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8DC01" w14:textId="77777777" w:rsidR="004457AF" w:rsidRPr="004457AF" w:rsidRDefault="004457AF" w:rsidP="004457AF">
      <w:pPr>
        <w:tabs>
          <w:tab w:val="right" w:leader="underscore" w:pos="8640"/>
        </w:tabs>
        <w:spacing w:after="0" w:line="240" w:lineRule="auto"/>
        <w:ind w:left="5400"/>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TVIRTINU</w:t>
      </w:r>
    </w:p>
    <w:p w14:paraId="3CBCD952" w14:textId="77777777" w:rsidR="004457AF" w:rsidRPr="004457AF" w:rsidRDefault="004457AF" w:rsidP="004457AF">
      <w:pPr>
        <w:tabs>
          <w:tab w:val="right" w:leader="underscore" w:pos="8640"/>
        </w:tabs>
        <w:spacing w:after="0" w:line="240" w:lineRule="auto"/>
        <w:ind w:left="5400"/>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Muitinės departamento prie</w:t>
      </w:r>
    </w:p>
    <w:p w14:paraId="33E9F927" w14:textId="77777777" w:rsidR="004457AF" w:rsidRPr="004457AF" w:rsidRDefault="004457AF" w:rsidP="004457AF">
      <w:pPr>
        <w:tabs>
          <w:tab w:val="right" w:leader="underscore" w:pos="8640"/>
        </w:tabs>
        <w:spacing w:after="0" w:line="240" w:lineRule="auto"/>
        <w:ind w:left="5400"/>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Lietuvos Respublikos finansų ministerijos</w:t>
      </w:r>
    </w:p>
    <w:p w14:paraId="32082942" w14:textId="7F36D61B" w:rsidR="004457AF" w:rsidRPr="004457AF" w:rsidRDefault="004457AF" w:rsidP="004457AF">
      <w:pPr>
        <w:tabs>
          <w:tab w:val="right" w:leader="underscore" w:pos="8640"/>
        </w:tabs>
        <w:spacing w:after="0" w:line="240" w:lineRule="auto"/>
        <w:ind w:left="5400"/>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generalinio direktoriaus pavaduotoja</w:t>
      </w:r>
      <w:r w:rsidR="00D168AF">
        <w:rPr>
          <w:rFonts w:ascii="Times New Roman" w:eastAsia="Calibri" w:hAnsi="Times New Roman" w:cs="Times New Roman"/>
          <w:kern w:val="0"/>
          <w14:ligatures w14:val="none"/>
        </w:rPr>
        <w:t>s</w:t>
      </w:r>
    </w:p>
    <w:p w14:paraId="478C96F0" w14:textId="77777777" w:rsidR="00636D15" w:rsidRPr="004457AF" w:rsidRDefault="00636D15" w:rsidP="004457AF">
      <w:pPr>
        <w:tabs>
          <w:tab w:val="right" w:leader="underscore" w:pos="8640"/>
        </w:tabs>
        <w:spacing w:after="0" w:line="240" w:lineRule="auto"/>
        <w:ind w:left="5400"/>
        <w:jc w:val="both"/>
        <w:rPr>
          <w:rFonts w:ascii="Times New Roman" w:eastAsia="Calibri" w:hAnsi="Times New Roman" w:cs="Times New Roman"/>
          <w:kern w:val="0"/>
          <w14:ligatures w14:val="none"/>
        </w:rPr>
      </w:pPr>
    </w:p>
    <w:p w14:paraId="33C6102A" w14:textId="2746092B" w:rsidR="004457AF" w:rsidRPr="000B2D21" w:rsidRDefault="004457AF" w:rsidP="004457AF">
      <w:pPr>
        <w:tabs>
          <w:tab w:val="right" w:leader="underscore" w:pos="8640"/>
        </w:tabs>
        <w:spacing w:after="0" w:line="240" w:lineRule="auto"/>
        <w:ind w:left="5400"/>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202</w:t>
      </w:r>
      <w:r w:rsidR="009974D9" w:rsidRPr="000B2D21">
        <w:rPr>
          <w:rFonts w:ascii="Times New Roman" w:eastAsia="Calibri" w:hAnsi="Times New Roman" w:cs="Times New Roman"/>
          <w:kern w:val="0"/>
          <w14:ligatures w14:val="none"/>
        </w:rPr>
        <w:t>6</w:t>
      </w:r>
      <w:r w:rsidRPr="000B2D21">
        <w:rPr>
          <w:rFonts w:ascii="Times New Roman" w:eastAsia="Calibri" w:hAnsi="Times New Roman" w:cs="Times New Roman"/>
          <w:kern w:val="0"/>
          <w14:ligatures w14:val="none"/>
        </w:rPr>
        <w:t xml:space="preserve"> m.</w:t>
      </w:r>
      <w:r w:rsidR="00EE03CD" w:rsidRPr="000B2D21">
        <w:rPr>
          <w:rFonts w:ascii="Times New Roman" w:eastAsia="Calibri" w:hAnsi="Times New Roman" w:cs="Times New Roman"/>
          <w:kern w:val="0"/>
          <w14:ligatures w14:val="none"/>
        </w:rPr>
        <w:t xml:space="preserve"> </w:t>
      </w:r>
      <w:r w:rsidR="00E31082">
        <w:rPr>
          <w:rFonts w:ascii="Times New Roman" w:eastAsia="Calibri" w:hAnsi="Times New Roman" w:cs="Times New Roman"/>
          <w:kern w:val="0"/>
          <w14:ligatures w14:val="none"/>
        </w:rPr>
        <w:t>liepos 28 d.</w:t>
      </w:r>
      <w:r w:rsidR="003E1297" w:rsidRPr="000B2D21">
        <w:rPr>
          <w:rFonts w:ascii="Times New Roman" w:eastAsia="Calibri" w:hAnsi="Times New Roman" w:cs="Times New Roman"/>
          <w:kern w:val="0"/>
          <w14:ligatures w14:val="none"/>
        </w:rPr>
        <w:t xml:space="preserve">         </w:t>
      </w:r>
      <w:r w:rsidRPr="000B2D21">
        <w:rPr>
          <w:rFonts w:ascii="Times New Roman" w:eastAsia="Calibri" w:hAnsi="Times New Roman" w:cs="Times New Roman"/>
          <w:kern w:val="0"/>
          <w14:ligatures w14:val="none"/>
        </w:rPr>
        <w:t>Nr. 7BE-</w:t>
      </w:r>
      <w:r w:rsidR="000B6EFE" w:rsidRPr="000B6EFE">
        <w:rPr>
          <w:rFonts w:ascii="Times New Roman" w:eastAsia="Calibri" w:hAnsi="Times New Roman" w:cs="Times New Roman"/>
          <w:kern w:val="0"/>
          <w14:ligatures w14:val="none"/>
        </w:rPr>
        <w:t>3929</w:t>
      </w:r>
    </w:p>
    <w:p w14:paraId="5066F4CC" w14:textId="77777777" w:rsidR="004457AF" w:rsidRPr="000B2D21" w:rsidRDefault="004457AF" w:rsidP="004457AF">
      <w:pPr>
        <w:autoSpaceDE w:val="0"/>
        <w:autoSpaceDN w:val="0"/>
        <w:adjustRightInd w:val="0"/>
        <w:spacing w:after="0" w:line="240" w:lineRule="auto"/>
        <w:rPr>
          <w:rFonts w:ascii="Times New Roman" w:eastAsia="Calibri" w:hAnsi="Times New Roman" w:cs="Times New Roman"/>
          <w:b/>
          <w:bCs/>
          <w:color w:val="000000"/>
          <w:kern w:val="0"/>
          <w14:ligatures w14:val="none"/>
        </w:rPr>
      </w:pPr>
      <w:bookmarkStart w:id="0" w:name="_Toc251317984"/>
      <w:bookmarkStart w:id="1" w:name="_Toc258929294"/>
    </w:p>
    <w:p w14:paraId="1B2BCAF1" w14:textId="15D7C4A6" w:rsidR="004457AF" w:rsidRPr="000B2D21" w:rsidRDefault="00BE088F" w:rsidP="004457AF">
      <w:pPr>
        <w:autoSpaceDE w:val="0"/>
        <w:autoSpaceDN w:val="0"/>
        <w:adjustRightInd w:val="0"/>
        <w:spacing w:after="0" w:line="240" w:lineRule="auto"/>
        <w:jc w:val="center"/>
        <w:rPr>
          <w:rFonts w:ascii="Times New Roman" w:eastAsia="Calibri" w:hAnsi="Times New Roman" w:cs="Times New Roman"/>
          <w:color w:val="000000" w:themeColor="text1"/>
          <w:kern w:val="0"/>
          <w14:ligatures w14:val="none"/>
        </w:rPr>
      </w:pPr>
      <w:r w:rsidRPr="000B2D21">
        <w:rPr>
          <w:rFonts w:ascii="Times New Roman" w:eastAsia="Calibri" w:hAnsi="Times New Roman" w:cs="Times New Roman"/>
          <w:b/>
          <w:color w:val="000000" w:themeColor="text1"/>
          <w:kern w:val="0"/>
          <w14:ligatures w14:val="none"/>
        </w:rPr>
        <w:t xml:space="preserve">ATVIRO (SUPAPRASTINTO) </w:t>
      </w:r>
      <w:r w:rsidR="004457AF" w:rsidRPr="000B2D21">
        <w:rPr>
          <w:rFonts w:ascii="Times New Roman" w:eastAsia="Calibri" w:hAnsi="Times New Roman" w:cs="Times New Roman"/>
          <w:b/>
          <w:color w:val="000000" w:themeColor="text1"/>
          <w:kern w:val="0"/>
          <w14:ligatures w14:val="none"/>
        </w:rPr>
        <w:t>KONKURSO SĄLYGOS</w:t>
      </w:r>
    </w:p>
    <w:p w14:paraId="7A154C46" w14:textId="77777777" w:rsidR="004457AF" w:rsidRPr="000B2D21" w:rsidRDefault="004457AF" w:rsidP="004457AF">
      <w:pPr>
        <w:autoSpaceDE w:val="0"/>
        <w:autoSpaceDN w:val="0"/>
        <w:adjustRightInd w:val="0"/>
        <w:spacing w:after="0" w:line="240" w:lineRule="auto"/>
        <w:jc w:val="center"/>
        <w:rPr>
          <w:rFonts w:ascii="Times New Roman" w:eastAsia="Calibri" w:hAnsi="Times New Roman" w:cs="Times New Roman"/>
          <w:color w:val="000000"/>
          <w:kern w:val="0"/>
          <w14:ligatures w14:val="none"/>
        </w:rPr>
      </w:pPr>
    </w:p>
    <w:p w14:paraId="1E1C19A2" w14:textId="15D0E89B" w:rsidR="004457AF" w:rsidRPr="000B2D21" w:rsidRDefault="00195555" w:rsidP="00195555">
      <w:pPr>
        <w:spacing w:after="0" w:line="240" w:lineRule="auto"/>
        <w:jc w:val="center"/>
        <w:rPr>
          <w:rFonts w:ascii="Times New Roman" w:eastAsia="MS Mincho" w:hAnsi="Times New Roman" w:cs="Times New Roman"/>
          <w:b/>
          <w:bCs/>
          <w:kern w:val="0"/>
          <w14:ligatures w14:val="none"/>
        </w:rPr>
      </w:pPr>
      <w:bookmarkStart w:id="2" w:name="_Hlk129004718"/>
      <w:bookmarkStart w:id="3" w:name="_Hlk101338130"/>
      <w:r w:rsidRPr="000B2D21">
        <w:rPr>
          <w:rFonts w:ascii="Times New Roman" w:eastAsia="MS Mincho" w:hAnsi="Times New Roman" w:cs="Times New Roman"/>
          <w:b/>
          <w:bCs/>
          <w:kern w:val="0"/>
          <w14:ligatures w14:val="none"/>
        </w:rPr>
        <w:t>C/S ELEMENTŲ ANALIZATORI</w:t>
      </w:r>
      <w:r w:rsidR="00E679C0">
        <w:rPr>
          <w:rFonts w:ascii="Times New Roman" w:eastAsia="MS Mincho" w:hAnsi="Times New Roman" w:cs="Times New Roman"/>
          <w:b/>
          <w:bCs/>
          <w:kern w:val="0"/>
          <w14:ligatures w14:val="none"/>
        </w:rPr>
        <w:t>A</w:t>
      </w:r>
      <w:r w:rsidRPr="000B2D21">
        <w:rPr>
          <w:rFonts w:ascii="Times New Roman" w:eastAsia="MS Mincho" w:hAnsi="Times New Roman" w:cs="Times New Roman"/>
          <w:b/>
          <w:bCs/>
          <w:kern w:val="0"/>
          <w14:ligatures w14:val="none"/>
        </w:rPr>
        <w:t xml:space="preserve">US ANGLIES KIEKIO IR SIEROS KIEKIO NAFTOS PRODUKTUOSE NUSTATYMUI </w:t>
      </w:r>
      <w:r w:rsidR="004457AF" w:rsidRPr="000B2D21">
        <w:rPr>
          <w:rFonts w:ascii="Times New Roman" w:eastAsia="MS Mincho" w:hAnsi="Times New Roman" w:cs="Times New Roman"/>
          <w:b/>
          <w:bCs/>
          <w:kern w:val="0"/>
          <w14:ligatures w14:val="none"/>
        </w:rPr>
        <w:t>VIEŠASIS PIRKIMAS</w:t>
      </w:r>
      <w:bookmarkEnd w:id="2"/>
    </w:p>
    <w:p w14:paraId="1166FE58" w14:textId="77777777" w:rsidR="005833E9" w:rsidRPr="000B2D21" w:rsidRDefault="005833E9" w:rsidP="004457AF">
      <w:pPr>
        <w:spacing w:after="0" w:line="240" w:lineRule="auto"/>
        <w:jc w:val="center"/>
        <w:rPr>
          <w:rFonts w:ascii="Times New Roman" w:eastAsia="MS Mincho" w:hAnsi="Times New Roman" w:cs="Times New Roman"/>
          <w:b/>
          <w:bCs/>
          <w:kern w:val="0"/>
          <w14:ligatures w14:val="none"/>
        </w:rPr>
      </w:pPr>
    </w:p>
    <w:bookmarkEnd w:id="3"/>
    <w:p w14:paraId="37102D99" w14:textId="77777777" w:rsidR="004457AF" w:rsidRPr="000B2D21" w:rsidRDefault="004457AF" w:rsidP="004457AF">
      <w:pPr>
        <w:autoSpaceDE w:val="0"/>
        <w:autoSpaceDN w:val="0"/>
        <w:adjustRightInd w:val="0"/>
        <w:spacing w:after="0" w:line="240" w:lineRule="auto"/>
        <w:jc w:val="center"/>
        <w:rPr>
          <w:rFonts w:ascii="Times New Roman" w:eastAsia="Calibri" w:hAnsi="Times New Roman" w:cs="Times New Roman"/>
          <w:b/>
          <w:color w:val="000000"/>
          <w:kern w:val="0"/>
          <w14:ligatures w14:val="none"/>
        </w:rPr>
      </w:pPr>
      <w:r w:rsidRPr="000B2D21">
        <w:rPr>
          <w:rFonts w:ascii="Times New Roman" w:eastAsia="Calibri" w:hAnsi="Times New Roman" w:cs="Times New Roman"/>
          <w:b/>
          <w:color w:val="000000"/>
          <w:kern w:val="0"/>
          <w14:ligatures w14:val="none"/>
        </w:rPr>
        <w:t>TURINYS</w:t>
      </w:r>
    </w:p>
    <w:p w14:paraId="02B226F2" w14:textId="77777777" w:rsidR="004457AF" w:rsidRPr="000B2D21" w:rsidRDefault="004457AF" w:rsidP="004457AF">
      <w:pPr>
        <w:spacing w:after="0" w:line="240" w:lineRule="auto"/>
        <w:jc w:val="both"/>
        <w:rPr>
          <w:rFonts w:ascii="Times New Roman" w:eastAsia="Calibri" w:hAnsi="Times New Roman" w:cs="Times New Roman"/>
          <w:b/>
          <w:kern w:val="0"/>
          <w14:ligatures w14:val="none"/>
        </w:rPr>
      </w:pPr>
    </w:p>
    <w:p w14:paraId="078CB5A9" w14:textId="77777777" w:rsidR="004457AF" w:rsidRPr="000B2D21" w:rsidRDefault="004457AF" w:rsidP="004457AF">
      <w:pPr>
        <w:tabs>
          <w:tab w:val="left" w:pos="1134"/>
          <w:tab w:val="left" w:leader="dot" w:pos="10320"/>
        </w:tabs>
        <w:spacing w:after="0" w:line="240" w:lineRule="auto"/>
        <w:ind w:left="426"/>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I.</w:t>
      </w:r>
      <w:r w:rsidRPr="000B2D21">
        <w:rPr>
          <w:rFonts w:ascii="Times New Roman" w:eastAsia="Calibri" w:hAnsi="Times New Roman" w:cs="Times New Roman"/>
          <w:kern w:val="0"/>
          <w14:ligatures w14:val="none"/>
        </w:rPr>
        <w:tab/>
        <w:t>BENDROSIOS NUOSTATOS</w:t>
      </w:r>
    </w:p>
    <w:p w14:paraId="3C21BA29" w14:textId="77777777" w:rsidR="004457AF" w:rsidRPr="000B2D21" w:rsidRDefault="004457AF" w:rsidP="004457AF">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II.</w:t>
      </w:r>
      <w:r w:rsidRPr="000B2D21">
        <w:rPr>
          <w:rFonts w:ascii="Times New Roman" w:eastAsia="Calibri" w:hAnsi="Times New Roman" w:cs="Times New Roman"/>
          <w:kern w:val="0"/>
          <w14:ligatures w14:val="none"/>
        </w:rPr>
        <w:tab/>
        <w:t>PIRKIMO OBJEKTAS</w:t>
      </w:r>
    </w:p>
    <w:p w14:paraId="74EF9657" w14:textId="6B4E7F46" w:rsidR="004457AF" w:rsidRPr="000B2D21" w:rsidRDefault="004457AF" w:rsidP="004457AF">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III.</w:t>
      </w:r>
      <w:r w:rsidRPr="000B2D21">
        <w:rPr>
          <w:rFonts w:ascii="Times New Roman" w:eastAsia="Calibri" w:hAnsi="Times New Roman" w:cs="Times New Roman"/>
          <w:kern w:val="0"/>
          <w14:ligatures w14:val="none"/>
        </w:rPr>
        <w:tab/>
        <w:t>TIEKĖJŲ PAŠALINIMO PAGRINDAI</w:t>
      </w:r>
    </w:p>
    <w:p w14:paraId="26678842" w14:textId="77777777" w:rsidR="004457AF" w:rsidRPr="000B2D21" w:rsidRDefault="004457AF" w:rsidP="004457AF">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IV.</w:t>
      </w:r>
      <w:r w:rsidRPr="000B2D21">
        <w:rPr>
          <w:rFonts w:ascii="Times New Roman" w:eastAsia="Calibri" w:hAnsi="Times New Roman" w:cs="Times New Roman"/>
          <w:kern w:val="0"/>
          <w14:ligatures w14:val="none"/>
        </w:rPr>
        <w:tab/>
      </w:r>
      <w:r w:rsidRPr="000B2D21">
        <w:rPr>
          <w:rFonts w:ascii="Times New Roman" w:eastAsia="Calibri" w:hAnsi="Times New Roman" w:cs="Times New Roman"/>
          <w:bCs/>
          <w:kern w:val="0"/>
          <w:lang w:eastAsia="lt-LT"/>
          <w14:ligatures w14:val="none"/>
        </w:rPr>
        <w:t>RĖMIMASIS KITŲ ŪKIO SUBJEKTŲ PAJĖGUMAIS IR SUBTIEKĖJŲ PASITELKIMAS</w:t>
      </w:r>
    </w:p>
    <w:p w14:paraId="6CE3212B" w14:textId="77777777" w:rsidR="004457AF" w:rsidRPr="000B2D21" w:rsidRDefault="004457AF" w:rsidP="004457AF">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V.</w:t>
      </w:r>
      <w:r w:rsidRPr="000B2D21">
        <w:rPr>
          <w:rFonts w:ascii="Times New Roman" w:eastAsia="Calibri" w:hAnsi="Times New Roman" w:cs="Times New Roman"/>
          <w:kern w:val="0"/>
          <w14:ligatures w14:val="none"/>
        </w:rPr>
        <w:tab/>
        <w:t>ŪKIO SUBJEKTŲ GRUPĖS DALYVAVIMAS PIRKIMO PROCEDŪROSE</w:t>
      </w:r>
    </w:p>
    <w:p w14:paraId="607C5C9D" w14:textId="77777777" w:rsidR="004457AF" w:rsidRPr="000B2D21" w:rsidRDefault="004457AF" w:rsidP="004457AF">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VI.</w:t>
      </w:r>
      <w:r w:rsidRPr="000B2D21">
        <w:rPr>
          <w:rFonts w:ascii="Times New Roman" w:eastAsia="Calibri" w:hAnsi="Times New Roman" w:cs="Times New Roman"/>
          <w:kern w:val="0"/>
          <w14:ligatures w14:val="none"/>
        </w:rPr>
        <w:tab/>
        <w:t>PASIŪLYMŲ RENGIMAS, PATEIKIMAS, KEITIMAS</w:t>
      </w:r>
    </w:p>
    <w:p w14:paraId="1DF9E5C1" w14:textId="77777777" w:rsidR="004457AF" w:rsidRPr="000B2D21" w:rsidRDefault="004457AF" w:rsidP="004457AF">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VII.</w:t>
      </w:r>
      <w:r w:rsidRPr="000B2D21">
        <w:rPr>
          <w:rFonts w:ascii="Times New Roman" w:eastAsia="Calibri" w:hAnsi="Times New Roman" w:cs="Times New Roman"/>
          <w:kern w:val="0"/>
          <w14:ligatures w14:val="none"/>
        </w:rPr>
        <w:tab/>
        <w:t>PASIŪLYMŲ GALIOJIMO UŽTIKRINIMAS</w:t>
      </w:r>
    </w:p>
    <w:p w14:paraId="16EFD41D" w14:textId="77777777" w:rsidR="004457AF" w:rsidRPr="000B2D21" w:rsidRDefault="004457AF" w:rsidP="004457AF">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VIII.</w:t>
      </w:r>
      <w:r w:rsidRPr="000B2D21">
        <w:rPr>
          <w:rFonts w:ascii="Times New Roman" w:eastAsia="Calibri" w:hAnsi="Times New Roman" w:cs="Times New Roman"/>
          <w:kern w:val="0"/>
          <w14:ligatures w14:val="none"/>
        </w:rPr>
        <w:tab/>
        <w:t>KONKURSO SĄLYGŲ PAAIŠKINIMAS IR PATIKSLINIMAS</w:t>
      </w:r>
    </w:p>
    <w:p w14:paraId="09A91C74" w14:textId="77777777" w:rsidR="004457AF" w:rsidRPr="000B2D21" w:rsidRDefault="004457AF" w:rsidP="004457AF">
      <w:pPr>
        <w:tabs>
          <w:tab w:val="left" w:pos="1134"/>
          <w:tab w:val="left" w:leader="dot" w:pos="10320"/>
          <w:tab w:val="left" w:leader="dot" w:pos="10632"/>
        </w:tabs>
        <w:spacing w:after="0" w:line="240" w:lineRule="auto"/>
        <w:ind w:firstLine="426"/>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IX.</w:t>
      </w:r>
      <w:r w:rsidRPr="000B2D21">
        <w:rPr>
          <w:rFonts w:ascii="Times New Roman" w:eastAsia="Calibri" w:hAnsi="Times New Roman" w:cs="Times New Roman"/>
          <w:kern w:val="0"/>
          <w14:ligatures w14:val="none"/>
        </w:rPr>
        <w:tab/>
        <w:t>SUSIPAŽINIMO SU CVP IS PRIEMONĖMIS GAUTAIS PASIŪLYMAIS PROCEDŪROS</w:t>
      </w:r>
    </w:p>
    <w:p w14:paraId="37B53F4B" w14:textId="77777777" w:rsidR="004457AF" w:rsidRPr="000B2D21" w:rsidRDefault="004457AF" w:rsidP="004457AF">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X.</w:t>
      </w:r>
      <w:r w:rsidRPr="000B2D21">
        <w:rPr>
          <w:rFonts w:ascii="Times New Roman" w:eastAsia="Calibri" w:hAnsi="Times New Roman" w:cs="Times New Roman"/>
          <w:kern w:val="0"/>
          <w14:ligatures w14:val="none"/>
        </w:rPr>
        <w:tab/>
        <w:t>PASIŪLYMŲ NAGRINĖJIMAS IR PASIŪLYMŲ ATMETIMO PRIEŽASTYS</w:t>
      </w:r>
    </w:p>
    <w:p w14:paraId="3F4A0014" w14:textId="77777777" w:rsidR="004457AF" w:rsidRPr="000B2D21" w:rsidRDefault="004457AF" w:rsidP="004457AF">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XI.</w:t>
      </w:r>
      <w:r w:rsidRPr="000B2D21">
        <w:rPr>
          <w:rFonts w:ascii="Times New Roman" w:eastAsia="Calibri" w:hAnsi="Times New Roman" w:cs="Times New Roman"/>
          <w:kern w:val="0"/>
          <w14:ligatures w14:val="none"/>
        </w:rPr>
        <w:tab/>
        <w:t>PASIŪLYMŲ VERTINIMAS</w:t>
      </w:r>
    </w:p>
    <w:p w14:paraId="14F1E552" w14:textId="33E6DB6F" w:rsidR="004457AF" w:rsidRPr="000B2D21" w:rsidRDefault="004457AF" w:rsidP="004457AF">
      <w:pPr>
        <w:tabs>
          <w:tab w:val="left" w:pos="1134"/>
          <w:tab w:val="left" w:leader="dot" w:pos="10320"/>
          <w:tab w:val="left" w:leader="dot" w:pos="10632"/>
        </w:tabs>
        <w:spacing w:after="0" w:line="240" w:lineRule="auto"/>
        <w:ind w:firstLine="426"/>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XII.</w:t>
      </w:r>
      <w:r w:rsidRPr="000B2D21">
        <w:rPr>
          <w:rFonts w:ascii="Times New Roman" w:eastAsia="Calibri" w:hAnsi="Times New Roman" w:cs="Times New Roman"/>
          <w:kern w:val="0"/>
          <w14:ligatures w14:val="none"/>
        </w:rPr>
        <w:tab/>
        <w:t>PASIŪLYMŲ EILĖS IR</w:t>
      </w:r>
      <w:r w:rsidRPr="000B2D21">
        <w:rPr>
          <w:rFonts w:ascii="Times New Roman" w:eastAsia="Calibri" w:hAnsi="Times New Roman" w:cs="Times New Roman"/>
          <w:bCs/>
          <w:color w:val="000000"/>
          <w:kern w:val="0"/>
          <w14:ligatures w14:val="none"/>
        </w:rPr>
        <w:t xml:space="preserve"> LAIMĖJUSIO PASIŪLYMO NUSTATYMAS</w:t>
      </w:r>
    </w:p>
    <w:p w14:paraId="1EF73D67" w14:textId="77777777" w:rsidR="004457AF" w:rsidRPr="000B2D21" w:rsidRDefault="004457AF" w:rsidP="004457AF">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XIII.</w:t>
      </w:r>
      <w:r w:rsidRPr="000B2D21">
        <w:rPr>
          <w:rFonts w:ascii="Times New Roman" w:eastAsia="Calibri" w:hAnsi="Times New Roman" w:cs="Times New Roman"/>
          <w:kern w:val="0"/>
          <w14:ligatures w14:val="none"/>
        </w:rPr>
        <w:tab/>
        <w:t>GINČŲ NAGRINĖJIMO TVARKA</w:t>
      </w:r>
    </w:p>
    <w:p w14:paraId="0DFB5E41" w14:textId="77777777" w:rsidR="004457AF" w:rsidRPr="000B2D21" w:rsidRDefault="004457AF" w:rsidP="004457AF">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XIV.</w:t>
      </w:r>
      <w:r w:rsidRPr="000B2D21">
        <w:rPr>
          <w:rFonts w:ascii="Times New Roman" w:eastAsia="Calibri" w:hAnsi="Times New Roman" w:cs="Times New Roman"/>
          <w:kern w:val="0"/>
          <w14:ligatures w14:val="none"/>
        </w:rPr>
        <w:tab/>
        <w:t>PIRKIMO SUTARTIES SĄLYGOS</w:t>
      </w:r>
    </w:p>
    <w:p w14:paraId="7F5BA22D" w14:textId="77777777" w:rsidR="004457AF" w:rsidRPr="000B2D21" w:rsidRDefault="004457AF" w:rsidP="004457AF">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p>
    <w:p w14:paraId="79698BE2" w14:textId="77777777" w:rsidR="004457AF" w:rsidRPr="000B2D21" w:rsidRDefault="004457AF" w:rsidP="004457AF">
      <w:pPr>
        <w:tabs>
          <w:tab w:val="left" w:pos="1134"/>
          <w:tab w:val="left" w:leader="dot" w:pos="9356"/>
          <w:tab w:val="left" w:leader="dot" w:pos="9639"/>
          <w:tab w:val="left" w:leader="dot" w:pos="10632"/>
        </w:tabs>
        <w:spacing w:after="0" w:line="240" w:lineRule="auto"/>
        <w:ind w:left="426"/>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ab/>
        <w:t xml:space="preserve">PRIEDAI: </w:t>
      </w:r>
    </w:p>
    <w:p w14:paraId="612860E6" w14:textId="77777777" w:rsidR="004457AF" w:rsidRPr="000B2D21" w:rsidRDefault="004457AF" w:rsidP="004457AF">
      <w:pPr>
        <w:autoSpaceDE w:val="0"/>
        <w:autoSpaceDN w:val="0"/>
        <w:adjustRightInd w:val="0"/>
        <w:spacing w:after="0" w:line="240" w:lineRule="auto"/>
        <w:ind w:left="1134"/>
        <w:jc w:val="both"/>
        <w:rPr>
          <w:rFonts w:ascii="Times New Roman" w:eastAsia="Times New Roman" w:hAnsi="Times New Roman" w:cs="Times New Roman"/>
          <w:kern w:val="0"/>
          <w14:ligatures w14:val="none"/>
        </w:rPr>
      </w:pPr>
      <w:r w:rsidRPr="000B2D21">
        <w:rPr>
          <w:rFonts w:ascii="Times New Roman" w:eastAsia="Times New Roman" w:hAnsi="Times New Roman" w:cs="Times New Roman"/>
          <w:kern w:val="0"/>
          <w14:ligatures w14:val="none"/>
        </w:rPr>
        <w:t>1 priedas. Techninė specifikacija.</w:t>
      </w:r>
    </w:p>
    <w:p w14:paraId="651A44E0" w14:textId="77777777" w:rsidR="004457AF" w:rsidRPr="000B2D21" w:rsidRDefault="004457AF" w:rsidP="004457AF">
      <w:pPr>
        <w:autoSpaceDE w:val="0"/>
        <w:autoSpaceDN w:val="0"/>
        <w:adjustRightInd w:val="0"/>
        <w:spacing w:after="0" w:line="240" w:lineRule="auto"/>
        <w:ind w:left="1134"/>
        <w:jc w:val="both"/>
        <w:rPr>
          <w:rFonts w:ascii="Times New Roman" w:eastAsia="Times New Roman" w:hAnsi="Times New Roman" w:cs="Times New Roman"/>
          <w:kern w:val="0"/>
          <w14:ligatures w14:val="none"/>
        </w:rPr>
      </w:pPr>
      <w:r w:rsidRPr="000B2D21">
        <w:rPr>
          <w:rFonts w:ascii="Times New Roman" w:eastAsia="Times New Roman" w:hAnsi="Times New Roman" w:cs="Times New Roman"/>
          <w:kern w:val="0"/>
          <w14:ligatures w14:val="none"/>
        </w:rPr>
        <w:t>2 priedas. Pasiūlymo forma</w:t>
      </w:r>
      <w:r w:rsidRPr="000B2D21">
        <w:rPr>
          <w:rFonts w:ascii="Times New Roman" w:eastAsia="Calibri" w:hAnsi="Times New Roman" w:cs="Times New Roman"/>
          <w:kern w:val="0"/>
          <w14:ligatures w14:val="none"/>
        </w:rPr>
        <w:t>.</w:t>
      </w:r>
    </w:p>
    <w:p w14:paraId="3BD11FBD" w14:textId="3BB2BD78" w:rsidR="004457AF" w:rsidRPr="000B2D21" w:rsidRDefault="004457AF" w:rsidP="004457AF">
      <w:pPr>
        <w:autoSpaceDE w:val="0"/>
        <w:autoSpaceDN w:val="0"/>
        <w:adjustRightInd w:val="0"/>
        <w:spacing w:after="0" w:line="240" w:lineRule="auto"/>
        <w:ind w:left="1134"/>
        <w:jc w:val="both"/>
        <w:rPr>
          <w:rFonts w:ascii="Times New Roman" w:eastAsia="Times New Roman" w:hAnsi="Times New Roman" w:cs="Times New Roman"/>
          <w:kern w:val="0"/>
          <w14:ligatures w14:val="none"/>
        </w:rPr>
      </w:pPr>
      <w:r w:rsidRPr="000B2D21">
        <w:rPr>
          <w:rFonts w:ascii="Times New Roman" w:eastAsia="Times New Roman" w:hAnsi="Times New Roman" w:cs="Times New Roman"/>
          <w:kern w:val="0"/>
          <w14:ligatures w14:val="none"/>
        </w:rPr>
        <w:t>3 priedas. Tiekėjų pašalinimo pagrindai.</w:t>
      </w:r>
    </w:p>
    <w:p w14:paraId="12078F4C" w14:textId="41A76C0D" w:rsidR="004457AF" w:rsidRPr="000B2D21" w:rsidRDefault="004457AF" w:rsidP="000075CB">
      <w:pPr>
        <w:autoSpaceDE w:val="0"/>
        <w:autoSpaceDN w:val="0"/>
        <w:adjustRightInd w:val="0"/>
        <w:spacing w:after="0" w:line="240" w:lineRule="auto"/>
        <w:ind w:left="1134"/>
        <w:jc w:val="both"/>
        <w:rPr>
          <w:rFonts w:ascii="Times New Roman" w:eastAsia="Times New Roman" w:hAnsi="Times New Roman" w:cs="Times New Roman"/>
          <w:kern w:val="0"/>
          <w14:ligatures w14:val="none"/>
        </w:rPr>
      </w:pPr>
      <w:r w:rsidRPr="000B2D21">
        <w:rPr>
          <w:rFonts w:ascii="Times New Roman" w:eastAsia="Times New Roman" w:hAnsi="Times New Roman" w:cs="Times New Roman"/>
          <w:kern w:val="0"/>
          <w14:ligatures w14:val="none"/>
        </w:rPr>
        <w:t xml:space="preserve">4 priedas. </w:t>
      </w:r>
      <w:r w:rsidRPr="000B2D21">
        <w:rPr>
          <w:rFonts w:ascii="Times New Roman" w:eastAsia="Calibri" w:hAnsi="Times New Roman" w:cs="Times New Roman"/>
          <w:bCs/>
          <w:kern w:val="0"/>
          <w:lang w:eastAsia="lt-LT"/>
          <w14:ligatures w14:val="none"/>
        </w:rPr>
        <w:t>P</w:t>
      </w:r>
      <w:r w:rsidRPr="000B2D21">
        <w:rPr>
          <w:rFonts w:ascii="Times New Roman" w:eastAsia="Times New Roman" w:hAnsi="Times New Roman" w:cs="Times New Roman"/>
          <w:bCs/>
          <w:kern w:val="0"/>
          <w14:ligatures w14:val="none"/>
        </w:rPr>
        <w:t>irkimo – pardavimo sutarties projektas</w:t>
      </w:r>
      <w:r w:rsidR="004B294D" w:rsidRPr="000B2D21">
        <w:rPr>
          <w:rFonts w:ascii="Times New Roman" w:eastAsia="Times New Roman" w:hAnsi="Times New Roman" w:cs="Times New Roman"/>
          <w:bCs/>
          <w:kern w:val="0"/>
          <w14:ligatures w14:val="none"/>
        </w:rPr>
        <w:t xml:space="preserve"> </w:t>
      </w:r>
      <w:r w:rsidR="004B294D" w:rsidRPr="000B2D21">
        <w:rPr>
          <w:rFonts w:ascii="Times New Roman" w:eastAsia="Times New Roman" w:hAnsi="Times New Roman" w:cs="Times New Roman"/>
          <w:kern w:val="0"/>
          <w14:ligatures w14:val="none"/>
        </w:rPr>
        <w:t>(atskiras priedas)</w:t>
      </w:r>
      <w:r w:rsidRPr="000B2D21">
        <w:rPr>
          <w:rFonts w:ascii="Times New Roman" w:eastAsia="Times New Roman" w:hAnsi="Times New Roman" w:cs="Times New Roman"/>
          <w:kern w:val="0"/>
          <w14:ligatures w14:val="none"/>
        </w:rPr>
        <w:t>.</w:t>
      </w:r>
    </w:p>
    <w:p w14:paraId="47110118" w14:textId="4E07AE2A" w:rsidR="004457AF" w:rsidRPr="000B2D21" w:rsidRDefault="0029705F" w:rsidP="004457AF">
      <w:pPr>
        <w:autoSpaceDE w:val="0"/>
        <w:autoSpaceDN w:val="0"/>
        <w:adjustRightInd w:val="0"/>
        <w:spacing w:after="0" w:line="240" w:lineRule="auto"/>
        <w:ind w:firstLine="1134"/>
        <w:jc w:val="both"/>
        <w:rPr>
          <w:rFonts w:ascii="Times New Roman" w:eastAsia="Times New Roman" w:hAnsi="Times New Roman" w:cs="Times New Roman"/>
          <w:kern w:val="0"/>
          <w14:ligatures w14:val="none"/>
        </w:rPr>
      </w:pPr>
      <w:r w:rsidRPr="000B2D21">
        <w:rPr>
          <w:rFonts w:ascii="Times New Roman" w:eastAsia="Times New Roman" w:hAnsi="Times New Roman" w:cs="Times New Roman"/>
          <w:kern w:val="0"/>
          <w14:ligatures w14:val="none"/>
        </w:rPr>
        <w:t>5</w:t>
      </w:r>
      <w:r w:rsidR="004457AF" w:rsidRPr="000B2D21">
        <w:rPr>
          <w:rFonts w:ascii="Times New Roman" w:eastAsia="Times New Roman" w:hAnsi="Times New Roman" w:cs="Times New Roman"/>
          <w:kern w:val="0"/>
          <w14:ligatures w14:val="none"/>
        </w:rPr>
        <w:t xml:space="preserve"> priedas. Europos bendrojo viešųjų pirkimų dokumento forma (atskiras priedas xml formatu).</w:t>
      </w:r>
    </w:p>
    <w:p w14:paraId="7263CF2E" w14:textId="77777777" w:rsidR="004457AF" w:rsidRPr="000B2D21" w:rsidRDefault="004457AF" w:rsidP="004457AF">
      <w:pPr>
        <w:tabs>
          <w:tab w:val="left" w:pos="1134"/>
          <w:tab w:val="left" w:leader="dot" w:pos="9356"/>
          <w:tab w:val="left" w:leader="dot" w:pos="9639"/>
          <w:tab w:val="left" w:leader="dot" w:pos="10632"/>
        </w:tabs>
        <w:spacing w:after="0" w:line="240" w:lineRule="auto"/>
        <w:ind w:left="426"/>
        <w:jc w:val="both"/>
        <w:rPr>
          <w:rFonts w:ascii="Times New Roman" w:eastAsia="Calibri" w:hAnsi="Times New Roman" w:cs="Times New Roman"/>
          <w:kern w:val="0"/>
          <w14:ligatures w14:val="none"/>
        </w:rPr>
      </w:pPr>
    </w:p>
    <w:p w14:paraId="7A101344" w14:textId="77777777" w:rsidR="004457AF" w:rsidRPr="000B2D21" w:rsidRDefault="004457AF" w:rsidP="004457AF">
      <w:pPr>
        <w:spacing w:after="0" w:line="20" w:lineRule="atLeast"/>
        <w:jc w:val="both"/>
        <w:rPr>
          <w:rFonts w:ascii="Times New Roman" w:eastAsia="Calibri" w:hAnsi="Times New Roman" w:cs="Times New Roman"/>
          <w:kern w:val="0"/>
          <w14:ligatures w14:val="none"/>
        </w:rPr>
        <w:sectPr w:rsidR="004457AF" w:rsidRPr="000B2D21" w:rsidSect="004457AF">
          <w:headerReference w:type="even" r:id="rId8"/>
          <w:headerReference w:type="default" r:id="rId9"/>
          <w:headerReference w:type="first" r:id="rId10"/>
          <w:pgSz w:w="11906" w:h="16838"/>
          <w:pgMar w:top="720" w:right="720" w:bottom="720" w:left="709" w:header="567" w:footer="567" w:gutter="0"/>
          <w:cols w:space="1296"/>
          <w:titlePg/>
          <w:docGrid w:linePitch="326"/>
        </w:sectPr>
      </w:pPr>
    </w:p>
    <w:p w14:paraId="55C005C6" w14:textId="3C830828" w:rsidR="004457AF" w:rsidRPr="000B2D21" w:rsidRDefault="004457AF" w:rsidP="009103B9">
      <w:pPr>
        <w:pStyle w:val="Sraopastraipa"/>
        <w:numPr>
          <w:ilvl w:val="0"/>
          <w:numId w:val="190"/>
        </w:numPr>
        <w:autoSpaceDE w:val="0"/>
        <w:autoSpaceDN w:val="0"/>
        <w:adjustRightInd w:val="0"/>
        <w:spacing w:after="0" w:line="240" w:lineRule="auto"/>
        <w:ind w:left="567" w:hanging="567"/>
        <w:jc w:val="center"/>
        <w:rPr>
          <w:rFonts w:ascii="Times New Roman" w:eastAsia="Times New Roman" w:hAnsi="Times New Roman" w:cs="Times New Roman"/>
          <w:b/>
          <w:kern w:val="0"/>
          <w14:ligatures w14:val="none"/>
        </w:rPr>
      </w:pPr>
      <w:bookmarkStart w:id="4" w:name="_Toc258929288"/>
      <w:bookmarkStart w:id="5" w:name="_Toc251317979"/>
      <w:bookmarkEnd w:id="0"/>
      <w:bookmarkEnd w:id="1"/>
      <w:r w:rsidRPr="000B2D21">
        <w:rPr>
          <w:rFonts w:ascii="Times New Roman" w:eastAsia="Times New Roman" w:hAnsi="Times New Roman" w:cs="Times New Roman"/>
          <w:b/>
          <w:kern w:val="0"/>
          <w14:ligatures w14:val="none"/>
        </w:rPr>
        <w:lastRenderedPageBreak/>
        <w:t>BENDROSIOS NUOSTATOS</w:t>
      </w:r>
      <w:bookmarkEnd w:id="4"/>
    </w:p>
    <w:p w14:paraId="640204E7" w14:textId="77777777" w:rsidR="00146E91" w:rsidRPr="000B2D21" w:rsidRDefault="00146E91" w:rsidP="00146E91">
      <w:pPr>
        <w:pStyle w:val="Sraopastraipa"/>
        <w:autoSpaceDE w:val="0"/>
        <w:autoSpaceDN w:val="0"/>
        <w:adjustRightInd w:val="0"/>
        <w:spacing w:after="0" w:line="240" w:lineRule="auto"/>
        <w:ind w:left="1429"/>
        <w:rPr>
          <w:rFonts w:ascii="Times New Roman" w:eastAsia="Times New Roman" w:hAnsi="Times New Roman" w:cs="Times New Roman"/>
          <w:b/>
          <w:kern w:val="0"/>
          <w14:ligatures w14:val="none"/>
        </w:rPr>
      </w:pPr>
    </w:p>
    <w:p w14:paraId="42AA5053" w14:textId="17E3848A" w:rsidR="004457AF" w:rsidRPr="000B2D21" w:rsidRDefault="004457AF" w:rsidP="00174115">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1.1. Muitinės departamentas prie Lietuvos Respublikos finansų ministerijos (toliau – Muitinės departamentas, perkančioji organizacija)</w:t>
      </w:r>
      <w:bookmarkStart w:id="6" w:name="_Hlk10647241"/>
      <w:r w:rsidRPr="000B2D21">
        <w:rPr>
          <w:rFonts w:ascii="Times New Roman" w:eastAsia="Calibri" w:hAnsi="Times New Roman" w:cs="Times New Roman"/>
          <w:kern w:val="0"/>
          <w14:ligatures w14:val="none"/>
        </w:rPr>
        <w:t xml:space="preserve"> </w:t>
      </w:r>
      <w:r w:rsidR="000627E4" w:rsidRPr="000B2D21">
        <w:rPr>
          <w:rFonts w:ascii="Times New Roman" w:eastAsia="Calibri" w:hAnsi="Times New Roman" w:cs="Times New Roman"/>
          <w:kern w:val="0"/>
          <w14:ligatures w14:val="none"/>
        </w:rPr>
        <w:t xml:space="preserve">pagal Muitinės laboratorijos (toliau – Įgaliojanti organizacija) 2026 m. liepos 8 d. įgaliojimą Nr. 2BE-12189 </w:t>
      </w:r>
      <w:r w:rsidRPr="000B2D21">
        <w:rPr>
          <w:rFonts w:ascii="Times New Roman" w:eastAsia="Calibri" w:hAnsi="Times New Roman" w:cs="Times New Roman"/>
          <w:kern w:val="0"/>
          <w14:ligatures w14:val="none"/>
        </w:rPr>
        <w:t xml:space="preserve">numato </w:t>
      </w:r>
      <w:bookmarkStart w:id="7" w:name="_Hlk94102053"/>
      <w:bookmarkStart w:id="8" w:name="_Hlk101513490"/>
      <w:r w:rsidRPr="000B2D21">
        <w:rPr>
          <w:rFonts w:ascii="Times New Roman" w:eastAsia="Calibri" w:hAnsi="Times New Roman" w:cs="Times New Roman"/>
          <w:kern w:val="0"/>
          <w14:ligatures w14:val="none"/>
        </w:rPr>
        <w:t xml:space="preserve">pirkti </w:t>
      </w:r>
      <w:r w:rsidR="00166CA4" w:rsidRPr="000B2D21">
        <w:rPr>
          <w:rFonts w:ascii="Times New Roman" w:eastAsia="MS Mincho" w:hAnsi="Times New Roman" w:cs="Times New Roman"/>
          <w:b/>
          <w:bCs/>
          <w:kern w:val="0"/>
          <w14:ligatures w14:val="none"/>
        </w:rPr>
        <w:t>C/S elementų analizatorių anglies kiekio ir sieros kiekio naftos produktuose nustatymui</w:t>
      </w:r>
      <w:bookmarkEnd w:id="7"/>
      <w:bookmarkEnd w:id="8"/>
      <w:r w:rsidR="00613147" w:rsidRPr="000B2D21">
        <w:rPr>
          <w:rFonts w:ascii="Times New Roman" w:eastAsia="MS Mincho" w:hAnsi="Times New Roman" w:cs="Times New Roman"/>
          <w:b/>
          <w:bCs/>
          <w:kern w:val="0"/>
          <w14:ligatures w14:val="none"/>
        </w:rPr>
        <w:t xml:space="preserve"> </w:t>
      </w:r>
      <w:r w:rsidRPr="000B2D21">
        <w:rPr>
          <w:rFonts w:ascii="Times New Roman" w:eastAsia="Calibri" w:hAnsi="Times New Roman" w:cs="Times New Roman"/>
          <w:kern w:val="0"/>
          <w14:ligatures w14:val="none"/>
        </w:rPr>
        <w:t xml:space="preserve">atviro </w:t>
      </w:r>
      <w:r w:rsidR="00390E0F">
        <w:rPr>
          <w:rFonts w:ascii="Times New Roman" w:eastAsia="Calibri" w:hAnsi="Times New Roman" w:cs="Times New Roman"/>
          <w:kern w:val="0"/>
          <w14:ligatures w14:val="none"/>
        </w:rPr>
        <w:t>(</w:t>
      </w:r>
      <w:r w:rsidR="00BF238E" w:rsidRPr="000B2D21">
        <w:rPr>
          <w:rFonts w:ascii="Times New Roman" w:eastAsia="Calibri" w:hAnsi="Times New Roman" w:cs="Times New Roman"/>
          <w:kern w:val="0"/>
          <w14:ligatures w14:val="none"/>
        </w:rPr>
        <w:t>supaprastinto</w:t>
      </w:r>
      <w:r w:rsidR="00390E0F">
        <w:rPr>
          <w:rFonts w:ascii="Times New Roman" w:eastAsia="Calibri" w:hAnsi="Times New Roman" w:cs="Times New Roman"/>
          <w:kern w:val="0"/>
          <w14:ligatures w14:val="none"/>
        </w:rPr>
        <w:t>)</w:t>
      </w:r>
      <w:r w:rsidRPr="000B2D21">
        <w:rPr>
          <w:rFonts w:ascii="Times New Roman" w:eastAsia="Calibri" w:hAnsi="Times New Roman" w:cs="Times New Roman"/>
          <w:kern w:val="0"/>
          <w14:ligatures w14:val="none"/>
        </w:rPr>
        <w:t xml:space="preserve"> konkurso (toliau – Konkursas) būdu.</w:t>
      </w:r>
      <w:bookmarkStart w:id="9" w:name="_Toc251317978"/>
      <w:bookmarkStart w:id="10" w:name="_Toc258929289"/>
      <w:bookmarkEnd w:id="6"/>
      <w:r w:rsidR="00EB4B85" w:rsidRPr="000B2D21">
        <w:rPr>
          <w:rFonts w:ascii="Times New Roman" w:eastAsia="Calibri" w:hAnsi="Times New Roman" w:cs="Times New Roman"/>
          <w:kern w:val="0"/>
          <w14:ligatures w14:val="none"/>
        </w:rPr>
        <w:t xml:space="preserve"> BVPŽ kodas: 38434000-6 – Analizatoriai.</w:t>
      </w:r>
      <w:r w:rsidR="00521920" w:rsidRPr="000B2D21">
        <w:rPr>
          <w:rFonts w:ascii="Times New Roman" w:eastAsia="Calibri" w:hAnsi="Times New Roman" w:cs="Times New Roman"/>
          <w:kern w:val="0"/>
          <w14:ligatures w14:val="none"/>
        </w:rPr>
        <w:t xml:space="preserve"> Šis pirkimas finansuojamas iš Integruoto sienų valdymo fondo (CCEI-2) ir valstybės biudžeto lėšų.</w:t>
      </w:r>
    </w:p>
    <w:p w14:paraId="1AD8605D" w14:textId="464DAEE1" w:rsidR="004457AF" w:rsidRPr="000B2D21" w:rsidRDefault="004457AF" w:rsidP="000E6843">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1.2. Pirkimas bus atliekamas elektroninėmis priemonėmis Centrinėje viešųjų pirkimų informacinėje sistemoje (toliau – CVP IS).</w:t>
      </w:r>
    </w:p>
    <w:p w14:paraId="79F58BF3" w14:textId="6449E04C" w:rsidR="004457AF" w:rsidRPr="000B2D21" w:rsidRDefault="004457AF" w:rsidP="000E6843">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1.3. Pirkimas vykdomas vadovaujantis Lietuvos Respublikos viešųjų pirkimų įstatymu (toliau – Viešųjų pirkimų įstatymas), Lietuvos Respublikos civiliniu kodeksu (toliau – Civilinis kodeksas), kitais viešuosius pirkimus reglamentuojančiais teisės aktais bei šiomis viešojo pirkimo atviro Konkurso sąlygomis. Pirkimo dokumentuose nenumatytiems klausimams tiesiogiai taikomos Viešųjų pirkimų įstatymo nuostatos.</w:t>
      </w:r>
    </w:p>
    <w:p w14:paraId="5C06E402" w14:textId="77777777" w:rsidR="004457AF" w:rsidRPr="000B2D21" w:rsidRDefault="004457AF" w:rsidP="000E6843">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1.4. Vartojamos pagrindinės sąvokos, apibrėžtos Viešųjų pirkimų įstatyme.</w:t>
      </w:r>
      <w:r w:rsidRPr="000B2D21" w:rsidDel="00B055DF">
        <w:rPr>
          <w:rFonts w:ascii="Times New Roman" w:eastAsia="Calibri" w:hAnsi="Times New Roman" w:cs="Times New Roman"/>
          <w:kern w:val="0"/>
          <w14:ligatures w14:val="none"/>
        </w:rPr>
        <w:t xml:space="preserve"> </w:t>
      </w:r>
    </w:p>
    <w:p w14:paraId="0F660EF3" w14:textId="77777777" w:rsidR="004457AF" w:rsidRPr="000B2D21" w:rsidRDefault="004457AF" w:rsidP="000E6843">
      <w:pPr>
        <w:tabs>
          <w:tab w:val="left" w:pos="1560"/>
        </w:tabs>
        <w:spacing w:after="0" w:line="240" w:lineRule="auto"/>
        <w:ind w:firstLine="567"/>
        <w:jc w:val="both"/>
        <w:rPr>
          <w:rFonts w:ascii="Times New Roman" w:eastAsia="Calibri" w:hAnsi="Times New Roman" w:cs="Times New Roman"/>
          <w:color w:val="000000"/>
          <w:kern w:val="0"/>
          <w14:ligatures w14:val="none"/>
        </w:rPr>
      </w:pPr>
      <w:r w:rsidRPr="000B2D21">
        <w:rPr>
          <w:rFonts w:ascii="Times New Roman" w:eastAsia="Calibri" w:hAnsi="Times New Roman" w:cs="Times New Roman"/>
          <w:kern w:val="0"/>
          <w14:ligatures w14:val="none"/>
        </w:rPr>
        <w:t>1.5. Išankstinis</w:t>
      </w:r>
      <w:r w:rsidRPr="000B2D21">
        <w:rPr>
          <w:rFonts w:ascii="Times New Roman" w:eastAsia="Calibri" w:hAnsi="Times New Roman" w:cs="Times New Roman"/>
          <w:color w:val="000000"/>
          <w:kern w:val="0"/>
          <w14:ligatures w14:val="none"/>
        </w:rPr>
        <w:t xml:space="preserve"> skelbimas apie pirkimą nebuvo paskelbtas. Skelbimas apie pirkimą paskelbtas CVP IS adresu (</w:t>
      </w:r>
      <w:hyperlink r:id="rId11" w:history="1">
        <w:r w:rsidRPr="000B2D21">
          <w:rPr>
            <w:rFonts w:ascii="Times New Roman" w:eastAsia="Calibri" w:hAnsi="Times New Roman" w:cs="Times New Roman"/>
            <w:color w:val="0000FF"/>
            <w:kern w:val="0"/>
            <w:u w:val="single"/>
            <w14:ligatures w14:val="none"/>
          </w:rPr>
          <w:t>https://viesiejipirkimai.lt)</w:t>
        </w:r>
      </w:hyperlink>
      <w:r w:rsidRPr="000B2D21">
        <w:rPr>
          <w:rFonts w:ascii="Calibri" w:eastAsia="Calibri" w:hAnsi="Calibri" w:cs="Times New Roman"/>
          <w:kern w:val="0"/>
          <w:sz w:val="22"/>
          <w:szCs w:val="22"/>
          <w14:ligatures w14:val="none"/>
        </w:rPr>
        <w:t xml:space="preserve">. </w:t>
      </w:r>
      <w:r w:rsidRPr="000B2D21">
        <w:rPr>
          <w:rFonts w:ascii="Times New Roman" w:eastAsia="Calibri" w:hAnsi="Times New Roman" w:cs="Times New Roman"/>
          <w:color w:val="000000"/>
          <w:kern w:val="0"/>
          <w14:ligatures w14:val="none"/>
        </w:rPr>
        <w:t>Pirkimo dokumentai, jų paaiškinimai, patikslinimai skelbiami CVP IS (</w:t>
      </w:r>
      <w:hyperlink r:id="rId12" w:history="1">
        <w:r w:rsidRPr="000B2D21">
          <w:rPr>
            <w:rFonts w:ascii="Times New Roman" w:eastAsia="Calibri" w:hAnsi="Times New Roman" w:cs="Times New Roman"/>
            <w:color w:val="0000FF"/>
            <w:kern w:val="0"/>
            <w:u w:val="single"/>
            <w14:ligatures w14:val="none"/>
          </w:rPr>
          <w:t>https://viesiejipirkimai.lt)</w:t>
        </w:r>
      </w:hyperlink>
      <w:r w:rsidRPr="000B2D21">
        <w:rPr>
          <w:rFonts w:ascii="Calibri" w:eastAsia="Calibri" w:hAnsi="Calibri" w:cs="Times New Roman"/>
          <w:kern w:val="0"/>
          <w:sz w:val="22"/>
          <w:szCs w:val="22"/>
          <w14:ligatures w14:val="none"/>
        </w:rPr>
        <w:t>.</w:t>
      </w:r>
    </w:p>
    <w:p w14:paraId="59583B2B" w14:textId="1A814C54" w:rsidR="004457AF" w:rsidRPr="000B2D21" w:rsidRDefault="004457AF" w:rsidP="000E6843">
      <w:pPr>
        <w:spacing w:after="0" w:line="240" w:lineRule="auto"/>
        <w:ind w:firstLine="567"/>
        <w:jc w:val="both"/>
        <w:rPr>
          <w:rFonts w:ascii="Times New Roman" w:eastAsia="Calibri" w:hAnsi="Times New Roman" w:cs="Times New Roman"/>
          <w:color w:val="000000"/>
          <w:kern w:val="0"/>
          <w14:ligatures w14:val="none"/>
        </w:rPr>
      </w:pPr>
      <w:r w:rsidRPr="000B2D21">
        <w:rPr>
          <w:rFonts w:ascii="Times New Roman" w:eastAsia="Calibri" w:hAnsi="Times New Roman" w:cs="Times New Roman"/>
          <w:kern w:val="0"/>
          <w14:ligatures w14:val="none"/>
        </w:rPr>
        <w:t>1.6. Pirkimas atliekamas laikantis lygiateisiškumo, nediskriminavimo, abipusio pripažinimo, proporcingumo ir skaidrumo principų ir konfidencialumo bei nešališkumo reikalavimų. Priimant sprendimus dėl Konkurso sąlygų, vadovaujamasi racionalumo principu.</w:t>
      </w:r>
    </w:p>
    <w:p w14:paraId="28E2D7FC" w14:textId="58CF4DFD" w:rsidR="004457AF" w:rsidRPr="000B2D21" w:rsidRDefault="004457AF" w:rsidP="000E6843">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 xml:space="preserve">1.7. Pirkimą organizuoja ir vykdo perkančiosios organizacijos generalinio direktoriaus </w:t>
      </w:r>
      <w:r w:rsidRPr="000B2D21">
        <w:rPr>
          <w:rFonts w:ascii="Times New Roman" w:eastAsia="Calibri" w:hAnsi="Times New Roman" w:cs="Times New Roman"/>
          <w:kern w:val="0"/>
          <w14:ligatures w14:val="none"/>
        </w:rPr>
        <w:br/>
      </w:r>
      <w:r w:rsidR="005F1C88" w:rsidRPr="000B2D21">
        <w:rPr>
          <w:rFonts w:ascii="Times New Roman" w:eastAsia="Calibri" w:hAnsi="Times New Roman" w:cs="Times New Roman"/>
          <w:kern w:val="0"/>
          <w14:ligatures w14:val="none"/>
        </w:rPr>
        <w:t xml:space="preserve">2025 m. rugpjūčio 5 d. įsakymu Nr. 1BE-518 </w:t>
      </w:r>
      <w:r w:rsidRPr="000B2D21">
        <w:rPr>
          <w:rFonts w:ascii="Times New Roman" w:eastAsia="Calibri" w:hAnsi="Times New Roman" w:cs="Times New Roman"/>
          <w:kern w:val="0"/>
          <w14:ligatures w14:val="none"/>
        </w:rPr>
        <w:t xml:space="preserve">sudaryta Viešojo pirkimo komisija (toliau – </w:t>
      </w:r>
      <w:r w:rsidR="000E5EC6" w:rsidRPr="000B2D21">
        <w:rPr>
          <w:rFonts w:ascii="Times New Roman" w:eastAsia="Calibri" w:hAnsi="Times New Roman" w:cs="Times New Roman"/>
          <w:bCs/>
          <w:kern w:val="0"/>
          <w14:ligatures w14:val="none"/>
        </w:rPr>
        <w:t>K</w:t>
      </w:r>
      <w:r w:rsidRPr="000B2D21">
        <w:rPr>
          <w:rFonts w:ascii="Times New Roman" w:eastAsia="Calibri" w:hAnsi="Times New Roman" w:cs="Times New Roman"/>
          <w:bCs/>
          <w:kern w:val="0"/>
          <w14:ligatures w14:val="none"/>
        </w:rPr>
        <w:t>omisija</w:t>
      </w:r>
      <w:r w:rsidRPr="000B2D21">
        <w:rPr>
          <w:rFonts w:ascii="Times New Roman" w:eastAsia="Calibri" w:hAnsi="Times New Roman" w:cs="Times New Roman"/>
          <w:kern w:val="0"/>
          <w14:ligatures w14:val="none"/>
        </w:rPr>
        <w:t>).</w:t>
      </w:r>
    </w:p>
    <w:p w14:paraId="21849F96" w14:textId="77777777" w:rsidR="004457AF" w:rsidRPr="000B2D21" w:rsidRDefault="004457AF" w:rsidP="000E684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 xml:space="preserve">1.8. Konkurse gali dalyvauti visi juridiniai ir fiziniai asmenys, bendrai veiklai susivienijusių asmenų grupės (toliau – </w:t>
      </w:r>
      <w:r w:rsidRPr="000B2D21">
        <w:rPr>
          <w:rFonts w:ascii="Times New Roman" w:eastAsia="Calibri" w:hAnsi="Times New Roman" w:cs="Times New Roman"/>
          <w:bCs/>
          <w:kern w:val="0"/>
          <w14:ligatures w14:val="none"/>
        </w:rPr>
        <w:t>tiekėjas).</w:t>
      </w:r>
    </w:p>
    <w:p w14:paraId="77EB0A71" w14:textId="77777777" w:rsidR="004457AF" w:rsidRPr="000B2D21" w:rsidRDefault="004457AF" w:rsidP="000E6843">
      <w:pPr>
        <w:tabs>
          <w:tab w:val="num" w:pos="840"/>
        </w:tabs>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Tiekėjas pats padengia visas pasiūlymo rengimo ir pateikimo išlaidas. Perkančioji organizacija nėra atsakinga ar įpareigota šias išlaidas atlyginti, įskaitant išlaidas, patiriamas dėl to, kad vadovaujantis Viešųjų pirkimų įstatymo nuostatomis perkančioji organizacija privalėjo nutraukti ar Viešųjų pirkimų tarnybos buvo įpareigota nutraukti pirkimo procedūras.</w:t>
      </w:r>
    </w:p>
    <w:p w14:paraId="0EFC7FCC" w14:textId="77777777" w:rsidR="004457AF" w:rsidRPr="000B2D21" w:rsidRDefault="004457AF" w:rsidP="000E6843">
      <w:pPr>
        <w:spacing w:after="0" w:line="240" w:lineRule="auto"/>
        <w:ind w:firstLine="567"/>
        <w:jc w:val="both"/>
        <w:rPr>
          <w:rFonts w:ascii="Times New Roman" w:eastAsia="Calibri" w:hAnsi="Times New Roman" w:cs="Times New Roman"/>
          <w:kern w:val="0"/>
          <w:lang w:eastAsia="lt-LT"/>
          <w14:ligatures w14:val="none"/>
        </w:rPr>
      </w:pPr>
      <w:r w:rsidRPr="000B2D21">
        <w:rPr>
          <w:rFonts w:ascii="Times New Roman" w:eastAsia="Calibri" w:hAnsi="Times New Roman" w:cs="Times New Roman"/>
          <w:kern w:val="0"/>
          <w:lang w:eastAsia="lt-LT"/>
          <w14:ligatures w14:val="none"/>
        </w:rPr>
        <w:t xml:space="preserve">1.9. Perkančiosios organizacijos ir tiekėjo pranešimai vienas kitam, atliekant </w:t>
      </w:r>
      <w:bookmarkStart w:id="11" w:name="_Hlk102048141"/>
      <w:r w:rsidRPr="000B2D21">
        <w:rPr>
          <w:rFonts w:ascii="Times New Roman" w:eastAsia="Calibri" w:hAnsi="Times New Roman" w:cs="Times New Roman"/>
          <w:kern w:val="0"/>
          <w:lang w:eastAsia="lt-LT"/>
          <w14:ligatures w14:val="none"/>
        </w:rPr>
        <w:t xml:space="preserve">Viešųjų pirkimų įstatymo </w:t>
      </w:r>
      <w:bookmarkEnd w:id="11"/>
      <w:r w:rsidRPr="000B2D21">
        <w:rPr>
          <w:rFonts w:ascii="Times New Roman" w:eastAsia="Calibri" w:hAnsi="Times New Roman" w:cs="Times New Roman"/>
          <w:kern w:val="0"/>
          <w:lang w:eastAsia="lt-LT"/>
          <w14:ligatures w14:val="none"/>
        </w:rPr>
        <w:t>reglamentuotas pirkimo procedūras, teikiami lietuvių kalba.</w:t>
      </w:r>
    </w:p>
    <w:p w14:paraId="07BF7A92" w14:textId="77777777" w:rsidR="004457AF" w:rsidRPr="000B2D21" w:rsidRDefault="004457AF" w:rsidP="000E6843">
      <w:pPr>
        <w:spacing w:after="0" w:line="240" w:lineRule="auto"/>
        <w:ind w:firstLine="567"/>
        <w:jc w:val="both"/>
        <w:rPr>
          <w:rFonts w:ascii="Times New Roman" w:eastAsia="Calibri" w:hAnsi="Times New Roman" w:cs="Times New Roman"/>
          <w:kern w:val="0"/>
          <w:lang w:eastAsia="lt-LT"/>
          <w14:ligatures w14:val="none"/>
        </w:rPr>
      </w:pPr>
      <w:r w:rsidRPr="000B2D21">
        <w:rPr>
          <w:rFonts w:ascii="Times New Roman" w:eastAsia="Calibri" w:hAnsi="Times New Roman" w:cs="Times New Roman"/>
          <w:kern w:val="0"/>
          <w:lang w:eastAsia="lt-LT"/>
          <w14:ligatures w14:val="none"/>
        </w:rPr>
        <w:t>1.10. Visos pirkimo sąlygos nustatytos pirkimo dokumentuose, kuriuos sudaro:</w:t>
      </w:r>
    </w:p>
    <w:p w14:paraId="57CDF520" w14:textId="77777777" w:rsidR="004457AF" w:rsidRPr="000B2D21" w:rsidRDefault="004457AF" w:rsidP="000E6843">
      <w:pPr>
        <w:spacing w:after="0" w:line="240" w:lineRule="auto"/>
        <w:ind w:firstLine="567"/>
        <w:jc w:val="both"/>
        <w:rPr>
          <w:rFonts w:ascii="Times New Roman" w:eastAsia="Calibri" w:hAnsi="Times New Roman" w:cs="Times New Roman"/>
          <w:kern w:val="0"/>
          <w:lang w:eastAsia="lt-LT"/>
          <w14:ligatures w14:val="none"/>
        </w:rPr>
      </w:pPr>
      <w:r w:rsidRPr="000B2D21">
        <w:rPr>
          <w:rFonts w:ascii="Times New Roman" w:eastAsia="Calibri" w:hAnsi="Times New Roman" w:cs="Times New Roman"/>
          <w:kern w:val="0"/>
          <w:lang w:eastAsia="lt-LT"/>
          <w14:ligatures w14:val="none"/>
        </w:rPr>
        <w:t>1.10.1. Skelbimas apie pirkimą;</w:t>
      </w:r>
    </w:p>
    <w:p w14:paraId="1341AE69" w14:textId="77777777" w:rsidR="004457AF" w:rsidRPr="000B2D21" w:rsidRDefault="004457AF" w:rsidP="000E6843">
      <w:pPr>
        <w:spacing w:after="0" w:line="240" w:lineRule="auto"/>
        <w:ind w:firstLine="567"/>
        <w:jc w:val="both"/>
        <w:rPr>
          <w:rFonts w:ascii="Times New Roman" w:eastAsia="Calibri" w:hAnsi="Times New Roman" w:cs="Times New Roman"/>
          <w:kern w:val="0"/>
          <w:lang w:eastAsia="lt-LT"/>
          <w14:ligatures w14:val="none"/>
        </w:rPr>
      </w:pPr>
      <w:r w:rsidRPr="000B2D21">
        <w:rPr>
          <w:rFonts w:ascii="Times New Roman" w:eastAsia="Calibri" w:hAnsi="Times New Roman" w:cs="Times New Roman"/>
          <w:kern w:val="0"/>
          <w:lang w:eastAsia="lt-LT"/>
          <w14:ligatures w14:val="none"/>
        </w:rPr>
        <w:t>1.10.2. Konkurso sąlygos (kartu su priedais);</w:t>
      </w:r>
    </w:p>
    <w:p w14:paraId="59CCA731" w14:textId="77777777" w:rsidR="004457AF" w:rsidRPr="000B2D21" w:rsidRDefault="004457AF" w:rsidP="000E6843">
      <w:pPr>
        <w:spacing w:after="0" w:line="240" w:lineRule="auto"/>
        <w:ind w:firstLine="567"/>
        <w:jc w:val="both"/>
        <w:rPr>
          <w:rFonts w:ascii="Times New Roman" w:eastAsia="Calibri" w:hAnsi="Times New Roman" w:cs="Times New Roman"/>
          <w:kern w:val="0"/>
          <w:lang w:eastAsia="lt-LT"/>
          <w14:ligatures w14:val="none"/>
        </w:rPr>
      </w:pPr>
      <w:r w:rsidRPr="000B2D21">
        <w:rPr>
          <w:rFonts w:ascii="Times New Roman" w:eastAsia="Calibri" w:hAnsi="Times New Roman" w:cs="Times New Roman"/>
          <w:kern w:val="0"/>
          <w:lang w:eastAsia="lt-LT"/>
          <w14:ligatures w14:val="none"/>
        </w:rPr>
        <w:t>1.10.3. Konkurso sąlygų paaiškinimai (patikslinimai), taip pat atsakymai į tiekėjų klausimus, jeigu bus;</w:t>
      </w:r>
    </w:p>
    <w:p w14:paraId="1B36F3B8" w14:textId="77777777" w:rsidR="004457AF" w:rsidRPr="000B2D21" w:rsidRDefault="004457AF" w:rsidP="000E6843">
      <w:pPr>
        <w:spacing w:after="0" w:line="240" w:lineRule="auto"/>
        <w:ind w:firstLine="567"/>
        <w:jc w:val="both"/>
        <w:rPr>
          <w:rFonts w:ascii="Times New Roman" w:eastAsia="Calibri" w:hAnsi="Times New Roman" w:cs="Times New Roman"/>
          <w:kern w:val="0"/>
          <w:lang w:eastAsia="lt-LT"/>
          <w14:ligatures w14:val="none"/>
        </w:rPr>
      </w:pPr>
      <w:r w:rsidRPr="000B2D21">
        <w:rPr>
          <w:rFonts w:ascii="Times New Roman" w:eastAsia="Calibri" w:hAnsi="Times New Roman" w:cs="Times New Roman"/>
          <w:kern w:val="0"/>
          <w:lang w:eastAsia="lt-LT"/>
          <w14:ligatures w14:val="none"/>
        </w:rPr>
        <w:t>1.10.4. kita CVP IS priemonėmis pateikta informacija.</w:t>
      </w:r>
    </w:p>
    <w:p w14:paraId="2630A96B" w14:textId="77777777" w:rsidR="004457AF" w:rsidRPr="000B2D21" w:rsidRDefault="004457AF" w:rsidP="000E6843">
      <w:pPr>
        <w:spacing w:after="0" w:line="240" w:lineRule="auto"/>
        <w:ind w:firstLine="567"/>
        <w:jc w:val="both"/>
        <w:rPr>
          <w:rFonts w:ascii="Times New Roman" w:eastAsia="Calibri" w:hAnsi="Times New Roman" w:cs="Times New Roman"/>
          <w:kern w:val="0"/>
          <w:lang w:eastAsia="lt-LT"/>
          <w14:ligatures w14:val="none"/>
        </w:rPr>
      </w:pPr>
      <w:r w:rsidRPr="000B2D21">
        <w:rPr>
          <w:rFonts w:ascii="Times New Roman" w:eastAsia="Calibri" w:hAnsi="Times New Roman" w:cs="Times New Roman"/>
          <w:kern w:val="0"/>
          <w:lang w:eastAsia="lt-LT"/>
          <w14:ligatures w14:val="none"/>
        </w:rPr>
        <w:t>1.11. Perkančioji organizacija yra pridėtinės vertės mokesčio (toliau – PVM) mokėtoja.</w:t>
      </w:r>
    </w:p>
    <w:p w14:paraId="33E043F7" w14:textId="77777777" w:rsidR="004457AF" w:rsidRPr="000B2D21" w:rsidRDefault="004457AF" w:rsidP="000E6843">
      <w:pPr>
        <w:tabs>
          <w:tab w:val="left" w:pos="851"/>
        </w:tabs>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lang w:eastAsia="lt-LT"/>
          <w14:ligatures w14:val="none"/>
        </w:rPr>
        <w:t>1.12. Bet kokia informacija, Konkurso sąlygų paaiškinimai, pranešimai ar kitas perkančiosios organizacijos ir tiekėjo susirašinėjimas vykdomas tik CVP IS susirašinėjimo priemonėmis</w:t>
      </w:r>
      <w:r w:rsidRPr="000B2D21">
        <w:rPr>
          <w:rFonts w:ascii="Times New Roman" w:eastAsia="Calibri" w:hAnsi="Times New Roman" w:cs="Times New Roman"/>
          <w:color w:val="000000"/>
          <w:kern w:val="0"/>
          <w14:ligatures w14:val="none"/>
        </w:rPr>
        <w:t>, išskyrus:</w:t>
      </w:r>
    </w:p>
    <w:p w14:paraId="3D9C2941" w14:textId="77777777" w:rsidR="004457AF" w:rsidRPr="000B2D21" w:rsidRDefault="004457AF" w:rsidP="003A3162">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color w:val="000000"/>
          <w:kern w:val="0"/>
          <w14:ligatures w14:val="none"/>
        </w:rPr>
        <w:t>1.12.1. bendravimą pasirašant ar nutraukiant sutartį, vykdant ir keičiant pirkimo sutartį;</w:t>
      </w:r>
    </w:p>
    <w:p w14:paraId="2AE78A3E" w14:textId="77777777" w:rsidR="004457AF" w:rsidRPr="000B2D21" w:rsidRDefault="004457AF" w:rsidP="000E6843">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1.12.2. pretenzijų pateikimą (pretenzijos turi būti pateiktos elektroninėmis priemonėmis);</w:t>
      </w:r>
    </w:p>
    <w:p w14:paraId="0FAF2805" w14:textId="77777777" w:rsidR="004457AF" w:rsidRPr="000B2D21" w:rsidRDefault="004457AF" w:rsidP="000E6843">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color w:val="000000"/>
          <w:kern w:val="0"/>
          <w14:ligatures w14:val="none"/>
        </w:rPr>
        <w:t xml:space="preserve">1.12.3. kitais Viešųjų pirkimų įstatymo 22 straipsnyje imperatyviai nustatytais atvejais. </w:t>
      </w:r>
    </w:p>
    <w:p w14:paraId="29788355" w14:textId="7A53978C" w:rsidR="00510F1D" w:rsidRPr="000B2D21" w:rsidRDefault="004457AF" w:rsidP="00510F1D">
      <w:pPr>
        <w:spacing w:after="0" w:line="240" w:lineRule="auto"/>
        <w:ind w:firstLine="567"/>
        <w:jc w:val="both"/>
        <w:rPr>
          <w:rFonts w:ascii="Times New Roman" w:eastAsia="Calibri" w:hAnsi="Times New Roman" w:cs="Times New Roman"/>
          <w:kern w:val="0"/>
          <w:szCs w:val="22"/>
          <w:lang w:eastAsia="lt-LT"/>
          <w14:ligatures w14:val="none"/>
        </w:rPr>
      </w:pPr>
      <w:r w:rsidRPr="000B2D21">
        <w:rPr>
          <w:rFonts w:ascii="Times New Roman" w:eastAsia="Calibri" w:hAnsi="Times New Roman" w:cs="Times New Roman"/>
          <w:kern w:val="0"/>
          <w:lang w:eastAsia="lt-LT"/>
          <w14:ligatures w14:val="none"/>
        </w:rPr>
        <w:t xml:space="preserve">1.13. </w:t>
      </w:r>
      <w:r w:rsidRPr="000B2D21">
        <w:rPr>
          <w:rFonts w:ascii="Times New Roman" w:eastAsia="Calibri" w:hAnsi="Times New Roman" w:cs="Times New Roman"/>
          <w:kern w:val="0"/>
          <w:szCs w:val="22"/>
          <w:lang w:eastAsia="lt-LT"/>
          <w14:ligatures w14:val="none"/>
        </w:rPr>
        <w:t xml:space="preserve">Perkančiosios organizacijos kontaktinis asmuo: </w:t>
      </w:r>
      <w:r w:rsidR="00510F1D" w:rsidRPr="000B2D21">
        <w:rPr>
          <w:rFonts w:ascii="Times New Roman" w:eastAsia="Calibri" w:hAnsi="Times New Roman" w:cs="Times New Roman"/>
          <w:kern w:val="0"/>
          <w:szCs w:val="22"/>
          <w:lang w:eastAsia="lt-LT"/>
          <w14:ligatures w14:val="none"/>
        </w:rPr>
        <w:t xml:space="preserve">Kristina Laucytė, Muitinės departamento Viešųjų pirkimų skyriaus vyriausioji specialistė, el. p. </w:t>
      </w:r>
      <w:hyperlink r:id="rId13" w:history="1">
        <w:r w:rsidR="00CF1A31" w:rsidRPr="000B2D21">
          <w:rPr>
            <w:rStyle w:val="Hipersaitas"/>
            <w:rFonts w:ascii="Times New Roman" w:eastAsia="Calibri" w:hAnsi="Times New Roman" w:cs="Times New Roman"/>
            <w:kern w:val="0"/>
            <w:szCs w:val="22"/>
            <w:lang w:eastAsia="lt-LT"/>
            <w14:ligatures w14:val="none"/>
          </w:rPr>
          <w:t>kristina.laucyte@lrmuitine.lt</w:t>
        </w:r>
      </w:hyperlink>
      <w:r w:rsidR="00510F1D" w:rsidRPr="000B2D21">
        <w:rPr>
          <w:rFonts w:ascii="Times New Roman" w:eastAsia="Calibri" w:hAnsi="Times New Roman" w:cs="Times New Roman"/>
          <w:kern w:val="0"/>
          <w:szCs w:val="22"/>
          <w:lang w:eastAsia="lt-LT"/>
          <w14:ligatures w14:val="none"/>
        </w:rPr>
        <w:t xml:space="preserve">. </w:t>
      </w:r>
    </w:p>
    <w:p w14:paraId="6862EF2C" w14:textId="72E72B64" w:rsidR="004457AF" w:rsidRPr="000B2D21" w:rsidRDefault="004457AF" w:rsidP="00510F1D">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lang w:eastAsia="lt-LT"/>
          <w14:ligatures w14:val="none"/>
        </w:rPr>
        <w:t>1.14. Tiekėjas privalo atidžiai perskaityti visas K</w:t>
      </w:r>
      <w:r w:rsidRPr="000B2D21">
        <w:rPr>
          <w:rFonts w:ascii="Times New Roman" w:eastAsia="Calibri" w:hAnsi="Times New Roman" w:cs="Times New Roman"/>
          <w:kern w:val="0"/>
          <w14:ligatures w14:val="none"/>
        </w:rPr>
        <w:t>onkurso sąlygas (reikalavimus, formas, techninę specifikaciją, sutarties sąlygas) jomis vadovautis ir jų laikytis.</w:t>
      </w:r>
    </w:p>
    <w:p w14:paraId="367E614C" w14:textId="77777777" w:rsidR="004457AF" w:rsidRPr="000B2D21" w:rsidRDefault="004457AF" w:rsidP="000E6843">
      <w:pPr>
        <w:spacing w:after="0" w:line="240" w:lineRule="auto"/>
        <w:ind w:firstLine="567"/>
        <w:jc w:val="both"/>
        <w:rPr>
          <w:rFonts w:ascii="Times New Roman" w:eastAsia="Calibri" w:hAnsi="Times New Roman" w:cs="Times New Roman"/>
          <w:kern w:val="0"/>
          <w:lang w:eastAsia="lt-LT"/>
          <w14:ligatures w14:val="none"/>
        </w:rPr>
      </w:pPr>
      <w:r w:rsidRPr="000B2D21">
        <w:rPr>
          <w:rFonts w:ascii="Times New Roman" w:eastAsia="Calibri" w:hAnsi="Times New Roman" w:cs="Times New Roman"/>
          <w:kern w:val="0"/>
          <w:lang w:eastAsia="lt-LT"/>
          <w14:ligatures w14:val="none"/>
        </w:rPr>
        <w:t>1.15. Stebėtojai dalyvauti komisijos posėdžiuose nėra kviečiami.</w:t>
      </w:r>
    </w:p>
    <w:p w14:paraId="2967732F" w14:textId="77777777" w:rsidR="004457AF" w:rsidRPr="000B2D21" w:rsidRDefault="004457AF" w:rsidP="000E6843">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lang w:eastAsia="lt-LT"/>
          <w14:ligatures w14:val="none"/>
        </w:rPr>
        <w:t xml:space="preserve">1.16. </w:t>
      </w:r>
      <w:r w:rsidRPr="000B2D21">
        <w:rPr>
          <w:rFonts w:ascii="Times New Roman" w:eastAsia="Calibri" w:hAnsi="Times New Roman" w:cs="Times New Roman"/>
          <w:kern w:val="0"/>
          <w14:ligatures w14:val="none"/>
        </w:rPr>
        <w:t xml:space="preserve">Pirkimo procedūrų ir pirkimo sutarties vykdymo metu asmens duomenys bus tvarkomi vadovaujantis 2016 m. balandžio 27 d. Europos Parlamento ir Tarybos reglamento (ES) 2016/679 dėl </w:t>
      </w:r>
      <w:r w:rsidRPr="000B2D21">
        <w:rPr>
          <w:rFonts w:ascii="Times New Roman" w:eastAsia="Calibri" w:hAnsi="Times New Roman" w:cs="Times New Roman"/>
          <w:kern w:val="0"/>
          <w14:ligatures w14:val="none"/>
        </w:rPr>
        <w:lastRenderedPageBreak/>
        <w:t>fizinių asmenų apsaugos tvarkant asmens duomenis ir dėl laisvo tokių duomenų judėjimo ir kuriuo panaikinama Direktyva 95/46/EB (Bendrasis duomenų apsaugos reglamentas) nuostatomis.</w:t>
      </w:r>
    </w:p>
    <w:p w14:paraId="00BA8BFF" w14:textId="77777777" w:rsidR="004457AF" w:rsidRPr="000B2D21" w:rsidRDefault="004457AF" w:rsidP="000E6843">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1.17. Perkančioji organizacija:</w:t>
      </w:r>
    </w:p>
    <w:p w14:paraId="0F9978C7" w14:textId="77777777" w:rsidR="004457AF" w:rsidRPr="000B2D21" w:rsidRDefault="004457AF" w:rsidP="000E6843">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1.17.1 privalo nutraukti pradėtas pirkimo procedūras, jeigu buvo pažeisti Viešųjų pirkimų įstatymo 17 straipsnio 1 dalyje nustatyti principai ir atitinkamos padėties negalima ištaisyti;</w:t>
      </w:r>
    </w:p>
    <w:p w14:paraId="0DBB142F" w14:textId="77777777" w:rsidR="004457AF" w:rsidRPr="000B2D21" w:rsidRDefault="004457AF" w:rsidP="000E6843">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1.17.2. turi teisę savo iniciatyva nutraukti pradėtas pirkimo procedūras, jeigu atsirado aplinkybių, kurių negalima buvo numatyti, arba pirkimo dokumentuose padaryta esminių klaidų, dėl kurių pirkimas tampa nebetikslingas ar jį įvykdžius būtų įsigytas perkančiosios organizacijos poreikių neatitinkantis pirkimo objektas.</w:t>
      </w:r>
    </w:p>
    <w:p w14:paraId="5D01FC4B" w14:textId="0B83305C" w:rsidR="004457AF" w:rsidRPr="000B2D21" w:rsidRDefault="004457AF" w:rsidP="000E6843">
      <w:pPr>
        <w:tabs>
          <w:tab w:val="left" w:pos="709"/>
        </w:tabs>
        <w:spacing w:after="0" w:line="240" w:lineRule="auto"/>
        <w:ind w:firstLine="567"/>
        <w:contextualSpacing/>
        <w:jc w:val="both"/>
        <w:rPr>
          <w:rFonts w:ascii="Times New Roman" w:eastAsia="Calibri" w:hAnsi="Times New Roman" w:cs="Times New Roman"/>
          <w:kern w:val="0"/>
          <w:lang w:eastAsia="lt-LT"/>
          <w14:ligatures w14:val="none"/>
        </w:rPr>
      </w:pPr>
      <w:r w:rsidRPr="000B2D21">
        <w:rPr>
          <w:rFonts w:ascii="Times New Roman" w:eastAsia="Calibri" w:hAnsi="Times New Roman" w:cs="Times New Roman"/>
          <w:kern w:val="0"/>
          <w:lang w:eastAsia="lt-LT"/>
          <w14:ligatures w14:val="none"/>
        </w:rPr>
        <w:t>1.18. Jeigu perkančioji organizacija patikslina pirkimo dokumentus, naujesni pakeitimai turi pirmenybę prieš senesnius pakeitimus. Tiekėjai turi vadovautis naujausia paskelbta pirkimo dokumentų versija.</w:t>
      </w:r>
    </w:p>
    <w:p w14:paraId="1C09B75C" w14:textId="77777777" w:rsidR="004457AF" w:rsidRPr="000B2D21" w:rsidRDefault="004457AF" w:rsidP="004457AF">
      <w:pPr>
        <w:tabs>
          <w:tab w:val="left" w:pos="709"/>
        </w:tabs>
        <w:spacing w:after="120" w:line="20" w:lineRule="atLeast"/>
        <w:contextualSpacing/>
        <w:jc w:val="both"/>
        <w:rPr>
          <w:rFonts w:ascii="Times New Roman" w:eastAsia="Calibri" w:hAnsi="Times New Roman" w:cs="Times New Roman"/>
          <w:kern w:val="0"/>
          <w14:ligatures w14:val="none"/>
        </w:rPr>
      </w:pPr>
    </w:p>
    <w:p w14:paraId="3BCC1472" w14:textId="77777777" w:rsidR="004457AF" w:rsidRPr="000B2D21" w:rsidRDefault="004457AF" w:rsidP="004457AF">
      <w:pPr>
        <w:tabs>
          <w:tab w:val="left" w:pos="0"/>
        </w:tabs>
        <w:spacing w:line="259" w:lineRule="auto"/>
        <w:ind w:firstLine="720"/>
        <w:jc w:val="center"/>
        <w:rPr>
          <w:rFonts w:ascii="Times New Roman" w:eastAsia="Times New Roman" w:hAnsi="Times New Roman" w:cs="Times New Roman"/>
          <w:b/>
          <w:bCs/>
          <w:caps/>
          <w:color w:val="000000"/>
          <w:spacing w:val="-8"/>
          <w:kern w:val="0"/>
          <w14:ligatures w14:val="none"/>
        </w:rPr>
      </w:pPr>
      <w:bookmarkStart w:id="12" w:name="_Toc61251132"/>
      <w:r w:rsidRPr="000B2D21">
        <w:rPr>
          <w:rFonts w:ascii="Times New Roman" w:eastAsia="Times New Roman" w:hAnsi="Times New Roman" w:cs="Times New Roman"/>
          <w:b/>
          <w:bCs/>
          <w:caps/>
          <w:color w:val="000000"/>
          <w:spacing w:val="-8"/>
          <w:kern w:val="0"/>
          <w14:ligatures w14:val="none"/>
        </w:rPr>
        <w:t>II. PIRKIMO OBJEKTAS</w:t>
      </w:r>
      <w:bookmarkEnd w:id="9"/>
      <w:bookmarkEnd w:id="10"/>
      <w:bookmarkEnd w:id="12"/>
    </w:p>
    <w:p w14:paraId="706496CD" w14:textId="2BFC3655" w:rsidR="004457AF" w:rsidRPr="000B2D21" w:rsidRDefault="004457AF" w:rsidP="005F061C">
      <w:pPr>
        <w:tabs>
          <w:tab w:val="left" w:pos="567"/>
        </w:tabs>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2.1. Pirkimo objektas –</w:t>
      </w:r>
      <w:r w:rsidR="00EB32FC" w:rsidRPr="000B2D21">
        <w:rPr>
          <w:rFonts w:ascii="Times New Roman" w:eastAsia="Calibri" w:hAnsi="Times New Roman" w:cs="Times New Roman"/>
          <w:kern w:val="0"/>
          <w14:ligatures w14:val="none"/>
        </w:rPr>
        <w:t xml:space="preserve"> </w:t>
      </w:r>
      <w:r w:rsidR="00613147" w:rsidRPr="000B2D21">
        <w:rPr>
          <w:rFonts w:ascii="Times New Roman" w:eastAsia="MS Mincho" w:hAnsi="Times New Roman" w:cs="Times New Roman"/>
          <w:b/>
          <w:bCs/>
          <w:kern w:val="0"/>
          <w14:ligatures w14:val="none"/>
        </w:rPr>
        <w:t xml:space="preserve">C/S elementų analizatorius anglies kiekio ir sieros kiekio naftos produktuose nustatymui </w:t>
      </w:r>
      <w:r w:rsidRPr="000B2D21">
        <w:rPr>
          <w:rFonts w:ascii="Times New Roman" w:eastAsia="Calibri" w:hAnsi="Times New Roman" w:cs="Times New Roman"/>
          <w:kern w:val="0"/>
          <w14:ligatures w14:val="none"/>
        </w:rPr>
        <w:t xml:space="preserve">(toliau – </w:t>
      </w:r>
      <w:r w:rsidRPr="000B2D21">
        <w:rPr>
          <w:rFonts w:ascii="Times New Roman" w:eastAsia="Calibri" w:hAnsi="Times New Roman" w:cs="Times New Roman"/>
          <w:b/>
          <w:bCs/>
          <w:kern w:val="0"/>
          <w14:ligatures w14:val="none"/>
        </w:rPr>
        <w:t>P</w:t>
      </w:r>
      <w:r w:rsidR="00BB200D" w:rsidRPr="000B2D21">
        <w:rPr>
          <w:rFonts w:ascii="Times New Roman" w:eastAsia="Calibri" w:hAnsi="Times New Roman" w:cs="Times New Roman"/>
          <w:b/>
          <w:bCs/>
          <w:kern w:val="0"/>
          <w14:ligatures w14:val="none"/>
        </w:rPr>
        <w:t>rekė</w:t>
      </w:r>
      <w:r w:rsidRPr="000B2D21">
        <w:rPr>
          <w:rFonts w:ascii="Times New Roman" w:eastAsia="Calibri" w:hAnsi="Times New Roman" w:cs="Times New Roman"/>
          <w:kern w:val="0"/>
          <w14:ligatures w14:val="none"/>
        </w:rPr>
        <w:t xml:space="preserve">), </w:t>
      </w:r>
      <w:bookmarkStart w:id="13" w:name="_Hlk5199647"/>
      <w:r w:rsidRPr="000B2D21">
        <w:rPr>
          <w:rFonts w:ascii="Times New Roman" w:eastAsia="Calibri" w:hAnsi="Times New Roman" w:cs="Times New Roman"/>
          <w:kern w:val="0"/>
          <w14:ligatures w14:val="none"/>
        </w:rPr>
        <w:t>kurių savybės ir reikalavimai pateikti</w:t>
      </w:r>
      <w:r w:rsidRPr="000B2D21">
        <w:rPr>
          <w:rFonts w:ascii="Times New Roman" w:eastAsia="Calibri" w:hAnsi="Times New Roman" w:cs="Times New Roman"/>
          <w:color w:val="000000"/>
          <w:kern w:val="0"/>
          <w14:ligatures w14:val="none"/>
        </w:rPr>
        <w:t xml:space="preserve"> </w:t>
      </w:r>
      <w:r w:rsidRPr="000B2D21">
        <w:rPr>
          <w:rFonts w:ascii="Times New Roman" w:eastAsia="Calibri" w:hAnsi="Times New Roman" w:cs="Times New Roman"/>
          <w:kern w:val="0"/>
          <w14:ligatures w14:val="none"/>
        </w:rPr>
        <w:t xml:space="preserve">techninėje specifikacijoje </w:t>
      </w:r>
      <w:bookmarkStart w:id="14" w:name="_Hlk101950452"/>
      <w:r w:rsidRPr="000B2D21">
        <w:rPr>
          <w:rFonts w:ascii="Times New Roman" w:eastAsia="Calibri" w:hAnsi="Times New Roman" w:cs="Times New Roman"/>
          <w:kern w:val="0"/>
          <w14:ligatures w14:val="none"/>
        </w:rPr>
        <w:t>(</w:t>
      </w:r>
      <w:bookmarkStart w:id="15" w:name="_Hlk128994795"/>
      <w:r w:rsidRPr="000B2D21">
        <w:rPr>
          <w:rFonts w:ascii="Times New Roman" w:eastAsia="Calibri" w:hAnsi="Times New Roman" w:cs="Times New Roman"/>
          <w:kern w:val="0"/>
          <w14:ligatures w14:val="none"/>
        </w:rPr>
        <w:t>Konkurso sąlygų 1 priedas</w:t>
      </w:r>
      <w:bookmarkEnd w:id="14"/>
      <w:bookmarkEnd w:id="15"/>
      <w:r w:rsidRPr="000B2D21">
        <w:rPr>
          <w:rFonts w:ascii="Times New Roman" w:eastAsia="Calibri" w:hAnsi="Times New Roman" w:cs="Times New Roman"/>
          <w:kern w:val="0"/>
          <w14:ligatures w14:val="none"/>
        </w:rPr>
        <w:t xml:space="preserve">, toliau – </w:t>
      </w:r>
      <w:r w:rsidRPr="000B2D21">
        <w:rPr>
          <w:rFonts w:ascii="Times New Roman" w:eastAsia="Calibri" w:hAnsi="Times New Roman" w:cs="Times New Roman"/>
          <w:b/>
          <w:bCs/>
          <w:kern w:val="0"/>
          <w14:ligatures w14:val="none"/>
        </w:rPr>
        <w:t>techninė specifikacija</w:t>
      </w:r>
      <w:r w:rsidRPr="000B2D21">
        <w:rPr>
          <w:rFonts w:ascii="Times New Roman" w:eastAsia="Calibri" w:hAnsi="Times New Roman" w:cs="Times New Roman"/>
          <w:kern w:val="0"/>
          <w14:ligatures w14:val="none"/>
        </w:rPr>
        <w:t xml:space="preserve">). </w:t>
      </w:r>
      <w:bookmarkEnd w:id="13"/>
    </w:p>
    <w:p w14:paraId="5FB7C322" w14:textId="6A407498" w:rsidR="004457AF" w:rsidRPr="000B2D21" w:rsidRDefault="004457AF" w:rsidP="005F061C">
      <w:pPr>
        <w:suppressAutoHyphens/>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2.</w:t>
      </w:r>
      <w:r w:rsidR="00F0451A" w:rsidRPr="000B2D21">
        <w:rPr>
          <w:rFonts w:ascii="Times New Roman" w:eastAsia="Calibri" w:hAnsi="Times New Roman" w:cs="Times New Roman"/>
          <w:kern w:val="0"/>
          <w14:ligatures w14:val="none"/>
        </w:rPr>
        <w:t>2</w:t>
      </w:r>
      <w:r w:rsidRPr="000B2D21">
        <w:rPr>
          <w:rFonts w:ascii="Times New Roman" w:eastAsia="Calibri" w:hAnsi="Times New Roman" w:cs="Times New Roman"/>
          <w:kern w:val="0"/>
          <w14:ligatures w14:val="none"/>
        </w:rPr>
        <w:t xml:space="preserve">. </w:t>
      </w:r>
      <w:r w:rsidR="000A060C" w:rsidRPr="000B2D21">
        <w:rPr>
          <w:rFonts w:ascii="Times New Roman" w:eastAsia="Calibri" w:hAnsi="Times New Roman" w:cs="Times New Roman"/>
          <w:b/>
          <w:bCs/>
          <w:kern w:val="0"/>
          <w14:ligatures w14:val="none"/>
        </w:rPr>
        <w:t xml:space="preserve">Perkamas </w:t>
      </w:r>
      <w:r w:rsidR="00657EBA" w:rsidRPr="000B2D21">
        <w:rPr>
          <w:rFonts w:ascii="Times New Roman" w:eastAsia="Calibri" w:hAnsi="Times New Roman" w:cs="Times New Roman"/>
          <w:b/>
          <w:bCs/>
          <w:kern w:val="0"/>
          <w14:ligatures w14:val="none"/>
        </w:rPr>
        <w:t>P</w:t>
      </w:r>
      <w:r w:rsidR="000A060C" w:rsidRPr="000B2D21">
        <w:rPr>
          <w:rFonts w:ascii="Times New Roman" w:eastAsia="Calibri" w:hAnsi="Times New Roman" w:cs="Times New Roman"/>
          <w:b/>
          <w:bCs/>
          <w:kern w:val="0"/>
          <w14:ligatures w14:val="none"/>
        </w:rPr>
        <w:t>rek</w:t>
      </w:r>
      <w:r w:rsidR="00BB6E8F" w:rsidRPr="000B2D21">
        <w:rPr>
          <w:rFonts w:ascii="Times New Roman" w:eastAsia="Calibri" w:hAnsi="Times New Roman" w:cs="Times New Roman"/>
          <w:b/>
          <w:bCs/>
          <w:kern w:val="0"/>
          <w14:ligatures w14:val="none"/>
        </w:rPr>
        <w:t>ės</w:t>
      </w:r>
      <w:r w:rsidR="000A060C" w:rsidRPr="000B2D21">
        <w:rPr>
          <w:rFonts w:ascii="Times New Roman" w:eastAsia="Calibri" w:hAnsi="Times New Roman" w:cs="Times New Roman"/>
          <w:b/>
          <w:bCs/>
          <w:kern w:val="0"/>
          <w14:ligatures w14:val="none"/>
        </w:rPr>
        <w:t xml:space="preserve"> kiekis</w:t>
      </w:r>
      <w:r w:rsidR="000A060C" w:rsidRPr="000B2D21">
        <w:rPr>
          <w:rFonts w:ascii="Times New Roman" w:eastAsia="Calibri" w:hAnsi="Times New Roman" w:cs="Times New Roman"/>
          <w:kern w:val="0"/>
          <w14:ligatures w14:val="none"/>
        </w:rPr>
        <w:t xml:space="preserve"> – </w:t>
      </w:r>
      <w:r w:rsidR="009076B9" w:rsidRPr="000B2D21">
        <w:rPr>
          <w:rFonts w:ascii="Times New Roman" w:eastAsia="Calibri" w:hAnsi="Times New Roman" w:cs="Times New Roman"/>
          <w:kern w:val="0"/>
          <w14:ligatures w14:val="none"/>
        </w:rPr>
        <w:t>1</w:t>
      </w:r>
      <w:r w:rsidR="000A060C" w:rsidRPr="000B2D21">
        <w:rPr>
          <w:rFonts w:ascii="Times New Roman" w:eastAsia="Calibri" w:hAnsi="Times New Roman" w:cs="Times New Roman"/>
          <w:kern w:val="0"/>
          <w14:ligatures w14:val="none"/>
        </w:rPr>
        <w:t xml:space="preserve"> </w:t>
      </w:r>
      <w:r w:rsidR="00657EBA" w:rsidRPr="000B2D21">
        <w:rPr>
          <w:rFonts w:ascii="Times New Roman" w:eastAsia="Calibri" w:hAnsi="Times New Roman" w:cs="Times New Roman"/>
          <w:kern w:val="0"/>
          <w14:ligatures w14:val="none"/>
        </w:rPr>
        <w:t>vnt</w:t>
      </w:r>
      <w:r w:rsidR="00324049" w:rsidRPr="000B2D21">
        <w:rPr>
          <w:rFonts w:ascii="Times New Roman" w:eastAsia="Calibri" w:hAnsi="Times New Roman" w:cs="Times New Roman"/>
          <w:kern w:val="0"/>
          <w14:ligatures w14:val="none"/>
        </w:rPr>
        <w:t>.</w:t>
      </w:r>
    </w:p>
    <w:p w14:paraId="2645D3C0" w14:textId="58CEE99C" w:rsidR="004457AF" w:rsidRPr="000B2D21" w:rsidRDefault="004457AF" w:rsidP="005F061C">
      <w:pPr>
        <w:tabs>
          <w:tab w:val="left" w:pos="567"/>
          <w:tab w:val="left" w:pos="1134"/>
        </w:tabs>
        <w:spacing w:after="0" w:line="240" w:lineRule="auto"/>
        <w:ind w:firstLine="567"/>
        <w:contextualSpacing/>
        <w:jc w:val="both"/>
        <w:rPr>
          <w:rFonts w:ascii="Times New Roman" w:eastAsia="Calibri" w:hAnsi="Times New Roman" w:cs="Times New Roman"/>
          <w:kern w:val="0"/>
          <w14:ligatures w14:val="none"/>
        </w:rPr>
      </w:pPr>
      <w:r w:rsidRPr="000B2D21">
        <w:rPr>
          <w:rFonts w:ascii="Times New Roman" w:eastAsia="Calibri" w:hAnsi="Times New Roman" w:cs="Times New Roman"/>
          <w:bCs/>
          <w:kern w:val="0"/>
          <w14:ligatures w14:val="none"/>
        </w:rPr>
        <w:t>2.</w:t>
      </w:r>
      <w:r w:rsidR="00F0451A" w:rsidRPr="000B2D21">
        <w:rPr>
          <w:rFonts w:ascii="Times New Roman" w:eastAsia="Calibri" w:hAnsi="Times New Roman" w:cs="Times New Roman"/>
          <w:bCs/>
          <w:kern w:val="0"/>
          <w14:ligatures w14:val="none"/>
        </w:rPr>
        <w:t>3</w:t>
      </w:r>
      <w:r w:rsidRPr="000B2D21">
        <w:rPr>
          <w:rFonts w:ascii="Times New Roman" w:eastAsia="Calibri" w:hAnsi="Times New Roman" w:cs="Times New Roman"/>
          <w:bCs/>
          <w:kern w:val="0"/>
          <w14:ligatures w14:val="none"/>
        </w:rPr>
        <w:t xml:space="preserve">. </w:t>
      </w:r>
      <w:r w:rsidRPr="000B2D21">
        <w:rPr>
          <w:rFonts w:ascii="Times New Roman" w:eastAsia="Calibri" w:hAnsi="Times New Roman" w:cs="Times New Roman"/>
          <w:kern w:val="0"/>
          <w14:ligatures w14:val="none"/>
        </w:rPr>
        <w:t xml:space="preserve">Su tiekėju bus sudaroma </w:t>
      </w:r>
      <w:r w:rsidR="00007654" w:rsidRPr="000B2D21">
        <w:rPr>
          <w:rFonts w:ascii="Times New Roman" w:eastAsia="Calibri" w:hAnsi="Times New Roman" w:cs="Times New Roman"/>
          <w:kern w:val="0"/>
          <w14:ligatures w14:val="none"/>
        </w:rPr>
        <w:t>prekių</w:t>
      </w:r>
      <w:r w:rsidRPr="000B2D21">
        <w:rPr>
          <w:rFonts w:ascii="Times New Roman" w:eastAsia="Calibri" w:hAnsi="Times New Roman" w:cs="Times New Roman"/>
          <w:kern w:val="0"/>
          <w14:ligatures w14:val="none"/>
        </w:rPr>
        <w:t xml:space="preserve"> viešojo pirkimo – pardavimo sutartis</w:t>
      </w:r>
      <w:r w:rsidR="00BC4DD2" w:rsidRPr="000B2D21">
        <w:rPr>
          <w:rFonts w:ascii="Times New Roman" w:eastAsia="Calibri" w:hAnsi="Times New Roman" w:cs="Times New Roman"/>
          <w:kern w:val="0"/>
          <w14:ligatures w14:val="none"/>
        </w:rPr>
        <w:t xml:space="preserve"> </w:t>
      </w:r>
      <w:r w:rsidR="00BC4DD2" w:rsidRPr="000B2D21">
        <w:rPr>
          <w:rFonts w:ascii="Times New Roman" w:eastAsia="Times New Roman" w:hAnsi="Times New Roman" w:cs="Times New Roman"/>
          <w:kern w:val="0"/>
          <w:lang w:eastAsia="lt-LT"/>
          <w14:ligatures w14:val="none"/>
        </w:rPr>
        <w:t>(toliau – Sutartis)</w:t>
      </w:r>
      <w:r w:rsidRPr="000B2D21">
        <w:rPr>
          <w:rFonts w:ascii="Times New Roman" w:eastAsia="Calibri" w:hAnsi="Times New Roman" w:cs="Times New Roman"/>
          <w:kern w:val="0"/>
          <w14:ligatures w14:val="none"/>
        </w:rPr>
        <w:t xml:space="preserve">. </w:t>
      </w:r>
    </w:p>
    <w:p w14:paraId="27F4D376" w14:textId="77777777" w:rsidR="009076B9" w:rsidRPr="000B2D21" w:rsidRDefault="004457AF" w:rsidP="009076B9">
      <w:pPr>
        <w:tabs>
          <w:tab w:val="left" w:pos="709"/>
        </w:tabs>
        <w:spacing w:after="0" w:line="240" w:lineRule="auto"/>
        <w:ind w:firstLine="567"/>
        <w:jc w:val="both"/>
        <w:rPr>
          <w:rFonts w:ascii="Times New Roman" w:eastAsia="Calibri" w:hAnsi="Times New Roman" w:cs="Times New Roman"/>
          <w:bCs/>
          <w:iCs/>
          <w:kern w:val="0"/>
          <w14:ligatures w14:val="none"/>
        </w:rPr>
      </w:pPr>
      <w:r w:rsidRPr="000B2D21">
        <w:rPr>
          <w:rFonts w:ascii="Times New Roman" w:eastAsia="Calibri" w:hAnsi="Times New Roman" w:cs="Times New Roman"/>
          <w:kern w:val="0"/>
          <w14:ligatures w14:val="none"/>
        </w:rPr>
        <w:t>2.</w:t>
      </w:r>
      <w:r w:rsidR="00F0451A" w:rsidRPr="000B2D21">
        <w:rPr>
          <w:rFonts w:ascii="Times New Roman" w:eastAsia="Calibri" w:hAnsi="Times New Roman" w:cs="Times New Roman"/>
          <w:kern w:val="0"/>
          <w14:ligatures w14:val="none"/>
        </w:rPr>
        <w:t>4</w:t>
      </w:r>
      <w:r w:rsidRPr="000B2D21">
        <w:rPr>
          <w:rFonts w:ascii="Times New Roman" w:eastAsia="Calibri" w:hAnsi="Times New Roman" w:cs="Times New Roman"/>
          <w:kern w:val="0"/>
          <w14:ligatures w14:val="none"/>
        </w:rPr>
        <w:t>. Pirkimo metu nebus deramasi.</w:t>
      </w:r>
    </w:p>
    <w:p w14:paraId="64B405AA" w14:textId="078F852D" w:rsidR="004457AF" w:rsidRPr="000B2D21" w:rsidRDefault="004457AF" w:rsidP="009076B9">
      <w:pPr>
        <w:tabs>
          <w:tab w:val="left" w:pos="709"/>
        </w:tabs>
        <w:spacing w:after="0" w:line="240" w:lineRule="auto"/>
        <w:ind w:firstLine="567"/>
        <w:jc w:val="both"/>
        <w:rPr>
          <w:rFonts w:ascii="Times New Roman" w:eastAsia="Calibri" w:hAnsi="Times New Roman" w:cs="Times New Roman"/>
          <w:b/>
          <w:bCs/>
          <w:iCs/>
          <w:kern w:val="0"/>
          <w14:ligatures w14:val="none"/>
        </w:rPr>
      </w:pPr>
      <w:r w:rsidRPr="000B2D21">
        <w:rPr>
          <w:rFonts w:ascii="Times New Roman" w:eastAsia="Calibri" w:hAnsi="Times New Roman" w:cs="Times New Roman"/>
          <w:kern w:val="0"/>
          <w14:ligatures w14:val="none"/>
        </w:rPr>
        <w:t>2.</w:t>
      </w:r>
      <w:r w:rsidR="00F0451A" w:rsidRPr="000B2D21">
        <w:rPr>
          <w:rFonts w:ascii="Times New Roman" w:eastAsia="Calibri" w:hAnsi="Times New Roman" w:cs="Times New Roman"/>
          <w:kern w:val="0"/>
          <w14:ligatures w14:val="none"/>
        </w:rPr>
        <w:t>5</w:t>
      </w:r>
      <w:r w:rsidRPr="000B2D21">
        <w:rPr>
          <w:rFonts w:ascii="Times New Roman" w:eastAsia="Calibri" w:hAnsi="Times New Roman" w:cs="Times New Roman"/>
          <w:kern w:val="0"/>
          <w14:ligatures w14:val="none"/>
        </w:rPr>
        <w:t xml:space="preserve">. </w:t>
      </w:r>
      <w:r w:rsidRPr="000B2D21">
        <w:rPr>
          <w:rFonts w:ascii="Times New Roman" w:eastAsia="Calibri" w:hAnsi="Times New Roman" w:cs="Times New Roman"/>
          <w:b/>
          <w:bCs/>
          <w:kern w:val="0"/>
          <w14:ligatures w14:val="none"/>
        </w:rPr>
        <w:t xml:space="preserve">Pirkimui skirta lėšų suma: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543"/>
      </w:tblGrid>
      <w:tr w:rsidR="004457AF" w:rsidRPr="000B2D21" w14:paraId="1E806207" w14:textId="77777777" w:rsidTr="0016367B">
        <w:tc>
          <w:tcPr>
            <w:tcW w:w="6096" w:type="dxa"/>
          </w:tcPr>
          <w:p w14:paraId="694A33A8" w14:textId="7E5A5E39" w:rsidR="004457AF" w:rsidRPr="000B2D21" w:rsidRDefault="004457AF" w:rsidP="000A7488">
            <w:pPr>
              <w:tabs>
                <w:tab w:val="left" w:pos="720"/>
              </w:tabs>
              <w:spacing w:after="0" w:line="240" w:lineRule="auto"/>
              <w:jc w:val="both"/>
              <w:rPr>
                <w:rFonts w:ascii="Times New Roman" w:eastAsia="Calibri" w:hAnsi="Times New Roman" w:cs="Times New Roman"/>
                <w:b/>
                <w:bCs/>
                <w:kern w:val="0"/>
                <w:lang w:eastAsia="lt-LT"/>
                <w14:ligatures w14:val="none"/>
              </w:rPr>
            </w:pPr>
            <w:r w:rsidRPr="000B2D21">
              <w:rPr>
                <w:rFonts w:ascii="Times New Roman" w:eastAsia="Calibri" w:hAnsi="Times New Roman" w:cs="Times New Roman"/>
                <w:b/>
                <w:bCs/>
                <w:kern w:val="0"/>
                <w:lang w:eastAsia="lt-LT"/>
                <w14:ligatures w14:val="none"/>
              </w:rPr>
              <w:t xml:space="preserve"> </w:t>
            </w:r>
            <w:r w:rsidR="00952B65" w:rsidRPr="000B2D21">
              <w:rPr>
                <w:rFonts w:ascii="Times New Roman" w:eastAsia="Calibri" w:hAnsi="Times New Roman" w:cs="Times New Roman"/>
                <w:b/>
                <w:bCs/>
                <w:kern w:val="0"/>
                <w:lang w:eastAsia="lt-LT"/>
                <w14:ligatures w14:val="none"/>
              </w:rPr>
              <w:t xml:space="preserve">70 000,00 </w:t>
            </w:r>
            <w:r w:rsidRPr="000B2D21">
              <w:rPr>
                <w:rFonts w:ascii="Times New Roman" w:eastAsia="Calibri" w:hAnsi="Times New Roman" w:cs="Times New Roman"/>
                <w:b/>
                <w:bCs/>
                <w:kern w:val="0"/>
                <w:lang w:eastAsia="lt-LT"/>
                <w14:ligatures w14:val="none"/>
              </w:rPr>
              <w:t xml:space="preserve">Eur </w:t>
            </w:r>
            <w:r w:rsidRPr="000B2D21">
              <w:rPr>
                <w:rFonts w:ascii="Times New Roman" w:eastAsia="Calibri" w:hAnsi="Times New Roman" w:cs="Times New Roman"/>
                <w:kern w:val="0"/>
                <w:lang w:eastAsia="lt-LT"/>
                <w14:ligatures w14:val="none"/>
              </w:rPr>
              <w:t>(</w:t>
            </w:r>
            <w:r w:rsidR="00387B82" w:rsidRPr="000B2D21">
              <w:rPr>
                <w:rFonts w:ascii="Times New Roman" w:eastAsia="Calibri" w:hAnsi="Times New Roman" w:cs="Times New Roman"/>
                <w:kern w:val="0"/>
                <w:lang w:eastAsia="lt-LT"/>
                <w14:ligatures w14:val="none"/>
              </w:rPr>
              <w:t>septyniasdešimt tūkstančių eurų 00</w:t>
            </w:r>
            <w:r w:rsidR="005D006E" w:rsidRPr="000B2D21">
              <w:rPr>
                <w:rFonts w:ascii="Times New Roman" w:eastAsia="Calibri" w:hAnsi="Times New Roman" w:cs="Times New Roman"/>
                <w:kern w:val="0"/>
                <w:lang w:eastAsia="lt-LT"/>
                <w14:ligatures w14:val="none"/>
              </w:rPr>
              <w:t xml:space="preserve"> ct</w:t>
            </w:r>
            <w:r w:rsidRPr="000B2D21">
              <w:rPr>
                <w:rFonts w:ascii="Times New Roman" w:eastAsia="Calibri" w:hAnsi="Times New Roman" w:cs="Times New Roman"/>
                <w:kern w:val="0"/>
                <w:lang w:eastAsia="lt-LT"/>
                <w14:ligatures w14:val="none"/>
              </w:rPr>
              <w:t>)</w:t>
            </w:r>
          </w:p>
        </w:tc>
        <w:tc>
          <w:tcPr>
            <w:tcW w:w="3543" w:type="dxa"/>
          </w:tcPr>
          <w:p w14:paraId="5EAC9942" w14:textId="77777777" w:rsidR="004457AF" w:rsidRPr="000B2D21" w:rsidRDefault="004457AF" w:rsidP="000A7488">
            <w:pPr>
              <w:tabs>
                <w:tab w:val="left" w:pos="720"/>
              </w:tabs>
              <w:spacing w:after="0" w:line="240" w:lineRule="auto"/>
              <w:jc w:val="both"/>
              <w:rPr>
                <w:rFonts w:ascii="Times New Roman" w:eastAsia="Calibri" w:hAnsi="Times New Roman" w:cs="Times New Roman"/>
                <w:kern w:val="0"/>
                <w:lang w:eastAsia="lt-LT"/>
                <w14:ligatures w14:val="none"/>
              </w:rPr>
            </w:pPr>
            <w:r w:rsidRPr="000B2D21">
              <w:rPr>
                <w:rFonts w:ascii="Times New Roman" w:eastAsia="Calibri" w:hAnsi="Times New Roman" w:cs="Times New Roman"/>
                <w:kern w:val="0"/>
                <w14:ligatures w14:val="none"/>
              </w:rPr>
              <w:t>Be PVM</w:t>
            </w:r>
          </w:p>
        </w:tc>
      </w:tr>
      <w:tr w:rsidR="004457AF" w:rsidRPr="000B2D21" w14:paraId="5B28BAD8" w14:textId="77777777" w:rsidTr="0016367B">
        <w:tc>
          <w:tcPr>
            <w:tcW w:w="6096" w:type="dxa"/>
          </w:tcPr>
          <w:p w14:paraId="3E3D7358" w14:textId="350C80DC" w:rsidR="004457AF" w:rsidRPr="000B2D21" w:rsidRDefault="004457AF" w:rsidP="000A7488">
            <w:pPr>
              <w:tabs>
                <w:tab w:val="left" w:pos="720"/>
              </w:tabs>
              <w:spacing w:after="0" w:line="240" w:lineRule="auto"/>
              <w:jc w:val="both"/>
              <w:rPr>
                <w:rFonts w:ascii="Times New Roman" w:eastAsia="Calibri" w:hAnsi="Times New Roman" w:cs="Times New Roman"/>
                <w:b/>
                <w:bCs/>
                <w:kern w:val="0"/>
                <w:lang w:eastAsia="lt-LT"/>
                <w14:ligatures w14:val="none"/>
              </w:rPr>
            </w:pPr>
            <w:r w:rsidRPr="000B2D21">
              <w:rPr>
                <w:rFonts w:ascii="Times New Roman" w:eastAsia="Calibri" w:hAnsi="Times New Roman" w:cs="Times New Roman"/>
                <w:b/>
                <w:bCs/>
                <w:kern w:val="0"/>
                <w:lang w:eastAsia="lt-LT"/>
                <w14:ligatures w14:val="none"/>
              </w:rPr>
              <w:t> </w:t>
            </w:r>
            <w:r w:rsidR="00BD199B" w:rsidRPr="000B2D21">
              <w:rPr>
                <w:rFonts w:ascii="Times New Roman" w:eastAsia="Calibri" w:hAnsi="Times New Roman" w:cs="Times New Roman"/>
                <w:b/>
                <w:bCs/>
                <w:kern w:val="0"/>
                <w:lang w:eastAsia="lt-LT"/>
                <w14:ligatures w14:val="none"/>
              </w:rPr>
              <w:t xml:space="preserve">84 700,00 </w:t>
            </w:r>
            <w:r w:rsidRPr="000B2D21">
              <w:rPr>
                <w:rFonts w:ascii="Times New Roman" w:eastAsia="Calibri" w:hAnsi="Times New Roman" w:cs="Times New Roman"/>
                <w:b/>
                <w:bCs/>
                <w:kern w:val="0"/>
                <w:lang w:eastAsia="lt-LT"/>
                <w14:ligatures w14:val="none"/>
              </w:rPr>
              <w:t xml:space="preserve">Eur </w:t>
            </w:r>
            <w:r w:rsidRPr="000B2D21">
              <w:rPr>
                <w:rFonts w:ascii="Times New Roman" w:eastAsia="Calibri" w:hAnsi="Times New Roman" w:cs="Times New Roman"/>
                <w:kern w:val="0"/>
                <w:lang w:eastAsia="lt-LT"/>
                <w14:ligatures w14:val="none"/>
              </w:rPr>
              <w:t>(</w:t>
            </w:r>
            <w:r w:rsidR="00FA313F" w:rsidRPr="000B2D21">
              <w:rPr>
                <w:rFonts w:ascii="Times New Roman" w:eastAsia="Calibri" w:hAnsi="Times New Roman" w:cs="Times New Roman"/>
                <w:kern w:val="0"/>
                <w:lang w:eastAsia="lt-LT"/>
                <w14:ligatures w14:val="none"/>
              </w:rPr>
              <w:t xml:space="preserve">aštuoniasdešimt keturi tūkstančiai septyni šimtai eurų </w:t>
            </w:r>
            <w:r w:rsidR="0068505B" w:rsidRPr="000B2D21">
              <w:rPr>
                <w:rFonts w:ascii="Times New Roman" w:eastAsia="Calibri" w:hAnsi="Times New Roman" w:cs="Times New Roman"/>
                <w:color w:val="111827"/>
                <w:kern w:val="0"/>
                <w:shd w:val="clear" w:color="auto" w:fill="FFFFFF"/>
                <w14:ligatures w14:val="none"/>
              </w:rPr>
              <w:t>00 ct</w:t>
            </w:r>
            <w:r w:rsidRPr="000B2D21">
              <w:rPr>
                <w:rFonts w:ascii="Times New Roman" w:eastAsia="Calibri" w:hAnsi="Times New Roman" w:cs="Times New Roman"/>
                <w:kern w:val="0"/>
                <w:lang w:eastAsia="lt-LT"/>
                <w14:ligatures w14:val="none"/>
              </w:rPr>
              <w:t>)</w:t>
            </w:r>
          </w:p>
        </w:tc>
        <w:tc>
          <w:tcPr>
            <w:tcW w:w="3543" w:type="dxa"/>
          </w:tcPr>
          <w:p w14:paraId="567ED7C6" w14:textId="77777777" w:rsidR="004457AF" w:rsidRPr="000B2D21" w:rsidRDefault="004457AF" w:rsidP="000A7488">
            <w:pPr>
              <w:tabs>
                <w:tab w:val="left" w:pos="720"/>
              </w:tabs>
              <w:spacing w:after="0" w:line="240" w:lineRule="auto"/>
              <w:jc w:val="both"/>
              <w:rPr>
                <w:rFonts w:ascii="Times New Roman" w:eastAsia="Calibri" w:hAnsi="Times New Roman" w:cs="Times New Roman"/>
                <w:kern w:val="0"/>
                <w:lang w:eastAsia="lt-LT"/>
                <w14:ligatures w14:val="none"/>
              </w:rPr>
            </w:pPr>
            <w:r w:rsidRPr="000B2D21">
              <w:rPr>
                <w:rFonts w:ascii="Times New Roman" w:eastAsia="Calibri" w:hAnsi="Times New Roman" w:cs="Times New Roman"/>
                <w:kern w:val="0"/>
                <w:lang w:eastAsia="lt-LT"/>
                <w14:ligatures w14:val="none"/>
              </w:rPr>
              <w:t>Su 21 proc. PVM</w:t>
            </w:r>
          </w:p>
        </w:tc>
      </w:tr>
    </w:tbl>
    <w:p w14:paraId="4494CA3C" w14:textId="77777777" w:rsidR="004457AF" w:rsidRPr="000B2D21" w:rsidRDefault="004457AF" w:rsidP="005F061C">
      <w:pPr>
        <w:tabs>
          <w:tab w:val="left" w:pos="993"/>
        </w:tabs>
        <w:spacing w:after="0" w:line="240" w:lineRule="auto"/>
        <w:ind w:firstLine="567"/>
        <w:contextualSpacing/>
        <w:jc w:val="both"/>
        <w:rPr>
          <w:rFonts w:ascii="Times New Roman" w:eastAsia="Calibri" w:hAnsi="Times New Roman" w:cs="Times New Roman"/>
          <w:kern w:val="0"/>
          <w14:ligatures w14:val="none"/>
        </w:rPr>
      </w:pPr>
    </w:p>
    <w:p w14:paraId="5959D58F" w14:textId="6D51A609" w:rsidR="005378DC" w:rsidRPr="000B2D21" w:rsidRDefault="005378DC" w:rsidP="005378DC">
      <w:pPr>
        <w:widowControl w:val="0"/>
        <w:tabs>
          <w:tab w:val="left" w:pos="1078"/>
        </w:tabs>
        <w:autoSpaceDE w:val="0"/>
        <w:autoSpaceDN w:val="0"/>
        <w:adjustRightInd w:val="0"/>
        <w:spacing w:after="0" w:line="240" w:lineRule="auto"/>
        <w:ind w:firstLine="567"/>
        <w:jc w:val="both"/>
        <w:rPr>
          <w:rFonts w:ascii="Times New Roman" w:eastAsia="Calibri" w:hAnsi="Times New Roman" w:cs="Times New Roman"/>
          <w:kern w:val="0"/>
          <w:lang w:eastAsia="lt-LT"/>
          <w14:ligatures w14:val="none"/>
        </w:rPr>
      </w:pPr>
      <w:r w:rsidRPr="000B2D21">
        <w:rPr>
          <w:rFonts w:ascii="Times New Roman" w:eastAsia="Calibri" w:hAnsi="Times New Roman" w:cs="Times New Roman"/>
          <w:kern w:val="0"/>
          <w14:ligatures w14:val="none"/>
        </w:rPr>
        <w:t>2.</w:t>
      </w:r>
      <w:r w:rsidR="00992C60" w:rsidRPr="000B2D21">
        <w:rPr>
          <w:rFonts w:ascii="Times New Roman" w:eastAsia="Calibri" w:hAnsi="Times New Roman" w:cs="Times New Roman"/>
          <w:kern w:val="0"/>
          <w14:ligatures w14:val="none"/>
        </w:rPr>
        <w:t>6</w:t>
      </w:r>
      <w:r w:rsidRPr="000B2D21">
        <w:rPr>
          <w:rFonts w:ascii="Times New Roman" w:eastAsia="Calibri" w:hAnsi="Times New Roman" w:cs="Times New Roman"/>
          <w:kern w:val="0"/>
          <w14:ligatures w14:val="none"/>
        </w:rPr>
        <w:t xml:space="preserve">. </w:t>
      </w:r>
      <w:r w:rsidRPr="000B2D21">
        <w:rPr>
          <w:rFonts w:ascii="Times New Roman" w:eastAsia="Calibri" w:hAnsi="Times New Roman" w:cs="Times New Roman"/>
          <w:b/>
          <w:bCs/>
          <w:kern w:val="0"/>
          <w14:ligatures w14:val="none"/>
        </w:rPr>
        <w:t>Prek</w:t>
      </w:r>
      <w:r w:rsidR="00BB6E8F" w:rsidRPr="000B2D21">
        <w:rPr>
          <w:rFonts w:ascii="Times New Roman" w:eastAsia="Calibri" w:hAnsi="Times New Roman" w:cs="Times New Roman"/>
          <w:b/>
          <w:bCs/>
          <w:kern w:val="0"/>
          <w14:ligatures w14:val="none"/>
        </w:rPr>
        <w:t>ės</w:t>
      </w:r>
      <w:r w:rsidRPr="000B2D21">
        <w:rPr>
          <w:rFonts w:ascii="Times New Roman" w:eastAsia="Times New Roman" w:hAnsi="Times New Roman" w:cs="Times New Roman"/>
          <w:b/>
          <w:bCs/>
          <w:kern w:val="0"/>
          <w14:ligatures w14:val="none"/>
        </w:rPr>
        <w:t xml:space="preserve"> pristatymo vieta:</w:t>
      </w:r>
      <w:r w:rsidRPr="000B2D21">
        <w:rPr>
          <w:rFonts w:ascii="Times New Roman" w:eastAsia="Times New Roman" w:hAnsi="Times New Roman" w:cs="Times New Roman"/>
          <w:kern w:val="0"/>
          <w14:ligatures w14:val="none"/>
        </w:rPr>
        <w:t xml:space="preserve">  </w:t>
      </w:r>
      <w:r w:rsidR="00F84D47" w:rsidRPr="000B2D21">
        <w:rPr>
          <w:rFonts w:ascii="Times New Roman" w:eastAsia="Calibri" w:hAnsi="Times New Roman" w:cs="Times New Roman"/>
          <w:kern w:val="0"/>
          <w:lang w:eastAsia="lt-LT"/>
          <w14:ligatures w14:val="none"/>
        </w:rPr>
        <w:t>Muitinės laboratorija, Akademijos g. 7, LT-08412 Vilnius.</w:t>
      </w:r>
    </w:p>
    <w:p w14:paraId="6662A6B0" w14:textId="535A04DD" w:rsidR="005378DC" w:rsidRPr="000B2D21" w:rsidRDefault="005378DC" w:rsidP="005378DC">
      <w:pPr>
        <w:widowControl w:val="0"/>
        <w:tabs>
          <w:tab w:val="left" w:pos="1078"/>
        </w:tabs>
        <w:autoSpaceDE w:val="0"/>
        <w:autoSpaceDN w:val="0"/>
        <w:adjustRightInd w:val="0"/>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2.</w:t>
      </w:r>
      <w:r w:rsidR="00992C60" w:rsidRPr="000B2D21">
        <w:rPr>
          <w:rFonts w:ascii="Times New Roman" w:eastAsia="Calibri" w:hAnsi="Times New Roman" w:cs="Times New Roman"/>
          <w:kern w:val="0"/>
          <w14:ligatures w14:val="none"/>
        </w:rPr>
        <w:t>7</w:t>
      </w:r>
      <w:r w:rsidRPr="000B2D21">
        <w:rPr>
          <w:rFonts w:ascii="Times New Roman" w:eastAsia="Calibri" w:hAnsi="Times New Roman" w:cs="Times New Roman"/>
          <w:kern w:val="0"/>
          <w14:ligatures w14:val="none"/>
        </w:rPr>
        <w:t xml:space="preserve">. </w:t>
      </w:r>
      <w:r w:rsidRPr="000B2D21">
        <w:rPr>
          <w:rFonts w:ascii="Times New Roman" w:eastAsia="Calibri" w:hAnsi="Times New Roman" w:cs="Times New Roman"/>
          <w:b/>
          <w:bCs/>
          <w:kern w:val="0"/>
          <w14:ligatures w14:val="none"/>
        </w:rPr>
        <w:t>Prek</w:t>
      </w:r>
      <w:r w:rsidR="00BB6E8F" w:rsidRPr="000B2D21">
        <w:rPr>
          <w:rFonts w:ascii="Times New Roman" w:eastAsia="Calibri" w:hAnsi="Times New Roman" w:cs="Times New Roman"/>
          <w:b/>
          <w:bCs/>
          <w:kern w:val="0"/>
          <w14:ligatures w14:val="none"/>
        </w:rPr>
        <w:t>ės</w:t>
      </w:r>
      <w:r w:rsidRPr="000B2D21">
        <w:rPr>
          <w:rFonts w:ascii="Times New Roman" w:eastAsia="Calibri" w:hAnsi="Times New Roman" w:cs="Times New Roman"/>
          <w:b/>
          <w:bCs/>
          <w:kern w:val="0"/>
          <w14:ligatures w14:val="none"/>
        </w:rPr>
        <w:t xml:space="preserve"> pristatymo terminas:</w:t>
      </w:r>
      <w:r w:rsidRPr="000B2D21">
        <w:rPr>
          <w:rFonts w:ascii="Times New Roman" w:eastAsia="Calibri" w:hAnsi="Times New Roman" w:cs="Times New Roman"/>
          <w:kern w:val="0"/>
          <w14:ligatures w14:val="none"/>
        </w:rPr>
        <w:t xml:space="preserve"> ne vėliau kaip per  </w:t>
      </w:r>
      <w:r w:rsidR="00F84D47" w:rsidRPr="000B2D21">
        <w:rPr>
          <w:rFonts w:ascii="Times New Roman" w:eastAsia="Calibri" w:hAnsi="Times New Roman" w:cs="Times New Roman"/>
          <w:kern w:val="0"/>
          <w14:ligatures w14:val="none"/>
        </w:rPr>
        <w:t>3</w:t>
      </w:r>
      <w:r w:rsidRPr="000B2D21">
        <w:rPr>
          <w:rFonts w:ascii="Times New Roman" w:eastAsia="Calibri" w:hAnsi="Times New Roman" w:cs="Times New Roman"/>
          <w:kern w:val="0"/>
          <w14:ligatures w14:val="none"/>
        </w:rPr>
        <w:t xml:space="preserve"> (</w:t>
      </w:r>
      <w:r w:rsidR="00F84D47" w:rsidRPr="000B2D21">
        <w:rPr>
          <w:rFonts w:ascii="Times New Roman" w:eastAsia="Calibri" w:hAnsi="Times New Roman" w:cs="Times New Roman"/>
          <w:kern w:val="0"/>
          <w14:ligatures w14:val="none"/>
        </w:rPr>
        <w:t>tris</w:t>
      </w:r>
      <w:r w:rsidRPr="000B2D21">
        <w:rPr>
          <w:rFonts w:ascii="Times New Roman" w:eastAsia="Calibri" w:hAnsi="Times New Roman" w:cs="Times New Roman"/>
          <w:kern w:val="0"/>
          <w14:ligatures w14:val="none"/>
        </w:rPr>
        <w:t>) mėnesius nuo Sutarties įsigaliojimo dienos.</w:t>
      </w:r>
    </w:p>
    <w:p w14:paraId="7A14345E" w14:textId="181F102C" w:rsidR="0045426D" w:rsidRPr="000B2D21" w:rsidRDefault="0045426D" w:rsidP="0045426D">
      <w:pPr>
        <w:tabs>
          <w:tab w:val="left" w:pos="709"/>
        </w:tabs>
        <w:spacing w:after="0" w:line="240" w:lineRule="auto"/>
        <w:ind w:firstLine="567"/>
        <w:contextualSpacing/>
        <w:jc w:val="both"/>
        <w:rPr>
          <w:rFonts w:ascii="Times New Roman" w:eastAsia="Calibri" w:hAnsi="Times New Roman" w:cs="Times New Roman"/>
          <w:kern w:val="0"/>
          <w14:ligatures w14:val="none"/>
        </w:rPr>
      </w:pPr>
      <w:r w:rsidRPr="000B2D21">
        <w:rPr>
          <w:rFonts w:ascii="Times New Roman" w:eastAsia="Calibri" w:hAnsi="Times New Roman" w:cs="Times New Roman"/>
          <w:kern w:val="0"/>
          <w:lang w:eastAsia="lt-LT"/>
          <w14:ligatures w14:val="none"/>
        </w:rPr>
        <w:t>2.</w:t>
      </w:r>
      <w:r w:rsidR="00992C60" w:rsidRPr="000B2D21">
        <w:rPr>
          <w:rFonts w:ascii="Times New Roman" w:eastAsia="Calibri" w:hAnsi="Times New Roman" w:cs="Times New Roman"/>
          <w:kern w:val="0"/>
          <w:lang w:eastAsia="lt-LT"/>
          <w14:ligatures w14:val="none"/>
        </w:rPr>
        <w:t>8</w:t>
      </w:r>
      <w:r w:rsidRPr="000B2D21">
        <w:rPr>
          <w:rFonts w:ascii="Times New Roman" w:eastAsia="Calibri" w:hAnsi="Times New Roman" w:cs="Times New Roman"/>
          <w:kern w:val="0"/>
          <w:lang w:eastAsia="lt-LT"/>
          <w14:ligatures w14:val="none"/>
        </w:rPr>
        <w:t xml:space="preserve">. Perkančioji organizacija neatlieka </w:t>
      </w:r>
      <w:r w:rsidRPr="000B2D21">
        <w:rPr>
          <w:rFonts w:ascii="Times New Roman" w:eastAsia="Calibri" w:hAnsi="Times New Roman" w:cs="Times New Roman"/>
          <w:kern w:val="0"/>
          <w14:ligatures w14:val="none"/>
        </w:rPr>
        <w:t>prek</w:t>
      </w:r>
      <w:r w:rsidR="00BB6E8F" w:rsidRPr="000B2D21">
        <w:rPr>
          <w:rFonts w:ascii="Times New Roman" w:eastAsia="Calibri" w:hAnsi="Times New Roman" w:cs="Times New Roman"/>
          <w:kern w:val="0"/>
          <w14:ligatures w14:val="none"/>
        </w:rPr>
        <w:t>ės</w:t>
      </w:r>
      <w:r w:rsidRPr="000B2D21">
        <w:rPr>
          <w:rFonts w:ascii="Times New Roman" w:eastAsia="Calibri" w:hAnsi="Times New Roman" w:cs="Times New Roman"/>
          <w:kern w:val="0"/>
          <w14:ligatures w14:val="none"/>
        </w:rPr>
        <w:t xml:space="preserve"> pirkimo iš Centrinės perkančiosios organizacijos (toliau – CPO), nes CPO katalogas tokių prekių pirkimo nesiūlo. </w:t>
      </w:r>
    </w:p>
    <w:p w14:paraId="1B1F2A81" w14:textId="5EC0B292" w:rsidR="004457AF" w:rsidRPr="000B2D21" w:rsidRDefault="004457AF" w:rsidP="005378DC">
      <w:pPr>
        <w:tabs>
          <w:tab w:val="left" w:pos="993"/>
        </w:tabs>
        <w:spacing w:after="0" w:line="240" w:lineRule="auto"/>
        <w:ind w:firstLine="567"/>
        <w:contextualSpacing/>
        <w:jc w:val="both"/>
        <w:rPr>
          <w:rFonts w:ascii="Times New Roman" w:eastAsia="Calibri" w:hAnsi="Times New Roman" w:cs="Times New Roman"/>
          <w:kern w:val="0"/>
          <w14:ligatures w14:val="none"/>
        </w:rPr>
      </w:pPr>
      <w:r w:rsidRPr="000B2D21">
        <w:rPr>
          <w:rFonts w:ascii="Times New Roman" w:eastAsia="Times New Roman" w:hAnsi="Times New Roman" w:cs="Times New Roman"/>
          <w:kern w:val="0"/>
          <w14:ligatures w14:val="none"/>
        </w:rPr>
        <w:t>2.</w:t>
      </w:r>
      <w:r w:rsidR="00992C60" w:rsidRPr="000B2D21">
        <w:rPr>
          <w:rFonts w:ascii="Times New Roman" w:eastAsia="Times New Roman" w:hAnsi="Times New Roman" w:cs="Times New Roman"/>
          <w:kern w:val="0"/>
          <w14:ligatures w14:val="none"/>
        </w:rPr>
        <w:t>9</w:t>
      </w:r>
      <w:r w:rsidRPr="000B2D21">
        <w:rPr>
          <w:rFonts w:ascii="Times New Roman" w:eastAsia="Times New Roman" w:hAnsi="Times New Roman" w:cs="Times New Roman"/>
          <w:kern w:val="0"/>
          <w14:ligatures w14:val="none"/>
        </w:rPr>
        <w:t>.</w:t>
      </w:r>
      <w:r w:rsidRPr="000B2D21">
        <w:rPr>
          <w:rFonts w:ascii="Times New Roman" w:eastAsia="Calibri" w:hAnsi="Times New Roman" w:cs="Times New Roman"/>
          <w:kern w:val="0"/>
          <w14:ligatures w14:val="none"/>
        </w:rPr>
        <w:t xml:space="preserve"> </w:t>
      </w:r>
      <w:bookmarkStart w:id="16" w:name="_Hlk103688285"/>
      <w:r w:rsidRPr="000B2D21">
        <w:rPr>
          <w:rFonts w:ascii="Times New Roman" w:eastAsia="Calibri" w:hAnsi="Times New Roman" w:cs="Times New Roman"/>
          <w:bCs/>
          <w:kern w:val="0"/>
          <w14:ligatures w14:val="none"/>
        </w:rPr>
        <w:t xml:space="preserve">Alternatyvių pasiūlymų teikti negalima. </w:t>
      </w:r>
      <w:r w:rsidRPr="000B2D21">
        <w:rPr>
          <w:rFonts w:ascii="Times New Roman" w:eastAsia="Calibri" w:hAnsi="Times New Roman" w:cs="Times New Roman"/>
          <w:kern w:val="0"/>
          <w14:ligatures w14:val="none"/>
        </w:rPr>
        <w:t>Tiekėjui pateikus alternatyvų pasiūlymą (alternatyvius pasiūlymus), jo pasiūlymas ir alternatyvūs pasiūlymai bus atmesti.</w:t>
      </w:r>
    </w:p>
    <w:p w14:paraId="272F6EE9" w14:textId="70381704" w:rsidR="00B63F26" w:rsidRPr="000B2D21" w:rsidRDefault="00AD4B0B" w:rsidP="00712957">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2.1</w:t>
      </w:r>
      <w:r w:rsidR="00597B91" w:rsidRPr="000B2D21">
        <w:rPr>
          <w:rFonts w:ascii="Times New Roman" w:eastAsia="Calibri" w:hAnsi="Times New Roman" w:cs="Times New Roman"/>
          <w:kern w:val="0"/>
          <w14:ligatures w14:val="none"/>
        </w:rPr>
        <w:t>0</w:t>
      </w:r>
      <w:r w:rsidRPr="000B2D21">
        <w:rPr>
          <w:rFonts w:ascii="Times New Roman" w:eastAsia="Calibri" w:hAnsi="Times New Roman" w:cs="Times New Roman"/>
          <w:kern w:val="0"/>
          <w14:ligatures w14:val="none"/>
        </w:rPr>
        <w:t xml:space="preserve">. </w:t>
      </w:r>
      <w:r w:rsidR="00B63F26" w:rsidRPr="000B2D21">
        <w:rPr>
          <w:rFonts w:ascii="Times New Roman" w:eastAsia="Calibri" w:hAnsi="Times New Roman" w:cs="Times New Roman"/>
          <w:b/>
          <w:bCs/>
          <w:kern w:val="0"/>
          <w14:ligatures w14:val="none"/>
        </w:rPr>
        <w:t>Pirkimui taikomi aplinkos apsaugos kriterijai.</w:t>
      </w:r>
      <w:r w:rsidR="00B63F26" w:rsidRPr="000B2D21">
        <w:rPr>
          <w:rFonts w:ascii="Times New Roman" w:eastAsia="Calibri" w:hAnsi="Times New Roman" w:cs="Times New Roman"/>
          <w:kern w:val="0"/>
          <w14:ligatures w14:val="none"/>
        </w:rPr>
        <w:t xml:space="preserve"> Prekė turi atitikti 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 4.4.4.4 papunktį: </w:t>
      </w:r>
      <w:r w:rsidR="004636DD" w:rsidRPr="000B2D21">
        <w:rPr>
          <w:rFonts w:ascii="Times New Roman" w:eastAsia="Calibri" w:hAnsi="Times New Roman" w:cs="Times New Roman"/>
          <w:kern w:val="0"/>
          <w14:ligatures w14:val="none"/>
        </w:rPr>
        <w:t>prietaisas turi būti suprojektuotas taip, kad pagrindiniai mazgai (pvz., detektoriai, filtrai) būtų lengvai prieinami, išmontuojami ir pakeičiami naudojant įprastus įrankius, siekiant prailginti gaminio gyvavimo ciklą ir užtikrinti jo remontuotinumą.</w:t>
      </w:r>
    </w:p>
    <w:p w14:paraId="6F6B6C73" w14:textId="203D74EF" w:rsidR="004457AF" w:rsidRPr="000B2D21" w:rsidRDefault="004457AF" w:rsidP="00845CC7">
      <w:pPr>
        <w:shd w:val="clear" w:color="auto" w:fill="FFFFFF" w:themeFill="background1"/>
        <w:spacing w:after="0" w:line="240" w:lineRule="auto"/>
        <w:ind w:firstLine="567"/>
        <w:jc w:val="both"/>
        <w:rPr>
          <w:rFonts w:ascii="Times New Roman" w:eastAsia="Calibri" w:hAnsi="Times New Roman" w:cs="Times New Roman"/>
          <w:kern w:val="0"/>
          <w14:ligatures w14:val="none"/>
        </w:rPr>
      </w:pPr>
      <w:bookmarkStart w:id="17" w:name="part_53456fb0400e4137853b6ea54cca4a9c"/>
      <w:bookmarkStart w:id="18" w:name="part_a5fa1546a1bc4902b89255147b27fd3a"/>
      <w:bookmarkEnd w:id="16"/>
      <w:bookmarkEnd w:id="17"/>
      <w:bookmarkEnd w:id="18"/>
      <w:r w:rsidRPr="000B2D21">
        <w:rPr>
          <w:rFonts w:ascii="Times New Roman" w:eastAsia="Calibri" w:hAnsi="Times New Roman" w:cs="Times New Roman"/>
          <w:kern w:val="0"/>
          <w14:ligatures w14:val="none"/>
        </w:rPr>
        <w:t>2.1</w:t>
      </w:r>
      <w:r w:rsidR="0016007C" w:rsidRPr="000B2D21">
        <w:rPr>
          <w:rFonts w:ascii="Times New Roman" w:eastAsia="Calibri" w:hAnsi="Times New Roman" w:cs="Times New Roman"/>
          <w:kern w:val="0"/>
          <w14:ligatures w14:val="none"/>
        </w:rPr>
        <w:t>1</w:t>
      </w:r>
      <w:r w:rsidRPr="000B2D21">
        <w:rPr>
          <w:rFonts w:ascii="Times New Roman" w:eastAsia="Calibri" w:hAnsi="Times New Roman" w:cs="Times New Roman"/>
          <w:kern w:val="0"/>
          <w14:ligatures w14:val="none"/>
        </w:rPr>
        <w:t>. Apibūdinant pirkimo objektą, techninėje specifikacijoje ar kituose pirkimo dokumentuose galimai nurodytas konkretus modelis ar tiekimo šaltinis, konkretus procesas, būdingas konkretaus tiekėjo tiekiamoms prekėms ar teikiamoms paslaugoms, ar prekių ženklas, patentas, tipai, konkreti kilmė ar gamyba, sertifikatai, standartai</w:t>
      </w:r>
      <w:r w:rsidR="00E46344" w:rsidRPr="000B2D21">
        <w:rPr>
          <w:rFonts w:ascii="Times New Roman" w:eastAsia="Calibri" w:hAnsi="Times New Roman" w:cs="Times New Roman"/>
          <w:kern w:val="0"/>
          <w14:ligatures w14:val="none"/>
        </w:rPr>
        <w:t>, protokolai</w:t>
      </w:r>
      <w:r w:rsidRPr="000B2D21">
        <w:rPr>
          <w:rFonts w:ascii="Times New Roman" w:eastAsia="Calibri" w:hAnsi="Times New Roman" w:cs="Times New Roman"/>
          <w:kern w:val="0"/>
          <w14:ligatures w14:val="none"/>
        </w:rPr>
        <w:t xml:space="preserve"> turi būti suprantami su žodžiais „arba lygiavertis“. </w:t>
      </w:r>
    </w:p>
    <w:p w14:paraId="284BED77" w14:textId="6B70956B" w:rsidR="00C249A0" w:rsidRPr="000B2D21" w:rsidRDefault="008B2B31" w:rsidP="00C249A0">
      <w:pPr>
        <w:tabs>
          <w:tab w:val="left" w:pos="709"/>
        </w:tabs>
        <w:spacing w:after="0" w:line="240" w:lineRule="auto"/>
        <w:ind w:firstLine="567"/>
        <w:contextualSpacing/>
        <w:jc w:val="both"/>
        <w:rPr>
          <w:rFonts w:ascii="Times New Roman" w:eastAsia="Calibri" w:hAnsi="Times New Roman" w:cs="Times New Roman"/>
        </w:rPr>
      </w:pPr>
      <w:r w:rsidRPr="000B2D21">
        <w:rPr>
          <w:rFonts w:ascii="Times New Roman" w:eastAsia="Times New Roman" w:hAnsi="Times New Roman" w:cs="Times New Roman"/>
          <w:lang w:eastAsia="lt-LT"/>
        </w:rPr>
        <w:t>2.1</w:t>
      </w:r>
      <w:r w:rsidR="0016007C" w:rsidRPr="000B2D21">
        <w:rPr>
          <w:rFonts w:ascii="Times New Roman" w:eastAsia="Times New Roman" w:hAnsi="Times New Roman" w:cs="Times New Roman"/>
          <w:lang w:eastAsia="lt-LT"/>
        </w:rPr>
        <w:t>2</w:t>
      </w:r>
      <w:r w:rsidRPr="000B2D21">
        <w:rPr>
          <w:rFonts w:ascii="Times New Roman" w:eastAsia="Times New Roman" w:hAnsi="Times New Roman" w:cs="Times New Roman"/>
          <w:lang w:eastAsia="lt-LT"/>
        </w:rPr>
        <w:t xml:space="preserve">. </w:t>
      </w:r>
      <w:r w:rsidRPr="000B2D21">
        <w:rPr>
          <w:rFonts w:ascii="Times New Roman" w:eastAsia="Calibri" w:hAnsi="Times New Roman" w:cs="Times New Roman"/>
        </w:rPr>
        <w:t xml:space="preserve">Pirkimas į dalis neskaidomas, nes </w:t>
      </w:r>
      <w:r w:rsidR="00C249A0" w:rsidRPr="000B2D21">
        <w:rPr>
          <w:rFonts w:ascii="Times New Roman" w:eastAsia="Calibri" w:hAnsi="Times New Roman" w:cs="Times New Roman"/>
        </w:rPr>
        <w:t>pirkimo objektas yra nedalus, kadangi numatoma įsigyti vientisą įrenginį, kurio funkcionalumas neatskiriamas į savarankiškas dalis. Tiekėjų konkurencija nebus ribojama.</w:t>
      </w:r>
    </w:p>
    <w:p w14:paraId="3E457EDE" w14:textId="6DA0C608" w:rsidR="008B2B31" w:rsidRPr="000B2D21" w:rsidRDefault="008B2B31" w:rsidP="008B2B31">
      <w:pPr>
        <w:tabs>
          <w:tab w:val="left" w:pos="709"/>
        </w:tabs>
        <w:spacing w:after="0" w:line="240" w:lineRule="auto"/>
        <w:ind w:firstLine="567"/>
        <w:contextualSpacing/>
        <w:jc w:val="both"/>
        <w:rPr>
          <w:rFonts w:ascii="Times New Roman" w:eastAsia="Calibri" w:hAnsi="Times New Roman" w:cs="Times New Roman"/>
        </w:rPr>
      </w:pPr>
    </w:p>
    <w:p w14:paraId="4D71679F" w14:textId="4B921232" w:rsidR="004457AF" w:rsidRPr="000B2D21" w:rsidRDefault="004457AF" w:rsidP="006D2454">
      <w:pPr>
        <w:spacing w:after="0"/>
        <w:jc w:val="center"/>
        <w:rPr>
          <w:rFonts w:ascii="Times New Roman" w:eastAsia="Calibri" w:hAnsi="Times New Roman" w:cs="Times New Roman"/>
          <w:color w:val="FF0000"/>
          <w:kern w:val="0"/>
          <w:lang w:eastAsia="lt-LT"/>
          <w14:ligatures w14:val="none"/>
        </w:rPr>
      </w:pPr>
      <w:bookmarkStart w:id="19" w:name="_Toc258929290"/>
      <w:r w:rsidRPr="000B2D21">
        <w:rPr>
          <w:rFonts w:ascii="Times New Roman" w:eastAsia="Calibri" w:hAnsi="Times New Roman" w:cs="Times New Roman"/>
          <w:b/>
          <w:bCs/>
          <w:kern w:val="0"/>
          <w14:ligatures w14:val="none"/>
        </w:rPr>
        <w:t>III. </w:t>
      </w:r>
      <w:r w:rsidRPr="000B2D21">
        <w:rPr>
          <w:rFonts w:ascii="Times New Roman" w:eastAsia="Calibri" w:hAnsi="Times New Roman" w:cs="Times New Roman"/>
          <w:b/>
          <w:kern w:val="0"/>
          <w14:ligatures w14:val="none"/>
        </w:rPr>
        <w:t xml:space="preserve">TIEKĖJŲ PAŠALINIMO PAGRINDAI </w:t>
      </w:r>
      <w:bookmarkEnd w:id="5"/>
      <w:bookmarkEnd w:id="19"/>
      <w:r w:rsidR="0032314E" w:rsidRPr="000B2D21">
        <w:rPr>
          <w:rFonts w:ascii="Times New Roman" w:eastAsia="Calibri" w:hAnsi="Times New Roman" w:cs="Times New Roman"/>
          <w:b/>
          <w:kern w:val="0"/>
          <w14:ligatures w14:val="none"/>
        </w:rPr>
        <w:t>IR KVALIFIKACIJOS REIKALAVIMAI</w:t>
      </w:r>
    </w:p>
    <w:p w14:paraId="12A116BB" w14:textId="77777777" w:rsidR="004457AF" w:rsidRPr="000B2D21" w:rsidRDefault="004457AF" w:rsidP="004457AF">
      <w:pPr>
        <w:spacing w:after="0" w:line="240" w:lineRule="auto"/>
        <w:ind w:firstLine="709"/>
        <w:jc w:val="both"/>
        <w:rPr>
          <w:rFonts w:ascii="Times New Roman" w:eastAsia="Calibri" w:hAnsi="Times New Roman" w:cs="Times New Roman"/>
          <w:kern w:val="0"/>
          <w14:ligatures w14:val="none"/>
        </w:rPr>
      </w:pPr>
      <w:bookmarkStart w:id="20" w:name="_Hlk514678857"/>
    </w:p>
    <w:p w14:paraId="48F1C0DA" w14:textId="26D3F9C4" w:rsidR="004457AF" w:rsidRPr="000B2D21" w:rsidRDefault="004457AF" w:rsidP="0017795B">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 xml:space="preserve">3.1. Perkančioji organizacija reikalauja, kad Tiekėjas, teikdamas pasiūlymą, pateiktų užpildytą aktualų Europos bendrąjį viešųjų pirkimų dokumentą (toliau – EBVPD, Konkurso sąlygų </w:t>
      </w:r>
      <w:r w:rsidR="006A68B6" w:rsidRPr="000B2D21">
        <w:rPr>
          <w:rFonts w:ascii="Times New Roman" w:eastAsia="Calibri" w:hAnsi="Times New Roman" w:cs="Times New Roman"/>
          <w:kern w:val="0"/>
          <w14:ligatures w14:val="none"/>
        </w:rPr>
        <w:t>5</w:t>
      </w:r>
      <w:r w:rsidRPr="000B2D21">
        <w:rPr>
          <w:rFonts w:ascii="Times New Roman" w:eastAsia="Calibri" w:hAnsi="Times New Roman" w:cs="Times New Roman"/>
          <w:kern w:val="0"/>
          <w14:ligatures w14:val="none"/>
        </w:rPr>
        <w:t xml:space="preserve"> priedas). </w:t>
      </w:r>
      <w:r w:rsidRPr="000B2D21">
        <w:rPr>
          <w:rFonts w:ascii="Times New Roman" w:eastAsia="Calibri" w:hAnsi="Times New Roman" w:cs="Times New Roman"/>
          <w:kern w:val="0"/>
          <w14:ligatures w14:val="none"/>
        </w:rPr>
        <w:lastRenderedPageBreak/>
        <w:t xml:space="preserve">Ši paslauga prieinama adresu </w:t>
      </w:r>
      <w:hyperlink r:id="rId14" w:history="1">
        <w:r w:rsidRPr="000B2D21">
          <w:rPr>
            <w:rFonts w:ascii="Times New Roman" w:eastAsia="Calibri" w:hAnsi="Times New Roman" w:cs="Times New Roman"/>
            <w:i/>
            <w:iCs/>
            <w:kern w:val="0"/>
            <w14:ligatures w14:val="none"/>
          </w:rPr>
          <w:t>http://ebvpd.eviesiejipirkimai.lt/espd-web/</w:t>
        </w:r>
      </w:hyperlink>
      <w:r w:rsidR="00C50FA6" w:rsidRPr="000B2D21">
        <w:rPr>
          <w:rFonts w:ascii="Times New Roman" w:eastAsia="Calibri" w:hAnsi="Times New Roman" w:cs="Times New Roman"/>
          <w:i/>
          <w:iCs/>
          <w:kern w:val="0"/>
          <w14:ligatures w14:val="none"/>
        </w:rPr>
        <w:t>,</w:t>
      </w:r>
      <w:r w:rsidRPr="000B2D21">
        <w:rPr>
          <w:rFonts w:ascii="Times New Roman" w:eastAsia="Calibri" w:hAnsi="Times New Roman" w:cs="Times New Roman"/>
          <w:kern w:val="0"/>
          <w14:ligatures w14:val="none"/>
        </w:rPr>
        <w:t xml:space="preserve"> užpildžius</w:t>
      </w:r>
      <w:r w:rsidR="00C50FA6" w:rsidRPr="000B2D21">
        <w:rPr>
          <w:rFonts w:ascii="Times New Roman" w:eastAsia="Calibri" w:hAnsi="Times New Roman" w:cs="Times New Roman"/>
          <w:kern w:val="0"/>
          <w14:ligatures w14:val="none"/>
        </w:rPr>
        <w:t xml:space="preserve"> ir </w:t>
      </w:r>
      <w:r w:rsidRPr="000B2D21">
        <w:rPr>
          <w:rFonts w:ascii="Times New Roman" w:eastAsia="Calibri" w:hAnsi="Times New Roman" w:cs="Times New Roman"/>
          <w:kern w:val="0"/>
          <w14:ligatures w14:val="none"/>
        </w:rPr>
        <w:t>atsisiuntus pateikiama su pasiūlymu. Atskirą EBVPD pildo:</w:t>
      </w:r>
    </w:p>
    <w:p w14:paraId="7D803885" w14:textId="77777777" w:rsidR="004457AF" w:rsidRPr="000B2D21" w:rsidRDefault="004457AF" w:rsidP="0017795B">
      <w:pPr>
        <w:spacing w:after="0" w:line="240" w:lineRule="auto"/>
        <w:ind w:left="567" w:firstLine="567"/>
        <w:contextualSpacing/>
        <w:jc w:val="both"/>
        <w:rPr>
          <w:rFonts w:ascii="Times New Roman" w:eastAsia="Calibri" w:hAnsi="Times New Roman" w:cs="Times New Roman"/>
          <w:bCs/>
          <w:iCs/>
          <w:kern w:val="0"/>
          <w14:ligatures w14:val="none"/>
        </w:rPr>
      </w:pPr>
      <w:r w:rsidRPr="000B2D21">
        <w:rPr>
          <w:rFonts w:ascii="Times New Roman" w:eastAsia="Calibri" w:hAnsi="Times New Roman" w:cs="Times New Roman"/>
          <w:kern w:val="0"/>
          <w14:ligatures w14:val="none"/>
        </w:rPr>
        <w:t xml:space="preserve">- </w:t>
      </w:r>
      <w:r w:rsidRPr="000B2D21">
        <w:rPr>
          <w:rFonts w:ascii="Times New Roman" w:eastAsia="Calibri" w:hAnsi="Times New Roman" w:cs="Times New Roman"/>
          <w:bCs/>
          <w:iCs/>
          <w:kern w:val="0"/>
          <w14:ligatures w14:val="none"/>
        </w:rPr>
        <w:t>tiekėjas;</w:t>
      </w:r>
    </w:p>
    <w:p w14:paraId="3B05318A" w14:textId="77777777" w:rsidR="004457AF" w:rsidRPr="000B2D21" w:rsidRDefault="004457AF" w:rsidP="0017795B">
      <w:pPr>
        <w:spacing w:after="0" w:line="240" w:lineRule="auto"/>
        <w:ind w:left="567" w:firstLine="567"/>
        <w:contextualSpacing/>
        <w:jc w:val="both"/>
        <w:rPr>
          <w:rFonts w:ascii="Times New Roman" w:eastAsia="Calibri" w:hAnsi="Times New Roman" w:cs="Times New Roman"/>
          <w:bCs/>
          <w:iCs/>
          <w:kern w:val="0"/>
          <w14:ligatures w14:val="none"/>
        </w:rPr>
      </w:pPr>
      <w:r w:rsidRPr="000B2D21">
        <w:rPr>
          <w:rFonts w:ascii="Times New Roman" w:eastAsia="Calibri" w:hAnsi="Times New Roman" w:cs="Times New Roman"/>
          <w:bCs/>
          <w:iCs/>
          <w:kern w:val="0"/>
          <w14:ligatures w14:val="none"/>
        </w:rPr>
        <w:t>- kiekvienas tiekėjų grupės narys (jeigu pasiūlymą teikia tiekėjų grupė);</w:t>
      </w:r>
    </w:p>
    <w:p w14:paraId="514A5246" w14:textId="77777777" w:rsidR="004457AF" w:rsidRPr="000B2D21" w:rsidRDefault="004457AF" w:rsidP="0017795B">
      <w:pPr>
        <w:spacing w:after="0" w:line="240" w:lineRule="auto"/>
        <w:ind w:left="567" w:firstLine="567"/>
        <w:contextualSpacing/>
        <w:jc w:val="both"/>
        <w:rPr>
          <w:rFonts w:ascii="Times New Roman" w:eastAsia="Calibri" w:hAnsi="Times New Roman" w:cs="Times New Roman"/>
          <w:kern w:val="0"/>
          <w14:ligatures w14:val="none"/>
        </w:rPr>
      </w:pPr>
      <w:r w:rsidRPr="000B2D21">
        <w:rPr>
          <w:rFonts w:ascii="Times New Roman" w:eastAsia="Calibri" w:hAnsi="Times New Roman" w:cs="Times New Roman"/>
          <w:bCs/>
          <w:iCs/>
          <w:kern w:val="0"/>
          <w14:ligatures w14:val="none"/>
        </w:rPr>
        <w:t>- kiekvienas ūkio subjektas, jeigu tiekėjas remiasi jo pajėgumais pagal VPĮ 49 straipsnį.</w:t>
      </w:r>
    </w:p>
    <w:p w14:paraId="2B432AC9" w14:textId="33CB9B90" w:rsidR="004457AF" w:rsidRPr="000B2D21" w:rsidRDefault="004457AF" w:rsidP="0017795B">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 xml:space="preserve">3.2. </w:t>
      </w:r>
      <w:r w:rsidRPr="000B2D21">
        <w:rPr>
          <w:rFonts w:ascii="Times New Roman" w:eastAsia="Calibri" w:hAnsi="Times New Roman" w:cs="Times New Roman"/>
          <w:b/>
          <w:bCs/>
          <w:i/>
          <w:iCs/>
          <w:kern w:val="0"/>
          <w14:ligatures w14:val="none"/>
        </w:rPr>
        <w:t>Perkančioji organizacija su pasiūlymu nereikalauja pateikti Konkurso sąlygų 3 priedo 1 lentelėje nurodytų pašalinimo pagrindų nebuvimą įrodančių dokumentų. Šių dokumentų bus prašoma tik iš ekonomiškai naudingiausią pasiūlymą pateikusio Tiekėjo prieš nustatant laimėjusį pasiūlymą.</w:t>
      </w:r>
      <w:r w:rsidRPr="000B2D21">
        <w:rPr>
          <w:rFonts w:ascii="Times New Roman" w:eastAsia="Calibri" w:hAnsi="Times New Roman" w:cs="Times New Roman"/>
          <w:kern w:val="0"/>
          <w14:ligatures w14:val="none"/>
        </w:rPr>
        <w:t xml:space="preserve">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4ACD3550" w14:textId="77777777" w:rsidR="004457AF" w:rsidRPr="000B2D21" w:rsidRDefault="004457AF" w:rsidP="0017795B">
      <w:pPr>
        <w:spacing w:after="0" w:line="240" w:lineRule="auto"/>
        <w:ind w:firstLine="567"/>
        <w:jc w:val="both"/>
        <w:rPr>
          <w:rFonts w:ascii="Times New Roman" w:eastAsia="MS Mincho" w:hAnsi="Times New Roman" w:cs="Times New Roman"/>
          <w:kern w:val="0"/>
          <w14:ligatures w14:val="none"/>
        </w:rPr>
      </w:pPr>
      <w:r w:rsidRPr="000B2D21">
        <w:rPr>
          <w:rFonts w:ascii="Times New Roman" w:eastAsia="Calibri" w:hAnsi="Times New Roman" w:cs="Times New Roman"/>
          <w:kern w:val="0"/>
          <w14:ligatures w14:val="none"/>
        </w:rPr>
        <w:t xml:space="preserve">3.3. Pašalinimo pagrindai taikomi </w:t>
      </w:r>
      <w:r w:rsidRPr="000B2D21">
        <w:rPr>
          <w:rFonts w:ascii="Times New Roman" w:eastAsia="MS Mincho" w:hAnsi="Times New Roman" w:cs="Times New Roman"/>
          <w:kern w:val="0"/>
          <w14:ligatures w14:val="none"/>
        </w:rPr>
        <w:t>Tiekėj</w:t>
      </w:r>
      <w:r w:rsidRPr="000B2D21">
        <w:rPr>
          <w:rFonts w:ascii="Times New Roman" w:eastAsia="Calibri" w:hAnsi="Times New Roman" w:cs="Times New Roman"/>
          <w:kern w:val="0"/>
          <w14:ligatures w14:val="none"/>
        </w:rPr>
        <w:t xml:space="preserve">ui (kai pasiūlymą teikia ūkio subjektų grupė – visiems tos grupės nariams) ir ūkio subjektams, kurių pajėgumais </w:t>
      </w:r>
      <w:r w:rsidRPr="000B2D21">
        <w:rPr>
          <w:rFonts w:ascii="Times New Roman" w:eastAsia="MS Mincho" w:hAnsi="Times New Roman" w:cs="Times New Roman"/>
          <w:kern w:val="0"/>
          <w14:ligatures w14:val="none"/>
        </w:rPr>
        <w:t>Tiekėjas</w:t>
      </w:r>
      <w:r w:rsidRPr="000B2D21">
        <w:rPr>
          <w:rFonts w:ascii="Times New Roman" w:eastAsia="Calibri" w:hAnsi="Times New Roman" w:cs="Times New Roman"/>
          <w:kern w:val="0"/>
          <w14:ligatures w14:val="none"/>
        </w:rPr>
        <w:t xml:space="preserve"> remiasi (pagal Viešųjų pirkimų įstatymo 49 straipsnį). </w:t>
      </w:r>
      <w:r w:rsidRPr="000B2D21">
        <w:rPr>
          <w:rFonts w:ascii="Times New Roman" w:eastAsia="MS Mincho" w:hAnsi="Times New Roman" w:cs="Times New Roman"/>
          <w:kern w:val="0"/>
          <w14:ligatures w14:val="none"/>
        </w:rPr>
        <w:t>Perkančioji organizacija netikrina fizinių asmenų (specialistų), kurių pajėgumais tiekėjas remiasi pagal VPĮ 49 straipsnį ir kuriuos, pirkimo laimėjimo atveju, tiekėjas ketina įdarbinti (kvazisubtiekėjų), pašalinimo pagrindų.</w:t>
      </w:r>
    </w:p>
    <w:p w14:paraId="3D83252A" w14:textId="77777777" w:rsidR="004457AF" w:rsidRPr="000B2D21" w:rsidRDefault="004457AF" w:rsidP="0017795B">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3.4. 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Viešųjų pirkimų įstatymo 46 straipsnio 10 dalyje nustatytus atvejus (tačiau atsižvelgiant į Viešųjų pirkimų įstatymo 46 straipsnio 11 ir 12 dalių nuostatas).</w:t>
      </w:r>
    </w:p>
    <w:p w14:paraId="6B3593B2" w14:textId="77777777" w:rsidR="004457AF" w:rsidRPr="000B2D21" w:rsidRDefault="004457AF" w:rsidP="0017795B">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3.5. Perkančioji organizacija, priimdama sprendimus dėl Tiekėjo pašalinimo iš pirkimo procedūros Viešųjų pirkimų įstatymo 46  straipsnio 4 ir 6 dalyse nurodytais pašalinimo pagrindais, atsižvelgia į tai, ar vertinant Tiekėjo patikimumą teikėjo pašalinimas iš pirkimo procedūros proporcingas vertinamam Tiekėjo elgesiui, Viešųjų pirkimų įstatymo 46 straipsnio 4 dalies 7 punkto c papunkčio atveju – ar taikant šį Tiekėjo pašalinimo iš pirkimo procedūros pagrindą nebūtų reikšmingai apribota konkurencija. Priimant sprendimus dėl Tiekėjo pašalinimo iš pirkimo procedūros Viešųjų pirkimų įstatymo 46 straipsnio 4 dalies 4 ir 6 punktuose nurodytais pašalinimo pagrindais, gali būti atsižvelgiama į pagal Viešųjų pirkimų įstatymo 52 ir 91 straipsnius skelbiamą informaciją.</w:t>
      </w:r>
    </w:p>
    <w:p w14:paraId="017012E5" w14:textId="77777777" w:rsidR="004457AF" w:rsidRPr="000B2D21" w:rsidRDefault="004457AF" w:rsidP="0017795B">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 xml:space="preserve">3.6. Perkančioji organizacija visų pirma reikalauja tokios rūšies pažymų ir tokių dokumentinių įrodymų formų, apie kuriuos pateikta informacija Europos Komisijos informacinėje dokumentų saugykloje „e-Certis“. Konkurso sąlygų 3 priedo 1 lentelės ketvirtame stulpelyje nurodomi dokumentai, kuriuos turi pateikti Lietuvos Respublikoje registruoti Tiekėjai. Dėl dokumentų, kuriuos turi pateikti užsienio šalių teikėjai, informaciją Perkančioji organizacija pasitikrina „e-Certis“, adresu </w:t>
      </w:r>
      <w:hyperlink r:id="rId15">
        <w:r w:rsidRPr="000B2D21">
          <w:rPr>
            <w:rFonts w:ascii="Times New Roman" w:eastAsia="Calibri" w:hAnsi="Times New Roman" w:cs="Times New Roman"/>
            <w:color w:val="0000FF"/>
            <w:kern w:val="0"/>
            <w:u w:val="single"/>
            <w14:ligatures w14:val="none"/>
          </w:rPr>
          <w:t>https://ec.europa.eu/tools/ecertis/</w:t>
        </w:r>
      </w:hyperlink>
      <w:r w:rsidRPr="000B2D21">
        <w:rPr>
          <w:rFonts w:ascii="Times New Roman" w:eastAsia="Calibri" w:hAnsi="Times New Roman" w:cs="Times New Roman"/>
          <w:kern w:val="0"/>
          <w14:ligatures w14:val="none"/>
        </w:rPr>
        <w:t>.</w:t>
      </w:r>
    </w:p>
    <w:p w14:paraId="43919F27" w14:textId="77777777" w:rsidR="004457AF" w:rsidRPr="000B2D21" w:rsidRDefault="004457AF" w:rsidP="0017795B">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3.7. Perkančioji organizacija nereikalauja iš Tiekėjo pateikti dokumentų, patvirtinančių jo pašalinimo pagrindų nebuvimą, jeigu ji:</w:t>
      </w:r>
    </w:p>
    <w:p w14:paraId="44936B58" w14:textId="77777777" w:rsidR="004457AF" w:rsidRPr="000B2D21" w:rsidRDefault="004457AF" w:rsidP="0017795B">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3.7.1. turi galimybę susipažinti su šiais dokumentais ar informacija tiesiogiai ir neatlygintinai prisijungusi prie nacionalinės duomenų bazės bet kurioje valstybėje narėje arba naudodamasi Centrinės viešųjų pirkimų informacinės sistemos priemonėmis;</w:t>
      </w:r>
    </w:p>
    <w:p w14:paraId="6689DB8B" w14:textId="77777777" w:rsidR="004457AF" w:rsidRPr="000B2D21" w:rsidRDefault="004457AF" w:rsidP="0017795B">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3.7.2. šiuos dokumentus jau turi iš ankstesnių pirkimo procedūrų, jeigu šiuose dokumentuose nurodyta informacija vis dar yra aktuali (dokumentas išduotas prieš ne daugiau dienų, negu nurodyta atitinkamoje žemiau esančios lentelės eilutėje).</w:t>
      </w:r>
    </w:p>
    <w:p w14:paraId="51B855C3" w14:textId="77777777" w:rsidR="004457AF" w:rsidRPr="000B2D21" w:rsidRDefault="004457AF" w:rsidP="0017795B">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3.8. 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7BEF3C1" w14:textId="77777777" w:rsidR="004457AF" w:rsidRPr="000B2D21" w:rsidRDefault="004457AF" w:rsidP="0017795B">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3.8.1. priesaikos deklaracija;</w:t>
      </w:r>
    </w:p>
    <w:p w14:paraId="639A0BC0" w14:textId="77777777" w:rsidR="004457AF" w:rsidRPr="000B2D21" w:rsidRDefault="004457AF" w:rsidP="0017795B">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 xml:space="preserve">3.8.2. oficialia Teikėjo deklaracija, jeigu šalyje nenaudojama priesaikos deklaracija. Oficiali deklaracija turi būti patvirtinta valstybės narės ar teikėjo kilmės šalies arba šalies, kurioje jis </w:t>
      </w:r>
      <w:r w:rsidRPr="000B2D21">
        <w:rPr>
          <w:rFonts w:ascii="Times New Roman" w:eastAsia="Calibri" w:hAnsi="Times New Roman" w:cs="Times New Roman"/>
          <w:kern w:val="0"/>
          <w14:ligatures w14:val="none"/>
        </w:rPr>
        <w:lastRenderedPageBreak/>
        <w:t>registruotas, kompetentingos teisinės ar administracinės institucijos, notaro arba kompetentingos profesinės ar prekybos organizacijos.</w:t>
      </w:r>
    </w:p>
    <w:p w14:paraId="7AC197FE" w14:textId="10A5D145" w:rsidR="004457AF" w:rsidRPr="000B2D21" w:rsidRDefault="004457AF" w:rsidP="0017795B">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3.</w:t>
      </w:r>
      <w:r w:rsidR="003C3AB7" w:rsidRPr="000B2D21">
        <w:rPr>
          <w:rFonts w:ascii="Times New Roman" w:eastAsia="Calibri" w:hAnsi="Times New Roman" w:cs="Times New Roman"/>
          <w:kern w:val="0"/>
          <w14:ligatures w14:val="none"/>
        </w:rPr>
        <w:t>9</w:t>
      </w:r>
      <w:r w:rsidRPr="000B2D21">
        <w:rPr>
          <w:rFonts w:ascii="Times New Roman" w:eastAsia="Calibri" w:hAnsi="Times New Roman" w:cs="Times New Roman"/>
          <w:kern w:val="0"/>
          <w14:ligatures w14:val="none"/>
        </w:rPr>
        <w:t>. Perkančioji organizacija turi teisę reikalauti, kad užsienio valstybės Tiekėjo valstybėje išduoti šio skyriaus 3.2 punkte nurodyti dokumentai būtų legalizuoti vadovaujantis Dokumentų legalizavimo ir tvirtinimo pažyma (Apostille)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(Apostille).</w:t>
      </w:r>
    </w:p>
    <w:bookmarkEnd w:id="20"/>
    <w:p w14:paraId="707020C3" w14:textId="4D883DFE" w:rsidR="004457AF" w:rsidRPr="000B2D21" w:rsidRDefault="004457AF" w:rsidP="0017795B">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3.1</w:t>
      </w:r>
      <w:r w:rsidR="003C3AB7" w:rsidRPr="000B2D21">
        <w:rPr>
          <w:rFonts w:ascii="Times New Roman" w:eastAsia="Calibri" w:hAnsi="Times New Roman" w:cs="Times New Roman"/>
          <w:kern w:val="0"/>
          <w14:ligatures w14:val="none"/>
        </w:rPr>
        <w:t>0</w:t>
      </w:r>
      <w:r w:rsidRPr="000B2D21">
        <w:rPr>
          <w:rFonts w:ascii="Times New Roman" w:eastAsia="Calibri" w:hAnsi="Times New Roman" w:cs="Times New Roman"/>
          <w:kern w:val="0"/>
          <w14:ligatures w14:val="none"/>
        </w:rPr>
        <w:t>. Tiekėjo pasiūlymas atmetamas, jeigu apie nustatytų reikalavimų atitikimą jis pateikė melagingą informaciją, kurią perkančioji organizacija gali įrodyti bet kokiomis teisėtomis priemonėmis.</w:t>
      </w:r>
    </w:p>
    <w:p w14:paraId="12F6D239" w14:textId="652155FC" w:rsidR="00D27DC0" w:rsidRPr="000B2D21" w:rsidRDefault="00A52C3C" w:rsidP="0017795B">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3.11. Tiekėjui nenustatomi kvalifikacijos reikalavimai ir nereikalaujama laikytis kokybės vadybos sistemos ir (arba) aplinkos apsaugos vadybos sistemos standartų.</w:t>
      </w:r>
    </w:p>
    <w:p w14:paraId="179223FD" w14:textId="3585CAA3" w:rsidR="006A16A3" w:rsidRPr="000B2D21" w:rsidRDefault="006A16A3" w:rsidP="006A16A3">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3.1</w:t>
      </w:r>
      <w:r w:rsidR="00A52C3C" w:rsidRPr="000B2D21">
        <w:rPr>
          <w:rFonts w:ascii="Times New Roman" w:eastAsia="Calibri" w:hAnsi="Times New Roman" w:cs="Times New Roman"/>
          <w:kern w:val="0"/>
          <w14:ligatures w14:val="none"/>
        </w:rPr>
        <w:t>2</w:t>
      </w:r>
      <w:r w:rsidRPr="000B2D21">
        <w:rPr>
          <w:rFonts w:ascii="Times New Roman" w:eastAsia="Calibri" w:hAnsi="Times New Roman" w:cs="Times New Roman"/>
          <w:kern w:val="0"/>
          <w14:ligatures w14:val="none"/>
        </w:rPr>
        <w:t>. Jeigu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18A5CAA9" w14:textId="77777777" w:rsidR="004457AF" w:rsidRPr="000B2D21" w:rsidRDefault="004457AF" w:rsidP="004457AF">
      <w:pPr>
        <w:autoSpaceDE w:val="0"/>
        <w:autoSpaceDN w:val="0"/>
        <w:adjustRightInd w:val="0"/>
        <w:spacing w:after="0" w:line="240" w:lineRule="auto"/>
        <w:ind w:firstLine="567"/>
        <w:jc w:val="both"/>
        <w:rPr>
          <w:rFonts w:ascii="Times New Roman" w:eastAsia="Calibri" w:hAnsi="Times New Roman" w:cs="Times New Roman"/>
          <w:color w:val="000000"/>
          <w:kern w:val="0"/>
          <w:lang w:eastAsia="lt-LT"/>
          <w14:ligatures w14:val="none"/>
        </w:rPr>
      </w:pPr>
    </w:p>
    <w:p w14:paraId="2B5C6593" w14:textId="77777777" w:rsidR="004457AF" w:rsidRPr="000B2D21" w:rsidRDefault="004457AF" w:rsidP="004457AF">
      <w:pPr>
        <w:keepNext/>
        <w:spacing w:after="0" w:line="240" w:lineRule="auto"/>
        <w:jc w:val="center"/>
        <w:outlineLvl w:val="0"/>
        <w:rPr>
          <w:rFonts w:ascii="Times New Roman" w:eastAsia="Calibri" w:hAnsi="Times New Roman" w:cs="Times New Roman"/>
          <w:kern w:val="0"/>
          <w:lang w:eastAsia="lt-LT"/>
          <w14:ligatures w14:val="none"/>
        </w:rPr>
      </w:pPr>
      <w:bookmarkStart w:id="21" w:name="_Toc489450842"/>
      <w:bookmarkStart w:id="22" w:name="_Toc488227451"/>
      <w:bookmarkStart w:id="23" w:name="_Toc61251133"/>
      <w:r w:rsidRPr="000B2D21">
        <w:rPr>
          <w:rFonts w:ascii="Times New Roman" w:eastAsia="Calibri" w:hAnsi="Times New Roman" w:cs="Times New Roman"/>
          <w:b/>
          <w:bCs/>
          <w:kern w:val="0"/>
          <w:lang w:eastAsia="lt-LT"/>
          <w14:ligatures w14:val="none"/>
        </w:rPr>
        <w:t>IV. RĖMIMASIS KITŲ ŪKIO SUBJEKTŲ PAJĖGUMAIS IR SUBTIEKĖJŲ PASITELKIMAS</w:t>
      </w:r>
      <w:bookmarkEnd w:id="21"/>
      <w:bookmarkEnd w:id="22"/>
      <w:bookmarkEnd w:id="23"/>
    </w:p>
    <w:p w14:paraId="12B18A61" w14:textId="77777777" w:rsidR="004457AF" w:rsidRPr="000B2D21" w:rsidRDefault="004457AF" w:rsidP="004457AF">
      <w:pPr>
        <w:suppressAutoHyphens/>
        <w:spacing w:after="0" w:line="240" w:lineRule="auto"/>
        <w:ind w:firstLine="720"/>
        <w:jc w:val="both"/>
        <w:rPr>
          <w:rFonts w:ascii="Times New Roman" w:eastAsia="Arial Unicode MS" w:hAnsi="Times New Roman" w:cs="Times New Roman"/>
          <w:color w:val="000000"/>
          <w:kern w:val="0"/>
          <w:lang w:eastAsia="lt-LT"/>
          <w14:ligatures w14:val="none"/>
        </w:rPr>
      </w:pPr>
    </w:p>
    <w:p w14:paraId="401653C6" w14:textId="77777777" w:rsidR="004457AF" w:rsidRPr="004457AF" w:rsidRDefault="004457AF" w:rsidP="00EA63F8">
      <w:pPr>
        <w:suppressAutoHyphens/>
        <w:spacing w:after="0" w:line="240" w:lineRule="auto"/>
        <w:ind w:firstLine="567"/>
        <w:jc w:val="both"/>
        <w:rPr>
          <w:rFonts w:ascii="Times New Roman" w:eastAsia="Arial Unicode MS" w:hAnsi="Times New Roman" w:cs="Times New Roman"/>
          <w:color w:val="000000"/>
          <w:kern w:val="0"/>
          <w14:ligatures w14:val="none"/>
        </w:rPr>
      </w:pPr>
      <w:r w:rsidRPr="000B2D21">
        <w:rPr>
          <w:rFonts w:ascii="Times New Roman" w:eastAsia="Arial Unicode MS" w:hAnsi="Times New Roman" w:cs="Times New Roman"/>
          <w:color w:val="000000"/>
          <w:kern w:val="0"/>
          <w:lang w:eastAsia="lt-LT"/>
          <w14:ligatures w14:val="none"/>
        </w:rPr>
        <w:t xml:space="preserve">4.1. Tiekėjas gali remtis kitų ūkio subjektų pajėgumais pagal Viešųjų pirkimų įstatymo 49 straipsnį, kad atitiktų </w:t>
      </w:r>
      <w:r w:rsidRPr="000B2D21">
        <w:rPr>
          <w:rFonts w:ascii="Times New Roman" w:eastAsia="Calibri" w:hAnsi="Times New Roman" w:cs="Times New Roman"/>
          <w:kern w:val="0"/>
          <w:lang w:eastAsia="lt-LT"/>
          <w14:ligatures w14:val="none"/>
        </w:rPr>
        <w:t>finansinio, ekonominio, techninio ir (arba</w:t>
      </w:r>
      <w:r w:rsidRPr="004457AF">
        <w:rPr>
          <w:rFonts w:ascii="Times New Roman" w:eastAsia="Calibri" w:hAnsi="Times New Roman" w:cs="Times New Roman"/>
          <w:kern w:val="0"/>
          <w:lang w:eastAsia="lt-LT"/>
          <w14:ligatures w14:val="none"/>
        </w:rPr>
        <w:t>) profesinio pajėgumo</w:t>
      </w:r>
      <w:r w:rsidRPr="004457AF" w:rsidDel="005F0941">
        <w:rPr>
          <w:rFonts w:ascii="Times New Roman" w:eastAsia="Arial Unicode MS" w:hAnsi="Times New Roman" w:cs="Times New Roman"/>
          <w:color w:val="000000"/>
          <w:kern w:val="0"/>
          <w:lang w:eastAsia="lt-LT"/>
          <w14:ligatures w14:val="none"/>
        </w:rPr>
        <w:t xml:space="preserve"> </w:t>
      </w:r>
      <w:r w:rsidRPr="004457AF">
        <w:rPr>
          <w:rFonts w:ascii="Times New Roman" w:eastAsia="Arial Unicode MS" w:hAnsi="Times New Roman" w:cs="Times New Roman"/>
          <w:color w:val="000000"/>
          <w:kern w:val="0"/>
          <w:lang w:eastAsia="lt-LT"/>
          <w14:ligatures w14:val="none"/>
        </w:rPr>
        <w:t xml:space="preserve">reikalavimus (jeigu tokius reikalavimus perkančioji organizacija kelia), neatsižvelgiant į ryšio su tais ūkio subjektais teisinį pobūdį. </w:t>
      </w:r>
      <w:r w:rsidRPr="004457AF">
        <w:rPr>
          <w:rFonts w:ascii="Times New Roman" w:eastAsia="Arial Unicode MS" w:hAnsi="Times New Roman" w:cs="Times New Roman"/>
          <w:color w:val="000000"/>
          <w:kern w:val="0"/>
          <w14:ligatures w14:val="none"/>
        </w:rPr>
        <w:t xml:space="preserve">Šiais ūkio subjektais laikomi ir fiziniai asmenys, kuriuos pirkimo laimėjimo ir sutarties sudarymo atveju tiekėjas ar jo pasitelkiamas ūkio subjektas įdarbins. </w:t>
      </w:r>
    </w:p>
    <w:p w14:paraId="3398B709" w14:textId="77777777" w:rsidR="004457AF" w:rsidRPr="00E71761" w:rsidRDefault="004457AF" w:rsidP="00EA63F8">
      <w:pPr>
        <w:suppressAutoHyphens/>
        <w:spacing w:after="0" w:line="240" w:lineRule="auto"/>
        <w:ind w:firstLine="567"/>
        <w:jc w:val="both"/>
        <w:rPr>
          <w:rFonts w:ascii="Times New Roman" w:eastAsia="Arial Unicode MS" w:hAnsi="Times New Roman" w:cs="Times New Roman"/>
          <w:b/>
          <w:bCs/>
          <w:i/>
          <w:iCs/>
          <w:color w:val="000000"/>
          <w:kern w:val="0"/>
          <w14:ligatures w14:val="none"/>
        </w:rPr>
      </w:pPr>
      <w:r w:rsidRPr="004457AF">
        <w:rPr>
          <w:rFonts w:ascii="Times New Roman" w:eastAsia="Arial Unicode MS" w:hAnsi="Times New Roman" w:cs="Times New Roman"/>
          <w:color w:val="000000"/>
          <w:kern w:val="0"/>
          <w14:ligatures w14:val="none"/>
        </w:rPr>
        <w:t xml:space="preserve">4.2. Tiekėjas, pageidaujantis remtis kitų ūkio subjektų pajėgumais, privalo juos </w:t>
      </w:r>
      <w:r w:rsidRPr="00E71761">
        <w:rPr>
          <w:rFonts w:ascii="Times New Roman" w:eastAsia="Arial Unicode MS" w:hAnsi="Times New Roman" w:cs="Times New Roman"/>
          <w:b/>
          <w:bCs/>
          <w:color w:val="000000"/>
          <w:kern w:val="0"/>
          <w14:ligatures w14:val="none"/>
        </w:rPr>
        <w:t xml:space="preserve">nurodyti </w:t>
      </w:r>
      <w:r w:rsidRPr="00E71761">
        <w:rPr>
          <w:rFonts w:ascii="Times New Roman" w:eastAsia="Arial Unicode MS" w:hAnsi="Times New Roman" w:cs="Times New Roman"/>
          <w:b/>
          <w:bCs/>
          <w:i/>
          <w:iCs/>
          <w:color w:val="000000"/>
          <w:kern w:val="0"/>
          <w14:ligatures w14:val="none"/>
        </w:rPr>
        <w:t>pasiūlyme ir pateikti dokumentus, įrodančius, kad per visą sutarties vykdymo laikotarpį ūkio subjekto, kurio pajėgumais jis remiasi, ištekliai tiekėjui bus prieinami sutarties vykdymo metu.</w:t>
      </w:r>
      <w:r w:rsidRPr="004457AF">
        <w:rPr>
          <w:rFonts w:ascii="Times New Roman" w:eastAsia="Arial Unicode MS" w:hAnsi="Times New Roman" w:cs="Times New Roman"/>
          <w:color w:val="000000"/>
          <w:kern w:val="0"/>
          <w14:ligatures w14:val="none"/>
        </w:rPr>
        <w:t xml:space="preserve"> Tikrindama, ar tiekėjui bus prieinami kitų ūkio subjektų, kurių pajėgumais jis remiasi, turimi ištekliai, perkančioji organizacija iš jo priima bet kokias tai patvirtinančias priemones. </w:t>
      </w:r>
      <w:r w:rsidRPr="00E71761">
        <w:rPr>
          <w:rFonts w:ascii="Times New Roman" w:eastAsia="Arial Unicode MS" w:hAnsi="Times New Roman" w:cs="Times New Roman"/>
          <w:b/>
          <w:bCs/>
          <w:i/>
          <w:iCs/>
          <w:color w:val="000000"/>
          <w:kern w:val="0"/>
          <w14:ligatures w14:val="none"/>
        </w:rPr>
        <w:t>Prie pasiūlymo turi būti pateiktas ūkio subjekto sutikimas būti įtrauktam į tiekėjo pasiūlymą.</w:t>
      </w:r>
    </w:p>
    <w:p w14:paraId="04B2A186" w14:textId="77777777" w:rsidR="004457AF" w:rsidRPr="004457AF" w:rsidRDefault="004457AF" w:rsidP="00EA63F8">
      <w:pPr>
        <w:suppressAutoHyphens/>
        <w:spacing w:after="0" w:line="240" w:lineRule="auto"/>
        <w:ind w:firstLine="567"/>
        <w:jc w:val="both"/>
        <w:rPr>
          <w:rFonts w:ascii="Times New Roman" w:eastAsia="Arial Unicode MS" w:hAnsi="Times New Roman" w:cs="Times New Roman"/>
          <w:color w:val="000000"/>
          <w:kern w:val="0"/>
          <w14:ligatures w14:val="none"/>
        </w:rPr>
      </w:pPr>
      <w:r w:rsidRPr="004457AF">
        <w:rPr>
          <w:rFonts w:ascii="Times New Roman" w:eastAsia="Arial Unicode MS" w:hAnsi="Times New Roman" w:cs="Times New Roman"/>
          <w:bCs/>
          <w:color w:val="000000"/>
          <w:kern w:val="0"/>
          <w14:ligatures w14:val="none"/>
        </w:rPr>
        <w:t xml:space="preserve">4.3. </w:t>
      </w:r>
      <w:r w:rsidRPr="004457AF">
        <w:rPr>
          <w:rFonts w:ascii="Times New Roman" w:eastAsia="Arial Unicode MS" w:hAnsi="Times New Roman" w:cs="Times New Roman"/>
          <w:color w:val="000000"/>
          <w:kern w:val="0"/>
          <w14:ligatures w14:val="none"/>
        </w:rPr>
        <w:t>Tiekėjų grupė gali remtis grupės dalyvių arba kitų ūkio subjektų pajėgumais, laikantis šiame Konkurso sąlygų skyriuje nustatytų sąlygų.</w:t>
      </w:r>
    </w:p>
    <w:p w14:paraId="53EB4F92" w14:textId="77777777" w:rsidR="004457AF" w:rsidRPr="004457AF" w:rsidRDefault="004457AF" w:rsidP="00EA63F8">
      <w:pPr>
        <w:suppressAutoHyphens/>
        <w:spacing w:after="0" w:line="240" w:lineRule="auto"/>
        <w:ind w:firstLine="567"/>
        <w:jc w:val="both"/>
        <w:rPr>
          <w:rFonts w:ascii="Times New Roman" w:eastAsia="Arial Unicode MS" w:hAnsi="Times New Roman" w:cs="Times New Roman"/>
          <w:color w:val="000000"/>
          <w:kern w:val="0"/>
          <w14:ligatures w14:val="none"/>
        </w:rPr>
      </w:pPr>
      <w:r w:rsidRPr="004457AF">
        <w:rPr>
          <w:rFonts w:ascii="Times New Roman" w:eastAsia="Arial Unicode MS" w:hAnsi="Times New Roman" w:cs="Times New Roman"/>
          <w:color w:val="000000"/>
          <w:kern w:val="0"/>
          <w14:ligatures w14:val="none"/>
        </w:rPr>
        <w:t>4.4. Perkančioji organizacija patikrina, ar ūkio subjektai, kurių pajėgumais ketina remtis tiekėjas, tenkina keliamus kvalifikacijos reikalavimus ir ar nėra tokio ūkio subjekto pašalinimo pagrindų. Jeigu ūkio subjektas netenkina keliamų kvalifikacijos reikalavimų arba jo padėtis atitinka bent vieną pagal Viešųjų pirkimų įstatymo 46 straipsnį perkančiosios organizacijos nustatytą pašalinimo pagrindą, perkančioji organizacija pareikalauja per jos nustatytą terminą pakeisti jį reikalavimus atitinkančiu ūkio subjektu.</w:t>
      </w:r>
    </w:p>
    <w:p w14:paraId="05586F3B" w14:textId="77777777" w:rsidR="004457AF" w:rsidRPr="004457AF" w:rsidRDefault="004457AF" w:rsidP="00EA63F8">
      <w:pPr>
        <w:suppressAutoHyphens/>
        <w:spacing w:after="0" w:line="240" w:lineRule="auto"/>
        <w:ind w:firstLine="567"/>
        <w:jc w:val="both"/>
        <w:rPr>
          <w:rFonts w:ascii="Times New Roman" w:eastAsia="Arial Unicode MS" w:hAnsi="Times New Roman" w:cs="Times New Roman"/>
          <w:color w:val="000000"/>
          <w:kern w:val="0"/>
          <w14:ligatures w14:val="none"/>
        </w:rPr>
      </w:pPr>
      <w:r w:rsidRPr="004457AF">
        <w:rPr>
          <w:rFonts w:ascii="Times New Roman" w:eastAsia="Arial Unicode MS" w:hAnsi="Times New Roman" w:cs="Times New Roman"/>
          <w:color w:val="000000"/>
          <w:kern w:val="0"/>
          <w14:ligatures w14:val="none"/>
        </w:rPr>
        <w:t xml:space="preserve">4.5. Kai Tiekėjas remiasi kitų ūkio subjektų pajėgumais, kad atitiktų nustatytus ekonominio ir finansinio pajėgumo reikalavimus, jie privalo prisiimti solidarią atsakomybę už sutarties įvykdymą. </w:t>
      </w:r>
    </w:p>
    <w:p w14:paraId="2CAFE015" w14:textId="5D99DE98" w:rsidR="004457AF" w:rsidRPr="004457AF" w:rsidRDefault="004457AF" w:rsidP="00EA63F8">
      <w:pPr>
        <w:suppressAutoHyphens/>
        <w:spacing w:after="0" w:line="240" w:lineRule="auto"/>
        <w:ind w:firstLine="567"/>
        <w:jc w:val="both"/>
        <w:rPr>
          <w:rFonts w:ascii="Times New Roman" w:eastAsia="Arial Unicode MS" w:hAnsi="Times New Roman" w:cs="Times New Roman"/>
          <w:color w:val="000000"/>
          <w:kern w:val="0"/>
          <w14:ligatures w14:val="none"/>
        </w:rPr>
      </w:pPr>
      <w:r w:rsidRPr="004457AF">
        <w:rPr>
          <w:rFonts w:ascii="Times New Roman" w:eastAsia="Arial Unicode MS" w:hAnsi="Times New Roman" w:cs="Times New Roman"/>
          <w:color w:val="000000"/>
          <w:kern w:val="0"/>
          <w14:ligatures w14:val="none"/>
        </w:rPr>
        <w:t xml:space="preserve">4.6. Tiekėjas savo pasiūlyme privalo nurodyti kokiai sutarties daliai ir kokius subtiekėjus, jeigu jie yra žinomi, Tiekėjas ketina pasitelkti. </w:t>
      </w:r>
      <w:r w:rsidR="00757B7E" w:rsidRPr="00757B7E">
        <w:rPr>
          <w:rFonts w:ascii="Times New Roman" w:eastAsia="Arial Unicode MS" w:hAnsi="Times New Roman" w:cs="Times New Roman"/>
          <w:b/>
          <w:bCs/>
          <w:i/>
          <w:iCs/>
          <w:color w:val="000000"/>
          <w:kern w:val="0"/>
          <w14:ligatures w14:val="none"/>
        </w:rPr>
        <w:t>Prie pasiūlymo turi būti pateiktas subtiekėjo sutikimas būti įtrauktam į tiekėjo pasiūlymą.</w:t>
      </w:r>
    </w:p>
    <w:p w14:paraId="72346190" w14:textId="695ADB3F" w:rsidR="004457AF" w:rsidRPr="004457AF" w:rsidRDefault="004457AF" w:rsidP="00EA63F8">
      <w:pPr>
        <w:suppressAutoHyphens/>
        <w:spacing w:after="0" w:line="240" w:lineRule="auto"/>
        <w:ind w:firstLine="567"/>
        <w:jc w:val="both"/>
        <w:rPr>
          <w:rFonts w:ascii="Times New Roman" w:eastAsia="Arial Unicode MS" w:hAnsi="Times New Roman" w:cs="Times New Roman"/>
          <w:color w:val="000000"/>
          <w:kern w:val="0"/>
          <w14:ligatures w14:val="none"/>
        </w:rPr>
      </w:pPr>
      <w:r w:rsidRPr="004457AF">
        <w:rPr>
          <w:rFonts w:ascii="Times New Roman" w:eastAsia="Arial Unicode MS" w:hAnsi="Times New Roman" w:cs="Times New Roman"/>
          <w:color w:val="000000"/>
          <w:kern w:val="0"/>
          <w14:ligatures w14:val="none"/>
        </w:rPr>
        <w:t xml:space="preserve">4.7. </w:t>
      </w:r>
      <w:r w:rsidRPr="004457AF">
        <w:rPr>
          <w:rFonts w:ascii="Times New Roman" w:eastAsia="Arial Unicode MS" w:hAnsi="Times New Roman" w:cs="Times New Roman"/>
          <w:bCs/>
          <w:color w:val="000000"/>
          <w:kern w:val="0"/>
          <w14:ligatures w14:val="none"/>
        </w:rPr>
        <w:t>Skirtingi Tiekėjai gali pasitelkti tuos pačius subtiekėjus, tačiau tai negali sąlygoti draudžiamų susitarimų</w:t>
      </w:r>
      <w:r w:rsidRPr="004457AF">
        <w:rPr>
          <w:rFonts w:ascii="Times New Roman" w:eastAsia="Arial Unicode MS" w:hAnsi="Times New Roman" w:cs="Times New Roman"/>
          <w:color w:val="000000"/>
          <w:kern w:val="0"/>
          <w14:ligatures w14:val="none"/>
        </w:rPr>
        <w:t>.</w:t>
      </w:r>
      <w:r w:rsidRPr="004457AF">
        <w:rPr>
          <w:rFonts w:ascii="Times New Roman" w:eastAsia="Arial Unicode MS" w:hAnsi="Times New Roman" w:cs="Times New Roman"/>
          <w:i/>
          <w:iCs/>
          <w:color w:val="000000"/>
          <w:kern w:val="0"/>
          <w14:ligatures w14:val="none"/>
        </w:rPr>
        <w:t xml:space="preserve"> </w:t>
      </w:r>
    </w:p>
    <w:p w14:paraId="5E8FCCA5" w14:textId="77777777" w:rsidR="004457AF" w:rsidRPr="004457AF" w:rsidRDefault="004457AF" w:rsidP="00EA63F8">
      <w:pPr>
        <w:suppressAutoHyphens/>
        <w:spacing w:after="0" w:line="240" w:lineRule="auto"/>
        <w:ind w:firstLine="567"/>
        <w:jc w:val="both"/>
        <w:rPr>
          <w:rFonts w:ascii="Times New Roman" w:eastAsia="Arial Unicode MS" w:hAnsi="Times New Roman" w:cs="Times New Roman"/>
          <w:color w:val="000000"/>
          <w:kern w:val="0"/>
          <w14:ligatures w14:val="none"/>
        </w:rPr>
      </w:pPr>
      <w:r w:rsidRPr="004457AF">
        <w:rPr>
          <w:rFonts w:ascii="Times New Roman" w:eastAsia="Arial Unicode MS" w:hAnsi="Times New Roman" w:cs="Times New Roman"/>
          <w:color w:val="000000"/>
          <w:kern w:val="0"/>
          <w14:ligatures w14:val="none"/>
        </w:rPr>
        <w:t xml:space="preserve">4.8. Sudarius sutartį, tačiau ne vėliau negu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4DAAAF2E" w14:textId="77777777" w:rsidR="004457AF" w:rsidRPr="004457AF" w:rsidRDefault="004457AF" w:rsidP="00EA63F8">
      <w:pPr>
        <w:suppressAutoHyphens/>
        <w:spacing w:after="0" w:line="240" w:lineRule="auto"/>
        <w:ind w:firstLine="567"/>
        <w:jc w:val="both"/>
        <w:rPr>
          <w:rFonts w:ascii="Times New Roman" w:eastAsia="Arial Unicode MS" w:hAnsi="Times New Roman" w:cs="Times New Roman"/>
          <w:color w:val="000000"/>
          <w:kern w:val="0"/>
          <w14:ligatures w14:val="none"/>
        </w:rPr>
      </w:pPr>
      <w:r w:rsidRPr="004457AF">
        <w:rPr>
          <w:rFonts w:ascii="Times New Roman" w:eastAsia="Arial Unicode MS" w:hAnsi="Times New Roman" w:cs="Times New Roman"/>
          <w:color w:val="000000"/>
          <w:kern w:val="0"/>
          <w14:ligatures w14:val="none"/>
        </w:rPr>
        <w:lastRenderedPageBreak/>
        <w:t>4.9. Jeigu yra tikrinama, ar nėra Viešųjų pirkimų įstatymo 46 straipsnyje nurodytų subtiekėjo pašalinimo pagrindų, kartu su informacija apie naujus subtiekėjus pateikiami ir subtiekėjo pašalinimo pagrindų nebuvimą patvirtinantys dokumentai. Tokiu atveju, jeigu subtiekėjo padėtis atitinka bent vieną pirkimo dokumentuose nustatytą subtiekėjo pašalinimo pagrindą, perkančioji organizacija reikalauja, kad Tiekėjas per perkančiosios organizacijos nustatytą terminą pakeistų minėtą subtiekėją reikalavimus atitinkančiu subtiekėju.</w:t>
      </w:r>
    </w:p>
    <w:p w14:paraId="280F5E5D" w14:textId="77777777" w:rsidR="004457AF" w:rsidRPr="004457AF" w:rsidRDefault="004457AF" w:rsidP="00EA63F8">
      <w:pPr>
        <w:suppressAutoHyphens/>
        <w:spacing w:after="0" w:line="240" w:lineRule="auto"/>
        <w:ind w:firstLine="567"/>
        <w:jc w:val="both"/>
        <w:rPr>
          <w:rFonts w:ascii="Times New Roman" w:eastAsia="Arial Unicode MS" w:hAnsi="Times New Roman" w:cs="Times New Roman"/>
          <w:color w:val="000000"/>
          <w:kern w:val="0"/>
          <w14:ligatures w14:val="none"/>
        </w:rPr>
      </w:pPr>
      <w:r w:rsidRPr="004457AF">
        <w:rPr>
          <w:rFonts w:ascii="Times New Roman" w:eastAsia="Arial Unicode MS" w:hAnsi="Times New Roman" w:cs="Times New Roman"/>
          <w:color w:val="000000"/>
          <w:kern w:val="0"/>
          <w14:ligatures w14:val="none"/>
        </w:rPr>
        <w:t xml:space="preserve">4.10. Perkančioji organizacija </w:t>
      </w:r>
      <w:r w:rsidRPr="00D656EB">
        <w:rPr>
          <w:rFonts w:ascii="Times New Roman" w:eastAsia="Arial Unicode MS" w:hAnsi="Times New Roman" w:cs="Times New Roman"/>
          <w:color w:val="000000"/>
          <w:kern w:val="0"/>
          <w14:ligatures w14:val="none"/>
        </w:rPr>
        <w:t>nustato</w:t>
      </w:r>
      <w:r w:rsidRPr="004457AF">
        <w:rPr>
          <w:rFonts w:ascii="Times New Roman" w:eastAsia="Arial Unicode MS" w:hAnsi="Times New Roman" w:cs="Times New Roman"/>
          <w:color w:val="000000"/>
          <w:kern w:val="0"/>
          <w14:ligatures w14:val="none"/>
        </w:rPr>
        <w:t xml:space="preserve"> tiesioginio atsiskaitymo su subtiekėjais galimybes.</w:t>
      </w:r>
    </w:p>
    <w:p w14:paraId="70A3E9C7" w14:textId="77777777" w:rsidR="004457AF" w:rsidRPr="004457AF" w:rsidRDefault="004457AF" w:rsidP="004457AF">
      <w:pPr>
        <w:suppressAutoHyphens/>
        <w:spacing w:after="0" w:line="240" w:lineRule="auto"/>
        <w:ind w:firstLine="720"/>
        <w:jc w:val="both"/>
        <w:rPr>
          <w:rFonts w:ascii="Times New Roman" w:eastAsia="Arial Unicode MS" w:hAnsi="Times New Roman" w:cs="Times New Roman"/>
          <w:color w:val="000000"/>
          <w:kern w:val="0"/>
          <w14:ligatures w14:val="none"/>
        </w:rPr>
      </w:pPr>
    </w:p>
    <w:p w14:paraId="5B4C68E2" w14:textId="77777777" w:rsidR="004457AF" w:rsidRPr="004457AF" w:rsidRDefault="004457AF" w:rsidP="004457AF">
      <w:pPr>
        <w:keepNext/>
        <w:keepLines/>
        <w:spacing w:after="0" w:line="240" w:lineRule="auto"/>
        <w:jc w:val="center"/>
        <w:outlineLvl w:val="0"/>
        <w:rPr>
          <w:rFonts w:ascii="Times New Roman" w:eastAsia="Times New Roman" w:hAnsi="Times New Roman" w:cs="Times New Roman"/>
          <w:b/>
          <w:bCs/>
          <w:caps/>
          <w:kern w:val="0"/>
          <w14:ligatures w14:val="none"/>
        </w:rPr>
      </w:pPr>
      <w:bookmarkStart w:id="24" w:name="_Toc200438121"/>
      <w:bookmarkStart w:id="25" w:name="_Toc258929291"/>
      <w:bookmarkStart w:id="26" w:name="_Toc251317981"/>
      <w:bookmarkStart w:id="27" w:name="_Toc61251134"/>
      <w:bookmarkEnd w:id="24"/>
      <w:r w:rsidRPr="004457AF">
        <w:rPr>
          <w:rFonts w:ascii="Times New Roman" w:eastAsia="Times New Roman" w:hAnsi="Times New Roman" w:cs="Times New Roman"/>
          <w:b/>
          <w:bCs/>
          <w:caps/>
          <w:kern w:val="0"/>
          <w14:ligatures w14:val="none"/>
        </w:rPr>
        <w:t>V. ŪKIO SUBJEKTŲ GRUPĖS DALYVAVIMAS PIRKIMO PROCEDŪROSE</w:t>
      </w:r>
      <w:bookmarkEnd w:id="25"/>
      <w:bookmarkEnd w:id="26"/>
      <w:bookmarkEnd w:id="27"/>
    </w:p>
    <w:p w14:paraId="1D608E08" w14:textId="77777777" w:rsidR="004457AF" w:rsidRPr="004457AF" w:rsidRDefault="004457AF" w:rsidP="004457AF">
      <w:pPr>
        <w:spacing w:after="0" w:line="240" w:lineRule="auto"/>
        <w:ind w:firstLine="567"/>
        <w:jc w:val="both"/>
        <w:rPr>
          <w:rFonts w:ascii="Times New Roman" w:eastAsia="Calibri" w:hAnsi="Times New Roman" w:cs="Times New Roman"/>
          <w:kern w:val="0"/>
          <w14:ligatures w14:val="none"/>
        </w:rPr>
      </w:pPr>
    </w:p>
    <w:p w14:paraId="1C3579E9" w14:textId="77777777" w:rsidR="004457AF" w:rsidRPr="004457AF" w:rsidRDefault="004457AF" w:rsidP="00937801">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 xml:space="preserve">5.1. Jei pirkimo procedūrose dalyvauja </w:t>
      </w:r>
      <w:bookmarkStart w:id="28" w:name="_Hlk519608840"/>
      <w:r w:rsidRPr="004457AF">
        <w:rPr>
          <w:rFonts w:ascii="Times New Roman" w:eastAsia="Calibri" w:hAnsi="Times New Roman" w:cs="Times New Roman"/>
          <w:kern w:val="0"/>
          <w14:ligatures w14:val="none"/>
        </w:rPr>
        <w:t>ūkio subjektų grupė</w:t>
      </w:r>
      <w:bookmarkEnd w:id="28"/>
      <w:r w:rsidRPr="004457AF">
        <w:rPr>
          <w:rFonts w:ascii="Times New Roman" w:eastAsia="Calibri" w:hAnsi="Times New Roman" w:cs="Times New Roman"/>
          <w:kern w:val="0"/>
          <w14:ligatures w14:val="none"/>
        </w:rPr>
        <w:t>, ji pasiūlyme pateikia jungtinės veiklos sutarties skaitmeninę kopiją</w:t>
      </w:r>
      <w:r w:rsidRPr="004457AF">
        <w:rPr>
          <w:rFonts w:ascii="Times New Roman" w:eastAsia="Calibri" w:hAnsi="Times New Roman" w:cs="Times New Roman"/>
          <w:iCs/>
          <w:kern w:val="0"/>
          <w14:ligatures w14:val="none"/>
        </w:rPr>
        <w:t xml:space="preserve">. </w:t>
      </w:r>
      <w:r w:rsidRPr="004457AF">
        <w:rPr>
          <w:rFonts w:ascii="Times New Roman" w:eastAsia="Calibri" w:hAnsi="Times New Roman" w:cs="Times New Roman"/>
          <w:kern w:val="0"/>
          <w14:ligatures w14:val="none"/>
        </w:rPr>
        <w:t>Jungtinės veiklos sutartyje turi būti nurodyta:</w:t>
      </w:r>
    </w:p>
    <w:p w14:paraId="4A92B18A" w14:textId="7D4D2E32" w:rsidR="004457AF" w:rsidRPr="004457AF" w:rsidRDefault="004457AF" w:rsidP="00937801">
      <w:pPr>
        <w:spacing w:after="0" w:line="240" w:lineRule="auto"/>
        <w:ind w:firstLine="567"/>
        <w:jc w:val="both"/>
        <w:rPr>
          <w:rFonts w:ascii="Times New Roman" w:eastAsia="Calibri" w:hAnsi="Times New Roman" w:cs="Times New Roman"/>
          <w:color w:val="0070C0"/>
          <w:kern w:val="0"/>
          <w14:ligatures w14:val="none"/>
        </w:rPr>
      </w:pPr>
      <w:r w:rsidRPr="004457AF">
        <w:rPr>
          <w:rFonts w:ascii="Times New Roman" w:eastAsia="Calibri" w:hAnsi="Times New Roman" w:cs="Times New Roman"/>
          <w:kern w:val="0"/>
          <w14:ligatures w14:val="none"/>
        </w:rPr>
        <w:t>5.1.1. ūkio subjektų grupės sudėtis ir kiekvienos šios sutarties šalies įsipareigojimai vykdant numatomą su perkančiąja organizacija sudaryti pirkimo sutartį, šių įsipareigojimų vertės dalis, išreikšta procentiniu dydžiu pagal bendrą pirkimo sutarties vertę</w:t>
      </w:r>
      <w:r w:rsidR="00341684">
        <w:rPr>
          <w:rFonts w:ascii="Times New Roman" w:eastAsia="Calibri" w:hAnsi="Times New Roman" w:cs="Times New Roman"/>
          <w:kern w:val="0"/>
          <w14:ligatures w14:val="none"/>
        </w:rPr>
        <w:t>;</w:t>
      </w:r>
    </w:p>
    <w:p w14:paraId="78B1E96D" w14:textId="5789DAE7" w:rsidR="004457AF" w:rsidRPr="004457AF" w:rsidRDefault="004457AF" w:rsidP="00937801">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5.1.2. solidari, kiekvieno tiekėjų grupės dalyvio atskirai ir visų kartu,</w:t>
      </w:r>
      <w:bookmarkStart w:id="29" w:name="_Hlk519608888"/>
      <w:r w:rsidRPr="004457AF">
        <w:rPr>
          <w:rFonts w:ascii="Times New Roman" w:eastAsia="Calibri" w:hAnsi="Times New Roman" w:cs="Times New Roman"/>
          <w:kern w:val="0"/>
          <w14:ligatures w14:val="none"/>
        </w:rPr>
        <w:t xml:space="preserve"> </w:t>
      </w:r>
      <w:bookmarkEnd w:id="29"/>
      <w:r w:rsidRPr="004457AF">
        <w:rPr>
          <w:rFonts w:ascii="Times New Roman" w:eastAsia="Calibri" w:hAnsi="Times New Roman" w:cs="Times New Roman"/>
          <w:kern w:val="0"/>
          <w14:ligatures w14:val="none"/>
        </w:rPr>
        <w:t>atsakomybė už įsipareigojimų ir prievolių perkančiajai organizacijai nevykdymą (nepriklausomai nuo jų įnašo pagal jungtinės veiklos sutartį)</w:t>
      </w:r>
      <w:r w:rsidR="00341684">
        <w:rPr>
          <w:rFonts w:ascii="Times New Roman" w:eastAsia="Calibri" w:hAnsi="Times New Roman" w:cs="Times New Roman"/>
          <w:kern w:val="0"/>
          <w14:ligatures w14:val="none"/>
        </w:rPr>
        <w:t>;</w:t>
      </w:r>
    </w:p>
    <w:p w14:paraId="5C54E2D2" w14:textId="7D826E73" w:rsidR="004457AF" w:rsidRPr="004457AF" w:rsidRDefault="004457AF" w:rsidP="00937801">
      <w:pPr>
        <w:spacing w:after="0" w:line="20" w:lineRule="atLeast"/>
        <w:ind w:firstLine="567"/>
        <w:contextualSpacing/>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5.1.3.</w:t>
      </w:r>
      <w:r w:rsidRPr="004457AF">
        <w:rPr>
          <w:rFonts w:ascii="Times New Roman" w:eastAsia="Calibri" w:hAnsi="Times New Roman" w:cs="Times New Roman"/>
          <w:bCs/>
          <w:kern w:val="0"/>
          <w14:ligatures w14:val="none"/>
        </w:rPr>
        <w:t xml:space="preserve"> kuris šios sutarties dalyvis yra įgaliojamas ūkio subjektų grupės vardu teikti pasiūlymą, o laimėjus pirkimą, – pasirašyti sutartį su perkančiąja organizacija, teikti sąskaitas-faktūras atsiskaitymams (mokėjimai bus atliekami tik vienam iš jungtinės veiklos sutarties dalyvių), pasirašyti su sutarties vykdymu susijusius dokumentus (įgaliotas dalyvis) ir kt</w:t>
      </w:r>
      <w:r w:rsidRPr="004457AF">
        <w:rPr>
          <w:rFonts w:ascii="Times New Roman" w:eastAsia="Calibri" w:hAnsi="Times New Roman" w:cs="Times New Roman"/>
          <w:kern w:val="0"/>
          <w14:ligatures w14:val="none"/>
        </w:rPr>
        <w:t>.</w:t>
      </w:r>
    </w:p>
    <w:p w14:paraId="3F8E859B" w14:textId="77777777" w:rsidR="004457AF" w:rsidRDefault="004457AF" w:rsidP="00937801">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5.2. Perkančioji organizacija nereikalaus, kad ūkio subjektų grupės pateiktą pasiūlymą pripažinus geriausiu ir perkančiajai organizacijai pasiūlius sudaryti pirkimo sutartį, ši ūkio subjektų grupė įgautų tam tikrą teisinę formą.</w:t>
      </w:r>
    </w:p>
    <w:p w14:paraId="38A71E3A" w14:textId="77777777" w:rsidR="00C4718D" w:rsidRDefault="00C4718D" w:rsidP="00937801">
      <w:pPr>
        <w:spacing w:after="0" w:line="240" w:lineRule="auto"/>
        <w:ind w:firstLine="567"/>
        <w:jc w:val="both"/>
        <w:rPr>
          <w:rFonts w:ascii="Times New Roman" w:eastAsia="Calibri" w:hAnsi="Times New Roman" w:cs="Times New Roman"/>
          <w:kern w:val="0"/>
          <w14:ligatures w14:val="none"/>
        </w:rPr>
      </w:pPr>
    </w:p>
    <w:p w14:paraId="299F729C" w14:textId="77777777" w:rsidR="004457AF" w:rsidRPr="004457AF" w:rsidRDefault="004457AF" w:rsidP="004457AF">
      <w:pPr>
        <w:keepNext/>
        <w:keepLines/>
        <w:spacing w:after="0" w:line="240" w:lineRule="auto"/>
        <w:jc w:val="center"/>
        <w:outlineLvl w:val="0"/>
        <w:rPr>
          <w:rFonts w:ascii="Times New Roman" w:eastAsia="Times New Roman" w:hAnsi="Times New Roman" w:cs="Times New Roman"/>
          <w:b/>
          <w:bCs/>
          <w:caps/>
          <w:kern w:val="0"/>
          <w14:ligatures w14:val="none"/>
        </w:rPr>
      </w:pPr>
      <w:bookmarkStart w:id="30" w:name="_Toc251317982"/>
      <w:bookmarkStart w:id="31" w:name="_Toc258929292"/>
      <w:bookmarkStart w:id="32" w:name="_Toc61251135"/>
      <w:r w:rsidRPr="004457AF">
        <w:rPr>
          <w:rFonts w:ascii="Times New Roman" w:eastAsia="Times New Roman" w:hAnsi="Times New Roman" w:cs="Times New Roman"/>
          <w:b/>
          <w:bCs/>
          <w:caps/>
          <w:kern w:val="0"/>
          <w14:ligatures w14:val="none"/>
        </w:rPr>
        <w:t>VI. PASIŪLYMŲ RENGIMAS, PATEIKIMAS, KEITIMAS</w:t>
      </w:r>
      <w:bookmarkEnd w:id="30"/>
      <w:bookmarkEnd w:id="31"/>
      <w:bookmarkEnd w:id="32"/>
    </w:p>
    <w:p w14:paraId="64FCA52F" w14:textId="77777777" w:rsidR="004457AF" w:rsidRPr="004457AF" w:rsidRDefault="004457AF" w:rsidP="004457AF">
      <w:pPr>
        <w:spacing w:after="0" w:line="240" w:lineRule="auto"/>
        <w:ind w:firstLine="567"/>
        <w:jc w:val="both"/>
        <w:rPr>
          <w:rFonts w:ascii="Times New Roman" w:eastAsia="Calibri" w:hAnsi="Times New Roman" w:cs="Times New Roman"/>
          <w:kern w:val="0"/>
          <w:lang w:eastAsia="lt-LT"/>
          <w14:ligatures w14:val="none"/>
        </w:rPr>
      </w:pPr>
    </w:p>
    <w:p w14:paraId="4B59E619" w14:textId="3F0FC75D" w:rsidR="004457AF" w:rsidRPr="004457AF" w:rsidRDefault="004457AF" w:rsidP="00937801">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lang w:eastAsia="lt-LT"/>
          <w14:ligatures w14:val="none"/>
        </w:rPr>
        <w:t>6.1. Pateikdamas pasiūlymą, tiekėjas sutinka su Konkurso sąlygomis ir patvirtina, kad jo pasiūlyme pateikta informacija yra teisinga ir apima viską, ko reikia tinkamam pirkimo sutarties vykdymui</w:t>
      </w:r>
      <w:r w:rsidRPr="004457AF">
        <w:rPr>
          <w:rFonts w:ascii="Times New Roman" w:eastAsia="Calibri" w:hAnsi="Times New Roman" w:cs="Times New Roman"/>
          <w:kern w:val="0"/>
          <w14:ligatures w14:val="none"/>
        </w:rPr>
        <w:t>.</w:t>
      </w:r>
      <w:r w:rsidRPr="004457AF">
        <w:rPr>
          <w:rFonts w:ascii="Times New Roman" w:eastAsia="Calibri" w:hAnsi="Times New Roman" w:cs="Times New Roman"/>
          <w:color w:val="000000"/>
          <w:kern w:val="0"/>
          <w14:ligatures w14:val="none"/>
        </w:rPr>
        <w:t xml:space="preserve"> </w:t>
      </w:r>
      <w:r w:rsidRPr="004457AF">
        <w:rPr>
          <w:rFonts w:ascii="Times New Roman" w:eastAsia="Calibri" w:hAnsi="Times New Roman" w:cs="Times New Roman"/>
          <w:kern w:val="0"/>
          <w14:ligatures w14:val="none"/>
        </w:rPr>
        <w:t>Tiekėjas, pateikdamas pasiūlymą, turi siūlyti visą nurodytą prekių apimtį.</w:t>
      </w:r>
    </w:p>
    <w:p w14:paraId="52DD27BF" w14:textId="77777777" w:rsidR="004457AF" w:rsidRPr="004457AF" w:rsidRDefault="004457AF" w:rsidP="00937801">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 xml:space="preserve">6.2. Tiekėjas gali pateikti tik vieną pasiūlymą, nepriklausomai nuo to, ar jis pirkime dalyvauja individualiai ar kaip ūkio subjektų grupės narys. Jei Tiekėjas pateikia daugiau kaip vieną pasiūlymą arba kaip ūkio subjektų grupės narys dalyvauja teikiant kelis pasiūlymus, visi tokie pasiūlymai bus atmesti. Laikoma, kad dalyvis pateikė daugiau kaip vieną pasiūlymą, jeigu tą patį pasiūlymą pateikė ir raštu (popierine forma vokuose), ir naudodamasis CVP IS priemonėmis. </w:t>
      </w:r>
    </w:p>
    <w:p w14:paraId="094A9BFD" w14:textId="77777777" w:rsidR="004457AF" w:rsidRPr="00F90891" w:rsidRDefault="004457AF" w:rsidP="00937801">
      <w:pPr>
        <w:spacing w:after="0" w:line="20" w:lineRule="atLeast"/>
        <w:ind w:firstLine="567"/>
        <w:jc w:val="both"/>
        <w:rPr>
          <w:rFonts w:ascii="Calibri" w:eastAsia="Calibri" w:hAnsi="Calibri" w:cs="Times New Roman"/>
          <w:kern w:val="0"/>
          <w:sz w:val="22"/>
          <w14:ligatures w14:val="none"/>
        </w:rPr>
      </w:pPr>
      <w:r w:rsidRPr="00F90891">
        <w:rPr>
          <w:rFonts w:ascii="Times New Roman" w:eastAsia="Calibri" w:hAnsi="Times New Roman" w:cs="Times New Roman"/>
          <w:kern w:val="0"/>
          <w14:ligatures w14:val="none"/>
        </w:rPr>
        <w:t xml:space="preserve">6.3.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 </w:t>
      </w:r>
    </w:p>
    <w:p w14:paraId="0E4EE4F9" w14:textId="77777777" w:rsidR="004457AF" w:rsidRPr="00AC1605" w:rsidRDefault="004457AF" w:rsidP="00937801">
      <w:pPr>
        <w:spacing w:after="0" w:line="240" w:lineRule="auto"/>
        <w:ind w:firstLine="567"/>
        <w:jc w:val="both"/>
        <w:rPr>
          <w:rFonts w:ascii="Times New Roman" w:eastAsia="Calibri" w:hAnsi="Times New Roman" w:cs="Times New Roman"/>
          <w:color w:val="000000"/>
          <w:kern w:val="0"/>
          <w:shd w:val="clear" w:color="auto" w:fill="FFFFFF"/>
          <w14:ligatures w14:val="none"/>
        </w:rPr>
      </w:pPr>
      <w:r w:rsidRPr="004457AF">
        <w:rPr>
          <w:rFonts w:ascii="Times New Roman" w:eastAsia="Calibri" w:hAnsi="Times New Roman" w:cs="Times New Roman"/>
          <w:iCs/>
          <w:kern w:val="0"/>
          <w14:ligatures w14:val="none"/>
        </w:rPr>
        <w:t>6.4</w:t>
      </w:r>
      <w:r w:rsidRPr="00AC1605">
        <w:rPr>
          <w:rFonts w:ascii="Times New Roman" w:eastAsia="Calibri" w:hAnsi="Times New Roman" w:cs="Times New Roman"/>
          <w:iCs/>
          <w:kern w:val="0"/>
          <w14:ligatures w14:val="none"/>
        </w:rPr>
        <w:t>. </w:t>
      </w:r>
      <w:r w:rsidRPr="007B6DDE">
        <w:rPr>
          <w:rFonts w:ascii="Times New Roman" w:eastAsia="Calibri" w:hAnsi="Times New Roman" w:cs="Times New Roman"/>
          <w:b/>
          <w:bCs/>
          <w:i/>
          <w:kern w:val="0"/>
          <w14:ligatures w14:val="none"/>
        </w:rPr>
        <w:t>Tiekėjams nėra leidžiama pateikti alternatyvių pasiūlymų.</w:t>
      </w:r>
      <w:r w:rsidRPr="00AC1605">
        <w:rPr>
          <w:rFonts w:ascii="Times New Roman" w:eastAsia="Calibri" w:hAnsi="Times New Roman" w:cs="Times New Roman"/>
          <w:kern w:val="0"/>
          <w14:ligatures w14:val="none"/>
        </w:rPr>
        <w:t xml:space="preserve"> Tiekėjui pateikus alternatyvų pasiūlymą, jo pasiūlymas ir alternatyvus pasiūlymas (alternatyvūs pasiūlymai) bus atmesti. </w:t>
      </w:r>
      <w:bookmarkStart w:id="33" w:name="_Toc61251136"/>
    </w:p>
    <w:p w14:paraId="03B2D072" w14:textId="77777777" w:rsidR="004457AF" w:rsidRPr="00AC1605" w:rsidRDefault="004457AF" w:rsidP="00937801">
      <w:pPr>
        <w:tabs>
          <w:tab w:val="left" w:pos="709"/>
          <w:tab w:val="left" w:pos="851"/>
        </w:tabs>
        <w:spacing w:after="0" w:line="240" w:lineRule="auto"/>
        <w:ind w:firstLine="567"/>
        <w:jc w:val="both"/>
        <w:rPr>
          <w:rFonts w:ascii="Times New Roman" w:eastAsia="Calibri" w:hAnsi="Times New Roman" w:cs="Times New Roman"/>
          <w:color w:val="000000"/>
          <w:kern w:val="0"/>
          <w:shd w:val="clear" w:color="auto" w:fill="FFFFFF"/>
          <w14:ligatures w14:val="none"/>
        </w:rPr>
      </w:pPr>
      <w:r w:rsidRPr="00AC1605">
        <w:rPr>
          <w:rFonts w:ascii="Times New Roman" w:eastAsia="MS Mincho" w:hAnsi="Times New Roman" w:cs="Times New Roman"/>
          <w:color w:val="000000"/>
          <w:kern w:val="0"/>
          <w14:ligatures w14:val="none"/>
        </w:rPr>
        <w:t>6.5. </w:t>
      </w:r>
      <w:r w:rsidRPr="004421B6">
        <w:rPr>
          <w:rFonts w:ascii="Times New Roman" w:eastAsia="Times New Roman" w:hAnsi="Times New Roman" w:cs="Times New Roman"/>
          <w:b/>
          <w:bCs/>
          <w:i/>
          <w:iCs/>
          <w:color w:val="000000"/>
          <w:kern w:val="0"/>
          <w14:ligatures w14:val="none"/>
        </w:rPr>
        <w:t>Pasiūlymas turi būti pateikiamas tik elektroninėmis priemonėmis, naudojant CVP IS</w:t>
      </w:r>
      <w:r w:rsidRPr="00AC1605">
        <w:rPr>
          <w:rFonts w:ascii="Times New Roman" w:eastAsia="Times New Roman" w:hAnsi="Times New Roman" w:cs="Times New Roman"/>
          <w:color w:val="000000"/>
          <w:kern w:val="0"/>
          <w14:ligatures w14:val="none"/>
        </w:rPr>
        <w:t xml:space="preserve">, pasiekiamoje adresu </w:t>
      </w:r>
      <w:hyperlink r:id="rId16" w:history="1">
        <w:r w:rsidRPr="00AC1605">
          <w:rPr>
            <w:rFonts w:ascii="Times New Roman" w:eastAsia="Times New Roman" w:hAnsi="Times New Roman" w:cs="Times New Roman"/>
            <w:iCs/>
            <w:color w:val="0000FF"/>
            <w:kern w:val="0"/>
            <w:u w:val="single"/>
            <w14:ligatures w14:val="none"/>
          </w:rPr>
          <w:t>https://viesiejipirkimai.lt</w:t>
        </w:r>
      </w:hyperlink>
      <w:r w:rsidRPr="00AC1605">
        <w:rPr>
          <w:rFonts w:ascii="Times New Roman" w:eastAsia="Times New Roman" w:hAnsi="Times New Roman" w:cs="Times New Roman"/>
          <w:color w:val="000000"/>
          <w:kern w:val="0"/>
          <w14:ligatures w14:val="none"/>
        </w:rPr>
        <w:t xml:space="preserve">. Pasiūlymai, pateikti popierinėje formoje arba ne perkančiosios organizacijos nurodytomis elektroninėmis priemonėmis, bus atmesti kaip neatitinkantys Konkurso sąlygų reikalavimų. Pasiūlymus gali teikti tik CVP IS registruoti tiekėjai (nemokama registracija adresu </w:t>
      </w:r>
      <w:bookmarkEnd w:id="33"/>
      <w:r w:rsidRPr="00AC1605">
        <w:rPr>
          <w:rFonts w:ascii="Times New Roman" w:eastAsia="Calibri" w:hAnsi="Times New Roman" w:cs="Times New Roman"/>
          <w:kern w:val="0"/>
          <w14:ligatures w14:val="none"/>
        </w:rPr>
        <w:fldChar w:fldCharType="begin"/>
      </w:r>
      <w:r w:rsidRPr="00AC1605">
        <w:rPr>
          <w:rFonts w:ascii="Times New Roman" w:eastAsia="Calibri" w:hAnsi="Times New Roman" w:cs="Times New Roman"/>
          <w:kern w:val="0"/>
          <w14:ligatures w14:val="none"/>
        </w:rPr>
        <w:instrText>HYPERLINK "https://viesiejipirkimai.lt"</w:instrText>
      </w:r>
      <w:r w:rsidRPr="00AC1605">
        <w:rPr>
          <w:rFonts w:ascii="Times New Roman" w:eastAsia="Calibri" w:hAnsi="Times New Roman" w:cs="Times New Roman"/>
          <w:kern w:val="0"/>
          <w14:ligatures w14:val="none"/>
        </w:rPr>
      </w:r>
      <w:r w:rsidRPr="00AC1605">
        <w:rPr>
          <w:rFonts w:ascii="Times New Roman" w:eastAsia="Calibri" w:hAnsi="Times New Roman" w:cs="Times New Roman"/>
          <w:kern w:val="0"/>
          <w14:ligatures w14:val="none"/>
        </w:rPr>
        <w:fldChar w:fldCharType="separate"/>
      </w:r>
      <w:r w:rsidRPr="00AC1605">
        <w:rPr>
          <w:rFonts w:ascii="Times New Roman" w:eastAsia="Times New Roman" w:hAnsi="Times New Roman" w:cs="Times New Roman"/>
          <w:iCs/>
          <w:color w:val="0000FF"/>
          <w:kern w:val="0"/>
          <w:u w:val="single"/>
          <w14:ligatures w14:val="none"/>
        </w:rPr>
        <w:t>https://viesiejipirkimai.lt</w:t>
      </w:r>
      <w:r w:rsidRPr="00AC1605">
        <w:rPr>
          <w:rFonts w:ascii="Times New Roman" w:eastAsia="Calibri" w:hAnsi="Times New Roman" w:cs="Times New Roman"/>
          <w:kern w:val="0"/>
          <w14:ligatures w14:val="none"/>
        </w:rPr>
        <w:fldChar w:fldCharType="end"/>
      </w:r>
      <w:r w:rsidRPr="00AC1605">
        <w:rPr>
          <w:rFonts w:ascii="Times New Roman" w:eastAsia="Times New Roman" w:hAnsi="Times New Roman" w:cs="Times New Roman"/>
          <w:color w:val="000000"/>
          <w:kern w:val="0"/>
          <w14:ligatures w14:val="none"/>
        </w:rPr>
        <w:t>).</w:t>
      </w:r>
    </w:p>
    <w:p w14:paraId="7DF34A6D" w14:textId="77777777" w:rsidR="004457AF" w:rsidRPr="00AC1605" w:rsidRDefault="004457AF" w:rsidP="00937801">
      <w:pPr>
        <w:spacing w:after="0" w:line="240" w:lineRule="auto"/>
        <w:ind w:firstLine="567"/>
        <w:jc w:val="both"/>
        <w:rPr>
          <w:rFonts w:ascii="Times New Roman" w:eastAsia="Calibri" w:hAnsi="Times New Roman" w:cs="Times New Roman"/>
          <w:color w:val="000000"/>
          <w:kern w:val="0"/>
          <w14:ligatures w14:val="none"/>
        </w:rPr>
      </w:pPr>
      <w:r w:rsidRPr="00AC1605">
        <w:rPr>
          <w:rFonts w:ascii="Times New Roman" w:eastAsia="Calibri" w:hAnsi="Times New Roman" w:cs="Times New Roman"/>
          <w:kern w:val="0"/>
          <w14:ligatures w14:val="none"/>
        </w:rPr>
        <w:t xml:space="preserve">6.6. </w:t>
      </w:r>
      <w:r w:rsidRPr="00AC1605">
        <w:rPr>
          <w:rFonts w:ascii="Times New Roman" w:eastAsia="Calibri" w:hAnsi="Times New Roman" w:cs="Times New Roman"/>
          <w:color w:val="000000"/>
          <w:kern w:val="0"/>
          <w14:ligatures w14:val="none"/>
        </w:rPr>
        <w:t>Tiekėjo teikiamas pasiūlymas gali būti užšifruojamas. Tiekėjas, nusprendęs pateikti užšifruotą pasiūlymą, turi:</w:t>
      </w:r>
    </w:p>
    <w:p w14:paraId="797B2D75" w14:textId="77777777" w:rsidR="004457AF" w:rsidRPr="00AC1605" w:rsidRDefault="004457AF" w:rsidP="00937801">
      <w:pPr>
        <w:spacing w:after="0" w:line="20" w:lineRule="atLeast"/>
        <w:ind w:firstLine="567"/>
        <w:jc w:val="both"/>
        <w:rPr>
          <w:rFonts w:ascii="Times New Roman" w:eastAsia="Calibri" w:hAnsi="Times New Roman" w:cs="Times New Roman"/>
          <w:kern w:val="0"/>
          <w14:ligatures w14:val="none"/>
        </w:rPr>
      </w:pPr>
      <w:r w:rsidRPr="00AC1605">
        <w:rPr>
          <w:rFonts w:ascii="Times New Roman" w:eastAsia="Calibri" w:hAnsi="Times New Roman" w:cs="Times New Roman"/>
          <w:color w:val="000000"/>
          <w:kern w:val="0"/>
          <w14:ligatures w14:val="none"/>
        </w:rPr>
        <w:lastRenderedPageBreak/>
        <w:t xml:space="preserve">6.6.1. iki pasiūlymų pateikimo termino pabaigos, naudodamasis CVP IS priemonėmis </w:t>
      </w:r>
      <w:r w:rsidRPr="00AC1605">
        <w:rPr>
          <w:rFonts w:ascii="Times New Roman" w:eastAsia="Calibri" w:hAnsi="Times New Roman" w:cs="Times New Roman"/>
          <w:iCs/>
          <w:color w:val="000000"/>
          <w:kern w:val="0"/>
          <w14:ligatures w14:val="none"/>
        </w:rPr>
        <w:t xml:space="preserve">pateikti užšifruotą pasiūlymą (užšifruojamas </w:t>
      </w:r>
      <w:r w:rsidRPr="00AC1605">
        <w:rPr>
          <w:rFonts w:ascii="Times New Roman" w:eastAsia="Calibri" w:hAnsi="Times New Roman" w:cs="Times New Roman"/>
          <w:kern w:val="0"/>
          <w14:ligatures w14:val="none"/>
        </w:rPr>
        <w:t xml:space="preserve">visas pasiūlymas arba pasiūlymo dokumentas, kuriame nurodyta pasiūlymo kaina). Instrukcija, kaip tiekėjui užšifruoti pasiūlymą galima rasti </w:t>
      </w:r>
      <w:hyperlink r:id="rId17" w:history="1">
        <w:r w:rsidRPr="00AC1605">
          <w:rPr>
            <w:rFonts w:ascii="Times New Roman" w:eastAsia="Calibri" w:hAnsi="Times New Roman" w:cs="Times New Roman"/>
            <w:color w:val="0000FF"/>
            <w:kern w:val="0"/>
            <w:u w:val="single"/>
            <w14:ligatures w14:val="none"/>
          </w:rPr>
          <w:t>interneto svetainėje</w:t>
        </w:r>
      </w:hyperlink>
      <w:r w:rsidRPr="00AC1605">
        <w:rPr>
          <w:rFonts w:ascii="Times New Roman" w:eastAsia="Calibri" w:hAnsi="Times New Roman" w:cs="Times New Roman"/>
          <w:kern w:val="0"/>
          <w14:ligatures w14:val="none"/>
        </w:rPr>
        <w:t>;</w:t>
      </w:r>
    </w:p>
    <w:p w14:paraId="058BD712" w14:textId="77777777" w:rsidR="004457AF" w:rsidRPr="00AC1605" w:rsidRDefault="004457AF" w:rsidP="00937801">
      <w:pPr>
        <w:tabs>
          <w:tab w:val="left" w:pos="720"/>
        </w:tabs>
        <w:spacing w:after="0" w:line="20" w:lineRule="atLeast"/>
        <w:ind w:firstLine="567"/>
        <w:jc w:val="both"/>
        <w:rPr>
          <w:rFonts w:ascii="Times New Roman" w:eastAsia="Calibri" w:hAnsi="Times New Roman" w:cs="Times New Roman"/>
          <w:color w:val="000000"/>
          <w:kern w:val="0"/>
          <w14:ligatures w14:val="none"/>
        </w:rPr>
      </w:pPr>
      <w:r w:rsidRPr="00AC1605">
        <w:rPr>
          <w:rFonts w:ascii="Times New Roman" w:eastAsia="Calibri" w:hAnsi="Times New Roman" w:cs="Times New Roman"/>
          <w:kern w:val="0"/>
          <w14:ligatures w14:val="none"/>
        </w:rPr>
        <w:t xml:space="preserve">6.6.2. </w:t>
      </w:r>
      <w:r w:rsidRPr="00AC1605">
        <w:rPr>
          <w:rFonts w:ascii="Times New Roman" w:eastAsia="Calibri" w:hAnsi="Times New Roman" w:cs="Times New Roman"/>
          <w:b/>
          <w:bCs/>
          <w:i/>
          <w:iCs/>
          <w:kern w:val="0"/>
          <w14:ligatures w14:val="none"/>
        </w:rPr>
        <w:t>per 30 min. nuo pasiūlymų pateikimo termino pabaigos</w:t>
      </w:r>
      <w:r w:rsidRPr="00AC1605">
        <w:rPr>
          <w:rFonts w:ascii="Times New Roman" w:eastAsia="Calibri" w:hAnsi="Times New Roman" w:cs="Times New Roman"/>
          <w:b/>
          <w:bCs/>
          <w:kern w:val="0"/>
          <w14:ligatures w14:val="none"/>
        </w:rPr>
        <w:t xml:space="preserve"> </w:t>
      </w:r>
      <w:r w:rsidRPr="00AC1605">
        <w:rPr>
          <w:rFonts w:ascii="Times New Roman" w:eastAsia="Calibri" w:hAnsi="Times New Roman" w:cs="Times New Roman"/>
          <w:color w:val="000000"/>
          <w:kern w:val="0"/>
          <w14:ligatures w14:val="none"/>
        </w:rPr>
        <w:t xml:space="preserve">CVP IS susirašinėjimo priemonėmis pateikti slaptažodį, su kuriuo perkančioji organizacija galės iššifruoti pateiktą pasiūlymą. </w:t>
      </w:r>
    </w:p>
    <w:p w14:paraId="60C680DD" w14:textId="43BDE1DA" w:rsidR="004457AF" w:rsidRPr="0059666A" w:rsidRDefault="004457AF" w:rsidP="00937801">
      <w:pPr>
        <w:tabs>
          <w:tab w:val="left" w:pos="720"/>
        </w:tabs>
        <w:spacing w:after="0" w:line="20" w:lineRule="atLeast"/>
        <w:ind w:firstLine="567"/>
        <w:jc w:val="both"/>
        <w:rPr>
          <w:rFonts w:ascii="Times New Roman" w:eastAsia="Calibri" w:hAnsi="Times New Roman" w:cs="Times New Roman"/>
          <w:kern w:val="0"/>
          <w14:ligatures w14:val="none"/>
        </w:rPr>
      </w:pPr>
      <w:r w:rsidRPr="00AC1605">
        <w:rPr>
          <w:rFonts w:ascii="Times New Roman" w:eastAsia="Calibri" w:hAnsi="Times New Roman" w:cs="Times New Roman"/>
          <w:kern w:val="0"/>
          <w14:ligatures w14:val="none"/>
        </w:rPr>
        <w:t xml:space="preserve">6.7. Iškilus CVP IS techninėms </w:t>
      </w:r>
      <w:r w:rsidRPr="0059666A">
        <w:rPr>
          <w:rFonts w:ascii="Times New Roman" w:eastAsia="Calibri" w:hAnsi="Times New Roman" w:cs="Times New Roman"/>
          <w:kern w:val="0"/>
          <w14:ligatures w14:val="none"/>
        </w:rPr>
        <w:t>problemoms, kai tiekėjas neturi galimybės pateikti slaptažodžio per CVP IS susirašinėjimo priemonę, tiekėjas turi teisę slaptažodį pateikti kitomis priemonėmis: perkančiosios organizacijos elektroniniu paštu:</w:t>
      </w:r>
      <w:r w:rsidRPr="0059666A">
        <w:rPr>
          <w:rFonts w:ascii="Times New Roman" w:eastAsia="Calibri" w:hAnsi="Times New Roman" w:cs="Times New Roman"/>
          <w:kern w:val="0"/>
          <w:sz w:val="22"/>
          <w:szCs w:val="22"/>
          <w14:ligatures w14:val="none"/>
        </w:rPr>
        <w:t xml:space="preserve"> </w:t>
      </w:r>
      <w:hyperlink r:id="rId18" w:history="1">
        <w:r w:rsidR="00C94237" w:rsidRPr="0059666A">
          <w:rPr>
            <w:rStyle w:val="Hipersaitas"/>
            <w:rFonts w:ascii="Times New Roman" w:eastAsia="Calibri" w:hAnsi="Times New Roman" w:cs="Times New Roman"/>
            <w:kern w:val="0"/>
            <w14:ligatures w14:val="none"/>
          </w:rPr>
          <w:t>kristina.laucyte@lrmuitine.lt</w:t>
        </w:r>
      </w:hyperlink>
      <w:r w:rsidR="00C94237" w:rsidRPr="0059666A">
        <w:rPr>
          <w:rFonts w:ascii="Times New Roman" w:eastAsia="Calibri" w:hAnsi="Times New Roman" w:cs="Times New Roman"/>
          <w:kern w:val="0"/>
          <w14:ligatures w14:val="none"/>
        </w:rPr>
        <w:t xml:space="preserve">. Tokiu </w:t>
      </w:r>
      <w:r w:rsidRPr="0059666A">
        <w:rPr>
          <w:rFonts w:ascii="Times New Roman" w:eastAsia="Calibri" w:hAnsi="Times New Roman" w:cs="Times New Roman"/>
          <w:kern w:val="0"/>
          <w:lang w:eastAsia="lt-LT"/>
          <w14:ligatures w14:val="none"/>
        </w:rPr>
        <w:t xml:space="preserve">atveju tiekėjas turėtų būti aktyvus ir įsitikinti, kad pateiktas slaptažodis laiku pasiekė adresatą (pavyzdžiui, susisiekęs su perkančiąja organizacija oficialiu jos telefonu ir (arba) kitais būdais). </w:t>
      </w:r>
    </w:p>
    <w:p w14:paraId="3A4A8862" w14:textId="77777777" w:rsidR="004457AF" w:rsidRPr="004457AF" w:rsidRDefault="004457AF" w:rsidP="00937801">
      <w:pPr>
        <w:tabs>
          <w:tab w:val="left" w:pos="720"/>
        </w:tabs>
        <w:spacing w:after="0" w:line="20" w:lineRule="atLeast"/>
        <w:ind w:firstLine="567"/>
        <w:jc w:val="both"/>
        <w:rPr>
          <w:rFonts w:ascii="Times New Roman" w:eastAsia="Calibri" w:hAnsi="Times New Roman" w:cs="Times New Roman"/>
          <w:b/>
          <w:kern w:val="0"/>
          <w14:ligatures w14:val="none"/>
        </w:rPr>
      </w:pPr>
      <w:r w:rsidRPr="0059666A">
        <w:rPr>
          <w:rFonts w:ascii="Times New Roman" w:eastAsia="Calibri" w:hAnsi="Times New Roman" w:cs="Times New Roman"/>
          <w:kern w:val="0"/>
          <w14:ligatures w14:val="none"/>
        </w:rPr>
        <w:t>6.8. Tiekėjui užšifravus visą pasiūlymą ir iki vokų atplėšimo procedūros (posėdžio</w:t>
      </w:r>
      <w:r w:rsidRPr="004457AF">
        <w:rPr>
          <w:rFonts w:ascii="Times New Roman" w:eastAsia="Calibri" w:hAnsi="Times New Roman" w:cs="Times New Roman"/>
          <w:kern w:val="0"/>
          <w14:ligatures w14:val="none"/>
        </w:rPr>
        <w:t>)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585EF93B" w14:textId="77777777" w:rsidR="004457AF" w:rsidRPr="004457AF" w:rsidRDefault="004457AF" w:rsidP="00937801">
      <w:pPr>
        <w:tabs>
          <w:tab w:val="left" w:pos="720"/>
          <w:tab w:val="left" w:pos="1134"/>
        </w:tabs>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 xml:space="preserve">6.9. </w:t>
      </w:r>
      <w:r w:rsidRPr="004457AF">
        <w:rPr>
          <w:rFonts w:ascii="Times New Roman" w:eastAsia="Calibri" w:hAnsi="Times New Roman" w:cs="Times New Roman"/>
          <w:b/>
          <w:bCs/>
          <w:i/>
          <w:iCs/>
          <w:kern w:val="0"/>
          <w14:ligatures w14:val="none"/>
        </w:rPr>
        <w:t>Pasiūlymą reikia pateikti iki Skelbime apie pirkimą (toliau - Skelbimas) nurodyto termino</w:t>
      </w:r>
      <w:r w:rsidRPr="004457AF">
        <w:rPr>
          <w:rFonts w:ascii="Times New Roman" w:eastAsia="Calibri" w:hAnsi="Times New Roman" w:cs="Times New Roman"/>
          <w:kern w:val="0"/>
          <w14:ligatures w14:val="none"/>
        </w:rPr>
        <w:t xml:space="preserve"> tik elektroninėmis priemonėmis, naudojant CVP IS. Tiekėjui CVP IS susirašinėjimo priemonėmis paprašius, perkančioji organizacija CVP IS susirašinėjimo priemonėmis patvirtina, kad Tiekėjo pasiūlymas yra gautas ir nurodo gavimo dieną, valandą ir minutę.</w:t>
      </w:r>
    </w:p>
    <w:p w14:paraId="4E8C4046" w14:textId="77777777" w:rsidR="004457AF" w:rsidRPr="004457AF" w:rsidRDefault="004457AF" w:rsidP="00937801">
      <w:pPr>
        <w:tabs>
          <w:tab w:val="left" w:pos="567"/>
          <w:tab w:val="left" w:pos="709"/>
          <w:tab w:val="left" w:pos="851"/>
        </w:tabs>
        <w:spacing w:after="0" w:line="240" w:lineRule="auto"/>
        <w:ind w:firstLine="567"/>
        <w:jc w:val="both"/>
        <w:rPr>
          <w:rFonts w:ascii="Times New Roman" w:eastAsia="Calibri" w:hAnsi="Times New Roman" w:cs="Times New Roman"/>
          <w:color w:val="FF0000"/>
          <w:kern w:val="0"/>
          <w14:ligatures w14:val="none"/>
        </w:rPr>
      </w:pPr>
      <w:r w:rsidRPr="004457AF">
        <w:rPr>
          <w:rFonts w:ascii="Times New Roman" w:eastAsia="Calibri" w:hAnsi="Times New Roman" w:cs="Times New Roman"/>
          <w:color w:val="000000"/>
          <w:kern w:val="0"/>
          <w14:ligatures w14:val="none"/>
        </w:rPr>
        <w:t xml:space="preserve">6.10. </w:t>
      </w:r>
      <w:r w:rsidRPr="004457AF">
        <w:rPr>
          <w:rFonts w:ascii="Times New Roman" w:eastAsia="Calibri" w:hAnsi="Times New Roman" w:cs="Times New Roman"/>
          <w:b/>
          <w:bCs/>
          <w:i/>
          <w:iCs/>
          <w:color w:val="000000"/>
          <w:kern w:val="0"/>
          <w14:ligatures w14:val="none"/>
        </w:rPr>
        <w:t xml:space="preserve">Pasiūlymas privalo būti pasirašytas </w:t>
      </w:r>
      <w:r w:rsidRPr="004457AF">
        <w:rPr>
          <w:rFonts w:ascii="Times New Roman" w:eastAsia="Calibri" w:hAnsi="Times New Roman" w:cs="Times New Roman"/>
          <w:b/>
          <w:bCs/>
          <w:i/>
          <w:iCs/>
          <w:kern w:val="0"/>
          <w14:ligatures w14:val="none"/>
        </w:rPr>
        <w:t>tiekėjo vadovo arba jo įgalioto asmens.</w:t>
      </w:r>
      <w:r w:rsidRPr="004457AF">
        <w:rPr>
          <w:rFonts w:ascii="Times New Roman" w:eastAsia="Calibri" w:hAnsi="Times New Roman" w:cs="Times New Roman"/>
          <w:kern w:val="0"/>
          <w14:ligatures w14:val="none"/>
        </w:rPr>
        <w:t xml:space="preserve"> Perkančioji organizacija nereikalauja, kad pasiūlymas būtų pasirašytas kvalifikuotu elektroniniu parašu. </w:t>
      </w:r>
      <w:r w:rsidRPr="004457AF">
        <w:rPr>
          <w:rFonts w:ascii="Times New Roman" w:eastAsia="Calibri" w:hAnsi="Times New Roman" w:cs="Times New Roman"/>
          <w:color w:val="000000"/>
          <w:kern w:val="0"/>
          <w14:ligatures w14:val="none"/>
        </w:rPr>
        <w:t>Visi dokumentai, patvirtinantys tiekėjų kvalifikacijos atitiktį Konkurso sąlygose nustatytiems kvalifikacijos reikalavimams, kiti pasiūlyme pateikiami dokumentai turi būti pateikti elektronine forma, t. y. tiesiogiai suformuoti elektroninėmis priemonėmis arba pateikiant skaitmenines dokumentų kopijas (pvz., pažymos, licencijos ir pan.). Pateikiami dokumentai ar skaitmeninės dokumentų kopijos turi būti prieinami naudojant nediskriminuojančius, visuotinai prieinamus duomenų failų formatus (pvz., pdf, jpg, doc ir kt.).</w:t>
      </w:r>
      <w:r w:rsidRPr="004457AF">
        <w:rPr>
          <w:rFonts w:ascii="Times New Roman" w:eastAsia="Calibri" w:hAnsi="Times New Roman" w:cs="Times New Roman"/>
          <w:kern w:val="0"/>
          <w14:ligatures w14:val="none"/>
        </w:rPr>
        <w:t xml:space="preserve"> Perkančioji organizacija, </w:t>
      </w:r>
      <w:r w:rsidRPr="004457AF">
        <w:rPr>
          <w:rFonts w:ascii="Times New Roman" w:eastAsia="Calibri" w:hAnsi="Times New Roman" w:cs="Times New Roman"/>
          <w:bCs/>
          <w:color w:val="000000"/>
          <w:kern w:val="0"/>
          <w14:ligatures w14:val="none"/>
        </w:rPr>
        <w:t>kilus abejonių</w:t>
      </w:r>
      <w:r w:rsidRPr="004457AF">
        <w:rPr>
          <w:rFonts w:ascii="Times New Roman" w:eastAsia="Calibri" w:hAnsi="Times New Roman" w:cs="Times New Roman"/>
          <w:b/>
          <w:color w:val="000000"/>
          <w:kern w:val="0"/>
          <w14:ligatures w14:val="none"/>
        </w:rPr>
        <w:t xml:space="preserve"> </w:t>
      </w:r>
      <w:r w:rsidRPr="004457AF">
        <w:rPr>
          <w:rFonts w:ascii="Times New Roman" w:eastAsia="Calibri" w:hAnsi="Times New Roman" w:cs="Times New Roman"/>
          <w:color w:val="000000"/>
          <w:kern w:val="0"/>
          <w14:ligatures w14:val="none"/>
        </w:rPr>
        <w:t>dėl patvirtintos kopijos atitikties originalui,</w:t>
      </w:r>
      <w:r w:rsidRPr="004457AF">
        <w:rPr>
          <w:rFonts w:ascii="Times New Roman" w:eastAsia="Calibri" w:hAnsi="Times New Roman" w:cs="Times New Roman"/>
          <w:kern w:val="0"/>
          <w14:ligatures w14:val="none"/>
        </w:rPr>
        <w:t xml:space="preserve"> turi teisę reikalauti pateikti dokumentų originalus.</w:t>
      </w:r>
    </w:p>
    <w:p w14:paraId="758A9039" w14:textId="46E0B8B9" w:rsidR="004457AF" w:rsidRPr="004457AF" w:rsidRDefault="004457AF" w:rsidP="00937801">
      <w:pPr>
        <w:spacing w:after="0" w:line="240" w:lineRule="auto"/>
        <w:ind w:firstLine="567"/>
        <w:jc w:val="both"/>
        <w:rPr>
          <w:rFonts w:ascii="Times New Roman" w:eastAsia="MS Mincho" w:hAnsi="Times New Roman" w:cs="Times New Roman"/>
          <w:color w:val="000000"/>
          <w:kern w:val="0"/>
          <w14:ligatures w14:val="none"/>
        </w:rPr>
      </w:pPr>
      <w:r w:rsidRPr="004457AF">
        <w:rPr>
          <w:rFonts w:ascii="Times New Roman" w:eastAsia="Calibri" w:hAnsi="Times New Roman" w:cs="Times New Roman"/>
          <w:bCs/>
          <w:kern w:val="0"/>
          <w14:ligatures w14:val="none"/>
        </w:rPr>
        <w:t>6.11. </w:t>
      </w:r>
      <w:r w:rsidRPr="00C94237">
        <w:rPr>
          <w:rFonts w:ascii="Times New Roman" w:eastAsia="Calibri" w:hAnsi="Times New Roman" w:cs="Times New Roman"/>
          <w:b/>
          <w:i/>
          <w:iCs/>
          <w:kern w:val="0"/>
          <w14:ligatures w14:val="none"/>
        </w:rPr>
        <w:t>Tiekėjo pasiūlymas bei kita korespondencija pateikiama lietuvių kalba</w:t>
      </w:r>
      <w:r w:rsidRPr="004457AF">
        <w:rPr>
          <w:rFonts w:ascii="Times New Roman" w:eastAsia="Calibri" w:hAnsi="Times New Roman" w:cs="Times New Roman"/>
          <w:bCs/>
          <w:kern w:val="0"/>
          <w14:ligatures w14:val="none"/>
        </w:rPr>
        <w:t xml:space="preserve">. </w:t>
      </w:r>
      <w:r w:rsidRPr="004457AF">
        <w:rPr>
          <w:rFonts w:ascii="Times New Roman" w:eastAsia="Lucida Sans Unicode" w:hAnsi="Times New Roman" w:cs="Times New Roman"/>
          <w:color w:val="000000"/>
          <w:spacing w:val="-4"/>
          <w:kern w:val="0"/>
          <w14:ligatures w14:val="none"/>
        </w:rPr>
        <w:t xml:space="preserve">Jei atitinkami dokumentai yra išduoti kita, </w:t>
      </w:r>
      <w:r w:rsidRPr="004457AF">
        <w:rPr>
          <w:rFonts w:ascii="Times New Roman" w:eastAsia="Lucida Sans Unicode" w:hAnsi="Times New Roman" w:cs="Times New Roman"/>
          <w:spacing w:val="-4"/>
          <w:kern w:val="0"/>
          <w14:ligatures w14:val="none"/>
        </w:rPr>
        <w:t>nei reikalaujama kalba, turi būti pateiktos tinkamai patvirtinto vertimo į lietuvių kalbą</w:t>
      </w:r>
      <w:r w:rsidRPr="004457AF">
        <w:rPr>
          <w:rFonts w:ascii="Times New Roman" w:eastAsia="Calibri" w:hAnsi="Times New Roman" w:cs="Times New Roman"/>
          <w:bCs/>
          <w:kern w:val="0"/>
          <w14:ligatures w14:val="none"/>
        </w:rPr>
        <w:t xml:space="preserve"> skaitmeninės kopijos</w:t>
      </w:r>
      <w:r w:rsidRPr="004457AF">
        <w:rPr>
          <w:rFonts w:ascii="Times New Roman" w:eastAsia="Lucida Sans Unicode" w:hAnsi="Times New Roman" w:cs="Times New Roman"/>
          <w:spacing w:val="-4"/>
          <w:kern w:val="0"/>
          <w14:ligatures w14:val="none"/>
        </w:rPr>
        <w:t>.</w:t>
      </w:r>
      <w:r w:rsidRPr="004457AF">
        <w:rPr>
          <w:rFonts w:ascii="Times New Roman" w:eastAsia="Calibri" w:hAnsi="Times New Roman" w:cs="Times New Roman"/>
          <w:kern w:val="0"/>
          <w14:ligatures w14:val="none"/>
        </w:rPr>
        <w:t xml:space="preserve"> Tinkamu laikomas tiekėjo ar jo įgalioto asmens parašu, nurodant pasirašiusiojo asmens pareigų pavadinimą, vardą (vardo raidę), pavardę, datą ir antspaudą (jei turi), patvirtintas vertimas</w:t>
      </w:r>
      <w:r w:rsidRPr="004457AF">
        <w:rPr>
          <w:rFonts w:ascii="Times New Roman" w:eastAsia="Calibri" w:hAnsi="Times New Roman" w:cs="Times New Roman"/>
          <w:bCs/>
          <w:kern w:val="0"/>
          <w14:ligatures w14:val="none"/>
        </w:rPr>
        <w:t xml:space="preserve"> </w:t>
      </w:r>
      <w:r w:rsidRPr="004457AF">
        <w:rPr>
          <w:rFonts w:ascii="Times New Roman" w:eastAsia="Calibri" w:hAnsi="Times New Roman" w:cs="Times New Roman"/>
          <w:iCs/>
          <w:kern w:val="0"/>
          <w14:ligatures w14:val="none"/>
        </w:rPr>
        <w:t>arba</w:t>
      </w:r>
      <w:r w:rsidRPr="004457AF">
        <w:rPr>
          <w:rFonts w:ascii="Times New Roman" w:eastAsia="Calibri" w:hAnsi="Times New Roman" w:cs="Times New Roman"/>
          <w:i/>
          <w:kern w:val="0"/>
          <w14:ligatures w14:val="none"/>
        </w:rPr>
        <w:t xml:space="preserve"> </w:t>
      </w:r>
      <w:r w:rsidRPr="004457AF">
        <w:rPr>
          <w:rFonts w:ascii="Times New Roman" w:eastAsia="Calibri" w:hAnsi="Times New Roman" w:cs="Times New Roman"/>
          <w:iCs/>
          <w:kern w:val="0"/>
          <w14:ligatures w14:val="none"/>
        </w:rPr>
        <w:t>vertimas, patvirtintas vertėjo parašu ir vertimo biuro antspaudu (jei turi)</w:t>
      </w:r>
      <w:r w:rsidRPr="004457AF">
        <w:rPr>
          <w:rFonts w:ascii="Times New Roman" w:eastAsia="Calibri" w:hAnsi="Times New Roman" w:cs="Times New Roman"/>
          <w:kern w:val="0"/>
          <w14:ligatures w14:val="none"/>
        </w:rPr>
        <w:t xml:space="preserve">. </w:t>
      </w:r>
      <w:r w:rsidRPr="00B55AAC">
        <w:rPr>
          <w:rFonts w:ascii="Times New Roman" w:eastAsia="Calibri" w:hAnsi="Times New Roman" w:cs="Times New Roman"/>
          <w:kern w:val="0"/>
          <w:szCs w:val="22"/>
          <w14:ligatures w14:val="none"/>
        </w:rPr>
        <w:t>Prekės atitikimą techniniams reikalavimams patvirtinantys dokumentai</w:t>
      </w:r>
      <w:r w:rsidRPr="00B55AAC">
        <w:rPr>
          <w:rFonts w:ascii="Times New Roman" w:eastAsia="Calibri" w:hAnsi="Times New Roman" w:cs="Times New Roman"/>
          <w:kern w:val="0"/>
          <w14:ligatures w14:val="none"/>
        </w:rPr>
        <w:t xml:space="preserve"> gali būti pateikti anglų kalba</w:t>
      </w:r>
      <w:r w:rsidRPr="00B55AAC">
        <w:rPr>
          <w:rFonts w:ascii="Times New Roman" w:eastAsia="Calibri" w:hAnsi="Times New Roman" w:cs="Times New Roman"/>
          <w:bCs/>
          <w:kern w:val="0"/>
          <w14:ligatures w14:val="none"/>
        </w:rPr>
        <w:t>.</w:t>
      </w:r>
      <w:r w:rsidRPr="004457AF">
        <w:rPr>
          <w:rFonts w:ascii="Times New Roman" w:eastAsia="Calibri" w:hAnsi="Times New Roman" w:cs="Times New Roman"/>
          <w:i/>
          <w:kern w:val="0"/>
          <w14:ligatures w14:val="none"/>
        </w:rPr>
        <w:t xml:space="preserve"> </w:t>
      </w:r>
      <w:r w:rsidRPr="004457AF">
        <w:rPr>
          <w:rFonts w:ascii="Times New Roman" w:eastAsia="Calibri" w:hAnsi="Times New Roman" w:cs="Times New Roman"/>
          <w:bCs/>
          <w:kern w:val="0"/>
          <w14:ligatures w14:val="none"/>
        </w:rPr>
        <w:t>Perkančioji organizacija pasilieka sau teisę prašyti dokumentų originalų.</w:t>
      </w:r>
    </w:p>
    <w:p w14:paraId="5FCBCFE5" w14:textId="77777777" w:rsidR="004457AF" w:rsidRPr="004457AF" w:rsidRDefault="004457AF" w:rsidP="00937801">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 xml:space="preserve">6.12. Tiekėjai pasiūlyme turi </w:t>
      </w:r>
      <w:r w:rsidRPr="004457AF">
        <w:rPr>
          <w:rFonts w:ascii="Times New Roman" w:eastAsia="Calibri" w:hAnsi="Times New Roman" w:cs="Times New Roman"/>
          <w:b/>
          <w:bCs/>
          <w:i/>
          <w:iCs/>
          <w:kern w:val="0"/>
          <w14:ligatures w14:val="none"/>
        </w:rPr>
        <w:t>nurodyti,</w:t>
      </w:r>
      <w:r w:rsidRPr="004457AF">
        <w:rPr>
          <w:rFonts w:ascii="Times New Roman" w:eastAsia="Calibri" w:hAnsi="Times New Roman" w:cs="Times New Roman"/>
          <w:kern w:val="0"/>
          <w14:ligatures w14:val="none"/>
        </w:rPr>
        <w:t xml:space="preserve"> </w:t>
      </w:r>
      <w:r w:rsidRPr="004457AF">
        <w:rPr>
          <w:rFonts w:ascii="Times New Roman" w:eastAsia="Calibri" w:hAnsi="Times New Roman" w:cs="Times New Roman"/>
          <w:b/>
          <w:bCs/>
          <w:i/>
          <w:iCs/>
          <w:kern w:val="0"/>
          <w14:ligatures w14:val="none"/>
        </w:rPr>
        <w:t>kokia pasiūlyme pateikta informacija yra konfidenciali</w:t>
      </w:r>
      <w:r w:rsidRPr="004457AF">
        <w:rPr>
          <w:rFonts w:ascii="Times New Roman" w:eastAsia="Calibri" w:hAnsi="Times New Roman" w:cs="Times New Roman"/>
          <w:kern w:val="0"/>
          <w14:ligatures w14:val="none"/>
        </w:rPr>
        <w:t xml:space="preserve"> (kurios negalima atskleisti tretiesiems asmenims), jei tokia yra, ir pateikti ją atskirais failais ar bylomis. Perkančioji organizacija, viešojo pirkimo komisija, jos nariai ir ekspertai bei kiti asmenys negali tretiesiems asmenims atskleisti tiekėjo pateiktos informacijos, kurią tiekėjas nurodė kaip konfidencialią. </w:t>
      </w:r>
    </w:p>
    <w:p w14:paraId="28F36154" w14:textId="77777777" w:rsidR="004457AF" w:rsidRPr="004457AF" w:rsidRDefault="004457AF" w:rsidP="00937801">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Informacija, kurią viešai skelbti įpareigoja Lietuvos Respublikos įstatymai, negali būti Tiekėjo nurodoma kaip konfidenciali, todėl, Tiekėjui nurodžius tokią informaciją kaip konfidencialią, perkančioji organizacija turi teisę ją skelbti. Perkančioji organizacija neatsako už konfidencialios informacijos paviešinimą, kuri Tiekėjo nebuvo nurodyta kaip konfidenciali.</w:t>
      </w:r>
    </w:p>
    <w:p w14:paraId="1BE9A4E4" w14:textId="77777777" w:rsidR="004457AF" w:rsidRPr="004457AF" w:rsidRDefault="004457AF" w:rsidP="00937801">
      <w:pPr>
        <w:spacing w:after="0" w:line="240" w:lineRule="auto"/>
        <w:ind w:firstLine="567"/>
        <w:jc w:val="both"/>
        <w:rPr>
          <w:rFonts w:ascii="Times New Roman" w:eastAsia="Calibri" w:hAnsi="Times New Roman" w:cs="Times New Roman"/>
          <w:color w:val="000000"/>
          <w:kern w:val="0"/>
          <w14:ligatures w14:val="none"/>
        </w:rPr>
      </w:pPr>
      <w:r w:rsidRPr="004457AF">
        <w:rPr>
          <w:rFonts w:ascii="Times New Roman" w:eastAsia="Calibri" w:hAnsi="Times New Roman" w:cs="Times New Roman"/>
          <w:kern w:val="0"/>
          <w14:ligatures w14:val="none"/>
        </w:rPr>
        <w:t>Visas Tiekėjo pasiūlymas negali būti laikomas konfidencialia informacija, tačiau Tiekėjas gali nurodyti, kad tam tikra jo pasiūlyme pateikta informacija yra konfidenciali. Konfidencialia informacija gali būti, įskaitant, bet ja neapsiribojant, komercinė (gamybinė) paslaptis ir konfidencialieji pasiūlymų aspektai</w:t>
      </w:r>
      <w:r w:rsidRPr="004457AF">
        <w:rPr>
          <w:rFonts w:ascii="Times New Roman" w:eastAsia="Calibri" w:hAnsi="Times New Roman" w:cs="Times New Roman"/>
          <w:color w:val="000000"/>
          <w:kern w:val="0"/>
          <w:lang w:eastAsia="lt-LT"/>
          <w14:ligatures w14:val="none"/>
        </w:rPr>
        <w:t>. Konfidencialia negalima laikyti informacijos, išvardintos Viešųjų pirkimų įstatymo 20 straipsnio 2 dalyje.</w:t>
      </w:r>
    </w:p>
    <w:p w14:paraId="6D677C58" w14:textId="77777777" w:rsidR="004457AF" w:rsidRPr="004457AF" w:rsidRDefault="004457AF" w:rsidP="00937801">
      <w:pPr>
        <w:shd w:val="clear" w:color="auto" w:fill="FFFFFF"/>
        <w:spacing w:after="0" w:line="240" w:lineRule="auto"/>
        <w:ind w:firstLine="567"/>
        <w:jc w:val="both"/>
        <w:rPr>
          <w:rFonts w:ascii="Times New Roman" w:eastAsia="Times New Roman" w:hAnsi="Times New Roman" w:cs="Times New Roman"/>
          <w:color w:val="000000"/>
          <w:kern w:val="0"/>
          <w14:ligatures w14:val="none"/>
        </w:rPr>
      </w:pPr>
      <w:r w:rsidRPr="004457AF">
        <w:rPr>
          <w:rFonts w:ascii="Times New Roman" w:eastAsia="Times New Roman" w:hAnsi="Times New Roman" w:cs="Times New Roman"/>
          <w:kern w:val="0"/>
          <w14:ligatures w14:val="none"/>
        </w:rPr>
        <w:lastRenderedPageBreak/>
        <w:t>Jeigu perkančiajai organizacijai kils abejonių dėl Tiekėjo pasiūlyme nurodytos informacijos konfidencialumo, ji prašys Tiekėjo įrodyti, kad nurodyta informacija yra konfidenciali. Jeigu Tiekėjas per perkančiosios organizacijos nurodytą terminą, kuris negali būti trumpesnis kaip 3 (trys) darbo dienos, nepateiks tokių įrodymų arba pateiks netinkamus įrodymus, perkančioji organizacija laikys, kad tokia informacija yra nekonfidenciali.</w:t>
      </w:r>
    </w:p>
    <w:p w14:paraId="361A1AAE" w14:textId="77777777" w:rsidR="004457AF" w:rsidRPr="004457AF" w:rsidRDefault="004457AF" w:rsidP="00937801">
      <w:pPr>
        <w:widowControl w:val="0"/>
        <w:tabs>
          <w:tab w:val="left" w:pos="567"/>
        </w:tabs>
        <w:spacing w:after="0" w:line="240" w:lineRule="auto"/>
        <w:ind w:firstLine="567"/>
        <w:jc w:val="both"/>
        <w:rPr>
          <w:rFonts w:ascii="Times New Roman" w:eastAsia="Calibri" w:hAnsi="Times New Roman" w:cs="Times New Roman"/>
          <w:color w:val="000000"/>
          <w:kern w:val="0"/>
          <w14:ligatures w14:val="none"/>
        </w:rPr>
      </w:pPr>
      <w:r w:rsidRPr="004457AF">
        <w:rPr>
          <w:rFonts w:ascii="Times New Roman" w:eastAsia="Calibri" w:hAnsi="Times New Roman" w:cs="Times New Roman"/>
          <w:kern w:val="0"/>
          <w14:ligatures w14:val="none"/>
        </w:rPr>
        <w:t>6.13. Pasiūlyme</w:t>
      </w:r>
      <w:r w:rsidRPr="004457AF">
        <w:rPr>
          <w:rFonts w:ascii="Times New Roman" w:eastAsia="Calibri" w:hAnsi="Times New Roman" w:cs="Times New Roman"/>
          <w:color w:val="000000"/>
          <w:kern w:val="0"/>
          <w14:ligatures w14:val="none"/>
        </w:rPr>
        <w:t xml:space="preserve"> turi būti nurodytas jo galiojimo terminas. </w:t>
      </w:r>
      <w:r w:rsidRPr="004457AF">
        <w:rPr>
          <w:rFonts w:ascii="Times New Roman" w:eastAsia="Calibri" w:hAnsi="Times New Roman" w:cs="Times New Roman"/>
          <w:b/>
          <w:bCs/>
          <w:i/>
          <w:iCs/>
          <w:color w:val="000000"/>
          <w:kern w:val="0"/>
          <w14:ligatures w14:val="none"/>
        </w:rPr>
        <w:t xml:space="preserve">Pasiūlymas turi galioti ne trumpiau kaip 120 (vienas šimtas dvidešimt) dienų nuo pasiūlymų pateikimo termino pabaigos </w:t>
      </w:r>
      <w:r w:rsidRPr="004457AF">
        <w:rPr>
          <w:rFonts w:ascii="Times New Roman" w:eastAsia="Calibri" w:hAnsi="Times New Roman" w:cs="Times New Roman"/>
          <w:color w:val="000000"/>
          <w:kern w:val="0"/>
          <w14:ligatures w14:val="none"/>
        </w:rPr>
        <w:t xml:space="preserve">(pasiūlymo pateikimo diena į terminą nėra įskaičiuojama). Jeigu pasiūlyme nenurodytas jo galiojimo laikas, laikoma, kad pasiūlymas galioja tiek, kiek numatyta pirkimo dokumentuose. </w:t>
      </w:r>
      <w:r w:rsidRPr="004457AF">
        <w:rPr>
          <w:rFonts w:ascii="Times New Roman" w:eastAsia="Lucida Sans Unicode" w:hAnsi="Times New Roman" w:cs="Times New Roman"/>
          <w:color w:val="000000"/>
          <w:kern w:val="0"/>
          <w14:ligatures w14:val="none"/>
        </w:rPr>
        <w:t>Jei pasiūlyme nurodytas pasiūlymo galiojimo laikas yra trumpesnis nei nurodyta šiame papunktyje, laikoma, kad pasiūlymas neatitinka Konkurso sąlygose nustatytų reikalavimų.</w:t>
      </w:r>
    </w:p>
    <w:p w14:paraId="227E4F78" w14:textId="77777777" w:rsidR="004457AF" w:rsidRPr="004457AF" w:rsidRDefault="004457AF" w:rsidP="00937801">
      <w:pPr>
        <w:widowControl w:val="0"/>
        <w:tabs>
          <w:tab w:val="left" w:pos="567"/>
        </w:tabs>
        <w:spacing w:after="0" w:line="240" w:lineRule="auto"/>
        <w:ind w:firstLine="567"/>
        <w:jc w:val="both"/>
        <w:rPr>
          <w:rFonts w:ascii="Times New Roman" w:eastAsia="Calibri" w:hAnsi="Times New Roman" w:cs="Times New Roman"/>
          <w:color w:val="000000"/>
          <w:kern w:val="0"/>
          <w14:ligatures w14:val="none"/>
        </w:rPr>
      </w:pPr>
      <w:r w:rsidRPr="004457AF">
        <w:rPr>
          <w:rFonts w:ascii="Times New Roman" w:eastAsia="Calibri" w:hAnsi="Times New Roman" w:cs="Times New Roman"/>
          <w:kern w:val="0"/>
          <w14:ligatures w14:val="none"/>
        </w:rPr>
        <w:t>6.14. Kol nesibaigė</w:t>
      </w:r>
      <w:r w:rsidRPr="004457AF">
        <w:rPr>
          <w:rFonts w:ascii="Times New Roman" w:eastAsia="Calibri" w:hAnsi="Times New Roman" w:cs="Times New Roman"/>
          <w:color w:val="000000"/>
          <w:kern w:val="0"/>
          <w14:ligatures w14:val="none"/>
        </w:rPr>
        <w:t xml:space="preserve"> pasiūlymų galiojimo laikas, perkančioji organizacija turi teisę CVP IS priemonėmis prašyti, kad tiekėjai pratęstų jų galiojimą iki konkrečiai nurodyto laiko. Tiekėjas CVP IS priemonėmis gali atmesti tokį prašymą. Tiekėjo, nesutikusio pratęsti pasiūlymo galiojimą, pasiūlymas bus atmestas.</w:t>
      </w:r>
    </w:p>
    <w:p w14:paraId="62BB624B" w14:textId="77777777" w:rsidR="004457AF" w:rsidRPr="004457AF" w:rsidRDefault="004457AF" w:rsidP="00937801">
      <w:pPr>
        <w:widowControl w:val="0"/>
        <w:tabs>
          <w:tab w:val="left" w:pos="567"/>
        </w:tabs>
        <w:spacing w:after="0" w:line="240" w:lineRule="auto"/>
        <w:ind w:firstLine="567"/>
        <w:jc w:val="both"/>
        <w:rPr>
          <w:rFonts w:ascii="Times New Roman" w:eastAsia="Calibri" w:hAnsi="Times New Roman" w:cs="Times New Roman"/>
          <w:color w:val="000000"/>
          <w:kern w:val="0"/>
          <w14:ligatures w14:val="none"/>
        </w:rPr>
      </w:pPr>
      <w:r w:rsidRPr="004457AF">
        <w:rPr>
          <w:rFonts w:ascii="Times New Roman" w:eastAsia="Calibri" w:hAnsi="Times New Roman" w:cs="Times New Roman"/>
          <w:color w:val="000000"/>
          <w:kern w:val="0"/>
          <w14:ligatures w14:val="none"/>
        </w:rPr>
        <w:t>6.15. Perkančioji organizacija turi teisę pratęsti pasiūlymo pateikimo terminą. Apie naują pasiūlymų pateikimo terminą perkančioji organizacija praneša patikslindama Skelbimą ir CVP IS.</w:t>
      </w:r>
    </w:p>
    <w:p w14:paraId="49B6BDD3" w14:textId="77777777" w:rsidR="004457AF" w:rsidRPr="004457AF" w:rsidRDefault="004457AF" w:rsidP="00937801">
      <w:pPr>
        <w:spacing w:after="0" w:line="240" w:lineRule="auto"/>
        <w:ind w:firstLine="567"/>
        <w:jc w:val="both"/>
        <w:rPr>
          <w:rFonts w:ascii="Times New Roman" w:eastAsia="Times New Roman" w:hAnsi="Times New Roman" w:cs="Times New Roman"/>
          <w:kern w:val="0"/>
          <w:lang w:eastAsia="lt-LT"/>
          <w14:ligatures w14:val="none"/>
        </w:rPr>
      </w:pPr>
      <w:r w:rsidRPr="004457AF">
        <w:rPr>
          <w:rFonts w:ascii="Times New Roman" w:eastAsia="Times New Roman" w:hAnsi="Times New Roman" w:cs="Times New Roman"/>
          <w:kern w:val="0"/>
          <w:lang w:eastAsia="lt-LT"/>
          <w14:ligatures w14:val="none"/>
        </w:rPr>
        <w:t>6.16. Perkančioji organizacija privalo pratęsti pasiūlymų pateikimo terminą, kad visi pirkime norintys dalyvauti tiekėjai turėtų galimybę susipažinti su visa pasiūlymui parengti reikalinga informacija, šiais atvejais:</w:t>
      </w:r>
    </w:p>
    <w:p w14:paraId="029D14AF" w14:textId="77777777" w:rsidR="004457AF" w:rsidRPr="004457AF" w:rsidRDefault="004457AF" w:rsidP="00937801">
      <w:pPr>
        <w:spacing w:after="0" w:line="240" w:lineRule="auto"/>
        <w:ind w:firstLine="567"/>
        <w:jc w:val="both"/>
        <w:rPr>
          <w:rFonts w:ascii="Times New Roman" w:eastAsia="Times New Roman" w:hAnsi="Times New Roman" w:cs="Times New Roman"/>
          <w:kern w:val="0"/>
          <w:lang w:eastAsia="lt-LT"/>
          <w14:ligatures w14:val="none"/>
        </w:rPr>
      </w:pPr>
      <w:r w:rsidRPr="004457AF">
        <w:rPr>
          <w:rFonts w:ascii="Times New Roman" w:eastAsia="Times New Roman" w:hAnsi="Times New Roman" w:cs="Times New Roman"/>
          <w:kern w:val="0"/>
          <w:lang w:eastAsia="lt-LT"/>
          <w14:ligatures w14:val="none"/>
        </w:rPr>
        <w:t>6.16.1. jeigu dėl kokių nors priežasčių papildoma su pirkimo dokumentais susijusi informacija būtų pateikiama likus mažiau dienų iki pasiūlymų pateikimo termino pabaigos, nei Viešųjų pirkimų įstatymo 40 str. 4 d. 1 p. nustatyti terminai, nors šios informacijos buvo paprašyta laiku;</w:t>
      </w:r>
    </w:p>
    <w:p w14:paraId="5F2F268F" w14:textId="42EAF07C" w:rsidR="004457AF" w:rsidRPr="004457AF" w:rsidRDefault="004457AF" w:rsidP="00937801">
      <w:pPr>
        <w:spacing w:after="0" w:line="240" w:lineRule="auto"/>
        <w:ind w:firstLine="567"/>
        <w:jc w:val="both"/>
        <w:rPr>
          <w:rFonts w:ascii="Times New Roman" w:eastAsia="Calibri" w:hAnsi="Times New Roman" w:cs="Times New Roman"/>
          <w:color w:val="000000"/>
          <w:kern w:val="0"/>
          <w14:ligatures w14:val="none"/>
        </w:rPr>
      </w:pPr>
      <w:r w:rsidRPr="004457AF">
        <w:rPr>
          <w:rFonts w:ascii="Times New Roman" w:eastAsia="Times New Roman" w:hAnsi="Times New Roman" w:cs="Times New Roman"/>
          <w:kern w:val="0"/>
          <w:lang w:eastAsia="lt-LT"/>
          <w14:ligatures w14:val="none"/>
        </w:rPr>
        <w:t>6.16.2. jeigu buvo padaryta reikšmingų pirkimo dokumentų pakeitimų.</w:t>
      </w:r>
    </w:p>
    <w:p w14:paraId="2EE72381" w14:textId="1370E9A7" w:rsidR="004457AF" w:rsidRPr="000C3B00" w:rsidRDefault="004457AF" w:rsidP="00830EB9">
      <w:pPr>
        <w:widowControl w:val="0"/>
        <w:shd w:val="clear" w:color="auto" w:fill="DAE9F7" w:themeFill="text2" w:themeFillTint="1A"/>
        <w:tabs>
          <w:tab w:val="left" w:pos="567"/>
        </w:tabs>
        <w:spacing w:after="0" w:line="240" w:lineRule="auto"/>
        <w:ind w:firstLine="567"/>
        <w:jc w:val="both"/>
        <w:rPr>
          <w:rFonts w:ascii="Times New Roman" w:eastAsia="Calibri" w:hAnsi="Times New Roman" w:cs="Times New Roman"/>
          <w:color w:val="000000"/>
          <w:kern w:val="0"/>
          <w14:ligatures w14:val="none"/>
        </w:rPr>
      </w:pPr>
      <w:r w:rsidRPr="000C3B00">
        <w:rPr>
          <w:rFonts w:ascii="Times New Roman" w:eastAsia="Calibri" w:hAnsi="Times New Roman" w:cs="Times New Roman"/>
          <w:color w:val="000000"/>
          <w:kern w:val="0"/>
          <w14:ligatures w14:val="none"/>
        </w:rPr>
        <w:t>6.17.</w:t>
      </w:r>
      <w:r w:rsidR="00887728">
        <w:rPr>
          <w:rFonts w:ascii="Times New Roman" w:eastAsia="Calibri" w:hAnsi="Times New Roman" w:cs="Times New Roman"/>
          <w:color w:val="000000"/>
          <w:kern w:val="0"/>
          <w14:ligatures w14:val="none"/>
        </w:rPr>
        <w:t xml:space="preserve"> </w:t>
      </w:r>
      <w:r w:rsidR="00887728" w:rsidRPr="00887728">
        <w:rPr>
          <w:rFonts w:ascii="Times New Roman" w:eastAsia="Calibri" w:hAnsi="Times New Roman" w:cs="Times New Roman"/>
          <w:b/>
          <w:bCs/>
          <w:color w:val="FF0000"/>
          <w:kern w:val="0"/>
          <w14:ligatures w14:val="none"/>
        </w:rPr>
        <w:t xml:space="preserve">!!! </w:t>
      </w:r>
      <w:r w:rsidRPr="000C3B00">
        <w:rPr>
          <w:rFonts w:ascii="Times New Roman" w:eastAsia="Calibri" w:hAnsi="Times New Roman" w:cs="Times New Roman"/>
          <w:b/>
          <w:bCs/>
          <w:kern w:val="0"/>
          <w:u w:val="single"/>
          <w14:ligatures w14:val="none"/>
        </w:rPr>
        <w:t>Pasiūlymą sudaro</w:t>
      </w:r>
      <w:r w:rsidRPr="000C3B00">
        <w:rPr>
          <w:rFonts w:ascii="Times New Roman" w:eastAsia="Calibri" w:hAnsi="Times New Roman" w:cs="Times New Roman"/>
          <w:b/>
          <w:bCs/>
          <w:color w:val="000000"/>
          <w:kern w:val="0"/>
          <w14:ligatures w14:val="none"/>
        </w:rPr>
        <w:t xml:space="preserve"> </w:t>
      </w:r>
      <w:r w:rsidRPr="000C3B00">
        <w:rPr>
          <w:rFonts w:ascii="Times New Roman" w:eastAsia="Calibri" w:hAnsi="Times New Roman" w:cs="Times New Roman"/>
          <w:color w:val="000000"/>
          <w:kern w:val="0"/>
          <w14:ligatures w14:val="none"/>
        </w:rPr>
        <w:t xml:space="preserve">Tiekėjo pateiktų duomenų, dokumentų </w:t>
      </w:r>
      <w:bookmarkStart w:id="34" w:name="_Hlk515277337"/>
      <w:r w:rsidRPr="000C3B00">
        <w:rPr>
          <w:rFonts w:ascii="Times New Roman" w:eastAsia="Calibri" w:hAnsi="Times New Roman" w:cs="Times New Roman"/>
          <w:color w:val="000000"/>
          <w:kern w:val="0"/>
          <w14:ligatures w14:val="none"/>
        </w:rPr>
        <w:t>elektroninėje formoje ir atsakymų CVP IS priemonėmis visuma (perkančioji organizacija pasilieka sau teisę pareikalauti dokumentų originalų), susidedanti iš:</w:t>
      </w:r>
    </w:p>
    <w:bookmarkEnd w:id="34"/>
    <w:p w14:paraId="7449D763" w14:textId="32999506" w:rsidR="004457AF" w:rsidRPr="000C3B00" w:rsidRDefault="004457AF" w:rsidP="00830EB9">
      <w:pPr>
        <w:widowControl w:val="0"/>
        <w:shd w:val="clear" w:color="auto" w:fill="DAE9F7" w:themeFill="text2" w:themeFillTint="1A"/>
        <w:tabs>
          <w:tab w:val="left" w:pos="567"/>
        </w:tabs>
        <w:spacing w:after="0" w:line="240" w:lineRule="auto"/>
        <w:ind w:firstLine="567"/>
        <w:jc w:val="both"/>
        <w:rPr>
          <w:rFonts w:ascii="Times New Roman" w:eastAsia="Calibri" w:hAnsi="Times New Roman" w:cs="Times New Roman"/>
          <w:color w:val="000000"/>
          <w:kern w:val="0"/>
          <w14:ligatures w14:val="none"/>
        </w:rPr>
      </w:pPr>
      <w:r w:rsidRPr="002D35C8">
        <w:rPr>
          <w:rFonts w:ascii="Times New Roman" w:eastAsia="Calibri" w:hAnsi="Times New Roman" w:cs="Times New Roman"/>
          <w:color w:val="000000"/>
          <w:kern w:val="0"/>
          <w14:ligatures w14:val="none"/>
        </w:rPr>
        <w:t>6.17.1.</w:t>
      </w:r>
      <w:r w:rsidRPr="00887728">
        <w:rPr>
          <w:rFonts w:ascii="Times New Roman" w:eastAsia="Calibri" w:hAnsi="Times New Roman" w:cs="Times New Roman"/>
          <w:b/>
          <w:bCs/>
          <w:i/>
          <w:iCs/>
          <w:color w:val="000000"/>
          <w:kern w:val="0"/>
          <w14:ligatures w14:val="none"/>
        </w:rPr>
        <w:t xml:space="preserve"> pasirašytos užpildytos pasiūlymo formos</w:t>
      </w:r>
      <w:r w:rsidRPr="000C3B00">
        <w:rPr>
          <w:rFonts w:ascii="Times New Roman" w:eastAsia="Calibri" w:hAnsi="Times New Roman" w:cs="Times New Roman"/>
          <w:color w:val="000000"/>
          <w:kern w:val="0"/>
          <w14:ligatures w14:val="none"/>
        </w:rPr>
        <w:t xml:space="preserve"> </w:t>
      </w:r>
      <w:bookmarkStart w:id="35" w:name="_Hlk520202738"/>
      <w:r w:rsidRPr="000C3B00">
        <w:rPr>
          <w:rFonts w:ascii="Times New Roman" w:eastAsia="Calibri" w:hAnsi="Times New Roman" w:cs="Times New Roman"/>
          <w:color w:val="000000"/>
          <w:kern w:val="0"/>
          <w14:ligatures w14:val="none"/>
        </w:rPr>
        <w:t>(Konkurso sąlygų 2 priedas</w:t>
      </w:r>
      <w:bookmarkEnd w:id="35"/>
      <w:r w:rsidRPr="000C3B00">
        <w:rPr>
          <w:rFonts w:ascii="Times New Roman" w:eastAsia="Calibri" w:hAnsi="Times New Roman" w:cs="Times New Roman"/>
          <w:color w:val="000000"/>
          <w:kern w:val="0"/>
          <w14:ligatures w14:val="none"/>
        </w:rPr>
        <w:t xml:space="preserve">); </w:t>
      </w:r>
    </w:p>
    <w:p w14:paraId="4FD8F4C3" w14:textId="77777777" w:rsidR="004457AF" w:rsidRPr="000C3B00" w:rsidRDefault="004457AF" w:rsidP="00830EB9">
      <w:pPr>
        <w:shd w:val="clear" w:color="auto" w:fill="DAE9F7" w:themeFill="text2" w:themeFillTint="1A"/>
        <w:tabs>
          <w:tab w:val="left" w:pos="709"/>
          <w:tab w:val="left" w:pos="993"/>
        </w:tabs>
        <w:spacing w:after="0" w:line="240" w:lineRule="auto"/>
        <w:ind w:firstLine="567"/>
        <w:jc w:val="both"/>
        <w:rPr>
          <w:rFonts w:ascii="Times New Roman" w:eastAsia="Calibri" w:hAnsi="Times New Roman" w:cs="Times New Roman"/>
          <w:kern w:val="0"/>
          <w14:ligatures w14:val="none"/>
        </w:rPr>
      </w:pPr>
      <w:r w:rsidRPr="002D35C8">
        <w:rPr>
          <w:rFonts w:ascii="Times New Roman" w:eastAsia="Calibri" w:hAnsi="Times New Roman" w:cs="Times New Roman"/>
          <w:color w:val="000000"/>
          <w:kern w:val="0"/>
          <w14:ligatures w14:val="none"/>
        </w:rPr>
        <w:t>6.17.2</w:t>
      </w:r>
      <w:bookmarkStart w:id="36" w:name="_Hlk515279919"/>
      <w:r w:rsidRPr="002D35C8">
        <w:rPr>
          <w:rFonts w:ascii="Times New Roman" w:eastAsia="Calibri" w:hAnsi="Times New Roman" w:cs="Times New Roman"/>
          <w:color w:val="000000"/>
          <w:kern w:val="0"/>
          <w14:ligatures w14:val="none"/>
        </w:rPr>
        <w:t>.</w:t>
      </w:r>
      <w:r w:rsidRPr="00887728">
        <w:rPr>
          <w:rFonts w:ascii="Times New Roman" w:eastAsia="Calibri" w:hAnsi="Times New Roman" w:cs="Times New Roman"/>
          <w:b/>
          <w:bCs/>
          <w:i/>
          <w:iCs/>
          <w:color w:val="000000"/>
          <w:kern w:val="0"/>
          <w14:ligatures w14:val="none"/>
        </w:rPr>
        <w:t xml:space="preserve"> įgaliojimo pasirašyti pasiūlymą ir (ar) atskirus jo dokumentus</w:t>
      </w:r>
      <w:r w:rsidRPr="000C3B00">
        <w:rPr>
          <w:rFonts w:ascii="Times New Roman" w:eastAsia="Calibri" w:hAnsi="Times New Roman" w:cs="Times New Roman"/>
          <w:color w:val="000000"/>
          <w:kern w:val="0"/>
          <w14:ligatures w14:val="none"/>
        </w:rPr>
        <w:t xml:space="preserve"> (jei pasiūlymą teikia jungtinės veiklos sutarties pagrindu veikianti ūkio subjektų grupė, įgaliojimas turi būti jungtinės veiklos sutartyje), </w:t>
      </w:r>
      <w:r w:rsidRPr="000C3B00">
        <w:rPr>
          <w:rFonts w:ascii="Times New Roman" w:eastAsia="Calibri" w:hAnsi="Times New Roman" w:cs="Times New Roman"/>
          <w:bCs/>
          <w:kern w:val="0"/>
          <w14:ligatures w14:val="none"/>
        </w:rPr>
        <w:t>taikoma, jei pasiūlymą pasirašo ir (ar) pateikia ne vadovas</w:t>
      </w:r>
      <w:r w:rsidRPr="000C3B00">
        <w:rPr>
          <w:rFonts w:ascii="Times New Roman" w:eastAsia="Calibri" w:hAnsi="Times New Roman" w:cs="Times New Roman"/>
          <w:kern w:val="0"/>
          <w14:ligatures w14:val="none"/>
        </w:rPr>
        <w:t>;</w:t>
      </w:r>
    </w:p>
    <w:p w14:paraId="5132CA29" w14:textId="2EA5BB76" w:rsidR="004457AF" w:rsidRPr="000C3B00" w:rsidRDefault="004457AF" w:rsidP="00830EB9">
      <w:pPr>
        <w:shd w:val="clear" w:color="auto" w:fill="DAE9F7" w:themeFill="text2" w:themeFillTint="1A"/>
        <w:tabs>
          <w:tab w:val="left" w:pos="709"/>
          <w:tab w:val="left" w:pos="993"/>
        </w:tabs>
        <w:spacing w:after="0" w:line="240" w:lineRule="auto"/>
        <w:ind w:firstLine="567"/>
        <w:jc w:val="both"/>
        <w:rPr>
          <w:rFonts w:ascii="Times New Roman" w:eastAsia="Calibri" w:hAnsi="Times New Roman" w:cs="Times New Roman"/>
          <w:kern w:val="0"/>
          <w14:ligatures w14:val="none"/>
        </w:rPr>
      </w:pPr>
      <w:r w:rsidRPr="002D35C8">
        <w:rPr>
          <w:rFonts w:ascii="Times New Roman" w:eastAsia="Calibri" w:hAnsi="Times New Roman" w:cs="Times New Roman"/>
          <w:kern w:val="0"/>
          <w14:ligatures w14:val="none"/>
        </w:rPr>
        <w:t>6.17.3.</w:t>
      </w:r>
      <w:r w:rsidRPr="00887728">
        <w:rPr>
          <w:rFonts w:ascii="Times New Roman" w:eastAsia="Calibri" w:hAnsi="Times New Roman" w:cs="Times New Roman"/>
          <w:i/>
          <w:iCs/>
          <w:kern w:val="0"/>
          <w14:ligatures w14:val="none"/>
        </w:rPr>
        <w:t xml:space="preserve"> </w:t>
      </w:r>
      <w:bookmarkStart w:id="37" w:name="_Hlk515279963"/>
      <w:bookmarkEnd w:id="36"/>
      <w:r w:rsidRPr="00887728">
        <w:rPr>
          <w:rFonts w:ascii="Times New Roman" w:eastAsia="Calibri" w:hAnsi="Times New Roman" w:cs="Times New Roman"/>
          <w:b/>
          <w:bCs/>
          <w:i/>
          <w:iCs/>
          <w:kern w:val="0"/>
          <w14:ligatures w14:val="none"/>
        </w:rPr>
        <w:t>pasirašyto/-ų EBVPD</w:t>
      </w:r>
      <w:r w:rsidRPr="000C3B00">
        <w:rPr>
          <w:rFonts w:ascii="Times New Roman" w:eastAsia="Calibri" w:hAnsi="Times New Roman" w:cs="Times New Roman"/>
          <w:kern w:val="0"/>
          <w14:ligatures w14:val="none"/>
        </w:rPr>
        <w:t xml:space="preserve"> (Konkurso sąlygų </w:t>
      </w:r>
      <w:r w:rsidR="00770A1A" w:rsidRPr="000C3B00">
        <w:rPr>
          <w:rFonts w:ascii="Times New Roman" w:eastAsia="Calibri" w:hAnsi="Times New Roman" w:cs="Times New Roman"/>
          <w:kern w:val="0"/>
          <w14:ligatures w14:val="none"/>
        </w:rPr>
        <w:t>5</w:t>
      </w:r>
      <w:r w:rsidRPr="000C3B00">
        <w:rPr>
          <w:rFonts w:ascii="Times New Roman" w:eastAsia="Calibri" w:hAnsi="Times New Roman" w:cs="Times New Roman"/>
          <w:kern w:val="0"/>
          <w14:ligatures w14:val="none"/>
        </w:rPr>
        <w:t xml:space="preserve"> priedas);</w:t>
      </w:r>
    </w:p>
    <w:p w14:paraId="24826143" w14:textId="77777777" w:rsidR="004457AF" w:rsidRPr="000C3B00" w:rsidRDefault="004457AF" w:rsidP="00830EB9">
      <w:pPr>
        <w:shd w:val="clear" w:color="auto" w:fill="DAE9F7" w:themeFill="text2" w:themeFillTint="1A"/>
        <w:tabs>
          <w:tab w:val="left" w:pos="709"/>
          <w:tab w:val="left" w:pos="993"/>
        </w:tabs>
        <w:spacing w:after="0" w:line="240" w:lineRule="auto"/>
        <w:ind w:firstLine="567"/>
        <w:jc w:val="both"/>
        <w:rPr>
          <w:rFonts w:ascii="Times New Roman" w:eastAsia="Calibri" w:hAnsi="Times New Roman" w:cs="Times New Roman"/>
          <w:kern w:val="0"/>
          <w:lang w:eastAsia="lt-LT"/>
          <w14:ligatures w14:val="none"/>
        </w:rPr>
      </w:pPr>
      <w:r w:rsidRPr="002D35C8">
        <w:rPr>
          <w:rFonts w:ascii="Times New Roman" w:eastAsia="Calibri" w:hAnsi="Times New Roman" w:cs="Times New Roman"/>
          <w:kern w:val="0"/>
          <w14:ligatures w14:val="none"/>
        </w:rPr>
        <w:t>6.17.4.</w:t>
      </w:r>
      <w:r w:rsidRPr="00887728">
        <w:rPr>
          <w:rFonts w:ascii="Times New Roman" w:eastAsia="Calibri" w:hAnsi="Times New Roman" w:cs="Times New Roman"/>
          <w:b/>
          <w:bCs/>
          <w:i/>
          <w:iCs/>
          <w:kern w:val="0"/>
          <w14:ligatures w14:val="none"/>
        </w:rPr>
        <w:t xml:space="preserve"> </w:t>
      </w:r>
      <w:bookmarkEnd w:id="37"/>
      <w:r w:rsidRPr="00887728">
        <w:rPr>
          <w:rFonts w:ascii="Times New Roman" w:eastAsia="Calibri" w:hAnsi="Times New Roman" w:cs="Times New Roman"/>
          <w:b/>
          <w:bCs/>
          <w:i/>
          <w:iCs/>
          <w:color w:val="000000"/>
          <w:kern w:val="0"/>
          <w14:ligatures w14:val="none"/>
        </w:rPr>
        <w:t>pasirašytos jungtinės veiklos sutarties skaitmeninės kopijos</w:t>
      </w:r>
      <w:r w:rsidRPr="000C3B00">
        <w:rPr>
          <w:rFonts w:ascii="Times New Roman" w:eastAsia="Calibri" w:hAnsi="Times New Roman" w:cs="Times New Roman"/>
          <w:color w:val="000000"/>
          <w:kern w:val="0"/>
          <w14:ligatures w14:val="none"/>
        </w:rPr>
        <w:t xml:space="preserve"> (jei pirkimo procedūrose dalyvauja ūkio subjektų grupė); </w:t>
      </w:r>
    </w:p>
    <w:p w14:paraId="38D9FD10" w14:textId="3B02D9A8" w:rsidR="004457AF" w:rsidRPr="000C3B00" w:rsidRDefault="004457AF" w:rsidP="00830EB9">
      <w:pPr>
        <w:shd w:val="clear" w:color="auto" w:fill="DAE9F7" w:themeFill="text2" w:themeFillTint="1A"/>
        <w:spacing w:after="0" w:line="240" w:lineRule="auto"/>
        <w:ind w:firstLine="567"/>
        <w:jc w:val="both"/>
        <w:rPr>
          <w:rFonts w:ascii="Times New Roman" w:eastAsia="Calibri" w:hAnsi="Times New Roman" w:cs="Times New Roman"/>
          <w:kern w:val="0"/>
          <w14:ligatures w14:val="none"/>
        </w:rPr>
      </w:pPr>
      <w:r w:rsidRPr="002D35C8">
        <w:rPr>
          <w:rFonts w:ascii="Times New Roman" w:eastAsia="Calibri" w:hAnsi="Times New Roman" w:cs="Times New Roman"/>
          <w:bCs/>
          <w:kern w:val="0"/>
          <w:lang w:eastAsia="lt-LT"/>
          <w14:ligatures w14:val="none"/>
        </w:rPr>
        <w:t>6.17.5.</w:t>
      </w:r>
      <w:r w:rsidRPr="002D35C8">
        <w:rPr>
          <w:rFonts w:ascii="Times New Roman" w:eastAsia="Calibri" w:hAnsi="Times New Roman" w:cs="Times New Roman"/>
          <w:b/>
          <w:i/>
          <w:iCs/>
          <w:kern w:val="0"/>
          <w:lang w:eastAsia="lt-LT"/>
          <w14:ligatures w14:val="none"/>
        </w:rPr>
        <w:t xml:space="preserve"> </w:t>
      </w:r>
      <w:r w:rsidRPr="000C3B00">
        <w:rPr>
          <w:rFonts w:ascii="Times New Roman" w:eastAsia="Calibri" w:hAnsi="Times New Roman" w:cs="Times New Roman"/>
          <w:bCs/>
          <w:kern w:val="0"/>
          <w:lang w:eastAsia="lt-LT"/>
          <w14:ligatures w14:val="none"/>
        </w:rPr>
        <w:t>jei tiekėjas pasitelkia ūkio subjektus, kurių pajėgumais remiasi –</w:t>
      </w:r>
      <w:r w:rsidRPr="000C3B00">
        <w:rPr>
          <w:rFonts w:ascii="Times New Roman" w:eastAsia="Calibri" w:hAnsi="Times New Roman" w:cs="Times New Roman"/>
          <w:b/>
          <w:kern w:val="0"/>
          <w:lang w:eastAsia="lt-LT"/>
          <w14:ligatures w14:val="none"/>
        </w:rPr>
        <w:t xml:space="preserve"> </w:t>
      </w:r>
      <w:r w:rsidRPr="002D35C8">
        <w:rPr>
          <w:rFonts w:ascii="Times New Roman" w:eastAsia="Calibri" w:hAnsi="Times New Roman" w:cs="Times New Roman"/>
          <w:b/>
          <w:i/>
          <w:iCs/>
          <w:kern w:val="0"/>
          <w14:ligatures w14:val="none"/>
        </w:rPr>
        <w:t>įrodym</w:t>
      </w:r>
      <w:r w:rsidR="002D35C8">
        <w:rPr>
          <w:rFonts w:ascii="Times New Roman" w:eastAsia="Calibri" w:hAnsi="Times New Roman" w:cs="Times New Roman"/>
          <w:b/>
          <w:i/>
          <w:iCs/>
          <w:kern w:val="0"/>
          <w14:ligatures w14:val="none"/>
        </w:rPr>
        <w:t>ų</w:t>
      </w:r>
      <w:r w:rsidRPr="000C3B00">
        <w:rPr>
          <w:rFonts w:ascii="Times New Roman" w:eastAsia="Calibri" w:hAnsi="Times New Roman" w:cs="Times New Roman"/>
          <w:bCs/>
          <w:kern w:val="0"/>
          <w14:ligatures w14:val="none"/>
        </w:rPr>
        <w:t>, kad šie ištekliai bus prieinami per visą sutartinių įsipareigojimų vykdymo laikotarpį ir</w:t>
      </w:r>
      <w:r w:rsidRPr="000C3B00">
        <w:rPr>
          <w:rFonts w:ascii="Times New Roman" w:eastAsia="Calibri" w:hAnsi="Times New Roman" w:cs="Times New Roman"/>
          <w:b/>
          <w:kern w:val="0"/>
          <w14:ligatures w14:val="none"/>
        </w:rPr>
        <w:t xml:space="preserve"> </w:t>
      </w:r>
      <w:r w:rsidRPr="002D35C8">
        <w:rPr>
          <w:rFonts w:ascii="Times New Roman" w:eastAsia="Calibri" w:hAnsi="Times New Roman" w:cs="Times New Roman"/>
          <w:b/>
          <w:i/>
          <w:iCs/>
          <w:kern w:val="0"/>
          <w14:ligatures w14:val="none"/>
        </w:rPr>
        <w:t>ūkio subjekto sutikim</w:t>
      </w:r>
      <w:r w:rsidR="002D35C8" w:rsidRPr="002D35C8">
        <w:rPr>
          <w:rFonts w:ascii="Times New Roman" w:eastAsia="Calibri" w:hAnsi="Times New Roman" w:cs="Times New Roman"/>
          <w:b/>
          <w:i/>
          <w:iCs/>
          <w:kern w:val="0"/>
          <w14:ligatures w14:val="none"/>
        </w:rPr>
        <w:t>o</w:t>
      </w:r>
      <w:r w:rsidRPr="000C3B00">
        <w:rPr>
          <w:rFonts w:ascii="Times New Roman" w:eastAsia="Calibri" w:hAnsi="Times New Roman" w:cs="Times New Roman"/>
          <w:bCs/>
          <w:kern w:val="0"/>
          <w14:ligatures w14:val="none"/>
        </w:rPr>
        <w:t xml:space="preserve"> būti įtrauktam į tiekėjo pasiūlymą;</w:t>
      </w:r>
      <w:r w:rsidRPr="000C3B00">
        <w:rPr>
          <w:rFonts w:ascii="Times New Roman" w:eastAsia="Calibri" w:hAnsi="Times New Roman" w:cs="Times New Roman"/>
          <w:kern w:val="0"/>
          <w14:ligatures w14:val="none"/>
        </w:rPr>
        <w:t xml:space="preserve"> </w:t>
      </w:r>
    </w:p>
    <w:p w14:paraId="566D67D6" w14:textId="77777777" w:rsidR="003B537F" w:rsidRDefault="004457AF" w:rsidP="00830EB9">
      <w:pPr>
        <w:shd w:val="clear" w:color="auto" w:fill="DAE9F7" w:themeFill="text2" w:themeFillTint="1A"/>
        <w:spacing w:after="0" w:line="240" w:lineRule="auto"/>
        <w:ind w:firstLine="567"/>
        <w:jc w:val="both"/>
        <w:rPr>
          <w:rFonts w:ascii="Times New Roman" w:eastAsia="Calibri" w:hAnsi="Times New Roman" w:cs="Times New Roman"/>
          <w:kern w:val="0"/>
          <w14:ligatures w14:val="none"/>
        </w:rPr>
      </w:pPr>
      <w:r w:rsidRPr="00A26DD2">
        <w:rPr>
          <w:rFonts w:ascii="Times New Roman" w:eastAsia="Calibri" w:hAnsi="Times New Roman" w:cs="Times New Roman"/>
          <w:kern w:val="0"/>
          <w14:ligatures w14:val="none"/>
        </w:rPr>
        <w:t>6.17.6.</w:t>
      </w:r>
      <w:r w:rsidRPr="000C3B00">
        <w:rPr>
          <w:rFonts w:ascii="Times New Roman" w:eastAsia="Calibri" w:hAnsi="Times New Roman" w:cs="Times New Roman"/>
          <w:b/>
          <w:bCs/>
          <w:kern w:val="0"/>
          <w14:ligatures w14:val="none"/>
        </w:rPr>
        <w:t xml:space="preserve"> </w:t>
      </w:r>
      <w:bookmarkStart w:id="38" w:name="_Hlk515280472"/>
      <w:r w:rsidR="00DA5A4B" w:rsidRPr="00A26DD2">
        <w:rPr>
          <w:rFonts w:ascii="Times New Roman" w:eastAsia="Calibri" w:hAnsi="Times New Roman" w:cs="Times New Roman"/>
          <w:b/>
          <w:bCs/>
          <w:i/>
          <w:iCs/>
          <w:kern w:val="0"/>
          <w14:ligatures w14:val="none"/>
        </w:rPr>
        <w:t>siūlomos prekės techninių parametrų atitikimą Konkurso sąlygų 1 priede  nurodytiems reikalavimams įrodančių dokumentų</w:t>
      </w:r>
      <w:r w:rsidR="00DA5A4B" w:rsidRPr="000C3B00">
        <w:rPr>
          <w:rFonts w:ascii="Times New Roman" w:eastAsia="Calibri" w:hAnsi="Times New Roman" w:cs="Times New Roman"/>
          <w:kern w:val="0"/>
          <w14:ligatures w14:val="none"/>
        </w:rPr>
        <w:t xml:space="preserve"> (nuoroda į gamintojo puslapį, kuriame yra tiksli pasiūlymą atitinkančios prekės techninė specifikacija, ar pridėtas gamintojo ar įgalioto atstovo parengtas prekės aprašymas)</w:t>
      </w:r>
      <w:r w:rsidR="007F55AE" w:rsidRPr="000C3B00">
        <w:t xml:space="preserve"> </w:t>
      </w:r>
      <w:r w:rsidR="007F55AE" w:rsidRPr="000C3B00">
        <w:rPr>
          <w:rFonts w:ascii="Times New Roman" w:eastAsia="Calibri" w:hAnsi="Times New Roman" w:cs="Times New Roman"/>
          <w:kern w:val="0"/>
          <w14:ligatures w14:val="none"/>
        </w:rPr>
        <w:t xml:space="preserve">(jei reikalaujama </w:t>
      </w:r>
      <w:r w:rsidR="00346977">
        <w:rPr>
          <w:rFonts w:ascii="Times New Roman" w:eastAsia="Calibri" w:hAnsi="Times New Roman" w:cs="Times New Roman"/>
          <w:kern w:val="0"/>
          <w14:ligatures w14:val="none"/>
        </w:rPr>
        <w:t>Konkurso</w:t>
      </w:r>
      <w:r w:rsidR="007F55AE" w:rsidRPr="000C3B00">
        <w:rPr>
          <w:rFonts w:ascii="Times New Roman" w:eastAsia="Calibri" w:hAnsi="Times New Roman" w:cs="Times New Roman"/>
          <w:kern w:val="0"/>
          <w14:ligatures w14:val="none"/>
        </w:rPr>
        <w:t xml:space="preserve"> sąlygų 2 priedo 4 p.)</w:t>
      </w:r>
      <w:r w:rsidR="00DA5A4B" w:rsidRPr="000C3B00">
        <w:rPr>
          <w:rFonts w:ascii="Times New Roman" w:eastAsia="Calibri" w:hAnsi="Times New Roman" w:cs="Times New Roman"/>
          <w:kern w:val="0"/>
          <w14:ligatures w14:val="none"/>
        </w:rPr>
        <w:t>;</w:t>
      </w:r>
    </w:p>
    <w:p w14:paraId="2796CFC4" w14:textId="272BA5D1" w:rsidR="004457AF" w:rsidRPr="003B537F" w:rsidRDefault="003B537F" w:rsidP="003B537F">
      <w:pPr>
        <w:shd w:val="clear" w:color="auto" w:fill="DEEAF6"/>
        <w:spacing w:after="0" w:line="240" w:lineRule="auto"/>
        <w:ind w:firstLine="567"/>
        <w:jc w:val="both"/>
        <w:rPr>
          <w:rFonts w:ascii="Times New Roman" w:eastAsia="Calibri" w:hAnsi="Times New Roman" w:cs="Times New Roman"/>
          <w:kern w:val="0"/>
          <w14:ligatures w14:val="none"/>
        </w:rPr>
      </w:pPr>
      <w:r w:rsidRPr="00F33F87">
        <w:rPr>
          <w:rFonts w:ascii="Times New Roman" w:eastAsia="Calibri" w:hAnsi="Times New Roman" w:cs="Times New Roman"/>
          <w:bCs/>
          <w:kern w:val="0"/>
          <w14:ligatures w14:val="none"/>
        </w:rPr>
        <w:t xml:space="preserve">6.17.7. </w:t>
      </w:r>
      <w:r w:rsidRPr="00F33F87">
        <w:rPr>
          <w:rFonts w:ascii="Times New Roman" w:eastAsia="Calibri" w:hAnsi="Times New Roman" w:cs="Times New Roman"/>
          <w:b/>
          <w:bCs/>
          <w:i/>
          <w:iCs/>
          <w:kern w:val="0"/>
          <w14:ligatures w14:val="none"/>
        </w:rPr>
        <w:t>laisvos formos tiekėjo deklaracijos</w:t>
      </w:r>
      <w:r w:rsidRPr="00F33F87">
        <w:rPr>
          <w:rFonts w:ascii="Times New Roman" w:eastAsia="Calibri" w:hAnsi="Times New Roman" w:cs="Times New Roman"/>
          <w:i/>
          <w:iCs/>
          <w:kern w:val="0"/>
          <w14:ligatures w14:val="none"/>
        </w:rPr>
        <w:t xml:space="preserve"> </w:t>
      </w:r>
      <w:r w:rsidRPr="00F33F87">
        <w:rPr>
          <w:rFonts w:ascii="Times New Roman" w:eastAsia="Calibri" w:hAnsi="Times New Roman" w:cs="Times New Roman"/>
          <w:b/>
          <w:bCs/>
          <w:i/>
          <w:iCs/>
          <w:kern w:val="0"/>
          <w14:ligatures w14:val="none"/>
        </w:rPr>
        <w:t>dėl prekės atitikimo nustatytiems aplinkos apsaugos kriterijams</w:t>
      </w:r>
      <w:r w:rsidRPr="00F33F87">
        <w:rPr>
          <w:rFonts w:ascii="Times New Roman" w:eastAsia="Calibri" w:hAnsi="Times New Roman" w:cs="Times New Roman"/>
          <w:kern w:val="0"/>
          <w14:ligatures w14:val="none"/>
        </w:rPr>
        <w:t xml:space="preserve"> (žr. 2.10 p.);</w:t>
      </w:r>
    </w:p>
    <w:p w14:paraId="774DC7CC" w14:textId="19E78855" w:rsidR="004457AF" w:rsidRPr="000C3B00" w:rsidRDefault="004457AF" w:rsidP="00830EB9">
      <w:pPr>
        <w:shd w:val="clear" w:color="auto" w:fill="DAE9F7" w:themeFill="text2" w:themeFillTint="1A"/>
        <w:spacing w:after="0" w:line="240" w:lineRule="auto"/>
        <w:ind w:firstLine="567"/>
        <w:jc w:val="both"/>
        <w:rPr>
          <w:rFonts w:ascii="Times New Roman" w:eastAsia="Calibri" w:hAnsi="Times New Roman" w:cs="Times New Roman"/>
          <w:kern w:val="0"/>
          <w14:ligatures w14:val="none"/>
        </w:rPr>
      </w:pPr>
      <w:r w:rsidRPr="000C3B00">
        <w:rPr>
          <w:rFonts w:ascii="Times New Roman" w:eastAsia="Calibri" w:hAnsi="Times New Roman" w:cs="Times New Roman"/>
          <w:bCs/>
          <w:kern w:val="0"/>
          <w14:ligatures w14:val="none"/>
        </w:rPr>
        <w:t>6.17.</w:t>
      </w:r>
      <w:r w:rsidR="003B537F">
        <w:rPr>
          <w:rFonts w:ascii="Times New Roman" w:eastAsia="Calibri" w:hAnsi="Times New Roman" w:cs="Times New Roman"/>
          <w:bCs/>
          <w:kern w:val="0"/>
          <w14:ligatures w14:val="none"/>
        </w:rPr>
        <w:t>8</w:t>
      </w:r>
      <w:r w:rsidRPr="000C3B00">
        <w:rPr>
          <w:rFonts w:ascii="Times New Roman" w:eastAsia="Calibri" w:hAnsi="Times New Roman" w:cs="Times New Roman"/>
          <w:bCs/>
          <w:kern w:val="0"/>
          <w14:ligatures w14:val="none"/>
        </w:rPr>
        <w:t xml:space="preserve">. </w:t>
      </w:r>
      <w:bookmarkEnd w:id="38"/>
      <w:r w:rsidRPr="000C3B00">
        <w:rPr>
          <w:rFonts w:ascii="Times New Roman" w:eastAsia="Calibri" w:hAnsi="Times New Roman" w:cs="Times New Roman"/>
          <w:kern w:val="0"/>
          <w14:ligatures w14:val="none"/>
        </w:rPr>
        <w:t xml:space="preserve">kitų Konkurso sąlygose ir jų prieduose </w:t>
      </w:r>
      <w:bookmarkStart w:id="39" w:name="_Hlk515280622"/>
      <w:r w:rsidRPr="000C3B00">
        <w:rPr>
          <w:rFonts w:ascii="Times New Roman" w:eastAsia="Calibri" w:hAnsi="Times New Roman" w:cs="Times New Roman"/>
          <w:kern w:val="0"/>
          <w14:ligatures w14:val="none"/>
        </w:rPr>
        <w:t xml:space="preserve">numatytų Tiekėjo teikiamų </w:t>
      </w:r>
      <w:bookmarkEnd w:id="39"/>
      <w:r w:rsidRPr="000C3B00">
        <w:rPr>
          <w:rFonts w:ascii="Times New Roman" w:eastAsia="Calibri" w:hAnsi="Times New Roman" w:cs="Times New Roman"/>
          <w:kern w:val="0"/>
          <w14:ligatures w14:val="none"/>
        </w:rPr>
        <w:t>dokumentų ar informacijos.</w:t>
      </w:r>
    </w:p>
    <w:p w14:paraId="7DF6DB0F" w14:textId="0A3118D7" w:rsidR="004457AF" w:rsidRPr="004457AF" w:rsidRDefault="004457AF" w:rsidP="00937801">
      <w:pPr>
        <w:widowControl w:val="0"/>
        <w:shd w:val="clear" w:color="auto" w:fill="FFFFFF"/>
        <w:tabs>
          <w:tab w:val="left" w:pos="567"/>
        </w:tabs>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6.18.</w:t>
      </w:r>
      <w:r w:rsidR="007A19B4">
        <w:rPr>
          <w:rFonts w:ascii="Times New Roman" w:eastAsia="Calibri" w:hAnsi="Times New Roman" w:cs="Times New Roman"/>
          <w:kern w:val="0"/>
          <w14:ligatures w14:val="none"/>
        </w:rPr>
        <w:t xml:space="preserve"> </w:t>
      </w:r>
      <w:r w:rsidRPr="004457AF">
        <w:rPr>
          <w:rFonts w:ascii="Times New Roman" w:eastAsia="Calibri" w:hAnsi="Times New Roman" w:cs="Times New Roman"/>
          <w:kern w:val="0"/>
          <w14:ligatures w14:val="none"/>
        </w:rPr>
        <w:t>Tiekėjo pasiūlymas turi atitikti visus Konkurso sąlygose ir jų prieduose nurodytus reikalavimus bei pasiūlymų rengimo metu perkančiosios organizacijos pateiktus raštiškus Konkurso sąlygų paaiškinimus bei patikslinimus (jeigu tokių bus). Bet kuris Konkurso sąlygų raštiškas paaiškinimas (patikslinimas) yra laikomas neatskiriama Konkurso sąlygų dalimi.</w:t>
      </w:r>
    </w:p>
    <w:p w14:paraId="023EDBB1" w14:textId="77777777" w:rsidR="004457AF" w:rsidRPr="004457AF" w:rsidRDefault="004457AF" w:rsidP="00937801">
      <w:pPr>
        <w:tabs>
          <w:tab w:val="left" w:pos="680"/>
        </w:tabs>
        <w:suppressAutoHyphens/>
        <w:spacing w:after="0" w:line="100" w:lineRule="atLeast"/>
        <w:ind w:firstLine="567"/>
        <w:jc w:val="both"/>
        <w:rPr>
          <w:rFonts w:ascii="Times New Roman" w:eastAsia="Times New Roman" w:hAnsi="Times New Roman" w:cs="Times New Roman"/>
          <w:kern w:val="1"/>
          <w:lang w:eastAsia="ar-SA"/>
          <w14:ligatures w14:val="none"/>
        </w:rPr>
      </w:pPr>
      <w:r w:rsidRPr="004457AF">
        <w:rPr>
          <w:rFonts w:ascii="Times New Roman" w:eastAsia="Times New Roman" w:hAnsi="Times New Roman" w:cs="Times New Roman"/>
          <w:bCs/>
          <w:kern w:val="1"/>
          <w:lang w:eastAsia="ar-SA"/>
          <w14:ligatures w14:val="none"/>
        </w:rPr>
        <w:t xml:space="preserve">6.19. </w:t>
      </w:r>
      <w:r w:rsidRPr="004457AF">
        <w:rPr>
          <w:rFonts w:ascii="Times New Roman" w:eastAsia="Times New Roman" w:hAnsi="Times New Roman" w:cs="Times New Roman"/>
          <w:kern w:val="1"/>
          <w:lang w:eastAsia="ar-SA"/>
          <w14:ligatures w14:val="none"/>
        </w:rPr>
        <w:t>Perkančioji organizacija neatsako už CVP IS sutrikimus ar kitus nenumatytus atvejus, dėl kurių pasiūlymai nebuvo gauti ar gauti pavėluotai.</w:t>
      </w:r>
    </w:p>
    <w:p w14:paraId="407ED7EA" w14:textId="77777777" w:rsidR="004457AF" w:rsidRPr="004457AF" w:rsidRDefault="004457AF" w:rsidP="00937801">
      <w:pPr>
        <w:tabs>
          <w:tab w:val="left" w:pos="567"/>
        </w:tabs>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lastRenderedPageBreak/>
        <w:t xml:space="preserve">6.20. Pasiūlymuose nurodoma kaina pateikiama eurais. Apskaičiuojant kainą turi būti atsižvelgta į techninėje </w:t>
      </w:r>
      <w:r w:rsidRPr="00B91C9E">
        <w:rPr>
          <w:rFonts w:ascii="Times New Roman" w:eastAsia="Calibri" w:hAnsi="Times New Roman" w:cs="Times New Roman"/>
          <w:kern w:val="0"/>
          <w14:ligatures w14:val="none"/>
        </w:rPr>
        <w:t>specifikacijoje (Konkurso sąlygų 1 priedas) nurodytą</w:t>
      </w:r>
      <w:r w:rsidRPr="004457AF">
        <w:rPr>
          <w:rFonts w:ascii="Times New Roman" w:eastAsia="Calibri" w:hAnsi="Times New Roman" w:cs="Times New Roman"/>
          <w:kern w:val="0"/>
          <w14:ligatures w14:val="none"/>
        </w:rPr>
        <w:t xml:space="preserve"> informaciją, į pirkimo objekto aprašymą ir pan. Į kainą turi būti įskaityti visi mokesčiai ir visos Tiekėjo išlaidos, susijusios su tinkamu pirkimo sutarties įvykdymu, įskaitant ir išlaidas, patiriamas už sąskaitų pateikimą per SABIS sistemą. </w:t>
      </w:r>
    </w:p>
    <w:p w14:paraId="5D2DF1D8" w14:textId="77777777" w:rsidR="004457AF" w:rsidRPr="004457AF" w:rsidRDefault="004457AF" w:rsidP="00937801">
      <w:pPr>
        <w:tabs>
          <w:tab w:val="left" w:pos="567"/>
        </w:tabs>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 xml:space="preserve">Kaina pateikiama nurodant 2 skaitmenis po kablelio (jeigu trečias skaitmuo yra 5 arba didesnis negu 5, prie antrojo skaitmens yra pridedamas vienetas, jeigu yra mažesnis negu 5, antras skaitmuo lieka nepakitęs). </w:t>
      </w:r>
    </w:p>
    <w:p w14:paraId="46A3C109" w14:textId="39583BE2" w:rsidR="004457AF" w:rsidRPr="004457AF" w:rsidRDefault="004457AF" w:rsidP="00937801">
      <w:pPr>
        <w:tabs>
          <w:tab w:val="left" w:pos="567"/>
          <w:tab w:val="left" w:pos="2592"/>
          <w:tab w:val="left" w:pos="3888"/>
          <w:tab w:val="left" w:pos="5185"/>
          <w:tab w:val="left" w:pos="6481"/>
          <w:tab w:val="left" w:pos="7777"/>
          <w:tab w:val="left" w:pos="9072"/>
          <w:tab w:val="left" w:pos="10335"/>
        </w:tabs>
        <w:spacing w:after="0" w:line="240" w:lineRule="auto"/>
        <w:ind w:firstLine="567"/>
        <w:jc w:val="both"/>
        <w:rPr>
          <w:rFonts w:ascii="Times New Roman" w:eastAsia="Calibri" w:hAnsi="Times New Roman" w:cs="Times New Roman"/>
          <w:bCs/>
          <w:iCs/>
          <w:kern w:val="0"/>
          <w14:ligatures w14:val="none"/>
        </w:rPr>
      </w:pPr>
      <w:r w:rsidRPr="004457AF">
        <w:rPr>
          <w:rFonts w:ascii="Times New Roman" w:eastAsia="Calibri" w:hAnsi="Times New Roman" w:cs="Times New Roman"/>
          <w:kern w:val="0"/>
          <w14:ligatures w14:val="none"/>
        </w:rPr>
        <w:t>Jeigu pasiūlyme nurodyta kaina užsienio valiuta, ji bus perskaičiuojama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090876AC" w14:textId="77777777" w:rsidR="004D787E" w:rsidRDefault="004457AF" w:rsidP="004D787E">
      <w:pPr>
        <w:tabs>
          <w:tab w:val="left" w:pos="0"/>
          <w:tab w:val="left" w:pos="567"/>
          <w:tab w:val="left" w:pos="851"/>
          <w:tab w:val="left" w:pos="2977"/>
        </w:tabs>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 xml:space="preserve">6.21. Tuo atveju, kai mokesčius reguliuojančių įstatymų ir jų įgyvendinamųjų teisės aktų nustatyta tvarka perkančioji organizacija pati turi sumokėti pridėtinės vertės mokestį (toliau – PVM) į valstybės biudžetą už įsigytą pirkimo objektą, šis mokestis įskaičiuojamas į pasiūlymo </w:t>
      </w:r>
      <w:r w:rsidRPr="004457AF">
        <w:rPr>
          <w:rFonts w:ascii="Times New Roman" w:eastAsia="Calibri" w:hAnsi="Times New Roman" w:cs="Times New Roman"/>
          <w:iCs/>
          <w:kern w:val="0"/>
          <w14:ligatures w14:val="none"/>
        </w:rPr>
        <w:t>kainą (jeigu Tiekėjas jo neįskaičiavo pateikiant pasiūlymą, palyginimo tikslais įskaičiuos pati perkančioji organizacija)</w:t>
      </w:r>
      <w:r w:rsidRPr="004457AF">
        <w:rPr>
          <w:rFonts w:ascii="Times New Roman" w:eastAsia="Calibri" w:hAnsi="Times New Roman" w:cs="Times New Roman"/>
          <w:kern w:val="0"/>
          <w14:ligatures w14:val="none"/>
        </w:rPr>
        <w:t>.</w:t>
      </w:r>
    </w:p>
    <w:p w14:paraId="68593722" w14:textId="50EF57CF" w:rsidR="004457AF" w:rsidRPr="004457AF" w:rsidRDefault="004457AF" w:rsidP="004D787E">
      <w:pPr>
        <w:tabs>
          <w:tab w:val="left" w:pos="0"/>
          <w:tab w:val="left" w:pos="567"/>
          <w:tab w:val="left" w:pos="851"/>
          <w:tab w:val="left" w:pos="2977"/>
        </w:tabs>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bCs/>
          <w:color w:val="000000"/>
          <w:kern w:val="0"/>
          <w14:ligatures w14:val="none"/>
        </w:rPr>
        <w:t>6.22. </w:t>
      </w:r>
      <w:r w:rsidRPr="004457AF">
        <w:rPr>
          <w:rFonts w:ascii="Times New Roman" w:eastAsia="Calibri" w:hAnsi="Times New Roman" w:cs="Times New Roman"/>
          <w:kern w:val="0"/>
          <w14:ligatures w14:val="none"/>
        </w:rPr>
        <w:t xml:space="preserve">CVP IS priemonėmis pateiktą pasiūlymą Tiekėjas iki nustatyto pasiūlymų pateikimo termino pabaigos gali atsiimti bei pakeisti. Norėdamas atsiimti ar pakeisti pasiūlymą, Tiekėjas CVP IS pasiūlymo lange spaudžia „Atsiimti pasiūlymą“. </w:t>
      </w:r>
      <w:r w:rsidRPr="004457AF">
        <w:rPr>
          <w:rFonts w:ascii="Times New Roman" w:eastAsia="Calibri" w:hAnsi="Times New Roman" w:cs="Times New Roman"/>
          <w:color w:val="000000"/>
          <w:kern w:val="0"/>
          <w14:ligatures w14:val="none"/>
        </w:rPr>
        <w:t xml:space="preserve">Toks pakeitimas arba pranešimas, kad pasiūlymas atšaukiamas, pripažįstamas galiojančiu, jeigu perkančioji organizacija jį gauna pateiktą raštu CVP IS priemonėmis iki pasiūlymų pateikimo termino pabaigos. </w:t>
      </w:r>
      <w:r w:rsidRPr="004457AF">
        <w:rPr>
          <w:rFonts w:ascii="Times New Roman" w:eastAsia="Calibri" w:hAnsi="Times New Roman" w:cs="Times New Roman"/>
          <w:kern w:val="0"/>
          <w14:ligatures w14:val="none"/>
        </w:rPr>
        <w:t>Norėdamas vėl pateikti atsiimtą ir pakeistą pasiūlymą, Tiekėjas turi jį pateikti iš naujo.</w:t>
      </w:r>
    </w:p>
    <w:p w14:paraId="41A4F296" w14:textId="77777777" w:rsidR="004457AF" w:rsidRDefault="004457AF" w:rsidP="00937801">
      <w:pPr>
        <w:tabs>
          <w:tab w:val="left" w:pos="709"/>
        </w:tabs>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6.23. Suinteresuoti dalyviai turi teisę susipažinti su ekonomiškai naudingiausiu pripažinto tiekėjo pasiūlymu, tačiau negali būti atskleidžiama informacija, kurią dalyvis pasiūlyme nurodė kaip konfidencialią, nepažeidžiant Konkurso sąlygų 6.12 papunkčio nuostatų.</w:t>
      </w:r>
      <w:bookmarkStart w:id="40" w:name="_Toc251317983"/>
      <w:bookmarkStart w:id="41" w:name="_Toc258929293"/>
    </w:p>
    <w:p w14:paraId="5CBE2C56" w14:textId="77777777" w:rsidR="00107254" w:rsidRPr="004457AF" w:rsidRDefault="00107254" w:rsidP="00937801">
      <w:pPr>
        <w:tabs>
          <w:tab w:val="left" w:pos="709"/>
        </w:tabs>
        <w:spacing w:after="0" w:line="240" w:lineRule="auto"/>
        <w:ind w:firstLine="567"/>
        <w:jc w:val="both"/>
        <w:rPr>
          <w:rFonts w:ascii="Times New Roman" w:eastAsia="Calibri" w:hAnsi="Times New Roman" w:cs="Times New Roman"/>
          <w:kern w:val="0"/>
          <w14:ligatures w14:val="none"/>
        </w:rPr>
      </w:pPr>
    </w:p>
    <w:p w14:paraId="13CCBD7A" w14:textId="77777777" w:rsidR="004457AF" w:rsidRPr="004457AF" w:rsidRDefault="004457AF" w:rsidP="004457AF">
      <w:pPr>
        <w:keepNext/>
        <w:keepLines/>
        <w:spacing w:after="0" w:line="240" w:lineRule="auto"/>
        <w:jc w:val="center"/>
        <w:outlineLvl w:val="0"/>
        <w:rPr>
          <w:rFonts w:ascii="Times New Roman" w:eastAsia="Times New Roman" w:hAnsi="Times New Roman" w:cs="Times New Roman"/>
          <w:b/>
          <w:bCs/>
          <w:caps/>
          <w:kern w:val="0"/>
          <w14:ligatures w14:val="none"/>
        </w:rPr>
      </w:pPr>
      <w:bookmarkStart w:id="42" w:name="_Toc61251137"/>
      <w:r w:rsidRPr="004457AF">
        <w:rPr>
          <w:rFonts w:ascii="Times New Roman" w:eastAsia="Times New Roman" w:hAnsi="Times New Roman" w:cs="Times New Roman"/>
          <w:b/>
          <w:bCs/>
          <w:caps/>
          <w:kern w:val="0"/>
          <w14:ligatures w14:val="none"/>
        </w:rPr>
        <w:t>VII. PASIŪLYMŲ GALIOJIMO UŽTIKRINIMAS</w:t>
      </w:r>
      <w:bookmarkEnd w:id="40"/>
      <w:bookmarkEnd w:id="41"/>
      <w:bookmarkEnd w:id="42"/>
    </w:p>
    <w:p w14:paraId="308DB43C" w14:textId="77777777" w:rsidR="004457AF" w:rsidRPr="004457AF" w:rsidRDefault="004457AF" w:rsidP="004457AF">
      <w:pPr>
        <w:tabs>
          <w:tab w:val="left" w:pos="0"/>
          <w:tab w:val="left" w:pos="567"/>
          <w:tab w:val="left" w:pos="851"/>
        </w:tabs>
        <w:spacing w:after="0" w:line="240" w:lineRule="auto"/>
        <w:ind w:firstLine="709"/>
        <w:jc w:val="both"/>
        <w:rPr>
          <w:rFonts w:ascii="Times New Roman" w:eastAsia="Calibri" w:hAnsi="Times New Roman" w:cs="Times New Roman"/>
          <w:kern w:val="0"/>
          <w14:ligatures w14:val="none"/>
        </w:rPr>
      </w:pPr>
    </w:p>
    <w:p w14:paraId="47481D24" w14:textId="77777777" w:rsidR="004457AF" w:rsidRPr="000B2D21" w:rsidRDefault="004457AF" w:rsidP="00C5050B">
      <w:pPr>
        <w:tabs>
          <w:tab w:val="left" w:pos="0"/>
          <w:tab w:val="left" w:pos="567"/>
          <w:tab w:val="left" w:pos="851"/>
        </w:tabs>
        <w:spacing w:after="0" w:line="240" w:lineRule="auto"/>
        <w:ind w:firstLine="567"/>
        <w:jc w:val="both"/>
        <w:rPr>
          <w:rFonts w:ascii="Times New Roman" w:eastAsia="Calibri" w:hAnsi="Times New Roman" w:cs="Times New Roman"/>
          <w:iCs/>
          <w:kern w:val="0"/>
          <w14:ligatures w14:val="none"/>
        </w:rPr>
      </w:pPr>
      <w:r w:rsidRPr="004457AF">
        <w:rPr>
          <w:rFonts w:ascii="Times New Roman" w:eastAsia="Calibri" w:hAnsi="Times New Roman" w:cs="Times New Roman"/>
          <w:kern w:val="0"/>
          <w14:ligatures w14:val="none"/>
        </w:rPr>
        <w:t>7.1. </w:t>
      </w:r>
      <w:r w:rsidRPr="000B2D21">
        <w:rPr>
          <w:rFonts w:ascii="Times New Roman" w:eastAsia="Calibri" w:hAnsi="Times New Roman" w:cs="Times New Roman"/>
          <w:kern w:val="0"/>
          <w14:ligatures w14:val="none"/>
        </w:rPr>
        <w:t>Tiekėjas neprivalo užtikrinti savo pateikto pasiūlymo galiojimo, perkančioji organizacija nereikalauja pasiūlymo galiojimo užtikrinimą patvirtinančio dokumento.</w:t>
      </w:r>
    </w:p>
    <w:p w14:paraId="3492C286" w14:textId="77777777" w:rsidR="004457AF" w:rsidRPr="000B2D21" w:rsidRDefault="004457AF" w:rsidP="004457AF">
      <w:pPr>
        <w:spacing w:after="0" w:line="240" w:lineRule="auto"/>
        <w:ind w:firstLine="567"/>
        <w:jc w:val="both"/>
        <w:rPr>
          <w:rFonts w:ascii="Times New Roman" w:eastAsia="Calibri" w:hAnsi="Times New Roman" w:cs="Times New Roman"/>
          <w:kern w:val="0"/>
          <w14:ligatures w14:val="none"/>
        </w:rPr>
      </w:pPr>
    </w:p>
    <w:p w14:paraId="36333B42" w14:textId="77777777" w:rsidR="004457AF" w:rsidRPr="000B2D21" w:rsidRDefault="004457AF" w:rsidP="004457AF">
      <w:pPr>
        <w:keepNext/>
        <w:keepLines/>
        <w:spacing w:after="0" w:line="240" w:lineRule="auto"/>
        <w:jc w:val="center"/>
        <w:outlineLvl w:val="0"/>
        <w:rPr>
          <w:rFonts w:ascii="Times New Roman" w:eastAsia="Times New Roman" w:hAnsi="Times New Roman" w:cs="Times New Roman"/>
          <w:b/>
          <w:bCs/>
          <w:caps/>
          <w:kern w:val="0"/>
          <w14:ligatures w14:val="none"/>
        </w:rPr>
      </w:pPr>
      <w:bookmarkStart w:id="43" w:name="_Toc61251138"/>
      <w:r w:rsidRPr="000B2D21">
        <w:rPr>
          <w:rFonts w:ascii="Times New Roman" w:eastAsia="Times New Roman" w:hAnsi="Times New Roman" w:cs="Times New Roman"/>
          <w:b/>
          <w:bCs/>
          <w:caps/>
          <w:kern w:val="0"/>
          <w14:ligatures w14:val="none"/>
        </w:rPr>
        <w:t>VIII. KONKURSO SĄLYGŲ PAAIŠKINIMAS IR PATIKSLINIMAS</w:t>
      </w:r>
      <w:bookmarkEnd w:id="43"/>
    </w:p>
    <w:p w14:paraId="66752CAA" w14:textId="77777777" w:rsidR="004457AF" w:rsidRPr="000B2D21" w:rsidRDefault="004457AF" w:rsidP="004457AF">
      <w:pPr>
        <w:tabs>
          <w:tab w:val="left" w:pos="1200"/>
        </w:tabs>
        <w:spacing w:after="0" w:line="240" w:lineRule="auto"/>
        <w:ind w:firstLine="567"/>
        <w:jc w:val="both"/>
        <w:rPr>
          <w:rFonts w:ascii="Times New Roman" w:eastAsia="Calibri" w:hAnsi="Times New Roman" w:cs="Times New Roman"/>
          <w:iCs/>
          <w:kern w:val="0"/>
          <w14:ligatures w14:val="none"/>
        </w:rPr>
      </w:pPr>
    </w:p>
    <w:p w14:paraId="383F5FDB" w14:textId="77777777" w:rsidR="004457AF" w:rsidRPr="000B2D21" w:rsidRDefault="004457AF" w:rsidP="004457AF">
      <w:pPr>
        <w:tabs>
          <w:tab w:val="left" w:pos="1200"/>
        </w:tabs>
        <w:spacing w:after="0" w:line="240" w:lineRule="auto"/>
        <w:ind w:firstLine="567"/>
        <w:jc w:val="both"/>
        <w:rPr>
          <w:rFonts w:ascii="Times New Roman" w:eastAsia="Calibri" w:hAnsi="Times New Roman" w:cs="Times New Roman"/>
          <w:iCs/>
          <w:kern w:val="0"/>
          <w14:ligatures w14:val="none"/>
        </w:rPr>
      </w:pPr>
      <w:r w:rsidRPr="000B2D21">
        <w:rPr>
          <w:rFonts w:ascii="Times New Roman" w:eastAsia="Calibri" w:hAnsi="Times New Roman" w:cs="Times New Roman"/>
          <w:iCs/>
          <w:kern w:val="0"/>
          <w14:ligatures w14:val="none"/>
        </w:rPr>
        <w:t xml:space="preserve">8.1. Konkurso sąlygos gali būti paaiškinamos, patikslinamos </w:t>
      </w:r>
      <w:r w:rsidRPr="000B2D21">
        <w:rPr>
          <w:rFonts w:ascii="Times New Roman" w:eastAsia="Calibri" w:hAnsi="Times New Roman" w:cs="Times New Roman"/>
          <w:kern w:val="0"/>
          <w:lang w:eastAsia="lt-LT"/>
          <w14:ligatures w14:val="none"/>
        </w:rPr>
        <w:t>Viešųjų pirkimų įstatymo 36 straipsnyje nustatyta tvarka</w:t>
      </w:r>
      <w:r w:rsidRPr="000B2D21">
        <w:rPr>
          <w:rFonts w:ascii="Times New Roman" w:eastAsia="Calibri" w:hAnsi="Times New Roman" w:cs="Times New Roman"/>
          <w:iCs/>
          <w:kern w:val="0"/>
          <w14:ligatures w14:val="none"/>
        </w:rPr>
        <w:t xml:space="preserve"> tiekėjų iniciatyva</w:t>
      </w:r>
      <w:r w:rsidRPr="000B2D21">
        <w:rPr>
          <w:rFonts w:ascii="Times New Roman" w:eastAsia="Calibri" w:hAnsi="Times New Roman" w:cs="Times New Roman"/>
          <w:b/>
          <w:iCs/>
          <w:kern w:val="0"/>
          <w14:ligatures w14:val="none"/>
        </w:rPr>
        <w:t xml:space="preserve"> </w:t>
      </w:r>
      <w:r w:rsidRPr="000B2D21">
        <w:rPr>
          <w:rFonts w:ascii="Times New Roman" w:eastAsia="Calibri" w:hAnsi="Times New Roman" w:cs="Times New Roman"/>
          <w:iCs/>
          <w:kern w:val="0"/>
          <w14:ligatures w14:val="none"/>
        </w:rPr>
        <w:t>kreipiantis į perkančiąją organizaciją</w:t>
      </w:r>
      <w:r w:rsidRPr="000B2D21">
        <w:rPr>
          <w:rFonts w:ascii="Times New Roman" w:eastAsia="Calibri" w:hAnsi="Times New Roman" w:cs="Times New Roman"/>
          <w:b/>
          <w:iCs/>
          <w:kern w:val="0"/>
          <w14:ligatures w14:val="none"/>
        </w:rPr>
        <w:t xml:space="preserve"> </w:t>
      </w:r>
      <w:r w:rsidRPr="000B2D21">
        <w:rPr>
          <w:rFonts w:ascii="Times New Roman" w:eastAsia="Calibri" w:hAnsi="Times New Roman" w:cs="Times New Roman"/>
          <w:iCs/>
          <w:kern w:val="0"/>
          <w14:ligatures w14:val="none"/>
        </w:rPr>
        <w:t xml:space="preserve">tik CVP IS susirašinėjimo priemonėmis. Tiekėjai turėtų būti aktyvūs ir pateikti klausimus ar paprašyti paaiškinti Konkurso sąlygas iš karto jas išanalizavę, atsižvelgdami į tai, kad, pasibaigus pasiūlymų pateikimo terminui, pasiūlymo turinio keisti nebus galima. </w:t>
      </w:r>
    </w:p>
    <w:p w14:paraId="724D3630" w14:textId="77777777" w:rsidR="004457AF" w:rsidRPr="000B2D21" w:rsidRDefault="004457AF" w:rsidP="00C5050B">
      <w:pPr>
        <w:tabs>
          <w:tab w:val="left" w:pos="1200"/>
        </w:tabs>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iCs/>
          <w:kern w:val="0"/>
          <w14:ligatures w14:val="none"/>
        </w:rPr>
        <w:t xml:space="preserve">8.2. </w:t>
      </w:r>
      <w:r w:rsidRPr="000B2D21">
        <w:rPr>
          <w:rFonts w:ascii="Times New Roman" w:eastAsia="Calibri" w:hAnsi="Times New Roman" w:cs="Times New Roman"/>
          <w:kern w:val="0"/>
          <w14:ligatures w14:val="none"/>
        </w:rPr>
        <w:t>Kai tiekėjai kreipiasi dėl Konkurso sąlygų paaiškinimo ar patikslinimo:</w:t>
      </w:r>
    </w:p>
    <w:p w14:paraId="1724C348" w14:textId="4353CAFB" w:rsidR="004457AF" w:rsidRPr="000B2D21" w:rsidRDefault="004457AF" w:rsidP="004457AF">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 xml:space="preserve">8.2.1. prašymas paaiškinti ar patikslinti pirkimo dokumentus perkančiajai organizacijai turi būti pateiktas ne vėliau nei likus </w:t>
      </w:r>
      <w:r w:rsidR="00DA5C04" w:rsidRPr="000B2D21">
        <w:rPr>
          <w:rFonts w:ascii="Times New Roman" w:eastAsia="Calibri" w:hAnsi="Times New Roman" w:cs="Times New Roman"/>
          <w:b/>
          <w:kern w:val="0"/>
          <w14:ligatures w14:val="none"/>
        </w:rPr>
        <w:t xml:space="preserve">6 </w:t>
      </w:r>
      <w:r w:rsidR="00DA5C04" w:rsidRPr="000B2D21">
        <w:rPr>
          <w:rFonts w:ascii="Times New Roman" w:eastAsia="Calibri" w:hAnsi="Times New Roman" w:cs="Times New Roman"/>
          <w:b/>
          <w:bCs/>
          <w:kern w:val="0"/>
          <w14:ligatures w14:val="none"/>
        </w:rPr>
        <w:t>(šešioms)</w:t>
      </w:r>
      <w:r w:rsidR="00DA5C04" w:rsidRPr="000B2D21">
        <w:rPr>
          <w:rFonts w:ascii="Times New Roman" w:eastAsia="Calibri" w:hAnsi="Times New Roman" w:cs="Times New Roman"/>
          <w:kern w:val="0"/>
          <w14:ligatures w14:val="none"/>
        </w:rPr>
        <w:t xml:space="preserve"> </w:t>
      </w:r>
      <w:r w:rsidRPr="000B2D21">
        <w:rPr>
          <w:rFonts w:ascii="Times New Roman" w:eastAsia="Calibri" w:hAnsi="Times New Roman" w:cs="Times New Roman"/>
          <w:b/>
          <w:kern w:val="0"/>
          <w14:ligatures w14:val="none"/>
        </w:rPr>
        <w:t xml:space="preserve">dienoms </w:t>
      </w:r>
      <w:r w:rsidRPr="000B2D21">
        <w:rPr>
          <w:rFonts w:ascii="Times New Roman" w:eastAsia="Calibri" w:hAnsi="Times New Roman" w:cs="Times New Roman"/>
          <w:kern w:val="0"/>
          <w14:ligatures w14:val="none"/>
        </w:rPr>
        <w:t>iki pasiūlymų pateikimo termino pabaigos</w:t>
      </w:r>
      <w:r w:rsidRPr="000B2D21">
        <w:rPr>
          <w:rFonts w:ascii="Times New Roman" w:eastAsia="Calibri" w:hAnsi="Times New Roman" w:cs="Times New Roman"/>
          <w:color w:val="000000"/>
          <w:kern w:val="0"/>
          <w14:ligatures w14:val="none"/>
        </w:rPr>
        <w:t>;</w:t>
      </w:r>
    </w:p>
    <w:p w14:paraId="78644DBC" w14:textId="05E87760" w:rsidR="004457AF" w:rsidRPr="000B2D21" w:rsidRDefault="004457AF" w:rsidP="004457AF">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 xml:space="preserve">8.2.2. pirkimo dokumentų paaiškinimas ar patikslinimas pateikiamas visiems tiekėjams ne vėliau kaip likus </w:t>
      </w:r>
      <w:r w:rsidR="0022744B" w:rsidRPr="000B2D21">
        <w:rPr>
          <w:rFonts w:ascii="Times New Roman" w:eastAsia="Calibri" w:hAnsi="Times New Roman" w:cs="Times New Roman"/>
          <w:b/>
          <w:kern w:val="0"/>
          <w14:ligatures w14:val="none"/>
        </w:rPr>
        <w:t>4</w:t>
      </w:r>
      <w:r w:rsidR="0022744B" w:rsidRPr="000B2D21">
        <w:rPr>
          <w:rFonts w:ascii="Times New Roman" w:eastAsia="Calibri" w:hAnsi="Times New Roman" w:cs="Times New Roman"/>
          <w:kern w:val="0"/>
          <w14:ligatures w14:val="none"/>
        </w:rPr>
        <w:t xml:space="preserve"> </w:t>
      </w:r>
      <w:r w:rsidR="0022744B" w:rsidRPr="000B2D21">
        <w:rPr>
          <w:rFonts w:ascii="Times New Roman" w:eastAsia="Calibri" w:hAnsi="Times New Roman" w:cs="Times New Roman"/>
          <w:b/>
          <w:bCs/>
          <w:kern w:val="0"/>
          <w14:ligatures w14:val="none"/>
        </w:rPr>
        <w:t>(keturioms)</w:t>
      </w:r>
      <w:r w:rsidR="0022744B" w:rsidRPr="000B2D21">
        <w:rPr>
          <w:rFonts w:ascii="Times New Roman" w:eastAsia="Calibri" w:hAnsi="Times New Roman" w:cs="Times New Roman"/>
          <w:kern w:val="0"/>
          <w14:ligatures w14:val="none"/>
        </w:rPr>
        <w:t xml:space="preserve"> </w:t>
      </w:r>
      <w:r w:rsidRPr="000B2D21">
        <w:rPr>
          <w:rFonts w:ascii="Times New Roman" w:eastAsia="Calibri" w:hAnsi="Times New Roman" w:cs="Times New Roman"/>
          <w:b/>
          <w:kern w:val="0"/>
          <w14:ligatures w14:val="none"/>
        </w:rPr>
        <w:t>dienoms</w:t>
      </w:r>
      <w:r w:rsidRPr="000B2D21">
        <w:rPr>
          <w:rFonts w:ascii="Times New Roman" w:eastAsia="Calibri" w:hAnsi="Times New Roman" w:cs="Times New Roman"/>
          <w:kern w:val="0"/>
          <w14:ligatures w14:val="none"/>
        </w:rPr>
        <w:t xml:space="preserve"> iki pasiūlymų pateikimo termino pabaigos.</w:t>
      </w:r>
    </w:p>
    <w:p w14:paraId="3B07286C" w14:textId="0F1CD183" w:rsidR="004457AF" w:rsidRPr="000B2D21" w:rsidRDefault="004457AF" w:rsidP="004457AF">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 xml:space="preserve">8.3. </w:t>
      </w:r>
      <w:r w:rsidRPr="000B2D21">
        <w:rPr>
          <w:rFonts w:ascii="Times New Roman" w:eastAsia="Calibri" w:hAnsi="Times New Roman" w:cs="Times New Roman"/>
          <w:iCs/>
          <w:kern w:val="0"/>
          <w14:ligatures w14:val="none"/>
        </w:rPr>
        <w:t>Nesibaigus pasiūlymų pateikimo terminui perkančioji organizacija turi teisę savo iniciatyva paaiškinti, patikslinti Konkurso sąlygas.</w:t>
      </w:r>
    </w:p>
    <w:p w14:paraId="1CA68C48" w14:textId="77777777" w:rsidR="004457AF" w:rsidRPr="000B2D21" w:rsidRDefault="004457AF" w:rsidP="004457AF">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iCs/>
          <w:kern w:val="0"/>
          <w14:ligatures w14:val="none"/>
        </w:rPr>
        <w:t xml:space="preserve">8.4. Atsakydama į kiekvieną tiekėjo CVP IS susirašinėjimo priemonėmis pateiktą prašymą paaiškinti Konkurso sąlygas, jeigu jis buvo pateiktas nepasibaigus šių Konkurso sąlygų 8.2.1. papunktyje nurodytam terminui, arba aiškindama, tikslindama Konkurso sąlygas savo iniciatyva, perkančioji organizacija turi paaiškinimus, patikslinimus paskelbti CVP IS bei išsiųsti visiems tiekėjams, kurie prisijungė prie pirkimo, nenurodydama, kuris tiekėjas pateikė prašymą paaiškinti </w:t>
      </w:r>
      <w:r w:rsidRPr="000B2D21">
        <w:rPr>
          <w:rFonts w:ascii="Times New Roman" w:eastAsia="Calibri" w:hAnsi="Times New Roman" w:cs="Times New Roman"/>
          <w:iCs/>
          <w:kern w:val="0"/>
          <w14:ligatures w14:val="none"/>
        </w:rPr>
        <w:lastRenderedPageBreak/>
        <w:t>Konkurso sąlygas</w:t>
      </w:r>
      <w:r w:rsidRPr="000B2D21">
        <w:rPr>
          <w:rFonts w:ascii="Times New Roman" w:eastAsia="Calibri" w:hAnsi="Times New Roman" w:cs="Times New Roman"/>
          <w:kern w:val="0"/>
          <w14:ligatures w14:val="none"/>
        </w:rPr>
        <w:t xml:space="preserve">. </w:t>
      </w:r>
      <w:r w:rsidRPr="000B2D21">
        <w:rPr>
          <w:rFonts w:ascii="Times New Roman" w:eastAsia="Calibri" w:hAnsi="Times New Roman" w:cs="Times New Roman"/>
          <w:iCs/>
          <w:kern w:val="0"/>
          <w14:ligatures w14:val="none"/>
        </w:rPr>
        <w:t>P</w:t>
      </w:r>
      <w:r w:rsidRPr="000B2D21">
        <w:rPr>
          <w:rFonts w:ascii="Times New Roman" w:eastAsia="Calibri" w:hAnsi="Times New Roman" w:cs="Times New Roman"/>
          <w:kern w:val="0"/>
          <w14:ligatures w14:val="none"/>
        </w:rPr>
        <w:t>erkančioji organizacija, paaiškindama ar patikslindama Konkurso sąlygas, privalo užtikrinti tiekėjų anonimiškumą (neatskleisti kitų tiekėjų, dalyvaujančių pirkimo procedūrose, pavadinimų ir kitų rekvizitų).</w:t>
      </w:r>
    </w:p>
    <w:p w14:paraId="3C605FDA" w14:textId="77777777" w:rsidR="004457AF" w:rsidRPr="000B2D21" w:rsidRDefault="004457AF" w:rsidP="004457AF">
      <w:pPr>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8.5. B</w:t>
      </w:r>
      <w:r w:rsidRPr="000B2D21">
        <w:rPr>
          <w:rFonts w:ascii="Times New Roman" w:eastAsia="Calibri" w:hAnsi="Times New Roman" w:cs="Times New Roman"/>
          <w:iCs/>
          <w:kern w:val="0"/>
          <w14:ligatures w14:val="none"/>
        </w:rPr>
        <w:t>et kokia informacija, Konkurso sąlygų paaiškinimai, pranešimai ar kitas perkančiosios organizacijos ir tiekėjo susirašinėjimas yra vykdomas tik CVP IS susirašinėjimo priemonėmis.</w:t>
      </w:r>
      <w:r w:rsidRPr="000B2D21">
        <w:rPr>
          <w:rFonts w:ascii="Times New Roman" w:eastAsia="Calibri" w:hAnsi="Times New Roman" w:cs="Times New Roman"/>
          <w:color w:val="0000FF"/>
          <w:kern w:val="0"/>
          <w:u w:val="single"/>
          <w14:ligatures w14:val="none"/>
        </w:rPr>
        <w:t xml:space="preserve"> </w:t>
      </w:r>
    </w:p>
    <w:p w14:paraId="584A02CA" w14:textId="68EA8A60" w:rsidR="004457AF" w:rsidRPr="000B2D21" w:rsidRDefault="004457AF" w:rsidP="004457AF">
      <w:pPr>
        <w:tabs>
          <w:tab w:val="left" w:pos="567"/>
        </w:tabs>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 xml:space="preserve">8.6. Kai tikslinama paskelbta informacija ar buvo padaryta reikšmingų pirkimo dokumentų pakeitimų, perkančioji organizacija atitinkamai patikslina skelbimą apie pirkimą ir prireikus pratęsia pasiūlymų pateikimo terminą protingumo kriterijų atitinkančiam terminui, per kurį tiekėjai, rengdami pasiūlymus, galėtų atsižvelgti į patikslinimus. Jeigu perkančioji organizacija sąlygas paaiškina (patikslina) ir negali sąlygų paaiškinimų (patikslinimų) pateikti taip, kad visi kandidatai juos gautų </w:t>
      </w:r>
      <w:r w:rsidRPr="000B2D21">
        <w:rPr>
          <w:rFonts w:ascii="Times New Roman" w:eastAsia="Calibri" w:hAnsi="Times New Roman" w:cs="Times New Roman"/>
          <w:b/>
          <w:bCs/>
          <w:kern w:val="0"/>
          <w14:ligatures w14:val="none"/>
        </w:rPr>
        <w:t>ne</w:t>
      </w:r>
      <w:r w:rsidRPr="000B2D21">
        <w:rPr>
          <w:rFonts w:ascii="Times New Roman" w:eastAsia="Calibri" w:hAnsi="Times New Roman" w:cs="Times New Roman"/>
          <w:b/>
          <w:bCs/>
          <w:color w:val="538135"/>
          <w:kern w:val="0"/>
          <w14:ligatures w14:val="none"/>
        </w:rPr>
        <w:t xml:space="preserve"> </w:t>
      </w:r>
      <w:r w:rsidRPr="000B2D21">
        <w:rPr>
          <w:rFonts w:ascii="Times New Roman" w:eastAsia="Calibri" w:hAnsi="Times New Roman" w:cs="Times New Roman"/>
          <w:b/>
          <w:bCs/>
          <w:kern w:val="0"/>
          <w14:ligatures w14:val="none"/>
        </w:rPr>
        <w:t xml:space="preserve">vėliau kaip likus </w:t>
      </w:r>
      <w:r w:rsidR="00A84631" w:rsidRPr="000B2D21">
        <w:rPr>
          <w:rFonts w:ascii="Times New Roman" w:eastAsia="Calibri" w:hAnsi="Times New Roman" w:cs="Times New Roman"/>
          <w:b/>
          <w:bCs/>
          <w:kern w:val="0"/>
          <w14:ligatures w14:val="none"/>
        </w:rPr>
        <w:t xml:space="preserve">4 (keturioms) </w:t>
      </w:r>
      <w:r w:rsidRPr="000B2D21">
        <w:rPr>
          <w:rFonts w:ascii="Times New Roman" w:eastAsia="Calibri" w:hAnsi="Times New Roman" w:cs="Times New Roman"/>
          <w:b/>
          <w:bCs/>
          <w:kern w:val="0"/>
          <w14:ligatures w14:val="none"/>
        </w:rPr>
        <w:t>dienoms iki</w:t>
      </w:r>
      <w:r w:rsidRPr="000B2D21">
        <w:rPr>
          <w:rFonts w:ascii="Times New Roman" w:eastAsia="Calibri" w:hAnsi="Times New Roman" w:cs="Times New Roman"/>
          <w:kern w:val="0"/>
          <w14:ligatures w14:val="none"/>
        </w:rPr>
        <w:t xml:space="preserve"> pasiūlymų pateikimo termino pabaigos, perkelia pasiūlymų pateikimo terminą laikui, per kurį tiekėjai, rengdami pirkimo pasiūlymus, galėtų atsižvelgti į šiuos paaiškinimus (patikslinimus). Apie pasiūlymų pateikimo termino pratęsimą pranešama patikslinant skelbimą. Pranešimai apie pasiūlymų pateikimo termino nukėlimą taip pat paskelbiami CVP IS ir išsiunčiami tiekėjams.</w:t>
      </w:r>
    </w:p>
    <w:p w14:paraId="2A59DBFF" w14:textId="77777777" w:rsidR="004457AF" w:rsidRPr="000B2D21" w:rsidRDefault="004457AF" w:rsidP="004457AF">
      <w:pPr>
        <w:tabs>
          <w:tab w:val="left" w:pos="567"/>
        </w:tabs>
        <w:spacing w:after="0" w:line="240" w:lineRule="auto"/>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8.7. Perkančioji organizacija nerengs susitikimų su tiekėjais dėl Konkurso sąlygų paaiškinimų.</w:t>
      </w:r>
    </w:p>
    <w:p w14:paraId="54598C98" w14:textId="77777777" w:rsidR="004457AF" w:rsidRPr="000B2D21" w:rsidRDefault="004457AF" w:rsidP="004457AF">
      <w:pPr>
        <w:spacing w:after="0" w:line="240" w:lineRule="auto"/>
        <w:ind w:firstLine="567"/>
        <w:jc w:val="both"/>
        <w:rPr>
          <w:rFonts w:ascii="Times New Roman" w:eastAsia="Calibri" w:hAnsi="Times New Roman" w:cs="Times New Roman"/>
          <w:bCs/>
          <w:kern w:val="0"/>
          <w14:ligatures w14:val="none"/>
        </w:rPr>
      </w:pPr>
    </w:p>
    <w:p w14:paraId="0A737D96" w14:textId="77777777" w:rsidR="004457AF" w:rsidRPr="000B2D21" w:rsidRDefault="004457AF" w:rsidP="004457AF">
      <w:pPr>
        <w:keepNext/>
        <w:keepLines/>
        <w:spacing w:after="0" w:line="240" w:lineRule="auto"/>
        <w:jc w:val="center"/>
        <w:outlineLvl w:val="0"/>
        <w:rPr>
          <w:rFonts w:ascii="Times New Roman" w:eastAsia="Calibri" w:hAnsi="Times New Roman" w:cs="Times New Roman"/>
          <w:kern w:val="0"/>
          <w14:ligatures w14:val="none"/>
        </w:rPr>
      </w:pPr>
      <w:bookmarkStart w:id="44" w:name="_Toc258929295"/>
      <w:bookmarkStart w:id="45" w:name="_Toc251317985"/>
      <w:bookmarkStart w:id="46" w:name="_Toc61251139"/>
      <w:r w:rsidRPr="000B2D21">
        <w:rPr>
          <w:rFonts w:ascii="Times New Roman" w:eastAsia="Times New Roman" w:hAnsi="Times New Roman" w:cs="Times New Roman"/>
          <w:b/>
          <w:bCs/>
          <w:caps/>
          <w:kern w:val="0"/>
          <w14:ligatures w14:val="none"/>
        </w:rPr>
        <w:t>IX. SUSIPAŽINIMO SU CVP IS PRIEMONĖMIS GAUTAIS PASIŪLYMAIS PROCEDŪROS</w:t>
      </w:r>
      <w:bookmarkEnd w:id="44"/>
      <w:bookmarkEnd w:id="45"/>
      <w:bookmarkEnd w:id="46"/>
    </w:p>
    <w:p w14:paraId="0BA59938" w14:textId="77777777" w:rsidR="004457AF" w:rsidRPr="000B2D21" w:rsidRDefault="004457AF" w:rsidP="004457AF">
      <w:pPr>
        <w:spacing w:after="0" w:line="20" w:lineRule="atLeast"/>
        <w:ind w:firstLine="567"/>
        <w:jc w:val="both"/>
        <w:rPr>
          <w:rFonts w:ascii="Times New Roman" w:eastAsia="Calibri" w:hAnsi="Times New Roman" w:cs="Times New Roman"/>
          <w:kern w:val="0"/>
          <w14:ligatures w14:val="none"/>
        </w:rPr>
      </w:pPr>
      <w:bookmarkStart w:id="47" w:name="_Hlk515289772"/>
      <w:bookmarkStart w:id="48" w:name="_Ref39756072"/>
    </w:p>
    <w:p w14:paraId="6AF3B5E2" w14:textId="72B3108E" w:rsidR="004457AF" w:rsidRPr="000B2D21" w:rsidRDefault="004457AF" w:rsidP="006844FF">
      <w:pPr>
        <w:spacing w:after="0" w:line="20" w:lineRule="atLeast"/>
        <w:ind w:firstLine="567"/>
        <w:jc w:val="both"/>
        <w:rPr>
          <w:rFonts w:ascii="Times New Roman" w:eastAsia="Calibri" w:hAnsi="Times New Roman" w:cs="Times New Roman"/>
          <w:b/>
          <w:bCs/>
          <w:kern w:val="0"/>
          <w14:ligatures w14:val="none"/>
        </w:rPr>
      </w:pPr>
      <w:r w:rsidRPr="000B2D21">
        <w:rPr>
          <w:rFonts w:ascii="Times New Roman" w:eastAsia="Calibri" w:hAnsi="Times New Roman" w:cs="Times New Roman"/>
          <w:kern w:val="0"/>
          <w14:ligatures w14:val="none"/>
        </w:rPr>
        <w:t>9.1.</w:t>
      </w:r>
      <w:r w:rsidR="00DB2062" w:rsidRPr="000B2D21">
        <w:rPr>
          <w:rFonts w:ascii="Times New Roman" w:eastAsia="Calibri" w:hAnsi="Times New Roman" w:cs="Times New Roman"/>
          <w:kern w:val="0"/>
          <w14:ligatures w14:val="none"/>
        </w:rPr>
        <w:t xml:space="preserve"> </w:t>
      </w:r>
      <w:r w:rsidRPr="000B2D21">
        <w:rPr>
          <w:rFonts w:ascii="Times New Roman" w:eastAsia="Calibri" w:hAnsi="Times New Roman" w:cs="Times New Roman"/>
          <w:kern w:val="0"/>
          <w14:ligatures w14:val="none"/>
        </w:rPr>
        <w:t xml:space="preserve">Susipažinimas su CPV IS priemonėmis gautais pasiūlymais, prilyginamas vokų atplėšimui,  vyks </w:t>
      </w:r>
      <w:r w:rsidRPr="000B2D21">
        <w:rPr>
          <w:rFonts w:ascii="Times New Roman" w:eastAsia="Calibri" w:hAnsi="Times New Roman" w:cs="Times New Roman"/>
          <w:b/>
          <w:bCs/>
          <w:kern w:val="0"/>
          <w14:ligatures w14:val="none"/>
        </w:rPr>
        <w:t>Skelbime numatytą dieną</w:t>
      </w:r>
      <w:r w:rsidR="006844FF" w:rsidRPr="000B2D21">
        <w:rPr>
          <w:rFonts w:ascii="Times New Roman" w:eastAsia="Calibri" w:hAnsi="Times New Roman" w:cs="Times New Roman"/>
          <w:b/>
          <w:bCs/>
          <w:kern w:val="0"/>
          <w14:ligatures w14:val="none"/>
        </w:rPr>
        <w:t>, suėjus pasiūlymų pateikimo laikui</w:t>
      </w:r>
      <w:r w:rsidR="006844FF" w:rsidRPr="000B2D21">
        <w:rPr>
          <w:rFonts w:ascii="Times New Roman" w:eastAsia="Calibri" w:hAnsi="Times New Roman" w:cs="Times New Roman"/>
          <w:kern w:val="0"/>
          <w14:ligatures w14:val="none"/>
        </w:rPr>
        <w:t>.</w:t>
      </w:r>
      <w:r w:rsidR="006844FF" w:rsidRPr="000B2D21">
        <w:rPr>
          <w:rFonts w:ascii="Times New Roman" w:eastAsia="Calibri" w:hAnsi="Times New Roman" w:cs="Times New Roman"/>
          <w:b/>
          <w:bCs/>
          <w:kern w:val="0"/>
          <w14:ligatures w14:val="none"/>
        </w:rPr>
        <w:t xml:space="preserve"> </w:t>
      </w:r>
    </w:p>
    <w:p w14:paraId="22959651" w14:textId="77777777" w:rsidR="004457AF" w:rsidRPr="000B2D21" w:rsidRDefault="004457AF" w:rsidP="004457AF">
      <w:pPr>
        <w:spacing w:after="0" w:line="20" w:lineRule="atLeast"/>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9.2</w:t>
      </w:r>
      <w:r w:rsidRPr="000B2D21">
        <w:rPr>
          <w:rFonts w:ascii="Times New Roman" w:eastAsia="Calibri" w:hAnsi="Times New Roman" w:cs="Times New Roman"/>
          <w:bCs/>
          <w:kern w:val="0"/>
          <w14:ligatures w14:val="none"/>
        </w:rPr>
        <w:t>.</w:t>
      </w:r>
      <w:r w:rsidRPr="000B2D21">
        <w:rPr>
          <w:rFonts w:ascii="Times New Roman" w:eastAsia="Calibri" w:hAnsi="Times New Roman" w:cs="Times New Roman"/>
          <w:kern w:val="0"/>
          <w14:ligatures w14:val="none"/>
        </w:rPr>
        <w:t xml:space="preserve"> Tiekėjai nedalyvauja susipažįstant su elektroninėmis priemonėmis pateiktais pasiūlymais. Perkančioji organizacija neteikia informacijos tiekėjams apie pasiūlymus pateikusius tiekėjus, pasiūlytas kainas, iki kol bus įvertinti pasiūlymai ir nustatyta pasiūlymų eilė.</w:t>
      </w:r>
    </w:p>
    <w:bookmarkEnd w:id="47"/>
    <w:bookmarkEnd w:id="48"/>
    <w:p w14:paraId="5FB4549A" w14:textId="77777777" w:rsidR="004457AF" w:rsidRPr="004457AF" w:rsidRDefault="004457AF" w:rsidP="004457AF">
      <w:pPr>
        <w:spacing w:after="0" w:line="20" w:lineRule="atLeast"/>
        <w:ind w:firstLine="567"/>
        <w:jc w:val="both"/>
        <w:rPr>
          <w:rFonts w:ascii="Times New Roman" w:eastAsia="Calibri" w:hAnsi="Times New Roman" w:cs="Times New Roman"/>
          <w:kern w:val="0"/>
          <w14:ligatures w14:val="none"/>
        </w:rPr>
      </w:pPr>
      <w:r w:rsidRPr="000B2D21">
        <w:rPr>
          <w:rFonts w:ascii="Times New Roman" w:eastAsia="Calibri" w:hAnsi="Times New Roman" w:cs="Times New Roman"/>
          <w:kern w:val="0"/>
          <w14:ligatures w14:val="none"/>
        </w:rPr>
        <w:t>9.3. Tuo atveju, kai pasiūlyme nurodyta kaina, išreikšta</w:t>
      </w:r>
      <w:r w:rsidRPr="004457AF">
        <w:rPr>
          <w:rFonts w:ascii="Times New Roman" w:eastAsia="Calibri" w:hAnsi="Times New Roman" w:cs="Times New Roman"/>
          <w:kern w:val="0"/>
          <w14:ligatures w14:val="none"/>
        </w:rPr>
        <w:t xml:space="preserve"> skaičiais, neatitinka kainos, nurodytos žodžiais, teisinga laikoma kaina, nurodyta žodžiais.</w:t>
      </w:r>
    </w:p>
    <w:p w14:paraId="241E741C" w14:textId="77777777" w:rsidR="004457AF" w:rsidRPr="004457AF" w:rsidRDefault="004457AF" w:rsidP="004457AF">
      <w:pPr>
        <w:keepNext/>
        <w:keepLines/>
        <w:spacing w:after="0" w:line="240" w:lineRule="auto"/>
        <w:jc w:val="center"/>
        <w:outlineLvl w:val="0"/>
        <w:rPr>
          <w:rFonts w:ascii="Times New Roman" w:eastAsia="Times New Roman" w:hAnsi="Times New Roman" w:cs="Times New Roman"/>
          <w:b/>
          <w:bCs/>
          <w:caps/>
          <w:kern w:val="0"/>
          <w14:ligatures w14:val="none"/>
        </w:rPr>
      </w:pPr>
    </w:p>
    <w:p w14:paraId="3F5919AF" w14:textId="77777777" w:rsidR="004457AF" w:rsidRPr="004457AF" w:rsidRDefault="004457AF" w:rsidP="004457AF">
      <w:pPr>
        <w:keepNext/>
        <w:keepLines/>
        <w:spacing w:after="0" w:line="240" w:lineRule="auto"/>
        <w:jc w:val="center"/>
        <w:outlineLvl w:val="0"/>
        <w:rPr>
          <w:rFonts w:ascii="Times New Roman" w:eastAsia="Times New Roman" w:hAnsi="Times New Roman" w:cs="Times New Roman"/>
          <w:b/>
          <w:bCs/>
          <w:caps/>
          <w:kern w:val="0"/>
          <w14:ligatures w14:val="none"/>
        </w:rPr>
      </w:pPr>
      <w:bookmarkStart w:id="49" w:name="_Toc251317986"/>
      <w:bookmarkStart w:id="50" w:name="_Toc258929296"/>
      <w:bookmarkStart w:id="51" w:name="_Toc61251140"/>
      <w:r w:rsidRPr="004457AF">
        <w:rPr>
          <w:rFonts w:ascii="Times New Roman" w:eastAsia="Times New Roman" w:hAnsi="Times New Roman" w:cs="Times New Roman"/>
          <w:b/>
          <w:bCs/>
          <w:caps/>
          <w:spacing w:val="-8"/>
          <w:kern w:val="0"/>
          <w14:ligatures w14:val="none"/>
        </w:rPr>
        <w:t xml:space="preserve">X. PASIŪLYMŲ </w:t>
      </w:r>
      <w:r w:rsidRPr="004457AF">
        <w:rPr>
          <w:rFonts w:ascii="Times New Roman" w:eastAsia="Times New Roman" w:hAnsi="Times New Roman" w:cs="Times New Roman"/>
          <w:b/>
          <w:bCs/>
          <w:caps/>
          <w:kern w:val="0"/>
          <w14:ligatures w14:val="none"/>
        </w:rPr>
        <w:t>NAGRINĖJIMAS IR PASIŪLYMŲ ATMETIMO PRIEŽASTYS</w:t>
      </w:r>
      <w:bookmarkEnd w:id="49"/>
      <w:bookmarkEnd w:id="50"/>
      <w:bookmarkEnd w:id="51"/>
    </w:p>
    <w:p w14:paraId="583B1B4D" w14:textId="77777777" w:rsidR="004457AF" w:rsidRPr="004457AF" w:rsidRDefault="004457AF" w:rsidP="004457AF">
      <w:pPr>
        <w:keepNext/>
        <w:keepLines/>
        <w:spacing w:after="0" w:line="240" w:lineRule="auto"/>
        <w:jc w:val="center"/>
        <w:outlineLvl w:val="0"/>
        <w:rPr>
          <w:rFonts w:ascii="Times New Roman" w:eastAsia="Times New Roman" w:hAnsi="Times New Roman" w:cs="Times New Roman"/>
          <w:b/>
          <w:bCs/>
          <w:caps/>
          <w:kern w:val="0"/>
          <w14:ligatures w14:val="none"/>
        </w:rPr>
      </w:pPr>
    </w:p>
    <w:p w14:paraId="6E9332CF" w14:textId="77777777" w:rsidR="004457AF" w:rsidRPr="004457AF" w:rsidRDefault="004457AF" w:rsidP="004457AF">
      <w:pPr>
        <w:tabs>
          <w:tab w:val="left" w:pos="567"/>
        </w:tabs>
        <w:spacing w:after="0" w:line="240" w:lineRule="auto"/>
        <w:jc w:val="both"/>
        <w:rPr>
          <w:rFonts w:ascii="Times New Roman" w:eastAsia="Times New Roman" w:hAnsi="Times New Roman" w:cs="Times New Roman"/>
          <w:color w:val="000000"/>
          <w:kern w:val="0"/>
          <w14:ligatures w14:val="none"/>
        </w:rPr>
      </w:pPr>
      <w:r w:rsidRPr="004457AF">
        <w:rPr>
          <w:rFonts w:ascii="Times New Roman" w:eastAsia="Calibri" w:hAnsi="Times New Roman" w:cs="Times New Roman"/>
          <w:kern w:val="0"/>
          <w:lang w:eastAsia="lt-LT"/>
          <w14:ligatures w14:val="none"/>
        </w:rPr>
        <w:tab/>
        <w:t xml:space="preserve">10.1. </w:t>
      </w:r>
      <w:r w:rsidRPr="004457AF">
        <w:rPr>
          <w:rFonts w:ascii="Times New Roman" w:eastAsia="Times New Roman" w:hAnsi="Times New Roman" w:cs="Times New Roman"/>
          <w:color w:val="000000"/>
          <w:kern w:val="0"/>
          <w14:ligatures w14:val="none"/>
        </w:rPr>
        <w:t>Konkursui pateiktus pasiūlymus nagrinėja ir vertina komisija. Pasiūlymai nagrinėjami,  vertinami ir palyginami konfidencialiai. Tiekėjai negali dalyvauti pasiūlymų nagrinėjimo, vertinimo ir palyginimo procedūrose.</w:t>
      </w:r>
    </w:p>
    <w:p w14:paraId="2011273D" w14:textId="77777777" w:rsidR="004457AF" w:rsidRPr="004457AF" w:rsidRDefault="004457AF" w:rsidP="004457AF">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t xml:space="preserve">10.2. </w:t>
      </w:r>
      <w:r w:rsidRPr="004457AF">
        <w:rPr>
          <w:rFonts w:ascii="Times New Roman" w:eastAsia="Times New Roman" w:hAnsi="Times New Roman" w:cs="Times New Roman"/>
          <w:kern w:val="0"/>
          <w:lang w:eastAsia="lt-LT"/>
          <w14:ligatures w14:val="none"/>
        </w:rPr>
        <w:t xml:space="preserve">Komisija pirmiausia patikrina, ar nėra Konkurso sąlygose nustatytų tiekėjų pašalinimo pagrindų (pagal tiekėjų pateiktus EBVPD). </w:t>
      </w:r>
    </w:p>
    <w:p w14:paraId="4D1B0256" w14:textId="77777777" w:rsidR="004457AF" w:rsidRPr="004457AF" w:rsidRDefault="004457AF" w:rsidP="004457AF">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4457AF">
        <w:rPr>
          <w:rFonts w:ascii="Times New Roman" w:eastAsia="Times New Roman" w:hAnsi="Times New Roman" w:cs="Times New Roman"/>
          <w:kern w:val="0"/>
          <w:lang w:eastAsia="lt-LT"/>
          <w14:ligatures w14:val="none"/>
        </w:rPr>
        <w:t xml:space="preserve">Komisija, įvertinusi EBVPD pateiktą informaciją, priima sprendimą dėl kiekvieno tiekėjo atitikties reikalavimams ir kiekvienam iš jų ne vėliau kaip per </w:t>
      </w:r>
      <w:r w:rsidRPr="004457AF">
        <w:rPr>
          <w:rFonts w:ascii="Times New Roman" w:eastAsia="Times New Roman" w:hAnsi="Times New Roman" w:cs="Times New Roman"/>
          <w:bCs/>
          <w:kern w:val="0"/>
          <w:lang w:eastAsia="lt-LT"/>
          <w14:ligatures w14:val="none"/>
        </w:rPr>
        <w:t>3 (tris) darbo dienas</w:t>
      </w:r>
      <w:r w:rsidRPr="004457AF">
        <w:rPr>
          <w:rFonts w:ascii="Times New Roman" w:eastAsia="Times New Roman" w:hAnsi="Times New Roman" w:cs="Times New Roman"/>
          <w:kern w:val="0"/>
          <w:lang w:eastAsia="lt-LT"/>
          <w14:ligatures w14:val="none"/>
        </w:rPr>
        <w:t xml:space="preserve"> raštu praneša apie šio patikrinimo rezultatus. Teisę dalyvauti tolesnėse pirkimo procedūrose turi tik tie tiekėjai, kurie atitinka perkančiosios organizacijos keliamus reikalavimus.</w:t>
      </w:r>
    </w:p>
    <w:p w14:paraId="20357968" w14:textId="77777777" w:rsidR="004457AF" w:rsidRPr="004457AF" w:rsidRDefault="004457AF" w:rsidP="004457AF">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4457AF">
        <w:rPr>
          <w:rFonts w:ascii="Times New Roman" w:eastAsia="Times New Roman" w:hAnsi="Times New Roman" w:cs="Times New Roman"/>
          <w:kern w:val="0"/>
          <w:lang w:eastAsia="lt-LT"/>
          <w14:ligatures w14:val="none"/>
        </w:rPr>
        <w:t>10.3. Tiekėjų, kurių EBVPD patvirtina atitiktį keliamiems reikalavimams (</w:t>
      </w:r>
      <w:r w:rsidRPr="004457AF">
        <w:rPr>
          <w:rFonts w:ascii="Times New Roman" w:eastAsia="Times New Roman" w:hAnsi="Times New Roman" w:cs="Times New Roman"/>
          <w:i/>
          <w:iCs/>
          <w:kern w:val="0"/>
          <w:lang w:eastAsia="lt-LT"/>
          <w14:ligatures w14:val="none"/>
        </w:rPr>
        <w:t>t. y. patvirtina</w:t>
      </w:r>
      <w:r w:rsidRPr="004457AF">
        <w:rPr>
          <w:rFonts w:ascii="Times New Roman" w:eastAsia="Times New Roman" w:hAnsi="Times New Roman" w:cs="Times New Roman"/>
          <w:kern w:val="0"/>
          <w:lang w:eastAsia="lt-LT"/>
          <w14:ligatures w14:val="none"/>
        </w:rPr>
        <w:t xml:space="preserve">  </w:t>
      </w:r>
      <w:r w:rsidRPr="004457AF">
        <w:rPr>
          <w:rFonts w:ascii="Times New Roman" w:eastAsia="Times New Roman" w:hAnsi="Times New Roman" w:cs="Times New Roman"/>
          <w:i/>
          <w:iCs/>
          <w:kern w:val="0"/>
          <w:lang w:eastAsia="lt-LT"/>
          <w14:ligatures w14:val="none"/>
        </w:rPr>
        <w:t>pašalinimo pagrindų nebuvimą</w:t>
      </w:r>
      <w:r w:rsidRPr="004457AF">
        <w:rPr>
          <w:rFonts w:ascii="Times New Roman" w:eastAsia="Times New Roman" w:hAnsi="Times New Roman" w:cs="Times New Roman"/>
          <w:kern w:val="0"/>
          <w:lang w:eastAsia="lt-LT"/>
          <w14:ligatures w14:val="none"/>
        </w:rPr>
        <w:t>), pasiūlymus Komisija vertina toliau, t. y.:</w:t>
      </w:r>
    </w:p>
    <w:p w14:paraId="3E7F4E4B" w14:textId="77777777" w:rsidR="004457AF" w:rsidRPr="004457AF" w:rsidRDefault="004457AF" w:rsidP="004457AF">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4457AF">
        <w:rPr>
          <w:rFonts w:ascii="Times New Roman" w:eastAsia="Times New Roman" w:hAnsi="Times New Roman" w:cs="Times New Roman"/>
          <w:kern w:val="0"/>
          <w:lang w:eastAsia="lt-LT"/>
          <w14:ligatures w14:val="none"/>
        </w:rPr>
        <w:t>10.3.1. nagrinėja, vertina ir palygina, ar pasiūlymai (techninė pasiūlymo dalis) atitinka pirkimo dokumentuose nustatytus reikalavimus ir sąlygas;</w:t>
      </w:r>
    </w:p>
    <w:p w14:paraId="34EB5FF9" w14:textId="77777777" w:rsidR="004457AF" w:rsidRPr="004457AF" w:rsidRDefault="004457AF" w:rsidP="004457AF">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4457AF">
        <w:rPr>
          <w:rFonts w:ascii="Times New Roman" w:eastAsia="Times New Roman" w:hAnsi="Times New Roman" w:cs="Times New Roman"/>
          <w:kern w:val="0"/>
          <w:lang w:eastAsia="lt-LT"/>
          <w14:ligatures w14:val="none"/>
        </w:rPr>
        <w:t xml:space="preserve">10.3.2. įvertina pasiūlymus pagal nustatytus </w:t>
      </w:r>
      <w:r w:rsidRPr="004457AF">
        <w:rPr>
          <w:rFonts w:ascii="Times New Roman" w:eastAsia="Times New Roman" w:hAnsi="Times New Roman" w:cs="Times New Roman"/>
          <w:bCs/>
          <w:kern w:val="0"/>
          <w:lang w:eastAsia="lt-LT"/>
          <w14:ligatures w14:val="none"/>
        </w:rPr>
        <w:t>vertinimo kriterijus</w:t>
      </w:r>
      <w:r w:rsidRPr="004457AF">
        <w:rPr>
          <w:rFonts w:ascii="Times New Roman" w:eastAsia="Times New Roman" w:hAnsi="Times New Roman" w:cs="Times New Roman"/>
          <w:kern w:val="0"/>
          <w:lang w:eastAsia="lt-LT"/>
          <w14:ligatures w14:val="none"/>
        </w:rPr>
        <w:t>;</w:t>
      </w:r>
    </w:p>
    <w:p w14:paraId="44CDAD4C" w14:textId="77777777" w:rsidR="004457AF" w:rsidRPr="004457AF" w:rsidRDefault="004457AF" w:rsidP="004457AF">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4457AF">
        <w:rPr>
          <w:rFonts w:ascii="Times New Roman" w:eastAsia="Times New Roman" w:hAnsi="Times New Roman" w:cs="Times New Roman"/>
          <w:kern w:val="0"/>
          <w:lang w:eastAsia="lt-LT"/>
          <w14:ligatures w14:val="none"/>
        </w:rPr>
        <w:t xml:space="preserve">10.3.3. vertina, </w:t>
      </w:r>
      <w:r w:rsidRPr="004457AF">
        <w:rPr>
          <w:rFonts w:ascii="Times New Roman" w:eastAsia="Times New Roman" w:hAnsi="Times New Roman" w:cs="Times New Roman"/>
          <w:bCs/>
          <w:kern w:val="0"/>
          <w:lang w:eastAsia="lt-LT"/>
          <w14:ligatures w14:val="none"/>
        </w:rPr>
        <w:t>ar pasiūlytos kainos nėra per didelės ir perkančiajai organizacijai priimtinos;</w:t>
      </w:r>
    </w:p>
    <w:p w14:paraId="217E0E49" w14:textId="77777777" w:rsidR="004457AF" w:rsidRPr="004457AF" w:rsidRDefault="004457AF" w:rsidP="004457AF">
      <w:pPr>
        <w:tabs>
          <w:tab w:val="left" w:pos="993"/>
        </w:tabs>
        <w:spacing w:after="0" w:line="240" w:lineRule="auto"/>
        <w:ind w:firstLine="567"/>
        <w:jc w:val="both"/>
        <w:rPr>
          <w:rFonts w:ascii="Times New Roman" w:eastAsia="Times New Roman" w:hAnsi="Times New Roman" w:cs="Times New Roman"/>
          <w:bCs/>
          <w:kern w:val="0"/>
          <w:lang w:eastAsia="lt-LT"/>
          <w14:ligatures w14:val="none"/>
        </w:rPr>
      </w:pPr>
      <w:r w:rsidRPr="004457AF">
        <w:rPr>
          <w:rFonts w:ascii="Times New Roman" w:eastAsia="Times New Roman" w:hAnsi="Times New Roman" w:cs="Times New Roman"/>
          <w:kern w:val="0"/>
          <w:lang w:eastAsia="lt-LT"/>
          <w14:ligatures w14:val="none"/>
        </w:rPr>
        <w:t xml:space="preserve">10.3.4. vertina, ar </w:t>
      </w:r>
      <w:r w:rsidRPr="004457AF">
        <w:rPr>
          <w:rFonts w:ascii="Times New Roman" w:eastAsia="Times New Roman" w:hAnsi="Times New Roman" w:cs="Times New Roman"/>
          <w:bCs/>
          <w:kern w:val="0"/>
          <w:lang w:eastAsia="lt-LT"/>
          <w14:ligatures w14:val="none"/>
        </w:rPr>
        <w:t>nėra pasiūlyta neįprastai mažų kainų;</w:t>
      </w:r>
    </w:p>
    <w:p w14:paraId="7BF6B98B" w14:textId="79285FDD" w:rsidR="004457AF" w:rsidRPr="004457AF" w:rsidRDefault="004457AF" w:rsidP="004457AF">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4457AF">
        <w:rPr>
          <w:rFonts w:ascii="Times New Roman" w:eastAsia="Times New Roman" w:hAnsi="Times New Roman" w:cs="Times New Roman"/>
          <w:bCs/>
          <w:kern w:val="0"/>
          <w:lang w:eastAsia="lt-LT"/>
          <w14:ligatures w14:val="none"/>
        </w:rPr>
        <w:t xml:space="preserve">10.3.5. vertina ekonomiškai naudingiausią pasiūlymą pateikusio tiekėjo dokumentus, patvirtinančius </w:t>
      </w:r>
      <w:r w:rsidRPr="004457AF">
        <w:rPr>
          <w:rFonts w:ascii="Times New Roman" w:eastAsia="Times New Roman" w:hAnsi="Times New Roman" w:cs="Times New Roman"/>
          <w:kern w:val="0"/>
          <w:lang w:eastAsia="lt-LT"/>
          <w14:ligatures w14:val="none"/>
        </w:rPr>
        <w:t>jo pašalinimo pagrindų nebuvimą</w:t>
      </w:r>
      <w:r w:rsidR="00974518">
        <w:rPr>
          <w:rFonts w:ascii="Times New Roman" w:eastAsia="Times New Roman" w:hAnsi="Times New Roman" w:cs="Times New Roman"/>
          <w:kern w:val="0"/>
          <w:lang w:eastAsia="lt-LT"/>
          <w14:ligatures w14:val="none"/>
        </w:rPr>
        <w:t>.</w:t>
      </w:r>
    </w:p>
    <w:p w14:paraId="4338FE16" w14:textId="1EDD2197" w:rsidR="004457AF" w:rsidRPr="004457AF" w:rsidRDefault="004457AF" w:rsidP="004457AF">
      <w:pPr>
        <w:spacing w:after="0" w:line="240" w:lineRule="auto"/>
        <w:ind w:firstLine="567"/>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14:ligatures w14:val="none"/>
        </w:rPr>
        <w:t>10.4. Kai kartu su pasiūlymu tiekėjas pateikia ir pašalinimo pagrindų nebuvimą patvirtinančius</w:t>
      </w:r>
      <w:r w:rsidR="00974518">
        <w:rPr>
          <w:rFonts w:ascii="Times New Roman" w:eastAsia="Calibri" w:hAnsi="Times New Roman" w:cs="Times New Roman"/>
          <w:kern w:val="0"/>
          <w14:ligatures w14:val="none"/>
        </w:rPr>
        <w:t xml:space="preserve"> dokumentus</w:t>
      </w:r>
      <w:r w:rsidRPr="004457AF">
        <w:rPr>
          <w:rFonts w:ascii="Times New Roman" w:eastAsia="Calibri" w:hAnsi="Times New Roman" w:cs="Times New Roman"/>
          <w:kern w:val="0"/>
          <w14:ligatures w14:val="none"/>
        </w:rPr>
        <w:t xml:space="preserve">, Komisija jų nevertina, išskyrus, kai toks tiekėjas pagal </w:t>
      </w:r>
      <w:bookmarkStart w:id="52" w:name="31z"/>
      <w:bookmarkEnd w:id="52"/>
      <w:r w:rsidRPr="004457AF">
        <w:rPr>
          <w:rFonts w:ascii="Times New Roman" w:eastAsia="Calibri" w:hAnsi="Times New Roman" w:cs="Times New Roman"/>
          <w:kern w:val="0"/>
          <w14:ligatures w14:val="none"/>
        </w:rPr>
        <w:t xml:space="preserve">vertinimo rezultatus gali būti pripažintas laimėjusiu. Tokiu atveju pateikti dokumentai gali būti vertinami tik po to, kai įvertintas gautas pasiūlymas ir pagal </w:t>
      </w:r>
      <w:bookmarkStart w:id="53" w:name="32z"/>
      <w:bookmarkEnd w:id="53"/>
      <w:r w:rsidRPr="004457AF">
        <w:rPr>
          <w:rFonts w:ascii="Times New Roman" w:eastAsia="Calibri" w:hAnsi="Times New Roman" w:cs="Times New Roman"/>
          <w:kern w:val="0"/>
          <w14:ligatures w14:val="none"/>
        </w:rPr>
        <w:t>vertinimo rezultatus jis gali būti pripažintas laimėjusiu.</w:t>
      </w:r>
    </w:p>
    <w:p w14:paraId="7C785DBE" w14:textId="77777777" w:rsidR="004457AF" w:rsidRPr="0077044C" w:rsidRDefault="004457AF" w:rsidP="004457AF">
      <w:pPr>
        <w:tabs>
          <w:tab w:val="left" w:pos="709"/>
        </w:tabs>
        <w:spacing w:after="0" w:line="240" w:lineRule="auto"/>
        <w:ind w:firstLine="567"/>
        <w:jc w:val="both"/>
        <w:rPr>
          <w:rFonts w:ascii="Times New Roman" w:eastAsia="Times New Roman" w:hAnsi="Times New Roman" w:cs="Times New Roman"/>
          <w:i/>
          <w:iCs/>
          <w:kern w:val="0"/>
          <w:lang w:eastAsia="lt-LT"/>
          <w14:ligatures w14:val="none"/>
        </w:rPr>
      </w:pPr>
      <w:r w:rsidRPr="004457AF">
        <w:rPr>
          <w:rFonts w:ascii="Times New Roman" w:eastAsia="Times New Roman" w:hAnsi="Times New Roman" w:cs="Times New Roman"/>
          <w:kern w:val="0"/>
          <w:lang w:eastAsia="lt-LT"/>
          <w14:ligatures w14:val="none"/>
        </w:rPr>
        <w:lastRenderedPageBreak/>
        <w:t xml:space="preserve">10.5. Jeigu tiekėjas pateikė netikslius, neišsamius ar klaidingus dokumentus ar duomenis apie atitiktį Konkurso sąlygų reikalavimams arba šių dokumentų ar duomenų trūksta, perkančioji organizacija gali nepažeisdama lygiateisiškumo ir skaidrumo principų prašyti dalyvį šiuos dokumentus ar duomenis patikslinti, papildyti arba paaiškinti per jos nustatytą protingą terminą. </w:t>
      </w:r>
      <w:r w:rsidRPr="0077044C">
        <w:rPr>
          <w:rFonts w:ascii="Times New Roman" w:eastAsia="Times New Roman" w:hAnsi="Times New Roman" w:cs="Times New Roman"/>
          <w:i/>
          <w:iCs/>
          <w:kern w:val="0"/>
          <w:lang w:eastAsia="lt-LT"/>
          <w14:ligatures w14:val="none"/>
        </w:rPr>
        <w:t>Pasiūlymai tikslinami, papildomi arba paaiškinami vadovaujantis Pasiūlymų patikslinimo, papildymo ar paaiškinimo taisyklėmis (patvirtintos Viešųjų pirkimų tarnybos direktoriaus 2022 m. gruodžio 30 d. įsakymu Nr. 1S-240).</w:t>
      </w:r>
    </w:p>
    <w:p w14:paraId="30B1345E" w14:textId="77777777" w:rsidR="004457AF" w:rsidRPr="004457AF" w:rsidRDefault="004457AF" w:rsidP="004457AF">
      <w:pPr>
        <w:tabs>
          <w:tab w:val="left" w:pos="567"/>
        </w:tabs>
        <w:spacing w:after="0" w:line="240" w:lineRule="auto"/>
        <w:ind w:firstLine="567"/>
        <w:jc w:val="both"/>
        <w:rPr>
          <w:rFonts w:ascii="Times New Roman" w:eastAsia="Times New Roman" w:hAnsi="Times New Roman" w:cs="Times New Roman"/>
          <w:bCs/>
          <w:color w:val="000000"/>
          <w:kern w:val="0"/>
          <w:lang w:eastAsia="lt-LT"/>
          <w14:ligatures w14:val="none"/>
        </w:rPr>
      </w:pPr>
      <w:r w:rsidRPr="004457AF">
        <w:rPr>
          <w:rFonts w:ascii="Times New Roman" w:eastAsia="Times New Roman" w:hAnsi="Times New Roman" w:cs="Times New Roman"/>
          <w:bCs/>
          <w:color w:val="000000"/>
          <w:kern w:val="0"/>
          <w:lang w:eastAsia="lt-LT"/>
          <w14:ligatures w14:val="none"/>
        </w:rPr>
        <w:t>10.6. Komisija</w:t>
      </w:r>
      <w:r w:rsidRPr="004457AF">
        <w:rPr>
          <w:rFonts w:ascii="Times New Roman" w:eastAsia="Times New Roman" w:hAnsi="Times New Roman" w:cs="Times New Roman"/>
          <w:bCs/>
          <w:kern w:val="0"/>
          <w:lang w:eastAsia="lt-LT"/>
          <w14:ligatures w14:val="none"/>
        </w:rPr>
        <w:t xml:space="preserve"> gali nevertinti</w:t>
      </w:r>
      <w:r w:rsidRPr="004457AF">
        <w:rPr>
          <w:rFonts w:ascii="Times New Roman" w:eastAsia="Times New Roman" w:hAnsi="Times New Roman" w:cs="Times New Roman"/>
          <w:bCs/>
          <w:color w:val="FF0000"/>
          <w:kern w:val="0"/>
          <w:lang w:eastAsia="lt-LT"/>
          <w14:ligatures w14:val="none"/>
        </w:rPr>
        <w:t xml:space="preserve"> </w:t>
      </w:r>
      <w:r w:rsidRPr="004457AF">
        <w:rPr>
          <w:rFonts w:ascii="Times New Roman" w:eastAsia="Times New Roman" w:hAnsi="Times New Roman" w:cs="Times New Roman"/>
          <w:bCs/>
          <w:kern w:val="0"/>
          <w:lang w:eastAsia="lt-LT"/>
          <w14:ligatures w14:val="none"/>
        </w:rPr>
        <w:t>viso</w:t>
      </w:r>
      <w:r w:rsidRPr="004457AF">
        <w:rPr>
          <w:rFonts w:ascii="Times New Roman" w:eastAsia="Times New Roman" w:hAnsi="Times New Roman" w:cs="Times New Roman"/>
          <w:bCs/>
          <w:color w:val="000000"/>
          <w:kern w:val="0"/>
          <w:lang w:eastAsia="lt-LT"/>
          <w14:ligatures w14:val="none"/>
        </w:rPr>
        <w:t xml:space="preserve"> tiekėjo pasiūlymo, jeigu patikrinusi jo dalį nustato, kad, vadovaujantis Viešųjų pirkimų įstatymo reikalavimais, pasiūlymas turi būti atmestas.</w:t>
      </w:r>
    </w:p>
    <w:p w14:paraId="1932B4D2" w14:textId="12121370" w:rsidR="004457AF" w:rsidRPr="004457AF" w:rsidRDefault="004457AF" w:rsidP="004457AF">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4457AF">
        <w:rPr>
          <w:rFonts w:ascii="Times New Roman" w:eastAsia="Times New Roman" w:hAnsi="Times New Roman" w:cs="Times New Roman"/>
          <w:bCs/>
          <w:color w:val="000000"/>
          <w:kern w:val="0"/>
          <w:lang w:eastAsia="lt-LT"/>
          <w14:ligatures w14:val="none"/>
        </w:rPr>
        <w:t xml:space="preserve">10.7. </w:t>
      </w:r>
      <w:r w:rsidRPr="004457AF">
        <w:rPr>
          <w:rFonts w:ascii="Times New Roman" w:eastAsia="Times New Roman" w:hAnsi="Times New Roman" w:cs="Times New Roman"/>
          <w:kern w:val="0"/>
          <w:lang w:eastAsia="lt-LT"/>
          <w14:ligatures w14:val="none"/>
        </w:rPr>
        <w:t>Įvertinusi pateiktų pasiūlymų atitiktį Konkurso sąlygose nustatytiems reikalavimams, Komisija raštu reikalauja, kad tiekėjai per nustatytą protingą terminą pagrįstų pasiūlyme nurodyto pirkimo objekto kainą, jeigu ji yra neįprastai maža. Pasiūlyme nurodyta pirkimo objekto kaina laikoma neįprastai maža, jeigu ji yra 30 (trisdešimt) ir daugiau procentų mažesnė už visų tiekėjų, kurių pasiūlymai neatmesti dėl kitų priežasčių ir kurių pasiūlyta kaina neviršija Konkursui skirtų lėšų, nustatytų 2.</w:t>
      </w:r>
      <w:r w:rsidR="00F21E33">
        <w:rPr>
          <w:rFonts w:ascii="Times New Roman" w:eastAsia="Times New Roman" w:hAnsi="Times New Roman" w:cs="Times New Roman"/>
          <w:kern w:val="0"/>
          <w:lang w:eastAsia="lt-LT"/>
          <w14:ligatures w14:val="none"/>
        </w:rPr>
        <w:t>5</w:t>
      </w:r>
      <w:r w:rsidRPr="004457AF">
        <w:rPr>
          <w:rFonts w:ascii="Times New Roman" w:eastAsia="Times New Roman" w:hAnsi="Times New Roman" w:cs="Times New Roman"/>
          <w:kern w:val="0"/>
          <w:lang w:eastAsia="lt-LT"/>
          <w14:ligatures w14:val="none"/>
        </w:rPr>
        <w:t>. papunktyje, pasiūlytų kainų aritmetinį vidurkį.</w:t>
      </w:r>
    </w:p>
    <w:p w14:paraId="494F9862" w14:textId="29C822F9" w:rsidR="004457AF" w:rsidRPr="004457AF" w:rsidRDefault="004457AF" w:rsidP="004457AF">
      <w:pPr>
        <w:tabs>
          <w:tab w:val="left" w:pos="567"/>
        </w:tabs>
        <w:spacing w:after="0" w:line="240" w:lineRule="auto"/>
        <w:ind w:firstLine="567"/>
        <w:jc w:val="both"/>
        <w:rPr>
          <w:rFonts w:ascii="Times New Roman" w:eastAsia="Times New Roman" w:hAnsi="Times New Roman" w:cs="Times New Roman"/>
          <w:bCs/>
          <w:color w:val="000000"/>
          <w:kern w:val="0"/>
          <w:lang w:eastAsia="lt-LT"/>
          <w14:ligatures w14:val="none"/>
        </w:rPr>
      </w:pPr>
      <w:r w:rsidRPr="004457AF">
        <w:rPr>
          <w:rFonts w:ascii="Times New Roman" w:eastAsia="Times New Roman" w:hAnsi="Times New Roman" w:cs="Times New Roman"/>
          <w:bCs/>
          <w:color w:val="000000"/>
          <w:kern w:val="0"/>
          <w:lang w:eastAsia="lt-LT"/>
          <w14:ligatures w14:val="none"/>
        </w:rPr>
        <w:t xml:space="preserve">10.8. </w:t>
      </w:r>
      <w:r w:rsidRPr="004457AF">
        <w:rPr>
          <w:rFonts w:ascii="Times New Roman" w:eastAsia="Times New Roman" w:hAnsi="Times New Roman" w:cs="Times New Roman"/>
          <w:bCs/>
          <w:kern w:val="0"/>
          <w:lang w:eastAsia="lt-LT"/>
          <w14:ligatures w14:val="none"/>
        </w:rPr>
        <w:t>Perkančioji organizacija, prieš nustatydama laimėjusį</w:t>
      </w:r>
      <w:r w:rsidRPr="004457AF">
        <w:rPr>
          <w:rFonts w:ascii="Times New Roman" w:eastAsia="Times New Roman" w:hAnsi="Times New Roman" w:cs="Times New Roman"/>
          <w:bCs/>
          <w:color w:val="000000"/>
          <w:kern w:val="0"/>
          <w:lang w:eastAsia="lt-LT"/>
          <w14:ligatures w14:val="none"/>
        </w:rPr>
        <w:t xml:space="preserve"> pasiūlymą, reikalauja, kad ekonomiškai naudingiausią pasiūlymą pateikęs tiekėjas, pateiktų aktualius dokumentus, patvirtinančius </w:t>
      </w:r>
      <w:r w:rsidRPr="004457AF">
        <w:rPr>
          <w:rFonts w:ascii="Times New Roman" w:eastAsia="Times New Roman" w:hAnsi="Times New Roman" w:cs="Times New Roman"/>
          <w:kern w:val="0"/>
          <w:lang w:eastAsia="lt-LT"/>
          <w14:ligatures w14:val="none"/>
        </w:rPr>
        <w:t>jo pašalinimo pagrindų nebuvimą</w:t>
      </w:r>
      <w:r w:rsidR="009B245D">
        <w:rPr>
          <w:rFonts w:ascii="Times New Roman" w:eastAsia="Times New Roman" w:hAnsi="Times New Roman" w:cs="Times New Roman"/>
          <w:kern w:val="0"/>
          <w:lang w:eastAsia="lt-LT"/>
          <w14:ligatures w14:val="none"/>
        </w:rPr>
        <w:t xml:space="preserve">. </w:t>
      </w:r>
      <w:r w:rsidRPr="004457AF">
        <w:rPr>
          <w:rFonts w:ascii="Times New Roman" w:eastAsia="Times New Roman" w:hAnsi="Times New Roman" w:cs="Times New Roman"/>
          <w:kern w:val="0"/>
          <w:lang w:eastAsia="lt-LT"/>
          <w14:ligatures w14:val="none"/>
        </w:rPr>
        <w:t>Tuo atveju, jei galimas laimėtojas iki komisijos nustatyto termino CVP IS susirašinėjimo priemonėmis nepateikia reikalaujamų dokumentų arba jo pateikti dokumentai neįrodo atitikties keltiems reikalavimams, Komisija šio tiekėjo pasiūlymą atmeta ir prašo atitinkamus dokumentus pateikti kitą tiekėją, kurio pasiūlymas pagal patikslintą pasiūlymų eilę gali būti nustatytas laimėjusiu.</w:t>
      </w:r>
    </w:p>
    <w:p w14:paraId="0D95B502" w14:textId="77777777" w:rsidR="004457AF" w:rsidRPr="004457AF" w:rsidRDefault="004457AF" w:rsidP="004457AF">
      <w:pPr>
        <w:spacing w:after="0" w:line="240" w:lineRule="auto"/>
        <w:ind w:firstLine="567"/>
        <w:jc w:val="both"/>
        <w:rPr>
          <w:rFonts w:ascii="Times New Roman" w:eastAsia="Calibri" w:hAnsi="Times New Roman" w:cs="Times New Roman"/>
          <w:b/>
          <w:i/>
          <w:iCs/>
          <w:kern w:val="0"/>
          <w:lang w:eastAsia="lt-LT"/>
          <w14:ligatures w14:val="none"/>
        </w:rPr>
      </w:pPr>
      <w:r w:rsidRPr="004457AF">
        <w:rPr>
          <w:rFonts w:ascii="Times New Roman" w:eastAsia="Calibri" w:hAnsi="Times New Roman" w:cs="Times New Roman"/>
          <w:b/>
          <w:i/>
          <w:iCs/>
          <w:kern w:val="0"/>
          <w:lang w:eastAsia="lt-LT"/>
          <w14:ligatures w14:val="none"/>
        </w:rPr>
        <w:t>10.9. Komisija atmeta pasiūlymą, jeigu yra bent viena iš šių sąlygų:</w:t>
      </w:r>
    </w:p>
    <w:p w14:paraId="434DB331" w14:textId="77777777" w:rsidR="004457AF" w:rsidRPr="004457AF" w:rsidRDefault="004457AF" w:rsidP="004457AF">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10.9.1. Tiekėjas kartu su pasiūlymu nepateikė, o Komisijai paprašius, nepateikė arba nepatikslino EBVPD arba, patikslinęs EBVPD, nurodė, kad yra pašalinimo iš pirkimo procedūros pagrindai, ir nenurodė, kad taiko apsivalymo priemones;</w:t>
      </w:r>
    </w:p>
    <w:p w14:paraId="16E031C0" w14:textId="77777777" w:rsidR="004457AF" w:rsidRPr="004457AF" w:rsidRDefault="004457AF" w:rsidP="004457AF">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10.9.2. Tiekėjas nesilaiko sąlygų dėl alternatyvių pasiūlymų teikimo;</w:t>
      </w:r>
    </w:p>
    <w:p w14:paraId="31E14926" w14:textId="77777777" w:rsidR="004457AF" w:rsidRPr="004457AF" w:rsidRDefault="004457AF" w:rsidP="004457AF">
      <w:pPr>
        <w:tabs>
          <w:tab w:val="left" w:pos="5697"/>
        </w:tabs>
        <w:spacing w:after="0" w:line="240" w:lineRule="auto"/>
        <w:ind w:firstLine="567"/>
        <w:contextualSpacing/>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10.9.3. Tiekėjas nepratęsia pasiūlymo galiojimo;</w:t>
      </w:r>
      <w:r w:rsidRPr="004457AF">
        <w:rPr>
          <w:rFonts w:ascii="Times New Roman" w:eastAsia="Calibri" w:hAnsi="Times New Roman" w:cs="Times New Roman"/>
          <w:kern w:val="0"/>
          <w14:ligatures w14:val="none"/>
        </w:rPr>
        <w:tab/>
      </w:r>
    </w:p>
    <w:p w14:paraId="2AC00BB3" w14:textId="77777777" w:rsidR="004457AF" w:rsidRPr="004457AF" w:rsidRDefault="004457AF" w:rsidP="004457AF">
      <w:pPr>
        <w:spacing w:after="0" w:line="240" w:lineRule="auto"/>
        <w:ind w:firstLine="567"/>
        <w:contextualSpacing/>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10.9.4. Tie</w:t>
      </w:r>
      <w:r w:rsidRPr="004457AF">
        <w:rPr>
          <w:rFonts w:ascii="Times New Roman" w:eastAsia="Calibri" w:hAnsi="Times New Roman" w:cs="Times New Roman"/>
          <w:color w:val="000000"/>
          <w:kern w:val="0"/>
          <w14:ligatures w14:val="none"/>
        </w:rPr>
        <w:t xml:space="preserve">kėjas užšifravo dokumentą, kuriame nurodyta pasiūlymo kaina </w:t>
      </w:r>
      <w:r w:rsidRPr="004457AF">
        <w:rPr>
          <w:rFonts w:ascii="Times New Roman" w:eastAsia="Calibri" w:hAnsi="Times New Roman" w:cs="Times New Roman"/>
          <w:kern w:val="0"/>
          <w14:ligatures w14:val="none"/>
        </w:rPr>
        <w:t xml:space="preserve">ir </w:t>
      </w:r>
      <w:r w:rsidRPr="004457AF">
        <w:rPr>
          <w:rFonts w:ascii="Times New Roman" w:eastAsia="Calibri" w:hAnsi="Times New Roman" w:cs="Times New Roman"/>
          <w:color w:val="000000"/>
          <w:kern w:val="0"/>
          <w14:ligatures w14:val="none"/>
        </w:rPr>
        <w:t>i</w:t>
      </w:r>
      <w:r w:rsidRPr="004457AF">
        <w:rPr>
          <w:rFonts w:ascii="Times New Roman" w:eastAsia="Calibri" w:hAnsi="Times New Roman" w:cs="Times New Roman"/>
          <w:kern w:val="0"/>
          <w14:ligatures w14:val="none"/>
        </w:rPr>
        <w:t>ki susipažinimo su pasiūlymu</w:t>
      </w:r>
      <w:r w:rsidRPr="004457AF">
        <w:rPr>
          <w:rFonts w:ascii="Times New Roman" w:eastAsia="Calibri" w:hAnsi="Times New Roman" w:cs="Times New Roman"/>
          <w:color w:val="000000"/>
          <w:kern w:val="0"/>
          <w14:ligatures w14:val="none"/>
        </w:rPr>
        <w:t xml:space="preserve"> procedūros (posėdžio) pradžios nepateikė (dėl jo paties kaltės) slaptažodžio arba pateikė neteisingą slaptažodį, kuriuo naudodamasi perkančioji organizacija negalėjo iššifruoti pasiūlymo;</w:t>
      </w:r>
    </w:p>
    <w:p w14:paraId="248DA427" w14:textId="79BA4258" w:rsidR="004457AF" w:rsidRPr="004457AF" w:rsidRDefault="004457AF" w:rsidP="00A63F9F">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10.9.5. Tiekėjas pasiūlyme pateikė netikslius ar neišsamius duomenis apie pašalinimo pagrindų nebuvimą, ar atitikimą kvalifikacijos, ar nacionalinio saugumo (</w:t>
      </w:r>
      <w:r w:rsidRPr="004457AF">
        <w:rPr>
          <w:rFonts w:ascii="Times New Roman" w:eastAsia="Calibri" w:hAnsi="Times New Roman" w:cs="Times New Roman"/>
          <w:i/>
          <w:iCs/>
          <w:kern w:val="0"/>
          <w14:ligatures w14:val="none"/>
        </w:rPr>
        <w:t>jei taikoma</w:t>
      </w:r>
      <w:r w:rsidRPr="004457AF">
        <w:rPr>
          <w:rFonts w:ascii="Times New Roman" w:eastAsia="Calibri" w:hAnsi="Times New Roman" w:cs="Times New Roman"/>
          <w:kern w:val="0"/>
          <w14:ligatures w14:val="none"/>
        </w:rPr>
        <w:t>)</w:t>
      </w:r>
      <w:r w:rsidR="00201467">
        <w:rPr>
          <w:rFonts w:ascii="Times New Roman" w:eastAsia="Calibri" w:hAnsi="Times New Roman" w:cs="Times New Roman"/>
          <w:kern w:val="0"/>
          <w14:ligatures w14:val="none"/>
        </w:rPr>
        <w:t xml:space="preserve"> </w:t>
      </w:r>
      <w:r w:rsidRPr="004457AF">
        <w:rPr>
          <w:rFonts w:ascii="Times New Roman" w:eastAsia="Calibri" w:hAnsi="Times New Roman" w:cs="Times New Roman"/>
          <w:kern w:val="0"/>
          <w14:ligatures w14:val="none"/>
        </w:rPr>
        <w:t>reikalavimams ir, perkančiajai organizacijai prašant, nepateikė arba nepatikslino jų;</w:t>
      </w:r>
    </w:p>
    <w:p w14:paraId="68DF22A4" w14:textId="387E8157" w:rsidR="004457AF" w:rsidRPr="004457AF" w:rsidRDefault="004457AF" w:rsidP="004457AF">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10.9.6. Tiekėjas per perkančiosios organizacijos nustatytą terminą nepatikslino, nepapildė ar nepateikė pirkimo dokumentuose nurodytų kartu su pasiūlymu teikiamų dokumentų: tiekėjo įgaliojimo asmeniui pateikti pasiūlymą, jungtinės veiklos sutarties (</w:t>
      </w:r>
      <w:r w:rsidRPr="004457AF">
        <w:rPr>
          <w:rFonts w:ascii="Times New Roman" w:eastAsia="Calibri" w:hAnsi="Times New Roman" w:cs="Times New Roman"/>
          <w:i/>
          <w:iCs/>
          <w:kern w:val="0"/>
          <w14:ligatures w14:val="none"/>
        </w:rPr>
        <w:t>jei pasiūlymą teikia ūkio subjektų grupė</w:t>
      </w:r>
      <w:r w:rsidRPr="004457AF">
        <w:rPr>
          <w:rFonts w:ascii="Times New Roman" w:eastAsia="Calibri" w:hAnsi="Times New Roman" w:cs="Times New Roman"/>
          <w:kern w:val="0"/>
          <w14:ligatures w14:val="none"/>
        </w:rPr>
        <w:t>), ir dokumentų nesusijusių su pirkimo objektu, jo techninėmis charakteristikomis, sutarties vykdymo sąlygomis ar pasiūlymo kaina;</w:t>
      </w:r>
    </w:p>
    <w:p w14:paraId="5340C970" w14:textId="77777777" w:rsidR="004457AF" w:rsidRPr="004457AF" w:rsidRDefault="004457AF" w:rsidP="004457AF">
      <w:pPr>
        <w:tabs>
          <w:tab w:val="left" w:pos="709"/>
        </w:tabs>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10.9.7. pasiūlymas neatitiko Konkurso sąlygose nustatytų reikalavimų ir jo trūkumai negali būti ištaisyti</w:t>
      </w:r>
      <w:r w:rsidRPr="004457AF">
        <w:rPr>
          <w:rFonts w:ascii="Times New Roman" w:eastAsia="Calibri" w:hAnsi="Times New Roman" w:cs="Times New Roman"/>
          <w:i/>
          <w:iCs/>
          <w:kern w:val="0"/>
          <w14:ligatures w14:val="none"/>
        </w:rPr>
        <w:t xml:space="preserve"> </w:t>
      </w:r>
      <w:r w:rsidRPr="004457AF">
        <w:rPr>
          <w:rFonts w:ascii="Times New Roman" w:eastAsia="Times New Roman" w:hAnsi="Times New Roman" w:cs="Times New Roman"/>
          <w:kern w:val="0"/>
          <w:lang w:eastAsia="lt-LT"/>
          <w14:ligatures w14:val="none"/>
        </w:rPr>
        <w:t>vadovaujantis Pasiūlymų patikslinimo, papildymo ar paaiškinimo taisyklėmis (patvirtintos Viešųjų pirkimų tarnybos direktoriaus 2022 m. gruodžio 30 d. įsakymu Nr. 1S-240)</w:t>
      </w:r>
      <w:r w:rsidRPr="004457AF">
        <w:rPr>
          <w:rFonts w:ascii="Times New Roman" w:eastAsia="Calibri" w:hAnsi="Times New Roman" w:cs="Times New Roman"/>
          <w:kern w:val="0"/>
          <w14:ligatures w14:val="none"/>
        </w:rPr>
        <w:t>;</w:t>
      </w:r>
      <w:r w:rsidRPr="004457AF">
        <w:rPr>
          <w:rFonts w:ascii="Times New Roman" w:eastAsia="Calibri" w:hAnsi="Times New Roman" w:cs="Times New Roman"/>
          <w:i/>
          <w:iCs/>
          <w:kern w:val="0"/>
          <w14:ligatures w14:val="none"/>
        </w:rPr>
        <w:t xml:space="preserve"> </w:t>
      </w:r>
    </w:p>
    <w:p w14:paraId="777CC20C" w14:textId="77777777" w:rsidR="004457AF" w:rsidRPr="004457AF" w:rsidRDefault="004457AF" w:rsidP="004457AF">
      <w:pPr>
        <w:spacing w:after="0" w:line="20" w:lineRule="atLeast"/>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10.9.8. tiekėjas per perkančiosios organizacijos nurodytą terminą nepatikslino, nepapildė ar nepaaiškino pasiūlymo;</w:t>
      </w:r>
    </w:p>
    <w:p w14:paraId="082D49F0" w14:textId="7732BA6C" w:rsidR="004457AF" w:rsidRPr="004457AF" w:rsidRDefault="004457AF" w:rsidP="004457AF">
      <w:pPr>
        <w:tabs>
          <w:tab w:val="num" w:pos="567"/>
          <w:tab w:val="left" w:pos="709"/>
          <w:tab w:val="left" w:pos="1276"/>
          <w:tab w:val="left" w:pos="1418"/>
          <w:tab w:val="left" w:pos="1701"/>
          <w:tab w:val="left" w:pos="1985"/>
        </w:tabs>
        <w:spacing w:after="0" w:line="20" w:lineRule="atLeast"/>
        <w:ind w:firstLine="567"/>
        <w:contextualSpacing/>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 xml:space="preserve">10.9.9. tiekėjo pasiūlyta kaina yra per didelė ir nepriimtina. Tiekėjo pasiūlyta kaina yra per didelė ir nepriimtina, jeigu viršija Konkurso </w:t>
      </w:r>
      <w:r w:rsidRPr="00A36BE1">
        <w:rPr>
          <w:rFonts w:ascii="Times New Roman" w:eastAsia="Calibri" w:hAnsi="Times New Roman" w:cs="Times New Roman"/>
          <w:kern w:val="0"/>
          <w14:ligatures w14:val="none"/>
        </w:rPr>
        <w:t>sąlygų 2.</w:t>
      </w:r>
      <w:r w:rsidR="00A36BE1" w:rsidRPr="00A36BE1">
        <w:rPr>
          <w:rFonts w:ascii="Times New Roman" w:eastAsia="Calibri" w:hAnsi="Times New Roman" w:cs="Times New Roman"/>
          <w:kern w:val="0"/>
          <w14:ligatures w14:val="none"/>
        </w:rPr>
        <w:t>5</w:t>
      </w:r>
      <w:r w:rsidRPr="00A36BE1">
        <w:rPr>
          <w:rFonts w:ascii="Times New Roman" w:eastAsia="Calibri" w:hAnsi="Times New Roman" w:cs="Times New Roman"/>
          <w:kern w:val="0"/>
          <w14:ligatures w14:val="none"/>
        </w:rPr>
        <w:t xml:space="preserve"> papunktyje</w:t>
      </w:r>
      <w:r w:rsidRPr="004457AF">
        <w:rPr>
          <w:rFonts w:ascii="Times New Roman" w:eastAsia="Calibri" w:hAnsi="Times New Roman" w:cs="Times New Roman"/>
          <w:kern w:val="0"/>
          <w14:ligatures w14:val="none"/>
        </w:rPr>
        <w:t xml:space="preserve"> nurodytą sumą;</w:t>
      </w:r>
    </w:p>
    <w:p w14:paraId="4C7A2E2A" w14:textId="77777777" w:rsidR="004457AF" w:rsidRPr="004457AF" w:rsidRDefault="004457AF" w:rsidP="004457AF">
      <w:pPr>
        <w:spacing w:after="0" w:line="20" w:lineRule="atLeast"/>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10.9.10. pasiūlyme nurodyta neįprastai maža kaina ir Tiekėjas nepateikia tinkamų pasiūlytos mažiausios kainos pagrįstumo įrodymų;</w:t>
      </w:r>
    </w:p>
    <w:p w14:paraId="0649E105" w14:textId="77777777" w:rsidR="004457AF" w:rsidRPr="004457AF" w:rsidRDefault="004457AF" w:rsidP="004457AF">
      <w:pPr>
        <w:spacing w:after="0" w:line="20" w:lineRule="atLeast"/>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10.9.11. pasiūlymas buvo pateiktas ne perkančiosios organizacijos nurodytomis elektroninėmis priemonėmis;</w:t>
      </w:r>
    </w:p>
    <w:p w14:paraId="5B4A3589" w14:textId="77777777" w:rsidR="004457AF" w:rsidRPr="004457AF" w:rsidRDefault="004457AF" w:rsidP="004457AF">
      <w:pPr>
        <w:spacing w:after="0" w:line="20" w:lineRule="atLeast"/>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10.9.12</w:t>
      </w:r>
      <w:r w:rsidRPr="004457AF">
        <w:rPr>
          <w:rFonts w:ascii="Times New Roman" w:eastAsia="Calibri" w:hAnsi="Times New Roman" w:cs="Times New Roman"/>
          <w:bCs/>
          <w:kern w:val="0"/>
          <w14:ligatures w14:val="none"/>
        </w:rPr>
        <w:t>.</w:t>
      </w:r>
      <w:r w:rsidRPr="004457AF">
        <w:rPr>
          <w:rFonts w:ascii="Times New Roman" w:eastAsia="Calibri" w:hAnsi="Times New Roman" w:cs="Times New Roman"/>
          <w:kern w:val="0"/>
          <w14:ligatures w14:val="none"/>
        </w:rPr>
        <w:t xml:space="preserve"> tiekėjas pateikia daugiau kaip vieną pasiūlymą arba tiekėjų grupės narys dalyvauja teikiant kelis pasiūlymus; </w:t>
      </w:r>
    </w:p>
    <w:p w14:paraId="4D09B342" w14:textId="1229C534" w:rsidR="004457AF" w:rsidRDefault="004457AF" w:rsidP="00DF3B43">
      <w:pPr>
        <w:spacing w:line="259" w:lineRule="auto"/>
        <w:ind w:firstLine="567"/>
        <w:contextualSpacing/>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lastRenderedPageBreak/>
        <w:t>10.9.13. tiekėjo pasiūlymas neatitinka kitų Konkurso sąlygose nustatytų reikalavimų.</w:t>
      </w:r>
    </w:p>
    <w:p w14:paraId="214E2F7E" w14:textId="77777777" w:rsidR="00FB42E4" w:rsidRPr="004457AF" w:rsidRDefault="00FB42E4" w:rsidP="004457AF">
      <w:pPr>
        <w:tabs>
          <w:tab w:val="left" w:pos="0"/>
          <w:tab w:val="left" w:pos="426"/>
          <w:tab w:val="left" w:pos="709"/>
        </w:tabs>
        <w:spacing w:after="0" w:line="240" w:lineRule="auto"/>
        <w:ind w:firstLine="567"/>
        <w:jc w:val="both"/>
        <w:rPr>
          <w:rFonts w:ascii="Times New Roman" w:eastAsia="Calibri" w:hAnsi="Times New Roman" w:cs="Times New Roman"/>
          <w:kern w:val="0"/>
          <w14:ligatures w14:val="none"/>
        </w:rPr>
      </w:pPr>
    </w:p>
    <w:p w14:paraId="0677C9A2" w14:textId="77777777" w:rsidR="004457AF" w:rsidRPr="0044507E" w:rsidRDefault="004457AF" w:rsidP="004457AF">
      <w:pPr>
        <w:keepNext/>
        <w:keepLines/>
        <w:spacing w:after="0" w:line="240" w:lineRule="auto"/>
        <w:jc w:val="center"/>
        <w:outlineLvl w:val="0"/>
        <w:rPr>
          <w:rFonts w:ascii="Times New Roman" w:eastAsia="Times New Roman" w:hAnsi="Times New Roman" w:cs="Times New Roman"/>
          <w:b/>
          <w:bCs/>
          <w:caps/>
          <w:kern w:val="0"/>
          <w14:ligatures w14:val="none"/>
        </w:rPr>
      </w:pPr>
      <w:bookmarkStart w:id="54" w:name="_Toc258929297"/>
      <w:bookmarkStart w:id="55" w:name="_Toc61251141"/>
      <w:bookmarkStart w:id="56" w:name="_Toc251317988"/>
      <w:r w:rsidRPr="0044507E">
        <w:rPr>
          <w:rFonts w:ascii="Times New Roman" w:eastAsia="Times New Roman" w:hAnsi="Times New Roman" w:cs="Times New Roman"/>
          <w:b/>
          <w:bCs/>
          <w:caps/>
          <w:kern w:val="0"/>
          <w14:ligatures w14:val="none"/>
        </w:rPr>
        <w:t>XI. PASIŪLYMŲ VERTINIMAS</w:t>
      </w:r>
      <w:bookmarkEnd w:id="54"/>
      <w:bookmarkEnd w:id="55"/>
    </w:p>
    <w:p w14:paraId="3C7F0E2A" w14:textId="77777777" w:rsidR="004457AF" w:rsidRPr="0044507E" w:rsidRDefault="004457AF" w:rsidP="004457AF">
      <w:pPr>
        <w:keepNext/>
        <w:keepLines/>
        <w:spacing w:after="0" w:line="240" w:lineRule="auto"/>
        <w:jc w:val="center"/>
        <w:outlineLvl w:val="0"/>
        <w:rPr>
          <w:rFonts w:ascii="Times New Roman" w:eastAsia="Times New Roman" w:hAnsi="Times New Roman" w:cs="Times New Roman"/>
          <w:b/>
          <w:bCs/>
          <w:caps/>
          <w:kern w:val="0"/>
          <w14:ligatures w14:val="none"/>
        </w:rPr>
      </w:pPr>
    </w:p>
    <w:p w14:paraId="6FCC407F" w14:textId="26272E88" w:rsidR="00C176DF" w:rsidRPr="00A22FFF" w:rsidRDefault="004457AF" w:rsidP="00C176DF">
      <w:pPr>
        <w:spacing w:after="0" w:line="240" w:lineRule="auto"/>
        <w:ind w:firstLine="567"/>
        <w:jc w:val="both"/>
        <w:rPr>
          <w:rFonts w:ascii="Times New Roman" w:eastAsia="Calibri" w:hAnsi="Times New Roman" w:cs="Times New Roman"/>
          <w:kern w:val="0"/>
          <w:szCs w:val="22"/>
          <w14:ligatures w14:val="none"/>
        </w:rPr>
      </w:pPr>
      <w:bookmarkStart w:id="57" w:name="_Toc258929298"/>
      <w:bookmarkStart w:id="58" w:name="_Toc61251142"/>
      <w:r w:rsidRPr="0044507E">
        <w:rPr>
          <w:rFonts w:ascii="Times New Roman" w:eastAsia="Calibri" w:hAnsi="Times New Roman" w:cs="Times New Roman"/>
          <w:kern w:val="0"/>
          <w:szCs w:val="22"/>
          <w14:ligatures w14:val="none"/>
        </w:rPr>
        <w:t>11.1. Pasiūlym</w:t>
      </w:r>
      <w:r w:rsidR="00613FD2">
        <w:rPr>
          <w:rFonts w:ascii="Times New Roman" w:eastAsia="Calibri" w:hAnsi="Times New Roman" w:cs="Times New Roman"/>
          <w:kern w:val="0"/>
          <w:szCs w:val="22"/>
          <w14:ligatures w14:val="none"/>
        </w:rPr>
        <w:t>e</w:t>
      </w:r>
      <w:r w:rsidRPr="0044507E">
        <w:rPr>
          <w:rFonts w:ascii="Times New Roman" w:eastAsia="Calibri" w:hAnsi="Times New Roman" w:cs="Times New Roman"/>
          <w:kern w:val="0"/>
          <w:szCs w:val="22"/>
          <w14:ligatures w14:val="none"/>
        </w:rPr>
        <w:t xml:space="preserve"> nurodyt</w:t>
      </w:r>
      <w:r w:rsidR="000A4C36">
        <w:rPr>
          <w:rFonts w:ascii="Times New Roman" w:eastAsia="Calibri" w:hAnsi="Times New Roman" w:cs="Times New Roman"/>
          <w:kern w:val="0"/>
          <w:szCs w:val="22"/>
          <w14:ligatures w14:val="none"/>
        </w:rPr>
        <w:t>a</w:t>
      </w:r>
      <w:r w:rsidRPr="0044507E">
        <w:rPr>
          <w:rFonts w:ascii="Times New Roman" w:eastAsia="Calibri" w:hAnsi="Times New Roman" w:cs="Times New Roman"/>
          <w:kern w:val="0"/>
          <w:szCs w:val="22"/>
          <w14:ligatures w14:val="none"/>
        </w:rPr>
        <w:t xml:space="preserve"> kain</w:t>
      </w:r>
      <w:r w:rsidR="000A4C36">
        <w:rPr>
          <w:rFonts w:ascii="Times New Roman" w:eastAsia="Calibri" w:hAnsi="Times New Roman" w:cs="Times New Roman"/>
          <w:kern w:val="0"/>
          <w:szCs w:val="22"/>
          <w14:ligatures w14:val="none"/>
        </w:rPr>
        <w:t>a</w:t>
      </w:r>
      <w:r w:rsidRPr="0044507E">
        <w:rPr>
          <w:rFonts w:ascii="Times New Roman" w:eastAsia="Calibri" w:hAnsi="Times New Roman" w:cs="Times New Roman"/>
          <w:kern w:val="0"/>
          <w:szCs w:val="22"/>
          <w14:ligatures w14:val="none"/>
        </w:rPr>
        <w:t xml:space="preserve"> vertinam</w:t>
      </w:r>
      <w:r w:rsidR="000A4C36">
        <w:rPr>
          <w:rFonts w:ascii="Times New Roman" w:eastAsia="Calibri" w:hAnsi="Times New Roman" w:cs="Times New Roman"/>
          <w:kern w:val="0"/>
          <w:szCs w:val="22"/>
          <w14:ligatures w14:val="none"/>
        </w:rPr>
        <w:t>a</w:t>
      </w:r>
      <w:r w:rsidRPr="0044507E">
        <w:rPr>
          <w:rFonts w:ascii="Times New Roman" w:eastAsia="Calibri" w:hAnsi="Times New Roman" w:cs="Times New Roman"/>
          <w:kern w:val="0"/>
          <w:szCs w:val="22"/>
          <w14:ligatures w14:val="none"/>
        </w:rPr>
        <w:t xml:space="preserve"> eurais. Jeigu pasiūlyme kaina nurodyta užsienio valiuta, jos bus perskaičiuojamos eurais pagal Europos Centrinio Banko skelbiamą orientacinį euro ir užsienio valiutos santykį, o tais atvejais, kai orientacinio euro ir užsienio valiutų santykio Europos Centrinis Bankas neskelbia, pagal Lietuvos banko nustatomą ir skelbiamą orientacinį euro ir užsienio valiutų santykį paskutinę </w:t>
      </w:r>
      <w:r w:rsidRPr="00A22FFF">
        <w:rPr>
          <w:rFonts w:ascii="Times New Roman" w:eastAsia="Calibri" w:hAnsi="Times New Roman" w:cs="Times New Roman"/>
          <w:kern w:val="0"/>
          <w:szCs w:val="22"/>
          <w14:ligatures w14:val="none"/>
        </w:rPr>
        <w:t>pasiūlymų pateikimo termino dieną.</w:t>
      </w:r>
    </w:p>
    <w:p w14:paraId="40747EBF" w14:textId="30BC7039" w:rsidR="00D85036" w:rsidRPr="00D85036" w:rsidRDefault="004457AF" w:rsidP="00D85036">
      <w:pPr>
        <w:widowControl w:val="0"/>
        <w:autoSpaceDE w:val="0"/>
        <w:autoSpaceDN w:val="0"/>
        <w:adjustRightInd w:val="0"/>
        <w:spacing w:after="0" w:line="20" w:lineRule="atLeast"/>
        <w:ind w:firstLine="720"/>
        <w:jc w:val="both"/>
        <w:rPr>
          <w:rFonts w:ascii="Times New Roman" w:eastAsia="Calibri" w:hAnsi="Times New Roman" w:cs="Times New Roman"/>
          <w:kern w:val="0"/>
          <w:lang w:eastAsia="lt-LT"/>
          <w14:ligatures w14:val="none"/>
        </w:rPr>
      </w:pPr>
      <w:r w:rsidRPr="00A22FFF">
        <w:rPr>
          <w:rFonts w:ascii="Times New Roman" w:eastAsia="Calibri" w:hAnsi="Times New Roman" w:cs="Times New Roman"/>
          <w:kern w:val="0"/>
          <w:szCs w:val="22"/>
          <w14:ligatures w14:val="none"/>
        </w:rPr>
        <w:t>11.</w:t>
      </w:r>
      <w:r w:rsidR="00A2651F" w:rsidRPr="00A22FFF">
        <w:rPr>
          <w:rFonts w:ascii="Times New Roman" w:eastAsia="Calibri" w:hAnsi="Times New Roman" w:cs="Times New Roman"/>
          <w:kern w:val="0"/>
          <w:szCs w:val="22"/>
          <w14:ligatures w14:val="none"/>
        </w:rPr>
        <w:t>2</w:t>
      </w:r>
      <w:r w:rsidRPr="00A22FFF">
        <w:rPr>
          <w:rFonts w:ascii="Times New Roman" w:eastAsia="Calibri" w:hAnsi="Times New Roman" w:cs="Times New Roman"/>
          <w:kern w:val="0"/>
          <w:szCs w:val="22"/>
          <w14:ligatures w14:val="none"/>
        </w:rPr>
        <w:t xml:space="preserve">. </w:t>
      </w:r>
      <w:bookmarkStart w:id="59" w:name="_Hlk515371519"/>
      <w:r w:rsidRPr="00A22FFF">
        <w:rPr>
          <w:rFonts w:ascii="Times New Roman" w:eastAsia="Calibri" w:hAnsi="Times New Roman" w:cs="Times New Roman"/>
          <w:kern w:val="0"/>
          <w14:ligatures w14:val="none"/>
        </w:rPr>
        <w:t xml:space="preserve">Perkančioji organizacija iš neatmestų pasiūlymų išrenka ekonomiškai naudingiausią pasiūlymą. </w:t>
      </w:r>
      <w:r w:rsidR="00D85036" w:rsidRPr="00A22FFF">
        <w:rPr>
          <w:rFonts w:ascii="Times New Roman" w:eastAsia="Calibri" w:hAnsi="Times New Roman" w:cs="Times New Roman"/>
          <w:b/>
          <w:i/>
          <w:iCs/>
          <w:kern w:val="0"/>
          <w14:ligatures w14:val="none"/>
        </w:rPr>
        <w:t>Ekonomiškai naudingiausias pasiūlymas išrenkamas pagal kainą</w:t>
      </w:r>
      <w:r w:rsidR="00D85036" w:rsidRPr="00A22FFF">
        <w:rPr>
          <w:rFonts w:ascii="Times New Roman" w:eastAsia="Calibri" w:hAnsi="Times New Roman" w:cs="Times New Roman"/>
          <w:kern w:val="0"/>
          <w14:ligatures w14:val="none"/>
        </w:rPr>
        <w:t xml:space="preserve">. </w:t>
      </w:r>
      <w:r w:rsidR="00D85036" w:rsidRPr="00A22FFF">
        <w:rPr>
          <w:rFonts w:ascii="Times New Roman" w:eastAsia="Calibri" w:hAnsi="Times New Roman" w:cs="Times New Roman"/>
          <w:kern w:val="0"/>
          <w:lang w:eastAsia="lt-LT"/>
          <w14:ligatures w14:val="none"/>
        </w:rPr>
        <w:t>Pasiūlymai pagal kainą bus vertinami lyginant bendrą pasiūlymo kainą eurais su PVM.</w:t>
      </w:r>
    </w:p>
    <w:p w14:paraId="502F3A21" w14:textId="0F69274C" w:rsidR="00D85036" w:rsidRPr="00D85036" w:rsidRDefault="00D85036" w:rsidP="00D85036">
      <w:pPr>
        <w:spacing w:after="0" w:line="20" w:lineRule="atLeast"/>
        <w:ind w:firstLine="709"/>
        <w:jc w:val="both"/>
        <w:rPr>
          <w:rFonts w:ascii="Times New Roman" w:eastAsia="Calibri" w:hAnsi="Times New Roman" w:cs="Times New Roman"/>
          <w:kern w:val="0"/>
          <w14:ligatures w14:val="none"/>
        </w:rPr>
      </w:pPr>
      <w:r w:rsidRPr="00D85036">
        <w:rPr>
          <w:rFonts w:ascii="Times New Roman" w:eastAsia="Calibri" w:hAnsi="Times New Roman" w:cs="Times New Roman"/>
          <w:kern w:val="0"/>
          <w:szCs w:val="22"/>
          <w14:ligatures w14:val="none"/>
        </w:rPr>
        <w:t>11.</w:t>
      </w:r>
      <w:r w:rsidR="00A2651F">
        <w:rPr>
          <w:rFonts w:ascii="Times New Roman" w:eastAsia="Calibri" w:hAnsi="Times New Roman" w:cs="Times New Roman"/>
          <w:kern w:val="0"/>
          <w:szCs w:val="22"/>
          <w14:ligatures w14:val="none"/>
        </w:rPr>
        <w:t>3</w:t>
      </w:r>
      <w:r w:rsidRPr="00D85036">
        <w:rPr>
          <w:rFonts w:ascii="Times New Roman" w:eastAsia="Calibri" w:hAnsi="Times New Roman" w:cs="Times New Roman"/>
          <w:kern w:val="0"/>
          <w:szCs w:val="22"/>
          <w14:ligatures w14:val="none"/>
        </w:rPr>
        <w:t xml:space="preserve">. </w:t>
      </w:r>
      <w:r w:rsidRPr="00D85036">
        <w:rPr>
          <w:rFonts w:ascii="Times New Roman" w:eastAsia="Calibri" w:hAnsi="Times New Roman" w:cs="Times New Roman"/>
          <w:kern w:val="0"/>
          <w14:ligatures w14:val="none"/>
        </w:rPr>
        <w:t>Jei tiekėjas neįskaičiuoja į savo pasiūlymo kainą PVM, nes pagal galiojančius teisės aktus prievolė apskaičiuoti ir apmokėti PVM tenka perkančiajai organizacijai, Komisija, siekdama užtikrinti viešųjų pirkimų principų laikymąsi, vien tik pasiūlymo palyginimo tikslais prie tiekėjo pasiūlytos bendros kainos be PVM prideda sumą, kurią sudarytų perkančiosios organizacijos išlaidos apmokant PVM, taikant toms prekėms LR pridėtinės vertės mokesčio įstatyme nustatytą PVM tarifą. Tokiu atveju su kitų tiekėjų pasiūlytomis bendromis kainomis yra lyginama ir vertinama komisijos apskaičiuota kaina.</w:t>
      </w:r>
    </w:p>
    <w:p w14:paraId="5FD2578F" w14:textId="77777777" w:rsidR="009904FB" w:rsidRPr="008054EF" w:rsidRDefault="009904FB" w:rsidP="008054EF">
      <w:pPr>
        <w:tabs>
          <w:tab w:val="left" w:pos="993"/>
        </w:tabs>
        <w:spacing w:after="0" w:line="240" w:lineRule="auto"/>
        <w:ind w:firstLine="567"/>
        <w:jc w:val="both"/>
        <w:rPr>
          <w:rFonts w:ascii="Times New Roman" w:eastAsia="Calibri" w:hAnsi="Times New Roman" w:cs="Times New Roman"/>
          <w:color w:val="000000"/>
        </w:rPr>
      </w:pPr>
    </w:p>
    <w:bookmarkEnd w:id="59"/>
    <w:p w14:paraId="6EE62F22" w14:textId="77777777" w:rsidR="004457AF" w:rsidRDefault="004457AF" w:rsidP="004457AF">
      <w:pPr>
        <w:keepNext/>
        <w:keepLines/>
        <w:spacing w:after="0" w:line="240" w:lineRule="auto"/>
        <w:jc w:val="center"/>
        <w:outlineLvl w:val="0"/>
        <w:rPr>
          <w:rFonts w:ascii="Times New Roman" w:eastAsia="Times New Roman" w:hAnsi="Times New Roman" w:cs="Times New Roman"/>
          <w:b/>
          <w:bCs/>
          <w:caps/>
          <w:color w:val="000000"/>
          <w:kern w:val="0"/>
          <w14:ligatures w14:val="none"/>
        </w:rPr>
      </w:pPr>
      <w:r w:rsidRPr="004457AF">
        <w:rPr>
          <w:rFonts w:ascii="Times New Roman" w:eastAsia="Times New Roman" w:hAnsi="Times New Roman" w:cs="Times New Roman"/>
          <w:b/>
          <w:bCs/>
          <w:caps/>
          <w:kern w:val="0"/>
          <w14:ligatures w14:val="none"/>
        </w:rPr>
        <w:t>XI</w:t>
      </w:r>
      <w:bookmarkEnd w:id="56"/>
      <w:r w:rsidRPr="004457AF">
        <w:rPr>
          <w:rFonts w:ascii="Times New Roman" w:eastAsia="Times New Roman" w:hAnsi="Times New Roman" w:cs="Times New Roman"/>
          <w:b/>
          <w:bCs/>
          <w:caps/>
          <w:kern w:val="0"/>
          <w14:ligatures w14:val="none"/>
        </w:rPr>
        <w:t xml:space="preserve">I. PASIŪLYMŲ EILĖ IR </w:t>
      </w:r>
      <w:bookmarkEnd w:id="57"/>
      <w:r w:rsidRPr="004457AF">
        <w:rPr>
          <w:rFonts w:ascii="Times New Roman" w:eastAsia="Times New Roman" w:hAnsi="Times New Roman" w:cs="Times New Roman"/>
          <w:b/>
          <w:bCs/>
          <w:caps/>
          <w:color w:val="000000"/>
          <w:kern w:val="0"/>
          <w14:ligatures w14:val="none"/>
        </w:rPr>
        <w:t>LAIMĖJUSIO PASIŪLYMO NUSTATYMAS</w:t>
      </w:r>
      <w:bookmarkEnd w:id="58"/>
    </w:p>
    <w:p w14:paraId="17481919" w14:textId="77777777" w:rsidR="00007962" w:rsidRPr="004457AF" w:rsidRDefault="00007962" w:rsidP="004457AF">
      <w:pPr>
        <w:keepNext/>
        <w:keepLines/>
        <w:spacing w:after="0" w:line="240" w:lineRule="auto"/>
        <w:jc w:val="center"/>
        <w:outlineLvl w:val="0"/>
        <w:rPr>
          <w:rFonts w:ascii="Times New Roman" w:eastAsia="Times New Roman" w:hAnsi="Times New Roman" w:cs="Times New Roman"/>
          <w:b/>
          <w:bCs/>
          <w:caps/>
          <w:color w:val="000000"/>
          <w:kern w:val="0"/>
          <w14:ligatures w14:val="none"/>
        </w:rPr>
      </w:pPr>
    </w:p>
    <w:p w14:paraId="33E6A171" w14:textId="77777777" w:rsidR="004457AF" w:rsidRPr="004457AF" w:rsidRDefault="004457AF" w:rsidP="004457AF">
      <w:pPr>
        <w:tabs>
          <w:tab w:val="left" w:pos="993"/>
          <w:tab w:val="left" w:pos="1134"/>
        </w:tabs>
        <w:spacing w:after="0" w:line="240" w:lineRule="auto"/>
        <w:ind w:firstLine="567"/>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t>12.1.</w:t>
      </w:r>
      <w:r w:rsidRPr="004457AF">
        <w:rPr>
          <w:rFonts w:ascii="Times New Roman" w:eastAsia="Calibri" w:hAnsi="Times New Roman" w:cs="Times New Roman"/>
          <w:kern w:val="0"/>
          <w:lang w:eastAsia="lt-LT"/>
          <w14:ligatures w14:val="none"/>
        </w:rPr>
        <w:tab/>
        <w:t xml:space="preserve">Perkančioji organizacija norėdama priimti sprendimą dėl laimėjusio pasiūlymo, pagal Konkurso sąlygose nustatytus kriterijus ir tvarką nedelsdama įvertina pateiktus pasiūlymus ir nustato pasiūlymų eilę </w:t>
      </w:r>
      <w:bookmarkStart w:id="60" w:name="_Hlk515371887"/>
      <w:r w:rsidRPr="004457AF">
        <w:rPr>
          <w:rFonts w:ascii="Times New Roman" w:eastAsia="Calibri" w:hAnsi="Times New Roman" w:cs="Times New Roman"/>
          <w:kern w:val="0"/>
          <w:lang w:eastAsia="lt-LT"/>
          <w14:ligatures w14:val="none"/>
        </w:rPr>
        <w:t xml:space="preserve">(išskyrus atvejus, kai pasiūlymą pateikia  arba įvertinus pasiūlymus liko tik vienas tiekėjas). </w:t>
      </w:r>
      <w:bookmarkEnd w:id="60"/>
      <w:r w:rsidRPr="004457AF">
        <w:rPr>
          <w:rFonts w:ascii="Times New Roman" w:eastAsia="Calibri" w:hAnsi="Times New Roman" w:cs="Times New Roman"/>
          <w:kern w:val="0"/>
          <w:lang w:eastAsia="lt-LT"/>
          <w14:ligatures w14:val="none"/>
        </w:rPr>
        <w:t xml:space="preserve">Pasiūlymų eilė nustatoma ekonominio naudingumo mažėjimo tvarka. Tais atvejais, kai kelių tiekėjų pasiūlymų ekonominis naudingumas yra vienodas, sudarant pasiūlymų eilę pirmesnis į šią eilę įrašomas tiekėjas, kurio pasiūlymas CVP IS priemonėmis pateiktas anksčiausiai. </w:t>
      </w:r>
      <w:bookmarkStart w:id="61" w:name="_Hlk515371962"/>
      <w:r w:rsidRPr="004457AF">
        <w:rPr>
          <w:rFonts w:ascii="Times New Roman" w:eastAsia="Calibri" w:hAnsi="Times New Roman" w:cs="Times New Roman"/>
          <w:kern w:val="0"/>
          <w:lang w:eastAsia="lt-LT"/>
          <w14:ligatures w14:val="none"/>
        </w:rPr>
        <w:t xml:space="preserve">Laimėjusiu pasiūlymu pripažįstamas pasiūlymas, esantis pasiūlymų eilės pirmoje vietoje. </w:t>
      </w:r>
      <w:bookmarkEnd w:id="61"/>
    </w:p>
    <w:p w14:paraId="31CC3721" w14:textId="77777777" w:rsidR="004457AF" w:rsidRPr="004457AF" w:rsidRDefault="004457AF" w:rsidP="004457AF">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t xml:space="preserve">12.2. Komisija dalyviams, ne vėliau kaip per </w:t>
      </w:r>
      <w:r w:rsidRPr="004457AF">
        <w:rPr>
          <w:rFonts w:ascii="Times New Roman" w:eastAsia="Calibri" w:hAnsi="Times New Roman" w:cs="Times New Roman"/>
          <w:b/>
          <w:kern w:val="0"/>
          <w:lang w:eastAsia="lt-LT"/>
          <w14:ligatures w14:val="none"/>
        </w:rPr>
        <w:t>3</w:t>
      </w:r>
      <w:r w:rsidRPr="00D60328">
        <w:rPr>
          <w:rFonts w:ascii="Times New Roman" w:eastAsia="Calibri" w:hAnsi="Times New Roman" w:cs="Times New Roman"/>
          <w:b/>
          <w:bCs/>
          <w:kern w:val="0"/>
          <w:lang w:eastAsia="lt-LT"/>
          <w14:ligatures w14:val="none"/>
        </w:rPr>
        <w:t xml:space="preserve"> (tris) </w:t>
      </w:r>
      <w:r w:rsidRPr="004457AF">
        <w:rPr>
          <w:rFonts w:ascii="Times New Roman" w:eastAsia="Calibri" w:hAnsi="Times New Roman" w:cs="Times New Roman"/>
          <w:b/>
          <w:kern w:val="0"/>
          <w:lang w:eastAsia="lt-LT"/>
          <w14:ligatures w14:val="none"/>
        </w:rPr>
        <w:t>darbo dienas</w:t>
      </w:r>
      <w:r w:rsidRPr="004457AF">
        <w:rPr>
          <w:rFonts w:ascii="Times New Roman" w:eastAsia="Calibri" w:hAnsi="Times New Roman" w:cs="Times New Roman"/>
          <w:kern w:val="0"/>
          <w:lang w:eastAsia="lt-LT"/>
          <w14:ligatures w14:val="none"/>
        </w:rPr>
        <w:t xml:space="preserve"> raštu praneša apie priimtą sprendimą nustatyti laimėjusį pasiūlymą, dėl kurio bus sudaroma sutartis ir pateikia:</w:t>
      </w:r>
    </w:p>
    <w:p w14:paraId="026BC6FB" w14:textId="2F5C3D9C" w:rsidR="004457AF" w:rsidRPr="004457AF" w:rsidRDefault="004457AF" w:rsidP="004457AF">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t>12.2.1.</w:t>
      </w:r>
      <w:r w:rsidR="00C77AB9">
        <w:rPr>
          <w:rFonts w:ascii="Times New Roman" w:eastAsia="Calibri" w:hAnsi="Times New Roman" w:cs="Times New Roman"/>
          <w:kern w:val="0"/>
          <w:lang w:eastAsia="lt-LT"/>
          <w14:ligatures w14:val="none"/>
        </w:rPr>
        <w:t xml:space="preserve"> </w:t>
      </w:r>
      <w:r w:rsidRPr="004457AF">
        <w:rPr>
          <w:rFonts w:ascii="Times New Roman" w:eastAsia="Calibri" w:hAnsi="Times New Roman" w:cs="Times New Roman"/>
          <w:kern w:val="0"/>
          <w:lang w:eastAsia="lt-LT"/>
          <w14:ligatures w14:val="none"/>
        </w:rPr>
        <w:t>Konkurso sąlygų 12.3 papunktyje nurodytos atitinkamos informacijos, kuri dar nebuvo pateikta konkurso metu, santrauką;</w:t>
      </w:r>
    </w:p>
    <w:p w14:paraId="7BBD446D" w14:textId="21915ED4" w:rsidR="004457AF" w:rsidRPr="004457AF" w:rsidRDefault="004457AF" w:rsidP="004457AF">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t>12.2.2.</w:t>
      </w:r>
      <w:r w:rsidR="00C77AB9">
        <w:rPr>
          <w:rFonts w:ascii="Times New Roman" w:eastAsia="Calibri" w:hAnsi="Times New Roman" w:cs="Times New Roman"/>
          <w:kern w:val="0"/>
          <w:lang w:eastAsia="lt-LT"/>
          <w14:ligatures w14:val="none"/>
        </w:rPr>
        <w:t xml:space="preserve"> </w:t>
      </w:r>
      <w:r w:rsidRPr="004457AF">
        <w:rPr>
          <w:rFonts w:ascii="Times New Roman" w:eastAsia="Calibri" w:hAnsi="Times New Roman" w:cs="Times New Roman"/>
          <w:kern w:val="0"/>
          <w:lang w:eastAsia="lt-LT"/>
          <w14:ligatures w14:val="none"/>
        </w:rPr>
        <w:t>nustatytą pasiūlymų eilę;</w:t>
      </w:r>
    </w:p>
    <w:p w14:paraId="26F7011D" w14:textId="6404C06B" w:rsidR="004457AF" w:rsidRPr="004457AF" w:rsidRDefault="004457AF" w:rsidP="004457AF">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t>12.2.3.</w:t>
      </w:r>
      <w:r w:rsidR="00C77AB9">
        <w:rPr>
          <w:rFonts w:ascii="Times New Roman" w:eastAsia="Calibri" w:hAnsi="Times New Roman" w:cs="Times New Roman"/>
          <w:kern w:val="0"/>
          <w:lang w:eastAsia="lt-LT"/>
          <w14:ligatures w14:val="none"/>
        </w:rPr>
        <w:t xml:space="preserve"> </w:t>
      </w:r>
      <w:r w:rsidRPr="004457AF">
        <w:rPr>
          <w:rFonts w:ascii="Times New Roman" w:eastAsia="Calibri" w:hAnsi="Times New Roman" w:cs="Times New Roman"/>
          <w:kern w:val="0"/>
          <w:lang w:eastAsia="lt-LT"/>
          <w14:ligatures w14:val="none"/>
        </w:rPr>
        <w:t>laimėjusį pasiūlymą;</w:t>
      </w:r>
    </w:p>
    <w:p w14:paraId="6CF27526" w14:textId="0B30A950" w:rsidR="004457AF" w:rsidRPr="004457AF" w:rsidRDefault="004457AF" w:rsidP="004457AF">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t>12.2.4.</w:t>
      </w:r>
      <w:r w:rsidR="00C77AB9">
        <w:rPr>
          <w:rFonts w:ascii="Times New Roman" w:eastAsia="Calibri" w:hAnsi="Times New Roman" w:cs="Times New Roman"/>
          <w:kern w:val="0"/>
          <w:lang w:eastAsia="lt-LT"/>
          <w14:ligatures w14:val="none"/>
        </w:rPr>
        <w:t xml:space="preserve"> </w:t>
      </w:r>
      <w:r w:rsidRPr="004457AF">
        <w:rPr>
          <w:rFonts w:ascii="Times New Roman" w:eastAsia="Calibri" w:hAnsi="Times New Roman" w:cs="Times New Roman"/>
          <w:kern w:val="0"/>
          <w:lang w:eastAsia="lt-LT"/>
          <w14:ligatures w14:val="none"/>
        </w:rPr>
        <w:t>tikslų atidėjimo terminą;</w:t>
      </w:r>
    </w:p>
    <w:p w14:paraId="2C8514D0" w14:textId="77777777" w:rsidR="004457AF" w:rsidRPr="004457AF" w:rsidRDefault="004457AF" w:rsidP="004457AF">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t xml:space="preserve">12.2.5. arba nurodo priežastis, dėl kurių buvo priimtas sprendimas nesudaryti sutarties arba pradėti pirkimą iš naujo. </w:t>
      </w:r>
    </w:p>
    <w:p w14:paraId="087C3985" w14:textId="1D99A303" w:rsidR="004457AF" w:rsidRPr="004457AF" w:rsidRDefault="004457AF" w:rsidP="004457AF">
      <w:pPr>
        <w:tabs>
          <w:tab w:val="left" w:pos="993"/>
        </w:tabs>
        <w:spacing w:after="0" w:line="240" w:lineRule="auto"/>
        <w:ind w:firstLine="567"/>
        <w:jc w:val="both"/>
        <w:rPr>
          <w:rFonts w:ascii="Times New Roman" w:eastAsia="Calibri" w:hAnsi="Times New Roman" w:cs="Times New Roman"/>
          <w:bCs/>
          <w:kern w:val="0"/>
          <w:lang w:eastAsia="lt-LT"/>
          <w14:ligatures w14:val="none"/>
        </w:rPr>
      </w:pPr>
      <w:r w:rsidRPr="004457AF">
        <w:rPr>
          <w:rFonts w:ascii="Times New Roman" w:eastAsia="Calibri" w:hAnsi="Times New Roman" w:cs="Times New Roman"/>
          <w:kern w:val="0"/>
          <w:lang w:eastAsia="lt-LT"/>
          <w14:ligatures w14:val="none"/>
        </w:rPr>
        <w:t>12.3.</w:t>
      </w:r>
      <w:r w:rsidR="00C77AB9">
        <w:rPr>
          <w:rFonts w:ascii="Times New Roman" w:eastAsia="Calibri" w:hAnsi="Times New Roman" w:cs="Times New Roman"/>
          <w:kern w:val="0"/>
          <w:lang w:eastAsia="lt-LT"/>
          <w14:ligatures w14:val="none"/>
        </w:rPr>
        <w:t xml:space="preserve"> </w:t>
      </w:r>
      <w:r w:rsidRPr="004457AF">
        <w:rPr>
          <w:rFonts w:ascii="Times New Roman" w:eastAsia="Calibri" w:hAnsi="Times New Roman" w:cs="Times New Roman"/>
          <w:kern w:val="0"/>
          <w:lang w:eastAsia="lt-LT"/>
          <w14:ligatures w14:val="none"/>
        </w:rPr>
        <w:t xml:space="preserve">Komisija, gavusi dalyvio raštu pateiktą prašymą, ne vėliau kaip per </w:t>
      </w:r>
      <w:r w:rsidRPr="004457AF">
        <w:rPr>
          <w:rFonts w:ascii="Times New Roman" w:eastAsia="Calibri" w:hAnsi="Times New Roman" w:cs="Times New Roman"/>
          <w:bCs/>
          <w:kern w:val="0"/>
          <w:lang w:eastAsia="lt-LT"/>
          <w14:ligatures w14:val="none"/>
        </w:rPr>
        <w:t>15 (penkiolika) dienų nuo jo gavimo dienos išsamiai pateikia šią informaciją:</w:t>
      </w:r>
    </w:p>
    <w:p w14:paraId="20B76182" w14:textId="26122E27" w:rsidR="004457AF" w:rsidRPr="004457AF" w:rsidRDefault="004457AF" w:rsidP="004457AF">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t>12.3.1.</w:t>
      </w:r>
      <w:r w:rsidR="008E3E2E">
        <w:rPr>
          <w:rFonts w:ascii="Times New Roman" w:eastAsia="Calibri" w:hAnsi="Times New Roman" w:cs="Times New Roman"/>
          <w:kern w:val="0"/>
          <w:lang w:eastAsia="lt-LT"/>
          <w14:ligatures w14:val="none"/>
        </w:rPr>
        <w:t xml:space="preserve"> </w:t>
      </w:r>
      <w:r w:rsidRPr="004457AF">
        <w:rPr>
          <w:rFonts w:ascii="Times New Roman" w:eastAsia="Calibri" w:hAnsi="Times New Roman" w:cs="Times New Roman"/>
          <w:kern w:val="0"/>
          <w:lang w:eastAsia="lt-LT"/>
          <w14:ligatures w14:val="none"/>
        </w:rPr>
        <w:t xml:space="preserve">dalyviui, kurio pasiūlymas nebuvo atmestas – laimėjusio pasiūlymo charakteristikas ir santykinius pranašumus, įskaitant kainą, dėl kurių šis pasiūlymas buvo pripažintas geriausiu, taip pat šį pasiūlymą pateikusio dalyvio pavadinimą; </w:t>
      </w:r>
    </w:p>
    <w:p w14:paraId="362488ED" w14:textId="58663312" w:rsidR="004457AF" w:rsidRPr="004457AF" w:rsidRDefault="004457AF" w:rsidP="004457AF">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t>12.3.2.</w:t>
      </w:r>
      <w:r w:rsidR="008E3E2E">
        <w:rPr>
          <w:rFonts w:ascii="Times New Roman" w:eastAsia="Calibri" w:hAnsi="Times New Roman" w:cs="Times New Roman"/>
          <w:kern w:val="0"/>
          <w:lang w:eastAsia="lt-LT"/>
          <w14:ligatures w14:val="none"/>
        </w:rPr>
        <w:t xml:space="preserve"> </w:t>
      </w:r>
      <w:r w:rsidRPr="004457AF">
        <w:rPr>
          <w:rFonts w:ascii="Times New Roman" w:eastAsia="Calibri" w:hAnsi="Times New Roman" w:cs="Times New Roman"/>
          <w:kern w:val="0"/>
          <w:lang w:eastAsia="lt-LT"/>
          <w14:ligatures w14:val="none"/>
        </w:rPr>
        <w:t>dalyviui, kurio pasiūlymas buvo atmestas, – pasiūlymo atmetimo priežastis.</w:t>
      </w:r>
    </w:p>
    <w:p w14:paraId="32A5B7A0" w14:textId="2A651FC5" w:rsidR="004457AF" w:rsidRPr="000B2D21" w:rsidRDefault="004457AF" w:rsidP="004457AF">
      <w:pPr>
        <w:tabs>
          <w:tab w:val="left" w:pos="993"/>
        </w:tabs>
        <w:spacing w:after="0" w:line="240" w:lineRule="auto"/>
        <w:ind w:firstLine="567"/>
        <w:jc w:val="both"/>
        <w:rPr>
          <w:rFonts w:ascii="Times New Roman" w:eastAsia="Calibri" w:hAnsi="Times New Roman" w:cs="Times New Roman"/>
          <w:kern w:val="0"/>
          <w:lang w:eastAsia="lt-LT"/>
          <w14:ligatures w14:val="none"/>
        </w:rPr>
      </w:pPr>
      <w:bookmarkStart w:id="62" w:name="_Hlk515372347"/>
      <w:r w:rsidRPr="004457AF">
        <w:rPr>
          <w:rFonts w:ascii="Times New Roman" w:eastAsia="Calibri" w:hAnsi="Times New Roman" w:cs="Times New Roman"/>
          <w:kern w:val="0"/>
          <w:lang w:eastAsia="lt-LT"/>
          <w14:ligatures w14:val="none"/>
        </w:rPr>
        <w:t>12.4.</w:t>
      </w:r>
      <w:r w:rsidR="008E3E2E">
        <w:rPr>
          <w:rFonts w:ascii="Times New Roman" w:eastAsia="Calibri" w:hAnsi="Times New Roman" w:cs="Times New Roman"/>
          <w:kern w:val="0"/>
          <w:lang w:eastAsia="lt-LT"/>
          <w14:ligatures w14:val="none"/>
        </w:rPr>
        <w:t xml:space="preserve"> </w:t>
      </w:r>
      <w:r w:rsidRPr="004457AF">
        <w:rPr>
          <w:rFonts w:ascii="Times New Roman" w:eastAsia="Calibri" w:hAnsi="Times New Roman" w:cs="Times New Roman"/>
          <w:kern w:val="0"/>
          <w:lang w:eastAsia="lt-LT"/>
          <w14:ligatures w14:val="none"/>
        </w:rPr>
        <w:t xml:space="preserve">Konkurso sąlygų 12.2 ir 12.3 papunkčiuose nurodytais atvejais informacija neteikiama, jeigu jos atskleidimas prieštarauja informacijos ir duomenų apsaugą reguliuojantiems teisės aktams arba visuomenės </w:t>
      </w:r>
      <w:r w:rsidRPr="000B2D21">
        <w:rPr>
          <w:rFonts w:ascii="Times New Roman" w:eastAsia="Calibri" w:hAnsi="Times New Roman" w:cs="Times New Roman"/>
          <w:kern w:val="0"/>
          <w:lang w:eastAsia="lt-LT"/>
          <w14:ligatures w14:val="none"/>
        </w:rPr>
        <w:t>interesams, pažeidžia teisėtus konkretaus tiekėjo komercinius interesus arba turi neigiamą poveikį tiekėjų konkurencijai.</w:t>
      </w:r>
    </w:p>
    <w:bookmarkEnd w:id="62"/>
    <w:p w14:paraId="1A825290" w14:textId="4D549C71" w:rsidR="004457AF" w:rsidRPr="004457AF" w:rsidRDefault="004457AF" w:rsidP="004457AF">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0B2D21">
        <w:rPr>
          <w:rFonts w:ascii="Times New Roman" w:eastAsia="Calibri" w:hAnsi="Times New Roman" w:cs="Times New Roman"/>
          <w:kern w:val="0"/>
          <w:lang w:eastAsia="lt-LT"/>
          <w14:ligatures w14:val="none"/>
        </w:rPr>
        <w:t xml:space="preserve">12.5. </w:t>
      </w:r>
      <w:r w:rsidRPr="000B2D21">
        <w:rPr>
          <w:rFonts w:ascii="Times New Roman" w:eastAsia="Lucida Sans Unicode" w:hAnsi="Times New Roman" w:cs="Times New Roman"/>
          <w:color w:val="000000"/>
          <w:kern w:val="0"/>
          <w:lang w:eastAsia="lt-LT"/>
          <w14:ligatures w14:val="none"/>
        </w:rPr>
        <w:t>Perkančioji organizacija sudaryti pirkimo sutartį siūlo tam tiekėjui, kurio pasiūlymas pripažintas laimėjusiu.</w:t>
      </w:r>
      <w:r w:rsidRPr="000B2D21">
        <w:rPr>
          <w:rFonts w:ascii="Times New Roman" w:eastAsia="Calibri" w:hAnsi="Times New Roman" w:cs="Times New Roman"/>
          <w:kern w:val="0"/>
          <w:lang w:eastAsia="lt-LT"/>
          <w14:ligatures w14:val="none"/>
        </w:rPr>
        <w:t xml:space="preserve"> </w:t>
      </w:r>
      <w:r w:rsidRPr="000B2D21">
        <w:rPr>
          <w:rFonts w:ascii="Times New Roman" w:eastAsia="Calibri" w:hAnsi="Times New Roman" w:cs="Times New Roman"/>
          <w:b/>
          <w:bCs/>
          <w:i/>
          <w:iCs/>
          <w:kern w:val="0"/>
          <w:lang w:eastAsia="lt-LT"/>
          <w14:ligatures w14:val="none"/>
        </w:rPr>
        <w:t>Pirkimo</w:t>
      </w:r>
      <w:r w:rsidRPr="000B2D21">
        <w:rPr>
          <w:rFonts w:ascii="Times New Roman" w:eastAsia="Calibri" w:hAnsi="Times New Roman" w:cs="Times New Roman"/>
          <w:kern w:val="0"/>
          <w:lang w:eastAsia="lt-LT"/>
          <w14:ligatures w14:val="none"/>
        </w:rPr>
        <w:t xml:space="preserve"> </w:t>
      </w:r>
      <w:r w:rsidRPr="000B2D21">
        <w:rPr>
          <w:rFonts w:ascii="Times New Roman" w:eastAsia="Calibri" w:hAnsi="Times New Roman" w:cs="Times New Roman"/>
          <w:b/>
          <w:bCs/>
          <w:i/>
          <w:iCs/>
          <w:kern w:val="0"/>
          <w:lang w:eastAsia="lt-LT"/>
          <w14:ligatures w14:val="none"/>
        </w:rPr>
        <w:t xml:space="preserve">sutartis sudaroma nedelsiant, bet ne anksčiau negu pasibaigė </w:t>
      </w:r>
      <w:r w:rsidR="001D6527" w:rsidRPr="000B2D21">
        <w:rPr>
          <w:rFonts w:ascii="Times New Roman" w:eastAsia="Calibri" w:hAnsi="Times New Roman" w:cs="Times New Roman"/>
          <w:b/>
          <w:bCs/>
          <w:i/>
          <w:iCs/>
          <w:kern w:val="0"/>
          <w:lang w:eastAsia="lt-LT"/>
          <w14:ligatures w14:val="none"/>
        </w:rPr>
        <w:t xml:space="preserve">5 (penkių) </w:t>
      </w:r>
      <w:r w:rsidRPr="000B2D21">
        <w:rPr>
          <w:rFonts w:ascii="Times New Roman" w:eastAsia="Calibri" w:hAnsi="Times New Roman" w:cs="Times New Roman"/>
          <w:b/>
          <w:bCs/>
          <w:i/>
          <w:iCs/>
          <w:kern w:val="0"/>
          <w:lang w:eastAsia="lt-LT"/>
          <w14:ligatures w14:val="none"/>
        </w:rPr>
        <w:t>dienų atidėjimo terminas.</w:t>
      </w:r>
      <w:r w:rsidRPr="000B2D21">
        <w:rPr>
          <w:rFonts w:ascii="Times New Roman" w:eastAsia="Calibri" w:hAnsi="Times New Roman" w:cs="Times New Roman"/>
          <w:kern w:val="0"/>
          <w:lang w:eastAsia="lt-LT"/>
          <w14:ligatures w14:val="none"/>
        </w:rPr>
        <w:t xml:space="preserve"> Atidėjimo terminas gali būti netaikomas, kai vienintelis suinteresuotas dalyvis yra tas, su kuriuo sudaroma</w:t>
      </w:r>
      <w:r w:rsidRPr="004457AF">
        <w:rPr>
          <w:rFonts w:ascii="Times New Roman" w:eastAsia="Calibri" w:hAnsi="Times New Roman" w:cs="Times New Roman"/>
          <w:kern w:val="0"/>
          <w:lang w:eastAsia="lt-LT"/>
          <w14:ligatures w14:val="none"/>
        </w:rPr>
        <w:t xml:space="preserve"> sutartis. </w:t>
      </w:r>
    </w:p>
    <w:p w14:paraId="14A62533" w14:textId="53C11A06" w:rsidR="004457AF" w:rsidRPr="003E1297" w:rsidRDefault="004457AF" w:rsidP="004457AF">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lastRenderedPageBreak/>
        <w:t>12.6.</w:t>
      </w:r>
      <w:r w:rsidR="008E3E2E">
        <w:rPr>
          <w:rFonts w:ascii="Times New Roman" w:eastAsia="Calibri" w:hAnsi="Times New Roman" w:cs="Times New Roman"/>
          <w:kern w:val="0"/>
          <w:lang w:eastAsia="lt-LT"/>
          <w14:ligatures w14:val="none"/>
        </w:rPr>
        <w:t xml:space="preserve"> </w:t>
      </w:r>
      <w:r w:rsidRPr="004457AF">
        <w:rPr>
          <w:rFonts w:ascii="Times New Roman" w:eastAsia="Calibri" w:hAnsi="Times New Roman" w:cs="Times New Roman"/>
          <w:kern w:val="0"/>
          <w:lang w:eastAsia="lt-LT"/>
          <w14:ligatures w14:val="none"/>
        </w:rPr>
        <w:t>Tiekėjas, kurio pasiūlymas nustatytas laimėjusiu, pasirašyti pirkimo sutartį kviečiamas raštu ir jam nurodomas laikas, kada jis turi ją pasirašyti.</w:t>
      </w:r>
    </w:p>
    <w:p w14:paraId="44EDC28F" w14:textId="34A6211B" w:rsidR="004457AF" w:rsidRPr="004457AF" w:rsidRDefault="004457AF" w:rsidP="004457AF">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t>12.7.</w:t>
      </w:r>
      <w:bookmarkStart w:id="63" w:name="_Toc251317989"/>
      <w:bookmarkStart w:id="64" w:name="_Toc258929299"/>
      <w:r w:rsidR="008E3E2E">
        <w:rPr>
          <w:rFonts w:ascii="Times New Roman" w:eastAsia="Calibri" w:hAnsi="Times New Roman" w:cs="Times New Roman"/>
          <w:kern w:val="0"/>
          <w:lang w:eastAsia="lt-LT"/>
          <w14:ligatures w14:val="none"/>
        </w:rPr>
        <w:t xml:space="preserve"> </w:t>
      </w:r>
      <w:r w:rsidRPr="004457AF">
        <w:rPr>
          <w:rFonts w:ascii="Times New Roman" w:eastAsia="Calibri" w:hAnsi="Times New Roman" w:cs="Times New Roman"/>
          <w:kern w:val="0"/>
          <w:lang w:eastAsia="lt-LT"/>
          <w14:ligatures w14:val="none"/>
        </w:rPr>
        <w:t xml:space="preserve">Jeigu tiekėjas, kuriam buvo pasiūlyta sudaryti pirkimo sutartį, raštu atsisako ją sudaryti arba iki perkančiosios organizacijos nurodyto laiko nepasirašo pirkimo sutarties arba atsisako sudaryti  pirkimo sutartį Viešųjų pirkimų įstatyme ir Konkurso sąlygose nustatytomis sąlygomis, laikoma, kad jis atsisakė sudaryti pirkimo sutartį. Tuo atveju </w:t>
      </w:r>
      <w:r w:rsidRPr="005579EE">
        <w:rPr>
          <w:rFonts w:ascii="Times New Roman" w:eastAsia="Calibri" w:hAnsi="Times New Roman" w:cs="Times New Roman"/>
          <w:kern w:val="0"/>
          <w14:ligatures w14:val="none"/>
        </w:rPr>
        <w:t>arba jeigu tiekėjas iki perkančiosios organizacijos nurodyto termino nepateikia pirkimo dokumentuose nustatyto pirkimo sutarties įvykdymo užtikrinimą patvirtinančio dokumento arba neįvykdo kitų pirkimo sutartyje nustatytų jos įsigaliojimo sąlygų</w:t>
      </w:r>
      <w:r w:rsidRPr="004457AF">
        <w:rPr>
          <w:rFonts w:ascii="Times New Roman" w:eastAsia="Calibri" w:hAnsi="Times New Roman" w:cs="Times New Roman"/>
          <w:kern w:val="0"/>
          <w14:ligatures w14:val="none"/>
        </w:rPr>
        <w:t xml:space="preserve">, </w:t>
      </w:r>
      <w:r w:rsidRPr="004457AF">
        <w:rPr>
          <w:rFonts w:ascii="Times New Roman" w:eastAsia="Calibri" w:hAnsi="Times New Roman" w:cs="Times New Roman"/>
          <w:kern w:val="0"/>
          <w:lang w:eastAsia="lt-LT"/>
          <w14:ligatures w14:val="none"/>
        </w:rPr>
        <w:t>perkančioji organizacija siūlo sudaryti pirkimo sutartį tiekėjui, kurio pasiūlymas pagal nustatytą pasiūlymų eilę yra pirmas po tiekėjo, atsisakiusio sudaryti pirkimo sutartį, jeigu tenkinamos Viešųjų pirkimų įstatymo 45 straipsnio 1 dalyje išdėstytos sąlygos.</w:t>
      </w:r>
    </w:p>
    <w:p w14:paraId="704DC828" w14:textId="77777777" w:rsidR="004457AF" w:rsidRPr="004457AF" w:rsidRDefault="004457AF" w:rsidP="004457AF">
      <w:pPr>
        <w:tabs>
          <w:tab w:val="left" w:pos="1134"/>
        </w:tabs>
        <w:spacing w:after="0" w:line="240" w:lineRule="auto"/>
        <w:ind w:firstLine="567"/>
        <w:jc w:val="both"/>
        <w:rPr>
          <w:rFonts w:ascii="Times New Roman" w:eastAsia="Calibri" w:hAnsi="Times New Roman" w:cs="Times New Roman"/>
          <w:color w:val="000000"/>
          <w:kern w:val="0"/>
          <w14:ligatures w14:val="none"/>
        </w:rPr>
      </w:pPr>
      <w:r w:rsidRPr="004457AF">
        <w:rPr>
          <w:rFonts w:ascii="Times New Roman" w:eastAsia="Calibri" w:hAnsi="Times New Roman" w:cs="Times New Roman"/>
          <w:color w:val="000000"/>
          <w:kern w:val="0"/>
          <w14:ligatures w14:val="none"/>
        </w:rPr>
        <w:t>12.8. Sudarant pirkimo sutartį negali būti keičiama laimėjusio tiekėjo pasiūlymo kaina ir Konkurso sąlygose nustatytos pirkimo sąlygos.</w:t>
      </w:r>
    </w:p>
    <w:p w14:paraId="7304890F" w14:textId="77777777" w:rsidR="004457AF" w:rsidRPr="004457AF" w:rsidRDefault="004457AF" w:rsidP="004457AF">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12.9.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14:paraId="100AFF43" w14:textId="77777777" w:rsidR="004457AF" w:rsidRPr="004457AF" w:rsidRDefault="004457AF" w:rsidP="0023491C">
      <w:pPr>
        <w:tabs>
          <w:tab w:val="left" w:pos="993"/>
        </w:tabs>
        <w:spacing w:after="0" w:line="240" w:lineRule="auto"/>
        <w:ind w:firstLine="567"/>
        <w:jc w:val="both"/>
        <w:rPr>
          <w:rFonts w:ascii="Times New Roman" w:eastAsia="Times New Roman" w:hAnsi="Times New Roman" w:cs="Times New Roman"/>
          <w:bCs/>
          <w:caps/>
          <w:kern w:val="0"/>
          <w14:ligatures w14:val="none"/>
        </w:rPr>
      </w:pPr>
    </w:p>
    <w:p w14:paraId="10EF55BB" w14:textId="77777777" w:rsidR="004457AF" w:rsidRDefault="004457AF" w:rsidP="0023491C">
      <w:pPr>
        <w:keepNext/>
        <w:keepLines/>
        <w:spacing w:after="0" w:line="240" w:lineRule="auto"/>
        <w:jc w:val="center"/>
        <w:outlineLvl w:val="0"/>
        <w:rPr>
          <w:rFonts w:ascii="Times New Roman" w:eastAsia="Times New Roman" w:hAnsi="Times New Roman" w:cs="Times New Roman"/>
          <w:b/>
          <w:bCs/>
          <w:caps/>
          <w:kern w:val="0"/>
          <w14:ligatures w14:val="none"/>
        </w:rPr>
      </w:pPr>
      <w:bookmarkStart w:id="65" w:name="_Toc61251143"/>
      <w:r w:rsidRPr="004457AF">
        <w:rPr>
          <w:rFonts w:ascii="Times New Roman" w:eastAsia="Times New Roman" w:hAnsi="Times New Roman" w:cs="Times New Roman"/>
          <w:b/>
          <w:bCs/>
          <w:caps/>
          <w:kern w:val="0"/>
          <w14:ligatures w14:val="none"/>
        </w:rPr>
        <w:t>XIII. GINČŲ NAGRINĖJIMO TVARKA</w:t>
      </w:r>
      <w:bookmarkEnd w:id="63"/>
      <w:bookmarkEnd w:id="64"/>
      <w:bookmarkEnd w:id="65"/>
    </w:p>
    <w:p w14:paraId="0CC762B8" w14:textId="77777777" w:rsidR="00007962" w:rsidRPr="004457AF" w:rsidRDefault="00007962" w:rsidP="0023491C">
      <w:pPr>
        <w:spacing w:after="0"/>
      </w:pPr>
    </w:p>
    <w:p w14:paraId="6C7BA627" w14:textId="77777777" w:rsidR="004457AF" w:rsidRPr="004457AF" w:rsidRDefault="004457AF" w:rsidP="0023491C">
      <w:pPr>
        <w:spacing w:after="0" w:line="20" w:lineRule="atLeast"/>
        <w:ind w:firstLine="567"/>
        <w:jc w:val="both"/>
        <w:rPr>
          <w:rFonts w:ascii="Times New Roman" w:eastAsia="Calibri" w:hAnsi="Times New Roman" w:cs="Times New Roman"/>
          <w:kern w:val="0"/>
          <w14:ligatures w14:val="none"/>
        </w:rPr>
      </w:pPr>
      <w:bookmarkStart w:id="66" w:name="_Hlk58318875"/>
      <w:r w:rsidRPr="004457AF">
        <w:rPr>
          <w:rFonts w:ascii="Times New Roman" w:eastAsia="Calibri" w:hAnsi="Times New Roman" w:cs="Times New Roman"/>
          <w:kern w:val="0"/>
          <w14:ligatures w14:val="none"/>
        </w:rPr>
        <w:t xml:space="preserve">13.1. Tiekėjas, norėdamas iki pirkimo sutarties sudarymo ginčyti perkančiosios organizacijos sprendimus ar veiksmus, turi pateikti pretenziją perkančiajai organizacijai Viešųjų pirkimų įstatymo VII skyriuje nustatyta tvarka. Pretenzija turi būti pateikta elektroninėmis priemonėmis. Perkančiosios organizacijos priimtas sprendimas gali būti skundžiamas teismui Viešųjų pirkimų įstatymo VII skyriuje nustatyta tvarka. </w:t>
      </w:r>
    </w:p>
    <w:p w14:paraId="5EA209AC" w14:textId="77777777" w:rsidR="004457AF" w:rsidRPr="004457AF" w:rsidRDefault="004457AF" w:rsidP="00956B72">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13.2. Perkančioji organizacija nagrinėja tik tas tiekėjų pretenzijas, kurios gautos iki pirkimo sutarties sudarymo dienos</w:t>
      </w:r>
      <w:r w:rsidRPr="004457AF">
        <w:rPr>
          <w:rFonts w:ascii="Times New Roman" w:eastAsia="Calibri" w:hAnsi="Times New Roman" w:cs="Times New Roman"/>
          <w:color w:val="000000"/>
          <w:kern w:val="0"/>
          <w14:ligatures w14:val="none"/>
        </w:rPr>
        <w:t xml:space="preserve"> ir pateiktos laikantis Viešųjų pirkimų įstatymo VII skyriuje nustatytų terminų</w:t>
      </w:r>
      <w:r w:rsidRPr="004457AF">
        <w:rPr>
          <w:rFonts w:ascii="Times New Roman" w:eastAsia="Calibri" w:hAnsi="Times New Roman" w:cs="Times New Roman"/>
          <w:kern w:val="0"/>
          <w14:ligatures w14:val="none"/>
        </w:rPr>
        <w:t xml:space="preserve">. </w:t>
      </w:r>
    </w:p>
    <w:p w14:paraId="6E7330BB" w14:textId="7F19E2FC" w:rsidR="001F639C" w:rsidRDefault="004457AF" w:rsidP="004920D2">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bCs/>
          <w:kern w:val="0"/>
          <w14:ligatures w14:val="none"/>
        </w:rPr>
        <w:t>13.3. P</w:t>
      </w:r>
      <w:r w:rsidRPr="004457AF">
        <w:rPr>
          <w:rFonts w:ascii="Times New Roman" w:eastAsia="Calibri" w:hAnsi="Times New Roman" w:cs="Times New Roman"/>
          <w:kern w:val="0"/>
          <w14:ligatures w14:val="none"/>
        </w:rPr>
        <w:t>erkančioji organizacija gali nenagrinėti pretenzijų, teikiamų pakartotinai dėl to paties perkančiosios organizacijos priimto sprendimo arba atlikto veiksmo.</w:t>
      </w:r>
      <w:bookmarkStart w:id="67" w:name="_Toc61251144"/>
      <w:bookmarkEnd w:id="66"/>
    </w:p>
    <w:p w14:paraId="0A4BA56A" w14:textId="77777777" w:rsidR="004920D2" w:rsidRPr="004920D2" w:rsidRDefault="004920D2" w:rsidP="004920D2">
      <w:pPr>
        <w:spacing w:after="0" w:line="240" w:lineRule="auto"/>
        <w:ind w:firstLine="567"/>
        <w:jc w:val="both"/>
        <w:rPr>
          <w:rFonts w:ascii="Times New Roman" w:eastAsia="Calibri" w:hAnsi="Times New Roman" w:cs="Times New Roman"/>
          <w:kern w:val="0"/>
          <w14:ligatures w14:val="none"/>
        </w:rPr>
      </w:pPr>
    </w:p>
    <w:p w14:paraId="31CAA567" w14:textId="6FDE3A47" w:rsidR="00EA6216" w:rsidRPr="004457AF" w:rsidRDefault="004457AF" w:rsidP="00EA6216">
      <w:pPr>
        <w:keepNext/>
        <w:keepLines/>
        <w:spacing w:after="0" w:line="240" w:lineRule="auto"/>
        <w:jc w:val="center"/>
        <w:outlineLvl w:val="0"/>
        <w:rPr>
          <w:rFonts w:ascii="Times New Roman" w:eastAsia="Times New Roman" w:hAnsi="Times New Roman" w:cs="Times New Roman"/>
          <w:b/>
          <w:bCs/>
          <w:caps/>
          <w:spacing w:val="-8"/>
          <w:kern w:val="0"/>
          <w14:ligatures w14:val="none"/>
        </w:rPr>
      </w:pPr>
      <w:r w:rsidRPr="004457AF">
        <w:rPr>
          <w:rFonts w:ascii="Times New Roman" w:eastAsia="Times New Roman" w:hAnsi="Times New Roman" w:cs="Times New Roman"/>
          <w:b/>
          <w:bCs/>
          <w:caps/>
          <w:spacing w:val="-8"/>
          <w:kern w:val="0"/>
          <w14:ligatures w14:val="none"/>
        </w:rPr>
        <w:t>XIV. PIRKIMO SUTARTIES SĄLYGOS</w:t>
      </w:r>
      <w:bookmarkEnd w:id="67"/>
    </w:p>
    <w:p w14:paraId="1DEA702F" w14:textId="77777777" w:rsidR="00EA6216" w:rsidRDefault="00EA6216" w:rsidP="004457AF">
      <w:pPr>
        <w:shd w:val="clear" w:color="auto" w:fill="FFFFFF"/>
        <w:spacing w:after="0" w:line="240" w:lineRule="auto"/>
        <w:ind w:firstLine="567"/>
        <w:jc w:val="both"/>
        <w:rPr>
          <w:rFonts w:ascii="Times New Roman" w:eastAsia="Calibri" w:hAnsi="Times New Roman" w:cs="Times New Roman"/>
          <w:kern w:val="0"/>
          <w14:ligatures w14:val="none"/>
        </w:rPr>
      </w:pPr>
    </w:p>
    <w:p w14:paraId="703B25C9" w14:textId="6666A194" w:rsidR="004457AF" w:rsidRPr="004457AF" w:rsidRDefault="004457AF" w:rsidP="004457AF">
      <w:pPr>
        <w:shd w:val="clear" w:color="auto" w:fill="FFFFFF"/>
        <w:spacing w:after="0" w:line="240" w:lineRule="auto"/>
        <w:ind w:firstLine="567"/>
        <w:jc w:val="both"/>
        <w:rPr>
          <w:rFonts w:ascii="Times New Roman" w:eastAsia="Calibri" w:hAnsi="Times New Roman" w:cs="Times New Roman"/>
          <w:color w:val="000000"/>
          <w:kern w:val="0"/>
          <w14:ligatures w14:val="none"/>
        </w:rPr>
      </w:pPr>
      <w:r w:rsidRPr="004457AF">
        <w:rPr>
          <w:rFonts w:ascii="Times New Roman" w:eastAsia="Calibri" w:hAnsi="Times New Roman" w:cs="Times New Roman"/>
          <w:kern w:val="0"/>
          <w14:ligatures w14:val="none"/>
        </w:rPr>
        <w:t>14.1. </w:t>
      </w:r>
      <w:r w:rsidRPr="004457AF">
        <w:rPr>
          <w:rFonts w:ascii="Times New Roman" w:eastAsia="Calibri" w:hAnsi="Times New Roman" w:cs="Times New Roman"/>
          <w:color w:val="000000"/>
          <w:kern w:val="0"/>
          <w14:ligatures w14:val="none"/>
        </w:rPr>
        <w:t xml:space="preserve"> Pirkimo sutarties projektas pateikiamas Konkurso sąlygų </w:t>
      </w:r>
      <w:r w:rsidR="00842EBD">
        <w:rPr>
          <w:rFonts w:ascii="Times New Roman" w:eastAsia="Calibri" w:hAnsi="Times New Roman" w:cs="Times New Roman"/>
          <w:color w:val="000000"/>
          <w:kern w:val="0"/>
          <w14:ligatures w14:val="none"/>
        </w:rPr>
        <w:t>4</w:t>
      </w:r>
      <w:r w:rsidRPr="004457AF">
        <w:rPr>
          <w:rFonts w:ascii="Times New Roman" w:eastAsia="Calibri" w:hAnsi="Times New Roman" w:cs="Times New Roman"/>
          <w:color w:val="000000"/>
          <w:kern w:val="0"/>
          <w14:ligatures w14:val="none"/>
        </w:rPr>
        <w:t xml:space="preserve"> priede. Pasirašant pirkimo sutartį, projekte pateiktos sąlygos negali būti keičiamos ar koreguojamos. </w:t>
      </w:r>
    </w:p>
    <w:p w14:paraId="5DA88EEA" w14:textId="77777777" w:rsidR="00685523" w:rsidRDefault="00685523" w:rsidP="00CA7F6B">
      <w:pPr>
        <w:spacing w:after="0" w:line="240" w:lineRule="auto"/>
        <w:ind w:left="5184" w:firstLine="1296"/>
        <w:jc w:val="right"/>
        <w:rPr>
          <w:rFonts w:ascii="Times New Roman" w:eastAsia="Calibri" w:hAnsi="Times New Roman" w:cs="Times New Roman"/>
          <w:color w:val="000000"/>
          <w:kern w:val="0"/>
          <w14:ligatures w14:val="none"/>
        </w:rPr>
      </w:pPr>
    </w:p>
    <w:p w14:paraId="064AE613" w14:textId="77777777" w:rsidR="00DA777D" w:rsidRDefault="00DA777D" w:rsidP="00106287">
      <w:pPr>
        <w:spacing w:after="0" w:line="240" w:lineRule="auto"/>
        <w:rPr>
          <w:rFonts w:ascii="Times New Roman" w:eastAsia="Calibri" w:hAnsi="Times New Roman" w:cs="Times New Roman"/>
          <w:color w:val="000000"/>
          <w:kern w:val="0"/>
          <w14:ligatures w14:val="none"/>
        </w:rPr>
      </w:pPr>
    </w:p>
    <w:p w14:paraId="13C71CB1" w14:textId="77777777" w:rsidR="00DA777D" w:rsidRDefault="00DA777D" w:rsidP="00CA7F6B">
      <w:pPr>
        <w:spacing w:after="0" w:line="240" w:lineRule="auto"/>
        <w:ind w:left="5184" w:firstLine="1296"/>
        <w:jc w:val="right"/>
        <w:rPr>
          <w:rFonts w:ascii="Times New Roman" w:eastAsia="Calibri" w:hAnsi="Times New Roman" w:cs="Times New Roman"/>
          <w:color w:val="000000"/>
          <w:kern w:val="0"/>
          <w14:ligatures w14:val="none"/>
        </w:rPr>
      </w:pPr>
    </w:p>
    <w:p w14:paraId="366B65C3" w14:textId="77777777" w:rsidR="00DA777D" w:rsidRDefault="00DA777D" w:rsidP="00CA7F6B">
      <w:pPr>
        <w:spacing w:after="0" w:line="240" w:lineRule="auto"/>
        <w:ind w:left="5184" w:firstLine="1296"/>
        <w:jc w:val="right"/>
        <w:rPr>
          <w:rFonts w:ascii="Times New Roman" w:eastAsia="Calibri" w:hAnsi="Times New Roman" w:cs="Times New Roman"/>
          <w:color w:val="000000"/>
          <w:kern w:val="0"/>
          <w14:ligatures w14:val="none"/>
        </w:rPr>
      </w:pPr>
    </w:p>
    <w:p w14:paraId="2144415C" w14:textId="1DEB857B" w:rsidR="00106287" w:rsidRDefault="00106287">
      <w:pPr>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br w:type="page"/>
      </w:r>
    </w:p>
    <w:p w14:paraId="6F6C897C" w14:textId="77777777" w:rsidR="00DA777D" w:rsidRDefault="00DA777D" w:rsidP="00106287">
      <w:pPr>
        <w:rPr>
          <w:rFonts w:ascii="Times New Roman" w:eastAsia="Calibri" w:hAnsi="Times New Roman" w:cs="Times New Roman"/>
          <w:color w:val="000000"/>
          <w:kern w:val="0"/>
          <w14:ligatures w14:val="none"/>
        </w:rPr>
      </w:pPr>
    </w:p>
    <w:p w14:paraId="62D19FBB" w14:textId="709C883B" w:rsidR="004457AF" w:rsidRPr="004457AF" w:rsidRDefault="004457AF" w:rsidP="00CA7F6B">
      <w:pPr>
        <w:spacing w:after="0" w:line="240" w:lineRule="auto"/>
        <w:ind w:left="5184" w:firstLine="1296"/>
        <w:jc w:val="right"/>
        <w:rPr>
          <w:rFonts w:ascii="Times New Roman" w:eastAsia="Calibri" w:hAnsi="Times New Roman" w:cs="Times New Roman"/>
          <w:color w:val="000000"/>
          <w:kern w:val="0"/>
          <w14:ligatures w14:val="none"/>
        </w:rPr>
      </w:pPr>
      <w:r w:rsidRPr="004457AF">
        <w:rPr>
          <w:rFonts w:ascii="Times New Roman" w:eastAsia="Calibri" w:hAnsi="Times New Roman" w:cs="Times New Roman"/>
          <w:color w:val="000000"/>
          <w:kern w:val="0"/>
          <w14:ligatures w14:val="none"/>
        </w:rPr>
        <w:t xml:space="preserve">Konkurso sąlygų </w:t>
      </w:r>
    </w:p>
    <w:p w14:paraId="1EE9A6BF" w14:textId="77777777" w:rsidR="004457AF" w:rsidRPr="004457AF" w:rsidRDefault="004457AF" w:rsidP="00CA7F6B">
      <w:pPr>
        <w:spacing w:after="0" w:line="240" w:lineRule="auto"/>
        <w:ind w:left="2590" w:firstLine="1298"/>
        <w:jc w:val="right"/>
        <w:rPr>
          <w:rFonts w:ascii="Times New Roman" w:eastAsia="MS Mincho" w:hAnsi="Times New Roman" w:cs="Times New Roman"/>
          <w:color w:val="000000"/>
          <w:kern w:val="0"/>
          <w14:ligatures w14:val="none"/>
        </w:rPr>
      </w:pPr>
      <w:r w:rsidRPr="004457AF">
        <w:rPr>
          <w:rFonts w:ascii="Times New Roman" w:eastAsia="MS Mincho" w:hAnsi="Times New Roman" w:cs="Times New Roman"/>
          <w:color w:val="000000"/>
          <w:kern w:val="0"/>
          <w14:ligatures w14:val="none"/>
        </w:rPr>
        <w:t xml:space="preserve">    1 priedas</w:t>
      </w:r>
    </w:p>
    <w:p w14:paraId="78B41D8C" w14:textId="77777777" w:rsidR="00776015" w:rsidRDefault="00776015" w:rsidP="00776015">
      <w:pPr>
        <w:autoSpaceDE w:val="0"/>
        <w:autoSpaceDN w:val="0"/>
        <w:adjustRightInd w:val="0"/>
        <w:spacing w:after="0" w:line="240" w:lineRule="auto"/>
        <w:ind w:left="720"/>
        <w:jc w:val="center"/>
        <w:rPr>
          <w:rFonts w:ascii="Times New Roman" w:eastAsia="Times New Roman" w:hAnsi="Times New Roman" w:cs="Times New Roman"/>
          <w:kern w:val="0"/>
          <w14:ligatures w14:val="none"/>
        </w:rPr>
      </w:pPr>
    </w:p>
    <w:p w14:paraId="7788CB2E" w14:textId="6CC26546" w:rsidR="00776015" w:rsidRPr="00776015" w:rsidRDefault="00776015" w:rsidP="00776015">
      <w:pPr>
        <w:autoSpaceDE w:val="0"/>
        <w:autoSpaceDN w:val="0"/>
        <w:adjustRightInd w:val="0"/>
        <w:spacing w:after="0" w:line="240" w:lineRule="auto"/>
        <w:jc w:val="center"/>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TECHNINĖ SPECIFIKACIJA</w:t>
      </w:r>
    </w:p>
    <w:p w14:paraId="55E796A6" w14:textId="77777777" w:rsidR="00776015" w:rsidRPr="00776015" w:rsidRDefault="00776015" w:rsidP="00776015">
      <w:pPr>
        <w:autoSpaceDE w:val="0"/>
        <w:autoSpaceDN w:val="0"/>
        <w:adjustRightInd w:val="0"/>
        <w:spacing w:after="0" w:line="240" w:lineRule="auto"/>
        <w:ind w:left="720"/>
        <w:jc w:val="center"/>
        <w:rPr>
          <w:rFonts w:ascii="Times New Roman" w:eastAsia="Times New Roman" w:hAnsi="Times New Roman" w:cs="Times New Roman"/>
          <w:b/>
          <w:bCs/>
          <w:kern w:val="0"/>
          <w14:ligatures w14:val="none"/>
        </w:rPr>
      </w:pPr>
    </w:p>
    <w:p w14:paraId="308B50B9" w14:textId="30DE6C16" w:rsidR="00776015" w:rsidRPr="00776015" w:rsidRDefault="00776015" w:rsidP="00776015">
      <w:pPr>
        <w:autoSpaceDE w:val="0"/>
        <w:autoSpaceDN w:val="0"/>
        <w:adjustRightInd w:val="0"/>
        <w:spacing w:after="0" w:line="240" w:lineRule="auto"/>
        <w:jc w:val="center"/>
        <w:rPr>
          <w:rFonts w:ascii="Times New Roman" w:eastAsia="Times New Roman" w:hAnsi="Times New Roman" w:cs="Times New Roman"/>
          <w:b/>
          <w:bCs/>
          <w:kern w:val="0"/>
          <w14:ligatures w14:val="none"/>
        </w:rPr>
      </w:pPr>
      <w:r w:rsidRPr="00776015">
        <w:rPr>
          <w:rFonts w:ascii="Times New Roman" w:eastAsia="Times New Roman" w:hAnsi="Times New Roman" w:cs="Times New Roman"/>
          <w:b/>
          <w:bCs/>
          <w:kern w:val="0"/>
          <w14:ligatures w14:val="none"/>
        </w:rPr>
        <w:t>C/S elementų analizatorius</w:t>
      </w:r>
    </w:p>
    <w:p w14:paraId="6BA48AB1" w14:textId="77777777" w:rsidR="00776015" w:rsidRPr="00776015" w:rsidRDefault="00776015" w:rsidP="00776015">
      <w:pPr>
        <w:autoSpaceDE w:val="0"/>
        <w:autoSpaceDN w:val="0"/>
        <w:adjustRightInd w:val="0"/>
        <w:spacing w:after="0" w:line="240" w:lineRule="auto"/>
        <w:jc w:val="center"/>
        <w:rPr>
          <w:rFonts w:ascii="Times New Roman" w:eastAsia="Times New Roman" w:hAnsi="Times New Roman" w:cs="Times New Roman"/>
          <w:b/>
          <w:bCs/>
          <w:kern w:val="0"/>
          <w14:ligatures w14:val="none"/>
        </w:rPr>
      </w:pPr>
      <w:r w:rsidRPr="00776015">
        <w:rPr>
          <w:rFonts w:ascii="Times New Roman" w:eastAsia="Times New Roman" w:hAnsi="Times New Roman" w:cs="Times New Roman"/>
          <w:b/>
          <w:bCs/>
          <w:kern w:val="0"/>
          <w14:ligatures w14:val="none"/>
        </w:rPr>
        <w:t>anglies kiekio ir sieros kiekio naftos produktuose nustatymui</w:t>
      </w:r>
    </w:p>
    <w:p w14:paraId="22699F10" w14:textId="77777777" w:rsidR="00776015" w:rsidRPr="00776015" w:rsidRDefault="00776015" w:rsidP="00776015">
      <w:pPr>
        <w:autoSpaceDE w:val="0"/>
        <w:autoSpaceDN w:val="0"/>
        <w:adjustRightInd w:val="0"/>
        <w:spacing w:after="0" w:line="240" w:lineRule="auto"/>
        <w:ind w:left="720"/>
        <w:jc w:val="center"/>
        <w:rPr>
          <w:rFonts w:ascii="Times New Roman" w:eastAsia="Times New Roman" w:hAnsi="Times New Roman" w:cs="Times New Roman"/>
          <w:b/>
          <w:bCs/>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
        <w:gridCol w:w="2390"/>
        <w:gridCol w:w="6095"/>
      </w:tblGrid>
      <w:tr w:rsidR="00776015" w:rsidRPr="00776015" w14:paraId="642516B9" w14:textId="77777777" w:rsidTr="008462BF">
        <w:trPr>
          <w:trHeight w:val="760"/>
          <w:tblHeader/>
        </w:trPr>
        <w:tc>
          <w:tcPr>
            <w:tcW w:w="979" w:type="dxa"/>
          </w:tcPr>
          <w:p w14:paraId="4907FEE8" w14:textId="77777777" w:rsidR="00776015" w:rsidRPr="00776015" w:rsidRDefault="00776015" w:rsidP="00776015">
            <w:pPr>
              <w:spacing w:before="120" w:after="120" w:line="240" w:lineRule="auto"/>
              <w:jc w:val="center"/>
              <w:rPr>
                <w:rFonts w:ascii="Times New Roman" w:eastAsia="Times New Roman" w:hAnsi="Times New Roman" w:cs="Times New Roman"/>
                <w:b/>
                <w:kern w:val="0"/>
                <w14:ligatures w14:val="none"/>
              </w:rPr>
            </w:pPr>
            <w:r w:rsidRPr="00776015">
              <w:rPr>
                <w:rFonts w:ascii="Times New Roman" w:eastAsia="Times New Roman" w:hAnsi="Times New Roman" w:cs="Times New Roman"/>
                <w:b/>
                <w:kern w:val="0"/>
                <w14:ligatures w14:val="none"/>
              </w:rPr>
              <w:t>Eil. Nr.</w:t>
            </w:r>
          </w:p>
        </w:tc>
        <w:tc>
          <w:tcPr>
            <w:tcW w:w="2390" w:type="dxa"/>
          </w:tcPr>
          <w:p w14:paraId="52CAD8CE" w14:textId="77777777" w:rsidR="00776015" w:rsidRPr="00776015" w:rsidRDefault="00776015" w:rsidP="00776015">
            <w:pPr>
              <w:spacing w:before="120" w:after="120" w:line="240" w:lineRule="auto"/>
              <w:jc w:val="center"/>
              <w:rPr>
                <w:rFonts w:ascii="Times New Roman" w:eastAsia="Times New Roman" w:hAnsi="Times New Roman" w:cs="Times New Roman"/>
                <w:b/>
                <w:kern w:val="0"/>
                <w14:ligatures w14:val="none"/>
              </w:rPr>
            </w:pPr>
            <w:r w:rsidRPr="00776015">
              <w:rPr>
                <w:rFonts w:ascii="Times New Roman" w:eastAsia="Times New Roman" w:hAnsi="Times New Roman" w:cs="Times New Roman"/>
                <w:b/>
                <w:kern w:val="0"/>
                <w14:ligatures w14:val="none"/>
              </w:rPr>
              <w:t>Rodiklis</w:t>
            </w:r>
          </w:p>
        </w:tc>
        <w:tc>
          <w:tcPr>
            <w:tcW w:w="6095" w:type="dxa"/>
          </w:tcPr>
          <w:p w14:paraId="4AEC3E76" w14:textId="77777777" w:rsidR="00776015" w:rsidRPr="00776015" w:rsidRDefault="00776015" w:rsidP="00776015">
            <w:pPr>
              <w:spacing w:before="120" w:after="120" w:line="240" w:lineRule="auto"/>
              <w:jc w:val="center"/>
              <w:rPr>
                <w:rFonts w:ascii="Times New Roman" w:eastAsia="Times New Roman" w:hAnsi="Times New Roman" w:cs="Times New Roman"/>
                <w:b/>
                <w:kern w:val="0"/>
                <w14:ligatures w14:val="none"/>
              </w:rPr>
            </w:pPr>
            <w:r w:rsidRPr="00776015">
              <w:rPr>
                <w:rFonts w:ascii="Times New Roman" w:eastAsia="Times New Roman" w:hAnsi="Times New Roman" w:cs="Times New Roman"/>
                <w:b/>
                <w:kern w:val="0"/>
                <w14:ligatures w14:val="none"/>
              </w:rPr>
              <w:t>Reikalavimai</w:t>
            </w:r>
          </w:p>
        </w:tc>
      </w:tr>
      <w:tr w:rsidR="00776015" w:rsidRPr="00776015" w14:paraId="39DA2807" w14:textId="77777777" w:rsidTr="008462BF">
        <w:tc>
          <w:tcPr>
            <w:tcW w:w="979" w:type="dxa"/>
          </w:tcPr>
          <w:p w14:paraId="7DE59996" w14:textId="77777777" w:rsidR="00776015" w:rsidRPr="00776015" w:rsidRDefault="00776015" w:rsidP="00776015">
            <w:pPr>
              <w:numPr>
                <w:ilvl w:val="0"/>
                <w:numId w:val="193"/>
              </w:numPr>
              <w:spacing w:before="120" w:after="120" w:line="240" w:lineRule="auto"/>
              <w:rPr>
                <w:rFonts w:ascii="Times New Roman" w:eastAsia="Times New Roman" w:hAnsi="Times New Roman" w:cs="Times New Roman"/>
                <w:kern w:val="0"/>
                <w14:ligatures w14:val="none"/>
              </w:rPr>
            </w:pPr>
          </w:p>
        </w:tc>
        <w:tc>
          <w:tcPr>
            <w:tcW w:w="2390" w:type="dxa"/>
          </w:tcPr>
          <w:p w14:paraId="6C41FC49" w14:textId="77777777" w:rsidR="00776015" w:rsidRPr="00776015" w:rsidRDefault="00776015" w:rsidP="00776015">
            <w:pPr>
              <w:spacing w:before="120" w:after="120" w:line="240" w:lineRule="auto"/>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Įrenginys</w:t>
            </w:r>
          </w:p>
        </w:tc>
        <w:tc>
          <w:tcPr>
            <w:tcW w:w="6095" w:type="dxa"/>
          </w:tcPr>
          <w:p w14:paraId="3A7872D5" w14:textId="77777777" w:rsidR="00776015" w:rsidRPr="00776015" w:rsidRDefault="00776015" w:rsidP="00776015">
            <w:pPr>
              <w:spacing w:before="120" w:after="120" w:line="240" w:lineRule="auto"/>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Multielementinis analizatorius sieros ir anglies kiekio nustatymui naftos produktuose.</w:t>
            </w:r>
          </w:p>
        </w:tc>
      </w:tr>
      <w:tr w:rsidR="00776015" w:rsidRPr="00776015" w14:paraId="6B23AB74" w14:textId="77777777" w:rsidTr="008462BF">
        <w:tc>
          <w:tcPr>
            <w:tcW w:w="979" w:type="dxa"/>
          </w:tcPr>
          <w:p w14:paraId="013E556F" w14:textId="77777777" w:rsidR="00776015" w:rsidRPr="00776015" w:rsidRDefault="00776015" w:rsidP="00776015">
            <w:pPr>
              <w:numPr>
                <w:ilvl w:val="0"/>
                <w:numId w:val="193"/>
              </w:numPr>
              <w:spacing w:before="120" w:after="120" w:line="240" w:lineRule="auto"/>
              <w:rPr>
                <w:rFonts w:ascii="Times New Roman" w:eastAsia="Times New Roman" w:hAnsi="Times New Roman" w:cs="Times New Roman"/>
                <w:kern w:val="0"/>
                <w14:ligatures w14:val="none"/>
              </w:rPr>
            </w:pPr>
          </w:p>
        </w:tc>
        <w:tc>
          <w:tcPr>
            <w:tcW w:w="2390" w:type="dxa"/>
          </w:tcPr>
          <w:p w14:paraId="4F604257" w14:textId="77777777" w:rsidR="00776015" w:rsidRPr="00776015" w:rsidRDefault="00776015" w:rsidP="00776015">
            <w:pPr>
              <w:spacing w:before="120" w:after="120" w:line="240" w:lineRule="auto"/>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Paskirtis</w:t>
            </w:r>
          </w:p>
        </w:tc>
        <w:tc>
          <w:tcPr>
            <w:tcW w:w="6095" w:type="dxa"/>
          </w:tcPr>
          <w:p w14:paraId="3ADDD43B" w14:textId="77777777" w:rsidR="00776015" w:rsidRPr="00776015" w:rsidRDefault="00776015" w:rsidP="00776015">
            <w:pPr>
              <w:spacing w:before="120" w:after="120" w:line="240" w:lineRule="auto"/>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Bendro anglies kiekio ir bendro sieros kiekio nustatymui naftos produktuose.</w:t>
            </w:r>
          </w:p>
        </w:tc>
      </w:tr>
      <w:tr w:rsidR="00776015" w:rsidRPr="00776015" w14:paraId="5C22AB66" w14:textId="77777777" w:rsidTr="008462BF">
        <w:tc>
          <w:tcPr>
            <w:tcW w:w="979" w:type="dxa"/>
          </w:tcPr>
          <w:p w14:paraId="5275810B" w14:textId="77777777" w:rsidR="00776015" w:rsidRPr="00776015" w:rsidRDefault="00776015" w:rsidP="00776015">
            <w:pPr>
              <w:numPr>
                <w:ilvl w:val="0"/>
                <w:numId w:val="193"/>
              </w:numPr>
              <w:spacing w:before="120" w:after="120" w:line="240" w:lineRule="auto"/>
              <w:rPr>
                <w:rFonts w:ascii="Times New Roman" w:eastAsia="Times New Roman" w:hAnsi="Times New Roman" w:cs="Times New Roman"/>
                <w:kern w:val="0"/>
                <w14:ligatures w14:val="none"/>
              </w:rPr>
            </w:pPr>
          </w:p>
        </w:tc>
        <w:tc>
          <w:tcPr>
            <w:tcW w:w="2390" w:type="dxa"/>
          </w:tcPr>
          <w:p w14:paraId="00E45F3D" w14:textId="77777777" w:rsidR="00776015" w:rsidRPr="00776015" w:rsidRDefault="00776015" w:rsidP="00776015">
            <w:pPr>
              <w:spacing w:before="120" w:after="120" w:line="240" w:lineRule="auto"/>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Matavimo principas</w:t>
            </w:r>
          </w:p>
        </w:tc>
        <w:tc>
          <w:tcPr>
            <w:tcW w:w="6095" w:type="dxa"/>
          </w:tcPr>
          <w:p w14:paraId="54264B46" w14:textId="77777777" w:rsidR="00776015" w:rsidRPr="00776015" w:rsidRDefault="00776015" w:rsidP="00776015">
            <w:pPr>
              <w:spacing w:before="120" w:after="120" w:line="240" w:lineRule="auto"/>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Mėginio deginimas. Ultra violetinių spindulių fluorescencijos (UVF) spektrometrija ir Nedispersinė infraraudonųjų spindulių spektrometrija (NDIR).</w:t>
            </w:r>
          </w:p>
        </w:tc>
      </w:tr>
      <w:tr w:rsidR="00776015" w:rsidRPr="00776015" w14:paraId="6E6829F4" w14:textId="77777777" w:rsidTr="008462BF">
        <w:tc>
          <w:tcPr>
            <w:tcW w:w="979" w:type="dxa"/>
          </w:tcPr>
          <w:p w14:paraId="39164DBC" w14:textId="77777777" w:rsidR="00776015" w:rsidRPr="00776015" w:rsidRDefault="00776015" w:rsidP="00776015">
            <w:pPr>
              <w:numPr>
                <w:ilvl w:val="0"/>
                <w:numId w:val="193"/>
              </w:numPr>
              <w:spacing w:before="120" w:after="120" w:line="240" w:lineRule="auto"/>
              <w:rPr>
                <w:rFonts w:ascii="Times New Roman" w:eastAsia="Times New Roman" w:hAnsi="Times New Roman" w:cs="Times New Roman"/>
                <w:kern w:val="0"/>
                <w14:ligatures w14:val="none"/>
              </w:rPr>
            </w:pPr>
          </w:p>
        </w:tc>
        <w:tc>
          <w:tcPr>
            <w:tcW w:w="2390" w:type="dxa"/>
          </w:tcPr>
          <w:p w14:paraId="27B0EB6E" w14:textId="77777777" w:rsidR="00776015" w:rsidRPr="00776015" w:rsidRDefault="00776015" w:rsidP="00776015">
            <w:pPr>
              <w:spacing w:before="120" w:after="120" w:line="240" w:lineRule="auto"/>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Degimo krosnis</w:t>
            </w:r>
          </w:p>
        </w:tc>
        <w:tc>
          <w:tcPr>
            <w:tcW w:w="6095" w:type="dxa"/>
          </w:tcPr>
          <w:p w14:paraId="4944B566" w14:textId="77777777" w:rsidR="00776015" w:rsidRPr="00776015" w:rsidRDefault="00776015" w:rsidP="00776015">
            <w:pPr>
              <w:spacing w:before="120" w:after="120" w:line="240" w:lineRule="auto"/>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Temperatūra ne mažiau 1100° C.</w:t>
            </w:r>
          </w:p>
          <w:p w14:paraId="6BEFED1C" w14:textId="77777777" w:rsidR="00776015" w:rsidRPr="00776015" w:rsidRDefault="00776015" w:rsidP="00776015">
            <w:pPr>
              <w:spacing w:before="120" w:after="120" w:line="240" w:lineRule="auto"/>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Su apsauga nuo suodžių susidarymo (mėginio degimo jutiklis)</w:t>
            </w:r>
          </w:p>
        </w:tc>
      </w:tr>
      <w:tr w:rsidR="00776015" w:rsidRPr="00776015" w14:paraId="3E73324E" w14:textId="77777777" w:rsidTr="008462BF">
        <w:tc>
          <w:tcPr>
            <w:tcW w:w="979" w:type="dxa"/>
          </w:tcPr>
          <w:p w14:paraId="2D1E6D4D" w14:textId="77777777" w:rsidR="00776015" w:rsidRPr="00776015" w:rsidRDefault="00776015" w:rsidP="00776015">
            <w:pPr>
              <w:numPr>
                <w:ilvl w:val="0"/>
                <w:numId w:val="193"/>
              </w:numPr>
              <w:spacing w:before="120" w:after="120" w:line="240" w:lineRule="auto"/>
              <w:rPr>
                <w:rFonts w:ascii="Times New Roman" w:eastAsia="Times New Roman" w:hAnsi="Times New Roman" w:cs="Times New Roman"/>
                <w:kern w:val="0"/>
                <w14:ligatures w14:val="none"/>
              </w:rPr>
            </w:pPr>
          </w:p>
        </w:tc>
        <w:tc>
          <w:tcPr>
            <w:tcW w:w="2390" w:type="dxa"/>
          </w:tcPr>
          <w:p w14:paraId="0353FFF6" w14:textId="77777777" w:rsidR="00776015" w:rsidRPr="00776015" w:rsidRDefault="00776015" w:rsidP="00776015">
            <w:pPr>
              <w:spacing w:before="120" w:after="120" w:line="240" w:lineRule="auto"/>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Mėginio įvedimas į krosnį</w:t>
            </w:r>
          </w:p>
        </w:tc>
        <w:tc>
          <w:tcPr>
            <w:tcW w:w="6095" w:type="dxa"/>
          </w:tcPr>
          <w:p w14:paraId="488F43CD" w14:textId="77777777" w:rsidR="00776015" w:rsidRPr="00776015" w:rsidRDefault="00776015" w:rsidP="00776015">
            <w:pPr>
              <w:spacing w:before="120" w:after="120" w:line="240" w:lineRule="auto"/>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Automatinis (skysto mėginio) – min 100 vnt.</w:t>
            </w:r>
          </w:p>
          <w:p w14:paraId="3B28FB99" w14:textId="77777777" w:rsidR="00776015" w:rsidRPr="00776015" w:rsidRDefault="00776015" w:rsidP="00776015">
            <w:pPr>
              <w:spacing w:before="120" w:after="120" w:line="240" w:lineRule="auto"/>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Horizontalus (su „valtele“).</w:t>
            </w:r>
          </w:p>
          <w:p w14:paraId="2E48EB2F" w14:textId="77777777" w:rsidR="00776015" w:rsidRPr="00776015" w:rsidRDefault="00776015" w:rsidP="00776015">
            <w:pPr>
              <w:spacing w:before="120" w:after="120" w:line="240" w:lineRule="auto"/>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 xml:space="preserve">Min mėginio kiekis 100 </w:t>
            </w:r>
            <w:r w:rsidRPr="00776015">
              <w:rPr>
                <w:rFonts w:ascii="Calibri" w:eastAsia="Times New Roman" w:hAnsi="Calibri" w:cs="Calibri"/>
                <w:kern w:val="0"/>
                <w14:ligatures w14:val="none"/>
              </w:rPr>
              <w:t>μ</w:t>
            </w:r>
            <w:r w:rsidRPr="00776015">
              <w:rPr>
                <w:rFonts w:ascii="Times New Roman" w:eastAsia="Times New Roman" w:hAnsi="Times New Roman" w:cs="Times New Roman"/>
                <w:kern w:val="0"/>
                <w14:ligatures w14:val="none"/>
              </w:rPr>
              <w:t>L.</w:t>
            </w:r>
          </w:p>
        </w:tc>
      </w:tr>
      <w:tr w:rsidR="00776015" w:rsidRPr="00776015" w14:paraId="495C3319" w14:textId="77777777" w:rsidTr="008462BF">
        <w:tc>
          <w:tcPr>
            <w:tcW w:w="979" w:type="dxa"/>
          </w:tcPr>
          <w:p w14:paraId="645DB812" w14:textId="77777777" w:rsidR="00776015" w:rsidRPr="00776015" w:rsidRDefault="00776015" w:rsidP="00776015">
            <w:pPr>
              <w:numPr>
                <w:ilvl w:val="0"/>
                <w:numId w:val="193"/>
              </w:numPr>
              <w:spacing w:before="120" w:after="120" w:line="240" w:lineRule="auto"/>
              <w:rPr>
                <w:rFonts w:ascii="Times New Roman" w:eastAsia="Times New Roman" w:hAnsi="Times New Roman" w:cs="Times New Roman"/>
                <w:kern w:val="0"/>
                <w14:ligatures w14:val="none"/>
              </w:rPr>
            </w:pPr>
          </w:p>
        </w:tc>
        <w:tc>
          <w:tcPr>
            <w:tcW w:w="2390" w:type="dxa"/>
          </w:tcPr>
          <w:p w14:paraId="7A6B6D4B" w14:textId="77777777" w:rsidR="00776015" w:rsidRPr="00776015" w:rsidRDefault="00776015" w:rsidP="00776015">
            <w:pPr>
              <w:spacing w:before="120" w:after="120" w:line="240" w:lineRule="auto"/>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Analizės laikas</w:t>
            </w:r>
          </w:p>
        </w:tc>
        <w:tc>
          <w:tcPr>
            <w:tcW w:w="6095" w:type="dxa"/>
          </w:tcPr>
          <w:p w14:paraId="064CBF86" w14:textId="77777777" w:rsidR="00776015" w:rsidRPr="00776015" w:rsidRDefault="00776015" w:rsidP="00776015">
            <w:pPr>
              <w:spacing w:before="120" w:after="120" w:line="240" w:lineRule="auto"/>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Ne ilgesnis kaip 5 minutės</w:t>
            </w:r>
          </w:p>
        </w:tc>
      </w:tr>
      <w:tr w:rsidR="00776015" w:rsidRPr="00776015" w14:paraId="66EF80E7" w14:textId="77777777" w:rsidTr="008462BF">
        <w:tc>
          <w:tcPr>
            <w:tcW w:w="979" w:type="dxa"/>
          </w:tcPr>
          <w:p w14:paraId="7121217E" w14:textId="77777777" w:rsidR="00776015" w:rsidRPr="00776015" w:rsidRDefault="00776015" w:rsidP="00776015">
            <w:pPr>
              <w:numPr>
                <w:ilvl w:val="0"/>
                <w:numId w:val="193"/>
              </w:numPr>
              <w:spacing w:before="120" w:after="120" w:line="240" w:lineRule="auto"/>
              <w:rPr>
                <w:rFonts w:ascii="Times New Roman" w:eastAsia="Times New Roman" w:hAnsi="Times New Roman" w:cs="Times New Roman"/>
                <w:kern w:val="0"/>
                <w14:ligatures w14:val="none"/>
              </w:rPr>
            </w:pPr>
          </w:p>
        </w:tc>
        <w:tc>
          <w:tcPr>
            <w:tcW w:w="2390" w:type="dxa"/>
          </w:tcPr>
          <w:p w14:paraId="1F0ECFB1" w14:textId="77777777" w:rsidR="00776015" w:rsidRPr="00776015" w:rsidRDefault="00776015" w:rsidP="00776015">
            <w:pPr>
              <w:spacing w:before="120" w:after="120" w:line="240" w:lineRule="auto"/>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Detektoriai</w:t>
            </w:r>
          </w:p>
        </w:tc>
        <w:tc>
          <w:tcPr>
            <w:tcW w:w="6095" w:type="dxa"/>
          </w:tcPr>
          <w:p w14:paraId="164288F4" w14:textId="77777777" w:rsidR="00776015" w:rsidRPr="00776015" w:rsidRDefault="00776015" w:rsidP="00776015">
            <w:pPr>
              <w:spacing w:before="120" w:after="120" w:line="240" w:lineRule="auto"/>
              <w:rPr>
                <w:rFonts w:ascii="Times New Roman" w:eastAsia="Times New Roman" w:hAnsi="Times New Roman" w:cs="Times New Roman"/>
                <w:b/>
                <w:bCs/>
                <w:kern w:val="0"/>
                <w14:ligatures w14:val="none"/>
              </w:rPr>
            </w:pPr>
            <w:r w:rsidRPr="00776015">
              <w:rPr>
                <w:rFonts w:ascii="Times New Roman" w:eastAsia="Times New Roman" w:hAnsi="Times New Roman" w:cs="Times New Roman"/>
                <w:b/>
                <w:bCs/>
                <w:kern w:val="0"/>
                <w14:ligatures w14:val="none"/>
              </w:rPr>
              <w:t>Sierai:</w:t>
            </w:r>
          </w:p>
          <w:p w14:paraId="118CAF57" w14:textId="77777777" w:rsidR="00776015" w:rsidRPr="00776015" w:rsidRDefault="00776015" w:rsidP="00776015">
            <w:pPr>
              <w:spacing w:before="120" w:after="120" w:line="240" w:lineRule="auto"/>
              <w:ind w:left="284"/>
              <w:jc w:val="both"/>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Ultra violetinių spindulių fluorescencija (UVF) – platus tiesinis veikimo diapazonas, tiesioginė mikroelementų ir didelio elementų kiekio analizė (nereikia išankstinio apdorojimo), mikroplazmos optimizavimas (MPO, apsaugantis nuo N trukdžių), didelio našumo džiovintuvas</w:t>
            </w:r>
          </w:p>
          <w:p w14:paraId="5D2F6702" w14:textId="77777777" w:rsidR="00776015" w:rsidRPr="00776015" w:rsidRDefault="00776015" w:rsidP="00776015">
            <w:pPr>
              <w:spacing w:before="120" w:after="120" w:line="240" w:lineRule="auto"/>
              <w:rPr>
                <w:rFonts w:ascii="Times New Roman" w:eastAsia="Times New Roman" w:hAnsi="Times New Roman" w:cs="Times New Roman"/>
                <w:b/>
                <w:bCs/>
                <w:kern w:val="0"/>
                <w14:ligatures w14:val="none"/>
              </w:rPr>
            </w:pPr>
            <w:r w:rsidRPr="00776015">
              <w:rPr>
                <w:rFonts w:ascii="Times New Roman" w:eastAsia="Times New Roman" w:hAnsi="Times New Roman" w:cs="Times New Roman"/>
                <w:b/>
                <w:bCs/>
                <w:kern w:val="0"/>
                <w14:ligatures w14:val="none"/>
              </w:rPr>
              <w:t>Angliai:</w:t>
            </w:r>
          </w:p>
          <w:p w14:paraId="7E8F9FB9" w14:textId="77777777" w:rsidR="00776015" w:rsidRPr="00776015" w:rsidRDefault="00776015" w:rsidP="00776015">
            <w:pPr>
              <w:spacing w:before="120" w:after="120" w:line="240" w:lineRule="auto"/>
              <w:ind w:left="284"/>
              <w:jc w:val="both"/>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Nedispersinė infraraudonųjų spindulių spektrometrija (NDIR) – platus tiesinis veikimo diapazonas, nereikalaujantis priežiūros, tiesioginė mikroelementų ir didelio elementų kiekio analizė (nereikia išankstinio apdorojimo), didelio našumo džiovintuvas</w:t>
            </w:r>
          </w:p>
        </w:tc>
      </w:tr>
      <w:tr w:rsidR="00776015" w:rsidRPr="00776015" w14:paraId="3F65C3F8" w14:textId="77777777" w:rsidTr="008462BF">
        <w:trPr>
          <w:trHeight w:val="965"/>
        </w:trPr>
        <w:tc>
          <w:tcPr>
            <w:tcW w:w="979" w:type="dxa"/>
          </w:tcPr>
          <w:p w14:paraId="0D311223" w14:textId="77777777" w:rsidR="00776015" w:rsidRPr="00776015" w:rsidRDefault="00776015" w:rsidP="00776015">
            <w:pPr>
              <w:numPr>
                <w:ilvl w:val="0"/>
                <w:numId w:val="193"/>
              </w:numPr>
              <w:spacing w:before="120" w:after="120" w:line="240" w:lineRule="auto"/>
              <w:rPr>
                <w:rFonts w:ascii="Times New Roman" w:eastAsia="Times New Roman" w:hAnsi="Times New Roman" w:cs="Times New Roman"/>
                <w:kern w:val="0"/>
                <w14:ligatures w14:val="none"/>
              </w:rPr>
            </w:pPr>
          </w:p>
        </w:tc>
        <w:tc>
          <w:tcPr>
            <w:tcW w:w="2390" w:type="dxa"/>
          </w:tcPr>
          <w:p w14:paraId="2E9171A1" w14:textId="77777777" w:rsidR="00776015" w:rsidRPr="00776015" w:rsidRDefault="00776015" w:rsidP="00776015">
            <w:pPr>
              <w:spacing w:before="120" w:after="120" w:line="240" w:lineRule="auto"/>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Matavimo ribos</w:t>
            </w:r>
          </w:p>
        </w:tc>
        <w:tc>
          <w:tcPr>
            <w:tcW w:w="6095" w:type="dxa"/>
          </w:tcPr>
          <w:p w14:paraId="1CC0E7B6" w14:textId="77777777" w:rsidR="00776015" w:rsidRPr="00776015" w:rsidRDefault="00776015" w:rsidP="00776015">
            <w:pPr>
              <w:spacing w:before="120" w:after="0" w:line="240" w:lineRule="auto"/>
              <w:rPr>
                <w:rFonts w:ascii="Times New Roman" w:eastAsia="Times New Roman" w:hAnsi="Times New Roman" w:cs="Times New Roman"/>
                <w:kern w:val="0"/>
                <w14:ligatures w14:val="none"/>
              </w:rPr>
            </w:pPr>
            <w:r w:rsidRPr="00776015">
              <w:rPr>
                <w:rFonts w:ascii="Times New Roman" w:eastAsia="Times New Roman" w:hAnsi="Times New Roman" w:cs="Times New Roman"/>
                <w:b/>
                <w:bCs/>
                <w:kern w:val="0"/>
                <w14:ligatures w14:val="none"/>
              </w:rPr>
              <w:t>Sierai:</w:t>
            </w:r>
            <w:r w:rsidRPr="00776015">
              <w:rPr>
                <w:rFonts w:ascii="Times New Roman" w:eastAsia="Times New Roman" w:hAnsi="Times New Roman" w:cs="Times New Roman"/>
                <w:kern w:val="0"/>
                <w14:ligatures w14:val="none"/>
              </w:rPr>
              <w:t xml:space="preserve">  ne blogiau kaip 0 – 10000 mg/L</w:t>
            </w:r>
          </w:p>
          <w:p w14:paraId="2F85E9C4" w14:textId="77777777" w:rsidR="00776015" w:rsidRPr="00776015" w:rsidRDefault="00776015" w:rsidP="00776015">
            <w:pPr>
              <w:spacing w:before="120" w:after="0" w:line="240" w:lineRule="auto"/>
              <w:rPr>
                <w:rFonts w:ascii="Times New Roman" w:eastAsia="Times New Roman" w:hAnsi="Times New Roman" w:cs="Times New Roman"/>
                <w:kern w:val="0"/>
                <w14:ligatures w14:val="none"/>
              </w:rPr>
            </w:pPr>
            <w:r w:rsidRPr="00776015">
              <w:rPr>
                <w:rFonts w:ascii="Times New Roman" w:eastAsia="Times New Roman" w:hAnsi="Times New Roman" w:cs="Times New Roman"/>
                <w:b/>
                <w:bCs/>
                <w:kern w:val="0"/>
                <w14:ligatures w14:val="none"/>
              </w:rPr>
              <w:t>Angliai:</w:t>
            </w:r>
            <w:r w:rsidRPr="00776015">
              <w:rPr>
                <w:rFonts w:ascii="Times New Roman" w:eastAsia="Times New Roman" w:hAnsi="Times New Roman" w:cs="Times New Roman"/>
                <w:kern w:val="0"/>
                <w14:ligatures w14:val="none"/>
              </w:rPr>
              <w:t xml:space="preserve">  ne blogiau kaip 0 – 100 % (organiniam mėginiui)</w:t>
            </w:r>
          </w:p>
        </w:tc>
      </w:tr>
      <w:tr w:rsidR="00776015" w:rsidRPr="00776015" w14:paraId="2931A5C0" w14:textId="77777777" w:rsidTr="008462BF">
        <w:tc>
          <w:tcPr>
            <w:tcW w:w="979" w:type="dxa"/>
          </w:tcPr>
          <w:p w14:paraId="3E1BCAAC" w14:textId="77777777" w:rsidR="00776015" w:rsidRPr="00776015" w:rsidRDefault="00776015" w:rsidP="00776015">
            <w:pPr>
              <w:numPr>
                <w:ilvl w:val="0"/>
                <w:numId w:val="193"/>
              </w:numPr>
              <w:spacing w:before="120" w:after="120" w:line="240" w:lineRule="auto"/>
              <w:rPr>
                <w:rFonts w:ascii="Times New Roman" w:eastAsia="Times New Roman" w:hAnsi="Times New Roman" w:cs="Times New Roman"/>
                <w:kern w:val="0"/>
                <w14:ligatures w14:val="none"/>
              </w:rPr>
            </w:pPr>
          </w:p>
        </w:tc>
        <w:tc>
          <w:tcPr>
            <w:tcW w:w="2390" w:type="dxa"/>
          </w:tcPr>
          <w:p w14:paraId="4B3B108F" w14:textId="77777777" w:rsidR="00776015" w:rsidRPr="00776015" w:rsidRDefault="00776015" w:rsidP="00776015">
            <w:pPr>
              <w:spacing w:before="120" w:after="120" w:line="240" w:lineRule="auto"/>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Aptikimo riba</w:t>
            </w:r>
          </w:p>
        </w:tc>
        <w:tc>
          <w:tcPr>
            <w:tcW w:w="6095" w:type="dxa"/>
          </w:tcPr>
          <w:p w14:paraId="33F72341" w14:textId="77777777" w:rsidR="00776015" w:rsidRPr="00776015" w:rsidRDefault="00776015" w:rsidP="00776015">
            <w:pPr>
              <w:spacing w:before="120" w:after="120" w:line="240" w:lineRule="auto"/>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 xml:space="preserve">Ne blogesnė kaip 5 </w:t>
            </w:r>
            <w:r w:rsidRPr="00776015">
              <w:rPr>
                <w:rFonts w:ascii="Calibri" w:eastAsia="Times New Roman" w:hAnsi="Calibri" w:cs="Calibri"/>
                <w:kern w:val="0"/>
                <w14:ligatures w14:val="none"/>
              </w:rPr>
              <w:t>μ</w:t>
            </w:r>
            <w:r w:rsidRPr="00776015">
              <w:rPr>
                <w:rFonts w:ascii="Times New Roman" w:eastAsia="Times New Roman" w:hAnsi="Times New Roman" w:cs="Times New Roman"/>
                <w:kern w:val="0"/>
                <w14:ligatures w14:val="none"/>
              </w:rPr>
              <w:t>g/L sierai</w:t>
            </w:r>
          </w:p>
          <w:p w14:paraId="2B103E45" w14:textId="77777777" w:rsidR="00776015" w:rsidRPr="00776015" w:rsidRDefault="00776015" w:rsidP="00776015">
            <w:pPr>
              <w:spacing w:before="120" w:after="120" w:line="240" w:lineRule="auto"/>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 xml:space="preserve">Ne blogesnė kaip 100 </w:t>
            </w:r>
            <w:r w:rsidRPr="00776015">
              <w:rPr>
                <w:rFonts w:ascii="Calibri" w:eastAsia="Times New Roman" w:hAnsi="Calibri" w:cs="Calibri"/>
                <w:kern w:val="0"/>
                <w14:ligatures w14:val="none"/>
              </w:rPr>
              <w:t>μ</w:t>
            </w:r>
            <w:r w:rsidRPr="00776015">
              <w:rPr>
                <w:rFonts w:ascii="Times New Roman" w:eastAsia="Times New Roman" w:hAnsi="Times New Roman" w:cs="Times New Roman"/>
                <w:kern w:val="0"/>
                <w14:ligatures w14:val="none"/>
              </w:rPr>
              <w:t>g/L angliai</w:t>
            </w:r>
          </w:p>
        </w:tc>
      </w:tr>
      <w:tr w:rsidR="00776015" w:rsidRPr="00776015" w14:paraId="65A1529A" w14:textId="77777777" w:rsidTr="008462BF">
        <w:trPr>
          <w:trHeight w:val="636"/>
        </w:trPr>
        <w:tc>
          <w:tcPr>
            <w:tcW w:w="979" w:type="dxa"/>
          </w:tcPr>
          <w:p w14:paraId="70B07191" w14:textId="77777777" w:rsidR="00776015" w:rsidRPr="00776015" w:rsidRDefault="00776015" w:rsidP="00776015">
            <w:pPr>
              <w:numPr>
                <w:ilvl w:val="0"/>
                <w:numId w:val="193"/>
              </w:numPr>
              <w:spacing w:before="120" w:after="120" w:line="240" w:lineRule="auto"/>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w:t>
            </w:r>
          </w:p>
        </w:tc>
        <w:tc>
          <w:tcPr>
            <w:tcW w:w="2390" w:type="dxa"/>
          </w:tcPr>
          <w:p w14:paraId="3C01B812" w14:textId="77777777" w:rsidR="00776015" w:rsidRPr="00776015" w:rsidRDefault="00776015" w:rsidP="00776015">
            <w:pPr>
              <w:spacing w:before="120" w:after="120" w:line="240" w:lineRule="auto"/>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 xml:space="preserve">Garantija </w:t>
            </w:r>
          </w:p>
        </w:tc>
        <w:tc>
          <w:tcPr>
            <w:tcW w:w="6095" w:type="dxa"/>
          </w:tcPr>
          <w:p w14:paraId="28FF4FB3" w14:textId="77777777" w:rsidR="00776015" w:rsidRPr="00776015" w:rsidRDefault="00776015" w:rsidP="00776015">
            <w:pPr>
              <w:spacing w:before="120" w:after="120" w:line="240" w:lineRule="auto"/>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Ne mažiau 12 mėnesių</w:t>
            </w:r>
          </w:p>
        </w:tc>
      </w:tr>
      <w:tr w:rsidR="00776015" w:rsidRPr="00776015" w14:paraId="2C30FCA1" w14:textId="77777777" w:rsidTr="008462BF">
        <w:tc>
          <w:tcPr>
            <w:tcW w:w="979" w:type="dxa"/>
          </w:tcPr>
          <w:p w14:paraId="78EAD035" w14:textId="77777777" w:rsidR="00776015" w:rsidRPr="00776015" w:rsidRDefault="00776015" w:rsidP="00776015">
            <w:pPr>
              <w:numPr>
                <w:ilvl w:val="0"/>
                <w:numId w:val="193"/>
              </w:numPr>
              <w:spacing w:before="120" w:after="120" w:line="240" w:lineRule="auto"/>
              <w:rPr>
                <w:rFonts w:ascii="Times New Roman" w:eastAsia="Times New Roman" w:hAnsi="Times New Roman" w:cs="Times New Roman"/>
                <w:kern w:val="0"/>
                <w14:ligatures w14:val="none"/>
              </w:rPr>
            </w:pPr>
          </w:p>
        </w:tc>
        <w:tc>
          <w:tcPr>
            <w:tcW w:w="2390" w:type="dxa"/>
          </w:tcPr>
          <w:p w14:paraId="63428188" w14:textId="77777777" w:rsidR="00776015" w:rsidRPr="00776015" w:rsidRDefault="00776015" w:rsidP="00776015">
            <w:pPr>
              <w:spacing w:before="120" w:after="120" w:line="240" w:lineRule="auto"/>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Programinė įranga ir priedai</w:t>
            </w:r>
          </w:p>
        </w:tc>
        <w:tc>
          <w:tcPr>
            <w:tcW w:w="6095" w:type="dxa"/>
          </w:tcPr>
          <w:p w14:paraId="0970170D" w14:textId="77777777" w:rsidR="00776015" w:rsidRPr="00776015" w:rsidRDefault="00776015" w:rsidP="00776015">
            <w:pPr>
              <w:spacing w:before="120" w:after="120" w:line="240" w:lineRule="auto"/>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Pateikti kompiuterį su įrenginį valdančia programine įranga</w:t>
            </w:r>
          </w:p>
        </w:tc>
      </w:tr>
      <w:tr w:rsidR="00776015" w:rsidRPr="00776015" w14:paraId="46E793ED" w14:textId="77777777" w:rsidTr="008462BF">
        <w:tc>
          <w:tcPr>
            <w:tcW w:w="979" w:type="dxa"/>
          </w:tcPr>
          <w:p w14:paraId="6E587B16" w14:textId="77777777" w:rsidR="00776015" w:rsidRPr="00776015" w:rsidRDefault="00776015" w:rsidP="00776015">
            <w:pPr>
              <w:numPr>
                <w:ilvl w:val="0"/>
                <w:numId w:val="193"/>
              </w:numPr>
              <w:spacing w:before="120" w:after="120" w:line="240" w:lineRule="auto"/>
              <w:rPr>
                <w:rFonts w:ascii="Times New Roman" w:eastAsia="Times New Roman" w:hAnsi="Times New Roman" w:cs="Times New Roman"/>
                <w:kern w:val="0"/>
                <w14:ligatures w14:val="none"/>
              </w:rPr>
            </w:pPr>
          </w:p>
        </w:tc>
        <w:tc>
          <w:tcPr>
            <w:tcW w:w="2390" w:type="dxa"/>
          </w:tcPr>
          <w:p w14:paraId="5376E996" w14:textId="77777777" w:rsidR="00776015" w:rsidRPr="00776015" w:rsidRDefault="00776015" w:rsidP="00776015">
            <w:pPr>
              <w:spacing w:before="120" w:after="120" w:line="240" w:lineRule="auto"/>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Tyrimo metodai</w:t>
            </w:r>
          </w:p>
        </w:tc>
        <w:tc>
          <w:tcPr>
            <w:tcW w:w="6095" w:type="dxa"/>
          </w:tcPr>
          <w:p w14:paraId="13EBFD3B" w14:textId="77777777" w:rsidR="00776015" w:rsidRPr="00776015" w:rsidRDefault="00776015" w:rsidP="00776015">
            <w:pPr>
              <w:spacing w:before="120" w:after="120" w:line="240" w:lineRule="auto"/>
              <w:jc w:val="both"/>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ISO 20846</w:t>
            </w:r>
            <w:r w:rsidRPr="00776015">
              <w:rPr>
                <w:rFonts w:ascii="Helvetica" w:eastAsia="Times New Roman" w:hAnsi="Helvetica" w:cs="Times New Roman"/>
                <w:color w:val="888888"/>
                <w:kern w:val="0"/>
                <w:sz w:val="20"/>
                <w:szCs w:val="20"/>
                <w:shd w:val="clear" w:color="auto" w:fill="FFFFFF"/>
                <w14:ligatures w14:val="none"/>
              </w:rPr>
              <w:t xml:space="preserve"> </w:t>
            </w:r>
            <w:r w:rsidRPr="00776015">
              <w:rPr>
                <w:rFonts w:ascii="Times New Roman" w:eastAsia="Times New Roman" w:hAnsi="Times New Roman" w:cs="Times New Roman"/>
                <w:kern w:val="0"/>
                <w14:ligatures w14:val="none"/>
              </w:rPr>
              <w:t>Naftos produktai. Sieros kiekio automobiliniuose degaluose nustatymas. Ultravioletinės fluorescencijos metodas.</w:t>
            </w:r>
          </w:p>
          <w:p w14:paraId="5F5E7CD3" w14:textId="77777777" w:rsidR="00776015" w:rsidRPr="00776015" w:rsidRDefault="00776015" w:rsidP="00776015">
            <w:pPr>
              <w:spacing w:before="120" w:after="120" w:line="240" w:lineRule="auto"/>
              <w:jc w:val="both"/>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Bendro anglis kiekio nustatymas skystuose naftos produktuose.</w:t>
            </w:r>
          </w:p>
        </w:tc>
      </w:tr>
      <w:tr w:rsidR="00776015" w:rsidRPr="00776015" w14:paraId="1DD379BB" w14:textId="77777777" w:rsidTr="008462BF">
        <w:tc>
          <w:tcPr>
            <w:tcW w:w="979" w:type="dxa"/>
          </w:tcPr>
          <w:p w14:paraId="3D22CCCE" w14:textId="77777777" w:rsidR="00776015" w:rsidRPr="00776015" w:rsidRDefault="00776015" w:rsidP="00776015">
            <w:pPr>
              <w:numPr>
                <w:ilvl w:val="0"/>
                <w:numId w:val="193"/>
              </w:numPr>
              <w:spacing w:before="120" w:after="120" w:line="240" w:lineRule="auto"/>
              <w:rPr>
                <w:rFonts w:ascii="Times New Roman" w:eastAsia="Times New Roman" w:hAnsi="Times New Roman" w:cs="Times New Roman"/>
                <w:kern w:val="0"/>
                <w14:ligatures w14:val="none"/>
              </w:rPr>
            </w:pPr>
          </w:p>
        </w:tc>
        <w:tc>
          <w:tcPr>
            <w:tcW w:w="2390" w:type="dxa"/>
          </w:tcPr>
          <w:p w14:paraId="7B17CF47" w14:textId="77777777" w:rsidR="00776015" w:rsidRPr="00776015" w:rsidRDefault="00776015" w:rsidP="00776015">
            <w:pPr>
              <w:spacing w:before="120" w:after="120" w:line="240" w:lineRule="auto"/>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Eksploatacinės medžiagos ir standartai</w:t>
            </w:r>
          </w:p>
        </w:tc>
        <w:tc>
          <w:tcPr>
            <w:tcW w:w="6095" w:type="dxa"/>
          </w:tcPr>
          <w:p w14:paraId="5B77CBD4" w14:textId="77777777" w:rsidR="00776015" w:rsidRPr="00776015" w:rsidRDefault="00776015" w:rsidP="00776015">
            <w:pPr>
              <w:spacing w:before="120" w:after="120" w:line="240" w:lineRule="auto"/>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Būtina pateikti visas medžiagas ir standartus reikalingus įrenginio ir metodų pilnam įdiegimui ir darbuotojų apmokymui (</w:t>
            </w:r>
            <w:r w:rsidRPr="00776015">
              <w:rPr>
                <w:rFonts w:ascii="Times New Roman" w:eastAsia="Calibri" w:hAnsi="Times New Roman" w:cs="Times New Roman"/>
                <w:kern w:val="0"/>
                <w14:ligatures w14:val="none"/>
              </w:rPr>
              <w:t>tokios kaip kalibraciniai standartai, matavimo indeliai ir kiti reagentai (jeigu reikia), turi būti įtraukti į pasiūlymą, ir jų turi pakakti bent 500 mėginių paruošimui ir matavimui.</w:t>
            </w:r>
            <w:r w:rsidRPr="00776015">
              <w:rPr>
                <w:rFonts w:ascii="Times New Roman" w:eastAsia="Times New Roman" w:hAnsi="Times New Roman" w:cs="Times New Roman"/>
                <w:kern w:val="0"/>
                <w14:ligatures w14:val="none"/>
              </w:rPr>
              <w:t>)</w:t>
            </w:r>
          </w:p>
        </w:tc>
      </w:tr>
      <w:tr w:rsidR="00776015" w:rsidRPr="00776015" w14:paraId="574000C2" w14:textId="77777777" w:rsidTr="008462BF">
        <w:tc>
          <w:tcPr>
            <w:tcW w:w="979" w:type="dxa"/>
          </w:tcPr>
          <w:p w14:paraId="54F1BC1F" w14:textId="77777777" w:rsidR="00776015" w:rsidRPr="00776015" w:rsidRDefault="00776015" w:rsidP="00776015">
            <w:pPr>
              <w:numPr>
                <w:ilvl w:val="0"/>
                <w:numId w:val="193"/>
              </w:numPr>
              <w:spacing w:before="120" w:after="120" w:line="240" w:lineRule="auto"/>
              <w:rPr>
                <w:rFonts w:ascii="Times New Roman" w:eastAsia="Times New Roman" w:hAnsi="Times New Roman" w:cs="Times New Roman"/>
                <w:kern w:val="0"/>
                <w14:ligatures w14:val="none"/>
              </w:rPr>
            </w:pPr>
          </w:p>
        </w:tc>
        <w:tc>
          <w:tcPr>
            <w:tcW w:w="2390" w:type="dxa"/>
          </w:tcPr>
          <w:p w14:paraId="58CACC26" w14:textId="77777777" w:rsidR="00776015" w:rsidRPr="00776015" w:rsidRDefault="00776015" w:rsidP="00776015">
            <w:pPr>
              <w:spacing w:before="120" w:after="120" w:line="240" w:lineRule="auto"/>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Įrenginio įdiegimas ir apmokymas</w:t>
            </w:r>
          </w:p>
        </w:tc>
        <w:tc>
          <w:tcPr>
            <w:tcW w:w="6095" w:type="dxa"/>
          </w:tcPr>
          <w:p w14:paraId="7706B44E" w14:textId="77777777" w:rsidR="00776015" w:rsidRPr="00776015" w:rsidRDefault="00776015" w:rsidP="00776015">
            <w:pPr>
              <w:spacing w:before="120" w:after="120" w:line="240" w:lineRule="auto"/>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Būtina. Laboratorijos personalo apmokymas dirbti įrenginiu matuojant standartus ir realius mėginius</w:t>
            </w:r>
          </w:p>
        </w:tc>
      </w:tr>
    </w:tbl>
    <w:p w14:paraId="4D69E605" w14:textId="77777777" w:rsidR="00776015" w:rsidRPr="00776015" w:rsidRDefault="00776015" w:rsidP="00776015">
      <w:pPr>
        <w:autoSpaceDE w:val="0"/>
        <w:autoSpaceDN w:val="0"/>
        <w:adjustRightInd w:val="0"/>
        <w:spacing w:after="0" w:line="240" w:lineRule="auto"/>
        <w:jc w:val="both"/>
        <w:rPr>
          <w:rFonts w:ascii="Times New Roman" w:eastAsia="Times New Roman" w:hAnsi="Times New Roman" w:cs="Times New Roman"/>
          <w:kern w:val="0"/>
          <w14:ligatures w14:val="none"/>
        </w:rPr>
      </w:pPr>
    </w:p>
    <w:p w14:paraId="07C671E5" w14:textId="77777777" w:rsidR="00040C2B" w:rsidRDefault="00040C2B" w:rsidP="00071552">
      <w:pPr>
        <w:spacing w:after="0" w:line="240" w:lineRule="auto"/>
        <w:ind w:right="-178"/>
        <w:rPr>
          <w:rFonts w:ascii="Times New Roman" w:eastAsia="Calibri" w:hAnsi="Times New Roman" w:cs="Times New Roman"/>
          <w:kern w:val="0"/>
          <w14:ligatures w14:val="none"/>
        </w:rPr>
      </w:pPr>
    </w:p>
    <w:p w14:paraId="655B56F1" w14:textId="54D735BC" w:rsidR="00260B65" w:rsidRDefault="00260B65">
      <w:pPr>
        <w:rPr>
          <w:rFonts w:ascii="Times New Roman" w:eastAsia="Calibri" w:hAnsi="Times New Roman" w:cs="Times New Roman"/>
          <w:kern w:val="0"/>
          <w14:ligatures w14:val="none"/>
        </w:rPr>
      </w:pPr>
      <w:r>
        <w:rPr>
          <w:rFonts w:ascii="Times New Roman" w:eastAsia="Calibri" w:hAnsi="Times New Roman" w:cs="Times New Roman"/>
          <w:kern w:val="0"/>
          <w14:ligatures w14:val="none"/>
        </w:rPr>
        <w:br w:type="page"/>
      </w:r>
    </w:p>
    <w:p w14:paraId="5F3555E5" w14:textId="77777777" w:rsidR="00305318" w:rsidRDefault="00305318" w:rsidP="00350DAC">
      <w:pPr>
        <w:spacing w:after="0" w:line="240" w:lineRule="auto"/>
        <w:ind w:right="-178" w:firstLine="7371"/>
        <w:jc w:val="right"/>
        <w:rPr>
          <w:rFonts w:ascii="Times New Roman" w:eastAsia="Calibri" w:hAnsi="Times New Roman" w:cs="Times New Roman"/>
          <w:kern w:val="0"/>
          <w14:ligatures w14:val="none"/>
        </w:rPr>
      </w:pPr>
    </w:p>
    <w:p w14:paraId="7A4AD5FE" w14:textId="3564569B" w:rsidR="000422A4" w:rsidRPr="00A10C2B" w:rsidRDefault="000422A4" w:rsidP="00350DAC">
      <w:pPr>
        <w:spacing w:after="0" w:line="240" w:lineRule="auto"/>
        <w:ind w:right="-178" w:firstLine="7371"/>
        <w:jc w:val="right"/>
        <w:rPr>
          <w:rFonts w:ascii="Times New Roman" w:eastAsia="Calibri" w:hAnsi="Times New Roman" w:cs="Times New Roman"/>
          <w:kern w:val="0"/>
          <w14:ligatures w14:val="none"/>
        </w:rPr>
      </w:pPr>
      <w:r w:rsidRPr="00A10C2B">
        <w:rPr>
          <w:rFonts w:ascii="Times New Roman" w:eastAsia="Calibri" w:hAnsi="Times New Roman" w:cs="Times New Roman"/>
          <w:kern w:val="0"/>
          <w14:ligatures w14:val="none"/>
        </w:rPr>
        <w:t>Konkurso sąlygų</w:t>
      </w:r>
    </w:p>
    <w:p w14:paraId="24007320" w14:textId="77777777" w:rsidR="000422A4" w:rsidRPr="000422A4" w:rsidRDefault="000422A4" w:rsidP="00350DAC">
      <w:pPr>
        <w:spacing w:after="0" w:line="240" w:lineRule="auto"/>
        <w:ind w:right="-178" w:firstLine="7371"/>
        <w:jc w:val="right"/>
        <w:rPr>
          <w:rFonts w:ascii="Times New Roman" w:eastAsia="Calibri" w:hAnsi="Times New Roman" w:cs="Times New Roman"/>
          <w:kern w:val="0"/>
          <w14:ligatures w14:val="none"/>
        </w:rPr>
      </w:pPr>
      <w:r w:rsidRPr="00A10C2B">
        <w:rPr>
          <w:rFonts w:ascii="Times New Roman" w:eastAsia="Calibri" w:hAnsi="Times New Roman" w:cs="Times New Roman"/>
          <w:kern w:val="0"/>
          <w14:ligatures w14:val="none"/>
        </w:rPr>
        <w:t>2 priedas</w:t>
      </w:r>
      <w:r w:rsidRPr="000422A4">
        <w:rPr>
          <w:rFonts w:ascii="Times New Roman" w:eastAsia="Calibri" w:hAnsi="Times New Roman" w:cs="Times New Roman"/>
          <w:kern w:val="0"/>
          <w14:ligatures w14:val="none"/>
        </w:rPr>
        <w:t xml:space="preserve"> </w:t>
      </w:r>
    </w:p>
    <w:p w14:paraId="404D6439" w14:textId="77777777" w:rsidR="000422A4" w:rsidRPr="000422A4" w:rsidRDefault="000422A4" w:rsidP="000422A4">
      <w:pPr>
        <w:spacing w:after="0" w:line="240" w:lineRule="auto"/>
        <w:ind w:right="-178" w:firstLine="7371"/>
        <w:jc w:val="both"/>
        <w:rPr>
          <w:rFonts w:ascii="Times New Roman" w:eastAsia="Calibri" w:hAnsi="Times New Roman" w:cs="Times New Roman"/>
          <w:kern w:val="0"/>
          <w14:ligatures w14:val="none"/>
        </w:rPr>
      </w:pPr>
    </w:p>
    <w:p w14:paraId="23B7DBB2" w14:textId="77777777" w:rsidR="000422A4" w:rsidRPr="000422A4" w:rsidRDefault="000422A4" w:rsidP="000422A4">
      <w:pPr>
        <w:spacing w:after="0" w:line="240" w:lineRule="auto"/>
        <w:ind w:right="-178"/>
        <w:jc w:val="center"/>
        <w:rPr>
          <w:rFonts w:ascii="Times New Roman" w:eastAsia="Times New Roman" w:hAnsi="Times New Roman" w:cs="Times New Roman"/>
          <w:kern w:val="0"/>
          <w14:ligatures w14:val="none"/>
        </w:rPr>
      </w:pPr>
      <w:r w:rsidRPr="000422A4">
        <w:rPr>
          <w:rFonts w:ascii="Times New Roman" w:eastAsia="Times New Roman" w:hAnsi="Times New Roman" w:cs="Times New Roman"/>
          <w:kern w:val="0"/>
          <w14:ligatures w14:val="none"/>
        </w:rPr>
        <w:t>Herbas arba prekių ženklas</w:t>
      </w:r>
    </w:p>
    <w:p w14:paraId="02E86D5C" w14:textId="77777777" w:rsidR="000422A4" w:rsidRPr="00C33229" w:rsidRDefault="000422A4" w:rsidP="000422A4">
      <w:pPr>
        <w:spacing w:after="0" w:line="240" w:lineRule="auto"/>
        <w:ind w:right="-178"/>
        <w:jc w:val="center"/>
        <w:rPr>
          <w:rFonts w:ascii="Times New Roman" w:eastAsia="Times New Roman" w:hAnsi="Times New Roman" w:cs="Times New Roman"/>
          <w:i/>
          <w:iCs/>
          <w:kern w:val="0"/>
          <w14:ligatures w14:val="none"/>
        </w:rPr>
      </w:pPr>
      <w:r w:rsidRPr="00C33229">
        <w:rPr>
          <w:rFonts w:ascii="Times New Roman" w:eastAsia="Times New Roman" w:hAnsi="Times New Roman" w:cs="Times New Roman"/>
          <w:i/>
          <w:iCs/>
          <w:kern w:val="0"/>
          <w14:ligatures w14:val="none"/>
        </w:rPr>
        <w:t>(Tiekėjo pavadinimas)</w:t>
      </w:r>
    </w:p>
    <w:p w14:paraId="29B80F15" w14:textId="77777777" w:rsidR="000422A4" w:rsidRPr="000422A4" w:rsidRDefault="000422A4" w:rsidP="000422A4">
      <w:pPr>
        <w:spacing w:after="0" w:line="240" w:lineRule="auto"/>
        <w:ind w:right="-178"/>
        <w:jc w:val="center"/>
        <w:rPr>
          <w:rFonts w:ascii="Times New Roman" w:eastAsia="Times New Roman" w:hAnsi="Times New Roman" w:cs="Times New Roman"/>
          <w:kern w:val="0"/>
          <w14:ligatures w14:val="none"/>
        </w:rPr>
      </w:pPr>
    </w:p>
    <w:p w14:paraId="15275600" w14:textId="77777777" w:rsidR="000422A4" w:rsidRPr="00862C15" w:rsidRDefault="000422A4" w:rsidP="000422A4">
      <w:pPr>
        <w:spacing w:after="0" w:line="240" w:lineRule="auto"/>
        <w:ind w:right="-178"/>
        <w:jc w:val="center"/>
        <w:rPr>
          <w:rFonts w:ascii="Times New Roman" w:eastAsia="Times New Roman" w:hAnsi="Times New Roman" w:cs="Times New Roman"/>
          <w:i/>
          <w:iCs/>
          <w:kern w:val="0"/>
          <w:sz w:val="22"/>
          <w:szCs w:val="22"/>
          <w14:ligatures w14:val="none"/>
        </w:rPr>
      </w:pPr>
      <w:r w:rsidRPr="00862C15">
        <w:rPr>
          <w:rFonts w:ascii="Times New Roman" w:eastAsia="Times New Roman" w:hAnsi="Times New Roman" w:cs="Times New Roman"/>
          <w:i/>
          <w:iCs/>
          <w:kern w:val="0"/>
          <w:sz w:val="22"/>
          <w:szCs w:val="22"/>
          <w14:ligatures w14:val="none"/>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11AFF6A" w14:textId="77777777" w:rsidR="000422A4" w:rsidRPr="000422A4" w:rsidRDefault="000422A4" w:rsidP="000422A4">
      <w:pPr>
        <w:spacing w:after="0" w:line="240" w:lineRule="auto"/>
        <w:jc w:val="center"/>
        <w:rPr>
          <w:rFonts w:ascii="Times New Roman" w:eastAsia="Times New Roman" w:hAnsi="Times New Roman" w:cs="Times New Roman"/>
          <w:b/>
          <w:bCs/>
          <w:kern w:val="0"/>
          <w14:ligatures w14:val="none"/>
        </w:rPr>
      </w:pPr>
    </w:p>
    <w:p w14:paraId="1C237EDE" w14:textId="77777777" w:rsidR="00776E97" w:rsidRPr="000B2D21" w:rsidRDefault="00776E97" w:rsidP="00776E97">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Muitinės </w:t>
      </w:r>
      <w:r w:rsidRPr="000B2D21">
        <w:rPr>
          <w:rFonts w:ascii="Times New Roman" w:eastAsia="Times New Roman" w:hAnsi="Times New Roman" w:cs="Times New Roman"/>
          <w:kern w:val="0"/>
          <w14:ligatures w14:val="none"/>
        </w:rPr>
        <w:t xml:space="preserve">departamentui </w:t>
      </w:r>
    </w:p>
    <w:p w14:paraId="2D5B88B3" w14:textId="6D421B70" w:rsidR="000422A4" w:rsidRPr="000B2D21" w:rsidRDefault="00776E97" w:rsidP="00776E97">
      <w:pPr>
        <w:spacing w:after="0" w:line="240" w:lineRule="auto"/>
        <w:rPr>
          <w:rFonts w:ascii="Times New Roman" w:eastAsia="Times New Roman" w:hAnsi="Times New Roman" w:cs="Times New Roman"/>
          <w:b/>
          <w:kern w:val="0"/>
          <w14:ligatures w14:val="none"/>
        </w:rPr>
      </w:pPr>
      <w:r w:rsidRPr="000B2D21">
        <w:rPr>
          <w:rFonts w:ascii="Times New Roman" w:eastAsia="Times New Roman" w:hAnsi="Times New Roman" w:cs="Times New Roman"/>
          <w:kern w:val="0"/>
          <w14:ligatures w14:val="none"/>
        </w:rPr>
        <w:t>prie Lietuvos Respublikos finansų ministerijos</w:t>
      </w:r>
    </w:p>
    <w:p w14:paraId="2B9803EF" w14:textId="77777777" w:rsidR="000422A4" w:rsidRPr="000B2D21" w:rsidRDefault="000422A4" w:rsidP="000422A4">
      <w:pPr>
        <w:spacing w:after="0" w:line="240" w:lineRule="auto"/>
        <w:jc w:val="center"/>
        <w:rPr>
          <w:rFonts w:ascii="Times New Roman" w:eastAsia="Times New Roman" w:hAnsi="Times New Roman" w:cs="Times New Roman"/>
          <w:b/>
          <w:kern w:val="0"/>
          <w14:ligatures w14:val="none"/>
        </w:rPr>
      </w:pPr>
    </w:p>
    <w:p w14:paraId="01DBB78D" w14:textId="49A1F565" w:rsidR="000422A4" w:rsidRPr="000B2D21" w:rsidRDefault="000422A4" w:rsidP="009F03E9">
      <w:pPr>
        <w:tabs>
          <w:tab w:val="left" w:pos="6663"/>
          <w:tab w:val="left" w:pos="7797"/>
        </w:tabs>
        <w:spacing w:after="0" w:line="240" w:lineRule="auto"/>
        <w:ind w:left="142"/>
        <w:jc w:val="center"/>
        <w:rPr>
          <w:rFonts w:ascii="Times New Roman" w:eastAsia="Times New Roman" w:hAnsi="Times New Roman" w:cs="Times New Roman"/>
          <w:b/>
          <w:bCs/>
          <w:kern w:val="0"/>
          <w14:ligatures w14:val="none"/>
        </w:rPr>
      </w:pPr>
      <w:r w:rsidRPr="000B2D21">
        <w:rPr>
          <w:rFonts w:ascii="Times New Roman" w:eastAsia="Times New Roman" w:hAnsi="Times New Roman" w:cs="Times New Roman"/>
          <w:b/>
          <w:kern w:val="0"/>
          <w14:ligatures w14:val="none"/>
        </w:rPr>
        <w:t>PASIŪLYMAS DĖL</w:t>
      </w:r>
      <w:r w:rsidRPr="000B2D21">
        <w:rPr>
          <w:rFonts w:ascii="Times New Roman" w:eastAsia="Times New Roman" w:hAnsi="Times New Roman" w:cs="Times New Roman"/>
          <w:kern w:val="0"/>
          <w14:ligatures w14:val="none"/>
        </w:rPr>
        <w:t xml:space="preserve"> </w:t>
      </w:r>
      <w:r w:rsidR="00DD624A" w:rsidRPr="000B2D21">
        <w:rPr>
          <w:rFonts w:ascii="Times New Roman" w:eastAsia="MS Mincho" w:hAnsi="Times New Roman" w:cs="Times New Roman"/>
          <w:b/>
          <w:bCs/>
          <w:kern w:val="0"/>
          <w14:ligatures w14:val="none"/>
        </w:rPr>
        <w:t>C/S ELEMENTŲ ANALIZATORIAUS ANGLIES KIEKIO IR SIEROS KIEKIO NAFTOS PRODUKTUOSE NUSTATYMUI</w:t>
      </w:r>
      <w:r w:rsidR="009F03E9" w:rsidRPr="000B2D21">
        <w:rPr>
          <w:rFonts w:ascii="Times New Roman" w:eastAsia="Times New Roman" w:hAnsi="Times New Roman" w:cs="Times New Roman"/>
          <w:b/>
          <w:bCs/>
          <w:kern w:val="0"/>
          <w14:ligatures w14:val="none"/>
        </w:rPr>
        <w:t xml:space="preserve"> </w:t>
      </w:r>
      <w:r w:rsidRPr="000B2D21">
        <w:rPr>
          <w:rFonts w:ascii="Times New Roman" w:eastAsia="Times New Roman" w:hAnsi="Times New Roman" w:cs="Times New Roman"/>
          <w:b/>
          <w:kern w:val="0"/>
          <w14:ligatures w14:val="none"/>
        </w:rPr>
        <w:t>VIEŠOJO PIRKIMO</w:t>
      </w:r>
    </w:p>
    <w:p w14:paraId="651D59E3" w14:textId="77777777" w:rsidR="000422A4" w:rsidRPr="000B2D21" w:rsidRDefault="000422A4" w:rsidP="000422A4">
      <w:pPr>
        <w:spacing w:after="0" w:line="240" w:lineRule="auto"/>
        <w:jc w:val="center"/>
        <w:rPr>
          <w:rFonts w:ascii="Times New Roman" w:eastAsia="Times New Roman" w:hAnsi="Times New Roman" w:cs="Times New Roman"/>
          <w:kern w:val="0"/>
          <w14:ligatures w14:val="none"/>
        </w:rPr>
      </w:pPr>
    </w:p>
    <w:p w14:paraId="320E461D" w14:textId="566EA5C7" w:rsidR="000422A4" w:rsidRPr="00F9630F" w:rsidRDefault="000422A4" w:rsidP="000422A4">
      <w:pPr>
        <w:shd w:val="clear" w:color="auto" w:fill="FFFFFF"/>
        <w:spacing w:after="0" w:line="240" w:lineRule="auto"/>
        <w:jc w:val="center"/>
        <w:rPr>
          <w:rFonts w:ascii="Times New Roman" w:eastAsia="Times New Roman" w:hAnsi="Times New Roman" w:cs="Times New Roman"/>
          <w:b/>
          <w:bCs/>
          <w:color w:val="000000"/>
          <w:kern w:val="0"/>
          <w14:ligatures w14:val="none"/>
        </w:rPr>
      </w:pPr>
      <w:r w:rsidRPr="000B2D21">
        <w:rPr>
          <w:rFonts w:ascii="Times New Roman" w:eastAsia="Times New Roman" w:hAnsi="Times New Roman" w:cs="Times New Roman"/>
          <w:kern w:val="0"/>
          <w14:ligatures w14:val="none"/>
        </w:rPr>
        <w:t>202</w:t>
      </w:r>
      <w:r w:rsidR="00BE76CD" w:rsidRPr="000B2D21">
        <w:rPr>
          <w:rFonts w:ascii="Times New Roman" w:eastAsia="Times New Roman" w:hAnsi="Times New Roman" w:cs="Times New Roman"/>
          <w:kern w:val="0"/>
          <w14:ligatures w14:val="none"/>
        </w:rPr>
        <w:t>6</w:t>
      </w:r>
      <w:r w:rsidRPr="000B2D21">
        <w:rPr>
          <w:rFonts w:ascii="Times New Roman" w:eastAsia="Times New Roman" w:hAnsi="Times New Roman" w:cs="Times New Roman"/>
          <w:kern w:val="0"/>
          <w14:ligatures w14:val="none"/>
        </w:rPr>
        <w:t xml:space="preserve"> m. ________</w:t>
      </w:r>
      <w:r w:rsidRPr="00F9630F">
        <w:rPr>
          <w:rFonts w:ascii="Times New Roman" w:eastAsia="Times New Roman" w:hAnsi="Times New Roman" w:cs="Times New Roman"/>
          <w:b/>
          <w:bCs/>
          <w:color w:val="000000"/>
          <w:kern w:val="0"/>
          <w14:ligatures w14:val="none"/>
        </w:rPr>
        <w:t xml:space="preserve"> </w:t>
      </w:r>
      <w:r w:rsidRPr="00F9630F">
        <w:rPr>
          <w:rFonts w:ascii="Times New Roman" w:eastAsia="Times New Roman" w:hAnsi="Times New Roman" w:cs="Times New Roman"/>
          <w:kern w:val="0"/>
          <w14:ligatures w14:val="none"/>
        </w:rPr>
        <w:t>Nr.______</w:t>
      </w:r>
    </w:p>
    <w:p w14:paraId="68A49F8C" w14:textId="77777777" w:rsidR="000422A4" w:rsidRPr="00C33229" w:rsidRDefault="000422A4" w:rsidP="000422A4">
      <w:pPr>
        <w:shd w:val="clear" w:color="auto" w:fill="FFFFFF"/>
        <w:spacing w:after="0" w:line="240" w:lineRule="auto"/>
        <w:jc w:val="center"/>
        <w:rPr>
          <w:rFonts w:ascii="Times New Roman" w:eastAsia="Times New Roman" w:hAnsi="Times New Roman" w:cs="Times New Roman"/>
          <w:bCs/>
          <w:i/>
          <w:iCs/>
          <w:color w:val="000000"/>
          <w:kern w:val="0"/>
          <w:sz w:val="22"/>
          <w:szCs w:val="22"/>
          <w14:ligatures w14:val="none"/>
        </w:rPr>
      </w:pPr>
      <w:r w:rsidRPr="00F9630F">
        <w:rPr>
          <w:rFonts w:ascii="Times New Roman" w:eastAsia="Times New Roman" w:hAnsi="Times New Roman" w:cs="Times New Roman"/>
          <w:bCs/>
          <w:i/>
          <w:iCs/>
          <w:color w:val="000000"/>
          <w:kern w:val="0"/>
          <w:sz w:val="22"/>
          <w:szCs w:val="22"/>
          <w14:ligatures w14:val="none"/>
        </w:rPr>
        <w:t>(Data)</w:t>
      </w:r>
    </w:p>
    <w:p w14:paraId="0E89B5F9" w14:textId="77777777" w:rsidR="000422A4" w:rsidRPr="000422A4" w:rsidRDefault="000422A4" w:rsidP="000422A4">
      <w:pPr>
        <w:shd w:val="clear" w:color="auto" w:fill="FFFFFF"/>
        <w:spacing w:after="0" w:line="240" w:lineRule="auto"/>
        <w:jc w:val="center"/>
        <w:rPr>
          <w:rFonts w:ascii="Times New Roman" w:eastAsia="Times New Roman" w:hAnsi="Times New Roman" w:cs="Times New Roman"/>
          <w:bCs/>
          <w:color w:val="000000"/>
          <w:kern w:val="0"/>
          <w14:ligatures w14:val="none"/>
        </w:rPr>
      </w:pPr>
      <w:r w:rsidRPr="000422A4">
        <w:rPr>
          <w:rFonts w:ascii="Times New Roman" w:eastAsia="Times New Roman" w:hAnsi="Times New Roman" w:cs="Times New Roman"/>
          <w:bCs/>
          <w:color w:val="000000"/>
          <w:kern w:val="0"/>
          <w14:ligatures w14:val="none"/>
        </w:rPr>
        <w:t>____________</w:t>
      </w:r>
    </w:p>
    <w:p w14:paraId="5416CB73" w14:textId="77777777" w:rsidR="000422A4" w:rsidRPr="00C33229" w:rsidRDefault="000422A4" w:rsidP="000422A4">
      <w:pPr>
        <w:shd w:val="clear" w:color="auto" w:fill="FFFFFF"/>
        <w:spacing w:after="0" w:line="240" w:lineRule="auto"/>
        <w:jc w:val="center"/>
        <w:rPr>
          <w:rFonts w:ascii="Times New Roman" w:eastAsia="Times New Roman" w:hAnsi="Times New Roman" w:cs="Times New Roman"/>
          <w:bCs/>
          <w:i/>
          <w:iCs/>
          <w:color w:val="000000"/>
          <w:kern w:val="0"/>
          <w:sz w:val="22"/>
          <w:szCs w:val="22"/>
          <w14:ligatures w14:val="none"/>
        </w:rPr>
      </w:pPr>
      <w:r w:rsidRPr="00C33229">
        <w:rPr>
          <w:rFonts w:ascii="Times New Roman" w:eastAsia="Times New Roman" w:hAnsi="Times New Roman" w:cs="Times New Roman"/>
          <w:bCs/>
          <w:i/>
          <w:iCs/>
          <w:color w:val="000000"/>
          <w:kern w:val="0"/>
          <w:sz w:val="22"/>
          <w:szCs w:val="22"/>
          <w14:ligatures w14:val="none"/>
        </w:rPr>
        <w:t>(Sudarymo vieta)</w:t>
      </w:r>
    </w:p>
    <w:p w14:paraId="0987EB40" w14:textId="77777777" w:rsidR="000422A4" w:rsidRPr="000422A4" w:rsidRDefault="000422A4" w:rsidP="000422A4">
      <w:pPr>
        <w:shd w:val="clear" w:color="auto" w:fill="FFFFFF"/>
        <w:spacing w:after="0" w:line="240" w:lineRule="auto"/>
        <w:jc w:val="center"/>
        <w:rPr>
          <w:rFonts w:ascii="Times New Roman" w:eastAsia="Times New Roman" w:hAnsi="Times New Roman" w:cs="Times New Roman"/>
          <w:bCs/>
          <w:color w:val="000000"/>
          <w:kern w:val="0"/>
          <w14:ligatures w14:val="none"/>
        </w:rPr>
      </w:pPr>
    </w:p>
    <w:p w14:paraId="3E589C04" w14:textId="098BB245" w:rsidR="000422A4" w:rsidRPr="00277585" w:rsidRDefault="000422A4" w:rsidP="00277585">
      <w:pPr>
        <w:pStyle w:val="Sraopastraipa"/>
        <w:keepNext/>
        <w:numPr>
          <w:ilvl w:val="0"/>
          <w:numId w:val="192"/>
        </w:numPr>
        <w:tabs>
          <w:tab w:val="left" w:pos="284"/>
        </w:tabs>
        <w:spacing w:before="60" w:after="60" w:line="240" w:lineRule="auto"/>
        <w:outlineLvl w:val="0"/>
        <w:rPr>
          <w:rFonts w:ascii="Times New Roman" w:eastAsia="Calibri" w:hAnsi="Times New Roman" w:cs="Times New Roman"/>
          <w:b/>
          <w:bCs/>
          <w:kern w:val="0"/>
          <w14:ligatures w14:val="none"/>
        </w:rPr>
      </w:pPr>
      <w:bookmarkStart w:id="68" w:name="_Toc61251183"/>
      <w:r w:rsidRPr="00277585">
        <w:rPr>
          <w:rFonts w:ascii="Times New Roman" w:eastAsia="Calibri" w:hAnsi="Times New Roman" w:cs="Times New Roman"/>
          <w:b/>
          <w:bCs/>
          <w:kern w:val="0"/>
          <w14:ligatures w14:val="none"/>
        </w:rPr>
        <w:t>INFORMACIJA APIE TIEKĖJĄ</w:t>
      </w:r>
      <w:bookmarkEnd w:id="68"/>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24"/>
        <w:gridCol w:w="3402"/>
      </w:tblGrid>
      <w:tr w:rsidR="000422A4" w:rsidRPr="000422A4" w14:paraId="7A46C105" w14:textId="77777777" w:rsidTr="0025790A">
        <w:trPr>
          <w:trHeight w:val="401"/>
        </w:trPr>
        <w:tc>
          <w:tcPr>
            <w:tcW w:w="6124" w:type="dxa"/>
            <w:tcBorders>
              <w:top w:val="single" w:sz="4" w:space="0" w:color="auto"/>
              <w:left w:val="single" w:sz="4" w:space="0" w:color="auto"/>
              <w:bottom w:val="single" w:sz="4" w:space="0" w:color="auto"/>
              <w:right w:val="single" w:sz="4" w:space="0" w:color="auto"/>
            </w:tcBorders>
          </w:tcPr>
          <w:p w14:paraId="2E306FEC" w14:textId="77777777" w:rsidR="000422A4" w:rsidRPr="000422A4" w:rsidRDefault="000422A4" w:rsidP="000422A4">
            <w:pPr>
              <w:spacing w:before="60" w:after="60" w:line="240" w:lineRule="auto"/>
              <w:jc w:val="both"/>
              <w:rPr>
                <w:rFonts w:ascii="Times New Roman" w:eastAsia="Calibri" w:hAnsi="Times New Roman" w:cs="Times New Roman"/>
                <w:kern w:val="0"/>
                <w14:ligatures w14:val="none"/>
              </w:rPr>
            </w:pPr>
            <w:r w:rsidRPr="000422A4">
              <w:rPr>
                <w:rFonts w:ascii="Times New Roman" w:eastAsia="Calibri" w:hAnsi="Times New Roman" w:cs="Times New Roman"/>
                <w:kern w:val="0"/>
                <w14:ligatures w14:val="none"/>
              </w:rPr>
              <w:t>1.1. Tiekėjo arba tiekėjų grupės narių pavadinimas (-ai)</w:t>
            </w:r>
          </w:p>
        </w:tc>
        <w:tc>
          <w:tcPr>
            <w:tcW w:w="3402" w:type="dxa"/>
            <w:tcBorders>
              <w:top w:val="single" w:sz="4" w:space="0" w:color="auto"/>
              <w:left w:val="single" w:sz="4" w:space="0" w:color="auto"/>
              <w:bottom w:val="single" w:sz="4" w:space="0" w:color="auto"/>
              <w:right w:val="single" w:sz="4" w:space="0" w:color="auto"/>
            </w:tcBorders>
          </w:tcPr>
          <w:p w14:paraId="13428721" w14:textId="77777777" w:rsidR="000422A4" w:rsidRPr="000422A4" w:rsidRDefault="000422A4" w:rsidP="000422A4">
            <w:pPr>
              <w:spacing w:before="60" w:after="60" w:line="240" w:lineRule="auto"/>
              <w:jc w:val="both"/>
              <w:rPr>
                <w:rFonts w:ascii="Times New Roman" w:eastAsia="Calibri" w:hAnsi="Times New Roman" w:cs="Times New Roman"/>
                <w:kern w:val="0"/>
                <w14:ligatures w14:val="none"/>
              </w:rPr>
            </w:pPr>
          </w:p>
        </w:tc>
      </w:tr>
      <w:tr w:rsidR="000422A4" w:rsidRPr="000422A4" w14:paraId="5264C29B" w14:textId="77777777" w:rsidTr="0025790A">
        <w:trPr>
          <w:trHeight w:val="679"/>
        </w:trPr>
        <w:tc>
          <w:tcPr>
            <w:tcW w:w="6124" w:type="dxa"/>
            <w:tcBorders>
              <w:top w:val="single" w:sz="4" w:space="0" w:color="auto"/>
              <w:left w:val="single" w:sz="4" w:space="0" w:color="auto"/>
              <w:bottom w:val="single" w:sz="4" w:space="0" w:color="auto"/>
              <w:right w:val="single" w:sz="4" w:space="0" w:color="auto"/>
            </w:tcBorders>
          </w:tcPr>
          <w:p w14:paraId="0767DA53" w14:textId="77777777" w:rsidR="000422A4" w:rsidRPr="000422A4" w:rsidRDefault="000422A4" w:rsidP="000422A4">
            <w:pPr>
              <w:spacing w:before="60" w:after="60" w:line="240" w:lineRule="auto"/>
              <w:jc w:val="both"/>
              <w:rPr>
                <w:rFonts w:ascii="Times New Roman" w:eastAsia="Calibri" w:hAnsi="Times New Roman" w:cs="Times New Roman"/>
                <w:kern w:val="0"/>
                <w14:ligatures w14:val="none"/>
              </w:rPr>
            </w:pPr>
            <w:r w:rsidRPr="000422A4">
              <w:rPr>
                <w:rFonts w:ascii="Times New Roman" w:eastAsia="Calibri" w:hAnsi="Times New Roman" w:cs="Times New Roman"/>
                <w:kern w:val="0"/>
                <w14:ligatures w14:val="none"/>
              </w:rPr>
              <w:t xml:space="preserve">1.2. Tiekėjo arba tiekėjo grupės narių juridinio asmens kodas (-ai) </w:t>
            </w:r>
            <w:r w:rsidRPr="000422A4">
              <w:rPr>
                <w:rFonts w:ascii="Times New Roman" w:eastAsia="Calibri" w:hAnsi="Times New Roman" w:cs="Times New Roman"/>
                <w:i/>
                <w:kern w:val="0"/>
                <w14:ligatures w14:val="none"/>
              </w:rPr>
              <w:t>(tuo atveju, jei pasiūlymą teikia fizinis asmuo – verslo liudijimo Nr. ar pan.)</w:t>
            </w:r>
          </w:p>
        </w:tc>
        <w:tc>
          <w:tcPr>
            <w:tcW w:w="3402" w:type="dxa"/>
            <w:tcBorders>
              <w:top w:val="single" w:sz="4" w:space="0" w:color="auto"/>
              <w:left w:val="single" w:sz="4" w:space="0" w:color="auto"/>
              <w:bottom w:val="single" w:sz="4" w:space="0" w:color="auto"/>
              <w:right w:val="single" w:sz="4" w:space="0" w:color="auto"/>
            </w:tcBorders>
          </w:tcPr>
          <w:p w14:paraId="362F5F38" w14:textId="77777777" w:rsidR="000422A4" w:rsidRPr="000422A4" w:rsidRDefault="000422A4" w:rsidP="000422A4">
            <w:pPr>
              <w:spacing w:before="60" w:after="60" w:line="240" w:lineRule="auto"/>
              <w:jc w:val="both"/>
              <w:rPr>
                <w:rFonts w:ascii="Times New Roman" w:eastAsia="Calibri" w:hAnsi="Times New Roman" w:cs="Times New Roman"/>
                <w:kern w:val="0"/>
                <w14:ligatures w14:val="none"/>
              </w:rPr>
            </w:pPr>
          </w:p>
        </w:tc>
      </w:tr>
      <w:tr w:rsidR="000422A4" w:rsidRPr="000422A4" w14:paraId="119FEB15" w14:textId="77777777" w:rsidTr="0025790A">
        <w:trPr>
          <w:trHeight w:val="973"/>
        </w:trPr>
        <w:tc>
          <w:tcPr>
            <w:tcW w:w="6124" w:type="dxa"/>
            <w:tcBorders>
              <w:top w:val="single" w:sz="4" w:space="0" w:color="auto"/>
              <w:left w:val="single" w:sz="4" w:space="0" w:color="auto"/>
              <w:bottom w:val="single" w:sz="4" w:space="0" w:color="auto"/>
              <w:right w:val="single" w:sz="4" w:space="0" w:color="auto"/>
            </w:tcBorders>
          </w:tcPr>
          <w:p w14:paraId="7E8A9749" w14:textId="77777777" w:rsidR="000422A4" w:rsidRPr="000422A4" w:rsidRDefault="000422A4" w:rsidP="000422A4">
            <w:pPr>
              <w:spacing w:after="0" w:line="240" w:lineRule="auto"/>
              <w:jc w:val="both"/>
              <w:rPr>
                <w:rFonts w:ascii="Times New Roman" w:eastAsia="Calibri" w:hAnsi="Times New Roman" w:cs="Times New Roman"/>
                <w:i/>
                <w:kern w:val="0"/>
                <w14:ligatures w14:val="none"/>
              </w:rPr>
            </w:pPr>
            <w:r w:rsidRPr="000422A4">
              <w:rPr>
                <w:rFonts w:ascii="Times New Roman" w:eastAsia="Calibri" w:hAnsi="Times New Roman" w:cs="Times New Roman"/>
                <w:kern w:val="0"/>
                <w14:ligatures w14:val="none"/>
              </w:rPr>
              <w:t xml:space="preserve">1.3. Tiekėjų grupės narys, atstovaujantis arba vadovaujantis tiekėjų grupei </w:t>
            </w:r>
            <w:r w:rsidRPr="000422A4">
              <w:rPr>
                <w:rFonts w:ascii="Times New Roman" w:eastAsia="Calibri" w:hAnsi="Times New Roman" w:cs="Times New Roman"/>
                <w:i/>
                <w:kern w:val="0"/>
                <w14:ligatures w14:val="none"/>
              </w:rPr>
              <w:t>(pildoma, jei pasiūlymą teikia tiekėjų grupė)</w:t>
            </w:r>
          </w:p>
          <w:p w14:paraId="25DAC9B3" w14:textId="77777777" w:rsidR="000422A4" w:rsidRPr="000422A4" w:rsidRDefault="000422A4" w:rsidP="000422A4">
            <w:pPr>
              <w:spacing w:before="60" w:after="60" w:line="240" w:lineRule="auto"/>
              <w:jc w:val="both"/>
              <w:rPr>
                <w:rFonts w:ascii="Times New Roman" w:eastAsia="Calibri" w:hAnsi="Times New Roman" w:cs="Times New Roman"/>
                <w:kern w:val="0"/>
                <w14:ligatures w14:val="none"/>
              </w:rPr>
            </w:pPr>
            <w:r w:rsidRPr="000422A4">
              <w:rPr>
                <w:rFonts w:ascii="Times New Roman" w:eastAsia="Calibri" w:hAnsi="Times New Roman" w:cs="Times New Roman"/>
                <w:i/>
                <w:kern w:val="0"/>
                <w14:ligatures w14:val="none"/>
              </w:rPr>
              <w:t>* Jeigu priimant sprendimą dėl pirkimo sutarties sudarymo turi būti gautas tiekėjo valdymo ar priežiūros organo nario ar kito asmens sutikimas, nurodomi ir šie asmenys.</w:t>
            </w:r>
          </w:p>
        </w:tc>
        <w:tc>
          <w:tcPr>
            <w:tcW w:w="3402" w:type="dxa"/>
            <w:tcBorders>
              <w:top w:val="single" w:sz="4" w:space="0" w:color="auto"/>
              <w:left w:val="single" w:sz="4" w:space="0" w:color="auto"/>
              <w:bottom w:val="single" w:sz="4" w:space="0" w:color="auto"/>
              <w:right w:val="single" w:sz="4" w:space="0" w:color="auto"/>
            </w:tcBorders>
          </w:tcPr>
          <w:p w14:paraId="5578AD5F" w14:textId="77777777" w:rsidR="000422A4" w:rsidRPr="000422A4" w:rsidRDefault="000422A4" w:rsidP="000422A4">
            <w:pPr>
              <w:spacing w:before="60" w:after="60" w:line="240" w:lineRule="auto"/>
              <w:jc w:val="both"/>
              <w:rPr>
                <w:rFonts w:ascii="Times New Roman" w:eastAsia="Calibri" w:hAnsi="Times New Roman" w:cs="Times New Roman"/>
                <w:kern w:val="0"/>
                <w14:ligatures w14:val="none"/>
              </w:rPr>
            </w:pPr>
          </w:p>
        </w:tc>
      </w:tr>
      <w:tr w:rsidR="000422A4" w:rsidRPr="000422A4" w14:paraId="4DA7DFF8" w14:textId="77777777" w:rsidTr="0025790A">
        <w:trPr>
          <w:trHeight w:val="973"/>
        </w:trPr>
        <w:tc>
          <w:tcPr>
            <w:tcW w:w="6124" w:type="dxa"/>
            <w:tcBorders>
              <w:top w:val="single" w:sz="4" w:space="0" w:color="auto"/>
              <w:left w:val="single" w:sz="4" w:space="0" w:color="auto"/>
              <w:bottom w:val="single" w:sz="4" w:space="0" w:color="auto"/>
              <w:right w:val="single" w:sz="4" w:space="0" w:color="auto"/>
            </w:tcBorders>
          </w:tcPr>
          <w:p w14:paraId="3F0A48BD" w14:textId="77777777" w:rsidR="000422A4" w:rsidRPr="000422A4" w:rsidRDefault="000422A4" w:rsidP="000422A4">
            <w:pPr>
              <w:spacing w:after="0" w:line="240" w:lineRule="auto"/>
              <w:rPr>
                <w:rFonts w:ascii="Times New Roman" w:eastAsia="Calibri" w:hAnsi="Times New Roman" w:cs="Times New Roman"/>
                <w:kern w:val="0"/>
                <w14:ligatures w14:val="none"/>
              </w:rPr>
            </w:pPr>
            <w:r w:rsidRPr="000422A4">
              <w:rPr>
                <w:rFonts w:ascii="Times New Roman" w:eastAsia="Calibri" w:hAnsi="Times New Roman" w:cs="Times New Roman"/>
                <w:kern w:val="0"/>
                <w14:ligatures w14:val="none"/>
              </w:rPr>
              <w:t xml:space="preserve">1.4. Asmuo (Asmenys) </w:t>
            </w:r>
            <w:r w:rsidRPr="000422A4">
              <w:rPr>
                <w:rFonts w:ascii="Times New Roman" w:eastAsia="Calibri" w:hAnsi="Times New Roman" w:cs="Times New Roman"/>
                <w:i/>
                <w:kern w:val="0"/>
                <w14:ligatures w14:val="none"/>
              </w:rPr>
              <w:t>(vardas, pavardė)</w:t>
            </w:r>
            <w:r w:rsidRPr="000422A4">
              <w:rPr>
                <w:rFonts w:ascii="Times New Roman" w:eastAsia="Calibri" w:hAnsi="Times New Roman" w:cs="Times New Roman"/>
                <w:kern w:val="0"/>
                <w14:ligatures w14:val="none"/>
              </w:rPr>
              <w:t>*:</w:t>
            </w:r>
          </w:p>
          <w:p w14:paraId="089558C6" w14:textId="77777777" w:rsidR="000422A4" w:rsidRPr="000422A4" w:rsidRDefault="000422A4" w:rsidP="007A454B">
            <w:pPr>
              <w:numPr>
                <w:ilvl w:val="0"/>
                <w:numId w:val="181"/>
              </w:numPr>
              <w:tabs>
                <w:tab w:val="left" w:pos="773"/>
              </w:tabs>
              <w:spacing w:after="0" w:line="240" w:lineRule="auto"/>
              <w:ind w:left="64" w:firstLine="296"/>
              <w:contextualSpacing/>
              <w:jc w:val="both"/>
              <w:rPr>
                <w:rFonts w:ascii="Times New Roman" w:eastAsia="Calibri" w:hAnsi="Times New Roman" w:cs="Times New Roman"/>
                <w:kern w:val="0"/>
                <w14:ligatures w14:val="none"/>
              </w:rPr>
            </w:pPr>
            <w:r w:rsidRPr="000422A4">
              <w:rPr>
                <w:rFonts w:ascii="Times New Roman" w:eastAsia="Calibri" w:hAnsi="Times New Roman" w:cs="Times New Roman"/>
                <w:kern w:val="0"/>
                <w14:ligatures w14:val="none"/>
              </w:rPr>
              <w:t>tiekėjo, kuris yra juridinis asmuo, vadovas;</w:t>
            </w:r>
          </w:p>
          <w:p w14:paraId="647B5CCC" w14:textId="77777777" w:rsidR="000422A4" w:rsidRPr="000422A4" w:rsidRDefault="000422A4" w:rsidP="007A454B">
            <w:pPr>
              <w:numPr>
                <w:ilvl w:val="0"/>
                <w:numId w:val="181"/>
              </w:numPr>
              <w:tabs>
                <w:tab w:val="left" w:pos="773"/>
              </w:tabs>
              <w:spacing w:after="0" w:line="240" w:lineRule="auto"/>
              <w:ind w:left="64" w:firstLine="296"/>
              <w:contextualSpacing/>
              <w:jc w:val="both"/>
              <w:rPr>
                <w:rFonts w:ascii="Times New Roman" w:eastAsia="Calibri" w:hAnsi="Times New Roman" w:cs="Times New Roman"/>
                <w:kern w:val="0"/>
                <w14:ligatures w14:val="none"/>
              </w:rPr>
            </w:pPr>
            <w:r w:rsidRPr="000422A4">
              <w:rPr>
                <w:rFonts w:ascii="Times New Roman" w:eastAsia="Calibri" w:hAnsi="Times New Roman" w:cs="Times New Roman"/>
                <w:kern w:val="0"/>
                <w14:ligatures w14:val="none"/>
              </w:rPr>
              <w:t>tiekėjo, kuris yra juridinis asmuo, kito valdymo ar priežiūros organo nariai ar kiti asmenys, turintys teisę atstovauti tiekėjui ar jį kontroliuoti, jo vardu priimti sprendimą, sudaryti sandorį;</w:t>
            </w:r>
          </w:p>
          <w:p w14:paraId="6BA3F924" w14:textId="77777777" w:rsidR="000422A4" w:rsidRPr="000422A4" w:rsidRDefault="000422A4" w:rsidP="007A454B">
            <w:pPr>
              <w:numPr>
                <w:ilvl w:val="0"/>
                <w:numId w:val="181"/>
              </w:numPr>
              <w:tabs>
                <w:tab w:val="left" w:pos="773"/>
              </w:tabs>
              <w:spacing w:after="0" w:line="240" w:lineRule="auto"/>
              <w:ind w:left="64" w:firstLine="425"/>
              <w:contextualSpacing/>
              <w:jc w:val="both"/>
              <w:rPr>
                <w:rFonts w:ascii="Times New Roman" w:eastAsia="Calibri" w:hAnsi="Times New Roman" w:cs="Times New Roman"/>
                <w:kern w:val="0"/>
                <w14:ligatures w14:val="none"/>
              </w:rPr>
            </w:pPr>
            <w:r w:rsidRPr="000422A4">
              <w:rPr>
                <w:rFonts w:ascii="Times New Roman" w:eastAsia="Calibri" w:hAnsi="Times New Roman" w:cs="Times New Roman"/>
                <w:kern w:val="0"/>
                <w14:ligatures w14:val="none"/>
              </w:rPr>
              <w:t>tiekėjo, kuris yra juridinis asmuo, asmuo (asmenys), turintis (turintys) teisę surašyti ir pasirašyti tiekėjo finansinės apskaitos dokumentus.</w:t>
            </w:r>
          </w:p>
          <w:p w14:paraId="0C99BDA9" w14:textId="77777777" w:rsidR="000422A4" w:rsidRPr="000422A4" w:rsidRDefault="000422A4" w:rsidP="000422A4">
            <w:pPr>
              <w:spacing w:before="60" w:after="60" w:line="240" w:lineRule="auto"/>
              <w:jc w:val="both"/>
              <w:rPr>
                <w:rFonts w:ascii="Times New Roman" w:eastAsia="Calibri" w:hAnsi="Times New Roman" w:cs="Times New Roman"/>
                <w:kern w:val="0"/>
                <w14:ligatures w14:val="none"/>
              </w:rPr>
            </w:pPr>
            <w:r w:rsidRPr="000422A4">
              <w:rPr>
                <w:rFonts w:ascii="Times New Roman" w:eastAsia="Calibri" w:hAnsi="Times New Roman" w:cs="Times New Roman"/>
                <w:kern w:val="0"/>
                <w14:ligatures w14:val="none"/>
              </w:rPr>
              <w:t>*</w:t>
            </w:r>
            <w:r w:rsidRPr="000422A4">
              <w:rPr>
                <w:rFonts w:ascii="Times New Roman" w:eastAsia="Calibri" w:hAnsi="Times New Roman" w:cs="Times New Roman"/>
                <w:i/>
                <w:kern w:val="0"/>
                <w14:ligatures w14:val="none"/>
              </w:rPr>
              <w:t>Jeigu pasiūlymą teikia tiekėjų grupė ar tiekėjas remiasi ūkio subjektų pajėgumais, turi būti pateikti visų atitinkamų tiekėjų grupės narių ar kitų ūkio subjektų, kurių pajėgumais remiasi tiekėjas, duomenys</w:t>
            </w:r>
          </w:p>
        </w:tc>
        <w:tc>
          <w:tcPr>
            <w:tcW w:w="3402" w:type="dxa"/>
            <w:tcBorders>
              <w:top w:val="single" w:sz="4" w:space="0" w:color="auto"/>
              <w:left w:val="single" w:sz="4" w:space="0" w:color="auto"/>
              <w:bottom w:val="single" w:sz="4" w:space="0" w:color="auto"/>
              <w:right w:val="single" w:sz="4" w:space="0" w:color="auto"/>
            </w:tcBorders>
          </w:tcPr>
          <w:p w14:paraId="010DBF4F" w14:textId="77777777" w:rsidR="000422A4" w:rsidRPr="000422A4" w:rsidRDefault="000422A4" w:rsidP="000422A4">
            <w:pPr>
              <w:spacing w:after="0" w:line="240" w:lineRule="auto"/>
              <w:jc w:val="both"/>
              <w:rPr>
                <w:rFonts w:ascii="Times New Roman" w:eastAsia="Calibri" w:hAnsi="Times New Roman" w:cs="Times New Roman"/>
                <w:i/>
                <w:iCs/>
                <w:kern w:val="0"/>
                <w14:ligatures w14:val="none"/>
              </w:rPr>
            </w:pPr>
            <w:r w:rsidRPr="000422A4">
              <w:rPr>
                <w:rFonts w:ascii="Times New Roman" w:eastAsia="Calibri" w:hAnsi="Times New Roman" w:cs="Times New Roman"/>
                <w:i/>
                <w:iCs/>
                <w:kern w:val="0"/>
                <w14:ligatures w14:val="none"/>
              </w:rPr>
              <w:t>Būtina nurodyti:</w:t>
            </w:r>
          </w:p>
          <w:p w14:paraId="0770F50C" w14:textId="77777777" w:rsidR="000422A4" w:rsidRPr="000422A4" w:rsidRDefault="000422A4" w:rsidP="007A454B">
            <w:pPr>
              <w:numPr>
                <w:ilvl w:val="0"/>
                <w:numId w:val="182"/>
              </w:numPr>
              <w:spacing w:after="0" w:line="240" w:lineRule="auto"/>
              <w:ind w:left="0" w:firstLine="0"/>
              <w:contextualSpacing/>
              <w:jc w:val="both"/>
              <w:rPr>
                <w:rFonts w:ascii="Times New Roman" w:eastAsia="Calibri" w:hAnsi="Times New Roman" w:cs="Times New Roman"/>
                <w:i/>
                <w:iCs/>
                <w:kern w:val="0"/>
                <w14:ligatures w14:val="none"/>
              </w:rPr>
            </w:pPr>
            <w:r w:rsidRPr="000422A4">
              <w:rPr>
                <w:rFonts w:ascii="Times New Roman" w:eastAsia="Calibri" w:hAnsi="Times New Roman" w:cs="Times New Roman"/>
                <w:i/>
                <w:iCs/>
                <w:kern w:val="0"/>
                <w14:ligatures w14:val="none"/>
              </w:rPr>
              <w:t>Vardas Pavardė;</w:t>
            </w:r>
          </w:p>
          <w:p w14:paraId="13757B72" w14:textId="77777777" w:rsidR="000422A4" w:rsidRPr="000422A4" w:rsidRDefault="000422A4" w:rsidP="007A454B">
            <w:pPr>
              <w:numPr>
                <w:ilvl w:val="0"/>
                <w:numId w:val="182"/>
              </w:numPr>
              <w:spacing w:after="0" w:line="240" w:lineRule="auto"/>
              <w:ind w:left="0" w:firstLine="0"/>
              <w:contextualSpacing/>
              <w:jc w:val="both"/>
              <w:rPr>
                <w:rFonts w:ascii="Times New Roman" w:eastAsia="Calibri" w:hAnsi="Times New Roman" w:cs="Times New Roman"/>
                <w:kern w:val="0"/>
                <w14:ligatures w14:val="none"/>
              </w:rPr>
            </w:pPr>
            <w:r w:rsidRPr="000422A4">
              <w:rPr>
                <w:rFonts w:ascii="Times New Roman" w:eastAsia="Calibri" w:hAnsi="Times New Roman" w:cs="Times New Roman"/>
                <w:i/>
                <w:iCs/>
                <w:kern w:val="0"/>
                <w14:ligatures w14:val="none"/>
              </w:rPr>
              <w:t>Vardas Pavardė;</w:t>
            </w:r>
          </w:p>
          <w:p w14:paraId="1D0D783B" w14:textId="77777777" w:rsidR="000422A4" w:rsidRPr="000422A4" w:rsidRDefault="000422A4" w:rsidP="000422A4">
            <w:pPr>
              <w:spacing w:after="0" w:line="240" w:lineRule="auto"/>
              <w:contextualSpacing/>
              <w:jc w:val="both"/>
              <w:rPr>
                <w:rFonts w:ascii="Times New Roman" w:eastAsia="Calibri" w:hAnsi="Times New Roman" w:cs="Times New Roman"/>
                <w:i/>
                <w:iCs/>
                <w:kern w:val="0"/>
                <w14:ligatures w14:val="none"/>
              </w:rPr>
            </w:pPr>
          </w:p>
          <w:p w14:paraId="28CA26EB" w14:textId="77777777" w:rsidR="000422A4" w:rsidRPr="000422A4" w:rsidRDefault="000422A4" w:rsidP="000422A4">
            <w:pPr>
              <w:spacing w:after="0" w:line="240" w:lineRule="auto"/>
              <w:contextualSpacing/>
              <w:jc w:val="both"/>
              <w:rPr>
                <w:rFonts w:ascii="Times New Roman" w:eastAsia="Calibri" w:hAnsi="Times New Roman" w:cs="Times New Roman"/>
                <w:i/>
                <w:iCs/>
                <w:kern w:val="0"/>
                <w14:ligatures w14:val="none"/>
              </w:rPr>
            </w:pPr>
          </w:p>
          <w:p w14:paraId="6E43DF65" w14:textId="77777777" w:rsidR="000422A4" w:rsidRPr="000422A4" w:rsidRDefault="000422A4" w:rsidP="000422A4">
            <w:pPr>
              <w:spacing w:after="0" w:line="240" w:lineRule="auto"/>
              <w:contextualSpacing/>
              <w:jc w:val="both"/>
              <w:rPr>
                <w:rFonts w:ascii="Times New Roman" w:eastAsia="Calibri" w:hAnsi="Times New Roman" w:cs="Times New Roman"/>
                <w:i/>
                <w:iCs/>
                <w:kern w:val="0"/>
                <w14:ligatures w14:val="none"/>
              </w:rPr>
            </w:pPr>
          </w:p>
          <w:p w14:paraId="3CDE1BF7" w14:textId="77777777" w:rsidR="000422A4" w:rsidRPr="000422A4" w:rsidRDefault="000422A4" w:rsidP="000422A4">
            <w:pPr>
              <w:spacing w:after="0" w:line="240" w:lineRule="auto"/>
              <w:contextualSpacing/>
              <w:jc w:val="both"/>
              <w:rPr>
                <w:rFonts w:ascii="Times New Roman" w:eastAsia="Calibri" w:hAnsi="Times New Roman" w:cs="Times New Roman"/>
                <w:kern w:val="0"/>
                <w14:ligatures w14:val="none"/>
              </w:rPr>
            </w:pPr>
          </w:p>
          <w:p w14:paraId="2FE3B51D" w14:textId="77777777" w:rsidR="000422A4" w:rsidRPr="000422A4" w:rsidRDefault="000422A4" w:rsidP="000422A4">
            <w:pPr>
              <w:spacing w:before="60" w:after="60" w:line="240" w:lineRule="auto"/>
              <w:jc w:val="both"/>
              <w:rPr>
                <w:rFonts w:ascii="Times New Roman" w:eastAsia="Calibri" w:hAnsi="Times New Roman" w:cs="Times New Roman"/>
                <w:kern w:val="0"/>
                <w14:ligatures w14:val="none"/>
              </w:rPr>
            </w:pPr>
            <w:r w:rsidRPr="000422A4">
              <w:rPr>
                <w:rFonts w:ascii="Times New Roman" w:eastAsia="Calibri" w:hAnsi="Times New Roman" w:cs="Times New Roman"/>
                <w:i/>
                <w:iCs/>
                <w:kern w:val="0"/>
                <w14:ligatures w14:val="none"/>
              </w:rPr>
              <w:t>Vardas Pavardė.</w:t>
            </w:r>
          </w:p>
        </w:tc>
      </w:tr>
      <w:tr w:rsidR="000422A4" w:rsidRPr="000422A4" w14:paraId="5282D7F5" w14:textId="77777777" w:rsidTr="0025790A">
        <w:trPr>
          <w:trHeight w:val="973"/>
        </w:trPr>
        <w:tc>
          <w:tcPr>
            <w:tcW w:w="6124" w:type="dxa"/>
            <w:tcBorders>
              <w:top w:val="single" w:sz="4" w:space="0" w:color="auto"/>
              <w:left w:val="single" w:sz="4" w:space="0" w:color="auto"/>
              <w:bottom w:val="single" w:sz="4" w:space="0" w:color="auto"/>
              <w:right w:val="single" w:sz="4" w:space="0" w:color="auto"/>
            </w:tcBorders>
          </w:tcPr>
          <w:p w14:paraId="3C47FD0B" w14:textId="77777777" w:rsidR="000422A4" w:rsidRPr="000422A4" w:rsidRDefault="000422A4" w:rsidP="000422A4">
            <w:pPr>
              <w:spacing w:before="60" w:after="60" w:line="240" w:lineRule="auto"/>
              <w:jc w:val="both"/>
              <w:rPr>
                <w:rFonts w:ascii="Times New Roman" w:eastAsia="Calibri" w:hAnsi="Times New Roman" w:cs="Times New Roman"/>
                <w:kern w:val="0"/>
                <w14:ligatures w14:val="none"/>
              </w:rPr>
            </w:pPr>
            <w:r w:rsidRPr="000422A4">
              <w:rPr>
                <w:rFonts w:ascii="Times New Roman" w:eastAsia="Calibri" w:hAnsi="Times New Roman" w:cs="Times New Roman"/>
                <w:kern w:val="0"/>
                <w14:ligatures w14:val="none"/>
              </w:rPr>
              <w:t>1.5. Asmens, įgalioto bendrauti su perkančiąja organizacija, pareigos, vardas, pavardė ir kontaktinė informacija (tel., el. p. adresas)</w:t>
            </w:r>
          </w:p>
        </w:tc>
        <w:tc>
          <w:tcPr>
            <w:tcW w:w="3402" w:type="dxa"/>
            <w:tcBorders>
              <w:top w:val="single" w:sz="4" w:space="0" w:color="auto"/>
              <w:left w:val="single" w:sz="4" w:space="0" w:color="auto"/>
              <w:bottom w:val="single" w:sz="4" w:space="0" w:color="auto"/>
              <w:right w:val="single" w:sz="4" w:space="0" w:color="auto"/>
            </w:tcBorders>
          </w:tcPr>
          <w:p w14:paraId="30C36191" w14:textId="77777777" w:rsidR="000422A4" w:rsidRPr="000422A4" w:rsidRDefault="000422A4" w:rsidP="000422A4">
            <w:pPr>
              <w:spacing w:before="60" w:after="60" w:line="240" w:lineRule="auto"/>
              <w:jc w:val="both"/>
              <w:rPr>
                <w:rFonts w:ascii="Times New Roman" w:eastAsia="Calibri" w:hAnsi="Times New Roman" w:cs="Times New Roman"/>
                <w:kern w:val="0"/>
                <w14:ligatures w14:val="none"/>
              </w:rPr>
            </w:pPr>
          </w:p>
        </w:tc>
      </w:tr>
    </w:tbl>
    <w:p w14:paraId="42477B37" w14:textId="77777777" w:rsidR="00803EAB" w:rsidRDefault="00803EAB" w:rsidP="00803EAB">
      <w:pPr>
        <w:rPr>
          <w:rFonts w:ascii="Times New Roman" w:eastAsia="Calibri" w:hAnsi="Times New Roman" w:cs="Times New Roman"/>
          <w:b/>
          <w:bCs/>
          <w:kern w:val="0"/>
          <w14:ligatures w14:val="none"/>
        </w:rPr>
      </w:pPr>
    </w:p>
    <w:p w14:paraId="28D722A9" w14:textId="24D96013" w:rsidR="000D55CC" w:rsidRPr="00803EAB" w:rsidRDefault="000422A4" w:rsidP="009C24D2">
      <w:pPr>
        <w:spacing w:after="0"/>
        <w:rPr>
          <w:rFonts w:ascii="Times New Roman" w:eastAsia="Calibri" w:hAnsi="Times New Roman" w:cs="Times New Roman"/>
          <w:b/>
          <w:bCs/>
          <w:kern w:val="0"/>
          <w14:ligatures w14:val="none"/>
        </w:rPr>
      </w:pPr>
      <w:r w:rsidRPr="000422A4">
        <w:rPr>
          <w:rFonts w:ascii="Times New Roman" w:eastAsia="Calibri" w:hAnsi="Times New Roman" w:cs="Times New Roman"/>
          <w:b/>
          <w:bCs/>
          <w:kern w:val="0"/>
          <w14:ligatures w14:val="none"/>
        </w:rPr>
        <w:lastRenderedPageBreak/>
        <w:t xml:space="preserve">2. INFORMACIJA APIE ŪKIO SUBJEKTUS, SUBTIEKĖJUS IR KVAZISUBTIEKĖJUS </w:t>
      </w:r>
    </w:p>
    <w:p w14:paraId="2BF5DCB3" w14:textId="0FF78424" w:rsidR="000422A4" w:rsidRPr="000422A4" w:rsidRDefault="000422A4" w:rsidP="000422A4">
      <w:pPr>
        <w:spacing w:after="0" w:line="240" w:lineRule="auto"/>
        <w:jc w:val="both"/>
        <w:rPr>
          <w:rFonts w:ascii="Times New Roman" w:eastAsia="Calibri" w:hAnsi="Times New Roman" w:cs="Times New Roman"/>
          <w:kern w:val="0"/>
          <w14:ligatures w14:val="none"/>
        </w:rPr>
      </w:pPr>
      <w:r w:rsidRPr="000422A4">
        <w:rPr>
          <w:rFonts w:ascii="Times New Roman" w:eastAsia="Calibri" w:hAnsi="Times New Roman" w:cs="Times New Roman"/>
          <w:kern w:val="0"/>
          <w14:ligatures w14:val="none"/>
        </w:rPr>
        <w:t xml:space="preserve">2.1. Ūkio subjektai, </w:t>
      </w:r>
      <w:r w:rsidRPr="000422A4">
        <w:rPr>
          <w:rFonts w:ascii="Times New Roman" w:eastAsia="Calibri" w:hAnsi="Times New Roman" w:cs="Times New Roman"/>
          <w:b/>
          <w:kern w:val="0"/>
          <w:u w:val="single"/>
          <w14:ligatures w14:val="none"/>
        </w:rPr>
        <w:t>kurių pajėgumais tiekėjas remiasi</w:t>
      </w:r>
      <w:r w:rsidRPr="000422A4">
        <w:rPr>
          <w:rFonts w:ascii="Times New Roman" w:eastAsia="Calibri" w:hAnsi="Times New Roman" w:cs="Times New Roman"/>
          <w:kern w:val="0"/>
          <w14:ligatures w14:val="none"/>
        </w:rPr>
        <w:t>, kad atitiktų techninio ir (arba) profesinio pajėgumo reikalavimus:</w:t>
      </w:r>
    </w:p>
    <w:tbl>
      <w:tblPr>
        <w:tblStyle w:val="Lentelstinklelis1"/>
        <w:tblpPr w:leftFromText="180" w:rightFromText="180" w:vertAnchor="text" w:horzAnchor="margin" w:tblpX="-39" w:tblpY="64"/>
        <w:tblW w:w="9640" w:type="dxa"/>
        <w:tblLook w:val="04A0" w:firstRow="1" w:lastRow="0" w:firstColumn="1" w:lastColumn="0" w:noHBand="0" w:noVBand="1"/>
      </w:tblPr>
      <w:tblGrid>
        <w:gridCol w:w="707"/>
        <w:gridCol w:w="3971"/>
        <w:gridCol w:w="4962"/>
      </w:tblGrid>
      <w:tr w:rsidR="000422A4" w:rsidRPr="000422A4" w14:paraId="2138D131" w14:textId="77777777" w:rsidTr="00D43588">
        <w:tc>
          <w:tcPr>
            <w:tcW w:w="707" w:type="dxa"/>
            <w:shd w:val="clear" w:color="auto" w:fill="CAEDFB" w:themeFill="accent4" w:themeFillTint="33"/>
          </w:tcPr>
          <w:p w14:paraId="12209250" w14:textId="77777777" w:rsidR="000422A4" w:rsidRPr="000422A4" w:rsidRDefault="000422A4" w:rsidP="00C22414">
            <w:pPr>
              <w:jc w:val="center"/>
              <w:rPr>
                <w:sz w:val="24"/>
                <w:szCs w:val="24"/>
              </w:rPr>
            </w:pPr>
            <w:r w:rsidRPr="000422A4">
              <w:rPr>
                <w:sz w:val="24"/>
                <w:szCs w:val="24"/>
              </w:rPr>
              <w:t>Eil. Nr.</w:t>
            </w:r>
          </w:p>
        </w:tc>
        <w:tc>
          <w:tcPr>
            <w:tcW w:w="3971" w:type="dxa"/>
            <w:shd w:val="clear" w:color="auto" w:fill="CAEDFB" w:themeFill="accent4" w:themeFillTint="33"/>
          </w:tcPr>
          <w:p w14:paraId="0699C9A4" w14:textId="77777777" w:rsidR="000422A4" w:rsidRPr="000422A4" w:rsidRDefault="000422A4" w:rsidP="00C22414">
            <w:pPr>
              <w:jc w:val="center"/>
              <w:rPr>
                <w:sz w:val="24"/>
                <w:szCs w:val="24"/>
              </w:rPr>
            </w:pPr>
            <w:r w:rsidRPr="000422A4">
              <w:rPr>
                <w:sz w:val="24"/>
                <w:szCs w:val="24"/>
              </w:rPr>
              <w:t>Ūkio subjekto vardas ir pavardė arba pavadinimas</w:t>
            </w:r>
          </w:p>
          <w:p w14:paraId="54D947BF" w14:textId="77777777" w:rsidR="000422A4" w:rsidRPr="000422A4" w:rsidRDefault="000422A4" w:rsidP="00C22414">
            <w:pPr>
              <w:jc w:val="right"/>
              <w:rPr>
                <w:sz w:val="24"/>
                <w:szCs w:val="24"/>
              </w:rPr>
            </w:pPr>
          </w:p>
        </w:tc>
        <w:tc>
          <w:tcPr>
            <w:tcW w:w="4962" w:type="dxa"/>
            <w:shd w:val="clear" w:color="auto" w:fill="CAEDFB" w:themeFill="accent4" w:themeFillTint="33"/>
          </w:tcPr>
          <w:p w14:paraId="2EA23E32" w14:textId="77777777" w:rsidR="000422A4" w:rsidRPr="000422A4" w:rsidRDefault="000422A4" w:rsidP="00C22414">
            <w:pPr>
              <w:jc w:val="center"/>
              <w:rPr>
                <w:sz w:val="24"/>
                <w:szCs w:val="24"/>
              </w:rPr>
            </w:pPr>
            <w:r w:rsidRPr="000422A4">
              <w:rPr>
                <w:sz w:val="24"/>
                <w:szCs w:val="24"/>
              </w:rPr>
              <w:t>Pirkimo sutarties objekto dalies, perduodamos vykdyti ūkio subjektui, aprašymas ir perduodamų įsipareigojimų dalis (procentais) nuo pasiūlymo kainos su PVM</w:t>
            </w:r>
          </w:p>
        </w:tc>
      </w:tr>
      <w:tr w:rsidR="000422A4" w:rsidRPr="000422A4" w14:paraId="0C44186B" w14:textId="77777777" w:rsidTr="00C22414">
        <w:tc>
          <w:tcPr>
            <w:tcW w:w="707" w:type="dxa"/>
          </w:tcPr>
          <w:p w14:paraId="1BBE1427" w14:textId="77777777" w:rsidR="000422A4" w:rsidRPr="000422A4" w:rsidRDefault="000422A4" w:rsidP="00C22414">
            <w:pPr>
              <w:jc w:val="center"/>
              <w:rPr>
                <w:i/>
                <w:sz w:val="24"/>
                <w:szCs w:val="24"/>
              </w:rPr>
            </w:pPr>
            <w:r w:rsidRPr="000422A4">
              <w:rPr>
                <w:i/>
                <w:sz w:val="24"/>
                <w:szCs w:val="24"/>
              </w:rPr>
              <w:t>1</w:t>
            </w:r>
          </w:p>
        </w:tc>
        <w:tc>
          <w:tcPr>
            <w:tcW w:w="3971" w:type="dxa"/>
          </w:tcPr>
          <w:p w14:paraId="6617DD5B" w14:textId="77777777" w:rsidR="000422A4" w:rsidRPr="000422A4" w:rsidRDefault="000422A4" w:rsidP="00C22414">
            <w:pPr>
              <w:jc w:val="center"/>
              <w:rPr>
                <w:i/>
                <w:sz w:val="24"/>
                <w:szCs w:val="24"/>
              </w:rPr>
            </w:pPr>
            <w:r w:rsidRPr="000422A4">
              <w:rPr>
                <w:i/>
                <w:sz w:val="24"/>
                <w:szCs w:val="24"/>
              </w:rPr>
              <w:t>2</w:t>
            </w:r>
          </w:p>
        </w:tc>
        <w:tc>
          <w:tcPr>
            <w:tcW w:w="4962" w:type="dxa"/>
          </w:tcPr>
          <w:p w14:paraId="3C93C6F2" w14:textId="77777777" w:rsidR="000422A4" w:rsidRPr="000422A4" w:rsidRDefault="000422A4" w:rsidP="00C22414">
            <w:pPr>
              <w:jc w:val="center"/>
              <w:rPr>
                <w:i/>
                <w:sz w:val="24"/>
                <w:szCs w:val="24"/>
              </w:rPr>
            </w:pPr>
            <w:r w:rsidRPr="000422A4">
              <w:rPr>
                <w:i/>
                <w:sz w:val="24"/>
                <w:szCs w:val="24"/>
              </w:rPr>
              <w:t>3</w:t>
            </w:r>
          </w:p>
        </w:tc>
      </w:tr>
      <w:tr w:rsidR="000422A4" w:rsidRPr="000422A4" w14:paraId="556ABBA0" w14:textId="77777777" w:rsidTr="00C22414">
        <w:tc>
          <w:tcPr>
            <w:tcW w:w="707" w:type="dxa"/>
          </w:tcPr>
          <w:p w14:paraId="2B6986EE" w14:textId="77777777" w:rsidR="000422A4" w:rsidRPr="000422A4" w:rsidRDefault="000422A4" w:rsidP="00C22414">
            <w:pPr>
              <w:jc w:val="center"/>
              <w:rPr>
                <w:sz w:val="24"/>
                <w:szCs w:val="24"/>
              </w:rPr>
            </w:pPr>
            <w:r w:rsidRPr="000422A4">
              <w:rPr>
                <w:sz w:val="24"/>
                <w:szCs w:val="24"/>
              </w:rPr>
              <w:t>1.</w:t>
            </w:r>
          </w:p>
        </w:tc>
        <w:tc>
          <w:tcPr>
            <w:tcW w:w="3971" w:type="dxa"/>
          </w:tcPr>
          <w:p w14:paraId="0A6A2BEF" w14:textId="77777777" w:rsidR="000422A4" w:rsidRPr="000422A4" w:rsidRDefault="000422A4" w:rsidP="00C22414">
            <w:pPr>
              <w:jc w:val="both"/>
              <w:rPr>
                <w:sz w:val="24"/>
                <w:szCs w:val="24"/>
              </w:rPr>
            </w:pPr>
          </w:p>
        </w:tc>
        <w:tc>
          <w:tcPr>
            <w:tcW w:w="4962" w:type="dxa"/>
          </w:tcPr>
          <w:p w14:paraId="262430A4" w14:textId="77777777" w:rsidR="000422A4" w:rsidRPr="000422A4" w:rsidRDefault="000422A4" w:rsidP="00C22414">
            <w:pPr>
              <w:jc w:val="both"/>
              <w:rPr>
                <w:sz w:val="24"/>
                <w:szCs w:val="24"/>
              </w:rPr>
            </w:pPr>
          </w:p>
        </w:tc>
      </w:tr>
    </w:tbl>
    <w:p w14:paraId="7AACBDDE" w14:textId="77777777" w:rsidR="000422A4" w:rsidRPr="000422A4" w:rsidRDefault="000422A4" w:rsidP="000422A4">
      <w:pPr>
        <w:spacing w:after="0" w:line="240" w:lineRule="auto"/>
        <w:jc w:val="both"/>
        <w:rPr>
          <w:rFonts w:ascii="Times New Roman" w:eastAsia="Calibri" w:hAnsi="Times New Roman" w:cs="Times New Roman"/>
          <w:kern w:val="0"/>
          <w14:ligatures w14:val="none"/>
        </w:rPr>
      </w:pPr>
    </w:p>
    <w:p w14:paraId="31FEDB65" w14:textId="3CE7AA8B" w:rsidR="000422A4" w:rsidRPr="000422A4" w:rsidRDefault="000422A4" w:rsidP="000422A4">
      <w:pPr>
        <w:spacing w:after="0" w:line="240" w:lineRule="auto"/>
        <w:jc w:val="both"/>
        <w:rPr>
          <w:rFonts w:ascii="Times New Roman" w:eastAsia="Calibri" w:hAnsi="Times New Roman" w:cs="Times New Roman"/>
          <w:kern w:val="0"/>
          <w14:ligatures w14:val="none"/>
        </w:rPr>
      </w:pPr>
      <w:r w:rsidRPr="000422A4">
        <w:rPr>
          <w:rFonts w:ascii="Times New Roman" w:eastAsia="Calibri" w:hAnsi="Times New Roman" w:cs="Times New Roman"/>
          <w:kern w:val="0"/>
          <w14:ligatures w14:val="none"/>
        </w:rPr>
        <w:t xml:space="preserve">2.2. </w:t>
      </w:r>
      <w:r w:rsidRPr="000422A4">
        <w:rPr>
          <w:rFonts w:ascii="Times New Roman" w:eastAsia="Calibri" w:hAnsi="Times New Roman" w:cs="Times New Roman"/>
          <w:bCs/>
          <w:kern w:val="0"/>
          <w14:ligatures w14:val="none"/>
        </w:rPr>
        <w:t xml:space="preserve">Kvazisubtiekėjai – </w:t>
      </w:r>
      <w:r w:rsidRPr="000422A4">
        <w:rPr>
          <w:rFonts w:ascii="Times New Roman" w:eastAsia="Calibri" w:hAnsi="Times New Roman" w:cs="Times New Roman"/>
          <w:kern w:val="0"/>
          <w14:ligatures w14:val="none"/>
        </w:rPr>
        <w:t xml:space="preserve">subtiekėjai, </w:t>
      </w:r>
      <w:r w:rsidRPr="000422A4">
        <w:rPr>
          <w:rFonts w:ascii="Times New Roman" w:eastAsia="Calibri" w:hAnsi="Times New Roman" w:cs="Times New Roman"/>
          <w:b/>
          <w:bCs/>
          <w:kern w:val="0"/>
          <w:u w:val="single"/>
          <w14:ligatures w14:val="none"/>
        </w:rPr>
        <w:t>kurių kvalifikacija tiekėjas remiasi</w:t>
      </w:r>
      <w:r w:rsidRPr="000422A4">
        <w:rPr>
          <w:rFonts w:ascii="Times New Roman" w:eastAsia="Calibri" w:hAnsi="Times New Roman" w:cs="Times New Roman"/>
          <w:kern w:val="0"/>
          <w14:ligatures w14:val="none"/>
        </w:rPr>
        <w:t>, ir kurie pasiūlymo teikimo metu dar nėra tiekėjo, ūkio subjekto, kurio pajėgumais tiekėjas remiasi, ar subtiekėjo darbuotojai, tačiau juos ketinama įdarbinti, jei pasiūlymas bus pripažintas laimėjusiu:</w:t>
      </w:r>
    </w:p>
    <w:tbl>
      <w:tblPr>
        <w:tblStyle w:val="Lentelstinklelis1"/>
        <w:tblpPr w:leftFromText="180" w:rightFromText="180" w:vertAnchor="text" w:horzAnchor="margin" w:tblpX="-39" w:tblpY="64"/>
        <w:tblW w:w="9640" w:type="dxa"/>
        <w:tblLook w:val="04A0" w:firstRow="1" w:lastRow="0" w:firstColumn="1" w:lastColumn="0" w:noHBand="0" w:noVBand="1"/>
      </w:tblPr>
      <w:tblGrid>
        <w:gridCol w:w="707"/>
        <w:gridCol w:w="3971"/>
        <w:gridCol w:w="4962"/>
      </w:tblGrid>
      <w:tr w:rsidR="000422A4" w:rsidRPr="000422A4" w14:paraId="7F2C6699" w14:textId="77777777" w:rsidTr="00D43588">
        <w:tc>
          <w:tcPr>
            <w:tcW w:w="707" w:type="dxa"/>
            <w:shd w:val="clear" w:color="auto" w:fill="CAEDFB" w:themeFill="accent4" w:themeFillTint="33"/>
          </w:tcPr>
          <w:p w14:paraId="19337461" w14:textId="77777777" w:rsidR="000422A4" w:rsidRPr="000422A4" w:rsidRDefault="000422A4" w:rsidP="00C22414">
            <w:pPr>
              <w:jc w:val="center"/>
              <w:rPr>
                <w:sz w:val="24"/>
                <w:szCs w:val="24"/>
              </w:rPr>
            </w:pPr>
            <w:r w:rsidRPr="000422A4">
              <w:rPr>
                <w:sz w:val="24"/>
                <w:szCs w:val="24"/>
              </w:rPr>
              <w:t>Eil. Nr.</w:t>
            </w:r>
          </w:p>
        </w:tc>
        <w:tc>
          <w:tcPr>
            <w:tcW w:w="3971" w:type="dxa"/>
            <w:shd w:val="clear" w:color="auto" w:fill="CAEDFB" w:themeFill="accent4" w:themeFillTint="33"/>
          </w:tcPr>
          <w:p w14:paraId="66047A0A" w14:textId="77777777" w:rsidR="000422A4" w:rsidRPr="000422A4" w:rsidRDefault="000422A4" w:rsidP="00C22414">
            <w:pPr>
              <w:jc w:val="center"/>
              <w:rPr>
                <w:sz w:val="24"/>
                <w:szCs w:val="24"/>
              </w:rPr>
            </w:pPr>
            <w:r w:rsidRPr="000422A4">
              <w:rPr>
                <w:sz w:val="24"/>
                <w:szCs w:val="24"/>
              </w:rPr>
              <w:t>Kvazisubtiekėjo vardas ir pavardė arba pavadinimas</w:t>
            </w:r>
          </w:p>
        </w:tc>
        <w:tc>
          <w:tcPr>
            <w:tcW w:w="4962" w:type="dxa"/>
            <w:shd w:val="clear" w:color="auto" w:fill="CAEDFB" w:themeFill="accent4" w:themeFillTint="33"/>
          </w:tcPr>
          <w:p w14:paraId="54CAB270" w14:textId="77777777" w:rsidR="000422A4" w:rsidRPr="000422A4" w:rsidRDefault="000422A4" w:rsidP="00C22414">
            <w:pPr>
              <w:jc w:val="center"/>
              <w:rPr>
                <w:sz w:val="24"/>
                <w:szCs w:val="24"/>
              </w:rPr>
            </w:pPr>
            <w:r w:rsidRPr="000422A4">
              <w:rPr>
                <w:sz w:val="24"/>
                <w:szCs w:val="24"/>
              </w:rPr>
              <w:t>Pirkimo sutarties objekto dalies, perduodamos vykdyti kvazisubtiekėjui, aprašymas ir perduodamų įsipareigojimų dalis (procentais)  nuo pasiūlymo kainos su PVM</w:t>
            </w:r>
          </w:p>
        </w:tc>
      </w:tr>
      <w:tr w:rsidR="000422A4" w:rsidRPr="000422A4" w14:paraId="21DAB21B" w14:textId="77777777" w:rsidTr="00C22414">
        <w:tc>
          <w:tcPr>
            <w:tcW w:w="707" w:type="dxa"/>
          </w:tcPr>
          <w:p w14:paraId="6568FBB5" w14:textId="77777777" w:rsidR="000422A4" w:rsidRPr="000422A4" w:rsidRDefault="000422A4" w:rsidP="00C22414">
            <w:pPr>
              <w:jc w:val="center"/>
              <w:rPr>
                <w:i/>
                <w:sz w:val="24"/>
                <w:szCs w:val="24"/>
              </w:rPr>
            </w:pPr>
            <w:r w:rsidRPr="000422A4">
              <w:rPr>
                <w:i/>
                <w:sz w:val="24"/>
                <w:szCs w:val="24"/>
              </w:rPr>
              <w:t>1</w:t>
            </w:r>
          </w:p>
        </w:tc>
        <w:tc>
          <w:tcPr>
            <w:tcW w:w="3971" w:type="dxa"/>
          </w:tcPr>
          <w:p w14:paraId="078D3FF9" w14:textId="77777777" w:rsidR="000422A4" w:rsidRPr="000422A4" w:rsidRDefault="000422A4" w:rsidP="00C22414">
            <w:pPr>
              <w:jc w:val="center"/>
              <w:rPr>
                <w:i/>
                <w:sz w:val="24"/>
                <w:szCs w:val="24"/>
              </w:rPr>
            </w:pPr>
            <w:r w:rsidRPr="000422A4">
              <w:rPr>
                <w:i/>
                <w:sz w:val="24"/>
                <w:szCs w:val="24"/>
              </w:rPr>
              <w:t>2</w:t>
            </w:r>
          </w:p>
        </w:tc>
        <w:tc>
          <w:tcPr>
            <w:tcW w:w="4962" w:type="dxa"/>
          </w:tcPr>
          <w:p w14:paraId="50DBF88A" w14:textId="77777777" w:rsidR="000422A4" w:rsidRPr="000422A4" w:rsidRDefault="000422A4" w:rsidP="00C22414">
            <w:pPr>
              <w:jc w:val="center"/>
              <w:rPr>
                <w:i/>
                <w:sz w:val="24"/>
                <w:szCs w:val="24"/>
              </w:rPr>
            </w:pPr>
            <w:r w:rsidRPr="000422A4">
              <w:rPr>
                <w:i/>
                <w:sz w:val="24"/>
                <w:szCs w:val="24"/>
              </w:rPr>
              <w:t>3</w:t>
            </w:r>
          </w:p>
        </w:tc>
      </w:tr>
      <w:tr w:rsidR="000422A4" w:rsidRPr="000422A4" w14:paraId="51D9AF47" w14:textId="77777777" w:rsidTr="00C22414">
        <w:tc>
          <w:tcPr>
            <w:tcW w:w="707" w:type="dxa"/>
          </w:tcPr>
          <w:p w14:paraId="5DEF85D5" w14:textId="77777777" w:rsidR="000422A4" w:rsidRPr="000422A4" w:rsidRDefault="000422A4" w:rsidP="00C22414">
            <w:pPr>
              <w:jc w:val="center"/>
              <w:rPr>
                <w:sz w:val="24"/>
                <w:szCs w:val="24"/>
              </w:rPr>
            </w:pPr>
            <w:r w:rsidRPr="000422A4">
              <w:rPr>
                <w:sz w:val="24"/>
                <w:szCs w:val="24"/>
              </w:rPr>
              <w:t>1.</w:t>
            </w:r>
          </w:p>
        </w:tc>
        <w:tc>
          <w:tcPr>
            <w:tcW w:w="3971" w:type="dxa"/>
          </w:tcPr>
          <w:p w14:paraId="48EE15EB" w14:textId="77777777" w:rsidR="000422A4" w:rsidRPr="000422A4" w:rsidRDefault="000422A4" w:rsidP="00C22414">
            <w:pPr>
              <w:jc w:val="both"/>
              <w:rPr>
                <w:sz w:val="24"/>
                <w:szCs w:val="24"/>
              </w:rPr>
            </w:pPr>
          </w:p>
        </w:tc>
        <w:tc>
          <w:tcPr>
            <w:tcW w:w="4962" w:type="dxa"/>
          </w:tcPr>
          <w:p w14:paraId="70CBB488" w14:textId="77777777" w:rsidR="000422A4" w:rsidRPr="000422A4" w:rsidRDefault="000422A4" w:rsidP="00C22414">
            <w:pPr>
              <w:jc w:val="both"/>
              <w:rPr>
                <w:sz w:val="24"/>
                <w:szCs w:val="24"/>
              </w:rPr>
            </w:pPr>
          </w:p>
        </w:tc>
      </w:tr>
    </w:tbl>
    <w:p w14:paraId="272629F6" w14:textId="77777777" w:rsidR="000422A4" w:rsidRPr="000422A4" w:rsidRDefault="000422A4" w:rsidP="000422A4">
      <w:pPr>
        <w:spacing w:after="0" w:line="240" w:lineRule="auto"/>
        <w:jc w:val="both"/>
        <w:rPr>
          <w:rFonts w:ascii="Times New Roman" w:eastAsia="Calibri" w:hAnsi="Times New Roman" w:cs="Times New Roman"/>
          <w:kern w:val="0"/>
          <w14:ligatures w14:val="none"/>
        </w:rPr>
      </w:pPr>
    </w:p>
    <w:p w14:paraId="39822480" w14:textId="4D317637" w:rsidR="00F65DCC" w:rsidRPr="000422A4" w:rsidRDefault="000422A4" w:rsidP="000422A4">
      <w:pPr>
        <w:spacing w:after="0" w:line="240" w:lineRule="auto"/>
        <w:jc w:val="both"/>
        <w:rPr>
          <w:rFonts w:ascii="Times New Roman" w:eastAsia="Calibri" w:hAnsi="Times New Roman" w:cs="Times New Roman"/>
          <w:kern w:val="0"/>
          <w14:ligatures w14:val="none"/>
        </w:rPr>
      </w:pPr>
      <w:r w:rsidRPr="000422A4">
        <w:rPr>
          <w:rFonts w:ascii="Times New Roman" w:eastAsia="Calibri" w:hAnsi="Times New Roman" w:cs="Times New Roman"/>
          <w:kern w:val="0"/>
          <w14:ligatures w14:val="none"/>
        </w:rPr>
        <w:t xml:space="preserve">2.3. Subtiekėjai, </w:t>
      </w:r>
      <w:r w:rsidRPr="000422A4">
        <w:rPr>
          <w:rFonts w:ascii="Times New Roman" w:eastAsia="Calibri" w:hAnsi="Times New Roman" w:cs="Times New Roman"/>
          <w:b/>
          <w:kern w:val="0"/>
          <w:u w:val="single"/>
          <w14:ligatures w14:val="none"/>
        </w:rPr>
        <w:t>kurių pajėgumais tiekėjas nesiremia</w:t>
      </w:r>
      <w:r w:rsidRPr="000422A4">
        <w:rPr>
          <w:rFonts w:ascii="Times New Roman" w:eastAsia="Calibri" w:hAnsi="Times New Roman" w:cs="Times New Roman"/>
          <w:kern w:val="0"/>
          <w14:ligatures w14:val="none"/>
        </w:rPr>
        <w:t>, jeigu jie yra žinomi. Subtiekėjai nėra laikomi ūkio subjektais, jeigu šie tik vykdo sutartines tiekėjo prievoles, tačiau tiekėjas nesiremia jų pajėgumais, kad atitiktų techninio ir (arba) profesinio pajėgumo reikalavimus:</w:t>
      </w:r>
    </w:p>
    <w:tbl>
      <w:tblPr>
        <w:tblStyle w:val="Lentelstinklelis1"/>
        <w:tblpPr w:leftFromText="180" w:rightFromText="180" w:vertAnchor="text" w:horzAnchor="margin" w:tblpX="-39" w:tblpY="64"/>
        <w:tblW w:w="9640" w:type="dxa"/>
        <w:tblLook w:val="04A0" w:firstRow="1" w:lastRow="0" w:firstColumn="1" w:lastColumn="0" w:noHBand="0" w:noVBand="1"/>
      </w:tblPr>
      <w:tblGrid>
        <w:gridCol w:w="707"/>
        <w:gridCol w:w="3971"/>
        <w:gridCol w:w="4962"/>
      </w:tblGrid>
      <w:tr w:rsidR="000422A4" w:rsidRPr="000422A4" w14:paraId="05371367" w14:textId="77777777" w:rsidTr="00D43588">
        <w:tc>
          <w:tcPr>
            <w:tcW w:w="707" w:type="dxa"/>
            <w:shd w:val="clear" w:color="auto" w:fill="CAEDFB" w:themeFill="accent4" w:themeFillTint="33"/>
          </w:tcPr>
          <w:p w14:paraId="58D5051D" w14:textId="77777777" w:rsidR="000422A4" w:rsidRPr="000422A4" w:rsidRDefault="000422A4" w:rsidP="00C22414">
            <w:pPr>
              <w:jc w:val="center"/>
              <w:rPr>
                <w:sz w:val="24"/>
                <w:szCs w:val="24"/>
              </w:rPr>
            </w:pPr>
            <w:r w:rsidRPr="000422A4">
              <w:rPr>
                <w:sz w:val="24"/>
                <w:szCs w:val="24"/>
              </w:rPr>
              <w:t>Eil. Nr.</w:t>
            </w:r>
          </w:p>
        </w:tc>
        <w:tc>
          <w:tcPr>
            <w:tcW w:w="3971" w:type="dxa"/>
            <w:shd w:val="clear" w:color="auto" w:fill="CAEDFB" w:themeFill="accent4" w:themeFillTint="33"/>
          </w:tcPr>
          <w:p w14:paraId="7F32035F" w14:textId="77777777" w:rsidR="000422A4" w:rsidRPr="000422A4" w:rsidRDefault="000422A4" w:rsidP="00C22414">
            <w:pPr>
              <w:jc w:val="center"/>
              <w:rPr>
                <w:sz w:val="24"/>
                <w:szCs w:val="24"/>
              </w:rPr>
            </w:pPr>
            <w:r w:rsidRPr="000422A4">
              <w:rPr>
                <w:sz w:val="24"/>
                <w:szCs w:val="24"/>
              </w:rPr>
              <w:t>Subtiekėjo vardas ir pavardė arba pavadinimas</w:t>
            </w:r>
          </w:p>
        </w:tc>
        <w:tc>
          <w:tcPr>
            <w:tcW w:w="4962" w:type="dxa"/>
            <w:shd w:val="clear" w:color="auto" w:fill="CAEDFB" w:themeFill="accent4" w:themeFillTint="33"/>
          </w:tcPr>
          <w:p w14:paraId="3CB84B8C" w14:textId="77777777" w:rsidR="000422A4" w:rsidRPr="000422A4" w:rsidRDefault="000422A4" w:rsidP="00C22414">
            <w:pPr>
              <w:jc w:val="center"/>
              <w:rPr>
                <w:sz w:val="24"/>
                <w:szCs w:val="24"/>
              </w:rPr>
            </w:pPr>
            <w:r w:rsidRPr="000422A4">
              <w:rPr>
                <w:sz w:val="24"/>
                <w:szCs w:val="24"/>
              </w:rPr>
              <w:t>Pirkimo sutarties objekto dalies, perduodamos vykdyti subtiekėjui, aprašymas ir perduodamų įsipareigojimų dalis (procentais)  nuo pasiūlymo kainos su PVM</w:t>
            </w:r>
          </w:p>
        </w:tc>
      </w:tr>
      <w:tr w:rsidR="000422A4" w:rsidRPr="000422A4" w14:paraId="08950B5D" w14:textId="77777777" w:rsidTr="00C22414">
        <w:tc>
          <w:tcPr>
            <w:tcW w:w="707" w:type="dxa"/>
          </w:tcPr>
          <w:p w14:paraId="2CF00C38" w14:textId="77777777" w:rsidR="000422A4" w:rsidRPr="000422A4" w:rsidRDefault="000422A4" w:rsidP="00C22414">
            <w:pPr>
              <w:jc w:val="center"/>
              <w:rPr>
                <w:i/>
                <w:sz w:val="24"/>
                <w:szCs w:val="24"/>
              </w:rPr>
            </w:pPr>
            <w:r w:rsidRPr="000422A4">
              <w:rPr>
                <w:i/>
                <w:sz w:val="24"/>
                <w:szCs w:val="24"/>
              </w:rPr>
              <w:t>1</w:t>
            </w:r>
          </w:p>
        </w:tc>
        <w:tc>
          <w:tcPr>
            <w:tcW w:w="3971" w:type="dxa"/>
          </w:tcPr>
          <w:p w14:paraId="101183DB" w14:textId="77777777" w:rsidR="000422A4" w:rsidRPr="000422A4" w:rsidRDefault="000422A4" w:rsidP="00C22414">
            <w:pPr>
              <w:jc w:val="center"/>
              <w:rPr>
                <w:i/>
                <w:sz w:val="24"/>
                <w:szCs w:val="24"/>
              </w:rPr>
            </w:pPr>
            <w:r w:rsidRPr="000422A4">
              <w:rPr>
                <w:i/>
                <w:sz w:val="24"/>
                <w:szCs w:val="24"/>
              </w:rPr>
              <w:t>2</w:t>
            </w:r>
          </w:p>
        </w:tc>
        <w:tc>
          <w:tcPr>
            <w:tcW w:w="4962" w:type="dxa"/>
          </w:tcPr>
          <w:p w14:paraId="0AFC354A" w14:textId="77777777" w:rsidR="000422A4" w:rsidRPr="000422A4" w:rsidRDefault="000422A4" w:rsidP="00C22414">
            <w:pPr>
              <w:jc w:val="center"/>
              <w:rPr>
                <w:i/>
                <w:sz w:val="24"/>
                <w:szCs w:val="24"/>
              </w:rPr>
            </w:pPr>
            <w:r w:rsidRPr="000422A4">
              <w:rPr>
                <w:i/>
                <w:sz w:val="24"/>
                <w:szCs w:val="24"/>
              </w:rPr>
              <w:t>3</w:t>
            </w:r>
          </w:p>
        </w:tc>
      </w:tr>
      <w:tr w:rsidR="000422A4" w:rsidRPr="000422A4" w14:paraId="531498CE" w14:textId="77777777" w:rsidTr="00C22414">
        <w:tc>
          <w:tcPr>
            <w:tcW w:w="707" w:type="dxa"/>
          </w:tcPr>
          <w:p w14:paraId="58E19A18" w14:textId="77777777" w:rsidR="000422A4" w:rsidRPr="000422A4" w:rsidRDefault="000422A4" w:rsidP="00C22414">
            <w:pPr>
              <w:jc w:val="center"/>
              <w:rPr>
                <w:sz w:val="24"/>
                <w:szCs w:val="24"/>
              </w:rPr>
            </w:pPr>
            <w:r w:rsidRPr="000422A4">
              <w:rPr>
                <w:sz w:val="24"/>
                <w:szCs w:val="24"/>
              </w:rPr>
              <w:t>1.</w:t>
            </w:r>
          </w:p>
        </w:tc>
        <w:tc>
          <w:tcPr>
            <w:tcW w:w="3971" w:type="dxa"/>
          </w:tcPr>
          <w:p w14:paraId="61E1641B" w14:textId="77777777" w:rsidR="000422A4" w:rsidRPr="000422A4" w:rsidRDefault="000422A4" w:rsidP="00C22414">
            <w:pPr>
              <w:jc w:val="both"/>
              <w:rPr>
                <w:sz w:val="24"/>
                <w:szCs w:val="24"/>
              </w:rPr>
            </w:pPr>
          </w:p>
        </w:tc>
        <w:tc>
          <w:tcPr>
            <w:tcW w:w="4962" w:type="dxa"/>
          </w:tcPr>
          <w:p w14:paraId="1ECA5466" w14:textId="77777777" w:rsidR="000422A4" w:rsidRPr="000422A4" w:rsidRDefault="000422A4" w:rsidP="00C22414">
            <w:pPr>
              <w:jc w:val="both"/>
              <w:rPr>
                <w:sz w:val="24"/>
                <w:szCs w:val="24"/>
              </w:rPr>
            </w:pPr>
          </w:p>
        </w:tc>
      </w:tr>
    </w:tbl>
    <w:p w14:paraId="5837092D" w14:textId="77777777" w:rsidR="000422A4" w:rsidRPr="000422A4" w:rsidRDefault="000422A4" w:rsidP="000422A4">
      <w:pPr>
        <w:tabs>
          <w:tab w:val="left" w:pos="284"/>
        </w:tabs>
        <w:autoSpaceDE w:val="0"/>
        <w:autoSpaceDN w:val="0"/>
        <w:adjustRightInd w:val="0"/>
        <w:spacing w:after="0" w:line="240" w:lineRule="auto"/>
        <w:jc w:val="both"/>
        <w:rPr>
          <w:rFonts w:ascii="Times New Roman" w:eastAsia="Calibri" w:hAnsi="Times New Roman" w:cs="Times New Roman"/>
          <w:kern w:val="0"/>
          <w14:ligatures w14:val="none"/>
        </w:rPr>
      </w:pPr>
    </w:p>
    <w:p w14:paraId="76AB7FF3" w14:textId="6098366B" w:rsidR="000422A4" w:rsidRPr="00453C35" w:rsidRDefault="000422A4" w:rsidP="000422A4">
      <w:pPr>
        <w:tabs>
          <w:tab w:val="left" w:pos="284"/>
        </w:tabs>
        <w:autoSpaceDE w:val="0"/>
        <w:autoSpaceDN w:val="0"/>
        <w:adjustRightInd w:val="0"/>
        <w:spacing w:after="0" w:line="240" w:lineRule="auto"/>
        <w:jc w:val="both"/>
        <w:rPr>
          <w:rFonts w:ascii="Times New Roman" w:eastAsia="Calibri" w:hAnsi="Times New Roman" w:cs="Times New Roman"/>
          <w:b/>
          <w:bCs/>
          <w:kern w:val="0"/>
          <w14:ligatures w14:val="none"/>
        </w:rPr>
      </w:pPr>
      <w:r w:rsidRPr="000422A4">
        <w:rPr>
          <w:rFonts w:ascii="Times New Roman" w:eastAsia="Calibri" w:hAnsi="Times New Roman" w:cs="Times New Roman"/>
          <w:kern w:val="0"/>
          <w14:ligatures w14:val="none"/>
        </w:rPr>
        <w:t>2.4.</w:t>
      </w:r>
      <w:r w:rsidRPr="000422A4">
        <w:rPr>
          <w:rFonts w:ascii="Times New Roman" w:eastAsia="Calibri" w:hAnsi="Times New Roman" w:cs="Times New Roman"/>
          <w:b/>
          <w:bCs/>
          <w:kern w:val="0"/>
          <w14:ligatures w14:val="none"/>
        </w:rPr>
        <w:t xml:space="preserve"> Tretieji asmenys,</w:t>
      </w:r>
      <w:r w:rsidRPr="000422A4">
        <w:rPr>
          <w:rFonts w:ascii="Times New Roman" w:eastAsia="Calibri" w:hAnsi="Times New Roman" w:cs="Times New Roman"/>
          <w:color w:val="000000"/>
          <w:kern w:val="0"/>
          <w14:ligatures w14:val="none"/>
        </w:rPr>
        <w:t xml:space="preserve"> kurie tiesiogiai </w:t>
      </w:r>
      <w:r w:rsidRPr="000422A4">
        <w:rPr>
          <w:rFonts w:ascii="Times New Roman" w:eastAsia="Calibri" w:hAnsi="Times New Roman" w:cs="Times New Roman"/>
          <w:kern w:val="0"/>
          <w14:ligatures w14:val="none"/>
        </w:rPr>
        <w:t>aktyviai, savo veiksmais neprisidės prie pirkimo vykdytojo poreikio įsigyti pirkimo objektą tenkinimo (tiesiogiai neteiks dalies paslaugų, neprisiims solidarios atsakomybės už sutarties vykdymą ar kitaip tiesiogiai nedalyvaus vykdant pirkimo sutartį)</w:t>
      </w:r>
      <w:r w:rsidRPr="000422A4">
        <w:rPr>
          <w:rFonts w:ascii="Times New Roman" w:eastAsia="Calibri" w:hAnsi="Times New Roman" w:cs="Times New Roman"/>
          <w:color w:val="000000"/>
          <w:kern w:val="0"/>
          <w14:ligatures w14:val="none"/>
        </w:rPr>
        <w:t xml:space="preserve"> (</w:t>
      </w:r>
      <w:r w:rsidRPr="000422A4">
        <w:rPr>
          <w:rFonts w:ascii="Times New Roman" w:eastAsia="Calibri" w:hAnsi="Times New Roman" w:cs="Times New Roman"/>
          <w:i/>
          <w:iCs/>
          <w:color w:val="000000"/>
          <w:kern w:val="0"/>
          <w14:ligatures w14:val="none"/>
        </w:rPr>
        <w:t>pildoma tais atvejais, kai tiekėjas naudojasi (naudosis) trečiųjų asmenų priemonėmis</w:t>
      </w:r>
      <w:r w:rsidRPr="000422A4">
        <w:rPr>
          <w:rFonts w:ascii="Times New Roman" w:eastAsia="Calibri" w:hAnsi="Times New Roman" w:cs="Times New Roman"/>
          <w:color w:val="000000"/>
          <w:kern w:val="0"/>
          <w14:ligatures w14:val="none"/>
        </w:rPr>
        <w:t>):</w:t>
      </w:r>
    </w:p>
    <w:tbl>
      <w:tblPr>
        <w:tblStyle w:val="Lentelstinklelis1"/>
        <w:tblpPr w:leftFromText="180" w:rightFromText="180" w:vertAnchor="text" w:horzAnchor="margin" w:tblpX="-39" w:tblpY="64"/>
        <w:tblW w:w="9640" w:type="dxa"/>
        <w:tblLook w:val="04A0" w:firstRow="1" w:lastRow="0" w:firstColumn="1" w:lastColumn="0" w:noHBand="0" w:noVBand="1"/>
      </w:tblPr>
      <w:tblGrid>
        <w:gridCol w:w="707"/>
        <w:gridCol w:w="3971"/>
        <w:gridCol w:w="4962"/>
      </w:tblGrid>
      <w:tr w:rsidR="000422A4" w:rsidRPr="000422A4" w14:paraId="7865F589" w14:textId="77777777" w:rsidTr="00D43588">
        <w:tc>
          <w:tcPr>
            <w:tcW w:w="707" w:type="dxa"/>
            <w:shd w:val="clear" w:color="auto" w:fill="CAEDFB" w:themeFill="accent4" w:themeFillTint="33"/>
          </w:tcPr>
          <w:p w14:paraId="2C588949" w14:textId="77777777" w:rsidR="000422A4" w:rsidRPr="000422A4" w:rsidRDefault="000422A4" w:rsidP="00C22414">
            <w:pPr>
              <w:jc w:val="center"/>
              <w:rPr>
                <w:sz w:val="24"/>
                <w:szCs w:val="24"/>
              </w:rPr>
            </w:pPr>
            <w:r w:rsidRPr="000422A4">
              <w:rPr>
                <w:sz w:val="24"/>
                <w:szCs w:val="24"/>
              </w:rPr>
              <w:t>Eil. Nr.</w:t>
            </w:r>
          </w:p>
        </w:tc>
        <w:tc>
          <w:tcPr>
            <w:tcW w:w="3971" w:type="dxa"/>
            <w:shd w:val="clear" w:color="auto" w:fill="CAEDFB" w:themeFill="accent4" w:themeFillTint="33"/>
          </w:tcPr>
          <w:p w14:paraId="5B9780AC" w14:textId="77777777" w:rsidR="000422A4" w:rsidRPr="000422A4" w:rsidRDefault="000422A4" w:rsidP="00C22414">
            <w:pPr>
              <w:jc w:val="center"/>
              <w:rPr>
                <w:sz w:val="24"/>
                <w:szCs w:val="24"/>
              </w:rPr>
            </w:pPr>
            <w:r w:rsidRPr="000422A4">
              <w:rPr>
                <w:sz w:val="24"/>
                <w:szCs w:val="24"/>
              </w:rPr>
              <w:t>Trečiojo asmens vardas ir pavardė arba pavadinimas</w:t>
            </w:r>
          </w:p>
        </w:tc>
        <w:tc>
          <w:tcPr>
            <w:tcW w:w="4962" w:type="dxa"/>
            <w:shd w:val="clear" w:color="auto" w:fill="CAEDFB" w:themeFill="accent4" w:themeFillTint="33"/>
          </w:tcPr>
          <w:p w14:paraId="5E302771" w14:textId="77777777" w:rsidR="000422A4" w:rsidRPr="000422A4" w:rsidRDefault="000422A4" w:rsidP="00C22414">
            <w:pPr>
              <w:jc w:val="center"/>
              <w:rPr>
                <w:sz w:val="24"/>
                <w:szCs w:val="24"/>
              </w:rPr>
            </w:pPr>
            <w:r w:rsidRPr="000422A4">
              <w:rPr>
                <w:sz w:val="24"/>
                <w:szCs w:val="24"/>
              </w:rPr>
              <w:t>Priemonės, kuriomis naudojasi tiekėjas ir informacija apie su trečiuoju asmeniu pasirašytą sutartį, ketinimo protokolą ar pan.</w:t>
            </w:r>
          </w:p>
        </w:tc>
      </w:tr>
      <w:tr w:rsidR="000422A4" w:rsidRPr="000422A4" w14:paraId="510689D4" w14:textId="77777777" w:rsidTr="00C22414">
        <w:tc>
          <w:tcPr>
            <w:tcW w:w="707" w:type="dxa"/>
          </w:tcPr>
          <w:p w14:paraId="7A8980A7" w14:textId="77777777" w:rsidR="000422A4" w:rsidRPr="000422A4" w:rsidRDefault="000422A4" w:rsidP="00C22414">
            <w:pPr>
              <w:jc w:val="center"/>
              <w:rPr>
                <w:i/>
                <w:sz w:val="24"/>
                <w:szCs w:val="24"/>
              </w:rPr>
            </w:pPr>
            <w:r w:rsidRPr="000422A4">
              <w:rPr>
                <w:i/>
                <w:sz w:val="24"/>
                <w:szCs w:val="24"/>
              </w:rPr>
              <w:t>1</w:t>
            </w:r>
          </w:p>
        </w:tc>
        <w:tc>
          <w:tcPr>
            <w:tcW w:w="3971" w:type="dxa"/>
          </w:tcPr>
          <w:p w14:paraId="0819787D" w14:textId="77777777" w:rsidR="000422A4" w:rsidRPr="000422A4" w:rsidRDefault="000422A4" w:rsidP="00C22414">
            <w:pPr>
              <w:jc w:val="center"/>
              <w:rPr>
                <w:i/>
                <w:sz w:val="24"/>
                <w:szCs w:val="24"/>
              </w:rPr>
            </w:pPr>
            <w:r w:rsidRPr="000422A4">
              <w:rPr>
                <w:i/>
                <w:sz w:val="24"/>
                <w:szCs w:val="24"/>
              </w:rPr>
              <w:t>2</w:t>
            </w:r>
          </w:p>
        </w:tc>
        <w:tc>
          <w:tcPr>
            <w:tcW w:w="4962" w:type="dxa"/>
          </w:tcPr>
          <w:p w14:paraId="54300397" w14:textId="77777777" w:rsidR="000422A4" w:rsidRPr="000422A4" w:rsidRDefault="000422A4" w:rsidP="00C22414">
            <w:pPr>
              <w:jc w:val="center"/>
              <w:rPr>
                <w:i/>
                <w:sz w:val="24"/>
                <w:szCs w:val="24"/>
              </w:rPr>
            </w:pPr>
            <w:r w:rsidRPr="000422A4">
              <w:rPr>
                <w:i/>
                <w:sz w:val="24"/>
                <w:szCs w:val="24"/>
              </w:rPr>
              <w:t>3</w:t>
            </w:r>
          </w:p>
        </w:tc>
      </w:tr>
      <w:tr w:rsidR="000422A4" w:rsidRPr="000422A4" w14:paraId="7297A046" w14:textId="77777777" w:rsidTr="00C22414">
        <w:tc>
          <w:tcPr>
            <w:tcW w:w="707" w:type="dxa"/>
          </w:tcPr>
          <w:p w14:paraId="02E258EB" w14:textId="77777777" w:rsidR="000422A4" w:rsidRPr="000422A4" w:rsidRDefault="000422A4" w:rsidP="00C22414">
            <w:pPr>
              <w:jc w:val="center"/>
              <w:rPr>
                <w:sz w:val="24"/>
                <w:szCs w:val="24"/>
              </w:rPr>
            </w:pPr>
            <w:r w:rsidRPr="000422A4">
              <w:rPr>
                <w:sz w:val="24"/>
                <w:szCs w:val="24"/>
              </w:rPr>
              <w:t>1.</w:t>
            </w:r>
          </w:p>
        </w:tc>
        <w:tc>
          <w:tcPr>
            <w:tcW w:w="3971" w:type="dxa"/>
          </w:tcPr>
          <w:p w14:paraId="4079ED1D" w14:textId="77777777" w:rsidR="000422A4" w:rsidRPr="000422A4" w:rsidRDefault="000422A4" w:rsidP="00C22414">
            <w:pPr>
              <w:jc w:val="both"/>
              <w:rPr>
                <w:sz w:val="24"/>
                <w:szCs w:val="24"/>
              </w:rPr>
            </w:pPr>
          </w:p>
        </w:tc>
        <w:tc>
          <w:tcPr>
            <w:tcW w:w="4962" w:type="dxa"/>
          </w:tcPr>
          <w:p w14:paraId="208A3ECA" w14:textId="77777777" w:rsidR="000422A4" w:rsidRPr="000422A4" w:rsidRDefault="000422A4" w:rsidP="00C22414">
            <w:pPr>
              <w:jc w:val="both"/>
              <w:rPr>
                <w:sz w:val="24"/>
                <w:szCs w:val="24"/>
              </w:rPr>
            </w:pPr>
          </w:p>
        </w:tc>
      </w:tr>
    </w:tbl>
    <w:p w14:paraId="3DEC95EA" w14:textId="77777777" w:rsidR="000422A4" w:rsidRDefault="000422A4" w:rsidP="000422A4">
      <w:pPr>
        <w:spacing w:after="0" w:line="240" w:lineRule="auto"/>
        <w:jc w:val="center"/>
        <w:rPr>
          <w:rFonts w:ascii="Times New Roman" w:eastAsia="Calibri" w:hAnsi="Times New Roman" w:cs="Times New Roman"/>
          <w:b/>
          <w:bCs/>
          <w:kern w:val="0"/>
          <w14:ligatures w14:val="none"/>
        </w:rPr>
      </w:pPr>
    </w:p>
    <w:p w14:paraId="36365B04" w14:textId="23BA7F65" w:rsidR="000422A4" w:rsidRPr="000422A4" w:rsidRDefault="00EC3B1B" w:rsidP="009C24D2">
      <w:pPr>
        <w:spacing w:after="0" w:line="240" w:lineRule="auto"/>
        <w:ind w:firstLine="567"/>
        <w:jc w:val="both"/>
        <w:rPr>
          <w:rFonts w:ascii="Times New Roman" w:eastAsia="Times New Roman" w:hAnsi="Times New Roman" w:cs="Times New Roman"/>
          <w:b/>
          <w:bCs/>
          <w:kern w:val="0"/>
          <w:szCs w:val="20"/>
          <w14:ligatures w14:val="none"/>
        </w:rPr>
      </w:pPr>
      <w:r>
        <w:rPr>
          <w:rFonts w:ascii="Times New Roman" w:eastAsia="Times New Roman" w:hAnsi="Times New Roman" w:cs="Times New Roman"/>
          <w:b/>
          <w:bCs/>
          <w:kern w:val="0"/>
          <w:szCs w:val="20"/>
          <w14:ligatures w14:val="none"/>
        </w:rPr>
        <w:t>3</w:t>
      </w:r>
      <w:r w:rsidR="000422A4" w:rsidRPr="000422A4">
        <w:rPr>
          <w:rFonts w:ascii="Times New Roman" w:eastAsia="Times New Roman" w:hAnsi="Times New Roman" w:cs="Times New Roman"/>
          <w:b/>
          <w:bCs/>
          <w:kern w:val="0"/>
          <w:szCs w:val="20"/>
          <w14:ligatures w14:val="none"/>
        </w:rPr>
        <w:t xml:space="preserve">. </w:t>
      </w:r>
      <w:r w:rsidR="000422A4" w:rsidRPr="000422A4">
        <w:rPr>
          <w:rFonts w:ascii="Times New Roman" w:eastAsia="Calibri" w:hAnsi="Times New Roman" w:cs="Times New Roman"/>
          <w:b/>
          <w:bCs/>
          <w:kern w:val="0"/>
          <w14:ligatures w14:val="none"/>
        </w:rPr>
        <w:t>Įsipareigojame suteikti p</w:t>
      </w:r>
      <w:r w:rsidR="00734008">
        <w:rPr>
          <w:rFonts w:ascii="Times New Roman" w:eastAsia="Calibri" w:hAnsi="Times New Roman" w:cs="Times New Roman"/>
          <w:b/>
          <w:bCs/>
          <w:kern w:val="0"/>
          <w14:ligatures w14:val="none"/>
        </w:rPr>
        <w:t>rek</w:t>
      </w:r>
      <w:r w:rsidR="004C55B9">
        <w:rPr>
          <w:rFonts w:ascii="Times New Roman" w:eastAsia="Calibri" w:hAnsi="Times New Roman" w:cs="Times New Roman"/>
          <w:b/>
          <w:bCs/>
          <w:kern w:val="0"/>
          <w14:ligatures w14:val="none"/>
        </w:rPr>
        <w:t>ę</w:t>
      </w:r>
      <w:r w:rsidR="000422A4" w:rsidRPr="000422A4">
        <w:rPr>
          <w:rFonts w:ascii="Times New Roman" w:eastAsia="Calibri" w:hAnsi="Times New Roman" w:cs="Times New Roman"/>
          <w:b/>
          <w:bCs/>
          <w:kern w:val="0"/>
          <w14:ligatures w14:val="none"/>
        </w:rPr>
        <w:t xml:space="preserve">, kuri </w:t>
      </w:r>
      <w:r w:rsidR="000422A4" w:rsidRPr="000422A4">
        <w:rPr>
          <w:rFonts w:ascii="Times New Roman" w:eastAsia="Times New Roman" w:hAnsi="Times New Roman" w:cs="Times New Roman"/>
          <w:b/>
          <w:kern w:val="0"/>
          <w14:ligatures w14:val="none"/>
        </w:rPr>
        <w:t xml:space="preserve">visiškai atitinka </w:t>
      </w:r>
      <w:r w:rsidR="000422A4" w:rsidRPr="000422A4">
        <w:rPr>
          <w:rFonts w:ascii="Times New Roman" w:eastAsia="Calibri" w:hAnsi="Times New Roman" w:cs="Times New Roman"/>
          <w:b/>
          <w:bCs/>
          <w:kern w:val="0"/>
          <w14:ligatures w14:val="none"/>
        </w:rPr>
        <w:t>Konkurso sąlygų 1 priedo (techninės specifikacijos) reikalavimus, tokia kaina</w:t>
      </w:r>
      <w:r w:rsidR="000422A4" w:rsidRPr="000422A4">
        <w:rPr>
          <w:rFonts w:ascii="Times New Roman" w:eastAsia="Calibri" w:hAnsi="Times New Roman" w:cs="Times New Roman"/>
          <w:kern w:val="0"/>
          <w14:ligatures w14:val="none"/>
        </w:rPr>
        <w:t>:</w:t>
      </w:r>
    </w:p>
    <w:tbl>
      <w:tblPr>
        <w:tblW w:w="957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6"/>
        <w:gridCol w:w="2239"/>
        <w:gridCol w:w="2552"/>
        <w:gridCol w:w="992"/>
        <w:gridCol w:w="992"/>
        <w:gridCol w:w="2200"/>
      </w:tblGrid>
      <w:tr w:rsidR="007D2169" w:rsidRPr="000422A4" w14:paraId="2B963619" w14:textId="77777777" w:rsidTr="00D43588">
        <w:tc>
          <w:tcPr>
            <w:tcW w:w="596" w:type="dxa"/>
            <w:shd w:val="clear" w:color="auto" w:fill="CAEDFB" w:themeFill="accent4" w:themeFillTint="33"/>
            <w:vAlign w:val="center"/>
          </w:tcPr>
          <w:p w14:paraId="5E4E6C90" w14:textId="77777777" w:rsidR="007D2169" w:rsidRPr="005E2422" w:rsidRDefault="007D2169" w:rsidP="005E2422">
            <w:pPr>
              <w:spacing w:after="0" w:line="240" w:lineRule="auto"/>
              <w:jc w:val="center"/>
              <w:rPr>
                <w:rFonts w:ascii="Times New Roman" w:eastAsia="Times New Roman" w:hAnsi="Times New Roman" w:cs="Times New Roman"/>
                <w:b/>
                <w:bCs/>
                <w:kern w:val="0"/>
                <w14:ligatures w14:val="none"/>
              </w:rPr>
            </w:pPr>
            <w:bookmarkStart w:id="69" w:name="_Hlk143500348"/>
            <w:r w:rsidRPr="005E2422">
              <w:rPr>
                <w:rFonts w:ascii="Times New Roman" w:eastAsia="Times New Roman" w:hAnsi="Times New Roman" w:cs="Times New Roman"/>
                <w:b/>
                <w:bCs/>
                <w:kern w:val="0"/>
                <w14:ligatures w14:val="none"/>
              </w:rPr>
              <w:t>Eil. Nr.</w:t>
            </w:r>
          </w:p>
        </w:tc>
        <w:tc>
          <w:tcPr>
            <w:tcW w:w="2239" w:type="dxa"/>
            <w:shd w:val="clear" w:color="auto" w:fill="CAEDFB" w:themeFill="accent4" w:themeFillTint="33"/>
            <w:vAlign w:val="center"/>
          </w:tcPr>
          <w:p w14:paraId="18DB4479" w14:textId="26E9382F" w:rsidR="007D2169" w:rsidRPr="005E2422" w:rsidRDefault="007D2169" w:rsidP="005E2422">
            <w:pPr>
              <w:spacing w:after="0" w:line="240" w:lineRule="auto"/>
              <w:jc w:val="center"/>
              <w:rPr>
                <w:rFonts w:ascii="Times New Roman" w:eastAsia="Times New Roman" w:hAnsi="Times New Roman" w:cs="Times New Roman"/>
                <w:b/>
                <w:bCs/>
                <w:kern w:val="0"/>
                <w14:ligatures w14:val="none"/>
              </w:rPr>
            </w:pPr>
            <w:r w:rsidRPr="005E2422">
              <w:rPr>
                <w:rFonts w:ascii="Times New Roman" w:eastAsia="Times New Roman" w:hAnsi="Times New Roman" w:cs="Times New Roman"/>
                <w:b/>
                <w:bCs/>
                <w:kern w:val="0"/>
                <w14:ligatures w14:val="none"/>
              </w:rPr>
              <w:t>Prekės pavadinimas</w:t>
            </w:r>
          </w:p>
        </w:tc>
        <w:tc>
          <w:tcPr>
            <w:tcW w:w="2552" w:type="dxa"/>
            <w:shd w:val="clear" w:color="auto" w:fill="CAEDFB" w:themeFill="accent4" w:themeFillTint="33"/>
            <w:vAlign w:val="center"/>
          </w:tcPr>
          <w:p w14:paraId="51516F02" w14:textId="0FF8ED95" w:rsidR="007D2169" w:rsidRPr="005E2422" w:rsidRDefault="007D2169" w:rsidP="005E2422">
            <w:pPr>
              <w:spacing w:before="40" w:after="60" w:line="240" w:lineRule="auto"/>
              <w:jc w:val="center"/>
              <w:rPr>
                <w:rFonts w:ascii="Times New Roman" w:eastAsia="Times New Roman" w:hAnsi="Times New Roman" w:cs="Times New Roman"/>
                <w:b/>
                <w:bCs/>
                <w:kern w:val="0"/>
                <w:lang w:eastAsia="pl-PL"/>
                <w14:ligatures w14:val="none"/>
              </w:rPr>
            </w:pPr>
            <w:r w:rsidRPr="005E2422">
              <w:rPr>
                <w:rFonts w:ascii="Times New Roman" w:eastAsia="Times New Roman" w:hAnsi="Times New Roman" w:cs="Times New Roman"/>
                <w:b/>
                <w:bCs/>
                <w:kern w:val="0"/>
                <w:lang w:eastAsia="pl-PL"/>
                <w14:ligatures w14:val="none"/>
              </w:rPr>
              <w:t>Tiekėjo siūlomos prekės modelis, gamintojo pavadinimas</w:t>
            </w:r>
          </w:p>
        </w:tc>
        <w:tc>
          <w:tcPr>
            <w:tcW w:w="992" w:type="dxa"/>
            <w:shd w:val="clear" w:color="auto" w:fill="CAEDFB" w:themeFill="accent4" w:themeFillTint="33"/>
            <w:vAlign w:val="center"/>
          </w:tcPr>
          <w:p w14:paraId="2EDE8444" w14:textId="1AE6A025" w:rsidR="007D2169" w:rsidRPr="005E2422" w:rsidRDefault="007D2169" w:rsidP="005E2422">
            <w:pPr>
              <w:spacing w:before="40" w:after="60" w:line="240" w:lineRule="auto"/>
              <w:jc w:val="center"/>
              <w:rPr>
                <w:rFonts w:ascii="Times New Roman" w:eastAsia="Times New Roman" w:hAnsi="Times New Roman" w:cs="Times New Roman"/>
                <w:b/>
                <w:bCs/>
                <w:kern w:val="0"/>
                <w:lang w:eastAsia="pl-PL"/>
                <w14:ligatures w14:val="none"/>
              </w:rPr>
            </w:pPr>
            <w:r w:rsidRPr="005E2422">
              <w:rPr>
                <w:rFonts w:ascii="Times New Roman" w:eastAsia="Times New Roman" w:hAnsi="Times New Roman" w:cs="Times New Roman"/>
                <w:b/>
                <w:bCs/>
                <w:kern w:val="0"/>
                <w:lang w:eastAsia="pl-PL"/>
                <w14:ligatures w14:val="none"/>
              </w:rPr>
              <w:t>Mato vnt.</w:t>
            </w:r>
          </w:p>
        </w:tc>
        <w:tc>
          <w:tcPr>
            <w:tcW w:w="992" w:type="dxa"/>
            <w:shd w:val="clear" w:color="auto" w:fill="CAEDFB" w:themeFill="accent4" w:themeFillTint="33"/>
            <w:vAlign w:val="center"/>
          </w:tcPr>
          <w:p w14:paraId="6B9519B7" w14:textId="6C6DE5DB" w:rsidR="007D2169" w:rsidRPr="005E2422" w:rsidRDefault="007D2169" w:rsidP="005E2422">
            <w:pPr>
              <w:spacing w:before="40" w:after="60" w:line="240" w:lineRule="auto"/>
              <w:ind w:left="23"/>
              <w:jc w:val="center"/>
              <w:rPr>
                <w:rFonts w:ascii="Times New Roman" w:eastAsia="Times New Roman" w:hAnsi="Times New Roman" w:cs="Times New Roman"/>
                <w:b/>
                <w:bCs/>
                <w:kern w:val="0"/>
                <w:lang w:eastAsia="pl-PL"/>
                <w14:ligatures w14:val="none"/>
              </w:rPr>
            </w:pPr>
            <w:r w:rsidRPr="005E2422">
              <w:rPr>
                <w:rFonts w:ascii="Times New Roman" w:eastAsia="Times New Roman" w:hAnsi="Times New Roman" w:cs="Times New Roman"/>
                <w:b/>
                <w:bCs/>
                <w:kern w:val="0"/>
                <w:lang w:eastAsia="pl-PL"/>
                <w14:ligatures w14:val="none"/>
              </w:rPr>
              <w:t>Kiekis</w:t>
            </w:r>
          </w:p>
        </w:tc>
        <w:tc>
          <w:tcPr>
            <w:tcW w:w="2200" w:type="dxa"/>
            <w:shd w:val="clear" w:color="auto" w:fill="CAEDFB" w:themeFill="accent4" w:themeFillTint="33"/>
            <w:vAlign w:val="center"/>
          </w:tcPr>
          <w:p w14:paraId="2A90DEE9" w14:textId="79C068B2" w:rsidR="007D2169" w:rsidRPr="005E2422" w:rsidRDefault="007D2169" w:rsidP="005E2422">
            <w:pPr>
              <w:spacing w:before="40" w:after="60" w:line="240" w:lineRule="auto"/>
              <w:ind w:left="23"/>
              <w:jc w:val="center"/>
              <w:rPr>
                <w:rFonts w:ascii="Times New Roman" w:eastAsia="Times New Roman" w:hAnsi="Times New Roman" w:cs="Times New Roman"/>
                <w:b/>
                <w:bCs/>
                <w:kern w:val="0"/>
                <w:lang w:eastAsia="pl-PL"/>
                <w14:ligatures w14:val="none"/>
              </w:rPr>
            </w:pPr>
            <w:r w:rsidRPr="005E2422">
              <w:rPr>
                <w:rFonts w:ascii="Times New Roman" w:eastAsia="Times New Roman" w:hAnsi="Times New Roman" w:cs="Times New Roman"/>
                <w:b/>
                <w:bCs/>
                <w:kern w:val="0"/>
                <w:lang w:eastAsia="pl-PL"/>
                <w14:ligatures w14:val="none"/>
              </w:rPr>
              <w:t>Suma</w:t>
            </w:r>
            <w:r>
              <w:rPr>
                <w:rFonts w:ascii="Times New Roman" w:eastAsia="Times New Roman" w:hAnsi="Times New Roman" w:cs="Times New Roman"/>
                <w:b/>
                <w:bCs/>
                <w:kern w:val="0"/>
                <w:lang w:eastAsia="pl-PL"/>
                <w14:ligatures w14:val="none"/>
              </w:rPr>
              <w:t>,</w:t>
            </w:r>
            <w:r w:rsidRPr="005E2422">
              <w:rPr>
                <w:rFonts w:ascii="Times New Roman" w:eastAsia="Times New Roman" w:hAnsi="Times New Roman" w:cs="Times New Roman"/>
                <w:b/>
                <w:bCs/>
                <w:kern w:val="0"/>
                <w:lang w:eastAsia="pl-PL"/>
                <w14:ligatures w14:val="none"/>
              </w:rPr>
              <w:t xml:space="preserve"> Eur</w:t>
            </w:r>
            <w:r>
              <w:rPr>
                <w:rFonts w:ascii="Times New Roman" w:eastAsia="Times New Roman" w:hAnsi="Times New Roman" w:cs="Times New Roman"/>
                <w:b/>
                <w:bCs/>
                <w:kern w:val="0"/>
                <w:lang w:eastAsia="pl-PL"/>
                <w14:ligatures w14:val="none"/>
              </w:rPr>
              <w:t>,</w:t>
            </w:r>
          </w:p>
          <w:p w14:paraId="520882FE" w14:textId="6EA3D9A2" w:rsidR="007D2169" w:rsidRPr="005E2422" w:rsidRDefault="007D2169" w:rsidP="005E2422">
            <w:pPr>
              <w:spacing w:before="40" w:after="60" w:line="240" w:lineRule="auto"/>
              <w:ind w:left="23"/>
              <w:jc w:val="center"/>
              <w:rPr>
                <w:rFonts w:ascii="Times New Roman" w:eastAsia="Times New Roman" w:hAnsi="Times New Roman" w:cs="Times New Roman"/>
                <w:b/>
                <w:bCs/>
                <w:kern w:val="0"/>
                <w:lang w:eastAsia="pl-PL"/>
                <w14:ligatures w14:val="none"/>
              </w:rPr>
            </w:pPr>
            <w:r w:rsidRPr="005E2422">
              <w:rPr>
                <w:rFonts w:ascii="Times New Roman" w:eastAsia="Times New Roman" w:hAnsi="Times New Roman" w:cs="Times New Roman"/>
                <w:b/>
                <w:bCs/>
                <w:kern w:val="0"/>
                <w:lang w:eastAsia="pl-PL"/>
                <w14:ligatures w14:val="none"/>
              </w:rPr>
              <w:t>be PVM</w:t>
            </w:r>
          </w:p>
        </w:tc>
      </w:tr>
      <w:bookmarkEnd w:id="69"/>
      <w:tr w:rsidR="007D2169" w:rsidRPr="000422A4" w:rsidDel="00E85927" w14:paraId="4C94004A" w14:textId="77777777" w:rsidTr="00D43588">
        <w:tc>
          <w:tcPr>
            <w:tcW w:w="596" w:type="dxa"/>
            <w:vAlign w:val="center"/>
          </w:tcPr>
          <w:p w14:paraId="6E1C6224" w14:textId="77777777" w:rsidR="007D2169" w:rsidRPr="005E2422" w:rsidRDefault="007D2169" w:rsidP="00D04FEE">
            <w:pPr>
              <w:tabs>
                <w:tab w:val="left" w:pos="306"/>
              </w:tabs>
              <w:spacing w:after="0" w:line="240" w:lineRule="auto"/>
              <w:contextualSpacing/>
              <w:jc w:val="center"/>
              <w:rPr>
                <w:rFonts w:ascii="Times New Roman" w:eastAsia="Times New Roman" w:hAnsi="Times New Roman" w:cs="Times New Roman"/>
                <w:b/>
                <w:bCs/>
                <w:kern w:val="0"/>
                <w:lang w:eastAsia="ar-SA"/>
                <w14:ligatures w14:val="none"/>
              </w:rPr>
            </w:pPr>
            <w:r w:rsidRPr="005E2422">
              <w:rPr>
                <w:rFonts w:ascii="Times New Roman" w:eastAsia="Times New Roman" w:hAnsi="Times New Roman" w:cs="Times New Roman"/>
                <w:b/>
                <w:bCs/>
                <w:kern w:val="0"/>
                <w:lang w:eastAsia="ar-SA"/>
                <w14:ligatures w14:val="none"/>
              </w:rPr>
              <w:t>1.</w:t>
            </w:r>
          </w:p>
        </w:tc>
        <w:tc>
          <w:tcPr>
            <w:tcW w:w="2239" w:type="dxa"/>
            <w:vAlign w:val="center"/>
          </w:tcPr>
          <w:p w14:paraId="51EDE0EF" w14:textId="2DF9D73E" w:rsidR="007D2169" w:rsidRPr="000B2D21" w:rsidRDefault="007D2169" w:rsidP="00D04FEE">
            <w:pPr>
              <w:tabs>
                <w:tab w:val="num" w:pos="3030"/>
                <w:tab w:val="num" w:pos="5488"/>
              </w:tabs>
              <w:spacing w:before="240" w:line="240" w:lineRule="auto"/>
              <w:jc w:val="center"/>
              <w:rPr>
                <w:rFonts w:ascii="Times New Roman" w:eastAsia="Times New Roman" w:hAnsi="Times New Roman" w:cs="Times New Roman"/>
                <w:b/>
                <w:bCs/>
                <w:kern w:val="0"/>
                <w14:ligatures w14:val="none"/>
              </w:rPr>
            </w:pPr>
            <w:r w:rsidRPr="000B2D21">
              <w:rPr>
                <w:rFonts w:ascii="Times New Roman" w:eastAsia="Times New Roman" w:hAnsi="Times New Roman" w:cs="Times New Roman"/>
                <w:b/>
                <w:bCs/>
                <w:kern w:val="0"/>
                <w:lang w:eastAsia="en-GB"/>
                <w14:ligatures w14:val="none"/>
              </w:rPr>
              <w:t xml:space="preserve">C/S elementų analizatorius anglies kiekio ir </w:t>
            </w:r>
            <w:r w:rsidRPr="000B2D21">
              <w:rPr>
                <w:rFonts w:ascii="Times New Roman" w:eastAsia="Times New Roman" w:hAnsi="Times New Roman" w:cs="Times New Roman"/>
                <w:b/>
                <w:bCs/>
                <w:kern w:val="0"/>
                <w:lang w:eastAsia="en-GB"/>
                <w14:ligatures w14:val="none"/>
              </w:rPr>
              <w:lastRenderedPageBreak/>
              <w:t>sieros kiekio naftos produktuose nustatymui</w:t>
            </w:r>
          </w:p>
        </w:tc>
        <w:tc>
          <w:tcPr>
            <w:tcW w:w="2552" w:type="dxa"/>
            <w:vAlign w:val="center"/>
          </w:tcPr>
          <w:p w14:paraId="7ED757D0" w14:textId="77777777" w:rsidR="007D2169" w:rsidRDefault="007D2169" w:rsidP="00D04FEE">
            <w:pPr>
              <w:spacing w:after="0" w:line="240" w:lineRule="auto"/>
              <w:jc w:val="center"/>
              <w:rPr>
                <w:rFonts w:ascii="Times New Roman" w:eastAsia="Times New Roman" w:hAnsi="Times New Roman" w:cs="Times New Roman"/>
                <w:kern w:val="0"/>
                <w14:ligatures w14:val="none"/>
              </w:rPr>
            </w:pPr>
          </w:p>
          <w:p w14:paraId="2D5EC375" w14:textId="5DC15E7A" w:rsidR="007D2169" w:rsidRPr="00F20170" w:rsidRDefault="007D2169" w:rsidP="00D04FEE">
            <w:pPr>
              <w:jc w:val="center"/>
              <w:rPr>
                <w:rFonts w:ascii="Times New Roman" w:eastAsia="Times New Roman" w:hAnsi="Times New Roman" w:cs="Times New Roman"/>
                <w:i/>
                <w:iCs/>
              </w:rPr>
            </w:pPr>
            <w:r w:rsidRPr="00D43588">
              <w:rPr>
                <w:rFonts w:ascii="Times New Roman" w:eastAsia="Times New Roman" w:hAnsi="Times New Roman" w:cs="Times New Roman"/>
                <w:i/>
                <w:iCs/>
                <w:color w:val="A02B93" w:themeColor="accent5"/>
              </w:rPr>
              <w:t>(pildo tiekėjas)</w:t>
            </w:r>
          </w:p>
        </w:tc>
        <w:tc>
          <w:tcPr>
            <w:tcW w:w="992" w:type="dxa"/>
            <w:vAlign w:val="center"/>
          </w:tcPr>
          <w:p w14:paraId="350ECE36" w14:textId="2B7E7517" w:rsidR="007D2169" w:rsidRPr="00F9630F" w:rsidRDefault="007D2169" w:rsidP="00D04FEE">
            <w:pPr>
              <w:spacing w:after="0" w:line="240" w:lineRule="auto"/>
              <w:jc w:val="center"/>
              <w:rPr>
                <w:rFonts w:ascii="Times New Roman" w:eastAsia="Times New Roman" w:hAnsi="Times New Roman" w:cs="Times New Roman"/>
                <w:kern w:val="0"/>
                <w14:ligatures w14:val="none"/>
              </w:rPr>
            </w:pPr>
          </w:p>
          <w:p w14:paraId="2DDB135B" w14:textId="184F0085" w:rsidR="007D2169" w:rsidRPr="00F9630F" w:rsidRDefault="007D2169" w:rsidP="00D04FEE">
            <w:pPr>
              <w:spacing w:after="0" w:line="240" w:lineRule="auto"/>
              <w:jc w:val="center"/>
              <w:rPr>
                <w:rFonts w:ascii="Times New Roman" w:eastAsia="Times New Roman" w:hAnsi="Times New Roman" w:cs="Times New Roman"/>
                <w:kern w:val="0"/>
                <w14:ligatures w14:val="none"/>
              </w:rPr>
            </w:pPr>
            <w:r w:rsidRPr="00F9630F">
              <w:rPr>
                <w:rFonts w:ascii="Times New Roman" w:eastAsia="Times New Roman" w:hAnsi="Times New Roman" w:cs="Times New Roman"/>
                <w:kern w:val="0"/>
                <w14:ligatures w14:val="none"/>
              </w:rPr>
              <w:t>Vnt.</w:t>
            </w:r>
          </w:p>
        </w:tc>
        <w:tc>
          <w:tcPr>
            <w:tcW w:w="992" w:type="dxa"/>
            <w:tcBorders>
              <w:top w:val="single" w:sz="4" w:space="0" w:color="000000"/>
              <w:left w:val="single" w:sz="4" w:space="0" w:color="000000"/>
              <w:bottom w:val="single" w:sz="4" w:space="0" w:color="000000"/>
            </w:tcBorders>
            <w:vAlign w:val="center"/>
          </w:tcPr>
          <w:p w14:paraId="60EAD143" w14:textId="77777777" w:rsidR="007D2169" w:rsidRPr="00F9630F" w:rsidRDefault="007D2169" w:rsidP="00D04FEE">
            <w:pPr>
              <w:spacing w:after="0" w:line="240" w:lineRule="auto"/>
              <w:jc w:val="center"/>
              <w:rPr>
                <w:rFonts w:ascii="Times New Roman" w:eastAsia="Times New Roman" w:hAnsi="Times New Roman" w:cs="Times New Roman"/>
                <w:kern w:val="0"/>
                <w14:ligatures w14:val="none"/>
              </w:rPr>
            </w:pPr>
          </w:p>
          <w:p w14:paraId="4C6D69AB" w14:textId="215B4BBB" w:rsidR="007D2169" w:rsidRPr="00F9630F" w:rsidRDefault="007D2169" w:rsidP="00D04FEE">
            <w:pPr>
              <w:spacing w:after="0" w:line="240" w:lineRule="auto"/>
              <w:jc w:val="center"/>
              <w:rPr>
                <w:rFonts w:ascii="Times New Roman" w:eastAsia="Times New Roman" w:hAnsi="Times New Roman" w:cs="Times New Roman"/>
                <w:kern w:val="0"/>
                <w14:ligatures w14:val="none"/>
              </w:rPr>
            </w:pPr>
            <w:r w:rsidRPr="00F9630F">
              <w:rPr>
                <w:rFonts w:ascii="Times New Roman" w:eastAsia="Times New Roman" w:hAnsi="Times New Roman" w:cs="Times New Roman"/>
                <w:kern w:val="0"/>
                <w14:ligatures w14:val="none"/>
              </w:rPr>
              <w:t>1</w:t>
            </w:r>
          </w:p>
        </w:tc>
        <w:tc>
          <w:tcPr>
            <w:tcW w:w="2200" w:type="dxa"/>
            <w:vAlign w:val="center"/>
          </w:tcPr>
          <w:p w14:paraId="1C7B9872" w14:textId="77777777" w:rsidR="007D2169" w:rsidRPr="000422A4" w:rsidDel="00E85927" w:rsidRDefault="007D2169" w:rsidP="00D04FEE">
            <w:pPr>
              <w:spacing w:after="0" w:line="240" w:lineRule="auto"/>
              <w:jc w:val="center"/>
              <w:rPr>
                <w:rFonts w:ascii="Times New Roman" w:eastAsia="Times New Roman" w:hAnsi="Times New Roman" w:cs="Times New Roman"/>
                <w:kern w:val="0"/>
                <w14:ligatures w14:val="none"/>
              </w:rPr>
            </w:pPr>
          </w:p>
        </w:tc>
      </w:tr>
      <w:tr w:rsidR="00E71E2A" w:rsidRPr="000422A4" w:rsidDel="00E85927" w14:paraId="6AFE09E2" w14:textId="77777777" w:rsidTr="00D43588">
        <w:tc>
          <w:tcPr>
            <w:tcW w:w="7371" w:type="dxa"/>
            <w:gridSpan w:val="5"/>
          </w:tcPr>
          <w:p w14:paraId="669A44C3" w14:textId="752C0899" w:rsidR="00E71E2A" w:rsidRPr="000422A4" w:rsidRDefault="00E71E2A" w:rsidP="000422A4">
            <w:pPr>
              <w:shd w:val="clear" w:color="auto" w:fill="FFFFFF"/>
              <w:spacing w:after="0" w:line="240" w:lineRule="auto"/>
              <w:jc w:val="right"/>
              <w:rPr>
                <w:rFonts w:ascii="Times New Roman" w:eastAsia="Times New Roman" w:hAnsi="Times New Roman" w:cs="Times New Roman"/>
                <w:bCs/>
                <w:color w:val="000000"/>
                <w:kern w:val="0"/>
                <w14:ligatures w14:val="none"/>
              </w:rPr>
            </w:pPr>
            <w:r w:rsidRPr="000422A4">
              <w:rPr>
                <w:rFonts w:ascii="Times New Roman" w:eastAsia="Times New Roman" w:hAnsi="Times New Roman" w:cs="Times New Roman"/>
                <w:bCs/>
                <w:color w:val="000000"/>
                <w:kern w:val="0"/>
                <w14:ligatures w14:val="none"/>
              </w:rPr>
              <w:t>Bendra pasiūlymo kaina, Eur, be PVM</w:t>
            </w:r>
            <w:r w:rsidR="000B569A">
              <w:rPr>
                <w:rFonts w:ascii="Times New Roman" w:eastAsia="Times New Roman" w:hAnsi="Times New Roman" w:cs="Times New Roman"/>
                <w:bCs/>
                <w:color w:val="000000"/>
                <w:kern w:val="0"/>
                <w14:ligatures w14:val="none"/>
              </w:rPr>
              <w:t>:</w:t>
            </w:r>
          </w:p>
        </w:tc>
        <w:tc>
          <w:tcPr>
            <w:tcW w:w="2200" w:type="dxa"/>
          </w:tcPr>
          <w:p w14:paraId="474CDE6E" w14:textId="77777777" w:rsidR="00E71E2A" w:rsidRPr="000422A4" w:rsidDel="00E85927" w:rsidRDefault="00E71E2A" w:rsidP="000422A4">
            <w:pPr>
              <w:shd w:val="clear" w:color="auto" w:fill="FFFFFF"/>
              <w:spacing w:after="0" w:line="240" w:lineRule="auto"/>
              <w:jc w:val="center"/>
              <w:rPr>
                <w:rFonts w:ascii="Times New Roman" w:eastAsia="Times New Roman" w:hAnsi="Times New Roman" w:cs="Times New Roman"/>
                <w:bCs/>
                <w:color w:val="000000"/>
                <w:kern w:val="0"/>
                <w14:ligatures w14:val="none"/>
              </w:rPr>
            </w:pPr>
          </w:p>
        </w:tc>
      </w:tr>
      <w:tr w:rsidR="00E71E2A" w:rsidRPr="000422A4" w:rsidDel="00E85927" w14:paraId="7CC95936" w14:textId="77777777" w:rsidTr="00D43588">
        <w:tc>
          <w:tcPr>
            <w:tcW w:w="7371" w:type="dxa"/>
            <w:gridSpan w:val="5"/>
          </w:tcPr>
          <w:p w14:paraId="34CE5D6D" w14:textId="5113A081" w:rsidR="00E71E2A" w:rsidRPr="000422A4" w:rsidRDefault="00E71E2A" w:rsidP="000422A4">
            <w:pPr>
              <w:shd w:val="clear" w:color="auto" w:fill="FFFFFF"/>
              <w:spacing w:after="0" w:line="240" w:lineRule="auto"/>
              <w:jc w:val="right"/>
              <w:rPr>
                <w:rFonts w:ascii="Times New Roman" w:eastAsia="Times New Roman" w:hAnsi="Times New Roman" w:cs="Times New Roman"/>
                <w:bCs/>
                <w:color w:val="000000"/>
                <w:kern w:val="0"/>
                <w14:ligatures w14:val="none"/>
              </w:rPr>
            </w:pPr>
            <w:r w:rsidRPr="000422A4">
              <w:rPr>
                <w:rFonts w:ascii="Times New Roman" w:eastAsia="Times New Roman" w:hAnsi="Times New Roman" w:cs="Times New Roman"/>
                <w:bCs/>
                <w:color w:val="000000"/>
                <w:kern w:val="0"/>
                <w14:ligatures w14:val="none"/>
              </w:rPr>
              <w:t>PVM tarifas**, proc.:</w:t>
            </w:r>
          </w:p>
        </w:tc>
        <w:tc>
          <w:tcPr>
            <w:tcW w:w="2200" w:type="dxa"/>
          </w:tcPr>
          <w:p w14:paraId="6BE2F477" w14:textId="77777777" w:rsidR="00E71E2A" w:rsidRPr="000422A4" w:rsidDel="00E85927" w:rsidRDefault="00E71E2A" w:rsidP="000422A4">
            <w:pPr>
              <w:shd w:val="clear" w:color="auto" w:fill="FFFFFF"/>
              <w:spacing w:after="0" w:line="240" w:lineRule="auto"/>
              <w:jc w:val="center"/>
              <w:rPr>
                <w:rFonts w:ascii="Times New Roman" w:eastAsia="Times New Roman" w:hAnsi="Times New Roman" w:cs="Times New Roman"/>
                <w:bCs/>
                <w:color w:val="000000"/>
                <w:kern w:val="0"/>
                <w14:ligatures w14:val="none"/>
              </w:rPr>
            </w:pPr>
          </w:p>
        </w:tc>
      </w:tr>
      <w:tr w:rsidR="00E71E2A" w:rsidRPr="000422A4" w:rsidDel="00E85927" w14:paraId="2D7514BF" w14:textId="77777777" w:rsidTr="00D43588">
        <w:tc>
          <w:tcPr>
            <w:tcW w:w="7371" w:type="dxa"/>
            <w:gridSpan w:val="5"/>
          </w:tcPr>
          <w:p w14:paraId="1939DAFD" w14:textId="3552C959" w:rsidR="00E71E2A" w:rsidRPr="000422A4" w:rsidRDefault="00E71E2A" w:rsidP="000422A4">
            <w:pPr>
              <w:shd w:val="clear" w:color="auto" w:fill="FFFFFF"/>
              <w:spacing w:after="0" w:line="240" w:lineRule="auto"/>
              <w:jc w:val="right"/>
              <w:rPr>
                <w:rFonts w:ascii="Times New Roman" w:eastAsia="Times New Roman" w:hAnsi="Times New Roman" w:cs="Times New Roman"/>
                <w:bCs/>
                <w:color w:val="000000"/>
                <w:kern w:val="0"/>
                <w14:ligatures w14:val="none"/>
              </w:rPr>
            </w:pPr>
            <w:r w:rsidRPr="000422A4">
              <w:rPr>
                <w:rFonts w:ascii="Times New Roman" w:eastAsia="Times New Roman" w:hAnsi="Times New Roman" w:cs="Times New Roman"/>
                <w:bCs/>
                <w:color w:val="000000"/>
                <w:kern w:val="0"/>
                <w14:ligatures w14:val="none"/>
              </w:rPr>
              <w:t>PVM suma, Eur:</w:t>
            </w:r>
          </w:p>
        </w:tc>
        <w:tc>
          <w:tcPr>
            <w:tcW w:w="2200" w:type="dxa"/>
          </w:tcPr>
          <w:p w14:paraId="5B92E557" w14:textId="77777777" w:rsidR="00E71E2A" w:rsidRPr="000422A4" w:rsidDel="00E85927" w:rsidRDefault="00E71E2A" w:rsidP="000422A4">
            <w:pPr>
              <w:shd w:val="clear" w:color="auto" w:fill="FFFFFF"/>
              <w:spacing w:after="0" w:line="240" w:lineRule="auto"/>
              <w:jc w:val="center"/>
              <w:rPr>
                <w:rFonts w:ascii="Times New Roman" w:eastAsia="Times New Roman" w:hAnsi="Times New Roman" w:cs="Times New Roman"/>
                <w:bCs/>
                <w:color w:val="000000"/>
                <w:kern w:val="0"/>
                <w14:ligatures w14:val="none"/>
              </w:rPr>
            </w:pPr>
          </w:p>
        </w:tc>
      </w:tr>
      <w:tr w:rsidR="00E71E2A" w:rsidRPr="000422A4" w:rsidDel="00E85927" w14:paraId="551F100F" w14:textId="77777777" w:rsidTr="00D43588">
        <w:tc>
          <w:tcPr>
            <w:tcW w:w="7371" w:type="dxa"/>
            <w:gridSpan w:val="5"/>
          </w:tcPr>
          <w:p w14:paraId="7096F2B6" w14:textId="7CE27D04" w:rsidR="00E71E2A" w:rsidRPr="000B569A" w:rsidRDefault="00E71E2A" w:rsidP="000B569A">
            <w:pPr>
              <w:shd w:val="clear" w:color="auto" w:fill="FFFFFF"/>
              <w:spacing w:after="0" w:line="240" w:lineRule="auto"/>
              <w:jc w:val="right"/>
              <w:rPr>
                <w:rFonts w:ascii="Times New Roman" w:eastAsia="Times New Roman" w:hAnsi="Times New Roman" w:cs="Times New Roman"/>
                <w:b/>
                <w:bCs/>
                <w:color w:val="000000"/>
                <w:kern w:val="0"/>
                <w14:ligatures w14:val="none"/>
              </w:rPr>
            </w:pPr>
            <w:r w:rsidRPr="000422A4">
              <w:rPr>
                <w:rFonts w:ascii="Times New Roman" w:eastAsia="Times New Roman" w:hAnsi="Times New Roman" w:cs="Times New Roman"/>
                <w:b/>
                <w:bCs/>
                <w:color w:val="000000"/>
                <w:kern w:val="0"/>
                <w14:ligatures w14:val="none"/>
              </w:rPr>
              <w:t>(Bendra pasiūlymo kaina</w:t>
            </w:r>
            <w:r w:rsidR="000B569A">
              <w:rPr>
                <w:rFonts w:ascii="Times New Roman" w:eastAsia="Times New Roman" w:hAnsi="Times New Roman" w:cs="Times New Roman"/>
                <w:b/>
                <w:bCs/>
                <w:color w:val="000000"/>
                <w:kern w:val="0"/>
                <w14:ligatures w14:val="none"/>
              </w:rPr>
              <w:t xml:space="preserve"> (</w:t>
            </w:r>
            <w:r w:rsidR="000B569A" w:rsidRPr="000422A4">
              <w:rPr>
                <w:rFonts w:ascii="Times New Roman" w:eastAsia="Times New Roman" w:hAnsi="Times New Roman" w:cs="Times New Roman"/>
                <w:b/>
                <w:bCs/>
                <w:color w:val="000000"/>
                <w:kern w:val="0"/>
                <w14:ligatures w14:val="none"/>
              </w:rPr>
              <w:t>IŠ VISO</w:t>
            </w:r>
            <w:r w:rsidRPr="000422A4">
              <w:rPr>
                <w:rFonts w:ascii="Times New Roman" w:eastAsia="Times New Roman" w:hAnsi="Times New Roman" w:cs="Times New Roman"/>
                <w:b/>
                <w:bCs/>
                <w:color w:val="000000"/>
                <w:kern w:val="0"/>
                <w14:ligatures w14:val="none"/>
              </w:rPr>
              <w:t>), Eur, su PVM</w:t>
            </w:r>
            <w:r w:rsidRPr="00533F4D">
              <w:rPr>
                <w:rFonts w:ascii="Times New Roman" w:eastAsia="Times New Roman" w:hAnsi="Times New Roman" w:cs="Times New Roman"/>
                <w:color w:val="000000"/>
                <w:kern w:val="0"/>
                <w14:ligatures w14:val="none"/>
              </w:rPr>
              <w:t>:</w:t>
            </w:r>
          </w:p>
        </w:tc>
        <w:tc>
          <w:tcPr>
            <w:tcW w:w="2200" w:type="dxa"/>
          </w:tcPr>
          <w:p w14:paraId="69EA1B1D" w14:textId="77777777" w:rsidR="00E71E2A" w:rsidRPr="000422A4" w:rsidDel="00E85927" w:rsidRDefault="00E71E2A" w:rsidP="000422A4">
            <w:pPr>
              <w:shd w:val="clear" w:color="auto" w:fill="FFFFFF"/>
              <w:spacing w:after="0" w:line="240" w:lineRule="auto"/>
              <w:jc w:val="center"/>
              <w:rPr>
                <w:rFonts w:ascii="Times New Roman" w:eastAsia="Times New Roman" w:hAnsi="Times New Roman" w:cs="Times New Roman"/>
                <w:bCs/>
                <w:color w:val="000000"/>
                <w:kern w:val="0"/>
                <w14:ligatures w14:val="none"/>
              </w:rPr>
            </w:pPr>
          </w:p>
        </w:tc>
      </w:tr>
    </w:tbl>
    <w:p w14:paraId="23B7F833" w14:textId="77777777" w:rsidR="000422A4" w:rsidRPr="000422A4" w:rsidRDefault="000422A4" w:rsidP="000422A4">
      <w:pPr>
        <w:shd w:val="clear" w:color="auto" w:fill="FFFFFF"/>
        <w:spacing w:after="0" w:line="240" w:lineRule="auto"/>
        <w:jc w:val="center"/>
        <w:rPr>
          <w:rFonts w:ascii="Times New Roman" w:eastAsia="Times New Roman" w:hAnsi="Times New Roman" w:cs="Times New Roman"/>
          <w:bCs/>
          <w:color w:val="000000"/>
          <w:kern w:val="0"/>
          <w14:ligatures w14:val="none"/>
        </w:rPr>
      </w:pPr>
    </w:p>
    <w:p w14:paraId="4278FD64" w14:textId="408931E7" w:rsidR="00FC4F99" w:rsidRPr="00FC4F99" w:rsidRDefault="00FC4F99" w:rsidP="00FC4F99">
      <w:pPr>
        <w:spacing w:after="0" w:line="240" w:lineRule="auto"/>
        <w:ind w:firstLine="709"/>
        <w:rPr>
          <w:rFonts w:ascii="Times New Roman" w:eastAsia="Calibri" w:hAnsi="Times New Roman" w:cs="Times New Roman"/>
          <w:kern w:val="0"/>
          <w14:ligatures w14:val="none"/>
        </w:rPr>
      </w:pPr>
      <w:r w:rsidRPr="00FC4F99">
        <w:rPr>
          <w:rFonts w:ascii="Times New Roman" w:eastAsia="Times New Roman" w:hAnsi="Times New Roman" w:cs="Times New Roman"/>
          <w:b/>
          <w:bCs/>
          <w:kern w:val="0"/>
          <w14:ligatures w14:val="none"/>
        </w:rPr>
        <w:t>Bendra pasiūlymo kaina su PVM yra _____________ Eur</w:t>
      </w:r>
      <w:r w:rsidRPr="00FC4F99">
        <w:rPr>
          <w:rFonts w:ascii="Times New Roman" w:eastAsia="Times New Roman" w:hAnsi="Times New Roman" w:cs="Times New Roman"/>
          <w:kern w:val="0"/>
          <w14:ligatures w14:val="none"/>
        </w:rPr>
        <w:t xml:space="preserve"> </w:t>
      </w:r>
      <w:r w:rsidRPr="00FC4F99">
        <w:rPr>
          <w:rFonts w:ascii="Times New Roman" w:eastAsia="Times New Roman" w:hAnsi="Times New Roman" w:cs="Times New Roman"/>
          <w:i/>
          <w:iCs/>
          <w:kern w:val="0"/>
          <w14:ligatures w14:val="none"/>
        </w:rPr>
        <w:t>(suma skaičiais ir žodžiais)</w:t>
      </w:r>
      <w:r w:rsidRPr="00FC4F99">
        <w:rPr>
          <w:rFonts w:ascii="Times New Roman" w:eastAsia="Times New Roman" w:hAnsi="Times New Roman" w:cs="Times New Roman"/>
          <w:kern w:val="0"/>
          <w14:ligatures w14:val="none"/>
        </w:rPr>
        <w:t>.</w:t>
      </w:r>
      <w:r w:rsidRPr="00FC4F99">
        <w:rPr>
          <w:rFonts w:ascii="Times New Roman" w:eastAsia="Calibri" w:hAnsi="Times New Roman" w:cs="Times New Roman"/>
          <w:kern w:val="0"/>
          <w14:ligatures w14:val="none"/>
        </w:rPr>
        <w:t xml:space="preserve"> Į šią sumą įeina visos išlaidos ir visi mokesčiai, taip pat ir PVM.</w:t>
      </w:r>
    </w:p>
    <w:p w14:paraId="108F8CA9" w14:textId="77777777" w:rsidR="00055E44" w:rsidRPr="000422A4" w:rsidRDefault="00055E44" w:rsidP="000422A4">
      <w:pPr>
        <w:spacing w:after="120" w:line="240" w:lineRule="auto"/>
        <w:rPr>
          <w:rFonts w:ascii="Times New Roman" w:eastAsia="Times New Roman" w:hAnsi="Times New Roman" w:cs="Times New Roman"/>
          <w:kern w:val="0"/>
          <w14:ligatures w14:val="none"/>
        </w:rPr>
      </w:pPr>
    </w:p>
    <w:p w14:paraId="17107E6D" w14:textId="7FEF861F" w:rsidR="00570879" w:rsidRDefault="000422A4" w:rsidP="00874C50">
      <w:pPr>
        <w:tabs>
          <w:tab w:val="left" w:pos="709"/>
          <w:tab w:val="num" w:pos="851"/>
          <w:tab w:val="left" w:pos="1276"/>
          <w:tab w:val="left" w:pos="1418"/>
          <w:tab w:val="left" w:pos="1701"/>
          <w:tab w:val="left" w:pos="1985"/>
        </w:tabs>
        <w:suppressAutoHyphens/>
        <w:spacing w:after="0" w:line="20" w:lineRule="atLeast"/>
        <w:ind w:firstLine="567"/>
        <w:contextualSpacing/>
        <w:jc w:val="both"/>
        <w:rPr>
          <w:rFonts w:ascii="Times New Roman" w:eastAsia="Calibri" w:hAnsi="Times New Roman" w:cs="Calibri"/>
          <w:kern w:val="0"/>
          <w:szCs w:val="22"/>
          <w:lang w:eastAsia="ar-SA"/>
          <w14:ligatures w14:val="none"/>
        </w:rPr>
      </w:pPr>
      <w:r w:rsidRPr="000422A4">
        <w:rPr>
          <w:rFonts w:ascii="Times New Roman" w:eastAsia="Calibri" w:hAnsi="Times New Roman" w:cs="Times New Roman"/>
          <w:i/>
          <w:iCs/>
          <w:kern w:val="0"/>
          <w:lang w:eastAsia="ar-SA"/>
          <w14:ligatures w14:val="none"/>
        </w:rPr>
        <w:t>**</w:t>
      </w:r>
      <w:r w:rsidRPr="000422A4">
        <w:rPr>
          <w:rFonts w:ascii="Times New Roman" w:eastAsia="Calibri" w:hAnsi="Times New Roman" w:cs="Times New Roman"/>
          <w:kern w:val="0"/>
          <w:lang w:eastAsia="ar-SA"/>
          <w14:ligatures w14:val="none"/>
        </w:rPr>
        <w:t xml:space="preserve"> Tais atvejais, kai pagal galiojančius teisės aktus teikėjui nereikia mokėti PVM, </w:t>
      </w:r>
      <w:r w:rsidR="00FC4F99">
        <w:rPr>
          <w:rFonts w:ascii="Times New Roman" w:eastAsia="Calibri" w:hAnsi="Times New Roman" w:cs="Times New Roman"/>
          <w:kern w:val="0"/>
          <w:lang w:eastAsia="ar-SA"/>
          <w14:ligatures w14:val="none"/>
        </w:rPr>
        <w:t>jis</w:t>
      </w:r>
      <w:r w:rsidRPr="000422A4">
        <w:rPr>
          <w:rFonts w:ascii="Times New Roman" w:eastAsia="Calibri" w:hAnsi="Times New Roman" w:cs="Times New Roman"/>
          <w:kern w:val="0"/>
          <w:lang w:eastAsia="ar-SA"/>
          <w14:ligatures w14:val="none"/>
        </w:rPr>
        <w:t xml:space="preserve"> nurodo </w:t>
      </w:r>
      <w:r w:rsidR="003D0DF1" w:rsidRPr="003D0DF1">
        <w:rPr>
          <w:rFonts w:ascii="Times New Roman" w:eastAsia="Calibri" w:hAnsi="Times New Roman" w:cs="Times New Roman"/>
          <w:kern w:val="0"/>
          <w:lang w:eastAsia="ar-SA"/>
          <w14:ligatures w14:val="none"/>
        </w:rPr>
        <w:t xml:space="preserve">kainą be PVM ir nurodo </w:t>
      </w:r>
      <w:r w:rsidRPr="000422A4">
        <w:rPr>
          <w:rFonts w:ascii="Times New Roman" w:eastAsia="Calibri" w:hAnsi="Times New Roman" w:cs="Times New Roman"/>
          <w:kern w:val="0"/>
          <w:lang w:eastAsia="ar-SA"/>
          <w14:ligatures w14:val="none"/>
        </w:rPr>
        <w:t>priežastis, dėl kurių PVM nemoka, vadovaudamasis 2006 m. lapkričio 28 d. Tarybos direktyvos 2006/112/EB dėl pridėtinės vertės mokesčio bendros sistemos (pvz. 138 straipsnio 1 dalis)</w:t>
      </w:r>
    </w:p>
    <w:p w14:paraId="2D9DF48B" w14:textId="298FF211" w:rsidR="000422A4" w:rsidRPr="00570879" w:rsidRDefault="000422A4" w:rsidP="00874C50">
      <w:pPr>
        <w:tabs>
          <w:tab w:val="left" w:pos="709"/>
          <w:tab w:val="num" w:pos="851"/>
          <w:tab w:val="left" w:pos="1276"/>
          <w:tab w:val="left" w:pos="1418"/>
          <w:tab w:val="left" w:pos="1701"/>
          <w:tab w:val="left" w:pos="1985"/>
        </w:tabs>
        <w:suppressAutoHyphens/>
        <w:spacing w:after="0" w:line="20" w:lineRule="atLeast"/>
        <w:ind w:firstLine="567"/>
        <w:contextualSpacing/>
        <w:jc w:val="both"/>
        <w:rPr>
          <w:rFonts w:ascii="Times New Roman" w:eastAsia="Calibri" w:hAnsi="Times New Roman" w:cs="Calibri"/>
          <w:kern w:val="0"/>
          <w:szCs w:val="22"/>
          <w:lang w:eastAsia="ar-SA"/>
          <w14:ligatures w14:val="none"/>
        </w:rPr>
      </w:pPr>
      <w:r w:rsidRPr="000422A4">
        <w:rPr>
          <w:rFonts w:ascii="Times New Roman" w:eastAsia="Calibri" w:hAnsi="Times New Roman" w:cs="Times New Roman"/>
          <w:kern w:val="0"/>
          <w14:ligatures w14:val="none"/>
        </w:rPr>
        <w:t>Pasiūlyme nurodoma kaina pateikiama eurais, nurodant 2 skaičius po kablelio</w:t>
      </w:r>
      <w:r w:rsidR="003D0DF1">
        <w:rPr>
          <w:rFonts w:ascii="Times New Roman" w:eastAsia="Calibri" w:hAnsi="Times New Roman" w:cs="Times New Roman"/>
          <w:kern w:val="0"/>
          <w14:ligatures w14:val="none"/>
        </w:rPr>
        <w:t xml:space="preserve"> (</w:t>
      </w:r>
      <w:r w:rsidRPr="000422A4">
        <w:rPr>
          <w:rFonts w:ascii="Times New Roman" w:eastAsia="Calibri" w:hAnsi="Times New Roman" w:cs="Times New Roman"/>
          <w:kern w:val="0"/>
          <w14:ligatures w14:val="none"/>
        </w:rPr>
        <w:t>antrąjį skaičių po kablelio reikia apvalinti į didžiąją pusę, jei trečiasis skaičius po kablelio yra 5 arba didesnis; į mažąją pusę, jei trečiasis skaičius po kablelio yra mažesnis už 5</w:t>
      </w:r>
      <w:r w:rsidR="003D0DF1">
        <w:rPr>
          <w:rFonts w:ascii="Times New Roman" w:eastAsia="Calibri" w:hAnsi="Times New Roman" w:cs="Times New Roman"/>
          <w:kern w:val="0"/>
          <w14:ligatures w14:val="none"/>
        </w:rPr>
        <w:t>)</w:t>
      </w:r>
      <w:r w:rsidRPr="000422A4">
        <w:rPr>
          <w:rFonts w:ascii="Times New Roman" w:eastAsia="Calibri" w:hAnsi="Times New Roman" w:cs="Times New Roman"/>
          <w:kern w:val="0"/>
          <w14:ligatures w14:val="none"/>
        </w:rPr>
        <w:t>.</w:t>
      </w:r>
    </w:p>
    <w:p w14:paraId="410EBE0A" w14:textId="77777777" w:rsidR="00511DEC" w:rsidRDefault="00511DEC" w:rsidP="000422A4">
      <w:pPr>
        <w:spacing w:after="0" w:line="259" w:lineRule="auto"/>
        <w:ind w:firstLine="567"/>
        <w:jc w:val="both"/>
        <w:rPr>
          <w:rFonts w:ascii="Times New Roman" w:eastAsia="Calibri" w:hAnsi="Times New Roman" w:cs="Times New Roman"/>
          <w:kern w:val="0"/>
          <w14:ligatures w14:val="none"/>
        </w:rPr>
      </w:pPr>
    </w:p>
    <w:p w14:paraId="1B1BD6FD" w14:textId="5C7200CF" w:rsidR="00905E15" w:rsidRPr="003E1297" w:rsidRDefault="00EC3B1B" w:rsidP="00905E15">
      <w:pPr>
        <w:ind w:firstLine="567"/>
        <w:jc w:val="both"/>
        <w:rPr>
          <w:b/>
          <w:bCs/>
          <w:i/>
        </w:rPr>
      </w:pPr>
      <w:r>
        <w:rPr>
          <w:rFonts w:ascii="Times New Roman" w:eastAsia="Times New Roman" w:hAnsi="Times New Roman" w:cs="Calibri"/>
          <w:b/>
          <w:bCs/>
          <w:kern w:val="0"/>
          <w:lang w:eastAsia="lt-LT"/>
          <w14:ligatures w14:val="none"/>
        </w:rPr>
        <w:t>4</w:t>
      </w:r>
      <w:r w:rsidR="00040C2B" w:rsidRPr="00401197">
        <w:rPr>
          <w:rFonts w:ascii="Times New Roman" w:eastAsia="Times New Roman" w:hAnsi="Times New Roman" w:cs="Calibri"/>
          <w:b/>
          <w:bCs/>
          <w:kern w:val="0"/>
          <w:lang w:eastAsia="lt-LT"/>
          <w14:ligatures w14:val="none"/>
        </w:rPr>
        <w:t xml:space="preserve">. </w:t>
      </w:r>
      <w:r w:rsidR="00905E15" w:rsidRPr="00401197">
        <w:rPr>
          <w:rFonts w:ascii="Times New Roman" w:eastAsia="Calibri" w:hAnsi="Times New Roman" w:cs="Times New Roman"/>
          <w:b/>
          <w:bCs/>
        </w:rPr>
        <w:t>Įsipareigojame pateikti Konkurso sąlygų 1 priedo (techninės specifikacijos) reikalavimus atitinkanči</w:t>
      </w:r>
      <w:r w:rsidR="004C55B9">
        <w:rPr>
          <w:rFonts w:ascii="Times New Roman" w:eastAsia="Calibri" w:hAnsi="Times New Roman" w:cs="Times New Roman"/>
          <w:b/>
          <w:bCs/>
        </w:rPr>
        <w:t xml:space="preserve">ą </w:t>
      </w:r>
      <w:r w:rsidR="00905E15" w:rsidRPr="00401197">
        <w:rPr>
          <w:rFonts w:ascii="Times New Roman" w:eastAsia="Calibri" w:hAnsi="Times New Roman" w:cs="Times New Roman"/>
          <w:b/>
          <w:bCs/>
        </w:rPr>
        <w:t>prek</w:t>
      </w:r>
      <w:r w:rsidR="004C55B9">
        <w:rPr>
          <w:rFonts w:ascii="Times New Roman" w:eastAsia="Calibri" w:hAnsi="Times New Roman" w:cs="Times New Roman"/>
          <w:b/>
          <w:bCs/>
        </w:rPr>
        <w:t>ę</w:t>
      </w:r>
      <w:r w:rsidR="00DC56AF" w:rsidRPr="00401197">
        <w:rPr>
          <w:rFonts w:ascii="Times New Roman" w:eastAsia="Calibri" w:hAnsi="Times New Roman" w:cs="Times New Roman"/>
          <w:b/>
          <w:bCs/>
        </w:rPr>
        <w:t xml:space="preserve"> su šiomis</w:t>
      </w:r>
      <w:r w:rsidR="00905E15" w:rsidRPr="00401197">
        <w:rPr>
          <w:rFonts w:ascii="Times New Roman" w:eastAsia="Calibri" w:hAnsi="Times New Roman" w:cs="Times New Roman"/>
          <w:b/>
          <w:bCs/>
        </w:rPr>
        <w:t xml:space="preserve"> </w:t>
      </w:r>
      <w:r w:rsidR="00DC56AF" w:rsidRPr="00401197">
        <w:rPr>
          <w:rFonts w:ascii="Times New Roman" w:eastAsia="Calibri" w:hAnsi="Times New Roman" w:cs="Times New Roman"/>
          <w:b/>
          <w:bCs/>
        </w:rPr>
        <w:t>nu</w:t>
      </w:r>
      <w:r w:rsidR="00896A99" w:rsidRPr="00401197">
        <w:rPr>
          <w:rFonts w:ascii="Times New Roman" w:eastAsia="Calibri" w:hAnsi="Times New Roman" w:cs="Times New Roman"/>
          <w:b/>
          <w:bCs/>
        </w:rPr>
        <w:t>rodytomis charakteristikomis:</w:t>
      </w:r>
    </w:p>
    <w:tbl>
      <w:tblPr>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656"/>
        <w:gridCol w:w="3741"/>
        <w:gridCol w:w="3455"/>
      </w:tblGrid>
      <w:tr w:rsidR="005711CB" w:rsidRPr="002F597D" w14:paraId="1B9284CB" w14:textId="576C38C4" w:rsidTr="00F33F87">
        <w:trPr>
          <w:trHeight w:val="601"/>
        </w:trPr>
        <w:tc>
          <w:tcPr>
            <w:tcW w:w="844" w:type="dxa"/>
            <w:vAlign w:val="center"/>
          </w:tcPr>
          <w:p w14:paraId="4E675CA0" w14:textId="77777777" w:rsidR="005711CB" w:rsidRPr="005711CB" w:rsidRDefault="005711CB" w:rsidP="005711CB">
            <w:pPr>
              <w:spacing w:after="0" w:line="240" w:lineRule="auto"/>
              <w:jc w:val="center"/>
              <w:rPr>
                <w:rFonts w:ascii="Times New Roman" w:eastAsia="Times New Roman" w:hAnsi="Times New Roman" w:cs="Times New Roman"/>
                <w:b/>
                <w:bCs/>
                <w:kern w:val="0"/>
                <w:lang w:eastAsia="lt-LT"/>
                <w14:ligatures w14:val="none"/>
              </w:rPr>
            </w:pPr>
            <w:r w:rsidRPr="005711CB">
              <w:rPr>
                <w:rFonts w:ascii="Times New Roman" w:eastAsia="Times New Roman" w:hAnsi="Times New Roman" w:cs="Times New Roman"/>
                <w:b/>
                <w:bCs/>
                <w:kern w:val="0"/>
                <w:lang w:eastAsia="lt-LT"/>
                <w14:ligatures w14:val="none"/>
              </w:rPr>
              <w:t>Eil.</w:t>
            </w:r>
          </w:p>
          <w:p w14:paraId="6E59407C" w14:textId="77777777" w:rsidR="005711CB" w:rsidRPr="005711CB" w:rsidRDefault="005711CB" w:rsidP="005711CB">
            <w:pPr>
              <w:spacing w:after="0" w:line="240" w:lineRule="auto"/>
              <w:jc w:val="center"/>
              <w:rPr>
                <w:rFonts w:ascii="Times New Roman" w:eastAsia="Times New Roman" w:hAnsi="Times New Roman" w:cs="Times New Roman"/>
                <w:b/>
                <w:bCs/>
                <w:kern w:val="0"/>
                <w:lang w:eastAsia="lt-LT"/>
                <w14:ligatures w14:val="none"/>
              </w:rPr>
            </w:pPr>
            <w:r w:rsidRPr="005711CB">
              <w:rPr>
                <w:rFonts w:ascii="Times New Roman" w:eastAsia="Times New Roman" w:hAnsi="Times New Roman" w:cs="Times New Roman"/>
                <w:b/>
                <w:bCs/>
                <w:kern w:val="0"/>
                <w:lang w:eastAsia="lt-LT"/>
                <w14:ligatures w14:val="none"/>
              </w:rPr>
              <w:t>Nr.</w:t>
            </w:r>
          </w:p>
        </w:tc>
        <w:tc>
          <w:tcPr>
            <w:tcW w:w="1278" w:type="dxa"/>
            <w:noWrap/>
            <w:vAlign w:val="center"/>
          </w:tcPr>
          <w:p w14:paraId="710BD77F" w14:textId="264A497E" w:rsidR="005711CB" w:rsidRPr="005711CB" w:rsidRDefault="005711CB" w:rsidP="005711CB">
            <w:pPr>
              <w:spacing w:after="0" w:line="240" w:lineRule="auto"/>
              <w:jc w:val="center"/>
              <w:rPr>
                <w:rFonts w:ascii="Times New Roman" w:eastAsia="Times New Roman" w:hAnsi="Times New Roman" w:cs="Times New Roman"/>
                <w:b/>
                <w:bCs/>
                <w:kern w:val="0"/>
                <w:lang w:eastAsia="lt-LT"/>
                <w14:ligatures w14:val="none"/>
              </w:rPr>
            </w:pPr>
            <w:r w:rsidRPr="005711CB">
              <w:rPr>
                <w:rFonts w:ascii="Times New Roman" w:eastAsia="Calibri" w:hAnsi="Times New Roman" w:cs="Times New Roman"/>
                <w:b/>
                <w:bCs/>
              </w:rPr>
              <w:t>Rodiklis</w:t>
            </w:r>
          </w:p>
        </w:tc>
        <w:tc>
          <w:tcPr>
            <w:tcW w:w="3969" w:type="dxa"/>
            <w:vAlign w:val="center"/>
          </w:tcPr>
          <w:p w14:paraId="6E57061D" w14:textId="0AF21FA6" w:rsidR="005711CB" w:rsidRPr="005711CB" w:rsidRDefault="005711CB" w:rsidP="005711CB">
            <w:pPr>
              <w:spacing w:after="0" w:line="240" w:lineRule="auto"/>
              <w:jc w:val="center"/>
              <w:rPr>
                <w:rFonts w:ascii="Times New Roman" w:eastAsia="Times New Roman" w:hAnsi="Times New Roman" w:cs="Times New Roman"/>
                <w:b/>
                <w:bCs/>
                <w:kern w:val="0"/>
                <w:lang w:eastAsia="lt-LT"/>
                <w14:ligatures w14:val="none"/>
              </w:rPr>
            </w:pPr>
            <w:r w:rsidRPr="005711CB">
              <w:rPr>
                <w:rFonts w:ascii="Times New Roman" w:eastAsia="Calibri" w:hAnsi="Times New Roman" w:cs="Times New Roman"/>
                <w:b/>
                <w:bCs/>
              </w:rPr>
              <w:t>Reikalavimai</w:t>
            </w:r>
          </w:p>
        </w:tc>
        <w:tc>
          <w:tcPr>
            <w:tcW w:w="3574" w:type="dxa"/>
            <w:vAlign w:val="center"/>
          </w:tcPr>
          <w:p w14:paraId="05B4D19D" w14:textId="77777777" w:rsidR="005711CB" w:rsidRPr="005711CB" w:rsidRDefault="005711CB" w:rsidP="00661A1C">
            <w:pPr>
              <w:spacing w:after="0"/>
              <w:jc w:val="center"/>
              <w:rPr>
                <w:rFonts w:ascii="Times New Roman" w:eastAsia="Aptos" w:hAnsi="Times New Roman" w:cs="Times New Roman"/>
                <w:b/>
              </w:rPr>
            </w:pPr>
            <w:r w:rsidRPr="005711CB">
              <w:rPr>
                <w:rFonts w:ascii="Times New Roman" w:eastAsia="Aptos" w:hAnsi="Times New Roman" w:cs="Times New Roman"/>
                <w:b/>
              </w:rPr>
              <w:t xml:space="preserve">Siūlomos prekės techninės charakteristikos </w:t>
            </w:r>
          </w:p>
          <w:p w14:paraId="04DA3141" w14:textId="77777777" w:rsidR="005711CB" w:rsidRPr="005711CB" w:rsidRDefault="005711CB" w:rsidP="00661A1C">
            <w:pPr>
              <w:spacing w:after="0"/>
              <w:jc w:val="center"/>
              <w:rPr>
                <w:rFonts w:ascii="Times New Roman" w:eastAsia="Aptos" w:hAnsi="Times New Roman" w:cs="Times New Roman"/>
                <w:b/>
                <w:i/>
                <w:iCs/>
                <w:u w:val="single"/>
              </w:rPr>
            </w:pPr>
            <w:r w:rsidRPr="005711CB">
              <w:rPr>
                <w:rFonts w:ascii="Times New Roman" w:eastAsia="Aptos" w:hAnsi="Times New Roman" w:cs="Times New Roman"/>
                <w:b/>
              </w:rPr>
              <w:t>(</w:t>
            </w:r>
            <w:r w:rsidRPr="005711CB">
              <w:rPr>
                <w:rFonts w:ascii="Times New Roman" w:eastAsia="Aptos" w:hAnsi="Times New Roman" w:cs="Times New Roman"/>
                <w:b/>
                <w:i/>
                <w:iCs/>
                <w:u w:val="single"/>
              </w:rPr>
              <w:t>pildo tiekėjas)</w:t>
            </w:r>
          </w:p>
          <w:p w14:paraId="41A04D73" w14:textId="77777777" w:rsidR="005711CB" w:rsidRPr="005711CB" w:rsidRDefault="005711CB" w:rsidP="00661A1C">
            <w:pPr>
              <w:spacing w:after="0"/>
              <w:jc w:val="center"/>
              <w:rPr>
                <w:rFonts w:ascii="Times New Roman" w:eastAsia="Aptos" w:hAnsi="Times New Roman" w:cs="Times New Roman"/>
                <w:b/>
              </w:rPr>
            </w:pPr>
          </w:p>
          <w:p w14:paraId="3DC80F84" w14:textId="77777777" w:rsidR="005711CB" w:rsidRPr="0053341E" w:rsidRDefault="005711CB" w:rsidP="00661A1C">
            <w:pPr>
              <w:spacing w:after="0"/>
              <w:jc w:val="center"/>
              <w:rPr>
                <w:rFonts w:ascii="Times New Roman" w:eastAsia="Aptos" w:hAnsi="Times New Roman" w:cs="Times New Roman"/>
                <w:bCs/>
                <w:i/>
                <w:sz w:val="20"/>
                <w:szCs w:val="20"/>
              </w:rPr>
            </w:pPr>
            <w:r w:rsidRPr="0053341E">
              <w:rPr>
                <w:rFonts w:ascii="Times New Roman" w:eastAsia="Aptos" w:hAnsi="Times New Roman" w:cs="Times New Roman"/>
                <w:bCs/>
                <w:i/>
                <w:sz w:val="20"/>
                <w:szCs w:val="20"/>
              </w:rPr>
              <w:t>Siūloma reikalavimo atitikimo reikšmė (būtina nurodyti).</w:t>
            </w:r>
          </w:p>
          <w:p w14:paraId="3F081385" w14:textId="77777777" w:rsidR="005711CB" w:rsidRPr="0053341E" w:rsidRDefault="005711CB" w:rsidP="00661A1C">
            <w:pPr>
              <w:spacing w:after="0"/>
              <w:jc w:val="center"/>
              <w:rPr>
                <w:rFonts w:ascii="Times New Roman" w:eastAsia="Aptos" w:hAnsi="Times New Roman" w:cs="Times New Roman"/>
                <w:b/>
                <w:bCs/>
                <w:i/>
                <w:iCs/>
                <w:sz w:val="20"/>
                <w:szCs w:val="20"/>
                <w:lang w:eastAsia="zh-CN"/>
              </w:rPr>
            </w:pPr>
            <w:r w:rsidRPr="0053341E">
              <w:rPr>
                <w:rFonts w:ascii="Times New Roman" w:eastAsia="Aptos" w:hAnsi="Times New Roman" w:cs="Times New Roman"/>
                <w:b/>
                <w:bCs/>
                <w:i/>
                <w:iCs/>
                <w:sz w:val="20"/>
                <w:szCs w:val="20"/>
              </w:rPr>
              <w:t xml:space="preserve">Jei reikalaujama, turi būti pateikta </w:t>
            </w:r>
            <w:r w:rsidRPr="0053341E">
              <w:rPr>
                <w:rFonts w:ascii="Times New Roman" w:eastAsia="Aptos" w:hAnsi="Times New Roman" w:cs="Times New Roman"/>
                <w:b/>
                <w:bCs/>
                <w:i/>
                <w:iCs/>
                <w:sz w:val="20"/>
                <w:szCs w:val="20"/>
                <w:u w:val="single"/>
              </w:rPr>
              <w:t>nuoroda į gamintojo ar įgalioto atstovo</w:t>
            </w:r>
            <w:r w:rsidRPr="0053341E">
              <w:rPr>
                <w:rFonts w:ascii="Times New Roman" w:eastAsia="Aptos" w:hAnsi="Times New Roman" w:cs="Times New Roman"/>
                <w:b/>
                <w:bCs/>
                <w:i/>
                <w:iCs/>
                <w:sz w:val="20"/>
                <w:szCs w:val="20"/>
              </w:rPr>
              <w:t xml:space="preserve"> </w:t>
            </w:r>
            <w:r w:rsidRPr="0053341E">
              <w:rPr>
                <w:rFonts w:ascii="Times New Roman" w:eastAsia="Aptos" w:hAnsi="Times New Roman" w:cs="Times New Roman"/>
                <w:b/>
                <w:bCs/>
                <w:i/>
                <w:iCs/>
                <w:sz w:val="20"/>
                <w:szCs w:val="20"/>
                <w:u w:val="single"/>
              </w:rPr>
              <w:t xml:space="preserve">puslapį, </w:t>
            </w:r>
            <w:r w:rsidRPr="0053341E">
              <w:rPr>
                <w:rFonts w:ascii="Times New Roman" w:eastAsia="Aptos" w:hAnsi="Times New Roman" w:cs="Times New Roman"/>
                <w:b/>
                <w:bCs/>
                <w:i/>
                <w:iCs/>
                <w:sz w:val="20"/>
                <w:szCs w:val="20"/>
              </w:rPr>
              <w:t>kuriame yra nurodyta tiksli reikalaujamo parametro techninė charakteristika, arba</w:t>
            </w:r>
            <w:r w:rsidRPr="0053341E">
              <w:rPr>
                <w:rFonts w:ascii="Times New Roman" w:eastAsia="Aptos" w:hAnsi="Times New Roman" w:cs="Times New Roman"/>
                <w:b/>
                <w:bCs/>
                <w:i/>
                <w:iCs/>
                <w:sz w:val="20"/>
                <w:szCs w:val="20"/>
                <w:u w:val="single"/>
                <w:lang w:eastAsia="zh-CN"/>
              </w:rPr>
              <w:t xml:space="preserve"> kartu su pasiūlymu privalo būti pridėtas gamintojo ar įgalioto atstovo parengtas prekės aprašymas,</w:t>
            </w:r>
            <w:r w:rsidRPr="0053341E">
              <w:rPr>
                <w:rFonts w:ascii="Times New Roman" w:eastAsia="Aptos" w:hAnsi="Times New Roman" w:cs="Times New Roman"/>
                <w:b/>
                <w:bCs/>
                <w:i/>
                <w:iCs/>
                <w:sz w:val="20"/>
                <w:szCs w:val="20"/>
                <w:lang w:eastAsia="zh-CN"/>
              </w:rPr>
              <w:t xml:space="preserve"> kuriame pateikta visa informacija apie siūlomą parametrą.</w:t>
            </w:r>
          </w:p>
          <w:p w14:paraId="33E1A39E" w14:textId="77777777" w:rsidR="005711CB" w:rsidRPr="0053341E" w:rsidRDefault="005711CB" w:rsidP="00661A1C">
            <w:pPr>
              <w:spacing w:after="0"/>
              <w:rPr>
                <w:rFonts w:ascii="Times New Roman" w:eastAsia="Aptos" w:hAnsi="Times New Roman" w:cs="Times New Roman"/>
                <w:b/>
                <w:bCs/>
                <w:i/>
                <w:iCs/>
                <w:sz w:val="20"/>
                <w:szCs w:val="20"/>
                <w:lang w:eastAsia="zh-CN"/>
              </w:rPr>
            </w:pPr>
          </w:p>
          <w:p w14:paraId="6DCA8BB8" w14:textId="724EB71E" w:rsidR="005711CB" w:rsidRPr="005711CB" w:rsidRDefault="005711CB" w:rsidP="00661A1C">
            <w:pPr>
              <w:spacing w:after="0" w:line="240" w:lineRule="auto"/>
              <w:jc w:val="center"/>
              <w:rPr>
                <w:rFonts w:ascii="Times New Roman" w:hAnsi="Times New Roman" w:cs="Times New Roman"/>
                <w:b/>
                <w:bCs/>
                <w:i/>
                <w:iCs/>
                <w:sz w:val="22"/>
                <w:szCs w:val="22"/>
                <w:lang w:eastAsia="zh-CN"/>
              </w:rPr>
            </w:pPr>
            <w:r w:rsidRPr="0053341E">
              <w:rPr>
                <w:rFonts w:ascii="Times New Roman" w:eastAsia="Aptos" w:hAnsi="Times New Roman" w:cs="Times New Roman"/>
                <w:b/>
                <w:i/>
                <w:sz w:val="20"/>
                <w:szCs w:val="20"/>
              </w:rPr>
              <w:t xml:space="preserve">Pasiūlymai, kuriuose bus įrašyta „Taip/Ne“ arba „Atitinka“ </w:t>
            </w:r>
            <w:r w:rsidRPr="0053341E">
              <w:rPr>
                <w:rFonts w:ascii="Times New Roman" w:eastAsia="Aptos" w:hAnsi="Times New Roman" w:cs="Times New Roman"/>
                <w:b/>
                <w:i/>
                <w:sz w:val="20"/>
                <w:szCs w:val="20"/>
                <w:u w:val="single"/>
              </w:rPr>
              <w:t>bus atmesti  kaip  neatitinkantys</w:t>
            </w:r>
            <w:r w:rsidRPr="0053341E">
              <w:rPr>
                <w:rFonts w:ascii="Times New Roman" w:eastAsia="Aptos" w:hAnsi="Times New Roman" w:cs="Times New Roman"/>
                <w:b/>
                <w:i/>
                <w:color w:val="002060"/>
                <w:sz w:val="20"/>
                <w:szCs w:val="20"/>
                <w:u w:val="single"/>
              </w:rPr>
              <w:t xml:space="preserve"> </w:t>
            </w:r>
            <w:r w:rsidRPr="0053341E">
              <w:rPr>
                <w:rFonts w:ascii="Times New Roman" w:eastAsia="Aptos" w:hAnsi="Times New Roman" w:cs="Times New Roman"/>
                <w:b/>
                <w:i/>
                <w:sz w:val="20"/>
                <w:szCs w:val="20"/>
                <w:u w:val="single"/>
              </w:rPr>
              <w:t>reikalavimų</w:t>
            </w:r>
          </w:p>
        </w:tc>
      </w:tr>
      <w:tr w:rsidR="00E0051D" w:rsidRPr="002F597D" w14:paraId="5C40CA9B" w14:textId="625C4A4A" w:rsidTr="00F33F87">
        <w:trPr>
          <w:trHeight w:val="374"/>
        </w:trPr>
        <w:tc>
          <w:tcPr>
            <w:tcW w:w="844" w:type="dxa"/>
            <w:vAlign w:val="center"/>
          </w:tcPr>
          <w:p w14:paraId="5EFD15C5" w14:textId="1B1F153E"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noProof/>
                <w:kern w:val="0"/>
                <w:lang w:val="en-US"/>
                <w14:ligatures w14:val="none"/>
              </w:rPr>
            </w:pPr>
            <w:r w:rsidRPr="00AA32F9">
              <w:rPr>
                <w:rFonts w:ascii="Times New Roman" w:eastAsia="Calibri" w:hAnsi="Times New Roman" w:cs="Times New Roman"/>
                <w:noProof/>
                <w:kern w:val="0"/>
                <w:lang w:val="en-US"/>
                <w14:ligatures w14:val="none"/>
              </w:rPr>
              <w:t>1</w:t>
            </w:r>
            <w:r w:rsidR="00A74EC5">
              <w:rPr>
                <w:rFonts w:ascii="Times New Roman" w:eastAsia="Calibri" w:hAnsi="Times New Roman" w:cs="Times New Roman"/>
                <w:noProof/>
                <w:kern w:val="0"/>
                <w:lang w:val="en-US"/>
                <w14:ligatures w14:val="none"/>
              </w:rPr>
              <w:t>.</w:t>
            </w:r>
          </w:p>
        </w:tc>
        <w:tc>
          <w:tcPr>
            <w:tcW w:w="1278" w:type="dxa"/>
            <w:vAlign w:val="center"/>
          </w:tcPr>
          <w:p w14:paraId="2E38FEFC" w14:textId="00E232E8"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kern w:val="0"/>
                <w14:ligatures w14:val="none"/>
              </w:rPr>
            </w:pPr>
            <w:r w:rsidRPr="00776015">
              <w:rPr>
                <w:rFonts w:ascii="Times New Roman" w:eastAsia="Times New Roman" w:hAnsi="Times New Roman" w:cs="Times New Roman"/>
                <w:kern w:val="0"/>
                <w14:ligatures w14:val="none"/>
              </w:rPr>
              <w:t>Įrenginys</w:t>
            </w:r>
          </w:p>
        </w:tc>
        <w:tc>
          <w:tcPr>
            <w:tcW w:w="3969" w:type="dxa"/>
            <w:vAlign w:val="center"/>
          </w:tcPr>
          <w:p w14:paraId="5B9AC9E9" w14:textId="00C7A19C"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kern w:val="0"/>
                <w14:ligatures w14:val="none"/>
              </w:rPr>
            </w:pPr>
            <w:r w:rsidRPr="00776015">
              <w:rPr>
                <w:rFonts w:ascii="Times New Roman" w:eastAsia="Times New Roman" w:hAnsi="Times New Roman" w:cs="Times New Roman"/>
                <w:kern w:val="0"/>
                <w14:ligatures w14:val="none"/>
              </w:rPr>
              <w:t>Multielementinis analizatorius sieros ir anglies kiekio nustatymui naftos produktuose.</w:t>
            </w:r>
          </w:p>
        </w:tc>
        <w:tc>
          <w:tcPr>
            <w:tcW w:w="3574" w:type="dxa"/>
            <w:vAlign w:val="center"/>
          </w:tcPr>
          <w:p w14:paraId="099AD486" w14:textId="23A81278" w:rsidR="00E0051D" w:rsidRPr="00F33F87" w:rsidRDefault="00E0051D" w:rsidP="00E0051D">
            <w:pPr>
              <w:tabs>
                <w:tab w:val="left" w:pos="444"/>
                <w:tab w:val="left" w:pos="550"/>
              </w:tabs>
              <w:spacing w:after="0" w:line="240" w:lineRule="auto"/>
              <w:jc w:val="center"/>
              <w:rPr>
                <w:rFonts w:ascii="Times New Roman" w:eastAsia="Calibri" w:hAnsi="Times New Roman" w:cs="Times New Roman"/>
                <w:kern w:val="0"/>
                <w:sz w:val="20"/>
                <w:szCs w:val="20"/>
                <w14:ligatures w14:val="none"/>
              </w:rPr>
            </w:pPr>
            <w:r w:rsidRPr="00F33F87">
              <w:rPr>
                <w:rFonts w:ascii="Times New Roman" w:eastAsia="Calibri" w:hAnsi="Times New Roman" w:cs="Times New Roman"/>
                <w:i/>
                <w:iCs/>
                <w:kern w:val="0"/>
                <w:sz w:val="20"/>
                <w:szCs w:val="20"/>
                <w14:ligatures w14:val="none"/>
              </w:rPr>
              <w:t>Nurodyti ir pateikti techninio parametro atitikimą patvirtinančius dokumentus (pvz. gamintojo prekės aprašymas arba nuoroda į gamintojo puslapį, kuriuose būtų nurodytas techninėje specifikacijoje nustatytas reikalavimas)</w:t>
            </w:r>
          </w:p>
        </w:tc>
      </w:tr>
      <w:tr w:rsidR="00E0051D" w:rsidRPr="002F597D" w14:paraId="73364F77" w14:textId="24766615" w:rsidTr="00F33F87">
        <w:trPr>
          <w:trHeight w:val="374"/>
        </w:trPr>
        <w:tc>
          <w:tcPr>
            <w:tcW w:w="844" w:type="dxa"/>
            <w:vAlign w:val="center"/>
          </w:tcPr>
          <w:p w14:paraId="3CA989C8" w14:textId="127EAB24"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noProof/>
                <w:kern w:val="0"/>
                <w:lang w:val="en-US"/>
                <w14:ligatures w14:val="none"/>
              </w:rPr>
            </w:pPr>
            <w:r w:rsidRPr="00AA32F9">
              <w:rPr>
                <w:rFonts w:ascii="Times New Roman" w:eastAsia="Calibri" w:hAnsi="Times New Roman" w:cs="Times New Roman"/>
                <w:noProof/>
                <w:kern w:val="0"/>
                <w:lang w:val="en-US"/>
                <w14:ligatures w14:val="none"/>
              </w:rPr>
              <w:t>2</w:t>
            </w:r>
            <w:r w:rsidR="00A74EC5">
              <w:rPr>
                <w:rFonts w:ascii="Times New Roman" w:eastAsia="Calibri" w:hAnsi="Times New Roman" w:cs="Times New Roman"/>
                <w:noProof/>
                <w:kern w:val="0"/>
                <w:lang w:val="en-US"/>
                <w14:ligatures w14:val="none"/>
              </w:rPr>
              <w:t>.</w:t>
            </w:r>
          </w:p>
        </w:tc>
        <w:tc>
          <w:tcPr>
            <w:tcW w:w="1278" w:type="dxa"/>
            <w:vAlign w:val="center"/>
          </w:tcPr>
          <w:p w14:paraId="4F177F98" w14:textId="058FA16A"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kern w:val="0"/>
                <w14:ligatures w14:val="none"/>
              </w:rPr>
            </w:pPr>
            <w:r w:rsidRPr="00776015">
              <w:rPr>
                <w:rFonts w:ascii="Times New Roman" w:eastAsia="Times New Roman" w:hAnsi="Times New Roman" w:cs="Times New Roman"/>
                <w:kern w:val="0"/>
                <w14:ligatures w14:val="none"/>
              </w:rPr>
              <w:t>Paskirtis</w:t>
            </w:r>
          </w:p>
        </w:tc>
        <w:tc>
          <w:tcPr>
            <w:tcW w:w="3969" w:type="dxa"/>
            <w:vAlign w:val="center"/>
          </w:tcPr>
          <w:p w14:paraId="5386BE10" w14:textId="722FFFE9"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kern w:val="0"/>
                <w14:ligatures w14:val="none"/>
              </w:rPr>
            </w:pPr>
            <w:r w:rsidRPr="00776015">
              <w:rPr>
                <w:rFonts w:ascii="Times New Roman" w:eastAsia="Times New Roman" w:hAnsi="Times New Roman" w:cs="Times New Roman"/>
                <w:kern w:val="0"/>
                <w14:ligatures w14:val="none"/>
              </w:rPr>
              <w:t>Bendro anglies kiekio ir bendro sieros kiekio nustatymui naftos produktuose.</w:t>
            </w:r>
          </w:p>
        </w:tc>
        <w:tc>
          <w:tcPr>
            <w:tcW w:w="3574" w:type="dxa"/>
            <w:vAlign w:val="center"/>
          </w:tcPr>
          <w:p w14:paraId="6D36F796" w14:textId="6B979838" w:rsidR="00E0051D" w:rsidRPr="00F33F87" w:rsidRDefault="00E0051D" w:rsidP="00E0051D">
            <w:pPr>
              <w:tabs>
                <w:tab w:val="left" w:pos="444"/>
                <w:tab w:val="left" w:pos="550"/>
              </w:tabs>
              <w:spacing w:after="0" w:line="240" w:lineRule="auto"/>
              <w:jc w:val="center"/>
              <w:rPr>
                <w:rFonts w:ascii="Times New Roman" w:eastAsia="Calibri" w:hAnsi="Times New Roman" w:cs="Times New Roman"/>
                <w:kern w:val="0"/>
                <w:sz w:val="20"/>
                <w:szCs w:val="20"/>
                <w14:ligatures w14:val="none"/>
              </w:rPr>
            </w:pPr>
            <w:r w:rsidRPr="00F33F87">
              <w:rPr>
                <w:rFonts w:ascii="Times New Roman" w:eastAsia="Calibri" w:hAnsi="Times New Roman" w:cs="Times New Roman"/>
                <w:i/>
                <w:iCs/>
                <w:kern w:val="0"/>
                <w:sz w:val="20"/>
                <w:szCs w:val="20"/>
                <w14:ligatures w14:val="none"/>
              </w:rPr>
              <w:t>Privaloma išsamiai aprašyti siūlomą reikalavimo atitikimą</w:t>
            </w:r>
          </w:p>
        </w:tc>
      </w:tr>
      <w:tr w:rsidR="00E0051D" w:rsidRPr="002F597D" w14:paraId="089DFC45" w14:textId="71A8838D" w:rsidTr="00F33F87">
        <w:trPr>
          <w:trHeight w:val="374"/>
        </w:trPr>
        <w:tc>
          <w:tcPr>
            <w:tcW w:w="844" w:type="dxa"/>
            <w:vAlign w:val="center"/>
          </w:tcPr>
          <w:p w14:paraId="05937867" w14:textId="20783FB9"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noProof/>
                <w:kern w:val="0"/>
                <w:lang w:val="en-US"/>
                <w14:ligatures w14:val="none"/>
              </w:rPr>
            </w:pPr>
            <w:r w:rsidRPr="00AA32F9">
              <w:rPr>
                <w:rFonts w:ascii="Times New Roman" w:eastAsia="Calibri" w:hAnsi="Times New Roman" w:cs="Times New Roman"/>
                <w:noProof/>
                <w:kern w:val="0"/>
                <w14:ligatures w14:val="none"/>
              </w:rPr>
              <w:lastRenderedPageBreak/>
              <w:t>3</w:t>
            </w:r>
            <w:r w:rsidR="00A74EC5">
              <w:rPr>
                <w:rFonts w:ascii="Times New Roman" w:eastAsia="Calibri" w:hAnsi="Times New Roman" w:cs="Times New Roman"/>
                <w:noProof/>
                <w:kern w:val="0"/>
                <w14:ligatures w14:val="none"/>
              </w:rPr>
              <w:t>.</w:t>
            </w:r>
          </w:p>
        </w:tc>
        <w:tc>
          <w:tcPr>
            <w:tcW w:w="1278" w:type="dxa"/>
            <w:vAlign w:val="center"/>
          </w:tcPr>
          <w:p w14:paraId="057EB7C0" w14:textId="36797924"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noProof/>
                <w:kern w:val="0"/>
                <w14:ligatures w14:val="none"/>
              </w:rPr>
            </w:pPr>
            <w:r w:rsidRPr="00776015">
              <w:rPr>
                <w:rFonts w:ascii="Times New Roman" w:eastAsia="Times New Roman" w:hAnsi="Times New Roman" w:cs="Times New Roman"/>
                <w:kern w:val="0"/>
                <w14:ligatures w14:val="none"/>
              </w:rPr>
              <w:t>Matavimo principas</w:t>
            </w:r>
          </w:p>
        </w:tc>
        <w:tc>
          <w:tcPr>
            <w:tcW w:w="3969" w:type="dxa"/>
            <w:vAlign w:val="center"/>
          </w:tcPr>
          <w:p w14:paraId="695BFA4B" w14:textId="6D291F62"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noProof/>
                <w:kern w:val="0"/>
                <w14:ligatures w14:val="none"/>
              </w:rPr>
            </w:pPr>
            <w:r w:rsidRPr="00776015">
              <w:rPr>
                <w:rFonts w:ascii="Times New Roman" w:eastAsia="Times New Roman" w:hAnsi="Times New Roman" w:cs="Times New Roman"/>
                <w:kern w:val="0"/>
                <w14:ligatures w14:val="none"/>
              </w:rPr>
              <w:t>Mėginio deginimas. Ultra violetinių spindulių fluorescencijos (UVF) spektrometrija ir Nedispersinė infraraudonųjų spindulių spektrometrija (NDIR).</w:t>
            </w:r>
          </w:p>
        </w:tc>
        <w:tc>
          <w:tcPr>
            <w:tcW w:w="3574" w:type="dxa"/>
            <w:vAlign w:val="center"/>
          </w:tcPr>
          <w:p w14:paraId="68CBA192" w14:textId="09F2C53A" w:rsidR="00E0051D" w:rsidRPr="00F33F87" w:rsidRDefault="00E0051D" w:rsidP="00E0051D">
            <w:pPr>
              <w:tabs>
                <w:tab w:val="left" w:pos="444"/>
                <w:tab w:val="left" w:pos="550"/>
              </w:tabs>
              <w:spacing w:after="0" w:line="240" w:lineRule="auto"/>
              <w:jc w:val="center"/>
              <w:rPr>
                <w:rFonts w:ascii="Times New Roman" w:eastAsia="Calibri" w:hAnsi="Times New Roman" w:cs="Times New Roman"/>
                <w:kern w:val="0"/>
                <w:sz w:val="20"/>
                <w:szCs w:val="20"/>
                <w14:ligatures w14:val="none"/>
              </w:rPr>
            </w:pPr>
            <w:r w:rsidRPr="00F33F87">
              <w:rPr>
                <w:rFonts w:ascii="Times New Roman" w:eastAsia="Calibri" w:hAnsi="Times New Roman" w:cs="Times New Roman"/>
                <w:i/>
                <w:iCs/>
                <w:kern w:val="0"/>
                <w:sz w:val="20"/>
                <w:szCs w:val="20"/>
                <w14:ligatures w14:val="none"/>
              </w:rPr>
              <w:t>Nurodyti ir pateikti techninio parametro atitikimą patvirtinančius dokumentus (pvz. gamintojo prekės aprašymas arba nuoroda į gamintojo puslapį, kuriuose būtų nurodytas techninėje specifikacijoje nustatytas reikalavimas)</w:t>
            </w:r>
          </w:p>
        </w:tc>
      </w:tr>
      <w:tr w:rsidR="00E0051D" w:rsidRPr="002F597D" w14:paraId="109ED220" w14:textId="16B543AB" w:rsidTr="00F33F87">
        <w:trPr>
          <w:trHeight w:val="374"/>
        </w:trPr>
        <w:tc>
          <w:tcPr>
            <w:tcW w:w="844" w:type="dxa"/>
            <w:vAlign w:val="center"/>
          </w:tcPr>
          <w:p w14:paraId="2FE3A18F" w14:textId="40316629"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noProof/>
                <w:kern w:val="0"/>
                <w14:ligatures w14:val="none"/>
              </w:rPr>
            </w:pPr>
            <w:r w:rsidRPr="00AA32F9">
              <w:rPr>
                <w:rFonts w:ascii="Times New Roman" w:eastAsia="Calibri" w:hAnsi="Times New Roman" w:cs="Times New Roman"/>
                <w:noProof/>
                <w:kern w:val="0"/>
                <w14:ligatures w14:val="none"/>
              </w:rPr>
              <w:t>4</w:t>
            </w:r>
            <w:r w:rsidR="00A74EC5">
              <w:rPr>
                <w:rFonts w:ascii="Times New Roman" w:eastAsia="Calibri" w:hAnsi="Times New Roman" w:cs="Times New Roman"/>
                <w:noProof/>
                <w:kern w:val="0"/>
                <w14:ligatures w14:val="none"/>
              </w:rPr>
              <w:t>.</w:t>
            </w:r>
          </w:p>
        </w:tc>
        <w:tc>
          <w:tcPr>
            <w:tcW w:w="1278" w:type="dxa"/>
            <w:vAlign w:val="center"/>
          </w:tcPr>
          <w:p w14:paraId="4AB9B128" w14:textId="5DA5F37A"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noProof/>
                <w:kern w:val="0"/>
                <w14:ligatures w14:val="none"/>
              </w:rPr>
            </w:pPr>
            <w:r w:rsidRPr="00776015">
              <w:rPr>
                <w:rFonts w:ascii="Times New Roman" w:eastAsia="Times New Roman" w:hAnsi="Times New Roman" w:cs="Times New Roman"/>
                <w:kern w:val="0"/>
                <w14:ligatures w14:val="none"/>
              </w:rPr>
              <w:t>Degimo krosnis</w:t>
            </w:r>
          </w:p>
        </w:tc>
        <w:tc>
          <w:tcPr>
            <w:tcW w:w="3969" w:type="dxa"/>
            <w:vAlign w:val="center"/>
          </w:tcPr>
          <w:p w14:paraId="427A7958" w14:textId="77777777" w:rsidR="00E0051D" w:rsidRPr="00776015" w:rsidRDefault="00E0051D" w:rsidP="00E0051D">
            <w:pPr>
              <w:spacing w:before="120" w:after="120" w:line="240" w:lineRule="auto"/>
              <w:jc w:val="center"/>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Temperatūra ne mažiau 1100° C.</w:t>
            </w:r>
          </w:p>
          <w:p w14:paraId="50CE2CF0" w14:textId="567F8731"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noProof/>
                <w:kern w:val="0"/>
                <w14:ligatures w14:val="none"/>
              </w:rPr>
            </w:pPr>
            <w:r w:rsidRPr="00776015">
              <w:rPr>
                <w:rFonts w:ascii="Times New Roman" w:eastAsia="Times New Roman" w:hAnsi="Times New Roman" w:cs="Times New Roman"/>
                <w:kern w:val="0"/>
                <w14:ligatures w14:val="none"/>
              </w:rPr>
              <w:t>Su apsauga nuo suodžių susidarymo (mėginio degimo jutiklis)</w:t>
            </w:r>
            <w:r w:rsidR="00A74EC5">
              <w:rPr>
                <w:rFonts w:ascii="Times New Roman" w:eastAsia="Times New Roman" w:hAnsi="Times New Roman" w:cs="Times New Roman"/>
                <w:kern w:val="0"/>
                <w14:ligatures w14:val="none"/>
              </w:rPr>
              <w:t>.</w:t>
            </w:r>
          </w:p>
        </w:tc>
        <w:tc>
          <w:tcPr>
            <w:tcW w:w="3574" w:type="dxa"/>
            <w:vAlign w:val="center"/>
          </w:tcPr>
          <w:p w14:paraId="42F1C38C" w14:textId="4184EE0E" w:rsidR="00E0051D" w:rsidRPr="00F33F87" w:rsidRDefault="00E0051D" w:rsidP="00E0051D">
            <w:pPr>
              <w:tabs>
                <w:tab w:val="left" w:pos="444"/>
                <w:tab w:val="left" w:pos="550"/>
              </w:tabs>
              <w:spacing w:after="0" w:line="240" w:lineRule="auto"/>
              <w:jc w:val="center"/>
              <w:rPr>
                <w:rFonts w:ascii="Times New Roman" w:eastAsia="Calibri" w:hAnsi="Times New Roman" w:cs="Times New Roman"/>
                <w:kern w:val="0"/>
                <w:sz w:val="20"/>
                <w:szCs w:val="20"/>
                <w14:ligatures w14:val="none"/>
              </w:rPr>
            </w:pPr>
            <w:r w:rsidRPr="00F33F87">
              <w:rPr>
                <w:rFonts w:ascii="Times New Roman" w:eastAsia="Calibri" w:hAnsi="Times New Roman" w:cs="Times New Roman"/>
                <w:i/>
                <w:iCs/>
                <w:kern w:val="0"/>
                <w:sz w:val="20"/>
                <w:szCs w:val="20"/>
                <w14:ligatures w14:val="none"/>
              </w:rPr>
              <w:t>Nurodyti ir pateikti techninio parametro atitikimą patvirtinančius dokumentus (pvz. gamintojo prekės aprašymas arba nuoroda į gamintojo puslapį, kuriuose būtų nurodytas techninėje specifikacijoje nustatytas reikalavimas)</w:t>
            </w:r>
          </w:p>
        </w:tc>
      </w:tr>
      <w:tr w:rsidR="00E0051D" w:rsidRPr="002F597D" w14:paraId="2590B782" w14:textId="048C6C1D" w:rsidTr="00F33F87">
        <w:trPr>
          <w:trHeight w:val="374"/>
        </w:trPr>
        <w:tc>
          <w:tcPr>
            <w:tcW w:w="844" w:type="dxa"/>
            <w:vAlign w:val="center"/>
          </w:tcPr>
          <w:p w14:paraId="37EFCE6C" w14:textId="42291773"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noProof/>
                <w:kern w:val="0"/>
                <w14:ligatures w14:val="none"/>
              </w:rPr>
            </w:pPr>
            <w:r w:rsidRPr="00AA32F9">
              <w:rPr>
                <w:rFonts w:ascii="Times New Roman" w:eastAsia="Calibri" w:hAnsi="Times New Roman" w:cs="Times New Roman"/>
                <w:noProof/>
                <w:kern w:val="0"/>
                <w14:ligatures w14:val="none"/>
              </w:rPr>
              <w:t>5</w:t>
            </w:r>
            <w:r w:rsidR="00A74EC5">
              <w:rPr>
                <w:rFonts w:ascii="Times New Roman" w:eastAsia="Calibri" w:hAnsi="Times New Roman" w:cs="Times New Roman"/>
                <w:noProof/>
                <w:kern w:val="0"/>
                <w14:ligatures w14:val="none"/>
              </w:rPr>
              <w:t>.</w:t>
            </w:r>
          </w:p>
        </w:tc>
        <w:tc>
          <w:tcPr>
            <w:tcW w:w="1278" w:type="dxa"/>
            <w:vAlign w:val="center"/>
          </w:tcPr>
          <w:p w14:paraId="05CED2F0" w14:textId="3594BB73"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kern w:val="0"/>
                <w14:ligatures w14:val="none"/>
              </w:rPr>
            </w:pPr>
            <w:r w:rsidRPr="00776015">
              <w:rPr>
                <w:rFonts w:ascii="Times New Roman" w:eastAsia="Times New Roman" w:hAnsi="Times New Roman" w:cs="Times New Roman"/>
                <w:kern w:val="0"/>
                <w14:ligatures w14:val="none"/>
              </w:rPr>
              <w:t>Mėginio įvedimas į krosnį</w:t>
            </w:r>
          </w:p>
        </w:tc>
        <w:tc>
          <w:tcPr>
            <w:tcW w:w="3969" w:type="dxa"/>
            <w:vAlign w:val="center"/>
          </w:tcPr>
          <w:p w14:paraId="25E7FD46" w14:textId="77777777" w:rsidR="00E0051D" w:rsidRPr="00776015" w:rsidRDefault="00E0051D" w:rsidP="00E0051D">
            <w:pPr>
              <w:spacing w:before="120" w:after="120" w:line="240" w:lineRule="auto"/>
              <w:jc w:val="center"/>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Automatinis (skysto mėginio) – min 100 vnt.</w:t>
            </w:r>
          </w:p>
          <w:p w14:paraId="4FEC3FBE" w14:textId="77777777" w:rsidR="00E0051D" w:rsidRPr="00776015" w:rsidRDefault="00E0051D" w:rsidP="00E0051D">
            <w:pPr>
              <w:spacing w:before="120" w:after="120" w:line="240" w:lineRule="auto"/>
              <w:jc w:val="center"/>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Horizontalus (su „valtele“).</w:t>
            </w:r>
          </w:p>
          <w:p w14:paraId="6A7F0286" w14:textId="355649A5"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kern w:val="0"/>
                <w14:ligatures w14:val="none"/>
              </w:rPr>
            </w:pPr>
            <w:r w:rsidRPr="00776015">
              <w:rPr>
                <w:rFonts w:ascii="Times New Roman" w:eastAsia="Times New Roman" w:hAnsi="Times New Roman" w:cs="Times New Roman"/>
                <w:kern w:val="0"/>
                <w14:ligatures w14:val="none"/>
              </w:rPr>
              <w:t xml:space="preserve">Min mėginio kiekis 100 </w:t>
            </w:r>
            <w:r w:rsidRPr="00776015">
              <w:rPr>
                <w:rFonts w:ascii="Calibri" w:eastAsia="Times New Roman" w:hAnsi="Calibri" w:cs="Calibri"/>
                <w:kern w:val="0"/>
                <w14:ligatures w14:val="none"/>
              </w:rPr>
              <w:t>μ</w:t>
            </w:r>
            <w:r w:rsidRPr="00776015">
              <w:rPr>
                <w:rFonts w:ascii="Times New Roman" w:eastAsia="Times New Roman" w:hAnsi="Times New Roman" w:cs="Times New Roman"/>
                <w:kern w:val="0"/>
                <w14:ligatures w14:val="none"/>
              </w:rPr>
              <w:t>L.</w:t>
            </w:r>
          </w:p>
        </w:tc>
        <w:tc>
          <w:tcPr>
            <w:tcW w:w="3574" w:type="dxa"/>
            <w:vAlign w:val="center"/>
          </w:tcPr>
          <w:p w14:paraId="1A1C4A7C" w14:textId="23AD7176" w:rsidR="00E0051D" w:rsidRPr="00F33F87" w:rsidRDefault="00E0051D" w:rsidP="00E0051D">
            <w:pPr>
              <w:tabs>
                <w:tab w:val="left" w:pos="444"/>
                <w:tab w:val="left" w:pos="550"/>
              </w:tabs>
              <w:spacing w:after="0" w:line="240" w:lineRule="auto"/>
              <w:jc w:val="center"/>
              <w:rPr>
                <w:rFonts w:ascii="Times New Roman" w:eastAsia="Calibri" w:hAnsi="Times New Roman" w:cs="Times New Roman"/>
                <w:kern w:val="0"/>
                <w:sz w:val="20"/>
                <w:szCs w:val="20"/>
                <w14:ligatures w14:val="none"/>
              </w:rPr>
            </w:pPr>
            <w:r w:rsidRPr="00F33F87">
              <w:rPr>
                <w:rFonts w:ascii="Times New Roman" w:eastAsia="Calibri" w:hAnsi="Times New Roman" w:cs="Times New Roman"/>
                <w:i/>
                <w:iCs/>
                <w:kern w:val="0"/>
                <w:sz w:val="20"/>
                <w:szCs w:val="20"/>
                <w14:ligatures w14:val="none"/>
              </w:rPr>
              <w:t>Nurodyti ir pateikti techninio parametro atitikimą patvirtinančius dokumentus (pvz. gamintojo prekės aprašymas arba nuoroda į gamintojo puslapį, kuriuose būtų nurodytas techninėje specifikacijoje nustatytas reikalavimas)</w:t>
            </w:r>
          </w:p>
        </w:tc>
      </w:tr>
      <w:tr w:rsidR="00E0051D" w:rsidRPr="002F597D" w14:paraId="7803A813" w14:textId="5C4C5259" w:rsidTr="00F33F87">
        <w:trPr>
          <w:trHeight w:val="374"/>
        </w:trPr>
        <w:tc>
          <w:tcPr>
            <w:tcW w:w="844" w:type="dxa"/>
            <w:tcBorders>
              <w:top w:val="single" w:sz="4" w:space="0" w:color="auto"/>
              <w:left w:val="single" w:sz="4" w:space="0" w:color="auto"/>
              <w:bottom w:val="single" w:sz="4" w:space="0" w:color="auto"/>
              <w:right w:val="single" w:sz="4" w:space="0" w:color="auto"/>
            </w:tcBorders>
            <w:vAlign w:val="center"/>
          </w:tcPr>
          <w:p w14:paraId="3BDCAE20" w14:textId="3D75677A"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noProof/>
                <w:kern w:val="0"/>
                <w14:ligatures w14:val="none"/>
              </w:rPr>
            </w:pPr>
            <w:r w:rsidRPr="00AA32F9">
              <w:rPr>
                <w:rFonts w:ascii="Times New Roman" w:eastAsia="Calibri" w:hAnsi="Times New Roman" w:cs="Times New Roman"/>
                <w:noProof/>
                <w:kern w:val="0"/>
                <w14:ligatures w14:val="none"/>
              </w:rPr>
              <w:t>6</w:t>
            </w:r>
            <w:r w:rsidR="00A74EC5">
              <w:rPr>
                <w:rFonts w:ascii="Times New Roman" w:eastAsia="Calibri" w:hAnsi="Times New Roman" w:cs="Times New Roman"/>
                <w:noProof/>
                <w:kern w:val="0"/>
                <w14:ligatures w14:val="none"/>
              </w:rPr>
              <w:t>.</w:t>
            </w:r>
          </w:p>
        </w:tc>
        <w:tc>
          <w:tcPr>
            <w:tcW w:w="1278" w:type="dxa"/>
            <w:vAlign w:val="center"/>
          </w:tcPr>
          <w:p w14:paraId="1C10C86F" w14:textId="4A540ED1"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noProof/>
                <w:kern w:val="0"/>
                <w14:ligatures w14:val="none"/>
              </w:rPr>
            </w:pPr>
            <w:r w:rsidRPr="00776015">
              <w:rPr>
                <w:rFonts w:ascii="Times New Roman" w:eastAsia="Times New Roman" w:hAnsi="Times New Roman" w:cs="Times New Roman"/>
                <w:kern w:val="0"/>
                <w14:ligatures w14:val="none"/>
              </w:rPr>
              <w:t>Analizės laikas</w:t>
            </w:r>
          </w:p>
        </w:tc>
        <w:tc>
          <w:tcPr>
            <w:tcW w:w="3969" w:type="dxa"/>
            <w:vAlign w:val="center"/>
          </w:tcPr>
          <w:p w14:paraId="4AE616C0" w14:textId="75724DCC"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noProof/>
                <w:kern w:val="0"/>
                <w14:ligatures w14:val="none"/>
              </w:rPr>
            </w:pPr>
            <w:r w:rsidRPr="00776015">
              <w:rPr>
                <w:rFonts w:ascii="Times New Roman" w:eastAsia="Times New Roman" w:hAnsi="Times New Roman" w:cs="Times New Roman"/>
                <w:kern w:val="0"/>
                <w14:ligatures w14:val="none"/>
              </w:rPr>
              <w:t>Ne ilgesnis kaip 5 minutės</w:t>
            </w:r>
            <w:r w:rsidR="00A74EC5">
              <w:rPr>
                <w:rFonts w:ascii="Times New Roman" w:eastAsia="Times New Roman" w:hAnsi="Times New Roman" w:cs="Times New Roman"/>
                <w:kern w:val="0"/>
                <w14:ligatures w14:val="none"/>
              </w:rPr>
              <w:t>.</w:t>
            </w:r>
          </w:p>
        </w:tc>
        <w:tc>
          <w:tcPr>
            <w:tcW w:w="3574" w:type="dxa"/>
            <w:vAlign w:val="center"/>
          </w:tcPr>
          <w:p w14:paraId="77001152" w14:textId="4FE67304" w:rsidR="00E0051D" w:rsidRPr="00F33F87" w:rsidRDefault="00E0051D" w:rsidP="00E0051D">
            <w:pPr>
              <w:tabs>
                <w:tab w:val="left" w:pos="444"/>
                <w:tab w:val="left" w:pos="550"/>
              </w:tabs>
              <w:spacing w:after="0" w:line="240" w:lineRule="auto"/>
              <w:jc w:val="center"/>
              <w:rPr>
                <w:rFonts w:ascii="Times New Roman" w:eastAsia="Calibri" w:hAnsi="Times New Roman" w:cs="Times New Roman"/>
                <w:kern w:val="0"/>
                <w:sz w:val="20"/>
                <w:szCs w:val="20"/>
                <w14:ligatures w14:val="none"/>
              </w:rPr>
            </w:pPr>
            <w:r w:rsidRPr="00F33F87">
              <w:rPr>
                <w:rFonts w:ascii="Times New Roman" w:eastAsia="Calibri" w:hAnsi="Times New Roman" w:cs="Times New Roman"/>
                <w:i/>
                <w:iCs/>
                <w:kern w:val="0"/>
                <w:sz w:val="20"/>
                <w:szCs w:val="20"/>
                <w14:ligatures w14:val="none"/>
              </w:rPr>
              <w:t>Nurodyti ir pateikti techninio parametro atitikimą patvirtinančius dokumentus (pvz. gamintojo prekės aprašymas arba nuoroda į gamintojo puslapį, kuriuose būtų nurodytas techninėje specifikacijoje nustatytas reikalavimas)</w:t>
            </w:r>
          </w:p>
        </w:tc>
      </w:tr>
      <w:tr w:rsidR="00E0051D" w:rsidRPr="002F597D" w14:paraId="3292536B" w14:textId="62032CFC" w:rsidTr="00F33F87">
        <w:trPr>
          <w:trHeight w:val="374"/>
        </w:trPr>
        <w:tc>
          <w:tcPr>
            <w:tcW w:w="844" w:type="dxa"/>
            <w:tcBorders>
              <w:top w:val="single" w:sz="4" w:space="0" w:color="auto"/>
              <w:left w:val="single" w:sz="4" w:space="0" w:color="auto"/>
              <w:bottom w:val="single" w:sz="4" w:space="0" w:color="auto"/>
              <w:right w:val="single" w:sz="4" w:space="0" w:color="auto"/>
            </w:tcBorders>
            <w:vAlign w:val="center"/>
          </w:tcPr>
          <w:p w14:paraId="3F53E96C" w14:textId="5C0F7ED9"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noProof/>
                <w:kern w:val="0"/>
                <w14:ligatures w14:val="none"/>
              </w:rPr>
            </w:pPr>
            <w:r w:rsidRPr="00AA32F9">
              <w:rPr>
                <w:rFonts w:ascii="Times New Roman" w:eastAsia="Calibri" w:hAnsi="Times New Roman" w:cs="Times New Roman"/>
                <w:noProof/>
                <w:kern w:val="0"/>
                <w14:ligatures w14:val="none"/>
              </w:rPr>
              <w:t>7</w:t>
            </w:r>
            <w:r w:rsidR="00A74EC5">
              <w:rPr>
                <w:rFonts w:ascii="Times New Roman" w:eastAsia="Calibri" w:hAnsi="Times New Roman" w:cs="Times New Roman"/>
                <w:noProof/>
                <w:kern w:val="0"/>
                <w14:ligatures w14:val="none"/>
              </w:rPr>
              <w:t>.</w:t>
            </w:r>
          </w:p>
        </w:tc>
        <w:tc>
          <w:tcPr>
            <w:tcW w:w="1278" w:type="dxa"/>
            <w:vAlign w:val="center"/>
          </w:tcPr>
          <w:p w14:paraId="112EAC47" w14:textId="62CAA672"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kern w:val="0"/>
                <w14:ligatures w14:val="none"/>
              </w:rPr>
            </w:pPr>
            <w:r w:rsidRPr="00776015">
              <w:rPr>
                <w:rFonts w:ascii="Times New Roman" w:eastAsia="Times New Roman" w:hAnsi="Times New Roman" w:cs="Times New Roman"/>
                <w:kern w:val="0"/>
                <w14:ligatures w14:val="none"/>
              </w:rPr>
              <w:t>Detektoriai</w:t>
            </w:r>
          </w:p>
        </w:tc>
        <w:tc>
          <w:tcPr>
            <w:tcW w:w="3969" w:type="dxa"/>
            <w:vAlign w:val="center"/>
          </w:tcPr>
          <w:p w14:paraId="13604C8B" w14:textId="77777777" w:rsidR="00E0051D" w:rsidRPr="00776015" w:rsidRDefault="00E0051D" w:rsidP="00E0051D">
            <w:pPr>
              <w:spacing w:before="120" w:after="120" w:line="240" w:lineRule="auto"/>
              <w:jc w:val="center"/>
              <w:rPr>
                <w:rFonts w:ascii="Times New Roman" w:eastAsia="Times New Roman" w:hAnsi="Times New Roman" w:cs="Times New Roman"/>
                <w:b/>
                <w:bCs/>
                <w:kern w:val="0"/>
                <w14:ligatures w14:val="none"/>
              </w:rPr>
            </w:pPr>
            <w:r w:rsidRPr="00776015">
              <w:rPr>
                <w:rFonts w:ascii="Times New Roman" w:eastAsia="Times New Roman" w:hAnsi="Times New Roman" w:cs="Times New Roman"/>
                <w:b/>
                <w:bCs/>
                <w:kern w:val="0"/>
                <w14:ligatures w14:val="none"/>
              </w:rPr>
              <w:t>Sierai:</w:t>
            </w:r>
          </w:p>
          <w:p w14:paraId="70651DE6" w14:textId="3D1F73A3" w:rsidR="00E0051D" w:rsidRPr="00776015" w:rsidRDefault="00E0051D" w:rsidP="00E0051D">
            <w:pPr>
              <w:spacing w:before="120" w:after="120" w:line="240" w:lineRule="auto"/>
              <w:ind w:left="284"/>
              <w:jc w:val="center"/>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Ultra violetinių spindulių fluorescencija (UVF) – platus tiesinis veikimo diapazonas, tiesioginė mikroelementų ir didelio elementų kiekio analizė (nereikia išankstinio apdorojimo), mikroplazmos optimizavimas (MPO, apsaugantis nuo N trukdžių), didelio našumo džiovintuvas</w:t>
            </w:r>
            <w:r w:rsidR="00A74EC5">
              <w:rPr>
                <w:rFonts w:ascii="Times New Roman" w:eastAsia="Times New Roman" w:hAnsi="Times New Roman" w:cs="Times New Roman"/>
                <w:kern w:val="0"/>
                <w14:ligatures w14:val="none"/>
              </w:rPr>
              <w:t>.</w:t>
            </w:r>
          </w:p>
          <w:p w14:paraId="7239039A" w14:textId="77777777" w:rsidR="00E0051D" w:rsidRPr="00776015" w:rsidRDefault="00E0051D" w:rsidP="00E0051D">
            <w:pPr>
              <w:spacing w:before="120" w:after="120" w:line="240" w:lineRule="auto"/>
              <w:jc w:val="center"/>
              <w:rPr>
                <w:rFonts w:ascii="Times New Roman" w:eastAsia="Times New Roman" w:hAnsi="Times New Roman" w:cs="Times New Roman"/>
                <w:b/>
                <w:bCs/>
                <w:kern w:val="0"/>
                <w14:ligatures w14:val="none"/>
              </w:rPr>
            </w:pPr>
            <w:r w:rsidRPr="00776015">
              <w:rPr>
                <w:rFonts w:ascii="Times New Roman" w:eastAsia="Times New Roman" w:hAnsi="Times New Roman" w:cs="Times New Roman"/>
                <w:b/>
                <w:bCs/>
                <w:kern w:val="0"/>
                <w14:ligatures w14:val="none"/>
              </w:rPr>
              <w:t>Angliai:</w:t>
            </w:r>
          </w:p>
          <w:p w14:paraId="4693E3AE" w14:textId="7AA3F6AC" w:rsidR="00E0051D" w:rsidRPr="00117CF6" w:rsidRDefault="00E0051D" w:rsidP="00E0051D">
            <w:pPr>
              <w:autoSpaceDE w:val="0"/>
              <w:autoSpaceDN w:val="0"/>
              <w:adjustRightInd w:val="0"/>
              <w:spacing w:after="0" w:line="240" w:lineRule="auto"/>
              <w:jc w:val="center"/>
              <w:rPr>
                <w:rFonts w:ascii="Times New Roman" w:eastAsia="Calibri" w:hAnsi="Times New Roman" w:cs="Times New Roman"/>
                <w:kern w:val="0"/>
                <w14:ligatures w14:val="none"/>
              </w:rPr>
            </w:pPr>
            <w:r w:rsidRPr="00776015">
              <w:rPr>
                <w:rFonts w:ascii="Times New Roman" w:eastAsia="Times New Roman" w:hAnsi="Times New Roman" w:cs="Times New Roman"/>
                <w:kern w:val="0"/>
                <w14:ligatures w14:val="none"/>
              </w:rPr>
              <w:t>Nedispersinė infraraudonųjų spindulių spektrometrija (NDIR) – platus tiesinis veikimo diapazonas, nereikalaujantis priežiūros, tiesioginė mikroelementų ir didelio elementų kiekio analizė (nereikia išankstinio apdorojimo), didelio našumo džiovintuvas</w:t>
            </w:r>
            <w:r w:rsidR="00A74EC5">
              <w:rPr>
                <w:rFonts w:ascii="Times New Roman" w:eastAsia="Times New Roman" w:hAnsi="Times New Roman" w:cs="Times New Roman"/>
                <w:kern w:val="0"/>
                <w14:ligatures w14:val="none"/>
              </w:rPr>
              <w:t>.</w:t>
            </w:r>
          </w:p>
        </w:tc>
        <w:tc>
          <w:tcPr>
            <w:tcW w:w="3574" w:type="dxa"/>
            <w:vAlign w:val="center"/>
          </w:tcPr>
          <w:p w14:paraId="2EE19F88" w14:textId="56D72E4D" w:rsidR="00E0051D" w:rsidRPr="00F33F87" w:rsidRDefault="00E0051D" w:rsidP="00E0051D">
            <w:pPr>
              <w:autoSpaceDE w:val="0"/>
              <w:autoSpaceDN w:val="0"/>
              <w:adjustRightInd w:val="0"/>
              <w:spacing w:after="0" w:line="240" w:lineRule="auto"/>
              <w:jc w:val="center"/>
              <w:rPr>
                <w:rFonts w:ascii="Times New Roman" w:eastAsia="Times New Roman" w:hAnsi="Times New Roman" w:cs="Times New Roman"/>
                <w:sz w:val="20"/>
                <w:szCs w:val="20"/>
                <w:lang w:eastAsia="lt-LT"/>
              </w:rPr>
            </w:pPr>
            <w:r w:rsidRPr="00F33F87">
              <w:rPr>
                <w:rFonts w:ascii="Times New Roman" w:eastAsia="Times New Roman" w:hAnsi="Times New Roman" w:cs="Times New Roman"/>
                <w:i/>
                <w:iCs/>
                <w:sz w:val="20"/>
                <w:szCs w:val="20"/>
                <w:lang w:eastAsia="lt-LT"/>
              </w:rPr>
              <w:t>Nurodyti ir pateikti techninio parametro atitikimą patvirtinančius dokumentus (pvz. gamintojo prekės aprašymas arba nuoroda į gamintojo puslapį, kuriuose būtų nurodytas techninėje specifikacijoje nustatytas reikalavimas)</w:t>
            </w:r>
          </w:p>
        </w:tc>
      </w:tr>
      <w:tr w:rsidR="00E0051D" w:rsidRPr="002F597D" w14:paraId="50BE7465" w14:textId="1F75432A" w:rsidTr="00F33F87">
        <w:trPr>
          <w:trHeight w:val="374"/>
        </w:trPr>
        <w:tc>
          <w:tcPr>
            <w:tcW w:w="844" w:type="dxa"/>
            <w:tcBorders>
              <w:top w:val="single" w:sz="4" w:space="0" w:color="auto"/>
              <w:left w:val="single" w:sz="4" w:space="0" w:color="auto"/>
              <w:bottom w:val="single" w:sz="4" w:space="0" w:color="auto"/>
              <w:right w:val="single" w:sz="4" w:space="0" w:color="auto"/>
            </w:tcBorders>
            <w:vAlign w:val="center"/>
          </w:tcPr>
          <w:p w14:paraId="3296F51B" w14:textId="59822844"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noProof/>
                <w:kern w:val="0"/>
                <w14:ligatures w14:val="none"/>
              </w:rPr>
            </w:pPr>
            <w:r w:rsidRPr="00AA32F9">
              <w:rPr>
                <w:rFonts w:ascii="Times New Roman" w:eastAsia="Calibri" w:hAnsi="Times New Roman" w:cs="Times New Roman"/>
                <w:noProof/>
                <w:kern w:val="0"/>
                <w14:ligatures w14:val="none"/>
              </w:rPr>
              <w:t>8</w:t>
            </w:r>
            <w:r w:rsidR="00A74EC5">
              <w:rPr>
                <w:rFonts w:ascii="Times New Roman" w:eastAsia="Calibri" w:hAnsi="Times New Roman" w:cs="Times New Roman"/>
                <w:noProof/>
                <w:kern w:val="0"/>
                <w14:ligatures w14:val="none"/>
              </w:rPr>
              <w:t>.</w:t>
            </w:r>
          </w:p>
        </w:tc>
        <w:tc>
          <w:tcPr>
            <w:tcW w:w="1278" w:type="dxa"/>
            <w:vAlign w:val="center"/>
          </w:tcPr>
          <w:p w14:paraId="6445E05A" w14:textId="5359F6FC"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noProof/>
                <w:kern w:val="0"/>
                <w14:ligatures w14:val="none"/>
              </w:rPr>
            </w:pPr>
            <w:r w:rsidRPr="00776015">
              <w:rPr>
                <w:rFonts w:ascii="Times New Roman" w:eastAsia="Times New Roman" w:hAnsi="Times New Roman" w:cs="Times New Roman"/>
                <w:kern w:val="0"/>
                <w14:ligatures w14:val="none"/>
              </w:rPr>
              <w:t>Matavimo ribos</w:t>
            </w:r>
          </w:p>
        </w:tc>
        <w:tc>
          <w:tcPr>
            <w:tcW w:w="3969" w:type="dxa"/>
            <w:vAlign w:val="center"/>
          </w:tcPr>
          <w:p w14:paraId="3D6500DB" w14:textId="7F3B291B" w:rsidR="00E0051D" w:rsidRPr="00776015" w:rsidRDefault="00E0051D" w:rsidP="00E0051D">
            <w:pPr>
              <w:spacing w:before="120" w:after="0" w:line="240" w:lineRule="auto"/>
              <w:jc w:val="center"/>
              <w:rPr>
                <w:rFonts w:ascii="Times New Roman" w:eastAsia="Times New Roman" w:hAnsi="Times New Roman" w:cs="Times New Roman"/>
                <w:kern w:val="0"/>
                <w14:ligatures w14:val="none"/>
              </w:rPr>
            </w:pPr>
            <w:r w:rsidRPr="00776015">
              <w:rPr>
                <w:rFonts w:ascii="Times New Roman" w:eastAsia="Times New Roman" w:hAnsi="Times New Roman" w:cs="Times New Roman"/>
                <w:b/>
                <w:bCs/>
                <w:kern w:val="0"/>
                <w14:ligatures w14:val="none"/>
              </w:rPr>
              <w:t>Sierai:</w:t>
            </w:r>
            <w:r w:rsidRPr="00776015">
              <w:rPr>
                <w:rFonts w:ascii="Times New Roman" w:eastAsia="Times New Roman" w:hAnsi="Times New Roman" w:cs="Times New Roman"/>
                <w:kern w:val="0"/>
                <w14:ligatures w14:val="none"/>
              </w:rPr>
              <w:t xml:space="preserve">  ne blogiau kaip 0 – 10000 mg/L</w:t>
            </w:r>
            <w:r w:rsidR="00A74EC5">
              <w:rPr>
                <w:rFonts w:ascii="Times New Roman" w:eastAsia="Times New Roman" w:hAnsi="Times New Roman" w:cs="Times New Roman"/>
                <w:kern w:val="0"/>
                <w14:ligatures w14:val="none"/>
              </w:rPr>
              <w:t>.</w:t>
            </w:r>
          </w:p>
          <w:p w14:paraId="67BCCAD6" w14:textId="1BA4DE22"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noProof/>
                <w:kern w:val="0"/>
                <w14:ligatures w14:val="none"/>
              </w:rPr>
            </w:pPr>
            <w:r w:rsidRPr="00776015">
              <w:rPr>
                <w:rFonts w:ascii="Times New Roman" w:eastAsia="Times New Roman" w:hAnsi="Times New Roman" w:cs="Times New Roman"/>
                <w:b/>
                <w:bCs/>
                <w:kern w:val="0"/>
                <w14:ligatures w14:val="none"/>
              </w:rPr>
              <w:t>Angliai:</w:t>
            </w:r>
            <w:r w:rsidRPr="00776015">
              <w:rPr>
                <w:rFonts w:ascii="Times New Roman" w:eastAsia="Times New Roman" w:hAnsi="Times New Roman" w:cs="Times New Roman"/>
                <w:kern w:val="0"/>
                <w14:ligatures w14:val="none"/>
              </w:rPr>
              <w:t xml:space="preserve">  ne blogiau kaip 0 – 100 % (organiniam mėginiui)</w:t>
            </w:r>
            <w:r w:rsidR="00A74EC5">
              <w:rPr>
                <w:rFonts w:ascii="Times New Roman" w:eastAsia="Times New Roman" w:hAnsi="Times New Roman" w:cs="Times New Roman"/>
                <w:kern w:val="0"/>
                <w14:ligatures w14:val="none"/>
              </w:rPr>
              <w:t>.</w:t>
            </w:r>
          </w:p>
        </w:tc>
        <w:tc>
          <w:tcPr>
            <w:tcW w:w="3574" w:type="dxa"/>
            <w:vAlign w:val="center"/>
          </w:tcPr>
          <w:p w14:paraId="709E59C7" w14:textId="1818359D" w:rsidR="00E0051D" w:rsidRPr="00F33F87" w:rsidRDefault="00E0051D" w:rsidP="00E0051D">
            <w:pPr>
              <w:tabs>
                <w:tab w:val="left" w:pos="444"/>
                <w:tab w:val="left" w:pos="550"/>
              </w:tabs>
              <w:spacing w:after="0" w:line="240" w:lineRule="auto"/>
              <w:jc w:val="center"/>
              <w:rPr>
                <w:rFonts w:ascii="Times New Roman" w:eastAsia="Calibri" w:hAnsi="Times New Roman" w:cs="Times New Roman"/>
                <w:kern w:val="0"/>
                <w:sz w:val="20"/>
                <w:szCs w:val="20"/>
                <w14:ligatures w14:val="none"/>
              </w:rPr>
            </w:pPr>
            <w:r w:rsidRPr="00F33F87">
              <w:rPr>
                <w:rFonts w:ascii="Times New Roman" w:eastAsia="Calibri" w:hAnsi="Times New Roman" w:cs="Times New Roman"/>
                <w:i/>
                <w:iCs/>
                <w:kern w:val="0"/>
                <w:sz w:val="20"/>
                <w:szCs w:val="20"/>
                <w14:ligatures w14:val="none"/>
              </w:rPr>
              <w:t>Nurodyti ir pateikti techninio parametro atitikimą patvirtinančius dokumentus (pvz. gamintojo prekės aprašymas arba nuoroda į gamintojo puslapį, kuriuose būtų nurodytas techninėje specifikacijoje nustatytas reikalavimas)</w:t>
            </w:r>
          </w:p>
        </w:tc>
      </w:tr>
      <w:tr w:rsidR="00E0051D" w:rsidRPr="002F597D" w14:paraId="7B7C617B" w14:textId="684CB338" w:rsidTr="00F33F87">
        <w:trPr>
          <w:trHeight w:val="374"/>
        </w:trPr>
        <w:tc>
          <w:tcPr>
            <w:tcW w:w="844" w:type="dxa"/>
            <w:tcBorders>
              <w:top w:val="single" w:sz="4" w:space="0" w:color="auto"/>
              <w:left w:val="single" w:sz="4" w:space="0" w:color="auto"/>
              <w:bottom w:val="single" w:sz="4" w:space="0" w:color="auto"/>
              <w:right w:val="single" w:sz="4" w:space="0" w:color="auto"/>
            </w:tcBorders>
            <w:vAlign w:val="center"/>
          </w:tcPr>
          <w:p w14:paraId="35841BD0" w14:textId="714FA5F2"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noProof/>
                <w:kern w:val="0"/>
                <w14:ligatures w14:val="none"/>
              </w:rPr>
            </w:pPr>
            <w:r w:rsidRPr="00AA32F9">
              <w:rPr>
                <w:rFonts w:ascii="Times New Roman" w:eastAsia="Calibri" w:hAnsi="Times New Roman" w:cs="Times New Roman"/>
                <w:noProof/>
                <w:kern w:val="0"/>
                <w14:ligatures w14:val="none"/>
              </w:rPr>
              <w:t>9</w:t>
            </w:r>
            <w:r w:rsidR="00A74EC5">
              <w:rPr>
                <w:rFonts w:ascii="Times New Roman" w:eastAsia="Calibri" w:hAnsi="Times New Roman" w:cs="Times New Roman"/>
                <w:noProof/>
                <w:kern w:val="0"/>
                <w14:ligatures w14:val="none"/>
              </w:rPr>
              <w:t>.</w:t>
            </w:r>
          </w:p>
        </w:tc>
        <w:tc>
          <w:tcPr>
            <w:tcW w:w="1278" w:type="dxa"/>
            <w:vAlign w:val="center"/>
          </w:tcPr>
          <w:p w14:paraId="282BBB3A" w14:textId="07A736A0"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kern w:val="0"/>
                <w14:ligatures w14:val="none"/>
              </w:rPr>
            </w:pPr>
            <w:r w:rsidRPr="00776015">
              <w:rPr>
                <w:rFonts w:ascii="Times New Roman" w:eastAsia="Times New Roman" w:hAnsi="Times New Roman" w:cs="Times New Roman"/>
                <w:kern w:val="0"/>
                <w14:ligatures w14:val="none"/>
              </w:rPr>
              <w:t>Aptikimo riba</w:t>
            </w:r>
          </w:p>
        </w:tc>
        <w:tc>
          <w:tcPr>
            <w:tcW w:w="3969" w:type="dxa"/>
            <w:vAlign w:val="center"/>
          </w:tcPr>
          <w:p w14:paraId="34E75B56" w14:textId="1EEA726E" w:rsidR="00E0051D" w:rsidRPr="00776015" w:rsidRDefault="00E0051D" w:rsidP="00E0051D">
            <w:pPr>
              <w:spacing w:before="120" w:after="120" w:line="240" w:lineRule="auto"/>
              <w:jc w:val="center"/>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 xml:space="preserve">Ne blogesnė kaip 5 </w:t>
            </w:r>
            <w:r w:rsidRPr="00776015">
              <w:rPr>
                <w:rFonts w:ascii="Calibri" w:eastAsia="Times New Roman" w:hAnsi="Calibri" w:cs="Calibri"/>
                <w:kern w:val="0"/>
                <w14:ligatures w14:val="none"/>
              </w:rPr>
              <w:t>μ</w:t>
            </w:r>
            <w:r w:rsidRPr="00776015">
              <w:rPr>
                <w:rFonts w:ascii="Times New Roman" w:eastAsia="Times New Roman" w:hAnsi="Times New Roman" w:cs="Times New Roman"/>
                <w:kern w:val="0"/>
                <w14:ligatures w14:val="none"/>
              </w:rPr>
              <w:t>g/L sierai</w:t>
            </w:r>
            <w:r w:rsidR="00A74EC5">
              <w:rPr>
                <w:rFonts w:ascii="Times New Roman" w:eastAsia="Times New Roman" w:hAnsi="Times New Roman" w:cs="Times New Roman"/>
                <w:kern w:val="0"/>
                <w14:ligatures w14:val="none"/>
              </w:rPr>
              <w:t>.</w:t>
            </w:r>
          </w:p>
          <w:p w14:paraId="30BA708B" w14:textId="2334A2A8"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kern w:val="0"/>
                <w14:ligatures w14:val="none"/>
              </w:rPr>
            </w:pPr>
            <w:r w:rsidRPr="00776015">
              <w:rPr>
                <w:rFonts w:ascii="Times New Roman" w:eastAsia="Times New Roman" w:hAnsi="Times New Roman" w:cs="Times New Roman"/>
                <w:kern w:val="0"/>
                <w14:ligatures w14:val="none"/>
              </w:rPr>
              <w:t xml:space="preserve">Ne blogesnė kaip 100 </w:t>
            </w:r>
            <w:r w:rsidRPr="00776015">
              <w:rPr>
                <w:rFonts w:ascii="Calibri" w:eastAsia="Times New Roman" w:hAnsi="Calibri" w:cs="Calibri"/>
                <w:kern w:val="0"/>
                <w14:ligatures w14:val="none"/>
              </w:rPr>
              <w:t>μ</w:t>
            </w:r>
            <w:r w:rsidRPr="00776015">
              <w:rPr>
                <w:rFonts w:ascii="Times New Roman" w:eastAsia="Times New Roman" w:hAnsi="Times New Roman" w:cs="Times New Roman"/>
                <w:kern w:val="0"/>
                <w14:ligatures w14:val="none"/>
              </w:rPr>
              <w:t>g/L angliai</w:t>
            </w:r>
            <w:r w:rsidR="00A74EC5">
              <w:rPr>
                <w:rFonts w:ascii="Times New Roman" w:eastAsia="Times New Roman" w:hAnsi="Times New Roman" w:cs="Times New Roman"/>
                <w:kern w:val="0"/>
                <w14:ligatures w14:val="none"/>
              </w:rPr>
              <w:t>.</w:t>
            </w:r>
          </w:p>
        </w:tc>
        <w:tc>
          <w:tcPr>
            <w:tcW w:w="3574" w:type="dxa"/>
            <w:vAlign w:val="center"/>
          </w:tcPr>
          <w:p w14:paraId="61845F1B" w14:textId="73CD8240" w:rsidR="00E0051D" w:rsidRPr="00F33F87" w:rsidRDefault="00E0051D" w:rsidP="00E0051D">
            <w:pPr>
              <w:tabs>
                <w:tab w:val="left" w:pos="444"/>
                <w:tab w:val="left" w:pos="550"/>
              </w:tabs>
              <w:spacing w:after="0" w:line="240" w:lineRule="auto"/>
              <w:jc w:val="center"/>
              <w:rPr>
                <w:rFonts w:ascii="Times New Roman" w:eastAsia="Calibri" w:hAnsi="Times New Roman" w:cs="Times New Roman"/>
                <w:kern w:val="0"/>
                <w:sz w:val="20"/>
                <w:szCs w:val="20"/>
                <w14:ligatures w14:val="none"/>
              </w:rPr>
            </w:pPr>
            <w:r w:rsidRPr="00F33F87">
              <w:rPr>
                <w:rFonts w:ascii="Times New Roman" w:eastAsia="Calibri" w:hAnsi="Times New Roman" w:cs="Times New Roman"/>
                <w:i/>
                <w:iCs/>
                <w:kern w:val="0"/>
                <w:sz w:val="20"/>
                <w:szCs w:val="20"/>
                <w14:ligatures w14:val="none"/>
              </w:rPr>
              <w:t>Nurodyti ir pateikti techninio parametro atitikimą patvirtinančius dokumentus (pvz. gamintojo prekės aprašymas arba nuoroda į gamintojo puslapį, kuriuose būtų nurodytas techninėje specifikacijoje nustatytas reikalavimas)</w:t>
            </w:r>
          </w:p>
        </w:tc>
      </w:tr>
      <w:tr w:rsidR="00E0051D" w:rsidRPr="002F597D" w14:paraId="16F82248" w14:textId="42B0B3AD" w:rsidTr="00F33F87">
        <w:trPr>
          <w:trHeight w:val="374"/>
        </w:trPr>
        <w:tc>
          <w:tcPr>
            <w:tcW w:w="844" w:type="dxa"/>
            <w:tcBorders>
              <w:top w:val="single" w:sz="4" w:space="0" w:color="auto"/>
              <w:left w:val="single" w:sz="4" w:space="0" w:color="auto"/>
              <w:bottom w:val="single" w:sz="4" w:space="0" w:color="auto"/>
              <w:right w:val="single" w:sz="4" w:space="0" w:color="auto"/>
            </w:tcBorders>
            <w:vAlign w:val="center"/>
          </w:tcPr>
          <w:p w14:paraId="6DB4957B" w14:textId="179E2EAD"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noProof/>
                <w:kern w:val="0"/>
                <w14:ligatures w14:val="none"/>
              </w:rPr>
            </w:pPr>
            <w:r w:rsidRPr="00AA32F9">
              <w:rPr>
                <w:rFonts w:ascii="Times New Roman" w:eastAsia="Calibri" w:hAnsi="Times New Roman" w:cs="Times New Roman"/>
                <w:noProof/>
                <w:kern w:val="0"/>
                <w14:ligatures w14:val="none"/>
              </w:rPr>
              <w:lastRenderedPageBreak/>
              <w:t>10</w:t>
            </w:r>
            <w:r w:rsidR="00A74EC5">
              <w:rPr>
                <w:rFonts w:ascii="Times New Roman" w:eastAsia="Calibri" w:hAnsi="Times New Roman" w:cs="Times New Roman"/>
                <w:noProof/>
                <w:kern w:val="0"/>
                <w14:ligatures w14:val="none"/>
              </w:rPr>
              <w:t>.</w:t>
            </w:r>
          </w:p>
        </w:tc>
        <w:tc>
          <w:tcPr>
            <w:tcW w:w="1278" w:type="dxa"/>
            <w:vAlign w:val="center"/>
          </w:tcPr>
          <w:p w14:paraId="43D77BCE" w14:textId="52B44677"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noProof/>
                <w:kern w:val="0"/>
                <w14:ligatures w14:val="none"/>
              </w:rPr>
            </w:pPr>
            <w:r w:rsidRPr="00776015">
              <w:rPr>
                <w:rFonts w:ascii="Times New Roman" w:eastAsia="Times New Roman" w:hAnsi="Times New Roman" w:cs="Times New Roman"/>
                <w:kern w:val="0"/>
                <w14:ligatures w14:val="none"/>
              </w:rPr>
              <w:t>Garantija</w:t>
            </w:r>
          </w:p>
        </w:tc>
        <w:tc>
          <w:tcPr>
            <w:tcW w:w="3969" w:type="dxa"/>
            <w:vAlign w:val="center"/>
          </w:tcPr>
          <w:p w14:paraId="3CB56BDF" w14:textId="12A95EB0"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noProof/>
                <w:kern w:val="0"/>
                <w14:ligatures w14:val="none"/>
              </w:rPr>
            </w:pPr>
            <w:r w:rsidRPr="00776015">
              <w:rPr>
                <w:rFonts w:ascii="Times New Roman" w:eastAsia="Times New Roman" w:hAnsi="Times New Roman" w:cs="Times New Roman"/>
                <w:kern w:val="0"/>
                <w14:ligatures w14:val="none"/>
              </w:rPr>
              <w:t>Ne mažiau 12 mėnesių</w:t>
            </w:r>
            <w:r w:rsidR="00F85CE2">
              <w:rPr>
                <w:rFonts w:ascii="Times New Roman" w:eastAsia="Times New Roman" w:hAnsi="Times New Roman" w:cs="Times New Roman"/>
                <w:kern w:val="0"/>
                <w14:ligatures w14:val="none"/>
              </w:rPr>
              <w:t>.</w:t>
            </w:r>
          </w:p>
        </w:tc>
        <w:tc>
          <w:tcPr>
            <w:tcW w:w="3574" w:type="dxa"/>
            <w:vAlign w:val="center"/>
          </w:tcPr>
          <w:p w14:paraId="0FE9C8BF" w14:textId="42A36A49" w:rsidR="00E0051D" w:rsidRPr="00F33F87" w:rsidRDefault="00E0051D" w:rsidP="00E0051D">
            <w:pPr>
              <w:tabs>
                <w:tab w:val="left" w:pos="444"/>
                <w:tab w:val="left" w:pos="550"/>
              </w:tabs>
              <w:spacing w:after="0" w:line="240" w:lineRule="auto"/>
              <w:jc w:val="center"/>
              <w:rPr>
                <w:rFonts w:ascii="Times New Roman" w:eastAsia="Calibri" w:hAnsi="Times New Roman" w:cs="Times New Roman"/>
                <w:kern w:val="0"/>
                <w:sz w:val="20"/>
                <w:szCs w:val="20"/>
                <w14:ligatures w14:val="none"/>
              </w:rPr>
            </w:pPr>
            <w:r w:rsidRPr="00F33F87">
              <w:rPr>
                <w:rFonts w:ascii="Times New Roman" w:eastAsia="Calibri" w:hAnsi="Times New Roman" w:cs="Times New Roman"/>
                <w:i/>
                <w:iCs/>
                <w:kern w:val="0"/>
                <w:sz w:val="20"/>
                <w:szCs w:val="20"/>
                <w14:ligatures w14:val="none"/>
              </w:rPr>
              <w:t>Privaloma išsamiai aprašyti siūlomą reikalavimo atitikimą</w:t>
            </w:r>
          </w:p>
        </w:tc>
      </w:tr>
      <w:tr w:rsidR="00E0051D" w:rsidRPr="002F597D" w14:paraId="04649EEE" w14:textId="3CD312A8" w:rsidTr="00F33F87">
        <w:trPr>
          <w:trHeight w:val="374"/>
        </w:trPr>
        <w:tc>
          <w:tcPr>
            <w:tcW w:w="844" w:type="dxa"/>
            <w:tcBorders>
              <w:top w:val="single" w:sz="4" w:space="0" w:color="auto"/>
              <w:left w:val="single" w:sz="4" w:space="0" w:color="auto"/>
              <w:bottom w:val="single" w:sz="4" w:space="0" w:color="auto"/>
              <w:right w:val="single" w:sz="4" w:space="0" w:color="auto"/>
            </w:tcBorders>
            <w:vAlign w:val="center"/>
          </w:tcPr>
          <w:p w14:paraId="4847D695" w14:textId="2A715CC5"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noProof/>
                <w:kern w:val="0"/>
                <w14:ligatures w14:val="none"/>
              </w:rPr>
            </w:pPr>
            <w:r w:rsidRPr="00AA32F9">
              <w:rPr>
                <w:rFonts w:ascii="Times New Roman" w:eastAsia="Calibri" w:hAnsi="Times New Roman" w:cs="Times New Roman"/>
                <w:noProof/>
                <w:kern w:val="0"/>
                <w14:ligatures w14:val="none"/>
              </w:rPr>
              <w:t>11</w:t>
            </w:r>
            <w:r w:rsidR="00A74EC5">
              <w:rPr>
                <w:rFonts w:ascii="Times New Roman" w:eastAsia="Calibri" w:hAnsi="Times New Roman" w:cs="Times New Roman"/>
                <w:noProof/>
                <w:kern w:val="0"/>
                <w14:ligatures w14:val="none"/>
              </w:rPr>
              <w:t>.</w:t>
            </w:r>
          </w:p>
        </w:tc>
        <w:tc>
          <w:tcPr>
            <w:tcW w:w="1278" w:type="dxa"/>
            <w:vAlign w:val="center"/>
          </w:tcPr>
          <w:p w14:paraId="06FFF556" w14:textId="00C4A8EC"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kern w:val="0"/>
                <w14:ligatures w14:val="none"/>
              </w:rPr>
            </w:pPr>
            <w:r w:rsidRPr="00776015">
              <w:rPr>
                <w:rFonts w:ascii="Times New Roman" w:eastAsia="Times New Roman" w:hAnsi="Times New Roman" w:cs="Times New Roman"/>
                <w:kern w:val="0"/>
                <w14:ligatures w14:val="none"/>
              </w:rPr>
              <w:t>Programinė įranga ir priedai</w:t>
            </w:r>
          </w:p>
        </w:tc>
        <w:tc>
          <w:tcPr>
            <w:tcW w:w="3969" w:type="dxa"/>
            <w:vAlign w:val="center"/>
          </w:tcPr>
          <w:p w14:paraId="2473AA9A" w14:textId="06A2410F"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kern w:val="0"/>
                <w14:ligatures w14:val="none"/>
              </w:rPr>
            </w:pPr>
            <w:r w:rsidRPr="00776015">
              <w:rPr>
                <w:rFonts w:ascii="Times New Roman" w:eastAsia="Times New Roman" w:hAnsi="Times New Roman" w:cs="Times New Roman"/>
                <w:kern w:val="0"/>
                <w14:ligatures w14:val="none"/>
              </w:rPr>
              <w:t>Pateikti kompiuterį su įrenginį valdančia programine įranga</w:t>
            </w:r>
            <w:r w:rsidR="00F85CE2">
              <w:rPr>
                <w:rFonts w:ascii="Times New Roman" w:eastAsia="Times New Roman" w:hAnsi="Times New Roman" w:cs="Times New Roman"/>
                <w:kern w:val="0"/>
                <w14:ligatures w14:val="none"/>
              </w:rPr>
              <w:t>.</w:t>
            </w:r>
          </w:p>
        </w:tc>
        <w:tc>
          <w:tcPr>
            <w:tcW w:w="3574" w:type="dxa"/>
            <w:vAlign w:val="center"/>
          </w:tcPr>
          <w:p w14:paraId="087F8509" w14:textId="1F0AEE7C" w:rsidR="00E0051D" w:rsidRPr="00F33F87" w:rsidRDefault="00E0051D" w:rsidP="00E0051D">
            <w:pPr>
              <w:tabs>
                <w:tab w:val="left" w:pos="444"/>
                <w:tab w:val="left" w:pos="550"/>
              </w:tabs>
              <w:spacing w:after="0" w:line="240" w:lineRule="auto"/>
              <w:jc w:val="center"/>
              <w:rPr>
                <w:rFonts w:ascii="Times New Roman" w:eastAsia="Calibri" w:hAnsi="Times New Roman" w:cs="Times New Roman"/>
                <w:kern w:val="0"/>
                <w:sz w:val="20"/>
                <w:szCs w:val="20"/>
                <w14:ligatures w14:val="none"/>
              </w:rPr>
            </w:pPr>
            <w:r w:rsidRPr="00F33F87">
              <w:rPr>
                <w:rFonts w:ascii="Times New Roman" w:eastAsia="Calibri" w:hAnsi="Times New Roman" w:cs="Times New Roman"/>
                <w:i/>
                <w:iCs/>
                <w:kern w:val="0"/>
                <w:sz w:val="20"/>
                <w:szCs w:val="20"/>
                <w14:ligatures w14:val="none"/>
              </w:rPr>
              <w:t>Privaloma išsamiai aprašyti siūlomą reikalavimo atitikimą</w:t>
            </w:r>
            <w:r w:rsidR="00EA639F" w:rsidRPr="00F33F87">
              <w:rPr>
                <w:rFonts w:ascii="Times New Roman" w:eastAsia="Calibri" w:hAnsi="Times New Roman" w:cs="Times New Roman"/>
                <w:i/>
                <w:iCs/>
                <w:kern w:val="0"/>
                <w:sz w:val="20"/>
                <w:szCs w:val="20"/>
                <w14:ligatures w14:val="none"/>
              </w:rPr>
              <w:t xml:space="preserve">, </w:t>
            </w:r>
            <w:r w:rsidR="00831FF9" w:rsidRPr="00F33F87">
              <w:rPr>
                <w:rFonts w:ascii="Times New Roman" w:eastAsia="Calibri" w:hAnsi="Times New Roman" w:cs="Times New Roman"/>
                <w:i/>
                <w:iCs/>
                <w:kern w:val="0"/>
                <w:sz w:val="20"/>
                <w:szCs w:val="20"/>
                <w14:ligatures w14:val="none"/>
              </w:rPr>
              <w:t xml:space="preserve">nurodyti </w:t>
            </w:r>
            <w:r w:rsidR="00EA639F" w:rsidRPr="00F33F87">
              <w:rPr>
                <w:rFonts w:ascii="Times New Roman" w:eastAsia="Calibri" w:hAnsi="Times New Roman" w:cs="Times New Roman"/>
                <w:i/>
                <w:iCs/>
                <w:kern w:val="0"/>
                <w:sz w:val="20"/>
                <w:szCs w:val="20"/>
                <w14:ligatures w14:val="none"/>
              </w:rPr>
              <w:t xml:space="preserve">kompiuterio </w:t>
            </w:r>
            <w:r w:rsidR="00831FF9" w:rsidRPr="00F33F87">
              <w:rPr>
                <w:rFonts w:ascii="Times New Roman" w:eastAsia="Calibri" w:hAnsi="Times New Roman" w:cs="Times New Roman"/>
                <w:i/>
                <w:iCs/>
                <w:kern w:val="0"/>
                <w:sz w:val="20"/>
                <w:szCs w:val="20"/>
                <w14:ligatures w14:val="none"/>
              </w:rPr>
              <w:t>modelį, gamintoją</w:t>
            </w:r>
          </w:p>
        </w:tc>
      </w:tr>
      <w:tr w:rsidR="00E0051D" w:rsidRPr="002F597D" w14:paraId="4167804A" w14:textId="7C8CC7EA" w:rsidTr="00F33F87">
        <w:trPr>
          <w:trHeight w:val="374"/>
        </w:trPr>
        <w:tc>
          <w:tcPr>
            <w:tcW w:w="844" w:type="dxa"/>
            <w:tcBorders>
              <w:top w:val="single" w:sz="4" w:space="0" w:color="auto"/>
              <w:left w:val="single" w:sz="4" w:space="0" w:color="auto"/>
              <w:bottom w:val="single" w:sz="4" w:space="0" w:color="auto"/>
              <w:right w:val="single" w:sz="4" w:space="0" w:color="auto"/>
            </w:tcBorders>
            <w:vAlign w:val="center"/>
          </w:tcPr>
          <w:p w14:paraId="2331C0CB" w14:textId="5A00B4B3"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noProof/>
                <w:kern w:val="0"/>
                <w14:ligatures w14:val="none"/>
              </w:rPr>
            </w:pPr>
            <w:r w:rsidRPr="00AA32F9">
              <w:rPr>
                <w:rFonts w:ascii="Times New Roman" w:eastAsia="Calibri" w:hAnsi="Times New Roman" w:cs="Times New Roman"/>
                <w:noProof/>
                <w:kern w:val="0"/>
                <w14:ligatures w14:val="none"/>
              </w:rPr>
              <w:t>12</w:t>
            </w:r>
            <w:r w:rsidR="00A74EC5">
              <w:rPr>
                <w:rFonts w:ascii="Times New Roman" w:eastAsia="Calibri" w:hAnsi="Times New Roman" w:cs="Times New Roman"/>
                <w:noProof/>
                <w:kern w:val="0"/>
                <w14:ligatures w14:val="none"/>
              </w:rPr>
              <w:t>.</w:t>
            </w:r>
          </w:p>
        </w:tc>
        <w:tc>
          <w:tcPr>
            <w:tcW w:w="1278" w:type="dxa"/>
            <w:vAlign w:val="center"/>
          </w:tcPr>
          <w:p w14:paraId="7E1234E6" w14:textId="3D50A305"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kern w:val="0"/>
                <w14:ligatures w14:val="none"/>
              </w:rPr>
            </w:pPr>
            <w:r w:rsidRPr="00776015">
              <w:rPr>
                <w:rFonts w:ascii="Times New Roman" w:eastAsia="Times New Roman" w:hAnsi="Times New Roman" w:cs="Times New Roman"/>
                <w:kern w:val="0"/>
                <w14:ligatures w14:val="none"/>
              </w:rPr>
              <w:t>Tyrimo metodai</w:t>
            </w:r>
          </w:p>
        </w:tc>
        <w:tc>
          <w:tcPr>
            <w:tcW w:w="3969" w:type="dxa"/>
            <w:vAlign w:val="center"/>
          </w:tcPr>
          <w:p w14:paraId="598AC8D3" w14:textId="77777777" w:rsidR="00E0051D" w:rsidRPr="00776015" w:rsidRDefault="00E0051D" w:rsidP="00E0051D">
            <w:pPr>
              <w:spacing w:before="120" w:after="120" w:line="240" w:lineRule="auto"/>
              <w:jc w:val="center"/>
              <w:rPr>
                <w:rFonts w:ascii="Times New Roman" w:eastAsia="Times New Roman" w:hAnsi="Times New Roman" w:cs="Times New Roman"/>
                <w:kern w:val="0"/>
                <w14:ligatures w14:val="none"/>
              </w:rPr>
            </w:pPr>
            <w:r w:rsidRPr="00776015">
              <w:rPr>
                <w:rFonts w:ascii="Times New Roman" w:eastAsia="Times New Roman" w:hAnsi="Times New Roman" w:cs="Times New Roman"/>
                <w:kern w:val="0"/>
                <w14:ligatures w14:val="none"/>
              </w:rPr>
              <w:t>ISO 20846</w:t>
            </w:r>
            <w:r w:rsidRPr="00776015">
              <w:rPr>
                <w:rFonts w:ascii="Helvetica" w:eastAsia="Times New Roman" w:hAnsi="Helvetica" w:cs="Times New Roman"/>
                <w:color w:val="888888"/>
                <w:kern w:val="0"/>
                <w:sz w:val="20"/>
                <w:szCs w:val="20"/>
                <w:shd w:val="clear" w:color="auto" w:fill="FFFFFF"/>
                <w14:ligatures w14:val="none"/>
              </w:rPr>
              <w:t xml:space="preserve"> </w:t>
            </w:r>
            <w:r w:rsidRPr="00776015">
              <w:rPr>
                <w:rFonts w:ascii="Times New Roman" w:eastAsia="Times New Roman" w:hAnsi="Times New Roman" w:cs="Times New Roman"/>
                <w:kern w:val="0"/>
                <w14:ligatures w14:val="none"/>
              </w:rPr>
              <w:t>Naftos produktai. Sieros kiekio automobiliniuose degaluose nustatymas. Ultravioletinės fluorescencijos metodas.</w:t>
            </w:r>
          </w:p>
          <w:p w14:paraId="1B8466C6" w14:textId="3C472C41"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kern w:val="0"/>
                <w14:ligatures w14:val="none"/>
              </w:rPr>
            </w:pPr>
            <w:r w:rsidRPr="00776015">
              <w:rPr>
                <w:rFonts w:ascii="Times New Roman" w:eastAsia="Times New Roman" w:hAnsi="Times New Roman" w:cs="Times New Roman"/>
                <w:kern w:val="0"/>
                <w14:ligatures w14:val="none"/>
              </w:rPr>
              <w:t>Bendro anglis kiekio nustatymas skystuose naftos produktuose.</w:t>
            </w:r>
          </w:p>
        </w:tc>
        <w:tc>
          <w:tcPr>
            <w:tcW w:w="3574" w:type="dxa"/>
            <w:vAlign w:val="center"/>
          </w:tcPr>
          <w:p w14:paraId="3FDE6175" w14:textId="3B7C2F69" w:rsidR="00E0051D" w:rsidRPr="00F33F87" w:rsidRDefault="00E0051D" w:rsidP="00E0051D">
            <w:pPr>
              <w:tabs>
                <w:tab w:val="left" w:pos="444"/>
                <w:tab w:val="left" w:pos="550"/>
              </w:tabs>
              <w:spacing w:after="0" w:line="240" w:lineRule="auto"/>
              <w:jc w:val="center"/>
              <w:rPr>
                <w:rFonts w:ascii="Times New Roman" w:eastAsia="Calibri" w:hAnsi="Times New Roman" w:cs="Times New Roman"/>
                <w:kern w:val="0"/>
                <w:sz w:val="20"/>
                <w:szCs w:val="20"/>
                <w14:ligatures w14:val="none"/>
              </w:rPr>
            </w:pPr>
            <w:r w:rsidRPr="00F33F87">
              <w:rPr>
                <w:rFonts w:ascii="Times New Roman" w:eastAsia="Calibri" w:hAnsi="Times New Roman" w:cs="Times New Roman"/>
                <w:i/>
                <w:iCs/>
                <w:kern w:val="0"/>
                <w:sz w:val="20"/>
                <w:szCs w:val="20"/>
                <w14:ligatures w14:val="none"/>
              </w:rPr>
              <w:t>Nurodyti ir pateikti techninio parametro atitikimą patvirtinančius dokumentus (pvz. gamintojo prekės aprašymas arba nuoroda į gamintojo puslapį, kuriuose būtų nurodytas techninėje specifikacijoje nustatytas reikalavimas)</w:t>
            </w:r>
          </w:p>
        </w:tc>
      </w:tr>
      <w:tr w:rsidR="00E0051D" w:rsidRPr="002F597D" w14:paraId="4A1D7997" w14:textId="2B3590BE" w:rsidTr="00F33F87">
        <w:trPr>
          <w:trHeight w:val="374"/>
        </w:trPr>
        <w:tc>
          <w:tcPr>
            <w:tcW w:w="844" w:type="dxa"/>
            <w:tcBorders>
              <w:top w:val="single" w:sz="4" w:space="0" w:color="auto"/>
              <w:left w:val="single" w:sz="4" w:space="0" w:color="auto"/>
              <w:bottom w:val="single" w:sz="4" w:space="0" w:color="auto"/>
              <w:right w:val="single" w:sz="4" w:space="0" w:color="auto"/>
            </w:tcBorders>
            <w:vAlign w:val="center"/>
          </w:tcPr>
          <w:p w14:paraId="3AB15FDD" w14:textId="68212DA3"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noProof/>
                <w:kern w:val="0"/>
                <w14:ligatures w14:val="none"/>
              </w:rPr>
            </w:pPr>
            <w:r w:rsidRPr="00AA32F9">
              <w:rPr>
                <w:rFonts w:ascii="Times New Roman" w:eastAsia="Calibri" w:hAnsi="Times New Roman" w:cs="Times New Roman"/>
                <w:noProof/>
                <w:kern w:val="0"/>
                <w:lang w:val="en-US"/>
                <w14:ligatures w14:val="none"/>
              </w:rPr>
              <w:t>13</w:t>
            </w:r>
            <w:r w:rsidR="00A74EC5">
              <w:rPr>
                <w:rFonts w:ascii="Times New Roman" w:eastAsia="Calibri" w:hAnsi="Times New Roman" w:cs="Times New Roman"/>
                <w:noProof/>
                <w:kern w:val="0"/>
                <w:lang w:val="en-US"/>
                <w14:ligatures w14:val="none"/>
              </w:rPr>
              <w:t>.</w:t>
            </w:r>
          </w:p>
        </w:tc>
        <w:tc>
          <w:tcPr>
            <w:tcW w:w="1278" w:type="dxa"/>
            <w:vAlign w:val="center"/>
          </w:tcPr>
          <w:p w14:paraId="41B777FA" w14:textId="11799F25"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kern w:val="0"/>
                <w14:ligatures w14:val="none"/>
              </w:rPr>
            </w:pPr>
            <w:r w:rsidRPr="00776015">
              <w:rPr>
                <w:rFonts w:ascii="Times New Roman" w:eastAsia="Times New Roman" w:hAnsi="Times New Roman" w:cs="Times New Roman"/>
                <w:kern w:val="0"/>
                <w14:ligatures w14:val="none"/>
              </w:rPr>
              <w:t>Eksploatacinės medžiagos ir standartai</w:t>
            </w:r>
          </w:p>
        </w:tc>
        <w:tc>
          <w:tcPr>
            <w:tcW w:w="3969" w:type="dxa"/>
            <w:vAlign w:val="center"/>
          </w:tcPr>
          <w:p w14:paraId="368291BB" w14:textId="01DB06A4"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kern w:val="0"/>
                <w14:ligatures w14:val="none"/>
              </w:rPr>
            </w:pPr>
            <w:r w:rsidRPr="00776015">
              <w:rPr>
                <w:rFonts w:ascii="Times New Roman" w:eastAsia="Times New Roman" w:hAnsi="Times New Roman" w:cs="Times New Roman"/>
                <w:kern w:val="0"/>
                <w14:ligatures w14:val="none"/>
              </w:rPr>
              <w:t>Būtina pateikti visas medžiagas ir standartus reikalingus įrenginio ir metodų pilnam įdiegimui ir darbuotojų apmokymui (</w:t>
            </w:r>
            <w:r w:rsidRPr="00776015">
              <w:rPr>
                <w:rFonts w:ascii="Times New Roman" w:eastAsia="Calibri" w:hAnsi="Times New Roman" w:cs="Times New Roman"/>
                <w:kern w:val="0"/>
                <w14:ligatures w14:val="none"/>
              </w:rPr>
              <w:t>tokios kaip kalibraciniai standartai, matavimo indeliai ir kiti reagentai (jeigu reikia), turi būti įtraukti į pasiūlymą, ir jų turi pakakti bent 500 mėginių paruošimui ir matavimui.</w:t>
            </w:r>
            <w:r w:rsidRPr="00776015">
              <w:rPr>
                <w:rFonts w:ascii="Times New Roman" w:eastAsia="Times New Roman" w:hAnsi="Times New Roman" w:cs="Times New Roman"/>
                <w:kern w:val="0"/>
                <w14:ligatures w14:val="none"/>
              </w:rPr>
              <w:t>)</w:t>
            </w:r>
          </w:p>
        </w:tc>
        <w:tc>
          <w:tcPr>
            <w:tcW w:w="3574" w:type="dxa"/>
            <w:vAlign w:val="center"/>
          </w:tcPr>
          <w:p w14:paraId="40FE84D1" w14:textId="7AC63C54" w:rsidR="00E0051D" w:rsidRPr="00F33F87" w:rsidRDefault="00E0051D" w:rsidP="00E0051D">
            <w:pPr>
              <w:tabs>
                <w:tab w:val="left" w:pos="444"/>
                <w:tab w:val="left" w:pos="550"/>
              </w:tabs>
              <w:spacing w:after="0" w:line="240" w:lineRule="auto"/>
              <w:jc w:val="center"/>
              <w:rPr>
                <w:rFonts w:ascii="Times New Roman" w:eastAsia="Calibri" w:hAnsi="Times New Roman" w:cs="Times New Roman"/>
                <w:kern w:val="0"/>
                <w:sz w:val="20"/>
                <w:szCs w:val="20"/>
                <w14:ligatures w14:val="none"/>
              </w:rPr>
            </w:pPr>
            <w:r w:rsidRPr="00F33F87">
              <w:rPr>
                <w:rFonts w:ascii="Times New Roman" w:eastAsia="Calibri" w:hAnsi="Times New Roman" w:cs="Times New Roman"/>
                <w:i/>
                <w:iCs/>
                <w:kern w:val="0"/>
                <w:sz w:val="20"/>
                <w:szCs w:val="20"/>
                <w14:ligatures w14:val="none"/>
              </w:rPr>
              <w:t>Privaloma išsamiai aprašyti siūlomą reikalavimo atitikimą</w:t>
            </w:r>
          </w:p>
        </w:tc>
      </w:tr>
      <w:tr w:rsidR="00E0051D" w:rsidRPr="002F597D" w14:paraId="710087E1" w14:textId="7800709B" w:rsidTr="00F33F87">
        <w:trPr>
          <w:trHeight w:val="374"/>
        </w:trPr>
        <w:tc>
          <w:tcPr>
            <w:tcW w:w="844" w:type="dxa"/>
            <w:tcBorders>
              <w:top w:val="single" w:sz="4" w:space="0" w:color="auto"/>
              <w:left w:val="single" w:sz="4" w:space="0" w:color="auto"/>
              <w:bottom w:val="single" w:sz="4" w:space="0" w:color="auto"/>
              <w:right w:val="single" w:sz="4" w:space="0" w:color="auto"/>
            </w:tcBorders>
            <w:vAlign w:val="center"/>
          </w:tcPr>
          <w:p w14:paraId="67CE7AB5" w14:textId="5BE0B4A8"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noProof/>
                <w:kern w:val="0"/>
                <w14:ligatures w14:val="none"/>
              </w:rPr>
            </w:pPr>
            <w:r w:rsidRPr="00AA32F9">
              <w:rPr>
                <w:rFonts w:ascii="Times New Roman" w:eastAsia="Calibri" w:hAnsi="Times New Roman" w:cs="Times New Roman"/>
                <w:noProof/>
                <w:kern w:val="0"/>
                <w14:ligatures w14:val="none"/>
              </w:rPr>
              <w:t>14</w:t>
            </w:r>
            <w:r w:rsidR="00A74EC5">
              <w:rPr>
                <w:rFonts w:ascii="Times New Roman" w:eastAsia="Calibri" w:hAnsi="Times New Roman" w:cs="Times New Roman"/>
                <w:noProof/>
                <w:kern w:val="0"/>
                <w14:ligatures w14:val="none"/>
              </w:rPr>
              <w:t>.</w:t>
            </w:r>
          </w:p>
        </w:tc>
        <w:tc>
          <w:tcPr>
            <w:tcW w:w="1278" w:type="dxa"/>
            <w:vAlign w:val="center"/>
          </w:tcPr>
          <w:p w14:paraId="77465E52" w14:textId="4A9A7DE5"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kern w:val="0"/>
                <w14:ligatures w14:val="none"/>
              </w:rPr>
            </w:pPr>
            <w:r w:rsidRPr="00776015">
              <w:rPr>
                <w:rFonts w:ascii="Times New Roman" w:eastAsia="Times New Roman" w:hAnsi="Times New Roman" w:cs="Times New Roman"/>
                <w:kern w:val="0"/>
                <w14:ligatures w14:val="none"/>
              </w:rPr>
              <w:t>Įrenginio įdiegimas ir apmokymas</w:t>
            </w:r>
          </w:p>
        </w:tc>
        <w:tc>
          <w:tcPr>
            <w:tcW w:w="3969" w:type="dxa"/>
            <w:vAlign w:val="center"/>
          </w:tcPr>
          <w:p w14:paraId="619D778F" w14:textId="19A69BFE" w:rsidR="00E0051D" w:rsidRPr="00AA32F9" w:rsidRDefault="00E0051D" w:rsidP="00E0051D">
            <w:pPr>
              <w:tabs>
                <w:tab w:val="left" w:pos="444"/>
                <w:tab w:val="left" w:pos="550"/>
              </w:tabs>
              <w:spacing w:after="0" w:line="240" w:lineRule="auto"/>
              <w:jc w:val="center"/>
              <w:rPr>
                <w:rFonts w:ascii="Times New Roman" w:eastAsia="Calibri" w:hAnsi="Times New Roman" w:cs="Times New Roman"/>
                <w:kern w:val="0"/>
                <w14:ligatures w14:val="none"/>
              </w:rPr>
            </w:pPr>
            <w:r w:rsidRPr="00776015">
              <w:rPr>
                <w:rFonts w:ascii="Times New Roman" w:eastAsia="Times New Roman" w:hAnsi="Times New Roman" w:cs="Times New Roman"/>
                <w:kern w:val="0"/>
                <w14:ligatures w14:val="none"/>
              </w:rPr>
              <w:t>Būtina. Laboratorijos personalo apmokymas dirbti įrenginiu matuojant standartus ir realius mėginius</w:t>
            </w:r>
            <w:r w:rsidR="00F85CE2">
              <w:rPr>
                <w:rFonts w:ascii="Times New Roman" w:eastAsia="Times New Roman" w:hAnsi="Times New Roman" w:cs="Times New Roman"/>
                <w:kern w:val="0"/>
                <w14:ligatures w14:val="none"/>
              </w:rPr>
              <w:t>.</w:t>
            </w:r>
          </w:p>
        </w:tc>
        <w:tc>
          <w:tcPr>
            <w:tcW w:w="3574" w:type="dxa"/>
            <w:vAlign w:val="center"/>
          </w:tcPr>
          <w:p w14:paraId="43ECD53B" w14:textId="0A22F965" w:rsidR="00E0051D" w:rsidRPr="00F33F87" w:rsidRDefault="00E0051D" w:rsidP="00E0051D">
            <w:pPr>
              <w:tabs>
                <w:tab w:val="left" w:pos="444"/>
                <w:tab w:val="left" w:pos="550"/>
              </w:tabs>
              <w:spacing w:after="0" w:line="240" w:lineRule="auto"/>
              <w:jc w:val="center"/>
              <w:rPr>
                <w:rFonts w:ascii="Times New Roman" w:eastAsia="Calibri" w:hAnsi="Times New Roman" w:cs="Times New Roman"/>
                <w:kern w:val="0"/>
                <w:sz w:val="20"/>
                <w:szCs w:val="20"/>
                <w14:ligatures w14:val="none"/>
              </w:rPr>
            </w:pPr>
            <w:r w:rsidRPr="00F33F87">
              <w:rPr>
                <w:rFonts w:ascii="Times New Roman" w:eastAsia="Calibri" w:hAnsi="Times New Roman" w:cs="Times New Roman"/>
                <w:i/>
                <w:iCs/>
                <w:kern w:val="0"/>
                <w:sz w:val="20"/>
                <w:szCs w:val="20"/>
                <w14:ligatures w14:val="none"/>
              </w:rPr>
              <w:t>Privaloma išsamiai aprašyti siūlomą reikalavimo atitikimą</w:t>
            </w:r>
          </w:p>
        </w:tc>
      </w:tr>
    </w:tbl>
    <w:p w14:paraId="64C8E450" w14:textId="77777777" w:rsidR="00A0292F" w:rsidRDefault="00A0292F" w:rsidP="00932BF4">
      <w:pPr>
        <w:spacing w:after="0" w:line="240" w:lineRule="auto"/>
        <w:contextualSpacing/>
        <w:rPr>
          <w:rFonts w:ascii="Times New Roman" w:eastAsia="Times New Roman" w:hAnsi="Times New Roman" w:cs="Calibri"/>
          <w:b/>
          <w:bCs/>
          <w:kern w:val="0"/>
          <w:lang w:eastAsia="lt-LT"/>
          <w14:ligatures w14:val="none"/>
        </w:rPr>
      </w:pPr>
    </w:p>
    <w:p w14:paraId="0F933A72" w14:textId="77777777" w:rsidR="0020255E" w:rsidRPr="0020255E" w:rsidRDefault="0020255E" w:rsidP="0020255E">
      <w:pPr>
        <w:spacing w:after="0" w:line="240" w:lineRule="auto"/>
        <w:jc w:val="both"/>
        <w:rPr>
          <w:rFonts w:ascii="Times New Roman" w:eastAsia="Calibri" w:hAnsi="Times New Roman" w:cs="Times New Roman"/>
          <w:b/>
          <w:bCs/>
          <w:kern w:val="0"/>
          <w14:ligatures w14:val="none"/>
        </w:rPr>
      </w:pPr>
      <w:r w:rsidRPr="0020255E">
        <w:rPr>
          <w:rFonts w:ascii="Times New Roman" w:eastAsia="Calibri" w:hAnsi="Times New Roman" w:cs="Times New Roman"/>
          <w:b/>
          <w:bCs/>
          <w:kern w:val="0"/>
          <w14:ligatures w14:val="none"/>
        </w:rPr>
        <w:t>5. PRIDEDAMI DOKUMENTAI IR INFORMACIJA APIE KONFIDENCIALUMĄ</w:t>
      </w:r>
    </w:p>
    <w:p w14:paraId="16DE232E" w14:textId="76A37EA0" w:rsidR="0020255E" w:rsidRPr="0020255E" w:rsidRDefault="0020255E" w:rsidP="0020255E">
      <w:pPr>
        <w:spacing w:after="0" w:line="240" w:lineRule="auto"/>
        <w:jc w:val="both"/>
        <w:rPr>
          <w:rFonts w:ascii="Times New Roman" w:eastAsia="Calibri" w:hAnsi="Times New Roman" w:cs="Times New Roman"/>
          <w:kern w:val="0"/>
          <w14:ligatures w14:val="none"/>
        </w:rPr>
      </w:pPr>
      <w:r w:rsidRPr="0020255E">
        <w:rPr>
          <w:rFonts w:ascii="Times New Roman" w:eastAsia="Calibri" w:hAnsi="Times New Roman" w:cs="Times New Roman"/>
          <w:kern w:val="0"/>
          <w14:ligatures w14:val="none"/>
        </w:rPr>
        <w:t>Jei nenurodyta kitaip, visi dokumentai teikiami su pasiūlymu CVP IS priemonėmis: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2692"/>
        <w:gridCol w:w="1275"/>
        <w:gridCol w:w="2127"/>
        <w:gridCol w:w="2969"/>
      </w:tblGrid>
      <w:tr w:rsidR="0020255E" w:rsidRPr="0020255E" w14:paraId="390FD801" w14:textId="77777777" w:rsidTr="00001473">
        <w:tc>
          <w:tcPr>
            <w:tcW w:w="570" w:type="dxa"/>
            <w:shd w:val="clear" w:color="auto" w:fill="DEEAF6"/>
            <w:vAlign w:val="center"/>
          </w:tcPr>
          <w:p w14:paraId="62F84F43" w14:textId="77777777" w:rsidR="0020255E" w:rsidRPr="0020255E" w:rsidRDefault="0020255E" w:rsidP="0020255E">
            <w:pPr>
              <w:spacing w:after="0" w:line="240" w:lineRule="auto"/>
              <w:jc w:val="center"/>
              <w:rPr>
                <w:rFonts w:ascii="Times New Roman" w:eastAsia="Calibri" w:hAnsi="Times New Roman" w:cs="Times New Roman"/>
                <w:b/>
                <w:bCs/>
                <w:kern w:val="0"/>
                <w14:ligatures w14:val="none"/>
              </w:rPr>
            </w:pPr>
            <w:r w:rsidRPr="0020255E">
              <w:rPr>
                <w:rFonts w:ascii="Times New Roman" w:eastAsia="Calibri" w:hAnsi="Times New Roman" w:cs="Times New Roman"/>
                <w:b/>
                <w:bCs/>
                <w:kern w:val="0"/>
                <w14:ligatures w14:val="none"/>
              </w:rPr>
              <w:t>Eil.</w:t>
            </w:r>
          </w:p>
          <w:p w14:paraId="6B0595FA" w14:textId="77777777" w:rsidR="0020255E" w:rsidRPr="0020255E" w:rsidRDefault="0020255E" w:rsidP="0020255E">
            <w:pPr>
              <w:spacing w:after="0" w:line="240" w:lineRule="auto"/>
              <w:jc w:val="center"/>
              <w:rPr>
                <w:rFonts w:ascii="Times New Roman" w:eastAsia="Calibri" w:hAnsi="Times New Roman" w:cs="Times New Roman"/>
                <w:b/>
                <w:bCs/>
                <w:kern w:val="0"/>
                <w14:ligatures w14:val="none"/>
              </w:rPr>
            </w:pPr>
            <w:r w:rsidRPr="0020255E">
              <w:rPr>
                <w:rFonts w:ascii="Times New Roman" w:eastAsia="Calibri" w:hAnsi="Times New Roman" w:cs="Times New Roman"/>
                <w:b/>
                <w:bCs/>
                <w:kern w:val="0"/>
                <w14:ligatures w14:val="none"/>
              </w:rPr>
              <w:t>Nr.</w:t>
            </w:r>
          </w:p>
        </w:tc>
        <w:tc>
          <w:tcPr>
            <w:tcW w:w="2692" w:type="dxa"/>
            <w:shd w:val="clear" w:color="auto" w:fill="DEEAF6"/>
            <w:vAlign w:val="center"/>
          </w:tcPr>
          <w:p w14:paraId="50579374" w14:textId="77777777" w:rsidR="0020255E" w:rsidRPr="0020255E" w:rsidRDefault="0020255E" w:rsidP="0020255E">
            <w:pPr>
              <w:spacing w:after="0" w:line="240" w:lineRule="auto"/>
              <w:jc w:val="center"/>
              <w:rPr>
                <w:rFonts w:ascii="Times New Roman" w:eastAsia="Calibri" w:hAnsi="Times New Roman" w:cs="Times New Roman"/>
                <w:b/>
                <w:bCs/>
                <w:kern w:val="0"/>
                <w14:ligatures w14:val="none"/>
              </w:rPr>
            </w:pPr>
            <w:r w:rsidRPr="0020255E">
              <w:rPr>
                <w:rFonts w:ascii="Times New Roman" w:eastAsia="Calibri" w:hAnsi="Times New Roman" w:cs="Times New Roman"/>
                <w:b/>
                <w:bCs/>
                <w:kern w:val="0"/>
                <w14:ligatures w14:val="none"/>
              </w:rPr>
              <w:t>Dokumentas</w:t>
            </w:r>
          </w:p>
        </w:tc>
        <w:tc>
          <w:tcPr>
            <w:tcW w:w="1275" w:type="dxa"/>
            <w:shd w:val="clear" w:color="auto" w:fill="DEEAF6"/>
            <w:vAlign w:val="center"/>
          </w:tcPr>
          <w:p w14:paraId="4AC097E4" w14:textId="77777777" w:rsidR="0020255E" w:rsidRPr="0020255E" w:rsidRDefault="0020255E" w:rsidP="0020255E">
            <w:pPr>
              <w:spacing w:after="0" w:line="240" w:lineRule="auto"/>
              <w:jc w:val="center"/>
              <w:rPr>
                <w:rFonts w:ascii="Times New Roman" w:eastAsia="Calibri" w:hAnsi="Times New Roman" w:cs="Times New Roman"/>
                <w:b/>
                <w:bCs/>
                <w:kern w:val="0"/>
                <w14:ligatures w14:val="none"/>
              </w:rPr>
            </w:pPr>
            <w:r w:rsidRPr="0020255E">
              <w:rPr>
                <w:rFonts w:ascii="Times New Roman" w:eastAsia="Calibri" w:hAnsi="Times New Roman" w:cs="Times New Roman"/>
                <w:b/>
                <w:bCs/>
                <w:kern w:val="0"/>
                <w14:ligatures w14:val="none"/>
              </w:rPr>
              <w:t>Lapų skaičius</w:t>
            </w:r>
          </w:p>
        </w:tc>
        <w:tc>
          <w:tcPr>
            <w:tcW w:w="2127" w:type="dxa"/>
            <w:shd w:val="clear" w:color="auto" w:fill="DEEAF6"/>
            <w:vAlign w:val="center"/>
          </w:tcPr>
          <w:p w14:paraId="598FDBFF" w14:textId="77777777" w:rsidR="0020255E" w:rsidRPr="0020255E" w:rsidRDefault="0020255E" w:rsidP="0020255E">
            <w:pPr>
              <w:spacing w:after="0" w:line="240" w:lineRule="auto"/>
              <w:jc w:val="center"/>
              <w:rPr>
                <w:rFonts w:ascii="Times New Roman" w:eastAsia="Calibri" w:hAnsi="Times New Roman" w:cs="Times New Roman"/>
                <w:b/>
                <w:bCs/>
                <w:kern w:val="0"/>
                <w14:ligatures w14:val="none"/>
              </w:rPr>
            </w:pPr>
            <w:r w:rsidRPr="0020255E">
              <w:rPr>
                <w:rFonts w:ascii="Times New Roman" w:eastAsia="Calibri" w:hAnsi="Times New Roman" w:cs="Times New Roman"/>
                <w:b/>
                <w:bCs/>
                <w:kern w:val="0"/>
                <w14:ligatures w14:val="none"/>
              </w:rPr>
              <w:t>Ar dokumente yra konfidencialios informacijos?</w:t>
            </w:r>
          </w:p>
          <w:p w14:paraId="7EF79B20" w14:textId="77777777" w:rsidR="0020255E" w:rsidRPr="0020255E" w:rsidRDefault="0020255E" w:rsidP="0020255E">
            <w:pPr>
              <w:spacing w:after="0" w:line="240" w:lineRule="auto"/>
              <w:jc w:val="center"/>
              <w:rPr>
                <w:rFonts w:ascii="Times New Roman" w:eastAsia="Calibri" w:hAnsi="Times New Roman" w:cs="Times New Roman"/>
                <w:b/>
                <w:bCs/>
                <w:kern w:val="0"/>
                <w14:ligatures w14:val="none"/>
              </w:rPr>
            </w:pPr>
            <w:r w:rsidRPr="0020255E">
              <w:rPr>
                <w:rFonts w:ascii="Times New Roman" w:eastAsia="Calibri" w:hAnsi="Times New Roman" w:cs="Times New Roman"/>
                <w:b/>
                <w:bCs/>
                <w:kern w:val="0"/>
                <w14:ligatures w14:val="none"/>
              </w:rPr>
              <w:t>(Taip / Ne)</w:t>
            </w:r>
          </w:p>
        </w:tc>
        <w:tc>
          <w:tcPr>
            <w:tcW w:w="2969" w:type="dxa"/>
            <w:shd w:val="clear" w:color="auto" w:fill="DEEAF6"/>
            <w:vAlign w:val="center"/>
          </w:tcPr>
          <w:p w14:paraId="7C07247D" w14:textId="77777777" w:rsidR="0020255E" w:rsidRPr="0020255E" w:rsidRDefault="0020255E" w:rsidP="0020255E">
            <w:pPr>
              <w:spacing w:after="0" w:line="240" w:lineRule="auto"/>
              <w:jc w:val="center"/>
              <w:rPr>
                <w:rFonts w:ascii="Times New Roman" w:eastAsia="Calibri" w:hAnsi="Times New Roman" w:cs="Times New Roman"/>
                <w:b/>
                <w:bCs/>
                <w:kern w:val="0"/>
                <w14:ligatures w14:val="none"/>
              </w:rPr>
            </w:pPr>
            <w:r w:rsidRPr="0020255E">
              <w:rPr>
                <w:rFonts w:ascii="Times New Roman" w:eastAsia="Calibri" w:hAnsi="Times New Roman" w:cs="Times New Roman"/>
                <w:b/>
                <w:bCs/>
                <w:kern w:val="0"/>
                <w14:ligatures w14:val="none"/>
              </w:rPr>
              <w:t>Paaiškinimas, kokia konkreti informacija dokumente yra konfidenciali ir kodėl</w:t>
            </w:r>
          </w:p>
        </w:tc>
      </w:tr>
      <w:tr w:rsidR="0020255E" w:rsidRPr="0020255E" w14:paraId="311932DC" w14:textId="77777777" w:rsidTr="00001473">
        <w:tc>
          <w:tcPr>
            <w:tcW w:w="570" w:type="dxa"/>
          </w:tcPr>
          <w:p w14:paraId="2FDE7D4C" w14:textId="77777777" w:rsidR="0020255E" w:rsidRPr="0020255E" w:rsidRDefault="0020255E" w:rsidP="0020255E">
            <w:pPr>
              <w:spacing w:after="0" w:line="240" w:lineRule="auto"/>
              <w:rPr>
                <w:rFonts w:ascii="Times New Roman" w:eastAsia="Calibri" w:hAnsi="Times New Roman" w:cs="Times New Roman"/>
                <w:kern w:val="0"/>
                <w14:ligatures w14:val="none"/>
              </w:rPr>
            </w:pPr>
            <w:r w:rsidRPr="0020255E">
              <w:rPr>
                <w:rFonts w:ascii="Times New Roman" w:eastAsia="Calibri" w:hAnsi="Times New Roman" w:cs="Times New Roman"/>
                <w:kern w:val="0"/>
                <w14:ligatures w14:val="none"/>
              </w:rPr>
              <w:t>1.</w:t>
            </w:r>
          </w:p>
        </w:tc>
        <w:tc>
          <w:tcPr>
            <w:tcW w:w="2692" w:type="dxa"/>
          </w:tcPr>
          <w:p w14:paraId="0579ABC6" w14:textId="77777777" w:rsidR="0020255E" w:rsidRPr="0020255E" w:rsidRDefault="0020255E" w:rsidP="0020255E">
            <w:pPr>
              <w:spacing w:after="0" w:line="240" w:lineRule="auto"/>
              <w:rPr>
                <w:rFonts w:ascii="Times New Roman" w:eastAsia="Calibri" w:hAnsi="Times New Roman" w:cs="Times New Roman"/>
                <w:kern w:val="0"/>
                <w14:ligatures w14:val="none"/>
              </w:rPr>
            </w:pPr>
          </w:p>
        </w:tc>
        <w:tc>
          <w:tcPr>
            <w:tcW w:w="1275" w:type="dxa"/>
          </w:tcPr>
          <w:p w14:paraId="27BF7245" w14:textId="77777777" w:rsidR="0020255E" w:rsidRPr="0020255E" w:rsidRDefault="0020255E" w:rsidP="0020255E">
            <w:pPr>
              <w:spacing w:after="0" w:line="240" w:lineRule="auto"/>
              <w:rPr>
                <w:rFonts w:ascii="Times New Roman" w:eastAsia="Calibri" w:hAnsi="Times New Roman" w:cs="Times New Roman"/>
                <w:kern w:val="0"/>
                <w14:ligatures w14:val="none"/>
              </w:rPr>
            </w:pPr>
          </w:p>
        </w:tc>
        <w:tc>
          <w:tcPr>
            <w:tcW w:w="2127" w:type="dxa"/>
            <w:vAlign w:val="center"/>
          </w:tcPr>
          <w:p w14:paraId="768F8267" w14:textId="77777777" w:rsidR="0020255E" w:rsidRPr="0020255E" w:rsidRDefault="0020255E" w:rsidP="0020255E">
            <w:pPr>
              <w:spacing w:after="0" w:line="240" w:lineRule="auto"/>
              <w:rPr>
                <w:rFonts w:ascii="Times New Roman" w:eastAsia="Calibri" w:hAnsi="Times New Roman" w:cs="Times New Roman"/>
                <w:kern w:val="0"/>
                <w14:ligatures w14:val="none"/>
              </w:rPr>
            </w:pPr>
          </w:p>
        </w:tc>
        <w:tc>
          <w:tcPr>
            <w:tcW w:w="2969" w:type="dxa"/>
            <w:vAlign w:val="center"/>
          </w:tcPr>
          <w:p w14:paraId="7A8A923D" w14:textId="77777777" w:rsidR="0020255E" w:rsidRPr="0020255E" w:rsidRDefault="0020255E" w:rsidP="0020255E">
            <w:pPr>
              <w:spacing w:after="0" w:line="240" w:lineRule="auto"/>
              <w:rPr>
                <w:rFonts w:ascii="Times New Roman" w:eastAsia="Calibri" w:hAnsi="Times New Roman" w:cs="Times New Roman"/>
                <w:kern w:val="0"/>
                <w14:ligatures w14:val="none"/>
              </w:rPr>
            </w:pPr>
          </w:p>
        </w:tc>
      </w:tr>
      <w:tr w:rsidR="0020255E" w:rsidRPr="0020255E" w14:paraId="40886B80" w14:textId="77777777" w:rsidTr="00001473">
        <w:tc>
          <w:tcPr>
            <w:tcW w:w="570" w:type="dxa"/>
          </w:tcPr>
          <w:p w14:paraId="2EC0EFC6" w14:textId="77777777" w:rsidR="0020255E" w:rsidRPr="0020255E" w:rsidRDefault="0020255E" w:rsidP="0020255E">
            <w:pPr>
              <w:spacing w:after="0" w:line="240" w:lineRule="auto"/>
              <w:rPr>
                <w:rFonts w:ascii="Times New Roman" w:eastAsia="Calibri" w:hAnsi="Times New Roman" w:cs="Times New Roman"/>
                <w:kern w:val="0"/>
                <w14:ligatures w14:val="none"/>
              </w:rPr>
            </w:pPr>
            <w:r w:rsidRPr="0020255E">
              <w:rPr>
                <w:rFonts w:ascii="Times New Roman" w:eastAsia="Calibri" w:hAnsi="Times New Roman" w:cs="Times New Roman"/>
                <w:kern w:val="0"/>
                <w14:ligatures w14:val="none"/>
              </w:rPr>
              <w:t>2.</w:t>
            </w:r>
          </w:p>
        </w:tc>
        <w:tc>
          <w:tcPr>
            <w:tcW w:w="2692" w:type="dxa"/>
          </w:tcPr>
          <w:p w14:paraId="3ABB4E34" w14:textId="77777777" w:rsidR="0020255E" w:rsidRPr="0020255E" w:rsidRDefault="0020255E" w:rsidP="0020255E">
            <w:pPr>
              <w:spacing w:after="0" w:line="240" w:lineRule="auto"/>
              <w:rPr>
                <w:rFonts w:ascii="Times New Roman" w:eastAsia="Calibri" w:hAnsi="Times New Roman" w:cs="Times New Roman"/>
                <w:kern w:val="0"/>
                <w14:ligatures w14:val="none"/>
              </w:rPr>
            </w:pPr>
          </w:p>
        </w:tc>
        <w:tc>
          <w:tcPr>
            <w:tcW w:w="1275" w:type="dxa"/>
          </w:tcPr>
          <w:p w14:paraId="3EB40179" w14:textId="77777777" w:rsidR="0020255E" w:rsidRPr="0020255E" w:rsidRDefault="0020255E" w:rsidP="0020255E">
            <w:pPr>
              <w:spacing w:after="0" w:line="240" w:lineRule="auto"/>
              <w:rPr>
                <w:rFonts w:ascii="Times New Roman" w:eastAsia="Calibri" w:hAnsi="Times New Roman" w:cs="Times New Roman"/>
                <w:kern w:val="0"/>
                <w14:ligatures w14:val="none"/>
              </w:rPr>
            </w:pPr>
          </w:p>
        </w:tc>
        <w:tc>
          <w:tcPr>
            <w:tcW w:w="2127" w:type="dxa"/>
            <w:vAlign w:val="center"/>
          </w:tcPr>
          <w:p w14:paraId="1AA95DF8" w14:textId="77777777" w:rsidR="0020255E" w:rsidRPr="0020255E" w:rsidRDefault="0020255E" w:rsidP="0020255E">
            <w:pPr>
              <w:spacing w:after="0" w:line="240" w:lineRule="auto"/>
              <w:rPr>
                <w:rFonts w:ascii="Times New Roman" w:eastAsia="Calibri" w:hAnsi="Times New Roman" w:cs="Times New Roman"/>
                <w:kern w:val="0"/>
                <w14:ligatures w14:val="none"/>
              </w:rPr>
            </w:pPr>
          </w:p>
        </w:tc>
        <w:tc>
          <w:tcPr>
            <w:tcW w:w="2969" w:type="dxa"/>
            <w:vAlign w:val="center"/>
          </w:tcPr>
          <w:p w14:paraId="6E86B2DB" w14:textId="77777777" w:rsidR="0020255E" w:rsidRPr="0020255E" w:rsidRDefault="0020255E" w:rsidP="0020255E">
            <w:pPr>
              <w:spacing w:after="0" w:line="240" w:lineRule="auto"/>
              <w:rPr>
                <w:rFonts w:ascii="Times New Roman" w:eastAsia="Calibri" w:hAnsi="Times New Roman" w:cs="Times New Roman"/>
                <w:kern w:val="0"/>
                <w14:ligatures w14:val="none"/>
              </w:rPr>
            </w:pPr>
          </w:p>
        </w:tc>
      </w:tr>
    </w:tbl>
    <w:p w14:paraId="4C90F5BA" w14:textId="77777777" w:rsidR="0020255E" w:rsidRDefault="0020255E" w:rsidP="0020255E">
      <w:pPr>
        <w:spacing w:after="0" w:line="240" w:lineRule="auto"/>
        <w:rPr>
          <w:rFonts w:ascii="Times New Roman" w:eastAsia="Calibri" w:hAnsi="Times New Roman" w:cs="Times New Roman"/>
          <w:b/>
          <w:bCs/>
          <w:kern w:val="0"/>
          <w14:ligatures w14:val="none"/>
        </w:rPr>
      </w:pPr>
    </w:p>
    <w:p w14:paraId="6133922C" w14:textId="2204DAFF" w:rsidR="000422A4" w:rsidRPr="000422A4" w:rsidRDefault="000422A4" w:rsidP="000422A4">
      <w:pPr>
        <w:spacing w:after="0" w:line="240" w:lineRule="auto"/>
        <w:jc w:val="both"/>
        <w:rPr>
          <w:rFonts w:ascii="Times New Roman" w:eastAsia="Calibri" w:hAnsi="Times New Roman" w:cs="Calibri"/>
          <w:b/>
          <w:bCs/>
          <w:kern w:val="0"/>
          <w:szCs w:val="22"/>
          <w14:ligatures w14:val="none"/>
        </w:rPr>
      </w:pPr>
      <w:r w:rsidRPr="000422A4">
        <w:rPr>
          <w:rFonts w:ascii="Times New Roman" w:eastAsia="Calibri" w:hAnsi="Times New Roman" w:cs="Calibri"/>
          <w:b/>
          <w:bCs/>
          <w:kern w:val="0"/>
          <w:szCs w:val="22"/>
          <w14:ligatures w14:val="none"/>
        </w:rPr>
        <w:t>Pasirašydamas šį pasiūlymą, tvirtinu, kad:</w:t>
      </w:r>
    </w:p>
    <w:p w14:paraId="127B8DCF" w14:textId="77777777" w:rsidR="000422A4" w:rsidRPr="000422A4" w:rsidRDefault="000422A4" w:rsidP="00CE008E">
      <w:pPr>
        <w:numPr>
          <w:ilvl w:val="0"/>
          <w:numId w:val="142"/>
        </w:numPr>
        <w:spacing w:after="0" w:line="240" w:lineRule="auto"/>
        <w:ind w:left="0" w:firstLine="567"/>
        <w:contextualSpacing/>
        <w:jc w:val="both"/>
        <w:rPr>
          <w:rFonts w:ascii="Times New Roman" w:eastAsia="Times New Roman" w:hAnsi="Times New Roman" w:cs="Calibri"/>
          <w:b/>
          <w:bCs/>
          <w:smallCaps/>
          <w:kern w:val="0"/>
          <w:lang w:eastAsia="lt-LT"/>
          <w14:ligatures w14:val="none"/>
        </w:rPr>
      </w:pPr>
      <w:r w:rsidRPr="000422A4">
        <w:rPr>
          <w:rFonts w:ascii="Times New Roman" w:eastAsia="Times New Roman" w:hAnsi="Times New Roman" w:cs="Calibri"/>
          <w:kern w:val="0"/>
          <w:lang w:eastAsia="lt-LT"/>
          <w14:ligatures w14:val="none"/>
        </w:rPr>
        <w:t>esu susipažinęs su visais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28FC004A" w14:textId="77777777" w:rsidR="000422A4" w:rsidRPr="000422A4" w:rsidRDefault="000422A4" w:rsidP="00CE008E">
      <w:pPr>
        <w:numPr>
          <w:ilvl w:val="0"/>
          <w:numId w:val="142"/>
        </w:numPr>
        <w:spacing w:after="0" w:line="240" w:lineRule="auto"/>
        <w:ind w:left="0" w:firstLine="567"/>
        <w:contextualSpacing/>
        <w:jc w:val="both"/>
        <w:rPr>
          <w:rFonts w:ascii="Times New Roman" w:eastAsia="Times New Roman" w:hAnsi="Times New Roman" w:cs="Calibri"/>
          <w:b/>
          <w:bCs/>
          <w:smallCaps/>
          <w:kern w:val="0"/>
          <w:lang w:eastAsia="lt-LT"/>
          <w14:ligatures w14:val="none"/>
        </w:rPr>
      </w:pPr>
      <w:r w:rsidRPr="000422A4">
        <w:rPr>
          <w:rFonts w:ascii="Times New Roman" w:eastAsia="Times New Roman" w:hAnsi="Times New Roman" w:cs="Calibri"/>
          <w:kern w:val="0"/>
          <w:lang w:eastAsia="lt-LT"/>
          <w14:ligatures w14:val="none"/>
        </w:rPr>
        <w:t>sutinku su Konkurso sąlygose nustatytomis sąlygomis ir procedūromis,</w:t>
      </w:r>
    </w:p>
    <w:p w14:paraId="66A3D24D" w14:textId="77777777" w:rsidR="000422A4" w:rsidRPr="000422A4" w:rsidRDefault="000422A4" w:rsidP="00CE008E">
      <w:pPr>
        <w:numPr>
          <w:ilvl w:val="0"/>
          <w:numId w:val="142"/>
        </w:numPr>
        <w:spacing w:after="0" w:line="240" w:lineRule="auto"/>
        <w:ind w:left="0" w:firstLine="567"/>
        <w:contextualSpacing/>
        <w:jc w:val="both"/>
        <w:rPr>
          <w:rFonts w:ascii="Times New Roman" w:eastAsia="Times New Roman" w:hAnsi="Times New Roman" w:cs="Calibri"/>
          <w:kern w:val="0"/>
          <w:lang w:eastAsia="lt-LT"/>
          <w14:ligatures w14:val="none"/>
        </w:rPr>
      </w:pPr>
      <w:r w:rsidRPr="000422A4">
        <w:rPr>
          <w:rFonts w:ascii="Times New Roman" w:eastAsia="Times New Roman" w:hAnsi="Times New Roman" w:cs="Calibri"/>
          <w:kern w:val="0"/>
          <w:lang w:eastAsia="lt-LT"/>
          <w14:ligatures w14:val="none"/>
        </w:rPr>
        <w:t>Konkurso sąlygose pateikti duomenys ir informacija yra teisinga ir apima viską, ko reikia tinkamam sutarties įvykdymui;</w:t>
      </w:r>
    </w:p>
    <w:p w14:paraId="2839F46C" w14:textId="137ED6A8" w:rsidR="008F4921" w:rsidRDefault="000422A4" w:rsidP="008F4921">
      <w:pPr>
        <w:numPr>
          <w:ilvl w:val="0"/>
          <w:numId w:val="142"/>
        </w:numPr>
        <w:spacing w:after="0" w:line="240" w:lineRule="auto"/>
        <w:ind w:left="0" w:firstLine="567"/>
        <w:contextualSpacing/>
        <w:jc w:val="both"/>
        <w:rPr>
          <w:rFonts w:ascii="Times New Roman" w:eastAsia="Times New Roman" w:hAnsi="Times New Roman" w:cs="Calibri"/>
          <w:kern w:val="0"/>
          <w:lang w:eastAsia="lt-LT"/>
          <w14:ligatures w14:val="none"/>
        </w:rPr>
      </w:pPr>
      <w:r w:rsidRPr="000422A4">
        <w:rPr>
          <w:rFonts w:ascii="Times New Roman" w:eastAsia="Times New Roman" w:hAnsi="Times New Roman" w:cs="Calibri"/>
          <w:kern w:val="0"/>
          <w:lang w:eastAsia="lt-LT"/>
          <w14:ligatures w14:val="none"/>
        </w:rPr>
        <w:t xml:space="preserve">pasiūlymas galioja Konkurso </w:t>
      </w:r>
      <w:r w:rsidRPr="000422A4">
        <w:rPr>
          <w:rFonts w:ascii="Times New Roman" w:eastAsia="Times New Roman" w:hAnsi="Times New Roman" w:cs="Times New Roman"/>
          <w:kern w:val="0"/>
          <w:lang w:eastAsia="lt-LT"/>
          <w14:ligatures w14:val="none"/>
        </w:rPr>
        <w:t xml:space="preserve">sąlygų </w:t>
      </w:r>
      <w:r w:rsidRPr="000422A4">
        <w:rPr>
          <w:rFonts w:ascii="Times New Roman" w:eastAsia="Calibri" w:hAnsi="Times New Roman" w:cs="Times New Roman"/>
          <w:kern w:val="0"/>
          <w14:ligatures w14:val="none"/>
        </w:rPr>
        <w:t xml:space="preserve">VI skyriuje </w:t>
      </w:r>
      <w:r w:rsidRPr="000422A4">
        <w:rPr>
          <w:rFonts w:ascii="Times New Roman" w:eastAsia="Times New Roman" w:hAnsi="Times New Roman" w:cs="Times New Roman"/>
          <w:kern w:val="0"/>
          <w:lang w:eastAsia="lt-LT"/>
          <w14:ligatures w14:val="none"/>
        </w:rPr>
        <w:t>6.13 punkte</w:t>
      </w:r>
      <w:r w:rsidRPr="000422A4">
        <w:rPr>
          <w:rFonts w:ascii="Times New Roman" w:eastAsia="Times New Roman" w:hAnsi="Times New Roman" w:cs="Calibri"/>
          <w:kern w:val="0"/>
          <w:lang w:eastAsia="lt-LT"/>
          <w14:ligatures w14:val="none"/>
        </w:rPr>
        <w:t xml:space="preserve"> nurodytą terminą.</w:t>
      </w:r>
    </w:p>
    <w:p w14:paraId="7AC97DD5" w14:textId="77777777" w:rsidR="008F4921" w:rsidRDefault="008F4921" w:rsidP="008F4921">
      <w:pPr>
        <w:spacing w:after="0" w:line="240" w:lineRule="auto"/>
        <w:contextualSpacing/>
        <w:jc w:val="both"/>
        <w:rPr>
          <w:rFonts w:ascii="Times New Roman" w:eastAsia="Times New Roman" w:hAnsi="Times New Roman" w:cs="Calibri"/>
          <w:kern w:val="0"/>
          <w:lang w:eastAsia="lt-LT"/>
          <w14:ligatures w14:val="none"/>
        </w:rPr>
      </w:pPr>
    </w:p>
    <w:p w14:paraId="350CC382" w14:textId="77777777" w:rsidR="008F4921" w:rsidRPr="008F4921" w:rsidRDefault="008F4921" w:rsidP="008F4921">
      <w:pPr>
        <w:spacing w:after="0" w:line="240" w:lineRule="auto"/>
        <w:contextualSpacing/>
        <w:jc w:val="both"/>
        <w:rPr>
          <w:rFonts w:ascii="Times New Roman" w:eastAsia="Times New Roman" w:hAnsi="Times New Roman" w:cs="Calibri"/>
          <w:kern w:val="0"/>
          <w:lang w:eastAsia="lt-LT"/>
          <w14:ligatures w14:val="none"/>
        </w:rPr>
      </w:pPr>
    </w:p>
    <w:tbl>
      <w:tblPr>
        <w:tblW w:w="96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456"/>
      </w:tblGrid>
      <w:tr w:rsidR="008F4921" w:rsidRPr="001C5758" w14:paraId="5DF5105B" w14:textId="77777777" w:rsidTr="008F4921">
        <w:trPr>
          <w:trHeight w:val="186"/>
        </w:trPr>
        <w:tc>
          <w:tcPr>
            <w:tcW w:w="3888" w:type="dxa"/>
            <w:tcBorders>
              <w:top w:val="single" w:sz="4" w:space="0" w:color="auto"/>
              <w:left w:val="nil"/>
              <w:bottom w:val="nil"/>
              <w:right w:val="nil"/>
            </w:tcBorders>
          </w:tcPr>
          <w:p w14:paraId="52628D3A" w14:textId="612A55B4" w:rsidR="008F4921" w:rsidRPr="008F4921" w:rsidRDefault="008F4921" w:rsidP="001264D2">
            <w:pPr>
              <w:jc w:val="center"/>
              <w:rPr>
                <w:rFonts w:ascii="Times New Roman" w:eastAsia="Calibri" w:hAnsi="Times New Roman" w:cs="Times New Roman"/>
                <w:color w:val="808080"/>
                <w:vertAlign w:val="superscript"/>
              </w:rPr>
            </w:pPr>
            <w:r w:rsidRPr="008F4921">
              <w:rPr>
                <w:rFonts w:ascii="Times New Roman" w:eastAsia="Calibri" w:hAnsi="Times New Roman" w:cs="Times New Roman"/>
                <w:i/>
                <w:color w:val="808080"/>
                <w:vertAlign w:val="superscript"/>
              </w:rPr>
              <w:t>(</w:t>
            </w:r>
            <w:r>
              <w:rPr>
                <w:rFonts w:ascii="Times New Roman" w:eastAsia="Calibri" w:hAnsi="Times New Roman" w:cs="Times New Roman"/>
                <w:i/>
                <w:color w:val="808080"/>
                <w:vertAlign w:val="superscript"/>
              </w:rPr>
              <w:t>Tie</w:t>
            </w:r>
            <w:r w:rsidRPr="008F4921">
              <w:rPr>
                <w:rFonts w:ascii="Times New Roman" w:eastAsia="Calibri" w:hAnsi="Times New Roman" w:cs="Times New Roman"/>
                <w:i/>
                <w:color w:val="808080"/>
                <w:vertAlign w:val="superscript"/>
              </w:rPr>
              <w:t>kėjo arba jo įgalioto asmens pareigų pavadinimas)</w:t>
            </w:r>
          </w:p>
        </w:tc>
        <w:tc>
          <w:tcPr>
            <w:tcW w:w="607" w:type="dxa"/>
            <w:tcBorders>
              <w:top w:val="nil"/>
              <w:left w:val="nil"/>
              <w:bottom w:val="nil"/>
              <w:right w:val="nil"/>
            </w:tcBorders>
          </w:tcPr>
          <w:p w14:paraId="29D0DA8A" w14:textId="77777777" w:rsidR="008F4921" w:rsidRPr="008F4921" w:rsidRDefault="008F4921" w:rsidP="001264D2">
            <w:pPr>
              <w:jc w:val="both"/>
              <w:rPr>
                <w:rFonts w:ascii="Times New Roman" w:eastAsia="Calibri" w:hAnsi="Times New Roman" w:cs="Times New Roman"/>
                <w:color w:val="808080"/>
                <w:vertAlign w:val="superscript"/>
              </w:rPr>
            </w:pPr>
          </w:p>
        </w:tc>
        <w:tc>
          <w:tcPr>
            <w:tcW w:w="1989" w:type="dxa"/>
            <w:tcBorders>
              <w:top w:val="single" w:sz="4" w:space="0" w:color="auto"/>
              <w:left w:val="nil"/>
              <w:bottom w:val="nil"/>
              <w:right w:val="nil"/>
            </w:tcBorders>
            <w:hideMark/>
          </w:tcPr>
          <w:p w14:paraId="4C5CAC42" w14:textId="77777777" w:rsidR="008F4921" w:rsidRPr="008F4921" w:rsidRDefault="008F4921" w:rsidP="001264D2">
            <w:pPr>
              <w:jc w:val="center"/>
              <w:rPr>
                <w:rFonts w:ascii="Times New Roman" w:eastAsia="Calibri" w:hAnsi="Times New Roman" w:cs="Times New Roman"/>
                <w:color w:val="808080"/>
                <w:vertAlign w:val="superscript"/>
              </w:rPr>
            </w:pPr>
            <w:r w:rsidRPr="008F4921">
              <w:rPr>
                <w:rFonts w:ascii="Times New Roman" w:eastAsia="Calibri" w:hAnsi="Times New Roman" w:cs="Times New Roman"/>
                <w:i/>
                <w:color w:val="808080"/>
                <w:vertAlign w:val="superscript"/>
              </w:rPr>
              <w:t>(Parašas)</w:t>
            </w:r>
          </w:p>
        </w:tc>
        <w:tc>
          <w:tcPr>
            <w:tcW w:w="704" w:type="dxa"/>
            <w:tcBorders>
              <w:top w:val="nil"/>
              <w:left w:val="nil"/>
              <w:bottom w:val="nil"/>
              <w:right w:val="nil"/>
            </w:tcBorders>
          </w:tcPr>
          <w:p w14:paraId="1A494ECC" w14:textId="77777777" w:rsidR="008F4921" w:rsidRPr="008F4921" w:rsidRDefault="008F4921" w:rsidP="001264D2">
            <w:pPr>
              <w:jc w:val="both"/>
              <w:rPr>
                <w:rFonts w:ascii="Times New Roman" w:eastAsia="Calibri" w:hAnsi="Times New Roman" w:cs="Times New Roman"/>
                <w:color w:val="808080"/>
                <w:vertAlign w:val="superscript"/>
              </w:rPr>
            </w:pPr>
          </w:p>
        </w:tc>
        <w:tc>
          <w:tcPr>
            <w:tcW w:w="2456" w:type="dxa"/>
            <w:tcBorders>
              <w:top w:val="single" w:sz="4" w:space="0" w:color="auto"/>
              <w:left w:val="nil"/>
              <w:bottom w:val="nil"/>
              <w:right w:val="nil"/>
            </w:tcBorders>
            <w:hideMark/>
          </w:tcPr>
          <w:p w14:paraId="0960B464" w14:textId="77777777" w:rsidR="008F4921" w:rsidRPr="008F4921" w:rsidRDefault="008F4921" w:rsidP="001264D2">
            <w:pPr>
              <w:jc w:val="center"/>
              <w:rPr>
                <w:rFonts w:ascii="Times New Roman" w:eastAsia="Calibri" w:hAnsi="Times New Roman" w:cs="Times New Roman"/>
                <w:color w:val="808080"/>
                <w:vertAlign w:val="superscript"/>
              </w:rPr>
            </w:pPr>
            <w:r w:rsidRPr="008F4921">
              <w:rPr>
                <w:rFonts w:ascii="Times New Roman" w:eastAsia="Calibri" w:hAnsi="Times New Roman" w:cs="Times New Roman"/>
                <w:i/>
                <w:color w:val="808080"/>
                <w:vertAlign w:val="superscript"/>
              </w:rPr>
              <w:t>(Vardas, pavardė)</w:t>
            </w:r>
          </w:p>
        </w:tc>
      </w:tr>
    </w:tbl>
    <w:p w14:paraId="74B100D7" w14:textId="7B7C94BC" w:rsidR="007E1B18" w:rsidRDefault="007E1B18"/>
    <w:p w14:paraId="7562D9DE" w14:textId="77777777" w:rsidR="007E1B18" w:rsidRDefault="007E1B18">
      <w:r>
        <w:br w:type="page"/>
      </w:r>
    </w:p>
    <w:p w14:paraId="12CDC7F4" w14:textId="77777777" w:rsidR="007E1B18" w:rsidRDefault="007E1B18"/>
    <w:tbl>
      <w:tblPr>
        <w:tblW w:w="1985" w:type="dxa"/>
        <w:tblInd w:w="7938" w:type="dxa"/>
        <w:tblLook w:val="04A0" w:firstRow="1" w:lastRow="0" w:firstColumn="1" w:lastColumn="0" w:noHBand="0" w:noVBand="1"/>
      </w:tblPr>
      <w:tblGrid>
        <w:gridCol w:w="1985"/>
      </w:tblGrid>
      <w:tr w:rsidR="005178FD" w:rsidRPr="006358B1" w14:paraId="3167D5EE" w14:textId="77777777" w:rsidTr="009C24D2">
        <w:tc>
          <w:tcPr>
            <w:tcW w:w="1985" w:type="dxa"/>
          </w:tcPr>
          <w:p w14:paraId="671D887D" w14:textId="3E18BA49" w:rsidR="00C713F3" w:rsidRPr="006358B1" w:rsidRDefault="00C713F3" w:rsidP="00351DC2">
            <w:pPr>
              <w:tabs>
                <w:tab w:val="left" w:pos="3240"/>
              </w:tabs>
              <w:spacing w:after="0" w:line="240" w:lineRule="auto"/>
              <w:jc w:val="right"/>
              <w:rPr>
                <w:rFonts w:ascii="Times New Roman" w:eastAsia="Calibri" w:hAnsi="Times New Roman" w:cs="Times New Roman"/>
                <w:kern w:val="0"/>
                <w14:ligatures w14:val="none"/>
              </w:rPr>
            </w:pPr>
            <w:r w:rsidRPr="006358B1">
              <w:rPr>
                <w:rFonts w:ascii="Times New Roman" w:eastAsia="Calibri" w:hAnsi="Times New Roman" w:cs="Times New Roman"/>
                <w:kern w:val="0"/>
                <w14:ligatures w14:val="none"/>
              </w:rPr>
              <w:t>Konkurso sąlygų</w:t>
            </w:r>
          </w:p>
          <w:p w14:paraId="2CF796FB" w14:textId="793E53B0" w:rsidR="005178FD" w:rsidRPr="006358B1" w:rsidRDefault="005178FD" w:rsidP="00351DC2">
            <w:pPr>
              <w:tabs>
                <w:tab w:val="left" w:pos="3240"/>
              </w:tabs>
              <w:spacing w:after="0" w:line="240" w:lineRule="auto"/>
              <w:jc w:val="right"/>
              <w:rPr>
                <w:rFonts w:ascii="Times New Roman" w:eastAsia="Calibri" w:hAnsi="Times New Roman" w:cs="Times New Roman"/>
                <w:kern w:val="0"/>
                <w14:ligatures w14:val="none"/>
              </w:rPr>
            </w:pPr>
            <w:r w:rsidRPr="006358B1">
              <w:rPr>
                <w:rFonts w:ascii="Times New Roman" w:eastAsia="Calibri" w:hAnsi="Times New Roman" w:cs="Times New Roman"/>
                <w:kern w:val="0"/>
                <w14:ligatures w14:val="none"/>
              </w:rPr>
              <w:t>3 priedas</w:t>
            </w:r>
          </w:p>
        </w:tc>
      </w:tr>
    </w:tbl>
    <w:p w14:paraId="7786CE85" w14:textId="77777777" w:rsidR="005178FD" w:rsidRPr="006358B1" w:rsidRDefault="005178FD" w:rsidP="005178FD">
      <w:pPr>
        <w:spacing w:after="0" w:line="240" w:lineRule="auto"/>
        <w:jc w:val="center"/>
        <w:rPr>
          <w:rFonts w:ascii="Times New Roman" w:eastAsia="Calibri" w:hAnsi="Times New Roman" w:cs="Times New Roman"/>
          <w:b/>
          <w:kern w:val="0"/>
          <w14:ligatures w14:val="none"/>
        </w:rPr>
      </w:pPr>
    </w:p>
    <w:p w14:paraId="09ADB3F7" w14:textId="3FB8588A" w:rsidR="005178FD" w:rsidRPr="005178FD" w:rsidRDefault="005178FD" w:rsidP="005178FD">
      <w:pPr>
        <w:spacing w:after="0" w:line="240" w:lineRule="auto"/>
        <w:jc w:val="center"/>
        <w:rPr>
          <w:rFonts w:ascii="Times New Roman" w:eastAsia="Calibri" w:hAnsi="Times New Roman" w:cs="Times New Roman"/>
          <w:b/>
          <w:color w:val="000000"/>
          <w:kern w:val="0"/>
          <w14:ligatures w14:val="none"/>
        </w:rPr>
      </w:pPr>
      <w:r w:rsidRPr="006358B1">
        <w:rPr>
          <w:rFonts w:ascii="Times New Roman" w:eastAsia="Calibri" w:hAnsi="Times New Roman" w:cs="Times New Roman"/>
          <w:b/>
          <w:kern w:val="0"/>
          <w14:ligatures w14:val="none"/>
        </w:rPr>
        <w:t xml:space="preserve">TIEKĖJŲ PAŠALINIMO PAGRINDAI </w:t>
      </w:r>
    </w:p>
    <w:p w14:paraId="2BD4989F" w14:textId="77777777" w:rsidR="000B2D21" w:rsidRDefault="000B2D21" w:rsidP="00001473">
      <w:pPr>
        <w:spacing w:after="0" w:line="240" w:lineRule="auto"/>
        <w:jc w:val="right"/>
        <w:rPr>
          <w:rFonts w:ascii="Times New Roman" w:eastAsia="Calibri" w:hAnsi="Times New Roman" w:cs="Times New Roman"/>
          <w:b/>
          <w:bCs/>
          <w:kern w:val="0"/>
          <w14:ligatures w14:val="none"/>
        </w:rPr>
      </w:pPr>
    </w:p>
    <w:p w14:paraId="2E65E3A1" w14:textId="54E9E3CA" w:rsidR="00001473" w:rsidRPr="00001473" w:rsidRDefault="00001473" w:rsidP="00001473">
      <w:pPr>
        <w:spacing w:after="0" w:line="240" w:lineRule="auto"/>
        <w:jc w:val="right"/>
        <w:rPr>
          <w:rFonts w:ascii="Times New Roman" w:eastAsia="Calibri" w:hAnsi="Times New Roman" w:cs="Times New Roman"/>
          <w:b/>
          <w:bCs/>
          <w:kern w:val="0"/>
          <w14:ligatures w14:val="none"/>
        </w:rPr>
      </w:pPr>
      <w:r w:rsidRPr="00001473">
        <w:rPr>
          <w:rFonts w:ascii="Times New Roman" w:eastAsia="Calibri" w:hAnsi="Times New Roman" w:cs="Times New Roman"/>
          <w:b/>
          <w:bCs/>
          <w:kern w:val="0"/>
          <w14:ligatures w14:val="none"/>
        </w:rPr>
        <w:t xml:space="preserve">1 lentelė. </w:t>
      </w:r>
      <w:r w:rsidRPr="00001473">
        <w:rPr>
          <w:rFonts w:ascii="Times New Roman" w:eastAsia="Calibri" w:hAnsi="Times New Roman" w:cs="Times New Roman"/>
          <w:kern w:val="0"/>
          <w14:ligatures w14:val="none"/>
        </w:rPr>
        <w:t>Tiekėjų pašalinimo pagrindai</w:t>
      </w:r>
    </w:p>
    <w:tbl>
      <w:tblPr>
        <w:tblW w:w="10490" w:type="dxa"/>
        <w:tblInd w:w="-856" w:type="dxa"/>
        <w:tblLayout w:type="fixed"/>
        <w:tblCellMar>
          <w:left w:w="10" w:type="dxa"/>
          <w:right w:w="10" w:type="dxa"/>
        </w:tblCellMar>
        <w:tblLook w:val="04A0" w:firstRow="1" w:lastRow="0" w:firstColumn="1" w:lastColumn="0" w:noHBand="0" w:noVBand="1"/>
      </w:tblPr>
      <w:tblGrid>
        <w:gridCol w:w="567"/>
        <w:gridCol w:w="4679"/>
        <w:gridCol w:w="1417"/>
        <w:gridCol w:w="3827"/>
      </w:tblGrid>
      <w:tr w:rsidR="00001473" w:rsidRPr="00001473" w14:paraId="58FC9796" w14:textId="77777777" w:rsidTr="00001473">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DA5F59" w14:textId="77777777" w:rsidR="00001473" w:rsidRPr="00001473" w:rsidRDefault="00001473" w:rsidP="00001473">
            <w:pPr>
              <w:spacing w:after="0" w:line="256" w:lineRule="auto"/>
              <w:ind w:left="32"/>
              <w:jc w:val="center"/>
              <w:rPr>
                <w:rFonts w:ascii="Times New Roman" w:eastAsia="MS Mincho" w:hAnsi="Times New Roman" w:cs="Times New Roman"/>
                <w:b/>
                <w:bCs/>
                <w:kern w:val="0"/>
                <w:sz w:val="20"/>
                <w:szCs w:val="20"/>
                <w14:ligatures w14:val="none"/>
              </w:rPr>
            </w:pPr>
            <w:r w:rsidRPr="00001473">
              <w:rPr>
                <w:rFonts w:ascii="Times New Roman" w:eastAsia="MS Mincho" w:hAnsi="Times New Roman" w:cs="Times New Roman"/>
                <w:b/>
                <w:bCs/>
                <w:kern w:val="0"/>
                <w:sz w:val="20"/>
                <w:szCs w:val="20"/>
                <w14:ligatures w14:val="none"/>
              </w:rPr>
              <w:t>Eil. Nr.</w:t>
            </w:r>
          </w:p>
        </w:tc>
        <w:tc>
          <w:tcPr>
            <w:tcW w:w="4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889439" w14:textId="77777777" w:rsidR="00001473" w:rsidRPr="00001473" w:rsidRDefault="00001473" w:rsidP="00001473">
            <w:pPr>
              <w:spacing w:after="0" w:line="256" w:lineRule="auto"/>
              <w:jc w:val="center"/>
              <w:rPr>
                <w:rFonts w:ascii="Times New Roman" w:eastAsia="MS Mincho" w:hAnsi="Times New Roman" w:cs="Times New Roman"/>
                <w:b/>
                <w:bCs/>
                <w:kern w:val="0"/>
                <w14:ligatures w14:val="none"/>
              </w:rPr>
            </w:pPr>
            <w:r w:rsidRPr="00001473">
              <w:rPr>
                <w:rFonts w:ascii="Times New Roman" w:eastAsia="MS Mincho" w:hAnsi="Times New Roman" w:cs="Times New Roman"/>
                <w:b/>
                <w:bCs/>
                <w:kern w:val="0"/>
                <w14:ligatures w14:val="none"/>
              </w:rPr>
              <w:t>Tiekėjo pašalinimo pagrindai</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AB4612" w14:textId="77777777" w:rsidR="00001473" w:rsidRPr="00001473" w:rsidRDefault="00001473" w:rsidP="00001473">
            <w:pPr>
              <w:spacing w:after="0" w:line="256" w:lineRule="auto"/>
              <w:jc w:val="center"/>
              <w:rPr>
                <w:rFonts w:ascii="Times New Roman" w:eastAsia="Yu Mincho" w:hAnsi="Times New Roman" w:cs="Times New Roman"/>
                <w:b/>
                <w:bCs/>
                <w:kern w:val="0"/>
                <w:sz w:val="22"/>
                <w:szCs w:val="22"/>
                <w14:ligatures w14:val="none"/>
              </w:rPr>
            </w:pPr>
            <w:r w:rsidRPr="00001473">
              <w:rPr>
                <w:rFonts w:ascii="Times New Roman" w:eastAsia="Yu Mincho" w:hAnsi="Times New Roman" w:cs="Times New Roman"/>
                <w:b/>
                <w:bCs/>
                <w:kern w:val="0"/>
                <w:sz w:val="22"/>
                <w:szCs w:val="22"/>
                <w14:ligatures w14:val="none"/>
              </w:rPr>
              <w:t xml:space="preserve">VPĮ straipsnis,  dalis, punktas bei EBVPD formos dalis pildymui </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ABE1A7" w14:textId="77777777" w:rsidR="00001473" w:rsidRPr="00001473" w:rsidRDefault="00001473" w:rsidP="00001473">
            <w:pPr>
              <w:spacing w:after="0" w:line="256" w:lineRule="auto"/>
              <w:jc w:val="center"/>
              <w:rPr>
                <w:rFonts w:ascii="Times New Roman" w:eastAsia="Times New Roman" w:hAnsi="Times New Roman" w:cs="Times New Roman"/>
                <w:b/>
                <w:bCs/>
                <w:iCs/>
                <w:kern w:val="0"/>
                <w14:ligatures w14:val="none"/>
              </w:rPr>
            </w:pPr>
            <w:r w:rsidRPr="00001473">
              <w:rPr>
                <w:rFonts w:ascii="Times New Roman" w:eastAsia="MS Mincho" w:hAnsi="Times New Roman" w:cs="Times New Roman"/>
                <w:b/>
                <w:bCs/>
                <w:kern w:val="0"/>
                <w14:ligatures w14:val="none"/>
              </w:rPr>
              <w:t>Pašalinimo pagrindų nebuvimą įrodantys dokumentai</w:t>
            </w:r>
          </w:p>
        </w:tc>
      </w:tr>
      <w:tr w:rsidR="00001473" w:rsidRPr="00001473" w14:paraId="136809F6" w14:textId="77777777" w:rsidTr="00001473">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50401D" w14:textId="77777777" w:rsidR="00001473" w:rsidRPr="00001473" w:rsidRDefault="00001473" w:rsidP="00001473">
            <w:pPr>
              <w:spacing w:line="259" w:lineRule="auto"/>
              <w:rPr>
                <w:rFonts w:ascii="Times New Roman" w:eastAsia="Calibri" w:hAnsi="Times New Roman" w:cs="Times New Roman"/>
                <w:kern w:val="0"/>
                <w14:ligatures w14:val="none"/>
              </w:rPr>
            </w:pPr>
            <w:r w:rsidRPr="00001473">
              <w:rPr>
                <w:rFonts w:ascii="Times New Roman" w:eastAsia="Calibri" w:hAnsi="Times New Roman" w:cs="Times New Roman"/>
                <w:kern w:val="0"/>
                <w14:ligatures w14:val="none"/>
              </w:rPr>
              <w:t>1.</w:t>
            </w:r>
          </w:p>
        </w:tc>
        <w:tc>
          <w:tcPr>
            <w:tcW w:w="4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88495" w14:textId="77777777" w:rsidR="00001473" w:rsidRPr="00001473" w:rsidRDefault="00001473" w:rsidP="00001473">
            <w:pPr>
              <w:spacing w:after="0" w:line="256" w:lineRule="auto"/>
              <w:jc w:val="both"/>
              <w:rPr>
                <w:rFonts w:ascii="Times New Roman" w:eastAsia="Times New Roman" w:hAnsi="Times New Roman" w:cs="Times New Roman"/>
                <w:kern w:val="0"/>
                <w14:ligatures w14:val="none"/>
              </w:rPr>
            </w:pPr>
            <w:r w:rsidRPr="00001473">
              <w:rPr>
                <w:rFonts w:ascii="Times New Roman" w:eastAsia="MS Mincho" w:hAnsi="Times New Roman" w:cs="Times New Roman"/>
                <w:kern w:val="0"/>
                <w14:ligatures w14:val="none"/>
              </w:rPr>
              <w:t>Tiekėjas arba jo atsakingas asmuo, nurodytas VPĮ 46 straipsnio 2 dalies 2 punkte, nuteistas už šią nusikalstamą veiką:</w:t>
            </w:r>
          </w:p>
          <w:p w14:paraId="53C31F45"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1) dalyvavimą nusikalstamame susivienijime, jo organizavimą ar vadovavimą jam;</w:t>
            </w:r>
          </w:p>
          <w:p w14:paraId="7F937D6B"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2) kyšininkavimą, prekybą poveikiu, papirkimą;</w:t>
            </w:r>
          </w:p>
          <w:p w14:paraId="583F6C87"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14335E39"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4) nusikalstamą bankrotą;</w:t>
            </w:r>
          </w:p>
          <w:p w14:paraId="11B268C2"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5) teroristinį ir su teroristine veikla susijusį nusikaltimą;</w:t>
            </w:r>
          </w:p>
          <w:p w14:paraId="046988DC"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6) nusikalstamu būdu gauto turto legalizavimą;</w:t>
            </w:r>
          </w:p>
          <w:p w14:paraId="5FB4241B"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7) prekybą žmonėmis, vaiko pirkimą arba pardavimą;</w:t>
            </w:r>
          </w:p>
          <w:p w14:paraId="1CDA04E4"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 xml:space="preserve">8) kitos valstybės tiekėjo atliktą nusikaltimą, apibrėžtą Direktyvos 2014/24/ES 57 straipsnio 1 dalyje išvardytus Europos Sąjungos teisės </w:t>
            </w:r>
            <w:r w:rsidRPr="00001473">
              <w:rPr>
                <w:rFonts w:ascii="Times New Roman" w:eastAsia="MS Mincho" w:hAnsi="Times New Roman" w:cs="Times New Roman"/>
                <w:kern w:val="0"/>
                <w14:ligatures w14:val="none"/>
              </w:rPr>
              <w:lastRenderedPageBreak/>
              <w:t>aktus įgyvendinančiuose kitų valstybių teisės aktuose.</w:t>
            </w:r>
          </w:p>
          <w:p w14:paraId="72FA5393"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p>
          <w:p w14:paraId="086529D0"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Laikoma, kad tiekėjas arba jo atsakingas asmuo nuteistas už aukščiau nurodytą nusikalstamą veiką, kai dėl:</w:t>
            </w:r>
          </w:p>
          <w:p w14:paraId="2C01CA55"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1) tiekėjo, kuris yra fizinis asmuo, per pastaruosius 5 metus buvo priimtas ir įsiteisėjęs apkaltinamasis teismo nuosprendis ir šis asmuo turi neišnykusį ar nepanaikintą teistumą;</w:t>
            </w:r>
          </w:p>
          <w:p w14:paraId="5BBBFA71" w14:textId="33F7B54F"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2) tiekėjo, kuris yra juridinis asmuo, kita organizacija ar jos struktūrinis padalinys, vadovo ar asmens</w:t>
            </w:r>
            <w:r w:rsidR="0052410B">
              <w:rPr>
                <w:rFonts w:ascii="Times New Roman" w:eastAsia="MS Mincho" w:hAnsi="Times New Roman" w:cs="Times New Roman"/>
                <w:kern w:val="0"/>
                <w14:ligatures w14:val="none"/>
              </w:rPr>
              <w:t xml:space="preserve"> (asmenų)</w:t>
            </w:r>
            <w:r w:rsidRPr="00001473">
              <w:rPr>
                <w:rFonts w:ascii="Times New Roman" w:eastAsia="MS Mincho" w:hAnsi="Times New Roman" w:cs="Times New Roman"/>
                <w:kern w:val="0"/>
                <w14:ligatures w14:val="none"/>
              </w:rPr>
              <w:t>, turinčio (turinčių) teisę surašyti ir pasirašyti tiekėjo finansinės apskaitos dokumentus, per pastaruosius 5 metus buvo priimtas ir įsiteisėjęs apkaltinamasis teismo nuosprendis ir šis asmuo turi neišnykusį ar nepanaikintą teistumą;</w:t>
            </w:r>
          </w:p>
          <w:p w14:paraId="5583998A"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A630D4" w14:textId="77777777" w:rsidR="00001473" w:rsidRPr="00001473" w:rsidRDefault="00001473" w:rsidP="00001473">
            <w:pPr>
              <w:spacing w:after="0" w:line="256" w:lineRule="auto"/>
              <w:jc w:val="center"/>
              <w:rPr>
                <w:rFonts w:ascii="Times New Roman" w:eastAsia="Yu Mincho" w:hAnsi="Times New Roman" w:cs="Times New Roman"/>
                <w:b/>
                <w:bCs/>
                <w:kern w:val="0"/>
                <w14:ligatures w14:val="none"/>
              </w:rPr>
            </w:pPr>
            <w:r w:rsidRPr="00001473">
              <w:rPr>
                <w:rFonts w:ascii="Times New Roman" w:eastAsia="Yu Mincho" w:hAnsi="Times New Roman" w:cs="Times New Roman"/>
                <w:b/>
                <w:bCs/>
                <w:kern w:val="0"/>
                <w14:ligatures w14:val="none"/>
              </w:rPr>
              <w:lastRenderedPageBreak/>
              <w:t>VPĮ 46 straipsnio 1 dalis</w:t>
            </w:r>
          </w:p>
          <w:p w14:paraId="66AC0BDB" w14:textId="77777777" w:rsidR="00001473" w:rsidRPr="00001473" w:rsidRDefault="00001473" w:rsidP="00001473">
            <w:pPr>
              <w:spacing w:after="0" w:line="256" w:lineRule="auto"/>
              <w:jc w:val="center"/>
              <w:rPr>
                <w:rFonts w:ascii="Times New Roman" w:eastAsia="Yu Mincho" w:hAnsi="Times New Roman" w:cs="Times New Roman"/>
                <w:kern w:val="0"/>
                <w14:ligatures w14:val="none"/>
              </w:rPr>
            </w:pPr>
          </w:p>
          <w:p w14:paraId="714FBE67" w14:textId="77777777" w:rsidR="00001473" w:rsidRPr="00001473" w:rsidRDefault="00001473" w:rsidP="00001473">
            <w:pPr>
              <w:spacing w:after="0" w:line="256" w:lineRule="auto"/>
              <w:jc w:val="center"/>
              <w:rPr>
                <w:rFonts w:ascii="Times New Roman" w:eastAsia="Yu Mincho" w:hAnsi="Times New Roman" w:cs="Times New Roman"/>
                <w:kern w:val="0"/>
                <w14:ligatures w14:val="none"/>
              </w:rPr>
            </w:pPr>
            <w:r w:rsidRPr="00001473">
              <w:rPr>
                <w:rFonts w:ascii="Times New Roman" w:eastAsia="Yu Mincho" w:hAnsi="Times New Roman" w:cs="Times New Roman"/>
                <w:kern w:val="0"/>
                <w14:ligatures w14:val="none"/>
              </w:rPr>
              <w:t>EBVPD III dalies A1-A6 punktai</w:t>
            </w:r>
          </w:p>
          <w:p w14:paraId="1B485A33" w14:textId="77777777" w:rsidR="00001473" w:rsidRPr="00001473" w:rsidRDefault="00001473" w:rsidP="00001473">
            <w:pPr>
              <w:spacing w:after="0" w:line="256" w:lineRule="auto"/>
              <w:jc w:val="center"/>
              <w:rPr>
                <w:rFonts w:ascii="Times New Roman" w:eastAsia="Yu Mincho" w:hAnsi="Times New Roman" w:cs="Times New Roman"/>
                <w:kern w:val="0"/>
                <w14:ligatures w14:val="none"/>
              </w:rPr>
            </w:pPr>
          </w:p>
          <w:p w14:paraId="41B915D8" w14:textId="77777777" w:rsidR="00001473" w:rsidRPr="00001473" w:rsidRDefault="00001473" w:rsidP="00001473">
            <w:pPr>
              <w:spacing w:after="0" w:line="256" w:lineRule="auto"/>
              <w:jc w:val="center"/>
              <w:rPr>
                <w:rFonts w:ascii="Times New Roman" w:eastAsia="Yu Mincho" w:hAnsi="Times New Roman" w:cs="Times New Roman"/>
                <w:kern w:val="0"/>
                <w14:ligatures w14:val="none"/>
              </w:rPr>
            </w:pPr>
            <w:r w:rsidRPr="00001473">
              <w:rPr>
                <w:rFonts w:ascii="Times New Roman" w:eastAsia="Yu Mincho" w:hAnsi="Times New Roman" w:cs="Times New Roman"/>
                <w:kern w:val="0"/>
                <w14:ligatures w14:val="none"/>
              </w:rPr>
              <w:t>EBVPD III dalies D1 punktas</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7C599" w14:textId="77777777" w:rsidR="00001473" w:rsidRPr="00001473" w:rsidRDefault="00001473" w:rsidP="00001473">
            <w:pPr>
              <w:spacing w:after="0" w:line="256" w:lineRule="auto"/>
              <w:jc w:val="both"/>
              <w:rPr>
                <w:rFonts w:ascii="Times New Roman" w:eastAsia="Times New Roman" w:hAnsi="Times New Roman" w:cs="Times New Roman"/>
                <w:kern w:val="0"/>
                <w14:ligatures w14:val="none"/>
              </w:rPr>
            </w:pPr>
            <w:r w:rsidRPr="00001473">
              <w:rPr>
                <w:rFonts w:ascii="Times New Roman" w:eastAsia="MS Mincho" w:hAnsi="Times New Roman" w:cs="Times New Roman"/>
                <w:kern w:val="0"/>
                <w14:ligatures w14:val="none"/>
              </w:rPr>
              <w:t>Iš Lietuvoje įsteigtų subjektų reikalaujama:</w:t>
            </w:r>
          </w:p>
          <w:p w14:paraId="17B47F63" w14:textId="77777777" w:rsidR="00001473" w:rsidRPr="00001473" w:rsidRDefault="00001473" w:rsidP="00001473">
            <w:pPr>
              <w:numPr>
                <w:ilvl w:val="0"/>
                <w:numId w:val="156"/>
              </w:numPr>
              <w:spacing w:after="0" w:line="256" w:lineRule="auto"/>
              <w:ind w:left="314"/>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išrašo iš teismo sprendimo arba</w:t>
            </w:r>
          </w:p>
          <w:p w14:paraId="0287B5BC" w14:textId="77777777" w:rsidR="00001473" w:rsidRPr="00001473" w:rsidRDefault="00001473" w:rsidP="00001473">
            <w:pPr>
              <w:numPr>
                <w:ilvl w:val="0"/>
                <w:numId w:val="156"/>
              </w:numPr>
              <w:spacing w:after="0" w:line="256" w:lineRule="auto"/>
              <w:ind w:left="314"/>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Informatikos ir ryšių departamento prie Vidaus reikalų ministerijos pažymos, arba</w:t>
            </w:r>
          </w:p>
          <w:p w14:paraId="2B53ACB0" w14:textId="77777777" w:rsidR="00001473" w:rsidRPr="00001473" w:rsidRDefault="00001473" w:rsidP="00001473">
            <w:pPr>
              <w:numPr>
                <w:ilvl w:val="0"/>
                <w:numId w:val="156"/>
              </w:numPr>
              <w:spacing w:after="0" w:line="256" w:lineRule="auto"/>
              <w:ind w:left="314"/>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valstybės įmonės Registrų centro Lietuvos Respublikos Vyriausybės nustatyta tvarka išduoto dokumento, patvirtinančio jungtinius kompetentingų institucijų tvarkomus duomenis.</w:t>
            </w:r>
          </w:p>
          <w:p w14:paraId="4414A90B"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p>
          <w:p w14:paraId="67A5D1F3"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Iš ne Lietuvoje įsteigtų subjektų reikalaujama:</w:t>
            </w:r>
          </w:p>
          <w:p w14:paraId="5F745801" w14:textId="77777777" w:rsidR="00001473" w:rsidRPr="00001473" w:rsidRDefault="00001473" w:rsidP="00001473">
            <w:pPr>
              <w:numPr>
                <w:ilvl w:val="0"/>
                <w:numId w:val="156"/>
              </w:numPr>
              <w:spacing w:after="0" w:line="256" w:lineRule="auto"/>
              <w:ind w:left="314"/>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atitinkamos užsienio šalies institucijos dokumento</w:t>
            </w:r>
            <w:r w:rsidRPr="00001473">
              <w:rPr>
                <w:rFonts w:ascii="Times New Roman" w:eastAsia="MS Mincho" w:hAnsi="Times New Roman" w:cs="Times New Roman"/>
                <w:kern w:val="0"/>
                <w:vertAlign w:val="superscript"/>
                <w14:ligatures w14:val="none"/>
              </w:rPr>
              <w:footnoteReference w:id="1"/>
            </w:r>
            <w:r w:rsidRPr="00001473">
              <w:rPr>
                <w:rFonts w:ascii="Times New Roman" w:eastAsia="MS Mincho" w:hAnsi="Times New Roman" w:cs="Times New Roman"/>
                <w:kern w:val="0"/>
                <w14:ligatures w14:val="none"/>
              </w:rPr>
              <w:t>.</w:t>
            </w:r>
          </w:p>
          <w:p w14:paraId="0D60FA74"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p>
          <w:p w14:paraId="5C74F0AE" w14:textId="77777777" w:rsidR="00001473" w:rsidRPr="00001473" w:rsidRDefault="00001473" w:rsidP="00001473">
            <w:pPr>
              <w:spacing w:after="0" w:line="256" w:lineRule="auto"/>
              <w:jc w:val="both"/>
              <w:rPr>
                <w:rFonts w:ascii="Times New Roman" w:eastAsia="MS Mincho" w:hAnsi="Times New Roman" w:cs="Times New Roman"/>
                <w:color w:val="7030A0"/>
                <w:kern w:val="0"/>
                <w14:ligatures w14:val="none"/>
              </w:rPr>
            </w:pPr>
            <w:r w:rsidRPr="00001473">
              <w:rPr>
                <w:rFonts w:ascii="Times New Roman" w:eastAsia="MS Mincho" w:hAnsi="Times New Roman" w:cs="Times New Roman"/>
                <w:kern w:val="0"/>
                <w14:ligatures w14:val="none"/>
              </w:rPr>
              <w:t xml:space="preserve">Nurodyti dokumentai turi būti išduoti ne anksčiau kaip </w:t>
            </w:r>
            <w:r w:rsidRPr="00001473">
              <w:rPr>
                <w:rFonts w:ascii="Times New Roman" w:eastAsia="MS Mincho" w:hAnsi="Times New Roman" w:cs="Times New Roman"/>
                <w:b/>
                <w:bCs/>
                <w:kern w:val="0"/>
                <w14:ligatures w14:val="none"/>
              </w:rPr>
              <w:t>180 dienų</w:t>
            </w:r>
            <w:r w:rsidRPr="00001473">
              <w:rPr>
                <w:rFonts w:ascii="Times New Roman" w:eastAsia="MS Mincho" w:hAnsi="Times New Roman" w:cs="Times New Roman"/>
                <w:kern w:val="0"/>
                <w14:ligatures w14:val="none"/>
              </w:rPr>
              <w:t xml:space="preserve"> iki </w:t>
            </w:r>
            <w:r w:rsidRPr="00001473">
              <w:rPr>
                <w:rFonts w:ascii="Times New Roman" w:eastAsia="Times New Roman" w:hAnsi="Times New Roman" w:cs="Times New Roman"/>
                <w:i/>
                <w:iCs/>
                <w:kern w:val="0"/>
                <w14:ligatures w14:val="none"/>
              </w:rPr>
              <w:t>tos dienos, kai tiekėjas perkančiosios organizacijos prašymu turės pateikti pašalinimo pagrindų nebuvimą patvirtinančius dok</w:t>
            </w:r>
            <w:r w:rsidRPr="00001473">
              <w:rPr>
                <w:rFonts w:ascii="Times New Roman" w:eastAsia="Times New Roman" w:hAnsi="Times New Roman" w:cs="Times New Roman"/>
                <w:kern w:val="0"/>
                <w14:ligatures w14:val="none"/>
              </w:rPr>
              <w:t>umentus</w:t>
            </w:r>
            <w:r w:rsidRPr="00001473">
              <w:rPr>
                <w:rFonts w:ascii="Times New Roman" w:eastAsia="MS Mincho" w:hAnsi="Times New Roman" w:cs="Times New Roman"/>
                <w:kern w:val="0"/>
                <w14:ligatures w14:val="none"/>
              </w:rPr>
              <w:t xml:space="preserve">. </w:t>
            </w:r>
            <w:r w:rsidRPr="00001473">
              <w:rPr>
                <w:rFonts w:ascii="Times New Roman" w:eastAsia="MS Mincho" w:hAnsi="Times New Roman" w:cs="Times New Roman"/>
                <w:b/>
                <w:bCs/>
                <w:i/>
                <w:iCs/>
                <w:color w:val="000000"/>
                <w:kern w:val="0"/>
                <w14:ligatures w14:val="none"/>
              </w:rPr>
              <w:t>Pavyzdys:</w:t>
            </w:r>
            <w:r w:rsidRPr="00001473">
              <w:rPr>
                <w:rFonts w:ascii="Times New Roman" w:eastAsia="MS Mincho" w:hAnsi="Times New Roman" w:cs="Times New Roman"/>
                <w:i/>
                <w:iCs/>
                <w:color w:val="000000"/>
                <w:kern w:val="0"/>
                <w14:ligatures w14:val="none"/>
              </w:rPr>
              <w:t xml:space="preserve"> Jeigu perkančioji organizacija 2022-10-10 kreipėsi į tiekėją prašydama iki 2022-10-14 pateikti įrodančius dokumentus, jis turi būti išduotas ne anksčiau kaip </w:t>
            </w:r>
            <w:r w:rsidRPr="00001473">
              <w:rPr>
                <w:rFonts w:ascii="Times New Roman" w:eastAsia="MS Mincho" w:hAnsi="Times New Roman" w:cs="Times New Roman"/>
                <w:i/>
                <w:iCs/>
                <w:color w:val="000000"/>
                <w:kern w:val="0"/>
                <w14:ligatures w14:val="none"/>
              </w:rPr>
              <w:lastRenderedPageBreak/>
              <w:t xml:space="preserve">180 dienų, jas skaičiuojant atgal nuo 2022-10-14. </w:t>
            </w:r>
          </w:p>
          <w:p w14:paraId="0D423A6D"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p>
          <w:p w14:paraId="40C81AB3"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Jei dokumentas išduotas anksčiau, tačiau jame nurodytas galiojimo terminas ilgesnis nei pašalinimo pagrindų nebuvimą patvirtinančių dokumentų pagal EBVPD galutinis pateikimo terminas, toks dokumentas jo galiojimo laikotarpiu yra priimtinas.</w:t>
            </w:r>
          </w:p>
          <w:p w14:paraId="57B51A38" w14:textId="77777777" w:rsidR="00001473" w:rsidRPr="00001473" w:rsidRDefault="00001473" w:rsidP="00001473">
            <w:pPr>
              <w:spacing w:after="0" w:line="256" w:lineRule="auto"/>
              <w:jc w:val="both"/>
              <w:rPr>
                <w:rFonts w:ascii="Times New Roman" w:eastAsia="MS Mincho" w:hAnsi="Times New Roman" w:cs="Times New Roman"/>
                <w:b/>
                <w:bCs/>
                <w:i/>
                <w:iCs/>
                <w:kern w:val="0"/>
                <w14:ligatures w14:val="none"/>
              </w:rPr>
            </w:pPr>
            <w:r w:rsidRPr="00001473">
              <w:rPr>
                <w:rFonts w:ascii="Times New Roman" w:eastAsia="MS Mincho" w:hAnsi="Times New Roman" w:cs="Times New Roman"/>
                <w:b/>
                <w:bCs/>
                <w:i/>
                <w:iCs/>
                <w:kern w:val="0"/>
                <w14:ligatures w14:val="none"/>
              </w:rPr>
              <w:t>PASTABA</w:t>
            </w:r>
          </w:p>
          <w:p w14:paraId="59BBC456"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Pažymų, patvirtinančių VPĮ 46 straipsnyje nurodytų tiekėjo pašalinimo pagrindų nebuvimą, pateikti nereikalaujama. Jų perkančioji organizacija reikalaus tik turėdama pagrįstų abejonių dėl tiekėjo patikimumo.</w:t>
            </w:r>
          </w:p>
        </w:tc>
      </w:tr>
      <w:tr w:rsidR="00001473" w:rsidRPr="00001473" w14:paraId="499A1F83" w14:textId="77777777" w:rsidTr="00001473">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2D95E" w14:textId="77777777" w:rsidR="00001473" w:rsidRPr="00001473" w:rsidRDefault="00001473" w:rsidP="00001473">
            <w:pPr>
              <w:spacing w:line="259" w:lineRule="auto"/>
              <w:rPr>
                <w:rFonts w:ascii="Times New Roman" w:eastAsia="Calibri" w:hAnsi="Times New Roman" w:cs="Times New Roman"/>
                <w:kern w:val="0"/>
                <w14:ligatures w14:val="none"/>
              </w:rPr>
            </w:pPr>
            <w:r w:rsidRPr="00001473">
              <w:rPr>
                <w:rFonts w:ascii="Times New Roman" w:eastAsia="Calibri" w:hAnsi="Times New Roman" w:cs="Times New Roman"/>
                <w:kern w:val="0"/>
                <w14:ligatures w14:val="none"/>
              </w:rPr>
              <w:lastRenderedPageBreak/>
              <w:t>2.</w:t>
            </w:r>
          </w:p>
        </w:tc>
        <w:tc>
          <w:tcPr>
            <w:tcW w:w="4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9AB11"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Calibri" w:hAnsi="Times New Roman" w:cs="Times New Roman"/>
                <w:kern w:val="0"/>
                <w14:ligatures w14:val="none"/>
              </w:rPr>
              <w:t>Tiekėjas yra neatlikęs jam paskirtos baudžiamojo poveikio priemonės – uždraudimo juridiniam asmeniui dalyvauti viešuosiuose pirkimuose.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45C54" w14:textId="77777777" w:rsidR="00001473" w:rsidRPr="00001473" w:rsidRDefault="00001473" w:rsidP="00001473">
            <w:pPr>
              <w:spacing w:after="0" w:line="240" w:lineRule="auto"/>
              <w:jc w:val="both"/>
              <w:rPr>
                <w:rFonts w:ascii="Times New Roman" w:eastAsia="Yu Mincho" w:hAnsi="Times New Roman" w:cs="Times New Roman"/>
                <w:b/>
                <w:bCs/>
                <w:kern w:val="0"/>
                <w14:ligatures w14:val="none"/>
              </w:rPr>
            </w:pPr>
            <w:r w:rsidRPr="00001473">
              <w:rPr>
                <w:rFonts w:ascii="Times New Roman" w:eastAsia="Yu Mincho" w:hAnsi="Times New Roman" w:cs="Times New Roman"/>
                <w:b/>
                <w:bCs/>
                <w:kern w:val="0"/>
                <w14:ligatures w14:val="none"/>
              </w:rPr>
              <w:t>VPĮ 46 straipsnio 2¹ dalis</w:t>
            </w:r>
          </w:p>
          <w:p w14:paraId="07E6E25A" w14:textId="77777777" w:rsidR="00001473" w:rsidRPr="00001473" w:rsidRDefault="00001473" w:rsidP="00001473">
            <w:pPr>
              <w:spacing w:after="0" w:line="240" w:lineRule="auto"/>
              <w:jc w:val="both"/>
              <w:rPr>
                <w:rFonts w:ascii="Times New Roman" w:eastAsia="Yu Mincho" w:hAnsi="Times New Roman" w:cs="Times New Roman"/>
                <w:b/>
                <w:bCs/>
                <w:kern w:val="0"/>
                <w:lang w:eastAsia="lt-LT"/>
                <w14:ligatures w14:val="none"/>
              </w:rPr>
            </w:pPr>
          </w:p>
          <w:p w14:paraId="3F865662" w14:textId="77777777" w:rsidR="00001473" w:rsidRPr="00001473" w:rsidRDefault="00001473" w:rsidP="00001473">
            <w:pPr>
              <w:spacing w:after="0" w:line="256" w:lineRule="auto"/>
              <w:jc w:val="center"/>
              <w:rPr>
                <w:rFonts w:ascii="Times New Roman" w:eastAsia="Yu Mincho" w:hAnsi="Times New Roman" w:cs="Times New Roman"/>
                <w:b/>
                <w:bCs/>
                <w:kern w:val="0"/>
                <w14:ligatures w14:val="none"/>
              </w:rPr>
            </w:pPr>
            <w:r w:rsidRPr="00001473">
              <w:rPr>
                <w:rFonts w:ascii="Times New Roman" w:eastAsia="Yu Mincho" w:hAnsi="Times New Roman" w:cs="Times New Roman"/>
                <w:kern w:val="0"/>
                <w14:ligatures w14:val="none"/>
              </w:rPr>
              <w:t>EBVPD III dalies D2 punktas</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CD694" w14:textId="77777777" w:rsidR="00001473" w:rsidRPr="00001473" w:rsidRDefault="00001473" w:rsidP="00001473">
            <w:pPr>
              <w:spacing w:after="0" w:line="240" w:lineRule="auto"/>
              <w:jc w:val="both"/>
              <w:rPr>
                <w:rFonts w:ascii="Times New Roman" w:eastAsia="Times New Roman" w:hAnsi="Times New Roman" w:cs="Times New Roman"/>
                <w:kern w:val="0"/>
                <w14:ligatures w14:val="none"/>
              </w:rPr>
            </w:pPr>
            <w:r w:rsidRPr="00001473">
              <w:rPr>
                <w:rFonts w:ascii="Times New Roman" w:eastAsia="Times New Roman" w:hAnsi="Times New Roman" w:cs="Times New Roman"/>
                <w:kern w:val="0"/>
                <w14:ligatures w14:val="none"/>
              </w:rPr>
              <w:t>Iš Lietuvoje įsteigtų subjektų įrodančių dokumentų nereikalaujama. Užtenka pateikto EBVPD.</w:t>
            </w:r>
          </w:p>
          <w:p w14:paraId="44B0B199"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p>
        </w:tc>
      </w:tr>
      <w:tr w:rsidR="00001473" w:rsidRPr="00001473" w14:paraId="1C0F951C" w14:textId="77777777" w:rsidTr="00001473">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B7B1C4" w14:textId="77777777" w:rsidR="00001473" w:rsidRPr="00001473" w:rsidRDefault="00001473" w:rsidP="00001473">
            <w:pPr>
              <w:spacing w:line="259" w:lineRule="auto"/>
              <w:rPr>
                <w:rFonts w:ascii="Times New Roman" w:eastAsia="Calibri" w:hAnsi="Times New Roman" w:cs="Times New Roman"/>
                <w:kern w:val="0"/>
                <w14:ligatures w14:val="none"/>
              </w:rPr>
            </w:pPr>
            <w:r w:rsidRPr="00001473">
              <w:rPr>
                <w:rFonts w:ascii="Times New Roman" w:eastAsia="Calibri" w:hAnsi="Times New Roman" w:cs="Times New Roman"/>
                <w:kern w:val="0"/>
                <w14:ligatures w14:val="none"/>
              </w:rPr>
              <w:t>3.</w:t>
            </w:r>
          </w:p>
        </w:tc>
        <w:tc>
          <w:tcPr>
            <w:tcW w:w="4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B897C" w14:textId="77777777" w:rsidR="00001473" w:rsidRPr="00001473" w:rsidRDefault="00001473" w:rsidP="00001473">
            <w:pPr>
              <w:spacing w:after="0" w:line="256" w:lineRule="auto"/>
              <w:jc w:val="both"/>
              <w:rPr>
                <w:rFonts w:ascii="Times New Roman" w:eastAsia="Times New Roman" w:hAnsi="Times New Roman" w:cs="Times New Roman"/>
                <w:kern w:val="0"/>
                <w14:ligatures w14:val="none"/>
              </w:rPr>
            </w:pPr>
            <w:r w:rsidRPr="00001473">
              <w:rPr>
                <w:rFonts w:ascii="Times New Roman" w:eastAsia="MS Mincho" w:hAnsi="Times New Roman" w:cs="Times New Roman"/>
                <w:kern w:val="0"/>
                <w14:ligatures w14:val="none"/>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73465FB7"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p>
          <w:p w14:paraId="6DD2F17B"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Laikoma, kad tiekėjas nuteistas už aukščiau nurodytą nusikalstamą veiką, kai dėl:</w:t>
            </w:r>
          </w:p>
          <w:p w14:paraId="5086DB37"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 xml:space="preserve">1) tiekėjo, kuris yra fizinis asmuo, per pastaruosius 5 metus buvo priimtas ir </w:t>
            </w:r>
            <w:r w:rsidRPr="00001473">
              <w:rPr>
                <w:rFonts w:ascii="Times New Roman" w:eastAsia="MS Mincho" w:hAnsi="Times New Roman" w:cs="Times New Roman"/>
                <w:kern w:val="0"/>
                <w14:ligatures w14:val="none"/>
              </w:rPr>
              <w:lastRenderedPageBreak/>
              <w:t>įsiteisėjęs apkaltinamasis teismo nuosprendis ir šis asmuo turi neišnykusį ar nepanaikintą teistumą;</w:t>
            </w:r>
          </w:p>
          <w:p w14:paraId="6094BD99"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453A70A5"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p>
          <w:p w14:paraId="6E005084"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Tačiau ši nuostata netaikoma, jeigu:</w:t>
            </w:r>
          </w:p>
          <w:p w14:paraId="1D1DCB58"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1) tiekėjas yra įsipareigojęs sumokėti mokesčius, įskaitant socialinio draudimo įmokas ir dėl to laikomas jau įvykdžiusiu šioje dalyje nurodytus įsipareigojimus;</w:t>
            </w:r>
          </w:p>
          <w:p w14:paraId="1B0EBE52"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2) įsiskolinimo suma neviršija 50 Eur (penkiasdešimt eurų);</w:t>
            </w:r>
          </w:p>
          <w:p w14:paraId="1FA810FB"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021B6" w14:textId="77777777" w:rsidR="00001473" w:rsidRPr="00001473" w:rsidRDefault="00001473" w:rsidP="00001473">
            <w:pPr>
              <w:spacing w:after="0" w:line="256" w:lineRule="auto"/>
              <w:jc w:val="center"/>
              <w:rPr>
                <w:rFonts w:ascii="Times New Roman" w:eastAsia="Yu Mincho" w:hAnsi="Times New Roman" w:cs="Times New Roman"/>
                <w:b/>
                <w:bCs/>
                <w:kern w:val="0"/>
                <w14:ligatures w14:val="none"/>
              </w:rPr>
            </w:pPr>
            <w:r w:rsidRPr="00001473">
              <w:rPr>
                <w:rFonts w:ascii="Times New Roman" w:eastAsia="Yu Mincho" w:hAnsi="Times New Roman" w:cs="Times New Roman"/>
                <w:b/>
                <w:bCs/>
                <w:kern w:val="0"/>
                <w14:ligatures w14:val="none"/>
              </w:rPr>
              <w:lastRenderedPageBreak/>
              <w:t>VPĮ 46 straipsnio 3 dalis</w:t>
            </w:r>
          </w:p>
          <w:p w14:paraId="533A0341" w14:textId="77777777" w:rsidR="00001473" w:rsidRPr="00001473" w:rsidRDefault="00001473" w:rsidP="00001473">
            <w:pPr>
              <w:spacing w:after="0" w:line="256" w:lineRule="auto"/>
              <w:jc w:val="center"/>
              <w:rPr>
                <w:rFonts w:ascii="Times New Roman" w:eastAsia="Arial" w:hAnsi="Times New Roman" w:cs="Times New Roman"/>
                <w:kern w:val="0"/>
                <w14:ligatures w14:val="none"/>
              </w:rPr>
            </w:pPr>
          </w:p>
          <w:p w14:paraId="739BC108" w14:textId="77777777" w:rsidR="00001473" w:rsidRPr="00001473" w:rsidRDefault="00001473" w:rsidP="00001473">
            <w:pPr>
              <w:spacing w:after="0" w:line="256" w:lineRule="auto"/>
              <w:jc w:val="center"/>
              <w:rPr>
                <w:rFonts w:ascii="Times New Roman" w:eastAsia="Yu Mincho" w:hAnsi="Times New Roman" w:cs="Times New Roman"/>
                <w:kern w:val="0"/>
                <w14:ligatures w14:val="none"/>
              </w:rPr>
            </w:pPr>
            <w:r w:rsidRPr="00001473">
              <w:rPr>
                <w:rFonts w:ascii="Times New Roman" w:eastAsia="Arial" w:hAnsi="Times New Roman" w:cs="Times New Roman"/>
                <w:kern w:val="0"/>
                <w14:ligatures w14:val="none"/>
              </w:rPr>
              <w:t>EBVPD III dalies B1 ir B2 punktai</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949BE" w14:textId="77777777" w:rsidR="00001473" w:rsidRPr="00001473" w:rsidRDefault="00001473" w:rsidP="00001473">
            <w:pPr>
              <w:spacing w:after="0" w:line="256" w:lineRule="auto"/>
              <w:jc w:val="both"/>
              <w:rPr>
                <w:rFonts w:ascii="Times New Roman" w:eastAsia="Times New Roman" w:hAnsi="Times New Roman" w:cs="Times New Roman"/>
                <w:kern w:val="0"/>
                <w14:ligatures w14:val="none"/>
              </w:rPr>
            </w:pPr>
            <w:r w:rsidRPr="00001473">
              <w:rPr>
                <w:rFonts w:ascii="Times New Roman" w:eastAsia="MS Mincho" w:hAnsi="Times New Roman" w:cs="Times New Roman"/>
                <w:kern w:val="0"/>
                <w14:ligatures w14:val="none"/>
              </w:rPr>
              <w:t>1) Dėl įsipareigojimų, susijusių su mokesčių mokėjimu, įvykdymo iš Lietuvoje įsteigtų subjektų prašoma:</w:t>
            </w:r>
          </w:p>
          <w:p w14:paraId="4B9EBEFC"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p>
          <w:p w14:paraId="2411B5E5" w14:textId="77777777" w:rsidR="00001473" w:rsidRPr="00001473" w:rsidRDefault="00001473" w:rsidP="00001473">
            <w:pPr>
              <w:numPr>
                <w:ilvl w:val="0"/>
                <w:numId w:val="157"/>
              </w:num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išrašo iš teismo sprendimo (jei toks yra) arba Valstybinės mokesčių inspekcijos prie Lietuvos Respublikos finansų ministerijos išduoto dokumento,</w:t>
            </w:r>
          </w:p>
          <w:p w14:paraId="567BDEB1" w14:textId="77777777" w:rsidR="00001473" w:rsidRPr="00001473" w:rsidRDefault="00001473" w:rsidP="00001473">
            <w:pPr>
              <w:numPr>
                <w:ilvl w:val="0"/>
                <w:numId w:val="158"/>
              </w:num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 xml:space="preserve">arba valstybės įmonės Registrų centro Lietuvos Respublikos Vyriausybės nustatyta tvarka išduoto </w:t>
            </w:r>
            <w:r w:rsidRPr="00001473">
              <w:rPr>
                <w:rFonts w:ascii="Times New Roman" w:eastAsia="MS Mincho" w:hAnsi="Times New Roman" w:cs="Times New Roman"/>
                <w:kern w:val="0"/>
                <w14:ligatures w14:val="none"/>
              </w:rPr>
              <w:lastRenderedPageBreak/>
              <w:t>dokumento, patvirtinančio jungtinius kompetentingų institucijų tvarkomus duomenis.</w:t>
            </w:r>
          </w:p>
          <w:p w14:paraId="691B1799"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p>
          <w:p w14:paraId="4F65269E"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Iš ne Lietuvoje įsteigtų subjektų reikalaujama:</w:t>
            </w:r>
          </w:p>
          <w:p w14:paraId="768753A9" w14:textId="77777777" w:rsidR="00001473" w:rsidRPr="00001473" w:rsidRDefault="00001473" w:rsidP="00001473">
            <w:pPr>
              <w:numPr>
                <w:ilvl w:val="0"/>
                <w:numId w:val="156"/>
              </w:numPr>
              <w:spacing w:after="0" w:line="256" w:lineRule="auto"/>
              <w:ind w:left="314"/>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atitinkamos užsienio šalies institucijos dokumento</w:t>
            </w:r>
            <w:r w:rsidRPr="00001473">
              <w:rPr>
                <w:rFonts w:ascii="Times New Roman" w:eastAsia="MS Mincho" w:hAnsi="Times New Roman" w:cs="Times New Roman"/>
                <w:kern w:val="0"/>
                <w:vertAlign w:val="superscript"/>
                <w14:ligatures w14:val="none"/>
              </w:rPr>
              <w:footnoteReference w:id="2"/>
            </w:r>
            <w:r w:rsidRPr="00001473">
              <w:rPr>
                <w:rFonts w:ascii="Times New Roman" w:eastAsia="MS Mincho" w:hAnsi="Times New Roman" w:cs="Times New Roman"/>
                <w:kern w:val="0"/>
                <w14:ligatures w14:val="none"/>
              </w:rPr>
              <w:t>.</w:t>
            </w:r>
          </w:p>
          <w:p w14:paraId="40A1798C" w14:textId="77777777" w:rsidR="00001473" w:rsidRPr="00001473" w:rsidRDefault="00001473" w:rsidP="00001473">
            <w:pPr>
              <w:spacing w:after="0" w:line="256" w:lineRule="auto"/>
              <w:jc w:val="both"/>
              <w:rPr>
                <w:rFonts w:ascii="Times New Roman" w:eastAsia="Yu Mincho" w:hAnsi="Times New Roman" w:cs="Times New Roman"/>
                <w:kern w:val="0"/>
                <w14:ligatures w14:val="none"/>
              </w:rPr>
            </w:pPr>
          </w:p>
          <w:p w14:paraId="0DC0D325" w14:textId="77777777" w:rsidR="00001473" w:rsidRPr="00001473" w:rsidRDefault="00001473" w:rsidP="00001473">
            <w:pPr>
              <w:spacing w:after="0" w:line="256" w:lineRule="auto"/>
              <w:jc w:val="both"/>
              <w:rPr>
                <w:rFonts w:ascii="Times New Roman" w:eastAsia="Times New Roman" w:hAnsi="Times New Roman" w:cs="Times New Roman"/>
                <w:i/>
                <w:iCs/>
                <w:kern w:val="0"/>
                <w14:ligatures w14:val="none"/>
              </w:rPr>
            </w:pPr>
            <w:r w:rsidRPr="00001473">
              <w:rPr>
                <w:rFonts w:ascii="Times New Roman" w:eastAsia="MS Mincho" w:hAnsi="Times New Roman" w:cs="Times New Roman"/>
                <w:kern w:val="0"/>
                <w14:ligatures w14:val="none"/>
              </w:rPr>
              <w:t xml:space="preserve">Nurodyti dokumentai turi būti  išduoti ne anksčiau kaip </w:t>
            </w:r>
            <w:r w:rsidRPr="00001473">
              <w:rPr>
                <w:rFonts w:ascii="Times New Roman" w:eastAsia="MS Mincho" w:hAnsi="Times New Roman" w:cs="Times New Roman"/>
                <w:b/>
                <w:bCs/>
                <w:kern w:val="0"/>
                <w14:ligatures w14:val="none"/>
              </w:rPr>
              <w:t>120 dienų</w:t>
            </w:r>
            <w:r w:rsidRPr="00001473">
              <w:rPr>
                <w:rFonts w:ascii="Times New Roman" w:eastAsia="MS Mincho" w:hAnsi="Times New Roman" w:cs="Times New Roman"/>
                <w:kern w:val="0"/>
                <w14:ligatures w14:val="none"/>
              </w:rPr>
              <w:t xml:space="preserve"> iki </w:t>
            </w:r>
            <w:r w:rsidRPr="00001473">
              <w:rPr>
                <w:rFonts w:ascii="Times New Roman" w:eastAsia="Times New Roman" w:hAnsi="Times New Roman" w:cs="Times New Roman"/>
                <w:i/>
                <w:iCs/>
                <w:kern w:val="0"/>
                <w14:ligatures w14:val="none"/>
              </w:rPr>
              <w:t>tos dienos, kai tiekėjas perkančiosios organizacijos prašymu turės pateikti pašalinimo pagrindų nebuvimą patvirtinančius dok</w:t>
            </w:r>
            <w:r w:rsidRPr="00001473">
              <w:rPr>
                <w:rFonts w:ascii="Times New Roman" w:eastAsia="Times New Roman" w:hAnsi="Times New Roman" w:cs="Times New Roman"/>
                <w:kern w:val="0"/>
                <w14:ligatures w14:val="none"/>
              </w:rPr>
              <w:t>umentus</w:t>
            </w:r>
            <w:r w:rsidRPr="00001473">
              <w:rPr>
                <w:rFonts w:ascii="Times New Roman" w:eastAsia="MS Mincho" w:hAnsi="Times New Roman" w:cs="Times New Roman"/>
                <w:kern w:val="0"/>
                <w14:ligatures w14:val="none"/>
              </w:rPr>
              <w:t xml:space="preserve">. </w:t>
            </w:r>
            <w:r w:rsidRPr="00001473">
              <w:rPr>
                <w:rFonts w:ascii="Times New Roman" w:eastAsia="MS Mincho" w:hAnsi="Times New Roman" w:cs="Times New Roman"/>
                <w:b/>
                <w:bCs/>
                <w:i/>
                <w:iCs/>
                <w:kern w:val="0"/>
                <w14:ligatures w14:val="none"/>
              </w:rPr>
              <w:t>Pavyzdys:</w:t>
            </w:r>
            <w:r w:rsidRPr="00001473">
              <w:rPr>
                <w:rFonts w:ascii="Times New Roman" w:eastAsia="MS Mincho" w:hAnsi="Times New Roman" w:cs="Times New Roman"/>
                <w:i/>
                <w:iCs/>
                <w:kern w:val="0"/>
                <w14:ligatures w14:val="none"/>
              </w:rPr>
              <w:t xml:space="preserve"> Jeigu perkančioji organizacija 2022-10-10 kreipėsi į tiekėją prašydama iki 2022-10-14 pateikti įrodančius dokumentus, jis turi būti išduotas ne anksčiau kaip 120 dienų, jas skaičiuojant atgal nuo 2022-10-14. </w:t>
            </w:r>
          </w:p>
          <w:p w14:paraId="3970D968" w14:textId="77777777" w:rsidR="00001473" w:rsidRPr="00001473" w:rsidRDefault="00001473" w:rsidP="00001473">
            <w:pPr>
              <w:spacing w:after="0" w:line="256" w:lineRule="auto"/>
              <w:jc w:val="both"/>
              <w:rPr>
                <w:rFonts w:ascii="Times New Roman" w:eastAsia="MS Mincho" w:hAnsi="Times New Roman" w:cs="Times New Roman"/>
                <w:i/>
                <w:iCs/>
                <w:kern w:val="0"/>
                <w14:ligatures w14:val="none"/>
              </w:rPr>
            </w:pPr>
          </w:p>
          <w:p w14:paraId="39512FA4"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Jei dokumentas išduotas anksčiau, tačiau jame nurodytas galiojimo terminas ilgesnis nei pašalinimo pagrindų nebuvimą patvirtinančių dokumentų pagal EBVPD galutinis pateikimo terminas, toks dokumentas jo galiojimo laikotarpiu yra priimtinas.</w:t>
            </w:r>
          </w:p>
          <w:p w14:paraId="7A9D7DA4"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p>
          <w:p w14:paraId="06E9FF55"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2) Dėl įsipareigojimų, susijusių su socialinio draudimo įmokų mokėjimu, įvykdymo iš Lietuvoje įsteigtų subjektų prašoma:</w:t>
            </w:r>
          </w:p>
          <w:p w14:paraId="59F51201"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 xml:space="preserve">2.1) Jeigu tiekėjas yra juridinis asmuo, registruotas Lietuvos Respublikoje, iš jo nereikalaujama pateikti jokių šį reikalavimą įrodančių dokumentų. Perkančioji organizacija savarankiškai patikrina duomenis </w:t>
            </w:r>
            <w:r w:rsidRPr="00001473">
              <w:rPr>
                <w:rFonts w:ascii="Times New Roman" w:eastAsia="MS Mincho" w:hAnsi="Times New Roman" w:cs="Times New Roman"/>
                <w:kern w:val="0"/>
                <w14:ligatures w14:val="none"/>
              </w:rPr>
              <w:lastRenderedPageBreak/>
              <w:t xml:space="preserve">nacionalinėje duomenų bazėje,  adresu </w:t>
            </w:r>
            <w:hyperlink r:id="rId19" w:history="1">
              <w:r w:rsidRPr="00001473">
                <w:rPr>
                  <w:rFonts w:ascii="Times New Roman" w:eastAsia="MS Mincho" w:hAnsi="Times New Roman" w:cs="Times New Roman"/>
                  <w:kern w:val="0"/>
                  <w:u w:val="single"/>
                  <w14:ligatures w14:val="none"/>
                </w:rPr>
                <w:t>http://draudejai.sodra.lt/draudeju_viesi_duomenys/</w:t>
              </w:r>
            </w:hyperlink>
            <w:r w:rsidRPr="00001473">
              <w:rPr>
                <w:rFonts w:ascii="Times New Roman" w:eastAsia="MS Mincho" w:hAnsi="Times New Roman" w:cs="Times New Roman"/>
                <w:kern w:val="0"/>
                <w14:ligatures w14:val="none"/>
              </w:rPr>
              <w:t>.</w:t>
            </w:r>
          </w:p>
          <w:p w14:paraId="29C09E0F"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p>
          <w:p w14:paraId="5D7C7C4A"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BB910BB"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p>
          <w:p w14:paraId="55C39459"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B1EFFEF"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p>
          <w:p w14:paraId="7F4D5959"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Iš ne Lietuvoje įsteigtų subjektų reikalaujama:</w:t>
            </w:r>
          </w:p>
          <w:p w14:paraId="5569B041" w14:textId="77777777" w:rsidR="00001473" w:rsidRPr="00001473" w:rsidRDefault="00001473" w:rsidP="00001473">
            <w:pPr>
              <w:numPr>
                <w:ilvl w:val="0"/>
                <w:numId w:val="156"/>
              </w:numPr>
              <w:spacing w:after="0" w:line="256" w:lineRule="auto"/>
              <w:ind w:left="314"/>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atitinkamos užsienio šalies kompetentingos institucijos dokumento</w:t>
            </w:r>
            <w:r w:rsidRPr="00001473">
              <w:rPr>
                <w:rFonts w:ascii="Times New Roman" w:eastAsia="MS Mincho" w:hAnsi="Times New Roman" w:cs="Times New Roman"/>
                <w:kern w:val="0"/>
                <w:vertAlign w:val="superscript"/>
                <w14:ligatures w14:val="none"/>
              </w:rPr>
              <w:footnoteReference w:id="3"/>
            </w:r>
            <w:r w:rsidRPr="00001473">
              <w:rPr>
                <w:rFonts w:ascii="Times New Roman" w:eastAsia="MS Mincho" w:hAnsi="Times New Roman" w:cs="Times New Roman"/>
                <w:kern w:val="0"/>
                <w14:ligatures w14:val="none"/>
              </w:rPr>
              <w:t>.</w:t>
            </w:r>
          </w:p>
          <w:p w14:paraId="529B9071"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p>
          <w:p w14:paraId="35012F4B" w14:textId="77777777" w:rsidR="00001473" w:rsidRPr="00001473" w:rsidRDefault="00001473" w:rsidP="00001473">
            <w:pPr>
              <w:spacing w:after="0" w:line="256" w:lineRule="auto"/>
              <w:jc w:val="both"/>
              <w:rPr>
                <w:rFonts w:ascii="Times New Roman" w:eastAsia="MS Mincho" w:hAnsi="Times New Roman" w:cs="Times New Roman"/>
                <w:i/>
                <w:iCs/>
                <w:kern w:val="0"/>
                <w14:ligatures w14:val="none"/>
              </w:rPr>
            </w:pPr>
            <w:r w:rsidRPr="00001473">
              <w:rPr>
                <w:rFonts w:ascii="Times New Roman" w:eastAsia="MS Mincho" w:hAnsi="Times New Roman" w:cs="Times New Roman"/>
                <w:kern w:val="0"/>
                <w14:ligatures w14:val="none"/>
              </w:rPr>
              <w:lastRenderedPageBreak/>
              <w:t xml:space="preserve">Nurodyti dokumentai turi būti  išduoti ne anksčiau kaip </w:t>
            </w:r>
            <w:r w:rsidRPr="00001473">
              <w:rPr>
                <w:rFonts w:ascii="Times New Roman" w:eastAsia="MS Mincho" w:hAnsi="Times New Roman" w:cs="Times New Roman"/>
                <w:b/>
                <w:bCs/>
                <w:kern w:val="0"/>
                <w14:ligatures w14:val="none"/>
              </w:rPr>
              <w:t>120 dienų</w:t>
            </w:r>
            <w:r w:rsidRPr="00001473">
              <w:rPr>
                <w:rFonts w:ascii="Times New Roman" w:eastAsia="MS Mincho" w:hAnsi="Times New Roman" w:cs="Times New Roman"/>
                <w:kern w:val="0"/>
                <w14:ligatures w14:val="none"/>
              </w:rPr>
              <w:t xml:space="preserve"> iki </w:t>
            </w:r>
            <w:r w:rsidRPr="00001473">
              <w:rPr>
                <w:rFonts w:ascii="Times New Roman" w:eastAsia="Times New Roman" w:hAnsi="Times New Roman" w:cs="Times New Roman"/>
                <w:i/>
                <w:iCs/>
                <w:kern w:val="0"/>
                <w14:ligatures w14:val="none"/>
              </w:rPr>
              <w:t>tos dienos, kai tiekėjas perkančiosios organizacijos prašymu turės pateikti pašalinimo pagrindų nebuvimą patvirtinančius dok</w:t>
            </w:r>
            <w:r w:rsidRPr="00001473">
              <w:rPr>
                <w:rFonts w:ascii="Times New Roman" w:eastAsia="Times New Roman" w:hAnsi="Times New Roman" w:cs="Times New Roman"/>
                <w:kern w:val="0"/>
                <w14:ligatures w14:val="none"/>
              </w:rPr>
              <w:t>umentus</w:t>
            </w:r>
            <w:r w:rsidRPr="00001473">
              <w:rPr>
                <w:rFonts w:ascii="Times New Roman" w:eastAsia="MS Mincho" w:hAnsi="Times New Roman" w:cs="Times New Roman"/>
                <w:kern w:val="0"/>
                <w14:ligatures w14:val="none"/>
              </w:rPr>
              <w:t xml:space="preserve">. </w:t>
            </w:r>
            <w:r w:rsidRPr="00001473">
              <w:rPr>
                <w:rFonts w:ascii="Times New Roman" w:eastAsia="MS Mincho" w:hAnsi="Times New Roman" w:cs="Times New Roman"/>
                <w:b/>
                <w:bCs/>
                <w:i/>
                <w:iCs/>
                <w:kern w:val="0"/>
                <w14:ligatures w14:val="none"/>
              </w:rPr>
              <w:t>Pavyzdys:</w:t>
            </w:r>
            <w:r w:rsidRPr="00001473">
              <w:rPr>
                <w:rFonts w:ascii="Times New Roman" w:eastAsia="MS Mincho" w:hAnsi="Times New Roman" w:cs="Times New Roman"/>
                <w:i/>
                <w:iCs/>
                <w:kern w:val="0"/>
                <w14:ligatures w14:val="none"/>
              </w:rPr>
              <w:t xml:space="preserve"> Jeigu perkančioji organizacija 2022-10-10 kreipėsi į tiekėją prašydama iki 2022-10-14 pateikti įrodančius dokumentus, jis turi būti išduotas ne anksčiau kaip 120 dienų, jas skaičiuojant atgal nuo 2022-10-14.</w:t>
            </w:r>
          </w:p>
          <w:p w14:paraId="09802DD6"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p>
          <w:p w14:paraId="156B1933"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Jei dokumentas išduotas anksčiau, tačiau jame nurodytas galiojimo terminas ilgesnis nei pašalinimo pagrindų nebuvimą patvirtinančių dokumentų pagal EBVPD galutinis pateikimo terminas, toks dokumentas jo galiojimo laikotarpiu yra priimtinas.</w:t>
            </w:r>
          </w:p>
          <w:p w14:paraId="48B284AE" w14:textId="77777777" w:rsidR="00001473" w:rsidRPr="00001473" w:rsidRDefault="00001473" w:rsidP="00001473">
            <w:pPr>
              <w:spacing w:after="0" w:line="256" w:lineRule="auto"/>
              <w:jc w:val="both"/>
              <w:rPr>
                <w:rFonts w:ascii="Times New Roman" w:eastAsia="MS Mincho" w:hAnsi="Times New Roman" w:cs="Times New Roman"/>
                <w:b/>
                <w:bCs/>
                <w:i/>
                <w:iCs/>
                <w:kern w:val="0"/>
                <w14:ligatures w14:val="none"/>
              </w:rPr>
            </w:pPr>
            <w:r w:rsidRPr="00001473">
              <w:rPr>
                <w:rFonts w:ascii="Times New Roman" w:eastAsia="MS Mincho" w:hAnsi="Times New Roman" w:cs="Times New Roman"/>
                <w:b/>
                <w:bCs/>
                <w:i/>
                <w:iCs/>
                <w:kern w:val="0"/>
                <w14:ligatures w14:val="none"/>
              </w:rPr>
              <w:t>PASTABA</w:t>
            </w:r>
          </w:p>
          <w:p w14:paraId="0398E82C"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Pažymų, patvirtinančių VPĮ 46 straipsnyje nurodytų tiekėjo pašalinimo pagrindų nebuvimą, pateikti nereikalaujama. Jų perkančioji organizacija reikalaus tik turėdama pagrįstų abejonių dėl tiekėjo patikimumo.</w:t>
            </w:r>
          </w:p>
        </w:tc>
      </w:tr>
      <w:tr w:rsidR="00001473" w:rsidRPr="00001473" w14:paraId="6ABCF7C0" w14:textId="77777777" w:rsidTr="00001473">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D824B2" w14:textId="77777777" w:rsidR="00001473" w:rsidRPr="00001473" w:rsidRDefault="00001473" w:rsidP="00001473">
            <w:pPr>
              <w:spacing w:line="259" w:lineRule="auto"/>
              <w:rPr>
                <w:rFonts w:ascii="Times New Roman" w:eastAsia="Calibri" w:hAnsi="Times New Roman" w:cs="Times New Roman"/>
                <w:kern w:val="0"/>
                <w14:ligatures w14:val="none"/>
              </w:rPr>
            </w:pPr>
            <w:r w:rsidRPr="00001473">
              <w:rPr>
                <w:rFonts w:ascii="Times New Roman" w:eastAsia="Calibri" w:hAnsi="Times New Roman" w:cs="Times New Roman"/>
                <w:kern w:val="0"/>
                <w14:ligatures w14:val="none"/>
              </w:rPr>
              <w:lastRenderedPageBreak/>
              <w:t>4.</w:t>
            </w:r>
          </w:p>
        </w:tc>
        <w:tc>
          <w:tcPr>
            <w:tcW w:w="4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048C1E" w14:textId="77777777" w:rsidR="00001473" w:rsidRPr="00001473" w:rsidRDefault="00001473" w:rsidP="00001473">
            <w:pPr>
              <w:spacing w:after="0" w:line="256" w:lineRule="auto"/>
              <w:jc w:val="both"/>
              <w:rPr>
                <w:rFonts w:ascii="Times New Roman" w:eastAsia="Times New Roman" w:hAnsi="Times New Roman" w:cs="Times New Roman"/>
                <w:kern w:val="0"/>
                <w14:ligatures w14:val="none"/>
              </w:rPr>
            </w:pPr>
            <w:r w:rsidRPr="00001473">
              <w:rPr>
                <w:rFonts w:ascii="Times New Roman" w:eastAsia="MS Mincho" w:hAnsi="Times New Roman" w:cs="Times New Roman"/>
                <w:kern w:val="0"/>
                <w14:ligatures w14:val="none"/>
              </w:rPr>
              <w:t>Tiekėjas su kitais tiekėjais yra sudaręs susitarimų, kuriais siekiama iškreipti konkurenciją atliekamame pirkime, ir perkančioji organizacija dėl to turi įtikinamų duomenų.</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0315D" w14:textId="77777777" w:rsidR="00001473" w:rsidRPr="00001473" w:rsidRDefault="00001473" w:rsidP="00001473">
            <w:pPr>
              <w:spacing w:after="0" w:line="256" w:lineRule="auto"/>
              <w:jc w:val="center"/>
              <w:rPr>
                <w:rFonts w:ascii="Times New Roman" w:eastAsia="Yu Mincho" w:hAnsi="Times New Roman" w:cs="Times New Roman"/>
                <w:b/>
                <w:bCs/>
                <w:kern w:val="0"/>
                <w14:ligatures w14:val="none"/>
              </w:rPr>
            </w:pPr>
            <w:r w:rsidRPr="00001473">
              <w:rPr>
                <w:rFonts w:ascii="Times New Roman" w:eastAsia="Yu Mincho" w:hAnsi="Times New Roman" w:cs="Times New Roman"/>
                <w:b/>
                <w:bCs/>
                <w:kern w:val="0"/>
                <w14:ligatures w14:val="none"/>
              </w:rPr>
              <w:t>VPĮ 46 straipsnio 4 dalies 1 punktas</w:t>
            </w:r>
          </w:p>
          <w:p w14:paraId="18F2AE28" w14:textId="77777777" w:rsidR="00001473" w:rsidRPr="00001473" w:rsidRDefault="00001473" w:rsidP="00001473">
            <w:pPr>
              <w:spacing w:after="0" w:line="256" w:lineRule="auto"/>
              <w:jc w:val="center"/>
              <w:rPr>
                <w:rFonts w:ascii="Times New Roman" w:eastAsia="Yu Mincho" w:hAnsi="Times New Roman" w:cs="Times New Roman"/>
                <w:kern w:val="0"/>
                <w14:ligatures w14:val="none"/>
              </w:rPr>
            </w:pPr>
          </w:p>
          <w:p w14:paraId="310FE131" w14:textId="77777777" w:rsidR="00001473" w:rsidRPr="00001473" w:rsidRDefault="00001473" w:rsidP="00001473">
            <w:pPr>
              <w:spacing w:after="0" w:line="256" w:lineRule="auto"/>
              <w:jc w:val="center"/>
              <w:rPr>
                <w:rFonts w:ascii="Times New Roman" w:eastAsia="Yu Mincho" w:hAnsi="Times New Roman" w:cs="Times New Roman"/>
                <w:kern w:val="0"/>
                <w14:ligatures w14:val="none"/>
              </w:rPr>
            </w:pPr>
            <w:r w:rsidRPr="00001473">
              <w:rPr>
                <w:rFonts w:ascii="Times New Roman" w:eastAsia="Yu Mincho" w:hAnsi="Times New Roman" w:cs="Times New Roman"/>
                <w:kern w:val="0"/>
                <w14:ligatures w14:val="none"/>
              </w:rPr>
              <w:t>EBVPD III dalies C10 punktas</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ED22B" w14:textId="77777777" w:rsidR="00001473" w:rsidRPr="00001473" w:rsidRDefault="00001473" w:rsidP="00001473">
            <w:pPr>
              <w:spacing w:after="0" w:line="256" w:lineRule="auto"/>
              <w:jc w:val="both"/>
              <w:rPr>
                <w:rFonts w:ascii="Times New Roman" w:eastAsia="Times New Roman" w:hAnsi="Times New Roman" w:cs="Times New Roman"/>
                <w:kern w:val="0"/>
                <w14:ligatures w14:val="none"/>
              </w:rPr>
            </w:pPr>
            <w:r w:rsidRPr="00001473">
              <w:rPr>
                <w:rFonts w:ascii="Times New Roman" w:eastAsia="MS Mincho" w:hAnsi="Times New Roman" w:cs="Times New Roman"/>
                <w:kern w:val="0"/>
                <w14:ligatures w14:val="none"/>
              </w:rPr>
              <w:t>Iš Lietuvoje įsteigtų subjektų įrodančių dokumentų nereikalaujama. Užtenka pateikto EBVPD.</w:t>
            </w:r>
          </w:p>
          <w:p w14:paraId="0A118C66" w14:textId="77777777" w:rsidR="00001473" w:rsidRPr="00001473" w:rsidRDefault="00001473" w:rsidP="00001473">
            <w:pPr>
              <w:spacing w:after="0" w:line="256" w:lineRule="auto"/>
              <w:jc w:val="both"/>
              <w:rPr>
                <w:rFonts w:ascii="Times New Roman" w:eastAsia="MS Mincho" w:hAnsi="Times New Roman" w:cs="Times New Roman"/>
                <w:iCs/>
                <w:kern w:val="0"/>
                <w14:ligatures w14:val="none"/>
              </w:rPr>
            </w:pPr>
          </w:p>
          <w:p w14:paraId="5E43D130" w14:textId="77777777" w:rsidR="00001473" w:rsidRPr="00001473" w:rsidRDefault="00001473" w:rsidP="00001473">
            <w:pPr>
              <w:spacing w:after="0" w:line="256" w:lineRule="auto"/>
              <w:jc w:val="both"/>
              <w:rPr>
                <w:rFonts w:ascii="Times New Roman" w:eastAsia="MS Mincho" w:hAnsi="Times New Roman" w:cs="Times New Roman"/>
                <w:iCs/>
                <w:kern w:val="0"/>
                <w14:ligatures w14:val="none"/>
              </w:rPr>
            </w:pPr>
          </w:p>
        </w:tc>
      </w:tr>
      <w:tr w:rsidR="00001473" w:rsidRPr="00001473" w14:paraId="4A1DCCF1" w14:textId="77777777" w:rsidTr="00001473">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796E5E" w14:textId="77777777" w:rsidR="00001473" w:rsidRPr="00001473" w:rsidRDefault="00001473" w:rsidP="00001473">
            <w:pPr>
              <w:spacing w:line="259" w:lineRule="auto"/>
              <w:rPr>
                <w:rFonts w:ascii="Times New Roman" w:eastAsia="Calibri" w:hAnsi="Times New Roman" w:cs="Times New Roman"/>
                <w:iCs/>
                <w:kern w:val="0"/>
                <w14:ligatures w14:val="none"/>
              </w:rPr>
            </w:pPr>
            <w:r w:rsidRPr="00001473">
              <w:rPr>
                <w:rFonts w:ascii="Times New Roman" w:eastAsia="Calibri" w:hAnsi="Times New Roman" w:cs="Times New Roman"/>
                <w:iCs/>
                <w:kern w:val="0"/>
                <w14:ligatures w14:val="none"/>
              </w:rPr>
              <w:t>5.</w:t>
            </w:r>
          </w:p>
        </w:tc>
        <w:tc>
          <w:tcPr>
            <w:tcW w:w="4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8C0263" w14:textId="77777777" w:rsidR="00001473" w:rsidRPr="00001473" w:rsidRDefault="00001473" w:rsidP="00001473">
            <w:pPr>
              <w:spacing w:after="0" w:line="256" w:lineRule="auto"/>
              <w:jc w:val="both"/>
              <w:rPr>
                <w:rFonts w:ascii="Times New Roman" w:eastAsia="Times New Roman" w:hAnsi="Times New Roman" w:cs="Times New Roman"/>
                <w:kern w:val="0"/>
                <w14:ligatures w14:val="none"/>
              </w:rPr>
            </w:pPr>
            <w:r w:rsidRPr="00001473">
              <w:rPr>
                <w:rFonts w:ascii="Times New Roman" w:eastAsia="MS Mincho" w:hAnsi="Times New Roman" w:cs="Times New Roman"/>
                <w:kern w:val="0"/>
                <w14:ligatures w14:val="none"/>
              </w:rPr>
              <w:t xml:space="preserve">Tiekėjas pirkimo metu pateko į interesų konflikto situaciją, kaip apibrėžta VPĮ 21 straipsnyje, ir atitinkamos padėties negalima ištaisyti. </w:t>
            </w:r>
          </w:p>
          <w:p w14:paraId="6D445BB7"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F6DD1" w14:textId="77777777" w:rsidR="00001473" w:rsidRPr="00001473" w:rsidRDefault="00001473" w:rsidP="00001473">
            <w:pPr>
              <w:spacing w:after="0" w:line="256" w:lineRule="auto"/>
              <w:jc w:val="center"/>
              <w:rPr>
                <w:rFonts w:ascii="Times New Roman" w:eastAsia="Yu Mincho" w:hAnsi="Times New Roman" w:cs="Times New Roman"/>
                <w:b/>
                <w:bCs/>
                <w:kern w:val="0"/>
                <w14:ligatures w14:val="none"/>
              </w:rPr>
            </w:pPr>
            <w:r w:rsidRPr="00001473">
              <w:rPr>
                <w:rFonts w:ascii="Times New Roman" w:eastAsia="Yu Mincho" w:hAnsi="Times New Roman" w:cs="Times New Roman"/>
                <w:b/>
                <w:bCs/>
                <w:kern w:val="0"/>
                <w14:ligatures w14:val="none"/>
              </w:rPr>
              <w:t>VPĮ 46 straipsnio 4 dalies 2 punktas</w:t>
            </w:r>
          </w:p>
          <w:p w14:paraId="1DA4F253" w14:textId="77777777" w:rsidR="00001473" w:rsidRPr="00001473" w:rsidRDefault="00001473" w:rsidP="00001473">
            <w:pPr>
              <w:spacing w:after="0" w:line="256" w:lineRule="auto"/>
              <w:jc w:val="center"/>
              <w:rPr>
                <w:rFonts w:ascii="Times New Roman" w:eastAsia="Yu Mincho" w:hAnsi="Times New Roman" w:cs="Times New Roman"/>
                <w:kern w:val="0"/>
                <w14:ligatures w14:val="none"/>
              </w:rPr>
            </w:pPr>
          </w:p>
          <w:p w14:paraId="5BF11652" w14:textId="77777777" w:rsidR="00001473" w:rsidRPr="00001473" w:rsidRDefault="00001473" w:rsidP="00001473">
            <w:pPr>
              <w:spacing w:after="0" w:line="256" w:lineRule="auto"/>
              <w:jc w:val="center"/>
              <w:rPr>
                <w:rFonts w:ascii="Times New Roman" w:eastAsia="Yu Mincho" w:hAnsi="Times New Roman" w:cs="Times New Roman"/>
                <w:kern w:val="0"/>
                <w14:ligatures w14:val="none"/>
              </w:rPr>
            </w:pPr>
            <w:r w:rsidRPr="00001473">
              <w:rPr>
                <w:rFonts w:ascii="Times New Roman" w:eastAsia="Yu Mincho" w:hAnsi="Times New Roman" w:cs="Times New Roman"/>
                <w:kern w:val="0"/>
                <w14:ligatures w14:val="none"/>
              </w:rPr>
              <w:t>EBVPD III dalies C12 punktas</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21C28" w14:textId="77777777" w:rsidR="00001473" w:rsidRPr="00001473" w:rsidRDefault="00001473" w:rsidP="00001473">
            <w:pPr>
              <w:spacing w:after="0" w:line="256" w:lineRule="auto"/>
              <w:jc w:val="both"/>
              <w:rPr>
                <w:rFonts w:ascii="Times New Roman" w:eastAsia="Times New Roman" w:hAnsi="Times New Roman" w:cs="Times New Roman"/>
                <w:kern w:val="0"/>
                <w14:ligatures w14:val="none"/>
              </w:rPr>
            </w:pPr>
            <w:r w:rsidRPr="00001473">
              <w:rPr>
                <w:rFonts w:ascii="Times New Roman" w:eastAsia="MS Mincho" w:hAnsi="Times New Roman" w:cs="Times New Roman"/>
                <w:kern w:val="0"/>
                <w14:ligatures w14:val="none"/>
              </w:rPr>
              <w:t>Iš Lietuvoje įsteigtų subjektų įrodančių dokumentų nereikalaujama. Užtenka pateikto EBVPD.</w:t>
            </w:r>
          </w:p>
          <w:p w14:paraId="452F189A" w14:textId="77777777" w:rsidR="00001473" w:rsidRPr="00001473" w:rsidRDefault="00001473" w:rsidP="00001473">
            <w:pPr>
              <w:spacing w:after="0" w:line="256" w:lineRule="auto"/>
              <w:jc w:val="both"/>
              <w:rPr>
                <w:rFonts w:ascii="Times New Roman" w:eastAsia="MS Mincho" w:hAnsi="Times New Roman" w:cs="Times New Roman"/>
                <w:iCs/>
                <w:kern w:val="0"/>
                <w14:ligatures w14:val="none"/>
              </w:rPr>
            </w:pPr>
          </w:p>
          <w:p w14:paraId="3ACF9F44" w14:textId="77777777" w:rsidR="00001473" w:rsidRPr="00001473" w:rsidRDefault="00001473" w:rsidP="00001473">
            <w:pPr>
              <w:spacing w:after="0" w:line="256" w:lineRule="auto"/>
              <w:jc w:val="both"/>
              <w:rPr>
                <w:rFonts w:ascii="Times New Roman" w:eastAsia="MS Mincho" w:hAnsi="Times New Roman" w:cs="Times New Roman"/>
                <w:iCs/>
                <w:kern w:val="0"/>
                <w14:ligatures w14:val="none"/>
              </w:rPr>
            </w:pPr>
          </w:p>
        </w:tc>
      </w:tr>
      <w:tr w:rsidR="00001473" w:rsidRPr="00001473" w14:paraId="0008655F" w14:textId="77777777" w:rsidTr="00001473">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4C2033" w14:textId="77777777" w:rsidR="00001473" w:rsidRPr="00001473" w:rsidRDefault="00001473" w:rsidP="00001473">
            <w:pPr>
              <w:spacing w:line="259" w:lineRule="auto"/>
              <w:rPr>
                <w:rFonts w:ascii="Times New Roman" w:eastAsia="Calibri" w:hAnsi="Times New Roman" w:cs="Times New Roman"/>
                <w:iCs/>
                <w:kern w:val="0"/>
                <w14:ligatures w14:val="none"/>
              </w:rPr>
            </w:pPr>
            <w:r w:rsidRPr="00001473">
              <w:rPr>
                <w:rFonts w:ascii="Times New Roman" w:eastAsia="Calibri" w:hAnsi="Times New Roman" w:cs="Times New Roman"/>
                <w:iCs/>
                <w:kern w:val="0"/>
                <w14:ligatures w14:val="none"/>
              </w:rPr>
              <w:lastRenderedPageBreak/>
              <w:t>6.</w:t>
            </w:r>
          </w:p>
        </w:tc>
        <w:tc>
          <w:tcPr>
            <w:tcW w:w="4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7C3EE3" w14:textId="77777777" w:rsidR="00001473" w:rsidRPr="00001473" w:rsidRDefault="00001473" w:rsidP="00001473">
            <w:pPr>
              <w:spacing w:after="0" w:line="256" w:lineRule="auto"/>
              <w:jc w:val="both"/>
              <w:rPr>
                <w:rFonts w:ascii="Times New Roman" w:eastAsia="Times New Roman" w:hAnsi="Times New Roman" w:cs="Times New Roman"/>
                <w:kern w:val="0"/>
                <w14:ligatures w14:val="none"/>
              </w:rPr>
            </w:pPr>
            <w:r w:rsidRPr="00001473">
              <w:rPr>
                <w:rFonts w:ascii="Times New Roman" w:eastAsia="MS Mincho" w:hAnsi="Times New Roman" w:cs="Times New Roman"/>
                <w:kern w:val="0"/>
                <w14:ligatures w14:val="none"/>
              </w:rPr>
              <w:t>Pažeista konkurencija, kaip nustatyta VPĮ 27 straipsnio 3 ir 4 dalyse, ir atitinkamos padėties negalima ištaisyti.</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555C4" w14:textId="77777777" w:rsidR="00001473" w:rsidRPr="00001473" w:rsidRDefault="00001473" w:rsidP="00001473">
            <w:pPr>
              <w:spacing w:after="0" w:line="256" w:lineRule="auto"/>
              <w:jc w:val="center"/>
              <w:rPr>
                <w:rFonts w:ascii="Times New Roman" w:eastAsia="Yu Mincho" w:hAnsi="Times New Roman" w:cs="Times New Roman"/>
                <w:b/>
                <w:bCs/>
                <w:kern w:val="0"/>
                <w14:ligatures w14:val="none"/>
              </w:rPr>
            </w:pPr>
            <w:r w:rsidRPr="00001473">
              <w:rPr>
                <w:rFonts w:ascii="Times New Roman" w:eastAsia="Yu Mincho" w:hAnsi="Times New Roman" w:cs="Times New Roman"/>
                <w:b/>
                <w:bCs/>
                <w:kern w:val="0"/>
                <w14:ligatures w14:val="none"/>
              </w:rPr>
              <w:t>VPĮ 46 straipsnio 4 dalies 3 punktas</w:t>
            </w:r>
          </w:p>
          <w:p w14:paraId="6A382F18" w14:textId="77777777" w:rsidR="00001473" w:rsidRPr="00001473" w:rsidRDefault="00001473" w:rsidP="00001473">
            <w:pPr>
              <w:spacing w:after="0" w:line="256" w:lineRule="auto"/>
              <w:jc w:val="center"/>
              <w:rPr>
                <w:rFonts w:ascii="Times New Roman" w:eastAsia="Yu Mincho" w:hAnsi="Times New Roman" w:cs="Times New Roman"/>
                <w:kern w:val="0"/>
                <w14:ligatures w14:val="none"/>
              </w:rPr>
            </w:pPr>
          </w:p>
          <w:p w14:paraId="0873A555" w14:textId="77777777" w:rsidR="00001473" w:rsidRPr="00001473" w:rsidRDefault="00001473" w:rsidP="00001473">
            <w:pPr>
              <w:spacing w:after="0" w:line="256" w:lineRule="auto"/>
              <w:jc w:val="center"/>
              <w:rPr>
                <w:rFonts w:ascii="Times New Roman" w:eastAsia="Yu Mincho" w:hAnsi="Times New Roman" w:cs="Times New Roman"/>
                <w:kern w:val="0"/>
                <w14:ligatures w14:val="none"/>
              </w:rPr>
            </w:pPr>
            <w:r w:rsidRPr="00001473">
              <w:rPr>
                <w:rFonts w:ascii="Times New Roman" w:eastAsia="Yu Mincho" w:hAnsi="Times New Roman" w:cs="Times New Roman"/>
                <w:kern w:val="0"/>
                <w14:ligatures w14:val="none"/>
              </w:rPr>
              <w:t>EBVPD III dalies C13 punktas</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A59C9" w14:textId="77777777" w:rsidR="00001473" w:rsidRPr="00001473" w:rsidRDefault="00001473" w:rsidP="00001473">
            <w:pPr>
              <w:spacing w:after="0" w:line="256" w:lineRule="auto"/>
              <w:jc w:val="both"/>
              <w:rPr>
                <w:rFonts w:ascii="Times New Roman" w:eastAsia="Times New Roman" w:hAnsi="Times New Roman" w:cs="Times New Roman"/>
                <w:kern w:val="0"/>
                <w14:ligatures w14:val="none"/>
              </w:rPr>
            </w:pPr>
            <w:r w:rsidRPr="00001473">
              <w:rPr>
                <w:rFonts w:ascii="Times New Roman" w:eastAsia="MS Mincho" w:hAnsi="Times New Roman" w:cs="Times New Roman"/>
                <w:kern w:val="0"/>
                <w14:ligatures w14:val="none"/>
              </w:rPr>
              <w:t>Iš Lietuvoje įsteigtų subjektų įrodančių dokumentų nereikalaujama. Užtenka pateikto EBVPD.</w:t>
            </w:r>
          </w:p>
          <w:p w14:paraId="57735ECB" w14:textId="77777777" w:rsidR="00001473" w:rsidRPr="00001473" w:rsidRDefault="00001473" w:rsidP="00001473">
            <w:pPr>
              <w:spacing w:after="0" w:line="256" w:lineRule="auto"/>
              <w:jc w:val="both"/>
              <w:rPr>
                <w:rFonts w:ascii="Times New Roman" w:eastAsia="MS Mincho" w:hAnsi="Times New Roman" w:cs="Times New Roman"/>
                <w:iCs/>
                <w:kern w:val="0"/>
                <w14:ligatures w14:val="none"/>
              </w:rPr>
            </w:pPr>
          </w:p>
        </w:tc>
      </w:tr>
      <w:tr w:rsidR="00001473" w:rsidRPr="00001473" w14:paraId="523C2980" w14:textId="77777777" w:rsidTr="00001473">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2595E6" w14:textId="77777777" w:rsidR="00001473" w:rsidRPr="00001473" w:rsidRDefault="00001473" w:rsidP="00001473">
            <w:pPr>
              <w:spacing w:line="259" w:lineRule="auto"/>
              <w:rPr>
                <w:rFonts w:ascii="Times New Roman" w:eastAsia="Calibri" w:hAnsi="Times New Roman" w:cs="Times New Roman"/>
                <w:iCs/>
                <w:kern w:val="0"/>
                <w14:ligatures w14:val="none"/>
              </w:rPr>
            </w:pPr>
            <w:r w:rsidRPr="00001473">
              <w:rPr>
                <w:rFonts w:ascii="Times New Roman" w:eastAsia="Calibri" w:hAnsi="Times New Roman" w:cs="Times New Roman"/>
                <w:iCs/>
                <w:kern w:val="0"/>
                <w14:ligatures w14:val="none"/>
              </w:rPr>
              <w:t>7.</w:t>
            </w:r>
          </w:p>
        </w:tc>
        <w:tc>
          <w:tcPr>
            <w:tcW w:w="4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F46EBA" w14:textId="77777777" w:rsidR="00001473" w:rsidRPr="00001473" w:rsidRDefault="00001473" w:rsidP="00001473">
            <w:pPr>
              <w:spacing w:after="0" w:line="256" w:lineRule="auto"/>
              <w:jc w:val="both"/>
              <w:rPr>
                <w:rFonts w:ascii="Times New Roman" w:eastAsia="Times New Roman" w:hAnsi="Times New Roman" w:cs="Times New Roman"/>
                <w:kern w:val="0"/>
                <w14:ligatures w14:val="none"/>
              </w:rPr>
            </w:pPr>
            <w:r w:rsidRPr="00001473">
              <w:rPr>
                <w:rFonts w:ascii="Times New Roman" w:eastAsia="MS Mincho" w:hAnsi="Times New Roman" w:cs="Times New Roman"/>
                <w:kern w:val="0"/>
                <w14:ligatures w14:val="none"/>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D489257"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3422D2FF"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54DBD" w14:textId="77777777" w:rsidR="00001473" w:rsidRPr="00001473" w:rsidRDefault="00001473" w:rsidP="00001473">
            <w:pPr>
              <w:spacing w:after="0" w:line="256" w:lineRule="auto"/>
              <w:jc w:val="center"/>
              <w:rPr>
                <w:rFonts w:ascii="Times New Roman" w:eastAsia="Yu Mincho" w:hAnsi="Times New Roman" w:cs="Times New Roman"/>
                <w:b/>
                <w:bCs/>
                <w:kern w:val="0"/>
                <w14:ligatures w14:val="none"/>
              </w:rPr>
            </w:pPr>
            <w:r w:rsidRPr="00001473">
              <w:rPr>
                <w:rFonts w:ascii="Times New Roman" w:eastAsia="Yu Mincho" w:hAnsi="Times New Roman" w:cs="Times New Roman"/>
                <w:b/>
                <w:bCs/>
                <w:kern w:val="0"/>
                <w14:ligatures w14:val="none"/>
              </w:rPr>
              <w:t>VPĮ 46 straipsnio 4 dalies 4 punktas</w:t>
            </w:r>
          </w:p>
          <w:p w14:paraId="618421FA" w14:textId="77777777" w:rsidR="00001473" w:rsidRPr="00001473" w:rsidRDefault="00001473" w:rsidP="00001473">
            <w:pPr>
              <w:spacing w:after="0" w:line="256" w:lineRule="auto"/>
              <w:jc w:val="center"/>
              <w:rPr>
                <w:rFonts w:ascii="Times New Roman" w:eastAsia="Yu Mincho" w:hAnsi="Times New Roman" w:cs="Times New Roman"/>
                <w:kern w:val="0"/>
                <w14:ligatures w14:val="none"/>
              </w:rPr>
            </w:pPr>
          </w:p>
          <w:p w14:paraId="25185741" w14:textId="77777777" w:rsidR="00001473" w:rsidRPr="00001473" w:rsidRDefault="00001473" w:rsidP="00001473">
            <w:pPr>
              <w:spacing w:after="0" w:line="256" w:lineRule="auto"/>
              <w:jc w:val="center"/>
              <w:rPr>
                <w:rFonts w:ascii="Times New Roman" w:eastAsia="Yu Mincho" w:hAnsi="Times New Roman" w:cs="Times New Roman"/>
                <w:kern w:val="0"/>
                <w14:ligatures w14:val="none"/>
              </w:rPr>
            </w:pPr>
            <w:r w:rsidRPr="00001473">
              <w:rPr>
                <w:rFonts w:ascii="Times New Roman" w:eastAsia="Yu Mincho" w:hAnsi="Times New Roman" w:cs="Times New Roman"/>
                <w:kern w:val="0"/>
                <w14:ligatures w14:val="none"/>
              </w:rPr>
              <w:t>EBVPD III dalies C15 punktas</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80D84" w14:textId="77777777" w:rsidR="00001473" w:rsidRPr="00001473" w:rsidRDefault="00001473" w:rsidP="00001473">
            <w:pPr>
              <w:spacing w:after="0" w:line="256" w:lineRule="auto"/>
              <w:jc w:val="both"/>
              <w:rPr>
                <w:rFonts w:ascii="Times New Roman" w:eastAsia="Times New Roman" w:hAnsi="Times New Roman" w:cs="Times New Roman"/>
                <w:kern w:val="0"/>
                <w14:ligatures w14:val="none"/>
              </w:rPr>
            </w:pPr>
            <w:r w:rsidRPr="00001473">
              <w:rPr>
                <w:rFonts w:ascii="Times New Roman" w:eastAsia="MS Mincho" w:hAnsi="Times New Roman" w:cs="Times New Roman"/>
                <w:kern w:val="0"/>
                <w14:ligatures w14:val="none"/>
              </w:rPr>
              <w:t>Iš Lietuvoje įsteigtų subjektų įrodančių dokumentų nereikalaujama. Užtenka pateikto EBVPD.</w:t>
            </w:r>
          </w:p>
          <w:p w14:paraId="488B3D92" w14:textId="77777777" w:rsidR="00001473" w:rsidRPr="00001473" w:rsidRDefault="00001473" w:rsidP="00001473">
            <w:pPr>
              <w:spacing w:after="0" w:line="256" w:lineRule="auto"/>
              <w:jc w:val="both"/>
              <w:rPr>
                <w:rFonts w:ascii="Times New Roman" w:eastAsia="MS Mincho" w:hAnsi="Times New Roman" w:cs="Times New Roman"/>
                <w:iCs/>
                <w:kern w:val="0"/>
                <w14:ligatures w14:val="none"/>
              </w:rPr>
            </w:pPr>
          </w:p>
          <w:p w14:paraId="20C5E1DB" w14:textId="77777777" w:rsidR="00001473" w:rsidRPr="00001473" w:rsidRDefault="00001473" w:rsidP="00001473">
            <w:pPr>
              <w:spacing w:after="0" w:line="256" w:lineRule="auto"/>
              <w:jc w:val="both"/>
              <w:rPr>
                <w:rFonts w:ascii="Times New Roman" w:eastAsia="MS Mincho" w:hAnsi="Times New Roman" w:cs="Times New Roman"/>
                <w:iCs/>
                <w:kern w:val="0"/>
                <w14:ligatures w14:val="none"/>
              </w:rPr>
            </w:pPr>
          </w:p>
          <w:p w14:paraId="627663E6"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 xml:space="preserve">Priimant sprendimus dėl tiekėjo pašalinimo iš pirkimo procedūros šiame punkte nurodytu pašalinimo pagrindu, be kita ko, gali būti atsižvelgiama į pagal VPĮ 52 straipsnį skelbiamą informaciją: </w:t>
            </w:r>
          </w:p>
          <w:p w14:paraId="72E36A7C" w14:textId="77777777" w:rsidR="00001473" w:rsidRPr="00001473" w:rsidRDefault="00001473" w:rsidP="00001473">
            <w:pPr>
              <w:spacing w:after="0" w:line="256" w:lineRule="auto"/>
              <w:jc w:val="both"/>
              <w:rPr>
                <w:rFonts w:ascii="Times New Roman" w:eastAsia="MS Mincho" w:hAnsi="Times New Roman" w:cs="Times New Roman"/>
                <w:kern w:val="0"/>
                <w:u w:val="single"/>
                <w14:ligatures w14:val="none"/>
              </w:rPr>
            </w:pPr>
            <w:hyperlink r:id="rId20" w:history="1">
              <w:r w:rsidRPr="00001473">
                <w:rPr>
                  <w:rFonts w:ascii="Times New Roman" w:eastAsia="MS Mincho" w:hAnsi="Times New Roman" w:cs="Times New Roman"/>
                  <w:color w:val="0000FF"/>
                  <w:kern w:val="0"/>
                  <w:u w:val="single"/>
                  <w14:ligatures w14:val="none"/>
                </w:rPr>
                <w:t>https://vpt.lrv.lt/melaginga-informacija-pateikusiu-tiekeju-sarasas-3</w:t>
              </w:r>
            </w:hyperlink>
          </w:p>
          <w:p w14:paraId="19790186"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p>
        </w:tc>
      </w:tr>
      <w:tr w:rsidR="00001473" w:rsidRPr="00001473" w14:paraId="3B41FACD" w14:textId="77777777" w:rsidTr="00001473">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10F9B3" w14:textId="77777777" w:rsidR="00001473" w:rsidRPr="00001473" w:rsidRDefault="00001473" w:rsidP="00001473">
            <w:pPr>
              <w:spacing w:line="259" w:lineRule="auto"/>
              <w:rPr>
                <w:rFonts w:ascii="Times New Roman" w:eastAsia="Calibri" w:hAnsi="Times New Roman" w:cs="Times New Roman"/>
                <w:kern w:val="0"/>
                <w14:ligatures w14:val="none"/>
              </w:rPr>
            </w:pPr>
            <w:r w:rsidRPr="00001473">
              <w:rPr>
                <w:rFonts w:ascii="Times New Roman" w:eastAsia="Calibri" w:hAnsi="Times New Roman" w:cs="Times New Roman"/>
                <w:kern w:val="0"/>
                <w14:ligatures w14:val="none"/>
              </w:rPr>
              <w:t>8.</w:t>
            </w:r>
          </w:p>
        </w:tc>
        <w:tc>
          <w:tcPr>
            <w:tcW w:w="4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483EF0" w14:textId="77777777" w:rsidR="00001473" w:rsidRPr="00001473" w:rsidRDefault="00001473" w:rsidP="00001473">
            <w:pPr>
              <w:spacing w:after="0" w:line="256" w:lineRule="auto"/>
              <w:jc w:val="both"/>
              <w:rPr>
                <w:rFonts w:ascii="Times New Roman" w:eastAsia="Times New Roman" w:hAnsi="Times New Roman" w:cs="Times New Roman"/>
                <w:kern w:val="0"/>
                <w14:ligatures w14:val="none"/>
              </w:rPr>
            </w:pPr>
            <w:r w:rsidRPr="00001473">
              <w:rPr>
                <w:rFonts w:ascii="Times New Roman" w:eastAsia="MS Mincho" w:hAnsi="Times New Roman" w:cs="Times New Roman"/>
                <w:kern w:val="0"/>
                <w14:ligatures w14:val="none"/>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w:t>
            </w:r>
            <w:r w:rsidRPr="00001473">
              <w:rPr>
                <w:rFonts w:ascii="Times New Roman" w:eastAsia="MS Mincho" w:hAnsi="Times New Roman" w:cs="Times New Roman"/>
                <w:kern w:val="0"/>
                <w14:ligatures w14:val="none"/>
              </w:rPr>
              <w:lastRenderedPageBreak/>
              <w:t>sprendimams dėl tiekėjų pašalinimo, jų kvalifikacijos vertinimo, laimėtojo nustatymo, ir perkančioji organizacija gali tai įrodyti bet kokiomis teisėtomis priemonėmis.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36125" w14:textId="77777777" w:rsidR="00001473" w:rsidRPr="00001473" w:rsidRDefault="00001473" w:rsidP="00001473">
            <w:pPr>
              <w:spacing w:after="0" w:line="256" w:lineRule="auto"/>
              <w:jc w:val="center"/>
              <w:rPr>
                <w:rFonts w:ascii="Times New Roman" w:eastAsia="Yu Mincho" w:hAnsi="Times New Roman" w:cs="Times New Roman"/>
                <w:b/>
                <w:bCs/>
                <w:kern w:val="0"/>
                <w14:ligatures w14:val="none"/>
              </w:rPr>
            </w:pPr>
            <w:r w:rsidRPr="00001473">
              <w:rPr>
                <w:rFonts w:ascii="Times New Roman" w:eastAsia="Yu Mincho" w:hAnsi="Times New Roman" w:cs="Times New Roman"/>
                <w:b/>
                <w:bCs/>
                <w:kern w:val="0"/>
                <w14:ligatures w14:val="none"/>
              </w:rPr>
              <w:lastRenderedPageBreak/>
              <w:t>VPĮ 46 straipsnio 4 dalies 5 punktas</w:t>
            </w:r>
          </w:p>
          <w:p w14:paraId="6FD287C1" w14:textId="77777777" w:rsidR="00001473" w:rsidRPr="00001473" w:rsidRDefault="00001473" w:rsidP="00001473">
            <w:pPr>
              <w:spacing w:after="0" w:line="256" w:lineRule="auto"/>
              <w:jc w:val="center"/>
              <w:rPr>
                <w:rFonts w:ascii="Times New Roman" w:eastAsia="Yu Mincho" w:hAnsi="Times New Roman" w:cs="Times New Roman"/>
                <w:kern w:val="0"/>
                <w14:ligatures w14:val="none"/>
              </w:rPr>
            </w:pPr>
          </w:p>
          <w:p w14:paraId="7AAEE39B" w14:textId="77777777" w:rsidR="00001473" w:rsidRPr="00001473" w:rsidRDefault="00001473" w:rsidP="00001473">
            <w:pPr>
              <w:spacing w:after="0" w:line="256" w:lineRule="auto"/>
              <w:jc w:val="center"/>
              <w:rPr>
                <w:rFonts w:ascii="Times New Roman" w:eastAsia="Yu Mincho" w:hAnsi="Times New Roman" w:cs="Times New Roman"/>
                <w:kern w:val="0"/>
                <w14:ligatures w14:val="none"/>
              </w:rPr>
            </w:pPr>
            <w:r w:rsidRPr="00001473">
              <w:rPr>
                <w:rFonts w:ascii="Times New Roman" w:eastAsia="Yu Mincho" w:hAnsi="Times New Roman" w:cs="Times New Roman"/>
                <w:kern w:val="0"/>
                <w14:ligatures w14:val="none"/>
              </w:rPr>
              <w:lastRenderedPageBreak/>
              <w:t>EBVPD</w:t>
            </w:r>
            <w:r w:rsidRPr="00001473">
              <w:rPr>
                <w:rFonts w:ascii="Times New Roman" w:eastAsia="Arial" w:hAnsi="Times New Roman" w:cs="Times New Roman"/>
                <w:kern w:val="0"/>
                <w14:ligatures w14:val="none"/>
              </w:rPr>
              <w:t xml:space="preserve"> III dalies C15 punktas</w:t>
            </w:r>
          </w:p>
          <w:p w14:paraId="225EB21D" w14:textId="77777777" w:rsidR="00001473" w:rsidRPr="00001473" w:rsidRDefault="00001473" w:rsidP="00001473">
            <w:pPr>
              <w:spacing w:after="0" w:line="256" w:lineRule="auto"/>
              <w:jc w:val="center"/>
              <w:rPr>
                <w:rFonts w:ascii="Times New Roman" w:eastAsia="Yu Mincho" w:hAnsi="Times New Roman" w:cs="Times New Roman"/>
                <w:kern w:val="0"/>
                <w14:ligatures w14:val="none"/>
              </w:rPr>
            </w:pPr>
          </w:p>
          <w:p w14:paraId="25E3BF4E" w14:textId="77777777" w:rsidR="00001473" w:rsidRPr="00001473" w:rsidRDefault="00001473" w:rsidP="00001473">
            <w:pPr>
              <w:spacing w:after="0" w:line="256" w:lineRule="auto"/>
              <w:jc w:val="both"/>
              <w:rPr>
                <w:rFonts w:ascii="Times New Roman" w:eastAsia="Yu Mincho" w:hAnsi="Times New Roman" w:cs="Times New Roman"/>
                <w:kern w:val="0"/>
                <w14:ligatures w14:val="none"/>
              </w:rPr>
            </w:pP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ED2BA" w14:textId="77777777" w:rsidR="00001473" w:rsidRPr="00001473" w:rsidRDefault="00001473" w:rsidP="00001473">
            <w:pPr>
              <w:spacing w:after="0" w:line="256" w:lineRule="auto"/>
              <w:jc w:val="both"/>
              <w:rPr>
                <w:rFonts w:ascii="Times New Roman" w:eastAsia="Times New Roman" w:hAnsi="Times New Roman" w:cs="Times New Roman"/>
                <w:kern w:val="0"/>
                <w14:ligatures w14:val="none"/>
              </w:rPr>
            </w:pPr>
            <w:r w:rsidRPr="00001473">
              <w:rPr>
                <w:rFonts w:ascii="Times New Roman" w:eastAsia="MS Mincho" w:hAnsi="Times New Roman" w:cs="Times New Roman"/>
                <w:kern w:val="0"/>
                <w14:ligatures w14:val="none"/>
              </w:rPr>
              <w:lastRenderedPageBreak/>
              <w:t>Iš Lietuvoje įsteigtų subjektų įrodančių dokumentų nereikalaujama. Užtenka pateikto EBVPD.</w:t>
            </w:r>
          </w:p>
          <w:p w14:paraId="7856F6AB" w14:textId="77777777" w:rsidR="00001473" w:rsidRPr="00001473" w:rsidRDefault="00001473" w:rsidP="00001473">
            <w:pPr>
              <w:spacing w:after="0" w:line="256" w:lineRule="auto"/>
              <w:jc w:val="both"/>
              <w:rPr>
                <w:rFonts w:ascii="Times New Roman" w:eastAsia="MS Mincho" w:hAnsi="Times New Roman" w:cs="Times New Roman"/>
                <w:iCs/>
                <w:kern w:val="0"/>
                <w14:ligatures w14:val="none"/>
              </w:rPr>
            </w:pPr>
          </w:p>
        </w:tc>
      </w:tr>
      <w:tr w:rsidR="00001473" w:rsidRPr="00001473" w14:paraId="63F1F1A4" w14:textId="77777777" w:rsidTr="00001473">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3F6DE6" w14:textId="77777777" w:rsidR="00001473" w:rsidRPr="00001473" w:rsidRDefault="00001473" w:rsidP="00001473">
            <w:pPr>
              <w:spacing w:line="259" w:lineRule="auto"/>
              <w:rPr>
                <w:rFonts w:ascii="Times New Roman" w:eastAsia="Calibri" w:hAnsi="Times New Roman" w:cs="Times New Roman"/>
                <w:iCs/>
                <w:kern w:val="0"/>
                <w14:ligatures w14:val="none"/>
              </w:rPr>
            </w:pPr>
            <w:r w:rsidRPr="00001473">
              <w:rPr>
                <w:rFonts w:ascii="Times New Roman" w:eastAsia="Calibri" w:hAnsi="Times New Roman" w:cs="Times New Roman"/>
                <w:iCs/>
                <w:kern w:val="0"/>
                <w14:ligatures w14:val="none"/>
              </w:rPr>
              <w:t>9.</w:t>
            </w:r>
          </w:p>
        </w:tc>
        <w:tc>
          <w:tcPr>
            <w:tcW w:w="4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68122E" w14:textId="77777777" w:rsidR="00001473" w:rsidRPr="00001473" w:rsidRDefault="00001473" w:rsidP="00001473">
            <w:pPr>
              <w:spacing w:after="0" w:line="240" w:lineRule="auto"/>
              <w:jc w:val="both"/>
              <w:rPr>
                <w:rFonts w:ascii="Times New Roman" w:eastAsia="Times New Roman" w:hAnsi="Times New Roman" w:cs="Times New Roman"/>
                <w:kern w:val="0"/>
                <w14:ligatures w14:val="none"/>
              </w:rPr>
            </w:pPr>
            <w:r w:rsidRPr="00001473">
              <w:rPr>
                <w:rFonts w:ascii="Times New Roman" w:eastAsia="Calibri" w:hAnsi="Times New Roman" w:cs="Times New Roman"/>
                <w:kern w:val="0"/>
                <w14:ligatures w14:val="none"/>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48E51D7" w14:textId="77777777" w:rsidR="00001473" w:rsidRPr="00001473" w:rsidRDefault="00001473" w:rsidP="00001473">
            <w:pPr>
              <w:spacing w:after="0" w:line="240" w:lineRule="auto"/>
              <w:jc w:val="both"/>
              <w:rPr>
                <w:rFonts w:ascii="Times New Roman" w:eastAsia="Calibri" w:hAnsi="Times New Roman" w:cs="Times New Roman"/>
                <w:kern w:val="0"/>
                <w14:ligatures w14:val="none"/>
              </w:rPr>
            </w:pPr>
            <w:r w:rsidRPr="00001473">
              <w:rPr>
                <w:rFonts w:ascii="Times New Roman" w:eastAsia="Calibri" w:hAnsi="Times New Roman" w:cs="Times New Roman"/>
                <w:kern w:val="0"/>
                <w14:ligatures w14:val="none"/>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68ADC" w14:textId="77777777" w:rsidR="00001473" w:rsidRPr="00001473" w:rsidRDefault="00001473" w:rsidP="00001473">
            <w:pPr>
              <w:spacing w:after="0" w:line="256" w:lineRule="auto"/>
              <w:jc w:val="center"/>
              <w:rPr>
                <w:rFonts w:ascii="Times New Roman" w:eastAsia="Yu Mincho" w:hAnsi="Times New Roman" w:cs="Times New Roman"/>
                <w:b/>
                <w:bCs/>
                <w:kern w:val="0"/>
                <w14:ligatures w14:val="none"/>
              </w:rPr>
            </w:pPr>
            <w:r w:rsidRPr="00001473">
              <w:rPr>
                <w:rFonts w:ascii="Times New Roman" w:eastAsia="Yu Mincho" w:hAnsi="Times New Roman" w:cs="Times New Roman"/>
                <w:b/>
                <w:bCs/>
                <w:kern w:val="0"/>
                <w14:ligatures w14:val="none"/>
              </w:rPr>
              <w:t>VPĮ 46 straipsnio 4 dalies 6 punktas</w:t>
            </w:r>
          </w:p>
          <w:p w14:paraId="3169E72D" w14:textId="77777777" w:rsidR="00001473" w:rsidRPr="00001473" w:rsidRDefault="00001473" w:rsidP="00001473">
            <w:pPr>
              <w:spacing w:after="0" w:line="256" w:lineRule="auto"/>
              <w:jc w:val="center"/>
              <w:rPr>
                <w:rFonts w:ascii="Times New Roman" w:eastAsia="Yu Mincho" w:hAnsi="Times New Roman" w:cs="Times New Roman"/>
                <w:kern w:val="0"/>
                <w14:ligatures w14:val="none"/>
              </w:rPr>
            </w:pPr>
          </w:p>
          <w:p w14:paraId="46D6673D" w14:textId="77777777" w:rsidR="00001473" w:rsidRPr="00001473" w:rsidRDefault="00001473" w:rsidP="00001473">
            <w:pPr>
              <w:spacing w:after="0" w:line="256" w:lineRule="auto"/>
              <w:jc w:val="center"/>
              <w:rPr>
                <w:rFonts w:ascii="Times New Roman" w:eastAsia="Yu Mincho" w:hAnsi="Times New Roman" w:cs="Times New Roman"/>
                <w:kern w:val="0"/>
                <w14:ligatures w14:val="none"/>
              </w:rPr>
            </w:pPr>
            <w:r w:rsidRPr="00001473">
              <w:rPr>
                <w:rFonts w:ascii="Times New Roman" w:eastAsia="Yu Mincho" w:hAnsi="Times New Roman" w:cs="Times New Roman"/>
                <w:kern w:val="0"/>
                <w14:ligatures w14:val="none"/>
              </w:rPr>
              <w:t>EBVPD</w:t>
            </w:r>
            <w:r w:rsidRPr="00001473">
              <w:rPr>
                <w:rFonts w:ascii="Times New Roman" w:eastAsia="Arial" w:hAnsi="Times New Roman" w:cs="Times New Roman"/>
                <w:kern w:val="0"/>
                <w14:ligatures w14:val="none"/>
              </w:rPr>
              <w:t xml:space="preserve"> III dalies C14 punktas</w:t>
            </w:r>
          </w:p>
          <w:p w14:paraId="2A436A59" w14:textId="77777777" w:rsidR="00001473" w:rsidRPr="00001473" w:rsidRDefault="00001473" w:rsidP="00001473">
            <w:pPr>
              <w:spacing w:after="0" w:line="256" w:lineRule="auto"/>
              <w:jc w:val="center"/>
              <w:rPr>
                <w:rFonts w:ascii="Times New Roman" w:eastAsia="Yu Mincho" w:hAnsi="Times New Roman" w:cs="Times New Roman"/>
                <w:kern w:val="0"/>
                <w14:ligatures w14:val="none"/>
              </w:rPr>
            </w:pPr>
          </w:p>
          <w:p w14:paraId="7753B457" w14:textId="77777777" w:rsidR="00001473" w:rsidRPr="00001473" w:rsidRDefault="00001473" w:rsidP="00001473">
            <w:pPr>
              <w:spacing w:after="0" w:line="256" w:lineRule="auto"/>
              <w:jc w:val="both"/>
              <w:rPr>
                <w:rFonts w:ascii="Times New Roman" w:eastAsia="Yu Mincho" w:hAnsi="Times New Roman" w:cs="Times New Roman"/>
                <w:kern w:val="0"/>
                <w14:ligatures w14:val="none"/>
              </w:rPr>
            </w:pP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A6FE7" w14:textId="77777777" w:rsidR="00001473" w:rsidRPr="00001473" w:rsidRDefault="00001473" w:rsidP="00001473">
            <w:pPr>
              <w:spacing w:after="0" w:line="256" w:lineRule="auto"/>
              <w:jc w:val="both"/>
              <w:rPr>
                <w:rFonts w:ascii="Times New Roman" w:eastAsia="Times New Roman" w:hAnsi="Times New Roman" w:cs="Times New Roman"/>
                <w:kern w:val="0"/>
                <w14:ligatures w14:val="none"/>
              </w:rPr>
            </w:pPr>
            <w:r w:rsidRPr="00001473">
              <w:rPr>
                <w:rFonts w:ascii="Times New Roman" w:eastAsia="MS Mincho" w:hAnsi="Times New Roman" w:cs="Times New Roman"/>
                <w:kern w:val="0"/>
                <w14:ligatures w14:val="none"/>
              </w:rPr>
              <w:t>Iš Lietuvoje įsteigtų subjektų įrodančių dokumentų nereikalaujama. Užtenka pateikto EBVPD.</w:t>
            </w:r>
          </w:p>
          <w:p w14:paraId="19E3EC54" w14:textId="77777777" w:rsidR="00001473" w:rsidRPr="00001473" w:rsidRDefault="00001473" w:rsidP="00001473">
            <w:pPr>
              <w:spacing w:after="0" w:line="256" w:lineRule="auto"/>
              <w:jc w:val="both"/>
              <w:rPr>
                <w:rFonts w:ascii="Times New Roman" w:eastAsia="MS Mincho" w:hAnsi="Times New Roman" w:cs="Times New Roman"/>
                <w:iCs/>
                <w:kern w:val="0"/>
                <w14:ligatures w14:val="none"/>
              </w:rPr>
            </w:pPr>
          </w:p>
          <w:p w14:paraId="57EE0C36"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 xml:space="preserve">Priimant sprendimus dėl tiekėjo pašalinimo iš pirkimo procedūros šiame punkte nurodytu pašalinimo pagrindu, gali būti atsižvelgiama į pagal VPĮ 91 straipsnį skelbiamą informaciją: </w:t>
            </w:r>
          </w:p>
          <w:p w14:paraId="62574836"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p>
          <w:p w14:paraId="497A1C3A" w14:textId="77777777" w:rsidR="00001473" w:rsidRPr="00001473" w:rsidRDefault="00001473" w:rsidP="00001473">
            <w:pPr>
              <w:spacing w:after="0" w:line="256" w:lineRule="auto"/>
              <w:jc w:val="both"/>
              <w:rPr>
                <w:rFonts w:ascii="Times New Roman" w:eastAsia="MS Mincho" w:hAnsi="Times New Roman" w:cs="Times New Roman"/>
                <w:color w:val="0000FF"/>
                <w:kern w:val="0"/>
                <w:u w:val="single"/>
                <w14:ligatures w14:val="none"/>
              </w:rPr>
            </w:pPr>
            <w:hyperlink r:id="rId21" w:history="1">
              <w:r w:rsidRPr="00001473">
                <w:rPr>
                  <w:rFonts w:ascii="Times New Roman" w:eastAsia="MS Mincho" w:hAnsi="Times New Roman" w:cs="Times New Roman"/>
                  <w:color w:val="0000FF"/>
                  <w:kern w:val="0"/>
                  <w:u w:val="single"/>
                  <w14:ligatures w14:val="none"/>
                </w:rPr>
                <w:t>https://vpt.lrv.lt/lt/pasalinimo-pagrindai-1/nepatikimi-tiekejai-1</w:t>
              </w:r>
            </w:hyperlink>
          </w:p>
          <w:p w14:paraId="6C99CA63"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p>
          <w:p w14:paraId="62F638B1"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hyperlink r:id="rId22" w:history="1">
              <w:r w:rsidRPr="00001473">
                <w:rPr>
                  <w:rFonts w:ascii="Times New Roman" w:eastAsia="MS Mincho" w:hAnsi="Times New Roman" w:cs="Times New Roman"/>
                  <w:color w:val="0000FF"/>
                  <w:kern w:val="0"/>
                  <w:u w:val="single"/>
                  <w14:ligatures w14:val="none"/>
                </w:rPr>
                <w:t>https://vpt.lrv.lt/lt/pasalinimo-pagrindai-1/nepatikimu-koncesininku-sarasas-1/nepatikimu-koncesininku-sarasas</w:t>
              </w:r>
            </w:hyperlink>
          </w:p>
          <w:p w14:paraId="1AE9BA8A"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p>
          <w:p w14:paraId="13A60A9D"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p>
        </w:tc>
      </w:tr>
      <w:tr w:rsidR="00001473" w:rsidRPr="00001473" w14:paraId="3F192E6A" w14:textId="77777777" w:rsidTr="00001473">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FFACA" w14:textId="77777777" w:rsidR="00001473" w:rsidRPr="00001473" w:rsidRDefault="00001473" w:rsidP="00001473">
            <w:pPr>
              <w:spacing w:after="0" w:line="256" w:lineRule="auto"/>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10.</w:t>
            </w:r>
          </w:p>
          <w:p w14:paraId="6CD50BE5" w14:textId="77777777" w:rsidR="00001473" w:rsidRPr="00001473" w:rsidRDefault="00001473" w:rsidP="00001473">
            <w:pPr>
              <w:spacing w:after="0" w:line="256" w:lineRule="auto"/>
              <w:jc w:val="right"/>
              <w:rPr>
                <w:rFonts w:ascii="Times New Roman" w:eastAsia="MS Mincho" w:hAnsi="Times New Roman" w:cs="Times New Roman"/>
                <w:kern w:val="0"/>
                <w14:ligatures w14:val="none"/>
              </w:rPr>
            </w:pPr>
          </w:p>
        </w:tc>
        <w:tc>
          <w:tcPr>
            <w:tcW w:w="4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63B57"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6F8F48DA" w14:textId="77777777" w:rsidR="00001473" w:rsidRPr="00001473" w:rsidRDefault="00001473" w:rsidP="00001473">
            <w:pPr>
              <w:spacing w:after="0" w:line="240" w:lineRule="auto"/>
              <w:jc w:val="both"/>
              <w:rPr>
                <w:rFonts w:ascii="Times New Roman" w:eastAsia="Calibri" w:hAnsi="Times New Roman" w:cs="Times New Roman"/>
                <w:kern w:val="0"/>
                <w14:ligatures w14:val="none"/>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AC1A3" w14:textId="77777777" w:rsidR="00001473" w:rsidRPr="00001473" w:rsidRDefault="00001473" w:rsidP="00001473">
            <w:pPr>
              <w:spacing w:after="0" w:line="256" w:lineRule="auto"/>
              <w:jc w:val="center"/>
              <w:rPr>
                <w:rFonts w:ascii="Times New Roman" w:eastAsia="Yu Mincho" w:hAnsi="Times New Roman" w:cs="Times New Roman"/>
                <w:b/>
                <w:bCs/>
                <w:kern w:val="0"/>
                <w14:ligatures w14:val="none"/>
              </w:rPr>
            </w:pPr>
            <w:r w:rsidRPr="00001473">
              <w:rPr>
                <w:rFonts w:ascii="Times New Roman" w:eastAsia="Yu Mincho" w:hAnsi="Times New Roman" w:cs="Times New Roman"/>
                <w:b/>
                <w:bCs/>
                <w:kern w:val="0"/>
                <w14:ligatures w14:val="none"/>
              </w:rPr>
              <w:t>VPĮ 46 straipsnio 4 dalies 7 punkto a papunktis</w:t>
            </w:r>
          </w:p>
          <w:p w14:paraId="57138087" w14:textId="77777777" w:rsidR="00001473" w:rsidRPr="00001473" w:rsidRDefault="00001473" w:rsidP="00001473">
            <w:pPr>
              <w:spacing w:after="0" w:line="256" w:lineRule="auto"/>
              <w:jc w:val="center"/>
              <w:rPr>
                <w:rFonts w:ascii="Times New Roman" w:eastAsia="Yu Mincho" w:hAnsi="Times New Roman" w:cs="Times New Roman"/>
                <w:kern w:val="0"/>
                <w14:ligatures w14:val="none"/>
              </w:rPr>
            </w:pPr>
          </w:p>
          <w:p w14:paraId="22368D9E" w14:textId="77777777" w:rsidR="00001473" w:rsidRPr="00001473" w:rsidRDefault="00001473" w:rsidP="00001473">
            <w:pPr>
              <w:spacing w:after="0" w:line="256" w:lineRule="auto"/>
              <w:jc w:val="center"/>
              <w:rPr>
                <w:rFonts w:ascii="Times New Roman" w:eastAsia="Yu Mincho" w:hAnsi="Times New Roman" w:cs="Times New Roman"/>
                <w:kern w:val="0"/>
                <w14:ligatures w14:val="none"/>
              </w:rPr>
            </w:pPr>
            <w:r w:rsidRPr="00001473">
              <w:rPr>
                <w:rFonts w:ascii="Times New Roman" w:eastAsia="Yu Mincho" w:hAnsi="Times New Roman" w:cs="Times New Roman"/>
                <w:kern w:val="0"/>
                <w14:ligatures w14:val="none"/>
              </w:rPr>
              <w:lastRenderedPageBreak/>
              <w:t>EBVPD III dalies C11 punktas</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E3A052" w14:textId="77777777" w:rsidR="00001473" w:rsidRPr="00001473" w:rsidRDefault="00001473" w:rsidP="00001473">
            <w:pPr>
              <w:spacing w:after="0" w:line="240" w:lineRule="auto"/>
              <w:jc w:val="both"/>
              <w:rPr>
                <w:rFonts w:ascii="Times New Roman" w:eastAsia="Times New Roman" w:hAnsi="Times New Roman" w:cs="Times New Roman"/>
                <w:kern w:val="0"/>
                <w:lang w:eastAsia="lt-LT"/>
                <w14:ligatures w14:val="none"/>
              </w:rPr>
            </w:pPr>
            <w:r w:rsidRPr="00001473">
              <w:rPr>
                <w:rFonts w:ascii="Times New Roman" w:eastAsia="MS Mincho" w:hAnsi="Times New Roman" w:cs="Times New Roman"/>
                <w:kern w:val="0"/>
                <w14:ligatures w14:val="none"/>
              </w:rPr>
              <w:lastRenderedPageBreak/>
              <w:t>Iš Lietuvoje įsteigtų subjektų įrodančių dokumentų nereikalaujama. Užtenka pateikto EBVPD.</w:t>
            </w:r>
            <w:r w:rsidRPr="00001473">
              <w:rPr>
                <w:rFonts w:ascii="Times New Roman" w:eastAsia="Times New Roman" w:hAnsi="Times New Roman" w:cs="Times New Roman"/>
                <w:kern w:val="0"/>
                <w:lang w:eastAsia="lt-LT"/>
                <w14:ligatures w14:val="none"/>
              </w:rPr>
              <w:t xml:space="preserve"> Priimant sprendimus dėl tiekėjo pašalinimo iš pirkimo procedūros šiame punkte nurodytu pašalinimo pagrindu, be kita ko, atsižvelgiama į nacionalinėje duomenų bazėje adresu: </w:t>
            </w:r>
            <w:hyperlink r:id="rId23" w:history="1">
              <w:r w:rsidRPr="00001473">
                <w:rPr>
                  <w:rFonts w:ascii="Times New Roman" w:eastAsia="Times New Roman" w:hAnsi="Times New Roman" w:cs="Times New Roman"/>
                  <w:kern w:val="0"/>
                  <w:lang w:eastAsia="lt-LT"/>
                  <w14:ligatures w14:val="none"/>
                </w:rPr>
                <w:t>https://www.registrucentras.lt/jar/p/index.php</w:t>
              </w:r>
            </w:hyperlink>
            <w:r w:rsidRPr="00001473">
              <w:rPr>
                <w:rFonts w:ascii="Times New Roman" w:eastAsia="Times New Roman" w:hAnsi="Times New Roman" w:cs="Times New Roman"/>
                <w:kern w:val="0"/>
                <w:u w:val="single"/>
                <w:lang w:eastAsia="lt-LT"/>
                <w14:ligatures w14:val="none"/>
              </w:rPr>
              <w:t xml:space="preserve">  </w:t>
            </w:r>
          </w:p>
          <w:p w14:paraId="348A2CED" w14:textId="77777777" w:rsidR="00001473" w:rsidRPr="00001473" w:rsidRDefault="00001473" w:rsidP="00001473">
            <w:pPr>
              <w:spacing w:after="0" w:line="240" w:lineRule="auto"/>
              <w:jc w:val="both"/>
              <w:rPr>
                <w:rFonts w:ascii="Times New Roman" w:eastAsia="Times New Roman" w:hAnsi="Times New Roman" w:cs="Times New Roman"/>
                <w:kern w:val="0"/>
                <w:lang w:eastAsia="lt-LT"/>
                <w14:ligatures w14:val="none"/>
              </w:rPr>
            </w:pPr>
            <w:r w:rsidRPr="00001473">
              <w:rPr>
                <w:rFonts w:ascii="Times New Roman" w:eastAsia="Times New Roman" w:hAnsi="Times New Roman" w:cs="Times New Roman"/>
                <w:kern w:val="0"/>
                <w:lang w:eastAsia="lt-LT"/>
                <w14:ligatures w14:val="none"/>
              </w:rPr>
              <w:t>paskelbtą informaciją, taip pat į šiame informaciniame pranešime pateiktą informaciją:</w:t>
            </w:r>
          </w:p>
          <w:p w14:paraId="33EA5059" w14:textId="77777777" w:rsidR="00001473" w:rsidRPr="00001473" w:rsidRDefault="00001473" w:rsidP="00001473">
            <w:pPr>
              <w:spacing w:after="0" w:line="256" w:lineRule="auto"/>
              <w:jc w:val="both"/>
              <w:rPr>
                <w:rFonts w:ascii="Times New Roman" w:eastAsia="MS Mincho" w:hAnsi="Times New Roman" w:cs="Times New Roman"/>
                <w:iCs/>
                <w:kern w:val="0"/>
                <w14:ligatures w14:val="none"/>
              </w:rPr>
            </w:pPr>
            <w:hyperlink r:id="rId24" w:history="1">
              <w:r w:rsidRPr="00001473">
                <w:rPr>
                  <w:rFonts w:ascii="Times New Roman" w:eastAsia="Times New Roman" w:hAnsi="Times New Roman" w:cs="Times New Roman"/>
                  <w:kern w:val="0"/>
                  <w:lang w:eastAsia="lt-LT"/>
                  <w14:ligatures w14:val="none"/>
                </w:rPr>
                <w:t>https://vpt.lrv.lt/lt/naujienos/finansiniu-ataskaitu-nepateikimas-gali-tapti-kliutimi-dalyvauti-viesuosiuose-pirkimuose</w:t>
              </w:r>
            </w:hyperlink>
            <w:r w:rsidRPr="00001473">
              <w:rPr>
                <w:rFonts w:ascii="Times New Roman" w:eastAsia="Times New Roman" w:hAnsi="Times New Roman" w:cs="Times New Roman"/>
                <w:kern w:val="0"/>
                <w:lang w:eastAsia="lt-LT"/>
                <w14:ligatures w14:val="none"/>
              </w:rPr>
              <w:t xml:space="preserve"> </w:t>
            </w:r>
          </w:p>
        </w:tc>
      </w:tr>
      <w:tr w:rsidR="00001473" w:rsidRPr="00001473" w14:paraId="77F47DA2" w14:textId="77777777" w:rsidTr="00001473">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16684E" w14:textId="77777777" w:rsidR="00001473" w:rsidRPr="00001473" w:rsidRDefault="00001473" w:rsidP="00001473">
            <w:pPr>
              <w:spacing w:line="259" w:lineRule="auto"/>
              <w:rPr>
                <w:rFonts w:ascii="Times New Roman" w:eastAsia="Calibri" w:hAnsi="Times New Roman" w:cs="Times New Roman"/>
                <w:iCs/>
                <w:kern w:val="0"/>
                <w14:ligatures w14:val="none"/>
              </w:rPr>
            </w:pPr>
            <w:r w:rsidRPr="00001473">
              <w:rPr>
                <w:rFonts w:ascii="Times New Roman" w:eastAsia="Calibri" w:hAnsi="Times New Roman" w:cs="Times New Roman"/>
                <w:iCs/>
                <w:kern w:val="0"/>
                <w14:ligatures w14:val="none"/>
              </w:rPr>
              <w:lastRenderedPageBreak/>
              <w:t>11.</w:t>
            </w:r>
          </w:p>
        </w:tc>
        <w:tc>
          <w:tcPr>
            <w:tcW w:w="4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AC6356" w14:textId="77777777" w:rsidR="00001473" w:rsidRPr="00001473" w:rsidRDefault="00001473" w:rsidP="00001473">
            <w:pPr>
              <w:spacing w:after="0" w:line="256" w:lineRule="auto"/>
              <w:jc w:val="both"/>
              <w:rPr>
                <w:rFonts w:ascii="Times New Roman" w:eastAsia="Times New Roman" w:hAnsi="Times New Roman" w:cs="Times New Roman"/>
                <w:kern w:val="0"/>
                <w14:ligatures w14:val="none"/>
              </w:rPr>
            </w:pPr>
            <w:r w:rsidRPr="00001473">
              <w:rPr>
                <w:rFonts w:ascii="Times New Roman" w:eastAsia="MS Mincho" w:hAnsi="Times New Roman" w:cs="Times New Roman"/>
                <w:kern w:val="0"/>
                <w14:ligatures w14:val="none"/>
              </w:rPr>
              <w:t xml:space="preserve">Tiekėjas yra padaręs rimtą profesinį pažeidimą, dėl kurio perkančioji organizacija abejoja tiekėjo sąžiningumu, </w:t>
            </w:r>
            <w:r w:rsidRPr="00001473">
              <w:rPr>
                <w:rFonts w:ascii="Times New Roman" w:eastAsia="Times New Roman" w:hAnsi="Times New Roman" w:cs="Times New Roman"/>
                <w:kern w:val="0"/>
                <w14:ligatures w14:val="none"/>
              </w:rPr>
              <w:t xml:space="preserve"> kai jis (tiekėjas) neatitinka minimalių patikimo mokesčių mokėtojo kriterijų, nustatytų Lietuvos Respublikos mokesčių administravimo įstatymo 40</w:t>
            </w:r>
            <w:r w:rsidRPr="00001473">
              <w:rPr>
                <w:rFonts w:ascii="Times New Roman" w:eastAsia="Times New Roman" w:hAnsi="Times New Roman" w:cs="Times New Roman"/>
                <w:kern w:val="0"/>
                <w:vertAlign w:val="superscript"/>
                <w14:ligatures w14:val="none"/>
              </w:rPr>
              <w:t>1</w:t>
            </w:r>
            <w:r w:rsidRPr="00001473">
              <w:rPr>
                <w:rFonts w:ascii="Times New Roman" w:eastAsia="Times New Roman" w:hAnsi="Times New Roman" w:cs="Times New Roman"/>
                <w:kern w:val="0"/>
                <w14:ligatures w14:val="none"/>
              </w:rPr>
              <w:t xml:space="preserve"> straipsnio 1 dalyje.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B9C68" w14:textId="77777777" w:rsidR="00001473" w:rsidRPr="00001473" w:rsidRDefault="00001473" w:rsidP="00001473">
            <w:pPr>
              <w:spacing w:after="0" w:line="256" w:lineRule="auto"/>
              <w:jc w:val="center"/>
              <w:rPr>
                <w:rFonts w:ascii="Times New Roman" w:eastAsia="Yu Mincho" w:hAnsi="Times New Roman" w:cs="Times New Roman"/>
                <w:b/>
                <w:bCs/>
                <w:kern w:val="0"/>
                <w14:ligatures w14:val="none"/>
              </w:rPr>
            </w:pPr>
            <w:r w:rsidRPr="00001473">
              <w:rPr>
                <w:rFonts w:ascii="Times New Roman" w:eastAsia="Yu Mincho" w:hAnsi="Times New Roman" w:cs="Times New Roman"/>
                <w:b/>
                <w:bCs/>
                <w:kern w:val="0"/>
                <w14:ligatures w14:val="none"/>
              </w:rPr>
              <w:t>VPĮ 46 straipsnio 4 dalies 7 punkto b papunktis</w:t>
            </w:r>
          </w:p>
          <w:p w14:paraId="655C042A" w14:textId="77777777" w:rsidR="00001473" w:rsidRPr="00001473" w:rsidRDefault="00001473" w:rsidP="00001473">
            <w:pPr>
              <w:spacing w:after="0" w:line="256" w:lineRule="auto"/>
              <w:jc w:val="center"/>
              <w:rPr>
                <w:rFonts w:ascii="Times New Roman" w:eastAsia="Yu Mincho" w:hAnsi="Times New Roman" w:cs="Times New Roman"/>
                <w:kern w:val="0"/>
                <w14:ligatures w14:val="none"/>
              </w:rPr>
            </w:pPr>
          </w:p>
          <w:p w14:paraId="1618BCEA" w14:textId="77777777" w:rsidR="00001473" w:rsidRPr="00001473" w:rsidRDefault="00001473" w:rsidP="00001473">
            <w:pPr>
              <w:spacing w:after="0" w:line="256" w:lineRule="auto"/>
              <w:jc w:val="center"/>
              <w:rPr>
                <w:rFonts w:ascii="Times New Roman" w:eastAsia="Yu Mincho" w:hAnsi="Times New Roman" w:cs="Times New Roman"/>
                <w:kern w:val="0"/>
                <w14:ligatures w14:val="none"/>
              </w:rPr>
            </w:pPr>
            <w:r w:rsidRPr="00001473">
              <w:rPr>
                <w:rFonts w:ascii="Times New Roman" w:eastAsia="Yu Mincho" w:hAnsi="Times New Roman" w:cs="Times New Roman"/>
                <w:kern w:val="0"/>
                <w14:ligatures w14:val="none"/>
              </w:rPr>
              <w:t>EBVPD III dalies C11 punktas</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427F0" w14:textId="77777777" w:rsidR="00001473" w:rsidRPr="00001473" w:rsidRDefault="00001473" w:rsidP="00001473">
            <w:pPr>
              <w:spacing w:after="0" w:line="256" w:lineRule="auto"/>
              <w:jc w:val="both"/>
              <w:rPr>
                <w:rFonts w:ascii="Times New Roman" w:eastAsia="Times New Roman" w:hAnsi="Times New Roman" w:cs="Times New Roman"/>
                <w:kern w:val="0"/>
                <w14:ligatures w14:val="none"/>
              </w:rPr>
            </w:pPr>
            <w:r w:rsidRPr="00001473">
              <w:rPr>
                <w:rFonts w:ascii="Times New Roman" w:eastAsia="MS Mincho" w:hAnsi="Times New Roman" w:cs="Times New Roman"/>
                <w:kern w:val="0"/>
                <w14:ligatures w14:val="none"/>
              </w:rPr>
              <w:t>Iš Lietuvoje įsteigtų subjektų įrodančių dokumentų nereikalaujama. Užtenka pateikto EBVPD.</w:t>
            </w:r>
          </w:p>
          <w:p w14:paraId="764CEE3D" w14:textId="77777777" w:rsidR="00001473" w:rsidRPr="00001473" w:rsidRDefault="00001473" w:rsidP="00001473">
            <w:pPr>
              <w:spacing w:after="0" w:line="256" w:lineRule="auto"/>
              <w:jc w:val="both"/>
              <w:rPr>
                <w:rFonts w:ascii="Times New Roman" w:eastAsia="MS Mincho" w:hAnsi="Times New Roman" w:cs="Times New Roman"/>
                <w:iCs/>
                <w:kern w:val="0"/>
                <w14:ligatures w14:val="none"/>
              </w:rPr>
            </w:pPr>
          </w:p>
          <w:p w14:paraId="005C8204"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 xml:space="preserve">Priimant sprendimus dėl tiekėjo pašalinimo iš pirkimo procedūros šiame punkte nurodytu pašalinimo pagrindu, be kita ko, atsižvelgiama į nacionalinėje duomenų bazėje adresu </w:t>
            </w:r>
            <w:hyperlink r:id="rId25" w:history="1">
              <w:r w:rsidRPr="00001473">
                <w:rPr>
                  <w:rFonts w:ascii="Times New Roman" w:eastAsia="MS Mincho" w:hAnsi="Times New Roman" w:cs="Times New Roman"/>
                  <w:color w:val="0000FF"/>
                  <w:kern w:val="0"/>
                  <w:u w:val="single"/>
                  <w14:ligatures w14:val="none"/>
                </w:rPr>
                <w:t>https://www.vmi.lt/evmi/mokesciu-moketoju-informacija</w:t>
              </w:r>
            </w:hyperlink>
            <w:r w:rsidRPr="00001473">
              <w:rPr>
                <w:rFonts w:ascii="Times New Roman" w:eastAsia="MS Mincho" w:hAnsi="Times New Roman" w:cs="Times New Roman"/>
                <w:kern w:val="0"/>
                <w14:ligatures w14:val="none"/>
              </w:rPr>
              <w:t xml:space="preserve"> skelbiamą informaciją.</w:t>
            </w:r>
          </w:p>
        </w:tc>
      </w:tr>
      <w:tr w:rsidR="00001473" w:rsidRPr="00001473" w14:paraId="42AA78DC" w14:textId="77777777" w:rsidTr="00001473">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4BA2B" w14:textId="77777777" w:rsidR="00001473" w:rsidRPr="00001473" w:rsidRDefault="00001473" w:rsidP="00001473">
            <w:pPr>
              <w:spacing w:after="0" w:line="256" w:lineRule="auto"/>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12.</w:t>
            </w:r>
          </w:p>
        </w:tc>
        <w:tc>
          <w:tcPr>
            <w:tcW w:w="4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E6F7AF"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Tiekėjas yra padaręs rimtą profesinį pažeidimą, dėl kurio perkančioji organizacija abejoja tiekėjo sąžiningumu,</w:t>
            </w:r>
            <w:r w:rsidRPr="00001473">
              <w:rPr>
                <w:rFonts w:ascii="Times New Roman" w:eastAsia="Times New Roman" w:hAnsi="Times New Roman" w:cs="Times New Roman"/>
                <w:kern w:val="0"/>
                <w14:ligatures w14:val="none"/>
              </w:rPr>
              <w:t xml:space="preserve"> kai jis </w:t>
            </w:r>
            <w:r w:rsidRPr="00001473">
              <w:rPr>
                <w:rFonts w:ascii="Times New Roman" w:eastAsia="MS Mincho" w:hAnsi="Times New Roman" w:cs="Times New Roman"/>
                <w:color w:val="000000"/>
                <w:kern w:val="0"/>
                <w14:ligatures w14:val="none"/>
              </w:rPr>
              <w:t>yra padaręs draudimo sudaryti draudžiamus susitarimus, įtvirtinto Lietuvos Respublikos konkurencijos įstatyme ar panašaus pobūdžio kitos valstybės teisės akte, pažeidimą ir nuo jo padarymo dienos praėjo mažiau kaip 3 metai.</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8DC59" w14:textId="77777777" w:rsidR="00001473" w:rsidRPr="00001473" w:rsidRDefault="00001473" w:rsidP="00001473">
            <w:pPr>
              <w:spacing w:after="0" w:line="256" w:lineRule="auto"/>
              <w:jc w:val="center"/>
              <w:rPr>
                <w:rFonts w:ascii="Times New Roman" w:eastAsia="Yu Mincho" w:hAnsi="Times New Roman" w:cs="Times New Roman"/>
                <w:b/>
                <w:bCs/>
                <w:kern w:val="0"/>
                <w14:ligatures w14:val="none"/>
              </w:rPr>
            </w:pPr>
            <w:r w:rsidRPr="00001473">
              <w:rPr>
                <w:rFonts w:ascii="Times New Roman" w:eastAsia="Yu Mincho" w:hAnsi="Times New Roman" w:cs="Times New Roman"/>
                <w:b/>
                <w:bCs/>
                <w:kern w:val="0"/>
                <w14:ligatures w14:val="none"/>
              </w:rPr>
              <w:t>VPĮ 46 straipsnio 4 dalies 7 punkto c papunktis</w:t>
            </w:r>
          </w:p>
          <w:p w14:paraId="14EA3234" w14:textId="77777777" w:rsidR="00001473" w:rsidRPr="00001473" w:rsidRDefault="00001473" w:rsidP="00001473">
            <w:pPr>
              <w:spacing w:after="0" w:line="256" w:lineRule="auto"/>
              <w:jc w:val="center"/>
              <w:rPr>
                <w:rFonts w:ascii="Times New Roman" w:eastAsia="Yu Mincho" w:hAnsi="Times New Roman" w:cs="Times New Roman"/>
                <w:kern w:val="0"/>
                <w14:ligatures w14:val="none"/>
              </w:rPr>
            </w:pPr>
          </w:p>
          <w:p w14:paraId="7794AFB5" w14:textId="77777777" w:rsidR="00001473" w:rsidRPr="00001473" w:rsidRDefault="00001473" w:rsidP="00001473">
            <w:pPr>
              <w:spacing w:after="0" w:line="256" w:lineRule="auto"/>
              <w:jc w:val="center"/>
              <w:rPr>
                <w:rFonts w:ascii="Times New Roman" w:eastAsia="Yu Mincho" w:hAnsi="Times New Roman" w:cs="Times New Roman"/>
                <w:kern w:val="0"/>
                <w14:ligatures w14:val="none"/>
              </w:rPr>
            </w:pPr>
            <w:r w:rsidRPr="00001473">
              <w:rPr>
                <w:rFonts w:ascii="Times New Roman" w:eastAsia="Yu Mincho" w:hAnsi="Times New Roman" w:cs="Times New Roman"/>
                <w:kern w:val="0"/>
                <w14:ligatures w14:val="none"/>
              </w:rPr>
              <w:t>EBVPD III dalies C11 punktas</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25A326" w14:textId="77777777" w:rsidR="00001473" w:rsidRPr="00001473" w:rsidRDefault="00001473" w:rsidP="00001473">
            <w:pPr>
              <w:spacing w:after="0" w:line="256" w:lineRule="auto"/>
              <w:jc w:val="both"/>
              <w:rPr>
                <w:rFonts w:ascii="Times New Roman" w:eastAsia="Times New Roman" w:hAnsi="Times New Roman" w:cs="Times New Roman"/>
                <w:kern w:val="0"/>
                <w14:ligatures w14:val="none"/>
              </w:rPr>
            </w:pPr>
            <w:r w:rsidRPr="00001473">
              <w:rPr>
                <w:rFonts w:ascii="Times New Roman" w:eastAsia="MS Mincho" w:hAnsi="Times New Roman" w:cs="Times New Roman"/>
                <w:kern w:val="0"/>
                <w14:ligatures w14:val="none"/>
              </w:rPr>
              <w:t>Iš Lietuvoje įsteigtų subjektų įrodančių dokumentų nereikalaujama. Užtenka pateikto EBVPD.</w:t>
            </w:r>
          </w:p>
          <w:p w14:paraId="24F0ADF7" w14:textId="77777777" w:rsidR="00001473" w:rsidRPr="00001473" w:rsidRDefault="00001473" w:rsidP="00001473">
            <w:pPr>
              <w:spacing w:after="0" w:line="256" w:lineRule="auto"/>
              <w:jc w:val="both"/>
              <w:rPr>
                <w:rFonts w:ascii="Times New Roman" w:eastAsia="MS Mincho" w:hAnsi="Times New Roman" w:cs="Times New Roman"/>
                <w:iCs/>
                <w:kern w:val="0"/>
                <w14:ligatures w14:val="none"/>
              </w:rPr>
            </w:pPr>
          </w:p>
          <w:p w14:paraId="404EA94F" w14:textId="77777777" w:rsidR="00001473" w:rsidRPr="00001473" w:rsidRDefault="00001473" w:rsidP="00001473">
            <w:pPr>
              <w:spacing w:after="0" w:line="240" w:lineRule="auto"/>
              <w:rPr>
                <w:rFonts w:ascii="Times New Roman" w:eastAsia="Calibri" w:hAnsi="Times New Roman" w:cs="Times New Roman"/>
                <w:kern w:val="0"/>
                <w14:ligatures w14:val="none"/>
              </w:rPr>
            </w:pPr>
            <w:r w:rsidRPr="00001473">
              <w:rPr>
                <w:rFonts w:ascii="Times New Roman" w:eastAsia="Calibri" w:hAnsi="Times New Roman" w:cs="Times New Roman"/>
                <w:kern w:val="0"/>
                <w14:ligatures w14:val="none"/>
              </w:rPr>
              <w:t xml:space="preserve">Priimant sprendimus dėl tiekėjo pašalinimo iš pirkimo procedūros šiame punkte nurodytu pašalinimo pagrindu, be kita ko, atsižvelgiama į nacionalinėje duomenų bazėje adresu: </w:t>
            </w:r>
          </w:p>
          <w:p w14:paraId="24C2079B" w14:textId="77777777" w:rsidR="00001473" w:rsidRPr="00001473" w:rsidRDefault="00001473" w:rsidP="00001473">
            <w:pPr>
              <w:spacing w:after="0" w:line="240" w:lineRule="auto"/>
              <w:rPr>
                <w:rFonts w:ascii="Times New Roman" w:eastAsia="Calibri" w:hAnsi="Times New Roman" w:cs="Times New Roman"/>
                <w:iCs/>
                <w:kern w:val="0"/>
                <w14:ligatures w14:val="none"/>
              </w:rPr>
            </w:pPr>
            <w:hyperlink r:id="rId26" w:history="1">
              <w:r w:rsidRPr="00001473">
                <w:rPr>
                  <w:rFonts w:ascii="Times New Roman" w:eastAsia="Calibri" w:hAnsi="Times New Roman" w:cs="Times New Roman"/>
                  <w:color w:val="0000FF"/>
                  <w:kern w:val="0"/>
                  <w:u w:val="single"/>
                  <w14:ligatures w14:val="none"/>
                </w:rPr>
                <w:t>https://kt.gov.lt/lt/atviri-duomenys/diskvalifikavimas-is-viesuju-pirkimu</w:t>
              </w:r>
            </w:hyperlink>
            <w:r w:rsidRPr="00001473">
              <w:rPr>
                <w:rFonts w:ascii="Times New Roman" w:eastAsia="Calibri" w:hAnsi="Times New Roman" w:cs="Times New Roman"/>
                <w:kern w:val="0"/>
                <w14:ligatures w14:val="none"/>
              </w:rPr>
              <w:t xml:space="preserve"> skelbiamą informaciją. </w:t>
            </w:r>
          </w:p>
        </w:tc>
      </w:tr>
      <w:tr w:rsidR="00001473" w:rsidRPr="00001473" w14:paraId="0C32D4A4" w14:textId="77777777" w:rsidTr="00001473">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B6890" w14:textId="77777777" w:rsidR="00001473" w:rsidRPr="00001473" w:rsidRDefault="00001473" w:rsidP="00001473">
            <w:pPr>
              <w:spacing w:after="0" w:line="256" w:lineRule="auto"/>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 xml:space="preserve">13. </w:t>
            </w:r>
          </w:p>
        </w:tc>
        <w:tc>
          <w:tcPr>
            <w:tcW w:w="4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73196"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bCs/>
                <w:kern w:val="0"/>
                <w14:ligatures w14:val="none"/>
              </w:rPr>
              <w:t>Tiekėjas yra įsteigtas arba dalyvauja pirkime vietoj kito asmens, siekiant išvengti VPĮ 46 straipsnio 4 ir 6 dalyse nurodytų pašalinimo pagrindų taikymo.</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5EFBA" w14:textId="77777777" w:rsidR="00001473" w:rsidRPr="00001473" w:rsidRDefault="00001473" w:rsidP="00001473">
            <w:pPr>
              <w:spacing w:after="0" w:line="256" w:lineRule="auto"/>
              <w:jc w:val="center"/>
              <w:rPr>
                <w:rFonts w:ascii="Times New Roman" w:eastAsia="Yu Mincho" w:hAnsi="Times New Roman" w:cs="Times New Roman"/>
                <w:b/>
                <w:bCs/>
                <w:kern w:val="0"/>
                <w14:ligatures w14:val="none"/>
              </w:rPr>
            </w:pPr>
            <w:r w:rsidRPr="00001473">
              <w:rPr>
                <w:rFonts w:ascii="Times New Roman" w:eastAsia="Yu Mincho" w:hAnsi="Times New Roman" w:cs="Times New Roman"/>
                <w:b/>
                <w:bCs/>
                <w:kern w:val="0"/>
                <w14:ligatures w14:val="none"/>
              </w:rPr>
              <w:t>VPĮ 46 straipsnio 7 dalis</w:t>
            </w:r>
          </w:p>
          <w:p w14:paraId="005AA12C" w14:textId="77777777" w:rsidR="00001473" w:rsidRPr="00001473" w:rsidRDefault="00001473" w:rsidP="00001473">
            <w:pPr>
              <w:spacing w:after="0" w:line="256" w:lineRule="auto"/>
              <w:jc w:val="center"/>
              <w:rPr>
                <w:rFonts w:ascii="Times New Roman" w:eastAsia="Yu Mincho" w:hAnsi="Times New Roman" w:cs="Times New Roman"/>
                <w:b/>
                <w:bCs/>
                <w:kern w:val="0"/>
                <w14:ligatures w14:val="none"/>
              </w:rPr>
            </w:pPr>
          </w:p>
          <w:p w14:paraId="2FE5BCFF" w14:textId="77777777" w:rsidR="00001473" w:rsidRPr="00001473" w:rsidRDefault="00001473" w:rsidP="00001473">
            <w:pPr>
              <w:spacing w:after="0" w:line="256" w:lineRule="auto"/>
              <w:jc w:val="center"/>
              <w:rPr>
                <w:rFonts w:ascii="Times New Roman" w:eastAsia="Yu Mincho" w:hAnsi="Times New Roman" w:cs="Times New Roman"/>
                <w:kern w:val="0"/>
                <w14:ligatures w14:val="none"/>
              </w:rPr>
            </w:pPr>
            <w:r w:rsidRPr="00001473">
              <w:rPr>
                <w:rFonts w:ascii="Times New Roman" w:eastAsia="Yu Mincho" w:hAnsi="Times New Roman" w:cs="Times New Roman"/>
                <w:kern w:val="0"/>
                <w14:ligatures w14:val="none"/>
              </w:rPr>
              <w:t>EBVPD III dalies D3 punktas</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05C54" w14:textId="77777777" w:rsidR="00001473" w:rsidRPr="00001473" w:rsidRDefault="00001473" w:rsidP="00001473">
            <w:pPr>
              <w:spacing w:after="0" w:line="256" w:lineRule="auto"/>
              <w:jc w:val="both"/>
              <w:rPr>
                <w:rFonts w:ascii="Times New Roman" w:eastAsia="MS Mincho" w:hAnsi="Times New Roman" w:cs="Times New Roman"/>
                <w:kern w:val="0"/>
                <w14:ligatures w14:val="none"/>
              </w:rPr>
            </w:pPr>
            <w:r w:rsidRPr="00001473">
              <w:rPr>
                <w:rFonts w:ascii="Times New Roman" w:eastAsia="MS Mincho" w:hAnsi="Times New Roman" w:cs="Times New Roman"/>
                <w:kern w:val="0"/>
                <w14:ligatures w14:val="none"/>
              </w:rPr>
              <w:t>Iš Lietuvoje įsteigtų subjektų įrodančių dokumentų nereikalaujama, užtenka pateikto EBVPD.</w:t>
            </w:r>
          </w:p>
        </w:tc>
      </w:tr>
    </w:tbl>
    <w:p w14:paraId="15144E0E" w14:textId="77777777" w:rsidR="00001473" w:rsidRPr="00001473" w:rsidRDefault="00001473" w:rsidP="00001473">
      <w:pPr>
        <w:jc w:val="center"/>
      </w:pPr>
    </w:p>
    <w:p w14:paraId="23D0940D" w14:textId="77777777" w:rsidR="00B10B08" w:rsidRDefault="00B10B08">
      <w:r>
        <w:br w:type="page"/>
      </w:r>
    </w:p>
    <w:p w14:paraId="425B2B69" w14:textId="6A3FC3E1" w:rsidR="0067459D" w:rsidRPr="00344584" w:rsidRDefault="00171ED4" w:rsidP="00171ED4">
      <w:pPr>
        <w:spacing w:after="0" w:line="240" w:lineRule="auto"/>
        <w:jc w:val="right"/>
        <w:rPr>
          <w:rFonts w:ascii="Times New Roman" w:eastAsia="Calibri" w:hAnsi="Times New Roman" w:cs="Times New Roman"/>
          <w:kern w:val="0"/>
          <w14:ligatures w14:val="none"/>
        </w:rPr>
      </w:pPr>
      <w:r>
        <w:rPr>
          <w:rFonts w:ascii="Times New Roman" w:eastAsia="Calibri" w:hAnsi="Times New Roman" w:cs="Times New Roman"/>
          <w:kern w:val="0"/>
          <w14:ligatures w14:val="none"/>
        </w:rPr>
        <w:lastRenderedPageBreak/>
        <w:br/>
      </w:r>
      <w:r w:rsidR="0067459D" w:rsidRPr="00344584">
        <w:rPr>
          <w:rFonts w:ascii="Times New Roman" w:eastAsia="Calibri" w:hAnsi="Times New Roman" w:cs="Times New Roman"/>
          <w:kern w:val="0"/>
          <w14:ligatures w14:val="none"/>
        </w:rPr>
        <w:t xml:space="preserve">Konkurso sąlygų </w:t>
      </w:r>
    </w:p>
    <w:p w14:paraId="3E9D2540" w14:textId="1F998407" w:rsidR="0067459D" w:rsidRPr="0067459D" w:rsidRDefault="000075CB" w:rsidP="007F642B">
      <w:pPr>
        <w:spacing w:after="0" w:line="240" w:lineRule="auto"/>
        <w:ind w:left="6480" w:firstLine="480"/>
        <w:jc w:val="right"/>
        <w:rPr>
          <w:rFonts w:ascii="Times New Roman" w:eastAsia="Calibri" w:hAnsi="Times New Roman" w:cs="Times New Roman"/>
          <w:kern w:val="0"/>
          <w14:ligatures w14:val="none"/>
        </w:rPr>
      </w:pPr>
      <w:r>
        <w:rPr>
          <w:rFonts w:ascii="Times New Roman" w:eastAsia="Calibri" w:hAnsi="Times New Roman" w:cs="Times New Roman"/>
          <w:kern w:val="0"/>
          <w14:ligatures w14:val="none"/>
        </w:rPr>
        <w:t>4</w:t>
      </w:r>
      <w:r w:rsidR="0067459D" w:rsidRPr="00344584">
        <w:rPr>
          <w:rFonts w:ascii="Times New Roman" w:eastAsia="Calibri" w:hAnsi="Times New Roman" w:cs="Times New Roman"/>
          <w:kern w:val="0"/>
          <w14:ligatures w14:val="none"/>
        </w:rPr>
        <w:t xml:space="preserve"> priedas</w:t>
      </w:r>
    </w:p>
    <w:p w14:paraId="2DAAD461" w14:textId="77777777" w:rsidR="0067459D" w:rsidRPr="0067459D" w:rsidRDefault="0067459D" w:rsidP="0067459D">
      <w:pPr>
        <w:tabs>
          <w:tab w:val="left" w:pos="7371"/>
        </w:tabs>
        <w:spacing w:after="0" w:line="240" w:lineRule="auto"/>
        <w:jc w:val="both"/>
        <w:rPr>
          <w:rFonts w:ascii="Times New Roman" w:eastAsia="Calibri" w:hAnsi="Times New Roman" w:cs="Times New Roman"/>
          <w:kern w:val="0"/>
          <w14:ligatures w14:val="none"/>
        </w:rPr>
      </w:pPr>
    </w:p>
    <w:p w14:paraId="4D7AAFCF" w14:textId="77777777" w:rsidR="00AE1C5A" w:rsidRPr="00AE1C5A" w:rsidRDefault="00AE1C5A" w:rsidP="00AE1C5A">
      <w:pPr>
        <w:widowControl w:val="0"/>
        <w:pBdr>
          <w:top w:val="nil"/>
          <w:left w:val="nil"/>
          <w:bottom w:val="nil"/>
          <w:right w:val="nil"/>
          <w:between w:val="nil"/>
        </w:pBdr>
        <w:tabs>
          <w:tab w:val="left" w:pos="567"/>
          <w:tab w:val="left" w:pos="851"/>
        </w:tabs>
        <w:spacing w:after="0" w:line="20" w:lineRule="atLeast"/>
        <w:jc w:val="center"/>
        <w:rPr>
          <w:rFonts w:ascii="Times New Roman" w:eastAsia="Times New Roman" w:hAnsi="Times New Roman" w:cs="Times New Roman"/>
          <w:b/>
          <w:caps/>
          <w:kern w:val="0"/>
          <w14:ligatures w14:val="none"/>
        </w:rPr>
      </w:pPr>
      <w:r w:rsidRPr="00AE1C5A">
        <w:rPr>
          <w:rFonts w:ascii="Times New Roman" w:eastAsia="Times New Roman" w:hAnsi="Times New Roman" w:cs="Times New Roman"/>
          <w:b/>
          <w:caps/>
          <w:kern w:val="0"/>
          <w14:ligatures w14:val="none"/>
        </w:rPr>
        <w:t xml:space="preserve">Prekių pirkimo-pardavimo sutarties </w:t>
      </w:r>
      <w:r w:rsidRPr="00AE1C5A">
        <w:rPr>
          <w:rFonts w:ascii="Times New Roman" w:eastAsia="Times New Roman" w:hAnsi="Times New Roman" w:cs="Times New Roman"/>
          <w:b/>
          <w:bCs/>
          <w:caps/>
          <w:kern w:val="0"/>
          <w14:ligatures w14:val="none"/>
        </w:rPr>
        <w:t>Specialiosios</w:t>
      </w:r>
      <w:r w:rsidRPr="00AE1C5A">
        <w:rPr>
          <w:rFonts w:ascii="Times New Roman" w:eastAsia="Times New Roman" w:hAnsi="Times New Roman" w:cs="Times New Roman"/>
          <w:b/>
          <w:caps/>
          <w:kern w:val="0"/>
          <w14:ligatures w14:val="none"/>
        </w:rPr>
        <w:t xml:space="preserve"> sąlygos</w:t>
      </w:r>
    </w:p>
    <w:p w14:paraId="76B765E6" w14:textId="77777777" w:rsidR="00AE1C5A" w:rsidRPr="00AE1C5A" w:rsidRDefault="00AE1C5A" w:rsidP="00AE1C5A">
      <w:pPr>
        <w:spacing w:after="0" w:line="20" w:lineRule="atLeast"/>
        <w:jc w:val="center"/>
        <w:rPr>
          <w:rFonts w:ascii="Times New Roman" w:eastAsia="Times New Roman" w:hAnsi="Times New Roman" w:cs="Times New Roman"/>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AE1C5A" w:rsidRPr="00AE1C5A" w14:paraId="58CD8505" w14:textId="77777777" w:rsidTr="008462BF">
        <w:tc>
          <w:tcPr>
            <w:tcW w:w="2448" w:type="dxa"/>
          </w:tcPr>
          <w:p w14:paraId="74CD1041"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Sutarties pavadinimas</w:t>
            </w:r>
          </w:p>
        </w:tc>
        <w:tc>
          <w:tcPr>
            <w:tcW w:w="7110" w:type="dxa"/>
            <w:gridSpan w:val="3"/>
          </w:tcPr>
          <w:p w14:paraId="79F5766F"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ANALIZATORIAUS ANGLIES IR SIEROS KIEKIO NAFTOS PRODUKTUOSE NUSTATYMUI VIEŠOJO PIRKIMO-PARDAVIMO SUTARTIS</w:t>
            </w:r>
          </w:p>
        </w:tc>
      </w:tr>
      <w:tr w:rsidR="00AE1C5A" w:rsidRPr="00AE1C5A" w14:paraId="1F599BBE" w14:textId="77777777" w:rsidTr="008462BF">
        <w:tc>
          <w:tcPr>
            <w:tcW w:w="2448" w:type="dxa"/>
          </w:tcPr>
          <w:p w14:paraId="5F750507"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Sutarties data</w:t>
            </w:r>
          </w:p>
        </w:tc>
        <w:tc>
          <w:tcPr>
            <w:tcW w:w="2177" w:type="dxa"/>
          </w:tcPr>
          <w:p w14:paraId="274ED32F"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p>
        </w:tc>
        <w:tc>
          <w:tcPr>
            <w:tcW w:w="2362" w:type="dxa"/>
          </w:tcPr>
          <w:p w14:paraId="16086C4C"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Sutarties numeris</w:t>
            </w:r>
          </w:p>
        </w:tc>
        <w:tc>
          <w:tcPr>
            <w:tcW w:w="2571" w:type="dxa"/>
          </w:tcPr>
          <w:p w14:paraId="5C2F5841"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p>
        </w:tc>
      </w:tr>
    </w:tbl>
    <w:p w14:paraId="4BB8919A" w14:textId="77777777" w:rsidR="00AE1C5A" w:rsidRPr="00AE1C5A" w:rsidRDefault="00AE1C5A" w:rsidP="00AE1C5A">
      <w:pPr>
        <w:spacing w:after="0" w:line="20" w:lineRule="atLeast"/>
        <w:jc w:val="both"/>
        <w:rPr>
          <w:rFonts w:ascii="Times New Roman" w:eastAsia="Times New Roman" w:hAnsi="Times New Roman" w:cs="Times New Roman"/>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AE1C5A" w:rsidRPr="00AE1C5A" w14:paraId="347F0A1F" w14:textId="77777777" w:rsidTr="008462BF">
        <w:tc>
          <w:tcPr>
            <w:tcW w:w="9558" w:type="dxa"/>
            <w:gridSpan w:val="3"/>
          </w:tcPr>
          <w:p w14:paraId="02B6A906" w14:textId="77777777" w:rsidR="00AE1C5A" w:rsidRPr="00AE1C5A" w:rsidRDefault="00AE1C5A" w:rsidP="00AE1C5A">
            <w:pPr>
              <w:spacing w:after="0" w:line="20" w:lineRule="atLeast"/>
              <w:jc w:val="center"/>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1. SUTARTIES ŠALYS</w:t>
            </w:r>
          </w:p>
        </w:tc>
      </w:tr>
      <w:tr w:rsidR="00AE1C5A" w:rsidRPr="00AE1C5A" w14:paraId="320981BF" w14:textId="77777777" w:rsidTr="008462BF">
        <w:tc>
          <w:tcPr>
            <w:tcW w:w="2808" w:type="dxa"/>
            <w:vMerge w:val="restart"/>
          </w:tcPr>
          <w:p w14:paraId="08B410EC" w14:textId="77777777" w:rsidR="00AE1C5A" w:rsidRPr="00AE1C5A" w:rsidRDefault="00AE1C5A" w:rsidP="00AE1C5A">
            <w:pPr>
              <w:spacing w:after="0" w:line="20" w:lineRule="atLeast"/>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1.1. Pirkėjas</w:t>
            </w:r>
          </w:p>
        </w:tc>
        <w:tc>
          <w:tcPr>
            <w:tcW w:w="3240" w:type="dxa"/>
          </w:tcPr>
          <w:p w14:paraId="7EF9E70D" w14:textId="77777777" w:rsidR="00AE1C5A" w:rsidRPr="00AE1C5A" w:rsidRDefault="00AE1C5A" w:rsidP="00AE1C5A">
            <w:pPr>
              <w:spacing w:after="0" w:line="20" w:lineRule="atLeast"/>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1.1.1. Pavadinimas</w:t>
            </w:r>
          </w:p>
        </w:tc>
        <w:tc>
          <w:tcPr>
            <w:tcW w:w="3510" w:type="dxa"/>
          </w:tcPr>
          <w:p w14:paraId="5421DC33" w14:textId="77777777" w:rsidR="00AE1C5A" w:rsidRPr="00AE1C5A" w:rsidRDefault="00AE1C5A" w:rsidP="00AE1C5A">
            <w:pPr>
              <w:spacing w:after="0" w:line="20" w:lineRule="atLeast"/>
              <w:jc w:val="center"/>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Muitinės laboratorija</w:t>
            </w:r>
          </w:p>
        </w:tc>
      </w:tr>
      <w:tr w:rsidR="00AE1C5A" w:rsidRPr="00AE1C5A" w14:paraId="22967292" w14:textId="77777777" w:rsidTr="008462BF">
        <w:tc>
          <w:tcPr>
            <w:tcW w:w="2808" w:type="dxa"/>
            <w:vMerge/>
          </w:tcPr>
          <w:p w14:paraId="31C34179" w14:textId="77777777" w:rsidR="00AE1C5A" w:rsidRPr="00AE1C5A" w:rsidRDefault="00AE1C5A" w:rsidP="00AE1C5A">
            <w:pPr>
              <w:spacing w:after="0" w:line="20" w:lineRule="atLeast"/>
              <w:rPr>
                <w:rFonts w:ascii="Times New Roman" w:eastAsia="Times New Roman" w:hAnsi="Times New Roman" w:cs="Times New Roman"/>
                <w14:ligatures w14:val="none"/>
              </w:rPr>
            </w:pPr>
          </w:p>
        </w:tc>
        <w:tc>
          <w:tcPr>
            <w:tcW w:w="3240" w:type="dxa"/>
          </w:tcPr>
          <w:p w14:paraId="2AB38491" w14:textId="77777777" w:rsidR="00AE1C5A" w:rsidRPr="00AE1C5A" w:rsidRDefault="00AE1C5A" w:rsidP="00AE1C5A">
            <w:pPr>
              <w:spacing w:after="0" w:line="20" w:lineRule="atLeast"/>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1.1.2. Juridinio asmens kodas</w:t>
            </w:r>
          </w:p>
        </w:tc>
        <w:tc>
          <w:tcPr>
            <w:tcW w:w="3510" w:type="dxa"/>
          </w:tcPr>
          <w:p w14:paraId="43F17EB3" w14:textId="77777777" w:rsidR="00AE1C5A" w:rsidRPr="00AE1C5A" w:rsidRDefault="00AE1C5A" w:rsidP="00AE1C5A">
            <w:pPr>
              <w:spacing w:after="0" w:line="20" w:lineRule="atLeast"/>
              <w:jc w:val="center"/>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191800280</w:t>
            </w:r>
          </w:p>
        </w:tc>
      </w:tr>
      <w:tr w:rsidR="00AE1C5A" w:rsidRPr="00AE1C5A" w14:paraId="659C15ED" w14:textId="77777777" w:rsidTr="008462BF">
        <w:tc>
          <w:tcPr>
            <w:tcW w:w="2808" w:type="dxa"/>
            <w:vMerge/>
          </w:tcPr>
          <w:p w14:paraId="00B600D7" w14:textId="77777777" w:rsidR="00AE1C5A" w:rsidRPr="00AE1C5A" w:rsidRDefault="00AE1C5A" w:rsidP="00AE1C5A">
            <w:pPr>
              <w:spacing w:after="0" w:line="20" w:lineRule="atLeast"/>
              <w:rPr>
                <w:rFonts w:ascii="Times New Roman" w:eastAsia="Times New Roman" w:hAnsi="Times New Roman" w:cs="Times New Roman"/>
                <w14:ligatures w14:val="none"/>
              </w:rPr>
            </w:pPr>
          </w:p>
        </w:tc>
        <w:tc>
          <w:tcPr>
            <w:tcW w:w="3240" w:type="dxa"/>
          </w:tcPr>
          <w:p w14:paraId="614AFB9D" w14:textId="77777777" w:rsidR="00AE1C5A" w:rsidRPr="00AE1C5A" w:rsidRDefault="00AE1C5A" w:rsidP="00AE1C5A">
            <w:pPr>
              <w:spacing w:after="0" w:line="20" w:lineRule="atLeast"/>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1.1.3. Adresas</w:t>
            </w:r>
          </w:p>
        </w:tc>
        <w:tc>
          <w:tcPr>
            <w:tcW w:w="3510" w:type="dxa"/>
          </w:tcPr>
          <w:p w14:paraId="14A3A921" w14:textId="77777777" w:rsidR="00AE1C5A" w:rsidRPr="00AE1C5A" w:rsidRDefault="00AE1C5A" w:rsidP="00AE1C5A">
            <w:pPr>
              <w:spacing w:after="0" w:line="20" w:lineRule="atLeast"/>
              <w:jc w:val="center"/>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Akademijos g. 7, LT-08412 Vilnius</w:t>
            </w:r>
          </w:p>
        </w:tc>
      </w:tr>
      <w:tr w:rsidR="00AE1C5A" w:rsidRPr="00AE1C5A" w14:paraId="056F724F" w14:textId="77777777" w:rsidTr="008462BF">
        <w:tc>
          <w:tcPr>
            <w:tcW w:w="2808" w:type="dxa"/>
            <w:vMerge/>
          </w:tcPr>
          <w:p w14:paraId="3002151E" w14:textId="77777777" w:rsidR="00AE1C5A" w:rsidRPr="00AE1C5A" w:rsidRDefault="00AE1C5A" w:rsidP="00AE1C5A">
            <w:pPr>
              <w:spacing w:after="0" w:line="20" w:lineRule="atLeast"/>
              <w:rPr>
                <w:rFonts w:ascii="Times New Roman" w:eastAsia="Times New Roman" w:hAnsi="Times New Roman" w:cs="Times New Roman"/>
                <w14:ligatures w14:val="none"/>
              </w:rPr>
            </w:pPr>
          </w:p>
        </w:tc>
        <w:tc>
          <w:tcPr>
            <w:tcW w:w="3240" w:type="dxa"/>
          </w:tcPr>
          <w:p w14:paraId="5AF0E894" w14:textId="77777777" w:rsidR="00AE1C5A" w:rsidRPr="00AE1C5A" w:rsidRDefault="00AE1C5A" w:rsidP="00AE1C5A">
            <w:pPr>
              <w:spacing w:after="0" w:line="20" w:lineRule="atLeast"/>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1.1.4. PVM mokėtojo kodas</w:t>
            </w:r>
          </w:p>
        </w:tc>
        <w:tc>
          <w:tcPr>
            <w:tcW w:w="3510" w:type="dxa"/>
          </w:tcPr>
          <w:p w14:paraId="671756F2" w14:textId="77777777" w:rsidR="00AE1C5A" w:rsidRPr="00AE1C5A" w:rsidRDefault="00AE1C5A" w:rsidP="00AE1C5A">
            <w:pPr>
              <w:spacing w:after="0" w:line="20" w:lineRule="atLeast"/>
              <w:jc w:val="center"/>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w:t>
            </w:r>
          </w:p>
        </w:tc>
      </w:tr>
      <w:tr w:rsidR="00AE1C5A" w:rsidRPr="00AE1C5A" w14:paraId="19E61856" w14:textId="77777777" w:rsidTr="008462BF">
        <w:tc>
          <w:tcPr>
            <w:tcW w:w="2808" w:type="dxa"/>
            <w:vMerge/>
          </w:tcPr>
          <w:p w14:paraId="1F8105DC" w14:textId="77777777" w:rsidR="00AE1C5A" w:rsidRPr="00AE1C5A" w:rsidRDefault="00AE1C5A" w:rsidP="00AE1C5A">
            <w:pPr>
              <w:spacing w:after="0" w:line="20" w:lineRule="atLeast"/>
              <w:rPr>
                <w:rFonts w:ascii="Times New Roman" w:eastAsia="Times New Roman" w:hAnsi="Times New Roman" w:cs="Times New Roman"/>
                <w14:ligatures w14:val="none"/>
              </w:rPr>
            </w:pPr>
          </w:p>
        </w:tc>
        <w:tc>
          <w:tcPr>
            <w:tcW w:w="3240" w:type="dxa"/>
          </w:tcPr>
          <w:p w14:paraId="33CA9580" w14:textId="77777777" w:rsidR="00AE1C5A" w:rsidRPr="00AE1C5A" w:rsidRDefault="00AE1C5A" w:rsidP="00AE1C5A">
            <w:pPr>
              <w:spacing w:after="0" w:line="20" w:lineRule="atLeast"/>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1.1.5. Atsiskaitomoji sąskaita</w:t>
            </w:r>
          </w:p>
        </w:tc>
        <w:tc>
          <w:tcPr>
            <w:tcW w:w="3510" w:type="dxa"/>
          </w:tcPr>
          <w:p w14:paraId="7DD61B66" w14:textId="77777777" w:rsidR="00AE1C5A" w:rsidRPr="00AE1C5A" w:rsidRDefault="00AE1C5A" w:rsidP="00AE1C5A">
            <w:pPr>
              <w:spacing w:after="0" w:line="20" w:lineRule="atLeast"/>
              <w:jc w:val="center"/>
              <w:rPr>
                <w:rFonts w:ascii="Times New Roman" w:eastAsia="Times New Roman" w:hAnsi="Times New Roman" w:cs="Times New Roman"/>
                <w14:ligatures w14:val="none"/>
              </w:rPr>
            </w:pPr>
            <w:r w:rsidRPr="00AE1C5A">
              <w:rPr>
                <w:rFonts w:ascii="Times New Roman" w:eastAsia="Times New Roman" w:hAnsi="Times New Roman" w:cs="Times New Roman"/>
                <w:bCs/>
                <w:kern w:val="0"/>
                <w14:ligatures w14:val="none"/>
              </w:rPr>
              <w:t>LT 584040063610000180</w:t>
            </w:r>
          </w:p>
        </w:tc>
      </w:tr>
      <w:tr w:rsidR="00AE1C5A" w:rsidRPr="00D507F8" w14:paraId="58732503" w14:textId="77777777" w:rsidTr="008462BF">
        <w:tc>
          <w:tcPr>
            <w:tcW w:w="2808" w:type="dxa"/>
            <w:vMerge/>
          </w:tcPr>
          <w:p w14:paraId="2B404D85" w14:textId="77777777" w:rsidR="00AE1C5A" w:rsidRPr="00AE1C5A" w:rsidRDefault="00AE1C5A" w:rsidP="00AE1C5A">
            <w:pPr>
              <w:spacing w:after="0" w:line="20" w:lineRule="atLeast"/>
              <w:rPr>
                <w:rFonts w:ascii="Times New Roman" w:eastAsia="Times New Roman" w:hAnsi="Times New Roman" w:cs="Times New Roman"/>
                <w14:ligatures w14:val="none"/>
              </w:rPr>
            </w:pPr>
          </w:p>
        </w:tc>
        <w:tc>
          <w:tcPr>
            <w:tcW w:w="3240" w:type="dxa"/>
          </w:tcPr>
          <w:p w14:paraId="5CEABC95" w14:textId="77777777" w:rsidR="00AE1C5A" w:rsidRPr="00D507F8" w:rsidRDefault="00AE1C5A" w:rsidP="00AE1C5A">
            <w:pPr>
              <w:spacing w:after="0" w:line="20" w:lineRule="atLeast"/>
              <w:rPr>
                <w:rFonts w:ascii="Times New Roman" w:eastAsia="Times New Roman" w:hAnsi="Times New Roman" w:cs="Times New Roman"/>
                <w14:ligatures w14:val="none"/>
              </w:rPr>
            </w:pPr>
            <w:r w:rsidRPr="00D507F8">
              <w:rPr>
                <w:rFonts w:ascii="Times New Roman" w:eastAsia="Times New Roman" w:hAnsi="Times New Roman" w:cs="Times New Roman"/>
                <w14:ligatures w14:val="none"/>
              </w:rPr>
              <w:t>1.1.6. Bankas, banko kodas</w:t>
            </w:r>
          </w:p>
        </w:tc>
        <w:tc>
          <w:tcPr>
            <w:tcW w:w="3510" w:type="dxa"/>
          </w:tcPr>
          <w:p w14:paraId="34519518" w14:textId="77777777" w:rsidR="00AE1C5A" w:rsidRPr="00D507F8" w:rsidRDefault="00AE1C5A" w:rsidP="00AE1C5A">
            <w:pPr>
              <w:spacing w:after="0" w:line="240" w:lineRule="auto"/>
              <w:jc w:val="center"/>
              <w:rPr>
                <w:rFonts w:ascii="Times New Roman" w:eastAsia="Times New Roman" w:hAnsi="Times New Roman" w:cs="Times New Roman"/>
                <w14:ligatures w14:val="none"/>
              </w:rPr>
            </w:pPr>
            <w:r w:rsidRPr="00D507F8">
              <w:rPr>
                <w:rFonts w:ascii="Times New Roman" w:eastAsia="Times New Roman" w:hAnsi="Times New Roman" w:cs="Times New Roman"/>
                <w14:ligatures w14:val="none"/>
              </w:rPr>
              <w:t>Lietuvos Respublikos finansų ministerija</w:t>
            </w:r>
          </w:p>
          <w:p w14:paraId="38D181F3" w14:textId="77777777" w:rsidR="00AE1C5A" w:rsidRPr="00D507F8" w:rsidRDefault="00AE1C5A" w:rsidP="00AE1C5A">
            <w:pPr>
              <w:spacing w:after="0" w:line="20" w:lineRule="atLeast"/>
              <w:jc w:val="center"/>
              <w:rPr>
                <w:rFonts w:ascii="Times New Roman" w:eastAsia="Times New Roman" w:hAnsi="Times New Roman" w:cs="Times New Roman"/>
                <w14:ligatures w14:val="none"/>
              </w:rPr>
            </w:pPr>
            <w:r w:rsidRPr="00D507F8">
              <w:rPr>
                <w:rFonts w:ascii="Times New Roman" w:eastAsia="Times New Roman" w:hAnsi="Times New Roman" w:cs="Times New Roman"/>
                <w14:ligatures w14:val="none"/>
              </w:rPr>
              <w:t>Finansų įstaigos kodas 40400</w:t>
            </w:r>
          </w:p>
        </w:tc>
      </w:tr>
      <w:tr w:rsidR="009E0605" w:rsidRPr="00D507F8" w14:paraId="04112962" w14:textId="77777777" w:rsidTr="008462BF">
        <w:tc>
          <w:tcPr>
            <w:tcW w:w="2808" w:type="dxa"/>
            <w:vMerge/>
          </w:tcPr>
          <w:p w14:paraId="545FC6D8" w14:textId="77777777" w:rsidR="009E0605" w:rsidRPr="00D507F8" w:rsidRDefault="009E0605" w:rsidP="009E0605">
            <w:pPr>
              <w:spacing w:after="0" w:line="20" w:lineRule="atLeast"/>
              <w:rPr>
                <w:rFonts w:ascii="Times New Roman" w:eastAsia="Times New Roman" w:hAnsi="Times New Roman" w:cs="Times New Roman"/>
                <w14:ligatures w14:val="none"/>
              </w:rPr>
            </w:pPr>
          </w:p>
        </w:tc>
        <w:tc>
          <w:tcPr>
            <w:tcW w:w="3240" w:type="dxa"/>
          </w:tcPr>
          <w:p w14:paraId="795C35BD" w14:textId="77777777" w:rsidR="009E0605" w:rsidRPr="00D507F8" w:rsidRDefault="009E0605" w:rsidP="009E0605">
            <w:pPr>
              <w:spacing w:after="0" w:line="20" w:lineRule="atLeast"/>
              <w:rPr>
                <w:rFonts w:ascii="Times New Roman" w:eastAsia="Times New Roman" w:hAnsi="Times New Roman" w:cs="Times New Roman"/>
                <w14:ligatures w14:val="none"/>
              </w:rPr>
            </w:pPr>
            <w:r w:rsidRPr="00D507F8">
              <w:rPr>
                <w:rFonts w:ascii="Times New Roman" w:eastAsia="Times New Roman" w:hAnsi="Times New Roman" w:cs="Times New Roman"/>
                <w14:ligatures w14:val="none"/>
              </w:rPr>
              <w:t>1.1.7. Telefonas</w:t>
            </w:r>
          </w:p>
        </w:tc>
        <w:tc>
          <w:tcPr>
            <w:tcW w:w="3510" w:type="dxa"/>
          </w:tcPr>
          <w:p w14:paraId="61869BBA" w14:textId="11761A28" w:rsidR="009E0605" w:rsidRPr="00D507F8" w:rsidRDefault="009E0605" w:rsidP="009E0605">
            <w:pPr>
              <w:spacing w:after="0" w:line="20" w:lineRule="atLeast"/>
              <w:jc w:val="center"/>
              <w:rPr>
                <w:rFonts w:ascii="Times New Roman" w:eastAsia="Times New Roman" w:hAnsi="Times New Roman" w:cs="Times New Roman"/>
                <w14:ligatures w14:val="none"/>
              </w:rPr>
            </w:pPr>
            <w:r w:rsidRPr="00D507F8">
              <w:rPr>
                <w:rFonts w:ascii="Times New Roman" w:eastAsia="Times New Roman" w:hAnsi="Times New Roman" w:cs="Times New Roman"/>
                <w14:ligatures w14:val="none"/>
              </w:rPr>
              <w:t>+ 370  621 90 248</w:t>
            </w:r>
          </w:p>
        </w:tc>
      </w:tr>
      <w:tr w:rsidR="00AE1C5A" w:rsidRPr="00D507F8" w14:paraId="4AB095C7" w14:textId="77777777" w:rsidTr="008462BF">
        <w:tc>
          <w:tcPr>
            <w:tcW w:w="2808" w:type="dxa"/>
            <w:vMerge/>
          </w:tcPr>
          <w:p w14:paraId="216D3CEA" w14:textId="77777777" w:rsidR="00AE1C5A" w:rsidRPr="00D507F8" w:rsidRDefault="00AE1C5A" w:rsidP="00AE1C5A">
            <w:pPr>
              <w:spacing w:after="0" w:line="20" w:lineRule="atLeast"/>
              <w:rPr>
                <w:rFonts w:ascii="Times New Roman" w:eastAsia="Times New Roman" w:hAnsi="Times New Roman" w:cs="Times New Roman"/>
                <w14:ligatures w14:val="none"/>
              </w:rPr>
            </w:pPr>
          </w:p>
        </w:tc>
        <w:tc>
          <w:tcPr>
            <w:tcW w:w="3240" w:type="dxa"/>
          </w:tcPr>
          <w:p w14:paraId="76C6AC34" w14:textId="77777777" w:rsidR="00AE1C5A" w:rsidRPr="00D507F8" w:rsidRDefault="00AE1C5A" w:rsidP="00AE1C5A">
            <w:pPr>
              <w:spacing w:after="0" w:line="20" w:lineRule="atLeast"/>
              <w:rPr>
                <w:rFonts w:ascii="Times New Roman" w:eastAsia="Times New Roman" w:hAnsi="Times New Roman" w:cs="Times New Roman"/>
                <w14:ligatures w14:val="none"/>
              </w:rPr>
            </w:pPr>
            <w:r w:rsidRPr="00D507F8">
              <w:rPr>
                <w:rFonts w:ascii="Times New Roman" w:eastAsia="Times New Roman" w:hAnsi="Times New Roman" w:cs="Times New Roman"/>
                <w14:ligatures w14:val="none"/>
              </w:rPr>
              <w:t>1.1.8. El. paštas</w:t>
            </w:r>
          </w:p>
        </w:tc>
        <w:tc>
          <w:tcPr>
            <w:tcW w:w="3510" w:type="dxa"/>
          </w:tcPr>
          <w:p w14:paraId="3EC946DE" w14:textId="77777777" w:rsidR="00AE1C5A" w:rsidRPr="00D507F8" w:rsidRDefault="00AE1C5A" w:rsidP="00AE1C5A">
            <w:pPr>
              <w:spacing w:after="0" w:line="20" w:lineRule="atLeast"/>
              <w:jc w:val="center"/>
              <w:rPr>
                <w:rFonts w:ascii="Times New Roman" w:eastAsia="Times New Roman" w:hAnsi="Times New Roman" w:cs="Times New Roman"/>
                <w14:ligatures w14:val="none"/>
              </w:rPr>
            </w:pPr>
            <w:hyperlink r:id="rId27" w:history="1">
              <w:r w:rsidRPr="00D507F8">
                <w:rPr>
                  <w:rFonts w:ascii="Times New Roman" w:eastAsia="Times New Roman" w:hAnsi="Times New Roman" w:cs="Times New Roman"/>
                  <w:color w:val="0000FF"/>
                  <w:u w:val="single"/>
                  <w14:ligatures w14:val="none"/>
                </w:rPr>
                <w:t>ml@lrmuitine.lt</w:t>
              </w:r>
            </w:hyperlink>
          </w:p>
        </w:tc>
      </w:tr>
      <w:tr w:rsidR="00AE1C5A" w:rsidRPr="00D507F8" w14:paraId="63C182F6" w14:textId="77777777" w:rsidTr="008462BF">
        <w:tc>
          <w:tcPr>
            <w:tcW w:w="2808" w:type="dxa"/>
            <w:vMerge/>
          </w:tcPr>
          <w:p w14:paraId="736ED90B" w14:textId="77777777" w:rsidR="00AE1C5A" w:rsidRPr="00D507F8" w:rsidRDefault="00AE1C5A" w:rsidP="00AE1C5A">
            <w:pPr>
              <w:spacing w:after="0" w:line="20" w:lineRule="atLeast"/>
              <w:rPr>
                <w:rFonts w:ascii="Times New Roman" w:eastAsia="Times New Roman" w:hAnsi="Times New Roman" w:cs="Times New Roman"/>
                <w14:ligatures w14:val="none"/>
              </w:rPr>
            </w:pPr>
          </w:p>
        </w:tc>
        <w:tc>
          <w:tcPr>
            <w:tcW w:w="3240" w:type="dxa"/>
          </w:tcPr>
          <w:p w14:paraId="7E896E75" w14:textId="77777777" w:rsidR="00AE1C5A" w:rsidRPr="00D507F8" w:rsidRDefault="00AE1C5A" w:rsidP="00AE1C5A">
            <w:pPr>
              <w:spacing w:after="0" w:line="20" w:lineRule="atLeast"/>
              <w:rPr>
                <w:rFonts w:ascii="Times New Roman" w:eastAsia="Times New Roman" w:hAnsi="Times New Roman" w:cs="Times New Roman"/>
                <w14:ligatures w14:val="none"/>
              </w:rPr>
            </w:pPr>
            <w:r w:rsidRPr="00D507F8">
              <w:rPr>
                <w:rFonts w:ascii="Times New Roman" w:eastAsia="Times New Roman" w:hAnsi="Times New Roman" w:cs="Times New Roman"/>
                <w14:ligatures w14:val="none"/>
              </w:rPr>
              <w:t>1.1.9. Šalies atstovas</w:t>
            </w:r>
          </w:p>
        </w:tc>
        <w:tc>
          <w:tcPr>
            <w:tcW w:w="3510" w:type="dxa"/>
          </w:tcPr>
          <w:p w14:paraId="795F7B42" w14:textId="77777777" w:rsidR="00AE1C5A" w:rsidRPr="00D507F8" w:rsidRDefault="00AE1C5A" w:rsidP="00AE1C5A">
            <w:pPr>
              <w:spacing w:after="0" w:line="20" w:lineRule="atLeast"/>
              <w:jc w:val="center"/>
              <w:rPr>
                <w:rFonts w:ascii="Times New Roman" w:eastAsia="Times New Roman" w:hAnsi="Times New Roman" w:cs="Times New Roman"/>
                <w14:ligatures w14:val="none"/>
              </w:rPr>
            </w:pPr>
            <w:r w:rsidRPr="00D507F8">
              <w:rPr>
                <w:rFonts w:ascii="Times New Roman" w:eastAsia="Times New Roman" w:hAnsi="Times New Roman" w:cs="Times New Roman"/>
                <w14:ligatures w14:val="none"/>
              </w:rPr>
              <w:t xml:space="preserve">Direktorė </w:t>
            </w:r>
          </w:p>
          <w:p w14:paraId="5F087D73" w14:textId="77777777" w:rsidR="00AE1C5A" w:rsidRPr="00D507F8" w:rsidRDefault="00AE1C5A" w:rsidP="00AE1C5A">
            <w:pPr>
              <w:spacing w:after="0" w:line="20" w:lineRule="atLeast"/>
              <w:jc w:val="center"/>
              <w:rPr>
                <w:rFonts w:ascii="Times New Roman" w:eastAsia="Times New Roman" w:hAnsi="Times New Roman" w:cs="Times New Roman"/>
                <w14:ligatures w14:val="none"/>
              </w:rPr>
            </w:pPr>
            <w:r w:rsidRPr="00D507F8">
              <w:rPr>
                <w:rFonts w:ascii="Times New Roman" w:eastAsia="Times New Roman" w:hAnsi="Times New Roman" w:cs="Times New Roman"/>
                <w14:ligatures w14:val="none"/>
              </w:rPr>
              <w:t>Lina Baltokienė</w:t>
            </w:r>
          </w:p>
        </w:tc>
      </w:tr>
      <w:tr w:rsidR="00AE1C5A" w:rsidRPr="00D507F8" w14:paraId="5E6F0B17" w14:textId="77777777" w:rsidTr="008462BF">
        <w:tc>
          <w:tcPr>
            <w:tcW w:w="2808" w:type="dxa"/>
            <w:vMerge/>
          </w:tcPr>
          <w:p w14:paraId="11C9FD93" w14:textId="77777777" w:rsidR="00AE1C5A" w:rsidRPr="00D507F8" w:rsidRDefault="00AE1C5A" w:rsidP="00AE1C5A">
            <w:pPr>
              <w:spacing w:after="0" w:line="20" w:lineRule="atLeast"/>
              <w:rPr>
                <w:rFonts w:ascii="Times New Roman" w:eastAsia="Times New Roman" w:hAnsi="Times New Roman" w:cs="Times New Roman"/>
                <w14:ligatures w14:val="none"/>
              </w:rPr>
            </w:pPr>
          </w:p>
        </w:tc>
        <w:tc>
          <w:tcPr>
            <w:tcW w:w="3240" w:type="dxa"/>
          </w:tcPr>
          <w:p w14:paraId="0D119A97" w14:textId="77777777" w:rsidR="00AE1C5A" w:rsidRPr="00D507F8" w:rsidRDefault="00AE1C5A" w:rsidP="00AE1C5A">
            <w:pPr>
              <w:spacing w:after="0" w:line="20" w:lineRule="atLeast"/>
              <w:rPr>
                <w:rFonts w:ascii="Times New Roman" w:eastAsia="Times New Roman" w:hAnsi="Times New Roman" w:cs="Times New Roman"/>
                <w14:ligatures w14:val="none"/>
              </w:rPr>
            </w:pPr>
            <w:r w:rsidRPr="00D507F8">
              <w:rPr>
                <w:rFonts w:ascii="Times New Roman" w:eastAsia="Times New Roman" w:hAnsi="Times New Roman" w:cs="Times New Roman"/>
                <w14:ligatures w14:val="none"/>
              </w:rPr>
              <w:t>1.1.10. Atstovavimo pagrindas</w:t>
            </w:r>
          </w:p>
        </w:tc>
        <w:tc>
          <w:tcPr>
            <w:tcW w:w="3510" w:type="dxa"/>
          </w:tcPr>
          <w:p w14:paraId="77645072" w14:textId="77777777" w:rsidR="00AE1C5A" w:rsidRPr="00D507F8" w:rsidRDefault="00AE1C5A" w:rsidP="00AE1C5A">
            <w:pPr>
              <w:spacing w:after="0" w:line="20" w:lineRule="atLeast"/>
              <w:jc w:val="center"/>
              <w:rPr>
                <w:rFonts w:ascii="Times New Roman" w:eastAsia="Times New Roman" w:hAnsi="Times New Roman" w:cs="Times New Roman"/>
                <w14:ligatures w14:val="none"/>
              </w:rPr>
            </w:pPr>
            <w:r w:rsidRPr="00D507F8">
              <w:rPr>
                <w:rFonts w:ascii="Times New Roman" w:eastAsia="Times New Roman" w:hAnsi="Times New Roman" w:cs="Times New Roman"/>
                <w:bCs/>
                <w14:ligatures w14:val="none"/>
              </w:rPr>
              <w:t>Muitinės laboratorijos nuostatai</w:t>
            </w:r>
          </w:p>
        </w:tc>
      </w:tr>
      <w:tr w:rsidR="00AE1C5A" w:rsidRPr="00D507F8" w14:paraId="6A36BC49" w14:textId="77777777" w:rsidTr="008462BF">
        <w:tc>
          <w:tcPr>
            <w:tcW w:w="2808" w:type="dxa"/>
            <w:vMerge w:val="restart"/>
          </w:tcPr>
          <w:p w14:paraId="65095DED" w14:textId="77777777" w:rsidR="00AE1C5A" w:rsidRPr="00D507F8" w:rsidRDefault="00AE1C5A" w:rsidP="00AE1C5A">
            <w:pPr>
              <w:spacing w:after="0" w:line="20" w:lineRule="atLeast"/>
              <w:rPr>
                <w:rFonts w:ascii="Times New Roman" w:eastAsia="Times New Roman" w:hAnsi="Times New Roman" w:cs="Times New Roman"/>
                <w:b/>
                <w:bCs/>
                <w14:ligatures w14:val="none"/>
              </w:rPr>
            </w:pPr>
            <w:r w:rsidRPr="00D507F8">
              <w:rPr>
                <w:rFonts w:ascii="Times New Roman" w:eastAsia="Times New Roman" w:hAnsi="Times New Roman" w:cs="Times New Roman"/>
                <w:b/>
                <w:bCs/>
                <w14:ligatures w14:val="none"/>
              </w:rPr>
              <w:t>1.2. Tiekėjas</w:t>
            </w:r>
          </w:p>
          <w:p w14:paraId="33652E81" w14:textId="77777777" w:rsidR="00AE1C5A" w:rsidRPr="00D507F8" w:rsidRDefault="00AE1C5A" w:rsidP="00AE1C5A">
            <w:pPr>
              <w:spacing w:after="0" w:line="20" w:lineRule="atLeast"/>
              <w:rPr>
                <w:rFonts w:ascii="Times New Roman" w:eastAsia="Times New Roman" w:hAnsi="Times New Roman" w:cs="Times New Roman"/>
                <w:color w:val="0070C0"/>
                <w14:ligatures w14:val="none"/>
              </w:rPr>
            </w:pPr>
            <w:r w:rsidRPr="00D507F8">
              <w:rPr>
                <w:rFonts w:ascii="Times New Roman" w:eastAsia="Times New Roman" w:hAnsi="Times New Roman" w:cs="Times New Roman"/>
                <w:color w:val="0070C0"/>
                <w14:ligatures w14:val="none"/>
              </w:rPr>
              <w:t>(</w:t>
            </w:r>
            <w:r w:rsidRPr="009D16CC">
              <w:rPr>
                <w:rFonts w:ascii="Times New Roman" w:eastAsia="Times New Roman" w:hAnsi="Times New Roman" w:cs="Times New Roman"/>
                <w:color w:val="0070C0"/>
                <w14:ligatures w14:val="none"/>
              </w:rPr>
              <w:t>jei Tiekėjas yra fizinis asmuo, skiltys atitinkamai pakoreguojamos.</w:t>
            </w:r>
          </w:p>
          <w:p w14:paraId="4BB5E9CC" w14:textId="77777777" w:rsidR="00AE1C5A" w:rsidRPr="00D507F8" w:rsidRDefault="00AE1C5A" w:rsidP="00AE1C5A">
            <w:pPr>
              <w:spacing w:after="0" w:line="20" w:lineRule="atLeast"/>
              <w:rPr>
                <w:rFonts w:ascii="Times New Roman" w:eastAsia="Times New Roman" w:hAnsi="Times New Roman" w:cs="Times New Roman"/>
                <w:color w:val="0070C0"/>
                <w14:ligatures w14:val="none"/>
              </w:rPr>
            </w:pPr>
            <w:r w:rsidRPr="00D507F8">
              <w:rPr>
                <w:rFonts w:ascii="Times New Roman" w:eastAsia="Times New Roman" w:hAnsi="Times New Roman" w:cs="Times New Roman"/>
                <w:color w:val="0070C0"/>
                <w14:ligatures w14:val="none"/>
              </w:rPr>
              <w:t>Jei Tiekėjas yra tiekėjų grupė, skiltys pildomos įterpiant kiekvieno grupės nario informaciją)</w:t>
            </w:r>
          </w:p>
          <w:p w14:paraId="1CD71645" w14:textId="77777777" w:rsidR="00AE1C5A" w:rsidRPr="00D507F8" w:rsidRDefault="00AE1C5A" w:rsidP="00AE1C5A">
            <w:pPr>
              <w:spacing w:after="0" w:line="20" w:lineRule="atLeast"/>
              <w:rPr>
                <w:rFonts w:ascii="Times New Roman" w:eastAsia="Times New Roman" w:hAnsi="Times New Roman" w:cs="Times New Roman"/>
                <w:color w:val="0070C0"/>
                <w14:ligatures w14:val="none"/>
              </w:rPr>
            </w:pPr>
          </w:p>
          <w:p w14:paraId="027E22C5" w14:textId="77777777" w:rsidR="00AE1C5A" w:rsidRPr="00D507F8" w:rsidRDefault="00AE1C5A" w:rsidP="00AE1C5A">
            <w:pPr>
              <w:spacing w:after="0" w:line="20" w:lineRule="atLeast"/>
              <w:rPr>
                <w:rFonts w:ascii="Times New Roman" w:eastAsia="Times New Roman" w:hAnsi="Times New Roman" w:cs="Times New Roman"/>
                <w:b/>
                <w:bCs/>
                <w14:ligatures w14:val="none"/>
              </w:rPr>
            </w:pPr>
          </w:p>
        </w:tc>
        <w:tc>
          <w:tcPr>
            <w:tcW w:w="3240" w:type="dxa"/>
          </w:tcPr>
          <w:p w14:paraId="3C08A0E8" w14:textId="77777777" w:rsidR="00AE1C5A" w:rsidRPr="00D507F8" w:rsidRDefault="00AE1C5A" w:rsidP="00AE1C5A">
            <w:pPr>
              <w:spacing w:after="0" w:line="20" w:lineRule="atLeast"/>
              <w:rPr>
                <w:rFonts w:ascii="Times New Roman" w:eastAsia="Times New Roman" w:hAnsi="Times New Roman" w:cs="Times New Roman"/>
                <w14:ligatures w14:val="none"/>
              </w:rPr>
            </w:pPr>
            <w:r w:rsidRPr="00D507F8">
              <w:rPr>
                <w:rFonts w:ascii="Times New Roman" w:eastAsia="Times New Roman" w:hAnsi="Times New Roman" w:cs="Times New Roman"/>
                <w14:ligatures w14:val="none"/>
              </w:rPr>
              <w:t>1.2.1. Pavadinimas</w:t>
            </w:r>
          </w:p>
        </w:tc>
        <w:tc>
          <w:tcPr>
            <w:tcW w:w="3510" w:type="dxa"/>
          </w:tcPr>
          <w:p w14:paraId="3211A6BF" w14:textId="77777777" w:rsidR="00AE1C5A" w:rsidRPr="00D507F8" w:rsidRDefault="00AE1C5A" w:rsidP="00AE1C5A">
            <w:pPr>
              <w:spacing w:after="0" w:line="20" w:lineRule="atLeast"/>
              <w:jc w:val="center"/>
              <w:rPr>
                <w:rFonts w:ascii="Times New Roman" w:eastAsia="Times New Roman" w:hAnsi="Times New Roman" w:cs="Times New Roman"/>
                <w14:ligatures w14:val="none"/>
              </w:rPr>
            </w:pPr>
          </w:p>
        </w:tc>
      </w:tr>
      <w:tr w:rsidR="00AE1C5A" w:rsidRPr="00D507F8" w14:paraId="0DBA772E" w14:textId="77777777" w:rsidTr="008462BF">
        <w:tc>
          <w:tcPr>
            <w:tcW w:w="2808" w:type="dxa"/>
            <w:vMerge/>
          </w:tcPr>
          <w:p w14:paraId="50E2209F" w14:textId="77777777" w:rsidR="00AE1C5A" w:rsidRPr="00D507F8" w:rsidRDefault="00AE1C5A" w:rsidP="00AE1C5A">
            <w:pPr>
              <w:spacing w:after="0" w:line="20" w:lineRule="atLeast"/>
              <w:rPr>
                <w:rFonts w:ascii="Times New Roman" w:eastAsia="Times New Roman" w:hAnsi="Times New Roman" w:cs="Times New Roman"/>
                <w:b/>
                <w:bCs/>
                <w14:ligatures w14:val="none"/>
              </w:rPr>
            </w:pPr>
          </w:p>
        </w:tc>
        <w:tc>
          <w:tcPr>
            <w:tcW w:w="3240" w:type="dxa"/>
          </w:tcPr>
          <w:p w14:paraId="0E0A6761" w14:textId="77777777" w:rsidR="00AE1C5A" w:rsidRPr="00D507F8" w:rsidRDefault="00AE1C5A" w:rsidP="00AE1C5A">
            <w:pPr>
              <w:spacing w:after="0" w:line="20" w:lineRule="atLeast"/>
              <w:rPr>
                <w:rFonts w:ascii="Times New Roman" w:eastAsia="Times New Roman" w:hAnsi="Times New Roman" w:cs="Times New Roman"/>
                <w14:ligatures w14:val="none"/>
              </w:rPr>
            </w:pPr>
            <w:r w:rsidRPr="00D507F8">
              <w:rPr>
                <w:rFonts w:ascii="Times New Roman" w:eastAsia="Times New Roman" w:hAnsi="Times New Roman" w:cs="Times New Roman"/>
                <w14:ligatures w14:val="none"/>
              </w:rPr>
              <w:t>1.2.2. Juridinio asmens kodas</w:t>
            </w:r>
          </w:p>
        </w:tc>
        <w:tc>
          <w:tcPr>
            <w:tcW w:w="3510" w:type="dxa"/>
          </w:tcPr>
          <w:p w14:paraId="402CB221" w14:textId="77777777" w:rsidR="00AE1C5A" w:rsidRPr="00D507F8" w:rsidRDefault="00AE1C5A" w:rsidP="00AE1C5A">
            <w:pPr>
              <w:spacing w:after="0" w:line="20" w:lineRule="atLeast"/>
              <w:jc w:val="center"/>
              <w:rPr>
                <w:rFonts w:ascii="Times New Roman" w:eastAsia="Times New Roman" w:hAnsi="Times New Roman" w:cs="Times New Roman"/>
                <w14:ligatures w14:val="none"/>
              </w:rPr>
            </w:pPr>
          </w:p>
        </w:tc>
      </w:tr>
      <w:tr w:rsidR="00AE1C5A" w:rsidRPr="00D507F8" w14:paraId="56C5F16B" w14:textId="77777777" w:rsidTr="008462BF">
        <w:tc>
          <w:tcPr>
            <w:tcW w:w="2808" w:type="dxa"/>
            <w:vMerge/>
          </w:tcPr>
          <w:p w14:paraId="457AD55C" w14:textId="77777777" w:rsidR="00AE1C5A" w:rsidRPr="00D507F8" w:rsidRDefault="00AE1C5A" w:rsidP="00AE1C5A">
            <w:pPr>
              <w:spacing w:after="0" w:line="20" w:lineRule="atLeast"/>
              <w:rPr>
                <w:rFonts w:ascii="Times New Roman" w:eastAsia="Times New Roman" w:hAnsi="Times New Roman" w:cs="Times New Roman"/>
                <w:b/>
                <w:bCs/>
                <w14:ligatures w14:val="none"/>
              </w:rPr>
            </w:pPr>
          </w:p>
        </w:tc>
        <w:tc>
          <w:tcPr>
            <w:tcW w:w="3240" w:type="dxa"/>
          </w:tcPr>
          <w:p w14:paraId="1458065D" w14:textId="77777777" w:rsidR="00AE1C5A" w:rsidRPr="00D507F8" w:rsidRDefault="00AE1C5A" w:rsidP="00AE1C5A">
            <w:pPr>
              <w:spacing w:after="0" w:line="20" w:lineRule="atLeast"/>
              <w:rPr>
                <w:rFonts w:ascii="Times New Roman" w:eastAsia="Times New Roman" w:hAnsi="Times New Roman" w:cs="Times New Roman"/>
                <w14:ligatures w14:val="none"/>
              </w:rPr>
            </w:pPr>
            <w:r w:rsidRPr="00D507F8">
              <w:rPr>
                <w:rFonts w:ascii="Times New Roman" w:eastAsia="Times New Roman" w:hAnsi="Times New Roman" w:cs="Times New Roman"/>
                <w14:ligatures w14:val="none"/>
              </w:rPr>
              <w:t>1.2.3. Adresas</w:t>
            </w:r>
          </w:p>
        </w:tc>
        <w:tc>
          <w:tcPr>
            <w:tcW w:w="3510" w:type="dxa"/>
          </w:tcPr>
          <w:p w14:paraId="0FF8CC65" w14:textId="77777777" w:rsidR="00AE1C5A" w:rsidRPr="00D507F8" w:rsidRDefault="00AE1C5A" w:rsidP="00AE1C5A">
            <w:pPr>
              <w:spacing w:after="0" w:line="20" w:lineRule="atLeast"/>
              <w:jc w:val="center"/>
              <w:rPr>
                <w:rFonts w:ascii="Times New Roman" w:eastAsia="Times New Roman" w:hAnsi="Times New Roman" w:cs="Times New Roman"/>
                <w14:ligatures w14:val="none"/>
              </w:rPr>
            </w:pPr>
          </w:p>
        </w:tc>
      </w:tr>
      <w:tr w:rsidR="00AE1C5A" w:rsidRPr="00D507F8" w14:paraId="3CF5FE1E" w14:textId="77777777" w:rsidTr="008462BF">
        <w:tc>
          <w:tcPr>
            <w:tcW w:w="2808" w:type="dxa"/>
            <w:vMerge/>
          </w:tcPr>
          <w:p w14:paraId="02CB6E97" w14:textId="77777777" w:rsidR="00AE1C5A" w:rsidRPr="00D507F8" w:rsidRDefault="00AE1C5A" w:rsidP="00AE1C5A">
            <w:pPr>
              <w:spacing w:after="0" w:line="20" w:lineRule="atLeast"/>
              <w:rPr>
                <w:rFonts w:ascii="Times New Roman" w:eastAsia="Times New Roman" w:hAnsi="Times New Roman" w:cs="Times New Roman"/>
                <w:b/>
                <w:bCs/>
                <w14:ligatures w14:val="none"/>
              </w:rPr>
            </w:pPr>
          </w:p>
        </w:tc>
        <w:tc>
          <w:tcPr>
            <w:tcW w:w="3240" w:type="dxa"/>
          </w:tcPr>
          <w:p w14:paraId="515E4CBA" w14:textId="77777777" w:rsidR="00AE1C5A" w:rsidRPr="00D507F8" w:rsidRDefault="00AE1C5A" w:rsidP="00AE1C5A">
            <w:pPr>
              <w:spacing w:after="0" w:line="20" w:lineRule="atLeast"/>
              <w:rPr>
                <w:rFonts w:ascii="Times New Roman" w:eastAsia="Times New Roman" w:hAnsi="Times New Roman" w:cs="Times New Roman"/>
                <w14:ligatures w14:val="none"/>
              </w:rPr>
            </w:pPr>
            <w:r w:rsidRPr="00D507F8">
              <w:rPr>
                <w:rFonts w:ascii="Times New Roman" w:eastAsia="Times New Roman" w:hAnsi="Times New Roman" w:cs="Times New Roman"/>
                <w14:ligatures w14:val="none"/>
              </w:rPr>
              <w:t>1.2.4. PVM mokėtojo kodas</w:t>
            </w:r>
          </w:p>
        </w:tc>
        <w:tc>
          <w:tcPr>
            <w:tcW w:w="3510" w:type="dxa"/>
          </w:tcPr>
          <w:p w14:paraId="29B26C6B" w14:textId="77777777" w:rsidR="00AE1C5A" w:rsidRPr="00D507F8" w:rsidRDefault="00AE1C5A" w:rsidP="00AE1C5A">
            <w:pPr>
              <w:spacing w:after="0" w:line="20" w:lineRule="atLeast"/>
              <w:jc w:val="center"/>
              <w:rPr>
                <w:rFonts w:ascii="Times New Roman" w:eastAsia="Times New Roman" w:hAnsi="Times New Roman" w:cs="Times New Roman"/>
                <w14:ligatures w14:val="none"/>
              </w:rPr>
            </w:pPr>
          </w:p>
        </w:tc>
      </w:tr>
      <w:tr w:rsidR="00AE1C5A" w:rsidRPr="00D507F8" w14:paraId="6A10A5D8" w14:textId="77777777" w:rsidTr="008462BF">
        <w:tc>
          <w:tcPr>
            <w:tcW w:w="2808" w:type="dxa"/>
            <w:vMerge/>
          </w:tcPr>
          <w:p w14:paraId="4422960C" w14:textId="77777777" w:rsidR="00AE1C5A" w:rsidRPr="00D507F8" w:rsidRDefault="00AE1C5A" w:rsidP="00AE1C5A">
            <w:pPr>
              <w:spacing w:after="0" w:line="20" w:lineRule="atLeast"/>
              <w:rPr>
                <w:rFonts w:ascii="Times New Roman" w:eastAsia="Times New Roman" w:hAnsi="Times New Roman" w:cs="Times New Roman"/>
                <w:b/>
                <w:bCs/>
                <w14:ligatures w14:val="none"/>
              </w:rPr>
            </w:pPr>
          </w:p>
        </w:tc>
        <w:tc>
          <w:tcPr>
            <w:tcW w:w="3240" w:type="dxa"/>
          </w:tcPr>
          <w:p w14:paraId="7DE31955" w14:textId="77777777" w:rsidR="00AE1C5A" w:rsidRPr="00D507F8" w:rsidRDefault="00AE1C5A" w:rsidP="00AE1C5A">
            <w:pPr>
              <w:spacing w:after="0" w:line="20" w:lineRule="atLeast"/>
              <w:rPr>
                <w:rFonts w:ascii="Times New Roman" w:eastAsia="Times New Roman" w:hAnsi="Times New Roman" w:cs="Times New Roman"/>
                <w14:ligatures w14:val="none"/>
              </w:rPr>
            </w:pPr>
            <w:r w:rsidRPr="00D507F8">
              <w:rPr>
                <w:rFonts w:ascii="Times New Roman" w:eastAsia="Times New Roman" w:hAnsi="Times New Roman" w:cs="Times New Roman"/>
                <w14:ligatures w14:val="none"/>
              </w:rPr>
              <w:t>1.2.5. Atsiskaitomoji sąskaita</w:t>
            </w:r>
          </w:p>
        </w:tc>
        <w:tc>
          <w:tcPr>
            <w:tcW w:w="3510" w:type="dxa"/>
          </w:tcPr>
          <w:p w14:paraId="0C4FBCF4" w14:textId="77777777" w:rsidR="00AE1C5A" w:rsidRPr="00D507F8" w:rsidRDefault="00AE1C5A" w:rsidP="00AE1C5A">
            <w:pPr>
              <w:spacing w:after="0" w:line="20" w:lineRule="atLeast"/>
              <w:jc w:val="center"/>
              <w:rPr>
                <w:rFonts w:ascii="Times New Roman" w:eastAsia="Times New Roman" w:hAnsi="Times New Roman" w:cs="Times New Roman"/>
                <w14:ligatures w14:val="none"/>
              </w:rPr>
            </w:pPr>
          </w:p>
        </w:tc>
      </w:tr>
      <w:tr w:rsidR="00AE1C5A" w:rsidRPr="00D507F8" w14:paraId="46CA0233" w14:textId="77777777" w:rsidTr="008462BF">
        <w:tc>
          <w:tcPr>
            <w:tcW w:w="2808" w:type="dxa"/>
            <w:vMerge/>
          </w:tcPr>
          <w:p w14:paraId="1BB73B11" w14:textId="77777777" w:rsidR="00AE1C5A" w:rsidRPr="00D507F8" w:rsidRDefault="00AE1C5A" w:rsidP="00AE1C5A">
            <w:pPr>
              <w:spacing w:after="0" w:line="20" w:lineRule="atLeast"/>
              <w:rPr>
                <w:rFonts w:ascii="Times New Roman" w:eastAsia="Times New Roman" w:hAnsi="Times New Roman" w:cs="Times New Roman"/>
                <w:b/>
                <w:bCs/>
                <w14:ligatures w14:val="none"/>
              </w:rPr>
            </w:pPr>
          </w:p>
        </w:tc>
        <w:tc>
          <w:tcPr>
            <w:tcW w:w="3240" w:type="dxa"/>
          </w:tcPr>
          <w:p w14:paraId="5F61CEB8" w14:textId="77777777" w:rsidR="00AE1C5A" w:rsidRPr="00D507F8" w:rsidRDefault="00AE1C5A" w:rsidP="00AE1C5A">
            <w:pPr>
              <w:spacing w:after="0" w:line="20" w:lineRule="atLeast"/>
              <w:rPr>
                <w:rFonts w:ascii="Times New Roman" w:eastAsia="Times New Roman" w:hAnsi="Times New Roman" w:cs="Times New Roman"/>
                <w14:ligatures w14:val="none"/>
              </w:rPr>
            </w:pPr>
            <w:r w:rsidRPr="00D507F8">
              <w:rPr>
                <w:rFonts w:ascii="Times New Roman" w:eastAsia="Times New Roman" w:hAnsi="Times New Roman" w:cs="Times New Roman"/>
                <w14:ligatures w14:val="none"/>
              </w:rPr>
              <w:t>1.2.6. Bankas, banko kodas</w:t>
            </w:r>
          </w:p>
        </w:tc>
        <w:tc>
          <w:tcPr>
            <w:tcW w:w="3510" w:type="dxa"/>
          </w:tcPr>
          <w:p w14:paraId="464456FD" w14:textId="77777777" w:rsidR="00AE1C5A" w:rsidRPr="00D507F8" w:rsidRDefault="00AE1C5A" w:rsidP="00AE1C5A">
            <w:pPr>
              <w:spacing w:after="0" w:line="20" w:lineRule="atLeast"/>
              <w:jc w:val="center"/>
              <w:rPr>
                <w:rFonts w:ascii="Times New Roman" w:eastAsia="Times New Roman" w:hAnsi="Times New Roman" w:cs="Times New Roman"/>
                <w14:ligatures w14:val="none"/>
              </w:rPr>
            </w:pPr>
          </w:p>
        </w:tc>
      </w:tr>
      <w:tr w:rsidR="00AE1C5A" w:rsidRPr="00D507F8" w14:paraId="71B908A9" w14:textId="77777777" w:rsidTr="008462BF">
        <w:tc>
          <w:tcPr>
            <w:tcW w:w="2808" w:type="dxa"/>
            <w:vMerge/>
          </w:tcPr>
          <w:p w14:paraId="4EC333A5" w14:textId="77777777" w:rsidR="00AE1C5A" w:rsidRPr="00D507F8" w:rsidRDefault="00AE1C5A" w:rsidP="00AE1C5A">
            <w:pPr>
              <w:spacing w:after="0" w:line="20" w:lineRule="atLeast"/>
              <w:rPr>
                <w:rFonts w:ascii="Times New Roman" w:eastAsia="Times New Roman" w:hAnsi="Times New Roman" w:cs="Times New Roman"/>
                <w:b/>
                <w:bCs/>
                <w14:ligatures w14:val="none"/>
              </w:rPr>
            </w:pPr>
          </w:p>
        </w:tc>
        <w:tc>
          <w:tcPr>
            <w:tcW w:w="3240" w:type="dxa"/>
          </w:tcPr>
          <w:p w14:paraId="31A127F8" w14:textId="77777777" w:rsidR="00AE1C5A" w:rsidRPr="00D507F8" w:rsidRDefault="00AE1C5A" w:rsidP="00AE1C5A">
            <w:pPr>
              <w:spacing w:after="0" w:line="20" w:lineRule="atLeast"/>
              <w:rPr>
                <w:rFonts w:ascii="Times New Roman" w:eastAsia="Times New Roman" w:hAnsi="Times New Roman" w:cs="Times New Roman"/>
                <w14:ligatures w14:val="none"/>
              </w:rPr>
            </w:pPr>
            <w:r w:rsidRPr="00D507F8">
              <w:rPr>
                <w:rFonts w:ascii="Times New Roman" w:eastAsia="Times New Roman" w:hAnsi="Times New Roman" w:cs="Times New Roman"/>
                <w14:ligatures w14:val="none"/>
              </w:rPr>
              <w:t>1.2.7. Telefonas</w:t>
            </w:r>
          </w:p>
        </w:tc>
        <w:tc>
          <w:tcPr>
            <w:tcW w:w="3510" w:type="dxa"/>
          </w:tcPr>
          <w:p w14:paraId="0E872592" w14:textId="77777777" w:rsidR="00AE1C5A" w:rsidRPr="00D507F8" w:rsidRDefault="00AE1C5A" w:rsidP="00AE1C5A">
            <w:pPr>
              <w:spacing w:after="0" w:line="20" w:lineRule="atLeast"/>
              <w:jc w:val="center"/>
              <w:rPr>
                <w:rFonts w:ascii="Times New Roman" w:eastAsia="Times New Roman" w:hAnsi="Times New Roman" w:cs="Times New Roman"/>
                <w14:ligatures w14:val="none"/>
              </w:rPr>
            </w:pPr>
          </w:p>
        </w:tc>
      </w:tr>
      <w:tr w:rsidR="00AE1C5A" w:rsidRPr="00D507F8" w14:paraId="527D40F6" w14:textId="77777777" w:rsidTr="008462BF">
        <w:tc>
          <w:tcPr>
            <w:tcW w:w="2808" w:type="dxa"/>
            <w:vMerge/>
          </w:tcPr>
          <w:p w14:paraId="628E2531" w14:textId="77777777" w:rsidR="00AE1C5A" w:rsidRPr="00D507F8" w:rsidRDefault="00AE1C5A" w:rsidP="00AE1C5A">
            <w:pPr>
              <w:spacing w:after="0" w:line="20" w:lineRule="atLeast"/>
              <w:rPr>
                <w:rFonts w:ascii="Times New Roman" w:eastAsia="Times New Roman" w:hAnsi="Times New Roman" w:cs="Times New Roman"/>
                <w:b/>
                <w:bCs/>
                <w14:ligatures w14:val="none"/>
              </w:rPr>
            </w:pPr>
          </w:p>
        </w:tc>
        <w:tc>
          <w:tcPr>
            <w:tcW w:w="3240" w:type="dxa"/>
          </w:tcPr>
          <w:p w14:paraId="0235B4ED" w14:textId="77777777" w:rsidR="00AE1C5A" w:rsidRPr="00D507F8" w:rsidRDefault="00AE1C5A" w:rsidP="00AE1C5A">
            <w:pPr>
              <w:spacing w:after="0" w:line="20" w:lineRule="atLeast"/>
              <w:rPr>
                <w:rFonts w:ascii="Times New Roman" w:eastAsia="Times New Roman" w:hAnsi="Times New Roman" w:cs="Times New Roman"/>
                <w14:ligatures w14:val="none"/>
              </w:rPr>
            </w:pPr>
            <w:r w:rsidRPr="00D507F8">
              <w:rPr>
                <w:rFonts w:ascii="Times New Roman" w:eastAsia="Times New Roman" w:hAnsi="Times New Roman" w:cs="Times New Roman"/>
                <w14:ligatures w14:val="none"/>
              </w:rPr>
              <w:t>1.2.8. El. paštas</w:t>
            </w:r>
          </w:p>
        </w:tc>
        <w:tc>
          <w:tcPr>
            <w:tcW w:w="3510" w:type="dxa"/>
          </w:tcPr>
          <w:p w14:paraId="616A9FB1" w14:textId="77777777" w:rsidR="00AE1C5A" w:rsidRPr="00D507F8" w:rsidRDefault="00AE1C5A" w:rsidP="00AE1C5A">
            <w:pPr>
              <w:spacing w:after="0" w:line="20" w:lineRule="atLeast"/>
              <w:jc w:val="center"/>
              <w:rPr>
                <w:rFonts w:ascii="Times New Roman" w:eastAsia="Times New Roman" w:hAnsi="Times New Roman" w:cs="Times New Roman"/>
                <w14:ligatures w14:val="none"/>
              </w:rPr>
            </w:pPr>
          </w:p>
        </w:tc>
      </w:tr>
      <w:tr w:rsidR="00AE1C5A" w:rsidRPr="00D507F8" w14:paraId="6AB47E32" w14:textId="77777777" w:rsidTr="008462BF">
        <w:tc>
          <w:tcPr>
            <w:tcW w:w="2808" w:type="dxa"/>
            <w:vMerge/>
          </w:tcPr>
          <w:p w14:paraId="2A321148" w14:textId="77777777" w:rsidR="00AE1C5A" w:rsidRPr="00D507F8" w:rsidRDefault="00AE1C5A" w:rsidP="00AE1C5A">
            <w:pPr>
              <w:spacing w:after="0" w:line="20" w:lineRule="atLeast"/>
              <w:rPr>
                <w:rFonts w:ascii="Times New Roman" w:eastAsia="Times New Roman" w:hAnsi="Times New Roman" w:cs="Times New Roman"/>
                <w:b/>
                <w:bCs/>
                <w14:ligatures w14:val="none"/>
              </w:rPr>
            </w:pPr>
          </w:p>
        </w:tc>
        <w:tc>
          <w:tcPr>
            <w:tcW w:w="3240" w:type="dxa"/>
          </w:tcPr>
          <w:p w14:paraId="5DCDD0EB" w14:textId="77777777" w:rsidR="00AE1C5A" w:rsidRPr="00D507F8" w:rsidRDefault="00AE1C5A" w:rsidP="00AE1C5A">
            <w:pPr>
              <w:spacing w:after="0" w:line="20" w:lineRule="atLeast"/>
              <w:rPr>
                <w:rFonts w:ascii="Times New Roman" w:eastAsia="Times New Roman" w:hAnsi="Times New Roman" w:cs="Times New Roman"/>
                <w14:ligatures w14:val="none"/>
              </w:rPr>
            </w:pPr>
            <w:r w:rsidRPr="00D507F8">
              <w:rPr>
                <w:rFonts w:ascii="Times New Roman" w:eastAsia="Times New Roman" w:hAnsi="Times New Roman" w:cs="Times New Roman"/>
                <w14:ligatures w14:val="none"/>
              </w:rPr>
              <w:t>1.2.9. Šalies atstovas</w:t>
            </w:r>
          </w:p>
        </w:tc>
        <w:tc>
          <w:tcPr>
            <w:tcW w:w="3510" w:type="dxa"/>
          </w:tcPr>
          <w:p w14:paraId="3BD4B870" w14:textId="77777777" w:rsidR="00AE1C5A" w:rsidRPr="00D507F8" w:rsidRDefault="00AE1C5A" w:rsidP="00AE1C5A">
            <w:pPr>
              <w:spacing w:after="0" w:line="20" w:lineRule="atLeast"/>
              <w:jc w:val="center"/>
              <w:rPr>
                <w:rFonts w:ascii="Times New Roman" w:eastAsia="Times New Roman" w:hAnsi="Times New Roman" w:cs="Times New Roman"/>
                <w14:ligatures w14:val="none"/>
              </w:rPr>
            </w:pPr>
          </w:p>
        </w:tc>
      </w:tr>
      <w:tr w:rsidR="00AE1C5A" w:rsidRPr="00D507F8" w14:paraId="5C21E0FE" w14:textId="77777777" w:rsidTr="008462BF">
        <w:tc>
          <w:tcPr>
            <w:tcW w:w="2808" w:type="dxa"/>
            <w:vMerge/>
          </w:tcPr>
          <w:p w14:paraId="295A3861" w14:textId="77777777" w:rsidR="00AE1C5A" w:rsidRPr="00D507F8" w:rsidRDefault="00AE1C5A" w:rsidP="00AE1C5A">
            <w:pPr>
              <w:spacing w:after="0" w:line="20" w:lineRule="atLeast"/>
              <w:rPr>
                <w:rFonts w:ascii="Times New Roman" w:eastAsia="Times New Roman" w:hAnsi="Times New Roman" w:cs="Times New Roman"/>
                <w:b/>
                <w:bCs/>
                <w14:ligatures w14:val="none"/>
              </w:rPr>
            </w:pPr>
          </w:p>
        </w:tc>
        <w:tc>
          <w:tcPr>
            <w:tcW w:w="3240" w:type="dxa"/>
          </w:tcPr>
          <w:p w14:paraId="0531B084" w14:textId="77777777" w:rsidR="00AE1C5A" w:rsidRPr="00D507F8" w:rsidRDefault="00AE1C5A" w:rsidP="00AE1C5A">
            <w:pPr>
              <w:spacing w:after="0" w:line="20" w:lineRule="atLeast"/>
              <w:rPr>
                <w:rFonts w:ascii="Times New Roman" w:eastAsia="Times New Roman" w:hAnsi="Times New Roman" w:cs="Times New Roman"/>
                <w14:ligatures w14:val="none"/>
              </w:rPr>
            </w:pPr>
            <w:r w:rsidRPr="00D507F8">
              <w:rPr>
                <w:rFonts w:ascii="Times New Roman" w:eastAsia="Times New Roman" w:hAnsi="Times New Roman" w:cs="Times New Roman"/>
                <w14:ligatures w14:val="none"/>
              </w:rPr>
              <w:t>1.2.10. Atstovavimo pagrindas</w:t>
            </w:r>
          </w:p>
        </w:tc>
        <w:tc>
          <w:tcPr>
            <w:tcW w:w="3510" w:type="dxa"/>
          </w:tcPr>
          <w:p w14:paraId="5E4D722C" w14:textId="77777777" w:rsidR="00AE1C5A" w:rsidRPr="00D507F8" w:rsidRDefault="00AE1C5A" w:rsidP="00AE1C5A">
            <w:pPr>
              <w:spacing w:after="0" w:line="20" w:lineRule="atLeast"/>
              <w:jc w:val="center"/>
              <w:rPr>
                <w:rFonts w:ascii="Times New Roman" w:eastAsia="Times New Roman" w:hAnsi="Times New Roman" w:cs="Times New Roman"/>
                <w14:ligatures w14:val="none"/>
              </w:rPr>
            </w:pPr>
          </w:p>
        </w:tc>
      </w:tr>
    </w:tbl>
    <w:p w14:paraId="1AC15667" w14:textId="77777777" w:rsidR="00AE1C5A" w:rsidRPr="00D507F8" w:rsidRDefault="00AE1C5A" w:rsidP="00AE1C5A">
      <w:pPr>
        <w:spacing w:after="0" w:line="20" w:lineRule="atLeast"/>
        <w:jc w:val="both"/>
        <w:rPr>
          <w:rFonts w:ascii="Times New Roman" w:eastAsia="Times New Roman" w:hAnsi="Times New Roman" w:cs="Times New Roman"/>
          <w:kern w:val="0"/>
          <w14:ligatures w14:val="none"/>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AE1C5A" w:rsidRPr="00D507F8" w14:paraId="0D0DFCB7" w14:textId="77777777" w:rsidTr="008462BF">
        <w:trPr>
          <w:trHeight w:val="300"/>
        </w:trPr>
        <w:tc>
          <w:tcPr>
            <w:tcW w:w="9535" w:type="dxa"/>
            <w:gridSpan w:val="5"/>
          </w:tcPr>
          <w:p w14:paraId="061C7700" w14:textId="77777777" w:rsidR="00AE1C5A" w:rsidRPr="00D507F8" w:rsidRDefault="00AE1C5A" w:rsidP="00AE1C5A">
            <w:pPr>
              <w:spacing w:after="0" w:line="20" w:lineRule="atLeast"/>
              <w:jc w:val="center"/>
              <w:rPr>
                <w:rFonts w:ascii="Times New Roman" w:eastAsia="Times New Roman" w:hAnsi="Times New Roman" w:cs="Times New Roman"/>
                <w:b/>
                <w:bCs/>
                <w14:ligatures w14:val="none"/>
              </w:rPr>
            </w:pPr>
            <w:r w:rsidRPr="00D507F8">
              <w:rPr>
                <w:rFonts w:ascii="Times New Roman" w:eastAsia="Times New Roman" w:hAnsi="Times New Roman" w:cs="Times New Roman"/>
                <w:b/>
                <w:bCs/>
                <w14:ligatures w14:val="none"/>
              </w:rPr>
              <w:t>2. ATSAKINGI ASMENYS</w:t>
            </w:r>
          </w:p>
        </w:tc>
      </w:tr>
      <w:tr w:rsidR="00E646F7" w:rsidRPr="00D507F8" w14:paraId="32F3BA96"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CA4B76B" w14:textId="77777777" w:rsidR="00E646F7" w:rsidRPr="00D507F8" w:rsidRDefault="00E646F7" w:rsidP="00E646F7">
            <w:pPr>
              <w:spacing w:after="0" w:line="20" w:lineRule="atLeast"/>
              <w:jc w:val="both"/>
              <w:rPr>
                <w:rFonts w:ascii="Times New Roman" w:eastAsia="Times New Roman" w:hAnsi="Times New Roman" w:cs="Times New Roman"/>
                <w:b/>
                <w:bCs/>
                <w14:ligatures w14:val="none"/>
              </w:rPr>
            </w:pPr>
            <w:r w:rsidRPr="00D507F8">
              <w:rPr>
                <w:rFonts w:ascii="Times New Roman" w:eastAsia="Times New Roman" w:hAnsi="Times New Roman" w:cs="Times New Roman"/>
                <w:b/>
                <w:bCs/>
                <w14:ligatures w14:val="none"/>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061D73E5" w14:textId="77764EE0" w:rsidR="00E646F7" w:rsidRPr="00D507F8" w:rsidRDefault="00E646F7" w:rsidP="00E646F7">
            <w:pPr>
              <w:spacing w:after="0" w:line="20" w:lineRule="atLeast"/>
              <w:jc w:val="both"/>
              <w:rPr>
                <w:rFonts w:ascii="Times New Roman" w:eastAsia="Times New Roman" w:hAnsi="Times New Roman" w:cs="Times New Roman"/>
                <w:color w:val="0070C0"/>
                <w14:ligatures w14:val="none"/>
              </w:rPr>
            </w:pPr>
            <w:r w:rsidRPr="00D507F8">
              <w:rPr>
                <w:rFonts w:ascii="Times New Roman" w:eastAsia="Times New Roman" w:hAnsi="Times New Roman" w:cs="Times New Roman"/>
                <w:color w:val="0070C0"/>
                <w14:ligatures w14:val="none"/>
              </w:rPr>
              <w:t>(nurodyti padalinį / skyrių, pareigas, vardą, pavardę, tel., el. paštą)</w:t>
            </w:r>
          </w:p>
        </w:tc>
      </w:tr>
      <w:tr w:rsidR="00AE1C5A" w:rsidRPr="00D507F8" w14:paraId="3E075FB6"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B49CE47" w14:textId="77777777" w:rsidR="00AE1C5A" w:rsidRPr="00D507F8" w:rsidRDefault="00AE1C5A" w:rsidP="00AE1C5A">
            <w:pPr>
              <w:spacing w:after="0" w:line="20" w:lineRule="atLeast"/>
              <w:jc w:val="both"/>
              <w:rPr>
                <w:rFonts w:ascii="Times New Roman" w:eastAsia="Times New Roman" w:hAnsi="Times New Roman" w:cs="Times New Roman"/>
                <w:b/>
                <w:bCs/>
                <w14:ligatures w14:val="none"/>
              </w:rPr>
            </w:pPr>
            <w:r w:rsidRPr="00D507F8">
              <w:rPr>
                <w:rFonts w:ascii="Times New Roman" w:eastAsia="Times New Roman" w:hAnsi="Times New Roman" w:cs="Times New Roman"/>
                <w:b/>
                <w:bCs/>
                <w14:ligatures w14:val="none"/>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697B6610" w14:textId="77777777" w:rsidR="00AE1C5A" w:rsidRPr="00D507F8" w:rsidRDefault="00AE1C5A" w:rsidP="00AE1C5A">
            <w:pPr>
              <w:spacing w:after="0" w:line="20" w:lineRule="atLeast"/>
              <w:jc w:val="both"/>
              <w:rPr>
                <w:rFonts w:ascii="Times New Roman" w:eastAsia="Times New Roman" w:hAnsi="Times New Roman" w:cs="Times New Roman"/>
                <w:color w:val="0070C0"/>
                <w14:ligatures w14:val="none"/>
              </w:rPr>
            </w:pPr>
            <w:r w:rsidRPr="00D507F8">
              <w:rPr>
                <w:rFonts w:ascii="Times New Roman" w:eastAsia="Times New Roman" w:hAnsi="Times New Roman" w:cs="Times New Roman"/>
                <w:color w:val="0070C0"/>
                <w14:ligatures w14:val="none"/>
              </w:rPr>
              <w:t>(nurodyti padalinį / skyrių, pareigas, vardą, pavardę, tel., el. paštą)</w:t>
            </w:r>
          </w:p>
        </w:tc>
      </w:tr>
      <w:tr w:rsidR="00AE1C5A" w:rsidRPr="00D507F8" w14:paraId="70C77FA4" w14:textId="77777777" w:rsidTr="008462BF">
        <w:trPr>
          <w:trHeight w:val="300"/>
        </w:trPr>
        <w:tc>
          <w:tcPr>
            <w:tcW w:w="9535" w:type="dxa"/>
            <w:gridSpan w:val="5"/>
          </w:tcPr>
          <w:p w14:paraId="3BEF922C" w14:textId="77777777" w:rsidR="00AE1C5A" w:rsidRPr="00D507F8" w:rsidRDefault="00AE1C5A" w:rsidP="00AE1C5A">
            <w:pPr>
              <w:spacing w:after="0" w:line="20" w:lineRule="atLeast"/>
              <w:jc w:val="center"/>
              <w:rPr>
                <w:rFonts w:ascii="Times New Roman" w:eastAsia="Times New Roman" w:hAnsi="Times New Roman" w:cs="Times New Roman"/>
                <w:b/>
                <w:bCs/>
                <w14:ligatures w14:val="none"/>
              </w:rPr>
            </w:pPr>
            <w:r w:rsidRPr="00D507F8">
              <w:rPr>
                <w:rFonts w:ascii="Times New Roman" w:eastAsia="Times New Roman" w:hAnsi="Times New Roman" w:cs="Times New Roman"/>
                <w:b/>
                <w:bCs/>
                <w14:ligatures w14:val="none"/>
              </w:rPr>
              <w:t>3. SUTARTIES DALYKAS</w:t>
            </w:r>
          </w:p>
        </w:tc>
      </w:tr>
      <w:tr w:rsidR="00AE1C5A" w:rsidRPr="00D507F8" w14:paraId="62339CAB"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078B8BB" w14:textId="77777777" w:rsidR="00AE1C5A" w:rsidRPr="00D507F8" w:rsidRDefault="00AE1C5A" w:rsidP="00AE1C5A">
            <w:pPr>
              <w:spacing w:after="0" w:line="20" w:lineRule="atLeast"/>
              <w:jc w:val="both"/>
              <w:rPr>
                <w:rFonts w:ascii="Times New Roman" w:eastAsia="Times New Roman" w:hAnsi="Times New Roman" w:cs="Times New Roman"/>
                <w:b/>
                <w:bCs/>
                <w14:ligatures w14:val="none"/>
              </w:rPr>
            </w:pPr>
            <w:r w:rsidRPr="00D507F8">
              <w:rPr>
                <w:rFonts w:ascii="Times New Roman" w:eastAsia="Times New Roman" w:hAnsi="Times New Roman" w:cs="Times New Roman"/>
                <w:b/>
                <w:bCs/>
                <w14:ligatures w14:val="none"/>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2253A50B" w14:textId="77777777" w:rsidR="00AE1C5A" w:rsidRPr="00D507F8" w:rsidRDefault="00AE1C5A" w:rsidP="00AE1C5A">
            <w:pPr>
              <w:spacing w:after="0" w:line="20" w:lineRule="atLeast"/>
              <w:jc w:val="both"/>
              <w:rPr>
                <w:rFonts w:ascii="Times New Roman" w:eastAsia="Times New Roman" w:hAnsi="Times New Roman" w:cs="Times New Roman"/>
                <w:color w:val="000000"/>
                <w14:ligatures w14:val="none"/>
              </w:rPr>
            </w:pPr>
            <w:r w:rsidRPr="00D507F8">
              <w:rPr>
                <w:rFonts w:ascii="Times New Roman" w:eastAsia="Times New Roman" w:hAnsi="Times New Roman" w:cs="Times New Roman"/>
                <w14:ligatures w14:val="none"/>
              </w:rPr>
              <w:t xml:space="preserve">Tiekėjas įsipareigoja Sutartyje numatytomis sąlygomis perduoti Pirkėjui </w:t>
            </w:r>
            <w:r w:rsidRPr="00D507F8">
              <w:rPr>
                <w:rFonts w:ascii="Times New Roman" w:eastAsia="Times New Roman" w:hAnsi="Times New Roman" w:cs="Times New Roman"/>
                <w:i/>
                <w:iCs/>
                <w:color w:val="0070C0"/>
                <w14:ligatures w14:val="none"/>
              </w:rPr>
              <w:t>(įrašyti prekės pavadinimą, modelį)</w:t>
            </w:r>
            <w:r w:rsidRPr="00D507F8">
              <w:rPr>
                <w:rFonts w:ascii="Times New Roman" w:eastAsia="Times New Roman" w:hAnsi="Times New Roman" w:cs="Times New Roman"/>
                <w:color w:val="0070C0"/>
                <w14:ligatures w14:val="none"/>
              </w:rPr>
              <w:t xml:space="preserve"> </w:t>
            </w:r>
            <w:r w:rsidRPr="00D507F8">
              <w:rPr>
                <w:rFonts w:ascii="Times New Roman" w:eastAsia="Times New Roman" w:hAnsi="Times New Roman" w:cs="Times New Roman"/>
                <w14:ligatures w14:val="none"/>
              </w:rPr>
              <w:t xml:space="preserve">C/S elementų </w:t>
            </w:r>
            <w:r w:rsidRPr="00D507F8">
              <w:rPr>
                <w:rFonts w:ascii="Times New Roman" w:eastAsia="Times New Roman" w:hAnsi="Times New Roman" w:cs="Times New Roman"/>
                <w14:ligatures w14:val="none"/>
              </w:rPr>
              <w:lastRenderedPageBreak/>
              <w:t>analizatorių anglies kiekio ir sieros kiekio naftos produktuose nustatymui (1 vnt.), įskaitant jo pristatymą, sumontavimą, instaliavimą, paleidimą, funkcionavimo patikrinimą bei darbuotojų apmokymą</w:t>
            </w:r>
            <w:r w:rsidRPr="00D507F8">
              <w:rPr>
                <w:rFonts w:ascii="Times New Roman" w:eastAsia="Times New Roman" w:hAnsi="Times New Roman" w:cs="Times New Roman"/>
                <w:color w:val="000000"/>
                <w14:ligatures w14:val="none"/>
              </w:rPr>
              <w:t xml:space="preserve"> (toliau – Prekės).</w:t>
            </w:r>
          </w:p>
          <w:p w14:paraId="7DEF58EE" w14:textId="77777777" w:rsidR="00AE1C5A" w:rsidRPr="00D507F8" w:rsidRDefault="00AE1C5A" w:rsidP="00AE1C5A">
            <w:pPr>
              <w:spacing w:after="0" w:line="20" w:lineRule="atLeast"/>
              <w:jc w:val="both"/>
              <w:rPr>
                <w:rFonts w:ascii="Times New Roman" w:eastAsia="Times New Roman" w:hAnsi="Times New Roman" w:cs="Times New Roman"/>
                <w:color w:val="000000"/>
                <w14:ligatures w14:val="none"/>
              </w:rPr>
            </w:pPr>
            <w:r w:rsidRPr="00D507F8">
              <w:rPr>
                <w:rFonts w:ascii="Times New Roman" w:eastAsia="Times New Roman" w:hAnsi="Times New Roman" w:cs="Times New Roman"/>
                <w:color w:val="000000"/>
                <w14:ligatures w14:val="none"/>
              </w:rPr>
              <w:t>Išsamus Prekių aprašymas ir kiti reikalavimai tiekiamoms Prekėms nustatyti Sutarties priede Nr. 1 „</w:t>
            </w:r>
            <w:r w:rsidRPr="00D507F8">
              <w:rPr>
                <w:rFonts w:ascii="Times New Roman" w:eastAsia="Times New Roman" w:hAnsi="Times New Roman" w:cs="Times New Roman"/>
                <w14:ligatures w14:val="none"/>
              </w:rPr>
              <w:t>C/S elementų analizatoriaus anglies kiekio ir sieros kiekio naftos produktuose nustatymui t</w:t>
            </w:r>
            <w:r w:rsidRPr="00D507F8">
              <w:rPr>
                <w:rFonts w:ascii="Times New Roman" w:eastAsia="Times New Roman" w:hAnsi="Times New Roman" w:cs="Times New Roman"/>
                <w:color w:val="000000"/>
                <w14:ligatures w14:val="none"/>
              </w:rPr>
              <w:t>echninė specifikacija“ (toliau – Techninė specifikacija) ir Sutarties priede Nr. 2 „Tiekėjo pasiūlymas“.</w:t>
            </w:r>
          </w:p>
        </w:tc>
      </w:tr>
      <w:tr w:rsidR="00AE1C5A" w:rsidRPr="00D507F8" w14:paraId="08CF92BE"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10E2FD9" w14:textId="77777777" w:rsidR="00AE1C5A" w:rsidRPr="00D507F8" w:rsidRDefault="00AE1C5A" w:rsidP="00AE1C5A">
            <w:pPr>
              <w:spacing w:after="0" w:line="20" w:lineRule="atLeast"/>
              <w:jc w:val="both"/>
              <w:rPr>
                <w:rFonts w:ascii="Times New Roman" w:eastAsia="Times New Roman" w:hAnsi="Times New Roman" w:cs="Times New Roman"/>
                <w:b/>
                <w:bCs/>
                <w14:ligatures w14:val="none"/>
              </w:rPr>
            </w:pPr>
            <w:r w:rsidRPr="00D507F8">
              <w:rPr>
                <w:rFonts w:ascii="Times New Roman" w:eastAsia="Times New Roman" w:hAnsi="Times New Roman" w:cs="Times New Roman"/>
                <w:b/>
                <w:bCs/>
                <w14:ligatures w14:val="none"/>
              </w:rPr>
              <w:lastRenderedPageBreak/>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484E8EF8" w14:textId="77777777" w:rsidR="00AE1C5A" w:rsidRPr="00D507F8" w:rsidRDefault="00AE1C5A" w:rsidP="00AE1C5A">
            <w:pPr>
              <w:spacing w:after="0" w:line="20" w:lineRule="atLeast"/>
              <w:jc w:val="both"/>
              <w:rPr>
                <w:rFonts w:ascii="Times New Roman" w:eastAsia="Times New Roman" w:hAnsi="Times New Roman" w:cs="Times New Roman"/>
                <w14:ligatures w14:val="none"/>
              </w:rPr>
            </w:pPr>
            <w:r w:rsidRPr="00D507F8">
              <w:rPr>
                <w:rFonts w:ascii="Times New Roman" w:eastAsia="Times New Roman" w:hAnsi="Times New Roman" w:cs="Times New Roman"/>
                <w14:ligatures w14:val="none"/>
              </w:rPr>
              <w:t xml:space="preserve">C/S elementų analizatoriaus anglies kiekio ir sieros kiekio naftos produktuose nustatymui viešasis pirkimas, pirkimo Nr. </w:t>
            </w:r>
            <w:r w:rsidRPr="00D507F8">
              <w:rPr>
                <w:rFonts w:ascii="Times New Roman" w:eastAsia="Times New Roman" w:hAnsi="Times New Roman" w:cs="Times New Roman"/>
                <w:i/>
                <w:iCs/>
                <w:color w:val="2E74B5"/>
                <w14:ligatures w14:val="none"/>
              </w:rPr>
              <w:t>įrašyti</w:t>
            </w:r>
          </w:p>
        </w:tc>
      </w:tr>
      <w:tr w:rsidR="00AE1C5A" w:rsidRPr="00AE1C5A" w14:paraId="79CF6064"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E3D43EA" w14:textId="77777777" w:rsidR="00AE1C5A" w:rsidRPr="00D507F8" w:rsidRDefault="00AE1C5A" w:rsidP="00AE1C5A">
            <w:pPr>
              <w:spacing w:after="0" w:line="20" w:lineRule="atLeast"/>
              <w:jc w:val="both"/>
              <w:rPr>
                <w:rFonts w:ascii="Times New Roman" w:eastAsia="Times New Roman" w:hAnsi="Times New Roman" w:cs="Times New Roman"/>
                <w:b/>
                <w:bCs/>
                <w14:ligatures w14:val="none"/>
              </w:rPr>
            </w:pPr>
            <w:r w:rsidRPr="00D507F8">
              <w:rPr>
                <w:rFonts w:ascii="Times New Roman" w:eastAsia="Times New Roman" w:hAnsi="Times New Roman" w:cs="Times New Roman"/>
                <w:b/>
                <w:bCs/>
                <w14:ligatures w14:val="none"/>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2F632706"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D507F8">
              <w:rPr>
                <w:rFonts w:ascii="Times New Roman" w:eastAsia="Times New Roman" w:hAnsi="Times New Roman" w:cs="Times New Roman"/>
                <w14:ligatures w14:val="none"/>
              </w:rPr>
              <w:t xml:space="preserve">Muitinio tikrinimo įrangos finansinės paramos priemonė (angl. </w:t>
            </w:r>
            <w:r w:rsidRPr="00D507F8">
              <w:rPr>
                <w:rFonts w:ascii="Times New Roman" w:eastAsia="Times New Roman" w:hAnsi="Times New Roman" w:cs="Times New Roman"/>
                <w:i/>
                <w:iCs/>
                <w14:ligatures w14:val="none"/>
              </w:rPr>
              <w:t>Customs Control Equipment Instrument</w:t>
            </w:r>
            <w:r w:rsidRPr="00D507F8">
              <w:rPr>
                <w:rFonts w:ascii="Times New Roman" w:eastAsia="Times New Roman" w:hAnsi="Times New Roman" w:cs="Times New Roman"/>
                <w14:ligatures w14:val="none"/>
              </w:rPr>
              <w:t xml:space="preserve">, sutrumpintai </w:t>
            </w:r>
            <w:r w:rsidRPr="00D507F8">
              <w:rPr>
                <w:rFonts w:ascii="Times New Roman" w:eastAsia="Times New Roman" w:hAnsi="Times New Roman" w:cs="Times New Roman"/>
                <w:b/>
                <w:bCs/>
                <w14:ligatures w14:val="none"/>
              </w:rPr>
              <w:t>CCEI</w:t>
            </w:r>
            <w:r w:rsidRPr="00D507F8">
              <w:rPr>
                <w:rFonts w:ascii="Times New Roman" w:eastAsia="Times New Roman" w:hAnsi="Times New Roman" w:cs="Times New Roman"/>
                <w14:ligatures w14:val="none"/>
              </w:rPr>
              <w:t>))</w:t>
            </w:r>
          </w:p>
          <w:p w14:paraId="09DCE1CE"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p>
        </w:tc>
      </w:tr>
      <w:tr w:rsidR="00AE1C5A" w:rsidRPr="00AE1C5A" w14:paraId="7A8E31E7" w14:textId="77777777" w:rsidTr="008462BF">
        <w:trPr>
          <w:trHeight w:val="300"/>
        </w:trPr>
        <w:tc>
          <w:tcPr>
            <w:tcW w:w="9535" w:type="dxa"/>
            <w:gridSpan w:val="5"/>
          </w:tcPr>
          <w:p w14:paraId="23B1E440" w14:textId="77777777" w:rsidR="00AE1C5A" w:rsidRPr="00AE1C5A" w:rsidRDefault="00AE1C5A" w:rsidP="00AE1C5A">
            <w:pPr>
              <w:spacing w:after="0" w:line="20" w:lineRule="atLeast"/>
              <w:jc w:val="center"/>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4. PREKIŲ PRISTATYMO TERMINAI IR PREKIŲ PERDAVIMO - PRIĖMIMO TVARKA</w:t>
            </w:r>
          </w:p>
        </w:tc>
      </w:tr>
      <w:tr w:rsidR="00AE1C5A" w:rsidRPr="00AE1C5A" w14:paraId="1A9918E3"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C1D7623"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5149E312"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 xml:space="preserve">Tiekėjas Prekę įsipareigoja pristatyti </w:t>
            </w:r>
            <w:r w:rsidRPr="00AE1C5A">
              <w:rPr>
                <w:rFonts w:ascii="Times New Roman" w:eastAsia="Times New Roman" w:hAnsi="Times New Roman" w:cs="Times New Roman"/>
                <w:b/>
                <w:bCs/>
                <w14:ligatures w14:val="none"/>
              </w:rPr>
              <w:t>ne vėliau kaip per</w:t>
            </w:r>
            <w:r w:rsidRPr="00AE1C5A">
              <w:rPr>
                <w:rFonts w:ascii="Times New Roman" w:eastAsia="Times New Roman" w:hAnsi="Times New Roman" w:cs="Times New Roman"/>
                <w14:ligatures w14:val="none"/>
              </w:rPr>
              <w:t xml:space="preserve"> 3 (trys) mėnesius </w:t>
            </w:r>
            <w:r w:rsidRPr="00AE1C5A">
              <w:rPr>
                <w:rFonts w:ascii="Times New Roman" w:eastAsia="Times New Roman" w:hAnsi="Times New Roman" w:cs="Times New Roman"/>
                <w:color w:val="000000"/>
                <w14:ligatures w14:val="none"/>
              </w:rPr>
              <w:t xml:space="preserve">nuo Sutarties įsigaliojimo dienos šiuo adresu: Akademijos g. 7, Vilnius. </w:t>
            </w:r>
          </w:p>
        </w:tc>
      </w:tr>
      <w:tr w:rsidR="00AE1C5A" w:rsidRPr="00AE1C5A" w14:paraId="6D4EFEB0"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E5C6CCA"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AC687A8"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 xml:space="preserve">Netaikoma. </w:t>
            </w:r>
          </w:p>
        </w:tc>
      </w:tr>
      <w:tr w:rsidR="00AE1C5A" w:rsidRPr="00AE1C5A" w14:paraId="213158CA"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A8D8ACB"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7312541A"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Netaikoma.</w:t>
            </w:r>
          </w:p>
        </w:tc>
      </w:tr>
      <w:tr w:rsidR="00AE1C5A" w:rsidRPr="00AE1C5A" w14:paraId="68FA5226"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D281439"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059CBC8E"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Netaikoma.</w:t>
            </w:r>
          </w:p>
        </w:tc>
      </w:tr>
      <w:tr w:rsidR="00AE1C5A" w:rsidRPr="00AE1C5A" w14:paraId="113E2CF9"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62E6F58"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1E726042" w14:textId="77777777" w:rsidR="00AE1C5A" w:rsidRPr="00AE1C5A" w:rsidRDefault="00AE1C5A" w:rsidP="00AE1C5A">
            <w:pPr>
              <w:spacing w:after="0" w:line="240" w:lineRule="auto"/>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Kartu su Prekėmis pateikiami šie dokumentai:</w:t>
            </w:r>
          </w:p>
          <w:p w14:paraId="24E37CED" w14:textId="77777777" w:rsidR="00AE1C5A" w:rsidRPr="00AE1C5A" w:rsidRDefault="00AE1C5A" w:rsidP="00AE1C5A">
            <w:pPr>
              <w:spacing w:after="0" w:line="240" w:lineRule="auto"/>
              <w:jc w:val="both"/>
              <w:rPr>
                <w:rFonts w:ascii="Times New Roman" w:eastAsia="Times New Roman" w:hAnsi="Times New Roman" w:cs="Times New Roman"/>
                <w:color w:val="4472C4"/>
                <w14:ligatures w14:val="none"/>
              </w:rPr>
            </w:pPr>
            <w:r w:rsidRPr="00AE1C5A">
              <w:rPr>
                <w:rFonts w:ascii="Times New Roman" w:eastAsia="Times New Roman" w:hAnsi="Times New Roman" w:cs="Times New Roman"/>
                <w14:ligatures w14:val="none"/>
              </w:rPr>
              <w:t>1. Prekių perdavimo–priėmimo aktas (Sutarties priedas Nr. 3);</w:t>
            </w:r>
          </w:p>
          <w:p w14:paraId="463C455F"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2.</w:t>
            </w:r>
            <w:r w:rsidRPr="00AE1C5A">
              <w:rPr>
                <w:rFonts w:ascii="Times New Roman" w:eastAsia="Times New Roman" w:hAnsi="Times New Roman" w:cs="Times New Roman"/>
                <w:kern w:val="0"/>
                <w14:ligatures w14:val="none"/>
              </w:rPr>
              <w:t xml:space="preserve"> Įrenginio naudotojo vadovas ir kita dokumentacija, nurodyta Techninėje specifikacijoje </w:t>
            </w:r>
            <w:r w:rsidRPr="00AE1C5A">
              <w:rPr>
                <w:rFonts w:ascii="Times New Roman" w:eastAsia="Times New Roman" w:hAnsi="Times New Roman" w:cs="Times New Roman"/>
                <w14:ligatures w14:val="none"/>
              </w:rPr>
              <w:t xml:space="preserve">(spausdinys ir elektroninė versija). </w:t>
            </w:r>
          </w:p>
        </w:tc>
      </w:tr>
      <w:tr w:rsidR="00AE1C5A" w:rsidRPr="00AE1C5A" w14:paraId="2F75EA57" w14:textId="77777777" w:rsidTr="008462BF">
        <w:trPr>
          <w:trHeight w:val="300"/>
        </w:trPr>
        <w:tc>
          <w:tcPr>
            <w:tcW w:w="9535" w:type="dxa"/>
            <w:gridSpan w:val="5"/>
          </w:tcPr>
          <w:p w14:paraId="19500FAC" w14:textId="77777777" w:rsidR="00AE1C5A" w:rsidRPr="00AE1C5A" w:rsidRDefault="00AE1C5A" w:rsidP="00AE1C5A">
            <w:pPr>
              <w:spacing w:after="0" w:line="20" w:lineRule="atLeast"/>
              <w:jc w:val="center"/>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5. SUTARTIES KAINA IR ATSISKAITYMO TVARKA</w:t>
            </w:r>
          </w:p>
        </w:tc>
      </w:tr>
      <w:tr w:rsidR="00AE1C5A" w:rsidRPr="00AE1C5A" w14:paraId="47EE154F"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9ABCF90"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2F46BDDA"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Fiksuotos kainos kainodara</w:t>
            </w:r>
          </w:p>
        </w:tc>
      </w:tr>
      <w:tr w:rsidR="00AE1C5A" w:rsidRPr="00AE1C5A" w14:paraId="256D0407"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3B44B9F"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5.2. Pradinės Sutarties vertė ir Sutarties kaina, kai taikoma fiksuotos kainos kainodara</w:t>
            </w:r>
          </w:p>
        </w:tc>
        <w:tc>
          <w:tcPr>
            <w:tcW w:w="6828" w:type="dxa"/>
            <w:gridSpan w:val="2"/>
            <w:tcBorders>
              <w:top w:val="single" w:sz="4" w:space="0" w:color="auto"/>
              <w:left w:val="single" w:sz="4" w:space="0" w:color="auto"/>
              <w:bottom w:val="single" w:sz="4" w:space="0" w:color="auto"/>
              <w:right w:val="single" w:sz="4" w:space="0" w:color="auto"/>
            </w:tcBorders>
          </w:tcPr>
          <w:p w14:paraId="06C5D706"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 xml:space="preserve">Pradinės Sutarties vertė yra </w:t>
            </w:r>
            <w:r w:rsidRPr="00AE1C5A">
              <w:rPr>
                <w:rFonts w:ascii="Times New Roman" w:eastAsia="Times New Roman" w:hAnsi="Times New Roman" w:cs="Times New Roman"/>
                <w:color w:val="4472C4"/>
                <w14:ligatures w14:val="none"/>
              </w:rPr>
              <w:t>(nurodyti sumą skaičiais)</w:t>
            </w:r>
            <w:r w:rsidRPr="00AE1C5A">
              <w:rPr>
                <w:rFonts w:ascii="Times New Roman" w:eastAsia="Times New Roman" w:hAnsi="Times New Roman" w:cs="Times New Roman"/>
                <w14:ligatures w14:val="none"/>
              </w:rPr>
              <w:t xml:space="preserve"> Eur, </w:t>
            </w:r>
            <w:r w:rsidRPr="00AE1C5A">
              <w:rPr>
                <w:rFonts w:ascii="Times New Roman" w:eastAsia="Times New Roman" w:hAnsi="Times New Roman" w:cs="Times New Roman"/>
                <w:color w:val="4472C4"/>
                <w14:ligatures w14:val="none"/>
              </w:rPr>
              <w:t>(nurodyti sumą žodžiais)</w:t>
            </w:r>
            <w:r w:rsidRPr="00AE1C5A">
              <w:rPr>
                <w:rFonts w:ascii="Times New Roman" w:eastAsia="Times New Roman" w:hAnsi="Times New Roman" w:cs="Times New Roman"/>
                <w14:ligatures w14:val="none"/>
              </w:rPr>
              <w:t xml:space="preserve"> be pridėtinės vertės mokesčio (toliau – PVM). </w:t>
            </w:r>
          </w:p>
          <w:p w14:paraId="6ED6C6DC"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 xml:space="preserve">PVM sudaro </w:t>
            </w:r>
            <w:r w:rsidRPr="00AE1C5A">
              <w:rPr>
                <w:rFonts w:ascii="Times New Roman" w:eastAsia="Times New Roman" w:hAnsi="Times New Roman" w:cs="Times New Roman"/>
                <w:color w:val="4472C4"/>
                <w14:ligatures w14:val="none"/>
              </w:rPr>
              <w:t>(nurodyti sumą skaičiais)</w:t>
            </w:r>
            <w:r w:rsidRPr="00AE1C5A">
              <w:rPr>
                <w:rFonts w:ascii="Times New Roman" w:eastAsia="Times New Roman" w:hAnsi="Times New Roman" w:cs="Times New Roman"/>
                <w14:ligatures w14:val="none"/>
              </w:rPr>
              <w:t xml:space="preserve"> Eur, </w:t>
            </w:r>
            <w:r w:rsidRPr="00AE1C5A">
              <w:rPr>
                <w:rFonts w:ascii="Times New Roman" w:eastAsia="Times New Roman" w:hAnsi="Times New Roman" w:cs="Times New Roman"/>
                <w:color w:val="4472C4"/>
                <w14:ligatures w14:val="none"/>
              </w:rPr>
              <w:t>(nurodyti sumą žodžiais)</w:t>
            </w:r>
            <w:r w:rsidRPr="00AE1C5A">
              <w:rPr>
                <w:rFonts w:ascii="Times New Roman" w:eastAsia="Times New Roman" w:hAnsi="Times New Roman" w:cs="Times New Roman"/>
                <w14:ligatures w14:val="none"/>
              </w:rPr>
              <w:t>.</w:t>
            </w:r>
          </w:p>
          <w:p w14:paraId="4097E347"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 xml:space="preserve">Sutarties kaina yra </w:t>
            </w:r>
            <w:r w:rsidRPr="00AE1C5A">
              <w:rPr>
                <w:rFonts w:ascii="Times New Roman" w:eastAsia="Times New Roman" w:hAnsi="Times New Roman" w:cs="Times New Roman"/>
                <w:color w:val="4472C4"/>
                <w14:ligatures w14:val="none"/>
              </w:rPr>
              <w:t>(nurodyti sumą skaičiais)</w:t>
            </w:r>
            <w:r w:rsidRPr="00AE1C5A">
              <w:rPr>
                <w:rFonts w:ascii="Times New Roman" w:eastAsia="Times New Roman" w:hAnsi="Times New Roman" w:cs="Times New Roman"/>
                <w14:ligatures w14:val="none"/>
              </w:rPr>
              <w:t xml:space="preserve"> Eur, </w:t>
            </w:r>
            <w:r w:rsidRPr="00AE1C5A">
              <w:rPr>
                <w:rFonts w:ascii="Times New Roman" w:eastAsia="Times New Roman" w:hAnsi="Times New Roman" w:cs="Times New Roman"/>
                <w:color w:val="4472C4"/>
                <w14:ligatures w14:val="none"/>
              </w:rPr>
              <w:t>(nurodyti sumą žodžiais)</w:t>
            </w:r>
            <w:r w:rsidRPr="00AE1C5A">
              <w:rPr>
                <w:rFonts w:ascii="Times New Roman" w:eastAsia="Times New Roman" w:hAnsi="Times New Roman" w:cs="Times New Roman"/>
                <w14:ligatures w14:val="none"/>
              </w:rPr>
              <w:t xml:space="preserve"> Eur su PVM.</w:t>
            </w:r>
          </w:p>
          <w:p w14:paraId="1DF6F04A" w14:textId="77777777" w:rsidR="00AE1C5A" w:rsidRPr="00AE1C5A" w:rsidRDefault="00AE1C5A" w:rsidP="00AE1C5A">
            <w:pPr>
              <w:spacing w:after="0" w:line="20" w:lineRule="atLeast"/>
              <w:jc w:val="both"/>
              <w:rPr>
                <w:rFonts w:ascii="Times New Roman" w:eastAsia="Times New Roman" w:hAnsi="Times New Roman" w:cs="Times New Roman"/>
                <w:color w:val="FF0000"/>
                <w14:ligatures w14:val="none"/>
              </w:rPr>
            </w:pPr>
            <w:r w:rsidRPr="00AE1C5A">
              <w:rPr>
                <w:rFonts w:ascii="Times New Roman" w:eastAsia="Times New Roman" w:hAnsi="Times New Roman" w:cs="Times New Roman"/>
                <w14:ligatures w14:val="none"/>
              </w:rPr>
              <w:t>Šioje Sutartyje P</w:t>
            </w:r>
            <w:r w:rsidRPr="00AE1C5A">
              <w:rPr>
                <w:rFonts w:ascii="Times New Roman" w:eastAsia="Times New Roman" w:hAnsi="Times New Roman" w:cs="Times New Roman"/>
                <w:color w:val="000000"/>
                <w14:ligatures w14:val="none"/>
              </w:rPr>
              <w:t>radinės Sutarties vertė yra lygi Tiekėjo pasiūlymo kainai be PVM, nurodytai už visą pirkimo dokumentuose ir Sutartyje nurodytą Prekių kiekį ir (ar) apimtį.</w:t>
            </w:r>
          </w:p>
        </w:tc>
      </w:tr>
      <w:tr w:rsidR="00AE1C5A" w:rsidRPr="00AE1C5A" w14:paraId="77943E68"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2403C69"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b/>
                <w:bCs/>
                <w14:ligatures w14:val="none"/>
              </w:rPr>
              <w:t>5.3. Sutarties kainos / įkainių perskaičiavimas taikant peržiūros taisykles</w:t>
            </w:r>
          </w:p>
        </w:tc>
        <w:tc>
          <w:tcPr>
            <w:tcW w:w="6828" w:type="dxa"/>
            <w:gridSpan w:val="2"/>
            <w:tcBorders>
              <w:top w:val="single" w:sz="4" w:space="0" w:color="auto"/>
              <w:left w:val="single" w:sz="4" w:space="0" w:color="auto"/>
              <w:bottom w:val="single" w:sz="4" w:space="0" w:color="auto"/>
              <w:right w:val="single" w:sz="4" w:space="0" w:color="auto"/>
            </w:tcBorders>
          </w:tcPr>
          <w:p w14:paraId="555A6701"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Sutarties kaina bus perskaičiuojama:</w:t>
            </w:r>
          </w:p>
          <w:p w14:paraId="082E698F"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 xml:space="preserve">5.3.1. dėl PVM tarifo pasikeitimo. </w:t>
            </w:r>
          </w:p>
        </w:tc>
      </w:tr>
      <w:tr w:rsidR="00AE1C5A" w:rsidRPr="00AE1C5A" w14:paraId="40FD8D21"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D2B031C"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46230F3B" w14:textId="77777777" w:rsidR="00AE1C5A" w:rsidRPr="00AE1C5A" w:rsidRDefault="00AE1C5A" w:rsidP="00AE1C5A">
            <w:pPr>
              <w:spacing w:after="0" w:line="240" w:lineRule="auto"/>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 xml:space="preserve">Jeigu Sutarties vykdymo metu pasikeičia PVM mokėjimą reglamentuojantys teisės aktai, darantys tiesioginę įtaką Tiekėjo </w:t>
            </w:r>
            <w:r w:rsidRPr="00AE1C5A">
              <w:rPr>
                <w:rFonts w:ascii="Times New Roman" w:eastAsia="Times New Roman" w:hAnsi="Times New Roman" w:cs="Times New Roman"/>
                <w14:ligatures w14:val="none"/>
              </w:rPr>
              <w:lastRenderedPageBreak/>
              <w:t xml:space="preserve">tiekiamos Prekės Sutartyje nurodytai kainai, Sutarties kaina  perskaičiuojama nekeičiant Prekės kainos be PVM. </w:t>
            </w:r>
          </w:p>
          <w:p w14:paraId="4A0C1DE7" w14:textId="77777777" w:rsidR="00AE1C5A" w:rsidRPr="00AE1C5A" w:rsidRDefault="00AE1C5A" w:rsidP="00AE1C5A">
            <w:pPr>
              <w:spacing w:after="0" w:line="240" w:lineRule="auto"/>
              <w:jc w:val="both"/>
              <w:rPr>
                <w:rFonts w:ascii="Times New Roman" w:eastAsia="Times New Roman" w:hAnsi="Times New Roman" w:cs="Times New Roman"/>
                <w14:ligatures w14:val="none"/>
              </w:rPr>
            </w:pPr>
          </w:p>
          <w:p w14:paraId="4DE40E18"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szCs w:val="20"/>
                <w14:ligatures w14:val="none"/>
              </w:rPr>
              <w:t>Perskaičiavimas įforminamas Susitarimu ne vėliau kaip per 10 (dešimt) darbo dienų</w:t>
            </w:r>
            <w:r w:rsidRPr="00AE1C5A">
              <w:rPr>
                <w:rFonts w:ascii="Times New Roman" w:eastAsia="Times New Roman" w:hAnsi="Times New Roman" w:cs="Times New Roman"/>
                <w:color w:val="4472C4"/>
                <w:szCs w:val="20"/>
                <w14:ligatures w14:val="none"/>
              </w:rPr>
              <w:t xml:space="preserve"> </w:t>
            </w:r>
            <w:r w:rsidRPr="00AE1C5A">
              <w:rPr>
                <w:rFonts w:ascii="Times New Roman" w:eastAsia="Times New Roman" w:hAnsi="Times New Roman" w:cs="Times New Roman"/>
                <w:szCs w:val="20"/>
                <w14:ligatures w14:val="none"/>
              </w:rPr>
              <w:t>nuo PVM mokėjimą reglamentuojančių teisės aktų pasikeitimo, kuris tampa neatskiriama Sutarties dalimi. Perskaičiuota (-as) Sutarties kaina taikoma už tą Prekę, kuri bus tiekiama nuo Šalių pasirašyto Susitarimo įsigaliojimo dienos.</w:t>
            </w:r>
          </w:p>
        </w:tc>
      </w:tr>
      <w:tr w:rsidR="00AE1C5A" w:rsidRPr="00AE1C5A" w14:paraId="06F5A608"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A1BFFBB"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b/>
                <w:bCs/>
                <w14:ligatures w14:val="none"/>
              </w:rPr>
              <w:lastRenderedPageBreak/>
              <w:t>5.3.2.</w:t>
            </w:r>
            <w:r w:rsidRPr="00AE1C5A">
              <w:rPr>
                <w:rFonts w:ascii="Times New Roman" w:eastAsia="Times New Roman" w:hAnsi="Times New Roman" w:cs="Times New Roman"/>
                <w14:ligatures w14:val="none"/>
              </w:rPr>
              <w:t> </w:t>
            </w:r>
            <w:r w:rsidRPr="00AE1C5A">
              <w:rPr>
                <w:rFonts w:ascii="Times New Roman" w:eastAsia="Times New Roman" w:hAnsi="Times New Roman" w:cs="Times New Roman"/>
                <w:b/>
                <w:bCs/>
                <w14:ligatures w14:val="none"/>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7F2E937A"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Netaikoma.</w:t>
            </w:r>
          </w:p>
          <w:p w14:paraId="38DCBAC3" w14:textId="77777777" w:rsidR="00AE1C5A" w:rsidRPr="00AE1C5A" w:rsidRDefault="00AE1C5A" w:rsidP="00AE1C5A">
            <w:pPr>
              <w:spacing w:after="0" w:line="20" w:lineRule="atLeast"/>
              <w:jc w:val="both"/>
              <w:rPr>
                <w:rFonts w:ascii="Times New Roman" w:eastAsia="Times New Roman" w:hAnsi="Times New Roman" w:cs="Times New Roman"/>
                <w:kern w:val="0"/>
                <w:szCs w:val="20"/>
                <w14:ligatures w14:val="none"/>
              </w:rPr>
            </w:pPr>
          </w:p>
        </w:tc>
      </w:tr>
      <w:tr w:rsidR="00AE1C5A" w:rsidRPr="00AE1C5A" w14:paraId="006906A7"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EF368F"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2C0CC186"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Netaikoma.</w:t>
            </w:r>
          </w:p>
        </w:tc>
      </w:tr>
      <w:tr w:rsidR="00AE1C5A" w:rsidRPr="00AE1C5A" w14:paraId="4D790E67"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830E765"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6729E668"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Netaikoma.</w:t>
            </w:r>
          </w:p>
        </w:tc>
      </w:tr>
      <w:tr w:rsidR="00AE1C5A" w:rsidRPr="00AE1C5A" w14:paraId="40819520"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82A7177"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5.4. Sutarties kainos / įkainių apskaičiavimas taikant kiekio</w:t>
            </w:r>
            <w:r w:rsidRPr="00AE1C5A">
              <w:rPr>
                <w:rFonts w:ascii="Times New Roman" w:eastAsia="Times New Roman" w:hAnsi="Times New Roman" w:cs="Times New Roman"/>
                <w:b/>
                <w:bCs/>
                <w:u w:val="single"/>
                <w14:ligatures w14:val="none"/>
              </w:rPr>
              <w:t xml:space="preserve"> </w:t>
            </w:r>
            <w:r w:rsidRPr="00AE1C5A">
              <w:rPr>
                <w:rFonts w:ascii="Times New Roman" w:eastAsia="Times New Roman" w:hAnsi="Times New Roman" w:cs="Times New Roman"/>
                <w:b/>
                <w:bCs/>
                <w14:ligatures w14:val="none"/>
              </w:rPr>
              <w:t>(apimties)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4F4FB939"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Netaikoma.</w:t>
            </w:r>
          </w:p>
        </w:tc>
      </w:tr>
      <w:tr w:rsidR="00AE1C5A" w:rsidRPr="00AE1C5A" w14:paraId="3D307DE1"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42C929"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0B2C1040"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Pirkėjas atsiskaito su Tiekėju ne vėliau kaip per 30 (trisdešimt) kalendorinių dienų nuo Sąskaitos gavimo dienos.</w:t>
            </w:r>
          </w:p>
          <w:p w14:paraId="34781F5F"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p>
          <w:p w14:paraId="7F585B38" w14:textId="77777777" w:rsidR="00AE1C5A" w:rsidRPr="00AE1C5A" w:rsidRDefault="00AE1C5A" w:rsidP="00AE1C5A">
            <w:pPr>
              <w:spacing w:after="0" w:line="20" w:lineRule="atLeast"/>
              <w:jc w:val="both"/>
              <w:rPr>
                <w:rFonts w:ascii="Times New Roman" w:eastAsia="Times New Roman" w:hAnsi="Times New Roman" w:cs="Times New Roman"/>
                <w:color w:val="000000"/>
                <w:shd w:val="clear" w:color="auto" w:fill="FFFFFF"/>
                <w14:ligatures w14:val="none"/>
              </w:rPr>
            </w:pPr>
            <w:r w:rsidRPr="00AE1C5A">
              <w:rPr>
                <w:rFonts w:ascii="Times New Roman" w:eastAsia="Times New Roman" w:hAnsi="Times New Roman" w:cs="Times New Roman"/>
                <w:color w:val="000000"/>
                <w:shd w:val="clear" w:color="auto" w:fill="FFFFFF"/>
                <w14:ligatures w14:val="none"/>
              </w:rPr>
              <w:t>Apmokėjimo sąlygos:</w:t>
            </w:r>
          </w:p>
          <w:p w14:paraId="7BB08021" w14:textId="77777777" w:rsidR="00AE1C5A" w:rsidRPr="00AE1C5A" w:rsidRDefault="00AE1C5A" w:rsidP="00AE1C5A">
            <w:pPr>
              <w:spacing w:after="0" w:line="20" w:lineRule="atLeast"/>
              <w:jc w:val="both"/>
              <w:rPr>
                <w:rFonts w:ascii="Times New Roman" w:eastAsia="Times New Roman" w:hAnsi="Times New Roman" w:cs="Times New Roman"/>
                <w:shd w:val="clear" w:color="auto" w:fill="FFFFFF"/>
                <w14:ligatures w14:val="none"/>
              </w:rPr>
            </w:pPr>
            <w:r w:rsidRPr="00AE1C5A">
              <w:rPr>
                <w:rFonts w:ascii="Times New Roman" w:eastAsia="Times New Roman" w:hAnsi="Times New Roman" w:cs="Times New Roman"/>
                <w:shd w:val="clear" w:color="auto" w:fill="FFFFFF"/>
                <w14:ligatures w14:val="none"/>
              </w:rPr>
              <w:t>1) įvykdžius visus sutartinius įsipareigojimus, sumokama visa Sutarties kaina.</w:t>
            </w:r>
          </w:p>
        </w:tc>
      </w:tr>
      <w:tr w:rsidR="00AE1C5A" w:rsidRPr="00AE1C5A" w14:paraId="16C2CD8C"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859FF60"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7FA6C928" w14:textId="77777777" w:rsidR="00AE1C5A" w:rsidRPr="00AE1C5A" w:rsidRDefault="00AE1C5A" w:rsidP="00AE1C5A">
            <w:pPr>
              <w:spacing w:after="0" w:line="20" w:lineRule="atLeast"/>
              <w:jc w:val="both"/>
              <w:rPr>
                <w:rFonts w:ascii="Times New Roman" w:eastAsia="Times New Roman" w:hAnsi="Times New Roman" w:cs="Times New Roman"/>
                <w:shd w:val="clear" w:color="auto" w:fill="FFFFFF"/>
                <w14:ligatures w14:val="none"/>
              </w:rPr>
            </w:pPr>
            <w:r w:rsidRPr="00AE1C5A">
              <w:rPr>
                <w:rFonts w:ascii="Times New Roman" w:eastAsia="Times New Roman" w:hAnsi="Times New Roman" w:cs="Times New Roman"/>
                <w:kern w:val="0"/>
                <w:shd w:val="clear" w:color="auto" w:fill="FFFFFF"/>
                <w14:ligatures w14:val="none"/>
              </w:rPr>
              <w:t>Tiekėjui mokėtino avanso dydis: 30 (trisdešimt procentų)</w:t>
            </w:r>
            <w:r w:rsidRPr="00AE1C5A">
              <w:rPr>
                <w:rFonts w:ascii="Times New Roman" w:eastAsia="Times New Roman" w:hAnsi="Times New Roman" w:cs="Times New Roman"/>
                <w:shd w:val="clear" w:color="auto" w:fill="FFFFFF"/>
                <w14:ligatures w14:val="none"/>
              </w:rPr>
              <w:t xml:space="preserve"> nuo Sutarties kainos,</w:t>
            </w:r>
            <w:r w:rsidRPr="00AE1C5A">
              <w:rPr>
                <w:rFonts w:ascii="Times New Roman" w:eastAsia="Times New Roman" w:hAnsi="Times New Roman" w:cs="Times New Roman"/>
                <w14:ligatures w14:val="none"/>
              </w:rPr>
              <w:t xml:space="preserve"> </w:t>
            </w:r>
            <w:r w:rsidRPr="00AE1C5A">
              <w:rPr>
                <w:rFonts w:ascii="Times New Roman" w:eastAsia="Times New Roman" w:hAnsi="Times New Roman" w:cs="Times New Roman"/>
                <w:shd w:val="clear" w:color="auto" w:fill="FFFFFF"/>
                <w14:ligatures w14:val="none"/>
              </w:rPr>
              <w:t xml:space="preserve">nurodytos </w:t>
            </w:r>
            <w:r w:rsidRPr="00AE1C5A">
              <w:rPr>
                <w:rFonts w:ascii="Times New Roman" w:eastAsia="Times New Roman" w:hAnsi="Times New Roman" w:cs="Times New Roman"/>
                <w14:ligatures w14:val="none"/>
              </w:rPr>
              <w:t xml:space="preserve">Specialiųjų sąlygų </w:t>
            </w:r>
            <w:r w:rsidRPr="00AE1C5A">
              <w:rPr>
                <w:rFonts w:ascii="Times New Roman" w:eastAsia="Times New Roman" w:hAnsi="Times New Roman" w:cs="Times New Roman"/>
                <w:shd w:val="clear" w:color="auto" w:fill="FFFFFF"/>
                <w14:ligatures w14:val="none"/>
              </w:rPr>
              <w:t xml:space="preserve">5.2 punkte. </w:t>
            </w:r>
          </w:p>
          <w:p w14:paraId="3C800814" w14:textId="77777777" w:rsidR="00AE1C5A" w:rsidRPr="00AE1C5A" w:rsidRDefault="00AE1C5A" w:rsidP="00AE1C5A">
            <w:pPr>
              <w:spacing w:after="0" w:line="20" w:lineRule="atLeast"/>
              <w:jc w:val="both"/>
              <w:rPr>
                <w:rFonts w:ascii="Times New Roman" w:eastAsia="Times New Roman" w:hAnsi="Times New Roman" w:cs="Times New Roman"/>
                <w:shd w:val="clear" w:color="auto" w:fill="FFFFFF"/>
                <w14:ligatures w14:val="none"/>
              </w:rPr>
            </w:pPr>
            <w:r w:rsidRPr="00AE1C5A">
              <w:rPr>
                <w:rFonts w:ascii="Times New Roman" w:eastAsia="Times New Roman" w:hAnsi="Times New Roman" w:cs="Times New Roman"/>
                <w:shd w:val="clear" w:color="auto" w:fill="FFFFFF"/>
                <w14:ligatures w14:val="none"/>
              </w:rPr>
              <w:t xml:space="preserve">Pirkėjas sumoka Tiekėjui avansą pagal Tiekėjo pateiktą prašymą ir išankstinio mokėjimo sąskaitą ne vėliau kaip per </w:t>
            </w:r>
            <w:r w:rsidRPr="00AE1C5A">
              <w:rPr>
                <w:rFonts w:ascii="Times New Roman" w:eastAsia="Times New Roman" w:hAnsi="Times New Roman" w:cs="Times New Roman"/>
                <w14:ligatures w14:val="none"/>
              </w:rPr>
              <w:t>30 (trisdešimt) kalendorinių dienų</w:t>
            </w:r>
            <w:r w:rsidRPr="00AE1C5A">
              <w:rPr>
                <w:rFonts w:ascii="Times New Roman" w:eastAsia="Times New Roman" w:hAnsi="Times New Roman" w:cs="Times New Roman"/>
                <w:shd w:val="clear" w:color="auto" w:fill="FFFFFF"/>
                <w14:ligatures w14:val="none"/>
              </w:rPr>
              <w:t xml:space="preserve"> nuo Tiekėjo prašymo ir išankstinio mokėjimo sąskaitos</w:t>
            </w:r>
            <w:r w:rsidRPr="00AE1C5A">
              <w:rPr>
                <w:rFonts w:ascii="Times New Roman" w:eastAsia="Times New Roman" w:hAnsi="Times New Roman" w:cs="Times New Roman"/>
                <w14:ligatures w14:val="none"/>
              </w:rPr>
              <w:t xml:space="preserve"> </w:t>
            </w:r>
            <w:r w:rsidRPr="00AE1C5A">
              <w:rPr>
                <w:rFonts w:ascii="Times New Roman" w:eastAsia="Times New Roman" w:hAnsi="Times New Roman" w:cs="Times New Roman"/>
                <w:shd w:val="clear" w:color="auto" w:fill="FFFFFF"/>
                <w14:ligatures w14:val="none"/>
              </w:rPr>
              <w:t>gavimo dienos.</w:t>
            </w:r>
          </w:p>
        </w:tc>
      </w:tr>
      <w:tr w:rsidR="00AE1C5A" w:rsidRPr="00AE1C5A" w14:paraId="7F951AC8"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542503"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91CC3ED"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Netaikoma.</w:t>
            </w:r>
            <w:r w:rsidRPr="00AE1C5A">
              <w:rPr>
                <w:rFonts w:ascii="Times New Roman" w:eastAsia="Times New Roman" w:hAnsi="Times New Roman" w:cs="Times New Roman"/>
                <w:color w:val="000000"/>
                <w:shd w:val="clear" w:color="auto" w:fill="FFFFFF"/>
                <w14:ligatures w14:val="none"/>
              </w:rPr>
              <w:t xml:space="preserve"> </w:t>
            </w:r>
          </w:p>
        </w:tc>
      </w:tr>
      <w:tr w:rsidR="00AE1C5A" w:rsidRPr="00AE1C5A" w14:paraId="0321F18D" w14:textId="77777777" w:rsidTr="008462BF">
        <w:trPr>
          <w:trHeight w:val="300"/>
        </w:trPr>
        <w:tc>
          <w:tcPr>
            <w:tcW w:w="9535" w:type="dxa"/>
            <w:gridSpan w:val="5"/>
          </w:tcPr>
          <w:p w14:paraId="163179FF" w14:textId="77777777" w:rsidR="00AE1C5A" w:rsidRPr="00AE1C5A" w:rsidRDefault="00AE1C5A" w:rsidP="00AE1C5A">
            <w:pPr>
              <w:spacing w:after="0" w:line="20" w:lineRule="atLeast"/>
              <w:jc w:val="center"/>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6. PREKIŲ KOKYBĖ IR GARANTINIAI ĮSIPAREIGOJIMAI</w:t>
            </w:r>
          </w:p>
        </w:tc>
      </w:tr>
      <w:tr w:rsidR="00AE1C5A" w:rsidRPr="00AE1C5A" w14:paraId="4861680D"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83C4D65"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4C71E4C0"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 xml:space="preserve">Prekei nustatomas garantinis terminas, kuris yra </w:t>
            </w:r>
            <w:r w:rsidRPr="00AE1C5A">
              <w:rPr>
                <w:rFonts w:ascii="Times New Roman" w:eastAsia="Times New Roman" w:hAnsi="Times New Roman" w:cs="Times New Roman"/>
                <w:i/>
                <w:iCs/>
                <w:color w:val="4472C4"/>
                <w14:ligatures w14:val="none"/>
              </w:rPr>
              <w:t>(įrašyti terminą mėnesiais)</w:t>
            </w:r>
            <w:r w:rsidRPr="00AE1C5A">
              <w:rPr>
                <w:rFonts w:ascii="Times New Roman" w:eastAsia="Times New Roman" w:hAnsi="Times New Roman" w:cs="Times New Roman"/>
                <w14:ligatures w14:val="none"/>
              </w:rPr>
              <w:t>. Garantinis terminas, skaičiuojamas nuo Prekių perdavimo–priėmimo akto pasirašymo dienos.</w:t>
            </w:r>
          </w:p>
        </w:tc>
      </w:tr>
      <w:tr w:rsidR="00AE1C5A" w:rsidRPr="00AE1C5A" w14:paraId="5703DF4C"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BE18D71"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76FC1644" w14:textId="77777777" w:rsidR="00AE1C5A" w:rsidRPr="00AE1C5A" w:rsidRDefault="00AE1C5A" w:rsidP="00AE1C5A">
            <w:pPr>
              <w:spacing w:after="0" w:line="20" w:lineRule="atLeast"/>
              <w:jc w:val="both"/>
              <w:rPr>
                <w:rFonts w:ascii="Times New Roman" w:eastAsia="Times New Roman" w:hAnsi="Times New Roman" w:cs="Times New Roman"/>
                <w:kern w:val="0"/>
                <w:szCs w:val="20"/>
                <w14:ligatures w14:val="none"/>
              </w:rPr>
            </w:pPr>
            <w:r w:rsidRPr="00AE1C5A">
              <w:rPr>
                <w:rFonts w:ascii="Times New Roman" w:eastAsia="Times New Roman" w:hAnsi="Times New Roman" w:cs="Times New Roman"/>
                <w:kern w:val="0"/>
                <w:szCs w:val="20"/>
                <w14:ligatures w14:val="none"/>
              </w:rPr>
              <w:t>Garantinio termino laikotarpiu nustačius Prekių trūkumų, Tiekėjas turi ne vėliau kaip per 5 (penki) darbo dienas nuo rašytinės pretenzijos gavimo dienos pašalinti Prekių trūkumus.</w:t>
            </w:r>
          </w:p>
          <w:p w14:paraId="3FEF3653"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Prekių trūkumų nustatymo bei šalinimo tvarka nustatyta Bendrųjų sąlygų 7 skyriuje.</w:t>
            </w:r>
          </w:p>
        </w:tc>
      </w:tr>
      <w:tr w:rsidR="00AE1C5A" w:rsidRPr="00AE1C5A" w14:paraId="0ABA5044"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9A5BF2"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1EC63DFD"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 xml:space="preserve">Netaikoma. </w:t>
            </w:r>
          </w:p>
          <w:p w14:paraId="3644DC0B"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p>
        </w:tc>
      </w:tr>
      <w:tr w:rsidR="00AE1C5A" w:rsidRPr="00AE1C5A" w14:paraId="0141FE23" w14:textId="77777777" w:rsidTr="008462BF">
        <w:trPr>
          <w:trHeight w:val="300"/>
        </w:trPr>
        <w:tc>
          <w:tcPr>
            <w:tcW w:w="9535" w:type="dxa"/>
            <w:gridSpan w:val="5"/>
          </w:tcPr>
          <w:p w14:paraId="28A5F202" w14:textId="77777777" w:rsidR="00AE1C5A" w:rsidRPr="00AE1C5A" w:rsidRDefault="00AE1C5A" w:rsidP="00AE1C5A">
            <w:pPr>
              <w:spacing w:after="0" w:line="20" w:lineRule="atLeast"/>
              <w:jc w:val="center"/>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7. SUTARTIES VYKDYMUI PASITELKIAMI SUBTIEKĖJAI</w:t>
            </w:r>
          </w:p>
        </w:tc>
      </w:tr>
      <w:tr w:rsidR="00AE1C5A" w:rsidRPr="00AE1C5A" w14:paraId="2E08D4AD"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BBF3C29"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lastRenderedPageBreak/>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5273DA9E"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Sutarties vykdymui subtiekėjai ir (ar) specialistai nepasitelkiami.</w:t>
            </w:r>
          </w:p>
          <w:p w14:paraId="4196D004"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p>
          <w:p w14:paraId="51B70384" w14:textId="77777777" w:rsidR="00AE1C5A" w:rsidRPr="00AE1C5A" w:rsidRDefault="00AE1C5A" w:rsidP="00AE1C5A">
            <w:pPr>
              <w:spacing w:after="0" w:line="20" w:lineRule="atLeast"/>
              <w:jc w:val="both"/>
              <w:rPr>
                <w:rFonts w:ascii="Times New Roman" w:eastAsia="Times New Roman" w:hAnsi="Times New Roman" w:cs="Times New Roman"/>
                <w:color w:val="FF0000"/>
                <w14:ligatures w14:val="none"/>
              </w:rPr>
            </w:pPr>
            <w:r w:rsidRPr="00AE1C5A">
              <w:rPr>
                <w:rFonts w:ascii="Times New Roman" w:eastAsia="Times New Roman" w:hAnsi="Times New Roman" w:cs="Times New Roman"/>
                <w:color w:val="FF0000"/>
                <w14:ligatures w14:val="none"/>
              </w:rPr>
              <w:t>arba</w:t>
            </w:r>
          </w:p>
          <w:p w14:paraId="750EC587"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p>
          <w:p w14:paraId="52BCBF6F"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14:ligatures w14:val="none"/>
              </w:rPr>
              <w:t xml:space="preserve">Sutarties vykdymui pasitelkiami subtiekėjai ir (ar) specialistai yra nurodyti Sutarties priede Nr. </w:t>
            </w:r>
            <w:r w:rsidRPr="00AE1C5A">
              <w:rPr>
                <w:rFonts w:ascii="Times New Roman" w:eastAsia="Times New Roman" w:hAnsi="Times New Roman" w:cs="Times New Roman"/>
                <w:highlight w:val="yellow"/>
                <w14:ligatures w14:val="none"/>
              </w:rPr>
              <w:t>[...]</w:t>
            </w:r>
            <w:r w:rsidRPr="00AE1C5A">
              <w:rPr>
                <w:rFonts w:ascii="Times New Roman" w:eastAsia="Times New Roman" w:hAnsi="Times New Roman" w:cs="Times New Roman"/>
                <w14:ligatures w14:val="none"/>
              </w:rPr>
              <w:t xml:space="preserve"> „Sutarties vykdymui pasitelkiami subtiekėjai ir (ar) specialistai“.</w:t>
            </w:r>
          </w:p>
        </w:tc>
      </w:tr>
      <w:tr w:rsidR="00AE1C5A" w:rsidRPr="00AE1C5A" w14:paraId="0B61DE29" w14:textId="77777777" w:rsidTr="008462BF">
        <w:trPr>
          <w:trHeight w:val="300"/>
        </w:trPr>
        <w:tc>
          <w:tcPr>
            <w:tcW w:w="9535" w:type="dxa"/>
            <w:gridSpan w:val="5"/>
          </w:tcPr>
          <w:p w14:paraId="23D3B20A" w14:textId="77777777" w:rsidR="00AE1C5A" w:rsidRPr="00AE1C5A" w:rsidRDefault="00AE1C5A" w:rsidP="00AE1C5A">
            <w:pPr>
              <w:spacing w:after="0" w:line="20" w:lineRule="atLeast"/>
              <w:jc w:val="center"/>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8. PRIEVOLIŲ PAGAL SUTARTĮ ĮVYKDYMO UŽTIKRINIMAS</w:t>
            </w:r>
          </w:p>
        </w:tc>
      </w:tr>
      <w:tr w:rsidR="00AE1C5A" w:rsidRPr="00AE1C5A" w14:paraId="797BDDB8"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4948B08" w14:textId="77777777" w:rsidR="00AE1C5A" w:rsidRPr="00AE1C5A" w:rsidRDefault="00AE1C5A" w:rsidP="00AE1C5A">
            <w:pPr>
              <w:spacing w:after="0" w:line="20" w:lineRule="atLeast"/>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1A69E55" w14:textId="77777777" w:rsidR="00AE1C5A" w:rsidRPr="00AE1C5A" w:rsidRDefault="00AE1C5A" w:rsidP="00AE1C5A">
            <w:pPr>
              <w:spacing w:after="0" w:line="20" w:lineRule="atLeast"/>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Prievolių pagal Sutartį įvykdymas užtikrinamas:</w:t>
            </w:r>
          </w:p>
          <w:p w14:paraId="4014CFFC" w14:textId="77777777" w:rsidR="00AE1C5A" w:rsidRPr="00AE1C5A" w:rsidRDefault="00AE1C5A" w:rsidP="00AE1C5A">
            <w:pPr>
              <w:spacing w:after="0" w:line="20" w:lineRule="atLeast"/>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Netesybomis (delspinigiais, bauda).</w:t>
            </w:r>
          </w:p>
        </w:tc>
      </w:tr>
      <w:tr w:rsidR="00AE1C5A" w:rsidRPr="00AE1C5A" w14:paraId="210E69A1"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FF5E09E" w14:textId="77777777" w:rsidR="00AE1C5A" w:rsidRPr="00AE1C5A" w:rsidRDefault="00AE1C5A" w:rsidP="00AE1C5A">
            <w:pPr>
              <w:spacing w:after="0" w:line="20" w:lineRule="atLeast"/>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36B6E225" w14:textId="77777777" w:rsidR="00AE1C5A" w:rsidRPr="00AE1C5A" w:rsidRDefault="00AE1C5A" w:rsidP="00AE1C5A">
            <w:pPr>
              <w:spacing w:after="0" w:line="20" w:lineRule="atLeast"/>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Netaikoma.</w:t>
            </w:r>
          </w:p>
        </w:tc>
      </w:tr>
      <w:tr w:rsidR="00AE1C5A" w:rsidRPr="00AE1C5A" w14:paraId="5E176D68"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0F70434"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5F691A00"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Netaikoma.</w:t>
            </w:r>
          </w:p>
        </w:tc>
      </w:tr>
      <w:tr w:rsidR="00AE1C5A" w:rsidRPr="00AE1C5A" w14:paraId="2CBF22B3" w14:textId="77777777" w:rsidTr="008462BF">
        <w:trPr>
          <w:trHeight w:val="300"/>
        </w:trPr>
        <w:tc>
          <w:tcPr>
            <w:tcW w:w="9535" w:type="dxa"/>
            <w:gridSpan w:val="5"/>
          </w:tcPr>
          <w:p w14:paraId="43CD0ED7" w14:textId="77777777" w:rsidR="00AE1C5A" w:rsidRPr="00AE1C5A" w:rsidRDefault="00AE1C5A" w:rsidP="00AE1C5A">
            <w:pPr>
              <w:spacing w:after="0" w:line="20" w:lineRule="atLeast"/>
              <w:jc w:val="center"/>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9. ŠALIŲ ATSAKOMYBĖ</w:t>
            </w:r>
          </w:p>
        </w:tc>
      </w:tr>
      <w:tr w:rsidR="00AE1C5A" w:rsidRPr="00AE1C5A" w14:paraId="6AB62521"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A309A4"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78B59F88" w14:textId="77777777" w:rsidR="00AE1C5A" w:rsidRPr="00AE1C5A" w:rsidRDefault="00AE1C5A" w:rsidP="00AE1C5A">
            <w:pPr>
              <w:spacing w:after="0" w:line="20" w:lineRule="atLeast"/>
              <w:jc w:val="both"/>
              <w:rPr>
                <w:rFonts w:ascii="Times New Roman" w:eastAsia="Times New Roman" w:hAnsi="Times New Roman" w:cs="Times New Roman"/>
                <w:color w:val="000000"/>
                <w14:ligatures w14:val="none"/>
              </w:rPr>
            </w:pPr>
            <w:r w:rsidRPr="00AE1C5A">
              <w:rPr>
                <w:rFonts w:ascii="Times New Roman" w:eastAsia="Times New Roman" w:hAnsi="Times New Roman" w:cs="Times New Roman"/>
                <w:color w:val="000000"/>
                <w14:ligatures w14:val="none"/>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AE1C5A">
              <w:rPr>
                <w:rFonts w:ascii="Times New Roman" w:eastAsia="Times New Roman" w:hAnsi="Times New Roman" w:cs="Times New Roman"/>
                <w14:ligatures w14:val="none"/>
              </w:rPr>
              <w:t>0,03 (trys šimtosios) procento dydžio delspinigius nuo neapmokėtos sumos be PVM už kiekvieną vėlavimo dieną. </w:t>
            </w:r>
            <w:r w:rsidRPr="00AE1C5A">
              <w:rPr>
                <w:rFonts w:ascii="Times New Roman" w:eastAsia="Times New Roman" w:hAnsi="Times New Roman" w:cs="Times New Roman"/>
                <w:color w:val="000000"/>
                <w14:ligatures w14:val="none"/>
              </w:rPr>
              <w:t>  </w:t>
            </w:r>
          </w:p>
        </w:tc>
      </w:tr>
      <w:tr w:rsidR="00AE1C5A" w:rsidRPr="00AE1C5A" w14:paraId="70F6CC61"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8BB6596"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78351C55" w14:textId="77777777" w:rsidR="00AE1C5A" w:rsidRPr="00AE1C5A" w:rsidRDefault="00AE1C5A" w:rsidP="00AE1C5A">
            <w:pPr>
              <w:spacing w:after="0" w:line="20" w:lineRule="atLeast"/>
              <w:jc w:val="both"/>
              <w:rPr>
                <w:rFonts w:ascii="Times New Roman" w:eastAsia="Times New Roman" w:hAnsi="Times New Roman" w:cs="Times New Roman"/>
                <w:color w:val="000000"/>
                <w:szCs w:val="20"/>
                <w14:ligatures w14:val="none"/>
              </w:rPr>
            </w:pPr>
            <w:r w:rsidRPr="00AE1C5A">
              <w:rPr>
                <w:rFonts w:ascii="Times New Roman" w:eastAsia="Times New Roman" w:hAnsi="Times New Roman" w:cs="Times New Roman"/>
                <w:color w:val="000000"/>
                <w:szCs w:val="20"/>
                <w14:ligatures w14:val="none"/>
              </w:rPr>
              <w:t>9.2.1. Jeigu Tiekėjas vėluoja vykdyti užsakymą, tiekti Prekes ar ištaisyti jų trūkumus</w:t>
            </w:r>
            <w:r w:rsidRPr="00AE1C5A">
              <w:rPr>
                <w:rFonts w:ascii="Times New Roman" w:eastAsia="Times New Roman" w:hAnsi="Times New Roman" w:cs="Times New Roman"/>
                <w:color w:val="000000"/>
                <w:kern w:val="0"/>
                <w:szCs w:val="20"/>
                <w14:ligatures w14:val="none"/>
              </w:rPr>
              <w:t xml:space="preserve"> </w:t>
            </w:r>
            <w:r w:rsidRPr="00AE1C5A">
              <w:rPr>
                <w:rFonts w:ascii="Times New Roman" w:eastAsia="Times New Roman" w:hAnsi="Times New Roman" w:cs="Times New Roman"/>
                <w:color w:val="000000"/>
                <w:szCs w:val="20"/>
                <w14:ligatures w14:val="none"/>
              </w:rPr>
              <w:t xml:space="preserve">arba nevykdo kitų sutartinių įsipareigojimų, Pirkėjas nuo kitos nei nustatytas terminas dienos Tiekėjui skaičiuoja </w:t>
            </w:r>
            <w:r w:rsidRPr="00AE1C5A">
              <w:rPr>
                <w:rFonts w:ascii="Times New Roman" w:eastAsia="Times New Roman" w:hAnsi="Times New Roman" w:cs="Times New Roman"/>
                <w:szCs w:val="20"/>
                <w14:ligatures w14:val="none"/>
              </w:rPr>
              <w:t xml:space="preserve">0,02 (dvi šimtosios) procento </w:t>
            </w:r>
            <w:r w:rsidRPr="00AE1C5A">
              <w:rPr>
                <w:rFonts w:ascii="Times New Roman" w:eastAsia="Times New Roman" w:hAnsi="Times New Roman" w:cs="Times New Roman"/>
                <w:color w:val="000000"/>
                <w:szCs w:val="20"/>
                <w14:ligatures w14:val="none"/>
              </w:rPr>
              <w:t>dydžio delspinigius už kiekvieną uždelstą nuo laiku neperduotų Prekių ar Prekių, turinčių trūkumų, kainos be PVM. </w:t>
            </w:r>
          </w:p>
          <w:p w14:paraId="288CD7D9" w14:textId="77777777" w:rsidR="00AE1C5A" w:rsidRPr="00AE1C5A" w:rsidRDefault="00AE1C5A" w:rsidP="00AE1C5A">
            <w:pPr>
              <w:spacing w:after="0" w:line="20" w:lineRule="atLeast"/>
              <w:jc w:val="both"/>
              <w:rPr>
                <w:rFonts w:ascii="Times New Roman" w:eastAsia="Times New Roman" w:hAnsi="Times New Roman" w:cs="Times New Roman"/>
                <w:color w:val="000000"/>
                <w14:ligatures w14:val="none"/>
              </w:rPr>
            </w:pPr>
            <w:r w:rsidRPr="00AE1C5A">
              <w:rPr>
                <w:rFonts w:ascii="Times New Roman" w:eastAsia="Times New Roman" w:hAnsi="Times New Roman" w:cs="Times New Roman"/>
                <w:color w:val="000000"/>
                <w:kern w:val="0"/>
                <w:lang w:val="lt"/>
                <w14:ligatures w14:val="none"/>
              </w:rPr>
              <w:t xml:space="preserve">9.2.2. Jeigu Tiekėjas vėluoja grąžinti dėl Tiekėjui mokėtinos sumos sumažinimo susidariusią permoką pagal Bendrųjų sąlygų 7.4.1.2 punktą, Pirkėjas nuo kitos nei nustatytas terminas dienos Tiekėjui skaičiuoja </w:t>
            </w:r>
            <w:r w:rsidRPr="00AE1C5A">
              <w:rPr>
                <w:rFonts w:ascii="Times New Roman" w:eastAsia="Times New Roman" w:hAnsi="Times New Roman" w:cs="Times New Roman"/>
                <w:kern w:val="0"/>
                <w:lang w:val="lt"/>
                <w14:ligatures w14:val="none"/>
              </w:rPr>
              <w:t xml:space="preserve">0,02 (dvi šimtosios) procento </w:t>
            </w:r>
            <w:r w:rsidRPr="00AE1C5A">
              <w:rPr>
                <w:rFonts w:ascii="Times New Roman" w:eastAsia="Times New Roman" w:hAnsi="Times New Roman" w:cs="Times New Roman"/>
                <w:color w:val="000000"/>
                <w:kern w:val="0"/>
                <w:lang w:val="lt"/>
                <w14:ligatures w14:val="none"/>
              </w:rPr>
              <w:t xml:space="preserve">dydžio delspinigius už kiekvieną uždelstą </w:t>
            </w:r>
            <w:r w:rsidRPr="00AE1C5A">
              <w:rPr>
                <w:rFonts w:ascii="Times New Roman" w:eastAsia="Times New Roman" w:hAnsi="Times New Roman" w:cs="Times New Roman"/>
                <w:kern w:val="0"/>
                <w:lang w:val="lt"/>
                <w14:ligatures w14:val="none"/>
              </w:rPr>
              <w:t xml:space="preserve">dieną </w:t>
            </w:r>
            <w:r w:rsidRPr="00AE1C5A">
              <w:rPr>
                <w:rFonts w:ascii="Times New Roman" w:eastAsia="Times New Roman" w:hAnsi="Times New Roman" w:cs="Times New Roman"/>
                <w:color w:val="000000"/>
                <w:kern w:val="0"/>
                <w:lang w:val="lt"/>
                <w14:ligatures w14:val="none"/>
              </w:rPr>
              <w:t>nuo laiku negrąžintos permokos, kainos be PVM.</w:t>
            </w:r>
          </w:p>
          <w:p w14:paraId="3E417A1F" w14:textId="77777777" w:rsidR="00AE1C5A" w:rsidRPr="00AE1C5A" w:rsidRDefault="00AE1C5A" w:rsidP="00AE1C5A">
            <w:pPr>
              <w:spacing w:after="0" w:line="20" w:lineRule="atLeast"/>
              <w:jc w:val="both"/>
              <w:rPr>
                <w:rFonts w:ascii="Times New Roman" w:eastAsia="Times New Roman" w:hAnsi="Times New Roman" w:cs="Times New Roman"/>
                <w:b/>
                <w:szCs w:val="20"/>
                <w14:ligatures w14:val="none"/>
              </w:rPr>
            </w:pPr>
            <w:r w:rsidRPr="00AE1C5A">
              <w:rPr>
                <w:rFonts w:ascii="Times New Roman" w:eastAsia="Times New Roman" w:hAnsi="Times New Roman" w:cs="Times New Roman"/>
                <w:color w:val="000000"/>
                <w:szCs w:val="20"/>
                <w14:ligatures w14:val="none"/>
              </w:rPr>
              <w:t xml:space="preserve">9.2.3. Tiekėjas privalo sumokėti Pirkėjui netesybas per 10 (dešimt) darbo dienų nuo Pirkėjo pareikalavimo, jeigu netesybų suma nėra </w:t>
            </w:r>
            <w:r w:rsidRPr="00AE1C5A">
              <w:rPr>
                <w:rFonts w:ascii="Times New Roman" w:eastAsia="Times New Roman" w:hAnsi="Times New Roman" w:cs="Times New Roman"/>
                <w:kern w:val="0"/>
                <w:szCs w:val="20"/>
                <w14:ligatures w14:val="none"/>
              </w:rPr>
              <w:t>išskaitoma iš Tiekėjui mokėtinos sumos.</w:t>
            </w:r>
            <w:r w:rsidRPr="00AE1C5A">
              <w:rPr>
                <w:rFonts w:ascii="Times New Roman" w:eastAsia="Times New Roman" w:hAnsi="Times New Roman" w:cs="Times New Roman"/>
                <w:color w:val="000000"/>
                <w:szCs w:val="20"/>
                <w14:ligatures w14:val="none"/>
              </w:rPr>
              <w:t xml:space="preserve"> </w:t>
            </w:r>
          </w:p>
        </w:tc>
      </w:tr>
      <w:tr w:rsidR="00AE1C5A" w:rsidRPr="00AE1C5A" w14:paraId="1F04C435"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70B8C44"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 xml:space="preserve">9.3. Tiekėjui / Pirkėjui taikoma bauda nutraukus Sutartį dėl esminio Sutarties pažeidimo </w:t>
            </w:r>
            <w:r w:rsidRPr="00AE1C5A">
              <w:rPr>
                <w:rFonts w:ascii="Times New Roman" w:eastAsia="Times New Roman" w:hAnsi="Times New Roman" w:cs="Times New Roman"/>
                <w:b/>
                <w14:ligatures w14:val="none"/>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2110DD41" w14:textId="77777777" w:rsidR="00AE1C5A" w:rsidRPr="00AE1C5A" w:rsidRDefault="00AE1C5A" w:rsidP="00AE1C5A">
            <w:pPr>
              <w:spacing w:after="0" w:line="240" w:lineRule="auto"/>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Nutraukus Sutartį dėl esminio Sutarties pažeidimo, mokama 1 000,00 (vieno tūkstančio) Eur dydžio bauda.</w:t>
            </w:r>
          </w:p>
        </w:tc>
      </w:tr>
      <w:tr w:rsidR="00AE1C5A" w:rsidRPr="00AE1C5A" w14:paraId="54DA216C"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E7E492"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 xml:space="preserve">9.4. Tiekėjui taikoma bauda dėl esamų subtiekėjų ar specialistų pakeitimo / naujų subtiekėjų pasitelkimo </w:t>
            </w:r>
            <w:r w:rsidRPr="00AE1C5A">
              <w:rPr>
                <w:rFonts w:ascii="Times New Roman" w:eastAsia="Times New Roman" w:hAnsi="Times New Roman" w:cs="Times New Roman"/>
                <w:b/>
                <w:bCs/>
                <w14:ligatures w14:val="none"/>
              </w:rPr>
              <w:lastRenderedPageBreak/>
              <w:t xml:space="preserve">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1F387B2D" w14:textId="77777777" w:rsidR="00AE1C5A" w:rsidRPr="00AE1C5A" w:rsidRDefault="00AE1C5A" w:rsidP="00AE1C5A">
            <w:pPr>
              <w:spacing w:after="0" w:line="20" w:lineRule="atLeast"/>
              <w:jc w:val="both"/>
              <w:rPr>
                <w:rFonts w:ascii="Times New Roman" w:eastAsia="Times New Roman" w:hAnsi="Times New Roman" w:cs="Times New Roman"/>
                <w:color w:val="000000"/>
                <w14:ligatures w14:val="none"/>
              </w:rPr>
            </w:pPr>
            <w:r w:rsidRPr="00AE1C5A">
              <w:rPr>
                <w:rFonts w:ascii="Times New Roman" w:eastAsia="Times New Roman" w:hAnsi="Times New Roman" w:cs="Times New Roman"/>
                <w:color w:val="000000"/>
                <w14:ligatures w14:val="none"/>
              </w:rPr>
              <w:lastRenderedPageBreak/>
              <w:t>Netaikoma.</w:t>
            </w:r>
          </w:p>
        </w:tc>
      </w:tr>
      <w:tr w:rsidR="00AE1C5A" w:rsidRPr="00AE1C5A" w14:paraId="74603957"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F410F4A"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DF468AC" w14:textId="77777777" w:rsidR="00AE1C5A" w:rsidRPr="00AE1C5A" w:rsidRDefault="00AE1C5A" w:rsidP="00AE1C5A">
            <w:pPr>
              <w:spacing w:after="0" w:line="20" w:lineRule="atLeast"/>
              <w:jc w:val="both"/>
              <w:rPr>
                <w:rFonts w:ascii="Times New Roman" w:eastAsia="Times New Roman" w:hAnsi="Times New Roman" w:cs="Times New Roman"/>
                <w:color w:val="000000"/>
                <w14:ligatures w14:val="none"/>
              </w:rPr>
            </w:pPr>
            <w:r w:rsidRPr="00AE1C5A">
              <w:rPr>
                <w:rFonts w:ascii="Times New Roman" w:eastAsia="Times New Roman" w:hAnsi="Times New Roman" w:cs="Times New Roman"/>
                <w:color w:val="000000"/>
                <w14:ligatures w14:val="none"/>
              </w:rPr>
              <w:t>Netaikoma.</w:t>
            </w:r>
          </w:p>
        </w:tc>
      </w:tr>
      <w:tr w:rsidR="00AE1C5A" w:rsidRPr="00AE1C5A" w14:paraId="3A138DF5"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A84BAEA"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410363AC" w14:textId="77777777" w:rsidR="00AE1C5A" w:rsidRPr="00AE1C5A" w:rsidRDefault="00AE1C5A" w:rsidP="00AE1C5A">
            <w:pPr>
              <w:spacing w:after="0" w:line="240" w:lineRule="auto"/>
              <w:jc w:val="both"/>
              <w:rPr>
                <w:rFonts w:ascii="Times New Roman" w:eastAsia="Times New Roman" w:hAnsi="Times New Roman" w:cs="Times New Roman"/>
                <w14:ligatures w14:val="none"/>
              </w:rPr>
            </w:pPr>
            <w:r w:rsidRPr="00AE1C5A">
              <w:rPr>
                <w:rFonts w:ascii="Times New Roman" w:eastAsia="Arial" w:hAnsi="Times New Roman" w:cs="Times New Roman"/>
                <w:kern w:val="0"/>
                <w14:ligatures w14:val="none"/>
              </w:rPr>
              <w:t>Šalis nepagrįstai atskleidusi kitos Šalies konfidencialią informaciją privalo sumokėti kitai Šaliai 500,00 (penkių šimtų) eurų dydžio baudą.</w:t>
            </w:r>
          </w:p>
        </w:tc>
      </w:tr>
      <w:tr w:rsidR="00AE1C5A" w:rsidRPr="00AE1C5A" w14:paraId="47EDDEE0"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B39CCFE" w14:textId="77777777" w:rsidR="00AE1C5A" w:rsidRPr="00AE1C5A" w:rsidRDefault="00AE1C5A" w:rsidP="00AE1C5A">
            <w:pPr>
              <w:spacing w:after="0" w:line="20" w:lineRule="atLeast"/>
              <w:jc w:val="both"/>
              <w:rPr>
                <w:rFonts w:ascii="Times New Roman" w:eastAsia="Times New Roman" w:hAnsi="Times New Roman" w:cs="Times New Roman"/>
                <w:b/>
                <w:bCs/>
                <w:szCs w:val="20"/>
                <w14:ligatures w14:val="none"/>
              </w:rPr>
            </w:pPr>
            <w:r w:rsidRPr="00AE1C5A">
              <w:rPr>
                <w:rFonts w:ascii="Times New Roman" w:eastAsia="Times New Roman" w:hAnsi="Times New Roman" w:cs="Times New Roman"/>
                <w:b/>
                <w:bCs/>
                <w:szCs w:val="20"/>
                <w14:ligatures w14:val="none"/>
              </w:rPr>
              <w:t>9.7. Tiekėjui taikomos netesybos dėl pirkimo dokumentuose nustatytų Kokybinių kriterijų nepasiekimo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1379EFB6"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Netaikoma.</w:t>
            </w:r>
          </w:p>
        </w:tc>
      </w:tr>
      <w:tr w:rsidR="00AE1C5A" w:rsidRPr="00AE1C5A" w14:paraId="6BAD6C0B"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B8C1557"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181B558B"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Netaikoma.</w:t>
            </w:r>
          </w:p>
        </w:tc>
      </w:tr>
      <w:tr w:rsidR="00AE1C5A" w:rsidRPr="00AE1C5A" w14:paraId="230988B9"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716C4D3"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3F89C2F8"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Netaikoma.</w:t>
            </w:r>
          </w:p>
        </w:tc>
      </w:tr>
      <w:tr w:rsidR="00AE1C5A" w:rsidRPr="00AE1C5A" w14:paraId="4AA98677"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FCEF8E0"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022E70C9"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Netaikoma.</w:t>
            </w:r>
          </w:p>
        </w:tc>
      </w:tr>
      <w:tr w:rsidR="00AE1C5A" w:rsidRPr="00AE1C5A" w14:paraId="4698C8CC" w14:textId="77777777" w:rsidTr="008462BF">
        <w:trPr>
          <w:trHeight w:val="300"/>
        </w:trPr>
        <w:tc>
          <w:tcPr>
            <w:tcW w:w="9535" w:type="dxa"/>
            <w:gridSpan w:val="5"/>
          </w:tcPr>
          <w:p w14:paraId="64986CF4" w14:textId="77777777" w:rsidR="00AE1C5A" w:rsidRPr="00AE1C5A" w:rsidRDefault="00AE1C5A" w:rsidP="00AE1C5A">
            <w:pPr>
              <w:spacing w:after="0" w:line="20" w:lineRule="atLeast"/>
              <w:jc w:val="center"/>
              <w:rPr>
                <w:rFonts w:ascii="Times New Roman" w:eastAsia="Times New Roman" w:hAnsi="Times New Roman" w:cs="Times New Roman"/>
                <w:b/>
                <w:bCs/>
                <w14:ligatures w14:val="none"/>
              </w:rPr>
            </w:pPr>
            <w:r w:rsidRPr="00AE1C5A">
              <w:rPr>
                <w:rFonts w:ascii="Times New Roman" w:eastAsia="Times New Roman" w:hAnsi="Times New Roman" w:cs="Times New Roman"/>
                <w:b/>
                <w14:ligatures w14:val="none"/>
              </w:rPr>
              <w:t>10. ESMINĖS SUTARTIES SĄLYGOS</w:t>
            </w:r>
          </w:p>
        </w:tc>
      </w:tr>
      <w:tr w:rsidR="00AE1C5A" w:rsidRPr="00AE1C5A" w14:paraId="5B2110F1" w14:textId="77777777" w:rsidTr="008462BF">
        <w:trPr>
          <w:trHeight w:val="300"/>
        </w:trPr>
        <w:tc>
          <w:tcPr>
            <w:tcW w:w="2707" w:type="dxa"/>
            <w:gridSpan w:val="3"/>
          </w:tcPr>
          <w:p w14:paraId="6E5C131F" w14:textId="77777777" w:rsidR="00AE1C5A" w:rsidRPr="00AE1C5A" w:rsidRDefault="00AE1C5A" w:rsidP="00AE1C5A">
            <w:pPr>
              <w:spacing w:after="0" w:line="20" w:lineRule="atLeast"/>
              <w:rPr>
                <w:rFonts w:ascii="Times New Roman" w:eastAsia="Times New Roman" w:hAnsi="Times New Roman" w:cs="Times New Roman"/>
                <w:b/>
                <w:bCs/>
                <w:szCs w:val="20"/>
                <w14:ligatures w14:val="none"/>
              </w:rPr>
            </w:pPr>
            <w:r w:rsidRPr="00AE1C5A">
              <w:rPr>
                <w:rFonts w:ascii="Times New Roman" w:eastAsia="Times New Roman" w:hAnsi="Times New Roman" w:cs="Times New Roman"/>
                <w:b/>
                <w:bCs/>
                <w:kern w:val="0"/>
                <w:szCs w:val="20"/>
                <w14:ligatures w14:val="none"/>
              </w:rPr>
              <w:t>10.1. Esminės Sutarties sąlygos</w:t>
            </w:r>
          </w:p>
        </w:tc>
        <w:tc>
          <w:tcPr>
            <w:tcW w:w="6828" w:type="dxa"/>
            <w:gridSpan w:val="2"/>
          </w:tcPr>
          <w:p w14:paraId="5D56845F" w14:textId="77777777" w:rsidR="00AE1C5A" w:rsidRPr="00AE1C5A" w:rsidRDefault="00AE1C5A" w:rsidP="00AE1C5A">
            <w:pPr>
              <w:spacing w:after="0" w:line="20" w:lineRule="atLeast"/>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Netaikoma.</w:t>
            </w:r>
          </w:p>
        </w:tc>
      </w:tr>
      <w:tr w:rsidR="00AE1C5A" w:rsidRPr="00AE1C5A" w14:paraId="50525133" w14:textId="77777777" w:rsidTr="008462BF">
        <w:trPr>
          <w:trHeight w:val="300"/>
        </w:trPr>
        <w:tc>
          <w:tcPr>
            <w:tcW w:w="2700" w:type="dxa"/>
            <w:gridSpan w:val="2"/>
          </w:tcPr>
          <w:p w14:paraId="1E93E4FD"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10.2. Dideli arba nuolatiniai esminės Sutarties sąlygos vykdymo trūkumai</w:t>
            </w:r>
          </w:p>
        </w:tc>
        <w:tc>
          <w:tcPr>
            <w:tcW w:w="6835" w:type="dxa"/>
            <w:gridSpan w:val="3"/>
          </w:tcPr>
          <w:p w14:paraId="2AC485EB"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Netaikoma.</w:t>
            </w:r>
          </w:p>
        </w:tc>
      </w:tr>
      <w:tr w:rsidR="00AE1C5A" w:rsidRPr="00AE1C5A" w14:paraId="44DFA217" w14:textId="77777777" w:rsidTr="008462BF">
        <w:trPr>
          <w:trHeight w:val="300"/>
        </w:trPr>
        <w:tc>
          <w:tcPr>
            <w:tcW w:w="9535" w:type="dxa"/>
            <w:gridSpan w:val="5"/>
          </w:tcPr>
          <w:p w14:paraId="010200A6" w14:textId="77777777" w:rsidR="00AE1C5A" w:rsidRPr="00AE1C5A" w:rsidRDefault="00AE1C5A" w:rsidP="00AE1C5A">
            <w:pPr>
              <w:spacing w:after="0" w:line="20" w:lineRule="atLeast"/>
              <w:jc w:val="center"/>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11. SUTARTIES GALIOJIMAS IR KEITIMAS</w:t>
            </w:r>
          </w:p>
        </w:tc>
      </w:tr>
      <w:tr w:rsidR="00AE1C5A" w:rsidRPr="00AE1C5A" w14:paraId="466765BB"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25A38A1"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6A3B497C"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Ši Sutartis laikoma sudaryta ir įsigalioja nuo Sutarties pasirašymo dienos (antrosios Šalies pasirašymo dieną).</w:t>
            </w:r>
          </w:p>
          <w:p w14:paraId="7F7F0172"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Sutartis galioja iki visiško prievolių įvykdymo.</w:t>
            </w:r>
          </w:p>
        </w:tc>
      </w:tr>
      <w:tr w:rsidR="00AE1C5A" w:rsidRPr="00AE1C5A" w14:paraId="1EF86FB4" w14:textId="77777777" w:rsidTr="008462B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7B67F65" w14:textId="77777777" w:rsidR="00AE1C5A" w:rsidRPr="00AE1C5A" w:rsidRDefault="00AE1C5A" w:rsidP="00AE1C5A">
            <w:pPr>
              <w:spacing w:after="0" w:line="20" w:lineRule="atLeast"/>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7F41EB9A" w14:textId="77777777" w:rsidR="00AE1C5A" w:rsidRPr="00AE1C5A" w:rsidRDefault="00AE1C5A" w:rsidP="00AE1C5A">
            <w:pPr>
              <w:spacing w:after="0" w:line="20" w:lineRule="atLeast"/>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Netaikoma.</w:t>
            </w:r>
          </w:p>
        </w:tc>
      </w:tr>
      <w:tr w:rsidR="00AE1C5A" w:rsidRPr="00AE1C5A" w14:paraId="6A9FDC9C" w14:textId="77777777" w:rsidTr="008462BF">
        <w:trPr>
          <w:trHeight w:val="300"/>
        </w:trPr>
        <w:tc>
          <w:tcPr>
            <w:tcW w:w="9535" w:type="dxa"/>
            <w:gridSpan w:val="5"/>
          </w:tcPr>
          <w:p w14:paraId="3BE21080" w14:textId="77777777" w:rsidR="00AE1C5A" w:rsidRPr="00AE1C5A" w:rsidRDefault="00AE1C5A" w:rsidP="00AE1C5A">
            <w:pPr>
              <w:spacing w:after="0" w:line="20" w:lineRule="atLeast"/>
              <w:jc w:val="center"/>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12. SUTARTIES NUTRAUKIMAS</w:t>
            </w:r>
          </w:p>
        </w:tc>
      </w:tr>
      <w:tr w:rsidR="00AE1C5A" w:rsidRPr="00AE1C5A" w14:paraId="6C0348DB" w14:textId="77777777" w:rsidTr="008462BF">
        <w:trPr>
          <w:trHeight w:val="300"/>
        </w:trPr>
        <w:tc>
          <w:tcPr>
            <w:tcW w:w="2532" w:type="dxa"/>
          </w:tcPr>
          <w:p w14:paraId="11DF2BE9" w14:textId="77777777" w:rsidR="00AE1C5A" w:rsidRPr="00AE1C5A" w:rsidRDefault="00AE1C5A" w:rsidP="00AE1C5A">
            <w:pPr>
              <w:spacing w:after="0" w:line="20" w:lineRule="atLeast"/>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lastRenderedPageBreak/>
              <w:t>12.1. Sutarties nutraukimo pagrindai</w:t>
            </w:r>
          </w:p>
        </w:tc>
        <w:tc>
          <w:tcPr>
            <w:tcW w:w="7003" w:type="dxa"/>
            <w:gridSpan w:val="4"/>
          </w:tcPr>
          <w:p w14:paraId="39A437F3" w14:textId="77777777" w:rsidR="00AE1C5A" w:rsidRPr="00AE1C5A" w:rsidRDefault="00AE1C5A" w:rsidP="00AE1C5A">
            <w:pPr>
              <w:spacing w:after="0" w:line="20" w:lineRule="atLeast"/>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Sutartis gali būti nutraukiama rašytiniu Šalių susitarimu arba vienašališkai, Bendrosiose sąlygose nustatyta tvarka.</w:t>
            </w:r>
          </w:p>
        </w:tc>
      </w:tr>
      <w:tr w:rsidR="00AE1C5A" w:rsidRPr="00AE1C5A" w14:paraId="3DCD4629" w14:textId="77777777" w:rsidTr="008462BF">
        <w:trPr>
          <w:trHeight w:val="300"/>
        </w:trPr>
        <w:tc>
          <w:tcPr>
            <w:tcW w:w="2532" w:type="dxa"/>
          </w:tcPr>
          <w:p w14:paraId="550EE2C2"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12.2. Esminiai Sutarties pažeidimai</w:t>
            </w:r>
          </w:p>
        </w:tc>
        <w:tc>
          <w:tcPr>
            <w:tcW w:w="7003" w:type="dxa"/>
            <w:gridSpan w:val="4"/>
          </w:tcPr>
          <w:p w14:paraId="371E0737"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12.2.1. jeigu Tiekėjas nevykdo prisiimtų įsipareigojimų už Sutartyje nustatytą Sutarties kainą;</w:t>
            </w:r>
          </w:p>
          <w:p w14:paraId="1607A18C" w14:textId="77777777" w:rsidR="00AE1C5A" w:rsidRPr="00AE1C5A" w:rsidRDefault="00AE1C5A" w:rsidP="00AE1C5A">
            <w:pPr>
              <w:tabs>
                <w:tab w:val="left" w:pos="567"/>
                <w:tab w:val="left" w:pos="851"/>
                <w:tab w:val="left" w:pos="992"/>
                <w:tab w:val="left" w:pos="1134"/>
              </w:tabs>
              <w:spacing w:after="0" w:line="20" w:lineRule="atLeast"/>
              <w:jc w:val="both"/>
              <w:rPr>
                <w:rFonts w:ascii="Times New Roman" w:eastAsia="Arial" w:hAnsi="Times New Roman" w:cs="Times New Roman"/>
                <w14:ligatures w14:val="none"/>
              </w:rPr>
            </w:pPr>
            <w:r w:rsidRPr="00AE1C5A">
              <w:rPr>
                <w:rFonts w:ascii="Times New Roman" w:eastAsia="Arial" w:hAnsi="Times New Roman" w:cs="Times New Roman"/>
                <w14:ligatures w14:val="none"/>
              </w:rPr>
              <w:t>12.2.2. Tiekėjas pažeidžia Prekių pristatymo terminus ir dėl Prekių pristatymo vėlavimo Prekės tampa nebereikalingos.</w:t>
            </w:r>
          </w:p>
        </w:tc>
      </w:tr>
      <w:tr w:rsidR="00AE1C5A" w:rsidRPr="00AE1C5A" w14:paraId="0E8C2642" w14:textId="77777777" w:rsidTr="008462BF">
        <w:trPr>
          <w:trHeight w:val="300"/>
        </w:trPr>
        <w:tc>
          <w:tcPr>
            <w:tcW w:w="9535" w:type="dxa"/>
            <w:gridSpan w:val="5"/>
          </w:tcPr>
          <w:p w14:paraId="0709659F" w14:textId="77777777" w:rsidR="00AE1C5A" w:rsidRPr="00AE1C5A" w:rsidRDefault="00AE1C5A" w:rsidP="00AE1C5A">
            <w:pPr>
              <w:spacing w:after="0" w:line="20" w:lineRule="atLeast"/>
              <w:jc w:val="center"/>
              <w:rPr>
                <w:rFonts w:ascii="Times New Roman" w:eastAsia="Times New Roman" w:hAnsi="Times New Roman" w:cs="Times New Roman"/>
                <w14:ligatures w14:val="none"/>
              </w:rPr>
            </w:pPr>
            <w:r w:rsidRPr="00AE1C5A">
              <w:rPr>
                <w:rFonts w:ascii="Times New Roman" w:eastAsia="Times New Roman" w:hAnsi="Times New Roman" w:cs="Times New Roman"/>
                <w:b/>
                <w:bCs/>
                <w14:ligatures w14:val="none"/>
              </w:rPr>
              <w:t>13. APLINKOSAUGINIAI IR SOCIALINIAI KRITERIJAI</w:t>
            </w:r>
          </w:p>
        </w:tc>
      </w:tr>
      <w:tr w:rsidR="00AE1C5A" w:rsidRPr="00AE1C5A" w14:paraId="4995CC21" w14:textId="77777777" w:rsidTr="008462BF">
        <w:trPr>
          <w:trHeight w:val="300"/>
        </w:trPr>
        <w:tc>
          <w:tcPr>
            <w:tcW w:w="2532" w:type="dxa"/>
          </w:tcPr>
          <w:p w14:paraId="31A46CDF"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13.1. Aplinkosauginių kriterijų nustatymo teisinis pagrindas</w:t>
            </w:r>
          </w:p>
        </w:tc>
        <w:tc>
          <w:tcPr>
            <w:tcW w:w="7003" w:type="dxa"/>
            <w:gridSpan w:val="4"/>
          </w:tcPr>
          <w:p w14:paraId="0BF17803"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color w:val="000000"/>
                <w:shd w:val="clear" w:color="auto" w:fill="FFFFFF"/>
                <w14:ligatures w14:val="none"/>
              </w:rPr>
              <w:t xml:space="preserve">Aplinkosauginiai kriterijai Prekėms nustatomi vadovaujantis </w:t>
            </w:r>
            <w:r w:rsidRPr="00AE1C5A">
              <w:rPr>
                <w:rFonts w:ascii="Times New Roman" w:eastAsia="Times New Roman" w:hAnsi="Times New Roman" w:cs="Times New Roman"/>
                <w:color w:val="000000"/>
                <w14:ligatures w14:val="none"/>
              </w:rPr>
              <w:t>Aplinkos apsaugos kriterijų taikymo, vykdant žaliuosius pirkimus, tvarkos aprašo, patvirtinto Lietuvos Respublikos aplinkos ministro 2011 m. birželio 28 d. įsakymu Nr. D1-508</w:t>
            </w:r>
            <w:r w:rsidRPr="00AE1C5A">
              <w:rPr>
                <w:rFonts w:ascii="Times New Roman" w:eastAsia="Times New Roman" w:hAnsi="Times New Roman" w:cs="Times New Roman"/>
                <w:color w:val="000000"/>
                <w:shd w:val="clear" w:color="auto" w:fill="FFFFFF"/>
                <w14:ligatures w14:val="none"/>
              </w:rPr>
              <w:t> „Dėl Aplinkos apsaugos kriterijų taikymo, vykdant žaliuosius pirkimus, tvarkos aprašo patvirtinimo“ (toliau – Tvarkos aprašas) 4.4.4.4 papunkčiu: prietaisas turi būti suprojektuotas taip, kad pagrindiniai mazgai (pvz., detektoriai, filtrai) būtų lengvai prieinami, išmontuojami ir pakeičiami naudojant įprastus įrankius, siekiant prailginti gaminio gyvavimo ciklą ir užtikrinti jo remontuotinumą.</w:t>
            </w:r>
          </w:p>
        </w:tc>
      </w:tr>
      <w:tr w:rsidR="00AE1C5A" w:rsidRPr="00AE1C5A" w14:paraId="7572F121" w14:textId="77777777" w:rsidTr="008462BF">
        <w:trPr>
          <w:trHeight w:val="300"/>
        </w:trPr>
        <w:tc>
          <w:tcPr>
            <w:tcW w:w="2532" w:type="dxa"/>
          </w:tcPr>
          <w:p w14:paraId="12C4DAF1"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13.2.  Su perkamomis Prekėmis susiję socialiniai kriterijai</w:t>
            </w:r>
          </w:p>
        </w:tc>
        <w:tc>
          <w:tcPr>
            <w:tcW w:w="7003" w:type="dxa"/>
            <w:gridSpan w:val="4"/>
          </w:tcPr>
          <w:p w14:paraId="251017EF" w14:textId="77777777" w:rsidR="00AE1C5A" w:rsidRPr="00AE1C5A" w:rsidRDefault="00AE1C5A" w:rsidP="00AE1C5A">
            <w:pPr>
              <w:spacing w:after="0" w:line="20" w:lineRule="atLeast"/>
              <w:jc w:val="both"/>
              <w:rPr>
                <w:rFonts w:ascii="Times New Roman" w:eastAsia="Times New Roman" w:hAnsi="Times New Roman" w:cs="Times New Roman"/>
                <w:color w:val="000000"/>
                <w:shd w:val="clear" w:color="auto" w:fill="FFFFFF"/>
                <w14:ligatures w14:val="none"/>
              </w:rPr>
            </w:pPr>
            <w:r w:rsidRPr="00AE1C5A">
              <w:rPr>
                <w:rFonts w:ascii="Times New Roman" w:eastAsia="Times New Roman" w:hAnsi="Times New Roman" w:cs="Times New Roman"/>
                <w:color w:val="000000"/>
                <w:shd w:val="clear" w:color="auto" w:fill="FFFFFF"/>
                <w14:ligatures w14:val="none"/>
              </w:rPr>
              <w:t>Netaikoma.</w:t>
            </w:r>
          </w:p>
        </w:tc>
      </w:tr>
      <w:tr w:rsidR="00AE1C5A" w:rsidRPr="00AE1C5A" w14:paraId="1949505D" w14:textId="77777777" w:rsidTr="008462BF">
        <w:trPr>
          <w:trHeight w:val="300"/>
        </w:trPr>
        <w:tc>
          <w:tcPr>
            <w:tcW w:w="9535" w:type="dxa"/>
            <w:gridSpan w:val="5"/>
          </w:tcPr>
          <w:p w14:paraId="55997FDD" w14:textId="77777777" w:rsidR="00AE1C5A" w:rsidRPr="00AE1C5A" w:rsidRDefault="00AE1C5A" w:rsidP="00AE1C5A">
            <w:pPr>
              <w:spacing w:after="0" w:line="20" w:lineRule="atLeast"/>
              <w:jc w:val="center"/>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 xml:space="preserve">14. BENDRŲJŲ SĄLYGŲ PAKEITIMAI IR PAPILDYMAI </w:t>
            </w:r>
          </w:p>
          <w:p w14:paraId="7CCB2B4E" w14:textId="77777777" w:rsidR="00AE1C5A" w:rsidRPr="00AE1C5A" w:rsidRDefault="00AE1C5A" w:rsidP="00AE1C5A">
            <w:pPr>
              <w:spacing w:after="0" w:line="20" w:lineRule="atLeast"/>
              <w:jc w:val="center"/>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 xml:space="preserve">(jeigu būtina dėl konkretaus Sutarties dalyko specifikos) </w:t>
            </w:r>
          </w:p>
        </w:tc>
      </w:tr>
      <w:tr w:rsidR="00AE1C5A" w:rsidRPr="00AE1C5A" w14:paraId="2251DF4F" w14:textId="77777777" w:rsidTr="008462BF">
        <w:trPr>
          <w:trHeight w:val="300"/>
        </w:trPr>
        <w:tc>
          <w:tcPr>
            <w:tcW w:w="2532" w:type="dxa"/>
          </w:tcPr>
          <w:p w14:paraId="2C9CD189"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14.1.</w:t>
            </w:r>
          </w:p>
        </w:tc>
        <w:tc>
          <w:tcPr>
            <w:tcW w:w="7003" w:type="dxa"/>
            <w:gridSpan w:val="4"/>
          </w:tcPr>
          <w:p w14:paraId="171F2EC4"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Sutarties Bendrosiose sąlygose nurodytos alternatyvios nuostatos (su prierašu „jei taikoma“ ir pan.) taikomos tik tokiu atveju, jeigu jos konkrečiai aprašomos Sutarties Specialiosiose sąlygose.</w:t>
            </w:r>
          </w:p>
        </w:tc>
      </w:tr>
      <w:tr w:rsidR="00AE1C5A" w:rsidRPr="00AE1C5A" w14:paraId="60167E78" w14:textId="77777777" w:rsidTr="008462BF">
        <w:trPr>
          <w:trHeight w:val="300"/>
        </w:trPr>
        <w:tc>
          <w:tcPr>
            <w:tcW w:w="9535" w:type="dxa"/>
            <w:gridSpan w:val="5"/>
          </w:tcPr>
          <w:p w14:paraId="39F0A5D4" w14:textId="77777777" w:rsidR="00AE1C5A" w:rsidRPr="00AE1C5A" w:rsidRDefault="00AE1C5A" w:rsidP="00AE1C5A">
            <w:pPr>
              <w:spacing w:after="0" w:line="20" w:lineRule="atLeast"/>
              <w:jc w:val="center"/>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15. SUTARTIES PRIEDAI</w:t>
            </w:r>
          </w:p>
        </w:tc>
      </w:tr>
      <w:tr w:rsidR="00AE1C5A" w:rsidRPr="00AE1C5A" w14:paraId="2F5973D6" w14:textId="77777777" w:rsidTr="008462BF">
        <w:trPr>
          <w:trHeight w:val="300"/>
        </w:trPr>
        <w:tc>
          <w:tcPr>
            <w:tcW w:w="2532" w:type="dxa"/>
          </w:tcPr>
          <w:p w14:paraId="59FEB43C"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15.1. Priedas Nr. 1</w:t>
            </w:r>
          </w:p>
        </w:tc>
        <w:tc>
          <w:tcPr>
            <w:tcW w:w="7003" w:type="dxa"/>
            <w:gridSpan w:val="4"/>
          </w:tcPr>
          <w:p w14:paraId="1B553831"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14:ligatures w14:val="none"/>
              </w:rPr>
              <w:t>C/S elementų analizatoriaus anglies kiekio ir sieros kiekio naftos produktuose nustatymui t</w:t>
            </w:r>
            <w:r w:rsidRPr="00AE1C5A">
              <w:rPr>
                <w:rFonts w:ascii="Times New Roman" w:eastAsia="Times New Roman" w:hAnsi="Times New Roman" w:cs="Times New Roman"/>
                <w:color w:val="000000"/>
                <w14:ligatures w14:val="none"/>
              </w:rPr>
              <w:t>echninė specifikacija</w:t>
            </w:r>
          </w:p>
        </w:tc>
      </w:tr>
      <w:tr w:rsidR="00AE1C5A" w:rsidRPr="00AE1C5A" w14:paraId="18E1E0CD" w14:textId="77777777" w:rsidTr="008462BF">
        <w:trPr>
          <w:trHeight w:val="300"/>
        </w:trPr>
        <w:tc>
          <w:tcPr>
            <w:tcW w:w="2532" w:type="dxa"/>
          </w:tcPr>
          <w:p w14:paraId="15BDAFE3"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15.2. Priedas Nr. 2</w:t>
            </w:r>
          </w:p>
        </w:tc>
        <w:tc>
          <w:tcPr>
            <w:tcW w:w="7003" w:type="dxa"/>
            <w:gridSpan w:val="4"/>
          </w:tcPr>
          <w:p w14:paraId="29115475"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Tiekėjo pasiūlymas</w:t>
            </w:r>
          </w:p>
        </w:tc>
      </w:tr>
      <w:tr w:rsidR="00AE1C5A" w:rsidRPr="00AE1C5A" w14:paraId="55044C50" w14:textId="77777777" w:rsidTr="008462BF">
        <w:trPr>
          <w:trHeight w:val="300"/>
        </w:trPr>
        <w:tc>
          <w:tcPr>
            <w:tcW w:w="2532" w:type="dxa"/>
          </w:tcPr>
          <w:p w14:paraId="2C79D936" w14:textId="77777777" w:rsidR="00AE1C5A" w:rsidRPr="00AE1C5A" w:rsidRDefault="00AE1C5A" w:rsidP="00AE1C5A">
            <w:pPr>
              <w:spacing w:after="0" w:line="20" w:lineRule="atLeast"/>
              <w:jc w:val="both"/>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15.3. Priedas Nr. 3</w:t>
            </w:r>
          </w:p>
        </w:tc>
        <w:tc>
          <w:tcPr>
            <w:tcW w:w="7003" w:type="dxa"/>
            <w:gridSpan w:val="4"/>
          </w:tcPr>
          <w:p w14:paraId="598EC40F" w14:textId="77777777" w:rsidR="00AE1C5A" w:rsidRPr="00AE1C5A" w:rsidRDefault="00AE1C5A" w:rsidP="00AE1C5A">
            <w:pPr>
              <w:spacing w:after="0" w:line="20" w:lineRule="atLeast"/>
              <w:jc w:val="both"/>
              <w:rPr>
                <w:rFonts w:ascii="Times New Roman" w:eastAsia="Times New Roman" w:hAnsi="Times New Roman" w:cs="Times New Roman"/>
                <w14:ligatures w14:val="none"/>
              </w:rPr>
            </w:pPr>
            <w:r w:rsidRPr="00AE1C5A">
              <w:rPr>
                <w:rFonts w:ascii="Times New Roman" w:eastAsia="Times New Roman" w:hAnsi="Times New Roman" w:cs="Times New Roman"/>
                <w:color w:val="000000"/>
                <w:kern w:val="0"/>
                <w14:ligatures w14:val="none"/>
              </w:rPr>
              <w:t>Prekių perdavimo–priėmimo akto forma</w:t>
            </w:r>
          </w:p>
        </w:tc>
      </w:tr>
      <w:tr w:rsidR="00AE1C5A" w:rsidRPr="00AE1C5A" w14:paraId="45E77D66" w14:textId="77777777" w:rsidTr="008462BF">
        <w:tc>
          <w:tcPr>
            <w:tcW w:w="9535" w:type="dxa"/>
            <w:gridSpan w:val="5"/>
          </w:tcPr>
          <w:p w14:paraId="20F0833D" w14:textId="77777777" w:rsidR="00AE1C5A" w:rsidRPr="00AE1C5A" w:rsidRDefault="00AE1C5A" w:rsidP="00AE1C5A">
            <w:pPr>
              <w:spacing w:after="0" w:line="20" w:lineRule="atLeast"/>
              <w:jc w:val="center"/>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16. ŠALIŲ ATSTOVŲ PARAŠAI</w:t>
            </w:r>
          </w:p>
        </w:tc>
      </w:tr>
      <w:tr w:rsidR="00AE1C5A" w:rsidRPr="00AE1C5A" w14:paraId="603474BA" w14:textId="77777777" w:rsidTr="008462BF">
        <w:tc>
          <w:tcPr>
            <w:tcW w:w="4787" w:type="dxa"/>
            <w:gridSpan w:val="4"/>
            <w:tcBorders>
              <w:top w:val="single" w:sz="4" w:space="0" w:color="auto"/>
              <w:left w:val="single" w:sz="4" w:space="0" w:color="auto"/>
              <w:bottom w:val="single" w:sz="4" w:space="0" w:color="auto"/>
              <w:right w:val="single" w:sz="4" w:space="0" w:color="auto"/>
            </w:tcBorders>
          </w:tcPr>
          <w:p w14:paraId="5CC27B68" w14:textId="77777777" w:rsidR="00AE1C5A" w:rsidRPr="00AE1C5A" w:rsidRDefault="00AE1C5A" w:rsidP="00AE1C5A">
            <w:pPr>
              <w:spacing w:after="0" w:line="20" w:lineRule="atLeast"/>
              <w:jc w:val="center"/>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PIRKĖJAS</w:t>
            </w:r>
          </w:p>
        </w:tc>
        <w:tc>
          <w:tcPr>
            <w:tcW w:w="4748" w:type="dxa"/>
            <w:tcBorders>
              <w:top w:val="single" w:sz="4" w:space="0" w:color="auto"/>
              <w:left w:val="single" w:sz="4" w:space="0" w:color="auto"/>
              <w:bottom w:val="single" w:sz="4" w:space="0" w:color="auto"/>
              <w:right w:val="single" w:sz="4" w:space="0" w:color="auto"/>
            </w:tcBorders>
          </w:tcPr>
          <w:p w14:paraId="2C053E51" w14:textId="77777777" w:rsidR="00AE1C5A" w:rsidRPr="00AE1C5A" w:rsidRDefault="00AE1C5A" w:rsidP="00AE1C5A">
            <w:pPr>
              <w:spacing w:after="0" w:line="20" w:lineRule="atLeast"/>
              <w:jc w:val="center"/>
              <w:rPr>
                <w:rFonts w:ascii="Times New Roman" w:eastAsia="Times New Roman" w:hAnsi="Times New Roman" w:cs="Times New Roman"/>
                <w:b/>
                <w:bCs/>
                <w14:ligatures w14:val="none"/>
              </w:rPr>
            </w:pPr>
            <w:r w:rsidRPr="00AE1C5A">
              <w:rPr>
                <w:rFonts w:ascii="Times New Roman" w:eastAsia="Times New Roman" w:hAnsi="Times New Roman" w:cs="Times New Roman"/>
                <w:b/>
                <w:bCs/>
                <w14:ligatures w14:val="none"/>
              </w:rPr>
              <w:t>TIEKĖJAS</w:t>
            </w:r>
          </w:p>
        </w:tc>
      </w:tr>
      <w:tr w:rsidR="00AE1C5A" w:rsidRPr="00AE1C5A" w14:paraId="1EF82498" w14:textId="77777777" w:rsidTr="008462BF">
        <w:tc>
          <w:tcPr>
            <w:tcW w:w="4787" w:type="dxa"/>
            <w:gridSpan w:val="4"/>
            <w:tcBorders>
              <w:top w:val="single" w:sz="4" w:space="0" w:color="auto"/>
              <w:left w:val="single" w:sz="4" w:space="0" w:color="auto"/>
              <w:bottom w:val="single" w:sz="4" w:space="0" w:color="auto"/>
              <w:right w:val="single" w:sz="4" w:space="0" w:color="auto"/>
            </w:tcBorders>
          </w:tcPr>
          <w:p w14:paraId="576EF277" w14:textId="77777777" w:rsidR="00AE1C5A" w:rsidRPr="00AE1C5A" w:rsidRDefault="00AE1C5A" w:rsidP="00AE1C5A">
            <w:pPr>
              <w:spacing w:after="0" w:line="20" w:lineRule="atLeast"/>
              <w:jc w:val="center"/>
              <w:rPr>
                <w:rFonts w:ascii="Times New Roman" w:eastAsia="Times New Roman" w:hAnsi="Times New Roman" w:cs="Times New Roman"/>
                <w:color w:val="4472C4"/>
                <w14:ligatures w14:val="none"/>
              </w:rPr>
            </w:pPr>
            <w:r w:rsidRPr="00AE1C5A">
              <w:rPr>
                <w:rFonts w:ascii="Times New Roman" w:eastAsia="Times New Roman" w:hAnsi="Times New Roman" w:cs="Times New Roman"/>
                <w:color w:val="4472C4"/>
                <w14:ligatures w14:val="none"/>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5658927A" w14:textId="77777777" w:rsidR="00AE1C5A" w:rsidRPr="00AE1C5A" w:rsidRDefault="00AE1C5A" w:rsidP="00AE1C5A">
            <w:pPr>
              <w:spacing w:after="0" w:line="20" w:lineRule="atLeast"/>
              <w:jc w:val="center"/>
              <w:rPr>
                <w:rFonts w:ascii="Times New Roman" w:eastAsia="Times New Roman" w:hAnsi="Times New Roman" w:cs="Times New Roman"/>
                <w:b/>
                <w:bCs/>
                <w14:ligatures w14:val="none"/>
              </w:rPr>
            </w:pPr>
            <w:r w:rsidRPr="00AE1C5A">
              <w:rPr>
                <w:rFonts w:ascii="Times New Roman" w:eastAsia="Times New Roman" w:hAnsi="Times New Roman" w:cs="Times New Roman"/>
                <w:color w:val="4472C4"/>
                <w14:ligatures w14:val="none"/>
              </w:rPr>
              <w:t>(nurodomos atstovo pareigos, vardas, pavardė)</w:t>
            </w:r>
          </w:p>
        </w:tc>
      </w:tr>
      <w:tr w:rsidR="00AE1C5A" w:rsidRPr="00AE1C5A" w14:paraId="023D3A8A" w14:textId="77777777" w:rsidTr="008462BF">
        <w:tc>
          <w:tcPr>
            <w:tcW w:w="4787" w:type="dxa"/>
            <w:gridSpan w:val="4"/>
            <w:tcBorders>
              <w:top w:val="single" w:sz="4" w:space="0" w:color="auto"/>
              <w:left w:val="single" w:sz="4" w:space="0" w:color="auto"/>
              <w:bottom w:val="single" w:sz="4" w:space="0" w:color="auto"/>
              <w:right w:val="single" w:sz="4" w:space="0" w:color="auto"/>
            </w:tcBorders>
          </w:tcPr>
          <w:p w14:paraId="30A09FA1" w14:textId="77777777" w:rsidR="00AE1C5A" w:rsidRPr="00AE1C5A" w:rsidRDefault="00AE1C5A" w:rsidP="00AE1C5A">
            <w:pPr>
              <w:spacing w:after="0" w:line="20" w:lineRule="atLeast"/>
              <w:jc w:val="center"/>
              <w:rPr>
                <w:rFonts w:ascii="Times New Roman" w:eastAsia="Times New Roman" w:hAnsi="Times New Roman" w:cs="Times New Roman"/>
                <w:b/>
                <w:bCs/>
                <w:color w:val="4472C4"/>
                <w14:ligatures w14:val="none"/>
              </w:rPr>
            </w:pPr>
          </w:p>
          <w:p w14:paraId="1D18B71C" w14:textId="77777777" w:rsidR="00AE1C5A" w:rsidRPr="00AE1C5A" w:rsidRDefault="00AE1C5A" w:rsidP="00AE1C5A">
            <w:pPr>
              <w:spacing w:after="0" w:line="20" w:lineRule="atLeast"/>
              <w:jc w:val="center"/>
              <w:rPr>
                <w:rFonts w:ascii="Times New Roman" w:eastAsia="Times New Roman" w:hAnsi="Times New Roman" w:cs="Times New Roman"/>
                <w:b/>
                <w:bCs/>
                <w:color w:val="4472C4"/>
                <w14:ligatures w14:val="none"/>
              </w:rPr>
            </w:pPr>
            <w:r w:rsidRPr="00AE1C5A">
              <w:rPr>
                <w:rFonts w:ascii="Times New Roman" w:eastAsia="Times New Roman" w:hAnsi="Times New Roman" w:cs="Times New Roman"/>
                <w:b/>
                <w:bCs/>
                <w:color w:val="4472C4"/>
                <w14:ligatures w14:val="none"/>
              </w:rPr>
              <w:t>(parašas)</w:t>
            </w:r>
          </w:p>
          <w:p w14:paraId="58357BEC" w14:textId="77777777" w:rsidR="00AE1C5A" w:rsidRPr="00AE1C5A" w:rsidRDefault="00AE1C5A" w:rsidP="00AE1C5A">
            <w:pPr>
              <w:spacing w:after="0" w:line="20" w:lineRule="atLeast"/>
              <w:jc w:val="center"/>
              <w:rPr>
                <w:rFonts w:ascii="Times New Roman" w:eastAsia="Times New Roman" w:hAnsi="Times New Roman" w:cs="Times New Roman"/>
                <w:b/>
                <w:bCs/>
                <w:color w:val="4472C4"/>
                <w14:ligatures w14:val="none"/>
              </w:rPr>
            </w:pPr>
          </w:p>
          <w:p w14:paraId="16DFE2E8" w14:textId="77777777" w:rsidR="00AE1C5A" w:rsidRPr="00AE1C5A" w:rsidRDefault="00AE1C5A" w:rsidP="00AE1C5A">
            <w:pPr>
              <w:spacing w:after="0" w:line="20" w:lineRule="atLeast"/>
              <w:jc w:val="center"/>
              <w:rPr>
                <w:rFonts w:ascii="Times New Roman" w:eastAsia="Times New Roman" w:hAnsi="Times New Roman" w:cs="Times New Roman"/>
                <w:b/>
                <w:bCs/>
                <w:color w:val="4472C4"/>
                <w14:ligatures w14:val="none"/>
              </w:rPr>
            </w:pPr>
          </w:p>
        </w:tc>
        <w:tc>
          <w:tcPr>
            <w:tcW w:w="4748" w:type="dxa"/>
            <w:tcBorders>
              <w:top w:val="single" w:sz="4" w:space="0" w:color="auto"/>
              <w:left w:val="single" w:sz="4" w:space="0" w:color="auto"/>
              <w:bottom w:val="single" w:sz="4" w:space="0" w:color="auto"/>
              <w:right w:val="single" w:sz="4" w:space="0" w:color="auto"/>
            </w:tcBorders>
          </w:tcPr>
          <w:p w14:paraId="26108D6A" w14:textId="77777777" w:rsidR="00AE1C5A" w:rsidRPr="00AE1C5A" w:rsidRDefault="00AE1C5A" w:rsidP="00AE1C5A">
            <w:pPr>
              <w:spacing w:after="0" w:line="20" w:lineRule="atLeast"/>
              <w:jc w:val="center"/>
              <w:rPr>
                <w:rFonts w:ascii="Times New Roman" w:eastAsia="Times New Roman" w:hAnsi="Times New Roman" w:cs="Times New Roman"/>
                <w:b/>
                <w:bCs/>
                <w:color w:val="4472C4"/>
                <w14:ligatures w14:val="none"/>
              </w:rPr>
            </w:pPr>
          </w:p>
          <w:p w14:paraId="640DD8A6" w14:textId="77777777" w:rsidR="00AE1C5A" w:rsidRPr="00AE1C5A" w:rsidRDefault="00AE1C5A" w:rsidP="00AE1C5A">
            <w:pPr>
              <w:spacing w:after="0" w:line="20" w:lineRule="atLeast"/>
              <w:jc w:val="center"/>
              <w:rPr>
                <w:rFonts w:ascii="Times New Roman" w:eastAsia="Times New Roman" w:hAnsi="Times New Roman" w:cs="Times New Roman"/>
                <w:b/>
                <w:bCs/>
                <w:color w:val="4472C4"/>
                <w14:ligatures w14:val="none"/>
              </w:rPr>
            </w:pPr>
            <w:r w:rsidRPr="00AE1C5A">
              <w:rPr>
                <w:rFonts w:ascii="Times New Roman" w:eastAsia="Times New Roman" w:hAnsi="Times New Roman" w:cs="Times New Roman"/>
                <w:b/>
                <w:bCs/>
                <w:color w:val="4472C4"/>
                <w14:ligatures w14:val="none"/>
              </w:rPr>
              <w:t>(parašas)</w:t>
            </w:r>
          </w:p>
        </w:tc>
      </w:tr>
    </w:tbl>
    <w:p w14:paraId="01FB78A2" w14:textId="77777777" w:rsidR="00AE1C5A" w:rsidRPr="00AE1C5A" w:rsidRDefault="00AE1C5A" w:rsidP="00AE1C5A">
      <w:pPr>
        <w:widowControl w:val="0"/>
        <w:pBdr>
          <w:top w:val="nil"/>
          <w:left w:val="nil"/>
          <w:bottom w:val="nil"/>
          <w:right w:val="nil"/>
          <w:between w:val="nil"/>
        </w:pBdr>
        <w:tabs>
          <w:tab w:val="left" w:pos="567"/>
          <w:tab w:val="left" w:pos="851"/>
        </w:tabs>
        <w:spacing w:after="0" w:line="20" w:lineRule="atLeast"/>
        <w:jc w:val="center"/>
        <w:rPr>
          <w:rFonts w:ascii="Times New Roman" w:eastAsia="Times New Roman" w:hAnsi="Times New Roman" w:cs="Times New Roman"/>
          <w:b/>
          <w:bCs/>
          <w:caps/>
          <w14:ligatures w14:val="none"/>
        </w:rPr>
      </w:pPr>
    </w:p>
    <w:p w14:paraId="274F90AF" w14:textId="77777777" w:rsidR="00AE1C5A" w:rsidRPr="00AE1C5A" w:rsidRDefault="00AE1C5A" w:rsidP="00AE1C5A">
      <w:pPr>
        <w:spacing w:after="0" w:line="20" w:lineRule="atLeast"/>
        <w:jc w:val="center"/>
        <w:rPr>
          <w:rFonts w:ascii="Times New Roman" w:eastAsia="Times New Roman" w:hAnsi="Times New Roman" w:cs="Times New Roman"/>
          <w:kern w:val="0"/>
          <w14:ligatures w14:val="none"/>
        </w:rPr>
      </w:pPr>
      <w:r w:rsidRPr="00AE1C5A">
        <w:rPr>
          <w:rFonts w:ascii="Times New Roman" w:eastAsia="Times New Roman" w:hAnsi="Times New Roman" w:cs="Times New Roman"/>
          <w:color w:val="000000"/>
          <w:kern w:val="0"/>
          <w14:ligatures w14:val="none"/>
        </w:rPr>
        <w:t>_______________</w:t>
      </w:r>
    </w:p>
    <w:p w14:paraId="326E4C08" w14:textId="77777777" w:rsidR="00AE1C5A" w:rsidRPr="00AE1C5A" w:rsidRDefault="00AE1C5A" w:rsidP="00AE1C5A">
      <w:pPr>
        <w:spacing w:after="0" w:line="20" w:lineRule="atLeast"/>
        <w:rPr>
          <w:rFonts w:ascii="Times New Roman" w:eastAsia="Times New Roman" w:hAnsi="Times New Roman" w:cs="Times New Roman"/>
          <w:kern w:val="0"/>
          <w14:ligatures w14:val="none"/>
        </w:rPr>
      </w:pPr>
    </w:p>
    <w:p w14:paraId="4C67A586" w14:textId="77777777" w:rsidR="00AE1C5A" w:rsidRPr="00AE1C5A" w:rsidRDefault="00AE1C5A" w:rsidP="00AE1C5A">
      <w:pPr>
        <w:spacing w:after="0" w:line="20" w:lineRule="atLeast"/>
        <w:rPr>
          <w:rFonts w:ascii="Times New Roman" w:eastAsia="Times New Roman" w:hAnsi="Times New Roman" w:cs="Times New Roman"/>
          <w:kern w:val="0"/>
          <w:szCs w:val="20"/>
          <w14:ligatures w14:val="none"/>
        </w:rPr>
      </w:pPr>
      <w:r w:rsidRPr="00AE1C5A">
        <w:rPr>
          <w:rFonts w:ascii="Times New Roman" w:eastAsia="Times New Roman" w:hAnsi="Times New Roman" w:cs="Times New Roman"/>
          <w:kern w:val="0"/>
          <w:szCs w:val="20"/>
          <w14:ligatures w14:val="none"/>
        </w:rPr>
        <w:br w:type="page"/>
      </w:r>
    </w:p>
    <w:p w14:paraId="3F45DE9F" w14:textId="77777777" w:rsidR="00AE1C5A" w:rsidRPr="00AE1C5A" w:rsidRDefault="00AE1C5A" w:rsidP="00AE1C5A">
      <w:pPr>
        <w:widowControl w:val="0"/>
        <w:pBdr>
          <w:top w:val="nil"/>
          <w:left w:val="nil"/>
          <w:bottom w:val="nil"/>
          <w:right w:val="nil"/>
          <w:between w:val="nil"/>
        </w:pBdr>
        <w:tabs>
          <w:tab w:val="left" w:pos="567"/>
          <w:tab w:val="left" w:pos="851"/>
        </w:tabs>
        <w:spacing w:after="0" w:line="240" w:lineRule="auto"/>
        <w:jc w:val="both"/>
        <w:rPr>
          <w:rFonts w:ascii="Times New Roman" w:eastAsia="Times New Roman" w:hAnsi="Times New Roman" w:cs="Times New Roman"/>
          <w:bCs/>
          <w:kern w:val="0"/>
          <w14:ligatures w14:val="none"/>
        </w:rPr>
      </w:pPr>
      <w:r w:rsidRPr="00AE1C5A">
        <w:rPr>
          <w:rFonts w:ascii="Times New Roman" w:eastAsia="Times New Roman" w:hAnsi="Times New Roman" w:cs="Times New Roman"/>
          <w:bCs/>
          <w:kern w:val="0"/>
          <w14:ligatures w14:val="none"/>
        </w:rPr>
        <w:lastRenderedPageBreak/>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t xml:space="preserve">2026 m.              d. </w:t>
      </w:r>
    </w:p>
    <w:p w14:paraId="767A448A" w14:textId="77777777" w:rsidR="00AE1C5A" w:rsidRPr="00AE1C5A" w:rsidRDefault="00AE1C5A" w:rsidP="00AE1C5A">
      <w:pPr>
        <w:widowControl w:val="0"/>
        <w:pBdr>
          <w:top w:val="nil"/>
          <w:left w:val="nil"/>
          <w:bottom w:val="nil"/>
          <w:right w:val="nil"/>
          <w:between w:val="nil"/>
        </w:pBdr>
        <w:tabs>
          <w:tab w:val="left" w:pos="567"/>
          <w:tab w:val="left" w:pos="851"/>
        </w:tabs>
        <w:spacing w:after="0" w:line="240" w:lineRule="auto"/>
        <w:jc w:val="both"/>
        <w:rPr>
          <w:rFonts w:ascii="Times New Roman" w:eastAsia="Times New Roman" w:hAnsi="Times New Roman" w:cs="Times New Roman"/>
          <w:bCs/>
          <w:kern w:val="0"/>
          <w14:ligatures w14:val="none"/>
        </w:rPr>
      </w:pP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t xml:space="preserve">Sutarties Nr. </w:t>
      </w:r>
    </w:p>
    <w:p w14:paraId="4BA4469C" w14:textId="77777777" w:rsidR="00AE1C5A" w:rsidRPr="00AE1C5A" w:rsidRDefault="00AE1C5A" w:rsidP="00AE1C5A">
      <w:pPr>
        <w:widowControl w:val="0"/>
        <w:pBdr>
          <w:top w:val="nil"/>
          <w:left w:val="nil"/>
          <w:bottom w:val="nil"/>
          <w:right w:val="nil"/>
          <w:between w:val="nil"/>
        </w:pBdr>
        <w:tabs>
          <w:tab w:val="left" w:pos="567"/>
          <w:tab w:val="left" w:pos="851"/>
        </w:tabs>
        <w:spacing w:after="0" w:line="240" w:lineRule="auto"/>
        <w:jc w:val="both"/>
        <w:rPr>
          <w:rFonts w:ascii="Times New Roman" w:eastAsia="Times New Roman" w:hAnsi="Times New Roman" w:cs="Times New Roman"/>
          <w:bCs/>
          <w:kern w:val="0"/>
          <w14:ligatures w14:val="none"/>
        </w:rPr>
      </w:pP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t>Priedas Nr. 1</w:t>
      </w:r>
    </w:p>
    <w:p w14:paraId="7835BED6" w14:textId="77777777" w:rsidR="00AE1C5A" w:rsidRPr="00AE1C5A" w:rsidRDefault="00AE1C5A" w:rsidP="00AE1C5A">
      <w:pPr>
        <w:widowControl w:val="0"/>
        <w:pBdr>
          <w:top w:val="nil"/>
          <w:left w:val="nil"/>
          <w:bottom w:val="nil"/>
          <w:right w:val="nil"/>
          <w:between w:val="nil"/>
        </w:pBdr>
        <w:tabs>
          <w:tab w:val="left" w:pos="567"/>
          <w:tab w:val="left" w:pos="851"/>
        </w:tabs>
        <w:spacing w:after="0" w:line="240" w:lineRule="auto"/>
        <w:jc w:val="both"/>
        <w:rPr>
          <w:rFonts w:ascii="Times New Roman" w:eastAsia="Times New Roman" w:hAnsi="Times New Roman" w:cs="Times New Roman"/>
          <w:bCs/>
          <w:kern w:val="0"/>
          <w14:ligatures w14:val="none"/>
        </w:rPr>
      </w:pPr>
    </w:p>
    <w:p w14:paraId="40E714B9" w14:textId="77777777" w:rsidR="00AE1C5A" w:rsidRPr="00AE1C5A" w:rsidRDefault="00AE1C5A" w:rsidP="00AE1C5A">
      <w:pPr>
        <w:widowControl w:val="0"/>
        <w:pBdr>
          <w:top w:val="nil"/>
          <w:left w:val="nil"/>
          <w:bottom w:val="nil"/>
          <w:right w:val="nil"/>
          <w:between w:val="nil"/>
        </w:pBdr>
        <w:tabs>
          <w:tab w:val="left" w:pos="567"/>
          <w:tab w:val="left" w:pos="851"/>
        </w:tabs>
        <w:spacing w:after="0" w:line="240" w:lineRule="auto"/>
        <w:jc w:val="center"/>
        <w:rPr>
          <w:rFonts w:ascii="Times New Roman" w:eastAsia="Times New Roman" w:hAnsi="Times New Roman" w:cs="Times New Roman"/>
          <w:b/>
          <w:bCs/>
          <w:caps/>
          <w:kern w:val="0"/>
          <w14:ligatures w14:val="none"/>
        </w:rPr>
      </w:pPr>
      <w:r w:rsidRPr="00AE1C5A">
        <w:rPr>
          <w:rFonts w:ascii="Times New Roman" w:eastAsia="Times New Roman" w:hAnsi="Times New Roman" w:cs="Times New Roman"/>
          <w:b/>
          <w:bCs/>
          <w14:ligatures w14:val="none"/>
        </w:rPr>
        <w:t>C/S ELEMENTŲ ANALIZATORIAUS ANGLIES KIEKIO IR SIEROS KIEKIO NAFTOS PRODUKTUOSE NUSTATYMUI T</w:t>
      </w:r>
      <w:r w:rsidRPr="00AE1C5A">
        <w:rPr>
          <w:rFonts w:ascii="Times New Roman" w:eastAsia="Times New Roman" w:hAnsi="Times New Roman" w:cs="Times New Roman"/>
          <w:b/>
          <w:bCs/>
          <w:color w:val="000000"/>
          <w14:ligatures w14:val="none"/>
        </w:rPr>
        <w:t>ECHNINĖ SPECIFIKACIJA</w:t>
      </w:r>
    </w:p>
    <w:p w14:paraId="7C12D625" w14:textId="77777777" w:rsidR="00AE1C5A" w:rsidRPr="00AE1C5A" w:rsidRDefault="00AE1C5A" w:rsidP="00AE1C5A">
      <w:pPr>
        <w:spacing w:after="0" w:line="240" w:lineRule="auto"/>
        <w:rPr>
          <w:rFonts w:ascii="Times New Roman" w:eastAsia="Times New Roman" w:hAnsi="Times New Roman" w:cs="Times New Roman"/>
          <w:b/>
          <w:bCs/>
          <w:caps/>
          <w:color w:val="000000"/>
          <w:kern w:val="0"/>
          <w14:ligatures w14:val="none"/>
        </w:rPr>
      </w:pPr>
      <w:r w:rsidRPr="00AE1C5A">
        <w:rPr>
          <w:rFonts w:ascii="Times New Roman" w:eastAsia="Times New Roman" w:hAnsi="Times New Roman" w:cs="Times New Roman"/>
          <w:b/>
          <w:bCs/>
          <w:caps/>
          <w:color w:val="000000"/>
          <w:kern w:val="0"/>
          <w14:ligatures w14:val="none"/>
        </w:rPr>
        <w:br w:type="page"/>
      </w:r>
    </w:p>
    <w:p w14:paraId="79AE3A94" w14:textId="77777777" w:rsidR="00AE1C5A" w:rsidRPr="00AE1C5A" w:rsidRDefault="00AE1C5A" w:rsidP="00AE1C5A">
      <w:pPr>
        <w:widowControl w:val="0"/>
        <w:pBdr>
          <w:top w:val="nil"/>
          <w:left w:val="nil"/>
          <w:bottom w:val="nil"/>
          <w:right w:val="nil"/>
          <w:between w:val="nil"/>
        </w:pBdr>
        <w:tabs>
          <w:tab w:val="left" w:pos="567"/>
          <w:tab w:val="left" w:pos="851"/>
        </w:tabs>
        <w:spacing w:after="0" w:line="240" w:lineRule="auto"/>
        <w:jc w:val="both"/>
        <w:rPr>
          <w:rFonts w:ascii="Times New Roman" w:eastAsia="Times New Roman" w:hAnsi="Times New Roman" w:cs="Times New Roman"/>
          <w:bCs/>
          <w:kern w:val="0"/>
          <w14:ligatures w14:val="none"/>
        </w:rPr>
      </w:pPr>
      <w:r w:rsidRPr="00AE1C5A">
        <w:rPr>
          <w:rFonts w:ascii="Times New Roman" w:eastAsia="Times New Roman" w:hAnsi="Times New Roman" w:cs="Times New Roman"/>
          <w:bCs/>
          <w:kern w:val="0"/>
          <w14:ligatures w14:val="none"/>
        </w:rPr>
        <w:lastRenderedPageBreak/>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t xml:space="preserve">2026 m.              d. </w:t>
      </w:r>
    </w:p>
    <w:p w14:paraId="2C0A4AC2" w14:textId="77777777" w:rsidR="00AE1C5A" w:rsidRPr="00AE1C5A" w:rsidRDefault="00AE1C5A" w:rsidP="00AE1C5A">
      <w:pPr>
        <w:widowControl w:val="0"/>
        <w:pBdr>
          <w:top w:val="nil"/>
          <w:left w:val="nil"/>
          <w:bottom w:val="nil"/>
          <w:right w:val="nil"/>
          <w:between w:val="nil"/>
        </w:pBdr>
        <w:tabs>
          <w:tab w:val="left" w:pos="567"/>
          <w:tab w:val="left" w:pos="851"/>
        </w:tabs>
        <w:spacing w:after="0" w:line="240" w:lineRule="auto"/>
        <w:jc w:val="both"/>
        <w:rPr>
          <w:rFonts w:ascii="Times New Roman" w:eastAsia="Times New Roman" w:hAnsi="Times New Roman" w:cs="Times New Roman"/>
          <w:bCs/>
          <w:kern w:val="0"/>
          <w14:ligatures w14:val="none"/>
        </w:rPr>
      </w:pP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t xml:space="preserve">Sutarties Nr. </w:t>
      </w:r>
    </w:p>
    <w:p w14:paraId="21E2CC38" w14:textId="77777777" w:rsidR="00AE1C5A" w:rsidRPr="00AE1C5A" w:rsidRDefault="00AE1C5A" w:rsidP="00AE1C5A">
      <w:pPr>
        <w:widowControl w:val="0"/>
        <w:pBdr>
          <w:top w:val="nil"/>
          <w:left w:val="nil"/>
          <w:bottom w:val="nil"/>
          <w:right w:val="nil"/>
          <w:between w:val="nil"/>
        </w:pBdr>
        <w:tabs>
          <w:tab w:val="left" w:pos="567"/>
          <w:tab w:val="left" w:pos="851"/>
        </w:tabs>
        <w:spacing w:after="0" w:line="240" w:lineRule="auto"/>
        <w:jc w:val="both"/>
        <w:rPr>
          <w:rFonts w:ascii="Times New Roman" w:eastAsia="Times New Roman" w:hAnsi="Times New Roman" w:cs="Times New Roman"/>
          <w:bCs/>
          <w:kern w:val="0"/>
          <w14:ligatures w14:val="none"/>
        </w:rPr>
      </w:pP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t>Priedas Nr. 2</w:t>
      </w:r>
    </w:p>
    <w:p w14:paraId="14C14EB9" w14:textId="77777777" w:rsidR="00AE1C5A" w:rsidRPr="00AE1C5A" w:rsidRDefault="00AE1C5A" w:rsidP="00AE1C5A">
      <w:pPr>
        <w:widowControl w:val="0"/>
        <w:pBdr>
          <w:top w:val="nil"/>
          <w:left w:val="nil"/>
          <w:bottom w:val="nil"/>
          <w:right w:val="nil"/>
          <w:between w:val="nil"/>
        </w:pBdr>
        <w:tabs>
          <w:tab w:val="left" w:pos="567"/>
          <w:tab w:val="left" w:pos="851"/>
        </w:tabs>
        <w:spacing w:after="0" w:line="240" w:lineRule="auto"/>
        <w:jc w:val="both"/>
        <w:rPr>
          <w:rFonts w:ascii="Times New Roman" w:eastAsia="Times New Roman" w:hAnsi="Times New Roman" w:cs="Times New Roman"/>
          <w:bCs/>
          <w:kern w:val="0"/>
          <w14:ligatures w14:val="none"/>
        </w:rPr>
      </w:pPr>
    </w:p>
    <w:p w14:paraId="56F5C288" w14:textId="77777777" w:rsidR="00AE1C5A" w:rsidRPr="00AE1C5A" w:rsidRDefault="00AE1C5A" w:rsidP="00AE1C5A">
      <w:pPr>
        <w:widowControl w:val="0"/>
        <w:pBdr>
          <w:top w:val="nil"/>
          <w:left w:val="nil"/>
          <w:bottom w:val="nil"/>
          <w:right w:val="nil"/>
          <w:between w:val="nil"/>
        </w:pBdr>
        <w:tabs>
          <w:tab w:val="left" w:pos="567"/>
          <w:tab w:val="left" w:pos="851"/>
        </w:tabs>
        <w:spacing w:after="0" w:line="240" w:lineRule="auto"/>
        <w:jc w:val="center"/>
        <w:rPr>
          <w:rFonts w:ascii="Times New Roman" w:eastAsia="Times New Roman" w:hAnsi="Times New Roman" w:cs="Times New Roman"/>
          <w:b/>
          <w:kern w:val="0"/>
          <w14:ligatures w14:val="none"/>
        </w:rPr>
      </w:pPr>
      <w:r w:rsidRPr="00AE1C5A">
        <w:rPr>
          <w:rFonts w:ascii="Times New Roman" w:eastAsia="Times New Roman" w:hAnsi="Times New Roman" w:cs="Times New Roman"/>
          <w:b/>
          <w:kern w:val="0"/>
          <w14:ligatures w14:val="none"/>
        </w:rPr>
        <w:t>TIEKĖJO PASIŪLYMAS</w:t>
      </w:r>
    </w:p>
    <w:p w14:paraId="2D34C582" w14:textId="77777777" w:rsidR="00AE1C5A" w:rsidRPr="00AE1C5A" w:rsidRDefault="00AE1C5A" w:rsidP="00AE1C5A">
      <w:pPr>
        <w:spacing w:after="0" w:line="240" w:lineRule="auto"/>
        <w:rPr>
          <w:rFonts w:ascii="Times New Roman" w:eastAsia="Times New Roman" w:hAnsi="Times New Roman" w:cs="Times New Roman"/>
          <w:b/>
          <w:bCs/>
          <w:caps/>
          <w:color w:val="000000"/>
          <w:kern w:val="0"/>
          <w14:ligatures w14:val="none"/>
        </w:rPr>
      </w:pPr>
      <w:r w:rsidRPr="00AE1C5A">
        <w:rPr>
          <w:rFonts w:ascii="Times New Roman" w:eastAsia="Times New Roman" w:hAnsi="Times New Roman" w:cs="Times New Roman"/>
          <w:b/>
          <w:bCs/>
          <w:caps/>
          <w:color w:val="000000"/>
          <w:kern w:val="0"/>
          <w14:ligatures w14:val="none"/>
        </w:rPr>
        <w:br w:type="page"/>
      </w:r>
    </w:p>
    <w:p w14:paraId="5C89C77E" w14:textId="77777777" w:rsidR="00AE1C5A" w:rsidRPr="00AE1C5A" w:rsidRDefault="00AE1C5A" w:rsidP="00AE1C5A">
      <w:pPr>
        <w:widowControl w:val="0"/>
        <w:pBdr>
          <w:top w:val="nil"/>
          <w:left w:val="nil"/>
          <w:bottom w:val="nil"/>
          <w:right w:val="nil"/>
          <w:between w:val="nil"/>
        </w:pBdr>
        <w:tabs>
          <w:tab w:val="left" w:pos="567"/>
          <w:tab w:val="left" w:pos="851"/>
        </w:tabs>
        <w:spacing w:after="0" w:line="240" w:lineRule="auto"/>
        <w:jc w:val="both"/>
        <w:rPr>
          <w:rFonts w:ascii="Times New Roman" w:eastAsia="Times New Roman" w:hAnsi="Times New Roman" w:cs="Times New Roman"/>
          <w:bCs/>
          <w:kern w:val="0"/>
          <w14:ligatures w14:val="none"/>
        </w:rPr>
      </w:pPr>
      <w:r w:rsidRPr="00AE1C5A">
        <w:rPr>
          <w:rFonts w:ascii="Times New Roman" w:eastAsia="Times New Roman" w:hAnsi="Times New Roman" w:cs="Times New Roman"/>
          <w:bCs/>
          <w:kern w:val="0"/>
          <w14:ligatures w14:val="none"/>
        </w:rPr>
        <w:lastRenderedPageBreak/>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t xml:space="preserve">2026 m.              d. </w:t>
      </w:r>
    </w:p>
    <w:p w14:paraId="2CB7209D" w14:textId="77777777" w:rsidR="00AE1C5A" w:rsidRPr="00AE1C5A" w:rsidRDefault="00AE1C5A" w:rsidP="00AE1C5A">
      <w:pPr>
        <w:widowControl w:val="0"/>
        <w:pBdr>
          <w:top w:val="nil"/>
          <w:left w:val="nil"/>
          <w:bottom w:val="nil"/>
          <w:right w:val="nil"/>
          <w:between w:val="nil"/>
        </w:pBdr>
        <w:tabs>
          <w:tab w:val="left" w:pos="567"/>
          <w:tab w:val="left" w:pos="851"/>
        </w:tabs>
        <w:spacing w:after="0" w:line="240" w:lineRule="auto"/>
        <w:jc w:val="both"/>
        <w:rPr>
          <w:rFonts w:ascii="Times New Roman" w:eastAsia="Times New Roman" w:hAnsi="Times New Roman" w:cs="Times New Roman"/>
          <w:bCs/>
          <w:kern w:val="0"/>
          <w14:ligatures w14:val="none"/>
        </w:rPr>
      </w:pP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t xml:space="preserve">Sutarties Nr. </w:t>
      </w:r>
    </w:p>
    <w:p w14:paraId="086AF9D6" w14:textId="77777777" w:rsidR="00AE1C5A" w:rsidRPr="00AE1C5A" w:rsidRDefault="00AE1C5A" w:rsidP="00AE1C5A">
      <w:pPr>
        <w:widowControl w:val="0"/>
        <w:pBdr>
          <w:top w:val="nil"/>
          <w:left w:val="nil"/>
          <w:bottom w:val="nil"/>
          <w:right w:val="nil"/>
          <w:between w:val="nil"/>
        </w:pBdr>
        <w:tabs>
          <w:tab w:val="left" w:pos="567"/>
          <w:tab w:val="left" w:pos="851"/>
        </w:tabs>
        <w:spacing w:after="0" w:line="240" w:lineRule="auto"/>
        <w:jc w:val="both"/>
        <w:rPr>
          <w:rFonts w:ascii="Times New Roman" w:eastAsia="Times New Roman" w:hAnsi="Times New Roman" w:cs="Times New Roman"/>
          <w:bCs/>
          <w:kern w:val="0"/>
          <w14:ligatures w14:val="none"/>
        </w:rPr>
      </w:pP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r>
      <w:r w:rsidRPr="00AE1C5A">
        <w:rPr>
          <w:rFonts w:ascii="Times New Roman" w:eastAsia="Times New Roman" w:hAnsi="Times New Roman" w:cs="Times New Roman"/>
          <w:bCs/>
          <w:kern w:val="0"/>
          <w14:ligatures w14:val="none"/>
        </w:rPr>
        <w:tab/>
        <w:t>Priedas Nr. 3</w:t>
      </w:r>
    </w:p>
    <w:p w14:paraId="0AFF2F35" w14:textId="77777777" w:rsidR="00AE1C5A" w:rsidRPr="00AE1C5A" w:rsidRDefault="00AE1C5A" w:rsidP="00AE1C5A">
      <w:pPr>
        <w:widowControl w:val="0"/>
        <w:pBdr>
          <w:top w:val="nil"/>
          <w:left w:val="nil"/>
          <w:bottom w:val="nil"/>
          <w:right w:val="nil"/>
          <w:between w:val="nil"/>
        </w:pBdr>
        <w:tabs>
          <w:tab w:val="left" w:pos="567"/>
          <w:tab w:val="left" w:pos="851"/>
        </w:tabs>
        <w:spacing w:after="0" w:line="240" w:lineRule="auto"/>
        <w:jc w:val="both"/>
        <w:rPr>
          <w:rFonts w:ascii="Times New Roman" w:eastAsia="Times New Roman" w:hAnsi="Times New Roman" w:cs="Times New Roman"/>
          <w:bCs/>
          <w:kern w:val="0"/>
          <w14:ligatures w14:val="none"/>
        </w:rPr>
      </w:pPr>
    </w:p>
    <w:p w14:paraId="7AC2BB06" w14:textId="77777777" w:rsidR="00AE1C5A" w:rsidRPr="00AE1C5A" w:rsidRDefault="00AE1C5A" w:rsidP="00AE1C5A">
      <w:pPr>
        <w:widowControl w:val="0"/>
        <w:tabs>
          <w:tab w:val="left" w:pos="5668"/>
          <w:tab w:val="left" w:pos="5850"/>
          <w:tab w:val="left" w:pos="6032"/>
        </w:tabs>
        <w:autoSpaceDE w:val="0"/>
        <w:autoSpaceDN w:val="0"/>
        <w:adjustRightInd w:val="0"/>
        <w:spacing w:after="0" w:line="20" w:lineRule="atLeast"/>
        <w:ind w:firstLine="720"/>
        <w:jc w:val="center"/>
        <w:rPr>
          <w:rFonts w:ascii="Times New Roman" w:eastAsia="Times New Roman" w:hAnsi="Times New Roman" w:cs="Times New Roman"/>
          <w:kern w:val="0"/>
          <w:lang w:eastAsia="lt-LT"/>
          <w14:ligatures w14:val="none"/>
        </w:rPr>
      </w:pPr>
      <w:r w:rsidRPr="00AE1C5A">
        <w:rPr>
          <w:rFonts w:ascii="Times New Roman" w:eastAsia="Times New Roman" w:hAnsi="Times New Roman" w:cs="Times New Roman"/>
          <w:b/>
          <w:bCs/>
          <w:iCs/>
          <w:kern w:val="0"/>
          <w:lang w:eastAsia="lt-LT"/>
          <w14:ligatures w14:val="none"/>
        </w:rPr>
        <w:t>PREKĖS PERDAVIMO–PRIĖMIMO AKTAS Nr.__________</w:t>
      </w:r>
    </w:p>
    <w:p w14:paraId="1B8DCCEB" w14:textId="77777777" w:rsidR="00AE1C5A" w:rsidRPr="00AE1C5A" w:rsidRDefault="00AE1C5A" w:rsidP="00AE1C5A">
      <w:pPr>
        <w:widowControl w:val="0"/>
        <w:autoSpaceDE w:val="0"/>
        <w:autoSpaceDN w:val="0"/>
        <w:adjustRightInd w:val="0"/>
        <w:spacing w:after="0" w:line="20" w:lineRule="atLeast"/>
        <w:ind w:firstLine="567"/>
        <w:jc w:val="center"/>
        <w:rPr>
          <w:rFonts w:ascii="Times New Roman" w:eastAsia="Times New Roman" w:hAnsi="Times New Roman" w:cs="Times New Roman"/>
          <w:kern w:val="0"/>
          <w:lang w:eastAsia="lt-LT"/>
          <w14:ligatures w14:val="none"/>
        </w:rPr>
      </w:pPr>
      <w:r w:rsidRPr="00AE1C5A">
        <w:rPr>
          <w:rFonts w:ascii="Times New Roman" w:eastAsia="Times New Roman" w:hAnsi="Times New Roman" w:cs="Times New Roman"/>
          <w:kern w:val="0"/>
          <w:lang w:eastAsia="lt-LT"/>
          <w14:ligatures w14:val="none"/>
        </w:rPr>
        <w:t>_______________</w:t>
      </w:r>
    </w:p>
    <w:p w14:paraId="29FB110A" w14:textId="77777777" w:rsidR="00AE1C5A" w:rsidRPr="00AE1C5A" w:rsidRDefault="00AE1C5A" w:rsidP="00AE1C5A">
      <w:pPr>
        <w:widowControl w:val="0"/>
        <w:autoSpaceDE w:val="0"/>
        <w:autoSpaceDN w:val="0"/>
        <w:adjustRightInd w:val="0"/>
        <w:spacing w:after="0" w:line="20" w:lineRule="atLeast"/>
        <w:ind w:firstLine="567"/>
        <w:jc w:val="center"/>
        <w:rPr>
          <w:rFonts w:ascii="Times New Roman" w:eastAsia="Times New Roman" w:hAnsi="Times New Roman" w:cs="Times New Roman"/>
          <w:kern w:val="0"/>
          <w:lang w:eastAsia="lt-LT"/>
          <w14:ligatures w14:val="none"/>
        </w:rPr>
      </w:pPr>
      <w:r w:rsidRPr="00AE1C5A">
        <w:rPr>
          <w:rFonts w:ascii="Times New Roman" w:eastAsia="Times New Roman" w:hAnsi="Times New Roman" w:cs="Times New Roman"/>
          <w:i/>
          <w:kern w:val="0"/>
          <w:lang w:eastAsia="lt-LT"/>
          <w14:ligatures w14:val="none"/>
        </w:rPr>
        <w:t>(data)</w:t>
      </w:r>
    </w:p>
    <w:p w14:paraId="1FC972EB" w14:textId="77777777" w:rsidR="00AE1C5A" w:rsidRPr="00AE1C5A" w:rsidRDefault="00AE1C5A" w:rsidP="00AE1C5A">
      <w:pPr>
        <w:widowControl w:val="0"/>
        <w:autoSpaceDE w:val="0"/>
        <w:autoSpaceDN w:val="0"/>
        <w:adjustRightInd w:val="0"/>
        <w:spacing w:after="0" w:line="20" w:lineRule="atLeast"/>
        <w:ind w:firstLine="567"/>
        <w:jc w:val="center"/>
        <w:rPr>
          <w:rFonts w:ascii="Times New Roman" w:eastAsia="Times New Roman" w:hAnsi="Times New Roman" w:cs="Times New Roman"/>
          <w:kern w:val="0"/>
          <w:lang w:eastAsia="lt-LT"/>
          <w14:ligatures w14:val="none"/>
        </w:rPr>
      </w:pPr>
      <w:r w:rsidRPr="00AE1C5A">
        <w:rPr>
          <w:rFonts w:ascii="Times New Roman" w:eastAsia="Times New Roman" w:hAnsi="Times New Roman" w:cs="Times New Roman"/>
          <w:i/>
          <w:kern w:val="0"/>
          <w:lang w:eastAsia="lt-LT"/>
          <w14:ligatures w14:val="none"/>
        </w:rPr>
        <w:t>_______________</w:t>
      </w:r>
    </w:p>
    <w:p w14:paraId="0E4A6363" w14:textId="77777777" w:rsidR="00AE1C5A" w:rsidRPr="00AE1C5A" w:rsidRDefault="00AE1C5A" w:rsidP="00AE1C5A">
      <w:pPr>
        <w:widowControl w:val="0"/>
        <w:autoSpaceDE w:val="0"/>
        <w:autoSpaceDN w:val="0"/>
        <w:adjustRightInd w:val="0"/>
        <w:spacing w:after="0" w:line="20" w:lineRule="atLeast"/>
        <w:ind w:firstLine="567"/>
        <w:jc w:val="center"/>
        <w:rPr>
          <w:rFonts w:ascii="Times New Roman" w:eastAsia="Times New Roman" w:hAnsi="Times New Roman" w:cs="Times New Roman"/>
          <w:kern w:val="0"/>
          <w:lang w:eastAsia="lt-LT"/>
          <w14:ligatures w14:val="none"/>
        </w:rPr>
      </w:pPr>
      <w:r w:rsidRPr="00AE1C5A">
        <w:rPr>
          <w:rFonts w:ascii="Times New Roman" w:eastAsia="Times New Roman" w:hAnsi="Times New Roman" w:cs="Times New Roman"/>
          <w:bCs/>
          <w:i/>
          <w:iCs/>
          <w:kern w:val="0"/>
          <w:lang w:eastAsia="lt-LT"/>
          <w14:ligatures w14:val="none"/>
        </w:rPr>
        <w:t>(sudarymo vieta)</w:t>
      </w:r>
    </w:p>
    <w:p w14:paraId="56D3816A" w14:textId="77777777" w:rsidR="00AE1C5A" w:rsidRPr="00AE1C5A" w:rsidRDefault="00AE1C5A" w:rsidP="00AE1C5A">
      <w:pPr>
        <w:widowControl w:val="0"/>
        <w:autoSpaceDE w:val="0"/>
        <w:autoSpaceDN w:val="0"/>
        <w:adjustRightInd w:val="0"/>
        <w:spacing w:after="0" w:line="20" w:lineRule="atLeast"/>
        <w:ind w:firstLine="567"/>
        <w:rPr>
          <w:rFonts w:ascii="Times New Roman" w:eastAsia="Times New Roman" w:hAnsi="Times New Roman" w:cs="Times New Roman"/>
          <w:i/>
          <w:color w:val="000000"/>
          <w:kern w:val="0"/>
          <w:lang w:eastAsia="lt-LT"/>
          <w14:ligatures w14:val="none"/>
        </w:rPr>
      </w:pPr>
    </w:p>
    <w:tbl>
      <w:tblPr>
        <w:tblW w:w="9522" w:type="dxa"/>
        <w:tblInd w:w="109" w:type="dxa"/>
        <w:tblLayout w:type="fixed"/>
        <w:tblCellMar>
          <w:left w:w="10" w:type="dxa"/>
          <w:right w:w="10" w:type="dxa"/>
        </w:tblCellMar>
        <w:tblLook w:val="04A0" w:firstRow="1" w:lastRow="0" w:firstColumn="1" w:lastColumn="0" w:noHBand="0" w:noVBand="1"/>
      </w:tblPr>
      <w:tblGrid>
        <w:gridCol w:w="9522"/>
      </w:tblGrid>
      <w:tr w:rsidR="00AE1C5A" w:rsidRPr="00AE1C5A" w14:paraId="4A9A332D" w14:textId="77777777" w:rsidTr="008462BF">
        <w:trPr>
          <w:trHeight w:val="344"/>
        </w:trPr>
        <w:tc>
          <w:tcPr>
            <w:tcW w:w="952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tcPr>
          <w:p w14:paraId="0B189F0C" w14:textId="77777777" w:rsidR="00AE1C5A" w:rsidRPr="00AE1C5A" w:rsidRDefault="00AE1C5A" w:rsidP="00AE1C5A">
            <w:pPr>
              <w:widowControl w:val="0"/>
              <w:autoSpaceDE w:val="0"/>
              <w:autoSpaceDN w:val="0"/>
              <w:adjustRightInd w:val="0"/>
              <w:spacing w:after="0" w:line="20" w:lineRule="atLeast"/>
              <w:ind w:firstLine="720"/>
              <w:rPr>
                <w:rFonts w:ascii="Times New Roman" w:eastAsia="Times New Roman" w:hAnsi="Times New Roman" w:cs="Times New Roman"/>
                <w:b/>
                <w:kern w:val="0"/>
                <w:lang w:eastAsia="lt-LT"/>
                <w14:ligatures w14:val="none"/>
              </w:rPr>
            </w:pPr>
            <w:r w:rsidRPr="00AE1C5A">
              <w:rPr>
                <w:rFonts w:ascii="Times New Roman" w:eastAsia="Times New Roman" w:hAnsi="Times New Roman" w:cs="Times New Roman"/>
                <w:b/>
                <w:kern w:val="0"/>
                <w:lang w:eastAsia="lt-LT"/>
                <w14:ligatures w14:val="none"/>
              </w:rPr>
              <w:t>Pirkėjas:</w:t>
            </w:r>
          </w:p>
        </w:tc>
      </w:tr>
      <w:tr w:rsidR="00AE1C5A" w:rsidRPr="00AE1C5A" w14:paraId="3C7C3F67" w14:textId="77777777" w:rsidTr="008462BF">
        <w:trPr>
          <w:trHeight w:val="570"/>
        </w:trPr>
        <w:tc>
          <w:tcPr>
            <w:tcW w:w="952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tcPr>
          <w:p w14:paraId="18AA1872" w14:textId="77777777" w:rsidR="00AE1C5A" w:rsidRPr="00AE1C5A" w:rsidRDefault="00AE1C5A" w:rsidP="00AE1C5A">
            <w:pPr>
              <w:widowControl w:val="0"/>
              <w:autoSpaceDE w:val="0"/>
              <w:autoSpaceDN w:val="0"/>
              <w:adjustRightInd w:val="0"/>
              <w:spacing w:after="0" w:line="20" w:lineRule="atLeast"/>
              <w:ind w:firstLine="720"/>
              <w:rPr>
                <w:rFonts w:ascii="Times New Roman" w:eastAsia="Times New Roman" w:hAnsi="Times New Roman" w:cs="Times New Roman"/>
                <w:b/>
                <w:kern w:val="0"/>
                <w:lang w:eastAsia="lt-LT"/>
                <w14:ligatures w14:val="none"/>
              </w:rPr>
            </w:pPr>
            <w:r w:rsidRPr="00AE1C5A">
              <w:rPr>
                <w:rFonts w:ascii="Times New Roman" w:eastAsia="Times New Roman" w:hAnsi="Times New Roman" w:cs="Times New Roman"/>
                <w:b/>
                <w:kern w:val="0"/>
                <w:lang w:eastAsia="lt-LT"/>
                <w14:ligatures w14:val="none"/>
              </w:rPr>
              <w:t>Pardavėjas:</w:t>
            </w:r>
          </w:p>
          <w:p w14:paraId="507891BF" w14:textId="77777777" w:rsidR="00AE1C5A" w:rsidRPr="00AE1C5A" w:rsidRDefault="00AE1C5A" w:rsidP="00AE1C5A">
            <w:pPr>
              <w:widowControl w:val="0"/>
              <w:autoSpaceDE w:val="0"/>
              <w:autoSpaceDN w:val="0"/>
              <w:adjustRightInd w:val="0"/>
              <w:spacing w:after="0" w:line="20" w:lineRule="atLeast"/>
              <w:ind w:firstLine="720"/>
              <w:jc w:val="both"/>
              <w:rPr>
                <w:rFonts w:ascii="Times New Roman" w:eastAsia="Times New Roman" w:hAnsi="Times New Roman" w:cs="Times New Roman"/>
                <w:kern w:val="0"/>
                <w:lang w:eastAsia="lt-LT"/>
                <w14:ligatures w14:val="none"/>
              </w:rPr>
            </w:pPr>
            <w:r w:rsidRPr="00AE1C5A">
              <w:rPr>
                <w:rFonts w:ascii="Times New Roman" w:eastAsia="Times New Roman" w:hAnsi="Times New Roman" w:cs="Times New Roman"/>
                <w:color w:val="000000"/>
                <w:kern w:val="0"/>
                <w:lang w:eastAsia="lt-LT"/>
                <w14:ligatures w14:val="none"/>
              </w:rPr>
              <w:t xml:space="preserve">(jei tai tiekėjų grupė, nurodyti: </w:t>
            </w:r>
            <w:r w:rsidRPr="00AE1C5A">
              <w:rPr>
                <w:rFonts w:ascii="Times New Roman" w:eastAsia="Times New Roman" w:hAnsi="Times New Roman" w:cs="Times New Roman"/>
                <w:i/>
                <w:color w:val="000000"/>
                <w:kern w:val="0"/>
                <w:lang w:eastAsia="lt-LT"/>
                <w14:ligatures w14:val="none"/>
              </w:rPr>
              <w:t>(jungtinės veiklos sutarties pagrindu veikianti tiekėjų grupė, sudaryta iš: (nurodyti visų ūkio subjektų pavadinimus), atstovaujamas atsakingojo partnerio (nurodyti atsakingojo partnerio pavadinimą)</w:t>
            </w:r>
            <w:r w:rsidRPr="00AE1C5A">
              <w:rPr>
                <w:rFonts w:ascii="Times New Roman" w:eastAsia="Times New Roman" w:hAnsi="Times New Roman" w:cs="Times New Roman"/>
                <w:color w:val="000000"/>
                <w:kern w:val="0"/>
                <w:lang w:eastAsia="lt-LT"/>
                <w14:ligatures w14:val="none"/>
              </w:rPr>
              <w:t xml:space="preserve">  </w:t>
            </w:r>
          </w:p>
        </w:tc>
      </w:tr>
      <w:tr w:rsidR="00AE1C5A" w:rsidRPr="00AE1C5A" w14:paraId="5F385DAD" w14:textId="77777777" w:rsidTr="008462BF">
        <w:trPr>
          <w:trHeight w:val="318"/>
        </w:trPr>
        <w:tc>
          <w:tcPr>
            <w:tcW w:w="952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tcPr>
          <w:p w14:paraId="0599254B" w14:textId="77777777" w:rsidR="00AE1C5A" w:rsidRPr="00AE1C5A" w:rsidRDefault="00AE1C5A" w:rsidP="00AE1C5A">
            <w:pPr>
              <w:widowControl w:val="0"/>
              <w:autoSpaceDE w:val="0"/>
              <w:autoSpaceDN w:val="0"/>
              <w:adjustRightInd w:val="0"/>
              <w:spacing w:after="0" w:line="20" w:lineRule="atLeast"/>
              <w:ind w:firstLine="720"/>
              <w:rPr>
                <w:rFonts w:ascii="Times New Roman" w:eastAsia="Times New Roman" w:hAnsi="Times New Roman" w:cs="Times New Roman"/>
                <w:kern w:val="0"/>
                <w:lang w:eastAsia="lt-LT"/>
                <w14:ligatures w14:val="none"/>
              </w:rPr>
            </w:pPr>
            <w:r w:rsidRPr="00AE1C5A">
              <w:rPr>
                <w:rFonts w:ascii="Times New Roman" w:eastAsia="Times New Roman" w:hAnsi="Times New Roman" w:cs="Times New Roman"/>
                <w:b/>
                <w:color w:val="000000"/>
                <w:kern w:val="0"/>
                <w:lang w:eastAsia="lt-LT"/>
                <w14:ligatures w14:val="none"/>
              </w:rPr>
              <w:t>Sutarties Nr.:</w:t>
            </w:r>
          </w:p>
        </w:tc>
      </w:tr>
      <w:tr w:rsidR="00AE1C5A" w:rsidRPr="00AE1C5A" w14:paraId="7C6B8607" w14:textId="77777777" w:rsidTr="008462BF">
        <w:trPr>
          <w:trHeight w:val="382"/>
        </w:trPr>
        <w:tc>
          <w:tcPr>
            <w:tcW w:w="952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tcPr>
          <w:p w14:paraId="106E8EDE" w14:textId="77777777" w:rsidR="00AE1C5A" w:rsidRPr="00AE1C5A" w:rsidRDefault="00AE1C5A" w:rsidP="00AE1C5A">
            <w:pPr>
              <w:widowControl w:val="0"/>
              <w:autoSpaceDE w:val="0"/>
              <w:autoSpaceDN w:val="0"/>
              <w:adjustRightInd w:val="0"/>
              <w:spacing w:after="0" w:line="20" w:lineRule="atLeast"/>
              <w:ind w:firstLine="720"/>
              <w:rPr>
                <w:rFonts w:ascii="Times New Roman" w:eastAsia="Times New Roman" w:hAnsi="Times New Roman" w:cs="Times New Roman"/>
                <w:kern w:val="0"/>
                <w:lang w:eastAsia="lt-LT"/>
                <w14:ligatures w14:val="none"/>
              </w:rPr>
            </w:pPr>
            <w:r w:rsidRPr="00AE1C5A">
              <w:rPr>
                <w:rFonts w:ascii="Times New Roman" w:eastAsia="Times New Roman" w:hAnsi="Times New Roman" w:cs="Times New Roman"/>
                <w:b/>
                <w:color w:val="000000"/>
                <w:kern w:val="0"/>
                <w:lang w:eastAsia="lt-LT"/>
                <w14:ligatures w14:val="none"/>
              </w:rPr>
              <w:t>Sutarties pavadinimas:</w:t>
            </w:r>
          </w:p>
        </w:tc>
      </w:tr>
    </w:tbl>
    <w:p w14:paraId="4401C144" w14:textId="77777777" w:rsidR="00AE1C5A" w:rsidRPr="00AE1C5A" w:rsidRDefault="00AE1C5A" w:rsidP="00AE1C5A">
      <w:pPr>
        <w:widowControl w:val="0"/>
        <w:tabs>
          <w:tab w:val="left" w:pos="993"/>
        </w:tabs>
        <w:suppressAutoHyphens/>
        <w:autoSpaceDN w:val="0"/>
        <w:spacing w:after="0" w:line="20" w:lineRule="atLeast"/>
        <w:ind w:firstLine="567"/>
        <w:jc w:val="both"/>
        <w:textAlignment w:val="baseline"/>
        <w:rPr>
          <w:rFonts w:ascii="Times New Roman" w:eastAsia="Andale Sans UI" w:hAnsi="Times New Roman" w:cs="Times New Roman"/>
          <w:b/>
          <w:kern w:val="3"/>
          <w14:ligatures w14:val="none"/>
        </w:rPr>
      </w:pPr>
    </w:p>
    <w:p w14:paraId="126017F6" w14:textId="77777777" w:rsidR="00AE1C5A" w:rsidRPr="00AE1C5A" w:rsidRDefault="00AE1C5A" w:rsidP="00AE1C5A">
      <w:pPr>
        <w:widowControl w:val="0"/>
        <w:tabs>
          <w:tab w:val="left" w:pos="993"/>
        </w:tabs>
        <w:suppressAutoHyphens/>
        <w:autoSpaceDN w:val="0"/>
        <w:spacing w:after="0" w:line="20" w:lineRule="atLeast"/>
        <w:ind w:firstLine="567"/>
        <w:jc w:val="both"/>
        <w:textAlignment w:val="baseline"/>
        <w:rPr>
          <w:rFonts w:ascii="Times New Roman" w:eastAsia="Andale Sans UI" w:hAnsi="Times New Roman" w:cs="Times New Roman"/>
          <w:kern w:val="3"/>
          <w14:ligatures w14:val="none"/>
        </w:rPr>
      </w:pPr>
      <w:r w:rsidRPr="00AE1C5A">
        <w:rPr>
          <w:rFonts w:ascii="Times New Roman" w:eastAsia="Andale Sans UI" w:hAnsi="Times New Roman" w:cs="Times New Roman"/>
          <w:b/>
          <w:kern w:val="3"/>
          <w14:ligatures w14:val="none"/>
        </w:rPr>
        <w:t>Pardavėjas</w:t>
      </w:r>
      <w:r w:rsidRPr="00AE1C5A">
        <w:rPr>
          <w:rFonts w:ascii="Times New Roman" w:eastAsia="Andale Sans UI" w:hAnsi="Times New Roman" w:cs="Times New Roman"/>
          <w:kern w:val="3"/>
          <w14:ligatures w14:val="none"/>
        </w:rPr>
        <w:t xml:space="preserve"> šiuo Prekės perdavimo–priėmimo aktu patvirtina, kad jis pristatė </w:t>
      </w:r>
      <w:r w:rsidRPr="00AE1C5A">
        <w:rPr>
          <w:rFonts w:ascii="Times New Roman" w:eastAsia="Andale Sans UI" w:hAnsi="Times New Roman" w:cs="Times New Roman"/>
          <w:i/>
          <w:kern w:val="3"/>
          <w14:ligatures w14:val="none"/>
        </w:rPr>
        <w:t>(įrašoma prekės pristatymo data)</w:t>
      </w:r>
      <w:r w:rsidRPr="00AE1C5A">
        <w:rPr>
          <w:rFonts w:ascii="Times New Roman" w:eastAsia="Andale Sans UI" w:hAnsi="Times New Roman" w:cs="Times New Roman"/>
          <w:kern w:val="3"/>
          <w14:ligatures w14:val="none"/>
        </w:rPr>
        <w:t xml:space="preserve"> ir Pirkėjui perduoda šias Prekes: _____________________</w:t>
      </w:r>
      <w:r w:rsidRPr="00AE1C5A">
        <w:rPr>
          <w:rFonts w:ascii="Times New Roman" w:eastAsia="Times New Roman" w:hAnsi="Times New Roman" w:cs="Times New Roman"/>
          <w:kern w:val="0"/>
          <w:lang w:eastAsia="lt-LT"/>
          <w14:ligatures w14:val="none"/>
        </w:rPr>
        <w:t>, nurodytas Sutartyje.</w:t>
      </w:r>
    </w:p>
    <w:p w14:paraId="0B83EC12" w14:textId="77777777" w:rsidR="00AE1C5A" w:rsidRPr="00AE1C5A" w:rsidRDefault="00AE1C5A" w:rsidP="00AE1C5A">
      <w:pPr>
        <w:widowControl w:val="0"/>
        <w:tabs>
          <w:tab w:val="left" w:pos="993"/>
        </w:tabs>
        <w:suppressAutoHyphens/>
        <w:autoSpaceDN w:val="0"/>
        <w:spacing w:after="0" w:line="20" w:lineRule="atLeast"/>
        <w:ind w:firstLine="567"/>
        <w:jc w:val="both"/>
        <w:textAlignment w:val="baseline"/>
        <w:rPr>
          <w:rFonts w:ascii="Times New Roman" w:eastAsia="Andale Sans UI" w:hAnsi="Times New Roman" w:cs="Times New Roman"/>
          <w:kern w:val="3"/>
          <w14:ligatures w14:val="none"/>
        </w:rPr>
      </w:pPr>
      <w:r w:rsidRPr="00AE1C5A">
        <w:rPr>
          <w:rFonts w:ascii="Times New Roman" w:eastAsia="Andale Sans UI" w:hAnsi="Times New Roman" w:cs="Times New Roman"/>
          <w:b/>
          <w:kern w:val="3"/>
          <w14:ligatures w14:val="none"/>
        </w:rPr>
        <w:t>Pirkėjas:</w:t>
      </w:r>
    </w:p>
    <w:p w14:paraId="5F042EC0" w14:textId="77777777" w:rsidR="00AE1C5A" w:rsidRPr="00AE1C5A" w:rsidRDefault="00AE1C5A" w:rsidP="00AE1C5A">
      <w:pPr>
        <w:widowControl w:val="0"/>
        <w:tabs>
          <w:tab w:val="left" w:pos="993"/>
        </w:tabs>
        <w:suppressAutoHyphens/>
        <w:autoSpaceDN w:val="0"/>
        <w:spacing w:after="0" w:line="20" w:lineRule="atLeast"/>
        <w:ind w:firstLine="567"/>
        <w:jc w:val="both"/>
        <w:textAlignment w:val="baseline"/>
        <w:rPr>
          <w:rFonts w:ascii="Times New Roman" w:eastAsia="Andale Sans UI" w:hAnsi="Times New Roman" w:cs="Times New Roman"/>
          <w:kern w:val="3"/>
          <w14:ligatures w14:val="none"/>
        </w:rPr>
      </w:pPr>
      <w:bookmarkStart w:id="70" w:name="__Fieldmark__1450_640946939"/>
      <w:bookmarkEnd w:id="70"/>
      <w:r w:rsidRPr="00AE1C5A">
        <w:rPr>
          <w:rFonts w:ascii="Times New Roman" w:eastAsia="Andale Sans UI" w:hAnsi="Times New Roman" w:cs="Times New Roman"/>
          <w:kern w:val="3"/>
          <w14:ligatures w14:val="none"/>
        </w:rPr>
        <w:t>Priima ir patvirtina, kad: visos Prekė pristatyta laiku ir atitinka Sutartyje ir jos prieduose nustatytus reikalavimus; yra pateikti visi reikalingi dokumentai (</w:t>
      </w:r>
      <w:r w:rsidRPr="00AE1C5A">
        <w:rPr>
          <w:rFonts w:ascii="Times New Roman" w:eastAsia="Andale Sans UI" w:hAnsi="Times New Roman" w:cs="Times New Roman"/>
          <w:i/>
          <w:kern w:val="3"/>
          <w14:ligatures w14:val="none"/>
        </w:rPr>
        <w:t>sertifikatai, naudojimo ir priežiūros instrukcijos, kt.</w:t>
      </w:r>
      <w:r w:rsidRPr="00AE1C5A">
        <w:rPr>
          <w:rFonts w:ascii="Times New Roman" w:eastAsia="Andale Sans UI" w:hAnsi="Times New Roman" w:cs="Times New Roman"/>
          <w:kern w:val="3"/>
          <w14:ligatures w14:val="none"/>
        </w:rPr>
        <w:t xml:space="preserve">),  </w:t>
      </w:r>
      <w:r w:rsidRPr="00AE1C5A">
        <w:rPr>
          <w:rFonts w:ascii="Times New Roman" w:eastAsia="Andale Sans UI" w:hAnsi="Times New Roman" w:cs="Times New Roman"/>
          <w:i/>
          <w:kern w:val="3"/>
          <w14:ligatures w14:val="none"/>
        </w:rPr>
        <w:t>jei tokie dokumentai turėjo būti pateikti Prekių perdavimo–priėmimo momentu.</w:t>
      </w:r>
      <w:r w:rsidRPr="00AE1C5A">
        <w:rPr>
          <w:rFonts w:ascii="Times New Roman" w:eastAsia="Andale Sans UI" w:hAnsi="Times New Roman" w:cs="Times New Roman"/>
          <w:kern w:val="3"/>
          <w14:ligatures w14:val="none"/>
        </w:rPr>
        <w:t xml:space="preserve"> </w:t>
      </w:r>
      <w:r w:rsidRPr="00AE1C5A">
        <w:rPr>
          <w:rFonts w:ascii="Times New Roman" w:eastAsia="Andale Sans UI" w:hAnsi="Times New Roman" w:cs="Times New Roman"/>
          <w:i/>
          <w:kern w:val="3"/>
          <w14:ligatures w14:val="none"/>
        </w:rPr>
        <w:t>Laikantis Sutarties nuostatų, buvo pateikti garantiniai pažymėjimai (pasai</w:t>
      </w:r>
      <w:r w:rsidRPr="00AE1C5A">
        <w:rPr>
          <w:rFonts w:ascii="Times New Roman" w:eastAsia="Andale Sans UI" w:hAnsi="Times New Roman" w:cs="Times New Roman"/>
          <w:kern w:val="3"/>
          <w14:ligatures w14:val="none"/>
        </w:rPr>
        <w:t>), suteiktos paslaugos.</w:t>
      </w:r>
    </w:p>
    <w:p w14:paraId="3E826F24" w14:textId="77777777" w:rsidR="00AE1C5A" w:rsidRPr="00AE1C5A" w:rsidRDefault="00AE1C5A" w:rsidP="00AE1C5A">
      <w:pPr>
        <w:widowControl w:val="0"/>
        <w:tabs>
          <w:tab w:val="left" w:pos="993"/>
        </w:tabs>
        <w:suppressAutoHyphens/>
        <w:autoSpaceDN w:val="0"/>
        <w:spacing w:after="0" w:line="20" w:lineRule="atLeast"/>
        <w:ind w:firstLine="567"/>
        <w:jc w:val="both"/>
        <w:textAlignment w:val="baseline"/>
        <w:rPr>
          <w:rFonts w:ascii="Times New Roman" w:eastAsia="Andale Sans UI" w:hAnsi="Times New Roman" w:cs="Times New Roman"/>
          <w:kern w:val="3"/>
          <w14:ligatures w14:val="none"/>
        </w:rPr>
      </w:pPr>
      <w:r w:rsidRPr="00AE1C5A">
        <w:rPr>
          <w:rFonts w:ascii="Times New Roman" w:eastAsia="Andale Sans UI" w:hAnsi="Times New Roman" w:cs="Times New Roman"/>
          <w:kern w:val="3"/>
          <w14:ligatures w14:val="none"/>
        </w:rPr>
        <w:t xml:space="preserve">Prekė buvo pristatyta </w:t>
      </w:r>
      <w:r w:rsidRPr="00AE1C5A">
        <w:rPr>
          <w:rFonts w:ascii="Times New Roman" w:eastAsia="Andale Sans UI" w:hAnsi="Times New Roman" w:cs="Times New Roman"/>
          <w:i/>
          <w:kern w:val="3"/>
          <w14:ligatures w14:val="none"/>
        </w:rPr>
        <w:t>ir kiti Pardavėjo įsipareigojimai</w:t>
      </w:r>
      <w:r w:rsidRPr="00AE1C5A">
        <w:rPr>
          <w:rFonts w:ascii="Times New Roman" w:eastAsia="Andale Sans UI" w:hAnsi="Times New Roman" w:cs="Times New Roman"/>
          <w:kern w:val="3"/>
          <w14:ligatures w14:val="none"/>
        </w:rPr>
        <w:t xml:space="preserve"> </w:t>
      </w:r>
      <w:r w:rsidRPr="00AE1C5A">
        <w:rPr>
          <w:rFonts w:ascii="Times New Roman" w:eastAsia="Andale Sans UI" w:hAnsi="Times New Roman" w:cs="Times New Roman"/>
          <w:i/>
          <w:kern w:val="3"/>
          <w14:ligatures w14:val="none"/>
        </w:rPr>
        <w:t xml:space="preserve">įvykdyti </w:t>
      </w:r>
      <w:r w:rsidRPr="00AE1C5A">
        <w:rPr>
          <w:rFonts w:ascii="Times New Roman" w:eastAsia="Andale Sans UI" w:hAnsi="Times New Roman" w:cs="Times New Roman"/>
          <w:kern w:val="3"/>
          <w14:ligatures w14:val="none"/>
        </w:rPr>
        <w:t>praleidus Sutartyje nustatytą terminą:</w:t>
      </w:r>
      <w:r w:rsidRPr="00AE1C5A">
        <w:rPr>
          <w:rFonts w:ascii="Times New Roman" w:eastAsia="Andale Sans UI" w:hAnsi="Times New Roman" w:cs="Times New Roman"/>
          <w:i/>
          <w:kern w:val="3"/>
          <w14:ligatures w14:val="none"/>
        </w:rPr>
        <w:t xml:space="preserve"> _______________________________________________________________________</w:t>
      </w:r>
    </w:p>
    <w:p w14:paraId="2CEE876E" w14:textId="77777777" w:rsidR="00AE1C5A" w:rsidRPr="00AE1C5A" w:rsidRDefault="00AE1C5A" w:rsidP="00AE1C5A">
      <w:pPr>
        <w:widowControl w:val="0"/>
        <w:tabs>
          <w:tab w:val="left" w:pos="567"/>
        </w:tabs>
        <w:suppressAutoHyphens/>
        <w:autoSpaceDN w:val="0"/>
        <w:spacing w:after="0" w:line="20" w:lineRule="atLeast"/>
        <w:ind w:firstLine="567"/>
        <w:jc w:val="center"/>
        <w:textAlignment w:val="baseline"/>
        <w:rPr>
          <w:rFonts w:ascii="Times New Roman" w:eastAsia="Andale Sans UI" w:hAnsi="Times New Roman" w:cs="Times New Roman"/>
          <w:kern w:val="3"/>
          <w14:ligatures w14:val="none"/>
        </w:rPr>
      </w:pPr>
      <w:bookmarkStart w:id="71" w:name="__Fieldmark__1477_640946939"/>
      <w:bookmarkEnd w:id="71"/>
      <w:r w:rsidRPr="00AE1C5A">
        <w:rPr>
          <w:rFonts w:ascii="Times New Roman" w:eastAsia="Andale Sans UI" w:hAnsi="Times New Roman" w:cs="Times New Roman"/>
          <w:kern w:val="3"/>
          <w14:ligatures w14:val="none"/>
        </w:rPr>
        <w:t xml:space="preserve"> </w:t>
      </w:r>
    </w:p>
    <w:p w14:paraId="55CE4826" w14:textId="77777777" w:rsidR="00AE1C5A" w:rsidRPr="00AE1C5A" w:rsidRDefault="00AE1C5A" w:rsidP="00AE1C5A">
      <w:pPr>
        <w:widowControl w:val="0"/>
        <w:tabs>
          <w:tab w:val="left" w:pos="567"/>
        </w:tabs>
        <w:suppressAutoHyphens/>
        <w:autoSpaceDN w:val="0"/>
        <w:spacing w:after="0" w:line="20" w:lineRule="atLeast"/>
        <w:ind w:firstLine="567"/>
        <w:textAlignment w:val="baseline"/>
        <w:rPr>
          <w:rFonts w:ascii="Times New Roman" w:eastAsia="Andale Sans UI" w:hAnsi="Times New Roman" w:cs="Times New Roman"/>
          <w:kern w:val="3"/>
          <w14:ligatures w14:val="none"/>
        </w:rPr>
      </w:pPr>
      <w:r w:rsidRPr="00AE1C5A">
        <w:rPr>
          <w:rFonts w:ascii="Times New Roman" w:eastAsia="Andale Sans UI" w:hAnsi="Times New Roman" w:cs="Times New Roman"/>
          <w:kern w:val="3"/>
          <w14:ligatures w14:val="none"/>
        </w:rPr>
        <w:t xml:space="preserve">Nepriima Prekės dėl šių perdavimo–priėmimo metu nustatytų Prekės trūkumų (neatitikimų): </w:t>
      </w:r>
      <w:r w:rsidRPr="00AE1C5A">
        <w:rPr>
          <w:rFonts w:ascii="Times New Roman" w:eastAsia="Andale Sans UI" w:hAnsi="Times New Roman" w:cs="Times New Roman"/>
          <w:i/>
          <w:kern w:val="3"/>
          <w14:ligatures w14:val="none"/>
        </w:rPr>
        <w:t>(jei nepriimama dalis prekių, nurodoma kurios) ____________________________</w:t>
      </w:r>
    </w:p>
    <w:p w14:paraId="65B2B4B1" w14:textId="77777777" w:rsidR="00AE1C5A" w:rsidRPr="00AE1C5A" w:rsidRDefault="00AE1C5A" w:rsidP="00AE1C5A">
      <w:pPr>
        <w:widowControl w:val="0"/>
        <w:autoSpaceDE w:val="0"/>
        <w:autoSpaceDN w:val="0"/>
        <w:adjustRightInd w:val="0"/>
        <w:spacing w:after="0" w:line="20" w:lineRule="atLeast"/>
        <w:ind w:firstLine="567"/>
        <w:jc w:val="center"/>
        <w:rPr>
          <w:rFonts w:ascii="Times New Roman" w:eastAsia="Times New Roman" w:hAnsi="Times New Roman" w:cs="Times New Roman"/>
          <w:kern w:val="0"/>
          <w:lang w:eastAsia="lt-LT"/>
          <w14:ligatures w14:val="none"/>
        </w:rPr>
      </w:pPr>
      <w:r w:rsidRPr="00AE1C5A">
        <w:rPr>
          <w:rFonts w:ascii="Times New Roman" w:eastAsia="Times New Roman" w:hAnsi="Times New Roman" w:cs="Times New Roman"/>
          <w:i/>
          <w:kern w:val="0"/>
          <w:lang w:eastAsia="lt-LT"/>
          <w14:ligatures w14:val="none"/>
        </w:rPr>
        <w:t>(jeigu visi trūkumai netelpa šiame akte, jie pateikiami atskirame dokumente (priede), kuris bus laikomas sudedamąja šio akto dalimi)</w:t>
      </w:r>
    </w:p>
    <w:p w14:paraId="13CAD0CE" w14:textId="77777777" w:rsidR="00AE1C5A" w:rsidRPr="00AE1C5A" w:rsidRDefault="00AE1C5A" w:rsidP="00AE1C5A">
      <w:pPr>
        <w:widowControl w:val="0"/>
        <w:autoSpaceDE w:val="0"/>
        <w:autoSpaceDN w:val="0"/>
        <w:adjustRightInd w:val="0"/>
        <w:spacing w:after="0" w:line="20" w:lineRule="atLeast"/>
        <w:ind w:firstLine="567"/>
        <w:jc w:val="both"/>
        <w:rPr>
          <w:rFonts w:ascii="Times New Roman" w:eastAsia="Times New Roman" w:hAnsi="Times New Roman" w:cs="Times New Roman"/>
          <w:kern w:val="0"/>
          <w:lang w:eastAsia="lt-LT"/>
          <w14:ligatures w14:val="none"/>
        </w:rPr>
      </w:pPr>
      <w:r w:rsidRPr="00AE1C5A">
        <w:rPr>
          <w:rFonts w:ascii="Times New Roman" w:eastAsia="Times New Roman" w:hAnsi="Times New Roman" w:cs="Times New Roman"/>
          <w:bCs/>
          <w:iCs/>
          <w:kern w:val="0"/>
          <w:lang w:eastAsia="lt-LT"/>
          <w14:ligatures w14:val="none"/>
        </w:rPr>
        <w:t xml:space="preserve">Pardavėjas įpareigojamas </w:t>
      </w:r>
      <w:r w:rsidRPr="00AE1C5A">
        <w:rPr>
          <w:rFonts w:ascii="Times New Roman" w:eastAsia="Times New Roman" w:hAnsi="Times New Roman" w:cs="Times New Roman"/>
          <w:bCs/>
          <w:i/>
          <w:iCs/>
          <w:kern w:val="0"/>
          <w:lang w:eastAsia="lt-LT"/>
          <w14:ligatures w14:val="none"/>
        </w:rPr>
        <w:t>iki (per)</w:t>
      </w:r>
      <w:r w:rsidRPr="00AE1C5A">
        <w:rPr>
          <w:rFonts w:ascii="Times New Roman" w:eastAsia="Times New Roman" w:hAnsi="Times New Roman" w:cs="Times New Roman"/>
          <w:bCs/>
          <w:iCs/>
          <w:kern w:val="0"/>
          <w:lang w:eastAsia="lt-LT"/>
          <w14:ligatures w14:val="none"/>
        </w:rPr>
        <w:t xml:space="preserve"> ______________ darbo dienas pašalinti visus šiame akte ir jo prieduose nurodytus trūkumus/neatitikimus.</w:t>
      </w:r>
    </w:p>
    <w:p w14:paraId="66B934E4" w14:textId="77777777" w:rsidR="00AE1C5A" w:rsidRPr="00AE1C5A" w:rsidRDefault="00AE1C5A" w:rsidP="00AE1C5A">
      <w:pPr>
        <w:widowControl w:val="0"/>
        <w:autoSpaceDE w:val="0"/>
        <w:autoSpaceDN w:val="0"/>
        <w:adjustRightInd w:val="0"/>
        <w:spacing w:after="0" w:line="20" w:lineRule="atLeast"/>
        <w:ind w:firstLine="567"/>
        <w:jc w:val="both"/>
        <w:rPr>
          <w:rFonts w:ascii="Times New Roman" w:eastAsia="Times New Roman" w:hAnsi="Times New Roman" w:cs="Times New Roman"/>
          <w:kern w:val="0"/>
          <w:lang w:eastAsia="lt-LT"/>
          <w14:ligatures w14:val="none"/>
        </w:rPr>
      </w:pPr>
      <w:r w:rsidRPr="00AE1C5A">
        <w:rPr>
          <w:rFonts w:ascii="Times New Roman" w:eastAsia="Times New Roman" w:hAnsi="Times New Roman" w:cs="Times New Roman"/>
          <w:bCs/>
          <w:iCs/>
          <w:kern w:val="0"/>
          <w:lang w:eastAsia="lt-LT"/>
          <w14:ligatures w14:val="none"/>
        </w:rPr>
        <w:t xml:space="preserve">Pardavėjas įpareigojamas </w:t>
      </w:r>
      <w:r w:rsidRPr="00AE1C5A">
        <w:rPr>
          <w:rFonts w:ascii="Times New Roman" w:eastAsia="Times New Roman" w:hAnsi="Times New Roman" w:cs="Times New Roman"/>
          <w:bCs/>
          <w:i/>
          <w:iCs/>
          <w:kern w:val="0"/>
          <w:lang w:eastAsia="lt-LT"/>
          <w14:ligatures w14:val="none"/>
        </w:rPr>
        <w:t>iki (per)</w:t>
      </w:r>
      <w:r w:rsidRPr="00AE1C5A">
        <w:rPr>
          <w:rFonts w:ascii="Times New Roman" w:eastAsia="Times New Roman" w:hAnsi="Times New Roman" w:cs="Times New Roman"/>
          <w:bCs/>
          <w:iCs/>
          <w:kern w:val="0"/>
          <w:lang w:eastAsia="lt-LT"/>
          <w14:ligatures w14:val="none"/>
        </w:rPr>
        <w:t xml:space="preserve"> __________________________________ savo sąskaita ir priemonėmis atsiimti Sutarties reikalavimų neatitinkančią Prekę.</w:t>
      </w:r>
    </w:p>
    <w:p w14:paraId="6A2F08A9" w14:textId="77777777" w:rsidR="00AE1C5A" w:rsidRPr="00AE1C5A" w:rsidRDefault="00AE1C5A" w:rsidP="00AE1C5A">
      <w:pPr>
        <w:widowControl w:val="0"/>
        <w:autoSpaceDE w:val="0"/>
        <w:autoSpaceDN w:val="0"/>
        <w:adjustRightInd w:val="0"/>
        <w:spacing w:after="0" w:line="20" w:lineRule="atLeast"/>
        <w:ind w:firstLine="567"/>
        <w:jc w:val="both"/>
        <w:rPr>
          <w:rFonts w:ascii="Times New Roman" w:eastAsia="Times New Roman" w:hAnsi="Times New Roman" w:cs="Times New Roman"/>
          <w:kern w:val="0"/>
          <w:lang w:eastAsia="lt-LT"/>
          <w14:ligatures w14:val="none"/>
        </w:rPr>
      </w:pPr>
      <w:r w:rsidRPr="00AE1C5A">
        <w:rPr>
          <w:rFonts w:ascii="Times New Roman" w:eastAsia="Times New Roman" w:hAnsi="Times New Roman" w:cs="Times New Roman"/>
          <w:bCs/>
          <w:iCs/>
          <w:kern w:val="0"/>
          <w:lang w:eastAsia="lt-LT"/>
          <w14:ligatures w14:val="none"/>
        </w:rPr>
        <w:t>Šis aktas pasirašytas dviem vienodą teisinę galią turinčiais egzemplioriais, po vieną kiekvienai Šaliai.</w:t>
      </w:r>
    </w:p>
    <w:p w14:paraId="296C2293" w14:textId="77777777" w:rsidR="00AE1C5A" w:rsidRPr="00AE1C5A" w:rsidRDefault="00AE1C5A" w:rsidP="00AE1C5A">
      <w:pPr>
        <w:widowControl w:val="0"/>
        <w:autoSpaceDE w:val="0"/>
        <w:autoSpaceDN w:val="0"/>
        <w:adjustRightInd w:val="0"/>
        <w:spacing w:after="0" w:line="20" w:lineRule="atLeast"/>
        <w:ind w:firstLine="567"/>
        <w:rPr>
          <w:rFonts w:ascii="Times New Roman" w:eastAsia="Times New Roman" w:hAnsi="Times New Roman" w:cs="Times New Roman"/>
          <w:color w:val="000000"/>
          <w:kern w:val="0"/>
          <w:lang w:eastAsia="lt-LT"/>
          <w14:ligatures w14:val="none"/>
        </w:rPr>
      </w:pPr>
    </w:p>
    <w:tbl>
      <w:tblPr>
        <w:tblW w:w="9787" w:type="dxa"/>
        <w:tblInd w:w="121" w:type="dxa"/>
        <w:tblLayout w:type="fixed"/>
        <w:tblCellMar>
          <w:left w:w="10" w:type="dxa"/>
          <w:right w:w="10" w:type="dxa"/>
        </w:tblCellMar>
        <w:tblLook w:val="04A0" w:firstRow="1" w:lastRow="0" w:firstColumn="1" w:lastColumn="0" w:noHBand="0" w:noVBand="1"/>
      </w:tblPr>
      <w:tblGrid>
        <w:gridCol w:w="5067"/>
        <w:gridCol w:w="4720"/>
      </w:tblGrid>
      <w:tr w:rsidR="00AE1C5A" w:rsidRPr="00AE1C5A" w14:paraId="316449DE" w14:textId="77777777" w:rsidTr="008462BF">
        <w:trPr>
          <w:trHeight w:val="270"/>
        </w:trPr>
        <w:tc>
          <w:tcPr>
            <w:tcW w:w="5067" w:type="dxa"/>
            <w:tcBorders>
              <w:top w:val="single" w:sz="6" w:space="0" w:color="000001"/>
              <w:left w:val="single" w:sz="6" w:space="0" w:color="000001"/>
              <w:right w:val="single" w:sz="6" w:space="0" w:color="000001"/>
            </w:tcBorders>
            <w:tcMar>
              <w:top w:w="0" w:type="dxa"/>
              <w:left w:w="107" w:type="dxa"/>
              <w:bottom w:w="0" w:type="dxa"/>
              <w:right w:w="108" w:type="dxa"/>
            </w:tcMar>
          </w:tcPr>
          <w:p w14:paraId="34771973" w14:textId="77777777" w:rsidR="00AE1C5A" w:rsidRPr="00AE1C5A" w:rsidRDefault="00AE1C5A" w:rsidP="00AE1C5A">
            <w:pPr>
              <w:widowControl w:val="0"/>
              <w:autoSpaceDE w:val="0"/>
              <w:autoSpaceDN w:val="0"/>
              <w:adjustRightInd w:val="0"/>
              <w:spacing w:after="0" w:line="20" w:lineRule="atLeast"/>
              <w:ind w:firstLine="720"/>
              <w:rPr>
                <w:rFonts w:ascii="Times New Roman" w:eastAsia="Times New Roman" w:hAnsi="Times New Roman" w:cs="Times New Roman"/>
                <w:color w:val="000000"/>
                <w:kern w:val="0"/>
                <w:lang w:eastAsia="lt-LT"/>
                <w14:ligatures w14:val="none"/>
              </w:rPr>
            </w:pPr>
            <w:r w:rsidRPr="00AE1C5A">
              <w:rPr>
                <w:rFonts w:ascii="Times New Roman" w:eastAsia="Times New Roman" w:hAnsi="Times New Roman" w:cs="Times New Roman"/>
                <w:color w:val="000000"/>
                <w:kern w:val="0"/>
                <w:lang w:eastAsia="lt-LT"/>
                <w14:ligatures w14:val="none"/>
              </w:rPr>
              <w:t>Perdavė</w:t>
            </w:r>
          </w:p>
        </w:tc>
        <w:tc>
          <w:tcPr>
            <w:tcW w:w="4720" w:type="dxa"/>
            <w:tcBorders>
              <w:top w:val="single" w:sz="6" w:space="0" w:color="000001"/>
              <w:left w:val="single" w:sz="6" w:space="0" w:color="000001"/>
              <w:right w:val="single" w:sz="6" w:space="0" w:color="000001"/>
            </w:tcBorders>
            <w:tcMar>
              <w:top w:w="0" w:type="dxa"/>
              <w:left w:w="107" w:type="dxa"/>
              <w:bottom w:w="0" w:type="dxa"/>
              <w:right w:w="108" w:type="dxa"/>
            </w:tcMar>
          </w:tcPr>
          <w:p w14:paraId="58182585" w14:textId="77777777" w:rsidR="00AE1C5A" w:rsidRPr="00AE1C5A" w:rsidRDefault="00AE1C5A" w:rsidP="00AE1C5A">
            <w:pPr>
              <w:widowControl w:val="0"/>
              <w:autoSpaceDE w:val="0"/>
              <w:autoSpaceDN w:val="0"/>
              <w:adjustRightInd w:val="0"/>
              <w:spacing w:after="0" w:line="20" w:lineRule="atLeast"/>
              <w:ind w:firstLine="720"/>
              <w:rPr>
                <w:rFonts w:ascii="Times New Roman" w:eastAsia="Times New Roman" w:hAnsi="Times New Roman" w:cs="Times New Roman"/>
                <w:color w:val="000000"/>
                <w:kern w:val="0"/>
                <w:lang w:eastAsia="lt-LT"/>
                <w14:ligatures w14:val="none"/>
              </w:rPr>
            </w:pPr>
            <w:r w:rsidRPr="00AE1C5A">
              <w:rPr>
                <w:rFonts w:ascii="Times New Roman" w:eastAsia="Times New Roman" w:hAnsi="Times New Roman" w:cs="Times New Roman"/>
                <w:color w:val="000000"/>
                <w:kern w:val="0"/>
                <w:lang w:eastAsia="lt-LT"/>
                <w14:ligatures w14:val="none"/>
              </w:rPr>
              <w:t>Priėmė</w:t>
            </w:r>
          </w:p>
        </w:tc>
      </w:tr>
      <w:tr w:rsidR="00AE1C5A" w:rsidRPr="00AE1C5A" w14:paraId="753B7698" w14:textId="77777777" w:rsidTr="008462BF">
        <w:trPr>
          <w:trHeight w:val="375"/>
        </w:trPr>
        <w:tc>
          <w:tcPr>
            <w:tcW w:w="5067" w:type="dxa"/>
            <w:tcBorders>
              <w:left w:val="single" w:sz="6" w:space="0" w:color="000001"/>
              <w:bottom w:val="single" w:sz="6" w:space="0" w:color="000001"/>
              <w:right w:val="single" w:sz="6" w:space="0" w:color="000001"/>
            </w:tcBorders>
            <w:tcMar>
              <w:top w:w="0" w:type="dxa"/>
              <w:left w:w="107" w:type="dxa"/>
              <w:bottom w:w="0" w:type="dxa"/>
              <w:right w:w="108" w:type="dxa"/>
            </w:tcMar>
            <w:vAlign w:val="center"/>
          </w:tcPr>
          <w:p w14:paraId="6F72885C" w14:textId="77777777" w:rsidR="00AE1C5A" w:rsidRPr="00AE1C5A" w:rsidRDefault="00AE1C5A" w:rsidP="00AE1C5A">
            <w:pPr>
              <w:widowControl w:val="0"/>
              <w:autoSpaceDE w:val="0"/>
              <w:autoSpaceDN w:val="0"/>
              <w:adjustRightInd w:val="0"/>
              <w:spacing w:after="0" w:line="20" w:lineRule="atLeast"/>
              <w:ind w:firstLine="720"/>
              <w:rPr>
                <w:rFonts w:ascii="Times New Roman" w:eastAsia="Times New Roman" w:hAnsi="Times New Roman" w:cs="Times New Roman"/>
                <w:color w:val="000000"/>
                <w:kern w:val="0"/>
                <w:lang w:eastAsia="lt-LT"/>
                <w14:ligatures w14:val="none"/>
              </w:rPr>
            </w:pPr>
            <w:r w:rsidRPr="00AE1C5A">
              <w:rPr>
                <w:rFonts w:ascii="Times New Roman" w:eastAsia="Times New Roman" w:hAnsi="Times New Roman" w:cs="Times New Roman"/>
                <w:color w:val="000000"/>
                <w:kern w:val="0"/>
                <w:lang w:eastAsia="lt-LT"/>
                <w14:ligatures w14:val="none"/>
              </w:rPr>
              <w:t>Pardavėjo atstovas</w:t>
            </w:r>
          </w:p>
        </w:tc>
        <w:tc>
          <w:tcPr>
            <w:tcW w:w="4720" w:type="dxa"/>
            <w:tcBorders>
              <w:left w:val="single" w:sz="6" w:space="0" w:color="000001"/>
              <w:bottom w:val="single" w:sz="6" w:space="0" w:color="000001"/>
              <w:right w:val="single" w:sz="6" w:space="0" w:color="000001"/>
            </w:tcBorders>
            <w:tcMar>
              <w:top w:w="0" w:type="dxa"/>
              <w:left w:w="107" w:type="dxa"/>
              <w:bottom w:w="0" w:type="dxa"/>
              <w:right w:w="108" w:type="dxa"/>
            </w:tcMar>
            <w:vAlign w:val="center"/>
          </w:tcPr>
          <w:p w14:paraId="17E632E7" w14:textId="77777777" w:rsidR="00AE1C5A" w:rsidRPr="00AE1C5A" w:rsidRDefault="00AE1C5A" w:rsidP="00AE1C5A">
            <w:pPr>
              <w:widowControl w:val="0"/>
              <w:autoSpaceDE w:val="0"/>
              <w:autoSpaceDN w:val="0"/>
              <w:adjustRightInd w:val="0"/>
              <w:spacing w:after="0" w:line="20" w:lineRule="atLeast"/>
              <w:ind w:firstLine="720"/>
              <w:rPr>
                <w:rFonts w:ascii="Times New Roman" w:eastAsia="Times New Roman" w:hAnsi="Times New Roman" w:cs="Times New Roman"/>
                <w:color w:val="000000"/>
                <w:kern w:val="0"/>
                <w:lang w:eastAsia="lt-LT"/>
                <w14:ligatures w14:val="none"/>
              </w:rPr>
            </w:pPr>
            <w:r w:rsidRPr="00AE1C5A">
              <w:rPr>
                <w:rFonts w:ascii="Times New Roman" w:eastAsia="Times New Roman" w:hAnsi="Times New Roman" w:cs="Times New Roman"/>
                <w:color w:val="000000"/>
                <w:kern w:val="0"/>
                <w:lang w:eastAsia="lt-LT"/>
                <w14:ligatures w14:val="none"/>
              </w:rPr>
              <w:t>Pirkėjo atstovas</w:t>
            </w:r>
          </w:p>
        </w:tc>
      </w:tr>
      <w:tr w:rsidR="00AE1C5A" w:rsidRPr="00AE1C5A" w14:paraId="35EE3F57" w14:textId="77777777" w:rsidTr="008462BF">
        <w:trPr>
          <w:trHeight w:val="285"/>
        </w:trPr>
        <w:tc>
          <w:tcPr>
            <w:tcW w:w="5067" w:type="dxa"/>
            <w:tcBorders>
              <w:top w:val="single" w:sz="6" w:space="0" w:color="000001"/>
              <w:left w:val="single" w:sz="6" w:space="0" w:color="000001"/>
              <w:right w:val="single" w:sz="6" w:space="0" w:color="000001"/>
            </w:tcBorders>
            <w:tcMar>
              <w:top w:w="0" w:type="dxa"/>
              <w:left w:w="107" w:type="dxa"/>
              <w:bottom w:w="0" w:type="dxa"/>
              <w:right w:w="108" w:type="dxa"/>
            </w:tcMar>
          </w:tcPr>
          <w:p w14:paraId="0541ABA5" w14:textId="77777777" w:rsidR="00AE1C5A" w:rsidRPr="00AE1C5A" w:rsidRDefault="00AE1C5A" w:rsidP="00AE1C5A">
            <w:pPr>
              <w:widowControl w:val="0"/>
              <w:autoSpaceDE w:val="0"/>
              <w:autoSpaceDN w:val="0"/>
              <w:adjustRightInd w:val="0"/>
              <w:spacing w:after="0" w:line="20" w:lineRule="atLeast"/>
              <w:ind w:firstLine="720"/>
              <w:rPr>
                <w:rFonts w:ascii="Times New Roman" w:eastAsia="Times New Roman" w:hAnsi="Times New Roman" w:cs="Times New Roman"/>
                <w:color w:val="000000"/>
                <w:kern w:val="0"/>
                <w:lang w:eastAsia="lt-LT"/>
                <w14:ligatures w14:val="none"/>
              </w:rPr>
            </w:pPr>
            <w:r w:rsidRPr="00AE1C5A">
              <w:rPr>
                <w:rFonts w:ascii="Times New Roman" w:eastAsia="Times New Roman" w:hAnsi="Times New Roman" w:cs="Times New Roman"/>
                <w:color w:val="000000"/>
                <w:kern w:val="0"/>
                <w:lang w:eastAsia="lt-LT"/>
                <w14:ligatures w14:val="none"/>
              </w:rPr>
              <w:t>(Data)</w:t>
            </w:r>
          </w:p>
        </w:tc>
        <w:tc>
          <w:tcPr>
            <w:tcW w:w="4720" w:type="dxa"/>
            <w:tcBorders>
              <w:top w:val="single" w:sz="6" w:space="0" w:color="000001"/>
              <w:left w:val="single" w:sz="6" w:space="0" w:color="000001"/>
              <w:right w:val="single" w:sz="6" w:space="0" w:color="000001"/>
            </w:tcBorders>
            <w:tcMar>
              <w:top w:w="0" w:type="dxa"/>
              <w:left w:w="107" w:type="dxa"/>
              <w:bottom w:w="0" w:type="dxa"/>
              <w:right w:w="108" w:type="dxa"/>
            </w:tcMar>
          </w:tcPr>
          <w:p w14:paraId="43628752" w14:textId="77777777" w:rsidR="00AE1C5A" w:rsidRPr="00AE1C5A" w:rsidRDefault="00AE1C5A" w:rsidP="00AE1C5A">
            <w:pPr>
              <w:widowControl w:val="0"/>
              <w:autoSpaceDE w:val="0"/>
              <w:autoSpaceDN w:val="0"/>
              <w:adjustRightInd w:val="0"/>
              <w:spacing w:after="0" w:line="20" w:lineRule="atLeast"/>
              <w:ind w:firstLine="720"/>
              <w:rPr>
                <w:rFonts w:ascii="Times New Roman" w:eastAsia="Times New Roman" w:hAnsi="Times New Roman" w:cs="Times New Roman"/>
                <w:color w:val="000000"/>
                <w:kern w:val="0"/>
                <w:lang w:eastAsia="lt-LT"/>
                <w14:ligatures w14:val="none"/>
              </w:rPr>
            </w:pPr>
            <w:r w:rsidRPr="00AE1C5A">
              <w:rPr>
                <w:rFonts w:ascii="Times New Roman" w:eastAsia="Times New Roman" w:hAnsi="Times New Roman" w:cs="Times New Roman"/>
                <w:color w:val="000000"/>
                <w:kern w:val="0"/>
                <w:lang w:eastAsia="lt-LT"/>
                <w14:ligatures w14:val="none"/>
              </w:rPr>
              <w:t>(Data)</w:t>
            </w:r>
          </w:p>
        </w:tc>
      </w:tr>
      <w:tr w:rsidR="00AE1C5A" w:rsidRPr="00AE1C5A" w14:paraId="526EC9F6" w14:textId="77777777" w:rsidTr="008462BF">
        <w:trPr>
          <w:trHeight w:val="285"/>
        </w:trPr>
        <w:tc>
          <w:tcPr>
            <w:tcW w:w="5067" w:type="dxa"/>
            <w:tcBorders>
              <w:left w:val="single" w:sz="6" w:space="0" w:color="000001"/>
              <w:right w:val="single" w:sz="6" w:space="0" w:color="000001"/>
            </w:tcBorders>
            <w:tcMar>
              <w:top w:w="0" w:type="dxa"/>
              <w:left w:w="107" w:type="dxa"/>
              <w:bottom w:w="0" w:type="dxa"/>
              <w:right w:w="108" w:type="dxa"/>
            </w:tcMar>
          </w:tcPr>
          <w:p w14:paraId="1000AB53" w14:textId="77777777" w:rsidR="00AE1C5A" w:rsidRPr="00AE1C5A" w:rsidRDefault="00AE1C5A" w:rsidP="00AE1C5A">
            <w:pPr>
              <w:widowControl w:val="0"/>
              <w:autoSpaceDE w:val="0"/>
              <w:autoSpaceDN w:val="0"/>
              <w:adjustRightInd w:val="0"/>
              <w:spacing w:after="0" w:line="20" w:lineRule="atLeast"/>
              <w:ind w:firstLine="720"/>
              <w:rPr>
                <w:rFonts w:ascii="Times New Roman" w:eastAsia="Times New Roman" w:hAnsi="Times New Roman" w:cs="Times New Roman"/>
                <w:color w:val="000000"/>
                <w:kern w:val="0"/>
                <w:lang w:eastAsia="lt-LT"/>
                <w14:ligatures w14:val="none"/>
              </w:rPr>
            </w:pPr>
            <w:r w:rsidRPr="00AE1C5A">
              <w:rPr>
                <w:rFonts w:ascii="Times New Roman" w:eastAsia="Times New Roman" w:hAnsi="Times New Roman" w:cs="Times New Roman"/>
                <w:color w:val="000000"/>
                <w:kern w:val="0"/>
                <w:lang w:eastAsia="lt-LT"/>
                <w14:ligatures w14:val="none"/>
              </w:rPr>
              <w:t>(Parašas)</w:t>
            </w:r>
          </w:p>
        </w:tc>
        <w:tc>
          <w:tcPr>
            <w:tcW w:w="4720" w:type="dxa"/>
            <w:tcBorders>
              <w:left w:val="single" w:sz="6" w:space="0" w:color="000001"/>
              <w:right w:val="single" w:sz="6" w:space="0" w:color="000001"/>
            </w:tcBorders>
            <w:tcMar>
              <w:top w:w="0" w:type="dxa"/>
              <w:left w:w="107" w:type="dxa"/>
              <w:bottom w:w="0" w:type="dxa"/>
              <w:right w:w="108" w:type="dxa"/>
            </w:tcMar>
          </w:tcPr>
          <w:p w14:paraId="04B943E8" w14:textId="77777777" w:rsidR="00AE1C5A" w:rsidRPr="00AE1C5A" w:rsidRDefault="00AE1C5A" w:rsidP="00AE1C5A">
            <w:pPr>
              <w:widowControl w:val="0"/>
              <w:autoSpaceDE w:val="0"/>
              <w:autoSpaceDN w:val="0"/>
              <w:adjustRightInd w:val="0"/>
              <w:spacing w:after="0" w:line="20" w:lineRule="atLeast"/>
              <w:ind w:firstLine="720"/>
              <w:rPr>
                <w:rFonts w:ascii="Times New Roman" w:eastAsia="Times New Roman" w:hAnsi="Times New Roman" w:cs="Times New Roman"/>
                <w:color w:val="000000"/>
                <w:kern w:val="0"/>
                <w:lang w:eastAsia="lt-LT"/>
                <w14:ligatures w14:val="none"/>
              </w:rPr>
            </w:pPr>
            <w:r w:rsidRPr="00AE1C5A">
              <w:rPr>
                <w:rFonts w:ascii="Times New Roman" w:eastAsia="Times New Roman" w:hAnsi="Times New Roman" w:cs="Times New Roman"/>
                <w:color w:val="000000"/>
                <w:kern w:val="0"/>
                <w:lang w:eastAsia="lt-LT"/>
                <w14:ligatures w14:val="none"/>
              </w:rPr>
              <w:t>(Parašas)</w:t>
            </w:r>
          </w:p>
        </w:tc>
      </w:tr>
      <w:tr w:rsidR="00AE1C5A" w:rsidRPr="00AE1C5A" w14:paraId="32B0C87D" w14:textId="77777777" w:rsidTr="008462BF">
        <w:trPr>
          <w:trHeight w:val="310"/>
        </w:trPr>
        <w:tc>
          <w:tcPr>
            <w:tcW w:w="5067" w:type="dxa"/>
            <w:tcBorders>
              <w:left w:val="single" w:sz="6" w:space="0" w:color="000001"/>
              <w:bottom w:val="single" w:sz="6" w:space="0" w:color="000001"/>
              <w:right w:val="single" w:sz="6" w:space="0" w:color="000001"/>
            </w:tcBorders>
            <w:tcMar>
              <w:top w:w="0" w:type="dxa"/>
              <w:left w:w="107" w:type="dxa"/>
              <w:bottom w:w="0" w:type="dxa"/>
              <w:right w:w="108" w:type="dxa"/>
            </w:tcMar>
          </w:tcPr>
          <w:p w14:paraId="7F46C26C" w14:textId="77777777" w:rsidR="00AE1C5A" w:rsidRPr="00AE1C5A" w:rsidRDefault="00AE1C5A" w:rsidP="00AE1C5A">
            <w:pPr>
              <w:widowControl w:val="0"/>
              <w:autoSpaceDE w:val="0"/>
              <w:autoSpaceDN w:val="0"/>
              <w:adjustRightInd w:val="0"/>
              <w:spacing w:after="0" w:line="20" w:lineRule="atLeast"/>
              <w:ind w:firstLine="720"/>
              <w:rPr>
                <w:rFonts w:ascii="Times New Roman" w:eastAsia="Times New Roman" w:hAnsi="Times New Roman" w:cs="Times New Roman"/>
                <w:kern w:val="0"/>
                <w:lang w:eastAsia="lt-LT"/>
                <w14:ligatures w14:val="none"/>
              </w:rPr>
            </w:pPr>
            <w:r w:rsidRPr="00AE1C5A">
              <w:rPr>
                <w:rFonts w:ascii="Times New Roman" w:eastAsia="Times New Roman" w:hAnsi="Times New Roman" w:cs="Times New Roman"/>
                <w:color w:val="000000"/>
                <w:kern w:val="0"/>
                <w:lang w:eastAsia="lt-LT"/>
                <w14:ligatures w14:val="none"/>
              </w:rPr>
              <w:t>(Pareigos, vardas, pavardė)</w:t>
            </w:r>
          </w:p>
        </w:tc>
        <w:tc>
          <w:tcPr>
            <w:tcW w:w="4720" w:type="dxa"/>
            <w:tcBorders>
              <w:left w:val="single" w:sz="6" w:space="0" w:color="000001"/>
              <w:bottom w:val="single" w:sz="6" w:space="0" w:color="000001"/>
              <w:right w:val="single" w:sz="6" w:space="0" w:color="000001"/>
            </w:tcBorders>
            <w:tcMar>
              <w:top w:w="0" w:type="dxa"/>
              <w:left w:w="107" w:type="dxa"/>
              <w:bottom w:w="0" w:type="dxa"/>
              <w:right w:w="108" w:type="dxa"/>
            </w:tcMar>
          </w:tcPr>
          <w:p w14:paraId="589DA431" w14:textId="77777777" w:rsidR="00AE1C5A" w:rsidRPr="00AE1C5A" w:rsidRDefault="00AE1C5A" w:rsidP="00AE1C5A">
            <w:pPr>
              <w:widowControl w:val="0"/>
              <w:autoSpaceDE w:val="0"/>
              <w:autoSpaceDN w:val="0"/>
              <w:adjustRightInd w:val="0"/>
              <w:spacing w:after="0" w:line="20" w:lineRule="atLeast"/>
              <w:ind w:firstLine="720"/>
              <w:rPr>
                <w:rFonts w:ascii="Times New Roman" w:eastAsia="Times New Roman" w:hAnsi="Times New Roman" w:cs="Times New Roman"/>
                <w:kern w:val="0"/>
                <w:lang w:eastAsia="lt-LT"/>
                <w14:ligatures w14:val="none"/>
              </w:rPr>
            </w:pPr>
            <w:r w:rsidRPr="00AE1C5A">
              <w:rPr>
                <w:rFonts w:ascii="Times New Roman" w:eastAsia="Times New Roman" w:hAnsi="Times New Roman" w:cs="Times New Roman"/>
                <w:color w:val="000000"/>
                <w:kern w:val="0"/>
                <w:lang w:eastAsia="lt-LT"/>
                <w14:ligatures w14:val="none"/>
              </w:rPr>
              <w:t>(Pareigos, vardas, pavardė)</w:t>
            </w:r>
          </w:p>
        </w:tc>
      </w:tr>
    </w:tbl>
    <w:p w14:paraId="43083156" w14:textId="77777777" w:rsidR="00AE1C5A" w:rsidRPr="00AE1C5A" w:rsidRDefault="00AE1C5A" w:rsidP="00AE1C5A">
      <w:pPr>
        <w:widowControl w:val="0"/>
        <w:pBdr>
          <w:top w:val="nil"/>
          <w:left w:val="nil"/>
          <w:bottom w:val="nil"/>
          <w:right w:val="nil"/>
          <w:between w:val="nil"/>
        </w:pBdr>
        <w:tabs>
          <w:tab w:val="left" w:pos="567"/>
          <w:tab w:val="left" w:pos="851"/>
        </w:tabs>
        <w:spacing w:after="0" w:line="240" w:lineRule="auto"/>
        <w:jc w:val="center"/>
        <w:rPr>
          <w:rFonts w:ascii="Times New Roman" w:eastAsia="Times New Roman" w:hAnsi="Times New Roman" w:cs="Times New Roman"/>
          <w:b/>
          <w:bCs/>
          <w:kern w:val="0"/>
          <w14:ligatures w14:val="none"/>
        </w:rPr>
      </w:pPr>
    </w:p>
    <w:p w14:paraId="2C59867C" w14:textId="77777777" w:rsidR="00AE1C5A" w:rsidRPr="00AE1C5A" w:rsidRDefault="00AE1C5A" w:rsidP="00AE1C5A">
      <w:pPr>
        <w:spacing w:after="0" w:line="240" w:lineRule="auto"/>
        <w:rPr>
          <w:rFonts w:ascii="Times New Roman" w:eastAsia="Times New Roman" w:hAnsi="Times New Roman" w:cs="Times New Roman"/>
          <w:b/>
          <w:bCs/>
          <w:caps/>
          <w:color w:val="000000"/>
          <w:kern w:val="0"/>
          <w14:ligatures w14:val="none"/>
        </w:rPr>
      </w:pPr>
      <w:r w:rsidRPr="00AE1C5A">
        <w:rPr>
          <w:rFonts w:ascii="Times New Roman" w:eastAsia="Times New Roman" w:hAnsi="Times New Roman" w:cs="Times New Roman"/>
          <w:b/>
          <w:bCs/>
          <w:caps/>
          <w:color w:val="000000"/>
          <w:kern w:val="0"/>
          <w14:ligatures w14:val="none"/>
        </w:rPr>
        <w:br w:type="page"/>
      </w:r>
    </w:p>
    <w:p w14:paraId="01891F83"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aps/>
          <w:color w:val="000000"/>
          <w:kern w:val="0"/>
          <w14:ligatures w14:val="none"/>
        </w:rPr>
        <w:lastRenderedPageBreak/>
        <w:t>PREKIŲ PIRKIMO</w:t>
      </w:r>
      <w:r w:rsidRPr="00AE1C5A">
        <w:rPr>
          <w:rFonts w:ascii="Times New Roman" w:eastAsia="Times New Roman" w:hAnsi="Times New Roman" w:cs="Times New Roman"/>
          <w:color w:val="000000"/>
          <w:kern w:val="0"/>
          <w14:ligatures w14:val="none"/>
        </w:rPr>
        <w:t>–</w:t>
      </w:r>
      <w:r w:rsidRPr="00AE1C5A">
        <w:rPr>
          <w:rFonts w:ascii="Times New Roman" w:eastAsia="Times New Roman" w:hAnsi="Times New Roman" w:cs="Times New Roman"/>
          <w:b/>
          <w:bCs/>
          <w:caps/>
          <w:color w:val="000000"/>
          <w:kern w:val="0"/>
          <w14:ligatures w14:val="none"/>
        </w:rPr>
        <w:t>PARDAVIMO SUTARTIES BENDROSIOS SĄLYGOS</w:t>
      </w:r>
    </w:p>
    <w:p w14:paraId="048A9D9D" w14:textId="77777777" w:rsidR="00AE1C5A" w:rsidRPr="00AE1C5A" w:rsidRDefault="00AE1C5A" w:rsidP="00AE1C5A">
      <w:pPr>
        <w:spacing w:after="0" w:line="20" w:lineRule="atLeast"/>
        <w:ind w:firstLine="62"/>
        <w:jc w:val="center"/>
        <w:rPr>
          <w:rFonts w:ascii="Times New Roman" w:eastAsia="Times New Roman" w:hAnsi="Times New Roman" w:cs="Times New Roman"/>
          <w:color w:val="000000"/>
          <w:kern w:val="0"/>
          <w14:ligatures w14:val="none"/>
        </w:rPr>
      </w:pPr>
    </w:p>
    <w:p w14:paraId="54CD4C47"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aps/>
          <w:color w:val="000000"/>
          <w:kern w:val="0"/>
          <w14:ligatures w14:val="none"/>
        </w:rPr>
        <w:t>1.  PAGRINDINĖS SĄVOKOS IR SUTARTIES AIŠKINIMAS</w:t>
      </w:r>
    </w:p>
    <w:p w14:paraId="62F426A0"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4B7AB91E"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olor w:val="000000"/>
          <w:kern w:val="0"/>
          <w14:ligatures w14:val="none"/>
        </w:rPr>
        <w:t>1.1. Sąvokos</w:t>
      </w:r>
    </w:p>
    <w:p w14:paraId="3E1C8A71"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67F7E305"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1.1.1. Šioje Sutartyje didžiąja raide rašomos sąvokos turi paskiau nurodytas reikšmes:</w:t>
      </w:r>
    </w:p>
    <w:p w14:paraId="2BCD2C15"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1.1.1.1. </w:t>
      </w:r>
      <w:r w:rsidRPr="00AE1C5A">
        <w:rPr>
          <w:rFonts w:ascii="Times New Roman" w:eastAsia="Times New Roman" w:hAnsi="Times New Roman" w:cs="Times New Roman"/>
          <w:b/>
          <w:bCs/>
          <w:color w:val="000000"/>
          <w:kern w:val="0"/>
          <w14:ligatures w14:val="none"/>
        </w:rPr>
        <w:t>Bendrosios sąlygos</w:t>
      </w:r>
      <w:r w:rsidRPr="00AE1C5A">
        <w:rPr>
          <w:rFonts w:ascii="Times New Roman" w:eastAsia="Times New Roman" w:hAnsi="Times New Roman" w:cs="Times New Roman"/>
          <w:color w:val="000000"/>
          <w:kern w:val="0"/>
          <w14:ligatures w14:val="none"/>
        </w:rPr>
        <w:t> –  Sutarties dalis, kuri vadinasi „Prekių pirkimo–pardavimo sutarties Bendrosios sąlygos“;</w:t>
      </w:r>
    </w:p>
    <w:p w14:paraId="7920DF5E"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1.1.1.2. </w:t>
      </w:r>
      <w:r w:rsidRPr="00AE1C5A">
        <w:rPr>
          <w:rFonts w:ascii="Times New Roman" w:eastAsia="Times New Roman" w:hAnsi="Times New Roman" w:cs="Times New Roman"/>
          <w:b/>
          <w:bCs/>
          <w:color w:val="000000"/>
          <w:kern w:val="0"/>
          <w14:ligatures w14:val="none"/>
        </w:rPr>
        <w:t>Pirkėjas</w:t>
      </w:r>
      <w:r w:rsidRPr="00AE1C5A">
        <w:rPr>
          <w:rFonts w:ascii="Times New Roman" w:eastAsia="Times New Roman" w:hAnsi="Times New Roman" w:cs="Times New Roman"/>
          <w:color w:val="000000"/>
          <w:kern w:val="0"/>
          <w14:ligatures w14:val="none"/>
        </w:rPr>
        <w:t> – asmuo, kuris Specialiosiose sąlygose yra įvardytas kaip Pirkėjas, įsigyjantis Specialiosiose sąlygose ir Sutarties prieduose nurodytas Prekes;</w:t>
      </w:r>
    </w:p>
    <w:p w14:paraId="7D260CC2"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1.1.1.3. </w:t>
      </w:r>
      <w:r w:rsidRPr="00AE1C5A">
        <w:rPr>
          <w:rFonts w:ascii="Times New Roman" w:eastAsia="Times New Roman" w:hAnsi="Times New Roman" w:cs="Times New Roman"/>
          <w:b/>
          <w:bCs/>
          <w:color w:val="000000"/>
          <w:kern w:val="0"/>
          <w14:ligatures w14:val="none"/>
        </w:rPr>
        <w:t>Pradinės sutarties vertė </w:t>
      </w:r>
      <w:r w:rsidRPr="00AE1C5A">
        <w:rPr>
          <w:rFonts w:ascii="Times New Roman" w:eastAsia="Times New Roman" w:hAnsi="Times New Roman" w:cs="Times New Roman"/>
          <w:color w:val="000000"/>
          <w:kern w:val="0"/>
          <w14:ligatures w14:val="none"/>
        </w:rPr>
        <w:t>– Specialiosiose sąlygose nurodyta</w:t>
      </w:r>
      <w:r w:rsidRPr="00AE1C5A">
        <w:rPr>
          <w:rFonts w:ascii="Times New Roman" w:eastAsia="Times New Roman" w:hAnsi="Times New Roman" w:cs="Times New Roman"/>
          <w:b/>
          <w:bCs/>
          <w:color w:val="000000"/>
          <w:kern w:val="0"/>
          <w14:ligatures w14:val="none"/>
        </w:rPr>
        <w:t> </w:t>
      </w:r>
      <w:r w:rsidRPr="00AE1C5A">
        <w:rPr>
          <w:rFonts w:ascii="Times New Roman" w:eastAsia="Times New Roman" w:hAnsi="Times New Roman" w:cs="Times New Roman"/>
          <w:color w:val="000000"/>
          <w:kern w:val="0"/>
          <w14:ligatures w14:val="none"/>
        </w:rPr>
        <w:t>vertė be pridėtinės vertės mokesčio (toliau – PVM);</w:t>
      </w:r>
    </w:p>
    <w:p w14:paraId="37C4792B"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1.1.1.4. </w:t>
      </w:r>
      <w:r w:rsidRPr="00AE1C5A">
        <w:rPr>
          <w:rFonts w:ascii="Times New Roman" w:eastAsia="Times New Roman" w:hAnsi="Times New Roman" w:cs="Times New Roman"/>
          <w:b/>
          <w:bCs/>
          <w:color w:val="000000"/>
          <w:kern w:val="0"/>
          <w14:ligatures w14:val="none"/>
        </w:rPr>
        <w:t>Prekės</w:t>
      </w:r>
      <w:r w:rsidRPr="00AE1C5A">
        <w:rPr>
          <w:rFonts w:ascii="Times New Roman" w:eastAsia="Times New Roman" w:hAnsi="Times New Roman" w:cs="Times New Roman"/>
          <w:color w:val="000000"/>
          <w:kern w:val="0"/>
          <w14:ligatures w14:val="none"/>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076948DB"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1.1.1.5. </w:t>
      </w:r>
      <w:r w:rsidRPr="00AE1C5A">
        <w:rPr>
          <w:rFonts w:ascii="Times New Roman" w:eastAsia="Times New Roman" w:hAnsi="Times New Roman" w:cs="Times New Roman"/>
          <w:b/>
          <w:bCs/>
          <w:color w:val="000000"/>
          <w:kern w:val="0"/>
          <w14:ligatures w14:val="none"/>
        </w:rPr>
        <w:t>Prekių perdavimo–priėmimo aktas </w:t>
      </w:r>
      <w:r w:rsidRPr="00AE1C5A">
        <w:rPr>
          <w:rFonts w:ascii="Times New Roman" w:eastAsia="Times New Roman" w:hAnsi="Times New Roman" w:cs="Times New Roman"/>
          <w:color w:val="000000"/>
          <w:kern w:val="0"/>
          <w14:ligatures w14:val="none"/>
        </w:rPr>
        <w:t>– dokumentas,</w:t>
      </w:r>
      <w:r w:rsidRPr="00AE1C5A">
        <w:rPr>
          <w:rFonts w:ascii="Times New Roman" w:eastAsia="Times New Roman" w:hAnsi="Times New Roman" w:cs="Times New Roman"/>
          <w:b/>
          <w:bCs/>
          <w:color w:val="000000"/>
          <w:kern w:val="0"/>
          <w14:ligatures w14:val="none"/>
        </w:rPr>
        <w:t> </w:t>
      </w:r>
      <w:r w:rsidRPr="00AE1C5A">
        <w:rPr>
          <w:rFonts w:ascii="Times New Roman" w:eastAsia="Times New Roman" w:hAnsi="Times New Roman" w:cs="Times New Roman"/>
          <w:color w:val="000000"/>
          <w:kern w:val="0"/>
          <w14:ligatures w14:val="none"/>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6D1CB20D"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1.1.1.6. </w:t>
      </w:r>
      <w:r w:rsidRPr="00AE1C5A">
        <w:rPr>
          <w:rFonts w:ascii="Times New Roman" w:eastAsia="Times New Roman" w:hAnsi="Times New Roman" w:cs="Times New Roman"/>
          <w:b/>
          <w:bCs/>
          <w:color w:val="000000"/>
          <w:kern w:val="0"/>
          <w14:ligatures w14:val="none"/>
        </w:rPr>
        <w:t>Prekių trūkumai</w:t>
      </w:r>
      <w:r w:rsidRPr="00AE1C5A">
        <w:rPr>
          <w:rFonts w:ascii="Times New Roman" w:eastAsia="Times New Roman" w:hAnsi="Times New Roman" w:cs="Times New Roman"/>
          <w:color w:val="000000"/>
          <w:kern w:val="0"/>
          <w14:ligatures w14:val="none"/>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0E79B48"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1.1.1.7. </w:t>
      </w:r>
      <w:r w:rsidRPr="00AE1C5A">
        <w:rPr>
          <w:rFonts w:ascii="Times New Roman" w:eastAsia="Times New Roman" w:hAnsi="Times New Roman" w:cs="Times New Roman"/>
          <w:b/>
          <w:bCs/>
          <w:color w:val="000000"/>
          <w:kern w:val="0"/>
          <w14:ligatures w14:val="none"/>
        </w:rPr>
        <w:t>Sąskaita </w:t>
      </w:r>
      <w:r w:rsidRPr="00AE1C5A">
        <w:rPr>
          <w:rFonts w:ascii="Times New Roman" w:eastAsia="Times New Roman" w:hAnsi="Times New Roman" w:cs="Times New Roman"/>
          <w:color w:val="000000"/>
          <w:kern w:val="0"/>
          <w14:ligatures w14:val="none"/>
        </w:rPr>
        <w:t>–</w:t>
      </w:r>
      <w:r w:rsidRPr="00AE1C5A">
        <w:rPr>
          <w:rFonts w:ascii="Times New Roman" w:eastAsia="Times New Roman" w:hAnsi="Times New Roman" w:cs="Times New Roman"/>
          <w:b/>
          <w:bCs/>
          <w:color w:val="000000"/>
          <w:kern w:val="0"/>
          <w14:ligatures w14:val="none"/>
        </w:rPr>
        <w:t> </w:t>
      </w:r>
      <w:r w:rsidRPr="00AE1C5A">
        <w:rPr>
          <w:rFonts w:ascii="Times New Roman" w:eastAsia="Times New Roman" w:hAnsi="Times New Roman" w:cs="Times New Roman"/>
          <w:color w:val="000000"/>
          <w:kern w:val="0"/>
          <w14:ligatures w14:val="none"/>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503CC4B0"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1.1.1.8. </w:t>
      </w:r>
      <w:r w:rsidRPr="00AE1C5A">
        <w:rPr>
          <w:rFonts w:ascii="Times New Roman" w:eastAsia="Times New Roman" w:hAnsi="Times New Roman" w:cs="Times New Roman"/>
          <w:b/>
          <w:bCs/>
          <w:color w:val="000000"/>
          <w:kern w:val="0"/>
          <w14:ligatures w14:val="none"/>
        </w:rPr>
        <w:t>Specialiosios sąlygos</w:t>
      </w:r>
      <w:r w:rsidRPr="00AE1C5A">
        <w:rPr>
          <w:rFonts w:ascii="Times New Roman" w:eastAsia="Times New Roman" w:hAnsi="Times New Roman" w:cs="Times New Roman"/>
          <w:color w:val="000000"/>
          <w:kern w:val="0"/>
          <w14:ligatures w14:val="none"/>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4652823C"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1.1.1.9. </w:t>
      </w:r>
      <w:r w:rsidRPr="00AE1C5A">
        <w:rPr>
          <w:rFonts w:ascii="Times New Roman" w:eastAsia="Times New Roman" w:hAnsi="Times New Roman" w:cs="Times New Roman"/>
          <w:b/>
          <w:bCs/>
          <w:color w:val="000000"/>
          <w:kern w:val="0"/>
          <w14:ligatures w14:val="none"/>
        </w:rPr>
        <w:t>Susitarimas </w:t>
      </w:r>
      <w:r w:rsidRPr="00AE1C5A">
        <w:rPr>
          <w:rFonts w:ascii="Times New Roman" w:eastAsia="Times New Roman" w:hAnsi="Times New Roman" w:cs="Times New Roman"/>
          <w:color w:val="000000"/>
          <w:kern w:val="0"/>
          <w14:ligatures w14:val="none"/>
        </w:rPr>
        <w:t>– tai dokumentas, kurį Šalys sudaro keisdamos Sutarties sąlygas VPĮ leidžiama apimtimi;</w:t>
      </w:r>
    </w:p>
    <w:p w14:paraId="665B051F" w14:textId="77777777" w:rsidR="00AE1C5A" w:rsidRPr="00AE1C5A" w:rsidRDefault="00AE1C5A" w:rsidP="00AE1C5A">
      <w:pPr>
        <w:spacing w:after="0" w:line="20" w:lineRule="atLeast"/>
        <w:jc w:val="both"/>
        <w:rPr>
          <w:rFonts w:ascii="Times New Roman" w:eastAsia="Times New Roman" w:hAnsi="Times New Roman" w:cs="Times New Roman"/>
          <w:kern w:val="0"/>
          <w14:ligatures w14:val="none"/>
        </w:rPr>
      </w:pPr>
      <w:r w:rsidRPr="00AE1C5A">
        <w:rPr>
          <w:rFonts w:ascii="Times New Roman" w:eastAsia="Times New Roman" w:hAnsi="Times New Roman" w:cs="Times New Roman"/>
          <w:kern w:val="0"/>
          <w14:ligatures w14:val="none"/>
        </w:rPr>
        <w:t>1.1.1.10. </w:t>
      </w:r>
      <w:r w:rsidRPr="00AE1C5A">
        <w:rPr>
          <w:rFonts w:ascii="Times New Roman" w:eastAsia="Times New Roman" w:hAnsi="Times New Roman" w:cs="Times New Roman"/>
          <w:b/>
          <w:bCs/>
          <w:kern w:val="0"/>
          <w14:ligatures w14:val="none"/>
        </w:rPr>
        <w:t>Sutarties kaina</w:t>
      </w:r>
      <w:r w:rsidRPr="00AE1C5A">
        <w:rPr>
          <w:rFonts w:ascii="Times New Roman" w:eastAsia="Times New Roman" w:hAnsi="Times New Roman" w:cs="Times New Roman"/>
          <w:kern w:val="0"/>
          <w14:ligatures w14:val="none"/>
        </w:rPr>
        <w:t> – pagal Sutartį Tiekėjui mokėtina suma, įskaitant visus privalomus mokesčius ir išlaidas;</w:t>
      </w:r>
    </w:p>
    <w:p w14:paraId="4CE0617C"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1.1.1.11. </w:t>
      </w:r>
      <w:r w:rsidRPr="00AE1C5A">
        <w:rPr>
          <w:rFonts w:ascii="Times New Roman" w:eastAsia="Times New Roman" w:hAnsi="Times New Roman" w:cs="Times New Roman"/>
          <w:b/>
          <w:bCs/>
          <w:color w:val="000000"/>
          <w:kern w:val="0"/>
          <w14:ligatures w14:val="none"/>
        </w:rPr>
        <w:t>Sutarties sąlygos </w:t>
      </w:r>
      <w:r w:rsidRPr="00AE1C5A">
        <w:rPr>
          <w:rFonts w:ascii="Times New Roman" w:eastAsia="Times New Roman" w:hAnsi="Times New Roman" w:cs="Times New Roman"/>
          <w:color w:val="000000"/>
          <w:kern w:val="0"/>
          <w14:ligatures w14:val="none"/>
        </w:rPr>
        <w:t>– Bendrosios sąlygos ir Specialiosios sąlygos kartu;</w:t>
      </w:r>
    </w:p>
    <w:p w14:paraId="5708A91D"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1.1.1.12. </w:t>
      </w:r>
      <w:r w:rsidRPr="00AE1C5A">
        <w:rPr>
          <w:rFonts w:ascii="Times New Roman" w:eastAsia="Times New Roman" w:hAnsi="Times New Roman" w:cs="Times New Roman"/>
          <w:b/>
          <w:bCs/>
          <w:color w:val="000000"/>
          <w:kern w:val="0"/>
          <w14:ligatures w14:val="none"/>
        </w:rPr>
        <w:t>Sutartis </w:t>
      </w:r>
      <w:r w:rsidRPr="00AE1C5A">
        <w:rPr>
          <w:rFonts w:ascii="Times New Roman" w:eastAsia="Times New Roman" w:hAnsi="Times New Roman" w:cs="Times New Roman"/>
          <w:color w:val="000000"/>
          <w:kern w:val="0"/>
          <w14:ligatures w14:val="none"/>
        </w:rPr>
        <w:t>– Prekių pirkimo–pardavimo sutartis, kurią sudaro Sutarties sąlygos, Specialiosiose sąlygose išvardyti priedai ir Susitarimai;</w:t>
      </w:r>
    </w:p>
    <w:p w14:paraId="024C99ED"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1.1.1.13. </w:t>
      </w:r>
      <w:r w:rsidRPr="00AE1C5A">
        <w:rPr>
          <w:rFonts w:ascii="Times New Roman" w:eastAsia="Times New Roman" w:hAnsi="Times New Roman" w:cs="Times New Roman"/>
          <w:b/>
          <w:bCs/>
          <w:color w:val="000000"/>
          <w:kern w:val="0"/>
          <w14:ligatures w14:val="none"/>
        </w:rPr>
        <w:t>Šalis</w:t>
      </w:r>
      <w:r w:rsidRPr="00AE1C5A">
        <w:rPr>
          <w:rFonts w:ascii="Times New Roman" w:eastAsia="Times New Roman" w:hAnsi="Times New Roman" w:cs="Times New Roman"/>
          <w:color w:val="000000"/>
          <w:kern w:val="0"/>
          <w14:ligatures w14:val="none"/>
        </w:rPr>
        <w:t> – Pirkėjas arba Tiekėjas, kiekvienas atskirai, priklausomai nuo konteksto;</w:t>
      </w:r>
    </w:p>
    <w:p w14:paraId="4FB9CB26"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1.1.1.14. </w:t>
      </w:r>
      <w:r w:rsidRPr="00AE1C5A">
        <w:rPr>
          <w:rFonts w:ascii="Times New Roman" w:eastAsia="Times New Roman" w:hAnsi="Times New Roman" w:cs="Times New Roman"/>
          <w:b/>
          <w:bCs/>
          <w:color w:val="000000"/>
          <w:kern w:val="0"/>
          <w14:ligatures w14:val="none"/>
        </w:rPr>
        <w:t>Šalys</w:t>
      </w:r>
      <w:r w:rsidRPr="00AE1C5A">
        <w:rPr>
          <w:rFonts w:ascii="Times New Roman" w:eastAsia="Times New Roman" w:hAnsi="Times New Roman" w:cs="Times New Roman"/>
          <w:color w:val="000000"/>
          <w:kern w:val="0"/>
          <w14:ligatures w14:val="none"/>
        </w:rPr>
        <w:t> – Pirkėjas ir Tiekėjas kartu;</w:t>
      </w:r>
    </w:p>
    <w:p w14:paraId="25B35789"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1.1.1.15. </w:t>
      </w:r>
      <w:r w:rsidRPr="00AE1C5A">
        <w:rPr>
          <w:rFonts w:ascii="Times New Roman" w:eastAsia="Times New Roman" w:hAnsi="Times New Roman" w:cs="Times New Roman"/>
          <w:b/>
          <w:bCs/>
          <w:color w:val="000000"/>
          <w:kern w:val="0"/>
          <w14:ligatures w14:val="none"/>
        </w:rPr>
        <w:t>Tiekėjas</w:t>
      </w:r>
      <w:r w:rsidRPr="00AE1C5A">
        <w:rPr>
          <w:rFonts w:ascii="Times New Roman" w:eastAsia="Times New Roman" w:hAnsi="Times New Roman" w:cs="Times New Roman"/>
          <w:color w:val="000000"/>
          <w:kern w:val="0"/>
          <w14:ligatures w14:val="none"/>
        </w:rPr>
        <w:t> – asmuo, kuris Specialiosiose sąlygose yra įvardytas kaip Tiekėjas, tiekiantis Specialiosiose sąlygose nurodytas Prekes;</w:t>
      </w:r>
    </w:p>
    <w:p w14:paraId="6C31EE5F"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1.1.1.16. </w:t>
      </w:r>
      <w:r w:rsidRPr="00AE1C5A">
        <w:rPr>
          <w:rFonts w:ascii="Times New Roman" w:eastAsia="Times New Roman" w:hAnsi="Times New Roman" w:cs="Times New Roman"/>
          <w:b/>
          <w:bCs/>
          <w:color w:val="000000"/>
          <w:kern w:val="0"/>
          <w14:ligatures w14:val="none"/>
        </w:rPr>
        <w:t>VPĮ </w:t>
      </w:r>
      <w:r w:rsidRPr="00AE1C5A">
        <w:rPr>
          <w:rFonts w:ascii="Times New Roman" w:eastAsia="Times New Roman" w:hAnsi="Times New Roman" w:cs="Times New Roman"/>
          <w:color w:val="000000"/>
          <w:kern w:val="0"/>
          <w14:ligatures w14:val="none"/>
        </w:rPr>
        <w:t>– Lietuvos Respublikos viešųjų pirkimų įstatymas.</w:t>
      </w:r>
    </w:p>
    <w:p w14:paraId="529296EA"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1.1.1.17. Kitų Sutartyje didžiąja raide rašomų sąvokų reikšmės yra nurodytos Sutarties tekste.</w:t>
      </w:r>
    </w:p>
    <w:p w14:paraId="5CB47821"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lastRenderedPageBreak/>
        <w:t>1.1.1.18. Sutartyje neapibrėžtos sąvokos suprantamos ir aiškinamos taip, kaip jas apibrėžia VPĮ ir kiti įstatymai bei teisės aktai, galiojantys Sutarties sudarymo ir vykdymo metu.</w:t>
      </w:r>
    </w:p>
    <w:p w14:paraId="12718420"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1.1.1.19. Kitos Sutartyje vartojamos sąvokos ir terminai turi bendrinę reikšmę arba artimiausią Sutarties pobūdžiui specialiąją reikšmę, jei Sutartyje nėra nustatyta ir paaiškinta kitokia jų reikšmė.</w:t>
      </w:r>
    </w:p>
    <w:p w14:paraId="27E675F3"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4F47B934"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olor w:val="000000"/>
          <w:kern w:val="0"/>
          <w14:ligatures w14:val="none"/>
        </w:rPr>
        <w:t>1.2.  Sutarties aiškinimas</w:t>
      </w:r>
    </w:p>
    <w:p w14:paraId="0D98D623" w14:textId="77777777" w:rsidR="00AE1C5A" w:rsidRPr="00AE1C5A" w:rsidRDefault="00AE1C5A" w:rsidP="00AE1C5A">
      <w:pPr>
        <w:spacing w:after="0" w:line="20" w:lineRule="atLeast"/>
        <w:ind w:left="792" w:firstLine="62"/>
        <w:jc w:val="both"/>
        <w:rPr>
          <w:rFonts w:ascii="Times New Roman" w:eastAsia="Times New Roman" w:hAnsi="Times New Roman" w:cs="Times New Roman"/>
          <w:color w:val="000000"/>
          <w:kern w:val="0"/>
          <w14:ligatures w14:val="none"/>
        </w:rPr>
      </w:pPr>
    </w:p>
    <w:p w14:paraId="3B5BB2D0"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1.2.1. Sutartis yra sudaryta ir turi būti aiškinama pagal Lietuvos Respublikos teisės aktus.</w:t>
      </w:r>
    </w:p>
    <w:p w14:paraId="47E7B4F2"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1.2.2. Jei Bendrosios sąlygos ir (ar) Specialiosios sąlygos prieštarauja VPĮ ir kitų teisės aktų reikalavimams, taikomos VPĮ ir kitų teisės aktų nuostatos.</w:t>
      </w:r>
    </w:p>
    <w:p w14:paraId="1F158A86"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1.2.3. Diena Sutartyje reiškia kalendorinę dieną.</w:t>
      </w:r>
    </w:p>
    <w:p w14:paraId="186FEBA8"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1.2.4. Darbo diena Sutartyje reiškia bet kurią dieną, išskyrus šeštadienį, sekmadienį ir švenčių dienas Lietuvoje, nurodytas Lietuvos Respublikos darbo kodekse.</w:t>
      </w:r>
    </w:p>
    <w:p w14:paraId="18B04F9F"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1.2.5. Terminai pagal Sutartį yra skaičiuojami metais, mėnesiais, savaitėmis, darbo dienomis, kalendorinėmis dienomis ir valandomis ir minutėmis.</w:t>
      </w:r>
    </w:p>
    <w:p w14:paraId="3EEB3418"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1.2.6. Kvalifikacija, rėmimasis kitų ūkio subjektų pajėgumais, Prekių apimtis, peržiūra suprantami taip, kaip nustatyta VPĮ bei jį įgyvendinančiuose teisės aktuose.</w:t>
      </w:r>
    </w:p>
    <w:p w14:paraId="603A526F"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87964BC"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1.2.8. Informuoti, pranešti, įspėti arba atsakyti reiškia pateikti informaciją, pranešimą, įspėjimą arba atsakymą Bendrosiose ir (ar) Specialiosiose sąlygose nustatyta tvarka.</w:t>
      </w:r>
    </w:p>
    <w:p w14:paraId="241A562B"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1.2.9. Patvirtinti reiškia pateikti patvirtinimą raštu arba pasirašyti dokumentą be išlygų ar su išlygomis, išskyrus atvejus, kai asmuo, pasirašydamas dokumentą, nurodo, jog atsisako jį patvirtinti.</w:t>
      </w:r>
    </w:p>
    <w:p w14:paraId="2168693E"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1.2.10. </w:t>
      </w:r>
      <w:r w:rsidRPr="00AE1C5A">
        <w:rPr>
          <w:rFonts w:ascii="Times New Roman" w:eastAsia="Times New Roman" w:hAnsi="Times New Roman" w:cs="Times New Roman"/>
          <w:color w:val="000000"/>
          <w:kern w:val="0"/>
          <w:shd w:val="clear" w:color="auto" w:fill="FFFFFF"/>
          <w14:ligatures w14:val="none"/>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D9A3D26"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1.2.11. </w:t>
      </w:r>
      <w:r w:rsidRPr="00AE1C5A">
        <w:rPr>
          <w:rFonts w:ascii="Times New Roman" w:eastAsia="Times New Roman" w:hAnsi="Times New Roman" w:cs="Times New Roman"/>
          <w:color w:val="000000"/>
          <w:kern w:val="0"/>
          <w:shd w:val="clear" w:color="auto" w:fill="FFFFFF"/>
          <w14:ligatures w14:val="none"/>
        </w:rPr>
        <w:t>Jeigu Sutartyje nurodyta reikšmė skaičiais ir žodžiais skiriasi, vadovaujamasi žodžiais nurodyta reikšme.</w:t>
      </w:r>
    </w:p>
    <w:p w14:paraId="6128BB89"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1.2.12. </w:t>
      </w:r>
      <w:r w:rsidRPr="00AE1C5A">
        <w:rPr>
          <w:rFonts w:ascii="Times New Roman" w:eastAsia="Times New Roman" w:hAnsi="Times New Roman" w:cs="Times New Roman"/>
          <w:color w:val="000000"/>
          <w:kern w:val="0"/>
          <w:shd w:val="clear" w:color="auto" w:fill="FFFFFF"/>
          <w14:ligatures w14:val="none"/>
        </w:rPr>
        <w:t>Jei pateikiamos nuorodos į teisės aktus, turi būti taikomos aktualios teisės aktų redakcijos, jeigu nenurodyta kitaip.</w:t>
      </w:r>
    </w:p>
    <w:p w14:paraId="72AF63B6"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4D91415D"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olor w:val="000000"/>
          <w:kern w:val="0"/>
          <w14:ligatures w14:val="none"/>
        </w:rPr>
        <w:t>1.3. Dokumentų viršenybė</w:t>
      </w:r>
    </w:p>
    <w:p w14:paraId="58857D8D"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142E723A"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1.3.1. Sutartį sudarantys dokumentai turi būti suprantami kaip papildantys vienas kitą. Bet kokio Sutarties dokumentų sąlygų neatitikimo ar neaiškumo atveju, toks neatitikimas ar neaiškumas pašalinamas dokumentus aiškinant tokia eilės tvarka:</w:t>
      </w:r>
    </w:p>
    <w:p w14:paraId="54E0D30A"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1.3.1.1. Techninė specifikacija;</w:t>
      </w:r>
    </w:p>
    <w:p w14:paraId="500D1AC5"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1.3.1.2. Specialiosios sąlygos;</w:t>
      </w:r>
    </w:p>
    <w:p w14:paraId="21C8E63D"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1.3.1.3. Bendrosios sąlygos;</w:t>
      </w:r>
    </w:p>
    <w:p w14:paraId="33357080"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1.3.1.4. Pirkimo dokumentai (išskyrus techninę specifikaciją);</w:t>
      </w:r>
    </w:p>
    <w:p w14:paraId="2429BD23"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1.3.1.5. Pasiūlymas;</w:t>
      </w:r>
    </w:p>
    <w:p w14:paraId="7049AAFF"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1.3.1.6. Kiti Specialiosiose sąlygose išvardinti priedai.</w:t>
      </w:r>
    </w:p>
    <w:p w14:paraId="5531FD2F"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1.3.2. Tuo atveju, kai Šalių Susitarimu yra keičiamos Sutarties sąlygos, naujai sutartos Sutarties sąlygos turi viršenybę prieš pakeistąsias.</w:t>
      </w:r>
    </w:p>
    <w:p w14:paraId="79CADA59"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1.3.3. Jeigu Šalys susitaria dėl Sutarties sąlygų arba priedo papildymo nauja sąlyga, neatitikimo ar neaiškumo atveju tokia sąlyga turi viršenybę atitinkamai kitų Sutarties sąlygų arba kitų to priedo sąlygų atžvilgiu.</w:t>
      </w:r>
    </w:p>
    <w:p w14:paraId="76278635"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 xml:space="preserve">1.3.4. Jeigu Šalys susitaria dėl naujo priedo, Šalys turi sutarti dėl naujojo priedo įtraukimo į priedų sąrašą vietos ir jo reikšmės aiškinant Sutartį. Jeigu naujas priedas yra įterpiamas į priedų sąrašą, jam </w:t>
      </w:r>
      <w:r w:rsidRPr="00AE1C5A">
        <w:rPr>
          <w:rFonts w:ascii="Times New Roman" w:eastAsia="Times New Roman" w:hAnsi="Times New Roman" w:cs="Times New Roman"/>
          <w:color w:val="000000"/>
          <w:kern w:val="0"/>
          <w14:ligatures w14:val="none"/>
        </w:rPr>
        <w:lastRenderedPageBreak/>
        <w:t>turi būti suteikiamas eilės numeris su viršutiniu indeksu, atsižvelgiant į priedų eiliškumą ir svarbą (pavyzdžiui, priedas Nr. 4</w:t>
      </w:r>
      <w:r w:rsidRPr="00AE1C5A">
        <w:rPr>
          <w:rFonts w:ascii="Times New Roman" w:eastAsia="Times New Roman" w:hAnsi="Times New Roman" w:cs="Times New Roman"/>
          <w:color w:val="000000"/>
          <w:kern w:val="0"/>
          <w:vertAlign w:val="superscript"/>
          <w14:ligatures w14:val="none"/>
        </w:rPr>
        <w:t>1</w:t>
      </w:r>
      <w:r w:rsidRPr="00AE1C5A">
        <w:rPr>
          <w:rFonts w:ascii="Times New Roman" w:eastAsia="Times New Roman" w:hAnsi="Times New Roman" w:cs="Times New Roman"/>
          <w:color w:val="000000"/>
          <w:kern w:val="0"/>
          <w14:ligatures w14:val="none"/>
        </w:rPr>
        <w:t>).</w:t>
      </w:r>
    </w:p>
    <w:p w14:paraId="6554A573"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7B5C12E7"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aps/>
          <w:color w:val="000000"/>
          <w:kern w:val="0"/>
          <w14:ligatures w14:val="none"/>
        </w:rPr>
        <w:t>2.  SUTARTIES DALYKAS</w:t>
      </w:r>
    </w:p>
    <w:p w14:paraId="164E17DD"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4CF63B26"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1D47EDAF"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B7613FC"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2BE99A57"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3BD2D5BF"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aps/>
          <w:color w:val="000000"/>
          <w:kern w:val="0"/>
          <w14:ligatures w14:val="none"/>
        </w:rPr>
        <w:t>3.  TIEKĖJAS IR KITI SUTARTIES VYKDYMUI PASITELKIAMI ASMENYS</w:t>
      </w:r>
    </w:p>
    <w:p w14:paraId="225EC792" w14:textId="77777777" w:rsidR="00AE1C5A" w:rsidRPr="00AE1C5A" w:rsidRDefault="00AE1C5A" w:rsidP="00AE1C5A">
      <w:pPr>
        <w:spacing w:after="0" w:line="20" w:lineRule="atLeast"/>
        <w:ind w:firstLine="62"/>
        <w:rPr>
          <w:rFonts w:ascii="Times New Roman" w:eastAsia="Times New Roman" w:hAnsi="Times New Roman" w:cs="Times New Roman"/>
          <w:color w:val="000000"/>
          <w:kern w:val="0"/>
          <w14:ligatures w14:val="none"/>
        </w:rPr>
      </w:pPr>
    </w:p>
    <w:p w14:paraId="291AF4F2"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olor w:val="000000"/>
          <w:kern w:val="0"/>
          <w14:ligatures w14:val="none"/>
        </w:rPr>
        <w:t>3.1.  Kvalifikacija ir kiti Tiekėjo pasiūlymu prisiimti įsipareigojimai</w:t>
      </w:r>
    </w:p>
    <w:p w14:paraId="0A33B7A4"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7D18CC3E"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3.1.1. Tiekėjas atsako už tai, kad visą Sutarties vykdymo laikotarpį Tiekėjas būtų kompetentingas, patikimas ir pajėgus (įskaitant ūkio subjektų, kurių pajėgumais remiasi Tiekėjas, pajėgumus) įvykdyti Sutarties reikalavimus:</w:t>
      </w:r>
    </w:p>
    <w:p w14:paraId="3B60532C"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 xml:space="preserve">3.1.1.1. turėtų teisę verstis ta veikla, kuri yra reikalinga Sutarčiai įvykdyti. </w:t>
      </w:r>
      <w:r w:rsidRPr="00AE1C5A">
        <w:rPr>
          <w:rFonts w:ascii="Times New Roman" w:eastAsia="Arial" w:hAnsi="Times New Roman" w:cs="Times New Roman"/>
          <w14:ligatures w14:val="none"/>
        </w:rPr>
        <w:t>Pirkėjui pareikalavus, Tiekėjas turi pateikti dokumentus, įrodančius, kad Sutartį vykdo tik tokią teisę turintys asmenys</w:t>
      </w:r>
      <w:r w:rsidRPr="00AE1C5A">
        <w:rPr>
          <w:rFonts w:ascii="Times New Roman" w:eastAsia="Times New Roman" w:hAnsi="Times New Roman" w:cs="Times New Roman"/>
          <w:color w:val="000000"/>
          <w:kern w:val="0"/>
          <w14:ligatures w14:val="none"/>
        </w:rPr>
        <w:t>;</w:t>
      </w:r>
    </w:p>
    <w:p w14:paraId="79638125"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3.1.1.2. atitiktų tiekėjų kvalifikacijai pirkimo dokumentuose nustatytus reikalavimus bei neturėtų pirkimo dokumentuose nustatytų pašalinimo pagrindų;</w:t>
      </w:r>
    </w:p>
    <w:p w14:paraId="795E5130"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szCs w:val="20"/>
          <w14:ligatures w14:val="none"/>
        </w:rPr>
      </w:pPr>
      <w:r w:rsidRPr="00AE1C5A">
        <w:rPr>
          <w:rFonts w:ascii="Times New Roman" w:eastAsia="Times New Roman" w:hAnsi="Times New Roman" w:cs="Times New Roman"/>
          <w:color w:val="000000"/>
          <w:kern w:val="0"/>
          <w:szCs w:val="20"/>
          <w14:ligatures w14:val="none"/>
        </w:rPr>
        <w:t xml:space="preserve">3.1.1.3. laikytųsi Tiekėjo pasiūlyme nurodytų įsipareigojimų, įskaitant, bet neapsiribojant – atitiktų pasiūlyme nurodytų kriterijų, dėl kurių jo pasiūlymas buvo išrinktas ekonomiškai naudingiausiu </w:t>
      </w:r>
      <w:r w:rsidRPr="00AE1C5A">
        <w:rPr>
          <w:rFonts w:ascii="Times New Roman" w:eastAsia="Arial" w:hAnsi="Times New Roman" w:cs="Times New Roman"/>
          <w:szCs w:val="20"/>
          <w14:ligatures w14:val="none"/>
        </w:rPr>
        <w:t xml:space="preserve">(toliau – </w:t>
      </w:r>
      <w:r w:rsidRPr="00AE1C5A">
        <w:rPr>
          <w:rFonts w:ascii="Times New Roman" w:eastAsia="Arial" w:hAnsi="Times New Roman" w:cs="Times New Roman"/>
          <w:b/>
          <w:bCs/>
          <w:szCs w:val="20"/>
          <w14:ligatures w14:val="none"/>
        </w:rPr>
        <w:t>Kokybiniai kriterijai</w:t>
      </w:r>
      <w:r w:rsidRPr="00AE1C5A">
        <w:rPr>
          <w:rFonts w:ascii="Times New Roman" w:eastAsia="Arial" w:hAnsi="Times New Roman" w:cs="Times New Roman"/>
          <w:szCs w:val="20"/>
          <w14:ligatures w14:val="none"/>
        </w:rPr>
        <w:t>),</w:t>
      </w:r>
      <w:r w:rsidRPr="00AE1C5A">
        <w:rPr>
          <w:rFonts w:ascii="Times New Roman" w:eastAsia="Times New Roman" w:hAnsi="Times New Roman" w:cs="Times New Roman"/>
          <w:color w:val="000000"/>
          <w:kern w:val="0"/>
          <w:szCs w:val="20"/>
          <w14:ligatures w14:val="none"/>
        </w:rPr>
        <w:t xml:space="preserve"> reikšmes ir parametrus</w:t>
      </w:r>
      <w:r w:rsidRPr="00AE1C5A">
        <w:rPr>
          <w:rFonts w:ascii="Times New Roman" w:eastAsia="Times New Roman" w:hAnsi="Times New Roman" w:cs="Times New Roman"/>
          <w:color w:val="000000"/>
          <w:szCs w:val="20"/>
          <w14:ligatures w14:val="none"/>
        </w:rPr>
        <w:t xml:space="preserve">. </w:t>
      </w:r>
      <w:r w:rsidRPr="00AE1C5A">
        <w:rPr>
          <w:rFonts w:ascii="Times New Roman" w:eastAsia="Arial" w:hAnsi="Times New Roman" w:cs="Times New Roman"/>
          <w:szCs w:val="20"/>
          <w14:ligatures w14:val="none"/>
        </w:rPr>
        <w:t>Šiame papunktyje nurodytų įsipareigojimų laikymosi tikrinimo tvarka nustatoma Specialiosiose sąlygose;</w:t>
      </w:r>
    </w:p>
    <w:p w14:paraId="325D9C3E"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3.1.1.4. užtikrintų nustatytų kokybės vadybos sistemos ir (arba) aplinkos apsaugos vadybos sistemos standartų taikymą, jeigu to reikalaujama pirkimo dokumentuose, ir turėtų tą patvirtinančius dokumentus;</w:t>
      </w:r>
    </w:p>
    <w:p w14:paraId="4C3FCF77"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3.1.1.5. </w:t>
      </w:r>
      <w:r w:rsidRPr="00AE1C5A">
        <w:rPr>
          <w:rFonts w:ascii="Times New Roman" w:eastAsia="Times New Roman" w:hAnsi="Times New Roman" w:cs="Times New Roman"/>
          <w:color w:val="000000"/>
          <w:kern w:val="0"/>
          <w:shd w:val="clear" w:color="auto" w:fill="FFFFFF"/>
          <w14:ligatures w14:val="none"/>
        </w:rPr>
        <w:t xml:space="preserve">atitiktų nacionalinio saugumo interesus </w:t>
      </w:r>
      <w:r w:rsidRPr="00AE1C5A">
        <w:rPr>
          <w:rFonts w:ascii="Times New Roman" w:eastAsia="Arial" w:hAnsi="Times New Roman" w:cs="Times New Roman"/>
          <w14:ligatures w14:val="none"/>
        </w:rPr>
        <w:t>bei nebūtų registruotas (nuolat gyvenantis ar turintis pilietybę) nepatikimomis laikomose valstybėse ar teritorijose</w:t>
      </w:r>
      <w:r w:rsidRPr="00AE1C5A">
        <w:rPr>
          <w:rFonts w:ascii="Times New Roman" w:eastAsia="Times New Roman" w:hAnsi="Times New Roman" w:cs="Times New Roman"/>
          <w:color w:val="000000"/>
          <w:kern w:val="0"/>
          <w:shd w:val="clear" w:color="auto" w:fill="FFFFFF"/>
          <w14:ligatures w14:val="none"/>
        </w:rPr>
        <w:t>, jei tokie reikalavimai buvo numatyti pirkimo dokumentuose</w:t>
      </w:r>
      <w:r w:rsidRPr="00AE1C5A">
        <w:rPr>
          <w:rFonts w:ascii="Times New Roman" w:eastAsia="Times New Roman" w:hAnsi="Times New Roman" w:cs="Times New Roman"/>
          <w:color w:val="000000"/>
          <w:kern w:val="0"/>
          <w14:ligatures w14:val="none"/>
        </w:rPr>
        <w:t>.</w:t>
      </w:r>
    </w:p>
    <w:p w14:paraId="4706D302"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 xml:space="preserve">3.1.2. Tuo atveju, kai Tiekėjas yra jungtinės veiklos </w:t>
      </w:r>
      <w:r w:rsidRPr="00AE1C5A">
        <w:rPr>
          <w:rFonts w:ascii="Times New Roman" w:eastAsia="Arial" w:hAnsi="Times New Roman" w:cs="Times New Roman"/>
          <w14:ligatures w14:val="none"/>
        </w:rPr>
        <w:t>sutarties pagrindu veikianti tiekėjų grupė</w:t>
      </w:r>
      <w:r w:rsidRPr="00AE1C5A">
        <w:rPr>
          <w:rFonts w:ascii="Times New Roman" w:eastAsia="Times New Roman" w:hAnsi="Times New Roman" w:cs="Times New Roman"/>
          <w:color w:val="000000"/>
          <w:kern w:val="0"/>
          <w14:ligatures w14:val="none"/>
        </w:rPr>
        <w:t>, jos nariai Pirkėjui už Sutarties vykdymą atsako solidariai. </w:t>
      </w:r>
      <w:r w:rsidRPr="00AE1C5A">
        <w:rPr>
          <w:rFonts w:ascii="Times New Roman" w:eastAsia="Times New Roman" w:hAnsi="Times New Roman" w:cs="Times New Roman"/>
          <w:color w:val="000000"/>
          <w:kern w:val="0"/>
          <w:shd w:val="clear" w:color="auto" w:fill="FFFFFF"/>
          <w14:ligatures w14:val="none"/>
        </w:rPr>
        <w:t>Jeigu Tiekėjas remiasi </w:t>
      </w:r>
      <w:r w:rsidRPr="00AE1C5A">
        <w:rPr>
          <w:rFonts w:ascii="Times New Roman" w:eastAsia="Times New Roman" w:hAnsi="Times New Roman" w:cs="Times New Roman"/>
          <w:color w:val="000000"/>
          <w:kern w:val="0"/>
          <w14:ligatures w14:val="none"/>
        </w:rPr>
        <w:t>ūkio </w:t>
      </w:r>
      <w:r w:rsidRPr="00AE1C5A">
        <w:rPr>
          <w:rFonts w:ascii="Times New Roman" w:eastAsia="Times New Roman" w:hAnsi="Times New Roman" w:cs="Times New Roman"/>
          <w:color w:val="000000"/>
          <w:kern w:val="0"/>
          <w:shd w:val="clear" w:color="auto" w:fill="FFFFFF"/>
          <w14:ligatures w14:val="none"/>
        </w:rPr>
        <w:t>subjektų pajėgumais, siekdamas atitikti finansinio ir ekonominio pajėgumo reikalavimus, Tiekėjas su tokiais </w:t>
      </w:r>
      <w:r w:rsidRPr="00AE1C5A">
        <w:rPr>
          <w:rFonts w:ascii="Times New Roman" w:eastAsia="Times New Roman" w:hAnsi="Times New Roman" w:cs="Times New Roman"/>
          <w:color w:val="000000"/>
          <w:kern w:val="0"/>
          <w14:ligatures w14:val="none"/>
        </w:rPr>
        <w:t>ūkio </w:t>
      </w:r>
      <w:r w:rsidRPr="00AE1C5A">
        <w:rPr>
          <w:rFonts w:ascii="Times New Roman" w:eastAsia="Times New Roman" w:hAnsi="Times New Roman" w:cs="Times New Roman"/>
          <w:color w:val="000000"/>
          <w:kern w:val="0"/>
          <w:shd w:val="clear" w:color="auto" w:fill="FFFFFF"/>
          <w14:ligatures w14:val="none"/>
        </w:rPr>
        <w:t>subjektais už Sutarties vykdymą atsako solidariai (jeigu to buvo reikalaujama pirkimo dokumentuose).</w:t>
      </w:r>
    </w:p>
    <w:p w14:paraId="6BD9D834"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1F4832FC"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2FD8BD32"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olor w:val="000000"/>
          <w:kern w:val="0"/>
          <w14:ligatures w14:val="none"/>
        </w:rPr>
        <w:t>3.2.</w:t>
      </w:r>
      <w:r w:rsidRPr="00AE1C5A">
        <w:rPr>
          <w:rFonts w:ascii="Times New Roman" w:eastAsia="Times New Roman" w:hAnsi="Times New Roman" w:cs="Times New Roman"/>
          <w:color w:val="000000"/>
          <w:kern w:val="0"/>
          <w14:ligatures w14:val="none"/>
        </w:rPr>
        <w:t xml:space="preserve">  </w:t>
      </w:r>
      <w:r w:rsidRPr="00AE1C5A">
        <w:rPr>
          <w:rFonts w:ascii="Times New Roman" w:eastAsia="Times New Roman" w:hAnsi="Times New Roman" w:cs="Times New Roman"/>
          <w:b/>
          <w:bCs/>
          <w:color w:val="000000"/>
          <w:kern w:val="0"/>
          <w14:ligatures w14:val="none"/>
        </w:rPr>
        <w:t>Subtiekėjų bei specialistų pasitelkimas ir keitimas</w:t>
      </w:r>
    </w:p>
    <w:p w14:paraId="28DF043A"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0EB1EF7A" w14:textId="77777777" w:rsidR="00AE1C5A" w:rsidRPr="00AE1C5A" w:rsidRDefault="00AE1C5A" w:rsidP="00AE1C5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hd w:val="clear" w:color="auto" w:fill="FFFFFF"/>
          <w14:ligatures w14:val="none"/>
        </w:rPr>
      </w:pPr>
      <w:r w:rsidRPr="00AE1C5A">
        <w:rPr>
          <w:rFonts w:ascii="Times New Roman" w:eastAsia="Arial" w:hAnsi="Times New Roman" w:cs="Times New Roman"/>
          <w14:ligatures w14:val="none"/>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5B3CDCF5" w14:textId="77777777" w:rsidR="00AE1C5A" w:rsidRPr="00AE1C5A" w:rsidRDefault="00AE1C5A" w:rsidP="00AE1C5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shd w:val="clear" w:color="auto" w:fill="FFFFFF"/>
          <w14:ligatures w14:val="none"/>
        </w:rPr>
      </w:pPr>
      <w:r w:rsidRPr="00AE1C5A">
        <w:rPr>
          <w:rFonts w:ascii="Times New Roman" w:eastAsia="Arial" w:hAnsi="Times New Roman" w:cs="Times New Roman"/>
          <w14:ligatures w14:val="none"/>
        </w:rPr>
        <w:t>3.2.2. Sutarties vykdymui pasitelkiami subtiekėjai ir (ar) specialistai (jeigu tokie pasitelkiami) nurodomi Specialiosiose sąlygose.</w:t>
      </w:r>
    </w:p>
    <w:p w14:paraId="48F58157" w14:textId="77777777" w:rsidR="00AE1C5A" w:rsidRPr="00AE1C5A" w:rsidRDefault="00AE1C5A" w:rsidP="00AE1C5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Arial" w:hAnsi="Times New Roman" w:cs="Times New Roman"/>
          <w14:ligatures w14:val="none"/>
        </w:rPr>
      </w:pPr>
      <w:r w:rsidRPr="00AE1C5A">
        <w:rPr>
          <w:rFonts w:ascii="Times New Roman" w:eastAsia="Arial" w:hAnsi="Times New Roman" w:cs="Times New Roman"/>
          <w14:ligatures w14:val="none"/>
        </w:rPr>
        <w:t>3.2.3. Tiekėjas gali keisti ir (ar) pasitelkti subtiekėjus ir (ar) specialistus šiame Sutarties poskyryje nustatytais atvejais ir tvarka.</w:t>
      </w:r>
    </w:p>
    <w:p w14:paraId="0D6FB462" w14:textId="77777777" w:rsidR="00AE1C5A" w:rsidRPr="00AE1C5A" w:rsidRDefault="00AE1C5A" w:rsidP="00AE1C5A">
      <w:pPr>
        <w:widowControl w:val="0"/>
        <w:pBdr>
          <w:top w:val="nil"/>
          <w:left w:val="nil"/>
          <w:bottom w:val="nil"/>
          <w:right w:val="nil"/>
          <w:between w:val="nil"/>
        </w:pBdr>
        <w:tabs>
          <w:tab w:val="left" w:pos="709"/>
          <w:tab w:val="left" w:pos="851"/>
          <w:tab w:val="left" w:pos="1134"/>
        </w:tabs>
        <w:spacing w:after="0" w:line="20" w:lineRule="atLeast"/>
        <w:jc w:val="both"/>
        <w:rPr>
          <w:rFonts w:ascii="Times New Roman" w:eastAsia="Cambria" w:hAnsi="Times New Roman" w:cs="Times New Roman"/>
          <w:shd w:val="clear" w:color="auto" w:fill="FFFFFF"/>
          <w14:ligatures w14:val="none"/>
        </w:rPr>
      </w:pPr>
      <w:r w:rsidRPr="00AE1C5A">
        <w:rPr>
          <w:rFonts w:ascii="Times New Roman" w:eastAsia="Cambria" w:hAnsi="Times New Roman" w:cs="Times New Roman"/>
          <w14:ligatures w14:val="none"/>
        </w:rPr>
        <w:t>3.2.4. Naujas subtiekėjas ar specialistas gali pradėti vykdyti jiems Tiekėjo pavestus įsipareigojimus pagal Sutartį ne anksčiau, nei bus pasirašytas Susitarimas.</w:t>
      </w:r>
    </w:p>
    <w:p w14:paraId="1167DBE9" w14:textId="77777777" w:rsidR="00AE1C5A" w:rsidRPr="00AE1C5A" w:rsidRDefault="00AE1C5A" w:rsidP="00AE1C5A">
      <w:pPr>
        <w:widowControl w:val="0"/>
        <w:pBdr>
          <w:top w:val="nil"/>
          <w:left w:val="nil"/>
          <w:bottom w:val="nil"/>
          <w:right w:val="nil"/>
          <w:between w:val="nil"/>
        </w:pBdr>
        <w:tabs>
          <w:tab w:val="left" w:pos="709"/>
          <w:tab w:val="left" w:pos="851"/>
          <w:tab w:val="left" w:pos="1134"/>
        </w:tabs>
        <w:spacing w:after="0" w:line="20" w:lineRule="atLeast"/>
        <w:jc w:val="both"/>
        <w:rPr>
          <w:rFonts w:ascii="Times New Roman" w:eastAsia="Cambria" w:hAnsi="Times New Roman" w:cs="Times New Roman"/>
          <w14:ligatures w14:val="none"/>
        </w:rPr>
      </w:pPr>
      <w:r w:rsidRPr="00AE1C5A">
        <w:rPr>
          <w:rFonts w:ascii="Times New Roman" w:eastAsia="Cambria" w:hAnsi="Times New Roman" w:cs="Times New Roman"/>
          <w14:ligatures w14:val="none"/>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AE1C5A">
        <w:rPr>
          <w:rFonts w:ascii="Times New Roman" w:eastAsia="Arial" w:hAnsi="Times New Roman" w:cs="Times New Roman"/>
          <w14:ligatures w14:val="none"/>
        </w:rPr>
        <w:t xml:space="preserve">nebūti registruotu (nuolat gyvenančiu ar turinčiu pilietybę) nepatikimomis laikomose valstybėse ar teritorijose </w:t>
      </w:r>
      <w:r w:rsidRPr="00AE1C5A">
        <w:rPr>
          <w:rFonts w:ascii="Times New Roman" w:eastAsia="Cambria" w:hAnsi="Times New Roman" w:cs="Times New Roman"/>
          <w14:ligatures w14:val="none"/>
        </w:rPr>
        <w:t>(jei taikoma) ir Tiekėjo pasiūlyme nurodytų sąlygų pirkimo dokumentuose nustatytiems Kokybiniams kriterijams pagrįsti (jei taikoma), Tiekėjui taikoma Specialiosiose sąlygose nustatyto dydžio bauda.</w:t>
      </w:r>
    </w:p>
    <w:p w14:paraId="586C37FC" w14:textId="77777777" w:rsidR="00AE1C5A" w:rsidRPr="00AE1C5A" w:rsidRDefault="00AE1C5A" w:rsidP="00AE1C5A">
      <w:pPr>
        <w:widowControl w:val="0"/>
        <w:tabs>
          <w:tab w:val="left" w:pos="993"/>
        </w:tabs>
        <w:spacing w:after="0" w:line="20" w:lineRule="atLeast"/>
        <w:jc w:val="both"/>
        <w:rPr>
          <w:rFonts w:ascii="Times New Roman" w:eastAsia="Arial" w:hAnsi="Times New Roman" w:cs="Times New Roman"/>
          <w:shd w:val="clear" w:color="auto" w:fill="FFFFFF"/>
          <w14:ligatures w14:val="none"/>
        </w:rPr>
      </w:pPr>
      <w:r w:rsidRPr="00AE1C5A">
        <w:rPr>
          <w:rFonts w:ascii="Times New Roman" w:eastAsia="Arial" w:hAnsi="Times New Roman" w:cs="Times New Roman"/>
          <w14:ligatures w14:val="none"/>
        </w:rPr>
        <w:t xml:space="preserve">3.2.6. Tiekėjas turi teisę Sutarties vykdymui pasitelkti naujus, Specialiosiose sąlygose nenurodytus subtiekėjus, kurių pajėgumais Tiekėjas </w:t>
      </w:r>
      <w:r w:rsidRPr="00AE1C5A">
        <w:rPr>
          <w:rFonts w:ascii="Times New Roman" w:eastAsia="Cambria" w:hAnsi="Times New Roman" w:cs="Times New Roman"/>
          <w14:ligatures w14:val="none"/>
        </w:rPr>
        <w:t>nesirėmė pirkimo dokumentuose numatytiems kvalifikacijos reikalavimams pagrįsti.</w:t>
      </w:r>
    </w:p>
    <w:p w14:paraId="4AAC9D2E" w14:textId="77777777" w:rsidR="00AE1C5A" w:rsidRPr="00AE1C5A" w:rsidRDefault="00AE1C5A" w:rsidP="00AE1C5A">
      <w:pPr>
        <w:widowControl w:val="0"/>
        <w:tabs>
          <w:tab w:val="left" w:pos="993"/>
        </w:tabs>
        <w:spacing w:after="0" w:line="20" w:lineRule="atLeast"/>
        <w:jc w:val="both"/>
        <w:rPr>
          <w:rFonts w:ascii="Times New Roman" w:eastAsia="Arial" w:hAnsi="Times New Roman" w:cs="Times New Roman"/>
          <w:shd w:val="clear" w:color="auto" w:fill="FFFFFF"/>
          <w14:ligatures w14:val="none"/>
        </w:rPr>
      </w:pPr>
      <w:r w:rsidRPr="00AE1C5A">
        <w:rPr>
          <w:rFonts w:ascii="Times New Roman" w:eastAsia="Arial" w:hAnsi="Times New Roman" w:cs="Times New Roman"/>
          <w14:ligatures w14:val="none"/>
        </w:rPr>
        <w:t xml:space="preserve">3.2.7. Sudarius Sutartį, tačiau ne vėliau negu Sutartis pradedama vykdyti, Tiekėjas įsipareigoja Pirkėjui pranešti tuo metu žinomų subtiekėjų, kurių pajėgumais Tiekėjas </w:t>
      </w:r>
      <w:r w:rsidRPr="00AE1C5A">
        <w:rPr>
          <w:rFonts w:ascii="Times New Roman" w:eastAsia="Cambria" w:hAnsi="Times New Roman" w:cs="Times New Roman"/>
          <w14:ligatures w14:val="none"/>
        </w:rPr>
        <w:t>nesirėmė pirkimo dokumentuose numatytiems kvalifikacijos reikalavimams pagrįsti,</w:t>
      </w:r>
      <w:r w:rsidRPr="00AE1C5A">
        <w:rPr>
          <w:rFonts w:ascii="Times New Roman" w:eastAsia="Arial" w:hAnsi="Times New Roman" w:cs="Times New Roman"/>
          <w14:ligatures w14:val="none"/>
        </w:rPr>
        <w:t xml:space="preserve"> pavadinimus, juridinio asmens kodą, kontaktinius duomenis, jų atstovus.</w:t>
      </w:r>
    </w:p>
    <w:p w14:paraId="5B16D75C" w14:textId="77777777" w:rsidR="00AE1C5A" w:rsidRPr="00AE1C5A" w:rsidRDefault="00AE1C5A" w:rsidP="00AE1C5A">
      <w:pPr>
        <w:widowControl w:val="0"/>
        <w:tabs>
          <w:tab w:val="left" w:pos="993"/>
        </w:tabs>
        <w:spacing w:after="0" w:line="20" w:lineRule="atLeast"/>
        <w:jc w:val="both"/>
        <w:rPr>
          <w:rFonts w:ascii="Times New Roman" w:eastAsia="Cambria" w:hAnsi="Times New Roman" w:cs="Times New Roman"/>
          <w:shd w:val="clear" w:color="auto" w:fill="FFFFFF"/>
          <w14:ligatures w14:val="none"/>
        </w:rPr>
      </w:pPr>
      <w:r w:rsidRPr="00AE1C5A">
        <w:rPr>
          <w:rFonts w:ascii="Times New Roman" w:eastAsia="Arial" w:hAnsi="Times New Roman" w:cs="Times New Roman"/>
          <w14:ligatures w14:val="none"/>
        </w:rPr>
        <w:t>3.2.8. Tiekėjas, bet kuriuo Sutarties vykdymo metu,</w:t>
      </w:r>
      <w:r w:rsidRPr="00AE1C5A">
        <w:rPr>
          <w:rFonts w:ascii="Times New Roman" w:eastAsia="Cambria" w:hAnsi="Times New Roman" w:cs="Times New Roman"/>
          <w14:ligatures w14:val="none"/>
        </w:rPr>
        <w:t xml:space="preserve"> subtiekėjus, kurių pajėgumais Tiekėjas nesirėmė pirkimo dokumentuose numatytiems kvalifikacijos reikalavimams pagrįsti, gali keisti savo nuožiūra.</w:t>
      </w:r>
    </w:p>
    <w:p w14:paraId="1650C29C" w14:textId="77777777" w:rsidR="00AE1C5A" w:rsidRPr="00AE1C5A" w:rsidRDefault="00AE1C5A" w:rsidP="00AE1C5A">
      <w:pPr>
        <w:widowControl w:val="0"/>
        <w:pBdr>
          <w:top w:val="nil"/>
          <w:left w:val="nil"/>
          <w:bottom w:val="nil"/>
          <w:right w:val="nil"/>
          <w:between w:val="nil"/>
        </w:pBdr>
        <w:tabs>
          <w:tab w:val="left" w:pos="993"/>
        </w:tabs>
        <w:spacing w:after="0" w:line="20" w:lineRule="atLeast"/>
        <w:jc w:val="both"/>
        <w:rPr>
          <w:rFonts w:ascii="Times New Roman" w:eastAsia="Cambria" w:hAnsi="Times New Roman" w:cs="Times New Roman"/>
          <w14:ligatures w14:val="none"/>
        </w:rPr>
      </w:pPr>
      <w:r w:rsidRPr="00AE1C5A">
        <w:rPr>
          <w:rFonts w:ascii="Times New Roman" w:eastAsia="Arial" w:hAnsi="Times New Roman" w:cs="Times New Roman"/>
          <w14:ligatures w14:val="none"/>
        </w:rPr>
        <w:t>3.2.9. Tiekėjas, bet kuriuo Sutarties vykdymo metu,</w:t>
      </w:r>
      <w:r w:rsidRPr="00AE1C5A">
        <w:rPr>
          <w:rFonts w:ascii="Times New Roman" w:eastAsia="Cambria" w:hAnsi="Times New Roman" w:cs="Times New Roman"/>
          <w14:ligatures w14:val="none"/>
        </w:rPr>
        <w:t xml:space="preserve"> ne vėliau nei prieš 5 (penkias) darbo dienas</w:t>
      </w:r>
      <w:r w:rsidRPr="00AE1C5A">
        <w:rPr>
          <w:rFonts w:ascii="Times New Roman" w:eastAsia="Arial" w:hAnsi="Times New Roman" w:cs="Times New Roman"/>
          <w14:ligatures w14:val="none"/>
        </w:rPr>
        <w:t xml:space="preserve"> iki numatomo naujo subtiekėjo, kurio pajėgumais Tiekėjas </w:t>
      </w:r>
      <w:r w:rsidRPr="00AE1C5A">
        <w:rPr>
          <w:rFonts w:ascii="Times New Roman" w:eastAsia="Cambria" w:hAnsi="Times New Roman" w:cs="Times New Roman"/>
          <w14:ligatures w14:val="none"/>
        </w:rPr>
        <w:t>nesirėmė pirkimo dokumentuose numatytiems kvalifikacijos reikalavimams pagrįsti,</w:t>
      </w:r>
      <w:r w:rsidRPr="00AE1C5A">
        <w:rPr>
          <w:rFonts w:ascii="Times New Roman" w:eastAsia="Arial" w:hAnsi="Times New Roman" w:cs="Times New Roman"/>
          <w14:ligatures w14:val="none"/>
        </w:rPr>
        <w:t xml:space="preserve"> pasitelkimo ir (arba) keitimo apie tai privalo informuoti </w:t>
      </w:r>
      <w:r w:rsidRPr="00AE1C5A">
        <w:rPr>
          <w:rFonts w:ascii="Times New Roman" w:eastAsia="Calibri" w:hAnsi="Times New Roman" w:cs="Times New Roman"/>
          <w14:ligatures w14:val="none"/>
        </w:rPr>
        <w:t>Pirkėją</w:t>
      </w:r>
      <w:r w:rsidRPr="00AE1C5A">
        <w:rPr>
          <w:rFonts w:ascii="Times New Roman" w:eastAsia="Arial" w:hAnsi="Times New Roman" w:cs="Times New Roman"/>
          <w14:ligatures w14:val="none"/>
        </w:rPr>
        <w:t xml:space="preserve">. </w:t>
      </w:r>
      <w:r w:rsidRPr="00AE1C5A">
        <w:rPr>
          <w:rFonts w:ascii="Times New Roman" w:eastAsia="Calibri" w:hAnsi="Times New Roman" w:cs="Times New Roman"/>
          <w14:ligatures w14:val="none"/>
        </w:rPr>
        <w:t xml:space="preserve">Pirkėjas (jeigu buvo taikoma pirkimo dokumentuose) turi patikrinti, ar nėra </w:t>
      </w:r>
      <w:r w:rsidRPr="00AE1C5A">
        <w:rPr>
          <w:rFonts w:ascii="Times New Roman" w:eastAsia="Cambria" w:hAnsi="Times New Roman" w:cs="Times New Roman"/>
          <w14:ligatures w14:val="none"/>
        </w:rPr>
        <w:t xml:space="preserve">subtiekėjo pašalinimo pagrindų ir subtiekėjo atitiktį nacionalinio saugumo interesams ir reikalavimams </w:t>
      </w:r>
      <w:r w:rsidRPr="00AE1C5A">
        <w:rPr>
          <w:rFonts w:ascii="Times New Roman" w:eastAsia="Arial" w:hAnsi="Times New Roman" w:cs="Times New Roman"/>
          <w14:ligatures w14:val="none"/>
        </w:rPr>
        <w:t>nebūti registruotu (nuolat gyvenančiu ar turinčiu pilietybę) nepatikimomis laikomose valstybėse ar teritorijose</w:t>
      </w:r>
      <w:r w:rsidRPr="00AE1C5A">
        <w:rPr>
          <w:rFonts w:ascii="Times New Roman" w:eastAsia="Cambria" w:hAnsi="Times New Roman" w:cs="Times New Roman"/>
          <w14:ligatures w14:val="none"/>
        </w:rPr>
        <w:t>. Jeigu subtiekėjo padėtis neatitinka bent vieno iš nurodytų reikalavimų, Pirkėjas reikalauja pakeisti šį subtiekėją reikalavimus atitinkančiu subtiekėju.</w:t>
      </w:r>
      <w:r w:rsidRPr="00AE1C5A">
        <w:rPr>
          <w:rFonts w:ascii="Times New Roman" w:eastAsia="Calibri" w:hAnsi="Times New Roman" w:cs="Times New Roman"/>
          <w14:ligatures w14:val="none"/>
        </w:rPr>
        <w:t xml:space="preserve"> </w:t>
      </w:r>
      <w:r w:rsidRPr="00AE1C5A">
        <w:rPr>
          <w:rFonts w:ascii="Times New Roman" w:eastAsia="Cambria" w:hAnsi="Times New Roman" w:cs="Times New Roman"/>
          <w14:ligatures w14:val="none"/>
        </w:rPr>
        <w:t>Pirkėjas</w:t>
      </w:r>
      <w:r w:rsidRPr="00AE1C5A">
        <w:rPr>
          <w:rFonts w:ascii="Times New Roman" w:eastAsia="Calibri" w:hAnsi="Times New Roman" w:cs="Times New Roman"/>
          <w14:ligatures w14:val="none"/>
        </w:rPr>
        <w:t xml:space="preserve"> per 5 (penkias) darbo dienas raštu informuoja Tiekėją apie sutikimą pasitelkti ir (ar) keisti naują subtiekėją, kurio pajėgumais Tiekėjas nesirėmė pirkimo dokumentuose numatytiems kvalifikacijos reikalavimams pagrįsti. </w:t>
      </w:r>
      <w:r w:rsidRPr="00AE1C5A">
        <w:rPr>
          <w:rFonts w:ascii="Times New Roman" w:eastAsia="Cambria" w:hAnsi="Times New Roman" w:cs="Times New Roman"/>
          <w14:ligatures w14:val="none"/>
        </w:rPr>
        <w:t>Pirkėjui sutikus, Šalys pasirašo Susitarimą, kuris laikomas neatsiejama Sutarties dalimi.</w:t>
      </w:r>
    </w:p>
    <w:p w14:paraId="33469A83" w14:textId="77777777" w:rsidR="00AE1C5A" w:rsidRPr="00AE1C5A" w:rsidRDefault="00AE1C5A" w:rsidP="00AE1C5A">
      <w:pPr>
        <w:widowControl w:val="0"/>
        <w:pBdr>
          <w:top w:val="nil"/>
          <w:left w:val="nil"/>
          <w:bottom w:val="nil"/>
          <w:right w:val="nil"/>
          <w:between w:val="nil"/>
        </w:pBdr>
        <w:tabs>
          <w:tab w:val="left" w:pos="993"/>
        </w:tabs>
        <w:spacing w:after="0" w:line="20" w:lineRule="atLeast"/>
        <w:jc w:val="both"/>
        <w:rPr>
          <w:rFonts w:ascii="Times New Roman" w:eastAsia="Arial" w:hAnsi="Times New Roman" w:cs="Times New Roman"/>
          <w:shd w:val="clear" w:color="auto" w:fill="FFFFFF"/>
          <w14:ligatures w14:val="none"/>
        </w:rPr>
      </w:pPr>
      <w:r w:rsidRPr="00AE1C5A">
        <w:rPr>
          <w:rFonts w:ascii="Times New Roman" w:eastAsia="Arial" w:hAnsi="Times New Roman" w:cs="Times New Roman"/>
          <w14:ligatures w14:val="none"/>
        </w:rPr>
        <w:t>3.2.10. Subtiekėjai, kurių pajėgumais Tiekėjas rėmėsi, kad atitiktų pirkimo dokumentuose nustatytus kvalifikacijos reikalavimus, gali būti keičiami tik šiais atvejais:</w:t>
      </w:r>
    </w:p>
    <w:p w14:paraId="36A26423" w14:textId="77777777" w:rsidR="00AE1C5A" w:rsidRPr="00AE1C5A" w:rsidRDefault="00AE1C5A" w:rsidP="00AE1C5A">
      <w:pPr>
        <w:widowControl w:val="0"/>
        <w:pBdr>
          <w:top w:val="nil"/>
          <w:left w:val="nil"/>
          <w:bottom w:val="nil"/>
          <w:right w:val="nil"/>
          <w:between w:val="nil"/>
        </w:pBdr>
        <w:tabs>
          <w:tab w:val="left" w:pos="1134"/>
        </w:tabs>
        <w:spacing w:after="0" w:line="20" w:lineRule="atLeast"/>
        <w:jc w:val="both"/>
        <w:rPr>
          <w:rFonts w:ascii="Times New Roman" w:eastAsia="Arial" w:hAnsi="Times New Roman" w:cs="Times New Roman"/>
          <w14:ligatures w14:val="none"/>
        </w:rPr>
      </w:pPr>
      <w:r w:rsidRPr="00AE1C5A">
        <w:rPr>
          <w:rFonts w:ascii="Times New Roman" w:eastAsia="Cambria" w:hAnsi="Times New Roman" w:cs="Times New Roman"/>
          <w14:ligatures w14:val="none"/>
        </w:rPr>
        <w:t xml:space="preserve">3.2.10.1. kai subtiekėjui </w:t>
      </w:r>
      <w:r w:rsidRPr="00AE1C5A">
        <w:rPr>
          <w:rFonts w:ascii="Times New Roman" w:eastAsia="Calibri" w:hAnsi="Times New Roman" w:cs="Times New Roman"/>
          <w14:ligatures w14:val="none"/>
        </w:rPr>
        <w:t>iškelta bankroto byla, pradėtas bankroto procesas ne teismo tvarka, jis tampa nemokus arba yra nemokumo tikimybė, sustabdo ūkinę veiklą ar kai įstatymuose ir kituose teisės aktuose nustatyta tvarka susidaro analogiška situacija</w:t>
      </w:r>
      <w:r w:rsidRPr="00AE1C5A">
        <w:rPr>
          <w:rFonts w:ascii="Times New Roman" w:eastAsia="Cambria" w:hAnsi="Times New Roman" w:cs="Times New Roman"/>
          <w14:ligatures w14:val="none"/>
        </w:rPr>
        <w:t>;</w:t>
      </w:r>
    </w:p>
    <w:p w14:paraId="0EE876AC" w14:textId="77777777" w:rsidR="00AE1C5A" w:rsidRPr="00AE1C5A" w:rsidRDefault="00AE1C5A" w:rsidP="00AE1C5A">
      <w:pPr>
        <w:widowControl w:val="0"/>
        <w:pBdr>
          <w:top w:val="nil"/>
          <w:left w:val="nil"/>
          <w:bottom w:val="nil"/>
          <w:right w:val="nil"/>
          <w:between w:val="nil"/>
        </w:pBdr>
        <w:tabs>
          <w:tab w:val="left" w:pos="1134"/>
        </w:tabs>
        <w:spacing w:after="0" w:line="20" w:lineRule="atLeast"/>
        <w:jc w:val="both"/>
        <w:rPr>
          <w:rFonts w:ascii="Times New Roman" w:eastAsia="Arial" w:hAnsi="Times New Roman" w:cs="Times New Roman"/>
          <w14:ligatures w14:val="none"/>
        </w:rPr>
      </w:pPr>
      <w:r w:rsidRPr="00AE1C5A">
        <w:rPr>
          <w:rFonts w:ascii="Times New Roman" w:eastAsia="Cambria" w:hAnsi="Times New Roman" w:cs="Times New Roman"/>
          <w14:ligatures w14:val="none"/>
        </w:rPr>
        <w:t>3.2.10.2. kai subtiekėjas dėl objektyvių priežasčių (pavyzdžiui, subtiekėjui atsisakius dalyvauti Sutarties vykdyme, nutrūkus teisiniams santykiams su Tiekėju ir pan.) nebegali vykdyti visų ar dalies Sutartyje numatytų įsipareigojimų;</w:t>
      </w:r>
    </w:p>
    <w:p w14:paraId="071D63CD" w14:textId="77777777" w:rsidR="00AE1C5A" w:rsidRPr="00AE1C5A" w:rsidRDefault="00AE1C5A" w:rsidP="00AE1C5A">
      <w:pPr>
        <w:widowControl w:val="0"/>
        <w:pBdr>
          <w:top w:val="nil"/>
          <w:left w:val="nil"/>
          <w:bottom w:val="nil"/>
          <w:right w:val="nil"/>
          <w:between w:val="nil"/>
        </w:pBdr>
        <w:tabs>
          <w:tab w:val="left" w:pos="1134"/>
        </w:tabs>
        <w:spacing w:after="0" w:line="20" w:lineRule="atLeast"/>
        <w:jc w:val="both"/>
        <w:rPr>
          <w:rFonts w:ascii="Times New Roman" w:eastAsia="Arial" w:hAnsi="Times New Roman" w:cs="Times New Roman"/>
          <w14:ligatures w14:val="none"/>
        </w:rPr>
      </w:pPr>
      <w:r w:rsidRPr="00AE1C5A">
        <w:rPr>
          <w:rFonts w:ascii="Times New Roman" w:eastAsia="Cambria" w:hAnsi="Times New Roman" w:cs="Times New Roman"/>
          <w14:ligatures w14:val="none"/>
        </w:rPr>
        <w:t>3.2.10.3. Tiekėjas ar subtiekėjas privalo pakeisti subtiekėją, jei paaiškėja, kad jis neatitinka jam pirkimo dokumentuose keliamų reikalavimų.</w:t>
      </w:r>
    </w:p>
    <w:p w14:paraId="0D8A759C" w14:textId="77777777" w:rsidR="00AE1C5A" w:rsidRPr="00AE1C5A" w:rsidRDefault="00AE1C5A" w:rsidP="00AE1C5A">
      <w:pPr>
        <w:widowControl w:val="0"/>
        <w:pBdr>
          <w:top w:val="nil"/>
          <w:left w:val="nil"/>
          <w:bottom w:val="nil"/>
          <w:right w:val="nil"/>
          <w:between w:val="nil"/>
        </w:pBdr>
        <w:tabs>
          <w:tab w:val="left" w:pos="993"/>
        </w:tabs>
        <w:spacing w:after="0" w:line="20" w:lineRule="atLeast"/>
        <w:ind w:left="720" w:hanging="720"/>
        <w:jc w:val="both"/>
        <w:rPr>
          <w:rFonts w:ascii="Times New Roman" w:eastAsia="Cambria" w:hAnsi="Times New Roman" w:cs="Times New Roman"/>
          <w14:ligatures w14:val="none"/>
        </w:rPr>
      </w:pPr>
      <w:r w:rsidRPr="00AE1C5A">
        <w:rPr>
          <w:rFonts w:ascii="Times New Roman" w:eastAsia="Cambria" w:hAnsi="Times New Roman" w:cs="Times New Roman"/>
          <w14:ligatures w14:val="none"/>
        </w:rPr>
        <w:t>3.2.11. </w:t>
      </w:r>
      <w:r w:rsidRPr="00AE1C5A">
        <w:rPr>
          <w:rFonts w:ascii="Calibri" w:eastAsia="Calibri" w:hAnsi="Calibri" w:cs="Times New Roman"/>
          <w:sz w:val="22"/>
          <w:szCs w:val="22"/>
          <w14:ligatures w14:val="none"/>
        </w:rPr>
        <w:tab/>
      </w:r>
      <w:r w:rsidRPr="00AE1C5A">
        <w:rPr>
          <w:rFonts w:ascii="Times New Roman" w:eastAsia="Cambria" w:hAnsi="Times New Roman" w:cs="Times New Roman"/>
          <w14:ligatures w14:val="none"/>
        </w:rPr>
        <w:t>Tiekėjo (ar subtiekėjų) specialistai, vykdantys Sutartį, gali būti keičiami šiais atvejais:</w:t>
      </w:r>
    </w:p>
    <w:p w14:paraId="13CE95C0" w14:textId="77777777" w:rsidR="00AE1C5A" w:rsidRPr="00AE1C5A" w:rsidRDefault="00AE1C5A" w:rsidP="00AE1C5A">
      <w:pPr>
        <w:widowControl w:val="0"/>
        <w:pBdr>
          <w:top w:val="nil"/>
          <w:left w:val="nil"/>
          <w:bottom w:val="nil"/>
          <w:right w:val="nil"/>
          <w:between w:val="nil"/>
        </w:pBdr>
        <w:tabs>
          <w:tab w:val="left" w:pos="1134"/>
        </w:tabs>
        <w:spacing w:after="0" w:line="20" w:lineRule="atLeast"/>
        <w:jc w:val="both"/>
        <w:rPr>
          <w:rFonts w:ascii="Times New Roman" w:eastAsia="Cambria" w:hAnsi="Times New Roman" w:cs="Times New Roman"/>
          <w14:ligatures w14:val="none"/>
        </w:rPr>
      </w:pPr>
      <w:r w:rsidRPr="00AE1C5A">
        <w:rPr>
          <w:rFonts w:ascii="Times New Roman" w:eastAsia="Cambria" w:hAnsi="Times New Roman" w:cs="Times New Roman"/>
          <w14:ligatures w14:val="none"/>
        </w:rPr>
        <w:t xml:space="preserve">3.2.11.1. Tiekėjo iniciatyva dėl objektyvių priežasčių (pavyzdžiui, atostogų, ligos, nutrūkus darbo </w:t>
      </w:r>
      <w:r w:rsidRPr="00AE1C5A">
        <w:rPr>
          <w:rFonts w:ascii="Times New Roman" w:eastAsia="Cambria" w:hAnsi="Times New Roman" w:cs="Times New Roman"/>
          <w14:ligatures w14:val="none"/>
        </w:rPr>
        <w:lastRenderedPageBreak/>
        <w:t>santykiams ir pan.), pateikus duomenis apie numatomą naujai skirti specialistą bei jo kvalifikaciją ir atitiktį kitiems pirkimo dokumentuose keliamiems reikalavimams patvirtinančius dokumentus;</w:t>
      </w:r>
    </w:p>
    <w:p w14:paraId="7753A370" w14:textId="77777777" w:rsidR="00AE1C5A" w:rsidRPr="00AE1C5A" w:rsidRDefault="00AE1C5A" w:rsidP="00AE1C5A">
      <w:pPr>
        <w:widowControl w:val="0"/>
        <w:pBdr>
          <w:top w:val="nil"/>
          <w:left w:val="nil"/>
          <w:bottom w:val="nil"/>
          <w:right w:val="nil"/>
          <w:between w:val="nil"/>
        </w:pBdr>
        <w:tabs>
          <w:tab w:val="left" w:pos="1134"/>
          <w:tab w:val="left" w:pos="1418"/>
        </w:tabs>
        <w:spacing w:after="0" w:line="20" w:lineRule="atLeast"/>
        <w:jc w:val="both"/>
        <w:rPr>
          <w:rFonts w:ascii="Times New Roman" w:eastAsia="Cambria" w:hAnsi="Times New Roman" w:cs="Times New Roman"/>
          <w14:ligatures w14:val="none"/>
        </w:rPr>
      </w:pPr>
      <w:r w:rsidRPr="00AE1C5A">
        <w:rPr>
          <w:rFonts w:ascii="Times New Roman" w:eastAsia="Cambria" w:hAnsi="Times New Roman" w:cs="Times New Roman"/>
          <w14:ligatures w14:val="none"/>
        </w:rPr>
        <w:t>3.2.11.2. Pirkėjo iniciatyva, jei Pirkėjas turi pagrįstų įtarimų, kad Tiekėjo Sutarties vykdymui paskirtas specialistas nekompetentingas vykdyti nustatytas pareigas;</w:t>
      </w:r>
    </w:p>
    <w:p w14:paraId="5EB204D5" w14:textId="77777777" w:rsidR="00AE1C5A" w:rsidRPr="00AE1C5A" w:rsidRDefault="00AE1C5A" w:rsidP="00AE1C5A">
      <w:pPr>
        <w:widowControl w:val="0"/>
        <w:pBdr>
          <w:top w:val="nil"/>
          <w:left w:val="nil"/>
          <w:bottom w:val="nil"/>
          <w:right w:val="nil"/>
          <w:between w:val="nil"/>
        </w:pBdr>
        <w:tabs>
          <w:tab w:val="left" w:pos="1134"/>
          <w:tab w:val="left" w:pos="1276"/>
        </w:tabs>
        <w:spacing w:after="0" w:line="20" w:lineRule="atLeast"/>
        <w:jc w:val="both"/>
        <w:rPr>
          <w:rFonts w:ascii="Times New Roman" w:eastAsia="Cambria" w:hAnsi="Times New Roman" w:cs="Times New Roman"/>
          <w14:ligatures w14:val="none"/>
        </w:rPr>
      </w:pPr>
      <w:r w:rsidRPr="00AE1C5A">
        <w:rPr>
          <w:rFonts w:ascii="Times New Roman" w:eastAsia="Cambria" w:hAnsi="Times New Roman" w:cs="Times New Roman"/>
          <w14:ligatures w14:val="none"/>
        </w:rPr>
        <w:t>3.2.11.3. Tiekėjas ar subtiekėjas privalo pakeisti specialistą, jei paaiškėja, kad jis neatitinka jam pirkimo dokumentuose keliamų reikalavimų.</w:t>
      </w:r>
    </w:p>
    <w:p w14:paraId="6E705709" w14:textId="77777777" w:rsidR="00AE1C5A" w:rsidRPr="00AE1C5A" w:rsidRDefault="00AE1C5A" w:rsidP="00AE1C5A">
      <w:pPr>
        <w:widowControl w:val="0"/>
        <w:pBdr>
          <w:top w:val="nil"/>
          <w:left w:val="nil"/>
          <w:bottom w:val="nil"/>
          <w:right w:val="nil"/>
          <w:between w:val="nil"/>
        </w:pBdr>
        <w:tabs>
          <w:tab w:val="left" w:pos="567"/>
          <w:tab w:val="left" w:pos="851"/>
          <w:tab w:val="left" w:pos="992"/>
        </w:tabs>
        <w:spacing w:after="0" w:line="20" w:lineRule="atLeast"/>
        <w:jc w:val="both"/>
        <w:rPr>
          <w:rFonts w:ascii="Times New Roman" w:eastAsia="Cambria" w:hAnsi="Times New Roman" w:cs="Times New Roman"/>
          <w14:ligatures w14:val="none"/>
        </w:rPr>
      </w:pPr>
      <w:r w:rsidRPr="00AE1C5A">
        <w:rPr>
          <w:rFonts w:ascii="Times New Roman" w:eastAsia="Cambria" w:hAnsi="Times New Roman" w:cs="Times New Roman"/>
          <w:color w:val="000000"/>
          <w:szCs w:val="20"/>
          <w14:ligatures w14:val="none"/>
        </w:rPr>
        <w:t>3.2.12. Naujas specialistas ir (ar) subtiekėjas Tiekėjo prašymo pakeisti specialistą ir (ar) subtiekėją pateikimo metu turi atitikti pirkimo dokumentuose specialistui ir (ar) subtiekėjui keliamus reikalavimus</w:t>
      </w:r>
      <w:r w:rsidRPr="00AE1C5A">
        <w:rPr>
          <w:rFonts w:ascii="Times New Roman" w:eastAsia="Cambria" w:hAnsi="Times New Roman" w:cs="Times New Roman"/>
          <w:color w:val="000000"/>
          <w14:ligatures w14:val="none"/>
        </w:rPr>
        <w:t>ir Tiekėjo pasiūlyme nurodytas Kokybinių kriterijų reikšmes.</w:t>
      </w:r>
    </w:p>
    <w:p w14:paraId="66C7F78B" w14:textId="77777777" w:rsidR="00AE1C5A" w:rsidRPr="00AE1C5A" w:rsidRDefault="00AE1C5A" w:rsidP="00AE1C5A">
      <w:pPr>
        <w:widowControl w:val="0"/>
        <w:pBdr>
          <w:top w:val="nil"/>
          <w:left w:val="nil"/>
          <w:bottom w:val="nil"/>
          <w:right w:val="nil"/>
          <w:between w:val="nil"/>
        </w:pBdr>
        <w:tabs>
          <w:tab w:val="left" w:pos="567"/>
          <w:tab w:val="left" w:pos="851"/>
          <w:tab w:val="left" w:pos="992"/>
        </w:tabs>
        <w:spacing w:after="0" w:line="20" w:lineRule="atLeast"/>
        <w:jc w:val="both"/>
        <w:rPr>
          <w:rFonts w:ascii="Times New Roman" w:eastAsia="Cambria" w:hAnsi="Times New Roman" w:cs="Times New Roman"/>
          <w14:ligatures w14:val="none"/>
        </w:rPr>
      </w:pPr>
      <w:r w:rsidRPr="00AE1C5A">
        <w:rPr>
          <w:rFonts w:ascii="Times New Roman" w:eastAsia="Cambria" w:hAnsi="Times New Roman" w:cs="Times New Roman"/>
          <w14:ligatures w14:val="none"/>
        </w:rPr>
        <w:t xml:space="preserve">3.2.13. Tiekėjas privalo ne vėliau nei prieš 5 (penkias) darbo dienas iki numatomo subtiekėjo, </w:t>
      </w:r>
      <w:r w:rsidRPr="00AE1C5A">
        <w:rPr>
          <w:rFonts w:ascii="Times New Roman" w:eastAsia="Arial" w:hAnsi="Times New Roman" w:cs="Times New Roman"/>
          <w14:ligatures w14:val="none"/>
        </w:rPr>
        <w:t>kurio pajėgumais Tiekėjas rėmėsi, kad atitiktų pirkimo dokumentuose nustatytus kvalifikacijos reikalavimus,</w:t>
      </w:r>
      <w:r w:rsidRPr="00AE1C5A">
        <w:rPr>
          <w:rFonts w:ascii="Times New Roman" w:eastAsia="Cambria" w:hAnsi="Times New Roman" w:cs="Times New Roman"/>
          <w14:ligatures w14:val="none"/>
        </w:rPr>
        <w:t xml:space="preserve"> </w:t>
      </w:r>
      <w:r w:rsidRPr="00AE1C5A">
        <w:rPr>
          <w:rFonts w:ascii="Times New Roman" w:eastAsia="Arial" w:hAnsi="Times New Roman" w:cs="Times New Roman"/>
          <w14:ligatures w14:val="none"/>
        </w:rPr>
        <w:t xml:space="preserve">ir (ar) specialisto </w:t>
      </w:r>
      <w:r w:rsidRPr="00AE1C5A">
        <w:rPr>
          <w:rFonts w:ascii="Times New Roman" w:eastAsia="Cambria" w:hAnsi="Times New Roman" w:cs="Times New Roman"/>
          <w14:ligatures w14:val="none"/>
        </w:rPr>
        <w:t>keitimo pateikti Pirkėjui šiuos dokumentus:</w:t>
      </w:r>
    </w:p>
    <w:p w14:paraId="20707254" w14:textId="77777777" w:rsidR="00AE1C5A" w:rsidRPr="00AE1C5A" w:rsidRDefault="00AE1C5A" w:rsidP="00AE1C5A">
      <w:pPr>
        <w:widowControl w:val="0"/>
        <w:pBdr>
          <w:top w:val="nil"/>
          <w:left w:val="nil"/>
          <w:bottom w:val="nil"/>
          <w:right w:val="nil"/>
          <w:between w:val="nil"/>
        </w:pBdr>
        <w:tabs>
          <w:tab w:val="left" w:pos="1134"/>
        </w:tabs>
        <w:spacing w:after="0" w:line="20" w:lineRule="atLeast"/>
        <w:jc w:val="both"/>
        <w:rPr>
          <w:rFonts w:ascii="Times New Roman" w:eastAsia="Cambria" w:hAnsi="Times New Roman" w:cs="Times New Roman"/>
          <w14:ligatures w14:val="none"/>
        </w:rPr>
      </w:pPr>
      <w:r w:rsidRPr="00AE1C5A">
        <w:rPr>
          <w:rFonts w:ascii="Times New Roman" w:eastAsia="Cambria" w:hAnsi="Times New Roman" w:cs="Times New Roman"/>
          <w14:ligatures w14:val="none"/>
        </w:rPr>
        <w:t>3.2.13.1. argumentuotą rašytinį prašymą pakeisti subtiekėją ir (ar) specialistą, paaiškinant keitimo aplinkybę. Pirkėjas pasilieka teisę paprašyti įrodymų, pagrindžiančių keitimo aplinkybę;</w:t>
      </w:r>
    </w:p>
    <w:p w14:paraId="14DECA66" w14:textId="77777777" w:rsidR="00AE1C5A" w:rsidRPr="00AE1C5A" w:rsidRDefault="00AE1C5A" w:rsidP="00AE1C5A">
      <w:pPr>
        <w:widowControl w:val="0"/>
        <w:pBdr>
          <w:top w:val="nil"/>
          <w:left w:val="nil"/>
          <w:bottom w:val="nil"/>
          <w:right w:val="nil"/>
          <w:between w:val="nil"/>
        </w:pBdr>
        <w:tabs>
          <w:tab w:val="left" w:pos="1134"/>
        </w:tabs>
        <w:spacing w:after="0" w:line="20" w:lineRule="atLeast"/>
        <w:jc w:val="both"/>
        <w:rPr>
          <w:rFonts w:ascii="Times New Roman" w:eastAsia="Cambria" w:hAnsi="Times New Roman" w:cs="Times New Roman"/>
          <w14:ligatures w14:val="none"/>
        </w:rPr>
      </w:pPr>
      <w:r w:rsidRPr="00AE1C5A">
        <w:rPr>
          <w:rFonts w:ascii="Times New Roman" w:eastAsia="Cambria" w:hAnsi="Times New Roman" w:cs="Times New Roman"/>
          <w14:ligatures w14:val="none"/>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AE1C5A">
        <w:rPr>
          <w:rFonts w:ascii="Times New Roman" w:eastAsia="Arial" w:hAnsi="Times New Roman" w:cs="Times New Roman"/>
          <w14:ligatures w14:val="none"/>
        </w:rPr>
        <w:t>nacionalinio saugumo interesams bei reikalavimams</w:t>
      </w:r>
      <w:r w:rsidRPr="00AE1C5A">
        <w:rPr>
          <w:rFonts w:ascii="Times New Roman" w:eastAsia="Cambria" w:hAnsi="Times New Roman" w:cs="Times New Roman"/>
          <w14:ligatures w14:val="none"/>
        </w:rPr>
        <w:t xml:space="preserve"> </w:t>
      </w:r>
      <w:r w:rsidRPr="00AE1C5A">
        <w:rPr>
          <w:rFonts w:ascii="Times New Roman" w:eastAsia="Arial" w:hAnsi="Times New Roman" w:cs="Times New Roman"/>
          <w14:ligatures w14:val="none"/>
        </w:rPr>
        <w:t>nebūti registruotu (nuolat gyvenančiu ar turinčiu pilietybę) nepatikimomis laikomose valstybėse ar teritorijose</w:t>
      </w:r>
      <w:r w:rsidRPr="00AE1C5A">
        <w:rPr>
          <w:rFonts w:ascii="Times New Roman" w:eastAsia="Cambria" w:hAnsi="Times New Roman" w:cs="Times New Roman"/>
          <w14:ligatures w14:val="none"/>
        </w:rPr>
        <w:t xml:space="preserve"> (jei taikoma) įrodančius dokumentus pagal Sutarties reikalavimus.</w:t>
      </w:r>
    </w:p>
    <w:p w14:paraId="42076247" w14:textId="77777777" w:rsidR="00AE1C5A" w:rsidRPr="00AE1C5A" w:rsidRDefault="00AE1C5A" w:rsidP="00AE1C5A">
      <w:pPr>
        <w:widowControl w:val="0"/>
        <w:pBdr>
          <w:top w:val="nil"/>
          <w:left w:val="nil"/>
          <w:bottom w:val="nil"/>
          <w:right w:val="nil"/>
          <w:between w:val="nil"/>
        </w:pBdr>
        <w:tabs>
          <w:tab w:val="left" w:pos="567"/>
          <w:tab w:val="left" w:pos="851"/>
          <w:tab w:val="left" w:pos="992"/>
        </w:tabs>
        <w:spacing w:after="0" w:line="20" w:lineRule="atLeast"/>
        <w:jc w:val="both"/>
        <w:rPr>
          <w:rFonts w:ascii="Times New Roman" w:eastAsia="Cambria" w:hAnsi="Times New Roman" w:cs="Times New Roman"/>
          <w14:ligatures w14:val="none"/>
        </w:rPr>
      </w:pPr>
      <w:r w:rsidRPr="00AE1C5A">
        <w:rPr>
          <w:rFonts w:ascii="Times New Roman" w:eastAsia="Cambria" w:hAnsi="Times New Roman" w:cs="Times New Roman"/>
          <w14:ligatures w14:val="none"/>
        </w:rPr>
        <w:t xml:space="preserve">3.2.14. Pirkėjas, gavęs Tiekėjo prašymą su kitais Sutartyje nurodytais dokumentais, per 5 (penkias) darbo dienas įvertina keitimo galimybę ir raštu informuoja Tiekėją apie sutikimą pakeisti subtiekėją, </w:t>
      </w:r>
      <w:r w:rsidRPr="00AE1C5A">
        <w:rPr>
          <w:rFonts w:ascii="Times New Roman" w:eastAsia="Arial" w:hAnsi="Times New Roman" w:cs="Times New Roman"/>
          <w14:ligatures w14:val="none"/>
        </w:rPr>
        <w:t>kurio pajėgumais Tiekėjas rėmėsi, kad atitiktų pirkimo dokumentuose nustatytus kvalifikacijos reikalavimus,</w:t>
      </w:r>
      <w:r w:rsidRPr="00AE1C5A">
        <w:rPr>
          <w:rFonts w:ascii="Times New Roman" w:eastAsia="Cambria" w:hAnsi="Times New Roman" w:cs="Times New Roman"/>
          <w14:ligatures w14:val="none"/>
        </w:rPr>
        <w:t xml:space="preserve"> ir (ar) specialistą. Pirkėjui sutikus, Šalys pasirašo Susitarimą, kuris laikomas neatsiejama Sutarties dalimi.</w:t>
      </w:r>
    </w:p>
    <w:p w14:paraId="3052129D"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p>
    <w:p w14:paraId="57A0DC30"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olor w:val="000000"/>
          <w:kern w:val="0"/>
          <w14:ligatures w14:val="none"/>
        </w:rPr>
        <w:t>3.3. Jungtinės veiklos partnerių keitimas</w:t>
      </w:r>
    </w:p>
    <w:p w14:paraId="512BFE65"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1FCB442E"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shd w:val="clear" w:color="auto" w:fill="FFFFFF"/>
          <w14:ligatures w14:val="none"/>
        </w:rPr>
        <w:t xml:space="preserve">3.3.1. Tiekėjas, vykdantis Sutartį </w:t>
      </w:r>
      <w:r w:rsidRPr="00AE1C5A">
        <w:rPr>
          <w:rFonts w:ascii="Times New Roman" w:eastAsia="Cambria" w:hAnsi="Times New Roman" w:cs="Times New Roman"/>
          <w14:ligatures w14:val="none"/>
        </w:rPr>
        <w:t xml:space="preserve">kaip tiekėjų grupė, veikianti </w:t>
      </w:r>
      <w:r w:rsidRPr="00AE1C5A">
        <w:rPr>
          <w:rFonts w:ascii="Times New Roman" w:eastAsia="Cambria" w:hAnsi="Times New Roman" w:cs="Times New Roman"/>
          <w:shd w:val="clear" w:color="auto" w:fill="FFFFFF"/>
          <w14:ligatures w14:val="none"/>
        </w:rPr>
        <w:t>jungtinės veiklos</w:t>
      </w:r>
      <w:r w:rsidRPr="00AE1C5A">
        <w:rPr>
          <w:rFonts w:ascii="Times New Roman" w:eastAsia="Cambria" w:hAnsi="Times New Roman" w:cs="Times New Roman"/>
          <w14:ligatures w14:val="none"/>
        </w:rPr>
        <w:t xml:space="preserve"> sutarties</w:t>
      </w:r>
      <w:r w:rsidRPr="00AE1C5A">
        <w:rPr>
          <w:rFonts w:ascii="Times New Roman" w:eastAsia="Cambria" w:hAnsi="Times New Roman" w:cs="Times New Roman"/>
          <w:shd w:val="clear" w:color="auto" w:fill="FFFFFF"/>
          <w14:ligatures w14:val="none"/>
        </w:rPr>
        <w:t xml:space="preserve"> pagrindu</w:t>
      </w:r>
      <w:r w:rsidRPr="00AE1C5A">
        <w:rPr>
          <w:rFonts w:ascii="Times New Roman" w:eastAsia="Times New Roman" w:hAnsi="Times New Roman" w:cs="Times New Roman"/>
          <w:color w:val="000000"/>
          <w:kern w:val="0"/>
          <w:shd w:val="clear" w:color="auto" w:fill="FFFFFF"/>
          <w14:ligatures w14:val="none"/>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54036A3B"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shd w:val="clear" w:color="auto" w:fill="FFFFFF"/>
          <w14:ligatures w14:val="none"/>
        </w:rPr>
        <w:t xml:space="preserve">3.3.2. Tiekėjas, vykdantis Sutartį </w:t>
      </w:r>
      <w:r w:rsidRPr="00AE1C5A">
        <w:rPr>
          <w:rFonts w:ascii="Times New Roman" w:eastAsia="Cambria" w:hAnsi="Times New Roman" w:cs="Times New Roman"/>
          <w:shd w:val="clear" w:color="auto" w:fill="FFFFFF"/>
          <w14:ligatures w14:val="none"/>
        </w:rPr>
        <w:t>kaip tiekėjų grupė</w:t>
      </w:r>
      <w:r w:rsidRPr="00AE1C5A">
        <w:rPr>
          <w:rFonts w:ascii="Times New Roman" w:eastAsia="Times New Roman" w:hAnsi="Times New Roman" w:cs="Times New Roman"/>
          <w:color w:val="000000"/>
          <w:kern w:val="0"/>
          <w:shd w:val="clear" w:color="auto" w:fill="FFFFFF"/>
          <w14:ligatures w14:val="none"/>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220F4B40"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shd w:val="clear" w:color="auto" w:fill="FFFFFF"/>
          <w14:ligatures w14:val="none"/>
        </w:rPr>
        <w:t>3.3.3. Tiekėjas privalo ne vėliau nei prieš 10 (dešimt) darbo dienų iki numatomo Partnerio keitimo arba atsisakymo pateikti Pirkėjui šiuos dokumentus:</w:t>
      </w:r>
    </w:p>
    <w:p w14:paraId="3FC6ACB8"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shd w:val="clear" w:color="auto" w:fill="FFFFFF"/>
          <w14:ligatures w14:val="none"/>
        </w:rPr>
        <w:t>3.3.3.1. </w:t>
      </w:r>
      <w:r w:rsidRPr="00AE1C5A">
        <w:rPr>
          <w:rFonts w:ascii="Times New Roman" w:eastAsia="Cambria" w:hAnsi="Times New Roman" w:cs="Times New Roman"/>
          <w:shd w:val="clear" w:color="auto" w:fill="FFFFFF"/>
          <w14:ligatures w14:val="none"/>
        </w:rPr>
        <w:t>argumentuotą</w:t>
      </w:r>
      <w:r w:rsidRPr="00AE1C5A">
        <w:rPr>
          <w:rFonts w:ascii="Times New Roman" w:eastAsia="Times New Roman" w:hAnsi="Times New Roman" w:cs="Times New Roman"/>
          <w:color w:val="000000"/>
          <w:kern w:val="0"/>
          <w:shd w:val="clear" w:color="auto" w:fill="FFFFFF"/>
          <w14:ligatures w14:val="none"/>
        </w:rPr>
        <w:t xml:space="preserve"> prašymą pakeisti Tiekėjo sudėtį ir įrodymus, pagrindžiančius bent vieną Partnerio atsisakymo ar keitimo aplinkybę, nurodytą Sutartyje;</w:t>
      </w:r>
    </w:p>
    <w:p w14:paraId="43DCD9D9"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shd w:val="clear" w:color="auto" w:fill="FFFFFF"/>
          <w14:ligatures w14:val="none"/>
        </w:rPr>
        <w:t xml:space="preserve">3.3.3.2. naujos jungtinės veiklos sutarties ar esamos jungtinės veiklos sutarties pakeitimo projektą, kuriame, jeigu Partneris pasitraukia, turi būti nurodyta, kad pasitraukiančiojo Partnerio įsipareigojimus visa apimtimi perima </w:t>
      </w:r>
      <w:r w:rsidRPr="00AE1C5A">
        <w:rPr>
          <w:rFonts w:ascii="Times New Roman" w:eastAsia="Cambria" w:hAnsi="Times New Roman" w:cs="Times New Roman"/>
          <w:shd w:val="clear" w:color="auto" w:fill="FFFFFF"/>
          <w14:ligatures w14:val="none"/>
        </w:rPr>
        <w:t>pasiliekantysis Partneris ir (ar) naujai pasitelktas Partneris</w:t>
      </w:r>
      <w:r w:rsidRPr="00AE1C5A">
        <w:rPr>
          <w:rFonts w:ascii="Times New Roman" w:eastAsia="Times New Roman" w:hAnsi="Times New Roman" w:cs="Times New Roman"/>
          <w:color w:val="000000"/>
          <w:kern w:val="0"/>
          <w:shd w:val="clear" w:color="auto" w:fill="FFFFFF"/>
          <w14:ligatures w14:val="none"/>
        </w:rPr>
        <w:t>;</w:t>
      </w:r>
    </w:p>
    <w:p w14:paraId="0A9E2CDB"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shd w:val="clear" w:color="auto" w:fill="FFFFFF"/>
          <w14:ligatures w14:val="none"/>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w:t>
      </w:r>
      <w:r w:rsidRPr="00AE1C5A">
        <w:rPr>
          <w:rFonts w:ascii="Times New Roman" w:eastAsia="Times New Roman" w:hAnsi="Times New Roman" w:cs="Times New Roman"/>
          <w:color w:val="000000"/>
          <w:kern w:val="0"/>
          <w:shd w:val="clear" w:color="auto" w:fill="FFFFFF"/>
          <w14:ligatures w14:val="none"/>
        </w:rPr>
        <w:lastRenderedPageBreak/>
        <w:t>Kokybiniams kriterijams pagrįsti (jei taikoma). Jei pasitelkiamas naujas Partneris, taip pat, vadovaujantis pirkimo dokumentuose nurodytais reikalavimais, pateikiami dokumentai, pagrindžiantys pasitelkiamo Partnerio pašalinimo pagrindų nebuvimą ir atitiktį </w:t>
      </w:r>
      <w:r w:rsidRPr="00AE1C5A">
        <w:rPr>
          <w:rFonts w:ascii="Times New Roman" w:eastAsia="Times New Roman" w:hAnsi="Times New Roman" w:cs="Times New Roman"/>
          <w:color w:val="000000"/>
          <w:kern w:val="0"/>
          <w14:ligatures w14:val="none"/>
        </w:rPr>
        <w:t xml:space="preserve">nacionalinio saugumo interesams </w:t>
      </w:r>
      <w:r w:rsidRPr="00AE1C5A">
        <w:rPr>
          <w:rFonts w:ascii="Times New Roman" w:eastAsia="Cambria" w:hAnsi="Times New Roman" w:cs="Times New Roman"/>
          <w14:ligatures w14:val="none"/>
        </w:rPr>
        <w:t xml:space="preserve">bei reikalavimams </w:t>
      </w:r>
      <w:r w:rsidRPr="00AE1C5A">
        <w:rPr>
          <w:rFonts w:ascii="Times New Roman" w:eastAsia="Arial" w:hAnsi="Times New Roman" w:cs="Times New Roman"/>
          <w:shd w:val="clear" w:color="auto" w:fill="FFFFFF"/>
          <w14:ligatures w14:val="none"/>
        </w:rPr>
        <w:t>nebūti registruotu (nuolat gyvenančiu ar turinčiu pilietybę) nepatikimomis laikomose valstybėse ar teritorijose</w:t>
      </w:r>
      <w:r w:rsidRPr="00AE1C5A">
        <w:rPr>
          <w:rFonts w:ascii="Times New Roman" w:eastAsia="Cambria" w:hAnsi="Times New Roman" w:cs="Times New Roman"/>
          <w:shd w:val="clear" w:color="auto" w:fill="FFFFFF"/>
          <w14:ligatures w14:val="none"/>
        </w:rPr>
        <w:t xml:space="preserve"> (jei taikoma)</w:t>
      </w:r>
      <w:r w:rsidRPr="00AE1C5A">
        <w:rPr>
          <w:rFonts w:ascii="Times New Roman" w:eastAsia="Times New Roman" w:hAnsi="Times New Roman" w:cs="Times New Roman"/>
          <w:color w:val="000000"/>
          <w:kern w:val="0"/>
          <w:shd w:val="clear" w:color="auto" w:fill="FFFFFF"/>
          <w14:ligatures w14:val="none"/>
        </w:rPr>
        <w:t>.</w:t>
      </w:r>
    </w:p>
    <w:p w14:paraId="712B8AEC" w14:textId="77777777" w:rsidR="00AE1C5A" w:rsidRPr="00AE1C5A" w:rsidRDefault="00AE1C5A" w:rsidP="00AE1C5A">
      <w:pPr>
        <w:widowControl w:val="0"/>
        <w:pBdr>
          <w:top w:val="nil"/>
          <w:left w:val="nil"/>
          <w:bottom w:val="nil"/>
          <w:right w:val="nil"/>
          <w:between w:val="nil"/>
        </w:pBdr>
        <w:tabs>
          <w:tab w:val="left" w:pos="567"/>
          <w:tab w:val="left" w:pos="851"/>
          <w:tab w:val="left" w:pos="992"/>
          <w:tab w:val="left" w:pos="1134"/>
        </w:tabs>
        <w:spacing w:after="0" w:line="20" w:lineRule="atLeast"/>
        <w:jc w:val="both"/>
        <w:rPr>
          <w:rFonts w:ascii="Times New Roman" w:eastAsia="Cambria" w:hAnsi="Times New Roman" w:cs="Times New Roman"/>
          <w:shd w:val="clear" w:color="auto" w:fill="FFFFFF"/>
          <w14:ligatures w14:val="none"/>
        </w:rPr>
      </w:pPr>
      <w:r w:rsidRPr="00AE1C5A">
        <w:rPr>
          <w:rFonts w:ascii="Times New Roman" w:eastAsia="Times New Roman" w:hAnsi="Times New Roman" w:cs="Times New Roman"/>
          <w:color w:val="000000"/>
          <w:kern w:val="0"/>
          <w:shd w:val="clear" w:color="auto" w:fill="FFFFFF"/>
          <w14:ligatures w14:val="none"/>
        </w:rPr>
        <w:t xml:space="preserve">3.3.4. Pirkėjas, gavęs Tiekėjo prašymą su kitais Sutartyje nurodytais dokumentais, per 10 (dešimt) darbo dienų įvertina keitimo galimybes ir raštu informuoja Tiekėją </w:t>
      </w:r>
      <w:r w:rsidRPr="00AE1C5A">
        <w:rPr>
          <w:rFonts w:ascii="Times New Roman" w:eastAsia="Cambria" w:hAnsi="Times New Roman" w:cs="Times New Roman"/>
          <w:shd w:val="clear" w:color="auto" w:fill="FFFFFF"/>
          <w14:ligatures w14:val="none"/>
        </w:rPr>
        <w:t>apie sutikimą arba apie ne</w:t>
      </w:r>
      <w:r w:rsidRPr="00AE1C5A">
        <w:rPr>
          <w:rFonts w:ascii="Times New Roman" w:eastAsia="Cambria" w:hAnsi="Times New Roman" w:cs="Times New Roman"/>
          <w14:ligatures w14:val="none"/>
        </w:rPr>
        <w:t xml:space="preserve">sutikimą </w:t>
      </w:r>
      <w:r w:rsidRPr="00AE1C5A">
        <w:rPr>
          <w:rFonts w:ascii="Times New Roman" w:eastAsia="Cambria" w:hAnsi="Times New Roman" w:cs="Times New Roman"/>
          <w:shd w:val="clear" w:color="auto" w:fill="FFFFFF"/>
          <w14:ligatures w14:val="none"/>
        </w:rPr>
        <w:t>atsisakyti ar pakeisti Partnerį</w:t>
      </w:r>
      <w:r w:rsidRPr="00AE1C5A">
        <w:rPr>
          <w:rFonts w:ascii="Times New Roman" w:eastAsia="Times New Roman" w:hAnsi="Times New Roman" w:cs="Times New Roman"/>
          <w:color w:val="000000"/>
          <w:kern w:val="0"/>
          <w:shd w:val="clear" w:color="auto" w:fill="FFFFFF"/>
          <w14:ligatures w14:val="none"/>
        </w:rPr>
        <w:t xml:space="preserve">. Pirkėjui sutikus, Šalys pasirašo Susitarimą, kuris laikomas neatsiejama Sutarties dalimi. </w:t>
      </w:r>
      <w:r w:rsidRPr="00AE1C5A">
        <w:rPr>
          <w:rFonts w:ascii="Times New Roman" w:eastAsia="Cambria" w:hAnsi="Times New Roman" w:cs="Times New Roman"/>
          <w:shd w:val="clear" w:color="auto" w:fill="FFFFFF"/>
          <w14:ligatures w14:val="none"/>
        </w:rPr>
        <w:t>Prieš Susitarimo pasirašymą, Pirkėjui pateikiama naujos jungtinės veiklos sutarties ar esamos jungtinės veiklos sutarties pakeitimo kopija arba nuorašas.</w:t>
      </w:r>
    </w:p>
    <w:p w14:paraId="2E7D76DF" w14:textId="77777777" w:rsidR="00AE1C5A" w:rsidRPr="00AE1C5A" w:rsidRDefault="00AE1C5A" w:rsidP="00AE1C5A">
      <w:pPr>
        <w:spacing w:after="0" w:line="20" w:lineRule="atLeast"/>
        <w:rPr>
          <w:rFonts w:ascii="Times New Roman" w:eastAsia="Times New Roman" w:hAnsi="Times New Roman" w:cs="Times New Roman"/>
          <w:kern w:val="0"/>
          <w:sz w:val="14"/>
          <w:szCs w:val="14"/>
          <w14:ligatures w14:val="none"/>
        </w:rPr>
      </w:pPr>
    </w:p>
    <w:p w14:paraId="1E461BA9"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029FE349"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olor w:val="000000"/>
          <w:kern w:val="0"/>
          <w14:ligatures w14:val="none"/>
        </w:rPr>
        <w:t>3.4.  Susitarimai dėl tiesioginio atsiskaitymo su subtiekėjais</w:t>
      </w:r>
    </w:p>
    <w:p w14:paraId="4ADF2689"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6DD62664"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3.4.1. </w:t>
      </w:r>
      <w:r w:rsidRPr="00AE1C5A">
        <w:rPr>
          <w:rFonts w:ascii="Times New Roman" w:eastAsia="Times New Roman" w:hAnsi="Times New Roman" w:cs="Times New Roman"/>
          <w:color w:val="000000"/>
          <w:kern w:val="0"/>
          <w:shd w:val="clear" w:color="auto" w:fill="FFFFFF"/>
          <w14:ligatures w14:val="none"/>
        </w:rPr>
        <w:t>Subtiekėjams pageidaujant, Pirkėjas su jais atsiskaitys tiesiogiai. Pirkėjas numato tiesioginio atsiskaitymo galimybę su Sutartyje nurodytais subtiekėjais tokiomis sąlygomis ir tvarka: </w:t>
      </w:r>
    </w:p>
    <w:p w14:paraId="4B8BCC41"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3.4.1.1. </w:t>
      </w:r>
      <w:r w:rsidRPr="00AE1C5A">
        <w:rPr>
          <w:rFonts w:ascii="Times New Roman" w:eastAsia="Times New Roman" w:hAnsi="Times New Roman" w:cs="Times New Roman"/>
          <w:color w:val="000000"/>
          <w:kern w:val="0"/>
          <w:shd w:val="clear" w:color="auto" w:fill="FFFFFF"/>
          <w14:ligatures w14:val="none"/>
        </w:rPr>
        <w:t xml:space="preserve">sudarius Sutartį, Tiekėjas ne vėliau negu Sutartis pradedama vykdyti, įsipareigoja Pirkėjui raštu pateikti tuo metu žinomų subtiekėjų pavadinimus, atstovus ir jų </w:t>
      </w:r>
      <w:r w:rsidRPr="00AE1C5A">
        <w:rPr>
          <w:rFonts w:ascii="Times New Roman" w:eastAsia="Cambria" w:hAnsi="Times New Roman" w:cs="Times New Roman"/>
          <w:shd w:val="clear" w:color="auto" w:fill="FFFFFF"/>
          <w14:ligatures w14:val="none"/>
        </w:rPr>
        <w:t>kontaktinius duomenis</w:t>
      </w:r>
      <w:r w:rsidRPr="00AE1C5A">
        <w:rPr>
          <w:rFonts w:ascii="Times New Roman" w:eastAsia="Times New Roman" w:hAnsi="Times New Roman" w:cs="Times New Roman"/>
          <w:color w:val="000000"/>
          <w:kern w:val="0"/>
          <w:shd w:val="clear" w:color="auto" w:fill="FFFFFF"/>
          <w14:ligatures w14:val="none"/>
        </w:rPr>
        <w:t>. Pirkėjas taip pat reikalauja, kad Tiekėjas informuotų apie minėtos informacijos pasikeitimus bei</w:t>
      </w:r>
      <w:r w:rsidRPr="00AE1C5A">
        <w:rPr>
          <w:rFonts w:ascii="Times New Roman" w:eastAsia="Times New Roman" w:hAnsi="Times New Roman" w:cs="Times New Roman"/>
          <w:b/>
          <w:bCs/>
          <w:color w:val="5C5D5D"/>
          <w:kern w:val="0"/>
          <w14:ligatures w14:val="none"/>
        </w:rPr>
        <w:t> </w:t>
      </w:r>
      <w:r w:rsidRPr="00AE1C5A">
        <w:rPr>
          <w:rFonts w:ascii="Times New Roman" w:eastAsia="Times New Roman" w:hAnsi="Times New Roman" w:cs="Times New Roman"/>
          <w:color w:val="000000"/>
          <w:kern w:val="0"/>
          <w:shd w:val="clear" w:color="auto" w:fill="FFFFFF"/>
          <w14:ligatures w14:val="none"/>
        </w:rPr>
        <w:t>naujų subtiekėjų pasitelkimą visu Sutarties vykdymo metu;</w:t>
      </w:r>
    </w:p>
    <w:p w14:paraId="4D27B241"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3.4.1.2. </w:t>
      </w:r>
      <w:r w:rsidRPr="00AE1C5A">
        <w:rPr>
          <w:rFonts w:ascii="Times New Roman" w:eastAsia="Times New Roman" w:hAnsi="Times New Roman" w:cs="Times New Roman"/>
          <w:color w:val="000000"/>
          <w:kern w:val="0"/>
          <w:shd w:val="clear" w:color="auto" w:fill="FFFFFF"/>
          <w14:ligatures w14:val="none"/>
        </w:rPr>
        <w:t>Pirkėjas ne vėliau kaip per 3 (tris) darbo dienas nuo Bendrųjų sąlygų 3.4.1.1 papunktyje nurodytos informacijos gavimo dienos raštu informuoja subtiekėjus apie tiesioginio atsiskaitymo galimybę;</w:t>
      </w:r>
    </w:p>
    <w:p w14:paraId="06EE3CE3"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3.4.1.3. </w:t>
      </w:r>
      <w:r w:rsidRPr="00AE1C5A">
        <w:rPr>
          <w:rFonts w:ascii="Times New Roman" w:eastAsia="Times New Roman" w:hAnsi="Times New Roman" w:cs="Times New Roman"/>
          <w:color w:val="000000"/>
          <w:kern w:val="0"/>
          <w:shd w:val="clear" w:color="auto" w:fill="FFFFFF"/>
          <w14:ligatures w14:val="none"/>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7CA278B3"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3.4.1.4. </w:t>
      </w:r>
      <w:r w:rsidRPr="00AE1C5A">
        <w:rPr>
          <w:rFonts w:ascii="Times New Roman" w:eastAsia="Times New Roman" w:hAnsi="Times New Roman" w:cs="Times New Roman"/>
          <w:color w:val="000000"/>
          <w:kern w:val="0"/>
          <w:shd w:val="clear" w:color="auto" w:fill="FFFFFF"/>
          <w14:ligatures w14:val="none"/>
        </w:rPr>
        <w:t>tiesioginio atsiskaitymo su subtiekėjais galimybė nekeičia Tiekėjo atsakomybės dėl Sutarties įvykdymo.</w:t>
      </w:r>
    </w:p>
    <w:p w14:paraId="7FFD599E"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3564067F" w14:textId="77777777" w:rsidR="00AE1C5A" w:rsidRPr="00AE1C5A" w:rsidRDefault="00AE1C5A" w:rsidP="00AE1C5A">
      <w:pPr>
        <w:spacing w:after="0" w:line="20" w:lineRule="atLeast"/>
        <w:ind w:left="360" w:hanging="360"/>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aps/>
          <w:color w:val="000000"/>
          <w:kern w:val="0"/>
          <w14:ligatures w14:val="none"/>
        </w:rPr>
        <w:t>4.  ŠALIŲ BENDRADARBIAVIMAS</w:t>
      </w:r>
    </w:p>
    <w:p w14:paraId="595A18F7"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707CABF8"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olor w:val="000000"/>
          <w:kern w:val="0"/>
          <w14:ligatures w14:val="none"/>
        </w:rPr>
        <w:t>4.1.  Šalių bendradarbiavimo pareiga</w:t>
      </w:r>
    </w:p>
    <w:p w14:paraId="79DE4D0A" w14:textId="77777777" w:rsidR="00AE1C5A" w:rsidRPr="00AE1C5A" w:rsidRDefault="00AE1C5A" w:rsidP="00AE1C5A">
      <w:pPr>
        <w:spacing w:after="0" w:line="20" w:lineRule="atLeast"/>
        <w:ind w:firstLine="62"/>
        <w:rPr>
          <w:rFonts w:ascii="Times New Roman" w:eastAsia="Times New Roman" w:hAnsi="Times New Roman" w:cs="Times New Roman"/>
          <w:color w:val="000000"/>
          <w:kern w:val="0"/>
          <w14:ligatures w14:val="none"/>
        </w:rPr>
      </w:pPr>
    </w:p>
    <w:p w14:paraId="603E73E3"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56F0C406"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4.1.2. Šalys įsipareigoja užtikrinti, kad viena kitai teiks dokumentus ir (ar) kitą informaciją, kurie yra būtini Šalių tinkamam įsipareigojimų įvykdymui pagal Sutartį.</w:t>
      </w:r>
    </w:p>
    <w:p w14:paraId="6D9CFDFB"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4.1.3. </w:t>
      </w:r>
      <w:r w:rsidRPr="00AE1C5A">
        <w:rPr>
          <w:rFonts w:ascii="Times New Roman" w:eastAsia="Times New Roman" w:hAnsi="Times New Roman" w:cs="Times New Roman"/>
          <w:color w:val="000000"/>
          <w:kern w:val="0"/>
          <w:shd w:val="clear" w:color="auto" w:fill="FFFFFF"/>
          <w14:ligatures w14:val="none"/>
        </w:rPr>
        <w:t>Jeigu Šalis susiduria su </w:t>
      </w:r>
      <w:r w:rsidRPr="00AE1C5A">
        <w:rPr>
          <w:rFonts w:ascii="Times New Roman" w:eastAsia="Times New Roman" w:hAnsi="Times New Roman" w:cs="Times New Roman"/>
          <w:color w:val="000000"/>
          <w:kern w:val="0"/>
          <w14:ligatures w14:val="none"/>
        </w:rPr>
        <w:t>S</w:t>
      </w:r>
      <w:r w:rsidRPr="00AE1C5A">
        <w:rPr>
          <w:rFonts w:ascii="Times New Roman" w:eastAsia="Times New Roman" w:hAnsi="Times New Roman" w:cs="Times New Roman"/>
          <w:color w:val="000000"/>
          <w:kern w:val="0"/>
          <w:shd w:val="clear" w:color="auto" w:fill="FFFFFF"/>
          <w14:ligatures w14:val="none"/>
        </w:rPr>
        <w:t>utarties vykdymo kliūtimi, ji turi nedelsdama, bet ne vėliau kaip per 5 (penkias) darbo dienas, įspėti kitą Šalį apie tokia</w:t>
      </w:r>
      <w:r w:rsidRPr="00AE1C5A">
        <w:rPr>
          <w:rFonts w:ascii="Times New Roman" w:eastAsia="Times New Roman" w:hAnsi="Times New Roman" w:cs="Times New Roman"/>
          <w:color w:val="000000"/>
          <w:kern w:val="0"/>
          <w14:ligatures w14:val="none"/>
        </w:rPr>
        <w:t>s</w:t>
      </w:r>
      <w:r w:rsidRPr="00AE1C5A">
        <w:rPr>
          <w:rFonts w:ascii="Times New Roman" w:eastAsia="Times New Roman" w:hAnsi="Times New Roman" w:cs="Times New Roman"/>
          <w:color w:val="000000"/>
          <w:kern w:val="0"/>
          <w:shd w:val="clear" w:color="auto" w:fill="FFFFFF"/>
          <w14:ligatures w14:val="none"/>
        </w:rPr>
        <w:t> kliūtis</w:t>
      </w:r>
      <w:r w:rsidRPr="00AE1C5A">
        <w:rPr>
          <w:rFonts w:ascii="Times New Roman" w:eastAsia="Times New Roman" w:hAnsi="Times New Roman" w:cs="Times New Roman"/>
          <w:color w:val="000000"/>
          <w:kern w:val="0"/>
          <w14:ligatures w14:val="none"/>
        </w:rPr>
        <w:t> ir imtis visų nuo jos priklausančių protingų priemonių toms kliūtims pašalinti.</w:t>
      </w:r>
    </w:p>
    <w:p w14:paraId="3AC8844A" w14:textId="77777777" w:rsidR="00AE1C5A" w:rsidRPr="00AE1C5A" w:rsidRDefault="00AE1C5A" w:rsidP="00AE1C5A">
      <w:pPr>
        <w:spacing w:after="0" w:line="20" w:lineRule="atLeast"/>
        <w:ind w:firstLine="115"/>
        <w:jc w:val="both"/>
        <w:rPr>
          <w:rFonts w:ascii="Times New Roman" w:eastAsia="Times New Roman" w:hAnsi="Times New Roman" w:cs="Times New Roman"/>
          <w:color w:val="000000"/>
          <w:kern w:val="0"/>
          <w14:ligatures w14:val="none"/>
        </w:rPr>
      </w:pPr>
    </w:p>
    <w:p w14:paraId="3987D955"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olor w:val="000000"/>
          <w:kern w:val="0"/>
          <w14:ligatures w14:val="none"/>
        </w:rPr>
        <w:t>4.2.  Kontaktiniai asmenys</w:t>
      </w:r>
    </w:p>
    <w:p w14:paraId="2BA9728A"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1E9BD7C0"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5BB09C64"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216C98A6"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lastRenderedPageBreak/>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E28D67E"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5FB996D5"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aps/>
          <w:color w:val="000000"/>
          <w:kern w:val="0"/>
          <w14:ligatures w14:val="none"/>
        </w:rPr>
        <w:t>5.  SUTARTIES VYKDYMO METU PATEIKIAMI DOKUMENTAI</w:t>
      </w:r>
    </w:p>
    <w:p w14:paraId="6DDC5B44"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39A64381"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5.1. Jeigu Tiekėjas turi parengti ir (ar) pateikti Pirkėjui Prekių naudojimo instrukcijas, jos turi būti aiškios ir detalios, kad Pirkėjas, vadovaudamasis jomis, galėtų tinkamai naudoti patiektas Prekes.</w:t>
      </w:r>
    </w:p>
    <w:p w14:paraId="3A7872D2"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9D9BCA7"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5.3. Jei Prekių naudojimui būtiniems dokumentams reikalingas vertimas, su tuo susijusios išlaidos tenka Tiekėjui. Jei Tiekėjas Prekių naudojimui būtinus dokumentus verčia savarankiškai, jis atsako už šių dokumentų vertimo tikslumą.</w:t>
      </w:r>
    </w:p>
    <w:p w14:paraId="71272EC1"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07398506"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aps/>
          <w:color w:val="000000"/>
          <w:kern w:val="0"/>
          <w14:ligatures w14:val="none"/>
        </w:rPr>
        <w:t>6.  PREKIŲ TIEKIMO PABAIGA IR PREKIŲ PRIĖMIMAS</w:t>
      </w:r>
    </w:p>
    <w:p w14:paraId="44B0E1AA" w14:textId="77777777" w:rsidR="00AE1C5A" w:rsidRPr="00AE1C5A" w:rsidRDefault="00AE1C5A" w:rsidP="00AE1C5A">
      <w:pPr>
        <w:spacing w:after="0" w:line="20" w:lineRule="atLeast"/>
        <w:ind w:firstLine="62"/>
        <w:rPr>
          <w:rFonts w:ascii="Times New Roman" w:eastAsia="Times New Roman" w:hAnsi="Times New Roman" w:cs="Times New Roman"/>
          <w:color w:val="000000"/>
          <w:kern w:val="0"/>
          <w14:ligatures w14:val="none"/>
        </w:rPr>
      </w:pPr>
    </w:p>
    <w:p w14:paraId="50CE1039"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olor w:val="000000"/>
          <w:kern w:val="0"/>
          <w14:ligatures w14:val="none"/>
        </w:rPr>
        <w:t>6.1.  Prekių tiekimo pabaiga</w:t>
      </w:r>
    </w:p>
    <w:p w14:paraId="0C512FE7" w14:textId="77777777" w:rsidR="00AE1C5A" w:rsidRPr="00AE1C5A" w:rsidRDefault="00AE1C5A" w:rsidP="00AE1C5A">
      <w:pPr>
        <w:spacing w:after="0" w:line="20" w:lineRule="atLeast"/>
        <w:ind w:firstLine="62"/>
        <w:rPr>
          <w:rFonts w:ascii="Times New Roman" w:eastAsia="Times New Roman" w:hAnsi="Times New Roman" w:cs="Times New Roman"/>
          <w:color w:val="000000"/>
          <w:kern w:val="0"/>
          <w14:ligatures w14:val="none"/>
        </w:rPr>
      </w:pPr>
    </w:p>
    <w:p w14:paraId="21A7788D"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6.1.1. Prekių tiekimas laikomas užbaigtu, kai yra įvykdytos visos šios sąlygos:</w:t>
      </w:r>
    </w:p>
    <w:p w14:paraId="30C88593"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6.1.1.1. Tiekėjas pristatė visas Prekes pagal Sutarties ir įstatymų bei kitų teisės aktų reikalavimus (ir kai suteiktos visos su Prekėmis susijusios paslaugos, jei to reikalaujama);</w:t>
      </w:r>
    </w:p>
    <w:p w14:paraId="17B935C4"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6.1.1.2. Tiekėjas perdavė Pirkėjui visą reikalingą dokumentaciją, įskaitant naudojimo instrukcijas, sertifikatus ir garantijas (jei to reikalaujama);</w:t>
      </w:r>
    </w:p>
    <w:p w14:paraId="3750601E"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6.1.1.3. Tiekėjas apmokė Pirkėjo personalą, kaip naudoti Prekes (jeigu to reikalaujama);</w:t>
      </w:r>
    </w:p>
    <w:p w14:paraId="2184366B"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6.1.1.4. buvo pasirašytas Prekių perdavimo-priėmimo aktas ar Prekių perdavimo–priėmimo aktai, jei numatytas Prekių pristatymas dalimis, ar kitas Sutartyje numatytas dokumentas, nuo kurio pasirašymo laikoma, kad Prekės buvo priimtos;</w:t>
      </w:r>
    </w:p>
    <w:p w14:paraId="68286057"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7004CFA8"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039F4903"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olor w:val="000000"/>
          <w:kern w:val="0"/>
          <w14:ligatures w14:val="none"/>
        </w:rPr>
        <w:t>6.2.  Prekių perdavimas–priėmimas</w:t>
      </w:r>
    </w:p>
    <w:p w14:paraId="10C097A3"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47860DC0"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7CCA47CD"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731877E"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6.2.3. Tiekėjui pristačius Prekes, Pirkėjas atlieka jų patikrinimą ir privalo:</w:t>
      </w:r>
    </w:p>
    <w:p w14:paraId="4227EF13"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6.2.3.1. ne vėliau kaip per 5 (penkias) darbo dienas nuo faktinio Prekių perdavimo priimti Prekes, pasirašydamas Prekių perdavimo–priėmimo aktą; arba</w:t>
      </w:r>
    </w:p>
    <w:p w14:paraId="110B80F3"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AE1C5A">
        <w:rPr>
          <w:rFonts w:ascii="Times New Roman" w:eastAsia="Times New Roman" w:hAnsi="Times New Roman" w:cs="Times New Roman"/>
          <w:b/>
          <w:bCs/>
          <w:color w:val="000000"/>
          <w:kern w:val="0"/>
          <w14:ligatures w14:val="none"/>
        </w:rPr>
        <w:t>Defektų aktas</w:t>
      </w:r>
      <w:r w:rsidRPr="00AE1C5A">
        <w:rPr>
          <w:rFonts w:ascii="Times New Roman" w:eastAsia="Times New Roman" w:hAnsi="Times New Roman" w:cs="Times New Roman"/>
          <w:color w:val="000000"/>
          <w:kern w:val="0"/>
          <w14:ligatures w14:val="none"/>
        </w:rPr>
        <w:t>); arba</w:t>
      </w:r>
    </w:p>
    <w:p w14:paraId="015EA3FA"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lastRenderedPageBreak/>
        <w:t>6.2.3.3. atsisakyti priimti Prekes ar jų dalį ir įteikti (arba išsiųsti) Defektų aktą Tiekėjui dėl netinkamų Prekių ar jų dalies. </w:t>
      </w:r>
    </w:p>
    <w:p w14:paraId="26C55C0E"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6.2.4. Prekių perdavimo–priėmimo akte turi būti nurodoma data, kada Tiekėjas pristatė visas Prekes (ar atitinkamą jų dalį, kai Sutartyje numatytas pristatymas dalimis) ir pateikė visus reikiamus dokumentus.</w:t>
      </w:r>
    </w:p>
    <w:p w14:paraId="7C693B55"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6C1624B3"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288AD027"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 xml:space="preserve">6.2.7. Jeigu Pirkėjas per 5 (penkias) darbo dienas </w:t>
      </w:r>
      <w:r w:rsidRPr="00AE1C5A">
        <w:rPr>
          <w:rFonts w:ascii="Times New Roman" w:eastAsia="Arial" w:hAnsi="Times New Roman" w:cs="Times New Roman"/>
          <w14:ligatures w14:val="none"/>
        </w:rPr>
        <w:t xml:space="preserve">nuo Prekių perdavimo–priėmimo akto gavimo </w:t>
      </w:r>
      <w:r w:rsidRPr="00AE1C5A">
        <w:rPr>
          <w:rFonts w:ascii="Times New Roman" w:eastAsia="Times New Roman" w:hAnsi="Times New Roman" w:cs="Times New Roman"/>
          <w:color w:val="000000"/>
          <w:kern w:val="0"/>
          <w14:ligatures w14:val="none"/>
        </w:rPr>
        <w:t>nepateikia (neišsiunčia) Tiekėjui Defektų akto, laikoma, kad Pirkėjas Prekes priėmė ir joms pretenzijų neturi.</w:t>
      </w:r>
    </w:p>
    <w:p w14:paraId="70603C03"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6.2.8. Prekių praradimo ar sugadinimo ar atsitiktinio žuvimo rizika Pirkėjui iš Tiekėjo pereina nuo faktinio tokių Prekių priėmimo momento.</w:t>
      </w:r>
    </w:p>
    <w:p w14:paraId="36EB22BF"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6.2.9. Pirkėjas turi teisę naudotis Prekėmis tik po Prekių perdavimo-priėmimo akto pasirašymo.</w:t>
      </w:r>
    </w:p>
    <w:p w14:paraId="75A0C357"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3372C529"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550286BE"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aps/>
          <w:color w:val="000000"/>
          <w:kern w:val="0"/>
          <w14:ligatures w14:val="none"/>
        </w:rPr>
        <w:t>7.  TIEKĖJO GARANTINIAI ĮSIPAREIGOJIMAI</w:t>
      </w:r>
    </w:p>
    <w:p w14:paraId="5CF8007D" w14:textId="77777777" w:rsidR="00AE1C5A" w:rsidRPr="00AE1C5A" w:rsidRDefault="00AE1C5A" w:rsidP="00AE1C5A">
      <w:pPr>
        <w:spacing w:after="0" w:line="20" w:lineRule="atLeast"/>
        <w:ind w:firstLine="62"/>
        <w:rPr>
          <w:rFonts w:ascii="Times New Roman" w:eastAsia="Times New Roman" w:hAnsi="Times New Roman" w:cs="Times New Roman"/>
          <w:color w:val="000000"/>
          <w:kern w:val="0"/>
          <w14:ligatures w14:val="none"/>
        </w:rPr>
      </w:pPr>
    </w:p>
    <w:p w14:paraId="3137909B" w14:textId="77777777" w:rsidR="00AE1C5A" w:rsidRPr="00AE1C5A" w:rsidRDefault="00AE1C5A" w:rsidP="00AE1C5A">
      <w:pPr>
        <w:spacing w:after="0" w:line="20" w:lineRule="atLeast"/>
        <w:ind w:left="360" w:hanging="360"/>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olor w:val="000000"/>
          <w:kern w:val="0"/>
          <w14:ligatures w14:val="none"/>
        </w:rPr>
        <w:t>7.1.  Garantiniai terminai (jei taikoma)</w:t>
      </w:r>
    </w:p>
    <w:p w14:paraId="3BB351F1" w14:textId="77777777" w:rsidR="00AE1C5A" w:rsidRPr="00AE1C5A" w:rsidRDefault="00AE1C5A" w:rsidP="00AE1C5A">
      <w:pPr>
        <w:spacing w:after="0" w:line="20" w:lineRule="atLeast"/>
        <w:ind w:left="360" w:firstLine="62"/>
        <w:rPr>
          <w:rFonts w:ascii="Times New Roman" w:eastAsia="Times New Roman" w:hAnsi="Times New Roman" w:cs="Times New Roman"/>
          <w:color w:val="000000"/>
          <w:kern w:val="0"/>
          <w14:ligatures w14:val="none"/>
        </w:rPr>
      </w:pPr>
    </w:p>
    <w:p w14:paraId="695B56E7"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 xml:space="preserve">7.1.1. Prekėms taikomas teisės aktuose nustatytas ir (ar) gamintojo taikomas garantinis terminas, jeigu </w:t>
      </w:r>
      <w:r w:rsidRPr="00AE1C5A">
        <w:rPr>
          <w:rFonts w:ascii="Times New Roman" w:eastAsia="Times New Roman" w:hAnsi="Times New Roman" w:cs="Times New Roman"/>
          <w:color w:val="000000"/>
          <w14:ligatures w14:val="none"/>
        </w:rPr>
        <w:t>Tiekėjo pasiūlyme, t</w:t>
      </w:r>
      <w:r w:rsidRPr="00AE1C5A">
        <w:rPr>
          <w:rFonts w:ascii="Times New Roman" w:eastAsia="Times New Roman" w:hAnsi="Times New Roman" w:cs="Times New Roman"/>
          <w:color w:val="000000"/>
          <w:kern w:val="0"/>
          <w14:ligatures w14:val="none"/>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7021B947"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8CDBF12"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6827ED21"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5EC0F1CA"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olor w:val="000000"/>
          <w:kern w:val="0"/>
          <w14:ligatures w14:val="none"/>
        </w:rPr>
        <w:t>7.2.  Pretenzijos dėl Prekių trūkumų</w:t>
      </w:r>
    </w:p>
    <w:p w14:paraId="2B08B451"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07FA4A6A"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szCs w:val="20"/>
          <w14:ligatures w14:val="none"/>
        </w:rPr>
      </w:pPr>
      <w:r w:rsidRPr="00AE1C5A">
        <w:rPr>
          <w:rFonts w:ascii="Times New Roman" w:eastAsia="Times New Roman" w:hAnsi="Times New Roman" w:cs="Times New Roman"/>
          <w:color w:val="000000"/>
          <w:kern w:val="0"/>
          <w:szCs w:val="20"/>
          <w14:ligatures w14:val="none"/>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280586D2"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7711F69C" w14:textId="77777777" w:rsidR="00AE1C5A" w:rsidRPr="00AE1C5A" w:rsidRDefault="00AE1C5A" w:rsidP="00AE1C5A">
      <w:pPr>
        <w:spacing w:after="0" w:line="20" w:lineRule="atLeast"/>
        <w:jc w:val="both"/>
        <w:rPr>
          <w:rFonts w:ascii="Times New Roman" w:eastAsia="Times New Roman" w:hAnsi="Times New Roman" w:cs="Times New Roman"/>
          <w:kern w:val="0"/>
          <w14:ligatures w14:val="none"/>
        </w:rPr>
      </w:pPr>
      <w:r w:rsidRPr="00AE1C5A">
        <w:rPr>
          <w:rFonts w:ascii="Times New Roman" w:eastAsia="Times New Roman" w:hAnsi="Times New Roman" w:cs="Times New Roman"/>
          <w:kern w:val="0"/>
          <w14:ligatures w14:val="none"/>
        </w:rPr>
        <w:lastRenderedPageBreak/>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072EB417"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 xml:space="preserve">7.2.3.1. jei Prekės atitinka Sutartyje </w:t>
      </w:r>
      <w:r w:rsidRPr="00AE1C5A">
        <w:rPr>
          <w:rFonts w:ascii="Times New Roman" w:eastAsia="Calibri" w:hAnsi="Times New Roman" w:cs="Times New Roman"/>
          <w14:ligatures w14:val="none"/>
        </w:rPr>
        <w:t>ir įstatymuose bei kituose teisės aktuose nurodytus reikalavimus</w:t>
      </w:r>
      <w:r w:rsidRPr="00AE1C5A">
        <w:rPr>
          <w:rFonts w:ascii="Times New Roman" w:eastAsia="Times New Roman" w:hAnsi="Times New Roman" w:cs="Times New Roman"/>
          <w:color w:val="000000"/>
          <w:kern w:val="0"/>
          <w14:ligatures w14:val="none"/>
        </w:rPr>
        <w:t xml:space="preserve"> – Pirkėjas;</w:t>
      </w:r>
    </w:p>
    <w:p w14:paraId="25BF7BBF"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 xml:space="preserve">7.2.3.2. jei Prekės neatitinka Sutartyje </w:t>
      </w:r>
      <w:r w:rsidRPr="00AE1C5A">
        <w:rPr>
          <w:rFonts w:ascii="Times New Roman" w:eastAsia="Calibri" w:hAnsi="Times New Roman" w:cs="Times New Roman"/>
          <w14:ligatures w14:val="none"/>
        </w:rPr>
        <w:t>ir įstatymuose bei kituose teisės aktuose nurodytų reikalavimų</w:t>
      </w:r>
      <w:r w:rsidRPr="00AE1C5A">
        <w:rPr>
          <w:rFonts w:ascii="Times New Roman" w:eastAsia="Times New Roman" w:hAnsi="Times New Roman" w:cs="Times New Roman"/>
          <w:color w:val="000000"/>
          <w:kern w:val="0"/>
          <w14:ligatures w14:val="none"/>
        </w:rPr>
        <w:t xml:space="preserve"> – Tiekėjas.</w:t>
      </w:r>
    </w:p>
    <w:p w14:paraId="3DFB1A5D" w14:textId="77777777" w:rsidR="00AE1C5A" w:rsidRPr="00AE1C5A" w:rsidRDefault="00AE1C5A" w:rsidP="00AE1C5A">
      <w:pPr>
        <w:tabs>
          <w:tab w:val="left" w:pos="567"/>
          <w:tab w:val="left" w:pos="851"/>
          <w:tab w:val="left" w:pos="992"/>
          <w:tab w:val="left" w:pos="1134"/>
        </w:tabs>
        <w:spacing w:after="0" w:line="20" w:lineRule="atLeast"/>
        <w:jc w:val="both"/>
        <w:rPr>
          <w:rFonts w:ascii="Times New Roman" w:eastAsia="Calibri" w:hAnsi="Times New Roman" w:cs="Times New Roman"/>
          <w14:ligatures w14:val="none"/>
        </w:rPr>
      </w:pPr>
      <w:r w:rsidRPr="00AE1C5A">
        <w:rPr>
          <w:rFonts w:ascii="Times New Roman" w:eastAsia="Calibri" w:hAnsi="Times New Roman" w:cs="Times New Roman"/>
          <w14:ligatures w14:val="none"/>
        </w:rPr>
        <w:t>7.2.4. Ekspertizės išvados Šalims yra privalomos.</w:t>
      </w:r>
    </w:p>
    <w:p w14:paraId="652F42AA" w14:textId="77777777" w:rsidR="00AE1C5A" w:rsidRPr="00AE1C5A" w:rsidRDefault="00AE1C5A" w:rsidP="00AE1C5A">
      <w:pPr>
        <w:tabs>
          <w:tab w:val="left" w:pos="567"/>
          <w:tab w:val="left" w:pos="851"/>
          <w:tab w:val="left" w:pos="992"/>
          <w:tab w:val="left" w:pos="1134"/>
        </w:tabs>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Calibri" w:hAnsi="Times New Roman" w:cs="Times New Roman"/>
          <w14:ligatures w14:val="none"/>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611D6EA3" w14:textId="77777777" w:rsidR="00AE1C5A" w:rsidRPr="00AE1C5A" w:rsidRDefault="00AE1C5A" w:rsidP="00AE1C5A">
      <w:pPr>
        <w:spacing w:after="0" w:line="20" w:lineRule="atLeast"/>
        <w:rPr>
          <w:rFonts w:ascii="Times New Roman" w:eastAsia="Times New Roman" w:hAnsi="Times New Roman" w:cs="Times New Roman"/>
          <w:kern w:val="0"/>
          <w:sz w:val="14"/>
          <w:szCs w:val="14"/>
          <w14:ligatures w14:val="none"/>
        </w:rPr>
      </w:pPr>
    </w:p>
    <w:p w14:paraId="412A5F39"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1193D8CA"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olor w:val="000000"/>
          <w:kern w:val="0"/>
          <w14:ligatures w14:val="none"/>
        </w:rPr>
        <w:t>7.3.  Prekių trūkumų šalinimas</w:t>
      </w:r>
    </w:p>
    <w:p w14:paraId="6FF07101"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762C3955"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7.3.1. Tiekėjas privalo nemokamai pašalinti Prekių trūkumus, sutaisydamas Prekes ar jų dalį arba pakeisdamas Prekę nauja Preke ar jos dalimi.</w:t>
      </w:r>
    </w:p>
    <w:p w14:paraId="19A06964"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39F7F061"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7.3.3. Sutaisytoje Prekių dalyje pakartotinai nustačius Prekių trūkumų, Tiekėjas privalo pakeisti Prekes naujomis kokybiškomis Prekėmis, nebent Pirkėjas raštu sutiktų Prekes dar kartą taisyti.</w:t>
      </w:r>
    </w:p>
    <w:p w14:paraId="77CD84EA"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7.3.4. Pašalinus Prekių trūkumus, garantinis terminas sutaisytajai Prekių daliai ar naujoms Prekėms vėl pradedamas skaičiuoti nuo tinkamai sutaisytų ar pakeistų Prekių (ar jų dalių) perdavimo Pirkėjui dienos.</w:t>
      </w:r>
    </w:p>
    <w:p w14:paraId="2270F062"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61C29E51"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7.3.6. Tiekėjas, pašalinęs visus Prekių trūkumus, privalo apie tai informuoti Pirkėją.</w:t>
      </w:r>
    </w:p>
    <w:p w14:paraId="0240648B"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7.3.7. Pirkėjas per 5 (penkias) darbo dienas po Tiekėjo pranešimo apie Prekių trūkumų pašalinimą gavimo privalo patikrinti trūkumus, nurodytus Defektų akte arba Pirkėjo pretenzijoje, ir raštu patvirtinti, kurie Prekių trūkumai buvo pašalinti.</w:t>
      </w:r>
    </w:p>
    <w:p w14:paraId="7B5DD72C"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5A14B968"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olor w:val="000000"/>
          <w:kern w:val="0"/>
          <w14:ligatures w14:val="none"/>
        </w:rPr>
        <w:t>7.4.  Pirkėjo teisės, Tiekėjui nepašalinus Prekių trūkumų</w:t>
      </w:r>
    </w:p>
    <w:p w14:paraId="6819B673"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3D795AA8"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7.4.1. Jeigu Tiekėjas atsisako pašalinti arba nepašalina Prekių trūkumų per Pirkėjo nustatytus protingus terminus, Pirkėjas turi teisę:</w:t>
      </w:r>
    </w:p>
    <w:p w14:paraId="7397A2B0" w14:textId="77777777" w:rsidR="00AE1C5A" w:rsidRPr="00AE1C5A" w:rsidRDefault="00AE1C5A" w:rsidP="00AE1C5A">
      <w:pPr>
        <w:spacing w:after="0" w:line="20" w:lineRule="atLeast"/>
        <w:jc w:val="both"/>
        <w:rPr>
          <w:rFonts w:ascii="Times New Roman" w:eastAsia="Times New Roman" w:hAnsi="Times New Roman" w:cs="Times New Roman"/>
          <w:kern w:val="0"/>
          <w14:ligatures w14:val="none"/>
        </w:rPr>
      </w:pPr>
      <w:r w:rsidRPr="00AE1C5A">
        <w:rPr>
          <w:rFonts w:ascii="Times New Roman" w:eastAsia="Times New Roman" w:hAnsi="Times New Roman" w:cs="Times New Roman"/>
          <w:color w:val="000000"/>
          <w:kern w:val="0"/>
          <w14:ligatures w14:val="none"/>
        </w:rPr>
        <w:t xml:space="preserve">7.4.1.1. pašalinti Prekių trūkumus pats arba pasamdydamas trečiuosius asmenis, iš anksto apie tai informuodamas Tiekėją, ir pareikalauti Tiekėjo atlyginti Prekių ekspertizės bei Prekių trūkumų </w:t>
      </w:r>
      <w:r w:rsidRPr="00AE1C5A">
        <w:rPr>
          <w:rFonts w:ascii="Times New Roman" w:eastAsia="Times New Roman" w:hAnsi="Times New Roman" w:cs="Times New Roman"/>
          <w:kern w:val="0"/>
          <w14:ligatures w14:val="none"/>
        </w:rPr>
        <w:t>šalinimo išlaidas ir padengti patirtus nuostolius; arba</w:t>
      </w:r>
    </w:p>
    <w:p w14:paraId="1B493AF7" w14:textId="77777777" w:rsidR="00AE1C5A" w:rsidRPr="00AE1C5A" w:rsidRDefault="00AE1C5A" w:rsidP="00AE1C5A">
      <w:pPr>
        <w:spacing w:after="0" w:line="20" w:lineRule="atLeast"/>
        <w:jc w:val="both"/>
        <w:rPr>
          <w:rFonts w:ascii="Times New Roman" w:eastAsia="Times New Roman" w:hAnsi="Times New Roman" w:cs="Times New Roman"/>
          <w:kern w:val="0"/>
          <w14:ligatures w14:val="none"/>
        </w:rPr>
      </w:pPr>
      <w:r w:rsidRPr="00AE1C5A">
        <w:rPr>
          <w:rFonts w:ascii="Times New Roman" w:eastAsia="Times New Roman" w:hAnsi="Times New Roman" w:cs="Times New Roman"/>
          <w:kern w:val="0"/>
          <w14:ligatures w14:val="none"/>
        </w:rPr>
        <w:t>7.4.1.2. reikalauti sumažinti Tiekėjui mokėtiną sumą ir grąžinti dėl šios sumos sumažinimo susidariusią permoką per 30 (trisdešimt) dienų nuo Tiekėjui nustatyto termino pašalinti Prekių trūkumus pabaigos</w:t>
      </w:r>
      <w:r w:rsidRPr="00AE1C5A">
        <w:rPr>
          <w:rFonts w:ascii="Times New Roman" w:eastAsia="Times New Roman" w:hAnsi="Times New Roman" w:cs="Times New Roman"/>
          <w14:ligatures w14:val="none"/>
        </w:rPr>
        <w:t>, jeigu tai neprieštarauja VPĮ įtvirtintiems principams</w:t>
      </w:r>
      <w:r w:rsidRPr="00AE1C5A">
        <w:rPr>
          <w:rFonts w:ascii="Times New Roman" w:eastAsia="Times New Roman" w:hAnsi="Times New Roman" w:cs="Times New Roman"/>
          <w:kern w:val="0"/>
          <w14:ligatures w14:val="none"/>
        </w:rPr>
        <w:t>; arba</w:t>
      </w:r>
      <w:r w:rsidRPr="00AE1C5A">
        <w:rPr>
          <w:rFonts w:ascii="Times New Roman" w:eastAsia="Times New Roman" w:hAnsi="Times New Roman" w:cs="Times New Roman"/>
          <w14:ligatures w14:val="none"/>
        </w:rPr>
        <w:t xml:space="preserve"> </w:t>
      </w:r>
    </w:p>
    <w:p w14:paraId="6367E77A"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kern w:val="0"/>
          <w14:ligatures w14:val="none"/>
        </w:rPr>
        <w:t xml:space="preserve">7.4.1.3. grąžinti Prekes Tiekėjui ir nemokėti už tokias Prekes ar reikalauti grąžinti </w:t>
      </w:r>
      <w:r w:rsidRPr="00AE1C5A">
        <w:rPr>
          <w:rFonts w:ascii="Times New Roman" w:eastAsia="Times New Roman" w:hAnsi="Times New Roman" w:cs="Times New Roman"/>
          <w:color w:val="000000"/>
          <w:kern w:val="0"/>
          <w14:ligatures w14:val="none"/>
        </w:rPr>
        <w:t>už Prekes sumokėtą sumą bei nutraukti Sutartį.</w:t>
      </w:r>
    </w:p>
    <w:p w14:paraId="242813AE"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 xml:space="preserve">7.4.2. Tiekėjui pagal Sutartį mokėtina suma sumažinama tiek, kiek sumažėja Prekių vertė Pirkėjui dėl Prekių trūkumų, </w:t>
      </w:r>
      <w:r w:rsidRPr="00AE1C5A">
        <w:rPr>
          <w:rFonts w:ascii="Times New Roman" w:eastAsia="Arial" w:hAnsi="Times New Roman" w:cs="Times New Roman"/>
          <w14:ligatures w14:val="none"/>
        </w:rPr>
        <w:t>jeigu tokia Prekių vertė gali būti išskaitoma iš bendros Prekių vertės</w:t>
      </w:r>
      <w:r w:rsidRPr="00AE1C5A">
        <w:rPr>
          <w:rFonts w:ascii="Times New Roman" w:eastAsia="Times New Roman" w:hAnsi="Times New Roman" w:cs="Times New Roman"/>
          <w:color w:val="000000"/>
          <w:kern w:val="0"/>
          <w14:ligatures w14:val="none"/>
        </w:rPr>
        <w:t xml:space="preserve"> Į Prekių vertės sumažėjimą, be kita ko, įskaičiuojamos Pirkėjo išlaidos Prekių trūkumų įvertinimui ir šalinimui </w:t>
      </w:r>
      <w:r w:rsidRPr="00AE1C5A">
        <w:rPr>
          <w:rFonts w:ascii="Times New Roman" w:eastAsia="Arial" w:hAnsi="Times New Roman" w:cs="Times New Roman"/>
          <w14:ligatures w14:val="none"/>
        </w:rPr>
        <w:lastRenderedPageBreak/>
        <w:t>(jeigu tokių Prekių kaina buvo nurodyta pirkimo metu)</w:t>
      </w:r>
      <w:r w:rsidRPr="00AE1C5A">
        <w:rPr>
          <w:rFonts w:ascii="Times New Roman" w:eastAsia="Times New Roman" w:hAnsi="Times New Roman" w:cs="Times New Roman"/>
          <w:color w:val="000000"/>
          <w:kern w:val="0"/>
          <w14:ligatures w14:val="none"/>
        </w:rPr>
        <w:t>, Pirkėjo esamų ar būsimų išlaidų Prekių eksploatavimui padidėjimas (jeigu tokios išlaidos buvo vertinamos pirkimo metu).</w:t>
      </w:r>
    </w:p>
    <w:p w14:paraId="3087C451"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7.4.3. Tiekėjas privalo patenkinti Pirkėjo pagal Bendrųjų sąlygų 7.4.4 punktą pareikštą piniginį reikalavimą per 30 (trisdešimt) dienų arba per ilgesnį Pirkėjo reikalavime nurodytą protingą terminą.</w:t>
      </w:r>
    </w:p>
    <w:p w14:paraId="6383238D"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7.4.4. Už vėlavimą pašalinti Prekių trūkumus Pirkėjas privalo reikalauti Tiekėjo sumokėti Specialiosiose sąlygose nustatyto dydžio netesybas.</w:t>
      </w:r>
    </w:p>
    <w:p w14:paraId="38F7C70B"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149BBD47"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aps/>
          <w:color w:val="000000"/>
          <w:kern w:val="0"/>
          <w14:ligatures w14:val="none"/>
        </w:rPr>
        <w:t>8.  PRISTATYMO TERMINAI</w:t>
      </w:r>
    </w:p>
    <w:p w14:paraId="35B8FCD3" w14:textId="77777777" w:rsidR="00AE1C5A" w:rsidRPr="00AE1C5A" w:rsidRDefault="00AE1C5A" w:rsidP="00AE1C5A">
      <w:pPr>
        <w:spacing w:after="0" w:line="20" w:lineRule="atLeast"/>
        <w:ind w:firstLine="62"/>
        <w:rPr>
          <w:rFonts w:ascii="Times New Roman" w:eastAsia="Times New Roman" w:hAnsi="Times New Roman" w:cs="Times New Roman"/>
          <w:color w:val="000000"/>
          <w:kern w:val="0"/>
          <w14:ligatures w14:val="none"/>
        </w:rPr>
      </w:pPr>
    </w:p>
    <w:p w14:paraId="14C7EEB1"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olor w:val="000000"/>
          <w:kern w:val="0"/>
          <w14:ligatures w14:val="none"/>
        </w:rPr>
        <w:t>8.1.  Pristatymo terminai ir Prekių tiekimo grafikas</w:t>
      </w:r>
    </w:p>
    <w:p w14:paraId="551CAD14"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4828BB9F"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8.1.1. Tiekėjas privalo pristatyti Prekes laikydamasis terminų, nurodytų Specialiosiose sąlygose.</w:t>
      </w:r>
    </w:p>
    <w:p w14:paraId="5DB2970E"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8.1.2. Jei taikytina, Pirkėjas privalo ne vėliau kaip per 14 (keturiolika) darbo dienų nuo Sutarties įsigaliojimo arba per kitą pirkimo dokumentuose nurodytą terminą parengti ir pateikti Tiekėjui suderinimui Prekių tiekimo grafiką (toliau – </w:t>
      </w:r>
      <w:r w:rsidRPr="00AE1C5A">
        <w:rPr>
          <w:rFonts w:ascii="Times New Roman" w:eastAsia="Times New Roman" w:hAnsi="Times New Roman" w:cs="Times New Roman"/>
          <w:b/>
          <w:bCs/>
          <w:color w:val="000000"/>
          <w:kern w:val="0"/>
          <w14:ligatures w14:val="none"/>
        </w:rPr>
        <w:t>Grafikas</w:t>
      </w:r>
      <w:r w:rsidRPr="00AE1C5A">
        <w:rPr>
          <w:rFonts w:ascii="Times New Roman" w:eastAsia="Times New Roman" w:hAnsi="Times New Roman" w:cs="Times New Roman"/>
          <w:color w:val="000000"/>
          <w:kern w:val="0"/>
          <w14:ligatures w14:val="none"/>
        </w:rPr>
        <w:t>).</w:t>
      </w:r>
    </w:p>
    <w:p w14:paraId="2759DB30"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8.1.3. Jei aktualu, Grafike turi būti pažymėta, kurios Prekės gali būti pristatomos lygiagrečiai, o kurios gali būti pristatomos tik numatytu eiliškumu.</w:t>
      </w:r>
    </w:p>
    <w:p w14:paraId="3D3A97E1"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0BE16B9B"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olor w:val="000000"/>
          <w:kern w:val="0"/>
          <w14:ligatures w14:val="none"/>
        </w:rPr>
        <w:t>8.2.  Netesybos už Prekių pristatymo vėlavimą</w:t>
      </w:r>
    </w:p>
    <w:p w14:paraId="61E9DD1E"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63D4B07F"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8.2.1. Jeigu Tiekėjas praleidžia Prekių pristatymo terminus, nustatytus Specialiosiose sąlygose, Tiekėjui iki Prekių pristatymo datos taikomos Specialiosiose sąlygose nurodyto dydžio netesybos.</w:t>
      </w:r>
    </w:p>
    <w:p w14:paraId="7183E7DA"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8.2.2. Tiekėjui praleidus Prekių dalies pristatymo terminą, netesybos skaičiuojamos nuo Prekių dalies pristatymo termino pabaigos (neįskaitytinai) iki Prekių dalies pristatymo datos (įskaitytinai), nustatytos pagal Prekių perdavimo–priėmimo aktus.</w:t>
      </w:r>
    </w:p>
    <w:p w14:paraId="6C628FBA"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C30C464"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15EAE083"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aps/>
          <w:color w:val="000000"/>
          <w:kern w:val="0"/>
          <w14:ligatures w14:val="none"/>
        </w:rPr>
        <w:t>9.  PRIEVOLIŲ PAGAL SUTARTĮ ĮVYKDYMO UŽTIKRINIMO BŪDAI</w:t>
      </w:r>
    </w:p>
    <w:p w14:paraId="6EB3AD32" w14:textId="77777777" w:rsidR="00AE1C5A" w:rsidRPr="00AE1C5A" w:rsidRDefault="00AE1C5A" w:rsidP="00AE1C5A">
      <w:pPr>
        <w:spacing w:after="0" w:line="20" w:lineRule="atLeast"/>
        <w:ind w:firstLine="62"/>
        <w:rPr>
          <w:rFonts w:ascii="Times New Roman" w:eastAsia="Times New Roman" w:hAnsi="Times New Roman" w:cs="Times New Roman"/>
          <w:color w:val="000000"/>
          <w:kern w:val="0"/>
          <w14:ligatures w14:val="none"/>
        </w:rPr>
      </w:pPr>
    </w:p>
    <w:p w14:paraId="7E084C6C"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F68D5C7"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13DE0797"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aps/>
          <w:color w:val="000000"/>
          <w:kern w:val="0"/>
          <w14:ligatures w14:val="none"/>
        </w:rPr>
        <w:t>10.  SUTARTIES ĮVYKDYMO UŽTIKRINIMAS (JEI TAIKOMA)</w:t>
      </w:r>
    </w:p>
    <w:p w14:paraId="47D5EC98"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74E25AA8"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shd w:val="clear" w:color="auto" w:fill="FFFFFF"/>
          <w14:ligatures w14:val="none"/>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2ABCDE43"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olor w:val="000000"/>
          <w:kern w:val="0"/>
          <w14:ligatures w14:val="none"/>
        </w:rPr>
        <w:t>Pastaba.</w:t>
      </w:r>
      <w:r w:rsidRPr="00AE1C5A">
        <w:rPr>
          <w:rFonts w:ascii="Times New Roman" w:eastAsia="Times New Roman" w:hAnsi="Times New Roman" w:cs="Times New Roman"/>
          <w:color w:val="000000"/>
          <w:kern w:val="0"/>
          <w14:ligatures w14:val="none"/>
        </w:rPr>
        <w:t> </w:t>
      </w:r>
      <w:r w:rsidRPr="00AE1C5A">
        <w:rPr>
          <w:rFonts w:ascii="Times New Roman" w:eastAsia="Times New Roman" w:hAnsi="Times New Roman" w:cs="Times New Roman"/>
          <w:color w:val="000000"/>
          <w:kern w:val="0"/>
          <w:shd w:val="clear" w:color="auto" w:fill="FFFFFF"/>
          <w14:ligatures w14:val="none"/>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2AA7744D"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shd w:val="clear" w:color="auto" w:fill="FFFFFF"/>
          <w14:ligatures w14:val="none"/>
        </w:rPr>
        <w:t>10.2. Tiekėjas privalo pateikti Pirkėjui Specialiosiose sąlygose nurodytos rūšies ir dydžio Sutarties įvykdymo užtikrinimą – pirmo pareikalavimo banko garantiją arba draudimo bendrovės laidavimo draudimo raštą (</w:t>
      </w:r>
      <w:r w:rsidRPr="00AE1C5A">
        <w:rPr>
          <w:rFonts w:ascii="Times New Roman" w:eastAsia="Times New Roman" w:hAnsi="Times New Roman" w:cs="Times New Roman"/>
          <w:color w:val="000000"/>
          <w:kern w:val="0"/>
          <w14:ligatures w14:val="none"/>
        </w:rPr>
        <w:t xml:space="preserve">kartu su draudimo bendrovės laidavimo draudimo raštu turi būti pateiktas ir pasirašytas draudimo liudijimas (polisas) bei dokumentas, įrodantis, kad draudimo įmoka už išduotą </w:t>
      </w:r>
      <w:r w:rsidRPr="00AE1C5A">
        <w:rPr>
          <w:rFonts w:ascii="Times New Roman" w:eastAsia="Times New Roman" w:hAnsi="Times New Roman" w:cs="Times New Roman"/>
          <w:color w:val="000000"/>
          <w:kern w:val="0"/>
          <w14:ligatures w14:val="none"/>
        </w:rPr>
        <w:lastRenderedPageBreak/>
        <w:t>laidavimo draudimo raštą yra sumokėta</w:t>
      </w:r>
      <w:r w:rsidRPr="00AE1C5A">
        <w:rPr>
          <w:rFonts w:ascii="Times New Roman" w:eastAsia="Times New Roman" w:hAnsi="Times New Roman" w:cs="Times New Roman"/>
          <w:color w:val="000000"/>
          <w:kern w:val="0"/>
          <w:shd w:val="clear" w:color="auto" w:fill="FFFFFF"/>
          <w14:ligatures w14:val="none"/>
        </w:rPr>
        <w:t xml:space="preserve">), atitinkantį Bendrųjų sąlygų 10 skyriuje nurodytas sąlygas, per Specialiosiose sąlygose nustatytą terminą (toliau – </w:t>
      </w:r>
      <w:r w:rsidRPr="00AE1C5A">
        <w:rPr>
          <w:rFonts w:ascii="Times New Roman" w:eastAsia="Times New Roman" w:hAnsi="Times New Roman" w:cs="Times New Roman"/>
          <w:b/>
          <w:bCs/>
          <w:color w:val="000000"/>
          <w:kern w:val="0"/>
          <w:shd w:val="clear" w:color="auto" w:fill="FFFFFF"/>
          <w14:ligatures w14:val="none"/>
        </w:rPr>
        <w:t>Sutarties įvykdymo užtikrinimas</w:t>
      </w:r>
      <w:r w:rsidRPr="00AE1C5A">
        <w:rPr>
          <w:rFonts w:ascii="Times New Roman" w:eastAsia="Times New Roman" w:hAnsi="Times New Roman" w:cs="Times New Roman"/>
          <w:color w:val="000000"/>
          <w:kern w:val="0"/>
          <w:shd w:val="clear" w:color="auto" w:fill="FFFFFF"/>
          <w14:ligatures w14:val="none"/>
        </w:rPr>
        <w:t>).</w:t>
      </w:r>
    </w:p>
    <w:p w14:paraId="75257E25"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A6538EB"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5845635D"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7901D860"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6D6C2CD"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10.7. Sutarties įvykdymo užtikrinimas turi įsigalioti ne vėliau negu jo pateikimo Pirkėjui dieną. </w:t>
      </w:r>
    </w:p>
    <w:p w14:paraId="07FC09EB"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10.8. Sutarties įvykdymo užtikrinimo suma turi būti nurodoma ir išmokama eurais. </w:t>
      </w:r>
    </w:p>
    <w:p w14:paraId="6B152EDF" w14:textId="77777777" w:rsidR="00AE1C5A" w:rsidRPr="00AE1C5A" w:rsidRDefault="00AE1C5A" w:rsidP="00AE1C5A">
      <w:pPr>
        <w:spacing w:after="0" w:line="20" w:lineRule="atLeast"/>
        <w:jc w:val="both"/>
        <w:textAlignment w:val="baseline"/>
        <w:rPr>
          <w:rFonts w:ascii="Times New Roman" w:eastAsia="Times New Roman" w:hAnsi="Times New Roman" w:cs="Times New Roman"/>
          <w:kern w:val="0"/>
          <w14:ligatures w14:val="none"/>
        </w:rPr>
      </w:pPr>
      <w:r w:rsidRPr="00AE1C5A">
        <w:rPr>
          <w:rFonts w:ascii="Times New Roman" w:eastAsia="Times New Roman" w:hAnsi="Times New Roman" w:cs="Times New Roman"/>
          <w:color w:val="000000"/>
          <w:kern w:val="0"/>
          <w14:ligatures w14:val="none"/>
        </w:rPr>
        <w:t xml:space="preserve">10.9. Sutarties įvykdymo užtikrinimas turi būti surašytas lietuvių arba kita kalba (esant Pirkėjo </w:t>
      </w:r>
      <w:r w:rsidRPr="00AE1C5A">
        <w:rPr>
          <w:rFonts w:ascii="Times New Roman" w:eastAsia="Times New Roman" w:hAnsi="Times New Roman" w:cs="Times New Roman"/>
          <w:kern w:val="0"/>
          <w14:ligatures w14:val="none"/>
        </w:rPr>
        <w:t>prašymui, turi būti pateiktas vertimas į lietuvių kalbą). </w:t>
      </w:r>
    </w:p>
    <w:p w14:paraId="26B40B30" w14:textId="77777777" w:rsidR="00AE1C5A" w:rsidRPr="00AE1C5A" w:rsidRDefault="00AE1C5A" w:rsidP="00AE1C5A">
      <w:pPr>
        <w:spacing w:after="0" w:line="20" w:lineRule="atLeast"/>
        <w:jc w:val="both"/>
        <w:textAlignment w:val="baseline"/>
        <w:rPr>
          <w:rFonts w:ascii="Times New Roman" w:eastAsia="Times New Roman" w:hAnsi="Times New Roman" w:cs="Times New Roman"/>
          <w:kern w:val="0"/>
          <w14:ligatures w14:val="none"/>
        </w:rPr>
      </w:pPr>
      <w:r w:rsidRPr="00AE1C5A">
        <w:rPr>
          <w:rFonts w:ascii="Times New Roman" w:eastAsia="Times New Roman" w:hAnsi="Times New Roman" w:cs="Times New Roman"/>
          <w:kern w:val="0"/>
          <w14:ligatures w14:val="none"/>
        </w:rPr>
        <w:t xml:space="preserve">10.10. Sutarties įvykdymo užtikrinime nurodytas jo galiojimo terminas turi būti ne trumpesnis nei nurodytas </w:t>
      </w:r>
      <w:r w:rsidRPr="00AE1C5A">
        <w:rPr>
          <w:rFonts w:ascii="Times New Roman" w:eastAsia="Calibri" w:hAnsi="Times New Roman" w:cs="Times New Roman"/>
          <w14:ligatures w14:val="none"/>
        </w:rPr>
        <w:t>Specialiosiose sąlygose</w:t>
      </w:r>
      <w:r w:rsidRPr="00AE1C5A">
        <w:rPr>
          <w:rFonts w:ascii="Times New Roman" w:eastAsia="Times New Roman" w:hAnsi="Times New Roman" w:cs="Times New Roman"/>
          <w:kern w:val="0"/>
          <w14:ligatures w14:val="none"/>
        </w:rPr>
        <w:t>. </w:t>
      </w:r>
    </w:p>
    <w:p w14:paraId="641DF2BF"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BF68012"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A9C27F3"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03B58766"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6617F9AB"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40D1F601"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lastRenderedPageBreak/>
        <w:t>10.16. Pirkėjas gali pasinaudoti Sutarties įvykdymo užtikrinimu, esant bet kuriai iš žemiau nurodytų aplinkybių:  </w:t>
      </w:r>
    </w:p>
    <w:p w14:paraId="51D758E2"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10.16.1. Tiekėjas neįvykdė, nevykdo arba netinkamai vykdo savo įsipareigojimus pagal Sutartį;  </w:t>
      </w:r>
    </w:p>
    <w:p w14:paraId="4D79ABBE"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10.16.2. Tiekėjas per protingai nustatytą laikotarpį neįvykdo Pirkėjo nurodymo ištaisyti Prekių trūkumus;  </w:t>
      </w:r>
    </w:p>
    <w:p w14:paraId="4FBE8977"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5BAC7438"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10.16.4. Tiekėjas be pateisinamos priežasties (ne Sutartyje nustatytais atvejais) vienašališkai nutraukia Sutartį. </w:t>
      </w:r>
    </w:p>
    <w:p w14:paraId="01F367F5" w14:textId="77777777" w:rsidR="00AE1C5A" w:rsidRPr="00AE1C5A" w:rsidRDefault="00AE1C5A" w:rsidP="00AE1C5A">
      <w:pPr>
        <w:spacing w:after="0" w:line="20" w:lineRule="atLeast"/>
        <w:ind w:firstLine="62"/>
        <w:jc w:val="both"/>
        <w:textAlignment w:val="baseline"/>
        <w:rPr>
          <w:rFonts w:ascii="Times New Roman" w:eastAsia="Times New Roman" w:hAnsi="Times New Roman" w:cs="Times New Roman"/>
          <w:color w:val="000000"/>
          <w:kern w:val="0"/>
          <w14:ligatures w14:val="none"/>
        </w:rPr>
      </w:pPr>
    </w:p>
    <w:p w14:paraId="71E7CCC9"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aps/>
          <w:color w:val="000000"/>
          <w:kern w:val="0"/>
          <w14:ligatures w14:val="none"/>
        </w:rPr>
        <w:t>11.  SUTARTIES KAINA IR JOS PERSKAIČIAVIMAS</w:t>
      </w:r>
    </w:p>
    <w:p w14:paraId="64A8305C"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23541536"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6BBE7FA6"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11.2. Pradinės sutarties vertė yra nurodyta Specialiosiose sąlygose.</w:t>
      </w:r>
    </w:p>
    <w:p w14:paraId="0633E4A4"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0FD71942"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11.4. Sutarties kainos peržiūra atliekama Specialiosiose sąlygose nustatyta tvarka.</w:t>
      </w:r>
    </w:p>
    <w:p w14:paraId="49F0BCDC"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338A337E"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aps/>
          <w:color w:val="000000"/>
          <w:kern w:val="0"/>
          <w14:ligatures w14:val="none"/>
        </w:rPr>
        <w:t>12.  ATSISKAITYMO TVARKA</w:t>
      </w:r>
    </w:p>
    <w:p w14:paraId="57E62E02" w14:textId="77777777" w:rsidR="00AE1C5A" w:rsidRPr="00AE1C5A" w:rsidRDefault="00AE1C5A" w:rsidP="00AE1C5A">
      <w:pPr>
        <w:spacing w:after="0" w:line="20" w:lineRule="atLeast"/>
        <w:ind w:firstLine="62"/>
        <w:jc w:val="center"/>
        <w:rPr>
          <w:rFonts w:ascii="Times New Roman" w:eastAsia="Times New Roman" w:hAnsi="Times New Roman" w:cs="Times New Roman"/>
          <w:color w:val="000000"/>
          <w:kern w:val="0"/>
          <w14:ligatures w14:val="none"/>
        </w:rPr>
      </w:pPr>
    </w:p>
    <w:p w14:paraId="347FD646"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olor w:val="000000"/>
          <w:kern w:val="0"/>
          <w14:ligatures w14:val="none"/>
        </w:rPr>
        <w:t>12.1.  Išankstinis mokėjimas (avansas) (jei taikoma)</w:t>
      </w:r>
    </w:p>
    <w:p w14:paraId="274C0336"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2A2408E8"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 xml:space="preserve">12.1.1. Bendrųjų sąlygų 12.1 poskyrio sąlygos taikomos tuo atveju, jei Specialiosiose sąlygose yra nurodyta, kad Tiekėjui mokamas išankstinis mokėjimas (avansas) (toliau – </w:t>
      </w:r>
      <w:r w:rsidRPr="00AE1C5A">
        <w:rPr>
          <w:rFonts w:ascii="Times New Roman" w:eastAsia="Times New Roman" w:hAnsi="Times New Roman" w:cs="Times New Roman"/>
          <w:b/>
          <w:bCs/>
          <w:color w:val="000000"/>
          <w:kern w:val="0"/>
          <w14:ligatures w14:val="none"/>
        </w:rPr>
        <w:t>Avansas</w:t>
      </w:r>
      <w:r w:rsidRPr="00AE1C5A">
        <w:rPr>
          <w:rFonts w:ascii="Times New Roman" w:eastAsia="Times New Roman" w:hAnsi="Times New Roman" w:cs="Times New Roman"/>
          <w:color w:val="000000"/>
          <w:kern w:val="0"/>
          <w14:ligatures w14:val="none"/>
        </w:rPr>
        <w:t>). </w:t>
      </w:r>
    </w:p>
    <w:p w14:paraId="43768166"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 xml:space="preserve">12.1.2. Pirkėjas sumoka Tiekėjui </w:t>
      </w:r>
      <w:r w:rsidRPr="00AE1C5A">
        <w:rPr>
          <w:rFonts w:ascii="Times New Roman" w:eastAsia="Calibri" w:hAnsi="Times New Roman" w:cs="Times New Roman"/>
          <w14:ligatures w14:val="none"/>
        </w:rPr>
        <w:t>ne didesnį kaip Specialiosiose sąlygose nurodyto dydžio Avansą</w:t>
      </w:r>
      <w:r w:rsidRPr="00AE1C5A">
        <w:rPr>
          <w:rFonts w:ascii="Times New Roman" w:eastAsia="Times New Roman" w:hAnsi="Times New Roman" w:cs="Times New Roman"/>
          <w:color w:val="000000"/>
          <w:kern w:val="0"/>
          <w14:ligatures w14:val="none"/>
        </w:rPr>
        <w:t>.</w:t>
      </w:r>
    </w:p>
    <w:p w14:paraId="344F0D15"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AE1C5A">
        <w:rPr>
          <w:rFonts w:ascii="Times New Roman" w:eastAsia="Times New Roman" w:hAnsi="Times New Roman" w:cs="Times New Roman"/>
          <w:b/>
          <w:bCs/>
          <w:color w:val="000000"/>
          <w:kern w:val="0"/>
          <w14:ligatures w14:val="none"/>
        </w:rPr>
        <w:t>Avanso užtikrinimas</w:t>
      </w:r>
      <w:r w:rsidRPr="00AE1C5A">
        <w:rPr>
          <w:rFonts w:ascii="Times New Roman" w:eastAsia="Times New Roman" w:hAnsi="Times New Roman" w:cs="Times New Roman"/>
          <w:color w:val="000000"/>
          <w:kern w:val="0"/>
          <w14:ligatures w14:val="none"/>
        </w:rPr>
        <w:t>). </w:t>
      </w:r>
    </w:p>
    <w:p w14:paraId="57B5AF1A"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olor w:val="000000"/>
          <w:kern w:val="0"/>
          <w14:ligatures w14:val="none"/>
        </w:rPr>
        <w:t>Pastaba.</w:t>
      </w:r>
      <w:r w:rsidRPr="00AE1C5A">
        <w:rPr>
          <w:rFonts w:ascii="Times New Roman" w:eastAsia="Times New Roman" w:hAnsi="Times New Roman" w:cs="Times New Roman"/>
          <w:color w:val="000000"/>
          <w:kern w:val="0"/>
          <w14:ligatures w14:val="none"/>
        </w:rPr>
        <w:t> </w:t>
      </w:r>
      <w:r w:rsidRPr="00AE1C5A">
        <w:rPr>
          <w:rFonts w:ascii="Times New Roman" w:eastAsia="Times New Roman" w:hAnsi="Times New Roman" w:cs="Times New Roman"/>
          <w:color w:val="000000"/>
          <w:kern w:val="0"/>
          <w:shd w:val="clear" w:color="auto" w:fill="FFFFFF"/>
          <w14:ligatures w14:val="none"/>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AE1C5A">
        <w:rPr>
          <w:rFonts w:ascii="Times New Roman" w:eastAsia="Times New Roman" w:hAnsi="Times New Roman" w:cs="Times New Roman"/>
          <w:color w:val="000000"/>
          <w:kern w:val="0"/>
          <w14:ligatures w14:val="none"/>
        </w:rPr>
        <w:t> </w:t>
      </w:r>
      <w:r w:rsidRPr="00AE1C5A">
        <w:rPr>
          <w:rFonts w:ascii="Times New Roman" w:eastAsia="Times New Roman" w:hAnsi="Times New Roman" w:cs="Times New Roman"/>
          <w:color w:val="000000"/>
          <w:kern w:val="0"/>
          <w:shd w:val="clear" w:color="auto" w:fill="FFFFFF"/>
          <w14:ligatures w14:val="none"/>
        </w:rPr>
        <w:t>įstatymų bei kitų teisės aktų</w:t>
      </w:r>
      <w:r w:rsidRPr="00AE1C5A">
        <w:rPr>
          <w:rFonts w:ascii="Times New Roman" w:eastAsia="Times New Roman" w:hAnsi="Times New Roman" w:cs="Times New Roman"/>
          <w:color w:val="000000"/>
          <w:kern w:val="0"/>
          <w14:ligatures w14:val="none"/>
        </w:rPr>
        <w:t> </w:t>
      </w:r>
      <w:r w:rsidRPr="00AE1C5A">
        <w:rPr>
          <w:rFonts w:ascii="Times New Roman" w:eastAsia="Times New Roman" w:hAnsi="Times New Roman" w:cs="Times New Roman"/>
          <w:color w:val="000000"/>
          <w:kern w:val="0"/>
          <w:shd w:val="clear" w:color="auto" w:fill="FFFFFF"/>
          <w14:ligatures w14:val="none"/>
        </w:rPr>
        <w:t>nuostatas.</w:t>
      </w:r>
    </w:p>
    <w:p w14:paraId="700B556E" w14:textId="77777777" w:rsidR="00AE1C5A" w:rsidRPr="00AE1C5A" w:rsidRDefault="00AE1C5A" w:rsidP="00AE1C5A">
      <w:pPr>
        <w:spacing w:after="0" w:line="20" w:lineRule="atLeast"/>
        <w:jc w:val="both"/>
        <w:textAlignment w:val="baseline"/>
        <w:rPr>
          <w:rFonts w:ascii="Times New Roman" w:eastAsia="Times New Roman" w:hAnsi="Times New Roman" w:cs="Times New Roman"/>
          <w:kern w:val="0"/>
          <w14:ligatures w14:val="none"/>
        </w:rPr>
      </w:pPr>
      <w:r w:rsidRPr="00AE1C5A">
        <w:rPr>
          <w:rFonts w:ascii="Times New Roman" w:eastAsia="Times New Roman" w:hAnsi="Times New Roman" w:cs="Times New Roman"/>
          <w:kern w:val="0"/>
          <w14:ligatures w14:val="none"/>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DD946C2"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137C6C9A"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275F079E"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lastRenderedPageBreak/>
        <w:t>12.1.7. Avanso užtikrinimo suma turi būti nurodoma ir išmokama eurais. </w:t>
      </w:r>
    </w:p>
    <w:p w14:paraId="03B410AB"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12.1.8. Avanso užtikrinimas turi būti surašytas lietuvių arba kita kalba (esant Pirkėjo prašymui, turi būti pateiktas vertimas į lietuvių kalbą). </w:t>
      </w:r>
    </w:p>
    <w:p w14:paraId="2DF0228D"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12.1.9. Avanso užtikrinimas, neatitinkantis šiame Sutarties poskyryje nustatytų reikalavimų, nebus priimamas. </w:t>
      </w:r>
    </w:p>
    <w:p w14:paraId="706A3810"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35F5AA89"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12.1.11. Pirkėjas sumoka Tiekėjui avansą per Specialiosiose sąlygose numatytą terminą nuo išankstinio mokėjimo sąskaitos ir Avanso užtikrinimo (jei taikoma) gavimo dienos. Sumokėto avanso suma išskaitoma iš mokėtinos sumos. </w:t>
      </w:r>
    </w:p>
    <w:p w14:paraId="2C9C12D3"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A8B064F" w14:textId="77777777" w:rsidR="00AE1C5A" w:rsidRPr="00AE1C5A" w:rsidRDefault="00AE1C5A" w:rsidP="00AE1C5A">
      <w:pPr>
        <w:spacing w:after="0" w:line="20" w:lineRule="atLeast"/>
        <w:ind w:firstLine="62"/>
        <w:jc w:val="both"/>
        <w:textAlignment w:val="baseline"/>
        <w:rPr>
          <w:rFonts w:ascii="Times New Roman" w:eastAsia="Times New Roman" w:hAnsi="Times New Roman" w:cs="Times New Roman"/>
          <w:color w:val="000000"/>
          <w:kern w:val="0"/>
          <w14:ligatures w14:val="none"/>
        </w:rPr>
      </w:pPr>
    </w:p>
    <w:p w14:paraId="427E06DA"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olor w:val="000000"/>
          <w:kern w:val="0"/>
          <w14:ligatures w14:val="none"/>
        </w:rPr>
        <w:t>12.2.  Mokėjimų tvarka</w:t>
      </w:r>
    </w:p>
    <w:p w14:paraId="77D9A04D"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72E79245"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12.2.1. Tiekėjas išrašo Sąskaitą tik Šalims pasirašius Prekių perdavimo–priėmimo aktą, jeigu kitaip nenumatyta Specialiosiose sąlygose:</w:t>
      </w:r>
    </w:p>
    <w:p w14:paraId="38E35B46"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 xml:space="preserve">12.2.1.1. elektroninę sąskaitą faktūrą, atitinkančią Europos elektroninių sąskaitų faktūrų standartą, kurio nuoroda paskelbta 2017 m. spalio 16 d. Komisijos įgyvendinimo sprendime </w:t>
      </w:r>
      <w:r w:rsidRPr="00AE1C5A">
        <w:rPr>
          <w:rFonts w:ascii="Times New Roman" w:eastAsia="Times New Roman" w:hAnsi="Times New Roman" w:cs="Times New Roman"/>
          <w:color w:val="467886"/>
          <w:kern w:val="0"/>
          <w:u w:val="single"/>
          <w14:ligatures w14:val="none"/>
        </w:rPr>
        <w:t>(ES) 2017/1870</w:t>
      </w:r>
      <w:r w:rsidRPr="00AE1C5A">
        <w:rPr>
          <w:rFonts w:ascii="Times New Roman" w:eastAsia="Times New Roman" w:hAnsi="Times New Roman" w:cs="Times New Roman"/>
          <w:color w:val="000000"/>
          <w:kern w:val="0"/>
          <w14:ligatures w14:val="none"/>
        </w:rPr>
        <w:t xml:space="preserve"> dėl nuorodos į Europos elektroninių sąskaitų faktūrų standartą ir sintaksių sąrašo paskelbimo pagal Europos Parlamento ir Tarybos direktyvą </w:t>
      </w:r>
      <w:r w:rsidRPr="00AE1C5A">
        <w:rPr>
          <w:rFonts w:ascii="Times New Roman" w:eastAsia="Times New Roman" w:hAnsi="Times New Roman" w:cs="Times New Roman"/>
          <w:color w:val="467886"/>
          <w:kern w:val="0"/>
          <w:u w:val="single"/>
          <w14:ligatures w14:val="none"/>
        </w:rPr>
        <w:t>2014/55/ES</w:t>
      </w:r>
      <w:r w:rsidRPr="00AE1C5A">
        <w:rPr>
          <w:rFonts w:ascii="Times New Roman" w:eastAsia="Times New Roman" w:hAnsi="Times New Roman" w:cs="Times New Roman"/>
          <w:color w:val="000000"/>
          <w:kern w:val="0"/>
          <w14:ligatures w14:val="none"/>
        </w:rPr>
        <w:t> (toliau – </w:t>
      </w:r>
      <w:r w:rsidRPr="00AE1C5A">
        <w:rPr>
          <w:rFonts w:ascii="Times New Roman" w:eastAsia="Times New Roman" w:hAnsi="Times New Roman" w:cs="Times New Roman"/>
          <w:b/>
          <w:bCs/>
          <w:color w:val="000000"/>
          <w:kern w:val="0"/>
          <w14:ligatures w14:val="none"/>
        </w:rPr>
        <w:t>Europos elektroninių sąskaitų faktūrų</w:t>
      </w:r>
      <w:r w:rsidRPr="00AE1C5A">
        <w:rPr>
          <w:rFonts w:ascii="Times New Roman" w:eastAsia="Times New Roman" w:hAnsi="Times New Roman" w:cs="Times New Roman"/>
          <w:color w:val="000000"/>
          <w:kern w:val="0"/>
          <w14:ligatures w14:val="none"/>
        </w:rPr>
        <w:t> </w:t>
      </w:r>
      <w:r w:rsidRPr="00AE1C5A">
        <w:rPr>
          <w:rFonts w:ascii="Times New Roman" w:eastAsia="Times New Roman" w:hAnsi="Times New Roman" w:cs="Times New Roman"/>
          <w:b/>
          <w:bCs/>
          <w:color w:val="000000"/>
          <w:kern w:val="0"/>
          <w14:ligatures w14:val="none"/>
        </w:rPr>
        <w:t>standartas</w:t>
      </w:r>
      <w:r w:rsidRPr="00AE1C5A">
        <w:rPr>
          <w:rFonts w:ascii="Times New Roman" w:eastAsia="Times New Roman" w:hAnsi="Times New Roman" w:cs="Times New Roman"/>
          <w:color w:val="000000"/>
          <w:kern w:val="0"/>
          <w14:ligatures w14:val="none"/>
        </w:rPr>
        <w:t xml:space="preserve">), Tiekėjas gali pateikti </w:t>
      </w:r>
      <w:r w:rsidRPr="00AE1C5A">
        <w:rPr>
          <w:rFonts w:ascii="Times New Roman" w:eastAsia="Arial" w:hAnsi="Times New Roman" w:cs="Times New Roman"/>
          <w14:ligatures w14:val="none"/>
        </w:rPr>
        <w:t>pasirinktomis priemonėmis</w:t>
      </w:r>
      <w:r w:rsidRPr="00AE1C5A">
        <w:rPr>
          <w:rFonts w:ascii="Times New Roman" w:eastAsia="Times New Roman" w:hAnsi="Times New Roman" w:cs="Times New Roman"/>
          <w:color w:val="000000"/>
          <w:kern w:val="0"/>
          <w14:ligatures w14:val="none"/>
        </w:rPr>
        <w:t>;</w:t>
      </w:r>
    </w:p>
    <w:p w14:paraId="0531702A"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 xml:space="preserve">12.2.1.2. Europos elektroninių sąskaitų faktūrų standarto neatitinkančią elektroninę sąskaitą faktūrą Tiekėjas </w:t>
      </w:r>
      <w:r w:rsidRPr="00AE1C5A">
        <w:rPr>
          <w:rFonts w:ascii="Times New Roman" w:eastAsia="Arial" w:hAnsi="Times New Roman" w:cs="Times New Roman"/>
          <w14:ligatures w14:val="none"/>
        </w:rPr>
        <w:t xml:space="preserve">gali teikti tik naudodamasis Sąskaitų administravimo bendrosios informacinės sistemos (toliau – </w:t>
      </w:r>
      <w:r w:rsidRPr="00AE1C5A">
        <w:rPr>
          <w:rFonts w:ascii="Times New Roman" w:eastAsia="Arial" w:hAnsi="Times New Roman" w:cs="Times New Roman"/>
          <w:b/>
          <w:bCs/>
          <w14:ligatures w14:val="none"/>
        </w:rPr>
        <w:t>SABIS</w:t>
      </w:r>
      <w:r w:rsidRPr="00AE1C5A">
        <w:rPr>
          <w:rFonts w:ascii="Times New Roman" w:eastAsia="Arial" w:hAnsi="Times New Roman" w:cs="Times New Roman"/>
          <w14:ligatures w14:val="none"/>
        </w:rPr>
        <w:t>) priemonėmis</w:t>
      </w:r>
      <w:r w:rsidRPr="00AE1C5A">
        <w:rPr>
          <w:rFonts w:ascii="Times New Roman" w:eastAsia="Times New Roman" w:hAnsi="Times New Roman" w:cs="Times New Roman"/>
          <w:color w:val="000000"/>
          <w:kern w:val="0"/>
          <w14:ligatures w14:val="none"/>
        </w:rPr>
        <w:t>.</w:t>
      </w:r>
    </w:p>
    <w:p w14:paraId="54A8A5AB"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 xml:space="preserve">12.2.2. Pirkėjas elektronines sąskaitas faktūras priima ir apdoroja naudodamasis informacinės sistemos SABIS priemonėmis, </w:t>
      </w:r>
      <w:r w:rsidRPr="00AE1C5A">
        <w:rPr>
          <w:rFonts w:ascii="Times New Roman" w:eastAsia="Arial" w:hAnsi="Times New Roman" w:cs="Times New Roman"/>
          <w14:ligatures w14:val="none"/>
        </w:rPr>
        <w:t>išskyrus jeigu mobilizacijos, karo ar nepaprastosios padėties atveju yra informacinės sistemos SABIS pažeidimų, dėl kurių negalimas Pirkėjo ir Tiekėjo bendravimas ir keitimasis informacija naudojantis SABIS</w:t>
      </w:r>
      <w:r w:rsidRPr="00AE1C5A">
        <w:rPr>
          <w:rFonts w:ascii="Times New Roman" w:eastAsia="Times New Roman" w:hAnsi="Times New Roman" w:cs="Times New Roman"/>
          <w:color w:val="000000"/>
          <w:kern w:val="0"/>
          <w14:ligatures w14:val="none"/>
        </w:rPr>
        <w:t>.</w:t>
      </w:r>
    </w:p>
    <w:p w14:paraId="64E8639D"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12.2.3. Išankstinio mokėjimo sąskaitas (jeigu Specialiosiose sąlygose yra numatytas Avanso mokėjimas) Tiekėjas privalo pateikti šiame Sutarties poskyryje nustatyta tvarka.</w:t>
      </w:r>
    </w:p>
    <w:p w14:paraId="42427DB7"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12.2.4. Pirkėjas atlieka mokėjimus už Prekes Specialiosiose sąlygose nustatytais terminais.</w:t>
      </w:r>
    </w:p>
    <w:p w14:paraId="0BDD9CBE"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12.2.5. Už mokėjimų pagal Sutartį vėlavimus, Pirkėjui taikomos netesybos Specialiosiose sąlygose nustatyta tvarka.</w:t>
      </w:r>
    </w:p>
    <w:p w14:paraId="4FD2CE88"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12.2.6. Jei Prekės pristatomos dalimis, aukščiau nurodyta atsiskaitymo tvarka galioja kiekvienai tokiai daliai, jei Specialiosiose sąlygose nenustatyta kitaip.</w:t>
      </w:r>
    </w:p>
    <w:p w14:paraId="654A295F"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692205EA"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5949CB22"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olor w:val="000000"/>
          <w:kern w:val="0"/>
          <w14:ligatures w14:val="none"/>
        </w:rPr>
        <w:t>12.3.  Kiti atsiskaitymo klausimai</w:t>
      </w:r>
    </w:p>
    <w:p w14:paraId="7F02AB1E"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246BA0F3"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12.3.1. Pirkėjas privalo pervesti mokėjimus Tiekėjui į Tiekėjo banko sąskaitą, nurodytą Specialiosiose sąlygose.</w:t>
      </w:r>
    </w:p>
    <w:p w14:paraId="500A5847"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37E97901"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12.3.3. Visi mokėjimai pagal Sutartį atliekami eurais.</w:t>
      </w:r>
    </w:p>
    <w:p w14:paraId="12D3F3B5"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12.3.4. Už pavėluotus mokėjimus pagal Sutartį mokančioji Šalis privalo sumokėti kitai Šaliai Specialiosiose sąlygose nurodyto dydžio netesybas.</w:t>
      </w:r>
    </w:p>
    <w:p w14:paraId="68392026"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729330E3"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aps/>
          <w:color w:val="000000"/>
          <w:kern w:val="0"/>
          <w14:ligatures w14:val="none"/>
        </w:rPr>
        <w:t>13.  KONFIDENCIALI INFORMACIJA</w:t>
      </w:r>
    </w:p>
    <w:p w14:paraId="13C76190"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62F696C5"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2902EC05"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13.2.  Šalis turi teisę atskleisti kitos Šalies konfidencialią informaciją šiais atvejais:</w:t>
      </w:r>
    </w:p>
    <w:p w14:paraId="7025373B"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EC4D435"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400DE62C"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7043F58E"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13.4. Šalis atsako:</w:t>
      </w:r>
    </w:p>
    <w:p w14:paraId="7A30450A"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13.4.1. už bet kokį neteisėtą, įskaitant atsitiktinį, kitos Šalies konfidencialios informacijos ar bet kurios jos dalies atskleidimą ar perdavimą arba konfidencialios informacijos neteisėtą naudojimą;</w:t>
      </w:r>
    </w:p>
    <w:p w14:paraId="28D58599"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13.4.2. už tai, kad nesiėmė visų protingų veiksmų, kad išsaugotų ir apsaugotų kitos Šalies konfidencialią informaciją ar bet kurią jos dalį, užkirstų kelią tolesniam jos neteisėtam atskleidimui, perdavimui ar naudojimui.</w:t>
      </w:r>
    </w:p>
    <w:p w14:paraId="227306E4"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13.5. Šalis nepagrįstai atskleidusi kitos Šalies konfidencialią informaciją privalo sumokėti kitai Šaliai Specialiosiose sąlygose nurodyto dydžio baudą.</w:t>
      </w:r>
    </w:p>
    <w:p w14:paraId="31DC172B"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6371AB41"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aps/>
          <w:color w:val="000000"/>
          <w:kern w:val="0"/>
          <w14:ligatures w14:val="none"/>
        </w:rPr>
        <w:t>14.  ASMENS DUOMENŲ APSAUGA</w:t>
      </w:r>
    </w:p>
    <w:p w14:paraId="1AC3C644"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6399D686"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14.1. Šalys įsipareigoja užtikrinti asmens duomenų saugumą bei asmens duomenų tvarkymą vykdyti teisėtai, vadovaujantis 2016 m. balandžio 27 d. priimto Europos Parlamento ir Tarybos reglamento </w:t>
      </w:r>
      <w:r w:rsidRPr="00AE1C5A">
        <w:rPr>
          <w:rFonts w:ascii="Times New Roman" w:eastAsia="Times New Roman" w:hAnsi="Times New Roman" w:cs="Times New Roman"/>
          <w:color w:val="467886"/>
          <w:kern w:val="0"/>
          <w:u w:val="single"/>
          <w14:ligatures w14:val="none"/>
        </w:rPr>
        <w:t>(ES) 2016/679</w:t>
      </w:r>
      <w:r w:rsidRPr="00AE1C5A">
        <w:rPr>
          <w:rFonts w:ascii="Times New Roman" w:eastAsia="Times New Roman" w:hAnsi="Times New Roman" w:cs="Times New Roman"/>
          <w:color w:val="000000"/>
          <w:kern w:val="0"/>
          <w14:ligatures w14:val="none"/>
        </w:rPr>
        <w:t> dėl fizinių asmenų apsaugos tvarkant asmens duomenis ir dėl laisvo tokių duomenų judėjimo ir kuriuo panaikinama Direktyva </w:t>
      </w:r>
      <w:r w:rsidRPr="00AE1C5A">
        <w:rPr>
          <w:rFonts w:ascii="Times New Roman" w:eastAsia="Times New Roman" w:hAnsi="Times New Roman" w:cs="Times New Roman"/>
          <w:color w:val="467886"/>
          <w:kern w:val="0"/>
          <w:u w:val="single"/>
          <w14:ligatures w14:val="none"/>
        </w:rPr>
        <w:t>95/46/EB</w:t>
      </w:r>
      <w:r w:rsidRPr="00AE1C5A">
        <w:rPr>
          <w:rFonts w:ascii="Times New Roman" w:eastAsia="Times New Roman" w:hAnsi="Times New Roman" w:cs="Times New Roman"/>
          <w:color w:val="000000"/>
          <w:kern w:val="0"/>
          <w14:ligatures w14:val="none"/>
        </w:rPr>
        <w:t> (Bendrasis duomenų apsaugos reglamentas) ir kitų teisės aktų, reglamentuojančių asmens duomenų tvarkymą, nuostatomis.</w:t>
      </w:r>
    </w:p>
    <w:p w14:paraId="1FC7B8E2"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C0C86A6" w14:textId="77777777" w:rsidR="00AE1C5A" w:rsidRPr="00AE1C5A" w:rsidRDefault="00AE1C5A" w:rsidP="00AE1C5A">
      <w:pPr>
        <w:spacing w:after="0" w:line="20" w:lineRule="atLeast"/>
        <w:ind w:left="360" w:firstLine="115"/>
        <w:jc w:val="both"/>
        <w:rPr>
          <w:rFonts w:ascii="Times New Roman" w:eastAsia="Times New Roman" w:hAnsi="Times New Roman" w:cs="Times New Roman"/>
          <w:color w:val="000000"/>
          <w:kern w:val="0"/>
          <w14:ligatures w14:val="none"/>
        </w:rPr>
      </w:pPr>
    </w:p>
    <w:p w14:paraId="17967243"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aps/>
          <w:color w:val="000000"/>
          <w:kern w:val="0"/>
          <w14:ligatures w14:val="none"/>
        </w:rPr>
        <w:t>15.  INTELEKTINĖ NUOSAVYBĖ</w:t>
      </w:r>
    </w:p>
    <w:p w14:paraId="01AA33A9"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798C7A29"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lastRenderedPageBreak/>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1D3777B3"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AE1C5A">
        <w:rPr>
          <w:rFonts w:ascii="Times New Roman" w:eastAsia="Times New Roman" w:hAnsi="Times New Roman" w:cs="Times New Roman"/>
          <w:i/>
          <w:iCs/>
          <w:color w:val="000000"/>
          <w:kern w:val="0"/>
          <w14:ligatures w14:val="none"/>
        </w:rPr>
        <w:t>sui generis</w:t>
      </w:r>
      <w:r w:rsidRPr="00AE1C5A">
        <w:rPr>
          <w:rFonts w:ascii="Times New Roman" w:eastAsia="Times New Roman" w:hAnsi="Times New Roman" w:cs="Times New Roman"/>
          <w:color w:val="000000"/>
          <w:kern w:val="0"/>
          <w14:ligatures w14:val="none"/>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73F7D655" w14:textId="77777777" w:rsidR="00AE1C5A" w:rsidRPr="00AE1C5A" w:rsidRDefault="00AE1C5A" w:rsidP="00AE1C5A">
      <w:pPr>
        <w:spacing w:after="0" w:line="20" w:lineRule="atLeast"/>
        <w:jc w:val="both"/>
        <w:textAlignment w:val="baseline"/>
        <w:rPr>
          <w:rFonts w:ascii="Times New Roman" w:eastAsia="Times New Roman" w:hAnsi="Times New Roman" w:cs="Times New Roman"/>
          <w:kern w:val="0"/>
          <w14:ligatures w14:val="none"/>
        </w:rPr>
      </w:pPr>
      <w:r w:rsidRPr="00AE1C5A">
        <w:rPr>
          <w:rFonts w:ascii="Times New Roman" w:eastAsia="Times New Roman" w:hAnsi="Times New Roman" w:cs="Times New Roman"/>
          <w:kern w:val="0"/>
          <w14:ligatures w14:val="none"/>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AE1C5A">
        <w:rPr>
          <w:rFonts w:ascii="Times New Roman" w:eastAsia="Calibri" w:hAnsi="Times New Roman" w:cs="Times New Roman"/>
          <w14:ligatures w14:val="none"/>
        </w:rPr>
        <w:t>Specialiosiose sąlygose nurodyta bauda</w:t>
      </w:r>
      <w:r w:rsidRPr="00AE1C5A">
        <w:rPr>
          <w:rFonts w:ascii="Times New Roman" w:eastAsia="Times New Roman" w:hAnsi="Times New Roman" w:cs="Times New Roman"/>
          <w:kern w:val="0"/>
          <w14:ligatures w14:val="none"/>
        </w:rPr>
        <w:t>.</w:t>
      </w:r>
    </w:p>
    <w:p w14:paraId="05E65F96" w14:textId="77777777" w:rsidR="00AE1C5A" w:rsidRPr="00AE1C5A" w:rsidRDefault="00AE1C5A" w:rsidP="00AE1C5A">
      <w:pPr>
        <w:spacing w:after="0" w:line="20" w:lineRule="atLeast"/>
        <w:ind w:firstLine="62"/>
        <w:jc w:val="both"/>
        <w:textAlignment w:val="baseline"/>
        <w:rPr>
          <w:rFonts w:ascii="Times New Roman" w:eastAsia="Times New Roman" w:hAnsi="Times New Roman" w:cs="Times New Roman"/>
          <w:color w:val="000000"/>
          <w:kern w:val="0"/>
          <w14:ligatures w14:val="none"/>
        </w:rPr>
      </w:pPr>
    </w:p>
    <w:p w14:paraId="71EDB5C3"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aps/>
          <w:color w:val="000000"/>
          <w:kern w:val="0"/>
          <w14:ligatures w14:val="none"/>
        </w:rPr>
        <w:t>16.  PAREIŠKIMAI IR GARANTIJOS</w:t>
      </w:r>
    </w:p>
    <w:p w14:paraId="4762E37D"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37BE10BF"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16.1. Kiekviena iš Šalių pareiškia ir garantuoja kitai Šaliai, kad:</w:t>
      </w:r>
    </w:p>
    <w:p w14:paraId="11953D2A"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16.1.1. yra teisėtai priimti ir galioja visi būtini sprendimai, gauti leidimai bei sutikimai, taip pat teisėtai atlikti ir galioja kiti teisiniai veiksmai, reikalingi Sutarties sudarymui, galiojimui ir vykdymui;</w:t>
      </w:r>
    </w:p>
    <w:p w14:paraId="25583C91"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45184504"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4F1C8916"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4C3FAA5"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D7343C3"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16.1.6. visi Šalies pareiškimai ir garantijos yra išsamūs ir nepalieka nutylėtų jokių aplinkybių, kurios darytų šiuos pareiškimus ar garantijas neteisingais.</w:t>
      </w:r>
    </w:p>
    <w:p w14:paraId="09FB760C"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0EEC548C"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shd w:val="clear" w:color="auto" w:fill="FFFFFF"/>
          <w14:ligatures w14:val="none"/>
        </w:rPr>
      </w:pPr>
      <w:r w:rsidRPr="00AE1C5A">
        <w:rPr>
          <w:rFonts w:ascii="Times New Roman" w:eastAsia="Times New Roman" w:hAnsi="Times New Roman" w:cs="Times New Roman"/>
          <w:color w:val="000000"/>
          <w:kern w:val="0"/>
          <w:shd w:val="clear" w:color="auto" w:fill="FFFFFF"/>
          <w14:ligatures w14:val="none"/>
        </w:rPr>
        <w:t>16.3. </w:t>
      </w:r>
      <w:r w:rsidRPr="00AE1C5A">
        <w:rPr>
          <w:rFonts w:ascii="Times New Roman" w:eastAsia="Times New Roman" w:hAnsi="Times New Roman" w:cs="Times New Roman"/>
          <w:color w:val="000000"/>
          <w:kern w:val="0"/>
          <w14:ligatures w14:val="none"/>
        </w:rPr>
        <w:t>Tiekėjas pareiškia, kad parduodamų Prekių disponavimo, valdymo ir naudojimosi teisės nėra apribotos </w:t>
      </w:r>
      <w:r w:rsidRPr="00AE1C5A">
        <w:rPr>
          <w:rFonts w:ascii="Times New Roman" w:eastAsia="Times New Roman" w:hAnsi="Times New Roman" w:cs="Times New Roman"/>
          <w:color w:val="000000"/>
          <w:kern w:val="0"/>
          <w:shd w:val="clear" w:color="auto" w:fill="FFFFFF"/>
          <w14:ligatures w14:val="none"/>
        </w:rPr>
        <w:t>ir jokie tretieji asmenys neturi pretenzijų į Sutartimi perduodamas Prekes (įkeitimai, areštai ar pan.).</w:t>
      </w:r>
    </w:p>
    <w:p w14:paraId="1B743C74" w14:textId="77777777" w:rsidR="00AE1C5A" w:rsidRPr="00AE1C5A" w:rsidRDefault="00AE1C5A" w:rsidP="00AE1C5A">
      <w:pPr>
        <w:widowControl w:val="0"/>
        <w:tabs>
          <w:tab w:val="left" w:pos="567"/>
          <w:tab w:val="left" w:pos="851"/>
          <w:tab w:val="left" w:pos="992"/>
          <w:tab w:val="left" w:pos="1134"/>
        </w:tabs>
        <w:spacing w:after="0" w:line="20" w:lineRule="atLeast"/>
        <w:jc w:val="both"/>
        <w:rPr>
          <w:rFonts w:ascii="Times New Roman" w:eastAsia="Calibri" w:hAnsi="Times New Roman" w:cs="Times New Roman"/>
          <w14:ligatures w14:val="none"/>
        </w:rPr>
      </w:pPr>
      <w:r w:rsidRPr="00AE1C5A">
        <w:rPr>
          <w:rFonts w:ascii="Times New Roman" w:eastAsia="Arial" w:hAnsi="Times New Roman" w:cs="Times New Roman"/>
          <w14:ligatures w14:val="none"/>
        </w:rPr>
        <w:t>16.4. T</w:t>
      </w:r>
      <w:r w:rsidRPr="00AE1C5A">
        <w:rPr>
          <w:rFonts w:ascii="Times New Roman" w:eastAsia="Calibri" w:hAnsi="Times New Roman" w:cs="Times New Roman"/>
          <w:lang w:eastAsia="lt-LT"/>
          <w14:ligatures w14:val="none"/>
        </w:rPr>
        <w:t>iekėjas įsipareigoja vykdant Sutartį laikytis aplinkos apsaugos, socialinės ir darbo teisės įpareigojimų, nustatytų Europos Sąjungos ir nacionalinėje teisėje, kolektyvinėse sutartyse ir VPĮ 5 priede nurodytose tarptautinėse konvencijose.</w:t>
      </w:r>
    </w:p>
    <w:p w14:paraId="553FED74" w14:textId="77777777" w:rsidR="00AE1C5A" w:rsidRPr="00AE1C5A" w:rsidRDefault="00AE1C5A" w:rsidP="00AE1C5A">
      <w:pPr>
        <w:spacing w:after="0" w:line="20" w:lineRule="atLeast"/>
        <w:rPr>
          <w:rFonts w:ascii="Times New Roman" w:eastAsia="Times New Roman" w:hAnsi="Times New Roman" w:cs="Times New Roman"/>
          <w:kern w:val="0"/>
          <w:sz w:val="14"/>
          <w:szCs w:val="14"/>
          <w14:ligatures w14:val="none"/>
        </w:rPr>
      </w:pPr>
    </w:p>
    <w:p w14:paraId="108567A4"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68E5B2A7"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aps/>
          <w:color w:val="000000"/>
          <w:kern w:val="0"/>
          <w14:ligatures w14:val="none"/>
        </w:rPr>
        <w:t>17.  BENDRIEJI ATSAKOMYBĖS KLAUSIMAI</w:t>
      </w:r>
    </w:p>
    <w:p w14:paraId="4F0393B9"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5746FEFD"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17.1. Netesybų sumokėjimas už vėlavimą ar pareigų pagal Sutartį pažeidimą neatleidžia Šalies nuo Sutartyje numatytų jos pareigų vykdymo.</w:t>
      </w:r>
    </w:p>
    <w:p w14:paraId="59B1277F"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AE1C5A">
        <w:rPr>
          <w:rFonts w:ascii="Times New Roman" w:eastAsia="Times New Roman" w:hAnsi="Times New Roman" w:cs="Times New Roman"/>
          <w:color w:val="000000"/>
          <w:kern w:val="0"/>
          <w:bdr w:val="none" w:sz="0" w:space="0" w:color="auto" w:frame="1"/>
          <w14:ligatures w14:val="none"/>
        </w:rPr>
        <w:t>Šiame punkte numatytas atsakomybės ribojimas netaikomas, jei žala atsirado dėl konfidencialumo įsipareigojimų, asmens duomenų apsaugą reglamentuojančių teisės aktų ar intelektinės nuosavybės teisių pažeidimo.</w:t>
      </w:r>
    </w:p>
    <w:p w14:paraId="7C450913"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F7A2B37"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17.4. Šioje Sutartyje numatytos teisių gynybos priemonės neapriboja Šalių teisės pasinaudoti kitomis teisėtomis teisių gynybos priemonėmis.</w:t>
      </w:r>
    </w:p>
    <w:p w14:paraId="0CD8CD00"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743D41C1"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17.6. Pasibaigus Sutarties galiojimui, Šalys neatleidžiamos nuo atsakomybės už Sutarties pažeidimą. Pasibaigus Sutarties galiojimui, Šalys nepraranda teisės reikalauti atlyginti dėl Sutarties nevykdymo patirtus nuostolius bei sumokėti netesybas.</w:t>
      </w:r>
    </w:p>
    <w:p w14:paraId="6D107143"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2AD603C3" w14:textId="77777777" w:rsidR="00AE1C5A" w:rsidRPr="00AE1C5A" w:rsidRDefault="00AE1C5A" w:rsidP="00AE1C5A">
      <w:pPr>
        <w:spacing w:after="0" w:line="20" w:lineRule="atLeast"/>
        <w:ind w:firstLine="115"/>
        <w:jc w:val="both"/>
        <w:rPr>
          <w:rFonts w:ascii="Times New Roman" w:eastAsia="Times New Roman" w:hAnsi="Times New Roman" w:cs="Times New Roman"/>
          <w:color w:val="000000"/>
          <w:kern w:val="0"/>
          <w14:ligatures w14:val="none"/>
        </w:rPr>
      </w:pPr>
    </w:p>
    <w:p w14:paraId="6F5B2362"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aps/>
          <w:color w:val="000000"/>
          <w:kern w:val="0"/>
          <w14:ligatures w14:val="none"/>
        </w:rPr>
        <w:t>18.  NENUGALIMA JĖGA (FORCE MAJEURE)</w:t>
      </w:r>
    </w:p>
    <w:p w14:paraId="166954C0"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61E4FDD3"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18.1.</w:t>
      </w:r>
      <w:r w:rsidRPr="00AE1C5A">
        <w:rPr>
          <w:rFonts w:ascii="Times New Roman" w:eastAsia="Times New Roman" w:hAnsi="Times New Roman" w:cs="Times New Roman"/>
          <w:b/>
          <w:bCs/>
          <w:color w:val="000000"/>
          <w:kern w:val="0"/>
          <w14:ligatures w14:val="none"/>
        </w:rPr>
        <w:t> </w:t>
      </w:r>
      <w:r w:rsidRPr="00AE1C5A">
        <w:rPr>
          <w:rFonts w:ascii="Times New Roman" w:eastAsia="Times New Roman" w:hAnsi="Times New Roman" w:cs="Times New Roman"/>
          <w:color w:val="000000"/>
          <w:kern w:val="0"/>
          <w14:ligatures w14:val="none"/>
        </w:rPr>
        <w:t>Atsakomybė pagal Sutartį netaikoma, taip pat Šalys gali būti visiškai ar iš dalies atleistos nuo civilinės atsakomybės šiais pagrindais:</w:t>
      </w:r>
    </w:p>
    <w:p w14:paraId="28EA6AB6"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18.1.1. dėl nenugalimos jėgos (</w:t>
      </w:r>
      <w:r w:rsidRPr="00AE1C5A">
        <w:rPr>
          <w:rFonts w:ascii="Times New Roman" w:eastAsia="Times New Roman" w:hAnsi="Times New Roman" w:cs="Times New Roman"/>
          <w:i/>
          <w:iCs/>
          <w:color w:val="000000"/>
          <w:kern w:val="0"/>
          <w14:ligatures w14:val="none"/>
        </w:rPr>
        <w:t>force majeure</w:t>
      </w:r>
      <w:r w:rsidRPr="00AE1C5A">
        <w:rPr>
          <w:rFonts w:ascii="Times New Roman" w:eastAsia="Times New Roman" w:hAnsi="Times New Roman" w:cs="Times New Roman"/>
          <w:color w:val="000000"/>
          <w:kern w:val="0"/>
          <w14:ligatures w14:val="none"/>
        </w:rPr>
        <w:t>) – taikomos Lietuvos Respublikos civilinio kodekso 6.212 straipsnio ir Lietuvos Respublikos Vyriausybės 1996 m. liepos 15 d. nutarimu Nr. 840 „Dėl Atleidimo nuo atsakomybės esant nenugalimos jėgos (</w:t>
      </w:r>
      <w:r w:rsidRPr="00AE1C5A">
        <w:rPr>
          <w:rFonts w:ascii="Times New Roman" w:eastAsia="Times New Roman" w:hAnsi="Times New Roman" w:cs="Times New Roman"/>
          <w:i/>
          <w:iCs/>
          <w:color w:val="000000"/>
          <w:kern w:val="0"/>
          <w14:ligatures w14:val="none"/>
        </w:rPr>
        <w:t>force majeure</w:t>
      </w:r>
      <w:r w:rsidRPr="00AE1C5A">
        <w:rPr>
          <w:rFonts w:ascii="Times New Roman" w:eastAsia="Times New Roman" w:hAnsi="Times New Roman" w:cs="Times New Roman"/>
          <w:color w:val="000000"/>
          <w:kern w:val="0"/>
          <w14:ligatures w14:val="none"/>
        </w:rPr>
        <w:t>) aplinkybėms taisyklių patvirtinimo” patvirtintų taisyklių nuostatos;</w:t>
      </w:r>
    </w:p>
    <w:p w14:paraId="440C808A"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EABFF5B"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18.2.</w:t>
      </w:r>
      <w:r w:rsidRPr="00AE1C5A">
        <w:rPr>
          <w:rFonts w:ascii="Times New Roman" w:eastAsia="Times New Roman" w:hAnsi="Times New Roman" w:cs="Times New Roman"/>
          <w:b/>
          <w:bCs/>
          <w:color w:val="000000"/>
          <w:kern w:val="0"/>
          <w14:ligatures w14:val="none"/>
        </w:rPr>
        <w:t> </w:t>
      </w:r>
      <w:r w:rsidRPr="00AE1C5A">
        <w:rPr>
          <w:rFonts w:ascii="Times New Roman" w:eastAsia="Times New Roman" w:hAnsi="Times New Roman" w:cs="Times New Roman"/>
          <w:color w:val="000000"/>
          <w:kern w:val="0"/>
          <w14:ligatures w14:val="none"/>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17701C01"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18.3.</w:t>
      </w:r>
      <w:r w:rsidRPr="00AE1C5A">
        <w:rPr>
          <w:rFonts w:ascii="Times New Roman" w:eastAsia="Times New Roman" w:hAnsi="Times New Roman" w:cs="Times New Roman"/>
          <w:b/>
          <w:bCs/>
          <w:color w:val="000000"/>
          <w:kern w:val="0"/>
          <w14:ligatures w14:val="none"/>
        </w:rPr>
        <w:t> </w:t>
      </w:r>
      <w:r w:rsidRPr="00AE1C5A">
        <w:rPr>
          <w:rFonts w:ascii="Times New Roman" w:eastAsia="Times New Roman" w:hAnsi="Times New Roman" w:cs="Times New Roman"/>
          <w:color w:val="000000"/>
          <w:kern w:val="0"/>
          <w14:ligatures w14:val="none"/>
        </w:rPr>
        <w:t xml:space="preserve">Pagrindas atleisti Šalį nuo atsakomybės atsiranda nuo nenugalimos jėgos aplinkybių atsiradimo momento arba, jeigu laiku nebuvo pateiktas pranešimas, nuo pranešimo pateikimo momento. Jeigu </w:t>
      </w:r>
      <w:r w:rsidRPr="00AE1C5A">
        <w:rPr>
          <w:rFonts w:ascii="Times New Roman" w:eastAsia="Times New Roman" w:hAnsi="Times New Roman" w:cs="Times New Roman"/>
          <w:color w:val="000000"/>
          <w:kern w:val="0"/>
          <w14:ligatures w14:val="none"/>
        </w:rPr>
        <w:lastRenderedPageBreak/>
        <w:t>Šalis laiku neišsiunčia pranešimo arba neinformuoja, ji privalo kompensuoti kitai Šaliai žalą, kurią ši patyrė dėl laiku nepateikto pranešimo arba dėl to, kad nebuvo jokio pranešimo.</w:t>
      </w:r>
    </w:p>
    <w:p w14:paraId="42EF12F4"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18.4. Jeigu nenugalimos jėgos (</w:t>
      </w:r>
      <w:r w:rsidRPr="00AE1C5A">
        <w:rPr>
          <w:rFonts w:ascii="Times New Roman" w:eastAsia="Times New Roman" w:hAnsi="Times New Roman" w:cs="Times New Roman"/>
          <w:i/>
          <w:iCs/>
          <w:color w:val="000000"/>
          <w:kern w:val="0"/>
          <w14:ligatures w14:val="none"/>
        </w:rPr>
        <w:t>force majeure</w:t>
      </w:r>
      <w:r w:rsidRPr="00AE1C5A">
        <w:rPr>
          <w:rFonts w:ascii="Times New Roman" w:eastAsia="Times New Roman" w:hAnsi="Times New Roman" w:cs="Times New Roman"/>
          <w:color w:val="000000"/>
          <w:kern w:val="0"/>
          <w14:ligatures w14:val="none"/>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8B6E425"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4B5B408C"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aps/>
          <w:color w:val="000000"/>
          <w:kern w:val="0"/>
          <w14:ligatures w14:val="none"/>
        </w:rPr>
        <w:t>19.  SUTARTIES NUOSTATŲ NEGALIOJIMAS</w:t>
      </w:r>
    </w:p>
    <w:p w14:paraId="06C8244A"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4724CDCD"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69F7FDAC"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69CBA545"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44903696"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aps/>
          <w:color w:val="000000"/>
          <w:kern w:val="0"/>
          <w14:ligatures w14:val="none"/>
        </w:rPr>
        <w:t>20.  SUTARTIES PAKEITIMAI</w:t>
      </w:r>
    </w:p>
    <w:p w14:paraId="6B8AEF42"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4C099DDA" w14:textId="77777777" w:rsidR="00AE1C5A" w:rsidRPr="00AE1C5A" w:rsidRDefault="00AE1C5A" w:rsidP="00AE1C5A">
      <w:pPr>
        <w:spacing w:after="0" w:line="20" w:lineRule="atLeast"/>
        <w:jc w:val="both"/>
        <w:rPr>
          <w:rFonts w:ascii="Times New Roman" w:eastAsia="Times New Roman" w:hAnsi="Times New Roman" w:cs="Times New Roman"/>
          <w:kern w:val="0"/>
          <w14:ligatures w14:val="none"/>
        </w:rPr>
      </w:pPr>
      <w:r w:rsidRPr="00AE1C5A">
        <w:rPr>
          <w:rFonts w:ascii="Times New Roman" w:eastAsia="Times New Roman" w:hAnsi="Times New Roman" w:cs="Times New Roman"/>
          <w:kern w:val="0"/>
          <w14:ligatures w14:val="none"/>
        </w:rPr>
        <w:t>20.1. Sutarties sąlygos Sutarties galiojimo laikotarpiu negali būti keičiamos, išskyrus tokias Sutarties sąlygas, kurių keitimas numatytas Sutartyje ir (ar) galimas vadovaujantis VPĮ nuostatomis.</w:t>
      </w:r>
    </w:p>
    <w:p w14:paraId="27F99D2C"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20.2. Sutarties pakeitimai įforminami Šalims sudarant Susitarimą.</w:t>
      </w:r>
    </w:p>
    <w:p w14:paraId="2E0F66D2"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1FE844DB"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20.4. Susitarimai įsigalioja nuo jų sudarymo, jei Susitarime nenurodyta kitaip. Susitarimą Pirkėjas privalo paviešinti VPĮ 33 ir 86 straipsniuose nustatyta tvarka.</w:t>
      </w:r>
    </w:p>
    <w:p w14:paraId="2CA652BC"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03C0D396"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1781DA71"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aps/>
          <w:color w:val="000000"/>
          <w:kern w:val="0"/>
          <w14:ligatures w14:val="none"/>
        </w:rPr>
        <w:t>21.  SUTARTIES SUSTABDYMAS</w:t>
      </w:r>
    </w:p>
    <w:p w14:paraId="6BA5D653"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541C0D9C" w14:textId="77777777" w:rsidR="00AE1C5A" w:rsidRPr="00AE1C5A" w:rsidRDefault="00AE1C5A" w:rsidP="00AE1C5A">
      <w:pPr>
        <w:spacing w:after="0" w:line="20" w:lineRule="atLeast"/>
        <w:jc w:val="both"/>
        <w:textAlignment w:val="baseline"/>
        <w:rPr>
          <w:rFonts w:ascii="Times New Roman" w:eastAsia="Times New Roman" w:hAnsi="Times New Roman" w:cs="Times New Roman"/>
          <w:kern w:val="0"/>
          <w14:ligatures w14:val="none"/>
        </w:rPr>
      </w:pPr>
      <w:r w:rsidRPr="00AE1C5A">
        <w:rPr>
          <w:rFonts w:ascii="Times New Roman" w:eastAsia="Times New Roman" w:hAnsi="Times New Roman" w:cs="Times New Roman"/>
          <w:kern w:val="0"/>
          <w14:ligatures w14:val="none"/>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53430365"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21.2. Prekių (jų dalies) tiekimas gali būti stabdomas esant bent vienai iš šių aplinkybių: </w:t>
      </w:r>
    </w:p>
    <w:p w14:paraId="4CE61ED8"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333A268D"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21.2.2. Pirkėjas Sutartyje nurodyta tvarka negali priimti Prekių (pavyzdžiui, nebaigta įrengti patalpa, kurioje turi būti įmontuojamos Prekės), o Tiekėjas dėl to negali vykdyti Sutarties; </w:t>
      </w:r>
    </w:p>
    <w:p w14:paraId="58E5C025"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21.2.3. dėl nenumatytų prekių, paslaugų ir (ar) darbų, susijusių su perkamu objektu, kurių poreikis paaiškėjo tik vykdant Sutartį; </w:t>
      </w:r>
    </w:p>
    <w:p w14:paraId="01092BE1"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lastRenderedPageBreak/>
        <w:t>21.2.4. ne dėl Pirkėjo kaltės vėluoja kitos Pirkėjo pirkimo sutarties, turinčios tiesioginės įtakos šiai Sutarčiai, vykdymas;  </w:t>
      </w:r>
    </w:p>
    <w:p w14:paraId="57E50172"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21.2.5. esant įrodymais pagrįstoms kliūtims ar trukdymams, sukeltiems Tiekėjui kitų trečiųjų asmenų ne dėl Tiekėjo ne laiku ar netinkamai pagal Sutarties sąlygas ir tvarką įvykdytų sutartinių įsipareigojimų; </w:t>
      </w:r>
    </w:p>
    <w:p w14:paraId="077560CA"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21.2.6. pasikeitus galiojančiam teisės aktui ar įsigaliojus naujam teisės aktui, kuris turi įtakos šios Sutarties vykdymui; </w:t>
      </w:r>
    </w:p>
    <w:p w14:paraId="3D0ED350"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21.2.7. sutartinių įsipareigojimų stabdymo būtinybė atsirado dėl sustabdyto / perskirstyto / negauto ir panašiai Pirkėjo Prekių pirkimui skirto finansavimo arba finansavimo trūkumo; </w:t>
      </w:r>
    </w:p>
    <w:p w14:paraId="7CCD8B29"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21.2.8. dėl teisminių (arbitražinių) ginčų su Pirkėju ar trečiaisiais asmenimis, kurių dalykas yra tiesiogiai susijęs su Sutarties vykdymu. </w:t>
      </w:r>
    </w:p>
    <w:p w14:paraId="7460A1B2"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 xml:space="preserve">21.3. Jei Prekių (jų dalies) tiekimo stabdymas atliekamas dėl Bendrųjų sąlygų 21.2 punkte nurodytų aplinkybių ir tęsiasi ne ilgiau kaip 3 (tris) mėnesius, toks stabdymas laikomas Sutarties keitimu joje numatytomis sąlygomis </w:t>
      </w:r>
      <w:r w:rsidRPr="00AE1C5A">
        <w:rPr>
          <w:rFonts w:ascii="Times New Roman" w:eastAsia="Calibri" w:hAnsi="Times New Roman" w:cs="Times New Roman"/>
          <w14:ligatures w14:val="none"/>
        </w:rPr>
        <w:t>ir įforminamas Sutarties 21.6 punkte nustatyta tvarka</w:t>
      </w:r>
      <w:r w:rsidRPr="00AE1C5A">
        <w:rPr>
          <w:rFonts w:ascii="Times New Roman" w:eastAsia="Times New Roman" w:hAnsi="Times New Roman" w:cs="Times New Roman"/>
          <w:color w:val="000000"/>
          <w:kern w:val="0"/>
          <w14:ligatures w14:val="none"/>
        </w:rPr>
        <w:t>.</w:t>
      </w:r>
    </w:p>
    <w:p w14:paraId="3A2828F8" w14:textId="77777777" w:rsidR="00AE1C5A" w:rsidRPr="00AE1C5A" w:rsidRDefault="00AE1C5A" w:rsidP="00AE1C5A">
      <w:pPr>
        <w:tabs>
          <w:tab w:val="left" w:pos="567"/>
        </w:tabs>
        <w:spacing w:after="0" w:line="20" w:lineRule="atLeast"/>
        <w:jc w:val="both"/>
        <w:textAlignment w:val="baseline"/>
        <w:rPr>
          <w:rFonts w:ascii="Times New Roman" w:eastAsia="Calibri" w:hAnsi="Times New Roman" w:cs="Times New Roman"/>
          <w14:ligatures w14:val="none"/>
        </w:rPr>
      </w:pPr>
      <w:r w:rsidRPr="00AE1C5A">
        <w:rPr>
          <w:rFonts w:ascii="Times New Roman" w:eastAsia="Times New Roman" w:hAnsi="Times New Roman" w:cs="Times New Roman"/>
          <w:color w:val="000000"/>
          <w:kern w:val="0"/>
          <w14:ligatures w14:val="none"/>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AE1C5A">
        <w:rPr>
          <w:rFonts w:ascii="Times New Roman" w:eastAsia="Calibri" w:hAnsi="Times New Roman" w:cs="Times New Roman"/>
          <w14:ligatures w14:val="none"/>
        </w:rPr>
        <w:t>ir įforminamas Sutarties 21.6 punkte nustatyta tvarka.</w:t>
      </w:r>
    </w:p>
    <w:p w14:paraId="31B87CF3"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21.5. Sutartinių įsipareigojimų vykdymas gali būti stabdomas tik Sutarties galiojimo laikotarpiu tokia tvarka:</w:t>
      </w:r>
    </w:p>
    <w:p w14:paraId="0D9E3B5D"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0A582466"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727906B6" w14:textId="77777777" w:rsidR="00AE1C5A" w:rsidRPr="00AE1C5A" w:rsidRDefault="00AE1C5A" w:rsidP="00AE1C5A">
      <w:pPr>
        <w:spacing w:after="0" w:line="20" w:lineRule="atLeast"/>
        <w:jc w:val="both"/>
        <w:rPr>
          <w:rFonts w:ascii="Times New Roman" w:eastAsia="Times New Roman" w:hAnsi="Times New Roman" w:cs="Times New Roman"/>
          <w:kern w:val="0"/>
          <w14:ligatures w14:val="none"/>
        </w:rPr>
      </w:pPr>
      <w:r w:rsidRPr="00AE1C5A">
        <w:rPr>
          <w:rFonts w:ascii="Times New Roman" w:eastAsia="Times New Roman" w:hAnsi="Times New Roman" w:cs="Times New Roman"/>
          <w:kern w:val="0"/>
          <w14:ligatures w14:val="none"/>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AE1C5A">
        <w:rPr>
          <w:rFonts w:ascii="Times New Roman" w:eastAsia="Calibri" w:hAnsi="Times New Roman" w:cs="Times New Roman"/>
          <w14:ligatures w14:val="none"/>
        </w:rPr>
        <w:t>Jei sutartinių įsipareigojimų ar jų dalies vykdymas sustabdytas</w:t>
      </w:r>
      <w:r w:rsidRPr="00AE1C5A">
        <w:rPr>
          <w:rFonts w:ascii="Times New Roman" w:eastAsia="Times New Roman" w:hAnsi="Times New Roman" w:cs="Times New Roman"/>
          <w:kern w:val="0"/>
          <w14:ligatures w14:val="none"/>
        </w:rPr>
        <w:t>, Šalys negali vykdyti jokių jiems pagal Sutartį ar Sutarties dalį priskirtų įsipareigojimų.</w:t>
      </w:r>
    </w:p>
    <w:p w14:paraId="28037406"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786C00E"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21.7. Sutartinių įsipareigojimų vykdymas stabdomas ne ilgesniam kaip konkrečios, pagrįstos aplinkybės egzistavimo laikotarpiui.</w:t>
      </w:r>
    </w:p>
    <w:p w14:paraId="7782A390"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69C9BA47" w14:textId="77777777" w:rsidR="00AE1C5A" w:rsidRPr="00AE1C5A" w:rsidRDefault="00AE1C5A" w:rsidP="00AE1C5A">
      <w:pPr>
        <w:tabs>
          <w:tab w:val="left" w:pos="567"/>
        </w:tabs>
        <w:spacing w:after="0" w:line="20" w:lineRule="atLeast"/>
        <w:jc w:val="both"/>
        <w:textAlignment w:val="baseline"/>
        <w:rPr>
          <w:rFonts w:ascii="Times New Roman" w:eastAsia="Calibri" w:hAnsi="Times New Roman" w:cs="Times New Roman"/>
          <w14:ligatures w14:val="none"/>
        </w:rPr>
      </w:pPr>
      <w:r w:rsidRPr="00AE1C5A">
        <w:rPr>
          <w:rFonts w:ascii="Times New Roman" w:eastAsia="Times New Roman" w:hAnsi="Times New Roman" w:cs="Times New Roman"/>
          <w:color w:val="000000"/>
          <w:kern w:val="0"/>
          <w14:ligatures w14:val="none"/>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AE1C5A">
        <w:rPr>
          <w:rFonts w:ascii="Times New Roman" w:eastAsia="Calibri" w:hAnsi="Times New Roman" w:cs="Times New Roman"/>
          <w14:ligatures w14:val="none"/>
        </w:rPr>
        <w:t>Tuo atveju, jeigu Sutartyje numatytų prievolių įvykdymo terminai atnaujinami anksčiau negu pasibaigia Šalių susitarime nurodytas sustabdymo terminas, Šalys Sutartyje numatytų prievolių įvykdymo terminų atnaujinimo datą įformina raštu.</w:t>
      </w:r>
    </w:p>
    <w:p w14:paraId="7AFC3671"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lastRenderedPageBreak/>
        <w:t>21.10. Atnaujinus Sutarties vykdymą, neįvykdytų prievolių (jų dalies) įvykdymo terminai ir Sutarties galiojimas nukeliami tokiam terminui, kiek buvo likę laiko jų įvykdymui (Sutarties galiojimui) jų sustabdymo metu. </w:t>
      </w:r>
    </w:p>
    <w:p w14:paraId="38C18889"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739FB06E" w14:textId="77777777" w:rsidR="00AE1C5A" w:rsidRPr="00AE1C5A" w:rsidRDefault="00AE1C5A" w:rsidP="00AE1C5A">
      <w:pPr>
        <w:spacing w:after="0" w:line="20" w:lineRule="atLeast"/>
        <w:ind w:firstLine="62"/>
        <w:jc w:val="both"/>
        <w:textAlignment w:val="baseline"/>
        <w:rPr>
          <w:rFonts w:ascii="Times New Roman" w:eastAsia="Times New Roman" w:hAnsi="Times New Roman" w:cs="Times New Roman"/>
          <w:color w:val="000000"/>
          <w:kern w:val="0"/>
          <w14:ligatures w14:val="none"/>
        </w:rPr>
      </w:pPr>
    </w:p>
    <w:p w14:paraId="504062CC"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aps/>
          <w:color w:val="000000"/>
          <w:kern w:val="0"/>
          <w14:ligatures w14:val="none"/>
        </w:rPr>
        <w:t>22.  SUTARTIES NUTRAUKIMAS</w:t>
      </w:r>
    </w:p>
    <w:p w14:paraId="511B093F"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153E8743"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Sutartis gali būti nutraukiama VPĮ 90 straipsnyje ir Sutartyje numatytais atvejais, įskaitant galimybę nutraukti Sutartį Šalių susitarimu.</w:t>
      </w:r>
    </w:p>
    <w:p w14:paraId="1AD7D2DC"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64C0FA44"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olor w:val="000000"/>
          <w:kern w:val="0"/>
          <w14:ligatures w14:val="none"/>
        </w:rPr>
        <w:t>22.1.  Pretenzijos dėl Sutarties pažeidimų</w:t>
      </w:r>
    </w:p>
    <w:p w14:paraId="5A4DF352"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7B7C6AD9"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F1C13C5"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AE1C5A">
        <w:rPr>
          <w:rFonts w:ascii="Times New Roman" w:eastAsia="Times New Roman" w:hAnsi="Times New Roman" w:cs="Times New Roman"/>
          <w:b/>
          <w:bCs/>
          <w:color w:val="000000"/>
          <w:kern w:val="0"/>
          <w14:ligatures w14:val="none"/>
        </w:rPr>
        <w:t> </w:t>
      </w:r>
      <w:r w:rsidRPr="00AE1C5A">
        <w:rPr>
          <w:rFonts w:ascii="Times New Roman" w:eastAsia="Times New Roman" w:hAnsi="Times New Roman" w:cs="Times New Roman"/>
          <w:color w:val="000000"/>
          <w:kern w:val="0"/>
          <w14:ligatures w14:val="none"/>
        </w:rPr>
        <w:t>Tiekėjo teisė siūlyti kitą terminą nelaikoma Pirkėjo pareiga tą terminą priimti. Pretenziją gavusios Šalies pasiūlytasis terminas pakeičia terminą, nurodytą pretenzijoje, tik jeigu kita Šalis jį patvirtina. </w:t>
      </w:r>
    </w:p>
    <w:p w14:paraId="232F6008" w14:textId="77777777" w:rsidR="00AE1C5A" w:rsidRPr="00AE1C5A" w:rsidRDefault="00AE1C5A" w:rsidP="00AE1C5A">
      <w:pPr>
        <w:spacing w:after="0" w:line="20" w:lineRule="atLeast"/>
        <w:ind w:firstLine="62"/>
        <w:jc w:val="both"/>
        <w:textAlignment w:val="baseline"/>
        <w:rPr>
          <w:rFonts w:ascii="Times New Roman" w:eastAsia="Times New Roman" w:hAnsi="Times New Roman" w:cs="Times New Roman"/>
          <w:color w:val="000000"/>
          <w:kern w:val="0"/>
          <w14:ligatures w14:val="none"/>
        </w:rPr>
      </w:pPr>
    </w:p>
    <w:p w14:paraId="6B83E94C"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olor w:val="000000"/>
          <w:kern w:val="0"/>
          <w14:ligatures w14:val="none"/>
        </w:rPr>
        <w:t>22.2.  Sutarties nutraukimas Pirkėjo iniciatyva</w:t>
      </w:r>
    </w:p>
    <w:p w14:paraId="3E99F302"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330C6ADF" w14:textId="77777777" w:rsidR="00AE1C5A" w:rsidRPr="00AE1C5A" w:rsidRDefault="00AE1C5A" w:rsidP="00AE1C5A">
      <w:pPr>
        <w:spacing w:after="0" w:line="20" w:lineRule="atLeast"/>
        <w:jc w:val="both"/>
        <w:textAlignment w:val="baseline"/>
        <w:rPr>
          <w:rFonts w:ascii="Times New Roman" w:eastAsia="Times New Roman" w:hAnsi="Times New Roman" w:cs="Times New Roman"/>
          <w:kern w:val="0"/>
          <w14:ligatures w14:val="none"/>
        </w:rPr>
      </w:pPr>
      <w:r w:rsidRPr="00AE1C5A">
        <w:rPr>
          <w:rFonts w:ascii="Times New Roman" w:eastAsia="Times New Roman" w:hAnsi="Times New Roman" w:cs="Times New Roman"/>
          <w:kern w:val="0"/>
          <w14:ligatures w14:val="none"/>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7E6CAA00" w14:textId="77777777" w:rsidR="00AE1C5A" w:rsidRPr="00AE1C5A" w:rsidRDefault="00AE1C5A" w:rsidP="00AE1C5A">
      <w:pPr>
        <w:spacing w:after="0" w:line="20" w:lineRule="atLeast"/>
        <w:jc w:val="both"/>
        <w:textAlignment w:val="baseline"/>
        <w:rPr>
          <w:rFonts w:ascii="Times New Roman" w:eastAsia="Times New Roman" w:hAnsi="Times New Roman" w:cs="Times New Roman"/>
          <w:kern w:val="0"/>
          <w14:ligatures w14:val="none"/>
        </w:rPr>
      </w:pPr>
      <w:r w:rsidRPr="00AE1C5A">
        <w:rPr>
          <w:rFonts w:ascii="Times New Roman" w:eastAsia="Times New Roman" w:hAnsi="Times New Roman" w:cs="Times New Roman"/>
          <w:kern w:val="0"/>
          <w14:ligatures w14:val="none"/>
        </w:rPr>
        <w:t>22.2.2. Pirkėjas turi teisę vienašališkai nutraukti Sutartį ar jos dalį raštu įspėjęs Tiekėją prieš ne trumpesnį nei 10 (dešimties) dienų terminą, jeigu: </w:t>
      </w:r>
    </w:p>
    <w:p w14:paraId="29C2BCA9"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22.2.2.1. Tiekėjui yra iškelta bankroto byla, pradėtas bankroto procesas ne teismo tvarka, jis tampa nemokus arba yra nemokumo tikimybė, sustabdo ūkinę veiklą ar susidaro</w:t>
      </w:r>
      <w:r w:rsidRPr="00AE1C5A">
        <w:rPr>
          <w:rFonts w:ascii="Times New Roman" w:eastAsia="Times New Roman" w:hAnsi="Times New Roman" w:cs="Times New Roman"/>
          <w:b/>
          <w:bCs/>
          <w:color w:val="5C5D5D"/>
          <w:kern w:val="0"/>
          <w14:ligatures w14:val="none"/>
        </w:rPr>
        <w:t> </w:t>
      </w:r>
      <w:r w:rsidRPr="00AE1C5A">
        <w:rPr>
          <w:rFonts w:ascii="Times New Roman" w:eastAsia="Times New Roman" w:hAnsi="Times New Roman" w:cs="Times New Roman"/>
          <w:color w:val="000000"/>
          <w:kern w:val="0"/>
          <w14:ligatures w14:val="none"/>
        </w:rPr>
        <w:t>įstatymuose ir kituose teisės aktuose nustatyta tvarka analogiška situacija</w:t>
      </w:r>
      <w:r w:rsidRPr="00AE1C5A">
        <w:rPr>
          <w:rFonts w:ascii="Times New Roman" w:eastAsia="Times New Roman" w:hAnsi="Times New Roman" w:cs="Times New Roman"/>
          <w:color w:val="000000"/>
          <w:kern w:val="0"/>
          <w:shd w:val="clear" w:color="auto" w:fill="FFFFFF"/>
          <w14:ligatures w14:val="none"/>
        </w:rPr>
        <w:t>;</w:t>
      </w:r>
      <w:r w:rsidRPr="00AE1C5A">
        <w:rPr>
          <w:rFonts w:ascii="Times New Roman" w:eastAsia="Times New Roman" w:hAnsi="Times New Roman" w:cs="Times New Roman"/>
          <w:color w:val="000000"/>
          <w:kern w:val="0"/>
          <w14:ligatures w14:val="none"/>
        </w:rPr>
        <w:t> </w:t>
      </w:r>
    </w:p>
    <w:p w14:paraId="2ECC6035" w14:textId="77777777" w:rsidR="00AE1C5A" w:rsidRPr="00AE1C5A" w:rsidRDefault="00AE1C5A" w:rsidP="00AE1C5A">
      <w:pPr>
        <w:spacing w:after="0" w:line="20" w:lineRule="atLeast"/>
        <w:jc w:val="both"/>
        <w:rPr>
          <w:rFonts w:ascii="Times New Roman" w:eastAsia="Times New Roman" w:hAnsi="Times New Roman" w:cs="Times New Roman"/>
          <w:kern w:val="0"/>
          <w14:ligatures w14:val="none"/>
        </w:rPr>
      </w:pPr>
      <w:r w:rsidRPr="00AE1C5A">
        <w:rPr>
          <w:rFonts w:ascii="Times New Roman" w:eastAsia="Times New Roman" w:hAnsi="Times New Roman" w:cs="Times New Roman"/>
          <w:kern w:val="0"/>
          <w14:ligatures w14:val="none"/>
        </w:rPr>
        <w:t>22.2.2.2. Tiekėjo padėtis pasikeičia ir jis atitinka pirkimo dokumentuose nustatytą pašalinimo pagrindą;</w:t>
      </w:r>
    </w:p>
    <w:p w14:paraId="7193AFA9"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kern w:val="0"/>
          <w14:ligatures w14:val="none"/>
        </w:rPr>
        <w:t xml:space="preserve">22.2.2.3. pasikeičia </w:t>
      </w:r>
      <w:r w:rsidRPr="00AE1C5A">
        <w:rPr>
          <w:rFonts w:ascii="Times New Roman" w:eastAsia="Times New Roman" w:hAnsi="Times New Roman" w:cs="Times New Roman"/>
          <w:color w:val="000000"/>
          <w:kern w:val="0"/>
          <w14:ligatures w14:val="none"/>
        </w:rPr>
        <w:t>teisės aktai, susiję su Sutarties objektu, Sutarties vykdymu, ar su Pirkėjo vykdoma veikla, kuriai buvo sudaryta Sutartis, ir dėl tokių pakeitimų Pirkėjas nusprendžia nutraukti Sutartį;  </w:t>
      </w:r>
    </w:p>
    <w:p w14:paraId="49C6E180"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22.2.2.4. Pirkėjas nusprendžia nebevykdyti veiklos, kurios vykdymui Sutartimi įsigyjamos Prekės ir Sutarties poreikis išnyksta; </w:t>
      </w:r>
    </w:p>
    <w:p w14:paraId="6DC5D61F"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22.2.2.5. Pirkėjo valdymo organas priima sprendimą, dėl kurio Sutarties poreikis išnyksta; </w:t>
      </w:r>
    </w:p>
    <w:p w14:paraId="59B44F4F"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22.2.2.6. pasikeičia (pablogėja) Pirkėjo finansinė padėtis ar Pirkėjas negauna arba netenka finansavimo ir dėl šios priežasties nusprendžia nutraukti Sutartį; </w:t>
      </w:r>
    </w:p>
    <w:p w14:paraId="755360D7" w14:textId="77777777" w:rsidR="00AE1C5A" w:rsidRPr="00AE1C5A" w:rsidRDefault="00AE1C5A" w:rsidP="00AE1C5A">
      <w:pPr>
        <w:spacing w:after="0" w:line="20" w:lineRule="atLeast"/>
        <w:jc w:val="both"/>
        <w:textAlignment w:val="baseline"/>
        <w:rPr>
          <w:rFonts w:ascii="Times New Roman" w:eastAsia="Times New Roman" w:hAnsi="Times New Roman" w:cs="Times New Roman"/>
          <w:kern w:val="0"/>
          <w14:ligatures w14:val="none"/>
        </w:rPr>
      </w:pPr>
      <w:r w:rsidRPr="00AE1C5A">
        <w:rPr>
          <w:rFonts w:ascii="Times New Roman" w:eastAsia="Times New Roman" w:hAnsi="Times New Roman" w:cs="Times New Roman"/>
          <w:kern w:val="0"/>
          <w14:ligatures w14:val="none"/>
        </w:rPr>
        <w:t>22.2.2.7. keičiasi Pirkėjo organizacinė struktūra – juridinis statusas, pobūdis ar valdymo struktūra ir tai gali turėti įtakos tinkamam Sutarties įvykdymui arba Sutarties poreikiui; </w:t>
      </w:r>
    </w:p>
    <w:p w14:paraId="1AB6FB77"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22.2.2.8. nebelieka perkamų Prekių poreikio; </w:t>
      </w:r>
    </w:p>
    <w:p w14:paraId="78D9B24F"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22.2.2.9. Pirkėjas iš pirkimų priežiūrą atliekančių institucijų gauna nurodymą ar rekomendaciją nutraukti Sutartį;</w:t>
      </w:r>
    </w:p>
    <w:p w14:paraId="529A75BD"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lastRenderedPageBreak/>
        <w:t>22.2.2.10. Tiekėjas vėluoja pateikti Sutarties įvykdymo užtikrinimo pratęsimą ilgiau kaip 10 (dešimt) darbo dienų nuo paskutinio Sutarties įvykdymo užtikrinimo galiojimo termino pabaigos arba atsisako jį pateikti;</w:t>
      </w:r>
    </w:p>
    <w:p w14:paraId="0AA3A303"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22.2.2.11. Tiekėjas atsisako pašalinti arba nepašalina Prekių trūkumų per Pirkėjo nustatytus protingus terminus;</w:t>
      </w:r>
    </w:p>
    <w:p w14:paraId="42B16B47"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22.2.2.12. Tiekėjas pažeidžia Sutartį arba įstatymus bei kitus teisės aktus ir per Pirkėjo rašytinėje pretenzijoje nurodytą terminą neištaiso pažeidimo;</w:t>
      </w:r>
    </w:p>
    <w:p w14:paraId="2B6D5DAF" w14:textId="77777777" w:rsidR="00AE1C5A" w:rsidRPr="00AE1C5A" w:rsidRDefault="00AE1C5A" w:rsidP="00AE1C5A">
      <w:pPr>
        <w:tabs>
          <w:tab w:val="left" w:pos="567"/>
        </w:tabs>
        <w:spacing w:after="0" w:line="20" w:lineRule="atLeast"/>
        <w:jc w:val="both"/>
        <w:textAlignment w:val="baseline"/>
        <w:rPr>
          <w:rFonts w:ascii="Times New Roman" w:eastAsia="Calibri" w:hAnsi="Times New Roman" w:cs="Times New Roman"/>
          <w14:ligatures w14:val="none"/>
        </w:rPr>
      </w:pPr>
      <w:r w:rsidRPr="00AE1C5A">
        <w:rPr>
          <w:rFonts w:ascii="Times New Roman" w:eastAsia="Calibri" w:hAnsi="Times New Roman" w:cs="Times New Roman"/>
          <w14:ligatures w14:val="none"/>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1DAFC2B7" w14:textId="77777777" w:rsidR="00AE1C5A" w:rsidRPr="00AE1C5A" w:rsidRDefault="00AE1C5A" w:rsidP="00AE1C5A">
      <w:pPr>
        <w:tabs>
          <w:tab w:val="left" w:pos="567"/>
        </w:tabs>
        <w:spacing w:after="0" w:line="20" w:lineRule="atLeast"/>
        <w:jc w:val="both"/>
        <w:textAlignment w:val="baseline"/>
        <w:rPr>
          <w:rFonts w:ascii="Times New Roman" w:eastAsia="Calibri" w:hAnsi="Times New Roman" w:cs="Times New Roman"/>
          <w14:ligatures w14:val="none"/>
        </w:rPr>
      </w:pPr>
      <w:r w:rsidRPr="00AE1C5A">
        <w:rPr>
          <w:rFonts w:ascii="Times New Roman" w:eastAsia="Calibri" w:hAnsi="Times New Roman" w:cs="Times New Roman"/>
          <w14:ligatures w14:val="none"/>
        </w:rPr>
        <w:t>22.2.2.14. paaiškėja VPĮ 37 straipsnio 8 dalyje ir (ar) 47 straipsnio 8 dalyje nurodytos aplinkybės.</w:t>
      </w:r>
    </w:p>
    <w:p w14:paraId="7ACDAC89"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3F60FD9A"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06EDE446"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F5B1769"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22.2.6. Pirkėjas turi teisę vienašališkai nutraukti Sutartį ir kitais Specialiosiose sąlygose (jei taikoma) ir įstatymuose bei kituose teisės aktuose įtvirtintais atvejais. </w:t>
      </w:r>
    </w:p>
    <w:p w14:paraId="149E0A03"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22.2.7. Sutartis laikoma nutraukta kitą dieną po to, kai pasibaigia įspėjimo apie Sutarties nutraukimą terminas.  </w:t>
      </w:r>
    </w:p>
    <w:p w14:paraId="0DF2DA1A" w14:textId="77777777" w:rsidR="00AE1C5A" w:rsidRPr="00AE1C5A" w:rsidRDefault="00AE1C5A" w:rsidP="00AE1C5A">
      <w:pPr>
        <w:spacing w:after="0" w:line="20" w:lineRule="atLeast"/>
        <w:jc w:val="both"/>
        <w:textAlignment w:val="baseline"/>
        <w:rPr>
          <w:rFonts w:ascii="Times New Roman" w:eastAsia="Times New Roman" w:hAnsi="Times New Roman" w:cs="Times New Roman"/>
          <w:kern w:val="0"/>
          <w14:ligatures w14:val="none"/>
        </w:rPr>
      </w:pPr>
      <w:r w:rsidRPr="00AE1C5A">
        <w:rPr>
          <w:rFonts w:ascii="Times New Roman" w:eastAsia="Times New Roman" w:hAnsi="Times New Roman" w:cs="Times New Roman"/>
          <w:kern w:val="0"/>
          <w14:ligatures w14:val="none"/>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AE1C5A">
        <w:rPr>
          <w:rFonts w:ascii="Times New Roman" w:eastAsia="Calibri" w:hAnsi="Times New Roman" w:cs="Times New Roman"/>
          <w14:ligatures w14:val="none"/>
        </w:rPr>
        <w:t>pateikia informaciją apie pažeidimo pašalinimą ar išnykusias aplinkybes, dėl kurių buvo inicijuota Sutarties nutraukimo procedūra</w:t>
      </w:r>
      <w:r w:rsidRPr="00AE1C5A">
        <w:rPr>
          <w:rFonts w:ascii="Times New Roman" w:eastAsia="Times New Roman" w:hAnsi="Times New Roman" w:cs="Times New Roman"/>
          <w:kern w:val="0"/>
          <w14:ligatures w14:val="none"/>
        </w:rPr>
        <w:t>. </w:t>
      </w:r>
    </w:p>
    <w:p w14:paraId="38A5D616" w14:textId="77777777" w:rsidR="00AE1C5A" w:rsidRPr="00AE1C5A" w:rsidRDefault="00AE1C5A" w:rsidP="00AE1C5A">
      <w:pPr>
        <w:spacing w:after="0" w:line="20" w:lineRule="atLeast"/>
        <w:ind w:firstLine="62"/>
        <w:jc w:val="both"/>
        <w:textAlignment w:val="baseline"/>
        <w:rPr>
          <w:rFonts w:ascii="Times New Roman" w:eastAsia="Times New Roman" w:hAnsi="Times New Roman" w:cs="Times New Roman"/>
          <w:color w:val="000000"/>
          <w:kern w:val="0"/>
          <w14:ligatures w14:val="none"/>
        </w:rPr>
      </w:pPr>
    </w:p>
    <w:p w14:paraId="4D12DE23"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olor w:val="000000"/>
          <w:kern w:val="0"/>
          <w14:ligatures w14:val="none"/>
        </w:rPr>
        <w:t>22.3.  Sutarties nutraukimas Tiekėjo iniciatyva</w:t>
      </w:r>
    </w:p>
    <w:p w14:paraId="67E0BDE1"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33E1406C"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63714759"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22.3.2. Tiekėjas turi teisę vienašališkai nutraukti Sutartį, įspėjęs Pirkėją raštu prieš ne trumpesnį nei 10 (dešimties) dienų terminą, jeigu:</w:t>
      </w:r>
    </w:p>
    <w:p w14:paraId="0BCB128D"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lastRenderedPageBreak/>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0893704F"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22.3.2.2. Pirkėjas pažeidžia Sutartį arba įstatymus bei kitus teisės aktus ir per Tiekėjo rašytinėje pretenzijoje nurodytą terminą neištaiso pažeidimo, išskyrus Bendrųjų sąlygų 22.3.1 punkte nustatytą atvejį. </w:t>
      </w:r>
    </w:p>
    <w:p w14:paraId="1B484C4F"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22.3.3. Jeigu Bendrųjų sąlygų 22.3.1 punkte nurodytos aplinkybės yra susijusios tik su atskira dalimi arba atskiru Susitarimu, Tiekėjas turi teisę nutraukti Sutartį tik tos dalies atžvilgiu arba nutraukti tik tokį Susitarimą. </w:t>
      </w:r>
    </w:p>
    <w:p w14:paraId="3FA442B9"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22.3.4. Tiekėjas turi teisę vienašališkai nutraukti Sutartį ir kitais įstatymuose bei kituose teisės aktuose įtvirtintais atvejais. </w:t>
      </w:r>
    </w:p>
    <w:p w14:paraId="1BA08CC0"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7944578C"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22.3.6. Sutartis laikoma nutraukta kitą dieną po to, kai pasibaigia įspėjimo apie Sutarties nutraukimą terminas. </w:t>
      </w:r>
    </w:p>
    <w:p w14:paraId="4DDF7FBC"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12341C1A" w14:textId="77777777" w:rsidR="00AE1C5A" w:rsidRPr="00AE1C5A" w:rsidRDefault="00AE1C5A" w:rsidP="00AE1C5A">
      <w:pPr>
        <w:spacing w:after="0" w:line="20" w:lineRule="atLeast"/>
        <w:ind w:firstLine="62"/>
        <w:jc w:val="both"/>
        <w:textAlignment w:val="baseline"/>
        <w:rPr>
          <w:rFonts w:ascii="Times New Roman" w:eastAsia="Times New Roman" w:hAnsi="Times New Roman" w:cs="Times New Roman"/>
          <w:color w:val="000000"/>
          <w:kern w:val="0"/>
          <w14:ligatures w14:val="none"/>
        </w:rPr>
      </w:pPr>
    </w:p>
    <w:p w14:paraId="7426CBE3"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olor w:val="000000"/>
          <w:kern w:val="0"/>
          <w14:ligatures w14:val="none"/>
        </w:rPr>
        <w:t>22.4.  Šalių teisės ir pareigos Sutarties nutraukimo atveju</w:t>
      </w:r>
    </w:p>
    <w:p w14:paraId="0F68B762"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3F4FDE14"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22.4.1. Sutarties nutraukimas neturi įtakos ginčų nagrinėjimo tvarką nustatančių Sutarties sąlygų ir kitų Sutarties sąlygų, kurios pagal savo esmę lieka galioti ir po Sutarties nutraukimo, galiojimui. </w:t>
      </w:r>
    </w:p>
    <w:p w14:paraId="760776EF"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22.4.2. Nutraukus Sutartį, Šalys privalo: </w:t>
      </w:r>
    </w:p>
    <w:p w14:paraId="176AAE94"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22.4.2.1. įsitikinti, jog iki Sutarties nutraukimo dienos pristatytos Prekės ir kiti atlikti veiksmai atitinka Sutarties reikalavimus ir Šalys dėl to viena kitai nebereikš pretenzijų; </w:t>
      </w:r>
    </w:p>
    <w:p w14:paraId="72B83210"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22.4.2.2. atsiskaityti už iki Sutarties nutraukimo pristatytas Prekes, atitinkančias Sutarties reikalavimus; </w:t>
      </w:r>
    </w:p>
    <w:p w14:paraId="1F6588E6" w14:textId="77777777" w:rsidR="00AE1C5A" w:rsidRPr="00AE1C5A" w:rsidRDefault="00AE1C5A" w:rsidP="00AE1C5A">
      <w:pPr>
        <w:spacing w:after="0" w:line="20" w:lineRule="atLeast"/>
        <w:jc w:val="both"/>
        <w:textAlignment w:val="baseline"/>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22.4.2.3. per 10 (dešimt) dienų nuo pranešimo apie Sutarties nutraukimą gavimo dienos ar Susitarimo dėl Sutarties nutraukimo sudarymo dienos</w:t>
      </w:r>
      <w:r w:rsidRPr="00AE1C5A">
        <w:rPr>
          <w:rFonts w:ascii="Times New Roman" w:eastAsia="Times New Roman" w:hAnsi="Times New Roman" w:cs="Times New Roman"/>
          <w:b/>
          <w:bCs/>
          <w:color w:val="5C5D5D"/>
          <w:kern w:val="0"/>
          <w14:ligatures w14:val="none"/>
        </w:rPr>
        <w:t> </w:t>
      </w:r>
      <w:r w:rsidRPr="00AE1C5A">
        <w:rPr>
          <w:rFonts w:ascii="Times New Roman" w:eastAsia="Times New Roman" w:hAnsi="Times New Roman" w:cs="Times New Roman"/>
          <w:color w:val="000000"/>
          <w:kern w:val="0"/>
          <w14:ligatures w14:val="none"/>
        </w:rPr>
        <w:t>perduoti viena kitai visus dokumentus, kuriuos buvo būtina perduoti pagal Sutarties nuostatas. </w:t>
      </w:r>
    </w:p>
    <w:p w14:paraId="1541A76A" w14:textId="77777777" w:rsidR="00AE1C5A" w:rsidRPr="00AE1C5A" w:rsidRDefault="00AE1C5A" w:rsidP="00AE1C5A">
      <w:pPr>
        <w:spacing w:after="0" w:line="20" w:lineRule="atLeast"/>
        <w:ind w:firstLine="62"/>
        <w:jc w:val="both"/>
        <w:textAlignment w:val="baseline"/>
        <w:rPr>
          <w:rFonts w:ascii="Times New Roman" w:eastAsia="Times New Roman" w:hAnsi="Times New Roman" w:cs="Times New Roman"/>
          <w:color w:val="000000"/>
          <w:kern w:val="0"/>
          <w14:ligatures w14:val="none"/>
        </w:rPr>
      </w:pPr>
    </w:p>
    <w:p w14:paraId="12C04868" w14:textId="77777777" w:rsidR="00AE1C5A" w:rsidRPr="00AE1C5A" w:rsidRDefault="00AE1C5A" w:rsidP="00AE1C5A">
      <w:pPr>
        <w:spacing w:after="0" w:line="20" w:lineRule="atLeast"/>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aps/>
          <w:color w:val="000000"/>
          <w:kern w:val="0"/>
          <w14:ligatures w14:val="none"/>
        </w:rPr>
        <w:t>23.  PREKIŲ MODELIO AR GAMINTOJO KEITIMAS</w:t>
      </w:r>
    </w:p>
    <w:p w14:paraId="75A6686A"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0C0091EA"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aps/>
          <w:color w:val="000000"/>
          <w:kern w:val="0"/>
          <w14:ligatures w14:val="none"/>
        </w:rPr>
        <w:t>23.1. </w:t>
      </w:r>
      <w:r w:rsidRPr="00AE1C5A">
        <w:rPr>
          <w:rFonts w:ascii="Times New Roman" w:eastAsia="Times New Roman" w:hAnsi="Times New Roman" w:cs="Times New Roman"/>
          <w:color w:val="000000"/>
          <w:kern w:val="0"/>
          <w14:ligatures w14:val="none"/>
        </w:rPr>
        <w:t>Tiekėjas turi teisę keisti Prekių modelį ir (ar) gamintoją, jei yra visos toliau nurodytos sąlygos:</w:t>
      </w:r>
    </w:p>
    <w:p w14:paraId="0CEA6499" w14:textId="77777777" w:rsidR="00AE1C5A" w:rsidRPr="00AE1C5A" w:rsidRDefault="00AE1C5A" w:rsidP="00AE1C5A">
      <w:pPr>
        <w:spacing w:after="0" w:line="20" w:lineRule="atLeast"/>
        <w:jc w:val="both"/>
        <w:rPr>
          <w:rFonts w:ascii="Times New Roman" w:eastAsia="Times New Roman" w:hAnsi="Times New Roman" w:cs="Times New Roman"/>
          <w:kern w:val="0"/>
          <w14:ligatures w14:val="none"/>
        </w:rPr>
      </w:pPr>
      <w:r w:rsidRPr="00AE1C5A">
        <w:rPr>
          <w:rFonts w:ascii="Times New Roman" w:eastAsia="Times New Roman" w:hAnsi="Times New Roman" w:cs="Times New Roman"/>
          <w:kern w:val="0"/>
          <w14:ligatures w14:val="none"/>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AE1C5A">
        <w:rPr>
          <w:rFonts w:ascii="Times New Roman" w:eastAsia="Times New Roman" w:hAnsi="Times New Roman" w:cs="Times New Roman"/>
          <w:kern w:val="0"/>
          <w:vertAlign w:val="superscript"/>
          <w14:ligatures w14:val="none"/>
        </w:rPr>
        <w:t>1 </w:t>
      </w:r>
      <w:r w:rsidRPr="00AE1C5A">
        <w:rPr>
          <w:rFonts w:ascii="Times New Roman" w:eastAsia="Times New Roman" w:hAnsi="Times New Roman" w:cs="Times New Roman"/>
          <w:kern w:val="0"/>
          <w14:ligatures w14:val="none"/>
        </w:rPr>
        <w:t>dalies nuostatų;</w:t>
      </w:r>
    </w:p>
    <w:p w14:paraId="172209F7"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0FE50E0B"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w:t>
      </w:r>
      <w:r w:rsidRPr="00AE1C5A">
        <w:rPr>
          <w:rFonts w:ascii="Times New Roman" w:eastAsia="Times New Roman" w:hAnsi="Times New Roman" w:cs="Times New Roman"/>
          <w:color w:val="000000"/>
          <w:kern w:val="0"/>
          <w14:ligatures w14:val="none"/>
        </w:rPr>
        <w:lastRenderedPageBreak/>
        <w:t>įrodymų ar jų pateikimas nepagrindžia keičiamos Prekės atitikimo pirkimo dokumentams </w:t>
      </w:r>
      <w:r w:rsidRPr="00AE1C5A">
        <w:rPr>
          <w:rFonts w:ascii="Times New Roman" w:eastAsia="Times New Roman" w:hAnsi="Times New Roman" w:cs="Times New Roman"/>
          <w:color w:val="000000"/>
          <w:kern w:val="0"/>
          <w:shd w:val="clear" w:color="auto" w:fill="FFFFFF"/>
          <w14:ligatures w14:val="none"/>
        </w:rPr>
        <w:t>ir lygiavertiškumo ar geresnės kokybės nei Sutartyje nurodytos Prekės</w:t>
      </w:r>
      <w:r w:rsidRPr="00AE1C5A">
        <w:rPr>
          <w:rFonts w:ascii="Times New Roman" w:eastAsia="Times New Roman" w:hAnsi="Times New Roman" w:cs="Times New Roman"/>
          <w:color w:val="000000"/>
          <w:kern w:val="0"/>
          <w14:ligatures w14:val="none"/>
        </w:rPr>
        <w:t>;</w:t>
      </w:r>
    </w:p>
    <w:p w14:paraId="61587025"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23.1.4. Šalys sudarė rašytinį Susitarimą prie Sutarties dėl Prekių keitimo.</w:t>
      </w:r>
    </w:p>
    <w:p w14:paraId="18D32578"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23.2. Šiame Bendrųjų sąlygų skyriuje nurodytu atveju Prekės turi būti pristatytos už ne didesnę nei pasiūlyme nurodytą kainą.</w:t>
      </w:r>
    </w:p>
    <w:p w14:paraId="775120E4"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7E67C2C9" w14:textId="77777777" w:rsidR="00AE1C5A" w:rsidRPr="00AE1C5A" w:rsidRDefault="00AE1C5A" w:rsidP="00AE1C5A">
      <w:pPr>
        <w:spacing w:after="0" w:line="20" w:lineRule="atLeast"/>
        <w:ind w:left="360" w:hanging="360"/>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aps/>
          <w:color w:val="000000"/>
          <w:kern w:val="0"/>
          <w14:ligatures w14:val="none"/>
        </w:rPr>
        <w:t>24.  BENDRAVIMO TVARKA IR KALBA</w:t>
      </w:r>
    </w:p>
    <w:p w14:paraId="6DA891E0" w14:textId="77777777" w:rsidR="00AE1C5A" w:rsidRPr="00AE1C5A" w:rsidRDefault="00AE1C5A" w:rsidP="00AE1C5A">
      <w:pPr>
        <w:spacing w:after="0" w:line="20" w:lineRule="atLeast"/>
        <w:ind w:left="360" w:firstLine="62"/>
        <w:jc w:val="both"/>
        <w:rPr>
          <w:rFonts w:ascii="Times New Roman" w:eastAsia="Times New Roman" w:hAnsi="Times New Roman" w:cs="Times New Roman"/>
          <w:color w:val="000000"/>
          <w:kern w:val="0"/>
          <w14:ligatures w14:val="none"/>
        </w:rPr>
      </w:pPr>
    </w:p>
    <w:p w14:paraId="76F13E20"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24.1. Sutartis sudaroma lietuvių kalba. Jeigu Sutartis ar kuris nors ją sudarantis dokumentas sudaromas kita kalba arba išverčiamas į kitą kalbą, visais atvejais </w:t>
      </w:r>
      <w:r w:rsidRPr="00AE1C5A">
        <w:rPr>
          <w:rFonts w:ascii="Times New Roman" w:eastAsia="Times New Roman" w:hAnsi="Times New Roman" w:cs="Times New Roman"/>
          <w:color w:val="000000"/>
          <w:kern w:val="0"/>
          <w:shd w:val="clear" w:color="auto" w:fill="FFFFFF"/>
          <w14:ligatures w14:val="none"/>
        </w:rPr>
        <w:t>autentišku laikomas tik lietuvių kalba parengtas Sutarties tekstas (jei yra neatitikimų, pirmenybė teikiama lietuvių kalba parengtam tekstui).</w:t>
      </w:r>
    </w:p>
    <w:p w14:paraId="1FE9464A"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33A57AD"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24.3. Jeigu pranešimas yra įteikiamas asmeniškai arba siunčiamas paštu ar per kurjerį, jis turi būti įteikiamas pasirašytinai ir laikomas gautu gavimo patvirtinime nurodytą dieną.</w:t>
      </w:r>
    </w:p>
    <w:p w14:paraId="00427D0A"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24.4. Jeigu pranešimas siunčiamas el. paštu, laikoma, kad Šalis jį gavo kitą darbo dieną.</w:t>
      </w:r>
    </w:p>
    <w:p w14:paraId="11C39F69"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24.5. Jeigu pranešimas siunčiamas keliais skirtingais būdais, laikoma, kad gavėjas jį gavo tada, kai jis gavo pirmesnįjį pranešimą.</w:t>
      </w:r>
    </w:p>
    <w:p w14:paraId="18C72A28" w14:textId="77777777" w:rsidR="00AE1C5A" w:rsidRPr="00AE1C5A" w:rsidRDefault="00AE1C5A" w:rsidP="00AE1C5A">
      <w:pPr>
        <w:spacing w:after="0" w:line="20" w:lineRule="atLeast"/>
        <w:ind w:firstLine="62"/>
        <w:jc w:val="both"/>
        <w:rPr>
          <w:rFonts w:ascii="Times New Roman" w:eastAsia="Times New Roman" w:hAnsi="Times New Roman" w:cs="Times New Roman"/>
          <w:color w:val="000000"/>
          <w:kern w:val="0"/>
          <w14:ligatures w14:val="none"/>
        </w:rPr>
      </w:pPr>
    </w:p>
    <w:p w14:paraId="2BA90C6B" w14:textId="77777777" w:rsidR="00AE1C5A" w:rsidRPr="00AE1C5A" w:rsidRDefault="00AE1C5A" w:rsidP="00AE1C5A">
      <w:pPr>
        <w:spacing w:after="0" w:line="20" w:lineRule="atLeast"/>
        <w:ind w:left="360" w:hanging="360"/>
        <w:jc w:val="center"/>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b/>
          <w:bCs/>
          <w:caps/>
          <w:color w:val="000000"/>
          <w:kern w:val="0"/>
          <w14:ligatures w14:val="none"/>
        </w:rPr>
        <w:t>25.  PRETENZIJOS IR GINČŲ SPRENDIMAS</w:t>
      </w:r>
    </w:p>
    <w:p w14:paraId="0F4E2046" w14:textId="77777777" w:rsidR="00AE1C5A" w:rsidRPr="00AE1C5A" w:rsidRDefault="00AE1C5A" w:rsidP="00AE1C5A">
      <w:pPr>
        <w:spacing w:after="0" w:line="20" w:lineRule="atLeast"/>
        <w:ind w:left="360" w:firstLine="62"/>
        <w:jc w:val="both"/>
        <w:rPr>
          <w:rFonts w:ascii="Times New Roman" w:eastAsia="Times New Roman" w:hAnsi="Times New Roman" w:cs="Times New Roman"/>
          <w:color w:val="000000"/>
          <w:kern w:val="0"/>
          <w14:ligatures w14:val="none"/>
        </w:rPr>
      </w:pPr>
    </w:p>
    <w:p w14:paraId="4338DA59"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25.1. Bet kokie ginčai, nesutarimai ar reikalavimai, kylantys iš Sutarties arba susiję su Sutartimi, jos pažeidimu, nutraukimu ar galiojimu, visų pirma privalo būti sprendžiami derybomis tarp Šalių vadovų arba jų įgaliotų asmenų.</w:t>
      </w:r>
    </w:p>
    <w:p w14:paraId="771D55A8"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3B6BF941" w14:textId="77777777" w:rsidR="00AE1C5A" w:rsidRPr="00AE1C5A" w:rsidRDefault="00AE1C5A" w:rsidP="00AE1C5A">
      <w:pPr>
        <w:spacing w:after="0" w:line="20" w:lineRule="atLeast"/>
        <w:jc w:val="both"/>
        <w:rPr>
          <w:rFonts w:ascii="Times New Roman" w:eastAsia="Times New Roman" w:hAnsi="Times New Roman" w:cs="Times New Roman"/>
          <w:color w:val="000000"/>
          <w:kern w:val="0"/>
          <w14:ligatures w14:val="none"/>
        </w:rPr>
      </w:pPr>
      <w:r w:rsidRPr="00AE1C5A">
        <w:rPr>
          <w:rFonts w:ascii="Times New Roman" w:eastAsia="Times New Roman" w:hAnsi="Times New Roman" w:cs="Times New Roman"/>
          <w:color w:val="000000"/>
          <w:kern w:val="0"/>
          <w14:ligatures w14:val="none"/>
        </w:rPr>
        <w:t>25.3. Kilę ginčai nesudaro pagrindo Šalims atsisakyti vykdyti savo prievoles pagal Sutartį.</w:t>
      </w:r>
    </w:p>
    <w:p w14:paraId="384609C1" w14:textId="77777777" w:rsidR="00AE1C5A" w:rsidRPr="00AE1C5A" w:rsidRDefault="00AE1C5A" w:rsidP="00AE1C5A">
      <w:pPr>
        <w:spacing w:after="0" w:line="20" w:lineRule="atLeast"/>
        <w:textAlignment w:val="center"/>
        <w:rPr>
          <w:rFonts w:ascii="Times New Roman" w:eastAsia="Times New Roman" w:hAnsi="Times New Roman" w:cs="Times New Roman"/>
          <w:color w:val="000000"/>
          <w:kern w:val="0"/>
          <w14:ligatures w14:val="none"/>
        </w:rPr>
      </w:pPr>
    </w:p>
    <w:p w14:paraId="71F11477" w14:textId="77777777" w:rsidR="00AE1C5A" w:rsidRPr="00AE1C5A" w:rsidRDefault="00AE1C5A" w:rsidP="00AE1C5A">
      <w:pPr>
        <w:spacing w:after="0" w:line="20" w:lineRule="atLeast"/>
        <w:jc w:val="center"/>
        <w:rPr>
          <w:rFonts w:ascii="Times New Roman" w:eastAsia="Times New Roman" w:hAnsi="Times New Roman" w:cs="Times New Roman"/>
          <w14:ligatures w14:val="none"/>
        </w:rPr>
      </w:pPr>
      <w:r w:rsidRPr="00AE1C5A">
        <w:rPr>
          <w:rFonts w:ascii="Times New Roman" w:eastAsia="Times New Roman" w:hAnsi="Times New Roman" w:cs="Times New Roman"/>
          <w14:ligatures w14:val="none"/>
        </w:rPr>
        <w:t>________________</w:t>
      </w:r>
    </w:p>
    <w:p w14:paraId="67E3702C" w14:textId="77777777" w:rsidR="00EB77E8" w:rsidRDefault="00EB77E8" w:rsidP="00AE1C5A">
      <w:pPr>
        <w:spacing w:after="0" w:line="20" w:lineRule="atLeast"/>
        <w:rPr>
          <w:rFonts w:ascii="Times New Roman" w:eastAsia="Times New Roman" w:hAnsi="Times New Roman" w:cs="Times New Roman"/>
        </w:rPr>
      </w:pPr>
    </w:p>
    <w:p w14:paraId="61001968" w14:textId="77777777" w:rsidR="00EB77E8" w:rsidRDefault="00EB77E8" w:rsidP="001B6FEF">
      <w:pPr>
        <w:spacing w:after="0" w:line="20" w:lineRule="atLeast"/>
        <w:ind w:left="4941"/>
        <w:jc w:val="right"/>
        <w:rPr>
          <w:rFonts w:ascii="Times New Roman" w:eastAsia="Times New Roman" w:hAnsi="Times New Roman" w:cs="Times New Roman"/>
        </w:rPr>
      </w:pPr>
    </w:p>
    <w:p w14:paraId="120AFBF3" w14:textId="77777777" w:rsidR="00EB77E8" w:rsidRDefault="00EB77E8" w:rsidP="001B6FEF">
      <w:pPr>
        <w:spacing w:after="0" w:line="20" w:lineRule="atLeast"/>
        <w:ind w:left="4941"/>
        <w:jc w:val="right"/>
        <w:rPr>
          <w:rFonts w:ascii="Times New Roman" w:eastAsia="Times New Roman" w:hAnsi="Times New Roman" w:cs="Times New Roman"/>
        </w:rPr>
      </w:pPr>
    </w:p>
    <w:p w14:paraId="505568CF" w14:textId="77777777" w:rsidR="00654E84" w:rsidRDefault="00654E84" w:rsidP="001B6FEF">
      <w:pPr>
        <w:spacing w:after="0" w:line="20" w:lineRule="atLeast"/>
        <w:ind w:left="5760"/>
        <w:jc w:val="right"/>
        <w:rPr>
          <w:rFonts w:ascii="Times New Roman" w:eastAsia="Times New Roman" w:hAnsi="Times New Roman" w:cs="Times New Roman"/>
          <w:kern w:val="0"/>
          <w14:ligatures w14:val="none"/>
        </w:rPr>
      </w:pPr>
    </w:p>
    <w:p w14:paraId="541778EF" w14:textId="77777777" w:rsidR="00EB77E8" w:rsidRDefault="00EB77E8" w:rsidP="001B6FEF">
      <w:pPr>
        <w:spacing w:after="0" w:line="20" w:lineRule="atLeast"/>
        <w:ind w:left="5760"/>
        <w:jc w:val="right"/>
        <w:rPr>
          <w:rFonts w:ascii="Times New Roman" w:eastAsia="Times New Roman" w:hAnsi="Times New Roman" w:cs="Times New Roman"/>
          <w:kern w:val="0"/>
          <w14:ligatures w14:val="none"/>
        </w:rPr>
      </w:pPr>
    </w:p>
    <w:p w14:paraId="1B2016E0" w14:textId="77777777" w:rsidR="00EB77E8" w:rsidRDefault="00EB77E8" w:rsidP="001B6FEF">
      <w:pPr>
        <w:spacing w:after="0" w:line="20" w:lineRule="atLeast"/>
        <w:ind w:left="5760"/>
        <w:jc w:val="right"/>
        <w:rPr>
          <w:rFonts w:ascii="Times New Roman" w:eastAsia="Times New Roman" w:hAnsi="Times New Roman" w:cs="Times New Roman"/>
          <w:kern w:val="0"/>
          <w14:ligatures w14:val="none"/>
        </w:rPr>
      </w:pPr>
    </w:p>
    <w:p w14:paraId="49CACBF8" w14:textId="77777777" w:rsidR="00DD17E5" w:rsidRDefault="00DD17E5" w:rsidP="0029143C">
      <w:pPr>
        <w:spacing w:after="0" w:line="20" w:lineRule="atLeast"/>
        <w:ind w:left="4941"/>
        <w:rPr>
          <w:rFonts w:ascii="Times New Roman" w:eastAsia="Times New Roman" w:hAnsi="Times New Roman" w:cs="Times New Roman"/>
        </w:rPr>
      </w:pPr>
    </w:p>
    <w:p w14:paraId="06E5F0FD" w14:textId="77777777" w:rsidR="00DD17E5" w:rsidRDefault="00DD17E5" w:rsidP="0029143C">
      <w:pPr>
        <w:spacing w:after="0" w:line="20" w:lineRule="atLeast"/>
        <w:ind w:left="4941"/>
        <w:rPr>
          <w:rFonts w:ascii="Times New Roman" w:eastAsia="Times New Roman" w:hAnsi="Times New Roman" w:cs="Times New Roman"/>
        </w:rPr>
      </w:pPr>
    </w:p>
    <w:p w14:paraId="3EFBA451" w14:textId="77777777" w:rsidR="00DD17E5" w:rsidRDefault="00DD17E5" w:rsidP="0029143C">
      <w:pPr>
        <w:spacing w:after="0" w:line="20" w:lineRule="atLeast"/>
        <w:ind w:left="4941"/>
        <w:rPr>
          <w:rFonts w:ascii="Times New Roman" w:eastAsia="Times New Roman" w:hAnsi="Times New Roman" w:cs="Times New Roman"/>
        </w:rPr>
      </w:pPr>
    </w:p>
    <w:p w14:paraId="543D5697" w14:textId="77777777" w:rsidR="0012209D" w:rsidRDefault="0012209D">
      <w:pPr>
        <w:rPr>
          <w:rFonts w:ascii="Times New Roman" w:eastAsia="Times New Roman" w:hAnsi="Times New Roman" w:cs="Times New Roman"/>
          <w:szCs w:val="20"/>
        </w:rPr>
      </w:pPr>
      <w:r>
        <w:rPr>
          <w:rFonts w:ascii="Times New Roman" w:eastAsia="Times New Roman" w:hAnsi="Times New Roman" w:cs="Times New Roman"/>
          <w:szCs w:val="20"/>
        </w:rPr>
        <w:br w:type="page"/>
      </w:r>
    </w:p>
    <w:p w14:paraId="3D4236E1" w14:textId="7E0B6782" w:rsidR="00422396" w:rsidRDefault="00F141E7" w:rsidP="0012209D">
      <w:pPr>
        <w:jc w:val="right"/>
        <w:rPr>
          <w:rFonts w:ascii="Times New Roman" w:eastAsia="Times New Roman" w:hAnsi="Times New Roman" w:cs="Times New Roman"/>
          <w:szCs w:val="20"/>
        </w:rPr>
      </w:pPr>
      <w:r>
        <w:rPr>
          <w:rFonts w:ascii="Times New Roman" w:eastAsia="Times New Roman" w:hAnsi="Times New Roman" w:cs="Times New Roman"/>
          <w:szCs w:val="20"/>
        </w:rPr>
        <w:lastRenderedPageBreak/>
        <w:t>K</w:t>
      </w:r>
      <w:r w:rsidR="00422396">
        <w:rPr>
          <w:rFonts w:ascii="Times New Roman" w:eastAsia="Times New Roman" w:hAnsi="Times New Roman" w:cs="Times New Roman"/>
          <w:szCs w:val="20"/>
        </w:rPr>
        <w:t>onkurso sąlygų</w:t>
      </w:r>
      <w:r w:rsidR="00941FDA">
        <w:rPr>
          <w:rFonts w:ascii="Times New Roman" w:eastAsia="Times New Roman" w:hAnsi="Times New Roman" w:cs="Times New Roman"/>
          <w:szCs w:val="20"/>
        </w:rPr>
        <w:br/>
      </w:r>
      <w:r w:rsidR="00770A1A">
        <w:rPr>
          <w:rFonts w:ascii="Times New Roman" w:eastAsia="Times New Roman" w:hAnsi="Times New Roman" w:cs="Times New Roman"/>
          <w:szCs w:val="20"/>
        </w:rPr>
        <w:t>5</w:t>
      </w:r>
      <w:r w:rsidR="00422396">
        <w:rPr>
          <w:rFonts w:ascii="Times New Roman" w:eastAsia="Times New Roman" w:hAnsi="Times New Roman" w:cs="Times New Roman"/>
          <w:szCs w:val="20"/>
        </w:rPr>
        <w:t xml:space="preserve"> priedas</w:t>
      </w:r>
    </w:p>
    <w:p w14:paraId="65AEB231" w14:textId="77777777" w:rsidR="002D3CE2" w:rsidRDefault="002D3CE2" w:rsidP="002D3CE2">
      <w:pPr>
        <w:spacing w:after="0" w:line="240" w:lineRule="auto"/>
        <w:jc w:val="center"/>
        <w:rPr>
          <w:rFonts w:ascii="Times New Roman" w:eastAsia="Times New Roman" w:hAnsi="Times New Roman" w:cs="Times New Roman"/>
          <w:szCs w:val="20"/>
        </w:rPr>
      </w:pPr>
    </w:p>
    <w:p w14:paraId="79F6F87C" w14:textId="77777777" w:rsidR="002D3CE2" w:rsidRPr="008764A6" w:rsidRDefault="002D3CE2" w:rsidP="002D3CE2">
      <w:pPr>
        <w:tabs>
          <w:tab w:val="left" w:pos="3540"/>
        </w:tabs>
        <w:spacing w:after="0" w:line="240" w:lineRule="auto"/>
        <w:rPr>
          <w:rFonts w:ascii="Times New Roman" w:eastAsia="Times New Roman" w:hAnsi="Times New Roman" w:cs="Times New Roman"/>
          <w:b/>
          <w:bCs/>
          <w:szCs w:val="20"/>
        </w:rPr>
      </w:pPr>
      <w:r w:rsidRPr="008764A6">
        <w:rPr>
          <w:rFonts w:ascii="Times New Roman" w:eastAsia="Times New Roman" w:hAnsi="Times New Roman" w:cs="Times New Roman"/>
          <w:b/>
          <w:bCs/>
          <w:szCs w:val="20"/>
        </w:rPr>
        <w:tab/>
      </w:r>
      <w:r>
        <w:rPr>
          <w:rFonts w:ascii="Times New Roman" w:eastAsia="Times New Roman" w:hAnsi="Times New Roman" w:cs="Times New Roman"/>
          <w:b/>
          <w:bCs/>
          <w:szCs w:val="20"/>
        </w:rPr>
        <w:t xml:space="preserve">         </w:t>
      </w:r>
      <w:r w:rsidRPr="008764A6">
        <w:rPr>
          <w:rFonts w:ascii="Times New Roman" w:eastAsia="Times New Roman" w:hAnsi="Times New Roman" w:cs="Times New Roman"/>
          <w:b/>
          <w:bCs/>
          <w:szCs w:val="20"/>
        </w:rPr>
        <w:t>EBVPD</w:t>
      </w:r>
    </w:p>
    <w:p w14:paraId="5EE09EDC" w14:textId="77777777" w:rsidR="00E05538" w:rsidRPr="00C16027" w:rsidRDefault="00E05538" w:rsidP="00E05538">
      <w:pPr>
        <w:spacing w:after="0" w:line="257" w:lineRule="atLeast"/>
        <w:jc w:val="both"/>
        <w:rPr>
          <w:rFonts w:ascii="Times New Roman" w:eastAsia="Times New Roman" w:hAnsi="Times New Roman" w:cs="Times New Roman"/>
          <w:color w:val="000000"/>
          <w:kern w:val="0"/>
          <w:lang w:eastAsia="lt-LT"/>
          <w14:ligatures w14:val="none"/>
        </w:rPr>
      </w:pPr>
      <w:r w:rsidRPr="00C16027">
        <w:rPr>
          <w:rFonts w:ascii="Times New Roman" w:eastAsia="Times New Roman" w:hAnsi="Times New Roman" w:cs="Times New Roman"/>
          <w:color w:val="000000"/>
          <w:kern w:val="0"/>
          <w:lang w:eastAsia="lt-LT"/>
          <w14:ligatures w14:val="none"/>
        </w:rPr>
        <w:t> (</w:t>
      </w:r>
      <w:r>
        <w:rPr>
          <w:rFonts w:ascii="Times New Roman" w:eastAsia="Times New Roman" w:hAnsi="Times New Roman" w:cs="Times New Roman"/>
          <w:color w:val="000000"/>
          <w:kern w:val="0"/>
          <w:lang w:eastAsia="lt-LT"/>
          <w14:ligatures w14:val="none"/>
        </w:rPr>
        <w:t>Pateikiama a</w:t>
      </w:r>
      <w:r w:rsidRPr="00C16027">
        <w:rPr>
          <w:rFonts w:ascii="Times New Roman" w:eastAsia="Times New Roman" w:hAnsi="Times New Roman" w:cs="Times New Roman"/>
          <w:color w:val="000000"/>
          <w:kern w:val="0"/>
          <w:lang w:eastAsia="lt-LT"/>
          <w14:ligatures w14:val="none"/>
        </w:rPr>
        <w:t>tskir</w:t>
      </w:r>
      <w:r>
        <w:rPr>
          <w:rFonts w:ascii="Times New Roman" w:eastAsia="Times New Roman" w:hAnsi="Times New Roman" w:cs="Times New Roman"/>
          <w:color w:val="000000"/>
          <w:kern w:val="0"/>
          <w:lang w:eastAsia="lt-LT"/>
          <w14:ligatures w14:val="none"/>
        </w:rPr>
        <w:t>u</w:t>
      </w:r>
      <w:r w:rsidRPr="00C16027">
        <w:rPr>
          <w:rFonts w:ascii="Times New Roman" w:eastAsia="Times New Roman" w:hAnsi="Times New Roman" w:cs="Times New Roman"/>
          <w:color w:val="000000"/>
          <w:kern w:val="0"/>
          <w:lang w:eastAsia="lt-LT"/>
          <w14:ligatures w14:val="none"/>
        </w:rPr>
        <w:t xml:space="preserve"> failu)</w:t>
      </w:r>
    </w:p>
    <w:sectPr w:rsidR="00E05538" w:rsidRPr="00C16027" w:rsidSect="009C44F0">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63BFD" w14:textId="77777777" w:rsidR="00155E5A" w:rsidRDefault="00155E5A" w:rsidP="005178FD">
      <w:pPr>
        <w:spacing w:after="0" w:line="240" w:lineRule="auto"/>
      </w:pPr>
      <w:r>
        <w:separator/>
      </w:r>
    </w:p>
  </w:endnote>
  <w:endnote w:type="continuationSeparator" w:id="0">
    <w:p w14:paraId="707C3382" w14:textId="77777777" w:rsidR="00155E5A" w:rsidRDefault="00155E5A" w:rsidP="00517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Palemonas">
    <w:altName w:val="Times New Roman"/>
    <w:charset w:val="BA"/>
    <w:family w:val="roman"/>
    <w:pitch w:val="variable"/>
    <w:sig w:usb0="00000001" w:usb1="500028EF" w:usb2="00000024" w:usb3="00000000" w:csb0="0000009F" w:csb1="00000000"/>
  </w:font>
  <w:font w:name="font238">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 w:name="Garamond">
    <w:panose1 w:val="02020404030301010803"/>
    <w:charset w:val="BA"/>
    <w:family w:val="roman"/>
    <w:pitch w:val="variable"/>
    <w:sig w:usb0="00000287" w:usb1="00000000" w:usb2="00000000" w:usb3="00000000" w:csb0="0000009F" w:csb1="00000000"/>
  </w:font>
  <w:font w:name="TimesLT">
    <w:altName w:val="Times New Roman"/>
    <w:charset w:val="00"/>
    <w:family w:val="roman"/>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Futura Bk">
    <w:altName w:val="Century Gothic"/>
    <w:charset w:val="BA"/>
    <w:family w:val="swiss"/>
    <w:pitch w:val="variable"/>
    <w:sig w:usb0="00000287" w:usb1="00000000" w:usb2="00000000" w:usb3="00000000" w:csb0="0000009F" w:csb1="00000000"/>
  </w:font>
  <w:font w:name="Optima">
    <w:altName w:val="Times New Roman"/>
    <w:charset w:val="BA"/>
    <w:family w:val="swiss"/>
    <w:pitch w:val="variable"/>
    <w:sig w:usb0="00000007" w:usb1="00000000" w:usb2="00000000" w:usb3="00000000" w:csb0="00000093" w:csb1="00000000"/>
  </w:font>
  <w:font w:name="MS ??">
    <w:altName w:val="Arial Unicode MS"/>
    <w:panose1 w:val="00000000000000000000"/>
    <w:charset w:val="80"/>
    <w:family w:val="auto"/>
    <w:notTrueType/>
    <w:pitch w:val="variable"/>
    <w:sig w:usb0="00000001" w:usb1="08070000" w:usb2="00000010" w:usb3="00000000" w:csb0="00020000" w:csb1="00000000"/>
  </w:font>
  <w:font w:name="DejaVu Sans Mono">
    <w:altName w:val="Arial"/>
    <w:charset w:val="00"/>
    <w:family w:val="modern"/>
    <w:pitch w:val="fixed"/>
    <w:sig w:usb0="E60026FF" w:usb1="D200F9FB" w:usb2="02000028" w:usb3="00000000" w:csb0="000001DF" w:csb1="00000000"/>
  </w:font>
  <w:font w:name="DejaVu Sans">
    <w:altName w:val="Heiti TC Light"/>
    <w:charset w:val="00"/>
    <w:family w:val="swiss"/>
    <w:pitch w:val="variable"/>
    <w:sig w:usb0="E7002EFF" w:usb1="D200FDFF" w:usb2="0A246029" w:usb3="00000000" w:csb0="000001FF" w:csb1="00000000"/>
  </w:font>
  <w:font w:name="TimesNewRoman">
    <w:altName w:val="MS Mincho"/>
    <w:panose1 w:val="00000000000000000000"/>
    <w:charset w:val="00"/>
    <w:family w:val="roman"/>
    <w:notTrueType/>
    <w:pitch w:val="default"/>
    <w:sig w:usb0="00000003" w:usb1="00000000" w:usb2="00000000" w:usb3="00000000" w:csb0="00000001" w:csb1="00000000"/>
  </w:font>
  <w:font w:name="Futura Hv">
    <w:altName w:val="Century Gothic"/>
    <w:charset w:val="00"/>
    <w:family w:val="swiss"/>
    <w:pitch w:val="variable"/>
    <w:sig w:usb0="A00002AF" w:usb1="5000204A" w:usb2="00000000" w:usb3="00000000" w:csb0="0000009F" w:csb1="00000000"/>
  </w:font>
  <w:font w:name="Trebuchet MS">
    <w:panose1 w:val="020B0603020202020204"/>
    <w:charset w:val="BA"/>
    <w:family w:val="swiss"/>
    <w:pitch w:val="variable"/>
    <w:sig w:usb0="00000687" w:usb1="00000000" w:usb2="00000000" w:usb3="00000000" w:csb0="0000009F" w:csb1="00000000"/>
  </w:font>
  <w:font w:name="Bookman Old Style">
    <w:panose1 w:val="02050604050505020204"/>
    <w:charset w:val="BA"/>
    <w:family w:val="roman"/>
    <w:pitch w:val="variable"/>
    <w:sig w:usb0="00000287" w:usb1="00000000" w:usb2="00000000" w:usb3="00000000" w:csb0="0000009F" w:csb1="00000000"/>
  </w:font>
  <w:font w:name="EUAlbertina">
    <w:altName w:val="Calibri"/>
    <w:charset w:val="00"/>
    <w:family w:val="auto"/>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ohit Devanagari">
    <w:altName w:val="Calibri"/>
    <w:panose1 w:val="00000000000000000000"/>
    <w:charset w:val="00"/>
    <w:family w:val="roman"/>
    <w:notTrueType/>
    <w:pitch w:val="default"/>
  </w:font>
  <w:font w:name="Noto Sans CJK SC">
    <w:panose1 w:val="00000000000000000000"/>
    <w:charset w:val="00"/>
    <w:family w:val="roman"/>
    <w:notTrueType/>
    <w:pitch w:val="default"/>
  </w:font>
  <w:font w:name="Liberation Sans">
    <w:altName w:val="Arial"/>
    <w:charset w:val="00"/>
    <w:family w:val="swiss"/>
    <w:pitch w:val="variable"/>
  </w:font>
  <w:font w:name="ITCCenturyBookT">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ndale Sans UI">
    <w:charset w:val="00"/>
    <w:family w:val="auto"/>
    <w:pitch w:val="variable"/>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254CB" w14:textId="77777777" w:rsidR="00155E5A" w:rsidRDefault="00155E5A" w:rsidP="005178FD">
      <w:pPr>
        <w:spacing w:after="0" w:line="240" w:lineRule="auto"/>
      </w:pPr>
      <w:r>
        <w:separator/>
      </w:r>
    </w:p>
  </w:footnote>
  <w:footnote w:type="continuationSeparator" w:id="0">
    <w:p w14:paraId="14B05242" w14:textId="77777777" w:rsidR="00155E5A" w:rsidRDefault="00155E5A" w:rsidP="005178FD">
      <w:pPr>
        <w:spacing w:after="0" w:line="240" w:lineRule="auto"/>
      </w:pPr>
      <w:r>
        <w:continuationSeparator/>
      </w:r>
    </w:p>
  </w:footnote>
  <w:footnote w:id="1">
    <w:p w14:paraId="47032496" w14:textId="77777777" w:rsidR="00001473" w:rsidRPr="006641C4" w:rsidRDefault="00001473" w:rsidP="00001473">
      <w:pPr>
        <w:pStyle w:val="Puslapioinaostekstas"/>
      </w:pPr>
      <w:r w:rsidRPr="006641C4">
        <w:rPr>
          <w:rStyle w:val="Puslapioinaosnuoroda"/>
          <w:rFonts w:eastAsia="Yu Mincho"/>
          <w:iCs/>
        </w:rPr>
        <w:footnoteRef/>
      </w:r>
      <w:r w:rsidRPr="006641C4">
        <w:rPr>
          <w:rFonts w:eastAsia="Yu Mincho"/>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E9F5C7E" w14:textId="77777777" w:rsidR="00001473" w:rsidRPr="006641C4" w:rsidRDefault="00001473" w:rsidP="00001473">
      <w:pPr>
        <w:pStyle w:val="Puslapioinaostekstas"/>
        <w:numPr>
          <w:ilvl w:val="0"/>
          <w:numId w:val="159"/>
        </w:numPr>
        <w:rPr>
          <w:rFonts w:eastAsia="Yu Mincho"/>
        </w:rPr>
      </w:pPr>
      <w:r w:rsidRPr="006641C4">
        <w:rPr>
          <w:rFonts w:eastAsia="Yu Mincho"/>
        </w:rPr>
        <w:t xml:space="preserve">priesaikos deklaracija; </w:t>
      </w:r>
    </w:p>
    <w:p w14:paraId="22AC2AFD" w14:textId="77777777" w:rsidR="00001473" w:rsidRDefault="00001473" w:rsidP="00001473">
      <w:pPr>
        <w:pStyle w:val="Puslapioinaostekstas"/>
        <w:numPr>
          <w:ilvl w:val="0"/>
          <w:numId w:val="159"/>
        </w:numPr>
        <w:rPr>
          <w:rFonts w:eastAsia="Yu Mincho"/>
        </w:rPr>
      </w:pPr>
      <w:r w:rsidRPr="006641C4">
        <w:rPr>
          <w:rFonts w:eastAsia="Yu Mincho"/>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41F9DDE3" w14:textId="77777777" w:rsidR="00001473" w:rsidRPr="006641C4" w:rsidRDefault="00001473" w:rsidP="00001473">
      <w:pPr>
        <w:pStyle w:val="Puslapioinaostekstas"/>
      </w:pPr>
      <w:r w:rsidRPr="006641C4">
        <w:rPr>
          <w:rStyle w:val="Puslapioinaosnuoroda"/>
          <w:rFonts w:eastAsia="Yu Mincho"/>
        </w:rPr>
        <w:footnoteRef/>
      </w:r>
      <w:r w:rsidRPr="006641C4">
        <w:rPr>
          <w:rFonts w:eastAsia="Yu Mincho"/>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9C22D3A" w14:textId="77777777" w:rsidR="00001473" w:rsidRPr="006641C4" w:rsidRDefault="00001473" w:rsidP="00001473">
      <w:pPr>
        <w:pStyle w:val="Puslapioinaostekstas"/>
        <w:numPr>
          <w:ilvl w:val="0"/>
          <w:numId w:val="160"/>
        </w:numPr>
        <w:rPr>
          <w:rFonts w:eastAsia="Yu Mincho"/>
        </w:rPr>
      </w:pPr>
      <w:r w:rsidRPr="006641C4">
        <w:rPr>
          <w:rFonts w:eastAsia="Yu Mincho"/>
        </w:rPr>
        <w:t xml:space="preserve">priesaikos deklaracija; </w:t>
      </w:r>
    </w:p>
    <w:p w14:paraId="194DC2CB" w14:textId="77777777" w:rsidR="00001473" w:rsidRDefault="00001473" w:rsidP="00001473">
      <w:pPr>
        <w:pStyle w:val="Puslapioinaostekstas"/>
        <w:numPr>
          <w:ilvl w:val="0"/>
          <w:numId w:val="160"/>
        </w:numPr>
        <w:rPr>
          <w:rFonts w:eastAsia="Yu Mincho"/>
        </w:rPr>
      </w:pPr>
      <w:r w:rsidRPr="006641C4">
        <w:rPr>
          <w:rFonts w:eastAsia="Yu Mincho"/>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5736AC7A" w14:textId="77777777" w:rsidR="00001473" w:rsidRPr="006641C4" w:rsidRDefault="00001473" w:rsidP="00001473">
      <w:pPr>
        <w:pStyle w:val="Puslapioinaostekstas"/>
      </w:pPr>
      <w:r w:rsidRPr="006641C4">
        <w:rPr>
          <w:rStyle w:val="Puslapioinaosnuoroda"/>
          <w:rFonts w:eastAsia="Yu Mincho"/>
        </w:rPr>
        <w:footnoteRef/>
      </w:r>
      <w:r w:rsidRPr="006641C4">
        <w:rPr>
          <w:rFonts w:eastAsia="Yu Mincho"/>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783B024" w14:textId="77777777" w:rsidR="00001473" w:rsidRPr="006641C4" w:rsidRDefault="00001473" w:rsidP="00001473">
      <w:pPr>
        <w:pStyle w:val="Puslapioinaostekstas"/>
        <w:numPr>
          <w:ilvl w:val="0"/>
          <w:numId w:val="161"/>
        </w:numPr>
        <w:rPr>
          <w:rFonts w:eastAsia="Yu Mincho"/>
        </w:rPr>
      </w:pPr>
      <w:r w:rsidRPr="006641C4">
        <w:rPr>
          <w:rFonts w:eastAsia="Yu Mincho"/>
        </w:rPr>
        <w:t xml:space="preserve">priesaikos deklaracija; </w:t>
      </w:r>
    </w:p>
    <w:p w14:paraId="42093D87" w14:textId="77777777" w:rsidR="00001473" w:rsidRDefault="00001473" w:rsidP="00001473">
      <w:pPr>
        <w:pStyle w:val="Puslapioinaostekstas"/>
        <w:numPr>
          <w:ilvl w:val="0"/>
          <w:numId w:val="161"/>
        </w:numPr>
        <w:rPr>
          <w:rFonts w:eastAsia="Yu Mincho"/>
        </w:rPr>
      </w:pPr>
      <w:r w:rsidRPr="006641C4">
        <w:rPr>
          <w:rFonts w:eastAsia="Yu Mincho"/>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F748A" w14:textId="77777777" w:rsidR="00B7330B" w:rsidRDefault="00B7330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7E6B437" w14:textId="77777777" w:rsidR="00B7330B" w:rsidRDefault="00B7330B">
    <w:pPr>
      <w:pStyle w:val="Antrats"/>
    </w:pPr>
  </w:p>
  <w:p w14:paraId="089C72E8" w14:textId="77777777" w:rsidR="00B7330B" w:rsidRDefault="00B7330B"/>
  <w:p w14:paraId="74F0E859" w14:textId="77777777" w:rsidR="00B7330B" w:rsidRDefault="00B7330B"/>
  <w:p w14:paraId="590E95C4" w14:textId="77777777" w:rsidR="00B7330B" w:rsidRDefault="00B7330B"/>
  <w:p w14:paraId="1F946EBA" w14:textId="77777777" w:rsidR="00B7330B" w:rsidRDefault="00B7330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3105321"/>
      <w:docPartObj>
        <w:docPartGallery w:val="Page Numbers (Top of Page)"/>
        <w:docPartUnique/>
      </w:docPartObj>
    </w:sdtPr>
    <w:sdtEndPr/>
    <w:sdtContent>
      <w:p w14:paraId="70E88855" w14:textId="77777777" w:rsidR="00B7330B" w:rsidRDefault="00B7330B">
        <w:pPr>
          <w:pStyle w:val="Antrats"/>
          <w:jc w:val="center"/>
        </w:pPr>
        <w:r>
          <w:fldChar w:fldCharType="begin"/>
        </w:r>
        <w:r>
          <w:instrText>PAGE   \* MERGEFORMAT</w:instrText>
        </w:r>
        <w:r>
          <w:fldChar w:fldCharType="separate"/>
        </w:r>
        <w:r>
          <w:t>2</w:t>
        </w:r>
        <w:r>
          <w:fldChar w:fldCharType="end"/>
        </w:r>
      </w:p>
    </w:sdtContent>
  </w:sdt>
  <w:p w14:paraId="23C30DC8" w14:textId="77777777" w:rsidR="00B7330B" w:rsidRDefault="00B7330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D875E" w14:textId="77777777" w:rsidR="00B7330B" w:rsidRDefault="00B7330B">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bull"/>
      </v:shape>
    </w:pict>
  </w:numPicBullet>
  <w:abstractNum w:abstractNumId="0" w15:restartNumberingAfterBreak="0">
    <w:nsid w:val="FFFFFF7F"/>
    <w:multiLevelType w:val="singleLevel"/>
    <w:tmpl w:val="7666879C"/>
    <w:lvl w:ilvl="0">
      <w:start w:val="1"/>
      <w:numFmt w:val="decimal"/>
      <w:pStyle w:val="Sraassunumeriais2"/>
      <w:lvlText w:val="%1."/>
      <w:lvlJc w:val="left"/>
      <w:pPr>
        <w:tabs>
          <w:tab w:val="num" w:pos="-207"/>
        </w:tabs>
        <w:ind w:left="-207" w:hanging="360"/>
      </w:pPr>
    </w:lvl>
  </w:abstractNum>
  <w:abstractNum w:abstractNumId="1" w15:restartNumberingAfterBreak="0">
    <w:nsid w:val="FFFFFF81"/>
    <w:multiLevelType w:val="singleLevel"/>
    <w:tmpl w:val="FFFFFF81"/>
    <w:lvl w:ilvl="0">
      <w:start w:val="1"/>
      <w:numFmt w:val="bullet"/>
      <w:pStyle w:val="Sraassuenkleliais4"/>
      <w:lvlText w:val=""/>
      <w:lvlJc w:val="left"/>
      <w:pPr>
        <w:tabs>
          <w:tab w:val="left" w:pos="1209"/>
        </w:tabs>
        <w:ind w:left="1209" w:hanging="360"/>
      </w:pPr>
      <w:rPr>
        <w:rFonts w:ascii="Symbol" w:hAnsi="Symbol" w:hint="default"/>
      </w:rPr>
    </w:lvl>
  </w:abstractNum>
  <w:abstractNum w:abstractNumId="2" w15:restartNumberingAfterBreak="0">
    <w:nsid w:val="FFFFFF88"/>
    <w:multiLevelType w:val="singleLevel"/>
    <w:tmpl w:val="59FEE6E8"/>
    <w:styleLink w:val="Style731"/>
    <w:lvl w:ilvl="0">
      <w:start w:val="1"/>
      <w:numFmt w:val="decimal"/>
      <w:lvlText w:val="%1."/>
      <w:lvlJc w:val="left"/>
      <w:pPr>
        <w:tabs>
          <w:tab w:val="num" w:pos="360"/>
        </w:tabs>
        <w:ind w:left="360" w:hanging="360"/>
      </w:pPr>
    </w:lvl>
  </w:abstractNum>
  <w:abstractNum w:abstractNumId="3" w15:restartNumberingAfterBreak="0">
    <w:nsid w:val="00000002"/>
    <w:multiLevelType w:val="singleLevel"/>
    <w:tmpl w:val="00000002"/>
    <w:name w:val="WW8Num1"/>
    <w:lvl w:ilvl="0">
      <w:start w:val="1"/>
      <w:numFmt w:val="bullet"/>
      <w:pStyle w:val="Sraassuenkleliais2"/>
      <w:lvlText w:val=""/>
      <w:lvlJc w:val="left"/>
      <w:pPr>
        <w:tabs>
          <w:tab w:val="num" w:pos="360"/>
        </w:tabs>
        <w:ind w:left="360" w:hanging="360"/>
      </w:pPr>
      <w:rPr>
        <w:rFonts w:ascii="Symbol" w:hAnsi="Symbol"/>
      </w:rPr>
    </w:lvl>
  </w:abstractNum>
  <w:abstractNum w:abstractNumId="4" w15:restartNumberingAfterBreak="0">
    <w:nsid w:val="00000003"/>
    <w:multiLevelType w:val="singleLevel"/>
    <w:tmpl w:val="00000003"/>
    <w:name w:val="WW8Num3"/>
    <w:lvl w:ilvl="0">
      <w:start w:val="1"/>
      <w:numFmt w:val="bullet"/>
      <w:pStyle w:val="Sraassuenkleliais1"/>
      <w:lvlText w:val=""/>
      <w:lvlJc w:val="left"/>
      <w:pPr>
        <w:tabs>
          <w:tab w:val="num" w:pos="360"/>
        </w:tabs>
        <w:ind w:left="360" w:hanging="360"/>
      </w:pPr>
      <w:rPr>
        <w:rFonts w:ascii="Symbol" w:hAnsi="Symbol"/>
      </w:rPr>
    </w:lvl>
  </w:abstractNum>
  <w:abstractNum w:abstractNumId="5" w15:restartNumberingAfterBreak="0">
    <w:nsid w:val="00197556"/>
    <w:multiLevelType w:val="multilevel"/>
    <w:tmpl w:val="A1A024EA"/>
    <w:lvl w:ilvl="0">
      <w:start w:val="1"/>
      <w:numFmt w:val="decimal"/>
      <w:pStyle w:val="1Lygis"/>
      <w:lvlText w:val="%1."/>
      <w:lvlJc w:val="left"/>
      <w:pPr>
        <w:tabs>
          <w:tab w:val="num" w:pos="1134"/>
        </w:tabs>
        <w:ind w:firstLine="567"/>
      </w:pPr>
      <w:rPr>
        <w:rFonts w:cs="Times New Roman" w:hint="default"/>
      </w:rPr>
    </w:lvl>
    <w:lvl w:ilvl="1">
      <w:start w:val="1"/>
      <w:numFmt w:val="decimal"/>
      <w:pStyle w:val="2Lygis"/>
      <w:lvlText w:val="%1.%2."/>
      <w:lvlJc w:val="left"/>
      <w:pPr>
        <w:tabs>
          <w:tab w:val="num" w:pos="1134"/>
        </w:tabs>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lvlText w:val="%1.%2.%3.%4"/>
      <w:lvlJc w:val="left"/>
      <w:pPr>
        <w:tabs>
          <w:tab w:val="num" w:pos="1431"/>
        </w:tabs>
        <w:ind w:left="1431" w:hanging="864"/>
      </w:pPr>
      <w:rPr>
        <w:rFonts w:cs="Times New Roman" w:hint="default"/>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6" w15:restartNumberingAfterBreak="0">
    <w:nsid w:val="0070014B"/>
    <w:multiLevelType w:val="multilevel"/>
    <w:tmpl w:val="0409001F"/>
    <w:styleLink w:val="11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00C41C4A"/>
    <w:multiLevelType w:val="hybridMultilevel"/>
    <w:tmpl w:val="EE223848"/>
    <w:lvl w:ilvl="0" w:tplc="7DDE51F8">
      <w:start w:val="1"/>
      <w:numFmt w:val="decimal"/>
      <w:pStyle w:val="241"/>
      <w:lvlText w:val="2.4.%1"/>
      <w:lvlJc w:val="left"/>
      <w:pPr>
        <w:ind w:left="2664" w:hanging="360"/>
      </w:pPr>
      <w:rPr>
        <w:rFonts w:ascii="Arial Narrow" w:hAnsi="Arial Narrow" w:hint="default"/>
        <w:b/>
        <w:i/>
        <w:color w:val="365F91"/>
        <w:sz w:val="24"/>
      </w:rPr>
    </w:lvl>
    <w:lvl w:ilvl="1" w:tplc="F5F8AC46" w:tentative="1">
      <w:start w:val="1"/>
      <w:numFmt w:val="lowerLetter"/>
      <w:lvlText w:val="%2."/>
      <w:lvlJc w:val="left"/>
      <w:pPr>
        <w:ind w:left="3384" w:hanging="360"/>
      </w:pPr>
    </w:lvl>
    <w:lvl w:ilvl="2" w:tplc="6590C4DA" w:tentative="1">
      <w:start w:val="1"/>
      <w:numFmt w:val="lowerRoman"/>
      <w:lvlText w:val="%3."/>
      <w:lvlJc w:val="right"/>
      <w:pPr>
        <w:ind w:left="4104" w:hanging="180"/>
      </w:pPr>
    </w:lvl>
    <w:lvl w:ilvl="3" w:tplc="869ED160" w:tentative="1">
      <w:start w:val="1"/>
      <w:numFmt w:val="decimal"/>
      <w:lvlText w:val="%4."/>
      <w:lvlJc w:val="left"/>
      <w:pPr>
        <w:ind w:left="4824" w:hanging="360"/>
      </w:pPr>
    </w:lvl>
    <w:lvl w:ilvl="4" w:tplc="C83E893E" w:tentative="1">
      <w:start w:val="1"/>
      <w:numFmt w:val="lowerLetter"/>
      <w:lvlText w:val="%5."/>
      <w:lvlJc w:val="left"/>
      <w:pPr>
        <w:ind w:left="5544" w:hanging="360"/>
      </w:pPr>
    </w:lvl>
    <w:lvl w:ilvl="5" w:tplc="6F98961A" w:tentative="1">
      <w:start w:val="1"/>
      <w:numFmt w:val="lowerRoman"/>
      <w:lvlText w:val="%6."/>
      <w:lvlJc w:val="right"/>
      <w:pPr>
        <w:ind w:left="6264" w:hanging="180"/>
      </w:pPr>
    </w:lvl>
    <w:lvl w:ilvl="6" w:tplc="D2CA1AA2" w:tentative="1">
      <w:start w:val="1"/>
      <w:numFmt w:val="decimal"/>
      <w:lvlText w:val="%7."/>
      <w:lvlJc w:val="left"/>
      <w:pPr>
        <w:ind w:left="6984" w:hanging="360"/>
      </w:pPr>
    </w:lvl>
    <w:lvl w:ilvl="7" w:tplc="2E9A3472" w:tentative="1">
      <w:start w:val="1"/>
      <w:numFmt w:val="lowerLetter"/>
      <w:lvlText w:val="%8."/>
      <w:lvlJc w:val="left"/>
      <w:pPr>
        <w:ind w:left="7704" w:hanging="360"/>
      </w:pPr>
    </w:lvl>
    <w:lvl w:ilvl="8" w:tplc="7C400090" w:tentative="1">
      <w:start w:val="1"/>
      <w:numFmt w:val="lowerRoman"/>
      <w:lvlText w:val="%9."/>
      <w:lvlJc w:val="right"/>
      <w:pPr>
        <w:ind w:left="8424" w:hanging="180"/>
      </w:pPr>
    </w:lvl>
  </w:abstractNum>
  <w:abstractNum w:abstractNumId="8" w15:restartNumberingAfterBreak="0">
    <w:nsid w:val="01276951"/>
    <w:multiLevelType w:val="multilevel"/>
    <w:tmpl w:val="EBACCCB8"/>
    <w:lvl w:ilvl="0">
      <w:start w:val="1"/>
      <w:numFmt w:val="bullet"/>
      <w:pStyle w:val="NRDBullet1"/>
      <w:lvlText w:val=""/>
      <w:lvlJc w:val="left"/>
      <w:pPr>
        <w:tabs>
          <w:tab w:val="num" w:pos="794"/>
        </w:tabs>
        <w:ind w:left="1021" w:hanging="301"/>
      </w:pPr>
      <w:rPr>
        <w:rFonts w:ascii="Symbol" w:hAnsi="Symbol" w:hint="default"/>
        <w:b w:val="0"/>
        <w:i w:val="0"/>
        <w:color w:val="auto"/>
        <w:sz w:val="24"/>
      </w:rPr>
    </w:lvl>
    <w:lvl w:ilvl="1">
      <w:start w:val="1"/>
      <w:numFmt w:val="bullet"/>
      <w:pStyle w:val="NRDBullet2"/>
      <w:lvlText w:val=""/>
      <w:lvlJc w:val="left"/>
      <w:pPr>
        <w:tabs>
          <w:tab w:val="num" w:pos="1418"/>
        </w:tabs>
        <w:ind w:left="1418" w:hanging="397"/>
      </w:pPr>
      <w:rPr>
        <w:rFonts w:ascii="Symbol" w:hAnsi="Symbol" w:hint="default"/>
        <w:b w:val="0"/>
        <w:i w:val="0"/>
        <w:color w:val="auto"/>
        <w:sz w:val="20"/>
      </w:rPr>
    </w:lvl>
    <w:lvl w:ilvl="2">
      <w:start w:val="1"/>
      <w:numFmt w:val="bullet"/>
      <w:lvlText w:val=""/>
      <w:lvlJc w:val="left"/>
      <w:pPr>
        <w:ind w:left="1701" w:hanging="283"/>
      </w:pPr>
      <w:rPr>
        <w:rFonts w:ascii="Symbol" w:hAnsi="Symbol" w:hint="default"/>
        <w:b w:val="0"/>
        <w:i w:val="0"/>
        <w:color w:val="auto"/>
        <w:sz w:val="1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190246A"/>
    <w:multiLevelType w:val="hybridMultilevel"/>
    <w:tmpl w:val="5DDC3908"/>
    <w:lvl w:ilvl="0" w:tplc="68ECBB34">
      <w:start w:val="1"/>
      <w:numFmt w:val="decimal"/>
      <w:suff w:val="space"/>
      <w:lvlText w:val="%1."/>
      <w:lvlJc w:val="left"/>
      <w:pPr>
        <w:ind w:left="9612" w:hanging="360"/>
      </w:pPr>
      <w:rPr>
        <w:rFonts w:hint="default"/>
        <w:b w:val="0"/>
        <w:bCs/>
      </w:rPr>
    </w:lvl>
    <w:lvl w:ilvl="1" w:tplc="04270019" w:tentative="1">
      <w:start w:val="1"/>
      <w:numFmt w:val="lowerLetter"/>
      <w:lvlText w:val="%2."/>
      <w:lvlJc w:val="left"/>
      <w:pPr>
        <w:ind w:left="10332" w:hanging="360"/>
      </w:pPr>
    </w:lvl>
    <w:lvl w:ilvl="2" w:tplc="0427001B" w:tentative="1">
      <w:start w:val="1"/>
      <w:numFmt w:val="lowerRoman"/>
      <w:lvlText w:val="%3."/>
      <w:lvlJc w:val="right"/>
      <w:pPr>
        <w:ind w:left="11052" w:hanging="180"/>
      </w:pPr>
    </w:lvl>
    <w:lvl w:ilvl="3" w:tplc="0427000F" w:tentative="1">
      <w:start w:val="1"/>
      <w:numFmt w:val="decimal"/>
      <w:lvlText w:val="%4."/>
      <w:lvlJc w:val="left"/>
      <w:pPr>
        <w:ind w:left="11772" w:hanging="360"/>
      </w:pPr>
    </w:lvl>
    <w:lvl w:ilvl="4" w:tplc="04270019" w:tentative="1">
      <w:start w:val="1"/>
      <w:numFmt w:val="lowerLetter"/>
      <w:lvlText w:val="%5."/>
      <w:lvlJc w:val="left"/>
      <w:pPr>
        <w:ind w:left="12492" w:hanging="360"/>
      </w:pPr>
    </w:lvl>
    <w:lvl w:ilvl="5" w:tplc="0427001B" w:tentative="1">
      <w:start w:val="1"/>
      <w:numFmt w:val="lowerRoman"/>
      <w:lvlText w:val="%6."/>
      <w:lvlJc w:val="right"/>
      <w:pPr>
        <w:ind w:left="13212" w:hanging="180"/>
      </w:pPr>
    </w:lvl>
    <w:lvl w:ilvl="6" w:tplc="0427000F" w:tentative="1">
      <w:start w:val="1"/>
      <w:numFmt w:val="decimal"/>
      <w:lvlText w:val="%7."/>
      <w:lvlJc w:val="left"/>
      <w:pPr>
        <w:ind w:left="13932" w:hanging="360"/>
      </w:pPr>
    </w:lvl>
    <w:lvl w:ilvl="7" w:tplc="04270019" w:tentative="1">
      <w:start w:val="1"/>
      <w:numFmt w:val="lowerLetter"/>
      <w:lvlText w:val="%8."/>
      <w:lvlJc w:val="left"/>
      <w:pPr>
        <w:ind w:left="14652" w:hanging="360"/>
      </w:pPr>
    </w:lvl>
    <w:lvl w:ilvl="8" w:tplc="0427001B" w:tentative="1">
      <w:start w:val="1"/>
      <w:numFmt w:val="lowerRoman"/>
      <w:lvlText w:val="%9."/>
      <w:lvlJc w:val="right"/>
      <w:pPr>
        <w:ind w:left="15372" w:hanging="180"/>
      </w:pPr>
    </w:lvl>
  </w:abstractNum>
  <w:abstractNum w:abstractNumId="1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185420"/>
    <w:multiLevelType w:val="hybridMultilevel"/>
    <w:tmpl w:val="20828C0C"/>
    <w:styleLink w:val="Style818"/>
    <w:lvl w:ilvl="0" w:tplc="04604982">
      <w:start w:val="1"/>
      <w:numFmt w:val="bullet"/>
      <w:pStyle w:val="Bulleted"/>
      <w:lvlText w:val=""/>
      <w:lvlJc w:val="left"/>
      <w:pPr>
        <w:tabs>
          <w:tab w:val="num" w:pos="1276"/>
        </w:tabs>
        <w:ind w:left="1276" w:hanging="283"/>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CE37E5"/>
    <w:multiLevelType w:val="multilevel"/>
    <w:tmpl w:val="03CE37E5"/>
    <w:lvl w:ilvl="0">
      <w:start w:val="1"/>
      <w:numFmt w:val="bullet"/>
      <w:pStyle w:val="ALTableListbullet"/>
      <w:lvlText w:val=""/>
      <w:lvlJc w:val="left"/>
      <w:pPr>
        <w:ind w:left="851" w:hanging="284"/>
      </w:pPr>
      <w:rPr>
        <w:rFonts w:ascii="Symbol" w:hAnsi="Symbol" w:hint="default"/>
        <w:color w:val="00A4E0"/>
      </w:rPr>
    </w:lvl>
    <w:lvl w:ilvl="1">
      <w:start w:val="1"/>
      <w:numFmt w:val="bullet"/>
      <w:lvlText w:val=""/>
      <w:lvlJc w:val="left"/>
      <w:pPr>
        <w:tabs>
          <w:tab w:val="left" w:pos="14175"/>
        </w:tabs>
        <w:ind w:left="1276" w:hanging="284"/>
      </w:pPr>
      <w:rPr>
        <w:rFonts w:ascii="Wingdings" w:hAnsi="Wingdings" w:hint="default"/>
        <w:color w:val="808080"/>
      </w:rPr>
    </w:lvl>
    <w:lvl w:ilvl="2">
      <w:start w:val="1"/>
      <w:numFmt w:val="bullet"/>
      <w:lvlText w:val="o"/>
      <w:lvlJc w:val="left"/>
      <w:pPr>
        <w:ind w:left="1701" w:hanging="284"/>
      </w:pPr>
      <w:rPr>
        <w:rFonts w:ascii="Courier New" w:hAnsi="Courier New" w:hint="default"/>
      </w:rPr>
    </w:lvl>
    <w:lvl w:ilvl="3">
      <w:start w:val="1"/>
      <w:numFmt w:val="bullet"/>
      <w:lvlText w:val=""/>
      <w:lvlJc w:val="left"/>
      <w:pPr>
        <w:ind w:left="2126" w:hanging="284"/>
      </w:pPr>
      <w:rPr>
        <w:rFonts w:ascii="Symbol" w:hAnsi="Symbol" w:hint="default"/>
      </w:rPr>
    </w:lvl>
    <w:lvl w:ilvl="4">
      <w:start w:val="1"/>
      <w:numFmt w:val="bullet"/>
      <w:lvlText w:val="-"/>
      <w:lvlJc w:val="left"/>
      <w:pPr>
        <w:ind w:left="2551" w:hanging="284"/>
      </w:pPr>
      <w:rPr>
        <w:rFonts w:ascii="Courier New" w:hAnsi="Courier New" w:hint="default"/>
      </w:rPr>
    </w:lvl>
    <w:lvl w:ilvl="5">
      <w:start w:val="1"/>
      <w:numFmt w:val="bullet"/>
      <w:lvlText w:val=""/>
      <w:lvlJc w:val="left"/>
      <w:pPr>
        <w:ind w:left="2976" w:hanging="284"/>
      </w:pPr>
      <w:rPr>
        <w:rFonts w:ascii="Wingdings" w:hAnsi="Wingdings" w:hint="default"/>
      </w:rPr>
    </w:lvl>
    <w:lvl w:ilvl="6">
      <w:start w:val="1"/>
      <w:numFmt w:val="bullet"/>
      <w:lvlText w:val=""/>
      <w:lvlJc w:val="left"/>
      <w:pPr>
        <w:ind w:left="3401" w:hanging="284"/>
      </w:pPr>
      <w:rPr>
        <w:rFonts w:ascii="Symbol" w:hAnsi="Symbol" w:hint="default"/>
      </w:rPr>
    </w:lvl>
    <w:lvl w:ilvl="7">
      <w:start w:val="1"/>
      <w:numFmt w:val="bullet"/>
      <w:lvlText w:val="o"/>
      <w:lvlJc w:val="left"/>
      <w:pPr>
        <w:ind w:left="3826" w:hanging="284"/>
      </w:pPr>
      <w:rPr>
        <w:rFonts w:ascii="Courier New" w:hAnsi="Courier New" w:hint="default"/>
      </w:rPr>
    </w:lvl>
    <w:lvl w:ilvl="8">
      <w:start w:val="1"/>
      <w:numFmt w:val="bullet"/>
      <w:lvlText w:val=""/>
      <w:lvlJc w:val="left"/>
      <w:pPr>
        <w:ind w:left="4251" w:hanging="284"/>
      </w:pPr>
      <w:rPr>
        <w:rFonts w:ascii="Wingdings" w:hAnsi="Wingdings" w:hint="default"/>
      </w:rPr>
    </w:lvl>
  </w:abstractNum>
  <w:abstractNum w:abstractNumId="13" w15:restartNumberingAfterBreak="0">
    <w:nsid w:val="04706202"/>
    <w:multiLevelType w:val="hybridMultilevel"/>
    <w:tmpl w:val="532AF94E"/>
    <w:lvl w:ilvl="0" w:tplc="53D80A50">
      <w:start w:val="1"/>
      <w:numFmt w:val="decimal"/>
      <w:pStyle w:val="361"/>
      <w:lvlText w:val="3.6.%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58B5A00"/>
    <w:multiLevelType w:val="multilevel"/>
    <w:tmpl w:val="073604D6"/>
    <w:styleLink w:val="NRDlenteleseiliunumeravimas"/>
    <w:lvl w:ilvl="0">
      <w:start w:val="1"/>
      <w:numFmt w:val="decimal"/>
      <w:lvlText w:val="%1."/>
      <w:lvlJc w:val="left"/>
      <w:pPr>
        <w:ind w:left="720" w:hanging="360"/>
      </w:pPr>
      <w:rPr>
        <w:rFonts w:ascii="Arial" w:hAnsi="Arial"/>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594387F"/>
    <w:multiLevelType w:val="multilevel"/>
    <w:tmpl w:val="186C39B6"/>
    <w:styleLink w:val="Style78"/>
    <w:lvl w:ilvl="0">
      <w:start w:val="5"/>
      <w:numFmt w:val="decimal"/>
      <w:lvlText w:val="%1."/>
      <w:lvlJc w:val="left"/>
      <w:pPr>
        <w:tabs>
          <w:tab w:val="num" w:pos="720"/>
        </w:tabs>
        <w:ind w:firstLine="720"/>
      </w:pPr>
      <w:rPr>
        <w:rFonts w:ascii="Times New Roman" w:hAnsi="Times New Roman" w:cs="Times New Roman" w:hint="default"/>
        <w:b w:val="0"/>
        <w:i w:val="0"/>
        <w:sz w:val="24"/>
      </w:rPr>
    </w:lvl>
    <w:lvl w:ilvl="1">
      <w:start w:val="1"/>
      <w:numFmt w:val="decimal"/>
      <w:lvlText w:val="%1.%2."/>
      <w:lvlJc w:val="left"/>
      <w:pPr>
        <w:tabs>
          <w:tab w:val="num" w:pos="720"/>
        </w:tabs>
        <w:ind w:firstLine="720"/>
      </w:pPr>
      <w:rPr>
        <w:rFonts w:ascii="Times New Roman" w:hAnsi="Times New Roman" w:cs="Times New Roman" w:hint="default"/>
        <w:b w:val="0"/>
        <w:i w:val="0"/>
        <w:sz w:val="24"/>
      </w:rPr>
    </w:lvl>
    <w:lvl w:ilvl="2">
      <w:start w:val="1"/>
      <w:numFmt w:val="decimal"/>
      <w:lvlText w:val="%1.%2.%3."/>
      <w:lvlJc w:val="left"/>
      <w:pPr>
        <w:tabs>
          <w:tab w:val="num" w:pos="720"/>
        </w:tabs>
        <w:ind w:firstLine="720"/>
      </w:pPr>
      <w:rPr>
        <w:rFonts w:ascii="Times New Roman" w:hAnsi="Times New Roman" w:cs="Times New Roman" w:hint="default"/>
        <w:b w:val="0"/>
        <w:i w:val="0"/>
        <w:sz w:val="24"/>
      </w:rPr>
    </w:lvl>
    <w:lvl w:ilvl="3">
      <w:start w:val="1"/>
      <w:numFmt w:val="decimal"/>
      <w:lvlText w:val="%1.%2.%3.%4"/>
      <w:lvlJc w:val="left"/>
      <w:pPr>
        <w:tabs>
          <w:tab w:val="num" w:pos="720"/>
        </w:tabs>
        <w:ind w:firstLine="720"/>
      </w:pPr>
      <w:rPr>
        <w:rFonts w:ascii="Times New Roman" w:hAnsi="Times New Roman" w:cs="Times New Roman" w:hint="default"/>
        <w:b w:val="0"/>
        <w:i w:val="0"/>
        <w:sz w:val="24"/>
      </w:rPr>
    </w:lvl>
    <w:lvl w:ilvl="4">
      <w:start w:val="1"/>
      <w:numFmt w:val="decimal"/>
      <w:lvlText w:val="%1.%2.%3.%4.%5"/>
      <w:lvlJc w:val="left"/>
      <w:pPr>
        <w:tabs>
          <w:tab w:val="num" w:pos="720"/>
        </w:tabs>
        <w:ind w:firstLine="720"/>
      </w:pPr>
      <w:rPr>
        <w:rFonts w:ascii="Times New Roman" w:hAnsi="Times New Roman" w:cs="Times New Roman" w:hint="default"/>
        <w:b w:val="0"/>
        <w:i w:val="0"/>
        <w:sz w:val="24"/>
      </w:rPr>
    </w:lvl>
    <w:lvl w:ilvl="5">
      <w:start w:val="1"/>
      <w:numFmt w:val="decimal"/>
      <w:lvlText w:val="%1.%2.%3.%4.%5.%6"/>
      <w:lvlJc w:val="left"/>
      <w:pPr>
        <w:tabs>
          <w:tab w:val="num" w:pos="720"/>
        </w:tabs>
        <w:ind w:firstLine="720"/>
      </w:pPr>
      <w:rPr>
        <w:rFonts w:ascii="Times New Roman" w:hAnsi="Times New Roman" w:cs="Times New Roman" w:hint="default"/>
        <w:b w:val="0"/>
        <w:i w:val="0"/>
        <w:sz w:val="24"/>
      </w:rPr>
    </w:lvl>
    <w:lvl w:ilvl="6">
      <w:start w:val="1"/>
      <w:numFmt w:val="decimal"/>
      <w:lvlText w:val="%1.%2.%3.%4.%5.%6.%7"/>
      <w:lvlJc w:val="left"/>
      <w:pPr>
        <w:tabs>
          <w:tab w:val="num" w:pos="720"/>
        </w:tabs>
        <w:ind w:firstLine="720"/>
      </w:pPr>
      <w:rPr>
        <w:rFonts w:cs="Times New Roman" w:hint="default"/>
      </w:rPr>
    </w:lvl>
    <w:lvl w:ilvl="7">
      <w:start w:val="1"/>
      <w:numFmt w:val="decimal"/>
      <w:lvlText w:val="%1.%2.%3.%4.%5.%6.%7.%8"/>
      <w:lvlJc w:val="left"/>
      <w:pPr>
        <w:tabs>
          <w:tab w:val="num" w:pos="720"/>
        </w:tabs>
        <w:ind w:firstLine="720"/>
      </w:pPr>
      <w:rPr>
        <w:rFonts w:cs="Times New Roman" w:hint="default"/>
      </w:rPr>
    </w:lvl>
    <w:lvl w:ilvl="8">
      <w:start w:val="1"/>
      <w:numFmt w:val="decimal"/>
      <w:lvlText w:val="%1.%2.%3.%4.%5.%6.%7.%8.%9"/>
      <w:lvlJc w:val="left"/>
      <w:pPr>
        <w:tabs>
          <w:tab w:val="num" w:pos="720"/>
        </w:tabs>
        <w:ind w:firstLine="720"/>
      </w:pPr>
      <w:rPr>
        <w:rFonts w:cs="Times New Roman" w:hint="default"/>
      </w:rPr>
    </w:lvl>
  </w:abstractNum>
  <w:abstractNum w:abstractNumId="16" w15:restartNumberingAfterBreak="0">
    <w:nsid w:val="06786327"/>
    <w:multiLevelType w:val="multilevel"/>
    <w:tmpl w:val="5E6CB2E2"/>
    <w:lvl w:ilvl="0">
      <w:start w:val="1"/>
      <w:numFmt w:val="decimal"/>
      <w:pStyle w:val="0Punktai"/>
      <w:suff w:val="space"/>
      <w:lvlText w:val="%1."/>
      <w:lvlJc w:val="left"/>
      <w:pPr>
        <w:ind w:left="374" w:firstLine="0"/>
      </w:pPr>
    </w:lvl>
    <w:lvl w:ilvl="1">
      <w:start w:val="1"/>
      <w:numFmt w:val="decimal"/>
      <w:pStyle w:val="00Punktai"/>
      <w:suff w:val="space"/>
      <w:lvlText w:val="%1.%2."/>
      <w:lvlJc w:val="left"/>
      <w:pPr>
        <w:ind w:left="851" w:firstLine="0"/>
      </w:pPr>
    </w:lvl>
    <w:lvl w:ilvl="2">
      <w:start w:val="1"/>
      <w:numFmt w:val="decimal"/>
      <w:pStyle w:val="000Punktai"/>
      <w:suff w:val="space"/>
      <w:lvlText w:val="%1.%2.%3."/>
      <w:lvlJc w:val="left"/>
      <w:pPr>
        <w:ind w:left="1870" w:firstLine="0"/>
      </w:pPr>
    </w:lvl>
    <w:lvl w:ilvl="3">
      <w:start w:val="1"/>
      <w:numFmt w:val="decimal"/>
      <w:pStyle w:val="0000Punktai"/>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06A761E4"/>
    <w:multiLevelType w:val="hybridMultilevel"/>
    <w:tmpl w:val="D0583AA4"/>
    <w:styleLink w:val="ALAnnexList16"/>
    <w:lvl w:ilvl="0" w:tplc="0A98EBC4">
      <w:start w:val="1"/>
      <w:numFmt w:val="decimal"/>
      <w:pStyle w:val="351"/>
      <w:lvlText w:val="3.5.%1."/>
      <w:lvlJc w:val="left"/>
      <w:pPr>
        <w:ind w:left="720" w:hanging="360"/>
      </w:pPr>
      <w:rPr>
        <w:rFonts w:ascii="Arial Narrow" w:hAnsi="Arial Narrow" w:hint="default"/>
        <w:b/>
        <w:i/>
        <w:sz w:val="24"/>
        <w:u w:color="365F9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6A93D2D"/>
    <w:multiLevelType w:val="multilevel"/>
    <w:tmpl w:val="AEB282FC"/>
    <w:styleLink w:val="Style436"/>
    <w:lvl w:ilvl="0">
      <w:start w:val="5"/>
      <w:numFmt w:val="decimal"/>
      <w:lvlText w:val="%1."/>
      <w:lvlJc w:val="left"/>
      <w:pPr>
        <w:tabs>
          <w:tab w:val="num" w:pos="720"/>
        </w:tabs>
        <w:ind w:firstLine="720"/>
      </w:pPr>
      <w:rPr>
        <w:rFonts w:ascii="Times New Roman" w:hAnsi="Times New Roman" w:cs="Times New Roman" w:hint="default"/>
        <w:b w:val="0"/>
        <w:i w:val="0"/>
        <w:sz w:val="24"/>
      </w:rPr>
    </w:lvl>
    <w:lvl w:ilvl="1">
      <w:start w:val="1"/>
      <w:numFmt w:val="decimal"/>
      <w:lvlText w:val="%1.%2."/>
      <w:lvlJc w:val="left"/>
      <w:pPr>
        <w:tabs>
          <w:tab w:val="num" w:pos="720"/>
        </w:tabs>
        <w:ind w:firstLine="720"/>
      </w:pPr>
      <w:rPr>
        <w:rFonts w:ascii="Times New Roman" w:hAnsi="Times New Roman" w:cs="Times New Roman" w:hint="default"/>
        <w:b w:val="0"/>
        <w:i w:val="0"/>
        <w:sz w:val="24"/>
      </w:rPr>
    </w:lvl>
    <w:lvl w:ilvl="2">
      <w:start w:val="1"/>
      <w:numFmt w:val="decimal"/>
      <w:lvlText w:val="%1.%2.%3."/>
      <w:lvlJc w:val="left"/>
      <w:pPr>
        <w:tabs>
          <w:tab w:val="num" w:pos="720"/>
        </w:tabs>
        <w:ind w:firstLine="720"/>
      </w:pPr>
      <w:rPr>
        <w:rFonts w:ascii="Times New Roman" w:hAnsi="Times New Roman" w:cs="Times New Roman" w:hint="default"/>
        <w:b w:val="0"/>
        <w:i w:val="0"/>
        <w:sz w:val="24"/>
      </w:rPr>
    </w:lvl>
    <w:lvl w:ilvl="3">
      <w:start w:val="1"/>
      <w:numFmt w:val="decimal"/>
      <w:lvlText w:val="%1.%2.%3.%4"/>
      <w:lvlJc w:val="left"/>
      <w:pPr>
        <w:tabs>
          <w:tab w:val="num" w:pos="720"/>
        </w:tabs>
        <w:ind w:firstLine="720"/>
      </w:pPr>
      <w:rPr>
        <w:rFonts w:ascii="Times New Roman" w:hAnsi="Times New Roman" w:cs="Times New Roman" w:hint="default"/>
        <w:b w:val="0"/>
        <w:i w:val="0"/>
        <w:sz w:val="24"/>
      </w:rPr>
    </w:lvl>
    <w:lvl w:ilvl="4">
      <w:start w:val="1"/>
      <w:numFmt w:val="decimal"/>
      <w:lvlText w:val="%1.%2.%3.%4.%5"/>
      <w:lvlJc w:val="left"/>
      <w:pPr>
        <w:tabs>
          <w:tab w:val="num" w:pos="720"/>
        </w:tabs>
        <w:ind w:firstLine="720"/>
      </w:pPr>
      <w:rPr>
        <w:rFonts w:ascii="Times New Roman" w:hAnsi="Times New Roman" w:cs="Times New Roman" w:hint="default"/>
        <w:b w:val="0"/>
        <w:i w:val="0"/>
        <w:sz w:val="24"/>
      </w:rPr>
    </w:lvl>
    <w:lvl w:ilvl="5">
      <w:start w:val="1"/>
      <w:numFmt w:val="decimal"/>
      <w:lvlText w:val="%1.%2.%3.%4.%5.%6"/>
      <w:lvlJc w:val="left"/>
      <w:pPr>
        <w:tabs>
          <w:tab w:val="num" w:pos="720"/>
        </w:tabs>
        <w:ind w:firstLine="720"/>
      </w:pPr>
      <w:rPr>
        <w:rFonts w:ascii="Times New Roman" w:hAnsi="Times New Roman" w:cs="Times New Roman" w:hint="default"/>
        <w:b w:val="0"/>
        <w:i w:val="0"/>
        <w:sz w:val="24"/>
      </w:rPr>
    </w:lvl>
    <w:lvl w:ilvl="6">
      <w:start w:val="1"/>
      <w:numFmt w:val="decimal"/>
      <w:lvlText w:val="%1.%2.%3.%4.%5.%6.%7"/>
      <w:lvlJc w:val="left"/>
      <w:pPr>
        <w:tabs>
          <w:tab w:val="num" w:pos="720"/>
        </w:tabs>
        <w:ind w:firstLine="720"/>
      </w:pPr>
      <w:rPr>
        <w:rFonts w:cs="Times New Roman" w:hint="default"/>
      </w:rPr>
    </w:lvl>
    <w:lvl w:ilvl="7">
      <w:start w:val="1"/>
      <w:numFmt w:val="decimal"/>
      <w:lvlText w:val="%1.%2.%3.%4.%5.%6.%7.%8"/>
      <w:lvlJc w:val="left"/>
      <w:pPr>
        <w:tabs>
          <w:tab w:val="num" w:pos="720"/>
        </w:tabs>
        <w:ind w:firstLine="720"/>
      </w:pPr>
      <w:rPr>
        <w:rFonts w:cs="Times New Roman" w:hint="default"/>
      </w:rPr>
    </w:lvl>
    <w:lvl w:ilvl="8">
      <w:start w:val="1"/>
      <w:numFmt w:val="decimal"/>
      <w:lvlText w:val="%1.%2.%3.%4.%5.%6.%7.%8.%9"/>
      <w:lvlJc w:val="left"/>
      <w:pPr>
        <w:tabs>
          <w:tab w:val="num" w:pos="720"/>
        </w:tabs>
        <w:ind w:firstLine="720"/>
      </w:pPr>
      <w:rPr>
        <w:rFonts w:cs="Times New Roman" w:hint="default"/>
      </w:rPr>
    </w:lvl>
  </w:abstractNum>
  <w:abstractNum w:abstractNumId="19" w15:restartNumberingAfterBreak="0">
    <w:nsid w:val="06F8788F"/>
    <w:multiLevelType w:val="hybridMultilevel"/>
    <w:tmpl w:val="C84A6014"/>
    <w:styleLink w:val="ALMultilevelbulletlist7"/>
    <w:lvl w:ilvl="0" w:tplc="0D8CFD1C">
      <w:start w:val="1"/>
      <w:numFmt w:val="decimal"/>
      <w:pStyle w:val="411"/>
      <w:lvlText w:val="4.1.%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072966CA"/>
    <w:multiLevelType w:val="hybridMultilevel"/>
    <w:tmpl w:val="14181AFC"/>
    <w:styleLink w:val="ALNoteList6"/>
    <w:lvl w:ilvl="0" w:tplc="4142DC0A">
      <w:start w:val="1"/>
      <w:numFmt w:val="decimal"/>
      <w:pStyle w:val="571"/>
      <w:lvlText w:val="4.7.%1"/>
      <w:lvlJc w:val="left"/>
      <w:pPr>
        <w:ind w:left="1077" w:hanging="360"/>
      </w:pPr>
      <w:rPr>
        <w:rFonts w:ascii="Arial Narrow" w:hAnsi="Arial Narrow" w:hint="default"/>
        <w:b/>
        <w:i/>
        <w:color w:val="365F91"/>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1" w15:restartNumberingAfterBreak="0">
    <w:nsid w:val="07B854DD"/>
    <w:multiLevelType w:val="multilevel"/>
    <w:tmpl w:val="9E36F4B0"/>
    <w:lvl w:ilvl="0">
      <w:start w:val="1"/>
      <w:numFmt w:val="upperRoman"/>
      <w:pStyle w:val="1Heading"/>
      <w:lvlText w:val="%1"/>
      <w:lvlJc w:val="left"/>
      <w:pPr>
        <w:tabs>
          <w:tab w:val="num" w:pos="432"/>
        </w:tabs>
        <w:ind w:left="432" w:hanging="432"/>
      </w:pPr>
      <w:rPr>
        <w:rFonts w:hint="default"/>
        <w:sz w:val="32"/>
      </w:rPr>
    </w:lvl>
    <w:lvl w:ilvl="1">
      <w:start w:val="1"/>
      <w:numFmt w:val="decimal"/>
      <w:lvlText w:val="%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1"/>
      <w:numFmt w:val="decimal"/>
      <w:lvlText w:val="%2.%3.%4"/>
      <w:lvlJc w:val="left"/>
      <w:pPr>
        <w:tabs>
          <w:tab w:val="num" w:pos="864"/>
        </w:tabs>
        <w:ind w:left="864" w:hanging="864"/>
      </w:pPr>
      <w:rPr>
        <w:rFonts w:hint="default"/>
      </w:rPr>
    </w:lvl>
    <w:lvl w:ilvl="4">
      <w:start w:val="1"/>
      <w:numFmt w:val="decimal"/>
      <w:lvlText w:val="%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07E76195"/>
    <w:multiLevelType w:val="hybridMultilevel"/>
    <w:tmpl w:val="53020362"/>
    <w:styleLink w:val="PwCListNumbers12117"/>
    <w:lvl w:ilvl="0" w:tplc="0427000F">
      <w:start w:val="1"/>
      <w:numFmt w:val="decimal"/>
      <w:pStyle w:val="grupems"/>
      <w:lvlText w:val="%1."/>
      <w:lvlJc w:val="left"/>
      <w:pPr>
        <w:ind w:left="1004" w:hanging="360"/>
      </w:pPr>
    </w:lvl>
    <w:lvl w:ilvl="1" w:tplc="04270003">
      <w:start w:val="1"/>
      <w:numFmt w:val="bullet"/>
      <w:lvlText w:val="o"/>
      <w:lvlJc w:val="left"/>
      <w:pPr>
        <w:ind w:left="1724" w:hanging="360"/>
      </w:pPr>
      <w:rPr>
        <w:rFonts w:ascii="Courier New" w:hAnsi="Courier New" w:cs="Courier New" w:hint="default"/>
      </w:rPr>
    </w:lvl>
    <w:lvl w:ilvl="2" w:tplc="04270005">
      <w:start w:val="1"/>
      <w:numFmt w:val="bullet"/>
      <w:lvlText w:val=""/>
      <w:lvlJc w:val="left"/>
      <w:pPr>
        <w:ind w:left="2444" w:hanging="360"/>
      </w:pPr>
      <w:rPr>
        <w:rFonts w:ascii="Wingdings" w:hAnsi="Wingdings" w:hint="default"/>
      </w:rPr>
    </w:lvl>
    <w:lvl w:ilvl="3" w:tplc="04270001">
      <w:start w:val="1"/>
      <w:numFmt w:val="bullet"/>
      <w:lvlText w:val=""/>
      <w:lvlJc w:val="left"/>
      <w:pPr>
        <w:ind w:left="3164" w:hanging="360"/>
      </w:pPr>
      <w:rPr>
        <w:rFonts w:ascii="Symbol" w:hAnsi="Symbol" w:hint="default"/>
      </w:rPr>
    </w:lvl>
    <w:lvl w:ilvl="4" w:tplc="04270003">
      <w:start w:val="1"/>
      <w:numFmt w:val="bullet"/>
      <w:lvlText w:val="o"/>
      <w:lvlJc w:val="left"/>
      <w:pPr>
        <w:ind w:left="3884" w:hanging="360"/>
      </w:pPr>
      <w:rPr>
        <w:rFonts w:ascii="Courier New" w:hAnsi="Courier New" w:cs="Courier New" w:hint="default"/>
      </w:rPr>
    </w:lvl>
    <w:lvl w:ilvl="5" w:tplc="04270005">
      <w:start w:val="1"/>
      <w:numFmt w:val="bullet"/>
      <w:lvlText w:val=""/>
      <w:lvlJc w:val="left"/>
      <w:pPr>
        <w:ind w:left="4604" w:hanging="360"/>
      </w:pPr>
      <w:rPr>
        <w:rFonts w:ascii="Wingdings" w:hAnsi="Wingdings" w:hint="default"/>
      </w:rPr>
    </w:lvl>
    <w:lvl w:ilvl="6" w:tplc="04270001">
      <w:start w:val="1"/>
      <w:numFmt w:val="bullet"/>
      <w:lvlText w:val=""/>
      <w:lvlJc w:val="left"/>
      <w:pPr>
        <w:ind w:left="5324" w:hanging="360"/>
      </w:pPr>
      <w:rPr>
        <w:rFonts w:ascii="Symbol" w:hAnsi="Symbol" w:hint="default"/>
      </w:rPr>
    </w:lvl>
    <w:lvl w:ilvl="7" w:tplc="04270003">
      <w:start w:val="1"/>
      <w:numFmt w:val="bullet"/>
      <w:lvlText w:val="o"/>
      <w:lvlJc w:val="left"/>
      <w:pPr>
        <w:ind w:left="6044" w:hanging="360"/>
      </w:pPr>
      <w:rPr>
        <w:rFonts w:ascii="Courier New" w:hAnsi="Courier New" w:cs="Courier New" w:hint="default"/>
      </w:rPr>
    </w:lvl>
    <w:lvl w:ilvl="8" w:tplc="04270005">
      <w:start w:val="1"/>
      <w:numFmt w:val="bullet"/>
      <w:lvlText w:val=""/>
      <w:lvlJc w:val="left"/>
      <w:pPr>
        <w:ind w:left="6764" w:hanging="360"/>
      </w:pPr>
      <w:rPr>
        <w:rFonts w:ascii="Wingdings" w:hAnsi="Wingdings" w:hint="default"/>
      </w:rPr>
    </w:lvl>
  </w:abstractNum>
  <w:abstractNum w:abstractNumId="23" w15:restartNumberingAfterBreak="0">
    <w:nsid w:val="07EE56DF"/>
    <w:multiLevelType w:val="multilevel"/>
    <w:tmpl w:val="180AA78A"/>
    <w:styleLink w:val="ALMultilevelbulletlist2"/>
    <w:lvl w:ilvl="0">
      <w:start w:val="1"/>
      <w:numFmt w:val="bullet"/>
      <w:lvlText w:val=""/>
      <w:lvlJc w:val="left"/>
      <w:pPr>
        <w:ind w:left="851" w:hanging="284"/>
      </w:pPr>
      <w:rPr>
        <w:rFonts w:ascii="Symbol" w:hAnsi="Symbol" w:hint="default"/>
        <w:color w:val="00A4E0"/>
      </w:rPr>
    </w:lvl>
    <w:lvl w:ilvl="1">
      <w:start w:val="1"/>
      <w:numFmt w:val="bullet"/>
      <w:lvlText w:val=""/>
      <w:lvlJc w:val="left"/>
      <w:pPr>
        <w:tabs>
          <w:tab w:val="num" w:pos="14175"/>
        </w:tabs>
        <w:ind w:left="1276" w:hanging="284"/>
      </w:pPr>
      <w:rPr>
        <w:rFonts w:ascii="Wingdings" w:hAnsi="Wingdings" w:hint="default"/>
        <w:color w:val="808080"/>
      </w:rPr>
    </w:lvl>
    <w:lvl w:ilvl="2">
      <w:start w:val="1"/>
      <w:numFmt w:val="bullet"/>
      <w:lvlText w:val="o"/>
      <w:lvlJc w:val="left"/>
      <w:pPr>
        <w:ind w:left="1701" w:hanging="284"/>
      </w:pPr>
      <w:rPr>
        <w:rFonts w:ascii="Courier New" w:hAnsi="Courier New" w:hint="default"/>
      </w:rPr>
    </w:lvl>
    <w:lvl w:ilvl="3">
      <w:start w:val="1"/>
      <w:numFmt w:val="bullet"/>
      <w:lvlText w:val=""/>
      <w:lvlJc w:val="left"/>
      <w:pPr>
        <w:ind w:left="2126" w:hanging="284"/>
      </w:pPr>
      <w:rPr>
        <w:rFonts w:ascii="Symbol" w:hAnsi="Symbol" w:hint="default"/>
      </w:rPr>
    </w:lvl>
    <w:lvl w:ilvl="4">
      <w:start w:val="1"/>
      <w:numFmt w:val="bullet"/>
      <w:lvlText w:val="-"/>
      <w:lvlJc w:val="left"/>
      <w:pPr>
        <w:ind w:left="2551" w:hanging="284"/>
      </w:pPr>
      <w:rPr>
        <w:rFonts w:ascii="Courier New" w:hAnsi="Courier New" w:hint="default"/>
      </w:rPr>
    </w:lvl>
    <w:lvl w:ilvl="5">
      <w:start w:val="1"/>
      <w:numFmt w:val="bullet"/>
      <w:lvlText w:val=""/>
      <w:lvlJc w:val="left"/>
      <w:pPr>
        <w:ind w:left="2976" w:hanging="284"/>
      </w:pPr>
      <w:rPr>
        <w:rFonts w:ascii="Wingdings" w:hAnsi="Wingdings" w:hint="default"/>
      </w:rPr>
    </w:lvl>
    <w:lvl w:ilvl="6">
      <w:start w:val="1"/>
      <w:numFmt w:val="bullet"/>
      <w:lvlText w:val=""/>
      <w:lvlJc w:val="left"/>
      <w:pPr>
        <w:ind w:left="3401" w:hanging="284"/>
      </w:pPr>
      <w:rPr>
        <w:rFonts w:ascii="Symbol" w:hAnsi="Symbol" w:hint="default"/>
      </w:rPr>
    </w:lvl>
    <w:lvl w:ilvl="7">
      <w:start w:val="1"/>
      <w:numFmt w:val="bullet"/>
      <w:lvlText w:val="o"/>
      <w:lvlJc w:val="left"/>
      <w:pPr>
        <w:ind w:left="3826" w:hanging="284"/>
      </w:pPr>
      <w:rPr>
        <w:rFonts w:ascii="Courier New" w:hAnsi="Courier New" w:hint="default"/>
      </w:rPr>
    </w:lvl>
    <w:lvl w:ilvl="8">
      <w:start w:val="1"/>
      <w:numFmt w:val="bullet"/>
      <w:lvlText w:val=""/>
      <w:lvlJc w:val="left"/>
      <w:pPr>
        <w:ind w:left="4251" w:hanging="284"/>
      </w:pPr>
      <w:rPr>
        <w:rFonts w:ascii="Wingdings" w:hAnsi="Wingdings" w:hint="default"/>
      </w:rPr>
    </w:lvl>
  </w:abstractNum>
  <w:abstractNum w:abstractNumId="24" w15:restartNumberingAfterBreak="0">
    <w:nsid w:val="081B1AE8"/>
    <w:multiLevelType w:val="hybridMultilevel"/>
    <w:tmpl w:val="81006082"/>
    <w:lvl w:ilvl="0" w:tplc="324AB91E">
      <w:start w:val="1"/>
      <w:numFmt w:val="bullet"/>
      <w:pStyle w:val="bullettrumpi"/>
      <w:lvlText w:val=""/>
      <w:lvlJc w:val="left"/>
      <w:pPr>
        <w:tabs>
          <w:tab w:val="num" w:pos="283"/>
        </w:tabs>
        <w:ind w:left="283" w:hanging="283"/>
      </w:pPr>
      <w:rPr>
        <w:rFonts w:ascii="Symbol" w:hAnsi="Symbol" w:hint="default"/>
        <w:color w:val="auto"/>
      </w:rPr>
    </w:lvl>
    <w:lvl w:ilvl="1" w:tplc="35DE1094" w:tentative="1">
      <w:start w:val="1"/>
      <w:numFmt w:val="bullet"/>
      <w:lvlText w:val="o"/>
      <w:lvlJc w:val="left"/>
      <w:pPr>
        <w:tabs>
          <w:tab w:val="num" w:pos="360"/>
        </w:tabs>
        <w:ind w:left="360" w:hanging="360"/>
      </w:pPr>
      <w:rPr>
        <w:rFonts w:ascii="Courier New" w:hAnsi="Courier New" w:cs="Courier New" w:hint="default"/>
      </w:rPr>
    </w:lvl>
    <w:lvl w:ilvl="2" w:tplc="7BE8DA1A" w:tentative="1">
      <w:start w:val="1"/>
      <w:numFmt w:val="bullet"/>
      <w:lvlText w:val=""/>
      <w:lvlJc w:val="left"/>
      <w:pPr>
        <w:tabs>
          <w:tab w:val="num" w:pos="1080"/>
        </w:tabs>
        <w:ind w:left="1080" w:hanging="360"/>
      </w:pPr>
      <w:rPr>
        <w:rFonts w:ascii="Wingdings" w:hAnsi="Wingdings" w:hint="default"/>
      </w:rPr>
    </w:lvl>
    <w:lvl w:ilvl="3" w:tplc="AC98E616" w:tentative="1">
      <w:start w:val="1"/>
      <w:numFmt w:val="bullet"/>
      <w:lvlText w:val=""/>
      <w:lvlJc w:val="left"/>
      <w:pPr>
        <w:tabs>
          <w:tab w:val="num" w:pos="1800"/>
        </w:tabs>
        <w:ind w:left="1800" w:hanging="360"/>
      </w:pPr>
      <w:rPr>
        <w:rFonts w:ascii="Symbol" w:hAnsi="Symbol" w:hint="default"/>
      </w:rPr>
    </w:lvl>
    <w:lvl w:ilvl="4" w:tplc="8976D624" w:tentative="1">
      <w:start w:val="1"/>
      <w:numFmt w:val="bullet"/>
      <w:lvlText w:val="o"/>
      <w:lvlJc w:val="left"/>
      <w:pPr>
        <w:tabs>
          <w:tab w:val="num" w:pos="2520"/>
        </w:tabs>
        <w:ind w:left="2520" w:hanging="360"/>
      </w:pPr>
      <w:rPr>
        <w:rFonts w:ascii="Courier New" w:hAnsi="Courier New" w:cs="Courier New" w:hint="default"/>
      </w:rPr>
    </w:lvl>
    <w:lvl w:ilvl="5" w:tplc="9ECC6938" w:tentative="1">
      <w:start w:val="1"/>
      <w:numFmt w:val="bullet"/>
      <w:lvlText w:val=""/>
      <w:lvlJc w:val="left"/>
      <w:pPr>
        <w:tabs>
          <w:tab w:val="num" w:pos="3240"/>
        </w:tabs>
        <w:ind w:left="3240" w:hanging="360"/>
      </w:pPr>
      <w:rPr>
        <w:rFonts w:ascii="Wingdings" w:hAnsi="Wingdings" w:hint="default"/>
      </w:rPr>
    </w:lvl>
    <w:lvl w:ilvl="6" w:tplc="11484684" w:tentative="1">
      <w:start w:val="1"/>
      <w:numFmt w:val="bullet"/>
      <w:lvlText w:val=""/>
      <w:lvlJc w:val="left"/>
      <w:pPr>
        <w:tabs>
          <w:tab w:val="num" w:pos="3960"/>
        </w:tabs>
        <w:ind w:left="3960" w:hanging="360"/>
      </w:pPr>
      <w:rPr>
        <w:rFonts w:ascii="Symbol" w:hAnsi="Symbol" w:hint="default"/>
      </w:rPr>
    </w:lvl>
    <w:lvl w:ilvl="7" w:tplc="AEB25010" w:tentative="1">
      <w:start w:val="1"/>
      <w:numFmt w:val="bullet"/>
      <w:lvlText w:val="o"/>
      <w:lvlJc w:val="left"/>
      <w:pPr>
        <w:tabs>
          <w:tab w:val="num" w:pos="4680"/>
        </w:tabs>
        <w:ind w:left="4680" w:hanging="360"/>
      </w:pPr>
      <w:rPr>
        <w:rFonts w:ascii="Courier New" w:hAnsi="Courier New" w:cs="Courier New" w:hint="default"/>
      </w:rPr>
    </w:lvl>
    <w:lvl w:ilvl="8" w:tplc="F8EAE81A" w:tentative="1">
      <w:start w:val="1"/>
      <w:numFmt w:val="bullet"/>
      <w:lvlText w:val=""/>
      <w:lvlJc w:val="left"/>
      <w:pPr>
        <w:tabs>
          <w:tab w:val="num" w:pos="5400"/>
        </w:tabs>
        <w:ind w:left="5400" w:hanging="360"/>
      </w:pPr>
      <w:rPr>
        <w:rFonts w:ascii="Wingdings" w:hAnsi="Wingdings" w:hint="default"/>
      </w:rPr>
    </w:lvl>
  </w:abstractNum>
  <w:abstractNum w:abstractNumId="25" w15:restartNumberingAfterBreak="0">
    <w:nsid w:val="08CC346C"/>
    <w:multiLevelType w:val="hybridMultilevel"/>
    <w:tmpl w:val="47F85D5C"/>
    <w:styleLink w:val="ImportedStyle316"/>
    <w:lvl w:ilvl="0" w:tplc="10668914">
      <w:start w:val="1"/>
      <w:numFmt w:val="decimal"/>
      <w:pStyle w:val="Tablenumbered"/>
      <w:lvlText w:val="%1."/>
      <w:lvlJc w:val="left"/>
      <w:pPr>
        <w:ind w:left="502"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094D7053"/>
    <w:multiLevelType w:val="hybridMultilevel"/>
    <w:tmpl w:val="6DE203DE"/>
    <w:styleLink w:val="ALOutlineheadinglist16"/>
    <w:lvl w:ilvl="0" w:tplc="CCBCE998">
      <w:start w:val="1"/>
      <w:numFmt w:val="bullet"/>
      <w:lvlText w:val=""/>
      <w:lvlJc w:val="left"/>
      <w:pPr>
        <w:tabs>
          <w:tab w:val="num" w:pos="720"/>
        </w:tabs>
        <w:ind w:left="720" w:hanging="360"/>
      </w:pPr>
      <w:rPr>
        <w:rFonts w:ascii="Symbol" w:hAnsi="Symbol" w:hint="default"/>
        <w:color w:val="auto"/>
      </w:rPr>
    </w:lvl>
    <w:lvl w:ilvl="1" w:tplc="04090019">
      <w:start w:val="1"/>
      <w:numFmt w:val="bullet"/>
      <w:pStyle w:val="Bulletai2"/>
      <w:lvlText w:val=""/>
      <w:lvlJc w:val="left"/>
      <w:pPr>
        <w:ind w:left="1800" w:hanging="360"/>
      </w:pPr>
      <w:rPr>
        <w:rFonts w:ascii="Wingdings" w:hAnsi="Wingdings" w:hint="default"/>
      </w:rPr>
    </w:lvl>
    <w:lvl w:ilvl="2" w:tplc="0409001B">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27" w15:restartNumberingAfterBreak="0">
    <w:nsid w:val="097B621A"/>
    <w:multiLevelType w:val="multilevel"/>
    <w:tmpl w:val="4DEE3448"/>
    <w:lvl w:ilvl="0">
      <w:start w:val="1"/>
      <w:numFmt w:val="decimal"/>
      <w:pStyle w:val="Numberedtext"/>
      <w:lvlText w:val="%1."/>
      <w:lvlJc w:val="left"/>
      <w:pPr>
        <w:ind w:left="360" w:firstLine="207"/>
      </w:pPr>
      <w:rPr>
        <w:rFonts w:hint="default"/>
      </w:rPr>
    </w:lvl>
    <w:lvl w:ilvl="1">
      <w:start w:val="1"/>
      <w:numFmt w:val="decimal"/>
      <w:lvlText w:val="%1.%2."/>
      <w:lvlJc w:val="left"/>
      <w:pPr>
        <w:ind w:left="0" w:firstLine="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09A660F5"/>
    <w:multiLevelType w:val="hybridMultilevel"/>
    <w:tmpl w:val="B052E24E"/>
    <w:lvl w:ilvl="0" w:tplc="3C8AF95E">
      <w:start w:val="1"/>
      <w:numFmt w:val="decimal"/>
      <w:pStyle w:val="331"/>
      <w:lvlText w:val="3.3.%1"/>
      <w:lvlJc w:val="left"/>
      <w:pPr>
        <w:ind w:left="1296" w:hanging="360"/>
      </w:pPr>
      <w:rPr>
        <w:rFonts w:ascii="Arial Narrow" w:hAnsi="Arial Narrow" w:hint="default"/>
        <w:b/>
        <w:i/>
        <w:color w:val="365F91"/>
        <w:sz w:val="24"/>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9" w15:restartNumberingAfterBreak="0">
    <w:nsid w:val="0AA46EB3"/>
    <w:multiLevelType w:val="hybridMultilevel"/>
    <w:tmpl w:val="4CC45C94"/>
    <w:styleLink w:val="ALAnnexList6"/>
    <w:lvl w:ilvl="0" w:tplc="ED7C5032">
      <w:start w:val="1"/>
      <w:numFmt w:val="decimal"/>
      <w:pStyle w:val="541"/>
      <w:lvlText w:val="5.6.%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0AA51BAD"/>
    <w:multiLevelType w:val="hybridMultilevel"/>
    <w:tmpl w:val="D40A2662"/>
    <w:lvl w:ilvl="0" w:tplc="3C8AF95E">
      <w:start w:val="1"/>
      <w:numFmt w:val="decimal"/>
      <w:pStyle w:val="1Headingas"/>
      <w:lvlText w:val="%1."/>
      <w:lvlJc w:val="left"/>
      <w:pPr>
        <w:ind w:left="720" w:hanging="360"/>
      </w:pPr>
      <w:rPr>
        <w:sz w:val="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B381D8D"/>
    <w:multiLevelType w:val="hybridMultilevel"/>
    <w:tmpl w:val="0B6A46BC"/>
    <w:lvl w:ilvl="0" w:tplc="96F4AFA8">
      <w:start w:val="1"/>
      <w:numFmt w:val="decimal"/>
      <w:pStyle w:val="211"/>
      <w:lvlText w:val="2.1.%1"/>
      <w:lvlJc w:val="left"/>
      <w:pPr>
        <w:ind w:left="720" w:hanging="360"/>
      </w:pPr>
      <w:rPr>
        <w:rFonts w:ascii="Arial Narrow" w:hAnsi="Arial Narrow" w:hint="default"/>
        <w:b/>
        <w:i/>
        <w:color w:val="365F91"/>
        <w:sz w:val="24"/>
      </w:rPr>
    </w:lvl>
    <w:lvl w:ilvl="1" w:tplc="B8CCDB28"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2" w15:restartNumberingAfterBreak="0">
    <w:nsid w:val="0B5B66AB"/>
    <w:multiLevelType w:val="hybridMultilevel"/>
    <w:tmpl w:val="FE4C44FC"/>
    <w:styleLink w:val="ImportedStyle12"/>
    <w:lvl w:ilvl="0" w:tplc="065C43C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70C9E3E">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32CE94">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38522E">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C64B142">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0002E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044C3B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76876A">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C041922">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0BB25F22"/>
    <w:multiLevelType w:val="multilevel"/>
    <w:tmpl w:val="02C0B8DE"/>
    <w:styleLink w:val="Stilius2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7.%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15:restartNumberingAfterBreak="0">
    <w:nsid w:val="0C362B5B"/>
    <w:multiLevelType w:val="multilevel"/>
    <w:tmpl w:val="B498D802"/>
    <w:styleLink w:val="TU"/>
    <w:lvl w:ilvl="0">
      <w:start w:val="1"/>
      <w:numFmt w:val="upperRoman"/>
      <w:lvlText w:val="%1."/>
      <w:lvlJc w:val="left"/>
      <w:pPr>
        <w:tabs>
          <w:tab w:val="num" w:pos="360"/>
        </w:tabs>
        <w:ind w:left="360" w:hanging="360"/>
      </w:pPr>
      <w:rPr>
        <w:rFonts w:ascii="Times New Roman Bold" w:hAnsi="Times New Roman Bold"/>
        <w:b/>
        <w:i w:val="0"/>
        <w:caps/>
        <w:smallCaps w:val="0"/>
        <w:sz w:val="24"/>
      </w:rPr>
    </w:lvl>
    <w:lvl w:ilvl="1">
      <w:start w:val="1"/>
      <w:numFmt w:val="decimal"/>
      <w:lvlText w:val="3.%2"/>
      <w:lvlJc w:val="left"/>
      <w:pPr>
        <w:tabs>
          <w:tab w:val="num" w:pos="792"/>
        </w:tabs>
        <w:ind w:left="792" w:hanging="432"/>
      </w:pPr>
      <w:rPr>
        <w:b/>
      </w:rPr>
    </w:lvl>
    <w:lvl w:ilvl="2">
      <w:start w:val="1"/>
      <w:numFmt w:val="decimal"/>
      <w:lvlText w:val="%1.%2.%3."/>
      <w:lvlJc w:val="left"/>
      <w:pPr>
        <w:tabs>
          <w:tab w:val="num" w:pos="1655"/>
        </w:tabs>
        <w:ind w:left="1439" w:hanging="504"/>
      </w:pPr>
      <w:rPr>
        <w:b w:val="0"/>
      </w:rPr>
    </w:lvl>
    <w:lvl w:ilvl="3">
      <w:start w:val="1"/>
      <w:numFmt w:val="decimal"/>
      <w:lvlText w:val="3.2.3.%4."/>
      <w:lvlJc w:val="left"/>
      <w:pPr>
        <w:tabs>
          <w:tab w:val="num" w:pos="1729"/>
        </w:tabs>
        <w:ind w:left="1728" w:hanging="1008"/>
      </w:pPr>
      <w:rPr>
        <w:b w:val="0"/>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0C554CBD"/>
    <w:multiLevelType w:val="multilevel"/>
    <w:tmpl w:val="E52205C2"/>
    <w:styleLink w:val="PwCListNumbers12136"/>
    <w:lvl w:ilvl="0">
      <w:start w:val="1"/>
      <w:numFmt w:val="decimal"/>
      <w:pStyle w:val="1NUMarial"/>
      <w:suff w:val="space"/>
      <w:lvlText w:val="%1."/>
      <w:lvlJc w:val="left"/>
      <w:pPr>
        <w:ind w:left="502" w:hanging="360"/>
      </w:pPr>
      <w:rPr>
        <w:b w:val="0"/>
      </w:rPr>
    </w:lvl>
    <w:lvl w:ilvl="1">
      <w:start w:val="1"/>
      <w:numFmt w:val="decimal"/>
      <w:pStyle w:val="2NUMarial"/>
      <w:suff w:val="space"/>
      <w:lvlText w:val="%1.%2."/>
      <w:lvlJc w:val="left"/>
      <w:pPr>
        <w:ind w:left="434" w:hanging="434"/>
      </w:pPr>
    </w:lvl>
    <w:lvl w:ilvl="2">
      <w:start w:val="1"/>
      <w:numFmt w:val="decimal"/>
      <w:pStyle w:val="3NUMari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0D2E56F1"/>
    <w:multiLevelType w:val="multilevel"/>
    <w:tmpl w:val="2BF4854E"/>
    <w:lvl w:ilvl="0">
      <w:start w:val="1"/>
      <w:numFmt w:val="decimal"/>
      <w:suff w:val="space"/>
      <w:lvlText w:val="%1."/>
      <w:lvlJc w:val="left"/>
      <w:pPr>
        <w:ind w:left="0" w:firstLine="1134"/>
      </w:pPr>
    </w:lvl>
    <w:lvl w:ilvl="1">
      <w:start w:val="1"/>
      <w:numFmt w:val="decimal"/>
      <w:suff w:val="space"/>
      <w:lvlText w:val="%1.%2."/>
      <w:lvlJc w:val="left"/>
      <w:pPr>
        <w:ind w:left="0" w:firstLine="1134"/>
      </w:pPr>
    </w:lvl>
    <w:lvl w:ilvl="2">
      <w:start w:val="1"/>
      <w:numFmt w:val="decimal"/>
      <w:suff w:val="space"/>
      <w:lvlText w:val="%1.%2.%3."/>
      <w:lvlJc w:val="left"/>
      <w:pPr>
        <w:ind w:left="0" w:firstLine="1134"/>
      </w:pPr>
    </w:lvl>
    <w:lvl w:ilvl="3">
      <w:start w:val="1"/>
      <w:numFmt w:val="decimal"/>
      <w:suff w:val="space"/>
      <w:lvlText w:val="%1.%2.%3.%4."/>
      <w:lvlJc w:val="left"/>
      <w:pPr>
        <w:ind w:left="0" w:firstLine="1134"/>
      </w:pPr>
    </w:lvl>
    <w:lvl w:ilvl="4">
      <w:start w:val="1"/>
      <w:numFmt w:val="decimal"/>
      <w:suff w:val="space"/>
      <w:lvlText w:val="%1.%2.%3.%4.%5."/>
      <w:lvlJc w:val="left"/>
      <w:pPr>
        <w:ind w:left="0" w:firstLine="1134"/>
      </w:pPr>
    </w:lvl>
    <w:lvl w:ilvl="5">
      <w:start w:val="1"/>
      <w:numFmt w:val="decimal"/>
      <w:suff w:val="space"/>
      <w:lvlText w:val="%1.%2.%3.%4.%5.%6."/>
      <w:lvlJc w:val="left"/>
      <w:pPr>
        <w:ind w:left="0" w:firstLine="1134"/>
      </w:pPr>
    </w:lvl>
    <w:lvl w:ilvl="6">
      <w:start w:val="1"/>
      <w:numFmt w:val="decimal"/>
      <w:suff w:val="space"/>
      <w:lvlText w:val="%1.%2.%3.%4.%5.%6.%7."/>
      <w:lvlJc w:val="left"/>
      <w:pPr>
        <w:ind w:left="0" w:firstLine="1134"/>
      </w:pPr>
    </w:lvl>
    <w:lvl w:ilvl="7">
      <w:start w:val="1"/>
      <w:numFmt w:val="decimal"/>
      <w:suff w:val="space"/>
      <w:lvlText w:val="%1.%2.%3.%4.%5.%6.%7.%8."/>
      <w:lvlJc w:val="left"/>
      <w:pPr>
        <w:ind w:left="0" w:firstLine="1134"/>
      </w:pPr>
    </w:lvl>
    <w:lvl w:ilvl="8">
      <w:start w:val="1"/>
      <w:numFmt w:val="decimal"/>
      <w:suff w:val="space"/>
      <w:lvlText w:val="%1.%2.%3.%4.%5.%6.%7.%8.%9."/>
      <w:lvlJc w:val="left"/>
      <w:pPr>
        <w:ind w:left="0" w:firstLine="1134"/>
      </w:pPr>
    </w:lvl>
  </w:abstractNum>
  <w:abstractNum w:abstractNumId="37" w15:restartNumberingAfterBreak="0">
    <w:nsid w:val="0E3F32CE"/>
    <w:multiLevelType w:val="multilevel"/>
    <w:tmpl w:val="1B388224"/>
    <w:styleLink w:val="ALOutlineheadinglist2"/>
    <w:lvl w:ilvl="0">
      <w:start w:val="1"/>
      <w:numFmt w:val="decimal"/>
      <w:suff w:val="space"/>
      <w:lvlText w:val="%1."/>
      <w:lvlJc w:val="left"/>
      <w:pPr>
        <w:ind w:left="567" w:hanging="567"/>
      </w:pPr>
      <w:rPr>
        <w:rFonts w:hint="default"/>
      </w:rPr>
    </w:lvl>
    <w:lvl w:ilvl="1">
      <w:start w:val="1"/>
      <w:numFmt w:val="decimal"/>
      <w:suff w:val="space"/>
      <w:lvlText w:val="%1.%2."/>
      <w:lvlJc w:val="left"/>
      <w:pPr>
        <w:ind w:left="567" w:hanging="567"/>
      </w:pPr>
      <w:rPr>
        <w:rFonts w:hint="default"/>
      </w:rPr>
    </w:lvl>
    <w:lvl w:ilvl="2">
      <w:start w:val="1"/>
      <w:numFmt w:val="decimal"/>
      <w:suff w:val="space"/>
      <w:lvlText w:val="%1.%2.%3"/>
      <w:lvlJc w:val="left"/>
      <w:pPr>
        <w:ind w:left="567" w:hanging="567"/>
      </w:pPr>
      <w:rPr>
        <w:rFonts w:hint="default"/>
      </w:rPr>
    </w:lvl>
    <w:lvl w:ilvl="3">
      <w:start w:val="1"/>
      <w:numFmt w:val="decimal"/>
      <w:suff w:val="space"/>
      <w:lvlText w:val="%1.%2.%3.%4."/>
      <w:lvlJc w:val="left"/>
      <w:pPr>
        <w:ind w:left="567" w:hanging="567"/>
      </w:pPr>
      <w:rPr>
        <w:rFonts w:hint="default"/>
      </w:rPr>
    </w:lvl>
    <w:lvl w:ilvl="4">
      <w:start w:val="1"/>
      <w:numFmt w:val="decimal"/>
      <w:suff w:val="space"/>
      <w:lvlText w:val="%1.%2.%3.%4.%5."/>
      <w:lvlJc w:val="left"/>
      <w:pPr>
        <w:ind w:left="567" w:hanging="567"/>
      </w:pPr>
      <w:rPr>
        <w:rFonts w:hint="default"/>
      </w:rPr>
    </w:lvl>
    <w:lvl w:ilvl="5">
      <w:start w:val="1"/>
      <w:numFmt w:val="decimal"/>
      <w:suff w:val="space"/>
      <w:lvlText w:val="%1.%2.%3.%4.%5.%6."/>
      <w:lvlJc w:val="left"/>
      <w:pPr>
        <w:ind w:left="567" w:hanging="567"/>
      </w:pPr>
      <w:rPr>
        <w:rFonts w:hint="default"/>
      </w:rPr>
    </w:lvl>
    <w:lvl w:ilvl="6">
      <w:start w:val="1"/>
      <w:numFmt w:val="none"/>
      <w:isLgl/>
      <w:lvlText w:val=""/>
      <w:lvlJc w:val="left"/>
      <w:pPr>
        <w:ind w:left="567" w:hanging="567"/>
      </w:pPr>
      <w:rPr>
        <w:rFonts w:hint="default"/>
      </w:rPr>
    </w:lvl>
    <w:lvl w:ilvl="7">
      <w:start w:val="1"/>
      <w:numFmt w:val="none"/>
      <w:lvlText w:val="%8"/>
      <w:lvlJc w:val="left"/>
      <w:pPr>
        <w:ind w:left="567" w:hanging="567"/>
      </w:pPr>
      <w:rPr>
        <w:rFonts w:hint="default"/>
      </w:rPr>
    </w:lvl>
    <w:lvl w:ilvl="8">
      <w:start w:val="1"/>
      <w:numFmt w:val="none"/>
      <w:lvlText w:val="%9"/>
      <w:lvlJc w:val="left"/>
      <w:pPr>
        <w:ind w:left="567" w:hanging="567"/>
      </w:pPr>
      <w:rPr>
        <w:rFonts w:hint="default"/>
      </w:rPr>
    </w:lvl>
  </w:abstractNum>
  <w:abstractNum w:abstractNumId="38" w15:restartNumberingAfterBreak="0">
    <w:nsid w:val="0F210E14"/>
    <w:multiLevelType w:val="multilevel"/>
    <w:tmpl w:val="0F210E14"/>
    <w:lvl w:ilvl="0">
      <w:start w:val="1"/>
      <w:numFmt w:val="decimal"/>
      <w:pStyle w:val="ALTablecaption"/>
      <w:suff w:val="space"/>
      <w:lvlText w:val="Lentelė %1."/>
      <w:lvlJc w:val="left"/>
      <w:pPr>
        <w:ind w:left="3479" w:hanging="360"/>
      </w:pPr>
      <w:rPr>
        <w:rFonts w:ascii="Calibri" w:hAnsi="Calibri" w:hint="default"/>
        <w:b/>
        <w:i/>
        <w:color w:val="00A4E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0FCF1936"/>
    <w:multiLevelType w:val="hybridMultilevel"/>
    <w:tmpl w:val="F5AA3890"/>
    <w:lvl w:ilvl="0" w:tplc="13AE68E8">
      <w:start w:val="1"/>
      <w:numFmt w:val="bullet"/>
      <w:pStyle w:val="PROITbulleted"/>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0" w15:restartNumberingAfterBreak="0">
    <w:nsid w:val="10216F6F"/>
    <w:multiLevelType w:val="hybridMultilevel"/>
    <w:tmpl w:val="74B48462"/>
    <w:styleLink w:val="Style336"/>
    <w:lvl w:ilvl="0" w:tplc="0EB482A2">
      <w:start w:val="1"/>
      <w:numFmt w:val="decimal"/>
      <w:pStyle w:val="521"/>
      <w:lvlText w:val="5.2.%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1030393E"/>
    <w:multiLevelType w:val="hybridMultilevel"/>
    <w:tmpl w:val="5CD00A94"/>
    <w:lvl w:ilvl="0" w:tplc="CCBCE998">
      <w:start w:val="1"/>
      <w:numFmt w:val="bullet"/>
      <w:pStyle w:val="Sarasas"/>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hint="default"/>
      </w:rPr>
    </w:lvl>
    <w:lvl w:ilvl="8" w:tplc="0409001B">
      <w:start w:val="1"/>
      <w:numFmt w:val="bullet"/>
      <w:lvlText w:val=""/>
      <w:lvlJc w:val="left"/>
      <w:pPr>
        <w:ind w:left="6480" w:hanging="360"/>
      </w:pPr>
      <w:rPr>
        <w:rFonts w:ascii="Wingdings" w:hAnsi="Wingdings" w:hint="default"/>
      </w:rPr>
    </w:lvl>
  </w:abstractNum>
  <w:abstractNum w:abstractNumId="42" w15:restartNumberingAfterBreak="0">
    <w:nsid w:val="106C3D86"/>
    <w:multiLevelType w:val="multilevel"/>
    <w:tmpl w:val="C7409212"/>
    <w:styleLink w:val="Style232111"/>
    <w:lvl w:ilvl="0">
      <w:start w:val="1"/>
      <w:numFmt w:val="none"/>
      <w:suff w:val="space"/>
      <w:lvlText w:val="9."/>
      <w:lvlJc w:val="left"/>
      <w:pPr>
        <w:ind w:left="1512" w:hanging="432"/>
      </w:pPr>
      <w:rPr>
        <w:rFonts w:cs="Times New Roman"/>
        <w:b/>
      </w:rPr>
    </w:lvl>
    <w:lvl w:ilvl="1">
      <w:start w:val="1"/>
      <w:numFmt w:val="decimal"/>
      <w:suff w:val="space"/>
      <w:lvlText w:val="9.%2."/>
      <w:lvlJc w:val="left"/>
      <w:pPr>
        <w:ind w:firstLine="720"/>
      </w:pPr>
      <w:rPr>
        <w:rFonts w:cs="Times New Roman"/>
        <w:b w:val="0"/>
        <w:i w:val="0"/>
      </w:rPr>
    </w:lvl>
    <w:lvl w:ilvl="2">
      <w:start w:val="1"/>
      <w:numFmt w:val="decimal"/>
      <w:suff w:val="space"/>
      <w:lvlText w:val="9.%2.%3."/>
      <w:lvlJc w:val="left"/>
      <w:pPr>
        <w:ind w:left="360" w:firstLine="720"/>
      </w:pPr>
      <w:rPr>
        <w:rFonts w:cs="Times New Roman"/>
        <w:b w:val="0"/>
        <w:color w:val="auto"/>
      </w:rPr>
    </w:lvl>
    <w:lvl w:ilvl="3">
      <w:start w:val="1"/>
      <w:numFmt w:val="decimal"/>
      <w:lvlText w:val="%1.%2.%3.%4"/>
      <w:lvlJc w:val="left"/>
      <w:pPr>
        <w:tabs>
          <w:tab w:val="num" w:pos="1584"/>
        </w:tabs>
        <w:ind w:left="1584" w:hanging="864"/>
      </w:pPr>
      <w:rPr>
        <w:rFonts w:cs="Times New Roman"/>
      </w:rPr>
    </w:lvl>
    <w:lvl w:ilvl="4">
      <w:start w:val="1"/>
      <w:numFmt w:val="decimal"/>
      <w:lvlText w:val="%1.%2.%3.%4.%5"/>
      <w:lvlJc w:val="left"/>
      <w:pPr>
        <w:tabs>
          <w:tab w:val="num" w:pos="1728"/>
        </w:tabs>
        <w:ind w:left="1728" w:hanging="1008"/>
      </w:pPr>
      <w:rPr>
        <w:rFonts w:cs="Times New Roman"/>
      </w:rPr>
    </w:lvl>
    <w:lvl w:ilvl="5">
      <w:start w:val="1"/>
      <w:numFmt w:val="decimal"/>
      <w:lvlText w:val="%1.%2.%3.%4.%5.%6"/>
      <w:lvlJc w:val="left"/>
      <w:pPr>
        <w:tabs>
          <w:tab w:val="num" w:pos="1872"/>
        </w:tabs>
        <w:ind w:left="1872" w:hanging="1152"/>
      </w:pPr>
      <w:rPr>
        <w:rFonts w:cs="Times New Roman"/>
      </w:rPr>
    </w:lvl>
    <w:lvl w:ilvl="6">
      <w:start w:val="1"/>
      <w:numFmt w:val="decimal"/>
      <w:lvlText w:val="%1.%2.%3.%4.%5.%6.%7"/>
      <w:lvlJc w:val="left"/>
      <w:pPr>
        <w:tabs>
          <w:tab w:val="num" w:pos="2016"/>
        </w:tabs>
        <w:ind w:left="2016" w:hanging="1296"/>
      </w:pPr>
      <w:rPr>
        <w:rFonts w:cs="Times New Roman"/>
      </w:rPr>
    </w:lvl>
    <w:lvl w:ilvl="7">
      <w:start w:val="1"/>
      <w:numFmt w:val="decimal"/>
      <w:lvlText w:val="%1.%2.%3.%4.%5.%6.%7.%8"/>
      <w:lvlJc w:val="left"/>
      <w:pPr>
        <w:tabs>
          <w:tab w:val="num" w:pos="2160"/>
        </w:tabs>
        <w:ind w:left="2160" w:hanging="1440"/>
      </w:pPr>
      <w:rPr>
        <w:rFonts w:cs="Times New Roman"/>
      </w:rPr>
    </w:lvl>
    <w:lvl w:ilvl="8">
      <w:start w:val="1"/>
      <w:numFmt w:val="decimal"/>
      <w:lvlText w:val="%1.%2.%3.%4.%5.%6.%7.%8.%9"/>
      <w:lvlJc w:val="left"/>
      <w:pPr>
        <w:tabs>
          <w:tab w:val="num" w:pos="2304"/>
        </w:tabs>
        <w:ind w:left="2304" w:hanging="1584"/>
      </w:pPr>
      <w:rPr>
        <w:rFonts w:cs="Times New Roman"/>
      </w:rPr>
    </w:lvl>
  </w:abstractNum>
  <w:abstractNum w:abstractNumId="43" w15:restartNumberingAfterBreak="0">
    <w:nsid w:val="10750E9D"/>
    <w:multiLevelType w:val="hybridMultilevel"/>
    <w:tmpl w:val="B5AC40B2"/>
    <w:lvl w:ilvl="0" w:tplc="5EEAA536">
      <w:start w:val="1"/>
      <w:numFmt w:val="bullet"/>
      <w:pStyle w:val="1BULarial"/>
      <w:lvlText w:val=""/>
      <w:lvlPicBulletId w:val="0"/>
      <w:lvlJc w:val="left"/>
      <w:pPr>
        <w:ind w:left="862"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16E6919"/>
    <w:multiLevelType w:val="hybridMultilevel"/>
    <w:tmpl w:val="A27AA950"/>
    <w:lvl w:ilvl="0" w:tplc="04090001">
      <w:start w:val="1"/>
      <w:numFmt w:val="bullet"/>
      <w:pStyle w:val="BULLBulleted"/>
      <w:lvlText w:val=""/>
      <w:lvlJc w:val="left"/>
      <w:pPr>
        <w:tabs>
          <w:tab w:val="num" w:pos="1134"/>
        </w:tabs>
        <w:ind w:left="1134"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3320606"/>
    <w:multiLevelType w:val="hybridMultilevel"/>
    <w:tmpl w:val="4DA8902C"/>
    <w:styleLink w:val="ALNoteList16"/>
    <w:lvl w:ilvl="0" w:tplc="8C16CA24">
      <w:start w:val="1"/>
      <w:numFmt w:val="decimal"/>
      <w:pStyle w:val="3521"/>
      <w:lvlText w:val="3.5.2.%1"/>
      <w:lvlJc w:val="left"/>
      <w:pPr>
        <w:ind w:left="1440" w:hanging="360"/>
      </w:pPr>
      <w:rPr>
        <w:rFonts w:ascii="Arial Narrow" w:hAnsi="Arial Narrow" w:hint="default"/>
        <w:b/>
        <w:i/>
        <w:color w:val="365F91"/>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13FB3740"/>
    <w:multiLevelType w:val="hybridMultilevel"/>
    <w:tmpl w:val="ACFCAC86"/>
    <w:lvl w:ilvl="0" w:tplc="6BF03E30">
      <w:start w:val="1"/>
      <w:numFmt w:val="bullet"/>
      <w:pStyle w:val="Bullets1"/>
      <w:lvlText w:val=""/>
      <w:lvlJc w:val="left"/>
      <w:pPr>
        <w:tabs>
          <w:tab w:val="num" w:pos="720"/>
        </w:tabs>
        <w:ind w:left="720" w:hanging="360"/>
      </w:pPr>
      <w:rPr>
        <w:rFonts w:ascii="Symbol" w:hAnsi="Symbol" w:hint="default"/>
      </w:rPr>
    </w:lvl>
    <w:lvl w:ilvl="1" w:tplc="04663976">
      <w:start w:val="1"/>
      <w:numFmt w:val="bullet"/>
      <w:lvlText w:val="o"/>
      <w:lvlJc w:val="left"/>
      <w:pPr>
        <w:tabs>
          <w:tab w:val="num" w:pos="1440"/>
        </w:tabs>
        <w:ind w:left="1440" w:hanging="360"/>
      </w:pPr>
      <w:rPr>
        <w:rFonts w:ascii="Courier New" w:hAnsi="Courier New" w:hint="default"/>
      </w:rPr>
    </w:lvl>
    <w:lvl w:ilvl="2" w:tplc="F1B8E83C">
      <w:start w:val="1"/>
      <w:numFmt w:val="bullet"/>
      <w:lvlText w:val=""/>
      <w:lvlJc w:val="left"/>
      <w:pPr>
        <w:tabs>
          <w:tab w:val="num" w:pos="2160"/>
        </w:tabs>
        <w:ind w:left="2160" w:hanging="360"/>
      </w:pPr>
      <w:rPr>
        <w:rFonts w:ascii="Wingdings" w:hAnsi="Wingdings" w:hint="default"/>
      </w:rPr>
    </w:lvl>
    <w:lvl w:ilvl="3" w:tplc="D4B0F840">
      <w:start w:val="1"/>
      <w:numFmt w:val="bullet"/>
      <w:lvlText w:val=""/>
      <w:lvlJc w:val="left"/>
      <w:pPr>
        <w:tabs>
          <w:tab w:val="num" w:pos="2880"/>
        </w:tabs>
        <w:ind w:left="2880" w:hanging="360"/>
      </w:pPr>
      <w:rPr>
        <w:rFonts w:ascii="Symbol" w:hAnsi="Symbol" w:hint="default"/>
      </w:rPr>
    </w:lvl>
    <w:lvl w:ilvl="4" w:tplc="5CCC65F2">
      <w:start w:val="1"/>
      <w:numFmt w:val="bullet"/>
      <w:lvlText w:val="o"/>
      <w:lvlJc w:val="left"/>
      <w:pPr>
        <w:tabs>
          <w:tab w:val="num" w:pos="3600"/>
        </w:tabs>
        <w:ind w:left="3600" w:hanging="360"/>
      </w:pPr>
      <w:rPr>
        <w:rFonts w:ascii="Courier New" w:hAnsi="Courier New" w:hint="default"/>
      </w:rPr>
    </w:lvl>
    <w:lvl w:ilvl="5" w:tplc="6E4E48D4">
      <w:start w:val="1"/>
      <w:numFmt w:val="bullet"/>
      <w:lvlText w:val=""/>
      <w:lvlJc w:val="left"/>
      <w:pPr>
        <w:tabs>
          <w:tab w:val="num" w:pos="4320"/>
        </w:tabs>
        <w:ind w:left="4320" w:hanging="360"/>
      </w:pPr>
      <w:rPr>
        <w:rFonts w:ascii="Wingdings" w:hAnsi="Wingdings" w:hint="default"/>
      </w:rPr>
    </w:lvl>
    <w:lvl w:ilvl="6" w:tplc="60A284D8">
      <w:start w:val="1"/>
      <w:numFmt w:val="bullet"/>
      <w:lvlText w:val=""/>
      <w:lvlJc w:val="left"/>
      <w:pPr>
        <w:tabs>
          <w:tab w:val="num" w:pos="5040"/>
        </w:tabs>
        <w:ind w:left="5040" w:hanging="360"/>
      </w:pPr>
      <w:rPr>
        <w:rFonts w:ascii="Symbol" w:hAnsi="Symbol" w:hint="default"/>
      </w:rPr>
    </w:lvl>
    <w:lvl w:ilvl="7" w:tplc="B6DA56B8">
      <w:start w:val="1"/>
      <w:numFmt w:val="bullet"/>
      <w:lvlText w:val="o"/>
      <w:lvlJc w:val="left"/>
      <w:pPr>
        <w:tabs>
          <w:tab w:val="num" w:pos="5760"/>
        </w:tabs>
        <w:ind w:left="5760" w:hanging="360"/>
      </w:pPr>
      <w:rPr>
        <w:rFonts w:ascii="Courier New" w:hAnsi="Courier New" w:hint="default"/>
      </w:rPr>
    </w:lvl>
    <w:lvl w:ilvl="8" w:tplc="51BC3294">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43D0A16"/>
    <w:multiLevelType w:val="singleLevel"/>
    <w:tmpl w:val="34C27724"/>
    <w:lvl w:ilvl="0">
      <w:start w:val="1"/>
      <w:numFmt w:val="bullet"/>
      <w:pStyle w:val="Sraassuenkleliais3"/>
      <w:lvlText w:val=""/>
      <w:lvlJc w:val="left"/>
      <w:pPr>
        <w:tabs>
          <w:tab w:val="num" w:pos="2199"/>
        </w:tabs>
        <w:ind w:left="2199" w:hanging="283"/>
      </w:pPr>
      <w:rPr>
        <w:rFonts w:ascii="Symbol" w:hAnsi="Symbol"/>
      </w:rPr>
    </w:lvl>
  </w:abstractNum>
  <w:abstractNum w:abstractNumId="48" w15:restartNumberingAfterBreak="0">
    <w:nsid w:val="145C54CE"/>
    <w:multiLevelType w:val="hybridMultilevel"/>
    <w:tmpl w:val="710A109A"/>
    <w:lvl w:ilvl="0" w:tplc="98F0A7D0">
      <w:start w:val="1"/>
      <w:numFmt w:val="decimal"/>
      <w:pStyle w:val="Style4"/>
      <w:lvlText w:val="%1."/>
      <w:lvlJc w:val="right"/>
      <w:pPr>
        <w:tabs>
          <w:tab w:val="num" w:pos="540"/>
        </w:tabs>
        <w:ind w:left="540" w:hanging="180"/>
      </w:pPr>
      <w:rPr>
        <w:rFonts w:cs="Times New Roman" w:hint="default"/>
      </w:rPr>
    </w:lvl>
    <w:lvl w:ilvl="1" w:tplc="805E3868" w:tentative="1">
      <w:start w:val="1"/>
      <w:numFmt w:val="lowerLetter"/>
      <w:lvlText w:val="%2."/>
      <w:lvlJc w:val="left"/>
      <w:pPr>
        <w:tabs>
          <w:tab w:val="num" w:pos="1440"/>
        </w:tabs>
        <w:ind w:left="1440" w:hanging="360"/>
      </w:pPr>
      <w:rPr>
        <w:rFonts w:cs="Times New Roman"/>
      </w:rPr>
    </w:lvl>
    <w:lvl w:ilvl="2" w:tplc="7584D33A" w:tentative="1">
      <w:start w:val="1"/>
      <w:numFmt w:val="lowerRoman"/>
      <w:lvlText w:val="%3."/>
      <w:lvlJc w:val="right"/>
      <w:pPr>
        <w:tabs>
          <w:tab w:val="num" w:pos="2160"/>
        </w:tabs>
        <w:ind w:left="2160" w:hanging="180"/>
      </w:pPr>
      <w:rPr>
        <w:rFonts w:cs="Times New Roman"/>
      </w:rPr>
    </w:lvl>
    <w:lvl w:ilvl="3" w:tplc="FB0C8140" w:tentative="1">
      <w:start w:val="1"/>
      <w:numFmt w:val="decimal"/>
      <w:lvlText w:val="%4."/>
      <w:lvlJc w:val="left"/>
      <w:pPr>
        <w:tabs>
          <w:tab w:val="num" w:pos="2880"/>
        </w:tabs>
        <w:ind w:left="2880" w:hanging="360"/>
      </w:pPr>
      <w:rPr>
        <w:rFonts w:cs="Times New Roman"/>
      </w:rPr>
    </w:lvl>
    <w:lvl w:ilvl="4" w:tplc="E1C01ACC" w:tentative="1">
      <w:start w:val="1"/>
      <w:numFmt w:val="lowerLetter"/>
      <w:lvlText w:val="%5."/>
      <w:lvlJc w:val="left"/>
      <w:pPr>
        <w:tabs>
          <w:tab w:val="num" w:pos="3600"/>
        </w:tabs>
        <w:ind w:left="3600" w:hanging="360"/>
      </w:pPr>
      <w:rPr>
        <w:rFonts w:cs="Times New Roman"/>
      </w:rPr>
    </w:lvl>
    <w:lvl w:ilvl="5" w:tplc="571C3F80" w:tentative="1">
      <w:start w:val="1"/>
      <w:numFmt w:val="lowerRoman"/>
      <w:lvlText w:val="%6."/>
      <w:lvlJc w:val="right"/>
      <w:pPr>
        <w:tabs>
          <w:tab w:val="num" w:pos="4320"/>
        </w:tabs>
        <w:ind w:left="4320" w:hanging="180"/>
      </w:pPr>
      <w:rPr>
        <w:rFonts w:cs="Times New Roman"/>
      </w:rPr>
    </w:lvl>
    <w:lvl w:ilvl="6" w:tplc="5EB816D4" w:tentative="1">
      <w:start w:val="1"/>
      <w:numFmt w:val="decimal"/>
      <w:lvlText w:val="%7."/>
      <w:lvlJc w:val="left"/>
      <w:pPr>
        <w:tabs>
          <w:tab w:val="num" w:pos="5040"/>
        </w:tabs>
        <w:ind w:left="5040" w:hanging="360"/>
      </w:pPr>
      <w:rPr>
        <w:rFonts w:cs="Times New Roman"/>
      </w:rPr>
    </w:lvl>
    <w:lvl w:ilvl="7" w:tplc="324E5CCA" w:tentative="1">
      <w:start w:val="1"/>
      <w:numFmt w:val="lowerLetter"/>
      <w:lvlText w:val="%8."/>
      <w:lvlJc w:val="left"/>
      <w:pPr>
        <w:tabs>
          <w:tab w:val="num" w:pos="5760"/>
        </w:tabs>
        <w:ind w:left="5760" w:hanging="360"/>
      </w:pPr>
      <w:rPr>
        <w:rFonts w:cs="Times New Roman"/>
      </w:rPr>
    </w:lvl>
    <w:lvl w:ilvl="8" w:tplc="163ECDEC" w:tentative="1">
      <w:start w:val="1"/>
      <w:numFmt w:val="lowerRoman"/>
      <w:lvlText w:val="%9."/>
      <w:lvlJc w:val="right"/>
      <w:pPr>
        <w:tabs>
          <w:tab w:val="num" w:pos="6480"/>
        </w:tabs>
        <w:ind w:left="6480" w:hanging="180"/>
      </w:pPr>
      <w:rPr>
        <w:rFonts w:cs="Times New Roman"/>
      </w:rPr>
    </w:lvl>
  </w:abstractNum>
  <w:abstractNum w:abstractNumId="49" w15:restartNumberingAfterBreak="0">
    <w:nsid w:val="16270FA1"/>
    <w:multiLevelType w:val="hybridMultilevel"/>
    <w:tmpl w:val="7700C0E0"/>
    <w:styleLink w:val="Style7411"/>
    <w:lvl w:ilvl="0" w:tplc="CCA2EFB4">
      <w:start w:val="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179D18E6"/>
    <w:multiLevelType w:val="hybridMultilevel"/>
    <w:tmpl w:val="E7320386"/>
    <w:lvl w:ilvl="0" w:tplc="DD56CE62">
      <w:start w:val="1"/>
      <w:numFmt w:val="decimal"/>
      <w:pStyle w:val="Numeracija"/>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1" w15:restartNumberingAfterBreak="0">
    <w:nsid w:val="189B2B4C"/>
    <w:multiLevelType w:val="hybridMultilevel"/>
    <w:tmpl w:val="A8D81346"/>
    <w:styleLink w:val="ALPictureList6"/>
    <w:lvl w:ilvl="0" w:tplc="C986B230">
      <w:start w:val="1"/>
      <w:numFmt w:val="decimal"/>
      <w:pStyle w:val="52111"/>
      <w:lvlText w:val="3.8.1.%1"/>
      <w:lvlJc w:val="left"/>
      <w:pPr>
        <w:ind w:left="720" w:hanging="360"/>
      </w:pPr>
      <w:rPr>
        <w:rFonts w:ascii="Arial Narrow" w:hAnsi="Arial Narrow" w:cs="Times New Roman" w:hint="default"/>
        <w:b/>
        <w:bCs w:val="0"/>
        <w:i/>
        <w:iCs w:val="0"/>
        <w:caps w:val="0"/>
        <w:smallCaps w:val="0"/>
        <w:strike w:val="0"/>
        <w:dstrike w:val="0"/>
        <w:noProof w:val="0"/>
        <w:vanish w:val="0"/>
        <w:color w:val="365F91"/>
        <w:spacing w:val="0"/>
        <w:kern w:val="0"/>
        <w:position w:val="0"/>
        <w:sz w:val="24"/>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95A4FFA"/>
    <w:multiLevelType w:val="multilevel"/>
    <w:tmpl w:val="AEB282FC"/>
    <w:styleLink w:val="Style81121"/>
    <w:lvl w:ilvl="0">
      <w:start w:val="5"/>
      <w:numFmt w:val="decimal"/>
      <w:lvlText w:val="%1."/>
      <w:lvlJc w:val="left"/>
      <w:pPr>
        <w:tabs>
          <w:tab w:val="num" w:pos="720"/>
        </w:tabs>
        <w:ind w:firstLine="720"/>
      </w:pPr>
      <w:rPr>
        <w:rFonts w:ascii="Times New Roman" w:hAnsi="Times New Roman" w:cs="Times New Roman" w:hint="default"/>
        <w:b w:val="0"/>
        <w:i w:val="0"/>
        <w:sz w:val="24"/>
      </w:rPr>
    </w:lvl>
    <w:lvl w:ilvl="1">
      <w:start w:val="1"/>
      <w:numFmt w:val="decimal"/>
      <w:lvlText w:val="%1.%2."/>
      <w:lvlJc w:val="left"/>
      <w:pPr>
        <w:tabs>
          <w:tab w:val="num" w:pos="720"/>
        </w:tabs>
        <w:ind w:firstLine="720"/>
      </w:pPr>
      <w:rPr>
        <w:rFonts w:ascii="Times New Roman" w:hAnsi="Times New Roman" w:cs="Times New Roman" w:hint="default"/>
        <w:b w:val="0"/>
        <w:i w:val="0"/>
        <w:sz w:val="24"/>
      </w:rPr>
    </w:lvl>
    <w:lvl w:ilvl="2">
      <w:start w:val="1"/>
      <w:numFmt w:val="decimal"/>
      <w:lvlText w:val="%1.%2.%3."/>
      <w:lvlJc w:val="left"/>
      <w:pPr>
        <w:tabs>
          <w:tab w:val="num" w:pos="720"/>
        </w:tabs>
        <w:ind w:firstLine="720"/>
      </w:pPr>
      <w:rPr>
        <w:rFonts w:ascii="Times New Roman" w:hAnsi="Times New Roman" w:cs="Times New Roman" w:hint="default"/>
        <w:b w:val="0"/>
        <w:i w:val="0"/>
        <w:sz w:val="24"/>
      </w:rPr>
    </w:lvl>
    <w:lvl w:ilvl="3">
      <w:start w:val="1"/>
      <w:numFmt w:val="decimal"/>
      <w:lvlText w:val="%1.%2.%3.%4"/>
      <w:lvlJc w:val="left"/>
      <w:pPr>
        <w:tabs>
          <w:tab w:val="num" w:pos="720"/>
        </w:tabs>
        <w:ind w:firstLine="720"/>
      </w:pPr>
      <w:rPr>
        <w:rFonts w:ascii="Times New Roman" w:hAnsi="Times New Roman" w:cs="Times New Roman" w:hint="default"/>
        <w:b w:val="0"/>
        <w:i w:val="0"/>
        <w:sz w:val="24"/>
      </w:rPr>
    </w:lvl>
    <w:lvl w:ilvl="4">
      <w:start w:val="1"/>
      <w:numFmt w:val="decimal"/>
      <w:lvlText w:val="%1.%2.%3.%4.%5"/>
      <w:lvlJc w:val="left"/>
      <w:pPr>
        <w:tabs>
          <w:tab w:val="num" w:pos="720"/>
        </w:tabs>
        <w:ind w:firstLine="720"/>
      </w:pPr>
      <w:rPr>
        <w:rFonts w:ascii="Times New Roman" w:hAnsi="Times New Roman" w:cs="Times New Roman" w:hint="default"/>
        <w:b w:val="0"/>
        <w:i w:val="0"/>
        <w:sz w:val="24"/>
      </w:rPr>
    </w:lvl>
    <w:lvl w:ilvl="5">
      <w:start w:val="1"/>
      <w:numFmt w:val="decimal"/>
      <w:lvlText w:val="%1.%2.%3.%4.%5.%6"/>
      <w:lvlJc w:val="left"/>
      <w:pPr>
        <w:tabs>
          <w:tab w:val="num" w:pos="720"/>
        </w:tabs>
        <w:ind w:firstLine="720"/>
      </w:pPr>
      <w:rPr>
        <w:rFonts w:ascii="Times New Roman" w:hAnsi="Times New Roman" w:cs="Times New Roman" w:hint="default"/>
        <w:b w:val="0"/>
        <w:i w:val="0"/>
        <w:sz w:val="24"/>
      </w:rPr>
    </w:lvl>
    <w:lvl w:ilvl="6">
      <w:start w:val="1"/>
      <w:numFmt w:val="decimal"/>
      <w:lvlText w:val="%1.%2.%3.%4.%5.%6.%7"/>
      <w:lvlJc w:val="left"/>
      <w:pPr>
        <w:tabs>
          <w:tab w:val="num" w:pos="720"/>
        </w:tabs>
        <w:ind w:firstLine="720"/>
      </w:pPr>
      <w:rPr>
        <w:rFonts w:cs="Times New Roman" w:hint="default"/>
      </w:rPr>
    </w:lvl>
    <w:lvl w:ilvl="7">
      <w:start w:val="1"/>
      <w:numFmt w:val="decimal"/>
      <w:lvlText w:val="%1.%2.%3.%4.%5.%6.%7.%8"/>
      <w:lvlJc w:val="left"/>
      <w:pPr>
        <w:tabs>
          <w:tab w:val="num" w:pos="720"/>
        </w:tabs>
        <w:ind w:firstLine="720"/>
      </w:pPr>
      <w:rPr>
        <w:rFonts w:cs="Times New Roman" w:hint="default"/>
      </w:rPr>
    </w:lvl>
    <w:lvl w:ilvl="8">
      <w:start w:val="1"/>
      <w:numFmt w:val="decimal"/>
      <w:lvlText w:val="%1.%2.%3.%4.%5.%6.%7.%8.%9"/>
      <w:lvlJc w:val="left"/>
      <w:pPr>
        <w:tabs>
          <w:tab w:val="num" w:pos="720"/>
        </w:tabs>
        <w:ind w:firstLine="720"/>
      </w:pPr>
      <w:rPr>
        <w:rFonts w:cs="Times New Roman" w:hint="default"/>
      </w:rPr>
    </w:lvl>
  </w:abstractNum>
  <w:abstractNum w:abstractNumId="53" w15:restartNumberingAfterBreak="0">
    <w:nsid w:val="19C130EB"/>
    <w:multiLevelType w:val="multilevel"/>
    <w:tmpl w:val="0409001F"/>
    <w:styleLink w:val="111111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54" w15:restartNumberingAfterBreak="0">
    <w:nsid w:val="19E80BCB"/>
    <w:multiLevelType w:val="hybridMultilevel"/>
    <w:tmpl w:val="BEECFFEE"/>
    <w:lvl w:ilvl="0" w:tplc="04090001">
      <w:start w:val="1"/>
      <w:numFmt w:val="bullet"/>
      <w:pStyle w:val="Achievement"/>
      <w:lvlText w:val="-"/>
      <w:lvlJc w:val="left"/>
      <w:pPr>
        <w:tabs>
          <w:tab w:val="num" w:pos="360"/>
        </w:tabs>
        <w:ind w:left="245" w:hanging="245"/>
      </w:pPr>
      <w:rPr>
        <w:rFonts w:ascii="Arial" w:hAnsi="Arial" w:hint="default"/>
      </w:rPr>
    </w:lvl>
    <w:lvl w:ilvl="1" w:tplc="04090003">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1A3A5B6D"/>
    <w:multiLevelType w:val="hybridMultilevel"/>
    <w:tmpl w:val="7AD00526"/>
    <w:lvl w:ilvl="0" w:tplc="DEA6134C">
      <w:start w:val="1"/>
      <w:numFmt w:val="bullet"/>
      <w:pStyle w:val="Bullets"/>
      <w:lvlText w:val=""/>
      <w:lvlJc w:val="left"/>
      <w:pPr>
        <w:ind w:left="1494" w:hanging="360"/>
      </w:pPr>
      <w:rPr>
        <w:rFonts w:ascii="Symbol" w:hAnsi="Symbol" w:hint="default"/>
        <w:color w:val="4F5660"/>
      </w:rPr>
    </w:lvl>
    <w:lvl w:ilvl="1" w:tplc="04090003">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56" w15:restartNumberingAfterBreak="0">
    <w:nsid w:val="1ABE1F21"/>
    <w:multiLevelType w:val="multilevel"/>
    <w:tmpl w:val="1ABE1F21"/>
    <w:lvl w:ilvl="0">
      <w:start w:val="1"/>
      <w:numFmt w:val="decimal"/>
      <w:pStyle w:val="ALAnnexHeader"/>
      <w:suff w:val="space"/>
      <w:lvlText w:val="%1 priedas."/>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1B025A52"/>
    <w:multiLevelType w:val="multilevel"/>
    <w:tmpl w:val="EBF480AC"/>
    <w:styleLink w:val="PwCListNumbers1227"/>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8" w15:restartNumberingAfterBreak="0">
    <w:nsid w:val="1C22774E"/>
    <w:multiLevelType w:val="multilevel"/>
    <w:tmpl w:val="C4940E1C"/>
    <w:lvl w:ilvl="0">
      <w:start w:val="5"/>
      <w:numFmt w:val="none"/>
      <w:pStyle w:val="1nostyle"/>
      <w:lvlText w:val="1."/>
      <w:lvlJc w:val="left"/>
      <w:pPr>
        <w:tabs>
          <w:tab w:val="num" w:pos="1152"/>
        </w:tabs>
        <w:ind w:left="0" w:firstLine="720"/>
      </w:pPr>
      <w:rPr>
        <w:rFonts w:ascii="Times New Roman" w:hAnsi="Times New Roman" w:cs="Times New Roman" w:hint="default"/>
        <w:b w:val="0"/>
        <w:i w:val="0"/>
        <w:sz w:val="24"/>
      </w:rPr>
    </w:lvl>
    <w:lvl w:ilvl="1">
      <w:start w:val="1"/>
      <w:numFmt w:val="decimal"/>
      <w:lvlText w:val="%1%2."/>
      <w:lvlJc w:val="left"/>
      <w:pPr>
        <w:tabs>
          <w:tab w:val="num" w:pos="1971"/>
        </w:tabs>
        <w:ind w:left="0" w:firstLine="720"/>
      </w:pPr>
      <w:rPr>
        <w:rFonts w:ascii="Times New Roman" w:hAnsi="Times New Roman" w:cs="Times New Roman" w:hint="default"/>
        <w:b w:val="0"/>
        <w:i w:val="0"/>
        <w:sz w:val="24"/>
      </w:rPr>
    </w:lvl>
    <w:lvl w:ilvl="2">
      <w:start w:val="1"/>
      <w:numFmt w:val="decimal"/>
      <w:lvlText w:val="%1%2.%3."/>
      <w:lvlJc w:val="left"/>
      <w:pPr>
        <w:tabs>
          <w:tab w:val="num" w:pos="1840"/>
        </w:tabs>
        <w:ind w:left="0" w:firstLine="720"/>
      </w:pPr>
      <w:rPr>
        <w:rFonts w:ascii="Times New Roman" w:hAnsi="Times New Roman" w:cs="Times New Roman" w:hint="default"/>
        <w:b w:val="0"/>
        <w:i w:val="0"/>
        <w:sz w:val="24"/>
      </w:rPr>
    </w:lvl>
    <w:lvl w:ilvl="3">
      <w:start w:val="1"/>
      <w:numFmt w:val="decimal"/>
      <w:lvlText w:val="%1%2.%3.%4"/>
      <w:lvlJc w:val="left"/>
      <w:pPr>
        <w:tabs>
          <w:tab w:val="num" w:pos="1152"/>
        </w:tabs>
        <w:ind w:left="0" w:firstLine="720"/>
      </w:pPr>
      <w:rPr>
        <w:rFonts w:ascii="Times New Roman" w:hAnsi="Times New Roman" w:cs="Times New Roman" w:hint="default"/>
        <w:b w:val="0"/>
        <w:i w:val="0"/>
        <w:sz w:val="24"/>
      </w:rPr>
    </w:lvl>
    <w:lvl w:ilvl="4">
      <w:start w:val="1"/>
      <w:numFmt w:val="decimal"/>
      <w:lvlText w:val="%1%2.%3.%4.%5"/>
      <w:lvlJc w:val="left"/>
      <w:pPr>
        <w:tabs>
          <w:tab w:val="num" w:pos="1152"/>
        </w:tabs>
        <w:ind w:left="0" w:firstLine="720"/>
      </w:pPr>
      <w:rPr>
        <w:rFonts w:ascii="Times New Roman" w:hAnsi="Times New Roman" w:cs="Times New Roman" w:hint="default"/>
        <w:b w:val="0"/>
        <w:i w:val="0"/>
        <w:sz w:val="24"/>
      </w:rPr>
    </w:lvl>
    <w:lvl w:ilvl="5">
      <w:start w:val="1"/>
      <w:numFmt w:val="decimal"/>
      <w:lvlText w:val="%1%2.%3.%4.%5.%6"/>
      <w:lvlJc w:val="left"/>
      <w:pPr>
        <w:tabs>
          <w:tab w:val="num" w:pos="1152"/>
        </w:tabs>
        <w:ind w:left="0" w:firstLine="720"/>
      </w:pPr>
      <w:rPr>
        <w:rFonts w:ascii="Times New Roman" w:hAnsi="Times New Roman" w:cs="Times New Roman" w:hint="default"/>
        <w:b w:val="0"/>
        <w:i w:val="0"/>
        <w:sz w:val="24"/>
      </w:rPr>
    </w:lvl>
    <w:lvl w:ilvl="6">
      <w:start w:val="1"/>
      <w:numFmt w:val="decimal"/>
      <w:lvlText w:val="%1.%2.%3.%4.%5.%6.%7"/>
      <w:lvlJc w:val="left"/>
      <w:pPr>
        <w:tabs>
          <w:tab w:val="num" w:pos="1152"/>
        </w:tabs>
        <w:ind w:left="0" w:firstLine="720"/>
      </w:pPr>
      <w:rPr>
        <w:rFonts w:cs="Times New Roman" w:hint="default"/>
      </w:rPr>
    </w:lvl>
    <w:lvl w:ilvl="7">
      <w:start w:val="1"/>
      <w:numFmt w:val="decimal"/>
      <w:lvlText w:val="%1.%2.%3.%4.%5.%6.%7.%8"/>
      <w:lvlJc w:val="left"/>
      <w:pPr>
        <w:tabs>
          <w:tab w:val="num" w:pos="1152"/>
        </w:tabs>
        <w:ind w:left="0" w:firstLine="720"/>
      </w:pPr>
      <w:rPr>
        <w:rFonts w:cs="Times New Roman" w:hint="default"/>
      </w:rPr>
    </w:lvl>
    <w:lvl w:ilvl="8">
      <w:start w:val="1"/>
      <w:numFmt w:val="decimal"/>
      <w:lvlText w:val="%1.%2.%3.%4.%5.%6.%7.%8.%9"/>
      <w:lvlJc w:val="left"/>
      <w:pPr>
        <w:tabs>
          <w:tab w:val="num" w:pos="1152"/>
        </w:tabs>
        <w:ind w:left="0" w:firstLine="720"/>
      </w:pPr>
      <w:rPr>
        <w:rFonts w:cs="Times New Roman" w:hint="default"/>
      </w:rPr>
    </w:lvl>
  </w:abstractNum>
  <w:abstractNum w:abstractNumId="59" w15:restartNumberingAfterBreak="0">
    <w:nsid w:val="1CDC62C3"/>
    <w:multiLevelType w:val="hybridMultilevel"/>
    <w:tmpl w:val="F9FAA83E"/>
    <w:lvl w:ilvl="0" w:tplc="04090001">
      <w:start w:val="1"/>
      <w:numFmt w:val="bullet"/>
      <w:pStyle w:val="StyleJustifiedBefore5ptAfter5pt3"/>
      <w:lvlText w:val=""/>
      <w:lvlJc w:val="left"/>
      <w:pPr>
        <w:tabs>
          <w:tab w:val="num" w:pos="1435"/>
        </w:tabs>
        <w:ind w:left="1435" w:hanging="301"/>
      </w:pPr>
      <w:rPr>
        <w:rFonts w:ascii="Symbol" w:hAnsi="Symbol" w:hint="default"/>
        <w:color w:val="auto"/>
      </w:rPr>
    </w:lvl>
    <w:lvl w:ilvl="1" w:tplc="04090003">
      <w:start w:val="1"/>
      <w:numFmt w:val="bullet"/>
      <w:pStyle w:val="StyleJustifiedBefore5ptAfter5pt2"/>
      <w:lvlText w:val=""/>
      <w:lvlJc w:val="left"/>
      <w:pPr>
        <w:tabs>
          <w:tab w:val="num" w:pos="1440"/>
        </w:tabs>
        <w:ind w:left="144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1D642DA3"/>
    <w:multiLevelType w:val="multilevel"/>
    <w:tmpl w:val="52785FEE"/>
    <w:lvl w:ilvl="0">
      <w:start w:val="1"/>
      <w:numFmt w:val="decimal"/>
      <w:pStyle w:val="Level1"/>
      <w:lvlText w:val="%1."/>
      <w:lvlJc w:val="left"/>
      <w:pPr>
        <w:ind w:left="360" w:hanging="360"/>
      </w:pPr>
    </w:lvl>
    <w:lvl w:ilvl="1">
      <w:start w:val="1"/>
      <w:numFmt w:val="decimal"/>
      <w:pStyle w:val="Level2"/>
      <w:lvlText w:val="%1.%2."/>
      <w:lvlJc w:val="left"/>
      <w:pPr>
        <w:ind w:left="792" w:hanging="432"/>
      </w:pPr>
    </w:lvl>
    <w:lvl w:ilvl="2">
      <w:start w:val="1"/>
      <w:numFmt w:val="decimal"/>
      <w:pStyle w:val="Level3"/>
      <w:lvlText w:val="%1.%2.%3."/>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vel4Simple"/>
      <w:lvlText w:val="%1.%2.%3.%4."/>
      <w:lvlJc w:val="left"/>
      <w:pPr>
        <w:ind w:left="6886" w:hanging="648"/>
      </w:pPr>
      <w:rPr>
        <w:b w:val="0"/>
        <w:bCs w:val="0"/>
      </w:rPr>
    </w:lvl>
    <w:lvl w:ilvl="4">
      <w:start w:val="1"/>
      <w:numFmt w:val="decimal"/>
      <w:pStyle w:val="Level5s"/>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1DF73CFB"/>
    <w:multiLevelType w:val="hybridMultilevel"/>
    <w:tmpl w:val="5838DCA4"/>
    <w:styleLink w:val="ALTableList16"/>
    <w:lvl w:ilvl="0" w:tplc="09BCAE2C">
      <w:start w:val="1"/>
      <w:numFmt w:val="decimal"/>
      <w:pStyle w:val="lentel4"/>
      <w:lvlText w:val="4.%1 lentelė"/>
      <w:lvlJc w:val="left"/>
      <w:pPr>
        <w:tabs>
          <w:tab w:val="num" w:pos="1440"/>
        </w:tabs>
        <w:ind w:left="170" w:hanging="1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1DFA2B3E"/>
    <w:multiLevelType w:val="hybridMultilevel"/>
    <w:tmpl w:val="1786CB60"/>
    <w:styleLink w:val="TableBullet22"/>
    <w:lvl w:ilvl="0" w:tplc="6E588648">
      <w:start w:val="1"/>
      <w:numFmt w:val="bullet"/>
      <w:lvlText w:val=""/>
      <w:lvlJc w:val="left"/>
      <w:pPr>
        <w:ind w:left="720" w:hanging="360"/>
      </w:pPr>
      <w:rPr>
        <w:rFonts w:ascii="Symbol" w:hAnsi="Symbol" w:hint="default"/>
      </w:rPr>
    </w:lvl>
    <w:lvl w:ilvl="1" w:tplc="24D2CEB8" w:tentative="1">
      <w:start w:val="1"/>
      <w:numFmt w:val="bullet"/>
      <w:lvlText w:val="o"/>
      <w:lvlJc w:val="left"/>
      <w:pPr>
        <w:ind w:left="1440" w:hanging="360"/>
      </w:pPr>
      <w:rPr>
        <w:rFonts w:ascii="Courier New" w:hAnsi="Courier New" w:cs="Courier New" w:hint="default"/>
      </w:rPr>
    </w:lvl>
    <w:lvl w:ilvl="2" w:tplc="A30A4524" w:tentative="1">
      <w:start w:val="1"/>
      <w:numFmt w:val="bullet"/>
      <w:lvlText w:val=""/>
      <w:lvlJc w:val="left"/>
      <w:pPr>
        <w:ind w:left="2160" w:hanging="360"/>
      </w:pPr>
      <w:rPr>
        <w:rFonts w:ascii="Wingdings" w:hAnsi="Wingdings" w:hint="default"/>
      </w:rPr>
    </w:lvl>
    <w:lvl w:ilvl="3" w:tplc="0427000F" w:tentative="1">
      <w:start w:val="1"/>
      <w:numFmt w:val="bullet"/>
      <w:lvlText w:val=""/>
      <w:lvlJc w:val="left"/>
      <w:pPr>
        <w:ind w:left="2880" w:hanging="360"/>
      </w:pPr>
      <w:rPr>
        <w:rFonts w:ascii="Symbol" w:hAnsi="Symbol" w:hint="default"/>
      </w:rPr>
    </w:lvl>
    <w:lvl w:ilvl="4" w:tplc="04270019" w:tentative="1">
      <w:start w:val="1"/>
      <w:numFmt w:val="bullet"/>
      <w:lvlText w:val="o"/>
      <w:lvlJc w:val="left"/>
      <w:pPr>
        <w:ind w:left="3600" w:hanging="360"/>
      </w:pPr>
      <w:rPr>
        <w:rFonts w:ascii="Courier New" w:hAnsi="Courier New" w:cs="Courier New" w:hint="default"/>
      </w:rPr>
    </w:lvl>
    <w:lvl w:ilvl="5" w:tplc="0427001B" w:tentative="1">
      <w:start w:val="1"/>
      <w:numFmt w:val="bullet"/>
      <w:lvlText w:val=""/>
      <w:lvlJc w:val="left"/>
      <w:pPr>
        <w:ind w:left="4320" w:hanging="360"/>
      </w:pPr>
      <w:rPr>
        <w:rFonts w:ascii="Wingdings" w:hAnsi="Wingdings" w:hint="default"/>
      </w:rPr>
    </w:lvl>
    <w:lvl w:ilvl="6" w:tplc="0427000F" w:tentative="1">
      <w:start w:val="1"/>
      <w:numFmt w:val="bullet"/>
      <w:lvlText w:val=""/>
      <w:lvlJc w:val="left"/>
      <w:pPr>
        <w:ind w:left="5040" w:hanging="360"/>
      </w:pPr>
      <w:rPr>
        <w:rFonts w:ascii="Symbol" w:hAnsi="Symbol" w:hint="default"/>
      </w:rPr>
    </w:lvl>
    <w:lvl w:ilvl="7" w:tplc="04270019" w:tentative="1">
      <w:start w:val="1"/>
      <w:numFmt w:val="bullet"/>
      <w:lvlText w:val="o"/>
      <w:lvlJc w:val="left"/>
      <w:pPr>
        <w:ind w:left="5760" w:hanging="360"/>
      </w:pPr>
      <w:rPr>
        <w:rFonts w:ascii="Courier New" w:hAnsi="Courier New" w:cs="Courier New" w:hint="default"/>
      </w:rPr>
    </w:lvl>
    <w:lvl w:ilvl="8" w:tplc="0427001B" w:tentative="1">
      <w:start w:val="1"/>
      <w:numFmt w:val="bullet"/>
      <w:lvlText w:val=""/>
      <w:lvlJc w:val="left"/>
      <w:pPr>
        <w:ind w:left="6480" w:hanging="360"/>
      </w:pPr>
      <w:rPr>
        <w:rFonts w:ascii="Wingdings" w:hAnsi="Wingdings" w:hint="default"/>
      </w:rPr>
    </w:lvl>
  </w:abstractNum>
  <w:abstractNum w:abstractNumId="63" w15:restartNumberingAfterBreak="0">
    <w:nsid w:val="1F4A1431"/>
    <w:multiLevelType w:val="multilevel"/>
    <w:tmpl w:val="5C187D98"/>
    <w:styleLink w:val="ALTableList11"/>
    <w:lvl w:ilvl="0">
      <w:start w:val="1"/>
      <w:numFmt w:val="decimal"/>
      <w:lvlText w:val="%1."/>
      <w:lvlJc w:val="left"/>
      <w:pPr>
        <w:tabs>
          <w:tab w:val="num" w:pos="360"/>
        </w:tabs>
        <w:ind w:left="360" w:hanging="360"/>
      </w:pPr>
      <w:rPr>
        <w:rFonts w:cs="Times New Roman" w:hint="default"/>
      </w:rPr>
    </w:lvl>
    <w:lvl w:ilvl="1">
      <w:start w:val="1"/>
      <w:numFmt w:val="decimal"/>
      <w:lvlText w:val="4.%2."/>
      <w:lvlJc w:val="left"/>
      <w:pPr>
        <w:tabs>
          <w:tab w:val="num" w:pos="360"/>
        </w:tabs>
        <w:ind w:left="360" w:hanging="360"/>
      </w:pPr>
      <w:rPr>
        <w:rFonts w:cs="Times New Roman" w:hint="default"/>
        <w:b/>
        <w:i w:val="0"/>
      </w:rPr>
    </w:lvl>
    <w:lvl w:ilvl="2">
      <w:start w:val="1"/>
      <w:numFmt w:val="decimal"/>
      <w:lvlText w:val="4.%2.%3."/>
      <w:lvlJc w:val="left"/>
      <w:pPr>
        <w:tabs>
          <w:tab w:val="num" w:pos="5955"/>
        </w:tabs>
      </w:pPr>
      <w:rPr>
        <w:rFonts w:cs="Times New Roman" w:hint="default"/>
        <w:b w:val="0"/>
        <w:i w:val="0"/>
        <w:sz w:val="24"/>
        <w:szCs w:val="24"/>
      </w:rPr>
    </w:lvl>
    <w:lvl w:ilvl="3">
      <w:start w:val="1"/>
      <w:numFmt w:val="decimal"/>
      <w:lvlText w:val="4.%2.%3.%4."/>
      <w:lvlJc w:val="left"/>
      <w:pPr>
        <w:tabs>
          <w:tab w:val="num" w:pos="926"/>
        </w:tabs>
        <w:ind w:firstLine="1134"/>
      </w:pPr>
      <w:rPr>
        <w:rFonts w:cs="Times New Roman" w:hint="default"/>
        <w:b w:val="0"/>
      </w:rPr>
    </w:lvl>
    <w:lvl w:ilvl="4">
      <w:start w:val="1"/>
      <w:numFmt w:val="decimal"/>
      <w:lvlText w:val="4.%2.%3.%4.%5."/>
      <w:lvlJc w:val="left"/>
      <w:pPr>
        <w:tabs>
          <w:tab w:val="num" w:pos="2202"/>
        </w:tabs>
        <w:ind w:left="2202"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4" w15:restartNumberingAfterBreak="0">
    <w:nsid w:val="1F4E2BFD"/>
    <w:multiLevelType w:val="multilevel"/>
    <w:tmpl w:val="1F4E2BFD"/>
    <w:lvl w:ilvl="0">
      <w:start w:val="1"/>
      <w:numFmt w:val="decimal"/>
      <w:pStyle w:val="ALNotenumbered"/>
      <w:suff w:val="space"/>
      <w:lvlText w:val="%1 pastaba."/>
      <w:lvlJc w:val="left"/>
      <w:pPr>
        <w:ind w:left="360" w:hanging="360"/>
      </w:pPr>
      <w:rPr>
        <w:rFonts w:ascii="Calibri" w:hAnsi="Calibri" w:hint="default"/>
        <w:b/>
        <w:color w:val="00A4E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1FDA195C"/>
    <w:multiLevelType w:val="multilevel"/>
    <w:tmpl w:val="7A300834"/>
    <w:styleLink w:val="Style33111"/>
    <w:lvl w:ilvl="0">
      <w:start w:val="5"/>
      <w:numFmt w:val="decimal"/>
      <w:lvlText w:val="%1."/>
      <w:lvlJc w:val="left"/>
      <w:pPr>
        <w:tabs>
          <w:tab w:val="num" w:pos="432"/>
        </w:tabs>
        <w:ind w:firstLine="720"/>
      </w:pPr>
      <w:rPr>
        <w:rFonts w:ascii="Times New Roman" w:hAnsi="Times New Roman" w:cs="Times New Roman" w:hint="default"/>
        <w:b/>
        <w:i w:val="0"/>
        <w:sz w:val="24"/>
      </w:rPr>
    </w:lvl>
    <w:lvl w:ilvl="1">
      <w:start w:val="1"/>
      <w:numFmt w:val="decimal"/>
      <w:lvlText w:val="%1.%2."/>
      <w:lvlJc w:val="left"/>
      <w:pPr>
        <w:tabs>
          <w:tab w:val="num" w:pos="553"/>
        </w:tabs>
        <w:ind w:firstLine="720"/>
      </w:pPr>
      <w:rPr>
        <w:rFonts w:ascii="Times New Roman" w:hAnsi="Times New Roman" w:cs="Times New Roman" w:hint="default"/>
        <w:b w:val="0"/>
        <w:i w:val="0"/>
        <w:sz w:val="24"/>
      </w:rPr>
    </w:lvl>
    <w:lvl w:ilvl="2">
      <w:start w:val="1"/>
      <w:numFmt w:val="decimal"/>
      <w:lvlText w:val="%1.%2.%3."/>
      <w:lvlJc w:val="left"/>
      <w:pPr>
        <w:tabs>
          <w:tab w:val="num" w:pos="553"/>
        </w:tabs>
        <w:ind w:firstLine="720"/>
      </w:pPr>
      <w:rPr>
        <w:rFonts w:ascii="Times New Roman" w:hAnsi="Times New Roman" w:cs="Times New Roman" w:hint="default"/>
        <w:b w:val="0"/>
        <w:i w:val="0"/>
        <w:sz w:val="24"/>
      </w:rPr>
    </w:lvl>
    <w:lvl w:ilvl="3">
      <w:start w:val="1"/>
      <w:numFmt w:val="decimal"/>
      <w:lvlText w:val="%1.%2.%3.%4"/>
      <w:lvlJc w:val="left"/>
      <w:pPr>
        <w:tabs>
          <w:tab w:val="num" w:pos="563"/>
        </w:tabs>
        <w:ind w:firstLine="720"/>
      </w:pPr>
      <w:rPr>
        <w:rFonts w:ascii="Times New Roman" w:hAnsi="Times New Roman" w:cs="Times New Roman" w:hint="default"/>
        <w:b w:val="0"/>
        <w:i w:val="0"/>
        <w:sz w:val="24"/>
      </w:rPr>
    </w:lvl>
    <w:lvl w:ilvl="4">
      <w:start w:val="1"/>
      <w:numFmt w:val="decimal"/>
      <w:lvlText w:val="%1.%2.%3.%4.%5"/>
      <w:lvlJc w:val="left"/>
      <w:pPr>
        <w:tabs>
          <w:tab w:val="num" w:pos="432"/>
        </w:tabs>
        <w:ind w:firstLine="720"/>
      </w:pPr>
      <w:rPr>
        <w:rFonts w:ascii="Times New Roman" w:hAnsi="Times New Roman" w:cs="Times New Roman" w:hint="default"/>
        <w:b w:val="0"/>
        <w:i w:val="0"/>
        <w:sz w:val="24"/>
      </w:rPr>
    </w:lvl>
    <w:lvl w:ilvl="5">
      <w:start w:val="1"/>
      <w:numFmt w:val="decimal"/>
      <w:lvlText w:val="%1.%2.%3.%4.%5.%6"/>
      <w:lvlJc w:val="left"/>
      <w:pPr>
        <w:tabs>
          <w:tab w:val="num" w:pos="432"/>
        </w:tabs>
        <w:ind w:firstLine="720"/>
      </w:pPr>
      <w:rPr>
        <w:rFonts w:ascii="Times New Roman" w:hAnsi="Times New Roman" w:cs="Times New Roman" w:hint="default"/>
        <w:b w:val="0"/>
        <w:i w:val="0"/>
        <w:sz w:val="24"/>
      </w:rPr>
    </w:lvl>
    <w:lvl w:ilvl="6">
      <w:start w:val="1"/>
      <w:numFmt w:val="decimal"/>
      <w:lvlText w:val="%1.%2.%3.%4.%5.%6.%7"/>
      <w:lvlJc w:val="left"/>
      <w:pPr>
        <w:tabs>
          <w:tab w:val="num" w:pos="432"/>
        </w:tabs>
        <w:ind w:firstLine="720"/>
      </w:pPr>
      <w:rPr>
        <w:rFonts w:cs="Times New Roman" w:hint="default"/>
      </w:rPr>
    </w:lvl>
    <w:lvl w:ilvl="7">
      <w:start w:val="1"/>
      <w:numFmt w:val="decimal"/>
      <w:lvlText w:val="%1.%2.%3.%4.%5.%6.%7.%8"/>
      <w:lvlJc w:val="left"/>
      <w:pPr>
        <w:tabs>
          <w:tab w:val="num" w:pos="432"/>
        </w:tabs>
        <w:ind w:firstLine="720"/>
      </w:pPr>
      <w:rPr>
        <w:rFonts w:cs="Times New Roman" w:hint="default"/>
      </w:rPr>
    </w:lvl>
    <w:lvl w:ilvl="8">
      <w:start w:val="1"/>
      <w:numFmt w:val="decimal"/>
      <w:lvlText w:val="%1.%2.%3.%4.%5.%6.%7.%8.%9"/>
      <w:lvlJc w:val="left"/>
      <w:pPr>
        <w:tabs>
          <w:tab w:val="num" w:pos="432"/>
        </w:tabs>
        <w:ind w:firstLine="720"/>
      </w:pPr>
      <w:rPr>
        <w:rFonts w:cs="Times New Roman" w:hint="default"/>
      </w:rPr>
    </w:lvl>
  </w:abstractNum>
  <w:abstractNum w:abstractNumId="66" w15:restartNumberingAfterBreak="0">
    <w:nsid w:val="20075B27"/>
    <w:multiLevelType w:val="hybridMultilevel"/>
    <w:tmpl w:val="E880300E"/>
    <w:lvl w:ilvl="0" w:tplc="F68AA3B8">
      <w:start w:val="1"/>
      <w:numFmt w:val="decimal"/>
      <w:suff w:val="space"/>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7" w15:restartNumberingAfterBreak="0">
    <w:nsid w:val="200D4281"/>
    <w:multiLevelType w:val="hybridMultilevel"/>
    <w:tmpl w:val="53BA6F9A"/>
    <w:lvl w:ilvl="0" w:tplc="04090001">
      <w:start w:val="1"/>
      <w:numFmt w:val="bullet"/>
      <w:pStyle w:val="Sraas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0191220"/>
    <w:multiLevelType w:val="hybridMultilevel"/>
    <w:tmpl w:val="1CBC996E"/>
    <w:styleLink w:val="ImportedStyle116"/>
    <w:lvl w:ilvl="0" w:tplc="9C34F704">
      <w:start w:val="1"/>
      <w:numFmt w:val="decimal"/>
      <w:pStyle w:val="123"/>
      <w:lvlText w:val="4.4.%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20D70CE1"/>
    <w:multiLevelType w:val="multilevel"/>
    <w:tmpl w:val="6E16B668"/>
    <w:styleLink w:val="PwCListNumbers12131"/>
    <w:lvl w:ilvl="0">
      <w:start w:val="1"/>
      <w:numFmt w:val="decimal"/>
      <w:lvlText w:val="%1."/>
      <w:lvlJc w:val="left"/>
      <w:pPr>
        <w:ind w:left="660" w:hanging="660"/>
      </w:pPr>
      <w:rPr>
        <w:rFonts w:hint="default"/>
        <w:color w:val="000000"/>
      </w:rPr>
    </w:lvl>
    <w:lvl w:ilvl="1">
      <w:start w:val="16"/>
      <w:numFmt w:val="decimal"/>
      <w:lvlText w:val="%1.%2."/>
      <w:lvlJc w:val="left"/>
      <w:pPr>
        <w:ind w:left="1014" w:hanging="660"/>
      </w:pPr>
      <w:rPr>
        <w:rFonts w:hint="default"/>
        <w:color w:val="000000"/>
      </w:rPr>
    </w:lvl>
    <w:lvl w:ilvl="2">
      <w:start w:val="1"/>
      <w:numFmt w:val="decimal"/>
      <w:lvlText w:val="%1.%2.%3."/>
      <w:lvlJc w:val="left"/>
      <w:pPr>
        <w:ind w:left="1428" w:hanging="720"/>
      </w:pPr>
      <w:rPr>
        <w:rFonts w:hint="default"/>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632" w:hanging="1800"/>
      </w:pPr>
      <w:rPr>
        <w:rFonts w:hint="default"/>
        <w:color w:val="000000"/>
      </w:rPr>
    </w:lvl>
  </w:abstractNum>
  <w:abstractNum w:abstractNumId="70" w15:restartNumberingAfterBreak="0">
    <w:nsid w:val="2123642D"/>
    <w:multiLevelType w:val="hybridMultilevel"/>
    <w:tmpl w:val="53A207BC"/>
    <w:styleLink w:val="Style8113"/>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1" w15:restartNumberingAfterBreak="0">
    <w:nsid w:val="215E4B75"/>
    <w:multiLevelType w:val="hybridMultilevel"/>
    <w:tmpl w:val="5E649038"/>
    <w:lvl w:ilvl="0" w:tplc="04270001">
      <w:start w:val="1"/>
      <w:numFmt w:val="decimal"/>
      <w:pStyle w:val="Captiontable"/>
      <w:lvlText w:val="%ň. ntel"/>
      <w:lvlJc w:val="left"/>
      <w:pPr>
        <w:tabs>
          <w:tab w:val="num" w:pos="1134"/>
        </w:tabs>
        <w:ind w:left="1134" w:hanging="1134"/>
      </w:pPr>
      <w:rPr>
        <w:rFonts w:ascii="Times New Roman" w:hAnsi="Times New Roman" w:cs="Times New Roman" w:hint="default"/>
        <w:b/>
        <w:bCs/>
        <w:i w:val="0"/>
        <w:iCs w:val="0"/>
        <w:sz w:val="20"/>
        <w:szCs w:val="20"/>
      </w:rPr>
    </w:lvl>
    <w:lvl w:ilvl="1" w:tplc="04270003">
      <w:start w:val="1"/>
      <w:numFmt w:val="lowerLetter"/>
      <w:lvlText w:val="%2."/>
      <w:lvlJc w:val="left"/>
      <w:pPr>
        <w:tabs>
          <w:tab w:val="num" w:pos="1440"/>
        </w:tabs>
        <w:ind w:left="1440" w:hanging="360"/>
      </w:pPr>
      <w:rPr>
        <w:rFonts w:cs="Times New Roman"/>
      </w:rPr>
    </w:lvl>
    <w:lvl w:ilvl="2" w:tplc="04270005">
      <w:start w:val="1"/>
      <w:numFmt w:val="lowerRoman"/>
      <w:lvlText w:val="%3."/>
      <w:lvlJc w:val="right"/>
      <w:pPr>
        <w:tabs>
          <w:tab w:val="num" w:pos="2160"/>
        </w:tabs>
        <w:ind w:left="2160" w:hanging="18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lowerLetter"/>
      <w:lvlText w:val="%5."/>
      <w:lvlJc w:val="left"/>
      <w:pPr>
        <w:tabs>
          <w:tab w:val="num" w:pos="3600"/>
        </w:tabs>
        <w:ind w:left="3600" w:hanging="360"/>
      </w:pPr>
      <w:rPr>
        <w:rFonts w:cs="Times New Roman"/>
      </w:rPr>
    </w:lvl>
    <w:lvl w:ilvl="5" w:tplc="04270005">
      <w:start w:val="1"/>
      <w:numFmt w:val="lowerRoman"/>
      <w:lvlText w:val="%6."/>
      <w:lvlJc w:val="right"/>
      <w:pPr>
        <w:tabs>
          <w:tab w:val="num" w:pos="4320"/>
        </w:tabs>
        <w:ind w:left="4320" w:hanging="18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lowerLetter"/>
      <w:lvlText w:val="%8."/>
      <w:lvlJc w:val="left"/>
      <w:pPr>
        <w:tabs>
          <w:tab w:val="num" w:pos="5760"/>
        </w:tabs>
        <w:ind w:left="5760" w:hanging="360"/>
      </w:pPr>
      <w:rPr>
        <w:rFonts w:cs="Times New Roman"/>
      </w:rPr>
    </w:lvl>
    <w:lvl w:ilvl="8" w:tplc="04270005">
      <w:start w:val="1"/>
      <w:numFmt w:val="lowerRoman"/>
      <w:lvlText w:val="%9."/>
      <w:lvlJc w:val="right"/>
      <w:pPr>
        <w:tabs>
          <w:tab w:val="num" w:pos="6480"/>
        </w:tabs>
        <w:ind w:left="6480" w:hanging="180"/>
      </w:pPr>
      <w:rPr>
        <w:rFonts w:cs="Times New Roman"/>
      </w:rPr>
    </w:lvl>
  </w:abstractNum>
  <w:abstractNum w:abstractNumId="72" w15:restartNumberingAfterBreak="0">
    <w:nsid w:val="21EE610F"/>
    <w:multiLevelType w:val="multilevel"/>
    <w:tmpl w:val="205239F8"/>
    <w:styleLink w:val="Style236"/>
    <w:lvl w:ilvl="0">
      <w:start w:val="4"/>
      <w:numFmt w:val="decimal"/>
      <w:lvlText w:val="%1."/>
      <w:lvlJc w:val="left"/>
      <w:pPr>
        <w:tabs>
          <w:tab w:val="num" w:pos="360"/>
        </w:tabs>
        <w:ind w:left="360" w:hanging="360"/>
      </w:pPr>
      <w:rPr>
        <w:rFonts w:ascii="Times New Roman" w:hAnsi="Times New Roman" w:cs="Times New Roman"/>
        <w:b w:val="0"/>
        <w:i w:val="0"/>
        <w:sz w:val="24"/>
      </w:rPr>
    </w:lvl>
    <w:lvl w:ilvl="1">
      <w:start w:val="1"/>
      <w:numFmt w:val="decimal"/>
      <w:lvlText w:val="4.%2."/>
      <w:lvlJc w:val="left"/>
      <w:pPr>
        <w:tabs>
          <w:tab w:val="num" w:pos="1353"/>
        </w:tabs>
        <w:ind w:left="1353" w:hanging="360"/>
      </w:pPr>
      <w:rPr>
        <w:rFonts w:ascii="Times New Roman" w:hAnsi="Times New Roman" w:cs="Times New Roman"/>
        <w:b w:val="0"/>
        <w:i w:val="0"/>
        <w:sz w:val="24"/>
      </w:rPr>
    </w:lvl>
    <w:lvl w:ilvl="2">
      <w:start w:val="1"/>
      <w:numFmt w:val="decimal"/>
      <w:lvlText w:val="4.%2.%3."/>
      <w:lvlJc w:val="left"/>
      <w:pPr>
        <w:tabs>
          <w:tab w:val="num" w:pos="0"/>
        </w:tabs>
      </w:pPr>
      <w:rPr>
        <w:rFonts w:ascii="Times New Roman" w:hAnsi="Times New Roman" w:cs="Times New Roman"/>
        <w:b w:val="0"/>
        <w:i w:val="0"/>
        <w:sz w:val="24"/>
        <w:szCs w:val="24"/>
      </w:rPr>
    </w:lvl>
    <w:lvl w:ilvl="3">
      <w:start w:val="1"/>
      <w:numFmt w:val="decimal"/>
      <w:lvlText w:val="4.%2.%3.%4."/>
      <w:lvlJc w:val="left"/>
      <w:pPr>
        <w:tabs>
          <w:tab w:val="num" w:pos="1135"/>
        </w:tabs>
        <w:ind w:left="1135" w:firstLine="1134"/>
      </w:pPr>
      <w:rPr>
        <w:rFonts w:ascii="Times New Roman" w:hAnsi="Times New Roman" w:cs="Times New Roman"/>
        <w:b w:val="0"/>
        <w:i w:val="0"/>
        <w:sz w:val="24"/>
      </w:rPr>
    </w:lvl>
    <w:lvl w:ilvl="4">
      <w:start w:val="1"/>
      <w:numFmt w:val="decimal"/>
      <w:lvlText w:val="4.%2.%3.%4.%5."/>
      <w:lvlJc w:val="left"/>
      <w:pPr>
        <w:tabs>
          <w:tab w:val="num" w:pos="1080"/>
        </w:tabs>
        <w:ind w:left="1080" w:hanging="1080"/>
      </w:pPr>
      <w:rPr>
        <w:rFonts w:ascii="Times New Roman" w:hAnsi="Times New Roman" w:cs="Times New Roman"/>
        <w:b w:val="0"/>
        <w:i w:val="0"/>
        <w:sz w:val="24"/>
      </w:rPr>
    </w:lvl>
    <w:lvl w:ilvl="5">
      <w:start w:val="1"/>
      <w:numFmt w:val="decimal"/>
      <w:lvlText w:val="%1.%2.%3.%4.%5.%6."/>
      <w:lvlJc w:val="left"/>
      <w:pPr>
        <w:tabs>
          <w:tab w:val="num" w:pos="1080"/>
        </w:tabs>
        <w:ind w:left="1080" w:hanging="1080"/>
      </w:pPr>
      <w:rPr>
        <w:rFonts w:ascii="Times New Roman" w:hAnsi="Times New Roman" w:cs="Times New Roman"/>
        <w:b w:val="0"/>
        <w:i w:val="0"/>
        <w:sz w:val="24"/>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3" w15:restartNumberingAfterBreak="0">
    <w:nsid w:val="229B40A4"/>
    <w:multiLevelType w:val="hybridMultilevel"/>
    <w:tmpl w:val="18B098A6"/>
    <w:lvl w:ilvl="0" w:tplc="88FCA292">
      <w:start w:val="1"/>
      <w:numFmt w:val="decimal"/>
      <w:pStyle w:val="2211"/>
      <w:lvlText w:val="2.2.1.%1"/>
      <w:lvlJc w:val="left"/>
      <w:pPr>
        <w:ind w:left="1953" w:hanging="360"/>
      </w:pPr>
      <w:rPr>
        <w:rFonts w:ascii="Arial Narrow" w:hAnsi="Arial Narrow" w:hint="default"/>
        <w:b/>
        <w:i/>
        <w:color w:val="365F91"/>
        <w:sz w:val="24"/>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74" w15:restartNumberingAfterBreak="0">
    <w:nsid w:val="229F741A"/>
    <w:multiLevelType w:val="hybridMultilevel"/>
    <w:tmpl w:val="0409000F"/>
    <w:styleLink w:val="PwCListNumbers125"/>
    <w:lvl w:ilvl="0" w:tplc="0427000F">
      <w:start w:val="1"/>
      <w:numFmt w:val="bullet"/>
      <w:lvlText w:val=""/>
      <w:lvlJc w:val="left"/>
      <w:pPr>
        <w:ind w:left="720" w:hanging="360"/>
      </w:pPr>
      <w:rPr>
        <w:rFonts w:ascii="Symbol" w:hAnsi="Symbol" w:hint="default"/>
      </w:rPr>
    </w:lvl>
    <w:lvl w:ilvl="1" w:tplc="04270019" w:tentative="1">
      <w:start w:val="1"/>
      <w:numFmt w:val="bullet"/>
      <w:lvlText w:val="o"/>
      <w:lvlJc w:val="left"/>
      <w:pPr>
        <w:ind w:left="1440" w:hanging="360"/>
      </w:pPr>
      <w:rPr>
        <w:rFonts w:ascii="Courier New" w:hAnsi="Courier New" w:hint="default"/>
      </w:rPr>
    </w:lvl>
    <w:lvl w:ilvl="2" w:tplc="0427001B" w:tentative="1">
      <w:start w:val="1"/>
      <w:numFmt w:val="bullet"/>
      <w:lvlText w:val=""/>
      <w:lvlJc w:val="left"/>
      <w:pPr>
        <w:ind w:left="2160" w:hanging="360"/>
      </w:pPr>
      <w:rPr>
        <w:rFonts w:ascii="Wingdings" w:hAnsi="Wingdings" w:hint="default"/>
      </w:rPr>
    </w:lvl>
    <w:lvl w:ilvl="3" w:tplc="0427000F">
      <w:start w:val="1"/>
      <w:numFmt w:val="bullet"/>
      <w:lvlText w:val=""/>
      <w:lvlJc w:val="left"/>
      <w:pPr>
        <w:ind w:left="2880" w:hanging="360"/>
      </w:pPr>
      <w:rPr>
        <w:rFonts w:ascii="Symbol" w:hAnsi="Symbol" w:hint="default"/>
      </w:rPr>
    </w:lvl>
    <w:lvl w:ilvl="4" w:tplc="04270019">
      <w:start w:val="1"/>
      <w:numFmt w:val="bullet"/>
      <w:lvlText w:val="o"/>
      <w:lvlJc w:val="left"/>
      <w:pPr>
        <w:ind w:left="3600" w:hanging="360"/>
      </w:pPr>
      <w:rPr>
        <w:rFonts w:ascii="Courier New" w:hAnsi="Courier New" w:hint="default"/>
      </w:rPr>
    </w:lvl>
    <w:lvl w:ilvl="5" w:tplc="0427001B">
      <w:start w:val="1"/>
      <w:numFmt w:val="bullet"/>
      <w:lvlText w:val=""/>
      <w:lvlJc w:val="left"/>
      <w:pPr>
        <w:ind w:left="4320" w:hanging="360"/>
      </w:pPr>
      <w:rPr>
        <w:rFonts w:ascii="Wingdings" w:hAnsi="Wingdings" w:hint="default"/>
      </w:rPr>
    </w:lvl>
    <w:lvl w:ilvl="6" w:tplc="0427000F" w:tentative="1">
      <w:start w:val="1"/>
      <w:numFmt w:val="bullet"/>
      <w:lvlText w:val=""/>
      <w:lvlJc w:val="left"/>
      <w:pPr>
        <w:ind w:left="5040" w:hanging="360"/>
      </w:pPr>
      <w:rPr>
        <w:rFonts w:ascii="Symbol" w:hAnsi="Symbol" w:hint="default"/>
      </w:rPr>
    </w:lvl>
    <w:lvl w:ilvl="7" w:tplc="04270019" w:tentative="1">
      <w:start w:val="1"/>
      <w:numFmt w:val="bullet"/>
      <w:lvlText w:val="o"/>
      <w:lvlJc w:val="left"/>
      <w:pPr>
        <w:ind w:left="5760" w:hanging="360"/>
      </w:pPr>
      <w:rPr>
        <w:rFonts w:ascii="Courier New" w:hAnsi="Courier New" w:hint="default"/>
      </w:rPr>
    </w:lvl>
    <w:lvl w:ilvl="8" w:tplc="0427001B" w:tentative="1">
      <w:start w:val="1"/>
      <w:numFmt w:val="bullet"/>
      <w:lvlText w:val=""/>
      <w:lvlJc w:val="left"/>
      <w:pPr>
        <w:ind w:left="6480" w:hanging="360"/>
      </w:pPr>
      <w:rPr>
        <w:rFonts w:ascii="Wingdings" w:hAnsi="Wingdings" w:hint="default"/>
      </w:rPr>
    </w:lvl>
  </w:abstractNum>
  <w:abstractNum w:abstractNumId="75" w15:restartNumberingAfterBreak="0">
    <w:nsid w:val="22BA76D3"/>
    <w:multiLevelType w:val="hybridMultilevel"/>
    <w:tmpl w:val="922ADDEA"/>
    <w:lvl w:ilvl="0" w:tplc="3A5E7058">
      <w:start w:val="1"/>
      <w:numFmt w:val="decimal"/>
      <w:pStyle w:val="3421"/>
      <w:lvlText w:val="3.4.2.%1"/>
      <w:lvlJc w:val="left"/>
      <w:pPr>
        <w:ind w:left="1953" w:hanging="360"/>
      </w:pPr>
      <w:rPr>
        <w:rFonts w:ascii="Arial Narrow" w:hAnsi="Arial Narrow" w:hint="default"/>
        <w:b/>
        <w:i/>
        <w:color w:val="365F91"/>
        <w:sz w:val="24"/>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76" w15:restartNumberingAfterBreak="0">
    <w:nsid w:val="22F96A48"/>
    <w:multiLevelType w:val="hybridMultilevel"/>
    <w:tmpl w:val="21D09F3E"/>
    <w:styleLink w:val="Style8118"/>
    <w:lvl w:ilvl="0" w:tplc="04090001">
      <w:start w:val="1"/>
      <w:numFmt w:val="decimal"/>
      <w:pStyle w:val="231"/>
      <w:lvlText w:val="2.3.%1"/>
      <w:lvlJc w:val="left"/>
      <w:pPr>
        <w:ind w:left="1080" w:hanging="360"/>
      </w:pPr>
      <w:rPr>
        <w:rFonts w:ascii="Arial Narrow" w:hAnsi="Arial Narrow" w:hint="default"/>
        <w:b/>
        <w:i/>
        <w:color w:val="365F91"/>
        <w:sz w:val="24"/>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77" w15:restartNumberingAfterBreak="0">
    <w:nsid w:val="24730865"/>
    <w:multiLevelType w:val="hybridMultilevel"/>
    <w:tmpl w:val="80B087C2"/>
    <w:lvl w:ilvl="0" w:tplc="D7DCB472">
      <w:start w:val="1"/>
      <w:numFmt w:val="bullet"/>
      <w:pStyle w:val="PUNKTAI"/>
      <w:lvlText w:val=""/>
      <w:lvlJc w:val="left"/>
      <w:pPr>
        <w:ind w:left="1440" w:hanging="360"/>
      </w:pPr>
      <w:rPr>
        <w:rFonts w:ascii="Symbol" w:hAnsi="Symbol"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8" w15:restartNumberingAfterBreak="0">
    <w:nsid w:val="26B7641B"/>
    <w:multiLevelType w:val="hybridMultilevel"/>
    <w:tmpl w:val="AAF0237E"/>
    <w:styleLink w:val="Style3315"/>
    <w:lvl w:ilvl="0" w:tplc="7DC21D7A">
      <w:start w:val="1"/>
      <w:numFmt w:val="decimal"/>
      <w:lvlText w:val="%1 lentelė."/>
      <w:lvlJc w:val="left"/>
      <w:pPr>
        <w:ind w:left="928" w:hanging="360"/>
      </w:pPr>
      <w:rPr>
        <w:rFonts w:hint="default"/>
        <w:b/>
        <w:i w:val="0"/>
        <w:sz w:val="22"/>
        <w:szCs w:val="22"/>
      </w:rPr>
    </w:lvl>
    <w:lvl w:ilvl="1" w:tplc="04270019">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79" w15:restartNumberingAfterBreak="0">
    <w:nsid w:val="28B277DA"/>
    <w:multiLevelType w:val="hybridMultilevel"/>
    <w:tmpl w:val="73F4D93A"/>
    <w:styleLink w:val="Style8131"/>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0" w15:restartNumberingAfterBreak="0">
    <w:nsid w:val="29A7152F"/>
    <w:multiLevelType w:val="multilevel"/>
    <w:tmpl w:val="D10A0C32"/>
    <w:styleLink w:val="ImportedStyle1411"/>
    <w:lvl w:ilvl="0">
      <w:start w:val="7"/>
      <w:numFmt w:val="decimal"/>
      <w:lvlText w:val="%1."/>
      <w:lvlJc w:val="left"/>
      <w:pPr>
        <w:ind w:left="495" w:hanging="495"/>
      </w:pPr>
    </w:lvl>
    <w:lvl w:ilvl="1">
      <w:start w:val="8"/>
      <w:numFmt w:val="decimal"/>
      <w:lvlText w:val="%1.%2."/>
      <w:lvlJc w:val="left"/>
      <w:pPr>
        <w:ind w:left="495" w:hanging="49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1" w15:restartNumberingAfterBreak="0">
    <w:nsid w:val="2B342193"/>
    <w:multiLevelType w:val="hybridMultilevel"/>
    <w:tmpl w:val="919C96C0"/>
    <w:styleLink w:val="ALOutlineheadinglist7"/>
    <w:lvl w:ilvl="0" w:tplc="9550B918">
      <w:start w:val="1"/>
      <w:numFmt w:val="decimal"/>
      <w:pStyle w:val="381"/>
      <w:lvlText w:val="3.8.%1"/>
      <w:lvlJc w:val="left"/>
      <w:pPr>
        <w:ind w:left="1077" w:hanging="360"/>
      </w:pPr>
      <w:rPr>
        <w:rFonts w:ascii="Arial Narrow" w:hAnsi="Arial Narrow" w:hint="default"/>
        <w:b/>
        <w:i/>
        <w:color w:val="365F91"/>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82" w15:restartNumberingAfterBreak="0">
    <w:nsid w:val="2C447149"/>
    <w:multiLevelType w:val="hybridMultilevel"/>
    <w:tmpl w:val="BC3E24E6"/>
    <w:lvl w:ilvl="0" w:tplc="0D945C50">
      <w:start w:val="3"/>
      <w:numFmt w:val="decimal"/>
      <w:lvlText w:val="%1."/>
      <w:lvlJc w:val="left"/>
      <w:pPr>
        <w:ind w:left="4548" w:hanging="360"/>
      </w:pPr>
      <w:rPr>
        <w:rFonts w:hint="default"/>
      </w:rPr>
    </w:lvl>
    <w:lvl w:ilvl="1" w:tplc="04270019" w:tentative="1">
      <w:start w:val="1"/>
      <w:numFmt w:val="lowerLetter"/>
      <w:lvlText w:val="%2."/>
      <w:lvlJc w:val="left"/>
      <w:pPr>
        <w:ind w:left="5268" w:hanging="360"/>
      </w:pPr>
    </w:lvl>
    <w:lvl w:ilvl="2" w:tplc="0427001B" w:tentative="1">
      <w:start w:val="1"/>
      <w:numFmt w:val="lowerRoman"/>
      <w:lvlText w:val="%3."/>
      <w:lvlJc w:val="right"/>
      <w:pPr>
        <w:ind w:left="5988" w:hanging="180"/>
      </w:pPr>
    </w:lvl>
    <w:lvl w:ilvl="3" w:tplc="0427000F" w:tentative="1">
      <w:start w:val="1"/>
      <w:numFmt w:val="decimal"/>
      <w:lvlText w:val="%4."/>
      <w:lvlJc w:val="left"/>
      <w:pPr>
        <w:ind w:left="6708" w:hanging="360"/>
      </w:pPr>
    </w:lvl>
    <w:lvl w:ilvl="4" w:tplc="04270019" w:tentative="1">
      <w:start w:val="1"/>
      <w:numFmt w:val="lowerLetter"/>
      <w:lvlText w:val="%5."/>
      <w:lvlJc w:val="left"/>
      <w:pPr>
        <w:ind w:left="7428" w:hanging="360"/>
      </w:pPr>
    </w:lvl>
    <w:lvl w:ilvl="5" w:tplc="0427001B" w:tentative="1">
      <w:start w:val="1"/>
      <w:numFmt w:val="lowerRoman"/>
      <w:lvlText w:val="%6."/>
      <w:lvlJc w:val="right"/>
      <w:pPr>
        <w:ind w:left="8148" w:hanging="180"/>
      </w:pPr>
    </w:lvl>
    <w:lvl w:ilvl="6" w:tplc="0427000F" w:tentative="1">
      <w:start w:val="1"/>
      <w:numFmt w:val="decimal"/>
      <w:lvlText w:val="%7."/>
      <w:lvlJc w:val="left"/>
      <w:pPr>
        <w:ind w:left="8868" w:hanging="360"/>
      </w:pPr>
    </w:lvl>
    <w:lvl w:ilvl="7" w:tplc="04270019" w:tentative="1">
      <w:start w:val="1"/>
      <w:numFmt w:val="lowerLetter"/>
      <w:lvlText w:val="%8."/>
      <w:lvlJc w:val="left"/>
      <w:pPr>
        <w:ind w:left="9588" w:hanging="360"/>
      </w:pPr>
    </w:lvl>
    <w:lvl w:ilvl="8" w:tplc="0427001B" w:tentative="1">
      <w:start w:val="1"/>
      <w:numFmt w:val="lowerRoman"/>
      <w:lvlText w:val="%9."/>
      <w:lvlJc w:val="right"/>
      <w:pPr>
        <w:ind w:left="10308" w:hanging="180"/>
      </w:pPr>
    </w:lvl>
  </w:abstractNum>
  <w:abstractNum w:abstractNumId="83" w15:restartNumberingAfterBreak="0">
    <w:nsid w:val="2C8E6D5E"/>
    <w:multiLevelType w:val="singleLevel"/>
    <w:tmpl w:val="AE64E8BC"/>
    <w:lvl w:ilvl="0">
      <w:start w:val="1"/>
      <w:numFmt w:val="bullet"/>
      <w:pStyle w:val="TextBullet2"/>
      <w:lvlText w:val=""/>
      <w:lvlJc w:val="left"/>
      <w:pPr>
        <w:tabs>
          <w:tab w:val="num" w:pos="360"/>
        </w:tabs>
        <w:ind w:left="360" w:hanging="360"/>
      </w:pPr>
      <w:rPr>
        <w:rFonts w:ascii="Symbol" w:hAnsi="Symbol" w:hint="default"/>
      </w:rPr>
    </w:lvl>
  </w:abstractNum>
  <w:abstractNum w:abstractNumId="84" w15:restartNumberingAfterBreak="0">
    <w:nsid w:val="316F30DE"/>
    <w:multiLevelType w:val="multilevel"/>
    <w:tmpl w:val="619400AC"/>
    <w:styleLink w:val="ImportedStyle311"/>
    <w:lvl w:ilvl="0">
      <w:start w:val="4"/>
      <w:numFmt w:val="decimal"/>
      <w:lvlText w:val="%1."/>
      <w:lvlJc w:val="left"/>
      <w:pPr>
        <w:tabs>
          <w:tab w:val="num" w:pos="432"/>
        </w:tabs>
        <w:ind w:left="432" w:hanging="432"/>
      </w:pPr>
      <w:rPr>
        <w:rFonts w:ascii="Times New Roman" w:hAnsi="Times New Roman" w:cs="Times New Roman"/>
        <w:b w:val="0"/>
        <w:i w:val="0"/>
        <w:sz w:val="24"/>
      </w:rPr>
    </w:lvl>
    <w:lvl w:ilvl="1">
      <w:start w:val="6"/>
      <w:numFmt w:val="decimal"/>
      <w:lvlText w:val="%1.%2."/>
      <w:lvlJc w:val="left"/>
      <w:pPr>
        <w:tabs>
          <w:tab w:val="num" w:pos="576"/>
        </w:tabs>
        <w:ind w:left="576" w:hanging="576"/>
      </w:pPr>
      <w:rPr>
        <w:rFonts w:ascii="Times New Roman" w:hAnsi="Times New Roman" w:cs="Times New Roman"/>
        <w:b w:val="0"/>
        <w:i w:val="0"/>
        <w:sz w:val="24"/>
      </w:rPr>
    </w:lvl>
    <w:lvl w:ilvl="2">
      <w:start w:val="1"/>
      <w:numFmt w:val="decimal"/>
      <w:lvlText w:val="%1.%2.%3."/>
      <w:lvlJc w:val="left"/>
      <w:pPr>
        <w:tabs>
          <w:tab w:val="num" w:pos="720"/>
        </w:tabs>
        <w:ind w:left="720" w:hanging="720"/>
      </w:pPr>
      <w:rPr>
        <w:rFonts w:ascii="Times New Roman" w:hAnsi="Times New Roman" w:cs="Times New Roman"/>
        <w:b w:val="0"/>
        <w:i w:val="0"/>
        <w:sz w:val="24"/>
      </w:rPr>
    </w:lvl>
    <w:lvl w:ilvl="3">
      <w:start w:val="1"/>
      <w:numFmt w:val="decimal"/>
      <w:lvlText w:val="%1.%2.%3.%4"/>
      <w:lvlJc w:val="left"/>
      <w:pPr>
        <w:tabs>
          <w:tab w:val="num" w:pos="864"/>
        </w:tabs>
        <w:ind w:left="864" w:hanging="864"/>
      </w:pPr>
      <w:rPr>
        <w:rFonts w:ascii="Times New Roman" w:hAnsi="Times New Roman" w:cs="Times New Roman"/>
        <w:b w:val="0"/>
        <w:i w:val="0"/>
        <w:sz w:val="24"/>
      </w:rPr>
    </w:lvl>
    <w:lvl w:ilvl="4">
      <w:start w:val="1"/>
      <w:numFmt w:val="decimal"/>
      <w:lvlText w:val="%1.%2.%3.%4.%5"/>
      <w:lvlJc w:val="left"/>
      <w:pPr>
        <w:tabs>
          <w:tab w:val="num" w:pos="1008"/>
        </w:tabs>
        <w:ind w:left="1008" w:hanging="1008"/>
      </w:pPr>
      <w:rPr>
        <w:rFonts w:ascii="Times New Roman" w:hAnsi="Times New Roman" w:cs="Times New Roman"/>
        <w:b w:val="0"/>
        <w:i w:val="0"/>
        <w:sz w:val="24"/>
      </w:rPr>
    </w:lvl>
    <w:lvl w:ilvl="5">
      <w:start w:val="1"/>
      <w:numFmt w:val="decimal"/>
      <w:lvlText w:val="%1.%2.%3.%4.%5.%6"/>
      <w:lvlJc w:val="left"/>
      <w:pPr>
        <w:tabs>
          <w:tab w:val="num" w:pos="1152"/>
        </w:tabs>
        <w:ind w:left="1152" w:hanging="1152"/>
      </w:pPr>
      <w:rPr>
        <w:rFonts w:ascii="Times New Roman" w:hAnsi="Times New Roman" w:cs="Times New Roman"/>
        <w:b w:val="0"/>
        <w:i w:val="0"/>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5" w15:restartNumberingAfterBreak="0">
    <w:nsid w:val="318C040D"/>
    <w:multiLevelType w:val="hybridMultilevel"/>
    <w:tmpl w:val="3C6410D4"/>
    <w:lvl w:ilvl="0" w:tplc="0409000F">
      <w:start w:val="1"/>
      <w:numFmt w:val="decimal"/>
      <w:pStyle w:val="2341"/>
      <w:lvlText w:val="2.3.4.%1"/>
      <w:lvlJc w:val="left"/>
      <w:pPr>
        <w:ind w:left="3033" w:hanging="360"/>
      </w:pPr>
      <w:rPr>
        <w:rFonts w:ascii="Arial Narrow" w:hAnsi="Arial Narrow" w:hint="default"/>
        <w:b/>
        <w:i/>
        <w:color w:val="365F91"/>
        <w:sz w:val="24"/>
      </w:rPr>
    </w:lvl>
    <w:lvl w:ilvl="1" w:tplc="04090019" w:tentative="1">
      <w:start w:val="1"/>
      <w:numFmt w:val="lowerLetter"/>
      <w:lvlText w:val="%2."/>
      <w:lvlJc w:val="left"/>
      <w:pPr>
        <w:ind w:left="3753" w:hanging="360"/>
      </w:pPr>
    </w:lvl>
    <w:lvl w:ilvl="2" w:tplc="0409001B" w:tentative="1">
      <w:start w:val="1"/>
      <w:numFmt w:val="lowerRoman"/>
      <w:lvlText w:val="%3."/>
      <w:lvlJc w:val="right"/>
      <w:pPr>
        <w:ind w:left="4473" w:hanging="180"/>
      </w:pPr>
    </w:lvl>
    <w:lvl w:ilvl="3" w:tplc="0409000F" w:tentative="1">
      <w:start w:val="1"/>
      <w:numFmt w:val="decimal"/>
      <w:lvlText w:val="%4."/>
      <w:lvlJc w:val="left"/>
      <w:pPr>
        <w:ind w:left="5193" w:hanging="360"/>
      </w:pPr>
    </w:lvl>
    <w:lvl w:ilvl="4" w:tplc="04090019" w:tentative="1">
      <w:start w:val="1"/>
      <w:numFmt w:val="lowerLetter"/>
      <w:lvlText w:val="%5."/>
      <w:lvlJc w:val="left"/>
      <w:pPr>
        <w:ind w:left="5913" w:hanging="360"/>
      </w:pPr>
    </w:lvl>
    <w:lvl w:ilvl="5" w:tplc="0409001B" w:tentative="1">
      <w:start w:val="1"/>
      <w:numFmt w:val="lowerRoman"/>
      <w:lvlText w:val="%6."/>
      <w:lvlJc w:val="right"/>
      <w:pPr>
        <w:ind w:left="6633" w:hanging="180"/>
      </w:pPr>
    </w:lvl>
    <w:lvl w:ilvl="6" w:tplc="0409000F" w:tentative="1">
      <w:start w:val="1"/>
      <w:numFmt w:val="decimal"/>
      <w:lvlText w:val="%7."/>
      <w:lvlJc w:val="left"/>
      <w:pPr>
        <w:ind w:left="7353" w:hanging="360"/>
      </w:pPr>
    </w:lvl>
    <w:lvl w:ilvl="7" w:tplc="04090019" w:tentative="1">
      <w:start w:val="1"/>
      <w:numFmt w:val="lowerLetter"/>
      <w:lvlText w:val="%8."/>
      <w:lvlJc w:val="left"/>
      <w:pPr>
        <w:ind w:left="8073" w:hanging="360"/>
      </w:pPr>
    </w:lvl>
    <w:lvl w:ilvl="8" w:tplc="0409001B" w:tentative="1">
      <w:start w:val="1"/>
      <w:numFmt w:val="lowerRoman"/>
      <w:lvlText w:val="%9."/>
      <w:lvlJc w:val="right"/>
      <w:pPr>
        <w:ind w:left="8793" w:hanging="180"/>
      </w:pPr>
    </w:lvl>
  </w:abstractNum>
  <w:abstractNum w:abstractNumId="86" w15:restartNumberingAfterBreak="0">
    <w:nsid w:val="31A664F5"/>
    <w:multiLevelType w:val="multilevel"/>
    <w:tmpl w:val="31A664F5"/>
    <w:lvl w:ilvl="0">
      <w:start w:val="1"/>
      <w:numFmt w:val="bullet"/>
      <w:pStyle w:val="NameList2"/>
      <w:lvlText w:val=""/>
      <w:lvlJc w:val="left"/>
      <w:pPr>
        <w:ind w:left="1552" w:hanging="360"/>
      </w:pPr>
      <w:rPr>
        <w:rFonts w:ascii="Symbol" w:hAnsi="Symbol" w:hint="default"/>
        <w:sz w:val="20"/>
      </w:rPr>
    </w:lvl>
    <w:lvl w:ilvl="1">
      <w:start w:val="1"/>
      <w:numFmt w:val="bullet"/>
      <w:lvlText w:val="o"/>
      <w:lvlJc w:val="left"/>
      <w:pPr>
        <w:ind w:left="2272" w:hanging="360"/>
      </w:pPr>
      <w:rPr>
        <w:rFonts w:ascii="Courier New" w:hAnsi="Courier New" w:cs="Courier New" w:hint="default"/>
      </w:rPr>
    </w:lvl>
    <w:lvl w:ilvl="2">
      <w:start w:val="1"/>
      <w:numFmt w:val="bullet"/>
      <w:lvlText w:val=""/>
      <w:lvlJc w:val="left"/>
      <w:pPr>
        <w:ind w:left="2992" w:hanging="360"/>
      </w:pPr>
      <w:rPr>
        <w:rFonts w:ascii="Wingdings" w:hAnsi="Wingdings" w:hint="default"/>
      </w:rPr>
    </w:lvl>
    <w:lvl w:ilvl="3">
      <w:start w:val="1"/>
      <w:numFmt w:val="bullet"/>
      <w:lvlText w:val=""/>
      <w:lvlJc w:val="left"/>
      <w:pPr>
        <w:ind w:left="3712" w:hanging="360"/>
      </w:pPr>
      <w:rPr>
        <w:rFonts w:ascii="Symbol" w:hAnsi="Symbol" w:hint="default"/>
      </w:rPr>
    </w:lvl>
    <w:lvl w:ilvl="4">
      <w:start w:val="1"/>
      <w:numFmt w:val="bullet"/>
      <w:lvlText w:val="o"/>
      <w:lvlJc w:val="left"/>
      <w:pPr>
        <w:ind w:left="4432" w:hanging="360"/>
      </w:pPr>
      <w:rPr>
        <w:rFonts w:ascii="Courier New" w:hAnsi="Courier New" w:cs="Courier New" w:hint="default"/>
      </w:rPr>
    </w:lvl>
    <w:lvl w:ilvl="5">
      <w:start w:val="1"/>
      <w:numFmt w:val="bullet"/>
      <w:lvlText w:val=""/>
      <w:lvlJc w:val="left"/>
      <w:pPr>
        <w:ind w:left="5152" w:hanging="360"/>
      </w:pPr>
      <w:rPr>
        <w:rFonts w:ascii="Wingdings" w:hAnsi="Wingdings" w:hint="default"/>
      </w:rPr>
    </w:lvl>
    <w:lvl w:ilvl="6">
      <w:start w:val="1"/>
      <w:numFmt w:val="bullet"/>
      <w:lvlText w:val=""/>
      <w:lvlJc w:val="left"/>
      <w:pPr>
        <w:ind w:left="5872" w:hanging="360"/>
      </w:pPr>
      <w:rPr>
        <w:rFonts w:ascii="Symbol" w:hAnsi="Symbol" w:hint="default"/>
      </w:rPr>
    </w:lvl>
    <w:lvl w:ilvl="7">
      <w:start w:val="1"/>
      <w:numFmt w:val="bullet"/>
      <w:lvlText w:val="o"/>
      <w:lvlJc w:val="left"/>
      <w:pPr>
        <w:ind w:left="6592" w:hanging="360"/>
      </w:pPr>
      <w:rPr>
        <w:rFonts w:ascii="Courier New" w:hAnsi="Courier New" w:cs="Courier New" w:hint="default"/>
      </w:rPr>
    </w:lvl>
    <w:lvl w:ilvl="8">
      <w:start w:val="1"/>
      <w:numFmt w:val="bullet"/>
      <w:lvlText w:val=""/>
      <w:lvlJc w:val="left"/>
      <w:pPr>
        <w:ind w:left="7312" w:hanging="360"/>
      </w:pPr>
      <w:rPr>
        <w:rFonts w:ascii="Wingdings" w:hAnsi="Wingdings" w:hint="default"/>
      </w:rPr>
    </w:lvl>
  </w:abstractNum>
  <w:abstractNum w:abstractNumId="87" w15:restartNumberingAfterBreak="0">
    <w:nsid w:val="320A55DF"/>
    <w:multiLevelType w:val="hybridMultilevel"/>
    <w:tmpl w:val="4BD6C2B8"/>
    <w:lvl w:ilvl="0" w:tplc="50C03C16">
      <w:start w:val="1"/>
      <w:numFmt w:val="decimal"/>
      <w:pStyle w:val="341"/>
      <w:lvlText w:val="3.4.%1"/>
      <w:lvlJc w:val="left"/>
      <w:pPr>
        <w:ind w:left="1077" w:hanging="360"/>
      </w:pPr>
      <w:rPr>
        <w:rFonts w:ascii="Arial Narrow" w:hAnsi="Arial Narrow" w:hint="default"/>
        <w:b/>
        <w:i/>
        <w:color w:val="365F91"/>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88" w15:restartNumberingAfterBreak="0">
    <w:nsid w:val="33575672"/>
    <w:multiLevelType w:val="multilevel"/>
    <w:tmpl w:val="2E803F0E"/>
    <w:lvl w:ilvl="0">
      <w:start w:val="4"/>
      <w:numFmt w:val="decimal"/>
      <w:lvlText w:val="%1"/>
      <w:lvlJc w:val="left"/>
      <w:pPr>
        <w:tabs>
          <w:tab w:val="num" w:pos="928"/>
        </w:tabs>
        <w:ind w:left="928" w:hanging="360"/>
      </w:pPr>
      <w:rPr>
        <w:rFonts w:hint="default"/>
      </w:rPr>
    </w:lvl>
    <w:lvl w:ilvl="1">
      <w:start w:val="3"/>
      <w:numFmt w:val="decimal"/>
      <w:lvlText w:val="%1.%2"/>
      <w:lvlJc w:val="left"/>
      <w:pPr>
        <w:tabs>
          <w:tab w:val="num" w:pos="928"/>
        </w:tabs>
        <w:ind w:left="928" w:hanging="360"/>
      </w:pPr>
      <w:rPr>
        <w:rFonts w:hint="default"/>
      </w:rPr>
    </w:lvl>
    <w:lvl w:ilvl="2">
      <w:start w:val="1"/>
      <w:numFmt w:val="decimal"/>
      <w:pStyle w:val="PDpapunkciai"/>
      <w:lvlText w:val="%1.%2.%3"/>
      <w:lvlJc w:val="left"/>
      <w:pPr>
        <w:tabs>
          <w:tab w:val="num" w:pos="1288"/>
        </w:tabs>
        <w:ind w:left="1288" w:hanging="720"/>
      </w:pPr>
      <w:rPr>
        <w:rFonts w:hint="default"/>
      </w:rPr>
    </w:lvl>
    <w:lvl w:ilvl="3">
      <w:start w:val="1"/>
      <w:numFmt w:val="decimal"/>
      <w:lvlText w:val="%1.%2.%3.%4"/>
      <w:lvlJc w:val="left"/>
      <w:pPr>
        <w:tabs>
          <w:tab w:val="num" w:pos="1288"/>
        </w:tabs>
        <w:ind w:left="1288"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648"/>
        </w:tabs>
        <w:ind w:left="1648" w:hanging="1080"/>
      </w:pPr>
      <w:rPr>
        <w:rFonts w:hint="default"/>
      </w:rPr>
    </w:lvl>
    <w:lvl w:ilvl="6">
      <w:start w:val="1"/>
      <w:numFmt w:val="decimal"/>
      <w:lvlText w:val="%1.%2.%3.%4.%5.%6.%7"/>
      <w:lvlJc w:val="left"/>
      <w:pPr>
        <w:tabs>
          <w:tab w:val="num" w:pos="2008"/>
        </w:tabs>
        <w:ind w:left="2008" w:hanging="1440"/>
      </w:pPr>
      <w:rPr>
        <w:rFonts w:hint="default"/>
      </w:rPr>
    </w:lvl>
    <w:lvl w:ilvl="7">
      <w:start w:val="1"/>
      <w:numFmt w:val="decimal"/>
      <w:lvlText w:val="%1.%2.%3.%4.%5.%6.%7.%8"/>
      <w:lvlJc w:val="left"/>
      <w:pPr>
        <w:tabs>
          <w:tab w:val="num" w:pos="2008"/>
        </w:tabs>
        <w:ind w:left="2008" w:hanging="1440"/>
      </w:pPr>
      <w:rPr>
        <w:rFonts w:hint="default"/>
      </w:rPr>
    </w:lvl>
    <w:lvl w:ilvl="8">
      <w:start w:val="1"/>
      <w:numFmt w:val="decimal"/>
      <w:lvlText w:val="%1.%2.%3.%4.%5.%6.%7.%8.%9"/>
      <w:lvlJc w:val="left"/>
      <w:pPr>
        <w:tabs>
          <w:tab w:val="num" w:pos="2008"/>
        </w:tabs>
        <w:ind w:left="2008" w:hanging="1440"/>
      </w:pPr>
      <w:rPr>
        <w:rFonts w:hint="default"/>
      </w:rPr>
    </w:lvl>
  </w:abstractNum>
  <w:abstractNum w:abstractNumId="89" w15:restartNumberingAfterBreak="0">
    <w:nsid w:val="33EB003E"/>
    <w:multiLevelType w:val="hybridMultilevel"/>
    <w:tmpl w:val="E89C5282"/>
    <w:lvl w:ilvl="0" w:tplc="FE4C5F54">
      <w:start w:val="1"/>
      <w:numFmt w:val="decimal"/>
      <w:pStyle w:val="2321"/>
      <w:lvlText w:val="2.3.2.%1"/>
      <w:lvlJc w:val="left"/>
      <w:pPr>
        <w:ind w:left="3033" w:hanging="360"/>
      </w:pPr>
      <w:rPr>
        <w:rFonts w:ascii="Arial Narrow" w:hAnsi="Arial Narrow" w:hint="default"/>
        <w:b/>
        <w:i/>
        <w:color w:val="365F91"/>
        <w:sz w:val="24"/>
      </w:rPr>
    </w:lvl>
    <w:lvl w:ilvl="1" w:tplc="7B60B112" w:tentative="1">
      <w:start w:val="1"/>
      <w:numFmt w:val="lowerLetter"/>
      <w:lvlText w:val="%2."/>
      <w:lvlJc w:val="left"/>
      <w:pPr>
        <w:ind w:left="3753" w:hanging="360"/>
      </w:pPr>
    </w:lvl>
    <w:lvl w:ilvl="2" w:tplc="7E70EC00" w:tentative="1">
      <w:start w:val="1"/>
      <w:numFmt w:val="lowerRoman"/>
      <w:lvlText w:val="%3."/>
      <w:lvlJc w:val="right"/>
      <w:pPr>
        <w:ind w:left="4473" w:hanging="180"/>
      </w:pPr>
    </w:lvl>
    <w:lvl w:ilvl="3" w:tplc="712AF69C">
      <w:start w:val="1"/>
      <w:numFmt w:val="decimal"/>
      <w:lvlText w:val="%4."/>
      <w:lvlJc w:val="left"/>
      <w:pPr>
        <w:ind w:left="5193" w:hanging="360"/>
      </w:pPr>
    </w:lvl>
    <w:lvl w:ilvl="4" w:tplc="4F4EDE12" w:tentative="1">
      <w:start w:val="1"/>
      <w:numFmt w:val="lowerLetter"/>
      <w:lvlText w:val="%5."/>
      <w:lvlJc w:val="left"/>
      <w:pPr>
        <w:ind w:left="5913" w:hanging="360"/>
      </w:pPr>
    </w:lvl>
    <w:lvl w:ilvl="5" w:tplc="1D62BDF0" w:tentative="1">
      <w:start w:val="1"/>
      <w:numFmt w:val="lowerRoman"/>
      <w:lvlText w:val="%6."/>
      <w:lvlJc w:val="right"/>
      <w:pPr>
        <w:ind w:left="6633" w:hanging="180"/>
      </w:pPr>
    </w:lvl>
    <w:lvl w:ilvl="6" w:tplc="39AE17D2" w:tentative="1">
      <w:start w:val="1"/>
      <w:numFmt w:val="decimal"/>
      <w:lvlText w:val="%7."/>
      <w:lvlJc w:val="left"/>
      <w:pPr>
        <w:ind w:left="7353" w:hanging="360"/>
      </w:pPr>
    </w:lvl>
    <w:lvl w:ilvl="7" w:tplc="33B405FE" w:tentative="1">
      <w:start w:val="1"/>
      <w:numFmt w:val="lowerLetter"/>
      <w:lvlText w:val="%8."/>
      <w:lvlJc w:val="left"/>
      <w:pPr>
        <w:ind w:left="8073" w:hanging="360"/>
      </w:pPr>
    </w:lvl>
    <w:lvl w:ilvl="8" w:tplc="2764AC00" w:tentative="1">
      <w:start w:val="1"/>
      <w:numFmt w:val="lowerRoman"/>
      <w:lvlText w:val="%9."/>
      <w:lvlJc w:val="right"/>
      <w:pPr>
        <w:ind w:left="8793" w:hanging="180"/>
      </w:pPr>
    </w:lvl>
  </w:abstractNum>
  <w:abstractNum w:abstractNumId="90" w15:restartNumberingAfterBreak="0">
    <w:nsid w:val="34F43DE6"/>
    <w:multiLevelType w:val="hybridMultilevel"/>
    <w:tmpl w:val="A4FE160C"/>
    <w:styleLink w:val="PwCListNumbers12116"/>
    <w:lvl w:ilvl="0" w:tplc="FD2C40CE">
      <w:start w:val="1"/>
      <w:numFmt w:val="bullet"/>
      <w:pStyle w:val="Bulletai"/>
      <w:lvlText w:val=""/>
      <w:lvlJc w:val="left"/>
      <w:pPr>
        <w:ind w:left="786" w:hanging="360"/>
      </w:pPr>
      <w:rPr>
        <w:rFonts w:ascii="Symbol" w:hAnsi="Symbol" w:hint="default"/>
        <w:b w:val="0"/>
      </w:rPr>
    </w:lvl>
    <w:lvl w:ilvl="1" w:tplc="97FAFBBA">
      <w:start w:val="1"/>
      <w:numFmt w:val="lowerLetter"/>
      <w:lvlText w:val="%2."/>
      <w:lvlJc w:val="left"/>
      <w:pPr>
        <w:ind w:left="1440" w:hanging="360"/>
      </w:pPr>
    </w:lvl>
    <w:lvl w:ilvl="2" w:tplc="90C42652" w:tentative="1">
      <w:start w:val="1"/>
      <w:numFmt w:val="lowerRoman"/>
      <w:lvlText w:val="%3."/>
      <w:lvlJc w:val="right"/>
      <w:pPr>
        <w:ind w:left="2160" w:hanging="180"/>
      </w:pPr>
    </w:lvl>
    <w:lvl w:ilvl="3" w:tplc="70E21806" w:tentative="1">
      <w:start w:val="1"/>
      <w:numFmt w:val="decimal"/>
      <w:lvlText w:val="%4."/>
      <w:lvlJc w:val="left"/>
      <w:pPr>
        <w:ind w:left="2880" w:hanging="360"/>
      </w:pPr>
    </w:lvl>
    <w:lvl w:ilvl="4" w:tplc="03CA996A" w:tentative="1">
      <w:start w:val="1"/>
      <w:numFmt w:val="lowerLetter"/>
      <w:lvlText w:val="%5."/>
      <w:lvlJc w:val="left"/>
      <w:pPr>
        <w:ind w:left="3600" w:hanging="360"/>
      </w:pPr>
    </w:lvl>
    <w:lvl w:ilvl="5" w:tplc="FE7EC452" w:tentative="1">
      <w:start w:val="1"/>
      <w:numFmt w:val="lowerRoman"/>
      <w:lvlText w:val="%6."/>
      <w:lvlJc w:val="right"/>
      <w:pPr>
        <w:ind w:left="4320" w:hanging="180"/>
      </w:pPr>
    </w:lvl>
    <w:lvl w:ilvl="6" w:tplc="1722BED6" w:tentative="1">
      <w:start w:val="1"/>
      <w:numFmt w:val="decimal"/>
      <w:lvlText w:val="%7."/>
      <w:lvlJc w:val="left"/>
      <w:pPr>
        <w:ind w:left="5040" w:hanging="360"/>
      </w:pPr>
    </w:lvl>
    <w:lvl w:ilvl="7" w:tplc="8C3C4C20" w:tentative="1">
      <w:start w:val="1"/>
      <w:numFmt w:val="lowerLetter"/>
      <w:lvlText w:val="%8."/>
      <w:lvlJc w:val="left"/>
      <w:pPr>
        <w:ind w:left="5760" w:hanging="360"/>
      </w:pPr>
    </w:lvl>
    <w:lvl w:ilvl="8" w:tplc="FA8092E2" w:tentative="1">
      <w:start w:val="1"/>
      <w:numFmt w:val="lowerRoman"/>
      <w:lvlText w:val="%9."/>
      <w:lvlJc w:val="right"/>
      <w:pPr>
        <w:ind w:left="6480" w:hanging="180"/>
      </w:pPr>
    </w:lvl>
  </w:abstractNum>
  <w:abstractNum w:abstractNumId="9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92" w15:restartNumberingAfterBreak="0">
    <w:nsid w:val="35CC1EE6"/>
    <w:multiLevelType w:val="multilevel"/>
    <w:tmpl w:val="14FEA3F6"/>
    <w:lvl w:ilvl="0">
      <w:start w:val="1"/>
      <w:numFmt w:val="decimal"/>
      <w:lvlText w:val="%1."/>
      <w:lvlJc w:val="left"/>
      <w:pPr>
        <w:ind w:left="0" w:firstLine="0"/>
      </w:pPr>
    </w:lvl>
    <w:lvl w:ilvl="1">
      <w:start w:val="1"/>
      <w:numFmt w:val="decimal"/>
      <w:pStyle w:val="AL2-AAMTAuditStepLevel2-AuditAssuranceMainTopic"/>
      <w:suff w:val="space"/>
      <w:lvlText w:val="%1.%2"/>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auto"/>
        <w:spacing w:val="0"/>
        <w:w w:val="0"/>
        <w:kern w:val="0"/>
        <w:position w:val="0"/>
        <w:sz w:val="20"/>
        <w:szCs w:val="20"/>
        <w:u w:val="none"/>
        <w:vertAlign w:val="baseline"/>
        <w:em w:val="none"/>
      </w:rPr>
    </w:lvl>
    <w:lvl w:ilvl="2">
      <w:start w:val="1"/>
      <w:numFmt w:val="decimal"/>
      <w:pStyle w:val="AL3AuditStepLevel3"/>
      <w:suff w:val="space"/>
      <w:lvlText w:val="%1.%2.%3"/>
      <w:lvlJc w:val="left"/>
      <w:pPr>
        <w:ind w:left="1350" w:firstLine="0"/>
      </w:pPr>
      <w:rPr>
        <w:color w:val="auto"/>
      </w:rPr>
    </w:lvl>
    <w:lvl w:ilvl="3">
      <w:start w:val="1"/>
      <w:numFmt w:val="decimal"/>
      <w:pStyle w:val="AL4-ProcAuditStepLevel4-Process"/>
      <w:suff w:val="space"/>
      <w:lvlText w:val="%1.%2.%3.%4"/>
      <w:lvlJc w:val="left"/>
      <w:pPr>
        <w:ind w:left="720" w:firstLine="0"/>
      </w:pPr>
    </w:lvl>
    <w:lvl w:ilvl="4">
      <w:start w:val="1"/>
      <w:numFmt w:val="decimal"/>
      <w:pStyle w:val="AL5AuditStepLevel5"/>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1350" w:firstLine="0"/>
      </w:pPr>
    </w:lvl>
    <w:lvl w:ilvl="7">
      <w:start w:val="1"/>
      <w:numFmt w:val="decimal"/>
      <w:pStyle w:val="MMTopic8"/>
      <w:suff w:val="space"/>
      <w:lvlText w:val="%1.%2.%3.%4.%5.%6.%7.%8"/>
      <w:lvlJc w:val="left"/>
      <w:pPr>
        <w:ind w:left="0" w:firstLine="0"/>
      </w:pPr>
    </w:lvl>
    <w:lvl w:ilvl="8">
      <w:start w:val="1"/>
      <w:numFmt w:val="decimal"/>
      <w:pStyle w:val="MMTopic9"/>
      <w:suff w:val="space"/>
      <w:lvlText w:val="%1.%2.%3.%4.%5.%6.%7.%8.%9"/>
      <w:lvlJc w:val="left"/>
      <w:pPr>
        <w:ind w:left="0" w:firstLine="0"/>
      </w:pPr>
    </w:lvl>
  </w:abstractNum>
  <w:abstractNum w:abstractNumId="93" w15:restartNumberingAfterBreak="0">
    <w:nsid w:val="36D374F8"/>
    <w:multiLevelType w:val="hybridMultilevel"/>
    <w:tmpl w:val="1F4E7DB2"/>
    <w:styleLink w:val="PwCListNumbers1246"/>
    <w:lvl w:ilvl="0" w:tplc="04270001">
      <w:start w:val="1"/>
      <w:numFmt w:val="decimal"/>
      <w:pStyle w:val="321"/>
      <w:lvlText w:val="3.2.%1"/>
      <w:lvlJc w:val="left"/>
      <w:pPr>
        <w:ind w:left="1080" w:hanging="360"/>
      </w:pPr>
      <w:rPr>
        <w:rFonts w:ascii="Arial Narrow" w:hAnsi="Arial Narrow" w:hint="default"/>
        <w:b/>
        <w:i/>
        <w:color w:val="365F91"/>
        <w:sz w:val="24"/>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94" w15:restartNumberingAfterBreak="0">
    <w:nsid w:val="3746462F"/>
    <w:multiLevelType w:val="multilevel"/>
    <w:tmpl w:val="23B4056C"/>
    <w:lvl w:ilvl="0">
      <w:start w:val="1"/>
      <w:numFmt w:val="decimal"/>
      <w:pStyle w:val="NumberedHeadingStyleB1"/>
      <w:lvlText w:val="%1."/>
      <w:lvlJc w:val="left"/>
      <w:pPr>
        <w:tabs>
          <w:tab w:val="num" w:pos="360"/>
        </w:tabs>
        <w:ind w:left="360" w:hanging="360"/>
      </w:pPr>
      <w:rPr>
        <w:rFonts w:cs="Times New Roman"/>
      </w:rPr>
    </w:lvl>
    <w:lvl w:ilvl="1">
      <w:start w:val="1"/>
      <w:numFmt w:val="lowerLetter"/>
      <w:lvlText w:val="%2)"/>
      <w:lvlJc w:val="left"/>
      <w:pPr>
        <w:tabs>
          <w:tab w:val="num" w:pos="360"/>
        </w:tabs>
        <w:ind w:left="360" w:hanging="360"/>
      </w:pPr>
      <w:rPr>
        <w:rFonts w:cs="Times New Roman"/>
      </w:rPr>
    </w:lvl>
    <w:lvl w:ilvl="2">
      <w:start w:val="1"/>
      <w:numFmt w:val="lowerRoman"/>
      <w:lvlText w:val="%3)"/>
      <w:lvlJc w:val="left"/>
      <w:pPr>
        <w:tabs>
          <w:tab w:val="num" w:pos="720"/>
        </w:tabs>
        <w:ind w:left="360" w:hanging="360"/>
      </w:pPr>
      <w:rPr>
        <w:rFonts w:cs="Times New Roman"/>
      </w:rPr>
    </w:lvl>
    <w:lvl w:ilvl="3">
      <w:start w:val="1"/>
      <w:numFmt w:val="none"/>
      <w:lvlText w:val=""/>
      <w:lvlJc w:val="left"/>
      <w:pPr>
        <w:tabs>
          <w:tab w:val="num" w:pos="1440"/>
        </w:tabs>
        <w:ind w:left="1440" w:hanging="360"/>
      </w:pPr>
      <w:rPr>
        <w:rFonts w:cs="Times New Roman"/>
      </w:rPr>
    </w:lvl>
    <w:lvl w:ilvl="4">
      <w:start w:val="1"/>
      <w:numFmt w:val="none"/>
      <w:lvlText w:val=""/>
      <w:lvlJc w:val="left"/>
      <w:pPr>
        <w:tabs>
          <w:tab w:val="num" w:pos="1800"/>
        </w:tabs>
        <w:ind w:left="1800" w:hanging="360"/>
      </w:pPr>
      <w:rPr>
        <w:rFonts w:cs="Times New Roman"/>
      </w:rPr>
    </w:lvl>
    <w:lvl w:ilvl="5">
      <w:start w:val="1"/>
      <w:numFmt w:val="none"/>
      <w:lvlText w:val=""/>
      <w:lvlJc w:val="left"/>
      <w:pPr>
        <w:tabs>
          <w:tab w:val="num" w:pos="2160"/>
        </w:tabs>
        <w:ind w:left="2160" w:hanging="360"/>
      </w:pPr>
      <w:rPr>
        <w:rFonts w:cs="Times New Roman"/>
      </w:rPr>
    </w:lvl>
    <w:lvl w:ilvl="6">
      <w:start w:val="1"/>
      <w:numFmt w:val="none"/>
      <w:lvlText w:val=""/>
      <w:lvlJc w:val="left"/>
      <w:pPr>
        <w:tabs>
          <w:tab w:val="num" w:pos="2520"/>
        </w:tabs>
        <w:ind w:left="2520" w:hanging="360"/>
      </w:pPr>
      <w:rPr>
        <w:rFonts w:cs="Times New Roman"/>
      </w:rPr>
    </w:lvl>
    <w:lvl w:ilvl="7">
      <w:start w:val="1"/>
      <w:numFmt w:val="none"/>
      <w:lvlText w:val=""/>
      <w:lvlJc w:val="left"/>
      <w:pPr>
        <w:tabs>
          <w:tab w:val="num" w:pos="2880"/>
        </w:tabs>
        <w:ind w:left="2880" w:hanging="360"/>
      </w:pPr>
      <w:rPr>
        <w:rFonts w:cs="Times New Roman"/>
      </w:rPr>
    </w:lvl>
    <w:lvl w:ilvl="8">
      <w:start w:val="1"/>
      <w:numFmt w:val="none"/>
      <w:lvlText w:val=""/>
      <w:lvlJc w:val="left"/>
      <w:pPr>
        <w:tabs>
          <w:tab w:val="num" w:pos="3240"/>
        </w:tabs>
        <w:ind w:left="3240" w:hanging="360"/>
      </w:pPr>
      <w:rPr>
        <w:rFonts w:cs="Times New Roman"/>
      </w:rPr>
    </w:lvl>
  </w:abstractNum>
  <w:abstractNum w:abstractNumId="95" w15:restartNumberingAfterBreak="0">
    <w:nsid w:val="386E25F8"/>
    <w:multiLevelType w:val="multilevel"/>
    <w:tmpl w:val="1CF084BE"/>
    <w:styleLink w:val="ALPictureList1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96" w15:restartNumberingAfterBreak="0">
    <w:nsid w:val="39856490"/>
    <w:multiLevelType w:val="hybridMultilevel"/>
    <w:tmpl w:val="576C1E48"/>
    <w:lvl w:ilvl="0" w:tplc="04090001">
      <w:start w:val="1"/>
      <w:numFmt w:val="bullet"/>
      <w:pStyle w:val="Sarasassurutuliukai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3A8D6736"/>
    <w:multiLevelType w:val="hybridMultilevel"/>
    <w:tmpl w:val="2C843BD6"/>
    <w:lvl w:ilvl="0" w:tplc="9DA0AD44">
      <w:start w:val="1"/>
      <w:numFmt w:val="decimal"/>
      <w:pStyle w:val="lentel9"/>
      <w:lvlText w:val="9.%1 lentelė"/>
      <w:lvlJc w:val="left"/>
      <w:pPr>
        <w:tabs>
          <w:tab w:val="num" w:pos="1440"/>
        </w:tabs>
        <w:ind w:left="454" w:hanging="454"/>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8" w15:restartNumberingAfterBreak="0">
    <w:nsid w:val="3C03044E"/>
    <w:multiLevelType w:val="hybridMultilevel"/>
    <w:tmpl w:val="6F52F7F8"/>
    <w:lvl w:ilvl="0" w:tplc="22FEE37A">
      <w:start w:val="1"/>
      <w:numFmt w:val="decimal"/>
      <w:pStyle w:val="ScrollListNumber"/>
      <w:lvlText w:val="%1."/>
      <w:lvlJc w:val="left"/>
      <w:pPr>
        <w:ind w:left="833" w:hanging="360"/>
      </w:pPr>
    </w:lvl>
    <w:lvl w:ilvl="1" w:tplc="77624656">
      <w:start w:val="1"/>
      <w:numFmt w:val="lowerLetter"/>
      <w:lvlText w:val="%2."/>
      <w:lvlJc w:val="left"/>
      <w:pPr>
        <w:ind w:left="1553" w:hanging="360"/>
      </w:pPr>
    </w:lvl>
    <w:lvl w:ilvl="2" w:tplc="A100F962" w:tentative="1">
      <w:start w:val="1"/>
      <w:numFmt w:val="lowerRoman"/>
      <w:lvlText w:val="%3."/>
      <w:lvlJc w:val="right"/>
      <w:pPr>
        <w:ind w:left="2273" w:hanging="180"/>
      </w:pPr>
    </w:lvl>
    <w:lvl w:ilvl="3" w:tplc="CCDCCF92" w:tentative="1">
      <w:start w:val="1"/>
      <w:numFmt w:val="decimal"/>
      <w:lvlText w:val="%4."/>
      <w:lvlJc w:val="left"/>
      <w:pPr>
        <w:ind w:left="2993" w:hanging="360"/>
      </w:pPr>
    </w:lvl>
    <w:lvl w:ilvl="4" w:tplc="CFA0ABCE" w:tentative="1">
      <w:start w:val="1"/>
      <w:numFmt w:val="lowerLetter"/>
      <w:lvlText w:val="%5."/>
      <w:lvlJc w:val="left"/>
      <w:pPr>
        <w:ind w:left="3713" w:hanging="360"/>
      </w:pPr>
    </w:lvl>
    <w:lvl w:ilvl="5" w:tplc="6D68B73C" w:tentative="1">
      <w:start w:val="1"/>
      <w:numFmt w:val="lowerRoman"/>
      <w:lvlText w:val="%6."/>
      <w:lvlJc w:val="right"/>
      <w:pPr>
        <w:ind w:left="4433" w:hanging="180"/>
      </w:pPr>
    </w:lvl>
    <w:lvl w:ilvl="6" w:tplc="0C021C54" w:tentative="1">
      <w:start w:val="1"/>
      <w:numFmt w:val="decimal"/>
      <w:lvlText w:val="%7."/>
      <w:lvlJc w:val="left"/>
      <w:pPr>
        <w:ind w:left="5153" w:hanging="360"/>
      </w:pPr>
    </w:lvl>
    <w:lvl w:ilvl="7" w:tplc="1A8A818C" w:tentative="1">
      <w:start w:val="1"/>
      <w:numFmt w:val="lowerLetter"/>
      <w:lvlText w:val="%8."/>
      <w:lvlJc w:val="left"/>
      <w:pPr>
        <w:ind w:left="5873" w:hanging="360"/>
      </w:pPr>
    </w:lvl>
    <w:lvl w:ilvl="8" w:tplc="46DE2EEA" w:tentative="1">
      <w:start w:val="1"/>
      <w:numFmt w:val="lowerRoman"/>
      <w:lvlText w:val="%9."/>
      <w:lvlJc w:val="right"/>
      <w:pPr>
        <w:ind w:left="6593" w:hanging="180"/>
      </w:pPr>
    </w:lvl>
  </w:abstractNum>
  <w:abstractNum w:abstractNumId="99" w15:restartNumberingAfterBreak="0">
    <w:nsid w:val="3D076E82"/>
    <w:multiLevelType w:val="hybridMultilevel"/>
    <w:tmpl w:val="6422C624"/>
    <w:lvl w:ilvl="0" w:tplc="FFFFFFFF">
      <w:start w:val="1"/>
      <w:numFmt w:val="bullet"/>
      <w:pStyle w:val="TableSmallBuletted"/>
      <w:lvlText w:val=""/>
      <w:lvlJc w:val="left"/>
      <w:pPr>
        <w:tabs>
          <w:tab w:val="num" w:pos="454"/>
        </w:tabs>
        <w:ind w:left="454" w:hanging="28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3D7B6AE8"/>
    <w:multiLevelType w:val="multilevel"/>
    <w:tmpl w:val="C04CC646"/>
    <w:lvl w:ilvl="0">
      <w:start w:val="5"/>
      <w:numFmt w:val="decimal"/>
      <w:lvlText w:val="%1."/>
      <w:lvlJc w:val="left"/>
      <w:rPr>
        <w:rFonts w:hint="default"/>
        <w:color w:val="000000"/>
      </w:rPr>
    </w:lvl>
    <w:lvl w:ilvl="1">
      <w:start w:val="1"/>
      <w:numFmt w:val="decimal"/>
      <w:lvlText w:val="%1.%2."/>
      <w:lvlJc w:val="left"/>
      <w:rPr>
        <w:rFonts w:hint="default"/>
        <w:color w:val="000000"/>
      </w:rPr>
    </w:lvl>
    <w:lvl w:ilvl="2">
      <w:start w:val="1"/>
      <w:numFmt w:val="decimal"/>
      <w:pStyle w:val="LevelS3"/>
      <w:lvlText w:val="%1.%2.%3."/>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velS4"/>
      <w:lvlText w:val="%1.%2.%3.%4."/>
      <w:lvlJc w:val="left"/>
      <w:rPr>
        <w:rFonts w:hint="default"/>
        <w:color w:val="000000"/>
      </w:rPr>
    </w:lvl>
    <w:lvl w:ilvl="4">
      <w:start w:val="1"/>
      <w:numFmt w:val="decimal"/>
      <w:lvlText w:val="%1.%2.%3.%4.%5."/>
      <w:lvlJc w:val="left"/>
      <w:rPr>
        <w:rFonts w:hint="default"/>
        <w:color w:val="000000"/>
      </w:rPr>
    </w:lvl>
    <w:lvl w:ilvl="5">
      <w:start w:val="1"/>
      <w:numFmt w:val="decimal"/>
      <w:lvlText w:val="%1.%2.%3.%4.%5.%6."/>
      <w:lvlJc w:val="left"/>
      <w:rPr>
        <w:rFonts w:hint="default"/>
        <w:color w:val="000000"/>
      </w:rPr>
    </w:lvl>
    <w:lvl w:ilvl="6">
      <w:start w:val="1"/>
      <w:numFmt w:val="decimal"/>
      <w:lvlText w:val="%1.%2.%3.%4.%5.%6.%7."/>
      <w:lvlJc w:val="left"/>
      <w:rPr>
        <w:rFonts w:hint="default"/>
        <w:color w:val="000000"/>
      </w:rPr>
    </w:lvl>
    <w:lvl w:ilvl="7">
      <w:start w:val="1"/>
      <w:numFmt w:val="decimal"/>
      <w:lvlText w:val="%1.%2.%3.%4.%5.%6.%7.%8."/>
      <w:lvlJc w:val="left"/>
      <w:rPr>
        <w:rFonts w:hint="default"/>
        <w:color w:val="000000"/>
      </w:rPr>
    </w:lvl>
    <w:lvl w:ilvl="8">
      <w:start w:val="1"/>
      <w:numFmt w:val="decimal"/>
      <w:lvlText w:val="%1.%2.%3.%4.%5.%6.%7.%8.%9."/>
      <w:lvlJc w:val="left"/>
      <w:rPr>
        <w:rFonts w:hint="default"/>
        <w:color w:val="000000"/>
      </w:rPr>
    </w:lvl>
  </w:abstractNum>
  <w:abstractNum w:abstractNumId="101" w15:restartNumberingAfterBreak="0">
    <w:nsid w:val="3E4056EE"/>
    <w:multiLevelType w:val="multilevel"/>
    <w:tmpl w:val="3E4056EE"/>
    <w:lvl w:ilvl="0">
      <w:start w:val="1"/>
      <w:numFmt w:val="bullet"/>
      <w:pStyle w:val="docbullet"/>
      <w:lvlText w:val="-"/>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02"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103" w15:restartNumberingAfterBreak="0">
    <w:nsid w:val="3EF32B29"/>
    <w:multiLevelType w:val="hybridMultilevel"/>
    <w:tmpl w:val="DFD807D2"/>
    <w:styleLink w:val="StyleBulleted7pt22"/>
    <w:lvl w:ilvl="0" w:tplc="04270001">
      <w:start w:val="1"/>
      <w:numFmt w:val="bullet"/>
      <w:pStyle w:val="Sraassuenkleliais20"/>
      <w:lvlText w:val=""/>
      <w:lvlJc w:val="left"/>
      <w:pPr>
        <w:ind w:left="1077" w:hanging="360"/>
      </w:pPr>
      <w:rPr>
        <w:rFonts w:ascii="Symbol" w:hAnsi="Symbol" w:hint="default"/>
      </w:rPr>
    </w:lvl>
    <w:lvl w:ilvl="1" w:tplc="04270003">
      <w:start w:val="1"/>
      <w:numFmt w:val="bullet"/>
      <w:lvlText w:val="o"/>
      <w:lvlJc w:val="left"/>
      <w:pPr>
        <w:ind w:left="1797" w:hanging="360"/>
      </w:pPr>
      <w:rPr>
        <w:rFonts w:ascii="Courier New" w:hAnsi="Courier New" w:hint="default"/>
      </w:rPr>
    </w:lvl>
    <w:lvl w:ilvl="2" w:tplc="04270005">
      <w:start w:val="1"/>
      <w:numFmt w:val="bullet"/>
      <w:lvlText w:val=""/>
      <w:lvlJc w:val="left"/>
      <w:pPr>
        <w:ind w:left="2517" w:hanging="360"/>
      </w:pPr>
      <w:rPr>
        <w:rFonts w:ascii="Wingdings" w:hAnsi="Wingdings" w:hint="default"/>
      </w:rPr>
    </w:lvl>
    <w:lvl w:ilvl="3" w:tplc="04270001">
      <w:start w:val="1"/>
      <w:numFmt w:val="bullet"/>
      <w:lvlText w:val=""/>
      <w:lvlJc w:val="left"/>
      <w:pPr>
        <w:ind w:left="3237" w:hanging="360"/>
      </w:pPr>
      <w:rPr>
        <w:rFonts w:ascii="Symbol" w:hAnsi="Symbol" w:hint="default"/>
      </w:rPr>
    </w:lvl>
    <w:lvl w:ilvl="4" w:tplc="04270003">
      <w:start w:val="1"/>
      <w:numFmt w:val="bullet"/>
      <w:lvlText w:val="o"/>
      <w:lvlJc w:val="left"/>
      <w:pPr>
        <w:ind w:left="3957" w:hanging="360"/>
      </w:pPr>
      <w:rPr>
        <w:rFonts w:ascii="Courier New" w:hAnsi="Courier New" w:hint="default"/>
      </w:rPr>
    </w:lvl>
    <w:lvl w:ilvl="5" w:tplc="04270005">
      <w:start w:val="1"/>
      <w:numFmt w:val="bullet"/>
      <w:lvlText w:val=""/>
      <w:lvlJc w:val="left"/>
      <w:pPr>
        <w:ind w:left="4677" w:hanging="360"/>
      </w:pPr>
      <w:rPr>
        <w:rFonts w:ascii="Wingdings" w:hAnsi="Wingdings" w:hint="default"/>
      </w:rPr>
    </w:lvl>
    <w:lvl w:ilvl="6" w:tplc="04270001">
      <w:start w:val="1"/>
      <w:numFmt w:val="bullet"/>
      <w:lvlText w:val=""/>
      <w:lvlJc w:val="left"/>
      <w:pPr>
        <w:ind w:left="5397" w:hanging="360"/>
      </w:pPr>
      <w:rPr>
        <w:rFonts w:ascii="Symbol" w:hAnsi="Symbol" w:hint="default"/>
      </w:rPr>
    </w:lvl>
    <w:lvl w:ilvl="7" w:tplc="04270003">
      <w:start w:val="1"/>
      <w:numFmt w:val="bullet"/>
      <w:lvlText w:val="o"/>
      <w:lvlJc w:val="left"/>
      <w:pPr>
        <w:ind w:left="6117" w:hanging="360"/>
      </w:pPr>
      <w:rPr>
        <w:rFonts w:ascii="Courier New" w:hAnsi="Courier New" w:hint="default"/>
      </w:rPr>
    </w:lvl>
    <w:lvl w:ilvl="8" w:tplc="04270005">
      <w:start w:val="1"/>
      <w:numFmt w:val="bullet"/>
      <w:lvlText w:val=""/>
      <w:lvlJc w:val="left"/>
      <w:pPr>
        <w:ind w:left="6837" w:hanging="360"/>
      </w:pPr>
      <w:rPr>
        <w:rFonts w:ascii="Wingdings" w:hAnsi="Wingdings" w:hint="default"/>
      </w:rPr>
    </w:lvl>
  </w:abstractNum>
  <w:abstractNum w:abstractNumId="104" w15:restartNumberingAfterBreak="0">
    <w:nsid w:val="3FD93B11"/>
    <w:multiLevelType w:val="hybridMultilevel"/>
    <w:tmpl w:val="85104BC6"/>
    <w:lvl w:ilvl="0" w:tplc="04090001">
      <w:start w:val="1"/>
      <w:numFmt w:val="bullet"/>
      <w:pStyle w:val="BulletLevel1"/>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402A3F23"/>
    <w:multiLevelType w:val="hybridMultilevel"/>
    <w:tmpl w:val="B44428C0"/>
    <w:lvl w:ilvl="0" w:tplc="04090001">
      <w:start w:val="1"/>
      <w:numFmt w:val="bullet"/>
      <w:pStyle w:val="Priedas1"/>
      <w:lvlText w:val=""/>
      <w:lvlJc w:val="left"/>
      <w:pPr>
        <w:tabs>
          <w:tab w:val="num" w:pos="927"/>
        </w:tabs>
        <w:ind w:left="927" w:hanging="360"/>
      </w:pPr>
      <w:rPr>
        <w:rFonts w:ascii="Symbol" w:hAnsi="Symbol" w:hint="default"/>
        <w:color w:val="auto"/>
      </w:rPr>
    </w:lvl>
    <w:lvl w:ilvl="1" w:tplc="04090003">
      <w:start w:val="1"/>
      <w:numFmt w:val="bullet"/>
      <w:lvlText w:val="o"/>
      <w:lvlJc w:val="left"/>
      <w:pPr>
        <w:tabs>
          <w:tab w:val="num" w:pos="576"/>
        </w:tabs>
        <w:ind w:left="576" w:hanging="360"/>
      </w:pPr>
      <w:rPr>
        <w:rFonts w:ascii="Courier New" w:hAnsi="Courier New" w:cs="Courier New" w:hint="default"/>
      </w:rPr>
    </w:lvl>
    <w:lvl w:ilvl="2" w:tplc="04090005">
      <w:start w:val="1"/>
      <w:numFmt w:val="bullet"/>
      <w:lvlText w:val="o"/>
      <w:lvlJc w:val="left"/>
      <w:pPr>
        <w:tabs>
          <w:tab w:val="num" w:pos="1296"/>
        </w:tabs>
        <w:ind w:left="1296" w:hanging="360"/>
      </w:pPr>
      <w:rPr>
        <w:rFonts w:ascii="Courier New" w:hAnsi="Courier New" w:cs="Courier New" w:hint="default"/>
      </w:rPr>
    </w:lvl>
    <w:lvl w:ilvl="3" w:tplc="04090001">
      <w:start w:val="1"/>
      <w:numFmt w:val="bullet"/>
      <w:lvlText w:val=""/>
      <w:lvlJc w:val="left"/>
      <w:pPr>
        <w:tabs>
          <w:tab w:val="num" w:pos="2016"/>
        </w:tabs>
        <w:ind w:left="2016" w:hanging="360"/>
      </w:pPr>
      <w:rPr>
        <w:rFonts w:ascii="Symbol" w:hAnsi="Symbol" w:hint="default"/>
      </w:rPr>
    </w:lvl>
    <w:lvl w:ilvl="4" w:tplc="04090003" w:tentative="1">
      <w:start w:val="1"/>
      <w:numFmt w:val="bullet"/>
      <w:lvlText w:val="o"/>
      <w:lvlJc w:val="left"/>
      <w:pPr>
        <w:tabs>
          <w:tab w:val="num" w:pos="2736"/>
        </w:tabs>
        <w:ind w:left="2736" w:hanging="360"/>
      </w:pPr>
      <w:rPr>
        <w:rFonts w:ascii="Courier New" w:hAnsi="Courier New" w:cs="Courier New" w:hint="default"/>
      </w:rPr>
    </w:lvl>
    <w:lvl w:ilvl="5" w:tplc="04090005" w:tentative="1">
      <w:start w:val="1"/>
      <w:numFmt w:val="bullet"/>
      <w:lvlText w:val=""/>
      <w:lvlJc w:val="left"/>
      <w:pPr>
        <w:tabs>
          <w:tab w:val="num" w:pos="3456"/>
        </w:tabs>
        <w:ind w:left="3456" w:hanging="360"/>
      </w:pPr>
      <w:rPr>
        <w:rFonts w:ascii="Wingdings" w:hAnsi="Wingdings" w:hint="default"/>
      </w:rPr>
    </w:lvl>
    <w:lvl w:ilvl="6" w:tplc="04090001" w:tentative="1">
      <w:start w:val="1"/>
      <w:numFmt w:val="bullet"/>
      <w:lvlText w:val=""/>
      <w:lvlJc w:val="left"/>
      <w:pPr>
        <w:tabs>
          <w:tab w:val="num" w:pos="4176"/>
        </w:tabs>
        <w:ind w:left="4176" w:hanging="360"/>
      </w:pPr>
      <w:rPr>
        <w:rFonts w:ascii="Symbol" w:hAnsi="Symbol" w:hint="default"/>
      </w:rPr>
    </w:lvl>
    <w:lvl w:ilvl="7" w:tplc="04090003" w:tentative="1">
      <w:start w:val="1"/>
      <w:numFmt w:val="bullet"/>
      <w:lvlText w:val="o"/>
      <w:lvlJc w:val="left"/>
      <w:pPr>
        <w:tabs>
          <w:tab w:val="num" w:pos="4896"/>
        </w:tabs>
        <w:ind w:left="4896" w:hanging="360"/>
      </w:pPr>
      <w:rPr>
        <w:rFonts w:ascii="Courier New" w:hAnsi="Courier New" w:cs="Courier New" w:hint="default"/>
      </w:rPr>
    </w:lvl>
    <w:lvl w:ilvl="8" w:tplc="04090005" w:tentative="1">
      <w:start w:val="1"/>
      <w:numFmt w:val="bullet"/>
      <w:lvlText w:val=""/>
      <w:lvlJc w:val="left"/>
      <w:pPr>
        <w:tabs>
          <w:tab w:val="num" w:pos="5616"/>
        </w:tabs>
        <w:ind w:left="5616" w:hanging="360"/>
      </w:pPr>
      <w:rPr>
        <w:rFonts w:ascii="Wingdings" w:hAnsi="Wingdings" w:hint="default"/>
      </w:rPr>
    </w:lvl>
  </w:abstractNum>
  <w:abstractNum w:abstractNumId="106" w15:restartNumberingAfterBreak="0">
    <w:nsid w:val="4105255F"/>
    <w:multiLevelType w:val="multilevel"/>
    <w:tmpl w:val="866A2B26"/>
    <w:lvl w:ilvl="0">
      <w:start w:val="1"/>
      <w:numFmt w:val="decimal"/>
      <w:pStyle w:val="TXT"/>
      <w:lvlText w:val="%1."/>
      <w:lvlJc w:val="left"/>
      <w:pPr>
        <w:tabs>
          <w:tab w:val="num" w:pos="432"/>
        </w:tabs>
      </w:pPr>
      <w:rPr>
        <w:rFonts w:cs="Times New Roman" w:hint="default"/>
      </w:rPr>
    </w:lvl>
    <w:lvl w:ilvl="1">
      <w:start w:val="1"/>
      <w:numFmt w:val="decimal"/>
      <w:lvlText w:val="%1.%2."/>
      <w:lvlJc w:val="left"/>
      <w:pPr>
        <w:tabs>
          <w:tab w:val="num" w:pos="576"/>
        </w:tabs>
      </w:pPr>
      <w:rPr>
        <w:rFonts w:cs="Times New Roman" w:hint="default"/>
      </w:rPr>
    </w:lvl>
    <w:lvl w:ilvl="2">
      <w:start w:val="1"/>
      <w:numFmt w:val="decimal"/>
      <w:lvlText w:val="%1.%2.%3."/>
      <w:lvlJc w:val="left"/>
      <w:pPr>
        <w:tabs>
          <w:tab w:val="num" w:pos="720"/>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7" w15:restartNumberingAfterBreak="0">
    <w:nsid w:val="429A46CC"/>
    <w:multiLevelType w:val="multilevel"/>
    <w:tmpl w:val="0427001D"/>
    <w:styleLink w:val="Style43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8" w15:restartNumberingAfterBreak="0">
    <w:nsid w:val="42BB3087"/>
    <w:multiLevelType w:val="hybridMultilevel"/>
    <w:tmpl w:val="CFB4A412"/>
    <w:lvl w:ilvl="0" w:tplc="5FF48F72">
      <w:start w:val="1"/>
      <w:numFmt w:val="decimal"/>
      <w:pStyle w:val="371"/>
      <w:lvlText w:val="3.7.%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450B6C83"/>
    <w:multiLevelType w:val="multilevel"/>
    <w:tmpl w:val="43F2077E"/>
    <w:styleLink w:val="Style81126"/>
    <w:lvl w:ilvl="0">
      <w:start w:val="1"/>
      <w:numFmt w:val="decimal"/>
      <w:lvlText w:val="%1."/>
      <w:lvlJc w:val="left"/>
      <w:pPr>
        <w:ind w:left="1080" w:hanging="360"/>
      </w:pPr>
      <w:rPr>
        <w:rFonts w:hint="default"/>
      </w:rPr>
    </w:lvl>
    <w:lvl w:ilvl="1">
      <w:start w:val="11"/>
      <w:numFmt w:val="decimal"/>
      <w:isLgl/>
      <w:lvlText w:val="%1.%2."/>
      <w:lvlJc w:val="left"/>
      <w:pPr>
        <w:ind w:left="1380" w:hanging="660"/>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0" w15:restartNumberingAfterBreak="0">
    <w:nsid w:val="45464545"/>
    <w:multiLevelType w:val="hybridMultilevel"/>
    <w:tmpl w:val="25E41E66"/>
    <w:lvl w:ilvl="0" w:tplc="2B8636B4">
      <w:start w:val="1"/>
      <w:numFmt w:val="decimal"/>
      <w:pStyle w:val="41"/>
      <w:lvlText w:val="4.%1"/>
      <w:lvlJc w:val="left"/>
      <w:pPr>
        <w:ind w:left="1800" w:hanging="360"/>
      </w:pPr>
      <w:rPr>
        <w:rFonts w:ascii="Arial Narrow" w:hAnsi="Arial Narrow" w:hint="default"/>
        <w:b/>
        <w:i w:val="0"/>
        <w:color w:val="365F91"/>
        <w:sz w:val="32"/>
      </w:rPr>
    </w:lvl>
    <w:lvl w:ilvl="1" w:tplc="16A41992">
      <w:start w:val="1"/>
      <w:numFmt w:val="lowerLetter"/>
      <w:lvlText w:val="%2."/>
      <w:lvlJc w:val="left"/>
      <w:pPr>
        <w:ind w:left="1800" w:hanging="360"/>
      </w:pPr>
    </w:lvl>
    <w:lvl w:ilvl="2" w:tplc="37C4B43C" w:tentative="1">
      <w:start w:val="1"/>
      <w:numFmt w:val="lowerRoman"/>
      <w:lvlText w:val="%3."/>
      <w:lvlJc w:val="right"/>
      <w:pPr>
        <w:ind w:left="2520" w:hanging="180"/>
      </w:pPr>
    </w:lvl>
    <w:lvl w:ilvl="3" w:tplc="F000DB5A" w:tentative="1">
      <w:start w:val="1"/>
      <w:numFmt w:val="decimal"/>
      <w:lvlText w:val="%4."/>
      <w:lvlJc w:val="left"/>
      <w:pPr>
        <w:ind w:left="3240" w:hanging="360"/>
      </w:pPr>
    </w:lvl>
    <w:lvl w:ilvl="4" w:tplc="A59A91C0" w:tentative="1">
      <w:start w:val="1"/>
      <w:numFmt w:val="lowerLetter"/>
      <w:lvlText w:val="%5."/>
      <w:lvlJc w:val="left"/>
      <w:pPr>
        <w:ind w:left="3960" w:hanging="360"/>
      </w:pPr>
    </w:lvl>
    <w:lvl w:ilvl="5" w:tplc="FB208A2C" w:tentative="1">
      <w:start w:val="1"/>
      <w:numFmt w:val="lowerRoman"/>
      <w:lvlText w:val="%6."/>
      <w:lvlJc w:val="right"/>
      <w:pPr>
        <w:ind w:left="4680" w:hanging="180"/>
      </w:pPr>
    </w:lvl>
    <w:lvl w:ilvl="6" w:tplc="5170A588" w:tentative="1">
      <w:start w:val="1"/>
      <w:numFmt w:val="decimal"/>
      <w:lvlText w:val="%7."/>
      <w:lvlJc w:val="left"/>
      <w:pPr>
        <w:ind w:left="5400" w:hanging="360"/>
      </w:pPr>
    </w:lvl>
    <w:lvl w:ilvl="7" w:tplc="F6AE280C" w:tentative="1">
      <w:start w:val="1"/>
      <w:numFmt w:val="lowerLetter"/>
      <w:lvlText w:val="%8."/>
      <w:lvlJc w:val="left"/>
      <w:pPr>
        <w:ind w:left="6120" w:hanging="360"/>
      </w:pPr>
    </w:lvl>
    <w:lvl w:ilvl="8" w:tplc="9C2CE4A6" w:tentative="1">
      <w:start w:val="1"/>
      <w:numFmt w:val="lowerRoman"/>
      <w:lvlText w:val="%9."/>
      <w:lvlJc w:val="right"/>
      <w:pPr>
        <w:ind w:left="6840" w:hanging="180"/>
      </w:pPr>
    </w:lvl>
  </w:abstractNum>
  <w:abstractNum w:abstractNumId="111" w15:restartNumberingAfterBreak="0">
    <w:nsid w:val="46056071"/>
    <w:multiLevelType w:val="hybridMultilevel"/>
    <w:tmpl w:val="BEB0EAA4"/>
    <w:lvl w:ilvl="0" w:tplc="ADF4EDF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2" w15:restartNumberingAfterBreak="0">
    <w:nsid w:val="467D5D61"/>
    <w:multiLevelType w:val="hybridMultilevel"/>
    <w:tmpl w:val="50D08AE6"/>
    <w:styleLink w:val="PwCListNumbers1241"/>
    <w:lvl w:ilvl="0" w:tplc="457034C4">
      <w:start w:val="1"/>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3" w15:restartNumberingAfterBreak="0">
    <w:nsid w:val="476540BD"/>
    <w:multiLevelType w:val="multilevel"/>
    <w:tmpl w:val="9EEC744A"/>
    <w:styleLink w:val="ALOutlineheadinglist11"/>
    <w:lvl w:ilvl="0">
      <w:start w:val="1"/>
      <w:numFmt w:val="decimal"/>
      <w:lvlText w:val="%1."/>
      <w:lvlJc w:val="left"/>
      <w:pPr>
        <w:tabs>
          <w:tab w:val="num" w:pos="360"/>
        </w:tabs>
        <w:ind w:left="360" w:firstLine="360"/>
      </w:pPr>
      <w:rPr>
        <w:rFonts w:cs="Times New Roman" w:hint="default"/>
      </w:rPr>
    </w:lvl>
    <w:lvl w:ilvl="1">
      <w:start w:val="2"/>
      <w:numFmt w:val="decimal"/>
      <w:lvlText w:val="%1.%2."/>
      <w:lvlJc w:val="left"/>
      <w:pPr>
        <w:tabs>
          <w:tab w:val="num" w:pos="360"/>
        </w:tabs>
        <w:ind w:left="360" w:firstLine="360"/>
      </w:pPr>
      <w:rPr>
        <w:rFonts w:cs="Times New Roman" w:hint="default"/>
        <w:b/>
      </w:rPr>
    </w:lvl>
    <w:lvl w:ilvl="2">
      <w:start w:val="1"/>
      <w:numFmt w:val="decimal"/>
      <w:lvlText w:val="%1.%2.%3."/>
      <w:lvlJc w:val="left"/>
      <w:pPr>
        <w:tabs>
          <w:tab w:val="num" w:pos="993"/>
        </w:tabs>
        <w:ind w:left="993"/>
      </w:pPr>
      <w:rPr>
        <w:rFonts w:cs="Times New Roman" w:hint="default"/>
      </w:rPr>
    </w:lvl>
    <w:lvl w:ilvl="3">
      <w:start w:val="1"/>
      <w:numFmt w:val="decimal"/>
      <w:lvlText w:val="%1.%2.%3.%4."/>
      <w:lvlJc w:val="left"/>
      <w:pPr>
        <w:tabs>
          <w:tab w:val="num" w:pos="3134"/>
        </w:tabs>
        <w:ind w:firstLine="1134"/>
      </w:pPr>
      <w:rPr>
        <w:rFonts w:cs="Times New Roman" w:hint="default"/>
      </w:rPr>
    </w:lvl>
    <w:lvl w:ilvl="4">
      <w:start w:val="1"/>
      <w:numFmt w:val="decimal"/>
      <w:lvlText w:val="%1.%2.%3.%4.%5."/>
      <w:lvlJc w:val="left"/>
      <w:pPr>
        <w:tabs>
          <w:tab w:val="num" w:pos="2498"/>
        </w:tabs>
        <w:ind w:left="2498" w:hanging="1080"/>
      </w:pPr>
      <w:rPr>
        <w:rFonts w:cs="Times New Roman" w:hint="default"/>
      </w:rPr>
    </w:lvl>
    <w:lvl w:ilvl="5">
      <w:start w:val="1"/>
      <w:numFmt w:val="decimal"/>
      <w:lvlText w:val="%1.%2.%3.%4.%5.%6."/>
      <w:lvlJc w:val="left"/>
      <w:pPr>
        <w:tabs>
          <w:tab w:val="num" w:pos="2640"/>
        </w:tabs>
        <w:ind w:left="264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4" w15:restartNumberingAfterBreak="0">
    <w:nsid w:val="48634658"/>
    <w:multiLevelType w:val="multilevel"/>
    <w:tmpl w:val="0FD49688"/>
    <w:styleLink w:val="Style8111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15" w15:restartNumberingAfterBreak="0">
    <w:nsid w:val="48884B11"/>
    <w:multiLevelType w:val="hybridMultilevel"/>
    <w:tmpl w:val="2A960FF2"/>
    <w:lvl w:ilvl="0" w:tplc="16AC4C46">
      <w:start w:val="1"/>
      <w:numFmt w:val="decimal"/>
      <w:pStyle w:val="HEADING71"/>
      <w:lvlText w:val="6.%1."/>
      <w:lvlJc w:val="left"/>
      <w:pPr>
        <w:ind w:left="1077" w:hanging="360"/>
      </w:pPr>
      <w:rPr>
        <w:rFonts w:ascii="Arial Narrow" w:hAnsi="Arial Narrow" w:hint="default"/>
        <w:b w:val="0"/>
        <w:i w:val="0"/>
        <w:sz w:val="28"/>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16" w15:restartNumberingAfterBreak="0">
    <w:nsid w:val="4AF43ED1"/>
    <w:multiLevelType w:val="hybridMultilevel"/>
    <w:tmpl w:val="B30ED10C"/>
    <w:styleLink w:val="Style636"/>
    <w:lvl w:ilvl="0" w:tplc="04270005">
      <w:start w:val="1"/>
      <w:numFmt w:val="bullet"/>
      <w:pStyle w:val="RequirementBulleted"/>
      <w:lvlText w:val="•"/>
      <w:lvlJc w:val="left"/>
      <w:pPr>
        <w:tabs>
          <w:tab w:val="num" w:pos="360"/>
        </w:tabs>
        <w:ind w:left="360" w:hanging="360"/>
      </w:pPr>
      <w:rPr>
        <w:rFonts w:ascii="Times New Roman" w:hAnsi="Times New Roman" w:hint="default"/>
      </w:rPr>
    </w:lvl>
    <w:lvl w:ilvl="1" w:tplc="04270003">
      <w:start w:val="1"/>
      <w:numFmt w:val="bullet"/>
      <w:lvlText w:val=""/>
      <w:lvlJc w:val="left"/>
      <w:pPr>
        <w:tabs>
          <w:tab w:val="num" w:pos="1080"/>
        </w:tabs>
        <w:ind w:left="1080" w:hanging="360"/>
      </w:pPr>
      <w:rPr>
        <w:rFonts w:ascii="Symbol" w:hAnsi="Symbol"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117" w15:restartNumberingAfterBreak="0">
    <w:nsid w:val="4B000544"/>
    <w:multiLevelType w:val="hybridMultilevel"/>
    <w:tmpl w:val="47C60700"/>
    <w:styleLink w:val="Style8120"/>
    <w:lvl w:ilvl="0" w:tplc="04090001">
      <w:start w:val="1"/>
      <w:numFmt w:val="bullet"/>
      <w:pStyle w:val="Bulletai1"/>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15:restartNumberingAfterBreak="0">
    <w:nsid w:val="4BE432AA"/>
    <w:multiLevelType w:val="hybridMultilevel"/>
    <w:tmpl w:val="4B346314"/>
    <w:lvl w:ilvl="0" w:tplc="669267B2">
      <w:start w:val="1"/>
      <w:numFmt w:val="bullet"/>
      <w:pStyle w:val="Bulletlist0"/>
      <w:lvlText w:val=""/>
      <w:lvlJc w:val="left"/>
      <w:pPr>
        <w:tabs>
          <w:tab w:val="num" w:pos="284"/>
        </w:tabs>
        <w:ind w:left="284" w:hanging="284"/>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4C046DB0"/>
    <w:multiLevelType w:val="hybridMultilevel"/>
    <w:tmpl w:val="93EE9610"/>
    <w:lvl w:ilvl="0" w:tplc="48681748">
      <w:start w:val="1"/>
      <w:numFmt w:val="decimal"/>
      <w:pStyle w:val="LevelS2"/>
      <w:lvlText w:val="1.1.1.1.%1"/>
      <w:lvlJc w:val="left"/>
      <w:rPr>
        <w:rFonts w:ascii="Times New Roman" w:hAnsi="Times New Roman" w:cs="Times New Roman"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20" w15:restartNumberingAfterBreak="0">
    <w:nsid w:val="4C506695"/>
    <w:multiLevelType w:val="hybridMultilevel"/>
    <w:tmpl w:val="0D5AA6FE"/>
    <w:styleLink w:val="Style8136"/>
    <w:lvl w:ilvl="0" w:tplc="04090001">
      <w:start w:val="1"/>
      <w:numFmt w:val="decimal"/>
      <w:pStyle w:val="431"/>
      <w:lvlText w:val="3.3.%1."/>
      <w:lvlJc w:val="left"/>
      <w:pPr>
        <w:ind w:left="1080" w:hanging="360"/>
      </w:pPr>
      <w:rPr>
        <w:rFonts w:ascii="Arial Narrow" w:hAnsi="Arial Narrow" w:cs="Times New Roman" w:hint="default"/>
        <w:b/>
        <w:bCs w:val="0"/>
        <w:i/>
        <w:iCs w:val="0"/>
        <w:caps w:val="0"/>
        <w:smallCaps w:val="0"/>
        <w:strike w:val="0"/>
        <w:dstrike w:val="0"/>
        <w:snapToGrid w:val="0"/>
        <w:vanish w:val="0"/>
        <w:color w:val="365F91"/>
        <w:spacing w:val="0"/>
        <w:w w:val="0"/>
        <w:kern w:val="0"/>
        <w:position w:val="0"/>
        <w:sz w:val="24"/>
        <w:szCs w:val="0"/>
        <w:u w:val="none"/>
        <w:vertAlign w:val="baseline"/>
        <w:em w:val="none"/>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21" w15:restartNumberingAfterBreak="0">
    <w:nsid w:val="4CC032A4"/>
    <w:multiLevelType w:val="hybridMultilevel"/>
    <w:tmpl w:val="D654D8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2" w15:restartNumberingAfterBreak="0">
    <w:nsid w:val="4E12441F"/>
    <w:multiLevelType w:val="multilevel"/>
    <w:tmpl w:val="64FC8C1A"/>
    <w:styleLink w:val="ImportedStyle32"/>
    <w:lvl w:ilvl="0">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rPr>
        <w:rFonts w:hAnsi="Arial Unicode MS"/>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rPr>
        <w:rFonts w:hAnsi="Arial Unicode MS"/>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rPr>
        <w:rFonts w:hAnsi="Arial Unicode MS"/>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rPr>
        <w:rFonts w:hAnsi="Arial Unicode MS"/>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rPr>
        <w:rFonts w:hAnsi="Arial Unicode MS"/>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rPr>
        <w:rFonts w:hAnsi="Arial Unicode MS"/>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rPr>
        <w:rFonts w:hAnsi="Arial Unicode MS"/>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3" w15:restartNumberingAfterBreak="0">
    <w:nsid w:val="4E1260EC"/>
    <w:multiLevelType w:val="multilevel"/>
    <w:tmpl w:val="10C49CFE"/>
    <w:lvl w:ilvl="0">
      <w:start w:val="1"/>
      <w:numFmt w:val="bullet"/>
      <w:pStyle w:val="BasicFlownevda"/>
      <w:lvlText w:val=""/>
      <w:lvlJc w:val="left"/>
      <w:pPr>
        <w:tabs>
          <w:tab w:val="num" w:pos="1620"/>
        </w:tabs>
        <w:ind w:left="1620" w:hanging="360"/>
      </w:pPr>
      <w:rPr>
        <w:rFonts w:ascii="Wingdings" w:hAnsi="Wingdings" w:hint="default"/>
      </w:rPr>
    </w:lvl>
    <w:lvl w:ilvl="1">
      <w:start w:val="1"/>
      <w:numFmt w:val="decimal"/>
      <w:lvlText w:val="%1.%2."/>
      <w:lvlJc w:val="left"/>
      <w:pPr>
        <w:tabs>
          <w:tab w:val="num" w:pos="1501"/>
        </w:tabs>
        <w:ind w:left="1501" w:hanging="432"/>
      </w:pPr>
      <w:rPr>
        <w:rFonts w:hint="default"/>
      </w:rPr>
    </w:lvl>
    <w:lvl w:ilvl="2">
      <w:start w:val="1"/>
      <w:numFmt w:val="decimal"/>
      <w:lvlText w:val="%1.%2.%3."/>
      <w:lvlJc w:val="left"/>
      <w:pPr>
        <w:tabs>
          <w:tab w:val="num" w:pos="2149"/>
        </w:tabs>
        <w:ind w:left="1933" w:hanging="504"/>
      </w:pPr>
      <w:rPr>
        <w:rFonts w:hint="default"/>
      </w:rPr>
    </w:lvl>
    <w:lvl w:ilvl="3">
      <w:start w:val="1"/>
      <w:numFmt w:val="decimal"/>
      <w:lvlText w:val="%1.%2.%3.%4."/>
      <w:lvlJc w:val="left"/>
      <w:pPr>
        <w:tabs>
          <w:tab w:val="num" w:pos="2869"/>
        </w:tabs>
        <w:ind w:left="2437" w:hanging="648"/>
      </w:pPr>
      <w:rPr>
        <w:rFonts w:hint="default"/>
      </w:rPr>
    </w:lvl>
    <w:lvl w:ilvl="4">
      <w:start w:val="1"/>
      <w:numFmt w:val="decimal"/>
      <w:lvlText w:val="%1.%2.%3.%4.%5."/>
      <w:lvlJc w:val="left"/>
      <w:pPr>
        <w:tabs>
          <w:tab w:val="num" w:pos="3229"/>
        </w:tabs>
        <w:ind w:left="2941" w:hanging="792"/>
      </w:pPr>
      <w:rPr>
        <w:rFonts w:hint="default"/>
      </w:rPr>
    </w:lvl>
    <w:lvl w:ilvl="5">
      <w:start w:val="1"/>
      <w:numFmt w:val="decimal"/>
      <w:lvlText w:val="%1.%2.%3.%4.%5.%6."/>
      <w:lvlJc w:val="left"/>
      <w:pPr>
        <w:tabs>
          <w:tab w:val="num" w:pos="3949"/>
        </w:tabs>
        <w:ind w:left="3445" w:hanging="936"/>
      </w:pPr>
      <w:rPr>
        <w:rFonts w:hint="default"/>
      </w:rPr>
    </w:lvl>
    <w:lvl w:ilvl="6">
      <w:start w:val="1"/>
      <w:numFmt w:val="decimal"/>
      <w:lvlText w:val="%1.%2.%3.%4.%5.%6.%7."/>
      <w:lvlJc w:val="left"/>
      <w:pPr>
        <w:tabs>
          <w:tab w:val="num" w:pos="4309"/>
        </w:tabs>
        <w:ind w:left="3949" w:hanging="1080"/>
      </w:pPr>
      <w:rPr>
        <w:rFonts w:hint="default"/>
      </w:rPr>
    </w:lvl>
    <w:lvl w:ilvl="7">
      <w:start w:val="1"/>
      <w:numFmt w:val="decimal"/>
      <w:lvlText w:val="%1.%2.%3.%4.%5.%6.%7.%8."/>
      <w:lvlJc w:val="left"/>
      <w:pPr>
        <w:tabs>
          <w:tab w:val="num" w:pos="5029"/>
        </w:tabs>
        <w:ind w:left="4453" w:hanging="1224"/>
      </w:pPr>
      <w:rPr>
        <w:rFonts w:hint="default"/>
      </w:rPr>
    </w:lvl>
    <w:lvl w:ilvl="8">
      <w:start w:val="1"/>
      <w:numFmt w:val="decimal"/>
      <w:lvlText w:val="%1.%2.%3.%4.%5.%6.%7.%8.%9."/>
      <w:lvlJc w:val="left"/>
      <w:pPr>
        <w:tabs>
          <w:tab w:val="num" w:pos="5749"/>
        </w:tabs>
        <w:ind w:left="5029" w:hanging="1440"/>
      </w:pPr>
      <w:rPr>
        <w:rFonts w:hint="default"/>
      </w:rPr>
    </w:lvl>
  </w:abstractNum>
  <w:abstractNum w:abstractNumId="124" w15:restartNumberingAfterBreak="0">
    <w:nsid w:val="4EC3663F"/>
    <w:multiLevelType w:val="hybridMultilevel"/>
    <w:tmpl w:val="0E82F6B8"/>
    <w:styleLink w:val="Style836"/>
    <w:lvl w:ilvl="0" w:tplc="DDF83178">
      <w:start w:val="1"/>
      <w:numFmt w:val="decimal"/>
      <w:pStyle w:val="441"/>
      <w:lvlText w:val="4.4.%1"/>
      <w:lvlJc w:val="left"/>
      <w:pPr>
        <w:ind w:left="1077" w:hanging="360"/>
      </w:pPr>
      <w:rPr>
        <w:rFonts w:ascii="Arial Narrow" w:hAnsi="Arial Narrow" w:hint="default"/>
        <w:b/>
        <w:i/>
        <w:color w:val="365F91"/>
        <w:sz w:val="24"/>
      </w:rPr>
    </w:lvl>
    <w:lvl w:ilvl="1" w:tplc="04090003" w:tentative="1">
      <w:start w:val="1"/>
      <w:numFmt w:val="lowerLetter"/>
      <w:lvlText w:val="%2."/>
      <w:lvlJc w:val="left"/>
      <w:pPr>
        <w:ind w:left="1797" w:hanging="360"/>
      </w:pPr>
    </w:lvl>
    <w:lvl w:ilvl="2" w:tplc="04090005" w:tentative="1">
      <w:start w:val="1"/>
      <w:numFmt w:val="lowerRoman"/>
      <w:lvlText w:val="%3."/>
      <w:lvlJc w:val="right"/>
      <w:pPr>
        <w:ind w:left="2517" w:hanging="180"/>
      </w:pPr>
    </w:lvl>
    <w:lvl w:ilvl="3" w:tplc="04090001" w:tentative="1">
      <w:start w:val="1"/>
      <w:numFmt w:val="decimal"/>
      <w:lvlText w:val="%4."/>
      <w:lvlJc w:val="left"/>
      <w:pPr>
        <w:ind w:left="3237" w:hanging="360"/>
      </w:pPr>
    </w:lvl>
    <w:lvl w:ilvl="4" w:tplc="04090003" w:tentative="1">
      <w:start w:val="1"/>
      <w:numFmt w:val="lowerLetter"/>
      <w:lvlText w:val="%5."/>
      <w:lvlJc w:val="left"/>
      <w:pPr>
        <w:ind w:left="3957" w:hanging="360"/>
      </w:pPr>
    </w:lvl>
    <w:lvl w:ilvl="5" w:tplc="04090005" w:tentative="1">
      <w:start w:val="1"/>
      <w:numFmt w:val="lowerRoman"/>
      <w:lvlText w:val="%6."/>
      <w:lvlJc w:val="right"/>
      <w:pPr>
        <w:ind w:left="4677" w:hanging="180"/>
      </w:pPr>
    </w:lvl>
    <w:lvl w:ilvl="6" w:tplc="04090001" w:tentative="1">
      <w:start w:val="1"/>
      <w:numFmt w:val="decimal"/>
      <w:lvlText w:val="%7."/>
      <w:lvlJc w:val="left"/>
      <w:pPr>
        <w:ind w:left="5397" w:hanging="360"/>
      </w:pPr>
    </w:lvl>
    <w:lvl w:ilvl="7" w:tplc="04090003" w:tentative="1">
      <w:start w:val="1"/>
      <w:numFmt w:val="lowerLetter"/>
      <w:lvlText w:val="%8."/>
      <w:lvlJc w:val="left"/>
      <w:pPr>
        <w:ind w:left="6117" w:hanging="360"/>
      </w:pPr>
    </w:lvl>
    <w:lvl w:ilvl="8" w:tplc="04090005" w:tentative="1">
      <w:start w:val="1"/>
      <w:numFmt w:val="lowerRoman"/>
      <w:lvlText w:val="%9."/>
      <w:lvlJc w:val="right"/>
      <w:pPr>
        <w:ind w:left="6837" w:hanging="180"/>
      </w:pPr>
    </w:lvl>
  </w:abstractNum>
  <w:abstractNum w:abstractNumId="125" w15:restartNumberingAfterBreak="0">
    <w:nsid w:val="4F2E5B2D"/>
    <w:multiLevelType w:val="multilevel"/>
    <w:tmpl w:val="4782C2E4"/>
    <w:styleLink w:val="WWNum1"/>
    <w:lvl w:ilvl="0">
      <w:start w:val="1"/>
      <w:numFmt w:val="decimal"/>
      <w:lvlText w:val="%1."/>
      <w:lvlJc w:val="left"/>
      <w:pPr>
        <w:ind w:left="1636"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26" w15:restartNumberingAfterBreak="0">
    <w:nsid w:val="4F3C0414"/>
    <w:multiLevelType w:val="hybridMultilevel"/>
    <w:tmpl w:val="F2646CA2"/>
    <w:lvl w:ilvl="0" w:tplc="0427000F">
      <w:start w:val="1"/>
      <w:numFmt w:val="bullet"/>
      <w:pStyle w:val="Bullets2"/>
      <w:lvlText w:val="o"/>
      <w:lvlJc w:val="left"/>
      <w:pPr>
        <w:tabs>
          <w:tab w:val="num" w:pos="1080"/>
        </w:tabs>
        <w:ind w:left="1080" w:hanging="360"/>
      </w:pPr>
      <w:rPr>
        <w:rFonts w:ascii="Courier New" w:hAnsi="Courier New" w:hint="default"/>
      </w:rPr>
    </w:lvl>
    <w:lvl w:ilvl="1" w:tplc="04270019">
      <w:start w:val="1"/>
      <w:numFmt w:val="bullet"/>
      <w:lvlText w:val="o"/>
      <w:lvlJc w:val="left"/>
      <w:pPr>
        <w:tabs>
          <w:tab w:val="num" w:pos="1800"/>
        </w:tabs>
        <w:ind w:left="1800" w:hanging="360"/>
      </w:pPr>
      <w:rPr>
        <w:rFonts w:ascii="Courier New" w:hAnsi="Courier New" w:hint="default"/>
      </w:rPr>
    </w:lvl>
    <w:lvl w:ilvl="2" w:tplc="0427001B">
      <w:start w:val="1"/>
      <w:numFmt w:val="bullet"/>
      <w:lvlText w:val=""/>
      <w:lvlJc w:val="left"/>
      <w:pPr>
        <w:tabs>
          <w:tab w:val="num" w:pos="2520"/>
        </w:tabs>
        <w:ind w:left="2520" w:hanging="360"/>
      </w:pPr>
      <w:rPr>
        <w:rFonts w:ascii="Wingdings" w:hAnsi="Wingdings" w:hint="default"/>
      </w:rPr>
    </w:lvl>
    <w:lvl w:ilvl="3" w:tplc="0427000F">
      <w:start w:val="1"/>
      <w:numFmt w:val="bullet"/>
      <w:lvlText w:val=""/>
      <w:lvlJc w:val="left"/>
      <w:pPr>
        <w:tabs>
          <w:tab w:val="num" w:pos="3240"/>
        </w:tabs>
        <w:ind w:left="3240" w:hanging="360"/>
      </w:pPr>
      <w:rPr>
        <w:rFonts w:ascii="Symbol" w:hAnsi="Symbol" w:hint="default"/>
      </w:rPr>
    </w:lvl>
    <w:lvl w:ilvl="4" w:tplc="04270019">
      <w:start w:val="1"/>
      <w:numFmt w:val="bullet"/>
      <w:lvlText w:val="o"/>
      <w:lvlJc w:val="left"/>
      <w:pPr>
        <w:tabs>
          <w:tab w:val="num" w:pos="3960"/>
        </w:tabs>
        <w:ind w:left="3960" w:hanging="360"/>
      </w:pPr>
      <w:rPr>
        <w:rFonts w:ascii="Courier New" w:hAnsi="Courier New" w:hint="default"/>
      </w:rPr>
    </w:lvl>
    <w:lvl w:ilvl="5" w:tplc="0427001B">
      <w:start w:val="1"/>
      <w:numFmt w:val="bullet"/>
      <w:lvlText w:val=""/>
      <w:lvlJc w:val="left"/>
      <w:pPr>
        <w:tabs>
          <w:tab w:val="num" w:pos="4680"/>
        </w:tabs>
        <w:ind w:left="4680" w:hanging="360"/>
      </w:pPr>
      <w:rPr>
        <w:rFonts w:ascii="Wingdings" w:hAnsi="Wingdings" w:hint="default"/>
      </w:rPr>
    </w:lvl>
    <w:lvl w:ilvl="6" w:tplc="0427000F">
      <w:start w:val="1"/>
      <w:numFmt w:val="bullet"/>
      <w:lvlText w:val=""/>
      <w:lvlJc w:val="left"/>
      <w:pPr>
        <w:tabs>
          <w:tab w:val="num" w:pos="5400"/>
        </w:tabs>
        <w:ind w:left="5400" w:hanging="360"/>
      </w:pPr>
      <w:rPr>
        <w:rFonts w:ascii="Symbol" w:hAnsi="Symbol" w:hint="default"/>
      </w:rPr>
    </w:lvl>
    <w:lvl w:ilvl="7" w:tplc="04270019">
      <w:start w:val="1"/>
      <w:numFmt w:val="bullet"/>
      <w:lvlText w:val="o"/>
      <w:lvlJc w:val="left"/>
      <w:pPr>
        <w:tabs>
          <w:tab w:val="num" w:pos="6120"/>
        </w:tabs>
        <w:ind w:left="6120" w:hanging="360"/>
      </w:pPr>
      <w:rPr>
        <w:rFonts w:ascii="Courier New" w:hAnsi="Courier New" w:hint="default"/>
      </w:rPr>
    </w:lvl>
    <w:lvl w:ilvl="8" w:tplc="0427001B">
      <w:start w:val="1"/>
      <w:numFmt w:val="bullet"/>
      <w:lvlText w:val=""/>
      <w:lvlJc w:val="left"/>
      <w:pPr>
        <w:tabs>
          <w:tab w:val="num" w:pos="6840"/>
        </w:tabs>
        <w:ind w:left="6840" w:hanging="360"/>
      </w:pPr>
      <w:rPr>
        <w:rFonts w:ascii="Wingdings" w:hAnsi="Wingdings" w:hint="default"/>
      </w:rPr>
    </w:lvl>
  </w:abstractNum>
  <w:abstractNum w:abstractNumId="127" w15:restartNumberingAfterBreak="0">
    <w:nsid w:val="4FFF3878"/>
    <w:multiLevelType w:val="hybridMultilevel"/>
    <w:tmpl w:val="08C0079E"/>
    <w:lvl w:ilvl="0" w:tplc="34F0248A">
      <w:start w:val="1"/>
      <w:numFmt w:val="decimal"/>
      <w:pStyle w:val="2331"/>
      <w:lvlText w:val="2.3.3.%1"/>
      <w:lvlJc w:val="left"/>
      <w:pPr>
        <w:ind w:left="1953" w:hanging="360"/>
      </w:pPr>
      <w:rPr>
        <w:rFonts w:ascii="Arial Narrow" w:hAnsi="Arial Narrow" w:hint="default"/>
        <w:b/>
        <w:i/>
        <w:color w:val="365F91"/>
        <w:sz w:val="24"/>
      </w:rPr>
    </w:lvl>
    <w:lvl w:ilvl="1" w:tplc="2C2E5764">
      <w:start w:val="1"/>
      <w:numFmt w:val="lowerLetter"/>
      <w:lvlText w:val="%2."/>
      <w:lvlJc w:val="left"/>
      <w:pPr>
        <w:ind w:left="2673" w:hanging="360"/>
      </w:pPr>
    </w:lvl>
    <w:lvl w:ilvl="2" w:tplc="11E040DE" w:tentative="1">
      <w:start w:val="1"/>
      <w:numFmt w:val="lowerRoman"/>
      <w:lvlText w:val="%3."/>
      <w:lvlJc w:val="right"/>
      <w:pPr>
        <w:ind w:left="3393" w:hanging="180"/>
      </w:pPr>
    </w:lvl>
    <w:lvl w:ilvl="3" w:tplc="0D2CBED0">
      <w:start w:val="1"/>
      <w:numFmt w:val="decimal"/>
      <w:lvlText w:val="%4."/>
      <w:lvlJc w:val="left"/>
      <w:pPr>
        <w:ind w:left="4113" w:hanging="360"/>
      </w:pPr>
    </w:lvl>
    <w:lvl w:ilvl="4" w:tplc="D97AA248" w:tentative="1">
      <w:start w:val="1"/>
      <w:numFmt w:val="lowerLetter"/>
      <w:lvlText w:val="%5."/>
      <w:lvlJc w:val="left"/>
      <w:pPr>
        <w:ind w:left="4833" w:hanging="360"/>
      </w:pPr>
    </w:lvl>
    <w:lvl w:ilvl="5" w:tplc="0D34E1E8" w:tentative="1">
      <w:start w:val="1"/>
      <w:numFmt w:val="lowerRoman"/>
      <w:lvlText w:val="%6."/>
      <w:lvlJc w:val="right"/>
      <w:pPr>
        <w:ind w:left="5553" w:hanging="180"/>
      </w:pPr>
    </w:lvl>
    <w:lvl w:ilvl="6" w:tplc="173CC63E" w:tentative="1">
      <w:start w:val="1"/>
      <w:numFmt w:val="decimal"/>
      <w:lvlText w:val="%7."/>
      <w:lvlJc w:val="left"/>
      <w:pPr>
        <w:ind w:left="6273" w:hanging="360"/>
      </w:pPr>
    </w:lvl>
    <w:lvl w:ilvl="7" w:tplc="EBC81B6A" w:tentative="1">
      <w:start w:val="1"/>
      <w:numFmt w:val="lowerLetter"/>
      <w:lvlText w:val="%8."/>
      <w:lvlJc w:val="left"/>
      <w:pPr>
        <w:ind w:left="6993" w:hanging="360"/>
      </w:pPr>
    </w:lvl>
    <w:lvl w:ilvl="8" w:tplc="161EDEB6" w:tentative="1">
      <w:start w:val="1"/>
      <w:numFmt w:val="lowerRoman"/>
      <w:lvlText w:val="%9."/>
      <w:lvlJc w:val="right"/>
      <w:pPr>
        <w:ind w:left="7713" w:hanging="180"/>
      </w:pPr>
    </w:lvl>
  </w:abstractNum>
  <w:abstractNum w:abstractNumId="128" w15:restartNumberingAfterBreak="0">
    <w:nsid w:val="50686B67"/>
    <w:multiLevelType w:val="hybridMultilevel"/>
    <w:tmpl w:val="16483D9E"/>
    <w:styleLink w:val="PwCListNumbers12144"/>
    <w:lvl w:ilvl="0" w:tplc="5FF48F72">
      <w:start w:val="1"/>
      <w:numFmt w:val="decimal"/>
      <w:pStyle w:val="261"/>
      <w:lvlText w:val="2.6.%1"/>
      <w:lvlJc w:val="left"/>
      <w:pPr>
        <w:ind w:left="720" w:hanging="360"/>
      </w:pPr>
      <w:rPr>
        <w:rFonts w:ascii="Arial Narrow" w:hAnsi="Arial Narrow" w:hint="default"/>
        <w:b/>
        <w:i/>
        <w:color w:val="365F9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0744333"/>
    <w:multiLevelType w:val="multilevel"/>
    <w:tmpl w:val="AACA8352"/>
    <w:lvl w:ilvl="0">
      <w:start w:val="1"/>
      <w:numFmt w:val="decimal"/>
      <w:suff w:val="space"/>
      <w:lvlText w:val="%1."/>
      <w:lvlJc w:val="left"/>
      <w:pPr>
        <w:ind w:left="4831" w:hanging="720"/>
      </w:pPr>
      <w:rPr>
        <w:lang w:val="en-US"/>
      </w:rPr>
    </w:lvl>
    <w:lvl w:ilvl="1">
      <w:start w:val="1"/>
      <w:numFmt w:val="decimal"/>
      <w:suff w:val="space"/>
      <w:lvlText w:val="%1.%2."/>
      <w:lvlJc w:val="left"/>
      <w:pPr>
        <w:ind w:left="1364" w:hanging="1080"/>
      </w:pPr>
    </w:lvl>
    <w:lvl w:ilvl="2">
      <w:start w:val="1"/>
      <w:numFmt w:val="decimal"/>
      <w:suff w:val="space"/>
      <w:lvlText w:val="%1.%2.%3."/>
      <w:lvlJc w:val="left"/>
      <w:pPr>
        <w:ind w:left="1440" w:hanging="1440"/>
      </w:pPr>
    </w:lvl>
    <w:lvl w:ilvl="3">
      <w:start w:val="1"/>
      <w:numFmt w:val="decimal"/>
      <w:suff w:val="space"/>
      <w:lvlText w:val="%1.%2.%3.%4."/>
      <w:lvlJc w:val="left"/>
      <w:pPr>
        <w:ind w:left="1800" w:hanging="1800"/>
      </w:pPr>
    </w:lvl>
    <w:lvl w:ilvl="4">
      <w:start w:val="1"/>
      <w:numFmt w:val="decimal"/>
      <w:suff w:val="space"/>
      <w:lvlText w:val="%1.%2.%3.%4.%5."/>
      <w:lvlJc w:val="left"/>
      <w:pPr>
        <w:ind w:left="2160" w:hanging="2160"/>
      </w:pPr>
    </w:lvl>
    <w:lvl w:ilvl="5">
      <w:start w:val="1"/>
      <w:numFmt w:val="decimal"/>
      <w:suff w:val="space"/>
      <w:lvlText w:val="%1.%2.%3.%4.%5.%6."/>
      <w:lvlJc w:val="left"/>
      <w:pPr>
        <w:ind w:left="2520" w:hanging="2520"/>
      </w:pPr>
    </w:lvl>
    <w:lvl w:ilvl="6">
      <w:start w:val="1"/>
      <w:numFmt w:val="decimal"/>
      <w:suff w:val="space"/>
      <w:lvlText w:val="%1.%2.%3.%4.%5.%6.%7."/>
      <w:lvlJc w:val="left"/>
      <w:pPr>
        <w:ind w:left="2880" w:hanging="2880"/>
      </w:pPr>
    </w:lvl>
    <w:lvl w:ilvl="7">
      <w:start w:val="1"/>
      <w:numFmt w:val="decimal"/>
      <w:suff w:val="space"/>
      <w:lvlText w:val="%1.%2.%3.%4.%5.%6.%7.%8."/>
      <w:lvlJc w:val="left"/>
      <w:pPr>
        <w:ind w:left="3240" w:hanging="3240"/>
      </w:pPr>
    </w:lvl>
    <w:lvl w:ilvl="8">
      <w:start w:val="1"/>
      <w:numFmt w:val="decimal"/>
      <w:suff w:val="space"/>
      <w:lvlText w:val="%1.%2.%3.%4.%5.%6.%7.%8.%9."/>
      <w:lvlJc w:val="left"/>
      <w:pPr>
        <w:ind w:left="3600" w:hanging="3600"/>
      </w:pPr>
    </w:lvl>
  </w:abstractNum>
  <w:abstractNum w:abstractNumId="130" w15:restartNumberingAfterBreak="0">
    <w:nsid w:val="514476D6"/>
    <w:multiLevelType w:val="multilevel"/>
    <w:tmpl w:val="3B189728"/>
    <w:lvl w:ilvl="0">
      <w:start w:val="1"/>
      <w:numFmt w:val="decimal"/>
      <w:pStyle w:val="1lygis0"/>
      <w:lvlText w:val="%1."/>
      <w:lvlJc w:val="left"/>
      <w:pPr>
        <w:tabs>
          <w:tab w:val="num" w:pos="1844"/>
        </w:tabs>
        <w:ind w:left="1844" w:hanging="709"/>
      </w:pPr>
      <w:rPr>
        <w:rFonts w:cs="Times New Roman" w:hint="default"/>
        <w:b w:val="0"/>
        <w:color w:val="000000"/>
        <w:sz w:val="24"/>
        <w:szCs w:val="24"/>
      </w:rPr>
    </w:lvl>
    <w:lvl w:ilvl="1">
      <w:start w:val="1"/>
      <w:numFmt w:val="decimal"/>
      <w:lvlText w:val="%1.%2."/>
      <w:lvlJc w:val="left"/>
      <w:pPr>
        <w:tabs>
          <w:tab w:val="num" w:pos="1832"/>
        </w:tabs>
        <w:ind w:left="1832" w:hanging="992"/>
      </w:pPr>
      <w:rPr>
        <w:rFonts w:cs="Times New Roman" w:hint="default"/>
        <w:i w:val="0"/>
        <w:color w:val="000000"/>
      </w:rPr>
    </w:lvl>
    <w:lvl w:ilvl="2">
      <w:start w:val="1"/>
      <w:numFmt w:val="decimal"/>
      <w:lvlText w:val="%1.%2.%3."/>
      <w:lvlJc w:val="left"/>
      <w:pPr>
        <w:tabs>
          <w:tab w:val="num" w:pos="2356"/>
        </w:tabs>
        <w:ind w:left="2356" w:hanging="1276"/>
      </w:pPr>
      <w:rPr>
        <w:rFonts w:cs="Times New Roman" w:hint="default"/>
        <w:i w:val="0"/>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131" w15:restartNumberingAfterBreak="0">
    <w:nsid w:val="53302709"/>
    <w:multiLevelType w:val="multilevel"/>
    <w:tmpl w:val="F586CA26"/>
    <w:styleLink w:val="Style811221"/>
    <w:lvl w:ilvl="0">
      <w:start w:val="1"/>
      <w:numFmt w:val="decimal"/>
      <w:lvlText w:val="%1."/>
      <w:lvlJc w:val="left"/>
      <w:pPr>
        <w:tabs>
          <w:tab w:val="num" w:pos="360"/>
        </w:tabs>
        <w:ind w:left="360" w:hanging="360"/>
      </w:pPr>
      <w:rPr>
        <w:rFonts w:hint="default"/>
      </w:rPr>
    </w:lvl>
    <w:lvl w:ilvl="1">
      <w:start w:val="1"/>
      <w:numFmt w:val="decimal"/>
      <w:lvlText w:val="4.%2."/>
      <w:lvlJc w:val="left"/>
      <w:pPr>
        <w:tabs>
          <w:tab w:val="num" w:pos="360"/>
        </w:tabs>
        <w:ind w:left="360" w:hanging="360"/>
      </w:pPr>
      <w:rPr>
        <w:rFonts w:hint="default"/>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138"/>
        </w:tabs>
        <w:ind w:left="284" w:firstLine="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2" w15:restartNumberingAfterBreak="0">
    <w:nsid w:val="538E3B8D"/>
    <w:multiLevelType w:val="multilevel"/>
    <w:tmpl w:val="4950D5F2"/>
    <w:styleLink w:val="Style81115"/>
    <w:lvl w:ilvl="0">
      <w:start w:val="1"/>
      <w:numFmt w:val="decimal"/>
      <w:lvlText w:val="%1."/>
      <w:lvlJc w:val="left"/>
      <w:pPr>
        <w:ind w:left="9575"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3" w15:restartNumberingAfterBreak="0">
    <w:nsid w:val="545B69C0"/>
    <w:multiLevelType w:val="multilevel"/>
    <w:tmpl w:val="C20261B2"/>
    <w:lvl w:ilvl="0">
      <w:start w:val="1"/>
      <w:numFmt w:val="decimal"/>
      <w:pStyle w:val="Clear"/>
      <w:suff w:val="space"/>
      <w:lvlText w:val="%1."/>
      <w:lvlJc w:val="left"/>
      <w:pPr>
        <w:ind w:left="264"/>
      </w:pPr>
      <w:rPr>
        <w:rFonts w:cs="Times New Roman" w:hint="default"/>
      </w:rPr>
    </w:lvl>
    <w:lvl w:ilvl="1">
      <w:start w:val="1"/>
      <w:numFmt w:val="decimal"/>
      <w:suff w:val="space"/>
      <w:lvlText w:val="%1.%2."/>
      <w:lvlJc w:val="left"/>
      <w:pPr>
        <w:ind w:left="264"/>
      </w:pPr>
      <w:rPr>
        <w:rFonts w:cs="Times New Roman" w:hint="default"/>
      </w:rPr>
    </w:lvl>
    <w:lvl w:ilvl="2">
      <w:start w:val="1"/>
      <w:numFmt w:val="decimal"/>
      <w:suff w:val="space"/>
      <w:lvlText w:val="%1.%2.%3."/>
      <w:lvlJc w:val="left"/>
      <w:pPr>
        <w:ind w:left="264"/>
      </w:pPr>
      <w:rPr>
        <w:rFonts w:cs="Times New Roman" w:hint="default"/>
      </w:rPr>
    </w:lvl>
    <w:lvl w:ilvl="3">
      <w:start w:val="1"/>
      <w:numFmt w:val="decimal"/>
      <w:suff w:val="space"/>
      <w:lvlText w:val="%1.%2.%3.%4"/>
      <w:lvlJc w:val="left"/>
      <w:pPr>
        <w:ind w:left="264"/>
      </w:pPr>
      <w:rPr>
        <w:rFonts w:cs="Times New Roman" w:hint="default"/>
      </w:rPr>
    </w:lvl>
    <w:lvl w:ilvl="4">
      <w:start w:val="1"/>
      <w:numFmt w:val="decimal"/>
      <w:suff w:val="space"/>
      <w:lvlText w:val="%1.%2.%3.%4.%5"/>
      <w:lvlJc w:val="left"/>
      <w:pPr>
        <w:ind w:left="264"/>
      </w:pPr>
      <w:rPr>
        <w:rFonts w:cs="Times New Roman" w:hint="default"/>
      </w:rPr>
    </w:lvl>
    <w:lvl w:ilvl="5">
      <w:start w:val="1"/>
      <w:numFmt w:val="decimal"/>
      <w:lvlText w:val="%1.%2.%3.%4.%5.%6"/>
      <w:lvlJc w:val="left"/>
      <w:pPr>
        <w:tabs>
          <w:tab w:val="num" w:pos="1416"/>
        </w:tabs>
        <w:ind w:left="1416" w:hanging="1152"/>
      </w:pPr>
      <w:rPr>
        <w:rFonts w:cs="Times New Roman" w:hint="default"/>
      </w:rPr>
    </w:lvl>
    <w:lvl w:ilvl="6">
      <w:start w:val="1"/>
      <w:numFmt w:val="decimal"/>
      <w:lvlText w:val="%1.%2.%3.%4.%5.%6.%7"/>
      <w:lvlJc w:val="left"/>
      <w:pPr>
        <w:tabs>
          <w:tab w:val="num" w:pos="1560"/>
        </w:tabs>
        <w:ind w:left="1560" w:hanging="1296"/>
      </w:pPr>
      <w:rPr>
        <w:rFonts w:cs="Times New Roman" w:hint="default"/>
      </w:rPr>
    </w:lvl>
    <w:lvl w:ilvl="7">
      <w:start w:val="1"/>
      <w:numFmt w:val="decimal"/>
      <w:lvlText w:val="%1.%2.%3.%4.%5.%6.%7.%8"/>
      <w:lvlJc w:val="left"/>
      <w:pPr>
        <w:tabs>
          <w:tab w:val="num" w:pos="1704"/>
        </w:tabs>
        <w:ind w:left="1704" w:hanging="1440"/>
      </w:pPr>
      <w:rPr>
        <w:rFonts w:cs="Times New Roman" w:hint="default"/>
      </w:rPr>
    </w:lvl>
    <w:lvl w:ilvl="8">
      <w:start w:val="1"/>
      <w:numFmt w:val="decimal"/>
      <w:lvlText w:val="%1.%2.%3.%4.%5.%6.%7.%8.%9"/>
      <w:lvlJc w:val="left"/>
      <w:pPr>
        <w:tabs>
          <w:tab w:val="num" w:pos="1848"/>
        </w:tabs>
        <w:ind w:left="1848" w:hanging="1584"/>
      </w:pPr>
      <w:rPr>
        <w:rFonts w:cs="Times New Roman" w:hint="default"/>
      </w:rPr>
    </w:lvl>
  </w:abstractNum>
  <w:abstractNum w:abstractNumId="134" w15:restartNumberingAfterBreak="0">
    <w:nsid w:val="5697312A"/>
    <w:multiLevelType w:val="hybridMultilevel"/>
    <w:tmpl w:val="C5D4EF2C"/>
    <w:styleLink w:val="ALTableList6"/>
    <w:lvl w:ilvl="0" w:tplc="7F125656">
      <w:start w:val="1"/>
      <w:numFmt w:val="decimal"/>
      <w:pStyle w:val="3811"/>
      <w:lvlText w:val="3.8.1.%1"/>
      <w:lvlJc w:val="left"/>
      <w:pPr>
        <w:ind w:left="1077" w:hanging="360"/>
      </w:pPr>
      <w:rPr>
        <w:rFonts w:ascii="Arial Narrow" w:hAnsi="Arial Narrow" w:hint="default"/>
        <w:b/>
        <w:i/>
        <w:color w:val="365F91"/>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35" w15:restartNumberingAfterBreak="0">
    <w:nsid w:val="57BB68FA"/>
    <w:multiLevelType w:val="multilevel"/>
    <w:tmpl w:val="90243422"/>
    <w:styleLink w:val="PwCListNumbers1214"/>
    <w:lvl w:ilvl="0">
      <w:start w:val="1"/>
      <w:numFmt w:val="upperRoman"/>
      <w:lvlText w:val="%1"/>
      <w:lvlJc w:val="left"/>
      <w:pPr>
        <w:tabs>
          <w:tab w:val="num" w:pos="432"/>
        </w:tabs>
        <w:ind w:left="357" w:hanging="357"/>
      </w:pPr>
      <w:rPr>
        <w:rFonts w:hint="default"/>
      </w:rPr>
    </w:lvl>
    <w:lvl w:ilvl="1">
      <w:start w:val="1"/>
      <w:numFmt w:val="decimal"/>
      <w:lvlText w:val="%2"/>
      <w:lvlJc w:val="left"/>
      <w:pPr>
        <w:tabs>
          <w:tab w:val="num" w:pos="718"/>
        </w:tabs>
        <w:ind w:left="357" w:hanging="357"/>
      </w:pPr>
      <w:rPr>
        <w:rFonts w:ascii="Georgia" w:hAnsi="Georgia" w:hint="default"/>
        <w:i/>
        <w:color w:val="auto"/>
        <w:sz w:val="24"/>
      </w:rPr>
    </w:lvl>
    <w:lvl w:ilvl="2">
      <w:start w:val="1"/>
      <w:numFmt w:val="decimal"/>
      <w:lvlText w:val="%2.%3"/>
      <w:lvlJc w:val="left"/>
      <w:pPr>
        <w:tabs>
          <w:tab w:val="num" w:pos="720"/>
        </w:tabs>
        <w:ind w:left="357" w:hanging="357"/>
      </w:pPr>
      <w:rPr>
        <w:rFonts w:hint="default"/>
      </w:rPr>
    </w:lvl>
    <w:lvl w:ilvl="3">
      <w:start w:val="1"/>
      <w:numFmt w:val="decimal"/>
      <w:lvlText w:val="%2.%3.%4"/>
      <w:lvlJc w:val="left"/>
      <w:pPr>
        <w:tabs>
          <w:tab w:val="num" w:pos="864"/>
        </w:tabs>
        <w:ind w:left="357" w:hanging="357"/>
      </w:pPr>
      <w:rPr>
        <w:rFonts w:hint="default"/>
      </w:rPr>
    </w:lvl>
    <w:lvl w:ilvl="4">
      <w:start w:val="1"/>
      <w:numFmt w:val="decimal"/>
      <w:lvlText w:val="%2.%3.%4.%5"/>
      <w:lvlJc w:val="left"/>
      <w:pPr>
        <w:tabs>
          <w:tab w:val="num" w:pos="1008"/>
        </w:tabs>
        <w:ind w:left="357" w:hanging="357"/>
      </w:pPr>
      <w:rPr>
        <w:rFonts w:hint="default"/>
      </w:rPr>
    </w:lvl>
    <w:lvl w:ilvl="5">
      <w:start w:val="1"/>
      <w:numFmt w:val="decimal"/>
      <w:lvlText w:val="%2.%3.%4.%5.%6"/>
      <w:lvlJc w:val="left"/>
      <w:pPr>
        <w:tabs>
          <w:tab w:val="num" w:pos="1152"/>
        </w:tabs>
        <w:ind w:left="357" w:hanging="357"/>
      </w:pPr>
      <w:rPr>
        <w:rFonts w:hint="default"/>
      </w:rPr>
    </w:lvl>
    <w:lvl w:ilvl="6">
      <w:start w:val="1"/>
      <w:numFmt w:val="decimal"/>
      <w:lvlText w:val="%1.%2.%3.%4.%5.%6.%7"/>
      <w:lvlJc w:val="left"/>
      <w:pPr>
        <w:tabs>
          <w:tab w:val="num" w:pos="1296"/>
        </w:tabs>
        <w:ind w:left="357" w:hanging="357"/>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6" w15:restartNumberingAfterBreak="0">
    <w:nsid w:val="582F4130"/>
    <w:multiLevelType w:val="singleLevel"/>
    <w:tmpl w:val="D6947B42"/>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137" w15:restartNumberingAfterBreak="0">
    <w:nsid w:val="5853317B"/>
    <w:multiLevelType w:val="multilevel"/>
    <w:tmpl w:val="35882942"/>
    <w:styleLink w:val="TU1"/>
    <w:lvl w:ilvl="0">
      <w:start w:val="2"/>
      <w:numFmt w:val="decimal"/>
      <w:lvlText w:val="%1."/>
      <w:lvlJc w:val="left"/>
      <w:pPr>
        <w:ind w:left="360" w:hanging="360"/>
      </w:pPr>
      <w:rPr>
        <w:rFonts w:ascii="Times New Roman" w:hAnsi="Times New Roman" w:hint="default"/>
        <w:sz w:val="24"/>
      </w:rPr>
    </w:lvl>
    <w:lvl w:ilvl="1">
      <w:start w:val="3"/>
      <w:numFmt w:val="decimal"/>
      <w:lvlText w:val="%1.%2."/>
      <w:lvlJc w:val="left"/>
      <w:pPr>
        <w:ind w:left="792" w:hanging="432"/>
      </w:pPr>
      <w:rPr>
        <w:rFonts w:ascii="Times New Roman" w:hAnsi="Times New Roman" w:hint="default"/>
        <w:sz w:val="24"/>
      </w:rPr>
    </w:lvl>
    <w:lvl w:ilvl="2">
      <w:start w:val="1"/>
      <w:numFmt w:val="decimal"/>
      <w:lvlText w:val="%1.%2.%3."/>
      <w:lvlJc w:val="left"/>
      <w:pPr>
        <w:ind w:left="1224" w:hanging="504"/>
      </w:pPr>
      <w:rPr>
        <w:rFonts w:ascii="Times New Roman" w:hAnsi="Times New Roman" w:hint="default"/>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8" w15:restartNumberingAfterBreak="0">
    <w:nsid w:val="5905652C"/>
    <w:multiLevelType w:val="hybridMultilevel"/>
    <w:tmpl w:val="D520EB98"/>
    <w:lvl w:ilvl="0" w:tplc="F61E664A">
      <w:start w:val="1"/>
      <w:numFmt w:val="decimal"/>
      <w:pStyle w:val="Heading1Ignas"/>
      <w:lvlText w:val="%1."/>
      <w:lvlJc w:val="left"/>
      <w:pPr>
        <w:tabs>
          <w:tab w:val="num" w:pos="1035"/>
        </w:tabs>
        <w:ind w:left="1035" w:hanging="915"/>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9" w15:restartNumberingAfterBreak="0">
    <w:nsid w:val="591E15F2"/>
    <w:multiLevelType w:val="multilevel"/>
    <w:tmpl w:val="20D29FBE"/>
    <w:lvl w:ilvl="0">
      <w:start w:val="1"/>
      <w:numFmt w:val="decimal"/>
      <w:pStyle w:val="Numbered"/>
      <w:lvlText w:val="%1."/>
      <w:lvlJc w:val="left"/>
      <w:pPr>
        <w:ind w:left="1211" w:hanging="360"/>
      </w:pPr>
      <w:rPr>
        <w:rFonts w:hint="default"/>
        <w:color w:val="4F566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0" w15:restartNumberingAfterBreak="0">
    <w:nsid w:val="59711B05"/>
    <w:multiLevelType w:val="hybridMultilevel"/>
    <w:tmpl w:val="87F086A2"/>
    <w:styleLink w:val="ALAnnexList11"/>
    <w:lvl w:ilvl="0" w:tplc="87507358">
      <w:start w:val="3"/>
      <w:numFmt w:val="bullet"/>
      <w:lvlText w:val="–"/>
      <w:lvlJc w:val="left"/>
      <w:pPr>
        <w:tabs>
          <w:tab w:val="num" w:pos="720"/>
        </w:tabs>
        <w:ind w:firstLine="720"/>
      </w:pPr>
      <w:rPr>
        <w:rFonts w:ascii="Courier" w:hAnsi="Courier" w:hint="default"/>
        <w:b w:val="0"/>
        <w:i w:val="0"/>
        <w:sz w:val="18"/>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5A9252BB"/>
    <w:multiLevelType w:val="hybridMultilevel"/>
    <w:tmpl w:val="5C0A8018"/>
    <w:lvl w:ilvl="0" w:tplc="B72C8E46">
      <w:start w:val="1"/>
      <w:numFmt w:val="decimal"/>
      <w:pStyle w:val="Lentel"/>
      <w:lvlText w:val="%ňlentel"/>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2" w15:restartNumberingAfterBreak="0">
    <w:nsid w:val="5ADE4BE7"/>
    <w:multiLevelType w:val="multilevel"/>
    <w:tmpl w:val="16A2CC24"/>
    <w:styleLink w:val="Style831"/>
    <w:lvl w:ilvl="0">
      <w:start w:val="2"/>
      <w:numFmt w:val="decimal"/>
      <w:lvlText w:val="%1."/>
      <w:lvlJc w:val="left"/>
      <w:pPr>
        <w:tabs>
          <w:tab w:val="num" w:pos="360"/>
        </w:tabs>
      </w:pPr>
      <w:rPr>
        <w:rFonts w:ascii="Times New Roman" w:hAnsi="Times New Roman" w:cs="Times New Roman" w:hint="default"/>
        <w:b w:val="0"/>
        <w:i w:val="0"/>
        <w:sz w:val="24"/>
      </w:rPr>
    </w:lvl>
    <w:lvl w:ilvl="1">
      <w:start w:val="1"/>
      <w:numFmt w:val="decimal"/>
      <w:lvlText w:val="%1.%2."/>
      <w:lvlJc w:val="left"/>
      <w:pPr>
        <w:tabs>
          <w:tab w:val="num" w:pos="360"/>
        </w:tabs>
      </w:pPr>
      <w:rPr>
        <w:rFonts w:ascii="Times New Roman" w:hAnsi="Times New Roman" w:cs="Times New Roman" w:hint="default"/>
        <w:b/>
        <w:i w:val="0"/>
        <w:sz w:val="24"/>
      </w:rPr>
    </w:lvl>
    <w:lvl w:ilvl="2">
      <w:start w:val="2"/>
      <w:numFmt w:val="decimal"/>
      <w:lvlText w:val="%3.1.1"/>
      <w:lvlJc w:val="left"/>
      <w:pPr>
        <w:tabs>
          <w:tab w:val="num" w:pos="720"/>
        </w:tabs>
      </w:pPr>
      <w:rPr>
        <w:rFonts w:ascii="Times New Roman" w:hAnsi="Times New Roman" w:cs="Times New Roman" w:hint="default"/>
        <w:b w:val="0"/>
        <w:i w:val="0"/>
        <w:sz w:val="24"/>
      </w:rPr>
    </w:lvl>
    <w:lvl w:ilvl="3">
      <w:start w:val="1"/>
      <w:numFmt w:val="decimal"/>
      <w:lvlText w:val="%1.%2.%3.%4."/>
      <w:lvlJc w:val="left"/>
      <w:pPr>
        <w:tabs>
          <w:tab w:val="num" w:pos="720"/>
        </w:tabs>
      </w:pPr>
      <w:rPr>
        <w:rFonts w:ascii="Times New Roman" w:hAnsi="Times New Roman" w:cs="Times New Roman" w:hint="default"/>
        <w:b w:val="0"/>
        <w:i w:val="0"/>
        <w:sz w:val="24"/>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3" w15:restartNumberingAfterBreak="0">
    <w:nsid w:val="5D026A73"/>
    <w:multiLevelType w:val="multilevel"/>
    <w:tmpl w:val="CADE4740"/>
    <w:lvl w:ilvl="0">
      <w:start w:val="1"/>
      <w:numFmt w:val="bullet"/>
      <w:pStyle w:val="Sraas1"/>
      <w:lvlText w:val=""/>
      <w:lvlJc w:val="left"/>
      <w:pPr>
        <w:tabs>
          <w:tab w:val="num" w:pos="1401"/>
        </w:tabs>
        <w:ind w:left="568" w:hanging="284"/>
      </w:pPr>
      <w:rPr>
        <w:rFonts w:ascii="Symbol" w:hAnsi="Symbol" w:hint="default"/>
        <w:color w:val="000000"/>
        <w:sz w:val="16"/>
      </w:rPr>
    </w:lvl>
    <w:lvl w:ilvl="1">
      <w:start w:val="1"/>
      <w:numFmt w:val="bullet"/>
      <w:lvlText w:val=""/>
      <w:lvlJc w:val="left"/>
      <w:pPr>
        <w:tabs>
          <w:tab w:val="num" w:pos="1968"/>
        </w:tabs>
        <w:ind w:left="1135" w:hanging="284"/>
      </w:pPr>
      <w:rPr>
        <w:rFonts w:ascii="Wingdings" w:hAnsi="Wingdings" w:hint="default"/>
        <w:color w:val="000000"/>
        <w:sz w:val="12"/>
      </w:rPr>
    </w:lvl>
    <w:lvl w:ilvl="2">
      <w:start w:val="1"/>
      <w:numFmt w:val="bullet"/>
      <w:lvlText w:val=""/>
      <w:lvlJc w:val="left"/>
      <w:pPr>
        <w:tabs>
          <w:tab w:val="num" w:pos="2535"/>
        </w:tabs>
        <w:ind w:left="1702" w:hanging="284"/>
      </w:pPr>
      <w:rPr>
        <w:rFonts w:ascii="Wingdings" w:hAnsi="Wingdings" w:hint="default"/>
        <w:color w:val="000000"/>
        <w:sz w:val="12"/>
      </w:rPr>
    </w:lvl>
    <w:lvl w:ilvl="3">
      <w:start w:val="1"/>
      <w:numFmt w:val="bullet"/>
      <w:lvlText w:val=""/>
      <w:lvlJc w:val="left"/>
      <w:pPr>
        <w:tabs>
          <w:tab w:val="num" w:pos="3102"/>
        </w:tabs>
        <w:ind w:left="2269" w:hanging="284"/>
      </w:pPr>
      <w:rPr>
        <w:rFonts w:ascii="Wingdings" w:hAnsi="Wingdings" w:hint="default"/>
        <w:color w:val="000000"/>
        <w:sz w:val="12"/>
      </w:rPr>
    </w:lvl>
    <w:lvl w:ilvl="4">
      <w:start w:val="1"/>
      <w:numFmt w:val="bullet"/>
      <w:lvlText w:val=""/>
      <w:lvlJc w:val="left"/>
      <w:pPr>
        <w:tabs>
          <w:tab w:val="num" w:pos="3669"/>
        </w:tabs>
        <w:ind w:left="2836" w:hanging="284"/>
      </w:pPr>
      <w:rPr>
        <w:rFonts w:ascii="Wingdings" w:hAnsi="Wingdings" w:hint="default"/>
        <w:color w:val="000000"/>
        <w:sz w:val="12"/>
      </w:rPr>
    </w:lvl>
    <w:lvl w:ilvl="5">
      <w:start w:val="1"/>
      <w:numFmt w:val="bullet"/>
      <w:lvlText w:val="o"/>
      <w:lvlJc w:val="left"/>
      <w:pPr>
        <w:tabs>
          <w:tab w:val="num" w:pos="4236"/>
        </w:tabs>
        <w:ind w:left="3403" w:hanging="284"/>
      </w:pPr>
      <w:rPr>
        <w:rFonts w:ascii="Courier New" w:hAnsi="Courier New" w:hint="default"/>
        <w:color w:val="000000"/>
        <w:sz w:val="12"/>
      </w:rPr>
    </w:lvl>
    <w:lvl w:ilvl="6">
      <w:start w:val="1"/>
      <w:numFmt w:val="bullet"/>
      <w:lvlText w:val=""/>
      <w:lvlJc w:val="left"/>
      <w:pPr>
        <w:tabs>
          <w:tab w:val="num" w:pos="4803"/>
        </w:tabs>
        <w:ind w:left="3970" w:hanging="284"/>
      </w:pPr>
      <w:rPr>
        <w:rFonts w:ascii="Wingdings" w:hAnsi="Wingdings" w:hint="default"/>
        <w:color w:val="000000"/>
        <w:sz w:val="16"/>
      </w:rPr>
    </w:lvl>
    <w:lvl w:ilvl="7">
      <w:start w:val="1"/>
      <w:numFmt w:val="bullet"/>
      <w:lvlText w:val=""/>
      <w:lvlJc w:val="left"/>
      <w:pPr>
        <w:tabs>
          <w:tab w:val="num" w:pos="5370"/>
        </w:tabs>
        <w:ind w:left="4537" w:hanging="284"/>
      </w:pPr>
      <w:rPr>
        <w:rFonts w:ascii="Wingdings" w:hAnsi="Wingdings" w:hint="default"/>
        <w:color w:val="000000"/>
        <w:sz w:val="16"/>
      </w:rPr>
    </w:lvl>
    <w:lvl w:ilvl="8">
      <w:start w:val="1"/>
      <w:numFmt w:val="bullet"/>
      <w:lvlText w:val=""/>
      <w:lvlJc w:val="left"/>
      <w:pPr>
        <w:tabs>
          <w:tab w:val="num" w:pos="5937"/>
        </w:tabs>
        <w:ind w:left="5104" w:hanging="284"/>
      </w:pPr>
      <w:rPr>
        <w:rFonts w:ascii="Wingdings" w:hAnsi="Wingdings" w:hint="default"/>
        <w:color w:val="000000"/>
        <w:sz w:val="16"/>
      </w:rPr>
    </w:lvl>
  </w:abstractNum>
  <w:abstractNum w:abstractNumId="144" w15:restartNumberingAfterBreak="0">
    <w:nsid w:val="5DB413D4"/>
    <w:multiLevelType w:val="hybridMultilevel"/>
    <w:tmpl w:val="80BEA03A"/>
    <w:styleLink w:val="PwCListNumbers1214122"/>
    <w:lvl w:ilvl="0" w:tplc="04270001">
      <w:start w:val="1"/>
      <w:numFmt w:val="bullet"/>
      <w:lvlText w:val=""/>
      <w:lvlJc w:val="left"/>
      <w:pPr>
        <w:ind w:left="2024" w:hanging="360"/>
      </w:pPr>
      <w:rPr>
        <w:rFonts w:ascii="Symbol" w:hAnsi="Symbol" w:hint="default"/>
      </w:rPr>
    </w:lvl>
    <w:lvl w:ilvl="1" w:tplc="04270003" w:tentative="1">
      <w:start w:val="1"/>
      <w:numFmt w:val="bullet"/>
      <w:lvlText w:val="o"/>
      <w:lvlJc w:val="left"/>
      <w:pPr>
        <w:ind w:left="2744" w:hanging="360"/>
      </w:pPr>
      <w:rPr>
        <w:rFonts w:ascii="Courier New" w:hAnsi="Courier New" w:cs="Courier New" w:hint="default"/>
      </w:rPr>
    </w:lvl>
    <w:lvl w:ilvl="2" w:tplc="04270005" w:tentative="1">
      <w:start w:val="1"/>
      <w:numFmt w:val="bullet"/>
      <w:lvlText w:val=""/>
      <w:lvlJc w:val="left"/>
      <w:pPr>
        <w:ind w:left="3464" w:hanging="360"/>
      </w:pPr>
      <w:rPr>
        <w:rFonts w:ascii="Wingdings" w:hAnsi="Wingdings" w:hint="default"/>
      </w:rPr>
    </w:lvl>
    <w:lvl w:ilvl="3" w:tplc="04270001" w:tentative="1">
      <w:start w:val="1"/>
      <w:numFmt w:val="bullet"/>
      <w:lvlText w:val=""/>
      <w:lvlJc w:val="left"/>
      <w:pPr>
        <w:ind w:left="4184" w:hanging="360"/>
      </w:pPr>
      <w:rPr>
        <w:rFonts w:ascii="Symbol" w:hAnsi="Symbol" w:hint="default"/>
      </w:rPr>
    </w:lvl>
    <w:lvl w:ilvl="4" w:tplc="04270003" w:tentative="1">
      <w:start w:val="1"/>
      <w:numFmt w:val="bullet"/>
      <w:lvlText w:val="o"/>
      <w:lvlJc w:val="left"/>
      <w:pPr>
        <w:ind w:left="4904" w:hanging="360"/>
      </w:pPr>
      <w:rPr>
        <w:rFonts w:ascii="Courier New" w:hAnsi="Courier New" w:cs="Courier New" w:hint="default"/>
      </w:rPr>
    </w:lvl>
    <w:lvl w:ilvl="5" w:tplc="04270005" w:tentative="1">
      <w:start w:val="1"/>
      <w:numFmt w:val="bullet"/>
      <w:lvlText w:val=""/>
      <w:lvlJc w:val="left"/>
      <w:pPr>
        <w:ind w:left="5624" w:hanging="360"/>
      </w:pPr>
      <w:rPr>
        <w:rFonts w:ascii="Wingdings" w:hAnsi="Wingdings" w:hint="default"/>
      </w:rPr>
    </w:lvl>
    <w:lvl w:ilvl="6" w:tplc="04270001" w:tentative="1">
      <w:start w:val="1"/>
      <w:numFmt w:val="bullet"/>
      <w:lvlText w:val=""/>
      <w:lvlJc w:val="left"/>
      <w:pPr>
        <w:ind w:left="6344" w:hanging="360"/>
      </w:pPr>
      <w:rPr>
        <w:rFonts w:ascii="Symbol" w:hAnsi="Symbol" w:hint="default"/>
      </w:rPr>
    </w:lvl>
    <w:lvl w:ilvl="7" w:tplc="04270003" w:tentative="1">
      <w:start w:val="1"/>
      <w:numFmt w:val="bullet"/>
      <w:lvlText w:val="o"/>
      <w:lvlJc w:val="left"/>
      <w:pPr>
        <w:ind w:left="7064" w:hanging="360"/>
      </w:pPr>
      <w:rPr>
        <w:rFonts w:ascii="Courier New" w:hAnsi="Courier New" w:cs="Courier New" w:hint="default"/>
      </w:rPr>
    </w:lvl>
    <w:lvl w:ilvl="8" w:tplc="04270005" w:tentative="1">
      <w:start w:val="1"/>
      <w:numFmt w:val="bullet"/>
      <w:lvlText w:val=""/>
      <w:lvlJc w:val="left"/>
      <w:pPr>
        <w:ind w:left="7784" w:hanging="360"/>
      </w:pPr>
      <w:rPr>
        <w:rFonts w:ascii="Wingdings" w:hAnsi="Wingdings" w:hint="default"/>
      </w:rPr>
    </w:lvl>
  </w:abstractNum>
  <w:abstractNum w:abstractNumId="145" w15:restartNumberingAfterBreak="0">
    <w:nsid w:val="5DEA3732"/>
    <w:multiLevelType w:val="hybridMultilevel"/>
    <w:tmpl w:val="51E2C2AE"/>
    <w:lvl w:ilvl="0" w:tplc="FFFFFFFF">
      <w:start w:val="1"/>
      <w:numFmt w:val="decimal"/>
      <w:pStyle w:val="2311"/>
      <w:lvlText w:val="2.3.1.%1"/>
      <w:lvlJc w:val="left"/>
      <w:pPr>
        <w:ind w:left="720" w:hanging="360"/>
      </w:pPr>
      <w:rPr>
        <w:rFonts w:ascii="Arial Narrow" w:hAnsi="Arial Narrow" w:hint="default"/>
        <w:b/>
        <w:i/>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6" w15:restartNumberingAfterBreak="0">
    <w:nsid w:val="5F1A453F"/>
    <w:multiLevelType w:val="multilevel"/>
    <w:tmpl w:val="9482BC94"/>
    <w:styleLink w:val="ALNoteList12211"/>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928" w:hanging="360"/>
      </w:pPr>
      <w:rPr>
        <w:rFonts w:ascii="Times New Roman" w:hAnsi="Times New Roman" w:cs="Times New Roman" w:hint="default"/>
        <w:b w:val="0"/>
        <w:color w:val="auto"/>
        <w:sz w:val="24"/>
        <w:szCs w:val="24"/>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47"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48" w15:restartNumberingAfterBreak="0">
    <w:nsid w:val="606B37C3"/>
    <w:multiLevelType w:val="multilevel"/>
    <w:tmpl w:val="C5C25012"/>
    <w:styleLink w:val="ALMultilevelbulletlist11"/>
    <w:lvl w:ilvl="0">
      <w:start w:val="2"/>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1429" w:hanging="720"/>
      </w:pPr>
      <w:rPr>
        <w:rFonts w:cs="Times New Roman" w:hint="default"/>
        <w:sz w:val="24"/>
        <w:szCs w:val="24"/>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9" w15:restartNumberingAfterBreak="0">
    <w:nsid w:val="60A868C5"/>
    <w:multiLevelType w:val="multilevel"/>
    <w:tmpl w:val="49300BB8"/>
    <w:styleLink w:val="StyleBulleted7pt3"/>
    <w:lvl w:ilvl="0">
      <w:start w:val="1"/>
      <w:numFmt w:val="bullet"/>
      <w:lvlText w:val=""/>
      <w:lvlJc w:val="left"/>
      <w:pPr>
        <w:tabs>
          <w:tab w:val="num" w:pos="397"/>
        </w:tabs>
        <w:ind w:left="397" w:hanging="397"/>
      </w:pPr>
      <w:rPr>
        <w:rFonts w:ascii="Symbol" w:hAnsi="Symbol" w:hint="default"/>
        <w:sz w:val="20"/>
      </w:rPr>
    </w:lvl>
    <w:lvl w:ilvl="1">
      <w:start w:val="1"/>
      <w:numFmt w:val="bullet"/>
      <w:lvlText w:val="o"/>
      <w:lvlJc w:val="left"/>
      <w:pPr>
        <w:tabs>
          <w:tab w:val="num" w:pos="567"/>
        </w:tabs>
        <w:ind w:left="567" w:hanging="283"/>
      </w:pPr>
      <w:rPr>
        <w:rFonts w:ascii="Courier New" w:hAnsi="Courier New" w:hint="default"/>
        <w:sz w:val="16"/>
      </w:rPr>
    </w:lvl>
    <w:lvl w:ilvl="2">
      <w:start w:val="1"/>
      <w:numFmt w:val="bullet"/>
      <w:lvlText w:val=""/>
      <w:lvlJc w:val="left"/>
      <w:pPr>
        <w:tabs>
          <w:tab w:val="num" w:pos="1134"/>
        </w:tabs>
        <w:ind w:left="1134" w:hanging="17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60B558B1"/>
    <w:multiLevelType w:val="hybridMultilevel"/>
    <w:tmpl w:val="23A016E8"/>
    <w:styleLink w:val="ALMultilevelnumberedlist7"/>
    <w:lvl w:ilvl="0" w:tplc="A068270A">
      <w:start w:val="1"/>
      <w:numFmt w:val="decimal"/>
      <w:pStyle w:val="sdfadf"/>
      <w:lvlText w:val="3.8.%1"/>
      <w:lvlJc w:val="left"/>
      <w:pPr>
        <w:ind w:left="1074" w:hanging="360"/>
      </w:pPr>
      <w:rPr>
        <w:rFonts w:ascii="Arial Narrow" w:hAnsi="Arial Narrow" w:hint="default"/>
        <w:b/>
        <w:i/>
        <w:color w:val="365F91"/>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51" w15:restartNumberingAfterBreak="0">
    <w:nsid w:val="613901DF"/>
    <w:multiLevelType w:val="multilevel"/>
    <w:tmpl w:val="648A9262"/>
    <w:styleLink w:val="11111132"/>
    <w:lvl w:ilvl="0">
      <w:start w:val="1"/>
      <w:numFmt w:val="decimal"/>
      <w:lvlText w:val="%1."/>
      <w:lvlJc w:val="left"/>
      <w:pPr>
        <w:tabs>
          <w:tab w:val="num" w:pos="851"/>
        </w:tabs>
        <w:ind w:firstLine="737"/>
      </w:pPr>
      <w:rPr>
        <w:rFonts w:cs="Times New Roman" w:hint="default"/>
      </w:rPr>
    </w:lvl>
    <w:lvl w:ilvl="1">
      <w:start w:val="1"/>
      <w:numFmt w:val="decimal"/>
      <w:lvlText w:val="%1.%2."/>
      <w:lvlJc w:val="left"/>
      <w:pPr>
        <w:tabs>
          <w:tab w:val="num" w:pos="1134"/>
        </w:tabs>
        <w:ind w:firstLine="737"/>
      </w:pPr>
      <w:rPr>
        <w:rFonts w:cs="Times New Roman" w:hint="default"/>
      </w:rPr>
    </w:lvl>
    <w:lvl w:ilvl="2">
      <w:start w:val="1"/>
      <w:numFmt w:val="decimal"/>
      <w:lvlText w:val="%1.%2.%3."/>
      <w:lvlJc w:val="left"/>
      <w:pPr>
        <w:tabs>
          <w:tab w:val="num" w:pos="737"/>
        </w:tabs>
        <w:ind w:firstLine="737"/>
      </w:pPr>
      <w:rPr>
        <w:rFonts w:cs="Times New Roman" w:hint="default"/>
      </w:rPr>
    </w:lvl>
    <w:lvl w:ilvl="3">
      <w:start w:val="1"/>
      <w:numFmt w:val="decimal"/>
      <w:lvlText w:val="%1.%2.%3.%4."/>
      <w:lvlJc w:val="left"/>
      <w:pPr>
        <w:tabs>
          <w:tab w:val="num" w:pos="737"/>
        </w:tabs>
        <w:ind w:firstLine="737"/>
      </w:pPr>
      <w:rPr>
        <w:rFonts w:cs="Times New Roman" w:hint="default"/>
      </w:rPr>
    </w:lvl>
    <w:lvl w:ilvl="4">
      <w:start w:val="1"/>
      <w:numFmt w:val="decimal"/>
      <w:lvlText w:val="%1.%2.%3.%4.%5."/>
      <w:lvlJc w:val="left"/>
      <w:pPr>
        <w:tabs>
          <w:tab w:val="num" w:pos="737"/>
        </w:tabs>
        <w:ind w:firstLine="737"/>
      </w:pPr>
      <w:rPr>
        <w:rFonts w:cs="Times New Roman" w:hint="default"/>
      </w:rPr>
    </w:lvl>
    <w:lvl w:ilvl="5">
      <w:start w:val="1"/>
      <w:numFmt w:val="decimal"/>
      <w:lvlText w:val="%1.%2.%3.%4.%5.%6."/>
      <w:lvlJc w:val="left"/>
      <w:pPr>
        <w:tabs>
          <w:tab w:val="num" w:pos="737"/>
        </w:tabs>
        <w:ind w:firstLine="737"/>
      </w:pPr>
      <w:rPr>
        <w:rFonts w:cs="Times New Roman" w:hint="default"/>
      </w:rPr>
    </w:lvl>
    <w:lvl w:ilvl="6">
      <w:start w:val="1"/>
      <w:numFmt w:val="decimal"/>
      <w:lvlText w:val="%1.%2.%3.%4.%5.%6.%7."/>
      <w:lvlJc w:val="left"/>
      <w:pPr>
        <w:tabs>
          <w:tab w:val="num" w:pos="737"/>
        </w:tabs>
        <w:ind w:firstLine="737"/>
      </w:pPr>
      <w:rPr>
        <w:rFonts w:cs="Times New Roman" w:hint="default"/>
      </w:rPr>
    </w:lvl>
    <w:lvl w:ilvl="7">
      <w:start w:val="1"/>
      <w:numFmt w:val="decimal"/>
      <w:lvlText w:val="%1.%2.%3.%4.%5.%6.%7.%8."/>
      <w:lvlJc w:val="left"/>
      <w:pPr>
        <w:tabs>
          <w:tab w:val="num" w:pos="737"/>
        </w:tabs>
        <w:ind w:firstLine="737"/>
      </w:pPr>
      <w:rPr>
        <w:rFonts w:cs="Times New Roman" w:hint="default"/>
      </w:rPr>
    </w:lvl>
    <w:lvl w:ilvl="8">
      <w:start w:val="1"/>
      <w:numFmt w:val="decimal"/>
      <w:lvlText w:val="%1.%2.%3.%4.%5.%6.%7.%8.%9."/>
      <w:lvlJc w:val="left"/>
      <w:pPr>
        <w:tabs>
          <w:tab w:val="num" w:pos="737"/>
        </w:tabs>
        <w:ind w:firstLine="737"/>
      </w:pPr>
      <w:rPr>
        <w:rFonts w:cs="Times New Roman" w:hint="default"/>
      </w:rPr>
    </w:lvl>
  </w:abstractNum>
  <w:abstractNum w:abstractNumId="152"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26F1205"/>
    <w:multiLevelType w:val="multilevel"/>
    <w:tmpl w:val="4C56122C"/>
    <w:styleLink w:val="Stilius51"/>
    <w:lvl w:ilvl="0">
      <w:start w:val="9"/>
      <w:numFmt w:val="decimal"/>
      <w:lvlText w:val="%1."/>
      <w:lvlJc w:val="left"/>
      <w:pPr>
        <w:tabs>
          <w:tab w:val="num" w:pos="720"/>
        </w:tabs>
        <w:ind w:left="720" w:hanging="720"/>
      </w:pPr>
      <w:rPr>
        <w:rFonts w:cs="Times New Roman" w:hint="default"/>
        <w:color w:val="auto"/>
      </w:rPr>
    </w:lvl>
    <w:lvl w:ilvl="1">
      <w:start w:val="1"/>
      <w:numFmt w:val="decimal"/>
      <w:lvlText w:val="%1.%2"/>
      <w:lvlJc w:val="left"/>
      <w:pPr>
        <w:tabs>
          <w:tab w:val="num" w:pos="960"/>
        </w:tabs>
        <w:ind w:left="960" w:hanging="720"/>
      </w:pPr>
      <w:rPr>
        <w:rFonts w:cs="Times New Roman" w:hint="default"/>
        <w:b w:val="0"/>
      </w:rPr>
    </w:lvl>
    <w:lvl w:ilvl="2">
      <w:start w:val="1"/>
      <w:numFmt w:val="decimal"/>
      <w:lvlText w:val="7.%3."/>
      <w:lvlJc w:val="left"/>
      <w:pPr>
        <w:tabs>
          <w:tab w:val="num" w:pos="720"/>
        </w:tabs>
        <w:ind w:left="720" w:hanging="720"/>
      </w:pPr>
      <w:rPr>
        <w:rFonts w:cs="Times New Roman" w:hint="default"/>
        <w:b w:val="0"/>
        <w:sz w:val="24"/>
        <w:szCs w:val="24"/>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4" w15:restartNumberingAfterBreak="0">
    <w:nsid w:val="63075CD5"/>
    <w:multiLevelType w:val="singleLevel"/>
    <w:tmpl w:val="94A63540"/>
    <w:lvl w:ilvl="0">
      <w:start w:val="1"/>
      <w:numFmt w:val="bullet"/>
      <w:pStyle w:val="Bulletwithtext4"/>
      <w:lvlText w:val=""/>
      <w:lvlJc w:val="left"/>
      <w:pPr>
        <w:tabs>
          <w:tab w:val="num" w:pos="1440"/>
        </w:tabs>
        <w:ind w:left="1440" w:hanging="360"/>
      </w:pPr>
      <w:rPr>
        <w:rFonts w:ascii="Symbol" w:hAnsi="Symbol" w:hint="default"/>
        <w:b w:val="0"/>
        <w:i w:val="0"/>
        <w:sz w:val="12"/>
      </w:rPr>
    </w:lvl>
  </w:abstractNum>
  <w:abstractNum w:abstractNumId="155" w15:restartNumberingAfterBreak="0">
    <w:nsid w:val="633A7F34"/>
    <w:multiLevelType w:val="hybridMultilevel"/>
    <w:tmpl w:val="9566F618"/>
    <w:styleLink w:val="ALMultilevelbulletlist16"/>
    <w:lvl w:ilvl="0" w:tplc="04090001">
      <w:start w:val="1"/>
      <w:numFmt w:val="decimal"/>
      <w:pStyle w:val="511"/>
      <w:lvlText w:val="5.1.%1"/>
      <w:lvlJc w:val="left"/>
      <w:pPr>
        <w:ind w:left="1080" w:hanging="360"/>
      </w:pPr>
      <w:rPr>
        <w:rFonts w:ascii="Arial Narrow" w:hAnsi="Arial Narrow" w:hint="default"/>
        <w:b/>
        <w:i/>
        <w:color w:val="365F91"/>
        <w:sz w:val="24"/>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56" w15:restartNumberingAfterBreak="0">
    <w:nsid w:val="63A21098"/>
    <w:multiLevelType w:val="multilevel"/>
    <w:tmpl w:val="63A21098"/>
    <w:lvl w:ilvl="0">
      <w:start w:val="1"/>
      <w:numFmt w:val="decimal"/>
      <w:pStyle w:val="ALListnumber"/>
      <w:lvlText w:val="%1. "/>
      <w:lvlJc w:val="left"/>
      <w:pPr>
        <w:ind w:left="1134" w:hanging="567"/>
      </w:pPr>
      <w:rPr>
        <w:rFonts w:hint="default"/>
      </w:rPr>
    </w:lvl>
    <w:lvl w:ilvl="1">
      <w:start w:val="1"/>
      <w:numFmt w:val="decimal"/>
      <w:lvlText w:val="%1.%2. "/>
      <w:lvlJc w:val="left"/>
      <w:pPr>
        <w:ind w:left="1984" w:hanging="567"/>
      </w:pPr>
      <w:rPr>
        <w:rFonts w:hint="default"/>
      </w:rPr>
    </w:lvl>
    <w:lvl w:ilvl="2">
      <w:start w:val="1"/>
      <w:numFmt w:val="decimal"/>
      <w:lvlText w:val="%1.%2.%3. "/>
      <w:lvlJc w:val="left"/>
      <w:pPr>
        <w:ind w:left="2268" w:hanging="567"/>
      </w:pPr>
      <w:rPr>
        <w:rFonts w:hint="default"/>
      </w:rPr>
    </w:lvl>
    <w:lvl w:ilvl="3">
      <w:start w:val="1"/>
      <w:numFmt w:val="decimal"/>
      <w:lvlText w:val="%1.%2.%3.%4. "/>
      <w:lvlJc w:val="left"/>
      <w:pPr>
        <w:ind w:left="2835" w:hanging="567"/>
      </w:pPr>
      <w:rPr>
        <w:rFonts w:hint="default"/>
      </w:rPr>
    </w:lvl>
    <w:lvl w:ilvl="4">
      <w:start w:val="1"/>
      <w:numFmt w:val="decimal"/>
      <w:lvlText w:val="%1.%2.%3.%4.%5. "/>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57" w15:restartNumberingAfterBreak="0">
    <w:nsid w:val="64A725ED"/>
    <w:multiLevelType w:val="hybridMultilevel"/>
    <w:tmpl w:val="BC383E76"/>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58" w15:restartNumberingAfterBreak="0">
    <w:nsid w:val="652627C0"/>
    <w:multiLevelType w:val="multilevel"/>
    <w:tmpl w:val="20220A98"/>
    <w:styleLink w:val="Style536"/>
    <w:lvl w:ilvl="0">
      <w:start w:val="5"/>
      <w:numFmt w:val="decimal"/>
      <w:lvlText w:val="%1."/>
      <w:lvlJc w:val="left"/>
      <w:pPr>
        <w:tabs>
          <w:tab w:val="num" w:pos="720"/>
        </w:tabs>
        <w:ind w:firstLine="720"/>
      </w:pPr>
      <w:rPr>
        <w:rFonts w:ascii="Times New Roman" w:hAnsi="Times New Roman" w:cs="Times New Roman" w:hint="default"/>
        <w:b w:val="0"/>
        <w:i w:val="0"/>
        <w:sz w:val="24"/>
      </w:rPr>
    </w:lvl>
    <w:lvl w:ilvl="1">
      <w:start w:val="1"/>
      <w:numFmt w:val="decimal"/>
      <w:lvlText w:val="%1.%2."/>
      <w:lvlJc w:val="left"/>
      <w:pPr>
        <w:tabs>
          <w:tab w:val="num" w:pos="720"/>
        </w:tabs>
        <w:ind w:firstLine="720"/>
      </w:pPr>
      <w:rPr>
        <w:rFonts w:ascii="Times New Roman" w:hAnsi="Times New Roman" w:cs="Times New Roman" w:hint="default"/>
        <w:b w:val="0"/>
        <w:i w:val="0"/>
        <w:sz w:val="24"/>
      </w:rPr>
    </w:lvl>
    <w:lvl w:ilvl="2">
      <w:start w:val="1"/>
      <w:numFmt w:val="decimal"/>
      <w:lvlText w:val="%1.%2.%3."/>
      <w:lvlJc w:val="left"/>
      <w:pPr>
        <w:tabs>
          <w:tab w:val="num" w:pos="720"/>
        </w:tabs>
        <w:ind w:firstLine="720"/>
      </w:pPr>
      <w:rPr>
        <w:rFonts w:ascii="Times New Roman" w:hAnsi="Times New Roman" w:cs="Times New Roman" w:hint="default"/>
        <w:b w:val="0"/>
        <w:i w:val="0"/>
        <w:sz w:val="24"/>
      </w:rPr>
    </w:lvl>
    <w:lvl w:ilvl="3">
      <w:start w:val="1"/>
      <w:numFmt w:val="decimal"/>
      <w:lvlText w:val="%1.%2.%3.%4"/>
      <w:lvlJc w:val="left"/>
      <w:pPr>
        <w:tabs>
          <w:tab w:val="num" w:pos="720"/>
        </w:tabs>
        <w:ind w:firstLine="720"/>
      </w:pPr>
      <w:rPr>
        <w:rFonts w:ascii="Times New Roman" w:hAnsi="Times New Roman" w:cs="Times New Roman" w:hint="default"/>
        <w:b w:val="0"/>
        <w:i w:val="0"/>
        <w:sz w:val="24"/>
      </w:rPr>
    </w:lvl>
    <w:lvl w:ilvl="4">
      <w:start w:val="1"/>
      <w:numFmt w:val="decimal"/>
      <w:lvlText w:val="%1.%2.%3.%4.%5"/>
      <w:lvlJc w:val="left"/>
      <w:pPr>
        <w:tabs>
          <w:tab w:val="num" w:pos="720"/>
        </w:tabs>
        <w:ind w:firstLine="720"/>
      </w:pPr>
      <w:rPr>
        <w:rFonts w:ascii="Times New Roman" w:hAnsi="Times New Roman" w:cs="Times New Roman" w:hint="default"/>
        <w:b w:val="0"/>
        <w:i w:val="0"/>
        <w:sz w:val="24"/>
      </w:rPr>
    </w:lvl>
    <w:lvl w:ilvl="5">
      <w:start w:val="1"/>
      <w:numFmt w:val="decimal"/>
      <w:lvlText w:val="%1.%2.%3.%4.%5.%6"/>
      <w:lvlJc w:val="left"/>
      <w:pPr>
        <w:tabs>
          <w:tab w:val="num" w:pos="720"/>
        </w:tabs>
        <w:ind w:firstLine="720"/>
      </w:pPr>
      <w:rPr>
        <w:rFonts w:ascii="Times New Roman" w:hAnsi="Times New Roman" w:cs="Times New Roman" w:hint="default"/>
        <w:b w:val="0"/>
        <w:i w:val="0"/>
        <w:sz w:val="24"/>
      </w:rPr>
    </w:lvl>
    <w:lvl w:ilvl="6">
      <w:start w:val="1"/>
      <w:numFmt w:val="decimal"/>
      <w:lvlText w:val="%1.%2.%3.%4.%5.%6.%7"/>
      <w:lvlJc w:val="left"/>
      <w:pPr>
        <w:tabs>
          <w:tab w:val="num" w:pos="720"/>
        </w:tabs>
        <w:ind w:firstLine="720"/>
      </w:pPr>
      <w:rPr>
        <w:rFonts w:cs="Times New Roman" w:hint="default"/>
      </w:rPr>
    </w:lvl>
    <w:lvl w:ilvl="7">
      <w:start w:val="1"/>
      <w:numFmt w:val="decimal"/>
      <w:lvlText w:val="%1.%2.%3.%4.%5.%6.%7.%8"/>
      <w:lvlJc w:val="left"/>
      <w:pPr>
        <w:tabs>
          <w:tab w:val="num" w:pos="720"/>
        </w:tabs>
        <w:ind w:firstLine="720"/>
      </w:pPr>
      <w:rPr>
        <w:rFonts w:cs="Times New Roman" w:hint="default"/>
      </w:rPr>
    </w:lvl>
    <w:lvl w:ilvl="8">
      <w:start w:val="1"/>
      <w:numFmt w:val="decimal"/>
      <w:lvlText w:val="%1.%2.%3.%4.%5.%6.%7.%8.%9"/>
      <w:lvlJc w:val="left"/>
      <w:pPr>
        <w:tabs>
          <w:tab w:val="num" w:pos="720"/>
        </w:tabs>
        <w:ind w:firstLine="720"/>
      </w:pPr>
      <w:rPr>
        <w:rFonts w:cs="Times New Roman" w:hint="default"/>
      </w:rPr>
    </w:lvl>
  </w:abstractNum>
  <w:abstractNum w:abstractNumId="159"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160" w15:restartNumberingAfterBreak="0">
    <w:nsid w:val="672846C8"/>
    <w:multiLevelType w:val="multilevel"/>
    <w:tmpl w:val="2522FCCC"/>
    <w:styleLink w:val="Style23212"/>
    <w:lvl w:ilvl="0">
      <w:start w:val="1"/>
      <w:numFmt w:val="decimal"/>
      <w:lvlText w:val="%1 pav."/>
      <w:lvlJc w:val="left"/>
      <w:pPr>
        <w:tabs>
          <w:tab w:val="num" w:pos="720"/>
        </w:tabs>
        <w:ind w:left="720" w:hanging="360"/>
      </w:pPr>
      <w:rPr>
        <w:rFonts w:ascii="Arial" w:hAnsi="Arial" w:cs="Arial"/>
        <w:sz w:val="16"/>
        <w:szCs w:val="16"/>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1" w15:restartNumberingAfterBreak="0">
    <w:nsid w:val="679A402E"/>
    <w:multiLevelType w:val="multilevel"/>
    <w:tmpl w:val="A53EB82E"/>
    <w:styleLink w:val="ALNoteList11"/>
    <w:lvl w:ilvl="0">
      <w:start w:val="5"/>
      <w:numFmt w:val="decimal"/>
      <w:lvlText w:val="%1."/>
      <w:lvlJc w:val="left"/>
      <w:pPr>
        <w:tabs>
          <w:tab w:val="num" w:pos="1080"/>
        </w:tabs>
        <w:ind w:left="1080" w:hanging="360"/>
      </w:pPr>
      <w:rPr>
        <w:rFonts w:cs="Times New Roman" w:hint="default"/>
      </w:rPr>
    </w:lvl>
    <w:lvl w:ilvl="1">
      <w:start w:val="1"/>
      <w:numFmt w:val="decimal"/>
      <w:lvlText w:val="%1.%2."/>
      <w:lvlJc w:val="left"/>
      <w:pPr>
        <w:tabs>
          <w:tab w:val="num" w:pos="1512"/>
        </w:tabs>
        <w:ind w:left="1512" w:hanging="432"/>
      </w:pPr>
      <w:rPr>
        <w:rFonts w:ascii="Times New Roman Bold" w:hAnsi="Times New Roman Bold" w:cs="Times New Roman" w:hint="default"/>
        <w:b/>
        <w:i w:val="0"/>
        <w:sz w:val="24"/>
      </w:rPr>
    </w:lvl>
    <w:lvl w:ilvl="2">
      <w:start w:val="1"/>
      <w:numFmt w:val="decimal"/>
      <w:lvlText w:val="%1.%2.%3."/>
      <w:lvlJc w:val="left"/>
      <w:pPr>
        <w:tabs>
          <w:tab w:val="num" w:pos="1944"/>
        </w:tabs>
        <w:ind w:left="1944" w:hanging="504"/>
      </w:pPr>
      <w:rPr>
        <w:rFonts w:cs="Times New Roman" w:hint="default"/>
        <w:b w:val="0"/>
      </w:rPr>
    </w:lvl>
    <w:lvl w:ilvl="3">
      <w:start w:val="1"/>
      <w:numFmt w:val="decimal"/>
      <w:lvlText w:val="%1.%2.%3.%4."/>
      <w:lvlJc w:val="left"/>
      <w:pPr>
        <w:tabs>
          <w:tab w:val="num" w:pos="2808"/>
        </w:tabs>
        <w:ind w:left="2808" w:hanging="648"/>
      </w:pPr>
      <w:rPr>
        <w:rFonts w:cs="Times New Roman" w:hint="default"/>
        <w:b w:val="0"/>
        <w:i w:val="0"/>
      </w:rPr>
    </w:lvl>
    <w:lvl w:ilvl="4">
      <w:start w:val="1"/>
      <w:numFmt w:val="decimal"/>
      <w:lvlText w:val="%1.%2.%3.%4.%5."/>
      <w:lvlJc w:val="left"/>
      <w:pPr>
        <w:tabs>
          <w:tab w:val="num" w:pos="2952"/>
        </w:tabs>
        <w:ind w:left="2952" w:hanging="792"/>
      </w:pPr>
      <w:rPr>
        <w:rFonts w:cs="Times New Roman" w:hint="default"/>
        <w:b w:val="0"/>
        <w:i w:val="0"/>
      </w:rPr>
    </w:lvl>
    <w:lvl w:ilvl="5">
      <w:start w:val="1"/>
      <w:numFmt w:val="decimal"/>
      <w:lvlText w:val="%1.%2.%3.%4.%5.%6."/>
      <w:lvlJc w:val="left"/>
      <w:pPr>
        <w:tabs>
          <w:tab w:val="num" w:pos="3456"/>
        </w:tabs>
        <w:ind w:left="3456" w:hanging="936"/>
      </w:pPr>
      <w:rPr>
        <w:rFonts w:cs="Times New Roman" w:hint="default"/>
        <w:b w:val="0"/>
      </w:rPr>
    </w:lvl>
    <w:lvl w:ilvl="6">
      <w:start w:val="1"/>
      <w:numFmt w:val="decimal"/>
      <w:lvlText w:val="%1.%2.%3.%4.%5.%6.%7."/>
      <w:lvlJc w:val="left"/>
      <w:pPr>
        <w:tabs>
          <w:tab w:val="num" w:pos="3960"/>
        </w:tabs>
        <w:ind w:left="3960" w:hanging="1080"/>
      </w:pPr>
      <w:rPr>
        <w:rFonts w:cs="Times New Roman" w:hint="default"/>
      </w:rPr>
    </w:lvl>
    <w:lvl w:ilvl="7">
      <w:start w:val="1"/>
      <w:numFmt w:val="decimal"/>
      <w:lvlText w:val="%1.%2.%3.%4.%5.%6.%7.%8."/>
      <w:lvlJc w:val="left"/>
      <w:pPr>
        <w:tabs>
          <w:tab w:val="num" w:pos="4464"/>
        </w:tabs>
        <w:ind w:left="4464" w:hanging="1224"/>
      </w:pPr>
      <w:rPr>
        <w:rFonts w:cs="Times New Roman" w:hint="default"/>
      </w:rPr>
    </w:lvl>
    <w:lvl w:ilvl="8">
      <w:start w:val="1"/>
      <w:numFmt w:val="decimal"/>
      <w:lvlText w:val="%1.%2.%3.%4.%5.%6.%7.%8.%9."/>
      <w:lvlJc w:val="left"/>
      <w:pPr>
        <w:tabs>
          <w:tab w:val="num" w:pos="5040"/>
        </w:tabs>
        <w:ind w:left="5040" w:hanging="1440"/>
      </w:pPr>
      <w:rPr>
        <w:rFonts w:cs="Times New Roman" w:hint="default"/>
      </w:rPr>
    </w:lvl>
  </w:abstractNum>
  <w:abstractNum w:abstractNumId="162" w15:restartNumberingAfterBreak="0">
    <w:nsid w:val="67DE6F90"/>
    <w:multiLevelType w:val="singleLevel"/>
    <w:tmpl w:val="1E88CE50"/>
    <w:lvl w:ilvl="0">
      <w:start w:val="1"/>
      <w:numFmt w:val="bullet"/>
      <w:pStyle w:val="Bulletwithtext3"/>
      <w:lvlText w:val=""/>
      <w:lvlJc w:val="left"/>
      <w:pPr>
        <w:tabs>
          <w:tab w:val="num" w:pos="1080"/>
        </w:tabs>
        <w:ind w:left="1080" w:hanging="360"/>
      </w:pPr>
      <w:rPr>
        <w:rFonts w:ascii="Symbol" w:hAnsi="Symbol" w:hint="default"/>
        <w:b w:val="0"/>
        <w:i w:val="0"/>
        <w:sz w:val="24"/>
      </w:rPr>
    </w:lvl>
  </w:abstractNum>
  <w:abstractNum w:abstractNumId="163" w15:restartNumberingAfterBreak="0">
    <w:nsid w:val="685129AD"/>
    <w:multiLevelType w:val="multilevel"/>
    <w:tmpl w:val="685129AD"/>
    <w:lvl w:ilvl="0">
      <w:start w:val="1"/>
      <w:numFmt w:val="decimal"/>
      <w:lvlText w:val="%1."/>
      <w:lvlJc w:val="left"/>
      <w:pPr>
        <w:ind w:left="4188" w:hanging="360"/>
      </w:pPr>
      <w:rPr>
        <w:rFonts w:hint="default"/>
        <w:b/>
      </w:rPr>
    </w:lvl>
    <w:lvl w:ilvl="1">
      <w:start w:val="1"/>
      <w:numFmt w:val="decimal"/>
      <w:isLgl/>
      <w:lvlText w:val="%1.%2."/>
      <w:lvlJc w:val="left"/>
      <w:pPr>
        <w:ind w:left="8659" w:hanging="720"/>
      </w:pPr>
      <w:rPr>
        <w:rFonts w:ascii="Times New Roman" w:hAnsi="Times New Roman" w:cs="Times New Roman" w:hint="default"/>
        <w:b w:val="0"/>
        <w:bCs w:val="0"/>
        <w:i w:val="0"/>
        <w:iCs w:val="0"/>
        <w:color w:val="auto"/>
        <w:sz w:val="24"/>
        <w:szCs w:val="24"/>
      </w:rPr>
    </w:lvl>
    <w:lvl w:ilvl="2">
      <w:start w:val="1"/>
      <w:numFmt w:val="decimal"/>
      <w:isLgl/>
      <w:lvlText w:val="%1.%2.%3."/>
      <w:lvlJc w:val="left"/>
      <w:pPr>
        <w:ind w:left="1430" w:hanging="720"/>
      </w:pPr>
      <w:rPr>
        <w:rFonts w:hint="default"/>
        <w:color w:val="auto"/>
      </w:rPr>
    </w:lvl>
    <w:lvl w:ilvl="3">
      <w:start w:val="1"/>
      <w:numFmt w:val="decimal"/>
      <w:isLgl/>
      <w:lvlText w:val="%1.%2.%3.%4."/>
      <w:lvlJc w:val="left"/>
      <w:pPr>
        <w:ind w:left="179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4" w15:restartNumberingAfterBreak="0">
    <w:nsid w:val="68804DFB"/>
    <w:multiLevelType w:val="multilevel"/>
    <w:tmpl w:val="7C66E864"/>
    <w:lvl w:ilvl="0">
      <w:start w:val="1"/>
      <w:numFmt w:val="decimal"/>
      <w:pStyle w:val="NumberedHeadingStyleA4"/>
      <w:lvlText w:val="%1."/>
      <w:lvlJc w:val="left"/>
      <w:pPr>
        <w:tabs>
          <w:tab w:val="num" w:pos="360"/>
        </w:tabs>
        <w:ind w:left="360" w:hanging="360"/>
      </w:pPr>
      <w:rPr>
        <w:rFonts w:ascii="Times New Roman" w:eastAsia="MS Mincho" w:hAnsi="Times New Roman" w:cs="Times New Roman"/>
      </w:rPr>
    </w:lvl>
    <w:lvl w:ilvl="1">
      <w:start w:val="1"/>
      <w:numFmt w:val="decimal"/>
      <w:lvlText w:val="%1.%2."/>
      <w:lvlJc w:val="left"/>
      <w:pPr>
        <w:tabs>
          <w:tab w:val="num" w:pos="1080"/>
        </w:tabs>
        <w:ind w:left="720" w:hanging="360"/>
      </w:pPr>
      <w:rPr>
        <w:rFonts w:cs="Times New Roman" w:hint="default"/>
      </w:rPr>
    </w:lvl>
    <w:lvl w:ilvl="2">
      <w:start w:val="1"/>
      <w:numFmt w:val="decimal"/>
      <w:lvlText w:val="%1.%2.%3."/>
      <w:lvlJc w:val="left"/>
      <w:pPr>
        <w:tabs>
          <w:tab w:val="num" w:pos="1440"/>
        </w:tabs>
        <w:ind w:left="1080" w:hanging="360"/>
      </w:pPr>
      <w:rPr>
        <w:rFonts w:cs="Times New Roman" w:hint="default"/>
      </w:rPr>
    </w:lvl>
    <w:lvl w:ilvl="3">
      <w:start w:val="1"/>
      <w:numFmt w:val="decimal"/>
      <w:lvlText w:val="%1.%2.%3.%4."/>
      <w:lvlJc w:val="left"/>
      <w:pPr>
        <w:tabs>
          <w:tab w:val="num" w:pos="216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5" w15:restartNumberingAfterBreak="0">
    <w:nsid w:val="68D4591D"/>
    <w:multiLevelType w:val="multilevel"/>
    <w:tmpl w:val="0248E794"/>
    <w:lvl w:ilvl="0">
      <w:start w:val="1"/>
      <w:numFmt w:val="decimal"/>
      <w:lvlText w:val="%1."/>
      <w:lvlJc w:val="left"/>
      <w:pPr>
        <w:tabs>
          <w:tab w:val="left" w:pos="1429"/>
        </w:tabs>
        <w:ind w:left="1429" w:hanging="360"/>
      </w:pPr>
      <w:rPr>
        <w:rFonts w:hint="default"/>
        <w:color w:val="auto"/>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pStyle w:val="HeaderA"/>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66" w15:restartNumberingAfterBreak="0">
    <w:nsid w:val="69F236CB"/>
    <w:multiLevelType w:val="hybridMultilevel"/>
    <w:tmpl w:val="CB2E2C3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7" w15:restartNumberingAfterBreak="0">
    <w:nsid w:val="6A547691"/>
    <w:multiLevelType w:val="hybridMultilevel"/>
    <w:tmpl w:val="99C6D17A"/>
    <w:styleLink w:val="Style71611"/>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6AB86D59"/>
    <w:multiLevelType w:val="multilevel"/>
    <w:tmpl w:val="1068A7E4"/>
    <w:styleLink w:val="Style717"/>
    <w:lvl w:ilvl="0">
      <w:start w:val="1"/>
      <w:numFmt w:val="decimal"/>
      <w:pStyle w:val="Numeracija0"/>
      <w:suff w:val="space"/>
      <w:lvlText w:val="%1."/>
      <w:lvlJc w:val="left"/>
      <w:pPr>
        <w:ind w:left="502" w:hanging="360"/>
      </w:pPr>
      <w:rPr>
        <w:rFonts w:hint="default"/>
        <w:b w:val="0"/>
        <w:bCs w:val="0"/>
        <w:i w:val="0"/>
        <w:iCs w:val="0"/>
        <w:caps w:val="0"/>
        <w:smallCaps w:val="0"/>
        <w:strike w:val="0"/>
        <w:dstrike w:val="0"/>
        <w:noProof w:val="0"/>
        <w:vanish w:val="0"/>
        <w:color w:val="000000"/>
        <w:spacing w:val="0"/>
        <w:kern w:val="0"/>
        <w:position w:val="0"/>
        <w:sz w:val="22"/>
        <w:szCs w:val="22"/>
        <w:u w:val="none"/>
        <w:vertAlign w:val="baseline"/>
        <w:em w:val="none"/>
      </w:rPr>
    </w:lvl>
    <w:lvl w:ilvl="1">
      <w:start w:val="1"/>
      <w:numFmt w:val="decimal"/>
      <w:suff w:val="space"/>
      <w:lvlText w:val="%1.%2."/>
      <w:lvlJc w:val="left"/>
      <w:pPr>
        <w:ind w:left="792"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9" w15:restartNumberingAfterBreak="0">
    <w:nsid w:val="6AF92B88"/>
    <w:multiLevelType w:val="hybridMultilevel"/>
    <w:tmpl w:val="E788C884"/>
    <w:styleLink w:val="Style631"/>
    <w:lvl w:ilvl="0" w:tplc="FFFFFFFF">
      <w:start w:val="1"/>
      <w:numFmt w:val="bullet"/>
      <w:pStyle w:val="Buletai"/>
      <w:lvlText w:val=""/>
      <w:lvlJc w:val="left"/>
      <w:pPr>
        <w:ind w:left="4188" w:hanging="360"/>
      </w:pPr>
      <w:rPr>
        <w:rFonts w:ascii="Wingdings" w:hAnsi="Wingdings" w:hint="default"/>
      </w:rPr>
    </w:lvl>
    <w:lvl w:ilvl="1" w:tplc="FFFFFFFF">
      <w:start w:val="1"/>
      <w:numFmt w:val="bullet"/>
      <w:lvlText w:val=""/>
      <w:lvlJc w:val="left"/>
      <w:pPr>
        <w:ind w:left="1871" w:hanging="360"/>
      </w:pPr>
      <w:rPr>
        <w:rFonts w:ascii="Wingdings" w:hAnsi="Wingdings" w:hint="default"/>
      </w:rPr>
    </w:lvl>
    <w:lvl w:ilvl="2" w:tplc="FFFFFFFF">
      <w:start w:val="1"/>
      <w:numFmt w:val="bullet"/>
      <w:lvlText w:val=""/>
      <w:lvlJc w:val="left"/>
      <w:pPr>
        <w:ind w:left="2591" w:hanging="360"/>
      </w:pPr>
      <w:rPr>
        <w:rFonts w:ascii="Wingdings" w:hAnsi="Wingdings" w:hint="default"/>
      </w:rPr>
    </w:lvl>
    <w:lvl w:ilvl="3" w:tplc="FFFFFFFF" w:tentative="1">
      <w:start w:val="1"/>
      <w:numFmt w:val="bullet"/>
      <w:lvlText w:val=""/>
      <w:lvlJc w:val="left"/>
      <w:pPr>
        <w:ind w:left="3311" w:hanging="360"/>
      </w:pPr>
      <w:rPr>
        <w:rFonts w:ascii="Symbol" w:hAnsi="Symbol" w:hint="default"/>
      </w:rPr>
    </w:lvl>
    <w:lvl w:ilvl="4" w:tplc="FFFFFFFF" w:tentative="1">
      <w:start w:val="1"/>
      <w:numFmt w:val="bullet"/>
      <w:lvlText w:val="o"/>
      <w:lvlJc w:val="left"/>
      <w:pPr>
        <w:ind w:left="4031" w:hanging="360"/>
      </w:pPr>
      <w:rPr>
        <w:rFonts w:ascii="Courier New" w:hAnsi="Courier New" w:cs="Courier New" w:hint="default"/>
      </w:rPr>
    </w:lvl>
    <w:lvl w:ilvl="5" w:tplc="FFFFFFFF" w:tentative="1">
      <w:start w:val="1"/>
      <w:numFmt w:val="bullet"/>
      <w:lvlText w:val=""/>
      <w:lvlJc w:val="left"/>
      <w:pPr>
        <w:ind w:left="4751" w:hanging="360"/>
      </w:pPr>
      <w:rPr>
        <w:rFonts w:ascii="Wingdings" w:hAnsi="Wingdings" w:hint="default"/>
      </w:rPr>
    </w:lvl>
    <w:lvl w:ilvl="6" w:tplc="FFFFFFFF" w:tentative="1">
      <w:start w:val="1"/>
      <w:numFmt w:val="bullet"/>
      <w:lvlText w:val=""/>
      <w:lvlJc w:val="left"/>
      <w:pPr>
        <w:ind w:left="5471" w:hanging="360"/>
      </w:pPr>
      <w:rPr>
        <w:rFonts w:ascii="Symbol" w:hAnsi="Symbol" w:hint="default"/>
      </w:rPr>
    </w:lvl>
    <w:lvl w:ilvl="7" w:tplc="FFFFFFFF" w:tentative="1">
      <w:start w:val="1"/>
      <w:numFmt w:val="bullet"/>
      <w:lvlText w:val="o"/>
      <w:lvlJc w:val="left"/>
      <w:pPr>
        <w:ind w:left="6191" w:hanging="360"/>
      </w:pPr>
      <w:rPr>
        <w:rFonts w:ascii="Courier New" w:hAnsi="Courier New" w:cs="Courier New" w:hint="default"/>
      </w:rPr>
    </w:lvl>
    <w:lvl w:ilvl="8" w:tplc="FFFFFFFF" w:tentative="1">
      <w:start w:val="1"/>
      <w:numFmt w:val="bullet"/>
      <w:lvlText w:val=""/>
      <w:lvlJc w:val="left"/>
      <w:pPr>
        <w:ind w:left="6911" w:hanging="360"/>
      </w:pPr>
      <w:rPr>
        <w:rFonts w:ascii="Wingdings" w:hAnsi="Wingdings" w:hint="default"/>
      </w:rPr>
    </w:lvl>
  </w:abstractNum>
  <w:abstractNum w:abstractNumId="170" w15:restartNumberingAfterBreak="0">
    <w:nsid w:val="6B770EB4"/>
    <w:multiLevelType w:val="multilevel"/>
    <w:tmpl w:val="D5C8D31C"/>
    <w:lvl w:ilvl="0">
      <w:numFmt w:val="none"/>
      <w:pStyle w:val="NRDPaveiksloPavadinimas"/>
      <w:lvlText w:val=""/>
      <w:lvlJc w:val="left"/>
      <w:pPr>
        <w:tabs>
          <w:tab w:val="num" w:pos="360"/>
        </w:tabs>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6D0C2AE8"/>
    <w:multiLevelType w:val="hybridMultilevel"/>
    <w:tmpl w:val="2E90C7C8"/>
    <w:lvl w:ilvl="0" w:tplc="551C8D4C">
      <w:start w:val="1"/>
      <w:numFmt w:val="upp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72" w15:restartNumberingAfterBreak="0">
    <w:nsid w:val="6D4B238B"/>
    <w:multiLevelType w:val="singleLevel"/>
    <w:tmpl w:val="3086DEE0"/>
    <w:lvl w:ilvl="0">
      <w:start w:val="1"/>
      <w:numFmt w:val="bullet"/>
      <w:pStyle w:val="Bulletwithtext5"/>
      <w:lvlText w:val=""/>
      <w:lvlJc w:val="left"/>
      <w:pPr>
        <w:tabs>
          <w:tab w:val="num" w:pos="1800"/>
        </w:tabs>
        <w:ind w:left="1800" w:hanging="360"/>
      </w:pPr>
      <w:rPr>
        <w:rFonts w:ascii="Wingdings" w:hAnsi="Wingdings" w:hint="default"/>
        <w:b w:val="0"/>
        <w:i w:val="0"/>
        <w:sz w:val="16"/>
      </w:rPr>
    </w:lvl>
  </w:abstractNum>
  <w:abstractNum w:abstractNumId="173" w15:restartNumberingAfterBreak="0">
    <w:nsid w:val="6DD96CCC"/>
    <w:multiLevelType w:val="multilevel"/>
    <w:tmpl w:val="C234C872"/>
    <w:styleLink w:val="ALMultilevelnumberedlist2"/>
    <w:lvl w:ilvl="0">
      <w:start w:val="1"/>
      <w:numFmt w:val="decimal"/>
      <w:lvlText w:val="%1. "/>
      <w:lvlJc w:val="left"/>
      <w:pPr>
        <w:ind w:left="1134" w:hanging="567"/>
      </w:pPr>
      <w:rPr>
        <w:rFonts w:hint="default"/>
      </w:rPr>
    </w:lvl>
    <w:lvl w:ilvl="1">
      <w:start w:val="1"/>
      <w:numFmt w:val="decimal"/>
      <w:lvlText w:val="%1.%2. "/>
      <w:lvlJc w:val="left"/>
      <w:pPr>
        <w:ind w:left="1984" w:hanging="567"/>
      </w:pPr>
      <w:rPr>
        <w:rFonts w:hint="default"/>
      </w:rPr>
    </w:lvl>
    <w:lvl w:ilvl="2">
      <w:start w:val="1"/>
      <w:numFmt w:val="decimal"/>
      <w:lvlText w:val="%1.%2.%3. "/>
      <w:lvlJc w:val="left"/>
      <w:pPr>
        <w:ind w:left="2268" w:hanging="567"/>
      </w:pPr>
      <w:rPr>
        <w:rFonts w:hint="default"/>
      </w:rPr>
    </w:lvl>
    <w:lvl w:ilvl="3">
      <w:start w:val="1"/>
      <w:numFmt w:val="decimal"/>
      <w:lvlText w:val="%1.%2.%3.%4. "/>
      <w:lvlJc w:val="left"/>
      <w:pPr>
        <w:ind w:left="2835" w:hanging="567"/>
      </w:pPr>
      <w:rPr>
        <w:rFonts w:hint="default"/>
      </w:rPr>
    </w:lvl>
    <w:lvl w:ilvl="4">
      <w:start w:val="1"/>
      <w:numFmt w:val="decimal"/>
      <w:lvlText w:val="%1.%2.%3.%4.%5. "/>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74" w15:restartNumberingAfterBreak="0">
    <w:nsid w:val="7049637A"/>
    <w:multiLevelType w:val="multilevel"/>
    <w:tmpl w:val="7049637A"/>
    <w:lvl w:ilvl="0">
      <w:start w:val="1"/>
      <w:numFmt w:val="decimal"/>
      <w:pStyle w:val="NRDLentelesPavadinimas"/>
      <w:lvlText w:val="%1 lentelė."/>
      <w:lvlJc w:val="left"/>
      <w:pPr>
        <w:ind w:left="1077" w:hanging="1077"/>
      </w:pPr>
      <w:rPr>
        <w:rFonts w:hint="default"/>
        <w:b/>
        <w:i w:val="0"/>
        <w:sz w:val="20"/>
      </w:rPr>
    </w:lvl>
    <w:lvl w:ilvl="1">
      <w:start w:val="1"/>
      <w:numFmt w:val="none"/>
      <w:lvlText w:val="%2"/>
      <w:lvlJc w:val="left"/>
      <w:pPr>
        <w:ind w:left="720" w:hanging="360"/>
      </w:pPr>
      <w:rPr>
        <w:rFonts w:ascii="Times New Roman" w:hAnsi="Times New Roman" w:hint="default"/>
        <w:color w:val="auto"/>
      </w:rPr>
    </w:lvl>
    <w:lvl w:ilvl="2">
      <w:start w:val="1"/>
      <w:numFmt w:val="none"/>
      <w:lvlText w:val="%3)"/>
      <w:lvlJc w:val="left"/>
      <w:pPr>
        <w:ind w:left="1080" w:hanging="360"/>
      </w:pPr>
      <w:rPr>
        <w:rFonts w:hint="default"/>
      </w:rPr>
    </w:lvl>
    <w:lvl w:ilvl="3">
      <w:start w:val="1"/>
      <w:numFmt w:val="none"/>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5" w15:restartNumberingAfterBreak="0">
    <w:nsid w:val="70553488"/>
    <w:multiLevelType w:val="hybridMultilevel"/>
    <w:tmpl w:val="0DFE301E"/>
    <w:lvl w:ilvl="0" w:tplc="9FE815C8">
      <w:start w:val="1"/>
      <w:numFmt w:val="decimal"/>
      <w:lvlText w:val="%1."/>
      <w:lvlJc w:val="left"/>
      <w:pPr>
        <w:ind w:left="720" w:hanging="360"/>
      </w:pPr>
      <w:rPr>
        <w:rFonts w:hint="default"/>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6" w15:restartNumberingAfterBreak="0">
    <w:nsid w:val="711B7099"/>
    <w:multiLevelType w:val="multilevel"/>
    <w:tmpl w:val="711B7099"/>
    <w:lvl w:ilvl="0">
      <w:start w:val="1"/>
      <w:numFmt w:val="bullet"/>
      <w:pStyle w:val="ALListbullet"/>
      <w:lvlText w:val=""/>
      <w:lvlJc w:val="left"/>
      <w:pPr>
        <w:ind w:left="851" w:hanging="284"/>
      </w:pPr>
      <w:rPr>
        <w:rFonts w:ascii="Symbol" w:hAnsi="Symbol" w:hint="default"/>
        <w:color w:val="00A4E0"/>
      </w:rPr>
    </w:lvl>
    <w:lvl w:ilvl="1">
      <w:start w:val="1"/>
      <w:numFmt w:val="bullet"/>
      <w:lvlText w:val=""/>
      <w:lvlJc w:val="left"/>
      <w:pPr>
        <w:tabs>
          <w:tab w:val="left" w:pos="14175"/>
        </w:tabs>
        <w:ind w:left="1276" w:hanging="284"/>
      </w:pPr>
      <w:rPr>
        <w:rFonts w:ascii="Wingdings" w:hAnsi="Wingdings" w:hint="default"/>
        <w:color w:val="808080"/>
      </w:rPr>
    </w:lvl>
    <w:lvl w:ilvl="2">
      <w:start w:val="1"/>
      <w:numFmt w:val="bullet"/>
      <w:lvlText w:val="o"/>
      <w:lvlJc w:val="left"/>
      <w:pPr>
        <w:ind w:left="1701" w:hanging="284"/>
      </w:pPr>
      <w:rPr>
        <w:rFonts w:ascii="Courier New" w:hAnsi="Courier New" w:hint="default"/>
      </w:rPr>
    </w:lvl>
    <w:lvl w:ilvl="3">
      <w:start w:val="1"/>
      <w:numFmt w:val="bullet"/>
      <w:lvlText w:val=""/>
      <w:lvlJc w:val="left"/>
      <w:pPr>
        <w:ind w:left="2126" w:hanging="284"/>
      </w:pPr>
      <w:rPr>
        <w:rFonts w:ascii="Symbol" w:hAnsi="Symbol" w:hint="default"/>
      </w:rPr>
    </w:lvl>
    <w:lvl w:ilvl="4">
      <w:start w:val="1"/>
      <w:numFmt w:val="bullet"/>
      <w:lvlText w:val="-"/>
      <w:lvlJc w:val="left"/>
      <w:pPr>
        <w:ind w:left="2551" w:hanging="284"/>
      </w:pPr>
      <w:rPr>
        <w:rFonts w:ascii="Courier New" w:hAnsi="Courier New" w:hint="default"/>
      </w:rPr>
    </w:lvl>
    <w:lvl w:ilvl="5">
      <w:start w:val="1"/>
      <w:numFmt w:val="bullet"/>
      <w:lvlText w:val=""/>
      <w:lvlJc w:val="left"/>
      <w:pPr>
        <w:ind w:left="2976" w:hanging="284"/>
      </w:pPr>
      <w:rPr>
        <w:rFonts w:ascii="Wingdings" w:hAnsi="Wingdings" w:hint="default"/>
      </w:rPr>
    </w:lvl>
    <w:lvl w:ilvl="6">
      <w:start w:val="1"/>
      <w:numFmt w:val="bullet"/>
      <w:lvlText w:val=""/>
      <w:lvlJc w:val="left"/>
      <w:pPr>
        <w:ind w:left="3401" w:hanging="284"/>
      </w:pPr>
      <w:rPr>
        <w:rFonts w:ascii="Symbol" w:hAnsi="Symbol" w:hint="default"/>
      </w:rPr>
    </w:lvl>
    <w:lvl w:ilvl="7">
      <w:start w:val="1"/>
      <w:numFmt w:val="bullet"/>
      <w:lvlText w:val="o"/>
      <w:lvlJc w:val="left"/>
      <w:pPr>
        <w:ind w:left="3826" w:hanging="284"/>
      </w:pPr>
      <w:rPr>
        <w:rFonts w:ascii="Courier New" w:hAnsi="Courier New" w:hint="default"/>
      </w:rPr>
    </w:lvl>
    <w:lvl w:ilvl="8">
      <w:start w:val="1"/>
      <w:numFmt w:val="bullet"/>
      <w:lvlText w:val=""/>
      <w:lvlJc w:val="left"/>
      <w:pPr>
        <w:ind w:left="4251" w:hanging="284"/>
      </w:pPr>
      <w:rPr>
        <w:rFonts w:ascii="Wingdings" w:hAnsi="Wingdings" w:hint="default"/>
      </w:rPr>
    </w:lvl>
  </w:abstractNum>
  <w:abstractNum w:abstractNumId="177" w15:restartNumberingAfterBreak="0">
    <w:nsid w:val="712E3D44"/>
    <w:multiLevelType w:val="hybridMultilevel"/>
    <w:tmpl w:val="002251EE"/>
    <w:lvl w:ilvl="0" w:tplc="A04E40E0">
      <w:start w:val="1"/>
      <w:numFmt w:val="decimal"/>
      <w:pStyle w:val="121"/>
      <w:lvlText w:val="1.2.%1"/>
      <w:lvlJc w:val="left"/>
      <w:pPr>
        <w:ind w:left="717" w:hanging="360"/>
      </w:pPr>
      <w:rPr>
        <w:rFonts w:ascii="Arial Narrow" w:hAnsi="Arial Narrow" w:cs="Times New Roman" w:hint="default"/>
        <w:b/>
        <w:bCs w:val="0"/>
        <w:i/>
        <w:iCs w:val="0"/>
        <w:caps w:val="0"/>
        <w:smallCaps w:val="0"/>
        <w:strike w:val="0"/>
        <w:dstrike w:val="0"/>
        <w:noProof w:val="0"/>
        <w:snapToGrid w:val="0"/>
        <w:vanish w:val="0"/>
        <w:color w:val="365F91"/>
        <w:spacing w:val="0"/>
        <w:w w:val="0"/>
        <w:kern w:val="0"/>
        <w:position w:val="0"/>
        <w:sz w:val="24"/>
        <w:szCs w:val="0"/>
        <w:u w:val="none"/>
        <w:vertAlign w:val="baseline"/>
        <w:em w:val="none"/>
      </w:rPr>
    </w:lvl>
    <w:lvl w:ilvl="1" w:tplc="46826272" w:tentative="1">
      <w:start w:val="1"/>
      <w:numFmt w:val="lowerLetter"/>
      <w:lvlText w:val="%2."/>
      <w:lvlJc w:val="left"/>
      <w:pPr>
        <w:ind w:left="1440" w:hanging="360"/>
      </w:pPr>
    </w:lvl>
    <w:lvl w:ilvl="2" w:tplc="33FA6964" w:tentative="1">
      <w:start w:val="1"/>
      <w:numFmt w:val="lowerRoman"/>
      <w:lvlText w:val="%3."/>
      <w:lvlJc w:val="right"/>
      <w:pPr>
        <w:ind w:left="2160" w:hanging="180"/>
      </w:pPr>
    </w:lvl>
    <w:lvl w:ilvl="3" w:tplc="B67A06E2" w:tentative="1">
      <w:start w:val="1"/>
      <w:numFmt w:val="decimal"/>
      <w:lvlText w:val="%4."/>
      <w:lvlJc w:val="left"/>
      <w:pPr>
        <w:ind w:left="2880" w:hanging="360"/>
      </w:pPr>
    </w:lvl>
    <w:lvl w:ilvl="4" w:tplc="693EF024" w:tentative="1">
      <w:start w:val="1"/>
      <w:numFmt w:val="lowerLetter"/>
      <w:lvlText w:val="%5."/>
      <w:lvlJc w:val="left"/>
      <w:pPr>
        <w:ind w:left="3600" w:hanging="360"/>
      </w:pPr>
    </w:lvl>
    <w:lvl w:ilvl="5" w:tplc="48D68C0E" w:tentative="1">
      <w:start w:val="1"/>
      <w:numFmt w:val="lowerRoman"/>
      <w:lvlText w:val="%6."/>
      <w:lvlJc w:val="right"/>
      <w:pPr>
        <w:ind w:left="4320" w:hanging="180"/>
      </w:pPr>
    </w:lvl>
    <w:lvl w:ilvl="6" w:tplc="906E7660" w:tentative="1">
      <w:start w:val="1"/>
      <w:numFmt w:val="decimal"/>
      <w:lvlText w:val="%7."/>
      <w:lvlJc w:val="left"/>
      <w:pPr>
        <w:ind w:left="5040" w:hanging="360"/>
      </w:pPr>
    </w:lvl>
    <w:lvl w:ilvl="7" w:tplc="D2E07EF6" w:tentative="1">
      <w:start w:val="1"/>
      <w:numFmt w:val="lowerLetter"/>
      <w:lvlText w:val="%8."/>
      <w:lvlJc w:val="left"/>
      <w:pPr>
        <w:ind w:left="5760" w:hanging="360"/>
      </w:pPr>
    </w:lvl>
    <w:lvl w:ilvl="8" w:tplc="4442E9DC" w:tentative="1">
      <w:start w:val="1"/>
      <w:numFmt w:val="lowerRoman"/>
      <w:lvlText w:val="%9."/>
      <w:lvlJc w:val="right"/>
      <w:pPr>
        <w:ind w:left="6480" w:hanging="180"/>
      </w:pPr>
    </w:lvl>
  </w:abstractNum>
  <w:abstractNum w:abstractNumId="178" w15:restartNumberingAfterBreak="0">
    <w:nsid w:val="71342432"/>
    <w:multiLevelType w:val="hybridMultilevel"/>
    <w:tmpl w:val="95AECC32"/>
    <w:lvl w:ilvl="0" w:tplc="0BC01F88">
      <w:start w:val="1"/>
      <w:numFmt w:val="decimal"/>
      <w:pStyle w:val="551"/>
      <w:lvlText w:val="4.5.%1."/>
      <w:lvlJc w:val="left"/>
      <w:pPr>
        <w:ind w:left="1077" w:hanging="360"/>
      </w:pPr>
      <w:rPr>
        <w:rFonts w:ascii="Arial Narrow" w:hAnsi="Arial Narrow" w:cs="Times New Roman" w:hint="default"/>
        <w:b/>
        <w:bCs w:val="0"/>
        <w:i/>
        <w:iCs w:val="0"/>
        <w:caps w:val="0"/>
        <w:smallCaps w:val="0"/>
        <w:strike w:val="0"/>
        <w:dstrike w:val="0"/>
        <w:noProof w:val="0"/>
        <w:snapToGrid w:val="0"/>
        <w:vanish w:val="0"/>
        <w:color w:val="365F91"/>
        <w:spacing w:val="0"/>
        <w:w w:val="0"/>
        <w:kern w:val="0"/>
        <w:position w:val="0"/>
        <w:sz w:val="24"/>
        <w:szCs w:val="0"/>
        <w:u w:val="none"/>
        <w:vertAlign w:val="baseline"/>
        <w:em w:val="none"/>
      </w:rPr>
    </w:lvl>
    <w:lvl w:ilvl="1" w:tplc="22DCBCBE" w:tentative="1">
      <w:start w:val="1"/>
      <w:numFmt w:val="lowerLetter"/>
      <w:lvlText w:val="%2."/>
      <w:lvlJc w:val="left"/>
      <w:pPr>
        <w:ind w:left="1797" w:hanging="360"/>
      </w:pPr>
    </w:lvl>
    <w:lvl w:ilvl="2" w:tplc="3D0A342A" w:tentative="1">
      <w:start w:val="1"/>
      <w:numFmt w:val="lowerRoman"/>
      <w:lvlText w:val="%3."/>
      <w:lvlJc w:val="right"/>
      <w:pPr>
        <w:ind w:left="2517" w:hanging="180"/>
      </w:pPr>
    </w:lvl>
    <w:lvl w:ilvl="3" w:tplc="B93E3958" w:tentative="1">
      <w:start w:val="1"/>
      <w:numFmt w:val="decimal"/>
      <w:lvlText w:val="%4."/>
      <w:lvlJc w:val="left"/>
      <w:pPr>
        <w:ind w:left="3237" w:hanging="360"/>
      </w:pPr>
    </w:lvl>
    <w:lvl w:ilvl="4" w:tplc="68C849E4" w:tentative="1">
      <w:start w:val="1"/>
      <w:numFmt w:val="lowerLetter"/>
      <w:lvlText w:val="%5."/>
      <w:lvlJc w:val="left"/>
      <w:pPr>
        <w:ind w:left="3957" w:hanging="360"/>
      </w:pPr>
    </w:lvl>
    <w:lvl w:ilvl="5" w:tplc="0406D2FE" w:tentative="1">
      <w:start w:val="1"/>
      <w:numFmt w:val="lowerRoman"/>
      <w:lvlText w:val="%6."/>
      <w:lvlJc w:val="right"/>
      <w:pPr>
        <w:ind w:left="4677" w:hanging="180"/>
      </w:pPr>
    </w:lvl>
    <w:lvl w:ilvl="6" w:tplc="FFD8C40C" w:tentative="1">
      <w:start w:val="1"/>
      <w:numFmt w:val="decimal"/>
      <w:lvlText w:val="%7."/>
      <w:lvlJc w:val="left"/>
      <w:pPr>
        <w:ind w:left="5397" w:hanging="360"/>
      </w:pPr>
    </w:lvl>
    <w:lvl w:ilvl="7" w:tplc="B64C03AE" w:tentative="1">
      <w:start w:val="1"/>
      <w:numFmt w:val="lowerLetter"/>
      <w:lvlText w:val="%8."/>
      <w:lvlJc w:val="left"/>
      <w:pPr>
        <w:ind w:left="6117" w:hanging="360"/>
      </w:pPr>
    </w:lvl>
    <w:lvl w:ilvl="8" w:tplc="A89C1460" w:tentative="1">
      <w:start w:val="1"/>
      <w:numFmt w:val="lowerRoman"/>
      <w:lvlText w:val="%9."/>
      <w:lvlJc w:val="right"/>
      <w:pPr>
        <w:ind w:left="6837" w:hanging="180"/>
      </w:pPr>
    </w:lvl>
  </w:abstractNum>
  <w:abstractNum w:abstractNumId="179" w15:restartNumberingAfterBreak="0">
    <w:nsid w:val="73AD7CE9"/>
    <w:multiLevelType w:val="multilevel"/>
    <w:tmpl w:val="AC98F822"/>
    <w:styleLink w:val="ALPictureList1111"/>
    <w:lvl w:ilvl="0">
      <w:start w:val="1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0" w15:restartNumberingAfterBreak="0">
    <w:nsid w:val="741E66E0"/>
    <w:multiLevelType w:val="hybridMultilevel"/>
    <w:tmpl w:val="D5944FB0"/>
    <w:styleLink w:val="Style736"/>
    <w:lvl w:ilvl="0" w:tplc="7A907046">
      <w:start w:val="1"/>
      <w:numFmt w:val="decimal"/>
      <w:pStyle w:val="311"/>
      <w:lvlText w:val="3.1.%1"/>
      <w:lvlJc w:val="left"/>
      <w:pPr>
        <w:ind w:left="720" w:hanging="360"/>
      </w:pPr>
      <w:rPr>
        <w:rFonts w:ascii="Arial Narrow" w:hAnsi="Arial Narrow" w:hint="default"/>
        <w:b/>
        <w:i/>
        <w:color w:val="365F9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759D5A6F"/>
    <w:multiLevelType w:val="multilevel"/>
    <w:tmpl w:val="B4B03A86"/>
    <w:lvl w:ilvl="0">
      <w:start w:val="1"/>
      <w:numFmt w:val="decimal"/>
      <w:pStyle w:val="Stilius4"/>
      <w:lvlText w:val="%1."/>
      <w:lvlJc w:val="left"/>
      <w:pPr>
        <w:tabs>
          <w:tab w:val="num" w:pos="360"/>
        </w:tabs>
        <w:ind w:left="360" w:hanging="360"/>
      </w:pPr>
      <w:rPr>
        <w:rFonts w:cs="Times New Roman" w:hint="default"/>
      </w:rPr>
    </w:lvl>
    <w:lvl w:ilvl="1">
      <w:start w:val="1"/>
      <w:numFmt w:val="decimal"/>
      <w:pStyle w:val="Stilius3"/>
      <w:lvlText w:val="%1.%2."/>
      <w:lvlJc w:val="left"/>
      <w:pPr>
        <w:tabs>
          <w:tab w:val="num" w:pos="792"/>
        </w:tabs>
        <w:ind w:left="792" w:hanging="432"/>
      </w:pPr>
      <w:rPr>
        <w:rFonts w:cs="Times New Roman" w:hint="default"/>
      </w:rPr>
    </w:lvl>
    <w:lvl w:ilvl="2">
      <w:start w:val="1"/>
      <w:numFmt w:val="decimal"/>
      <w:pStyle w:val="Stilius1"/>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2" w15:restartNumberingAfterBreak="0">
    <w:nsid w:val="75AB639D"/>
    <w:multiLevelType w:val="multilevel"/>
    <w:tmpl w:val="E1D4466A"/>
    <w:lvl w:ilvl="0">
      <w:start w:val="3"/>
      <w:numFmt w:val="decimal"/>
      <w:lvlText w:val="%1."/>
      <w:lvlJc w:val="left"/>
      <w:pPr>
        <w:ind w:left="540" w:hanging="540"/>
      </w:pPr>
      <w:rPr>
        <w:rFonts w:hint="default"/>
      </w:rPr>
    </w:lvl>
    <w:lvl w:ilvl="1">
      <w:start w:val="2"/>
      <w:numFmt w:val="decimal"/>
      <w:lvlText w:val="%1.%2."/>
      <w:lvlJc w:val="left"/>
      <w:pPr>
        <w:ind w:left="1177" w:hanging="540"/>
      </w:pPr>
      <w:rPr>
        <w:rFonts w:hint="default"/>
      </w:rPr>
    </w:lvl>
    <w:lvl w:ilvl="2">
      <w:start w:val="1"/>
      <w:numFmt w:val="decimal"/>
      <w:lvlText w:val="%1.%2.%3."/>
      <w:lvlJc w:val="left"/>
      <w:pPr>
        <w:ind w:left="1994" w:hanging="720"/>
      </w:pPr>
      <w:rPr>
        <w:rFonts w:hint="default"/>
      </w:rPr>
    </w:lvl>
    <w:lvl w:ilvl="3">
      <w:start w:val="1"/>
      <w:numFmt w:val="decimal"/>
      <w:pStyle w:val="Level4simple0"/>
      <w:lvlText w:val="1.1.%3.%4."/>
      <w:lvlJc w:val="left"/>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183"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4" w15:restartNumberingAfterBreak="0">
    <w:nsid w:val="796D0B68"/>
    <w:multiLevelType w:val="multilevel"/>
    <w:tmpl w:val="796D0B68"/>
    <w:styleLink w:val="ImportedStyle111"/>
    <w:lvl w:ilvl="0">
      <w:start w:val="1"/>
      <w:numFmt w:val="decimal"/>
      <w:suff w:val="space"/>
      <w:lvlText w:val="%1."/>
      <w:lvlJc w:val="left"/>
      <w:pPr>
        <w:ind w:left="1152" w:hanging="432"/>
      </w:pPr>
      <w:rPr>
        <w:rFonts w:ascii="Times New Roman" w:hAnsi="Times New Roman"/>
        <w:b/>
        <w:bCs/>
        <w:i w:val="0"/>
        <w:iCs w:val="0"/>
        <w:caps w:val="0"/>
        <w:smallCaps w:val="0"/>
        <w:strike w:val="0"/>
        <w:dstrike w:val="0"/>
        <w:color w:val="auto"/>
        <w:spacing w:val="0"/>
        <w:w w:val="100"/>
        <w:kern w:val="0"/>
        <w:position w:val="0"/>
        <w:sz w:val="24"/>
        <w:u w:val="none"/>
        <w:shd w:val="clear" w:color="auto" w:fill="auto"/>
      </w:rPr>
    </w:lvl>
    <w:lvl w:ilvl="1">
      <w:start w:val="1"/>
      <w:numFmt w:val="decimal"/>
      <w:suff w:val="space"/>
      <w:lvlText w:val="%1.%2."/>
      <w:lvlJc w:val="left"/>
      <w:pPr>
        <w:ind w:left="180" w:firstLine="720"/>
      </w:pPr>
      <w:rPr>
        <w:b w:val="0"/>
        <w:i w:val="0"/>
        <w:strike/>
      </w:rPr>
    </w:lvl>
    <w:lvl w:ilvl="2">
      <w:start w:val="1"/>
      <w:numFmt w:val="decimal"/>
      <w:suff w:val="space"/>
      <w:lvlText w:val="%1.%2.%3."/>
      <w:lvlJc w:val="left"/>
      <w:pPr>
        <w:ind w:left="-294" w:firstLine="720"/>
      </w:pPr>
    </w:lvl>
    <w:lvl w:ilvl="3">
      <w:start w:val="1"/>
      <w:numFmt w:val="decimal"/>
      <w:lvlText w:val="%1.%2.%3.%4"/>
      <w:lvlJc w:val="left"/>
      <w:pPr>
        <w:tabs>
          <w:tab w:val="left" w:pos="1584"/>
        </w:tabs>
        <w:ind w:left="1584" w:hanging="864"/>
      </w:pPr>
    </w:lvl>
    <w:lvl w:ilvl="4">
      <w:start w:val="1"/>
      <w:numFmt w:val="decimal"/>
      <w:lvlText w:val="%1.%2.%3.%4.%5"/>
      <w:lvlJc w:val="left"/>
      <w:pPr>
        <w:tabs>
          <w:tab w:val="left" w:pos="1728"/>
        </w:tabs>
        <w:ind w:left="1728" w:hanging="1008"/>
      </w:pPr>
    </w:lvl>
    <w:lvl w:ilvl="5">
      <w:start w:val="1"/>
      <w:numFmt w:val="decimal"/>
      <w:lvlText w:val="%1.%2.%3.%4.%5.%6"/>
      <w:lvlJc w:val="left"/>
      <w:pPr>
        <w:tabs>
          <w:tab w:val="left" w:pos="1872"/>
        </w:tabs>
        <w:ind w:left="1872" w:hanging="1152"/>
      </w:pPr>
    </w:lvl>
    <w:lvl w:ilvl="6">
      <w:start w:val="1"/>
      <w:numFmt w:val="decimal"/>
      <w:lvlText w:val="%1.%2.%3.%4.%5.%6.%7"/>
      <w:lvlJc w:val="left"/>
      <w:pPr>
        <w:tabs>
          <w:tab w:val="left" w:pos="2016"/>
        </w:tabs>
        <w:ind w:left="2016" w:hanging="1296"/>
      </w:pPr>
    </w:lvl>
    <w:lvl w:ilvl="7">
      <w:start w:val="1"/>
      <w:numFmt w:val="decimal"/>
      <w:lvlText w:val="%1.%2.%3.%4.%5.%6.%7.%8"/>
      <w:lvlJc w:val="left"/>
      <w:pPr>
        <w:tabs>
          <w:tab w:val="left" w:pos="2160"/>
        </w:tabs>
        <w:ind w:left="2160" w:hanging="1440"/>
      </w:pPr>
    </w:lvl>
    <w:lvl w:ilvl="8">
      <w:start w:val="1"/>
      <w:numFmt w:val="decimal"/>
      <w:lvlText w:val="%1.%2.%3.%4.%5.%6.%7.%8.%9"/>
      <w:lvlJc w:val="left"/>
      <w:pPr>
        <w:tabs>
          <w:tab w:val="left" w:pos="2304"/>
        </w:tabs>
        <w:ind w:left="2304" w:hanging="1584"/>
      </w:pPr>
    </w:lvl>
  </w:abstractNum>
  <w:abstractNum w:abstractNumId="185" w15:restartNumberingAfterBreak="0">
    <w:nsid w:val="7C051F32"/>
    <w:multiLevelType w:val="hybridMultilevel"/>
    <w:tmpl w:val="176A7D1E"/>
    <w:styleLink w:val="ALPictureList11"/>
    <w:lvl w:ilvl="0" w:tplc="24845DA2">
      <w:start w:val="3"/>
      <w:numFmt w:val="bullet"/>
      <w:lvlText w:val="–"/>
      <w:lvlJc w:val="left"/>
      <w:pPr>
        <w:tabs>
          <w:tab w:val="num" w:pos="720"/>
        </w:tabs>
        <w:ind w:firstLine="720"/>
      </w:pPr>
      <w:rPr>
        <w:rFonts w:ascii="Courier" w:hAnsi="Courier" w:hint="default"/>
        <w:b w:val="0"/>
        <w:i w:val="0"/>
        <w:sz w:val="18"/>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6" w15:restartNumberingAfterBreak="0">
    <w:nsid w:val="7C230B69"/>
    <w:multiLevelType w:val="hybridMultilevel"/>
    <w:tmpl w:val="9AD0BE6C"/>
    <w:lvl w:ilvl="0" w:tplc="E4CCE198">
      <w:start w:val="1"/>
      <w:numFmt w:val="decimal"/>
      <w:pStyle w:val="Level3simple"/>
      <w:lvlText w:val="1.1.%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187" w15:restartNumberingAfterBreak="0">
    <w:nsid w:val="7DDC4502"/>
    <w:multiLevelType w:val="hybridMultilevel"/>
    <w:tmpl w:val="93942934"/>
    <w:lvl w:ilvl="0" w:tplc="808C1326">
      <w:start w:val="1"/>
      <w:numFmt w:val="decimal"/>
      <w:pStyle w:val="221"/>
      <w:lvlText w:val="2.2.%1"/>
      <w:lvlJc w:val="left"/>
      <w:pPr>
        <w:ind w:left="1077" w:hanging="360"/>
      </w:pPr>
      <w:rPr>
        <w:rFonts w:ascii="Arial Narrow" w:hAnsi="Arial Narrow" w:hint="default"/>
        <w:b/>
        <w:i/>
        <w:color w:val="365F91"/>
        <w:sz w:val="24"/>
      </w:rPr>
    </w:lvl>
    <w:lvl w:ilvl="1" w:tplc="007AA010">
      <w:start w:val="1"/>
      <w:numFmt w:val="decimal"/>
      <w:lvlText w:val="%2."/>
      <w:lvlJc w:val="left"/>
      <w:pPr>
        <w:ind w:left="1797" w:hanging="360"/>
      </w:pPr>
      <w:rPr>
        <w:rFonts w:hint="default"/>
      </w:rPr>
    </w:lvl>
    <w:lvl w:ilvl="2" w:tplc="1EF0266C" w:tentative="1">
      <w:start w:val="1"/>
      <w:numFmt w:val="lowerRoman"/>
      <w:lvlText w:val="%3."/>
      <w:lvlJc w:val="right"/>
      <w:pPr>
        <w:ind w:left="2517" w:hanging="180"/>
      </w:pPr>
    </w:lvl>
    <w:lvl w:ilvl="3" w:tplc="764E0902" w:tentative="1">
      <w:start w:val="1"/>
      <w:numFmt w:val="decimal"/>
      <w:lvlText w:val="%4."/>
      <w:lvlJc w:val="left"/>
      <w:pPr>
        <w:ind w:left="3237" w:hanging="360"/>
      </w:pPr>
    </w:lvl>
    <w:lvl w:ilvl="4" w:tplc="D832AD6E" w:tentative="1">
      <w:start w:val="1"/>
      <w:numFmt w:val="lowerLetter"/>
      <w:lvlText w:val="%5."/>
      <w:lvlJc w:val="left"/>
      <w:pPr>
        <w:ind w:left="3957" w:hanging="360"/>
      </w:pPr>
    </w:lvl>
    <w:lvl w:ilvl="5" w:tplc="CDF4B11C" w:tentative="1">
      <w:start w:val="1"/>
      <w:numFmt w:val="lowerRoman"/>
      <w:lvlText w:val="%6."/>
      <w:lvlJc w:val="right"/>
      <w:pPr>
        <w:ind w:left="4677" w:hanging="180"/>
      </w:pPr>
    </w:lvl>
    <w:lvl w:ilvl="6" w:tplc="F5C2C5CA" w:tentative="1">
      <w:start w:val="1"/>
      <w:numFmt w:val="decimal"/>
      <w:lvlText w:val="%7."/>
      <w:lvlJc w:val="left"/>
      <w:pPr>
        <w:ind w:left="5397" w:hanging="360"/>
      </w:pPr>
    </w:lvl>
    <w:lvl w:ilvl="7" w:tplc="559EEA5E" w:tentative="1">
      <w:start w:val="1"/>
      <w:numFmt w:val="lowerLetter"/>
      <w:lvlText w:val="%8."/>
      <w:lvlJc w:val="left"/>
      <w:pPr>
        <w:ind w:left="6117" w:hanging="360"/>
      </w:pPr>
    </w:lvl>
    <w:lvl w:ilvl="8" w:tplc="D21ACED4" w:tentative="1">
      <w:start w:val="1"/>
      <w:numFmt w:val="lowerRoman"/>
      <w:lvlText w:val="%9."/>
      <w:lvlJc w:val="right"/>
      <w:pPr>
        <w:ind w:left="6837" w:hanging="180"/>
      </w:pPr>
    </w:lvl>
  </w:abstractNum>
  <w:abstractNum w:abstractNumId="188" w15:restartNumberingAfterBreak="0">
    <w:nsid w:val="7E2B053C"/>
    <w:multiLevelType w:val="hybridMultilevel"/>
    <w:tmpl w:val="05B2F374"/>
    <w:lvl w:ilvl="0" w:tplc="A5401752">
      <w:start w:val="1"/>
      <w:numFmt w:val="bullet"/>
      <w:pStyle w:val="Bullet"/>
      <w:lvlText w:val=""/>
      <w:lvlJc w:val="left"/>
      <w:pPr>
        <w:tabs>
          <w:tab w:val="num" w:pos="3600"/>
        </w:tabs>
        <w:ind w:left="3600" w:hanging="360"/>
      </w:pPr>
      <w:rPr>
        <w:rFonts w:ascii="Symbol" w:hAnsi="Symbol" w:hint="default"/>
      </w:rPr>
    </w:lvl>
    <w:lvl w:ilvl="1" w:tplc="04090003">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189" w15:restartNumberingAfterBreak="0">
    <w:nsid w:val="7F511AC1"/>
    <w:multiLevelType w:val="multilevel"/>
    <w:tmpl w:val="7F511AC1"/>
    <w:lvl w:ilvl="0">
      <w:start w:val="1"/>
      <w:numFmt w:val="decimal"/>
      <w:pStyle w:val="ALPicturecaption"/>
      <w:suff w:val="space"/>
      <w:lvlText w:val="Pav. %1."/>
      <w:lvlJc w:val="left"/>
      <w:pPr>
        <w:ind w:left="360" w:hanging="360"/>
      </w:pPr>
      <w:rPr>
        <w:rFonts w:ascii="Calibri" w:hAnsi="Calibri" w:hint="default"/>
        <w:b/>
        <w:i/>
        <w:color w:val="00A4E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15845470">
    <w:abstractNumId w:val="27"/>
  </w:num>
  <w:num w:numId="2" w16cid:durableId="1892228050">
    <w:abstractNumId w:val="68"/>
  </w:num>
  <w:num w:numId="3" w16cid:durableId="12073757">
    <w:abstractNumId w:val="25"/>
  </w:num>
  <w:num w:numId="4" w16cid:durableId="441264328">
    <w:abstractNumId w:val="67"/>
  </w:num>
  <w:num w:numId="5" w16cid:durableId="1261179581">
    <w:abstractNumId w:val="55"/>
  </w:num>
  <w:num w:numId="6" w16cid:durableId="470633176">
    <w:abstractNumId w:val="132"/>
  </w:num>
  <w:num w:numId="7" w16cid:durableId="54280735">
    <w:abstractNumId w:val="168"/>
  </w:num>
  <w:num w:numId="8" w16cid:durableId="1925072312">
    <w:abstractNumId w:val="90"/>
  </w:num>
  <w:num w:numId="9" w16cid:durableId="1940673536">
    <w:abstractNumId w:val="78"/>
  </w:num>
  <w:num w:numId="10" w16cid:durableId="1315379302">
    <w:abstractNumId w:val="13"/>
  </w:num>
  <w:num w:numId="11" w16cid:durableId="845628699">
    <w:abstractNumId w:val="40"/>
  </w:num>
  <w:num w:numId="12" w16cid:durableId="1344549359">
    <w:abstractNumId w:val="169"/>
  </w:num>
  <w:num w:numId="13" w16cid:durableId="1472215195">
    <w:abstractNumId w:val="130"/>
  </w:num>
  <w:num w:numId="14" w16cid:durableId="1314527809">
    <w:abstractNumId w:val="116"/>
  </w:num>
  <w:num w:numId="15" w16cid:durableId="1802117272">
    <w:abstractNumId w:val="22"/>
    <w:lvlOverride w:ilvl="0">
      <w:startOverride w:val="1"/>
    </w:lvlOverride>
    <w:lvlOverride w:ilvl="1"/>
    <w:lvlOverride w:ilvl="2"/>
    <w:lvlOverride w:ilvl="3"/>
    <w:lvlOverride w:ilvl="4"/>
    <w:lvlOverride w:ilvl="5"/>
    <w:lvlOverride w:ilvl="6"/>
    <w:lvlOverride w:ilvl="7"/>
    <w:lvlOverride w:ilvl="8"/>
  </w:num>
  <w:num w:numId="16" w16cid:durableId="3966299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9394397">
    <w:abstractNumId w:val="57"/>
  </w:num>
  <w:num w:numId="18" w16cid:durableId="931551681">
    <w:abstractNumId w:val="114"/>
  </w:num>
  <w:num w:numId="19" w16cid:durableId="419527572">
    <w:abstractNumId w:val="117"/>
  </w:num>
  <w:num w:numId="20" w16cid:durableId="708142429">
    <w:abstractNumId w:val="26"/>
  </w:num>
  <w:num w:numId="21" w16cid:durableId="2121097102">
    <w:abstractNumId w:val="103"/>
  </w:num>
  <w:num w:numId="22" w16cid:durableId="429855541">
    <w:abstractNumId w:val="44"/>
  </w:num>
  <w:num w:numId="23" w16cid:durableId="188952181">
    <w:abstractNumId w:val="11"/>
  </w:num>
  <w:num w:numId="24" w16cid:durableId="1908298084">
    <w:abstractNumId w:val="31"/>
  </w:num>
  <w:num w:numId="25" w16cid:durableId="605040824">
    <w:abstractNumId w:val="177"/>
  </w:num>
  <w:num w:numId="26" w16cid:durableId="1345520987">
    <w:abstractNumId w:val="187"/>
  </w:num>
  <w:num w:numId="27" w16cid:durableId="302198368">
    <w:abstractNumId w:val="76"/>
  </w:num>
  <w:num w:numId="28" w16cid:durableId="1642072144">
    <w:abstractNumId w:val="180"/>
  </w:num>
  <w:num w:numId="29" w16cid:durableId="60059304">
    <w:abstractNumId w:val="93"/>
  </w:num>
  <w:num w:numId="30" w16cid:durableId="1998680782">
    <w:abstractNumId w:val="120"/>
  </w:num>
  <w:num w:numId="31" w16cid:durableId="495845778">
    <w:abstractNumId w:val="124"/>
  </w:num>
  <w:num w:numId="32" w16cid:durableId="2142990464">
    <w:abstractNumId w:val="155"/>
  </w:num>
  <w:num w:numId="33" w16cid:durableId="818040006">
    <w:abstractNumId w:val="17"/>
  </w:num>
  <w:num w:numId="34" w16cid:durableId="2140416921">
    <w:abstractNumId w:val="45"/>
  </w:num>
  <w:num w:numId="35" w16cid:durableId="1055272026">
    <w:abstractNumId w:val="28"/>
  </w:num>
  <w:num w:numId="36" w16cid:durableId="1101143123">
    <w:abstractNumId w:val="87"/>
  </w:num>
  <w:num w:numId="37" w16cid:durableId="1101294371">
    <w:abstractNumId w:val="75"/>
  </w:num>
  <w:num w:numId="38" w16cid:durableId="1811971967">
    <w:abstractNumId w:val="108"/>
  </w:num>
  <w:num w:numId="39" w16cid:durableId="2071268483">
    <w:abstractNumId w:val="81"/>
  </w:num>
  <w:num w:numId="40" w16cid:durableId="643464914">
    <w:abstractNumId w:val="19"/>
  </w:num>
  <w:num w:numId="41" w16cid:durableId="2136673234">
    <w:abstractNumId w:val="150"/>
  </w:num>
  <w:num w:numId="42" w16cid:durableId="825784852">
    <w:abstractNumId w:val="134"/>
  </w:num>
  <w:num w:numId="43" w16cid:durableId="354843812">
    <w:abstractNumId w:val="51"/>
  </w:num>
  <w:num w:numId="44" w16cid:durableId="1864511722">
    <w:abstractNumId w:val="29"/>
  </w:num>
  <w:num w:numId="45" w16cid:durableId="1096294097">
    <w:abstractNumId w:val="178"/>
  </w:num>
  <w:num w:numId="46" w16cid:durableId="1728140704">
    <w:abstractNumId w:val="20"/>
  </w:num>
  <w:num w:numId="47" w16cid:durableId="691565900">
    <w:abstractNumId w:val="88"/>
  </w:num>
  <w:num w:numId="48" w16cid:durableId="1134298252">
    <w:abstractNumId w:val="73"/>
  </w:num>
  <w:num w:numId="49" w16cid:durableId="766655205">
    <w:abstractNumId w:val="97"/>
  </w:num>
  <w:num w:numId="50" w16cid:durableId="592709673">
    <w:abstractNumId w:val="164"/>
  </w:num>
  <w:num w:numId="51" w16cid:durableId="1131511513">
    <w:abstractNumId w:val="61"/>
  </w:num>
  <w:num w:numId="52" w16cid:durableId="764229914">
    <w:abstractNumId w:val="128"/>
  </w:num>
  <w:num w:numId="53" w16cid:durableId="1406144741">
    <w:abstractNumId w:val="102"/>
  </w:num>
  <w:num w:numId="54" w16cid:durableId="1461654390">
    <w:abstractNumId w:val="162"/>
  </w:num>
  <w:num w:numId="55" w16cid:durableId="1070277332">
    <w:abstractNumId w:val="136"/>
  </w:num>
  <w:num w:numId="56" w16cid:durableId="1670325502">
    <w:abstractNumId w:val="154"/>
  </w:num>
  <w:num w:numId="57" w16cid:durableId="1577981380">
    <w:abstractNumId w:val="172"/>
  </w:num>
  <w:num w:numId="58" w16cid:durableId="875502167">
    <w:abstractNumId w:val="94"/>
  </w:num>
  <w:num w:numId="59" w16cid:durableId="673655291">
    <w:abstractNumId w:val="54"/>
  </w:num>
  <w:num w:numId="60" w16cid:durableId="748502026">
    <w:abstractNumId w:val="133"/>
  </w:num>
  <w:num w:numId="61" w16cid:durableId="474030648">
    <w:abstractNumId w:val="160"/>
  </w:num>
  <w:num w:numId="62" w16cid:durableId="65609564">
    <w:abstractNumId w:val="141"/>
  </w:num>
  <w:num w:numId="63" w16cid:durableId="1070813685">
    <w:abstractNumId w:val="53"/>
  </w:num>
  <w:num w:numId="64" w16cid:durableId="1693068482">
    <w:abstractNumId w:val="71"/>
  </w:num>
  <w:num w:numId="65" w16cid:durableId="1102191810">
    <w:abstractNumId w:val="46"/>
  </w:num>
  <w:num w:numId="66" w16cid:durableId="1813057601">
    <w:abstractNumId w:val="41"/>
  </w:num>
  <w:num w:numId="67" w16cid:durableId="1253785027">
    <w:abstractNumId w:val="126"/>
  </w:num>
  <w:num w:numId="68" w16cid:durableId="632058674">
    <w:abstractNumId w:val="5"/>
  </w:num>
  <w:num w:numId="69" w16cid:durableId="111753146">
    <w:abstractNumId w:val="138"/>
  </w:num>
  <w:num w:numId="70" w16cid:durableId="559366178">
    <w:abstractNumId w:val="149"/>
  </w:num>
  <w:num w:numId="71" w16cid:durableId="449593528">
    <w:abstractNumId w:val="92"/>
  </w:num>
  <w:num w:numId="72" w16cid:durableId="542668592">
    <w:abstractNumId w:val="104"/>
  </w:num>
  <w:num w:numId="73" w16cid:durableId="1065689288">
    <w:abstractNumId w:val="110"/>
  </w:num>
  <w:num w:numId="74" w16cid:durableId="1480685939">
    <w:abstractNumId w:val="145"/>
  </w:num>
  <w:num w:numId="75" w16cid:durableId="84033387">
    <w:abstractNumId w:val="89"/>
  </w:num>
  <w:num w:numId="76" w16cid:durableId="804466273">
    <w:abstractNumId w:val="127"/>
  </w:num>
  <w:num w:numId="77" w16cid:durableId="86117313">
    <w:abstractNumId w:val="85"/>
  </w:num>
  <w:num w:numId="78" w16cid:durableId="708577178">
    <w:abstractNumId w:val="7"/>
  </w:num>
  <w:num w:numId="79" w16cid:durableId="1541555687">
    <w:abstractNumId w:val="48"/>
  </w:num>
  <w:num w:numId="80" w16cid:durableId="1691637108">
    <w:abstractNumId w:val="181"/>
  </w:num>
  <w:num w:numId="81" w16cid:durableId="2089813196">
    <w:abstractNumId w:val="96"/>
  </w:num>
  <w:num w:numId="82" w16cid:durableId="601649292">
    <w:abstractNumId w:val="33"/>
  </w:num>
  <w:num w:numId="83" w16cid:durableId="1954507563">
    <w:abstractNumId w:val="153"/>
  </w:num>
  <w:num w:numId="84" w16cid:durableId="639773494">
    <w:abstractNumId w:val="6"/>
  </w:num>
  <w:num w:numId="85" w16cid:durableId="18240370">
    <w:abstractNumId w:val="106"/>
  </w:num>
  <w:num w:numId="86" w16cid:durableId="2070838150">
    <w:abstractNumId w:val="105"/>
  </w:num>
  <w:num w:numId="87" w16cid:durableId="494732803">
    <w:abstractNumId w:val="30"/>
  </w:num>
  <w:num w:numId="88" w16cid:durableId="1355183891">
    <w:abstractNumId w:val="21"/>
  </w:num>
  <w:num w:numId="89" w16cid:durableId="1487041827">
    <w:abstractNumId w:val="24"/>
  </w:num>
  <w:num w:numId="90" w16cid:durableId="271405685">
    <w:abstractNumId w:val="123"/>
  </w:num>
  <w:num w:numId="91" w16cid:durableId="563948516">
    <w:abstractNumId w:val="59"/>
  </w:num>
  <w:num w:numId="92" w16cid:durableId="395855761">
    <w:abstractNumId w:val="151"/>
  </w:num>
  <w:num w:numId="93" w16cid:durableId="1145852138">
    <w:abstractNumId w:val="47"/>
  </w:num>
  <w:num w:numId="94" w16cid:durableId="1949238224">
    <w:abstractNumId w:val="62"/>
  </w:num>
  <w:num w:numId="95" w16cid:durableId="2079982573">
    <w:abstractNumId w:val="74"/>
  </w:num>
  <w:num w:numId="96" w16cid:durableId="1509717104">
    <w:abstractNumId w:val="135"/>
  </w:num>
  <w:num w:numId="97" w16cid:durableId="1040130320">
    <w:abstractNumId w:val="4"/>
  </w:num>
  <w:num w:numId="98" w16cid:durableId="325595975">
    <w:abstractNumId w:val="3"/>
  </w:num>
  <w:num w:numId="99" w16cid:durableId="2065520448">
    <w:abstractNumId w:val="77"/>
  </w:num>
  <w:num w:numId="100" w16cid:durableId="95567212">
    <w:abstractNumId w:val="188"/>
  </w:num>
  <w:num w:numId="101" w16cid:durableId="441147284">
    <w:abstractNumId w:val="115"/>
  </w:num>
  <w:num w:numId="102" w16cid:durableId="1829324711">
    <w:abstractNumId w:val="139"/>
  </w:num>
  <w:num w:numId="103" w16cid:durableId="239171069">
    <w:abstractNumId w:val="143"/>
  </w:num>
  <w:num w:numId="104" w16cid:durableId="816605079">
    <w:abstractNumId w:val="50"/>
  </w:num>
  <w:num w:numId="105" w16cid:durableId="1192066329">
    <w:abstractNumId w:val="0"/>
  </w:num>
  <w:num w:numId="106" w16cid:durableId="1858689784">
    <w:abstractNumId w:val="165"/>
  </w:num>
  <w:num w:numId="107" w16cid:durableId="373190749">
    <w:abstractNumId w:val="43"/>
  </w:num>
  <w:num w:numId="108" w16cid:durableId="1558976123">
    <w:abstractNumId w:val="58"/>
  </w:num>
  <w:num w:numId="109" w16cid:durableId="510805399">
    <w:abstractNumId w:val="16"/>
  </w:num>
  <w:num w:numId="110" w16cid:durableId="1889293792">
    <w:abstractNumId w:val="1"/>
  </w:num>
  <w:num w:numId="111" w16cid:durableId="1025902862">
    <w:abstractNumId w:val="101"/>
  </w:num>
  <w:num w:numId="112" w16cid:durableId="537550825">
    <w:abstractNumId w:val="174"/>
  </w:num>
  <w:num w:numId="113" w16cid:durableId="950668594">
    <w:abstractNumId w:val="176"/>
  </w:num>
  <w:num w:numId="114" w16cid:durableId="1497259725">
    <w:abstractNumId w:val="156"/>
  </w:num>
  <w:num w:numId="115" w16cid:durableId="481700572">
    <w:abstractNumId w:val="12"/>
  </w:num>
  <w:num w:numId="116" w16cid:durableId="89740893">
    <w:abstractNumId w:val="38"/>
  </w:num>
  <w:num w:numId="117" w16cid:durableId="32003927">
    <w:abstractNumId w:val="189"/>
  </w:num>
  <w:num w:numId="118" w16cid:durableId="1618875789">
    <w:abstractNumId w:val="64"/>
  </w:num>
  <w:num w:numId="119" w16cid:durableId="1844081529">
    <w:abstractNumId w:val="56"/>
  </w:num>
  <w:num w:numId="120" w16cid:durableId="1135181297">
    <w:abstractNumId w:val="163"/>
  </w:num>
  <w:num w:numId="121" w16cid:durableId="2030981072">
    <w:abstractNumId w:val="84"/>
  </w:num>
  <w:num w:numId="122" w16cid:durableId="661544374">
    <w:abstractNumId w:val="79"/>
  </w:num>
  <w:num w:numId="123" w16cid:durableId="1297879575">
    <w:abstractNumId w:val="184"/>
  </w:num>
  <w:num w:numId="124" w16cid:durableId="555942557">
    <w:abstractNumId w:val="52"/>
  </w:num>
  <w:num w:numId="125" w16cid:durableId="1825316951">
    <w:abstractNumId w:val="107"/>
  </w:num>
  <w:num w:numId="126" w16cid:durableId="1359238591">
    <w:abstractNumId w:val="2"/>
  </w:num>
  <w:num w:numId="127" w16cid:durableId="1401907607">
    <w:abstractNumId w:val="69"/>
  </w:num>
  <w:num w:numId="128" w16cid:durableId="538249426">
    <w:abstractNumId w:val="112"/>
  </w:num>
  <w:num w:numId="129" w16cid:durableId="587618758">
    <w:abstractNumId w:val="142"/>
  </w:num>
  <w:num w:numId="130" w16cid:durableId="1252742989">
    <w:abstractNumId w:val="113"/>
  </w:num>
  <w:num w:numId="131" w16cid:durableId="1815172055">
    <w:abstractNumId w:val="148"/>
  </w:num>
  <w:num w:numId="132" w16cid:durableId="622465626">
    <w:abstractNumId w:val="185"/>
  </w:num>
  <w:num w:numId="133" w16cid:durableId="1236814242">
    <w:abstractNumId w:val="140"/>
  </w:num>
  <w:num w:numId="134" w16cid:durableId="48574025">
    <w:abstractNumId w:val="161"/>
  </w:num>
  <w:num w:numId="135" w16cid:durableId="1594627102">
    <w:abstractNumId w:val="70"/>
  </w:num>
  <w:num w:numId="136" w16cid:durableId="1714891686">
    <w:abstractNumId w:val="32"/>
  </w:num>
  <w:num w:numId="137" w16cid:durableId="1050033671">
    <w:abstractNumId w:val="122"/>
  </w:num>
  <w:num w:numId="138" w16cid:durableId="1298881043">
    <w:abstractNumId w:val="37"/>
  </w:num>
  <w:num w:numId="139" w16cid:durableId="1475025369">
    <w:abstractNumId w:val="23"/>
  </w:num>
  <w:num w:numId="140" w16cid:durableId="1069309766">
    <w:abstractNumId w:val="173"/>
  </w:num>
  <w:num w:numId="141" w16cid:durableId="1131363541">
    <w:abstractNumId w:val="63"/>
  </w:num>
  <w:num w:numId="142" w16cid:durableId="1825320431">
    <w:abstractNumId w:val="183"/>
  </w:num>
  <w:num w:numId="143" w16cid:durableId="1911840145">
    <w:abstractNumId w:val="100"/>
  </w:num>
  <w:num w:numId="144" w16cid:durableId="1620918405">
    <w:abstractNumId w:val="182"/>
  </w:num>
  <w:num w:numId="145" w16cid:durableId="1836339435">
    <w:abstractNumId w:val="60"/>
  </w:num>
  <w:num w:numId="146" w16cid:durableId="453595102">
    <w:abstractNumId w:val="186"/>
  </w:num>
  <w:num w:numId="147" w16cid:durableId="1084766443">
    <w:abstractNumId w:val="119"/>
  </w:num>
  <w:num w:numId="148" w16cid:durableId="1246304792">
    <w:abstractNumId w:val="179"/>
  </w:num>
  <w:num w:numId="149" w16cid:durableId="1383940184">
    <w:abstractNumId w:val="49"/>
  </w:num>
  <w:num w:numId="150" w16cid:durableId="978995158">
    <w:abstractNumId w:val="65"/>
  </w:num>
  <w:num w:numId="151" w16cid:durableId="746415769">
    <w:abstractNumId w:val="131"/>
  </w:num>
  <w:num w:numId="152" w16cid:durableId="1472401670">
    <w:abstractNumId w:val="15"/>
  </w:num>
  <w:num w:numId="153" w16cid:durableId="993683318">
    <w:abstractNumId w:val="167"/>
  </w:num>
  <w:num w:numId="154" w16cid:durableId="2023431931">
    <w:abstractNumId w:val="39"/>
  </w:num>
  <w:num w:numId="155" w16cid:durableId="727531528">
    <w:abstractNumId w:val="144"/>
  </w:num>
  <w:num w:numId="156" w16cid:durableId="2034305372">
    <w:abstractNumId w:val="147"/>
  </w:num>
  <w:num w:numId="157" w16cid:durableId="1151481532">
    <w:abstractNumId w:val="159"/>
  </w:num>
  <w:num w:numId="158" w16cid:durableId="383144433">
    <w:abstractNumId w:val="91"/>
  </w:num>
  <w:num w:numId="159" w16cid:durableId="1253010459">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690765142">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4759540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310137738">
    <w:abstractNumId w:val="83"/>
  </w:num>
  <w:num w:numId="163" w16cid:durableId="1874613424">
    <w:abstractNumId w:val="98"/>
  </w:num>
  <w:num w:numId="164" w16cid:durableId="935481231">
    <w:abstractNumId w:val="86"/>
  </w:num>
  <w:num w:numId="165" w16cid:durableId="1732314012">
    <w:abstractNumId w:val="14"/>
  </w:num>
  <w:num w:numId="166" w16cid:durableId="55200701">
    <w:abstractNumId w:val="8"/>
  </w:num>
  <w:num w:numId="167" w16cid:durableId="1588684845">
    <w:abstractNumId w:val="170"/>
  </w:num>
  <w:num w:numId="168" w16cid:durableId="1350108084">
    <w:abstractNumId w:val="118"/>
  </w:num>
  <w:num w:numId="169" w16cid:durableId="1515654286">
    <w:abstractNumId w:val="42"/>
  </w:num>
  <w:num w:numId="170" w16cid:durableId="413477825">
    <w:abstractNumId w:val="109"/>
  </w:num>
  <w:num w:numId="171" w16cid:durableId="1435204708">
    <w:abstractNumId w:val="72"/>
  </w:num>
  <w:num w:numId="172" w16cid:durableId="1264800063">
    <w:abstractNumId w:val="18"/>
  </w:num>
  <w:num w:numId="173" w16cid:durableId="669214127">
    <w:abstractNumId w:val="158"/>
  </w:num>
  <w:num w:numId="174" w16cid:durableId="674498730">
    <w:abstractNumId w:val="95"/>
  </w:num>
  <w:num w:numId="175" w16cid:durableId="361590562">
    <w:abstractNumId w:val="99"/>
  </w:num>
  <w:num w:numId="176" w16cid:durableId="1059788868">
    <w:abstractNumId w:val="34"/>
  </w:num>
  <w:num w:numId="177" w16cid:durableId="383211837">
    <w:abstractNumId w:val="137"/>
  </w:num>
  <w:num w:numId="178" w16cid:durableId="1443567985">
    <w:abstractNumId w:val="125"/>
  </w:num>
  <w:num w:numId="179" w16cid:durableId="1655986064">
    <w:abstractNumId w:val="146"/>
  </w:num>
  <w:num w:numId="180" w16cid:durableId="2076002437">
    <w:abstractNumId w:val="80"/>
  </w:num>
  <w:num w:numId="181" w16cid:durableId="15160816">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965046553">
    <w:abstractNumId w:val="66"/>
  </w:num>
  <w:num w:numId="183" w16cid:durableId="1007708987">
    <w:abstractNumId w:val="82"/>
  </w:num>
  <w:num w:numId="184" w16cid:durableId="1622299295">
    <w:abstractNumId w:val="9"/>
  </w:num>
  <w:num w:numId="185" w16cid:durableId="1203788711">
    <w:abstractNumId w:val="22"/>
  </w:num>
  <w:num w:numId="186" w16cid:durableId="1884557045">
    <w:abstractNumId w:val="35"/>
  </w:num>
  <w:num w:numId="187" w16cid:durableId="135340779">
    <w:abstractNumId w:val="175"/>
  </w:num>
  <w:num w:numId="188" w16cid:durableId="2147235571">
    <w:abstractNumId w:val="111"/>
  </w:num>
  <w:num w:numId="189" w16cid:durableId="1044520445">
    <w:abstractNumId w:val="129"/>
  </w:num>
  <w:num w:numId="190" w16cid:durableId="561989861">
    <w:abstractNumId w:val="171"/>
  </w:num>
  <w:num w:numId="191" w16cid:durableId="17953237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776973944">
    <w:abstractNumId w:val="166"/>
  </w:num>
  <w:num w:numId="193" w16cid:durableId="1933126346">
    <w:abstractNumId w:val="121"/>
  </w:num>
  <w:numIdMacAtCleanup w:val="1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337"/>
    <w:rsid w:val="00001473"/>
    <w:rsid w:val="000053D6"/>
    <w:rsid w:val="000075CB"/>
    <w:rsid w:val="00007654"/>
    <w:rsid w:val="00007962"/>
    <w:rsid w:val="00024CA2"/>
    <w:rsid w:val="00024E58"/>
    <w:rsid w:val="00024F61"/>
    <w:rsid w:val="00027C55"/>
    <w:rsid w:val="00032195"/>
    <w:rsid w:val="0003313B"/>
    <w:rsid w:val="00034055"/>
    <w:rsid w:val="0003700A"/>
    <w:rsid w:val="00040C2B"/>
    <w:rsid w:val="0004119D"/>
    <w:rsid w:val="000422A4"/>
    <w:rsid w:val="00045A22"/>
    <w:rsid w:val="000520ED"/>
    <w:rsid w:val="00054952"/>
    <w:rsid w:val="00055E44"/>
    <w:rsid w:val="000627E4"/>
    <w:rsid w:val="00062D32"/>
    <w:rsid w:val="00063617"/>
    <w:rsid w:val="00066033"/>
    <w:rsid w:val="000664B4"/>
    <w:rsid w:val="00066731"/>
    <w:rsid w:val="00070314"/>
    <w:rsid w:val="00070E5C"/>
    <w:rsid w:val="00071552"/>
    <w:rsid w:val="00071AC3"/>
    <w:rsid w:val="000747FC"/>
    <w:rsid w:val="0007490C"/>
    <w:rsid w:val="00076D58"/>
    <w:rsid w:val="000810D7"/>
    <w:rsid w:val="00081641"/>
    <w:rsid w:val="00082FAE"/>
    <w:rsid w:val="00083BDC"/>
    <w:rsid w:val="00090CD1"/>
    <w:rsid w:val="000941CB"/>
    <w:rsid w:val="000961C7"/>
    <w:rsid w:val="000A060C"/>
    <w:rsid w:val="000A1C08"/>
    <w:rsid w:val="000A377D"/>
    <w:rsid w:val="000A4C36"/>
    <w:rsid w:val="000A7488"/>
    <w:rsid w:val="000B2D21"/>
    <w:rsid w:val="000B569A"/>
    <w:rsid w:val="000B6EFE"/>
    <w:rsid w:val="000C003E"/>
    <w:rsid w:val="000C34DA"/>
    <w:rsid w:val="000C3B00"/>
    <w:rsid w:val="000C656B"/>
    <w:rsid w:val="000C7882"/>
    <w:rsid w:val="000D41E8"/>
    <w:rsid w:val="000D55CC"/>
    <w:rsid w:val="000D7843"/>
    <w:rsid w:val="000D7AD8"/>
    <w:rsid w:val="000E1805"/>
    <w:rsid w:val="000E4727"/>
    <w:rsid w:val="000E4FF7"/>
    <w:rsid w:val="000E5EC6"/>
    <w:rsid w:val="000E6843"/>
    <w:rsid w:val="000F3326"/>
    <w:rsid w:val="000F69D9"/>
    <w:rsid w:val="000F6A40"/>
    <w:rsid w:val="000F7297"/>
    <w:rsid w:val="000F7D8D"/>
    <w:rsid w:val="0010064D"/>
    <w:rsid w:val="00101646"/>
    <w:rsid w:val="00106287"/>
    <w:rsid w:val="00107254"/>
    <w:rsid w:val="0011068C"/>
    <w:rsid w:val="001115D2"/>
    <w:rsid w:val="00113F5A"/>
    <w:rsid w:val="00117CF6"/>
    <w:rsid w:val="00121007"/>
    <w:rsid w:val="0012209D"/>
    <w:rsid w:val="00127B57"/>
    <w:rsid w:val="00130424"/>
    <w:rsid w:val="00130CE6"/>
    <w:rsid w:val="001314E1"/>
    <w:rsid w:val="00131A70"/>
    <w:rsid w:val="00135D3F"/>
    <w:rsid w:val="001364C9"/>
    <w:rsid w:val="0014677F"/>
    <w:rsid w:val="00146E91"/>
    <w:rsid w:val="00154456"/>
    <w:rsid w:val="001559EA"/>
    <w:rsid w:val="00155BFB"/>
    <w:rsid w:val="00155E5A"/>
    <w:rsid w:val="0016007C"/>
    <w:rsid w:val="0016367B"/>
    <w:rsid w:val="00166CA4"/>
    <w:rsid w:val="00167CB5"/>
    <w:rsid w:val="00167EBC"/>
    <w:rsid w:val="001705FD"/>
    <w:rsid w:val="00171ED4"/>
    <w:rsid w:val="00173E31"/>
    <w:rsid w:val="00174115"/>
    <w:rsid w:val="001745CE"/>
    <w:rsid w:val="0017609C"/>
    <w:rsid w:val="0017795B"/>
    <w:rsid w:val="0018699F"/>
    <w:rsid w:val="00191E1F"/>
    <w:rsid w:val="00191F56"/>
    <w:rsid w:val="00195555"/>
    <w:rsid w:val="00197290"/>
    <w:rsid w:val="001A32B1"/>
    <w:rsid w:val="001A4110"/>
    <w:rsid w:val="001A4222"/>
    <w:rsid w:val="001A5202"/>
    <w:rsid w:val="001A5CFD"/>
    <w:rsid w:val="001A6B9B"/>
    <w:rsid w:val="001B513C"/>
    <w:rsid w:val="001B6FEF"/>
    <w:rsid w:val="001C124B"/>
    <w:rsid w:val="001C3DCE"/>
    <w:rsid w:val="001C5140"/>
    <w:rsid w:val="001C55DC"/>
    <w:rsid w:val="001C65A8"/>
    <w:rsid w:val="001D524E"/>
    <w:rsid w:val="001D6527"/>
    <w:rsid w:val="001E1C41"/>
    <w:rsid w:val="001E3172"/>
    <w:rsid w:val="001E7D29"/>
    <w:rsid w:val="001F0A2B"/>
    <w:rsid w:val="001F139A"/>
    <w:rsid w:val="001F3312"/>
    <w:rsid w:val="001F3AC5"/>
    <w:rsid w:val="001F639C"/>
    <w:rsid w:val="001F736D"/>
    <w:rsid w:val="00200A31"/>
    <w:rsid w:val="00201467"/>
    <w:rsid w:val="0020163B"/>
    <w:rsid w:val="002023DA"/>
    <w:rsid w:val="0020255E"/>
    <w:rsid w:val="00202F34"/>
    <w:rsid w:val="00206091"/>
    <w:rsid w:val="0021053E"/>
    <w:rsid w:val="002141C0"/>
    <w:rsid w:val="00214D49"/>
    <w:rsid w:val="002178E4"/>
    <w:rsid w:val="0022006F"/>
    <w:rsid w:val="00221248"/>
    <w:rsid w:val="00221AB8"/>
    <w:rsid w:val="0022744B"/>
    <w:rsid w:val="0023491C"/>
    <w:rsid w:val="00237EF1"/>
    <w:rsid w:val="002403B4"/>
    <w:rsid w:val="00240DD2"/>
    <w:rsid w:val="0024165A"/>
    <w:rsid w:val="00241D66"/>
    <w:rsid w:val="002439CE"/>
    <w:rsid w:val="00244648"/>
    <w:rsid w:val="00250777"/>
    <w:rsid w:val="00251863"/>
    <w:rsid w:val="00256529"/>
    <w:rsid w:val="00256E74"/>
    <w:rsid w:val="0025790A"/>
    <w:rsid w:val="00260262"/>
    <w:rsid w:val="00260B65"/>
    <w:rsid w:val="00267632"/>
    <w:rsid w:val="002702EC"/>
    <w:rsid w:val="0027227E"/>
    <w:rsid w:val="002758DC"/>
    <w:rsid w:val="00277585"/>
    <w:rsid w:val="0028108C"/>
    <w:rsid w:val="0028365D"/>
    <w:rsid w:val="0029143C"/>
    <w:rsid w:val="00291EA5"/>
    <w:rsid w:val="0029201D"/>
    <w:rsid w:val="00292CAC"/>
    <w:rsid w:val="0029674D"/>
    <w:rsid w:val="00296D8B"/>
    <w:rsid w:val="0029705F"/>
    <w:rsid w:val="00297931"/>
    <w:rsid w:val="00297E85"/>
    <w:rsid w:val="00297F09"/>
    <w:rsid w:val="002A580C"/>
    <w:rsid w:val="002A6845"/>
    <w:rsid w:val="002B4ED9"/>
    <w:rsid w:val="002C0B1E"/>
    <w:rsid w:val="002C4AF3"/>
    <w:rsid w:val="002C643F"/>
    <w:rsid w:val="002C6DE1"/>
    <w:rsid w:val="002D0045"/>
    <w:rsid w:val="002D3549"/>
    <w:rsid w:val="002D35C8"/>
    <w:rsid w:val="002D3AEF"/>
    <w:rsid w:val="002D3CE2"/>
    <w:rsid w:val="002D67AB"/>
    <w:rsid w:val="002E0258"/>
    <w:rsid w:val="002E1AB5"/>
    <w:rsid w:val="002E28EF"/>
    <w:rsid w:val="002E32FD"/>
    <w:rsid w:val="002E5A79"/>
    <w:rsid w:val="002E7964"/>
    <w:rsid w:val="002F1FE8"/>
    <w:rsid w:val="002F2313"/>
    <w:rsid w:val="002F27CF"/>
    <w:rsid w:val="002F3E77"/>
    <w:rsid w:val="002F597D"/>
    <w:rsid w:val="002F6975"/>
    <w:rsid w:val="003046A9"/>
    <w:rsid w:val="00305318"/>
    <w:rsid w:val="003119C0"/>
    <w:rsid w:val="0032314E"/>
    <w:rsid w:val="00324049"/>
    <w:rsid w:val="00324767"/>
    <w:rsid w:val="003301AB"/>
    <w:rsid w:val="00330B49"/>
    <w:rsid w:val="00331C4A"/>
    <w:rsid w:val="003346F2"/>
    <w:rsid w:val="00337F82"/>
    <w:rsid w:val="00340C71"/>
    <w:rsid w:val="00341684"/>
    <w:rsid w:val="00344584"/>
    <w:rsid w:val="00346977"/>
    <w:rsid w:val="00350B03"/>
    <w:rsid w:val="00350DAC"/>
    <w:rsid w:val="00351DC2"/>
    <w:rsid w:val="00354A69"/>
    <w:rsid w:val="00357A92"/>
    <w:rsid w:val="00361638"/>
    <w:rsid w:val="003631D8"/>
    <w:rsid w:val="003702B4"/>
    <w:rsid w:val="00370E28"/>
    <w:rsid w:val="00376089"/>
    <w:rsid w:val="00381129"/>
    <w:rsid w:val="003844D9"/>
    <w:rsid w:val="00386AA2"/>
    <w:rsid w:val="0038789C"/>
    <w:rsid w:val="00387B82"/>
    <w:rsid w:val="00390E0F"/>
    <w:rsid w:val="0039389A"/>
    <w:rsid w:val="003A2468"/>
    <w:rsid w:val="003A25FF"/>
    <w:rsid w:val="003A26DA"/>
    <w:rsid w:val="003A3162"/>
    <w:rsid w:val="003A42C3"/>
    <w:rsid w:val="003A68C4"/>
    <w:rsid w:val="003B0B1A"/>
    <w:rsid w:val="003B537F"/>
    <w:rsid w:val="003C11E2"/>
    <w:rsid w:val="003C1967"/>
    <w:rsid w:val="003C2111"/>
    <w:rsid w:val="003C3AB7"/>
    <w:rsid w:val="003C7D34"/>
    <w:rsid w:val="003D0DF1"/>
    <w:rsid w:val="003E1297"/>
    <w:rsid w:val="003E334E"/>
    <w:rsid w:val="003E67B5"/>
    <w:rsid w:val="003E6CED"/>
    <w:rsid w:val="003F10B4"/>
    <w:rsid w:val="003F10E3"/>
    <w:rsid w:val="003F1BE1"/>
    <w:rsid w:val="003F63B9"/>
    <w:rsid w:val="004007CE"/>
    <w:rsid w:val="00401197"/>
    <w:rsid w:val="00402053"/>
    <w:rsid w:val="00406B2F"/>
    <w:rsid w:val="00406DCB"/>
    <w:rsid w:val="00410272"/>
    <w:rsid w:val="004105AF"/>
    <w:rsid w:val="004118D5"/>
    <w:rsid w:val="00415298"/>
    <w:rsid w:val="00420026"/>
    <w:rsid w:val="004206DE"/>
    <w:rsid w:val="00422396"/>
    <w:rsid w:val="004262ED"/>
    <w:rsid w:val="004304B2"/>
    <w:rsid w:val="004364E3"/>
    <w:rsid w:val="004409DA"/>
    <w:rsid w:val="00440C21"/>
    <w:rsid w:val="00441095"/>
    <w:rsid w:val="004421B6"/>
    <w:rsid w:val="0044507E"/>
    <w:rsid w:val="004457AF"/>
    <w:rsid w:val="00450944"/>
    <w:rsid w:val="00453C35"/>
    <w:rsid w:val="0045426D"/>
    <w:rsid w:val="00456A96"/>
    <w:rsid w:val="00457305"/>
    <w:rsid w:val="00460E21"/>
    <w:rsid w:val="004636DD"/>
    <w:rsid w:val="00467B64"/>
    <w:rsid w:val="00471878"/>
    <w:rsid w:val="00471DEA"/>
    <w:rsid w:val="00481FAD"/>
    <w:rsid w:val="004920D2"/>
    <w:rsid w:val="0049266A"/>
    <w:rsid w:val="00493525"/>
    <w:rsid w:val="004946D0"/>
    <w:rsid w:val="00496500"/>
    <w:rsid w:val="00497DE2"/>
    <w:rsid w:val="004B1346"/>
    <w:rsid w:val="004B2261"/>
    <w:rsid w:val="004B294D"/>
    <w:rsid w:val="004B60C2"/>
    <w:rsid w:val="004B6CDD"/>
    <w:rsid w:val="004C234E"/>
    <w:rsid w:val="004C4D46"/>
    <w:rsid w:val="004C4F3B"/>
    <w:rsid w:val="004C55B9"/>
    <w:rsid w:val="004C56B9"/>
    <w:rsid w:val="004D2805"/>
    <w:rsid w:val="004D541D"/>
    <w:rsid w:val="004D787E"/>
    <w:rsid w:val="004E0E4A"/>
    <w:rsid w:val="004F3025"/>
    <w:rsid w:val="004F35FB"/>
    <w:rsid w:val="004F3F58"/>
    <w:rsid w:val="004F4B51"/>
    <w:rsid w:val="00502B0C"/>
    <w:rsid w:val="0050698C"/>
    <w:rsid w:val="00510F1D"/>
    <w:rsid w:val="005117DB"/>
    <w:rsid w:val="00511B08"/>
    <w:rsid w:val="00511DEC"/>
    <w:rsid w:val="00513381"/>
    <w:rsid w:val="005135E4"/>
    <w:rsid w:val="005178FD"/>
    <w:rsid w:val="00521920"/>
    <w:rsid w:val="0052211A"/>
    <w:rsid w:val="0052212F"/>
    <w:rsid w:val="0052410B"/>
    <w:rsid w:val="0052494F"/>
    <w:rsid w:val="00532849"/>
    <w:rsid w:val="00532B3A"/>
    <w:rsid w:val="0053341E"/>
    <w:rsid w:val="00533F4D"/>
    <w:rsid w:val="00535953"/>
    <w:rsid w:val="00536071"/>
    <w:rsid w:val="005378DC"/>
    <w:rsid w:val="0054407A"/>
    <w:rsid w:val="00550907"/>
    <w:rsid w:val="00557435"/>
    <w:rsid w:val="005579EE"/>
    <w:rsid w:val="0057085C"/>
    <w:rsid w:val="00570879"/>
    <w:rsid w:val="005711CB"/>
    <w:rsid w:val="0057173B"/>
    <w:rsid w:val="00573744"/>
    <w:rsid w:val="00573F55"/>
    <w:rsid w:val="005779A3"/>
    <w:rsid w:val="005801C4"/>
    <w:rsid w:val="005833E9"/>
    <w:rsid w:val="0058682B"/>
    <w:rsid w:val="00586D4D"/>
    <w:rsid w:val="005943E7"/>
    <w:rsid w:val="0059666A"/>
    <w:rsid w:val="00597B91"/>
    <w:rsid w:val="005A1593"/>
    <w:rsid w:val="005A3E28"/>
    <w:rsid w:val="005A49EF"/>
    <w:rsid w:val="005A564A"/>
    <w:rsid w:val="005B2A2B"/>
    <w:rsid w:val="005C2436"/>
    <w:rsid w:val="005D006E"/>
    <w:rsid w:val="005D7D03"/>
    <w:rsid w:val="005E2422"/>
    <w:rsid w:val="005E2495"/>
    <w:rsid w:val="005F0586"/>
    <w:rsid w:val="005F061C"/>
    <w:rsid w:val="005F0B99"/>
    <w:rsid w:val="005F1C88"/>
    <w:rsid w:val="005F428B"/>
    <w:rsid w:val="005F4957"/>
    <w:rsid w:val="005F609F"/>
    <w:rsid w:val="006000FC"/>
    <w:rsid w:val="006109FA"/>
    <w:rsid w:val="00610C8E"/>
    <w:rsid w:val="00613147"/>
    <w:rsid w:val="00613FD2"/>
    <w:rsid w:val="006142F0"/>
    <w:rsid w:val="00616CD0"/>
    <w:rsid w:val="00616FE7"/>
    <w:rsid w:val="00625834"/>
    <w:rsid w:val="00627CF2"/>
    <w:rsid w:val="0063351F"/>
    <w:rsid w:val="0063356F"/>
    <w:rsid w:val="006358B1"/>
    <w:rsid w:val="00636D15"/>
    <w:rsid w:val="00647D46"/>
    <w:rsid w:val="00654E84"/>
    <w:rsid w:val="00656826"/>
    <w:rsid w:val="00657EBA"/>
    <w:rsid w:val="00661A1C"/>
    <w:rsid w:val="006653A7"/>
    <w:rsid w:val="00667E12"/>
    <w:rsid w:val="0067020D"/>
    <w:rsid w:val="006707FA"/>
    <w:rsid w:val="0067459D"/>
    <w:rsid w:val="006825E1"/>
    <w:rsid w:val="006844FF"/>
    <w:rsid w:val="0068505B"/>
    <w:rsid w:val="00685523"/>
    <w:rsid w:val="00687F7C"/>
    <w:rsid w:val="00691100"/>
    <w:rsid w:val="00691C01"/>
    <w:rsid w:val="006959B0"/>
    <w:rsid w:val="006969DF"/>
    <w:rsid w:val="006A040D"/>
    <w:rsid w:val="006A16A3"/>
    <w:rsid w:val="006A3554"/>
    <w:rsid w:val="006A35D9"/>
    <w:rsid w:val="006A4251"/>
    <w:rsid w:val="006A4F8F"/>
    <w:rsid w:val="006A68B6"/>
    <w:rsid w:val="006B7286"/>
    <w:rsid w:val="006C229F"/>
    <w:rsid w:val="006C38CA"/>
    <w:rsid w:val="006C4DC3"/>
    <w:rsid w:val="006C63FC"/>
    <w:rsid w:val="006C76BD"/>
    <w:rsid w:val="006D1E22"/>
    <w:rsid w:val="006D2454"/>
    <w:rsid w:val="006D5A94"/>
    <w:rsid w:val="006D6F34"/>
    <w:rsid w:val="006D74EA"/>
    <w:rsid w:val="006E369F"/>
    <w:rsid w:val="006E6BB5"/>
    <w:rsid w:val="006E7E15"/>
    <w:rsid w:val="006F11E9"/>
    <w:rsid w:val="006F12F7"/>
    <w:rsid w:val="006F4F18"/>
    <w:rsid w:val="006F6466"/>
    <w:rsid w:val="006F6D29"/>
    <w:rsid w:val="00700C0A"/>
    <w:rsid w:val="00701B81"/>
    <w:rsid w:val="00704E45"/>
    <w:rsid w:val="00706CA6"/>
    <w:rsid w:val="00710350"/>
    <w:rsid w:val="0071174D"/>
    <w:rsid w:val="00712957"/>
    <w:rsid w:val="00715351"/>
    <w:rsid w:val="007164F7"/>
    <w:rsid w:val="0072028C"/>
    <w:rsid w:val="007212C7"/>
    <w:rsid w:val="00721514"/>
    <w:rsid w:val="0072562C"/>
    <w:rsid w:val="00732001"/>
    <w:rsid w:val="00734008"/>
    <w:rsid w:val="007346C7"/>
    <w:rsid w:val="00735302"/>
    <w:rsid w:val="0073601D"/>
    <w:rsid w:val="00737FF4"/>
    <w:rsid w:val="007523FB"/>
    <w:rsid w:val="007533D5"/>
    <w:rsid w:val="0075438E"/>
    <w:rsid w:val="00756AF5"/>
    <w:rsid w:val="00757B7E"/>
    <w:rsid w:val="00760739"/>
    <w:rsid w:val="007626F0"/>
    <w:rsid w:val="0076290B"/>
    <w:rsid w:val="00764EE4"/>
    <w:rsid w:val="007659CA"/>
    <w:rsid w:val="00767515"/>
    <w:rsid w:val="0077044C"/>
    <w:rsid w:val="00770A1A"/>
    <w:rsid w:val="00771911"/>
    <w:rsid w:val="00774EE3"/>
    <w:rsid w:val="00775C48"/>
    <w:rsid w:val="00776010"/>
    <w:rsid w:val="00776015"/>
    <w:rsid w:val="00776E97"/>
    <w:rsid w:val="00782043"/>
    <w:rsid w:val="007839FB"/>
    <w:rsid w:val="00784656"/>
    <w:rsid w:val="007928D1"/>
    <w:rsid w:val="00793327"/>
    <w:rsid w:val="00795324"/>
    <w:rsid w:val="0079779C"/>
    <w:rsid w:val="007A0D8C"/>
    <w:rsid w:val="007A19B4"/>
    <w:rsid w:val="007A4136"/>
    <w:rsid w:val="007A454B"/>
    <w:rsid w:val="007A513C"/>
    <w:rsid w:val="007A769F"/>
    <w:rsid w:val="007A7AC8"/>
    <w:rsid w:val="007B335E"/>
    <w:rsid w:val="007B3378"/>
    <w:rsid w:val="007B6DDE"/>
    <w:rsid w:val="007C6208"/>
    <w:rsid w:val="007D2169"/>
    <w:rsid w:val="007E1B18"/>
    <w:rsid w:val="007E4987"/>
    <w:rsid w:val="007F03F9"/>
    <w:rsid w:val="007F4761"/>
    <w:rsid w:val="007F55AE"/>
    <w:rsid w:val="007F642B"/>
    <w:rsid w:val="00801DCB"/>
    <w:rsid w:val="00803EAB"/>
    <w:rsid w:val="008054EF"/>
    <w:rsid w:val="008061E6"/>
    <w:rsid w:val="0080755D"/>
    <w:rsid w:val="00816D55"/>
    <w:rsid w:val="00816E11"/>
    <w:rsid w:val="00827936"/>
    <w:rsid w:val="00830EB9"/>
    <w:rsid w:val="00831FF9"/>
    <w:rsid w:val="00832985"/>
    <w:rsid w:val="00833921"/>
    <w:rsid w:val="00833B7A"/>
    <w:rsid w:val="008370AB"/>
    <w:rsid w:val="00840943"/>
    <w:rsid w:val="00841DF6"/>
    <w:rsid w:val="00842EBD"/>
    <w:rsid w:val="0084403D"/>
    <w:rsid w:val="00845439"/>
    <w:rsid w:val="00845CC7"/>
    <w:rsid w:val="00852F3F"/>
    <w:rsid w:val="008538A9"/>
    <w:rsid w:val="008540A7"/>
    <w:rsid w:val="00855C52"/>
    <w:rsid w:val="00862892"/>
    <w:rsid w:val="00862C15"/>
    <w:rsid w:val="00864000"/>
    <w:rsid w:val="0086466A"/>
    <w:rsid w:val="008700BA"/>
    <w:rsid w:val="008710C4"/>
    <w:rsid w:val="00871E3A"/>
    <w:rsid w:val="00874C50"/>
    <w:rsid w:val="00876199"/>
    <w:rsid w:val="00881497"/>
    <w:rsid w:val="008849A9"/>
    <w:rsid w:val="00887728"/>
    <w:rsid w:val="00887813"/>
    <w:rsid w:val="0089306B"/>
    <w:rsid w:val="00894B80"/>
    <w:rsid w:val="00896684"/>
    <w:rsid w:val="00896A99"/>
    <w:rsid w:val="008A2CCE"/>
    <w:rsid w:val="008A56D8"/>
    <w:rsid w:val="008B1DE4"/>
    <w:rsid w:val="008B2B31"/>
    <w:rsid w:val="008B46A4"/>
    <w:rsid w:val="008B673A"/>
    <w:rsid w:val="008B7E5E"/>
    <w:rsid w:val="008C43A7"/>
    <w:rsid w:val="008D6197"/>
    <w:rsid w:val="008E17E1"/>
    <w:rsid w:val="008E19DA"/>
    <w:rsid w:val="008E3C66"/>
    <w:rsid w:val="008E3E2E"/>
    <w:rsid w:val="008E41E1"/>
    <w:rsid w:val="008E63E1"/>
    <w:rsid w:val="008E7C94"/>
    <w:rsid w:val="008F2A4A"/>
    <w:rsid w:val="008F2B97"/>
    <w:rsid w:val="008F307C"/>
    <w:rsid w:val="008F4921"/>
    <w:rsid w:val="0090010C"/>
    <w:rsid w:val="00902049"/>
    <w:rsid w:val="00903A5F"/>
    <w:rsid w:val="00904BB6"/>
    <w:rsid w:val="00905E15"/>
    <w:rsid w:val="00906420"/>
    <w:rsid w:val="009076B9"/>
    <w:rsid w:val="009076C3"/>
    <w:rsid w:val="009103B9"/>
    <w:rsid w:val="00930AFA"/>
    <w:rsid w:val="00932BF4"/>
    <w:rsid w:val="0093558A"/>
    <w:rsid w:val="00935CDE"/>
    <w:rsid w:val="00937801"/>
    <w:rsid w:val="00940577"/>
    <w:rsid w:val="00941BF3"/>
    <w:rsid w:val="00941FDA"/>
    <w:rsid w:val="009475CA"/>
    <w:rsid w:val="00952B65"/>
    <w:rsid w:val="00955A68"/>
    <w:rsid w:val="00956B72"/>
    <w:rsid w:val="0097070F"/>
    <w:rsid w:val="00974518"/>
    <w:rsid w:val="00976AE1"/>
    <w:rsid w:val="00982A0D"/>
    <w:rsid w:val="009847DC"/>
    <w:rsid w:val="009849F3"/>
    <w:rsid w:val="00985004"/>
    <w:rsid w:val="00986415"/>
    <w:rsid w:val="009904DE"/>
    <w:rsid w:val="009904FB"/>
    <w:rsid w:val="00992C60"/>
    <w:rsid w:val="009943C3"/>
    <w:rsid w:val="00994FC4"/>
    <w:rsid w:val="009974D9"/>
    <w:rsid w:val="009A2E59"/>
    <w:rsid w:val="009A4097"/>
    <w:rsid w:val="009A4AA3"/>
    <w:rsid w:val="009B0F2A"/>
    <w:rsid w:val="009B1DE3"/>
    <w:rsid w:val="009B245D"/>
    <w:rsid w:val="009B3112"/>
    <w:rsid w:val="009C24D2"/>
    <w:rsid w:val="009C44F0"/>
    <w:rsid w:val="009D16CC"/>
    <w:rsid w:val="009E03E2"/>
    <w:rsid w:val="009E0605"/>
    <w:rsid w:val="009E09A5"/>
    <w:rsid w:val="009E136A"/>
    <w:rsid w:val="009E1B07"/>
    <w:rsid w:val="009E2E21"/>
    <w:rsid w:val="009E4ACC"/>
    <w:rsid w:val="009E6628"/>
    <w:rsid w:val="009E756D"/>
    <w:rsid w:val="009F03E9"/>
    <w:rsid w:val="009F0CC0"/>
    <w:rsid w:val="009F3315"/>
    <w:rsid w:val="00A021B0"/>
    <w:rsid w:val="00A0292F"/>
    <w:rsid w:val="00A03CCA"/>
    <w:rsid w:val="00A05D2F"/>
    <w:rsid w:val="00A10C2B"/>
    <w:rsid w:val="00A11C0D"/>
    <w:rsid w:val="00A20FCA"/>
    <w:rsid w:val="00A22F83"/>
    <w:rsid w:val="00A22FFF"/>
    <w:rsid w:val="00A2309F"/>
    <w:rsid w:val="00A248FA"/>
    <w:rsid w:val="00A2651F"/>
    <w:rsid w:val="00A26DD2"/>
    <w:rsid w:val="00A3248F"/>
    <w:rsid w:val="00A3305E"/>
    <w:rsid w:val="00A36600"/>
    <w:rsid w:val="00A3695E"/>
    <w:rsid w:val="00A36BE1"/>
    <w:rsid w:val="00A40C20"/>
    <w:rsid w:val="00A40CF9"/>
    <w:rsid w:val="00A41707"/>
    <w:rsid w:val="00A460DB"/>
    <w:rsid w:val="00A52C3C"/>
    <w:rsid w:val="00A565F8"/>
    <w:rsid w:val="00A60AB2"/>
    <w:rsid w:val="00A61033"/>
    <w:rsid w:val="00A6305A"/>
    <w:rsid w:val="00A63F9F"/>
    <w:rsid w:val="00A70C25"/>
    <w:rsid w:val="00A71746"/>
    <w:rsid w:val="00A74EC5"/>
    <w:rsid w:val="00A821A7"/>
    <w:rsid w:val="00A84631"/>
    <w:rsid w:val="00A91DF0"/>
    <w:rsid w:val="00AA32F9"/>
    <w:rsid w:val="00AA5539"/>
    <w:rsid w:val="00AB077B"/>
    <w:rsid w:val="00AB0A64"/>
    <w:rsid w:val="00AB6AB0"/>
    <w:rsid w:val="00AB7800"/>
    <w:rsid w:val="00AC106A"/>
    <w:rsid w:val="00AC1605"/>
    <w:rsid w:val="00AC423C"/>
    <w:rsid w:val="00AD1ACA"/>
    <w:rsid w:val="00AD3161"/>
    <w:rsid w:val="00AD3ACB"/>
    <w:rsid w:val="00AD4B0B"/>
    <w:rsid w:val="00AD54B2"/>
    <w:rsid w:val="00AD6112"/>
    <w:rsid w:val="00AD71A5"/>
    <w:rsid w:val="00AE015D"/>
    <w:rsid w:val="00AE18B1"/>
    <w:rsid w:val="00AE1C5A"/>
    <w:rsid w:val="00AE46AA"/>
    <w:rsid w:val="00AF0BDB"/>
    <w:rsid w:val="00AF75C1"/>
    <w:rsid w:val="00B04B0F"/>
    <w:rsid w:val="00B05CB8"/>
    <w:rsid w:val="00B06EF7"/>
    <w:rsid w:val="00B07024"/>
    <w:rsid w:val="00B073BA"/>
    <w:rsid w:val="00B10B08"/>
    <w:rsid w:val="00B12CCF"/>
    <w:rsid w:val="00B13ECA"/>
    <w:rsid w:val="00B1421B"/>
    <w:rsid w:val="00B3398F"/>
    <w:rsid w:val="00B35DEA"/>
    <w:rsid w:val="00B40E5E"/>
    <w:rsid w:val="00B416C1"/>
    <w:rsid w:val="00B42EDE"/>
    <w:rsid w:val="00B45959"/>
    <w:rsid w:val="00B46AAF"/>
    <w:rsid w:val="00B55AAC"/>
    <w:rsid w:val="00B55BF9"/>
    <w:rsid w:val="00B62516"/>
    <w:rsid w:val="00B63861"/>
    <w:rsid w:val="00B63F26"/>
    <w:rsid w:val="00B6486B"/>
    <w:rsid w:val="00B67DF7"/>
    <w:rsid w:val="00B7330B"/>
    <w:rsid w:val="00B80065"/>
    <w:rsid w:val="00B83BBA"/>
    <w:rsid w:val="00B85EBF"/>
    <w:rsid w:val="00B90AB8"/>
    <w:rsid w:val="00B9124C"/>
    <w:rsid w:val="00B91C9E"/>
    <w:rsid w:val="00B9229E"/>
    <w:rsid w:val="00B92FB0"/>
    <w:rsid w:val="00B930D4"/>
    <w:rsid w:val="00B95A17"/>
    <w:rsid w:val="00BA5607"/>
    <w:rsid w:val="00BA7D85"/>
    <w:rsid w:val="00BB200D"/>
    <w:rsid w:val="00BB6E8F"/>
    <w:rsid w:val="00BC0E4D"/>
    <w:rsid w:val="00BC0E68"/>
    <w:rsid w:val="00BC42A4"/>
    <w:rsid w:val="00BC4DD2"/>
    <w:rsid w:val="00BD02A2"/>
    <w:rsid w:val="00BD199B"/>
    <w:rsid w:val="00BD2203"/>
    <w:rsid w:val="00BD3F5C"/>
    <w:rsid w:val="00BD6C7C"/>
    <w:rsid w:val="00BE0693"/>
    <w:rsid w:val="00BE088F"/>
    <w:rsid w:val="00BE12B5"/>
    <w:rsid w:val="00BE1829"/>
    <w:rsid w:val="00BE41B9"/>
    <w:rsid w:val="00BE768D"/>
    <w:rsid w:val="00BE76CD"/>
    <w:rsid w:val="00BF2205"/>
    <w:rsid w:val="00BF238E"/>
    <w:rsid w:val="00BF504B"/>
    <w:rsid w:val="00BF60FC"/>
    <w:rsid w:val="00BF6B33"/>
    <w:rsid w:val="00BF7696"/>
    <w:rsid w:val="00C00385"/>
    <w:rsid w:val="00C0116F"/>
    <w:rsid w:val="00C016DF"/>
    <w:rsid w:val="00C12DC8"/>
    <w:rsid w:val="00C1520B"/>
    <w:rsid w:val="00C16027"/>
    <w:rsid w:val="00C176DF"/>
    <w:rsid w:val="00C22414"/>
    <w:rsid w:val="00C249A0"/>
    <w:rsid w:val="00C24C93"/>
    <w:rsid w:val="00C33229"/>
    <w:rsid w:val="00C36169"/>
    <w:rsid w:val="00C36FFE"/>
    <w:rsid w:val="00C3751A"/>
    <w:rsid w:val="00C376F3"/>
    <w:rsid w:val="00C4718D"/>
    <w:rsid w:val="00C5050B"/>
    <w:rsid w:val="00C50FA6"/>
    <w:rsid w:val="00C55401"/>
    <w:rsid w:val="00C60C1C"/>
    <w:rsid w:val="00C7137F"/>
    <w:rsid w:val="00C713F3"/>
    <w:rsid w:val="00C71B77"/>
    <w:rsid w:val="00C7253F"/>
    <w:rsid w:val="00C74387"/>
    <w:rsid w:val="00C76104"/>
    <w:rsid w:val="00C76B63"/>
    <w:rsid w:val="00C76CA7"/>
    <w:rsid w:val="00C77AB9"/>
    <w:rsid w:val="00C82E9D"/>
    <w:rsid w:val="00C839F6"/>
    <w:rsid w:val="00C83FD9"/>
    <w:rsid w:val="00C8442A"/>
    <w:rsid w:val="00C86A5A"/>
    <w:rsid w:val="00C86D3A"/>
    <w:rsid w:val="00C874BB"/>
    <w:rsid w:val="00C8771F"/>
    <w:rsid w:val="00C92F4E"/>
    <w:rsid w:val="00C94237"/>
    <w:rsid w:val="00C94B8F"/>
    <w:rsid w:val="00CA29A3"/>
    <w:rsid w:val="00CA315F"/>
    <w:rsid w:val="00CA4B03"/>
    <w:rsid w:val="00CA7F6B"/>
    <w:rsid w:val="00CA7FA4"/>
    <w:rsid w:val="00CB2EE4"/>
    <w:rsid w:val="00CB5EC6"/>
    <w:rsid w:val="00CC1AD3"/>
    <w:rsid w:val="00CD378D"/>
    <w:rsid w:val="00CD6E75"/>
    <w:rsid w:val="00CD7C59"/>
    <w:rsid w:val="00CE008E"/>
    <w:rsid w:val="00CE2D8B"/>
    <w:rsid w:val="00CE56D8"/>
    <w:rsid w:val="00CF0839"/>
    <w:rsid w:val="00CF1A31"/>
    <w:rsid w:val="00CF4059"/>
    <w:rsid w:val="00CF42D6"/>
    <w:rsid w:val="00D0003C"/>
    <w:rsid w:val="00D00DEC"/>
    <w:rsid w:val="00D04FEE"/>
    <w:rsid w:val="00D168AF"/>
    <w:rsid w:val="00D22C18"/>
    <w:rsid w:val="00D23C5C"/>
    <w:rsid w:val="00D23EEC"/>
    <w:rsid w:val="00D27355"/>
    <w:rsid w:val="00D27DC0"/>
    <w:rsid w:val="00D36610"/>
    <w:rsid w:val="00D37BD2"/>
    <w:rsid w:val="00D43588"/>
    <w:rsid w:val="00D507F8"/>
    <w:rsid w:val="00D5304F"/>
    <w:rsid w:val="00D539D6"/>
    <w:rsid w:val="00D60328"/>
    <w:rsid w:val="00D654E1"/>
    <w:rsid w:val="00D656EB"/>
    <w:rsid w:val="00D6603E"/>
    <w:rsid w:val="00D82E90"/>
    <w:rsid w:val="00D8335B"/>
    <w:rsid w:val="00D83FA6"/>
    <w:rsid w:val="00D85036"/>
    <w:rsid w:val="00D86A57"/>
    <w:rsid w:val="00D96179"/>
    <w:rsid w:val="00DA05E9"/>
    <w:rsid w:val="00DA0A5F"/>
    <w:rsid w:val="00DA1CE4"/>
    <w:rsid w:val="00DA20F4"/>
    <w:rsid w:val="00DA21CD"/>
    <w:rsid w:val="00DA5A4B"/>
    <w:rsid w:val="00DA5C04"/>
    <w:rsid w:val="00DA61C7"/>
    <w:rsid w:val="00DA63B0"/>
    <w:rsid w:val="00DA777D"/>
    <w:rsid w:val="00DB2062"/>
    <w:rsid w:val="00DB210D"/>
    <w:rsid w:val="00DB3B1A"/>
    <w:rsid w:val="00DB3D4B"/>
    <w:rsid w:val="00DB3FCB"/>
    <w:rsid w:val="00DC56AF"/>
    <w:rsid w:val="00DC6366"/>
    <w:rsid w:val="00DD17E5"/>
    <w:rsid w:val="00DD5A73"/>
    <w:rsid w:val="00DD5AAF"/>
    <w:rsid w:val="00DD624A"/>
    <w:rsid w:val="00DE0FD9"/>
    <w:rsid w:val="00DE44F8"/>
    <w:rsid w:val="00DF3B43"/>
    <w:rsid w:val="00DF4392"/>
    <w:rsid w:val="00DF6371"/>
    <w:rsid w:val="00E0051D"/>
    <w:rsid w:val="00E009A6"/>
    <w:rsid w:val="00E021C8"/>
    <w:rsid w:val="00E03F4E"/>
    <w:rsid w:val="00E05538"/>
    <w:rsid w:val="00E10DF2"/>
    <w:rsid w:val="00E12B5E"/>
    <w:rsid w:val="00E13884"/>
    <w:rsid w:val="00E13CCC"/>
    <w:rsid w:val="00E171C4"/>
    <w:rsid w:val="00E228DA"/>
    <w:rsid w:val="00E25C1E"/>
    <w:rsid w:val="00E25D1D"/>
    <w:rsid w:val="00E306F0"/>
    <w:rsid w:val="00E31082"/>
    <w:rsid w:val="00E31578"/>
    <w:rsid w:val="00E32B34"/>
    <w:rsid w:val="00E32F3D"/>
    <w:rsid w:val="00E34521"/>
    <w:rsid w:val="00E34573"/>
    <w:rsid w:val="00E4087B"/>
    <w:rsid w:val="00E42DBF"/>
    <w:rsid w:val="00E45A64"/>
    <w:rsid w:val="00E46344"/>
    <w:rsid w:val="00E5438A"/>
    <w:rsid w:val="00E55A2E"/>
    <w:rsid w:val="00E57450"/>
    <w:rsid w:val="00E646F7"/>
    <w:rsid w:val="00E679C0"/>
    <w:rsid w:val="00E71761"/>
    <w:rsid w:val="00E71E2A"/>
    <w:rsid w:val="00E73D51"/>
    <w:rsid w:val="00E73EB4"/>
    <w:rsid w:val="00E80633"/>
    <w:rsid w:val="00E872B5"/>
    <w:rsid w:val="00E93CC8"/>
    <w:rsid w:val="00E9575C"/>
    <w:rsid w:val="00E96A56"/>
    <w:rsid w:val="00E97A57"/>
    <w:rsid w:val="00EA2E80"/>
    <w:rsid w:val="00EA6216"/>
    <w:rsid w:val="00EA639F"/>
    <w:rsid w:val="00EA63F8"/>
    <w:rsid w:val="00EB24E6"/>
    <w:rsid w:val="00EB32FC"/>
    <w:rsid w:val="00EB4B85"/>
    <w:rsid w:val="00EB5F73"/>
    <w:rsid w:val="00EB77E8"/>
    <w:rsid w:val="00EC3B1B"/>
    <w:rsid w:val="00EC3EAB"/>
    <w:rsid w:val="00ED0013"/>
    <w:rsid w:val="00ED1B62"/>
    <w:rsid w:val="00ED3561"/>
    <w:rsid w:val="00EE03CD"/>
    <w:rsid w:val="00EE0404"/>
    <w:rsid w:val="00EE1E51"/>
    <w:rsid w:val="00EE2B7C"/>
    <w:rsid w:val="00EF07EC"/>
    <w:rsid w:val="00EF0A3C"/>
    <w:rsid w:val="00EF3F3B"/>
    <w:rsid w:val="00EF55B8"/>
    <w:rsid w:val="00F00692"/>
    <w:rsid w:val="00F0094C"/>
    <w:rsid w:val="00F00D05"/>
    <w:rsid w:val="00F0131B"/>
    <w:rsid w:val="00F032AC"/>
    <w:rsid w:val="00F044CC"/>
    <w:rsid w:val="00F0451A"/>
    <w:rsid w:val="00F0498B"/>
    <w:rsid w:val="00F10FCE"/>
    <w:rsid w:val="00F134FC"/>
    <w:rsid w:val="00F141E7"/>
    <w:rsid w:val="00F156C7"/>
    <w:rsid w:val="00F16079"/>
    <w:rsid w:val="00F20170"/>
    <w:rsid w:val="00F21E33"/>
    <w:rsid w:val="00F2393C"/>
    <w:rsid w:val="00F277CB"/>
    <w:rsid w:val="00F3215A"/>
    <w:rsid w:val="00F33F87"/>
    <w:rsid w:val="00F46C8E"/>
    <w:rsid w:val="00F4753D"/>
    <w:rsid w:val="00F50357"/>
    <w:rsid w:val="00F5095A"/>
    <w:rsid w:val="00F5205A"/>
    <w:rsid w:val="00F54D43"/>
    <w:rsid w:val="00F55126"/>
    <w:rsid w:val="00F565B4"/>
    <w:rsid w:val="00F56F1E"/>
    <w:rsid w:val="00F57728"/>
    <w:rsid w:val="00F627B2"/>
    <w:rsid w:val="00F65996"/>
    <w:rsid w:val="00F65DCC"/>
    <w:rsid w:val="00F66337"/>
    <w:rsid w:val="00F72C03"/>
    <w:rsid w:val="00F77B8E"/>
    <w:rsid w:val="00F816A5"/>
    <w:rsid w:val="00F84D47"/>
    <w:rsid w:val="00F85CE2"/>
    <w:rsid w:val="00F90891"/>
    <w:rsid w:val="00F9630F"/>
    <w:rsid w:val="00F9741D"/>
    <w:rsid w:val="00F97CE0"/>
    <w:rsid w:val="00FA0181"/>
    <w:rsid w:val="00FA07C7"/>
    <w:rsid w:val="00FA313F"/>
    <w:rsid w:val="00FA41EB"/>
    <w:rsid w:val="00FB17F6"/>
    <w:rsid w:val="00FB3382"/>
    <w:rsid w:val="00FB42E4"/>
    <w:rsid w:val="00FB65F1"/>
    <w:rsid w:val="00FC4F99"/>
    <w:rsid w:val="00FC56A7"/>
    <w:rsid w:val="00FC75B4"/>
    <w:rsid w:val="00FD1815"/>
    <w:rsid w:val="00FD4E33"/>
    <w:rsid w:val="00FE2913"/>
    <w:rsid w:val="00FE7E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EF81"/>
  <w15:chartTrackingRefBased/>
  <w15:docId w15:val="{A5292116-9348-4B89-BD19-9898CC585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qFormat="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qFormat="1"/>
    <w:lsdException w:name="header" w:semiHidden="1" w:unhideWhenUsed="1" w:qFormat="1"/>
    <w:lsdException w:name="footer" w:semiHidden="1" w:uiPriority="0" w:unhideWhenUsed="1" w:qFormat="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qFormat="1"/>
    <w:lsdException w:name="List 5" w:semiHidden="1" w:unhideWhenUsed="1"/>
    <w:lsdException w:name="List Bullet 2" w:semiHidden="1" w:uiPriority="0" w:unhideWhenUsed="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iPriority="0" w:unhideWhenUsed="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qFormat="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iPriority="0" w:unhideWhenUsed="1"/>
    <w:lsdException w:name="Hyperlink" w:semiHidden="1" w:uiPriority="0" w:unhideWhenUsed="1" w:qFormat="1"/>
    <w:lsdException w:name="FollowedHyperlink" w:semiHidden="1" w:unhideWhenUsed="1" w:qFormat="1"/>
    <w:lsdException w:name="Strong" w:uiPriority="0"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qFormat="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qFormat="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qFormat="1"/>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8" w:qFormat="1"/>
    <w:lsdException w:name="Intense Emphasis" w:uiPriority="17"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aliases w:val="H1,Headline 1,h1,Hoofdstuk,Section Heading,A MAJOR/BOLD,Heading 1 CFMU,Para 1,l1,Head 1 (Chapter heading),Head 1,Head 11,Head 12,Head 111,Head 13,Head 112,Head 14,Head 113,Head 15,Head 114,Head 16,Head 115,Head 17,Head 116,Head 18,Head 117,t1"/>
    <w:basedOn w:val="prastasis"/>
    <w:next w:val="prastasis"/>
    <w:link w:val="Antrat1Diagrama"/>
    <w:uiPriority w:val="99"/>
    <w:qFormat/>
    <w:rsid w:val="00F663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aliases w:val="H2,Headline 2,h2,2,headi,heading2,h21,h22,21,l2,kopregel 2,HD2,Heading 2 Hidden,Proposal,Level 2 Heading,Numbered indent 2,ni2,Hanging 2 Indent,numbered indent 2,exercise,Heading 2 substyle,Heading 2 CFMU,Para 2,Chapter Number/Appendix Letter"/>
    <w:basedOn w:val="prastasis"/>
    <w:next w:val="prastasis"/>
    <w:link w:val="Antrat2Diagrama"/>
    <w:uiPriority w:val="9"/>
    <w:unhideWhenUsed/>
    <w:qFormat/>
    <w:rsid w:val="00F663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aliases w:val="H3,Heading 3 (nevda),Section Header3,Sub-Clause Paragraph,Diagrama14,l3,3,h3,3heading,heading 3,3 bullet,b,bullet,SECOND,Second,BLANK2,4 bullet,bdullet,pc heading3,1.2.3.,Org Heading 1,Unterabschnitt,Arial 12 Fett,3m,prop3,TF-Overskrift 3,CT"/>
    <w:basedOn w:val="prastasis"/>
    <w:next w:val="prastasis"/>
    <w:link w:val="Antrat3Diagrama"/>
    <w:uiPriority w:val="99"/>
    <w:unhideWhenUsed/>
    <w:qFormat/>
    <w:rsid w:val="00F6633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aliases w:val="H4,Heading 4 (nevda),Sub-Clause Sub-paragraph,Heading 4 Char Char Char Char, Sub-Clause Sub-paragraph,I4,4,l4,heading4,I41,41,l41,heading41,h4,4heading,4 dash,d,Ref Heading 1,rh1,Unterunterabschnitt,H4-Heading 4,a.,heading 4,TF-Overskrift 4,H"/>
    <w:basedOn w:val="prastasis"/>
    <w:next w:val="prastasis"/>
    <w:link w:val="Antrat4Diagrama"/>
    <w:uiPriority w:val="99"/>
    <w:unhideWhenUsed/>
    <w:qFormat/>
    <w:rsid w:val="00F66337"/>
    <w:pPr>
      <w:keepNext/>
      <w:keepLines/>
      <w:spacing w:before="80" w:after="40"/>
      <w:outlineLvl w:val="3"/>
    </w:pPr>
    <w:rPr>
      <w:rFonts w:eastAsiaTheme="majorEastAsia" w:cstheme="majorBidi"/>
      <w:i/>
      <w:iCs/>
      <w:color w:val="0F4761" w:themeColor="accent1" w:themeShade="BF"/>
    </w:rPr>
  </w:style>
  <w:style w:type="paragraph" w:styleId="Antrat5">
    <w:name w:val="heading 5"/>
    <w:aliases w:val="H5,PIM 5,5,Heading 5 CFMU,Para 5,h5,Heading 5(war),DNV-H5,Block Label,H51,H52,H53,H511,H521,H54,H512,H522,H55,H513,H523,H56,H514,H524,H57,H515,H525,H58,H516,H526,H531,H5111,H5211,H541,H5121,H5221,H551,H5131,H5231,H561,H5141,H5241,H571,H5151"/>
    <w:basedOn w:val="prastasis"/>
    <w:next w:val="prastasis"/>
    <w:link w:val="Antrat5Diagrama"/>
    <w:uiPriority w:val="99"/>
    <w:unhideWhenUsed/>
    <w:qFormat/>
    <w:rsid w:val="00F66337"/>
    <w:pPr>
      <w:keepNext/>
      <w:keepLines/>
      <w:spacing w:before="80" w:after="40"/>
      <w:outlineLvl w:val="4"/>
    </w:pPr>
    <w:rPr>
      <w:rFonts w:eastAsiaTheme="majorEastAsia" w:cstheme="majorBidi"/>
      <w:color w:val="0F4761" w:themeColor="accent1" w:themeShade="BF"/>
    </w:rPr>
  </w:style>
  <w:style w:type="paragraph" w:styleId="Antrat6">
    <w:name w:val="heading 6"/>
    <w:aliases w:val="PIM 6,6,Heading 6 CFMU,h6,H6,DNV-H6,H61,H62,H63,H611,H621,H64,H612,H622,H65,H613,H623,H631,H6111,H6211,H641,H6121,H6221,H66,H614,H624,H632,H6112,H6212,H642,H6122,H6222,H651,H6131,H6231,H6311,H61111,H62111,H6411,H61211,H62211,H67,H615,H625"/>
    <w:basedOn w:val="prastasis"/>
    <w:next w:val="prastasis"/>
    <w:link w:val="Antrat6Diagrama"/>
    <w:uiPriority w:val="99"/>
    <w:unhideWhenUsed/>
    <w:qFormat/>
    <w:rsid w:val="00F66337"/>
    <w:pPr>
      <w:keepNext/>
      <w:keepLines/>
      <w:spacing w:before="40" w:after="0"/>
      <w:outlineLvl w:val="5"/>
    </w:pPr>
    <w:rPr>
      <w:rFonts w:eastAsiaTheme="majorEastAsia" w:cstheme="majorBidi"/>
      <w:i/>
      <w:iCs/>
      <w:color w:val="595959" w:themeColor="text1" w:themeTint="A6"/>
    </w:rPr>
  </w:style>
  <w:style w:type="paragraph" w:styleId="Antrat7">
    <w:name w:val="heading 7"/>
    <w:aliases w:val="PIM 7,Heading 7 CFMU,h7,DNV-H7,Heading 7 Char Char Char Char Char Char,Heading 71"/>
    <w:basedOn w:val="prastasis"/>
    <w:next w:val="prastasis"/>
    <w:link w:val="Antrat7Diagrama"/>
    <w:uiPriority w:val="99"/>
    <w:unhideWhenUsed/>
    <w:qFormat/>
    <w:rsid w:val="00F6633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9"/>
    <w:unhideWhenUsed/>
    <w:qFormat/>
    <w:rsid w:val="00F66337"/>
    <w:pPr>
      <w:keepNext/>
      <w:keepLines/>
      <w:spacing w:after="0"/>
      <w:outlineLvl w:val="7"/>
    </w:pPr>
    <w:rPr>
      <w:rFonts w:eastAsiaTheme="majorEastAsia" w:cstheme="majorBidi"/>
      <w:i/>
      <w:iCs/>
      <w:color w:val="272727" w:themeColor="text1" w:themeTint="D8"/>
    </w:rPr>
  </w:style>
  <w:style w:type="paragraph" w:styleId="Antrat9">
    <w:name w:val="heading 9"/>
    <w:aliases w:val="PIM 9"/>
    <w:basedOn w:val="prastasis"/>
    <w:next w:val="prastasis"/>
    <w:link w:val="Antrat9Diagrama"/>
    <w:uiPriority w:val="99"/>
    <w:unhideWhenUsed/>
    <w:qFormat/>
    <w:rsid w:val="00F6633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H1 Diagrama,Headline 1 Diagrama,h1 Diagrama,Hoofdstuk Diagrama,Section Heading Diagrama,A MAJOR/BOLD Diagrama,Heading 1 CFMU Diagrama,Para 1 Diagrama,l1 Diagrama,Head 1 (Chapter heading) Diagrama,Head 1 Diagrama,Head 11 Diagrama"/>
    <w:basedOn w:val="Numatytasispastraiposriftas"/>
    <w:link w:val="Antrat1"/>
    <w:uiPriority w:val="99"/>
    <w:qFormat/>
    <w:rsid w:val="00F6633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aliases w:val="H2 Diagrama,Headline 2 Diagrama,h2 Diagrama,2 Diagrama,headi Diagrama,heading2 Diagrama,h21 Diagrama,h22 Diagrama,21 Diagrama,l2 Diagrama,kopregel 2 Diagrama,HD2 Diagrama,Heading 2 Hidden Diagrama,Proposal Diagrama,ni2 Diagrama"/>
    <w:basedOn w:val="Numatytasispastraiposriftas"/>
    <w:link w:val="Antrat2"/>
    <w:uiPriority w:val="9"/>
    <w:qFormat/>
    <w:rsid w:val="00F6633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aliases w:val="H3 Diagrama,Heading 3 (nevda) Diagrama,Section Header3 Diagrama,Sub-Clause Paragraph Diagrama,Diagrama14 Diagrama,l3 Diagrama,3 Diagrama,h3 Diagrama,3heading Diagrama,heading 3 Diagrama,3 bullet Diagrama,b Diagrama,bullet Diagrama"/>
    <w:basedOn w:val="Numatytasispastraiposriftas"/>
    <w:link w:val="Antrat3"/>
    <w:uiPriority w:val="99"/>
    <w:qFormat/>
    <w:rsid w:val="00F66337"/>
    <w:rPr>
      <w:rFonts w:eastAsiaTheme="majorEastAsia" w:cstheme="majorBidi"/>
      <w:color w:val="0F4761" w:themeColor="accent1" w:themeShade="BF"/>
      <w:sz w:val="28"/>
      <w:szCs w:val="28"/>
    </w:rPr>
  </w:style>
  <w:style w:type="character" w:customStyle="1" w:styleId="Antrat4Diagrama">
    <w:name w:val="Antraštė 4 Diagrama"/>
    <w:aliases w:val="H4 Diagrama,Heading 4 (nevda) Diagrama,Sub-Clause Sub-paragraph Diagrama,Heading 4 Char Char Char Char Diagrama, Sub-Clause Sub-paragraph Diagrama,I4 Diagrama,4 Diagrama,l4 Diagrama,heading4 Diagrama,I41 Diagrama,41 Diagrama"/>
    <w:basedOn w:val="Numatytasispastraiposriftas"/>
    <w:link w:val="Antrat4"/>
    <w:uiPriority w:val="99"/>
    <w:qFormat/>
    <w:rsid w:val="00F66337"/>
    <w:rPr>
      <w:rFonts w:eastAsiaTheme="majorEastAsia" w:cstheme="majorBidi"/>
      <w:i/>
      <w:iCs/>
      <w:color w:val="0F4761" w:themeColor="accent1" w:themeShade="BF"/>
    </w:rPr>
  </w:style>
  <w:style w:type="character" w:customStyle="1" w:styleId="Antrat5Diagrama">
    <w:name w:val="Antraštė 5 Diagrama"/>
    <w:aliases w:val="H5 Diagrama,PIM 5 Diagrama,5 Diagrama,Heading 5 CFMU Diagrama,Para 5 Diagrama,h5 Diagrama,Heading 5(war) Diagrama,DNV-H5 Diagrama,Block Label Diagrama,H51 Diagrama,H52 Diagrama,H53 Diagrama,H511 Diagrama,H521 Diagrama,H54 Diagrama"/>
    <w:basedOn w:val="Numatytasispastraiposriftas"/>
    <w:link w:val="Antrat5"/>
    <w:uiPriority w:val="99"/>
    <w:qFormat/>
    <w:rsid w:val="00F66337"/>
    <w:rPr>
      <w:rFonts w:eastAsiaTheme="majorEastAsia" w:cstheme="majorBidi"/>
      <w:color w:val="0F4761" w:themeColor="accent1" w:themeShade="BF"/>
    </w:rPr>
  </w:style>
  <w:style w:type="character" w:customStyle="1" w:styleId="Antrat6Diagrama">
    <w:name w:val="Antraštė 6 Diagrama"/>
    <w:aliases w:val="PIM 6 Diagrama,6 Diagrama,Heading 6 CFMU Diagrama,h6 Diagrama,H6 Diagrama,DNV-H6 Diagrama,H61 Diagrama,H62 Diagrama,H63 Diagrama,H611 Diagrama,H621 Diagrama,H64 Diagrama,H612 Diagrama,H622 Diagrama,H65 Diagrama,H613 Diagrama"/>
    <w:basedOn w:val="Numatytasispastraiposriftas"/>
    <w:link w:val="Antrat6"/>
    <w:uiPriority w:val="99"/>
    <w:qFormat/>
    <w:rsid w:val="00F66337"/>
    <w:rPr>
      <w:rFonts w:eastAsiaTheme="majorEastAsia" w:cstheme="majorBidi"/>
      <w:i/>
      <w:iCs/>
      <w:color w:val="595959" w:themeColor="text1" w:themeTint="A6"/>
    </w:rPr>
  </w:style>
  <w:style w:type="character" w:customStyle="1" w:styleId="Antrat7Diagrama">
    <w:name w:val="Antraštė 7 Diagrama"/>
    <w:aliases w:val="PIM 7 Diagrama,Heading 7 CFMU Diagrama,h7 Diagrama,DNV-H7 Diagrama,Heading 7 Char Char Char Char Char Char Diagrama,Heading 71 Diagrama"/>
    <w:basedOn w:val="Numatytasispastraiposriftas"/>
    <w:link w:val="Antrat7"/>
    <w:uiPriority w:val="99"/>
    <w:qFormat/>
    <w:rsid w:val="00F6633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9"/>
    <w:qFormat/>
    <w:rsid w:val="00F66337"/>
    <w:rPr>
      <w:rFonts w:eastAsiaTheme="majorEastAsia" w:cstheme="majorBidi"/>
      <w:i/>
      <w:iCs/>
      <w:color w:val="272727" w:themeColor="text1" w:themeTint="D8"/>
    </w:rPr>
  </w:style>
  <w:style w:type="character" w:customStyle="1" w:styleId="Antrat9Diagrama">
    <w:name w:val="Antraštė 9 Diagrama"/>
    <w:aliases w:val="PIM 9 Diagrama"/>
    <w:basedOn w:val="Numatytasispastraiposriftas"/>
    <w:link w:val="Antrat9"/>
    <w:uiPriority w:val="99"/>
    <w:qFormat/>
    <w:rsid w:val="00F66337"/>
    <w:rPr>
      <w:rFonts w:eastAsiaTheme="majorEastAsia" w:cstheme="majorBidi"/>
      <w:color w:val="272727" w:themeColor="text1" w:themeTint="D8"/>
    </w:rPr>
  </w:style>
  <w:style w:type="paragraph" w:styleId="Pavadinimas">
    <w:name w:val="Title"/>
    <w:aliases w:val="Title_S"/>
    <w:basedOn w:val="prastasis"/>
    <w:next w:val="prastasis"/>
    <w:link w:val="PavadinimasDiagrama"/>
    <w:qFormat/>
    <w:rsid w:val="00F663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aliases w:val="Title_S Diagrama"/>
    <w:basedOn w:val="Numatytasispastraiposriftas"/>
    <w:link w:val="Pavadinimas"/>
    <w:qFormat/>
    <w:rsid w:val="00F66337"/>
    <w:rPr>
      <w:rFonts w:asciiTheme="majorHAnsi" w:eastAsiaTheme="majorEastAsia" w:hAnsiTheme="majorHAnsi" w:cstheme="majorBidi"/>
      <w:spacing w:val="-10"/>
      <w:kern w:val="28"/>
      <w:sz w:val="56"/>
      <w:szCs w:val="56"/>
    </w:rPr>
  </w:style>
  <w:style w:type="paragraph" w:styleId="Paantrat">
    <w:name w:val="Subtitle"/>
    <w:aliases w:val="nesamone"/>
    <w:basedOn w:val="prastasis"/>
    <w:next w:val="prastasis"/>
    <w:link w:val="PaantratDiagrama"/>
    <w:qFormat/>
    <w:rsid w:val="00F6633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aliases w:val="nesamone Diagrama"/>
    <w:basedOn w:val="Numatytasispastraiposriftas"/>
    <w:link w:val="Paantrat"/>
    <w:rsid w:val="00F6633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6633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66337"/>
    <w:rPr>
      <w:i/>
      <w:iCs/>
      <w:color w:val="404040" w:themeColor="text1" w:themeTint="BF"/>
    </w:rPr>
  </w:style>
  <w:style w:type="paragraph" w:styleId="Sraopastraipa">
    <w:name w:val="List Paragraph"/>
    <w:aliases w:val="Table of contents numbered,List Paragraph21,List Paragraph1,List Paragraph2,Bullet EY,ERP-List Paragraph,List Paragraph11,Numbering,List Paragraph22,List Paragraph Red,Paragraph,List Paragraph111,Sąrašo pastraipa.Bullet,Normal bullet 2"/>
    <w:basedOn w:val="prastasis"/>
    <w:link w:val="SraopastraipaDiagrama"/>
    <w:uiPriority w:val="34"/>
    <w:qFormat/>
    <w:rsid w:val="00F66337"/>
    <w:pPr>
      <w:ind w:left="720"/>
      <w:contextualSpacing/>
    </w:pPr>
  </w:style>
  <w:style w:type="character" w:styleId="Rykuspabraukimas">
    <w:name w:val="Intense Emphasis"/>
    <w:basedOn w:val="Numatytasispastraiposriftas"/>
    <w:uiPriority w:val="17"/>
    <w:qFormat/>
    <w:rsid w:val="00F66337"/>
    <w:rPr>
      <w:i/>
      <w:iCs/>
      <w:color w:val="0F4761" w:themeColor="accent1" w:themeShade="BF"/>
    </w:rPr>
  </w:style>
  <w:style w:type="paragraph" w:styleId="Iskirtacitata">
    <w:name w:val="Intense Quote"/>
    <w:basedOn w:val="prastasis"/>
    <w:next w:val="prastasis"/>
    <w:link w:val="IskirtacitataDiagrama"/>
    <w:uiPriority w:val="30"/>
    <w:qFormat/>
    <w:rsid w:val="00F663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66337"/>
    <w:rPr>
      <w:i/>
      <w:iCs/>
      <w:color w:val="0F4761" w:themeColor="accent1" w:themeShade="BF"/>
    </w:rPr>
  </w:style>
  <w:style w:type="character" w:styleId="Rykinuoroda">
    <w:name w:val="Intense Reference"/>
    <w:basedOn w:val="Numatytasispastraiposriftas"/>
    <w:qFormat/>
    <w:rsid w:val="00F66337"/>
    <w:rPr>
      <w:b/>
      <w:bCs/>
      <w:smallCaps/>
      <w:color w:val="0F4761" w:themeColor="accent1" w:themeShade="BF"/>
      <w:spacing w:val="5"/>
    </w:rPr>
  </w:style>
  <w:style w:type="numbering" w:customStyle="1" w:styleId="NoList1">
    <w:name w:val="No List1"/>
    <w:next w:val="Sraonra"/>
    <w:uiPriority w:val="99"/>
    <w:semiHidden/>
    <w:unhideWhenUsed/>
    <w:rsid w:val="004457AF"/>
  </w:style>
  <w:style w:type="numbering" w:customStyle="1" w:styleId="NoList11">
    <w:name w:val="No List11"/>
    <w:next w:val="Sraonra"/>
    <w:uiPriority w:val="99"/>
    <w:semiHidden/>
    <w:unhideWhenUsed/>
    <w:rsid w:val="004457AF"/>
  </w:style>
  <w:style w:type="paragraph" w:customStyle="1" w:styleId="Char7DiagramaDiagramaCharDiagramaDiagramaCharDiagramaDiagrama">
    <w:name w:val="Char7 Diagrama Diagrama Char Diagrama Diagrama Char Diagrama Diagrama"/>
    <w:basedOn w:val="prastasis"/>
    <w:rsid w:val="004457AF"/>
    <w:pPr>
      <w:spacing w:line="240" w:lineRule="exact"/>
      <w:jc w:val="both"/>
    </w:pPr>
    <w:rPr>
      <w:rFonts w:ascii="Tahoma" w:eastAsia="Times New Roman" w:hAnsi="Tahoma" w:cs="Times New Roman"/>
      <w:kern w:val="0"/>
      <w:sz w:val="20"/>
      <w:szCs w:val="20"/>
      <w14:ligatures w14:val="none"/>
    </w:rPr>
  </w:style>
  <w:style w:type="paragraph" w:customStyle="1" w:styleId="Tablebody">
    <w:name w:val="Table_body"/>
    <w:basedOn w:val="prastasis"/>
    <w:link w:val="TablebodyChar"/>
    <w:rsid w:val="004457AF"/>
    <w:pPr>
      <w:spacing w:before="120" w:after="120" w:line="240" w:lineRule="auto"/>
      <w:contextualSpacing/>
      <w:jc w:val="both"/>
    </w:pPr>
    <w:rPr>
      <w:rFonts w:ascii="Times New Roman" w:eastAsia="Times New Roman" w:hAnsi="Times New Roman" w:cs="Times New Roman"/>
      <w:kern w:val="0"/>
      <w:szCs w:val="20"/>
      <w:lang w:eastAsia="lt-LT"/>
      <w14:ligatures w14:val="none"/>
    </w:rPr>
  </w:style>
  <w:style w:type="character" w:customStyle="1" w:styleId="TablebodyChar">
    <w:name w:val="Table_body Char"/>
    <w:link w:val="Tablebody"/>
    <w:locked/>
    <w:rsid w:val="004457AF"/>
    <w:rPr>
      <w:rFonts w:ascii="Times New Roman" w:eastAsia="Times New Roman" w:hAnsi="Times New Roman" w:cs="Times New Roman"/>
      <w:kern w:val="0"/>
      <w:szCs w:val="20"/>
      <w:lang w:eastAsia="lt-LT"/>
      <w14:ligatures w14:val="none"/>
    </w:rPr>
  </w:style>
  <w:style w:type="character" w:styleId="Eilutsnumeris">
    <w:name w:val="line number"/>
    <w:uiPriority w:val="99"/>
    <w:rsid w:val="004457AF"/>
    <w:rPr>
      <w:rFonts w:cs="Times New Roman"/>
    </w:rPr>
  </w:style>
  <w:style w:type="character" w:customStyle="1" w:styleId="Heading2">
    <w:name w:val="Heading #2_"/>
    <w:link w:val="Heading20"/>
    <w:rsid w:val="004457AF"/>
    <w:rPr>
      <w:rFonts w:ascii="Times New Roman" w:eastAsia="Times New Roman" w:hAnsi="Times New Roman" w:cs="Times New Roman"/>
      <w:sz w:val="23"/>
      <w:szCs w:val="23"/>
      <w:shd w:val="clear" w:color="auto" w:fill="FFFFFF"/>
    </w:rPr>
  </w:style>
  <w:style w:type="paragraph" w:customStyle="1" w:styleId="Heading20">
    <w:name w:val="Heading #2"/>
    <w:basedOn w:val="prastasis"/>
    <w:link w:val="Heading2"/>
    <w:rsid w:val="004457AF"/>
    <w:pPr>
      <w:shd w:val="clear" w:color="auto" w:fill="FFFFFF"/>
      <w:spacing w:before="300" w:after="180" w:line="0" w:lineRule="atLeast"/>
      <w:jc w:val="both"/>
      <w:outlineLvl w:val="1"/>
    </w:pPr>
    <w:rPr>
      <w:rFonts w:ascii="Times New Roman" w:eastAsia="Times New Roman" w:hAnsi="Times New Roman" w:cs="Times New Roman"/>
      <w:sz w:val="23"/>
      <w:szCs w:val="23"/>
    </w:rPr>
  </w:style>
  <w:style w:type="character" w:customStyle="1" w:styleId="SraopastraipaDiagrama">
    <w:name w:val="Sąrašo pastraipa Diagrama"/>
    <w:aliases w:val="Table of contents numbered Diagrama,List Paragraph21 Diagrama,List Paragraph1 Diagrama,List Paragraph2 Diagrama,Bullet EY Diagrama,ERP-List Paragraph Diagrama,List Paragraph11 Diagrama,Numbering Diagrama,Paragraph Diagrama"/>
    <w:link w:val="Sraopastraipa"/>
    <w:uiPriority w:val="34"/>
    <w:qFormat/>
    <w:rsid w:val="004457AF"/>
  </w:style>
  <w:style w:type="character" w:customStyle="1" w:styleId="bzdidziosiospetitu">
    <w:name w:val="bz didziosios petitu"/>
    <w:rsid w:val="004457AF"/>
    <w:rPr>
      <w:rFonts w:ascii="Palemonas" w:hAnsi="Palemonas"/>
      <w:smallCaps/>
      <w:color w:val="000000"/>
      <w:sz w:val="20"/>
    </w:rPr>
  </w:style>
  <w:style w:type="character" w:customStyle="1" w:styleId="bzkursyvas">
    <w:name w:val="bz kursyvas"/>
    <w:rsid w:val="004457AF"/>
    <w:rPr>
      <w:rFonts w:ascii="Palemonas" w:hAnsi="Palemonas"/>
      <w:i/>
      <w:color w:val="000000"/>
      <w:sz w:val="24"/>
    </w:rPr>
  </w:style>
  <w:style w:type="character" w:customStyle="1" w:styleId="bzpaprastas">
    <w:name w:val="bz paprastas"/>
    <w:rsid w:val="004457AF"/>
    <w:rPr>
      <w:rFonts w:ascii="Palemonas" w:hAnsi="Palemonas"/>
      <w:color w:val="000000"/>
      <w:sz w:val="24"/>
    </w:rPr>
  </w:style>
  <w:style w:type="character" w:customStyle="1" w:styleId="bzpetitas">
    <w:name w:val="bz petitas"/>
    <w:rsid w:val="004457AF"/>
    <w:rPr>
      <w:rFonts w:ascii="Palemonas" w:hAnsi="Palemonas"/>
      <w:color w:val="000000"/>
      <w:sz w:val="20"/>
    </w:rPr>
  </w:style>
  <w:style w:type="character" w:customStyle="1" w:styleId="bzpusjuodis">
    <w:name w:val="bz pusjuodis"/>
    <w:rsid w:val="004457AF"/>
    <w:rPr>
      <w:rFonts w:ascii="Palemonas" w:hAnsi="Palemonas"/>
      <w:b/>
      <w:color w:val="000000"/>
      <w:sz w:val="24"/>
    </w:rPr>
  </w:style>
  <w:style w:type="paragraph" w:styleId="Pagrindinistekstas">
    <w:name w:val="Body Text"/>
    <w:aliases w:val="body text,contents,bt,Corps de texte,body tesx,heading_txt,bodytxy2...,bodytxy2... Diagrama Diagrama Diagrama Diagrama,bodytxy2... Diagrama Diagrama Diagrama,Char Char Char Char,Char Char Cha,Char Char Char,Char Char,1 Char,body inde"/>
    <w:basedOn w:val="prastasis"/>
    <w:link w:val="PagrindinistekstasDiagrama"/>
    <w:qFormat/>
    <w:rsid w:val="004457AF"/>
    <w:pPr>
      <w:tabs>
        <w:tab w:val="left" w:pos="680"/>
      </w:tabs>
      <w:suppressAutoHyphens/>
      <w:spacing w:after="120" w:line="100" w:lineRule="atLeast"/>
      <w:jc w:val="both"/>
    </w:pPr>
    <w:rPr>
      <w:rFonts w:ascii="Calibri" w:eastAsia="Times New Roman" w:hAnsi="Calibri" w:cs="font238"/>
      <w:kern w:val="1"/>
      <w:szCs w:val="22"/>
      <w:lang w:eastAsia="ar-SA"/>
      <w14:ligatures w14:val="none"/>
    </w:rPr>
  </w:style>
  <w:style w:type="character" w:customStyle="1" w:styleId="BodyTextChar">
    <w:name w:val="Body Text Char"/>
    <w:basedOn w:val="Numatytasispastraiposriftas"/>
    <w:uiPriority w:val="99"/>
    <w:semiHidden/>
    <w:qFormat/>
    <w:rsid w:val="004457AF"/>
  </w:style>
  <w:style w:type="character" w:customStyle="1" w:styleId="PagrindinistekstasDiagrama">
    <w:name w:val="Pagrindinis tekstas Diagrama"/>
    <w:aliases w:val="body text Diagrama,contents Diagrama,bt Diagrama,Corps de texte Diagrama,body tesx Diagrama,heading_txt Diagrama,bodytxy2... Diagrama,bodytxy2... Diagrama Diagrama Diagrama Diagrama Diagrama,Char Char Char Char Diagrama"/>
    <w:basedOn w:val="Numatytasispastraiposriftas"/>
    <w:link w:val="Pagrindinistekstas"/>
    <w:qFormat/>
    <w:rsid w:val="004457AF"/>
    <w:rPr>
      <w:rFonts w:ascii="Calibri" w:eastAsia="Times New Roman" w:hAnsi="Calibri" w:cs="font238"/>
      <w:kern w:val="1"/>
      <w:szCs w:val="22"/>
      <w:lang w:eastAsia="ar-SA"/>
      <w14:ligatures w14:val="none"/>
    </w:rPr>
  </w:style>
  <w:style w:type="character" w:styleId="Hipersaitas">
    <w:name w:val="Hyperlink"/>
    <w:aliases w:val="Alna"/>
    <w:unhideWhenUsed/>
    <w:qFormat/>
    <w:rsid w:val="004457AF"/>
    <w:rPr>
      <w:color w:val="0000FF"/>
      <w:u w:val="single"/>
    </w:rPr>
  </w:style>
  <w:style w:type="paragraph" w:customStyle="1" w:styleId="Tekstas">
    <w:name w:val="Tekstas"/>
    <w:basedOn w:val="prastasis"/>
    <w:autoRedefine/>
    <w:rsid w:val="004457AF"/>
    <w:pPr>
      <w:spacing w:after="0" w:line="240" w:lineRule="auto"/>
      <w:jc w:val="both"/>
    </w:pPr>
    <w:rPr>
      <w:rFonts w:ascii="Times New Roman" w:eastAsia="Calibri" w:hAnsi="Times New Roman" w:cs="Times New Roman"/>
      <w:kern w:val="0"/>
      <w14:ligatures w14:val="none"/>
    </w:rPr>
  </w:style>
  <w:style w:type="paragraph" w:customStyle="1" w:styleId="Char7DiagramaDiagramaCharDiagramaDiagramaCharDiagramaDiagrama3">
    <w:name w:val="Char7 Diagrama Diagrama Char Diagrama Diagrama Char Diagrama Diagrama3"/>
    <w:basedOn w:val="prastasis"/>
    <w:rsid w:val="004457AF"/>
    <w:pPr>
      <w:spacing w:line="240" w:lineRule="exact"/>
      <w:jc w:val="both"/>
    </w:pPr>
    <w:rPr>
      <w:rFonts w:ascii="Tahoma" w:eastAsia="Times New Roman" w:hAnsi="Tahoma" w:cs="Times New Roman"/>
      <w:kern w:val="0"/>
      <w:sz w:val="20"/>
      <w:szCs w:val="20"/>
      <w14:ligatures w14:val="none"/>
    </w:rPr>
  </w:style>
  <w:style w:type="character" w:styleId="Perirtashipersaitas">
    <w:name w:val="FollowedHyperlink"/>
    <w:uiPriority w:val="99"/>
    <w:unhideWhenUsed/>
    <w:qFormat/>
    <w:rsid w:val="004457AF"/>
    <w:rPr>
      <w:color w:val="800080"/>
      <w:u w:val="single"/>
    </w:rPr>
  </w:style>
  <w:style w:type="paragraph" w:customStyle="1" w:styleId="Char7DiagramaDiagramaCharDiagramaDiagramaCharDiagramaDiagrama2">
    <w:name w:val="Char7 Diagrama Diagrama Char Diagrama Diagrama Char Diagrama Diagrama2"/>
    <w:basedOn w:val="prastasis"/>
    <w:rsid w:val="004457AF"/>
    <w:pPr>
      <w:spacing w:line="240" w:lineRule="exact"/>
      <w:jc w:val="both"/>
    </w:pPr>
    <w:rPr>
      <w:rFonts w:ascii="Tahoma" w:eastAsia="Times New Roman" w:hAnsi="Tahoma" w:cs="Times New Roman"/>
      <w:kern w:val="0"/>
      <w:sz w:val="20"/>
      <w:szCs w:val="20"/>
      <w14:ligatures w14:val="none"/>
    </w:rPr>
  </w:style>
  <w:style w:type="paragraph" w:styleId="Antrat">
    <w:name w:val="caption"/>
    <w:aliases w:val="Table caption,paveikslas,Paveikslo pavadinimas,Paveiksliukai,AL caption,CaptionCFMU,CaptionTLS,CaptionLt,Lentetes pavadinimas,Abb., Char,PROIT-Caption"/>
    <w:basedOn w:val="prastasis"/>
    <w:next w:val="prastasis"/>
    <w:link w:val="AntratDiagrama"/>
    <w:uiPriority w:val="99"/>
    <w:unhideWhenUsed/>
    <w:qFormat/>
    <w:rsid w:val="004457AF"/>
    <w:pPr>
      <w:spacing w:after="0" w:line="240" w:lineRule="auto"/>
      <w:jc w:val="both"/>
    </w:pPr>
    <w:rPr>
      <w:rFonts w:ascii="Times New Roman" w:eastAsia="Calibri" w:hAnsi="Times New Roman" w:cs="Times New Roman"/>
      <w:b/>
      <w:bCs/>
      <w:color w:val="4F81BD"/>
      <w:kern w:val="0"/>
      <w:sz w:val="18"/>
      <w:szCs w:val="18"/>
      <w14:ligatures w14:val="none"/>
    </w:rPr>
  </w:style>
  <w:style w:type="paragraph" w:styleId="Turinioantrat">
    <w:name w:val="TOC Heading"/>
    <w:basedOn w:val="Antrat1"/>
    <w:next w:val="prastasis"/>
    <w:uiPriority w:val="39"/>
    <w:unhideWhenUsed/>
    <w:qFormat/>
    <w:rsid w:val="004457AF"/>
    <w:pPr>
      <w:spacing w:before="480" w:after="0" w:line="240" w:lineRule="auto"/>
      <w:outlineLvl w:val="9"/>
    </w:pPr>
    <w:rPr>
      <w:rFonts w:ascii="Cambria" w:eastAsia="Times New Roman" w:hAnsi="Cambria" w:cs="Times New Roman"/>
      <w:b/>
      <w:bCs/>
      <w:caps/>
      <w:color w:val="365F91"/>
      <w:kern w:val="0"/>
      <w:sz w:val="24"/>
      <w:szCs w:val="28"/>
      <w:lang w:val="en-US" w:eastAsia="ja-JP"/>
      <w14:ligatures w14:val="none"/>
    </w:rPr>
  </w:style>
  <w:style w:type="paragraph" w:styleId="Turinys1">
    <w:name w:val="toc 1"/>
    <w:basedOn w:val="prastasis"/>
    <w:next w:val="prastasis"/>
    <w:autoRedefine/>
    <w:unhideWhenUsed/>
    <w:qFormat/>
    <w:rsid w:val="004457AF"/>
    <w:pPr>
      <w:tabs>
        <w:tab w:val="left" w:pos="426"/>
        <w:tab w:val="right" w:leader="dot" w:pos="9962"/>
      </w:tabs>
      <w:spacing w:after="0" w:line="240" w:lineRule="auto"/>
      <w:jc w:val="center"/>
    </w:pPr>
    <w:rPr>
      <w:rFonts w:ascii="Times New Roman" w:eastAsia="Calibri" w:hAnsi="Times New Roman" w:cs="Times New Roman"/>
      <w:b/>
      <w:caps/>
      <w:kern w:val="0"/>
      <w:szCs w:val="22"/>
      <w14:ligatures w14:val="none"/>
    </w:rPr>
  </w:style>
  <w:style w:type="paragraph" w:styleId="Turinys2">
    <w:name w:val="toc 2"/>
    <w:basedOn w:val="prastasis"/>
    <w:next w:val="prastasis"/>
    <w:autoRedefine/>
    <w:uiPriority w:val="39"/>
    <w:unhideWhenUsed/>
    <w:qFormat/>
    <w:rsid w:val="004457AF"/>
    <w:pPr>
      <w:tabs>
        <w:tab w:val="left" w:pos="426"/>
        <w:tab w:val="left" w:pos="936"/>
        <w:tab w:val="right" w:leader="dot" w:pos="9962"/>
      </w:tabs>
      <w:spacing w:after="0" w:line="240" w:lineRule="auto"/>
      <w:ind w:right="4"/>
      <w:jc w:val="both"/>
    </w:pPr>
    <w:rPr>
      <w:rFonts w:ascii="Times New Roman" w:eastAsia="Calibri" w:hAnsi="Times New Roman" w:cs="Times New Roman"/>
      <w:kern w:val="0"/>
      <w:szCs w:val="22"/>
      <w14:ligatures w14:val="none"/>
    </w:rPr>
  </w:style>
  <w:style w:type="paragraph" w:styleId="Turinys3">
    <w:name w:val="toc 3"/>
    <w:basedOn w:val="prastasis"/>
    <w:next w:val="prastasis"/>
    <w:autoRedefine/>
    <w:uiPriority w:val="39"/>
    <w:unhideWhenUsed/>
    <w:qFormat/>
    <w:rsid w:val="004457AF"/>
    <w:pPr>
      <w:tabs>
        <w:tab w:val="left" w:pos="1049"/>
        <w:tab w:val="right" w:leader="dot" w:pos="9962"/>
      </w:tabs>
      <w:spacing w:after="0" w:line="240" w:lineRule="auto"/>
      <w:ind w:left="425"/>
      <w:jc w:val="both"/>
    </w:pPr>
    <w:rPr>
      <w:rFonts w:ascii="Times New Roman" w:eastAsia="Times New Roman" w:hAnsi="Times New Roman" w:cs="Times New Roman"/>
      <w:kern w:val="0"/>
      <w:sz w:val="22"/>
      <w:szCs w:val="22"/>
      <w14:ligatures w14:val="none"/>
    </w:rPr>
  </w:style>
  <w:style w:type="paragraph" w:styleId="Turinys4">
    <w:name w:val="toc 4"/>
    <w:basedOn w:val="prastasis"/>
    <w:next w:val="prastasis"/>
    <w:autoRedefine/>
    <w:uiPriority w:val="39"/>
    <w:unhideWhenUsed/>
    <w:rsid w:val="004457AF"/>
    <w:pPr>
      <w:spacing w:after="100" w:line="240" w:lineRule="auto"/>
      <w:ind w:left="660"/>
      <w:jc w:val="both"/>
    </w:pPr>
    <w:rPr>
      <w:rFonts w:ascii="Calibri" w:eastAsia="Times New Roman" w:hAnsi="Calibri" w:cs="Times New Roman"/>
      <w:kern w:val="0"/>
      <w:sz w:val="22"/>
      <w:szCs w:val="22"/>
      <w14:ligatures w14:val="none"/>
    </w:rPr>
  </w:style>
  <w:style w:type="paragraph" w:styleId="Turinys5">
    <w:name w:val="toc 5"/>
    <w:basedOn w:val="prastasis"/>
    <w:next w:val="prastasis"/>
    <w:autoRedefine/>
    <w:uiPriority w:val="39"/>
    <w:unhideWhenUsed/>
    <w:rsid w:val="004457AF"/>
    <w:pPr>
      <w:spacing w:after="100" w:line="240" w:lineRule="auto"/>
      <w:ind w:left="880"/>
      <w:jc w:val="both"/>
    </w:pPr>
    <w:rPr>
      <w:rFonts w:ascii="Calibri" w:eastAsia="Times New Roman" w:hAnsi="Calibri" w:cs="Times New Roman"/>
      <w:kern w:val="0"/>
      <w:sz w:val="22"/>
      <w:szCs w:val="22"/>
      <w14:ligatures w14:val="none"/>
    </w:rPr>
  </w:style>
  <w:style w:type="paragraph" w:styleId="Turinys6">
    <w:name w:val="toc 6"/>
    <w:basedOn w:val="prastasis"/>
    <w:next w:val="prastasis"/>
    <w:autoRedefine/>
    <w:uiPriority w:val="39"/>
    <w:unhideWhenUsed/>
    <w:rsid w:val="004457AF"/>
    <w:pPr>
      <w:spacing w:after="100" w:line="240" w:lineRule="auto"/>
      <w:ind w:left="1100"/>
      <w:jc w:val="both"/>
    </w:pPr>
    <w:rPr>
      <w:rFonts w:ascii="Calibri" w:eastAsia="Times New Roman" w:hAnsi="Calibri" w:cs="Times New Roman"/>
      <w:kern w:val="0"/>
      <w:sz w:val="22"/>
      <w:szCs w:val="22"/>
      <w14:ligatures w14:val="none"/>
    </w:rPr>
  </w:style>
  <w:style w:type="paragraph" w:styleId="Turinys7">
    <w:name w:val="toc 7"/>
    <w:basedOn w:val="prastasis"/>
    <w:next w:val="prastasis"/>
    <w:autoRedefine/>
    <w:uiPriority w:val="39"/>
    <w:unhideWhenUsed/>
    <w:rsid w:val="004457AF"/>
    <w:pPr>
      <w:spacing w:after="100" w:line="240" w:lineRule="auto"/>
      <w:ind w:left="1320"/>
      <w:jc w:val="both"/>
    </w:pPr>
    <w:rPr>
      <w:rFonts w:ascii="Calibri" w:eastAsia="Times New Roman" w:hAnsi="Calibri" w:cs="Times New Roman"/>
      <w:kern w:val="0"/>
      <w:sz w:val="22"/>
      <w:szCs w:val="22"/>
      <w14:ligatures w14:val="none"/>
    </w:rPr>
  </w:style>
  <w:style w:type="paragraph" w:styleId="Turinys8">
    <w:name w:val="toc 8"/>
    <w:basedOn w:val="prastasis"/>
    <w:next w:val="prastasis"/>
    <w:autoRedefine/>
    <w:uiPriority w:val="39"/>
    <w:unhideWhenUsed/>
    <w:rsid w:val="004457AF"/>
    <w:pPr>
      <w:spacing w:after="100" w:line="240" w:lineRule="auto"/>
      <w:ind w:left="1540"/>
      <w:jc w:val="both"/>
    </w:pPr>
    <w:rPr>
      <w:rFonts w:ascii="Calibri" w:eastAsia="Times New Roman" w:hAnsi="Calibri" w:cs="Times New Roman"/>
      <w:kern w:val="0"/>
      <w:sz w:val="22"/>
      <w:szCs w:val="22"/>
      <w14:ligatures w14:val="none"/>
    </w:rPr>
  </w:style>
  <w:style w:type="paragraph" w:styleId="Turinys9">
    <w:name w:val="toc 9"/>
    <w:basedOn w:val="prastasis"/>
    <w:next w:val="prastasis"/>
    <w:autoRedefine/>
    <w:uiPriority w:val="39"/>
    <w:unhideWhenUsed/>
    <w:rsid w:val="004457AF"/>
    <w:pPr>
      <w:spacing w:after="100" w:line="240" w:lineRule="auto"/>
      <w:ind w:left="1760"/>
      <w:jc w:val="both"/>
    </w:pPr>
    <w:rPr>
      <w:rFonts w:ascii="Calibri" w:eastAsia="Times New Roman" w:hAnsi="Calibri" w:cs="Times New Roman"/>
      <w:kern w:val="0"/>
      <w:sz w:val="22"/>
      <w:szCs w:val="22"/>
      <w14:ligatures w14:val="none"/>
    </w:rPr>
  </w:style>
  <w:style w:type="paragraph" w:styleId="Debesliotekstas">
    <w:name w:val="Balloon Text"/>
    <w:basedOn w:val="prastasis"/>
    <w:link w:val="DebesliotekstasDiagrama"/>
    <w:unhideWhenUsed/>
    <w:qFormat/>
    <w:rsid w:val="004457AF"/>
    <w:pPr>
      <w:spacing w:after="0" w:line="240" w:lineRule="auto"/>
      <w:jc w:val="both"/>
    </w:pPr>
    <w:rPr>
      <w:rFonts w:ascii="Tahoma" w:eastAsia="Calibri" w:hAnsi="Tahoma" w:cs="Tahoma"/>
      <w:kern w:val="0"/>
      <w:sz w:val="16"/>
      <w:szCs w:val="16"/>
      <w14:ligatures w14:val="none"/>
    </w:rPr>
  </w:style>
  <w:style w:type="character" w:customStyle="1" w:styleId="DebesliotekstasDiagrama">
    <w:name w:val="Debesėlio tekstas Diagrama"/>
    <w:basedOn w:val="Numatytasispastraiposriftas"/>
    <w:link w:val="Debesliotekstas"/>
    <w:qFormat/>
    <w:rsid w:val="004457AF"/>
    <w:rPr>
      <w:rFonts w:ascii="Tahoma" w:eastAsia="Calibri" w:hAnsi="Tahoma" w:cs="Tahoma"/>
      <w:kern w:val="0"/>
      <w:sz w:val="16"/>
      <w:szCs w:val="16"/>
      <w14:ligatures w14:val="none"/>
    </w:rPr>
  </w:style>
  <w:style w:type="paragraph" w:customStyle="1" w:styleId="Char7DiagramaDiagramaCharDiagramaDiagramaCharDiagramaDiagrama1">
    <w:name w:val="Char7 Diagrama Diagrama Char Diagrama Diagrama Char Diagrama Diagrama1"/>
    <w:basedOn w:val="prastasis"/>
    <w:rsid w:val="004457AF"/>
    <w:pPr>
      <w:spacing w:line="240" w:lineRule="exact"/>
      <w:jc w:val="both"/>
    </w:pPr>
    <w:rPr>
      <w:rFonts w:ascii="Tahoma" w:eastAsia="Times New Roman" w:hAnsi="Tahoma" w:cs="Times New Roman"/>
      <w:kern w:val="0"/>
      <w:sz w:val="20"/>
      <w:szCs w:val="20"/>
      <w14:ligatures w14:val="none"/>
    </w:rPr>
  </w:style>
  <w:style w:type="character" w:styleId="Komentaronuoroda">
    <w:name w:val="annotation reference"/>
    <w:unhideWhenUsed/>
    <w:qFormat/>
    <w:rsid w:val="004457AF"/>
    <w:rPr>
      <w:sz w:val="16"/>
      <w:szCs w:val="16"/>
    </w:rPr>
  </w:style>
  <w:style w:type="paragraph" w:styleId="Komentarotekstas">
    <w:name w:val="annotation text"/>
    <w:aliases w:val=" Diagrama Diagrama Diagrama,Diagrama,Diagrama Diagrama Diagrama, Diagrama Diagrama"/>
    <w:basedOn w:val="prastasis"/>
    <w:link w:val="KomentarotekstasDiagrama1"/>
    <w:unhideWhenUsed/>
    <w:qFormat/>
    <w:rsid w:val="004457AF"/>
    <w:pPr>
      <w:spacing w:after="0" w:line="240" w:lineRule="auto"/>
      <w:jc w:val="both"/>
    </w:pPr>
    <w:rPr>
      <w:rFonts w:ascii="Times New Roman" w:eastAsia="Calibri" w:hAnsi="Times New Roman" w:cs="Times New Roman"/>
      <w:kern w:val="0"/>
      <w:sz w:val="20"/>
      <w:szCs w:val="20"/>
      <w14:ligatures w14:val="none"/>
    </w:rPr>
  </w:style>
  <w:style w:type="character" w:customStyle="1" w:styleId="KomentarotekstasDiagrama1">
    <w:name w:val="Komentaro tekstas Diagrama1"/>
    <w:aliases w:val=" Diagrama Diagrama Diagrama Diagrama,Diagrama Diagrama2,Diagrama Diagrama Diagrama Diagrama1, Diagrama Diagrama Diagrama1"/>
    <w:basedOn w:val="Numatytasispastraiposriftas"/>
    <w:link w:val="Komentarotekstas"/>
    <w:qFormat/>
    <w:rsid w:val="004457AF"/>
    <w:rPr>
      <w:rFonts w:ascii="Times New Roman" w:eastAsia="Calibri" w:hAnsi="Times New Roman" w:cs="Times New Roman"/>
      <w:kern w:val="0"/>
      <w:sz w:val="20"/>
      <w:szCs w:val="20"/>
      <w14:ligatures w14:val="none"/>
    </w:rPr>
  </w:style>
  <w:style w:type="paragraph" w:styleId="Komentarotema">
    <w:name w:val="annotation subject"/>
    <w:basedOn w:val="Komentarotekstas"/>
    <w:next w:val="Komentarotekstas"/>
    <w:link w:val="KomentarotemaDiagrama1"/>
    <w:unhideWhenUsed/>
    <w:qFormat/>
    <w:rsid w:val="004457AF"/>
    <w:rPr>
      <w:b/>
      <w:bCs/>
    </w:rPr>
  </w:style>
  <w:style w:type="character" w:customStyle="1" w:styleId="KomentarotemaDiagrama1">
    <w:name w:val="Komentaro tema Diagrama1"/>
    <w:basedOn w:val="KomentarotekstasDiagrama1"/>
    <w:link w:val="Komentarotema"/>
    <w:qFormat/>
    <w:rsid w:val="004457AF"/>
    <w:rPr>
      <w:rFonts w:ascii="Times New Roman" w:eastAsia="Calibri" w:hAnsi="Times New Roman" w:cs="Times New Roman"/>
      <w:b/>
      <w:bCs/>
      <w:kern w:val="0"/>
      <w:sz w:val="20"/>
      <w:szCs w:val="20"/>
      <w14:ligatures w14:val="none"/>
    </w:rPr>
  </w:style>
  <w:style w:type="table" w:styleId="Lentelstinklelis">
    <w:name w:val="Table Grid"/>
    <w:aliases w:val="Smart Text Table,Table without header"/>
    <w:basedOn w:val="prastojilentel"/>
    <w:uiPriority w:val="59"/>
    <w:qFormat/>
    <w:rsid w:val="004457AF"/>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aliases w:val="Viršutinis kolontitulas Diagrama, Char Diagrama, Char Diagrama Diagrama Diagrama Diagrama Diagrama Diagrama Diagrama Diagrama Diagrama Diagrama Diagrama Diagrama Diagrama,Char Diagrama,En-tête-1,En-tête-2,hd,Header 2, Diagrama, Diagrama Char"/>
    <w:basedOn w:val="prastasis"/>
    <w:link w:val="AntratsDiagrama"/>
    <w:uiPriority w:val="99"/>
    <w:unhideWhenUsed/>
    <w:qFormat/>
    <w:rsid w:val="004457AF"/>
    <w:pPr>
      <w:tabs>
        <w:tab w:val="center" w:pos="4513"/>
        <w:tab w:val="right" w:pos="9026"/>
      </w:tabs>
      <w:spacing w:after="0" w:line="240" w:lineRule="auto"/>
      <w:jc w:val="both"/>
    </w:pPr>
    <w:rPr>
      <w:rFonts w:ascii="Times New Roman" w:eastAsia="Calibri" w:hAnsi="Times New Roman" w:cs="Times New Roman"/>
      <w:kern w:val="0"/>
      <w:szCs w:val="22"/>
      <w14:ligatures w14:val="none"/>
    </w:rPr>
  </w:style>
  <w:style w:type="character" w:customStyle="1" w:styleId="HeaderChar">
    <w:name w:val="Header Char"/>
    <w:basedOn w:val="Numatytasispastraiposriftas"/>
    <w:rsid w:val="004457AF"/>
  </w:style>
  <w:style w:type="character" w:customStyle="1" w:styleId="AntratsDiagrama">
    <w:name w:val="Antraštės Diagrama"/>
    <w:aliases w:val="Viršutinis kolontitulas Diagrama Diagrama1, Char Diagrama Diagrama, Char Diagrama Diagrama Diagrama Diagrama Diagrama Diagrama Diagrama Diagrama Diagrama Diagrama Diagrama Diagrama Diagrama Diagrama,Char Diagrama Diagrama,hd Diagrama"/>
    <w:basedOn w:val="Numatytasispastraiposriftas"/>
    <w:link w:val="Antrats"/>
    <w:uiPriority w:val="99"/>
    <w:qFormat/>
    <w:rsid w:val="004457AF"/>
    <w:rPr>
      <w:rFonts w:ascii="Times New Roman" w:eastAsia="Calibri" w:hAnsi="Times New Roman" w:cs="Times New Roman"/>
      <w:kern w:val="0"/>
      <w:szCs w:val="22"/>
      <w14:ligatures w14:val="none"/>
    </w:rPr>
  </w:style>
  <w:style w:type="paragraph" w:styleId="Porat">
    <w:name w:val="footer"/>
    <w:aliases w:val="ERP Footer,ft"/>
    <w:basedOn w:val="prastasis"/>
    <w:link w:val="PoratDiagrama1"/>
    <w:unhideWhenUsed/>
    <w:qFormat/>
    <w:rsid w:val="004457AF"/>
    <w:pPr>
      <w:tabs>
        <w:tab w:val="center" w:pos="4513"/>
        <w:tab w:val="right" w:pos="9026"/>
      </w:tabs>
      <w:spacing w:after="0" w:line="240" w:lineRule="auto"/>
      <w:jc w:val="both"/>
    </w:pPr>
    <w:rPr>
      <w:rFonts w:ascii="Times New Roman" w:eastAsia="Calibri" w:hAnsi="Times New Roman" w:cs="Times New Roman"/>
      <w:kern w:val="0"/>
      <w:szCs w:val="22"/>
      <w14:ligatures w14:val="none"/>
    </w:rPr>
  </w:style>
  <w:style w:type="character" w:customStyle="1" w:styleId="PoratDiagrama1">
    <w:name w:val="Poraštė Diagrama1"/>
    <w:aliases w:val="ERP Footer Diagrama,ft Diagrama"/>
    <w:basedOn w:val="Numatytasispastraiposriftas"/>
    <w:link w:val="Porat"/>
    <w:qFormat/>
    <w:rsid w:val="004457AF"/>
    <w:rPr>
      <w:rFonts w:ascii="Times New Roman" w:eastAsia="Calibri" w:hAnsi="Times New Roman" w:cs="Times New Roman"/>
      <w:kern w:val="0"/>
      <w:szCs w:val="22"/>
      <w14:ligatures w14:val="none"/>
    </w:rPr>
  </w:style>
  <w:style w:type="paragraph" w:customStyle="1" w:styleId="Default">
    <w:name w:val="Default"/>
    <w:qFormat/>
    <w:rsid w:val="004457AF"/>
    <w:pPr>
      <w:autoSpaceDE w:val="0"/>
      <w:autoSpaceDN w:val="0"/>
      <w:adjustRightInd w:val="0"/>
      <w:spacing w:after="0" w:line="240" w:lineRule="auto"/>
    </w:pPr>
    <w:rPr>
      <w:rFonts w:ascii="Times New Roman" w:eastAsia="Calibri" w:hAnsi="Times New Roman" w:cs="Times New Roman"/>
      <w:color w:val="000000"/>
      <w:kern w:val="0"/>
      <w:lang w:val="en-US"/>
      <w14:ligatures w14:val="none"/>
    </w:rPr>
  </w:style>
  <w:style w:type="paragraph" w:customStyle="1" w:styleId="Tablenumber">
    <w:name w:val="Table number"/>
    <w:basedOn w:val="Sraopastraipa"/>
    <w:link w:val="TablenumberChar"/>
    <w:qFormat/>
    <w:rsid w:val="004457AF"/>
    <w:pPr>
      <w:spacing w:after="0" w:line="240" w:lineRule="auto"/>
      <w:ind w:left="0"/>
      <w:jc w:val="both"/>
    </w:pPr>
    <w:rPr>
      <w:rFonts w:ascii="Times New Roman" w:eastAsia="Calibri" w:hAnsi="Times New Roman" w:cs="Times New Roman"/>
      <w:kern w:val="0"/>
      <w:sz w:val="22"/>
      <w14:ligatures w14:val="none"/>
    </w:rPr>
  </w:style>
  <w:style w:type="character" w:customStyle="1" w:styleId="TablenumberChar">
    <w:name w:val="Table number Char"/>
    <w:link w:val="Tablenumber"/>
    <w:rsid w:val="004457AF"/>
    <w:rPr>
      <w:rFonts w:ascii="Times New Roman" w:eastAsia="Calibri" w:hAnsi="Times New Roman" w:cs="Times New Roman"/>
      <w:kern w:val="0"/>
      <w:sz w:val="22"/>
      <w14:ligatures w14:val="none"/>
    </w:rPr>
  </w:style>
  <w:style w:type="paragraph" w:customStyle="1" w:styleId="Numberedtext">
    <w:name w:val="Numbered text"/>
    <w:basedOn w:val="Sraopastraipa"/>
    <w:link w:val="NumberedtextChar"/>
    <w:qFormat/>
    <w:rsid w:val="004457AF"/>
    <w:pPr>
      <w:numPr>
        <w:numId w:val="1"/>
      </w:numPr>
      <w:spacing w:after="0" w:line="240" w:lineRule="auto"/>
      <w:ind w:left="1418" w:hanging="284"/>
      <w:jc w:val="both"/>
    </w:pPr>
    <w:rPr>
      <w:rFonts w:ascii="Times New Roman" w:eastAsia="Calibri" w:hAnsi="Times New Roman" w:cs="Times New Roman"/>
      <w:kern w:val="0"/>
      <w:szCs w:val="22"/>
      <w14:ligatures w14:val="none"/>
    </w:rPr>
  </w:style>
  <w:style w:type="character" w:customStyle="1" w:styleId="NumberedtextChar">
    <w:name w:val="Numbered text Char"/>
    <w:link w:val="Numberedtext"/>
    <w:rsid w:val="004457AF"/>
    <w:rPr>
      <w:rFonts w:ascii="Times New Roman" w:eastAsia="Calibri" w:hAnsi="Times New Roman" w:cs="Times New Roman"/>
      <w:kern w:val="0"/>
      <w:szCs w:val="22"/>
      <w14:ligatures w14:val="none"/>
    </w:rPr>
  </w:style>
  <w:style w:type="paragraph" w:customStyle="1" w:styleId="Tabletext">
    <w:name w:val="Table text"/>
    <w:basedOn w:val="prastasis"/>
    <w:link w:val="TabletextChar"/>
    <w:qFormat/>
    <w:rsid w:val="004457AF"/>
    <w:pPr>
      <w:spacing w:after="0" w:line="240" w:lineRule="auto"/>
      <w:jc w:val="both"/>
    </w:pPr>
    <w:rPr>
      <w:rFonts w:ascii="Times New Roman" w:eastAsia="Calibri" w:hAnsi="Times New Roman" w:cs="Times New Roman"/>
      <w:kern w:val="0"/>
      <w:sz w:val="22"/>
      <w14:ligatures w14:val="none"/>
    </w:rPr>
  </w:style>
  <w:style w:type="character" w:customStyle="1" w:styleId="TabletextChar">
    <w:name w:val="Table text Char"/>
    <w:link w:val="Tabletext"/>
    <w:rsid w:val="004457AF"/>
    <w:rPr>
      <w:rFonts w:ascii="Times New Roman" w:eastAsia="Calibri" w:hAnsi="Times New Roman" w:cs="Times New Roman"/>
      <w:kern w:val="0"/>
      <w:sz w:val="22"/>
      <w14:ligatures w14:val="none"/>
    </w:rPr>
  </w:style>
  <w:style w:type="paragraph" w:customStyle="1" w:styleId="Hyperlink1">
    <w:name w:val="Hyperlink1"/>
    <w:basedOn w:val="prastasis"/>
    <w:rsid w:val="004457AF"/>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kern w:val="0"/>
      <w:sz w:val="20"/>
      <w:szCs w:val="20"/>
      <w:lang w:val="en-GB"/>
      <w14:ligatures w14:val="none"/>
    </w:rPr>
  </w:style>
  <w:style w:type="paragraph" w:customStyle="1" w:styleId="Normaltext">
    <w:name w:val="Normal text"/>
    <w:basedOn w:val="prastasis"/>
    <w:link w:val="NormaltextChar"/>
    <w:qFormat/>
    <w:rsid w:val="004457AF"/>
    <w:pPr>
      <w:spacing w:after="0" w:line="240" w:lineRule="auto"/>
      <w:ind w:firstLine="567"/>
      <w:jc w:val="both"/>
    </w:pPr>
    <w:rPr>
      <w:rFonts w:ascii="Times New Roman" w:eastAsia="Calibri" w:hAnsi="Times New Roman" w:cs="Times New Roman"/>
      <w:kern w:val="0"/>
      <w14:ligatures w14:val="none"/>
    </w:rPr>
  </w:style>
  <w:style w:type="character" w:customStyle="1" w:styleId="NormaltextChar">
    <w:name w:val="Normal text Char"/>
    <w:link w:val="Normaltext"/>
    <w:rsid w:val="004457AF"/>
    <w:rPr>
      <w:rFonts w:ascii="Times New Roman" w:eastAsia="Calibri" w:hAnsi="Times New Roman" w:cs="Times New Roman"/>
      <w:kern w:val="0"/>
      <w14:ligatures w14:val="none"/>
    </w:rPr>
  </w:style>
  <w:style w:type="paragraph" w:customStyle="1" w:styleId="Tableheader">
    <w:name w:val="Table header"/>
    <w:basedOn w:val="prastasis"/>
    <w:link w:val="TableheaderChar"/>
    <w:qFormat/>
    <w:rsid w:val="004457AF"/>
    <w:pPr>
      <w:spacing w:before="120" w:after="120" w:line="240" w:lineRule="auto"/>
      <w:jc w:val="both"/>
    </w:pPr>
    <w:rPr>
      <w:rFonts w:ascii="Arial" w:eastAsia="MS Mincho" w:hAnsi="Arial" w:cs="Arial Narrow"/>
      <w:b/>
      <w:color w:val="FFFFFF"/>
      <w:kern w:val="0"/>
      <w:sz w:val="20"/>
      <w:szCs w:val="22"/>
      <w14:ligatures w14:val="none"/>
    </w:rPr>
  </w:style>
  <w:style w:type="character" w:customStyle="1" w:styleId="TableheaderChar">
    <w:name w:val="Table header Char"/>
    <w:link w:val="Tableheader"/>
    <w:rsid w:val="004457AF"/>
    <w:rPr>
      <w:rFonts w:ascii="Arial" w:eastAsia="MS Mincho" w:hAnsi="Arial" w:cs="Arial Narrow"/>
      <w:b/>
      <w:color w:val="FFFFFF"/>
      <w:kern w:val="0"/>
      <w:sz w:val="20"/>
      <w:szCs w:val="22"/>
      <w14:ligatures w14:val="none"/>
    </w:rPr>
  </w:style>
  <w:style w:type="paragraph" w:customStyle="1" w:styleId="Normalpries">
    <w:name w:val="Normal pries"/>
    <w:basedOn w:val="Normaltext"/>
    <w:link w:val="NormalpriesChar"/>
    <w:qFormat/>
    <w:rsid w:val="004457AF"/>
    <w:pPr>
      <w:spacing w:after="240"/>
    </w:pPr>
  </w:style>
  <w:style w:type="character" w:customStyle="1" w:styleId="NormalpriesChar">
    <w:name w:val="Normal pries Char"/>
    <w:link w:val="Normalpries"/>
    <w:rsid w:val="004457AF"/>
    <w:rPr>
      <w:rFonts w:ascii="Times New Roman" w:eastAsia="Calibri" w:hAnsi="Times New Roman" w:cs="Times New Roman"/>
      <w:kern w:val="0"/>
      <w14:ligatures w14:val="none"/>
    </w:rPr>
  </w:style>
  <w:style w:type="paragraph" w:customStyle="1" w:styleId="Normalpo">
    <w:name w:val="Normal po"/>
    <w:basedOn w:val="Normaltext"/>
    <w:link w:val="NormalpoChar"/>
    <w:qFormat/>
    <w:rsid w:val="004457AF"/>
    <w:pPr>
      <w:spacing w:before="240"/>
    </w:pPr>
  </w:style>
  <w:style w:type="character" w:customStyle="1" w:styleId="NormalpoChar">
    <w:name w:val="Normal po Char"/>
    <w:link w:val="Normalpo"/>
    <w:rsid w:val="004457AF"/>
    <w:rPr>
      <w:rFonts w:ascii="Times New Roman" w:eastAsia="Calibri" w:hAnsi="Times New Roman" w:cs="Times New Roman"/>
      <w:kern w:val="0"/>
      <w14:ligatures w14:val="none"/>
    </w:rPr>
  </w:style>
  <w:style w:type="character" w:customStyle="1" w:styleId="LenteleChar">
    <w:name w:val="Lentele Char"/>
    <w:uiPriority w:val="34"/>
    <w:rsid w:val="004457AF"/>
    <w:rPr>
      <w:rFonts w:ascii="Times New Roman" w:eastAsia="Times New Roman" w:hAnsi="Times New Roman" w:cs="Times New Roman"/>
      <w:lang w:eastAsia="lt-LT"/>
    </w:rPr>
  </w:style>
  <w:style w:type="paragraph" w:customStyle="1" w:styleId="Heading3">
    <w:name w:val="Heading3"/>
    <w:basedOn w:val="Antrat2"/>
    <w:link w:val="Heading3Char"/>
    <w:qFormat/>
    <w:rsid w:val="004457AF"/>
    <w:pPr>
      <w:spacing w:before="240" w:after="120" w:line="240" w:lineRule="auto"/>
      <w:ind w:left="1224" w:hanging="504"/>
      <w:jc w:val="center"/>
      <w:outlineLvl w:val="2"/>
    </w:pPr>
    <w:rPr>
      <w:rFonts w:ascii="Times New Roman" w:eastAsia="Times New Roman" w:hAnsi="Times New Roman" w:cs="Times New Roman"/>
      <w:b/>
      <w:bCs/>
      <w:i/>
      <w:color w:val="auto"/>
      <w:kern w:val="0"/>
      <w:sz w:val="24"/>
      <w:szCs w:val="24"/>
      <w14:ligatures w14:val="none"/>
    </w:rPr>
  </w:style>
  <w:style w:type="character" w:customStyle="1" w:styleId="Heading3Char">
    <w:name w:val="Heading3 Char"/>
    <w:link w:val="Heading3"/>
    <w:rsid w:val="004457AF"/>
    <w:rPr>
      <w:rFonts w:ascii="Times New Roman" w:eastAsia="Times New Roman" w:hAnsi="Times New Roman" w:cs="Times New Roman"/>
      <w:b/>
      <w:bCs/>
      <w:i/>
      <w:kern w:val="0"/>
      <w14:ligatures w14:val="none"/>
    </w:rPr>
  </w:style>
  <w:style w:type="paragraph" w:customStyle="1" w:styleId="Paveikslas">
    <w:name w:val="Paveikslas"/>
    <w:basedOn w:val="prastasis"/>
    <w:link w:val="PaveikslasChar"/>
    <w:qFormat/>
    <w:rsid w:val="004457AF"/>
    <w:pPr>
      <w:spacing w:after="120" w:line="240" w:lineRule="auto"/>
      <w:jc w:val="center"/>
    </w:pPr>
    <w:rPr>
      <w:rFonts w:ascii="Times New Roman" w:eastAsia="Calibri" w:hAnsi="Times New Roman" w:cs="Times New Roman"/>
      <w:b/>
      <w:bCs/>
      <w:kern w:val="0"/>
      <w:sz w:val="22"/>
      <w:szCs w:val="22"/>
      <w14:ligatures w14:val="none"/>
    </w:rPr>
  </w:style>
  <w:style w:type="character" w:customStyle="1" w:styleId="PaveikslasChar">
    <w:name w:val="Paveikslas Char"/>
    <w:link w:val="Paveikslas"/>
    <w:rsid w:val="004457AF"/>
    <w:rPr>
      <w:rFonts w:ascii="Times New Roman" w:eastAsia="Calibri" w:hAnsi="Times New Roman" w:cs="Times New Roman"/>
      <w:b/>
      <w:bCs/>
      <w:kern w:val="0"/>
      <w:sz w:val="22"/>
      <w:szCs w:val="22"/>
      <w14:ligatures w14:val="none"/>
    </w:rPr>
  </w:style>
  <w:style w:type="character" w:styleId="Grietas">
    <w:name w:val="Strong"/>
    <w:aliases w:val="XXX"/>
    <w:qFormat/>
    <w:rsid w:val="004457AF"/>
    <w:rPr>
      <w:b/>
      <w:bCs/>
    </w:rPr>
  </w:style>
  <w:style w:type="paragraph" w:styleId="Pataisymai">
    <w:name w:val="Revision"/>
    <w:hidden/>
    <w:uiPriority w:val="99"/>
    <w:semiHidden/>
    <w:qFormat/>
    <w:rsid w:val="004457AF"/>
    <w:pPr>
      <w:spacing w:after="0" w:line="240" w:lineRule="auto"/>
    </w:pPr>
    <w:rPr>
      <w:rFonts w:ascii="Times New Roman" w:eastAsia="Calibri" w:hAnsi="Times New Roman" w:cs="Times New Roman"/>
      <w:kern w:val="0"/>
      <w:szCs w:val="22"/>
      <w14:ligatures w14:val="none"/>
    </w:rPr>
  </w:style>
  <w:style w:type="table" w:customStyle="1" w:styleId="TableGrid1">
    <w:name w:val="Table Grid1"/>
    <w:basedOn w:val="prastojilentel"/>
    <w:next w:val="Lentelstinklelis"/>
    <w:uiPriority w:val="59"/>
    <w:qFormat/>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uiPriority w:val="20"/>
    <w:qFormat/>
    <w:rsid w:val="004457AF"/>
    <w:rPr>
      <w:i/>
      <w:iCs/>
    </w:rPr>
  </w:style>
  <w:style w:type="paragraph" w:customStyle="1" w:styleId="lentele">
    <w:name w:val="lentele"/>
    <w:basedOn w:val="prastasis"/>
    <w:link w:val="lenteleChar0"/>
    <w:qFormat/>
    <w:rsid w:val="004457AF"/>
    <w:pPr>
      <w:spacing w:before="240" w:after="0" w:line="276" w:lineRule="auto"/>
    </w:pPr>
    <w:rPr>
      <w:rFonts w:ascii="Arial" w:eastAsia="MS Mincho" w:hAnsi="Arial" w:cs="Times New Roman"/>
      <w:b/>
      <w:color w:val="4F5660"/>
      <w:kern w:val="0"/>
      <w:sz w:val="18"/>
      <w14:ligatures w14:val="none"/>
    </w:rPr>
  </w:style>
  <w:style w:type="character" w:customStyle="1" w:styleId="lenteleChar0">
    <w:name w:val="lentele Char"/>
    <w:link w:val="lentele"/>
    <w:rsid w:val="004457AF"/>
    <w:rPr>
      <w:rFonts w:ascii="Arial" w:eastAsia="MS Mincho" w:hAnsi="Arial" w:cs="Times New Roman"/>
      <w:b/>
      <w:color w:val="4F5660"/>
      <w:kern w:val="0"/>
      <w:sz w:val="18"/>
      <w14:ligatures w14:val="none"/>
    </w:rPr>
  </w:style>
  <w:style w:type="paragraph" w:customStyle="1" w:styleId="123">
    <w:name w:val="123"/>
    <w:basedOn w:val="Antrat3"/>
    <w:rsid w:val="004457AF"/>
    <w:pPr>
      <w:numPr>
        <w:numId w:val="2"/>
      </w:numPr>
      <w:spacing w:before="240" w:after="200" w:line="276" w:lineRule="auto"/>
      <w:ind w:left="1077" w:hanging="357"/>
      <w:jc w:val="both"/>
    </w:pPr>
    <w:rPr>
      <w:rFonts w:ascii="Arial" w:eastAsia="Times New Roman" w:hAnsi="Arial" w:cs="Times New Roman"/>
      <w:bCs/>
      <w:color w:val="4F5660"/>
      <w:kern w:val="0"/>
      <w:sz w:val="32"/>
      <w:szCs w:val="22"/>
      <w14:ligatures w14:val="none"/>
    </w:rPr>
  </w:style>
  <w:style w:type="paragraph" w:customStyle="1" w:styleId="Tablenumbered">
    <w:name w:val="Table numbered"/>
    <w:basedOn w:val="Tabletext"/>
    <w:link w:val="TablenumberedChar"/>
    <w:qFormat/>
    <w:rsid w:val="004457AF"/>
    <w:pPr>
      <w:numPr>
        <w:numId w:val="3"/>
      </w:numPr>
      <w:spacing w:before="60" w:after="60" w:line="276" w:lineRule="auto"/>
    </w:pPr>
    <w:rPr>
      <w:rFonts w:ascii="Arial" w:eastAsia="MS Mincho" w:hAnsi="Arial" w:cs="Arial Narrow"/>
      <w:color w:val="4F5660"/>
      <w:sz w:val="18"/>
      <w:szCs w:val="22"/>
      <w:lang w:eastAsia="ja-JP"/>
    </w:rPr>
  </w:style>
  <w:style w:type="character" w:customStyle="1" w:styleId="TablenumberedChar">
    <w:name w:val="Table numbered Char"/>
    <w:link w:val="Tablenumbered"/>
    <w:rsid w:val="004457AF"/>
    <w:rPr>
      <w:rFonts w:ascii="Arial" w:eastAsia="MS Mincho" w:hAnsi="Arial" w:cs="Arial Narrow"/>
      <w:color w:val="4F5660"/>
      <w:kern w:val="0"/>
      <w:sz w:val="18"/>
      <w:szCs w:val="22"/>
      <w:lang w:eastAsia="ja-JP"/>
      <w14:ligatures w14:val="none"/>
    </w:rPr>
  </w:style>
  <w:style w:type="paragraph" w:customStyle="1" w:styleId="Paveikslelis">
    <w:name w:val="Paveikslelis"/>
    <w:basedOn w:val="Antrat"/>
    <w:link w:val="PaveikslelisChar"/>
    <w:qFormat/>
    <w:rsid w:val="004457AF"/>
    <w:pPr>
      <w:spacing w:after="240" w:line="276" w:lineRule="auto"/>
      <w:jc w:val="center"/>
    </w:pPr>
    <w:rPr>
      <w:rFonts w:ascii="Arial" w:hAnsi="Arial"/>
      <w:color w:val="4F5660"/>
      <w:szCs w:val="24"/>
    </w:rPr>
  </w:style>
  <w:style w:type="character" w:customStyle="1" w:styleId="PaveikslelisChar">
    <w:name w:val="Paveikslelis Char"/>
    <w:link w:val="Paveikslelis"/>
    <w:rsid w:val="004457AF"/>
    <w:rPr>
      <w:rFonts w:ascii="Arial" w:eastAsia="Calibri" w:hAnsi="Arial" w:cs="Times New Roman"/>
      <w:b/>
      <w:bCs/>
      <w:color w:val="4F5660"/>
      <w:kern w:val="0"/>
      <w:sz w:val="18"/>
      <w14:ligatures w14:val="none"/>
    </w:rPr>
  </w:style>
  <w:style w:type="paragraph" w:customStyle="1" w:styleId="SraasBullet">
    <w:name w:val="Sąrašas Bullet"/>
    <w:basedOn w:val="prastasis"/>
    <w:link w:val="SraasBulletDiagrama"/>
    <w:rsid w:val="004457AF"/>
    <w:pPr>
      <w:numPr>
        <w:numId w:val="4"/>
      </w:numPr>
      <w:spacing w:after="0" w:line="276" w:lineRule="auto"/>
      <w:jc w:val="both"/>
    </w:pPr>
    <w:rPr>
      <w:rFonts w:ascii="Verdana" w:eastAsia="Times New Roman" w:hAnsi="Verdana" w:cs="Times New Roman"/>
      <w:color w:val="4F5660"/>
      <w:kern w:val="0"/>
      <w:sz w:val="20"/>
      <w14:ligatures w14:val="none"/>
    </w:rPr>
  </w:style>
  <w:style w:type="character" w:customStyle="1" w:styleId="SraasBulletDiagrama">
    <w:name w:val="Sąrašas Bullet Diagrama"/>
    <w:link w:val="SraasBullet"/>
    <w:rsid w:val="004457AF"/>
    <w:rPr>
      <w:rFonts w:ascii="Verdana" w:eastAsia="Times New Roman" w:hAnsi="Verdana" w:cs="Times New Roman"/>
      <w:color w:val="4F5660"/>
      <w:kern w:val="0"/>
      <w:sz w:val="20"/>
      <w14:ligatures w14:val="none"/>
    </w:rPr>
  </w:style>
  <w:style w:type="paragraph" w:customStyle="1" w:styleId="Bullets">
    <w:name w:val="Bullets"/>
    <w:basedOn w:val="Sraopastraipa"/>
    <w:link w:val="BulletsChar"/>
    <w:qFormat/>
    <w:rsid w:val="004457AF"/>
    <w:pPr>
      <w:numPr>
        <w:numId w:val="5"/>
      </w:numPr>
      <w:spacing w:after="200" w:line="276" w:lineRule="auto"/>
      <w:ind w:left="924" w:hanging="357"/>
      <w:jc w:val="both"/>
    </w:pPr>
    <w:rPr>
      <w:rFonts w:ascii="Arial" w:eastAsia="Calibri" w:hAnsi="Arial" w:cs="Times New Roman"/>
      <w:color w:val="4F5660"/>
      <w:kern w:val="0"/>
      <w:sz w:val="20"/>
      <w:szCs w:val="22"/>
      <w:lang w:eastAsia="lt-LT"/>
      <w14:ligatures w14:val="none"/>
    </w:rPr>
  </w:style>
  <w:style w:type="character" w:customStyle="1" w:styleId="BulletsChar">
    <w:name w:val="Bullets Char"/>
    <w:link w:val="Bullets"/>
    <w:rsid w:val="004457AF"/>
    <w:rPr>
      <w:rFonts w:ascii="Arial" w:eastAsia="Calibri" w:hAnsi="Arial" w:cs="Times New Roman"/>
      <w:color w:val="4F5660"/>
      <w:kern w:val="0"/>
      <w:sz w:val="20"/>
      <w:szCs w:val="22"/>
      <w:lang w:eastAsia="lt-LT"/>
      <w14:ligatures w14:val="none"/>
    </w:rPr>
  </w:style>
  <w:style w:type="paragraph" w:customStyle="1" w:styleId="Heading4">
    <w:name w:val="Heading4"/>
    <w:basedOn w:val="Heading3"/>
    <w:link w:val="Heading4Char"/>
    <w:qFormat/>
    <w:rsid w:val="004457AF"/>
    <w:pPr>
      <w:ind w:left="1728" w:hanging="648"/>
      <w:outlineLvl w:val="3"/>
    </w:pPr>
  </w:style>
  <w:style w:type="character" w:customStyle="1" w:styleId="Heading4Char">
    <w:name w:val="Heading4 Char"/>
    <w:link w:val="Heading4"/>
    <w:rsid w:val="004457AF"/>
    <w:rPr>
      <w:rFonts w:ascii="Times New Roman" w:eastAsia="Times New Roman" w:hAnsi="Times New Roman" w:cs="Times New Roman"/>
      <w:b/>
      <w:bCs/>
      <w:i/>
      <w:kern w:val="0"/>
      <w14:ligatures w14:val="none"/>
    </w:rPr>
  </w:style>
  <w:style w:type="character" w:customStyle="1" w:styleId="apple-converted-space">
    <w:name w:val="apple-converted-space"/>
    <w:basedOn w:val="Numatytasispastraiposriftas"/>
    <w:qFormat/>
    <w:rsid w:val="004457AF"/>
  </w:style>
  <w:style w:type="paragraph" w:customStyle="1" w:styleId="Style1">
    <w:name w:val="Style1"/>
    <w:basedOn w:val="Paveikslas"/>
    <w:link w:val="Style1Char"/>
    <w:uiPriority w:val="99"/>
    <w:qFormat/>
    <w:rsid w:val="004457AF"/>
  </w:style>
  <w:style w:type="character" w:customStyle="1" w:styleId="Style1Char">
    <w:name w:val="Style1 Char"/>
    <w:link w:val="Style1"/>
    <w:uiPriority w:val="99"/>
    <w:rsid w:val="004457AF"/>
    <w:rPr>
      <w:rFonts w:ascii="Times New Roman" w:eastAsia="Calibri" w:hAnsi="Times New Roman" w:cs="Times New Roman"/>
      <w:b/>
      <w:bCs/>
      <w:kern w:val="0"/>
      <w:sz w:val="22"/>
      <w:szCs w:val="22"/>
      <w14:ligatures w14:val="none"/>
    </w:rPr>
  </w:style>
  <w:style w:type="paragraph" w:customStyle="1" w:styleId="Lentelsvidus">
    <w:name w:val="_Lentelės vidus"/>
    <w:basedOn w:val="prastasis"/>
    <w:qFormat/>
    <w:rsid w:val="004457AF"/>
    <w:pPr>
      <w:spacing w:before="60" w:after="60" w:line="276" w:lineRule="auto"/>
    </w:pPr>
    <w:rPr>
      <w:rFonts w:ascii="Times New Roman" w:eastAsia="Times New Roman" w:hAnsi="Times New Roman" w:cs="Times New Roman"/>
      <w:kern w:val="0"/>
      <w:sz w:val="22"/>
      <w:szCs w:val="22"/>
      <w:lang w:eastAsia="lt-LT"/>
      <w14:ligatures w14:val="none"/>
    </w:rPr>
  </w:style>
  <w:style w:type="paragraph" w:customStyle="1" w:styleId="Numeracija0">
    <w:name w:val="_Numeracija"/>
    <w:basedOn w:val="prastasis"/>
    <w:link w:val="NumeracijaChar"/>
    <w:qFormat/>
    <w:rsid w:val="004457AF"/>
    <w:pPr>
      <w:numPr>
        <w:numId w:val="7"/>
      </w:numPr>
      <w:spacing w:before="60" w:after="60" w:line="276" w:lineRule="auto"/>
      <w:jc w:val="both"/>
    </w:pPr>
    <w:rPr>
      <w:rFonts w:ascii="Times New Roman" w:eastAsia="Times New Roman" w:hAnsi="Times New Roman" w:cs="Times New Roman"/>
      <w:color w:val="000000"/>
      <w:kern w:val="0"/>
      <w:sz w:val="22"/>
      <w:szCs w:val="22"/>
      <w:lang w:eastAsia="lt-LT"/>
      <w14:ligatures w14:val="none"/>
    </w:rPr>
  </w:style>
  <w:style w:type="character" w:customStyle="1" w:styleId="NumeracijaChar">
    <w:name w:val="_Numeracija Char"/>
    <w:link w:val="Numeracija0"/>
    <w:rsid w:val="004457AF"/>
    <w:rPr>
      <w:rFonts w:ascii="Times New Roman" w:eastAsia="Times New Roman" w:hAnsi="Times New Roman" w:cs="Times New Roman"/>
      <w:color w:val="000000"/>
      <w:kern w:val="0"/>
      <w:sz w:val="22"/>
      <w:szCs w:val="22"/>
      <w:lang w:eastAsia="lt-LT"/>
      <w14:ligatures w14:val="none"/>
    </w:rPr>
  </w:style>
  <w:style w:type="paragraph" w:styleId="Paprastasistekstas">
    <w:name w:val="Plain Text"/>
    <w:basedOn w:val="prastasis"/>
    <w:link w:val="PaprastasistekstasDiagrama"/>
    <w:uiPriority w:val="99"/>
    <w:unhideWhenUsed/>
    <w:qFormat/>
    <w:rsid w:val="004457AF"/>
    <w:pPr>
      <w:spacing w:after="0" w:line="240" w:lineRule="auto"/>
    </w:pPr>
    <w:rPr>
      <w:rFonts w:ascii="Calibri" w:eastAsia="Calibri" w:hAnsi="Calibri" w:cs="Times New Roman"/>
      <w:kern w:val="0"/>
      <w:sz w:val="22"/>
      <w:szCs w:val="21"/>
      <w14:ligatures w14:val="none"/>
    </w:rPr>
  </w:style>
  <w:style w:type="character" w:customStyle="1" w:styleId="PaprastasistekstasDiagrama">
    <w:name w:val="Paprastasis tekstas Diagrama"/>
    <w:basedOn w:val="Numatytasispastraiposriftas"/>
    <w:link w:val="Paprastasistekstas"/>
    <w:uiPriority w:val="99"/>
    <w:qFormat/>
    <w:rsid w:val="004457AF"/>
    <w:rPr>
      <w:rFonts w:ascii="Calibri" w:eastAsia="Calibri" w:hAnsi="Calibri" w:cs="Times New Roman"/>
      <w:kern w:val="0"/>
      <w:sz w:val="22"/>
      <w:szCs w:val="21"/>
      <w14:ligatures w14:val="none"/>
    </w:rPr>
  </w:style>
  <w:style w:type="paragraph" w:styleId="Puslapioinaostekstas">
    <w:name w:val="footnote text"/>
    <w:aliases w:val="Footnote Text Blue,Footnote,Footnote text,fn,Footnote Text Char Char,Footnote Text Char Char Char Char Char Char,Footnote Text Char Char Char Char Char,Footnote Text Blue Char Char Char Char,Footnote Text Char Char Char Char,FT"/>
    <w:basedOn w:val="prastasis"/>
    <w:link w:val="PuslapioinaostekstasDiagrama"/>
    <w:autoRedefine/>
    <w:uiPriority w:val="99"/>
    <w:qFormat/>
    <w:rsid w:val="004457AF"/>
    <w:pPr>
      <w:spacing w:after="0" w:line="240" w:lineRule="auto"/>
      <w:jc w:val="both"/>
    </w:pPr>
    <w:rPr>
      <w:rFonts w:ascii="Times New Roman" w:eastAsia="Times New Roman" w:hAnsi="Times New Roman" w:cs="Times New Roman"/>
      <w:kern w:val="0"/>
      <w:sz w:val="16"/>
      <w:szCs w:val="20"/>
      <w14:ligatures w14:val="none"/>
    </w:rPr>
  </w:style>
  <w:style w:type="character" w:customStyle="1" w:styleId="PuslapioinaostekstasDiagrama">
    <w:name w:val="Puslapio išnašos tekstas Diagrama"/>
    <w:aliases w:val="Footnote Text Blue Diagrama,Footnote Diagrama,Footnote text Diagrama,fn Diagrama,Footnote Text Char Char Diagrama,Footnote Text Char Char Char Char Char Char Diagrama,Footnote Text Char Char Char Char Char Diagrama"/>
    <w:basedOn w:val="Numatytasispastraiposriftas"/>
    <w:link w:val="Puslapioinaostekstas"/>
    <w:uiPriority w:val="99"/>
    <w:qFormat/>
    <w:rsid w:val="004457AF"/>
    <w:rPr>
      <w:rFonts w:ascii="Times New Roman" w:eastAsia="Times New Roman" w:hAnsi="Times New Roman" w:cs="Times New Roman"/>
      <w:kern w:val="0"/>
      <w:sz w:val="16"/>
      <w:szCs w:val="20"/>
      <w14:ligatures w14:val="none"/>
    </w:rPr>
  </w:style>
  <w:style w:type="character" w:styleId="Puslapioinaosnuoroda">
    <w:name w:val="footnote reference"/>
    <w:aliases w:val="fr,Footnote symbol,Nota,Footnote number,de nota al pie,Ref,SUPERS,Voetnootmarkering,o,(NECG) Footnote Reference,-E Fußnotenzeichen,ESPON Footnote No,Footnote call,Odwołanie przypisu,Footnote Reference Number"/>
    <w:uiPriority w:val="99"/>
    <w:qFormat/>
    <w:rsid w:val="004457AF"/>
    <w:rPr>
      <w:vertAlign w:val="superscript"/>
    </w:rPr>
  </w:style>
  <w:style w:type="paragraph" w:customStyle="1" w:styleId="ERP-TableText">
    <w:name w:val="ERP-Table Text"/>
    <w:basedOn w:val="prastasis"/>
    <w:qFormat/>
    <w:rsid w:val="004457AF"/>
    <w:pPr>
      <w:keepNext/>
      <w:spacing w:after="0" w:line="240" w:lineRule="auto"/>
    </w:pPr>
    <w:rPr>
      <w:rFonts w:ascii="Times New Roman" w:eastAsia="Times New Roman" w:hAnsi="Times New Roman" w:cs="Times New Roman"/>
      <w:kern w:val="0"/>
      <w:sz w:val="20"/>
      <w14:ligatures w14:val="none"/>
    </w:rPr>
  </w:style>
  <w:style w:type="paragraph" w:customStyle="1" w:styleId="Pagrindinistekstas0">
    <w:name w:val="_Pagrindinis tekstas"/>
    <w:basedOn w:val="prastasis"/>
    <w:link w:val="PagrindinistekstasChar"/>
    <w:qFormat/>
    <w:rsid w:val="004457AF"/>
    <w:pPr>
      <w:spacing w:after="0" w:line="240" w:lineRule="auto"/>
      <w:jc w:val="both"/>
    </w:pPr>
    <w:rPr>
      <w:rFonts w:ascii="Times New Roman" w:eastAsia="Times New Roman" w:hAnsi="Times New Roman" w:cs="Times New Roman"/>
      <w:kern w:val="0"/>
      <w:sz w:val="22"/>
      <w:szCs w:val="22"/>
      <w:lang w:eastAsia="lt-LT"/>
      <w14:ligatures w14:val="none"/>
    </w:rPr>
  </w:style>
  <w:style w:type="character" w:customStyle="1" w:styleId="PagrindinistekstasChar">
    <w:name w:val="_Pagrindinis tekstas Char"/>
    <w:link w:val="Pagrindinistekstas0"/>
    <w:rsid w:val="004457AF"/>
    <w:rPr>
      <w:rFonts w:ascii="Times New Roman" w:eastAsia="Times New Roman" w:hAnsi="Times New Roman" w:cs="Times New Roman"/>
      <w:kern w:val="0"/>
      <w:sz w:val="22"/>
      <w:szCs w:val="22"/>
      <w:lang w:eastAsia="lt-LT"/>
      <w14:ligatures w14:val="none"/>
    </w:rPr>
  </w:style>
  <w:style w:type="paragraph" w:styleId="prastasiniatinklio">
    <w:name w:val="Normal (Web)"/>
    <w:basedOn w:val="prastasis"/>
    <w:uiPriority w:val="99"/>
    <w:unhideWhenUsed/>
    <w:qFormat/>
    <w:rsid w:val="004457AF"/>
    <w:pPr>
      <w:spacing w:after="0" w:line="240" w:lineRule="auto"/>
    </w:pPr>
    <w:rPr>
      <w:rFonts w:ascii="Times New Roman" w:eastAsia="Times New Roman" w:hAnsi="Times New Roman" w:cs="Times New Roman"/>
      <w:kern w:val="0"/>
      <w14:ligatures w14:val="none"/>
    </w:rPr>
  </w:style>
  <w:style w:type="paragraph" w:customStyle="1" w:styleId="4lygis">
    <w:name w:val="_4 lygis"/>
    <w:basedOn w:val="prastasis"/>
    <w:link w:val="4lygisChar"/>
    <w:qFormat/>
    <w:rsid w:val="004457AF"/>
    <w:pPr>
      <w:keepNext/>
      <w:tabs>
        <w:tab w:val="left" w:pos="851"/>
      </w:tabs>
      <w:spacing w:before="120" w:after="120" w:line="276" w:lineRule="auto"/>
      <w:ind w:left="1985" w:hanging="992"/>
      <w:jc w:val="both"/>
      <w:outlineLvl w:val="1"/>
    </w:pPr>
    <w:rPr>
      <w:rFonts w:ascii="Times New Roman" w:eastAsia="SimSun" w:hAnsi="Times New Roman" w:cs="Times New Roman"/>
      <w:kern w:val="12"/>
      <w:sz w:val="22"/>
      <w:szCs w:val="22"/>
      <w14:ligatures w14:val="none"/>
    </w:rPr>
  </w:style>
  <w:style w:type="character" w:customStyle="1" w:styleId="4lygisChar">
    <w:name w:val="_4 lygis Char"/>
    <w:link w:val="4lygis"/>
    <w:rsid w:val="004457AF"/>
    <w:rPr>
      <w:rFonts w:ascii="Times New Roman" w:eastAsia="SimSun" w:hAnsi="Times New Roman" w:cs="Times New Roman"/>
      <w:kern w:val="12"/>
      <w:sz w:val="22"/>
      <w:szCs w:val="22"/>
      <w14:ligatures w14:val="none"/>
    </w:rPr>
  </w:style>
  <w:style w:type="paragraph" w:customStyle="1" w:styleId="Paveikslunumeracija">
    <w:name w:val="_Paveikslu numeracija"/>
    <w:basedOn w:val="Antrat"/>
    <w:link w:val="PaveikslunumeracijaChar"/>
    <w:qFormat/>
    <w:rsid w:val="004457AF"/>
    <w:pPr>
      <w:spacing w:before="120" w:after="60"/>
      <w:jc w:val="center"/>
    </w:pPr>
    <w:rPr>
      <w:rFonts w:eastAsia="Times New Roman"/>
      <w:b w:val="0"/>
      <w:color w:val="auto"/>
      <w:sz w:val="20"/>
      <w:szCs w:val="20"/>
      <w:lang w:eastAsia="lt-LT"/>
    </w:rPr>
  </w:style>
  <w:style w:type="character" w:customStyle="1" w:styleId="PaveikslunumeracijaChar">
    <w:name w:val="_Paveikslu numeracija Char"/>
    <w:link w:val="Paveikslunumeracija"/>
    <w:rsid w:val="004457AF"/>
    <w:rPr>
      <w:rFonts w:ascii="Times New Roman" w:eastAsia="Times New Roman" w:hAnsi="Times New Roman" w:cs="Times New Roman"/>
      <w:bCs/>
      <w:kern w:val="0"/>
      <w:sz w:val="20"/>
      <w:szCs w:val="20"/>
      <w:lang w:eastAsia="lt-LT"/>
      <w14:ligatures w14:val="none"/>
    </w:rPr>
  </w:style>
  <w:style w:type="paragraph" w:customStyle="1" w:styleId="Lentelespavadinimas">
    <w:name w:val="_Lenteles pavadinimas"/>
    <w:basedOn w:val="Antrat"/>
    <w:link w:val="LentelespavadinimasChar"/>
    <w:qFormat/>
    <w:rsid w:val="004457AF"/>
    <w:pPr>
      <w:keepNext/>
      <w:spacing w:before="120" w:after="60"/>
    </w:pPr>
    <w:rPr>
      <w:rFonts w:eastAsia="Times New Roman"/>
      <w:b w:val="0"/>
      <w:color w:val="auto"/>
      <w:sz w:val="20"/>
      <w:szCs w:val="20"/>
      <w:lang w:eastAsia="lt-LT"/>
    </w:rPr>
  </w:style>
  <w:style w:type="character" w:customStyle="1" w:styleId="LentelespavadinimasChar">
    <w:name w:val="_Lenteles pavadinimas Char"/>
    <w:link w:val="Lentelespavadinimas"/>
    <w:rsid w:val="004457AF"/>
    <w:rPr>
      <w:rFonts w:ascii="Times New Roman" w:eastAsia="Times New Roman" w:hAnsi="Times New Roman" w:cs="Times New Roman"/>
      <w:bCs/>
      <w:kern w:val="0"/>
      <w:sz w:val="20"/>
      <w:szCs w:val="20"/>
      <w:lang w:eastAsia="lt-LT"/>
      <w14:ligatures w14:val="none"/>
    </w:rPr>
  </w:style>
  <w:style w:type="paragraph" w:customStyle="1" w:styleId="Bulletai">
    <w:name w:val="_Bulletai"/>
    <w:basedOn w:val="Numeracija0"/>
    <w:qFormat/>
    <w:rsid w:val="004457AF"/>
    <w:pPr>
      <w:numPr>
        <w:numId w:val="8"/>
      </w:numPr>
      <w:tabs>
        <w:tab w:val="num" w:pos="360"/>
      </w:tabs>
      <w:spacing w:before="0" w:after="0" w:line="240" w:lineRule="auto"/>
      <w:ind w:left="502"/>
    </w:pPr>
  </w:style>
  <w:style w:type="paragraph" w:customStyle="1" w:styleId="3lygis">
    <w:name w:val="_3 lygis"/>
    <w:basedOn w:val="prastasis"/>
    <w:link w:val="3lygisChar"/>
    <w:rsid w:val="004457AF"/>
    <w:pPr>
      <w:keepNext/>
      <w:tabs>
        <w:tab w:val="left" w:pos="709"/>
      </w:tabs>
      <w:spacing w:before="120" w:after="120" w:line="276" w:lineRule="auto"/>
      <w:ind w:firstLine="851"/>
      <w:jc w:val="both"/>
      <w:outlineLvl w:val="1"/>
    </w:pPr>
    <w:rPr>
      <w:rFonts w:ascii="Times New Roman" w:eastAsia="SimSun" w:hAnsi="Times New Roman" w:cs="Times New Roman"/>
      <w:b/>
      <w:kern w:val="12"/>
      <w:sz w:val="22"/>
      <w:szCs w:val="22"/>
      <w14:ligatures w14:val="none"/>
    </w:rPr>
  </w:style>
  <w:style w:type="character" w:customStyle="1" w:styleId="3lygisChar">
    <w:name w:val="_3 lygis Char"/>
    <w:link w:val="3lygis"/>
    <w:rsid w:val="004457AF"/>
    <w:rPr>
      <w:rFonts w:ascii="Times New Roman" w:eastAsia="SimSun" w:hAnsi="Times New Roman" w:cs="Times New Roman"/>
      <w:b/>
      <w:kern w:val="12"/>
      <w:sz w:val="22"/>
      <w:szCs w:val="22"/>
      <w14:ligatures w14:val="none"/>
    </w:rPr>
  </w:style>
  <w:style w:type="paragraph" w:customStyle="1" w:styleId="Lentelsheaderis">
    <w:name w:val="_Lentelės headeris"/>
    <w:basedOn w:val="prastasis"/>
    <w:link w:val="LentelsheaderisChar"/>
    <w:qFormat/>
    <w:rsid w:val="004457AF"/>
    <w:pPr>
      <w:spacing w:before="60" w:after="60" w:line="240" w:lineRule="auto"/>
      <w:jc w:val="center"/>
    </w:pPr>
    <w:rPr>
      <w:rFonts w:ascii="Times New Roman" w:eastAsia="Calibri" w:hAnsi="Times New Roman" w:cs="Times New Roman"/>
      <w:b/>
      <w:kern w:val="0"/>
      <w:sz w:val="22"/>
      <w:szCs w:val="22"/>
      <w:lang w:val="en-US"/>
      <w14:ligatures w14:val="none"/>
    </w:rPr>
  </w:style>
  <w:style w:type="character" w:customStyle="1" w:styleId="LentelsheaderisChar">
    <w:name w:val="_Lentelės headeris Char"/>
    <w:link w:val="Lentelsheaderis"/>
    <w:rsid w:val="004457AF"/>
    <w:rPr>
      <w:rFonts w:ascii="Times New Roman" w:eastAsia="Calibri" w:hAnsi="Times New Roman" w:cs="Times New Roman"/>
      <w:b/>
      <w:kern w:val="0"/>
      <w:sz w:val="22"/>
      <w:szCs w:val="22"/>
      <w:lang w:val="en-US"/>
      <w14:ligatures w14:val="none"/>
    </w:rPr>
  </w:style>
  <w:style w:type="table" w:customStyle="1" w:styleId="AteaTBL1">
    <w:name w:val="Atea TBL1"/>
    <w:basedOn w:val="prastojilentel"/>
    <w:uiPriority w:val="99"/>
    <w:rsid w:val="004457AF"/>
    <w:pPr>
      <w:spacing w:after="0" w:line="240" w:lineRule="auto"/>
    </w:pPr>
    <w:rPr>
      <w:rFonts w:ascii="Calibri" w:eastAsia="Calibri" w:hAnsi="Calibri" w:cs="Times New Roman"/>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paragraph" w:styleId="Pagrindinistekstas3">
    <w:name w:val="Body Text 3"/>
    <w:basedOn w:val="prastasis"/>
    <w:link w:val="Pagrindinistekstas3Diagrama"/>
    <w:uiPriority w:val="99"/>
    <w:unhideWhenUsed/>
    <w:qFormat/>
    <w:rsid w:val="004457AF"/>
    <w:pPr>
      <w:spacing w:after="120" w:line="240" w:lineRule="auto"/>
      <w:jc w:val="both"/>
    </w:pPr>
    <w:rPr>
      <w:rFonts w:ascii="Times New Roman" w:eastAsia="Calibri" w:hAnsi="Times New Roman" w:cs="Times New Roman"/>
      <w:kern w:val="0"/>
      <w:sz w:val="16"/>
      <w:szCs w:val="16"/>
      <w14:ligatures w14:val="none"/>
    </w:rPr>
  </w:style>
  <w:style w:type="character" w:customStyle="1" w:styleId="Pagrindinistekstas3Diagrama">
    <w:name w:val="Pagrindinis tekstas 3 Diagrama"/>
    <w:basedOn w:val="Numatytasispastraiposriftas"/>
    <w:link w:val="Pagrindinistekstas3"/>
    <w:uiPriority w:val="99"/>
    <w:qFormat/>
    <w:rsid w:val="004457AF"/>
    <w:rPr>
      <w:rFonts w:ascii="Times New Roman" w:eastAsia="Calibri" w:hAnsi="Times New Roman" w:cs="Times New Roman"/>
      <w:kern w:val="0"/>
      <w:sz w:val="16"/>
      <w:szCs w:val="16"/>
      <w14:ligatures w14:val="none"/>
    </w:rPr>
  </w:style>
  <w:style w:type="paragraph" w:customStyle="1" w:styleId="361">
    <w:name w:val="3.6.1"/>
    <w:basedOn w:val="Antrat3"/>
    <w:rsid w:val="004457AF"/>
    <w:pPr>
      <w:numPr>
        <w:numId w:val="10"/>
      </w:numPr>
      <w:spacing w:before="240" w:after="200" w:line="276" w:lineRule="auto"/>
      <w:jc w:val="both"/>
    </w:pPr>
    <w:rPr>
      <w:rFonts w:ascii="Arial" w:eastAsia="Times New Roman" w:hAnsi="Arial" w:cs="Times New Roman"/>
      <w:bCs/>
      <w:color w:val="4F5660"/>
      <w:kern w:val="0"/>
      <w:sz w:val="32"/>
      <w:szCs w:val="22"/>
      <w14:ligatures w14:val="none"/>
    </w:rPr>
  </w:style>
  <w:style w:type="character" w:customStyle="1" w:styleId="InternetLink">
    <w:name w:val="Internet Link"/>
    <w:rsid w:val="004457AF"/>
    <w:rPr>
      <w:color w:val="0000FF"/>
      <w:u w:val="single"/>
      <w:lang w:val="en-US" w:eastAsia="en-US" w:bidi="en-US"/>
    </w:rPr>
  </w:style>
  <w:style w:type="paragraph" w:customStyle="1" w:styleId="521">
    <w:name w:val="5.2.1"/>
    <w:basedOn w:val="Antrat3"/>
    <w:rsid w:val="004457AF"/>
    <w:pPr>
      <w:numPr>
        <w:numId w:val="11"/>
      </w:numPr>
      <w:spacing w:before="240" w:after="200" w:line="276" w:lineRule="auto"/>
      <w:ind w:left="714" w:hanging="357"/>
      <w:jc w:val="both"/>
    </w:pPr>
    <w:rPr>
      <w:rFonts w:ascii="Arial" w:eastAsia="Times New Roman" w:hAnsi="Arial" w:cs="Times New Roman"/>
      <w:bCs/>
      <w:color w:val="4F5660"/>
      <w:kern w:val="0"/>
      <w:sz w:val="32"/>
      <w:szCs w:val="22"/>
      <w:lang w:eastAsia="lt-LT"/>
      <w14:ligatures w14:val="none"/>
    </w:rPr>
  </w:style>
  <w:style w:type="paragraph" w:customStyle="1" w:styleId="Textbody">
    <w:name w:val="Text body"/>
    <w:basedOn w:val="prastasis"/>
    <w:rsid w:val="004457AF"/>
    <w:pPr>
      <w:widowControl w:val="0"/>
      <w:suppressAutoHyphens/>
      <w:autoSpaceDN w:val="0"/>
      <w:spacing w:after="120" w:line="240" w:lineRule="auto"/>
      <w:textAlignment w:val="baseline"/>
    </w:pPr>
    <w:rPr>
      <w:rFonts w:ascii="Times New Roman" w:eastAsia="Lucida Sans Unicode" w:hAnsi="Times New Roman" w:cs="Tahoma"/>
      <w:kern w:val="3"/>
      <w:lang w:eastAsia="lt-LT"/>
      <w14:ligatures w14:val="none"/>
    </w:rPr>
  </w:style>
  <w:style w:type="paragraph" w:customStyle="1" w:styleId="Bodytekstas">
    <w:name w:val="Body tekstas"/>
    <w:basedOn w:val="prastasis"/>
    <w:rsid w:val="004457AF"/>
    <w:pPr>
      <w:keepLines/>
      <w:spacing w:after="120" w:line="240" w:lineRule="auto"/>
      <w:ind w:firstLine="567"/>
      <w:jc w:val="both"/>
    </w:pPr>
    <w:rPr>
      <w:rFonts w:ascii="Times New Roman" w:eastAsia="Times New Roman" w:hAnsi="Times New Roman" w:cs="Times New Roman"/>
      <w:kern w:val="0"/>
      <w14:ligatures w14:val="none"/>
    </w:rPr>
  </w:style>
  <w:style w:type="paragraph" w:customStyle="1" w:styleId="Text-Idented">
    <w:name w:val="Text-Ident'ed"/>
    <w:basedOn w:val="prastasis"/>
    <w:rsid w:val="004457AF"/>
    <w:pPr>
      <w:widowControl w:val="0"/>
      <w:suppressAutoHyphens/>
      <w:autoSpaceDN w:val="0"/>
      <w:spacing w:after="120" w:line="240" w:lineRule="auto"/>
      <w:ind w:firstLine="283"/>
      <w:jc w:val="both"/>
      <w:textAlignment w:val="baseline"/>
    </w:pPr>
    <w:rPr>
      <w:rFonts w:ascii="Times New Roman" w:eastAsia="Times New Roman" w:hAnsi="Times New Roman" w:cs="Times New Roman"/>
      <w:noProof/>
      <w:kern w:val="3"/>
      <w:lang w:val="en-US"/>
      <w14:ligatures w14:val="none"/>
    </w:rPr>
  </w:style>
  <w:style w:type="paragraph" w:customStyle="1" w:styleId="Buletai">
    <w:name w:val="Buletai"/>
    <w:basedOn w:val="prastasis"/>
    <w:link w:val="BuletaiChar"/>
    <w:qFormat/>
    <w:rsid w:val="004457AF"/>
    <w:pPr>
      <w:numPr>
        <w:numId w:val="12"/>
      </w:numPr>
      <w:spacing w:after="0" w:line="240" w:lineRule="auto"/>
      <w:jc w:val="both"/>
    </w:pPr>
    <w:rPr>
      <w:rFonts w:ascii="Times New Roman" w:eastAsia="Times New Roman" w:hAnsi="Times New Roman" w:cs="Times New Roman"/>
      <w:kern w:val="0"/>
      <w14:ligatures w14:val="none"/>
    </w:rPr>
  </w:style>
  <w:style w:type="character" w:customStyle="1" w:styleId="BuletaiChar">
    <w:name w:val="Buletai Char"/>
    <w:link w:val="Buletai"/>
    <w:rsid w:val="004457AF"/>
    <w:rPr>
      <w:rFonts w:ascii="Times New Roman" w:eastAsia="Times New Roman" w:hAnsi="Times New Roman" w:cs="Times New Roman"/>
      <w:kern w:val="0"/>
      <w14:ligatures w14:val="none"/>
    </w:rPr>
  </w:style>
  <w:style w:type="character" w:customStyle="1" w:styleId="KomentarotekstasDiagrama">
    <w:name w:val="Komentaro tekstas Diagrama"/>
    <w:aliases w:val="Diagrama Diagrama Diagrama Diagrama,Diagrama Diagrama, Diagrama Diagrama Diagrama Diagrama1"/>
    <w:basedOn w:val="Numatytasispastraiposriftas"/>
    <w:qFormat/>
    <w:locked/>
    <w:rsid w:val="004457AF"/>
  </w:style>
  <w:style w:type="paragraph" w:customStyle="1" w:styleId="WW-TableContents11111111111111111111111111111111111111111111111111111111">
    <w:name w:val="WW-Table Contents11111111111111111111111111111111111111111111111111111111"/>
    <w:basedOn w:val="Pagrindinistekstas"/>
    <w:rsid w:val="004457AF"/>
    <w:pPr>
      <w:suppressLineNumbers/>
      <w:tabs>
        <w:tab w:val="clear" w:pos="680"/>
      </w:tabs>
      <w:spacing w:after="0" w:line="240" w:lineRule="auto"/>
    </w:pPr>
    <w:rPr>
      <w:rFonts w:ascii="Times New Roman" w:hAnsi="Times New Roman" w:cs="Times New Roman"/>
      <w:kern w:val="0"/>
      <w:szCs w:val="20"/>
    </w:rPr>
  </w:style>
  <w:style w:type="paragraph" w:customStyle="1" w:styleId="Standard">
    <w:name w:val="Standard"/>
    <w:link w:val="StandardChar"/>
    <w:qFormat/>
    <w:rsid w:val="004457AF"/>
    <w:pPr>
      <w:suppressAutoHyphens/>
      <w:autoSpaceDN w:val="0"/>
      <w:spacing w:after="200" w:line="276" w:lineRule="auto"/>
      <w:textAlignment w:val="baseline"/>
    </w:pPr>
    <w:rPr>
      <w:rFonts w:ascii="Times New Roman" w:eastAsia="Calibri" w:hAnsi="Times New Roman" w:cs="Times New Roman"/>
      <w:kern w:val="3"/>
      <w:szCs w:val="22"/>
      <w14:ligatures w14:val="none"/>
    </w:rPr>
  </w:style>
  <w:style w:type="character" w:customStyle="1" w:styleId="StandardChar">
    <w:name w:val="Standard Char"/>
    <w:link w:val="Standard"/>
    <w:rsid w:val="004457AF"/>
    <w:rPr>
      <w:rFonts w:ascii="Times New Roman" w:eastAsia="Calibri" w:hAnsi="Times New Roman" w:cs="Times New Roman"/>
      <w:kern w:val="3"/>
      <w:szCs w:val="22"/>
      <w14:ligatures w14:val="none"/>
    </w:rPr>
  </w:style>
  <w:style w:type="paragraph" w:customStyle="1" w:styleId="TEKSTAS0">
    <w:name w:val="TEKSTAS"/>
    <w:basedOn w:val="prastasis"/>
    <w:rsid w:val="004457AF"/>
    <w:pPr>
      <w:widowControl w:val="0"/>
      <w:overflowPunct w:val="0"/>
      <w:autoSpaceDE w:val="0"/>
      <w:spacing w:before="60" w:after="60" w:line="240" w:lineRule="auto"/>
      <w:jc w:val="both"/>
      <w:textAlignment w:val="baseline"/>
    </w:pPr>
    <w:rPr>
      <w:rFonts w:ascii="Times New Roman" w:eastAsia="Times New Roman" w:hAnsi="Times New Roman" w:cs="Times New Roman"/>
      <w:kern w:val="0"/>
      <w:szCs w:val="20"/>
      <w:lang w:val="en-GB" w:eastAsia="ar-SA"/>
      <w14:ligatures w14:val="none"/>
    </w:rPr>
  </w:style>
  <w:style w:type="paragraph" w:styleId="Sraassuenkleliais">
    <w:name w:val="List Bullet"/>
    <w:basedOn w:val="prastasis"/>
    <w:uiPriority w:val="99"/>
    <w:qFormat/>
    <w:rsid w:val="004457AF"/>
    <w:pPr>
      <w:suppressAutoHyphens/>
      <w:spacing w:after="0" w:line="240" w:lineRule="auto"/>
    </w:pPr>
    <w:rPr>
      <w:rFonts w:ascii="Times New Roman" w:eastAsia="Times New Roman" w:hAnsi="Times New Roman" w:cs="Times New Roman"/>
      <w:kern w:val="0"/>
      <w:szCs w:val="20"/>
      <w:lang w:eastAsia="ar-SA"/>
      <w14:ligatures w14:val="none"/>
    </w:rPr>
  </w:style>
  <w:style w:type="paragraph" w:customStyle="1" w:styleId="1lygis0">
    <w:name w:val="_1 lygis"/>
    <w:basedOn w:val="prastasis"/>
    <w:rsid w:val="004457AF"/>
    <w:pPr>
      <w:numPr>
        <w:numId w:val="13"/>
      </w:numPr>
      <w:spacing w:before="60" w:after="60" w:line="240" w:lineRule="auto"/>
      <w:jc w:val="both"/>
    </w:pPr>
    <w:rPr>
      <w:rFonts w:ascii="Times New Roman" w:eastAsia="Times New Roman" w:hAnsi="Times New Roman" w:cs="Times New Roman"/>
      <w:kern w:val="0"/>
      <w:lang w:eastAsia="lt-LT"/>
      <w14:ligatures w14:val="none"/>
    </w:rPr>
  </w:style>
  <w:style w:type="paragraph" w:customStyle="1" w:styleId="RequirementBulleted">
    <w:name w:val="Requirement Bulleted"/>
    <w:basedOn w:val="prastasis"/>
    <w:rsid w:val="004457AF"/>
    <w:pPr>
      <w:numPr>
        <w:numId w:val="14"/>
      </w:numPr>
      <w:spacing w:before="60" w:after="40" w:line="240" w:lineRule="auto"/>
      <w:jc w:val="both"/>
    </w:pPr>
    <w:rPr>
      <w:rFonts w:ascii="Garamond" w:eastAsia="Times New Roman" w:hAnsi="Garamond" w:cs="Times New Roman"/>
      <w:color w:val="000000"/>
      <w:kern w:val="0"/>
      <w:sz w:val="20"/>
      <w:szCs w:val="20"/>
      <w:lang w:val="en-GB"/>
      <w14:ligatures w14:val="none"/>
    </w:rPr>
  </w:style>
  <w:style w:type="character" w:customStyle="1" w:styleId="grupemsChar">
    <w:name w:val="grupems Char"/>
    <w:link w:val="grupems"/>
    <w:locked/>
    <w:rsid w:val="004457AF"/>
    <w:rPr>
      <w:rFonts w:ascii="Times New Roman" w:eastAsia="Times New Roman" w:hAnsi="Times New Roman"/>
    </w:rPr>
  </w:style>
  <w:style w:type="paragraph" w:customStyle="1" w:styleId="grupems">
    <w:name w:val="grupems"/>
    <w:basedOn w:val="prastasis"/>
    <w:link w:val="grupemsChar"/>
    <w:qFormat/>
    <w:rsid w:val="004457AF"/>
    <w:pPr>
      <w:widowControl w:val="0"/>
      <w:numPr>
        <w:numId w:val="15"/>
      </w:numPr>
      <w:tabs>
        <w:tab w:val="left" w:pos="284"/>
      </w:tabs>
      <w:autoSpaceDE w:val="0"/>
      <w:autoSpaceDN w:val="0"/>
      <w:adjustRightInd w:val="0"/>
      <w:spacing w:after="0" w:line="240" w:lineRule="auto"/>
      <w:jc w:val="both"/>
    </w:pPr>
    <w:rPr>
      <w:rFonts w:ascii="Times New Roman" w:eastAsia="Times New Roman" w:hAnsi="Times New Roman"/>
    </w:rPr>
  </w:style>
  <w:style w:type="character" w:customStyle="1" w:styleId="TekstasarialChar">
    <w:name w:val="Tekstas_arial Char"/>
    <w:link w:val="Tekstasarial"/>
    <w:locked/>
    <w:rsid w:val="004457AF"/>
    <w:rPr>
      <w:rFonts w:ascii="Arial" w:eastAsia="Times New Roman" w:hAnsi="Arial" w:cs="Arial"/>
      <w:color w:val="103C5E"/>
    </w:rPr>
  </w:style>
  <w:style w:type="paragraph" w:customStyle="1" w:styleId="Tekstasarial">
    <w:name w:val="Tekstas_arial"/>
    <w:basedOn w:val="prastasis"/>
    <w:link w:val="TekstasarialChar"/>
    <w:qFormat/>
    <w:rsid w:val="004457AF"/>
    <w:pPr>
      <w:spacing w:before="120" w:after="120" w:line="276" w:lineRule="auto"/>
      <w:jc w:val="both"/>
    </w:pPr>
    <w:rPr>
      <w:rFonts w:ascii="Arial" w:eastAsia="Times New Roman" w:hAnsi="Arial" w:cs="Arial"/>
      <w:color w:val="103C5E"/>
    </w:rPr>
  </w:style>
  <w:style w:type="table" w:customStyle="1" w:styleId="TableGrid15">
    <w:name w:val="Table Grid15"/>
    <w:basedOn w:val="prastojilentel"/>
    <w:uiPriority w:val="59"/>
    <w:rsid w:val="004457AF"/>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NUMarialChar">
    <w:name w:val="1NUM_arial Char"/>
    <w:link w:val="1NUMarial"/>
    <w:locked/>
    <w:rsid w:val="004457AF"/>
    <w:rPr>
      <w:rFonts w:ascii="Arial" w:hAnsi="Arial" w:cs="Arial"/>
      <w:color w:val="103C5E"/>
      <w:lang w:val="en-US"/>
    </w:rPr>
  </w:style>
  <w:style w:type="paragraph" w:customStyle="1" w:styleId="1NUMarial">
    <w:name w:val="1NUM_arial"/>
    <w:basedOn w:val="prastasis"/>
    <w:link w:val="1NUMarialChar"/>
    <w:qFormat/>
    <w:rsid w:val="004457AF"/>
    <w:pPr>
      <w:numPr>
        <w:numId w:val="16"/>
      </w:numPr>
      <w:spacing w:after="0" w:line="276" w:lineRule="auto"/>
      <w:contextualSpacing/>
      <w:jc w:val="both"/>
    </w:pPr>
    <w:rPr>
      <w:rFonts w:ascii="Arial" w:hAnsi="Arial" w:cs="Arial"/>
      <w:color w:val="103C5E"/>
      <w:lang w:val="en-US"/>
    </w:rPr>
  </w:style>
  <w:style w:type="paragraph" w:customStyle="1" w:styleId="2NUMarial">
    <w:name w:val="2NUM_arial"/>
    <w:basedOn w:val="prastasis"/>
    <w:qFormat/>
    <w:rsid w:val="004457AF"/>
    <w:pPr>
      <w:numPr>
        <w:ilvl w:val="1"/>
        <w:numId w:val="16"/>
      </w:numPr>
      <w:spacing w:after="0" w:line="276" w:lineRule="auto"/>
      <w:contextualSpacing/>
      <w:jc w:val="both"/>
    </w:pPr>
    <w:rPr>
      <w:rFonts w:ascii="Arial" w:eastAsia="Calibri" w:hAnsi="Arial" w:cs="Arial"/>
      <w:color w:val="103C5E"/>
      <w:kern w:val="0"/>
      <w:sz w:val="20"/>
      <w:szCs w:val="20"/>
      <w14:ligatures w14:val="none"/>
    </w:rPr>
  </w:style>
  <w:style w:type="paragraph" w:customStyle="1" w:styleId="3NUMarial">
    <w:name w:val="3NUM_arial"/>
    <w:basedOn w:val="1NUMarial"/>
    <w:qFormat/>
    <w:rsid w:val="004457AF"/>
    <w:pPr>
      <w:numPr>
        <w:ilvl w:val="2"/>
      </w:numPr>
      <w:tabs>
        <w:tab w:val="num" w:pos="360"/>
      </w:tabs>
    </w:pPr>
  </w:style>
  <w:style w:type="table" w:customStyle="1" w:styleId="Tablewithoutheader1">
    <w:name w:val="Table without header1"/>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
    <w:name w:val="Table without header2"/>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
    <w:name w:val="Table without header3"/>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
    <w:name w:val="Table without header4"/>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
    <w:name w:val="Table without header5"/>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antrat">
    <w:name w:val="Pagrindinė antraštė"/>
    <w:basedOn w:val="prastasis"/>
    <w:link w:val="PagrindinantratChar"/>
    <w:qFormat/>
    <w:rsid w:val="004457AF"/>
    <w:pPr>
      <w:spacing w:after="0" w:line="240" w:lineRule="auto"/>
      <w:jc w:val="both"/>
    </w:pPr>
    <w:rPr>
      <w:rFonts w:ascii="Arial" w:eastAsia="Calibri" w:hAnsi="Arial" w:cs="Times New Roman"/>
      <w:color w:val="1987A8"/>
      <w:kern w:val="0"/>
      <w:sz w:val="40"/>
      <w:szCs w:val="22"/>
      <w14:ligatures w14:val="none"/>
    </w:rPr>
  </w:style>
  <w:style w:type="character" w:customStyle="1" w:styleId="PagrindinantratChar">
    <w:name w:val="Pagrindinė antraštė Char"/>
    <w:link w:val="Pagrindinantrat"/>
    <w:rsid w:val="004457AF"/>
    <w:rPr>
      <w:rFonts w:ascii="Arial" w:eastAsia="Calibri" w:hAnsi="Arial" w:cs="Times New Roman"/>
      <w:color w:val="1987A8"/>
      <w:kern w:val="0"/>
      <w:sz w:val="40"/>
      <w:szCs w:val="22"/>
      <w14:ligatures w14:val="none"/>
    </w:rPr>
  </w:style>
  <w:style w:type="paragraph" w:customStyle="1" w:styleId="Puslapionumeris1">
    <w:name w:val="Puslapio numeris1"/>
    <w:basedOn w:val="Porat"/>
    <w:link w:val="PuslapionumerisChar"/>
    <w:rsid w:val="004457AF"/>
    <w:pPr>
      <w:framePr w:wrap="around" w:vAnchor="text" w:hAnchor="text" w:y="1"/>
      <w:tabs>
        <w:tab w:val="clear" w:pos="4513"/>
        <w:tab w:val="clear" w:pos="9026"/>
        <w:tab w:val="center" w:pos="4819"/>
        <w:tab w:val="right" w:pos="9638"/>
      </w:tabs>
      <w:ind w:left="284" w:right="284"/>
      <w:jc w:val="right"/>
    </w:pPr>
    <w:rPr>
      <w:rFonts w:ascii="Arial" w:hAnsi="Arial"/>
      <w:color w:val="4F5660"/>
    </w:rPr>
  </w:style>
  <w:style w:type="character" w:customStyle="1" w:styleId="PuslapionumerisChar">
    <w:name w:val="Puslapio numeris Char"/>
    <w:link w:val="Puslapionumeris1"/>
    <w:rsid w:val="004457AF"/>
    <w:rPr>
      <w:rFonts w:ascii="Arial" w:eastAsia="Calibri" w:hAnsi="Arial" w:cs="Times New Roman"/>
      <w:color w:val="4F5660"/>
      <w:kern w:val="0"/>
      <w:szCs w:val="22"/>
      <w14:ligatures w14:val="none"/>
    </w:rPr>
  </w:style>
  <w:style w:type="paragraph" w:customStyle="1" w:styleId="Tablebullets">
    <w:name w:val="Table bullets"/>
    <w:basedOn w:val="Bullets"/>
    <w:link w:val="TablebulletsChar"/>
    <w:qFormat/>
    <w:rsid w:val="004457AF"/>
    <w:pPr>
      <w:numPr>
        <w:numId w:val="0"/>
      </w:numPr>
      <w:spacing w:after="0"/>
    </w:pPr>
    <w:rPr>
      <w:sz w:val="18"/>
      <w:szCs w:val="18"/>
    </w:rPr>
  </w:style>
  <w:style w:type="character" w:customStyle="1" w:styleId="TablebulletsChar">
    <w:name w:val="Table bullets Char"/>
    <w:link w:val="Tablebullets"/>
    <w:rsid w:val="004457AF"/>
    <w:rPr>
      <w:rFonts w:ascii="Arial" w:eastAsia="Calibri" w:hAnsi="Arial" w:cs="Times New Roman"/>
      <w:color w:val="4F5660"/>
      <w:kern w:val="0"/>
      <w:sz w:val="18"/>
      <w:szCs w:val="18"/>
      <w:lang w:eastAsia="lt-LT"/>
      <w14:ligatures w14:val="none"/>
    </w:rPr>
  </w:style>
  <w:style w:type="paragraph" w:customStyle="1" w:styleId="Intense">
    <w:name w:val="Intense"/>
    <w:basedOn w:val="prastasis"/>
    <w:link w:val="IntenseChar"/>
    <w:qFormat/>
    <w:rsid w:val="004457AF"/>
    <w:pPr>
      <w:spacing w:after="200" w:line="276" w:lineRule="auto"/>
      <w:jc w:val="both"/>
    </w:pPr>
    <w:rPr>
      <w:rFonts w:ascii="Arial" w:eastAsia="Calibri" w:hAnsi="Arial" w:cs="Times New Roman"/>
      <w:b/>
      <w:color w:val="4F5660"/>
      <w:kern w:val="0"/>
      <w:sz w:val="20"/>
      <w:szCs w:val="22"/>
      <w14:ligatures w14:val="none"/>
    </w:rPr>
  </w:style>
  <w:style w:type="character" w:customStyle="1" w:styleId="IntenseChar">
    <w:name w:val="Intense Char"/>
    <w:link w:val="Intense"/>
    <w:rsid w:val="004457AF"/>
    <w:rPr>
      <w:rFonts w:ascii="Arial" w:eastAsia="Calibri" w:hAnsi="Arial" w:cs="Times New Roman"/>
      <w:b/>
      <w:color w:val="4F5660"/>
      <w:kern w:val="0"/>
      <w:sz w:val="20"/>
      <w:szCs w:val="22"/>
      <w14:ligatures w14:val="none"/>
    </w:rPr>
  </w:style>
  <w:style w:type="paragraph" w:customStyle="1" w:styleId="pilkas">
    <w:name w:val="pilkas"/>
    <w:basedOn w:val="prastasis"/>
    <w:link w:val="pilkasChar"/>
    <w:qFormat/>
    <w:rsid w:val="004457AF"/>
    <w:pPr>
      <w:pBdr>
        <w:left w:val="single" w:sz="48" w:space="4" w:color="1987A8"/>
      </w:pBdr>
      <w:shd w:val="clear" w:color="auto" w:fill="F2F2F2"/>
      <w:spacing w:after="200" w:line="276" w:lineRule="auto"/>
      <w:ind w:left="284"/>
      <w:jc w:val="both"/>
    </w:pPr>
    <w:rPr>
      <w:rFonts w:ascii="Arial" w:eastAsia="Calibri" w:hAnsi="Arial" w:cs="Times New Roman"/>
      <w:b/>
      <w:i/>
      <w:color w:val="4F5660"/>
      <w:kern w:val="0"/>
      <w:sz w:val="20"/>
      <w:szCs w:val="20"/>
      <w14:ligatures w14:val="none"/>
    </w:rPr>
  </w:style>
  <w:style w:type="character" w:customStyle="1" w:styleId="pilkasChar">
    <w:name w:val="pilkas Char"/>
    <w:link w:val="pilkas"/>
    <w:rsid w:val="004457AF"/>
    <w:rPr>
      <w:rFonts w:ascii="Arial" w:eastAsia="Calibri" w:hAnsi="Arial" w:cs="Times New Roman"/>
      <w:b/>
      <w:i/>
      <w:color w:val="4F5660"/>
      <w:kern w:val="0"/>
      <w:sz w:val="20"/>
      <w:szCs w:val="20"/>
      <w:shd w:val="clear" w:color="auto" w:fill="F2F2F2"/>
      <w14:ligatures w14:val="none"/>
    </w:rPr>
  </w:style>
  <w:style w:type="numbering" w:customStyle="1" w:styleId="Style7">
    <w:name w:val="Style7"/>
    <w:qFormat/>
    <w:rsid w:val="004457AF"/>
  </w:style>
  <w:style w:type="character" w:customStyle="1" w:styleId="TekstuiChar">
    <w:name w:val="Tekstui Char"/>
    <w:link w:val="Tekstui"/>
    <w:locked/>
    <w:rsid w:val="004457AF"/>
    <w:rPr>
      <w:rFonts w:ascii="Times New Roman" w:eastAsia="Times New Roman" w:hAnsi="Times New Roman"/>
    </w:rPr>
  </w:style>
  <w:style w:type="paragraph" w:customStyle="1" w:styleId="Tekstui">
    <w:name w:val="Tekstui"/>
    <w:basedOn w:val="prastasis"/>
    <w:link w:val="TekstuiChar"/>
    <w:qFormat/>
    <w:rsid w:val="004457AF"/>
    <w:pPr>
      <w:widowControl w:val="0"/>
      <w:tabs>
        <w:tab w:val="left" w:pos="567"/>
      </w:tabs>
      <w:autoSpaceDE w:val="0"/>
      <w:autoSpaceDN w:val="0"/>
      <w:adjustRightInd w:val="0"/>
      <w:spacing w:after="120" w:line="240" w:lineRule="auto"/>
      <w:ind w:firstLine="567"/>
      <w:jc w:val="both"/>
    </w:pPr>
    <w:rPr>
      <w:rFonts w:ascii="Times New Roman" w:eastAsia="Times New Roman" w:hAnsi="Times New Roman"/>
    </w:rPr>
  </w:style>
  <w:style w:type="numbering" w:customStyle="1" w:styleId="PROIT-list">
    <w:name w:val="PROIT-list"/>
    <w:uiPriority w:val="99"/>
    <w:rsid w:val="004457AF"/>
  </w:style>
  <w:style w:type="character" w:customStyle="1" w:styleId="AntratDiagrama">
    <w:name w:val="Antraštė Diagrama"/>
    <w:aliases w:val="Table caption Diagrama,paveikslas Diagrama,Paveikslo pavadinimas Diagrama,Paveiksliukai Diagrama,AL caption Diagrama,CaptionCFMU Diagrama,CaptionTLS Diagrama,CaptionLt Diagrama,Lentetes pavadinimas Diagrama,Abb. Diagrama"/>
    <w:link w:val="Antrat"/>
    <w:uiPriority w:val="99"/>
    <w:qFormat/>
    <w:rsid w:val="004457AF"/>
    <w:rPr>
      <w:rFonts w:ascii="Times New Roman" w:eastAsia="Calibri" w:hAnsi="Times New Roman" w:cs="Times New Roman"/>
      <w:b/>
      <w:bCs/>
      <w:color w:val="4F81BD"/>
      <w:kern w:val="0"/>
      <w:sz w:val="18"/>
      <w:szCs w:val="18"/>
      <w14:ligatures w14:val="none"/>
    </w:rPr>
  </w:style>
  <w:style w:type="paragraph" w:styleId="Pagrindinistekstas2">
    <w:name w:val="Body Text 2"/>
    <w:basedOn w:val="prastasis"/>
    <w:link w:val="Pagrindinistekstas2Diagrama"/>
    <w:uiPriority w:val="99"/>
    <w:unhideWhenUsed/>
    <w:qFormat/>
    <w:rsid w:val="004457AF"/>
    <w:pPr>
      <w:spacing w:after="0" w:line="276" w:lineRule="auto"/>
      <w:jc w:val="both"/>
    </w:pPr>
    <w:rPr>
      <w:rFonts w:ascii="Times New Roman" w:eastAsia="Times New Roman" w:hAnsi="Times New Roman" w:cs="Times New Roman"/>
      <w:color w:val="4F5660"/>
      <w:kern w:val="0"/>
      <w:sz w:val="22"/>
      <w:szCs w:val="20"/>
      <w:lang w:val="en-US"/>
      <w14:ligatures w14:val="none"/>
    </w:rPr>
  </w:style>
  <w:style w:type="character" w:customStyle="1" w:styleId="Pagrindinistekstas2Diagrama">
    <w:name w:val="Pagrindinis tekstas 2 Diagrama"/>
    <w:basedOn w:val="Numatytasispastraiposriftas"/>
    <w:link w:val="Pagrindinistekstas2"/>
    <w:uiPriority w:val="99"/>
    <w:qFormat/>
    <w:rsid w:val="004457AF"/>
    <w:rPr>
      <w:rFonts w:ascii="Times New Roman" w:eastAsia="Times New Roman" w:hAnsi="Times New Roman" w:cs="Times New Roman"/>
      <w:color w:val="4F5660"/>
      <w:kern w:val="0"/>
      <w:sz w:val="22"/>
      <w:szCs w:val="20"/>
      <w:lang w:val="en-US"/>
      <w14:ligatures w14:val="none"/>
    </w:rPr>
  </w:style>
  <w:style w:type="paragraph" w:customStyle="1" w:styleId="Blockquote">
    <w:name w:val="Blockquote"/>
    <w:basedOn w:val="prastasis"/>
    <w:rsid w:val="004457AF"/>
    <w:pPr>
      <w:widowControl w:val="0"/>
      <w:snapToGrid w:val="0"/>
      <w:spacing w:before="100" w:after="100" w:line="276" w:lineRule="auto"/>
      <w:ind w:left="360" w:right="360"/>
    </w:pPr>
    <w:rPr>
      <w:rFonts w:ascii="Times New Roman" w:eastAsia="Times New Roman" w:hAnsi="Times New Roman" w:cs="Times New Roman"/>
      <w:color w:val="4F5660"/>
      <w:kern w:val="0"/>
      <w:sz w:val="20"/>
      <w:szCs w:val="20"/>
      <w:lang w:val="en-AU"/>
      <w14:ligatures w14:val="none"/>
    </w:rPr>
  </w:style>
  <w:style w:type="paragraph" w:styleId="Pagrindiniotekstotrauka2">
    <w:name w:val="Body Text Indent 2"/>
    <w:basedOn w:val="prastasis"/>
    <w:link w:val="Pagrindiniotekstotrauka2Diagrama"/>
    <w:uiPriority w:val="99"/>
    <w:unhideWhenUsed/>
    <w:qFormat/>
    <w:rsid w:val="004457AF"/>
    <w:pPr>
      <w:spacing w:after="200" w:line="480" w:lineRule="auto"/>
      <w:ind w:left="283"/>
    </w:pPr>
    <w:rPr>
      <w:rFonts w:ascii="Times New Roman" w:eastAsia="Times New Roman" w:hAnsi="Times New Roman" w:cs="Times New Roman"/>
      <w:color w:val="4F5660"/>
      <w:kern w:val="0"/>
      <w:sz w:val="20"/>
      <w:szCs w:val="20"/>
      <w:lang w:val="en-US"/>
      <w14:ligatures w14:val="none"/>
    </w:rPr>
  </w:style>
  <w:style w:type="character" w:customStyle="1" w:styleId="Pagrindiniotekstotrauka2Diagrama">
    <w:name w:val="Pagrindinio teksto įtrauka 2 Diagrama"/>
    <w:basedOn w:val="Numatytasispastraiposriftas"/>
    <w:link w:val="Pagrindiniotekstotrauka2"/>
    <w:uiPriority w:val="99"/>
    <w:qFormat/>
    <w:rsid w:val="004457AF"/>
    <w:rPr>
      <w:rFonts w:ascii="Times New Roman" w:eastAsia="Times New Roman" w:hAnsi="Times New Roman" w:cs="Times New Roman"/>
      <w:color w:val="4F5660"/>
      <w:kern w:val="0"/>
      <w:sz w:val="20"/>
      <w:szCs w:val="20"/>
      <w:lang w:val="en-US"/>
      <w14:ligatures w14:val="none"/>
    </w:rPr>
  </w:style>
  <w:style w:type="paragraph" w:customStyle="1" w:styleId="BodyText1">
    <w:name w:val="Body Text1"/>
    <w:qFormat/>
    <w:rsid w:val="004457AF"/>
    <w:pPr>
      <w:autoSpaceDE w:val="0"/>
      <w:autoSpaceDN w:val="0"/>
      <w:adjustRightIn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Bendrastekstas">
    <w:name w:val="Bendras tekstas"/>
    <w:basedOn w:val="Pagrindinistekstas"/>
    <w:link w:val="BendrastekstasChar"/>
    <w:rsid w:val="004457AF"/>
    <w:pPr>
      <w:tabs>
        <w:tab w:val="clear" w:pos="680"/>
      </w:tabs>
      <w:suppressAutoHyphens w:val="0"/>
      <w:spacing w:after="200" w:line="276" w:lineRule="auto"/>
    </w:pPr>
    <w:rPr>
      <w:rFonts w:ascii="Arial" w:hAnsi="Arial"/>
      <w:color w:val="4F5660"/>
    </w:rPr>
  </w:style>
  <w:style w:type="character" w:customStyle="1" w:styleId="BendrastekstasChar">
    <w:name w:val="Bendras tekstas Char"/>
    <w:link w:val="Bendrastekstas"/>
    <w:locked/>
    <w:rsid w:val="004457AF"/>
    <w:rPr>
      <w:rFonts w:ascii="Arial" w:eastAsia="Times New Roman" w:hAnsi="Arial" w:cs="font238"/>
      <w:color w:val="4F5660"/>
      <w:kern w:val="1"/>
      <w:szCs w:val="22"/>
      <w:lang w:eastAsia="ar-SA"/>
      <w14:ligatures w14:val="none"/>
    </w:rPr>
  </w:style>
  <w:style w:type="paragraph" w:customStyle="1" w:styleId="Bulletai1">
    <w:name w:val="Bulletai 1"/>
    <w:basedOn w:val="Sraopastraipa"/>
    <w:link w:val="Bulletai1Char"/>
    <w:rsid w:val="004457AF"/>
    <w:pPr>
      <w:numPr>
        <w:numId w:val="19"/>
      </w:numPr>
      <w:autoSpaceDE w:val="0"/>
      <w:autoSpaceDN w:val="0"/>
      <w:adjustRightInd w:val="0"/>
      <w:spacing w:after="240" w:line="276" w:lineRule="auto"/>
      <w:jc w:val="both"/>
    </w:pPr>
    <w:rPr>
      <w:rFonts w:ascii="Arial" w:eastAsia="MS Mincho" w:hAnsi="Arial" w:cs="Calibri"/>
      <w:color w:val="000000"/>
      <w:kern w:val="0"/>
      <w:sz w:val="22"/>
      <w:szCs w:val="22"/>
      <w14:ligatures w14:val="none"/>
    </w:rPr>
  </w:style>
  <w:style w:type="character" w:customStyle="1" w:styleId="Bulletai1Char">
    <w:name w:val="Bulletai 1 Char"/>
    <w:link w:val="Bulletai1"/>
    <w:rsid w:val="004457AF"/>
    <w:rPr>
      <w:rFonts w:ascii="Arial" w:eastAsia="MS Mincho" w:hAnsi="Arial" w:cs="Calibri"/>
      <w:color w:val="000000"/>
      <w:kern w:val="0"/>
      <w:sz w:val="22"/>
      <w:szCs w:val="22"/>
      <w14:ligatures w14:val="none"/>
    </w:rPr>
  </w:style>
  <w:style w:type="paragraph" w:customStyle="1" w:styleId="Bulletai2">
    <w:name w:val="Bulletai 2"/>
    <w:basedOn w:val="Sraopastraipa"/>
    <w:link w:val="Bulletai2Char"/>
    <w:rsid w:val="004457AF"/>
    <w:pPr>
      <w:numPr>
        <w:ilvl w:val="1"/>
        <w:numId w:val="20"/>
      </w:numPr>
      <w:spacing w:after="240" w:line="276" w:lineRule="auto"/>
      <w:ind w:left="1366" w:hanging="357"/>
      <w:jc w:val="both"/>
    </w:pPr>
    <w:rPr>
      <w:rFonts w:ascii="Arial" w:eastAsia="MS Mincho" w:hAnsi="Arial" w:cs="Times New Roman"/>
      <w:color w:val="4F5660"/>
      <w:kern w:val="0"/>
      <w:sz w:val="22"/>
      <w:szCs w:val="22"/>
      <w14:ligatures w14:val="none"/>
    </w:rPr>
  </w:style>
  <w:style w:type="character" w:customStyle="1" w:styleId="Bulletai2Char">
    <w:name w:val="Bulletai 2 Char"/>
    <w:link w:val="Bulletai2"/>
    <w:rsid w:val="004457AF"/>
    <w:rPr>
      <w:rFonts w:ascii="Arial" w:eastAsia="MS Mincho" w:hAnsi="Arial" w:cs="Times New Roman"/>
      <w:color w:val="4F5660"/>
      <w:kern w:val="0"/>
      <w:sz w:val="22"/>
      <w:szCs w:val="22"/>
      <w14:ligatures w14:val="none"/>
    </w:rPr>
  </w:style>
  <w:style w:type="paragraph" w:customStyle="1" w:styleId="Nenumeruotassarasas1">
    <w:name w:val="Nenumeruotas sarasas 1"/>
    <w:basedOn w:val="Sraassuenkleliais20"/>
    <w:rsid w:val="004457AF"/>
    <w:pPr>
      <w:numPr>
        <w:numId w:val="0"/>
      </w:numPr>
      <w:tabs>
        <w:tab w:val="num" w:pos="360"/>
        <w:tab w:val="num" w:pos="720"/>
      </w:tabs>
      <w:spacing w:after="0" w:line="360" w:lineRule="auto"/>
      <w:ind w:left="714" w:hanging="357"/>
      <w:contextualSpacing w:val="0"/>
    </w:pPr>
    <w:rPr>
      <w:rFonts w:eastAsia="SimSun"/>
      <w:szCs w:val="24"/>
    </w:rPr>
  </w:style>
  <w:style w:type="paragraph" w:styleId="Sraassuenkleliais20">
    <w:name w:val="List Bullet 2"/>
    <w:basedOn w:val="prastasis"/>
    <w:unhideWhenUsed/>
    <w:rsid w:val="004457AF"/>
    <w:pPr>
      <w:numPr>
        <w:numId w:val="21"/>
      </w:numPr>
      <w:spacing w:after="200" w:line="276" w:lineRule="auto"/>
      <w:contextualSpacing/>
      <w:jc w:val="both"/>
    </w:pPr>
    <w:rPr>
      <w:rFonts w:ascii="Arial" w:eastAsia="Calibri" w:hAnsi="Arial" w:cs="Times New Roman"/>
      <w:color w:val="4F5660"/>
      <w:kern w:val="0"/>
      <w:sz w:val="20"/>
      <w:szCs w:val="22"/>
      <w14:ligatures w14:val="none"/>
    </w:rPr>
  </w:style>
  <w:style w:type="paragraph" w:customStyle="1" w:styleId="bodytext">
    <w:name w:val="bodytext"/>
    <w:basedOn w:val="prastasis"/>
    <w:qFormat/>
    <w:rsid w:val="004457AF"/>
    <w:pPr>
      <w:spacing w:before="100" w:beforeAutospacing="1" w:after="100" w:afterAutospacing="1" w:line="276" w:lineRule="auto"/>
    </w:pPr>
    <w:rPr>
      <w:rFonts w:ascii="Times New Roman" w:eastAsia="Times New Roman" w:hAnsi="Times New Roman" w:cs="Times New Roman"/>
      <w:color w:val="4F5660"/>
      <w:kern w:val="0"/>
      <w:sz w:val="20"/>
      <w:lang w:eastAsia="lt-LT"/>
      <w14:ligatures w14:val="none"/>
    </w:rPr>
  </w:style>
  <w:style w:type="paragraph" w:styleId="prastojitrauka">
    <w:name w:val="Normal Indent"/>
    <w:basedOn w:val="prastasis"/>
    <w:rsid w:val="004457AF"/>
    <w:pPr>
      <w:spacing w:before="60" w:after="80" w:line="276" w:lineRule="auto"/>
      <w:ind w:firstLine="907"/>
      <w:jc w:val="both"/>
    </w:pPr>
    <w:rPr>
      <w:rFonts w:ascii="Verdana" w:eastAsia="Times New Roman" w:hAnsi="Verdana" w:cs="Times New Roman"/>
      <w:color w:val="4F5660"/>
      <w:kern w:val="0"/>
      <w:sz w:val="20"/>
      <w14:ligatures w14:val="none"/>
    </w:rPr>
  </w:style>
  <w:style w:type="paragraph" w:customStyle="1" w:styleId="BULLBulleted">
    <w:name w:val="BULL Bulleted"/>
    <w:basedOn w:val="prastasis"/>
    <w:link w:val="BULLBulletedChar"/>
    <w:uiPriority w:val="99"/>
    <w:qFormat/>
    <w:rsid w:val="004457AF"/>
    <w:pPr>
      <w:numPr>
        <w:numId w:val="22"/>
      </w:numPr>
      <w:tabs>
        <w:tab w:val="left" w:pos="567"/>
      </w:tabs>
      <w:spacing w:after="200" w:line="276" w:lineRule="auto"/>
      <w:jc w:val="both"/>
    </w:pPr>
    <w:rPr>
      <w:rFonts w:ascii="Verdana" w:eastAsia="Times New Roman" w:hAnsi="Verdana" w:cs="Times New Roman"/>
      <w:color w:val="4F5660"/>
      <w:kern w:val="0"/>
      <w:sz w:val="20"/>
      <w:szCs w:val="20"/>
      <w14:ligatures w14:val="none"/>
    </w:rPr>
  </w:style>
  <w:style w:type="character" w:customStyle="1" w:styleId="BULLBulletedChar">
    <w:name w:val="BULL Bulleted Char"/>
    <w:link w:val="BULLBulleted"/>
    <w:uiPriority w:val="99"/>
    <w:qFormat/>
    <w:rsid w:val="004457AF"/>
    <w:rPr>
      <w:rFonts w:ascii="Verdana" w:eastAsia="Times New Roman" w:hAnsi="Verdana" w:cs="Times New Roman"/>
      <w:color w:val="4F5660"/>
      <w:kern w:val="0"/>
      <w:sz w:val="20"/>
      <w:szCs w:val="20"/>
      <w14:ligatures w14:val="none"/>
    </w:rPr>
  </w:style>
  <w:style w:type="paragraph" w:customStyle="1" w:styleId="Bulleted">
    <w:name w:val="Bulleted"/>
    <w:basedOn w:val="prastasis"/>
    <w:rsid w:val="004457AF"/>
    <w:pPr>
      <w:numPr>
        <w:numId w:val="23"/>
      </w:numPr>
      <w:spacing w:after="200" w:line="276" w:lineRule="auto"/>
      <w:jc w:val="both"/>
    </w:pPr>
    <w:rPr>
      <w:rFonts w:ascii="Verdana" w:eastAsia="Times New Roman" w:hAnsi="Verdana" w:cs="Times New Roman"/>
      <w:color w:val="4F5660"/>
      <w:kern w:val="0"/>
      <w:sz w:val="20"/>
      <w:szCs w:val="20"/>
      <w14:ligatures w14:val="none"/>
    </w:rPr>
  </w:style>
  <w:style w:type="paragraph" w:customStyle="1" w:styleId="121">
    <w:name w:val="1.2.1"/>
    <w:basedOn w:val="Antrat3"/>
    <w:rsid w:val="004457AF"/>
    <w:pPr>
      <w:numPr>
        <w:numId w:val="25"/>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211">
    <w:name w:val="2.1.1"/>
    <w:basedOn w:val="Antrat3"/>
    <w:rsid w:val="004457AF"/>
    <w:pPr>
      <w:numPr>
        <w:numId w:val="24"/>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221">
    <w:name w:val="2.2.1"/>
    <w:basedOn w:val="Antrat3"/>
    <w:rsid w:val="004457AF"/>
    <w:pPr>
      <w:numPr>
        <w:numId w:val="26"/>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231">
    <w:name w:val="2.3.1"/>
    <w:basedOn w:val="Antrat3"/>
    <w:rsid w:val="004457AF"/>
    <w:pPr>
      <w:numPr>
        <w:numId w:val="27"/>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311">
    <w:name w:val="3.1.1"/>
    <w:basedOn w:val="Antrat3"/>
    <w:rsid w:val="004457AF"/>
    <w:pPr>
      <w:numPr>
        <w:numId w:val="28"/>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321">
    <w:name w:val="3.2.1"/>
    <w:basedOn w:val="Antrat3"/>
    <w:rsid w:val="004457AF"/>
    <w:pPr>
      <w:numPr>
        <w:numId w:val="29"/>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431">
    <w:name w:val="4.3.1"/>
    <w:basedOn w:val="Antrat3"/>
    <w:rsid w:val="004457AF"/>
    <w:pPr>
      <w:numPr>
        <w:numId w:val="30"/>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441">
    <w:name w:val="4.4.1"/>
    <w:basedOn w:val="Antrat3"/>
    <w:rsid w:val="004457AF"/>
    <w:pPr>
      <w:numPr>
        <w:numId w:val="31"/>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511">
    <w:name w:val="5.1.1"/>
    <w:basedOn w:val="Antrat3"/>
    <w:rsid w:val="004457AF"/>
    <w:pPr>
      <w:numPr>
        <w:numId w:val="32"/>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351">
    <w:name w:val="3.5.1"/>
    <w:basedOn w:val="Antrat3"/>
    <w:rsid w:val="004457AF"/>
    <w:pPr>
      <w:numPr>
        <w:numId w:val="33"/>
      </w:numPr>
      <w:spacing w:before="240" w:after="200" w:line="276" w:lineRule="auto"/>
      <w:jc w:val="both"/>
    </w:pPr>
    <w:rPr>
      <w:rFonts w:ascii="Arial" w:eastAsia="Times New Roman" w:hAnsi="Arial" w:cs="Times New Roman"/>
      <w:color w:val="4F5660"/>
      <w:kern w:val="0"/>
      <w:sz w:val="32"/>
      <w:szCs w:val="22"/>
      <w:lang w:eastAsia="lt-LT"/>
      <w14:ligatures w14:val="none"/>
    </w:rPr>
  </w:style>
  <w:style w:type="paragraph" w:customStyle="1" w:styleId="Style2">
    <w:name w:val="Style2"/>
    <w:basedOn w:val="351"/>
    <w:qFormat/>
    <w:rsid w:val="004457AF"/>
  </w:style>
  <w:style w:type="paragraph" w:customStyle="1" w:styleId="3521">
    <w:name w:val="3.5.2.1"/>
    <w:basedOn w:val="Antrat4"/>
    <w:rsid w:val="004457AF"/>
    <w:pPr>
      <w:keepNext w:val="0"/>
      <w:keepLines w:val="0"/>
      <w:numPr>
        <w:numId w:val="34"/>
      </w:numPr>
      <w:spacing w:before="240" w:after="240" w:line="276" w:lineRule="auto"/>
      <w:ind w:left="1077" w:hanging="357"/>
      <w:jc w:val="both"/>
    </w:pPr>
    <w:rPr>
      <w:rFonts w:ascii="Arial" w:eastAsia="Times New Roman" w:hAnsi="Arial" w:cs="Times New Roman"/>
      <w:b/>
      <w:bCs/>
      <w:i w:val="0"/>
      <w:color w:val="4F5660"/>
      <w:kern w:val="0"/>
      <w:szCs w:val="22"/>
      <w14:ligatures w14:val="none"/>
    </w:rPr>
  </w:style>
  <w:style w:type="paragraph" w:customStyle="1" w:styleId="331">
    <w:name w:val="3.3.1"/>
    <w:basedOn w:val="Antrat3"/>
    <w:rsid w:val="004457AF"/>
    <w:pPr>
      <w:numPr>
        <w:numId w:val="35"/>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341">
    <w:name w:val="3.4.1"/>
    <w:basedOn w:val="Antrat3"/>
    <w:rsid w:val="004457AF"/>
    <w:pPr>
      <w:numPr>
        <w:numId w:val="36"/>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3421">
    <w:name w:val="3.4.2.1"/>
    <w:basedOn w:val="Antrat4"/>
    <w:rsid w:val="004457AF"/>
    <w:pPr>
      <w:keepNext w:val="0"/>
      <w:keepLines w:val="0"/>
      <w:numPr>
        <w:numId w:val="37"/>
      </w:numPr>
      <w:spacing w:before="240" w:after="240" w:line="276" w:lineRule="auto"/>
      <w:jc w:val="both"/>
    </w:pPr>
    <w:rPr>
      <w:rFonts w:ascii="Arial" w:eastAsia="Times New Roman" w:hAnsi="Arial" w:cs="Times New Roman"/>
      <w:b/>
      <w:bCs/>
      <w:i w:val="0"/>
      <w:color w:val="4F5660"/>
      <w:kern w:val="0"/>
      <w:szCs w:val="22"/>
      <w:lang w:eastAsia="lt-LT"/>
      <w14:ligatures w14:val="none"/>
    </w:rPr>
  </w:style>
  <w:style w:type="paragraph" w:customStyle="1" w:styleId="371">
    <w:name w:val="3.7.1"/>
    <w:basedOn w:val="Antrat3"/>
    <w:rsid w:val="004457AF"/>
    <w:pPr>
      <w:numPr>
        <w:numId w:val="38"/>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381">
    <w:name w:val="3.8.1"/>
    <w:basedOn w:val="Antrat3"/>
    <w:rsid w:val="004457AF"/>
    <w:pPr>
      <w:numPr>
        <w:numId w:val="39"/>
      </w:numPr>
      <w:spacing w:before="240" w:after="200" w:line="276" w:lineRule="auto"/>
    </w:pPr>
    <w:rPr>
      <w:rFonts w:ascii="Arial" w:eastAsia="Times New Roman" w:hAnsi="Arial" w:cs="Times New Roman"/>
      <w:color w:val="FFFFFF"/>
      <w:kern w:val="0"/>
      <w:sz w:val="36"/>
      <w:lang w:eastAsia="lt-LT"/>
      <w14:ligatures w14:val="none"/>
    </w:rPr>
  </w:style>
  <w:style w:type="paragraph" w:customStyle="1" w:styleId="411">
    <w:name w:val="4.1.1"/>
    <w:basedOn w:val="Antrat3"/>
    <w:rsid w:val="004457AF"/>
    <w:pPr>
      <w:numPr>
        <w:numId w:val="40"/>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sdfadf">
    <w:name w:val="sdfadf"/>
    <w:basedOn w:val="Antrat3"/>
    <w:rsid w:val="004457AF"/>
    <w:pPr>
      <w:numPr>
        <w:numId w:val="41"/>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3811">
    <w:name w:val="3.8.1.1"/>
    <w:basedOn w:val="Antrat4"/>
    <w:rsid w:val="004457AF"/>
    <w:pPr>
      <w:keepNext w:val="0"/>
      <w:keepLines w:val="0"/>
      <w:numPr>
        <w:numId w:val="42"/>
      </w:numPr>
      <w:spacing w:before="240" w:after="240" w:line="276" w:lineRule="auto"/>
      <w:jc w:val="both"/>
    </w:pPr>
    <w:rPr>
      <w:rFonts w:ascii="Arial" w:eastAsia="Times New Roman" w:hAnsi="Arial" w:cs="Times New Roman"/>
      <w:bCs/>
      <w:i w:val="0"/>
      <w:color w:val="4F5660"/>
      <w:kern w:val="0"/>
      <w14:ligatures w14:val="none"/>
    </w:rPr>
  </w:style>
  <w:style w:type="paragraph" w:customStyle="1" w:styleId="52111">
    <w:name w:val="5.2.111"/>
    <w:basedOn w:val="prastasis"/>
    <w:rsid w:val="004457AF"/>
    <w:pPr>
      <w:numPr>
        <w:numId w:val="43"/>
      </w:numPr>
      <w:spacing w:after="200" w:line="276" w:lineRule="auto"/>
      <w:jc w:val="both"/>
    </w:pPr>
    <w:rPr>
      <w:rFonts w:ascii="Arial" w:eastAsia="Calibri" w:hAnsi="Arial" w:cs="Times New Roman"/>
      <w:color w:val="4F5660"/>
      <w:kern w:val="0"/>
      <w:sz w:val="20"/>
      <w:szCs w:val="22"/>
      <w:lang w:eastAsia="lt-LT"/>
      <w14:ligatures w14:val="none"/>
    </w:rPr>
  </w:style>
  <w:style w:type="paragraph" w:customStyle="1" w:styleId="541">
    <w:name w:val="5.4.1"/>
    <w:basedOn w:val="Antrat3"/>
    <w:rsid w:val="004457AF"/>
    <w:pPr>
      <w:numPr>
        <w:numId w:val="44"/>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551">
    <w:name w:val="5.5.1"/>
    <w:basedOn w:val="Antrat3"/>
    <w:rsid w:val="004457AF"/>
    <w:pPr>
      <w:numPr>
        <w:numId w:val="45"/>
      </w:numPr>
      <w:spacing w:before="240" w:after="200" w:line="276" w:lineRule="auto"/>
      <w:ind w:hanging="357"/>
      <w:jc w:val="both"/>
    </w:pPr>
    <w:rPr>
      <w:rFonts w:ascii="Arial" w:eastAsia="Times New Roman" w:hAnsi="Arial" w:cs="Times New Roman"/>
      <w:bCs/>
      <w:color w:val="4F5660"/>
      <w:kern w:val="0"/>
      <w:sz w:val="32"/>
      <w:szCs w:val="22"/>
      <w14:ligatures w14:val="none"/>
    </w:rPr>
  </w:style>
  <w:style w:type="paragraph" w:customStyle="1" w:styleId="571">
    <w:name w:val="5.7.1"/>
    <w:basedOn w:val="Antrat3"/>
    <w:rsid w:val="004457AF"/>
    <w:pPr>
      <w:numPr>
        <w:numId w:val="46"/>
      </w:numPr>
      <w:spacing w:before="240" w:after="200" w:line="276" w:lineRule="auto"/>
      <w:jc w:val="both"/>
    </w:pPr>
    <w:rPr>
      <w:rFonts w:ascii="Arial" w:eastAsia="Times New Roman" w:hAnsi="Arial" w:cs="Times New Roman"/>
      <w:bCs/>
      <w:color w:val="4F5660"/>
      <w:kern w:val="0"/>
      <w:sz w:val="32"/>
      <w:szCs w:val="22"/>
      <w14:ligatures w14:val="none"/>
    </w:rPr>
  </w:style>
  <w:style w:type="character" w:customStyle="1" w:styleId="FontStyle73">
    <w:name w:val="Font Style73"/>
    <w:rsid w:val="004457AF"/>
    <w:rPr>
      <w:rFonts w:ascii="Times New Roman" w:hAnsi="Times New Roman" w:cs="Times New Roman"/>
      <w:sz w:val="22"/>
      <w:szCs w:val="22"/>
    </w:rPr>
  </w:style>
  <w:style w:type="paragraph" w:customStyle="1" w:styleId="PDpapunkciai">
    <w:name w:val="PD_papunkciai"/>
    <w:basedOn w:val="prastasis"/>
    <w:uiPriority w:val="99"/>
    <w:qFormat/>
    <w:rsid w:val="004457AF"/>
    <w:pPr>
      <w:numPr>
        <w:ilvl w:val="2"/>
        <w:numId w:val="47"/>
      </w:numPr>
      <w:spacing w:after="0" w:line="276" w:lineRule="auto"/>
      <w:jc w:val="both"/>
    </w:pPr>
    <w:rPr>
      <w:rFonts w:ascii="Times New Roman" w:eastAsia="MS Mincho" w:hAnsi="Times New Roman" w:cs="Times New Roman"/>
      <w:color w:val="4F5660"/>
      <w:kern w:val="0"/>
      <w:sz w:val="20"/>
      <w:szCs w:val="20"/>
      <w:lang w:eastAsia="lt-LT"/>
      <w14:ligatures w14:val="none"/>
    </w:rPr>
  </w:style>
  <w:style w:type="paragraph" w:customStyle="1" w:styleId="TableNormal1">
    <w:name w:val="Table Normal1"/>
    <w:basedOn w:val="prastasis"/>
    <w:uiPriority w:val="99"/>
    <w:qFormat/>
    <w:rsid w:val="004457AF"/>
    <w:pPr>
      <w:spacing w:after="0" w:line="276" w:lineRule="auto"/>
      <w:jc w:val="both"/>
    </w:pPr>
    <w:rPr>
      <w:rFonts w:ascii="Book Antiqua" w:eastAsia="Times New Roman" w:hAnsi="Book Antiqua" w:cs="Times New Roman"/>
      <w:color w:val="4F5660"/>
      <w:kern w:val="0"/>
      <w:sz w:val="20"/>
      <w:szCs w:val="16"/>
      <w14:ligatures w14:val="none"/>
    </w:rPr>
  </w:style>
  <w:style w:type="paragraph" w:customStyle="1" w:styleId="versijuchronologija">
    <w:name w:val="versiju chronologija"/>
    <w:basedOn w:val="prastasis"/>
    <w:link w:val="versijuchronologijaChar"/>
    <w:rsid w:val="004457AF"/>
    <w:pPr>
      <w:spacing w:before="120" w:after="200" w:line="276" w:lineRule="auto"/>
    </w:pPr>
    <w:rPr>
      <w:rFonts w:ascii="Arial" w:eastAsia="MS Mincho" w:hAnsi="Arial" w:cs="Times New Roman"/>
      <w:color w:val="4F5660"/>
      <w:kern w:val="0"/>
      <w:sz w:val="22"/>
      <w:szCs w:val="22"/>
      <w:lang w:eastAsia="ja-JP"/>
      <w14:ligatures w14:val="none"/>
    </w:rPr>
  </w:style>
  <w:style w:type="character" w:customStyle="1" w:styleId="versijuchronologijaChar">
    <w:name w:val="versiju chronologija Char"/>
    <w:link w:val="versijuchronologija"/>
    <w:locked/>
    <w:rsid w:val="004457AF"/>
    <w:rPr>
      <w:rFonts w:ascii="Arial" w:eastAsia="MS Mincho" w:hAnsi="Arial" w:cs="Times New Roman"/>
      <w:color w:val="4F5660"/>
      <w:kern w:val="0"/>
      <w:sz w:val="22"/>
      <w:szCs w:val="22"/>
      <w:lang w:eastAsia="ja-JP"/>
      <w14:ligatures w14:val="none"/>
    </w:rPr>
  </w:style>
  <w:style w:type="paragraph" w:customStyle="1" w:styleId="Normalfirstline">
    <w:name w:val="Normal first line"/>
    <w:basedOn w:val="prastasis"/>
    <w:link w:val="NormalfirstlineChar"/>
    <w:rsid w:val="004457AF"/>
    <w:pPr>
      <w:spacing w:after="0" w:line="276" w:lineRule="auto"/>
      <w:ind w:firstLine="540"/>
      <w:jc w:val="both"/>
    </w:pPr>
    <w:rPr>
      <w:rFonts w:ascii="Times New Roman" w:eastAsia="Times New Roman" w:hAnsi="Times New Roman" w:cs="Times New Roman"/>
      <w:color w:val="4F5660"/>
      <w:kern w:val="0"/>
      <w:sz w:val="20"/>
      <w14:ligatures w14:val="none"/>
    </w:rPr>
  </w:style>
  <w:style w:type="character" w:customStyle="1" w:styleId="NormalfirstlineChar">
    <w:name w:val="Normal first line Char"/>
    <w:link w:val="Normalfirstline"/>
    <w:rsid w:val="004457AF"/>
    <w:rPr>
      <w:rFonts w:ascii="Times New Roman" w:eastAsia="Times New Roman" w:hAnsi="Times New Roman" w:cs="Times New Roman"/>
      <w:color w:val="4F5660"/>
      <w:kern w:val="0"/>
      <w:sz w:val="20"/>
      <w14:ligatures w14:val="none"/>
    </w:rPr>
  </w:style>
  <w:style w:type="paragraph" w:customStyle="1" w:styleId="2211">
    <w:name w:val="2211"/>
    <w:basedOn w:val="Antrat4"/>
    <w:rsid w:val="004457AF"/>
    <w:pPr>
      <w:keepNext w:val="0"/>
      <w:keepLines w:val="0"/>
      <w:numPr>
        <w:numId w:val="48"/>
      </w:numPr>
      <w:spacing w:before="240" w:after="240" w:line="276" w:lineRule="auto"/>
      <w:jc w:val="both"/>
    </w:pPr>
    <w:rPr>
      <w:rFonts w:ascii="Arial" w:eastAsia="Times New Roman" w:hAnsi="Arial" w:cs="Times New Roman"/>
      <w:b/>
      <w:bCs/>
      <w:i w:val="0"/>
      <w:color w:val="4F5660"/>
      <w:kern w:val="0"/>
      <w:szCs w:val="22"/>
      <w14:ligatures w14:val="none"/>
    </w:rPr>
  </w:style>
  <w:style w:type="character" w:customStyle="1" w:styleId="hps">
    <w:name w:val="hps"/>
    <w:basedOn w:val="Numatytasispastraiposriftas"/>
    <w:qFormat/>
    <w:rsid w:val="004457AF"/>
  </w:style>
  <w:style w:type="paragraph" w:customStyle="1" w:styleId="Style13">
    <w:name w:val="Style13"/>
    <w:basedOn w:val="prastasis"/>
    <w:rsid w:val="004457AF"/>
    <w:pPr>
      <w:widowControl w:val="0"/>
      <w:autoSpaceDE w:val="0"/>
      <w:autoSpaceDN w:val="0"/>
      <w:adjustRightInd w:val="0"/>
      <w:spacing w:after="0" w:line="414" w:lineRule="exact"/>
      <w:ind w:firstLine="710"/>
      <w:jc w:val="both"/>
    </w:pPr>
    <w:rPr>
      <w:rFonts w:ascii="Times New Roman" w:eastAsia="Times New Roman" w:hAnsi="Times New Roman" w:cs="Times New Roman"/>
      <w:color w:val="4F5660"/>
      <w:kern w:val="0"/>
      <w:sz w:val="20"/>
      <w:lang w:val="en-US"/>
      <w14:ligatures w14:val="none"/>
    </w:rPr>
  </w:style>
  <w:style w:type="paragraph" w:customStyle="1" w:styleId="Normal1">
    <w:name w:val="Normal1"/>
    <w:basedOn w:val="prastasis"/>
    <w:link w:val="Normal1Char"/>
    <w:rsid w:val="004457AF"/>
    <w:pPr>
      <w:spacing w:after="200" w:line="276" w:lineRule="auto"/>
      <w:jc w:val="both"/>
    </w:pPr>
    <w:rPr>
      <w:rFonts w:ascii="Arial" w:eastAsia="Calibri" w:hAnsi="Arial" w:cs="Times New Roman"/>
      <w:color w:val="4F5660"/>
      <w:kern w:val="0"/>
      <w:sz w:val="20"/>
      <w:szCs w:val="22"/>
      <w14:ligatures w14:val="none"/>
    </w:rPr>
  </w:style>
  <w:style w:type="character" w:customStyle="1" w:styleId="Normal1Char">
    <w:name w:val="Normal1 Char"/>
    <w:link w:val="Normal1"/>
    <w:rsid w:val="004457AF"/>
    <w:rPr>
      <w:rFonts w:ascii="Arial" w:eastAsia="Calibri" w:hAnsi="Arial" w:cs="Times New Roman"/>
      <w:color w:val="4F5660"/>
      <w:kern w:val="0"/>
      <w:sz w:val="20"/>
      <w:szCs w:val="22"/>
      <w14:ligatures w14:val="none"/>
    </w:rPr>
  </w:style>
  <w:style w:type="paragraph" w:customStyle="1" w:styleId="papilkintastekstas">
    <w:name w:val="papilkintas tekstas"/>
    <w:basedOn w:val="prastasis"/>
    <w:link w:val="papilkintastekstasChar"/>
    <w:rsid w:val="004457AF"/>
    <w:pPr>
      <w:pBdr>
        <w:left w:val="single" w:sz="24" w:space="4" w:color="365F91"/>
      </w:pBdr>
      <w:shd w:val="clear" w:color="auto" w:fill="D9D9D9"/>
      <w:spacing w:before="120" w:after="200" w:line="276" w:lineRule="auto"/>
      <w:ind w:left="567"/>
      <w:jc w:val="both"/>
    </w:pPr>
    <w:rPr>
      <w:rFonts w:ascii="Arial" w:eastAsia="Calibri" w:hAnsi="Arial" w:cs="Times New Roman"/>
      <w:i/>
      <w:color w:val="4F5660"/>
      <w:kern w:val="0"/>
      <w:sz w:val="20"/>
      <w:szCs w:val="22"/>
      <w14:ligatures w14:val="none"/>
    </w:rPr>
  </w:style>
  <w:style w:type="character" w:customStyle="1" w:styleId="papilkintastekstasChar">
    <w:name w:val="papilkintas tekstas Char"/>
    <w:link w:val="papilkintastekstas"/>
    <w:rsid w:val="004457AF"/>
    <w:rPr>
      <w:rFonts w:ascii="Arial" w:eastAsia="Calibri" w:hAnsi="Arial" w:cs="Times New Roman"/>
      <w:i/>
      <w:color w:val="4F5660"/>
      <w:kern w:val="0"/>
      <w:sz w:val="20"/>
      <w:szCs w:val="22"/>
      <w:shd w:val="clear" w:color="auto" w:fill="D9D9D9"/>
      <w14:ligatures w14:val="none"/>
    </w:rPr>
  </w:style>
  <w:style w:type="paragraph" w:customStyle="1" w:styleId="dokumentopatvirtinimolentele">
    <w:name w:val="dokumento patvirtinimo lentele"/>
    <w:basedOn w:val="prastasis"/>
    <w:link w:val="dokumentopatvirtinimolenteleChar"/>
    <w:rsid w:val="004457AF"/>
    <w:pPr>
      <w:spacing w:before="120" w:after="200" w:line="276" w:lineRule="auto"/>
      <w:jc w:val="center"/>
    </w:pPr>
    <w:rPr>
      <w:rFonts w:ascii="Arial" w:eastAsia="MS Mincho" w:hAnsi="Arial" w:cs="Times New Roman"/>
      <w:b/>
      <w:bCs/>
      <w:color w:val="4F5660"/>
      <w:kern w:val="0"/>
      <w:sz w:val="22"/>
      <w:szCs w:val="22"/>
      <w14:ligatures w14:val="none"/>
    </w:rPr>
  </w:style>
  <w:style w:type="character" w:customStyle="1" w:styleId="dokumentopatvirtinimolenteleChar">
    <w:name w:val="dokumento patvirtinimo lentele Char"/>
    <w:link w:val="dokumentopatvirtinimolentele"/>
    <w:locked/>
    <w:rsid w:val="004457AF"/>
    <w:rPr>
      <w:rFonts w:ascii="Arial" w:eastAsia="MS Mincho" w:hAnsi="Arial" w:cs="Times New Roman"/>
      <w:b/>
      <w:bCs/>
      <w:color w:val="4F5660"/>
      <w:kern w:val="0"/>
      <w:sz w:val="22"/>
      <w:szCs w:val="22"/>
      <w14:ligatures w14:val="none"/>
    </w:rPr>
  </w:style>
  <w:style w:type="paragraph" w:customStyle="1" w:styleId="BodyText2">
    <w:name w:val="Body Text2"/>
    <w:rsid w:val="004457AF"/>
    <w:pPr>
      <w:spacing w:after="0" w:line="240" w:lineRule="auto"/>
      <w:ind w:firstLine="312"/>
      <w:jc w:val="both"/>
    </w:pPr>
    <w:rPr>
      <w:rFonts w:ascii="TimesLT" w:eastAsia="Times New Roman" w:hAnsi="TimesLT" w:cs="Times New Roman"/>
      <w:kern w:val="0"/>
      <w:sz w:val="20"/>
      <w:szCs w:val="20"/>
      <w:lang w:val="en-GB"/>
      <w14:ligatures w14:val="none"/>
    </w:rPr>
  </w:style>
  <w:style w:type="character" w:customStyle="1" w:styleId="st">
    <w:name w:val="st"/>
    <w:basedOn w:val="Numatytasispastraiposriftas"/>
    <w:rsid w:val="004457AF"/>
  </w:style>
  <w:style w:type="paragraph" w:customStyle="1" w:styleId="lentel4">
    <w:name w:val="lentelė4"/>
    <w:basedOn w:val="prastasis"/>
    <w:rsid w:val="004457AF"/>
    <w:pPr>
      <w:numPr>
        <w:numId w:val="51"/>
      </w:numPr>
      <w:spacing w:after="0" w:line="240" w:lineRule="auto"/>
      <w:jc w:val="right"/>
    </w:pPr>
    <w:rPr>
      <w:rFonts w:ascii="Times New Roman" w:eastAsia="Times New Roman" w:hAnsi="Times New Roman" w:cs="Times New Roman"/>
      <w:noProof/>
      <w:kern w:val="0"/>
      <w:lang w:val="en-US"/>
      <w14:ligatures w14:val="none"/>
    </w:rPr>
  </w:style>
  <w:style w:type="paragraph" w:customStyle="1" w:styleId="lentel9">
    <w:name w:val="lentelė9"/>
    <w:basedOn w:val="prastasis"/>
    <w:rsid w:val="004457AF"/>
    <w:pPr>
      <w:numPr>
        <w:numId w:val="49"/>
      </w:numPr>
      <w:tabs>
        <w:tab w:val="clear" w:pos="1440"/>
      </w:tabs>
      <w:spacing w:after="0" w:line="240" w:lineRule="auto"/>
      <w:ind w:left="1134" w:firstLine="0"/>
      <w:jc w:val="right"/>
    </w:pPr>
    <w:rPr>
      <w:rFonts w:ascii="Times New Roman" w:eastAsia="Times New Roman" w:hAnsi="Times New Roman" w:cs="Times New Roman"/>
      <w:noProof/>
      <w:kern w:val="0"/>
      <w:lang w:val="en-US"/>
      <w14:ligatures w14:val="none"/>
    </w:rPr>
  </w:style>
  <w:style w:type="paragraph" w:customStyle="1" w:styleId="NumberedHeadingStyleA4">
    <w:name w:val="Numbered Heading Style A.4"/>
    <w:basedOn w:val="Antrat4"/>
    <w:next w:val="prastasis"/>
    <w:autoRedefine/>
    <w:rsid w:val="004457AF"/>
    <w:pPr>
      <w:keepNext w:val="0"/>
      <w:keepLines w:val="0"/>
      <w:numPr>
        <w:numId w:val="50"/>
      </w:numPr>
      <w:tabs>
        <w:tab w:val="left" w:pos="907"/>
        <w:tab w:val="left" w:pos="1080"/>
        <w:tab w:val="left" w:pos="1440"/>
        <w:tab w:val="left" w:pos="1800"/>
        <w:tab w:val="num" w:pos="2880"/>
      </w:tabs>
      <w:spacing w:before="0" w:after="0" w:line="240" w:lineRule="auto"/>
      <w:ind w:left="1080" w:hanging="1080"/>
      <w:jc w:val="center"/>
    </w:pPr>
    <w:rPr>
      <w:rFonts w:ascii="Arial Narrow" w:eastAsia="MS Mincho" w:hAnsi="Arial Narrow" w:cs="Arial Narrow"/>
      <w:b/>
      <w:bCs/>
      <w:i w:val="0"/>
      <w:iCs w:val="0"/>
      <w:noProof/>
      <w:color w:val="auto"/>
      <w:kern w:val="0"/>
      <w:lang w:val="en-US"/>
      <w14:ligatures w14:val="none"/>
    </w:rPr>
  </w:style>
  <w:style w:type="paragraph" w:customStyle="1" w:styleId="Tarpas">
    <w:name w:val="Tarpas"/>
    <w:basedOn w:val="prastasis"/>
    <w:rsid w:val="004457AF"/>
    <w:pPr>
      <w:spacing w:after="0" w:line="240" w:lineRule="auto"/>
    </w:pPr>
    <w:rPr>
      <w:rFonts w:ascii="Times New Roman" w:eastAsia="Times New Roman" w:hAnsi="Times New Roman" w:cs="Times New Roman"/>
      <w:noProof/>
      <w:kern w:val="0"/>
      <w:sz w:val="20"/>
      <w:lang w:val="en-US"/>
      <w14:ligatures w14:val="none"/>
    </w:rPr>
  </w:style>
  <w:style w:type="paragraph" w:customStyle="1" w:styleId="BodyText13">
    <w:name w:val="Body Text13"/>
    <w:rsid w:val="004457AF"/>
    <w:pPr>
      <w:autoSpaceDE w:val="0"/>
      <w:autoSpaceDN w:val="0"/>
      <w:adjustRightIn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261">
    <w:name w:val="2.6.1"/>
    <w:basedOn w:val="Antrat3"/>
    <w:rsid w:val="004457AF"/>
    <w:pPr>
      <w:numPr>
        <w:numId w:val="52"/>
      </w:numPr>
      <w:spacing w:before="240" w:after="240" w:line="240" w:lineRule="auto"/>
      <w:jc w:val="both"/>
    </w:pPr>
    <w:rPr>
      <w:rFonts w:ascii="Arial Narrow" w:eastAsia="Times New Roman" w:hAnsi="Arial Narrow" w:cs="Times New Roman"/>
      <w:b/>
      <w:bCs/>
      <w:i/>
      <w:color w:val="365F91"/>
      <w:kern w:val="0"/>
      <w:sz w:val="24"/>
      <w:szCs w:val="22"/>
      <w14:ligatures w14:val="none"/>
    </w:rPr>
  </w:style>
  <w:style w:type="paragraph" w:customStyle="1" w:styleId="Style26">
    <w:name w:val="Style26"/>
    <w:basedOn w:val="prastasis"/>
    <w:rsid w:val="004457AF"/>
    <w:pPr>
      <w:widowControl w:val="0"/>
      <w:autoSpaceDE w:val="0"/>
      <w:autoSpaceDN w:val="0"/>
      <w:adjustRightInd w:val="0"/>
      <w:spacing w:after="0" w:line="206" w:lineRule="exact"/>
      <w:jc w:val="both"/>
    </w:pPr>
    <w:rPr>
      <w:rFonts w:ascii="Times New Roman" w:eastAsia="Times New Roman" w:hAnsi="Times New Roman" w:cs="Times New Roman"/>
      <w:kern w:val="0"/>
      <w:lang w:val="en-US"/>
      <w14:ligatures w14:val="none"/>
    </w:rPr>
  </w:style>
  <w:style w:type="character" w:customStyle="1" w:styleId="FontStyle75">
    <w:name w:val="Font Style75"/>
    <w:rsid w:val="004457AF"/>
    <w:rPr>
      <w:rFonts w:ascii="Times New Roman" w:hAnsi="Times New Roman" w:cs="Times New Roman"/>
      <w:sz w:val="16"/>
      <w:szCs w:val="16"/>
    </w:rPr>
  </w:style>
  <w:style w:type="character" w:customStyle="1" w:styleId="FontStyle74">
    <w:name w:val="Font Style74"/>
    <w:rsid w:val="004457AF"/>
    <w:rPr>
      <w:rFonts w:ascii="Times New Roman" w:hAnsi="Times New Roman" w:cs="Times New Roman"/>
      <w:i/>
      <w:iCs/>
      <w:sz w:val="16"/>
      <w:szCs w:val="16"/>
    </w:rPr>
  </w:style>
  <w:style w:type="paragraph" w:customStyle="1" w:styleId="Hyperlink13">
    <w:name w:val="Hyperlink13"/>
    <w:rsid w:val="004457AF"/>
    <w:pPr>
      <w:autoSpaceDE w:val="0"/>
      <w:autoSpaceDN w:val="0"/>
      <w:adjustRightInd w:val="0"/>
      <w:spacing w:after="0" w:line="240" w:lineRule="auto"/>
      <w:ind w:firstLine="312"/>
      <w:jc w:val="both"/>
    </w:pPr>
    <w:rPr>
      <w:rFonts w:ascii="TimesLT" w:eastAsia="MS Mincho" w:hAnsi="TimesLT" w:cs="Times New Roman"/>
      <w:kern w:val="0"/>
      <w:sz w:val="20"/>
      <w:szCs w:val="20"/>
      <w:lang w:val="en-US"/>
      <w14:ligatures w14:val="none"/>
    </w:rPr>
  </w:style>
  <w:style w:type="character" w:customStyle="1" w:styleId="FootnoteTextChar1">
    <w:name w:val="Footnote Text Char1"/>
    <w:aliases w:val=" Car Char,Footnote Char1"/>
    <w:uiPriority w:val="99"/>
    <w:semiHidden/>
    <w:locked/>
    <w:rsid w:val="004457AF"/>
    <w:rPr>
      <w:rFonts w:eastAsia="Times New Roman" w:cs="Times New Roman"/>
      <w:lang w:val="en-GB"/>
    </w:rPr>
  </w:style>
  <w:style w:type="paragraph" w:customStyle="1" w:styleId="TableChar">
    <w:name w:val="Table Char"/>
    <w:basedOn w:val="prastasis"/>
    <w:rsid w:val="004457AF"/>
    <w:pPr>
      <w:spacing w:before="40" w:after="40" w:line="240" w:lineRule="auto"/>
    </w:pPr>
    <w:rPr>
      <w:rFonts w:ascii="Arial Narrow" w:eastAsia="MS Mincho" w:hAnsi="Arial Narrow" w:cs="Times New Roman"/>
      <w:kern w:val="0"/>
      <w14:ligatures w14:val="none"/>
    </w:rPr>
  </w:style>
  <w:style w:type="paragraph" w:customStyle="1" w:styleId="Bulletwithtext1">
    <w:name w:val="Bullet with text 1"/>
    <w:basedOn w:val="prastasis"/>
    <w:rsid w:val="004457AF"/>
    <w:pPr>
      <w:numPr>
        <w:numId w:val="55"/>
      </w:numPr>
      <w:spacing w:after="0" w:line="240" w:lineRule="auto"/>
    </w:pPr>
    <w:rPr>
      <w:rFonts w:ascii="Arial Narrow" w:eastAsia="MS Mincho" w:hAnsi="Arial Narrow" w:cs="Times New Roman"/>
      <w:kern w:val="0"/>
      <w14:ligatures w14:val="none"/>
    </w:rPr>
  </w:style>
  <w:style w:type="paragraph" w:customStyle="1" w:styleId="Bulletwithtext2">
    <w:name w:val="Bullet with text 2"/>
    <w:basedOn w:val="prastasis"/>
    <w:rsid w:val="004457AF"/>
    <w:pPr>
      <w:numPr>
        <w:numId w:val="53"/>
      </w:numPr>
      <w:spacing w:after="0" w:line="240" w:lineRule="auto"/>
    </w:pPr>
    <w:rPr>
      <w:rFonts w:ascii="Arial Narrow" w:eastAsia="MS Mincho" w:hAnsi="Arial Narrow" w:cs="Times New Roman"/>
      <w:kern w:val="0"/>
      <w14:ligatures w14:val="none"/>
    </w:rPr>
  </w:style>
  <w:style w:type="paragraph" w:customStyle="1" w:styleId="Bulletwithtext3">
    <w:name w:val="Bullet with text 3"/>
    <w:basedOn w:val="prastasis"/>
    <w:rsid w:val="004457AF"/>
    <w:pPr>
      <w:numPr>
        <w:numId w:val="54"/>
      </w:numPr>
      <w:spacing w:after="0" w:line="240" w:lineRule="auto"/>
    </w:pPr>
    <w:rPr>
      <w:rFonts w:ascii="Arial Narrow" w:eastAsia="MS Mincho" w:hAnsi="Arial Narrow" w:cs="Times New Roman"/>
      <w:kern w:val="0"/>
      <w14:ligatures w14:val="none"/>
    </w:rPr>
  </w:style>
  <w:style w:type="paragraph" w:styleId="Sraassunumeriais">
    <w:name w:val="List Number"/>
    <w:basedOn w:val="prastasis"/>
    <w:uiPriority w:val="99"/>
    <w:qFormat/>
    <w:rsid w:val="004457AF"/>
    <w:pPr>
      <w:tabs>
        <w:tab w:val="num" w:pos="360"/>
      </w:tabs>
      <w:spacing w:after="0" w:line="240" w:lineRule="auto"/>
      <w:ind w:left="360" w:hanging="360"/>
    </w:pPr>
    <w:rPr>
      <w:rFonts w:ascii="Arial Narrow" w:eastAsia="MS Mincho" w:hAnsi="Arial Narrow" w:cs="Times New Roman"/>
      <w:kern w:val="0"/>
      <w14:ligatures w14:val="none"/>
    </w:rPr>
  </w:style>
  <w:style w:type="paragraph" w:customStyle="1" w:styleId="TableMediumHeading">
    <w:name w:val="Table_Medium_Heading"/>
    <w:basedOn w:val="TableChar"/>
    <w:rsid w:val="004457AF"/>
    <w:rPr>
      <w:b/>
      <w:bCs/>
      <w:sz w:val="18"/>
      <w:szCs w:val="18"/>
    </w:rPr>
  </w:style>
  <w:style w:type="paragraph" w:customStyle="1" w:styleId="Bulletwithtext4">
    <w:name w:val="Bullet with text 4"/>
    <w:basedOn w:val="prastasis"/>
    <w:rsid w:val="004457AF"/>
    <w:pPr>
      <w:numPr>
        <w:numId w:val="56"/>
      </w:numPr>
      <w:spacing w:after="0" w:line="240" w:lineRule="auto"/>
    </w:pPr>
    <w:rPr>
      <w:rFonts w:ascii="Arial Narrow" w:eastAsia="MS Mincho" w:hAnsi="Arial Narrow" w:cs="Times New Roman"/>
      <w:kern w:val="0"/>
      <w14:ligatures w14:val="none"/>
    </w:rPr>
  </w:style>
  <w:style w:type="paragraph" w:customStyle="1" w:styleId="TableHeading">
    <w:name w:val="Table_Heading"/>
    <w:basedOn w:val="prastasis"/>
    <w:next w:val="Table"/>
    <w:rsid w:val="004457AF"/>
    <w:pPr>
      <w:keepNext/>
      <w:keepLines/>
      <w:spacing w:before="40" w:after="40" w:line="240" w:lineRule="auto"/>
    </w:pPr>
    <w:rPr>
      <w:rFonts w:ascii="Arial Narrow" w:eastAsia="MS Mincho" w:hAnsi="Arial Narrow" w:cs="Times New Roman"/>
      <w:b/>
      <w:bCs/>
      <w:kern w:val="0"/>
      <w14:ligatures w14:val="none"/>
    </w:rPr>
  </w:style>
  <w:style w:type="paragraph" w:customStyle="1" w:styleId="TableTitle">
    <w:name w:val="Table_Title"/>
    <w:basedOn w:val="prastasis"/>
    <w:next w:val="prastasis"/>
    <w:rsid w:val="004457AF"/>
    <w:pPr>
      <w:keepNext/>
      <w:keepLines/>
      <w:spacing w:before="240" w:after="60" w:line="240" w:lineRule="auto"/>
    </w:pPr>
    <w:rPr>
      <w:rFonts w:ascii="Arial Narrow" w:eastAsia="MS Mincho" w:hAnsi="Arial Narrow" w:cs="Times New Roman"/>
      <w:b/>
      <w:bCs/>
      <w:kern w:val="0"/>
      <w14:ligatures w14:val="none"/>
    </w:rPr>
  </w:style>
  <w:style w:type="paragraph" w:customStyle="1" w:styleId="TOCHeading">
    <w:name w:val="TOC_Heading"/>
    <w:basedOn w:val="prastasis"/>
    <w:next w:val="prastasis"/>
    <w:rsid w:val="004457AF"/>
    <w:pPr>
      <w:keepNext/>
      <w:spacing w:before="80" w:after="120" w:line="240" w:lineRule="auto"/>
    </w:pPr>
    <w:rPr>
      <w:rFonts w:ascii="Arial Narrow" w:eastAsia="MS Mincho" w:hAnsi="Arial Narrow" w:cs="Times New Roman"/>
      <w:b/>
      <w:bCs/>
      <w:kern w:val="0"/>
      <w14:ligatures w14:val="none"/>
    </w:rPr>
  </w:style>
  <w:style w:type="paragraph" w:customStyle="1" w:styleId="TableCenter">
    <w:name w:val="Table_Center"/>
    <w:basedOn w:val="Table"/>
    <w:rsid w:val="004457AF"/>
    <w:pPr>
      <w:jc w:val="center"/>
    </w:pPr>
  </w:style>
  <w:style w:type="paragraph" w:customStyle="1" w:styleId="TableSmall">
    <w:name w:val="Table_Small"/>
    <w:basedOn w:val="Table"/>
    <w:rsid w:val="004457AF"/>
    <w:rPr>
      <w:sz w:val="16"/>
      <w:szCs w:val="16"/>
    </w:rPr>
  </w:style>
  <w:style w:type="paragraph" w:customStyle="1" w:styleId="TableHeadingCenter">
    <w:name w:val="Table_Heading_Center"/>
    <w:basedOn w:val="TableHeading"/>
    <w:rsid w:val="004457AF"/>
    <w:pPr>
      <w:jc w:val="center"/>
    </w:pPr>
  </w:style>
  <w:style w:type="paragraph" w:customStyle="1" w:styleId="TableSmHeading">
    <w:name w:val="Table_Sm_Heading"/>
    <w:basedOn w:val="TableHeading"/>
    <w:link w:val="TableSmHeadingChar"/>
    <w:uiPriority w:val="99"/>
    <w:qFormat/>
    <w:rsid w:val="004457AF"/>
    <w:pPr>
      <w:spacing w:before="60"/>
    </w:pPr>
    <w:rPr>
      <w:sz w:val="16"/>
      <w:szCs w:val="16"/>
    </w:rPr>
  </w:style>
  <w:style w:type="paragraph" w:customStyle="1" w:styleId="TableSmallRight">
    <w:name w:val="Table_Small_Right"/>
    <w:basedOn w:val="TableSmall"/>
    <w:rsid w:val="004457AF"/>
    <w:pPr>
      <w:spacing w:before="0" w:after="120"/>
      <w:jc w:val="both"/>
    </w:pPr>
    <w:rPr>
      <w:rFonts w:eastAsia="Calibri"/>
      <w:sz w:val="24"/>
      <w:szCs w:val="22"/>
    </w:rPr>
  </w:style>
  <w:style w:type="paragraph" w:customStyle="1" w:styleId="TableSmallCenter">
    <w:name w:val="Table_Small_Center"/>
    <w:basedOn w:val="TableSmall"/>
    <w:uiPriority w:val="99"/>
    <w:qFormat/>
    <w:rsid w:val="004457AF"/>
    <w:pPr>
      <w:spacing w:before="0" w:after="120"/>
      <w:jc w:val="both"/>
    </w:pPr>
    <w:rPr>
      <w:rFonts w:eastAsia="Calibri"/>
      <w:sz w:val="24"/>
      <w:szCs w:val="22"/>
    </w:rPr>
  </w:style>
  <w:style w:type="paragraph" w:customStyle="1" w:styleId="TableBullet1">
    <w:name w:val="Table_Bullet_1"/>
    <w:basedOn w:val="TableChar"/>
    <w:next w:val="TableChar"/>
    <w:rsid w:val="004457AF"/>
    <w:pPr>
      <w:tabs>
        <w:tab w:val="num" w:pos="284"/>
      </w:tabs>
      <w:ind w:left="284" w:hanging="284"/>
    </w:pPr>
  </w:style>
  <w:style w:type="paragraph" w:customStyle="1" w:styleId="TableSmHeadingRight">
    <w:name w:val="Table_Sm_Heading_Right"/>
    <w:basedOn w:val="TableSmHeading"/>
    <w:rsid w:val="004457AF"/>
    <w:pPr>
      <w:keepNext w:val="0"/>
      <w:keepLines w:val="0"/>
      <w:spacing w:before="0" w:after="120"/>
      <w:jc w:val="both"/>
    </w:pPr>
    <w:rPr>
      <w:rFonts w:eastAsia="Calibri"/>
      <w:b w:val="0"/>
      <w:bCs w:val="0"/>
      <w:sz w:val="24"/>
      <w:szCs w:val="22"/>
    </w:rPr>
  </w:style>
  <w:style w:type="paragraph" w:customStyle="1" w:styleId="TableMedium">
    <w:name w:val="Table_Medium"/>
    <w:basedOn w:val="Table"/>
    <w:uiPriority w:val="99"/>
    <w:qFormat/>
    <w:rsid w:val="004457AF"/>
    <w:rPr>
      <w:sz w:val="18"/>
      <w:szCs w:val="18"/>
    </w:rPr>
  </w:style>
  <w:style w:type="paragraph" w:customStyle="1" w:styleId="TableBullet2">
    <w:name w:val="Table_Bullet_2"/>
    <w:basedOn w:val="TableChar"/>
    <w:next w:val="TableChar"/>
    <w:rsid w:val="004457AF"/>
    <w:pPr>
      <w:tabs>
        <w:tab w:val="num" w:pos="567"/>
      </w:tabs>
      <w:ind w:left="567" w:hanging="283"/>
    </w:pPr>
  </w:style>
  <w:style w:type="paragraph" w:customStyle="1" w:styleId="Bulletwithtext5">
    <w:name w:val="Bullet with text 5"/>
    <w:basedOn w:val="prastasis"/>
    <w:rsid w:val="004457AF"/>
    <w:pPr>
      <w:numPr>
        <w:numId w:val="57"/>
      </w:numPr>
      <w:spacing w:after="0" w:line="240" w:lineRule="auto"/>
    </w:pPr>
    <w:rPr>
      <w:rFonts w:ascii="Arial Narrow" w:eastAsia="MS Mincho" w:hAnsi="Arial Narrow" w:cs="Times New Roman"/>
      <w:kern w:val="0"/>
      <w14:ligatures w14:val="none"/>
    </w:rPr>
  </w:style>
  <w:style w:type="paragraph" w:customStyle="1" w:styleId="TableHeadingRight">
    <w:name w:val="Table_Heading_Right"/>
    <w:basedOn w:val="TableHeading"/>
    <w:next w:val="Table"/>
    <w:rsid w:val="004457AF"/>
    <w:pPr>
      <w:jc w:val="right"/>
    </w:pPr>
  </w:style>
  <w:style w:type="paragraph" w:customStyle="1" w:styleId="TableRight">
    <w:name w:val="Table_Right"/>
    <w:basedOn w:val="Table"/>
    <w:rsid w:val="004457AF"/>
    <w:pPr>
      <w:jc w:val="right"/>
    </w:pPr>
  </w:style>
  <w:style w:type="paragraph" w:customStyle="1" w:styleId="TableSmHeadingCenter">
    <w:name w:val="Table_Sm_Heading_Center"/>
    <w:basedOn w:val="TableSmHeading"/>
    <w:rsid w:val="004457AF"/>
    <w:pPr>
      <w:keepNext w:val="0"/>
      <w:keepLines w:val="0"/>
      <w:spacing w:before="0" w:after="120"/>
      <w:jc w:val="both"/>
    </w:pPr>
    <w:rPr>
      <w:rFonts w:eastAsia="Calibri"/>
      <w:b w:val="0"/>
      <w:bCs w:val="0"/>
      <w:sz w:val="24"/>
      <w:szCs w:val="22"/>
    </w:rPr>
  </w:style>
  <w:style w:type="paragraph" w:customStyle="1" w:styleId="TitlePageHeaderOOV">
    <w:name w:val="TitlePage_Header_OOV"/>
    <w:basedOn w:val="prastasis"/>
    <w:rsid w:val="004457AF"/>
    <w:pPr>
      <w:spacing w:after="0" w:line="240" w:lineRule="auto"/>
      <w:ind w:left="4060"/>
    </w:pPr>
    <w:rPr>
      <w:rFonts w:ascii="Arial Narrow" w:eastAsia="MS Mincho" w:hAnsi="Arial Narrow" w:cs="Times New Roman"/>
      <w:kern w:val="0"/>
      <w:sz w:val="44"/>
      <w:szCs w:val="44"/>
      <w14:ligatures w14:val="none"/>
    </w:rPr>
  </w:style>
  <w:style w:type="paragraph" w:customStyle="1" w:styleId="NumberedHeadingStyleA1">
    <w:name w:val="Numbered Heading Style A.1"/>
    <w:basedOn w:val="Antrat1"/>
    <w:next w:val="prastasis"/>
    <w:autoRedefine/>
    <w:rsid w:val="004457AF"/>
    <w:pPr>
      <w:keepNext w:val="0"/>
      <w:keepLines w:val="0"/>
      <w:spacing w:before="240" w:after="0" w:line="360" w:lineRule="auto"/>
      <w:ind w:left="288" w:hanging="288"/>
    </w:pPr>
    <w:rPr>
      <w:rFonts w:ascii="Arial Narrow" w:eastAsia="MS Mincho" w:hAnsi="Arial Narrow" w:cs="Arial Narrow"/>
      <w:b/>
      <w:bCs/>
      <w:color w:val="auto"/>
      <w:kern w:val="0"/>
      <w:sz w:val="32"/>
      <w:szCs w:val="32"/>
      <w14:ligatures w14:val="none"/>
    </w:rPr>
  </w:style>
  <w:style w:type="paragraph" w:customStyle="1" w:styleId="NumberedHeadingStyleA2">
    <w:name w:val="Numbered Heading Style A.2"/>
    <w:basedOn w:val="Antrat2"/>
    <w:next w:val="prastasis"/>
    <w:autoRedefine/>
    <w:rsid w:val="004457AF"/>
    <w:pPr>
      <w:keepNext w:val="0"/>
      <w:keepLines w:val="0"/>
      <w:tabs>
        <w:tab w:val="num" w:pos="360"/>
        <w:tab w:val="left" w:pos="720"/>
      </w:tabs>
      <w:spacing w:before="480" w:after="240" w:line="360" w:lineRule="auto"/>
      <w:ind w:left="360" w:hanging="720"/>
    </w:pPr>
    <w:rPr>
      <w:rFonts w:ascii="Arial Narrow" w:eastAsia="MS Mincho" w:hAnsi="Arial Narrow" w:cs="Arial Narrow"/>
      <w:b/>
      <w:bCs/>
      <w:color w:val="auto"/>
      <w:kern w:val="0"/>
      <w:sz w:val="24"/>
      <w:szCs w:val="24"/>
      <w14:ligatures w14:val="none"/>
    </w:rPr>
  </w:style>
  <w:style w:type="paragraph" w:customStyle="1" w:styleId="NumberedHeadingStyleA3">
    <w:name w:val="Numbered Heading Style A.3"/>
    <w:basedOn w:val="Antrat3"/>
    <w:next w:val="prastasis"/>
    <w:autoRedefine/>
    <w:rsid w:val="004457AF"/>
    <w:pPr>
      <w:keepNext w:val="0"/>
      <w:keepLines w:val="0"/>
      <w:tabs>
        <w:tab w:val="num" w:pos="360"/>
        <w:tab w:val="left" w:pos="1080"/>
        <w:tab w:val="left" w:pos="1440"/>
      </w:tabs>
      <w:spacing w:before="240" w:after="0" w:line="240" w:lineRule="auto"/>
      <w:ind w:left="360" w:hanging="1080"/>
    </w:pPr>
    <w:rPr>
      <w:rFonts w:ascii="Arial Narrow" w:eastAsia="MS Mincho" w:hAnsi="Arial Narrow" w:cs="Times New Roman"/>
      <w:b/>
      <w:bCs/>
      <w:i/>
      <w:color w:val="auto"/>
      <w:kern w:val="0"/>
      <w:sz w:val="22"/>
      <w:szCs w:val="24"/>
      <w14:ligatures w14:val="none"/>
    </w:rPr>
  </w:style>
  <w:style w:type="paragraph" w:customStyle="1" w:styleId="Note">
    <w:name w:val="Note"/>
    <w:basedOn w:val="prastasis"/>
    <w:autoRedefine/>
    <w:rsid w:val="004457AF"/>
    <w:pPr>
      <w:pBdr>
        <w:top w:val="single" w:sz="4" w:space="1" w:color="auto"/>
        <w:bottom w:val="single" w:sz="4" w:space="1" w:color="auto"/>
      </w:pBdr>
      <w:spacing w:after="0" w:line="240" w:lineRule="auto"/>
      <w:jc w:val="both"/>
    </w:pPr>
    <w:rPr>
      <w:rFonts w:ascii="Arial Narrow" w:eastAsia="MS Mincho" w:hAnsi="Arial Narrow" w:cs="Times New Roman"/>
      <w:i/>
      <w:iCs/>
      <w:kern w:val="0"/>
      <w14:ligatures w14:val="none"/>
    </w:rPr>
  </w:style>
  <w:style w:type="paragraph" w:customStyle="1" w:styleId="TitlePageMedium">
    <w:name w:val="TitlePage_Medium"/>
    <w:basedOn w:val="TitlePageHeaderOOV"/>
    <w:rsid w:val="004457AF"/>
    <w:rPr>
      <w:sz w:val="32"/>
      <w:szCs w:val="32"/>
    </w:rPr>
  </w:style>
  <w:style w:type="paragraph" w:customStyle="1" w:styleId="TitlePageHeadernotused">
    <w:name w:val="TitlePage_Header_not_used"/>
    <w:basedOn w:val="prastasis"/>
    <w:rsid w:val="004457AF"/>
    <w:pPr>
      <w:spacing w:after="0" w:line="240" w:lineRule="auto"/>
    </w:pPr>
    <w:rPr>
      <w:rFonts w:ascii="Arial Narrow" w:eastAsia="MS Mincho" w:hAnsi="Arial Narrow" w:cs="Times New Roman"/>
      <w:kern w:val="0"/>
      <w14:ligatures w14:val="none"/>
    </w:rPr>
  </w:style>
  <w:style w:type="paragraph" w:styleId="Ubaigimas">
    <w:name w:val="Closing"/>
    <w:basedOn w:val="prastasis"/>
    <w:link w:val="UbaigimasDiagrama"/>
    <w:rsid w:val="004457AF"/>
    <w:pPr>
      <w:spacing w:after="0" w:line="240" w:lineRule="auto"/>
      <w:ind w:left="4320"/>
      <w:jc w:val="right"/>
    </w:pPr>
    <w:rPr>
      <w:rFonts w:ascii="Arial Narrow" w:eastAsia="MS Mincho" w:hAnsi="Arial Narrow" w:cs="Times New Roman"/>
      <w:kern w:val="0"/>
      <w14:ligatures w14:val="none"/>
    </w:rPr>
  </w:style>
  <w:style w:type="character" w:customStyle="1" w:styleId="UbaigimasDiagrama">
    <w:name w:val="Užbaigimas Diagrama"/>
    <w:basedOn w:val="Numatytasispastraiposriftas"/>
    <w:link w:val="Ubaigimas"/>
    <w:rsid w:val="004457AF"/>
    <w:rPr>
      <w:rFonts w:ascii="Arial Narrow" w:eastAsia="MS Mincho" w:hAnsi="Arial Narrow" w:cs="Times New Roman"/>
      <w:kern w:val="0"/>
      <w14:ligatures w14:val="none"/>
    </w:rPr>
  </w:style>
  <w:style w:type="paragraph" w:customStyle="1" w:styleId="CommandorProgramCode">
    <w:name w:val="Command or Program Code"/>
    <w:basedOn w:val="prastasis"/>
    <w:autoRedefine/>
    <w:rsid w:val="004457AF"/>
    <w:pPr>
      <w:spacing w:after="0" w:line="240" w:lineRule="auto"/>
      <w:jc w:val="both"/>
    </w:pPr>
    <w:rPr>
      <w:rFonts w:ascii="Courier New" w:eastAsia="MS Mincho" w:hAnsi="Courier New" w:cs="Courier New"/>
      <w:kern w:val="0"/>
      <w14:ligatures w14:val="none"/>
    </w:rPr>
  </w:style>
  <w:style w:type="paragraph" w:customStyle="1" w:styleId="Header1">
    <w:name w:val="Header 1"/>
    <w:basedOn w:val="Antrat1"/>
    <w:next w:val="prastasis"/>
    <w:qFormat/>
    <w:rsid w:val="004457AF"/>
    <w:pPr>
      <w:keepNext w:val="0"/>
      <w:keepLines w:val="0"/>
      <w:tabs>
        <w:tab w:val="num" w:pos="360"/>
      </w:tabs>
      <w:spacing w:before="240" w:after="0" w:line="360" w:lineRule="auto"/>
      <w:ind w:left="360" w:hanging="360"/>
    </w:pPr>
    <w:rPr>
      <w:rFonts w:ascii="Arial Narrow" w:eastAsia="MS Mincho" w:hAnsi="Arial Narrow" w:cs="Arial Narrow"/>
      <w:color w:val="auto"/>
      <w:kern w:val="0"/>
      <w:sz w:val="32"/>
      <w:szCs w:val="32"/>
      <w14:ligatures w14:val="none"/>
    </w:rPr>
  </w:style>
  <w:style w:type="paragraph" w:customStyle="1" w:styleId="Header3">
    <w:name w:val="Header 3"/>
    <w:basedOn w:val="prastasis"/>
    <w:next w:val="prastasis"/>
    <w:qFormat/>
    <w:rsid w:val="004457AF"/>
    <w:pPr>
      <w:spacing w:after="0" w:line="240" w:lineRule="auto"/>
      <w:ind w:left="1224" w:hanging="504"/>
      <w:jc w:val="center"/>
    </w:pPr>
    <w:rPr>
      <w:rFonts w:ascii="Arial Narrow" w:eastAsia="MS Mincho" w:hAnsi="Arial Narrow" w:cs="Times New Roman"/>
      <w:b/>
      <w:bCs/>
      <w:kern w:val="0"/>
      <w14:ligatures w14:val="none"/>
    </w:rPr>
  </w:style>
  <w:style w:type="paragraph" w:customStyle="1" w:styleId="Numberedlist1">
    <w:name w:val="Numbered list 1"/>
    <w:basedOn w:val="Sraassunumeriais"/>
    <w:autoRedefine/>
    <w:rsid w:val="004457AF"/>
    <w:pPr>
      <w:tabs>
        <w:tab w:val="clear" w:pos="360"/>
        <w:tab w:val="num" w:pos="708"/>
      </w:tabs>
      <w:ind w:left="708"/>
    </w:pPr>
  </w:style>
  <w:style w:type="paragraph" w:customStyle="1" w:styleId="NumberedHeadingStyleB1">
    <w:name w:val="Numbered Heading Style B.1"/>
    <w:basedOn w:val="Antrat1"/>
    <w:next w:val="prastasis"/>
    <w:autoRedefine/>
    <w:rsid w:val="004457AF"/>
    <w:pPr>
      <w:keepNext w:val="0"/>
      <w:keepLines w:val="0"/>
      <w:numPr>
        <w:numId w:val="58"/>
      </w:numPr>
      <w:spacing w:before="240" w:after="0" w:line="360" w:lineRule="auto"/>
    </w:pPr>
    <w:rPr>
      <w:rFonts w:ascii="Arial Narrow" w:eastAsia="MS Mincho" w:hAnsi="Arial Narrow" w:cs="Arial Narrow"/>
      <w:b/>
      <w:bCs/>
      <w:color w:val="auto"/>
      <w:kern w:val="0"/>
      <w:sz w:val="32"/>
      <w:szCs w:val="32"/>
      <w14:ligatures w14:val="none"/>
    </w:rPr>
  </w:style>
  <w:style w:type="paragraph" w:customStyle="1" w:styleId="HPInternal">
    <w:name w:val="HP_Internal"/>
    <w:basedOn w:val="prastasis"/>
    <w:next w:val="prastasis"/>
    <w:rsid w:val="004457AF"/>
    <w:pPr>
      <w:spacing w:after="0" w:line="240" w:lineRule="auto"/>
    </w:pPr>
    <w:rPr>
      <w:rFonts w:ascii="Arial Narrow" w:eastAsia="MS Mincho" w:hAnsi="Arial Narrow" w:cs="Times New Roman"/>
      <w:i/>
      <w:iCs/>
      <w:kern w:val="0"/>
      <w:sz w:val="18"/>
      <w:szCs w:val="18"/>
      <w14:ligatures w14:val="none"/>
    </w:rPr>
  </w:style>
  <w:style w:type="paragraph" w:customStyle="1" w:styleId="TitlePagebogus">
    <w:name w:val="TitlePage_bogus"/>
    <w:basedOn w:val="prastasis"/>
    <w:rsid w:val="004457AF"/>
    <w:pPr>
      <w:spacing w:after="0" w:line="240" w:lineRule="auto"/>
    </w:pPr>
    <w:rPr>
      <w:rFonts w:ascii="Arial Narrow" w:eastAsia="MS Mincho" w:hAnsi="Arial Narrow" w:cs="Times New Roman"/>
      <w:kern w:val="0"/>
      <w14:ligatures w14:val="none"/>
    </w:rPr>
  </w:style>
  <w:style w:type="paragraph" w:customStyle="1" w:styleId="NumberedHeadingStyleB2">
    <w:name w:val="Numbered Heading Style B.2"/>
    <w:basedOn w:val="Antrat2"/>
    <w:next w:val="prastasis"/>
    <w:autoRedefine/>
    <w:rsid w:val="004457AF"/>
    <w:pPr>
      <w:keepNext w:val="0"/>
      <w:keepLines w:val="0"/>
      <w:tabs>
        <w:tab w:val="num" w:pos="360"/>
      </w:tabs>
      <w:spacing w:before="480" w:after="240" w:line="360" w:lineRule="auto"/>
      <w:ind w:left="360" w:hanging="360"/>
    </w:pPr>
    <w:rPr>
      <w:rFonts w:ascii="Arial Narrow" w:eastAsia="MS Mincho" w:hAnsi="Arial Narrow" w:cs="Arial Narrow"/>
      <w:b/>
      <w:bCs/>
      <w:color w:val="auto"/>
      <w:kern w:val="0"/>
      <w:sz w:val="24"/>
      <w:szCs w:val="24"/>
      <w14:ligatures w14:val="none"/>
    </w:rPr>
  </w:style>
  <w:style w:type="paragraph" w:customStyle="1" w:styleId="NumberedHeadingStyleB3">
    <w:name w:val="Numbered Heading Style B.3"/>
    <w:basedOn w:val="Antrat3"/>
    <w:next w:val="prastasis"/>
    <w:autoRedefine/>
    <w:rsid w:val="004457AF"/>
    <w:pPr>
      <w:keepNext w:val="0"/>
      <w:keepLines w:val="0"/>
      <w:tabs>
        <w:tab w:val="num" w:pos="360"/>
      </w:tabs>
      <w:spacing w:before="240" w:after="0" w:line="240" w:lineRule="auto"/>
      <w:ind w:left="360" w:hanging="360"/>
    </w:pPr>
    <w:rPr>
      <w:rFonts w:ascii="Arial Narrow" w:eastAsia="MS Mincho" w:hAnsi="Arial Narrow" w:cs="Times New Roman"/>
      <w:b/>
      <w:bCs/>
      <w:i/>
      <w:color w:val="auto"/>
      <w:kern w:val="0"/>
      <w:sz w:val="22"/>
      <w:szCs w:val="24"/>
      <w14:ligatures w14:val="none"/>
    </w:rPr>
  </w:style>
  <w:style w:type="paragraph" w:customStyle="1" w:styleId="NormalUserEntry">
    <w:name w:val="Normal_UserEntry"/>
    <w:basedOn w:val="prastasis"/>
    <w:rsid w:val="004457AF"/>
    <w:pPr>
      <w:spacing w:after="0" w:line="240" w:lineRule="auto"/>
    </w:pPr>
    <w:rPr>
      <w:rFonts w:ascii="Arial Narrow" w:eastAsia="MS Mincho" w:hAnsi="Arial Narrow" w:cs="Times New Roman"/>
      <w:color w:val="FF0000"/>
      <w:kern w:val="0"/>
      <w14:ligatures w14:val="none"/>
    </w:rPr>
  </w:style>
  <w:style w:type="paragraph" w:customStyle="1" w:styleId="TitleCenter">
    <w:name w:val="Title_Center"/>
    <w:basedOn w:val="Pavadinimas"/>
    <w:rsid w:val="004457AF"/>
    <w:pPr>
      <w:keepNext/>
      <w:spacing w:before="240" w:after="60"/>
      <w:contextualSpacing w:val="0"/>
      <w:jc w:val="center"/>
    </w:pPr>
    <w:rPr>
      <w:rFonts w:ascii="Arial Narrow" w:eastAsia="MS Mincho" w:hAnsi="Arial Narrow" w:cs="Times New Roman"/>
      <w:b/>
      <w:bCs/>
      <w:spacing w:val="0"/>
      <w:sz w:val="24"/>
      <w:szCs w:val="24"/>
      <w14:ligatures w14:val="none"/>
    </w:rPr>
  </w:style>
  <w:style w:type="character" w:customStyle="1" w:styleId="CharacterUserEntry">
    <w:name w:val="Character UserEntry"/>
    <w:rsid w:val="004457AF"/>
    <w:rPr>
      <w:rFonts w:cs="Times New Roman"/>
      <w:color w:val="FF0000"/>
    </w:rPr>
  </w:style>
  <w:style w:type="paragraph" w:customStyle="1" w:styleId="TableSmHeadingbogus">
    <w:name w:val="Table_Sm_Heading_bogus"/>
    <w:basedOn w:val="TableSmHeading"/>
    <w:rsid w:val="004457AF"/>
    <w:pPr>
      <w:keepNext w:val="0"/>
      <w:keepLines w:val="0"/>
      <w:spacing w:before="0" w:after="120"/>
      <w:jc w:val="both"/>
    </w:pPr>
    <w:rPr>
      <w:rFonts w:eastAsia="Calibri"/>
      <w:b w:val="0"/>
      <w:bCs w:val="0"/>
      <w:sz w:val="24"/>
      <w:szCs w:val="22"/>
    </w:rPr>
  </w:style>
  <w:style w:type="paragraph" w:customStyle="1" w:styleId="Tablenotused">
    <w:name w:val="Table_not_used"/>
    <w:basedOn w:val="Table"/>
    <w:rsid w:val="004457AF"/>
    <w:pPr>
      <w:jc w:val="right"/>
    </w:pPr>
  </w:style>
  <w:style w:type="paragraph" w:customStyle="1" w:styleId="TitlePageDetail">
    <w:name w:val="TitlePage_Detail"/>
    <w:basedOn w:val="TitlePageHeaderOOV"/>
    <w:rsid w:val="004457AF"/>
    <w:pPr>
      <w:spacing w:line="360" w:lineRule="auto"/>
    </w:pPr>
    <w:rPr>
      <w:b/>
      <w:bCs/>
      <w:sz w:val="20"/>
      <w:szCs w:val="20"/>
    </w:rPr>
  </w:style>
  <w:style w:type="paragraph" w:customStyle="1" w:styleId="HPTableTitle">
    <w:name w:val="HP_Table_Title"/>
    <w:basedOn w:val="prastasis"/>
    <w:next w:val="prastasis"/>
    <w:rsid w:val="004457AF"/>
    <w:pPr>
      <w:keepNext/>
      <w:keepLines/>
      <w:spacing w:before="240" w:after="60" w:line="240" w:lineRule="auto"/>
    </w:pPr>
    <w:rPr>
      <w:rFonts w:ascii="Arial Narrow" w:eastAsia="MS Mincho" w:hAnsi="Arial Narrow" w:cs="Times New Roman"/>
      <w:b/>
      <w:bCs/>
      <w:kern w:val="0"/>
      <w:sz w:val="18"/>
      <w:szCs w:val="18"/>
      <w14:ligatures w14:val="none"/>
    </w:rPr>
  </w:style>
  <w:style w:type="character" w:styleId="Puslapionumeris">
    <w:name w:val="page number"/>
    <w:uiPriority w:val="99"/>
    <w:qFormat/>
    <w:rsid w:val="004457AF"/>
    <w:rPr>
      <w:rFonts w:ascii="Arial" w:hAnsi="Arial" w:cs="Arial"/>
      <w:sz w:val="18"/>
      <w:szCs w:val="18"/>
    </w:rPr>
  </w:style>
  <w:style w:type="paragraph" w:customStyle="1" w:styleId="RMIndtasBullwtxt2">
    <w:name w:val="RM_Indt as Bull w txt 2"/>
    <w:basedOn w:val="Bulletwithtext2"/>
    <w:next w:val="Bulletwithtext2"/>
    <w:rsid w:val="004457AF"/>
    <w:pPr>
      <w:numPr>
        <w:numId w:val="0"/>
      </w:numPr>
      <w:ind w:left="720"/>
    </w:pPr>
  </w:style>
  <w:style w:type="paragraph" w:customStyle="1" w:styleId="RMHeading1">
    <w:name w:val="RM_Heading 1"/>
    <w:basedOn w:val="Antrat1"/>
    <w:next w:val="prastasis"/>
    <w:rsid w:val="004457AF"/>
    <w:pPr>
      <w:keepNext w:val="0"/>
      <w:keepLines w:val="0"/>
      <w:pageBreakBefore/>
      <w:tabs>
        <w:tab w:val="num" w:pos="360"/>
      </w:tabs>
      <w:spacing w:before="240" w:after="0" w:line="360" w:lineRule="auto"/>
      <w:ind w:left="360" w:hanging="360"/>
    </w:pPr>
    <w:rPr>
      <w:rFonts w:ascii="Arial Narrow" w:eastAsia="MS Mincho" w:hAnsi="Arial Narrow" w:cs="Arial Narrow"/>
      <w:b/>
      <w:bCs/>
      <w:color w:val="auto"/>
      <w:kern w:val="0"/>
      <w:sz w:val="32"/>
      <w:szCs w:val="32"/>
      <w14:ligatures w14:val="none"/>
    </w:rPr>
  </w:style>
  <w:style w:type="paragraph" w:customStyle="1" w:styleId="RMHeading2">
    <w:name w:val="RM_Heading 2"/>
    <w:basedOn w:val="Antrat2"/>
    <w:next w:val="prastasis"/>
    <w:rsid w:val="004457AF"/>
    <w:pPr>
      <w:keepNext w:val="0"/>
      <w:keepLines w:val="0"/>
      <w:pageBreakBefore/>
      <w:spacing w:before="480" w:after="240" w:line="360" w:lineRule="auto"/>
      <w:ind w:left="792" w:hanging="432"/>
    </w:pPr>
    <w:rPr>
      <w:rFonts w:ascii="Arial Narrow" w:eastAsia="MS Mincho" w:hAnsi="Arial Narrow" w:cs="Arial Narrow"/>
      <w:b/>
      <w:bCs/>
      <w:color w:val="auto"/>
      <w:kern w:val="0"/>
      <w:sz w:val="30"/>
      <w:szCs w:val="30"/>
      <w14:ligatures w14:val="none"/>
    </w:rPr>
  </w:style>
  <w:style w:type="paragraph" w:customStyle="1" w:styleId="RMHeading3">
    <w:name w:val="RM_Heading 3"/>
    <w:basedOn w:val="Antrat3"/>
    <w:next w:val="prastasis"/>
    <w:rsid w:val="004457AF"/>
    <w:pPr>
      <w:keepNext w:val="0"/>
      <w:keepLines w:val="0"/>
      <w:pageBreakBefore/>
      <w:spacing w:before="240" w:after="0" w:line="240" w:lineRule="auto"/>
      <w:ind w:left="1224" w:hanging="504"/>
    </w:pPr>
    <w:rPr>
      <w:rFonts w:ascii="Arial Narrow" w:eastAsia="MS Mincho" w:hAnsi="Arial Narrow" w:cs="Times New Roman"/>
      <w:b/>
      <w:bCs/>
      <w:i/>
      <w:color w:val="auto"/>
      <w:kern w:val="0"/>
      <w14:ligatures w14:val="none"/>
    </w:rPr>
  </w:style>
  <w:style w:type="paragraph" w:customStyle="1" w:styleId="RMTableBullet">
    <w:name w:val="RM_Table_Bullet"/>
    <w:basedOn w:val="Bulletwithtext4"/>
    <w:next w:val="prastasis"/>
    <w:rsid w:val="004457AF"/>
    <w:pPr>
      <w:tabs>
        <w:tab w:val="clear" w:pos="1440"/>
        <w:tab w:val="left" w:pos="567"/>
      </w:tabs>
      <w:ind w:left="568" w:hanging="284"/>
    </w:pPr>
  </w:style>
  <w:style w:type="paragraph" w:customStyle="1" w:styleId="TitlePageHeader">
    <w:name w:val="TitlePage_Header"/>
    <w:basedOn w:val="prastasis"/>
    <w:rsid w:val="004457AF"/>
    <w:pPr>
      <w:spacing w:before="240" w:after="240" w:line="240" w:lineRule="auto"/>
      <w:ind w:left="3240"/>
    </w:pPr>
    <w:rPr>
      <w:rFonts w:ascii="Arial Narrow" w:eastAsia="MS Mincho" w:hAnsi="Arial Narrow" w:cs="Times New Roman"/>
      <w:b/>
      <w:bCs/>
      <w:kern w:val="0"/>
      <w:sz w:val="32"/>
      <w:szCs w:val="32"/>
      <w14:ligatures w14:val="none"/>
    </w:rPr>
  </w:style>
  <w:style w:type="paragraph" w:customStyle="1" w:styleId="TableCharCharChar">
    <w:name w:val="Table Char Char Char"/>
    <w:basedOn w:val="prastasis"/>
    <w:link w:val="TableCharCharCharChar"/>
    <w:rsid w:val="004457AF"/>
    <w:pPr>
      <w:spacing w:before="40" w:after="40" w:line="240" w:lineRule="auto"/>
    </w:pPr>
    <w:rPr>
      <w:rFonts w:ascii="Arial Narrow" w:eastAsia="MS Mincho" w:hAnsi="Arial Narrow" w:cs="Times New Roman"/>
      <w:kern w:val="0"/>
      <w14:ligatures w14:val="none"/>
    </w:rPr>
  </w:style>
  <w:style w:type="paragraph" w:customStyle="1" w:styleId="first-para2">
    <w:name w:val="first-para2"/>
    <w:basedOn w:val="prastasis"/>
    <w:rsid w:val="004457AF"/>
    <w:pPr>
      <w:spacing w:after="0" w:line="240" w:lineRule="auto"/>
    </w:pPr>
    <w:rPr>
      <w:rFonts w:ascii="Arial Narrow" w:eastAsia="MS Mincho" w:hAnsi="Arial Narrow" w:cs="Times New Roman"/>
      <w:kern w:val="0"/>
      <w:lang w:val="de-AT" w:eastAsia="de-DE"/>
      <w14:ligatures w14:val="none"/>
    </w:rPr>
  </w:style>
  <w:style w:type="paragraph" w:customStyle="1" w:styleId="TableHead">
    <w:name w:val="Table Head"/>
    <w:basedOn w:val="prastasis"/>
    <w:rsid w:val="004457AF"/>
    <w:pPr>
      <w:spacing w:before="60" w:after="60" w:line="240" w:lineRule="auto"/>
    </w:pPr>
    <w:rPr>
      <w:rFonts w:ascii="Arial Narrow" w:eastAsia="MS Mincho" w:hAnsi="Arial Narrow" w:cs="Times New Roman"/>
      <w:b/>
      <w:bCs/>
      <w:kern w:val="0"/>
      <w14:ligatures w14:val="none"/>
    </w:rPr>
  </w:style>
  <w:style w:type="paragraph" w:customStyle="1" w:styleId="Numberedlist31">
    <w:name w:val="Numbered list 3.1"/>
    <w:basedOn w:val="Antrat1"/>
    <w:next w:val="prastasis"/>
    <w:rsid w:val="004457AF"/>
    <w:pPr>
      <w:keepNext w:val="0"/>
      <w:keepLines w:val="0"/>
      <w:tabs>
        <w:tab w:val="num" w:pos="360"/>
      </w:tabs>
      <w:spacing w:before="240" w:after="0" w:line="360" w:lineRule="auto"/>
      <w:ind w:left="360" w:hanging="360"/>
    </w:pPr>
    <w:rPr>
      <w:rFonts w:ascii="Arial Narrow" w:eastAsia="MS Mincho" w:hAnsi="Arial Narrow" w:cs="Arial Narrow"/>
      <w:b/>
      <w:bCs/>
      <w:color w:val="auto"/>
      <w:kern w:val="0"/>
      <w:sz w:val="32"/>
      <w:szCs w:val="32"/>
      <w14:ligatures w14:val="none"/>
    </w:rPr>
  </w:style>
  <w:style w:type="paragraph" w:customStyle="1" w:styleId="Numberedlist32">
    <w:name w:val="Numbered list 3.2"/>
    <w:basedOn w:val="Antrat2"/>
    <w:next w:val="prastasis"/>
    <w:rsid w:val="004457AF"/>
    <w:pPr>
      <w:keepNext w:val="0"/>
      <w:keepLines w:val="0"/>
      <w:tabs>
        <w:tab w:val="num" w:pos="360"/>
      </w:tabs>
      <w:spacing w:before="480" w:after="240" w:line="360" w:lineRule="auto"/>
      <w:ind w:left="360" w:hanging="360"/>
    </w:pPr>
    <w:rPr>
      <w:rFonts w:ascii="Arial Narrow" w:eastAsia="MS Mincho" w:hAnsi="Arial Narrow" w:cs="Arial Narrow"/>
      <w:b/>
      <w:bCs/>
      <w:color w:val="auto"/>
      <w:kern w:val="0"/>
      <w:sz w:val="24"/>
      <w:szCs w:val="24"/>
      <w14:ligatures w14:val="none"/>
    </w:rPr>
  </w:style>
  <w:style w:type="paragraph" w:customStyle="1" w:styleId="Numberedlist33">
    <w:name w:val="Numbered list 3.3"/>
    <w:basedOn w:val="Antrat3"/>
    <w:next w:val="prastasis"/>
    <w:rsid w:val="004457AF"/>
    <w:pPr>
      <w:keepNext w:val="0"/>
      <w:keepLines w:val="0"/>
      <w:tabs>
        <w:tab w:val="num" w:pos="720"/>
      </w:tabs>
      <w:spacing w:before="240" w:after="0" w:line="240" w:lineRule="auto"/>
      <w:ind w:left="360" w:hanging="360"/>
    </w:pPr>
    <w:rPr>
      <w:rFonts w:ascii="Arial Narrow" w:eastAsia="MS Mincho" w:hAnsi="Arial Narrow" w:cs="Times New Roman"/>
      <w:b/>
      <w:bCs/>
      <w:i/>
      <w:color w:val="auto"/>
      <w:kern w:val="0"/>
      <w:sz w:val="22"/>
      <w:szCs w:val="24"/>
      <w14:ligatures w14:val="none"/>
    </w:rPr>
  </w:style>
  <w:style w:type="paragraph" w:customStyle="1" w:styleId="Numberedlist21">
    <w:name w:val="Numbered list 2.1"/>
    <w:basedOn w:val="Antrat1"/>
    <w:next w:val="prastasis"/>
    <w:link w:val="Numberedlist21Char"/>
    <w:uiPriority w:val="99"/>
    <w:qFormat/>
    <w:rsid w:val="004457AF"/>
    <w:pPr>
      <w:keepNext w:val="0"/>
      <w:keepLines w:val="0"/>
      <w:tabs>
        <w:tab w:val="left" w:pos="720"/>
      </w:tabs>
      <w:spacing w:before="240" w:after="0" w:line="360" w:lineRule="auto"/>
      <w:ind w:left="720" w:hanging="720"/>
    </w:pPr>
    <w:rPr>
      <w:rFonts w:ascii="Arial Narrow" w:eastAsia="MS Mincho" w:hAnsi="Arial Narrow" w:cs="Times New Roman"/>
      <w:b/>
      <w:color w:val="auto"/>
      <w:kern w:val="0"/>
      <w:sz w:val="32"/>
      <w:szCs w:val="20"/>
      <w14:ligatures w14:val="none"/>
    </w:rPr>
  </w:style>
  <w:style w:type="paragraph" w:customStyle="1" w:styleId="Numberedlist22">
    <w:name w:val="Numbered list 2.2"/>
    <w:basedOn w:val="Antrat2"/>
    <w:next w:val="prastasis"/>
    <w:qFormat/>
    <w:rsid w:val="004457AF"/>
    <w:pPr>
      <w:keepNext w:val="0"/>
      <w:keepLines w:val="0"/>
      <w:tabs>
        <w:tab w:val="left" w:pos="720"/>
      </w:tabs>
      <w:spacing w:before="480" w:after="240" w:line="360" w:lineRule="auto"/>
      <w:ind w:left="720" w:hanging="720"/>
    </w:pPr>
    <w:rPr>
      <w:rFonts w:ascii="Arial Narrow" w:eastAsia="MS Mincho" w:hAnsi="Arial Narrow" w:cs="Arial Narrow"/>
      <w:b/>
      <w:bCs/>
      <w:color w:val="auto"/>
      <w:kern w:val="0"/>
      <w:sz w:val="24"/>
      <w:szCs w:val="24"/>
      <w14:ligatures w14:val="none"/>
    </w:rPr>
  </w:style>
  <w:style w:type="paragraph" w:customStyle="1" w:styleId="Numberedlist23">
    <w:name w:val="Numbered list 2.3"/>
    <w:basedOn w:val="Antrat3"/>
    <w:next w:val="prastasis"/>
    <w:rsid w:val="004457AF"/>
    <w:pPr>
      <w:keepNext w:val="0"/>
      <w:keepLines w:val="0"/>
      <w:tabs>
        <w:tab w:val="left" w:pos="1080"/>
        <w:tab w:val="left" w:pos="1440"/>
      </w:tabs>
      <w:spacing w:before="240" w:after="0" w:line="240" w:lineRule="auto"/>
      <w:ind w:left="1080" w:hanging="1080"/>
    </w:pPr>
    <w:rPr>
      <w:rFonts w:ascii="Arial Narrow" w:eastAsia="MS Mincho" w:hAnsi="Arial Narrow" w:cs="Times New Roman"/>
      <w:b/>
      <w:bCs/>
      <w:i/>
      <w:color w:val="auto"/>
      <w:kern w:val="0"/>
      <w:sz w:val="22"/>
      <w:szCs w:val="24"/>
      <w14:ligatures w14:val="none"/>
    </w:rPr>
  </w:style>
  <w:style w:type="paragraph" w:customStyle="1" w:styleId="Numberedlist24">
    <w:name w:val="Numbered list 2.4"/>
    <w:basedOn w:val="Antrat4"/>
    <w:next w:val="prastasis"/>
    <w:qFormat/>
    <w:rsid w:val="004457AF"/>
    <w:pPr>
      <w:keepNext w:val="0"/>
      <w:keepLines w:val="0"/>
      <w:tabs>
        <w:tab w:val="left" w:pos="1080"/>
        <w:tab w:val="left" w:pos="1440"/>
        <w:tab w:val="left" w:pos="1800"/>
      </w:tabs>
      <w:spacing w:before="0" w:after="0" w:line="240" w:lineRule="auto"/>
      <w:ind w:left="1080" w:hanging="1080"/>
      <w:jc w:val="center"/>
    </w:pPr>
    <w:rPr>
      <w:rFonts w:ascii="Arial Narrow" w:eastAsia="MS Mincho" w:hAnsi="Arial Narrow" w:cs="Times New Roman"/>
      <w:b/>
      <w:bCs/>
      <w:i w:val="0"/>
      <w:iCs w:val="0"/>
      <w:color w:val="auto"/>
      <w:kern w:val="0"/>
      <w14:ligatures w14:val="none"/>
    </w:rPr>
  </w:style>
  <w:style w:type="paragraph" w:customStyle="1" w:styleId="Komentarotema1">
    <w:name w:val="Komentaro tema1"/>
    <w:basedOn w:val="Komentarotekstas"/>
    <w:next w:val="Komentarotekstas"/>
    <w:semiHidden/>
    <w:rsid w:val="004457AF"/>
    <w:pPr>
      <w:jc w:val="left"/>
    </w:pPr>
    <w:rPr>
      <w:rFonts w:ascii="Arial Narrow" w:eastAsia="MS Mincho" w:hAnsi="Arial Narrow"/>
      <w:b/>
      <w:bCs/>
      <w:sz w:val="24"/>
      <w:szCs w:val="24"/>
    </w:rPr>
  </w:style>
  <w:style w:type="paragraph" w:customStyle="1" w:styleId="Debesliotekstas1">
    <w:name w:val="Debesėlio tekstas1"/>
    <w:basedOn w:val="prastasis"/>
    <w:semiHidden/>
    <w:rsid w:val="004457AF"/>
    <w:pPr>
      <w:spacing w:after="0" w:line="240" w:lineRule="auto"/>
    </w:pPr>
    <w:rPr>
      <w:rFonts w:ascii="Tahoma" w:eastAsia="MS Mincho" w:hAnsi="Tahoma" w:cs="Tahoma"/>
      <w:kern w:val="0"/>
      <w:sz w:val="16"/>
      <w:szCs w:val="16"/>
      <w14:ligatures w14:val="none"/>
    </w:rPr>
  </w:style>
  <w:style w:type="paragraph" w:styleId="Dokumentostruktra">
    <w:name w:val="Document Map"/>
    <w:basedOn w:val="prastasis"/>
    <w:link w:val="DokumentostruktraDiagrama"/>
    <w:uiPriority w:val="99"/>
    <w:qFormat/>
    <w:rsid w:val="004457AF"/>
    <w:pPr>
      <w:shd w:val="clear" w:color="auto" w:fill="000080"/>
      <w:spacing w:after="0" w:line="240" w:lineRule="auto"/>
    </w:pPr>
    <w:rPr>
      <w:rFonts w:ascii="Tahoma" w:eastAsia="MS Mincho" w:hAnsi="Tahoma" w:cs="Tahoma"/>
      <w:kern w:val="0"/>
      <w14:ligatures w14:val="none"/>
    </w:rPr>
  </w:style>
  <w:style w:type="character" w:customStyle="1" w:styleId="DokumentostruktraDiagrama">
    <w:name w:val="Dokumento struktūra Diagrama"/>
    <w:basedOn w:val="Numatytasispastraiposriftas"/>
    <w:link w:val="Dokumentostruktra"/>
    <w:uiPriority w:val="99"/>
    <w:qFormat/>
    <w:rsid w:val="004457AF"/>
    <w:rPr>
      <w:rFonts w:ascii="Tahoma" w:eastAsia="MS Mincho" w:hAnsi="Tahoma" w:cs="Tahoma"/>
      <w:kern w:val="0"/>
      <w:shd w:val="clear" w:color="auto" w:fill="000080"/>
      <w14:ligatures w14:val="none"/>
    </w:rPr>
  </w:style>
  <w:style w:type="character" w:customStyle="1" w:styleId="Char">
    <w:name w:val="Char"/>
    <w:rsid w:val="004457AF"/>
    <w:rPr>
      <w:rFonts w:ascii="Arial" w:hAnsi="Arial" w:cs="Arial"/>
      <w:lang w:val="en-US" w:eastAsia="en-US"/>
    </w:rPr>
  </w:style>
  <w:style w:type="paragraph" w:customStyle="1" w:styleId="Achievement">
    <w:name w:val="Achievement"/>
    <w:basedOn w:val="prastasis"/>
    <w:rsid w:val="004457AF"/>
    <w:pPr>
      <w:numPr>
        <w:numId w:val="59"/>
      </w:numPr>
      <w:spacing w:after="0" w:line="240" w:lineRule="auto"/>
    </w:pPr>
    <w:rPr>
      <w:rFonts w:ascii="Futura Bk" w:eastAsia="MS Mincho" w:hAnsi="Futura Bk" w:cs="Futura Bk"/>
      <w:kern w:val="0"/>
      <w14:ligatures w14:val="none"/>
    </w:rPr>
  </w:style>
  <w:style w:type="paragraph" w:customStyle="1" w:styleId="Clear">
    <w:name w:val="Clear"/>
    <w:basedOn w:val="prastasis"/>
    <w:rsid w:val="004457AF"/>
    <w:pPr>
      <w:numPr>
        <w:numId w:val="60"/>
      </w:numPr>
      <w:spacing w:after="0" w:line="240" w:lineRule="auto"/>
    </w:pPr>
    <w:rPr>
      <w:rFonts w:ascii="Arial Narrow" w:eastAsia="MS Mincho" w:hAnsi="Arial Narrow" w:cs="Times New Roman"/>
      <w:kern w:val="0"/>
      <w14:ligatures w14:val="none"/>
    </w:rPr>
  </w:style>
  <w:style w:type="character" w:customStyle="1" w:styleId="TableCharChar">
    <w:name w:val="Table Char Char"/>
    <w:rsid w:val="004457AF"/>
    <w:rPr>
      <w:rFonts w:ascii="Arial" w:hAnsi="Arial" w:cs="Arial"/>
      <w:lang w:val="lt-LT" w:eastAsia="en-US"/>
    </w:rPr>
  </w:style>
  <w:style w:type="character" w:customStyle="1" w:styleId="TableCharCharCharChar">
    <w:name w:val="Table Char Char Char Char"/>
    <w:link w:val="TableCharCharChar"/>
    <w:locked/>
    <w:rsid w:val="004457AF"/>
    <w:rPr>
      <w:rFonts w:ascii="Arial Narrow" w:eastAsia="MS Mincho" w:hAnsi="Arial Narrow" w:cs="Times New Roman"/>
      <w:kern w:val="0"/>
      <w14:ligatures w14:val="none"/>
    </w:rPr>
  </w:style>
  <w:style w:type="paragraph" w:customStyle="1" w:styleId="Paveiksliukas">
    <w:name w:val="Paveiksliukas"/>
    <w:basedOn w:val="Antrat"/>
    <w:autoRedefine/>
    <w:rsid w:val="004457AF"/>
    <w:pPr>
      <w:keepNext/>
      <w:tabs>
        <w:tab w:val="num" w:pos="720"/>
      </w:tabs>
      <w:spacing w:before="60" w:after="360"/>
      <w:ind w:left="720" w:hanging="360"/>
      <w:jc w:val="left"/>
    </w:pPr>
    <w:rPr>
      <w:rFonts w:ascii="Arial Narrow" w:eastAsia="MS Mincho" w:hAnsi="Arial Narrow"/>
      <w:noProof/>
      <w:color w:val="auto"/>
      <w:sz w:val="22"/>
      <w:szCs w:val="22"/>
    </w:rPr>
  </w:style>
  <w:style w:type="paragraph" w:customStyle="1" w:styleId="Lentel">
    <w:name w:val="Lentelė"/>
    <w:basedOn w:val="Tableheader"/>
    <w:qFormat/>
    <w:rsid w:val="004457AF"/>
    <w:pPr>
      <w:keepNext/>
      <w:keepLines/>
      <w:numPr>
        <w:numId w:val="62"/>
      </w:numPr>
      <w:tabs>
        <w:tab w:val="clear" w:pos="720"/>
        <w:tab w:val="num" w:pos="360"/>
      </w:tabs>
      <w:spacing w:before="0" w:after="0"/>
      <w:ind w:left="714" w:hanging="357"/>
      <w:jc w:val="left"/>
    </w:pPr>
    <w:rPr>
      <w:rFonts w:ascii="Arial Narrow" w:hAnsi="Arial Narrow" w:cs="Times New Roman"/>
      <w:bCs/>
      <w:color w:val="auto"/>
      <w:sz w:val="16"/>
      <w:szCs w:val="16"/>
    </w:rPr>
  </w:style>
  <w:style w:type="character" w:customStyle="1" w:styleId="DiagramaDiagrama1">
    <w:name w:val="Diagrama Diagrama1"/>
    <w:rsid w:val="004457AF"/>
    <w:rPr>
      <w:rFonts w:ascii="Arial" w:hAnsi="Arial" w:cs="Arial"/>
      <w:sz w:val="16"/>
      <w:szCs w:val="16"/>
      <w:lang w:val="en-US" w:eastAsia="en-US"/>
    </w:rPr>
  </w:style>
  <w:style w:type="paragraph" w:customStyle="1" w:styleId="Table">
    <w:name w:val="Table"/>
    <w:basedOn w:val="prastasis"/>
    <w:rsid w:val="004457AF"/>
    <w:pPr>
      <w:spacing w:before="40" w:after="40" w:line="240" w:lineRule="auto"/>
    </w:pPr>
    <w:rPr>
      <w:rFonts w:ascii="Arial Narrow" w:eastAsia="MS Mincho" w:hAnsi="Arial Narrow" w:cs="Times New Roman"/>
      <w:kern w:val="0"/>
      <w14:ligatures w14:val="none"/>
    </w:rPr>
  </w:style>
  <w:style w:type="paragraph" w:customStyle="1" w:styleId="StyleTableTitleFirstline055cm">
    <w:name w:val="Style Table_Title + First line:  0.55 cm"/>
    <w:basedOn w:val="Debesliotekstas"/>
    <w:rsid w:val="004457AF"/>
    <w:pPr>
      <w:ind w:firstLine="312"/>
      <w:jc w:val="left"/>
    </w:pPr>
    <w:rPr>
      <w:rFonts w:eastAsia="MS Mincho"/>
    </w:rPr>
  </w:style>
  <w:style w:type="paragraph" w:styleId="Sraas2">
    <w:name w:val="List 2"/>
    <w:basedOn w:val="prastasis"/>
    <w:uiPriority w:val="99"/>
    <w:qFormat/>
    <w:rsid w:val="004457AF"/>
    <w:pPr>
      <w:spacing w:after="0" w:line="240" w:lineRule="auto"/>
      <w:ind w:left="566" w:hanging="283"/>
    </w:pPr>
    <w:rPr>
      <w:rFonts w:ascii="Arial Narrow" w:eastAsia="MS Mincho" w:hAnsi="Arial Narrow" w:cs="Times New Roman"/>
      <w:kern w:val="0"/>
      <w14:ligatures w14:val="none"/>
    </w:rPr>
  </w:style>
  <w:style w:type="paragraph" w:styleId="Sraas3">
    <w:name w:val="List 3"/>
    <w:basedOn w:val="prastasis"/>
    <w:uiPriority w:val="99"/>
    <w:rsid w:val="004457AF"/>
    <w:pPr>
      <w:spacing w:after="0" w:line="240" w:lineRule="auto"/>
      <w:ind w:left="849" w:hanging="283"/>
    </w:pPr>
    <w:rPr>
      <w:rFonts w:ascii="Arial Narrow" w:eastAsia="MS Mincho" w:hAnsi="Arial Narrow" w:cs="Times New Roman"/>
      <w:kern w:val="0"/>
      <w14:ligatures w14:val="none"/>
    </w:rPr>
  </w:style>
  <w:style w:type="paragraph" w:styleId="Sraotsinys2">
    <w:name w:val="List Continue 2"/>
    <w:basedOn w:val="prastasis"/>
    <w:rsid w:val="004457AF"/>
    <w:pPr>
      <w:spacing w:after="120" w:line="240" w:lineRule="auto"/>
      <w:ind w:left="566"/>
    </w:pPr>
    <w:rPr>
      <w:rFonts w:ascii="Arial Narrow" w:eastAsia="MS Mincho" w:hAnsi="Arial Narrow" w:cs="Times New Roman"/>
      <w:kern w:val="0"/>
      <w14:ligatures w14:val="none"/>
    </w:rPr>
  </w:style>
  <w:style w:type="paragraph" w:styleId="Pagrindiniotekstotrauka">
    <w:name w:val="Body Text Indent"/>
    <w:basedOn w:val="prastasis"/>
    <w:link w:val="PagrindiniotekstotraukaDiagrama"/>
    <w:uiPriority w:val="99"/>
    <w:qFormat/>
    <w:rsid w:val="004457AF"/>
    <w:pPr>
      <w:spacing w:after="120" w:line="240" w:lineRule="auto"/>
      <w:ind w:left="283"/>
    </w:pPr>
    <w:rPr>
      <w:rFonts w:ascii="Arial Narrow" w:eastAsia="MS Mincho" w:hAnsi="Arial Narrow" w:cs="Times New Roman"/>
      <w:kern w:val="0"/>
      <w14:ligatures w14:val="none"/>
    </w:rPr>
  </w:style>
  <w:style w:type="character" w:customStyle="1" w:styleId="PagrindiniotekstotraukaDiagrama">
    <w:name w:val="Pagrindinio teksto įtrauka Diagrama"/>
    <w:basedOn w:val="Numatytasispastraiposriftas"/>
    <w:link w:val="Pagrindiniotekstotrauka"/>
    <w:uiPriority w:val="99"/>
    <w:qFormat/>
    <w:rsid w:val="004457AF"/>
    <w:rPr>
      <w:rFonts w:ascii="Arial Narrow" w:eastAsia="MS Mincho" w:hAnsi="Arial Narrow" w:cs="Times New Roman"/>
      <w:kern w:val="0"/>
      <w14:ligatures w14:val="none"/>
    </w:rPr>
  </w:style>
  <w:style w:type="character" w:customStyle="1" w:styleId="TableSmHeadingChar">
    <w:name w:val="Table_Sm_Heading Char"/>
    <w:link w:val="TableSmHeading"/>
    <w:uiPriority w:val="99"/>
    <w:locked/>
    <w:rsid w:val="004457AF"/>
    <w:rPr>
      <w:rFonts w:ascii="Arial Narrow" w:eastAsia="MS Mincho" w:hAnsi="Arial Narrow" w:cs="Times New Roman"/>
      <w:b/>
      <w:bCs/>
      <w:kern w:val="0"/>
      <w:sz w:val="16"/>
      <w:szCs w:val="16"/>
      <w14:ligatures w14:val="none"/>
    </w:rPr>
  </w:style>
  <w:style w:type="character" w:styleId="Knygospavadinimas">
    <w:name w:val="Book Title"/>
    <w:uiPriority w:val="33"/>
    <w:qFormat/>
    <w:rsid w:val="004457AF"/>
    <w:rPr>
      <w:rFonts w:cs="Times New Roman"/>
      <w:b/>
      <w:bCs/>
      <w:smallCaps/>
      <w:spacing w:val="5"/>
    </w:rPr>
  </w:style>
  <w:style w:type="paragraph" w:customStyle="1" w:styleId="NoSpacing1">
    <w:name w:val="No Spacing1"/>
    <w:aliases w:val="No Spacing2,Dokumento pavadinimas,No Spacing21"/>
    <w:link w:val="NoSpacingChar"/>
    <w:uiPriority w:val="1"/>
    <w:qFormat/>
    <w:rsid w:val="004457AF"/>
    <w:pPr>
      <w:spacing w:after="0" w:line="240" w:lineRule="auto"/>
      <w:jc w:val="right"/>
    </w:pPr>
    <w:rPr>
      <w:rFonts w:ascii="Times New Roman" w:eastAsia="MS Mincho" w:hAnsi="Times New Roman" w:cs="Times New Roman"/>
      <w:b/>
      <w:bCs/>
      <w:kern w:val="0"/>
      <w:sz w:val="72"/>
      <w:szCs w:val="72"/>
      <w:lang w:val="en-US"/>
      <w14:ligatures w14:val="none"/>
    </w:rPr>
  </w:style>
  <w:style w:type="paragraph" w:customStyle="1" w:styleId="33B286856BBF45648B0F3FD3E5224306">
    <w:name w:val="33B286856BBF45648B0F3FD3E5224306"/>
    <w:rsid w:val="004457AF"/>
    <w:pPr>
      <w:spacing w:after="200" w:line="276" w:lineRule="auto"/>
    </w:pPr>
    <w:rPr>
      <w:rFonts w:ascii="Calibri" w:eastAsia="MS Mincho" w:hAnsi="Calibri" w:cs="Calibri"/>
      <w:kern w:val="0"/>
      <w:sz w:val="22"/>
      <w:szCs w:val="22"/>
      <w:lang w:val="en-US"/>
      <w14:ligatures w14:val="none"/>
    </w:rPr>
  </w:style>
  <w:style w:type="character" w:customStyle="1" w:styleId="NoSpacingChar">
    <w:name w:val="No Spacing Char"/>
    <w:aliases w:val="Dokumento pavadinimas Char,No Spacing1 Char"/>
    <w:link w:val="NoSpacing1"/>
    <w:uiPriority w:val="1"/>
    <w:locked/>
    <w:rsid w:val="004457AF"/>
    <w:rPr>
      <w:rFonts w:ascii="Times New Roman" w:eastAsia="MS Mincho" w:hAnsi="Times New Roman" w:cs="Times New Roman"/>
      <w:b/>
      <w:bCs/>
      <w:kern w:val="0"/>
      <w:sz w:val="72"/>
      <w:szCs w:val="72"/>
      <w:lang w:val="en-US"/>
      <w14:ligatures w14:val="none"/>
    </w:rPr>
  </w:style>
  <w:style w:type="paragraph" w:customStyle="1" w:styleId="Specifikacija">
    <w:name w:val="Specifikacija"/>
    <w:basedOn w:val="NoSpacing1"/>
    <w:link w:val="SpecifikacijaChar"/>
    <w:rsid w:val="004457AF"/>
    <w:rPr>
      <w:sz w:val="36"/>
      <w:szCs w:val="36"/>
    </w:rPr>
  </w:style>
  <w:style w:type="paragraph" w:customStyle="1" w:styleId="paraas">
    <w:name w:val="(parašas)"/>
    <w:basedOn w:val="NoSpacing1"/>
    <w:link w:val="paraasChar"/>
    <w:rsid w:val="004457AF"/>
    <w:rPr>
      <w:b w:val="0"/>
      <w:bCs w:val="0"/>
    </w:rPr>
  </w:style>
  <w:style w:type="character" w:customStyle="1" w:styleId="SpecifikacijaChar">
    <w:name w:val="Specifikacija Char"/>
    <w:link w:val="Specifikacija"/>
    <w:locked/>
    <w:rsid w:val="004457AF"/>
    <w:rPr>
      <w:rFonts w:ascii="Times New Roman" w:eastAsia="MS Mincho" w:hAnsi="Times New Roman" w:cs="Times New Roman"/>
      <w:b/>
      <w:bCs/>
      <w:kern w:val="0"/>
      <w:sz w:val="36"/>
      <w:szCs w:val="36"/>
      <w:lang w:val="en-US"/>
      <w14:ligatures w14:val="none"/>
    </w:rPr>
  </w:style>
  <w:style w:type="paragraph" w:customStyle="1" w:styleId="Usakovas">
    <w:name w:val="Užsakovas"/>
    <w:basedOn w:val="NoSpacing1"/>
    <w:link w:val="UsakovasChar"/>
    <w:rsid w:val="004457AF"/>
    <w:rPr>
      <w:b w:val="0"/>
      <w:bCs w:val="0"/>
      <w:sz w:val="24"/>
      <w:szCs w:val="24"/>
    </w:rPr>
  </w:style>
  <w:style w:type="character" w:customStyle="1" w:styleId="paraasChar">
    <w:name w:val="(parašas) Char"/>
    <w:link w:val="paraas"/>
    <w:locked/>
    <w:rsid w:val="004457AF"/>
    <w:rPr>
      <w:rFonts w:ascii="Times New Roman" w:eastAsia="MS Mincho" w:hAnsi="Times New Roman" w:cs="Times New Roman"/>
      <w:kern w:val="0"/>
      <w:sz w:val="72"/>
      <w:szCs w:val="72"/>
      <w:lang w:val="en-US"/>
      <w14:ligatures w14:val="none"/>
    </w:rPr>
  </w:style>
  <w:style w:type="paragraph" w:customStyle="1" w:styleId="Projektovadovas">
    <w:name w:val="Projekto vadovas"/>
    <w:basedOn w:val="NoSpacing1"/>
    <w:link w:val="ProjektovadovasChar"/>
    <w:rsid w:val="004457AF"/>
    <w:rPr>
      <w:b w:val="0"/>
      <w:bCs w:val="0"/>
      <w:sz w:val="28"/>
      <w:szCs w:val="28"/>
    </w:rPr>
  </w:style>
  <w:style w:type="character" w:customStyle="1" w:styleId="UsakovasChar">
    <w:name w:val="Užsakovas Char"/>
    <w:link w:val="Usakovas"/>
    <w:locked/>
    <w:rsid w:val="004457AF"/>
    <w:rPr>
      <w:rFonts w:ascii="Times New Roman" w:eastAsia="MS Mincho" w:hAnsi="Times New Roman" w:cs="Times New Roman"/>
      <w:kern w:val="0"/>
      <w:lang w:val="en-US"/>
      <w14:ligatures w14:val="none"/>
    </w:rPr>
  </w:style>
  <w:style w:type="paragraph" w:customStyle="1" w:styleId="Tabletext0">
    <w:name w:val="Tabletext"/>
    <w:basedOn w:val="prastasis"/>
    <w:rsid w:val="004457AF"/>
    <w:pPr>
      <w:keepLines/>
      <w:widowControl w:val="0"/>
      <w:spacing w:after="120" w:line="240" w:lineRule="atLeast"/>
      <w:jc w:val="both"/>
    </w:pPr>
    <w:rPr>
      <w:rFonts w:ascii="Arial Narrow" w:eastAsia="MS Mincho" w:hAnsi="Arial Narrow" w:cs="Times New Roman"/>
      <w:kern w:val="0"/>
      <w14:ligatures w14:val="none"/>
    </w:rPr>
  </w:style>
  <w:style w:type="character" w:customStyle="1" w:styleId="ProjektovadovasChar">
    <w:name w:val="Projekto vadovas Char"/>
    <w:link w:val="Projektovadovas"/>
    <w:locked/>
    <w:rsid w:val="004457AF"/>
    <w:rPr>
      <w:rFonts w:ascii="Times New Roman" w:eastAsia="MS Mincho" w:hAnsi="Times New Roman" w:cs="Times New Roman"/>
      <w:kern w:val="0"/>
      <w:sz w:val="28"/>
      <w:szCs w:val="28"/>
      <w:lang w:val="en-US"/>
      <w14:ligatures w14:val="none"/>
    </w:rPr>
  </w:style>
  <w:style w:type="paragraph" w:customStyle="1" w:styleId="TableHeading0">
    <w:name w:val="Table Heading"/>
    <w:basedOn w:val="prastasis"/>
    <w:rsid w:val="004457AF"/>
    <w:pPr>
      <w:widowControl w:val="0"/>
      <w:spacing w:before="120" w:after="120" w:line="240" w:lineRule="auto"/>
      <w:jc w:val="center"/>
    </w:pPr>
    <w:rPr>
      <w:rFonts w:ascii="TimesLT" w:eastAsia="MS Mincho" w:hAnsi="TimesLT" w:cs="TimesLT"/>
      <w:b/>
      <w:bCs/>
      <w:i/>
      <w:iCs/>
      <w:kern w:val="0"/>
      <w14:ligatures w14:val="none"/>
    </w:rPr>
  </w:style>
  <w:style w:type="paragraph" w:customStyle="1" w:styleId="dokumentopatvirtinimolentelestekstas">
    <w:name w:val="dokumento patvirtinimo lenteles tekstas"/>
    <w:basedOn w:val="dokumentopatvirtinimolentele"/>
    <w:link w:val="dokumentopatvirtinimolentelestekstasChar"/>
    <w:rsid w:val="004457AF"/>
    <w:pPr>
      <w:spacing w:after="120" w:line="240" w:lineRule="auto"/>
      <w:jc w:val="both"/>
    </w:pPr>
    <w:rPr>
      <w:rFonts w:ascii="Arial Narrow" w:hAnsi="Arial Narrow"/>
      <w:b w:val="0"/>
      <w:bCs w:val="0"/>
    </w:rPr>
  </w:style>
  <w:style w:type="character" w:customStyle="1" w:styleId="dokumentopatvirtinimolentelestekstasChar">
    <w:name w:val="dokumento patvirtinimo lenteles tekstas Char"/>
    <w:link w:val="dokumentopatvirtinimolentelestekstas"/>
    <w:locked/>
    <w:rsid w:val="004457AF"/>
    <w:rPr>
      <w:rFonts w:ascii="Arial Narrow" w:eastAsia="MS Mincho" w:hAnsi="Arial Narrow" w:cs="Times New Roman"/>
      <w:color w:val="4F5660"/>
      <w:kern w:val="0"/>
      <w:sz w:val="22"/>
      <w:szCs w:val="22"/>
      <w14:ligatures w14:val="none"/>
    </w:rPr>
  </w:style>
  <w:style w:type="character" w:styleId="Vietosrezervavimoenklotekstas">
    <w:name w:val="Placeholder Text"/>
    <w:uiPriority w:val="99"/>
    <w:semiHidden/>
    <w:rsid w:val="004457AF"/>
    <w:rPr>
      <w:rFonts w:cs="Times New Roman"/>
      <w:color w:val="808080"/>
    </w:rPr>
  </w:style>
  <w:style w:type="paragraph" w:styleId="Iliustracijsraas">
    <w:name w:val="table of figures"/>
    <w:basedOn w:val="prastasis"/>
    <w:next w:val="prastasis"/>
    <w:uiPriority w:val="99"/>
    <w:rsid w:val="004457AF"/>
    <w:pPr>
      <w:spacing w:after="0" w:line="240" w:lineRule="auto"/>
    </w:pPr>
    <w:rPr>
      <w:rFonts w:ascii="Arial Narrow" w:eastAsia="MS Mincho" w:hAnsi="Arial Narrow" w:cs="Times New Roman"/>
      <w:kern w:val="0"/>
      <w14:ligatures w14:val="none"/>
    </w:rPr>
  </w:style>
  <w:style w:type="paragraph" w:styleId="Pagrindiniotekstopirmatrauka">
    <w:name w:val="Body Text First Indent"/>
    <w:basedOn w:val="Pagrindinistekstas"/>
    <w:link w:val="PagrindiniotekstopirmatraukaDiagrama"/>
    <w:rsid w:val="004457AF"/>
    <w:pPr>
      <w:tabs>
        <w:tab w:val="clear" w:pos="680"/>
      </w:tabs>
      <w:suppressAutoHyphens w:val="0"/>
      <w:spacing w:line="240" w:lineRule="auto"/>
      <w:ind w:firstLine="210"/>
      <w:jc w:val="left"/>
    </w:pPr>
    <w:rPr>
      <w:rFonts w:ascii="Arial" w:eastAsia="MS Mincho" w:hAnsi="Arial" w:cs="Arial"/>
      <w:kern w:val="0"/>
      <w:sz w:val="20"/>
      <w:szCs w:val="20"/>
      <w:lang w:val="en-US" w:eastAsia="en-US"/>
    </w:rPr>
  </w:style>
  <w:style w:type="character" w:customStyle="1" w:styleId="PagrindiniotekstopirmatraukaDiagrama">
    <w:name w:val="Pagrindinio teksto pirma įtrauka Diagrama"/>
    <w:basedOn w:val="BodyTextChar"/>
    <w:link w:val="Pagrindiniotekstopirmatrauka"/>
    <w:rsid w:val="004457AF"/>
    <w:rPr>
      <w:rFonts w:ascii="Arial" w:eastAsia="MS Mincho" w:hAnsi="Arial" w:cs="Arial"/>
      <w:kern w:val="0"/>
      <w:sz w:val="20"/>
      <w:szCs w:val="20"/>
      <w:lang w:val="en-US"/>
      <w14:ligatures w14:val="none"/>
    </w:rPr>
  </w:style>
  <w:style w:type="paragraph" w:customStyle="1" w:styleId="BodyTextFirstline63cm">
    <w:name w:val="Body Text + First line:  .63cm"/>
    <w:basedOn w:val="Pagrindinistekstas"/>
    <w:link w:val="BodyTextFirstline63cmChar"/>
    <w:uiPriority w:val="99"/>
    <w:rsid w:val="004457AF"/>
    <w:pPr>
      <w:tabs>
        <w:tab w:val="clear" w:pos="680"/>
      </w:tabs>
      <w:suppressAutoHyphens w:val="0"/>
      <w:spacing w:line="240" w:lineRule="auto"/>
    </w:pPr>
    <w:rPr>
      <w:rFonts w:ascii="Arial Narrow" w:eastAsia="Calibri" w:hAnsi="Arial Narrow" w:cs="Times New Roman"/>
      <w:kern w:val="0"/>
      <w:lang w:eastAsia="en-US"/>
    </w:rPr>
  </w:style>
  <w:style w:type="character" w:customStyle="1" w:styleId="BodyTextFirstline63cmChar">
    <w:name w:val="Body Text + First line:  .63cm Char"/>
    <w:link w:val="BodyTextFirstline63cm"/>
    <w:uiPriority w:val="99"/>
    <w:locked/>
    <w:rsid w:val="004457AF"/>
    <w:rPr>
      <w:rFonts w:ascii="Arial Narrow" w:eastAsia="Calibri" w:hAnsi="Arial Narrow" w:cs="Times New Roman"/>
      <w:kern w:val="0"/>
      <w:szCs w:val="22"/>
      <w14:ligatures w14:val="none"/>
    </w:rPr>
  </w:style>
  <w:style w:type="paragraph" w:customStyle="1" w:styleId="Alnostext">
    <w:name w:val="Alnos text"/>
    <w:basedOn w:val="prastasis"/>
    <w:link w:val="AlnostextChar"/>
    <w:rsid w:val="004457AF"/>
    <w:pPr>
      <w:spacing w:before="120" w:after="120" w:line="240" w:lineRule="auto"/>
      <w:jc w:val="both"/>
    </w:pPr>
    <w:rPr>
      <w:rFonts w:ascii="Arial" w:eastAsia="MS Mincho" w:hAnsi="Arial" w:cs="Arial"/>
      <w:kern w:val="0"/>
      <w:sz w:val="20"/>
      <w:szCs w:val="20"/>
      <w14:ligatures w14:val="none"/>
    </w:rPr>
  </w:style>
  <w:style w:type="character" w:customStyle="1" w:styleId="AlnostextChar">
    <w:name w:val="Alnos text Char"/>
    <w:link w:val="Alnostext"/>
    <w:locked/>
    <w:rsid w:val="004457AF"/>
    <w:rPr>
      <w:rFonts w:ascii="Arial" w:eastAsia="MS Mincho" w:hAnsi="Arial" w:cs="Arial"/>
      <w:kern w:val="0"/>
      <w:sz w:val="20"/>
      <w:szCs w:val="20"/>
      <w14:ligatures w14:val="none"/>
    </w:rPr>
  </w:style>
  <w:style w:type="paragraph" w:customStyle="1" w:styleId="Captiontable">
    <w:name w:val="Caption table"/>
    <w:basedOn w:val="Antrat"/>
    <w:next w:val="Alnostext"/>
    <w:rsid w:val="004457AF"/>
    <w:pPr>
      <w:keepNext/>
      <w:numPr>
        <w:numId w:val="64"/>
      </w:numPr>
      <w:tabs>
        <w:tab w:val="clear" w:pos="1134"/>
        <w:tab w:val="num" w:pos="360"/>
      </w:tabs>
      <w:spacing w:before="240" w:after="120"/>
      <w:ind w:left="0" w:firstLine="0"/>
      <w:jc w:val="left"/>
    </w:pPr>
    <w:rPr>
      <w:rFonts w:ascii="Arial" w:eastAsia="MS Mincho" w:hAnsi="Arial" w:cs="Arial"/>
      <w:i/>
      <w:iCs/>
      <w:color w:val="auto"/>
      <w:sz w:val="20"/>
      <w:szCs w:val="20"/>
    </w:rPr>
  </w:style>
  <w:style w:type="paragraph" w:customStyle="1" w:styleId="Bullets1">
    <w:name w:val="Bullets1"/>
    <w:basedOn w:val="Pagrindinistekstas"/>
    <w:link w:val="Bullets1CharChar"/>
    <w:rsid w:val="004457AF"/>
    <w:pPr>
      <w:numPr>
        <w:numId w:val="65"/>
      </w:numPr>
      <w:tabs>
        <w:tab w:val="clear" w:pos="680"/>
        <w:tab w:val="clear" w:pos="720"/>
      </w:tabs>
      <w:suppressAutoHyphens w:val="0"/>
      <w:spacing w:line="240" w:lineRule="auto"/>
      <w:ind w:left="0" w:firstLine="0"/>
    </w:pPr>
    <w:rPr>
      <w:rFonts w:ascii="Arial Narrow" w:eastAsia="Calibri" w:hAnsi="Arial Narrow" w:cs="Times New Roman"/>
      <w:kern w:val="0"/>
      <w:lang w:eastAsia="en-US"/>
    </w:rPr>
  </w:style>
  <w:style w:type="character" w:customStyle="1" w:styleId="Bullets1CharChar">
    <w:name w:val="Bullets1 Char Char"/>
    <w:link w:val="Bullets1"/>
    <w:locked/>
    <w:rsid w:val="004457AF"/>
    <w:rPr>
      <w:rFonts w:ascii="Arial Narrow" w:eastAsia="Calibri" w:hAnsi="Arial Narrow" w:cs="Times New Roman"/>
      <w:kern w:val="0"/>
      <w:szCs w:val="22"/>
      <w14:ligatures w14:val="none"/>
    </w:rPr>
  </w:style>
  <w:style w:type="paragraph" w:customStyle="1" w:styleId="Sarasas">
    <w:name w:val="Sarasas"/>
    <w:basedOn w:val="prastasis"/>
    <w:rsid w:val="004457AF"/>
    <w:pPr>
      <w:numPr>
        <w:numId w:val="66"/>
      </w:numPr>
      <w:spacing w:after="120" w:line="360" w:lineRule="auto"/>
      <w:jc w:val="both"/>
    </w:pPr>
    <w:rPr>
      <w:rFonts w:ascii="Arial Narrow" w:eastAsia="MS Mincho" w:hAnsi="Arial Narrow" w:cs="Times New Roman"/>
      <w:kern w:val="0"/>
      <w14:ligatures w14:val="none"/>
    </w:rPr>
  </w:style>
  <w:style w:type="paragraph" w:customStyle="1" w:styleId="Bullets2">
    <w:name w:val="Bullets2"/>
    <w:basedOn w:val="Pagrindinistekstas"/>
    <w:rsid w:val="004457AF"/>
    <w:pPr>
      <w:numPr>
        <w:numId w:val="67"/>
      </w:numPr>
      <w:tabs>
        <w:tab w:val="clear" w:pos="680"/>
        <w:tab w:val="clear" w:pos="1080"/>
      </w:tabs>
      <w:suppressAutoHyphens w:val="0"/>
      <w:spacing w:line="240" w:lineRule="auto"/>
      <w:ind w:left="0" w:firstLine="0"/>
    </w:pPr>
    <w:rPr>
      <w:rFonts w:ascii="Arial Narrow" w:eastAsia="Calibri" w:hAnsi="Arial Narrow" w:cs="Times New Roman"/>
      <w:kern w:val="0"/>
      <w:lang w:eastAsia="en-US"/>
    </w:rPr>
  </w:style>
  <w:style w:type="paragraph" w:customStyle="1" w:styleId="alnostext0">
    <w:name w:val="alnostext"/>
    <w:basedOn w:val="prastasis"/>
    <w:rsid w:val="004457AF"/>
    <w:pPr>
      <w:spacing w:before="120" w:after="120" w:line="240" w:lineRule="auto"/>
      <w:jc w:val="both"/>
    </w:pPr>
    <w:rPr>
      <w:rFonts w:ascii="Arial" w:eastAsia="MS Mincho" w:hAnsi="Arial" w:cs="Arial"/>
      <w:kern w:val="0"/>
      <w:sz w:val="20"/>
      <w:szCs w:val="20"/>
      <w:lang w:eastAsia="lt-LT"/>
      <w14:ligatures w14:val="none"/>
    </w:rPr>
  </w:style>
  <w:style w:type="paragraph" w:customStyle="1" w:styleId="alnostextbuleted">
    <w:name w:val="alnostextbuleted"/>
    <w:basedOn w:val="prastasis"/>
    <w:rsid w:val="004457AF"/>
    <w:pPr>
      <w:tabs>
        <w:tab w:val="num" w:pos="720"/>
      </w:tabs>
      <w:spacing w:before="120" w:after="120" w:line="240" w:lineRule="auto"/>
      <w:ind w:left="720" w:hanging="360"/>
      <w:jc w:val="both"/>
    </w:pPr>
    <w:rPr>
      <w:rFonts w:ascii="Arial" w:eastAsia="MS Mincho" w:hAnsi="Arial" w:cs="Arial"/>
      <w:kern w:val="0"/>
      <w:sz w:val="20"/>
      <w:szCs w:val="20"/>
      <w:lang w:eastAsia="lt-LT"/>
      <w14:ligatures w14:val="none"/>
    </w:rPr>
  </w:style>
  <w:style w:type="paragraph" w:customStyle="1" w:styleId="picture">
    <w:name w:val="picture"/>
    <w:basedOn w:val="prastasis"/>
    <w:rsid w:val="004457AF"/>
    <w:pPr>
      <w:keepNext/>
      <w:spacing w:before="240" w:after="0" w:line="240" w:lineRule="auto"/>
      <w:jc w:val="center"/>
    </w:pPr>
    <w:rPr>
      <w:rFonts w:ascii="Arial" w:eastAsia="MS Mincho" w:hAnsi="Arial" w:cs="Arial"/>
      <w:kern w:val="0"/>
      <w:sz w:val="20"/>
      <w:szCs w:val="20"/>
      <w:lang w:eastAsia="lt-LT"/>
      <w14:ligatures w14:val="none"/>
    </w:rPr>
  </w:style>
  <w:style w:type="paragraph" w:customStyle="1" w:styleId="Dokumentotekstas">
    <w:name w:val="Dokumento tekstas"/>
    <w:basedOn w:val="prastasis"/>
    <w:rsid w:val="004457AF"/>
    <w:pPr>
      <w:tabs>
        <w:tab w:val="left" w:pos="1304"/>
        <w:tab w:val="left" w:pos="1644"/>
      </w:tabs>
      <w:autoSpaceDE w:val="0"/>
      <w:autoSpaceDN w:val="0"/>
      <w:adjustRightInd w:val="0"/>
      <w:spacing w:after="0" w:line="360" w:lineRule="auto"/>
      <w:ind w:firstLine="720"/>
      <w:jc w:val="both"/>
    </w:pPr>
    <w:rPr>
      <w:rFonts w:ascii="Arial Narrow" w:eastAsia="MS Mincho" w:hAnsi="Arial Narrow" w:cs="Times New Roman"/>
      <w:kern w:val="0"/>
      <w:szCs w:val="20"/>
      <w:lang w:eastAsia="lt-LT"/>
      <w14:ligatures w14:val="none"/>
    </w:rPr>
  </w:style>
  <w:style w:type="paragraph" w:customStyle="1" w:styleId="ColorfulList-Accent11">
    <w:name w:val="Colorful List - Accent 11"/>
    <w:basedOn w:val="prastasis"/>
    <w:rsid w:val="004457AF"/>
    <w:pPr>
      <w:spacing w:after="0" w:line="240" w:lineRule="auto"/>
      <w:ind w:left="720"/>
    </w:pPr>
    <w:rPr>
      <w:rFonts w:ascii="Calibri" w:eastAsia="MS Mincho" w:hAnsi="Calibri" w:cs="Times New Roman"/>
      <w:kern w:val="0"/>
      <w:sz w:val="22"/>
      <w:szCs w:val="22"/>
      <w14:ligatures w14:val="none"/>
    </w:rPr>
  </w:style>
  <w:style w:type="character" w:customStyle="1" w:styleId="Numberedlist21Char">
    <w:name w:val="Numbered list 2.1 Char"/>
    <w:link w:val="Numberedlist21"/>
    <w:uiPriority w:val="99"/>
    <w:locked/>
    <w:rsid w:val="004457AF"/>
    <w:rPr>
      <w:rFonts w:ascii="Arial Narrow" w:eastAsia="MS Mincho" w:hAnsi="Arial Narrow" w:cs="Times New Roman"/>
      <w:b/>
      <w:kern w:val="0"/>
      <w:sz w:val="32"/>
      <w:szCs w:val="20"/>
      <w14:ligatures w14:val="none"/>
    </w:rPr>
  </w:style>
  <w:style w:type="paragraph" w:customStyle="1" w:styleId="Mano111">
    <w:name w:val="Mano 1.1.1"/>
    <w:basedOn w:val="Numberedlist21"/>
    <w:rsid w:val="004457AF"/>
    <w:pPr>
      <w:keepNext/>
      <w:tabs>
        <w:tab w:val="clear" w:pos="720"/>
        <w:tab w:val="left" w:pos="567"/>
        <w:tab w:val="num" w:pos="2376"/>
      </w:tabs>
      <w:suppressAutoHyphens/>
      <w:spacing w:after="100" w:afterAutospacing="1" w:line="240" w:lineRule="auto"/>
      <w:ind w:left="0" w:firstLine="0"/>
      <w:jc w:val="both"/>
    </w:pPr>
    <w:rPr>
      <w:rFonts w:ascii="Arial" w:hAnsi="Arial"/>
      <w:kern w:val="28"/>
      <w:sz w:val="24"/>
      <w:lang w:eastAsia="ar-SA"/>
    </w:rPr>
  </w:style>
  <w:style w:type="paragraph" w:customStyle="1" w:styleId="Mano11">
    <w:name w:val="Mano 1.1"/>
    <w:basedOn w:val="Numberedlist22"/>
    <w:rsid w:val="004457AF"/>
    <w:pPr>
      <w:tabs>
        <w:tab w:val="clear" w:pos="720"/>
        <w:tab w:val="left" w:pos="567"/>
        <w:tab w:val="num" w:pos="1944"/>
      </w:tabs>
      <w:suppressAutoHyphens/>
      <w:spacing w:before="60" w:after="60" w:afterAutospacing="1" w:line="240" w:lineRule="auto"/>
      <w:ind w:left="0" w:firstLine="0"/>
      <w:jc w:val="both"/>
    </w:pPr>
    <w:rPr>
      <w:rFonts w:ascii="Arial" w:hAnsi="Arial" w:cs="Times New Roman"/>
      <w:bCs w:val="0"/>
      <w:sz w:val="22"/>
      <w:szCs w:val="20"/>
      <w:lang w:eastAsia="ar-SA"/>
    </w:rPr>
  </w:style>
  <w:style w:type="paragraph" w:customStyle="1" w:styleId="1Lygis">
    <w:name w:val="1Lygis"/>
    <w:basedOn w:val="prastasis"/>
    <w:rsid w:val="004457AF"/>
    <w:pPr>
      <w:numPr>
        <w:numId w:val="68"/>
      </w:numPr>
      <w:spacing w:after="0" w:line="240" w:lineRule="auto"/>
      <w:jc w:val="both"/>
    </w:pPr>
    <w:rPr>
      <w:rFonts w:ascii="Arial Narrow" w:eastAsia="MS Mincho" w:hAnsi="Arial Narrow" w:cs="Times New Roman"/>
      <w:kern w:val="0"/>
      <w14:ligatures w14:val="none"/>
    </w:rPr>
  </w:style>
  <w:style w:type="paragraph" w:customStyle="1" w:styleId="2Lygis">
    <w:name w:val="2Lygis"/>
    <w:basedOn w:val="1Lygis"/>
    <w:link w:val="2LygisCharChar"/>
    <w:rsid w:val="004457AF"/>
    <w:pPr>
      <w:numPr>
        <w:ilvl w:val="1"/>
      </w:numPr>
      <w:ind w:left="1797" w:hanging="360"/>
    </w:pPr>
    <w:rPr>
      <w:szCs w:val="20"/>
    </w:rPr>
  </w:style>
  <w:style w:type="character" w:customStyle="1" w:styleId="2LygisCharChar">
    <w:name w:val="2Lygis Char Char"/>
    <w:link w:val="2Lygis"/>
    <w:locked/>
    <w:rsid w:val="004457AF"/>
    <w:rPr>
      <w:rFonts w:ascii="Arial Narrow" w:eastAsia="MS Mincho" w:hAnsi="Arial Narrow" w:cs="Times New Roman"/>
      <w:kern w:val="0"/>
      <w:szCs w:val="20"/>
      <w14:ligatures w14:val="none"/>
    </w:rPr>
  </w:style>
  <w:style w:type="numbering" w:styleId="111111">
    <w:name w:val="Outline List 2"/>
    <w:basedOn w:val="Sraonra"/>
    <w:rsid w:val="004457AF"/>
  </w:style>
  <w:style w:type="numbering" w:customStyle="1" w:styleId="Pav">
    <w:name w:val="Pav"/>
    <w:rsid w:val="004457AF"/>
  </w:style>
  <w:style w:type="paragraph" w:customStyle="1" w:styleId="Lentelesstulppavadinimas">
    <w:name w:val="Lenteles stulp. pavadinimas"/>
    <w:basedOn w:val="prastasis"/>
    <w:uiPriority w:val="99"/>
    <w:qFormat/>
    <w:rsid w:val="004457AF"/>
    <w:pPr>
      <w:spacing w:after="0" w:line="240" w:lineRule="auto"/>
    </w:pPr>
    <w:rPr>
      <w:rFonts w:ascii="Calibri" w:eastAsia="Calibri" w:hAnsi="Calibri" w:cs="Times New Roman"/>
      <w:b/>
      <w:color w:val="FFFFFF"/>
      <w:kern w:val="0"/>
      <w:sz w:val="20"/>
      <w:szCs w:val="22"/>
      <w:lang w:val="en-US" w:eastAsia="lt-LT"/>
      <w14:ligatures w14:val="none"/>
    </w:rPr>
  </w:style>
  <w:style w:type="paragraph" w:customStyle="1" w:styleId="Heading1Ignas">
    <w:name w:val="Heading 1 (Ignas)"/>
    <w:basedOn w:val="Antrat1"/>
    <w:autoRedefine/>
    <w:rsid w:val="004457AF"/>
    <w:pPr>
      <w:keepLines w:val="0"/>
      <w:numPr>
        <w:numId w:val="69"/>
      </w:numPr>
      <w:spacing w:before="240" w:after="60" w:line="240" w:lineRule="auto"/>
    </w:pPr>
    <w:rPr>
      <w:rFonts w:ascii="Arial" w:eastAsia="Times New Roman" w:hAnsi="Arial" w:cs="Arial"/>
      <w:b/>
      <w:bCs/>
      <w:color w:val="auto"/>
      <w:kern w:val="32"/>
      <w:sz w:val="32"/>
      <w:szCs w:val="22"/>
      <w:lang w:eastAsia="lt-LT"/>
      <w14:ligatures w14:val="none"/>
    </w:rPr>
  </w:style>
  <w:style w:type="paragraph" w:customStyle="1" w:styleId="Style5">
    <w:name w:val="Style5"/>
    <w:basedOn w:val="prastasis"/>
    <w:rsid w:val="004457AF"/>
    <w:pPr>
      <w:widowControl w:val="0"/>
      <w:autoSpaceDE w:val="0"/>
      <w:autoSpaceDN w:val="0"/>
      <w:adjustRightInd w:val="0"/>
      <w:spacing w:after="0" w:line="415" w:lineRule="exact"/>
      <w:ind w:firstLine="710"/>
    </w:pPr>
    <w:rPr>
      <w:rFonts w:ascii="Times New Roman" w:eastAsia="Times New Roman" w:hAnsi="Times New Roman" w:cs="Times New Roman"/>
      <w:kern w:val="0"/>
      <w:lang w:val="en-US"/>
      <w14:ligatures w14:val="none"/>
    </w:rPr>
  </w:style>
  <w:style w:type="character" w:customStyle="1" w:styleId="FontStyle59">
    <w:name w:val="Font Style59"/>
    <w:rsid w:val="004457AF"/>
    <w:rPr>
      <w:rFonts w:ascii="Times New Roman" w:hAnsi="Times New Roman" w:cs="Times New Roman"/>
      <w:b/>
      <w:bCs/>
      <w:sz w:val="26"/>
      <w:szCs w:val="26"/>
    </w:rPr>
  </w:style>
  <w:style w:type="character" w:customStyle="1" w:styleId="FontStyle65">
    <w:name w:val="Font Style65"/>
    <w:rsid w:val="004457AF"/>
    <w:rPr>
      <w:rFonts w:ascii="Times New Roman" w:hAnsi="Times New Roman" w:cs="Times New Roman"/>
      <w:i/>
      <w:iCs/>
      <w:sz w:val="22"/>
      <w:szCs w:val="22"/>
    </w:rPr>
  </w:style>
  <w:style w:type="character" w:customStyle="1" w:styleId="FontStyle71">
    <w:name w:val="Font Style71"/>
    <w:rsid w:val="004457AF"/>
    <w:rPr>
      <w:rFonts w:ascii="Times New Roman" w:hAnsi="Times New Roman" w:cs="Times New Roman"/>
      <w:b/>
      <w:bCs/>
      <w:sz w:val="26"/>
      <w:szCs w:val="26"/>
    </w:rPr>
  </w:style>
  <w:style w:type="paragraph" w:customStyle="1" w:styleId="Style24">
    <w:name w:val="Style24"/>
    <w:basedOn w:val="prastasis"/>
    <w:rsid w:val="004457AF"/>
    <w:pPr>
      <w:widowControl w:val="0"/>
      <w:autoSpaceDE w:val="0"/>
      <w:autoSpaceDN w:val="0"/>
      <w:adjustRightInd w:val="0"/>
      <w:spacing w:after="0" w:line="240" w:lineRule="auto"/>
    </w:pPr>
    <w:rPr>
      <w:rFonts w:ascii="Times New Roman" w:eastAsia="Times New Roman" w:hAnsi="Times New Roman" w:cs="Times New Roman"/>
      <w:kern w:val="0"/>
      <w:lang w:val="en-US"/>
      <w14:ligatures w14:val="none"/>
    </w:rPr>
  </w:style>
  <w:style w:type="paragraph" w:customStyle="1" w:styleId="Style30">
    <w:name w:val="Style30"/>
    <w:basedOn w:val="prastasis"/>
    <w:rsid w:val="004457AF"/>
    <w:pPr>
      <w:widowControl w:val="0"/>
      <w:autoSpaceDE w:val="0"/>
      <w:autoSpaceDN w:val="0"/>
      <w:adjustRightInd w:val="0"/>
      <w:spacing w:after="0" w:line="274" w:lineRule="exact"/>
      <w:jc w:val="center"/>
    </w:pPr>
    <w:rPr>
      <w:rFonts w:ascii="Times New Roman" w:eastAsia="Times New Roman" w:hAnsi="Times New Roman" w:cs="Times New Roman"/>
      <w:kern w:val="0"/>
      <w:lang w:val="en-US"/>
      <w14:ligatures w14:val="none"/>
    </w:rPr>
  </w:style>
  <w:style w:type="paragraph" w:customStyle="1" w:styleId="Style42">
    <w:name w:val="Style42"/>
    <w:basedOn w:val="prastasis"/>
    <w:rsid w:val="004457AF"/>
    <w:pPr>
      <w:widowControl w:val="0"/>
      <w:autoSpaceDE w:val="0"/>
      <w:autoSpaceDN w:val="0"/>
      <w:adjustRightInd w:val="0"/>
      <w:spacing w:after="0" w:line="274" w:lineRule="exact"/>
    </w:pPr>
    <w:rPr>
      <w:rFonts w:ascii="Times New Roman" w:eastAsia="Times New Roman" w:hAnsi="Times New Roman" w:cs="Times New Roman"/>
      <w:kern w:val="0"/>
      <w:lang w:val="en-US"/>
      <w14:ligatures w14:val="none"/>
    </w:rPr>
  </w:style>
  <w:style w:type="paragraph" w:customStyle="1" w:styleId="Style64">
    <w:name w:val="Style64"/>
    <w:basedOn w:val="prastasis"/>
    <w:rsid w:val="004457AF"/>
    <w:pPr>
      <w:widowControl w:val="0"/>
      <w:autoSpaceDE w:val="0"/>
      <w:autoSpaceDN w:val="0"/>
      <w:adjustRightInd w:val="0"/>
      <w:spacing w:after="0" w:line="298" w:lineRule="exact"/>
      <w:jc w:val="both"/>
    </w:pPr>
    <w:rPr>
      <w:rFonts w:ascii="Times New Roman" w:eastAsia="Times New Roman" w:hAnsi="Times New Roman" w:cs="Times New Roman"/>
      <w:kern w:val="0"/>
      <w:lang w:val="en-US"/>
      <w14:ligatures w14:val="none"/>
    </w:rPr>
  </w:style>
  <w:style w:type="character" w:customStyle="1" w:styleId="FontStyle99">
    <w:name w:val="Font Style99"/>
    <w:rsid w:val="004457AF"/>
    <w:rPr>
      <w:rFonts w:ascii="Times New Roman" w:hAnsi="Times New Roman" w:cs="Times New Roman"/>
      <w:b/>
      <w:bCs/>
      <w:sz w:val="22"/>
      <w:szCs w:val="22"/>
    </w:rPr>
  </w:style>
  <w:style w:type="character" w:customStyle="1" w:styleId="FontStyle101">
    <w:name w:val="Font Style101"/>
    <w:rsid w:val="004457AF"/>
    <w:rPr>
      <w:rFonts w:ascii="Times New Roman" w:hAnsi="Times New Roman" w:cs="Times New Roman"/>
      <w:sz w:val="22"/>
      <w:szCs w:val="22"/>
    </w:rPr>
  </w:style>
  <w:style w:type="character" w:customStyle="1" w:styleId="code">
    <w:name w:val="code"/>
    <w:basedOn w:val="Numatytasispastraiposriftas"/>
    <w:rsid w:val="004457AF"/>
  </w:style>
  <w:style w:type="paragraph" w:customStyle="1" w:styleId="istatymas">
    <w:name w:val="istatymas"/>
    <w:basedOn w:val="prastasis"/>
    <w:rsid w:val="004457AF"/>
    <w:pPr>
      <w:spacing w:before="100" w:beforeAutospacing="1" w:after="100" w:afterAutospacing="1" w:line="240" w:lineRule="auto"/>
    </w:pPr>
    <w:rPr>
      <w:rFonts w:ascii="Times New Roman" w:eastAsia="Times New Roman" w:hAnsi="Times New Roman" w:cs="Times New Roman"/>
      <w:kern w:val="0"/>
      <w:lang w:val="en-US"/>
      <w14:ligatures w14:val="none"/>
    </w:rPr>
  </w:style>
  <w:style w:type="numbering" w:customStyle="1" w:styleId="StyleBulleted7pt">
    <w:name w:val="Style Bulleted 7 pt"/>
    <w:basedOn w:val="Sraonra"/>
    <w:rsid w:val="004457AF"/>
  </w:style>
  <w:style w:type="paragraph" w:styleId="Pagrindiniotekstotrauka3">
    <w:name w:val="Body Text Indent 3"/>
    <w:basedOn w:val="prastasis"/>
    <w:link w:val="Pagrindiniotekstotrauka3Diagrama"/>
    <w:uiPriority w:val="99"/>
    <w:qFormat/>
    <w:rsid w:val="004457AF"/>
    <w:pPr>
      <w:spacing w:after="120" w:line="240" w:lineRule="auto"/>
      <w:ind w:left="283"/>
    </w:pPr>
    <w:rPr>
      <w:rFonts w:ascii="Times New Roman" w:eastAsia="Times New Roman" w:hAnsi="Times New Roman" w:cs="Times New Roman"/>
      <w:kern w:val="0"/>
      <w:sz w:val="16"/>
      <w:szCs w:val="16"/>
      <w:lang w:eastAsia="lt-LT"/>
      <w14:ligatures w14:val="none"/>
    </w:rPr>
  </w:style>
  <w:style w:type="character" w:customStyle="1" w:styleId="Pagrindiniotekstotrauka3Diagrama">
    <w:name w:val="Pagrindinio teksto įtrauka 3 Diagrama"/>
    <w:basedOn w:val="Numatytasispastraiposriftas"/>
    <w:link w:val="Pagrindiniotekstotrauka3"/>
    <w:uiPriority w:val="99"/>
    <w:qFormat/>
    <w:rsid w:val="004457AF"/>
    <w:rPr>
      <w:rFonts w:ascii="Times New Roman" w:eastAsia="Times New Roman" w:hAnsi="Times New Roman" w:cs="Times New Roman"/>
      <w:kern w:val="0"/>
      <w:sz w:val="16"/>
      <w:szCs w:val="16"/>
      <w:lang w:eastAsia="lt-LT"/>
      <w14:ligatures w14:val="none"/>
    </w:rPr>
  </w:style>
  <w:style w:type="paragraph" w:customStyle="1" w:styleId="xl60">
    <w:name w:val="xl60"/>
    <w:basedOn w:val="prastasis"/>
    <w:rsid w:val="004457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lang w:val="en-US"/>
      <w14:ligatures w14:val="none"/>
    </w:rPr>
  </w:style>
  <w:style w:type="paragraph" w:customStyle="1" w:styleId="xl61">
    <w:name w:val="xl61"/>
    <w:basedOn w:val="prastasis"/>
    <w:rsid w:val="004457AF"/>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lang w:val="en-US"/>
      <w14:ligatures w14:val="none"/>
    </w:rPr>
  </w:style>
  <w:style w:type="paragraph" w:customStyle="1" w:styleId="xl62">
    <w:name w:val="xl62"/>
    <w:basedOn w:val="prastasis"/>
    <w:rsid w:val="004457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4"/>
      <w:szCs w:val="14"/>
      <w:lang w:val="en-US"/>
      <w14:ligatures w14:val="none"/>
    </w:rPr>
  </w:style>
  <w:style w:type="paragraph" w:customStyle="1" w:styleId="xl63">
    <w:name w:val="xl63"/>
    <w:basedOn w:val="prastasis"/>
    <w:rsid w:val="004457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4"/>
      <w:szCs w:val="14"/>
      <w:lang w:val="en-US"/>
      <w14:ligatures w14:val="none"/>
    </w:rPr>
  </w:style>
  <w:style w:type="paragraph" w:customStyle="1" w:styleId="xl64">
    <w:name w:val="xl64"/>
    <w:basedOn w:val="prastasis"/>
    <w:rsid w:val="004457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kern w:val="0"/>
      <w:sz w:val="18"/>
      <w:szCs w:val="18"/>
      <w:lang w:val="en-US"/>
      <w14:ligatures w14:val="none"/>
    </w:rPr>
  </w:style>
  <w:style w:type="paragraph" w:customStyle="1" w:styleId="xl65">
    <w:name w:val="xl65"/>
    <w:basedOn w:val="prastasis"/>
    <w:rsid w:val="004457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66">
    <w:name w:val="xl66"/>
    <w:basedOn w:val="prastasis"/>
    <w:rsid w:val="004457AF"/>
    <w:pPr>
      <w:spacing w:before="100" w:beforeAutospacing="1" w:after="100" w:afterAutospacing="1" w:line="240" w:lineRule="auto"/>
    </w:pPr>
    <w:rPr>
      <w:rFonts w:ascii="Calibri" w:eastAsia="Times New Roman" w:hAnsi="Calibri" w:cs="Times New Roman"/>
      <w:kern w:val="0"/>
      <w:lang w:val="en-US"/>
      <w14:ligatures w14:val="none"/>
    </w:rPr>
  </w:style>
  <w:style w:type="paragraph" w:customStyle="1" w:styleId="xl67">
    <w:name w:val="xl67"/>
    <w:basedOn w:val="prastasis"/>
    <w:rsid w:val="004457AF"/>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kern w:val="0"/>
      <w:sz w:val="18"/>
      <w:szCs w:val="18"/>
      <w:lang w:val="en-US"/>
      <w14:ligatures w14:val="none"/>
    </w:rPr>
  </w:style>
  <w:style w:type="paragraph" w:customStyle="1" w:styleId="xl68">
    <w:name w:val="xl68"/>
    <w:basedOn w:val="prastasis"/>
    <w:rsid w:val="004457AF"/>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69">
    <w:name w:val="xl69"/>
    <w:basedOn w:val="prastasis"/>
    <w:rsid w:val="004457AF"/>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800" w:firstLine="800"/>
    </w:pPr>
    <w:rPr>
      <w:rFonts w:ascii="Calibri" w:eastAsia="Times New Roman" w:hAnsi="Calibri" w:cs="Times New Roman"/>
      <w:kern w:val="0"/>
      <w:sz w:val="18"/>
      <w:szCs w:val="18"/>
      <w:lang w:val="en-US"/>
      <w14:ligatures w14:val="none"/>
    </w:rPr>
  </w:style>
  <w:style w:type="paragraph" w:customStyle="1" w:styleId="xl70">
    <w:name w:val="xl70"/>
    <w:basedOn w:val="prastasis"/>
    <w:rsid w:val="004457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kern w:val="0"/>
      <w:sz w:val="18"/>
      <w:szCs w:val="18"/>
      <w:lang w:val="en-US"/>
      <w14:ligatures w14:val="none"/>
    </w:rPr>
  </w:style>
  <w:style w:type="paragraph" w:customStyle="1" w:styleId="xl71">
    <w:name w:val="xl71"/>
    <w:basedOn w:val="prastasis"/>
    <w:rsid w:val="004457AF"/>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kern w:val="0"/>
      <w:sz w:val="18"/>
      <w:szCs w:val="18"/>
      <w:lang w:val="en-US"/>
      <w14:ligatures w14:val="none"/>
    </w:rPr>
  </w:style>
  <w:style w:type="paragraph" w:customStyle="1" w:styleId="xl72">
    <w:name w:val="xl72"/>
    <w:basedOn w:val="prastasis"/>
    <w:rsid w:val="004457AF"/>
    <w:pP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73">
    <w:name w:val="xl73"/>
    <w:basedOn w:val="prastasis"/>
    <w:rsid w:val="004457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74">
    <w:name w:val="xl74"/>
    <w:basedOn w:val="prastasis"/>
    <w:rsid w:val="004457AF"/>
    <w:pPr>
      <w:pBdr>
        <w:top w:val="single" w:sz="4" w:space="0" w:color="auto"/>
        <w:left w:val="single" w:sz="4" w:space="10" w:color="auto"/>
        <w:bottom w:val="single" w:sz="4" w:space="0" w:color="auto"/>
        <w:right w:val="single" w:sz="4" w:space="0" w:color="auto"/>
      </w:pBdr>
      <w:shd w:val="clear" w:color="auto" w:fill="FFFFFF"/>
      <w:spacing w:before="100" w:beforeAutospacing="1" w:after="100" w:afterAutospacing="1" w:line="240" w:lineRule="auto"/>
      <w:ind w:firstLineChars="100" w:firstLine="100"/>
    </w:pPr>
    <w:rPr>
      <w:rFonts w:ascii="Calibri" w:eastAsia="Times New Roman" w:hAnsi="Calibri" w:cs="Times New Roman"/>
      <w:kern w:val="0"/>
      <w:sz w:val="18"/>
      <w:szCs w:val="18"/>
      <w:lang w:val="en-US"/>
      <w14:ligatures w14:val="none"/>
    </w:rPr>
  </w:style>
  <w:style w:type="paragraph" w:customStyle="1" w:styleId="xl75">
    <w:name w:val="xl75"/>
    <w:basedOn w:val="prastasis"/>
    <w:rsid w:val="004457AF"/>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76">
    <w:name w:val="xl76"/>
    <w:basedOn w:val="prastasis"/>
    <w:rsid w:val="004457AF"/>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77">
    <w:name w:val="xl77"/>
    <w:basedOn w:val="prastasis"/>
    <w:rsid w:val="004457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78">
    <w:name w:val="xl78"/>
    <w:basedOn w:val="prastasis"/>
    <w:rsid w:val="004457AF"/>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79">
    <w:name w:val="xl79"/>
    <w:basedOn w:val="prastasis"/>
    <w:rsid w:val="004457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kern w:val="0"/>
      <w:sz w:val="18"/>
      <w:szCs w:val="18"/>
      <w:lang w:val="en-US"/>
      <w14:ligatures w14:val="none"/>
    </w:rPr>
  </w:style>
  <w:style w:type="paragraph" w:customStyle="1" w:styleId="xl80">
    <w:name w:val="xl80"/>
    <w:basedOn w:val="prastasis"/>
    <w:rsid w:val="004457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81">
    <w:name w:val="xl81"/>
    <w:basedOn w:val="prastasis"/>
    <w:rsid w:val="004457A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kern w:val="0"/>
      <w:sz w:val="18"/>
      <w:szCs w:val="18"/>
      <w:lang w:val="en-US"/>
      <w14:ligatures w14:val="none"/>
    </w:rPr>
  </w:style>
  <w:style w:type="paragraph" w:customStyle="1" w:styleId="xl82">
    <w:name w:val="xl82"/>
    <w:basedOn w:val="prastasis"/>
    <w:rsid w:val="004457A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83">
    <w:name w:val="xl83"/>
    <w:basedOn w:val="prastasis"/>
    <w:rsid w:val="004457AF"/>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lang w:val="en-US"/>
      <w14:ligatures w14:val="none"/>
    </w:rPr>
  </w:style>
  <w:style w:type="paragraph" w:customStyle="1" w:styleId="xl84">
    <w:name w:val="xl84"/>
    <w:basedOn w:val="prastasis"/>
    <w:rsid w:val="004457AF"/>
    <w:pPr>
      <w:pBdr>
        <w:top w:val="single" w:sz="4" w:space="0" w:color="auto"/>
        <w:left w:val="single" w:sz="4" w:space="31" w:color="auto"/>
        <w:right w:val="single" w:sz="4" w:space="0" w:color="auto"/>
      </w:pBdr>
      <w:spacing w:before="100" w:beforeAutospacing="1" w:after="100" w:afterAutospacing="1" w:line="240" w:lineRule="auto"/>
      <w:ind w:firstLineChars="1500" w:firstLine="1500"/>
    </w:pPr>
    <w:rPr>
      <w:rFonts w:ascii="Calibri" w:eastAsia="Times New Roman" w:hAnsi="Calibri" w:cs="Times New Roman"/>
      <w:kern w:val="0"/>
      <w:sz w:val="18"/>
      <w:szCs w:val="18"/>
      <w:lang w:val="en-US"/>
      <w14:ligatures w14:val="none"/>
    </w:rPr>
  </w:style>
  <w:style w:type="paragraph" w:customStyle="1" w:styleId="xl85">
    <w:name w:val="xl85"/>
    <w:basedOn w:val="prastasis"/>
    <w:rsid w:val="004457A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xl86">
    <w:name w:val="xl86"/>
    <w:basedOn w:val="prastasis"/>
    <w:rsid w:val="004457AF"/>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xl87">
    <w:name w:val="xl87"/>
    <w:basedOn w:val="prastasis"/>
    <w:rsid w:val="004457AF"/>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kern w:val="0"/>
      <w:sz w:val="16"/>
      <w:szCs w:val="16"/>
      <w:lang w:val="en-US"/>
      <w14:ligatures w14:val="none"/>
    </w:rPr>
  </w:style>
  <w:style w:type="paragraph" w:customStyle="1" w:styleId="xl88">
    <w:name w:val="xl88"/>
    <w:basedOn w:val="prastasis"/>
    <w:rsid w:val="004457AF"/>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kern w:val="0"/>
      <w:lang w:val="en-US"/>
      <w14:ligatures w14:val="none"/>
    </w:rPr>
  </w:style>
  <w:style w:type="paragraph" w:customStyle="1" w:styleId="xl89">
    <w:name w:val="xl89"/>
    <w:basedOn w:val="prastasis"/>
    <w:rsid w:val="004457AF"/>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kern w:val="0"/>
      <w:lang w:val="en-US"/>
      <w14:ligatures w14:val="none"/>
    </w:rPr>
  </w:style>
  <w:style w:type="paragraph" w:customStyle="1" w:styleId="xl90">
    <w:name w:val="xl90"/>
    <w:basedOn w:val="prastasis"/>
    <w:rsid w:val="004457AF"/>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kern w:val="0"/>
      <w:sz w:val="18"/>
      <w:szCs w:val="18"/>
      <w:lang w:val="en-US"/>
      <w14:ligatures w14:val="none"/>
    </w:rPr>
  </w:style>
  <w:style w:type="character" w:customStyle="1" w:styleId="stdnobr">
    <w:name w:val="std &#10;nobr"/>
    <w:basedOn w:val="Numatytasispastraiposriftas"/>
    <w:rsid w:val="004457AF"/>
  </w:style>
  <w:style w:type="paragraph" w:customStyle="1" w:styleId="CharCharDiagramaCharChar1DiagramaCharCharCharCharCharDiagramaDiagrama">
    <w:name w:val="Char Char Diagrama Char Char1 Diagrama Char Char Char Char Char Diagrama Diagrama"/>
    <w:basedOn w:val="prastasis"/>
    <w:rsid w:val="004457AF"/>
    <w:pPr>
      <w:spacing w:line="240" w:lineRule="exact"/>
    </w:pPr>
    <w:rPr>
      <w:rFonts w:ascii="Tahoma" w:eastAsia="Times New Roman" w:hAnsi="Tahoma" w:cs="Times New Roman"/>
      <w:kern w:val="0"/>
      <w:sz w:val="20"/>
      <w:szCs w:val="20"/>
      <w:lang w:val="en-US"/>
      <w14:ligatures w14:val="none"/>
    </w:rPr>
  </w:style>
  <w:style w:type="paragraph" w:customStyle="1" w:styleId="DiagramaDiagrama7">
    <w:name w:val="Diagrama Diagrama7"/>
    <w:basedOn w:val="prastasis"/>
    <w:autoRedefine/>
    <w:rsid w:val="004457AF"/>
    <w:pPr>
      <w:spacing w:line="240" w:lineRule="exact"/>
    </w:pPr>
    <w:rPr>
      <w:rFonts w:ascii="Tahoma" w:eastAsia="Times New Roman" w:hAnsi="Tahoma" w:cs="Times New Roman"/>
      <w:kern w:val="0"/>
      <w:sz w:val="20"/>
      <w:szCs w:val="20"/>
      <w:lang w:val="en-GB"/>
      <w14:ligatures w14:val="none"/>
    </w:rPr>
  </w:style>
  <w:style w:type="character" w:customStyle="1" w:styleId="A4">
    <w:name w:val="A4"/>
    <w:rsid w:val="004457AF"/>
    <w:rPr>
      <w:color w:val="000000"/>
      <w:sz w:val="22"/>
      <w:szCs w:val="22"/>
    </w:rPr>
  </w:style>
  <w:style w:type="paragraph" w:customStyle="1" w:styleId="patvirtinta">
    <w:name w:val="patvirtinta"/>
    <w:basedOn w:val="prastasis"/>
    <w:rsid w:val="004457AF"/>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MMTopic8">
    <w:name w:val="MM Topic 8"/>
    <w:basedOn w:val="Antrat8"/>
    <w:rsid w:val="004457AF"/>
    <w:pPr>
      <w:numPr>
        <w:ilvl w:val="7"/>
        <w:numId w:val="71"/>
      </w:numPr>
      <w:spacing w:before="200" w:line="276" w:lineRule="auto"/>
      <w:jc w:val="both"/>
    </w:pPr>
    <w:rPr>
      <w:rFonts w:ascii="Cambria" w:eastAsia="Times New Roman" w:hAnsi="Cambria" w:cs="Times New Roman"/>
      <w:i w:val="0"/>
      <w:iCs w:val="0"/>
      <w:color w:val="404040"/>
      <w:kern w:val="0"/>
      <w:sz w:val="20"/>
      <w:szCs w:val="20"/>
      <w:lang w:val="en-US"/>
      <w14:ligatures w14:val="none"/>
    </w:rPr>
  </w:style>
  <w:style w:type="paragraph" w:customStyle="1" w:styleId="MMTopic9">
    <w:name w:val="MM Topic 9"/>
    <w:basedOn w:val="Antrat9"/>
    <w:rsid w:val="004457AF"/>
    <w:pPr>
      <w:numPr>
        <w:ilvl w:val="8"/>
        <w:numId w:val="71"/>
      </w:numPr>
      <w:spacing w:before="200" w:line="276" w:lineRule="auto"/>
      <w:jc w:val="both"/>
    </w:pPr>
    <w:rPr>
      <w:rFonts w:ascii="Cambria" w:eastAsia="Times New Roman" w:hAnsi="Cambria" w:cs="Times New Roman"/>
      <w:i/>
      <w:iCs/>
      <w:color w:val="404040"/>
      <w:kern w:val="0"/>
      <w:sz w:val="20"/>
      <w:szCs w:val="20"/>
      <w:lang w:val="en-US"/>
      <w14:ligatures w14:val="none"/>
    </w:rPr>
  </w:style>
  <w:style w:type="paragraph" w:customStyle="1" w:styleId="BulletLevel1">
    <w:name w:val="Bullet Level 1"/>
    <w:basedOn w:val="prastasis"/>
    <w:autoRedefine/>
    <w:uiPriority w:val="99"/>
    <w:qFormat/>
    <w:rsid w:val="004457AF"/>
    <w:pPr>
      <w:numPr>
        <w:numId w:val="72"/>
      </w:numPr>
      <w:tabs>
        <w:tab w:val="clear" w:pos="720"/>
        <w:tab w:val="num" w:pos="440"/>
      </w:tabs>
      <w:spacing w:after="0" w:line="240" w:lineRule="auto"/>
      <w:ind w:left="440" w:hanging="440"/>
    </w:pPr>
    <w:rPr>
      <w:rFonts w:ascii="Times New Roman" w:eastAsia="Calibri" w:hAnsi="Times New Roman" w:cs="Times New Roman"/>
      <w:bCs/>
      <w:kern w:val="0"/>
      <w:sz w:val="22"/>
      <w:szCs w:val="25"/>
      <w14:ligatures w14:val="none"/>
    </w:rPr>
  </w:style>
  <w:style w:type="paragraph" w:customStyle="1" w:styleId="AL1-PHAuditLevel1-PhaseHeader">
    <w:name w:val="AL1-PH  Audit Level 1 - Phase Header"/>
    <w:basedOn w:val="Antrat1"/>
    <w:link w:val="AL1-PHAuditLevel1-PhaseHeaderChar"/>
    <w:rsid w:val="004457AF"/>
    <w:pPr>
      <w:tabs>
        <w:tab w:val="num" w:pos="360"/>
      </w:tabs>
      <w:spacing w:before="120" w:after="0" w:line="240" w:lineRule="auto"/>
      <w:ind w:left="115" w:right="144" w:hanging="360"/>
    </w:pPr>
    <w:rPr>
      <w:rFonts w:ascii="Times New Roman" w:eastAsia="Times New Roman" w:hAnsi="Times New Roman" w:cs="Times New Roman"/>
      <w:b/>
      <w:bCs/>
      <w:caps/>
      <w:color w:val="auto"/>
      <w:kern w:val="0"/>
      <w:sz w:val="20"/>
      <w:szCs w:val="28"/>
      <w:lang w:val="en-US"/>
      <w14:ligatures w14:val="none"/>
    </w:rPr>
  </w:style>
  <w:style w:type="character" w:customStyle="1" w:styleId="AL1-PHAuditLevel1-PhaseHeaderChar">
    <w:name w:val="AL1-PH  Audit Level 1 - Phase Header Char"/>
    <w:link w:val="AL1-PHAuditLevel1-PhaseHeader"/>
    <w:rsid w:val="004457AF"/>
    <w:rPr>
      <w:rFonts w:ascii="Times New Roman" w:eastAsia="Times New Roman" w:hAnsi="Times New Roman" w:cs="Times New Roman"/>
      <w:b/>
      <w:bCs/>
      <w:caps/>
      <w:kern w:val="0"/>
      <w:sz w:val="20"/>
      <w:szCs w:val="28"/>
      <w:lang w:val="en-US"/>
      <w14:ligatures w14:val="none"/>
    </w:rPr>
  </w:style>
  <w:style w:type="paragraph" w:customStyle="1" w:styleId="AL2-AAMTAuditStepLevel2-AuditAssuranceMainTopic">
    <w:name w:val="AL2-AAMT Audit Step Level 2 - Audit Assurance Main Topic"/>
    <w:basedOn w:val="Antrat2"/>
    <w:rsid w:val="004457AF"/>
    <w:pPr>
      <w:numPr>
        <w:ilvl w:val="1"/>
        <w:numId w:val="71"/>
      </w:numPr>
      <w:tabs>
        <w:tab w:val="left" w:pos="144"/>
      </w:tabs>
      <w:spacing w:before="120" w:after="0" w:line="240" w:lineRule="auto"/>
      <w:ind w:right="144"/>
    </w:pPr>
    <w:rPr>
      <w:rFonts w:ascii="Times New Roman" w:eastAsia="Times New Roman" w:hAnsi="Times New Roman" w:cs="Times New Roman"/>
      <w:b/>
      <w:bCs/>
      <w:color w:val="auto"/>
      <w:kern w:val="0"/>
      <w:sz w:val="20"/>
      <w:szCs w:val="26"/>
      <w:lang w:val="en-US"/>
      <w14:ligatures w14:val="none"/>
    </w:rPr>
  </w:style>
  <w:style w:type="paragraph" w:customStyle="1" w:styleId="AL3AuditStepLevel3">
    <w:name w:val="AL3   Audit Step Level 3"/>
    <w:basedOn w:val="Antrat3"/>
    <w:rsid w:val="004457AF"/>
    <w:pPr>
      <w:keepNext w:val="0"/>
      <w:numPr>
        <w:ilvl w:val="2"/>
        <w:numId w:val="71"/>
      </w:numPr>
      <w:spacing w:before="120" w:after="0" w:line="240" w:lineRule="auto"/>
      <w:ind w:right="144"/>
    </w:pPr>
    <w:rPr>
      <w:rFonts w:ascii="Times New Roman" w:eastAsia="Times New Roman" w:hAnsi="Times New Roman" w:cs="Times New Roman"/>
      <w:bCs/>
      <w:color w:val="auto"/>
      <w:kern w:val="0"/>
      <w:sz w:val="20"/>
      <w:szCs w:val="22"/>
      <w:lang w:val="en-US"/>
      <w14:ligatures w14:val="none"/>
    </w:rPr>
  </w:style>
  <w:style w:type="paragraph" w:customStyle="1" w:styleId="AL4-ProcAuditStepLevel4-Process">
    <w:name w:val="AL4-Proc   Audit Step Level 4 - Process"/>
    <w:basedOn w:val="Antrat4"/>
    <w:rsid w:val="004457AF"/>
    <w:pPr>
      <w:keepNext w:val="0"/>
      <w:numPr>
        <w:ilvl w:val="3"/>
        <w:numId w:val="71"/>
      </w:numPr>
      <w:spacing w:before="120" w:after="0" w:line="240" w:lineRule="auto"/>
      <w:ind w:right="144"/>
    </w:pPr>
    <w:rPr>
      <w:rFonts w:ascii="Times New Roman" w:eastAsia="Times New Roman" w:hAnsi="Times New Roman" w:cs="Times New Roman"/>
      <w:bCs/>
      <w:i w:val="0"/>
      <w:color w:val="auto"/>
      <w:kern w:val="0"/>
      <w:sz w:val="20"/>
      <w:szCs w:val="22"/>
      <w:lang w:val="en-US"/>
      <w14:ligatures w14:val="none"/>
    </w:rPr>
  </w:style>
  <w:style w:type="paragraph" w:customStyle="1" w:styleId="AL5AuditStepLevel5">
    <w:name w:val="AL5      Audit Step Level 5"/>
    <w:basedOn w:val="Antrat5"/>
    <w:rsid w:val="004457AF"/>
    <w:pPr>
      <w:keepNext w:val="0"/>
      <w:numPr>
        <w:ilvl w:val="4"/>
        <w:numId w:val="71"/>
      </w:numPr>
      <w:spacing w:before="120" w:after="0" w:line="240" w:lineRule="auto"/>
      <w:ind w:right="144"/>
    </w:pPr>
    <w:rPr>
      <w:rFonts w:ascii="Times New Roman" w:eastAsia="Times New Roman" w:hAnsi="Times New Roman" w:cs="Times New Roman"/>
      <w:color w:val="auto"/>
      <w:kern w:val="0"/>
      <w:sz w:val="20"/>
      <w:szCs w:val="22"/>
      <w:lang w:val="en-US"/>
      <w14:ligatures w14:val="none"/>
    </w:rPr>
  </w:style>
  <w:style w:type="paragraph" w:customStyle="1" w:styleId="xl91">
    <w:name w:val="xl91"/>
    <w:basedOn w:val="prastasis"/>
    <w:rsid w:val="004457AF"/>
    <w:pPr>
      <w:pBdr>
        <w:top w:val="double" w:sz="6"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92">
    <w:name w:val="xl92"/>
    <w:basedOn w:val="prastasis"/>
    <w:rsid w:val="004457AF"/>
    <w:pPr>
      <w:pBdr>
        <w:top w:val="double" w:sz="6"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93">
    <w:name w:val="xl93"/>
    <w:basedOn w:val="prastasis"/>
    <w:rsid w:val="004457AF"/>
    <w:pPr>
      <w:pBdr>
        <w:top w:val="double" w:sz="6"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94">
    <w:name w:val="xl94"/>
    <w:basedOn w:val="prastasis"/>
    <w:rsid w:val="004457AF"/>
    <w:pPr>
      <w:pBdr>
        <w:bottom w:val="single" w:sz="4" w:space="0" w:color="auto"/>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95">
    <w:name w:val="xl95"/>
    <w:basedOn w:val="prastasis"/>
    <w:rsid w:val="004457AF"/>
    <w:pPr>
      <w:pBdr>
        <w:top w:val="double" w:sz="6"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96">
    <w:name w:val="xl96"/>
    <w:basedOn w:val="prastasis"/>
    <w:rsid w:val="004457AF"/>
    <w:pP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97">
    <w:name w:val="xl97"/>
    <w:basedOn w:val="prastasis"/>
    <w:rsid w:val="004457AF"/>
    <w:pPr>
      <w:pBdr>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98">
    <w:name w:val="xl98"/>
    <w:basedOn w:val="prastasis"/>
    <w:rsid w:val="004457AF"/>
    <w:pPr>
      <w:pBdr>
        <w:right w:val="single" w:sz="4" w:space="0" w:color="auto"/>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99">
    <w:name w:val="xl99"/>
    <w:basedOn w:val="prastasis"/>
    <w:rsid w:val="004457AF"/>
    <w:pPr>
      <w:pBdr>
        <w:top w:val="double" w:sz="6"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100">
    <w:name w:val="xl100"/>
    <w:basedOn w:val="prastasis"/>
    <w:rsid w:val="004457AF"/>
    <w:pPr>
      <w:pBdr>
        <w:top w:val="double" w:sz="6"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101">
    <w:name w:val="xl101"/>
    <w:basedOn w:val="prastasis"/>
    <w:rsid w:val="004457AF"/>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102">
    <w:name w:val="xl102"/>
    <w:basedOn w:val="prastasis"/>
    <w:rsid w:val="004457AF"/>
    <w:pPr>
      <w:pBdr>
        <w:top w:val="double" w:sz="6" w:space="0" w:color="auto"/>
        <w:left w:val="single" w:sz="4" w:space="0" w:color="auto"/>
        <w:bottom w:val="double" w:sz="6"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03">
    <w:name w:val="xl103"/>
    <w:basedOn w:val="prastasis"/>
    <w:rsid w:val="004457AF"/>
    <w:pPr>
      <w:pBdr>
        <w:left w:val="single" w:sz="4" w:space="0" w:color="auto"/>
        <w:bottom w:val="single" w:sz="4"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04">
    <w:name w:val="xl104"/>
    <w:basedOn w:val="prastasis"/>
    <w:rsid w:val="004457AF"/>
    <w:pPr>
      <w:pBdr>
        <w:left w:val="single" w:sz="4" w:space="0" w:color="auto"/>
        <w:bottom w:val="single" w:sz="4"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05">
    <w:name w:val="xl105"/>
    <w:basedOn w:val="prastasis"/>
    <w:rsid w:val="004457AF"/>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06">
    <w:name w:val="xl106"/>
    <w:basedOn w:val="prastasis"/>
    <w:rsid w:val="004457AF"/>
    <w:pPr>
      <w:pBdr>
        <w:top w:val="single" w:sz="4" w:space="0" w:color="auto"/>
        <w:left w:val="single" w:sz="4"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07">
    <w:name w:val="xl107"/>
    <w:basedOn w:val="prastasis"/>
    <w:rsid w:val="004457AF"/>
    <w:pPr>
      <w:pBdr>
        <w:top w:val="single" w:sz="4" w:space="0" w:color="auto"/>
        <w:left w:val="single" w:sz="4" w:space="0" w:color="auto"/>
        <w:bottom w:val="double" w:sz="6"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08">
    <w:name w:val="xl108"/>
    <w:basedOn w:val="prastasis"/>
    <w:rsid w:val="004457AF"/>
    <w:pPr>
      <w:pBdr>
        <w:top w:val="double" w:sz="6" w:space="0" w:color="auto"/>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09">
    <w:name w:val="xl109"/>
    <w:basedOn w:val="prastasis"/>
    <w:rsid w:val="004457AF"/>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10">
    <w:name w:val="xl110"/>
    <w:basedOn w:val="prastasis"/>
    <w:rsid w:val="004457AF"/>
    <w:pPr>
      <w:pBdr>
        <w:top w:val="double" w:sz="6" w:space="0" w:color="auto"/>
        <w:left w:val="single" w:sz="4" w:space="0" w:color="auto"/>
      </w:pBd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11">
    <w:name w:val="xl111"/>
    <w:basedOn w:val="prastasis"/>
    <w:rsid w:val="004457AF"/>
    <w:pPr>
      <w:pBdr>
        <w:top w:val="double" w:sz="6"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12">
    <w:name w:val="xl112"/>
    <w:basedOn w:val="prastasis"/>
    <w:rsid w:val="004457AF"/>
    <w:pPr>
      <w:pBdr>
        <w:top w:val="double" w:sz="6"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13">
    <w:name w:val="xl113"/>
    <w:basedOn w:val="prastasis"/>
    <w:rsid w:val="004457AF"/>
    <w:pPr>
      <w:pBdr>
        <w:top w:val="double" w:sz="6" w:space="0" w:color="auto"/>
        <w:left w:val="single" w:sz="8" w:space="0" w:color="auto"/>
        <w:bottom w:val="double" w:sz="6"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114">
    <w:name w:val="xl114"/>
    <w:basedOn w:val="prastasis"/>
    <w:rsid w:val="004457AF"/>
    <w:pPr>
      <w:pBdr>
        <w:top w:val="double" w:sz="6" w:space="0" w:color="auto"/>
        <w:bottom w:val="double" w:sz="6"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115">
    <w:name w:val="xl115"/>
    <w:basedOn w:val="prastasis"/>
    <w:rsid w:val="004457AF"/>
    <w:pPr>
      <w:pBdr>
        <w:top w:val="double" w:sz="6" w:space="0" w:color="auto"/>
        <w:bottom w:val="double" w:sz="6"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116">
    <w:name w:val="xl116"/>
    <w:basedOn w:val="prastasis"/>
    <w:rsid w:val="004457A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kern w:val="0"/>
      <w:sz w:val="20"/>
      <w:szCs w:val="20"/>
      <w:lang w:val="en-US"/>
      <w14:ligatures w14:val="none"/>
    </w:rPr>
  </w:style>
  <w:style w:type="paragraph" w:customStyle="1" w:styleId="xl117">
    <w:name w:val="xl117"/>
    <w:basedOn w:val="prastasis"/>
    <w:rsid w:val="004457AF"/>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kern w:val="0"/>
      <w:sz w:val="20"/>
      <w:szCs w:val="20"/>
      <w:lang w:val="en-US"/>
      <w14:ligatures w14:val="none"/>
    </w:rPr>
  </w:style>
  <w:style w:type="paragraph" w:customStyle="1" w:styleId="xl118">
    <w:name w:val="xl118"/>
    <w:basedOn w:val="prastasis"/>
    <w:rsid w:val="004457AF"/>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kern w:val="0"/>
      <w:sz w:val="20"/>
      <w:szCs w:val="20"/>
      <w:lang w:val="en-US"/>
      <w14:ligatures w14:val="none"/>
    </w:rPr>
  </w:style>
  <w:style w:type="paragraph" w:customStyle="1" w:styleId="xl119">
    <w:name w:val="xl119"/>
    <w:basedOn w:val="prastasis"/>
    <w:rsid w:val="004457AF"/>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kern w:val="0"/>
      <w:sz w:val="20"/>
      <w:szCs w:val="20"/>
      <w:lang w:val="en-US"/>
      <w14:ligatures w14:val="none"/>
    </w:rPr>
  </w:style>
  <w:style w:type="paragraph" w:customStyle="1" w:styleId="xl120">
    <w:name w:val="xl120"/>
    <w:basedOn w:val="prastasis"/>
    <w:rsid w:val="004457AF"/>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kern w:val="0"/>
      <w:sz w:val="20"/>
      <w:szCs w:val="20"/>
      <w:lang w:val="en-US"/>
      <w14:ligatures w14:val="none"/>
    </w:rPr>
  </w:style>
  <w:style w:type="paragraph" w:styleId="Betarp">
    <w:name w:val="No Spacing"/>
    <w:aliases w:val="standartinis"/>
    <w:uiPriority w:val="1"/>
    <w:qFormat/>
    <w:rsid w:val="004457AF"/>
    <w:pPr>
      <w:spacing w:after="0" w:line="240" w:lineRule="auto"/>
      <w:jc w:val="right"/>
    </w:pPr>
    <w:rPr>
      <w:rFonts w:ascii="Times New Roman" w:eastAsia="MS Mincho" w:hAnsi="Times New Roman" w:cs="Times New Roman"/>
      <w:b/>
      <w:bCs/>
      <w:kern w:val="0"/>
      <w:sz w:val="72"/>
      <w:szCs w:val="72"/>
      <w:lang w:val="en-US"/>
      <w14:ligatures w14:val="none"/>
    </w:rPr>
  </w:style>
  <w:style w:type="character" w:customStyle="1" w:styleId="prastasVerdana9B">
    <w:name w:val="Įprastas Verdana 9B"/>
    <w:rsid w:val="004457AF"/>
    <w:rPr>
      <w:rFonts w:ascii="Verdana" w:hAnsi="Verdana"/>
      <w:b/>
      <w:bCs/>
      <w:sz w:val="18"/>
    </w:rPr>
  </w:style>
  <w:style w:type="paragraph" w:customStyle="1" w:styleId="ParykintasisCentreVerdana18pt">
    <w:name w:val="Paryškintasis Centre Verdana 18 pt"/>
    <w:basedOn w:val="Porat"/>
    <w:rsid w:val="004457AF"/>
    <w:pPr>
      <w:numPr>
        <w:ilvl w:val="12"/>
      </w:numPr>
      <w:tabs>
        <w:tab w:val="clear" w:pos="4513"/>
        <w:tab w:val="clear" w:pos="9026"/>
        <w:tab w:val="center" w:pos="4153"/>
        <w:tab w:val="right" w:pos="8306"/>
      </w:tabs>
      <w:spacing w:before="60" w:after="60"/>
      <w:jc w:val="center"/>
    </w:pPr>
    <w:rPr>
      <w:rFonts w:ascii="Verdana" w:eastAsia="Times New Roman" w:hAnsi="Verdana"/>
      <w:b/>
      <w:bCs/>
      <w:noProof/>
      <w:sz w:val="36"/>
      <w:szCs w:val="20"/>
    </w:rPr>
  </w:style>
  <w:style w:type="character" w:customStyle="1" w:styleId="dpav">
    <w:name w:val="dpav"/>
    <w:basedOn w:val="Numatytasispastraiposriftas"/>
    <w:rsid w:val="004457AF"/>
  </w:style>
  <w:style w:type="paragraph" w:customStyle="1" w:styleId="MEPISTable">
    <w:name w:val="MEPIS_Table"/>
    <w:basedOn w:val="prastasis"/>
    <w:next w:val="prastasis"/>
    <w:rsid w:val="004457AF"/>
    <w:pPr>
      <w:spacing w:after="0" w:line="240" w:lineRule="auto"/>
    </w:pPr>
    <w:rPr>
      <w:rFonts w:ascii="Calibri" w:eastAsia="Calibri" w:hAnsi="Calibri" w:cs="Calibri"/>
      <w:kern w:val="0"/>
      <w:sz w:val="20"/>
      <w:szCs w:val="22"/>
      <w14:ligatures w14:val="none"/>
    </w:rPr>
  </w:style>
  <w:style w:type="paragraph" w:customStyle="1" w:styleId="Body">
    <w:name w:val="Body"/>
    <w:uiPriority w:val="99"/>
    <w:qFormat/>
    <w:rsid w:val="004457AF"/>
    <w:pPr>
      <w:spacing w:after="200" w:line="360" w:lineRule="auto"/>
      <w:ind w:left="1134"/>
      <w:jc w:val="both"/>
    </w:pPr>
    <w:rPr>
      <w:rFonts w:ascii="Calibri" w:eastAsia="Calibri" w:hAnsi="Calibri" w:cs="Times New Roman"/>
      <w:color w:val="404040"/>
      <w:kern w:val="0"/>
      <w:sz w:val="22"/>
      <w:szCs w:val="22"/>
      <w14:ligatures w14:val="none"/>
    </w:rPr>
  </w:style>
  <w:style w:type="character" w:customStyle="1" w:styleId="CarChar">
    <w:name w:val="Car Char"/>
    <w:aliases w:val="Footnote Char Char"/>
    <w:rsid w:val="004457AF"/>
    <w:rPr>
      <w:lang w:val="en-GB" w:eastAsia="en-US" w:bidi="ar-SA"/>
    </w:rPr>
  </w:style>
  <w:style w:type="paragraph" w:customStyle="1" w:styleId="MEPISNormal">
    <w:name w:val="MEPIS_Normal"/>
    <w:basedOn w:val="prastasis"/>
    <w:rsid w:val="004457AF"/>
    <w:pPr>
      <w:spacing w:after="120" w:line="312" w:lineRule="auto"/>
      <w:ind w:firstLine="576"/>
      <w:jc w:val="both"/>
    </w:pPr>
    <w:rPr>
      <w:rFonts w:ascii="Calibri" w:eastAsia="Calibri" w:hAnsi="Calibri" w:cs="Calibri"/>
      <w:kern w:val="0"/>
      <w:szCs w:val="22"/>
      <w14:ligatures w14:val="none"/>
    </w:rPr>
  </w:style>
  <w:style w:type="character" w:customStyle="1" w:styleId="FontStyle16">
    <w:name w:val="Font Style16"/>
    <w:rsid w:val="004457AF"/>
    <w:rPr>
      <w:rFonts w:ascii="Times New Roman" w:hAnsi="Times New Roman" w:cs="Times New Roman"/>
      <w:sz w:val="22"/>
      <w:szCs w:val="22"/>
    </w:rPr>
  </w:style>
  <w:style w:type="paragraph" w:customStyle="1" w:styleId="western">
    <w:name w:val="western"/>
    <w:basedOn w:val="prastasis"/>
    <w:rsid w:val="004457AF"/>
    <w:pPr>
      <w:spacing w:after="0" w:line="240" w:lineRule="auto"/>
      <w:ind w:firstLine="992"/>
      <w:jc w:val="both"/>
    </w:pPr>
    <w:rPr>
      <w:rFonts w:ascii="Times New Roman" w:eastAsia="Times New Roman" w:hAnsi="Times New Roman" w:cs="Times New Roman"/>
      <w:kern w:val="0"/>
      <w:lang w:val="en-US"/>
      <w14:ligatures w14:val="none"/>
    </w:rPr>
  </w:style>
  <w:style w:type="character" w:customStyle="1" w:styleId="CharChar1">
    <w:name w:val="Char Char1"/>
    <w:aliases w:val="Header 2 Char1"/>
    <w:uiPriority w:val="99"/>
    <w:rsid w:val="004457AF"/>
    <w:rPr>
      <w:sz w:val="24"/>
      <w:lang w:val="lt-LT" w:eastAsia="lt-LT" w:bidi="ar-SA"/>
    </w:rPr>
  </w:style>
  <w:style w:type="paragraph" w:styleId="Tekstoblokas">
    <w:name w:val="Block Text"/>
    <w:basedOn w:val="prastasis"/>
    <w:link w:val="TekstoblokasDiagrama"/>
    <w:rsid w:val="004457AF"/>
    <w:pPr>
      <w:spacing w:after="0" w:line="240" w:lineRule="auto"/>
      <w:ind w:left="113" w:right="113"/>
    </w:pPr>
    <w:rPr>
      <w:rFonts w:ascii="Times New Roman" w:eastAsia="MS Mincho" w:hAnsi="Times New Roman" w:cs="Times New Roman"/>
      <w:kern w:val="0"/>
      <w:szCs w:val="20"/>
      <w14:ligatures w14:val="none"/>
    </w:rPr>
  </w:style>
  <w:style w:type="paragraph" w:customStyle="1" w:styleId="CharCharDiagramaCharChar1DiagramaCharCharCharCharCharDiagramaDiagrama1">
    <w:name w:val="Char Char Diagrama Char Char1 Diagrama Char Char Char Char Char Diagrama Diagrama1"/>
    <w:basedOn w:val="prastasis"/>
    <w:rsid w:val="004457AF"/>
    <w:pPr>
      <w:spacing w:line="240" w:lineRule="exact"/>
    </w:pPr>
    <w:rPr>
      <w:rFonts w:ascii="Tahoma" w:eastAsia="Times New Roman" w:hAnsi="Tahoma" w:cs="Times New Roman"/>
      <w:kern w:val="0"/>
      <w:sz w:val="20"/>
      <w:szCs w:val="20"/>
      <w:lang w:val="en-US"/>
      <w14:ligatures w14:val="none"/>
    </w:rPr>
  </w:style>
  <w:style w:type="character" w:customStyle="1" w:styleId="CharChar8">
    <w:name w:val="Char Char8"/>
    <w:rsid w:val="004457AF"/>
    <w:rPr>
      <w:lang w:val="en-GB" w:eastAsia="lt-LT" w:bidi="ar-SA"/>
    </w:rPr>
  </w:style>
  <w:style w:type="character" w:customStyle="1" w:styleId="stdnobr1">
    <w:name w:val="std &#10;nobr1"/>
    <w:basedOn w:val="Numatytasispastraiposriftas"/>
    <w:rsid w:val="004457AF"/>
  </w:style>
  <w:style w:type="paragraph" w:customStyle="1" w:styleId="DiagramaDiagrama71">
    <w:name w:val="Diagrama Diagrama71"/>
    <w:basedOn w:val="prastasis"/>
    <w:autoRedefine/>
    <w:rsid w:val="004457AF"/>
    <w:pPr>
      <w:spacing w:line="240" w:lineRule="exact"/>
    </w:pPr>
    <w:rPr>
      <w:rFonts w:ascii="Tahoma" w:eastAsia="Times New Roman" w:hAnsi="Tahoma" w:cs="Times New Roman"/>
      <w:kern w:val="0"/>
      <w:sz w:val="20"/>
      <w:szCs w:val="20"/>
      <w:lang w:val="en-GB"/>
      <w14:ligatures w14:val="none"/>
    </w:rPr>
  </w:style>
  <w:style w:type="character" w:customStyle="1" w:styleId="Pagrindinistekstas4">
    <w:name w:val="Pagrindinis tekstas (4)_"/>
    <w:link w:val="Pagrindinistekstas40"/>
    <w:rsid w:val="004457AF"/>
    <w:rPr>
      <w:rFonts w:ascii="Verdana" w:eastAsia="Verdana" w:hAnsi="Verdana" w:cs="Verdana"/>
      <w:sz w:val="19"/>
      <w:szCs w:val="19"/>
      <w:shd w:val="clear" w:color="auto" w:fill="FFFFFF"/>
    </w:rPr>
  </w:style>
  <w:style w:type="paragraph" w:customStyle="1" w:styleId="Pagrindinistekstas40">
    <w:name w:val="Pagrindinis tekstas (4)"/>
    <w:basedOn w:val="prastasis"/>
    <w:link w:val="Pagrindinistekstas4"/>
    <w:rsid w:val="004457AF"/>
    <w:pPr>
      <w:shd w:val="clear" w:color="auto" w:fill="FFFFFF"/>
      <w:spacing w:after="0" w:line="0" w:lineRule="atLeast"/>
    </w:pPr>
    <w:rPr>
      <w:rFonts w:ascii="Verdana" w:eastAsia="Verdana" w:hAnsi="Verdana" w:cs="Verdana"/>
      <w:sz w:val="19"/>
      <w:szCs w:val="19"/>
    </w:rPr>
  </w:style>
  <w:style w:type="character" w:customStyle="1" w:styleId="Pagrindinistekstas1">
    <w:name w:val="Pagrindinis tekstas_"/>
    <w:link w:val="Pagrindinistekstas10"/>
    <w:rsid w:val="004457AF"/>
    <w:rPr>
      <w:rFonts w:ascii="Arial" w:eastAsia="Arial" w:hAnsi="Arial" w:cs="Arial"/>
      <w:sz w:val="21"/>
      <w:szCs w:val="21"/>
      <w:shd w:val="clear" w:color="auto" w:fill="FFFFFF"/>
    </w:rPr>
  </w:style>
  <w:style w:type="paragraph" w:customStyle="1" w:styleId="Pagrindinistekstas10">
    <w:name w:val="Pagrindinis tekstas1"/>
    <w:basedOn w:val="prastasis"/>
    <w:link w:val="Pagrindinistekstas1"/>
    <w:qFormat/>
    <w:rsid w:val="004457AF"/>
    <w:pPr>
      <w:shd w:val="clear" w:color="auto" w:fill="FFFFFF"/>
      <w:spacing w:after="60" w:line="0" w:lineRule="atLeast"/>
      <w:ind w:hanging="1180"/>
    </w:pPr>
    <w:rPr>
      <w:rFonts w:ascii="Arial" w:eastAsia="Arial" w:hAnsi="Arial" w:cs="Arial"/>
      <w:sz w:val="21"/>
      <w:szCs w:val="21"/>
    </w:rPr>
  </w:style>
  <w:style w:type="paragraph" w:customStyle="1" w:styleId="41">
    <w:name w:val="4.1"/>
    <w:basedOn w:val="Antrat2"/>
    <w:rsid w:val="004457AF"/>
    <w:pPr>
      <w:numPr>
        <w:numId w:val="73"/>
      </w:numPr>
      <w:spacing w:before="240" w:after="240" w:line="240" w:lineRule="auto"/>
      <w:jc w:val="both"/>
    </w:pPr>
    <w:rPr>
      <w:rFonts w:ascii="Arial Narrow" w:eastAsia="Times New Roman" w:hAnsi="Arial Narrow" w:cs="Arial"/>
      <w:b/>
      <w:bCs/>
      <w:color w:val="365F91"/>
      <w:kern w:val="0"/>
      <w:szCs w:val="26"/>
      <w14:ligatures w14:val="none"/>
    </w:rPr>
  </w:style>
  <w:style w:type="paragraph" w:customStyle="1" w:styleId="2311">
    <w:name w:val="2.3.1.1"/>
    <w:basedOn w:val="Antrat4"/>
    <w:rsid w:val="004457AF"/>
    <w:pPr>
      <w:numPr>
        <w:numId w:val="74"/>
      </w:numPr>
      <w:spacing w:before="240" w:after="240" w:line="240" w:lineRule="auto"/>
      <w:jc w:val="both"/>
    </w:pPr>
    <w:rPr>
      <w:rFonts w:ascii="Arial Narrow" w:eastAsia="Times New Roman" w:hAnsi="Arial Narrow" w:cs="Times New Roman"/>
      <w:b/>
      <w:bCs/>
      <w:color w:val="365F91"/>
      <w:kern w:val="0"/>
      <w:szCs w:val="22"/>
      <w14:ligatures w14:val="none"/>
    </w:rPr>
  </w:style>
  <w:style w:type="paragraph" w:customStyle="1" w:styleId="2321">
    <w:name w:val="2.3.2.1"/>
    <w:basedOn w:val="Antrat4"/>
    <w:rsid w:val="004457AF"/>
    <w:pPr>
      <w:numPr>
        <w:numId w:val="75"/>
      </w:numPr>
      <w:tabs>
        <w:tab w:val="left" w:pos="851"/>
      </w:tabs>
      <w:spacing w:before="240" w:after="240" w:line="240" w:lineRule="auto"/>
      <w:jc w:val="both"/>
    </w:pPr>
    <w:rPr>
      <w:rFonts w:ascii="Arial Narrow" w:eastAsia="Times New Roman" w:hAnsi="Arial Narrow" w:cs="Times New Roman"/>
      <w:b/>
      <w:bCs/>
      <w:color w:val="365F91"/>
      <w:kern w:val="0"/>
      <w14:ligatures w14:val="none"/>
    </w:rPr>
  </w:style>
  <w:style w:type="paragraph" w:customStyle="1" w:styleId="2331">
    <w:name w:val="2.3.3.1"/>
    <w:basedOn w:val="Antrat4"/>
    <w:rsid w:val="004457AF"/>
    <w:pPr>
      <w:numPr>
        <w:numId w:val="76"/>
      </w:numPr>
      <w:spacing w:before="240" w:after="240" w:line="240" w:lineRule="auto"/>
      <w:jc w:val="both"/>
    </w:pPr>
    <w:rPr>
      <w:rFonts w:ascii="Arial Narrow" w:eastAsia="Times New Roman" w:hAnsi="Arial Narrow" w:cs="Times New Roman"/>
      <w:b/>
      <w:bCs/>
      <w:color w:val="365F91"/>
      <w:kern w:val="0"/>
      <w:szCs w:val="22"/>
      <w:lang w:eastAsia="lt-LT"/>
      <w14:ligatures w14:val="none"/>
    </w:rPr>
  </w:style>
  <w:style w:type="paragraph" w:customStyle="1" w:styleId="2341">
    <w:name w:val="2.3.4.1"/>
    <w:basedOn w:val="Antrat4"/>
    <w:rsid w:val="004457AF"/>
    <w:pPr>
      <w:numPr>
        <w:numId w:val="77"/>
      </w:numPr>
      <w:tabs>
        <w:tab w:val="left" w:pos="851"/>
      </w:tabs>
      <w:spacing w:before="240" w:after="240" w:line="240" w:lineRule="auto"/>
      <w:ind w:left="1378" w:hanging="357"/>
      <w:jc w:val="both"/>
    </w:pPr>
    <w:rPr>
      <w:rFonts w:ascii="Arial Narrow" w:eastAsia="Times New Roman" w:hAnsi="Arial Narrow" w:cs="Times New Roman"/>
      <w:b/>
      <w:bCs/>
      <w:color w:val="365F91"/>
      <w:kern w:val="0"/>
      <w:szCs w:val="22"/>
      <w:lang w:eastAsia="lt-LT"/>
      <w14:ligatures w14:val="none"/>
    </w:rPr>
  </w:style>
  <w:style w:type="paragraph" w:customStyle="1" w:styleId="241">
    <w:name w:val="2.4.1"/>
    <w:basedOn w:val="Header3"/>
    <w:rsid w:val="004457AF"/>
    <w:pPr>
      <w:numPr>
        <w:numId w:val="78"/>
      </w:numPr>
      <w:tabs>
        <w:tab w:val="left" w:pos="851"/>
      </w:tabs>
      <w:spacing w:before="240" w:after="240"/>
      <w:ind w:left="1077" w:hanging="357"/>
      <w:jc w:val="left"/>
    </w:pPr>
    <w:rPr>
      <w:lang w:eastAsia="lt-LT"/>
    </w:rPr>
  </w:style>
  <w:style w:type="numbering" w:customStyle="1" w:styleId="NoList111">
    <w:name w:val="No List111"/>
    <w:next w:val="Sraonra"/>
    <w:uiPriority w:val="99"/>
    <w:semiHidden/>
    <w:unhideWhenUsed/>
    <w:rsid w:val="004457AF"/>
  </w:style>
  <w:style w:type="paragraph" w:customStyle="1" w:styleId="Point1">
    <w:name w:val="Point 1"/>
    <w:basedOn w:val="prastasis"/>
    <w:uiPriority w:val="99"/>
    <w:qFormat/>
    <w:rsid w:val="004457AF"/>
    <w:pPr>
      <w:spacing w:before="120" w:after="120" w:line="240" w:lineRule="auto"/>
      <w:ind w:left="1418" w:hanging="567"/>
      <w:jc w:val="both"/>
    </w:pPr>
    <w:rPr>
      <w:rFonts w:ascii="Times New Roman" w:eastAsia="Times New Roman" w:hAnsi="Times New Roman" w:cs="Times New Roman"/>
      <w:kern w:val="0"/>
      <w:szCs w:val="20"/>
      <w:lang w:val="en-GB" w:eastAsia="lt-LT"/>
      <w14:ligatures w14:val="none"/>
    </w:rPr>
  </w:style>
  <w:style w:type="paragraph" w:customStyle="1" w:styleId="Debesliotekstas12">
    <w:name w:val="Debesėlio tekstas12"/>
    <w:basedOn w:val="prastasis"/>
    <w:semiHidden/>
    <w:rsid w:val="004457AF"/>
    <w:pPr>
      <w:spacing w:after="0" w:line="240" w:lineRule="auto"/>
    </w:pPr>
    <w:rPr>
      <w:rFonts w:ascii="Tahoma" w:eastAsia="Times New Roman" w:hAnsi="Tahoma" w:cs="Tahoma"/>
      <w:kern w:val="0"/>
      <w:sz w:val="16"/>
      <w:szCs w:val="16"/>
      <w:lang w:eastAsia="lt-LT"/>
      <w14:ligatures w14:val="none"/>
    </w:rPr>
  </w:style>
  <w:style w:type="paragraph" w:customStyle="1" w:styleId="Head42">
    <w:name w:val="Head 4.2"/>
    <w:basedOn w:val="prastasis"/>
    <w:rsid w:val="004457AF"/>
    <w:pPr>
      <w:tabs>
        <w:tab w:val="left" w:pos="360"/>
      </w:tabs>
      <w:suppressAutoHyphens/>
      <w:spacing w:after="0" w:line="240" w:lineRule="auto"/>
      <w:ind w:left="360" w:hanging="360"/>
    </w:pPr>
    <w:rPr>
      <w:rFonts w:ascii="Times New Roman" w:eastAsia="Times New Roman" w:hAnsi="Times New Roman" w:cs="Times New Roman"/>
      <w:b/>
      <w:kern w:val="0"/>
      <w:szCs w:val="20"/>
      <w:lang w:eastAsia="lt-LT"/>
      <w14:ligatures w14:val="none"/>
    </w:rPr>
  </w:style>
  <w:style w:type="paragraph" w:customStyle="1" w:styleId="Head52">
    <w:name w:val="Head 5.2"/>
    <w:basedOn w:val="prastasis"/>
    <w:rsid w:val="004457AF"/>
    <w:pPr>
      <w:tabs>
        <w:tab w:val="left" w:pos="533"/>
      </w:tabs>
      <w:suppressAutoHyphens/>
      <w:spacing w:after="0" w:line="240" w:lineRule="auto"/>
      <w:ind w:left="533" w:hanging="533"/>
      <w:jc w:val="both"/>
    </w:pPr>
    <w:rPr>
      <w:rFonts w:ascii="Times New Roman" w:eastAsia="Times New Roman" w:hAnsi="Times New Roman" w:cs="Times New Roman"/>
      <w:b/>
      <w:kern w:val="0"/>
      <w:szCs w:val="20"/>
      <w:lang w:eastAsia="lt-LT"/>
      <w14:ligatures w14:val="none"/>
    </w:rPr>
  </w:style>
  <w:style w:type="paragraph" w:customStyle="1" w:styleId="prastasistinklapis1">
    <w:name w:val="Įprastasis (tinklapis)1"/>
    <w:basedOn w:val="prastasis"/>
    <w:rsid w:val="004457AF"/>
    <w:pPr>
      <w:spacing w:before="100" w:after="100" w:line="240" w:lineRule="auto"/>
    </w:pPr>
    <w:rPr>
      <w:rFonts w:ascii="Arial Unicode MS" w:eastAsia="Arial Unicode MS" w:hAnsi="Arial Unicode MS" w:cs="Times New Roman"/>
      <w:kern w:val="0"/>
      <w:szCs w:val="20"/>
      <w:lang w:val="en-GB"/>
      <w14:ligatures w14:val="none"/>
    </w:rPr>
  </w:style>
  <w:style w:type="paragraph" w:styleId="Literatrossraoantrat">
    <w:name w:val="toa heading"/>
    <w:basedOn w:val="prastasis"/>
    <w:next w:val="prastasis"/>
    <w:uiPriority w:val="99"/>
    <w:semiHidden/>
    <w:rsid w:val="004457AF"/>
    <w:pPr>
      <w:tabs>
        <w:tab w:val="left" w:pos="9000"/>
        <w:tab w:val="right" w:pos="9360"/>
      </w:tabs>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Cs w:val="20"/>
      <w:lang w:val="en-US"/>
      <w14:ligatures w14:val="none"/>
    </w:rPr>
  </w:style>
  <w:style w:type="paragraph" w:customStyle="1" w:styleId="BankNormal">
    <w:name w:val="BankNormal"/>
    <w:basedOn w:val="prastasis"/>
    <w:rsid w:val="004457AF"/>
    <w:pPr>
      <w:overflowPunct w:val="0"/>
      <w:autoSpaceDE w:val="0"/>
      <w:autoSpaceDN w:val="0"/>
      <w:adjustRightInd w:val="0"/>
      <w:spacing w:after="240" w:line="240" w:lineRule="auto"/>
      <w:textAlignment w:val="baseline"/>
    </w:pPr>
    <w:rPr>
      <w:rFonts w:ascii="Times New Roman" w:eastAsia="Times New Roman" w:hAnsi="Times New Roman" w:cs="Times New Roman"/>
      <w:kern w:val="0"/>
      <w:szCs w:val="20"/>
      <w:lang w:val="en-US"/>
      <w14:ligatures w14:val="none"/>
    </w:rPr>
  </w:style>
  <w:style w:type="paragraph" w:styleId="HTMLadresas">
    <w:name w:val="HTML Address"/>
    <w:basedOn w:val="prastasis"/>
    <w:link w:val="HTMLadresasDiagrama"/>
    <w:semiHidden/>
    <w:rsid w:val="004457AF"/>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i/>
      <w:kern w:val="0"/>
      <w:szCs w:val="20"/>
      <w:lang w:val="en-US"/>
      <w14:ligatures w14:val="none"/>
    </w:rPr>
  </w:style>
  <w:style w:type="character" w:customStyle="1" w:styleId="HTMLadresasDiagrama">
    <w:name w:val="HTML adresas Diagrama"/>
    <w:basedOn w:val="Numatytasispastraiposriftas"/>
    <w:link w:val="HTMLadresas"/>
    <w:semiHidden/>
    <w:rsid w:val="004457AF"/>
    <w:rPr>
      <w:rFonts w:ascii="Times New Roman" w:eastAsia="Times New Roman" w:hAnsi="Times New Roman" w:cs="Times New Roman"/>
      <w:i/>
      <w:kern w:val="0"/>
      <w:szCs w:val="20"/>
      <w:lang w:val="en-US"/>
      <w14:ligatures w14:val="none"/>
    </w:rPr>
  </w:style>
  <w:style w:type="paragraph" w:customStyle="1" w:styleId="Style3">
    <w:name w:val="Style3"/>
    <w:basedOn w:val="Antrat6"/>
    <w:rsid w:val="004457AF"/>
    <w:pPr>
      <w:keepLines w:val="0"/>
      <w:tabs>
        <w:tab w:val="num" w:pos="4320"/>
      </w:tabs>
      <w:spacing w:before="0" w:line="240" w:lineRule="auto"/>
    </w:pPr>
    <w:rPr>
      <w:rFonts w:ascii="Times New Roman" w:eastAsia="Times New Roman" w:hAnsi="Times New Roman" w:cs="Times New Roman"/>
      <w:i w:val="0"/>
      <w:iCs w:val="0"/>
      <w:color w:val="auto"/>
      <w:kern w:val="0"/>
      <w:lang w:eastAsia="lt-LT"/>
      <w14:ligatures w14:val="none"/>
    </w:rPr>
  </w:style>
  <w:style w:type="paragraph" w:customStyle="1" w:styleId="Style4">
    <w:name w:val="Style4"/>
    <w:basedOn w:val="Antrat7"/>
    <w:rsid w:val="004457AF"/>
    <w:pPr>
      <w:keepLines w:val="0"/>
      <w:numPr>
        <w:numId w:val="79"/>
      </w:numPr>
      <w:tabs>
        <w:tab w:val="num" w:pos="5040"/>
      </w:tabs>
      <w:spacing w:before="240" w:after="240" w:line="240" w:lineRule="auto"/>
      <w:jc w:val="center"/>
    </w:pPr>
    <w:rPr>
      <w:rFonts w:ascii="Times New Roman" w:eastAsia="Times New Roman" w:hAnsi="Times New Roman" w:cs="Times New Roman"/>
      <w:b/>
      <w:color w:val="auto"/>
      <w:kern w:val="0"/>
      <w:sz w:val="48"/>
      <w:szCs w:val="20"/>
      <w:lang w:eastAsia="lt-LT"/>
      <w14:ligatures w14:val="none"/>
    </w:rPr>
  </w:style>
  <w:style w:type="paragraph" w:customStyle="1" w:styleId="Sarasassurutuliukais">
    <w:name w:val="Sarasas su rutuliukais"/>
    <w:basedOn w:val="Sraopastraipa"/>
    <w:rsid w:val="004457AF"/>
    <w:pPr>
      <w:numPr>
        <w:numId w:val="81"/>
      </w:numPr>
      <w:tabs>
        <w:tab w:val="num" w:pos="360"/>
      </w:tabs>
      <w:spacing w:after="200" w:line="276" w:lineRule="auto"/>
      <w:ind w:firstLine="0"/>
      <w:jc w:val="both"/>
    </w:pPr>
    <w:rPr>
      <w:rFonts w:ascii="Arial" w:eastAsia="Calibri" w:hAnsi="Arial" w:cs="Times New Roman"/>
      <w:color w:val="4F5660"/>
      <w:kern w:val="0"/>
      <w:sz w:val="20"/>
      <w:szCs w:val="22"/>
      <w14:ligatures w14:val="none"/>
    </w:rPr>
  </w:style>
  <w:style w:type="paragraph" w:customStyle="1" w:styleId="normaltableau">
    <w:name w:val="normal_tableau"/>
    <w:basedOn w:val="prastasis"/>
    <w:uiPriority w:val="99"/>
    <w:qFormat/>
    <w:rsid w:val="004457AF"/>
    <w:pPr>
      <w:spacing w:before="120" w:after="120" w:line="240" w:lineRule="auto"/>
      <w:jc w:val="both"/>
    </w:pPr>
    <w:rPr>
      <w:rFonts w:ascii="Optima" w:eastAsia="Times New Roman" w:hAnsi="Optima" w:cs="Times New Roman"/>
      <w:kern w:val="0"/>
      <w:sz w:val="22"/>
      <w:szCs w:val="20"/>
      <w:lang w:val="en-GB"/>
      <w14:ligatures w14:val="none"/>
    </w:rPr>
  </w:style>
  <w:style w:type="paragraph" w:styleId="HTMLiankstoformatuotas">
    <w:name w:val="HTML Preformatted"/>
    <w:basedOn w:val="prastasis"/>
    <w:link w:val="HTMLiankstoformatuotasDiagrama"/>
    <w:uiPriority w:val="99"/>
    <w:qFormat/>
    <w:rsid w:val="00445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en-US"/>
      <w14:ligatures w14:val="none"/>
    </w:rPr>
  </w:style>
  <w:style w:type="character" w:customStyle="1" w:styleId="HTMLiankstoformatuotasDiagrama">
    <w:name w:val="HTML iš anksto formatuotas Diagrama"/>
    <w:basedOn w:val="Numatytasispastraiposriftas"/>
    <w:link w:val="HTMLiankstoformatuotas"/>
    <w:uiPriority w:val="99"/>
    <w:qFormat/>
    <w:rsid w:val="004457AF"/>
    <w:rPr>
      <w:rFonts w:ascii="Courier New" w:eastAsia="Times New Roman" w:hAnsi="Courier New" w:cs="Times New Roman"/>
      <w:kern w:val="0"/>
      <w:sz w:val="20"/>
      <w:szCs w:val="20"/>
      <w:lang w:val="en-US"/>
      <w14:ligatures w14:val="none"/>
    </w:rPr>
  </w:style>
  <w:style w:type="paragraph" w:styleId="Dokumentoinaostekstas">
    <w:name w:val="endnote text"/>
    <w:basedOn w:val="prastasis"/>
    <w:link w:val="DokumentoinaostekstasDiagrama"/>
    <w:uiPriority w:val="99"/>
    <w:rsid w:val="004457AF"/>
    <w:pPr>
      <w:spacing w:after="240" w:line="240" w:lineRule="auto"/>
      <w:jc w:val="both"/>
    </w:pPr>
    <w:rPr>
      <w:rFonts w:ascii="Arial" w:eastAsia="Times New Roman" w:hAnsi="Arial" w:cs="Times New Roman"/>
      <w:kern w:val="0"/>
      <w:sz w:val="20"/>
      <w:szCs w:val="20"/>
      <w:lang w:val="en-GB"/>
      <w14:ligatures w14:val="none"/>
    </w:rPr>
  </w:style>
  <w:style w:type="character" w:customStyle="1" w:styleId="DokumentoinaostekstasDiagrama">
    <w:name w:val="Dokumento išnašos tekstas Diagrama"/>
    <w:basedOn w:val="Numatytasispastraiposriftas"/>
    <w:link w:val="Dokumentoinaostekstas"/>
    <w:uiPriority w:val="99"/>
    <w:rsid w:val="004457AF"/>
    <w:rPr>
      <w:rFonts w:ascii="Arial" w:eastAsia="Times New Roman" w:hAnsi="Arial" w:cs="Times New Roman"/>
      <w:kern w:val="0"/>
      <w:sz w:val="20"/>
      <w:szCs w:val="20"/>
      <w:lang w:val="en-GB"/>
      <w14:ligatures w14:val="none"/>
    </w:rPr>
  </w:style>
  <w:style w:type="paragraph" w:customStyle="1" w:styleId="mazas">
    <w:name w:val="mazas"/>
    <w:basedOn w:val="prastasis"/>
    <w:rsid w:val="004457AF"/>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paragraph" w:customStyle="1" w:styleId="Stilius1">
    <w:name w:val="Stilius1"/>
    <w:basedOn w:val="Antrat2"/>
    <w:rsid w:val="004457AF"/>
    <w:pPr>
      <w:keepNext w:val="0"/>
      <w:keepLines w:val="0"/>
      <w:numPr>
        <w:ilvl w:val="2"/>
        <w:numId w:val="80"/>
      </w:numPr>
      <w:spacing w:before="0" w:after="0" w:line="240" w:lineRule="auto"/>
      <w:jc w:val="both"/>
    </w:pPr>
    <w:rPr>
      <w:rFonts w:ascii="Times New Roman" w:eastAsia="Times New Roman" w:hAnsi="Times New Roman" w:cs="Times New Roman"/>
      <w:color w:val="auto"/>
      <w:kern w:val="0"/>
      <w:sz w:val="24"/>
      <w:szCs w:val="24"/>
      <w:lang w:eastAsia="lt-LT"/>
      <w14:ligatures w14:val="none"/>
    </w:rPr>
  </w:style>
  <w:style w:type="paragraph" w:customStyle="1" w:styleId="Stilius3">
    <w:name w:val="Stilius3"/>
    <w:basedOn w:val="Antrat2"/>
    <w:next w:val="prastasis"/>
    <w:rsid w:val="004457AF"/>
    <w:pPr>
      <w:keepNext w:val="0"/>
      <w:keepLines w:val="0"/>
      <w:numPr>
        <w:ilvl w:val="1"/>
        <w:numId w:val="80"/>
      </w:numPr>
      <w:spacing w:before="0" w:after="0" w:line="240" w:lineRule="auto"/>
    </w:pPr>
    <w:rPr>
      <w:rFonts w:ascii="Times New Roman" w:eastAsia="Times New Roman" w:hAnsi="Times New Roman" w:cs="Times New Roman"/>
      <w:b/>
      <w:color w:val="auto"/>
      <w:kern w:val="0"/>
      <w:sz w:val="24"/>
      <w:szCs w:val="24"/>
      <w:lang w:eastAsia="lt-LT"/>
      <w14:ligatures w14:val="none"/>
    </w:rPr>
  </w:style>
  <w:style w:type="paragraph" w:customStyle="1" w:styleId="Stilius4">
    <w:name w:val="Stilius4"/>
    <w:basedOn w:val="Pagrindinistekstas"/>
    <w:rsid w:val="004457AF"/>
    <w:pPr>
      <w:numPr>
        <w:numId w:val="80"/>
      </w:numPr>
      <w:tabs>
        <w:tab w:val="clear" w:pos="680"/>
      </w:tabs>
      <w:suppressAutoHyphens w:val="0"/>
      <w:spacing w:before="240" w:after="240" w:line="240" w:lineRule="atLeast"/>
      <w:ind w:left="357" w:hanging="357"/>
      <w:jc w:val="center"/>
    </w:pPr>
    <w:rPr>
      <w:rFonts w:ascii="Times New Roman" w:hAnsi="Times New Roman" w:cs="Times New Roman"/>
      <w:b/>
      <w:bCs/>
      <w:caps/>
      <w:snapToGrid w:val="0"/>
      <w:kern w:val="0"/>
      <w:szCs w:val="24"/>
      <w:lang w:val="sv-SE" w:eastAsia="en-US"/>
    </w:rPr>
  </w:style>
  <w:style w:type="paragraph" w:styleId="Sraassunumeriais3">
    <w:name w:val="List Number 3"/>
    <w:basedOn w:val="prastasis"/>
    <w:uiPriority w:val="99"/>
    <w:qFormat/>
    <w:rsid w:val="004457AF"/>
    <w:pPr>
      <w:tabs>
        <w:tab w:val="num" w:pos="926"/>
      </w:tabs>
      <w:spacing w:after="0" w:line="240" w:lineRule="auto"/>
      <w:ind w:left="926" w:hanging="360"/>
    </w:pPr>
    <w:rPr>
      <w:rFonts w:ascii="Times New Roman" w:eastAsia="Times New Roman" w:hAnsi="Times New Roman" w:cs="Times New Roman"/>
      <w:kern w:val="0"/>
      <w14:ligatures w14:val="none"/>
    </w:rPr>
  </w:style>
  <w:style w:type="paragraph" w:customStyle="1" w:styleId="font5">
    <w:name w:val="font5"/>
    <w:basedOn w:val="prastasis"/>
    <w:rsid w:val="004457AF"/>
    <w:pPr>
      <w:spacing w:before="100" w:beforeAutospacing="1" w:after="100" w:afterAutospacing="1" w:line="240" w:lineRule="auto"/>
    </w:pPr>
    <w:rPr>
      <w:rFonts w:ascii="Tahoma" w:eastAsia="Times New Roman" w:hAnsi="Tahoma" w:cs="Tahoma"/>
      <w:color w:val="000000"/>
      <w:kern w:val="0"/>
      <w:sz w:val="16"/>
      <w:szCs w:val="16"/>
      <w:lang w:val="en-US"/>
      <w14:ligatures w14:val="none"/>
    </w:rPr>
  </w:style>
  <w:style w:type="paragraph" w:customStyle="1" w:styleId="font6">
    <w:name w:val="font6"/>
    <w:basedOn w:val="prastasis"/>
    <w:rsid w:val="004457AF"/>
    <w:pPr>
      <w:spacing w:before="100" w:beforeAutospacing="1" w:after="100" w:afterAutospacing="1" w:line="240" w:lineRule="auto"/>
    </w:pPr>
    <w:rPr>
      <w:rFonts w:ascii="Tahoma" w:eastAsia="Times New Roman" w:hAnsi="Tahoma" w:cs="Tahoma"/>
      <w:b/>
      <w:bCs/>
      <w:color w:val="000000"/>
      <w:kern w:val="0"/>
      <w:sz w:val="16"/>
      <w:szCs w:val="16"/>
      <w:lang w:val="en-US"/>
      <w14:ligatures w14:val="none"/>
    </w:rPr>
  </w:style>
  <w:style w:type="paragraph" w:customStyle="1" w:styleId="xl121">
    <w:name w:val="xl121"/>
    <w:basedOn w:val="prastasis"/>
    <w:rsid w:val="004457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val="en-US"/>
      <w14:ligatures w14:val="none"/>
    </w:rPr>
  </w:style>
  <w:style w:type="paragraph" w:customStyle="1" w:styleId="xl122">
    <w:name w:val="xl122"/>
    <w:basedOn w:val="prastasis"/>
    <w:rsid w:val="004457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val="en-US"/>
      <w14:ligatures w14:val="none"/>
    </w:rPr>
  </w:style>
  <w:style w:type="paragraph" w:customStyle="1" w:styleId="PDpavadinimas">
    <w:name w:val="PD_pavadinimas"/>
    <w:basedOn w:val="prastasis"/>
    <w:rsid w:val="004457AF"/>
    <w:pPr>
      <w:spacing w:after="0" w:line="240" w:lineRule="auto"/>
      <w:jc w:val="center"/>
    </w:pPr>
    <w:rPr>
      <w:rFonts w:ascii="Times New Roman" w:eastAsia="Times New Roman" w:hAnsi="Times New Roman" w:cs="Times New Roman"/>
      <w:b/>
      <w:bCs/>
      <w:kern w:val="0"/>
      <w:lang w:eastAsia="lt-LT"/>
      <w14:ligatures w14:val="none"/>
    </w:rPr>
  </w:style>
  <w:style w:type="paragraph" w:customStyle="1" w:styleId="PDkvalifikaciniuimoneiantrastes">
    <w:name w:val="PD_kvalifikaciniu_imonei_antrastes"/>
    <w:basedOn w:val="prastasis"/>
    <w:rsid w:val="004457AF"/>
    <w:pPr>
      <w:spacing w:after="0" w:line="240" w:lineRule="auto"/>
      <w:jc w:val="center"/>
    </w:pPr>
    <w:rPr>
      <w:rFonts w:ascii="Times New Roman" w:eastAsia="Times New Roman" w:hAnsi="Times New Roman" w:cs="Times New Roman"/>
      <w:b/>
      <w:kern w:val="0"/>
      <w:sz w:val="22"/>
      <w:szCs w:val="22"/>
      <w:lang w:eastAsia="lt-LT"/>
      <w14:ligatures w14:val="none"/>
    </w:rPr>
  </w:style>
  <w:style w:type="paragraph" w:customStyle="1" w:styleId="Komentarotema12">
    <w:name w:val="Komentaro tema12"/>
    <w:basedOn w:val="Komentarotekstas"/>
    <w:next w:val="Komentarotekstas"/>
    <w:semiHidden/>
    <w:rsid w:val="004457AF"/>
    <w:rPr>
      <w:rFonts w:eastAsia="Times New Roman"/>
      <w:b/>
      <w:bCs/>
      <w:lang w:eastAsia="lt-LT"/>
    </w:rPr>
  </w:style>
  <w:style w:type="paragraph" w:customStyle="1" w:styleId="CentrBoldm">
    <w:name w:val="CentrBoldm"/>
    <w:basedOn w:val="prastasis"/>
    <w:uiPriority w:val="99"/>
    <w:qFormat/>
    <w:rsid w:val="004457AF"/>
    <w:pPr>
      <w:autoSpaceDE w:val="0"/>
      <w:autoSpaceDN w:val="0"/>
      <w:adjustRightInd w:val="0"/>
      <w:spacing w:after="0" w:line="240" w:lineRule="auto"/>
      <w:jc w:val="center"/>
    </w:pPr>
    <w:rPr>
      <w:rFonts w:ascii="TimesLT" w:eastAsia="Times New Roman" w:hAnsi="TimesLT" w:cs="Times New Roman"/>
      <w:b/>
      <w:bCs/>
      <w:kern w:val="0"/>
      <w:sz w:val="20"/>
      <w:lang w:val="en-US"/>
      <w14:ligatures w14:val="none"/>
    </w:rPr>
  </w:style>
  <w:style w:type="character" w:customStyle="1" w:styleId="KomentarotemaDiagrama">
    <w:name w:val="Komentaro tema Diagrama"/>
    <w:qFormat/>
    <w:rsid w:val="004457AF"/>
    <w:rPr>
      <w:rFonts w:ascii="Arial" w:hAnsi="Arial"/>
      <w:b/>
      <w:snapToGrid w:val="0"/>
      <w:lang w:val="lt-LT" w:eastAsia="lt-LT"/>
    </w:rPr>
  </w:style>
  <w:style w:type="paragraph" w:customStyle="1" w:styleId="Betarp1">
    <w:name w:val="Be tarpų1"/>
    <w:rsid w:val="004457AF"/>
    <w:pPr>
      <w:spacing w:after="0" w:line="240" w:lineRule="auto"/>
    </w:pPr>
    <w:rPr>
      <w:rFonts w:ascii="Times New Roman" w:eastAsia="Times New Roman" w:hAnsi="Times New Roman" w:cs="Times New Roman"/>
      <w:kern w:val="0"/>
      <w:szCs w:val="22"/>
      <w14:ligatures w14:val="none"/>
    </w:rPr>
  </w:style>
  <w:style w:type="paragraph" w:customStyle="1" w:styleId="Sraopastraipa1">
    <w:name w:val="Sąrašo pastraipa1"/>
    <w:basedOn w:val="prastasis"/>
    <w:qFormat/>
    <w:rsid w:val="004457AF"/>
    <w:pPr>
      <w:spacing w:after="200" w:line="276" w:lineRule="auto"/>
      <w:ind w:left="720"/>
      <w:contextualSpacing/>
    </w:pPr>
    <w:rPr>
      <w:rFonts w:ascii="Times New Roman" w:eastAsia="Times New Roman" w:hAnsi="Times New Roman" w:cs="Times New Roman"/>
      <w:kern w:val="0"/>
      <w:szCs w:val="22"/>
      <w14:ligatures w14:val="none"/>
    </w:rPr>
  </w:style>
  <w:style w:type="character" w:customStyle="1" w:styleId="PoratDiagrama">
    <w:name w:val="Poraštė Diagrama"/>
    <w:qFormat/>
    <w:rsid w:val="004457AF"/>
    <w:rPr>
      <w:sz w:val="24"/>
      <w:lang w:val="lt-LT" w:eastAsia="lt-LT"/>
    </w:rPr>
  </w:style>
  <w:style w:type="paragraph" w:customStyle="1" w:styleId="CentrBold">
    <w:name w:val="CentrBold"/>
    <w:rsid w:val="004457AF"/>
    <w:pPr>
      <w:autoSpaceDE w:val="0"/>
      <w:autoSpaceDN w:val="0"/>
      <w:adjustRightInd w:val="0"/>
      <w:spacing w:after="0" w:line="240" w:lineRule="auto"/>
      <w:jc w:val="center"/>
    </w:pPr>
    <w:rPr>
      <w:rFonts w:ascii="TimesLT" w:eastAsia="Times New Roman" w:hAnsi="TimesLT" w:cs="Times New Roman"/>
      <w:b/>
      <w:bCs/>
      <w:caps/>
      <w:kern w:val="0"/>
      <w:sz w:val="20"/>
      <w:szCs w:val="20"/>
      <w:lang w:val="en-US"/>
      <w14:ligatures w14:val="none"/>
    </w:rPr>
  </w:style>
  <w:style w:type="character" w:customStyle="1" w:styleId="Heading4Char1">
    <w:name w:val="Heading 4 Char1"/>
    <w:aliases w:val="Sub-Clause Sub-paragraph Char1,Heading 4 Char Char Char Char Char1"/>
    <w:locked/>
    <w:rsid w:val="004457AF"/>
    <w:rPr>
      <w:b/>
      <w:sz w:val="44"/>
      <w:lang w:val="lt-LT" w:eastAsia="lt-LT"/>
    </w:rPr>
  </w:style>
  <w:style w:type="character" w:customStyle="1" w:styleId="Heading1Char1">
    <w:name w:val="Heading 1 Char1"/>
    <w:aliases w:val="Appendix Char1,H11 Char1,H12 Char1,H13 Char1,H14 Char1,H111 Char1,H121 Char1,H15 Char1,H112 Char1,H122 Char1,H16 Char1,H113 Char1,H123 Char1,H17 Char1,H114 Char1,H124 Char1,H18 Char1,H115 Char1,H125 Char1,H19 Char1,H110 Char1,H116 Char1"/>
    <w:uiPriority w:val="99"/>
    <w:qFormat/>
    <w:locked/>
    <w:rsid w:val="004457AF"/>
    <w:rPr>
      <w:sz w:val="28"/>
      <w:lang w:val="lt-LT" w:eastAsia="lt-LT"/>
    </w:rPr>
  </w:style>
  <w:style w:type="paragraph" w:customStyle="1" w:styleId="Sraopastraipa10">
    <w:name w:val="Sąrao pastraipa1"/>
    <w:basedOn w:val="prastasis"/>
    <w:rsid w:val="004457AF"/>
    <w:pPr>
      <w:spacing w:after="200" w:line="276" w:lineRule="auto"/>
      <w:ind w:left="720"/>
      <w:contextualSpacing/>
    </w:pPr>
    <w:rPr>
      <w:rFonts w:ascii="Calibri" w:eastAsia="Times New Roman" w:hAnsi="Calibri" w:cs="Times New Roman"/>
      <w:kern w:val="0"/>
      <w:sz w:val="22"/>
      <w:szCs w:val="22"/>
      <w14:ligatures w14:val="none"/>
    </w:rPr>
  </w:style>
  <w:style w:type="paragraph" w:customStyle="1" w:styleId="Patvirtinta0">
    <w:name w:val="Patvirtinta"/>
    <w:uiPriority w:val="99"/>
    <w:qFormat/>
    <w:rsid w:val="004457AF"/>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kern w:val="0"/>
      <w:sz w:val="20"/>
      <w:szCs w:val="20"/>
      <w:lang w:val="en-US"/>
      <w14:ligatures w14:val="none"/>
    </w:rPr>
  </w:style>
  <w:style w:type="paragraph" w:customStyle="1" w:styleId="MAZAS0">
    <w:name w:val="MAZAS"/>
    <w:uiPriority w:val="99"/>
    <w:qFormat/>
    <w:rsid w:val="004457AF"/>
    <w:pPr>
      <w:autoSpaceDE w:val="0"/>
      <w:autoSpaceDN w:val="0"/>
      <w:adjustRightInd w:val="0"/>
      <w:spacing w:after="0" w:line="240" w:lineRule="auto"/>
      <w:ind w:firstLine="312"/>
      <w:jc w:val="both"/>
    </w:pPr>
    <w:rPr>
      <w:rFonts w:ascii="TimesLT" w:eastAsia="Times New Roman" w:hAnsi="TimesLT" w:cs="Times New Roman"/>
      <w:color w:val="000000"/>
      <w:kern w:val="0"/>
      <w:sz w:val="8"/>
      <w:szCs w:val="8"/>
      <w:lang w:val="en-US"/>
      <w14:ligatures w14:val="none"/>
    </w:rPr>
  </w:style>
  <w:style w:type="paragraph" w:customStyle="1" w:styleId="LentaCENTR">
    <w:name w:val="Lenta CENTR"/>
    <w:basedOn w:val="BodyText1"/>
    <w:rsid w:val="004457AF"/>
    <w:pPr>
      <w:suppressAutoHyphens/>
      <w:spacing w:line="298" w:lineRule="auto"/>
      <w:ind w:firstLine="0"/>
      <w:jc w:val="center"/>
      <w:textAlignment w:val="center"/>
    </w:pPr>
    <w:rPr>
      <w:rFonts w:ascii="Times New Roman" w:hAnsi="Times New Roman"/>
      <w:color w:val="000000"/>
      <w:lang w:eastAsia="lt-LT"/>
    </w:rPr>
  </w:style>
  <w:style w:type="character" w:customStyle="1" w:styleId="HeaderChar1">
    <w:name w:val="Header Char1"/>
    <w:aliases w:val="Viršutinis kolontitulas Diagrama Char1,Char Diagrama Char1,Char Diagrama Diagrama Diagrama Diagrama Diagrama Diagrama Diagrama Diagrama Diagrama Diagrama Diagrama Diagrama Diagrama Char1,En-tête-1 Char1,En-tête-2 Char1,hd Char1"/>
    <w:uiPriority w:val="99"/>
    <w:qFormat/>
    <w:locked/>
    <w:rsid w:val="004457AF"/>
    <w:rPr>
      <w:sz w:val="24"/>
      <w:lang w:val="lt-LT" w:eastAsia="lt-LT"/>
    </w:rPr>
  </w:style>
  <w:style w:type="character" w:customStyle="1" w:styleId="BodyTextChar1">
    <w:name w:val="Body Text Char1"/>
    <w:aliases w:val="Diagrama Char Char1,Char Char Char Char Char1 Char Char1,Char Char Cha Char1 Char Char1,Char Char Char Char2 Char Char1,Char Char Char Char Char Char Char1,Char Char Cha Char Char Char1,Char Char Char Char1 Char Char1,1 Char Char1"/>
    <w:uiPriority w:val="99"/>
    <w:qFormat/>
    <w:locked/>
    <w:rsid w:val="004457AF"/>
    <w:rPr>
      <w:rFonts w:ascii="Arial" w:hAnsi="Arial"/>
      <w:snapToGrid w:val="0"/>
      <w:lang w:val="sv-SE" w:eastAsia="en-US"/>
    </w:rPr>
  </w:style>
  <w:style w:type="table" w:customStyle="1" w:styleId="TableGrid2">
    <w:name w:val="Table Grid2"/>
    <w:basedOn w:val="prastojilentel"/>
    <w:next w:val="Lentelstinklelis"/>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blrowlbl1">
    <w:name w:val="tblrowlbl1"/>
    <w:rsid w:val="004457AF"/>
    <w:rPr>
      <w:rFonts w:ascii="Arial" w:hAnsi="Arial"/>
      <w:b/>
      <w:color w:val="000000"/>
      <w:sz w:val="18"/>
      <w:shd w:val="clear" w:color="auto" w:fill="FFFFFF"/>
    </w:rPr>
  </w:style>
  <w:style w:type="character" w:customStyle="1" w:styleId="parahead1">
    <w:name w:val="parahead1"/>
    <w:qFormat/>
    <w:rsid w:val="004457AF"/>
    <w:rPr>
      <w:rFonts w:ascii="Verdana" w:hAnsi="Verdana"/>
      <w:b/>
      <w:color w:val="000000"/>
      <w:sz w:val="17"/>
    </w:rPr>
  </w:style>
  <w:style w:type="character" w:customStyle="1" w:styleId="BodyTextIndent3Char1">
    <w:name w:val="Body Text Indent 3 Char1"/>
    <w:uiPriority w:val="99"/>
    <w:semiHidden/>
    <w:locked/>
    <w:rsid w:val="004457AF"/>
    <w:rPr>
      <w:sz w:val="24"/>
      <w:lang w:val="lt-LT" w:eastAsia="lt-LT"/>
    </w:rPr>
  </w:style>
  <w:style w:type="character" w:customStyle="1" w:styleId="CharChar17">
    <w:name w:val="Char Char17"/>
    <w:locked/>
    <w:rsid w:val="004457AF"/>
    <w:rPr>
      <w:sz w:val="24"/>
      <w:lang w:val="lt-LT" w:eastAsia="lt-LT"/>
    </w:rPr>
  </w:style>
  <w:style w:type="character" w:customStyle="1" w:styleId="BodyTextCharChar">
    <w:name w:val="Body Text Char Char"/>
    <w:aliases w:val="Diagrama Char Char,Char Char Char Char Char1 Char Char,Char Char Cha Char1 Char Char,Char Char Char Char2 Char Char,Char Char Char Char Char Char Char,Char Char Cha Char Char Char,Char Char Char Char1 Char Char,1 Char Char"/>
    <w:locked/>
    <w:rsid w:val="004457AF"/>
    <w:rPr>
      <w:rFonts w:ascii="Arial" w:hAnsi="Arial"/>
      <w:snapToGrid w:val="0"/>
      <w:lang w:val="sv-SE" w:eastAsia="en-US"/>
    </w:rPr>
  </w:style>
  <w:style w:type="table" w:customStyle="1" w:styleId="TableGrid11">
    <w:name w:val="Table Grid11"/>
    <w:rsid w:val="004457AF"/>
    <w:pPr>
      <w:spacing w:after="0" w:line="240" w:lineRule="auto"/>
    </w:pPr>
    <w:rPr>
      <w:rFonts w:ascii="Calibri" w:eastAsia="Times New Roman" w:hAnsi="Calibri" w:cs="Times New Roman"/>
      <w:kern w:val="0"/>
      <w:sz w:val="22"/>
      <w:szCs w:val="22"/>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Indent">
    <w:name w:val="BodyTextIndent"/>
    <w:basedOn w:val="prastasis"/>
    <w:rsid w:val="004457AF"/>
    <w:pPr>
      <w:overflowPunct w:val="0"/>
      <w:autoSpaceDE w:val="0"/>
      <w:autoSpaceDN w:val="0"/>
      <w:adjustRightInd w:val="0"/>
      <w:spacing w:after="120" w:line="240" w:lineRule="auto"/>
      <w:ind w:left="1134" w:firstLine="567"/>
      <w:jc w:val="both"/>
      <w:textAlignment w:val="baseline"/>
    </w:pPr>
    <w:rPr>
      <w:rFonts w:ascii="Times New Roman" w:eastAsia="Times New Roman" w:hAnsi="Times New Roman" w:cs="Times New Roman"/>
      <w:noProof/>
      <w:kern w:val="0"/>
      <w:szCs w:val="20"/>
      <w14:ligatures w14:val="none"/>
    </w:rPr>
  </w:style>
  <w:style w:type="paragraph" w:customStyle="1" w:styleId="BodyText0">
    <w:name w:val="BodyText"/>
    <w:basedOn w:val="prastasis"/>
    <w:rsid w:val="004457AF"/>
    <w:pPr>
      <w:overflowPunct w:val="0"/>
      <w:autoSpaceDE w:val="0"/>
      <w:autoSpaceDN w:val="0"/>
      <w:adjustRightInd w:val="0"/>
      <w:spacing w:after="120" w:line="240" w:lineRule="auto"/>
      <w:textAlignment w:val="baseline"/>
    </w:pPr>
    <w:rPr>
      <w:rFonts w:ascii="Times New Roman" w:eastAsia="Times New Roman" w:hAnsi="Times New Roman" w:cs="Times New Roman"/>
      <w:noProof/>
      <w:kern w:val="0"/>
      <w:szCs w:val="20"/>
      <w14:ligatures w14:val="none"/>
    </w:rPr>
  </w:style>
  <w:style w:type="paragraph" w:customStyle="1" w:styleId="Picture0">
    <w:name w:val="Picture"/>
    <w:basedOn w:val="prastasis"/>
    <w:next w:val="BodyTextIndent"/>
    <w:rsid w:val="004457AF"/>
    <w:pPr>
      <w:overflowPunct w:val="0"/>
      <w:autoSpaceDE w:val="0"/>
      <w:autoSpaceDN w:val="0"/>
      <w:adjustRightInd w:val="0"/>
      <w:spacing w:before="120" w:after="240" w:line="240" w:lineRule="auto"/>
      <w:ind w:left="1134"/>
      <w:textAlignment w:val="baseline"/>
    </w:pPr>
    <w:rPr>
      <w:rFonts w:ascii="Times New Roman" w:eastAsia="Times New Roman" w:hAnsi="Times New Roman" w:cs="Times New Roman"/>
      <w:noProof/>
      <w:kern w:val="0"/>
      <w:szCs w:val="20"/>
      <w14:ligatures w14:val="none"/>
    </w:rPr>
  </w:style>
  <w:style w:type="character" w:customStyle="1" w:styleId="CharChar6">
    <w:name w:val="Char Char6"/>
    <w:rsid w:val="004457AF"/>
    <w:rPr>
      <w:rFonts w:ascii="Times New Roman Bold" w:hAnsi="Times New Roman Bold"/>
      <w:b/>
      <w:kern w:val="32"/>
      <w:sz w:val="32"/>
      <w:lang w:val="lt-LT"/>
    </w:rPr>
  </w:style>
  <w:style w:type="character" w:customStyle="1" w:styleId="Heading2Char1">
    <w:name w:val="Heading 2 Char1"/>
    <w:aliases w:val="Title Header2 Char1"/>
    <w:locked/>
    <w:rsid w:val="004457AF"/>
    <w:rPr>
      <w:sz w:val="24"/>
      <w:lang w:val="lt-LT" w:eastAsia="lt-LT"/>
    </w:rPr>
  </w:style>
  <w:style w:type="character" w:customStyle="1" w:styleId="CharChar9">
    <w:name w:val="Char Char9"/>
    <w:rsid w:val="004457AF"/>
    <w:rPr>
      <w:rFonts w:ascii="Times New Roman" w:hAnsi="Times New Roman"/>
      <w:sz w:val="20"/>
      <w:lang w:val="lt-LT" w:eastAsia="lt-LT"/>
    </w:rPr>
  </w:style>
  <w:style w:type="paragraph" w:customStyle="1" w:styleId="CharChar8DiagramaDiagramaCharCharDiagramaDiagramaCharChar">
    <w:name w:val="Char Char8 Diagrama Diagrama Char Char Diagrama Diagrama Char Char"/>
    <w:basedOn w:val="prastasis"/>
    <w:rsid w:val="004457AF"/>
    <w:pPr>
      <w:spacing w:line="240" w:lineRule="exact"/>
    </w:pPr>
    <w:rPr>
      <w:rFonts w:ascii="Tahoma" w:eastAsia="Times New Roman" w:hAnsi="Tahoma" w:cs="Times New Roman"/>
      <w:kern w:val="0"/>
      <w:sz w:val="20"/>
      <w:szCs w:val="20"/>
      <w:lang w:val="en-US"/>
      <w14:ligatures w14:val="none"/>
    </w:rPr>
  </w:style>
  <w:style w:type="paragraph" w:customStyle="1" w:styleId="msolistparagraph0">
    <w:name w:val="msolistparagraph"/>
    <w:basedOn w:val="prastasis"/>
    <w:rsid w:val="004457AF"/>
    <w:pPr>
      <w:spacing w:after="0" w:line="240" w:lineRule="auto"/>
      <w:ind w:left="720"/>
    </w:pPr>
    <w:rPr>
      <w:rFonts w:ascii="Times New Roman" w:eastAsia="Times New Roman" w:hAnsi="Times New Roman" w:cs="Times New Roman"/>
      <w:kern w:val="0"/>
      <w:lang w:val="en-US"/>
      <w14:ligatures w14:val="none"/>
    </w:rPr>
  </w:style>
  <w:style w:type="paragraph" w:styleId="Indeksas1">
    <w:name w:val="index 1"/>
    <w:basedOn w:val="prastasis"/>
    <w:next w:val="prastasis"/>
    <w:autoRedefine/>
    <w:semiHidden/>
    <w:rsid w:val="004457AF"/>
    <w:pPr>
      <w:spacing w:after="0" w:line="240" w:lineRule="auto"/>
      <w:ind w:left="240" w:hanging="240"/>
    </w:pPr>
    <w:rPr>
      <w:rFonts w:ascii="Times New Roman" w:eastAsia="Times New Roman" w:hAnsi="Times New Roman" w:cs="Times New Roman"/>
      <w:kern w:val="0"/>
      <w:szCs w:val="20"/>
      <w:lang w:eastAsia="lt-LT"/>
      <w14:ligatures w14:val="none"/>
    </w:rPr>
  </w:style>
  <w:style w:type="paragraph" w:styleId="Indeksoantrat">
    <w:name w:val="index heading"/>
    <w:basedOn w:val="prastasis"/>
    <w:next w:val="Indeksas1"/>
    <w:semiHidden/>
    <w:rsid w:val="004457AF"/>
    <w:pPr>
      <w:spacing w:after="240" w:line="240" w:lineRule="auto"/>
      <w:jc w:val="both"/>
    </w:pPr>
    <w:rPr>
      <w:rFonts w:ascii="Arial" w:eastAsia="Times New Roman" w:hAnsi="Arial" w:cs="Times New Roman"/>
      <w:b/>
      <w:kern w:val="0"/>
      <w:szCs w:val="20"/>
      <w:lang w:val="en-GB"/>
      <w14:ligatures w14:val="none"/>
    </w:rPr>
  </w:style>
  <w:style w:type="paragraph" w:customStyle="1" w:styleId="Annexetitle">
    <w:name w:val="Annexe_title"/>
    <w:basedOn w:val="Antrat1"/>
    <w:next w:val="prastasis"/>
    <w:autoRedefine/>
    <w:rsid w:val="004457AF"/>
    <w:pPr>
      <w:keepNext w:val="0"/>
      <w:keepLines w:val="0"/>
      <w:pageBreakBefore/>
      <w:tabs>
        <w:tab w:val="left" w:pos="1701"/>
        <w:tab w:val="left" w:pos="2552"/>
      </w:tabs>
      <w:spacing w:before="240" w:after="240" w:line="240" w:lineRule="auto"/>
      <w:jc w:val="center"/>
      <w:outlineLvl w:val="9"/>
    </w:pPr>
    <w:rPr>
      <w:rFonts w:ascii="Arial" w:eastAsia="Times New Roman" w:hAnsi="Arial" w:cs="Times New Roman"/>
      <w:b/>
      <w:caps/>
      <w:color w:val="auto"/>
      <w:kern w:val="0"/>
      <w:sz w:val="32"/>
      <w:szCs w:val="20"/>
      <w:lang w:val="en-GB"/>
      <w14:ligatures w14:val="none"/>
    </w:rPr>
  </w:style>
  <w:style w:type="paragraph" w:customStyle="1" w:styleId="TXT">
    <w:name w:val="TXT"/>
    <w:basedOn w:val="prastasis"/>
    <w:rsid w:val="004457AF"/>
    <w:pPr>
      <w:numPr>
        <w:numId w:val="85"/>
      </w:numPr>
      <w:spacing w:after="0" w:line="360" w:lineRule="auto"/>
      <w:jc w:val="both"/>
    </w:pPr>
    <w:rPr>
      <w:rFonts w:ascii="Times New Roman" w:eastAsia="Times New Roman" w:hAnsi="Times New Roman" w:cs="Times New Roman"/>
      <w:kern w:val="0"/>
      <w14:ligatures w14:val="none"/>
    </w:rPr>
  </w:style>
  <w:style w:type="paragraph" w:customStyle="1" w:styleId="Style-7">
    <w:name w:val="Style-7"/>
    <w:rsid w:val="004457AF"/>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ListStyle">
    <w:name w:val="ListStyle"/>
    <w:rsid w:val="004457AF"/>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2">
    <w:name w:val="Style-12"/>
    <w:rsid w:val="004457AF"/>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3">
    <w:name w:val="Style-13"/>
    <w:rsid w:val="004457AF"/>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4">
    <w:name w:val="Style-14"/>
    <w:rsid w:val="004457AF"/>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5">
    <w:name w:val="Style-15"/>
    <w:rsid w:val="004457AF"/>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7">
    <w:name w:val="Style-17"/>
    <w:rsid w:val="004457AF"/>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8">
    <w:name w:val="Style-18"/>
    <w:rsid w:val="004457AF"/>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9">
    <w:name w:val="Style-19"/>
    <w:rsid w:val="004457AF"/>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20">
    <w:name w:val="Style-20"/>
    <w:rsid w:val="004457AF"/>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21">
    <w:name w:val="Style-21"/>
    <w:rsid w:val="004457AF"/>
    <w:pPr>
      <w:spacing w:after="0" w:line="240" w:lineRule="auto"/>
    </w:pPr>
    <w:rPr>
      <w:rFonts w:ascii="Times New Roman" w:eastAsia="Times New Roman" w:hAnsi="Times New Roman" w:cs="Times New Roman"/>
      <w:kern w:val="0"/>
      <w:sz w:val="20"/>
      <w:szCs w:val="20"/>
      <w:lang w:val="en-US"/>
      <w14:ligatures w14:val="none"/>
    </w:rPr>
  </w:style>
  <w:style w:type="numbering" w:customStyle="1" w:styleId="1111111">
    <w:name w:val="1 / 1.1 / 1.1.11"/>
    <w:basedOn w:val="Sraonra"/>
    <w:next w:val="111111"/>
    <w:rsid w:val="004457AF"/>
  </w:style>
  <w:style w:type="numbering" w:customStyle="1" w:styleId="Stilius2">
    <w:name w:val="Stilius2"/>
    <w:rsid w:val="004457AF"/>
  </w:style>
  <w:style w:type="numbering" w:customStyle="1" w:styleId="Stilius5">
    <w:name w:val="Stilius5"/>
    <w:rsid w:val="004457AF"/>
  </w:style>
  <w:style w:type="numbering" w:customStyle="1" w:styleId="NoList1111">
    <w:name w:val="No List1111"/>
    <w:next w:val="Sraonra"/>
    <w:uiPriority w:val="99"/>
    <w:semiHidden/>
    <w:unhideWhenUsed/>
    <w:rsid w:val="004457AF"/>
  </w:style>
  <w:style w:type="table" w:customStyle="1" w:styleId="TableGrid21">
    <w:name w:val="Table Grid21"/>
    <w:basedOn w:val="prastojilentel"/>
    <w:next w:val="Lentelstinklelis"/>
    <w:uiPriority w:val="59"/>
    <w:rsid w:val="004457AF"/>
    <w:pPr>
      <w:spacing w:after="0" w:line="240" w:lineRule="auto"/>
    </w:pPr>
    <w:rPr>
      <w:rFonts w:ascii="Calibri" w:eastAsia="Calibri" w:hAnsi="Calibri" w:cs="Times New Roman"/>
      <w:kern w:val="0"/>
      <w:sz w:val="22"/>
      <w:szCs w:val="22"/>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textcopyright">
    <w:name w:val="m_text_copyright"/>
    <w:basedOn w:val="Numatytasispastraiposriftas"/>
    <w:rsid w:val="004457AF"/>
  </w:style>
  <w:style w:type="paragraph" w:customStyle="1" w:styleId="Hyperlink2">
    <w:name w:val="Hyperlink2"/>
    <w:basedOn w:val="prastasis"/>
    <w:rsid w:val="004457AF"/>
    <w:pPr>
      <w:spacing w:before="100" w:beforeAutospacing="1" w:after="100" w:afterAutospacing="1" w:line="240" w:lineRule="auto"/>
    </w:pPr>
    <w:rPr>
      <w:rFonts w:ascii="Times New Roman" w:eastAsia="Times New Roman" w:hAnsi="Times New Roman" w:cs="Times New Roman"/>
      <w:kern w:val="0"/>
      <w:lang w:val="en-US"/>
      <w14:ligatures w14:val="none"/>
    </w:rPr>
  </w:style>
  <w:style w:type="numbering" w:customStyle="1" w:styleId="NoList2">
    <w:name w:val="No List2"/>
    <w:next w:val="Sraonra"/>
    <w:uiPriority w:val="99"/>
    <w:semiHidden/>
    <w:unhideWhenUsed/>
    <w:rsid w:val="004457AF"/>
  </w:style>
  <w:style w:type="table" w:customStyle="1" w:styleId="TableGrid3">
    <w:name w:val="Table Grid3"/>
    <w:basedOn w:val="prastojilentel"/>
    <w:next w:val="Lentelstinklelis"/>
    <w:uiPriority w:val="39"/>
    <w:rsid w:val="004457AF"/>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Sraonra"/>
    <w:next w:val="111111"/>
    <w:locked/>
    <w:rsid w:val="004457AF"/>
  </w:style>
  <w:style w:type="numbering" w:customStyle="1" w:styleId="Pav1">
    <w:name w:val="Pav1"/>
    <w:rsid w:val="004457AF"/>
  </w:style>
  <w:style w:type="table" w:styleId="viesussraas5parykinimas">
    <w:name w:val="Light List Accent 5"/>
    <w:basedOn w:val="prastojilentel"/>
    <w:uiPriority w:val="61"/>
    <w:qFormat/>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
    <w:name w:val="Light List - Accent 11"/>
    <w:basedOn w:val="prastojilentel"/>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viesussraas4parykinimas">
    <w:name w:val="Light List Accent 4"/>
    <w:basedOn w:val="prastojilentel"/>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
    <w:name w:val="Style Bulleted 7 pt1"/>
    <w:basedOn w:val="Sraonra"/>
    <w:rsid w:val="004457AF"/>
  </w:style>
  <w:style w:type="paragraph" w:customStyle="1" w:styleId="Priedas1">
    <w:name w:val="Priedas 1"/>
    <w:basedOn w:val="Antrat1"/>
    <w:link w:val="Priedas1Char"/>
    <w:qFormat/>
    <w:rsid w:val="004457AF"/>
    <w:pPr>
      <w:keepNext w:val="0"/>
      <w:keepLines w:val="0"/>
      <w:numPr>
        <w:numId w:val="86"/>
      </w:numPr>
      <w:spacing w:before="240" w:after="0" w:line="360" w:lineRule="auto"/>
    </w:pPr>
    <w:rPr>
      <w:rFonts w:ascii="Arial Narrow" w:eastAsia="MS Mincho" w:hAnsi="Arial Narrow" w:cs="Arial Narrow"/>
      <w:b/>
      <w:bCs/>
      <w:color w:val="auto"/>
      <w:kern w:val="0"/>
      <w:sz w:val="32"/>
      <w:szCs w:val="32"/>
      <w14:ligatures w14:val="none"/>
    </w:rPr>
  </w:style>
  <w:style w:type="character" w:customStyle="1" w:styleId="Priedas1Char">
    <w:name w:val="Priedas 1 Char"/>
    <w:link w:val="Priedas1"/>
    <w:rsid w:val="004457AF"/>
    <w:rPr>
      <w:rFonts w:ascii="Arial Narrow" w:eastAsia="MS Mincho" w:hAnsi="Arial Narrow" w:cs="Arial Narrow"/>
      <w:b/>
      <w:bCs/>
      <w:kern w:val="0"/>
      <w:sz w:val="32"/>
      <w:szCs w:val="32"/>
      <w14:ligatures w14:val="none"/>
    </w:rPr>
  </w:style>
  <w:style w:type="paragraph" w:customStyle="1" w:styleId="Meniu1">
    <w:name w:val="Meniu 1"/>
    <w:basedOn w:val="Priedas1"/>
    <w:link w:val="Meniu1Char"/>
    <w:rsid w:val="004457AF"/>
    <w:pPr>
      <w:numPr>
        <w:numId w:val="0"/>
      </w:numPr>
      <w:ind w:left="360" w:hanging="360"/>
    </w:pPr>
  </w:style>
  <w:style w:type="paragraph" w:customStyle="1" w:styleId="Meniu2">
    <w:name w:val="Meniu 2"/>
    <w:basedOn w:val="Antrat2"/>
    <w:link w:val="Meniu2Char"/>
    <w:qFormat/>
    <w:rsid w:val="004457AF"/>
    <w:pPr>
      <w:keepNext w:val="0"/>
      <w:keepLines w:val="0"/>
      <w:numPr>
        <w:ilvl w:val="1"/>
      </w:numPr>
      <w:spacing w:before="480" w:after="240" w:line="360" w:lineRule="auto"/>
      <w:ind w:left="792" w:hanging="432"/>
    </w:pPr>
    <w:rPr>
      <w:rFonts w:ascii="Arial Narrow" w:eastAsia="MS Mincho" w:hAnsi="Arial Narrow" w:cs="Arial Narrow"/>
      <w:b/>
      <w:bCs/>
      <w:color w:val="auto"/>
      <w:kern w:val="0"/>
      <w:sz w:val="24"/>
      <w:szCs w:val="24"/>
      <w14:ligatures w14:val="none"/>
    </w:rPr>
  </w:style>
  <w:style w:type="character" w:customStyle="1" w:styleId="Meniu1Char">
    <w:name w:val="Meniu 1 Char"/>
    <w:link w:val="Meniu1"/>
    <w:rsid w:val="004457AF"/>
    <w:rPr>
      <w:rFonts w:ascii="Arial Narrow" w:eastAsia="MS Mincho" w:hAnsi="Arial Narrow" w:cs="Arial Narrow"/>
      <w:b/>
      <w:bCs/>
      <w:kern w:val="0"/>
      <w:sz w:val="32"/>
      <w:szCs w:val="32"/>
      <w14:ligatures w14:val="none"/>
    </w:rPr>
  </w:style>
  <w:style w:type="character" w:customStyle="1" w:styleId="Meniu2Char">
    <w:name w:val="Meniu 2 Char"/>
    <w:link w:val="Meniu2"/>
    <w:rsid w:val="004457AF"/>
    <w:rPr>
      <w:rFonts w:ascii="Arial Narrow" w:eastAsia="MS Mincho" w:hAnsi="Arial Narrow" w:cs="Arial Narrow"/>
      <w:b/>
      <w:bCs/>
      <w:kern w:val="0"/>
      <w14:ligatures w14:val="none"/>
    </w:rPr>
  </w:style>
  <w:style w:type="paragraph" w:customStyle="1" w:styleId="Priedasmeniu1">
    <w:name w:val="Priedas meniu 1"/>
    <w:basedOn w:val="Priedas1"/>
    <w:link w:val="Priedasmeniu1Char"/>
    <w:rsid w:val="004457AF"/>
    <w:pPr>
      <w:numPr>
        <w:numId w:val="0"/>
      </w:numPr>
      <w:ind w:left="360" w:hanging="360"/>
    </w:pPr>
    <w:rPr>
      <w:sz w:val="28"/>
      <w:szCs w:val="28"/>
    </w:rPr>
  </w:style>
  <w:style w:type="character" w:customStyle="1" w:styleId="Priedasmeniu1Char">
    <w:name w:val="Priedas meniu 1 Char"/>
    <w:link w:val="Priedasmeniu1"/>
    <w:rsid w:val="004457AF"/>
    <w:rPr>
      <w:rFonts w:ascii="Arial Narrow" w:eastAsia="MS Mincho" w:hAnsi="Arial Narrow" w:cs="Arial Narrow"/>
      <w:b/>
      <w:bCs/>
      <w:kern w:val="0"/>
      <w:sz w:val="28"/>
      <w:szCs w:val="28"/>
      <w14:ligatures w14:val="none"/>
    </w:rPr>
  </w:style>
  <w:style w:type="character" w:customStyle="1" w:styleId="ListParagraphChar1">
    <w:name w:val="List Paragraph Char1"/>
    <w:aliases w:val="Sąrašo pastraipa.Bullet Char,Sąrašo pastraipa;Bullet Char,Bullet EY Char1,lp1 Char1,Bullet 1 Char1,Use Case List Paragraph Char1,List Paragraph21 Char,List Paragraph1 Char,List Paragraph2 Char,Numbering Char,ERP-List Paragraph Char"/>
    <w:uiPriority w:val="34"/>
    <w:qFormat/>
    <w:rsid w:val="004457AF"/>
    <w:rPr>
      <w:rFonts w:ascii="Arial Narrow" w:hAnsi="Arial Narrow"/>
      <w:sz w:val="24"/>
      <w:szCs w:val="24"/>
      <w:lang w:val="lt-LT"/>
    </w:rPr>
  </w:style>
  <w:style w:type="paragraph" w:customStyle="1" w:styleId="DiagramaDiagrama1CharCharDiagramaDiagrama">
    <w:name w:val="Diagrama Diagrama1 Char Char Diagrama Diagrama"/>
    <w:basedOn w:val="prastasis"/>
    <w:semiHidden/>
    <w:rsid w:val="004457AF"/>
    <w:pPr>
      <w:tabs>
        <w:tab w:val="left" w:pos="709"/>
      </w:tabs>
      <w:spacing w:after="0" w:line="240" w:lineRule="auto"/>
    </w:pPr>
    <w:rPr>
      <w:rFonts w:ascii="Futura Bk" w:eastAsia="Times New Roman" w:hAnsi="Futura Bk" w:cs="Times New Roman"/>
      <w:kern w:val="0"/>
      <w:sz w:val="20"/>
      <w:lang w:val="pl-PL" w:eastAsia="pl-PL"/>
      <w14:ligatures w14:val="none"/>
    </w:rPr>
  </w:style>
  <w:style w:type="paragraph" w:customStyle="1" w:styleId="B1Body1Indent">
    <w:name w:val="B1 Body 1 Indent"/>
    <w:basedOn w:val="Pagrindiniotekstopirmatrauka"/>
    <w:rsid w:val="004457AF"/>
    <w:pPr>
      <w:spacing w:before="120"/>
      <w:ind w:firstLine="284"/>
      <w:jc w:val="both"/>
    </w:pPr>
    <w:rPr>
      <w:rFonts w:ascii="Calibri" w:eastAsia="Calibri" w:hAnsi="Calibri" w:cs="Times New Roman"/>
      <w:sz w:val="22"/>
      <w:szCs w:val="22"/>
      <w:lang w:val="lt-LT"/>
    </w:rPr>
  </w:style>
  <w:style w:type="character" w:customStyle="1" w:styleId="FontStyle76">
    <w:name w:val="Font Style76"/>
    <w:uiPriority w:val="99"/>
    <w:rsid w:val="004457AF"/>
    <w:rPr>
      <w:rFonts w:ascii="Arial Unicode MS" w:eastAsia="Arial Unicode MS" w:cs="Arial Unicode MS"/>
      <w:sz w:val="16"/>
      <w:szCs w:val="16"/>
    </w:rPr>
  </w:style>
  <w:style w:type="paragraph" w:customStyle="1" w:styleId="Papunktis">
    <w:name w:val="Papunktis"/>
    <w:basedOn w:val="prastasis"/>
    <w:link w:val="PapunktisChar"/>
    <w:rsid w:val="004457AF"/>
    <w:pPr>
      <w:tabs>
        <w:tab w:val="num" w:pos="1440"/>
      </w:tabs>
      <w:spacing w:after="0" w:line="240" w:lineRule="auto"/>
      <w:ind w:left="1440" w:hanging="360"/>
      <w:jc w:val="both"/>
    </w:pPr>
    <w:rPr>
      <w:rFonts w:ascii="Times New Roman" w:eastAsia="Times New Roman" w:hAnsi="Times New Roman" w:cs="Times New Roman"/>
      <w:kern w:val="0"/>
      <w14:ligatures w14:val="none"/>
    </w:rPr>
  </w:style>
  <w:style w:type="character" w:customStyle="1" w:styleId="PapunktisChar">
    <w:name w:val="Papunktis Char"/>
    <w:link w:val="Papunktis"/>
    <w:rsid w:val="004457AF"/>
    <w:rPr>
      <w:rFonts w:ascii="Times New Roman" w:eastAsia="Times New Roman" w:hAnsi="Times New Roman" w:cs="Times New Roman"/>
      <w:kern w:val="0"/>
      <w14:ligatures w14:val="none"/>
    </w:rPr>
  </w:style>
  <w:style w:type="character" w:customStyle="1" w:styleId="Date1">
    <w:name w:val="Date1"/>
    <w:rsid w:val="004457AF"/>
  </w:style>
  <w:style w:type="character" w:customStyle="1" w:styleId="statusmessage">
    <w:name w:val="statusmessage"/>
    <w:rsid w:val="004457AF"/>
  </w:style>
  <w:style w:type="character" w:customStyle="1" w:styleId="BetarpDiagrama">
    <w:name w:val="Be tarpų Diagrama"/>
    <w:aliases w:val="Dokumento pavadinimas Diagrama,No Spacing1 Diagrama"/>
    <w:uiPriority w:val="1"/>
    <w:locked/>
    <w:rsid w:val="004457AF"/>
    <w:rPr>
      <w:rFonts w:ascii="Times New Roman" w:eastAsia="MS Mincho" w:hAnsi="Times New Roman"/>
      <w:b/>
      <w:bCs/>
      <w:sz w:val="72"/>
      <w:szCs w:val="72"/>
      <w:lang w:val="en-US" w:eastAsia="en-US" w:bidi="ar-SA"/>
    </w:rPr>
  </w:style>
  <w:style w:type="numbering" w:customStyle="1" w:styleId="NoList3">
    <w:name w:val="No List3"/>
    <w:next w:val="Sraonra"/>
    <w:uiPriority w:val="99"/>
    <w:semiHidden/>
    <w:unhideWhenUsed/>
    <w:rsid w:val="004457AF"/>
  </w:style>
  <w:style w:type="table" w:customStyle="1" w:styleId="TableGrid4">
    <w:name w:val="Table Grid4"/>
    <w:basedOn w:val="prastojilentel"/>
    <w:next w:val="Lentelstinklelis"/>
    <w:rsid w:val="004457AF"/>
    <w:pPr>
      <w:spacing w:after="0" w:line="240" w:lineRule="auto"/>
    </w:pPr>
    <w:rPr>
      <w:rFonts w:ascii="Arial" w:eastAsia="Calibri" w:hAnsi="Arial"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KUMENTOPAVADINIMAS">
    <w:name w:val="DOKUMENTO PAVADINIMAS"/>
    <w:basedOn w:val="prastasis"/>
    <w:rsid w:val="004457AF"/>
    <w:pPr>
      <w:autoSpaceDE w:val="0"/>
      <w:autoSpaceDN w:val="0"/>
      <w:adjustRightInd w:val="0"/>
      <w:spacing w:after="0" w:line="360" w:lineRule="auto"/>
      <w:jc w:val="center"/>
    </w:pPr>
    <w:rPr>
      <w:rFonts w:ascii="Times New Roman" w:eastAsia="Times New Roman" w:hAnsi="Times New Roman" w:cs="Times New Roman"/>
      <w:b/>
      <w:bCs/>
      <w:kern w:val="0"/>
      <w:szCs w:val="20"/>
      <w:lang w:eastAsia="lt-LT"/>
      <w14:ligatures w14:val="none"/>
    </w:rPr>
  </w:style>
  <w:style w:type="numbering" w:customStyle="1" w:styleId="PwCListBullets12">
    <w:name w:val="PwC List Bullets 12"/>
    <w:uiPriority w:val="99"/>
    <w:rsid w:val="004457AF"/>
  </w:style>
  <w:style w:type="paragraph" w:customStyle="1" w:styleId="BodyText11">
    <w:name w:val="Body Text11"/>
    <w:rsid w:val="004457AF"/>
    <w:pPr>
      <w:autoSpaceDE w:val="0"/>
      <w:autoSpaceDN w:val="0"/>
      <w:adjustRightIn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Hyperlink11">
    <w:name w:val="Hyperlink11"/>
    <w:rsid w:val="004457AF"/>
    <w:pPr>
      <w:autoSpaceDE w:val="0"/>
      <w:autoSpaceDN w:val="0"/>
      <w:adjustRightInd w:val="0"/>
      <w:spacing w:after="0" w:line="240" w:lineRule="auto"/>
      <w:ind w:firstLine="312"/>
      <w:jc w:val="both"/>
    </w:pPr>
    <w:rPr>
      <w:rFonts w:ascii="TimesLT" w:eastAsia="MS Mincho" w:hAnsi="TimesLT" w:cs="Times New Roman"/>
      <w:kern w:val="0"/>
      <w:sz w:val="20"/>
      <w:szCs w:val="20"/>
      <w:lang w:val="en-US"/>
      <w14:ligatures w14:val="none"/>
    </w:rPr>
  </w:style>
  <w:style w:type="table" w:customStyle="1" w:styleId="LightList-Accent51">
    <w:name w:val="Light List - Accent 51"/>
    <w:basedOn w:val="prastojilentel"/>
    <w:next w:val="viesussraas5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
    <w:name w:val="Light List - Accent 111"/>
    <w:basedOn w:val="prastojilentel"/>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
    <w:name w:val="Light List - Accent 41"/>
    <w:basedOn w:val="prastojilentel"/>
    <w:next w:val="viesussraas4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character" w:customStyle="1" w:styleId="Date12">
    <w:name w:val="Date12"/>
    <w:rsid w:val="004457AF"/>
  </w:style>
  <w:style w:type="numbering" w:customStyle="1" w:styleId="NoList4">
    <w:name w:val="No List4"/>
    <w:next w:val="Sraonra"/>
    <w:uiPriority w:val="99"/>
    <w:semiHidden/>
    <w:unhideWhenUsed/>
    <w:rsid w:val="004457AF"/>
  </w:style>
  <w:style w:type="table" w:customStyle="1" w:styleId="TableGrid5">
    <w:name w:val="Table Grid5"/>
    <w:basedOn w:val="prastojilentel"/>
    <w:next w:val="Lentelstinklelis"/>
    <w:rsid w:val="004457AF"/>
    <w:pPr>
      <w:spacing w:after="0" w:line="240" w:lineRule="auto"/>
    </w:pPr>
    <w:rPr>
      <w:rFonts w:ascii="Georgia" w:eastAsia="Calibri" w:hAnsi="Georgia"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
    <w:name w:val="PwC Table Figures"/>
    <w:basedOn w:val="prastojilentel"/>
    <w:uiPriority w:val="99"/>
    <w:qFormat/>
    <w:rsid w:val="004457AF"/>
    <w:pPr>
      <w:tabs>
        <w:tab w:val="decimal" w:pos="1134"/>
      </w:tabs>
      <w:spacing w:before="60" w:after="60" w:line="240" w:lineRule="auto"/>
    </w:pPr>
    <w:rPr>
      <w:rFonts w:ascii="Arial" w:eastAsia="Calibri" w:hAnsi="Arial" w:cs="Times New Roman"/>
      <w:kern w:val="0"/>
      <w:sz w:val="20"/>
      <w:szCs w:val="20"/>
      <w:lang w:val="en-GB" w:eastAsia="en-GB"/>
      <w14:ligatures w14:val="none"/>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paragraph" w:customStyle="1" w:styleId="1Headingas">
    <w:name w:val="1 Heading'as"/>
    <w:basedOn w:val="Antrat1"/>
    <w:link w:val="1HeadingasChar"/>
    <w:uiPriority w:val="99"/>
    <w:rsid w:val="004457AF"/>
    <w:pPr>
      <w:numPr>
        <w:numId w:val="87"/>
      </w:numPr>
      <w:spacing w:after="480" w:line="240" w:lineRule="auto"/>
    </w:pPr>
    <w:rPr>
      <w:rFonts w:ascii="Arial Narrow" w:eastAsia="Times New Roman" w:hAnsi="Arial Narrow" w:cs="Times New Roman"/>
      <w:b/>
      <w:bCs/>
      <w:color w:val="auto"/>
      <w:kern w:val="0"/>
      <w:sz w:val="32"/>
      <w:szCs w:val="32"/>
      <w14:ligatures w14:val="none"/>
    </w:rPr>
  </w:style>
  <w:style w:type="character" w:customStyle="1" w:styleId="1HeadingasChar">
    <w:name w:val="1 Heading'as Char"/>
    <w:link w:val="1Headingas"/>
    <w:uiPriority w:val="99"/>
    <w:rsid w:val="004457AF"/>
    <w:rPr>
      <w:rFonts w:ascii="Arial Narrow" w:eastAsia="Times New Roman" w:hAnsi="Arial Narrow" w:cs="Times New Roman"/>
      <w:b/>
      <w:bCs/>
      <w:kern w:val="0"/>
      <w:sz w:val="32"/>
      <w:szCs w:val="32"/>
      <w14:ligatures w14:val="none"/>
    </w:rPr>
  </w:style>
  <w:style w:type="paragraph" w:customStyle="1" w:styleId="2Headingas">
    <w:name w:val="2 Heading'as"/>
    <w:basedOn w:val="Antrat2"/>
    <w:link w:val="2HeadingasChar"/>
    <w:uiPriority w:val="99"/>
    <w:rsid w:val="004457AF"/>
    <w:pPr>
      <w:spacing w:before="360" w:after="240" w:line="240" w:lineRule="auto"/>
      <w:ind w:left="720" w:hanging="360"/>
    </w:pPr>
    <w:rPr>
      <w:rFonts w:ascii="Arial Narrow" w:eastAsia="Times New Roman" w:hAnsi="Arial Narrow" w:cs="Times New Roman"/>
      <w:b/>
      <w:bCs/>
      <w:color w:val="auto"/>
      <w:kern w:val="0"/>
      <w:sz w:val="24"/>
      <w:szCs w:val="26"/>
      <w:lang w:val="en-GB"/>
      <w14:ligatures w14:val="none"/>
    </w:rPr>
  </w:style>
  <w:style w:type="paragraph" w:customStyle="1" w:styleId="1Heading">
    <w:name w:val="1 Heading"/>
    <w:basedOn w:val="1Headingas"/>
    <w:link w:val="1HeadingChar"/>
    <w:uiPriority w:val="99"/>
    <w:rsid w:val="004457AF"/>
    <w:pPr>
      <w:numPr>
        <w:numId w:val="88"/>
      </w:numPr>
    </w:pPr>
  </w:style>
  <w:style w:type="character" w:customStyle="1" w:styleId="2HeadingasChar">
    <w:name w:val="2 Heading'as Char"/>
    <w:link w:val="2Headingas"/>
    <w:uiPriority w:val="99"/>
    <w:rsid w:val="004457AF"/>
    <w:rPr>
      <w:rFonts w:ascii="Arial Narrow" w:eastAsia="Times New Roman" w:hAnsi="Arial Narrow" w:cs="Times New Roman"/>
      <w:b/>
      <w:bCs/>
      <w:kern w:val="0"/>
      <w:szCs w:val="26"/>
      <w:lang w:val="en-GB"/>
      <w14:ligatures w14:val="none"/>
    </w:rPr>
  </w:style>
  <w:style w:type="numbering" w:customStyle="1" w:styleId="StyleBulleted7pt2">
    <w:name w:val="Style Bulleted 7 pt2"/>
    <w:basedOn w:val="Sraonra"/>
    <w:rsid w:val="004457AF"/>
  </w:style>
  <w:style w:type="character" w:customStyle="1" w:styleId="1HeadingChar">
    <w:name w:val="1 Heading Char"/>
    <w:link w:val="1Heading"/>
    <w:uiPriority w:val="99"/>
    <w:rsid w:val="004457AF"/>
    <w:rPr>
      <w:rFonts w:ascii="Arial Narrow" w:eastAsia="Times New Roman" w:hAnsi="Arial Narrow" w:cs="Times New Roman"/>
      <w:b/>
      <w:bCs/>
      <w:kern w:val="0"/>
      <w:sz w:val="32"/>
      <w:szCs w:val="32"/>
      <w14:ligatures w14:val="none"/>
    </w:rPr>
  </w:style>
  <w:style w:type="paragraph" w:customStyle="1" w:styleId="bullettrumpi">
    <w:name w:val="bullet trumpi"/>
    <w:basedOn w:val="prastasis"/>
    <w:rsid w:val="004457AF"/>
    <w:pPr>
      <w:numPr>
        <w:numId w:val="89"/>
      </w:numPr>
      <w:spacing w:after="0" w:line="240" w:lineRule="auto"/>
    </w:pPr>
    <w:rPr>
      <w:rFonts w:ascii="Arial" w:eastAsia="Times New Roman" w:hAnsi="Arial" w:cs="Times New Roman"/>
      <w:kern w:val="0"/>
      <w:szCs w:val="20"/>
      <w:lang w:val="en-GB"/>
      <w14:ligatures w14:val="none"/>
    </w:rPr>
  </w:style>
  <w:style w:type="paragraph" w:customStyle="1" w:styleId="Pas-pagrindinis">
    <w:name w:val="Pas-pagrindinis"/>
    <w:basedOn w:val="prastasis"/>
    <w:rsid w:val="004457AF"/>
    <w:pPr>
      <w:spacing w:before="120" w:after="60" w:line="240" w:lineRule="auto"/>
      <w:ind w:left="2268"/>
    </w:pPr>
    <w:rPr>
      <w:rFonts w:ascii="Times New Roman" w:eastAsia="Times New Roman" w:hAnsi="Times New Roman" w:cs="Times New Roman"/>
      <w:kern w:val="0"/>
      <w:sz w:val="20"/>
      <w:szCs w:val="20"/>
      <w:lang w:eastAsia="en-GB"/>
      <w14:ligatures w14:val="none"/>
    </w:rPr>
  </w:style>
  <w:style w:type="character" w:customStyle="1" w:styleId="PaveikslasCharChar">
    <w:name w:val="Paveikslas Char Char"/>
    <w:rsid w:val="004457AF"/>
    <w:rPr>
      <w:rFonts w:ascii="Arial" w:eastAsia="Times New Roman" w:hAnsi="Arial" w:cs="Times New Roman"/>
      <w:b/>
    </w:rPr>
  </w:style>
  <w:style w:type="character" w:styleId="HTMLcitata">
    <w:name w:val="HTML Cite"/>
    <w:uiPriority w:val="99"/>
    <w:unhideWhenUsed/>
    <w:rsid w:val="004457AF"/>
    <w:rPr>
      <w:i/>
      <w:iCs/>
    </w:rPr>
  </w:style>
  <w:style w:type="table" w:customStyle="1" w:styleId="TableGrid12">
    <w:name w:val="Table Grid12"/>
    <w:basedOn w:val="prastojilentel"/>
    <w:next w:val="Lentelstinklelis"/>
    <w:uiPriority w:val="59"/>
    <w:rsid w:val="004457AF"/>
    <w:pPr>
      <w:spacing w:after="0" w:line="240" w:lineRule="auto"/>
    </w:pPr>
    <w:rPr>
      <w:rFonts w:ascii="Calibri" w:eastAsia="Calibri" w:hAnsi="Calibri" w:cs="Times New Roman"/>
      <w:kern w:val="0"/>
      <w:sz w:val="22"/>
      <w:szCs w:val="22"/>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prastojilentel"/>
    <w:next w:val="Lentelstinklelis"/>
    <w:uiPriority w:val="59"/>
    <w:rsid w:val="004457AF"/>
    <w:pPr>
      <w:spacing w:after="0" w:line="240" w:lineRule="auto"/>
    </w:pPr>
    <w:rPr>
      <w:rFonts w:ascii="Calibri" w:eastAsia="Calibri" w:hAnsi="Calibri" w:cs="Times New Roman"/>
      <w:kern w:val="0"/>
      <w:sz w:val="22"/>
      <w:szCs w:val="22"/>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Sraonra"/>
    <w:uiPriority w:val="99"/>
    <w:semiHidden/>
    <w:rsid w:val="004457AF"/>
  </w:style>
  <w:style w:type="paragraph" w:customStyle="1" w:styleId="raidytes">
    <w:name w:val="raidytes"/>
    <w:basedOn w:val="prastasis"/>
    <w:rsid w:val="004457AF"/>
    <w:pPr>
      <w:tabs>
        <w:tab w:val="num" w:pos="1077"/>
      </w:tabs>
      <w:spacing w:before="120" w:after="120" w:line="360" w:lineRule="auto"/>
      <w:ind w:left="1077" w:hanging="408"/>
      <w:jc w:val="both"/>
    </w:pPr>
    <w:rPr>
      <w:rFonts w:ascii="Calibri" w:eastAsia="Times New Roman" w:hAnsi="Calibri" w:cs="Times New Roman"/>
      <w:kern w:val="0"/>
      <w:sz w:val="22"/>
      <w:lang w:val="en-GB" w:eastAsia="lt-LT"/>
      <w14:ligatures w14:val="none"/>
    </w:rPr>
  </w:style>
  <w:style w:type="paragraph" w:customStyle="1" w:styleId="StyleHeading1VerdanaAfter12ptLinespacingsingle">
    <w:name w:val="Style Heading 1 + Verdana After:  12 pt Line spacing:  single"/>
    <w:basedOn w:val="Antrat1"/>
    <w:rsid w:val="004457AF"/>
    <w:pPr>
      <w:keepLines w:val="0"/>
      <w:tabs>
        <w:tab w:val="num" w:pos="357"/>
      </w:tabs>
      <w:spacing w:before="0" w:after="240" w:line="240" w:lineRule="auto"/>
      <w:ind w:left="357" w:hanging="357"/>
      <w:jc w:val="both"/>
    </w:pPr>
    <w:rPr>
      <w:rFonts w:ascii="Verdana" w:eastAsia="Times New Roman" w:hAnsi="Verdana" w:cs="Arial"/>
      <w:b/>
      <w:smallCaps/>
      <w:color w:val="41698A"/>
      <w:kern w:val="32"/>
      <w:sz w:val="28"/>
      <w:szCs w:val="28"/>
      <w:lang w:val="en-GB"/>
      <w14:ligatures w14:val="none"/>
    </w:rPr>
  </w:style>
  <w:style w:type="paragraph" w:customStyle="1" w:styleId="StyleHeading2VerdanaBefore12ptAfter3ptLinespaci">
    <w:name w:val="Style Heading 2 + Verdana Before:  12 pt After:  3 pt Line spaci..."/>
    <w:basedOn w:val="Antrat2"/>
    <w:rsid w:val="004457AF"/>
    <w:pPr>
      <w:keepLines w:val="0"/>
      <w:tabs>
        <w:tab w:val="num" w:pos="1980"/>
      </w:tabs>
      <w:spacing w:before="240" w:after="60" w:line="240" w:lineRule="auto"/>
      <w:ind w:left="1697" w:hanging="437"/>
    </w:pPr>
    <w:rPr>
      <w:rFonts w:ascii="Verdana" w:eastAsia="Times New Roman" w:hAnsi="Verdana" w:cs="Arial"/>
      <w:b/>
      <w:iCs/>
      <w:color w:val="auto"/>
      <w:kern w:val="0"/>
      <w:sz w:val="24"/>
      <w:szCs w:val="28"/>
      <w:lang w:val="en-GB"/>
      <w14:ligatures w14:val="none"/>
    </w:rPr>
  </w:style>
  <w:style w:type="paragraph" w:customStyle="1" w:styleId="StyleHeading3VerdanaLeft0cmHanging127cm">
    <w:name w:val="Style Heading 3 + Verdana Left:  0 cm Hanging:  1.27 cm"/>
    <w:basedOn w:val="Antrat3"/>
    <w:rsid w:val="004457AF"/>
    <w:pPr>
      <w:keepLines w:val="0"/>
      <w:tabs>
        <w:tab w:val="num" w:pos="0"/>
      </w:tabs>
      <w:spacing w:before="360" w:after="120" w:line="360" w:lineRule="auto"/>
      <w:jc w:val="both"/>
    </w:pPr>
    <w:rPr>
      <w:rFonts w:ascii="Verdana" w:eastAsia="Times New Roman" w:hAnsi="Verdana" w:cs="Times New Roman"/>
      <w:b/>
      <w:bCs/>
      <w:color w:val="auto"/>
      <w:kern w:val="32"/>
      <w:sz w:val="24"/>
      <w:szCs w:val="20"/>
      <w:lang w:val="en-GB"/>
      <w14:ligatures w14:val="none"/>
    </w:rPr>
  </w:style>
  <w:style w:type="paragraph" w:customStyle="1" w:styleId="StyleHeading3VerdanaLeft0cmHanging127cm1">
    <w:name w:val="Style Heading 3 + Verdana Left:  0 cm Hanging:  1.27 cm1"/>
    <w:basedOn w:val="Antrat3"/>
    <w:rsid w:val="004457AF"/>
    <w:pPr>
      <w:keepLines w:val="0"/>
      <w:tabs>
        <w:tab w:val="num" w:pos="0"/>
      </w:tabs>
      <w:spacing w:before="360" w:after="120" w:line="360" w:lineRule="auto"/>
      <w:jc w:val="both"/>
    </w:pPr>
    <w:rPr>
      <w:rFonts w:ascii="Verdana" w:eastAsia="Times New Roman" w:hAnsi="Verdana" w:cs="Times New Roman"/>
      <w:b/>
      <w:bCs/>
      <w:color w:val="auto"/>
      <w:kern w:val="32"/>
      <w:sz w:val="24"/>
      <w:szCs w:val="20"/>
      <w:lang w:val="en-GB"/>
      <w14:ligatures w14:val="none"/>
    </w:rPr>
  </w:style>
  <w:style w:type="paragraph" w:customStyle="1" w:styleId="StyleHeading4VerdanaBefore0ptAfter0ptLinespacin">
    <w:name w:val="Style Heading 4 + Verdana Before:  0 pt After:  0 pt Line spacin..."/>
    <w:basedOn w:val="Antrat4"/>
    <w:rsid w:val="004457AF"/>
    <w:pPr>
      <w:keepLines w:val="0"/>
      <w:tabs>
        <w:tab w:val="num" w:pos="0"/>
      </w:tabs>
      <w:spacing w:before="0" w:after="240" w:line="240" w:lineRule="auto"/>
      <w:jc w:val="both"/>
    </w:pPr>
    <w:rPr>
      <w:rFonts w:ascii="Verdana" w:eastAsia="Times New Roman" w:hAnsi="Verdana" w:cs="Times New Roman"/>
      <w:color w:val="auto"/>
      <w:kern w:val="0"/>
      <w:sz w:val="22"/>
      <w:szCs w:val="28"/>
      <w:lang w:eastAsia="lt-LT"/>
      <w14:ligatures w14:val="none"/>
    </w:rPr>
  </w:style>
  <w:style w:type="paragraph" w:customStyle="1" w:styleId="StyleHeaderVerdana">
    <w:name w:val="Style Header + Verdana"/>
    <w:basedOn w:val="Antrats"/>
    <w:rsid w:val="004457AF"/>
    <w:pPr>
      <w:tabs>
        <w:tab w:val="clear" w:pos="4513"/>
        <w:tab w:val="clear" w:pos="9026"/>
        <w:tab w:val="num" w:pos="170"/>
        <w:tab w:val="center" w:pos="4986"/>
        <w:tab w:val="right" w:pos="9972"/>
      </w:tabs>
      <w:spacing w:before="120" w:after="120" w:line="360" w:lineRule="auto"/>
    </w:pPr>
    <w:rPr>
      <w:rFonts w:ascii="Verdana" w:eastAsia="Times New Roman" w:hAnsi="Verdana"/>
      <w:sz w:val="22"/>
      <w:szCs w:val="24"/>
      <w:lang w:eastAsia="lt-LT"/>
    </w:rPr>
  </w:style>
  <w:style w:type="paragraph" w:customStyle="1" w:styleId="normalindent">
    <w:name w:val="normal_indent"/>
    <w:basedOn w:val="prastasis"/>
    <w:rsid w:val="004457AF"/>
    <w:pPr>
      <w:spacing w:before="100" w:beforeAutospacing="1" w:after="100" w:afterAutospacing="1" w:line="360" w:lineRule="auto"/>
      <w:ind w:firstLine="720"/>
      <w:jc w:val="both"/>
    </w:pPr>
    <w:rPr>
      <w:rFonts w:ascii="Calibri" w:eastAsia="Times New Roman" w:hAnsi="Calibri" w:cs="Times New Roman"/>
      <w:kern w:val="0"/>
      <w:sz w:val="22"/>
      <w:lang w:val="en-US" w:eastAsia="lt-LT"/>
      <w14:ligatures w14:val="none"/>
    </w:rPr>
  </w:style>
  <w:style w:type="table" w:customStyle="1" w:styleId="TableGrid31">
    <w:name w:val="Table Grid31"/>
    <w:basedOn w:val="prastojilentel"/>
    <w:next w:val="Lentelstinklelis"/>
    <w:uiPriority w:val="39"/>
    <w:rsid w:val="004457AF"/>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Flownevda">
    <w:name w:val="BasicFlow (nevda)"/>
    <w:basedOn w:val="Pagrindinistekstas"/>
    <w:autoRedefine/>
    <w:rsid w:val="004457AF"/>
    <w:pPr>
      <w:widowControl w:val="0"/>
      <w:numPr>
        <w:numId w:val="90"/>
      </w:numPr>
      <w:tabs>
        <w:tab w:val="clear" w:pos="680"/>
        <w:tab w:val="left" w:pos="709"/>
      </w:tabs>
      <w:suppressAutoHyphens w:val="0"/>
      <w:spacing w:before="80" w:after="40" w:line="240" w:lineRule="auto"/>
      <w:ind w:right="2"/>
    </w:pPr>
    <w:rPr>
      <w:rFonts w:ascii="Arial" w:hAnsi="Arial" w:cs="Times New Roman"/>
      <w:kern w:val="0"/>
      <w:szCs w:val="20"/>
      <w:lang w:eastAsia="en-US"/>
    </w:rPr>
  </w:style>
  <w:style w:type="paragraph" w:customStyle="1" w:styleId="centrbold0">
    <w:name w:val="centrbold"/>
    <w:basedOn w:val="prastasis"/>
    <w:rsid w:val="004457AF"/>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sraopastraipa0">
    <w:name w:val="sraopastraipa"/>
    <w:basedOn w:val="prastasis"/>
    <w:rsid w:val="004457AF"/>
    <w:pPr>
      <w:spacing w:before="100" w:beforeAutospacing="1" w:after="100" w:afterAutospacing="1" w:line="240" w:lineRule="auto"/>
    </w:pPr>
    <w:rPr>
      <w:rFonts w:ascii="Times New Roman" w:eastAsia="Times New Roman" w:hAnsi="Times New Roman" w:cs="Times New Roman"/>
      <w:color w:val="000000"/>
      <w:kern w:val="0"/>
      <w:lang w:eastAsia="lt-LT"/>
      <w14:ligatures w14:val="none"/>
    </w:rPr>
  </w:style>
  <w:style w:type="paragraph" w:customStyle="1" w:styleId="CharCharDiagramaCharCharDiagramaCharCharDiagramaCharCharDiagrama">
    <w:name w:val="Char Char Diagrama Char Char Diagrama Char Char Diagrama Char Char Diagrama"/>
    <w:basedOn w:val="prastasis"/>
    <w:rsid w:val="004457AF"/>
    <w:pPr>
      <w:widowControl w:val="0"/>
      <w:adjustRightInd w:val="0"/>
      <w:spacing w:line="240" w:lineRule="exact"/>
      <w:jc w:val="both"/>
    </w:pPr>
    <w:rPr>
      <w:rFonts w:ascii="Tahoma" w:eastAsia="Times New Roman" w:hAnsi="Tahoma" w:cs="Times New Roman"/>
      <w:kern w:val="0"/>
      <w:sz w:val="20"/>
      <w:szCs w:val="20"/>
      <w:lang w:val="en-US"/>
      <w14:ligatures w14:val="none"/>
    </w:rPr>
  </w:style>
  <w:style w:type="paragraph" w:customStyle="1" w:styleId="CharCharDiagrama">
    <w:name w:val="Char Char Diagrama"/>
    <w:basedOn w:val="prastasis"/>
    <w:rsid w:val="004457AF"/>
    <w:pPr>
      <w:spacing w:line="240" w:lineRule="exact"/>
    </w:pPr>
    <w:rPr>
      <w:rFonts w:ascii="Tahoma" w:eastAsia="Times New Roman" w:hAnsi="Tahoma" w:cs="Times New Roman"/>
      <w:kern w:val="0"/>
      <w:sz w:val="20"/>
      <w:szCs w:val="20"/>
      <w:lang w:val="en-US"/>
      <w14:ligatures w14:val="none"/>
    </w:rPr>
  </w:style>
  <w:style w:type="paragraph" w:customStyle="1" w:styleId="StyleJustifiedBefore5ptAfter5pt2">
    <w:name w:val="Style Justified Before:  5 pt After:  5 pt2"/>
    <w:basedOn w:val="prastasis"/>
    <w:autoRedefine/>
    <w:rsid w:val="004457AF"/>
    <w:pPr>
      <w:widowControl w:val="0"/>
      <w:numPr>
        <w:ilvl w:val="1"/>
        <w:numId w:val="91"/>
      </w:numPr>
      <w:autoSpaceDE w:val="0"/>
      <w:autoSpaceDN w:val="0"/>
      <w:adjustRightInd w:val="0"/>
      <w:spacing w:before="100" w:after="100" w:line="240" w:lineRule="auto"/>
      <w:jc w:val="both"/>
    </w:pPr>
    <w:rPr>
      <w:rFonts w:ascii="Times New Roman" w:eastAsia="Times New Roman" w:hAnsi="Times New Roman" w:cs="Times New Roman"/>
      <w:kern w:val="0"/>
      <w:szCs w:val="20"/>
      <w14:ligatures w14:val="none"/>
    </w:rPr>
  </w:style>
  <w:style w:type="paragraph" w:customStyle="1" w:styleId="StyleJustifiedBefore5ptAfter5pt3">
    <w:name w:val="Style Justified Before:  5 pt After:  5 pt3"/>
    <w:basedOn w:val="prastasis"/>
    <w:autoRedefine/>
    <w:rsid w:val="004457AF"/>
    <w:pPr>
      <w:widowControl w:val="0"/>
      <w:numPr>
        <w:numId w:val="91"/>
      </w:numPr>
      <w:autoSpaceDE w:val="0"/>
      <w:autoSpaceDN w:val="0"/>
      <w:adjustRightInd w:val="0"/>
      <w:spacing w:before="100" w:after="100" w:line="240" w:lineRule="auto"/>
      <w:jc w:val="both"/>
    </w:pPr>
    <w:rPr>
      <w:rFonts w:ascii="Times New Roman" w:eastAsia="Times New Roman" w:hAnsi="Times New Roman" w:cs="Times New Roman"/>
      <w:kern w:val="0"/>
      <w:szCs w:val="20"/>
      <w:lang w:val="en-US"/>
      <w14:ligatures w14:val="none"/>
    </w:rPr>
  </w:style>
  <w:style w:type="paragraph" w:customStyle="1" w:styleId="DiagramaDiagramaDiagrama1">
    <w:name w:val="Diagrama Diagrama Diagrama1"/>
    <w:basedOn w:val="prastasis"/>
    <w:rsid w:val="004457AF"/>
    <w:pPr>
      <w:widowControl w:val="0"/>
      <w:adjustRightInd w:val="0"/>
      <w:spacing w:line="240" w:lineRule="exact"/>
      <w:jc w:val="both"/>
    </w:pPr>
    <w:rPr>
      <w:rFonts w:ascii="Tahoma" w:eastAsia="Times New Roman" w:hAnsi="Tahoma" w:cs="Times New Roman"/>
      <w:color w:val="003366"/>
      <w:kern w:val="0"/>
      <w:sz w:val="20"/>
      <w:szCs w:val="20"/>
      <w:lang w:val="en-US"/>
      <w14:ligatures w14:val="none"/>
    </w:rPr>
  </w:style>
  <w:style w:type="character" w:customStyle="1" w:styleId="CaptionChar1">
    <w:name w:val="Caption Char1"/>
    <w:rsid w:val="004457AF"/>
    <w:rPr>
      <w:rFonts w:ascii="Verdana" w:hAnsi="Verdana"/>
      <w:b/>
      <w:bCs/>
      <w:color w:val="41698A"/>
      <w:sz w:val="32"/>
      <w:lang w:val="lt-LT" w:eastAsia="lt-LT" w:bidi="ar-SA"/>
    </w:rPr>
  </w:style>
  <w:style w:type="paragraph" w:customStyle="1" w:styleId="Abipusis-JustifiedTimesNewRoman">
    <w:name w:val="Abipusis-Justified Times New Roman"/>
    <w:aliases w:val="11 pt"/>
    <w:basedOn w:val="prastasis"/>
    <w:rsid w:val="004457AF"/>
    <w:pPr>
      <w:spacing w:before="60" w:after="60" w:line="360" w:lineRule="auto"/>
      <w:ind w:firstLine="737"/>
      <w:jc w:val="both"/>
    </w:pPr>
    <w:rPr>
      <w:rFonts w:ascii="Times New Roman" w:eastAsia="Times New Roman" w:hAnsi="Times New Roman" w:cs="Times New Roman"/>
      <w:kern w:val="0"/>
      <w:sz w:val="22"/>
      <w:szCs w:val="22"/>
      <w:lang w:eastAsia="lt-LT"/>
      <w14:ligatures w14:val="none"/>
    </w:rPr>
  </w:style>
  <w:style w:type="numbering" w:customStyle="1" w:styleId="1111113">
    <w:name w:val="1 / 1.1 / 1.1.13"/>
    <w:basedOn w:val="Sraonra"/>
    <w:next w:val="111111"/>
    <w:rsid w:val="004457AF"/>
  </w:style>
  <w:style w:type="table" w:styleId="LentelTinklelis1">
    <w:name w:val="Table Grid 1"/>
    <w:basedOn w:val="prastojilentel"/>
    <w:rsid w:val="004457AF"/>
    <w:pPr>
      <w:spacing w:before="120" w:after="120" w:line="360" w:lineRule="auto"/>
      <w:ind w:firstLine="720"/>
      <w:jc w:val="both"/>
    </w:pPr>
    <w:rPr>
      <w:rFonts w:ascii="Times New Roman" w:eastAsia="Times New Roman" w:hAnsi="Times New Roman" w:cs="Times New Roman"/>
      <w:kern w:val="0"/>
      <w:sz w:val="20"/>
      <w:szCs w:val="20"/>
      <w:lang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pple-style-span">
    <w:name w:val="apple-style-span"/>
    <w:basedOn w:val="Numatytasispastraiposriftas"/>
    <w:qFormat/>
    <w:rsid w:val="004457AF"/>
  </w:style>
  <w:style w:type="paragraph" w:customStyle="1" w:styleId="xl123">
    <w:name w:val="xl123"/>
    <w:basedOn w:val="prastasis"/>
    <w:rsid w:val="004457AF"/>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124">
    <w:name w:val="xl124"/>
    <w:basedOn w:val="prastasis"/>
    <w:rsid w:val="004457AF"/>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textAlignment w:val="center"/>
    </w:pPr>
    <w:rPr>
      <w:rFonts w:ascii="Arial Narrow" w:eastAsia="Times New Roman" w:hAnsi="Arial Narrow" w:cs="Times New Roman"/>
      <w:kern w:val="0"/>
      <w:lang w:val="en-US"/>
      <w14:ligatures w14:val="none"/>
    </w:rPr>
  </w:style>
  <w:style w:type="paragraph" w:customStyle="1" w:styleId="xl125">
    <w:name w:val="xl125"/>
    <w:basedOn w:val="prastasis"/>
    <w:rsid w:val="004457AF"/>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26">
    <w:name w:val="xl126"/>
    <w:basedOn w:val="prastasis"/>
    <w:rsid w:val="004457AF"/>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27">
    <w:name w:val="xl127"/>
    <w:basedOn w:val="prastasis"/>
    <w:rsid w:val="004457AF"/>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128">
    <w:name w:val="xl128"/>
    <w:basedOn w:val="prastasis"/>
    <w:rsid w:val="004457AF"/>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129">
    <w:name w:val="xl129"/>
    <w:basedOn w:val="prastasis"/>
    <w:rsid w:val="004457AF"/>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textAlignment w:val="center"/>
    </w:pPr>
    <w:rPr>
      <w:rFonts w:ascii="Arial Narrow" w:eastAsia="Times New Roman" w:hAnsi="Arial Narrow" w:cs="Times New Roman"/>
      <w:kern w:val="0"/>
      <w:lang w:val="en-US"/>
      <w14:ligatures w14:val="none"/>
    </w:rPr>
  </w:style>
  <w:style w:type="paragraph" w:customStyle="1" w:styleId="xl130">
    <w:name w:val="xl130"/>
    <w:basedOn w:val="prastasis"/>
    <w:rsid w:val="004457AF"/>
    <w:pPr>
      <w:spacing w:before="100" w:beforeAutospacing="1" w:after="100" w:afterAutospacing="1" w:line="240" w:lineRule="auto"/>
      <w:jc w:val="center"/>
    </w:pPr>
    <w:rPr>
      <w:rFonts w:ascii="Arial Narrow" w:eastAsia="Times New Roman" w:hAnsi="Arial Narrow" w:cs="Times New Roman"/>
      <w:kern w:val="0"/>
      <w:lang w:val="en-US"/>
      <w14:ligatures w14:val="none"/>
    </w:rPr>
  </w:style>
  <w:style w:type="paragraph" w:customStyle="1" w:styleId="xl131">
    <w:name w:val="xl131"/>
    <w:basedOn w:val="prastasis"/>
    <w:rsid w:val="004457AF"/>
    <w:pPr>
      <w:spacing w:before="100" w:beforeAutospacing="1" w:after="100" w:afterAutospacing="1" w:line="240" w:lineRule="auto"/>
    </w:pPr>
    <w:rPr>
      <w:rFonts w:ascii="Arial Narrow" w:eastAsia="Times New Roman" w:hAnsi="Arial Narrow" w:cs="Times New Roman"/>
      <w:kern w:val="0"/>
      <w:lang w:val="en-US"/>
      <w14:ligatures w14:val="none"/>
    </w:rPr>
  </w:style>
  <w:style w:type="paragraph" w:customStyle="1" w:styleId="xl132">
    <w:name w:val="xl132"/>
    <w:basedOn w:val="prastasis"/>
    <w:rsid w:val="004457AF"/>
    <w:pPr>
      <w:pBdr>
        <w:top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kern w:val="0"/>
      <w:lang w:val="en-US"/>
      <w14:ligatures w14:val="none"/>
    </w:rPr>
  </w:style>
  <w:style w:type="paragraph" w:customStyle="1" w:styleId="xl133">
    <w:name w:val="xl133"/>
    <w:basedOn w:val="prastasis"/>
    <w:rsid w:val="004457AF"/>
    <w:pPr>
      <w:pBdr>
        <w:bottom w:val="single" w:sz="4" w:space="0" w:color="000000"/>
        <w:right w:val="single" w:sz="4" w:space="0" w:color="000000"/>
      </w:pBdr>
      <w:spacing w:before="100" w:beforeAutospacing="1" w:after="100" w:afterAutospacing="1" w:line="240" w:lineRule="auto"/>
    </w:pPr>
    <w:rPr>
      <w:rFonts w:ascii="Arial Narrow" w:eastAsia="Times New Roman" w:hAnsi="Arial Narrow" w:cs="Times New Roman"/>
      <w:kern w:val="0"/>
      <w:lang w:val="en-US"/>
      <w14:ligatures w14:val="none"/>
    </w:rPr>
  </w:style>
  <w:style w:type="paragraph" w:customStyle="1" w:styleId="xl134">
    <w:name w:val="xl134"/>
    <w:basedOn w:val="prastasis"/>
    <w:rsid w:val="004457AF"/>
    <w:pPr>
      <w:pBdr>
        <w:left w:val="single" w:sz="4" w:space="0" w:color="000000"/>
        <w:bottom w:val="single" w:sz="4" w:space="0" w:color="000000"/>
      </w:pBdr>
      <w:spacing w:before="100" w:beforeAutospacing="1" w:after="100" w:afterAutospacing="1" w:line="240" w:lineRule="auto"/>
    </w:pPr>
    <w:rPr>
      <w:rFonts w:ascii="Arial Narrow" w:eastAsia="Times New Roman" w:hAnsi="Arial Narrow" w:cs="Times New Roman"/>
      <w:kern w:val="0"/>
      <w:lang w:val="en-US"/>
      <w14:ligatures w14:val="none"/>
    </w:rPr>
  </w:style>
  <w:style w:type="paragraph" w:customStyle="1" w:styleId="xl135">
    <w:name w:val="xl135"/>
    <w:basedOn w:val="prastasis"/>
    <w:rsid w:val="004457AF"/>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b/>
      <w:bCs/>
      <w:kern w:val="0"/>
      <w:lang w:val="en-US"/>
      <w14:ligatures w14:val="none"/>
    </w:rPr>
  </w:style>
  <w:style w:type="paragraph" w:customStyle="1" w:styleId="xl136">
    <w:name w:val="xl136"/>
    <w:basedOn w:val="prastasis"/>
    <w:rsid w:val="004457AF"/>
    <w:pP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37">
    <w:name w:val="xl137"/>
    <w:basedOn w:val="prastasis"/>
    <w:rsid w:val="004457AF"/>
    <w:pP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138">
    <w:name w:val="xl138"/>
    <w:basedOn w:val="prastasis"/>
    <w:rsid w:val="004457AF"/>
    <w:pPr>
      <w:spacing w:before="100" w:beforeAutospacing="1" w:after="100" w:afterAutospacing="1" w:line="240" w:lineRule="auto"/>
    </w:pPr>
    <w:rPr>
      <w:rFonts w:ascii="Times New Roman" w:eastAsia="Times New Roman" w:hAnsi="Times New Roman" w:cs="Times New Roman"/>
      <w:kern w:val="0"/>
      <w:sz w:val="20"/>
      <w:szCs w:val="20"/>
      <w:lang w:val="en-US"/>
      <w14:ligatures w14:val="none"/>
    </w:rPr>
  </w:style>
  <w:style w:type="paragraph" w:customStyle="1" w:styleId="xl139">
    <w:name w:val="xl139"/>
    <w:basedOn w:val="prastasis"/>
    <w:rsid w:val="004457AF"/>
    <w:pPr>
      <w:spacing w:before="100" w:beforeAutospacing="1" w:after="100" w:afterAutospacing="1" w:line="240" w:lineRule="auto"/>
    </w:pPr>
    <w:rPr>
      <w:rFonts w:ascii="Arial" w:eastAsia="Times New Roman" w:hAnsi="Arial" w:cs="Arial"/>
      <w:b/>
      <w:bCs/>
      <w:color w:val="FFFFFF"/>
      <w:kern w:val="0"/>
      <w:sz w:val="20"/>
      <w:szCs w:val="20"/>
      <w:lang w:val="en-US"/>
      <w14:ligatures w14:val="none"/>
    </w:rPr>
  </w:style>
  <w:style w:type="paragraph" w:customStyle="1" w:styleId="xl140">
    <w:name w:val="xl140"/>
    <w:basedOn w:val="prastasis"/>
    <w:rsid w:val="004457AF"/>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line="240" w:lineRule="auto"/>
      <w:jc w:val="center"/>
    </w:pPr>
    <w:rPr>
      <w:rFonts w:ascii="Arial" w:eastAsia="Times New Roman" w:hAnsi="Arial" w:cs="Arial"/>
      <w:b/>
      <w:bCs/>
      <w:color w:val="FFFFFF"/>
      <w:kern w:val="0"/>
      <w:sz w:val="20"/>
      <w:szCs w:val="20"/>
      <w:lang w:val="en-US"/>
      <w14:ligatures w14:val="none"/>
    </w:rPr>
  </w:style>
  <w:style w:type="paragraph" w:customStyle="1" w:styleId="xl141">
    <w:name w:val="xl141"/>
    <w:basedOn w:val="prastasis"/>
    <w:rsid w:val="004457AF"/>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line="240" w:lineRule="auto"/>
    </w:pPr>
    <w:rPr>
      <w:rFonts w:ascii="Arial" w:eastAsia="Times New Roman" w:hAnsi="Arial" w:cs="Arial"/>
      <w:b/>
      <w:bCs/>
      <w:color w:val="FFFFFF"/>
      <w:kern w:val="0"/>
      <w:sz w:val="20"/>
      <w:szCs w:val="20"/>
      <w:lang w:val="en-US"/>
      <w14:ligatures w14:val="none"/>
    </w:rPr>
  </w:style>
  <w:style w:type="paragraph" w:customStyle="1" w:styleId="xl142">
    <w:name w:val="xl142"/>
    <w:basedOn w:val="prastasis"/>
    <w:rsid w:val="004457AF"/>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line="240" w:lineRule="auto"/>
      <w:jc w:val="center"/>
      <w:textAlignment w:val="center"/>
    </w:pPr>
    <w:rPr>
      <w:rFonts w:ascii="Arial" w:eastAsia="Times New Roman" w:hAnsi="Arial" w:cs="Arial"/>
      <w:b/>
      <w:bCs/>
      <w:color w:val="FFFFFF"/>
      <w:kern w:val="0"/>
      <w:sz w:val="20"/>
      <w:szCs w:val="20"/>
      <w:lang w:val="en-US"/>
      <w14:ligatures w14:val="none"/>
    </w:rPr>
  </w:style>
  <w:style w:type="paragraph" w:customStyle="1" w:styleId="xl143">
    <w:name w:val="xl143"/>
    <w:basedOn w:val="prastasis"/>
    <w:rsid w:val="004457AF"/>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line="240" w:lineRule="auto"/>
      <w:jc w:val="center"/>
      <w:textAlignment w:val="center"/>
    </w:pPr>
    <w:rPr>
      <w:rFonts w:ascii="Arial" w:eastAsia="Times New Roman" w:hAnsi="Arial" w:cs="Arial"/>
      <w:b/>
      <w:bCs/>
      <w:color w:val="FFFFFF"/>
      <w:kern w:val="0"/>
      <w:sz w:val="20"/>
      <w:szCs w:val="20"/>
      <w:lang w:val="en-US"/>
      <w14:ligatures w14:val="none"/>
    </w:rPr>
  </w:style>
  <w:style w:type="paragraph" w:customStyle="1" w:styleId="xl144">
    <w:name w:val="xl144"/>
    <w:basedOn w:val="prastasis"/>
    <w:rsid w:val="004457AF"/>
    <w:pPr>
      <w:spacing w:before="100" w:beforeAutospacing="1" w:after="100" w:afterAutospacing="1" w:line="240" w:lineRule="auto"/>
      <w:jc w:val="center"/>
    </w:pPr>
    <w:rPr>
      <w:rFonts w:ascii="Arial Narrow" w:eastAsia="Times New Roman" w:hAnsi="Arial Narrow" w:cs="Times New Roman"/>
      <w:kern w:val="0"/>
      <w:lang w:val="en-US"/>
      <w14:ligatures w14:val="none"/>
    </w:rPr>
  </w:style>
  <w:style w:type="paragraph" w:customStyle="1" w:styleId="xl145">
    <w:name w:val="xl145"/>
    <w:basedOn w:val="prastasis"/>
    <w:rsid w:val="004457AF"/>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Times New Roman" w:eastAsia="Times New Roman" w:hAnsi="Times New Roman" w:cs="Times New Roman"/>
      <w:kern w:val="0"/>
      <w:sz w:val="20"/>
      <w:szCs w:val="20"/>
      <w:lang w:val="en-US"/>
      <w14:ligatures w14:val="none"/>
    </w:rPr>
  </w:style>
  <w:style w:type="paragraph" w:customStyle="1" w:styleId="xl146">
    <w:name w:val="xl146"/>
    <w:basedOn w:val="prastasis"/>
    <w:rsid w:val="004457AF"/>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kern w:val="0"/>
      <w:lang w:val="en-US"/>
      <w14:ligatures w14:val="none"/>
    </w:rPr>
  </w:style>
  <w:style w:type="paragraph" w:customStyle="1" w:styleId="xl147">
    <w:name w:val="xl147"/>
    <w:basedOn w:val="prastasis"/>
    <w:rsid w:val="004457AF"/>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kern w:val="0"/>
      <w:lang w:val="en-US"/>
      <w14:ligatures w14:val="none"/>
    </w:rPr>
  </w:style>
  <w:style w:type="paragraph" w:customStyle="1" w:styleId="xl148">
    <w:name w:val="xl148"/>
    <w:basedOn w:val="prastasis"/>
    <w:rsid w:val="004457AF"/>
    <w:pPr>
      <w:pBdr>
        <w:top w:val="single" w:sz="4" w:space="0" w:color="FAC090"/>
        <w:left w:val="single" w:sz="4" w:space="0" w:color="FAC090"/>
        <w:bottom w:val="single" w:sz="4" w:space="0" w:color="FAC090"/>
        <w:right w:val="single" w:sz="4" w:space="0" w:color="FAC090"/>
      </w:pBdr>
      <w:shd w:val="clear" w:color="FF9900" w:fill="E46C0A"/>
      <w:spacing w:before="100" w:beforeAutospacing="1" w:after="100" w:afterAutospacing="1" w:line="240" w:lineRule="auto"/>
    </w:pPr>
    <w:rPr>
      <w:rFonts w:ascii="Arial Narrow" w:eastAsia="Times New Roman" w:hAnsi="Arial Narrow" w:cs="Times New Roman"/>
      <w:b/>
      <w:bCs/>
      <w:color w:val="FFFFFF"/>
      <w:kern w:val="0"/>
      <w:sz w:val="40"/>
      <w:szCs w:val="40"/>
      <w:lang w:val="en-US"/>
      <w14:ligatures w14:val="none"/>
    </w:rPr>
  </w:style>
  <w:style w:type="paragraph" w:customStyle="1" w:styleId="xl149">
    <w:name w:val="xl149"/>
    <w:basedOn w:val="prastasis"/>
    <w:rsid w:val="004457AF"/>
    <w:pPr>
      <w:pBdr>
        <w:top w:val="single" w:sz="4" w:space="0" w:color="FAC090"/>
        <w:left w:val="single" w:sz="4" w:space="0" w:color="FAC090"/>
        <w:bottom w:val="single" w:sz="4" w:space="0" w:color="FAC090"/>
        <w:right w:val="single" w:sz="4" w:space="0" w:color="FAC090"/>
      </w:pBdr>
      <w:shd w:val="clear" w:color="FF9900" w:fill="E46C0A"/>
      <w:spacing w:before="100" w:beforeAutospacing="1" w:after="100" w:afterAutospacing="1" w:line="240" w:lineRule="auto"/>
      <w:jc w:val="center"/>
    </w:pPr>
    <w:rPr>
      <w:rFonts w:ascii="Times New Roman" w:eastAsia="Times New Roman" w:hAnsi="Times New Roman" w:cs="Times New Roman"/>
      <w:b/>
      <w:bCs/>
      <w:color w:val="FFFFFF"/>
      <w:kern w:val="0"/>
      <w:lang w:val="en-US"/>
      <w14:ligatures w14:val="none"/>
    </w:rPr>
  </w:style>
  <w:style w:type="paragraph" w:customStyle="1" w:styleId="xl150">
    <w:name w:val="xl150"/>
    <w:basedOn w:val="prastasis"/>
    <w:rsid w:val="004457AF"/>
    <w:pPr>
      <w:pBdr>
        <w:top w:val="single" w:sz="4" w:space="0" w:color="FAC090"/>
        <w:left w:val="single" w:sz="4" w:space="0" w:color="FAC090"/>
        <w:bottom w:val="single" w:sz="4" w:space="0" w:color="FAC090"/>
        <w:right w:val="single" w:sz="4" w:space="0" w:color="FAC090"/>
      </w:pBdr>
      <w:shd w:val="clear" w:color="FF9900" w:fill="E46C0A"/>
      <w:spacing w:before="100" w:beforeAutospacing="1" w:after="100" w:afterAutospacing="1" w:line="240" w:lineRule="auto"/>
    </w:pPr>
    <w:rPr>
      <w:rFonts w:ascii="Times New Roman" w:eastAsia="Times New Roman" w:hAnsi="Times New Roman" w:cs="Times New Roman"/>
      <w:b/>
      <w:bCs/>
      <w:color w:val="FFFFFF"/>
      <w:kern w:val="0"/>
      <w:lang w:val="en-US"/>
      <w14:ligatures w14:val="none"/>
    </w:rPr>
  </w:style>
  <w:style w:type="paragraph" w:customStyle="1" w:styleId="xl151">
    <w:name w:val="xl151"/>
    <w:basedOn w:val="prastasis"/>
    <w:rsid w:val="004457AF"/>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kern w:val="0"/>
      <w:lang w:val="en-US"/>
      <w14:ligatures w14:val="none"/>
    </w:rPr>
  </w:style>
  <w:style w:type="paragraph" w:customStyle="1" w:styleId="xl152">
    <w:name w:val="xl152"/>
    <w:basedOn w:val="prastasis"/>
    <w:rsid w:val="004457AF"/>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center"/>
    </w:pPr>
    <w:rPr>
      <w:rFonts w:ascii="Arial Narrow" w:eastAsia="Times New Roman" w:hAnsi="Arial Narrow" w:cs="Times New Roman"/>
      <w:kern w:val="0"/>
      <w:lang w:val="en-US"/>
      <w14:ligatures w14:val="none"/>
    </w:rPr>
  </w:style>
  <w:style w:type="paragraph" w:customStyle="1" w:styleId="xl153">
    <w:name w:val="xl153"/>
    <w:basedOn w:val="prastasis"/>
    <w:rsid w:val="004457AF"/>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kern w:val="0"/>
      <w:lang w:val="en-US"/>
      <w14:ligatures w14:val="none"/>
    </w:rPr>
  </w:style>
  <w:style w:type="paragraph" w:customStyle="1" w:styleId="xl154">
    <w:name w:val="xl154"/>
    <w:basedOn w:val="prastasis"/>
    <w:rsid w:val="004457AF"/>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right"/>
    </w:pPr>
    <w:rPr>
      <w:rFonts w:ascii="Arial Narrow" w:eastAsia="Times New Roman" w:hAnsi="Arial Narrow" w:cs="Times New Roman"/>
      <w:b/>
      <w:bCs/>
      <w:kern w:val="0"/>
      <w:lang w:val="en-US"/>
      <w14:ligatures w14:val="none"/>
    </w:rPr>
  </w:style>
  <w:style w:type="paragraph" w:customStyle="1" w:styleId="xl155">
    <w:name w:val="xl155"/>
    <w:basedOn w:val="prastasis"/>
    <w:rsid w:val="004457AF"/>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center"/>
    </w:pPr>
    <w:rPr>
      <w:rFonts w:ascii="Arial Narrow" w:eastAsia="Times New Roman" w:hAnsi="Arial Narrow" w:cs="Times New Roman"/>
      <w:b/>
      <w:bCs/>
      <w:kern w:val="0"/>
      <w:lang w:val="en-US"/>
      <w14:ligatures w14:val="none"/>
    </w:rPr>
  </w:style>
  <w:style w:type="paragraph" w:customStyle="1" w:styleId="xl156">
    <w:name w:val="xl156"/>
    <w:basedOn w:val="prastasis"/>
    <w:rsid w:val="004457AF"/>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b/>
      <w:bCs/>
      <w:kern w:val="0"/>
      <w:lang w:val="en-US"/>
      <w14:ligatures w14:val="none"/>
    </w:rPr>
  </w:style>
  <w:style w:type="paragraph" w:customStyle="1" w:styleId="xl157">
    <w:name w:val="xl157"/>
    <w:basedOn w:val="prastasis"/>
    <w:rsid w:val="004457AF"/>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xl158">
    <w:name w:val="xl158"/>
    <w:basedOn w:val="prastasis"/>
    <w:rsid w:val="004457AF"/>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right"/>
    </w:pPr>
    <w:rPr>
      <w:rFonts w:ascii="Arial Narrow" w:eastAsia="Times New Roman" w:hAnsi="Arial Narrow" w:cs="Times New Roman"/>
      <w:b/>
      <w:bCs/>
      <w:kern w:val="0"/>
      <w:lang w:val="en-US"/>
      <w14:ligatures w14:val="none"/>
    </w:rPr>
  </w:style>
  <w:style w:type="paragraph" w:customStyle="1" w:styleId="xl159">
    <w:name w:val="xl159"/>
    <w:basedOn w:val="prastasis"/>
    <w:rsid w:val="004457AF"/>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right"/>
    </w:pPr>
    <w:rPr>
      <w:rFonts w:ascii="Arial Narrow" w:eastAsia="Times New Roman" w:hAnsi="Arial Narrow" w:cs="Times New Roman"/>
      <w:b/>
      <w:bCs/>
      <w:kern w:val="0"/>
      <w:lang w:val="en-US"/>
      <w14:ligatures w14:val="none"/>
    </w:rPr>
  </w:style>
  <w:style w:type="paragraph" w:customStyle="1" w:styleId="xl160">
    <w:name w:val="xl160"/>
    <w:basedOn w:val="prastasis"/>
    <w:rsid w:val="004457AF"/>
    <w:pPr>
      <w:spacing w:before="100" w:beforeAutospacing="1" w:after="100" w:afterAutospacing="1" w:line="240" w:lineRule="auto"/>
      <w:jc w:val="center"/>
    </w:pPr>
    <w:rPr>
      <w:rFonts w:ascii="Times New Roman" w:eastAsia="Times New Roman" w:hAnsi="Times New Roman" w:cs="Times New Roman"/>
      <w:b/>
      <w:bCs/>
      <w:kern w:val="0"/>
      <w:sz w:val="40"/>
      <w:szCs w:val="40"/>
      <w:lang w:val="en-US"/>
      <w14:ligatures w14:val="none"/>
    </w:rPr>
  </w:style>
  <w:style w:type="paragraph" w:customStyle="1" w:styleId="xl161">
    <w:name w:val="xl161"/>
    <w:basedOn w:val="prastasis"/>
    <w:rsid w:val="004457AF"/>
    <w:pPr>
      <w:spacing w:before="100" w:beforeAutospacing="1" w:after="100" w:afterAutospacing="1" w:line="240" w:lineRule="auto"/>
      <w:jc w:val="right"/>
    </w:pPr>
    <w:rPr>
      <w:rFonts w:ascii="Arial Narrow" w:eastAsia="Times New Roman" w:hAnsi="Arial Narrow" w:cs="Times New Roman"/>
      <w:b/>
      <w:bCs/>
      <w:kern w:val="0"/>
      <w:lang w:val="en-US"/>
      <w14:ligatures w14:val="none"/>
    </w:rPr>
  </w:style>
  <w:style w:type="paragraph" w:customStyle="1" w:styleId="xl162">
    <w:name w:val="xl162"/>
    <w:basedOn w:val="prastasis"/>
    <w:rsid w:val="004457AF"/>
    <w:pPr>
      <w:pBdr>
        <w:top w:val="single" w:sz="4" w:space="0" w:color="FAC090"/>
        <w:left w:val="single" w:sz="4" w:space="0" w:color="FAC090"/>
        <w:right w:val="single" w:sz="4" w:space="0" w:color="FAC090"/>
      </w:pBdr>
      <w:shd w:val="clear" w:color="C0C0C0" w:fill="FAC090"/>
      <w:spacing w:before="100" w:beforeAutospacing="1" w:after="100" w:afterAutospacing="1" w:line="240" w:lineRule="auto"/>
      <w:jc w:val="center"/>
    </w:pPr>
    <w:rPr>
      <w:rFonts w:ascii="Arial Narrow" w:eastAsia="Times New Roman" w:hAnsi="Arial Narrow" w:cs="Times New Roman"/>
      <w:color w:val="FFFFFF"/>
      <w:kern w:val="0"/>
      <w:lang w:val="en-US"/>
      <w14:ligatures w14:val="none"/>
    </w:rPr>
  </w:style>
  <w:style w:type="paragraph" w:customStyle="1" w:styleId="xl163">
    <w:name w:val="xl163"/>
    <w:basedOn w:val="prastasis"/>
    <w:rsid w:val="004457AF"/>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line="240" w:lineRule="auto"/>
      <w:jc w:val="center"/>
    </w:pPr>
    <w:rPr>
      <w:rFonts w:ascii="Arial Narrow" w:eastAsia="Times New Roman" w:hAnsi="Arial Narrow" w:cs="Times New Roman"/>
      <w:color w:val="FFFFFF"/>
      <w:kern w:val="0"/>
      <w:lang w:val="en-US"/>
      <w14:ligatures w14:val="none"/>
    </w:rPr>
  </w:style>
  <w:style w:type="paragraph" w:customStyle="1" w:styleId="xl164">
    <w:name w:val="xl164"/>
    <w:basedOn w:val="prastasis"/>
    <w:rsid w:val="004457AF"/>
    <w:pPr>
      <w:spacing w:before="100" w:beforeAutospacing="1" w:after="100" w:afterAutospacing="1" w:line="240" w:lineRule="auto"/>
    </w:pPr>
    <w:rPr>
      <w:rFonts w:ascii="Times New Roman" w:eastAsia="Times New Roman" w:hAnsi="Times New Roman" w:cs="Times New Roman"/>
      <w:b/>
      <w:bCs/>
      <w:kern w:val="0"/>
      <w:sz w:val="40"/>
      <w:szCs w:val="40"/>
      <w:lang w:val="en-US"/>
      <w14:ligatures w14:val="none"/>
    </w:rPr>
  </w:style>
  <w:style w:type="paragraph" w:customStyle="1" w:styleId="xl165">
    <w:name w:val="xl165"/>
    <w:basedOn w:val="prastasis"/>
    <w:rsid w:val="004457AF"/>
    <w:pPr>
      <w:spacing w:before="100" w:beforeAutospacing="1" w:after="100" w:afterAutospacing="1" w:line="240" w:lineRule="auto"/>
    </w:pPr>
    <w:rPr>
      <w:rFonts w:ascii="Times New Roman" w:eastAsia="Times New Roman" w:hAnsi="Times New Roman" w:cs="Times New Roman"/>
      <w:b/>
      <w:bCs/>
      <w:kern w:val="0"/>
      <w:sz w:val="40"/>
      <w:szCs w:val="40"/>
      <w:lang w:val="en-US"/>
      <w14:ligatures w14:val="none"/>
    </w:rPr>
  </w:style>
  <w:style w:type="table" w:customStyle="1" w:styleId="TableGrid41">
    <w:name w:val="Table Grid41"/>
    <w:basedOn w:val="prastojilentel"/>
    <w:next w:val="Lentelstinklelis"/>
    <w:uiPriority w:val="59"/>
    <w:rsid w:val="004457AF"/>
    <w:pPr>
      <w:spacing w:after="0" w:line="240" w:lineRule="auto"/>
    </w:pPr>
    <w:rPr>
      <w:rFonts w:ascii="Calibri" w:eastAsia="Calibri" w:hAnsi="Calibri" w:cs="Times New Roman"/>
      <w:kern w:val="0"/>
      <w:sz w:val="22"/>
      <w:szCs w:val="22"/>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Sraonra"/>
    <w:uiPriority w:val="99"/>
    <w:semiHidden/>
    <w:unhideWhenUsed/>
    <w:rsid w:val="004457AF"/>
  </w:style>
  <w:style w:type="table" w:customStyle="1" w:styleId="TableGrid51">
    <w:name w:val="Table Grid51"/>
    <w:basedOn w:val="prastojilentel"/>
    <w:next w:val="Lentelstinklelis"/>
    <w:uiPriority w:val="59"/>
    <w:rsid w:val="004457AF"/>
    <w:pPr>
      <w:spacing w:after="0" w:line="240" w:lineRule="auto"/>
    </w:pPr>
    <w:rPr>
      <w:rFonts w:ascii="Calibri" w:eastAsia="Calibri" w:hAnsi="Calibri" w:cs="Times New Roman"/>
      <w:kern w:val="0"/>
      <w:sz w:val="22"/>
      <w:szCs w:val="22"/>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prastojilentel"/>
    <w:uiPriority w:val="59"/>
    <w:rsid w:val="004457AF"/>
    <w:pPr>
      <w:spacing w:after="0" w:line="240" w:lineRule="auto"/>
    </w:pPr>
    <w:rPr>
      <w:rFonts w:ascii="Calibri" w:eastAsia="Calibri" w:hAnsi="Calibri"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prastojilentel"/>
    <w:uiPriority w:val="59"/>
    <w:rsid w:val="004457AF"/>
    <w:pPr>
      <w:spacing w:after="0" w:line="240" w:lineRule="auto"/>
    </w:pPr>
    <w:rPr>
      <w:rFonts w:ascii="Calibri" w:eastAsia="Calibri" w:hAnsi="Calibri"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prastojilentel"/>
    <w:uiPriority w:val="59"/>
    <w:rsid w:val="004457AF"/>
    <w:pPr>
      <w:spacing w:after="0" w:line="240" w:lineRule="auto"/>
    </w:pPr>
    <w:rPr>
      <w:rFonts w:ascii="Calibri" w:eastAsia="Calibri" w:hAnsi="Calibri"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prastojilentel"/>
    <w:uiPriority w:val="59"/>
    <w:rsid w:val="004457AF"/>
    <w:pPr>
      <w:spacing w:after="0" w:line="240" w:lineRule="auto"/>
    </w:pPr>
    <w:rPr>
      <w:rFonts w:ascii="Calibri" w:eastAsia="Calibri" w:hAnsi="Calibri"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prastojilentel"/>
    <w:uiPriority w:val="59"/>
    <w:rsid w:val="004457AF"/>
    <w:pPr>
      <w:spacing w:after="0" w:line="240" w:lineRule="auto"/>
    </w:pPr>
    <w:rPr>
      <w:rFonts w:ascii="Calibri" w:eastAsia="Calibri" w:hAnsi="Calibri"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prastojilentel"/>
    <w:uiPriority w:val="59"/>
    <w:rsid w:val="004457AF"/>
    <w:pPr>
      <w:spacing w:after="0" w:line="240" w:lineRule="auto"/>
    </w:pPr>
    <w:rPr>
      <w:rFonts w:ascii="Calibri" w:eastAsia="Calibri" w:hAnsi="Calibri"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rastojilentel"/>
    <w:next w:val="Lentelstinklelis"/>
    <w:uiPriority w:val="59"/>
    <w:rsid w:val="004457AF"/>
    <w:pPr>
      <w:spacing w:after="0" w:line="240" w:lineRule="auto"/>
    </w:pPr>
    <w:rPr>
      <w:rFonts w:ascii="Calibri" w:eastAsia="Calibri" w:hAnsi="Calibri"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prastojilentel"/>
    <w:next w:val="Lentelstinklelis"/>
    <w:uiPriority w:val="59"/>
    <w:rsid w:val="004457AF"/>
    <w:pPr>
      <w:spacing w:after="0" w:line="240" w:lineRule="auto"/>
    </w:pPr>
    <w:rPr>
      <w:rFonts w:ascii="Calibri" w:eastAsia="Calibri" w:hAnsi="Calibri"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assuenkleliais3">
    <w:name w:val="List Bullet 3"/>
    <w:basedOn w:val="prastasis"/>
    <w:uiPriority w:val="99"/>
    <w:qFormat/>
    <w:rsid w:val="004457AF"/>
    <w:pPr>
      <w:numPr>
        <w:numId w:val="93"/>
      </w:numPr>
      <w:spacing w:after="240" w:line="240" w:lineRule="auto"/>
      <w:jc w:val="both"/>
    </w:pPr>
    <w:rPr>
      <w:rFonts w:ascii="Times New Roman" w:eastAsia="Times New Roman" w:hAnsi="Times New Roman" w:cs="Times New Roman"/>
      <w:kern w:val="0"/>
      <w:szCs w:val="20"/>
      <w:lang w:val="en-GB"/>
      <w14:ligatures w14:val="none"/>
    </w:rPr>
  </w:style>
  <w:style w:type="table" w:customStyle="1" w:styleId="TableGrid111">
    <w:name w:val="Table Grid111"/>
    <w:basedOn w:val="prastojilentel"/>
    <w:next w:val="Lentelstinklelis"/>
    <w:uiPriority w:val="59"/>
    <w:rsid w:val="004457AF"/>
    <w:pPr>
      <w:spacing w:after="0" w:line="240" w:lineRule="auto"/>
    </w:pPr>
    <w:rPr>
      <w:rFonts w:ascii="Calibri" w:eastAsia="Calibri" w:hAnsi="Calibri" w:cs="Times New Roman"/>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prastojilentel"/>
    <w:next w:val="Lentelstinklelis"/>
    <w:uiPriority w:val="59"/>
    <w:rsid w:val="004457AF"/>
    <w:pPr>
      <w:spacing w:after="0" w:line="240" w:lineRule="auto"/>
    </w:pPr>
    <w:rPr>
      <w:rFonts w:ascii="Calibri" w:eastAsia="Calibri" w:hAnsi="Calibri" w:cs="Times New Roman"/>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prastojilentel"/>
    <w:next w:val="Lentelstinklelis"/>
    <w:uiPriority w:val="9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0">
    <w:name w:val="Table Bullet2"/>
    <w:basedOn w:val="Sraonra"/>
    <w:rsid w:val="004457AF"/>
  </w:style>
  <w:style w:type="numbering" w:customStyle="1" w:styleId="PwCListNumbers12">
    <w:name w:val="PwC List Numbers 12"/>
    <w:qFormat/>
    <w:rsid w:val="004457AF"/>
  </w:style>
  <w:style w:type="numbering" w:customStyle="1" w:styleId="PwCListNumbers121">
    <w:name w:val="PwC List Numbers 121"/>
    <w:qFormat/>
    <w:rsid w:val="004457AF"/>
  </w:style>
  <w:style w:type="paragraph" w:customStyle="1" w:styleId="Pagrindinistekstas12">
    <w:name w:val="Pagrindinis tekstas12"/>
    <w:rsid w:val="004457AF"/>
    <w:pPr>
      <w:spacing w:after="260" w:line="260" w:lineRule="atLeast"/>
      <w:jc w:val="both"/>
    </w:pPr>
    <w:rPr>
      <w:rFonts w:ascii="Verdana" w:eastAsia="Times New Roman" w:hAnsi="Verdana" w:cs="Times New Roman"/>
      <w:kern w:val="0"/>
      <w:sz w:val="20"/>
      <w:szCs w:val="20"/>
      <w:lang w:val="en-GB"/>
      <w14:ligatures w14:val="none"/>
    </w:rPr>
  </w:style>
  <w:style w:type="paragraph" w:customStyle="1" w:styleId="Hipersaitas1">
    <w:name w:val="Hipersaitas1"/>
    <w:basedOn w:val="prastasis"/>
    <w:rsid w:val="004457AF"/>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BodyTextVSD">
    <w:name w:val="Body Text VSD"/>
    <w:basedOn w:val="prastasis"/>
    <w:rsid w:val="004457AF"/>
    <w:pPr>
      <w:suppressAutoHyphens/>
      <w:snapToGrid w:val="0"/>
      <w:spacing w:after="0" w:line="240" w:lineRule="auto"/>
      <w:ind w:firstLine="851"/>
      <w:jc w:val="both"/>
    </w:pPr>
    <w:rPr>
      <w:rFonts w:ascii="Arial" w:eastAsia="Arial" w:hAnsi="Arial" w:cs="Arial"/>
      <w:kern w:val="0"/>
      <w:sz w:val="22"/>
      <w:lang w:eastAsia="ar-SA"/>
      <w14:ligatures w14:val="none"/>
    </w:rPr>
  </w:style>
  <w:style w:type="paragraph" w:customStyle="1" w:styleId="Antraste">
    <w:name w:val="Antraste"/>
    <w:rsid w:val="004457AF"/>
    <w:pPr>
      <w:spacing w:before="240" w:after="200" w:line="276" w:lineRule="auto"/>
    </w:pPr>
    <w:rPr>
      <w:rFonts w:ascii="Arial" w:eastAsia="Times New Roman" w:hAnsi="Arial" w:cs="Times New Roman"/>
      <w:bCs/>
      <w:iCs/>
      <w:color w:val="4F5660"/>
      <w:kern w:val="0"/>
      <w:sz w:val="20"/>
      <w:szCs w:val="22"/>
      <w14:ligatures w14:val="none"/>
    </w:rPr>
  </w:style>
  <w:style w:type="paragraph" w:customStyle="1" w:styleId="131">
    <w:name w:val="1.3.1"/>
    <w:basedOn w:val="Antrat3"/>
    <w:rsid w:val="004457AF"/>
    <w:pPr>
      <w:spacing w:before="240" w:after="240" w:line="240" w:lineRule="auto"/>
      <w:ind w:left="717" w:hanging="360"/>
      <w:jc w:val="both"/>
    </w:pPr>
    <w:rPr>
      <w:rFonts w:ascii="Arial Narrow" w:eastAsia="Times New Roman" w:hAnsi="Arial Narrow" w:cs="Times New Roman"/>
      <w:b/>
      <w:bCs/>
      <w:i/>
      <w:color w:val="365F91"/>
      <w:kern w:val="0"/>
      <w:sz w:val="24"/>
      <w:szCs w:val="22"/>
      <w14:ligatures w14:val="none"/>
    </w:rPr>
  </w:style>
  <w:style w:type="paragraph" w:customStyle="1" w:styleId="451">
    <w:name w:val="4.5.1"/>
    <w:basedOn w:val="Antrat3"/>
    <w:rsid w:val="004457AF"/>
    <w:pPr>
      <w:spacing w:before="240" w:after="240" w:line="240" w:lineRule="auto"/>
      <w:ind w:left="1077" w:hanging="360"/>
      <w:jc w:val="both"/>
    </w:pPr>
    <w:rPr>
      <w:rFonts w:ascii="Arial Narrow" w:eastAsia="Times New Roman" w:hAnsi="Arial Narrow" w:cs="Times New Roman"/>
      <w:b/>
      <w:bCs/>
      <w:i/>
      <w:color w:val="365F91"/>
      <w:kern w:val="0"/>
      <w:sz w:val="24"/>
      <w:szCs w:val="22"/>
      <w:lang w:eastAsia="lt-LT"/>
      <w14:ligatures w14:val="none"/>
    </w:rPr>
  </w:style>
  <w:style w:type="character" w:styleId="Dokumentoinaosnumeris">
    <w:name w:val="endnote reference"/>
    <w:uiPriority w:val="99"/>
    <w:unhideWhenUsed/>
    <w:rsid w:val="004457AF"/>
    <w:rPr>
      <w:vertAlign w:val="superscript"/>
    </w:rPr>
  </w:style>
  <w:style w:type="paragraph" w:customStyle="1" w:styleId="Sraassuenkleliais1">
    <w:name w:val="Sąrašas su ženkleliais1"/>
    <w:basedOn w:val="prastasis"/>
    <w:rsid w:val="004457AF"/>
    <w:pPr>
      <w:numPr>
        <w:numId w:val="97"/>
      </w:numPr>
      <w:suppressAutoHyphens/>
      <w:overflowPunct w:val="0"/>
      <w:autoSpaceDE w:val="0"/>
      <w:spacing w:after="0" w:line="240" w:lineRule="auto"/>
      <w:textAlignment w:val="baseline"/>
    </w:pPr>
    <w:rPr>
      <w:rFonts w:ascii="Times New Roman" w:eastAsia="MS ??" w:hAnsi="Times New Roman" w:cs="Times New Roman"/>
      <w:kern w:val="0"/>
      <w:sz w:val="22"/>
      <w:szCs w:val="20"/>
      <w:lang w:eastAsia="ar-SA"/>
      <w14:ligatures w14:val="none"/>
    </w:rPr>
  </w:style>
  <w:style w:type="paragraph" w:customStyle="1" w:styleId="ANTRASTE0">
    <w:name w:val="ANTRASTE"/>
    <w:basedOn w:val="prastasis"/>
    <w:rsid w:val="004457AF"/>
    <w:pPr>
      <w:spacing w:before="240" w:after="120" w:line="240" w:lineRule="auto"/>
      <w:jc w:val="center"/>
    </w:pPr>
    <w:rPr>
      <w:rFonts w:ascii="Arial Narrow" w:eastAsia="Calibri" w:hAnsi="Arial Narrow" w:cs="Times New Roman"/>
      <w:b/>
      <w:kern w:val="0"/>
      <w:sz w:val="28"/>
      <w:lang w:val="en-US"/>
      <w14:ligatures w14:val="none"/>
    </w:rPr>
  </w:style>
  <w:style w:type="paragraph" w:customStyle="1" w:styleId="BODY0">
    <w:name w:val="BODY"/>
    <w:basedOn w:val="prastasis"/>
    <w:rsid w:val="004457AF"/>
    <w:pPr>
      <w:spacing w:before="120" w:after="120" w:line="240" w:lineRule="auto"/>
      <w:ind w:firstLine="720"/>
      <w:jc w:val="both"/>
    </w:pPr>
    <w:rPr>
      <w:rFonts w:ascii="Arial Narrow" w:eastAsia="Calibri" w:hAnsi="Arial Narrow" w:cs="Times New Roman"/>
      <w:kern w:val="0"/>
      <w14:ligatures w14:val="none"/>
    </w:rPr>
  </w:style>
  <w:style w:type="paragraph" w:customStyle="1" w:styleId="Sraassuenkleliais2">
    <w:name w:val="Sąrašas su ženkleliais2"/>
    <w:basedOn w:val="prastasis"/>
    <w:rsid w:val="004457AF"/>
    <w:pPr>
      <w:numPr>
        <w:numId w:val="98"/>
      </w:numPr>
      <w:overflowPunct w:val="0"/>
      <w:autoSpaceDE w:val="0"/>
      <w:spacing w:after="0" w:line="240" w:lineRule="auto"/>
      <w:textAlignment w:val="baseline"/>
    </w:pPr>
    <w:rPr>
      <w:rFonts w:ascii="Times New Roman" w:eastAsia="Times New Roman" w:hAnsi="Times New Roman" w:cs="Times New Roman"/>
      <w:kern w:val="0"/>
      <w:sz w:val="22"/>
      <w:szCs w:val="20"/>
      <w:lang w:eastAsia="ar-SA"/>
      <w14:ligatures w14:val="none"/>
    </w:rPr>
  </w:style>
  <w:style w:type="paragraph" w:customStyle="1" w:styleId="pavadinimas0">
    <w:name w:val="pavadinimas"/>
    <w:basedOn w:val="prastasis"/>
    <w:rsid w:val="004457AF"/>
    <w:pPr>
      <w:spacing w:before="280" w:after="280" w:line="240" w:lineRule="auto"/>
    </w:pPr>
    <w:rPr>
      <w:rFonts w:ascii="Times New Roman" w:eastAsia="Times New Roman" w:hAnsi="Times New Roman" w:cs="Times New Roman"/>
      <w:kern w:val="0"/>
      <w:lang w:eastAsia="ar-SA"/>
      <w14:ligatures w14:val="none"/>
    </w:rPr>
  </w:style>
  <w:style w:type="paragraph" w:customStyle="1" w:styleId="Lenteles">
    <w:name w:val="Lenteles"/>
    <w:basedOn w:val="prastasis"/>
    <w:link w:val="LentelesChar"/>
    <w:rsid w:val="004457AF"/>
    <w:pPr>
      <w:spacing w:before="120" w:after="0" w:line="240" w:lineRule="auto"/>
      <w:jc w:val="both"/>
    </w:pPr>
    <w:rPr>
      <w:rFonts w:ascii="Arial Narrow" w:eastAsia="Calibri" w:hAnsi="Arial Narrow" w:cs="Arial"/>
      <w:b/>
      <w:bCs/>
      <w:color w:val="365F91"/>
      <w:kern w:val="0"/>
      <w14:ligatures w14:val="none"/>
    </w:rPr>
  </w:style>
  <w:style w:type="paragraph" w:customStyle="1" w:styleId="lentelems">
    <w:name w:val="lentelems"/>
    <w:basedOn w:val="Sraopastraipa"/>
    <w:link w:val="lentelemsChar"/>
    <w:rsid w:val="004457AF"/>
    <w:pPr>
      <w:spacing w:after="120" w:line="240" w:lineRule="auto"/>
      <w:jc w:val="both"/>
    </w:pPr>
    <w:rPr>
      <w:rFonts w:ascii="Arial Narrow" w:eastAsia="Calibri" w:hAnsi="Arial Narrow" w:cs="Times New Roman"/>
      <w:color w:val="4F5660"/>
      <w:kern w:val="0"/>
      <w14:ligatures w14:val="none"/>
    </w:rPr>
  </w:style>
  <w:style w:type="character" w:customStyle="1" w:styleId="LentelesChar">
    <w:name w:val="Lenteles Char"/>
    <w:link w:val="Lenteles"/>
    <w:rsid w:val="004457AF"/>
    <w:rPr>
      <w:rFonts w:ascii="Arial Narrow" w:eastAsia="Calibri" w:hAnsi="Arial Narrow" w:cs="Arial"/>
      <w:b/>
      <w:bCs/>
      <w:color w:val="365F91"/>
      <w:kern w:val="0"/>
      <w14:ligatures w14:val="none"/>
    </w:rPr>
  </w:style>
  <w:style w:type="character" w:customStyle="1" w:styleId="lentelemsChar">
    <w:name w:val="lentelems Char"/>
    <w:link w:val="lentelems"/>
    <w:rsid w:val="004457AF"/>
    <w:rPr>
      <w:rFonts w:ascii="Arial Narrow" w:eastAsia="Calibri" w:hAnsi="Arial Narrow" w:cs="Times New Roman"/>
      <w:color w:val="4F5660"/>
      <w:kern w:val="0"/>
      <w14:ligatures w14:val="none"/>
    </w:rPr>
  </w:style>
  <w:style w:type="paragraph" w:customStyle="1" w:styleId="BodyText3">
    <w:name w:val="Body Text3"/>
    <w:basedOn w:val="prastasis"/>
    <w:link w:val="BodytextDiagrama"/>
    <w:uiPriority w:val="99"/>
    <w:qFormat/>
    <w:rsid w:val="004457AF"/>
    <w:pPr>
      <w:widowControl w:val="0"/>
      <w:adjustRightInd w:val="0"/>
      <w:spacing w:after="0" w:line="360" w:lineRule="atLeast"/>
      <w:ind w:firstLine="720"/>
      <w:jc w:val="both"/>
      <w:textAlignment w:val="baseline"/>
    </w:pPr>
    <w:rPr>
      <w:rFonts w:ascii="Arial Narrow" w:eastAsia="Times New Roman" w:hAnsi="Arial Narrow" w:cs="Tahoma"/>
      <w:color w:val="000000"/>
      <w:kern w:val="0"/>
      <w:szCs w:val="17"/>
      <w:shd w:val="clear" w:color="auto" w:fill="FFFFFF"/>
      <w:lang w:val="en-US"/>
      <w14:ligatures w14:val="none"/>
    </w:rPr>
  </w:style>
  <w:style w:type="paragraph" w:customStyle="1" w:styleId="PUNKTAI">
    <w:name w:val="PUNKTAI"/>
    <w:basedOn w:val="BodyText3"/>
    <w:rsid w:val="004457AF"/>
    <w:pPr>
      <w:numPr>
        <w:numId w:val="99"/>
      </w:numPr>
      <w:ind w:left="1077" w:hanging="357"/>
    </w:pPr>
  </w:style>
  <w:style w:type="paragraph" w:customStyle="1" w:styleId="Pastraipa">
    <w:name w:val="Pastraipa"/>
    <w:basedOn w:val="prastasis"/>
    <w:link w:val="PastraipaChar"/>
    <w:uiPriority w:val="99"/>
    <w:rsid w:val="004457AF"/>
    <w:pPr>
      <w:keepNext/>
      <w:keepLines/>
      <w:widowControl w:val="0"/>
      <w:adjustRightInd w:val="0"/>
      <w:spacing w:before="120" w:after="120" w:line="360" w:lineRule="atLeast"/>
      <w:jc w:val="both"/>
      <w:textAlignment w:val="baseline"/>
    </w:pPr>
    <w:rPr>
      <w:rFonts w:ascii="Arial" w:eastAsia="Times New Roman" w:hAnsi="Arial" w:cs="Times New Roman"/>
      <w:b/>
      <w:kern w:val="0"/>
      <w:szCs w:val="20"/>
      <w:lang w:val="en-US" w:eastAsia="lt-LT"/>
      <w14:ligatures w14:val="none"/>
    </w:rPr>
  </w:style>
  <w:style w:type="character" w:customStyle="1" w:styleId="PastraipaChar">
    <w:name w:val="Pastraipa Char"/>
    <w:link w:val="Pastraipa"/>
    <w:uiPriority w:val="99"/>
    <w:locked/>
    <w:rsid w:val="004457AF"/>
    <w:rPr>
      <w:rFonts w:ascii="Arial" w:eastAsia="Times New Roman" w:hAnsi="Arial" w:cs="Times New Roman"/>
      <w:b/>
      <w:kern w:val="0"/>
      <w:szCs w:val="20"/>
      <w:lang w:val="en-US" w:eastAsia="lt-LT"/>
      <w14:ligatures w14:val="none"/>
    </w:rPr>
  </w:style>
  <w:style w:type="paragraph" w:customStyle="1" w:styleId="Bullet">
    <w:name w:val="Bullet"/>
    <w:aliases w:val="b1"/>
    <w:basedOn w:val="Pagrindinistekstas"/>
    <w:link w:val="BulletChar"/>
    <w:qFormat/>
    <w:rsid w:val="004457AF"/>
    <w:pPr>
      <w:keepLines/>
      <w:widowControl w:val="0"/>
      <w:numPr>
        <w:numId w:val="100"/>
      </w:numPr>
      <w:tabs>
        <w:tab w:val="clear" w:pos="680"/>
      </w:tabs>
      <w:suppressAutoHyphens w:val="0"/>
      <w:adjustRightInd w:val="0"/>
      <w:spacing w:before="60" w:after="60" w:line="360" w:lineRule="atLeast"/>
      <w:textAlignment w:val="baseline"/>
    </w:pPr>
    <w:rPr>
      <w:rFonts w:ascii="Book Antiqua" w:hAnsi="Book Antiqua" w:cs="Times New Roman"/>
      <w:kern w:val="0"/>
      <w:sz w:val="20"/>
      <w:szCs w:val="20"/>
      <w:lang w:val="en-US" w:eastAsia="en-US"/>
    </w:rPr>
  </w:style>
  <w:style w:type="character" w:customStyle="1" w:styleId="PagrindinistekstasKursyvas4">
    <w:name w:val="Pagrindinis tekstas + Kursyvas4"/>
    <w:uiPriority w:val="99"/>
    <w:rsid w:val="004457AF"/>
    <w:rPr>
      <w:rFonts w:ascii="Times New Roman" w:eastAsia="Arial" w:hAnsi="Times New Roman" w:cs="Arial"/>
      <w:sz w:val="23"/>
      <w:szCs w:val="23"/>
      <w:shd w:val="clear" w:color="auto" w:fill="FFFFFF"/>
    </w:rPr>
  </w:style>
  <w:style w:type="character" w:customStyle="1" w:styleId="Pagrindinistekstas30">
    <w:name w:val="Pagrindinis tekstas3"/>
    <w:uiPriority w:val="99"/>
    <w:rsid w:val="004457AF"/>
    <w:rPr>
      <w:rFonts w:ascii="Times New Roman" w:eastAsia="Arial" w:hAnsi="Times New Roman" w:cs="Arial"/>
      <w:sz w:val="23"/>
      <w:szCs w:val="23"/>
      <w:shd w:val="clear" w:color="auto" w:fill="FFFFFF"/>
    </w:rPr>
  </w:style>
  <w:style w:type="character" w:customStyle="1" w:styleId="Pagrindinistekstas20">
    <w:name w:val="Pagrindinis tekstas2"/>
    <w:uiPriority w:val="99"/>
    <w:rsid w:val="004457AF"/>
    <w:rPr>
      <w:rFonts w:ascii="Times New Roman" w:eastAsia="Arial" w:hAnsi="Times New Roman" w:cs="Arial"/>
      <w:sz w:val="23"/>
      <w:szCs w:val="23"/>
      <w:shd w:val="clear" w:color="auto" w:fill="FFFFFF"/>
    </w:rPr>
  </w:style>
  <w:style w:type="paragraph" w:customStyle="1" w:styleId="HEADING71">
    <w:name w:val="HEADING 7.1."/>
    <w:basedOn w:val="Antrat2"/>
    <w:rsid w:val="004457AF"/>
    <w:pPr>
      <w:widowControl w:val="0"/>
      <w:numPr>
        <w:numId w:val="101"/>
      </w:numPr>
      <w:tabs>
        <w:tab w:val="left" w:pos="851"/>
      </w:tabs>
      <w:adjustRightInd w:val="0"/>
      <w:spacing w:before="360" w:after="360" w:line="360" w:lineRule="atLeast"/>
      <w:jc w:val="both"/>
      <w:textAlignment w:val="baseline"/>
    </w:pPr>
    <w:rPr>
      <w:rFonts w:ascii="Arial Narrow" w:eastAsia="Times New Roman" w:hAnsi="Arial Narrow" w:cs="Times New Roman"/>
      <w:b/>
      <w:bCs/>
      <w:color w:val="auto"/>
      <w:kern w:val="0"/>
      <w:sz w:val="28"/>
      <w:szCs w:val="26"/>
      <w:lang w:val="en-US"/>
      <w14:ligatures w14:val="none"/>
    </w:rPr>
  </w:style>
  <w:style w:type="paragraph" w:styleId="Sraas">
    <w:name w:val="List"/>
    <w:basedOn w:val="prastasis"/>
    <w:uiPriority w:val="99"/>
    <w:unhideWhenUsed/>
    <w:rsid w:val="004457AF"/>
    <w:pPr>
      <w:widowControl w:val="0"/>
      <w:adjustRightInd w:val="0"/>
      <w:spacing w:after="120" w:line="360" w:lineRule="atLeast"/>
      <w:ind w:left="283" w:hanging="283"/>
      <w:contextualSpacing/>
      <w:jc w:val="both"/>
      <w:textAlignment w:val="baseline"/>
    </w:pPr>
    <w:rPr>
      <w:rFonts w:ascii="Arial Narrow" w:eastAsia="Times New Roman" w:hAnsi="Arial Narrow" w:cs="Times New Roman"/>
      <w:kern w:val="0"/>
      <w:szCs w:val="20"/>
      <w:lang w:val="en-US"/>
      <w14:ligatures w14:val="none"/>
    </w:rPr>
  </w:style>
  <w:style w:type="paragraph" w:customStyle="1" w:styleId="BodyText4">
    <w:name w:val="Body Text4"/>
    <w:basedOn w:val="prastasis"/>
    <w:qFormat/>
    <w:rsid w:val="004457AF"/>
    <w:pPr>
      <w:widowControl w:val="0"/>
      <w:autoSpaceDE w:val="0"/>
      <w:autoSpaceDN w:val="0"/>
      <w:adjustRightInd w:val="0"/>
      <w:spacing w:after="0" w:line="240" w:lineRule="auto"/>
      <w:ind w:firstLine="720"/>
      <w:jc w:val="both"/>
    </w:pPr>
    <w:rPr>
      <w:rFonts w:ascii="Arial Narrow" w:eastAsia="Calibri" w:hAnsi="Arial Narrow" w:cs="Times New Roman"/>
      <w:kern w:val="0"/>
      <w:lang w:val="en-US"/>
      <w14:ligatures w14:val="none"/>
    </w:rPr>
  </w:style>
  <w:style w:type="paragraph" w:customStyle="1" w:styleId="linija">
    <w:name w:val="linija"/>
    <w:basedOn w:val="prastasis"/>
    <w:uiPriority w:val="99"/>
    <w:qFormat/>
    <w:rsid w:val="004457AF"/>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paragraph" w:customStyle="1" w:styleId="Style6">
    <w:name w:val="Style6"/>
    <w:basedOn w:val="prastasis"/>
    <w:qFormat/>
    <w:rsid w:val="004457AF"/>
    <w:pPr>
      <w:widowControl w:val="0"/>
      <w:autoSpaceDE w:val="0"/>
      <w:autoSpaceDN w:val="0"/>
      <w:adjustRightInd w:val="0"/>
      <w:spacing w:after="0" w:line="254" w:lineRule="exact"/>
    </w:pPr>
    <w:rPr>
      <w:rFonts w:ascii="Arial Unicode MS" w:eastAsia="Arial Unicode MS" w:hAnsi="Calibri" w:cs="Arial Unicode MS"/>
      <w:kern w:val="0"/>
      <w:lang w:val="en-US"/>
      <w14:ligatures w14:val="none"/>
    </w:rPr>
  </w:style>
  <w:style w:type="character" w:customStyle="1" w:styleId="FontStyle91">
    <w:name w:val="Font Style91"/>
    <w:uiPriority w:val="99"/>
    <w:rsid w:val="004457AF"/>
    <w:rPr>
      <w:rFonts w:ascii="Times New Roman" w:hAnsi="Times New Roman" w:cs="Times New Roman"/>
      <w:sz w:val="22"/>
      <w:szCs w:val="22"/>
    </w:rPr>
  </w:style>
  <w:style w:type="character" w:customStyle="1" w:styleId="Komentaronuoroda1">
    <w:name w:val="Komentaro nuoroda1"/>
    <w:rsid w:val="004457AF"/>
    <w:rPr>
      <w:sz w:val="16"/>
      <w:szCs w:val="16"/>
    </w:rPr>
  </w:style>
  <w:style w:type="character" w:customStyle="1" w:styleId="Teletaipas">
    <w:name w:val="Teletaipas"/>
    <w:rsid w:val="004457AF"/>
    <w:rPr>
      <w:rFonts w:ascii="DejaVu Sans Mono" w:eastAsia="DejaVu Sans" w:hAnsi="DejaVu Sans Mono" w:cs="DejaVu Sans Mono"/>
    </w:rPr>
  </w:style>
  <w:style w:type="character" w:customStyle="1" w:styleId="fullparam">
    <w:name w:val="full_param"/>
    <w:basedOn w:val="Numatytasispastraiposriftas"/>
    <w:rsid w:val="004457AF"/>
  </w:style>
  <w:style w:type="table" w:customStyle="1" w:styleId="LightList-Accent52">
    <w:name w:val="Light List - Accent 52"/>
    <w:basedOn w:val="prastojilentel"/>
    <w:next w:val="viesussraas5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
    <w:name w:val="Light List - Accent 112"/>
    <w:basedOn w:val="prastojilentel"/>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
    <w:name w:val="Light List - Accent 42"/>
    <w:basedOn w:val="prastojilentel"/>
    <w:next w:val="viesussraas4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
    <w:name w:val="Style Bulleted 7 pt21"/>
    <w:basedOn w:val="Sraonra"/>
    <w:rsid w:val="004457AF"/>
  </w:style>
  <w:style w:type="numbering" w:customStyle="1" w:styleId="11111131">
    <w:name w:val="1 / 1.1 / 1.1.131"/>
    <w:basedOn w:val="Sraonra"/>
    <w:next w:val="111111"/>
    <w:rsid w:val="004457AF"/>
  </w:style>
  <w:style w:type="numbering" w:customStyle="1" w:styleId="TableBullet21">
    <w:name w:val="Table Bullet21"/>
    <w:basedOn w:val="Sraonra"/>
    <w:rsid w:val="004457AF"/>
  </w:style>
  <w:style w:type="numbering" w:customStyle="1" w:styleId="PwCListNumbers122">
    <w:name w:val="PwC List Numbers 122"/>
    <w:uiPriority w:val="99"/>
    <w:rsid w:val="004457AF"/>
  </w:style>
  <w:style w:type="numbering" w:customStyle="1" w:styleId="PwCListNumbers1211">
    <w:name w:val="PwC List Numbers 1211"/>
    <w:uiPriority w:val="99"/>
    <w:rsid w:val="004457AF"/>
  </w:style>
  <w:style w:type="table" w:customStyle="1" w:styleId="TableGrid10">
    <w:name w:val="Table Grid10"/>
    <w:basedOn w:val="prastojilentel"/>
    <w:next w:val="Lentelstinklelis"/>
    <w:uiPriority w:val="59"/>
    <w:rsid w:val="004457AF"/>
    <w:pPr>
      <w:spacing w:after="0" w:line="240" w:lineRule="auto"/>
      <w:ind w:firstLine="720"/>
      <w:jc w:val="both"/>
    </w:pPr>
    <w:rPr>
      <w:rFonts w:ascii="Calibri" w:eastAsia="Calibri" w:hAnsi="Calibri" w:cs="Times New Roman"/>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
    <w:name w:val="Numbered"/>
    <w:basedOn w:val="Bullets"/>
    <w:link w:val="NumberedChar"/>
    <w:rsid w:val="004457AF"/>
    <w:pPr>
      <w:numPr>
        <w:numId w:val="102"/>
      </w:numPr>
    </w:pPr>
  </w:style>
  <w:style w:type="paragraph" w:customStyle="1" w:styleId="Numbers">
    <w:name w:val="Numbers"/>
    <w:basedOn w:val="Numbered"/>
    <w:link w:val="NumbersChar"/>
    <w:qFormat/>
    <w:rsid w:val="004457AF"/>
  </w:style>
  <w:style w:type="character" w:customStyle="1" w:styleId="NumberedChar">
    <w:name w:val="Numbered Char"/>
    <w:link w:val="Numbered"/>
    <w:rsid w:val="004457AF"/>
    <w:rPr>
      <w:rFonts w:ascii="Arial" w:eastAsia="Calibri" w:hAnsi="Arial" w:cs="Times New Roman"/>
      <w:color w:val="4F5660"/>
      <w:kern w:val="0"/>
      <w:sz w:val="20"/>
      <w:szCs w:val="22"/>
      <w:lang w:eastAsia="lt-LT"/>
      <w14:ligatures w14:val="none"/>
    </w:rPr>
  </w:style>
  <w:style w:type="character" w:customStyle="1" w:styleId="NumbersChar">
    <w:name w:val="Numbers Char"/>
    <w:link w:val="Numbers"/>
    <w:rsid w:val="004457AF"/>
    <w:rPr>
      <w:rFonts w:ascii="Arial" w:eastAsia="Calibri" w:hAnsi="Arial" w:cs="Times New Roman"/>
      <w:color w:val="4F5660"/>
      <w:kern w:val="0"/>
      <w:sz w:val="20"/>
      <w:szCs w:val="22"/>
      <w:lang w:eastAsia="lt-LT"/>
      <w14:ligatures w14:val="none"/>
    </w:rPr>
  </w:style>
  <w:style w:type="paragraph" w:customStyle="1" w:styleId="BodyText5">
    <w:name w:val="Body Text5"/>
    <w:rsid w:val="004457AF"/>
    <w:pPr>
      <w:spacing w:after="0" w:line="240" w:lineRule="auto"/>
      <w:ind w:firstLine="312"/>
      <w:jc w:val="both"/>
    </w:pPr>
    <w:rPr>
      <w:rFonts w:ascii="TimesLT" w:eastAsia="Times New Roman" w:hAnsi="TimesLT" w:cs="Times New Roman"/>
      <w:kern w:val="0"/>
      <w:sz w:val="20"/>
      <w:szCs w:val="20"/>
      <w:lang w:val="en-GB"/>
      <w14:ligatures w14:val="none"/>
    </w:rPr>
  </w:style>
  <w:style w:type="table" w:customStyle="1" w:styleId="TableGrid13">
    <w:name w:val="Table Grid13"/>
    <w:basedOn w:val="prastojilentel"/>
    <w:next w:val="Lentelstinklelis"/>
    <w:uiPriority w:val="59"/>
    <w:rsid w:val="004457AF"/>
    <w:pPr>
      <w:spacing w:after="0" w:line="240" w:lineRule="auto"/>
    </w:pPr>
    <w:rPr>
      <w:rFonts w:ascii="Calibri" w:eastAsia="Calibri" w:hAnsi="Calibri" w:cs="Times New Roman"/>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2">
    <w:name w:val="Body Text12"/>
    <w:rsid w:val="004457AF"/>
    <w:pPr>
      <w:autoSpaceDE w:val="0"/>
      <w:autoSpaceDN w:val="0"/>
      <w:adjustRightIn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Hyperlink12">
    <w:name w:val="Hyperlink12"/>
    <w:rsid w:val="004457AF"/>
    <w:pPr>
      <w:autoSpaceDE w:val="0"/>
      <w:autoSpaceDN w:val="0"/>
      <w:adjustRightInd w:val="0"/>
      <w:spacing w:after="0" w:line="240" w:lineRule="auto"/>
      <w:ind w:firstLine="312"/>
      <w:jc w:val="both"/>
    </w:pPr>
    <w:rPr>
      <w:rFonts w:ascii="TimesLT" w:eastAsia="MS Mincho" w:hAnsi="TimesLT" w:cs="Times New Roman"/>
      <w:kern w:val="0"/>
      <w:sz w:val="20"/>
      <w:szCs w:val="20"/>
      <w:lang w:val="en-US"/>
      <w14:ligatures w14:val="none"/>
    </w:rPr>
  </w:style>
  <w:style w:type="character" w:customStyle="1" w:styleId="Date11">
    <w:name w:val="Date11"/>
    <w:rsid w:val="004457AF"/>
  </w:style>
  <w:style w:type="character" w:customStyle="1" w:styleId="z-html">
    <w:name w:val="z-html"/>
    <w:uiPriority w:val="99"/>
    <w:rsid w:val="004457AF"/>
  </w:style>
  <w:style w:type="paragraph" w:customStyle="1" w:styleId="tajtip">
    <w:name w:val="tajtip"/>
    <w:basedOn w:val="prastasis"/>
    <w:rsid w:val="004457AF"/>
    <w:pPr>
      <w:spacing w:before="100" w:beforeAutospacing="1" w:after="100" w:afterAutospacing="1" w:line="240" w:lineRule="auto"/>
    </w:pPr>
    <w:rPr>
      <w:rFonts w:ascii="Times New Roman" w:eastAsia="Times New Roman" w:hAnsi="Times New Roman" w:cs="Times New Roman"/>
      <w:kern w:val="0"/>
      <w:lang w:val="en-US"/>
      <w14:ligatures w14:val="none"/>
    </w:rPr>
  </w:style>
  <w:style w:type="table" w:customStyle="1" w:styleId="TableGridLight1">
    <w:name w:val="Table Grid Light1"/>
    <w:basedOn w:val="prastojilentel"/>
    <w:uiPriority w:val="40"/>
    <w:rsid w:val="004457AF"/>
    <w:pPr>
      <w:spacing w:after="0" w:line="240" w:lineRule="auto"/>
    </w:pPr>
    <w:rPr>
      <w:rFonts w:ascii="Calibri" w:eastAsia="Calibri" w:hAnsi="Calibri" w:cs="Times New Roman"/>
      <w:kern w:val="0"/>
      <w:sz w:val="22"/>
      <w:szCs w:val="22"/>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PasiultextChar">
    <w:name w:val="Pasiul. text Char"/>
    <w:link w:val="Pasiultext"/>
    <w:locked/>
    <w:rsid w:val="004457AF"/>
    <w:rPr>
      <w:rFonts w:eastAsia="Times New Roman"/>
    </w:rPr>
  </w:style>
  <w:style w:type="paragraph" w:customStyle="1" w:styleId="Pasiultext">
    <w:name w:val="Pasiul. text"/>
    <w:basedOn w:val="prastasis"/>
    <w:link w:val="PasiultextChar"/>
    <w:qFormat/>
    <w:rsid w:val="004457AF"/>
    <w:pPr>
      <w:spacing w:before="120" w:after="120" w:line="240" w:lineRule="auto"/>
      <w:ind w:firstLine="454"/>
      <w:jc w:val="both"/>
    </w:pPr>
    <w:rPr>
      <w:rFonts w:eastAsia="Times New Roman"/>
    </w:rPr>
  </w:style>
  <w:style w:type="table" w:customStyle="1" w:styleId="TableGridLight11">
    <w:name w:val="Table Grid Light11"/>
    <w:basedOn w:val="prastojilentel"/>
    <w:uiPriority w:val="40"/>
    <w:rsid w:val="004457AF"/>
    <w:pPr>
      <w:spacing w:after="0" w:line="240" w:lineRule="auto"/>
    </w:pPr>
    <w:rPr>
      <w:rFonts w:ascii="Calibri" w:eastAsia="Calibri" w:hAnsi="Calibri" w:cs="Times New Roman"/>
      <w:kern w:val="0"/>
      <w:sz w:val="22"/>
      <w:szCs w:val="22"/>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title2">
    <w:name w:val="title2"/>
    <w:basedOn w:val="Numatytasispastraiposriftas"/>
    <w:rsid w:val="004457AF"/>
  </w:style>
  <w:style w:type="table" w:styleId="Lentelstema">
    <w:name w:val="Table Theme"/>
    <w:basedOn w:val="prastojilentel"/>
    <w:uiPriority w:val="99"/>
    <w:rsid w:val="004457AF"/>
    <w:pPr>
      <w:spacing w:after="200" w:line="276" w:lineRule="auto"/>
      <w:jc w:val="both"/>
    </w:pPr>
    <w:rPr>
      <w:rFonts w:ascii="Calibri" w:eastAsia="Calibri" w:hAnsi="Calibri" w:cs="Times New Roman"/>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DiagramaDiagramaDiagramaDiagrama">
    <w:name w:val="Diagrama Diagrama Diagrama Diagrama Diagrama"/>
    <w:basedOn w:val="prastasis"/>
    <w:rsid w:val="004457AF"/>
    <w:pPr>
      <w:spacing w:line="240" w:lineRule="exact"/>
    </w:pPr>
    <w:rPr>
      <w:rFonts w:ascii="Tahoma" w:eastAsia="Times New Roman" w:hAnsi="Tahoma" w:cs="Times New Roman"/>
      <w:kern w:val="0"/>
      <w:sz w:val="20"/>
      <w:szCs w:val="20"/>
      <w:lang w:val="en-US"/>
      <w14:ligatures w14:val="none"/>
    </w:rPr>
  </w:style>
  <w:style w:type="paragraph" w:customStyle="1" w:styleId="Sraas1">
    <w:name w:val="Sąrašas1"/>
    <w:basedOn w:val="prastasis"/>
    <w:link w:val="SraasChar"/>
    <w:uiPriority w:val="99"/>
    <w:qFormat/>
    <w:rsid w:val="004457AF"/>
    <w:pPr>
      <w:numPr>
        <w:numId w:val="103"/>
      </w:numPr>
      <w:spacing w:after="80" w:line="240" w:lineRule="auto"/>
      <w:jc w:val="both"/>
    </w:pPr>
    <w:rPr>
      <w:rFonts w:ascii="Times New Roman" w:eastAsia="Times New Roman" w:hAnsi="Times New Roman" w:cs="Times New Roman"/>
      <w:kern w:val="0"/>
      <w:sz w:val="22"/>
      <w:szCs w:val="20"/>
      <w14:ligatures w14:val="none"/>
    </w:rPr>
  </w:style>
  <w:style w:type="character" w:customStyle="1" w:styleId="SraasChar">
    <w:name w:val="Sąrašas Char"/>
    <w:link w:val="Sraas1"/>
    <w:uiPriority w:val="99"/>
    <w:rsid w:val="004457AF"/>
    <w:rPr>
      <w:rFonts w:ascii="Times New Roman" w:eastAsia="Times New Roman" w:hAnsi="Times New Roman" w:cs="Times New Roman"/>
      <w:kern w:val="0"/>
      <w:sz w:val="22"/>
      <w:szCs w:val="20"/>
      <w14:ligatures w14:val="none"/>
    </w:rPr>
  </w:style>
  <w:style w:type="character" w:customStyle="1" w:styleId="xbe">
    <w:name w:val="_xbe"/>
    <w:basedOn w:val="Numatytasispastraiposriftas"/>
    <w:rsid w:val="004457AF"/>
  </w:style>
  <w:style w:type="character" w:customStyle="1" w:styleId="Mention1">
    <w:name w:val="Mention1"/>
    <w:uiPriority w:val="99"/>
    <w:unhideWhenUsed/>
    <w:rsid w:val="004457AF"/>
    <w:rPr>
      <w:color w:val="2B579A"/>
      <w:shd w:val="clear" w:color="auto" w:fill="E6E6E6"/>
    </w:rPr>
  </w:style>
  <w:style w:type="character" w:customStyle="1" w:styleId="Mention2">
    <w:name w:val="Mention2"/>
    <w:uiPriority w:val="99"/>
    <w:semiHidden/>
    <w:unhideWhenUsed/>
    <w:rsid w:val="004457AF"/>
    <w:rPr>
      <w:color w:val="2B579A"/>
      <w:shd w:val="clear" w:color="auto" w:fill="E6E6E6"/>
    </w:rPr>
  </w:style>
  <w:style w:type="paragraph" w:customStyle="1" w:styleId="Puslapionumeris11">
    <w:name w:val="Puslapio numeris11"/>
    <w:basedOn w:val="Porat"/>
    <w:rsid w:val="004457AF"/>
    <w:pPr>
      <w:framePr w:wrap="around" w:vAnchor="text" w:hAnchor="text" w:y="1"/>
      <w:tabs>
        <w:tab w:val="clear" w:pos="4513"/>
        <w:tab w:val="clear" w:pos="9026"/>
        <w:tab w:val="center" w:pos="4819"/>
        <w:tab w:val="right" w:pos="9638"/>
      </w:tabs>
      <w:ind w:left="284" w:right="284"/>
      <w:jc w:val="right"/>
    </w:pPr>
    <w:rPr>
      <w:rFonts w:ascii="Arial" w:hAnsi="Arial"/>
      <w:color w:val="4F5660"/>
      <w:sz w:val="20"/>
    </w:rPr>
  </w:style>
  <w:style w:type="table" w:customStyle="1" w:styleId="Style8">
    <w:name w:val="Style8"/>
    <w:basedOn w:val="prastojilentel"/>
    <w:uiPriority w:val="99"/>
    <w:rsid w:val="004457AF"/>
    <w:pPr>
      <w:spacing w:after="0" w:line="240" w:lineRule="auto"/>
    </w:pPr>
    <w:rPr>
      <w:rFonts w:ascii="Calibri" w:eastAsia="Calibri" w:hAnsi="Calibri" w:cs="Times New Roman"/>
      <w:kern w:val="0"/>
      <w:sz w:val="20"/>
      <w:szCs w:val="20"/>
      <w:lang w:eastAsia="lt-LT"/>
      <w14:ligatures w14:val="none"/>
    </w:rPr>
    <w:tblPr/>
  </w:style>
  <w:style w:type="paragraph" w:customStyle="1" w:styleId="Debesliotekstas11">
    <w:name w:val="Debesėlio tekstas11"/>
    <w:basedOn w:val="prastasis"/>
    <w:semiHidden/>
    <w:rsid w:val="004457AF"/>
    <w:pPr>
      <w:spacing w:after="0" w:line="240" w:lineRule="auto"/>
    </w:pPr>
    <w:rPr>
      <w:rFonts w:ascii="Tahoma" w:eastAsia="Times New Roman" w:hAnsi="Tahoma" w:cs="Tahoma"/>
      <w:kern w:val="0"/>
      <w:sz w:val="16"/>
      <w:szCs w:val="16"/>
      <w:lang w:eastAsia="lt-LT"/>
      <w14:ligatures w14:val="none"/>
    </w:rPr>
  </w:style>
  <w:style w:type="paragraph" w:customStyle="1" w:styleId="Komentarotema11">
    <w:name w:val="Komentaro tema11"/>
    <w:basedOn w:val="Komentarotekstas"/>
    <w:next w:val="Komentarotekstas"/>
    <w:semiHidden/>
    <w:rsid w:val="004457AF"/>
    <w:rPr>
      <w:rFonts w:eastAsia="Times New Roman"/>
      <w:b/>
      <w:bCs/>
      <w:lang w:eastAsia="lt-LT"/>
    </w:rPr>
  </w:style>
  <w:style w:type="paragraph" w:customStyle="1" w:styleId="Pagrindinistekstas11">
    <w:name w:val="Pagrindinis tekstas11"/>
    <w:uiPriority w:val="99"/>
    <w:rsid w:val="004457AF"/>
    <w:pPr>
      <w:spacing w:after="260" w:line="260" w:lineRule="atLeast"/>
      <w:jc w:val="both"/>
    </w:pPr>
    <w:rPr>
      <w:rFonts w:ascii="Verdana" w:eastAsia="Times New Roman" w:hAnsi="Verdana" w:cs="Times New Roman"/>
      <w:kern w:val="0"/>
      <w:sz w:val="20"/>
      <w:szCs w:val="20"/>
      <w:lang w:val="en-GB"/>
      <w14:ligatures w14:val="none"/>
    </w:rPr>
  </w:style>
  <w:style w:type="character" w:customStyle="1" w:styleId="UnresolvedMention1">
    <w:name w:val="Unresolved Mention1"/>
    <w:uiPriority w:val="99"/>
    <w:unhideWhenUsed/>
    <w:rsid w:val="004457AF"/>
    <w:rPr>
      <w:color w:val="808080"/>
      <w:shd w:val="clear" w:color="auto" w:fill="E6E6E6"/>
    </w:rPr>
  </w:style>
  <w:style w:type="paragraph" w:customStyle="1" w:styleId="Numeracija">
    <w:name w:val="Numeracija"/>
    <w:basedOn w:val="Pagrindinistekstas"/>
    <w:link w:val="NumeracijaChar0"/>
    <w:qFormat/>
    <w:rsid w:val="004457AF"/>
    <w:pPr>
      <w:numPr>
        <w:numId w:val="104"/>
      </w:numPr>
      <w:tabs>
        <w:tab w:val="clear" w:pos="680"/>
      </w:tabs>
      <w:suppressAutoHyphens w:val="0"/>
      <w:spacing w:after="100" w:line="240" w:lineRule="auto"/>
      <w:jc w:val="left"/>
    </w:pPr>
    <w:rPr>
      <w:rFonts w:ascii="Times New Roman" w:hAnsi="Times New Roman"/>
      <w:szCs w:val="24"/>
    </w:rPr>
  </w:style>
  <w:style w:type="character" w:customStyle="1" w:styleId="NumeracijaChar0">
    <w:name w:val="Numeracija Char"/>
    <w:link w:val="Numeracija"/>
    <w:rsid w:val="004457AF"/>
    <w:rPr>
      <w:rFonts w:ascii="Times New Roman" w:eastAsia="Times New Roman" w:hAnsi="Times New Roman" w:cs="font238"/>
      <w:kern w:val="1"/>
      <w:lang w:eastAsia="ar-SA"/>
      <w14:ligatures w14:val="none"/>
    </w:rPr>
  </w:style>
  <w:style w:type="table" w:customStyle="1" w:styleId="TableGrid14">
    <w:name w:val="Table Grid14"/>
    <w:basedOn w:val="prastojilentel"/>
    <w:next w:val="Lentelstinklelis"/>
    <w:uiPriority w:val="59"/>
    <w:rsid w:val="004457AF"/>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prastojilentel"/>
    <w:next w:val="Lentelstinklelis"/>
    <w:uiPriority w:val="59"/>
    <w:rsid w:val="004457AF"/>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prastojilentel"/>
    <w:next w:val="Lentelstinklelis"/>
    <w:uiPriority w:val="59"/>
    <w:rsid w:val="004457AF"/>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prastojilentel"/>
    <w:uiPriority w:val="61"/>
    <w:rsid w:val="004457AF"/>
    <w:pPr>
      <w:spacing w:after="0" w:line="240" w:lineRule="auto"/>
    </w:pPr>
    <w:rPr>
      <w:rFonts w:ascii="Georgia" w:eastAsia="Calibri" w:hAnsi="Georgia" w:cs="Times New Roman"/>
      <w:kern w:val="0"/>
      <w:sz w:val="20"/>
      <w:szCs w:val="20"/>
      <w:lang w:val="en-GB" w:eastAsia="lt-LT"/>
      <w14:ligatures w14:val="none"/>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paragraph" w:styleId="Sraassunumeriais2">
    <w:name w:val="List Number 2"/>
    <w:basedOn w:val="prastasis"/>
    <w:uiPriority w:val="99"/>
    <w:unhideWhenUsed/>
    <w:qFormat/>
    <w:rsid w:val="004457AF"/>
    <w:pPr>
      <w:numPr>
        <w:numId w:val="105"/>
      </w:numPr>
      <w:spacing w:after="0" w:line="240" w:lineRule="auto"/>
      <w:contextualSpacing/>
      <w:jc w:val="both"/>
    </w:pPr>
    <w:rPr>
      <w:rFonts w:ascii="Times New Roman" w:eastAsia="Calibri" w:hAnsi="Times New Roman" w:cs="Times New Roman"/>
      <w:kern w:val="0"/>
      <w:szCs w:val="22"/>
      <w14:ligatures w14:val="none"/>
    </w:rPr>
  </w:style>
  <w:style w:type="paragraph" w:customStyle="1" w:styleId="HeaderA">
    <w:name w:val="Header A"/>
    <w:basedOn w:val="prastasis"/>
    <w:uiPriority w:val="99"/>
    <w:qFormat/>
    <w:rsid w:val="004457AF"/>
    <w:pPr>
      <w:numPr>
        <w:ilvl w:val="3"/>
        <w:numId w:val="106"/>
      </w:numPr>
      <w:tabs>
        <w:tab w:val="clear" w:pos="2880"/>
        <w:tab w:val="left" w:pos="720"/>
      </w:tabs>
      <w:spacing w:after="0" w:line="240" w:lineRule="auto"/>
      <w:ind w:left="0" w:firstLine="720"/>
      <w:jc w:val="both"/>
    </w:pPr>
    <w:rPr>
      <w:rFonts w:ascii="Times New Roman" w:eastAsia="Times New Roman" w:hAnsi="Times New Roman" w:cs="Times New Roman"/>
      <w:b/>
      <w:bCs/>
      <w:kern w:val="0"/>
      <w:szCs w:val="20"/>
      <w:lang w:eastAsia="lt-LT"/>
      <w14:ligatures w14:val="none"/>
    </w:rPr>
  </w:style>
  <w:style w:type="table" w:customStyle="1" w:styleId="GridTable1Light1">
    <w:name w:val="Grid Table 1 Light1"/>
    <w:basedOn w:val="prastojilentel"/>
    <w:uiPriority w:val="46"/>
    <w:rsid w:val="004457AF"/>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1BULarial">
    <w:name w:val="1BUL_arial"/>
    <w:basedOn w:val="prastasis"/>
    <w:qFormat/>
    <w:rsid w:val="004457AF"/>
    <w:pPr>
      <w:numPr>
        <w:numId w:val="107"/>
      </w:numPr>
      <w:spacing w:after="0" w:line="276" w:lineRule="auto"/>
      <w:ind w:left="426" w:hanging="284"/>
      <w:contextualSpacing/>
      <w:jc w:val="both"/>
    </w:pPr>
    <w:rPr>
      <w:rFonts w:ascii="Arial" w:eastAsia="Times New Roman" w:hAnsi="Arial" w:cs="Arial"/>
      <w:color w:val="103C5E"/>
      <w:kern w:val="0"/>
      <w:sz w:val="20"/>
      <w:szCs w:val="18"/>
      <w:lang w:eastAsia="lt-LT"/>
      <w14:ligatures w14:val="none"/>
    </w:rPr>
  </w:style>
  <w:style w:type="character" w:customStyle="1" w:styleId="UnresolvedMention2">
    <w:name w:val="Unresolved Mention2"/>
    <w:uiPriority w:val="99"/>
    <w:unhideWhenUsed/>
    <w:qFormat/>
    <w:rsid w:val="004457AF"/>
    <w:rPr>
      <w:color w:val="605E5C"/>
      <w:shd w:val="clear" w:color="auto" w:fill="E1DFDD"/>
    </w:rPr>
  </w:style>
  <w:style w:type="paragraph" w:customStyle="1" w:styleId="1nostyle">
    <w:name w:val="1(no style)"/>
    <w:basedOn w:val="prastasis"/>
    <w:rsid w:val="004457AF"/>
    <w:pPr>
      <w:numPr>
        <w:numId w:val="108"/>
      </w:numPr>
      <w:spacing w:after="0" w:line="240" w:lineRule="auto"/>
      <w:jc w:val="both"/>
    </w:pPr>
    <w:rPr>
      <w:rFonts w:ascii="Times New Roman" w:eastAsia="Calibri" w:hAnsi="Times New Roman" w:cs="Times New Roman"/>
      <w:kern w:val="0"/>
      <w:szCs w:val="22"/>
      <w14:ligatures w14:val="none"/>
    </w:rPr>
  </w:style>
  <w:style w:type="character" w:customStyle="1" w:styleId="UnresolvedMention3">
    <w:name w:val="Unresolved Mention3"/>
    <w:uiPriority w:val="99"/>
    <w:semiHidden/>
    <w:unhideWhenUsed/>
    <w:rsid w:val="004457AF"/>
    <w:rPr>
      <w:color w:val="605E5C"/>
      <w:shd w:val="clear" w:color="auto" w:fill="E1DFDD"/>
    </w:rPr>
  </w:style>
  <w:style w:type="table" w:customStyle="1" w:styleId="LightList-Accent117">
    <w:name w:val="Light List - Accent 117"/>
    <w:basedOn w:val="prastojilentel"/>
    <w:uiPriority w:val="61"/>
    <w:rsid w:val="004457AF"/>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st1">
    <w:name w:val="st1"/>
    <w:basedOn w:val="Numatytasispastraiposriftas"/>
    <w:qFormat/>
    <w:rsid w:val="004457AF"/>
  </w:style>
  <w:style w:type="character" w:customStyle="1" w:styleId="UnresolvedMention4">
    <w:name w:val="Unresolved Mention4"/>
    <w:uiPriority w:val="99"/>
    <w:semiHidden/>
    <w:unhideWhenUsed/>
    <w:rsid w:val="004457AF"/>
    <w:rPr>
      <w:color w:val="605E5C"/>
      <w:shd w:val="clear" w:color="auto" w:fill="E1DFDD"/>
    </w:rPr>
  </w:style>
  <w:style w:type="paragraph" w:customStyle="1" w:styleId="0Punktai">
    <w:name w:val="0_Punktai"/>
    <w:basedOn w:val="prastasis"/>
    <w:uiPriority w:val="99"/>
    <w:rsid w:val="004457AF"/>
    <w:pPr>
      <w:numPr>
        <w:numId w:val="109"/>
      </w:numPr>
      <w:spacing w:after="0" w:line="240" w:lineRule="auto"/>
      <w:jc w:val="both"/>
    </w:pPr>
    <w:rPr>
      <w:rFonts w:ascii="Times New Roman" w:eastAsia="Times New Roman" w:hAnsi="Times New Roman" w:cs="Times New Roman"/>
      <w:kern w:val="0"/>
      <w:szCs w:val="20"/>
      <w14:ligatures w14:val="none"/>
    </w:rPr>
  </w:style>
  <w:style w:type="paragraph" w:customStyle="1" w:styleId="00Punktai">
    <w:name w:val="00_Punktai"/>
    <w:basedOn w:val="0Punktai"/>
    <w:rsid w:val="004457AF"/>
    <w:pPr>
      <w:numPr>
        <w:ilvl w:val="1"/>
      </w:numPr>
    </w:pPr>
  </w:style>
  <w:style w:type="paragraph" w:customStyle="1" w:styleId="000Punktai">
    <w:name w:val="000_Punktai"/>
    <w:basedOn w:val="00Punktai"/>
    <w:uiPriority w:val="99"/>
    <w:rsid w:val="004457AF"/>
    <w:pPr>
      <w:numPr>
        <w:ilvl w:val="2"/>
      </w:numPr>
    </w:pPr>
  </w:style>
  <w:style w:type="paragraph" w:customStyle="1" w:styleId="0000Punktai">
    <w:name w:val="0000_Punktai"/>
    <w:basedOn w:val="000Punktai"/>
    <w:uiPriority w:val="99"/>
    <w:rsid w:val="004457AF"/>
    <w:pPr>
      <w:numPr>
        <w:ilvl w:val="3"/>
      </w:numPr>
    </w:pPr>
  </w:style>
  <w:style w:type="paragraph" w:customStyle="1" w:styleId="pagrindinistekstas5">
    <w:name w:val="pagrindinistekstas"/>
    <w:basedOn w:val="prastasis"/>
    <w:rsid w:val="004457AF"/>
    <w:pPr>
      <w:spacing w:after="0" w:line="240" w:lineRule="auto"/>
    </w:pPr>
    <w:rPr>
      <w:rFonts w:ascii="Calibri" w:eastAsia="Calibri" w:hAnsi="Calibri" w:cs="Calibri"/>
      <w:kern w:val="0"/>
      <w:sz w:val="22"/>
      <w:szCs w:val="22"/>
      <w:lang w:eastAsia="lt-LT"/>
      <w14:ligatures w14:val="none"/>
    </w:rPr>
  </w:style>
  <w:style w:type="table" w:customStyle="1" w:styleId="TableGrid18">
    <w:name w:val="Table Grid18"/>
    <w:basedOn w:val="prastojilentel"/>
    <w:next w:val="Lentelstinklelis"/>
    <w:rsid w:val="004457AF"/>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uiPriority w:val="99"/>
    <w:semiHidden/>
    <w:unhideWhenUsed/>
    <w:rsid w:val="004457AF"/>
    <w:rPr>
      <w:color w:val="605E5C"/>
      <w:shd w:val="clear" w:color="auto" w:fill="E1DFDD"/>
    </w:rPr>
  </w:style>
  <w:style w:type="paragraph" w:styleId="Data">
    <w:name w:val="Date"/>
    <w:basedOn w:val="prastasis"/>
    <w:next w:val="References"/>
    <w:link w:val="DataDiagrama"/>
    <w:uiPriority w:val="99"/>
    <w:qFormat/>
    <w:rsid w:val="004457AF"/>
    <w:pPr>
      <w:spacing w:after="0" w:line="240" w:lineRule="auto"/>
      <w:ind w:left="5103" w:right="-567"/>
    </w:pPr>
    <w:rPr>
      <w:rFonts w:ascii="Times New Roman" w:eastAsia="Times New Roman" w:hAnsi="Times New Roman" w:cs="Times New Roman"/>
      <w:kern w:val="0"/>
      <w:szCs w:val="20"/>
      <w:lang w:val="en-GB"/>
      <w14:ligatures w14:val="none"/>
    </w:rPr>
  </w:style>
  <w:style w:type="character" w:customStyle="1" w:styleId="DataDiagrama">
    <w:name w:val="Data Diagrama"/>
    <w:basedOn w:val="Numatytasispastraiposriftas"/>
    <w:link w:val="Data"/>
    <w:uiPriority w:val="99"/>
    <w:qFormat/>
    <w:rsid w:val="004457AF"/>
    <w:rPr>
      <w:rFonts w:ascii="Times New Roman" w:eastAsia="Times New Roman" w:hAnsi="Times New Roman" w:cs="Times New Roman"/>
      <w:kern w:val="0"/>
      <w:szCs w:val="20"/>
      <w:lang w:val="en-GB"/>
      <w14:ligatures w14:val="none"/>
    </w:rPr>
  </w:style>
  <w:style w:type="paragraph" w:customStyle="1" w:styleId="References">
    <w:name w:val="References"/>
    <w:basedOn w:val="prastasis"/>
    <w:next w:val="prastasis"/>
    <w:uiPriority w:val="99"/>
    <w:qFormat/>
    <w:rsid w:val="004457AF"/>
    <w:pPr>
      <w:spacing w:after="240" w:line="240" w:lineRule="auto"/>
      <w:ind w:left="5103"/>
    </w:pPr>
    <w:rPr>
      <w:rFonts w:ascii="Times New Roman" w:eastAsia="Times New Roman" w:hAnsi="Times New Roman" w:cs="Times New Roman"/>
      <w:kern w:val="0"/>
      <w:sz w:val="20"/>
      <w:szCs w:val="20"/>
      <w:lang w:val="en-GB"/>
      <w14:ligatures w14:val="none"/>
    </w:rPr>
  </w:style>
  <w:style w:type="paragraph" w:styleId="Indeksas8">
    <w:name w:val="index 8"/>
    <w:basedOn w:val="prastasis"/>
    <w:next w:val="prastasis"/>
    <w:uiPriority w:val="99"/>
    <w:unhideWhenUsed/>
    <w:qFormat/>
    <w:rsid w:val="004457AF"/>
    <w:pPr>
      <w:spacing w:after="0" w:line="240" w:lineRule="auto"/>
      <w:ind w:left="1760" w:hanging="220"/>
    </w:pPr>
    <w:rPr>
      <w:rFonts w:ascii="Calibri" w:eastAsia="SimSun" w:hAnsi="Calibri" w:cs="Times New Roman"/>
      <w:kern w:val="0"/>
      <w:sz w:val="22"/>
      <w:szCs w:val="22"/>
      <w:lang w:eastAsia="zh-CN"/>
      <w14:ligatures w14:val="none"/>
    </w:rPr>
  </w:style>
  <w:style w:type="paragraph" w:styleId="Sraas4">
    <w:name w:val="List 4"/>
    <w:basedOn w:val="prastasis"/>
    <w:uiPriority w:val="99"/>
    <w:unhideWhenUsed/>
    <w:qFormat/>
    <w:rsid w:val="004457AF"/>
    <w:pPr>
      <w:spacing w:after="200" w:line="276" w:lineRule="auto"/>
      <w:ind w:left="1132" w:hanging="283"/>
      <w:contextualSpacing/>
    </w:pPr>
    <w:rPr>
      <w:rFonts w:ascii="Calibri" w:eastAsia="SimSun" w:hAnsi="Calibri" w:cs="Times New Roman"/>
      <w:kern w:val="0"/>
      <w:sz w:val="22"/>
      <w:szCs w:val="22"/>
      <w:lang w:eastAsia="zh-CN"/>
      <w14:ligatures w14:val="none"/>
    </w:rPr>
  </w:style>
  <w:style w:type="paragraph" w:styleId="Sraas5">
    <w:name w:val="List 5"/>
    <w:basedOn w:val="prastasis"/>
    <w:uiPriority w:val="99"/>
    <w:unhideWhenUsed/>
    <w:rsid w:val="004457AF"/>
    <w:pPr>
      <w:spacing w:after="200" w:line="276" w:lineRule="auto"/>
      <w:ind w:left="1415" w:hanging="283"/>
      <w:contextualSpacing/>
    </w:pPr>
    <w:rPr>
      <w:rFonts w:ascii="Calibri" w:eastAsia="SimSun" w:hAnsi="Calibri" w:cs="Times New Roman"/>
      <w:kern w:val="0"/>
      <w:sz w:val="22"/>
      <w:szCs w:val="22"/>
      <w:lang w:eastAsia="zh-CN"/>
      <w14:ligatures w14:val="none"/>
    </w:rPr>
  </w:style>
  <w:style w:type="paragraph" w:styleId="Sraassuenkleliais4">
    <w:name w:val="List Bullet 4"/>
    <w:basedOn w:val="prastasis"/>
    <w:uiPriority w:val="99"/>
    <w:unhideWhenUsed/>
    <w:qFormat/>
    <w:rsid w:val="004457AF"/>
    <w:pPr>
      <w:numPr>
        <w:numId w:val="110"/>
      </w:numPr>
      <w:tabs>
        <w:tab w:val="clear" w:pos="1209"/>
      </w:tabs>
      <w:spacing w:after="200" w:line="276" w:lineRule="auto"/>
      <w:ind w:left="1512" w:hanging="432"/>
      <w:contextualSpacing/>
    </w:pPr>
    <w:rPr>
      <w:rFonts w:ascii="Calibri" w:eastAsia="SimSun" w:hAnsi="Calibri" w:cs="Times New Roman"/>
      <w:kern w:val="0"/>
      <w:sz w:val="22"/>
      <w:szCs w:val="22"/>
      <w:lang w:eastAsia="zh-CN"/>
      <w14:ligatures w14:val="none"/>
    </w:rPr>
  </w:style>
  <w:style w:type="paragraph" w:styleId="Sraotsinys3">
    <w:name w:val="List Continue 3"/>
    <w:basedOn w:val="prastasis"/>
    <w:uiPriority w:val="99"/>
    <w:qFormat/>
    <w:rsid w:val="004457AF"/>
    <w:pPr>
      <w:spacing w:after="120" w:line="240" w:lineRule="auto"/>
      <w:ind w:left="849"/>
    </w:pPr>
    <w:rPr>
      <w:rFonts w:ascii="Times New Roman" w:eastAsia="Times New Roman" w:hAnsi="Times New Roman" w:cs="Times New Roman"/>
      <w:kern w:val="0"/>
      <w:szCs w:val="20"/>
      <w14:ligatures w14:val="none"/>
    </w:rPr>
  </w:style>
  <w:style w:type="paragraph" w:styleId="Sraassunumeriais4">
    <w:name w:val="List Number 4"/>
    <w:basedOn w:val="prastasis"/>
    <w:uiPriority w:val="99"/>
    <w:qFormat/>
    <w:rsid w:val="004457AF"/>
    <w:pPr>
      <w:tabs>
        <w:tab w:val="left" w:pos="720"/>
      </w:tabs>
      <w:spacing w:after="0" w:line="240" w:lineRule="auto"/>
      <w:ind w:left="720" w:hanging="720"/>
    </w:pPr>
    <w:rPr>
      <w:rFonts w:ascii="Times New Roman" w:eastAsia="Times New Roman" w:hAnsi="Times New Roman" w:cs="Times New Roman"/>
      <w:kern w:val="0"/>
      <w14:ligatures w14:val="none"/>
    </w:rPr>
  </w:style>
  <w:style w:type="paragraph" w:styleId="Sraassunumeriais5">
    <w:name w:val="List Number 5"/>
    <w:basedOn w:val="prastasis"/>
    <w:uiPriority w:val="99"/>
    <w:qFormat/>
    <w:rsid w:val="004457AF"/>
    <w:pPr>
      <w:tabs>
        <w:tab w:val="left" w:pos="1080"/>
      </w:tabs>
      <w:spacing w:after="0" w:line="240" w:lineRule="auto"/>
      <w:ind w:left="1080" w:hanging="1080"/>
    </w:pPr>
    <w:rPr>
      <w:rFonts w:ascii="Times New Roman" w:eastAsia="Times New Roman" w:hAnsi="Times New Roman" w:cs="Times New Roman"/>
      <w:kern w:val="0"/>
      <w14:ligatures w14:val="none"/>
    </w:rPr>
  </w:style>
  <w:style w:type="table" w:styleId="viesusspalvinimas4parykinimas">
    <w:name w:val="Light Shading Accent 4"/>
    <w:basedOn w:val="prastojilentel"/>
    <w:uiPriority w:val="60"/>
    <w:qFormat/>
    <w:rsid w:val="004457AF"/>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viesussraas">
    <w:name w:val="Light List"/>
    <w:basedOn w:val="prastojilentel"/>
    <w:uiPriority w:val="61"/>
    <w:qFormat/>
    <w:rsid w:val="004457AF"/>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viesussraas1parykinimas">
    <w:name w:val="Light List Accent 1"/>
    <w:basedOn w:val="prastojilentel"/>
    <w:uiPriority w:val="61"/>
    <w:qFormat/>
    <w:rsid w:val="004457AF"/>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vidutinisspalvinimas1parykinimas">
    <w:name w:val="Medium Shading 2 Accent 1"/>
    <w:basedOn w:val="prastojilentel"/>
    <w:uiPriority w:val="64"/>
    <w:rsid w:val="004457AF"/>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BodytextDiagrama">
    <w:name w:val="Body text Diagrama"/>
    <w:link w:val="BodyText3"/>
    <w:uiPriority w:val="99"/>
    <w:qFormat/>
    <w:rsid w:val="004457AF"/>
    <w:rPr>
      <w:rFonts w:ascii="Arial Narrow" w:eastAsia="Times New Roman" w:hAnsi="Arial Narrow" w:cs="Tahoma"/>
      <w:color w:val="000000"/>
      <w:kern w:val="0"/>
      <w:szCs w:val="17"/>
      <w:lang w:val="en-US"/>
      <w14:ligatures w14:val="none"/>
    </w:rPr>
  </w:style>
  <w:style w:type="character" w:customStyle="1" w:styleId="CharChar7">
    <w:name w:val="Char Char7"/>
    <w:semiHidden/>
    <w:qFormat/>
    <w:rsid w:val="004457AF"/>
    <w:rPr>
      <w:rFonts w:eastAsia="Calibri"/>
      <w:lang w:val="lt-LT" w:bidi="ar-SA"/>
    </w:rPr>
  </w:style>
  <w:style w:type="character" w:customStyle="1" w:styleId="DeltaViewInsertion">
    <w:name w:val="DeltaView Insertion"/>
    <w:uiPriority w:val="99"/>
    <w:qFormat/>
    <w:rsid w:val="004457AF"/>
    <w:rPr>
      <w:color w:val="0000FF"/>
      <w:spacing w:val="0"/>
      <w:u w:val="double"/>
    </w:rPr>
  </w:style>
  <w:style w:type="paragraph" w:customStyle="1" w:styleId="53">
    <w:name w:val="_53"/>
    <w:basedOn w:val="prastasis"/>
    <w:uiPriority w:val="99"/>
    <w:qFormat/>
    <w:rsid w:val="004457AF"/>
    <w:pPr>
      <w:widowControl w:val="0"/>
      <w:spacing w:after="0" w:line="240" w:lineRule="auto"/>
    </w:pPr>
    <w:rPr>
      <w:rFonts w:ascii="Times New Roman" w:eastAsia="Times New Roman" w:hAnsi="Times New Roman" w:cs="Times New Roman"/>
      <w:kern w:val="0"/>
      <w:szCs w:val="20"/>
      <w:lang w:val="en-US" w:eastAsia="ar-SA"/>
      <w14:ligatures w14:val="none"/>
    </w:rPr>
  </w:style>
  <w:style w:type="paragraph" w:customStyle="1" w:styleId="StyleJustified">
    <w:name w:val="Style Justified"/>
    <w:basedOn w:val="prastasis"/>
    <w:qFormat/>
    <w:rsid w:val="004457AF"/>
    <w:pPr>
      <w:spacing w:after="60" w:line="240" w:lineRule="auto"/>
      <w:jc w:val="both"/>
    </w:pPr>
    <w:rPr>
      <w:rFonts w:ascii="Times New Roman" w:eastAsia="Times New Roman" w:hAnsi="Times New Roman" w:cs="Times New Roman"/>
      <w:kern w:val="0"/>
      <w:szCs w:val="20"/>
      <w:lang w:eastAsia="lt-LT"/>
      <w14:ligatures w14:val="none"/>
    </w:rPr>
  </w:style>
  <w:style w:type="paragraph" w:customStyle="1" w:styleId="Paprastasistekstas2">
    <w:name w:val="Paprastasis tekstas2"/>
    <w:basedOn w:val="prastasis"/>
    <w:next w:val="prastasis"/>
    <w:rsid w:val="004457AF"/>
    <w:pPr>
      <w:autoSpaceDE w:val="0"/>
      <w:autoSpaceDN w:val="0"/>
      <w:adjustRightInd w:val="0"/>
      <w:spacing w:after="0" w:line="240" w:lineRule="auto"/>
    </w:pPr>
    <w:rPr>
      <w:rFonts w:ascii="TimesNewRoman" w:eastAsia="Times New Roman" w:hAnsi="TimesNewRoman" w:cs="Times New Roman"/>
      <w:kern w:val="0"/>
      <w:sz w:val="20"/>
      <w:lang w:val="en-US"/>
      <w14:ligatures w14:val="none"/>
    </w:rPr>
  </w:style>
  <w:style w:type="paragraph" w:customStyle="1" w:styleId="CharChar1DiagramaDiagrama1CharCharDiagramaDiagrama">
    <w:name w:val="Char Char1 Diagrama Diagrama1 Char Char Diagrama Diagrama"/>
    <w:basedOn w:val="prastasis"/>
    <w:uiPriority w:val="99"/>
    <w:qFormat/>
    <w:rsid w:val="004457AF"/>
    <w:pPr>
      <w:spacing w:line="240" w:lineRule="exact"/>
    </w:pPr>
    <w:rPr>
      <w:rFonts w:ascii="Tahoma" w:eastAsia="Times New Roman" w:hAnsi="Tahoma" w:cs="Times New Roman"/>
      <w:kern w:val="0"/>
      <w:sz w:val="20"/>
      <w:szCs w:val="20"/>
      <w:lang w:val="en-US"/>
      <w14:ligatures w14:val="none"/>
    </w:rPr>
  </w:style>
  <w:style w:type="paragraph" w:customStyle="1" w:styleId="li">
    <w:name w:val="li"/>
    <w:basedOn w:val="prastasis"/>
    <w:uiPriority w:val="99"/>
    <w:qFormat/>
    <w:rsid w:val="004457AF"/>
    <w:pPr>
      <w:tabs>
        <w:tab w:val="left" w:pos="1080"/>
      </w:tabs>
      <w:spacing w:after="0" w:line="240" w:lineRule="auto"/>
      <w:ind w:left="1080" w:hanging="1080"/>
    </w:pPr>
    <w:rPr>
      <w:rFonts w:ascii="Times New Roman" w:eastAsia="Times New Roman" w:hAnsi="Times New Roman" w:cs="Times New Roman"/>
      <w:kern w:val="0"/>
      <w14:ligatures w14:val="none"/>
    </w:rPr>
  </w:style>
  <w:style w:type="paragraph" w:customStyle="1" w:styleId="OutlineHead">
    <w:name w:val="Outline Head"/>
    <w:basedOn w:val="prastasis"/>
    <w:uiPriority w:val="99"/>
    <w:qFormat/>
    <w:rsid w:val="004457AF"/>
    <w:pPr>
      <w:spacing w:after="360" w:line="240" w:lineRule="exact"/>
    </w:pPr>
    <w:rPr>
      <w:rFonts w:ascii="Futura Hv" w:eastAsia="Times New Roman" w:hAnsi="Futura Hv" w:cs="Times New Roman"/>
      <w:kern w:val="0"/>
      <w:szCs w:val="20"/>
      <w:lang w:val="en-US"/>
      <w14:ligatures w14:val="none"/>
    </w:rPr>
  </w:style>
  <w:style w:type="paragraph" w:customStyle="1" w:styleId="StyleBodyTextFirstline063cm">
    <w:name w:val="Style Body Text + First line:  063 cm"/>
    <w:basedOn w:val="Pagrindinistekstas"/>
    <w:uiPriority w:val="99"/>
    <w:qFormat/>
    <w:rsid w:val="004457AF"/>
    <w:pPr>
      <w:tabs>
        <w:tab w:val="clear" w:pos="680"/>
      </w:tabs>
      <w:suppressAutoHyphens w:val="0"/>
      <w:spacing w:line="240" w:lineRule="auto"/>
      <w:ind w:firstLine="360"/>
      <w:jc w:val="left"/>
    </w:pPr>
    <w:rPr>
      <w:rFonts w:ascii="Times New Roman" w:hAnsi="Times New Roman" w:cs="Times New Roman"/>
      <w:kern w:val="0"/>
      <w:szCs w:val="20"/>
      <w:lang w:val="en-GB" w:eastAsia="en-US"/>
    </w:rPr>
  </w:style>
  <w:style w:type="paragraph" w:customStyle="1" w:styleId="ListBullet1">
    <w:name w:val="List Bullet 1"/>
    <w:basedOn w:val="Sraassuenkleliais"/>
    <w:uiPriority w:val="99"/>
    <w:qFormat/>
    <w:rsid w:val="004457AF"/>
    <w:pPr>
      <w:tabs>
        <w:tab w:val="left" w:pos="360"/>
        <w:tab w:val="left" w:pos="737"/>
      </w:tabs>
      <w:suppressAutoHyphens w:val="0"/>
      <w:spacing w:before="60" w:after="60"/>
      <w:jc w:val="both"/>
    </w:pPr>
    <w:rPr>
      <w:rFonts w:ascii="Arial" w:hAnsi="Arial"/>
      <w:sz w:val="22"/>
      <w:szCs w:val="24"/>
      <w:lang w:eastAsia="en-US"/>
    </w:rPr>
  </w:style>
  <w:style w:type="paragraph" w:customStyle="1" w:styleId="NormalLent">
    <w:name w:val="Normal Lent"/>
    <w:basedOn w:val="prastasis"/>
    <w:rsid w:val="004457AF"/>
    <w:pPr>
      <w:spacing w:after="0" w:line="240" w:lineRule="auto"/>
      <w:jc w:val="both"/>
    </w:pPr>
    <w:rPr>
      <w:rFonts w:ascii="Times New Roman" w:eastAsia="Times New Roman" w:hAnsi="Times New Roman" w:cs="Times New Roman"/>
      <w:kern w:val="0"/>
      <w:szCs w:val="20"/>
      <w14:ligatures w14:val="none"/>
    </w:rPr>
  </w:style>
  <w:style w:type="character" w:customStyle="1" w:styleId="subheading2">
    <w:name w:val="subheading2"/>
    <w:rsid w:val="004457AF"/>
    <w:rPr>
      <w:color w:val="999999"/>
      <w:sz w:val="18"/>
      <w:szCs w:val="18"/>
    </w:rPr>
  </w:style>
  <w:style w:type="paragraph" w:customStyle="1" w:styleId="ERPTekstasCharCharChar">
    <w:name w:val="ERP Tekstas Char Char Char"/>
    <w:basedOn w:val="prastasis"/>
    <w:uiPriority w:val="99"/>
    <w:qFormat/>
    <w:rsid w:val="004457AF"/>
    <w:pPr>
      <w:suppressAutoHyphens/>
      <w:spacing w:after="0" w:line="240" w:lineRule="auto"/>
    </w:pPr>
    <w:rPr>
      <w:rFonts w:ascii="Verdana" w:eastAsia="Times New Roman" w:hAnsi="Verdana" w:cs="Times New Roman"/>
      <w:kern w:val="0"/>
      <w:sz w:val="20"/>
      <w:szCs w:val="20"/>
      <w:lang w:val="en-GB" w:eastAsia="ar-SA"/>
      <w14:ligatures w14:val="none"/>
    </w:rPr>
  </w:style>
  <w:style w:type="paragraph" w:customStyle="1" w:styleId="Style">
    <w:name w:val="Style"/>
    <w:rsid w:val="004457AF"/>
    <w:pPr>
      <w:widowControl w:val="0"/>
      <w:autoSpaceDE w:val="0"/>
      <w:autoSpaceDN w:val="0"/>
      <w:adjustRightInd w:val="0"/>
      <w:spacing w:after="0" w:line="240" w:lineRule="auto"/>
    </w:pPr>
    <w:rPr>
      <w:rFonts w:ascii="Times New Roman" w:eastAsia="Times New Roman" w:hAnsi="Times New Roman" w:cs="Times New Roman"/>
      <w:kern w:val="0"/>
      <w:lang w:eastAsia="lt-LT"/>
      <w14:ligatures w14:val="none"/>
    </w:rPr>
  </w:style>
  <w:style w:type="paragraph" w:customStyle="1" w:styleId="VESTA">
    <w:name w:val="VESTA"/>
    <w:basedOn w:val="Antrat1"/>
    <w:semiHidden/>
    <w:rsid w:val="004457AF"/>
    <w:pPr>
      <w:keepNext w:val="0"/>
      <w:keepLines w:val="0"/>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jc w:val="center"/>
    </w:pPr>
    <w:rPr>
      <w:rFonts w:ascii="Times New Roman" w:eastAsia="Times New Roman" w:hAnsi="Times New Roman" w:cs="Times New Roman"/>
      <w:b/>
      <w:bCs/>
      <w:caps/>
      <w:color w:val="auto"/>
      <w:kern w:val="0"/>
      <w:sz w:val="24"/>
      <w:szCs w:val="24"/>
      <w:lang w:eastAsia="lt-LT"/>
      <w14:ligatures w14:val="none"/>
    </w:rPr>
  </w:style>
  <w:style w:type="paragraph" w:customStyle="1" w:styleId="Mystyle">
    <w:name w:val="Mystyle"/>
    <w:basedOn w:val="prastasis"/>
    <w:uiPriority w:val="99"/>
    <w:qFormat/>
    <w:rsid w:val="004457AF"/>
    <w:pPr>
      <w:spacing w:after="120" w:line="240" w:lineRule="auto"/>
      <w:jc w:val="both"/>
    </w:pPr>
    <w:rPr>
      <w:rFonts w:ascii="Times New Roman" w:eastAsia="Times New Roman" w:hAnsi="Times New Roman" w:cs="Times New Roman"/>
      <w:kern w:val="0"/>
      <w:szCs w:val="20"/>
      <w14:ligatures w14:val="none"/>
    </w:rPr>
  </w:style>
  <w:style w:type="paragraph" w:customStyle="1" w:styleId="StyleBoldJustifiedFirstline127cm">
    <w:name w:val="Style Bold Justified First line:  127 cm"/>
    <w:basedOn w:val="prastasis"/>
    <w:uiPriority w:val="99"/>
    <w:qFormat/>
    <w:rsid w:val="004457AF"/>
    <w:pPr>
      <w:spacing w:after="0" w:line="240" w:lineRule="auto"/>
      <w:ind w:firstLine="720"/>
      <w:jc w:val="both"/>
    </w:pPr>
    <w:rPr>
      <w:rFonts w:ascii="Times New Roman" w:eastAsia="Times New Roman" w:hAnsi="Times New Roman" w:cs="Times New Roman"/>
      <w:b/>
      <w:bCs/>
      <w:kern w:val="0"/>
      <w:szCs w:val="20"/>
      <w14:ligatures w14:val="none"/>
    </w:rPr>
  </w:style>
  <w:style w:type="paragraph" w:customStyle="1" w:styleId="numb">
    <w:name w:val="numb"/>
    <w:basedOn w:val="prastasis"/>
    <w:next w:val="Sraotsinys3"/>
    <w:uiPriority w:val="99"/>
    <w:qFormat/>
    <w:rsid w:val="004457AF"/>
    <w:pPr>
      <w:spacing w:after="0" w:line="240" w:lineRule="auto"/>
      <w:ind w:left="420"/>
    </w:pPr>
    <w:rPr>
      <w:rFonts w:ascii="Times New Roman" w:eastAsia="Times New Roman" w:hAnsi="Times New Roman" w:cs="Times New Roman"/>
      <w:b/>
      <w:bCs/>
      <w:kern w:val="0"/>
      <w:szCs w:val="20"/>
      <w14:ligatures w14:val="none"/>
    </w:rPr>
  </w:style>
  <w:style w:type="paragraph" w:customStyle="1" w:styleId="hieatt">
    <w:name w:val="hie_att"/>
    <w:basedOn w:val="prastasis"/>
    <w:uiPriority w:val="99"/>
    <w:qFormat/>
    <w:rsid w:val="004457AF"/>
    <w:pPr>
      <w:tabs>
        <w:tab w:val="left" w:pos="567"/>
        <w:tab w:val="right" w:pos="5760"/>
        <w:tab w:val="left" w:pos="6300"/>
        <w:tab w:val="left" w:pos="7200"/>
      </w:tabs>
      <w:spacing w:before="60" w:after="60" w:line="240" w:lineRule="auto"/>
    </w:pPr>
    <w:rPr>
      <w:rFonts w:ascii="Times New Roman" w:eastAsia="Times New Roman" w:hAnsi="Times New Roman" w:cs="Times New Roman"/>
      <w:kern w:val="0"/>
      <w:sz w:val="22"/>
      <w:szCs w:val="20"/>
      <w:lang w:val="en-GB"/>
      <w14:ligatures w14:val="none"/>
    </w:rPr>
  </w:style>
  <w:style w:type="paragraph" w:customStyle="1" w:styleId="lenteles0">
    <w:name w:val="lenteles"/>
    <w:basedOn w:val="Antrat"/>
    <w:qFormat/>
    <w:rsid w:val="004457AF"/>
    <w:pPr>
      <w:spacing w:before="120"/>
      <w:jc w:val="center"/>
    </w:pPr>
    <w:rPr>
      <w:rFonts w:eastAsia="Times New Roman"/>
      <w:color w:val="auto"/>
      <w:sz w:val="20"/>
      <w:szCs w:val="20"/>
    </w:rPr>
  </w:style>
  <w:style w:type="paragraph" w:customStyle="1" w:styleId="ERPtext">
    <w:name w:val="ERP text"/>
    <w:basedOn w:val="prastasis"/>
    <w:link w:val="ERPtextChar"/>
    <w:uiPriority w:val="99"/>
    <w:qFormat/>
    <w:rsid w:val="004457AF"/>
    <w:pPr>
      <w:spacing w:before="120" w:after="240" w:line="240" w:lineRule="auto"/>
      <w:ind w:firstLine="397"/>
      <w:jc w:val="both"/>
    </w:pPr>
    <w:rPr>
      <w:rFonts w:ascii="Trebuchet MS" w:eastAsia="Times New Roman" w:hAnsi="Trebuchet MS" w:cs="Times New Roman"/>
      <w:kern w:val="0"/>
      <w14:ligatures w14:val="none"/>
    </w:rPr>
  </w:style>
  <w:style w:type="character" w:customStyle="1" w:styleId="ERPtextChar">
    <w:name w:val="ERP text Char"/>
    <w:link w:val="ERPtext"/>
    <w:uiPriority w:val="99"/>
    <w:qFormat/>
    <w:rsid w:val="004457AF"/>
    <w:rPr>
      <w:rFonts w:ascii="Trebuchet MS" w:eastAsia="Times New Roman" w:hAnsi="Trebuchet MS" w:cs="Times New Roman"/>
      <w:kern w:val="0"/>
      <w14:ligatures w14:val="none"/>
    </w:rPr>
  </w:style>
  <w:style w:type="paragraph" w:customStyle="1" w:styleId="prastasis1">
    <w:name w:val="Įprastasis1"/>
    <w:basedOn w:val="prastasis"/>
    <w:qFormat/>
    <w:rsid w:val="004457AF"/>
    <w:pPr>
      <w:spacing w:after="200" w:line="276" w:lineRule="auto"/>
    </w:pPr>
    <w:rPr>
      <w:rFonts w:ascii="Times New Roman" w:eastAsia="Calibri" w:hAnsi="Times New Roman" w:cs="Times New Roman"/>
      <w:color w:val="00000A"/>
      <w:kern w:val="0"/>
      <w14:ligatures w14:val="none"/>
    </w:rPr>
  </w:style>
  <w:style w:type="character" w:customStyle="1" w:styleId="BodytextChar0">
    <w:name w:val="Body text Char"/>
    <w:uiPriority w:val="99"/>
    <w:rsid w:val="004457AF"/>
    <w:rPr>
      <w:rFonts w:ascii="TimesLT" w:hAnsi="TimesLT"/>
      <w:lang w:val="en-US" w:eastAsia="en-US"/>
    </w:rPr>
  </w:style>
  <w:style w:type="character" w:customStyle="1" w:styleId="HeaderChar2">
    <w:name w:val="Header Char2"/>
    <w:aliases w:val="En-tête-1 Char3,En-tête-2 Char3,hd Char3,Header 2 Char3,Char Char2"/>
    <w:uiPriority w:val="99"/>
    <w:rsid w:val="004457AF"/>
    <w:rPr>
      <w:sz w:val="24"/>
    </w:rPr>
  </w:style>
  <w:style w:type="paragraph" w:customStyle="1" w:styleId="ERPAntrat1">
    <w:name w:val="ERP Antraštė 1"/>
    <w:basedOn w:val="prastasis"/>
    <w:next w:val="prastasis"/>
    <w:uiPriority w:val="99"/>
    <w:qFormat/>
    <w:rsid w:val="004457AF"/>
    <w:pPr>
      <w:spacing w:after="0" w:line="240" w:lineRule="auto"/>
      <w:jc w:val="both"/>
      <w:outlineLvl w:val="0"/>
    </w:pPr>
    <w:rPr>
      <w:rFonts w:ascii="Verdana" w:eastAsia="Times New Roman" w:hAnsi="Verdana" w:cs="Times New Roman"/>
      <w:b/>
      <w:kern w:val="0"/>
      <w:szCs w:val="20"/>
      <w:lang w:eastAsia="ru-RU"/>
      <w14:ligatures w14:val="none"/>
    </w:rPr>
  </w:style>
  <w:style w:type="paragraph" w:customStyle="1" w:styleId="Statja">
    <w:name w:val="Statja"/>
    <w:basedOn w:val="prastasis"/>
    <w:uiPriority w:val="99"/>
    <w:qFormat/>
    <w:rsid w:val="004457AF"/>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after="0" w:line="240" w:lineRule="auto"/>
      <w:ind w:left="312"/>
    </w:pPr>
    <w:rPr>
      <w:rFonts w:ascii="TimesLT" w:eastAsia="Times New Roman" w:hAnsi="TimesLT" w:cs="Times New Roman"/>
      <w:b/>
      <w:bCs/>
      <w:kern w:val="0"/>
      <w:sz w:val="20"/>
      <w:szCs w:val="20"/>
      <w:lang w:val="en-US"/>
      <w14:ligatures w14:val="none"/>
    </w:rPr>
  </w:style>
  <w:style w:type="paragraph" w:customStyle="1" w:styleId="CharChar1DiagramaDiagrama1CharCharDiagramaDiagrama1">
    <w:name w:val="Char Char1 Diagrama Diagrama1 Char Char Diagrama Diagrama1"/>
    <w:basedOn w:val="prastasis"/>
    <w:uiPriority w:val="99"/>
    <w:qFormat/>
    <w:rsid w:val="004457AF"/>
    <w:pPr>
      <w:spacing w:line="240" w:lineRule="exact"/>
    </w:pPr>
    <w:rPr>
      <w:rFonts w:ascii="Tahoma" w:eastAsia="Times New Roman" w:hAnsi="Tahoma" w:cs="Times New Roman"/>
      <w:kern w:val="0"/>
      <w:sz w:val="20"/>
      <w:szCs w:val="20"/>
      <w:lang w:val="en-US"/>
      <w14:ligatures w14:val="none"/>
    </w:rPr>
  </w:style>
  <w:style w:type="paragraph" w:customStyle="1" w:styleId="Revision1">
    <w:name w:val="Revision1"/>
    <w:hidden/>
    <w:uiPriority w:val="99"/>
    <w:semiHidden/>
    <w:qFormat/>
    <w:rsid w:val="004457AF"/>
    <w:pPr>
      <w:spacing w:after="0" w:line="240" w:lineRule="auto"/>
    </w:pPr>
    <w:rPr>
      <w:rFonts w:ascii="Times New Roman" w:eastAsia="Times New Roman" w:hAnsi="Times New Roman" w:cs="Times New Roman"/>
      <w:kern w:val="0"/>
      <w:szCs w:val="20"/>
      <w14:ligatures w14:val="none"/>
    </w:rPr>
  </w:style>
  <w:style w:type="paragraph" w:customStyle="1" w:styleId="NoteHead">
    <w:name w:val="NoteHead"/>
    <w:basedOn w:val="prastasis"/>
    <w:next w:val="prastasis"/>
    <w:uiPriority w:val="99"/>
    <w:qFormat/>
    <w:rsid w:val="004457AF"/>
    <w:pPr>
      <w:spacing w:before="720" w:after="720" w:line="240" w:lineRule="auto"/>
      <w:jc w:val="center"/>
    </w:pPr>
    <w:rPr>
      <w:rFonts w:ascii="Times New Roman" w:eastAsia="Times New Roman" w:hAnsi="Times New Roman" w:cs="Times New Roman"/>
      <w:b/>
      <w:smallCaps/>
      <w:kern w:val="0"/>
      <w:szCs w:val="20"/>
      <w:lang w:val="en-GB"/>
      <w14:ligatures w14:val="none"/>
    </w:rPr>
  </w:style>
  <w:style w:type="character" w:customStyle="1" w:styleId="BodyTextChar2">
    <w:name w:val="Body Text Char2"/>
    <w:aliases w:val="Body Text Char Char1,body indent Char1,ändrad Char1,Body single Char1,EHPT Char1,Body Text2 Char1,Body Text11 Char1,Standard paragraph Char1, ändrad Char"/>
    <w:uiPriority w:val="99"/>
    <w:qFormat/>
    <w:locked/>
    <w:rsid w:val="004457AF"/>
    <w:rPr>
      <w:sz w:val="24"/>
    </w:rPr>
  </w:style>
  <w:style w:type="paragraph" w:customStyle="1" w:styleId="SimpleText">
    <w:name w:val="SimpleText"/>
    <w:basedOn w:val="prastasis"/>
    <w:uiPriority w:val="99"/>
    <w:qFormat/>
    <w:rsid w:val="004457AF"/>
    <w:pPr>
      <w:spacing w:before="40" w:after="60" w:line="240" w:lineRule="auto"/>
      <w:ind w:left="1134"/>
    </w:pPr>
    <w:rPr>
      <w:rFonts w:ascii="Bookman Old Style" w:eastAsia="Times New Roman" w:hAnsi="Bookman Old Style" w:cs="Times New Roman"/>
      <w:kern w:val="0"/>
      <w:sz w:val="22"/>
      <w:szCs w:val="22"/>
      <w:lang w:val="en-US"/>
      <w14:ligatures w14:val="none"/>
    </w:rPr>
  </w:style>
  <w:style w:type="character" w:customStyle="1" w:styleId="longtext">
    <w:name w:val="long_text"/>
    <w:uiPriority w:val="99"/>
    <w:qFormat/>
    <w:rsid w:val="004457AF"/>
  </w:style>
  <w:style w:type="paragraph" w:customStyle="1" w:styleId="docbullet">
    <w:name w:val="docbullet"/>
    <w:basedOn w:val="prastasis"/>
    <w:uiPriority w:val="99"/>
    <w:qFormat/>
    <w:rsid w:val="004457AF"/>
    <w:pPr>
      <w:numPr>
        <w:numId w:val="111"/>
      </w:numPr>
      <w:spacing w:after="120" w:line="240" w:lineRule="auto"/>
      <w:jc w:val="both"/>
    </w:pPr>
    <w:rPr>
      <w:rFonts w:ascii="Cambria" w:eastAsia="Times New Roman" w:hAnsi="Cambria" w:cs="Times New Roman"/>
      <w:kern w:val="0"/>
      <w:lang w:val="en-GB" w:eastAsia="en-GB"/>
      <w14:ligatures w14:val="none"/>
    </w:rPr>
  </w:style>
  <w:style w:type="paragraph" w:customStyle="1" w:styleId="MASPa2text">
    <w:name w:val="MASPa2text"/>
    <w:basedOn w:val="prastasis"/>
    <w:uiPriority w:val="99"/>
    <w:qFormat/>
    <w:rsid w:val="004457AF"/>
    <w:pPr>
      <w:spacing w:after="120" w:line="240" w:lineRule="auto"/>
      <w:ind w:left="360"/>
      <w:jc w:val="both"/>
    </w:pPr>
    <w:rPr>
      <w:rFonts w:ascii="Cambria" w:eastAsia="Times New Roman" w:hAnsi="Cambria" w:cs="Times New Roman"/>
      <w:kern w:val="0"/>
      <w:lang w:val="en-GB" w:eastAsia="en-GB"/>
      <w14:ligatures w14:val="none"/>
    </w:rPr>
  </w:style>
  <w:style w:type="character" w:customStyle="1" w:styleId="CharChar3">
    <w:name w:val="Char Char3"/>
    <w:rsid w:val="004457AF"/>
    <w:rPr>
      <w:lang w:eastAsia="en-US"/>
    </w:rPr>
  </w:style>
  <w:style w:type="character" w:customStyle="1" w:styleId="CharChar5">
    <w:name w:val="Char Char5"/>
    <w:semiHidden/>
    <w:locked/>
    <w:rsid w:val="004457AF"/>
    <w:rPr>
      <w:lang w:val="lt-LT" w:eastAsia="en-US" w:bidi="ar-SA"/>
    </w:rPr>
  </w:style>
  <w:style w:type="character" w:customStyle="1" w:styleId="atn">
    <w:name w:val="atn"/>
    <w:qFormat/>
    <w:rsid w:val="004457AF"/>
  </w:style>
  <w:style w:type="character" w:customStyle="1" w:styleId="tgc">
    <w:name w:val="_tgc"/>
    <w:rsid w:val="004457AF"/>
  </w:style>
  <w:style w:type="paragraph" w:customStyle="1" w:styleId="numberedlist210">
    <w:name w:val="numberedlist21"/>
    <w:basedOn w:val="prastasis"/>
    <w:rsid w:val="004457AF"/>
    <w:pPr>
      <w:spacing w:after="0" w:line="240" w:lineRule="auto"/>
    </w:pPr>
    <w:rPr>
      <w:rFonts w:ascii="Times New Roman" w:eastAsia="Times New Roman" w:hAnsi="Times New Roman" w:cs="Times New Roman"/>
      <w:kern w:val="0"/>
      <w:lang w:eastAsia="lt-LT"/>
      <w14:ligatures w14:val="none"/>
    </w:rPr>
  </w:style>
  <w:style w:type="character" w:customStyle="1" w:styleId="DeltaViewMoveDestination">
    <w:name w:val="DeltaView Move Destination"/>
    <w:rsid w:val="004457AF"/>
    <w:rPr>
      <w:color w:val="00C000"/>
      <w:spacing w:val="0"/>
      <w:u w:val="double"/>
    </w:rPr>
  </w:style>
  <w:style w:type="paragraph" w:customStyle="1" w:styleId="Sraopastraipa2">
    <w:name w:val="Sąrašo pastraipa2"/>
    <w:basedOn w:val="prastasis"/>
    <w:qFormat/>
    <w:rsid w:val="004457AF"/>
    <w:pPr>
      <w:spacing w:after="0" w:line="240" w:lineRule="auto"/>
      <w:ind w:left="720"/>
      <w:contextualSpacing/>
    </w:pPr>
    <w:rPr>
      <w:rFonts w:ascii="Times New Roman" w:eastAsia="Times New Roman" w:hAnsi="Times New Roman" w:cs="Times New Roman"/>
      <w:kern w:val="0"/>
      <w14:ligatures w14:val="none"/>
    </w:rPr>
  </w:style>
  <w:style w:type="character" w:customStyle="1" w:styleId="BodyTextChar11">
    <w:name w:val="Body Text Char11"/>
    <w:aliases w:val="Body Text Char Char2,body indent Char2,ändrad Char2,Body single Char2,EHPT Char2,Body Text2 Char2,Body Text1 Char,Standard paragraph Char2"/>
    <w:uiPriority w:val="99"/>
    <w:qFormat/>
    <w:locked/>
    <w:rsid w:val="004457AF"/>
    <w:rPr>
      <w:sz w:val="24"/>
    </w:rPr>
  </w:style>
  <w:style w:type="paragraph" w:customStyle="1" w:styleId="CharChar1DiagramaDiagrama1CharCharDiagramaDiagrama2">
    <w:name w:val="Char Char1 Diagrama Diagrama1 Char Char Diagrama Diagrama2"/>
    <w:basedOn w:val="prastasis"/>
    <w:uiPriority w:val="99"/>
    <w:rsid w:val="004457AF"/>
    <w:pPr>
      <w:spacing w:line="240" w:lineRule="exact"/>
    </w:pPr>
    <w:rPr>
      <w:rFonts w:ascii="Tahoma" w:eastAsia="Calibri" w:hAnsi="Tahoma" w:cs="Calibri"/>
      <w:kern w:val="0"/>
      <w:sz w:val="20"/>
      <w:szCs w:val="22"/>
      <w:lang w:val="en-US"/>
      <w14:ligatures w14:val="none"/>
    </w:rPr>
  </w:style>
  <w:style w:type="character" w:customStyle="1" w:styleId="footerbannerslpad">
    <w:name w:val="footer_banners_lpad"/>
    <w:rsid w:val="004457AF"/>
  </w:style>
  <w:style w:type="paragraph" w:customStyle="1" w:styleId="xl58">
    <w:name w:val="xl58"/>
    <w:basedOn w:val="prastasis"/>
    <w:rsid w:val="004457AF"/>
    <w:pPr>
      <w:pBdr>
        <w:top w:val="single" w:sz="4" w:space="0" w:color="auto"/>
        <w:left w:val="single" w:sz="4" w:space="0" w:color="auto"/>
      </w:pBdr>
      <w:shd w:val="clear" w:color="auto" w:fill="CCFFFF"/>
      <w:spacing w:before="100" w:beforeAutospacing="1" w:after="100" w:afterAutospacing="1" w:line="240" w:lineRule="auto"/>
      <w:textAlignment w:val="center"/>
    </w:pPr>
    <w:rPr>
      <w:rFonts w:ascii="Calibri" w:eastAsia="Arial Unicode MS" w:hAnsi="Calibri" w:cs="Arial Unicode MS"/>
      <w:kern w:val="0"/>
      <w:sz w:val="18"/>
      <w:szCs w:val="18"/>
      <w:lang w:val="en-US"/>
      <w14:ligatures w14:val="none"/>
    </w:rPr>
  </w:style>
  <w:style w:type="paragraph" w:customStyle="1" w:styleId="CM4">
    <w:name w:val="CM4"/>
    <w:basedOn w:val="Default"/>
    <w:next w:val="Default"/>
    <w:uiPriority w:val="99"/>
    <w:rsid w:val="004457AF"/>
    <w:rPr>
      <w:rFonts w:ascii="EUAlbertina" w:eastAsia="Times New Roman" w:hAnsi="EUAlbertina"/>
      <w:color w:val="auto"/>
      <w:lang w:val="lt-LT" w:eastAsia="lt-LT"/>
    </w:rPr>
  </w:style>
  <w:style w:type="character" w:customStyle="1" w:styleId="nolink">
    <w:name w:val="nolink"/>
    <w:rsid w:val="004457AF"/>
  </w:style>
  <w:style w:type="paragraph" w:customStyle="1" w:styleId="CM1">
    <w:name w:val="CM1"/>
    <w:basedOn w:val="Default"/>
    <w:next w:val="Default"/>
    <w:uiPriority w:val="99"/>
    <w:rsid w:val="004457AF"/>
    <w:rPr>
      <w:rFonts w:ascii="EUAlbertina" w:hAnsi="EUAlbertina"/>
      <w:color w:val="auto"/>
      <w:lang w:val="lt-LT"/>
    </w:rPr>
  </w:style>
  <w:style w:type="paragraph" w:customStyle="1" w:styleId="CM3">
    <w:name w:val="CM3"/>
    <w:basedOn w:val="Default"/>
    <w:next w:val="Default"/>
    <w:uiPriority w:val="99"/>
    <w:rsid w:val="004457AF"/>
    <w:rPr>
      <w:rFonts w:ascii="EUAlbertina" w:hAnsi="EUAlbertina"/>
      <w:color w:val="auto"/>
      <w:lang w:val="lt-LT"/>
    </w:rPr>
  </w:style>
  <w:style w:type="character" w:customStyle="1" w:styleId="bold">
    <w:name w:val="bold"/>
    <w:rsid w:val="004457AF"/>
  </w:style>
  <w:style w:type="table" w:customStyle="1" w:styleId="Lentelstinklelis1">
    <w:name w:val="Lentelės tinklelis1"/>
    <w:basedOn w:val="prastojilentel"/>
    <w:uiPriority w:val="99"/>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RDLentelesPavadinimas">
    <w:name w:val="NRD_Lenteles_Pavadinimas"/>
    <w:next w:val="NRDTekstas"/>
    <w:uiPriority w:val="4"/>
    <w:qFormat/>
    <w:rsid w:val="004457AF"/>
    <w:pPr>
      <w:keepNext/>
      <w:numPr>
        <w:numId w:val="112"/>
      </w:numPr>
      <w:spacing w:before="120" w:after="120" w:line="240" w:lineRule="auto"/>
      <w:jc w:val="right"/>
    </w:pPr>
    <w:rPr>
      <w:rFonts w:ascii="Arial" w:eastAsia="Times New Roman" w:hAnsi="Arial" w:cs="Times New Roman"/>
      <w:b/>
      <w:kern w:val="0"/>
      <w:sz w:val="20"/>
      <w:lang w:eastAsia="lt-LT"/>
      <w14:ligatures w14:val="none"/>
    </w:rPr>
  </w:style>
  <w:style w:type="paragraph" w:customStyle="1" w:styleId="NRDTekstas">
    <w:name w:val="NRD_Tekstas"/>
    <w:link w:val="NRDTekstasChar"/>
    <w:qFormat/>
    <w:rsid w:val="004457AF"/>
    <w:pPr>
      <w:tabs>
        <w:tab w:val="left" w:pos="5812"/>
      </w:tabs>
      <w:spacing w:before="60" w:after="60" w:line="240" w:lineRule="auto"/>
      <w:ind w:firstLine="720"/>
      <w:jc w:val="both"/>
    </w:pPr>
    <w:rPr>
      <w:rFonts w:ascii="Arial" w:eastAsia="Times New Roman" w:hAnsi="Arial" w:cs="Times New Roman"/>
      <w:kern w:val="0"/>
      <w:sz w:val="22"/>
      <w14:ligatures w14:val="none"/>
    </w:rPr>
  </w:style>
  <w:style w:type="table" w:customStyle="1" w:styleId="NRDLentele">
    <w:name w:val="NRD_Lentele"/>
    <w:basedOn w:val="prastojilentel"/>
    <w:uiPriority w:val="99"/>
    <w:qFormat/>
    <w:rsid w:val="004457AF"/>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character" w:customStyle="1" w:styleId="NRDTekstasChar">
    <w:name w:val="NRD_Tekstas Char"/>
    <w:link w:val="NRDTekstas"/>
    <w:rsid w:val="004457AF"/>
    <w:rPr>
      <w:rFonts w:ascii="Arial" w:eastAsia="Times New Roman" w:hAnsi="Arial" w:cs="Times New Roman"/>
      <w:kern w:val="0"/>
      <w:sz w:val="22"/>
      <w14:ligatures w14:val="none"/>
    </w:rPr>
  </w:style>
  <w:style w:type="paragraph" w:customStyle="1" w:styleId="Regulartext">
    <w:name w:val="Regular text"/>
    <w:basedOn w:val="prastasis"/>
    <w:qFormat/>
    <w:rsid w:val="004457AF"/>
    <w:pPr>
      <w:spacing w:before="120" w:after="120" w:line="240" w:lineRule="auto"/>
      <w:ind w:left="142"/>
      <w:jc w:val="both"/>
    </w:pPr>
    <w:rPr>
      <w:rFonts w:ascii="Verdana" w:eastAsia="Times New Roman" w:hAnsi="Verdana" w:cs="Times New Roman"/>
      <w:kern w:val="0"/>
      <w:sz w:val="18"/>
      <w:szCs w:val="20"/>
      <w14:ligatures w14:val="none"/>
    </w:rPr>
  </w:style>
  <w:style w:type="paragraph" w:customStyle="1" w:styleId="Paraas1">
    <w:name w:val="Parašas1"/>
    <w:basedOn w:val="prastasis"/>
    <w:qFormat/>
    <w:rsid w:val="004457AF"/>
    <w:pPr>
      <w:spacing w:after="0" w:line="360" w:lineRule="auto"/>
      <w:jc w:val="both"/>
    </w:pPr>
    <w:rPr>
      <w:rFonts w:ascii="Arial Narrow" w:eastAsia="Times New Roman" w:hAnsi="Arial Narrow" w:cs="Times New Roman"/>
      <w:kern w:val="0"/>
      <w:szCs w:val="20"/>
      <w14:ligatures w14:val="none"/>
    </w:rPr>
  </w:style>
  <w:style w:type="character" w:customStyle="1" w:styleId="CharChar13">
    <w:name w:val="Char Char13"/>
    <w:qFormat/>
    <w:rsid w:val="004457AF"/>
    <w:rPr>
      <w:rFonts w:cs="Times New Roman"/>
      <w:sz w:val="24"/>
      <w:lang w:val="lt-LT" w:eastAsia="lt-LT" w:bidi="ar-SA"/>
    </w:rPr>
  </w:style>
  <w:style w:type="character" w:customStyle="1" w:styleId="CharChar11">
    <w:name w:val="Char Char11"/>
    <w:qFormat/>
    <w:rsid w:val="004457AF"/>
    <w:rPr>
      <w:rFonts w:cs="Times New Roman"/>
      <w:b/>
      <w:sz w:val="44"/>
      <w:lang w:val="lt-LT" w:eastAsia="lt-LT" w:bidi="ar-SA"/>
    </w:rPr>
  </w:style>
  <w:style w:type="paragraph" w:customStyle="1" w:styleId="Linija0">
    <w:name w:val="Linija"/>
    <w:basedOn w:val="MAZAS0"/>
    <w:rsid w:val="004457AF"/>
    <w:pPr>
      <w:ind w:firstLine="0"/>
      <w:jc w:val="center"/>
    </w:pPr>
    <w:rPr>
      <w:color w:val="auto"/>
      <w:sz w:val="12"/>
      <w:szCs w:val="12"/>
    </w:rPr>
  </w:style>
  <w:style w:type="table" w:customStyle="1" w:styleId="ALTable1">
    <w:name w:val="AL Table1"/>
    <w:basedOn w:val="prastojilentel"/>
    <w:uiPriority w:val="59"/>
    <w:qFormat/>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tachment">
    <w:name w:val="attachment"/>
    <w:basedOn w:val="prastasis"/>
    <w:qFormat/>
    <w:rsid w:val="004457AF"/>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paragraph" w:customStyle="1" w:styleId="DiagramaDiagramaCharCharDiagramaDiagramaCharCharDiagramaDiagrama">
    <w:name w:val="Diagrama Diagrama Char Char Diagrama Diagrama Char Char Diagrama Diagrama"/>
    <w:basedOn w:val="prastasis"/>
    <w:qFormat/>
    <w:rsid w:val="004457AF"/>
    <w:pPr>
      <w:spacing w:line="240" w:lineRule="exact"/>
    </w:pPr>
    <w:rPr>
      <w:rFonts w:ascii="Tahoma" w:eastAsia="Times New Roman" w:hAnsi="Tahoma" w:cs="Times New Roman"/>
      <w:kern w:val="0"/>
      <w:sz w:val="20"/>
      <w:szCs w:val="20"/>
      <w:lang w:val="en-US"/>
      <w14:ligatures w14:val="none"/>
    </w:rPr>
  </w:style>
  <w:style w:type="character" w:customStyle="1" w:styleId="kataloglistknygospav">
    <w:name w:val="kataloglist_knygospav"/>
    <w:qFormat/>
    <w:rsid w:val="004457AF"/>
  </w:style>
  <w:style w:type="character" w:customStyle="1" w:styleId="dbvvitemauthormt5">
    <w:name w:val="db vv item_author mt5"/>
    <w:qFormat/>
    <w:rsid w:val="004457AF"/>
  </w:style>
  <w:style w:type="character" w:customStyle="1" w:styleId="DiagramaDiagrama18">
    <w:name w:val="Diagrama Diagrama18"/>
    <w:qFormat/>
    <w:locked/>
    <w:rsid w:val="004457AF"/>
    <w:rPr>
      <w:sz w:val="24"/>
      <w:lang w:val="lt-LT" w:eastAsia="en-US" w:bidi="ar-SA"/>
    </w:rPr>
  </w:style>
  <w:style w:type="character" w:customStyle="1" w:styleId="VirutiniskolontitulasDiagramaDiagrama">
    <w:name w:val="Viršutinis kolontitulas Diagrama Diagrama"/>
    <w:aliases w:val="Char Diagrama Diagrama Diagrama Diagrama Diagrama Diagrama Diagrama Diagrama Diagrama Diagrama Diagrama Diagrama Diagrama Diagrama"/>
    <w:qFormat/>
    <w:rsid w:val="004457AF"/>
    <w:rPr>
      <w:sz w:val="24"/>
      <w:lang w:val="lt-LT" w:eastAsia="lt-LT" w:bidi="ar-SA"/>
    </w:rPr>
  </w:style>
  <w:style w:type="paragraph" w:customStyle="1" w:styleId="Heading">
    <w:name w:val="Heading"/>
    <w:next w:val="Body"/>
    <w:qFormat/>
    <w:rsid w:val="004457AF"/>
    <w:pPr>
      <w:keepNext/>
      <w:spacing w:after="0" w:line="240" w:lineRule="auto"/>
      <w:outlineLvl w:val="0"/>
    </w:pPr>
    <w:rPr>
      <w:rFonts w:ascii="Helvetica" w:eastAsia="Arial Unicode MS" w:hAnsi="Helvetica" w:cs="Arial Unicode MS"/>
      <w:b/>
      <w:bCs/>
      <w:color w:val="000000"/>
      <w:kern w:val="0"/>
      <w:sz w:val="36"/>
      <w:szCs w:val="36"/>
      <w:lang w:val="pt-PT" w:eastAsia="en-GB"/>
      <w14:ligatures w14:val="none"/>
    </w:rPr>
  </w:style>
  <w:style w:type="paragraph" w:customStyle="1" w:styleId="3">
    <w:name w:val="Стиль3"/>
    <w:basedOn w:val="prastasis"/>
    <w:rsid w:val="004457AF"/>
    <w:pPr>
      <w:spacing w:after="0" w:line="240" w:lineRule="auto"/>
      <w:jc w:val="center"/>
    </w:pPr>
    <w:rPr>
      <w:rFonts w:ascii="Times New Roman" w:eastAsia="Times New Roman" w:hAnsi="Times New Roman" w:cs="Times New Roman"/>
      <w:kern w:val="0"/>
      <w:szCs w:val="20"/>
      <w:lang w:val="en-GB"/>
      <w14:ligatures w14:val="none"/>
    </w:rPr>
  </w:style>
  <w:style w:type="paragraph" w:customStyle="1" w:styleId="Pavadinimas1">
    <w:name w:val="Pavadinimas1"/>
    <w:basedOn w:val="prastasis"/>
    <w:qFormat/>
    <w:rsid w:val="004457AF"/>
    <w:pPr>
      <w:tabs>
        <w:tab w:val="left" w:pos="284"/>
      </w:tabs>
      <w:spacing w:before="360" w:after="120" w:line="240" w:lineRule="auto"/>
      <w:jc w:val="center"/>
    </w:pPr>
    <w:rPr>
      <w:rFonts w:ascii="Times New Roman" w:eastAsia="Times New Roman" w:hAnsi="Times New Roman" w:cs="Times New Roman"/>
      <w:b/>
      <w:caps/>
      <w:kern w:val="0"/>
      <w:szCs w:val="20"/>
      <w14:ligatures w14:val="none"/>
    </w:rPr>
  </w:style>
  <w:style w:type="paragraph" w:customStyle="1" w:styleId="xl39">
    <w:name w:val="xl39"/>
    <w:basedOn w:val="prastasis"/>
    <w:rsid w:val="004457AF"/>
    <w:pPr>
      <w:spacing w:before="100" w:beforeAutospacing="1" w:after="100" w:afterAutospacing="1" w:line="240" w:lineRule="auto"/>
      <w:textAlignment w:val="center"/>
    </w:pPr>
    <w:rPr>
      <w:rFonts w:ascii="Times New Roman" w:eastAsia="Arial Unicode MS" w:hAnsi="Times New Roman" w:cs="Arial Unicode MS"/>
      <w:kern w:val="0"/>
      <w:sz w:val="18"/>
      <w:szCs w:val="18"/>
      <w:lang w:val="en-US"/>
      <w14:ligatures w14:val="none"/>
    </w:rPr>
  </w:style>
  <w:style w:type="paragraph" w:customStyle="1" w:styleId="MediumGrid1-Accent21">
    <w:name w:val="Medium Grid 1 - Accent 21"/>
    <w:basedOn w:val="prastasis"/>
    <w:uiPriority w:val="34"/>
    <w:qFormat/>
    <w:rsid w:val="004457AF"/>
    <w:pPr>
      <w:spacing w:after="200" w:line="276" w:lineRule="auto"/>
      <w:ind w:left="720"/>
      <w:contextualSpacing/>
    </w:pPr>
    <w:rPr>
      <w:rFonts w:ascii="Calibri" w:eastAsia="Calibri" w:hAnsi="Calibri" w:cs="Times New Roman"/>
      <w:kern w:val="0"/>
      <w:sz w:val="22"/>
      <w:szCs w:val="22"/>
      <w:lang w:val="en-US"/>
      <w14:ligatures w14:val="none"/>
    </w:rPr>
  </w:style>
  <w:style w:type="paragraph" w:customStyle="1" w:styleId="ALHeadingbase">
    <w:name w:val="AL Heading base"/>
    <w:basedOn w:val="Pagrindinistekstas"/>
    <w:link w:val="ALHeadingbaseChar"/>
    <w:uiPriority w:val="99"/>
    <w:qFormat/>
    <w:rsid w:val="004457AF"/>
    <w:pPr>
      <w:tabs>
        <w:tab w:val="clear" w:pos="680"/>
      </w:tabs>
      <w:suppressAutoHyphens w:val="0"/>
      <w:spacing w:line="240" w:lineRule="auto"/>
      <w:jc w:val="left"/>
    </w:pPr>
    <w:rPr>
      <w:rFonts w:eastAsia="SimSun" w:cs="Times New Roman"/>
      <w:kern w:val="0"/>
      <w:sz w:val="22"/>
      <w:lang w:eastAsia="zh-CN"/>
    </w:rPr>
  </w:style>
  <w:style w:type="paragraph" w:customStyle="1" w:styleId="ALDocTitleBlack">
    <w:name w:val="AL Doc Title Black"/>
    <w:basedOn w:val="ALHeadingbase"/>
    <w:next w:val="ALDocSubtitle"/>
    <w:link w:val="ALDocTitleBlackChar"/>
    <w:uiPriority w:val="14"/>
    <w:qFormat/>
    <w:rsid w:val="004457AF"/>
    <w:pPr>
      <w:spacing w:after="0"/>
    </w:pPr>
    <w:rPr>
      <w:spacing w:val="15"/>
      <w:kern w:val="28"/>
      <w:sz w:val="40"/>
    </w:rPr>
  </w:style>
  <w:style w:type="paragraph" w:customStyle="1" w:styleId="ALDocSubtitle">
    <w:name w:val="AL Doc Subtitle"/>
    <w:basedOn w:val="ALHeadingbase"/>
    <w:link w:val="ALDocSubtitleChar"/>
    <w:uiPriority w:val="19"/>
    <w:qFormat/>
    <w:rsid w:val="004457AF"/>
    <w:pPr>
      <w:spacing w:before="60" w:after="60"/>
    </w:pPr>
    <w:rPr>
      <w:spacing w:val="5"/>
      <w:sz w:val="28"/>
    </w:rPr>
  </w:style>
  <w:style w:type="character" w:customStyle="1" w:styleId="ALHeadingbaseChar">
    <w:name w:val="AL Heading base Char"/>
    <w:link w:val="ALHeadingbase"/>
    <w:uiPriority w:val="99"/>
    <w:qFormat/>
    <w:rsid w:val="004457AF"/>
    <w:rPr>
      <w:rFonts w:ascii="Calibri" w:eastAsia="SimSun" w:hAnsi="Calibri" w:cs="Times New Roman"/>
      <w:kern w:val="0"/>
      <w:sz w:val="22"/>
      <w:szCs w:val="22"/>
      <w:lang w:eastAsia="zh-CN"/>
      <w14:ligatures w14:val="none"/>
    </w:rPr>
  </w:style>
  <w:style w:type="character" w:customStyle="1" w:styleId="ALDocTitleBlackChar">
    <w:name w:val="AL Doc Title Black Char"/>
    <w:link w:val="ALDocTitleBlack"/>
    <w:uiPriority w:val="14"/>
    <w:rsid w:val="004457AF"/>
    <w:rPr>
      <w:rFonts w:ascii="Calibri" w:eastAsia="SimSun" w:hAnsi="Calibri" w:cs="Times New Roman"/>
      <w:spacing w:val="15"/>
      <w:kern w:val="28"/>
      <w:sz w:val="40"/>
      <w:szCs w:val="22"/>
      <w:lang w:eastAsia="zh-CN"/>
      <w14:ligatures w14:val="none"/>
    </w:rPr>
  </w:style>
  <w:style w:type="character" w:customStyle="1" w:styleId="ALDocSubtitleChar">
    <w:name w:val="AL Doc Subtitle Char"/>
    <w:link w:val="ALDocSubtitle"/>
    <w:uiPriority w:val="19"/>
    <w:qFormat/>
    <w:rsid w:val="004457AF"/>
    <w:rPr>
      <w:rFonts w:ascii="Calibri" w:eastAsia="SimSun" w:hAnsi="Calibri" w:cs="Times New Roman"/>
      <w:spacing w:val="5"/>
      <w:kern w:val="0"/>
      <w:sz w:val="28"/>
      <w:szCs w:val="22"/>
      <w:lang w:eastAsia="zh-CN"/>
      <w14:ligatures w14:val="none"/>
    </w:rPr>
  </w:style>
  <w:style w:type="paragraph" w:customStyle="1" w:styleId="ALTextNormal">
    <w:name w:val="AL Text Normal"/>
    <w:basedOn w:val="Pagrindinistekstas"/>
    <w:link w:val="ALTextNormalChar"/>
    <w:qFormat/>
    <w:rsid w:val="004457AF"/>
    <w:pPr>
      <w:tabs>
        <w:tab w:val="clear" w:pos="680"/>
      </w:tabs>
      <w:suppressAutoHyphens w:val="0"/>
      <w:spacing w:line="264" w:lineRule="auto"/>
    </w:pPr>
    <w:rPr>
      <w:rFonts w:eastAsia="SimSun" w:cs="Times New Roman"/>
      <w:kern w:val="0"/>
      <w:sz w:val="22"/>
      <w:lang w:eastAsia="zh-CN"/>
    </w:rPr>
  </w:style>
  <w:style w:type="character" w:customStyle="1" w:styleId="ALTextNormalChar">
    <w:name w:val="AL Text Normal Char"/>
    <w:link w:val="ALTextNormal"/>
    <w:qFormat/>
    <w:rsid w:val="004457AF"/>
    <w:rPr>
      <w:rFonts w:ascii="Calibri" w:eastAsia="SimSun" w:hAnsi="Calibri" w:cs="Times New Roman"/>
      <w:kern w:val="0"/>
      <w:sz w:val="22"/>
      <w:szCs w:val="22"/>
      <w:lang w:eastAsia="zh-CN"/>
      <w14:ligatures w14:val="none"/>
    </w:rPr>
  </w:style>
  <w:style w:type="paragraph" w:customStyle="1" w:styleId="ALContenttitle">
    <w:name w:val="AL Content title"/>
    <w:basedOn w:val="ALHeadingbase"/>
    <w:next w:val="ALTextNormal"/>
    <w:uiPriority w:val="19"/>
    <w:qFormat/>
    <w:rsid w:val="004457AF"/>
    <w:rPr>
      <w:b/>
      <w:sz w:val="36"/>
      <w:szCs w:val="36"/>
    </w:rPr>
  </w:style>
  <w:style w:type="paragraph" w:customStyle="1" w:styleId="ALTextident">
    <w:name w:val="AL Text ident"/>
    <w:basedOn w:val="ALTextNormal"/>
    <w:link w:val="ALTextidentChar"/>
    <w:qFormat/>
    <w:rsid w:val="004457AF"/>
    <w:pPr>
      <w:ind w:left="851"/>
    </w:pPr>
  </w:style>
  <w:style w:type="character" w:customStyle="1" w:styleId="ALTextidentChar">
    <w:name w:val="AL Text ident Char"/>
    <w:link w:val="ALTextident"/>
    <w:qFormat/>
    <w:rsid w:val="004457AF"/>
    <w:rPr>
      <w:rFonts w:ascii="Calibri" w:eastAsia="SimSun" w:hAnsi="Calibri" w:cs="Times New Roman"/>
      <w:kern w:val="0"/>
      <w:sz w:val="22"/>
      <w:szCs w:val="22"/>
      <w:lang w:eastAsia="zh-CN"/>
      <w14:ligatures w14:val="none"/>
    </w:rPr>
  </w:style>
  <w:style w:type="paragraph" w:customStyle="1" w:styleId="ALListbullet">
    <w:name w:val="AL List bullet"/>
    <w:basedOn w:val="ALTextNormal"/>
    <w:link w:val="ALListbulletChar"/>
    <w:uiPriority w:val="3"/>
    <w:qFormat/>
    <w:rsid w:val="004457AF"/>
    <w:pPr>
      <w:numPr>
        <w:numId w:val="113"/>
      </w:numPr>
    </w:pPr>
  </w:style>
  <w:style w:type="character" w:customStyle="1" w:styleId="SubtleEmphasis1">
    <w:name w:val="Subtle Emphasis1"/>
    <w:uiPriority w:val="18"/>
    <w:qFormat/>
    <w:rsid w:val="004457AF"/>
    <w:rPr>
      <w:i/>
      <w:iCs/>
      <w:color w:val="808080"/>
    </w:rPr>
  </w:style>
  <w:style w:type="character" w:customStyle="1" w:styleId="BALTemplatestylemarkup">
    <w:name w:val="B AL Template style markup"/>
    <w:uiPriority w:val="98"/>
    <w:qFormat/>
    <w:rsid w:val="004457AF"/>
    <w:rPr>
      <w:i/>
      <w:color w:val="595959"/>
      <w:shd w:val="clear" w:color="auto" w:fill="D9D9D9"/>
    </w:rPr>
  </w:style>
  <w:style w:type="character" w:customStyle="1" w:styleId="ALListbulletChar">
    <w:name w:val="AL List bullet Char"/>
    <w:link w:val="ALListbullet"/>
    <w:uiPriority w:val="3"/>
    <w:qFormat/>
    <w:rsid w:val="004457AF"/>
    <w:rPr>
      <w:rFonts w:ascii="Calibri" w:eastAsia="SimSun" w:hAnsi="Calibri" w:cs="Times New Roman"/>
      <w:kern w:val="0"/>
      <w:sz w:val="22"/>
      <w:szCs w:val="22"/>
      <w:lang w:eastAsia="zh-CN"/>
      <w14:ligatures w14:val="none"/>
    </w:rPr>
  </w:style>
  <w:style w:type="paragraph" w:customStyle="1" w:styleId="ALListnumber">
    <w:name w:val="AL List number"/>
    <w:basedOn w:val="ALTextNormal"/>
    <w:link w:val="ALListnumberChar"/>
    <w:uiPriority w:val="3"/>
    <w:qFormat/>
    <w:rsid w:val="004457AF"/>
    <w:pPr>
      <w:numPr>
        <w:numId w:val="114"/>
      </w:numPr>
      <w:contextualSpacing/>
    </w:pPr>
  </w:style>
  <w:style w:type="character" w:customStyle="1" w:styleId="ALListnumberChar">
    <w:name w:val="AL List number Char"/>
    <w:link w:val="ALListnumber"/>
    <w:uiPriority w:val="3"/>
    <w:qFormat/>
    <w:rsid w:val="004457AF"/>
    <w:rPr>
      <w:rFonts w:ascii="Calibri" w:eastAsia="SimSun" w:hAnsi="Calibri" w:cs="Times New Roman"/>
      <w:kern w:val="0"/>
      <w:sz w:val="22"/>
      <w:szCs w:val="22"/>
      <w:lang w:eastAsia="zh-CN"/>
      <w14:ligatures w14:val="none"/>
    </w:rPr>
  </w:style>
  <w:style w:type="paragraph" w:customStyle="1" w:styleId="ALTableListbullet">
    <w:name w:val="AL Table: List bullet"/>
    <w:basedOn w:val="ALListbullet"/>
    <w:uiPriority w:val="99"/>
    <w:qFormat/>
    <w:rsid w:val="004457AF"/>
    <w:pPr>
      <w:numPr>
        <w:numId w:val="115"/>
      </w:numPr>
      <w:tabs>
        <w:tab w:val="left" w:pos="720"/>
      </w:tabs>
      <w:spacing w:before="120"/>
      <w:ind w:left="284" w:hanging="360"/>
      <w:contextualSpacing/>
    </w:pPr>
  </w:style>
  <w:style w:type="paragraph" w:customStyle="1" w:styleId="ALTabletext">
    <w:name w:val="AL Table text"/>
    <w:basedOn w:val="ALTextNormal"/>
    <w:uiPriority w:val="4"/>
    <w:qFormat/>
    <w:rsid w:val="004457AF"/>
    <w:pPr>
      <w:spacing w:after="0" w:line="240" w:lineRule="auto"/>
    </w:pPr>
  </w:style>
  <w:style w:type="character" w:customStyle="1" w:styleId="BookTitle1">
    <w:name w:val="Book Title1"/>
    <w:uiPriority w:val="33"/>
    <w:qFormat/>
    <w:rsid w:val="004457AF"/>
    <w:rPr>
      <w:b/>
      <w:bCs/>
      <w:i/>
      <w:iCs/>
      <w:spacing w:val="5"/>
    </w:rPr>
  </w:style>
  <w:style w:type="paragraph" w:customStyle="1" w:styleId="ALTablecaption">
    <w:name w:val="AL Table caption"/>
    <w:basedOn w:val="prastasis"/>
    <w:next w:val="ALTextNormal"/>
    <w:link w:val="ALTablecaptionChar"/>
    <w:uiPriority w:val="9"/>
    <w:qFormat/>
    <w:rsid w:val="004457AF"/>
    <w:pPr>
      <w:keepNext/>
      <w:numPr>
        <w:numId w:val="116"/>
      </w:numPr>
      <w:spacing w:before="240" w:after="120" w:line="240" w:lineRule="auto"/>
      <w:jc w:val="center"/>
    </w:pPr>
    <w:rPr>
      <w:rFonts w:ascii="Calibri" w:eastAsia="Times New Roman" w:hAnsi="Calibri" w:cs="Times New Roman"/>
      <w:i/>
      <w:color w:val="000000"/>
      <w:kern w:val="0"/>
      <w:sz w:val="22"/>
      <w:szCs w:val="20"/>
      <w:lang w:eastAsia="pl-PL"/>
      <w14:ligatures w14:val="none"/>
    </w:rPr>
  </w:style>
  <w:style w:type="paragraph" w:customStyle="1" w:styleId="ALTableheading">
    <w:name w:val="AL Table heading"/>
    <w:basedOn w:val="ALTabletext"/>
    <w:link w:val="ALTableheadingChar"/>
    <w:uiPriority w:val="4"/>
    <w:qFormat/>
    <w:rsid w:val="004457AF"/>
    <w:pPr>
      <w:contextualSpacing/>
    </w:pPr>
    <w:rPr>
      <w:color w:val="00A4E0"/>
    </w:rPr>
  </w:style>
  <w:style w:type="character" w:customStyle="1" w:styleId="ALTablecaptionChar">
    <w:name w:val="AL Table caption Char"/>
    <w:link w:val="ALTablecaption"/>
    <w:uiPriority w:val="9"/>
    <w:qFormat/>
    <w:rsid w:val="004457AF"/>
    <w:rPr>
      <w:rFonts w:ascii="Calibri" w:eastAsia="Times New Roman" w:hAnsi="Calibri" w:cs="Times New Roman"/>
      <w:i/>
      <w:color w:val="000000"/>
      <w:kern w:val="0"/>
      <w:sz w:val="22"/>
      <w:szCs w:val="20"/>
      <w:lang w:eastAsia="pl-PL"/>
      <w14:ligatures w14:val="none"/>
    </w:rPr>
  </w:style>
  <w:style w:type="paragraph" w:customStyle="1" w:styleId="ALPicturecaption">
    <w:name w:val="AL Picture caption"/>
    <w:basedOn w:val="ALTablecaption"/>
    <w:link w:val="ALPicturecaptionChar"/>
    <w:uiPriority w:val="9"/>
    <w:qFormat/>
    <w:rsid w:val="004457AF"/>
    <w:pPr>
      <w:numPr>
        <w:numId w:val="117"/>
      </w:numPr>
      <w:spacing w:before="120" w:after="240"/>
      <w:ind w:left="0" w:firstLine="0"/>
    </w:pPr>
  </w:style>
  <w:style w:type="character" w:customStyle="1" w:styleId="ALPicturecaptionChar">
    <w:name w:val="AL Picture caption Char"/>
    <w:link w:val="ALPicturecaption"/>
    <w:uiPriority w:val="9"/>
    <w:qFormat/>
    <w:rsid w:val="004457AF"/>
    <w:rPr>
      <w:rFonts w:ascii="Calibri" w:eastAsia="Times New Roman" w:hAnsi="Calibri" w:cs="Times New Roman"/>
      <w:i/>
      <w:color w:val="000000"/>
      <w:kern w:val="0"/>
      <w:sz w:val="22"/>
      <w:szCs w:val="20"/>
      <w:lang w:eastAsia="pl-PL"/>
      <w14:ligatures w14:val="none"/>
    </w:rPr>
  </w:style>
  <w:style w:type="paragraph" w:customStyle="1" w:styleId="TOCHeading1">
    <w:name w:val="TOC Heading1"/>
    <w:basedOn w:val="Antrat1"/>
    <w:next w:val="prastasis"/>
    <w:uiPriority w:val="39"/>
    <w:unhideWhenUsed/>
    <w:qFormat/>
    <w:rsid w:val="004457AF"/>
    <w:pPr>
      <w:spacing w:before="240" w:after="0" w:line="259" w:lineRule="auto"/>
      <w:outlineLvl w:val="9"/>
    </w:pPr>
    <w:rPr>
      <w:rFonts w:ascii="Cambria" w:eastAsia="SimSun" w:hAnsi="Cambria" w:cs="Times New Roman"/>
      <w:b/>
      <w:color w:val="00A4E0"/>
      <w:kern w:val="0"/>
      <w:sz w:val="32"/>
      <w:szCs w:val="32"/>
      <w:lang w:val="en-US"/>
      <w14:ligatures w14:val="none"/>
    </w:rPr>
  </w:style>
  <w:style w:type="character" w:customStyle="1" w:styleId="IntenseEmphasis1">
    <w:name w:val="Intense Emphasis1"/>
    <w:uiPriority w:val="17"/>
    <w:qFormat/>
    <w:rsid w:val="004457AF"/>
    <w:rPr>
      <w:b/>
      <w:i/>
      <w:iCs/>
      <w:color w:val="auto"/>
    </w:rPr>
  </w:style>
  <w:style w:type="paragraph" w:customStyle="1" w:styleId="ALFooterCover">
    <w:name w:val="AL Footer Cover"/>
    <w:basedOn w:val="Porat"/>
    <w:uiPriority w:val="99"/>
    <w:qFormat/>
    <w:rsid w:val="004457AF"/>
    <w:pPr>
      <w:tabs>
        <w:tab w:val="clear" w:pos="4513"/>
        <w:tab w:val="clear" w:pos="9026"/>
        <w:tab w:val="center" w:pos="4819"/>
        <w:tab w:val="right" w:pos="9638"/>
      </w:tabs>
      <w:spacing w:before="120"/>
      <w:contextualSpacing/>
      <w:jc w:val="left"/>
    </w:pPr>
    <w:rPr>
      <w:rFonts w:ascii="Calibri" w:eastAsia="SimSun" w:hAnsi="Calibri"/>
      <w:sz w:val="14"/>
      <w:szCs w:val="14"/>
      <w:lang w:eastAsia="lt-LT"/>
    </w:rPr>
  </w:style>
  <w:style w:type="paragraph" w:customStyle="1" w:styleId="ALDocTitleBlue">
    <w:name w:val="AL Doc Title Blue"/>
    <w:basedOn w:val="ALTabletext"/>
    <w:uiPriority w:val="99"/>
    <w:qFormat/>
    <w:rsid w:val="004457AF"/>
    <w:pPr>
      <w:spacing w:after="60"/>
    </w:pPr>
    <w:rPr>
      <w:color w:val="00A4E0"/>
      <w:sz w:val="40"/>
    </w:rPr>
  </w:style>
  <w:style w:type="paragraph" w:customStyle="1" w:styleId="ALFooterDoc">
    <w:name w:val="AL Footer Doc"/>
    <w:basedOn w:val="ALFooterCover"/>
    <w:qFormat/>
    <w:rsid w:val="004457AF"/>
    <w:pPr>
      <w:spacing w:before="0"/>
    </w:pPr>
  </w:style>
  <w:style w:type="paragraph" w:customStyle="1" w:styleId="ALHeaderDoc">
    <w:name w:val="AL Header Doc"/>
    <w:basedOn w:val="Antrats"/>
    <w:uiPriority w:val="99"/>
    <w:qFormat/>
    <w:rsid w:val="004457AF"/>
    <w:pPr>
      <w:tabs>
        <w:tab w:val="clear" w:pos="4513"/>
        <w:tab w:val="clear" w:pos="9026"/>
        <w:tab w:val="center" w:pos="4819"/>
        <w:tab w:val="right" w:pos="9638"/>
      </w:tabs>
      <w:jc w:val="left"/>
    </w:pPr>
    <w:rPr>
      <w:rFonts w:ascii="Calibri" w:eastAsia="SimSun" w:hAnsi="Calibri"/>
      <w:sz w:val="16"/>
      <w:lang w:eastAsia="lt-LT"/>
    </w:rPr>
  </w:style>
  <w:style w:type="paragraph" w:customStyle="1" w:styleId="ALNotenumbered">
    <w:name w:val="AL Note: numbered"/>
    <w:basedOn w:val="ALNote"/>
    <w:uiPriority w:val="99"/>
    <w:qFormat/>
    <w:rsid w:val="004457AF"/>
    <w:pPr>
      <w:numPr>
        <w:numId w:val="118"/>
      </w:numPr>
      <w:tabs>
        <w:tab w:val="left" w:pos="1080"/>
        <w:tab w:val="num" w:pos="1844"/>
      </w:tabs>
      <w:ind w:left="0" w:firstLine="0"/>
    </w:pPr>
  </w:style>
  <w:style w:type="paragraph" w:customStyle="1" w:styleId="ALNote">
    <w:name w:val="AL Note"/>
    <w:basedOn w:val="ALTextJustified"/>
    <w:uiPriority w:val="99"/>
    <w:qFormat/>
    <w:rsid w:val="004457AF"/>
    <w:pPr>
      <w:shd w:val="pct10" w:color="auto" w:fill="auto"/>
      <w:spacing w:before="120" w:after="240"/>
      <w:contextualSpacing/>
    </w:pPr>
  </w:style>
  <w:style w:type="paragraph" w:customStyle="1" w:styleId="ALTextJustified">
    <w:name w:val="AL Text Justified"/>
    <w:basedOn w:val="ALTextNormal"/>
    <w:uiPriority w:val="99"/>
    <w:qFormat/>
    <w:rsid w:val="004457AF"/>
  </w:style>
  <w:style w:type="paragraph" w:customStyle="1" w:styleId="ALTOCHeading">
    <w:name w:val="AL TOC Heading"/>
    <w:basedOn w:val="TOCHeading1"/>
    <w:uiPriority w:val="99"/>
    <w:qFormat/>
    <w:rsid w:val="004457AF"/>
    <w:pPr>
      <w:spacing w:after="120"/>
    </w:pPr>
    <w:rPr>
      <w:rFonts w:ascii="Calibri" w:hAnsi="Calibri"/>
      <w:b w:val="0"/>
      <w:sz w:val="36"/>
      <w:szCs w:val="36"/>
      <w:lang w:val="lt-LT"/>
    </w:rPr>
  </w:style>
  <w:style w:type="table" w:customStyle="1" w:styleId="ALTablebase">
    <w:name w:val="AL Table base"/>
    <w:basedOn w:val="prastojilentel"/>
    <w:uiPriority w:val="99"/>
    <w:qFormat/>
    <w:rsid w:val="004457AF"/>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paragraph" w:customStyle="1" w:styleId="ALAnnexHeader">
    <w:name w:val="AL Annex Header"/>
    <w:basedOn w:val="Antrat1"/>
    <w:next w:val="ALTextNormal"/>
    <w:uiPriority w:val="99"/>
    <w:qFormat/>
    <w:rsid w:val="004457AF"/>
    <w:pPr>
      <w:pageBreakBefore/>
      <w:numPr>
        <w:numId w:val="119"/>
      </w:numPr>
      <w:spacing w:after="360" w:line="240" w:lineRule="auto"/>
      <w:ind w:left="480" w:hanging="480"/>
    </w:pPr>
    <w:rPr>
      <w:rFonts w:ascii="Calibri" w:eastAsia="SimSun" w:hAnsi="Calibri" w:cs="Times New Roman"/>
      <w:color w:val="00A4E0"/>
      <w:kern w:val="0"/>
      <w:sz w:val="36"/>
      <w:lang w:eastAsia="zh-CN"/>
      <w14:ligatures w14:val="none"/>
    </w:rPr>
  </w:style>
  <w:style w:type="table" w:customStyle="1" w:styleId="ALTablesimple">
    <w:name w:val="AL Table simple"/>
    <w:basedOn w:val="Lentelstinklelis"/>
    <w:uiPriority w:val="99"/>
    <w:qFormat/>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character" w:customStyle="1" w:styleId="ALTableheadingChar">
    <w:name w:val="AL Table heading Char"/>
    <w:link w:val="ALTableheading"/>
    <w:uiPriority w:val="4"/>
    <w:qFormat/>
    <w:rsid w:val="004457AF"/>
    <w:rPr>
      <w:rFonts w:ascii="Calibri" w:eastAsia="SimSun" w:hAnsi="Calibri" w:cs="Times New Roman"/>
      <w:color w:val="00A4E0"/>
      <w:kern w:val="0"/>
      <w:sz w:val="22"/>
      <w:szCs w:val="22"/>
      <w:lang w:eastAsia="zh-CN"/>
      <w14:ligatures w14:val="none"/>
    </w:rPr>
  </w:style>
  <w:style w:type="paragraph" w:customStyle="1" w:styleId="Tabela-tekstwkomrce">
    <w:name w:val="Tabela - tekst w komórce"/>
    <w:basedOn w:val="prastasis"/>
    <w:qFormat/>
    <w:rsid w:val="004457AF"/>
    <w:pPr>
      <w:spacing w:before="20" w:after="20" w:line="240" w:lineRule="auto"/>
    </w:pPr>
    <w:rPr>
      <w:rFonts w:ascii="Arial" w:eastAsia="Times New Roman" w:hAnsi="Arial" w:cs="Times New Roman"/>
      <w:kern w:val="0"/>
      <w:sz w:val="18"/>
      <w:szCs w:val="20"/>
      <w:lang w:val="de-DE" w:eastAsia="pl-PL"/>
      <w14:ligatures w14:val="none"/>
    </w:rPr>
  </w:style>
  <w:style w:type="paragraph" w:customStyle="1" w:styleId="TekstOpisu">
    <w:name w:val="TekstOpisu"/>
    <w:basedOn w:val="prastasis"/>
    <w:rsid w:val="004457AF"/>
    <w:pPr>
      <w:spacing w:before="40" w:after="60" w:line="360" w:lineRule="auto"/>
      <w:ind w:firstLine="720"/>
      <w:jc w:val="both"/>
    </w:pPr>
    <w:rPr>
      <w:rFonts w:ascii="Bookman Old Style" w:eastAsia="Times New Roman" w:hAnsi="Bookman Old Style" w:cs="Times New Roman"/>
      <w:kern w:val="0"/>
      <w:sz w:val="22"/>
      <w:szCs w:val="22"/>
      <w:lang w:val="pl-PL" w:eastAsia="pl-PL"/>
      <w14:ligatures w14:val="none"/>
    </w:rPr>
  </w:style>
  <w:style w:type="paragraph" w:customStyle="1" w:styleId="Tabela-nagwek">
    <w:name w:val="Tabela - nagłówek"/>
    <w:basedOn w:val="prastasis"/>
    <w:qFormat/>
    <w:rsid w:val="004457AF"/>
    <w:pPr>
      <w:spacing w:before="60" w:after="60" w:line="240" w:lineRule="auto"/>
      <w:jc w:val="center"/>
    </w:pPr>
    <w:rPr>
      <w:rFonts w:ascii="Arial" w:eastAsia="Times New Roman" w:hAnsi="Arial" w:cs="Times New Roman"/>
      <w:b/>
      <w:bCs/>
      <w:color w:val="000000"/>
      <w:kern w:val="0"/>
      <w:sz w:val="18"/>
      <w:szCs w:val="20"/>
      <w:lang w:val="pl-PL" w:eastAsia="pl-PL"/>
      <w14:ligatures w14:val="none"/>
    </w:rPr>
  </w:style>
  <w:style w:type="paragraph" w:customStyle="1" w:styleId="ALText">
    <w:name w:val="AL Text"/>
    <w:basedOn w:val="Pagrindinistekstas"/>
    <w:link w:val="ALTextChar"/>
    <w:qFormat/>
    <w:rsid w:val="004457AF"/>
    <w:pPr>
      <w:tabs>
        <w:tab w:val="clear" w:pos="680"/>
      </w:tabs>
      <w:suppressAutoHyphens w:val="0"/>
      <w:spacing w:line="264" w:lineRule="auto"/>
      <w:ind w:firstLine="720"/>
    </w:pPr>
    <w:rPr>
      <w:rFonts w:eastAsia="SimSun" w:cs="Times New Roman"/>
      <w:kern w:val="0"/>
      <w:sz w:val="22"/>
      <w:lang w:eastAsia="zh-CN"/>
    </w:rPr>
  </w:style>
  <w:style w:type="character" w:customStyle="1" w:styleId="ALTextChar">
    <w:name w:val="AL Text Char"/>
    <w:link w:val="ALText"/>
    <w:qFormat/>
    <w:rsid w:val="004457AF"/>
    <w:rPr>
      <w:rFonts w:ascii="Calibri" w:eastAsia="SimSun" w:hAnsi="Calibri" w:cs="Times New Roman"/>
      <w:kern w:val="0"/>
      <w:sz w:val="22"/>
      <w:szCs w:val="22"/>
      <w:lang w:eastAsia="zh-CN"/>
      <w14:ligatures w14:val="none"/>
    </w:rPr>
  </w:style>
  <w:style w:type="paragraph" w:customStyle="1" w:styleId="Assecoantraste4">
    <w:name w:val="Asseco antraste 4"/>
    <w:basedOn w:val="prastasis"/>
    <w:next w:val="prastasis"/>
    <w:qFormat/>
    <w:rsid w:val="004457AF"/>
    <w:pPr>
      <w:tabs>
        <w:tab w:val="left" w:pos="1080"/>
      </w:tabs>
      <w:spacing w:before="360" w:after="120" w:line="240" w:lineRule="auto"/>
      <w:ind w:left="-48" w:firstLine="48"/>
    </w:pPr>
    <w:rPr>
      <w:rFonts w:ascii="Verdana" w:eastAsia="MS Mincho" w:hAnsi="Verdana" w:cs="Times New Roman"/>
      <w:b/>
      <w:color w:val="000000"/>
      <w:kern w:val="32"/>
      <w:sz w:val="20"/>
      <w:szCs w:val="28"/>
      <w:lang w:val="cs-CZ"/>
      <w14:ligatures w14:val="none"/>
    </w:rPr>
  </w:style>
  <w:style w:type="table" w:customStyle="1" w:styleId="NRDLentele1">
    <w:name w:val="NRD_Lentele1"/>
    <w:basedOn w:val="prastojilentel"/>
    <w:uiPriority w:val="99"/>
    <w:qFormat/>
    <w:rsid w:val="004457AF"/>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character" w:customStyle="1" w:styleId="FontStyle55">
    <w:name w:val="Font Style55"/>
    <w:uiPriority w:val="99"/>
    <w:qFormat/>
    <w:rsid w:val="004457AF"/>
    <w:rPr>
      <w:rFonts w:ascii="Times New Roman" w:hAnsi="Times New Roman" w:cs="Times New Roman"/>
      <w:sz w:val="22"/>
      <w:szCs w:val="22"/>
    </w:rPr>
  </w:style>
  <w:style w:type="table" w:customStyle="1" w:styleId="ALTable2">
    <w:name w:val="AL Table2"/>
    <w:basedOn w:val="prastojilentel"/>
    <w:uiPriority w:val="59"/>
    <w:qFormat/>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
    <w:name w:val="Light List1"/>
    <w:basedOn w:val="prastojilentel"/>
    <w:uiPriority w:val="61"/>
    <w:rsid w:val="004457AF"/>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
    <w:name w:val="Light Shading - Accent 41"/>
    <w:basedOn w:val="prastojilentel"/>
    <w:uiPriority w:val="60"/>
    <w:rsid w:val="004457AF"/>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
    <w:name w:val="Medium Shading 2 - Accent 11"/>
    <w:basedOn w:val="prastojilentel"/>
    <w:uiPriority w:val="64"/>
    <w:qFormat/>
    <w:rsid w:val="004457AF"/>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
    <w:name w:val="AL Table base1"/>
    <w:basedOn w:val="prastojilentel"/>
    <w:uiPriority w:val="99"/>
    <w:qFormat/>
    <w:rsid w:val="004457AF"/>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
    <w:name w:val="AL Table simple1"/>
    <w:basedOn w:val="Lentelstinklelis"/>
    <w:uiPriority w:val="99"/>
    <w:qFormat/>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
    <w:name w:val="NRD_Lentele2"/>
    <w:basedOn w:val="prastojilentel"/>
    <w:uiPriority w:val="99"/>
    <w:qFormat/>
    <w:rsid w:val="004457AF"/>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paragraph" w:customStyle="1" w:styleId="Normaltable">
    <w:name w:val="Normal_table"/>
    <w:basedOn w:val="prastasis"/>
    <w:uiPriority w:val="99"/>
    <w:qFormat/>
    <w:rsid w:val="004457AF"/>
    <w:pPr>
      <w:spacing w:before="40" w:after="40" w:line="240" w:lineRule="auto"/>
      <w:jc w:val="both"/>
    </w:pPr>
    <w:rPr>
      <w:rFonts w:ascii="Times New Roman" w:eastAsia="Calibri" w:hAnsi="Times New Roman" w:cs="Times New Roman"/>
      <w:kern w:val="0"/>
      <w:sz w:val="20"/>
      <w:szCs w:val="20"/>
      <w14:ligatures w14:val="none"/>
    </w:rPr>
  </w:style>
  <w:style w:type="table" w:customStyle="1" w:styleId="GridTable4-Accent11">
    <w:name w:val="Grid Table 4 - Accent 11"/>
    <w:basedOn w:val="prastojilentel"/>
    <w:uiPriority w:val="49"/>
    <w:qFormat/>
    <w:rsid w:val="004457AF"/>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
    <w:name w:val="Imported Style 31"/>
    <w:rsid w:val="004457AF"/>
  </w:style>
  <w:style w:type="numbering" w:customStyle="1" w:styleId="Style813">
    <w:name w:val="Style813"/>
    <w:rsid w:val="004457AF"/>
  </w:style>
  <w:style w:type="numbering" w:customStyle="1" w:styleId="ImportedStyle11">
    <w:name w:val="Imported Style 11"/>
    <w:rsid w:val="004457AF"/>
  </w:style>
  <w:style w:type="numbering" w:customStyle="1" w:styleId="Style81">
    <w:name w:val="Style81"/>
    <w:qFormat/>
    <w:rsid w:val="004457AF"/>
  </w:style>
  <w:style w:type="numbering" w:customStyle="1" w:styleId="Style71">
    <w:name w:val="Style71"/>
    <w:rsid w:val="004457AF"/>
  </w:style>
  <w:style w:type="numbering" w:customStyle="1" w:styleId="Style51">
    <w:name w:val="Style51"/>
    <w:rsid w:val="004457AF"/>
  </w:style>
  <w:style w:type="numbering" w:customStyle="1" w:styleId="Style41">
    <w:name w:val="Style41"/>
    <w:rsid w:val="004457AF"/>
  </w:style>
  <w:style w:type="numbering" w:customStyle="1" w:styleId="Style31">
    <w:name w:val="Style31"/>
    <w:rsid w:val="004457AF"/>
  </w:style>
  <w:style w:type="numbering" w:customStyle="1" w:styleId="Style21">
    <w:name w:val="Style21"/>
    <w:rsid w:val="004457AF"/>
  </w:style>
  <w:style w:type="numbering" w:customStyle="1" w:styleId="Style811">
    <w:name w:val="Style811"/>
    <w:rsid w:val="004457AF"/>
  </w:style>
  <w:style w:type="numbering" w:customStyle="1" w:styleId="Style61">
    <w:name w:val="Style61"/>
    <w:rsid w:val="004457AF"/>
  </w:style>
  <w:style w:type="numbering" w:customStyle="1" w:styleId="ImportedStyle1">
    <w:name w:val="Imported Style 1"/>
    <w:rsid w:val="004457AF"/>
  </w:style>
  <w:style w:type="numbering" w:customStyle="1" w:styleId="ImportedStyle3">
    <w:name w:val="Imported Style 3"/>
    <w:rsid w:val="004457AF"/>
  </w:style>
  <w:style w:type="numbering" w:customStyle="1" w:styleId="Style8111">
    <w:name w:val="Style8111"/>
    <w:rsid w:val="004457AF"/>
  </w:style>
  <w:style w:type="numbering" w:customStyle="1" w:styleId="Style72">
    <w:name w:val="Style72"/>
    <w:rsid w:val="004457AF"/>
  </w:style>
  <w:style w:type="numbering" w:customStyle="1" w:styleId="Style52">
    <w:name w:val="Style52"/>
    <w:rsid w:val="004457AF"/>
  </w:style>
  <w:style w:type="numbering" w:customStyle="1" w:styleId="Style32">
    <w:name w:val="Style32"/>
    <w:rsid w:val="004457AF"/>
  </w:style>
  <w:style w:type="numbering" w:customStyle="1" w:styleId="PwCListNumbers123">
    <w:name w:val="PwC List Numbers 123"/>
    <w:rsid w:val="004457AF"/>
  </w:style>
  <w:style w:type="numbering" w:customStyle="1" w:styleId="Style22">
    <w:name w:val="Style22"/>
    <w:rsid w:val="004457AF"/>
  </w:style>
  <w:style w:type="numbering" w:customStyle="1" w:styleId="Style82">
    <w:name w:val="Style82"/>
    <w:rsid w:val="004457AF"/>
  </w:style>
  <w:style w:type="numbering" w:customStyle="1" w:styleId="Style812">
    <w:name w:val="Style812"/>
    <w:rsid w:val="004457AF"/>
  </w:style>
  <w:style w:type="numbering" w:customStyle="1" w:styleId="PwCListNumbers1212">
    <w:name w:val="PwC List Numbers 1212"/>
    <w:rsid w:val="004457AF"/>
  </w:style>
  <w:style w:type="numbering" w:customStyle="1" w:styleId="Style62">
    <w:name w:val="Style62"/>
    <w:rsid w:val="004457AF"/>
  </w:style>
  <w:style w:type="numbering" w:customStyle="1" w:styleId="ALOutlineheadinglist">
    <w:name w:val="AL Outline heading list"/>
    <w:basedOn w:val="Sraonra"/>
    <w:uiPriority w:val="99"/>
    <w:rsid w:val="004457AF"/>
  </w:style>
  <w:style w:type="character" w:styleId="Nerykuspabraukimas">
    <w:name w:val="Subtle Emphasis"/>
    <w:uiPriority w:val="18"/>
    <w:qFormat/>
    <w:rsid w:val="004457AF"/>
    <w:rPr>
      <w:i/>
      <w:iCs/>
      <w:color w:val="808080"/>
    </w:rPr>
  </w:style>
  <w:style w:type="numbering" w:customStyle="1" w:styleId="ALMultilevelbulletlist">
    <w:name w:val="AL Multi level bullet list"/>
    <w:basedOn w:val="Sraonra"/>
    <w:uiPriority w:val="99"/>
    <w:rsid w:val="004457AF"/>
  </w:style>
  <w:style w:type="numbering" w:customStyle="1" w:styleId="ALMultilevelnumberedlist">
    <w:name w:val="AL Multi level numbered list"/>
    <w:basedOn w:val="Sraonra"/>
    <w:uiPriority w:val="99"/>
    <w:rsid w:val="004457AF"/>
  </w:style>
  <w:style w:type="numbering" w:customStyle="1" w:styleId="ALTableList">
    <w:name w:val="AL Table List"/>
    <w:uiPriority w:val="99"/>
    <w:rsid w:val="004457AF"/>
  </w:style>
  <w:style w:type="numbering" w:customStyle="1" w:styleId="ALPictureList">
    <w:name w:val="AL Picture List"/>
    <w:basedOn w:val="ALTableList"/>
    <w:uiPriority w:val="99"/>
    <w:rsid w:val="004457AF"/>
  </w:style>
  <w:style w:type="numbering" w:customStyle="1" w:styleId="ALAnnexList">
    <w:name w:val="AL Annex List"/>
    <w:basedOn w:val="Sraonra"/>
    <w:uiPriority w:val="99"/>
    <w:rsid w:val="004457AF"/>
  </w:style>
  <w:style w:type="numbering" w:customStyle="1" w:styleId="ALNoteList">
    <w:name w:val="AL Note List"/>
    <w:basedOn w:val="Sraonra"/>
    <w:uiPriority w:val="99"/>
    <w:rsid w:val="004457AF"/>
  </w:style>
  <w:style w:type="numbering" w:customStyle="1" w:styleId="Style8112">
    <w:name w:val="Style8112"/>
    <w:rsid w:val="004457AF"/>
  </w:style>
  <w:style w:type="numbering" w:customStyle="1" w:styleId="Style73">
    <w:name w:val="Style73"/>
    <w:rsid w:val="004457AF"/>
  </w:style>
  <w:style w:type="numbering" w:customStyle="1" w:styleId="Style53">
    <w:name w:val="Style53"/>
    <w:rsid w:val="004457AF"/>
  </w:style>
  <w:style w:type="numbering" w:customStyle="1" w:styleId="Style43">
    <w:name w:val="Style43"/>
    <w:rsid w:val="004457AF"/>
  </w:style>
  <w:style w:type="numbering" w:customStyle="1" w:styleId="Style33">
    <w:name w:val="Style33"/>
    <w:rsid w:val="004457AF"/>
  </w:style>
  <w:style w:type="numbering" w:customStyle="1" w:styleId="PwCListNumbers124">
    <w:name w:val="PwC List Numbers 124"/>
    <w:rsid w:val="004457AF"/>
  </w:style>
  <w:style w:type="numbering" w:customStyle="1" w:styleId="Style23">
    <w:name w:val="Style23"/>
    <w:rsid w:val="004457AF"/>
  </w:style>
  <w:style w:type="numbering" w:customStyle="1" w:styleId="Style83">
    <w:name w:val="Style83"/>
    <w:rsid w:val="004457AF"/>
  </w:style>
  <w:style w:type="numbering" w:customStyle="1" w:styleId="PwCListNumbers1213">
    <w:name w:val="PwC List Numbers 1213"/>
    <w:rsid w:val="004457AF"/>
  </w:style>
  <w:style w:type="numbering" w:customStyle="1" w:styleId="Style63">
    <w:name w:val="Style63"/>
    <w:rsid w:val="004457AF"/>
  </w:style>
  <w:style w:type="numbering" w:customStyle="1" w:styleId="ALOutlineheadinglist1">
    <w:name w:val="AL Outline heading list1"/>
    <w:basedOn w:val="Sraonra"/>
    <w:uiPriority w:val="99"/>
    <w:rsid w:val="004457AF"/>
  </w:style>
  <w:style w:type="numbering" w:customStyle="1" w:styleId="ALMultilevelbulletlist1">
    <w:name w:val="AL Multi level bullet list1"/>
    <w:basedOn w:val="Sraonra"/>
    <w:uiPriority w:val="99"/>
    <w:rsid w:val="004457AF"/>
  </w:style>
  <w:style w:type="numbering" w:customStyle="1" w:styleId="ALMultilevelnumberedlist1">
    <w:name w:val="AL Multi level numbered list1"/>
    <w:basedOn w:val="Sraonra"/>
    <w:uiPriority w:val="99"/>
    <w:rsid w:val="004457AF"/>
  </w:style>
  <w:style w:type="numbering" w:customStyle="1" w:styleId="ALTableList1">
    <w:name w:val="AL Table List1"/>
    <w:uiPriority w:val="99"/>
    <w:rsid w:val="004457AF"/>
  </w:style>
  <w:style w:type="numbering" w:customStyle="1" w:styleId="ALPictureList1">
    <w:name w:val="AL Picture List1"/>
    <w:basedOn w:val="ALTableList"/>
    <w:uiPriority w:val="99"/>
    <w:rsid w:val="004457AF"/>
  </w:style>
  <w:style w:type="numbering" w:customStyle="1" w:styleId="ALAnnexList1">
    <w:name w:val="AL Annex List1"/>
    <w:basedOn w:val="Sraonra"/>
    <w:uiPriority w:val="99"/>
    <w:rsid w:val="004457AF"/>
  </w:style>
  <w:style w:type="numbering" w:customStyle="1" w:styleId="ALNoteList1">
    <w:name w:val="AL Note List1"/>
    <w:basedOn w:val="Sraonra"/>
    <w:uiPriority w:val="99"/>
    <w:rsid w:val="004457AF"/>
  </w:style>
  <w:style w:type="character" w:customStyle="1" w:styleId="UnresolvedMention6">
    <w:name w:val="Unresolved Mention6"/>
    <w:uiPriority w:val="99"/>
    <w:unhideWhenUsed/>
    <w:rsid w:val="004457AF"/>
    <w:rPr>
      <w:color w:val="605E5C"/>
      <w:shd w:val="clear" w:color="auto" w:fill="E1DFDD"/>
    </w:rPr>
  </w:style>
  <w:style w:type="character" w:customStyle="1" w:styleId="TitleChar1">
    <w:name w:val="Title Char1"/>
    <w:uiPriority w:val="10"/>
    <w:rsid w:val="004457AF"/>
    <w:rPr>
      <w:rFonts w:ascii="Calibri Light" w:eastAsia="Times New Roman" w:hAnsi="Calibri Light" w:cs="Times New Roman"/>
      <w:spacing w:val="-10"/>
      <w:kern w:val="28"/>
      <w:sz w:val="56"/>
      <w:szCs w:val="56"/>
    </w:rPr>
  </w:style>
  <w:style w:type="character" w:customStyle="1" w:styleId="CommentTextChar1">
    <w:name w:val="Comment Text Char1"/>
    <w:uiPriority w:val="99"/>
    <w:semiHidden/>
    <w:rsid w:val="004457AF"/>
    <w:rPr>
      <w:rFonts w:ascii="Times New Roman" w:eastAsia="Times New Roman" w:hAnsi="Times New Roman" w:cs="Times New Roman"/>
      <w:sz w:val="20"/>
      <w:szCs w:val="20"/>
    </w:rPr>
  </w:style>
  <w:style w:type="character" w:customStyle="1" w:styleId="PlainTextChar1">
    <w:name w:val="Plain Text Char1"/>
    <w:uiPriority w:val="99"/>
    <w:semiHidden/>
    <w:rsid w:val="004457AF"/>
    <w:rPr>
      <w:rFonts w:ascii="Consolas" w:eastAsia="Times New Roman" w:hAnsi="Consolas" w:cs="Times New Roman"/>
      <w:sz w:val="21"/>
      <w:szCs w:val="21"/>
    </w:rPr>
  </w:style>
  <w:style w:type="character" w:customStyle="1" w:styleId="BodyText3Char1">
    <w:name w:val="Body Text 3 Char1"/>
    <w:uiPriority w:val="99"/>
    <w:semiHidden/>
    <w:rsid w:val="004457AF"/>
    <w:rPr>
      <w:rFonts w:ascii="Times New Roman" w:eastAsia="Times New Roman" w:hAnsi="Times New Roman" w:cs="Times New Roman"/>
      <w:sz w:val="16"/>
      <w:szCs w:val="16"/>
    </w:rPr>
  </w:style>
  <w:style w:type="character" w:customStyle="1" w:styleId="BalloonTextChar1">
    <w:name w:val="Balloon Text Char1"/>
    <w:uiPriority w:val="99"/>
    <w:semiHidden/>
    <w:rsid w:val="004457AF"/>
    <w:rPr>
      <w:rFonts w:ascii="Segoe UI" w:eastAsia="Times New Roman" w:hAnsi="Segoe UI" w:cs="Segoe UI"/>
      <w:sz w:val="18"/>
      <w:szCs w:val="18"/>
    </w:rPr>
  </w:style>
  <w:style w:type="character" w:customStyle="1" w:styleId="DateChar1">
    <w:name w:val="Date Char1"/>
    <w:uiPriority w:val="99"/>
    <w:semiHidden/>
    <w:rsid w:val="004457AF"/>
    <w:rPr>
      <w:rFonts w:ascii="Times New Roman" w:eastAsia="Times New Roman" w:hAnsi="Times New Roman" w:cs="Times New Roman"/>
      <w:sz w:val="24"/>
      <w:szCs w:val="20"/>
    </w:rPr>
  </w:style>
  <w:style w:type="character" w:customStyle="1" w:styleId="HeaderChar3">
    <w:name w:val="Header Char3"/>
    <w:uiPriority w:val="99"/>
    <w:semiHidden/>
    <w:rsid w:val="004457AF"/>
    <w:rPr>
      <w:rFonts w:ascii="Times New Roman" w:eastAsia="Times New Roman" w:hAnsi="Times New Roman" w:cs="Times New Roman"/>
      <w:sz w:val="24"/>
      <w:szCs w:val="20"/>
    </w:rPr>
  </w:style>
  <w:style w:type="character" w:customStyle="1" w:styleId="DocumentMapChar1">
    <w:name w:val="Document Map Char1"/>
    <w:uiPriority w:val="99"/>
    <w:semiHidden/>
    <w:rsid w:val="004457AF"/>
    <w:rPr>
      <w:rFonts w:ascii="Segoe UI" w:eastAsia="Times New Roman" w:hAnsi="Segoe UI" w:cs="Segoe UI"/>
      <w:sz w:val="16"/>
      <w:szCs w:val="16"/>
    </w:rPr>
  </w:style>
  <w:style w:type="character" w:customStyle="1" w:styleId="BodyTextIndent2Char1">
    <w:name w:val="Body Text Indent 2 Char1"/>
    <w:uiPriority w:val="99"/>
    <w:semiHidden/>
    <w:rsid w:val="004457AF"/>
    <w:rPr>
      <w:rFonts w:ascii="Times New Roman" w:eastAsia="Times New Roman" w:hAnsi="Times New Roman" w:cs="Times New Roman"/>
      <w:sz w:val="24"/>
      <w:szCs w:val="20"/>
    </w:rPr>
  </w:style>
  <w:style w:type="character" w:customStyle="1" w:styleId="BodyText2Char1">
    <w:name w:val="Body Text 2 Char1"/>
    <w:uiPriority w:val="99"/>
    <w:semiHidden/>
    <w:rsid w:val="004457AF"/>
    <w:rPr>
      <w:rFonts w:ascii="Times New Roman" w:eastAsia="Times New Roman" w:hAnsi="Times New Roman" w:cs="Times New Roman"/>
      <w:sz w:val="24"/>
      <w:szCs w:val="20"/>
    </w:rPr>
  </w:style>
  <w:style w:type="character" w:customStyle="1" w:styleId="BodyTextChar3">
    <w:name w:val="Body Text Char3"/>
    <w:uiPriority w:val="99"/>
    <w:semiHidden/>
    <w:rsid w:val="004457AF"/>
    <w:rPr>
      <w:rFonts w:ascii="Times New Roman" w:eastAsia="Times New Roman" w:hAnsi="Times New Roman" w:cs="Times New Roman"/>
      <w:sz w:val="24"/>
      <w:szCs w:val="20"/>
    </w:rPr>
  </w:style>
  <w:style w:type="character" w:customStyle="1" w:styleId="BodyTextIndentChar1">
    <w:name w:val="Body Text Indent Char1"/>
    <w:uiPriority w:val="99"/>
    <w:semiHidden/>
    <w:rsid w:val="004457AF"/>
    <w:rPr>
      <w:rFonts w:ascii="Times New Roman" w:eastAsia="Times New Roman" w:hAnsi="Times New Roman" w:cs="Times New Roman"/>
      <w:sz w:val="24"/>
      <w:szCs w:val="20"/>
    </w:rPr>
  </w:style>
  <w:style w:type="character" w:customStyle="1" w:styleId="HTMLPreformattedChar1">
    <w:name w:val="HTML Preformatted Char1"/>
    <w:uiPriority w:val="99"/>
    <w:semiHidden/>
    <w:rsid w:val="004457AF"/>
    <w:rPr>
      <w:rFonts w:ascii="Consolas" w:eastAsia="Times New Roman" w:hAnsi="Consolas" w:cs="Times New Roman"/>
      <w:sz w:val="20"/>
      <w:szCs w:val="20"/>
    </w:rPr>
  </w:style>
  <w:style w:type="character" w:customStyle="1" w:styleId="FooterChar1">
    <w:name w:val="Footer Char1"/>
    <w:uiPriority w:val="99"/>
    <w:semiHidden/>
    <w:rsid w:val="004457AF"/>
    <w:rPr>
      <w:rFonts w:ascii="Times New Roman" w:eastAsia="Times New Roman" w:hAnsi="Times New Roman" w:cs="Times New Roman"/>
      <w:sz w:val="24"/>
      <w:szCs w:val="20"/>
    </w:rPr>
  </w:style>
  <w:style w:type="character" w:customStyle="1" w:styleId="CommentSubjectChar1">
    <w:name w:val="Comment Subject Char1"/>
    <w:uiPriority w:val="99"/>
    <w:semiHidden/>
    <w:rsid w:val="004457AF"/>
    <w:rPr>
      <w:rFonts w:ascii="Times New Roman" w:eastAsia="Times New Roman" w:hAnsi="Times New Roman" w:cs="Times New Roman"/>
      <w:b/>
      <w:bCs/>
      <w:sz w:val="20"/>
      <w:szCs w:val="20"/>
    </w:rPr>
  </w:style>
  <w:style w:type="paragraph" w:customStyle="1" w:styleId="Paprastasistekstas1">
    <w:name w:val="Paprastasis tekstas1"/>
    <w:basedOn w:val="prastasis"/>
    <w:next w:val="prastasis"/>
    <w:rsid w:val="004457AF"/>
    <w:pPr>
      <w:autoSpaceDE w:val="0"/>
      <w:autoSpaceDN w:val="0"/>
      <w:adjustRightInd w:val="0"/>
      <w:spacing w:after="0" w:line="240" w:lineRule="auto"/>
    </w:pPr>
    <w:rPr>
      <w:rFonts w:ascii="TimesNewRoman" w:eastAsia="Times New Roman" w:hAnsi="TimesNewRoman" w:cs="Times New Roman"/>
      <w:kern w:val="0"/>
      <w:sz w:val="20"/>
      <w:lang w:val="en-US"/>
      <w14:ligatures w14:val="none"/>
    </w:rPr>
  </w:style>
  <w:style w:type="table" w:customStyle="1" w:styleId="ScrollTableNormal">
    <w:name w:val="Scroll Table Normal"/>
    <w:basedOn w:val="prastojilentel"/>
    <w:uiPriority w:val="99"/>
    <w:qFormat/>
    <w:rsid w:val="004457AF"/>
    <w:pPr>
      <w:spacing w:after="0" w:line="240" w:lineRule="auto"/>
    </w:pPr>
    <w:rPr>
      <w:rFonts w:ascii="Arial" w:eastAsia="Times New Roman" w:hAnsi="Arial" w:cs="Times New Roman"/>
      <w:kern w:val="0"/>
      <w:sz w:val="20"/>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
    <w:name w:val="Scroll Table Normal1"/>
    <w:basedOn w:val="prastojilentel"/>
    <w:uiPriority w:val="99"/>
    <w:qFormat/>
    <w:rsid w:val="004457AF"/>
    <w:pPr>
      <w:spacing w:after="0" w:line="240" w:lineRule="auto"/>
    </w:pPr>
    <w:rPr>
      <w:rFonts w:ascii="Arial" w:eastAsia="Times New Roman" w:hAnsi="Arial" w:cs="Times New Roman"/>
      <w:kern w:val="0"/>
      <w:sz w:val="20"/>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paragraph" w:customStyle="1" w:styleId="Body2">
    <w:name w:val="Body 2"/>
    <w:rsid w:val="004457AF"/>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character" w:customStyle="1" w:styleId="En-tte-1Char2">
    <w:name w:val="En-tête-1 Char2"/>
    <w:aliases w:val="En-tête-2 Char2,hd Char2,Header 2 Char2"/>
    <w:uiPriority w:val="99"/>
    <w:qFormat/>
    <w:rsid w:val="004457AF"/>
    <w:rPr>
      <w:sz w:val="24"/>
      <w:lang w:val="lt-LT" w:eastAsia="lt-LT"/>
    </w:rPr>
  </w:style>
  <w:style w:type="paragraph" w:customStyle="1" w:styleId="BodyTextIndent21">
    <w:name w:val="Body Text Indent 21"/>
    <w:basedOn w:val="prastasis"/>
    <w:rsid w:val="004457AF"/>
    <w:pPr>
      <w:suppressAutoHyphens/>
      <w:spacing w:after="0" w:line="360" w:lineRule="auto"/>
      <w:ind w:firstLine="709"/>
      <w:jc w:val="both"/>
    </w:pPr>
    <w:rPr>
      <w:rFonts w:ascii="TimesLT" w:eastAsia="Times New Roman" w:hAnsi="TimesLT" w:cs="TimesLT"/>
      <w:kern w:val="0"/>
      <w:szCs w:val="20"/>
      <w:lang w:val="x-none" w:eastAsia="ar-SA"/>
      <w14:ligatures w14:val="none"/>
    </w:rPr>
  </w:style>
  <w:style w:type="character" w:customStyle="1" w:styleId="normaltextrun">
    <w:name w:val="normaltextrun"/>
    <w:basedOn w:val="Numatytasispastraiposriftas"/>
    <w:rsid w:val="004457AF"/>
  </w:style>
  <w:style w:type="paragraph" w:customStyle="1" w:styleId="paragraph">
    <w:name w:val="paragraph"/>
    <w:basedOn w:val="prastasis"/>
    <w:rsid w:val="004457AF"/>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character" w:customStyle="1" w:styleId="eop">
    <w:name w:val="eop"/>
    <w:basedOn w:val="Numatytasispastraiposriftas"/>
    <w:rsid w:val="004457AF"/>
  </w:style>
  <w:style w:type="character" w:customStyle="1" w:styleId="FootnoteCharacters">
    <w:name w:val="Footnote Characters"/>
    <w:uiPriority w:val="99"/>
    <w:semiHidden/>
    <w:qFormat/>
    <w:rsid w:val="004457AF"/>
    <w:rPr>
      <w:rFonts w:cs="Times New Roman"/>
      <w:vertAlign w:val="superscript"/>
    </w:rPr>
  </w:style>
  <w:style w:type="character" w:customStyle="1" w:styleId="FootnoteAnchor">
    <w:name w:val="Footnote Anchor"/>
    <w:rsid w:val="004457AF"/>
    <w:rPr>
      <w:rFonts w:cs="Times New Roman"/>
      <w:vertAlign w:val="superscript"/>
    </w:rPr>
  </w:style>
  <w:style w:type="paragraph" w:customStyle="1" w:styleId="Index">
    <w:name w:val="Index"/>
    <w:basedOn w:val="prastasis"/>
    <w:qFormat/>
    <w:rsid w:val="004457AF"/>
    <w:pPr>
      <w:suppressLineNumbers/>
      <w:suppressAutoHyphens/>
      <w:spacing w:after="0" w:line="240" w:lineRule="auto"/>
    </w:pPr>
    <w:rPr>
      <w:rFonts w:ascii="Times New Roman" w:eastAsia="Times New Roman" w:hAnsi="Times New Roman" w:cs="Lohit Devanagari"/>
      <w:kern w:val="0"/>
      <w:szCs w:val="20"/>
      <w14:ligatures w14:val="none"/>
    </w:rPr>
  </w:style>
  <w:style w:type="paragraph" w:customStyle="1" w:styleId="HeaderandFooter">
    <w:name w:val="Header and Footer"/>
    <w:basedOn w:val="prastasis"/>
    <w:qFormat/>
    <w:rsid w:val="004457AF"/>
    <w:pPr>
      <w:suppressAutoHyphens/>
      <w:spacing w:after="0" w:line="240" w:lineRule="auto"/>
    </w:pPr>
    <w:rPr>
      <w:rFonts w:ascii="Times New Roman" w:eastAsia="Times New Roman" w:hAnsi="Times New Roman" w:cs="Times New Roman"/>
      <w:kern w:val="0"/>
      <w:szCs w:val="20"/>
      <w14:ligatures w14:val="none"/>
    </w:rPr>
  </w:style>
  <w:style w:type="paragraph" w:customStyle="1" w:styleId="ListParagraph3">
    <w:name w:val="List Paragraph3"/>
    <w:basedOn w:val="Sraopastraipa"/>
    <w:qFormat/>
    <w:rsid w:val="004457AF"/>
    <w:pPr>
      <w:suppressAutoHyphens/>
      <w:spacing w:after="0" w:line="240" w:lineRule="auto"/>
      <w:jc w:val="both"/>
    </w:pPr>
    <w:rPr>
      <w:rFonts w:ascii="Times New Roman" w:eastAsia="Times New Roman" w:hAnsi="Times New Roman" w:cs="Times New Roman"/>
      <w:kern w:val="0"/>
      <w:szCs w:val="22"/>
      <w:lang w:eastAsia="lt-LT"/>
      <w14:ligatures w14:val="none"/>
    </w:rPr>
  </w:style>
  <w:style w:type="character" w:customStyle="1" w:styleId="Mention3">
    <w:name w:val="Mention3"/>
    <w:uiPriority w:val="99"/>
    <w:unhideWhenUsed/>
    <w:rsid w:val="004457AF"/>
    <w:rPr>
      <w:color w:val="2B579A"/>
      <w:shd w:val="clear" w:color="auto" w:fill="E1DFDD"/>
    </w:rPr>
  </w:style>
  <w:style w:type="paragraph" w:customStyle="1" w:styleId="Bodytext20">
    <w:name w:val="Body text (2)"/>
    <w:basedOn w:val="prastasis"/>
    <w:qFormat/>
    <w:rsid w:val="004457AF"/>
    <w:pPr>
      <w:shd w:val="clear" w:color="auto" w:fill="FFFFFF"/>
      <w:suppressAutoHyphens/>
      <w:autoSpaceDN w:val="0"/>
      <w:spacing w:after="180" w:line="298" w:lineRule="exact"/>
      <w:ind w:hanging="680"/>
      <w:jc w:val="center"/>
      <w:textAlignment w:val="baseline"/>
    </w:pPr>
    <w:rPr>
      <w:rFonts w:ascii="Times New Roman" w:eastAsia="Times New Roman" w:hAnsi="Times New Roman" w:cs="Times New Roman"/>
      <w:b/>
      <w:bCs/>
      <w:color w:val="000000"/>
      <w:kern w:val="0"/>
      <w:sz w:val="20"/>
      <w:szCs w:val="20"/>
      <w:lang w:val="lt" w:eastAsia="lt-LT"/>
      <w14:ligatures w14:val="none"/>
    </w:rPr>
  </w:style>
  <w:style w:type="character" w:customStyle="1" w:styleId="BulletChar">
    <w:name w:val="Bullet Char"/>
    <w:link w:val="Bullet"/>
    <w:rsid w:val="004457AF"/>
    <w:rPr>
      <w:rFonts w:ascii="Book Antiqua" w:eastAsia="Times New Roman" w:hAnsi="Book Antiqua" w:cs="Times New Roman"/>
      <w:kern w:val="0"/>
      <w:sz w:val="20"/>
      <w:szCs w:val="20"/>
      <w:lang w:val="en-US"/>
      <w14:ligatures w14:val="none"/>
    </w:rPr>
  </w:style>
  <w:style w:type="character" w:customStyle="1" w:styleId="normaltextrun1">
    <w:name w:val="normaltextrun1"/>
    <w:basedOn w:val="Numatytasispastraiposriftas"/>
    <w:rsid w:val="004457AF"/>
  </w:style>
  <w:style w:type="paragraph" w:customStyle="1" w:styleId="Listas1">
    <w:name w:val="Listas1"/>
    <w:basedOn w:val="Sraotsinys"/>
    <w:link w:val="Listas1Char"/>
    <w:autoRedefine/>
    <w:qFormat/>
    <w:rsid w:val="004457AF"/>
    <w:pPr>
      <w:ind w:left="0"/>
      <w:jc w:val="both"/>
    </w:pPr>
    <w:rPr>
      <w:color w:val="000000"/>
    </w:rPr>
  </w:style>
  <w:style w:type="character" w:customStyle="1" w:styleId="Listas1Char">
    <w:name w:val="Listas1 Char"/>
    <w:link w:val="Listas1"/>
    <w:rsid w:val="004457AF"/>
    <w:rPr>
      <w:rFonts w:ascii="Times New Roman" w:eastAsia="Times New Roman" w:hAnsi="Times New Roman" w:cs="Times New Roman"/>
      <w:color w:val="000000"/>
      <w:kern w:val="0"/>
      <w:szCs w:val="20"/>
      <w14:ligatures w14:val="none"/>
    </w:rPr>
  </w:style>
  <w:style w:type="paragraph" w:styleId="Sraotsinys">
    <w:name w:val="List Continue"/>
    <w:basedOn w:val="prastasis"/>
    <w:uiPriority w:val="99"/>
    <w:semiHidden/>
    <w:unhideWhenUsed/>
    <w:rsid w:val="004457AF"/>
    <w:pPr>
      <w:suppressAutoHyphens/>
      <w:spacing w:after="120" w:line="240" w:lineRule="auto"/>
      <w:ind w:left="283"/>
      <w:contextualSpacing/>
    </w:pPr>
    <w:rPr>
      <w:rFonts w:ascii="Times New Roman" w:eastAsia="Times New Roman" w:hAnsi="Times New Roman" w:cs="Times New Roman"/>
      <w:kern w:val="0"/>
      <w:szCs w:val="20"/>
      <w14:ligatures w14:val="none"/>
    </w:rPr>
  </w:style>
  <w:style w:type="paragraph" w:customStyle="1" w:styleId="Level1">
    <w:name w:val="Level_1"/>
    <w:basedOn w:val="Heading"/>
    <w:link w:val="Level1Char"/>
    <w:qFormat/>
    <w:rsid w:val="004457AF"/>
    <w:pPr>
      <w:numPr>
        <w:numId w:val="145"/>
      </w:numPr>
      <w:suppressAutoHyphens/>
      <w:spacing w:before="240" w:after="120"/>
      <w:jc w:val="both"/>
    </w:pPr>
    <w:rPr>
      <w:rFonts w:ascii="Times New Roman" w:eastAsia="Noto Sans CJK SC" w:hAnsi="Times New Roman" w:cs="Lohit Devanagari"/>
      <w:color w:val="auto"/>
      <w:sz w:val="24"/>
      <w:szCs w:val="28"/>
      <w:lang w:val="lt-LT" w:eastAsia="en-US"/>
    </w:rPr>
  </w:style>
  <w:style w:type="paragraph" w:customStyle="1" w:styleId="Level2">
    <w:name w:val="Level_2"/>
    <w:basedOn w:val="Level1"/>
    <w:link w:val="Level2Char"/>
    <w:qFormat/>
    <w:rsid w:val="004457AF"/>
    <w:pPr>
      <w:numPr>
        <w:ilvl w:val="1"/>
      </w:numPr>
    </w:pPr>
  </w:style>
  <w:style w:type="character" w:customStyle="1" w:styleId="Level1Char">
    <w:name w:val="Level_1 Char"/>
    <w:link w:val="Level1"/>
    <w:rsid w:val="004457AF"/>
    <w:rPr>
      <w:rFonts w:ascii="Times New Roman" w:eastAsia="Noto Sans CJK SC" w:hAnsi="Times New Roman" w:cs="Lohit Devanagari"/>
      <w:b/>
      <w:bCs/>
      <w:kern w:val="0"/>
      <w:szCs w:val="28"/>
      <w14:ligatures w14:val="none"/>
    </w:rPr>
  </w:style>
  <w:style w:type="paragraph" w:customStyle="1" w:styleId="Level3">
    <w:name w:val="Level_3"/>
    <w:basedOn w:val="Level2"/>
    <w:link w:val="Level3Char"/>
    <w:qFormat/>
    <w:rsid w:val="004457AF"/>
    <w:pPr>
      <w:numPr>
        <w:ilvl w:val="2"/>
      </w:numPr>
      <w:tabs>
        <w:tab w:val="left" w:pos="1701"/>
      </w:tabs>
    </w:pPr>
    <w:rPr>
      <w:b w:val="0"/>
      <w:bCs w:val="0"/>
    </w:rPr>
  </w:style>
  <w:style w:type="character" w:customStyle="1" w:styleId="Level2Char">
    <w:name w:val="Level_2 Char"/>
    <w:link w:val="Level2"/>
    <w:rsid w:val="004457AF"/>
    <w:rPr>
      <w:rFonts w:ascii="Times New Roman" w:eastAsia="Noto Sans CJK SC" w:hAnsi="Times New Roman" w:cs="Lohit Devanagari"/>
      <w:b/>
      <w:bCs/>
      <w:kern w:val="0"/>
      <w:szCs w:val="28"/>
      <w14:ligatures w14:val="none"/>
    </w:rPr>
  </w:style>
  <w:style w:type="paragraph" w:customStyle="1" w:styleId="Level3simple">
    <w:name w:val="Level_3_simple"/>
    <w:basedOn w:val="Level3"/>
    <w:next w:val="ListParagraph3"/>
    <w:link w:val="Level3simpleChar"/>
    <w:rsid w:val="004457AF"/>
    <w:pPr>
      <w:numPr>
        <w:ilvl w:val="0"/>
        <w:numId w:val="146"/>
      </w:numPr>
      <w:tabs>
        <w:tab w:val="left" w:pos="1560"/>
      </w:tabs>
      <w:outlineLvl w:val="2"/>
    </w:pPr>
  </w:style>
  <w:style w:type="character" w:customStyle="1" w:styleId="Level3Char">
    <w:name w:val="Level_3 Char"/>
    <w:link w:val="Level3"/>
    <w:rsid w:val="004457AF"/>
    <w:rPr>
      <w:rFonts w:ascii="Times New Roman" w:eastAsia="Noto Sans CJK SC" w:hAnsi="Times New Roman" w:cs="Lohit Devanagari"/>
      <w:kern w:val="0"/>
      <w:szCs w:val="28"/>
      <w14:ligatures w14:val="none"/>
    </w:rPr>
  </w:style>
  <w:style w:type="paragraph" w:customStyle="1" w:styleId="Level3Simple0">
    <w:name w:val="Level_3_Simple"/>
    <w:basedOn w:val="Level2"/>
    <w:next w:val="ListParagraph3"/>
    <w:link w:val="Level3SimpleChar0"/>
    <w:qFormat/>
    <w:rsid w:val="004457AF"/>
    <w:pPr>
      <w:numPr>
        <w:ilvl w:val="0"/>
        <w:numId w:val="0"/>
      </w:numPr>
      <w:spacing w:before="0" w:after="0"/>
      <w:ind w:firstLine="851"/>
      <w:outlineLvl w:val="9"/>
    </w:pPr>
    <w:rPr>
      <w:b w:val="0"/>
    </w:rPr>
  </w:style>
  <w:style w:type="character" w:customStyle="1" w:styleId="Level3simpleChar">
    <w:name w:val="Level_3_simple Char"/>
    <w:link w:val="Level3simple"/>
    <w:rsid w:val="004457AF"/>
    <w:rPr>
      <w:rFonts w:ascii="Times New Roman" w:eastAsia="Noto Sans CJK SC" w:hAnsi="Times New Roman" w:cs="Lohit Devanagari"/>
      <w:kern w:val="0"/>
      <w:szCs w:val="28"/>
      <w14:ligatures w14:val="none"/>
    </w:rPr>
  </w:style>
  <w:style w:type="paragraph" w:customStyle="1" w:styleId="Level4simple0">
    <w:name w:val="Level_4_simple"/>
    <w:basedOn w:val="Level3Simple0"/>
    <w:link w:val="Level4simpleChar"/>
    <w:rsid w:val="004457AF"/>
    <w:pPr>
      <w:numPr>
        <w:ilvl w:val="3"/>
        <w:numId w:val="144"/>
      </w:numPr>
      <w:tabs>
        <w:tab w:val="left" w:pos="1701"/>
      </w:tabs>
      <w:suppressAutoHyphens w:val="0"/>
    </w:pPr>
    <w:rPr>
      <w:szCs w:val="24"/>
      <w:lang w:eastAsia="lt-LT"/>
    </w:rPr>
  </w:style>
  <w:style w:type="character" w:customStyle="1" w:styleId="Level3SimpleChar0">
    <w:name w:val="Level_3_Simple Char"/>
    <w:link w:val="Level3Simple0"/>
    <w:rsid w:val="004457AF"/>
    <w:rPr>
      <w:rFonts w:ascii="Times New Roman" w:eastAsia="Noto Sans CJK SC" w:hAnsi="Times New Roman" w:cs="Lohit Devanagari"/>
      <w:bCs/>
      <w:kern w:val="0"/>
      <w:szCs w:val="28"/>
      <w14:ligatures w14:val="none"/>
    </w:rPr>
  </w:style>
  <w:style w:type="character" w:customStyle="1" w:styleId="Level4simpleChar">
    <w:name w:val="Level_4_simple Char"/>
    <w:link w:val="Level4simple0"/>
    <w:rsid w:val="004457AF"/>
    <w:rPr>
      <w:rFonts w:ascii="Times New Roman" w:eastAsia="Noto Sans CJK SC" w:hAnsi="Times New Roman" w:cs="Lohit Devanagari"/>
      <w:bCs/>
      <w:kern w:val="0"/>
      <w:lang w:eastAsia="lt-LT"/>
      <w14:ligatures w14:val="none"/>
    </w:rPr>
  </w:style>
  <w:style w:type="paragraph" w:customStyle="1" w:styleId="Level4Simple">
    <w:name w:val="Level_4_Simple"/>
    <w:basedOn w:val="Level3Simple0"/>
    <w:link w:val="Level4SimpleChar0"/>
    <w:qFormat/>
    <w:rsid w:val="004457AF"/>
    <w:pPr>
      <w:numPr>
        <w:ilvl w:val="3"/>
        <w:numId w:val="145"/>
      </w:numPr>
      <w:tabs>
        <w:tab w:val="left" w:pos="1701"/>
      </w:tabs>
    </w:pPr>
  </w:style>
  <w:style w:type="paragraph" w:customStyle="1" w:styleId="Level5Simple">
    <w:name w:val="Level_5_Simple"/>
    <w:basedOn w:val="Level4Simple"/>
    <w:link w:val="Level5SimpleChar"/>
    <w:rsid w:val="004457AF"/>
    <w:pPr>
      <w:numPr>
        <w:ilvl w:val="0"/>
        <w:numId w:val="0"/>
      </w:numPr>
      <w:tabs>
        <w:tab w:val="num" w:pos="1080"/>
        <w:tab w:val="left" w:pos="1496"/>
        <w:tab w:val="num" w:pos="2260"/>
      </w:tabs>
      <w:suppressAutoHyphens w:val="0"/>
      <w:ind w:left="1080" w:hanging="1080"/>
    </w:pPr>
    <w:rPr>
      <w:szCs w:val="24"/>
    </w:rPr>
  </w:style>
  <w:style w:type="character" w:customStyle="1" w:styleId="Level4SimpleChar0">
    <w:name w:val="Level_4_Simple Char"/>
    <w:link w:val="Level4Simple"/>
    <w:rsid w:val="004457AF"/>
    <w:rPr>
      <w:rFonts w:ascii="Times New Roman" w:eastAsia="Noto Sans CJK SC" w:hAnsi="Times New Roman" w:cs="Lohit Devanagari"/>
      <w:bCs/>
      <w:kern w:val="0"/>
      <w:szCs w:val="28"/>
      <w14:ligatures w14:val="none"/>
    </w:rPr>
  </w:style>
  <w:style w:type="paragraph" w:customStyle="1" w:styleId="Level5s">
    <w:name w:val="Level_5s"/>
    <w:basedOn w:val="Level4Simple"/>
    <w:link w:val="Level5sChar"/>
    <w:qFormat/>
    <w:rsid w:val="004457AF"/>
    <w:pPr>
      <w:numPr>
        <w:ilvl w:val="4"/>
      </w:numPr>
    </w:pPr>
  </w:style>
  <w:style w:type="character" w:customStyle="1" w:styleId="Level5SimpleChar">
    <w:name w:val="Level_5_Simple Char"/>
    <w:link w:val="Level5Simple"/>
    <w:rsid w:val="004457AF"/>
    <w:rPr>
      <w:rFonts w:ascii="Times New Roman" w:eastAsia="Noto Sans CJK SC" w:hAnsi="Times New Roman" w:cs="Lohit Devanagari"/>
      <w:bCs/>
      <w:kern w:val="0"/>
      <w14:ligatures w14:val="none"/>
    </w:rPr>
  </w:style>
  <w:style w:type="paragraph" w:customStyle="1" w:styleId="LevelS2">
    <w:name w:val="Level_S_2"/>
    <w:basedOn w:val="Level2"/>
    <w:link w:val="LevelS2Char"/>
    <w:rsid w:val="004457AF"/>
    <w:pPr>
      <w:numPr>
        <w:ilvl w:val="0"/>
        <w:numId w:val="147"/>
      </w:numPr>
      <w:spacing w:before="0" w:after="0"/>
      <w:outlineLvl w:val="9"/>
    </w:pPr>
    <w:rPr>
      <w:b w:val="0"/>
    </w:rPr>
  </w:style>
  <w:style w:type="character" w:customStyle="1" w:styleId="Level5sChar">
    <w:name w:val="Level_5s Char"/>
    <w:link w:val="Level5s"/>
    <w:rsid w:val="004457AF"/>
    <w:rPr>
      <w:rFonts w:ascii="Times New Roman" w:eastAsia="Noto Sans CJK SC" w:hAnsi="Times New Roman" w:cs="Lohit Devanagari"/>
      <w:bCs/>
      <w:kern w:val="0"/>
      <w:szCs w:val="28"/>
      <w14:ligatures w14:val="none"/>
    </w:rPr>
  </w:style>
  <w:style w:type="paragraph" w:customStyle="1" w:styleId="Level3Siple2">
    <w:name w:val="Level_3_Siple_2"/>
    <w:basedOn w:val="Level3Simple0"/>
    <w:link w:val="Level3Siple2Char"/>
    <w:rsid w:val="004457AF"/>
  </w:style>
  <w:style w:type="character" w:customStyle="1" w:styleId="LevelS2Char">
    <w:name w:val="Level_S_2 Char"/>
    <w:link w:val="LevelS2"/>
    <w:rsid w:val="004457AF"/>
    <w:rPr>
      <w:rFonts w:ascii="Times New Roman" w:eastAsia="Noto Sans CJK SC" w:hAnsi="Times New Roman" w:cs="Lohit Devanagari"/>
      <w:bCs/>
      <w:kern w:val="0"/>
      <w:szCs w:val="28"/>
      <w14:ligatures w14:val="none"/>
    </w:rPr>
  </w:style>
  <w:style w:type="paragraph" w:customStyle="1" w:styleId="LevelS3">
    <w:name w:val="Level_S_3"/>
    <w:basedOn w:val="Level2simple"/>
    <w:link w:val="LevelS3Char"/>
    <w:rsid w:val="004457AF"/>
    <w:pPr>
      <w:numPr>
        <w:ilvl w:val="2"/>
        <w:numId w:val="143"/>
      </w:numPr>
      <w:ind w:left="2160" w:hanging="180"/>
    </w:pPr>
  </w:style>
  <w:style w:type="character" w:customStyle="1" w:styleId="Level3Siple2Char">
    <w:name w:val="Level_3_Siple_2 Char"/>
    <w:link w:val="Level3Siple2"/>
    <w:rsid w:val="004457AF"/>
    <w:rPr>
      <w:rFonts w:ascii="Times New Roman" w:eastAsia="Noto Sans CJK SC" w:hAnsi="Times New Roman" w:cs="Lohit Devanagari"/>
      <w:bCs/>
      <w:kern w:val="0"/>
      <w:szCs w:val="28"/>
      <w14:ligatures w14:val="none"/>
    </w:rPr>
  </w:style>
  <w:style w:type="paragraph" w:customStyle="1" w:styleId="LevelS4">
    <w:name w:val="Level_S_4"/>
    <w:basedOn w:val="LevelS3"/>
    <w:link w:val="LevelS4Char"/>
    <w:rsid w:val="004457AF"/>
    <w:pPr>
      <w:numPr>
        <w:ilvl w:val="3"/>
      </w:numPr>
      <w:tabs>
        <w:tab w:val="left" w:pos="1701"/>
      </w:tabs>
      <w:ind w:left="2880" w:hanging="360"/>
    </w:pPr>
    <w:rPr>
      <w:color w:val="000000"/>
    </w:rPr>
  </w:style>
  <w:style w:type="character" w:customStyle="1" w:styleId="LevelS3Char">
    <w:name w:val="Level_S_3 Char"/>
    <w:link w:val="LevelS3"/>
    <w:rsid w:val="004457AF"/>
    <w:rPr>
      <w:rFonts w:ascii="Times New Roman" w:eastAsia="Noto Sans CJK SC" w:hAnsi="Times New Roman" w:cs="Lohit Devanagari"/>
      <w:bCs/>
      <w:kern w:val="0"/>
      <w:szCs w:val="28"/>
      <w14:ligatures w14:val="none"/>
    </w:rPr>
  </w:style>
  <w:style w:type="paragraph" w:customStyle="1" w:styleId="LevelS-2">
    <w:name w:val="Level_S-2"/>
    <w:basedOn w:val="Level2"/>
    <w:link w:val="LevelS-2Char"/>
    <w:rsid w:val="004457AF"/>
    <w:pPr>
      <w:ind w:left="788" w:hanging="431"/>
      <w:outlineLvl w:val="9"/>
    </w:pPr>
    <w:rPr>
      <w:b w:val="0"/>
      <w:bCs w:val="0"/>
    </w:rPr>
  </w:style>
  <w:style w:type="character" w:customStyle="1" w:styleId="LevelS4Char">
    <w:name w:val="Level_S_4 Char"/>
    <w:link w:val="LevelS4"/>
    <w:rsid w:val="004457AF"/>
    <w:rPr>
      <w:rFonts w:ascii="Times New Roman" w:eastAsia="Noto Sans CJK SC" w:hAnsi="Times New Roman" w:cs="Lohit Devanagari"/>
      <w:bCs/>
      <w:color w:val="000000"/>
      <w:kern w:val="0"/>
      <w:szCs w:val="28"/>
      <w14:ligatures w14:val="none"/>
    </w:rPr>
  </w:style>
  <w:style w:type="paragraph" w:customStyle="1" w:styleId="Level2simple">
    <w:name w:val="Level_2_simple"/>
    <w:basedOn w:val="Level2"/>
    <w:link w:val="Level2simpleChar"/>
    <w:qFormat/>
    <w:rsid w:val="004457AF"/>
    <w:pPr>
      <w:spacing w:before="0" w:after="0"/>
      <w:ind w:left="0" w:firstLine="851"/>
      <w:outlineLvl w:val="9"/>
    </w:pPr>
    <w:rPr>
      <w:b w:val="0"/>
    </w:rPr>
  </w:style>
  <w:style w:type="character" w:customStyle="1" w:styleId="LevelS-2Char">
    <w:name w:val="Level_S-2 Char"/>
    <w:link w:val="LevelS-2"/>
    <w:rsid w:val="004457AF"/>
    <w:rPr>
      <w:rFonts w:ascii="Times New Roman" w:eastAsia="Noto Sans CJK SC" w:hAnsi="Times New Roman" w:cs="Lohit Devanagari"/>
      <w:kern w:val="0"/>
      <w:szCs w:val="28"/>
      <w14:ligatures w14:val="none"/>
    </w:rPr>
  </w:style>
  <w:style w:type="paragraph" w:customStyle="1" w:styleId="LevelSimple3">
    <w:name w:val="Level_Simple_3"/>
    <w:basedOn w:val="Level2simple"/>
    <w:link w:val="LevelSimple3Char"/>
    <w:rsid w:val="004457AF"/>
  </w:style>
  <w:style w:type="character" w:customStyle="1" w:styleId="Level2simpleChar">
    <w:name w:val="Level_2_simple Char"/>
    <w:link w:val="Level2simple"/>
    <w:rsid w:val="004457AF"/>
    <w:rPr>
      <w:rFonts w:ascii="Times New Roman" w:eastAsia="Noto Sans CJK SC" w:hAnsi="Times New Roman" w:cs="Lohit Devanagari"/>
      <w:bCs/>
      <w:kern w:val="0"/>
      <w:szCs w:val="28"/>
      <w14:ligatures w14:val="none"/>
    </w:rPr>
  </w:style>
  <w:style w:type="character" w:customStyle="1" w:styleId="LevelSimple3Char">
    <w:name w:val="Level_Simple_3 Char"/>
    <w:link w:val="LevelSimple3"/>
    <w:rsid w:val="004457AF"/>
    <w:rPr>
      <w:rFonts w:ascii="Times New Roman" w:eastAsia="Noto Sans CJK SC" w:hAnsi="Times New Roman" w:cs="Lohit Devanagari"/>
      <w:bCs/>
      <w:kern w:val="0"/>
      <w:szCs w:val="28"/>
      <w14:ligatures w14:val="none"/>
    </w:rPr>
  </w:style>
  <w:style w:type="numbering" w:customStyle="1" w:styleId="NoList5">
    <w:name w:val="No List5"/>
    <w:next w:val="Sraonra"/>
    <w:uiPriority w:val="99"/>
    <w:semiHidden/>
    <w:unhideWhenUsed/>
    <w:rsid w:val="004457AF"/>
  </w:style>
  <w:style w:type="numbering" w:customStyle="1" w:styleId="Style74">
    <w:name w:val="Style74"/>
    <w:qFormat/>
    <w:rsid w:val="004457AF"/>
  </w:style>
  <w:style w:type="numbering" w:customStyle="1" w:styleId="PROIT-list1">
    <w:name w:val="PROIT-list1"/>
    <w:uiPriority w:val="99"/>
    <w:rsid w:val="004457AF"/>
  </w:style>
  <w:style w:type="numbering" w:customStyle="1" w:styleId="1111114">
    <w:name w:val="1 / 1.1 / 1.1.14"/>
    <w:basedOn w:val="Sraonra"/>
    <w:next w:val="111111"/>
    <w:rsid w:val="004457AF"/>
    <w:pPr>
      <w:numPr>
        <w:numId w:val="63"/>
      </w:numPr>
    </w:pPr>
  </w:style>
  <w:style w:type="numbering" w:customStyle="1" w:styleId="Pav2">
    <w:name w:val="Pav2"/>
    <w:rsid w:val="004457AF"/>
  </w:style>
  <w:style w:type="numbering" w:customStyle="1" w:styleId="StyleBulleted7pt3">
    <w:name w:val="Style Bulleted 7 pt3"/>
    <w:basedOn w:val="Sraonra"/>
    <w:rsid w:val="004457AF"/>
    <w:pPr>
      <w:numPr>
        <w:numId w:val="70"/>
      </w:numPr>
    </w:pPr>
  </w:style>
  <w:style w:type="numbering" w:customStyle="1" w:styleId="NoList13">
    <w:name w:val="No List13"/>
    <w:next w:val="Sraonra"/>
    <w:uiPriority w:val="99"/>
    <w:semiHidden/>
    <w:unhideWhenUsed/>
    <w:rsid w:val="004457AF"/>
  </w:style>
  <w:style w:type="numbering" w:customStyle="1" w:styleId="11111111">
    <w:name w:val="1 / 1.1 / 1.1.111"/>
    <w:basedOn w:val="Sraonra"/>
    <w:next w:val="111111"/>
    <w:rsid w:val="004457AF"/>
    <w:pPr>
      <w:numPr>
        <w:numId w:val="84"/>
      </w:numPr>
    </w:pPr>
  </w:style>
  <w:style w:type="numbering" w:customStyle="1" w:styleId="Stilius21">
    <w:name w:val="Stilius21"/>
    <w:rsid w:val="004457AF"/>
    <w:pPr>
      <w:numPr>
        <w:numId w:val="82"/>
      </w:numPr>
    </w:pPr>
  </w:style>
  <w:style w:type="numbering" w:customStyle="1" w:styleId="Stilius51">
    <w:name w:val="Stilius51"/>
    <w:rsid w:val="004457AF"/>
    <w:pPr>
      <w:numPr>
        <w:numId w:val="83"/>
      </w:numPr>
    </w:pPr>
  </w:style>
  <w:style w:type="numbering" w:customStyle="1" w:styleId="NoList112">
    <w:name w:val="No List112"/>
    <w:next w:val="Sraonra"/>
    <w:uiPriority w:val="99"/>
    <w:semiHidden/>
    <w:unhideWhenUsed/>
    <w:rsid w:val="004457AF"/>
  </w:style>
  <w:style w:type="numbering" w:customStyle="1" w:styleId="NoList22">
    <w:name w:val="No List22"/>
    <w:next w:val="Sraonra"/>
    <w:uiPriority w:val="99"/>
    <w:semiHidden/>
    <w:unhideWhenUsed/>
    <w:rsid w:val="004457AF"/>
  </w:style>
  <w:style w:type="numbering" w:customStyle="1" w:styleId="11111121">
    <w:name w:val="1 / 1.1 / 1.1.121"/>
    <w:basedOn w:val="Sraonra"/>
    <w:next w:val="111111"/>
    <w:locked/>
    <w:rsid w:val="004457AF"/>
  </w:style>
  <w:style w:type="numbering" w:customStyle="1" w:styleId="Pav11">
    <w:name w:val="Pav11"/>
    <w:rsid w:val="004457AF"/>
  </w:style>
  <w:style w:type="numbering" w:customStyle="1" w:styleId="StyleBulleted7pt11">
    <w:name w:val="Style Bulleted 7 pt11"/>
    <w:basedOn w:val="Sraonra"/>
    <w:rsid w:val="004457AF"/>
  </w:style>
  <w:style w:type="numbering" w:customStyle="1" w:styleId="NoList31">
    <w:name w:val="No List31"/>
    <w:next w:val="Sraonra"/>
    <w:uiPriority w:val="99"/>
    <w:semiHidden/>
    <w:unhideWhenUsed/>
    <w:rsid w:val="004457AF"/>
  </w:style>
  <w:style w:type="numbering" w:customStyle="1" w:styleId="PwCListBullets121">
    <w:name w:val="PwC List Bullets 121"/>
    <w:uiPriority w:val="99"/>
    <w:rsid w:val="004457AF"/>
  </w:style>
  <w:style w:type="numbering" w:customStyle="1" w:styleId="NoList41">
    <w:name w:val="No List41"/>
    <w:next w:val="Sraonra"/>
    <w:uiPriority w:val="99"/>
    <w:semiHidden/>
    <w:unhideWhenUsed/>
    <w:rsid w:val="004457AF"/>
  </w:style>
  <w:style w:type="numbering" w:customStyle="1" w:styleId="StyleBulleted7pt22">
    <w:name w:val="Style Bulleted 7 pt22"/>
    <w:basedOn w:val="Sraonra"/>
    <w:rsid w:val="004457AF"/>
    <w:pPr>
      <w:numPr>
        <w:numId w:val="21"/>
      </w:numPr>
    </w:pPr>
  </w:style>
  <w:style w:type="numbering" w:customStyle="1" w:styleId="NoList121">
    <w:name w:val="No List121"/>
    <w:next w:val="Sraonra"/>
    <w:uiPriority w:val="99"/>
    <w:semiHidden/>
    <w:rsid w:val="004457AF"/>
  </w:style>
  <w:style w:type="numbering" w:customStyle="1" w:styleId="11111132">
    <w:name w:val="1 / 1.1 / 1.1.132"/>
    <w:basedOn w:val="Sraonra"/>
    <w:next w:val="111111"/>
    <w:rsid w:val="004457AF"/>
    <w:pPr>
      <w:numPr>
        <w:numId w:val="92"/>
      </w:numPr>
    </w:pPr>
  </w:style>
  <w:style w:type="numbering" w:customStyle="1" w:styleId="NoList211">
    <w:name w:val="No List211"/>
    <w:next w:val="Sraonra"/>
    <w:uiPriority w:val="99"/>
    <w:semiHidden/>
    <w:unhideWhenUsed/>
    <w:rsid w:val="004457AF"/>
  </w:style>
  <w:style w:type="numbering" w:customStyle="1" w:styleId="TableBullet22">
    <w:name w:val="Table Bullet22"/>
    <w:basedOn w:val="Sraonra"/>
    <w:rsid w:val="004457AF"/>
    <w:pPr>
      <w:numPr>
        <w:numId w:val="94"/>
      </w:numPr>
    </w:pPr>
  </w:style>
  <w:style w:type="numbering" w:customStyle="1" w:styleId="PwCListNumbers125">
    <w:name w:val="PwC List Numbers 125"/>
    <w:qFormat/>
    <w:rsid w:val="004457AF"/>
    <w:pPr>
      <w:numPr>
        <w:numId w:val="95"/>
      </w:numPr>
    </w:pPr>
  </w:style>
  <w:style w:type="numbering" w:customStyle="1" w:styleId="PwCListNumbers1214">
    <w:name w:val="PwC List Numbers 1214"/>
    <w:qFormat/>
    <w:rsid w:val="004457AF"/>
    <w:pPr>
      <w:numPr>
        <w:numId w:val="96"/>
      </w:numPr>
    </w:pPr>
  </w:style>
  <w:style w:type="numbering" w:customStyle="1" w:styleId="StyleBulleted7pt211">
    <w:name w:val="Style Bulleted 7 pt211"/>
    <w:basedOn w:val="Sraonra"/>
    <w:rsid w:val="004457AF"/>
  </w:style>
  <w:style w:type="numbering" w:customStyle="1" w:styleId="111111311">
    <w:name w:val="1 / 1.1 / 1.1.1311"/>
    <w:basedOn w:val="Sraonra"/>
    <w:next w:val="111111"/>
    <w:rsid w:val="004457AF"/>
  </w:style>
  <w:style w:type="numbering" w:customStyle="1" w:styleId="TableBullet211">
    <w:name w:val="Table Bullet211"/>
    <w:basedOn w:val="Sraonra"/>
    <w:rsid w:val="004457AF"/>
  </w:style>
  <w:style w:type="numbering" w:customStyle="1" w:styleId="PwCListNumbers1221">
    <w:name w:val="PwC List Numbers 1221"/>
    <w:rsid w:val="004457AF"/>
  </w:style>
  <w:style w:type="numbering" w:customStyle="1" w:styleId="PwCListNumbers12111">
    <w:name w:val="PwC List Numbers 12111"/>
    <w:rsid w:val="004457AF"/>
  </w:style>
  <w:style w:type="numbering" w:customStyle="1" w:styleId="ImportedStyle311">
    <w:name w:val="Imported Style 311"/>
    <w:rsid w:val="004457AF"/>
    <w:pPr>
      <w:numPr>
        <w:numId w:val="121"/>
      </w:numPr>
    </w:pPr>
  </w:style>
  <w:style w:type="numbering" w:customStyle="1" w:styleId="Style8131">
    <w:name w:val="Style8131"/>
    <w:rsid w:val="004457AF"/>
    <w:pPr>
      <w:numPr>
        <w:numId w:val="122"/>
      </w:numPr>
    </w:pPr>
  </w:style>
  <w:style w:type="numbering" w:customStyle="1" w:styleId="ImportedStyle111">
    <w:name w:val="Imported Style 111"/>
    <w:rsid w:val="004457AF"/>
    <w:pPr>
      <w:numPr>
        <w:numId w:val="123"/>
      </w:numPr>
    </w:pPr>
  </w:style>
  <w:style w:type="numbering" w:customStyle="1" w:styleId="Style814">
    <w:name w:val="Style814"/>
    <w:qFormat/>
    <w:rsid w:val="004457AF"/>
  </w:style>
  <w:style w:type="numbering" w:customStyle="1" w:styleId="Style711">
    <w:name w:val="Style711"/>
    <w:rsid w:val="004457AF"/>
  </w:style>
  <w:style w:type="numbering" w:customStyle="1" w:styleId="Style511">
    <w:name w:val="Style511"/>
    <w:rsid w:val="004457AF"/>
  </w:style>
  <w:style w:type="numbering" w:customStyle="1" w:styleId="Style411">
    <w:name w:val="Style411"/>
    <w:rsid w:val="004457AF"/>
  </w:style>
  <w:style w:type="numbering" w:customStyle="1" w:styleId="Style311">
    <w:name w:val="Style311"/>
    <w:rsid w:val="004457AF"/>
  </w:style>
  <w:style w:type="numbering" w:customStyle="1" w:styleId="Style211">
    <w:name w:val="Style211"/>
    <w:rsid w:val="004457AF"/>
  </w:style>
  <w:style w:type="numbering" w:customStyle="1" w:styleId="Style8113">
    <w:name w:val="Style8113"/>
    <w:rsid w:val="004457AF"/>
    <w:pPr>
      <w:numPr>
        <w:numId w:val="135"/>
      </w:numPr>
    </w:pPr>
  </w:style>
  <w:style w:type="numbering" w:customStyle="1" w:styleId="Style611">
    <w:name w:val="Style611"/>
    <w:rsid w:val="004457AF"/>
  </w:style>
  <w:style w:type="numbering" w:customStyle="1" w:styleId="ImportedStyle12">
    <w:name w:val="Imported Style 12"/>
    <w:rsid w:val="004457AF"/>
    <w:pPr>
      <w:numPr>
        <w:numId w:val="136"/>
      </w:numPr>
    </w:pPr>
  </w:style>
  <w:style w:type="numbering" w:customStyle="1" w:styleId="ImportedStyle32">
    <w:name w:val="Imported Style 32"/>
    <w:rsid w:val="004457AF"/>
    <w:pPr>
      <w:numPr>
        <w:numId w:val="137"/>
      </w:numPr>
    </w:pPr>
  </w:style>
  <w:style w:type="numbering" w:customStyle="1" w:styleId="Style81111">
    <w:name w:val="Style81111"/>
    <w:rsid w:val="004457AF"/>
  </w:style>
  <w:style w:type="numbering" w:customStyle="1" w:styleId="Style721">
    <w:name w:val="Style721"/>
    <w:rsid w:val="004457AF"/>
  </w:style>
  <w:style w:type="numbering" w:customStyle="1" w:styleId="Style521">
    <w:name w:val="Style521"/>
    <w:rsid w:val="004457AF"/>
  </w:style>
  <w:style w:type="numbering" w:customStyle="1" w:styleId="Style321">
    <w:name w:val="Style321"/>
    <w:rsid w:val="004457AF"/>
  </w:style>
  <w:style w:type="numbering" w:customStyle="1" w:styleId="PwCListNumbers1231">
    <w:name w:val="PwC List Numbers 1231"/>
    <w:rsid w:val="004457AF"/>
  </w:style>
  <w:style w:type="numbering" w:customStyle="1" w:styleId="Style221">
    <w:name w:val="Style221"/>
    <w:rsid w:val="004457AF"/>
  </w:style>
  <w:style w:type="numbering" w:customStyle="1" w:styleId="Style821">
    <w:name w:val="Style821"/>
    <w:rsid w:val="004457AF"/>
  </w:style>
  <w:style w:type="numbering" w:customStyle="1" w:styleId="Style8121">
    <w:name w:val="Style8121"/>
    <w:rsid w:val="004457AF"/>
  </w:style>
  <w:style w:type="numbering" w:customStyle="1" w:styleId="PwCListNumbers12121">
    <w:name w:val="PwC List Numbers 12121"/>
    <w:rsid w:val="004457AF"/>
  </w:style>
  <w:style w:type="numbering" w:customStyle="1" w:styleId="Style621">
    <w:name w:val="Style621"/>
    <w:rsid w:val="004457AF"/>
  </w:style>
  <w:style w:type="numbering" w:customStyle="1" w:styleId="ALOutlineheadinglist2">
    <w:name w:val="AL Outline heading list2"/>
    <w:basedOn w:val="Sraonra"/>
    <w:uiPriority w:val="99"/>
    <w:rsid w:val="004457AF"/>
    <w:pPr>
      <w:numPr>
        <w:numId w:val="138"/>
      </w:numPr>
    </w:pPr>
  </w:style>
  <w:style w:type="numbering" w:customStyle="1" w:styleId="ALMultilevelbulletlist2">
    <w:name w:val="AL Multi level bullet list2"/>
    <w:basedOn w:val="Sraonra"/>
    <w:uiPriority w:val="99"/>
    <w:rsid w:val="004457AF"/>
    <w:pPr>
      <w:numPr>
        <w:numId w:val="139"/>
      </w:numPr>
    </w:pPr>
  </w:style>
  <w:style w:type="numbering" w:customStyle="1" w:styleId="ALMultilevelnumberedlist2">
    <w:name w:val="AL Multi level numbered list2"/>
    <w:basedOn w:val="Sraonra"/>
    <w:uiPriority w:val="99"/>
    <w:rsid w:val="004457AF"/>
    <w:pPr>
      <w:numPr>
        <w:numId w:val="140"/>
      </w:numPr>
    </w:pPr>
  </w:style>
  <w:style w:type="numbering" w:customStyle="1" w:styleId="ALTableList2">
    <w:name w:val="AL Table List2"/>
    <w:uiPriority w:val="99"/>
    <w:rsid w:val="004457AF"/>
  </w:style>
  <w:style w:type="numbering" w:customStyle="1" w:styleId="ALPictureList2">
    <w:name w:val="AL Picture List2"/>
    <w:basedOn w:val="ALTableList"/>
    <w:uiPriority w:val="99"/>
    <w:rsid w:val="004457AF"/>
  </w:style>
  <w:style w:type="numbering" w:customStyle="1" w:styleId="ALAnnexList2">
    <w:name w:val="AL Annex List2"/>
    <w:basedOn w:val="Sraonra"/>
    <w:uiPriority w:val="99"/>
    <w:rsid w:val="004457AF"/>
  </w:style>
  <w:style w:type="numbering" w:customStyle="1" w:styleId="ALNoteList2">
    <w:name w:val="AL Note List2"/>
    <w:basedOn w:val="Sraonra"/>
    <w:uiPriority w:val="99"/>
    <w:rsid w:val="004457AF"/>
  </w:style>
  <w:style w:type="numbering" w:customStyle="1" w:styleId="Style81121">
    <w:name w:val="Style81121"/>
    <w:rsid w:val="004457AF"/>
    <w:pPr>
      <w:numPr>
        <w:numId w:val="124"/>
      </w:numPr>
    </w:pPr>
  </w:style>
  <w:style w:type="numbering" w:customStyle="1" w:styleId="Style731">
    <w:name w:val="Style731"/>
    <w:rsid w:val="004457AF"/>
    <w:pPr>
      <w:numPr>
        <w:numId w:val="126"/>
      </w:numPr>
    </w:pPr>
  </w:style>
  <w:style w:type="numbering" w:customStyle="1" w:styleId="Style531">
    <w:name w:val="Style531"/>
    <w:rsid w:val="004457AF"/>
  </w:style>
  <w:style w:type="numbering" w:customStyle="1" w:styleId="Style431">
    <w:name w:val="Style431"/>
    <w:rsid w:val="004457AF"/>
    <w:pPr>
      <w:numPr>
        <w:numId w:val="125"/>
      </w:numPr>
    </w:pPr>
  </w:style>
  <w:style w:type="numbering" w:customStyle="1" w:styleId="Style331">
    <w:name w:val="Style331"/>
    <w:rsid w:val="004457AF"/>
  </w:style>
  <w:style w:type="numbering" w:customStyle="1" w:styleId="PwCListNumbers1241">
    <w:name w:val="PwC List Numbers 1241"/>
    <w:rsid w:val="004457AF"/>
    <w:pPr>
      <w:numPr>
        <w:numId w:val="128"/>
      </w:numPr>
    </w:pPr>
  </w:style>
  <w:style w:type="numbering" w:customStyle="1" w:styleId="Style231">
    <w:name w:val="Style231"/>
    <w:rsid w:val="004457AF"/>
  </w:style>
  <w:style w:type="numbering" w:customStyle="1" w:styleId="Style831">
    <w:name w:val="Style831"/>
    <w:rsid w:val="004457AF"/>
    <w:pPr>
      <w:numPr>
        <w:numId w:val="129"/>
      </w:numPr>
    </w:pPr>
  </w:style>
  <w:style w:type="numbering" w:customStyle="1" w:styleId="PwCListNumbers12131">
    <w:name w:val="PwC List Numbers 12131"/>
    <w:rsid w:val="004457AF"/>
    <w:pPr>
      <w:numPr>
        <w:numId w:val="127"/>
      </w:numPr>
    </w:pPr>
  </w:style>
  <w:style w:type="numbering" w:customStyle="1" w:styleId="Style631">
    <w:name w:val="Style631"/>
    <w:rsid w:val="004457AF"/>
    <w:pPr>
      <w:numPr>
        <w:numId w:val="12"/>
      </w:numPr>
    </w:pPr>
  </w:style>
  <w:style w:type="numbering" w:customStyle="1" w:styleId="ALOutlineheadinglist11">
    <w:name w:val="AL Outline heading list11"/>
    <w:basedOn w:val="Sraonra"/>
    <w:uiPriority w:val="99"/>
    <w:rsid w:val="004457AF"/>
    <w:pPr>
      <w:numPr>
        <w:numId w:val="130"/>
      </w:numPr>
    </w:pPr>
  </w:style>
  <w:style w:type="numbering" w:customStyle="1" w:styleId="ALMultilevelbulletlist11">
    <w:name w:val="AL Multi level bullet list11"/>
    <w:basedOn w:val="Sraonra"/>
    <w:uiPriority w:val="99"/>
    <w:rsid w:val="004457AF"/>
    <w:pPr>
      <w:numPr>
        <w:numId w:val="131"/>
      </w:numPr>
    </w:pPr>
  </w:style>
  <w:style w:type="numbering" w:customStyle="1" w:styleId="ALMultilevelnumberedlist11">
    <w:name w:val="AL Multi level numbered list11"/>
    <w:basedOn w:val="Sraonra"/>
    <w:uiPriority w:val="99"/>
    <w:rsid w:val="004457AF"/>
  </w:style>
  <w:style w:type="numbering" w:customStyle="1" w:styleId="ALTableList11">
    <w:name w:val="AL Table List11"/>
    <w:uiPriority w:val="99"/>
    <w:rsid w:val="004457AF"/>
    <w:pPr>
      <w:numPr>
        <w:numId w:val="141"/>
      </w:numPr>
    </w:pPr>
  </w:style>
  <w:style w:type="numbering" w:customStyle="1" w:styleId="ALPictureList11">
    <w:name w:val="AL Picture List11"/>
    <w:basedOn w:val="ALTableList"/>
    <w:uiPriority w:val="99"/>
    <w:rsid w:val="004457AF"/>
    <w:pPr>
      <w:numPr>
        <w:numId w:val="132"/>
      </w:numPr>
    </w:pPr>
  </w:style>
  <w:style w:type="numbering" w:customStyle="1" w:styleId="ALAnnexList11">
    <w:name w:val="AL Annex List11"/>
    <w:basedOn w:val="Sraonra"/>
    <w:uiPriority w:val="99"/>
    <w:rsid w:val="004457AF"/>
    <w:pPr>
      <w:numPr>
        <w:numId w:val="133"/>
      </w:numPr>
    </w:pPr>
  </w:style>
  <w:style w:type="numbering" w:customStyle="1" w:styleId="ALNoteList11">
    <w:name w:val="AL Note List11"/>
    <w:basedOn w:val="Sraonra"/>
    <w:uiPriority w:val="99"/>
    <w:rsid w:val="004457AF"/>
    <w:pPr>
      <w:numPr>
        <w:numId w:val="134"/>
      </w:numPr>
    </w:pPr>
  </w:style>
  <w:style w:type="paragraph" w:customStyle="1" w:styleId="prastasis2">
    <w:name w:val="Įprastasis2"/>
    <w:rsid w:val="004457AF"/>
    <w:pPr>
      <w:suppressAutoHyphens/>
      <w:autoSpaceDN w:val="0"/>
      <w:spacing w:after="0" w:line="240" w:lineRule="auto"/>
      <w:jc w:val="both"/>
      <w:textAlignment w:val="baseline"/>
    </w:pPr>
    <w:rPr>
      <w:rFonts w:ascii="Times New Roman" w:eastAsia="Calibri" w:hAnsi="Times New Roman" w:cs="Times New Roman"/>
      <w:kern w:val="0"/>
      <w:szCs w:val="22"/>
      <w14:ligatures w14:val="none"/>
    </w:rPr>
  </w:style>
  <w:style w:type="character" w:customStyle="1" w:styleId="Numatytasispastraiposriftas1">
    <w:name w:val="Numatytasis pastraipos šriftas1"/>
    <w:qFormat/>
    <w:rsid w:val="004457AF"/>
  </w:style>
  <w:style w:type="character" w:customStyle="1" w:styleId="towords">
    <w:name w:val="to_words"/>
    <w:rsid w:val="004457AF"/>
  </w:style>
  <w:style w:type="character" w:customStyle="1" w:styleId="TekstoblokasDiagrama">
    <w:name w:val="Teksto blokas Diagrama"/>
    <w:link w:val="Tekstoblokas"/>
    <w:rsid w:val="004457AF"/>
    <w:rPr>
      <w:rFonts w:ascii="Times New Roman" w:eastAsia="MS Mincho" w:hAnsi="Times New Roman" w:cs="Times New Roman"/>
      <w:kern w:val="0"/>
      <w:szCs w:val="20"/>
      <w14:ligatures w14:val="none"/>
    </w:rPr>
  </w:style>
  <w:style w:type="table" w:customStyle="1" w:styleId="TableGrid19">
    <w:name w:val="Table Grid19"/>
    <w:basedOn w:val="prastojilentel"/>
    <w:next w:val="Lentelstinklelis"/>
    <w:uiPriority w:val="59"/>
    <w:qFormat/>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prastojilentel"/>
    <w:next w:val="Lentelstinklelis"/>
    <w:uiPriority w:val="59"/>
    <w:qFormat/>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
    <w:name w:val="Light List - Accent 12"/>
    <w:basedOn w:val="prastojilentel"/>
    <w:next w:val="viesussraas1parykinim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
    <w:name w:val="Light List2"/>
    <w:basedOn w:val="prastojilentel"/>
    <w:next w:val="viesussra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
    <w:name w:val="Light Shading - Accent 42"/>
    <w:basedOn w:val="prastojilentel"/>
    <w:next w:val="viesusspalvinimas4parykinimas"/>
    <w:uiPriority w:val="60"/>
    <w:rsid w:val="004457AF"/>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
    <w:name w:val="Medium Shading 2 - Accent 12"/>
    <w:basedOn w:val="prastojilentel"/>
    <w:next w:val="2vidutinisspalvinimas1parykinimas"/>
    <w:uiPriority w:val="64"/>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Light12">
    <w:name w:val="Table Grid Light12"/>
    <w:basedOn w:val="prastojilentel"/>
    <w:uiPriority w:val="40"/>
    <w:rsid w:val="004457AF"/>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
    <w:name w:val="AL Table simple2"/>
    <w:basedOn w:val="Lentelstinklelis"/>
    <w:uiPriority w:val="99"/>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LightList-Accent114">
    <w:name w:val="Light List - Accent 114"/>
    <w:basedOn w:val="prastojilentel"/>
    <w:next w:val="viesussraas1parykinim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
    <w:name w:val="Light List11"/>
    <w:basedOn w:val="prastojilentel"/>
    <w:next w:val="viesussra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
    <w:name w:val="Light Shading - Accent 411"/>
    <w:basedOn w:val="prastojilentel"/>
    <w:next w:val="viesusspalvinimas4parykinimas"/>
    <w:uiPriority w:val="60"/>
    <w:rsid w:val="004457AF"/>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
    <w:name w:val="Medium Shading 2 - Accent 111"/>
    <w:basedOn w:val="prastojilentel"/>
    <w:next w:val="2vidutinisspalvinimas1parykinimas"/>
    <w:uiPriority w:val="64"/>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simple11">
    <w:name w:val="AL Table simple11"/>
    <w:basedOn w:val="Lentelstinklelis"/>
    <w:uiPriority w:val="99"/>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paragraph" w:customStyle="1" w:styleId="Paprastasistekstas3">
    <w:name w:val="Paprastasis tekstas3"/>
    <w:basedOn w:val="prastasis"/>
    <w:next w:val="prastasis"/>
    <w:rsid w:val="004457AF"/>
    <w:pPr>
      <w:autoSpaceDE w:val="0"/>
      <w:autoSpaceDN w:val="0"/>
      <w:adjustRightInd w:val="0"/>
      <w:spacing w:after="0" w:line="240" w:lineRule="auto"/>
    </w:pPr>
    <w:rPr>
      <w:rFonts w:ascii="TimesNewRoman" w:eastAsia="Times New Roman" w:hAnsi="TimesNewRoman" w:cs="Times New Roman"/>
      <w:kern w:val="0"/>
      <w:sz w:val="20"/>
      <w:lang w:val="en-US"/>
      <w14:ligatures w14:val="none"/>
    </w:rPr>
  </w:style>
  <w:style w:type="paragraph" w:customStyle="1" w:styleId="Paprastasistekstas4">
    <w:name w:val="Paprastasis tekstas4"/>
    <w:basedOn w:val="prastasis"/>
    <w:next w:val="prastasis"/>
    <w:rsid w:val="004457AF"/>
    <w:pPr>
      <w:autoSpaceDE w:val="0"/>
      <w:autoSpaceDN w:val="0"/>
      <w:adjustRightInd w:val="0"/>
      <w:spacing w:after="0" w:line="240" w:lineRule="auto"/>
    </w:pPr>
    <w:rPr>
      <w:rFonts w:ascii="TimesNewRoman" w:eastAsia="Times New Roman" w:hAnsi="TimesNewRoman" w:cs="Times New Roman"/>
      <w:kern w:val="0"/>
      <w:sz w:val="20"/>
      <w:lang w:val="en-US"/>
      <w14:ligatures w14:val="none"/>
    </w:rPr>
  </w:style>
  <w:style w:type="numbering" w:customStyle="1" w:styleId="Style75">
    <w:name w:val="Style75"/>
    <w:qFormat/>
    <w:rsid w:val="004457AF"/>
  </w:style>
  <w:style w:type="numbering" w:customStyle="1" w:styleId="PwCListNumbers126">
    <w:name w:val="PwC List Numbers 126"/>
    <w:qFormat/>
    <w:rsid w:val="004457AF"/>
  </w:style>
  <w:style w:type="numbering" w:customStyle="1" w:styleId="PwCListNumbers1215">
    <w:name w:val="PwC List Numbers 1215"/>
    <w:qFormat/>
    <w:rsid w:val="004457AF"/>
  </w:style>
  <w:style w:type="numbering" w:customStyle="1" w:styleId="ImportedStyle312">
    <w:name w:val="Imported Style 312"/>
    <w:rsid w:val="004457AF"/>
  </w:style>
  <w:style w:type="numbering" w:customStyle="1" w:styleId="Style8132">
    <w:name w:val="Style8132"/>
    <w:rsid w:val="004457AF"/>
  </w:style>
  <w:style w:type="numbering" w:customStyle="1" w:styleId="ImportedStyle112">
    <w:name w:val="Imported Style 112"/>
    <w:rsid w:val="004457AF"/>
  </w:style>
  <w:style w:type="numbering" w:customStyle="1" w:styleId="Style8114">
    <w:name w:val="Style8114"/>
    <w:rsid w:val="004457AF"/>
  </w:style>
  <w:style w:type="numbering" w:customStyle="1" w:styleId="ImportedStyle13">
    <w:name w:val="Imported Style 13"/>
    <w:rsid w:val="004457AF"/>
  </w:style>
  <w:style w:type="numbering" w:customStyle="1" w:styleId="ImportedStyle33">
    <w:name w:val="Imported Style 33"/>
    <w:rsid w:val="004457AF"/>
  </w:style>
  <w:style w:type="numbering" w:customStyle="1" w:styleId="ALOutlineheadinglist3">
    <w:name w:val="AL Outline heading list3"/>
    <w:basedOn w:val="Sraonra"/>
    <w:uiPriority w:val="99"/>
    <w:rsid w:val="004457AF"/>
  </w:style>
  <w:style w:type="numbering" w:customStyle="1" w:styleId="ALMultilevelbulletlist3">
    <w:name w:val="AL Multi level bullet list3"/>
    <w:basedOn w:val="Sraonra"/>
    <w:uiPriority w:val="99"/>
    <w:rsid w:val="004457AF"/>
  </w:style>
  <w:style w:type="numbering" w:customStyle="1" w:styleId="ALMultilevelnumberedlist3">
    <w:name w:val="AL Multi level numbered list3"/>
    <w:basedOn w:val="Sraonra"/>
    <w:uiPriority w:val="99"/>
    <w:rsid w:val="004457AF"/>
  </w:style>
  <w:style w:type="numbering" w:customStyle="1" w:styleId="Style81122">
    <w:name w:val="Style81122"/>
    <w:rsid w:val="004457AF"/>
  </w:style>
  <w:style w:type="numbering" w:customStyle="1" w:styleId="Style732">
    <w:name w:val="Style732"/>
    <w:rsid w:val="004457AF"/>
  </w:style>
  <w:style w:type="numbering" w:customStyle="1" w:styleId="Style532">
    <w:name w:val="Style532"/>
    <w:rsid w:val="004457AF"/>
  </w:style>
  <w:style w:type="numbering" w:customStyle="1" w:styleId="Style432">
    <w:name w:val="Style432"/>
    <w:rsid w:val="004457AF"/>
  </w:style>
  <w:style w:type="numbering" w:customStyle="1" w:styleId="Style332">
    <w:name w:val="Style332"/>
    <w:rsid w:val="004457AF"/>
  </w:style>
  <w:style w:type="numbering" w:customStyle="1" w:styleId="PwCListNumbers1242">
    <w:name w:val="PwC List Numbers 1242"/>
    <w:rsid w:val="004457AF"/>
  </w:style>
  <w:style w:type="numbering" w:customStyle="1" w:styleId="Style232">
    <w:name w:val="Style232"/>
    <w:rsid w:val="004457AF"/>
  </w:style>
  <w:style w:type="numbering" w:customStyle="1" w:styleId="Style832">
    <w:name w:val="Style832"/>
    <w:rsid w:val="004457AF"/>
  </w:style>
  <w:style w:type="numbering" w:customStyle="1" w:styleId="PwCListNumbers12132">
    <w:name w:val="PwC List Numbers 12132"/>
    <w:rsid w:val="004457AF"/>
  </w:style>
  <w:style w:type="numbering" w:customStyle="1" w:styleId="Style632">
    <w:name w:val="Style632"/>
    <w:rsid w:val="004457AF"/>
  </w:style>
  <w:style w:type="numbering" w:customStyle="1" w:styleId="ALOutlineheadinglist12">
    <w:name w:val="AL Outline heading list12"/>
    <w:basedOn w:val="Sraonra"/>
    <w:uiPriority w:val="99"/>
    <w:rsid w:val="004457AF"/>
  </w:style>
  <w:style w:type="numbering" w:customStyle="1" w:styleId="ALMultilevelbulletlist12">
    <w:name w:val="AL Multi level bullet list12"/>
    <w:basedOn w:val="Sraonra"/>
    <w:uiPriority w:val="99"/>
    <w:rsid w:val="004457AF"/>
  </w:style>
  <w:style w:type="numbering" w:customStyle="1" w:styleId="ALTableList12">
    <w:name w:val="AL Table List12"/>
    <w:uiPriority w:val="99"/>
    <w:rsid w:val="004457AF"/>
  </w:style>
  <w:style w:type="numbering" w:customStyle="1" w:styleId="ALPictureList12">
    <w:name w:val="AL Picture List12"/>
    <w:basedOn w:val="ALTableList"/>
    <w:uiPriority w:val="99"/>
    <w:rsid w:val="004457AF"/>
  </w:style>
  <w:style w:type="numbering" w:customStyle="1" w:styleId="ALAnnexList12">
    <w:name w:val="AL Annex List12"/>
    <w:basedOn w:val="Sraonra"/>
    <w:uiPriority w:val="99"/>
    <w:rsid w:val="004457AF"/>
  </w:style>
  <w:style w:type="numbering" w:customStyle="1" w:styleId="ALNoteList12">
    <w:name w:val="AL Note List12"/>
    <w:basedOn w:val="Sraonra"/>
    <w:uiPriority w:val="99"/>
    <w:rsid w:val="004457AF"/>
  </w:style>
  <w:style w:type="numbering" w:customStyle="1" w:styleId="Style741">
    <w:name w:val="Style741"/>
    <w:rsid w:val="004457AF"/>
  </w:style>
  <w:style w:type="numbering" w:customStyle="1" w:styleId="PwCListNumbers12141">
    <w:name w:val="PwC List Numbers 12141"/>
    <w:rsid w:val="004457AF"/>
  </w:style>
  <w:style w:type="numbering" w:customStyle="1" w:styleId="Style81131">
    <w:name w:val="Style81131"/>
    <w:rsid w:val="004457AF"/>
  </w:style>
  <w:style w:type="numbering" w:customStyle="1" w:styleId="ImportedStyle121">
    <w:name w:val="Imported Style 121"/>
    <w:rsid w:val="004457AF"/>
  </w:style>
  <w:style w:type="numbering" w:customStyle="1" w:styleId="ImportedStyle321">
    <w:name w:val="Imported Style 321"/>
    <w:rsid w:val="004457AF"/>
  </w:style>
  <w:style w:type="numbering" w:customStyle="1" w:styleId="ALOutlineheadinglist21">
    <w:name w:val="AL Outline heading list21"/>
    <w:basedOn w:val="Sraonra"/>
    <w:uiPriority w:val="99"/>
    <w:rsid w:val="004457AF"/>
  </w:style>
  <w:style w:type="numbering" w:customStyle="1" w:styleId="ALMultilevelbulletlist21">
    <w:name w:val="AL Multi level bullet list21"/>
    <w:basedOn w:val="Sraonra"/>
    <w:uiPriority w:val="99"/>
    <w:rsid w:val="004457AF"/>
  </w:style>
  <w:style w:type="numbering" w:customStyle="1" w:styleId="ALMultilevelnumberedlist21">
    <w:name w:val="AL Multi level numbered list21"/>
    <w:basedOn w:val="Sraonra"/>
    <w:uiPriority w:val="99"/>
    <w:rsid w:val="004457AF"/>
  </w:style>
  <w:style w:type="numbering" w:customStyle="1" w:styleId="ALTableList21">
    <w:name w:val="AL Table List21"/>
    <w:uiPriority w:val="99"/>
    <w:rsid w:val="004457AF"/>
  </w:style>
  <w:style w:type="numbering" w:customStyle="1" w:styleId="ALPictureList21">
    <w:name w:val="AL Picture List21"/>
    <w:basedOn w:val="ALTableList"/>
    <w:uiPriority w:val="99"/>
    <w:rsid w:val="004457AF"/>
  </w:style>
  <w:style w:type="numbering" w:customStyle="1" w:styleId="ALAnnexList21">
    <w:name w:val="AL Annex List21"/>
    <w:basedOn w:val="Sraonra"/>
    <w:uiPriority w:val="99"/>
    <w:rsid w:val="004457AF"/>
  </w:style>
  <w:style w:type="numbering" w:customStyle="1" w:styleId="ALNoteList21">
    <w:name w:val="AL Note List21"/>
    <w:basedOn w:val="Sraonra"/>
    <w:uiPriority w:val="99"/>
    <w:rsid w:val="004457AF"/>
  </w:style>
  <w:style w:type="numbering" w:customStyle="1" w:styleId="ImportedStyle1111">
    <w:name w:val="Imported Style 1111"/>
    <w:rsid w:val="004457AF"/>
  </w:style>
  <w:style w:type="numbering" w:customStyle="1" w:styleId="ImportedStyle3111">
    <w:name w:val="Imported Style 3111"/>
    <w:rsid w:val="004457AF"/>
  </w:style>
  <w:style w:type="numbering" w:customStyle="1" w:styleId="Style811211">
    <w:name w:val="Style811211"/>
    <w:rsid w:val="004457AF"/>
  </w:style>
  <w:style w:type="numbering" w:customStyle="1" w:styleId="Style7311">
    <w:name w:val="Style7311"/>
    <w:rsid w:val="004457AF"/>
  </w:style>
  <w:style w:type="numbering" w:customStyle="1" w:styleId="Style5311">
    <w:name w:val="Style5311"/>
    <w:rsid w:val="004457AF"/>
  </w:style>
  <w:style w:type="numbering" w:customStyle="1" w:styleId="Style4311">
    <w:name w:val="Style4311"/>
    <w:rsid w:val="004457AF"/>
  </w:style>
  <w:style w:type="numbering" w:customStyle="1" w:styleId="Style3311">
    <w:name w:val="Style3311"/>
    <w:rsid w:val="004457AF"/>
  </w:style>
  <w:style w:type="numbering" w:customStyle="1" w:styleId="PwCListNumbers12411">
    <w:name w:val="PwC List Numbers 12411"/>
    <w:rsid w:val="004457AF"/>
  </w:style>
  <w:style w:type="numbering" w:customStyle="1" w:styleId="Style2311">
    <w:name w:val="Style2311"/>
    <w:rsid w:val="004457AF"/>
  </w:style>
  <w:style w:type="numbering" w:customStyle="1" w:styleId="Style8311">
    <w:name w:val="Style8311"/>
    <w:rsid w:val="004457AF"/>
  </w:style>
  <w:style w:type="numbering" w:customStyle="1" w:styleId="Style81311">
    <w:name w:val="Style81311"/>
    <w:rsid w:val="004457AF"/>
  </w:style>
  <w:style w:type="numbering" w:customStyle="1" w:styleId="PwCListNumbers121311">
    <w:name w:val="PwC List Numbers 121311"/>
    <w:rsid w:val="004457AF"/>
  </w:style>
  <w:style w:type="numbering" w:customStyle="1" w:styleId="Style6311">
    <w:name w:val="Style6311"/>
    <w:rsid w:val="004457AF"/>
  </w:style>
  <w:style w:type="numbering" w:customStyle="1" w:styleId="ALOutlineheadinglist111">
    <w:name w:val="AL Outline heading list111"/>
    <w:basedOn w:val="Sraonra"/>
    <w:uiPriority w:val="99"/>
    <w:rsid w:val="004457AF"/>
  </w:style>
  <w:style w:type="numbering" w:customStyle="1" w:styleId="ALMultilevelbulletlist111">
    <w:name w:val="AL Multi level bullet list111"/>
    <w:basedOn w:val="Sraonra"/>
    <w:uiPriority w:val="99"/>
    <w:rsid w:val="004457AF"/>
  </w:style>
  <w:style w:type="numbering" w:customStyle="1" w:styleId="ALTableList111">
    <w:name w:val="AL Table List111"/>
    <w:uiPriority w:val="99"/>
    <w:rsid w:val="004457AF"/>
  </w:style>
  <w:style w:type="numbering" w:customStyle="1" w:styleId="ALPictureList111">
    <w:name w:val="AL Picture List111"/>
    <w:basedOn w:val="ALTableList"/>
    <w:uiPriority w:val="99"/>
    <w:rsid w:val="004457AF"/>
  </w:style>
  <w:style w:type="numbering" w:customStyle="1" w:styleId="ALAnnexList111">
    <w:name w:val="AL Annex List111"/>
    <w:basedOn w:val="Sraonra"/>
    <w:uiPriority w:val="99"/>
    <w:rsid w:val="004457AF"/>
  </w:style>
  <w:style w:type="numbering" w:customStyle="1" w:styleId="ALNoteList111">
    <w:name w:val="AL Note List111"/>
    <w:basedOn w:val="Sraonra"/>
    <w:uiPriority w:val="99"/>
    <w:rsid w:val="004457AF"/>
  </w:style>
  <w:style w:type="character" w:customStyle="1" w:styleId="acopre">
    <w:name w:val="acopre"/>
    <w:rsid w:val="004457AF"/>
  </w:style>
  <w:style w:type="numbering" w:customStyle="1" w:styleId="Sraonra1">
    <w:name w:val="Sąrašo nėra1"/>
    <w:next w:val="Sraonra"/>
    <w:uiPriority w:val="99"/>
    <w:semiHidden/>
    <w:unhideWhenUsed/>
    <w:rsid w:val="004457AF"/>
  </w:style>
  <w:style w:type="table" w:customStyle="1" w:styleId="Tablewithoutheader6">
    <w:name w:val="Table without header6"/>
    <w:basedOn w:val="prastojilentel"/>
    <w:next w:val="Lentelstinklelis"/>
    <w:uiPriority w:val="99"/>
    <w:qFormat/>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
    <w:name w:val="Style76"/>
    <w:rsid w:val="004457AF"/>
  </w:style>
  <w:style w:type="numbering" w:customStyle="1" w:styleId="PwCListNumbers127">
    <w:name w:val="PwC List Numbers 127"/>
    <w:rsid w:val="004457AF"/>
  </w:style>
  <w:style w:type="numbering" w:customStyle="1" w:styleId="Style815">
    <w:name w:val="Style815"/>
    <w:rsid w:val="004457AF"/>
  </w:style>
  <w:style w:type="numbering" w:customStyle="1" w:styleId="PwCListNumbers1216">
    <w:name w:val="PwC List Numbers 1216"/>
    <w:rsid w:val="004457AF"/>
  </w:style>
  <w:style w:type="numbering" w:customStyle="1" w:styleId="Style712">
    <w:name w:val="Style712"/>
    <w:rsid w:val="004457AF"/>
  </w:style>
  <w:style w:type="numbering" w:customStyle="1" w:styleId="Style512">
    <w:name w:val="Style512"/>
    <w:rsid w:val="004457AF"/>
  </w:style>
  <w:style w:type="numbering" w:customStyle="1" w:styleId="Style412">
    <w:name w:val="Style412"/>
    <w:rsid w:val="004457AF"/>
  </w:style>
  <w:style w:type="numbering" w:customStyle="1" w:styleId="Style312">
    <w:name w:val="Style312"/>
    <w:rsid w:val="004457AF"/>
  </w:style>
  <w:style w:type="numbering" w:customStyle="1" w:styleId="PwCListNumbers1222">
    <w:name w:val="PwC List Numbers 1222"/>
    <w:uiPriority w:val="99"/>
    <w:rsid w:val="004457AF"/>
  </w:style>
  <w:style w:type="numbering" w:customStyle="1" w:styleId="Style212">
    <w:name w:val="Style212"/>
    <w:rsid w:val="004457AF"/>
  </w:style>
  <w:style w:type="numbering" w:customStyle="1" w:styleId="Style8115">
    <w:name w:val="Style8115"/>
    <w:rsid w:val="004457AF"/>
  </w:style>
  <w:style w:type="numbering" w:customStyle="1" w:styleId="PwCListNumbers12112">
    <w:name w:val="PwC List Numbers 12112"/>
    <w:uiPriority w:val="99"/>
    <w:rsid w:val="004457AF"/>
  </w:style>
  <w:style w:type="numbering" w:customStyle="1" w:styleId="Style612">
    <w:name w:val="Style612"/>
    <w:rsid w:val="004457AF"/>
  </w:style>
  <w:style w:type="numbering" w:customStyle="1" w:styleId="NoList14">
    <w:name w:val="No List14"/>
    <w:next w:val="Sraonra"/>
    <w:uiPriority w:val="99"/>
    <w:semiHidden/>
    <w:unhideWhenUsed/>
    <w:rsid w:val="004457AF"/>
  </w:style>
  <w:style w:type="table" w:customStyle="1" w:styleId="TableGrid112">
    <w:name w:val="Table Grid112"/>
    <w:basedOn w:val="prastojilentel"/>
    <w:next w:val="Lentelstinklelis"/>
    <w:uiPriority w:val="59"/>
    <w:qFormat/>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Sraonra"/>
    <w:uiPriority w:val="99"/>
    <w:semiHidden/>
    <w:unhideWhenUsed/>
    <w:rsid w:val="004457AF"/>
  </w:style>
  <w:style w:type="numbering" w:customStyle="1" w:styleId="ImportedStyle14">
    <w:name w:val="Imported Style 14"/>
    <w:rsid w:val="004457AF"/>
  </w:style>
  <w:style w:type="numbering" w:customStyle="1" w:styleId="ImportedStyle34">
    <w:name w:val="Imported Style 34"/>
    <w:rsid w:val="004457AF"/>
  </w:style>
  <w:style w:type="numbering" w:customStyle="1" w:styleId="Style81112">
    <w:name w:val="Style81112"/>
    <w:rsid w:val="004457AF"/>
  </w:style>
  <w:style w:type="numbering" w:customStyle="1" w:styleId="Style722">
    <w:name w:val="Style722"/>
    <w:rsid w:val="004457AF"/>
  </w:style>
  <w:style w:type="numbering" w:customStyle="1" w:styleId="Style522">
    <w:name w:val="Style522"/>
    <w:rsid w:val="004457AF"/>
  </w:style>
  <w:style w:type="numbering" w:customStyle="1" w:styleId="Style322">
    <w:name w:val="Style322"/>
    <w:rsid w:val="004457AF"/>
  </w:style>
  <w:style w:type="numbering" w:customStyle="1" w:styleId="PwCListNumbers1232">
    <w:name w:val="PwC List Numbers 1232"/>
    <w:rsid w:val="004457AF"/>
  </w:style>
  <w:style w:type="numbering" w:customStyle="1" w:styleId="Style222">
    <w:name w:val="Style222"/>
    <w:rsid w:val="004457AF"/>
  </w:style>
  <w:style w:type="numbering" w:customStyle="1" w:styleId="Style822">
    <w:name w:val="Style822"/>
    <w:rsid w:val="004457AF"/>
  </w:style>
  <w:style w:type="numbering" w:customStyle="1" w:styleId="Style8122">
    <w:name w:val="Style8122"/>
    <w:rsid w:val="004457AF"/>
  </w:style>
  <w:style w:type="numbering" w:customStyle="1" w:styleId="PwCListNumbers12122">
    <w:name w:val="PwC List Numbers 12122"/>
    <w:rsid w:val="004457AF"/>
  </w:style>
  <w:style w:type="numbering" w:customStyle="1" w:styleId="Style622">
    <w:name w:val="Style622"/>
    <w:rsid w:val="004457AF"/>
  </w:style>
  <w:style w:type="numbering" w:customStyle="1" w:styleId="ALOutlineheadinglist4">
    <w:name w:val="AL Outline heading list4"/>
    <w:basedOn w:val="Sraonra"/>
    <w:uiPriority w:val="99"/>
    <w:rsid w:val="004457AF"/>
  </w:style>
  <w:style w:type="numbering" w:customStyle="1" w:styleId="ALMultilevelbulletlist4">
    <w:name w:val="AL Multi level bullet list4"/>
    <w:basedOn w:val="Sraonra"/>
    <w:uiPriority w:val="99"/>
    <w:rsid w:val="004457AF"/>
  </w:style>
  <w:style w:type="numbering" w:customStyle="1" w:styleId="ALMultilevelnumberedlist4">
    <w:name w:val="AL Multi level numbered list4"/>
    <w:basedOn w:val="Sraonra"/>
    <w:uiPriority w:val="99"/>
    <w:rsid w:val="004457AF"/>
  </w:style>
  <w:style w:type="table" w:customStyle="1" w:styleId="viesussraas1parykinimas1">
    <w:name w:val="Šviesus sąrašas – 1 paryškinimas1"/>
    <w:basedOn w:val="prastojilentel"/>
    <w:next w:val="viesussraas1parykinimas"/>
    <w:uiPriority w:val="61"/>
    <w:qFormat/>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esussraas1">
    <w:name w:val="Šviesus sąrašas1"/>
    <w:basedOn w:val="prastojilentel"/>
    <w:next w:val="viesussraas"/>
    <w:uiPriority w:val="61"/>
    <w:qFormat/>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viesusspalvinimas4parykinimas1">
    <w:name w:val="Šviesus spalvinimas – 4 paryškinimas1"/>
    <w:basedOn w:val="prastojilentel"/>
    <w:next w:val="viesusspalvinimas4parykinimas"/>
    <w:uiPriority w:val="60"/>
    <w:qFormat/>
    <w:rsid w:val="004457AF"/>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vidutinisspalvinimas1parykinimas1">
    <w:name w:val="2 vidutinis spalvinimas – 1 paryškinimas1"/>
    <w:basedOn w:val="prastojilentel"/>
    <w:next w:val="2vidutinisspalvinimas1parykinimas"/>
    <w:uiPriority w:val="64"/>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3">
    <w:name w:val="AL Table List3"/>
    <w:uiPriority w:val="99"/>
    <w:rsid w:val="004457AF"/>
  </w:style>
  <w:style w:type="numbering" w:customStyle="1" w:styleId="ALPictureList3">
    <w:name w:val="AL Picture List3"/>
    <w:basedOn w:val="ALTableList"/>
    <w:uiPriority w:val="99"/>
    <w:rsid w:val="004457AF"/>
  </w:style>
  <w:style w:type="numbering" w:customStyle="1" w:styleId="ALAnnexList3">
    <w:name w:val="AL Annex List3"/>
    <w:basedOn w:val="Sraonra"/>
    <w:uiPriority w:val="99"/>
    <w:rsid w:val="004457AF"/>
  </w:style>
  <w:style w:type="numbering" w:customStyle="1" w:styleId="ALNoteList3">
    <w:name w:val="AL Note List3"/>
    <w:basedOn w:val="Sraonra"/>
    <w:uiPriority w:val="99"/>
    <w:rsid w:val="004457AF"/>
  </w:style>
  <w:style w:type="table" w:customStyle="1" w:styleId="TableGridLight13">
    <w:name w:val="Table Grid Light13"/>
    <w:basedOn w:val="prastojilentel"/>
    <w:uiPriority w:val="40"/>
    <w:rsid w:val="004457AF"/>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3">
    <w:name w:val="AL Table simple3"/>
    <w:basedOn w:val="Lentelstinklelis"/>
    <w:uiPriority w:val="99"/>
    <w:qFormat/>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2">
    <w:name w:val="No List32"/>
    <w:next w:val="Sraonra"/>
    <w:uiPriority w:val="99"/>
    <w:semiHidden/>
    <w:unhideWhenUsed/>
    <w:rsid w:val="004457AF"/>
  </w:style>
  <w:style w:type="numbering" w:customStyle="1" w:styleId="ImportedStyle113">
    <w:name w:val="Imported Style 113"/>
    <w:rsid w:val="004457AF"/>
  </w:style>
  <w:style w:type="numbering" w:customStyle="1" w:styleId="ImportedStyle313">
    <w:name w:val="Imported Style 313"/>
    <w:rsid w:val="004457AF"/>
  </w:style>
  <w:style w:type="numbering" w:customStyle="1" w:styleId="Style81123">
    <w:name w:val="Style81123"/>
    <w:rsid w:val="004457AF"/>
  </w:style>
  <w:style w:type="numbering" w:customStyle="1" w:styleId="Style733">
    <w:name w:val="Style733"/>
    <w:rsid w:val="004457AF"/>
  </w:style>
  <w:style w:type="numbering" w:customStyle="1" w:styleId="Style533">
    <w:name w:val="Style533"/>
    <w:rsid w:val="004457AF"/>
  </w:style>
  <w:style w:type="numbering" w:customStyle="1" w:styleId="Style433">
    <w:name w:val="Style433"/>
    <w:rsid w:val="004457AF"/>
  </w:style>
  <w:style w:type="numbering" w:customStyle="1" w:styleId="Style333">
    <w:name w:val="Style333"/>
    <w:rsid w:val="004457AF"/>
  </w:style>
  <w:style w:type="numbering" w:customStyle="1" w:styleId="PwCListNumbers1243">
    <w:name w:val="PwC List Numbers 1243"/>
    <w:rsid w:val="004457AF"/>
  </w:style>
  <w:style w:type="numbering" w:customStyle="1" w:styleId="Style233">
    <w:name w:val="Style233"/>
    <w:rsid w:val="004457AF"/>
  </w:style>
  <w:style w:type="numbering" w:customStyle="1" w:styleId="Style833">
    <w:name w:val="Style833"/>
    <w:rsid w:val="004457AF"/>
  </w:style>
  <w:style w:type="numbering" w:customStyle="1" w:styleId="Style8133">
    <w:name w:val="Style8133"/>
    <w:rsid w:val="004457AF"/>
  </w:style>
  <w:style w:type="numbering" w:customStyle="1" w:styleId="PwCListNumbers12133">
    <w:name w:val="PwC List Numbers 12133"/>
    <w:rsid w:val="004457AF"/>
  </w:style>
  <w:style w:type="numbering" w:customStyle="1" w:styleId="Style633">
    <w:name w:val="Style633"/>
    <w:rsid w:val="004457AF"/>
  </w:style>
  <w:style w:type="numbering" w:customStyle="1" w:styleId="ALOutlineheadinglist13">
    <w:name w:val="AL Outline heading list13"/>
    <w:basedOn w:val="Sraonra"/>
    <w:uiPriority w:val="99"/>
    <w:rsid w:val="004457AF"/>
  </w:style>
  <w:style w:type="numbering" w:customStyle="1" w:styleId="ALMultilevelbulletlist13">
    <w:name w:val="AL Multi level bullet list13"/>
    <w:basedOn w:val="Sraonra"/>
    <w:uiPriority w:val="99"/>
    <w:rsid w:val="004457AF"/>
  </w:style>
  <w:style w:type="numbering" w:customStyle="1" w:styleId="ALMultilevelnumberedlist12">
    <w:name w:val="AL Multi level numbered list12"/>
    <w:basedOn w:val="Sraonra"/>
    <w:uiPriority w:val="99"/>
    <w:rsid w:val="004457AF"/>
  </w:style>
  <w:style w:type="table" w:customStyle="1" w:styleId="LightList-Accent115">
    <w:name w:val="Light List - Accent 115"/>
    <w:basedOn w:val="prastojilentel"/>
    <w:next w:val="viesussraas1parykinim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2">
    <w:name w:val="Light List12"/>
    <w:basedOn w:val="prastojilentel"/>
    <w:next w:val="viesussra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
    <w:name w:val="Light Shading - Accent 412"/>
    <w:basedOn w:val="prastojilentel"/>
    <w:next w:val="viesusspalvinimas4parykinimas"/>
    <w:uiPriority w:val="60"/>
    <w:rsid w:val="004457AF"/>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
    <w:name w:val="Medium Shading 2 - Accent 112"/>
    <w:basedOn w:val="prastojilentel"/>
    <w:next w:val="2vidutinisspalvinimas1parykinimas"/>
    <w:uiPriority w:val="64"/>
    <w:qFormat/>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3">
    <w:name w:val="AL Table List13"/>
    <w:uiPriority w:val="99"/>
    <w:rsid w:val="004457AF"/>
  </w:style>
  <w:style w:type="table" w:customStyle="1" w:styleId="ALTablebase11">
    <w:name w:val="AL Table base11"/>
    <w:basedOn w:val="prastojilentel"/>
    <w:uiPriority w:val="99"/>
    <w:qFormat/>
    <w:rsid w:val="004457AF"/>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numbering" w:customStyle="1" w:styleId="ALPictureList13">
    <w:name w:val="AL Picture List13"/>
    <w:basedOn w:val="ALTableList"/>
    <w:uiPriority w:val="99"/>
    <w:rsid w:val="004457AF"/>
  </w:style>
  <w:style w:type="numbering" w:customStyle="1" w:styleId="ALAnnexList13">
    <w:name w:val="AL Annex List13"/>
    <w:basedOn w:val="Sraonra"/>
    <w:uiPriority w:val="99"/>
    <w:rsid w:val="004457AF"/>
  </w:style>
  <w:style w:type="numbering" w:customStyle="1" w:styleId="ALNoteList13">
    <w:name w:val="AL Note List13"/>
    <w:basedOn w:val="Sraonra"/>
    <w:uiPriority w:val="99"/>
    <w:rsid w:val="004457AF"/>
  </w:style>
  <w:style w:type="table" w:customStyle="1" w:styleId="ALTablesimple12">
    <w:name w:val="AL Table simple12"/>
    <w:basedOn w:val="Lentelstinklelis"/>
    <w:uiPriority w:val="99"/>
    <w:qFormat/>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AteaTBL11">
    <w:name w:val="Atea TBL11"/>
    <w:basedOn w:val="prastojilentel"/>
    <w:uiPriority w:val="9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numbering" w:customStyle="1" w:styleId="PROIT-list2">
    <w:name w:val="PROIT-list2"/>
    <w:uiPriority w:val="99"/>
    <w:rsid w:val="004457AF"/>
  </w:style>
  <w:style w:type="numbering" w:customStyle="1" w:styleId="1111115">
    <w:name w:val="1 / 1.1 / 1.1.15"/>
    <w:basedOn w:val="Sraonra"/>
    <w:next w:val="111111"/>
    <w:rsid w:val="004457AF"/>
  </w:style>
  <w:style w:type="numbering" w:customStyle="1" w:styleId="Pav3">
    <w:name w:val="Pav3"/>
    <w:rsid w:val="004457AF"/>
  </w:style>
  <w:style w:type="numbering" w:customStyle="1" w:styleId="StyleBulleted7pt4">
    <w:name w:val="Style Bulleted 7 pt4"/>
    <w:basedOn w:val="Sraonra"/>
    <w:rsid w:val="004457AF"/>
  </w:style>
  <w:style w:type="numbering" w:customStyle="1" w:styleId="11111112">
    <w:name w:val="1 / 1.1 / 1.1.112"/>
    <w:basedOn w:val="Sraonra"/>
    <w:next w:val="111111"/>
    <w:rsid w:val="004457AF"/>
  </w:style>
  <w:style w:type="numbering" w:customStyle="1" w:styleId="Stilius22">
    <w:name w:val="Stilius22"/>
    <w:rsid w:val="004457AF"/>
  </w:style>
  <w:style w:type="numbering" w:customStyle="1" w:styleId="Stilius52">
    <w:name w:val="Stilius52"/>
    <w:rsid w:val="004457AF"/>
  </w:style>
  <w:style w:type="numbering" w:customStyle="1" w:styleId="NoList11111">
    <w:name w:val="No List11111"/>
    <w:next w:val="Sraonra"/>
    <w:uiPriority w:val="99"/>
    <w:semiHidden/>
    <w:unhideWhenUsed/>
    <w:rsid w:val="004457AF"/>
  </w:style>
  <w:style w:type="table" w:customStyle="1" w:styleId="TableGrid211">
    <w:name w:val="Table Grid211"/>
    <w:basedOn w:val="prastojilentel"/>
    <w:next w:val="Lentelstinklelis"/>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Bulleted7pt23">
    <w:name w:val="Style Bulleted 7 pt23"/>
    <w:basedOn w:val="Sraonra"/>
    <w:rsid w:val="004457AF"/>
  </w:style>
  <w:style w:type="table" w:customStyle="1" w:styleId="TableGrid121">
    <w:name w:val="Table Grid121"/>
    <w:basedOn w:val="prastojilentel"/>
    <w:next w:val="Lentelstinklelis"/>
    <w:uiPriority w:val="59"/>
    <w:rsid w:val="004457AF"/>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prastojilentel"/>
    <w:next w:val="Lentelstinklelis"/>
    <w:uiPriority w:val="59"/>
    <w:rsid w:val="004457AF"/>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
    <w:name w:val="1 / 1.1 / 1.1.133"/>
    <w:basedOn w:val="Sraonra"/>
    <w:next w:val="111111"/>
    <w:rsid w:val="004457AF"/>
  </w:style>
  <w:style w:type="table" w:customStyle="1" w:styleId="TableGrid411">
    <w:name w:val="Table Grid411"/>
    <w:basedOn w:val="prastojilentel"/>
    <w:next w:val="Lentelstinklelis"/>
    <w:uiPriority w:val="59"/>
    <w:rsid w:val="004457AF"/>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prastojilentel"/>
    <w:next w:val="Lentelstinklelis"/>
    <w:uiPriority w:val="59"/>
    <w:rsid w:val="004457AF"/>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
    <w:name w:val="Table Grid571"/>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prastojilentel"/>
    <w:next w:val="Lentelstinklelis"/>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prastojilentel"/>
    <w:next w:val="Lentelstinklelis"/>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3">
    <w:name w:val="Table Bullet23"/>
    <w:basedOn w:val="Sraonra"/>
    <w:rsid w:val="004457AF"/>
  </w:style>
  <w:style w:type="table" w:customStyle="1" w:styleId="TableGrid101">
    <w:name w:val="Table Grid101"/>
    <w:basedOn w:val="prastojilentel"/>
    <w:next w:val="Lentelstinklelis"/>
    <w:uiPriority w:val="59"/>
    <w:rsid w:val="004457AF"/>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1">
    <w:name w:val="Table Grid Light111"/>
    <w:basedOn w:val="prastojilentel"/>
    <w:uiPriority w:val="40"/>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entelstema1">
    <w:name w:val="Lentelės tema1"/>
    <w:basedOn w:val="prastojilentel"/>
    <w:next w:val="Lentelstema"/>
    <w:uiPriority w:val="99"/>
    <w:rsid w:val="004457AF"/>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Sraonra"/>
    <w:uiPriority w:val="99"/>
    <w:semiHidden/>
    <w:unhideWhenUsed/>
    <w:rsid w:val="004457AF"/>
  </w:style>
  <w:style w:type="table" w:customStyle="1" w:styleId="Tablewithoutheader61">
    <w:name w:val="Table without header61"/>
    <w:basedOn w:val="prastojilentel"/>
    <w:next w:val="Lentelstinklelis"/>
    <w:uiPriority w:val="99"/>
    <w:qFormat/>
    <w:rsid w:val="004457AF"/>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prastojilentel"/>
    <w:uiPriority w:val="59"/>
    <w:rsid w:val="004457AF"/>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11">
    <w:name w:val="Table without header11"/>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1">
    <w:name w:val="Table without header21"/>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1">
    <w:name w:val="Table without header31"/>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1">
    <w:name w:val="Table without header41"/>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1">
    <w:name w:val="Table without header51"/>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42">
    <w:name w:val="Style742"/>
    <w:rsid w:val="004457AF"/>
  </w:style>
  <w:style w:type="numbering" w:customStyle="1" w:styleId="PROIT-list11">
    <w:name w:val="PROIT-list11"/>
    <w:uiPriority w:val="99"/>
    <w:rsid w:val="004457AF"/>
  </w:style>
  <w:style w:type="numbering" w:customStyle="1" w:styleId="11111141">
    <w:name w:val="1 / 1.1 / 1.1.141"/>
    <w:basedOn w:val="Sraonra"/>
    <w:next w:val="111111"/>
    <w:rsid w:val="004457AF"/>
  </w:style>
  <w:style w:type="numbering" w:customStyle="1" w:styleId="Pav21">
    <w:name w:val="Pav21"/>
    <w:rsid w:val="004457AF"/>
  </w:style>
  <w:style w:type="numbering" w:customStyle="1" w:styleId="StyleBulleted7pt31">
    <w:name w:val="Style Bulleted 7 pt31"/>
    <w:basedOn w:val="Sraonra"/>
    <w:rsid w:val="004457AF"/>
  </w:style>
  <w:style w:type="numbering" w:customStyle="1" w:styleId="NoList131">
    <w:name w:val="No List131"/>
    <w:next w:val="Sraonra"/>
    <w:uiPriority w:val="99"/>
    <w:semiHidden/>
    <w:unhideWhenUsed/>
    <w:rsid w:val="004457AF"/>
  </w:style>
  <w:style w:type="table" w:customStyle="1" w:styleId="TableGrid23">
    <w:name w:val="Table Grid23"/>
    <w:basedOn w:val="prastojilentel"/>
    <w:next w:val="Lentelstinklelis"/>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rsid w:val="004457AF"/>
    <w:pPr>
      <w:spacing w:after="0" w:line="240" w:lineRule="auto"/>
    </w:pPr>
    <w:rPr>
      <w:rFonts w:ascii="Calibri" w:eastAsia="Times New Roman" w:hAnsi="Calibri" w:cs="Times New Roman"/>
      <w:kern w:val="0"/>
      <w:sz w:val="22"/>
      <w:szCs w:val="22"/>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
    <w:name w:val="1 / 1.1 / 1.1.1111"/>
    <w:basedOn w:val="Sraonra"/>
    <w:next w:val="111111"/>
    <w:rsid w:val="004457AF"/>
  </w:style>
  <w:style w:type="numbering" w:customStyle="1" w:styleId="Stilius211">
    <w:name w:val="Stilius211"/>
    <w:rsid w:val="004457AF"/>
  </w:style>
  <w:style w:type="numbering" w:customStyle="1" w:styleId="Stilius511">
    <w:name w:val="Stilius511"/>
    <w:rsid w:val="004457AF"/>
  </w:style>
  <w:style w:type="numbering" w:customStyle="1" w:styleId="NoList221">
    <w:name w:val="No List221"/>
    <w:next w:val="Sraonra"/>
    <w:uiPriority w:val="99"/>
    <w:semiHidden/>
    <w:unhideWhenUsed/>
    <w:rsid w:val="004457AF"/>
  </w:style>
  <w:style w:type="table" w:customStyle="1" w:styleId="TableGrid32">
    <w:name w:val="Table Grid32"/>
    <w:basedOn w:val="prastojilentel"/>
    <w:next w:val="Lentelstinklelis"/>
    <w:rsid w:val="004457AF"/>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
    <w:name w:val="1 / 1.1 / 1.1.1211"/>
    <w:basedOn w:val="Sraonra"/>
    <w:next w:val="111111"/>
    <w:locked/>
    <w:rsid w:val="004457AF"/>
  </w:style>
  <w:style w:type="numbering" w:customStyle="1" w:styleId="Pav111">
    <w:name w:val="Pav111"/>
    <w:rsid w:val="004457AF"/>
  </w:style>
  <w:style w:type="table" w:customStyle="1" w:styleId="LightList-Accent53">
    <w:name w:val="Light List - Accent 53"/>
    <w:basedOn w:val="prastojilentel"/>
    <w:next w:val="viesussraas5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41">
    <w:name w:val="Light List - Accent 1141"/>
    <w:basedOn w:val="prastojilentel"/>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3">
    <w:name w:val="Light List - Accent 43"/>
    <w:basedOn w:val="prastojilentel"/>
    <w:next w:val="viesussraas4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11">
    <w:name w:val="Style Bulleted 7 pt111"/>
    <w:basedOn w:val="Sraonra"/>
    <w:rsid w:val="004457AF"/>
  </w:style>
  <w:style w:type="numbering" w:customStyle="1" w:styleId="NoList311">
    <w:name w:val="No List311"/>
    <w:next w:val="Sraonra"/>
    <w:uiPriority w:val="99"/>
    <w:semiHidden/>
    <w:unhideWhenUsed/>
    <w:rsid w:val="004457AF"/>
  </w:style>
  <w:style w:type="table" w:customStyle="1" w:styleId="TableGrid42">
    <w:name w:val="Table Grid42"/>
    <w:basedOn w:val="prastojilentel"/>
    <w:next w:val="Lentelstinklelis"/>
    <w:rsid w:val="004457AF"/>
    <w:pPr>
      <w:spacing w:after="0" w:line="240" w:lineRule="auto"/>
    </w:pPr>
    <w:rPr>
      <w:rFonts w:ascii="Arial" w:eastAsia="Calibri" w:hAnsi="Arial"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Bullets1211">
    <w:name w:val="PwC List Bullets 1211"/>
    <w:uiPriority w:val="99"/>
    <w:rsid w:val="004457AF"/>
  </w:style>
  <w:style w:type="table" w:customStyle="1" w:styleId="LightList-Accent511">
    <w:name w:val="Light List - Accent 511"/>
    <w:basedOn w:val="prastojilentel"/>
    <w:next w:val="viesussraas5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1">
    <w:name w:val="Light List - Accent 1111"/>
    <w:basedOn w:val="prastojilentel"/>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1">
    <w:name w:val="Light List - Accent 411"/>
    <w:basedOn w:val="prastojilentel"/>
    <w:next w:val="viesussraas4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411">
    <w:name w:val="No List411"/>
    <w:next w:val="Sraonra"/>
    <w:uiPriority w:val="99"/>
    <w:semiHidden/>
    <w:unhideWhenUsed/>
    <w:rsid w:val="004457AF"/>
  </w:style>
  <w:style w:type="table" w:customStyle="1" w:styleId="TableGrid58">
    <w:name w:val="Table Grid58"/>
    <w:basedOn w:val="prastojilentel"/>
    <w:next w:val="Lentelstinklelis"/>
    <w:rsid w:val="004457AF"/>
    <w:pPr>
      <w:spacing w:after="0" w:line="240" w:lineRule="auto"/>
    </w:pPr>
    <w:rPr>
      <w:rFonts w:ascii="Georgia" w:eastAsia="Calibri" w:hAnsi="Georgia"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1">
    <w:name w:val="PwC Table Figures1"/>
    <w:basedOn w:val="prastojilentel"/>
    <w:uiPriority w:val="99"/>
    <w:qFormat/>
    <w:rsid w:val="004457AF"/>
    <w:pPr>
      <w:tabs>
        <w:tab w:val="decimal" w:pos="1134"/>
      </w:tabs>
      <w:spacing w:before="60" w:after="60" w:line="240" w:lineRule="auto"/>
    </w:pPr>
    <w:rPr>
      <w:rFonts w:ascii="Arial" w:eastAsia="Calibri" w:hAnsi="Arial" w:cs="Times New Roman"/>
      <w:kern w:val="0"/>
      <w:sz w:val="20"/>
      <w:szCs w:val="20"/>
      <w:lang w:val="en-GB" w:eastAsia="en-GB"/>
      <w14:ligatures w14:val="none"/>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numbering" w:customStyle="1" w:styleId="StyleBulleted7pt221">
    <w:name w:val="Style Bulleted 7 pt221"/>
    <w:basedOn w:val="Sraonra"/>
    <w:rsid w:val="004457AF"/>
  </w:style>
  <w:style w:type="numbering" w:customStyle="1" w:styleId="NoList1211">
    <w:name w:val="No List1211"/>
    <w:next w:val="Sraonra"/>
    <w:uiPriority w:val="99"/>
    <w:semiHidden/>
    <w:rsid w:val="004457AF"/>
  </w:style>
  <w:style w:type="table" w:customStyle="1" w:styleId="TableGrid311">
    <w:name w:val="Table Grid311"/>
    <w:basedOn w:val="prastojilentel"/>
    <w:next w:val="Lentelstinklelis"/>
    <w:rsid w:val="004457AF"/>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21">
    <w:name w:val="1 / 1.1 / 1.1.1321"/>
    <w:basedOn w:val="Sraonra"/>
    <w:next w:val="111111"/>
    <w:rsid w:val="004457AF"/>
  </w:style>
  <w:style w:type="table" w:customStyle="1" w:styleId="TableGrid113">
    <w:name w:val="Table Grid 11"/>
    <w:basedOn w:val="prastojilentel"/>
    <w:next w:val="LentelTinklelis1"/>
    <w:rsid w:val="004457AF"/>
    <w:pPr>
      <w:spacing w:before="120" w:after="120" w:line="360" w:lineRule="auto"/>
      <w:ind w:firstLine="720"/>
      <w:jc w:val="both"/>
    </w:pPr>
    <w:rPr>
      <w:rFonts w:ascii="Times New Roman" w:eastAsia="Times New Roman" w:hAnsi="Times New Roman" w:cs="Times New Roman"/>
      <w:kern w:val="0"/>
      <w:sz w:val="20"/>
      <w:szCs w:val="20"/>
      <w:lang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2111">
    <w:name w:val="No List2111"/>
    <w:next w:val="Sraonra"/>
    <w:uiPriority w:val="99"/>
    <w:semiHidden/>
    <w:unhideWhenUsed/>
    <w:rsid w:val="004457AF"/>
  </w:style>
  <w:style w:type="table" w:customStyle="1" w:styleId="TableGrid91">
    <w:name w:val="Table Grid91"/>
    <w:basedOn w:val="prastojilentel"/>
    <w:next w:val="Lentelstinklelis"/>
    <w:uiPriority w:val="9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21">
    <w:name w:val="Table Bullet221"/>
    <w:basedOn w:val="Sraonra"/>
    <w:rsid w:val="004457AF"/>
  </w:style>
  <w:style w:type="numbering" w:customStyle="1" w:styleId="PwCListNumbers1251">
    <w:name w:val="PwC List Numbers 1251"/>
    <w:rsid w:val="004457AF"/>
  </w:style>
  <w:style w:type="numbering" w:customStyle="1" w:styleId="PwCListNumbers12142">
    <w:name w:val="PwC List Numbers 12142"/>
    <w:rsid w:val="004457AF"/>
  </w:style>
  <w:style w:type="table" w:customStyle="1" w:styleId="LightList-Accent521">
    <w:name w:val="Light List - Accent 521"/>
    <w:basedOn w:val="prastojilentel"/>
    <w:next w:val="viesussraas5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1">
    <w:name w:val="Light List - Accent 1121"/>
    <w:basedOn w:val="prastojilentel"/>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1">
    <w:name w:val="Light List - Accent 421"/>
    <w:basedOn w:val="prastojilentel"/>
    <w:next w:val="viesussraas4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11">
    <w:name w:val="Style Bulleted 7 pt2111"/>
    <w:basedOn w:val="Sraonra"/>
    <w:rsid w:val="004457AF"/>
  </w:style>
  <w:style w:type="numbering" w:customStyle="1" w:styleId="1111113111">
    <w:name w:val="1 / 1.1 / 1.1.13111"/>
    <w:basedOn w:val="Sraonra"/>
    <w:next w:val="111111"/>
    <w:rsid w:val="004457AF"/>
  </w:style>
  <w:style w:type="numbering" w:customStyle="1" w:styleId="TableBullet2111">
    <w:name w:val="Table Bullet2111"/>
    <w:basedOn w:val="Sraonra"/>
    <w:rsid w:val="004457AF"/>
  </w:style>
  <w:style w:type="numbering" w:customStyle="1" w:styleId="PwCListNumbers12211">
    <w:name w:val="PwC List Numbers 12211"/>
    <w:uiPriority w:val="99"/>
    <w:rsid w:val="004457AF"/>
  </w:style>
  <w:style w:type="numbering" w:customStyle="1" w:styleId="PwCListNumbers121111">
    <w:name w:val="PwC List Numbers 121111"/>
    <w:uiPriority w:val="99"/>
    <w:rsid w:val="004457AF"/>
  </w:style>
  <w:style w:type="table" w:customStyle="1" w:styleId="TableGridLight121">
    <w:name w:val="Table Grid Light121"/>
    <w:basedOn w:val="prastojilentel"/>
    <w:uiPriority w:val="40"/>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Theme1">
    <w:name w:val="Table Theme1"/>
    <w:basedOn w:val="prastojilentel"/>
    <w:next w:val="Lentelstema"/>
    <w:uiPriority w:val="99"/>
    <w:rsid w:val="004457AF"/>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84">
    <w:name w:val="Style84"/>
    <w:basedOn w:val="prastojilentel"/>
    <w:uiPriority w:val="99"/>
    <w:rsid w:val="004457AF"/>
    <w:pPr>
      <w:spacing w:after="0" w:line="240" w:lineRule="auto"/>
    </w:pPr>
    <w:rPr>
      <w:rFonts w:ascii="Calibri" w:eastAsia="Calibri" w:hAnsi="Calibri" w:cs="Times New Roman"/>
      <w:kern w:val="0"/>
      <w:sz w:val="20"/>
      <w:szCs w:val="20"/>
      <w:lang w:eastAsia="lt-LT"/>
      <w14:ligatures w14:val="none"/>
    </w:rPr>
    <w:tblPr/>
  </w:style>
  <w:style w:type="table" w:customStyle="1" w:styleId="TableGrid141">
    <w:name w:val="Table Grid141"/>
    <w:basedOn w:val="prastojilentel"/>
    <w:next w:val="Lentelstinklelis"/>
    <w:uiPriority w:val="59"/>
    <w:rsid w:val="004457AF"/>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prastojilentel"/>
    <w:next w:val="Lentelstinklelis"/>
    <w:uiPriority w:val="59"/>
    <w:rsid w:val="004457AF"/>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prastojilentel"/>
    <w:next w:val="Lentelstinklelis"/>
    <w:uiPriority w:val="59"/>
    <w:rsid w:val="004457AF"/>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1">
    <w:name w:val="Light List - Accent 1131"/>
    <w:basedOn w:val="prastojilentel"/>
    <w:uiPriority w:val="61"/>
    <w:rsid w:val="004457AF"/>
    <w:pPr>
      <w:spacing w:after="0" w:line="240" w:lineRule="auto"/>
    </w:pPr>
    <w:rPr>
      <w:rFonts w:ascii="Georgia" w:eastAsia="Calibri" w:hAnsi="Georgia" w:cs="Times New Roman"/>
      <w:kern w:val="0"/>
      <w:sz w:val="20"/>
      <w:szCs w:val="20"/>
      <w:lang w:val="en-GB" w:eastAsia="lt-LT"/>
      <w14:ligatures w14:val="none"/>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table" w:customStyle="1" w:styleId="GridTable1Light11">
    <w:name w:val="Grid Table 1 Light11"/>
    <w:basedOn w:val="prastojilentel"/>
    <w:uiPriority w:val="46"/>
    <w:rsid w:val="004457AF"/>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1171">
    <w:name w:val="Light List - Accent 1171"/>
    <w:basedOn w:val="prastojilentel"/>
    <w:uiPriority w:val="61"/>
    <w:rsid w:val="004457AF"/>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1">
    <w:name w:val="Table Grid181"/>
    <w:basedOn w:val="prastojilentel"/>
    <w:next w:val="Lentelstinklelis"/>
    <w:rsid w:val="004457AF"/>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21">
    <w:name w:val="Light Shading - Accent 421"/>
    <w:basedOn w:val="prastojilentel"/>
    <w:next w:val="viesusspalvinimas4parykinimas"/>
    <w:uiPriority w:val="60"/>
    <w:qFormat/>
    <w:rsid w:val="004457AF"/>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21">
    <w:name w:val="Light List21"/>
    <w:basedOn w:val="prastojilentel"/>
    <w:next w:val="viesussraas"/>
    <w:uiPriority w:val="61"/>
    <w:qFormat/>
    <w:rsid w:val="004457AF"/>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1">
    <w:name w:val="Light List - Accent 121"/>
    <w:basedOn w:val="prastojilentel"/>
    <w:next w:val="viesussraas1parykinimas"/>
    <w:uiPriority w:val="61"/>
    <w:qFormat/>
    <w:rsid w:val="004457AF"/>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21">
    <w:name w:val="Medium Shading 2 - Accent 121"/>
    <w:basedOn w:val="prastojilentel"/>
    <w:next w:val="2vidutinisspalvinimas1parykinimas"/>
    <w:uiPriority w:val="64"/>
    <w:rsid w:val="004457AF"/>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entelstinklelis11">
    <w:name w:val="Lentelės tinklelis11"/>
    <w:basedOn w:val="prastojilentel"/>
    <w:uiPriority w:val="99"/>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RDLentele3">
    <w:name w:val="NRD_Lentele3"/>
    <w:basedOn w:val="prastojilentel"/>
    <w:uiPriority w:val="99"/>
    <w:qFormat/>
    <w:rsid w:val="004457AF"/>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11">
    <w:name w:val="AL Table11"/>
    <w:basedOn w:val="prastojilentel"/>
    <w:uiPriority w:val="59"/>
    <w:qFormat/>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Tablebase2">
    <w:name w:val="AL Table base2"/>
    <w:basedOn w:val="prastojilentel"/>
    <w:uiPriority w:val="99"/>
    <w:qFormat/>
    <w:rsid w:val="004457AF"/>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21">
    <w:name w:val="AL Table simple21"/>
    <w:basedOn w:val="Lentelstinklelis"/>
    <w:uiPriority w:val="99"/>
    <w:qFormat/>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11">
    <w:name w:val="NRD_Lentele11"/>
    <w:basedOn w:val="prastojilentel"/>
    <w:uiPriority w:val="99"/>
    <w:qFormat/>
    <w:rsid w:val="004457AF"/>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21">
    <w:name w:val="AL Table21"/>
    <w:basedOn w:val="prastojilentel"/>
    <w:uiPriority w:val="59"/>
    <w:qFormat/>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11">
    <w:name w:val="Light List111"/>
    <w:basedOn w:val="prastojilentel"/>
    <w:uiPriority w:val="61"/>
    <w:rsid w:val="004457AF"/>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
    <w:name w:val="Light Shading - Accent 4111"/>
    <w:basedOn w:val="prastojilentel"/>
    <w:uiPriority w:val="60"/>
    <w:rsid w:val="004457AF"/>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
    <w:name w:val="Medium Shading 2 - Accent 1111"/>
    <w:basedOn w:val="prastojilentel"/>
    <w:uiPriority w:val="64"/>
    <w:qFormat/>
    <w:rsid w:val="004457AF"/>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11">
    <w:name w:val="AL Table base111"/>
    <w:basedOn w:val="prastojilentel"/>
    <w:uiPriority w:val="99"/>
    <w:qFormat/>
    <w:rsid w:val="004457AF"/>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11">
    <w:name w:val="AL Table simple111"/>
    <w:basedOn w:val="Lentelstinklelis"/>
    <w:uiPriority w:val="99"/>
    <w:qFormat/>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1">
    <w:name w:val="NRD_Lentele21"/>
    <w:basedOn w:val="prastojilentel"/>
    <w:uiPriority w:val="99"/>
    <w:qFormat/>
    <w:rsid w:val="004457AF"/>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GridTable4-Accent111">
    <w:name w:val="Grid Table 4 - Accent 111"/>
    <w:basedOn w:val="prastojilentel"/>
    <w:uiPriority w:val="49"/>
    <w:qFormat/>
    <w:rsid w:val="004457AF"/>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12">
    <w:name w:val="Imported Style 3112"/>
    <w:rsid w:val="004457AF"/>
  </w:style>
  <w:style w:type="numbering" w:customStyle="1" w:styleId="Style81312">
    <w:name w:val="Style81312"/>
    <w:rsid w:val="004457AF"/>
  </w:style>
  <w:style w:type="numbering" w:customStyle="1" w:styleId="ImportedStyle1112">
    <w:name w:val="Imported Style 1112"/>
    <w:rsid w:val="004457AF"/>
  </w:style>
  <w:style w:type="numbering" w:customStyle="1" w:styleId="Style8141">
    <w:name w:val="Style8141"/>
    <w:rsid w:val="004457AF"/>
  </w:style>
  <w:style w:type="numbering" w:customStyle="1" w:styleId="Style7111">
    <w:name w:val="Style7111"/>
    <w:rsid w:val="004457AF"/>
  </w:style>
  <w:style w:type="numbering" w:customStyle="1" w:styleId="Style5111">
    <w:name w:val="Style5111"/>
    <w:rsid w:val="004457AF"/>
  </w:style>
  <w:style w:type="numbering" w:customStyle="1" w:styleId="Style4111">
    <w:name w:val="Style4111"/>
    <w:rsid w:val="004457AF"/>
  </w:style>
  <w:style w:type="numbering" w:customStyle="1" w:styleId="Style3111">
    <w:name w:val="Style3111"/>
    <w:rsid w:val="004457AF"/>
  </w:style>
  <w:style w:type="numbering" w:customStyle="1" w:styleId="Style2111">
    <w:name w:val="Style2111"/>
    <w:rsid w:val="004457AF"/>
  </w:style>
  <w:style w:type="numbering" w:customStyle="1" w:styleId="Style81132">
    <w:name w:val="Style81132"/>
    <w:rsid w:val="004457AF"/>
  </w:style>
  <w:style w:type="numbering" w:customStyle="1" w:styleId="Style6111">
    <w:name w:val="Style6111"/>
    <w:rsid w:val="004457AF"/>
  </w:style>
  <w:style w:type="numbering" w:customStyle="1" w:styleId="ImportedStyle122">
    <w:name w:val="Imported Style 122"/>
    <w:rsid w:val="004457AF"/>
  </w:style>
  <w:style w:type="numbering" w:customStyle="1" w:styleId="ImportedStyle322">
    <w:name w:val="Imported Style 322"/>
    <w:rsid w:val="004457AF"/>
  </w:style>
  <w:style w:type="numbering" w:customStyle="1" w:styleId="Style811111">
    <w:name w:val="Style811111"/>
    <w:rsid w:val="004457AF"/>
  </w:style>
  <w:style w:type="numbering" w:customStyle="1" w:styleId="Style7211">
    <w:name w:val="Style7211"/>
    <w:rsid w:val="004457AF"/>
  </w:style>
  <w:style w:type="numbering" w:customStyle="1" w:styleId="Style5211">
    <w:name w:val="Style5211"/>
    <w:rsid w:val="004457AF"/>
  </w:style>
  <w:style w:type="numbering" w:customStyle="1" w:styleId="Style3211">
    <w:name w:val="Style3211"/>
    <w:rsid w:val="004457AF"/>
  </w:style>
  <w:style w:type="numbering" w:customStyle="1" w:styleId="PwCListNumbers12311">
    <w:name w:val="PwC List Numbers 12311"/>
    <w:rsid w:val="004457AF"/>
  </w:style>
  <w:style w:type="numbering" w:customStyle="1" w:styleId="Style2211">
    <w:name w:val="Style2211"/>
    <w:rsid w:val="004457AF"/>
  </w:style>
  <w:style w:type="numbering" w:customStyle="1" w:styleId="Style8211">
    <w:name w:val="Style8211"/>
    <w:rsid w:val="004457AF"/>
  </w:style>
  <w:style w:type="numbering" w:customStyle="1" w:styleId="Style81211">
    <w:name w:val="Style81211"/>
    <w:rsid w:val="004457AF"/>
  </w:style>
  <w:style w:type="numbering" w:customStyle="1" w:styleId="PwCListNumbers121211">
    <w:name w:val="PwC List Numbers 121211"/>
    <w:rsid w:val="004457AF"/>
  </w:style>
  <w:style w:type="numbering" w:customStyle="1" w:styleId="Style6211">
    <w:name w:val="Style6211"/>
    <w:rsid w:val="004457AF"/>
  </w:style>
  <w:style w:type="numbering" w:customStyle="1" w:styleId="ALOutlineheadinglist22">
    <w:name w:val="AL Outline heading list22"/>
    <w:basedOn w:val="Sraonra"/>
    <w:uiPriority w:val="99"/>
    <w:rsid w:val="004457AF"/>
  </w:style>
  <w:style w:type="numbering" w:customStyle="1" w:styleId="ALMultilevelbulletlist22">
    <w:name w:val="AL Multi level bullet list22"/>
    <w:basedOn w:val="Sraonra"/>
    <w:uiPriority w:val="99"/>
    <w:rsid w:val="004457AF"/>
  </w:style>
  <w:style w:type="numbering" w:customStyle="1" w:styleId="ALMultilevelnumberedlist22">
    <w:name w:val="AL Multi level numbered list22"/>
    <w:basedOn w:val="Sraonra"/>
    <w:uiPriority w:val="99"/>
    <w:rsid w:val="004457AF"/>
  </w:style>
  <w:style w:type="numbering" w:customStyle="1" w:styleId="ALTableList22">
    <w:name w:val="AL Table List22"/>
    <w:uiPriority w:val="99"/>
    <w:rsid w:val="004457AF"/>
  </w:style>
  <w:style w:type="numbering" w:customStyle="1" w:styleId="ALPictureList22">
    <w:name w:val="AL Picture List22"/>
    <w:basedOn w:val="ALTableList"/>
    <w:uiPriority w:val="99"/>
    <w:rsid w:val="004457AF"/>
  </w:style>
  <w:style w:type="numbering" w:customStyle="1" w:styleId="ALAnnexList22">
    <w:name w:val="AL Annex List22"/>
    <w:basedOn w:val="Sraonra"/>
    <w:uiPriority w:val="99"/>
    <w:rsid w:val="004457AF"/>
  </w:style>
  <w:style w:type="numbering" w:customStyle="1" w:styleId="ALNoteList22">
    <w:name w:val="AL Note List22"/>
    <w:basedOn w:val="Sraonra"/>
    <w:uiPriority w:val="99"/>
    <w:rsid w:val="004457AF"/>
  </w:style>
  <w:style w:type="numbering" w:customStyle="1" w:styleId="Style811212">
    <w:name w:val="Style811212"/>
    <w:rsid w:val="004457AF"/>
  </w:style>
  <w:style w:type="numbering" w:customStyle="1" w:styleId="Style7312">
    <w:name w:val="Style7312"/>
    <w:rsid w:val="004457AF"/>
  </w:style>
  <w:style w:type="numbering" w:customStyle="1" w:styleId="Style5312">
    <w:name w:val="Style5312"/>
    <w:rsid w:val="004457AF"/>
  </w:style>
  <w:style w:type="numbering" w:customStyle="1" w:styleId="Style4312">
    <w:name w:val="Style4312"/>
    <w:rsid w:val="004457AF"/>
  </w:style>
  <w:style w:type="numbering" w:customStyle="1" w:styleId="Style3312">
    <w:name w:val="Style3312"/>
    <w:rsid w:val="004457AF"/>
  </w:style>
  <w:style w:type="numbering" w:customStyle="1" w:styleId="PwCListNumbers12412">
    <w:name w:val="PwC List Numbers 12412"/>
    <w:rsid w:val="004457AF"/>
  </w:style>
  <w:style w:type="numbering" w:customStyle="1" w:styleId="Style2312">
    <w:name w:val="Style2312"/>
    <w:rsid w:val="004457AF"/>
  </w:style>
  <w:style w:type="numbering" w:customStyle="1" w:styleId="Style8312">
    <w:name w:val="Style8312"/>
    <w:rsid w:val="004457AF"/>
  </w:style>
  <w:style w:type="numbering" w:customStyle="1" w:styleId="PwCListNumbers121312">
    <w:name w:val="PwC List Numbers 121312"/>
    <w:rsid w:val="004457AF"/>
  </w:style>
  <w:style w:type="numbering" w:customStyle="1" w:styleId="Style6312">
    <w:name w:val="Style6312"/>
    <w:rsid w:val="004457AF"/>
  </w:style>
  <w:style w:type="numbering" w:customStyle="1" w:styleId="ALOutlineheadinglist112">
    <w:name w:val="AL Outline heading list112"/>
    <w:basedOn w:val="Sraonra"/>
    <w:uiPriority w:val="99"/>
    <w:rsid w:val="004457AF"/>
  </w:style>
  <w:style w:type="numbering" w:customStyle="1" w:styleId="ALMultilevelbulletlist112">
    <w:name w:val="AL Multi level bullet list112"/>
    <w:basedOn w:val="Sraonra"/>
    <w:uiPriority w:val="99"/>
    <w:rsid w:val="004457AF"/>
  </w:style>
  <w:style w:type="numbering" w:customStyle="1" w:styleId="ALMultilevelnumberedlist111">
    <w:name w:val="AL Multi level numbered list111"/>
    <w:basedOn w:val="Sraonra"/>
    <w:uiPriority w:val="99"/>
    <w:rsid w:val="004457AF"/>
  </w:style>
  <w:style w:type="numbering" w:customStyle="1" w:styleId="ALTableList112">
    <w:name w:val="AL Table List112"/>
    <w:uiPriority w:val="99"/>
    <w:rsid w:val="004457AF"/>
  </w:style>
  <w:style w:type="numbering" w:customStyle="1" w:styleId="ALPictureList112">
    <w:name w:val="AL Picture List112"/>
    <w:basedOn w:val="ALTableList"/>
    <w:uiPriority w:val="99"/>
    <w:rsid w:val="004457AF"/>
  </w:style>
  <w:style w:type="numbering" w:customStyle="1" w:styleId="ALAnnexList112">
    <w:name w:val="AL Annex List112"/>
    <w:basedOn w:val="Sraonra"/>
    <w:uiPriority w:val="99"/>
    <w:rsid w:val="004457AF"/>
  </w:style>
  <w:style w:type="numbering" w:customStyle="1" w:styleId="ALNoteList112">
    <w:name w:val="AL Note List112"/>
    <w:basedOn w:val="Sraonra"/>
    <w:uiPriority w:val="99"/>
    <w:rsid w:val="004457AF"/>
  </w:style>
  <w:style w:type="table" w:customStyle="1" w:styleId="ScrollTableNormal2">
    <w:name w:val="Scroll Table Normal2"/>
    <w:basedOn w:val="prastojilentel"/>
    <w:uiPriority w:val="99"/>
    <w:qFormat/>
    <w:rsid w:val="004457AF"/>
    <w:pPr>
      <w:spacing w:after="0" w:line="240" w:lineRule="auto"/>
    </w:pPr>
    <w:rPr>
      <w:rFonts w:ascii="Arial" w:eastAsia="Times New Roman" w:hAnsi="Arial" w:cs="Times New Roman"/>
      <w:kern w:val="0"/>
      <w:sz w:val="20"/>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1">
    <w:name w:val="Scroll Table Normal11"/>
    <w:basedOn w:val="prastojilentel"/>
    <w:uiPriority w:val="99"/>
    <w:qFormat/>
    <w:rsid w:val="004457AF"/>
    <w:pPr>
      <w:spacing w:after="0" w:line="240" w:lineRule="auto"/>
    </w:pPr>
    <w:rPr>
      <w:rFonts w:ascii="Arial" w:eastAsia="Times New Roman" w:hAnsi="Arial" w:cs="Times New Roman"/>
      <w:kern w:val="0"/>
      <w:sz w:val="20"/>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numbering" w:customStyle="1" w:styleId="NoList6">
    <w:name w:val="No List6"/>
    <w:next w:val="Sraonra"/>
    <w:uiPriority w:val="99"/>
    <w:semiHidden/>
    <w:unhideWhenUsed/>
    <w:rsid w:val="004457AF"/>
  </w:style>
  <w:style w:type="table" w:customStyle="1" w:styleId="TableGrid20">
    <w:name w:val="Table Grid20"/>
    <w:basedOn w:val="prastojilentel"/>
    <w:next w:val="Lentelstinklelis"/>
    <w:uiPriority w:val="99"/>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51">
    <w:name w:val="Style751"/>
    <w:rsid w:val="004457AF"/>
  </w:style>
  <w:style w:type="numbering" w:customStyle="1" w:styleId="PwCListNumbers1261">
    <w:name w:val="PwC List Numbers 1261"/>
    <w:rsid w:val="004457AF"/>
  </w:style>
  <w:style w:type="numbering" w:customStyle="1" w:styleId="Style8151">
    <w:name w:val="Style8151"/>
    <w:rsid w:val="004457AF"/>
  </w:style>
  <w:style w:type="numbering" w:customStyle="1" w:styleId="PwCListNumbers12151">
    <w:name w:val="PwC List Numbers 12151"/>
    <w:rsid w:val="004457AF"/>
  </w:style>
  <w:style w:type="numbering" w:customStyle="1" w:styleId="PwCListNumbers12421">
    <w:name w:val="PwC List Numbers 12421"/>
    <w:rsid w:val="004457AF"/>
  </w:style>
  <w:style w:type="numbering" w:customStyle="1" w:styleId="NoList7">
    <w:name w:val="No List7"/>
    <w:next w:val="Sraonra"/>
    <w:uiPriority w:val="99"/>
    <w:semiHidden/>
    <w:unhideWhenUsed/>
    <w:rsid w:val="004457AF"/>
  </w:style>
  <w:style w:type="table" w:customStyle="1" w:styleId="Tablewithoutheader7">
    <w:name w:val="Table without header7"/>
    <w:basedOn w:val="prastojilentel"/>
    <w:next w:val="Lentelstinklelis"/>
    <w:uiPriority w:val="99"/>
    <w:qFormat/>
    <w:rsid w:val="004457AF"/>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prastojilentel"/>
    <w:next w:val="Lentelstinklelis"/>
    <w:uiPriority w:val="59"/>
    <w:qFormat/>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teaTBL12">
    <w:name w:val="Atea TBL12"/>
    <w:basedOn w:val="prastojilentel"/>
    <w:uiPriority w:val="9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table" w:customStyle="1" w:styleId="TableGrid152">
    <w:name w:val="Table Grid152"/>
    <w:basedOn w:val="prastojilentel"/>
    <w:uiPriority w:val="59"/>
    <w:rsid w:val="004457AF"/>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12">
    <w:name w:val="Table without header12"/>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2">
    <w:name w:val="Table without header22"/>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2">
    <w:name w:val="Table without header32"/>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2">
    <w:name w:val="Table without header42"/>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2">
    <w:name w:val="Table without header52"/>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1">
    <w:name w:val="Style761"/>
    <w:qFormat/>
    <w:rsid w:val="004457AF"/>
  </w:style>
  <w:style w:type="numbering" w:customStyle="1" w:styleId="PROIT-list21">
    <w:name w:val="PROIT-list21"/>
    <w:uiPriority w:val="99"/>
    <w:rsid w:val="004457AF"/>
  </w:style>
  <w:style w:type="numbering" w:customStyle="1" w:styleId="11111151">
    <w:name w:val="1 / 1.1 / 1.1.151"/>
    <w:basedOn w:val="Sraonra"/>
    <w:next w:val="111111"/>
    <w:rsid w:val="004457AF"/>
  </w:style>
  <w:style w:type="numbering" w:customStyle="1" w:styleId="Pav31">
    <w:name w:val="Pav31"/>
    <w:rsid w:val="004457AF"/>
  </w:style>
  <w:style w:type="numbering" w:customStyle="1" w:styleId="StyleBulleted7pt41">
    <w:name w:val="Style Bulleted 7 pt41"/>
    <w:basedOn w:val="Sraonra"/>
    <w:rsid w:val="004457AF"/>
  </w:style>
  <w:style w:type="numbering" w:customStyle="1" w:styleId="NoList141">
    <w:name w:val="No List141"/>
    <w:next w:val="Sraonra"/>
    <w:uiPriority w:val="99"/>
    <w:semiHidden/>
    <w:unhideWhenUsed/>
    <w:rsid w:val="004457AF"/>
  </w:style>
  <w:style w:type="table" w:customStyle="1" w:styleId="TableGrid24">
    <w:name w:val="Table Grid24"/>
    <w:basedOn w:val="prastojilentel"/>
    <w:next w:val="Lentelstinklelis"/>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0">
    <w:name w:val="Table Grid113"/>
    <w:rsid w:val="004457AF"/>
    <w:pPr>
      <w:spacing w:after="0" w:line="240" w:lineRule="auto"/>
    </w:pPr>
    <w:rPr>
      <w:rFonts w:ascii="Calibri" w:eastAsia="Times New Roman" w:hAnsi="Calibri" w:cs="Times New Roman"/>
      <w:kern w:val="0"/>
      <w:sz w:val="22"/>
      <w:szCs w:val="22"/>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21">
    <w:name w:val="1 / 1.1 / 1.1.1121"/>
    <w:basedOn w:val="Sraonra"/>
    <w:next w:val="111111"/>
    <w:rsid w:val="004457AF"/>
  </w:style>
  <w:style w:type="numbering" w:customStyle="1" w:styleId="Stilius221">
    <w:name w:val="Stilius221"/>
    <w:rsid w:val="004457AF"/>
  </w:style>
  <w:style w:type="numbering" w:customStyle="1" w:styleId="Stilius521">
    <w:name w:val="Stilius521"/>
    <w:rsid w:val="004457AF"/>
  </w:style>
  <w:style w:type="numbering" w:customStyle="1" w:styleId="NoList113">
    <w:name w:val="No List113"/>
    <w:next w:val="Sraonra"/>
    <w:uiPriority w:val="99"/>
    <w:semiHidden/>
    <w:unhideWhenUsed/>
    <w:rsid w:val="004457AF"/>
  </w:style>
  <w:style w:type="table" w:customStyle="1" w:styleId="TableGrid212">
    <w:name w:val="Table Grid212"/>
    <w:basedOn w:val="prastojilentel"/>
    <w:next w:val="Lentelstinklelis"/>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1">
    <w:name w:val="No List231"/>
    <w:next w:val="Sraonra"/>
    <w:uiPriority w:val="99"/>
    <w:semiHidden/>
    <w:unhideWhenUsed/>
    <w:rsid w:val="004457AF"/>
  </w:style>
  <w:style w:type="table" w:customStyle="1" w:styleId="TableGrid33">
    <w:name w:val="Table Grid33"/>
    <w:basedOn w:val="prastojilentel"/>
    <w:next w:val="Lentelstinklelis"/>
    <w:rsid w:val="004457AF"/>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
    <w:name w:val="1 / 1.1 / 1.1.122"/>
    <w:basedOn w:val="Sraonra"/>
    <w:next w:val="111111"/>
    <w:locked/>
    <w:rsid w:val="004457AF"/>
  </w:style>
  <w:style w:type="numbering" w:customStyle="1" w:styleId="Pav12">
    <w:name w:val="Pav12"/>
    <w:rsid w:val="004457AF"/>
  </w:style>
  <w:style w:type="table" w:customStyle="1" w:styleId="LightList-Accent54">
    <w:name w:val="Light List - Accent 54"/>
    <w:basedOn w:val="prastojilentel"/>
    <w:next w:val="viesussraas5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51">
    <w:name w:val="Light List - Accent 1151"/>
    <w:basedOn w:val="prastojilentel"/>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4">
    <w:name w:val="Light List - Accent 44"/>
    <w:basedOn w:val="prastojilentel"/>
    <w:next w:val="viesussraas4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2">
    <w:name w:val="Style Bulleted 7 pt12"/>
    <w:basedOn w:val="Sraonra"/>
    <w:rsid w:val="004457AF"/>
  </w:style>
  <w:style w:type="numbering" w:customStyle="1" w:styleId="NoList321">
    <w:name w:val="No List321"/>
    <w:next w:val="Sraonra"/>
    <w:uiPriority w:val="99"/>
    <w:semiHidden/>
    <w:unhideWhenUsed/>
    <w:rsid w:val="004457AF"/>
  </w:style>
  <w:style w:type="table" w:customStyle="1" w:styleId="TableGrid43">
    <w:name w:val="Table Grid43"/>
    <w:basedOn w:val="prastojilentel"/>
    <w:next w:val="Lentelstinklelis"/>
    <w:rsid w:val="004457AF"/>
    <w:pPr>
      <w:spacing w:after="0" w:line="240" w:lineRule="auto"/>
    </w:pPr>
    <w:rPr>
      <w:rFonts w:ascii="Arial" w:eastAsia="Calibri" w:hAnsi="Arial"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Bullets122">
    <w:name w:val="PwC List Bullets 122"/>
    <w:uiPriority w:val="99"/>
    <w:rsid w:val="004457AF"/>
  </w:style>
  <w:style w:type="table" w:customStyle="1" w:styleId="LightList-Accent512">
    <w:name w:val="Light List - Accent 512"/>
    <w:basedOn w:val="prastojilentel"/>
    <w:next w:val="viesussraas5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2">
    <w:name w:val="Light List - Accent 1112"/>
    <w:basedOn w:val="prastojilentel"/>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2">
    <w:name w:val="Light List - Accent 412"/>
    <w:basedOn w:val="prastojilentel"/>
    <w:next w:val="viesussraas4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42">
    <w:name w:val="No List42"/>
    <w:next w:val="Sraonra"/>
    <w:uiPriority w:val="99"/>
    <w:semiHidden/>
    <w:unhideWhenUsed/>
    <w:rsid w:val="004457AF"/>
  </w:style>
  <w:style w:type="table" w:customStyle="1" w:styleId="TableGrid59">
    <w:name w:val="Table Grid59"/>
    <w:basedOn w:val="prastojilentel"/>
    <w:next w:val="Lentelstinklelis"/>
    <w:rsid w:val="004457AF"/>
    <w:pPr>
      <w:spacing w:after="0" w:line="240" w:lineRule="auto"/>
    </w:pPr>
    <w:rPr>
      <w:rFonts w:ascii="Georgia" w:eastAsia="Calibri" w:hAnsi="Georgia"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2">
    <w:name w:val="PwC Table Figures2"/>
    <w:basedOn w:val="prastojilentel"/>
    <w:uiPriority w:val="99"/>
    <w:qFormat/>
    <w:rsid w:val="004457AF"/>
    <w:pPr>
      <w:tabs>
        <w:tab w:val="decimal" w:pos="1134"/>
      </w:tabs>
      <w:spacing w:before="60" w:after="60" w:line="240" w:lineRule="auto"/>
    </w:pPr>
    <w:rPr>
      <w:rFonts w:ascii="Arial" w:eastAsia="Calibri" w:hAnsi="Arial" w:cs="Times New Roman"/>
      <w:kern w:val="0"/>
      <w:sz w:val="20"/>
      <w:szCs w:val="20"/>
      <w:lang w:val="en-GB" w:eastAsia="en-GB"/>
      <w14:ligatures w14:val="none"/>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numbering" w:customStyle="1" w:styleId="StyleBulleted7pt231">
    <w:name w:val="Style Bulleted 7 pt231"/>
    <w:basedOn w:val="Sraonra"/>
    <w:rsid w:val="004457AF"/>
  </w:style>
  <w:style w:type="table" w:customStyle="1" w:styleId="TableGrid122">
    <w:name w:val="Table Grid122"/>
    <w:basedOn w:val="prastojilentel"/>
    <w:next w:val="Lentelstinklelis"/>
    <w:uiPriority w:val="59"/>
    <w:rsid w:val="004457AF"/>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prastojilentel"/>
    <w:next w:val="Lentelstinklelis"/>
    <w:uiPriority w:val="59"/>
    <w:rsid w:val="004457AF"/>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Sraonra"/>
    <w:uiPriority w:val="99"/>
    <w:semiHidden/>
    <w:rsid w:val="004457AF"/>
  </w:style>
  <w:style w:type="table" w:customStyle="1" w:styleId="TableGrid312">
    <w:name w:val="Table Grid312"/>
    <w:basedOn w:val="prastojilentel"/>
    <w:next w:val="Lentelstinklelis"/>
    <w:rsid w:val="004457AF"/>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31">
    <w:name w:val="1 / 1.1 / 1.1.1331"/>
    <w:basedOn w:val="Sraonra"/>
    <w:next w:val="111111"/>
    <w:rsid w:val="004457AF"/>
  </w:style>
  <w:style w:type="table" w:customStyle="1" w:styleId="TableGrid120">
    <w:name w:val="Table Grid 12"/>
    <w:basedOn w:val="prastojilentel"/>
    <w:next w:val="LentelTinklelis1"/>
    <w:rsid w:val="004457AF"/>
    <w:pPr>
      <w:spacing w:before="120" w:after="120" w:line="360" w:lineRule="auto"/>
      <w:ind w:firstLine="720"/>
      <w:jc w:val="both"/>
    </w:pPr>
    <w:rPr>
      <w:rFonts w:ascii="Times New Roman" w:eastAsia="Times New Roman" w:hAnsi="Times New Roman" w:cs="Times New Roman"/>
      <w:kern w:val="0"/>
      <w:sz w:val="20"/>
      <w:szCs w:val="20"/>
      <w:lang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412">
    <w:name w:val="Table Grid412"/>
    <w:basedOn w:val="prastojilentel"/>
    <w:next w:val="Lentelstinklelis"/>
    <w:uiPriority w:val="59"/>
    <w:rsid w:val="004457AF"/>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Sraonra"/>
    <w:uiPriority w:val="99"/>
    <w:semiHidden/>
    <w:unhideWhenUsed/>
    <w:rsid w:val="004457AF"/>
  </w:style>
  <w:style w:type="table" w:customStyle="1" w:styleId="TableGrid512">
    <w:name w:val="Table Grid512"/>
    <w:basedOn w:val="prastojilentel"/>
    <w:next w:val="Lentelstinklelis"/>
    <w:uiPriority w:val="59"/>
    <w:rsid w:val="004457AF"/>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
    <w:name w:val="Table Grid552"/>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2">
    <w:name w:val="Table Grid562"/>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2">
    <w:name w:val="Table Grid572"/>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prastojilentel"/>
    <w:next w:val="Lentelstinklelis"/>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prastojilentel"/>
    <w:next w:val="Lentelstinklelis"/>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prastojilentel"/>
    <w:next w:val="Lentelstinklelis"/>
    <w:uiPriority w:val="9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31">
    <w:name w:val="Table Bullet231"/>
    <w:basedOn w:val="Sraonra"/>
    <w:rsid w:val="004457AF"/>
  </w:style>
  <w:style w:type="numbering" w:customStyle="1" w:styleId="PwCListNumbers1271">
    <w:name w:val="PwC List Numbers 1271"/>
    <w:qFormat/>
    <w:rsid w:val="004457AF"/>
  </w:style>
  <w:style w:type="numbering" w:customStyle="1" w:styleId="PwCListNumbers12161">
    <w:name w:val="PwC List Numbers 12161"/>
    <w:qFormat/>
    <w:rsid w:val="004457AF"/>
  </w:style>
  <w:style w:type="table" w:customStyle="1" w:styleId="LightList-Accent522">
    <w:name w:val="Light List - Accent 522"/>
    <w:basedOn w:val="prastojilentel"/>
    <w:next w:val="viesussraas5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2">
    <w:name w:val="Light List - Accent 1122"/>
    <w:basedOn w:val="prastojilentel"/>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2">
    <w:name w:val="Light List - Accent 422"/>
    <w:basedOn w:val="prastojilentel"/>
    <w:next w:val="viesussraas4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2">
    <w:name w:val="Style Bulleted 7 pt212"/>
    <w:basedOn w:val="Sraonra"/>
    <w:rsid w:val="004457AF"/>
  </w:style>
  <w:style w:type="numbering" w:customStyle="1" w:styleId="111111312">
    <w:name w:val="1 / 1.1 / 1.1.1312"/>
    <w:basedOn w:val="Sraonra"/>
    <w:next w:val="111111"/>
    <w:rsid w:val="004457AF"/>
  </w:style>
  <w:style w:type="numbering" w:customStyle="1" w:styleId="TableBullet212">
    <w:name w:val="Table Bullet212"/>
    <w:basedOn w:val="Sraonra"/>
    <w:rsid w:val="004457AF"/>
  </w:style>
  <w:style w:type="numbering" w:customStyle="1" w:styleId="PwCListNumbers12221">
    <w:name w:val="PwC List Numbers 12221"/>
    <w:uiPriority w:val="99"/>
    <w:rsid w:val="004457AF"/>
  </w:style>
  <w:style w:type="numbering" w:customStyle="1" w:styleId="PwCListNumbers121121">
    <w:name w:val="PwC List Numbers 121121"/>
    <w:uiPriority w:val="99"/>
    <w:rsid w:val="004457AF"/>
  </w:style>
  <w:style w:type="table" w:customStyle="1" w:styleId="TableGrid102">
    <w:name w:val="Table Grid102"/>
    <w:basedOn w:val="prastojilentel"/>
    <w:next w:val="Lentelstinklelis"/>
    <w:uiPriority w:val="59"/>
    <w:rsid w:val="004457AF"/>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31">
    <w:name w:val="Table Grid Light131"/>
    <w:basedOn w:val="prastojilentel"/>
    <w:uiPriority w:val="40"/>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12">
    <w:name w:val="Table Grid Light112"/>
    <w:basedOn w:val="prastojilentel"/>
    <w:uiPriority w:val="40"/>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Theme2">
    <w:name w:val="Table Theme2"/>
    <w:basedOn w:val="prastojilentel"/>
    <w:next w:val="Lentelstema"/>
    <w:uiPriority w:val="99"/>
    <w:rsid w:val="004457AF"/>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85">
    <w:name w:val="Style85"/>
    <w:basedOn w:val="prastojilentel"/>
    <w:uiPriority w:val="99"/>
    <w:rsid w:val="004457AF"/>
    <w:pPr>
      <w:spacing w:after="0" w:line="240" w:lineRule="auto"/>
    </w:pPr>
    <w:rPr>
      <w:rFonts w:ascii="Calibri" w:eastAsia="Calibri" w:hAnsi="Calibri" w:cs="Times New Roman"/>
      <w:kern w:val="0"/>
      <w:sz w:val="20"/>
      <w:szCs w:val="20"/>
      <w:lang w:eastAsia="lt-LT"/>
      <w14:ligatures w14:val="none"/>
    </w:rPr>
    <w:tblPr/>
  </w:style>
  <w:style w:type="table" w:customStyle="1" w:styleId="TableGrid142">
    <w:name w:val="Table Grid142"/>
    <w:basedOn w:val="prastojilentel"/>
    <w:next w:val="Lentelstinklelis"/>
    <w:uiPriority w:val="59"/>
    <w:rsid w:val="004457AF"/>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prastojilentel"/>
    <w:next w:val="Lentelstinklelis"/>
    <w:uiPriority w:val="59"/>
    <w:rsid w:val="004457AF"/>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prastojilentel"/>
    <w:next w:val="Lentelstinklelis"/>
    <w:uiPriority w:val="59"/>
    <w:rsid w:val="004457AF"/>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2">
    <w:name w:val="Light List - Accent 1132"/>
    <w:basedOn w:val="prastojilentel"/>
    <w:uiPriority w:val="61"/>
    <w:rsid w:val="004457AF"/>
    <w:pPr>
      <w:spacing w:after="0" w:line="240" w:lineRule="auto"/>
    </w:pPr>
    <w:rPr>
      <w:rFonts w:ascii="Georgia" w:eastAsia="Calibri" w:hAnsi="Georgia" w:cs="Times New Roman"/>
      <w:kern w:val="0"/>
      <w:sz w:val="20"/>
      <w:szCs w:val="20"/>
      <w:lang w:val="en-GB" w:eastAsia="lt-LT"/>
      <w14:ligatures w14:val="none"/>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table" w:customStyle="1" w:styleId="GridTable1Light12">
    <w:name w:val="Grid Table 1 Light12"/>
    <w:basedOn w:val="prastojilentel"/>
    <w:uiPriority w:val="46"/>
    <w:rsid w:val="004457AF"/>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1172">
    <w:name w:val="Light List - Accent 1172"/>
    <w:basedOn w:val="prastojilentel"/>
    <w:uiPriority w:val="61"/>
    <w:rsid w:val="004457AF"/>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2">
    <w:name w:val="Table Grid182"/>
    <w:basedOn w:val="prastojilentel"/>
    <w:next w:val="Lentelstinklelis"/>
    <w:rsid w:val="004457AF"/>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3">
    <w:name w:val="Light Shading - Accent 43"/>
    <w:basedOn w:val="prastojilentel"/>
    <w:next w:val="viesusspalvinimas4parykinimas"/>
    <w:uiPriority w:val="60"/>
    <w:qFormat/>
    <w:rsid w:val="004457AF"/>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3">
    <w:name w:val="Light List3"/>
    <w:basedOn w:val="prastojilentel"/>
    <w:next w:val="viesussraas"/>
    <w:uiPriority w:val="61"/>
    <w:qFormat/>
    <w:rsid w:val="004457AF"/>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3">
    <w:name w:val="Light List - Accent 13"/>
    <w:basedOn w:val="prastojilentel"/>
    <w:next w:val="viesussraas1parykinimas"/>
    <w:uiPriority w:val="61"/>
    <w:qFormat/>
    <w:rsid w:val="004457AF"/>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3">
    <w:name w:val="Medium Shading 2 - Accent 13"/>
    <w:basedOn w:val="prastojilentel"/>
    <w:next w:val="2vidutinisspalvinimas1parykinimas"/>
    <w:uiPriority w:val="64"/>
    <w:rsid w:val="004457AF"/>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entelstinklelis12">
    <w:name w:val="Lentelės tinklelis12"/>
    <w:basedOn w:val="prastojilentel"/>
    <w:uiPriority w:val="99"/>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RDLentele4">
    <w:name w:val="NRD_Lentele4"/>
    <w:basedOn w:val="prastojilentel"/>
    <w:uiPriority w:val="99"/>
    <w:qFormat/>
    <w:rsid w:val="004457AF"/>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12">
    <w:name w:val="AL Table12"/>
    <w:basedOn w:val="prastojilentel"/>
    <w:uiPriority w:val="59"/>
    <w:qFormat/>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Tablebase3">
    <w:name w:val="AL Table base3"/>
    <w:basedOn w:val="prastojilentel"/>
    <w:uiPriority w:val="99"/>
    <w:qFormat/>
    <w:rsid w:val="004457AF"/>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31">
    <w:name w:val="AL Table simple31"/>
    <w:basedOn w:val="Lentelstinklelis"/>
    <w:uiPriority w:val="99"/>
    <w:qFormat/>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12">
    <w:name w:val="NRD_Lentele12"/>
    <w:basedOn w:val="prastojilentel"/>
    <w:uiPriority w:val="99"/>
    <w:qFormat/>
    <w:rsid w:val="004457AF"/>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22">
    <w:name w:val="AL Table22"/>
    <w:basedOn w:val="prastojilentel"/>
    <w:uiPriority w:val="59"/>
    <w:qFormat/>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21">
    <w:name w:val="Light List121"/>
    <w:basedOn w:val="prastojilentel"/>
    <w:uiPriority w:val="61"/>
    <w:rsid w:val="004457AF"/>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1">
    <w:name w:val="Light Shading - Accent 4121"/>
    <w:basedOn w:val="prastojilentel"/>
    <w:uiPriority w:val="60"/>
    <w:rsid w:val="004457AF"/>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1">
    <w:name w:val="Medium Shading 2 - Accent 1121"/>
    <w:basedOn w:val="prastojilentel"/>
    <w:uiPriority w:val="64"/>
    <w:qFormat/>
    <w:rsid w:val="004457AF"/>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2">
    <w:name w:val="AL Table base12"/>
    <w:basedOn w:val="prastojilentel"/>
    <w:uiPriority w:val="99"/>
    <w:qFormat/>
    <w:rsid w:val="004457AF"/>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21">
    <w:name w:val="AL Table simple121"/>
    <w:basedOn w:val="Lentelstinklelis"/>
    <w:uiPriority w:val="99"/>
    <w:qFormat/>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2">
    <w:name w:val="NRD_Lentele22"/>
    <w:basedOn w:val="prastojilentel"/>
    <w:uiPriority w:val="99"/>
    <w:qFormat/>
    <w:rsid w:val="004457AF"/>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GridTable4-Accent112">
    <w:name w:val="Grid Table 4 - Accent 112"/>
    <w:basedOn w:val="prastojilentel"/>
    <w:uiPriority w:val="49"/>
    <w:qFormat/>
    <w:rsid w:val="004457AF"/>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21">
    <w:name w:val="Imported Style 3121"/>
    <w:rsid w:val="004457AF"/>
  </w:style>
  <w:style w:type="numbering" w:customStyle="1" w:styleId="Style81321">
    <w:name w:val="Style81321"/>
    <w:rsid w:val="004457AF"/>
  </w:style>
  <w:style w:type="numbering" w:customStyle="1" w:styleId="ImportedStyle1121">
    <w:name w:val="Imported Style 1121"/>
    <w:rsid w:val="004457AF"/>
  </w:style>
  <w:style w:type="numbering" w:customStyle="1" w:styleId="Style816">
    <w:name w:val="Style816"/>
    <w:qFormat/>
    <w:rsid w:val="004457AF"/>
  </w:style>
  <w:style w:type="numbering" w:customStyle="1" w:styleId="Style7121">
    <w:name w:val="Style7121"/>
    <w:rsid w:val="004457AF"/>
  </w:style>
  <w:style w:type="numbering" w:customStyle="1" w:styleId="Style5121">
    <w:name w:val="Style5121"/>
    <w:rsid w:val="004457AF"/>
  </w:style>
  <w:style w:type="numbering" w:customStyle="1" w:styleId="Style4121">
    <w:name w:val="Style4121"/>
    <w:rsid w:val="004457AF"/>
  </w:style>
  <w:style w:type="numbering" w:customStyle="1" w:styleId="Style3121">
    <w:name w:val="Style3121"/>
    <w:rsid w:val="004457AF"/>
  </w:style>
  <w:style w:type="numbering" w:customStyle="1" w:styleId="Style2121">
    <w:name w:val="Style2121"/>
    <w:rsid w:val="004457AF"/>
  </w:style>
  <w:style w:type="numbering" w:customStyle="1" w:styleId="Style81141">
    <w:name w:val="Style81141"/>
    <w:rsid w:val="004457AF"/>
  </w:style>
  <w:style w:type="numbering" w:customStyle="1" w:styleId="Style6121">
    <w:name w:val="Style6121"/>
    <w:rsid w:val="004457AF"/>
  </w:style>
  <w:style w:type="numbering" w:customStyle="1" w:styleId="ImportedStyle131">
    <w:name w:val="Imported Style 131"/>
    <w:rsid w:val="004457AF"/>
  </w:style>
  <w:style w:type="numbering" w:customStyle="1" w:styleId="ImportedStyle331">
    <w:name w:val="Imported Style 331"/>
    <w:rsid w:val="004457AF"/>
  </w:style>
  <w:style w:type="numbering" w:customStyle="1" w:styleId="Style811121">
    <w:name w:val="Style811121"/>
    <w:rsid w:val="004457AF"/>
  </w:style>
  <w:style w:type="numbering" w:customStyle="1" w:styleId="Style7221">
    <w:name w:val="Style7221"/>
    <w:rsid w:val="004457AF"/>
  </w:style>
  <w:style w:type="numbering" w:customStyle="1" w:styleId="Style5221">
    <w:name w:val="Style5221"/>
    <w:rsid w:val="004457AF"/>
  </w:style>
  <w:style w:type="numbering" w:customStyle="1" w:styleId="Style3221">
    <w:name w:val="Style3221"/>
    <w:rsid w:val="004457AF"/>
  </w:style>
  <w:style w:type="numbering" w:customStyle="1" w:styleId="PwCListNumbers12321">
    <w:name w:val="PwC List Numbers 12321"/>
    <w:rsid w:val="004457AF"/>
  </w:style>
  <w:style w:type="numbering" w:customStyle="1" w:styleId="Style2221">
    <w:name w:val="Style2221"/>
    <w:rsid w:val="004457AF"/>
  </w:style>
  <w:style w:type="numbering" w:customStyle="1" w:styleId="Style8221">
    <w:name w:val="Style8221"/>
    <w:rsid w:val="004457AF"/>
  </w:style>
  <w:style w:type="numbering" w:customStyle="1" w:styleId="Style81221">
    <w:name w:val="Style81221"/>
    <w:rsid w:val="004457AF"/>
  </w:style>
  <w:style w:type="numbering" w:customStyle="1" w:styleId="PwCListNumbers121221">
    <w:name w:val="PwC List Numbers 121221"/>
    <w:rsid w:val="004457AF"/>
  </w:style>
  <w:style w:type="numbering" w:customStyle="1" w:styleId="Style6221">
    <w:name w:val="Style6221"/>
    <w:rsid w:val="004457AF"/>
  </w:style>
  <w:style w:type="numbering" w:customStyle="1" w:styleId="ALOutlineheadinglist31">
    <w:name w:val="AL Outline heading list31"/>
    <w:basedOn w:val="Sraonra"/>
    <w:uiPriority w:val="99"/>
    <w:rsid w:val="004457AF"/>
  </w:style>
  <w:style w:type="numbering" w:customStyle="1" w:styleId="ALMultilevelbulletlist31">
    <w:name w:val="AL Multi level bullet list31"/>
    <w:basedOn w:val="Sraonra"/>
    <w:uiPriority w:val="99"/>
    <w:rsid w:val="004457AF"/>
  </w:style>
  <w:style w:type="numbering" w:customStyle="1" w:styleId="ALMultilevelnumberedlist31">
    <w:name w:val="AL Multi level numbered list31"/>
    <w:basedOn w:val="Sraonra"/>
    <w:uiPriority w:val="99"/>
    <w:rsid w:val="004457AF"/>
  </w:style>
  <w:style w:type="numbering" w:customStyle="1" w:styleId="ALTableList31">
    <w:name w:val="AL Table List31"/>
    <w:uiPriority w:val="99"/>
    <w:rsid w:val="004457AF"/>
  </w:style>
  <w:style w:type="numbering" w:customStyle="1" w:styleId="ALPictureList31">
    <w:name w:val="AL Picture List31"/>
    <w:basedOn w:val="ALTableList"/>
    <w:uiPriority w:val="99"/>
    <w:rsid w:val="004457AF"/>
  </w:style>
  <w:style w:type="numbering" w:customStyle="1" w:styleId="ALAnnexList31">
    <w:name w:val="AL Annex List31"/>
    <w:basedOn w:val="Sraonra"/>
    <w:uiPriority w:val="99"/>
    <w:rsid w:val="004457AF"/>
  </w:style>
  <w:style w:type="numbering" w:customStyle="1" w:styleId="ALNoteList31">
    <w:name w:val="AL Note List31"/>
    <w:basedOn w:val="Sraonra"/>
    <w:uiPriority w:val="99"/>
    <w:rsid w:val="004457AF"/>
  </w:style>
  <w:style w:type="numbering" w:customStyle="1" w:styleId="Style811221">
    <w:name w:val="Style811221"/>
    <w:rsid w:val="004457AF"/>
    <w:pPr>
      <w:numPr>
        <w:numId w:val="151"/>
      </w:numPr>
    </w:pPr>
  </w:style>
  <w:style w:type="numbering" w:customStyle="1" w:styleId="Style7321">
    <w:name w:val="Style7321"/>
    <w:rsid w:val="004457AF"/>
  </w:style>
  <w:style w:type="numbering" w:customStyle="1" w:styleId="Style5321">
    <w:name w:val="Style5321"/>
    <w:rsid w:val="004457AF"/>
  </w:style>
  <w:style w:type="numbering" w:customStyle="1" w:styleId="Style4321">
    <w:name w:val="Style4321"/>
    <w:rsid w:val="004457AF"/>
  </w:style>
  <w:style w:type="numbering" w:customStyle="1" w:styleId="Style3321">
    <w:name w:val="Style3321"/>
    <w:rsid w:val="004457AF"/>
  </w:style>
  <w:style w:type="numbering" w:customStyle="1" w:styleId="PwCListNumbers12431">
    <w:name w:val="PwC List Numbers 12431"/>
    <w:rsid w:val="004457AF"/>
  </w:style>
  <w:style w:type="numbering" w:customStyle="1" w:styleId="Style2321">
    <w:name w:val="Style2321"/>
    <w:rsid w:val="004457AF"/>
  </w:style>
  <w:style w:type="numbering" w:customStyle="1" w:styleId="Style8321">
    <w:name w:val="Style8321"/>
    <w:rsid w:val="004457AF"/>
  </w:style>
  <w:style w:type="numbering" w:customStyle="1" w:styleId="PwCListNumbers121321">
    <w:name w:val="PwC List Numbers 121321"/>
    <w:rsid w:val="004457AF"/>
  </w:style>
  <w:style w:type="numbering" w:customStyle="1" w:styleId="Style6321">
    <w:name w:val="Style6321"/>
    <w:rsid w:val="004457AF"/>
  </w:style>
  <w:style w:type="numbering" w:customStyle="1" w:styleId="ALOutlineheadinglist121">
    <w:name w:val="AL Outline heading list121"/>
    <w:basedOn w:val="Sraonra"/>
    <w:uiPriority w:val="99"/>
    <w:rsid w:val="004457AF"/>
  </w:style>
  <w:style w:type="numbering" w:customStyle="1" w:styleId="ALMultilevelbulletlist121">
    <w:name w:val="AL Multi level bullet list121"/>
    <w:basedOn w:val="Sraonra"/>
    <w:uiPriority w:val="99"/>
    <w:rsid w:val="004457AF"/>
  </w:style>
  <w:style w:type="numbering" w:customStyle="1" w:styleId="ALMultilevelnumberedlist121">
    <w:name w:val="AL Multi level numbered list121"/>
    <w:basedOn w:val="Sraonra"/>
    <w:uiPriority w:val="99"/>
    <w:rsid w:val="004457AF"/>
  </w:style>
  <w:style w:type="numbering" w:customStyle="1" w:styleId="ALTableList121">
    <w:name w:val="AL Table List121"/>
    <w:uiPriority w:val="99"/>
    <w:rsid w:val="004457AF"/>
  </w:style>
  <w:style w:type="numbering" w:customStyle="1" w:styleId="ALPictureList121">
    <w:name w:val="AL Picture List121"/>
    <w:basedOn w:val="ALTableList"/>
    <w:uiPriority w:val="99"/>
    <w:rsid w:val="004457AF"/>
  </w:style>
  <w:style w:type="numbering" w:customStyle="1" w:styleId="ALAnnexList121">
    <w:name w:val="AL Annex List121"/>
    <w:basedOn w:val="Sraonra"/>
    <w:uiPriority w:val="99"/>
    <w:rsid w:val="004457AF"/>
  </w:style>
  <w:style w:type="numbering" w:customStyle="1" w:styleId="ALNoteList121">
    <w:name w:val="AL Note List121"/>
    <w:basedOn w:val="Sraonra"/>
    <w:uiPriority w:val="99"/>
    <w:rsid w:val="004457AF"/>
  </w:style>
  <w:style w:type="table" w:customStyle="1" w:styleId="ScrollTableNormal3">
    <w:name w:val="Scroll Table Normal3"/>
    <w:basedOn w:val="prastojilentel"/>
    <w:uiPriority w:val="99"/>
    <w:qFormat/>
    <w:rsid w:val="004457AF"/>
    <w:pPr>
      <w:spacing w:after="0" w:line="240" w:lineRule="auto"/>
    </w:pPr>
    <w:rPr>
      <w:rFonts w:ascii="Arial" w:eastAsia="Times New Roman" w:hAnsi="Arial" w:cs="Times New Roman"/>
      <w:kern w:val="0"/>
      <w:sz w:val="20"/>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2">
    <w:name w:val="Scroll Table Normal12"/>
    <w:basedOn w:val="prastojilentel"/>
    <w:uiPriority w:val="99"/>
    <w:qFormat/>
    <w:rsid w:val="004457AF"/>
    <w:pPr>
      <w:spacing w:after="0" w:line="240" w:lineRule="auto"/>
    </w:pPr>
    <w:rPr>
      <w:rFonts w:ascii="Arial" w:eastAsia="Times New Roman" w:hAnsi="Arial" w:cs="Times New Roman"/>
      <w:kern w:val="0"/>
      <w:sz w:val="20"/>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numbering" w:customStyle="1" w:styleId="NoList511">
    <w:name w:val="No List511"/>
    <w:next w:val="Sraonra"/>
    <w:uiPriority w:val="99"/>
    <w:semiHidden/>
    <w:unhideWhenUsed/>
    <w:rsid w:val="004457AF"/>
  </w:style>
  <w:style w:type="table" w:customStyle="1" w:styleId="TableGrid191">
    <w:name w:val="Table Grid191"/>
    <w:basedOn w:val="prastojilentel"/>
    <w:next w:val="Lentelstinklelis"/>
    <w:uiPriority w:val="99"/>
    <w:qFormat/>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411">
    <w:name w:val="Style7411"/>
    <w:rsid w:val="004457AF"/>
    <w:pPr>
      <w:numPr>
        <w:numId w:val="149"/>
      </w:numPr>
    </w:pPr>
  </w:style>
  <w:style w:type="numbering" w:customStyle="1" w:styleId="PwCListNumbers12511">
    <w:name w:val="PwC List Numbers 12511"/>
    <w:rsid w:val="004457AF"/>
  </w:style>
  <w:style w:type="numbering" w:customStyle="1" w:styleId="Style81411">
    <w:name w:val="Style81411"/>
    <w:rsid w:val="004457AF"/>
  </w:style>
  <w:style w:type="numbering" w:customStyle="1" w:styleId="PwCListNumbers121411">
    <w:name w:val="PwC List Numbers 121411"/>
    <w:rsid w:val="004457AF"/>
  </w:style>
  <w:style w:type="numbering" w:customStyle="1" w:styleId="Style71111">
    <w:name w:val="Style71111"/>
    <w:rsid w:val="004457AF"/>
  </w:style>
  <w:style w:type="numbering" w:customStyle="1" w:styleId="Style51111">
    <w:name w:val="Style51111"/>
    <w:rsid w:val="004457AF"/>
  </w:style>
  <w:style w:type="numbering" w:customStyle="1" w:styleId="Style41111">
    <w:name w:val="Style41111"/>
    <w:rsid w:val="004457AF"/>
  </w:style>
  <w:style w:type="numbering" w:customStyle="1" w:styleId="Style31111">
    <w:name w:val="Style31111"/>
    <w:rsid w:val="004457AF"/>
  </w:style>
  <w:style w:type="numbering" w:customStyle="1" w:styleId="PwCListNumbers122111">
    <w:name w:val="PwC List Numbers 122111"/>
    <w:rsid w:val="004457AF"/>
  </w:style>
  <w:style w:type="numbering" w:customStyle="1" w:styleId="Style21111">
    <w:name w:val="Style21111"/>
    <w:rsid w:val="004457AF"/>
  </w:style>
  <w:style w:type="numbering" w:customStyle="1" w:styleId="Style811311">
    <w:name w:val="Style811311"/>
    <w:rsid w:val="004457AF"/>
  </w:style>
  <w:style w:type="numbering" w:customStyle="1" w:styleId="PwCListNumbers1211111">
    <w:name w:val="PwC List Numbers 1211111"/>
    <w:rsid w:val="004457AF"/>
  </w:style>
  <w:style w:type="numbering" w:customStyle="1" w:styleId="Style61111">
    <w:name w:val="Style61111"/>
    <w:rsid w:val="004457AF"/>
  </w:style>
  <w:style w:type="numbering" w:customStyle="1" w:styleId="NoList1311">
    <w:name w:val="No List1311"/>
    <w:next w:val="Sraonra"/>
    <w:uiPriority w:val="99"/>
    <w:semiHidden/>
    <w:unhideWhenUsed/>
    <w:rsid w:val="004457AF"/>
  </w:style>
  <w:style w:type="table" w:customStyle="1" w:styleId="TableGrid11011">
    <w:name w:val="Table Grid11011"/>
    <w:basedOn w:val="prastojilentel"/>
    <w:next w:val="Lentelstinklelis"/>
    <w:uiPriority w:val="59"/>
    <w:qFormat/>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Sraonra"/>
    <w:uiPriority w:val="99"/>
    <w:semiHidden/>
    <w:unhideWhenUsed/>
    <w:rsid w:val="004457AF"/>
  </w:style>
  <w:style w:type="numbering" w:customStyle="1" w:styleId="ImportedStyle1211">
    <w:name w:val="Imported Style 1211"/>
    <w:rsid w:val="004457AF"/>
  </w:style>
  <w:style w:type="numbering" w:customStyle="1" w:styleId="ImportedStyle3211">
    <w:name w:val="Imported Style 3211"/>
    <w:rsid w:val="004457AF"/>
  </w:style>
  <w:style w:type="numbering" w:customStyle="1" w:styleId="Style8111111">
    <w:name w:val="Style8111111"/>
    <w:rsid w:val="004457AF"/>
  </w:style>
  <w:style w:type="numbering" w:customStyle="1" w:styleId="Style72111">
    <w:name w:val="Style72111"/>
    <w:rsid w:val="004457AF"/>
  </w:style>
  <w:style w:type="numbering" w:customStyle="1" w:styleId="Style52111">
    <w:name w:val="Style52111"/>
    <w:rsid w:val="004457AF"/>
  </w:style>
  <w:style w:type="numbering" w:customStyle="1" w:styleId="Style32111">
    <w:name w:val="Style32111"/>
    <w:rsid w:val="004457AF"/>
  </w:style>
  <w:style w:type="numbering" w:customStyle="1" w:styleId="PwCListNumbers123111">
    <w:name w:val="PwC List Numbers 123111"/>
    <w:rsid w:val="004457AF"/>
  </w:style>
  <w:style w:type="numbering" w:customStyle="1" w:styleId="Style22111">
    <w:name w:val="Style22111"/>
    <w:rsid w:val="004457AF"/>
  </w:style>
  <w:style w:type="numbering" w:customStyle="1" w:styleId="Style82111">
    <w:name w:val="Style82111"/>
    <w:rsid w:val="004457AF"/>
  </w:style>
  <w:style w:type="numbering" w:customStyle="1" w:styleId="Style812111">
    <w:name w:val="Style812111"/>
    <w:rsid w:val="004457AF"/>
  </w:style>
  <w:style w:type="numbering" w:customStyle="1" w:styleId="PwCListNumbers1212111">
    <w:name w:val="PwC List Numbers 1212111"/>
    <w:rsid w:val="004457AF"/>
  </w:style>
  <w:style w:type="numbering" w:customStyle="1" w:styleId="Style62111">
    <w:name w:val="Style62111"/>
    <w:rsid w:val="004457AF"/>
  </w:style>
  <w:style w:type="numbering" w:customStyle="1" w:styleId="ALOutlineheadinglist211">
    <w:name w:val="AL Outline heading list211"/>
    <w:basedOn w:val="Sraonra"/>
    <w:uiPriority w:val="99"/>
    <w:rsid w:val="004457AF"/>
  </w:style>
  <w:style w:type="numbering" w:customStyle="1" w:styleId="ALMultilevelbulletlist211">
    <w:name w:val="AL Multi level bullet list211"/>
    <w:basedOn w:val="Sraonra"/>
    <w:uiPriority w:val="99"/>
    <w:rsid w:val="004457AF"/>
  </w:style>
  <w:style w:type="numbering" w:customStyle="1" w:styleId="ALMultilevelnumberedlist211">
    <w:name w:val="AL Multi level numbered list211"/>
    <w:basedOn w:val="Sraonra"/>
    <w:uiPriority w:val="99"/>
    <w:rsid w:val="004457AF"/>
  </w:style>
  <w:style w:type="table" w:customStyle="1" w:styleId="LightList-Accent1211">
    <w:name w:val="Light List - Accent 1211"/>
    <w:basedOn w:val="prastojilentel"/>
    <w:next w:val="viesussraas1parykinim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11">
    <w:name w:val="Light List211"/>
    <w:basedOn w:val="prastojilentel"/>
    <w:next w:val="viesussra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11">
    <w:name w:val="Light Shading - Accent 4211"/>
    <w:basedOn w:val="prastojilentel"/>
    <w:next w:val="viesusspalvinimas4parykinimas"/>
    <w:uiPriority w:val="60"/>
    <w:rsid w:val="004457AF"/>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11">
    <w:name w:val="Medium Shading 2 - Accent 1211"/>
    <w:basedOn w:val="prastojilentel"/>
    <w:next w:val="2vidutinisspalvinimas1parykinimas"/>
    <w:uiPriority w:val="64"/>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211">
    <w:name w:val="AL Table List211"/>
    <w:uiPriority w:val="99"/>
    <w:rsid w:val="004457AF"/>
  </w:style>
  <w:style w:type="numbering" w:customStyle="1" w:styleId="ALPictureList211">
    <w:name w:val="AL Picture List211"/>
    <w:basedOn w:val="ALTableList"/>
    <w:uiPriority w:val="99"/>
    <w:rsid w:val="004457AF"/>
  </w:style>
  <w:style w:type="numbering" w:customStyle="1" w:styleId="ALAnnexList211">
    <w:name w:val="AL Annex List211"/>
    <w:basedOn w:val="Sraonra"/>
    <w:uiPriority w:val="99"/>
    <w:rsid w:val="004457AF"/>
  </w:style>
  <w:style w:type="numbering" w:customStyle="1" w:styleId="ALNoteList211">
    <w:name w:val="AL Note List211"/>
    <w:basedOn w:val="Sraonra"/>
    <w:uiPriority w:val="99"/>
    <w:rsid w:val="004457AF"/>
  </w:style>
  <w:style w:type="table" w:customStyle="1" w:styleId="TableGridLight1211">
    <w:name w:val="Table Grid Light1211"/>
    <w:basedOn w:val="prastojilentel"/>
    <w:uiPriority w:val="40"/>
    <w:rsid w:val="004457AF"/>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11">
    <w:name w:val="AL Table simple211"/>
    <w:basedOn w:val="Lentelstinklelis"/>
    <w:uiPriority w:val="99"/>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111">
    <w:name w:val="No List3111"/>
    <w:next w:val="Sraonra"/>
    <w:uiPriority w:val="99"/>
    <w:semiHidden/>
    <w:unhideWhenUsed/>
    <w:rsid w:val="004457AF"/>
  </w:style>
  <w:style w:type="numbering" w:customStyle="1" w:styleId="ImportedStyle11111">
    <w:name w:val="Imported Style 11111"/>
    <w:rsid w:val="004457AF"/>
  </w:style>
  <w:style w:type="numbering" w:customStyle="1" w:styleId="ImportedStyle31111">
    <w:name w:val="Imported Style 31111"/>
    <w:rsid w:val="004457AF"/>
  </w:style>
  <w:style w:type="numbering" w:customStyle="1" w:styleId="Style8112111">
    <w:name w:val="Style8112111"/>
    <w:rsid w:val="004457AF"/>
  </w:style>
  <w:style w:type="numbering" w:customStyle="1" w:styleId="Style73111">
    <w:name w:val="Style73111"/>
    <w:rsid w:val="004457AF"/>
  </w:style>
  <w:style w:type="numbering" w:customStyle="1" w:styleId="Style53111">
    <w:name w:val="Style53111"/>
    <w:rsid w:val="004457AF"/>
  </w:style>
  <w:style w:type="numbering" w:customStyle="1" w:styleId="Style43111">
    <w:name w:val="Style43111"/>
    <w:rsid w:val="004457AF"/>
  </w:style>
  <w:style w:type="numbering" w:customStyle="1" w:styleId="Style33111">
    <w:name w:val="Style33111"/>
    <w:rsid w:val="004457AF"/>
    <w:pPr>
      <w:numPr>
        <w:numId w:val="150"/>
      </w:numPr>
    </w:pPr>
  </w:style>
  <w:style w:type="numbering" w:customStyle="1" w:styleId="PwCListNumbers124111">
    <w:name w:val="PwC List Numbers 124111"/>
    <w:rsid w:val="004457AF"/>
  </w:style>
  <w:style w:type="numbering" w:customStyle="1" w:styleId="Style23111">
    <w:name w:val="Style23111"/>
    <w:rsid w:val="004457AF"/>
  </w:style>
  <w:style w:type="numbering" w:customStyle="1" w:styleId="Style83111">
    <w:name w:val="Style83111"/>
    <w:rsid w:val="004457AF"/>
  </w:style>
  <w:style w:type="numbering" w:customStyle="1" w:styleId="Style813111">
    <w:name w:val="Style813111"/>
    <w:rsid w:val="004457AF"/>
  </w:style>
  <w:style w:type="numbering" w:customStyle="1" w:styleId="PwCListNumbers1213111">
    <w:name w:val="PwC List Numbers 1213111"/>
    <w:rsid w:val="004457AF"/>
  </w:style>
  <w:style w:type="numbering" w:customStyle="1" w:styleId="Style63111">
    <w:name w:val="Style63111"/>
    <w:rsid w:val="004457AF"/>
  </w:style>
  <w:style w:type="numbering" w:customStyle="1" w:styleId="ALOutlineheadinglist1111">
    <w:name w:val="AL Outline heading list1111"/>
    <w:basedOn w:val="Sraonra"/>
    <w:uiPriority w:val="99"/>
    <w:rsid w:val="004457AF"/>
  </w:style>
  <w:style w:type="numbering" w:customStyle="1" w:styleId="ALMultilevelbulletlist1111">
    <w:name w:val="AL Multi level bullet list1111"/>
    <w:basedOn w:val="Sraonra"/>
    <w:uiPriority w:val="99"/>
    <w:rsid w:val="004457AF"/>
  </w:style>
  <w:style w:type="numbering" w:customStyle="1" w:styleId="ALMultilevelnumberedlist1111">
    <w:name w:val="AL Multi level numbered list1111"/>
    <w:basedOn w:val="Sraonra"/>
    <w:uiPriority w:val="99"/>
    <w:rsid w:val="004457AF"/>
  </w:style>
  <w:style w:type="table" w:customStyle="1" w:styleId="LightList-Accent11411">
    <w:name w:val="Light List - Accent 11411"/>
    <w:basedOn w:val="prastojilentel"/>
    <w:next w:val="viesussraas1parykinim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11">
    <w:name w:val="Light List1111"/>
    <w:basedOn w:val="prastojilentel"/>
    <w:next w:val="viesussra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1">
    <w:name w:val="Light Shading - Accent 41111"/>
    <w:basedOn w:val="prastojilentel"/>
    <w:next w:val="viesusspalvinimas4parykinimas"/>
    <w:uiPriority w:val="60"/>
    <w:rsid w:val="004457AF"/>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1">
    <w:name w:val="Medium Shading 2 - Accent 11111"/>
    <w:basedOn w:val="prastojilentel"/>
    <w:next w:val="2vidutinisspalvinimas1parykinimas"/>
    <w:uiPriority w:val="64"/>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111">
    <w:name w:val="AL Table List1111"/>
    <w:uiPriority w:val="99"/>
    <w:rsid w:val="004457AF"/>
  </w:style>
  <w:style w:type="numbering" w:customStyle="1" w:styleId="ALPictureList1111">
    <w:name w:val="AL Picture List1111"/>
    <w:basedOn w:val="ALTableList"/>
    <w:uiPriority w:val="99"/>
    <w:rsid w:val="004457AF"/>
    <w:pPr>
      <w:numPr>
        <w:numId w:val="148"/>
      </w:numPr>
    </w:pPr>
  </w:style>
  <w:style w:type="numbering" w:customStyle="1" w:styleId="ALAnnexList1111">
    <w:name w:val="AL Annex List1111"/>
    <w:basedOn w:val="Sraonra"/>
    <w:uiPriority w:val="99"/>
    <w:rsid w:val="004457AF"/>
  </w:style>
  <w:style w:type="numbering" w:customStyle="1" w:styleId="ALNoteList1111">
    <w:name w:val="AL Note List1111"/>
    <w:basedOn w:val="Sraonra"/>
    <w:uiPriority w:val="99"/>
    <w:rsid w:val="004457AF"/>
  </w:style>
  <w:style w:type="table" w:customStyle="1" w:styleId="ALTablesimple1111">
    <w:name w:val="AL Table simple1111"/>
    <w:basedOn w:val="Lentelstinklelis"/>
    <w:uiPriority w:val="99"/>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Sraonra2">
    <w:name w:val="Sąrašo nėra2"/>
    <w:next w:val="Sraonra"/>
    <w:uiPriority w:val="99"/>
    <w:semiHidden/>
    <w:unhideWhenUsed/>
    <w:rsid w:val="004457AF"/>
  </w:style>
  <w:style w:type="table" w:customStyle="1" w:styleId="Tablewithoutheader8">
    <w:name w:val="Table without header8"/>
    <w:basedOn w:val="prastojilentel"/>
    <w:next w:val="Lentelstinklelis"/>
    <w:uiPriority w:val="99"/>
    <w:qFormat/>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7">
    <w:name w:val="Style77"/>
    <w:rsid w:val="004457AF"/>
  </w:style>
  <w:style w:type="numbering" w:customStyle="1" w:styleId="PwCListNumbers128">
    <w:name w:val="PwC List Numbers 128"/>
    <w:rsid w:val="004457AF"/>
  </w:style>
  <w:style w:type="numbering" w:customStyle="1" w:styleId="Style817">
    <w:name w:val="Style817"/>
    <w:rsid w:val="004457AF"/>
  </w:style>
  <w:style w:type="numbering" w:customStyle="1" w:styleId="PwCListNumbers1217">
    <w:name w:val="PwC List Numbers 1217"/>
    <w:rsid w:val="004457AF"/>
  </w:style>
  <w:style w:type="numbering" w:customStyle="1" w:styleId="Style713">
    <w:name w:val="Style713"/>
    <w:rsid w:val="004457AF"/>
  </w:style>
  <w:style w:type="numbering" w:customStyle="1" w:styleId="Style513">
    <w:name w:val="Style513"/>
    <w:rsid w:val="004457AF"/>
  </w:style>
  <w:style w:type="numbering" w:customStyle="1" w:styleId="Style413">
    <w:name w:val="Style413"/>
    <w:rsid w:val="004457AF"/>
  </w:style>
  <w:style w:type="numbering" w:customStyle="1" w:styleId="Style313">
    <w:name w:val="Style313"/>
    <w:rsid w:val="004457AF"/>
  </w:style>
  <w:style w:type="numbering" w:customStyle="1" w:styleId="PwCListNumbers1223">
    <w:name w:val="PwC List Numbers 1223"/>
    <w:uiPriority w:val="99"/>
    <w:rsid w:val="004457AF"/>
  </w:style>
  <w:style w:type="numbering" w:customStyle="1" w:styleId="Style213">
    <w:name w:val="Style213"/>
    <w:rsid w:val="004457AF"/>
  </w:style>
  <w:style w:type="numbering" w:customStyle="1" w:styleId="Style8116">
    <w:name w:val="Style8116"/>
    <w:rsid w:val="004457AF"/>
  </w:style>
  <w:style w:type="numbering" w:customStyle="1" w:styleId="PwCListNumbers12113">
    <w:name w:val="PwC List Numbers 12113"/>
    <w:uiPriority w:val="99"/>
    <w:rsid w:val="004457AF"/>
  </w:style>
  <w:style w:type="numbering" w:customStyle="1" w:styleId="Style613">
    <w:name w:val="Style613"/>
    <w:rsid w:val="004457AF"/>
  </w:style>
  <w:style w:type="numbering" w:customStyle="1" w:styleId="NoList15">
    <w:name w:val="No List15"/>
    <w:next w:val="Sraonra"/>
    <w:uiPriority w:val="99"/>
    <w:semiHidden/>
    <w:unhideWhenUsed/>
    <w:rsid w:val="004457AF"/>
  </w:style>
  <w:style w:type="table" w:customStyle="1" w:styleId="TableGrid114">
    <w:name w:val="Table Grid114"/>
    <w:basedOn w:val="prastojilentel"/>
    <w:next w:val="Lentelstinklelis"/>
    <w:uiPriority w:val="59"/>
    <w:qFormat/>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Sraonra"/>
    <w:uiPriority w:val="99"/>
    <w:semiHidden/>
    <w:unhideWhenUsed/>
    <w:rsid w:val="004457AF"/>
  </w:style>
  <w:style w:type="numbering" w:customStyle="1" w:styleId="ImportedStyle15">
    <w:name w:val="Imported Style 15"/>
    <w:rsid w:val="004457AF"/>
  </w:style>
  <w:style w:type="numbering" w:customStyle="1" w:styleId="ImportedStyle35">
    <w:name w:val="Imported Style 35"/>
    <w:rsid w:val="004457AF"/>
  </w:style>
  <w:style w:type="numbering" w:customStyle="1" w:styleId="Style81113">
    <w:name w:val="Style81113"/>
    <w:rsid w:val="004457AF"/>
  </w:style>
  <w:style w:type="numbering" w:customStyle="1" w:styleId="Style723">
    <w:name w:val="Style723"/>
    <w:rsid w:val="004457AF"/>
  </w:style>
  <w:style w:type="numbering" w:customStyle="1" w:styleId="Style523">
    <w:name w:val="Style523"/>
    <w:rsid w:val="004457AF"/>
  </w:style>
  <w:style w:type="numbering" w:customStyle="1" w:styleId="Style323">
    <w:name w:val="Style323"/>
    <w:rsid w:val="004457AF"/>
  </w:style>
  <w:style w:type="numbering" w:customStyle="1" w:styleId="PwCListNumbers1233">
    <w:name w:val="PwC List Numbers 1233"/>
    <w:rsid w:val="004457AF"/>
  </w:style>
  <w:style w:type="numbering" w:customStyle="1" w:styleId="Style223">
    <w:name w:val="Style223"/>
    <w:rsid w:val="004457AF"/>
  </w:style>
  <w:style w:type="numbering" w:customStyle="1" w:styleId="Style823">
    <w:name w:val="Style823"/>
    <w:rsid w:val="004457AF"/>
  </w:style>
  <w:style w:type="numbering" w:customStyle="1" w:styleId="Style8123">
    <w:name w:val="Style8123"/>
    <w:rsid w:val="004457AF"/>
  </w:style>
  <w:style w:type="numbering" w:customStyle="1" w:styleId="PwCListNumbers12123">
    <w:name w:val="PwC List Numbers 12123"/>
    <w:rsid w:val="004457AF"/>
  </w:style>
  <w:style w:type="numbering" w:customStyle="1" w:styleId="Style623">
    <w:name w:val="Style623"/>
    <w:rsid w:val="004457AF"/>
  </w:style>
  <w:style w:type="numbering" w:customStyle="1" w:styleId="ALOutlineheadinglist5">
    <w:name w:val="AL Outline heading list5"/>
    <w:basedOn w:val="Sraonra"/>
    <w:uiPriority w:val="99"/>
    <w:rsid w:val="004457AF"/>
  </w:style>
  <w:style w:type="numbering" w:customStyle="1" w:styleId="ALMultilevelbulletlist5">
    <w:name w:val="AL Multi level bullet list5"/>
    <w:basedOn w:val="Sraonra"/>
    <w:uiPriority w:val="99"/>
    <w:rsid w:val="004457AF"/>
  </w:style>
  <w:style w:type="numbering" w:customStyle="1" w:styleId="ALMultilevelnumberedlist5">
    <w:name w:val="AL Multi level numbered list5"/>
    <w:basedOn w:val="Sraonra"/>
    <w:uiPriority w:val="99"/>
    <w:rsid w:val="004457AF"/>
  </w:style>
  <w:style w:type="table" w:customStyle="1" w:styleId="viesussraas1parykinimas2">
    <w:name w:val="Šviesus sąrašas – 1 paryškinimas2"/>
    <w:basedOn w:val="prastojilentel"/>
    <w:next w:val="viesussraas1parykinimas"/>
    <w:uiPriority w:val="61"/>
    <w:qFormat/>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esussraas2">
    <w:name w:val="Šviesus sąrašas2"/>
    <w:basedOn w:val="prastojilentel"/>
    <w:next w:val="viesussraas"/>
    <w:uiPriority w:val="61"/>
    <w:qFormat/>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viesusspalvinimas4parykinimas2">
    <w:name w:val="Šviesus spalvinimas – 4 paryškinimas2"/>
    <w:basedOn w:val="prastojilentel"/>
    <w:next w:val="viesusspalvinimas4parykinimas"/>
    <w:uiPriority w:val="60"/>
    <w:qFormat/>
    <w:rsid w:val="004457AF"/>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vidutinisspalvinimas1parykinimas2">
    <w:name w:val="2 vidutinis spalvinimas – 1 paryškinimas2"/>
    <w:basedOn w:val="prastojilentel"/>
    <w:next w:val="2vidutinisspalvinimas1parykinimas"/>
    <w:uiPriority w:val="64"/>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4">
    <w:name w:val="AL Table List4"/>
    <w:uiPriority w:val="99"/>
    <w:rsid w:val="004457AF"/>
  </w:style>
  <w:style w:type="numbering" w:customStyle="1" w:styleId="ALPictureList4">
    <w:name w:val="AL Picture List4"/>
    <w:basedOn w:val="ALTableList"/>
    <w:uiPriority w:val="99"/>
    <w:rsid w:val="004457AF"/>
  </w:style>
  <w:style w:type="numbering" w:customStyle="1" w:styleId="ALAnnexList4">
    <w:name w:val="AL Annex List4"/>
    <w:basedOn w:val="Sraonra"/>
    <w:uiPriority w:val="99"/>
    <w:rsid w:val="004457AF"/>
  </w:style>
  <w:style w:type="numbering" w:customStyle="1" w:styleId="ALNoteList4">
    <w:name w:val="AL Note List4"/>
    <w:basedOn w:val="Sraonra"/>
    <w:uiPriority w:val="99"/>
    <w:rsid w:val="004457AF"/>
  </w:style>
  <w:style w:type="table" w:customStyle="1" w:styleId="TableGridLight14">
    <w:name w:val="Table Grid Light14"/>
    <w:basedOn w:val="prastojilentel"/>
    <w:uiPriority w:val="40"/>
    <w:rsid w:val="004457AF"/>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4">
    <w:name w:val="AL Table simple4"/>
    <w:basedOn w:val="Lentelstinklelis"/>
    <w:uiPriority w:val="99"/>
    <w:qFormat/>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3">
    <w:name w:val="No List33"/>
    <w:next w:val="Sraonra"/>
    <w:uiPriority w:val="99"/>
    <w:semiHidden/>
    <w:unhideWhenUsed/>
    <w:rsid w:val="004457AF"/>
  </w:style>
  <w:style w:type="numbering" w:customStyle="1" w:styleId="ImportedStyle114">
    <w:name w:val="Imported Style 114"/>
    <w:rsid w:val="004457AF"/>
  </w:style>
  <w:style w:type="numbering" w:customStyle="1" w:styleId="ImportedStyle314">
    <w:name w:val="Imported Style 314"/>
    <w:rsid w:val="004457AF"/>
  </w:style>
  <w:style w:type="numbering" w:customStyle="1" w:styleId="Style81124">
    <w:name w:val="Style81124"/>
    <w:rsid w:val="004457AF"/>
  </w:style>
  <w:style w:type="numbering" w:customStyle="1" w:styleId="Style734">
    <w:name w:val="Style734"/>
    <w:rsid w:val="004457AF"/>
  </w:style>
  <w:style w:type="numbering" w:customStyle="1" w:styleId="Style534">
    <w:name w:val="Style534"/>
    <w:rsid w:val="004457AF"/>
  </w:style>
  <w:style w:type="numbering" w:customStyle="1" w:styleId="Style434">
    <w:name w:val="Style434"/>
    <w:rsid w:val="004457AF"/>
  </w:style>
  <w:style w:type="numbering" w:customStyle="1" w:styleId="Style334">
    <w:name w:val="Style334"/>
    <w:rsid w:val="004457AF"/>
  </w:style>
  <w:style w:type="numbering" w:customStyle="1" w:styleId="PwCListNumbers1244">
    <w:name w:val="PwC List Numbers 1244"/>
    <w:rsid w:val="004457AF"/>
  </w:style>
  <w:style w:type="numbering" w:customStyle="1" w:styleId="Style234">
    <w:name w:val="Style234"/>
    <w:rsid w:val="004457AF"/>
  </w:style>
  <w:style w:type="numbering" w:customStyle="1" w:styleId="Style834">
    <w:name w:val="Style834"/>
    <w:rsid w:val="004457AF"/>
  </w:style>
  <w:style w:type="numbering" w:customStyle="1" w:styleId="Style8134">
    <w:name w:val="Style8134"/>
    <w:rsid w:val="004457AF"/>
  </w:style>
  <w:style w:type="numbering" w:customStyle="1" w:styleId="PwCListNumbers12134">
    <w:name w:val="PwC List Numbers 12134"/>
    <w:rsid w:val="004457AF"/>
  </w:style>
  <w:style w:type="numbering" w:customStyle="1" w:styleId="Style634">
    <w:name w:val="Style634"/>
    <w:rsid w:val="004457AF"/>
  </w:style>
  <w:style w:type="numbering" w:customStyle="1" w:styleId="ALOutlineheadinglist14">
    <w:name w:val="AL Outline heading list14"/>
    <w:basedOn w:val="Sraonra"/>
    <w:uiPriority w:val="99"/>
    <w:rsid w:val="004457AF"/>
  </w:style>
  <w:style w:type="numbering" w:customStyle="1" w:styleId="ALMultilevelbulletlist14">
    <w:name w:val="AL Multi level bullet list14"/>
    <w:basedOn w:val="Sraonra"/>
    <w:uiPriority w:val="99"/>
    <w:rsid w:val="004457AF"/>
  </w:style>
  <w:style w:type="numbering" w:customStyle="1" w:styleId="ALMultilevelnumberedlist13">
    <w:name w:val="AL Multi level numbered list13"/>
    <w:basedOn w:val="Sraonra"/>
    <w:uiPriority w:val="99"/>
    <w:rsid w:val="004457AF"/>
  </w:style>
  <w:style w:type="table" w:customStyle="1" w:styleId="LightList-Accent116">
    <w:name w:val="Light List - Accent 116"/>
    <w:basedOn w:val="prastojilentel"/>
    <w:next w:val="viesussraas1parykinim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3">
    <w:name w:val="Light List13"/>
    <w:basedOn w:val="prastojilentel"/>
    <w:next w:val="viesussra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3">
    <w:name w:val="Light Shading - Accent 413"/>
    <w:basedOn w:val="prastojilentel"/>
    <w:next w:val="viesusspalvinimas4parykinimas"/>
    <w:uiPriority w:val="60"/>
    <w:rsid w:val="004457AF"/>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3">
    <w:name w:val="Medium Shading 2 - Accent 113"/>
    <w:basedOn w:val="prastojilentel"/>
    <w:next w:val="2vidutinisspalvinimas1parykinimas"/>
    <w:uiPriority w:val="64"/>
    <w:qFormat/>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4">
    <w:name w:val="AL Table List14"/>
    <w:uiPriority w:val="99"/>
    <w:rsid w:val="004457AF"/>
  </w:style>
  <w:style w:type="table" w:customStyle="1" w:styleId="ALTablebase13">
    <w:name w:val="AL Table base13"/>
    <w:basedOn w:val="prastojilentel"/>
    <w:uiPriority w:val="99"/>
    <w:qFormat/>
    <w:rsid w:val="004457AF"/>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numbering" w:customStyle="1" w:styleId="ALPictureList14">
    <w:name w:val="AL Picture List14"/>
    <w:basedOn w:val="ALTableList"/>
    <w:uiPriority w:val="99"/>
    <w:rsid w:val="004457AF"/>
  </w:style>
  <w:style w:type="numbering" w:customStyle="1" w:styleId="ALAnnexList14">
    <w:name w:val="AL Annex List14"/>
    <w:basedOn w:val="Sraonra"/>
    <w:uiPriority w:val="99"/>
    <w:rsid w:val="004457AF"/>
  </w:style>
  <w:style w:type="numbering" w:customStyle="1" w:styleId="ALNoteList14">
    <w:name w:val="AL Note List14"/>
    <w:basedOn w:val="Sraonra"/>
    <w:uiPriority w:val="99"/>
    <w:rsid w:val="004457AF"/>
  </w:style>
  <w:style w:type="table" w:customStyle="1" w:styleId="ALTablesimple13">
    <w:name w:val="AL Table simple13"/>
    <w:basedOn w:val="Lentelstinklelis"/>
    <w:uiPriority w:val="99"/>
    <w:qFormat/>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AteaTBL13">
    <w:name w:val="Atea TBL13"/>
    <w:basedOn w:val="prastojilentel"/>
    <w:uiPriority w:val="9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numbering" w:customStyle="1" w:styleId="PROIT-list3">
    <w:name w:val="PROIT-list3"/>
    <w:uiPriority w:val="99"/>
    <w:rsid w:val="004457AF"/>
  </w:style>
  <w:style w:type="numbering" w:customStyle="1" w:styleId="1111116">
    <w:name w:val="1 / 1.1 / 1.1.16"/>
    <w:basedOn w:val="Sraonra"/>
    <w:next w:val="111111"/>
    <w:rsid w:val="004457AF"/>
  </w:style>
  <w:style w:type="numbering" w:customStyle="1" w:styleId="Pav4">
    <w:name w:val="Pav4"/>
    <w:rsid w:val="004457AF"/>
  </w:style>
  <w:style w:type="numbering" w:customStyle="1" w:styleId="StyleBulleted7pt5">
    <w:name w:val="Style Bulleted 7 pt5"/>
    <w:basedOn w:val="Sraonra"/>
    <w:rsid w:val="004457AF"/>
  </w:style>
  <w:style w:type="numbering" w:customStyle="1" w:styleId="NoList114">
    <w:name w:val="No List114"/>
    <w:next w:val="Sraonra"/>
    <w:uiPriority w:val="99"/>
    <w:semiHidden/>
    <w:unhideWhenUsed/>
    <w:rsid w:val="004457AF"/>
  </w:style>
  <w:style w:type="numbering" w:customStyle="1" w:styleId="11111113">
    <w:name w:val="1 / 1.1 / 1.1.113"/>
    <w:basedOn w:val="Sraonra"/>
    <w:next w:val="111111"/>
    <w:rsid w:val="004457AF"/>
  </w:style>
  <w:style w:type="numbering" w:customStyle="1" w:styleId="Stilius23">
    <w:name w:val="Stilius23"/>
    <w:rsid w:val="004457AF"/>
  </w:style>
  <w:style w:type="numbering" w:customStyle="1" w:styleId="Stilius53">
    <w:name w:val="Stilius53"/>
    <w:rsid w:val="004457AF"/>
  </w:style>
  <w:style w:type="numbering" w:customStyle="1" w:styleId="NoList1112">
    <w:name w:val="No List1112"/>
    <w:next w:val="Sraonra"/>
    <w:uiPriority w:val="99"/>
    <w:semiHidden/>
    <w:unhideWhenUsed/>
    <w:rsid w:val="004457AF"/>
  </w:style>
  <w:style w:type="table" w:customStyle="1" w:styleId="TableGrid213">
    <w:name w:val="Table Grid213"/>
    <w:basedOn w:val="prastojilentel"/>
    <w:next w:val="Lentelstinklelis"/>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Sraonra"/>
    <w:next w:val="111111"/>
    <w:locked/>
    <w:rsid w:val="004457AF"/>
  </w:style>
  <w:style w:type="numbering" w:customStyle="1" w:styleId="Pav13">
    <w:name w:val="Pav13"/>
    <w:rsid w:val="004457AF"/>
  </w:style>
  <w:style w:type="numbering" w:customStyle="1" w:styleId="StyleBulleted7pt13">
    <w:name w:val="Style Bulleted 7 pt13"/>
    <w:basedOn w:val="Sraonra"/>
    <w:rsid w:val="004457AF"/>
  </w:style>
  <w:style w:type="numbering" w:customStyle="1" w:styleId="PwCListBullets123">
    <w:name w:val="PwC List Bullets 123"/>
    <w:uiPriority w:val="99"/>
    <w:rsid w:val="004457AF"/>
  </w:style>
  <w:style w:type="numbering" w:customStyle="1" w:styleId="NoList43">
    <w:name w:val="No List43"/>
    <w:next w:val="Sraonra"/>
    <w:uiPriority w:val="99"/>
    <w:semiHidden/>
    <w:unhideWhenUsed/>
    <w:rsid w:val="004457AF"/>
  </w:style>
  <w:style w:type="numbering" w:customStyle="1" w:styleId="StyleBulleted7pt24">
    <w:name w:val="Style Bulleted 7 pt24"/>
    <w:basedOn w:val="Sraonra"/>
    <w:rsid w:val="004457AF"/>
  </w:style>
  <w:style w:type="table" w:customStyle="1" w:styleId="TableGrid123">
    <w:name w:val="Table Grid123"/>
    <w:basedOn w:val="prastojilentel"/>
    <w:next w:val="Lentelstinklelis"/>
    <w:uiPriority w:val="59"/>
    <w:rsid w:val="004457AF"/>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prastojilentel"/>
    <w:next w:val="Lentelstinklelis"/>
    <w:uiPriority w:val="59"/>
    <w:rsid w:val="004457AF"/>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Sraonra"/>
    <w:uiPriority w:val="99"/>
    <w:semiHidden/>
    <w:rsid w:val="004457AF"/>
  </w:style>
  <w:style w:type="numbering" w:customStyle="1" w:styleId="11111134">
    <w:name w:val="1 / 1.1 / 1.1.134"/>
    <w:basedOn w:val="Sraonra"/>
    <w:next w:val="111111"/>
    <w:rsid w:val="004457AF"/>
  </w:style>
  <w:style w:type="table" w:customStyle="1" w:styleId="TableGrid413">
    <w:name w:val="Table Grid413"/>
    <w:basedOn w:val="prastojilentel"/>
    <w:next w:val="Lentelstinklelis"/>
    <w:uiPriority w:val="59"/>
    <w:rsid w:val="004457AF"/>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Sraonra"/>
    <w:uiPriority w:val="99"/>
    <w:semiHidden/>
    <w:unhideWhenUsed/>
    <w:rsid w:val="004457AF"/>
  </w:style>
  <w:style w:type="table" w:customStyle="1" w:styleId="TableGrid513">
    <w:name w:val="Table Grid513"/>
    <w:basedOn w:val="prastojilentel"/>
    <w:next w:val="Lentelstinklelis"/>
    <w:uiPriority w:val="59"/>
    <w:rsid w:val="004457AF"/>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
    <w:name w:val="Table Grid533"/>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
    <w:name w:val="Table Grid543"/>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3">
    <w:name w:val="Table Grid553"/>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3">
    <w:name w:val="Table Grid563"/>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3">
    <w:name w:val="Table Grid573"/>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prastojilentel"/>
    <w:next w:val="Lentelstinklelis"/>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prastojilentel"/>
    <w:next w:val="Lentelstinklelis"/>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4">
    <w:name w:val="Table Bullet24"/>
    <w:basedOn w:val="Sraonra"/>
    <w:rsid w:val="004457AF"/>
  </w:style>
  <w:style w:type="numbering" w:customStyle="1" w:styleId="StyleBulleted7pt213">
    <w:name w:val="Style Bulleted 7 pt213"/>
    <w:basedOn w:val="Sraonra"/>
    <w:rsid w:val="004457AF"/>
  </w:style>
  <w:style w:type="numbering" w:customStyle="1" w:styleId="111111313">
    <w:name w:val="1 / 1.1 / 1.1.1313"/>
    <w:basedOn w:val="Sraonra"/>
    <w:next w:val="111111"/>
    <w:rsid w:val="004457AF"/>
  </w:style>
  <w:style w:type="numbering" w:customStyle="1" w:styleId="TableBullet213">
    <w:name w:val="Table Bullet213"/>
    <w:basedOn w:val="Sraonra"/>
    <w:rsid w:val="004457AF"/>
  </w:style>
  <w:style w:type="table" w:customStyle="1" w:styleId="TableGrid103">
    <w:name w:val="Table Grid103"/>
    <w:basedOn w:val="prastojilentel"/>
    <w:next w:val="Lentelstinklelis"/>
    <w:uiPriority w:val="59"/>
    <w:rsid w:val="004457AF"/>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3">
    <w:name w:val="Table Grid Light113"/>
    <w:basedOn w:val="prastojilentel"/>
    <w:uiPriority w:val="40"/>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entelstema2">
    <w:name w:val="Lentelės tema2"/>
    <w:basedOn w:val="prastojilentel"/>
    <w:next w:val="Lentelstema"/>
    <w:uiPriority w:val="99"/>
    <w:rsid w:val="004457AF"/>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Sraonra"/>
    <w:uiPriority w:val="99"/>
    <w:semiHidden/>
    <w:unhideWhenUsed/>
    <w:rsid w:val="004457AF"/>
  </w:style>
  <w:style w:type="table" w:customStyle="1" w:styleId="Tablewithoutheader62">
    <w:name w:val="Table without header62"/>
    <w:basedOn w:val="prastojilentel"/>
    <w:next w:val="Lentelstinklelis"/>
    <w:uiPriority w:val="99"/>
    <w:qFormat/>
    <w:rsid w:val="004457AF"/>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43">
    <w:name w:val="Style743"/>
    <w:rsid w:val="004457AF"/>
  </w:style>
  <w:style w:type="numbering" w:customStyle="1" w:styleId="PROIT-list12">
    <w:name w:val="PROIT-list12"/>
    <w:uiPriority w:val="99"/>
    <w:rsid w:val="004457AF"/>
  </w:style>
  <w:style w:type="numbering" w:customStyle="1" w:styleId="11111142">
    <w:name w:val="1 / 1.1 / 1.1.142"/>
    <w:basedOn w:val="Sraonra"/>
    <w:next w:val="111111"/>
    <w:rsid w:val="004457AF"/>
  </w:style>
  <w:style w:type="numbering" w:customStyle="1" w:styleId="Pav22">
    <w:name w:val="Pav22"/>
    <w:rsid w:val="004457AF"/>
  </w:style>
  <w:style w:type="numbering" w:customStyle="1" w:styleId="StyleBulleted7pt32">
    <w:name w:val="Style Bulleted 7 pt32"/>
    <w:basedOn w:val="Sraonra"/>
    <w:rsid w:val="004457AF"/>
  </w:style>
  <w:style w:type="numbering" w:customStyle="1" w:styleId="NoList132">
    <w:name w:val="No List132"/>
    <w:next w:val="Sraonra"/>
    <w:uiPriority w:val="99"/>
    <w:semiHidden/>
    <w:unhideWhenUsed/>
    <w:rsid w:val="004457AF"/>
  </w:style>
  <w:style w:type="table" w:customStyle="1" w:styleId="TableGrid1122">
    <w:name w:val="Table Grid1122"/>
    <w:rsid w:val="004457AF"/>
    <w:pPr>
      <w:spacing w:after="0" w:line="240" w:lineRule="auto"/>
    </w:pPr>
    <w:rPr>
      <w:rFonts w:ascii="Calibri" w:eastAsia="Times New Roman" w:hAnsi="Calibri" w:cs="Times New Roman"/>
      <w:kern w:val="0"/>
      <w:sz w:val="22"/>
      <w:szCs w:val="22"/>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2">
    <w:name w:val="1 / 1.1 / 1.1.1112"/>
    <w:basedOn w:val="Sraonra"/>
    <w:next w:val="111111"/>
    <w:rsid w:val="004457AF"/>
  </w:style>
  <w:style w:type="numbering" w:customStyle="1" w:styleId="Stilius212">
    <w:name w:val="Stilius212"/>
    <w:rsid w:val="004457AF"/>
  </w:style>
  <w:style w:type="numbering" w:customStyle="1" w:styleId="Stilius512">
    <w:name w:val="Stilius512"/>
    <w:rsid w:val="004457AF"/>
  </w:style>
  <w:style w:type="numbering" w:customStyle="1" w:styleId="NoList1121">
    <w:name w:val="No List1121"/>
    <w:next w:val="Sraonra"/>
    <w:uiPriority w:val="99"/>
    <w:semiHidden/>
    <w:unhideWhenUsed/>
    <w:rsid w:val="004457AF"/>
  </w:style>
  <w:style w:type="numbering" w:customStyle="1" w:styleId="NoList222">
    <w:name w:val="No List222"/>
    <w:next w:val="Sraonra"/>
    <w:uiPriority w:val="99"/>
    <w:semiHidden/>
    <w:unhideWhenUsed/>
    <w:rsid w:val="004457AF"/>
  </w:style>
  <w:style w:type="numbering" w:customStyle="1" w:styleId="111111212">
    <w:name w:val="1 / 1.1 / 1.1.1212"/>
    <w:basedOn w:val="Sraonra"/>
    <w:next w:val="111111"/>
    <w:locked/>
    <w:rsid w:val="004457AF"/>
  </w:style>
  <w:style w:type="numbering" w:customStyle="1" w:styleId="Pav112">
    <w:name w:val="Pav112"/>
    <w:rsid w:val="004457AF"/>
  </w:style>
  <w:style w:type="table" w:customStyle="1" w:styleId="LightList-Accent1142">
    <w:name w:val="Light List - Accent 1142"/>
    <w:basedOn w:val="prastojilentel"/>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yleBulleted7pt112">
    <w:name w:val="Style Bulleted 7 pt112"/>
    <w:basedOn w:val="Sraonra"/>
    <w:rsid w:val="004457AF"/>
  </w:style>
  <w:style w:type="numbering" w:customStyle="1" w:styleId="NoList312">
    <w:name w:val="No List312"/>
    <w:next w:val="Sraonra"/>
    <w:uiPriority w:val="99"/>
    <w:semiHidden/>
    <w:unhideWhenUsed/>
    <w:rsid w:val="004457AF"/>
  </w:style>
  <w:style w:type="numbering" w:customStyle="1" w:styleId="PwCListBullets1212">
    <w:name w:val="PwC List Bullets 1212"/>
    <w:uiPriority w:val="99"/>
    <w:rsid w:val="004457AF"/>
  </w:style>
  <w:style w:type="numbering" w:customStyle="1" w:styleId="NoList412">
    <w:name w:val="No List412"/>
    <w:next w:val="Sraonra"/>
    <w:uiPriority w:val="99"/>
    <w:semiHidden/>
    <w:unhideWhenUsed/>
    <w:rsid w:val="004457AF"/>
  </w:style>
  <w:style w:type="numbering" w:customStyle="1" w:styleId="StyleBulleted7pt222">
    <w:name w:val="Style Bulleted 7 pt222"/>
    <w:basedOn w:val="Sraonra"/>
    <w:rsid w:val="004457AF"/>
  </w:style>
  <w:style w:type="numbering" w:customStyle="1" w:styleId="NoList1212">
    <w:name w:val="No List1212"/>
    <w:next w:val="Sraonra"/>
    <w:uiPriority w:val="99"/>
    <w:semiHidden/>
    <w:rsid w:val="004457AF"/>
  </w:style>
  <w:style w:type="numbering" w:customStyle="1" w:styleId="111111322">
    <w:name w:val="1 / 1.1 / 1.1.1322"/>
    <w:basedOn w:val="Sraonra"/>
    <w:next w:val="111111"/>
    <w:rsid w:val="004457AF"/>
  </w:style>
  <w:style w:type="numbering" w:customStyle="1" w:styleId="NoList2112">
    <w:name w:val="No List2112"/>
    <w:next w:val="Sraonra"/>
    <w:uiPriority w:val="99"/>
    <w:semiHidden/>
    <w:unhideWhenUsed/>
    <w:rsid w:val="004457AF"/>
  </w:style>
  <w:style w:type="numbering" w:customStyle="1" w:styleId="TableBullet222">
    <w:name w:val="Table Bullet222"/>
    <w:basedOn w:val="Sraonra"/>
    <w:rsid w:val="004457AF"/>
  </w:style>
  <w:style w:type="numbering" w:customStyle="1" w:styleId="PwCListNumbers1252">
    <w:name w:val="PwC List Numbers 1252"/>
    <w:rsid w:val="004457AF"/>
  </w:style>
  <w:style w:type="numbering" w:customStyle="1" w:styleId="PwCListNumbers12143">
    <w:name w:val="PwC List Numbers 12143"/>
    <w:rsid w:val="004457AF"/>
  </w:style>
  <w:style w:type="numbering" w:customStyle="1" w:styleId="StyleBulleted7pt2112">
    <w:name w:val="Style Bulleted 7 pt2112"/>
    <w:basedOn w:val="Sraonra"/>
    <w:rsid w:val="004457AF"/>
  </w:style>
  <w:style w:type="numbering" w:customStyle="1" w:styleId="1111113112">
    <w:name w:val="1 / 1.1 / 1.1.13112"/>
    <w:basedOn w:val="Sraonra"/>
    <w:next w:val="111111"/>
    <w:rsid w:val="004457AF"/>
  </w:style>
  <w:style w:type="numbering" w:customStyle="1" w:styleId="TableBullet2112">
    <w:name w:val="Table Bullet2112"/>
    <w:basedOn w:val="Sraonra"/>
    <w:rsid w:val="004457AF"/>
  </w:style>
  <w:style w:type="numbering" w:customStyle="1" w:styleId="PwCListNumbers12212">
    <w:name w:val="PwC List Numbers 12212"/>
    <w:uiPriority w:val="99"/>
    <w:rsid w:val="004457AF"/>
  </w:style>
  <w:style w:type="numbering" w:customStyle="1" w:styleId="PwCListNumbers121112">
    <w:name w:val="PwC List Numbers 121112"/>
    <w:uiPriority w:val="99"/>
    <w:rsid w:val="004457AF"/>
  </w:style>
  <w:style w:type="table" w:customStyle="1" w:styleId="TableGridLight122">
    <w:name w:val="Table Grid Light122"/>
    <w:basedOn w:val="prastojilentel"/>
    <w:uiPriority w:val="40"/>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Accent422">
    <w:name w:val="Light Shading - Accent 422"/>
    <w:basedOn w:val="prastojilentel"/>
    <w:next w:val="viesusspalvinimas4parykinimas"/>
    <w:uiPriority w:val="60"/>
    <w:qFormat/>
    <w:rsid w:val="004457AF"/>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22">
    <w:name w:val="Light List22"/>
    <w:basedOn w:val="prastojilentel"/>
    <w:next w:val="viesussraas"/>
    <w:uiPriority w:val="61"/>
    <w:qFormat/>
    <w:rsid w:val="004457AF"/>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2">
    <w:name w:val="Light List - Accent 122"/>
    <w:basedOn w:val="prastojilentel"/>
    <w:next w:val="viesussraas1parykinimas"/>
    <w:uiPriority w:val="61"/>
    <w:qFormat/>
    <w:rsid w:val="004457AF"/>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22">
    <w:name w:val="Medium Shading 2 - Accent 122"/>
    <w:basedOn w:val="prastojilentel"/>
    <w:next w:val="2vidutinisspalvinimas1parykinimas"/>
    <w:uiPriority w:val="64"/>
    <w:rsid w:val="004457AF"/>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simple22">
    <w:name w:val="AL Table simple22"/>
    <w:basedOn w:val="Lentelstinklelis"/>
    <w:uiPriority w:val="99"/>
    <w:qFormat/>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LightList112">
    <w:name w:val="Light List112"/>
    <w:basedOn w:val="prastojilentel"/>
    <w:uiPriority w:val="61"/>
    <w:rsid w:val="004457AF"/>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2">
    <w:name w:val="Light Shading - Accent 4112"/>
    <w:basedOn w:val="prastojilentel"/>
    <w:uiPriority w:val="60"/>
    <w:rsid w:val="004457AF"/>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2">
    <w:name w:val="Medium Shading 2 - Accent 1112"/>
    <w:basedOn w:val="prastojilentel"/>
    <w:uiPriority w:val="64"/>
    <w:qFormat/>
    <w:rsid w:val="004457AF"/>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12">
    <w:name w:val="AL Table base112"/>
    <w:basedOn w:val="prastojilentel"/>
    <w:uiPriority w:val="99"/>
    <w:qFormat/>
    <w:rsid w:val="004457AF"/>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12">
    <w:name w:val="AL Table simple112"/>
    <w:basedOn w:val="Lentelstinklelis"/>
    <w:uiPriority w:val="99"/>
    <w:qFormat/>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numbering" w:customStyle="1" w:styleId="ImportedStyle3113">
    <w:name w:val="Imported Style 3113"/>
    <w:rsid w:val="004457AF"/>
  </w:style>
  <w:style w:type="numbering" w:customStyle="1" w:styleId="Style81313">
    <w:name w:val="Style81313"/>
    <w:rsid w:val="004457AF"/>
  </w:style>
  <w:style w:type="numbering" w:customStyle="1" w:styleId="ImportedStyle1113">
    <w:name w:val="Imported Style 1113"/>
    <w:rsid w:val="004457AF"/>
  </w:style>
  <w:style w:type="numbering" w:customStyle="1" w:styleId="Style8142">
    <w:name w:val="Style8142"/>
    <w:rsid w:val="004457AF"/>
  </w:style>
  <w:style w:type="numbering" w:customStyle="1" w:styleId="Style7112">
    <w:name w:val="Style7112"/>
    <w:rsid w:val="004457AF"/>
  </w:style>
  <w:style w:type="numbering" w:customStyle="1" w:styleId="Style5112">
    <w:name w:val="Style5112"/>
    <w:rsid w:val="004457AF"/>
  </w:style>
  <w:style w:type="numbering" w:customStyle="1" w:styleId="Style4112">
    <w:name w:val="Style4112"/>
    <w:rsid w:val="004457AF"/>
  </w:style>
  <w:style w:type="numbering" w:customStyle="1" w:styleId="Style3112">
    <w:name w:val="Style3112"/>
    <w:rsid w:val="004457AF"/>
  </w:style>
  <w:style w:type="numbering" w:customStyle="1" w:styleId="Style2112">
    <w:name w:val="Style2112"/>
    <w:rsid w:val="004457AF"/>
  </w:style>
  <w:style w:type="numbering" w:customStyle="1" w:styleId="Style81133">
    <w:name w:val="Style81133"/>
    <w:rsid w:val="004457AF"/>
  </w:style>
  <w:style w:type="numbering" w:customStyle="1" w:styleId="Style6112">
    <w:name w:val="Style6112"/>
    <w:rsid w:val="004457AF"/>
  </w:style>
  <w:style w:type="numbering" w:customStyle="1" w:styleId="ImportedStyle123">
    <w:name w:val="Imported Style 123"/>
    <w:rsid w:val="004457AF"/>
  </w:style>
  <w:style w:type="numbering" w:customStyle="1" w:styleId="ImportedStyle323">
    <w:name w:val="Imported Style 323"/>
    <w:rsid w:val="004457AF"/>
  </w:style>
  <w:style w:type="numbering" w:customStyle="1" w:styleId="Style811112">
    <w:name w:val="Style811112"/>
    <w:rsid w:val="004457AF"/>
  </w:style>
  <w:style w:type="numbering" w:customStyle="1" w:styleId="Style7212">
    <w:name w:val="Style7212"/>
    <w:rsid w:val="004457AF"/>
  </w:style>
  <w:style w:type="numbering" w:customStyle="1" w:styleId="Style5212">
    <w:name w:val="Style5212"/>
    <w:rsid w:val="004457AF"/>
  </w:style>
  <w:style w:type="numbering" w:customStyle="1" w:styleId="Style3212">
    <w:name w:val="Style3212"/>
    <w:rsid w:val="004457AF"/>
  </w:style>
  <w:style w:type="numbering" w:customStyle="1" w:styleId="PwCListNumbers12312">
    <w:name w:val="PwC List Numbers 12312"/>
    <w:rsid w:val="004457AF"/>
  </w:style>
  <w:style w:type="numbering" w:customStyle="1" w:styleId="Style2212">
    <w:name w:val="Style2212"/>
    <w:rsid w:val="004457AF"/>
  </w:style>
  <w:style w:type="numbering" w:customStyle="1" w:styleId="Style8212">
    <w:name w:val="Style8212"/>
    <w:rsid w:val="004457AF"/>
  </w:style>
  <w:style w:type="numbering" w:customStyle="1" w:styleId="Style81212">
    <w:name w:val="Style81212"/>
    <w:rsid w:val="004457AF"/>
  </w:style>
  <w:style w:type="numbering" w:customStyle="1" w:styleId="PwCListNumbers121212">
    <w:name w:val="PwC List Numbers 121212"/>
    <w:rsid w:val="004457AF"/>
  </w:style>
  <w:style w:type="numbering" w:customStyle="1" w:styleId="Style6212">
    <w:name w:val="Style6212"/>
    <w:rsid w:val="004457AF"/>
  </w:style>
  <w:style w:type="numbering" w:customStyle="1" w:styleId="ALOutlineheadinglist23">
    <w:name w:val="AL Outline heading list23"/>
    <w:basedOn w:val="Sraonra"/>
    <w:uiPriority w:val="99"/>
    <w:rsid w:val="004457AF"/>
  </w:style>
  <w:style w:type="numbering" w:customStyle="1" w:styleId="ALMultilevelbulletlist23">
    <w:name w:val="AL Multi level bullet list23"/>
    <w:basedOn w:val="Sraonra"/>
    <w:uiPriority w:val="99"/>
    <w:rsid w:val="004457AF"/>
  </w:style>
  <w:style w:type="numbering" w:customStyle="1" w:styleId="ALMultilevelnumberedlist23">
    <w:name w:val="AL Multi level numbered list23"/>
    <w:basedOn w:val="Sraonra"/>
    <w:uiPriority w:val="99"/>
    <w:rsid w:val="004457AF"/>
  </w:style>
  <w:style w:type="numbering" w:customStyle="1" w:styleId="ALTableList23">
    <w:name w:val="AL Table List23"/>
    <w:uiPriority w:val="99"/>
    <w:rsid w:val="004457AF"/>
  </w:style>
  <w:style w:type="numbering" w:customStyle="1" w:styleId="ALPictureList23">
    <w:name w:val="AL Picture List23"/>
    <w:basedOn w:val="ALTableList"/>
    <w:uiPriority w:val="99"/>
    <w:rsid w:val="004457AF"/>
  </w:style>
  <w:style w:type="numbering" w:customStyle="1" w:styleId="ALAnnexList23">
    <w:name w:val="AL Annex List23"/>
    <w:basedOn w:val="Sraonra"/>
    <w:uiPriority w:val="99"/>
    <w:rsid w:val="004457AF"/>
  </w:style>
  <w:style w:type="numbering" w:customStyle="1" w:styleId="ALNoteList23">
    <w:name w:val="AL Note List23"/>
    <w:basedOn w:val="Sraonra"/>
    <w:uiPriority w:val="99"/>
    <w:rsid w:val="004457AF"/>
  </w:style>
  <w:style w:type="numbering" w:customStyle="1" w:styleId="Style811213">
    <w:name w:val="Style811213"/>
    <w:rsid w:val="004457AF"/>
  </w:style>
  <w:style w:type="numbering" w:customStyle="1" w:styleId="Style7313">
    <w:name w:val="Style7313"/>
    <w:rsid w:val="004457AF"/>
  </w:style>
  <w:style w:type="numbering" w:customStyle="1" w:styleId="Style5313">
    <w:name w:val="Style5313"/>
    <w:rsid w:val="004457AF"/>
  </w:style>
  <w:style w:type="numbering" w:customStyle="1" w:styleId="Style4313">
    <w:name w:val="Style4313"/>
    <w:rsid w:val="004457AF"/>
  </w:style>
  <w:style w:type="numbering" w:customStyle="1" w:styleId="Style3313">
    <w:name w:val="Style3313"/>
    <w:rsid w:val="004457AF"/>
  </w:style>
  <w:style w:type="numbering" w:customStyle="1" w:styleId="PwCListNumbers12413">
    <w:name w:val="PwC List Numbers 12413"/>
    <w:rsid w:val="004457AF"/>
  </w:style>
  <w:style w:type="numbering" w:customStyle="1" w:styleId="Style2313">
    <w:name w:val="Style2313"/>
    <w:rsid w:val="004457AF"/>
  </w:style>
  <w:style w:type="numbering" w:customStyle="1" w:styleId="Style8313">
    <w:name w:val="Style8313"/>
    <w:rsid w:val="004457AF"/>
  </w:style>
  <w:style w:type="numbering" w:customStyle="1" w:styleId="PwCListNumbers121313">
    <w:name w:val="PwC List Numbers 121313"/>
    <w:rsid w:val="004457AF"/>
  </w:style>
  <w:style w:type="numbering" w:customStyle="1" w:styleId="Style6313">
    <w:name w:val="Style6313"/>
    <w:rsid w:val="004457AF"/>
  </w:style>
  <w:style w:type="numbering" w:customStyle="1" w:styleId="ALOutlineheadinglist113">
    <w:name w:val="AL Outline heading list113"/>
    <w:basedOn w:val="Sraonra"/>
    <w:uiPriority w:val="99"/>
    <w:rsid w:val="004457AF"/>
  </w:style>
  <w:style w:type="numbering" w:customStyle="1" w:styleId="ALMultilevelbulletlist113">
    <w:name w:val="AL Multi level bullet list113"/>
    <w:basedOn w:val="Sraonra"/>
    <w:uiPriority w:val="99"/>
    <w:rsid w:val="004457AF"/>
  </w:style>
  <w:style w:type="numbering" w:customStyle="1" w:styleId="ALMultilevelnumberedlist112">
    <w:name w:val="AL Multi level numbered list112"/>
    <w:basedOn w:val="Sraonra"/>
    <w:uiPriority w:val="99"/>
    <w:rsid w:val="004457AF"/>
  </w:style>
  <w:style w:type="numbering" w:customStyle="1" w:styleId="ALTableList113">
    <w:name w:val="AL Table List113"/>
    <w:uiPriority w:val="99"/>
    <w:rsid w:val="004457AF"/>
  </w:style>
  <w:style w:type="numbering" w:customStyle="1" w:styleId="ALPictureList113">
    <w:name w:val="AL Picture List113"/>
    <w:basedOn w:val="ALTableList"/>
    <w:uiPriority w:val="99"/>
    <w:rsid w:val="004457AF"/>
  </w:style>
  <w:style w:type="numbering" w:customStyle="1" w:styleId="ALAnnexList113">
    <w:name w:val="AL Annex List113"/>
    <w:basedOn w:val="Sraonra"/>
    <w:uiPriority w:val="99"/>
    <w:rsid w:val="004457AF"/>
  </w:style>
  <w:style w:type="numbering" w:customStyle="1" w:styleId="ALNoteList113">
    <w:name w:val="AL Note List113"/>
    <w:basedOn w:val="Sraonra"/>
    <w:uiPriority w:val="99"/>
    <w:rsid w:val="004457AF"/>
  </w:style>
  <w:style w:type="numbering" w:customStyle="1" w:styleId="NoList61">
    <w:name w:val="No List61"/>
    <w:next w:val="Sraonra"/>
    <w:uiPriority w:val="99"/>
    <w:semiHidden/>
    <w:unhideWhenUsed/>
    <w:rsid w:val="004457AF"/>
  </w:style>
  <w:style w:type="numbering" w:customStyle="1" w:styleId="Style752">
    <w:name w:val="Style752"/>
    <w:rsid w:val="004457AF"/>
  </w:style>
  <w:style w:type="numbering" w:customStyle="1" w:styleId="PwCListNumbers1262">
    <w:name w:val="PwC List Numbers 1262"/>
    <w:rsid w:val="004457AF"/>
  </w:style>
  <w:style w:type="numbering" w:customStyle="1" w:styleId="Style8152">
    <w:name w:val="Style8152"/>
    <w:rsid w:val="004457AF"/>
  </w:style>
  <w:style w:type="numbering" w:customStyle="1" w:styleId="PwCListNumbers12152">
    <w:name w:val="PwC List Numbers 12152"/>
    <w:rsid w:val="004457AF"/>
  </w:style>
  <w:style w:type="numbering" w:customStyle="1" w:styleId="PwCListNumbers12422">
    <w:name w:val="PwC List Numbers 12422"/>
    <w:rsid w:val="004457AF"/>
  </w:style>
  <w:style w:type="numbering" w:customStyle="1" w:styleId="NoList71">
    <w:name w:val="No List71"/>
    <w:next w:val="Sraonra"/>
    <w:uiPriority w:val="99"/>
    <w:semiHidden/>
    <w:unhideWhenUsed/>
    <w:rsid w:val="004457AF"/>
  </w:style>
  <w:style w:type="table" w:customStyle="1" w:styleId="TableGrid1102">
    <w:name w:val="Table Grid1102"/>
    <w:basedOn w:val="prastojilentel"/>
    <w:next w:val="Lentelstinklelis"/>
    <w:uiPriority w:val="59"/>
    <w:qFormat/>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2">
    <w:name w:val="Style762"/>
    <w:qFormat/>
    <w:rsid w:val="004457AF"/>
  </w:style>
  <w:style w:type="numbering" w:customStyle="1" w:styleId="PROIT-list22">
    <w:name w:val="PROIT-list22"/>
    <w:uiPriority w:val="99"/>
    <w:rsid w:val="004457AF"/>
  </w:style>
  <w:style w:type="numbering" w:customStyle="1" w:styleId="11111152">
    <w:name w:val="1 / 1.1 / 1.1.152"/>
    <w:basedOn w:val="Sraonra"/>
    <w:next w:val="111111"/>
    <w:rsid w:val="004457AF"/>
  </w:style>
  <w:style w:type="numbering" w:customStyle="1" w:styleId="Pav32">
    <w:name w:val="Pav32"/>
    <w:rsid w:val="004457AF"/>
  </w:style>
  <w:style w:type="numbering" w:customStyle="1" w:styleId="StyleBulleted7pt42">
    <w:name w:val="Style Bulleted 7 pt42"/>
    <w:basedOn w:val="Sraonra"/>
    <w:rsid w:val="004457AF"/>
  </w:style>
  <w:style w:type="numbering" w:customStyle="1" w:styleId="NoList142">
    <w:name w:val="No List142"/>
    <w:next w:val="Sraonra"/>
    <w:uiPriority w:val="99"/>
    <w:semiHidden/>
    <w:unhideWhenUsed/>
    <w:rsid w:val="004457AF"/>
  </w:style>
  <w:style w:type="numbering" w:customStyle="1" w:styleId="111111122">
    <w:name w:val="1 / 1.1 / 1.1.1122"/>
    <w:basedOn w:val="Sraonra"/>
    <w:next w:val="111111"/>
    <w:rsid w:val="004457AF"/>
  </w:style>
  <w:style w:type="numbering" w:customStyle="1" w:styleId="Stilius222">
    <w:name w:val="Stilius222"/>
    <w:rsid w:val="004457AF"/>
  </w:style>
  <w:style w:type="numbering" w:customStyle="1" w:styleId="Stilius522">
    <w:name w:val="Stilius522"/>
    <w:rsid w:val="004457AF"/>
  </w:style>
  <w:style w:type="numbering" w:customStyle="1" w:styleId="NoList1131">
    <w:name w:val="No List1131"/>
    <w:next w:val="Sraonra"/>
    <w:uiPriority w:val="99"/>
    <w:semiHidden/>
    <w:unhideWhenUsed/>
    <w:rsid w:val="004457AF"/>
  </w:style>
  <w:style w:type="numbering" w:customStyle="1" w:styleId="NoList232">
    <w:name w:val="No List232"/>
    <w:next w:val="Sraonra"/>
    <w:uiPriority w:val="99"/>
    <w:semiHidden/>
    <w:unhideWhenUsed/>
    <w:rsid w:val="004457AF"/>
  </w:style>
  <w:style w:type="numbering" w:customStyle="1" w:styleId="111111221">
    <w:name w:val="1 / 1.1 / 1.1.1221"/>
    <w:basedOn w:val="Sraonra"/>
    <w:next w:val="111111"/>
    <w:locked/>
    <w:rsid w:val="004457AF"/>
  </w:style>
  <w:style w:type="numbering" w:customStyle="1" w:styleId="Pav121">
    <w:name w:val="Pav121"/>
    <w:rsid w:val="004457AF"/>
  </w:style>
  <w:style w:type="table" w:customStyle="1" w:styleId="LightList-Accent1152">
    <w:name w:val="Light List - Accent 1152"/>
    <w:basedOn w:val="prastojilentel"/>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yleBulleted7pt121">
    <w:name w:val="Style Bulleted 7 pt121"/>
    <w:basedOn w:val="Sraonra"/>
    <w:rsid w:val="004457AF"/>
  </w:style>
  <w:style w:type="numbering" w:customStyle="1" w:styleId="NoList322">
    <w:name w:val="No List322"/>
    <w:next w:val="Sraonra"/>
    <w:uiPriority w:val="99"/>
    <w:semiHidden/>
    <w:unhideWhenUsed/>
    <w:rsid w:val="004457AF"/>
  </w:style>
  <w:style w:type="numbering" w:customStyle="1" w:styleId="PwCListBullets1221">
    <w:name w:val="PwC List Bullets 1221"/>
    <w:uiPriority w:val="99"/>
    <w:rsid w:val="004457AF"/>
  </w:style>
  <w:style w:type="numbering" w:customStyle="1" w:styleId="NoList421">
    <w:name w:val="No List421"/>
    <w:next w:val="Sraonra"/>
    <w:uiPriority w:val="99"/>
    <w:semiHidden/>
    <w:unhideWhenUsed/>
    <w:rsid w:val="004457AF"/>
  </w:style>
  <w:style w:type="numbering" w:customStyle="1" w:styleId="StyleBulleted7pt232">
    <w:name w:val="Style Bulleted 7 pt232"/>
    <w:basedOn w:val="Sraonra"/>
    <w:rsid w:val="004457AF"/>
  </w:style>
  <w:style w:type="numbering" w:customStyle="1" w:styleId="NoList1221">
    <w:name w:val="No List1221"/>
    <w:next w:val="Sraonra"/>
    <w:uiPriority w:val="99"/>
    <w:semiHidden/>
    <w:rsid w:val="004457AF"/>
  </w:style>
  <w:style w:type="numbering" w:customStyle="1" w:styleId="111111332">
    <w:name w:val="1 / 1.1 / 1.1.1332"/>
    <w:basedOn w:val="Sraonra"/>
    <w:next w:val="111111"/>
    <w:rsid w:val="004457AF"/>
  </w:style>
  <w:style w:type="numbering" w:customStyle="1" w:styleId="NoList2121">
    <w:name w:val="No List2121"/>
    <w:next w:val="Sraonra"/>
    <w:uiPriority w:val="99"/>
    <w:semiHidden/>
    <w:unhideWhenUsed/>
    <w:rsid w:val="004457AF"/>
  </w:style>
  <w:style w:type="numbering" w:customStyle="1" w:styleId="TableBullet232">
    <w:name w:val="Table Bullet232"/>
    <w:basedOn w:val="Sraonra"/>
    <w:rsid w:val="004457AF"/>
  </w:style>
  <w:style w:type="numbering" w:customStyle="1" w:styleId="PwCListNumbers1272">
    <w:name w:val="PwC List Numbers 1272"/>
    <w:qFormat/>
    <w:rsid w:val="004457AF"/>
  </w:style>
  <w:style w:type="numbering" w:customStyle="1" w:styleId="PwCListNumbers12162">
    <w:name w:val="PwC List Numbers 12162"/>
    <w:qFormat/>
    <w:rsid w:val="004457AF"/>
  </w:style>
  <w:style w:type="numbering" w:customStyle="1" w:styleId="StyleBulleted7pt2121">
    <w:name w:val="Style Bulleted 7 pt2121"/>
    <w:basedOn w:val="Sraonra"/>
    <w:rsid w:val="004457AF"/>
  </w:style>
  <w:style w:type="numbering" w:customStyle="1" w:styleId="1111113121">
    <w:name w:val="1 / 1.1 / 1.1.13121"/>
    <w:basedOn w:val="Sraonra"/>
    <w:next w:val="111111"/>
    <w:rsid w:val="004457AF"/>
  </w:style>
  <w:style w:type="numbering" w:customStyle="1" w:styleId="TableBullet2121">
    <w:name w:val="Table Bullet2121"/>
    <w:basedOn w:val="Sraonra"/>
    <w:rsid w:val="004457AF"/>
  </w:style>
  <w:style w:type="numbering" w:customStyle="1" w:styleId="PwCListNumbers12222">
    <w:name w:val="PwC List Numbers 12222"/>
    <w:uiPriority w:val="99"/>
    <w:rsid w:val="004457AF"/>
  </w:style>
  <w:style w:type="numbering" w:customStyle="1" w:styleId="PwCListNumbers121122">
    <w:name w:val="PwC List Numbers 121122"/>
    <w:uiPriority w:val="99"/>
    <w:rsid w:val="004457AF"/>
  </w:style>
  <w:style w:type="table" w:customStyle="1" w:styleId="TableGridLight132">
    <w:name w:val="Table Grid Light132"/>
    <w:basedOn w:val="prastojilentel"/>
    <w:uiPriority w:val="40"/>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32">
    <w:name w:val="AL Table simple32"/>
    <w:basedOn w:val="Lentelstinklelis"/>
    <w:uiPriority w:val="99"/>
    <w:qFormat/>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LightList122">
    <w:name w:val="Light List122"/>
    <w:basedOn w:val="prastojilentel"/>
    <w:uiPriority w:val="61"/>
    <w:rsid w:val="004457AF"/>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2">
    <w:name w:val="Light Shading - Accent 4122"/>
    <w:basedOn w:val="prastojilentel"/>
    <w:uiPriority w:val="60"/>
    <w:rsid w:val="004457AF"/>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2">
    <w:name w:val="Medium Shading 2 - Accent 1122"/>
    <w:basedOn w:val="prastojilentel"/>
    <w:uiPriority w:val="64"/>
    <w:qFormat/>
    <w:rsid w:val="004457AF"/>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simple122">
    <w:name w:val="AL Table simple122"/>
    <w:basedOn w:val="Lentelstinklelis"/>
    <w:uiPriority w:val="99"/>
    <w:qFormat/>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numbering" w:customStyle="1" w:styleId="ImportedStyle3122">
    <w:name w:val="Imported Style 3122"/>
    <w:rsid w:val="004457AF"/>
  </w:style>
  <w:style w:type="numbering" w:customStyle="1" w:styleId="Style81322">
    <w:name w:val="Style81322"/>
    <w:rsid w:val="004457AF"/>
  </w:style>
  <w:style w:type="numbering" w:customStyle="1" w:styleId="ImportedStyle1122">
    <w:name w:val="Imported Style 1122"/>
    <w:rsid w:val="004457AF"/>
  </w:style>
  <w:style w:type="numbering" w:customStyle="1" w:styleId="Style8161">
    <w:name w:val="Style8161"/>
    <w:qFormat/>
    <w:rsid w:val="004457AF"/>
  </w:style>
  <w:style w:type="numbering" w:customStyle="1" w:styleId="Style7122">
    <w:name w:val="Style7122"/>
    <w:rsid w:val="004457AF"/>
  </w:style>
  <w:style w:type="numbering" w:customStyle="1" w:styleId="Style5122">
    <w:name w:val="Style5122"/>
    <w:rsid w:val="004457AF"/>
  </w:style>
  <w:style w:type="numbering" w:customStyle="1" w:styleId="Style4122">
    <w:name w:val="Style4122"/>
    <w:rsid w:val="004457AF"/>
  </w:style>
  <w:style w:type="numbering" w:customStyle="1" w:styleId="Style3122">
    <w:name w:val="Style3122"/>
    <w:rsid w:val="004457AF"/>
  </w:style>
  <w:style w:type="numbering" w:customStyle="1" w:styleId="Style2122">
    <w:name w:val="Style2122"/>
    <w:rsid w:val="004457AF"/>
  </w:style>
  <w:style w:type="numbering" w:customStyle="1" w:styleId="Style81142">
    <w:name w:val="Style81142"/>
    <w:rsid w:val="004457AF"/>
  </w:style>
  <w:style w:type="numbering" w:customStyle="1" w:styleId="Style6122">
    <w:name w:val="Style6122"/>
    <w:rsid w:val="004457AF"/>
  </w:style>
  <w:style w:type="numbering" w:customStyle="1" w:styleId="ImportedStyle132">
    <w:name w:val="Imported Style 132"/>
    <w:rsid w:val="004457AF"/>
  </w:style>
  <w:style w:type="numbering" w:customStyle="1" w:styleId="ImportedStyle332">
    <w:name w:val="Imported Style 332"/>
    <w:rsid w:val="004457AF"/>
  </w:style>
  <w:style w:type="numbering" w:customStyle="1" w:styleId="Style811122">
    <w:name w:val="Style811122"/>
    <w:rsid w:val="004457AF"/>
  </w:style>
  <w:style w:type="numbering" w:customStyle="1" w:styleId="Style7222">
    <w:name w:val="Style7222"/>
    <w:rsid w:val="004457AF"/>
  </w:style>
  <w:style w:type="numbering" w:customStyle="1" w:styleId="Style5222">
    <w:name w:val="Style5222"/>
    <w:rsid w:val="004457AF"/>
  </w:style>
  <w:style w:type="numbering" w:customStyle="1" w:styleId="Style3222">
    <w:name w:val="Style3222"/>
    <w:rsid w:val="004457AF"/>
  </w:style>
  <w:style w:type="numbering" w:customStyle="1" w:styleId="PwCListNumbers12322">
    <w:name w:val="PwC List Numbers 12322"/>
    <w:rsid w:val="004457AF"/>
  </w:style>
  <w:style w:type="numbering" w:customStyle="1" w:styleId="Style2222">
    <w:name w:val="Style2222"/>
    <w:rsid w:val="004457AF"/>
  </w:style>
  <w:style w:type="numbering" w:customStyle="1" w:styleId="Style8222">
    <w:name w:val="Style8222"/>
    <w:rsid w:val="004457AF"/>
  </w:style>
  <w:style w:type="numbering" w:customStyle="1" w:styleId="Style81222">
    <w:name w:val="Style81222"/>
    <w:rsid w:val="004457AF"/>
  </w:style>
  <w:style w:type="numbering" w:customStyle="1" w:styleId="PwCListNumbers121222">
    <w:name w:val="PwC List Numbers 121222"/>
    <w:rsid w:val="004457AF"/>
  </w:style>
  <w:style w:type="numbering" w:customStyle="1" w:styleId="Style6222">
    <w:name w:val="Style6222"/>
    <w:rsid w:val="004457AF"/>
  </w:style>
  <w:style w:type="numbering" w:customStyle="1" w:styleId="ALOutlineheadinglist32">
    <w:name w:val="AL Outline heading list32"/>
    <w:basedOn w:val="Sraonra"/>
    <w:uiPriority w:val="99"/>
    <w:rsid w:val="004457AF"/>
  </w:style>
  <w:style w:type="numbering" w:customStyle="1" w:styleId="ALMultilevelbulletlist32">
    <w:name w:val="AL Multi level bullet list32"/>
    <w:basedOn w:val="Sraonra"/>
    <w:uiPriority w:val="99"/>
    <w:rsid w:val="004457AF"/>
  </w:style>
  <w:style w:type="numbering" w:customStyle="1" w:styleId="ALMultilevelnumberedlist32">
    <w:name w:val="AL Multi level numbered list32"/>
    <w:basedOn w:val="Sraonra"/>
    <w:uiPriority w:val="99"/>
    <w:rsid w:val="004457AF"/>
  </w:style>
  <w:style w:type="numbering" w:customStyle="1" w:styleId="ALTableList32">
    <w:name w:val="AL Table List32"/>
    <w:uiPriority w:val="99"/>
    <w:rsid w:val="004457AF"/>
  </w:style>
  <w:style w:type="numbering" w:customStyle="1" w:styleId="ALPictureList32">
    <w:name w:val="AL Picture List32"/>
    <w:basedOn w:val="ALTableList"/>
    <w:uiPriority w:val="99"/>
    <w:rsid w:val="004457AF"/>
  </w:style>
  <w:style w:type="numbering" w:customStyle="1" w:styleId="ALAnnexList32">
    <w:name w:val="AL Annex List32"/>
    <w:basedOn w:val="Sraonra"/>
    <w:uiPriority w:val="99"/>
    <w:rsid w:val="004457AF"/>
  </w:style>
  <w:style w:type="numbering" w:customStyle="1" w:styleId="ALNoteList32">
    <w:name w:val="AL Note List32"/>
    <w:basedOn w:val="Sraonra"/>
    <w:uiPriority w:val="99"/>
    <w:rsid w:val="004457AF"/>
  </w:style>
  <w:style w:type="numbering" w:customStyle="1" w:styleId="Style811222">
    <w:name w:val="Style811222"/>
    <w:rsid w:val="004457AF"/>
  </w:style>
  <w:style w:type="numbering" w:customStyle="1" w:styleId="Style7322">
    <w:name w:val="Style7322"/>
    <w:rsid w:val="004457AF"/>
  </w:style>
  <w:style w:type="numbering" w:customStyle="1" w:styleId="Style5322">
    <w:name w:val="Style5322"/>
    <w:rsid w:val="004457AF"/>
  </w:style>
  <w:style w:type="numbering" w:customStyle="1" w:styleId="Style4322">
    <w:name w:val="Style4322"/>
    <w:rsid w:val="004457AF"/>
  </w:style>
  <w:style w:type="numbering" w:customStyle="1" w:styleId="Style3322">
    <w:name w:val="Style3322"/>
    <w:rsid w:val="004457AF"/>
  </w:style>
  <w:style w:type="numbering" w:customStyle="1" w:styleId="PwCListNumbers12432">
    <w:name w:val="PwC List Numbers 12432"/>
    <w:rsid w:val="004457AF"/>
  </w:style>
  <w:style w:type="numbering" w:customStyle="1" w:styleId="Style2322">
    <w:name w:val="Style2322"/>
    <w:rsid w:val="004457AF"/>
  </w:style>
  <w:style w:type="numbering" w:customStyle="1" w:styleId="Style8322">
    <w:name w:val="Style8322"/>
    <w:rsid w:val="004457AF"/>
  </w:style>
  <w:style w:type="numbering" w:customStyle="1" w:styleId="PwCListNumbers121322">
    <w:name w:val="PwC List Numbers 121322"/>
    <w:rsid w:val="004457AF"/>
  </w:style>
  <w:style w:type="numbering" w:customStyle="1" w:styleId="Style6322">
    <w:name w:val="Style6322"/>
    <w:rsid w:val="004457AF"/>
  </w:style>
  <w:style w:type="numbering" w:customStyle="1" w:styleId="ALOutlineheadinglist122">
    <w:name w:val="AL Outline heading list122"/>
    <w:basedOn w:val="Sraonra"/>
    <w:uiPriority w:val="99"/>
    <w:rsid w:val="004457AF"/>
  </w:style>
  <w:style w:type="numbering" w:customStyle="1" w:styleId="ALMultilevelbulletlist122">
    <w:name w:val="AL Multi level bullet list122"/>
    <w:basedOn w:val="Sraonra"/>
    <w:uiPriority w:val="99"/>
    <w:rsid w:val="004457AF"/>
  </w:style>
  <w:style w:type="numbering" w:customStyle="1" w:styleId="ALMultilevelnumberedlist122">
    <w:name w:val="AL Multi level numbered list122"/>
    <w:basedOn w:val="Sraonra"/>
    <w:uiPriority w:val="99"/>
    <w:rsid w:val="004457AF"/>
  </w:style>
  <w:style w:type="numbering" w:customStyle="1" w:styleId="ALTableList122">
    <w:name w:val="AL Table List122"/>
    <w:uiPriority w:val="99"/>
    <w:rsid w:val="004457AF"/>
  </w:style>
  <w:style w:type="numbering" w:customStyle="1" w:styleId="ALPictureList122">
    <w:name w:val="AL Picture List122"/>
    <w:basedOn w:val="ALTableList"/>
    <w:uiPriority w:val="99"/>
    <w:rsid w:val="004457AF"/>
  </w:style>
  <w:style w:type="numbering" w:customStyle="1" w:styleId="ALAnnexList122">
    <w:name w:val="AL Annex List122"/>
    <w:basedOn w:val="Sraonra"/>
    <w:uiPriority w:val="99"/>
    <w:rsid w:val="004457AF"/>
  </w:style>
  <w:style w:type="numbering" w:customStyle="1" w:styleId="ALNoteList122">
    <w:name w:val="AL Note List122"/>
    <w:basedOn w:val="Sraonra"/>
    <w:uiPriority w:val="99"/>
    <w:rsid w:val="004457AF"/>
  </w:style>
  <w:style w:type="numbering" w:customStyle="1" w:styleId="NoList512">
    <w:name w:val="No List512"/>
    <w:next w:val="Sraonra"/>
    <w:uiPriority w:val="99"/>
    <w:semiHidden/>
    <w:unhideWhenUsed/>
    <w:rsid w:val="004457AF"/>
  </w:style>
  <w:style w:type="numbering" w:customStyle="1" w:styleId="Style7412">
    <w:name w:val="Style7412"/>
    <w:rsid w:val="004457AF"/>
  </w:style>
  <w:style w:type="numbering" w:customStyle="1" w:styleId="PwCListNumbers12512">
    <w:name w:val="PwC List Numbers 12512"/>
    <w:rsid w:val="004457AF"/>
  </w:style>
  <w:style w:type="numbering" w:customStyle="1" w:styleId="Style81412">
    <w:name w:val="Style81412"/>
    <w:rsid w:val="004457AF"/>
  </w:style>
  <w:style w:type="numbering" w:customStyle="1" w:styleId="PwCListNumbers121412">
    <w:name w:val="PwC List Numbers 121412"/>
    <w:rsid w:val="004457AF"/>
  </w:style>
  <w:style w:type="numbering" w:customStyle="1" w:styleId="Style71112">
    <w:name w:val="Style71112"/>
    <w:rsid w:val="004457AF"/>
  </w:style>
  <w:style w:type="numbering" w:customStyle="1" w:styleId="Style51112">
    <w:name w:val="Style51112"/>
    <w:rsid w:val="004457AF"/>
  </w:style>
  <w:style w:type="numbering" w:customStyle="1" w:styleId="Style41112">
    <w:name w:val="Style41112"/>
    <w:rsid w:val="004457AF"/>
  </w:style>
  <w:style w:type="numbering" w:customStyle="1" w:styleId="Style31112">
    <w:name w:val="Style31112"/>
    <w:rsid w:val="004457AF"/>
  </w:style>
  <w:style w:type="numbering" w:customStyle="1" w:styleId="PwCListNumbers122112">
    <w:name w:val="PwC List Numbers 122112"/>
    <w:rsid w:val="004457AF"/>
  </w:style>
  <w:style w:type="numbering" w:customStyle="1" w:styleId="Style21112">
    <w:name w:val="Style21112"/>
    <w:rsid w:val="004457AF"/>
  </w:style>
  <w:style w:type="numbering" w:customStyle="1" w:styleId="Style811312">
    <w:name w:val="Style811312"/>
    <w:rsid w:val="004457AF"/>
  </w:style>
  <w:style w:type="numbering" w:customStyle="1" w:styleId="PwCListNumbers1211112">
    <w:name w:val="PwC List Numbers 1211112"/>
    <w:rsid w:val="004457AF"/>
  </w:style>
  <w:style w:type="numbering" w:customStyle="1" w:styleId="Style61112">
    <w:name w:val="Style61112"/>
    <w:rsid w:val="004457AF"/>
  </w:style>
  <w:style w:type="numbering" w:customStyle="1" w:styleId="NoList1312">
    <w:name w:val="No List1312"/>
    <w:next w:val="Sraonra"/>
    <w:uiPriority w:val="99"/>
    <w:semiHidden/>
    <w:unhideWhenUsed/>
    <w:rsid w:val="004457AF"/>
  </w:style>
  <w:style w:type="table" w:customStyle="1" w:styleId="TableGrid11012">
    <w:name w:val="Table Grid11012"/>
    <w:basedOn w:val="prastojilentel"/>
    <w:next w:val="Lentelstinklelis"/>
    <w:uiPriority w:val="59"/>
    <w:qFormat/>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Sraonra"/>
    <w:uiPriority w:val="99"/>
    <w:semiHidden/>
    <w:unhideWhenUsed/>
    <w:rsid w:val="004457AF"/>
  </w:style>
  <w:style w:type="numbering" w:customStyle="1" w:styleId="ImportedStyle1212">
    <w:name w:val="Imported Style 1212"/>
    <w:rsid w:val="004457AF"/>
  </w:style>
  <w:style w:type="numbering" w:customStyle="1" w:styleId="ImportedStyle3212">
    <w:name w:val="Imported Style 3212"/>
    <w:rsid w:val="004457AF"/>
  </w:style>
  <w:style w:type="numbering" w:customStyle="1" w:styleId="Style8111112">
    <w:name w:val="Style8111112"/>
    <w:rsid w:val="004457AF"/>
  </w:style>
  <w:style w:type="numbering" w:customStyle="1" w:styleId="Style72112">
    <w:name w:val="Style72112"/>
    <w:rsid w:val="004457AF"/>
  </w:style>
  <w:style w:type="numbering" w:customStyle="1" w:styleId="Style52112">
    <w:name w:val="Style52112"/>
    <w:rsid w:val="004457AF"/>
  </w:style>
  <w:style w:type="numbering" w:customStyle="1" w:styleId="Style32112">
    <w:name w:val="Style32112"/>
    <w:rsid w:val="004457AF"/>
  </w:style>
  <w:style w:type="numbering" w:customStyle="1" w:styleId="PwCListNumbers123112">
    <w:name w:val="PwC List Numbers 123112"/>
    <w:rsid w:val="004457AF"/>
  </w:style>
  <w:style w:type="numbering" w:customStyle="1" w:styleId="Style22112">
    <w:name w:val="Style22112"/>
    <w:rsid w:val="004457AF"/>
  </w:style>
  <w:style w:type="numbering" w:customStyle="1" w:styleId="Style82112">
    <w:name w:val="Style82112"/>
    <w:rsid w:val="004457AF"/>
  </w:style>
  <w:style w:type="numbering" w:customStyle="1" w:styleId="Style812112">
    <w:name w:val="Style812112"/>
    <w:rsid w:val="004457AF"/>
  </w:style>
  <w:style w:type="numbering" w:customStyle="1" w:styleId="PwCListNumbers1212112">
    <w:name w:val="PwC List Numbers 1212112"/>
    <w:rsid w:val="004457AF"/>
  </w:style>
  <w:style w:type="numbering" w:customStyle="1" w:styleId="Style62112">
    <w:name w:val="Style62112"/>
    <w:rsid w:val="004457AF"/>
  </w:style>
  <w:style w:type="numbering" w:customStyle="1" w:styleId="ALOutlineheadinglist212">
    <w:name w:val="AL Outline heading list212"/>
    <w:basedOn w:val="Sraonra"/>
    <w:uiPriority w:val="99"/>
    <w:rsid w:val="004457AF"/>
  </w:style>
  <w:style w:type="numbering" w:customStyle="1" w:styleId="ALMultilevelbulletlist212">
    <w:name w:val="AL Multi level bullet list212"/>
    <w:basedOn w:val="Sraonra"/>
    <w:uiPriority w:val="99"/>
    <w:rsid w:val="004457AF"/>
  </w:style>
  <w:style w:type="numbering" w:customStyle="1" w:styleId="ALMultilevelnumberedlist212">
    <w:name w:val="AL Multi level numbered list212"/>
    <w:basedOn w:val="Sraonra"/>
    <w:uiPriority w:val="99"/>
    <w:rsid w:val="004457AF"/>
  </w:style>
  <w:style w:type="table" w:customStyle="1" w:styleId="LightList-Accent1212">
    <w:name w:val="Light List - Accent 1212"/>
    <w:basedOn w:val="prastojilentel"/>
    <w:next w:val="viesussraas1parykinim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12">
    <w:name w:val="Light List212"/>
    <w:basedOn w:val="prastojilentel"/>
    <w:next w:val="viesussra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12">
    <w:name w:val="Light Shading - Accent 4212"/>
    <w:basedOn w:val="prastojilentel"/>
    <w:next w:val="viesusspalvinimas4parykinimas"/>
    <w:uiPriority w:val="60"/>
    <w:rsid w:val="004457AF"/>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12">
    <w:name w:val="Medium Shading 2 - Accent 1212"/>
    <w:basedOn w:val="prastojilentel"/>
    <w:next w:val="2vidutinisspalvinimas1parykinimas"/>
    <w:uiPriority w:val="64"/>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212">
    <w:name w:val="AL Table List212"/>
    <w:uiPriority w:val="99"/>
    <w:rsid w:val="004457AF"/>
  </w:style>
  <w:style w:type="numbering" w:customStyle="1" w:styleId="ALPictureList212">
    <w:name w:val="AL Picture List212"/>
    <w:basedOn w:val="ALTableList"/>
    <w:uiPriority w:val="99"/>
    <w:rsid w:val="004457AF"/>
  </w:style>
  <w:style w:type="numbering" w:customStyle="1" w:styleId="ALAnnexList212">
    <w:name w:val="AL Annex List212"/>
    <w:basedOn w:val="Sraonra"/>
    <w:uiPriority w:val="99"/>
    <w:rsid w:val="004457AF"/>
  </w:style>
  <w:style w:type="numbering" w:customStyle="1" w:styleId="ALNoteList212">
    <w:name w:val="AL Note List212"/>
    <w:basedOn w:val="Sraonra"/>
    <w:uiPriority w:val="99"/>
    <w:rsid w:val="004457AF"/>
  </w:style>
  <w:style w:type="table" w:customStyle="1" w:styleId="TableGridLight1212">
    <w:name w:val="Table Grid Light1212"/>
    <w:basedOn w:val="prastojilentel"/>
    <w:uiPriority w:val="40"/>
    <w:rsid w:val="004457AF"/>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12">
    <w:name w:val="AL Table simple212"/>
    <w:basedOn w:val="Lentelstinklelis"/>
    <w:uiPriority w:val="99"/>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112">
    <w:name w:val="No List3112"/>
    <w:next w:val="Sraonra"/>
    <w:uiPriority w:val="99"/>
    <w:semiHidden/>
    <w:unhideWhenUsed/>
    <w:rsid w:val="004457AF"/>
  </w:style>
  <w:style w:type="numbering" w:customStyle="1" w:styleId="ImportedStyle11112">
    <w:name w:val="Imported Style 11112"/>
    <w:rsid w:val="004457AF"/>
  </w:style>
  <w:style w:type="numbering" w:customStyle="1" w:styleId="ImportedStyle31112">
    <w:name w:val="Imported Style 31112"/>
    <w:rsid w:val="004457AF"/>
  </w:style>
  <w:style w:type="numbering" w:customStyle="1" w:styleId="Style8112112">
    <w:name w:val="Style8112112"/>
    <w:rsid w:val="004457AF"/>
  </w:style>
  <w:style w:type="numbering" w:customStyle="1" w:styleId="Style73112">
    <w:name w:val="Style73112"/>
    <w:rsid w:val="004457AF"/>
  </w:style>
  <w:style w:type="numbering" w:customStyle="1" w:styleId="Style53112">
    <w:name w:val="Style53112"/>
    <w:rsid w:val="004457AF"/>
  </w:style>
  <w:style w:type="numbering" w:customStyle="1" w:styleId="Style43112">
    <w:name w:val="Style43112"/>
    <w:rsid w:val="004457AF"/>
  </w:style>
  <w:style w:type="numbering" w:customStyle="1" w:styleId="Style33112">
    <w:name w:val="Style33112"/>
    <w:rsid w:val="004457AF"/>
  </w:style>
  <w:style w:type="numbering" w:customStyle="1" w:styleId="PwCListNumbers124112">
    <w:name w:val="PwC List Numbers 124112"/>
    <w:rsid w:val="004457AF"/>
  </w:style>
  <w:style w:type="numbering" w:customStyle="1" w:styleId="Style23112">
    <w:name w:val="Style23112"/>
    <w:rsid w:val="004457AF"/>
  </w:style>
  <w:style w:type="numbering" w:customStyle="1" w:styleId="Style83112">
    <w:name w:val="Style83112"/>
    <w:rsid w:val="004457AF"/>
  </w:style>
  <w:style w:type="numbering" w:customStyle="1" w:styleId="Style813112">
    <w:name w:val="Style813112"/>
    <w:rsid w:val="004457AF"/>
  </w:style>
  <w:style w:type="numbering" w:customStyle="1" w:styleId="PwCListNumbers1213112">
    <w:name w:val="PwC List Numbers 1213112"/>
    <w:rsid w:val="004457AF"/>
  </w:style>
  <w:style w:type="numbering" w:customStyle="1" w:styleId="Style63112">
    <w:name w:val="Style63112"/>
    <w:rsid w:val="004457AF"/>
  </w:style>
  <w:style w:type="numbering" w:customStyle="1" w:styleId="ALOutlineheadinglist1112">
    <w:name w:val="AL Outline heading list1112"/>
    <w:basedOn w:val="Sraonra"/>
    <w:uiPriority w:val="99"/>
    <w:rsid w:val="004457AF"/>
  </w:style>
  <w:style w:type="numbering" w:customStyle="1" w:styleId="ALMultilevelbulletlist1112">
    <w:name w:val="AL Multi level bullet list1112"/>
    <w:basedOn w:val="Sraonra"/>
    <w:uiPriority w:val="99"/>
    <w:rsid w:val="004457AF"/>
  </w:style>
  <w:style w:type="numbering" w:customStyle="1" w:styleId="ALMultilevelnumberedlist1112">
    <w:name w:val="AL Multi level numbered list1112"/>
    <w:basedOn w:val="Sraonra"/>
    <w:uiPriority w:val="99"/>
    <w:rsid w:val="004457AF"/>
  </w:style>
  <w:style w:type="table" w:customStyle="1" w:styleId="LightList-Accent11412">
    <w:name w:val="Light List - Accent 11412"/>
    <w:basedOn w:val="prastojilentel"/>
    <w:next w:val="viesussraas1parykinim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12">
    <w:name w:val="Light List1112"/>
    <w:basedOn w:val="prastojilentel"/>
    <w:next w:val="viesussra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2">
    <w:name w:val="Light Shading - Accent 41112"/>
    <w:basedOn w:val="prastojilentel"/>
    <w:next w:val="viesusspalvinimas4parykinimas"/>
    <w:uiPriority w:val="60"/>
    <w:rsid w:val="004457AF"/>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2">
    <w:name w:val="Medium Shading 2 - Accent 11112"/>
    <w:basedOn w:val="prastojilentel"/>
    <w:next w:val="2vidutinisspalvinimas1parykinimas"/>
    <w:uiPriority w:val="64"/>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112">
    <w:name w:val="AL Table List1112"/>
    <w:uiPriority w:val="99"/>
    <w:rsid w:val="004457AF"/>
  </w:style>
  <w:style w:type="numbering" w:customStyle="1" w:styleId="ALPictureList1112">
    <w:name w:val="AL Picture List1112"/>
    <w:basedOn w:val="ALTableList"/>
    <w:uiPriority w:val="99"/>
    <w:rsid w:val="004457AF"/>
  </w:style>
  <w:style w:type="numbering" w:customStyle="1" w:styleId="ALAnnexList1112">
    <w:name w:val="AL Annex List1112"/>
    <w:basedOn w:val="Sraonra"/>
    <w:uiPriority w:val="99"/>
    <w:rsid w:val="004457AF"/>
  </w:style>
  <w:style w:type="numbering" w:customStyle="1" w:styleId="ALNoteList1112">
    <w:name w:val="AL Note List1112"/>
    <w:basedOn w:val="Sraonra"/>
    <w:uiPriority w:val="99"/>
    <w:rsid w:val="004457AF"/>
  </w:style>
  <w:style w:type="table" w:customStyle="1" w:styleId="ALTablesimple1112">
    <w:name w:val="AL Table simple1112"/>
    <w:basedOn w:val="Lentelstinklelis"/>
    <w:uiPriority w:val="99"/>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ListTable3-Accent311">
    <w:name w:val="List Table 3 - Accent 311"/>
    <w:basedOn w:val="prastojilentel"/>
    <w:next w:val="3sraolentel3parykinimas"/>
    <w:uiPriority w:val="48"/>
    <w:rsid w:val="004457AF"/>
    <w:pPr>
      <w:spacing w:after="0" w:line="240" w:lineRule="auto"/>
    </w:pPr>
    <w:rPr>
      <w:kern w:val="0"/>
      <w:sz w:val="18"/>
      <w:szCs w:val="22"/>
      <w14:ligatures w14:val="none"/>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262626"/>
      </w:rPr>
      <w:tblPr/>
      <w:trPr>
        <w:tblHeader/>
      </w:trPr>
      <w:tcPr>
        <w:shd w:val="clear" w:color="auto" w:fill="D9D9D9"/>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numbering" w:customStyle="1" w:styleId="NoList8">
    <w:name w:val="No List8"/>
    <w:next w:val="Sraonra"/>
    <w:uiPriority w:val="99"/>
    <w:semiHidden/>
    <w:unhideWhenUsed/>
    <w:rsid w:val="004457AF"/>
  </w:style>
  <w:style w:type="table" w:customStyle="1" w:styleId="LightList-Accent14">
    <w:name w:val="Light List - Accent 14"/>
    <w:basedOn w:val="prastojilentel"/>
    <w:next w:val="viesussraas1parykinim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LightList4">
    <w:name w:val="Light List4"/>
    <w:basedOn w:val="prastojilentel"/>
    <w:next w:val="viesussra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Horz">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style>
  <w:style w:type="table" w:customStyle="1" w:styleId="TableGrid25">
    <w:name w:val="Table Grid25"/>
    <w:basedOn w:val="prastojilentel"/>
    <w:next w:val="Lentelstinklelis"/>
    <w:uiPriority w:val="99"/>
    <w:qFormat/>
    <w:rsid w:val="004457AF"/>
    <w:pPr>
      <w:spacing w:after="0" w:line="240" w:lineRule="auto"/>
    </w:pPr>
    <w:rPr>
      <w:rFonts w:ascii="Times New Roman" w:eastAsia="Times New Roman" w:hAnsi="Times New Roman" w:cs="Times New Roman"/>
      <w:kern w:val="0"/>
      <w:sz w:val="20"/>
      <w:szCs w:val="20"/>
      <w:lang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114">
    <w:name w:val="Medium Shading 2 - Accent 114"/>
    <w:basedOn w:val="prastojilentel"/>
    <w:uiPriority w:val="64"/>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Ind w:w="0" w:type="nil"/>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4F81BD"/>
      </w:tcPr>
    </w:tblStylePr>
    <w:tblStylePr w:type="lastCol">
      <w:rPr>
        <w:b/>
        <w:bCs/>
        <w:color w:val="FFFFFF"/>
      </w:rPr>
      <w:tblPr/>
      <w:tcPr>
        <w:tcBorders>
          <w:top w:val="nil"/>
          <w:left w:val="nil"/>
          <w:bottom w:val="nil"/>
          <w:right w:val="nil"/>
          <w:insideH w:val="nil"/>
          <w:insideV w:val="nil"/>
          <w:tl2br w:val="nil"/>
          <w:tr2bl w:val="nil"/>
        </w:tcBorders>
        <w:shd w:val="clear" w:color="auto" w:fill="4F81BD"/>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customStyle="1" w:styleId="LightShading-Accent44">
    <w:name w:val="Light Shading - Accent 44"/>
    <w:basedOn w:val="prastojilentel"/>
    <w:next w:val="viesusspalvinimas4parykinimas"/>
    <w:uiPriority w:val="60"/>
    <w:rsid w:val="004457AF"/>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Ind w:w="0" w:type="nil"/>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table" w:customStyle="1" w:styleId="MediumShading2-Accent14">
    <w:name w:val="Medium Shading 2 - Accent 14"/>
    <w:basedOn w:val="prastojilentel"/>
    <w:next w:val="2vidutinisspalvinimas1parykinimas"/>
    <w:uiPriority w:val="64"/>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Ind w:w="0" w:type="nil"/>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4F81BD"/>
      </w:tcPr>
    </w:tblStylePr>
    <w:tblStylePr w:type="lastCol">
      <w:rPr>
        <w:b/>
        <w:bCs/>
        <w:color w:val="FFFFFF"/>
      </w:rPr>
      <w:tblPr/>
      <w:tcPr>
        <w:tcBorders>
          <w:top w:val="nil"/>
          <w:left w:val="nil"/>
          <w:bottom w:val="nil"/>
          <w:right w:val="nil"/>
          <w:insideH w:val="nil"/>
          <w:insideV w:val="nil"/>
          <w:tl2br w:val="nil"/>
          <w:tr2bl w:val="nil"/>
        </w:tcBorders>
        <w:shd w:val="clear" w:color="auto" w:fill="4F81BD"/>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customStyle="1" w:styleId="TableGrid115">
    <w:name w:val="Table Grid115"/>
    <w:basedOn w:val="prastojilentel"/>
    <w:uiPriority w:val="59"/>
    <w:qFormat/>
    <w:rsid w:val="004457AF"/>
    <w:pPr>
      <w:spacing w:after="0" w:line="240" w:lineRule="auto"/>
    </w:pPr>
    <w:rPr>
      <w:rFonts w:ascii="Calibri" w:eastAsia="Calibri" w:hAnsi="Calibri" w:cs="Times New Roman"/>
      <w:kern w:val="0"/>
      <w:sz w:val="20"/>
      <w:szCs w:val="20"/>
      <w:lang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Table13">
    <w:name w:val="AL Table13"/>
    <w:basedOn w:val="prastojilentel"/>
    <w:uiPriority w:val="59"/>
    <w:qFormat/>
    <w:rsid w:val="004457AF"/>
    <w:pPr>
      <w:spacing w:after="0" w:line="240" w:lineRule="auto"/>
    </w:pPr>
    <w:rPr>
      <w:rFonts w:ascii="Times New Roman" w:eastAsia="Times New Roman" w:hAnsi="Times New Roman" w:cs="Times New Roman"/>
      <w:kern w:val="0"/>
      <w:sz w:val="20"/>
      <w:szCs w:val="20"/>
      <w:lang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rollTableNormal4">
    <w:name w:val="Scroll Table Normal4"/>
    <w:basedOn w:val="prastojilentel"/>
    <w:uiPriority w:val="99"/>
    <w:qFormat/>
    <w:rsid w:val="004457AF"/>
    <w:pPr>
      <w:spacing w:after="0" w:line="240" w:lineRule="auto"/>
    </w:pPr>
    <w:rPr>
      <w:rFonts w:ascii="Arial" w:eastAsia="Times New Roman" w:hAnsi="Arial" w:cs="Times New Roman"/>
      <w:kern w:val="0"/>
      <w:sz w:val="20"/>
      <w:lang w:val="en-US"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NRDLentele23">
    <w:name w:val="NRD_Lentele23"/>
    <w:basedOn w:val="prastojilentel"/>
    <w:uiPriority w:val="99"/>
    <w:qFormat/>
    <w:rsid w:val="004457AF"/>
    <w:pPr>
      <w:spacing w:before="60" w:after="60" w:line="240" w:lineRule="auto"/>
    </w:pPr>
    <w:rPr>
      <w:rFonts w:ascii="Arial" w:eastAsia="Times New Roman" w:hAnsi="Arial" w:cs="Times New Roman"/>
      <w:kern w:val="0"/>
      <w:sz w:val="20"/>
      <w:szCs w:val="20"/>
      <w:lang w:val="en-US"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Courier" w:hAnsi="Courier"/>
        <w:b/>
        <w:color w:val="auto"/>
        <w:sz w:val="20"/>
      </w:rPr>
      <w:tblPr/>
      <w:trPr>
        <w:tblHeader/>
      </w:trPr>
      <w:tcPr>
        <w:shd w:val="clear" w:color="auto" w:fill="C83927"/>
        <w:vAlign w:val="center"/>
      </w:tcPr>
    </w:tblStylePr>
  </w:style>
  <w:style w:type="table" w:customStyle="1" w:styleId="ScrollTableNormal13">
    <w:name w:val="Scroll Table Normal13"/>
    <w:basedOn w:val="prastojilentel"/>
    <w:uiPriority w:val="99"/>
    <w:qFormat/>
    <w:rsid w:val="004457AF"/>
    <w:pPr>
      <w:spacing w:after="0" w:line="240" w:lineRule="auto"/>
    </w:pPr>
    <w:rPr>
      <w:rFonts w:ascii="Arial" w:eastAsia="Times New Roman" w:hAnsi="Arial" w:cs="Times New Roman"/>
      <w:kern w:val="0"/>
      <w:sz w:val="20"/>
      <w:lang w:val="en-US"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ALTablesimple5">
    <w:name w:val="AL Table simple5"/>
    <w:basedOn w:val="Lentelstinklelis"/>
    <w:uiPriority w:val="99"/>
    <w:rsid w:val="004457AF"/>
    <w:pPr>
      <w:ind w:firstLine="0"/>
      <w:jc w:val="left"/>
    </w:pPr>
    <w:rPr>
      <w:rFonts w:eastAsia="SimSun"/>
      <w:sz w:val="22"/>
      <w:szCs w:val="22"/>
      <w:lang w:eastAsia="zh-CN"/>
    </w:rPr>
    <w:tblPr>
      <w:tblInd w:w="0" w:type="nil"/>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ALTable23">
    <w:name w:val="AL Table23"/>
    <w:basedOn w:val="prastojilentel"/>
    <w:uiPriority w:val="59"/>
    <w:qFormat/>
    <w:rsid w:val="004457AF"/>
    <w:pPr>
      <w:spacing w:after="0" w:line="240" w:lineRule="auto"/>
    </w:pPr>
    <w:rPr>
      <w:rFonts w:ascii="Times New Roman" w:eastAsia="Times New Roman" w:hAnsi="Times New Roman" w:cs="Times New Roman"/>
      <w:kern w:val="0"/>
      <w:sz w:val="20"/>
      <w:szCs w:val="20"/>
      <w:lang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4">
    <w:name w:val="Light Shading - Accent 414"/>
    <w:basedOn w:val="prastojilentel"/>
    <w:uiPriority w:val="60"/>
    <w:rsid w:val="004457AF"/>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Ind w:w="0" w:type="nil"/>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table" w:customStyle="1" w:styleId="ALTablebase14">
    <w:name w:val="AL Table base14"/>
    <w:basedOn w:val="prastojilentel"/>
    <w:uiPriority w:val="99"/>
    <w:rsid w:val="004457AF"/>
    <w:pPr>
      <w:spacing w:after="0" w:line="240" w:lineRule="auto"/>
    </w:pPr>
    <w:rPr>
      <w:rFonts w:ascii="Calibri" w:eastAsia="SimSun" w:hAnsi="Calibri" w:cs="Times New Roman"/>
      <w:kern w:val="0"/>
      <w:sz w:val="20"/>
      <w:szCs w:val="20"/>
      <w:lang w:eastAsia="zh-CN"/>
      <w14:ligatures w14:val="none"/>
    </w:rPr>
    <w:tblPr>
      <w:tblInd w:w="0" w:type="nil"/>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LightList14">
    <w:name w:val="Light List14"/>
    <w:basedOn w:val="prastojilentel"/>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Horz">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style>
  <w:style w:type="table" w:customStyle="1" w:styleId="ALTablebase4">
    <w:name w:val="AL Table base4"/>
    <w:basedOn w:val="prastojilentel"/>
    <w:uiPriority w:val="99"/>
    <w:rsid w:val="004457AF"/>
    <w:pPr>
      <w:spacing w:after="0" w:line="240" w:lineRule="auto"/>
    </w:pPr>
    <w:rPr>
      <w:rFonts w:ascii="Calibri" w:eastAsia="SimSun" w:hAnsi="Calibri" w:cs="Times New Roman"/>
      <w:kern w:val="0"/>
      <w:sz w:val="20"/>
      <w:szCs w:val="20"/>
      <w:lang w:eastAsia="zh-CN"/>
      <w14:ligatures w14:val="none"/>
    </w:rPr>
    <w:tblPr>
      <w:tblInd w:w="0" w:type="nil"/>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Lentelstinklelis13">
    <w:name w:val="Lentelės tinklelis13"/>
    <w:basedOn w:val="prastojilentel"/>
    <w:uiPriority w:val="99"/>
    <w:rsid w:val="004457AF"/>
    <w:pPr>
      <w:spacing w:after="0" w:line="240" w:lineRule="auto"/>
    </w:pPr>
    <w:rPr>
      <w:rFonts w:ascii="Times New Roman" w:eastAsia="Times New Roman" w:hAnsi="Times New Roman" w:cs="Times New Roman"/>
      <w:kern w:val="0"/>
      <w:sz w:val="20"/>
      <w:szCs w:val="20"/>
      <w:lang w:eastAsia="lt-LT"/>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RDLentele5">
    <w:name w:val="NRD_Lentele5"/>
    <w:basedOn w:val="prastojilentel"/>
    <w:uiPriority w:val="99"/>
    <w:qFormat/>
    <w:rsid w:val="004457AF"/>
    <w:pPr>
      <w:spacing w:before="60" w:after="60" w:line="240" w:lineRule="auto"/>
    </w:pPr>
    <w:rPr>
      <w:rFonts w:ascii="Arial" w:eastAsia="Times New Roman" w:hAnsi="Arial" w:cs="Times New Roman"/>
      <w:kern w:val="0"/>
      <w:sz w:val="20"/>
      <w:szCs w:val="20"/>
      <w:lang w:val="en-US"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Courier" w:hAnsi="Courier"/>
        <w:b/>
        <w:color w:val="auto"/>
        <w:sz w:val="20"/>
      </w:rPr>
      <w:tblPr/>
      <w:trPr>
        <w:tblHeader/>
      </w:trPr>
      <w:tcPr>
        <w:shd w:val="clear" w:color="auto" w:fill="C83927"/>
        <w:vAlign w:val="center"/>
      </w:tcPr>
    </w:tblStylePr>
  </w:style>
  <w:style w:type="table" w:customStyle="1" w:styleId="LightList-Accent118">
    <w:name w:val="Light List - Accent 118"/>
    <w:basedOn w:val="prastojilentel"/>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TableGridLight15">
    <w:name w:val="Table Grid Light15"/>
    <w:basedOn w:val="prastojilentel"/>
    <w:uiPriority w:val="40"/>
    <w:rsid w:val="004457AF"/>
    <w:pPr>
      <w:spacing w:after="0" w:line="240" w:lineRule="auto"/>
    </w:pPr>
    <w:rPr>
      <w:rFonts w:ascii="Calibri" w:eastAsia="SimSun" w:hAnsi="Calibri" w:cs="Times New Roman"/>
      <w:kern w:val="0"/>
      <w:sz w:val="20"/>
      <w:szCs w:val="20"/>
      <w:lang w:eastAsia="zh-CN"/>
      <w14:ligatures w14:val="none"/>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NRDLentele13">
    <w:name w:val="NRD_Lentele13"/>
    <w:basedOn w:val="prastojilentel"/>
    <w:uiPriority w:val="99"/>
    <w:qFormat/>
    <w:rsid w:val="004457AF"/>
    <w:pPr>
      <w:spacing w:before="60" w:after="60" w:line="240" w:lineRule="auto"/>
    </w:pPr>
    <w:rPr>
      <w:rFonts w:ascii="Arial" w:eastAsia="Times New Roman" w:hAnsi="Arial" w:cs="Times New Roman"/>
      <w:kern w:val="0"/>
      <w:sz w:val="20"/>
      <w:szCs w:val="20"/>
      <w:lang w:val="en-US"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Courier" w:hAnsi="Courier"/>
        <w:b/>
        <w:color w:val="auto"/>
        <w:sz w:val="20"/>
      </w:rPr>
      <w:tblPr/>
      <w:trPr>
        <w:tblHeader/>
      </w:trPr>
      <w:tcPr>
        <w:shd w:val="clear" w:color="auto" w:fill="C83927"/>
        <w:vAlign w:val="center"/>
      </w:tcPr>
    </w:tblStylePr>
  </w:style>
  <w:style w:type="table" w:customStyle="1" w:styleId="ALTablesimple14">
    <w:name w:val="AL Table simple14"/>
    <w:basedOn w:val="Lentelstinklelis"/>
    <w:uiPriority w:val="99"/>
    <w:rsid w:val="004457AF"/>
    <w:pPr>
      <w:ind w:firstLine="0"/>
      <w:jc w:val="left"/>
    </w:pPr>
    <w:rPr>
      <w:rFonts w:eastAsia="SimSun"/>
      <w:sz w:val="22"/>
      <w:szCs w:val="22"/>
      <w:lang w:eastAsia="zh-CN"/>
    </w:rPr>
    <w:tblPr>
      <w:tblInd w:w="0" w:type="nil"/>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Style78">
    <w:name w:val="Style78"/>
    <w:rsid w:val="004457AF"/>
    <w:pPr>
      <w:numPr>
        <w:numId w:val="152"/>
      </w:numPr>
    </w:pPr>
  </w:style>
  <w:style w:type="numbering" w:customStyle="1" w:styleId="PwCListNumbers129">
    <w:name w:val="PwC List Numbers 129"/>
    <w:rsid w:val="004457AF"/>
  </w:style>
  <w:style w:type="numbering" w:customStyle="1" w:styleId="Style818">
    <w:name w:val="Style818"/>
    <w:rsid w:val="004457AF"/>
    <w:pPr>
      <w:numPr>
        <w:numId w:val="23"/>
      </w:numPr>
    </w:pPr>
  </w:style>
  <w:style w:type="numbering" w:customStyle="1" w:styleId="PwCListNumbers1218">
    <w:name w:val="PwC List Numbers 1218"/>
    <w:rsid w:val="004457AF"/>
  </w:style>
  <w:style w:type="numbering" w:customStyle="1" w:styleId="NoList9">
    <w:name w:val="No List9"/>
    <w:next w:val="Sraonra"/>
    <w:uiPriority w:val="99"/>
    <w:semiHidden/>
    <w:unhideWhenUsed/>
    <w:rsid w:val="004457AF"/>
  </w:style>
  <w:style w:type="numbering" w:customStyle="1" w:styleId="NoList16">
    <w:name w:val="No List16"/>
    <w:next w:val="Sraonra"/>
    <w:uiPriority w:val="99"/>
    <w:semiHidden/>
    <w:unhideWhenUsed/>
    <w:rsid w:val="004457AF"/>
  </w:style>
  <w:style w:type="table" w:customStyle="1" w:styleId="Tablewithoutheader9">
    <w:name w:val="Table without header9"/>
    <w:basedOn w:val="prastojilentel"/>
    <w:next w:val="Lentelstinklelis"/>
    <w:uiPriority w:val="59"/>
    <w:qFormat/>
    <w:rsid w:val="004457AF"/>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prastojilentel"/>
    <w:next w:val="Lentelstinklelis"/>
    <w:uiPriority w:val="59"/>
    <w:qFormat/>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teaTBL14">
    <w:name w:val="Atea TBL14"/>
    <w:basedOn w:val="prastojilentel"/>
    <w:uiPriority w:val="99"/>
    <w:rsid w:val="004457AF"/>
    <w:pPr>
      <w:spacing w:after="0" w:line="240" w:lineRule="auto"/>
    </w:pPr>
    <w:rPr>
      <w:rFonts w:ascii="Calibri" w:eastAsia="Calibri" w:hAnsi="Calibri" w:cs="Times New Roman"/>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table" w:customStyle="1" w:styleId="TableGrid153">
    <w:name w:val="Table Grid153"/>
    <w:basedOn w:val="prastojilentel"/>
    <w:uiPriority w:val="59"/>
    <w:rsid w:val="004457AF"/>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13">
    <w:name w:val="Table without header13"/>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3">
    <w:name w:val="Table without header23"/>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3">
    <w:name w:val="Table without header33"/>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3">
    <w:name w:val="Table without header43"/>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3">
    <w:name w:val="Table without header53"/>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9">
    <w:name w:val="Style79"/>
    <w:qFormat/>
    <w:rsid w:val="004457AF"/>
  </w:style>
  <w:style w:type="numbering" w:customStyle="1" w:styleId="PROIT-list4">
    <w:name w:val="PROIT-list4"/>
    <w:uiPriority w:val="99"/>
    <w:rsid w:val="004457AF"/>
  </w:style>
  <w:style w:type="numbering" w:customStyle="1" w:styleId="1111117">
    <w:name w:val="1 / 1.1 / 1.1.17"/>
    <w:basedOn w:val="Sraonra"/>
    <w:next w:val="111111"/>
    <w:rsid w:val="004457AF"/>
  </w:style>
  <w:style w:type="numbering" w:customStyle="1" w:styleId="Pav5">
    <w:name w:val="Pav5"/>
    <w:rsid w:val="004457AF"/>
  </w:style>
  <w:style w:type="numbering" w:customStyle="1" w:styleId="StyleBulleted7pt6">
    <w:name w:val="Style Bulleted 7 pt6"/>
    <w:basedOn w:val="Sraonra"/>
    <w:rsid w:val="004457AF"/>
  </w:style>
  <w:style w:type="numbering" w:customStyle="1" w:styleId="NoList115">
    <w:name w:val="No List115"/>
    <w:next w:val="Sraonra"/>
    <w:uiPriority w:val="99"/>
    <w:semiHidden/>
    <w:unhideWhenUsed/>
    <w:rsid w:val="004457AF"/>
  </w:style>
  <w:style w:type="table" w:customStyle="1" w:styleId="TableGrid26">
    <w:name w:val="Table Grid26"/>
    <w:basedOn w:val="prastojilentel"/>
    <w:next w:val="Lentelstinklelis"/>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rsid w:val="004457AF"/>
    <w:pPr>
      <w:spacing w:after="0" w:line="240" w:lineRule="auto"/>
    </w:pPr>
    <w:rPr>
      <w:rFonts w:ascii="Calibri" w:eastAsia="Times New Roman" w:hAnsi="Calibri" w:cs="Times New Roman"/>
      <w:kern w:val="0"/>
      <w:sz w:val="22"/>
      <w:szCs w:val="22"/>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4">
    <w:name w:val="1 / 1.1 / 1.1.114"/>
    <w:basedOn w:val="Sraonra"/>
    <w:next w:val="111111"/>
    <w:rsid w:val="004457AF"/>
  </w:style>
  <w:style w:type="numbering" w:customStyle="1" w:styleId="Stilius24">
    <w:name w:val="Stilius24"/>
    <w:rsid w:val="004457AF"/>
  </w:style>
  <w:style w:type="numbering" w:customStyle="1" w:styleId="Stilius54">
    <w:name w:val="Stilius54"/>
    <w:rsid w:val="004457AF"/>
  </w:style>
  <w:style w:type="numbering" w:customStyle="1" w:styleId="NoList1113">
    <w:name w:val="No List1113"/>
    <w:next w:val="Sraonra"/>
    <w:uiPriority w:val="99"/>
    <w:semiHidden/>
    <w:unhideWhenUsed/>
    <w:rsid w:val="004457AF"/>
  </w:style>
  <w:style w:type="table" w:customStyle="1" w:styleId="TableGrid214">
    <w:name w:val="Table Grid214"/>
    <w:basedOn w:val="prastojilentel"/>
    <w:next w:val="Lentelstinklelis"/>
    <w:uiPriority w:val="59"/>
    <w:rsid w:val="004457AF"/>
    <w:pPr>
      <w:spacing w:after="0" w:line="240" w:lineRule="auto"/>
    </w:pPr>
    <w:rPr>
      <w:rFonts w:ascii="Calibri" w:eastAsia="Calibri" w:hAnsi="Calibri" w:cs="Times New Roman"/>
      <w:kern w:val="0"/>
      <w:sz w:val="22"/>
      <w:szCs w:val="22"/>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5">
    <w:name w:val="No List25"/>
    <w:next w:val="Sraonra"/>
    <w:uiPriority w:val="99"/>
    <w:semiHidden/>
    <w:unhideWhenUsed/>
    <w:rsid w:val="004457AF"/>
  </w:style>
  <w:style w:type="table" w:customStyle="1" w:styleId="TableGrid34">
    <w:name w:val="Table Grid34"/>
    <w:basedOn w:val="prastojilentel"/>
    <w:next w:val="Lentelstinklelis"/>
    <w:rsid w:val="004457AF"/>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4">
    <w:name w:val="1 / 1.1 / 1.1.124"/>
    <w:basedOn w:val="Sraonra"/>
    <w:next w:val="111111"/>
    <w:locked/>
    <w:rsid w:val="004457AF"/>
  </w:style>
  <w:style w:type="numbering" w:customStyle="1" w:styleId="Pav14">
    <w:name w:val="Pav14"/>
    <w:rsid w:val="004457AF"/>
  </w:style>
  <w:style w:type="table" w:customStyle="1" w:styleId="LightList-Accent55">
    <w:name w:val="Light List - Accent 55"/>
    <w:basedOn w:val="prastojilentel"/>
    <w:next w:val="viesussraas5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9">
    <w:name w:val="Light List - Accent 119"/>
    <w:basedOn w:val="prastojilentel"/>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5">
    <w:name w:val="Light List - Accent 45"/>
    <w:basedOn w:val="prastojilentel"/>
    <w:next w:val="viesussraas4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4">
    <w:name w:val="Style Bulleted 7 pt14"/>
    <w:basedOn w:val="Sraonra"/>
    <w:rsid w:val="004457AF"/>
  </w:style>
  <w:style w:type="numbering" w:customStyle="1" w:styleId="NoList34">
    <w:name w:val="No List34"/>
    <w:next w:val="Sraonra"/>
    <w:uiPriority w:val="99"/>
    <w:semiHidden/>
    <w:unhideWhenUsed/>
    <w:rsid w:val="004457AF"/>
  </w:style>
  <w:style w:type="table" w:customStyle="1" w:styleId="TableGrid44">
    <w:name w:val="Table Grid44"/>
    <w:basedOn w:val="prastojilentel"/>
    <w:next w:val="Lentelstinklelis"/>
    <w:rsid w:val="004457AF"/>
    <w:pPr>
      <w:spacing w:after="0" w:line="240" w:lineRule="auto"/>
    </w:pPr>
    <w:rPr>
      <w:rFonts w:ascii="Arial" w:eastAsia="Calibri" w:hAnsi="Arial"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Bullets124">
    <w:name w:val="PwC List Bullets 124"/>
    <w:uiPriority w:val="99"/>
    <w:rsid w:val="004457AF"/>
  </w:style>
  <w:style w:type="table" w:customStyle="1" w:styleId="LightList-Accent513">
    <w:name w:val="Light List - Accent 513"/>
    <w:basedOn w:val="prastojilentel"/>
    <w:next w:val="viesussraas5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3">
    <w:name w:val="Light List - Accent 1113"/>
    <w:basedOn w:val="prastojilentel"/>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3">
    <w:name w:val="Light List - Accent 413"/>
    <w:basedOn w:val="prastojilentel"/>
    <w:next w:val="viesussraas4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44">
    <w:name w:val="No List44"/>
    <w:next w:val="Sraonra"/>
    <w:uiPriority w:val="99"/>
    <w:semiHidden/>
    <w:unhideWhenUsed/>
    <w:rsid w:val="004457AF"/>
  </w:style>
  <w:style w:type="table" w:customStyle="1" w:styleId="TableGrid510">
    <w:name w:val="Table Grid510"/>
    <w:basedOn w:val="prastojilentel"/>
    <w:next w:val="Lentelstinklelis"/>
    <w:rsid w:val="004457AF"/>
    <w:pPr>
      <w:spacing w:after="0" w:line="240" w:lineRule="auto"/>
    </w:pPr>
    <w:rPr>
      <w:rFonts w:ascii="Georgia" w:eastAsia="Calibri" w:hAnsi="Georgia"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3">
    <w:name w:val="PwC Table Figures3"/>
    <w:basedOn w:val="prastojilentel"/>
    <w:uiPriority w:val="99"/>
    <w:qFormat/>
    <w:rsid w:val="004457AF"/>
    <w:pPr>
      <w:tabs>
        <w:tab w:val="decimal" w:pos="1134"/>
      </w:tabs>
      <w:spacing w:before="60" w:after="60" w:line="240" w:lineRule="auto"/>
    </w:pPr>
    <w:rPr>
      <w:rFonts w:ascii="Arial" w:eastAsia="Calibri" w:hAnsi="Arial" w:cs="Times New Roman"/>
      <w:kern w:val="0"/>
      <w:sz w:val="20"/>
      <w:szCs w:val="20"/>
      <w:lang w:val="en-GB" w:eastAsia="en-GB"/>
      <w14:ligatures w14:val="none"/>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numbering" w:customStyle="1" w:styleId="StyleBulleted7pt25">
    <w:name w:val="Style Bulleted 7 pt25"/>
    <w:basedOn w:val="Sraonra"/>
    <w:rsid w:val="004457AF"/>
  </w:style>
  <w:style w:type="table" w:customStyle="1" w:styleId="TableGrid124">
    <w:name w:val="Table Grid124"/>
    <w:basedOn w:val="prastojilentel"/>
    <w:next w:val="Lentelstinklelis"/>
    <w:uiPriority w:val="59"/>
    <w:rsid w:val="004457AF"/>
    <w:pPr>
      <w:spacing w:after="0" w:line="240" w:lineRule="auto"/>
    </w:pPr>
    <w:rPr>
      <w:rFonts w:ascii="Calibri" w:eastAsia="Calibri" w:hAnsi="Calibri" w:cs="Times New Roman"/>
      <w:kern w:val="0"/>
      <w:sz w:val="22"/>
      <w:szCs w:val="22"/>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prastojilentel"/>
    <w:next w:val="Lentelstinklelis"/>
    <w:uiPriority w:val="59"/>
    <w:rsid w:val="004457AF"/>
    <w:pPr>
      <w:spacing w:after="0" w:line="240" w:lineRule="auto"/>
    </w:pPr>
    <w:rPr>
      <w:rFonts w:ascii="Calibri" w:eastAsia="Calibri" w:hAnsi="Calibri" w:cs="Times New Roman"/>
      <w:kern w:val="0"/>
      <w:sz w:val="22"/>
      <w:szCs w:val="22"/>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Sraonra"/>
    <w:uiPriority w:val="99"/>
    <w:semiHidden/>
    <w:rsid w:val="004457AF"/>
  </w:style>
  <w:style w:type="table" w:customStyle="1" w:styleId="TableGrid313">
    <w:name w:val="Table Grid313"/>
    <w:basedOn w:val="prastojilentel"/>
    <w:next w:val="Lentelstinklelis"/>
    <w:rsid w:val="004457AF"/>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5">
    <w:name w:val="1 / 1.1 / 1.1.135"/>
    <w:basedOn w:val="Sraonra"/>
    <w:next w:val="111111"/>
    <w:rsid w:val="004457AF"/>
  </w:style>
  <w:style w:type="table" w:customStyle="1" w:styleId="TableGrid130">
    <w:name w:val="Table Grid 13"/>
    <w:basedOn w:val="prastojilentel"/>
    <w:next w:val="LentelTinklelis1"/>
    <w:rsid w:val="004457AF"/>
    <w:pPr>
      <w:spacing w:before="120" w:after="120" w:line="360" w:lineRule="auto"/>
      <w:ind w:firstLine="720"/>
      <w:jc w:val="both"/>
    </w:pPr>
    <w:rPr>
      <w:rFonts w:ascii="Times New Roman" w:eastAsia="Times New Roman" w:hAnsi="Times New Roman" w:cs="Times New Roman"/>
      <w:kern w:val="0"/>
      <w:sz w:val="20"/>
      <w:szCs w:val="20"/>
      <w:lang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414">
    <w:name w:val="Table Grid414"/>
    <w:basedOn w:val="prastojilentel"/>
    <w:next w:val="Lentelstinklelis"/>
    <w:uiPriority w:val="59"/>
    <w:rsid w:val="004457AF"/>
    <w:pPr>
      <w:spacing w:after="0" w:line="240" w:lineRule="auto"/>
    </w:pPr>
    <w:rPr>
      <w:rFonts w:ascii="Calibri" w:eastAsia="Calibri" w:hAnsi="Calibri" w:cs="Times New Roman"/>
      <w:kern w:val="0"/>
      <w:sz w:val="22"/>
      <w:szCs w:val="22"/>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Sraonra"/>
    <w:uiPriority w:val="99"/>
    <w:semiHidden/>
    <w:unhideWhenUsed/>
    <w:rsid w:val="004457AF"/>
  </w:style>
  <w:style w:type="table" w:customStyle="1" w:styleId="TableGrid514">
    <w:name w:val="Table Grid514"/>
    <w:basedOn w:val="prastojilentel"/>
    <w:next w:val="Lentelstinklelis"/>
    <w:uiPriority w:val="59"/>
    <w:rsid w:val="004457AF"/>
    <w:pPr>
      <w:spacing w:after="0" w:line="240" w:lineRule="auto"/>
    </w:pPr>
    <w:rPr>
      <w:rFonts w:ascii="Calibri" w:eastAsia="Calibri" w:hAnsi="Calibri" w:cs="Times New Roman"/>
      <w:kern w:val="0"/>
      <w:sz w:val="22"/>
      <w:szCs w:val="22"/>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4">
    <w:name w:val="Table Grid524"/>
    <w:basedOn w:val="prastojilentel"/>
    <w:uiPriority w:val="59"/>
    <w:rsid w:val="004457AF"/>
    <w:pPr>
      <w:spacing w:after="0" w:line="240" w:lineRule="auto"/>
    </w:pPr>
    <w:rPr>
      <w:rFonts w:ascii="Calibri" w:eastAsia="Calibri" w:hAnsi="Calibri"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4">
    <w:name w:val="Table Grid534"/>
    <w:basedOn w:val="prastojilentel"/>
    <w:uiPriority w:val="59"/>
    <w:rsid w:val="004457AF"/>
    <w:pPr>
      <w:spacing w:after="0" w:line="240" w:lineRule="auto"/>
    </w:pPr>
    <w:rPr>
      <w:rFonts w:ascii="Calibri" w:eastAsia="Calibri" w:hAnsi="Calibri"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4">
    <w:name w:val="Table Grid544"/>
    <w:basedOn w:val="prastojilentel"/>
    <w:uiPriority w:val="59"/>
    <w:rsid w:val="004457AF"/>
    <w:pPr>
      <w:spacing w:after="0" w:line="240" w:lineRule="auto"/>
    </w:pPr>
    <w:rPr>
      <w:rFonts w:ascii="Calibri" w:eastAsia="Calibri" w:hAnsi="Calibri"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4">
    <w:name w:val="Table Grid554"/>
    <w:basedOn w:val="prastojilentel"/>
    <w:uiPriority w:val="59"/>
    <w:rsid w:val="004457AF"/>
    <w:pPr>
      <w:spacing w:after="0" w:line="240" w:lineRule="auto"/>
    </w:pPr>
    <w:rPr>
      <w:rFonts w:ascii="Calibri" w:eastAsia="Calibri" w:hAnsi="Calibri"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4">
    <w:name w:val="Table Grid564"/>
    <w:basedOn w:val="prastojilentel"/>
    <w:uiPriority w:val="59"/>
    <w:rsid w:val="004457AF"/>
    <w:pPr>
      <w:spacing w:after="0" w:line="240" w:lineRule="auto"/>
    </w:pPr>
    <w:rPr>
      <w:rFonts w:ascii="Calibri" w:eastAsia="Calibri" w:hAnsi="Calibri"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4">
    <w:name w:val="Table Grid574"/>
    <w:basedOn w:val="prastojilentel"/>
    <w:uiPriority w:val="59"/>
    <w:rsid w:val="004457AF"/>
    <w:pPr>
      <w:spacing w:after="0" w:line="240" w:lineRule="auto"/>
    </w:pPr>
    <w:rPr>
      <w:rFonts w:ascii="Calibri" w:eastAsia="Calibri" w:hAnsi="Calibri"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prastojilentel"/>
    <w:next w:val="Lentelstinklelis"/>
    <w:uiPriority w:val="59"/>
    <w:rsid w:val="004457AF"/>
    <w:pPr>
      <w:spacing w:after="0" w:line="240" w:lineRule="auto"/>
    </w:pPr>
    <w:rPr>
      <w:rFonts w:ascii="Calibri" w:eastAsia="Calibri" w:hAnsi="Calibri"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prastojilentel"/>
    <w:next w:val="Lentelstinklelis"/>
    <w:uiPriority w:val="59"/>
    <w:rsid w:val="004457AF"/>
    <w:pPr>
      <w:spacing w:after="0" w:line="240" w:lineRule="auto"/>
    </w:pPr>
    <w:rPr>
      <w:rFonts w:ascii="Calibri" w:eastAsia="Calibri" w:hAnsi="Calibri"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prastojilentel"/>
    <w:next w:val="Lentelstinklelis"/>
    <w:uiPriority w:val="59"/>
    <w:rsid w:val="004457AF"/>
    <w:pPr>
      <w:spacing w:after="0" w:line="240" w:lineRule="auto"/>
    </w:pPr>
    <w:rPr>
      <w:rFonts w:ascii="Calibri" w:eastAsia="Calibri" w:hAnsi="Calibri" w:cs="Times New Roman"/>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prastojilentel"/>
    <w:next w:val="Lentelstinklelis"/>
    <w:uiPriority w:val="59"/>
    <w:rsid w:val="004457AF"/>
    <w:pPr>
      <w:spacing w:after="0" w:line="240" w:lineRule="auto"/>
    </w:pPr>
    <w:rPr>
      <w:rFonts w:ascii="Calibri" w:eastAsia="Calibri" w:hAnsi="Calibri" w:cs="Times New Roman"/>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prastojilentel"/>
    <w:next w:val="Lentelstinklelis"/>
    <w:uiPriority w:val="9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5">
    <w:name w:val="Table Bullet25"/>
    <w:basedOn w:val="Sraonra"/>
    <w:rsid w:val="004457AF"/>
  </w:style>
  <w:style w:type="numbering" w:customStyle="1" w:styleId="PwCListNumbers1210">
    <w:name w:val="PwC List Numbers 1210"/>
    <w:qFormat/>
    <w:rsid w:val="004457AF"/>
  </w:style>
  <w:style w:type="numbering" w:customStyle="1" w:styleId="PwCListNumbers1219">
    <w:name w:val="PwC List Numbers 1219"/>
    <w:qFormat/>
    <w:rsid w:val="004457AF"/>
  </w:style>
  <w:style w:type="table" w:customStyle="1" w:styleId="LightList-Accent523">
    <w:name w:val="Light List - Accent 523"/>
    <w:basedOn w:val="prastojilentel"/>
    <w:next w:val="viesussraas5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3">
    <w:name w:val="Light List - Accent 1123"/>
    <w:basedOn w:val="prastojilentel"/>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3">
    <w:name w:val="Light List - Accent 423"/>
    <w:basedOn w:val="prastojilentel"/>
    <w:next w:val="viesussraas4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4">
    <w:name w:val="Style Bulleted 7 pt214"/>
    <w:basedOn w:val="Sraonra"/>
    <w:rsid w:val="004457AF"/>
  </w:style>
  <w:style w:type="numbering" w:customStyle="1" w:styleId="111111314">
    <w:name w:val="1 / 1.1 / 1.1.1314"/>
    <w:basedOn w:val="Sraonra"/>
    <w:next w:val="111111"/>
    <w:rsid w:val="004457AF"/>
  </w:style>
  <w:style w:type="numbering" w:customStyle="1" w:styleId="TableBullet214">
    <w:name w:val="Table Bullet214"/>
    <w:basedOn w:val="Sraonra"/>
    <w:rsid w:val="004457AF"/>
  </w:style>
  <w:style w:type="numbering" w:customStyle="1" w:styleId="PwCListNumbers1224">
    <w:name w:val="PwC List Numbers 1224"/>
    <w:uiPriority w:val="99"/>
    <w:rsid w:val="004457AF"/>
  </w:style>
  <w:style w:type="numbering" w:customStyle="1" w:styleId="PwCListNumbers12114">
    <w:name w:val="PwC List Numbers 12114"/>
    <w:uiPriority w:val="99"/>
    <w:rsid w:val="004457AF"/>
  </w:style>
  <w:style w:type="table" w:customStyle="1" w:styleId="TableGrid104">
    <w:name w:val="Table Grid104"/>
    <w:basedOn w:val="prastojilentel"/>
    <w:next w:val="Lentelstinklelis"/>
    <w:uiPriority w:val="59"/>
    <w:rsid w:val="004457AF"/>
    <w:pPr>
      <w:spacing w:after="0" w:line="240" w:lineRule="auto"/>
      <w:ind w:firstLine="720"/>
      <w:jc w:val="both"/>
    </w:pPr>
    <w:rPr>
      <w:rFonts w:ascii="Calibri" w:eastAsia="Calibri" w:hAnsi="Calibri" w:cs="Times New Roman"/>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prastojilentel"/>
    <w:next w:val="Lentelstinklelis"/>
    <w:uiPriority w:val="59"/>
    <w:rsid w:val="004457AF"/>
    <w:pPr>
      <w:spacing w:after="0" w:line="240" w:lineRule="auto"/>
    </w:pPr>
    <w:rPr>
      <w:rFonts w:ascii="Calibri" w:eastAsia="Calibri" w:hAnsi="Calibri" w:cs="Times New Roman"/>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6">
    <w:name w:val="Table Grid Light16"/>
    <w:basedOn w:val="prastojilentel"/>
    <w:uiPriority w:val="40"/>
    <w:rsid w:val="004457AF"/>
    <w:pPr>
      <w:spacing w:after="0" w:line="240" w:lineRule="auto"/>
    </w:pPr>
    <w:rPr>
      <w:rFonts w:ascii="Calibri" w:eastAsia="Calibri" w:hAnsi="Calibri" w:cs="Times New Roman"/>
      <w:kern w:val="0"/>
      <w:sz w:val="22"/>
      <w:szCs w:val="22"/>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14">
    <w:name w:val="Table Grid Light114"/>
    <w:basedOn w:val="prastojilentel"/>
    <w:uiPriority w:val="40"/>
    <w:rsid w:val="004457AF"/>
    <w:pPr>
      <w:spacing w:after="0" w:line="240" w:lineRule="auto"/>
    </w:pPr>
    <w:rPr>
      <w:rFonts w:ascii="Calibri" w:eastAsia="Calibri" w:hAnsi="Calibri" w:cs="Times New Roman"/>
      <w:kern w:val="0"/>
      <w:sz w:val="22"/>
      <w:szCs w:val="22"/>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Theme3">
    <w:name w:val="Table Theme3"/>
    <w:basedOn w:val="prastojilentel"/>
    <w:next w:val="Lentelstema"/>
    <w:uiPriority w:val="99"/>
    <w:rsid w:val="004457AF"/>
    <w:pPr>
      <w:spacing w:after="200" w:line="276" w:lineRule="auto"/>
      <w:jc w:val="both"/>
    </w:pPr>
    <w:rPr>
      <w:rFonts w:ascii="Calibri" w:eastAsia="Calibri" w:hAnsi="Calibri" w:cs="Times New Roman"/>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86">
    <w:name w:val="Style86"/>
    <w:basedOn w:val="prastojilentel"/>
    <w:uiPriority w:val="99"/>
    <w:rsid w:val="004457AF"/>
    <w:pPr>
      <w:spacing w:after="0" w:line="240" w:lineRule="auto"/>
    </w:pPr>
    <w:rPr>
      <w:rFonts w:ascii="Calibri" w:eastAsia="Calibri" w:hAnsi="Calibri" w:cs="Times New Roman"/>
      <w:kern w:val="0"/>
      <w:sz w:val="20"/>
      <w:szCs w:val="20"/>
      <w:lang w:eastAsia="lt-LT"/>
      <w14:ligatures w14:val="none"/>
    </w:rPr>
    <w:tblPr/>
  </w:style>
  <w:style w:type="table" w:customStyle="1" w:styleId="TableGrid143">
    <w:name w:val="Table Grid143"/>
    <w:basedOn w:val="prastojilentel"/>
    <w:next w:val="Lentelstinklelis"/>
    <w:uiPriority w:val="59"/>
    <w:rsid w:val="004457AF"/>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prastojilentel"/>
    <w:next w:val="Lentelstinklelis"/>
    <w:uiPriority w:val="59"/>
    <w:rsid w:val="004457AF"/>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prastojilentel"/>
    <w:next w:val="Lentelstinklelis"/>
    <w:uiPriority w:val="59"/>
    <w:rsid w:val="004457AF"/>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3">
    <w:name w:val="Light List - Accent 1133"/>
    <w:basedOn w:val="prastojilentel"/>
    <w:uiPriority w:val="61"/>
    <w:rsid w:val="004457AF"/>
    <w:pPr>
      <w:spacing w:after="0" w:line="240" w:lineRule="auto"/>
    </w:pPr>
    <w:rPr>
      <w:rFonts w:ascii="Georgia" w:eastAsia="Calibri" w:hAnsi="Georgia" w:cs="Times New Roman"/>
      <w:kern w:val="0"/>
      <w:sz w:val="20"/>
      <w:szCs w:val="20"/>
      <w:lang w:val="en-GB" w:eastAsia="lt-LT"/>
      <w14:ligatures w14:val="none"/>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table" w:customStyle="1" w:styleId="GridTable1Light13">
    <w:name w:val="Grid Table 1 Light13"/>
    <w:basedOn w:val="prastojilentel"/>
    <w:uiPriority w:val="46"/>
    <w:rsid w:val="004457AF"/>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1173">
    <w:name w:val="Light List - Accent 1173"/>
    <w:basedOn w:val="prastojilentel"/>
    <w:uiPriority w:val="61"/>
    <w:rsid w:val="004457AF"/>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3">
    <w:name w:val="Table Grid183"/>
    <w:basedOn w:val="prastojilentel"/>
    <w:next w:val="Lentelstinklelis"/>
    <w:rsid w:val="004457AF"/>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5">
    <w:name w:val="Light Shading - Accent 45"/>
    <w:basedOn w:val="prastojilentel"/>
    <w:next w:val="viesusspalvinimas4parykinimas"/>
    <w:uiPriority w:val="60"/>
    <w:qFormat/>
    <w:rsid w:val="004457AF"/>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5">
    <w:name w:val="Light List5"/>
    <w:basedOn w:val="prastojilentel"/>
    <w:next w:val="viesussraas"/>
    <w:uiPriority w:val="61"/>
    <w:qFormat/>
    <w:rsid w:val="004457AF"/>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5">
    <w:name w:val="Light List - Accent 15"/>
    <w:basedOn w:val="prastojilentel"/>
    <w:next w:val="viesussraas1parykinimas"/>
    <w:uiPriority w:val="61"/>
    <w:qFormat/>
    <w:rsid w:val="004457AF"/>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5">
    <w:name w:val="Medium Shading 2 - Accent 15"/>
    <w:basedOn w:val="prastojilentel"/>
    <w:next w:val="2vidutinisspalvinimas1parykinimas"/>
    <w:uiPriority w:val="64"/>
    <w:rsid w:val="004457AF"/>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entelstinklelis14">
    <w:name w:val="Lentelės tinklelis14"/>
    <w:basedOn w:val="prastojilentel"/>
    <w:uiPriority w:val="99"/>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RDLentele6">
    <w:name w:val="NRD_Lentele6"/>
    <w:basedOn w:val="prastojilentel"/>
    <w:uiPriority w:val="99"/>
    <w:qFormat/>
    <w:rsid w:val="004457AF"/>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14">
    <w:name w:val="AL Table14"/>
    <w:basedOn w:val="prastojilentel"/>
    <w:uiPriority w:val="59"/>
    <w:qFormat/>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Tablebase5">
    <w:name w:val="AL Table base5"/>
    <w:basedOn w:val="prastojilentel"/>
    <w:uiPriority w:val="99"/>
    <w:qFormat/>
    <w:rsid w:val="004457AF"/>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6">
    <w:name w:val="AL Table simple6"/>
    <w:basedOn w:val="Lentelstinklelis"/>
    <w:uiPriority w:val="99"/>
    <w:qFormat/>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14">
    <w:name w:val="NRD_Lentele14"/>
    <w:basedOn w:val="prastojilentel"/>
    <w:uiPriority w:val="99"/>
    <w:qFormat/>
    <w:rsid w:val="004457AF"/>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24">
    <w:name w:val="AL Table24"/>
    <w:basedOn w:val="prastojilentel"/>
    <w:uiPriority w:val="59"/>
    <w:qFormat/>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5">
    <w:name w:val="Light List15"/>
    <w:basedOn w:val="prastojilentel"/>
    <w:uiPriority w:val="61"/>
    <w:rsid w:val="004457AF"/>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5">
    <w:name w:val="Light Shading - Accent 415"/>
    <w:basedOn w:val="prastojilentel"/>
    <w:uiPriority w:val="60"/>
    <w:rsid w:val="004457AF"/>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5">
    <w:name w:val="Medium Shading 2 - Accent 115"/>
    <w:basedOn w:val="prastojilentel"/>
    <w:uiPriority w:val="64"/>
    <w:qFormat/>
    <w:rsid w:val="004457AF"/>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5">
    <w:name w:val="AL Table base15"/>
    <w:basedOn w:val="prastojilentel"/>
    <w:uiPriority w:val="99"/>
    <w:qFormat/>
    <w:rsid w:val="004457AF"/>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5">
    <w:name w:val="AL Table simple15"/>
    <w:basedOn w:val="Lentelstinklelis"/>
    <w:uiPriority w:val="99"/>
    <w:qFormat/>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4">
    <w:name w:val="NRD_Lentele24"/>
    <w:basedOn w:val="prastojilentel"/>
    <w:uiPriority w:val="99"/>
    <w:qFormat/>
    <w:rsid w:val="004457AF"/>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GridTable4-Accent113">
    <w:name w:val="Grid Table 4 - Accent 113"/>
    <w:basedOn w:val="prastojilentel"/>
    <w:uiPriority w:val="49"/>
    <w:qFormat/>
    <w:rsid w:val="004457AF"/>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5">
    <w:name w:val="Imported Style 315"/>
    <w:rsid w:val="004457AF"/>
  </w:style>
  <w:style w:type="numbering" w:customStyle="1" w:styleId="Style8135">
    <w:name w:val="Style8135"/>
    <w:rsid w:val="004457AF"/>
  </w:style>
  <w:style w:type="numbering" w:customStyle="1" w:styleId="ImportedStyle115">
    <w:name w:val="Imported Style 115"/>
    <w:rsid w:val="004457AF"/>
  </w:style>
  <w:style w:type="numbering" w:customStyle="1" w:styleId="Style819">
    <w:name w:val="Style819"/>
    <w:qFormat/>
    <w:rsid w:val="004457AF"/>
  </w:style>
  <w:style w:type="numbering" w:customStyle="1" w:styleId="Style714">
    <w:name w:val="Style714"/>
    <w:rsid w:val="004457AF"/>
  </w:style>
  <w:style w:type="numbering" w:customStyle="1" w:styleId="Style514">
    <w:name w:val="Style514"/>
    <w:rsid w:val="004457AF"/>
  </w:style>
  <w:style w:type="numbering" w:customStyle="1" w:styleId="Style414">
    <w:name w:val="Style414"/>
    <w:rsid w:val="004457AF"/>
  </w:style>
  <w:style w:type="numbering" w:customStyle="1" w:styleId="Style314">
    <w:name w:val="Style314"/>
    <w:rsid w:val="004457AF"/>
  </w:style>
  <w:style w:type="numbering" w:customStyle="1" w:styleId="Style214">
    <w:name w:val="Style214"/>
    <w:rsid w:val="004457AF"/>
  </w:style>
  <w:style w:type="numbering" w:customStyle="1" w:styleId="Style8117">
    <w:name w:val="Style8117"/>
    <w:rsid w:val="004457AF"/>
  </w:style>
  <w:style w:type="numbering" w:customStyle="1" w:styleId="Style614">
    <w:name w:val="Style614"/>
    <w:rsid w:val="004457AF"/>
  </w:style>
  <w:style w:type="numbering" w:customStyle="1" w:styleId="ImportedStyle16">
    <w:name w:val="Imported Style 16"/>
    <w:rsid w:val="004457AF"/>
  </w:style>
  <w:style w:type="numbering" w:customStyle="1" w:styleId="ImportedStyle36">
    <w:name w:val="Imported Style 36"/>
    <w:rsid w:val="004457AF"/>
  </w:style>
  <w:style w:type="numbering" w:customStyle="1" w:styleId="Style81114">
    <w:name w:val="Style81114"/>
    <w:rsid w:val="004457AF"/>
  </w:style>
  <w:style w:type="numbering" w:customStyle="1" w:styleId="Style724">
    <w:name w:val="Style724"/>
    <w:rsid w:val="004457AF"/>
  </w:style>
  <w:style w:type="numbering" w:customStyle="1" w:styleId="Style524">
    <w:name w:val="Style524"/>
    <w:rsid w:val="004457AF"/>
  </w:style>
  <w:style w:type="numbering" w:customStyle="1" w:styleId="Style324">
    <w:name w:val="Style324"/>
    <w:rsid w:val="004457AF"/>
  </w:style>
  <w:style w:type="numbering" w:customStyle="1" w:styleId="PwCListNumbers1234">
    <w:name w:val="PwC List Numbers 1234"/>
    <w:rsid w:val="004457AF"/>
  </w:style>
  <w:style w:type="numbering" w:customStyle="1" w:styleId="Style224">
    <w:name w:val="Style224"/>
    <w:rsid w:val="004457AF"/>
  </w:style>
  <w:style w:type="numbering" w:customStyle="1" w:styleId="Style824">
    <w:name w:val="Style824"/>
    <w:rsid w:val="004457AF"/>
  </w:style>
  <w:style w:type="numbering" w:customStyle="1" w:styleId="Style8124">
    <w:name w:val="Style8124"/>
    <w:rsid w:val="004457AF"/>
  </w:style>
  <w:style w:type="numbering" w:customStyle="1" w:styleId="PwCListNumbers12124">
    <w:name w:val="PwC List Numbers 12124"/>
    <w:rsid w:val="004457AF"/>
  </w:style>
  <w:style w:type="numbering" w:customStyle="1" w:styleId="Style624">
    <w:name w:val="Style624"/>
    <w:rsid w:val="004457AF"/>
  </w:style>
  <w:style w:type="numbering" w:customStyle="1" w:styleId="ALOutlineheadinglist6">
    <w:name w:val="AL Outline heading list6"/>
    <w:basedOn w:val="Sraonra"/>
    <w:uiPriority w:val="99"/>
    <w:rsid w:val="004457AF"/>
  </w:style>
  <w:style w:type="numbering" w:customStyle="1" w:styleId="ALMultilevelbulletlist6">
    <w:name w:val="AL Multi level bullet list6"/>
    <w:basedOn w:val="Sraonra"/>
    <w:uiPriority w:val="99"/>
    <w:rsid w:val="004457AF"/>
  </w:style>
  <w:style w:type="numbering" w:customStyle="1" w:styleId="ALMultilevelnumberedlist6">
    <w:name w:val="AL Multi level numbered list6"/>
    <w:basedOn w:val="Sraonra"/>
    <w:uiPriority w:val="99"/>
    <w:rsid w:val="004457AF"/>
  </w:style>
  <w:style w:type="numbering" w:customStyle="1" w:styleId="ALTableList5">
    <w:name w:val="AL Table List5"/>
    <w:uiPriority w:val="99"/>
    <w:rsid w:val="004457AF"/>
  </w:style>
  <w:style w:type="numbering" w:customStyle="1" w:styleId="ALPictureList5">
    <w:name w:val="AL Picture List5"/>
    <w:basedOn w:val="ALTableList"/>
    <w:uiPriority w:val="99"/>
    <w:rsid w:val="004457AF"/>
  </w:style>
  <w:style w:type="numbering" w:customStyle="1" w:styleId="ALAnnexList5">
    <w:name w:val="AL Annex List5"/>
    <w:basedOn w:val="Sraonra"/>
    <w:uiPriority w:val="99"/>
    <w:rsid w:val="004457AF"/>
  </w:style>
  <w:style w:type="numbering" w:customStyle="1" w:styleId="ALNoteList5">
    <w:name w:val="AL Note List5"/>
    <w:basedOn w:val="Sraonra"/>
    <w:uiPriority w:val="99"/>
    <w:rsid w:val="004457AF"/>
  </w:style>
  <w:style w:type="numbering" w:customStyle="1" w:styleId="Style81125">
    <w:name w:val="Style81125"/>
    <w:rsid w:val="004457AF"/>
  </w:style>
  <w:style w:type="numbering" w:customStyle="1" w:styleId="Style735">
    <w:name w:val="Style735"/>
    <w:rsid w:val="004457AF"/>
  </w:style>
  <w:style w:type="numbering" w:customStyle="1" w:styleId="Style535">
    <w:name w:val="Style535"/>
    <w:rsid w:val="004457AF"/>
  </w:style>
  <w:style w:type="numbering" w:customStyle="1" w:styleId="Style435">
    <w:name w:val="Style435"/>
    <w:rsid w:val="004457AF"/>
  </w:style>
  <w:style w:type="numbering" w:customStyle="1" w:styleId="Style335">
    <w:name w:val="Style335"/>
    <w:rsid w:val="004457AF"/>
  </w:style>
  <w:style w:type="numbering" w:customStyle="1" w:styleId="PwCListNumbers1245">
    <w:name w:val="PwC List Numbers 1245"/>
    <w:rsid w:val="004457AF"/>
  </w:style>
  <w:style w:type="numbering" w:customStyle="1" w:styleId="Style235">
    <w:name w:val="Style235"/>
    <w:rsid w:val="004457AF"/>
  </w:style>
  <w:style w:type="numbering" w:customStyle="1" w:styleId="Style835">
    <w:name w:val="Style835"/>
    <w:rsid w:val="004457AF"/>
  </w:style>
  <w:style w:type="numbering" w:customStyle="1" w:styleId="PwCListNumbers12135">
    <w:name w:val="PwC List Numbers 12135"/>
    <w:rsid w:val="004457AF"/>
  </w:style>
  <w:style w:type="numbering" w:customStyle="1" w:styleId="Style635">
    <w:name w:val="Style635"/>
    <w:rsid w:val="004457AF"/>
  </w:style>
  <w:style w:type="numbering" w:customStyle="1" w:styleId="ALOutlineheadinglist15">
    <w:name w:val="AL Outline heading list15"/>
    <w:basedOn w:val="Sraonra"/>
    <w:uiPriority w:val="99"/>
    <w:rsid w:val="004457AF"/>
  </w:style>
  <w:style w:type="numbering" w:customStyle="1" w:styleId="ALMultilevelbulletlist15">
    <w:name w:val="AL Multi level bullet list15"/>
    <w:basedOn w:val="Sraonra"/>
    <w:uiPriority w:val="99"/>
    <w:rsid w:val="004457AF"/>
  </w:style>
  <w:style w:type="numbering" w:customStyle="1" w:styleId="ALMultilevelnumberedlist14">
    <w:name w:val="AL Multi level numbered list14"/>
    <w:basedOn w:val="Sraonra"/>
    <w:uiPriority w:val="99"/>
    <w:rsid w:val="004457AF"/>
  </w:style>
  <w:style w:type="numbering" w:customStyle="1" w:styleId="ALTableList15">
    <w:name w:val="AL Table List15"/>
    <w:uiPriority w:val="99"/>
    <w:rsid w:val="004457AF"/>
  </w:style>
  <w:style w:type="numbering" w:customStyle="1" w:styleId="ALPictureList15">
    <w:name w:val="AL Picture List15"/>
    <w:basedOn w:val="ALTableList"/>
    <w:uiPriority w:val="99"/>
    <w:rsid w:val="004457AF"/>
  </w:style>
  <w:style w:type="numbering" w:customStyle="1" w:styleId="ALAnnexList15">
    <w:name w:val="AL Annex List15"/>
    <w:basedOn w:val="Sraonra"/>
    <w:uiPriority w:val="99"/>
    <w:rsid w:val="004457AF"/>
  </w:style>
  <w:style w:type="numbering" w:customStyle="1" w:styleId="ALNoteList15">
    <w:name w:val="AL Note List15"/>
    <w:basedOn w:val="Sraonra"/>
    <w:uiPriority w:val="99"/>
    <w:rsid w:val="004457AF"/>
  </w:style>
  <w:style w:type="table" w:customStyle="1" w:styleId="ScrollTableNormal5">
    <w:name w:val="Scroll Table Normal5"/>
    <w:basedOn w:val="prastojilentel"/>
    <w:uiPriority w:val="99"/>
    <w:qFormat/>
    <w:rsid w:val="004457AF"/>
    <w:pPr>
      <w:spacing w:after="0" w:line="240" w:lineRule="auto"/>
    </w:pPr>
    <w:rPr>
      <w:rFonts w:ascii="Arial" w:eastAsia="Times New Roman" w:hAnsi="Arial" w:cs="Times New Roman"/>
      <w:kern w:val="0"/>
      <w:sz w:val="20"/>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4">
    <w:name w:val="Scroll Table Normal14"/>
    <w:basedOn w:val="prastojilentel"/>
    <w:uiPriority w:val="99"/>
    <w:qFormat/>
    <w:rsid w:val="004457AF"/>
    <w:pPr>
      <w:spacing w:after="0" w:line="240" w:lineRule="auto"/>
    </w:pPr>
    <w:rPr>
      <w:rFonts w:ascii="Arial" w:eastAsia="Times New Roman" w:hAnsi="Arial" w:cs="Times New Roman"/>
      <w:kern w:val="0"/>
      <w:sz w:val="20"/>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numbering" w:customStyle="1" w:styleId="NoList53">
    <w:name w:val="No List53"/>
    <w:next w:val="Sraonra"/>
    <w:uiPriority w:val="99"/>
    <w:semiHidden/>
    <w:unhideWhenUsed/>
    <w:rsid w:val="004457AF"/>
  </w:style>
  <w:style w:type="numbering" w:customStyle="1" w:styleId="NoList133">
    <w:name w:val="No List133"/>
    <w:next w:val="Sraonra"/>
    <w:uiPriority w:val="99"/>
    <w:semiHidden/>
    <w:unhideWhenUsed/>
    <w:rsid w:val="004457AF"/>
  </w:style>
  <w:style w:type="numbering" w:customStyle="1" w:styleId="NoList1122">
    <w:name w:val="No List1122"/>
    <w:next w:val="Sraonra"/>
    <w:uiPriority w:val="99"/>
    <w:semiHidden/>
    <w:unhideWhenUsed/>
    <w:rsid w:val="004457AF"/>
  </w:style>
  <w:style w:type="numbering" w:customStyle="1" w:styleId="NoList223">
    <w:name w:val="No List223"/>
    <w:next w:val="Sraonra"/>
    <w:uiPriority w:val="99"/>
    <w:semiHidden/>
    <w:unhideWhenUsed/>
    <w:rsid w:val="004457AF"/>
  </w:style>
  <w:style w:type="numbering" w:customStyle="1" w:styleId="111111213">
    <w:name w:val="1 / 1.1 / 1.1.1213"/>
    <w:basedOn w:val="Sraonra"/>
    <w:next w:val="111111"/>
    <w:locked/>
    <w:rsid w:val="004457AF"/>
  </w:style>
  <w:style w:type="numbering" w:customStyle="1" w:styleId="Pav113">
    <w:name w:val="Pav113"/>
    <w:rsid w:val="004457AF"/>
  </w:style>
  <w:style w:type="numbering" w:customStyle="1" w:styleId="StyleBulleted7pt113">
    <w:name w:val="Style Bulleted 7 pt113"/>
    <w:basedOn w:val="Sraonra"/>
    <w:rsid w:val="004457AF"/>
  </w:style>
  <w:style w:type="numbering" w:customStyle="1" w:styleId="NoList313">
    <w:name w:val="No List313"/>
    <w:next w:val="Sraonra"/>
    <w:uiPriority w:val="99"/>
    <w:semiHidden/>
    <w:unhideWhenUsed/>
    <w:rsid w:val="004457AF"/>
  </w:style>
  <w:style w:type="numbering" w:customStyle="1" w:styleId="PwCListBullets1213">
    <w:name w:val="PwC List Bullets 1213"/>
    <w:uiPriority w:val="99"/>
    <w:rsid w:val="004457AF"/>
  </w:style>
  <w:style w:type="numbering" w:customStyle="1" w:styleId="NoList413">
    <w:name w:val="No List413"/>
    <w:next w:val="Sraonra"/>
    <w:uiPriority w:val="99"/>
    <w:semiHidden/>
    <w:unhideWhenUsed/>
    <w:rsid w:val="004457AF"/>
  </w:style>
  <w:style w:type="numbering" w:customStyle="1" w:styleId="NoList1213">
    <w:name w:val="No List1213"/>
    <w:next w:val="Sraonra"/>
    <w:uiPriority w:val="99"/>
    <w:semiHidden/>
    <w:rsid w:val="004457AF"/>
  </w:style>
  <w:style w:type="numbering" w:customStyle="1" w:styleId="NoList2113">
    <w:name w:val="No List2113"/>
    <w:next w:val="Sraonra"/>
    <w:uiPriority w:val="99"/>
    <w:semiHidden/>
    <w:unhideWhenUsed/>
    <w:rsid w:val="004457AF"/>
  </w:style>
  <w:style w:type="numbering" w:customStyle="1" w:styleId="StyleBulleted7pt2113">
    <w:name w:val="Style Bulleted 7 pt2113"/>
    <w:basedOn w:val="Sraonra"/>
    <w:rsid w:val="004457AF"/>
  </w:style>
  <w:style w:type="numbering" w:customStyle="1" w:styleId="1111113113">
    <w:name w:val="1 / 1.1 / 1.1.13113"/>
    <w:basedOn w:val="Sraonra"/>
    <w:next w:val="111111"/>
    <w:rsid w:val="004457AF"/>
  </w:style>
  <w:style w:type="numbering" w:customStyle="1" w:styleId="TableBullet2113">
    <w:name w:val="Table Bullet2113"/>
    <w:basedOn w:val="Sraonra"/>
    <w:rsid w:val="004457AF"/>
  </w:style>
  <w:style w:type="numbering" w:customStyle="1" w:styleId="PwCListNumbers12213">
    <w:name w:val="PwC List Numbers 12213"/>
    <w:rsid w:val="004457AF"/>
  </w:style>
  <w:style w:type="numbering" w:customStyle="1" w:styleId="PwCListNumbers121113">
    <w:name w:val="PwC List Numbers 121113"/>
    <w:rsid w:val="004457AF"/>
  </w:style>
  <w:style w:type="numbering" w:customStyle="1" w:styleId="Style8143">
    <w:name w:val="Style8143"/>
    <w:qFormat/>
    <w:rsid w:val="004457AF"/>
  </w:style>
  <w:style w:type="numbering" w:customStyle="1" w:styleId="Style7113">
    <w:name w:val="Style7113"/>
    <w:rsid w:val="004457AF"/>
  </w:style>
  <w:style w:type="numbering" w:customStyle="1" w:styleId="Style5113">
    <w:name w:val="Style5113"/>
    <w:rsid w:val="004457AF"/>
  </w:style>
  <w:style w:type="numbering" w:customStyle="1" w:styleId="Style4113">
    <w:name w:val="Style4113"/>
    <w:rsid w:val="004457AF"/>
  </w:style>
  <w:style w:type="numbering" w:customStyle="1" w:styleId="Style3113">
    <w:name w:val="Style3113"/>
    <w:rsid w:val="004457AF"/>
  </w:style>
  <w:style w:type="numbering" w:customStyle="1" w:styleId="Style2113">
    <w:name w:val="Style2113"/>
    <w:rsid w:val="004457AF"/>
  </w:style>
  <w:style w:type="numbering" w:customStyle="1" w:styleId="Style6113">
    <w:name w:val="Style6113"/>
    <w:rsid w:val="004457AF"/>
  </w:style>
  <w:style w:type="numbering" w:customStyle="1" w:styleId="Style811113">
    <w:name w:val="Style811113"/>
    <w:rsid w:val="004457AF"/>
  </w:style>
  <w:style w:type="numbering" w:customStyle="1" w:styleId="Style7213">
    <w:name w:val="Style7213"/>
    <w:rsid w:val="004457AF"/>
  </w:style>
  <w:style w:type="numbering" w:customStyle="1" w:styleId="Style5213">
    <w:name w:val="Style5213"/>
    <w:rsid w:val="004457AF"/>
  </w:style>
  <w:style w:type="numbering" w:customStyle="1" w:styleId="Style3213">
    <w:name w:val="Style3213"/>
    <w:rsid w:val="004457AF"/>
  </w:style>
  <w:style w:type="numbering" w:customStyle="1" w:styleId="PwCListNumbers12313">
    <w:name w:val="PwC List Numbers 12313"/>
    <w:rsid w:val="004457AF"/>
  </w:style>
  <w:style w:type="numbering" w:customStyle="1" w:styleId="Style2213">
    <w:name w:val="Style2213"/>
    <w:rsid w:val="004457AF"/>
  </w:style>
  <w:style w:type="numbering" w:customStyle="1" w:styleId="Style8213">
    <w:name w:val="Style8213"/>
    <w:rsid w:val="004457AF"/>
  </w:style>
  <w:style w:type="numbering" w:customStyle="1" w:styleId="Style81213">
    <w:name w:val="Style81213"/>
    <w:rsid w:val="004457AF"/>
  </w:style>
  <w:style w:type="numbering" w:customStyle="1" w:styleId="PwCListNumbers121213">
    <w:name w:val="PwC List Numbers 121213"/>
    <w:rsid w:val="004457AF"/>
  </w:style>
  <w:style w:type="numbering" w:customStyle="1" w:styleId="Style6213">
    <w:name w:val="Style6213"/>
    <w:rsid w:val="004457AF"/>
  </w:style>
  <w:style w:type="numbering" w:customStyle="1" w:styleId="ALTableList24">
    <w:name w:val="AL Table List24"/>
    <w:uiPriority w:val="99"/>
    <w:rsid w:val="004457AF"/>
  </w:style>
  <w:style w:type="numbering" w:customStyle="1" w:styleId="ALPictureList24">
    <w:name w:val="AL Picture List24"/>
    <w:basedOn w:val="ALTableList"/>
    <w:uiPriority w:val="99"/>
    <w:rsid w:val="004457AF"/>
  </w:style>
  <w:style w:type="numbering" w:customStyle="1" w:styleId="ALAnnexList24">
    <w:name w:val="AL Annex List24"/>
    <w:basedOn w:val="Sraonra"/>
    <w:uiPriority w:val="99"/>
    <w:rsid w:val="004457AF"/>
  </w:style>
  <w:style w:type="numbering" w:customStyle="1" w:styleId="ALNoteList24">
    <w:name w:val="AL Note List24"/>
    <w:basedOn w:val="Sraonra"/>
    <w:uiPriority w:val="99"/>
    <w:rsid w:val="004457AF"/>
  </w:style>
  <w:style w:type="numbering" w:customStyle="1" w:styleId="ALMultilevelnumberedlist113">
    <w:name w:val="AL Multi level numbered list113"/>
    <w:basedOn w:val="Sraonra"/>
    <w:uiPriority w:val="99"/>
    <w:rsid w:val="004457AF"/>
  </w:style>
  <w:style w:type="table" w:customStyle="1" w:styleId="TableGrid192">
    <w:name w:val="Table Grid192"/>
    <w:basedOn w:val="prastojilentel"/>
    <w:next w:val="Lentelstinklelis"/>
    <w:uiPriority w:val="59"/>
    <w:qFormat/>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prastojilentel"/>
    <w:next w:val="Lentelstinklelis"/>
    <w:uiPriority w:val="59"/>
    <w:qFormat/>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3">
    <w:name w:val="Light List - Accent 123"/>
    <w:basedOn w:val="prastojilentel"/>
    <w:next w:val="viesussraas1parykinim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3">
    <w:name w:val="Light List23"/>
    <w:basedOn w:val="prastojilentel"/>
    <w:next w:val="viesussra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3">
    <w:name w:val="Light Shading - Accent 423"/>
    <w:basedOn w:val="prastojilentel"/>
    <w:next w:val="viesusspalvinimas4parykinimas"/>
    <w:uiPriority w:val="60"/>
    <w:rsid w:val="004457AF"/>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3">
    <w:name w:val="Medium Shading 2 - Accent 123"/>
    <w:basedOn w:val="prastojilentel"/>
    <w:next w:val="2vidutinisspalvinimas1parykinimas"/>
    <w:uiPriority w:val="64"/>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Light123">
    <w:name w:val="Table Grid Light123"/>
    <w:basedOn w:val="prastojilentel"/>
    <w:uiPriority w:val="40"/>
    <w:rsid w:val="004457AF"/>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3">
    <w:name w:val="AL Table simple23"/>
    <w:basedOn w:val="Lentelstinklelis"/>
    <w:uiPriority w:val="99"/>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LightList-Accent1143">
    <w:name w:val="Light List - Accent 1143"/>
    <w:basedOn w:val="prastojilentel"/>
    <w:next w:val="viesussraas1parykinim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3">
    <w:name w:val="Light List113"/>
    <w:basedOn w:val="prastojilentel"/>
    <w:next w:val="viesussra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3">
    <w:name w:val="Light Shading - Accent 4113"/>
    <w:basedOn w:val="prastojilentel"/>
    <w:next w:val="viesusspalvinimas4parykinimas"/>
    <w:uiPriority w:val="60"/>
    <w:rsid w:val="004457AF"/>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3">
    <w:name w:val="Medium Shading 2 - Accent 1113"/>
    <w:basedOn w:val="prastojilentel"/>
    <w:next w:val="2vidutinisspalvinimas1parykinimas"/>
    <w:uiPriority w:val="64"/>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simple113">
    <w:name w:val="AL Table simple113"/>
    <w:basedOn w:val="Lentelstinklelis"/>
    <w:uiPriority w:val="99"/>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Style753">
    <w:name w:val="Style753"/>
    <w:qFormat/>
    <w:rsid w:val="004457AF"/>
  </w:style>
  <w:style w:type="numbering" w:customStyle="1" w:styleId="PwCListNumbers1263">
    <w:name w:val="PwC List Numbers 1263"/>
    <w:qFormat/>
    <w:rsid w:val="004457AF"/>
  </w:style>
  <w:style w:type="numbering" w:customStyle="1" w:styleId="PwCListNumbers12153">
    <w:name w:val="PwC List Numbers 12153"/>
    <w:qFormat/>
    <w:rsid w:val="004457AF"/>
  </w:style>
  <w:style w:type="numbering" w:customStyle="1" w:styleId="ImportedStyle3123">
    <w:name w:val="Imported Style 3123"/>
    <w:rsid w:val="004457AF"/>
  </w:style>
  <w:style w:type="numbering" w:customStyle="1" w:styleId="Style81323">
    <w:name w:val="Style81323"/>
    <w:rsid w:val="004457AF"/>
  </w:style>
  <w:style w:type="numbering" w:customStyle="1" w:styleId="ImportedStyle1123">
    <w:name w:val="Imported Style 1123"/>
    <w:rsid w:val="004457AF"/>
  </w:style>
  <w:style w:type="numbering" w:customStyle="1" w:styleId="Style81143">
    <w:name w:val="Style81143"/>
    <w:rsid w:val="004457AF"/>
  </w:style>
  <w:style w:type="numbering" w:customStyle="1" w:styleId="ImportedStyle133">
    <w:name w:val="Imported Style 133"/>
    <w:rsid w:val="004457AF"/>
  </w:style>
  <w:style w:type="numbering" w:customStyle="1" w:styleId="ImportedStyle333">
    <w:name w:val="Imported Style 333"/>
    <w:rsid w:val="004457AF"/>
  </w:style>
  <w:style w:type="numbering" w:customStyle="1" w:styleId="ALOutlineheadinglist33">
    <w:name w:val="AL Outline heading list33"/>
    <w:basedOn w:val="Sraonra"/>
    <w:uiPriority w:val="99"/>
    <w:rsid w:val="004457AF"/>
  </w:style>
  <w:style w:type="numbering" w:customStyle="1" w:styleId="ALMultilevelbulletlist33">
    <w:name w:val="AL Multi level bullet list33"/>
    <w:basedOn w:val="Sraonra"/>
    <w:uiPriority w:val="99"/>
    <w:rsid w:val="004457AF"/>
  </w:style>
  <w:style w:type="numbering" w:customStyle="1" w:styleId="ALMultilevelnumberedlist33">
    <w:name w:val="AL Multi level numbered list33"/>
    <w:basedOn w:val="Sraonra"/>
    <w:uiPriority w:val="99"/>
    <w:rsid w:val="004457AF"/>
  </w:style>
  <w:style w:type="numbering" w:customStyle="1" w:styleId="Style811223">
    <w:name w:val="Style811223"/>
    <w:rsid w:val="004457AF"/>
  </w:style>
  <w:style w:type="numbering" w:customStyle="1" w:styleId="Style7323">
    <w:name w:val="Style7323"/>
    <w:rsid w:val="004457AF"/>
  </w:style>
  <w:style w:type="numbering" w:customStyle="1" w:styleId="Style5323">
    <w:name w:val="Style5323"/>
    <w:rsid w:val="004457AF"/>
  </w:style>
  <w:style w:type="numbering" w:customStyle="1" w:styleId="Style4323">
    <w:name w:val="Style4323"/>
    <w:rsid w:val="004457AF"/>
  </w:style>
  <w:style w:type="numbering" w:customStyle="1" w:styleId="Style3323">
    <w:name w:val="Style3323"/>
    <w:rsid w:val="004457AF"/>
  </w:style>
  <w:style w:type="numbering" w:customStyle="1" w:styleId="PwCListNumbers12423">
    <w:name w:val="PwC List Numbers 12423"/>
    <w:rsid w:val="004457AF"/>
  </w:style>
  <w:style w:type="numbering" w:customStyle="1" w:styleId="Style2323">
    <w:name w:val="Style2323"/>
    <w:rsid w:val="004457AF"/>
  </w:style>
  <w:style w:type="numbering" w:customStyle="1" w:styleId="Style8323">
    <w:name w:val="Style8323"/>
    <w:rsid w:val="004457AF"/>
  </w:style>
  <w:style w:type="numbering" w:customStyle="1" w:styleId="PwCListNumbers121323">
    <w:name w:val="PwC List Numbers 121323"/>
    <w:rsid w:val="004457AF"/>
  </w:style>
  <w:style w:type="numbering" w:customStyle="1" w:styleId="Style6323">
    <w:name w:val="Style6323"/>
    <w:rsid w:val="004457AF"/>
  </w:style>
  <w:style w:type="numbering" w:customStyle="1" w:styleId="ALOutlineheadinglist123">
    <w:name w:val="AL Outline heading list123"/>
    <w:basedOn w:val="Sraonra"/>
    <w:uiPriority w:val="99"/>
    <w:rsid w:val="004457AF"/>
  </w:style>
  <w:style w:type="numbering" w:customStyle="1" w:styleId="ALMultilevelbulletlist123">
    <w:name w:val="AL Multi level bullet list123"/>
    <w:basedOn w:val="Sraonra"/>
    <w:uiPriority w:val="99"/>
    <w:rsid w:val="004457AF"/>
  </w:style>
  <w:style w:type="numbering" w:customStyle="1" w:styleId="ALTableList123">
    <w:name w:val="AL Table List123"/>
    <w:uiPriority w:val="99"/>
    <w:rsid w:val="004457AF"/>
  </w:style>
  <w:style w:type="numbering" w:customStyle="1" w:styleId="ALPictureList123">
    <w:name w:val="AL Picture List123"/>
    <w:basedOn w:val="ALTableList"/>
    <w:uiPriority w:val="99"/>
    <w:rsid w:val="004457AF"/>
  </w:style>
  <w:style w:type="numbering" w:customStyle="1" w:styleId="ALAnnexList123">
    <w:name w:val="AL Annex List123"/>
    <w:basedOn w:val="Sraonra"/>
    <w:uiPriority w:val="99"/>
    <w:rsid w:val="004457AF"/>
  </w:style>
  <w:style w:type="numbering" w:customStyle="1" w:styleId="ALNoteList123">
    <w:name w:val="AL Note List123"/>
    <w:basedOn w:val="Sraonra"/>
    <w:uiPriority w:val="99"/>
    <w:rsid w:val="004457AF"/>
  </w:style>
  <w:style w:type="numbering" w:customStyle="1" w:styleId="Style7413">
    <w:name w:val="Style7413"/>
    <w:rsid w:val="004457AF"/>
  </w:style>
  <w:style w:type="numbering" w:customStyle="1" w:styleId="PwCListNumbers121413">
    <w:name w:val="PwC List Numbers 121413"/>
    <w:rsid w:val="004457AF"/>
  </w:style>
  <w:style w:type="numbering" w:customStyle="1" w:styleId="Style811313">
    <w:name w:val="Style811313"/>
    <w:rsid w:val="004457AF"/>
  </w:style>
  <w:style w:type="numbering" w:customStyle="1" w:styleId="ImportedStyle1213">
    <w:name w:val="Imported Style 1213"/>
    <w:rsid w:val="004457AF"/>
  </w:style>
  <w:style w:type="numbering" w:customStyle="1" w:styleId="ImportedStyle3213">
    <w:name w:val="Imported Style 3213"/>
    <w:rsid w:val="004457AF"/>
  </w:style>
  <w:style w:type="numbering" w:customStyle="1" w:styleId="ALOutlineheadinglist213">
    <w:name w:val="AL Outline heading list213"/>
    <w:basedOn w:val="Sraonra"/>
    <w:uiPriority w:val="99"/>
    <w:rsid w:val="004457AF"/>
  </w:style>
  <w:style w:type="numbering" w:customStyle="1" w:styleId="ALMultilevelbulletlist213">
    <w:name w:val="AL Multi level bullet list213"/>
    <w:basedOn w:val="Sraonra"/>
    <w:uiPriority w:val="99"/>
    <w:rsid w:val="004457AF"/>
  </w:style>
  <w:style w:type="numbering" w:customStyle="1" w:styleId="ALMultilevelnumberedlist213">
    <w:name w:val="AL Multi level numbered list213"/>
    <w:basedOn w:val="Sraonra"/>
    <w:uiPriority w:val="99"/>
    <w:rsid w:val="004457AF"/>
  </w:style>
  <w:style w:type="numbering" w:customStyle="1" w:styleId="ALTableList213">
    <w:name w:val="AL Table List213"/>
    <w:uiPriority w:val="99"/>
    <w:rsid w:val="004457AF"/>
  </w:style>
  <w:style w:type="numbering" w:customStyle="1" w:styleId="ALPictureList213">
    <w:name w:val="AL Picture List213"/>
    <w:basedOn w:val="ALTableList"/>
    <w:uiPriority w:val="99"/>
    <w:rsid w:val="004457AF"/>
  </w:style>
  <w:style w:type="numbering" w:customStyle="1" w:styleId="ALAnnexList213">
    <w:name w:val="AL Annex List213"/>
    <w:basedOn w:val="Sraonra"/>
    <w:uiPriority w:val="99"/>
    <w:rsid w:val="004457AF"/>
  </w:style>
  <w:style w:type="numbering" w:customStyle="1" w:styleId="ALNoteList213">
    <w:name w:val="AL Note List213"/>
    <w:basedOn w:val="Sraonra"/>
    <w:uiPriority w:val="99"/>
    <w:rsid w:val="004457AF"/>
  </w:style>
  <w:style w:type="numbering" w:customStyle="1" w:styleId="ImportedStyle11113">
    <w:name w:val="Imported Style 11113"/>
    <w:rsid w:val="004457AF"/>
  </w:style>
  <w:style w:type="numbering" w:customStyle="1" w:styleId="ImportedStyle31113">
    <w:name w:val="Imported Style 31113"/>
    <w:rsid w:val="004457AF"/>
  </w:style>
  <w:style w:type="numbering" w:customStyle="1" w:styleId="Style8112113">
    <w:name w:val="Style8112113"/>
    <w:rsid w:val="004457AF"/>
  </w:style>
  <w:style w:type="numbering" w:customStyle="1" w:styleId="Style73113">
    <w:name w:val="Style73113"/>
    <w:rsid w:val="004457AF"/>
  </w:style>
  <w:style w:type="numbering" w:customStyle="1" w:styleId="Style53113">
    <w:name w:val="Style53113"/>
    <w:rsid w:val="004457AF"/>
  </w:style>
  <w:style w:type="numbering" w:customStyle="1" w:styleId="Style43113">
    <w:name w:val="Style43113"/>
    <w:rsid w:val="004457AF"/>
  </w:style>
  <w:style w:type="numbering" w:customStyle="1" w:styleId="Style33113">
    <w:name w:val="Style33113"/>
    <w:rsid w:val="004457AF"/>
  </w:style>
  <w:style w:type="numbering" w:customStyle="1" w:styleId="PwCListNumbers124113">
    <w:name w:val="PwC List Numbers 124113"/>
    <w:rsid w:val="004457AF"/>
  </w:style>
  <w:style w:type="numbering" w:customStyle="1" w:styleId="Style23113">
    <w:name w:val="Style23113"/>
    <w:rsid w:val="004457AF"/>
  </w:style>
  <w:style w:type="numbering" w:customStyle="1" w:styleId="Style83113">
    <w:name w:val="Style83113"/>
    <w:rsid w:val="004457AF"/>
  </w:style>
  <w:style w:type="numbering" w:customStyle="1" w:styleId="Style813113">
    <w:name w:val="Style813113"/>
    <w:rsid w:val="004457AF"/>
  </w:style>
  <w:style w:type="numbering" w:customStyle="1" w:styleId="PwCListNumbers1213113">
    <w:name w:val="PwC List Numbers 1213113"/>
    <w:rsid w:val="004457AF"/>
  </w:style>
  <w:style w:type="numbering" w:customStyle="1" w:styleId="Style63113">
    <w:name w:val="Style63113"/>
    <w:rsid w:val="004457AF"/>
  </w:style>
  <w:style w:type="numbering" w:customStyle="1" w:styleId="ALOutlineheadinglist1113">
    <w:name w:val="AL Outline heading list1113"/>
    <w:basedOn w:val="Sraonra"/>
    <w:uiPriority w:val="99"/>
    <w:rsid w:val="004457AF"/>
  </w:style>
  <w:style w:type="numbering" w:customStyle="1" w:styleId="ALMultilevelbulletlist1113">
    <w:name w:val="AL Multi level bullet list1113"/>
    <w:basedOn w:val="Sraonra"/>
    <w:uiPriority w:val="99"/>
    <w:rsid w:val="004457AF"/>
  </w:style>
  <w:style w:type="numbering" w:customStyle="1" w:styleId="ALTableList1113">
    <w:name w:val="AL Table List1113"/>
    <w:uiPriority w:val="99"/>
    <w:rsid w:val="004457AF"/>
  </w:style>
  <w:style w:type="numbering" w:customStyle="1" w:styleId="ALPictureList1113">
    <w:name w:val="AL Picture List1113"/>
    <w:basedOn w:val="ALTableList"/>
    <w:uiPriority w:val="99"/>
    <w:rsid w:val="004457AF"/>
  </w:style>
  <w:style w:type="numbering" w:customStyle="1" w:styleId="ALAnnexList1113">
    <w:name w:val="AL Annex List1113"/>
    <w:basedOn w:val="Sraonra"/>
    <w:uiPriority w:val="99"/>
    <w:rsid w:val="004457AF"/>
  </w:style>
  <w:style w:type="numbering" w:customStyle="1" w:styleId="ALNoteList1113">
    <w:name w:val="AL Note List1113"/>
    <w:basedOn w:val="Sraonra"/>
    <w:uiPriority w:val="99"/>
    <w:rsid w:val="004457AF"/>
  </w:style>
  <w:style w:type="numbering" w:customStyle="1" w:styleId="Sraonra11">
    <w:name w:val="Sąrašo nėra11"/>
    <w:next w:val="Sraonra"/>
    <w:uiPriority w:val="99"/>
    <w:semiHidden/>
    <w:unhideWhenUsed/>
    <w:rsid w:val="004457AF"/>
  </w:style>
  <w:style w:type="table" w:customStyle="1" w:styleId="Tablewithoutheader63">
    <w:name w:val="Table without header63"/>
    <w:basedOn w:val="prastojilentel"/>
    <w:next w:val="Lentelstinklelis"/>
    <w:uiPriority w:val="99"/>
    <w:qFormat/>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3">
    <w:name w:val="Style763"/>
    <w:rsid w:val="004457AF"/>
  </w:style>
  <w:style w:type="numbering" w:customStyle="1" w:styleId="PwCListNumbers1273">
    <w:name w:val="PwC List Numbers 1273"/>
    <w:rsid w:val="004457AF"/>
  </w:style>
  <w:style w:type="numbering" w:customStyle="1" w:styleId="Style8153">
    <w:name w:val="Style8153"/>
    <w:rsid w:val="004457AF"/>
  </w:style>
  <w:style w:type="numbering" w:customStyle="1" w:styleId="PwCListNumbers12163">
    <w:name w:val="PwC List Numbers 12163"/>
    <w:rsid w:val="004457AF"/>
  </w:style>
  <w:style w:type="numbering" w:customStyle="1" w:styleId="Style7123">
    <w:name w:val="Style7123"/>
    <w:rsid w:val="004457AF"/>
  </w:style>
  <w:style w:type="numbering" w:customStyle="1" w:styleId="Style5123">
    <w:name w:val="Style5123"/>
    <w:rsid w:val="004457AF"/>
  </w:style>
  <w:style w:type="numbering" w:customStyle="1" w:styleId="Style4123">
    <w:name w:val="Style4123"/>
    <w:rsid w:val="004457AF"/>
  </w:style>
  <w:style w:type="numbering" w:customStyle="1" w:styleId="Style3123">
    <w:name w:val="Style3123"/>
    <w:rsid w:val="004457AF"/>
  </w:style>
  <w:style w:type="numbering" w:customStyle="1" w:styleId="PwCListNumbers12223">
    <w:name w:val="PwC List Numbers 12223"/>
    <w:uiPriority w:val="99"/>
    <w:rsid w:val="004457AF"/>
  </w:style>
  <w:style w:type="numbering" w:customStyle="1" w:styleId="Style2123">
    <w:name w:val="Style2123"/>
    <w:rsid w:val="004457AF"/>
  </w:style>
  <w:style w:type="numbering" w:customStyle="1" w:styleId="Style81151">
    <w:name w:val="Style81151"/>
    <w:rsid w:val="004457AF"/>
  </w:style>
  <w:style w:type="numbering" w:customStyle="1" w:styleId="PwCListNumbers121123">
    <w:name w:val="PwC List Numbers 121123"/>
    <w:uiPriority w:val="99"/>
    <w:rsid w:val="004457AF"/>
  </w:style>
  <w:style w:type="numbering" w:customStyle="1" w:styleId="Style6123">
    <w:name w:val="Style6123"/>
    <w:rsid w:val="004457AF"/>
  </w:style>
  <w:style w:type="numbering" w:customStyle="1" w:styleId="NoList143">
    <w:name w:val="No List143"/>
    <w:next w:val="Sraonra"/>
    <w:uiPriority w:val="99"/>
    <w:semiHidden/>
    <w:unhideWhenUsed/>
    <w:rsid w:val="004457AF"/>
  </w:style>
  <w:style w:type="table" w:customStyle="1" w:styleId="TableGrid1123">
    <w:name w:val="Table Grid1123"/>
    <w:basedOn w:val="prastojilentel"/>
    <w:next w:val="Lentelstinklelis"/>
    <w:uiPriority w:val="59"/>
    <w:qFormat/>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3">
    <w:name w:val="No List233"/>
    <w:next w:val="Sraonra"/>
    <w:uiPriority w:val="99"/>
    <w:semiHidden/>
    <w:unhideWhenUsed/>
    <w:rsid w:val="004457AF"/>
  </w:style>
  <w:style w:type="numbering" w:customStyle="1" w:styleId="ImportedStyle141">
    <w:name w:val="Imported Style 141"/>
    <w:rsid w:val="004457AF"/>
  </w:style>
  <w:style w:type="numbering" w:customStyle="1" w:styleId="ImportedStyle341">
    <w:name w:val="Imported Style 341"/>
    <w:rsid w:val="004457AF"/>
  </w:style>
  <w:style w:type="numbering" w:customStyle="1" w:styleId="Style811123">
    <w:name w:val="Style811123"/>
    <w:rsid w:val="004457AF"/>
  </w:style>
  <w:style w:type="numbering" w:customStyle="1" w:styleId="Style7223">
    <w:name w:val="Style7223"/>
    <w:rsid w:val="004457AF"/>
  </w:style>
  <w:style w:type="numbering" w:customStyle="1" w:styleId="Style5223">
    <w:name w:val="Style5223"/>
    <w:rsid w:val="004457AF"/>
  </w:style>
  <w:style w:type="numbering" w:customStyle="1" w:styleId="Style3223">
    <w:name w:val="Style3223"/>
    <w:rsid w:val="004457AF"/>
  </w:style>
  <w:style w:type="numbering" w:customStyle="1" w:styleId="PwCListNumbers12323">
    <w:name w:val="PwC List Numbers 12323"/>
    <w:rsid w:val="004457AF"/>
  </w:style>
  <w:style w:type="numbering" w:customStyle="1" w:styleId="Style2223">
    <w:name w:val="Style2223"/>
    <w:rsid w:val="004457AF"/>
  </w:style>
  <w:style w:type="numbering" w:customStyle="1" w:styleId="Style8223">
    <w:name w:val="Style8223"/>
    <w:rsid w:val="004457AF"/>
  </w:style>
  <w:style w:type="numbering" w:customStyle="1" w:styleId="Style81223">
    <w:name w:val="Style81223"/>
    <w:rsid w:val="004457AF"/>
  </w:style>
  <w:style w:type="numbering" w:customStyle="1" w:styleId="PwCListNumbers121223">
    <w:name w:val="PwC List Numbers 121223"/>
    <w:rsid w:val="004457AF"/>
  </w:style>
  <w:style w:type="numbering" w:customStyle="1" w:styleId="Style6223">
    <w:name w:val="Style6223"/>
    <w:rsid w:val="004457AF"/>
  </w:style>
  <w:style w:type="numbering" w:customStyle="1" w:styleId="ALOutlineheadinglist41">
    <w:name w:val="AL Outline heading list41"/>
    <w:basedOn w:val="Sraonra"/>
    <w:uiPriority w:val="99"/>
    <w:rsid w:val="004457AF"/>
  </w:style>
  <w:style w:type="numbering" w:customStyle="1" w:styleId="ALMultilevelbulletlist41">
    <w:name w:val="AL Multi level bullet list41"/>
    <w:basedOn w:val="Sraonra"/>
    <w:uiPriority w:val="99"/>
    <w:rsid w:val="004457AF"/>
  </w:style>
  <w:style w:type="numbering" w:customStyle="1" w:styleId="ALMultilevelnumberedlist41">
    <w:name w:val="AL Multi level numbered list41"/>
    <w:basedOn w:val="Sraonra"/>
    <w:uiPriority w:val="99"/>
    <w:rsid w:val="004457AF"/>
  </w:style>
  <w:style w:type="table" w:customStyle="1" w:styleId="viesussraas1parykinimas11">
    <w:name w:val="Šviesus sąrašas – 1 paryškinimas11"/>
    <w:basedOn w:val="prastojilentel"/>
    <w:next w:val="viesussraas1parykinimas"/>
    <w:uiPriority w:val="61"/>
    <w:qFormat/>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esussraas11">
    <w:name w:val="Šviesus sąrašas11"/>
    <w:basedOn w:val="prastojilentel"/>
    <w:next w:val="viesussraas"/>
    <w:uiPriority w:val="61"/>
    <w:qFormat/>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viesusspalvinimas4parykinimas11">
    <w:name w:val="Šviesus spalvinimas – 4 paryškinimas11"/>
    <w:basedOn w:val="prastojilentel"/>
    <w:next w:val="viesusspalvinimas4parykinimas"/>
    <w:uiPriority w:val="60"/>
    <w:qFormat/>
    <w:rsid w:val="004457AF"/>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vidutinisspalvinimas1parykinimas11">
    <w:name w:val="2 vidutinis spalvinimas – 1 paryškinimas11"/>
    <w:basedOn w:val="prastojilentel"/>
    <w:next w:val="2vidutinisspalvinimas1parykinimas"/>
    <w:uiPriority w:val="64"/>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33">
    <w:name w:val="AL Table List33"/>
    <w:uiPriority w:val="99"/>
    <w:rsid w:val="004457AF"/>
  </w:style>
  <w:style w:type="numbering" w:customStyle="1" w:styleId="ALPictureList33">
    <w:name w:val="AL Picture List33"/>
    <w:basedOn w:val="ALTableList"/>
    <w:uiPriority w:val="99"/>
    <w:rsid w:val="004457AF"/>
  </w:style>
  <w:style w:type="numbering" w:customStyle="1" w:styleId="ALAnnexList33">
    <w:name w:val="AL Annex List33"/>
    <w:basedOn w:val="Sraonra"/>
    <w:uiPriority w:val="99"/>
    <w:rsid w:val="004457AF"/>
  </w:style>
  <w:style w:type="numbering" w:customStyle="1" w:styleId="ALNoteList33">
    <w:name w:val="AL Note List33"/>
    <w:basedOn w:val="Sraonra"/>
    <w:uiPriority w:val="99"/>
    <w:rsid w:val="004457AF"/>
  </w:style>
  <w:style w:type="table" w:customStyle="1" w:styleId="TableGridLight133">
    <w:name w:val="Table Grid Light133"/>
    <w:basedOn w:val="prastojilentel"/>
    <w:uiPriority w:val="40"/>
    <w:rsid w:val="004457AF"/>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33">
    <w:name w:val="AL Table simple33"/>
    <w:basedOn w:val="Lentelstinklelis"/>
    <w:uiPriority w:val="99"/>
    <w:qFormat/>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23">
    <w:name w:val="No List323"/>
    <w:next w:val="Sraonra"/>
    <w:uiPriority w:val="99"/>
    <w:semiHidden/>
    <w:unhideWhenUsed/>
    <w:rsid w:val="004457AF"/>
  </w:style>
  <w:style w:type="numbering" w:customStyle="1" w:styleId="ImportedStyle1131">
    <w:name w:val="Imported Style 1131"/>
    <w:rsid w:val="004457AF"/>
  </w:style>
  <w:style w:type="numbering" w:customStyle="1" w:styleId="ImportedStyle3131">
    <w:name w:val="Imported Style 3131"/>
    <w:rsid w:val="004457AF"/>
  </w:style>
  <w:style w:type="numbering" w:customStyle="1" w:styleId="Style811231">
    <w:name w:val="Style811231"/>
    <w:rsid w:val="004457AF"/>
  </w:style>
  <w:style w:type="numbering" w:customStyle="1" w:styleId="Style7331">
    <w:name w:val="Style7331"/>
    <w:rsid w:val="004457AF"/>
  </w:style>
  <w:style w:type="numbering" w:customStyle="1" w:styleId="Style5331">
    <w:name w:val="Style5331"/>
    <w:rsid w:val="004457AF"/>
  </w:style>
  <w:style w:type="numbering" w:customStyle="1" w:styleId="Style4331">
    <w:name w:val="Style4331"/>
    <w:rsid w:val="004457AF"/>
  </w:style>
  <w:style w:type="numbering" w:customStyle="1" w:styleId="Style3331">
    <w:name w:val="Style3331"/>
    <w:rsid w:val="004457AF"/>
  </w:style>
  <w:style w:type="numbering" w:customStyle="1" w:styleId="PwCListNumbers12433">
    <w:name w:val="PwC List Numbers 12433"/>
    <w:rsid w:val="004457AF"/>
  </w:style>
  <w:style w:type="numbering" w:customStyle="1" w:styleId="Style2331">
    <w:name w:val="Style2331"/>
    <w:rsid w:val="004457AF"/>
  </w:style>
  <w:style w:type="numbering" w:customStyle="1" w:styleId="Style8331">
    <w:name w:val="Style8331"/>
    <w:rsid w:val="004457AF"/>
  </w:style>
  <w:style w:type="numbering" w:customStyle="1" w:styleId="Style81331">
    <w:name w:val="Style81331"/>
    <w:rsid w:val="004457AF"/>
  </w:style>
  <w:style w:type="numbering" w:customStyle="1" w:styleId="PwCListNumbers121331">
    <w:name w:val="PwC List Numbers 121331"/>
    <w:rsid w:val="004457AF"/>
  </w:style>
  <w:style w:type="numbering" w:customStyle="1" w:styleId="Style6331">
    <w:name w:val="Style6331"/>
    <w:rsid w:val="004457AF"/>
  </w:style>
  <w:style w:type="numbering" w:customStyle="1" w:styleId="ALOutlineheadinglist131">
    <w:name w:val="AL Outline heading list131"/>
    <w:basedOn w:val="Sraonra"/>
    <w:uiPriority w:val="99"/>
    <w:rsid w:val="004457AF"/>
  </w:style>
  <w:style w:type="numbering" w:customStyle="1" w:styleId="ALMultilevelbulletlist131">
    <w:name w:val="AL Multi level bullet list131"/>
    <w:basedOn w:val="Sraonra"/>
    <w:uiPriority w:val="99"/>
    <w:rsid w:val="004457AF"/>
  </w:style>
  <w:style w:type="numbering" w:customStyle="1" w:styleId="ALMultilevelnumberedlist123">
    <w:name w:val="AL Multi level numbered list123"/>
    <w:basedOn w:val="Sraonra"/>
    <w:uiPriority w:val="99"/>
    <w:rsid w:val="004457AF"/>
  </w:style>
  <w:style w:type="table" w:customStyle="1" w:styleId="LightList-Accent1153">
    <w:name w:val="Light List - Accent 1153"/>
    <w:basedOn w:val="prastojilentel"/>
    <w:next w:val="viesussraas1parykinim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23">
    <w:name w:val="Light List123"/>
    <w:basedOn w:val="prastojilentel"/>
    <w:next w:val="viesussra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3">
    <w:name w:val="Light Shading - Accent 4123"/>
    <w:basedOn w:val="prastojilentel"/>
    <w:next w:val="viesusspalvinimas4parykinimas"/>
    <w:uiPriority w:val="60"/>
    <w:rsid w:val="004457AF"/>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3">
    <w:name w:val="Medium Shading 2 - Accent 1123"/>
    <w:basedOn w:val="prastojilentel"/>
    <w:next w:val="2vidutinisspalvinimas1parykinimas"/>
    <w:uiPriority w:val="64"/>
    <w:qFormat/>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31">
    <w:name w:val="AL Table List131"/>
    <w:uiPriority w:val="99"/>
    <w:rsid w:val="004457AF"/>
  </w:style>
  <w:style w:type="table" w:customStyle="1" w:styleId="ALTablebase113">
    <w:name w:val="AL Table base113"/>
    <w:basedOn w:val="prastojilentel"/>
    <w:uiPriority w:val="99"/>
    <w:qFormat/>
    <w:rsid w:val="004457AF"/>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numbering" w:customStyle="1" w:styleId="ALPictureList131">
    <w:name w:val="AL Picture List131"/>
    <w:basedOn w:val="ALTableList"/>
    <w:uiPriority w:val="99"/>
    <w:rsid w:val="004457AF"/>
  </w:style>
  <w:style w:type="numbering" w:customStyle="1" w:styleId="ALAnnexList131">
    <w:name w:val="AL Annex List131"/>
    <w:basedOn w:val="Sraonra"/>
    <w:uiPriority w:val="99"/>
    <w:rsid w:val="004457AF"/>
  </w:style>
  <w:style w:type="numbering" w:customStyle="1" w:styleId="ALNoteList131">
    <w:name w:val="AL Note List131"/>
    <w:basedOn w:val="Sraonra"/>
    <w:uiPriority w:val="99"/>
    <w:rsid w:val="004457AF"/>
  </w:style>
  <w:style w:type="table" w:customStyle="1" w:styleId="ALTablesimple123">
    <w:name w:val="AL Table simple123"/>
    <w:basedOn w:val="Lentelstinklelis"/>
    <w:uiPriority w:val="99"/>
    <w:qFormat/>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AteaTBL111">
    <w:name w:val="Atea TBL111"/>
    <w:basedOn w:val="prastojilentel"/>
    <w:uiPriority w:val="9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numbering" w:customStyle="1" w:styleId="PROIT-list23">
    <w:name w:val="PROIT-list23"/>
    <w:uiPriority w:val="99"/>
    <w:rsid w:val="004457AF"/>
  </w:style>
  <w:style w:type="numbering" w:customStyle="1" w:styleId="11111153">
    <w:name w:val="1 / 1.1 / 1.1.153"/>
    <w:basedOn w:val="Sraonra"/>
    <w:next w:val="111111"/>
    <w:rsid w:val="004457AF"/>
  </w:style>
  <w:style w:type="numbering" w:customStyle="1" w:styleId="Pav33">
    <w:name w:val="Pav33"/>
    <w:rsid w:val="004457AF"/>
  </w:style>
  <w:style w:type="numbering" w:customStyle="1" w:styleId="StyleBulleted7pt43">
    <w:name w:val="Style Bulleted 7 pt43"/>
    <w:basedOn w:val="Sraonra"/>
    <w:rsid w:val="004457AF"/>
  </w:style>
  <w:style w:type="numbering" w:customStyle="1" w:styleId="111111123">
    <w:name w:val="1 / 1.1 / 1.1.1123"/>
    <w:basedOn w:val="Sraonra"/>
    <w:next w:val="111111"/>
    <w:rsid w:val="004457AF"/>
  </w:style>
  <w:style w:type="numbering" w:customStyle="1" w:styleId="Stilius223">
    <w:name w:val="Stilius223"/>
    <w:rsid w:val="004457AF"/>
  </w:style>
  <w:style w:type="numbering" w:customStyle="1" w:styleId="Stilius523">
    <w:name w:val="Stilius523"/>
    <w:rsid w:val="004457AF"/>
  </w:style>
  <w:style w:type="numbering" w:customStyle="1" w:styleId="NoList111111">
    <w:name w:val="No List111111"/>
    <w:next w:val="Sraonra"/>
    <w:uiPriority w:val="99"/>
    <w:semiHidden/>
    <w:unhideWhenUsed/>
    <w:rsid w:val="004457AF"/>
  </w:style>
  <w:style w:type="table" w:customStyle="1" w:styleId="TableGrid2111">
    <w:name w:val="Table Grid2111"/>
    <w:basedOn w:val="prastojilentel"/>
    <w:next w:val="Lentelstinklelis"/>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Bulleted7pt233">
    <w:name w:val="Style Bulleted 7 pt233"/>
    <w:basedOn w:val="Sraonra"/>
    <w:rsid w:val="004457AF"/>
  </w:style>
  <w:style w:type="table" w:customStyle="1" w:styleId="TableGrid1211">
    <w:name w:val="Table Grid1211"/>
    <w:basedOn w:val="prastojilentel"/>
    <w:next w:val="Lentelstinklelis"/>
    <w:uiPriority w:val="59"/>
    <w:rsid w:val="004457AF"/>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prastojilentel"/>
    <w:next w:val="Lentelstinklelis"/>
    <w:uiPriority w:val="59"/>
    <w:rsid w:val="004457AF"/>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3">
    <w:name w:val="1 / 1.1 / 1.1.1333"/>
    <w:basedOn w:val="Sraonra"/>
    <w:next w:val="111111"/>
    <w:rsid w:val="004457AF"/>
  </w:style>
  <w:style w:type="table" w:customStyle="1" w:styleId="TableGrid4111">
    <w:name w:val="Table Grid4111"/>
    <w:basedOn w:val="prastojilentel"/>
    <w:next w:val="Lentelstinklelis"/>
    <w:uiPriority w:val="59"/>
    <w:rsid w:val="004457AF"/>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prastojilentel"/>
    <w:next w:val="Lentelstinklelis"/>
    <w:uiPriority w:val="59"/>
    <w:rsid w:val="004457AF"/>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
    <w:name w:val="Table Grid5211"/>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
    <w:name w:val="Table Grid5311"/>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
    <w:name w:val="Table Grid5411"/>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1">
    <w:name w:val="Table Grid5511"/>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1">
    <w:name w:val="Table Grid5611"/>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1">
    <w:name w:val="Table Grid5711"/>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prastojilentel"/>
    <w:next w:val="Lentelstinklelis"/>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prastojilentel"/>
    <w:next w:val="Lentelstinklelis"/>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33">
    <w:name w:val="Table Bullet233"/>
    <w:basedOn w:val="Sraonra"/>
    <w:rsid w:val="004457AF"/>
  </w:style>
  <w:style w:type="table" w:customStyle="1" w:styleId="TableGrid1011">
    <w:name w:val="Table Grid1011"/>
    <w:basedOn w:val="prastojilentel"/>
    <w:next w:val="Lentelstinklelis"/>
    <w:uiPriority w:val="59"/>
    <w:rsid w:val="004457AF"/>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11">
    <w:name w:val="Table Grid Light1111"/>
    <w:basedOn w:val="prastojilentel"/>
    <w:uiPriority w:val="40"/>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entelstema11">
    <w:name w:val="Lentelės tema11"/>
    <w:basedOn w:val="prastojilentel"/>
    <w:next w:val="Lentelstema"/>
    <w:uiPriority w:val="99"/>
    <w:rsid w:val="004457AF"/>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
    <w:name w:val="No List513"/>
    <w:next w:val="Sraonra"/>
    <w:uiPriority w:val="99"/>
    <w:semiHidden/>
    <w:unhideWhenUsed/>
    <w:rsid w:val="004457AF"/>
  </w:style>
  <w:style w:type="table" w:customStyle="1" w:styleId="Tablewithoutheader611">
    <w:name w:val="Table without header611"/>
    <w:basedOn w:val="prastojilentel"/>
    <w:next w:val="Lentelstinklelis"/>
    <w:uiPriority w:val="99"/>
    <w:qFormat/>
    <w:rsid w:val="004457AF"/>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prastojilentel"/>
    <w:uiPriority w:val="59"/>
    <w:rsid w:val="004457AF"/>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111">
    <w:name w:val="Table without header111"/>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11">
    <w:name w:val="Table without header211"/>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11">
    <w:name w:val="Table without header311"/>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11">
    <w:name w:val="Table without header411"/>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11">
    <w:name w:val="Table without header511"/>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421">
    <w:name w:val="Style7421"/>
    <w:rsid w:val="004457AF"/>
  </w:style>
  <w:style w:type="numbering" w:customStyle="1" w:styleId="PROIT-list111">
    <w:name w:val="PROIT-list111"/>
    <w:uiPriority w:val="99"/>
    <w:rsid w:val="004457AF"/>
  </w:style>
  <w:style w:type="numbering" w:customStyle="1" w:styleId="111111411">
    <w:name w:val="1 / 1.1 / 1.1.1411"/>
    <w:basedOn w:val="Sraonra"/>
    <w:next w:val="111111"/>
    <w:rsid w:val="004457AF"/>
  </w:style>
  <w:style w:type="numbering" w:customStyle="1" w:styleId="Pav211">
    <w:name w:val="Pav211"/>
    <w:rsid w:val="004457AF"/>
  </w:style>
  <w:style w:type="numbering" w:customStyle="1" w:styleId="StyleBulleted7pt311">
    <w:name w:val="Style Bulleted 7 pt311"/>
    <w:basedOn w:val="Sraonra"/>
    <w:rsid w:val="004457AF"/>
  </w:style>
  <w:style w:type="numbering" w:customStyle="1" w:styleId="NoList1313">
    <w:name w:val="No List1313"/>
    <w:next w:val="Sraonra"/>
    <w:uiPriority w:val="99"/>
    <w:semiHidden/>
    <w:unhideWhenUsed/>
    <w:rsid w:val="004457AF"/>
  </w:style>
  <w:style w:type="table" w:customStyle="1" w:styleId="TableGrid231">
    <w:name w:val="Table Grid231"/>
    <w:basedOn w:val="prastojilentel"/>
    <w:next w:val="Lentelstinklelis"/>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rsid w:val="004457AF"/>
    <w:pPr>
      <w:spacing w:after="0" w:line="240" w:lineRule="auto"/>
    </w:pPr>
    <w:rPr>
      <w:rFonts w:ascii="Calibri" w:eastAsia="Times New Roman" w:hAnsi="Calibri" w:cs="Times New Roman"/>
      <w:kern w:val="0"/>
      <w:sz w:val="22"/>
      <w:szCs w:val="22"/>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1">
    <w:name w:val="1 / 1.1 / 1.1.11111"/>
    <w:basedOn w:val="Sraonra"/>
    <w:next w:val="111111"/>
    <w:rsid w:val="004457AF"/>
  </w:style>
  <w:style w:type="numbering" w:customStyle="1" w:styleId="Stilius2111">
    <w:name w:val="Stilius2111"/>
    <w:rsid w:val="004457AF"/>
  </w:style>
  <w:style w:type="numbering" w:customStyle="1" w:styleId="Stilius5111">
    <w:name w:val="Stilius5111"/>
    <w:rsid w:val="004457AF"/>
  </w:style>
  <w:style w:type="numbering" w:customStyle="1" w:styleId="NoList2213">
    <w:name w:val="No List2213"/>
    <w:next w:val="Sraonra"/>
    <w:uiPriority w:val="99"/>
    <w:semiHidden/>
    <w:unhideWhenUsed/>
    <w:rsid w:val="004457AF"/>
  </w:style>
  <w:style w:type="table" w:customStyle="1" w:styleId="TableGrid321">
    <w:name w:val="Table Grid321"/>
    <w:basedOn w:val="prastojilentel"/>
    <w:next w:val="Lentelstinklelis"/>
    <w:rsid w:val="004457AF"/>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1">
    <w:name w:val="1 / 1.1 / 1.1.12111"/>
    <w:basedOn w:val="Sraonra"/>
    <w:next w:val="111111"/>
    <w:locked/>
    <w:rsid w:val="004457AF"/>
  </w:style>
  <w:style w:type="numbering" w:customStyle="1" w:styleId="Pav1111">
    <w:name w:val="Pav1111"/>
    <w:rsid w:val="004457AF"/>
  </w:style>
  <w:style w:type="table" w:customStyle="1" w:styleId="LightList-Accent531">
    <w:name w:val="Light List - Accent 531"/>
    <w:basedOn w:val="prastojilentel"/>
    <w:next w:val="viesussraas5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413">
    <w:name w:val="Light List - Accent 11413"/>
    <w:basedOn w:val="prastojilentel"/>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31">
    <w:name w:val="Light List - Accent 431"/>
    <w:basedOn w:val="prastojilentel"/>
    <w:next w:val="viesussraas4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111">
    <w:name w:val="Style Bulleted 7 pt1111"/>
    <w:basedOn w:val="Sraonra"/>
    <w:rsid w:val="004457AF"/>
  </w:style>
  <w:style w:type="numbering" w:customStyle="1" w:styleId="NoList3113">
    <w:name w:val="No List3113"/>
    <w:next w:val="Sraonra"/>
    <w:uiPriority w:val="99"/>
    <w:semiHidden/>
    <w:unhideWhenUsed/>
    <w:rsid w:val="004457AF"/>
  </w:style>
  <w:style w:type="table" w:customStyle="1" w:styleId="TableGrid421">
    <w:name w:val="Table Grid421"/>
    <w:basedOn w:val="prastojilentel"/>
    <w:next w:val="Lentelstinklelis"/>
    <w:rsid w:val="004457AF"/>
    <w:pPr>
      <w:spacing w:after="0" w:line="240" w:lineRule="auto"/>
    </w:pPr>
    <w:rPr>
      <w:rFonts w:ascii="Arial" w:eastAsia="Calibri" w:hAnsi="Arial"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Bullets12111">
    <w:name w:val="PwC List Bullets 12111"/>
    <w:uiPriority w:val="99"/>
    <w:rsid w:val="004457AF"/>
  </w:style>
  <w:style w:type="table" w:customStyle="1" w:styleId="LightList-Accent5111">
    <w:name w:val="Light List - Accent 5111"/>
    <w:basedOn w:val="prastojilentel"/>
    <w:next w:val="viesussraas5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11">
    <w:name w:val="Light List - Accent 11111"/>
    <w:basedOn w:val="prastojilentel"/>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11">
    <w:name w:val="Light List - Accent 4111"/>
    <w:basedOn w:val="prastojilentel"/>
    <w:next w:val="viesussraas4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4111">
    <w:name w:val="No List4111"/>
    <w:next w:val="Sraonra"/>
    <w:uiPriority w:val="99"/>
    <w:semiHidden/>
    <w:unhideWhenUsed/>
    <w:rsid w:val="004457AF"/>
  </w:style>
  <w:style w:type="table" w:customStyle="1" w:styleId="TableGrid581">
    <w:name w:val="Table Grid581"/>
    <w:basedOn w:val="prastojilentel"/>
    <w:next w:val="Lentelstinklelis"/>
    <w:rsid w:val="004457AF"/>
    <w:pPr>
      <w:spacing w:after="0" w:line="240" w:lineRule="auto"/>
    </w:pPr>
    <w:rPr>
      <w:rFonts w:ascii="Georgia" w:eastAsia="Calibri" w:hAnsi="Georgia"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11">
    <w:name w:val="PwC Table Figures11"/>
    <w:basedOn w:val="prastojilentel"/>
    <w:uiPriority w:val="99"/>
    <w:qFormat/>
    <w:rsid w:val="004457AF"/>
    <w:pPr>
      <w:tabs>
        <w:tab w:val="decimal" w:pos="1134"/>
      </w:tabs>
      <w:spacing w:before="60" w:after="60" w:line="240" w:lineRule="auto"/>
    </w:pPr>
    <w:rPr>
      <w:rFonts w:ascii="Arial" w:eastAsia="Calibri" w:hAnsi="Arial" w:cs="Times New Roman"/>
      <w:kern w:val="0"/>
      <w:sz w:val="20"/>
      <w:szCs w:val="20"/>
      <w:lang w:val="en-GB" w:eastAsia="en-GB"/>
      <w14:ligatures w14:val="none"/>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numbering" w:customStyle="1" w:styleId="StyleBulleted7pt2211">
    <w:name w:val="Style Bulleted 7 pt2211"/>
    <w:basedOn w:val="Sraonra"/>
    <w:rsid w:val="004457AF"/>
  </w:style>
  <w:style w:type="numbering" w:customStyle="1" w:styleId="NoList12111">
    <w:name w:val="No List12111"/>
    <w:next w:val="Sraonra"/>
    <w:uiPriority w:val="99"/>
    <w:semiHidden/>
    <w:rsid w:val="004457AF"/>
  </w:style>
  <w:style w:type="table" w:customStyle="1" w:styleId="TableGrid3111">
    <w:name w:val="Table Grid3111"/>
    <w:basedOn w:val="prastojilentel"/>
    <w:next w:val="Lentelstinklelis"/>
    <w:rsid w:val="004457AF"/>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211">
    <w:name w:val="1 / 1.1 / 1.1.13211"/>
    <w:basedOn w:val="Sraonra"/>
    <w:next w:val="111111"/>
    <w:rsid w:val="004457AF"/>
  </w:style>
  <w:style w:type="table" w:customStyle="1" w:styleId="TableGrid1110">
    <w:name w:val="Table Grid 111"/>
    <w:basedOn w:val="prastojilentel"/>
    <w:next w:val="LentelTinklelis1"/>
    <w:rsid w:val="004457AF"/>
    <w:pPr>
      <w:spacing w:before="120" w:after="120" w:line="360" w:lineRule="auto"/>
      <w:ind w:firstLine="720"/>
      <w:jc w:val="both"/>
    </w:pPr>
    <w:rPr>
      <w:rFonts w:ascii="Times New Roman" w:eastAsia="Times New Roman" w:hAnsi="Times New Roman" w:cs="Times New Roman"/>
      <w:kern w:val="0"/>
      <w:sz w:val="20"/>
      <w:szCs w:val="20"/>
      <w:lang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21111">
    <w:name w:val="No List21111"/>
    <w:next w:val="Sraonra"/>
    <w:uiPriority w:val="99"/>
    <w:semiHidden/>
    <w:unhideWhenUsed/>
    <w:rsid w:val="004457AF"/>
  </w:style>
  <w:style w:type="table" w:customStyle="1" w:styleId="TableGrid911">
    <w:name w:val="Table Grid911"/>
    <w:basedOn w:val="prastojilentel"/>
    <w:next w:val="Lentelstinklelis"/>
    <w:uiPriority w:val="9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211">
    <w:name w:val="Table Bullet2211"/>
    <w:basedOn w:val="Sraonra"/>
    <w:rsid w:val="004457AF"/>
  </w:style>
  <w:style w:type="numbering" w:customStyle="1" w:styleId="PwCListNumbers12513">
    <w:name w:val="PwC List Numbers 12513"/>
    <w:rsid w:val="004457AF"/>
  </w:style>
  <w:style w:type="numbering" w:customStyle="1" w:styleId="PwCListNumbers121421">
    <w:name w:val="PwC List Numbers 121421"/>
    <w:rsid w:val="004457AF"/>
  </w:style>
  <w:style w:type="table" w:customStyle="1" w:styleId="LightList-Accent5211">
    <w:name w:val="Light List - Accent 5211"/>
    <w:basedOn w:val="prastojilentel"/>
    <w:next w:val="viesussraas5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11">
    <w:name w:val="Light List - Accent 11211"/>
    <w:basedOn w:val="prastojilentel"/>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11">
    <w:name w:val="Light List - Accent 4211"/>
    <w:basedOn w:val="prastojilentel"/>
    <w:next w:val="viesussraas4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111">
    <w:name w:val="Style Bulleted 7 pt21111"/>
    <w:basedOn w:val="Sraonra"/>
    <w:rsid w:val="004457AF"/>
  </w:style>
  <w:style w:type="numbering" w:customStyle="1" w:styleId="11111131111">
    <w:name w:val="1 / 1.1 / 1.1.131111"/>
    <w:basedOn w:val="Sraonra"/>
    <w:next w:val="111111"/>
    <w:rsid w:val="004457AF"/>
  </w:style>
  <w:style w:type="numbering" w:customStyle="1" w:styleId="TableBullet21111">
    <w:name w:val="Table Bullet21111"/>
    <w:basedOn w:val="Sraonra"/>
    <w:rsid w:val="004457AF"/>
  </w:style>
  <w:style w:type="numbering" w:customStyle="1" w:styleId="PwCListNumbers122113">
    <w:name w:val="PwC List Numbers 122113"/>
    <w:uiPriority w:val="99"/>
    <w:rsid w:val="004457AF"/>
  </w:style>
  <w:style w:type="numbering" w:customStyle="1" w:styleId="PwCListNumbers1211113">
    <w:name w:val="PwC List Numbers 1211113"/>
    <w:uiPriority w:val="99"/>
    <w:rsid w:val="004457AF"/>
  </w:style>
  <w:style w:type="table" w:customStyle="1" w:styleId="TableGridLight1213">
    <w:name w:val="Table Grid Light1213"/>
    <w:basedOn w:val="prastojilentel"/>
    <w:uiPriority w:val="40"/>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Theme11">
    <w:name w:val="Table Theme11"/>
    <w:basedOn w:val="prastojilentel"/>
    <w:next w:val="Lentelstema"/>
    <w:uiPriority w:val="99"/>
    <w:rsid w:val="004457AF"/>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841">
    <w:name w:val="Style841"/>
    <w:basedOn w:val="prastojilentel"/>
    <w:uiPriority w:val="99"/>
    <w:rsid w:val="004457AF"/>
    <w:pPr>
      <w:spacing w:after="0" w:line="240" w:lineRule="auto"/>
    </w:pPr>
    <w:rPr>
      <w:rFonts w:ascii="Calibri" w:eastAsia="Calibri" w:hAnsi="Calibri" w:cs="Times New Roman"/>
      <w:kern w:val="0"/>
      <w:sz w:val="20"/>
      <w:szCs w:val="20"/>
      <w:lang w:eastAsia="lt-LT"/>
      <w14:ligatures w14:val="none"/>
    </w:rPr>
    <w:tblPr/>
  </w:style>
  <w:style w:type="table" w:customStyle="1" w:styleId="TableGrid1411">
    <w:name w:val="Table Grid1411"/>
    <w:basedOn w:val="prastojilentel"/>
    <w:next w:val="Lentelstinklelis"/>
    <w:uiPriority w:val="59"/>
    <w:rsid w:val="004457AF"/>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prastojilentel"/>
    <w:next w:val="Lentelstinklelis"/>
    <w:uiPriority w:val="59"/>
    <w:rsid w:val="004457AF"/>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prastojilentel"/>
    <w:next w:val="Lentelstinklelis"/>
    <w:uiPriority w:val="59"/>
    <w:rsid w:val="004457AF"/>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11">
    <w:name w:val="Light List - Accent 11311"/>
    <w:basedOn w:val="prastojilentel"/>
    <w:uiPriority w:val="61"/>
    <w:rsid w:val="004457AF"/>
    <w:pPr>
      <w:spacing w:after="0" w:line="240" w:lineRule="auto"/>
    </w:pPr>
    <w:rPr>
      <w:rFonts w:ascii="Georgia" w:eastAsia="Calibri" w:hAnsi="Georgia" w:cs="Times New Roman"/>
      <w:kern w:val="0"/>
      <w:sz w:val="20"/>
      <w:szCs w:val="20"/>
      <w:lang w:val="en-GB" w:eastAsia="lt-LT"/>
      <w14:ligatures w14:val="none"/>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table" w:customStyle="1" w:styleId="GridTable1Light111">
    <w:name w:val="Grid Table 1 Light111"/>
    <w:basedOn w:val="prastojilentel"/>
    <w:uiPriority w:val="46"/>
    <w:rsid w:val="004457AF"/>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11711">
    <w:name w:val="Light List - Accent 11711"/>
    <w:basedOn w:val="prastojilentel"/>
    <w:uiPriority w:val="61"/>
    <w:rsid w:val="004457AF"/>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11">
    <w:name w:val="Table Grid1811"/>
    <w:basedOn w:val="prastojilentel"/>
    <w:next w:val="Lentelstinklelis"/>
    <w:rsid w:val="004457AF"/>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213">
    <w:name w:val="Light Shading - Accent 4213"/>
    <w:basedOn w:val="prastojilentel"/>
    <w:next w:val="viesusspalvinimas4parykinimas"/>
    <w:uiPriority w:val="60"/>
    <w:qFormat/>
    <w:rsid w:val="004457AF"/>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213">
    <w:name w:val="Light List213"/>
    <w:basedOn w:val="prastojilentel"/>
    <w:next w:val="viesussraas"/>
    <w:uiPriority w:val="61"/>
    <w:qFormat/>
    <w:rsid w:val="004457AF"/>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13">
    <w:name w:val="Light List - Accent 1213"/>
    <w:basedOn w:val="prastojilentel"/>
    <w:next w:val="viesussraas1parykinimas"/>
    <w:uiPriority w:val="61"/>
    <w:qFormat/>
    <w:rsid w:val="004457AF"/>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213">
    <w:name w:val="Medium Shading 2 - Accent 1213"/>
    <w:basedOn w:val="prastojilentel"/>
    <w:next w:val="2vidutinisspalvinimas1parykinimas"/>
    <w:uiPriority w:val="64"/>
    <w:rsid w:val="004457AF"/>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entelstinklelis111">
    <w:name w:val="Lentelės tinklelis111"/>
    <w:basedOn w:val="prastojilentel"/>
    <w:uiPriority w:val="99"/>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RDLentele31">
    <w:name w:val="NRD_Lentele31"/>
    <w:basedOn w:val="prastojilentel"/>
    <w:uiPriority w:val="99"/>
    <w:qFormat/>
    <w:rsid w:val="004457AF"/>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111">
    <w:name w:val="AL Table111"/>
    <w:basedOn w:val="prastojilentel"/>
    <w:uiPriority w:val="59"/>
    <w:qFormat/>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Tablebase21">
    <w:name w:val="AL Table base21"/>
    <w:basedOn w:val="prastojilentel"/>
    <w:uiPriority w:val="99"/>
    <w:qFormat/>
    <w:rsid w:val="004457AF"/>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213">
    <w:name w:val="AL Table simple213"/>
    <w:basedOn w:val="Lentelstinklelis"/>
    <w:uiPriority w:val="99"/>
    <w:qFormat/>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111">
    <w:name w:val="NRD_Lentele111"/>
    <w:basedOn w:val="prastojilentel"/>
    <w:uiPriority w:val="99"/>
    <w:qFormat/>
    <w:rsid w:val="004457AF"/>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211">
    <w:name w:val="AL Table211"/>
    <w:basedOn w:val="prastojilentel"/>
    <w:uiPriority w:val="59"/>
    <w:qFormat/>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113">
    <w:name w:val="Light List1113"/>
    <w:basedOn w:val="prastojilentel"/>
    <w:uiPriority w:val="61"/>
    <w:rsid w:val="004457AF"/>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3">
    <w:name w:val="Light Shading - Accent 41113"/>
    <w:basedOn w:val="prastojilentel"/>
    <w:uiPriority w:val="60"/>
    <w:rsid w:val="004457AF"/>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3">
    <w:name w:val="Medium Shading 2 - Accent 11113"/>
    <w:basedOn w:val="prastojilentel"/>
    <w:uiPriority w:val="64"/>
    <w:qFormat/>
    <w:rsid w:val="004457AF"/>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111">
    <w:name w:val="AL Table base1111"/>
    <w:basedOn w:val="prastojilentel"/>
    <w:uiPriority w:val="99"/>
    <w:qFormat/>
    <w:rsid w:val="004457AF"/>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113">
    <w:name w:val="AL Table simple1113"/>
    <w:basedOn w:val="Lentelstinklelis"/>
    <w:uiPriority w:val="99"/>
    <w:qFormat/>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11">
    <w:name w:val="NRD_Lentele211"/>
    <w:basedOn w:val="prastojilentel"/>
    <w:uiPriority w:val="99"/>
    <w:qFormat/>
    <w:rsid w:val="004457AF"/>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GridTable4-Accent1111">
    <w:name w:val="Grid Table 4 - Accent 1111"/>
    <w:basedOn w:val="prastojilentel"/>
    <w:uiPriority w:val="49"/>
    <w:qFormat/>
    <w:rsid w:val="004457AF"/>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121">
    <w:name w:val="Imported Style 31121"/>
    <w:rsid w:val="004457AF"/>
  </w:style>
  <w:style w:type="numbering" w:customStyle="1" w:styleId="Style813121">
    <w:name w:val="Style813121"/>
    <w:rsid w:val="004457AF"/>
  </w:style>
  <w:style w:type="numbering" w:customStyle="1" w:styleId="ImportedStyle11121">
    <w:name w:val="Imported Style 11121"/>
    <w:rsid w:val="004457AF"/>
  </w:style>
  <w:style w:type="numbering" w:customStyle="1" w:styleId="Style81413">
    <w:name w:val="Style81413"/>
    <w:rsid w:val="004457AF"/>
  </w:style>
  <w:style w:type="numbering" w:customStyle="1" w:styleId="Style71113">
    <w:name w:val="Style71113"/>
    <w:rsid w:val="004457AF"/>
  </w:style>
  <w:style w:type="numbering" w:customStyle="1" w:styleId="Style51113">
    <w:name w:val="Style51113"/>
    <w:rsid w:val="004457AF"/>
  </w:style>
  <w:style w:type="numbering" w:customStyle="1" w:styleId="Style41113">
    <w:name w:val="Style41113"/>
    <w:rsid w:val="004457AF"/>
  </w:style>
  <w:style w:type="numbering" w:customStyle="1" w:styleId="Style31113">
    <w:name w:val="Style31113"/>
    <w:rsid w:val="004457AF"/>
  </w:style>
  <w:style w:type="numbering" w:customStyle="1" w:styleId="Style21113">
    <w:name w:val="Style21113"/>
    <w:rsid w:val="004457AF"/>
  </w:style>
  <w:style w:type="numbering" w:customStyle="1" w:styleId="Style811321">
    <w:name w:val="Style811321"/>
    <w:rsid w:val="004457AF"/>
  </w:style>
  <w:style w:type="numbering" w:customStyle="1" w:styleId="Style61113">
    <w:name w:val="Style61113"/>
    <w:rsid w:val="004457AF"/>
  </w:style>
  <w:style w:type="numbering" w:customStyle="1" w:styleId="ImportedStyle1221">
    <w:name w:val="Imported Style 1221"/>
    <w:rsid w:val="004457AF"/>
  </w:style>
  <w:style w:type="numbering" w:customStyle="1" w:styleId="ImportedStyle3221">
    <w:name w:val="Imported Style 3221"/>
    <w:rsid w:val="004457AF"/>
  </w:style>
  <w:style w:type="numbering" w:customStyle="1" w:styleId="Style8111113">
    <w:name w:val="Style8111113"/>
    <w:rsid w:val="004457AF"/>
  </w:style>
  <w:style w:type="numbering" w:customStyle="1" w:styleId="Style72113">
    <w:name w:val="Style72113"/>
    <w:rsid w:val="004457AF"/>
  </w:style>
  <w:style w:type="numbering" w:customStyle="1" w:styleId="Style52113">
    <w:name w:val="Style52113"/>
    <w:rsid w:val="004457AF"/>
  </w:style>
  <w:style w:type="numbering" w:customStyle="1" w:styleId="Style32113">
    <w:name w:val="Style32113"/>
    <w:rsid w:val="004457AF"/>
  </w:style>
  <w:style w:type="numbering" w:customStyle="1" w:styleId="PwCListNumbers123113">
    <w:name w:val="PwC List Numbers 123113"/>
    <w:rsid w:val="004457AF"/>
  </w:style>
  <w:style w:type="numbering" w:customStyle="1" w:styleId="Style22113">
    <w:name w:val="Style22113"/>
    <w:rsid w:val="004457AF"/>
  </w:style>
  <w:style w:type="numbering" w:customStyle="1" w:styleId="Style82113">
    <w:name w:val="Style82113"/>
    <w:rsid w:val="004457AF"/>
  </w:style>
  <w:style w:type="numbering" w:customStyle="1" w:styleId="Style812113">
    <w:name w:val="Style812113"/>
    <w:rsid w:val="004457AF"/>
  </w:style>
  <w:style w:type="numbering" w:customStyle="1" w:styleId="PwCListNumbers1212113">
    <w:name w:val="PwC List Numbers 1212113"/>
    <w:rsid w:val="004457AF"/>
  </w:style>
  <w:style w:type="numbering" w:customStyle="1" w:styleId="Style62113">
    <w:name w:val="Style62113"/>
    <w:rsid w:val="004457AF"/>
  </w:style>
  <w:style w:type="numbering" w:customStyle="1" w:styleId="ALOutlineheadinglist221">
    <w:name w:val="AL Outline heading list221"/>
    <w:basedOn w:val="Sraonra"/>
    <w:uiPriority w:val="99"/>
    <w:rsid w:val="004457AF"/>
  </w:style>
  <w:style w:type="numbering" w:customStyle="1" w:styleId="ALMultilevelbulletlist221">
    <w:name w:val="AL Multi level bullet list221"/>
    <w:basedOn w:val="Sraonra"/>
    <w:uiPriority w:val="99"/>
    <w:rsid w:val="004457AF"/>
  </w:style>
  <w:style w:type="numbering" w:customStyle="1" w:styleId="ALMultilevelnumberedlist221">
    <w:name w:val="AL Multi level numbered list221"/>
    <w:basedOn w:val="Sraonra"/>
    <w:uiPriority w:val="99"/>
    <w:rsid w:val="004457AF"/>
  </w:style>
  <w:style w:type="numbering" w:customStyle="1" w:styleId="ALTableList221">
    <w:name w:val="AL Table List221"/>
    <w:uiPriority w:val="99"/>
    <w:rsid w:val="004457AF"/>
  </w:style>
  <w:style w:type="numbering" w:customStyle="1" w:styleId="ALPictureList221">
    <w:name w:val="AL Picture List221"/>
    <w:basedOn w:val="ALTableList"/>
    <w:uiPriority w:val="99"/>
    <w:rsid w:val="004457AF"/>
  </w:style>
  <w:style w:type="numbering" w:customStyle="1" w:styleId="ALAnnexList221">
    <w:name w:val="AL Annex List221"/>
    <w:basedOn w:val="Sraonra"/>
    <w:uiPriority w:val="99"/>
    <w:rsid w:val="004457AF"/>
  </w:style>
  <w:style w:type="numbering" w:customStyle="1" w:styleId="ALNoteList221">
    <w:name w:val="AL Note List221"/>
    <w:basedOn w:val="Sraonra"/>
    <w:uiPriority w:val="99"/>
    <w:rsid w:val="004457AF"/>
  </w:style>
  <w:style w:type="numbering" w:customStyle="1" w:styleId="Style8112121">
    <w:name w:val="Style8112121"/>
    <w:rsid w:val="004457AF"/>
  </w:style>
  <w:style w:type="numbering" w:customStyle="1" w:styleId="Style73121">
    <w:name w:val="Style73121"/>
    <w:rsid w:val="004457AF"/>
  </w:style>
  <w:style w:type="numbering" w:customStyle="1" w:styleId="Style53121">
    <w:name w:val="Style53121"/>
    <w:rsid w:val="004457AF"/>
  </w:style>
  <w:style w:type="numbering" w:customStyle="1" w:styleId="Style43121">
    <w:name w:val="Style43121"/>
    <w:rsid w:val="004457AF"/>
  </w:style>
  <w:style w:type="numbering" w:customStyle="1" w:styleId="Style33121">
    <w:name w:val="Style33121"/>
    <w:rsid w:val="004457AF"/>
  </w:style>
  <w:style w:type="numbering" w:customStyle="1" w:styleId="PwCListNumbers124121">
    <w:name w:val="PwC List Numbers 124121"/>
    <w:rsid w:val="004457AF"/>
  </w:style>
  <w:style w:type="numbering" w:customStyle="1" w:styleId="Style23121">
    <w:name w:val="Style23121"/>
    <w:rsid w:val="004457AF"/>
  </w:style>
  <w:style w:type="numbering" w:customStyle="1" w:styleId="Style83121">
    <w:name w:val="Style83121"/>
    <w:rsid w:val="004457AF"/>
  </w:style>
  <w:style w:type="numbering" w:customStyle="1" w:styleId="PwCListNumbers1213121">
    <w:name w:val="PwC List Numbers 1213121"/>
    <w:rsid w:val="004457AF"/>
  </w:style>
  <w:style w:type="numbering" w:customStyle="1" w:styleId="Style63121">
    <w:name w:val="Style63121"/>
    <w:rsid w:val="004457AF"/>
  </w:style>
  <w:style w:type="numbering" w:customStyle="1" w:styleId="ALOutlineheadinglist1121">
    <w:name w:val="AL Outline heading list1121"/>
    <w:basedOn w:val="Sraonra"/>
    <w:uiPriority w:val="99"/>
    <w:rsid w:val="004457AF"/>
  </w:style>
  <w:style w:type="numbering" w:customStyle="1" w:styleId="ALMultilevelbulletlist1121">
    <w:name w:val="AL Multi level bullet list1121"/>
    <w:basedOn w:val="Sraonra"/>
    <w:uiPriority w:val="99"/>
    <w:rsid w:val="004457AF"/>
  </w:style>
  <w:style w:type="numbering" w:customStyle="1" w:styleId="ALMultilevelnumberedlist1113">
    <w:name w:val="AL Multi level numbered list1113"/>
    <w:basedOn w:val="Sraonra"/>
    <w:uiPriority w:val="99"/>
    <w:rsid w:val="004457AF"/>
  </w:style>
  <w:style w:type="numbering" w:customStyle="1" w:styleId="ALTableList1121">
    <w:name w:val="AL Table List1121"/>
    <w:uiPriority w:val="99"/>
    <w:rsid w:val="004457AF"/>
  </w:style>
  <w:style w:type="numbering" w:customStyle="1" w:styleId="ALPictureList1121">
    <w:name w:val="AL Picture List1121"/>
    <w:basedOn w:val="ALTableList"/>
    <w:uiPriority w:val="99"/>
    <w:rsid w:val="004457AF"/>
  </w:style>
  <w:style w:type="numbering" w:customStyle="1" w:styleId="ALAnnexList1121">
    <w:name w:val="AL Annex List1121"/>
    <w:basedOn w:val="Sraonra"/>
    <w:uiPriority w:val="99"/>
    <w:rsid w:val="004457AF"/>
  </w:style>
  <w:style w:type="numbering" w:customStyle="1" w:styleId="ALNoteList1121">
    <w:name w:val="AL Note List1121"/>
    <w:basedOn w:val="Sraonra"/>
    <w:uiPriority w:val="99"/>
    <w:rsid w:val="004457AF"/>
  </w:style>
  <w:style w:type="table" w:customStyle="1" w:styleId="ScrollTableNormal21">
    <w:name w:val="Scroll Table Normal21"/>
    <w:basedOn w:val="prastojilentel"/>
    <w:uiPriority w:val="99"/>
    <w:qFormat/>
    <w:rsid w:val="004457AF"/>
    <w:pPr>
      <w:spacing w:after="0" w:line="240" w:lineRule="auto"/>
    </w:pPr>
    <w:rPr>
      <w:rFonts w:ascii="Arial" w:eastAsia="Times New Roman" w:hAnsi="Arial" w:cs="Times New Roman"/>
      <w:kern w:val="0"/>
      <w:sz w:val="20"/>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11">
    <w:name w:val="Scroll Table Normal111"/>
    <w:basedOn w:val="prastojilentel"/>
    <w:uiPriority w:val="99"/>
    <w:qFormat/>
    <w:rsid w:val="004457AF"/>
    <w:pPr>
      <w:spacing w:after="0" w:line="240" w:lineRule="auto"/>
    </w:pPr>
    <w:rPr>
      <w:rFonts w:ascii="Arial" w:eastAsia="Times New Roman" w:hAnsi="Arial" w:cs="Times New Roman"/>
      <w:kern w:val="0"/>
      <w:sz w:val="20"/>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numbering" w:customStyle="1" w:styleId="NoList62">
    <w:name w:val="No List62"/>
    <w:next w:val="Sraonra"/>
    <w:uiPriority w:val="99"/>
    <w:semiHidden/>
    <w:unhideWhenUsed/>
    <w:rsid w:val="004457AF"/>
  </w:style>
  <w:style w:type="table" w:customStyle="1" w:styleId="TableGrid201">
    <w:name w:val="Table Grid201"/>
    <w:basedOn w:val="prastojilentel"/>
    <w:next w:val="Lentelstinklelis"/>
    <w:uiPriority w:val="99"/>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511">
    <w:name w:val="Style7511"/>
    <w:rsid w:val="004457AF"/>
  </w:style>
  <w:style w:type="numbering" w:customStyle="1" w:styleId="PwCListNumbers12611">
    <w:name w:val="PwC List Numbers 12611"/>
    <w:rsid w:val="004457AF"/>
  </w:style>
  <w:style w:type="numbering" w:customStyle="1" w:styleId="Style81511">
    <w:name w:val="Style81511"/>
    <w:rsid w:val="004457AF"/>
  </w:style>
  <w:style w:type="numbering" w:customStyle="1" w:styleId="PwCListNumbers121511">
    <w:name w:val="PwC List Numbers 121511"/>
    <w:rsid w:val="004457AF"/>
  </w:style>
  <w:style w:type="numbering" w:customStyle="1" w:styleId="PwCListNumbers124211">
    <w:name w:val="PwC List Numbers 124211"/>
    <w:rsid w:val="004457AF"/>
  </w:style>
  <w:style w:type="numbering" w:customStyle="1" w:styleId="NoList72">
    <w:name w:val="No List72"/>
    <w:next w:val="Sraonra"/>
    <w:uiPriority w:val="99"/>
    <w:semiHidden/>
    <w:unhideWhenUsed/>
    <w:rsid w:val="004457AF"/>
  </w:style>
  <w:style w:type="table" w:customStyle="1" w:styleId="Tablewithoutheader71">
    <w:name w:val="Table without header71"/>
    <w:basedOn w:val="prastojilentel"/>
    <w:next w:val="Lentelstinklelis"/>
    <w:uiPriority w:val="99"/>
    <w:qFormat/>
    <w:rsid w:val="004457AF"/>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3">
    <w:name w:val="Table Grid11013"/>
    <w:basedOn w:val="prastojilentel"/>
    <w:next w:val="Lentelstinklelis"/>
    <w:uiPriority w:val="59"/>
    <w:qFormat/>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teaTBL121">
    <w:name w:val="Atea TBL121"/>
    <w:basedOn w:val="prastojilentel"/>
    <w:uiPriority w:val="9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table" w:customStyle="1" w:styleId="TableGrid1521">
    <w:name w:val="Table Grid1521"/>
    <w:basedOn w:val="prastojilentel"/>
    <w:uiPriority w:val="59"/>
    <w:rsid w:val="004457AF"/>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121">
    <w:name w:val="Table without header121"/>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21">
    <w:name w:val="Table without header221"/>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21">
    <w:name w:val="Table without header321"/>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21">
    <w:name w:val="Table without header421"/>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21">
    <w:name w:val="Table without header521"/>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11">
    <w:name w:val="Style7611"/>
    <w:qFormat/>
    <w:rsid w:val="004457AF"/>
  </w:style>
  <w:style w:type="numbering" w:customStyle="1" w:styleId="PROIT-list211">
    <w:name w:val="PROIT-list211"/>
    <w:uiPriority w:val="99"/>
    <w:rsid w:val="004457AF"/>
  </w:style>
  <w:style w:type="numbering" w:customStyle="1" w:styleId="111111511">
    <w:name w:val="1 / 1.1 / 1.1.1511"/>
    <w:basedOn w:val="Sraonra"/>
    <w:next w:val="111111"/>
    <w:rsid w:val="004457AF"/>
  </w:style>
  <w:style w:type="numbering" w:customStyle="1" w:styleId="Pav311">
    <w:name w:val="Pav311"/>
    <w:rsid w:val="004457AF"/>
  </w:style>
  <w:style w:type="numbering" w:customStyle="1" w:styleId="StyleBulleted7pt411">
    <w:name w:val="Style Bulleted 7 pt411"/>
    <w:basedOn w:val="Sraonra"/>
    <w:rsid w:val="004457AF"/>
  </w:style>
  <w:style w:type="numbering" w:customStyle="1" w:styleId="NoList1411">
    <w:name w:val="No List1411"/>
    <w:next w:val="Sraonra"/>
    <w:uiPriority w:val="99"/>
    <w:semiHidden/>
    <w:unhideWhenUsed/>
    <w:rsid w:val="004457AF"/>
  </w:style>
  <w:style w:type="table" w:customStyle="1" w:styleId="TableGrid241">
    <w:name w:val="Table Grid241"/>
    <w:basedOn w:val="prastojilentel"/>
    <w:next w:val="Lentelstinklelis"/>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rsid w:val="004457AF"/>
    <w:pPr>
      <w:spacing w:after="0" w:line="240" w:lineRule="auto"/>
    </w:pPr>
    <w:rPr>
      <w:rFonts w:ascii="Calibri" w:eastAsia="Times New Roman" w:hAnsi="Calibri" w:cs="Times New Roman"/>
      <w:kern w:val="0"/>
      <w:sz w:val="22"/>
      <w:szCs w:val="22"/>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211">
    <w:name w:val="1 / 1.1 / 1.1.11211"/>
    <w:basedOn w:val="Sraonra"/>
    <w:next w:val="111111"/>
    <w:rsid w:val="004457AF"/>
  </w:style>
  <w:style w:type="numbering" w:customStyle="1" w:styleId="Stilius2211">
    <w:name w:val="Stilius2211"/>
    <w:rsid w:val="004457AF"/>
  </w:style>
  <w:style w:type="numbering" w:customStyle="1" w:styleId="Stilius5211">
    <w:name w:val="Stilius5211"/>
    <w:rsid w:val="004457AF"/>
  </w:style>
  <w:style w:type="numbering" w:customStyle="1" w:styleId="NoList1132">
    <w:name w:val="No List1132"/>
    <w:next w:val="Sraonra"/>
    <w:uiPriority w:val="99"/>
    <w:semiHidden/>
    <w:unhideWhenUsed/>
    <w:rsid w:val="004457AF"/>
  </w:style>
  <w:style w:type="table" w:customStyle="1" w:styleId="TableGrid2121">
    <w:name w:val="Table Grid2121"/>
    <w:basedOn w:val="prastojilentel"/>
    <w:next w:val="Lentelstinklelis"/>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11">
    <w:name w:val="No List2311"/>
    <w:next w:val="Sraonra"/>
    <w:uiPriority w:val="99"/>
    <w:semiHidden/>
    <w:unhideWhenUsed/>
    <w:rsid w:val="004457AF"/>
  </w:style>
  <w:style w:type="table" w:customStyle="1" w:styleId="TableGrid331">
    <w:name w:val="Table Grid331"/>
    <w:basedOn w:val="prastojilentel"/>
    <w:next w:val="Lentelstinklelis"/>
    <w:rsid w:val="004457AF"/>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2">
    <w:name w:val="1 / 1.1 / 1.1.1222"/>
    <w:basedOn w:val="Sraonra"/>
    <w:next w:val="111111"/>
    <w:locked/>
    <w:rsid w:val="004457AF"/>
  </w:style>
  <w:style w:type="numbering" w:customStyle="1" w:styleId="Pav122">
    <w:name w:val="Pav122"/>
    <w:rsid w:val="004457AF"/>
  </w:style>
  <w:style w:type="table" w:customStyle="1" w:styleId="LightList-Accent541">
    <w:name w:val="Light List - Accent 541"/>
    <w:basedOn w:val="prastojilentel"/>
    <w:next w:val="viesussraas5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511">
    <w:name w:val="Light List - Accent 11511"/>
    <w:basedOn w:val="prastojilentel"/>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41">
    <w:name w:val="Light List - Accent 441"/>
    <w:basedOn w:val="prastojilentel"/>
    <w:next w:val="viesussraas4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22">
    <w:name w:val="Style Bulleted 7 pt122"/>
    <w:basedOn w:val="Sraonra"/>
    <w:rsid w:val="004457AF"/>
  </w:style>
  <w:style w:type="numbering" w:customStyle="1" w:styleId="NoList3211">
    <w:name w:val="No List3211"/>
    <w:next w:val="Sraonra"/>
    <w:uiPriority w:val="99"/>
    <w:semiHidden/>
    <w:unhideWhenUsed/>
    <w:rsid w:val="004457AF"/>
  </w:style>
  <w:style w:type="table" w:customStyle="1" w:styleId="TableGrid431">
    <w:name w:val="Table Grid431"/>
    <w:basedOn w:val="prastojilentel"/>
    <w:next w:val="Lentelstinklelis"/>
    <w:rsid w:val="004457AF"/>
    <w:pPr>
      <w:spacing w:after="0" w:line="240" w:lineRule="auto"/>
    </w:pPr>
    <w:rPr>
      <w:rFonts w:ascii="Arial" w:eastAsia="Calibri" w:hAnsi="Arial"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Bullets1222">
    <w:name w:val="PwC List Bullets 1222"/>
    <w:uiPriority w:val="99"/>
    <w:rsid w:val="004457AF"/>
  </w:style>
  <w:style w:type="table" w:customStyle="1" w:styleId="LightList-Accent5121">
    <w:name w:val="Light List - Accent 5121"/>
    <w:basedOn w:val="prastojilentel"/>
    <w:next w:val="viesussraas5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21">
    <w:name w:val="Light List - Accent 11121"/>
    <w:basedOn w:val="prastojilentel"/>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21">
    <w:name w:val="Light List - Accent 4121"/>
    <w:basedOn w:val="prastojilentel"/>
    <w:next w:val="viesussraas4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422">
    <w:name w:val="No List422"/>
    <w:next w:val="Sraonra"/>
    <w:uiPriority w:val="99"/>
    <w:semiHidden/>
    <w:unhideWhenUsed/>
    <w:rsid w:val="004457AF"/>
  </w:style>
  <w:style w:type="table" w:customStyle="1" w:styleId="TableGrid591">
    <w:name w:val="Table Grid591"/>
    <w:basedOn w:val="prastojilentel"/>
    <w:next w:val="Lentelstinklelis"/>
    <w:rsid w:val="004457AF"/>
    <w:pPr>
      <w:spacing w:after="0" w:line="240" w:lineRule="auto"/>
    </w:pPr>
    <w:rPr>
      <w:rFonts w:ascii="Georgia" w:eastAsia="Calibri" w:hAnsi="Georgia"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21">
    <w:name w:val="PwC Table Figures21"/>
    <w:basedOn w:val="prastojilentel"/>
    <w:uiPriority w:val="99"/>
    <w:qFormat/>
    <w:rsid w:val="004457AF"/>
    <w:pPr>
      <w:tabs>
        <w:tab w:val="decimal" w:pos="1134"/>
      </w:tabs>
      <w:spacing w:before="60" w:after="60" w:line="240" w:lineRule="auto"/>
    </w:pPr>
    <w:rPr>
      <w:rFonts w:ascii="Arial" w:eastAsia="Calibri" w:hAnsi="Arial" w:cs="Times New Roman"/>
      <w:kern w:val="0"/>
      <w:sz w:val="20"/>
      <w:szCs w:val="20"/>
      <w:lang w:val="en-GB" w:eastAsia="en-GB"/>
      <w14:ligatures w14:val="none"/>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numbering" w:customStyle="1" w:styleId="StyleBulleted7pt2311">
    <w:name w:val="Style Bulleted 7 pt2311"/>
    <w:basedOn w:val="Sraonra"/>
    <w:rsid w:val="004457AF"/>
  </w:style>
  <w:style w:type="table" w:customStyle="1" w:styleId="TableGrid1221">
    <w:name w:val="Table Grid1221"/>
    <w:basedOn w:val="prastojilentel"/>
    <w:next w:val="Lentelstinklelis"/>
    <w:uiPriority w:val="59"/>
    <w:rsid w:val="004457AF"/>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prastojilentel"/>
    <w:next w:val="Lentelstinklelis"/>
    <w:uiPriority w:val="59"/>
    <w:rsid w:val="004457AF"/>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2">
    <w:name w:val="No List1222"/>
    <w:next w:val="Sraonra"/>
    <w:uiPriority w:val="99"/>
    <w:semiHidden/>
    <w:rsid w:val="004457AF"/>
  </w:style>
  <w:style w:type="table" w:customStyle="1" w:styleId="TableGrid3121">
    <w:name w:val="Table Grid3121"/>
    <w:basedOn w:val="prastojilentel"/>
    <w:next w:val="Lentelstinklelis"/>
    <w:rsid w:val="004457AF"/>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311">
    <w:name w:val="1 / 1.1 / 1.1.13311"/>
    <w:basedOn w:val="Sraonra"/>
    <w:next w:val="111111"/>
    <w:rsid w:val="004457AF"/>
  </w:style>
  <w:style w:type="table" w:customStyle="1" w:styleId="TableGrid1210">
    <w:name w:val="Table Grid 121"/>
    <w:basedOn w:val="prastojilentel"/>
    <w:next w:val="LentelTinklelis1"/>
    <w:rsid w:val="004457AF"/>
    <w:pPr>
      <w:spacing w:before="120" w:after="120" w:line="360" w:lineRule="auto"/>
      <w:ind w:firstLine="720"/>
      <w:jc w:val="both"/>
    </w:pPr>
    <w:rPr>
      <w:rFonts w:ascii="Times New Roman" w:eastAsia="Times New Roman" w:hAnsi="Times New Roman" w:cs="Times New Roman"/>
      <w:kern w:val="0"/>
      <w:sz w:val="20"/>
      <w:szCs w:val="20"/>
      <w:lang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4121">
    <w:name w:val="Table Grid4121"/>
    <w:basedOn w:val="prastojilentel"/>
    <w:next w:val="Lentelstinklelis"/>
    <w:uiPriority w:val="59"/>
    <w:rsid w:val="004457AF"/>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
    <w:name w:val="No List2122"/>
    <w:next w:val="Sraonra"/>
    <w:uiPriority w:val="99"/>
    <w:semiHidden/>
    <w:unhideWhenUsed/>
    <w:rsid w:val="004457AF"/>
  </w:style>
  <w:style w:type="table" w:customStyle="1" w:styleId="TableGrid5121">
    <w:name w:val="Table Grid5121"/>
    <w:basedOn w:val="prastojilentel"/>
    <w:next w:val="Lentelstinklelis"/>
    <w:uiPriority w:val="59"/>
    <w:rsid w:val="004457AF"/>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1">
    <w:name w:val="Table Grid5221"/>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1">
    <w:name w:val="Table Grid5321"/>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1">
    <w:name w:val="Table Grid5421"/>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1">
    <w:name w:val="Table Grid5521"/>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21">
    <w:name w:val="Table Grid5621"/>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21">
    <w:name w:val="Table Grid5721"/>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prastojilentel"/>
    <w:next w:val="Lentelstinklelis"/>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prastojilentel"/>
    <w:next w:val="Lentelstinklelis"/>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prastojilentel"/>
    <w:next w:val="Lentelstinklelis"/>
    <w:uiPriority w:val="9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311">
    <w:name w:val="Table Bullet2311"/>
    <w:basedOn w:val="Sraonra"/>
    <w:rsid w:val="004457AF"/>
  </w:style>
  <w:style w:type="numbering" w:customStyle="1" w:styleId="PwCListNumbers12711">
    <w:name w:val="PwC List Numbers 12711"/>
    <w:qFormat/>
    <w:rsid w:val="004457AF"/>
  </w:style>
  <w:style w:type="numbering" w:customStyle="1" w:styleId="PwCListNumbers121611">
    <w:name w:val="PwC List Numbers 121611"/>
    <w:qFormat/>
    <w:rsid w:val="004457AF"/>
  </w:style>
  <w:style w:type="table" w:customStyle="1" w:styleId="LightList-Accent5221">
    <w:name w:val="Light List - Accent 5221"/>
    <w:basedOn w:val="prastojilentel"/>
    <w:next w:val="viesussraas5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21">
    <w:name w:val="Light List - Accent 11221"/>
    <w:basedOn w:val="prastojilentel"/>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21">
    <w:name w:val="Light List - Accent 4221"/>
    <w:basedOn w:val="prastojilentel"/>
    <w:next w:val="viesussraas4parykinimas"/>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22">
    <w:name w:val="Style Bulleted 7 pt2122"/>
    <w:basedOn w:val="Sraonra"/>
    <w:rsid w:val="004457AF"/>
  </w:style>
  <w:style w:type="numbering" w:customStyle="1" w:styleId="1111113122">
    <w:name w:val="1 / 1.1 / 1.1.13122"/>
    <w:basedOn w:val="Sraonra"/>
    <w:next w:val="111111"/>
    <w:rsid w:val="004457AF"/>
  </w:style>
  <w:style w:type="numbering" w:customStyle="1" w:styleId="TableBullet2122">
    <w:name w:val="Table Bullet2122"/>
    <w:basedOn w:val="Sraonra"/>
    <w:rsid w:val="004457AF"/>
  </w:style>
  <w:style w:type="numbering" w:customStyle="1" w:styleId="PwCListNumbers122211">
    <w:name w:val="PwC List Numbers 122211"/>
    <w:uiPriority w:val="99"/>
    <w:rsid w:val="004457AF"/>
  </w:style>
  <w:style w:type="numbering" w:customStyle="1" w:styleId="PwCListNumbers1211211">
    <w:name w:val="PwC List Numbers 1211211"/>
    <w:uiPriority w:val="99"/>
    <w:rsid w:val="004457AF"/>
  </w:style>
  <w:style w:type="table" w:customStyle="1" w:styleId="TableGrid1021">
    <w:name w:val="Table Grid1021"/>
    <w:basedOn w:val="prastojilentel"/>
    <w:next w:val="Lentelstinklelis"/>
    <w:uiPriority w:val="59"/>
    <w:rsid w:val="004457AF"/>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311">
    <w:name w:val="Table Grid Light1311"/>
    <w:basedOn w:val="prastojilentel"/>
    <w:uiPriority w:val="40"/>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121">
    <w:name w:val="Table Grid Light1121"/>
    <w:basedOn w:val="prastojilentel"/>
    <w:uiPriority w:val="40"/>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Theme21">
    <w:name w:val="Table Theme21"/>
    <w:basedOn w:val="prastojilentel"/>
    <w:next w:val="Lentelstema"/>
    <w:uiPriority w:val="99"/>
    <w:rsid w:val="004457AF"/>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851">
    <w:name w:val="Style851"/>
    <w:basedOn w:val="prastojilentel"/>
    <w:uiPriority w:val="99"/>
    <w:rsid w:val="004457AF"/>
    <w:pPr>
      <w:spacing w:after="0" w:line="240" w:lineRule="auto"/>
    </w:pPr>
    <w:rPr>
      <w:rFonts w:ascii="Calibri" w:eastAsia="Calibri" w:hAnsi="Calibri" w:cs="Times New Roman"/>
      <w:kern w:val="0"/>
      <w:sz w:val="20"/>
      <w:szCs w:val="20"/>
      <w:lang w:eastAsia="lt-LT"/>
      <w14:ligatures w14:val="none"/>
    </w:rPr>
    <w:tblPr/>
  </w:style>
  <w:style w:type="table" w:customStyle="1" w:styleId="TableGrid1421">
    <w:name w:val="Table Grid1421"/>
    <w:basedOn w:val="prastojilentel"/>
    <w:next w:val="Lentelstinklelis"/>
    <w:uiPriority w:val="59"/>
    <w:rsid w:val="004457AF"/>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
    <w:name w:val="Table Grid1621"/>
    <w:basedOn w:val="prastojilentel"/>
    <w:next w:val="Lentelstinklelis"/>
    <w:uiPriority w:val="59"/>
    <w:rsid w:val="004457AF"/>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1">
    <w:name w:val="Table Grid1721"/>
    <w:basedOn w:val="prastojilentel"/>
    <w:next w:val="Lentelstinklelis"/>
    <w:uiPriority w:val="59"/>
    <w:rsid w:val="004457AF"/>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21">
    <w:name w:val="Light List - Accent 11321"/>
    <w:basedOn w:val="prastojilentel"/>
    <w:uiPriority w:val="61"/>
    <w:rsid w:val="004457AF"/>
    <w:pPr>
      <w:spacing w:after="0" w:line="240" w:lineRule="auto"/>
    </w:pPr>
    <w:rPr>
      <w:rFonts w:ascii="Georgia" w:eastAsia="Calibri" w:hAnsi="Georgia" w:cs="Times New Roman"/>
      <w:kern w:val="0"/>
      <w:sz w:val="20"/>
      <w:szCs w:val="20"/>
      <w:lang w:val="en-GB" w:eastAsia="lt-LT"/>
      <w14:ligatures w14:val="none"/>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table" w:customStyle="1" w:styleId="GridTable1Light121">
    <w:name w:val="Grid Table 1 Light121"/>
    <w:basedOn w:val="prastojilentel"/>
    <w:uiPriority w:val="46"/>
    <w:rsid w:val="004457AF"/>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11721">
    <w:name w:val="Light List - Accent 11721"/>
    <w:basedOn w:val="prastojilentel"/>
    <w:uiPriority w:val="61"/>
    <w:rsid w:val="004457AF"/>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21">
    <w:name w:val="Table Grid1821"/>
    <w:basedOn w:val="prastojilentel"/>
    <w:next w:val="Lentelstinklelis"/>
    <w:rsid w:val="004457AF"/>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31">
    <w:name w:val="Light Shading - Accent 431"/>
    <w:basedOn w:val="prastojilentel"/>
    <w:next w:val="viesusspalvinimas4parykinimas"/>
    <w:uiPriority w:val="60"/>
    <w:qFormat/>
    <w:rsid w:val="004457AF"/>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31">
    <w:name w:val="Light List31"/>
    <w:basedOn w:val="prastojilentel"/>
    <w:next w:val="viesussraas"/>
    <w:uiPriority w:val="61"/>
    <w:qFormat/>
    <w:rsid w:val="004457AF"/>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31">
    <w:name w:val="Light List - Accent 131"/>
    <w:basedOn w:val="prastojilentel"/>
    <w:next w:val="viesussraas1parykinimas"/>
    <w:uiPriority w:val="61"/>
    <w:qFormat/>
    <w:rsid w:val="004457AF"/>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31">
    <w:name w:val="Medium Shading 2 - Accent 131"/>
    <w:basedOn w:val="prastojilentel"/>
    <w:next w:val="2vidutinisspalvinimas1parykinimas"/>
    <w:uiPriority w:val="64"/>
    <w:rsid w:val="004457AF"/>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entelstinklelis121">
    <w:name w:val="Lentelės tinklelis121"/>
    <w:basedOn w:val="prastojilentel"/>
    <w:uiPriority w:val="99"/>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RDLentele41">
    <w:name w:val="NRD_Lentele41"/>
    <w:basedOn w:val="prastojilentel"/>
    <w:uiPriority w:val="99"/>
    <w:qFormat/>
    <w:rsid w:val="004457AF"/>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121">
    <w:name w:val="AL Table121"/>
    <w:basedOn w:val="prastojilentel"/>
    <w:uiPriority w:val="59"/>
    <w:qFormat/>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Tablebase31">
    <w:name w:val="AL Table base31"/>
    <w:basedOn w:val="prastojilentel"/>
    <w:uiPriority w:val="99"/>
    <w:qFormat/>
    <w:rsid w:val="004457AF"/>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311">
    <w:name w:val="AL Table simple311"/>
    <w:basedOn w:val="Lentelstinklelis"/>
    <w:uiPriority w:val="99"/>
    <w:qFormat/>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121">
    <w:name w:val="NRD_Lentele121"/>
    <w:basedOn w:val="prastojilentel"/>
    <w:uiPriority w:val="99"/>
    <w:qFormat/>
    <w:rsid w:val="004457AF"/>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221">
    <w:name w:val="AL Table221"/>
    <w:basedOn w:val="prastojilentel"/>
    <w:uiPriority w:val="59"/>
    <w:qFormat/>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211">
    <w:name w:val="Light List1211"/>
    <w:basedOn w:val="prastojilentel"/>
    <w:uiPriority w:val="61"/>
    <w:rsid w:val="004457AF"/>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11">
    <w:name w:val="Light Shading - Accent 41211"/>
    <w:basedOn w:val="prastojilentel"/>
    <w:uiPriority w:val="60"/>
    <w:rsid w:val="004457AF"/>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11">
    <w:name w:val="Medium Shading 2 - Accent 11211"/>
    <w:basedOn w:val="prastojilentel"/>
    <w:uiPriority w:val="64"/>
    <w:qFormat/>
    <w:rsid w:val="004457AF"/>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21">
    <w:name w:val="AL Table base121"/>
    <w:basedOn w:val="prastojilentel"/>
    <w:uiPriority w:val="99"/>
    <w:qFormat/>
    <w:rsid w:val="004457AF"/>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211">
    <w:name w:val="AL Table simple1211"/>
    <w:basedOn w:val="Lentelstinklelis"/>
    <w:uiPriority w:val="99"/>
    <w:qFormat/>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21">
    <w:name w:val="NRD_Lentele221"/>
    <w:basedOn w:val="prastojilentel"/>
    <w:uiPriority w:val="99"/>
    <w:qFormat/>
    <w:rsid w:val="004457AF"/>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GridTable4-Accent1121">
    <w:name w:val="Grid Table 4 - Accent 1121"/>
    <w:basedOn w:val="prastojilentel"/>
    <w:uiPriority w:val="49"/>
    <w:qFormat/>
    <w:rsid w:val="004457AF"/>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211">
    <w:name w:val="Imported Style 31211"/>
    <w:rsid w:val="004457AF"/>
  </w:style>
  <w:style w:type="numbering" w:customStyle="1" w:styleId="Style813211">
    <w:name w:val="Style813211"/>
    <w:rsid w:val="004457AF"/>
  </w:style>
  <w:style w:type="numbering" w:customStyle="1" w:styleId="ImportedStyle11211">
    <w:name w:val="Imported Style 11211"/>
    <w:rsid w:val="004457AF"/>
  </w:style>
  <w:style w:type="numbering" w:customStyle="1" w:styleId="Style8162">
    <w:name w:val="Style8162"/>
    <w:qFormat/>
    <w:rsid w:val="004457AF"/>
  </w:style>
  <w:style w:type="numbering" w:customStyle="1" w:styleId="Style71211">
    <w:name w:val="Style71211"/>
    <w:rsid w:val="004457AF"/>
  </w:style>
  <w:style w:type="numbering" w:customStyle="1" w:styleId="Style51211">
    <w:name w:val="Style51211"/>
    <w:rsid w:val="004457AF"/>
  </w:style>
  <w:style w:type="numbering" w:customStyle="1" w:styleId="Style41211">
    <w:name w:val="Style41211"/>
    <w:rsid w:val="004457AF"/>
  </w:style>
  <w:style w:type="numbering" w:customStyle="1" w:styleId="Style31211">
    <w:name w:val="Style31211"/>
    <w:rsid w:val="004457AF"/>
  </w:style>
  <w:style w:type="numbering" w:customStyle="1" w:styleId="Style21211">
    <w:name w:val="Style21211"/>
    <w:rsid w:val="004457AF"/>
  </w:style>
  <w:style w:type="numbering" w:customStyle="1" w:styleId="Style811411">
    <w:name w:val="Style811411"/>
    <w:rsid w:val="004457AF"/>
  </w:style>
  <w:style w:type="numbering" w:customStyle="1" w:styleId="Style61211">
    <w:name w:val="Style61211"/>
    <w:rsid w:val="004457AF"/>
  </w:style>
  <w:style w:type="numbering" w:customStyle="1" w:styleId="ImportedStyle1311">
    <w:name w:val="Imported Style 1311"/>
    <w:rsid w:val="004457AF"/>
  </w:style>
  <w:style w:type="numbering" w:customStyle="1" w:styleId="ImportedStyle3311">
    <w:name w:val="Imported Style 3311"/>
    <w:rsid w:val="004457AF"/>
  </w:style>
  <w:style w:type="numbering" w:customStyle="1" w:styleId="Style8111211">
    <w:name w:val="Style8111211"/>
    <w:rsid w:val="004457AF"/>
  </w:style>
  <w:style w:type="numbering" w:customStyle="1" w:styleId="Style72211">
    <w:name w:val="Style72211"/>
    <w:rsid w:val="004457AF"/>
  </w:style>
  <w:style w:type="numbering" w:customStyle="1" w:styleId="Style52211">
    <w:name w:val="Style52211"/>
    <w:rsid w:val="004457AF"/>
  </w:style>
  <w:style w:type="numbering" w:customStyle="1" w:styleId="Style32211">
    <w:name w:val="Style32211"/>
    <w:rsid w:val="004457AF"/>
  </w:style>
  <w:style w:type="numbering" w:customStyle="1" w:styleId="PwCListNumbers123211">
    <w:name w:val="PwC List Numbers 123211"/>
    <w:rsid w:val="004457AF"/>
  </w:style>
  <w:style w:type="numbering" w:customStyle="1" w:styleId="Style22211">
    <w:name w:val="Style22211"/>
    <w:rsid w:val="004457AF"/>
  </w:style>
  <w:style w:type="numbering" w:customStyle="1" w:styleId="Style82211">
    <w:name w:val="Style82211"/>
    <w:rsid w:val="004457AF"/>
  </w:style>
  <w:style w:type="numbering" w:customStyle="1" w:styleId="Style812211">
    <w:name w:val="Style812211"/>
    <w:rsid w:val="004457AF"/>
  </w:style>
  <w:style w:type="numbering" w:customStyle="1" w:styleId="PwCListNumbers1212211">
    <w:name w:val="PwC List Numbers 1212211"/>
    <w:rsid w:val="004457AF"/>
  </w:style>
  <w:style w:type="numbering" w:customStyle="1" w:styleId="Style62211">
    <w:name w:val="Style62211"/>
    <w:rsid w:val="004457AF"/>
  </w:style>
  <w:style w:type="numbering" w:customStyle="1" w:styleId="ALOutlineheadinglist311">
    <w:name w:val="AL Outline heading list311"/>
    <w:basedOn w:val="Sraonra"/>
    <w:uiPriority w:val="99"/>
    <w:rsid w:val="004457AF"/>
  </w:style>
  <w:style w:type="numbering" w:customStyle="1" w:styleId="ALMultilevelbulletlist311">
    <w:name w:val="AL Multi level bullet list311"/>
    <w:basedOn w:val="Sraonra"/>
    <w:uiPriority w:val="99"/>
    <w:rsid w:val="004457AF"/>
  </w:style>
  <w:style w:type="numbering" w:customStyle="1" w:styleId="ALMultilevelnumberedlist311">
    <w:name w:val="AL Multi level numbered list311"/>
    <w:basedOn w:val="Sraonra"/>
    <w:uiPriority w:val="99"/>
    <w:rsid w:val="004457AF"/>
  </w:style>
  <w:style w:type="numbering" w:customStyle="1" w:styleId="ALTableList311">
    <w:name w:val="AL Table List311"/>
    <w:uiPriority w:val="99"/>
    <w:rsid w:val="004457AF"/>
  </w:style>
  <w:style w:type="numbering" w:customStyle="1" w:styleId="ALPictureList311">
    <w:name w:val="AL Picture List311"/>
    <w:basedOn w:val="ALTableList"/>
    <w:uiPriority w:val="99"/>
    <w:rsid w:val="004457AF"/>
  </w:style>
  <w:style w:type="numbering" w:customStyle="1" w:styleId="ALAnnexList311">
    <w:name w:val="AL Annex List311"/>
    <w:basedOn w:val="Sraonra"/>
    <w:uiPriority w:val="99"/>
    <w:rsid w:val="004457AF"/>
  </w:style>
  <w:style w:type="numbering" w:customStyle="1" w:styleId="ALNoteList311">
    <w:name w:val="AL Note List311"/>
    <w:basedOn w:val="Sraonra"/>
    <w:uiPriority w:val="99"/>
    <w:rsid w:val="004457AF"/>
  </w:style>
  <w:style w:type="numbering" w:customStyle="1" w:styleId="Style73211">
    <w:name w:val="Style73211"/>
    <w:rsid w:val="004457AF"/>
  </w:style>
  <w:style w:type="numbering" w:customStyle="1" w:styleId="Style53211">
    <w:name w:val="Style53211"/>
    <w:rsid w:val="004457AF"/>
  </w:style>
  <w:style w:type="numbering" w:customStyle="1" w:styleId="Style43211">
    <w:name w:val="Style43211"/>
    <w:rsid w:val="004457AF"/>
  </w:style>
  <w:style w:type="numbering" w:customStyle="1" w:styleId="Style33211">
    <w:name w:val="Style33211"/>
    <w:rsid w:val="004457AF"/>
  </w:style>
  <w:style w:type="numbering" w:customStyle="1" w:styleId="PwCListNumbers124311">
    <w:name w:val="PwC List Numbers 124311"/>
    <w:rsid w:val="004457AF"/>
  </w:style>
  <w:style w:type="numbering" w:customStyle="1" w:styleId="Style23211">
    <w:name w:val="Style23211"/>
    <w:rsid w:val="004457AF"/>
  </w:style>
  <w:style w:type="numbering" w:customStyle="1" w:styleId="Style83211">
    <w:name w:val="Style83211"/>
    <w:rsid w:val="004457AF"/>
  </w:style>
  <w:style w:type="numbering" w:customStyle="1" w:styleId="PwCListNumbers1213211">
    <w:name w:val="PwC List Numbers 1213211"/>
    <w:rsid w:val="004457AF"/>
  </w:style>
  <w:style w:type="numbering" w:customStyle="1" w:styleId="Style63211">
    <w:name w:val="Style63211"/>
    <w:rsid w:val="004457AF"/>
  </w:style>
  <w:style w:type="numbering" w:customStyle="1" w:styleId="ALOutlineheadinglist1211">
    <w:name w:val="AL Outline heading list1211"/>
    <w:basedOn w:val="Sraonra"/>
    <w:uiPriority w:val="99"/>
    <w:rsid w:val="004457AF"/>
  </w:style>
  <w:style w:type="numbering" w:customStyle="1" w:styleId="ALMultilevelbulletlist1211">
    <w:name w:val="AL Multi level bullet list1211"/>
    <w:basedOn w:val="Sraonra"/>
    <w:uiPriority w:val="99"/>
    <w:rsid w:val="004457AF"/>
  </w:style>
  <w:style w:type="numbering" w:customStyle="1" w:styleId="ALMultilevelnumberedlist1211">
    <w:name w:val="AL Multi level numbered list1211"/>
    <w:basedOn w:val="Sraonra"/>
    <w:uiPriority w:val="99"/>
    <w:rsid w:val="004457AF"/>
  </w:style>
  <w:style w:type="numbering" w:customStyle="1" w:styleId="ALTableList1211">
    <w:name w:val="AL Table List1211"/>
    <w:uiPriority w:val="99"/>
    <w:rsid w:val="004457AF"/>
  </w:style>
  <w:style w:type="numbering" w:customStyle="1" w:styleId="ALPictureList1211">
    <w:name w:val="AL Picture List1211"/>
    <w:basedOn w:val="ALTableList"/>
    <w:uiPriority w:val="99"/>
    <w:rsid w:val="004457AF"/>
  </w:style>
  <w:style w:type="numbering" w:customStyle="1" w:styleId="ALAnnexList1211">
    <w:name w:val="AL Annex List1211"/>
    <w:basedOn w:val="Sraonra"/>
    <w:uiPriority w:val="99"/>
    <w:rsid w:val="004457AF"/>
  </w:style>
  <w:style w:type="numbering" w:customStyle="1" w:styleId="ALNoteList1211">
    <w:name w:val="AL Note List1211"/>
    <w:basedOn w:val="Sraonra"/>
    <w:uiPriority w:val="99"/>
    <w:rsid w:val="004457AF"/>
  </w:style>
  <w:style w:type="table" w:customStyle="1" w:styleId="ScrollTableNormal31">
    <w:name w:val="Scroll Table Normal31"/>
    <w:basedOn w:val="prastojilentel"/>
    <w:uiPriority w:val="99"/>
    <w:qFormat/>
    <w:rsid w:val="004457AF"/>
    <w:pPr>
      <w:spacing w:after="0" w:line="240" w:lineRule="auto"/>
    </w:pPr>
    <w:rPr>
      <w:rFonts w:ascii="Arial" w:eastAsia="Times New Roman" w:hAnsi="Arial" w:cs="Times New Roman"/>
      <w:kern w:val="0"/>
      <w:sz w:val="20"/>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21">
    <w:name w:val="Scroll Table Normal121"/>
    <w:basedOn w:val="prastojilentel"/>
    <w:uiPriority w:val="99"/>
    <w:qFormat/>
    <w:rsid w:val="004457AF"/>
    <w:pPr>
      <w:spacing w:after="0" w:line="240" w:lineRule="auto"/>
    </w:pPr>
    <w:rPr>
      <w:rFonts w:ascii="Arial" w:eastAsia="Times New Roman" w:hAnsi="Arial" w:cs="Times New Roman"/>
      <w:kern w:val="0"/>
      <w:sz w:val="20"/>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numbering" w:customStyle="1" w:styleId="NoList5111">
    <w:name w:val="No List5111"/>
    <w:next w:val="Sraonra"/>
    <w:uiPriority w:val="99"/>
    <w:semiHidden/>
    <w:unhideWhenUsed/>
    <w:rsid w:val="004457AF"/>
  </w:style>
  <w:style w:type="table" w:customStyle="1" w:styleId="TableGrid1911">
    <w:name w:val="Table Grid1911"/>
    <w:basedOn w:val="prastojilentel"/>
    <w:next w:val="Lentelstinklelis"/>
    <w:uiPriority w:val="99"/>
    <w:qFormat/>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Numbers125111">
    <w:name w:val="PwC List Numbers 125111"/>
    <w:rsid w:val="004457AF"/>
  </w:style>
  <w:style w:type="numbering" w:customStyle="1" w:styleId="Style814111">
    <w:name w:val="Style814111"/>
    <w:rsid w:val="004457AF"/>
  </w:style>
  <w:style w:type="numbering" w:customStyle="1" w:styleId="PwCListNumbers1214111">
    <w:name w:val="PwC List Numbers 1214111"/>
    <w:rsid w:val="004457AF"/>
  </w:style>
  <w:style w:type="numbering" w:customStyle="1" w:styleId="Style711111">
    <w:name w:val="Style711111"/>
    <w:rsid w:val="004457AF"/>
  </w:style>
  <w:style w:type="numbering" w:customStyle="1" w:styleId="Style511111">
    <w:name w:val="Style511111"/>
    <w:rsid w:val="004457AF"/>
  </w:style>
  <w:style w:type="numbering" w:customStyle="1" w:styleId="Style411111">
    <w:name w:val="Style411111"/>
    <w:rsid w:val="004457AF"/>
  </w:style>
  <w:style w:type="numbering" w:customStyle="1" w:styleId="Style311111">
    <w:name w:val="Style311111"/>
    <w:rsid w:val="004457AF"/>
  </w:style>
  <w:style w:type="numbering" w:customStyle="1" w:styleId="PwCListNumbers1221111">
    <w:name w:val="PwC List Numbers 1221111"/>
    <w:rsid w:val="004457AF"/>
  </w:style>
  <w:style w:type="numbering" w:customStyle="1" w:styleId="Style211111">
    <w:name w:val="Style211111"/>
    <w:rsid w:val="004457AF"/>
  </w:style>
  <w:style w:type="numbering" w:customStyle="1" w:styleId="Style8113111">
    <w:name w:val="Style8113111"/>
    <w:rsid w:val="004457AF"/>
  </w:style>
  <w:style w:type="numbering" w:customStyle="1" w:styleId="PwCListNumbers12111111">
    <w:name w:val="PwC List Numbers 12111111"/>
    <w:rsid w:val="004457AF"/>
  </w:style>
  <w:style w:type="numbering" w:customStyle="1" w:styleId="Style611111">
    <w:name w:val="Style611111"/>
    <w:rsid w:val="004457AF"/>
  </w:style>
  <w:style w:type="numbering" w:customStyle="1" w:styleId="NoList13111">
    <w:name w:val="No List13111"/>
    <w:next w:val="Sraonra"/>
    <w:uiPriority w:val="99"/>
    <w:semiHidden/>
    <w:unhideWhenUsed/>
    <w:rsid w:val="004457AF"/>
  </w:style>
  <w:style w:type="table" w:customStyle="1" w:styleId="TableGrid110111">
    <w:name w:val="Table Grid110111"/>
    <w:basedOn w:val="prastojilentel"/>
    <w:next w:val="Lentelstinklelis"/>
    <w:uiPriority w:val="59"/>
    <w:qFormat/>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
    <w:name w:val="No List22111"/>
    <w:next w:val="Sraonra"/>
    <w:uiPriority w:val="99"/>
    <w:semiHidden/>
    <w:unhideWhenUsed/>
    <w:rsid w:val="004457AF"/>
  </w:style>
  <w:style w:type="numbering" w:customStyle="1" w:styleId="ImportedStyle12111">
    <w:name w:val="Imported Style 12111"/>
    <w:rsid w:val="004457AF"/>
  </w:style>
  <w:style w:type="numbering" w:customStyle="1" w:styleId="ImportedStyle32111">
    <w:name w:val="Imported Style 32111"/>
    <w:rsid w:val="004457AF"/>
  </w:style>
  <w:style w:type="numbering" w:customStyle="1" w:styleId="Style81111111">
    <w:name w:val="Style81111111"/>
    <w:rsid w:val="004457AF"/>
  </w:style>
  <w:style w:type="numbering" w:customStyle="1" w:styleId="Style721111">
    <w:name w:val="Style721111"/>
    <w:rsid w:val="004457AF"/>
  </w:style>
  <w:style w:type="numbering" w:customStyle="1" w:styleId="Style521111">
    <w:name w:val="Style521111"/>
    <w:rsid w:val="004457AF"/>
  </w:style>
  <w:style w:type="numbering" w:customStyle="1" w:styleId="Style321111">
    <w:name w:val="Style321111"/>
    <w:rsid w:val="004457AF"/>
  </w:style>
  <w:style w:type="numbering" w:customStyle="1" w:styleId="PwCListNumbers1231111">
    <w:name w:val="PwC List Numbers 1231111"/>
    <w:rsid w:val="004457AF"/>
  </w:style>
  <w:style w:type="numbering" w:customStyle="1" w:styleId="Style221111">
    <w:name w:val="Style221111"/>
    <w:rsid w:val="004457AF"/>
  </w:style>
  <w:style w:type="numbering" w:customStyle="1" w:styleId="Style821111">
    <w:name w:val="Style821111"/>
    <w:rsid w:val="004457AF"/>
  </w:style>
  <w:style w:type="numbering" w:customStyle="1" w:styleId="Style8121111">
    <w:name w:val="Style8121111"/>
    <w:rsid w:val="004457AF"/>
  </w:style>
  <w:style w:type="numbering" w:customStyle="1" w:styleId="PwCListNumbers12121111">
    <w:name w:val="PwC List Numbers 12121111"/>
    <w:rsid w:val="004457AF"/>
  </w:style>
  <w:style w:type="numbering" w:customStyle="1" w:styleId="Style621111">
    <w:name w:val="Style621111"/>
    <w:rsid w:val="004457AF"/>
  </w:style>
  <w:style w:type="numbering" w:customStyle="1" w:styleId="ALOutlineheadinglist2111">
    <w:name w:val="AL Outline heading list2111"/>
    <w:basedOn w:val="Sraonra"/>
    <w:uiPriority w:val="99"/>
    <w:rsid w:val="004457AF"/>
  </w:style>
  <w:style w:type="numbering" w:customStyle="1" w:styleId="ALMultilevelbulletlist2111">
    <w:name w:val="AL Multi level bullet list2111"/>
    <w:basedOn w:val="Sraonra"/>
    <w:uiPriority w:val="99"/>
    <w:rsid w:val="004457AF"/>
  </w:style>
  <w:style w:type="numbering" w:customStyle="1" w:styleId="ALMultilevelnumberedlist2111">
    <w:name w:val="AL Multi level numbered list2111"/>
    <w:basedOn w:val="Sraonra"/>
    <w:uiPriority w:val="99"/>
    <w:rsid w:val="004457AF"/>
  </w:style>
  <w:style w:type="table" w:customStyle="1" w:styleId="LightList-Accent12111">
    <w:name w:val="Light List - Accent 12111"/>
    <w:basedOn w:val="prastojilentel"/>
    <w:next w:val="viesussraas1parykinim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111">
    <w:name w:val="Light List2111"/>
    <w:basedOn w:val="prastojilentel"/>
    <w:next w:val="viesussra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111">
    <w:name w:val="Light Shading - Accent 42111"/>
    <w:basedOn w:val="prastojilentel"/>
    <w:next w:val="viesusspalvinimas4parykinimas"/>
    <w:uiPriority w:val="60"/>
    <w:rsid w:val="004457AF"/>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111">
    <w:name w:val="Medium Shading 2 - Accent 12111"/>
    <w:basedOn w:val="prastojilentel"/>
    <w:next w:val="2vidutinisspalvinimas1parykinimas"/>
    <w:uiPriority w:val="64"/>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2111">
    <w:name w:val="AL Table List2111"/>
    <w:uiPriority w:val="99"/>
    <w:rsid w:val="004457AF"/>
  </w:style>
  <w:style w:type="numbering" w:customStyle="1" w:styleId="ALPictureList2111">
    <w:name w:val="AL Picture List2111"/>
    <w:basedOn w:val="ALTableList"/>
    <w:uiPriority w:val="99"/>
    <w:rsid w:val="004457AF"/>
  </w:style>
  <w:style w:type="numbering" w:customStyle="1" w:styleId="ALAnnexList2111">
    <w:name w:val="AL Annex List2111"/>
    <w:basedOn w:val="Sraonra"/>
    <w:uiPriority w:val="99"/>
    <w:rsid w:val="004457AF"/>
  </w:style>
  <w:style w:type="numbering" w:customStyle="1" w:styleId="ALNoteList2111">
    <w:name w:val="AL Note List2111"/>
    <w:basedOn w:val="Sraonra"/>
    <w:uiPriority w:val="99"/>
    <w:rsid w:val="004457AF"/>
  </w:style>
  <w:style w:type="table" w:customStyle="1" w:styleId="TableGridLight12111">
    <w:name w:val="Table Grid Light12111"/>
    <w:basedOn w:val="prastojilentel"/>
    <w:uiPriority w:val="40"/>
    <w:rsid w:val="004457AF"/>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111">
    <w:name w:val="AL Table simple2111"/>
    <w:basedOn w:val="Lentelstinklelis"/>
    <w:uiPriority w:val="99"/>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1111">
    <w:name w:val="No List31111"/>
    <w:next w:val="Sraonra"/>
    <w:uiPriority w:val="99"/>
    <w:semiHidden/>
    <w:unhideWhenUsed/>
    <w:rsid w:val="004457AF"/>
  </w:style>
  <w:style w:type="numbering" w:customStyle="1" w:styleId="ImportedStyle111111">
    <w:name w:val="Imported Style 111111"/>
    <w:rsid w:val="004457AF"/>
  </w:style>
  <w:style w:type="numbering" w:customStyle="1" w:styleId="ImportedStyle311111">
    <w:name w:val="Imported Style 311111"/>
    <w:rsid w:val="004457AF"/>
  </w:style>
  <w:style w:type="numbering" w:customStyle="1" w:styleId="Style81121111">
    <w:name w:val="Style81121111"/>
    <w:rsid w:val="004457AF"/>
  </w:style>
  <w:style w:type="numbering" w:customStyle="1" w:styleId="Style731111">
    <w:name w:val="Style731111"/>
    <w:rsid w:val="004457AF"/>
  </w:style>
  <w:style w:type="numbering" w:customStyle="1" w:styleId="Style531111">
    <w:name w:val="Style531111"/>
    <w:rsid w:val="004457AF"/>
  </w:style>
  <w:style w:type="numbering" w:customStyle="1" w:styleId="Style431111">
    <w:name w:val="Style431111"/>
    <w:rsid w:val="004457AF"/>
  </w:style>
  <w:style w:type="numbering" w:customStyle="1" w:styleId="PwCListNumbers1241111">
    <w:name w:val="PwC List Numbers 1241111"/>
    <w:rsid w:val="004457AF"/>
  </w:style>
  <w:style w:type="numbering" w:customStyle="1" w:styleId="Style231111">
    <w:name w:val="Style231111"/>
    <w:rsid w:val="004457AF"/>
  </w:style>
  <w:style w:type="numbering" w:customStyle="1" w:styleId="Style831111">
    <w:name w:val="Style831111"/>
    <w:rsid w:val="004457AF"/>
  </w:style>
  <w:style w:type="numbering" w:customStyle="1" w:styleId="Style8131111">
    <w:name w:val="Style8131111"/>
    <w:rsid w:val="004457AF"/>
  </w:style>
  <w:style w:type="numbering" w:customStyle="1" w:styleId="PwCListNumbers12131111">
    <w:name w:val="PwC List Numbers 12131111"/>
    <w:rsid w:val="004457AF"/>
  </w:style>
  <w:style w:type="numbering" w:customStyle="1" w:styleId="Style631111">
    <w:name w:val="Style631111"/>
    <w:rsid w:val="004457AF"/>
  </w:style>
  <w:style w:type="numbering" w:customStyle="1" w:styleId="ALOutlineheadinglist11111">
    <w:name w:val="AL Outline heading list11111"/>
    <w:basedOn w:val="Sraonra"/>
    <w:uiPriority w:val="99"/>
    <w:rsid w:val="004457AF"/>
  </w:style>
  <w:style w:type="numbering" w:customStyle="1" w:styleId="ALMultilevelbulletlist11111">
    <w:name w:val="AL Multi level bullet list11111"/>
    <w:basedOn w:val="Sraonra"/>
    <w:uiPriority w:val="99"/>
    <w:rsid w:val="004457AF"/>
  </w:style>
  <w:style w:type="numbering" w:customStyle="1" w:styleId="ALMultilevelnumberedlist11111">
    <w:name w:val="AL Multi level numbered list11111"/>
    <w:basedOn w:val="Sraonra"/>
    <w:uiPriority w:val="99"/>
    <w:rsid w:val="004457AF"/>
  </w:style>
  <w:style w:type="table" w:customStyle="1" w:styleId="LightList-Accent114111">
    <w:name w:val="Light List - Accent 114111"/>
    <w:basedOn w:val="prastojilentel"/>
    <w:next w:val="viesussraas1parykinim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111">
    <w:name w:val="Light List11111"/>
    <w:basedOn w:val="prastojilentel"/>
    <w:next w:val="viesussra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11">
    <w:name w:val="Light Shading - Accent 411111"/>
    <w:basedOn w:val="prastojilentel"/>
    <w:next w:val="viesusspalvinimas4parykinimas"/>
    <w:uiPriority w:val="60"/>
    <w:rsid w:val="004457AF"/>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11">
    <w:name w:val="Medium Shading 2 - Accent 111111"/>
    <w:basedOn w:val="prastojilentel"/>
    <w:next w:val="2vidutinisspalvinimas1parykinimas"/>
    <w:uiPriority w:val="64"/>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1111">
    <w:name w:val="AL Table List11111"/>
    <w:uiPriority w:val="99"/>
    <w:rsid w:val="004457AF"/>
  </w:style>
  <w:style w:type="numbering" w:customStyle="1" w:styleId="ALAnnexList11111">
    <w:name w:val="AL Annex List11111"/>
    <w:basedOn w:val="Sraonra"/>
    <w:uiPriority w:val="99"/>
    <w:rsid w:val="004457AF"/>
  </w:style>
  <w:style w:type="numbering" w:customStyle="1" w:styleId="ALNoteList11111">
    <w:name w:val="AL Note List11111"/>
    <w:basedOn w:val="Sraonra"/>
    <w:uiPriority w:val="99"/>
    <w:rsid w:val="004457AF"/>
  </w:style>
  <w:style w:type="table" w:customStyle="1" w:styleId="ALTablesimple11111">
    <w:name w:val="AL Table simple11111"/>
    <w:basedOn w:val="Lentelstinklelis"/>
    <w:uiPriority w:val="99"/>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Sraonra21">
    <w:name w:val="Sąrašo nėra21"/>
    <w:next w:val="Sraonra"/>
    <w:uiPriority w:val="99"/>
    <w:semiHidden/>
    <w:unhideWhenUsed/>
    <w:rsid w:val="004457AF"/>
  </w:style>
  <w:style w:type="table" w:customStyle="1" w:styleId="Tablewithoutheader81">
    <w:name w:val="Table without header81"/>
    <w:basedOn w:val="prastojilentel"/>
    <w:next w:val="Lentelstinklelis"/>
    <w:uiPriority w:val="99"/>
    <w:qFormat/>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71">
    <w:name w:val="Style771"/>
    <w:rsid w:val="004457AF"/>
  </w:style>
  <w:style w:type="numbering" w:customStyle="1" w:styleId="PwCListNumbers1281">
    <w:name w:val="PwC List Numbers 1281"/>
    <w:rsid w:val="004457AF"/>
  </w:style>
  <w:style w:type="numbering" w:customStyle="1" w:styleId="Style8171">
    <w:name w:val="Style8171"/>
    <w:rsid w:val="004457AF"/>
  </w:style>
  <w:style w:type="numbering" w:customStyle="1" w:styleId="PwCListNumbers12171">
    <w:name w:val="PwC List Numbers 12171"/>
    <w:rsid w:val="004457AF"/>
  </w:style>
  <w:style w:type="numbering" w:customStyle="1" w:styleId="Style7131">
    <w:name w:val="Style7131"/>
    <w:rsid w:val="004457AF"/>
  </w:style>
  <w:style w:type="numbering" w:customStyle="1" w:styleId="Style5131">
    <w:name w:val="Style5131"/>
    <w:rsid w:val="004457AF"/>
  </w:style>
  <w:style w:type="numbering" w:customStyle="1" w:styleId="Style4131">
    <w:name w:val="Style4131"/>
    <w:rsid w:val="004457AF"/>
  </w:style>
  <w:style w:type="numbering" w:customStyle="1" w:styleId="Style3131">
    <w:name w:val="Style3131"/>
    <w:rsid w:val="004457AF"/>
  </w:style>
  <w:style w:type="numbering" w:customStyle="1" w:styleId="PwCListNumbers12231">
    <w:name w:val="PwC List Numbers 12231"/>
    <w:uiPriority w:val="99"/>
    <w:rsid w:val="004457AF"/>
  </w:style>
  <w:style w:type="numbering" w:customStyle="1" w:styleId="Style2131">
    <w:name w:val="Style2131"/>
    <w:rsid w:val="004457AF"/>
  </w:style>
  <w:style w:type="numbering" w:customStyle="1" w:styleId="Style81161">
    <w:name w:val="Style81161"/>
    <w:rsid w:val="004457AF"/>
  </w:style>
  <w:style w:type="numbering" w:customStyle="1" w:styleId="PwCListNumbers121131">
    <w:name w:val="PwC List Numbers 121131"/>
    <w:uiPriority w:val="99"/>
    <w:rsid w:val="004457AF"/>
  </w:style>
  <w:style w:type="numbering" w:customStyle="1" w:styleId="Style6131">
    <w:name w:val="Style6131"/>
    <w:rsid w:val="004457AF"/>
  </w:style>
  <w:style w:type="numbering" w:customStyle="1" w:styleId="NoList151">
    <w:name w:val="No List151"/>
    <w:next w:val="Sraonra"/>
    <w:uiPriority w:val="99"/>
    <w:semiHidden/>
    <w:unhideWhenUsed/>
    <w:rsid w:val="004457AF"/>
  </w:style>
  <w:style w:type="table" w:customStyle="1" w:styleId="TableGrid1141">
    <w:name w:val="Table Grid1141"/>
    <w:basedOn w:val="prastojilentel"/>
    <w:next w:val="Lentelstinklelis"/>
    <w:uiPriority w:val="59"/>
    <w:qFormat/>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Sraonra"/>
    <w:uiPriority w:val="99"/>
    <w:semiHidden/>
    <w:unhideWhenUsed/>
    <w:rsid w:val="004457AF"/>
  </w:style>
  <w:style w:type="numbering" w:customStyle="1" w:styleId="ImportedStyle151">
    <w:name w:val="Imported Style 151"/>
    <w:rsid w:val="004457AF"/>
  </w:style>
  <w:style w:type="numbering" w:customStyle="1" w:styleId="ImportedStyle351">
    <w:name w:val="Imported Style 351"/>
    <w:rsid w:val="004457AF"/>
  </w:style>
  <w:style w:type="numbering" w:customStyle="1" w:styleId="Style811131">
    <w:name w:val="Style811131"/>
    <w:rsid w:val="004457AF"/>
  </w:style>
  <w:style w:type="numbering" w:customStyle="1" w:styleId="Style7231">
    <w:name w:val="Style7231"/>
    <w:rsid w:val="004457AF"/>
  </w:style>
  <w:style w:type="numbering" w:customStyle="1" w:styleId="Style5231">
    <w:name w:val="Style5231"/>
    <w:rsid w:val="004457AF"/>
  </w:style>
  <w:style w:type="numbering" w:customStyle="1" w:styleId="Style3231">
    <w:name w:val="Style3231"/>
    <w:rsid w:val="004457AF"/>
  </w:style>
  <w:style w:type="numbering" w:customStyle="1" w:styleId="PwCListNumbers12331">
    <w:name w:val="PwC List Numbers 12331"/>
    <w:rsid w:val="004457AF"/>
  </w:style>
  <w:style w:type="numbering" w:customStyle="1" w:styleId="Style2231">
    <w:name w:val="Style2231"/>
    <w:rsid w:val="004457AF"/>
  </w:style>
  <w:style w:type="numbering" w:customStyle="1" w:styleId="Style8231">
    <w:name w:val="Style8231"/>
    <w:rsid w:val="004457AF"/>
  </w:style>
  <w:style w:type="numbering" w:customStyle="1" w:styleId="Style81231">
    <w:name w:val="Style81231"/>
    <w:rsid w:val="004457AF"/>
  </w:style>
  <w:style w:type="numbering" w:customStyle="1" w:styleId="PwCListNumbers121231">
    <w:name w:val="PwC List Numbers 121231"/>
    <w:rsid w:val="004457AF"/>
  </w:style>
  <w:style w:type="numbering" w:customStyle="1" w:styleId="Style6231">
    <w:name w:val="Style6231"/>
    <w:rsid w:val="004457AF"/>
  </w:style>
  <w:style w:type="numbering" w:customStyle="1" w:styleId="ALOutlineheadinglist51">
    <w:name w:val="AL Outline heading list51"/>
    <w:basedOn w:val="Sraonra"/>
    <w:uiPriority w:val="99"/>
    <w:rsid w:val="004457AF"/>
  </w:style>
  <w:style w:type="numbering" w:customStyle="1" w:styleId="ALMultilevelbulletlist51">
    <w:name w:val="AL Multi level bullet list51"/>
    <w:basedOn w:val="Sraonra"/>
    <w:uiPriority w:val="99"/>
    <w:rsid w:val="004457AF"/>
  </w:style>
  <w:style w:type="numbering" w:customStyle="1" w:styleId="ALMultilevelnumberedlist51">
    <w:name w:val="AL Multi level numbered list51"/>
    <w:basedOn w:val="Sraonra"/>
    <w:uiPriority w:val="99"/>
    <w:rsid w:val="004457AF"/>
  </w:style>
  <w:style w:type="table" w:customStyle="1" w:styleId="viesussraas1parykinimas21">
    <w:name w:val="Šviesus sąrašas – 1 paryškinimas21"/>
    <w:basedOn w:val="prastojilentel"/>
    <w:next w:val="viesussraas1parykinimas"/>
    <w:uiPriority w:val="61"/>
    <w:qFormat/>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esussraas21">
    <w:name w:val="Šviesus sąrašas21"/>
    <w:basedOn w:val="prastojilentel"/>
    <w:next w:val="viesussraas"/>
    <w:uiPriority w:val="61"/>
    <w:qFormat/>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viesusspalvinimas4parykinimas21">
    <w:name w:val="Šviesus spalvinimas – 4 paryškinimas21"/>
    <w:basedOn w:val="prastojilentel"/>
    <w:next w:val="viesusspalvinimas4parykinimas"/>
    <w:uiPriority w:val="60"/>
    <w:qFormat/>
    <w:rsid w:val="004457AF"/>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vidutinisspalvinimas1parykinimas21">
    <w:name w:val="2 vidutinis spalvinimas – 1 paryškinimas21"/>
    <w:basedOn w:val="prastojilentel"/>
    <w:next w:val="2vidutinisspalvinimas1parykinimas"/>
    <w:uiPriority w:val="64"/>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41">
    <w:name w:val="AL Table List41"/>
    <w:uiPriority w:val="99"/>
    <w:rsid w:val="004457AF"/>
  </w:style>
  <w:style w:type="numbering" w:customStyle="1" w:styleId="ALPictureList41">
    <w:name w:val="AL Picture List41"/>
    <w:basedOn w:val="ALTableList"/>
    <w:uiPriority w:val="99"/>
    <w:rsid w:val="004457AF"/>
  </w:style>
  <w:style w:type="numbering" w:customStyle="1" w:styleId="ALAnnexList41">
    <w:name w:val="AL Annex List41"/>
    <w:basedOn w:val="Sraonra"/>
    <w:uiPriority w:val="99"/>
    <w:rsid w:val="004457AF"/>
  </w:style>
  <w:style w:type="numbering" w:customStyle="1" w:styleId="ALNoteList41">
    <w:name w:val="AL Note List41"/>
    <w:basedOn w:val="Sraonra"/>
    <w:uiPriority w:val="99"/>
    <w:rsid w:val="004457AF"/>
  </w:style>
  <w:style w:type="table" w:customStyle="1" w:styleId="TableGridLight141">
    <w:name w:val="Table Grid Light141"/>
    <w:basedOn w:val="prastojilentel"/>
    <w:uiPriority w:val="40"/>
    <w:rsid w:val="004457AF"/>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41">
    <w:name w:val="AL Table simple41"/>
    <w:basedOn w:val="Lentelstinklelis"/>
    <w:uiPriority w:val="99"/>
    <w:qFormat/>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31">
    <w:name w:val="No List331"/>
    <w:next w:val="Sraonra"/>
    <w:uiPriority w:val="99"/>
    <w:semiHidden/>
    <w:unhideWhenUsed/>
    <w:rsid w:val="004457AF"/>
  </w:style>
  <w:style w:type="numbering" w:customStyle="1" w:styleId="ImportedStyle1141">
    <w:name w:val="Imported Style 1141"/>
    <w:rsid w:val="004457AF"/>
  </w:style>
  <w:style w:type="numbering" w:customStyle="1" w:styleId="ImportedStyle3141">
    <w:name w:val="Imported Style 3141"/>
    <w:rsid w:val="004457AF"/>
  </w:style>
  <w:style w:type="numbering" w:customStyle="1" w:styleId="Style811241">
    <w:name w:val="Style811241"/>
    <w:rsid w:val="004457AF"/>
  </w:style>
  <w:style w:type="numbering" w:customStyle="1" w:styleId="Style7341">
    <w:name w:val="Style7341"/>
    <w:rsid w:val="004457AF"/>
  </w:style>
  <w:style w:type="numbering" w:customStyle="1" w:styleId="Style5341">
    <w:name w:val="Style5341"/>
    <w:rsid w:val="004457AF"/>
  </w:style>
  <w:style w:type="numbering" w:customStyle="1" w:styleId="Style4341">
    <w:name w:val="Style4341"/>
    <w:rsid w:val="004457AF"/>
  </w:style>
  <w:style w:type="numbering" w:customStyle="1" w:styleId="Style3341">
    <w:name w:val="Style3341"/>
    <w:rsid w:val="004457AF"/>
  </w:style>
  <w:style w:type="numbering" w:customStyle="1" w:styleId="PwCListNumbers12441">
    <w:name w:val="PwC List Numbers 12441"/>
    <w:rsid w:val="004457AF"/>
  </w:style>
  <w:style w:type="numbering" w:customStyle="1" w:styleId="Style2341">
    <w:name w:val="Style2341"/>
    <w:rsid w:val="004457AF"/>
  </w:style>
  <w:style w:type="numbering" w:customStyle="1" w:styleId="Style8341">
    <w:name w:val="Style8341"/>
    <w:rsid w:val="004457AF"/>
  </w:style>
  <w:style w:type="numbering" w:customStyle="1" w:styleId="Style81341">
    <w:name w:val="Style81341"/>
    <w:rsid w:val="004457AF"/>
  </w:style>
  <w:style w:type="numbering" w:customStyle="1" w:styleId="PwCListNumbers121341">
    <w:name w:val="PwC List Numbers 121341"/>
    <w:rsid w:val="004457AF"/>
  </w:style>
  <w:style w:type="numbering" w:customStyle="1" w:styleId="Style6341">
    <w:name w:val="Style6341"/>
    <w:rsid w:val="004457AF"/>
  </w:style>
  <w:style w:type="numbering" w:customStyle="1" w:styleId="ALOutlineheadinglist141">
    <w:name w:val="AL Outline heading list141"/>
    <w:basedOn w:val="Sraonra"/>
    <w:uiPriority w:val="99"/>
    <w:rsid w:val="004457AF"/>
  </w:style>
  <w:style w:type="numbering" w:customStyle="1" w:styleId="ALMultilevelbulletlist141">
    <w:name w:val="AL Multi level bullet list141"/>
    <w:basedOn w:val="Sraonra"/>
    <w:uiPriority w:val="99"/>
    <w:rsid w:val="004457AF"/>
  </w:style>
  <w:style w:type="numbering" w:customStyle="1" w:styleId="ALMultilevelnumberedlist131">
    <w:name w:val="AL Multi level numbered list131"/>
    <w:basedOn w:val="Sraonra"/>
    <w:uiPriority w:val="99"/>
    <w:rsid w:val="004457AF"/>
  </w:style>
  <w:style w:type="table" w:customStyle="1" w:styleId="LightList-Accent1161">
    <w:name w:val="Light List - Accent 1161"/>
    <w:basedOn w:val="prastojilentel"/>
    <w:next w:val="viesussraas1parykinim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31">
    <w:name w:val="Light List131"/>
    <w:basedOn w:val="prastojilentel"/>
    <w:next w:val="viesussra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31">
    <w:name w:val="Light Shading - Accent 4131"/>
    <w:basedOn w:val="prastojilentel"/>
    <w:next w:val="viesusspalvinimas4parykinimas"/>
    <w:uiPriority w:val="60"/>
    <w:rsid w:val="004457AF"/>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31">
    <w:name w:val="Medium Shading 2 - Accent 1131"/>
    <w:basedOn w:val="prastojilentel"/>
    <w:next w:val="2vidutinisspalvinimas1parykinimas"/>
    <w:uiPriority w:val="64"/>
    <w:qFormat/>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41">
    <w:name w:val="AL Table List141"/>
    <w:uiPriority w:val="99"/>
    <w:rsid w:val="004457AF"/>
  </w:style>
  <w:style w:type="table" w:customStyle="1" w:styleId="ALTablebase131">
    <w:name w:val="AL Table base131"/>
    <w:basedOn w:val="prastojilentel"/>
    <w:uiPriority w:val="99"/>
    <w:qFormat/>
    <w:rsid w:val="004457AF"/>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numbering" w:customStyle="1" w:styleId="ALPictureList141">
    <w:name w:val="AL Picture List141"/>
    <w:basedOn w:val="ALTableList"/>
    <w:uiPriority w:val="99"/>
    <w:rsid w:val="004457AF"/>
  </w:style>
  <w:style w:type="numbering" w:customStyle="1" w:styleId="ALAnnexList141">
    <w:name w:val="AL Annex List141"/>
    <w:basedOn w:val="Sraonra"/>
    <w:uiPriority w:val="99"/>
    <w:rsid w:val="004457AF"/>
  </w:style>
  <w:style w:type="numbering" w:customStyle="1" w:styleId="ALNoteList141">
    <w:name w:val="AL Note List141"/>
    <w:basedOn w:val="Sraonra"/>
    <w:uiPriority w:val="99"/>
    <w:rsid w:val="004457AF"/>
  </w:style>
  <w:style w:type="table" w:customStyle="1" w:styleId="ALTablesimple131">
    <w:name w:val="AL Table simple131"/>
    <w:basedOn w:val="Lentelstinklelis"/>
    <w:uiPriority w:val="99"/>
    <w:qFormat/>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AteaTBL131">
    <w:name w:val="Atea TBL131"/>
    <w:basedOn w:val="prastojilentel"/>
    <w:uiPriority w:val="9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numbering" w:customStyle="1" w:styleId="PROIT-list31">
    <w:name w:val="PROIT-list31"/>
    <w:uiPriority w:val="99"/>
    <w:rsid w:val="004457AF"/>
  </w:style>
  <w:style w:type="numbering" w:customStyle="1" w:styleId="11111161">
    <w:name w:val="1 / 1.1 / 1.1.161"/>
    <w:basedOn w:val="Sraonra"/>
    <w:next w:val="111111"/>
    <w:rsid w:val="004457AF"/>
  </w:style>
  <w:style w:type="numbering" w:customStyle="1" w:styleId="Pav41">
    <w:name w:val="Pav41"/>
    <w:rsid w:val="004457AF"/>
  </w:style>
  <w:style w:type="numbering" w:customStyle="1" w:styleId="StyleBulleted7pt51">
    <w:name w:val="Style Bulleted 7 pt51"/>
    <w:basedOn w:val="Sraonra"/>
    <w:rsid w:val="004457AF"/>
  </w:style>
  <w:style w:type="numbering" w:customStyle="1" w:styleId="NoList1141">
    <w:name w:val="No List1141"/>
    <w:next w:val="Sraonra"/>
    <w:uiPriority w:val="99"/>
    <w:semiHidden/>
    <w:unhideWhenUsed/>
    <w:rsid w:val="004457AF"/>
  </w:style>
  <w:style w:type="numbering" w:customStyle="1" w:styleId="111111131">
    <w:name w:val="1 / 1.1 / 1.1.1131"/>
    <w:basedOn w:val="Sraonra"/>
    <w:next w:val="111111"/>
    <w:rsid w:val="004457AF"/>
  </w:style>
  <w:style w:type="numbering" w:customStyle="1" w:styleId="Stilius231">
    <w:name w:val="Stilius231"/>
    <w:rsid w:val="004457AF"/>
  </w:style>
  <w:style w:type="numbering" w:customStyle="1" w:styleId="Stilius531">
    <w:name w:val="Stilius531"/>
    <w:rsid w:val="004457AF"/>
  </w:style>
  <w:style w:type="numbering" w:customStyle="1" w:styleId="NoList11121">
    <w:name w:val="No List11121"/>
    <w:next w:val="Sraonra"/>
    <w:uiPriority w:val="99"/>
    <w:semiHidden/>
    <w:unhideWhenUsed/>
    <w:rsid w:val="004457AF"/>
  </w:style>
  <w:style w:type="table" w:customStyle="1" w:styleId="TableGrid2131">
    <w:name w:val="Table Grid2131"/>
    <w:basedOn w:val="prastojilentel"/>
    <w:next w:val="Lentelstinklelis"/>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1">
    <w:name w:val="1 / 1.1 / 1.1.1231"/>
    <w:basedOn w:val="Sraonra"/>
    <w:next w:val="111111"/>
    <w:locked/>
    <w:rsid w:val="004457AF"/>
  </w:style>
  <w:style w:type="numbering" w:customStyle="1" w:styleId="Pav131">
    <w:name w:val="Pav131"/>
    <w:rsid w:val="004457AF"/>
  </w:style>
  <w:style w:type="numbering" w:customStyle="1" w:styleId="StyleBulleted7pt131">
    <w:name w:val="Style Bulleted 7 pt131"/>
    <w:basedOn w:val="Sraonra"/>
    <w:rsid w:val="004457AF"/>
  </w:style>
  <w:style w:type="numbering" w:customStyle="1" w:styleId="PwCListBullets1231">
    <w:name w:val="PwC List Bullets 1231"/>
    <w:uiPriority w:val="99"/>
    <w:rsid w:val="004457AF"/>
  </w:style>
  <w:style w:type="numbering" w:customStyle="1" w:styleId="NoList431">
    <w:name w:val="No List431"/>
    <w:next w:val="Sraonra"/>
    <w:uiPriority w:val="99"/>
    <w:semiHidden/>
    <w:unhideWhenUsed/>
    <w:rsid w:val="004457AF"/>
  </w:style>
  <w:style w:type="numbering" w:customStyle="1" w:styleId="StyleBulleted7pt241">
    <w:name w:val="Style Bulleted 7 pt241"/>
    <w:basedOn w:val="Sraonra"/>
    <w:rsid w:val="004457AF"/>
  </w:style>
  <w:style w:type="table" w:customStyle="1" w:styleId="TableGrid1231">
    <w:name w:val="Table Grid1231"/>
    <w:basedOn w:val="prastojilentel"/>
    <w:next w:val="Lentelstinklelis"/>
    <w:uiPriority w:val="59"/>
    <w:rsid w:val="004457AF"/>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
    <w:name w:val="Table Grid2231"/>
    <w:basedOn w:val="prastojilentel"/>
    <w:next w:val="Lentelstinklelis"/>
    <w:uiPriority w:val="59"/>
    <w:rsid w:val="004457AF"/>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1">
    <w:name w:val="No List1231"/>
    <w:next w:val="Sraonra"/>
    <w:uiPriority w:val="99"/>
    <w:semiHidden/>
    <w:rsid w:val="004457AF"/>
  </w:style>
  <w:style w:type="numbering" w:customStyle="1" w:styleId="111111341">
    <w:name w:val="1 / 1.1 / 1.1.1341"/>
    <w:basedOn w:val="Sraonra"/>
    <w:next w:val="111111"/>
    <w:rsid w:val="004457AF"/>
  </w:style>
  <w:style w:type="table" w:customStyle="1" w:styleId="TableGrid4131">
    <w:name w:val="Table Grid4131"/>
    <w:basedOn w:val="prastojilentel"/>
    <w:next w:val="Lentelstinklelis"/>
    <w:uiPriority w:val="59"/>
    <w:rsid w:val="004457AF"/>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1">
    <w:name w:val="No List2131"/>
    <w:next w:val="Sraonra"/>
    <w:uiPriority w:val="99"/>
    <w:semiHidden/>
    <w:unhideWhenUsed/>
    <w:rsid w:val="004457AF"/>
  </w:style>
  <w:style w:type="table" w:customStyle="1" w:styleId="TableGrid5131">
    <w:name w:val="Table Grid5131"/>
    <w:basedOn w:val="prastojilentel"/>
    <w:next w:val="Lentelstinklelis"/>
    <w:uiPriority w:val="59"/>
    <w:rsid w:val="004457AF"/>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1">
    <w:name w:val="Table Grid5231"/>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1">
    <w:name w:val="Table Grid5331"/>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1">
    <w:name w:val="Table Grid5431"/>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31">
    <w:name w:val="Table Grid5531"/>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31">
    <w:name w:val="Table Grid5631"/>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31">
    <w:name w:val="Table Grid5731"/>
    <w:basedOn w:val="prastojilentel"/>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prastojilentel"/>
    <w:next w:val="Lentelstinklelis"/>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prastojilentel"/>
    <w:next w:val="Lentelstinklelis"/>
    <w:uiPriority w:val="59"/>
    <w:rsid w:val="004457AF"/>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
    <w:name w:val="Table Grid831"/>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41">
    <w:name w:val="Table Bullet241"/>
    <w:basedOn w:val="Sraonra"/>
    <w:rsid w:val="004457AF"/>
  </w:style>
  <w:style w:type="numbering" w:customStyle="1" w:styleId="StyleBulleted7pt2131">
    <w:name w:val="Style Bulleted 7 pt2131"/>
    <w:basedOn w:val="Sraonra"/>
    <w:rsid w:val="004457AF"/>
  </w:style>
  <w:style w:type="numbering" w:customStyle="1" w:styleId="1111113131">
    <w:name w:val="1 / 1.1 / 1.1.13131"/>
    <w:basedOn w:val="Sraonra"/>
    <w:next w:val="111111"/>
    <w:rsid w:val="004457AF"/>
  </w:style>
  <w:style w:type="numbering" w:customStyle="1" w:styleId="TableBullet2131">
    <w:name w:val="Table Bullet2131"/>
    <w:basedOn w:val="Sraonra"/>
    <w:rsid w:val="004457AF"/>
  </w:style>
  <w:style w:type="table" w:customStyle="1" w:styleId="TableGrid1031">
    <w:name w:val="Table Grid1031"/>
    <w:basedOn w:val="prastojilentel"/>
    <w:next w:val="Lentelstinklelis"/>
    <w:uiPriority w:val="59"/>
    <w:rsid w:val="004457AF"/>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
    <w:name w:val="Table Grid1331"/>
    <w:basedOn w:val="prastojilentel"/>
    <w:next w:val="Lentelstinklelis"/>
    <w:uiPriority w:val="59"/>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31">
    <w:name w:val="Table Grid Light1131"/>
    <w:basedOn w:val="prastojilentel"/>
    <w:uiPriority w:val="40"/>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entelstema21">
    <w:name w:val="Lentelės tema21"/>
    <w:basedOn w:val="prastojilentel"/>
    <w:next w:val="Lentelstema"/>
    <w:uiPriority w:val="99"/>
    <w:rsid w:val="004457AF"/>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
    <w:name w:val="No List521"/>
    <w:next w:val="Sraonra"/>
    <w:uiPriority w:val="99"/>
    <w:semiHidden/>
    <w:unhideWhenUsed/>
    <w:rsid w:val="004457AF"/>
  </w:style>
  <w:style w:type="table" w:customStyle="1" w:styleId="Tablewithoutheader621">
    <w:name w:val="Table without header621"/>
    <w:basedOn w:val="prastojilentel"/>
    <w:next w:val="Lentelstinklelis"/>
    <w:uiPriority w:val="99"/>
    <w:qFormat/>
    <w:rsid w:val="004457AF"/>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431">
    <w:name w:val="Style7431"/>
    <w:rsid w:val="004457AF"/>
  </w:style>
  <w:style w:type="numbering" w:customStyle="1" w:styleId="PROIT-list121">
    <w:name w:val="PROIT-list121"/>
    <w:uiPriority w:val="99"/>
    <w:rsid w:val="004457AF"/>
  </w:style>
  <w:style w:type="numbering" w:customStyle="1" w:styleId="111111421">
    <w:name w:val="1 / 1.1 / 1.1.1421"/>
    <w:basedOn w:val="Sraonra"/>
    <w:next w:val="111111"/>
    <w:rsid w:val="004457AF"/>
  </w:style>
  <w:style w:type="numbering" w:customStyle="1" w:styleId="Pav221">
    <w:name w:val="Pav221"/>
    <w:rsid w:val="004457AF"/>
  </w:style>
  <w:style w:type="numbering" w:customStyle="1" w:styleId="StyleBulleted7pt321">
    <w:name w:val="Style Bulleted 7 pt321"/>
    <w:basedOn w:val="Sraonra"/>
    <w:rsid w:val="004457AF"/>
  </w:style>
  <w:style w:type="numbering" w:customStyle="1" w:styleId="NoList1321">
    <w:name w:val="No List1321"/>
    <w:next w:val="Sraonra"/>
    <w:uiPriority w:val="99"/>
    <w:semiHidden/>
    <w:unhideWhenUsed/>
    <w:rsid w:val="004457AF"/>
  </w:style>
  <w:style w:type="table" w:customStyle="1" w:styleId="TableGrid11221">
    <w:name w:val="Table Grid11221"/>
    <w:rsid w:val="004457AF"/>
    <w:pPr>
      <w:spacing w:after="0" w:line="240" w:lineRule="auto"/>
    </w:pPr>
    <w:rPr>
      <w:rFonts w:ascii="Calibri" w:eastAsia="Times New Roman" w:hAnsi="Calibri" w:cs="Times New Roman"/>
      <w:kern w:val="0"/>
      <w:sz w:val="22"/>
      <w:szCs w:val="22"/>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21">
    <w:name w:val="1 / 1.1 / 1.1.11121"/>
    <w:basedOn w:val="Sraonra"/>
    <w:next w:val="111111"/>
    <w:rsid w:val="004457AF"/>
  </w:style>
  <w:style w:type="numbering" w:customStyle="1" w:styleId="Stilius2121">
    <w:name w:val="Stilius2121"/>
    <w:rsid w:val="004457AF"/>
  </w:style>
  <w:style w:type="numbering" w:customStyle="1" w:styleId="Stilius5121">
    <w:name w:val="Stilius5121"/>
    <w:rsid w:val="004457AF"/>
  </w:style>
  <w:style w:type="numbering" w:customStyle="1" w:styleId="NoList11211">
    <w:name w:val="No List11211"/>
    <w:next w:val="Sraonra"/>
    <w:uiPriority w:val="99"/>
    <w:semiHidden/>
    <w:unhideWhenUsed/>
    <w:rsid w:val="004457AF"/>
  </w:style>
  <w:style w:type="numbering" w:customStyle="1" w:styleId="NoList2221">
    <w:name w:val="No List2221"/>
    <w:next w:val="Sraonra"/>
    <w:uiPriority w:val="99"/>
    <w:semiHidden/>
    <w:unhideWhenUsed/>
    <w:rsid w:val="004457AF"/>
  </w:style>
  <w:style w:type="numbering" w:customStyle="1" w:styleId="1111112121">
    <w:name w:val="1 / 1.1 / 1.1.12121"/>
    <w:basedOn w:val="Sraonra"/>
    <w:next w:val="111111"/>
    <w:locked/>
    <w:rsid w:val="004457AF"/>
  </w:style>
  <w:style w:type="numbering" w:customStyle="1" w:styleId="Pav1121">
    <w:name w:val="Pav1121"/>
    <w:rsid w:val="004457AF"/>
  </w:style>
  <w:style w:type="table" w:customStyle="1" w:styleId="LightList-Accent11421">
    <w:name w:val="Light List - Accent 11421"/>
    <w:basedOn w:val="prastojilentel"/>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yleBulleted7pt1121">
    <w:name w:val="Style Bulleted 7 pt1121"/>
    <w:basedOn w:val="Sraonra"/>
    <w:rsid w:val="004457AF"/>
  </w:style>
  <w:style w:type="numbering" w:customStyle="1" w:styleId="NoList3121">
    <w:name w:val="No List3121"/>
    <w:next w:val="Sraonra"/>
    <w:uiPriority w:val="99"/>
    <w:semiHidden/>
    <w:unhideWhenUsed/>
    <w:rsid w:val="004457AF"/>
  </w:style>
  <w:style w:type="numbering" w:customStyle="1" w:styleId="PwCListBullets12121">
    <w:name w:val="PwC List Bullets 12121"/>
    <w:uiPriority w:val="99"/>
    <w:rsid w:val="004457AF"/>
  </w:style>
  <w:style w:type="numbering" w:customStyle="1" w:styleId="NoList4121">
    <w:name w:val="No List4121"/>
    <w:next w:val="Sraonra"/>
    <w:uiPriority w:val="99"/>
    <w:semiHidden/>
    <w:unhideWhenUsed/>
    <w:rsid w:val="004457AF"/>
  </w:style>
  <w:style w:type="numbering" w:customStyle="1" w:styleId="StyleBulleted7pt2221">
    <w:name w:val="Style Bulleted 7 pt2221"/>
    <w:basedOn w:val="Sraonra"/>
    <w:rsid w:val="004457AF"/>
  </w:style>
  <w:style w:type="numbering" w:customStyle="1" w:styleId="NoList12121">
    <w:name w:val="No List12121"/>
    <w:next w:val="Sraonra"/>
    <w:uiPriority w:val="99"/>
    <w:semiHidden/>
    <w:rsid w:val="004457AF"/>
  </w:style>
  <w:style w:type="numbering" w:customStyle="1" w:styleId="1111113221">
    <w:name w:val="1 / 1.1 / 1.1.13221"/>
    <w:basedOn w:val="Sraonra"/>
    <w:next w:val="111111"/>
    <w:rsid w:val="004457AF"/>
  </w:style>
  <w:style w:type="numbering" w:customStyle="1" w:styleId="NoList21121">
    <w:name w:val="No List21121"/>
    <w:next w:val="Sraonra"/>
    <w:uiPriority w:val="99"/>
    <w:semiHidden/>
    <w:unhideWhenUsed/>
    <w:rsid w:val="004457AF"/>
  </w:style>
  <w:style w:type="numbering" w:customStyle="1" w:styleId="TableBullet2221">
    <w:name w:val="Table Bullet2221"/>
    <w:basedOn w:val="Sraonra"/>
    <w:rsid w:val="004457AF"/>
  </w:style>
  <w:style w:type="numbering" w:customStyle="1" w:styleId="PwCListNumbers12521">
    <w:name w:val="PwC List Numbers 12521"/>
    <w:rsid w:val="004457AF"/>
  </w:style>
  <w:style w:type="numbering" w:customStyle="1" w:styleId="PwCListNumbers121431">
    <w:name w:val="PwC List Numbers 121431"/>
    <w:rsid w:val="004457AF"/>
  </w:style>
  <w:style w:type="numbering" w:customStyle="1" w:styleId="StyleBulleted7pt21121">
    <w:name w:val="Style Bulleted 7 pt21121"/>
    <w:basedOn w:val="Sraonra"/>
    <w:rsid w:val="004457AF"/>
  </w:style>
  <w:style w:type="numbering" w:customStyle="1" w:styleId="11111131121">
    <w:name w:val="1 / 1.1 / 1.1.131121"/>
    <w:basedOn w:val="Sraonra"/>
    <w:next w:val="111111"/>
    <w:rsid w:val="004457AF"/>
  </w:style>
  <w:style w:type="numbering" w:customStyle="1" w:styleId="TableBullet21121">
    <w:name w:val="Table Bullet21121"/>
    <w:basedOn w:val="Sraonra"/>
    <w:rsid w:val="004457AF"/>
  </w:style>
  <w:style w:type="numbering" w:customStyle="1" w:styleId="PwCListNumbers122121">
    <w:name w:val="PwC List Numbers 122121"/>
    <w:uiPriority w:val="99"/>
    <w:rsid w:val="004457AF"/>
  </w:style>
  <w:style w:type="numbering" w:customStyle="1" w:styleId="PwCListNumbers1211121">
    <w:name w:val="PwC List Numbers 1211121"/>
    <w:uiPriority w:val="99"/>
    <w:rsid w:val="004457AF"/>
  </w:style>
  <w:style w:type="table" w:customStyle="1" w:styleId="TableGridLight1221">
    <w:name w:val="Table Grid Light1221"/>
    <w:basedOn w:val="prastojilentel"/>
    <w:uiPriority w:val="40"/>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Accent4221">
    <w:name w:val="Light Shading - Accent 4221"/>
    <w:basedOn w:val="prastojilentel"/>
    <w:next w:val="viesusspalvinimas4parykinimas"/>
    <w:uiPriority w:val="60"/>
    <w:qFormat/>
    <w:rsid w:val="004457AF"/>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221">
    <w:name w:val="Light List221"/>
    <w:basedOn w:val="prastojilentel"/>
    <w:next w:val="viesussraas"/>
    <w:uiPriority w:val="61"/>
    <w:qFormat/>
    <w:rsid w:val="004457AF"/>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21">
    <w:name w:val="Light List - Accent 1221"/>
    <w:basedOn w:val="prastojilentel"/>
    <w:next w:val="viesussraas1parykinimas"/>
    <w:uiPriority w:val="61"/>
    <w:qFormat/>
    <w:rsid w:val="004457AF"/>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221">
    <w:name w:val="Medium Shading 2 - Accent 1221"/>
    <w:basedOn w:val="prastojilentel"/>
    <w:next w:val="2vidutinisspalvinimas1parykinimas"/>
    <w:uiPriority w:val="64"/>
    <w:rsid w:val="004457AF"/>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simple221">
    <w:name w:val="AL Table simple221"/>
    <w:basedOn w:val="Lentelstinklelis"/>
    <w:uiPriority w:val="99"/>
    <w:qFormat/>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LightList1121">
    <w:name w:val="Light List1121"/>
    <w:basedOn w:val="prastojilentel"/>
    <w:uiPriority w:val="61"/>
    <w:rsid w:val="004457AF"/>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21">
    <w:name w:val="Light Shading - Accent 41121"/>
    <w:basedOn w:val="prastojilentel"/>
    <w:uiPriority w:val="60"/>
    <w:rsid w:val="004457AF"/>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21">
    <w:name w:val="Medium Shading 2 - Accent 11121"/>
    <w:basedOn w:val="prastojilentel"/>
    <w:uiPriority w:val="64"/>
    <w:qFormat/>
    <w:rsid w:val="004457AF"/>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121">
    <w:name w:val="AL Table base1121"/>
    <w:basedOn w:val="prastojilentel"/>
    <w:uiPriority w:val="99"/>
    <w:qFormat/>
    <w:rsid w:val="004457AF"/>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121">
    <w:name w:val="AL Table simple1121"/>
    <w:basedOn w:val="Lentelstinklelis"/>
    <w:uiPriority w:val="99"/>
    <w:qFormat/>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numbering" w:customStyle="1" w:styleId="ImportedStyle31131">
    <w:name w:val="Imported Style 31131"/>
    <w:rsid w:val="004457AF"/>
  </w:style>
  <w:style w:type="numbering" w:customStyle="1" w:styleId="Style813131">
    <w:name w:val="Style813131"/>
    <w:rsid w:val="004457AF"/>
  </w:style>
  <w:style w:type="numbering" w:customStyle="1" w:styleId="ImportedStyle11131">
    <w:name w:val="Imported Style 11131"/>
    <w:rsid w:val="004457AF"/>
  </w:style>
  <w:style w:type="numbering" w:customStyle="1" w:styleId="Style81421">
    <w:name w:val="Style81421"/>
    <w:rsid w:val="004457AF"/>
  </w:style>
  <w:style w:type="numbering" w:customStyle="1" w:styleId="Style71121">
    <w:name w:val="Style71121"/>
    <w:rsid w:val="004457AF"/>
  </w:style>
  <w:style w:type="numbering" w:customStyle="1" w:styleId="Style51121">
    <w:name w:val="Style51121"/>
    <w:rsid w:val="004457AF"/>
  </w:style>
  <w:style w:type="numbering" w:customStyle="1" w:styleId="Style41121">
    <w:name w:val="Style41121"/>
    <w:rsid w:val="004457AF"/>
  </w:style>
  <w:style w:type="numbering" w:customStyle="1" w:styleId="Style31121">
    <w:name w:val="Style31121"/>
    <w:rsid w:val="004457AF"/>
  </w:style>
  <w:style w:type="numbering" w:customStyle="1" w:styleId="Style21121">
    <w:name w:val="Style21121"/>
    <w:rsid w:val="004457AF"/>
  </w:style>
  <w:style w:type="numbering" w:customStyle="1" w:styleId="Style811331">
    <w:name w:val="Style811331"/>
    <w:rsid w:val="004457AF"/>
  </w:style>
  <w:style w:type="numbering" w:customStyle="1" w:styleId="Style61121">
    <w:name w:val="Style61121"/>
    <w:rsid w:val="004457AF"/>
  </w:style>
  <w:style w:type="numbering" w:customStyle="1" w:styleId="ImportedStyle1231">
    <w:name w:val="Imported Style 1231"/>
    <w:rsid w:val="004457AF"/>
  </w:style>
  <w:style w:type="numbering" w:customStyle="1" w:styleId="ImportedStyle3231">
    <w:name w:val="Imported Style 3231"/>
    <w:rsid w:val="004457AF"/>
  </w:style>
  <w:style w:type="numbering" w:customStyle="1" w:styleId="Style8111121">
    <w:name w:val="Style8111121"/>
    <w:rsid w:val="004457AF"/>
  </w:style>
  <w:style w:type="numbering" w:customStyle="1" w:styleId="Style72121">
    <w:name w:val="Style72121"/>
    <w:rsid w:val="004457AF"/>
  </w:style>
  <w:style w:type="numbering" w:customStyle="1" w:styleId="Style52121">
    <w:name w:val="Style52121"/>
    <w:rsid w:val="004457AF"/>
  </w:style>
  <w:style w:type="numbering" w:customStyle="1" w:styleId="Style32121">
    <w:name w:val="Style32121"/>
    <w:rsid w:val="004457AF"/>
  </w:style>
  <w:style w:type="numbering" w:customStyle="1" w:styleId="PwCListNumbers123121">
    <w:name w:val="PwC List Numbers 123121"/>
    <w:rsid w:val="004457AF"/>
  </w:style>
  <w:style w:type="numbering" w:customStyle="1" w:styleId="Style22121">
    <w:name w:val="Style22121"/>
    <w:rsid w:val="004457AF"/>
  </w:style>
  <w:style w:type="numbering" w:customStyle="1" w:styleId="Style82121">
    <w:name w:val="Style82121"/>
    <w:rsid w:val="004457AF"/>
  </w:style>
  <w:style w:type="numbering" w:customStyle="1" w:styleId="Style812121">
    <w:name w:val="Style812121"/>
    <w:rsid w:val="004457AF"/>
  </w:style>
  <w:style w:type="numbering" w:customStyle="1" w:styleId="PwCListNumbers1212121">
    <w:name w:val="PwC List Numbers 1212121"/>
    <w:rsid w:val="004457AF"/>
  </w:style>
  <w:style w:type="numbering" w:customStyle="1" w:styleId="Style62121">
    <w:name w:val="Style62121"/>
    <w:rsid w:val="004457AF"/>
  </w:style>
  <w:style w:type="numbering" w:customStyle="1" w:styleId="ALOutlineheadinglist231">
    <w:name w:val="AL Outline heading list231"/>
    <w:basedOn w:val="Sraonra"/>
    <w:uiPriority w:val="99"/>
    <w:rsid w:val="004457AF"/>
  </w:style>
  <w:style w:type="numbering" w:customStyle="1" w:styleId="ALMultilevelbulletlist231">
    <w:name w:val="AL Multi level bullet list231"/>
    <w:basedOn w:val="Sraonra"/>
    <w:uiPriority w:val="99"/>
    <w:rsid w:val="004457AF"/>
  </w:style>
  <w:style w:type="numbering" w:customStyle="1" w:styleId="ALMultilevelnumberedlist231">
    <w:name w:val="AL Multi level numbered list231"/>
    <w:basedOn w:val="Sraonra"/>
    <w:uiPriority w:val="99"/>
    <w:rsid w:val="004457AF"/>
  </w:style>
  <w:style w:type="numbering" w:customStyle="1" w:styleId="ALTableList231">
    <w:name w:val="AL Table List231"/>
    <w:uiPriority w:val="99"/>
    <w:rsid w:val="004457AF"/>
  </w:style>
  <w:style w:type="numbering" w:customStyle="1" w:styleId="ALPictureList231">
    <w:name w:val="AL Picture List231"/>
    <w:basedOn w:val="ALTableList"/>
    <w:uiPriority w:val="99"/>
    <w:rsid w:val="004457AF"/>
  </w:style>
  <w:style w:type="numbering" w:customStyle="1" w:styleId="ALAnnexList231">
    <w:name w:val="AL Annex List231"/>
    <w:basedOn w:val="Sraonra"/>
    <w:uiPriority w:val="99"/>
    <w:rsid w:val="004457AF"/>
  </w:style>
  <w:style w:type="numbering" w:customStyle="1" w:styleId="ALNoteList231">
    <w:name w:val="AL Note List231"/>
    <w:basedOn w:val="Sraonra"/>
    <w:uiPriority w:val="99"/>
    <w:rsid w:val="004457AF"/>
  </w:style>
  <w:style w:type="numbering" w:customStyle="1" w:styleId="Style8112131">
    <w:name w:val="Style8112131"/>
    <w:rsid w:val="004457AF"/>
  </w:style>
  <w:style w:type="numbering" w:customStyle="1" w:styleId="Style73131">
    <w:name w:val="Style73131"/>
    <w:rsid w:val="004457AF"/>
  </w:style>
  <w:style w:type="numbering" w:customStyle="1" w:styleId="Style53131">
    <w:name w:val="Style53131"/>
    <w:rsid w:val="004457AF"/>
  </w:style>
  <w:style w:type="numbering" w:customStyle="1" w:styleId="Style43131">
    <w:name w:val="Style43131"/>
    <w:rsid w:val="004457AF"/>
  </w:style>
  <w:style w:type="numbering" w:customStyle="1" w:styleId="Style33131">
    <w:name w:val="Style33131"/>
    <w:rsid w:val="004457AF"/>
  </w:style>
  <w:style w:type="numbering" w:customStyle="1" w:styleId="PwCListNumbers124131">
    <w:name w:val="PwC List Numbers 124131"/>
    <w:rsid w:val="004457AF"/>
  </w:style>
  <w:style w:type="numbering" w:customStyle="1" w:styleId="Style23131">
    <w:name w:val="Style23131"/>
    <w:rsid w:val="004457AF"/>
  </w:style>
  <w:style w:type="numbering" w:customStyle="1" w:styleId="Style83131">
    <w:name w:val="Style83131"/>
    <w:rsid w:val="004457AF"/>
  </w:style>
  <w:style w:type="numbering" w:customStyle="1" w:styleId="PwCListNumbers1213131">
    <w:name w:val="PwC List Numbers 1213131"/>
    <w:rsid w:val="004457AF"/>
  </w:style>
  <w:style w:type="numbering" w:customStyle="1" w:styleId="Style63131">
    <w:name w:val="Style63131"/>
    <w:rsid w:val="004457AF"/>
  </w:style>
  <w:style w:type="numbering" w:customStyle="1" w:styleId="ALOutlineheadinglist1131">
    <w:name w:val="AL Outline heading list1131"/>
    <w:basedOn w:val="Sraonra"/>
    <w:uiPriority w:val="99"/>
    <w:rsid w:val="004457AF"/>
  </w:style>
  <w:style w:type="numbering" w:customStyle="1" w:styleId="ALMultilevelbulletlist1131">
    <w:name w:val="AL Multi level bullet list1131"/>
    <w:basedOn w:val="Sraonra"/>
    <w:uiPriority w:val="99"/>
    <w:rsid w:val="004457AF"/>
  </w:style>
  <w:style w:type="numbering" w:customStyle="1" w:styleId="ALMultilevelnumberedlist1121">
    <w:name w:val="AL Multi level numbered list1121"/>
    <w:basedOn w:val="Sraonra"/>
    <w:uiPriority w:val="99"/>
    <w:rsid w:val="004457AF"/>
  </w:style>
  <w:style w:type="numbering" w:customStyle="1" w:styleId="ALTableList1131">
    <w:name w:val="AL Table List1131"/>
    <w:uiPriority w:val="99"/>
    <w:rsid w:val="004457AF"/>
  </w:style>
  <w:style w:type="numbering" w:customStyle="1" w:styleId="ALPictureList1131">
    <w:name w:val="AL Picture List1131"/>
    <w:basedOn w:val="ALTableList"/>
    <w:uiPriority w:val="99"/>
    <w:rsid w:val="004457AF"/>
  </w:style>
  <w:style w:type="numbering" w:customStyle="1" w:styleId="ALAnnexList1131">
    <w:name w:val="AL Annex List1131"/>
    <w:basedOn w:val="Sraonra"/>
    <w:uiPriority w:val="99"/>
    <w:rsid w:val="004457AF"/>
  </w:style>
  <w:style w:type="numbering" w:customStyle="1" w:styleId="ALNoteList1131">
    <w:name w:val="AL Note List1131"/>
    <w:basedOn w:val="Sraonra"/>
    <w:uiPriority w:val="99"/>
    <w:rsid w:val="004457AF"/>
  </w:style>
  <w:style w:type="numbering" w:customStyle="1" w:styleId="NoList611">
    <w:name w:val="No List611"/>
    <w:next w:val="Sraonra"/>
    <w:uiPriority w:val="99"/>
    <w:semiHidden/>
    <w:unhideWhenUsed/>
    <w:rsid w:val="004457AF"/>
  </w:style>
  <w:style w:type="numbering" w:customStyle="1" w:styleId="Style7521">
    <w:name w:val="Style7521"/>
    <w:rsid w:val="004457AF"/>
  </w:style>
  <w:style w:type="numbering" w:customStyle="1" w:styleId="PwCListNumbers12621">
    <w:name w:val="PwC List Numbers 12621"/>
    <w:rsid w:val="004457AF"/>
  </w:style>
  <w:style w:type="numbering" w:customStyle="1" w:styleId="Style81521">
    <w:name w:val="Style81521"/>
    <w:rsid w:val="004457AF"/>
  </w:style>
  <w:style w:type="numbering" w:customStyle="1" w:styleId="PwCListNumbers121521">
    <w:name w:val="PwC List Numbers 121521"/>
    <w:rsid w:val="004457AF"/>
  </w:style>
  <w:style w:type="numbering" w:customStyle="1" w:styleId="PwCListNumbers124221">
    <w:name w:val="PwC List Numbers 124221"/>
    <w:rsid w:val="004457AF"/>
  </w:style>
  <w:style w:type="numbering" w:customStyle="1" w:styleId="NoList711">
    <w:name w:val="No List711"/>
    <w:next w:val="Sraonra"/>
    <w:uiPriority w:val="99"/>
    <w:semiHidden/>
    <w:unhideWhenUsed/>
    <w:rsid w:val="004457AF"/>
  </w:style>
  <w:style w:type="table" w:customStyle="1" w:styleId="TableGrid11021">
    <w:name w:val="Table Grid11021"/>
    <w:basedOn w:val="prastojilentel"/>
    <w:next w:val="Lentelstinklelis"/>
    <w:uiPriority w:val="59"/>
    <w:qFormat/>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21">
    <w:name w:val="Style7621"/>
    <w:qFormat/>
    <w:rsid w:val="004457AF"/>
  </w:style>
  <w:style w:type="numbering" w:customStyle="1" w:styleId="PROIT-list221">
    <w:name w:val="PROIT-list221"/>
    <w:uiPriority w:val="99"/>
    <w:rsid w:val="004457AF"/>
  </w:style>
  <w:style w:type="numbering" w:customStyle="1" w:styleId="111111521">
    <w:name w:val="1 / 1.1 / 1.1.1521"/>
    <w:basedOn w:val="Sraonra"/>
    <w:next w:val="111111"/>
    <w:rsid w:val="004457AF"/>
  </w:style>
  <w:style w:type="numbering" w:customStyle="1" w:styleId="Pav321">
    <w:name w:val="Pav321"/>
    <w:rsid w:val="004457AF"/>
  </w:style>
  <w:style w:type="numbering" w:customStyle="1" w:styleId="StyleBulleted7pt421">
    <w:name w:val="Style Bulleted 7 pt421"/>
    <w:basedOn w:val="Sraonra"/>
    <w:rsid w:val="004457AF"/>
  </w:style>
  <w:style w:type="numbering" w:customStyle="1" w:styleId="NoList1421">
    <w:name w:val="No List1421"/>
    <w:next w:val="Sraonra"/>
    <w:uiPriority w:val="99"/>
    <w:semiHidden/>
    <w:unhideWhenUsed/>
    <w:rsid w:val="004457AF"/>
  </w:style>
  <w:style w:type="numbering" w:customStyle="1" w:styleId="1111111221">
    <w:name w:val="1 / 1.1 / 1.1.11221"/>
    <w:basedOn w:val="Sraonra"/>
    <w:next w:val="111111"/>
    <w:rsid w:val="004457AF"/>
  </w:style>
  <w:style w:type="numbering" w:customStyle="1" w:styleId="Stilius2221">
    <w:name w:val="Stilius2221"/>
    <w:rsid w:val="004457AF"/>
  </w:style>
  <w:style w:type="numbering" w:customStyle="1" w:styleId="Stilius5221">
    <w:name w:val="Stilius5221"/>
    <w:rsid w:val="004457AF"/>
  </w:style>
  <w:style w:type="numbering" w:customStyle="1" w:styleId="NoList11311">
    <w:name w:val="No List11311"/>
    <w:next w:val="Sraonra"/>
    <w:uiPriority w:val="99"/>
    <w:semiHidden/>
    <w:unhideWhenUsed/>
    <w:rsid w:val="004457AF"/>
  </w:style>
  <w:style w:type="numbering" w:customStyle="1" w:styleId="NoList2321">
    <w:name w:val="No List2321"/>
    <w:next w:val="Sraonra"/>
    <w:uiPriority w:val="99"/>
    <w:semiHidden/>
    <w:unhideWhenUsed/>
    <w:rsid w:val="004457AF"/>
  </w:style>
  <w:style w:type="numbering" w:customStyle="1" w:styleId="1111112211">
    <w:name w:val="1 / 1.1 / 1.1.12211"/>
    <w:basedOn w:val="Sraonra"/>
    <w:next w:val="111111"/>
    <w:locked/>
    <w:rsid w:val="004457AF"/>
  </w:style>
  <w:style w:type="numbering" w:customStyle="1" w:styleId="Pav1211">
    <w:name w:val="Pav1211"/>
    <w:rsid w:val="004457AF"/>
  </w:style>
  <w:style w:type="table" w:customStyle="1" w:styleId="LightList-Accent11521">
    <w:name w:val="Light List - Accent 11521"/>
    <w:basedOn w:val="prastojilentel"/>
    <w:uiPriority w:val="61"/>
    <w:rsid w:val="004457AF"/>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yleBulleted7pt1211">
    <w:name w:val="Style Bulleted 7 pt1211"/>
    <w:basedOn w:val="Sraonra"/>
    <w:rsid w:val="004457AF"/>
  </w:style>
  <w:style w:type="numbering" w:customStyle="1" w:styleId="NoList3221">
    <w:name w:val="No List3221"/>
    <w:next w:val="Sraonra"/>
    <w:uiPriority w:val="99"/>
    <w:semiHidden/>
    <w:unhideWhenUsed/>
    <w:rsid w:val="004457AF"/>
  </w:style>
  <w:style w:type="numbering" w:customStyle="1" w:styleId="PwCListBullets12211">
    <w:name w:val="PwC List Bullets 12211"/>
    <w:uiPriority w:val="99"/>
    <w:rsid w:val="004457AF"/>
  </w:style>
  <w:style w:type="numbering" w:customStyle="1" w:styleId="NoList4211">
    <w:name w:val="No List4211"/>
    <w:next w:val="Sraonra"/>
    <w:uiPriority w:val="99"/>
    <w:semiHidden/>
    <w:unhideWhenUsed/>
    <w:rsid w:val="004457AF"/>
  </w:style>
  <w:style w:type="numbering" w:customStyle="1" w:styleId="StyleBulleted7pt2321">
    <w:name w:val="Style Bulleted 7 pt2321"/>
    <w:basedOn w:val="Sraonra"/>
    <w:rsid w:val="004457AF"/>
  </w:style>
  <w:style w:type="numbering" w:customStyle="1" w:styleId="NoList12211">
    <w:name w:val="No List12211"/>
    <w:next w:val="Sraonra"/>
    <w:uiPriority w:val="99"/>
    <w:semiHidden/>
    <w:rsid w:val="004457AF"/>
  </w:style>
  <w:style w:type="numbering" w:customStyle="1" w:styleId="1111113321">
    <w:name w:val="1 / 1.1 / 1.1.13321"/>
    <w:basedOn w:val="Sraonra"/>
    <w:next w:val="111111"/>
    <w:rsid w:val="004457AF"/>
  </w:style>
  <w:style w:type="numbering" w:customStyle="1" w:styleId="NoList21211">
    <w:name w:val="No List21211"/>
    <w:next w:val="Sraonra"/>
    <w:uiPriority w:val="99"/>
    <w:semiHidden/>
    <w:unhideWhenUsed/>
    <w:rsid w:val="004457AF"/>
  </w:style>
  <w:style w:type="numbering" w:customStyle="1" w:styleId="TableBullet2321">
    <w:name w:val="Table Bullet2321"/>
    <w:basedOn w:val="Sraonra"/>
    <w:rsid w:val="004457AF"/>
  </w:style>
  <w:style w:type="numbering" w:customStyle="1" w:styleId="PwCListNumbers12721">
    <w:name w:val="PwC List Numbers 12721"/>
    <w:qFormat/>
    <w:rsid w:val="004457AF"/>
  </w:style>
  <w:style w:type="numbering" w:customStyle="1" w:styleId="PwCListNumbers121621">
    <w:name w:val="PwC List Numbers 121621"/>
    <w:qFormat/>
    <w:rsid w:val="004457AF"/>
  </w:style>
  <w:style w:type="numbering" w:customStyle="1" w:styleId="StyleBulleted7pt21211">
    <w:name w:val="Style Bulleted 7 pt21211"/>
    <w:basedOn w:val="Sraonra"/>
    <w:rsid w:val="004457AF"/>
  </w:style>
  <w:style w:type="numbering" w:customStyle="1" w:styleId="11111131211">
    <w:name w:val="1 / 1.1 / 1.1.131211"/>
    <w:basedOn w:val="Sraonra"/>
    <w:next w:val="111111"/>
    <w:rsid w:val="004457AF"/>
  </w:style>
  <w:style w:type="numbering" w:customStyle="1" w:styleId="TableBullet21211">
    <w:name w:val="Table Bullet21211"/>
    <w:basedOn w:val="Sraonra"/>
    <w:rsid w:val="004457AF"/>
  </w:style>
  <w:style w:type="numbering" w:customStyle="1" w:styleId="PwCListNumbers122221">
    <w:name w:val="PwC List Numbers 122221"/>
    <w:uiPriority w:val="99"/>
    <w:rsid w:val="004457AF"/>
  </w:style>
  <w:style w:type="numbering" w:customStyle="1" w:styleId="PwCListNumbers1211221">
    <w:name w:val="PwC List Numbers 1211221"/>
    <w:uiPriority w:val="99"/>
    <w:rsid w:val="004457AF"/>
  </w:style>
  <w:style w:type="table" w:customStyle="1" w:styleId="TableGridLight1321">
    <w:name w:val="Table Grid Light1321"/>
    <w:basedOn w:val="prastojilentel"/>
    <w:uiPriority w:val="40"/>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321">
    <w:name w:val="AL Table simple321"/>
    <w:basedOn w:val="Lentelstinklelis"/>
    <w:uiPriority w:val="99"/>
    <w:qFormat/>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LightList1221">
    <w:name w:val="Light List1221"/>
    <w:basedOn w:val="prastojilentel"/>
    <w:uiPriority w:val="61"/>
    <w:rsid w:val="004457AF"/>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21">
    <w:name w:val="Light Shading - Accent 41221"/>
    <w:basedOn w:val="prastojilentel"/>
    <w:uiPriority w:val="60"/>
    <w:rsid w:val="004457AF"/>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21">
    <w:name w:val="Medium Shading 2 - Accent 11221"/>
    <w:basedOn w:val="prastojilentel"/>
    <w:uiPriority w:val="64"/>
    <w:qFormat/>
    <w:rsid w:val="004457AF"/>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simple1221">
    <w:name w:val="AL Table simple1221"/>
    <w:basedOn w:val="Lentelstinklelis"/>
    <w:uiPriority w:val="99"/>
    <w:qFormat/>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numbering" w:customStyle="1" w:styleId="ImportedStyle31221">
    <w:name w:val="Imported Style 31221"/>
    <w:rsid w:val="004457AF"/>
  </w:style>
  <w:style w:type="numbering" w:customStyle="1" w:styleId="Style813221">
    <w:name w:val="Style813221"/>
    <w:rsid w:val="004457AF"/>
  </w:style>
  <w:style w:type="numbering" w:customStyle="1" w:styleId="ImportedStyle11221">
    <w:name w:val="Imported Style 11221"/>
    <w:rsid w:val="004457AF"/>
  </w:style>
  <w:style w:type="numbering" w:customStyle="1" w:styleId="Style81611">
    <w:name w:val="Style81611"/>
    <w:qFormat/>
    <w:rsid w:val="004457AF"/>
  </w:style>
  <w:style w:type="numbering" w:customStyle="1" w:styleId="Style71221">
    <w:name w:val="Style71221"/>
    <w:rsid w:val="004457AF"/>
  </w:style>
  <w:style w:type="numbering" w:customStyle="1" w:styleId="Style51221">
    <w:name w:val="Style51221"/>
    <w:rsid w:val="004457AF"/>
  </w:style>
  <w:style w:type="numbering" w:customStyle="1" w:styleId="Style41221">
    <w:name w:val="Style41221"/>
    <w:rsid w:val="004457AF"/>
  </w:style>
  <w:style w:type="numbering" w:customStyle="1" w:styleId="Style31221">
    <w:name w:val="Style31221"/>
    <w:rsid w:val="004457AF"/>
  </w:style>
  <w:style w:type="numbering" w:customStyle="1" w:styleId="Style21221">
    <w:name w:val="Style21221"/>
    <w:rsid w:val="004457AF"/>
  </w:style>
  <w:style w:type="numbering" w:customStyle="1" w:styleId="Style811421">
    <w:name w:val="Style811421"/>
    <w:rsid w:val="004457AF"/>
  </w:style>
  <w:style w:type="numbering" w:customStyle="1" w:styleId="Style61221">
    <w:name w:val="Style61221"/>
    <w:rsid w:val="004457AF"/>
  </w:style>
  <w:style w:type="numbering" w:customStyle="1" w:styleId="ImportedStyle1321">
    <w:name w:val="Imported Style 1321"/>
    <w:rsid w:val="004457AF"/>
  </w:style>
  <w:style w:type="numbering" w:customStyle="1" w:styleId="ImportedStyle3321">
    <w:name w:val="Imported Style 3321"/>
    <w:rsid w:val="004457AF"/>
  </w:style>
  <w:style w:type="numbering" w:customStyle="1" w:styleId="Style8111221">
    <w:name w:val="Style8111221"/>
    <w:rsid w:val="004457AF"/>
  </w:style>
  <w:style w:type="numbering" w:customStyle="1" w:styleId="Style72221">
    <w:name w:val="Style72221"/>
    <w:rsid w:val="004457AF"/>
  </w:style>
  <w:style w:type="numbering" w:customStyle="1" w:styleId="Style52221">
    <w:name w:val="Style52221"/>
    <w:rsid w:val="004457AF"/>
  </w:style>
  <w:style w:type="numbering" w:customStyle="1" w:styleId="Style32221">
    <w:name w:val="Style32221"/>
    <w:rsid w:val="004457AF"/>
  </w:style>
  <w:style w:type="numbering" w:customStyle="1" w:styleId="PwCListNumbers123221">
    <w:name w:val="PwC List Numbers 123221"/>
    <w:rsid w:val="004457AF"/>
  </w:style>
  <w:style w:type="numbering" w:customStyle="1" w:styleId="Style22221">
    <w:name w:val="Style22221"/>
    <w:rsid w:val="004457AF"/>
  </w:style>
  <w:style w:type="numbering" w:customStyle="1" w:styleId="Style82221">
    <w:name w:val="Style82221"/>
    <w:rsid w:val="004457AF"/>
  </w:style>
  <w:style w:type="numbering" w:customStyle="1" w:styleId="Style812221">
    <w:name w:val="Style812221"/>
    <w:rsid w:val="004457AF"/>
  </w:style>
  <w:style w:type="numbering" w:customStyle="1" w:styleId="PwCListNumbers1212221">
    <w:name w:val="PwC List Numbers 1212221"/>
    <w:rsid w:val="004457AF"/>
  </w:style>
  <w:style w:type="numbering" w:customStyle="1" w:styleId="Style62221">
    <w:name w:val="Style62221"/>
    <w:rsid w:val="004457AF"/>
  </w:style>
  <w:style w:type="numbering" w:customStyle="1" w:styleId="ALOutlineheadinglist321">
    <w:name w:val="AL Outline heading list321"/>
    <w:basedOn w:val="Sraonra"/>
    <w:uiPriority w:val="99"/>
    <w:rsid w:val="004457AF"/>
  </w:style>
  <w:style w:type="numbering" w:customStyle="1" w:styleId="ALMultilevelbulletlist321">
    <w:name w:val="AL Multi level bullet list321"/>
    <w:basedOn w:val="Sraonra"/>
    <w:uiPriority w:val="99"/>
    <w:rsid w:val="004457AF"/>
  </w:style>
  <w:style w:type="numbering" w:customStyle="1" w:styleId="ALMultilevelnumberedlist321">
    <w:name w:val="AL Multi level numbered list321"/>
    <w:basedOn w:val="Sraonra"/>
    <w:uiPriority w:val="99"/>
    <w:rsid w:val="004457AF"/>
  </w:style>
  <w:style w:type="numbering" w:customStyle="1" w:styleId="ALTableList321">
    <w:name w:val="AL Table List321"/>
    <w:uiPriority w:val="99"/>
    <w:rsid w:val="004457AF"/>
  </w:style>
  <w:style w:type="numbering" w:customStyle="1" w:styleId="ALPictureList321">
    <w:name w:val="AL Picture List321"/>
    <w:basedOn w:val="ALTableList"/>
    <w:uiPriority w:val="99"/>
    <w:rsid w:val="004457AF"/>
  </w:style>
  <w:style w:type="numbering" w:customStyle="1" w:styleId="ALAnnexList321">
    <w:name w:val="AL Annex List321"/>
    <w:basedOn w:val="Sraonra"/>
    <w:uiPriority w:val="99"/>
    <w:rsid w:val="004457AF"/>
  </w:style>
  <w:style w:type="numbering" w:customStyle="1" w:styleId="ALNoteList321">
    <w:name w:val="AL Note List321"/>
    <w:basedOn w:val="Sraonra"/>
    <w:uiPriority w:val="99"/>
    <w:rsid w:val="004457AF"/>
  </w:style>
  <w:style w:type="numbering" w:customStyle="1" w:styleId="Style8112221">
    <w:name w:val="Style8112221"/>
    <w:rsid w:val="004457AF"/>
  </w:style>
  <w:style w:type="numbering" w:customStyle="1" w:styleId="Style73221">
    <w:name w:val="Style73221"/>
    <w:rsid w:val="004457AF"/>
  </w:style>
  <w:style w:type="numbering" w:customStyle="1" w:styleId="Style53221">
    <w:name w:val="Style53221"/>
    <w:rsid w:val="004457AF"/>
  </w:style>
  <w:style w:type="numbering" w:customStyle="1" w:styleId="Style43221">
    <w:name w:val="Style43221"/>
    <w:rsid w:val="004457AF"/>
  </w:style>
  <w:style w:type="numbering" w:customStyle="1" w:styleId="Style33221">
    <w:name w:val="Style33221"/>
    <w:rsid w:val="004457AF"/>
  </w:style>
  <w:style w:type="numbering" w:customStyle="1" w:styleId="PwCListNumbers124321">
    <w:name w:val="PwC List Numbers 124321"/>
    <w:rsid w:val="004457AF"/>
  </w:style>
  <w:style w:type="numbering" w:customStyle="1" w:styleId="Style23221">
    <w:name w:val="Style23221"/>
    <w:rsid w:val="004457AF"/>
  </w:style>
  <w:style w:type="numbering" w:customStyle="1" w:styleId="Style83221">
    <w:name w:val="Style83221"/>
    <w:rsid w:val="004457AF"/>
  </w:style>
  <w:style w:type="numbering" w:customStyle="1" w:styleId="PwCListNumbers1213221">
    <w:name w:val="PwC List Numbers 1213221"/>
    <w:rsid w:val="004457AF"/>
  </w:style>
  <w:style w:type="numbering" w:customStyle="1" w:styleId="Style63221">
    <w:name w:val="Style63221"/>
    <w:rsid w:val="004457AF"/>
  </w:style>
  <w:style w:type="numbering" w:customStyle="1" w:styleId="ALOutlineheadinglist1221">
    <w:name w:val="AL Outline heading list1221"/>
    <w:basedOn w:val="Sraonra"/>
    <w:uiPriority w:val="99"/>
    <w:rsid w:val="004457AF"/>
  </w:style>
  <w:style w:type="numbering" w:customStyle="1" w:styleId="ALMultilevelbulletlist1221">
    <w:name w:val="AL Multi level bullet list1221"/>
    <w:basedOn w:val="Sraonra"/>
    <w:uiPriority w:val="99"/>
    <w:rsid w:val="004457AF"/>
  </w:style>
  <w:style w:type="numbering" w:customStyle="1" w:styleId="ALMultilevelnumberedlist1221">
    <w:name w:val="AL Multi level numbered list1221"/>
    <w:basedOn w:val="Sraonra"/>
    <w:uiPriority w:val="99"/>
    <w:rsid w:val="004457AF"/>
  </w:style>
  <w:style w:type="numbering" w:customStyle="1" w:styleId="ALTableList1221">
    <w:name w:val="AL Table List1221"/>
    <w:uiPriority w:val="99"/>
    <w:rsid w:val="004457AF"/>
  </w:style>
  <w:style w:type="numbering" w:customStyle="1" w:styleId="ALPictureList1221">
    <w:name w:val="AL Picture List1221"/>
    <w:basedOn w:val="ALTableList"/>
    <w:uiPriority w:val="99"/>
    <w:rsid w:val="004457AF"/>
  </w:style>
  <w:style w:type="numbering" w:customStyle="1" w:styleId="ALAnnexList1221">
    <w:name w:val="AL Annex List1221"/>
    <w:basedOn w:val="Sraonra"/>
    <w:uiPriority w:val="99"/>
    <w:rsid w:val="004457AF"/>
  </w:style>
  <w:style w:type="numbering" w:customStyle="1" w:styleId="ALNoteList1221">
    <w:name w:val="AL Note List1221"/>
    <w:basedOn w:val="Sraonra"/>
    <w:uiPriority w:val="99"/>
    <w:rsid w:val="004457AF"/>
  </w:style>
  <w:style w:type="numbering" w:customStyle="1" w:styleId="NoList5121">
    <w:name w:val="No List5121"/>
    <w:next w:val="Sraonra"/>
    <w:uiPriority w:val="99"/>
    <w:semiHidden/>
    <w:unhideWhenUsed/>
    <w:rsid w:val="004457AF"/>
  </w:style>
  <w:style w:type="numbering" w:customStyle="1" w:styleId="Style74121">
    <w:name w:val="Style74121"/>
    <w:rsid w:val="004457AF"/>
  </w:style>
  <w:style w:type="numbering" w:customStyle="1" w:styleId="PwCListNumbers125121">
    <w:name w:val="PwC List Numbers 125121"/>
    <w:rsid w:val="004457AF"/>
  </w:style>
  <w:style w:type="numbering" w:customStyle="1" w:styleId="Style814121">
    <w:name w:val="Style814121"/>
    <w:rsid w:val="004457AF"/>
  </w:style>
  <w:style w:type="numbering" w:customStyle="1" w:styleId="PwCListNumbers1214121">
    <w:name w:val="PwC List Numbers 1214121"/>
    <w:rsid w:val="004457AF"/>
  </w:style>
  <w:style w:type="numbering" w:customStyle="1" w:styleId="Style711121">
    <w:name w:val="Style711121"/>
    <w:rsid w:val="004457AF"/>
  </w:style>
  <w:style w:type="numbering" w:customStyle="1" w:styleId="Style511121">
    <w:name w:val="Style511121"/>
    <w:rsid w:val="004457AF"/>
  </w:style>
  <w:style w:type="numbering" w:customStyle="1" w:styleId="Style411121">
    <w:name w:val="Style411121"/>
    <w:rsid w:val="004457AF"/>
  </w:style>
  <w:style w:type="numbering" w:customStyle="1" w:styleId="Style311121">
    <w:name w:val="Style311121"/>
    <w:rsid w:val="004457AF"/>
  </w:style>
  <w:style w:type="numbering" w:customStyle="1" w:styleId="PwCListNumbers1221121">
    <w:name w:val="PwC List Numbers 1221121"/>
    <w:rsid w:val="004457AF"/>
  </w:style>
  <w:style w:type="numbering" w:customStyle="1" w:styleId="Style211121">
    <w:name w:val="Style211121"/>
    <w:rsid w:val="004457AF"/>
  </w:style>
  <w:style w:type="numbering" w:customStyle="1" w:styleId="Style8113121">
    <w:name w:val="Style8113121"/>
    <w:rsid w:val="004457AF"/>
  </w:style>
  <w:style w:type="numbering" w:customStyle="1" w:styleId="PwCListNumbers12111121">
    <w:name w:val="PwC List Numbers 12111121"/>
    <w:rsid w:val="004457AF"/>
  </w:style>
  <w:style w:type="numbering" w:customStyle="1" w:styleId="Style611121">
    <w:name w:val="Style611121"/>
    <w:rsid w:val="004457AF"/>
  </w:style>
  <w:style w:type="numbering" w:customStyle="1" w:styleId="NoList13121">
    <w:name w:val="No List13121"/>
    <w:next w:val="Sraonra"/>
    <w:uiPriority w:val="99"/>
    <w:semiHidden/>
    <w:unhideWhenUsed/>
    <w:rsid w:val="004457AF"/>
  </w:style>
  <w:style w:type="table" w:customStyle="1" w:styleId="TableGrid110121">
    <w:name w:val="Table Grid110121"/>
    <w:basedOn w:val="prastojilentel"/>
    <w:next w:val="Lentelstinklelis"/>
    <w:uiPriority w:val="59"/>
    <w:qFormat/>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1">
    <w:name w:val="No List22121"/>
    <w:next w:val="Sraonra"/>
    <w:uiPriority w:val="99"/>
    <w:semiHidden/>
    <w:unhideWhenUsed/>
    <w:rsid w:val="004457AF"/>
  </w:style>
  <w:style w:type="numbering" w:customStyle="1" w:styleId="ImportedStyle12121">
    <w:name w:val="Imported Style 12121"/>
    <w:rsid w:val="004457AF"/>
  </w:style>
  <w:style w:type="numbering" w:customStyle="1" w:styleId="ImportedStyle32121">
    <w:name w:val="Imported Style 32121"/>
    <w:rsid w:val="004457AF"/>
  </w:style>
  <w:style w:type="numbering" w:customStyle="1" w:styleId="Style81111121">
    <w:name w:val="Style81111121"/>
    <w:rsid w:val="004457AF"/>
  </w:style>
  <w:style w:type="numbering" w:customStyle="1" w:styleId="Style721121">
    <w:name w:val="Style721121"/>
    <w:rsid w:val="004457AF"/>
  </w:style>
  <w:style w:type="numbering" w:customStyle="1" w:styleId="Style521121">
    <w:name w:val="Style521121"/>
    <w:rsid w:val="004457AF"/>
  </w:style>
  <w:style w:type="numbering" w:customStyle="1" w:styleId="Style321121">
    <w:name w:val="Style321121"/>
    <w:rsid w:val="004457AF"/>
  </w:style>
  <w:style w:type="numbering" w:customStyle="1" w:styleId="PwCListNumbers1231121">
    <w:name w:val="PwC List Numbers 1231121"/>
    <w:rsid w:val="004457AF"/>
  </w:style>
  <w:style w:type="numbering" w:customStyle="1" w:styleId="Style221121">
    <w:name w:val="Style221121"/>
    <w:rsid w:val="004457AF"/>
  </w:style>
  <w:style w:type="numbering" w:customStyle="1" w:styleId="Style821121">
    <w:name w:val="Style821121"/>
    <w:rsid w:val="004457AF"/>
  </w:style>
  <w:style w:type="numbering" w:customStyle="1" w:styleId="Style8121121">
    <w:name w:val="Style8121121"/>
    <w:rsid w:val="004457AF"/>
  </w:style>
  <w:style w:type="numbering" w:customStyle="1" w:styleId="PwCListNumbers12121121">
    <w:name w:val="PwC List Numbers 12121121"/>
    <w:rsid w:val="004457AF"/>
  </w:style>
  <w:style w:type="numbering" w:customStyle="1" w:styleId="Style621121">
    <w:name w:val="Style621121"/>
    <w:rsid w:val="004457AF"/>
  </w:style>
  <w:style w:type="numbering" w:customStyle="1" w:styleId="ALOutlineheadinglist2121">
    <w:name w:val="AL Outline heading list2121"/>
    <w:basedOn w:val="Sraonra"/>
    <w:uiPriority w:val="99"/>
    <w:rsid w:val="004457AF"/>
  </w:style>
  <w:style w:type="numbering" w:customStyle="1" w:styleId="ALMultilevelbulletlist2121">
    <w:name w:val="AL Multi level bullet list2121"/>
    <w:basedOn w:val="Sraonra"/>
    <w:uiPriority w:val="99"/>
    <w:rsid w:val="004457AF"/>
  </w:style>
  <w:style w:type="numbering" w:customStyle="1" w:styleId="ALMultilevelnumberedlist2121">
    <w:name w:val="AL Multi level numbered list2121"/>
    <w:basedOn w:val="Sraonra"/>
    <w:uiPriority w:val="99"/>
    <w:rsid w:val="004457AF"/>
  </w:style>
  <w:style w:type="table" w:customStyle="1" w:styleId="LightList-Accent12121">
    <w:name w:val="Light List - Accent 12121"/>
    <w:basedOn w:val="prastojilentel"/>
    <w:next w:val="viesussraas1parykinim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121">
    <w:name w:val="Light List2121"/>
    <w:basedOn w:val="prastojilentel"/>
    <w:next w:val="viesussra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121">
    <w:name w:val="Light Shading - Accent 42121"/>
    <w:basedOn w:val="prastojilentel"/>
    <w:next w:val="viesusspalvinimas4parykinimas"/>
    <w:uiPriority w:val="60"/>
    <w:rsid w:val="004457AF"/>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121">
    <w:name w:val="Medium Shading 2 - Accent 12121"/>
    <w:basedOn w:val="prastojilentel"/>
    <w:next w:val="2vidutinisspalvinimas1parykinimas"/>
    <w:uiPriority w:val="64"/>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2121">
    <w:name w:val="AL Table List2121"/>
    <w:uiPriority w:val="99"/>
    <w:rsid w:val="004457AF"/>
  </w:style>
  <w:style w:type="numbering" w:customStyle="1" w:styleId="ALPictureList2121">
    <w:name w:val="AL Picture List2121"/>
    <w:basedOn w:val="ALTableList"/>
    <w:uiPriority w:val="99"/>
    <w:rsid w:val="004457AF"/>
  </w:style>
  <w:style w:type="numbering" w:customStyle="1" w:styleId="ALAnnexList2121">
    <w:name w:val="AL Annex List2121"/>
    <w:basedOn w:val="Sraonra"/>
    <w:uiPriority w:val="99"/>
    <w:rsid w:val="004457AF"/>
  </w:style>
  <w:style w:type="numbering" w:customStyle="1" w:styleId="ALNoteList2121">
    <w:name w:val="AL Note List2121"/>
    <w:basedOn w:val="Sraonra"/>
    <w:uiPriority w:val="99"/>
    <w:rsid w:val="004457AF"/>
  </w:style>
  <w:style w:type="table" w:customStyle="1" w:styleId="TableGridLight12121">
    <w:name w:val="Table Grid Light12121"/>
    <w:basedOn w:val="prastojilentel"/>
    <w:uiPriority w:val="40"/>
    <w:rsid w:val="004457AF"/>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121">
    <w:name w:val="AL Table simple2121"/>
    <w:basedOn w:val="Lentelstinklelis"/>
    <w:uiPriority w:val="99"/>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1121">
    <w:name w:val="No List31121"/>
    <w:next w:val="Sraonra"/>
    <w:uiPriority w:val="99"/>
    <w:semiHidden/>
    <w:unhideWhenUsed/>
    <w:rsid w:val="004457AF"/>
  </w:style>
  <w:style w:type="numbering" w:customStyle="1" w:styleId="ImportedStyle111121">
    <w:name w:val="Imported Style 111121"/>
    <w:rsid w:val="004457AF"/>
  </w:style>
  <w:style w:type="numbering" w:customStyle="1" w:styleId="ImportedStyle311121">
    <w:name w:val="Imported Style 311121"/>
    <w:rsid w:val="004457AF"/>
  </w:style>
  <w:style w:type="numbering" w:customStyle="1" w:styleId="Style81121121">
    <w:name w:val="Style81121121"/>
    <w:rsid w:val="004457AF"/>
  </w:style>
  <w:style w:type="numbering" w:customStyle="1" w:styleId="Style731121">
    <w:name w:val="Style731121"/>
    <w:rsid w:val="004457AF"/>
  </w:style>
  <w:style w:type="numbering" w:customStyle="1" w:styleId="Style531121">
    <w:name w:val="Style531121"/>
    <w:rsid w:val="004457AF"/>
  </w:style>
  <w:style w:type="numbering" w:customStyle="1" w:styleId="Style431121">
    <w:name w:val="Style431121"/>
    <w:rsid w:val="004457AF"/>
  </w:style>
  <w:style w:type="numbering" w:customStyle="1" w:styleId="Style331121">
    <w:name w:val="Style331121"/>
    <w:rsid w:val="004457AF"/>
  </w:style>
  <w:style w:type="numbering" w:customStyle="1" w:styleId="PwCListNumbers1241121">
    <w:name w:val="PwC List Numbers 1241121"/>
    <w:rsid w:val="004457AF"/>
  </w:style>
  <w:style w:type="numbering" w:customStyle="1" w:styleId="Style231121">
    <w:name w:val="Style231121"/>
    <w:rsid w:val="004457AF"/>
  </w:style>
  <w:style w:type="numbering" w:customStyle="1" w:styleId="Style831121">
    <w:name w:val="Style831121"/>
    <w:rsid w:val="004457AF"/>
  </w:style>
  <w:style w:type="numbering" w:customStyle="1" w:styleId="Style8131121">
    <w:name w:val="Style8131121"/>
    <w:rsid w:val="004457AF"/>
  </w:style>
  <w:style w:type="numbering" w:customStyle="1" w:styleId="PwCListNumbers12131121">
    <w:name w:val="PwC List Numbers 12131121"/>
    <w:rsid w:val="004457AF"/>
  </w:style>
  <w:style w:type="numbering" w:customStyle="1" w:styleId="Style631121">
    <w:name w:val="Style631121"/>
    <w:rsid w:val="004457AF"/>
  </w:style>
  <w:style w:type="numbering" w:customStyle="1" w:styleId="ALOutlineheadinglist11121">
    <w:name w:val="AL Outline heading list11121"/>
    <w:basedOn w:val="Sraonra"/>
    <w:uiPriority w:val="99"/>
    <w:rsid w:val="004457AF"/>
  </w:style>
  <w:style w:type="numbering" w:customStyle="1" w:styleId="ALMultilevelbulletlist11121">
    <w:name w:val="AL Multi level bullet list11121"/>
    <w:basedOn w:val="Sraonra"/>
    <w:uiPriority w:val="99"/>
    <w:rsid w:val="004457AF"/>
  </w:style>
  <w:style w:type="numbering" w:customStyle="1" w:styleId="ALMultilevelnumberedlist11121">
    <w:name w:val="AL Multi level numbered list11121"/>
    <w:basedOn w:val="Sraonra"/>
    <w:uiPriority w:val="99"/>
    <w:rsid w:val="004457AF"/>
  </w:style>
  <w:style w:type="table" w:customStyle="1" w:styleId="LightList-Accent114121">
    <w:name w:val="Light List - Accent 114121"/>
    <w:basedOn w:val="prastojilentel"/>
    <w:next w:val="viesussraas1parykinim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121">
    <w:name w:val="Light List11121"/>
    <w:basedOn w:val="prastojilentel"/>
    <w:next w:val="viesussra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21">
    <w:name w:val="Light Shading - Accent 411121"/>
    <w:basedOn w:val="prastojilentel"/>
    <w:next w:val="viesusspalvinimas4parykinimas"/>
    <w:uiPriority w:val="60"/>
    <w:rsid w:val="004457AF"/>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21">
    <w:name w:val="Medium Shading 2 - Accent 111121"/>
    <w:basedOn w:val="prastojilentel"/>
    <w:next w:val="2vidutinisspalvinimas1parykinimas"/>
    <w:uiPriority w:val="64"/>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1121">
    <w:name w:val="AL Table List11121"/>
    <w:uiPriority w:val="99"/>
    <w:rsid w:val="004457AF"/>
  </w:style>
  <w:style w:type="numbering" w:customStyle="1" w:styleId="ALPictureList11121">
    <w:name w:val="AL Picture List11121"/>
    <w:basedOn w:val="ALTableList"/>
    <w:uiPriority w:val="99"/>
    <w:rsid w:val="004457AF"/>
  </w:style>
  <w:style w:type="numbering" w:customStyle="1" w:styleId="ALAnnexList11121">
    <w:name w:val="AL Annex List11121"/>
    <w:basedOn w:val="Sraonra"/>
    <w:uiPriority w:val="99"/>
    <w:rsid w:val="004457AF"/>
  </w:style>
  <w:style w:type="numbering" w:customStyle="1" w:styleId="ALNoteList11121">
    <w:name w:val="AL Note List11121"/>
    <w:basedOn w:val="Sraonra"/>
    <w:uiPriority w:val="99"/>
    <w:rsid w:val="004457AF"/>
  </w:style>
  <w:style w:type="table" w:customStyle="1" w:styleId="ALTablesimple11121">
    <w:name w:val="AL Table simple11121"/>
    <w:basedOn w:val="Lentelstinklelis"/>
    <w:uiPriority w:val="99"/>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ListTable3-Accent3111">
    <w:name w:val="List Table 3 - Accent 3111"/>
    <w:basedOn w:val="prastojilentel"/>
    <w:next w:val="3sraolentel3parykinimas"/>
    <w:uiPriority w:val="48"/>
    <w:rsid w:val="004457AF"/>
    <w:pPr>
      <w:spacing w:after="0" w:line="240" w:lineRule="auto"/>
    </w:pPr>
    <w:rPr>
      <w:kern w:val="0"/>
      <w:sz w:val="18"/>
      <w:szCs w:val="22"/>
      <w14:ligatures w14:val="none"/>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262626"/>
      </w:rPr>
      <w:tblPr/>
      <w:trPr>
        <w:tblHeader/>
      </w:trPr>
      <w:tcPr>
        <w:shd w:val="clear" w:color="auto" w:fill="D9D9D9"/>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numbering" w:customStyle="1" w:styleId="Sraonra3">
    <w:name w:val="Sąrašo nėra3"/>
    <w:next w:val="Sraonra"/>
    <w:uiPriority w:val="99"/>
    <w:semiHidden/>
    <w:unhideWhenUsed/>
    <w:rsid w:val="004457AF"/>
  </w:style>
  <w:style w:type="table" w:customStyle="1" w:styleId="Lentelstinklelis2">
    <w:name w:val="Lentelės tinklelis2"/>
    <w:basedOn w:val="prastojilentel"/>
    <w:next w:val="Lentelstinklelis"/>
    <w:uiPriority w:val="59"/>
    <w:qFormat/>
    <w:rsid w:val="004457AF"/>
    <w:pPr>
      <w:spacing w:after="0" w:line="240" w:lineRule="auto"/>
    </w:pPr>
    <w:rPr>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RDLentele7">
    <w:name w:val="NRD_Lentele7"/>
    <w:basedOn w:val="prastojilentel"/>
    <w:uiPriority w:val="99"/>
    <w:qFormat/>
    <w:rsid w:val="004457AF"/>
    <w:pPr>
      <w:spacing w:before="60" w:after="60" w:line="240" w:lineRule="auto"/>
    </w:pPr>
    <w:rPr>
      <w:rFonts w:ascii="Arial" w:eastAsia="Times New Roman" w:hAnsi="Arial" w:cs="Times New Roman"/>
      <w:kern w:val="0"/>
      <w:sz w:val="20"/>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tcPr>
    <w:tblStylePr w:type="firstRow">
      <w:pPr>
        <w:wordWrap/>
        <w:spacing w:beforeLines="0" w:beforeAutospacing="0" w:afterLines="0" w:afterAutospacing="0"/>
        <w:jc w:val="left"/>
      </w:pPr>
      <w:rPr>
        <w:rFonts w:ascii="Arial" w:hAnsi="Arial"/>
        <w:b w:val="0"/>
        <w:color w:val="auto"/>
        <w:sz w:val="20"/>
      </w:rPr>
      <w:tblPr/>
      <w:trPr>
        <w:tblHeader/>
      </w:trPr>
      <w:tcPr>
        <w:shd w:val="clear" w:color="auto" w:fill="C83927"/>
        <w:vAlign w:val="center"/>
      </w:tcPr>
    </w:tblStylePr>
  </w:style>
  <w:style w:type="paragraph" w:customStyle="1" w:styleId="NRDLentelesAntraste">
    <w:name w:val="NRD_Lenteles_Antraste"/>
    <w:uiPriority w:val="4"/>
    <w:qFormat/>
    <w:rsid w:val="004457AF"/>
    <w:pPr>
      <w:keepNext/>
      <w:spacing w:before="60" w:after="60" w:line="240" w:lineRule="auto"/>
      <w:jc w:val="center"/>
    </w:pPr>
    <w:rPr>
      <w:rFonts w:ascii="Arial" w:eastAsia="Times New Roman" w:hAnsi="Arial" w:cs="Times New Roman"/>
      <w:b/>
      <w:color w:val="FFFFFF"/>
      <w:kern w:val="0"/>
      <w:sz w:val="20"/>
      <w14:ligatures w14:val="none"/>
    </w:rPr>
  </w:style>
  <w:style w:type="character" w:styleId="Paminjimas">
    <w:name w:val="Mention"/>
    <w:basedOn w:val="Numatytasispastraiposriftas"/>
    <w:uiPriority w:val="99"/>
    <w:unhideWhenUsed/>
    <w:rsid w:val="004457AF"/>
    <w:rPr>
      <w:color w:val="2B579A"/>
      <w:shd w:val="clear" w:color="auto" w:fill="E6E6E6"/>
    </w:rPr>
  </w:style>
  <w:style w:type="character" w:styleId="Neapdorotaspaminjimas">
    <w:name w:val="Unresolved Mention"/>
    <w:basedOn w:val="Numatytasispastraiposriftas"/>
    <w:uiPriority w:val="99"/>
    <w:unhideWhenUsed/>
    <w:rsid w:val="004457AF"/>
    <w:rPr>
      <w:color w:val="605E5C"/>
      <w:shd w:val="clear" w:color="auto" w:fill="E1DFDD"/>
    </w:rPr>
  </w:style>
  <w:style w:type="numbering" w:customStyle="1" w:styleId="Sraonra4">
    <w:name w:val="Sąrašo nėra4"/>
    <w:next w:val="Sraonra"/>
    <w:uiPriority w:val="99"/>
    <w:semiHidden/>
    <w:unhideWhenUsed/>
    <w:rsid w:val="004457AF"/>
  </w:style>
  <w:style w:type="table" w:customStyle="1" w:styleId="Lentelstinklelis3">
    <w:name w:val="Lentelės tinklelis3"/>
    <w:basedOn w:val="prastojilentel"/>
    <w:next w:val="Lentelstinklelis"/>
    <w:uiPriority w:val="59"/>
    <w:qFormat/>
    <w:rsid w:val="004457AF"/>
    <w:pPr>
      <w:spacing w:after="0" w:line="240" w:lineRule="auto"/>
    </w:pPr>
    <w:rPr>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RDLentele8">
    <w:name w:val="NRD_Lentele8"/>
    <w:basedOn w:val="prastojilentel"/>
    <w:uiPriority w:val="99"/>
    <w:qFormat/>
    <w:rsid w:val="004457AF"/>
    <w:pPr>
      <w:spacing w:before="60" w:after="60" w:line="240" w:lineRule="auto"/>
    </w:pPr>
    <w:rPr>
      <w:rFonts w:ascii="Arial" w:eastAsia="Times New Roman" w:hAnsi="Arial" w:cs="Times New Roman"/>
      <w:kern w:val="0"/>
      <w:sz w:val="20"/>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tcPr>
    <w:tblStylePr w:type="firstRow">
      <w:pPr>
        <w:wordWrap/>
        <w:spacing w:beforeLines="0" w:beforeAutospacing="0" w:afterLines="0" w:afterAutospacing="0"/>
        <w:jc w:val="left"/>
      </w:pPr>
      <w:rPr>
        <w:rFonts w:ascii="Arial" w:hAnsi="Arial"/>
        <w:b w:val="0"/>
        <w:color w:val="auto"/>
        <w:sz w:val="20"/>
      </w:rPr>
      <w:tblPr/>
      <w:trPr>
        <w:tblHeader/>
      </w:trPr>
      <w:tcPr>
        <w:shd w:val="clear" w:color="auto" w:fill="C83927"/>
        <w:vAlign w:val="center"/>
      </w:tcPr>
    </w:tblStylePr>
  </w:style>
  <w:style w:type="character" w:customStyle="1" w:styleId="VirutiniskolontitulasDiagramaChar">
    <w:name w:val="Viršutinis kolontitulas Diagrama Char"/>
    <w:aliases w:val="Char Diagrama Char,Char Diagrama Diagrama Diagrama Diagrama Diagrama Diagrama Diagrama Diagrama Diagrama Diagrama Diagrama Diagrama Diagrama Char,En-tête-1 Char,En-tête-2 Char,hd Char,Header 2 Char"/>
    <w:uiPriority w:val="99"/>
    <w:locked/>
    <w:rsid w:val="004457AF"/>
    <w:rPr>
      <w:rFonts w:ascii="Times New Roman" w:eastAsia="Times New Roman" w:hAnsi="Times New Roman" w:cs="Times New Roman"/>
      <w:sz w:val="24"/>
      <w:szCs w:val="20"/>
      <w:lang w:val="lt-LT" w:eastAsia="lt-LT"/>
    </w:rPr>
  </w:style>
  <w:style w:type="table" w:customStyle="1" w:styleId="Lentelstinklelis4">
    <w:name w:val="Lentelės tinklelis4"/>
    <w:basedOn w:val="prastojilentel"/>
    <w:next w:val="Lentelstinklelis"/>
    <w:uiPriority w:val="39"/>
    <w:rsid w:val="004457AF"/>
    <w:pPr>
      <w:spacing w:after="0" w:line="240" w:lineRule="auto"/>
    </w:pPr>
    <w:rPr>
      <w:rFonts w:ascii="Liberation Sans" w:eastAsia="Liberation Sans" w:hAnsi="Liberation Sans" w:cs="Segoe U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5">
    <w:name w:val="Sąrašo nėra5"/>
    <w:next w:val="Sraonra"/>
    <w:uiPriority w:val="99"/>
    <w:semiHidden/>
    <w:unhideWhenUsed/>
    <w:rsid w:val="004457AF"/>
  </w:style>
  <w:style w:type="table" w:customStyle="1" w:styleId="Lentelstinklelis5">
    <w:name w:val="Lentelės tinklelis5"/>
    <w:basedOn w:val="prastojilentel"/>
    <w:next w:val="Lentelstinklelis"/>
    <w:uiPriority w:val="99"/>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10">
    <w:name w:val="Style710"/>
    <w:rsid w:val="004457AF"/>
  </w:style>
  <w:style w:type="numbering" w:customStyle="1" w:styleId="PwCListNumbers1220">
    <w:name w:val="PwC List Numbers 1220"/>
    <w:rsid w:val="004457AF"/>
  </w:style>
  <w:style w:type="numbering" w:customStyle="1" w:styleId="Style8110">
    <w:name w:val="Style8110"/>
    <w:rsid w:val="004457AF"/>
  </w:style>
  <w:style w:type="numbering" w:customStyle="1" w:styleId="PwCListNumbers12110">
    <w:name w:val="PwC List Numbers 12110"/>
    <w:rsid w:val="004457AF"/>
  </w:style>
  <w:style w:type="numbering" w:customStyle="1" w:styleId="Style715">
    <w:name w:val="Style715"/>
    <w:rsid w:val="004457AF"/>
  </w:style>
  <w:style w:type="numbering" w:customStyle="1" w:styleId="Style515">
    <w:name w:val="Style515"/>
    <w:rsid w:val="004457AF"/>
  </w:style>
  <w:style w:type="numbering" w:customStyle="1" w:styleId="Style415">
    <w:name w:val="Style415"/>
    <w:rsid w:val="004457AF"/>
  </w:style>
  <w:style w:type="numbering" w:customStyle="1" w:styleId="Style315">
    <w:name w:val="Style315"/>
    <w:rsid w:val="004457AF"/>
  </w:style>
  <w:style w:type="numbering" w:customStyle="1" w:styleId="PwCListNumbers1225">
    <w:name w:val="PwC List Numbers 1225"/>
    <w:rsid w:val="004457AF"/>
  </w:style>
  <w:style w:type="numbering" w:customStyle="1" w:styleId="Style215">
    <w:name w:val="Style215"/>
    <w:rsid w:val="004457AF"/>
  </w:style>
  <w:style w:type="numbering" w:customStyle="1" w:styleId="Style8118">
    <w:name w:val="Style8118"/>
    <w:rsid w:val="004457AF"/>
    <w:pPr>
      <w:numPr>
        <w:numId w:val="27"/>
      </w:numPr>
    </w:pPr>
  </w:style>
  <w:style w:type="numbering" w:customStyle="1" w:styleId="PwCListNumbers12115">
    <w:name w:val="PwC List Numbers 12115"/>
    <w:rsid w:val="004457AF"/>
  </w:style>
  <w:style w:type="numbering" w:customStyle="1" w:styleId="Style615">
    <w:name w:val="Style615"/>
    <w:rsid w:val="004457AF"/>
  </w:style>
  <w:style w:type="numbering" w:customStyle="1" w:styleId="ImportedStyle17">
    <w:name w:val="Imported Style 17"/>
    <w:rsid w:val="004457AF"/>
  </w:style>
  <w:style w:type="numbering" w:customStyle="1" w:styleId="ImportedStyle37">
    <w:name w:val="Imported Style 37"/>
    <w:rsid w:val="004457AF"/>
  </w:style>
  <w:style w:type="paragraph" w:customStyle="1" w:styleId="PROITbulleted">
    <w:name w:val="PROIT bulleted"/>
    <w:basedOn w:val="prastasis"/>
    <w:qFormat/>
    <w:rsid w:val="004457AF"/>
    <w:pPr>
      <w:numPr>
        <w:numId w:val="154"/>
      </w:numPr>
      <w:spacing w:after="120" w:line="240" w:lineRule="auto"/>
      <w:contextualSpacing/>
    </w:pPr>
    <w:rPr>
      <w:kern w:val="0"/>
      <w:sz w:val="22"/>
      <w:szCs w:val="22"/>
      <w14:ligatures w14:val="none"/>
    </w:rPr>
  </w:style>
  <w:style w:type="paragraph" w:customStyle="1" w:styleId="pf0">
    <w:name w:val="pf0"/>
    <w:basedOn w:val="prastasis"/>
    <w:rsid w:val="004457AF"/>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character" w:customStyle="1" w:styleId="cf01">
    <w:name w:val="cf01"/>
    <w:basedOn w:val="Numatytasispastraiposriftas"/>
    <w:rsid w:val="004457AF"/>
    <w:rPr>
      <w:rFonts w:ascii="Segoe UI" w:hAnsi="Segoe UI" w:cs="Segoe UI" w:hint="default"/>
      <w:sz w:val="18"/>
      <w:szCs w:val="18"/>
    </w:rPr>
  </w:style>
  <w:style w:type="numbering" w:customStyle="1" w:styleId="PwCListNumbers1214122">
    <w:name w:val="PwC List Numbers 1214122"/>
    <w:rsid w:val="004457AF"/>
    <w:pPr>
      <w:numPr>
        <w:numId w:val="155"/>
      </w:numPr>
    </w:pPr>
  </w:style>
  <w:style w:type="numbering" w:customStyle="1" w:styleId="Style716">
    <w:name w:val="Style716"/>
    <w:qFormat/>
    <w:rsid w:val="004457AF"/>
  </w:style>
  <w:style w:type="numbering" w:customStyle="1" w:styleId="Style5314">
    <w:name w:val="Style5314"/>
    <w:rsid w:val="004457AF"/>
  </w:style>
  <w:style w:type="numbering" w:customStyle="1" w:styleId="Style3314">
    <w:name w:val="Style3314"/>
    <w:rsid w:val="004457AF"/>
  </w:style>
  <w:style w:type="table" w:customStyle="1" w:styleId="IntetnalHeader1">
    <w:name w:val="IntetnalHeader1"/>
    <w:basedOn w:val="prastojilentel"/>
    <w:rsid w:val="004457AF"/>
    <w:pPr>
      <w:spacing w:before="200" w:after="60" w:line="240" w:lineRule="auto"/>
    </w:pPr>
    <w:rPr>
      <w:rFonts w:ascii="Bookman Old Style" w:eastAsia="Times New Roman" w:hAnsi="Bookman Old Style" w:cs="Times New Roman"/>
      <w:b/>
      <w:bCs/>
      <w:kern w:val="0"/>
      <w:sz w:val="22"/>
      <w:szCs w:val="22"/>
      <w:lang w:val="pl-PL" w:eastAsia="pl-PL"/>
      <w14:ligatures w14:val="none"/>
    </w:rPr>
    <w:tblPr>
      <w:tblInd w:w="1134" w:type="dxa"/>
      <w:tblCellMar>
        <w:left w:w="0" w:type="dxa"/>
        <w:right w:w="0" w:type="dxa"/>
      </w:tblCellMar>
    </w:tblPr>
  </w:style>
  <w:style w:type="character" w:customStyle="1" w:styleId="y2iqfc">
    <w:name w:val="y2iqfc"/>
    <w:basedOn w:val="Numatytasispastraiposriftas"/>
    <w:rsid w:val="004457AF"/>
  </w:style>
  <w:style w:type="paragraph" w:customStyle="1" w:styleId="TextBullet2">
    <w:name w:val="Text Bullet 2"/>
    <w:basedOn w:val="prastasis"/>
    <w:rsid w:val="004457AF"/>
    <w:pPr>
      <w:numPr>
        <w:numId w:val="162"/>
      </w:numPr>
      <w:tabs>
        <w:tab w:val="left" w:pos="1418"/>
      </w:tabs>
      <w:spacing w:after="120" w:line="240" w:lineRule="auto"/>
    </w:pPr>
    <w:rPr>
      <w:rFonts w:ascii="ITCCenturyBookT" w:eastAsia="Times New Roman" w:hAnsi="ITCCenturyBookT" w:cs="Times New Roman"/>
      <w:kern w:val="0"/>
      <w:sz w:val="22"/>
      <w:szCs w:val="20"/>
      <w:lang w:val="en-GB"/>
      <w14:ligatures w14:val="none"/>
    </w:rPr>
  </w:style>
  <w:style w:type="paragraph" w:customStyle="1" w:styleId="Text2">
    <w:name w:val="Text 2"/>
    <w:basedOn w:val="prastasis"/>
    <w:rsid w:val="004457AF"/>
    <w:pPr>
      <w:spacing w:after="120" w:line="240" w:lineRule="auto"/>
      <w:jc w:val="both"/>
    </w:pPr>
    <w:rPr>
      <w:rFonts w:ascii="Times New Roman" w:eastAsia="Times New Roman" w:hAnsi="Times New Roman" w:cs="Times New Roman"/>
      <w:kern w:val="0"/>
      <w:sz w:val="22"/>
      <w:szCs w:val="20"/>
      <w:lang w:val="en-GB"/>
      <w14:ligatures w14:val="none"/>
    </w:rPr>
  </w:style>
  <w:style w:type="paragraph" w:customStyle="1" w:styleId="ListNumber2Level2">
    <w:name w:val="List Number 2 (Level 2)"/>
    <w:basedOn w:val="Text2"/>
    <w:rsid w:val="004457AF"/>
    <w:pPr>
      <w:tabs>
        <w:tab w:val="num" w:pos="907"/>
      </w:tabs>
      <w:ind w:left="907" w:hanging="453"/>
    </w:pPr>
    <w:rPr>
      <w:noProof/>
    </w:rPr>
  </w:style>
  <w:style w:type="paragraph" w:customStyle="1" w:styleId="ListNumber2Level3">
    <w:name w:val="List Number 2 (Level 3)"/>
    <w:basedOn w:val="Text2"/>
    <w:rsid w:val="004457AF"/>
    <w:pPr>
      <w:tabs>
        <w:tab w:val="num" w:pos="1361"/>
      </w:tabs>
      <w:ind w:left="1361" w:hanging="454"/>
    </w:pPr>
    <w:rPr>
      <w:noProof/>
    </w:rPr>
  </w:style>
  <w:style w:type="paragraph" w:customStyle="1" w:styleId="ListNumber2Level4">
    <w:name w:val="List Number 2 (Level 4)"/>
    <w:basedOn w:val="Text2"/>
    <w:rsid w:val="004457AF"/>
    <w:pPr>
      <w:tabs>
        <w:tab w:val="num" w:pos="1814"/>
      </w:tabs>
      <w:ind w:left="1814" w:hanging="453"/>
    </w:pPr>
    <w:rPr>
      <w:noProof/>
    </w:rPr>
  </w:style>
  <w:style w:type="character" w:customStyle="1" w:styleId="GuidanceChar">
    <w:name w:val="Guidance Char"/>
    <w:link w:val="Guidance"/>
    <w:locked/>
    <w:rsid w:val="004457AF"/>
    <w:rPr>
      <w:rFonts w:ascii="Arial" w:eastAsia="SimSun" w:hAnsi="Arial" w:cs="Arial"/>
      <w:i/>
      <w:iCs/>
      <w:color w:val="7F7F7F"/>
      <w:lang w:val="fr-BE" w:eastAsia="zh-CN"/>
    </w:rPr>
  </w:style>
  <w:style w:type="paragraph" w:customStyle="1" w:styleId="Guidance">
    <w:name w:val="Guidance"/>
    <w:basedOn w:val="prastasis"/>
    <w:link w:val="GuidanceChar"/>
    <w:qFormat/>
    <w:rsid w:val="004457AF"/>
    <w:pPr>
      <w:spacing w:after="120" w:line="240" w:lineRule="atLeast"/>
      <w:ind w:left="720"/>
    </w:pPr>
    <w:rPr>
      <w:rFonts w:ascii="Arial" w:eastAsia="SimSun" w:hAnsi="Arial" w:cs="Arial"/>
      <w:i/>
      <w:iCs/>
      <w:color w:val="7F7F7F"/>
      <w:lang w:val="fr-BE" w:eastAsia="zh-CN"/>
    </w:rPr>
  </w:style>
  <w:style w:type="paragraph" w:customStyle="1" w:styleId="ScrollListNumber">
    <w:name w:val="Scroll List Number"/>
    <w:basedOn w:val="Sraopastraipa"/>
    <w:link w:val="ScrollListNumberChar"/>
    <w:qFormat/>
    <w:rsid w:val="004457AF"/>
    <w:pPr>
      <w:numPr>
        <w:numId w:val="163"/>
      </w:numPr>
      <w:spacing w:before="120" w:after="120" w:line="240" w:lineRule="auto"/>
      <w:ind w:left="431" w:hanging="221"/>
    </w:pPr>
    <w:rPr>
      <w:rFonts w:ascii="Times New Roman" w:eastAsia="Calibri" w:hAnsi="Times New Roman" w:cs="Times New Roman"/>
      <w:color w:val="000000"/>
      <w:kern w:val="0"/>
      <w:sz w:val="20"/>
      <w:szCs w:val="20"/>
      <w:lang w:val="en-US" w:eastAsia="lt-LT"/>
      <w14:ligatures w14:val="none"/>
    </w:rPr>
  </w:style>
  <w:style w:type="character" w:customStyle="1" w:styleId="ScrollListNumberChar">
    <w:name w:val="Scroll List Number Char"/>
    <w:basedOn w:val="Numatytasispastraiposriftas"/>
    <w:link w:val="ScrollListNumber"/>
    <w:rsid w:val="004457AF"/>
    <w:rPr>
      <w:rFonts w:ascii="Times New Roman" w:eastAsia="Calibri" w:hAnsi="Times New Roman" w:cs="Times New Roman"/>
      <w:color w:val="000000"/>
      <w:kern w:val="0"/>
      <w:sz w:val="20"/>
      <w:szCs w:val="20"/>
      <w:lang w:val="en-US" w:eastAsia="lt-LT"/>
      <w14:ligatures w14:val="none"/>
    </w:rPr>
  </w:style>
  <w:style w:type="paragraph" w:customStyle="1" w:styleId="CharChar1DiagramaDiagramaCharCharDiagramaDiagramaCharCharDiagramaDiagramaDiagramaDiagramaDiagrama">
    <w:name w:val="Char Char1 Diagrama Diagrama Char Char Diagrama Diagrama Char Char Diagrama Diagrama Diagrama Diagrama Diagrama"/>
    <w:basedOn w:val="prastasis"/>
    <w:qFormat/>
    <w:rsid w:val="004457AF"/>
    <w:pPr>
      <w:widowControl w:val="0"/>
      <w:autoSpaceDE w:val="0"/>
      <w:autoSpaceDN w:val="0"/>
      <w:adjustRightInd w:val="0"/>
      <w:spacing w:line="240" w:lineRule="exact"/>
      <w:ind w:firstLine="720"/>
    </w:pPr>
    <w:rPr>
      <w:rFonts w:ascii="Tahoma" w:eastAsia="Times New Roman" w:hAnsi="Tahoma" w:cs="Arial"/>
      <w:kern w:val="0"/>
      <w:sz w:val="20"/>
      <w:szCs w:val="20"/>
      <w:lang w:val="en-US"/>
      <w14:ligatures w14:val="none"/>
    </w:rPr>
  </w:style>
  <w:style w:type="paragraph" w:customStyle="1" w:styleId="StyleBoldLeftFirstline0cm">
    <w:name w:val="Style Bold Left First line:  0 cm"/>
    <w:basedOn w:val="prastasis"/>
    <w:qFormat/>
    <w:rsid w:val="004457AF"/>
    <w:pPr>
      <w:keepNext/>
      <w:spacing w:after="0" w:line="360" w:lineRule="auto"/>
    </w:pPr>
    <w:rPr>
      <w:rFonts w:ascii="Times New Roman" w:eastAsia="Times New Roman" w:hAnsi="Times New Roman" w:cs="Times New Roman"/>
      <w:b/>
      <w:bCs/>
      <w:kern w:val="0"/>
      <w:szCs w:val="20"/>
      <w14:ligatures w14:val="none"/>
    </w:rPr>
  </w:style>
  <w:style w:type="paragraph" w:customStyle="1" w:styleId="DocTitle">
    <w:name w:val="Doc Title"/>
    <w:basedOn w:val="prastasis"/>
    <w:next w:val="Underline"/>
    <w:qFormat/>
    <w:rsid w:val="004457AF"/>
    <w:pPr>
      <w:spacing w:after="0" w:line="360" w:lineRule="auto"/>
      <w:jc w:val="center"/>
    </w:pPr>
    <w:rPr>
      <w:rFonts w:ascii="Arial" w:eastAsia="Batang" w:hAnsi="Arial" w:cs="Times New Roman"/>
      <w:b/>
      <w:caps/>
      <w:kern w:val="0"/>
      <w:sz w:val="22"/>
      <w:szCs w:val="20"/>
      <w:lang w:val="fr-FR"/>
      <w14:ligatures w14:val="none"/>
    </w:rPr>
  </w:style>
  <w:style w:type="paragraph" w:customStyle="1" w:styleId="Underline">
    <w:name w:val="Underline"/>
    <w:basedOn w:val="prastasis"/>
    <w:next w:val="DocSubTitle"/>
    <w:qFormat/>
    <w:rsid w:val="004457AF"/>
    <w:pPr>
      <w:spacing w:after="0" w:line="240" w:lineRule="auto"/>
      <w:jc w:val="center"/>
    </w:pPr>
    <w:rPr>
      <w:rFonts w:ascii="Arial" w:eastAsia="Batang" w:hAnsi="Arial" w:cs="Times New Roman"/>
      <w:b/>
      <w:kern w:val="0"/>
      <w:sz w:val="22"/>
      <w:szCs w:val="20"/>
      <w:lang w:val="fr-FR"/>
      <w14:ligatures w14:val="none"/>
    </w:rPr>
  </w:style>
  <w:style w:type="paragraph" w:customStyle="1" w:styleId="DocSubTitle">
    <w:name w:val="Doc SubTitle"/>
    <w:basedOn w:val="prastasis"/>
    <w:next w:val="prastasis"/>
    <w:rsid w:val="004457AF"/>
    <w:pPr>
      <w:spacing w:after="0" w:line="240" w:lineRule="auto"/>
      <w:jc w:val="center"/>
    </w:pPr>
    <w:rPr>
      <w:rFonts w:ascii="Arial" w:eastAsia="Batang" w:hAnsi="Arial" w:cs="Times New Roman"/>
      <w:kern w:val="0"/>
      <w:sz w:val="22"/>
      <w:szCs w:val="20"/>
      <w:lang w:val="fr-FR"/>
      <w14:ligatures w14:val="none"/>
    </w:rPr>
  </w:style>
  <w:style w:type="paragraph" w:customStyle="1" w:styleId="address">
    <w:name w:val="address"/>
    <w:basedOn w:val="prastasis"/>
    <w:rsid w:val="004457AF"/>
    <w:pPr>
      <w:spacing w:after="0" w:line="240" w:lineRule="auto"/>
    </w:pPr>
    <w:rPr>
      <w:rFonts w:ascii="Times New Roman" w:eastAsia="Batang" w:hAnsi="Times New Roman" w:cs="Times New Roman"/>
      <w:kern w:val="0"/>
      <w:sz w:val="20"/>
      <w:szCs w:val="20"/>
      <w:lang w:val="en-AU"/>
      <w14:ligatures w14:val="none"/>
    </w:rPr>
  </w:style>
  <w:style w:type="paragraph" w:customStyle="1" w:styleId="COCOSTYLE">
    <w:name w:val="COCOSTYLE"/>
    <w:basedOn w:val="prastasis"/>
    <w:qFormat/>
    <w:rsid w:val="004457AF"/>
    <w:pPr>
      <w:tabs>
        <w:tab w:val="left" w:pos="851"/>
        <w:tab w:val="left" w:pos="1276"/>
        <w:tab w:val="left" w:pos="1985"/>
        <w:tab w:val="center" w:pos="4820"/>
        <w:tab w:val="center" w:pos="8222"/>
        <w:tab w:val="right" w:pos="9639"/>
      </w:tabs>
      <w:spacing w:after="0" w:line="240" w:lineRule="auto"/>
    </w:pPr>
    <w:rPr>
      <w:rFonts w:ascii="Arial" w:eastAsia="Batang" w:hAnsi="Arial" w:cs="Times New Roman"/>
      <w:kern w:val="0"/>
      <w:sz w:val="22"/>
      <w:szCs w:val="20"/>
      <w:lang w:val="en-GB"/>
      <w14:ligatures w14:val="none"/>
    </w:rPr>
  </w:style>
  <w:style w:type="paragraph" w:customStyle="1" w:styleId="CharCharCharCharCharChar">
    <w:name w:val="Char Char Char Char Char Char"/>
    <w:basedOn w:val="prastasis"/>
    <w:qFormat/>
    <w:rsid w:val="004457AF"/>
    <w:pPr>
      <w:spacing w:line="240" w:lineRule="exact"/>
    </w:pPr>
    <w:rPr>
      <w:rFonts w:ascii="Tahoma" w:eastAsia="Batang" w:hAnsi="Tahoma" w:cs="Times New Roman"/>
      <w:kern w:val="0"/>
      <w:sz w:val="20"/>
      <w:szCs w:val="20"/>
      <w:lang w:val="en-GB"/>
      <w14:ligatures w14:val="none"/>
    </w:rPr>
  </w:style>
  <w:style w:type="paragraph" w:customStyle="1" w:styleId="CharCharCharCharCharCharCharCharCharCarCar">
    <w:name w:val="Char Char Char Char Char Char Char Char Char Car Car"/>
    <w:basedOn w:val="prastasis"/>
    <w:qFormat/>
    <w:rsid w:val="004457AF"/>
    <w:pPr>
      <w:spacing w:line="240" w:lineRule="exact"/>
    </w:pPr>
    <w:rPr>
      <w:rFonts w:ascii="Tahoma" w:eastAsia="Batang" w:hAnsi="Tahoma" w:cs="Times New Roman"/>
      <w:kern w:val="0"/>
      <w:sz w:val="20"/>
      <w:szCs w:val="20"/>
      <w:lang w:val="en-GB"/>
      <w14:ligatures w14:val="none"/>
    </w:rPr>
  </w:style>
  <w:style w:type="paragraph" w:customStyle="1" w:styleId="Abs15">
    <w:name w:val="Abs15"/>
    <w:basedOn w:val="prastasis"/>
    <w:qFormat/>
    <w:rsid w:val="004457AF"/>
    <w:pPr>
      <w:spacing w:after="0" w:line="300" w:lineRule="auto"/>
    </w:pPr>
    <w:rPr>
      <w:rFonts w:ascii="Times New Roman" w:eastAsia="Batang" w:hAnsi="Times New Roman" w:cs="Times New Roman"/>
      <w:kern w:val="0"/>
      <w:szCs w:val="20"/>
      <w:lang w:val="de-DE" w:eastAsia="de-DE"/>
      <w14:ligatures w14:val="none"/>
    </w:rPr>
  </w:style>
  <w:style w:type="paragraph" w:customStyle="1" w:styleId="CharCharCharCharCharCharCharCharChar">
    <w:name w:val="Char Char Char Char Char Char Char Char Char"/>
    <w:basedOn w:val="prastasis"/>
    <w:qFormat/>
    <w:rsid w:val="004457AF"/>
    <w:pPr>
      <w:spacing w:line="240" w:lineRule="exact"/>
    </w:pPr>
    <w:rPr>
      <w:rFonts w:ascii="Tahoma" w:eastAsia="Batang" w:hAnsi="Tahoma" w:cs="Times New Roman"/>
      <w:kern w:val="0"/>
      <w:sz w:val="20"/>
      <w:szCs w:val="20"/>
      <w:lang w:val="en-GB"/>
      <w14:ligatures w14:val="none"/>
    </w:rPr>
  </w:style>
  <w:style w:type="paragraph" w:customStyle="1" w:styleId="ydpfea3e4b2msonormal">
    <w:name w:val="ydpfea3e4b2msonormal"/>
    <w:basedOn w:val="prastasis"/>
    <w:qFormat/>
    <w:rsid w:val="004457AF"/>
    <w:pPr>
      <w:spacing w:before="100" w:beforeAutospacing="1" w:after="100" w:afterAutospacing="1" w:line="240" w:lineRule="auto"/>
    </w:pPr>
    <w:rPr>
      <w:rFonts w:ascii="Times New Roman" w:eastAsia="Calibri" w:hAnsi="Times New Roman" w:cs="Times New Roman"/>
      <w:kern w:val="0"/>
      <w:lang w:val="en-US"/>
      <w14:ligatures w14:val="none"/>
    </w:rPr>
  </w:style>
  <w:style w:type="paragraph" w:customStyle="1" w:styleId="TOCBase">
    <w:name w:val="TOC Base"/>
    <w:basedOn w:val="prastasis"/>
    <w:qFormat/>
    <w:rsid w:val="004457AF"/>
    <w:pPr>
      <w:tabs>
        <w:tab w:val="right" w:leader="dot" w:pos="6480"/>
      </w:tabs>
      <w:spacing w:after="240" w:line="240" w:lineRule="atLeast"/>
    </w:pPr>
    <w:rPr>
      <w:rFonts w:ascii="Arial" w:eastAsia="Times New Roman" w:hAnsi="Arial" w:cs="Times New Roman"/>
      <w:spacing w:val="-5"/>
      <w:kern w:val="0"/>
      <w:sz w:val="20"/>
      <w:szCs w:val="20"/>
      <w:lang w:val="en-US"/>
      <w14:ligatures w14:val="none"/>
    </w:rPr>
  </w:style>
  <w:style w:type="paragraph" w:customStyle="1" w:styleId="TOCTitle">
    <w:name w:val="TOC Title"/>
    <w:basedOn w:val="Pavadinimas"/>
    <w:link w:val="TOCTitleChar"/>
    <w:qFormat/>
    <w:rsid w:val="004457AF"/>
    <w:pPr>
      <w:spacing w:before="240" w:after="240"/>
      <w:ind w:left="720"/>
      <w:contextualSpacing w:val="0"/>
      <w:jc w:val="both"/>
      <w:outlineLvl w:val="0"/>
    </w:pPr>
    <w:rPr>
      <w:rFonts w:ascii="Arial" w:eastAsia="MS Mincho" w:hAnsi="Arial" w:cs="Arial"/>
      <w:b/>
      <w:bCs/>
      <w:color w:val="DA291C"/>
      <w:spacing w:val="0"/>
      <w:sz w:val="32"/>
      <w:szCs w:val="32"/>
      <w:lang w:val="en-GB" w:eastAsia="ja-JP"/>
      <w14:ligatures w14:val="none"/>
    </w:rPr>
  </w:style>
  <w:style w:type="character" w:customStyle="1" w:styleId="TOCTitleChar">
    <w:name w:val="TOC Title Char"/>
    <w:link w:val="TOCTitle"/>
    <w:qFormat/>
    <w:rsid w:val="004457AF"/>
    <w:rPr>
      <w:rFonts w:ascii="Arial" w:eastAsia="MS Mincho" w:hAnsi="Arial" w:cs="Arial"/>
      <w:b/>
      <w:bCs/>
      <w:color w:val="DA291C"/>
      <w:kern w:val="28"/>
      <w:sz w:val="32"/>
      <w:szCs w:val="32"/>
      <w:lang w:val="en-GB" w:eastAsia="ja-JP"/>
      <w14:ligatures w14:val="none"/>
    </w:rPr>
  </w:style>
  <w:style w:type="table" w:customStyle="1" w:styleId="Tableausimple41">
    <w:name w:val="Tableau simple 41"/>
    <w:basedOn w:val="prastojilentel"/>
    <w:uiPriority w:val="44"/>
    <w:rsid w:val="004457AF"/>
    <w:pPr>
      <w:spacing w:after="0" w:line="240" w:lineRule="auto"/>
    </w:pPr>
    <w:rPr>
      <w:rFonts w:ascii="Times New Roman" w:eastAsia="Times New Roman" w:hAnsi="Times New Roman" w:cs="Times New Roman"/>
      <w:kern w:val="0"/>
      <w:sz w:val="20"/>
      <w:szCs w:val="20"/>
      <w:lang w:eastAsia="lt-LT"/>
      <w14:ligatures w14:val="non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Code0">
    <w:name w:val="Code"/>
    <w:uiPriority w:val="1"/>
    <w:qFormat/>
    <w:rsid w:val="004457AF"/>
    <w:rPr>
      <w:rFonts w:ascii="Courier New" w:hAnsi="Courier New" w:cs="Courier New"/>
      <w:sz w:val="20"/>
    </w:rPr>
  </w:style>
  <w:style w:type="character" w:customStyle="1" w:styleId="NameList2Char">
    <w:name w:val="Name List 2 Char"/>
    <w:link w:val="NameList2"/>
    <w:locked/>
    <w:rsid w:val="004457AF"/>
    <w:rPr>
      <w:rFonts w:ascii="Calibri" w:eastAsia="Times New Roman" w:hAnsi="Calibri"/>
      <w:lang w:val="en-GB"/>
    </w:rPr>
  </w:style>
  <w:style w:type="paragraph" w:customStyle="1" w:styleId="NameList2">
    <w:name w:val="Name List 2"/>
    <w:basedOn w:val="Sraopastraipa"/>
    <w:link w:val="NameList2Char"/>
    <w:qFormat/>
    <w:rsid w:val="004457AF"/>
    <w:pPr>
      <w:numPr>
        <w:numId w:val="164"/>
      </w:numPr>
      <w:spacing w:before="60" w:after="60" w:line="240" w:lineRule="auto"/>
    </w:pPr>
    <w:rPr>
      <w:rFonts w:ascii="Calibri" w:eastAsia="Times New Roman" w:hAnsi="Calibri"/>
      <w:lang w:val="en-GB"/>
    </w:rPr>
  </w:style>
  <w:style w:type="numbering" w:customStyle="1" w:styleId="Sraonra6">
    <w:name w:val="Sąrašo nėra6"/>
    <w:next w:val="Sraonra"/>
    <w:uiPriority w:val="99"/>
    <w:semiHidden/>
    <w:unhideWhenUsed/>
    <w:rsid w:val="004457AF"/>
  </w:style>
  <w:style w:type="table" w:customStyle="1" w:styleId="Lentelstinklelis6">
    <w:name w:val="Lentelės tinklelis6"/>
    <w:basedOn w:val="prastojilentel"/>
    <w:next w:val="Lentelstinklelis"/>
    <w:uiPriority w:val="39"/>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prastasis"/>
    <w:rsid w:val="004457AF"/>
    <w:pPr>
      <w:widowControl w:val="0"/>
      <w:suppressLineNumbers/>
      <w:suppressAutoHyphens/>
      <w:autoSpaceDN w:val="0"/>
      <w:spacing w:after="0" w:line="240" w:lineRule="auto"/>
      <w:textAlignment w:val="baseline"/>
    </w:pPr>
    <w:rPr>
      <w:rFonts w:ascii="Times New Roman" w:eastAsia="Andale Sans UI" w:hAnsi="Times New Roman" w:cs="Tahoma"/>
      <w:kern w:val="3"/>
      <w14:ligatures w14:val="none"/>
    </w:rPr>
  </w:style>
  <w:style w:type="character" w:customStyle="1" w:styleId="SraopastraipaDiagrama1">
    <w:name w:val="Sąrašo pastraipa Diagrama1"/>
    <w:aliases w:val="Buletai Diagrama,Use Case List Paragraph Diagrama,List Paragraph111 Diagrama,Paragraph Diagrama1,Primus H 3 Diagrama,Γράφημα Diagrama,Bullet2 Diagrama,bl1 Diagrama,Bullet21 Diagrama,Bullet22 Diagrama,Bullet23 Diagrama"/>
    <w:uiPriority w:val="34"/>
    <w:qFormat/>
    <w:locked/>
    <w:rsid w:val="004457AF"/>
    <w:rPr>
      <w:rFonts w:ascii="Times New Roman" w:eastAsia="Times New Roman" w:hAnsi="Times New Roman" w:cs="Times New Roman"/>
      <w:sz w:val="24"/>
      <w:szCs w:val="20"/>
    </w:rPr>
  </w:style>
  <w:style w:type="numbering" w:customStyle="1" w:styleId="Sraonra7">
    <w:name w:val="Sąrašo nėra7"/>
    <w:next w:val="Sraonra"/>
    <w:uiPriority w:val="99"/>
    <w:semiHidden/>
    <w:unhideWhenUsed/>
    <w:rsid w:val="004457AF"/>
  </w:style>
  <w:style w:type="table" w:customStyle="1" w:styleId="Lentelstinklelis7">
    <w:name w:val="Lentelės tinklelis7"/>
    <w:basedOn w:val="prastojilentel"/>
    <w:next w:val="Lentelstinklelis"/>
    <w:uiPriority w:val="39"/>
    <w:qFormat/>
    <w:rsid w:val="004457AF"/>
    <w:pPr>
      <w:spacing w:after="0" w:line="240" w:lineRule="auto"/>
    </w:pPr>
    <w:rPr>
      <w:rFonts w:ascii="Calibri" w:eastAsia="SimSun" w:hAnsi="Calibri" w:cs="Times New Roman"/>
      <w:kern w:val="0"/>
      <w:sz w:val="22"/>
      <w:szCs w:val="22"/>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esussraas5parykinimas1">
    <w:name w:val="Šviesus sąrašas – 5 paryškinimas1"/>
    <w:basedOn w:val="prastojilentel"/>
    <w:next w:val="viesussraas5parykinimas"/>
    <w:uiPriority w:val="61"/>
    <w:qFormat/>
    <w:rsid w:val="004457AF"/>
    <w:pPr>
      <w:spacing w:after="0" w:line="240" w:lineRule="auto"/>
    </w:pPr>
    <w:rPr>
      <w:rFonts w:ascii="Times New Roman" w:eastAsia="Times New Roman" w:hAnsi="Times New Roman" w:cs="Times New Roman"/>
      <w:kern w:val="0"/>
      <w:sz w:val="20"/>
      <w:szCs w:val="20"/>
      <w:lang w:eastAsia="lt-LT"/>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ausimple411">
    <w:name w:val="Tableau simple 411"/>
    <w:basedOn w:val="prastojilentel"/>
    <w:uiPriority w:val="44"/>
    <w:rsid w:val="004457AF"/>
    <w:pPr>
      <w:spacing w:after="0" w:line="240" w:lineRule="auto"/>
    </w:pPr>
    <w:rPr>
      <w:rFonts w:ascii="Times New Roman" w:eastAsia="Times New Roman" w:hAnsi="Times New Roman" w:cs="Times New Roman"/>
      <w:kern w:val="0"/>
      <w:sz w:val="20"/>
      <w:szCs w:val="20"/>
      <w:lang w:eastAsia="lt-LT"/>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Neapdorotaspaminjimas1">
    <w:name w:val="Neapdorotas paminėjimas1"/>
    <w:basedOn w:val="Numatytasispastraiposriftas"/>
    <w:uiPriority w:val="99"/>
    <w:semiHidden/>
    <w:unhideWhenUsed/>
    <w:rsid w:val="004457AF"/>
    <w:rPr>
      <w:color w:val="605E5C"/>
      <w:shd w:val="clear" w:color="auto" w:fill="E1DFDD"/>
    </w:rPr>
  </w:style>
  <w:style w:type="numbering" w:customStyle="1" w:styleId="NRDlenteleseiliunumeravimas">
    <w:name w:val="NRD lenteles_eiliu_numeravimas"/>
    <w:basedOn w:val="Sraonra"/>
    <w:locked/>
    <w:rsid w:val="004457AF"/>
    <w:pPr>
      <w:numPr>
        <w:numId w:val="165"/>
      </w:numPr>
    </w:pPr>
  </w:style>
  <w:style w:type="paragraph" w:customStyle="1" w:styleId="NRDLentelesTekstas">
    <w:name w:val="NRD_Lenteles_Tekstas"/>
    <w:link w:val="NRDLentelesTekstasChar"/>
    <w:uiPriority w:val="7"/>
    <w:qFormat/>
    <w:rsid w:val="004457AF"/>
    <w:pPr>
      <w:spacing w:before="60" w:after="60" w:line="240" w:lineRule="auto"/>
    </w:pPr>
    <w:rPr>
      <w:rFonts w:ascii="Arial" w:eastAsia="Times New Roman" w:hAnsi="Arial" w:cs="Times New Roman"/>
      <w:kern w:val="0"/>
      <w:sz w:val="20"/>
      <w14:ligatures w14:val="none"/>
    </w:rPr>
  </w:style>
  <w:style w:type="paragraph" w:customStyle="1" w:styleId="NRDPaveiksloPavadinimas">
    <w:name w:val="NRD_Paveikslo_Pavadinimas"/>
    <w:next w:val="NRDTekstas"/>
    <w:uiPriority w:val="5"/>
    <w:qFormat/>
    <w:rsid w:val="004457AF"/>
    <w:pPr>
      <w:numPr>
        <w:numId w:val="167"/>
      </w:numPr>
      <w:tabs>
        <w:tab w:val="left" w:pos="567"/>
      </w:tabs>
      <w:spacing w:before="120" w:after="120" w:line="240" w:lineRule="auto"/>
      <w:jc w:val="center"/>
    </w:pPr>
    <w:rPr>
      <w:rFonts w:ascii="Arial" w:eastAsia="Times New Roman" w:hAnsi="Arial" w:cs="Times New Roman"/>
      <w:b/>
      <w:bCs/>
      <w:kern w:val="0"/>
      <w:sz w:val="20"/>
      <w:lang w:eastAsia="lt-LT"/>
      <w14:ligatures w14:val="none"/>
    </w:rPr>
  </w:style>
  <w:style w:type="paragraph" w:customStyle="1" w:styleId="NRDPaveikslas">
    <w:name w:val="NRD_Paveikslas"/>
    <w:next w:val="NRDPaveiksloPavadinimas"/>
    <w:uiPriority w:val="5"/>
    <w:qFormat/>
    <w:rsid w:val="004457AF"/>
    <w:pPr>
      <w:keepNext/>
      <w:spacing w:before="240" w:after="120" w:line="240" w:lineRule="auto"/>
      <w:jc w:val="center"/>
    </w:pPr>
    <w:rPr>
      <w:rFonts w:ascii="Arial" w:eastAsia="Times New Roman" w:hAnsi="Arial" w:cs="Times New Roman"/>
      <w:noProof/>
      <w:kern w:val="0"/>
      <w:lang w:eastAsia="lt-LT"/>
      <w14:ligatures w14:val="none"/>
    </w:rPr>
  </w:style>
  <w:style w:type="paragraph" w:customStyle="1" w:styleId="NRDBullet1">
    <w:name w:val="NRD_Bullet1"/>
    <w:basedOn w:val="prastasis"/>
    <w:uiPriority w:val="6"/>
    <w:qFormat/>
    <w:rsid w:val="004457AF"/>
    <w:pPr>
      <w:numPr>
        <w:numId w:val="166"/>
      </w:numPr>
      <w:spacing w:before="60" w:after="60" w:line="240" w:lineRule="auto"/>
      <w:contextualSpacing/>
      <w:jc w:val="both"/>
    </w:pPr>
    <w:rPr>
      <w:rFonts w:ascii="Arial" w:eastAsia="Times New Roman" w:hAnsi="Arial"/>
      <w:color w:val="0D0D0D"/>
      <w:kern w:val="0"/>
      <w:sz w:val="22"/>
      <w14:ligatures w14:val="none"/>
    </w:rPr>
  </w:style>
  <w:style w:type="paragraph" w:customStyle="1" w:styleId="NRDBullet2">
    <w:name w:val="NRD_Bullet2"/>
    <w:basedOn w:val="NRDBullet1"/>
    <w:uiPriority w:val="6"/>
    <w:qFormat/>
    <w:rsid w:val="004457AF"/>
    <w:pPr>
      <w:numPr>
        <w:ilvl w:val="1"/>
      </w:numPr>
    </w:pPr>
  </w:style>
  <w:style w:type="paragraph" w:customStyle="1" w:styleId="NRDLentelesSarasas">
    <w:name w:val="NRD_Lenteles_Sarasas"/>
    <w:basedOn w:val="NRDLentelesTekstas"/>
    <w:uiPriority w:val="4"/>
    <w:qFormat/>
    <w:rsid w:val="004457AF"/>
  </w:style>
  <w:style w:type="character" w:customStyle="1" w:styleId="NRDLentelesTekstasChar">
    <w:name w:val="NRD_Lenteles_Tekstas Char"/>
    <w:basedOn w:val="Numatytasispastraiposriftas"/>
    <w:link w:val="NRDLentelesTekstas"/>
    <w:uiPriority w:val="7"/>
    <w:rsid w:val="004457AF"/>
    <w:rPr>
      <w:rFonts w:ascii="Arial" w:eastAsia="Times New Roman" w:hAnsi="Arial" w:cs="Times New Roman"/>
      <w:kern w:val="0"/>
      <w:sz w:val="20"/>
      <w14:ligatures w14:val="none"/>
    </w:rPr>
  </w:style>
  <w:style w:type="character" w:customStyle="1" w:styleId="NRDBoldspalva">
    <w:name w:val="NRD_Bold_spalva"/>
    <w:basedOn w:val="Numatytasispastraiposriftas"/>
    <w:uiPriority w:val="1"/>
    <w:qFormat/>
    <w:rsid w:val="004457AF"/>
    <w:rPr>
      <w:b w:val="0"/>
      <w:color w:val="C83927"/>
      <w:lang w:val="lt-LT"/>
    </w:rPr>
  </w:style>
  <w:style w:type="table" w:customStyle="1" w:styleId="NRDLentele0">
    <w:name w:val="NRD Lentele"/>
    <w:basedOn w:val="prastojilentel"/>
    <w:uiPriority w:val="99"/>
    <w:qFormat/>
    <w:locked/>
    <w:rsid w:val="004457AF"/>
    <w:pPr>
      <w:spacing w:before="60" w:after="60" w:line="240" w:lineRule="auto"/>
    </w:pPr>
    <w:rPr>
      <w:rFonts w:ascii="Arial" w:eastAsia="Times New Roman" w:hAnsi="Arial" w:cs="Times New Roman"/>
      <w:color w:val="000000"/>
      <w:kern w:val="0"/>
      <w:sz w:val="20"/>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FFFFFF"/>
      <w:vAlign w:val="center"/>
    </w:tcPr>
    <w:tblStylePr w:type="firstRow">
      <w:pPr>
        <w:wordWrap/>
        <w:spacing w:beforeLines="0" w:beforeAutospacing="0" w:afterLines="0" w:afterAutospacing="0"/>
        <w:jc w:val="center"/>
      </w:pPr>
      <w:rPr>
        <w:rFonts w:ascii="Arial" w:hAnsi="Arial"/>
        <w:b/>
        <w:color w:val="FFFFFF"/>
        <w:sz w:val="20"/>
      </w:rPr>
      <w:tblPr/>
      <w:trPr>
        <w:tblHeader/>
      </w:trPr>
      <w:tcPr>
        <w:shd w:val="clear" w:color="auto" w:fill="C83927"/>
      </w:tcPr>
    </w:tblStylePr>
  </w:style>
  <w:style w:type="paragraph" w:customStyle="1" w:styleId="Bulletlist0">
    <w:name w:val="Bullet list 0"/>
    <w:basedOn w:val="prastasis"/>
    <w:semiHidden/>
    <w:locked/>
    <w:rsid w:val="004457AF"/>
    <w:pPr>
      <w:keepLines/>
      <w:numPr>
        <w:numId w:val="168"/>
      </w:numPr>
      <w:spacing w:after="120" w:line="240" w:lineRule="auto"/>
      <w:jc w:val="both"/>
    </w:pPr>
    <w:rPr>
      <w:rFonts w:ascii="Arial" w:eastAsia="Times New Roman" w:hAnsi="Arial" w:cs="Times New Roman"/>
      <w:kern w:val="0"/>
      <w:sz w:val="22"/>
      <w14:ligatures w14:val="none"/>
    </w:rPr>
  </w:style>
  <w:style w:type="character" w:customStyle="1" w:styleId="cf11">
    <w:name w:val="cf11"/>
    <w:rsid w:val="004457AF"/>
    <w:rPr>
      <w:rFonts w:ascii="Segoe UI" w:hAnsi="Segoe UI" w:cs="Segoe UI" w:hint="default"/>
      <w:i/>
      <w:iCs/>
      <w:sz w:val="18"/>
      <w:szCs w:val="18"/>
    </w:rPr>
  </w:style>
  <w:style w:type="character" w:customStyle="1" w:styleId="findhit">
    <w:name w:val="findhit"/>
    <w:basedOn w:val="Numatytasispastraiposriftas"/>
    <w:rsid w:val="004457AF"/>
  </w:style>
  <w:style w:type="numbering" w:customStyle="1" w:styleId="Sraonra8">
    <w:name w:val="Sąrašo nėra8"/>
    <w:next w:val="Sraonra"/>
    <w:uiPriority w:val="99"/>
    <w:semiHidden/>
    <w:unhideWhenUsed/>
    <w:rsid w:val="004457AF"/>
  </w:style>
  <w:style w:type="table" w:customStyle="1" w:styleId="Lentelstinklelis8">
    <w:name w:val="Lentelės tinklelis8"/>
    <w:basedOn w:val="prastojilentel"/>
    <w:next w:val="Lentelstinklelis"/>
    <w:uiPriority w:val="59"/>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17">
    <w:name w:val="Style717"/>
    <w:rsid w:val="004457AF"/>
    <w:pPr>
      <w:numPr>
        <w:numId w:val="7"/>
      </w:numPr>
    </w:pPr>
  </w:style>
  <w:style w:type="numbering" w:customStyle="1" w:styleId="PwCListNumbers1226">
    <w:name w:val="PwC List Numbers 1226"/>
    <w:rsid w:val="004457AF"/>
  </w:style>
  <w:style w:type="numbering" w:customStyle="1" w:styleId="Style8119">
    <w:name w:val="Style8119"/>
    <w:rsid w:val="004457AF"/>
  </w:style>
  <w:style w:type="numbering" w:customStyle="1" w:styleId="PwCListNumbers12116">
    <w:name w:val="PwC List Numbers 12116"/>
    <w:rsid w:val="004457AF"/>
    <w:pPr>
      <w:numPr>
        <w:numId w:val="8"/>
      </w:numPr>
    </w:pPr>
  </w:style>
  <w:style w:type="numbering" w:customStyle="1" w:styleId="Style416">
    <w:name w:val="Style416"/>
    <w:rsid w:val="004457AF"/>
  </w:style>
  <w:style w:type="numbering" w:customStyle="1" w:styleId="Style81110">
    <w:name w:val="Style81110"/>
    <w:rsid w:val="004457AF"/>
    <w:pPr>
      <w:numPr>
        <w:numId w:val="18"/>
      </w:numPr>
    </w:pPr>
  </w:style>
  <w:style w:type="table" w:customStyle="1" w:styleId="GridTable4-Accent114">
    <w:name w:val="Grid Table 4 - Accent 114"/>
    <w:basedOn w:val="prastojilentel"/>
    <w:uiPriority w:val="49"/>
    <w:qFormat/>
    <w:rsid w:val="004457AF"/>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Sraonra9">
    <w:name w:val="Sąrašo nėra9"/>
    <w:next w:val="Sraonra"/>
    <w:uiPriority w:val="99"/>
    <w:semiHidden/>
    <w:unhideWhenUsed/>
    <w:rsid w:val="004457AF"/>
  </w:style>
  <w:style w:type="table" w:customStyle="1" w:styleId="Lentelstinklelis9">
    <w:name w:val="Lentelės tinklelis9"/>
    <w:basedOn w:val="prastojilentel"/>
    <w:next w:val="Lentelstinklelis"/>
    <w:qFormat/>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18">
    <w:name w:val="Imported Style 18"/>
    <w:rsid w:val="004457AF"/>
  </w:style>
  <w:style w:type="numbering" w:customStyle="1" w:styleId="ImportedStyle38">
    <w:name w:val="Imported Style 38"/>
    <w:rsid w:val="004457AF"/>
  </w:style>
  <w:style w:type="numbering" w:customStyle="1" w:styleId="Style81115">
    <w:name w:val="Style81115"/>
    <w:rsid w:val="004457AF"/>
    <w:pPr>
      <w:numPr>
        <w:numId w:val="6"/>
      </w:numPr>
    </w:pPr>
  </w:style>
  <w:style w:type="numbering" w:customStyle="1" w:styleId="Style718">
    <w:name w:val="Style718"/>
    <w:rsid w:val="004457AF"/>
  </w:style>
  <w:style w:type="numbering" w:customStyle="1" w:styleId="PwCListNumbers1227">
    <w:name w:val="PwC List Numbers 1227"/>
    <w:rsid w:val="004457AF"/>
    <w:pPr>
      <w:numPr>
        <w:numId w:val="17"/>
      </w:numPr>
    </w:pPr>
  </w:style>
  <w:style w:type="numbering" w:customStyle="1" w:styleId="Style8120">
    <w:name w:val="Style8120"/>
    <w:rsid w:val="004457AF"/>
    <w:pPr>
      <w:numPr>
        <w:numId w:val="19"/>
      </w:numPr>
    </w:pPr>
  </w:style>
  <w:style w:type="numbering" w:customStyle="1" w:styleId="PwCListNumbers12117">
    <w:name w:val="PwC List Numbers 12117"/>
    <w:rsid w:val="004457AF"/>
    <w:pPr>
      <w:numPr>
        <w:numId w:val="185"/>
      </w:numPr>
    </w:pPr>
  </w:style>
  <w:style w:type="paragraph" w:customStyle="1" w:styleId="heading10">
    <w:name w:val="heading 10"/>
    <w:basedOn w:val="prastasis"/>
    <w:link w:val="Heading1Diagrama"/>
    <w:qFormat/>
    <w:rsid w:val="004457AF"/>
    <w:pPr>
      <w:spacing w:after="200" w:line="276" w:lineRule="auto"/>
    </w:pPr>
    <w:rPr>
      <w:rFonts w:ascii="Times New Roman" w:eastAsia="Calibri" w:hAnsi="Times New Roman" w:cs="Times New Roman"/>
      <w:b/>
      <w:kern w:val="0"/>
      <w14:ligatures w14:val="none"/>
    </w:rPr>
  </w:style>
  <w:style w:type="character" w:customStyle="1" w:styleId="Heading1Diagrama">
    <w:name w:val="Heading1 Diagrama"/>
    <w:link w:val="heading10"/>
    <w:rsid w:val="004457AF"/>
    <w:rPr>
      <w:rFonts w:ascii="Times New Roman" w:eastAsia="Calibri" w:hAnsi="Times New Roman" w:cs="Times New Roman"/>
      <w:b/>
      <w:kern w:val="0"/>
      <w14:ligatures w14:val="none"/>
    </w:rPr>
  </w:style>
  <w:style w:type="character" w:customStyle="1" w:styleId="FontStyle77">
    <w:name w:val="Font Style77"/>
    <w:rsid w:val="004457AF"/>
    <w:rPr>
      <w:rFonts w:ascii="Times New Roman" w:hAnsi="Times New Roman" w:cs="Times New Roman"/>
      <w:sz w:val="22"/>
      <w:szCs w:val="22"/>
    </w:rPr>
  </w:style>
  <w:style w:type="paragraph" w:customStyle="1" w:styleId="Normall">
    <w:name w:val="Normal_l"/>
    <w:basedOn w:val="prastasis"/>
    <w:rsid w:val="004457AF"/>
    <w:pPr>
      <w:spacing w:after="0" w:line="240" w:lineRule="auto"/>
      <w:jc w:val="both"/>
    </w:pPr>
    <w:rPr>
      <w:rFonts w:ascii="TimesLT" w:eastAsia="Times New Roman" w:hAnsi="TimesLT" w:cs="Times New Roman"/>
      <w:kern w:val="0"/>
      <w:sz w:val="20"/>
      <w:szCs w:val="20"/>
      <w:lang w:val="en-GB"/>
      <w14:ligatures w14:val="none"/>
    </w:rPr>
  </w:style>
  <w:style w:type="paragraph" w:customStyle="1" w:styleId="TableSmallBuletted">
    <w:name w:val="Table_Small_Buletted"/>
    <w:basedOn w:val="prastasis"/>
    <w:uiPriority w:val="99"/>
    <w:rsid w:val="004457AF"/>
    <w:pPr>
      <w:numPr>
        <w:numId w:val="175"/>
      </w:numPr>
      <w:spacing w:before="40" w:after="40" w:line="240" w:lineRule="auto"/>
    </w:pPr>
    <w:rPr>
      <w:rFonts w:ascii="Arial" w:eastAsia="Times New Roman" w:hAnsi="Arial" w:cs="Arial"/>
      <w:kern w:val="0"/>
      <w:sz w:val="16"/>
      <w:szCs w:val="22"/>
      <w14:ligatures w14:val="none"/>
    </w:rPr>
  </w:style>
  <w:style w:type="paragraph" w:customStyle="1" w:styleId="Level20">
    <w:name w:val="Level 2"/>
    <w:basedOn w:val="prastasis"/>
    <w:rsid w:val="004457AF"/>
    <w:pPr>
      <w:spacing w:after="120" w:line="240" w:lineRule="auto"/>
      <w:ind w:left="720" w:hanging="360"/>
    </w:pPr>
    <w:rPr>
      <w:rFonts w:ascii="Arial" w:eastAsia="Times New Roman" w:hAnsi="Arial" w:cs="Times New Roman"/>
      <w:color w:val="000000"/>
      <w:kern w:val="0"/>
      <w:sz w:val="18"/>
      <w:szCs w:val="20"/>
      <w:lang w:val="en-US"/>
      <w14:ligatures w14:val="none"/>
    </w:rPr>
  </w:style>
  <w:style w:type="paragraph" w:customStyle="1" w:styleId="Level30">
    <w:name w:val="Level 3"/>
    <w:basedOn w:val="prastasis"/>
    <w:rsid w:val="004457AF"/>
    <w:pPr>
      <w:spacing w:after="120" w:line="240" w:lineRule="auto"/>
      <w:ind w:left="1080" w:hanging="360"/>
    </w:pPr>
    <w:rPr>
      <w:rFonts w:ascii="Arial" w:eastAsia="Times New Roman" w:hAnsi="Arial" w:cs="Arial"/>
      <w:kern w:val="0"/>
      <w:sz w:val="18"/>
      <w:lang w:val="en-US"/>
      <w14:ligatures w14:val="none"/>
    </w:rPr>
  </w:style>
  <w:style w:type="numbering" w:customStyle="1" w:styleId="TU">
    <w:name w:val="TU"/>
    <w:uiPriority w:val="99"/>
    <w:rsid w:val="004457AF"/>
    <w:pPr>
      <w:numPr>
        <w:numId w:val="176"/>
      </w:numPr>
    </w:pPr>
  </w:style>
  <w:style w:type="numbering" w:customStyle="1" w:styleId="TU1">
    <w:name w:val="TU1"/>
    <w:uiPriority w:val="99"/>
    <w:rsid w:val="004457AF"/>
    <w:pPr>
      <w:numPr>
        <w:numId w:val="177"/>
      </w:numPr>
    </w:pPr>
  </w:style>
  <w:style w:type="numbering" w:customStyle="1" w:styleId="Style719">
    <w:name w:val="Style719"/>
    <w:rsid w:val="004457AF"/>
  </w:style>
  <w:style w:type="numbering" w:customStyle="1" w:styleId="Style516">
    <w:name w:val="Style516"/>
    <w:rsid w:val="004457AF"/>
  </w:style>
  <w:style w:type="numbering" w:customStyle="1" w:styleId="Style417">
    <w:name w:val="Style417"/>
    <w:rsid w:val="004457AF"/>
  </w:style>
  <w:style w:type="numbering" w:customStyle="1" w:styleId="Style316">
    <w:name w:val="Style316"/>
    <w:rsid w:val="004457AF"/>
  </w:style>
  <w:style w:type="numbering" w:customStyle="1" w:styleId="PwCListNumbers1228">
    <w:name w:val="PwC List Numbers 1228"/>
    <w:rsid w:val="004457AF"/>
  </w:style>
  <w:style w:type="numbering" w:customStyle="1" w:styleId="Style216">
    <w:name w:val="Style216"/>
    <w:rsid w:val="004457AF"/>
  </w:style>
  <w:style w:type="numbering" w:customStyle="1" w:styleId="PwCListNumbers12118">
    <w:name w:val="PwC List Numbers 12118"/>
    <w:rsid w:val="004457AF"/>
  </w:style>
  <w:style w:type="numbering" w:customStyle="1" w:styleId="Style616">
    <w:name w:val="Style616"/>
    <w:rsid w:val="004457AF"/>
  </w:style>
  <w:style w:type="numbering" w:customStyle="1" w:styleId="NoList17">
    <w:name w:val="No List17"/>
    <w:next w:val="Sraonra"/>
    <w:uiPriority w:val="99"/>
    <w:semiHidden/>
    <w:unhideWhenUsed/>
    <w:rsid w:val="004457AF"/>
  </w:style>
  <w:style w:type="table" w:customStyle="1" w:styleId="TableGrid118">
    <w:name w:val="Table Grid118"/>
    <w:basedOn w:val="prastojilentel"/>
    <w:next w:val="Lentelstinklelis"/>
    <w:uiPriority w:val="39"/>
    <w:qFormat/>
    <w:rsid w:val="004457AF"/>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Sraonra"/>
    <w:uiPriority w:val="99"/>
    <w:semiHidden/>
    <w:unhideWhenUsed/>
    <w:rsid w:val="004457AF"/>
  </w:style>
  <w:style w:type="numbering" w:customStyle="1" w:styleId="Style81116">
    <w:name w:val="Style81116"/>
    <w:rsid w:val="004457AF"/>
  </w:style>
  <w:style w:type="numbering" w:customStyle="1" w:styleId="Style725">
    <w:name w:val="Style725"/>
    <w:rsid w:val="004457AF"/>
  </w:style>
  <w:style w:type="numbering" w:customStyle="1" w:styleId="Style525">
    <w:name w:val="Style525"/>
    <w:rsid w:val="004457AF"/>
  </w:style>
  <w:style w:type="numbering" w:customStyle="1" w:styleId="Style325">
    <w:name w:val="Style325"/>
    <w:rsid w:val="004457AF"/>
  </w:style>
  <w:style w:type="numbering" w:customStyle="1" w:styleId="PwCListNumbers1235">
    <w:name w:val="PwC List Numbers 1235"/>
    <w:rsid w:val="004457AF"/>
  </w:style>
  <w:style w:type="numbering" w:customStyle="1" w:styleId="Style225">
    <w:name w:val="Style225"/>
    <w:rsid w:val="004457AF"/>
  </w:style>
  <w:style w:type="numbering" w:customStyle="1" w:styleId="Style825">
    <w:name w:val="Style825"/>
    <w:rsid w:val="004457AF"/>
  </w:style>
  <w:style w:type="numbering" w:customStyle="1" w:styleId="Style8125">
    <w:name w:val="Style8125"/>
    <w:rsid w:val="004457AF"/>
  </w:style>
  <w:style w:type="numbering" w:customStyle="1" w:styleId="PwCListNumbers12125">
    <w:name w:val="PwC List Numbers 12125"/>
    <w:rsid w:val="004457AF"/>
  </w:style>
  <w:style w:type="numbering" w:customStyle="1" w:styleId="Style625">
    <w:name w:val="Style625"/>
    <w:rsid w:val="004457AF"/>
  </w:style>
  <w:style w:type="numbering" w:customStyle="1" w:styleId="ALOutlineheadinglist7">
    <w:name w:val="AL Outline heading list7"/>
    <w:basedOn w:val="Sraonra"/>
    <w:uiPriority w:val="99"/>
    <w:rsid w:val="004457AF"/>
    <w:pPr>
      <w:numPr>
        <w:numId w:val="39"/>
      </w:numPr>
    </w:pPr>
  </w:style>
  <w:style w:type="numbering" w:customStyle="1" w:styleId="ALMultilevelbulletlist7">
    <w:name w:val="AL Multi level bullet list7"/>
    <w:basedOn w:val="Sraonra"/>
    <w:uiPriority w:val="99"/>
    <w:rsid w:val="004457AF"/>
    <w:pPr>
      <w:numPr>
        <w:numId w:val="40"/>
      </w:numPr>
    </w:pPr>
  </w:style>
  <w:style w:type="numbering" w:customStyle="1" w:styleId="ALMultilevelnumberedlist7">
    <w:name w:val="AL Multi level numbered list7"/>
    <w:basedOn w:val="Sraonra"/>
    <w:uiPriority w:val="99"/>
    <w:rsid w:val="004457AF"/>
    <w:pPr>
      <w:numPr>
        <w:numId w:val="41"/>
      </w:numPr>
    </w:pPr>
  </w:style>
  <w:style w:type="table" w:customStyle="1" w:styleId="viesussraas1parykinimas3">
    <w:name w:val="Šviesus sąrašas – 1 paryškinimas3"/>
    <w:basedOn w:val="prastojilentel"/>
    <w:next w:val="viesussraas1parykinim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esussraas3">
    <w:name w:val="Šviesus sąrašas3"/>
    <w:basedOn w:val="prastojilentel"/>
    <w:next w:val="viesussra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viesusspalvinimas4parykinimas3">
    <w:name w:val="Šviesus spalvinimas – 4 paryškinimas3"/>
    <w:basedOn w:val="prastojilentel"/>
    <w:next w:val="viesusspalvinimas4parykinimas"/>
    <w:uiPriority w:val="60"/>
    <w:rsid w:val="004457AF"/>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vidutinisspalvinimas1parykinimas3">
    <w:name w:val="2 vidutinis spalvinimas – 1 paryškinimas3"/>
    <w:basedOn w:val="prastojilentel"/>
    <w:next w:val="2vidutinisspalvinimas1parykinimas"/>
    <w:uiPriority w:val="64"/>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6">
    <w:name w:val="AL Table List6"/>
    <w:uiPriority w:val="99"/>
    <w:rsid w:val="004457AF"/>
    <w:pPr>
      <w:numPr>
        <w:numId w:val="42"/>
      </w:numPr>
    </w:pPr>
  </w:style>
  <w:style w:type="numbering" w:customStyle="1" w:styleId="ALPictureList6">
    <w:name w:val="AL Picture List6"/>
    <w:basedOn w:val="ALTableList"/>
    <w:uiPriority w:val="99"/>
    <w:rsid w:val="004457AF"/>
    <w:pPr>
      <w:numPr>
        <w:numId w:val="43"/>
      </w:numPr>
    </w:pPr>
  </w:style>
  <w:style w:type="numbering" w:customStyle="1" w:styleId="ALAnnexList6">
    <w:name w:val="AL Annex List6"/>
    <w:basedOn w:val="Sraonra"/>
    <w:uiPriority w:val="99"/>
    <w:rsid w:val="004457AF"/>
    <w:pPr>
      <w:numPr>
        <w:numId w:val="44"/>
      </w:numPr>
    </w:pPr>
  </w:style>
  <w:style w:type="numbering" w:customStyle="1" w:styleId="ALNoteList6">
    <w:name w:val="AL Note List6"/>
    <w:basedOn w:val="Sraonra"/>
    <w:uiPriority w:val="99"/>
    <w:rsid w:val="004457AF"/>
    <w:pPr>
      <w:numPr>
        <w:numId w:val="46"/>
      </w:numPr>
    </w:pPr>
  </w:style>
  <w:style w:type="table" w:customStyle="1" w:styleId="TableGridLight17">
    <w:name w:val="Table Grid Light17"/>
    <w:basedOn w:val="prastojilentel"/>
    <w:uiPriority w:val="40"/>
    <w:rsid w:val="004457AF"/>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7">
    <w:name w:val="AL Table simple7"/>
    <w:basedOn w:val="Lentelstinklelis"/>
    <w:uiPriority w:val="99"/>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5">
    <w:name w:val="No List35"/>
    <w:next w:val="Sraonra"/>
    <w:uiPriority w:val="99"/>
    <w:semiHidden/>
    <w:unhideWhenUsed/>
    <w:rsid w:val="004457AF"/>
  </w:style>
  <w:style w:type="numbering" w:customStyle="1" w:styleId="ImportedStyle116">
    <w:name w:val="Imported Style 116"/>
    <w:rsid w:val="004457AF"/>
    <w:pPr>
      <w:numPr>
        <w:numId w:val="2"/>
      </w:numPr>
    </w:pPr>
  </w:style>
  <w:style w:type="numbering" w:customStyle="1" w:styleId="ImportedStyle316">
    <w:name w:val="Imported Style 316"/>
    <w:rsid w:val="004457AF"/>
    <w:pPr>
      <w:numPr>
        <w:numId w:val="3"/>
      </w:numPr>
    </w:pPr>
  </w:style>
  <w:style w:type="numbering" w:customStyle="1" w:styleId="Style81126">
    <w:name w:val="Style81126"/>
    <w:rsid w:val="004457AF"/>
    <w:pPr>
      <w:numPr>
        <w:numId w:val="170"/>
      </w:numPr>
    </w:pPr>
  </w:style>
  <w:style w:type="numbering" w:customStyle="1" w:styleId="Style736">
    <w:name w:val="Style736"/>
    <w:rsid w:val="004457AF"/>
    <w:pPr>
      <w:numPr>
        <w:numId w:val="28"/>
      </w:numPr>
    </w:pPr>
  </w:style>
  <w:style w:type="numbering" w:customStyle="1" w:styleId="Style536">
    <w:name w:val="Style536"/>
    <w:rsid w:val="004457AF"/>
    <w:pPr>
      <w:numPr>
        <w:numId w:val="173"/>
      </w:numPr>
    </w:pPr>
  </w:style>
  <w:style w:type="numbering" w:customStyle="1" w:styleId="Style436">
    <w:name w:val="Style436"/>
    <w:rsid w:val="004457AF"/>
    <w:pPr>
      <w:numPr>
        <w:numId w:val="172"/>
      </w:numPr>
    </w:pPr>
  </w:style>
  <w:style w:type="numbering" w:customStyle="1" w:styleId="Style336">
    <w:name w:val="Style336"/>
    <w:rsid w:val="004457AF"/>
    <w:pPr>
      <w:numPr>
        <w:numId w:val="11"/>
      </w:numPr>
    </w:pPr>
  </w:style>
  <w:style w:type="numbering" w:customStyle="1" w:styleId="PwCListNumbers1246">
    <w:name w:val="PwC List Numbers 1246"/>
    <w:rsid w:val="004457AF"/>
    <w:pPr>
      <w:numPr>
        <w:numId w:val="29"/>
      </w:numPr>
    </w:pPr>
  </w:style>
  <w:style w:type="numbering" w:customStyle="1" w:styleId="Style236">
    <w:name w:val="Style236"/>
    <w:rsid w:val="004457AF"/>
    <w:pPr>
      <w:numPr>
        <w:numId w:val="171"/>
      </w:numPr>
    </w:pPr>
  </w:style>
  <w:style w:type="numbering" w:customStyle="1" w:styleId="Style836">
    <w:name w:val="Style836"/>
    <w:rsid w:val="004457AF"/>
    <w:pPr>
      <w:numPr>
        <w:numId w:val="31"/>
      </w:numPr>
    </w:pPr>
  </w:style>
  <w:style w:type="numbering" w:customStyle="1" w:styleId="Style8136">
    <w:name w:val="Style8136"/>
    <w:rsid w:val="004457AF"/>
    <w:pPr>
      <w:numPr>
        <w:numId w:val="30"/>
      </w:numPr>
    </w:pPr>
  </w:style>
  <w:style w:type="numbering" w:customStyle="1" w:styleId="PwCListNumbers12136">
    <w:name w:val="PwC List Numbers 12136"/>
    <w:rsid w:val="004457AF"/>
    <w:pPr>
      <w:numPr>
        <w:numId w:val="186"/>
      </w:numPr>
    </w:pPr>
  </w:style>
  <w:style w:type="numbering" w:customStyle="1" w:styleId="Style636">
    <w:name w:val="Style636"/>
    <w:rsid w:val="004457AF"/>
    <w:pPr>
      <w:numPr>
        <w:numId w:val="14"/>
      </w:numPr>
    </w:pPr>
  </w:style>
  <w:style w:type="numbering" w:customStyle="1" w:styleId="ALOutlineheadinglist16">
    <w:name w:val="AL Outline heading list16"/>
    <w:basedOn w:val="Sraonra"/>
    <w:uiPriority w:val="99"/>
    <w:rsid w:val="004457AF"/>
    <w:pPr>
      <w:numPr>
        <w:numId w:val="20"/>
      </w:numPr>
    </w:pPr>
  </w:style>
  <w:style w:type="numbering" w:customStyle="1" w:styleId="ALMultilevelbulletlist16">
    <w:name w:val="AL Multi level bullet list16"/>
    <w:basedOn w:val="Sraonra"/>
    <w:uiPriority w:val="99"/>
    <w:rsid w:val="004457AF"/>
    <w:pPr>
      <w:numPr>
        <w:numId w:val="32"/>
      </w:numPr>
    </w:pPr>
  </w:style>
  <w:style w:type="numbering" w:customStyle="1" w:styleId="ALMultilevelnumberedlist15">
    <w:name w:val="AL Multi level numbered list15"/>
    <w:basedOn w:val="Sraonra"/>
    <w:uiPriority w:val="99"/>
    <w:rsid w:val="004457AF"/>
  </w:style>
  <w:style w:type="table" w:customStyle="1" w:styleId="LightList-Accent1110">
    <w:name w:val="Light List - Accent 1110"/>
    <w:basedOn w:val="prastojilentel"/>
    <w:next w:val="viesussraas1parykinim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6">
    <w:name w:val="Light List16"/>
    <w:basedOn w:val="prastojilentel"/>
    <w:next w:val="viesussraas"/>
    <w:uiPriority w:val="61"/>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6">
    <w:name w:val="Light Shading - Accent 416"/>
    <w:basedOn w:val="prastojilentel"/>
    <w:next w:val="viesusspalvinimas4parykinimas"/>
    <w:uiPriority w:val="60"/>
    <w:rsid w:val="004457AF"/>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6">
    <w:name w:val="Medium Shading 2 - Accent 116"/>
    <w:basedOn w:val="prastojilentel"/>
    <w:next w:val="2vidutinisspalvinimas1parykinimas"/>
    <w:uiPriority w:val="64"/>
    <w:rsid w:val="004457AF"/>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6">
    <w:name w:val="AL Table List16"/>
    <w:uiPriority w:val="99"/>
    <w:rsid w:val="004457AF"/>
    <w:pPr>
      <w:numPr>
        <w:numId w:val="51"/>
      </w:numPr>
    </w:pPr>
  </w:style>
  <w:style w:type="numbering" w:customStyle="1" w:styleId="ALPictureList16">
    <w:name w:val="AL Picture List16"/>
    <w:basedOn w:val="ALTableList"/>
    <w:uiPriority w:val="99"/>
    <w:rsid w:val="004457AF"/>
    <w:pPr>
      <w:numPr>
        <w:numId w:val="174"/>
      </w:numPr>
    </w:pPr>
  </w:style>
  <w:style w:type="numbering" w:customStyle="1" w:styleId="ALAnnexList16">
    <w:name w:val="AL Annex List16"/>
    <w:basedOn w:val="Sraonra"/>
    <w:uiPriority w:val="99"/>
    <w:rsid w:val="004457AF"/>
    <w:pPr>
      <w:numPr>
        <w:numId w:val="33"/>
      </w:numPr>
    </w:pPr>
  </w:style>
  <w:style w:type="numbering" w:customStyle="1" w:styleId="ALNoteList16">
    <w:name w:val="AL Note List16"/>
    <w:basedOn w:val="Sraonra"/>
    <w:uiPriority w:val="99"/>
    <w:rsid w:val="004457AF"/>
    <w:pPr>
      <w:numPr>
        <w:numId w:val="34"/>
      </w:numPr>
    </w:pPr>
  </w:style>
  <w:style w:type="table" w:customStyle="1" w:styleId="ALTablesimple16">
    <w:name w:val="AL Table simple16"/>
    <w:basedOn w:val="Lentelstinklelis"/>
    <w:uiPriority w:val="99"/>
    <w:rsid w:val="004457AF"/>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PwCListNumbers12144">
    <w:name w:val="PwC List Numbers 12144"/>
    <w:rsid w:val="004457AF"/>
    <w:pPr>
      <w:numPr>
        <w:numId w:val="52"/>
      </w:numPr>
    </w:pPr>
  </w:style>
  <w:style w:type="table" w:customStyle="1" w:styleId="Lentelstinklelis31">
    <w:name w:val="Lentelės tinklelis31"/>
    <w:basedOn w:val="prastojilentel"/>
    <w:next w:val="Lentelstinklelis"/>
    <w:uiPriority w:val="39"/>
    <w:rsid w:val="004457AF"/>
    <w:pPr>
      <w:spacing w:after="0" w:line="240" w:lineRule="auto"/>
      <w:jc w:val="both"/>
    </w:pPr>
    <w:rPr>
      <w:rFonts w:ascii="Cambria" w:eastAsia="Times New Roman" w:hAnsi="Cambria" w:cs="Angsana New"/>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ukeliai">
    <w:name w:val="Laukeliai"/>
    <w:uiPriority w:val="1"/>
    <w:qFormat/>
    <w:rsid w:val="004457AF"/>
    <w:rPr>
      <w:rFonts w:ascii="Arial" w:hAnsi="Arial" w:cs="Arial"/>
      <w:sz w:val="20"/>
      <w:szCs w:val="20"/>
    </w:rPr>
  </w:style>
  <w:style w:type="numbering" w:customStyle="1" w:styleId="Style23212">
    <w:name w:val="Style23212"/>
    <w:rsid w:val="004457AF"/>
    <w:pPr>
      <w:numPr>
        <w:numId w:val="61"/>
      </w:numPr>
    </w:pPr>
  </w:style>
  <w:style w:type="numbering" w:customStyle="1" w:styleId="Style232111">
    <w:name w:val="Style232111"/>
    <w:rsid w:val="004457AF"/>
    <w:pPr>
      <w:numPr>
        <w:numId w:val="169"/>
      </w:numPr>
    </w:pPr>
  </w:style>
  <w:style w:type="numbering" w:customStyle="1" w:styleId="Style3315">
    <w:name w:val="Style3315"/>
    <w:rsid w:val="004457AF"/>
    <w:pPr>
      <w:numPr>
        <w:numId w:val="9"/>
      </w:numPr>
    </w:pPr>
  </w:style>
  <w:style w:type="numbering" w:customStyle="1" w:styleId="Style7161">
    <w:name w:val="Style7161"/>
    <w:qFormat/>
    <w:rsid w:val="004457AF"/>
  </w:style>
  <w:style w:type="character" w:customStyle="1" w:styleId="ui-provider">
    <w:name w:val="ui-provider"/>
    <w:basedOn w:val="Numatytasispastraiposriftas"/>
    <w:rsid w:val="004457AF"/>
  </w:style>
  <w:style w:type="table" w:customStyle="1" w:styleId="Lentelstinklelis10">
    <w:name w:val="Lentelės tinklelis10"/>
    <w:basedOn w:val="prastojilentel"/>
    <w:next w:val="Lentelstinklelis"/>
    <w:uiPriority w:val="39"/>
    <w:rsid w:val="004457AF"/>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ntelsuraas">
    <w:name w:val="Lentelės užrašas_"/>
    <w:basedOn w:val="Numatytasispastraiposriftas"/>
    <w:link w:val="Lentelsuraas0"/>
    <w:rsid w:val="004457AF"/>
    <w:rPr>
      <w:rFonts w:ascii="Times New Roman" w:eastAsia="Times New Roman" w:hAnsi="Times New Roman" w:cs="Times New Roman"/>
      <w:shd w:val="clear" w:color="auto" w:fill="FFFFFF"/>
    </w:rPr>
  </w:style>
  <w:style w:type="paragraph" w:customStyle="1" w:styleId="Lentelsuraas0">
    <w:name w:val="Lentelės užrašas"/>
    <w:basedOn w:val="prastasis"/>
    <w:link w:val="Lentelsuraas"/>
    <w:rsid w:val="004457AF"/>
    <w:pPr>
      <w:shd w:val="clear" w:color="auto" w:fill="FFFFFF"/>
      <w:spacing w:after="0" w:line="0" w:lineRule="atLeast"/>
    </w:pPr>
    <w:rPr>
      <w:rFonts w:ascii="Times New Roman" w:eastAsia="Times New Roman" w:hAnsi="Times New Roman" w:cs="Times New Roman"/>
    </w:rPr>
  </w:style>
  <w:style w:type="character" w:customStyle="1" w:styleId="Pagrindinistekstas31">
    <w:name w:val="Pagrindinis tekstas (3)_"/>
    <w:basedOn w:val="Numatytasispastraiposriftas"/>
    <w:link w:val="Pagrindinistekstas32"/>
    <w:rsid w:val="004457AF"/>
    <w:rPr>
      <w:rFonts w:ascii="Times New Roman" w:eastAsia="Times New Roman" w:hAnsi="Times New Roman" w:cs="Times New Roman"/>
      <w:sz w:val="15"/>
      <w:szCs w:val="15"/>
      <w:shd w:val="clear" w:color="auto" w:fill="FFFFFF"/>
    </w:rPr>
  </w:style>
  <w:style w:type="character" w:customStyle="1" w:styleId="Pagrindinistekstas50">
    <w:name w:val="Pagrindinis tekstas (5)_"/>
    <w:basedOn w:val="Numatytasispastraiposriftas"/>
    <w:link w:val="Pagrindinistekstas51"/>
    <w:rsid w:val="004457AF"/>
    <w:rPr>
      <w:rFonts w:ascii="Times New Roman" w:eastAsia="Times New Roman" w:hAnsi="Times New Roman" w:cs="Times New Roman"/>
      <w:shd w:val="clear" w:color="auto" w:fill="FFFFFF"/>
    </w:rPr>
  </w:style>
  <w:style w:type="paragraph" w:customStyle="1" w:styleId="Pagrindinistekstas32">
    <w:name w:val="Pagrindinis tekstas (3)"/>
    <w:basedOn w:val="prastasis"/>
    <w:link w:val="Pagrindinistekstas31"/>
    <w:rsid w:val="004457AF"/>
    <w:pPr>
      <w:shd w:val="clear" w:color="auto" w:fill="FFFFFF"/>
      <w:spacing w:before="420" w:after="0" w:line="191" w:lineRule="exact"/>
    </w:pPr>
    <w:rPr>
      <w:rFonts w:ascii="Times New Roman" w:eastAsia="Times New Roman" w:hAnsi="Times New Roman" w:cs="Times New Roman"/>
      <w:sz w:val="15"/>
      <w:szCs w:val="15"/>
    </w:rPr>
  </w:style>
  <w:style w:type="paragraph" w:customStyle="1" w:styleId="Pagrindinistekstas51">
    <w:name w:val="Pagrindinis tekstas (5)"/>
    <w:basedOn w:val="prastasis"/>
    <w:link w:val="Pagrindinistekstas50"/>
    <w:rsid w:val="004457AF"/>
    <w:pPr>
      <w:shd w:val="clear" w:color="auto" w:fill="FFFFFF"/>
      <w:spacing w:after="180" w:line="0" w:lineRule="atLeast"/>
    </w:pPr>
    <w:rPr>
      <w:rFonts w:ascii="Times New Roman" w:eastAsia="Times New Roman" w:hAnsi="Times New Roman" w:cs="Times New Roman"/>
    </w:rPr>
  </w:style>
  <w:style w:type="numbering" w:customStyle="1" w:styleId="Sraonra10">
    <w:name w:val="Sąrašo nėra10"/>
    <w:next w:val="Sraonra"/>
    <w:uiPriority w:val="99"/>
    <w:semiHidden/>
    <w:unhideWhenUsed/>
    <w:rsid w:val="004457AF"/>
  </w:style>
  <w:style w:type="table" w:customStyle="1" w:styleId="Lentelstinklelis15">
    <w:name w:val="Lentelės tinklelis15"/>
    <w:basedOn w:val="prastojilentel"/>
    <w:next w:val="Lentelstinklelis"/>
    <w:rsid w:val="004457A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Numatytasispastraiposriftas"/>
    <w:rsid w:val="004457AF"/>
  </w:style>
  <w:style w:type="numbering" w:customStyle="1" w:styleId="WWNum1">
    <w:name w:val="WWNum1"/>
    <w:basedOn w:val="Sraonra"/>
    <w:rsid w:val="004457AF"/>
    <w:pPr>
      <w:numPr>
        <w:numId w:val="178"/>
      </w:numPr>
    </w:pPr>
  </w:style>
  <w:style w:type="paragraph" w:customStyle="1" w:styleId="prastasiniatinklio1">
    <w:name w:val="Įprastas (žiniatinklio)1"/>
    <w:basedOn w:val="prastasis"/>
    <w:qFormat/>
    <w:rsid w:val="004457AF"/>
    <w:pPr>
      <w:suppressAutoHyphens/>
      <w:spacing w:before="280" w:after="142" w:line="288" w:lineRule="auto"/>
      <w:textAlignment w:val="baseline"/>
    </w:pPr>
    <w:rPr>
      <w:rFonts w:ascii="Times New Roman" w:eastAsia="Times New Roman" w:hAnsi="Times New Roman" w:cs="Times New Roman"/>
      <w:lang w:eastAsia="zh-CN" w:bidi="hi-IN"/>
      <w14:ligatures w14:val="none"/>
    </w:rPr>
  </w:style>
  <w:style w:type="numbering" w:customStyle="1" w:styleId="ALTableList11131">
    <w:name w:val="AL Table List11131"/>
    <w:uiPriority w:val="99"/>
    <w:rsid w:val="004457AF"/>
  </w:style>
  <w:style w:type="numbering" w:customStyle="1" w:styleId="ALTableList1311">
    <w:name w:val="AL Table List1311"/>
    <w:uiPriority w:val="99"/>
    <w:rsid w:val="004457AF"/>
  </w:style>
  <w:style w:type="numbering" w:customStyle="1" w:styleId="Style23213">
    <w:name w:val="Style23213"/>
    <w:rsid w:val="004457AF"/>
  </w:style>
  <w:style w:type="numbering" w:customStyle="1" w:styleId="ALNoteList12211">
    <w:name w:val="AL Note List12211"/>
    <w:uiPriority w:val="99"/>
    <w:rsid w:val="004457AF"/>
    <w:pPr>
      <w:numPr>
        <w:numId w:val="179"/>
      </w:numPr>
    </w:pPr>
  </w:style>
  <w:style w:type="numbering" w:customStyle="1" w:styleId="ImportedStyle1411">
    <w:name w:val="Imported Style 1411"/>
    <w:rsid w:val="004457AF"/>
    <w:pPr>
      <w:numPr>
        <w:numId w:val="180"/>
      </w:numPr>
    </w:pPr>
  </w:style>
  <w:style w:type="paragraph" w:customStyle="1" w:styleId="LO-Normal1">
    <w:name w:val="LO-Normal1"/>
    <w:qFormat/>
    <w:rsid w:val="004457AF"/>
    <w:pPr>
      <w:suppressAutoHyphens/>
      <w:spacing w:after="0" w:line="240" w:lineRule="auto"/>
      <w:textAlignment w:val="baseline"/>
    </w:pPr>
    <w:rPr>
      <w:rFonts w:ascii="Times New Roman" w:eastAsia="Times New Roman" w:hAnsi="Times New Roman" w:cs="Arial"/>
      <w:lang w:eastAsia="zh-CN" w:bidi="hi-IN"/>
      <w14:ligatures w14:val="none"/>
    </w:rPr>
  </w:style>
  <w:style w:type="paragraph" w:customStyle="1" w:styleId="LO-Normal9">
    <w:name w:val="LO-Normal9"/>
    <w:qFormat/>
    <w:rsid w:val="004457AF"/>
    <w:pPr>
      <w:suppressAutoHyphens/>
      <w:spacing w:after="0" w:line="240" w:lineRule="auto"/>
      <w:textAlignment w:val="baseline"/>
    </w:pPr>
    <w:rPr>
      <w:rFonts w:ascii="Times New Roman" w:eastAsia="Times New Roman" w:hAnsi="Times New Roman" w:cs="Arial"/>
      <w:lang w:eastAsia="zh-CN" w:bidi="hi-IN"/>
      <w14:ligatures w14:val="none"/>
    </w:rPr>
  </w:style>
  <w:style w:type="paragraph" w:customStyle="1" w:styleId="LO-Normal3">
    <w:name w:val="LO-Normal3"/>
    <w:qFormat/>
    <w:rsid w:val="004457AF"/>
    <w:pPr>
      <w:suppressAutoHyphens/>
      <w:spacing w:after="0" w:line="240" w:lineRule="auto"/>
    </w:pPr>
    <w:rPr>
      <w:rFonts w:ascii="Times New Roman" w:eastAsia="Times New Roman" w:hAnsi="Times New Roman" w:cs="Arial"/>
      <w:lang w:eastAsia="zh-CN" w:bidi="hi-IN"/>
      <w14:ligatures w14:val="none"/>
    </w:rPr>
  </w:style>
  <w:style w:type="table" w:styleId="3sraolentel3parykinimas">
    <w:name w:val="List Table 3 Accent 3"/>
    <w:basedOn w:val="prastojilentel"/>
    <w:uiPriority w:val="48"/>
    <w:rsid w:val="004457AF"/>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numbering" w:customStyle="1" w:styleId="Style71611">
    <w:name w:val="Style71611"/>
    <w:qFormat/>
    <w:rsid w:val="005178FD"/>
    <w:pPr>
      <w:numPr>
        <w:numId w:val="153"/>
      </w:numPr>
    </w:pPr>
  </w:style>
  <w:style w:type="table" w:customStyle="1" w:styleId="TableGrid215">
    <w:name w:val="Table Grid215"/>
    <w:basedOn w:val="prastojilentel"/>
    <w:uiPriority w:val="39"/>
    <w:rsid w:val="00DD17E5"/>
    <w:pPr>
      <w:suppressAutoHyphens/>
      <w:spacing w:after="0" w:line="240" w:lineRule="auto"/>
    </w:pPr>
    <w:rPr>
      <w:rFonts w:ascii="Calibri" w:eastAsia="Calibri" w:hAnsi="Calibri" w:cs="Times New Roman"/>
      <w:kern w:val="0"/>
      <w:lang w:eastAsia="zh-CN" w:bidi="hi-I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16111">
    <w:name w:val="Style716111"/>
    <w:qFormat/>
    <w:rsid w:val="00001473"/>
  </w:style>
  <w:style w:type="numbering" w:customStyle="1" w:styleId="Sraonra12">
    <w:name w:val="Sąrašo nėra12"/>
    <w:next w:val="Sraonra"/>
    <w:uiPriority w:val="99"/>
    <w:semiHidden/>
    <w:unhideWhenUsed/>
    <w:rsid w:val="00AE1C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65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kristina.laucyte@lrmuitine.lt" TargetMode="External"/><Relationship Id="rId18" Type="http://schemas.openxmlformats.org/officeDocument/2006/relationships/hyperlink" Target="mailto:kristina.laucyte@lrmuitine.lt" TargetMode="External"/><Relationship Id="rId26" Type="http://schemas.openxmlformats.org/officeDocument/2006/relationships/hyperlink" Target="https://kt.gov.lt/lt/atviri-duomenys/diskvalifikavimas-is-viesuju-pirkimu" TargetMode="External"/><Relationship Id="rId3" Type="http://schemas.openxmlformats.org/officeDocument/2006/relationships/styles" Target="styles.xml"/><Relationship Id="rId21" Type="http://schemas.openxmlformats.org/officeDocument/2006/relationships/hyperlink" Target="https://vpt.lrv.lt/lt/pasalinimo-pagrindai-1/nepatikimi-tiekejai-1" TargetMode="External"/><Relationship Id="rId7" Type="http://schemas.openxmlformats.org/officeDocument/2006/relationships/endnotes" Target="endnote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5" Type="http://schemas.openxmlformats.org/officeDocument/2006/relationships/hyperlink" Target="https://www.vmi.lt/evmi/mokesciu-moketoju-informacija" TargetMode="External"/><Relationship Id="rId2" Type="http://schemas.openxmlformats.org/officeDocument/2006/relationships/numbering" Target="numbering.xml"/><Relationship Id="rId16" Type="http://schemas.openxmlformats.org/officeDocument/2006/relationships/hyperlink" Target="https://viesiejipirkimai.lt" TargetMode="External"/><Relationship Id="rId20" Type="http://schemas.openxmlformats.org/officeDocument/2006/relationships/hyperlink" Target="https://vpt.lrv.lt/melaginga-informacija-pateikusiu-tiekeju-sarasas-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siejipirkimai.lt)" TargetMode="External"/><Relationship Id="rId24" Type="http://schemas.openxmlformats.org/officeDocument/2006/relationships/hyperlink" Target="https://vpt.lrv.lt/lt/naujienos/finansiniu-ataskaitu-nepateikimas-gali-tapti-kliutimi-dalyvauti-viesuosiuose-pirkimuose" TargetMode="External"/><Relationship Id="rId5" Type="http://schemas.openxmlformats.org/officeDocument/2006/relationships/webSettings" Target="webSettings.xml"/><Relationship Id="rId15" Type="http://schemas.openxmlformats.org/officeDocument/2006/relationships/hyperlink" Target="https://ec.europa.eu/tools/ecertis/" TargetMode="External"/><Relationship Id="rId23" Type="http://schemas.openxmlformats.org/officeDocument/2006/relationships/hyperlink" Target="https://www.registrucentras.lt/jar/p/index.php" TargetMode="External"/><Relationship Id="rId28"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yperlink" Target="http://draudejai.sodra.lt/draudeju_viesi_duomenys/"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ebvpd.eviesiejipirkimai.lt/espd-web/" TargetMode="External"/><Relationship Id="rId22" Type="http://schemas.openxmlformats.org/officeDocument/2006/relationships/hyperlink" Target="https://vpt.lrv.lt/lt/pasalinimo-pagrindai-1/nepatikimu-koncesininku-sarasas-1/nepatikimu-koncesininku-sarasas" TargetMode="External"/><Relationship Id="rId27" Type="http://schemas.openxmlformats.org/officeDocument/2006/relationships/hyperlink" Target="mailto:ml@lrmuitine.l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A7D7E-4323-455F-B2E4-D4ACE5CE8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2388</TotalTime>
  <Pages>60</Pages>
  <Words>114907</Words>
  <Characters>65497</Characters>
  <Application>Microsoft Office Word</Application>
  <DocSecurity>0</DocSecurity>
  <Lines>545</Lines>
  <Paragraphs>360</Paragraphs>
  <ScaleCrop>false</ScaleCrop>
  <HeadingPairs>
    <vt:vector size="2" baseType="variant">
      <vt:variant>
        <vt:lpstr>Title</vt:lpstr>
      </vt:variant>
      <vt:variant>
        <vt:i4>1</vt:i4>
      </vt:variant>
    </vt:vector>
  </HeadingPairs>
  <TitlesOfParts>
    <vt:vector size="1" baseType="lpstr">
      <vt:lpstr/>
    </vt:vector>
  </TitlesOfParts>
  <Company>LIETUVOS RESPUBLIKOS MUITINĖ</Company>
  <LinksUpToDate>false</LinksUpToDate>
  <CharactersWithSpaces>180044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Augustė Lelienė</dc:creator>
  <cp:keywords/>
  <dc:description/>
  <cp:lastModifiedBy>Kristina Laucytė</cp:lastModifiedBy>
  <cp:revision>886</cp:revision>
  <dcterms:created xsi:type="dcterms:W3CDTF">2025-02-28T09:21:00Z</dcterms:created>
  <dcterms:modified xsi:type="dcterms:W3CDTF">2026-07-29T05:40:00Z</dcterms:modified>
</cp:coreProperties>
</file>