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8949" w14:textId="7FAD1A18" w:rsidR="00F57DBC" w:rsidRPr="00E207BB" w:rsidRDefault="00F57DBC" w:rsidP="00F57DBC">
      <w:pPr>
        <w:pStyle w:val="Antrat1"/>
        <w:keepNext w:val="0"/>
        <w:overflowPunct w:val="0"/>
        <w:autoSpaceDE w:val="0"/>
        <w:adjustRightInd w:val="0"/>
        <w:spacing w:before="0" w:after="0"/>
        <w:jc w:val="center"/>
        <w:textAlignment w:val="baseline"/>
        <w:rPr>
          <w:rFonts w:ascii="Times New Roman" w:hAnsi="Times New Roman"/>
          <w:bCs w:val="0"/>
          <w:caps/>
          <w:sz w:val="24"/>
          <w:szCs w:val="24"/>
        </w:rPr>
      </w:pPr>
      <w:bookmarkStart w:id="0" w:name="_Hlk103606810"/>
      <w:bookmarkEnd w:id="0"/>
      <w:r w:rsidRPr="00E207BB">
        <w:rPr>
          <w:rFonts w:ascii="Times New Roman" w:hAnsi="Times New Roman"/>
          <w:bCs w:val="0"/>
          <w:caps/>
          <w:sz w:val="24"/>
          <w:szCs w:val="24"/>
        </w:rPr>
        <w:t>Technin</w:t>
      </w:r>
      <w:r w:rsidR="00D11101" w:rsidRPr="00E207BB">
        <w:rPr>
          <w:rFonts w:ascii="Times New Roman" w:hAnsi="Times New Roman"/>
          <w:bCs w:val="0"/>
          <w:caps/>
          <w:sz w:val="24"/>
          <w:szCs w:val="24"/>
        </w:rPr>
        <w:t>Ė</w:t>
      </w:r>
      <w:r w:rsidRPr="00E207BB">
        <w:rPr>
          <w:rFonts w:ascii="Times New Roman" w:hAnsi="Times New Roman"/>
          <w:bCs w:val="0"/>
          <w:caps/>
          <w:sz w:val="24"/>
          <w:szCs w:val="24"/>
        </w:rPr>
        <w:t xml:space="preserve"> </w:t>
      </w:r>
      <w:r w:rsidR="00D11101" w:rsidRPr="00E207BB">
        <w:rPr>
          <w:rFonts w:ascii="Times New Roman" w:hAnsi="Times New Roman"/>
          <w:bCs w:val="0"/>
          <w:caps/>
          <w:sz w:val="24"/>
          <w:szCs w:val="24"/>
        </w:rPr>
        <w:t>SPECIFIKACIJA</w:t>
      </w:r>
    </w:p>
    <w:p w14:paraId="11EF0C7D" w14:textId="77777777" w:rsidR="009074F9" w:rsidRPr="00E207BB" w:rsidRDefault="009074F9" w:rsidP="000E5B35">
      <w:pPr>
        <w:jc w:val="both"/>
        <w:rPr>
          <w:b/>
          <w:bCs/>
        </w:rPr>
      </w:pPr>
    </w:p>
    <w:p w14:paraId="1ABED3CE" w14:textId="1FE16502" w:rsidR="00F57DBC" w:rsidRPr="00E207BB" w:rsidRDefault="00F57DBC" w:rsidP="003C3B40">
      <w:pPr>
        <w:ind w:firstLine="567"/>
        <w:jc w:val="both"/>
      </w:pPr>
      <w:r w:rsidRPr="00E207BB">
        <w:t xml:space="preserve">1. </w:t>
      </w:r>
      <w:r w:rsidRPr="00E207BB">
        <w:rPr>
          <w:b/>
          <w:bCs/>
        </w:rPr>
        <w:t xml:space="preserve">Statybos darbų pirkimo konkurso dalyviai Įkainotuose veiklos sąrašuose privalo įvertinti visus </w:t>
      </w:r>
      <w:r w:rsidR="005B1879" w:rsidRPr="00E207BB">
        <w:rPr>
          <w:b/>
          <w:bCs/>
        </w:rPr>
        <w:t>Kiekių žiniaraščiuose</w:t>
      </w:r>
      <w:r w:rsidR="008C2D59" w:rsidRPr="00E207BB">
        <w:rPr>
          <w:b/>
          <w:bCs/>
        </w:rPr>
        <w:t>, techninėje specifikacijoje ir pirkimo paaiškinimuose</w:t>
      </w:r>
      <w:r w:rsidR="005B1879" w:rsidRPr="00E207BB">
        <w:rPr>
          <w:b/>
          <w:bCs/>
        </w:rPr>
        <w:t xml:space="preserve"> numatytus</w:t>
      </w:r>
      <w:r w:rsidRPr="00E207BB">
        <w:rPr>
          <w:b/>
          <w:bCs/>
        </w:rPr>
        <w:t xml:space="preserve"> sprendinius, </w:t>
      </w:r>
      <w:r w:rsidR="005B1879" w:rsidRPr="00E207BB">
        <w:rPr>
          <w:b/>
          <w:bCs/>
        </w:rPr>
        <w:t xml:space="preserve">jų </w:t>
      </w:r>
      <w:r w:rsidRPr="00E207BB">
        <w:rPr>
          <w:b/>
          <w:bCs/>
        </w:rPr>
        <w:t>paaiškinimus bei darbų kiekių paaiškinimus (</w:t>
      </w:r>
      <w:r w:rsidRPr="00E207BB">
        <w:rPr>
          <w:b/>
          <w:bCs/>
          <w:i/>
        </w:rPr>
        <w:t>jeigu tokių yra</w:t>
      </w:r>
      <w:r w:rsidRPr="00E207BB">
        <w:rPr>
          <w:b/>
          <w:bCs/>
        </w:rPr>
        <w:t>).</w:t>
      </w:r>
      <w:r w:rsidRPr="00E207BB">
        <w:t xml:space="preserve"> Jeigu Sąnaudų kiekių žiniaraštyje konkurso dalyvis aptinka Darbų, kurie, jo manymu, yra neįvertinti Įkainotame veiklos sąraše arba yra neaišku, kuriame Įkainoto veiklos sąrašo punkte turi būti įvertinti, konkurso dalyvis privalo apie tai raštu pranešti Užsakovui. Konkurso dalyviai atsako už visų konkurso dokumentų išnagrinėjimą, įskaitant statybos darbų kiekių žiniaraščius, konkurso sąlygų paaiškinimus ir papildymus</w:t>
      </w:r>
      <w:r w:rsidR="005B1879" w:rsidRPr="00E207BB">
        <w:t xml:space="preserve"> bei technine specifikaciją</w:t>
      </w:r>
      <w:r w:rsidRPr="00E207BB">
        <w:t xml:space="preserve">. Sutarties vykdymo metu nebus priimtas joks reikalavimas pakeisti pasiūlymo sumą arba sąlygas, grindžiamas klaidomis ar praleidimais. </w:t>
      </w:r>
    </w:p>
    <w:p w14:paraId="65C47945" w14:textId="651E49E3" w:rsidR="004635E2" w:rsidRPr="00E207BB" w:rsidRDefault="003849A8" w:rsidP="003C3B40">
      <w:pPr>
        <w:ind w:firstLine="567"/>
        <w:jc w:val="both"/>
      </w:pPr>
      <w:r w:rsidRPr="00E207BB">
        <w:t xml:space="preserve">2. </w:t>
      </w:r>
      <w:r w:rsidR="004635E2" w:rsidRPr="00E207BB">
        <w:t xml:space="preserve">Sutarties tipas - </w:t>
      </w:r>
      <w:r w:rsidR="004635E2" w:rsidRPr="00E207BB">
        <w:rPr>
          <w:b/>
        </w:rPr>
        <w:t>Bendros sumos sutartis, grindžiama įkainotu Veiklos sąrašu</w:t>
      </w:r>
      <w:r w:rsidR="004635E2" w:rsidRPr="00E207BB">
        <w:t>.</w:t>
      </w:r>
      <w:r w:rsidR="004635E2" w:rsidRPr="00E207BB">
        <w:rPr>
          <w:b/>
        </w:rPr>
        <w:t xml:space="preserve"> </w:t>
      </w:r>
      <w:r w:rsidR="004635E2" w:rsidRPr="00E207BB">
        <w:t>Bendros sumos sutartis yra „</w:t>
      </w:r>
      <w:r w:rsidR="004635E2" w:rsidRPr="00E207BB">
        <w:rPr>
          <w:b/>
          <w:bCs/>
        </w:rPr>
        <w:t>nematuojamų darbų kiekių</w:t>
      </w:r>
      <w:r w:rsidR="004635E2" w:rsidRPr="00E207BB">
        <w:t xml:space="preserve">“ sutartis, kur sutarčiai apmokėti naudojama Rangovo pateikta bendra kaina (arba jos detalizacija atskiromis veiklomis), nepriklausanti nuo faktiškai atliktų darbų kiekių. Bendros sumos sutarties kainodaroje naudojamas Įkainotas veiklos sąrašas. </w:t>
      </w:r>
      <w:r w:rsidR="004635E2" w:rsidRPr="00E207BB">
        <w:rPr>
          <w:b/>
          <w:bCs/>
        </w:rPr>
        <w:t xml:space="preserve">Tokio tipo sutartyje atsakomybė už darbus ir jų kiekius, kuriuos rangovas privalo numatyti pagal </w:t>
      </w:r>
      <w:bookmarkStart w:id="1" w:name="_Hlk31276103"/>
      <w:r w:rsidR="005B1879" w:rsidRPr="00E207BB">
        <w:rPr>
          <w:b/>
          <w:bCs/>
        </w:rPr>
        <w:t>kiekių žiniaraščių</w:t>
      </w:r>
      <w:r w:rsidR="008C2D59" w:rsidRPr="00E207BB">
        <w:rPr>
          <w:b/>
          <w:bCs/>
        </w:rPr>
        <w:t xml:space="preserve"> ir techninės specifikacijos</w:t>
      </w:r>
      <w:r w:rsidR="004635E2" w:rsidRPr="00E207BB">
        <w:rPr>
          <w:b/>
          <w:bCs/>
        </w:rPr>
        <w:t xml:space="preserve"> sprendinius bei </w:t>
      </w:r>
      <w:bookmarkEnd w:id="1"/>
      <w:r w:rsidR="004635E2" w:rsidRPr="00E207BB">
        <w:rPr>
          <w:b/>
          <w:bCs/>
        </w:rPr>
        <w:t>konkurso sąlygas, tačiau jų nenumato, tenka rangovui. Papildomas apmokėjimas už tokius darbus nebus daromas ir rangovas juos privalės atlikti savo sąskaitą.</w:t>
      </w:r>
    </w:p>
    <w:p w14:paraId="25D048C0" w14:textId="7A6E7CCD" w:rsidR="00F57DBC" w:rsidRPr="00E207BB" w:rsidRDefault="003849A8" w:rsidP="003C3B40">
      <w:pPr>
        <w:ind w:firstLine="567"/>
        <w:jc w:val="both"/>
        <w:rPr>
          <w:b/>
          <w:bCs/>
        </w:rPr>
      </w:pPr>
      <w:r w:rsidRPr="00E207BB">
        <w:t>3</w:t>
      </w:r>
      <w:r w:rsidR="00F57DBC" w:rsidRPr="00E207BB">
        <w:t xml:space="preserve">. Įkainotame veiklos sąraše pateiktose Rangovo 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r w:rsidR="00EC67AF" w:rsidRPr="00E207BB">
        <w:rPr>
          <w:b/>
          <w:bCs/>
        </w:rPr>
        <w:t>užtikrinti tinkama patalpų pasiekiamumą ir naudojimą gyventojams remonto metų (kadangi patalpos yra nuolatos gyvenamos),</w:t>
      </w:r>
      <w:r w:rsidR="00EC67AF" w:rsidRPr="00E207BB">
        <w:t xml:space="preserve"> </w:t>
      </w:r>
      <w:r w:rsidR="00EC67AF" w:rsidRPr="00E207BB">
        <w:rPr>
          <w:b/>
          <w:bCs/>
        </w:rPr>
        <w:t xml:space="preserve">atstatymą su pasluoksniais po inžinierinių tinklų įrengimo darbų atlikimo, </w:t>
      </w:r>
      <w:r w:rsidR="0069251E" w:rsidRPr="00E207BB">
        <w:rPr>
          <w:b/>
          <w:bCs/>
        </w:rPr>
        <w:t xml:space="preserve">prisijungimo projekto prie UAB Vilniaus vandenų tinklų parengimas ir derinimas, </w:t>
      </w:r>
      <w:r w:rsidR="00F57DBC" w:rsidRPr="00E207BB">
        <w:rPr>
          <w:b/>
          <w:bCs/>
        </w:rPr>
        <w:t>išpildomosios dokumentacijos</w:t>
      </w:r>
      <w:r w:rsidR="009074F9" w:rsidRPr="00E207BB">
        <w:rPr>
          <w:b/>
          <w:bCs/>
        </w:rPr>
        <w:t xml:space="preserve"> reikalingos statybos darbų užbaigimui</w:t>
      </w:r>
      <w:r w:rsidR="00F57DBC" w:rsidRPr="00E207BB">
        <w:rPr>
          <w:b/>
          <w:bCs/>
        </w:rPr>
        <w:t xml:space="preserve"> parengimą. </w:t>
      </w:r>
    </w:p>
    <w:p w14:paraId="4283A918" w14:textId="755D76BC" w:rsidR="00F57DBC" w:rsidRPr="00E207BB" w:rsidRDefault="003849A8" w:rsidP="003C3B40">
      <w:pPr>
        <w:ind w:firstLine="567"/>
        <w:jc w:val="both"/>
      </w:pPr>
      <w:r w:rsidRPr="00E207BB">
        <w:t>4</w:t>
      </w:r>
      <w:r w:rsidR="00F57DBC" w:rsidRPr="00E207BB">
        <w:t>. Visos Rangovo Išlaidos, susijusios su Sutarties nuostatų laikymusi, turi būti įvertintos Įkainotuose veiklos sąraše, paskirstant išlaidas darbų kainose.</w:t>
      </w:r>
    </w:p>
    <w:p w14:paraId="4FFAD22A" w14:textId="4327D474" w:rsidR="00F57DBC" w:rsidRPr="00E207BB" w:rsidRDefault="003849A8" w:rsidP="003C3B40">
      <w:pPr>
        <w:ind w:firstLine="567"/>
        <w:jc w:val="both"/>
      </w:pPr>
      <w:r w:rsidRPr="00E207BB">
        <w:t>5</w:t>
      </w:r>
      <w:r w:rsidR="00F57DBC" w:rsidRPr="00E207BB">
        <w:t xml:space="preserve">. Sutarties vykdymo metu </w:t>
      </w:r>
      <w:r w:rsidR="005B1879" w:rsidRPr="00E207BB">
        <w:t>Kiekių žiniaraščiuose</w:t>
      </w:r>
      <w:r w:rsidR="00F57DBC" w:rsidRPr="00E207BB">
        <w:t xml:space="preserve"> nurodytų darbų keisti (atsisakyti arba įtraukti papildomai) negalima, išskyrus, kai jie neišvengiami, norint užbaigti Darbus, ir kurių Šalys negalėjo numatyti iki Sutarties pasirašymo. </w:t>
      </w:r>
      <w:r w:rsidR="005B1879" w:rsidRPr="00E207BB">
        <w:t>P</w:t>
      </w:r>
      <w:r w:rsidR="00F57DBC" w:rsidRPr="00E207BB">
        <w:t>akeitimai turi būti įforminami vadovaujantis Lietuvos Respublikos statybos techninio reglamento STR.1.04.04:2017 ,,</w:t>
      </w:r>
      <w:r w:rsidR="00F57DBC" w:rsidRPr="00E207BB">
        <w:rPr>
          <w:i/>
        </w:rPr>
        <w:t>Statinio projektavimas, projekto ekspertizė</w:t>
      </w:r>
      <w:r w:rsidR="00F57DBC" w:rsidRPr="00E207BB">
        <w:t xml:space="preserve">“ reikalavimais. Tokie </w:t>
      </w:r>
      <w:r w:rsidR="005B1879" w:rsidRPr="00E207BB">
        <w:t>p</w:t>
      </w:r>
      <w:r w:rsidR="00F57DBC" w:rsidRPr="00E207BB">
        <w:t>akeitimai tuo pačiu nereiškia Sutarties sąlygų keitimo, kurie turi būti vykdomi pagal šią Sutartį ir Viešųjų pirkimų įstatymo nustatyta tvarka.</w:t>
      </w:r>
    </w:p>
    <w:p w14:paraId="6A0E4D64" w14:textId="41BBDAB5" w:rsidR="00C336CB" w:rsidRPr="00E207BB" w:rsidRDefault="00C336CB" w:rsidP="00F57DBC">
      <w:pPr>
        <w:ind w:firstLine="851"/>
        <w:jc w:val="both"/>
      </w:pPr>
    </w:p>
    <w:p w14:paraId="58ADA7CC" w14:textId="48D36999" w:rsidR="00C336CB" w:rsidRPr="00E207BB" w:rsidRDefault="00C336CB" w:rsidP="00C336CB">
      <w:pPr>
        <w:spacing w:after="40"/>
        <w:ind w:firstLine="567"/>
        <w:jc w:val="both"/>
      </w:pPr>
      <w:r w:rsidRPr="00E207BB">
        <w:t xml:space="preserve">Perkančioji organizacija patikslina, kad Tiekėjai teikdami </w:t>
      </w:r>
      <w:r w:rsidR="00E207BB" w:rsidRPr="00E207BB">
        <w:rPr>
          <w:b/>
        </w:rPr>
        <w:t>S</w:t>
      </w:r>
      <w:r w:rsidR="0069251E" w:rsidRPr="00E207BB">
        <w:rPr>
          <w:b/>
        </w:rPr>
        <w:t xml:space="preserve">avivaldybės būstų, esančių Plento g. 6, Šalčininkų mst., remonto darbų </w:t>
      </w:r>
      <w:r w:rsidRPr="00E207BB">
        <w:rPr>
          <w:b/>
        </w:rPr>
        <w:t xml:space="preserve"> </w:t>
      </w:r>
      <w:r w:rsidRPr="00E207BB">
        <w:t>pirkimo pasiūlymus, pirkimo pasiūlymų kainoje turi įvertinti:</w:t>
      </w:r>
    </w:p>
    <w:p w14:paraId="190B1EAB" w14:textId="77777777" w:rsidR="00C336CB" w:rsidRPr="00E207BB" w:rsidRDefault="00C336CB" w:rsidP="00C336CB">
      <w:pPr>
        <w:numPr>
          <w:ilvl w:val="0"/>
          <w:numId w:val="4"/>
        </w:numPr>
        <w:tabs>
          <w:tab w:val="num" w:pos="851"/>
        </w:tabs>
        <w:spacing w:before="120" w:after="40"/>
        <w:ind w:left="0" w:firstLine="567"/>
        <w:jc w:val="both"/>
      </w:pPr>
      <w:r w:rsidRPr="00E207BB">
        <w:t xml:space="preserve"> Naudojant esančią prie pastato veją, asfalto aikštelę statybinių gaminių ar medžiagų sandėliavimui arba kitiems poreikiams po statybos darbų vejos bei asfalto aikštelės atkūrimą;</w:t>
      </w:r>
    </w:p>
    <w:p w14:paraId="5AA44CA1" w14:textId="36D57ED9" w:rsidR="00C336CB" w:rsidRPr="00E207BB" w:rsidRDefault="00C336CB" w:rsidP="00C336CB">
      <w:pPr>
        <w:numPr>
          <w:ilvl w:val="0"/>
          <w:numId w:val="4"/>
        </w:numPr>
        <w:tabs>
          <w:tab w:val="num" w:pos="851"/>
        </w:tabs>
        <w:spacing w:after="40"/>
        <w:ind w:left="0" w:firstLine="567"/>
        <w:jc w:val="both"/>
      </w:pPr>
      <w:r w:rsidRPr="00E207BB">
        <w:t>Visus spalvinius sprendinius Tiekėjas turi iš anksto suderinti su Užsakovu ir pastato naudotoju;</w:t>
      </w:r>
    </w:p>
    <w:p w14:paraId="6C1C9367" w14:textId="4BC3EFDB" w:rsidR="00C336CB" w:rsidRPr="00E207BB" w:rsidRDefault="00C336CB" w:rsidP="00C336CB">
      <w:pPr>
        <w:numPr>
          <w:ilvl w:val="0"/>
          <w:numId w:val="4"/>
        </w:numPr>
        <w:tabs>
          <w:tab w:val="num" w:pos="851"/>
        </w:tabs>
        <w:spacing w:after="40"/>
        <w:ind w:left="0" w:firstLine="567"/>
        <w:jc w:val="both"/>
      </w:pPr>
      <w:r w:rsidRPr="00E207BB">
        <w:t xml:space="preserve"> Tiekėjas demontavęs </w:t>
      </w:r>
      <w:r w:rsidR="00F05F14" w:rsidRPr="00E207BB">
        <w:t xml:space="preserve">durys, langus, </w:t>
      </w:r>
      <w:r w:rsidRPr="00E207BB">
        <w:t>santechnikos įrenginius, elektros įrenginius (</w:t>
      </w:r>
      <w:r w:rsidRPr="00E207BB">
        <w:rPr>
          <w:i/>
        </w:rPr>
        <w:t>lempas ir t.t.</w:t>
      </w:r>
      <w:r w:rsidRPr="00E207BB">
        <w:t>) ar panašiai, Užsakovui pareikalavus turi juos išvežti savo transportu į Užsakovo nurodytą vietą (</w:t>
      </w:r>
      <w:r w:rsidRPr="00E207BB">
        <w:rPr>
          <w:i/>
        </w:rPr>
        <w:t xml:space="preserve">ne toliau nei </w:t>
      </w:r>
      <w:r w:rsidR="0069251E" w:rsidRPr="00E207BB">
        <w:rPr>
          <w:i/>
        </w:rPr>
        <w:t>1</w:t>
      </w:r>
      <w:r w:rsidRPr="00E207BB">
        <w:rPr>
          <w:i/>
        </w:rPr>
        <w:t>0km atstumu nuo statybos aikštelės</w:t>
      </w:r>
      <w:r w:rsidRPr="00E207BB">
        <w:t>);</w:t>
      </w:r>
    </w:p>
    <w:p w14:paraId="1F4FCB3C" w14:textId="77777777" w:rsidR="00C336CB" w:rsidRPr="00E207BB" w:rsidRDefault="00C336CB" w:rsidP="00C336CB">
      <w:pPr>
        <w:numPr>
          <w:ilvl w:val="0"/>
          <w:numId w:val="4"/>
        </w:numPr>
        <w:tabs>
          <w:tab w:val="num" w:pos="851"/>
        </w:tabs>
        <w:spacing w:after="40"/>
        <w:ind w:left="0" w:firstLine="567"/>
        <w:jc w:val="both"/>
      </w:pPr>
      <w:r w:rsidRPr="00E207BB">
        <w:t>Tiekėjas pasiūlymo kainoje turi įvertinti visų statybinių šiukšlių valymą, išnešimą ir išvežimą iš objekto bei statinio teritorijos;</w:t>
      </w:r>
    </w:p>
    <w:p w14:paraId="5334772A" w14:textId="35F7FDE6" w:rsidR="00C336CB" w:rsidRPr="00E207BB" w:rsidRDefault="00C336CB" w:rsidP="00C336CB">
      <w:pPr>
        <w:numPr>
          <w:ilvl w:val="0"/>
          <w:numId w:val="4"/>
        </w:numPr>
        <w:tabs>
          <w:tab w:val="num" w:pos="851"/>
        </w:tabs>
        <w:spacing w:after="40"/>
        <w:ind w:left="0" w:firstLine="567"/>
        <w:jc w:val="both"/>
      </w:pPr>
      <w:r w:rsidRPr="00E207BB">
        <w:t>Tiekėjas pasiūlymo kainoje turi įvertinti esamų statinio el. prietaisų / gaminių pajungimą (gaminiai kurie bus laikinai nuimti)</w:t>
      </w:r>
      <w:r w:rsidR="00F05F14" w:rsidRPr="00E207BB">
        <w:t>;</w:t>
      </w:r>
    </w:p>
    <w:p w14:paraId="058CCE79" w14:textId="77777777" w:rsidR="00F05F14" w:rsidRPr="00E207BB" w:rsidRDefault="00F05F14" w:rsidP="00F05F14">
      <w:pPr>
        <w:numPr>
          <w:ilvl w:val="0"/>
          <w:numId w:val="4"/>
        </w:numPr>
        <w:tabs>
          <w:tab w:val="num" w:pos="851"/>
        </w:tabs>
        <w:spacing w:after="40"/>
        <w:ind w:left="0" w:firstLine="567"/>
        <w:jc w:val="both"/>
      </w:pPr>
      <w:r w:rsidRPr="00E207BB">
        <w:t>Tiekėjas pasiūlymo kainoje turi įvertinti visų statybinių šiukšlių valymą, išnešimą ir išvežimą iš objekto bei statinio teritorijos;</w:t>
      </w:r>
    </w:p>
    <w:p w14:paraId="38DCB15B" w14:textId="62840BBE" w:rsidR="00F05F14" w:rsidRPr="00E207BB" w:rsidRDefault="006E32D2" w:rsidP="00C336CB">
      <w:pPr>
        <w:numPr>
          <w:ilvl w:val="0"/>
          <w:numId w:val="4"/>
        </w:numPr>
        <w:tabs>
          <w:tab w:val="num" w:pos="851"/>
        </w:tabs>
        <w:spacing w:after="40"/>
        <w:ind w:left="0" w:firstLine="567"/>
        <w:jc w:val="both"/>
      </w:pPr>
      <w:r w:rsidRPr="00E207BB">
        <w:t xml:space="preserve">Tiekėjas turi užtikrinti Priešgaisrinė Tarnyba darbuotojų saugumą atliekant remonto darbus, bei </w:t>
      </w:r>
      <w:r w:rsidRPr="00E207BB">
        <w:lastRenderedPageBreak/>
        <w:t>užtikrinti įstaigos funkcionalumą. Siekdamas šio tikslo darbdavys privalo parinkti tokius darbo įrenginius, kurie geriausiai užtikrintų saugias darbo sąlygas. Taip pat, organizuojanti darbus kad įstaigos darbas nebūtu sustabdomas.</w:t>
      </w:r>
    </w:p>
    <w:p w14:paraId="645D63EE" w14:textId="77B75A7F" w:rsidR="00F57DBC" w:rsidRPr="00E207BB" w:rsidRDefault="00C336CB" w:rsidP="00C336CB">
      <w:pPr>
        <w:numPr>
          <w:ilvl w:val="0"/>
          <w:numId w:val="4"/>
        </w:numPr>
        <w:tabs>
          <w:tab w:val="num" w:pos="851"/>
        </w:tabs>
        <w:spacing w:after="40"/>
        <w:ind w:left="0" w:firstLine="567"/>
        <w:jc w:val="both"/>
      </w:pPr>
      <w:r w:rsidRPr="00E207BB">
        <w:t xml:space="preserve">Pasiūlymo kainoje bei įkainotuose veiklų sąrašuose pateiktose Rangovo kainose turi būti įvertinti visi reikiami Rangovo įrengimai/mechanizmai/medžiagos/darbas/ Techninio projekto / kiekių žiniaraštyje sprendinių įgyvendinimui,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r w:rsidRPr="00E207BB">
        <w:rPr>
          <w:b/>
          <w:bCs/>
        </w:rPr>
        <w:t>Sutarties vykdymo metu nebus priimtas joks reikalavimas pakeisti pasiūlymo sumą arba sąlygas,  grindžiamas klaidomis ar praleidimais.</w:t>
      </w:r>
      <w:r w:rsidRPr="00E207BB">
        <w:t xml:space="preserve"> </w:t>
      </w:r>
    </w:p>
    <w:p w14:paraId="2D50966C" w14:textId="77777777" w:rsidR="00EC67AF" w:rsidRPr="00E207BB" w:rsidRDefault="00EC67AF" w:rsidP="00EC67AF">
      <w:pPr>
        <w:tabs>
          <w:tab w:val="num" w:pos="851"/>
        </w:tabs>
        <w:spacing w:after="40"/>
        <w:jc w:val="both"/>
      </w:pPr>
    </w:p>
    <w:p w14:paraId="61884F3F" w14:textId="3929F4C1" w:rsidR="00F57DBC" w:rsidRPr="00E207BB" w:rsidRDefault="00F57DBC" w:rsidP="003C3B40">
      <w:pPr>
        <w:ind w:firstLine="567"/>
        <w:jc w:val="both"/>
        <w:rPr>
          <w:i/>
        </w:rPr>
      </w:pPr>
      <w:r w:rsidRPr="00E207BB">
        <w:rPr>
          <w:b/>
          <w:i/>
        </w:rPr>
        <w:t>Pastaba:</w:t>
      </w:r>
      <w:r w:rsidRPr="00E207BB">
        <w:rPr>
          <w:i/>
        </w:rPr>
        <w:t xml:space="preserve"> jeigu techninėse specifikacijose </w:t>
      </w:r>
      <w:r w:rsidR="00F83FB2" w:rsidRPr="00E207BB">
        <w:rPr>
          <w:i/>
        </w:rPr>
        <w:t xml:space="preserve">ir (ar) darbų kiekių žiniaraščiuose </w:t>
      </w:r>
      <w:r w:rsidRPr="00E207BB">
        <w:rPr>
          <w:i/>
        </w:rPr>
        <w:t>yra nurodytas pateiktų prekių modelis ar šaltinis, konkretus procesas ar prekės ženklas, tipas, konkreti kilmė ar gamyba, tuo atveju galima pateikti lygiaverči</w:t>
      </w:r>
      <w:r w:rsidR="00A850C2" w:rsidRPr="00E207BB">
        <w:rPr>
          <w:i/>
        </w:rPr>
        <w:t>ą</w:t>
      </w:r>
      <w:r w:rsidRPr="00E207BB">
        <w:rPr>
          <w:i/>
        </w:rPr>
        <w:t xml:space="preserve"> prekę.</w:t>
      </w:r>
    </w:p>
    <w:p w14:paraId="3659B452" w14:textId="77777777" w:rsidR="00F20743" w:rsidRPr="00E207BB" w:rsidRDefault="00F20743" w:rsidP="005B1879">
      <w:pPr>
        <w:pStyle w:val="prastasiniatinklio"/>
        <w:shd w:val="clear" w:color="auto" w:fill="FFFFFF"/>
        <w:spacing w:before="0" w:beforeAutospacing="0" w:after="0" w:afterAutospacing="0"/>
        <w:ind w:firstLine="426"/>
        <w:rPr>
          <w:b/>
        </w:rPr>
      </w:pPr>
    </w:p>
    <w:p w14:paraId="59641723" w14:textId="6386944D" w:rsidR="006E32D2" w:rsidRPr="00E207BB" w:rsidRDefault="006E32D2" w:rsidP="006E32D2">
      <w:pPr>
        <w:ind w:firstLine="851"/>
        <w:jc w:val="center"/>
        <w:rPr>
          <w:b/>
          <w:bCs/>
          <w:iCs/>
          <w:color w:val="000000"/>
        </w:rPr>
      </w:pPr>
      <w:r w:rsidRPr="00E207BB">
        <w:rPr>
          <w:b/>
          <w:bCs/>
          <w:iCs/>
          <w:color w:val="000000"/>
        </w:rPr>
        <w:t xml:space="preserve">ESAMĄ </w:t>
      </w:r>
      <w:r w:rsidR="0069251E" w:rsidRPr="00E207BB">
        <w:rPr>
          <w:b/>
          <w:bCs/>
          <w:iCs/>
          <w:color w:val="000000"/>
        </w:rPr>
        <w:t>SITUACIJA IR DARBŲ APRAŠYMAS</w:t>
      </w:r>
    </w:p>
    <w:p w14:paraId="3DE7D8C0" w14:textId="77777777" w:rsidR="00EC67AF" w:rsidRPr="00E207BB" w:rsidRDefault="00EC67AF" w:rsidP="006E32D2">
      <w:pPr>
        <w:ind w:firstLine="851"/>
        <w:jc w:val="center"/>
        <w:rPr>
          <w:b/>
          <w:bCs/>
          <w:iCs/>
          <w:color w:val="000000"/>
        </w:rPr>
      </w:pPr>
    </w:p>
    <w:p w14:paraId="1984E520" w14:textId="77777777" w:rsidR="006E32D2" w:rsidRPr="00E207BB" w:rsidRDefault="006E32D2" w:rsidP="003C3B40">
      <w:pPr>
        <w:pStyle w:val="Sraopastraipa"/>
        <w:numPr>
          <w:ilvl w:val="0"/>
          <w:numId w:val="12"/>
        </w:numPr>
        <w:ind w:left="851" w:hanging="284"/>
        <w:rPr>
          <w:b/>
          <w:bCs/>
          <w:iCs/>
          <w:color w:val="000000"/>
        </w:rPr>
      </w:pPr>
      <w:r w:rsidRPr="00E207BB">
        <w:rPr>
          <w:b/>
          <w:bCs/>
          <w:iCs/>
          <w:color w:val="000000"/>
        </w:rPr>
        <w:t>Esama situacija</w:t>
      </w:r>
    </w:p>
    <w:p w14:paraId="1A56A9A9" w14:textId="745A94FC" w:rsidR="006E32D2" w:rsidRPr="00E207BB" w:rsidRDefault="0069251E" w:rsidP="00097158">
      <w:pPr>
        <w:ind w:firstLine="851"/>
        <w:jc w:val="both"/>
        <w:rPr>
          <w:b/>
          <w:bCs/>
          <w:iCs/>
          <w:color w:val="000000"/>
        </w:rPr>
      </w:pPr>
      <w:r w:rsidRPr="00E207BB">
        <w:rPr>
          <w:iCs/>
          <w:color w:val="000000"/>
        </w:rPr>
        <w:t>Savivaldybės būstai, esantis Plento g. 6-9 ir 6-10, Šalčininkų mst., dabar neturi buitinių nuotekų ir vandentiekio tinklų patalpose bei n</w:t>
      </w:r>
      <w:r w:rsidR="00E207BB" w:rsidRPr="00E207BB">
        <w:rPr>
          <w:iCs/>
          <w:color w:val="000000"/>
        </w:rPr>
        <w:t>e</w:t>
      </w:r>
      <w:r w:rsidRPr="00E207BB">
        <w:rPr>
          <w:iCs/>
          <w:color w:val="000000"/>
        </w:rPr>
        <w:t>t</w:t>
      </w:r>
      <w:r w:rsidR="00E207BB" w:rsidRPr="00E207BB">
        <w:rPr>
          <w:iCs/>
          <w:color w:val="000000"/>
        </w:rPr>
        <w:t>u</w:t>
      </w:r>
      <w:r w:rsidRPr="00E207BB">
        <w:rPr>
          <w:iCs/>
          <w:color w:val="000000"/>
        </w:rPr>
        <w:t xml:space="preserve">ri </w:t>
      </w:r>
      <w:r w:rsidR="002D0B24" w:rsidRPr="00E207BB">
        <w:rPr>
          <w:iCs/>
          <w:color w:val="000000"/>
        </w:rPr>
        <w:t>pritaikyt</w:t>
      </w:r>
      <w:r w:rsidR="00E207BB">
        <w:rPr>
          <w:iCs/>
          <w:color w:val="000000"/>
        </w:rPr>
        <w:t>ų</w:t>
      </w:r>
      <w:r w:rsidRPr="00E207BB">
        <w:rPr>
          <w:iCs/>
          <w:color w:val="000000"/>
        </w:rPr>
        <w:t xml:space="preserve"> </w:t>
      </w:r>
      <w:r w:rsidR="002D0B24" w:rsidRPr="00E207BB">
        <w:rPr>
          <w:iCs/>
          <w:color w:val="000000"/>
        </w:rPr>
        <w:t>sanitarinių patalpų (vonios ir (ar) WC).</w:t>
      </w:r>
      <w:r w:rsidR="006E32D2" w:rsidRPr="00E207BB">
        <w:rPr>
          <w:iCs/>
          <w:color w:val="000000"/>
        </w:rPr>
        <w:t xml:space="preserve"> Grindų, sienų ir lubų apdaila yra susidėvėjusi, vietomis pažeista.</w:t>
      </w:r>
    </w:p>
    <w:p w14:paraId="09B7723E" w14:textId="438E81FD" w:rsidR="006E32D2" w:rsidRPr="00E207BB" w:rsidRDefault="006E32D2" w:rsidP="00097158">
      <w:pPr>
        <w:ind w:firstLine="851"/>
        <w:jc w:val="both"/>
        <w:rPr>
          <w:iCs/>
          <w:color w:val="000000"/>
        </w:rPr>
      </w:pPr>
      <w:r w:rsidRPr="00E207BB">
        <w:rPr>
          <w:iCs/>
          <w:color w:val="000000"/>
        </w:rPr>
        <w:t xml:space="preserve">Inžinerinė įranga (elektros instaliacija, apšvietimas, </w:t>
      </w:r>
      <w:r w:rsidR="00097158" w:rsidRPr="00E207BB">
        <w:rPr>
          <w:iCs/>
          <w:color w:val="000000"/>
        </w:rPr>
        <w:t>šildymo sistema</w:t>
      </w:r>
      <w:r w:rsidRPr="00E207BB">
        <w:rPr>
          <w:iCs/>
          <w:color w:val="000000"/>
        </w:rPr>
        <w:t xml:space="preserve">, </w:t>
      </w:r>
      <w:r w:rsidR="0069251E" w:rsidRPr="00E207BB">
        <w:rPr>
          <w:iCs/>
          <w:color w:val="000000"/>
        </w:rPr>
        <w:t>krosnis</w:t>
      </w:r>
      <w:r w:rsidRPr="00E207BB">
        <w:rPr>
          <w:iCs/>
          <w:color w:val="000000"/>
        </w:rPr>
        <w:t xml:space="preserve">) yra </w:t>
      </w:r>
      <w:r w:rsidR="00097158" w:rsidRPr="00E207BB">
        <w:rPr>
          <w:iCs/>
          <w:color w:val="000000"/>
        </w:rPr>
        <w:t>dalinai susidėvėjusi</w:t>
      </w:r>
      <w:r w:rsidRPr="00E207BB">
        <w:rPr>
          <w:iCs/>
          <w:color w:val="000000"/>
        </w:rPr>
        <w:t>, neefektyvi ir neatitinka šiuolaikinių saugos bei higienos reikalavimų.</w:t>
      </w:r>
    </w:p>
    <w:p w14:paraId="76790B5C" w14:textId="77777777" w:rsidR="00097158" w:rsidRPr="00E207BB" w:rsidRDefault="00097158" w:rsidP="006E32D2">
      <w:pPr>
        <w:ind w:left="360" w:firstLine="491"/>
        <w:rPr>
          <w:iCs/>
          <w:color w:val="000000"/>
        </w:rPr>
      </w:pPr>
    </w:p>
    <w:p w14:paraId="553E0AAB" w14:textId="77777777" w:rsidR="006E32D2" w:rsidRPr="00E207BB" w:rsidRDefault="006E32D2" w:rsidP="003C3B40">
      <w:pPr>
        <w:ind w:left="851" w:hanging="284"/>
        <w:rPr>
          <w:b/>
          <w:bCs/>
          <w:iCs/>
          <w:color w:val="000000"/>
        </w:rPr>
      </w:pPr>
      <w:r w:rsidRPr="00E207BB">
        <w:rPr>
          <w:b/>
          <w:bCs/>
          <w:iCs/>
          <w:color w:val="000000"/>
        </w:rPr>
        <w:t>2. Planuojami darbai</w:t>
      </w:r>
    </w:p>
    <w:p w14:paraId="0CAE0AA2" w14:textId="77777777" w:rsidR="002D0B24" w:rsidRPr="00E207BB" w:rsidRDefault="002D0B24" w:rsidP="003C3B40">
      <w:pPr>
        <w:ind w:firstLine="567"/>
        <w:rPr>
          <w:iCs/>
          <w:color w:val="000000"/>
        </w:rPr>
      </w:pPr>
      <w:r w:rsidRPr="00E207BB">
        <w:rPr>
          <w:iCs/>
          <w:color w:val="000000"/>
        </w:rPr>
        <w:t>Vietoje sandėliuko patalpų įrengiamos WC patalpos su dušų:</w:t>
      </w:r>
    </w:p>
    <w:p w14:paraId="2A2A8519" w14:textId="0BDAB38F" w:rsidR="003C3B40" w:rsidRPr="00E207BB" w:rsidRDefault="003C3B40" w:rsidP="003C3B40">
      <w:pPr>
        <w:ind w:firstLine="567"/>
        <w:rPr>
          <w:iCs/>
          <w:color w:val="000000"/>
        </w:rPr>
      </w:pPr>
      <w:r w:rsidRPr="00E207BB">
        <w:rPr>
          <w:iCs/>
          <w:color w:val="000000"/>
        </w:rPr>
        <w:t xml:space="preserve">- </w:t>
      </w:r>
      <w:r w:rsidR="00097158" w:rsidRPr="00E207BB">
        <w:rPr>
          <w:iCs/>
          <w:color w:val="000000"/>
        </w:rPr>
        <w:t>Naujai įrengti betonin</w:t>
      </w:r>
      <w:r w:rsidRPr="00E207BB">
        <w:rPr>
          <w:iCs/>
          <w:color w:val="000000"/>
        </w:rPr>
        <w:t>ių</w:t>
      </w:r>
      <w:r w:rsidR="00097158" w:rsidRPr="00E207BB">
        <w:rPr>
          <w:iCs/>
          <w:color w:val="000000"/>
        </w:rPr>
        <w:t xml:space="preserve"> grindų </w:t>
      </w:r>
      <w:r w:rsidRPr="00E207BB">
        <w:rPr>
          <w:iCs/>
          <w:color w:val="000000"/>
        </w:rPr>
        <w:t>pagrindą</w:t>
      </w:r>
      <w:r w:rsidR="00097158" w:rsidRPr="00E207BB">
        <w:rPr>
          <w:iCs/>
          <w:color w:val="000000"/>
        </w:rPr>
        <w:t xml:space="preserve">, kartu su </w:t>
      </w:r>
      <w:r w:rsidRPr="00E207BB">
        <w:rPr>
          <w:iCs/>
          <w:color w:val="000000"/>
        </w:rPr>
        <w:t xml:space="preserve">viršutine grindų dangą, </w:t>
      </w:r>
      <w:r w:rsidR="002D0B24" w:rsidRPr="00E207BB">
        <w:rPr>
          <w:iCs/>
          <w:color w:val="000000"/>
        </w:rPr>
        <w:t>prieškambario ir WC patalpose</w:t>
      </w:r>
      <w:r w:rsidRPr="00E207BB">
        <w:rPr>
          <w:iCs/>
          <w:color w:val="000000"/>
        </w:rPr>
        <w:t xml:space="preserve">. </w:t>
      </w:r>
    </w:p>
    <w:p w14:paraId="06846664" w14:textId="4484536F" w:rsidR="003C3B40" w:rsidRPr="00E207BB" w:rsidRDefault="003C3B40" w:rsidP="003C3B40">
      <w:pPr>
        <w:ind w:firstLine="567"/>
        <w:rPr>
          <w:iCs/>
          <w:color w:val="000000"/>
        </w:rPr>
      </w:pPr>
      <w:r w:rsidRPr="00E207BB">
        <w:rPr>
          <w:iCs/>
          <w:color w:val="000000"/>
        </w:rPr>
        <w:t>- Dalinai pakėsti patalpų išplanavimą įrengiant pertvaras iš g/k plokščiu</w:t>
      </w:r>
      <w:r w:rsidR="002D0B24" w:rsidRPr="00E207BB">
        <w:rPr>
          <w:iCs/>
          <w:color w:val="000000"/>
        </w:rPr>
        <w:t>.</w:t>
      </w:r>
    </w:p>
    <w:p w14:paraId="11E8F8D5" w14:textId="11871031" w:rsidR="001402B9" w:rsidRPr="00E207BB" w:rsidRDefault="003C3B40" w:rsidP="001402B9">
      <w:pPr>
        <w:ind w:firstLine="567"/>
        <w:jc w:val="both"/>
        <w:rPr>
          <w:iCs/>
          <w:color w:val="000000"/>
        </w:rPr>
      </w:pPr>
      <w:r w:rsidRPr="00E207BB">
        <w:rPr>
          <w:iCs/>
          <w:color w:val="000000"/>
        </w:rPr>
        <w:t xml:space="preserve">- </w:t>
      </w:r>
      <w:r w:rsidR="002D0B24" w:rsidRPr="00E207BB">
        <w:rPr>
          <w:iCs/>
          <w:color w:val="000000"/>
        </w:rPr>
        <w:t xml:space="preserve">WC ir prieškambario </w:t>
      </w:r>
      <w:r w:rsidR="00436E78" w:rsidRPr="00E207BB">
        <w:rPr>
          <w:iCs/>
          <w:color w:val="000000"/>
        </w:rPr>
        <w:t>patalpose įrengti nauja</w:t>
      </w:r>
      <w:r w:rsidR="002D0B24" w:rsidRPr="00E207BB">
        <w:rPr>
          <w:iCs/>
          <w:color w:val="000000"/>
        </w:rPr>
        <w:t xml:space="preserve"> g/k plokščiu</w:t>
      </w:r>
      <w:r w:rsidR="00436E78" w:rsidRPr="00E207BB">
        <w:rPr>
          <w:iCs/>
          <w:color w:val="000000"/>
        </w:rPr>
        <w:t xml:space="preserve"> sienų apdailą. </w:t>
      </w:r>
    </w:p>
    <w:p w14:paraId="455BDA3A" w14:textId="0A29F01E" w:rsidR="006D0F01" w:rsidRPr="00E207BB" w:rsidRDefault="001402B9" w:rsidP="006D0F01">
      <w:pPr>
        <w:ind w:firstLine="567"/>
        <w:jc w:val="both"/>
        <w:rPr>
          <w:iCs/>
          <w:color w:val="000000"/>
        </w:rPr>
      </w:pPr>
      <w:r w:rsidRPr="00E207BB">
        <w:rPr>
          <w:iCs/>
          <w:color w:val="000000"/>
        </w:rPr>
        <w:t xml:space="preserve">- </w:t>
      </w:r>
      <w:r w:rsidR="002D0B24" w:rsidRPr="00E207BB">
        <w:rPr>
          <w:iCs/>
          <w:color w:val="000000"/>
        </w:rPr>
        <w:t>Dalinai p</w:t>
      </w:r>
      <w:r w:rsidRPr="00E207BB">
        <w:rPr>
          <w:iCs/>
          <w:color w:val="000000"/>
        </w:rPr>
        <w:t xml:space="preserve">akeisti vidaus durys. </w:t>
      </w:r>
    </w:p>
    <w:p w14:paraId="6E3FFEF2" w14:textId="7269209D" w:rsidR="006D0F01" w:rsidRPr="00E207BB" w:rsidRDefault="006D0F01" w:rsidP="006D0F01">
      <w:pPr>
        <w:ind w:firstLine="567"/>
        <w:jc w:val="both"/>
        <w:rPr>
          <w:iCs/>
          <w:color w:val="000000"/>
        </w:rPr>
      </w:pPr>
      <w:r w:rsidRPr="00E207BB">
        <w:rPr>
          <w:iCs/>
          <w:color w:val="000000"/>
        </w:rPr>
        <w:t>- Apšiltin</w:t>
      </w:r>
      <w:r w:rsidR="002D0B24" w:rsidRPr="00E207BB">
        <w:rPr>
          <w:iCs/>
          <w:color w:val="000000"/>
        </w:rPr>
        <w:t>ti</w:t>
      </w:r>
      <w:r w:rsidRPr="00E207BB">
        <w:rPr>
          <w:iCs/>
          <w:color w:val="000000"/>
        </w:rPr>
        <w:t xml:space="preserve"> lubų perdanga ir </w:t>
      </w:r>
      <w:r w:rsidR="002D0B24" w:rsidRPr="00E207BB">
        <w:rPr>
          <w:iCs/>
          <w:color w:val="000000"/>
        </w:rPr>
        <w:t>įrengti apdailą</w:t>
      </w:r>
      <w:r w:rsidRPr="00E207BB">
        <w:rPr>
          <w:iCs/>
          <w:color w:val="000000"/>
        </w:rPr>
        <w:t xml:space="preserve">. </w:t>
      </w:r>
    </w:p>
    <w:p w14:paraId="7A95B07F" w14:textId="41A312C8" w:rsidR="006D0F01" w:rsidRPr="00E207BB" w:rsidRDefault="006D0F01" w:rsidP="006D0F01">
      <w:pPr>
        <w:ind w:firstLine="567"/>
        <w:jc w:val="both"/>
        <w:rPr>
          <w:iCs/>
          <w:color w:val="000000"/>
        </w:rPr>
      </w:pPr>
      <w:r w:rsidRPr="00E207BB">
        <w:rPr>
          <w:iCs/>
          <w:color w:val="000000"/>
        </w:rPr>
        <w:t xml:space="preserve">- </w:t>
      </w:r>
      <w:r w:rsidR="002D0B24" w:rsidRPr="00E207BB">
        <w:rPr>
          <w:iCs/>
          <w:color w:val="000000"/>
        </w:rPr>
        <w:t>Dalinai pakeisti</w:t>
      </w:r>
      <w:r w:rsidRPr="00E207BB">
        <w:rPr>
          <w:iCs/>
          <w:color w:val="000000"/>
        </w:rPr>
        <w:t xml:space="preserve"> vidaus elektros instaliacija su apšvitimu, paskisimo skydais ir rozetėms.</w:t>
      </w:r>
    </w:p>
    <w:p w14:paraId="0F7765D3" w14:textId="3FF552CE" w:rsidR="006D0F01" w:rsidRPr="00E207BB" w:rsidRDefault="006D0F01" w:rsidP="006D0F01">
      <w:pPr>
        <w:ind w:firstLine="567"/>
        <w:jc w:val="both"/>
        <w:rPr>
          <w:iCs/>
          <w:color w:val="000000"/>
        </w:rPr>
      </w:pPr>
      <w:r w:rsidRPr="00E207BB">
        <w:rPr>
          <w:iCs/>
          <w:color w:val="000000"/>
        </w:rPr>
        <w:t xml:space="preserve">- Naujai išvedžiojami </w:t>
      </w:r>
      <w:r w:rsidR="00E207BB" w:rsidRPr="00E207BB">
        <w:rPr>
          <w:iCs/>
          <w:color w:val="000000"/>
        </w:rPr>
        <w:t>vandentiekio</w:t>
      </w:r>
      <w:r w:rsidRPr="00E207BB">
        <w:rPr>
          <w:iCs/>
          <w:color w:val="000000"/>
        </w:rPr>
        <w:t xml:space="preserve"> ir nuotekų vamzdynai, </w:t>
      </w:r>
      <w:r w:rsidR="002D0B24" w:rsidRPr="00E207BB">
        <w:rPr>
          <w:iCs/>
          <w:color w:val="000000"/>
        </w:rPr>
        <w:t>įrengiami</w:t>
      </w:r>
      <w:r w:rsidRPr="00E207BB">
        <w:rPr>
          <w:iCs/>
          <w:color w:val="000000"/>
        </w:rPr>
        <w:t xml:space="preserve"> sanitariniai pertaisai (dušas, unitazas, praustuvai ir kt.).</w:t>
      </w:r>
    </w:p>
    <w:p w14:paraId="12C8176F" w14:textId="15204A2E" w:rsidR="00097158" w:rsidRPr="00E207BB" w:rsidRDefault="006D0F01" w:rsidP="002D0B24">
      <w:pPr>
        <w:ind w:firstLine="567"/>
        <w:jc w:val="both"/>
        <w:rPr>
          <w:iCs/>
          <w:color w:val="000000"/>
        </w:rPr>
      </w:pPr>
      <w:r w:rsidRPr="00E207BB">
        <w:rPr>
          <w:iCs/>
          <w:color w:val="000000"/>
        </w:rPr>
        <w:t xml:space="preserve">- </w:t>
      </w:r>
      <w:r w:rsidR="002D0B24" w:rsidRPr="00E207BB">
        <w:rPr>
          <w:iCs/>
          <w:color w:val="000000"/>
        </w:rPr>
        <w:t>Perstatoma krosnis.</w:t>
      </w:r>
    </w:p>
    <w:p w14:paraId="5CF99D0E" w14:textId="77777777" w:rsidR="00097158" w:rsidRPr="00E207BB" w:rsidRDefault="00097158" w:rsidP="00097158">
      <w:pPr>
        <w:ind w:left="360" w:firstLine="491"/>
        <w:rPr>
          <w:iCs/>
          <w:color w:val="000000"/>
        </w:rPr>
      </w:pPr>
    </w:p>
    <w:p w14:paraId="550A82CD" w14:textId="20883C31" w:rsidR="0076583A" w:rsidRPr="00E207BB" w:rsidRDefault="001B26E1" w:rsidP="00F55B53">
      <w:pPr>
        <w:pStyle w:val="Antrat1"/>
        <w:keepNext w:val="0"/>
        <w:overflowPunct w:val="0"/>
        <w:autoSpaceDE w:val="0"/>
        <w:adjustRightInd w:val="0"/>
        <w:spacing w:before="0" w:after="0"/>
        <w:jc w:val="center"/>
        <w:textAlignment w:val="baseline"/>
        <w:rPr>
          <w:rFonts w:ascii="Times New Roman" w:hAnsi="Times New Roman"/>
          <w:bCs w:val="0"/>
          <w:caps/>
          <w:sz w:val="24"/>
          <w:szCs w:val="24"/>
        </w:rPr>
      </w:pPr>
      <w:r w:rsidRPr="00E207BB">
        <w:rPr>
          <w:rFonts w:ascii="Times New Roman" w:hAnsi="Times New Roman"/>
          <w:bCs w:val="0"/>
          <w:caps/>
          <w:sz w:val="24"/>
          <w:szCs w:val="24"/>
        </w:rPr>
        <w:t>MEDŽIAGŲ/GAMINIŲ/ĮRENGINIŲ TECHNINĖ SPECIFIKACIJA</w:t>
      </w:r>
    </w:p>
    <w:p w14:paraId="02874D6D" w14:textId="77777777" w:rsidR="00F55B53" w:rsidRPr="00E207BB" w:rsidRDefault="00F55B53" w:rsidP="00F55B53"/>
    <w:p w14:paraId="5F97EBB1" w14:textId="60473A0B" w:rsidR="00D40A3A" w:rsidRPr="00E207BB" w:rsidRDefault="00E56E58" w:rsidP="005D461E">
      <w:pPr>
        <w:pStyle w:val="Betarp"/>
        <w:numPr>
          <w:ilvl w:val="0"/>
          <w:numId w:val="8"/>
        </w:numPr>
        <w:rPr>
          <w:rFonts w:ascii="Times New Roman" w:hAnsi="Times New Roman" w:cs="Times New Roman"/>
          <w:sz w:val="24"/>
          <w:szCs w:val="24"/>
          <w:lang w:eastAsia="lt-LT"/>
        </w:rPr>
      </w:pPr>
      <w:bookmarkStart w:id="2" w:name="_Hlk198279702"/>
      <w:r w:rsidRPr="00E207BB">
        <w:rPr>
          <w:rFonts w:ascii="Times New Roman" w:hAnsi="Times New Roman" w:cs="Times New Roman"/>
          <w:b/>
          <w:bCs/>
          <w:sz w:val="24"/>
          <w:szCs w:val="24"/>
          <w:lang w:eastAsia="lt-LT"/>
        </w:rPr>
        <w:t>Linoleumo</w:t>
      </w:r>
      <w:bookmarkEnd w:id="2"/>
      <w:r w:rsidRPr="00E207BB">
        <w:rPr>
          <w:rFonts w:ascii="Times New Roman" w:hAnsi="Times New Roman" w:cs="Times New Roman"/>
          <w:b/>
          <w:bCs/>
          <w:sz w:val="24"/>
          <w:szCs w:val="24"/>
          <w:lang w:eastAsia="lt-LT"/>
        </w:rPr>
        <w:t xml:space="preserve"> grindų </w:t>
      </w:r>
      <w:r w:rsidR="00C01092" w:rsidRPr="00E207BB">
        <w:rPr>
          <w:rFonts w:ascii="Times New Roman" w:hAnsi="Times New Roman" w:cs="Times New Roman"/>
          <w:b/>
          <w:bCs/>
          <w:sz w:val="24"/>
          <w:szCs w:val="24"/>
          <w:lang w:eastAsia="lt-LT"/>
        </w:rPr>
        <w:t>danga</w:t>
      </w:r>
    </w:p>
    <w:p w14:paraId="1C0B54B4" w14:textId="1129083B" w:rsidR="00410E2B" w:rsidRPr="00E207BB" w:rsidRDefault="00E56E58" w:rsidP="007F0E5D">
      <w:pPr>
        <w:pStyle w:val="Betarp"/>
        <w:ind w:firstLine="426"/>
        <w:jc w:val="both"/>
        <w:rPr>
          <w:rFonts w:ascii="Times New Roman" w:hAnsi="Times New Roman" w:cs="Times New Roman"/>
          <w:sz w:val="24"/>
          <w:szCs w:val="24"/>
          <w:lang w:eastAsia="lt-LT"/>
        </w:rPr>
      </w:pPr>
      <w:r w:rsidRPr="00E207BB">
        <w:rPr>
          <w:rFonts w:ascii="Times New Roman" w:hAnsi="Times New Roman" w:cs="Times New Roman"/>
          <w:sz w:val="24"/>
          <w:szCs w:val="24"/>
          <w:lang w:eastAsia="lt-LT"/>
        </w:rPr>
        <w:t>Linoleumo</w:t>
      </w:r>
      <w:r w:rsidR="00410E2B" w:rsidRPr="00E207BB">
        <w:rPr>
          <w:rFonts w:ascii="Times New Roman" w:hAnsi="Times New Roman" w:cs="Times New Roman"/>
          <w:sz w:val="24"/>
          <w:szCs w:val="24"/>
          <w:lang w:eastAsia="lt-LT"/>
        </w:rPr>
        <w:t xml:space="preserve"> </w:t>
      </w:r>
      <w:r w:rsidR="00224E3F" w:rsidRPr="00E207BB">
        <w:rPr>
          <w:rFonts w:ascii="Times New Roman" w:hAnsi="Times New Roman" w:cs="Times New Roman"/>
          <w:sz w:val="24"/>
          <w:szCs w:val="24"/>
          <w:lang w:eastAsia="lt-LT"/>
        </w:rPr>
        <w:t>m</w:t>
      </w:r>
      <w:r w:rsidR="00410E2B" w:rsidRPr="00E207BB">
        <w:rPr>
          <w:rFonts w:ascii="Times New Roman" w:hAnsi="Times New Roman" w:cs="Times New Roman"/>
          <w:sz w:val="24"/>
          <w:szCs w:val="24"/>
          <w:lang w:eastAsia="lt-LT"/>
        </w:rPr>
        <w:t xml:space="preserve">ontuojamos </w:t>
      </w:r>
      <w:r w:rsidRPr="00E207BB">
        <w:rPr>
          <w:rFonts w:ascii="Times New Roman" w:hAnsi="Times New Roman" w:cs="Times New Roman"/>
          <w:sz w:val="24"/>
          <w:szCs w:val="24"/>
          <w:lang w:eastAsia="lt-LT"/>
        </w:rPr>
        <w:t>klijuojant prie pagrindo</w:t>
      </w:r>
      <w:r w:rsidR="003A5CFD" w:rsidRPr="00E207BB">
        <w:rPr>
          <w:rFonts w:ascii="Times New Roman" w:hAnsi="Times New Roman" w:cs="Times New Roman"/>
          <w:sz w:val="24"/>
          <w:szCs w:val="24"/>
          <w:lang w:eastAsia="lt-LT"/>
        </w:rPr>
        <w:t>:</w:t>
      </w:r>
    </w:p>
    <w:p w14:paraId="421F68EB" w14:textId="084A9D10" w:rsidR="00D40A3A" w:rsidRPr="00E207BB" w:rsidRDefault="00410E2B" w:rsidP="00D40A3A">
      <w:pPr>
        <w:pStyle w:val="Betarp"/>
        <w:ind w:firstLine="426"/>
        <w:rPr>
          <w:rFonts w:ascii="Times New Roman" w:hAnsi="Times New Roman" w:cs="Times New Roman"/>
          <w:sz w:val="24"/>
          <w:szCs w:val="24"/>
          <w:lang w:eastAsia="lt-LT"/>
        </w:rPr>
      </w:pPr>
      <w:r w:rsidRPr="00E207BB">
        <w:rPr>
          <w:rFonts w:ascii="Times New Roman" w:hAnsi="Times New Roman" w:cs="Times New Roman"/>
          <w:sz w:val="24"/>
          <w:szCs w:val="24"/>
          <w:lang w:eastAsia="lt-LT"/>
        </w:rPr>
        <w:t xml:space="preserve">- </w:t>
      </w:r>
      <w:r w:rsidR="00D40A3A" w:rsidRPr="00E207BB">
        <w:rPr>
          <w:rFonts w:ascii="Times New Roman" w:hAnsi="Times New Roman" w:cs="Times New Roman"/>
          <w:sz w:val="24"/>
          <w:szCs w:val="24"/>
          <w:lang w:eastAsia="lt-LT"/>
        </w:rPr>
        <w:t>Matmenys</w:t>
      </w:r>
      <w:r w:rsidR="00C01092" w:rsidRPr="00E207BB">
        <w:rPr>
          <w:rFonts w:ascii="Times New Roman" w:hAnsi="Times New Roman" w:cs="Times New Roman"/>
          <w:sz w:val="24"/>
          <w:szCs w:val="24"/>
          <w:lang w:eastAsia="lt-LT"/>
        </w:rPr>
        <w:t xml:space="preserve"> </w:t>
      </w:r>
      <w:r w:rsidRPr="00E207BB">
        <w:rPr>
          <w:rFonts w:ascii="Times New Roman" w:hAnsi="Times New Roman" w:cs="Times New Roman"/>
          <w:sz w:val="24"/>
          <w:szCs w:val="24"/>
          <w:lang w:eastAsia="lt-LT"/>
        </w:rPr>
        <w:t>ir s</w:t>
      </w:r>
      <w:r w:rsidR="00E6531A" w:rsidRPr="00E207BB">
        <w:rPr>
          <w:rFonts w:ascii="Times New Roman" w:hAnsi="Times New Roman" w:cs="Times New Roman"/>
          <w:sz w:val="24"/>
          <w:szCs w:val="24"/>
          <w:lang w:eastAsia="lt-LT"/>
        </w:rPr>
        <w:t xml:space="preserve">palva </w:t>
      </w:r>
      <w:r w:rsidR="00D40A3A" w:rsidRPr="00E207BB">
        <w:rPr>
          <w:rFonts w:ascii="Times New Roman" w:hAnsi="Times New Roman" w:cs="Times New Roman"/>
          <w:sz w:val="24"/>
          <w:szCs w:val="24"/>
          <w:lang w:eastAsia="lt-LT"/>
        </w:rPr>
        <w:t>derinti su Užsakovu statybos darbų metu</w:t>
      </w:r>
      <w:r w:rsidR="00FF33F0" w:rsidRPr="00E207BB">
        <w:rPr>
          <w:rFonts w:ascii="Times New Roman" w:hAnsi="Times New Roman" w:cs="Times New Roman"/>
          <w:sz w:val="24"/>
          <w:szCs w:val="24"/>
          <w:lang w:eastAsia="lt-LT"/>
        </w:rPr>
        <w:t>;</w:t>
      </w:r>
    </w:p>
    <w:p w14:paraId="4A08E1AD" w14:textId="16A9276D" w:rsidR="00D40A3A" w:rsidRPr="00E207BB" w:rsidRDefault="00D40A3A" w:rsidP="00D40A3A">
      <w:pPr>
        <w:pStyle w:val="Betarp"/>
        <w:ind w:firstLine="426"/>
        <w:rPr>
          <w:rFonts w:ascii="Times New Roman" w:hAnsi="Times New Roman" w:cs="Times New Roman"/>
          <w:sz w:val="24"/>
          <w:szCs w:val="24"/>
          <w:lang w:eastAsia="lt-LT"/>
        </w:rPr>
      </w:pPr>
      <w:r w:rsidRPr="00E207BB">
        <w:rPr>
          <w:rFonts w:ascii="Times New Roman" w:hAnsi="Times New Roman" w:cs="Times New Roman"/>
          <w:sz w:val="24"/>
          <w:szCs w:val="24"/>
          <w:lang w:eastAsia="lt-LT"/>
        </w:rPr>
        <w:t xml:space="preserve">- </w:t>
      </w:r>
      <w:r w:rsidR="00C01092" w:rsidRPr="00E207BB">
        <w:rPr>
          <w:rFonts w:ascii="Times New Roman" w:hAnsi="Times New Roman" w:cs="Times New Roman"/>
          <w:sz w:val="24"/>
          <w:szCs w:val="24"/>
          <w:lang w:eastAsia="lt-LT"/>
        </w:rPr>
        <w:t xml:space="preserve">Atsparumo </w:t>
      </w:r>
      <w:r w:rsidR="00FF33F0" w:rsidRPr="00E207BB">
        <w:rPr>
          <w:rFonts w:ascii="Times New Roman" w:hAnsi="Times New Roman" w:cs="Times New Roman"/>
          <w:sz w:val="24"/>
          <w:szCs w:val="24"/>
          <w:lang w:eastAsia="lt-LT"/>
        </w:rPr>
        <w:t xml:space="preserve">trinčiai </w:t>
      </w:r>
      <w:r w:rsidR="00C01092" w:rsidRPr="00E207BB">
        <w:rPr>
          <w:rFonts w:ascii="Times New Roman" w:hAnsi="Times New Roman" w:cs="Times New Roman"/>
          <w:sz w:val="24"/>
          <w:szCs w:val="24"/>
          <w:lang w:eastAsia="lt-LT"/>
        </w:rPr>
        <w:t>klasė</w:t>
      </w:r>
      <w:r w:rsidRPr="00E207BB">
        <w:rPr>
          <w:rFonts w:ascii="Times New Roman" w:hAnsi="Times New Roman" w:cs="Times New Roman"/>
          <w:sz w:val="24"/>
          <w:szCs w:val="24"/>
          <w:lang w:eastAsia="lt-LT"/>
        </w:rPr>
        <w:t xml:space="preserve">: </w:t>
      </w:r>
      <w:r w:rsidR="00C01092" w:rsidRPr="00E207BB">
        <w:rPr>
          <w:rFonts w:ascii="Times New Roman" w:hAnsi="Times New Roman" w:cs="Times New Roman"/>
          <w:sz w:val="24"/>
          <w:szCs w:val="24"/>
          <w:lang w:eastAsia="lt-LT"/>
        </w:rPr>
        <w:t>33;</w:t>
      </w:r>
    </w:p>
    <w:p w14:paraId="7B196B2A" w14:textId="3711215A" w:rsidR="00500B6F" w:rsidRPr="00E207BB" w:rsidRDefault="00FF33F0" w:rsidP="00A960A6">
      <w:pPr>
        <w:pStyle w:val="Betarp"/>
        <w:ind w:firstLine="426"/>
        <w:rPr>
          <w:rFonts w:ascii="Times New Roman" w:hAnsi="Times New Roman" w:cs="Times New Roman"/>
          <w:sz w:val="24"/>
          <w:szCs w:val="24"/>
          <w:lang w:eastAsia="lt-LT"/>
        </w:rPr>
      </w:pPr>
      <w:r w:rsidRPr="00E207BB">
        <w:rPr>
          <w:rFonts w:ascii="Times New Roman" w:hAnsi="Times New Roman" w:cs="Times New Roman"/>
          <w:sz w:val="24"/>
          <w:szCs w:val="24"/>
          <w:lang w:eastAsia="lt-LT"/>
        </w:rPr>
        <w:t xml:space="preserve">- </w:t>
      </w:r>
      <w:r w:rsidR="00E56E58" w:rsidRPr="00E207BB">
        <w:rPr>
          <w:rFonts w:ascii="Times New Roman" w:hAnsi="Times New Roman" w:cs="Times New Roman"/>
          <w:sz w:val="24"/>
          <w:szCs w:val="24"/>
          <w:lang w:eastAsia="lt-LT"/>
        </w:rPr>
        <w:t xml:space="preserve">Susidėvėjimo sluoksnis: </w:t>
      </w:r>
      <w:r w:rsidR="00E56E58" w:rsidRPr="00E207BB">
        <w:t>≥</w:t>
      </w:r>
      <w:r w:rsidR="00E56E58" w:rsidRPr="00E207BB">
        <w:rPr>
          <w:rFonts w:ascii="Times New Roman" w:hAnsi="Times New Roman" w:cs="Times New Roman"/>
          <w:sz w:val="24"/>
          <w:szCs w:val="24"/>
          <w:lang w:eastAsia="lt-LT"/>
        </w:rPr>
        <w:t>0,5 mm</w:t>
      </w:r>
    </w:p>
    <w:p w14:paraId="7FC2009B" w14:textId="77777777" w:rsidR="00A960A6" w:rsidRPr="00E207BB" w:rsidRDefault="00A960A6" w:rsidP="00A960A6">
      <w:pPr>
        <w:pStyle w:val="Betarp"/>
        <w:ind w:firstLine="426"/>
        <w:rPr>
          <w:rFonts w:ascii="Times New Roman" w:hAnsi="Times New Roman" w:cs="Times New Roman"/>
          <w:sz w:val="24"/>
          <w:szCs w:val="24"/>
          <w:lang w:eastAsia="lt-LT"/>
        </w:rPr>
      </w:pPr>
    </w:p>
    <w:p w14:paraId="42214CD6" w14:textId="4AE1211C" w:rsidR="00771EC9" w:rsidRPr="00E207BB" w:rsidRDefault="00771EC9" w:rsidP="00B31FA2">
      <w:pPr>
        <w:pStyle w:val="Sraopastraipa"/>
        <w:widowControl/>
        <w:numPr>
          <w:ilvl w:val="0"/>
          <w:numId w:val="8"/>
        </w:numPr>
        <w:suppressAutoHyphens w:val="0"/>
        <w:autoSpaceDE w:val="0"/>
        <w:autoSpaceDN w:val="0"/>
        <w:adjustRightInd w:val="0"/>
        <w:jc w:val="both"/>
        <w:rPr>
          <w:rFonts w:eastAsiaTheme="minorHAnsi"/>
          <w:b/>
          <w:bCs/>
          <w:kern w:val="0"/>
        </w:rPr>
      </w:pPr>
      <w:r w:rsidRPr="00E207BB">
        <w:rPr>
          <w:rFonts w:eastAsiaTheme="minorHAnsi"/>
          <w:b/>
          <w:bCs/>
          <w:kern w:val="0"/>
        </w:rPr>
        <w:t>Apdailos plytelės</w:t>
      </w:r>
    </w:p>
    <w:p w14:paraId="14DEBE58" w14:textId="77777777" w:rsidR="00BD7E0F" w:rsidRPr="00E207BB" w:rsidRDefault="00BD7E0F" w:rsidP="00BD7E0F">
      <w:pPr>
        <w:pStyle w:val="Sraopastraipa"/>
        <w:widowControl/>
        <w:suppressAutoHyphens w:val="0"/>
        <w:autoSpaceDE w:val="0"/>
        <w:autoSpaceDN w:val="0"/>
        <w:adjustRightInd w:val="0"/>
        <w:ind w:left="786"/>
        <w:jc w:val="both"/>
        <w:rPr>
          <w:rFonts w:eastAsiaTheme="minorHAnsi"/>
          <w:b/>
          <w:bCs/>
          <w:kern w:val="0"/>
        </w:rPr>
      </w:pPr>
    </w:p>
    <w:p w14:paraId="3B8BFAFF" w14:textId="2F73F4C5" w:rsidR="00EE3FEE" w:rsidRPr="00E207BB" w:rsidRDefault="00EE3FEE" w:rsidP="00771EC9">
      <w:pPr>
        <w:widowControl/>
        <w:suppressAutoHyphens w:val="0"/>
        <w:autoSpaceDE w:val="0"/>
        <w:autoSpaceDN w:val="0"/>
        <w:adjustRightInd w:val="0"/>
        <w:ind w:left="426"/>
        <w:jc w:val="both"/>
        <w:rPr>
          <w:rFonts w:eastAsiaTheme="minorHAnsi"/>
          <w:kern w:val="0"/>
        </w:rPr>
      </w:pPr>
      <w:r w:rsidRPr="00E207BB">
        <w:rPr>
          <w:rFonts w:eastAsiaTheme="minorHAnsi"/>
          <w:kern w:val="0"/>
        </w:rPr>
        <w:t>Grindų akmens masės plyteles:</w:t>
      </w:r>
    </w:p>
    <w:p w14:paraId="18EA7257" w14:textId="46FA1889" w:rsidR="00771EC9" w:rsidRPr="00E207BB" w:rsidRDefault="00771EC9" w:rsidP="00771EC9">
      <w:pPr>
        <w:widowControl/>
        <w:suppressAutoHyphens w:val="0"/>
        <w:autoSpaceDE w:val="0"/>
        <w:autoSpaceDN w:val="0"/>
        <w:adjustRightInd w:val="0"/>
        <w:ind w:left="426"/>
        <w:jc w:val="both"/>
        <w:rPr>
          <w:rFonts w:eastAsiaTheme="minorHAnsi"/>
          <w:kern w:val="0"/>
        </w:rPr>
      </w:pPr>
      <w:r w:rsidRPr="00E207BB">
        <w:rPr>
          <w:rFonts w:eastAsiaTheme="minorHAnsi"/>
          <w:kern w:val="0"/>
        </w:rPr>
        <w:t>- Matmenys</w:t>
      </w:r>
      <w:r w:rsidR="00EE3FEE" w:rsidRPr="00E207BB">
        <w:rPr>
          <w:rFonts w:eastAsiaTheme="minorHAnsi"/>
          <w:kern w:val="0"/>
        </w:rPr>
        <w:t>:</w:t>
      </w:r>
      <w:r w:rsidRPr="00E207BB">
        <w:rPr>
          <w:rFonts w:eastAsiaTheme="minorHAnsi"/>
          <w:kern w:val="0"/>
        </w:rPr>
        <w:t xml:space="preserve"> ≥</w:t>
      </w:r>
      <w:r w:rsidR="00E56E58" w:rsidRPr="00E207BB">
        <w:rPr>
          <w:rFonts w:eastAsiaTheme="minorHAnsi"/>
          <w:kern w:val="0"/>
        </w:rPr>
        <w:t>29</w:t>
      </w:r>
      <w:r w:rsidRPr="00E207BB">
        <w:rPr>
          <w:rFonts w:eastAsiaTheme="minorHAnsi"/>
          <w:kern w:val="0"/>
        </w:rPr>
        <w:t>x</w:t>
      </w:r>
      <w:r w:rsidR="00E56E58" w:rsidRPr="00E207BB">
        <w:rPr>
          <w:rFonts w:eastAsiaTheme="minorHAnsi"/>
          <w:kern w:val="0"/>
        </w:rPr>
        <w:t>59</w:t>
      </w:r>
      <w:r w:rsidRPr="00E207BB">
        <w:rPr>
          <w:rFonts w:eastAsiaTheme="minorHAnsi"/>
          <w:kern w:val="0"/>
        </w:rPr>
        <w:t xml:space="preserve"> cm</w:t>
      </w:r>
      <w:r w:rsidR="00EE3FEE" w:rsidRPr="00E207BB">
        <w:rPr>
          <w:rFonts w:eastAsiaTheme="minorHAnsi"/>
          <w:kern w:val="0"/>
        </w:rPr>
        <w:t>;</w:t>
      </w:r>
    </w:p>
    <w:p w14:paraId="75312667" w14:textId="607C64F2" w:rsidR="00771EC9" w:rsidRPr="00E207BB" w:rsidRDefault="00771EC9" w:rsidP="00771EC9">
      <w:pPr>
        <w:widowControl/>
        <w:suppressAutoHyphens w:val="0"/>
        <w:autoSpaceDE w:val="0"/>
        <w:autoSpaceDN w:val="0"/>
        <w:adjustRightInd w:val="0"/>
        <w:ind w:left="426"/>
        <w:jc w:val="both"/>
        <w:rPr>
          <w:rFonts w:eastAsiaTheme="minorHAnsi"/>
          <w:kern w:val="0"/>
        </w:rPr>
      </w:pPr>
      <w:r w:rsidRPr="00E207BB">
        <w:rPr>
          <w:rFonts w:eastAsiaTheme="minorHAnsi"/>
          <w:kern w:val="0"/>
        </w:rPr>
        <w:t>- Spalva ir dizainą derinti su Užsakovu statybos darbų metu;</w:t>
      </w:r>
    </w:p>
    <w:p w14:paraId="799B4376" w14:textId="234D6FB2" w:rsidR="00771EC9" w:rsidRPr="00E207BB" w:rsidRDefault="00771EC9" w:rsidP="00771EC9">
      <w:pPr>
        <w:widowControl/>
        <w:suppressAutoHyphens w:val="0"/>
        <w:autoSpaceDE w:val="0"/>
        <w:autoSpaceDN w:val="0"/>
        <w:adjustRightInd w:val="0"/>
        <w:ind w:left="426"/>
        <w:jc w:val="both"/>
        <w:rPr>
          <w:rFonts w:eastAsiaTheme="minorHAnsi"/>
          <w:kern w:val="0"/>
        </w:rPr>
      </w:pPr>
      <w:r w:rsidRPr="00E207BB">
        <w:rPr>
          <w:rFonts w:eastAsiaTheme="minorHAnsi"/>
          <w:kern w:val="0"/>
        </w:rPr>
        <w:t xml:space="preserve">- </w:t>
      </w:r>
      <w:r w:rsidR="00EE3FEE" w:rsidRPr="00E207BB">
        <w:rPr>
          <w:rFonts w:eastAsiaTheme="minorHAnsi"/>
          <w:kern w:val="0"/>
        </w:rPr>
        <w:t>Slidumo klasė: ≥R9;</w:t>
      </w:r>
    </w:p>
    <w:p w14:paraId="14C8050D" w14:textId="546AF949" w:rsidR="00771EC9" w:rsidRPr="00E207BB" w:rsidRDefault="00771EC9" w:rsidP="00771EC9">
      <w:pPr>
        <w:widowControl/>
        <w:suppressAutoHyphens w:val="0"/>
        <w:autoSpaceDE w:val="0"/>
        <w:autoSpaceDN w:val="0"/>
        <w:adjustRightInd w:val="0"/>
        <w:ind w:left="426"/>
        <w:jc w:val="both"/>
        <w:rPr>
          <w:rFonts w:eastAsiaTheme="minorHAnsi"/>
          <w:kern w:val="0"/>
        </w:rPr>
      </w:pPr>
      <w:r w:rsidRPr="00E207BB">
        <w:rPr>
          <w:rFonts w:eastAsiaTheme="minorHAnsi"/>
          <w:kern w:val="0"/>
        </w:rPr>
        <w:t xml:space="preserve">- Storis: ne mažiau </w:t>
      </w:r>
      <w:r w:rsidR="00EE3FEE" w:rsidRPr="00E207BB">
        <w:rPr>
          <w:rFonts w:eastAsiaTheme="minorHAnsi"/>
          <w:kern w:val="0"/>
        </w:rPr>
        <w:t xml:space="preserve">7 </w:t>
      </w:r>
      <w:r w:rsidRPr="00E207BB">
        <w:rPr>
          <w:rFonts w:eastAsiaTheme="minorHAnsi"/>
          <w:kern w:val="0"/>
        </w:rPr>
        <w:t>mm.</w:t>
      </w:r>
    </w:p>
    <w:p w14:paraId="066D4616" w14:textId="77777777" w:rsidR="00EE3FEE" w:rsidRPr="00E207BB" w:rsidRDefault="00EE3FEE" w:rsidP="00771EC9">
      <w:pPr>
        <w:widowControl/>
        <w:suppressAutoHyphens w:val="0"/>
        <w:autoSpaceDE w:val="0"/>
        <w:autoSpaceDN w:val="0"/>
        <w:adjustRightInd w:val="0"/>
        <w:ind w:left="426"/>
        <w:jc w:val="both"/>
        <w:rPr>
          <w:rFonts w:eastAsiaTheme="minorHAnsi"/>
          <w:kern w:val="0"/>
        </w:rPr>
      </w:pPr>
    </w:p>
    <w:p w14:paraId="7FFB7685" w14:textId="04774A7D" w:rsidR="00EE3FEE" w:rsidRPr="00E207BB" w:rsidRDefault="00EE3FEE" w:rsidP="00EE3FEE">
      <w:pPr>
        <w:widowControl/>
        <w:suppressAutoHyphens w:val="0"/>
        <w:autoSpaceDE w:val="0"/>
        <w:autoSpaceDN w:val="0"/>
        <w:adjustRightInd w:val="0"/>
        <w:ind w:left="426"/>
        <w:jc w:val="both"/>
        <w:rPr>
          <w:rFonts w:eastAsiaTheme="minorHAnsi"/>
          <w:kern w:val="0"/>
        </w:rPr>
      </w:pPr>
      <w:r w:rsidRPr="00E207BB">
        <w:rPr>
          <w:rFonts w:eastAsiaTheme="minorHAnsi"/>
          <w:kern w:val="0"/>
        </w:rPr>
        <w:lastRenderedPageBreak/>
        <w:t>Sienų akmens masės arba keraminės plyteles:</w:t>
      </w:r>
    </w:p>
    <w:p w14:paraId="6CFED116" w14:textId="00722C10" w:rsidR="00EE3FEE" w:rsidRPr="00E207BB" w:rsidRDefault="00EE3FEE" w:rsidP="00EE3FEE">
      <w:pPr>
        <w:widowControl/>
        <w:suppressAutoHyphens w:val="0"/>
        <w:autoSpaceDE w:val="0"/>
        <w:autoSpaceDN w:val="0"/>
        <w:adjustRightInd w:val="0"/>
        <w:ind w:left="426"/>
        <w:jc w:val="both"/>
        <w:rPr>
          <w:rFonts w:eastAsiaTheme="minorHAnsi"/>
          <w:kern w:val="0"/>
        </w:rPr>
      </w:pPr>
      <w:r w:rsidRPr="00E207BB">
        <w:rPr>
          <w:rFonts w:eastAsiaTheme="minorHAnsi"/>
          <w:kern w:val="0"/>
        </w:rPr>
        <w:t>- Matmenys: ≥</w:t>
      </w:r>
      <w:r w:rsidR="00E56E58" w:rsidRPr="00E207BB">
        <w:rPr>
          <w:rFonts w:eastAsiaTheme="minorHAnsi"/>
          <w:kern w:val="0"/>
        </w:rPr>
        <w:t>29x59</w:t>
      </w:r>
      <w:r w:rsidRPr="00E207BB">
        <w:rPr>
          <w:rFonts w:eastAsiaTheme="minorHAnsi"/>
          <w:kern w:val="0"/>
        </w:rPr>
        <w:t xml:space="preserve"> cm;</w:t>
      </w:r>
    </w:p>
    <w:p w14:paraId="7DE38DB4" w14:textId="2677A467" w:rsidR="00EE3FEE" w:rsidRPr="00E207BB" w:rsidRDefault="00EE3FEE" w:rsidP="00EE3FEE">
      <w:pPr>
        <w:widowControl/>
        <w:suppressAutoHyphens w:val="0"/>
        <w:autoSpaceDE w:val="0"/>
        <w:autoSpaceDN w:val="0"/>
        <w:adjustRightInd w:val="0"/>
        <w:ind w:left="426"/>
        <w:jc w:val="both"/>
        <w:rPr>
          <w:rFonts w:eastAsiaTheme="minorHAnsi"/>
          <w:kern w:val="0"/>
        </w:rPr>
      </w:pPr>
      <w:r w:rsidRPr="00E207BB">
        <w:rPr>
          <w:rFonts w:eastAsiaTheme="minorHAnsi"/>
          <w:kern w:val="0"/>
        </w:rPr>
        <w:t>- Spalva ir dizainą derinti su Užsakovu statybos darbų metu;</w:t>
      </w:r>
    </w:p>
    <w:p w14:paraId="1DC01E71" w14:textId="77777777" w:rsidR="00EE3FEE" w:rsidRPr="00E207BB" w:rsidRDefault="00EE3FEE" w:rsidP="00EE3FEE">
      <w:pPr>
        <w:widowControl/>
        <w:suppressAutoHyphens w:val="0"/>
        <w:autoSpaceDE w:val="0"/>
        <w:autoSpaceDN w:val="0"/>
        <w:adjustRightInd w:val="0"/>
        <w:ind w:left="426"/>
        <w:jc w:val="both"/>
        <w:rPr>
          <w:rFonts w:eastAsiaTheme="minorHAnsi"/>
          <w:kern w:val="0"/>
        </w:rPr>
      </w:pPr>
      <w:r w:rsidRPr="00E207BB">
        <w:rPr>
          <w:rFonts w:eastAsiaTheme="minorHAnsi"/>
          <w:kern w:val="0"/>
        </w:rPr>
        <w:t>- Storis: ne mažiau 7 mm.</w:t>
      </w:r>
    </w:p>
    <w:p w14:paraId="0022B8F4" w14:textId="77777777" w:rsidR="00620748" w:rsidRPr="00E207BB" w:rsidRDefault="00620748" w:rsidP="00EE3FEE">
      <w:pPr>
        <w:widowControl/>
        <w:suppressAutoHyphens w:val="0"/>
        <w:autoSpaceDE w:val="0"/>
        <w:autoSpaceDN w:val="0"/>
        <w:adjustRightInd w:val="0"/>
        <w:ind w:left="426"/>
        <w:jc w:val="both"/>
        <w:rPr>
          <w:rFonts w:eastAsiaTheme="minorHAnsi"/>
          <w:kern w:val="0"/>
        </w:rPr>
      </w:pPr>
    </w:p>
    <w:p w14:paraId="5CE63BAC" w14:textId="77777777" w:rsidR="00065D25" w:rsidRPr="00E207BB" w:rsidRDefault="00065D25" w:rsidP="00065D25">
      <w:pPr>
        <w:pStyle w:val="Sraopastraipa"/>
        <w:widowControl/>
        <w:numPr>
          <w:ilvl w:val="0"/>
          <w:numId w:val="8"/>
        </w:numPr>
        <w:suppressAutoHyphens w:val="0"/>
        <w:autoSpaceDE w:val="0"/>
        <w:autoSpaceDN w:val="0"/>
        <w:adjustRightInd w:val="0"/>
        <w:jc w:val="both"/>
        <w:rPr>
          <w:b/>
          <w:bCs/>
          <w:lang w:eastAsia="lt-LT"/>
        </w:rPr>
      </w:pPr>
      <w:r w:rsidRPr="00E207BB">
        <w:rPr>
          <w:b/>
          <w:bCs/>
          <w:lang w:eastAsia="lt-LT"/>
        </w:rPr>
        <w:t>Durys</w:t>
      </w:r>
    </w:p>
    <w:p w14:paraId="33FF7C82" w14:textId="77777777" w:rsidR="003303C4" w:rsidRPr="00E207BB" w:rsidRDefault="003303C4" w:rsidP="003303C4">
      <w:pPr>
        <w:widowControl/>
        <w:suppressAutoHyphens w:val="0"/>
        <w:autoSpaceDE w:val="0"/>
        <w:autoSpaceDN w:val="0"/>
        <w:adjustRightInd w:val="0"/>
        <w:ind w:left="426"/>
        <w:jc w:val="both"/>
        <w:rPr>
          <w:lang w:eastAsia="lt-LT"/>
        </w:rPr>
      </w:pPr>
      <w:r w:rsidRPr="00E207BB">
        <w:rPr>
          <w:lang w:eastAsia="lt-LT"/>
        </w:rPr>
        <w:t>Vidaus medinės faneruotos durys:</w:t>
      </w:r>
    </w:p>
    <w:p w14:paraId="6B5845DD" w14:textId="77777777" w:rsidR="003303C4" w:rsidRPr="00E207BB" w:rsidRDefault="003303C4" w:rsidP="003303C4">
      <w:pPr>
        <w:widowControl/>
        <w:suppressAutoHyphens w:val="0"/>
        <w:autoSpaceDE w:val="0"/>
        <w:autoSpaceDN w:val="0"/>
        <w:adjustRightInd w:val="0"/>
        <w:ind w:left="426"/>
        <w:jc w:val="both"/>
        <w:rPr>
          <w:lang w:eastAsia="lt-LT"/>
        </w:rPr>
      </w:pPr>
      <w:r w:rsidRPr="00E207BB">
        <w:rPr>
          <w:lang w:eastAsia="lt-LT"/>
        </w:rPr>
        <w:t xml:space="preserve">- </w:t>
      </w:r>
      <w:r w:rsidRPr="00E207BB">
        <w:rPr>
          <w:rFonts w:eastAsiaTheme="minorHAnsi"/>
          <w:kern w:val="0"/>
        </w:rPr>
        <w:t xml:space="preserve">Spalvą dizainą ir furnitūra </w:t>
      </w:r>
      <w:bookmarkStart w:id="3" w:name="_Hlk166160158"/>
      <w:r w:rsidRPr="00E207BB">
        <w:rPr>
          <w:rFonts w:eastAsiaTheme="minorHAnsi"/>
          <w:kern w:val="0"/>
        </w:rPr>
        <w:t>derinti su Užsakovu statybos darbų metu</w:t>
      </w:r>
      <w:bookmarkEnd w:id="3"/>
      <w:r w:rsidRPr="00E207BB">
        <w:rPr>
          <w:rFonts w:eastAsiaTheme="minorHAnsi"/>
          <w:kern w:val="0"/>
        </w:rPr>
        <w:t>;</w:t>
      </w:r>
    </w:p>
    <w:p w14:paraId="347D29CB" w14:textId="77777777" w:rsidR="003303C4" w:rsidRPr="00E207BB" w:rsidRDefault="003303C4" w:rsidP="003303C4">
      <w:pPr>
        <w:widowControl/>
        <w:suppressAutoHyphens w:val="0"/>
        <w:autoSpaceDE w:val="0"/>
        <w:autoSpaceDN w:val="0"/>
        <w:adjustRightInd w:val="0"/>
        <w:ind w:left="426"/>
        <w:jc w:val="both"/>
      </w:pPr>
      <w:r w:rsidRPr="00E207BB">
        <w:rPr>
          <w:lang w:eastAsia="lt-LT"/>
        </w:rPr>
        <w:t>-</w:t>
      </w:r>
      <w:r w:rsidRPr="00E207BB">
        <w:t xml:space="preserve"> Varčia medinis karkasas su faneruota/laminuota apdailą, varčios storis 40 mm; </w:t>
      </w:r>
    </w:p>
    <w:p w14:paraId="40B929FC" w14:textId="77777777" w:rsidR="003303C4" w:rsidRPr="00E207BB" w:rsidRDefault="003303C4" w:rsidP="003303C4">
      <w:pPr>
        <w:widowControl/>
        <w:suppressAutoHyphens w:val="0"/>
        <w:autoSpaceDE w:val="0"/>
        <w:autoSpaceDN w:val="0"/>
        <w:adjustRightInd w:val="0"/>
        <w:ind w:left="426"/>
        <w:jc w:val="both"/>
      </w:pPr>
      <w:r w:rsidRPr="00E207BB">
        <w:t>- Stakta su gumine tarpine;</w:t>
      </w:r>
    </w:p>
    <w:p w14:paraId="1A8C8F34" w14:textId="77777777" w:rsidR="003303C4" w:rsidRPr="00E207BB" w:rsidRDefault="003303C4" w:rsidP="003303C4">
      <w:pPr>
        <w:widowControl/>
        <w:suppressAutoHyphens w:val="0"/>
        <w:autoSpaceDE w:val="0"/>
        <w:autoSpaceDN w:val="0"/>
        <w:adjustRightInd w:val="0"/>
        <w:ind w:left="426"/>
        <w:jc w:val="both"/>
      </w:pPr>
      <w:r w:rsidRPr="00E207BB">
        <w:t>- Vyriai 3 vnt. išoriniai, parenkami pagal rankenų spalvą;</w:t>
      </w:r>
    </w:p>
    <w:p w14:paraId="1D5E6B86" w14:textId="77777777" w:rsidR="003303C4" w:rsidRPr="00E207BB" w:rsidRDefault="003303C4" w:rsidP="003303C4">
      <w:pPr>
        <w:widowControl/>
        <w:suppressAutoHyphens w:val="0"/>
        <w:autoSpaceDE w:val="0"/>
        <w:autoSpaceDN w:val="0"/>
        <w:adjustRightInd w:val="0"/>
        <w:ind w:left="426"/>
        <w:jc w:val="both"/>
        <w:rPr>
          <w:lang w:eastAsia="lt-LT"/>
        </w:rPr>
      </w:pPr>
      <w:r w:rsidRPr="00E207BB">
        <w:rPr>
          <w:lang w:eastAsia="lt-LT"/>
        </w:rPr>
        <w:t>- Su užrakinimo cilindrais ir WC užsukimu.</w:t>
      </w:r>
    </w:p>
    <w:p w14:paraId="4CC838A4" w14:textId="77777777" w:rsidR="00065D25" w:rsidRPr="00E207BB" w:rsidRDefault="00065D25" w:rsidP="00BD7E0F">
      <w:pPr>
        <w:pStyle w:val="Sraopastraipa"/>
        <w:widowControl/>
        <w:suppressAutoHyphens w:val="0"/>
        <w:autoSpaceDE w:val="0"/>
        <w:autoSpaceDN w:val="0"/>
        <w:adjustRightInd w:val="0"/>
        <w:ind w:left="786"/>
        <w:jc w:val="both"/>
        <w:rPr>
          <w:rFonts w:eastAsiaTheme="minorHAnsi"/>
          <w:b/>
          <w:bCs/>
          <w:kern w:val="0"/>
        </w:rPr>
      </w:pPr>
    </w:p>
    <w:p w14:paraId="42A67666" w14:textId="61C0F26E" w:rsidR="005979EB" w:rsidRPr="00E207BB" w:rsidRDefault="005979EB" w:rsidP="00B31FA2">
      <w:pPr>
        <w:pStyle w:val="Sraopastraipa"/>
        <w:widowControl/>
        <w:numPr>
          <w:ilvl w:val="0"/>
          <w:numId w:val="8"/>
        </w:numPr>
        <w:suppressAutoHyphens w:val="0"/>
        <w:autoSpaceDE w:val="0"/>
        <w:autoSpaceDN w:val="0"/>
        <w:adjustRightInd w:val="0"/>
        <w:jc w:val="both"/>
        <w:rPr>
          <w:rFonts w:eastAsiaTheme="minorHAnsi"/>
          <w:b/>
          <w:bCs/>
          <w:kern w:val="0"/>
        </w:rPr>
      </w:pPr>
      <w:r w:rsidRPr="00E207BB">
        <w:rPr>
          <w:rFonts w:eastAsiaTheme="minorHAnsi"/>
          <w:b/>
          <w:bCs/>
          <w:kern w:val="0"/>
        </w:rPr>
        <w:t>LED šviestuv</w:t>
      </w:r>
      <w:r w:rsidR="00DA249E" w:rsidRPr="00E207BB">
        <w:rPr>
          <w:rFonts w:eastAsiaTheme="minorHAnsi"/>
          <w:b/>
          <w:bCs/>
          <w:kern w:val="0"/>
        </w:rPr>
        <w:t>ai</w:t>
      </w:r>
      <w:r w:rsidRPr="00E207BB">
        <w:rPr>
          <w:rFonts w:eastAsiaTheme="minorHAnsi"/>
          <w:b/>
          <w:bCs/>
          <w:kern w:val="0"/>
        </w:rPr>
        <w:t xml:space="preserve"> specifikacija</w:t>
      </w:r>
    </w:p>
    <w:p w14:paraId="404D8A90" w14:textId="77777777" w:rsidR="003303C4" w:rsidRPr="00E207BB" w:rsidRDefault="003303C4" w:rsidP="00466D5A">
      <w:pPr>
        <w:widowControl/>
        <w:suppressAutoHyphens w:val="0"/>
        <w:autoSpaceDE w:val="0"/>
        <w:autoSpaceDN w:val="0"/>
        <w:adjustRightInd w:val="0"/>
        <w:ind w:firstLine="426"/>
        <w:jc w:val="both"/>
        <w:rPr>
          <w:rFonts w:eastAsiaTheme="minorHAnsi"/>
          <w:kern w:val="0"/>
        </w:rPr>
      </w:pPr>
    </w:p>
    <w:p w14:paraId="17AA3E03" w14:textId="2BE37D58" w:rsidR="00466D5A" w:rsidRPr="00E207BB" w:rsidRDefault="00620748" w:rsidP="00466D5A">
      <w:pPr>
        <w:widowControl/>
        <w:suppressAutoHyphens w:val="0"/>
        <w:autoSpaceDE w:val="0"/>
        <w:autoSpaceDN w:val="0"/>
        <w:adjustRightInd w:val="0"/>
        <w:ind w:firstLine="426"/>
        <w:jc w:val="both"/>
        <w:rPr>
          <w:rFonts w:eastAsiaTheme="minorHAnsi"/>
          <w:kern w:val="0"/>
        </w:rPr>
      </w:pPr>
      <w:r w:rsidRPr="00E207BB">
        <w:rPr>
          <w:rFonts w:eastAsiaTheme="minorHAnsi"/>
          <w:kern w:val="0"/>
        </w:rPr>
        <w:t>Įleidžiamas šviestuvas LED panelė</w:t>
      </w:r>
      <w:r w:rsidR="00466D5A" w:rsidRPr="00E207BB">
        <w:rPr>
          <w:rFonts w:eastAsiaTheme="minorHAnsi"/>
          <w:kern w:val="0"/>
        </w:rPr>
        <w:t>:</w:t>
      </w:r>
    </w:p>
    <w:p w14:paraId="7919C4FD" w14:textId="6CADB996" w:rsidR="00466D5A" w:rsidRPr="00E207BB" w:rsidRDefault="00466D5A" w:rsidP="00466D5A">
      <w:pPr>
        <w:pStyle w:val="Betarp"/>
        <w:ind w:firstLine="426"/>
        <w:rPr>
          <w:rFonts w:ascii="Times New Roman" w:hAnsi="Times New Roman" w:cs="Times New Roman"/>
          <w:sz w:val="24"/>
          <w:szCs w:val="24"/>
          <w:lang w:eastAsia="lt-LT"/>
        </w:rPr>
      </w:pPr>
      <w:r w:rsidRPr="00E207BB">
        <w:rPr>
          <w:rFonts w:ascii="Times New Roman" w:hAnsi="Times New Roman" w:cs="Times New Roman"/>
          <w:sz w:val="24"/>
          <w:szCs w:val="24"/>
          <w:lang w:eastAsia="lt-LT"/>
        </w:rPr>
        <w:t xml:space="preserve">- Matmenys ir </w:t>
      </w:r>
      <w:r w:rsidR="00343032" w:rsidRPr="00E207BB">
        <w:rPr>
          <w:rFonts w:ascii="Times New Roman" w:hAnsi="Times New Roman" w:cs="Times New Roman"/>
          <w:sz w:val="24"/>
          <w:szCs w:val="24"/>
          <w:lang w:eastAsia="lt-LT"/>
        </w:rPr>
        <w:t xml:space="preserve">korpuso </w:t>
      </w:r>
      <w:r w:rsidRPr="00E207BB">
        <w:rPr>
          <w:rFonts w:ascii="Times New Roman" w:hAnsi="Times New Roman" w:cs="Times New Roman"/>
          <w:sz w:val="24"/>
          <w:szCs w:val="24"/>
          <w:lang w:eastAsia="lt-LT"/>
        </w:rPr>
        <w:t>spalva derinti su Užsakovu statybos darbų metu;</w:t>
      </w:r>
    </w:p>
    <w:p w14:paraId="6CA71E2F" w14:textId="34DCE5D0" w:rsidR="00466D5A" w:rsidRPr="00E207BB" w:rsidRDefault="00466D5A" w:rsidP="00466D5A">
      <w:pPr>
        <w:widowControl/>
        <w:suppressAutoHyphens w:val="0"/>
        <w:autoSpaceDE w:val="0"/>
        <w:autoSpaceDN w:val="0"/>
        <w:adjustRightInd w:val="0"/>
        <w:ind w:firstLine="426"/>
        <w:jc w:val="both"/>
        <w:rPr>
          <w:rFonts w:eastAsiaTheme="minorHAnsi"/>
          <w:kern w:val="0"/>
        </w:rPr>
      </w:pPr>
      <w:r w:rsidRPr="00E207BB">
        <w:rPr>
          <w:rFonts w:eastAsiaTheme="minorHAnsi"/>
          <w:kern w:val="0"/>
        </w:rPr>
        <w:t xml:space="preserve">- Galia: ne mažiau </w:t>
      </w:r>
      <w:r w:rsidR="003303C4" w:rsidRPr="00E207BB">
        <w:rPr>
          <w:rFonts w:eastAsiaTheme="minorHAnsi"/>
          <w:kern w:val="0"/>
        </w:rPr>
        <w:t>12</w:t>
      </w:r>
      <w:r w:rsidR="00800B64" w:rsidRPr="00E207BB">
        <w:rPr>
          <w:rFonts w:eastAsiaTheme="minorHAnsi"/>
          <w:kern w:val="0"/>
        </w:rPr>
        <w:t xml:space="preserve"> </w:t>
      </w:r>
      <w:r w:rsidRPr="00E207BB">
        <w:rPr>
          <w:rFonts w:eastAsiaTheme="minorHAnsi"/>
          <w:kern w:val="0"/>
        </w:rPr>
        <w:t>W;</w:t>
      </w:r>
    </w:p>
    <w:p w14:paraId="362DAA3E" w14:textId="77777777" w:rsidR="00466D5A" w:rsidRPr="00E207BB" w:rsidRDefault="00466D5A" w:rsidP="00466D5A">
      <w:pPr>
        <w:widowControl/>
        <w:suppressAutoHyphens w:val="0"/>
        <w:autoSpaceDE w:val="0"/>
        <w:autoSpaceDN w:val="0"/>
        <w:adjustRightInd w:val="0"/>
        <w:ind w:firstLine="426"/>
        <w:jc w:val="both"/>
        <w:rPr>
          <w:rFonts w:eastAsiaTheme="minorHAnsi"/>
          <w:kern w:val="0"/>
        </w:rPr>
      </w:pPr>
      <w:r w:rsidRPr="00E207BB">
        <w:rPr>
          <w:rFonts w:eastAsiaTheme="minorHAnsi"/>
          <w:kern w:val="0"/>
        </w:rPr>
        <w:t>- Atsparumas drėgmei: IP44;</w:t>
      </w:r>
    </w:p>
    <w:p w14:paraId="10E8D0C9" w14:textId="77777777" w:rsidR="00466D5A" w:rsidRPr="00E207BB" w:rsidRDefault="00466D5A" w:rsidP="00466D5A">
      <w:pPr>
        <w:widowControl/>
        <w:suppressAutoHyphens w:val="0"/>
        <w:autoSpaceDE w:val="0"/>
        <w:autoSpaceDN w:val="0"/>
        <w:adjustRightInd w:val="0"/>
        <w:ind w:firstLine="426"/>
        <w:jc w:val="both"/>
        <w:rPr>
          <w:rFonts w:eastAsiaTheme="minorHAnsi"/>
          <w:kern w:val="0"/>
        </w:rPr>
      </w:pPr>
      <w:r w:rsidRPr="00E207BB">
        <w:rPr>
          <w:rFonts w:eastAsiaTheme="minorHAnsi"/>
          <w:kern w:val="0"/>
        </w:rPr>
        <w:t>- Šviesos spalvos temperatūra: 4000K.</w:t>
      </w:r>
    </w:p>
    <w:p w14:paraId="6738FF42" w14:textId="77777777" w:rsidR="00800B64" w:rsidRPr="00E207BB" w:rsidRDefault="00800B64" w:rsidP="00466D5A">
      <w:pPr>
        <w:widowControl/>
        <w:suppressAutoHyphens w:val="0"/>
        <w:autoSpaceDE w:val="0"/>
        <w:autoSpaceDN w:val="0"/>
        <w:adjustRightInd w:val="0"/>
        <w:ind w:firstLine="426"/>
        <w:jc w:val="both"/>
        <w:rPr>
          <w:rFonts w:eastAsiaTheme="minorHAnsi"/>
          <w:kern w:val="0"/>
        </w:rPr>
      </w:pPr>
    </w:p>
    <w:p w14:paraId="16E8A505" w14:textId="588EADB3" w:rsidR="008A2F7A" w:rsidRPr="00E207BB" w:rsidRDefault="001B0481" w:rsidP="00466D5A">
      <w:pPr>
        <w:pStyle w:val="Sraopastraipa"/>
        <w:widowControl/>
        <w:numPr>
          <w:ilvl w:val="0"/>
          <w:numId w:val="8"/>
        </w:numPr>
        <w:suppressAutoHyphens w:val="0"/>
        <w:autoSpaceDE w:val="0"/>
        <w:autoSpaceDN w:val="0"/>
        <w:adjustRightInd w:val="0"/>
        <w:jc w:val="both"/>
        <w:rPr>
          <w:b/>
          <w:bCs/>
          <w:lang w:eastAsia="lt-LT"/>
        </w:rPr>
      </w:pPr>
      <w:r w:rsidRPr="00E207BB">
        <w:rPr>
          <w:b/>
          <w:bCs/>
          <w:lang w:eastAsia="lt-LT"/>
        </w:rPr>
        <w:t>Sanitariniai prietaisai</w:t>
      </w:r>
    </w:p>
    <w:p w14:paraId="3F6F2822" w14:textId="7FC6A6D0" w:rsidR="00466D5A" w:rsidRPr="00E207BB" w:rsidRDefault="001B0481" w:rsidP="00224E3F">
      <w:pPr>
        <w:widowControl/>
        <w:shd w:val="clear" w:color="auto" w:fill="FFFFFF"/>
        <w:suppressAutoHyphens w:val="0"/>
        <w:ind w:firstLine="425"/>
        <w:jc w:val="both"/>
        <w:textAlignment w:val="baseline"/>
        <w:rPr>
          <w:lang w:eastAsia="lt-LT"/>
        </w:rPr>
      </w:pPr>
      <w:r w:rsidRPr="00E207BB">
        <w:rPr>
          <w:lang w:eastAsia="lt-LT"/>
        </w:rPr>
        <w:t>Visų sanitarinių prietaisu matmenis, dizainas ir spalva derinti su Užsakovu statybos darbų metu.</w:t>
      </w:r>
    </w:p>
    <w:p w14:paraId="4DD61799" w14:textId="77777777" w:rsidR="00343032" w:rsidRPr="00E207BB" w:rsidRDefault="00343032" w:rsidP="00224E3F">
      <w:pPr>
        <w:widowControl/>
        <w:shd w:val="clear" w:color="auto" w:fill="FFFFFF"/>
        <w:suppressAutoHyphens w:val="0"/>
        <w:ind w:firstLine="425"/>
        <w:jc w:val="both"/>
        <w:textAlignment w:val="baseline"/>
        <w:rPr>
          <w:lang w:eastAsia="lt-LT"/>
        </w:rPr>
      </w:pPr>
    </w:p>
    <w:p w14:paraId="708D80F3" w14:textId="77777777" w:rsidR="003303C4" w:rsidRPr="00E207BB" w:rsidRDefault="00343032" w:rsidP="003303C4">
      <w:pPr>
        <w:pStyle w:val="Sraopastraipa"/>
        <w:widowControl/>
        <w:numPr>
          <w:ilvl w:val="0"/>
          <w:numId w:val="8"/>
        </w:numPr>
        <w:suppressAutoHyphens w:val="0"/>
        <w:autoSpaceDE w:val="0"/>
        <w:autoSpaceDN w:val="0"/>
        <w:adjustRightInd w:val="0"/>
        <w:jc w:val="both"/>
        <w:rPr>
          <w:b/>
          <w:bCs/>
          <w:lang w:eastAsia="lt-LT"/>
        </w:rPr>
      </w:pPr>
      <w:r w:rsidRPr="00E207BB">
        <w:rPr>
          <w:b/>
          <w:bCs/>
          <w:lang w:eastAsia="lt-LT"/>
        </w:rPr>
        <w:t xml:space="preserve">Šildymo </w:t>
      </w:r>
      <w:r w:rsidR="003303C4" w:rsidRPr="00E207BB">
        <w:rPr>
          <w:b/>
          <w:bCs/>
          <w:lang w:eastAsia="lt-LT"/>
        </w:rPr>
        <w:t>krosnis</w:t>
      </w:r>
    </w:p>
    <w:p w14:paraId="0723160F" w14:textId="609478E2" w:rsidR="003303C4" w:rsidRPr="00E207BB" w:rsidRDefault="003303C4" w:rsidP="003303C4">
      <w:pPr>
        <w:widowControl/>
        <w:suppressAutoHyphens w:val="0"/>
        <w:autoSpaceDE w:val="0"/>
        <w:autoSpaceDN w:val="0"/>
        <w:adjustRightInd w:val="0"/>
        <w:ind w:left="426"/>
        <w:jc w:val="both"/>
        <w:rPr>
          <w:b/>
          <w:bCs/>
          <w:lang w:eastAsia="lt-LT"/>
        </w:rPr>
      </w:pPr>
      <w:r w:rsidRPr="00E207BB">
        <w:rPr>
          <w:lang w:eastAsia="lt-LT"/>
        </w:rPr>
        <w:t>- Nauja akumuliacinė koklinė krosnis, skirta patalpų šildymui.</w:t>
      </w:r>
    </w:p>
    <w:p w14:paraId="6811FF89" w14:textId="63B71FA2" w:rsidR="003303C4" w:rsidRPr="00E207BB" w:rsidRDefault="003303C4" w:rsidP="003303C4">
      <w:pPr>
        <w:widowControl/>
        <w:shd w:val="clear" w:color="auto" w:fill="FFFFFF"/>
        <w:suppressAutoHyphens w:val="0"/>
        <w:ind w:firstLine="425"/>
        <w:jc w:val="both"/>
        <w:textAlignment w:val="baseline"/>
        <w:rPr>
          <w:lang w:eastAsia="lt-LT"/>
        </w:rPr>
      </w:pPr>
      <w:r w:rsidRPr="00E207BB">
        <w:rPr>
          <w:lang w:eastAsia="lt-LT"/>
        </w:rPr>
        <w:t>- Pakura – iš šamotinių plytų, pritaikyta kūrenti sausomis malkomis.</w:t>
      </w:r>
    </w:p>
    <w:p w14:paraId="15850C8E" w14:textId="1CE2575D" w:rsidR="003303C4" w:rsidRPr="00E207BB" w:rsidRDefault="003303C4" w:rsidP="003303C4">
      <w:pPr>
        <w:widowControl/>
        <w:shd w:val="clear" w:color="auto" w:fill="FFFFFF"/>
        <w:suppressAutoHyphens w:val="0"/>
        <w:ind w:firstLine="425"/>
        <w:jc w:val="both"/>
        <w:textAlignment w:val="baseline"/>
        <w:rPr>
          <w:lang w:eastAsia="lt-LT"/>
        </w:rPr>
      </w:pPr>
      <w:r w:rsidRPr="00E207BB">
        <w:rPr>
          <w:lang w:eastAsia="lt-LT"/>
        </w:rPr>
        <w:t>- Apdaila – keraminiai kokliai.</w:t>
      </w:r>
    </w:p>
    <w:p w14:paraId="2C3F58A3" w14:textId="1D7C4441" w:rsidR="003303C4" w:rsidRPr="00E207BB" w:rsidRDefault="003303C4" w:rsidP="003303C4">
      <w:pPr>
        <w:widowControl/>
        <w:shd w:val="clear" w:color="auto" w:fill="FFFFFF"/>
        <w:suppressAutoHyphens w:val="0"/>
        <w:ind w:firstLine="425"/>
        <w:jc w:val="both"/>
        <w:textAlignment w:val="baseline"/>
        <w:rPr>
          <w:lang w:eastAsia="lt-LT"/>
        </w:rPr>
      </w:pPr>
      <w:r w:rsidRPr="00E207BB">
        <w:rPr>
          <w:lang w:eastAsia="lt-LT"/>
        </w:rPr>
        <w:t>- Pakūros ir peleninės durelės, dūmų sklendė – ketaus.</w:t>
      </w:r>
    </w:p>
    <w:p w14:paraId="15382FC5" w14:textId="0A8EE6B9" w:rsidR="003303C4" w:rsidRPr="00E207BB" w:rsidRDefault="003303C4" w:rsidP="003303C4">
      <w:pPr>
        <w:widowControl/>
        <w:shd w:val="clear" w:color="auto" w:fill="FFFFFF"/>
        <w:suppressAutoHyphens w:val="0"/>
        <w:ind w:firstLine="425"/>
        <w:jc w:val="both"/>
        <w:textAlignment w:val="baseline"/>
        <w:rPr>
          <w:lang w:eastAsia="lt-LT"/>
        </w:rPr>
      </w:pPr>
      <w:r w:rsidRPr="00E207BB">
        <w:rPr>
          <w:lang w:eastAsia="lt-LT"/>
        </w:rPr>
        <w:t xml:space="preserve">- Nominali šiluminė galia – </w:t>
      </w:r>
      <w:r w:rsidR="00E207BB">
        <w:rPr>
          <w:lang w:eastAsia="lt-LT"/>
        </w:rPr>
        <w:t>pritaikant prie šildomų patalpų ploto</w:t>
      </w:r>
      <w:r w:rsidRPr="00E207BB">
        <w:rPr>
          <w:lang w:eastAsia="lt-LT"/>
        </w:rPr>
        <w:t>.</w:t>
      </w:r>
    </w:p>
    <w:p w14:paraId="76E1032B" w14:textId="149B2B56" w:rsidR="003303C4" w:rsidRPr="00E207BB" w:rsidRDefault="003303C4" w:rsidP="003303C4">
      <w:pPr>
        <w:widowControl/>
        <w:shd w:val="clear" w:color="auto" w:fill="FFFFFF"/>
        <w:suppressAutoHyphens w:val="0"/>
        <w:ind w:firstLine="425"/>
        <w:jc w:val="both"/>
        <w:textAlignment w:val="baseline"/>
        <w:rPr>
          <w:lang w:eastAsia="lt-LT"/>
        </w:rPr>
      </w:pPr>
      <w:r w:rsidRPr="00E207BB">
        <w:rPr>
          <w:lang w:eastAsia="lt-LT"/>
        </w:rPr>
        <w:t>- Prijungimas prie dūmtraukio – mūrijant kanalus iš plytų.</w:t>
      </w:r>
    </w:p>
    <w:p w14:paraId="68BA6A08" w14:textId="11F25E05" w:rsidR="00FA6EF2" w:rsidRPr="00E207BB" w:rsidRDefault="003303C4" w:rsidP="003303C4">
      <w:pPr>
        <w:widowControl/>
        <w:shd w:val="clear" w:color="auto" w:fill="FFFFFF"/>
        <w:suppressAutoHyphens w:val="0"/>
        <w:ind w:firstLine="425"/>
        <w:jc w:val="both"/>
        <w:textAlignment w:val="baseline"/>
        <w:rPr>
          <w:lang w:eastAsia="lt-LT"/>
        </w:rPr>
      </w:pPr>
      <w:r w:rsidRPr="00E207BB">
        <w:rPr>
          <w:lang w:eastAsia="lt-LT"/>
        </w:rPr>
        <w:t>- Įrengimas turi atitikti galiojančių priešgaisrinės saugos reikalavimus.</w:t>
      </w:r>
    </w:p>
    <w:sectPr w:rsidR="00FA6EF2" w:rsidRPr="00E207BB" w:rsidSect="00251437">
      <w:pgSz w:w="11907" w:h="16840" w:code="9"/>
      <w:pgMar w:top="1134"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88C067C"/>
    <w:multiLevelType w:val="hybridMultilevel"/>
    <w:tmpl w:val="78B0616A"/>
    <w:lvl w:ilvl="0" w:tplc="4808E5DE">
      <w:start w:val="1"/>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0904170D"/>
    <w:multiLevelType w:val="hybridMultilevel"/>
    <w:tmpl w:val="8E28100A"/>
    <w:lvl w:ilvl="0" w:tplc="B5E6ABA0">
      <w:start w:val="2"/>
      <w:numFmt w:val="bullet"/>
      <w:lvlText w:val="-"/>
      <w:lvlJc w:val="left"/>
      <w:pPr>
        <w:ind w:left="785" w:hanging="360"/>
      </w:pPr>
      <w:rPr>
        <w:rFonts w:ascii="Times New Roman" w:eastAsia="Lucida Sans Unicode" w:hAnsi="Times New Roman" w:cs="Times New Roman"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3"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28D40E80"/>
    <w:multiLevelType w:val="hybridMultilevel"/>
    <w:tmpl w:val="681EE354"/>
    <w:lvl w:ilvl="0" w:tplc="4E823DB2">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3CE61583"/>
    <w:multiLevelType w:val="hybridMultilevel"/>
    <w:tmpl w:val="D444AABA"/>
    <w:lvl w:ilvl="0" w:tplc="75EECC6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3D361043"/>
    <w:multiLevelType w:val="multilevel"/>
    <w:tmpl w:val="F4F4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E87129"/>
    <w:multiLevelType w:val="hybridMultilevel"/>
    <w:tmpl w:val="C55A7FF4"/>
    <w:lvl w:ilvl="0" w:tplc="5C940DAC">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0" w15:restartNumberingAfterBreak="0">
    <w:nsid w:val="42F44EDD"/>
    <w:multiLevelType w:val="hybridMultilevel"/>
    <w:tmpl w:val="24CE4E86"/>
    <w:lvl w:ilvl="0" w:tplc="B394E61A">
      <w:numFmt w:val="bullet"/>
      <w:lvlText w:val="-"/>
      <w:lvlJc w:val="left"/>
      <w:pPr>
        <w:ind w:left="785" w:hanging="360"/>
      </w:pPr>
      <w:rPr>
        <w:rFonts w:ascii="Times New Roman" w:eastAsia="Lucida Sans Unicode" w:hAnsi="Times New Roman" w:cs="Times New Roman"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1" w15:restartNumberingAfterBreak="0">
    <w:nsid w:val="44635460"/>
    <w:multiLevelType w:val="hybridMultilevel"/>
    <w:tmpl w:val="BA9C9136"/>
    <w:lvl w:ilvl="0" w:tplc="0427000F">
      <w:start w:val="1"/>
      <w:numFmt w:val="decimal"/>
      <w:lvlText w:val="%1."/>
      <w:lvlJc w:val="left"/>
      <w:pPr>
        <w:ind w:left="1145" w:hanging="360"/>
      </w:p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12" w15:restartNumberingAfterBreak="0">
    <w:nsid w:val="45B91431"/>
    <w:multiLevelType w:val="multilevel"/>
    <w:tmpl w:val="9B463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E74E16"/>
    <w:multiLevelType w:val="hybridMultilevel"/>
    <w:tmpl w:val="E826905E"/>
    <w:lvl w:ilvl="0" w:tplc="DAB86206">
      <w:start w:val="1"/>
      <w:numFmt w:val="decimal"/>
      <w:lvlText w:val="%1."/>
      <w:lvlJc w:val="left"/>
      <w:pPr>
        <w:ind w:left="1146" w:hanging="360"/>
      </w:pPr>
      <w:rPr>
        <w:b/>
        <w:bCs/>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6646496E"/>
    <w:multiLevelType w:val="hybridMultilevel"/>
    <w:tmpl w:val="449ED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DE3610"/>
    <w:multiLevelType w:val="hybridMultilevel"/>
    <w:tmpl w:val="99500938"/>
    <w:lvl w:ilvl="0" w:tplc="84AAD9A8">
      <w:numFmt w:val="bullet"/>
      <w:lvlText w:val="-"/>
      <w:lvlJc w:val="left"/>
      <w:pPr>
        <w:ind w:left="786" w:hanging="360"/>
      </w:pPr>
      <w:rPr>
        <w:rFonts w:ascii="Times New Roman" w:eastAsia="Lucida Sans Unicode"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6" w15:restartNumberingAfterBreak="0">
    <w:nsid w:val="71BB6BD4"/>
    <w:multiLevelType w:val="hybridMultilevel"/>
    <w:tmpl w:val="F8FC7A4E"/>
    <w:lvl w:ilvl="0" w:tplc="FFFFFFFF">
      <w:start w:val="1"/>
      <w:numFmt w:val="decimal"/>
      <w:lvlText w:val="%1."/>
      <w:lvlJc w:val="left"/>
      <w:pPr>
        <w:ind w:left="786" w:hanging="360"/>
      </w:pPr>
      <w:rPr>
        <w:rFonts w:hint="default"/>
        <w:b/>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72FD2425"/>
    <w:multiLevelType w:val="hybridMultilevel"/>
    <w:tmpl w:val="95F682D2"/>
    <w:lvl w:ilvl="0" w:tplc="19065EF0">
      <w:numFmt w:val="bullet"/>
      <w:lvlText w:val="-"/>
      <w:lvlJc w:val="left"/>
      <w:pPr>
        <w:ind w:left="785" w:hanging="360"/>
      </w:pPr>
      <w:rPr>
        <w:rFonts w:ascii="Times New Roman" w:eastAsia="Lucida Sans Unicode" w:hAnsi="Times New Roman" w:cs="Times New Roman"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8" w15:restartNumberingAfterBreak="0">
    <w:nsid w:val="7E857A22"/>
    <w:multiLevelType w:val="hybridMultilevel"/>
    <w:tmpl w:val="48FE90DA"/>
    <w:lvl w:ilvl="0" w:tplc="FFFFFFFF">
      <w:start w:val="1"/>
      <w:numFmt w:val="decimal"/>
      <w:lvlText w:val="%1."/>
      <w:lvlJc w:val="left"/>
      <w:pPr>
        <w:ind w:left="786" w:hanging="360"/>
      </w:pPr>
      <w:rPr>
        <w:rFonts w:hint="default"/>
        <w:b/>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326833896">
    <w:abstractNumId w:val="6"/>
  </w:num>
  <w:num w:numId="2" w16cid:durableId="1039670117">
    <w:abstractNumId w:val="4"/>
  </w:num>
  <w:num w:numId="3" w16cid:durableId="850724583">
    <w:abstractNumId w:val="3"/>
  </w:num>
  <w:num w:numId="4" w16cid:durableId="30254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0107464">
    <w:abstractNumId w:val="5"/>
  </w:num>
  <w:num w:numId="6" w16cid:durableId="489443555">
    <w:abstractNumId w:val="14"/>
  </w:num>
  <w:num w:numId="7" w16cid:durableId="629941158">
    <w:abstractNumId w:val="13"/>
  </w:num>
  <w:num w:numId="8" w16cid:durableId="1286615450">
    <w:abstractNumId w:val="1"/>
  </w:num>
  <w:num w:numId="9" w16cid:durableId="1313489769">
    <w:abstractNumId w:val="11"/>
  </w:num>
  <w:num w:numId="10" w16cid:durableId="881091198">
    <w:abstractNumId w:val="15"/>
  </w:num>
  <w:num w:numId="11" w16cid:durableId="111365073">
    <w:abstractNumId w:val="8"/>
  </w:num>
  <w:num w:numId="12" w16cid:durableId="1366827564">
    <w:abstractNumId w:val="7"/>
  </w:num>
  <w:num w:numId="13" w16cid:durableId="979574612">
    <w:abstractNumId w:val="12"/>
  </w:num>
  <w:num w:numId="14" w16cid:durableId="1673139535">
    <w:abstractNumId w:val="9"/>
  </w:num>
  <w:num w:numId="15" w16cid:durableId="1807775053">
    <w:abstractNumId w:val="16"/>
  </w:num>
  <w:num w:numId="16" w16cid:durableId="764299633">
    <w:abstractNumId w:val="18"/>
  </w:num>
  <w:num w:numId="17" w16cid:durableId="585698281">
    <w:abstractNumId w:val="17"/>
  </w:num>
  <w:num w:numId="18" w16cid:durableId="726756968">
    <w:abstractNumId w:val="10"/>
  </w:num>
  <w:num w:numId="19" w16cid:durableId="12086883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5BD7"/>
    <w:rsid w:val="00052DAC"/>
    <w:rsid w:val="00065D25"/>
    <w:rsid w:val="00097158"/>
    <w:rsid w:val="000A7519"/>
    <w:rsid w:val="000A7F9E"/>
    <w:rsid w:val="000E5B35"/>
    <w:rsid w:val="000E79F6"/>
    <w:rsid w:val="000F1011"/>
    <w:rsid w:val="000F7CAD"/>
    <w:rsid w:val="00113EFD"/>
    <w:rsid w:val="00134D96"/>
    <w:rsid w:val="001402B9"/>
    <w:rsid w:val="00143F29"/>
    <w:rsid w:val="00150CBB"/>
    <w:rsid w:val="00187418"/>
    <w:rsid w:val="001A2D48"/>
    <w:rsid w:val="001B0481"/>
    <w:rsid w:val="001B1C05"/>
    <w:rsid w:val="001B26E1"/>
    <w:rsid w:val="001C60A9"/>
    <w:rsid w:val="001E59F8"/>
    <w:rsid w:val="001F0FAB"/>
    <w:rsid w:val="00210C8F"/>
    <w:rsid w:val="002202BC"/>
    <w:rsid w:val="00221E3A"/>
    <w:rsid w:val="002234A2"/>
    <w:rsid w:val="00224E3F"/>
    <w:rsid w:val="0023186D"/>
    <w:rsid w:val="002358E3"/>
    <w:rsid w:val="00251437"/>
    <w:rsid w:val="0025152D"/>
    <w:rsid w:val="00257BB2"/>
    <w:rsid w:val="00280713"/>
    <w:rsid w:val="00285826"/>
    <w:rsid w:val="002C799B"/>
    <w:rsid w:val="002D0B24"/>
    <w:rsid w:val="002E1188"/>
    <w:rsid w:val="002E5701"/>
    <w:rsid w:val="002E7B9A"/>
    <w:rsid w:val="00303654"/>
    <w:rsid w:val="003140AF"/>
    <w:rsid w:val="00327E4A"/>
    <w:rsid w:val="003303C4"/>
    <w:rsid w:val="003306BA"/>
    <w:rsid w:val="00343032"/>
    <w:rsid w:val="003627FD"/>
    <w:rsid w:val="003676CE"/>
    <w:rsid w:val="00370A08"/>
    <w:rsid w:val="003849A8"/>
    <w:rsid w:val="00386F4F"/>
    <w:rsid w:val="003A2E6D"/>
    <w:rsid w:val="003A5CFD"/>
    <w:rsid w:val="003B4B20"/>
    <w:rsid w:val="003C3B40"/>
    <w:rsid w:val="003E28F7"/>
    <w:rsid w:val="003F1C6B"/>
    <w:rsid w:val="004017B1"/>
    <w:rsid w:val="00410E2B"/>
    <w:rsid w:val="00417DF7"/>
    <w:rsid w:val="00436E78"/>
    <w:rsid w:val="004419C2"/>
    <w:rsid w:val="004635E2"/>
    <w:rsid w:val="00466D5A"/>
    <w:rsid w:val="0047641D"/>
    <w:rsid w:val="0047663C"/>
    <w:rsid w:val="004F07C0"/>
    <w:rsid w:val="004F2A4A"/>
    <w:rsid w:val="00500B6F"/>
    <w:rsid w:val="00504771"/>
    <w:rsid w:val="00552D66"/>
    <w:rsid w:val="00587331"/>
    <w:rsid w:val="005907A4"/>
    <w:rsid w:val="0059536C"/>
    <w:rsid w:val="0059756C"/>
    <w:rsid w:val="005979EB"/>
    <w:rsid w:val="005B1879"/>
    <w:rsid w:val="005C390F"/>
    <w:rsid w:val="005D041E"/>
    <w:rsid w:val="005D461E"/>
    <w:rsid w:val="005E1196"/>
    <w:rsid w:val="00603586"/>
    <w:rsid w:val="00606D3E"/>
    <w:rsid w:val="00610293"/>
    <w:rsid w:val="00620748"/>
    <w:rsid w:val="00650588"/>
    <w:rsid w:val="00686763"/>
    <w:rsid w:val="0069251E"/>
    <w:rsid w:val="006B6FE3"/>
    <w:rsid w:val="006D0F01"/>
    <w:rsid w:val="006D5A7B"/>
    <w:rsid w:val="006E32D2"/>
    <w:rsid w:val="006F1036"/>
    <w:rsid w:val="006F2FF0"/>
    <w:rsid w:val="006F3440"/>
    <w:rsid w:val="00700643"/>
    <w:rsid w:val="00706233"/>
    <w:rsid w:val="007064EF"/>
    <w:rsid w:val="00730AEC"/>
    <w:rsid w:val="00731312"/>
    <w:rsid w:val="0073423D"/>
    <w:rsid w:val="00754901"/>
    <w:rsid w:val="00757C4A"/>
    <w:rsid w:val="0076583A"/>
    <w:rsid w:val="00771EC9"/>
    <w:rsid w:val="00773EB9"/>
    <w:rsid w:val="00796BB5"/>
    <w:rsid w:val="007B26EC"/>
    <w:rsid w:val="007C0785"/>
    <w:rsid w:val="007D1B5D"/>
    <w:rsid w:val="007E3690"/>
    <w:rsid w:val="007F0E5D"/>
    <w:rsid w:val="00800B64"/>
    <w:rsid w:val="00805022"/>
    <w:rsid w:val="00844DBD"/>
    <w:rsid w:val="00846B9B"/>
    <w:rsid w:val="00871906"/>
    <w:rsid w:val="008A2F7A"/>
    <w:rsid w:val="008A7BD4"/>
    <w:rsid w:val="008B19A9"/>
    <w:rsid w:val="008B3FD3"/>
    <w:rsid w:val="008C2D59"/>
    <w:rsid w:val="008C79C8"/>
    <w:rsid w:val="008E7382"/>
    <w:rsid w:val="008F5D23"/>
    <w:rsid w:val="009074F9"/>
    <w:rsid w:val="0097070A"/>
    <w:rsid w:val="00971C61"/>
    <w:rsid w:val="009A17C7"/>
    <w:rsid w:val="009C26D5"/>
    <w:rsid w:val="009C6555"/>
    <w:rsid w:val="009D15BA"/>
    <w:rsid w:val="00A16F07"/>
    <w:rsid w:val="00A434A3"/>
    <w:rsid w:val="00A66FF8"/>
    <w:rsid w:val="00A77E47"/>
    <w:rsid w:val="00A850C2"/>
    <w:rsid w:val="00A960A6"/>
    <w:rsid w:val="00AA1388"/>
    <w:rsid w:val="00AA2971"/>
    <w:rsid w:val="00AB4FC1"/>
    <w:rsid w:val="00AB737D"/>
    <w:rsid w:val="00AD3711"/>
    <w:rsid w:val="00AE6283"/>
    <w:rsid w:val="00B14945"/>
    <w:rsid w:val="00B31FA2"/>
    <w:rsid w:val="00B529A3"/>
    <w:rsid w:val="00B81779"/>
    <w:rsid w:val="00BB7D45"/>
    <w:rsid w:val="00BC7B1A"/>
    <w:rsid w:val="00BD7E0F"/>
    <w:rsid w:val="00BF2CDB"/>
    <w:rsid w:val="00BF4A09"/>
    <w:rsid w:val="00C01092"/>
    <w:rsid w:val="00C02976"/>
    <w:rsid w:val="00C336CB"/>
    <w:rsid w:val="00C54AE4"/>
    <w:rsid w:val="00C554DC"/>
    <w:rsid w:val="00C82A8E"/>
    <w:rsid w:val="00C832FA"/>
    <w:rsid w:val="00CA6587"/>
    <w:rsid w:val="00CD02C9"/>
    <w:rsid w:val="00CF03A7"/>
    <w:rsid w:val="00CF5B1C"/>
    <w:rsid w:val="00D07550"/>
    <w:rsid w:val="00D105C3"/>
    <w:rsid w:val="00D11101"/>
    <w:rsid w:val="00D240CD"/>
    <w:rsid w:val="00D36976"/>
    <w:rsid w:val="00D40A3A"/>
    <w:rsid w:val="00D62516"/>
    <w:rsid w:val="00D661C7"/>
    <w:rsid w:val="00D73E67"/>
    <w:rsid w:val="00DA0C68"/>
    <w:rsid w:val="00DA249E"/>
    <w:rsid w:val="00DA311F"/>
    <w:rsid w:val="00DB1507"/>
    <w:rsid w:val="00DF2165"/>
    <w:rsid w:val="00E207BB"/>
    <w:rsid w:val="00E20FA0"/>
    <w:rsid w:val="00E379B8"/>
    <w:rsid w:val="00E44CAF"/>
    <w:rsid w:val="00E56E58"/>
    <w:rsid w:val="00E6413C"/>
    <w:rsid w:val="00E6531A"/>
    <w:rsid w:val="00E7120E"/>
    <w:rsid w:val="00E86D2B"/>
    <w:rsid w:val="00EA369B"/>
    <w:rsid w:val="00EB64CA"/>
    <w:rsid w:val="00EC2568"/>
    <w:rsid w:val="00EC67AF"/>
    <w:rsid w:val="00ED4D93"/>
    <w:rsid w:val="00EE0D11"/>
    <w:rsid w:val="00EE3FEE"/>
    <w:rsid w:val="00EE6572"/>
    <w:rsid w:val="00F05F14"/>
    <w:rsid w:val="00F20743"/>
    <w:rsid w:val="00F20B53"/>
    <w:rsid w:val="00F30885"/>
    <w:rsid w:val="00F4038D"/>
    <w:rsid w:val="00F40686"/>
    <w:rsid w:val="00F42A8B"/>
    <w:rsid w:val="00F43634"/>
    <w:rsid w:val="00F55B53"/>
    <w:rsid w:val="00F5600E"/>
    <w:rsid w:val="00F57DBC"/>
    <w:rsid w:val="00F73306"/>
    <w:rsid w:val="00F74396"/>
    <w:rsid w:val="00F83712"/>
    <w:rsid w:val="00F83FB2"/>
    <w:rsid w:val="00FA6EF2"/>
    <w:rsid w:val="00FE7DD1"/>
    <w:rsid w:val="00FF33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032"/>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1754">
      <w:bodyDiv w:val="1"/>
      <w:marLeft w:val="0"/>
      <w:marRight w:val="0"/>
      <w:marTop w:val="0"/>
      <w:marBottom w:val="0"/>
      <w:divBdr>
        <w:top w:val="none" w:sz="0" w:space="0" w:color="auto"/>
        <w:left w:val="none" w:sz="0" w:space="0" w:color="auto"/>
        <w:bottom w:val="none" w:sz="0" w:space="0" w:color="auto"/>
        <w:right w:val="none" w:sz="0" w:space="0" w:color="auto"/>
      </w:divBdr>
    </w:div>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090202014">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224099761">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3</Pages>
  <Words>5306</Words>
  <Characters>3025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Pavel Savel</cp:lastModifiedBy>
  <cp:revision>31</cp:revision>
  <cp:lastPrinted>2020-06-02T14:57:00Z</cp:lastPrinted>
  <dcterms:created xsi:type="dcterms:W3CDTF">2023-01-30T12:07:00Z</dcterms:created>
  <dcterms:modified xsi:type="dcterms:W3CDTF">2026-07-15T12:15:00Z</dcterms:modified>
</cp:coreProperties>
</file>