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16680472" w:rsidR="008E28A2" w:rsidRPr="003B06A2" w:rsidRDefault="000C3D7D" w:rsidP="003B06A2">
      <w:pPr>
        <w:tabs>
          <w:tab w:val="decimal" w:pos="9638"/>
        </w:tabs>
        <w:spacing w:after="0"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KELIONIŲ ORGANIZAVIMO PASLAUGŲ</w:t>
      </w:r>
      <w:r w:rsidR="00EA1F16" w:rsidRPr="003B06A2">
        <w:rPr>
          <w:rFonts w:ascii="Times New Roman" w:hAnsi="Times New Roman"/>
          <w:b/>
          <w:color w:val="000000" w:themeColor="text1"/>
          <w:sz w:val="24"/>
          <w:szCs w:val="24"/>
        </w:rPr>
        <w:t xml:space="preserve"> </w:t>
      </w:r>
      <w:r w:rsidR="008E28A2" w:rsidRPr="003B06A2">
        <w:rPr>
          <w:rFonts w:ascii="Times New Roman" w:hAnsi="Times New Roman"/>
          <w:b/>
          <w:color w:val="000000" w:themeColor="text1"/>
          <w:sz w:val="24"/>
          <w:szCs w:val="24"/>
        </w:rPr>
        <w:t>PIRKIMO SĄLYGOS</w:t>
      </w:r>
    </w:p>
    <w:p w14:paraId="4EE0582F" w14:textId="2C114EE2" w:rsidR="008E28A2" w:rsidRPr="009F7590" w:rsidRDefault="008E28A2" w:rsidP="003C6509">
      <w:pPr>
        <w:pStyle w:val="Sraopastraipa"/>
        <w:numPr>
          <w:ilvl w:val="0"/>
          <w:numId w:val="9"/>
        </w:numPr>
        <w:tabs>
          <w:tab w:val="decimal" w:pos="9638"/>
        </w:tabs>
        <w:spacing w:before="240" w:after="240" w:line="276" w:lineRule="auto"/>
        <w:ind w:left="709" w:hanging="349"/>
        <w:jc w:val="center"/>
        <w:rPr>
          <w:rFonts w:ascii="Times New Roman" w:hAnsi="Times New Roman"/>
          <w:color w:val="000000" w:themeColor="text1"/>
          <w:sz w:val="24"/>
          <w:szCs w:val="24"/>
        </w:rPr>
      </w:pPr>
      <w:r w:rsidRPr="009F7590">
        <w:rPr>
          <w:rFonts w:ascii="Times New Roman" w:hAnsi="Times New Roman"/>
          <w:color w:val="000000" w:themeColor="text1"/>
          <w:sz w:val="24"/>
          <w:szCs w:val="24"/>
        </w:rPr>
        <w:t>BENDROSIOS NUOSTATOS</w:t>
      </w:r>
    </w:p>
    <w:p w14:paraId="1E55D80D" w14:textId="1535FDCF"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324DAD">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w:t>
      </w:r>
      <w:r w:rsidR="00D57715">
        <w:rPr>
          <w:rFonts w:ascii="Times New Roman" w:hAnsi="Times New Roman"/>
          <w:color w:val="000000" w:themeColor="text1"/>
          <w:sz w:val="24"/>
          <w:szCs w:val="24"/>
        </w:rPr>
        <w:t xml:space="preserve"> </w:t>
      </w:r>
      <w:r w:rsidR="000C3D7D">
        <w:rPr>
          <w:rFonts w:ascii="Times New Roman" w:hAnsi="Times New Roman"/>
          <w:color w:val="000000" w:themeColor="text1"/>
          <w:sz w:val="24"/>
          <w:szCs w:val="24"/>
        </w:rPr>
        <w:t>kelionių organizavimo</w:t>
      </w:r>
      <w:r w:rsidR="00324DAD">
        <w:rPr>
          <w:rFonts w:ascii="Times New Roman" w:hAnsi="Times New Roman"/>
          <w:color w:val="000000" w:themeColor="text1"/>
          <w:sz w:val="24"/>
          <w:szCs w:val="24"/>
        </w:rPr>
        <w:t xml:space="preserve"> (studijų vizitų)</w:t>
      </w:r>
      <w:r w:rsidR="000C3D7D">
        <w:rPr>
          <w:rFonts w:ascii="Times New Roman" w:hAnsi="Times New Roman"/>
          <w:color w:val="000000" w:themeColor="text1"/>
          <w:sz w:val="24"/>
          <w:szCs w:val="24"/>
        </w:rPr>
        <w:t xml:space="preserve"> paslaugų</w:t>
      </w:r>
      <w:r w:rsidR="00216215" w:rsidRPr="003B06A2">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23224408"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Tiesioginį ryšį su tiekėjais palaiko – </w:t>
      </w:r>
      <w:r w:rsidR="00955937" w:rsidRPr="003B06A2">
        <w:rPr>
          <w:rFonts w:ascii="Times New Roman" w:hAnsi="Times New Roman"/>
          <w:color w:val="000000" w:themeColor="text1"/>
          <w:sz w:val="24"/>
          <w:szCs w:val="24"/>
        </w:rPr>
        <w:t xml:space="preserve">viešųjų pirkimų specialistė </w:t>
      </w:r>
      <w:r w:rsidR="00324DAD">
        <w:rPr>
          <w:rFonts w:ascii="Times New Roman" w:hAnsi="Times New Roman"/>
          <w:color w:val="000000" w:themeColor="text1"/>
          <w:sz w:val="24"/>
          <w:szCs w:val="24"/>
        </w:rPr>
        <w:t>Gedvilė Autukė</w:t>
      </w:r>
      <w:r w:rsidRPr="003B06A2">
        <w:rPr>
          <w:rFonts w:ascii="Times New Roman" w:hAnsi="Times New Roman"/>
          <w:color w:val="000000" w:themeColor="text1"/>
          <w:sz w:val="24"/>
          <w:szCs w:val="24"/>
        </w:rPr>
        <w:t>, tel. (</w:t>
      </w:r>
      <w:r w:rsidR="00324DAD">
        <w:rPr>
          <w:rFonts w:ascii="Times New Roman" w:hAnsi="Times New Roman"/>
          <w:color w:val="000000" w:themeColor="text1"/>
          <w:sz w:val="24"/>
          <w:szCs w:val="24"/>
        </w:rPr>
        <w:t>+370</w:t>
      </w:r>
      <w:r w:rsidRPr="003B06A2">
        <w:rPr>
          <w:rFonts w:ascii="Times New Roman" w:hAnsi="Times New Roman"/>
          <w:color w:val="000000" w:themeColor="text1"/>
          <w:sz w:val="24"/>
          <w:szCs w:val="24"/>
        </w:rPr>
        <w:t xml:space="preserve"> 349) 73377, el. p. </w:t>
      </w:r>
      <w:hyperlink r:id="rId11" w:history="1">
        <w:r w:rsidR="00324DAD" w:rsidRPr="00D26DDC">
          <w:rPr>
            <w:rStyle w:val="Hipersaitas"/>
            <w:rFonts w:ascii="Times New Roman" w:hAnsi="Times New Roman"/>
            <w:sz w:val="24"/>
            <w:szCs w:val="24"/>
          </w:rPr>
          <w:t>gedvile.autuke@piia.lt</w:t>
        </w:r>
      </w:hyperlink>
      <w:r w:rsidRPr="003B06A2">
        <w:rPr>
          <w:rFonts w:ascii="Times New Roman" w:hAnsi="Times New Roman"/>
          <w:sz w:val="24"/>
          <w:szCs w:val="24"/>
        </w:rPr>
        <w:t>, techninės specifikacijos klausimais –</w:t>
      </w:r>
      <w:r w:rsidR="00723F84" w:rsidRPr="003B06A2">
        <w:rPr>
          <w:rFonts w:ascii="Times New Roman" w:hAnsi="Times New Roman"/>
          <w:sz w:val="24"/>
          <w:szCs w:val="24"/>
        </w:rPr>
        <w:t xml:space="preserve"> </w:t>
      </w:r>
      <w:r w:rsidR="000C3D7D">
        <w:rPr>
          <w:rFonts w:ascii="Times New Roman" w:hAnsi="Times New Roman"/>
          <w:sz w:val="24"/>
          <w:szCs w:val="24"/>
        </w:rPr>
        <w:t>administravimo skyriaus vadovė Eglė Renkauskienė</w:t>
      </w:r>
      <w:r w:rsidRPr="003B06A2">
        <w:rPr>
          <w:rFonts w:ascii="Times New Roman" w:hAnsi="Times New Roman"/>
          <w:sz w:val="24"/>
          <w:szCs w:val="24"/>
        </w:rPr>
        <w:t xml:space="preserve">, </w:t>
      </w:r>
      <w:r w:rsidRPr="003B06A2">
        <w:rPr>
          <w:rFonts w:ascii="Times New Roman" w:hAnsi="Times New Roman"/>
          <w:color w:val="000000" w:themeColor="text1"/>
          <w:sz w:val="24"/>
          <w:szCs w:val="24"/>
        </w:rPr>
        <w:t>tel.</w:t>
      </w:r>
      <w:r w:rsidR="00E20A85">
        <w:rPr>
          <w:rFonts w:ascii="Times New Roman" w:hAnsi="Times New Roman"/>
          <w:color w:val="000000" w:themeColor="text1"/>
          <w:sz w:val="24"/>
          <w:szCs w:val="24"/>
        </w:rPr>
        <w:t xml:space="preserve"> </w:t>
      </w:r>
      <w:r w:rsidR="00324DAD">
        <w:rPr>
          <w:rFonts w:ascii="Times New Roman" w:hAnsi="Times New Roman"/>
          <w:color w:val="000000" w:themeColor="text1"/>
          <w:sz w:val="24"/>
          <w:szCs w:val="24"/>
        </w:rPr>
        <w:t>N</w:t>
      </w:r>
      <w:r w:rsidR="00E20A85">
        <w:rPr>
          <w:rFonts w:ascii="Times New Roman" w:hAnsi="Times New Roman"/>
          <w:color w:val="000000" w:themeColor="text1"/>
          <w:sz w:val="24"/>
          <w:szCs w:val="24"/>
        </w:rPr>
        <w:t xml:space="preserve">r. </w:t>
      </w:r>
      <w:r w:rsidR="00B03DC9">
        <w:rPr>
          <w:rFonts w:ascii="Times New Roman" w:hAnsi="Times New Roman"/>
          <w:color w:val="000000" w:themeColor="text1"/>
          <w:sz w:val="24"/>
          <w:szCs w:val="24"/>
        </w:rPr>
        <w:t>+370 </w:t>
      </w:r>
      <w:r w:rsidR="00CB03FD" w:rsidRPr="00CB03FD">
        <w:rPr>
          <w:rFonts w:ascii="Times New Roman" w:hAnsi="Times New Roman"/>
          <w:color w:val="000000" w:themeColor="text1"/>
          <w:sz w:val="24"/>
          <w:szCs w:val="24"/>
        </w:rPr>
        <w:t>349 73377</w:t>
      </w:r>
      <w:r w:rsidR="00CB03FD">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 xml:space="preserve">el. p. </w:t>
      </w:r>
      <w:hyperlink r:id="rId12" w:history="1">
        <w:r w:rsidR="00CB03FD" w:rsidRPr="00CF72BB">
          <w:rPr>
            <w:rStyle w:val="Hipersaitas"/>
            <w:rFonts w:ascii="Times New Roman" w:hAnsi="Times New Roman"/>
            <w:sz w:val="24"/>
            <w:szCs w:val="24"/>
          </w:rPr>
          <w:t>egle.renkauskiene@rppc.lt</w:t>
        </w:r>
      </w:hyperlink>
      <w:r w:rsidRPr="003B06A2">
        <w:rPr>
          <w:rFonts w:ascii="Times New Roman" w:hAnsi="Times New Roman"/>
          <w:color w:val="000000" w:themeColor="text1"/>
          <w:sz w:val="24"/>
          <w:szCs w:val="24"/>
        </w:rPr>
        <w:t>.</w:t>
      </w:r>
    </w:p>
    <w:p w14:paraId="745C98DE"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0886021F"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10.2. jungtinės veiklos sutarties (ar laisvos formos susitarimo) skaitmeninė kopija (jeigu dalyvauja ūkio subjektų grupė); </w:t>
      </w:r>
    </w:p>
    <w:p w14:paraId="180C1B82"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10.3. įgaliojimo ar kito dokumento (pvz., pareigybės aprašymo), suteikiančio teisę pasirašyti tiekėjo pasiūlymą, skaitmeninė kopija (taikoma, kai pasiūlymą pasirašo ne įmonės vadovas, o įgaliotas asmuo);</w:t>
      </w:r>
    </w:p>
    <w:p w14:paraId="2387FF3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10.4. kita pirkimo sąlygose prašoma informacija ir (ar) dokumentai.</w:t>
      </w:r>
    </w:p>
    <w:p w14:paraId="3356317A" w14:textId="77777777" w:rsidR="008E28A2" w:rsidRPr="003B06A2" w:rsidRDefault="008E28A2" w:rsidP="003C6509">
      <w:pPr>
        <w:pStyle w:val="Sraopastraipa"/>
        <w:numPr>
          <w:ilvl w:val="0"/>
          <w:numId w:val="6"/>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25DF806B" w:rsidR="008E28A2" w:rsidRDefault="008E28A2"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Pasiūlymo forma (1 priedas);</w:t>
      </w:r>
    </w:p>
    <w:p w14:paraId="6D967678" w14:textId="1DD62757" w:rsidR="00E57F0F" w:rsidRPr="003B06A2" w:rsidRDefault="00F80FAB"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Pr>
          <w:rFonts w:ascii="Times New Roman" w:hAnsi="Times New Roman"/>
          <w:sz w:val="24"/>
          <w:szCs w:val="24"/>
        </w:rPr>
        <w:t>Techninė specifikacija</w:t>
      </w:r>
      <w:r w:rsidR="00E57F0F">
        <w:rPr>
          <w:rFonts w:ascii="Times New Roman" w:hAnsi="Times New Roman"/>
          <w:sz w:val="24"/>
          <w:szCs w:val="24"/>
        </w:rPr>
        <w:t xml:space="preserve"> (2 priedas)</w:t>
      </w:r>
    </w:p>
    <w:p w14:paraId="4E7EAE08" w14:textId="052AB9B1" w:rsidR="008E28A2" w:rsidRPr="003B06A2" w:rsidRDefault="004B2880"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Sutarties sąlygų projektas (</w:t>
      </w:r>
      <w:r w:rsidR="00E57F0F">
        <w:rPr>
          <w:rFonts w:ascii="Times New Roman" w:hAnsi="Times New Roman"/>
          <w:sz w:val="24"/>
          <w:szCs w:val="24"/>
        </w:rPr>
        <w:t>3</w:t>
      </w:r>
      <w:r w:rsidRPr="003B06A2">
        <w:rPr>
          <w:rFonts w:ascii="Times New Roman" w:hAnsi="Times New Roman"/>
          <w:sz w:val="24"/>
          <w:szCs w:val="24"/>
        </w:rPr>
        <w:t xml:space="preserve">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6CBDAC6" w14:textId="25FEE67B" w:rsidR="00F80FAB" w:rsidRPr="00324DAD" w:rsidRDefault="008E28A2" w:rsidP="00324DAD">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 xml:space="preserve">Pirkimo objektas </w:t>
      </w:r>
      <w:r w:rsidR="00F80FAB">
        <w:rPr>
          <w:rFonts w:ascii="Times New Roman" w:hAnsi="Times New Roman"/>
          <w:noProof/>
          <w:sz w:val="24"/>
          <w:szCs w:val="24"/>
        </w:rPr>
        <w:t xml:space="preserve">– </w:t>
      </w:r>
      <w:r w:rsidR="00CB03FD">
        <w:rPr>
          <w:rFonts w:ascii="Times New Roman" w:hAnsi="Times New Roman"/>
          <w:color w:val="000000" w:themeColor="text1"/>
          <w:sz w:val="24"/>
          <w:szCs w:val="24"/>
        </w:rPr>
        <w:t>kelionių organizavimo</w:t>
      </w:r>
      <w:r w:rsidR="00324DAD">
        <w:rPr>
          <w:rFonts w:ascii="Times New Roman" w:hAnsi="Times New Roman"/>
          <w:color w:val="000000" w:themeColor="text1"/>
          <w:sz w:val="24"/>
          <w:szCs w:val="24"/>
        </w:rPr>
        <w:t xml:space="preserve"> (studijų vizitų)</w:t>
      </w:r>
      <w:r w:rsidR="00CB03FD">
        <w:rPr>
          <w:rFonts w:ascii="Times New Roman" w:hAnsi="Times New Roman"/>
          <w:color w:val="000000" w:themeColor="text1"/>
          <w:sz w:val="24"/>
          <w:szCs w:val="24"/>
        </w:rPr>
        <w:t xml:space="preserve"> </w:t>
      </w:r>
      <w:r w:rsidR="009E15BF">
        <w:rPr>
          <w:rFonts w:ascii="Times New Roman" w:hAnsi="Times New Roman"/>
          <w:noProof/>
          <w:sz w:val="24"/>
          <w:szCs w:val="24"/>
        </w:rPr>
        <w:t>pa</w:t>
      </w:r>
      <w:r w:rsidR="00E8340F">
        <w:rPr>
          <w:rFonts w:ascii="Times New Roman" w:hAnsi="Times New Roman"/>
          <w:noProof/>
          <w:sz w:val="24"/>
          <w:szCs w:val="24"/>
        </w:rPr>
        <w:t>sl</w:t>
      </w:r>
      <w:r w:rsidR="009E15BF">
        <w:rPr>
          <w:rFonts w:ascii="Times New Roman" w:hAnsi="Times New Roman"/>
          <w:noProof/>
          <w:sz w:val="24"/>
          <w:szCs w:val="24"/>
        </w:rPr>
        <w:t>augos</w:t>
      </w:r>
      <w:r w:rsidR="00F80FAB">
        <w:rPr>
          <w:rFonts w:ascii="Times New Roman" w:hAnsi="Times New Roman"/>
          <w:noProof/>
          <w:sz w:val="24"/>
          <w:szCs w:val="24"/>
        </w:rPr>
        <w:t xml:space="preserve">. </w:t>
      </w:r>
      <w:r w:rsidR="00F80FAB" w:rsidRPr="00324DAD">
        <w:rPr>
          <w:rFonts w:ascii="Times New Roman" w:hAnsi="Times New Roman"/>
          <w:noProof/>
          <w:sz w:val="24"/>
          <w:szCs w:val="24"/>
        </w:rPr>
        <w:t>Papildoma informacija pateikta pirkimo sąlygų 2 priede „Techninė specifikacija“.</w:t>
      </w:r>
    </w:p>
    <w:p w14:paraId="3EDCC9EF" w14:textId="0F510EC8" w:rsidR="00324DAD" w:rsidRDefault="00324DAD" w:rsidP="00324DAD">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24DAD">
        <w:rPr>
          <w:rFonts w:ascii="Times New Roman" w:hAnsi="Times New Roman"/>
          <w:noProof/>
          <w:sz w:val="24"/>
          <w:szCs w:val="24"/>
        </w:rPr>
        <w:t>I kelionė: Švedija-Norvegija, 2025 m. kovo 3-7, iki 15 asmenų</w:t>
      </w:r>
      <w:r>
        <w:rPr>
          <w:rFonts w:ascii="Times New Roman" w:hAnsi="Times New Roman"/>
          <w:noProof/>
          <w:sz w:val="24"/>
          <w:szCs w:val="24"/>
        </w:rPr>
        <w:t>.</w:t>
      </w:r>
    </w:p>
    <w:p w14:paraId="33B0C162" w14:textId="34B610C4" w:rsidR="00324DAD" w:rsidRPr="00324DAD" w:rsidRDefault="00324DAD" w:rsidP="00324DAD">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24DAD">
        <w:rPr>
          <w:rFonts w:ascii="Times New Roman" w:hAnsi="Times New Roman"/>
          <w:noProof/>
          <w:sz w:val="24"/>
          <w:szCs w:val="24"/>
        </w:rPr>
        <w:t>II kelionė: Suomija, 2025 m. kovo 3-7 d. iki 15 asmenų.</w:t>
      </w:r>
    </w:p>
    <w:p w14:paraId="5CDEFC2A" w14:textId="438CFA77" w:rsidR="00F80FAB" w:rsidRPr="00F80FAB" w:rsidRDefault="00F15BAF"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F80FAB">
        <w:rPr>
          <w:rFonts w:ascii="Times New Roman" w:hAnsi="Times New Roman"/>
          <w:noProof/>
          <w:sz w:val="24"/>
          <w:szCs w:val="24"/>
        </w:rPr>
        <w:lastRenderedPageBreak/>
        <w:t xml:space="preserve">Pirkimas </w:t>
      </w:r>
      <w:r w:rsidR="00F80FAB">
        <w:rPr>
          <w:rFonts w:ascii="Times New Roman" w:hAnsi="Times New Roman"/>
          <w:noProof/>
          <w:sz w:val="24"/>
          <w:szCs w:val="24"/>
        </w:rPr>
        <w:t xml:space="preserve"> į </w:t>
      </w:r>
      <w:r w:rsidR="00535A95" w:rsidRPr="00535A95">
        <w:rPr>
          <w:rFonts w:ascii="Times New Roman" w:hAnsi="Times New Roman"/>
          <w:noProof/>
          <w:sz w:val="24"/>
          <w:szCs w:val="24"/>
        </w:rPr>
        <w:t>dalis neskirstomas. Pasiūlymas turi būti pateiktas visai pirkimo apimčiai.</w:t>
      </w:r>
    </w:p>
    <w:p w14:paraId="51966679" w14:textId="0B277E45" w:rsidR="00F15BAF" w:rsidRDefault="00F15BAF"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324DAD">
        <w:rPr>
          <w:rFonts w:ascii="Times New Roman" w:hAnsi="Times New Roman"/>
          <w:noProof/>
          <w:sz w:val="24"/>
          <w:szCs w:val="24"/>
        </w:rPr>
        <w:t xml:space="preserve"> </w:t>
      </w:r>
      <w:r w:rsidR="00324DAD" w:rsidRPr="00324DAD">
        <w:rPr>
          <w:rFonts w:ascii="Times New Roman" w:hAnsi="Times New Roman"/>
          <w:noProof/>
          <w:sz w:val="24"/>
          <w:szCs w:val="24"/>
        </w:rPr>
        <w:t>63510000-7</w:t>
      </w:r>
      <w:r w:rsidR="00ED7395">
        <w:rPr>
          <w:rFonts w:ascii="Times New Roman" w:hAnsi="Times New Roman"/>
          <w:noProof/>
          <w:sz w:val="24"/>
          <w:szCs w:val="24"/>
        </w:rPr>
        <w:t>.</w:t>
      </w:r>
    </w:p>
    <w:p w14:paraId="62CEAE87" w14:textId="27F76CF6" w:rsidR="00324DAD" w:rsidRPr="003B06A2" w:rsidRDefault="00324DAD"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Pr>
          <w:rFonts w:ascii="Times New Roman" w:hAnsi="Times New Roman"/>
          <w:noProof/>
          <w:sz w:val="24"/>
          <w:szCs w:val="24"/>
        </w:rPr>
        <w:t>Pirkimas finansuojamas iš projekto</w:t>
      </w:r>
      <w:r w:rsidRPr="00153BBD">
        <w:rPr>
          <w:color w:val="000000"/>
          <w:spacing w:val="-2"/>
          <w:szCs w:val="24"/>
        </w:rPr>
        <w:t xml:space="preserve"> </w:t>
      </w:r>
      <w:r w:rsidRPr="00324DAD">
        <w:rPr>
          <w:rFonts w:ascii="Times New Roman" w:hAnsi="Times New Roman"/>
          <w:noProof/>
          <w:sz w:val="24"/>
          <w:szCs w:val="24"/>
        </w:rPr>
        <w:t>„</w:t>
      </w:r>
      <w:bookmarkStart w:id="0" w:name="_Hlk173852872"/>
      <w:r w:rsidRPr="00324DAD">
        <w:rPr>
          <w:rFonts w:ascii="Times New Roman" w:hAnsi="Times New Roman"/>
          <w:noProof/>
          <w:sz w:val="24"/>
          <w:szCs w:val="24"/>
        </w:rPr>
        <w:t>Psichologinio atsparumo ir sociokultūrinių žinių didinimas nuo karo pasitraukusiems pabėgėliams iš Ukrainos</w:t>
      </w:r>
      <w:bookmarkEnd w:id="0"/>
      <w:r w:rsidRPr="00324DAD">
        <w:rPr>
          <w:rFonts w:ascii="Times New Roman" w:hAnsi="Times New Roman"/>
          <w:noProof/>
          <w:sz w:val="24"/>
          <w:szCs w:val="24"/>
        </w:rPr>
        <w:t>“ lėšų.</w:t>
      </w:r>
    </w:p>
    <w:p w14:paraId="121A63EC" w14:textId="4C3A15B4" w:rsidR="00116572" w:rsidRDefault="00732891"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Maksimali planuojamos sudaryti pirkimo sutarties vertė</w:t>
      </w:r>
      <w:r w:rsidR="008418A1">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w:t>
      </w:r>
      <w:r w:rsidR="00324DAD">
        <w:rPr>
          <w:rFonts w:ascii="Times New Roman" w:hAnsi="Times New Roman"/>
          <w:color w:val="000000" w:themeColor="text1"/>
          <w:sz w:val="24"/>
          <w:szCs w:val="24"/>
        </w:rPr>
        <w:t xml:space="preserve"> 34158,30</w:t>
      </w:r>
      <w:r w:rsidR="00723F84" w:rsidRPr="003B06A2">
        <w:rPr>
          <w:rFonts w:ascii="Times New Roman" w:hAnsi="Times New Roman"/>
          <w:color w:val="000000" w:themeColor="text1"/>
          <w:sz w:val="24"/>
          <w:szCs w:val="24"/>
        </w:rPr>
        <w:t xml:space="preserve"> </w:t>
      </w:r>
      <w:r w:rsidR="0078401F" w:rsidRPr="003B06A2">
        <w:rPr>
          <w:rFonts w:ascii="Times New Roman" w:hAnsi="Times New Roman"/>
          <w:color w:val="000000" w:themeColor="text1"/>
          <w:sz w:val="24"/>
          <w:szCs w:val="24"/>
        </w:rPr>
        <w:t>Eur su PVM</w:t>
      </w:r>
      <w:r w:rsidR="004D0156">
        <w:rPr>
          <w:rFonts w:ascii="Times New Roman" w:hAnsi="Times New Roman"/>
          <w:color w:val="000000" w:themeColor="text1"/>
          <w:sz w:val="24"/>
          <w:szCs w:val="24"/>
        </w:rPr>
        <w:t>.</w:t>
      </w:r>
    </w:p>
    <w:p w14:paraId="2FF2DED3" w14:textId="77777777" w:rsidR="008418A1" w:rsidRPr="008418A1" w:rsidRDefault="008418A1" w:rsidP="008418A1">
      <w:pPr>
        <w:tabs>
          <w:tab w:val="decimal" w:pos="851"/>
          <w:tab w:val="left"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9735653" w14:textId="03BBF604" w:rsidR="008E28A2" w:rsidRPr="00116572" w:rsidRDefault="00510375" w:rsidP="003B06A2">
      <w:pPr>
        <w:tabs>
          <w:tab w:val="decimal" w:pos="851"/>
          <w:tab w:val="left" w:pos="993"/>
        </w:tabs>
        <w:spacing w:before="240" w:after="240" w:line="276" w:lineRule="auto"/>
        <w:contextualSpacing/>
        <w:jc w:val="center"/>
        <w:rPr>
          <w:rFonts w:ascii="Times New Roman" w:hAnsi="Times New Roman"/>
          <w:sz w:val="24"/>
          <w:szCs w:val="24"/>
        </w:rPr>
      </w:pPr>
      <w:r w:rsidRPr="00116572">
        <w:rPr>
          <w:rFonts w:ascii="Times New Roman" w:hAnsi="Times New Roman"/>
          <w:sz w:val="24"/>
          <w:szCs w:val="24"/>
        </w:rPr>
        <w:t xml:space="preserve"> </w:t>
      </w:r>
      <w:r w:rsidR="008E28A2" w:rsidRPr="00116572">
        <w:rPr>
          <w:rFonts w:ascii="Times New Roman" w:hAnsi="Times New Roman"/>
          <w:sz w:val="24"/>
          <w:szCs w:val="24"/>
        </w:rPr>
        <w:t>III. TIEKĖJŲ PAŠALINIMO PAGRINDAI IR KVALIFIKACIJOS REIKALAVIMAI</w:t>
      </w:r>
    </w:p>
    <w:p w14:paraId="32A251E0" w14:textId="7BFDDDF9" w:rsidR="00833ACD" w:rsidRDefault="00833ACD" w:rsidP="003C6509">
      <w:pPr>
        <w:pStyle w:val="Sraopastraipa"/>
        <w:numPr>
          <w:ilvl w:val="0"/>
          <w:numId w:val="7"/>
        </w:numPr>
        <w:tabs>
          <w:tab w:val="decimal" w:pos="993"/>
        </w:tabs>
        <w:suppressAutoHyphens w:val="0"/>
        <w:overflowPunct w:val="0"/>
        <w:autoSpaceDE w:val="0"/>
        <w:adjustRightInd w:val="0"/>
        <w:spacing w:before="120" w:after="0" w:line="276" w:lineRule="auto"/>
        <w:ind w:left="0" w:firstLine="540"/>
        <w:contextualSpacing/>
        <w:jc w:val="both"/>
        <w:rPr>
          <w:rFonts w:ascii="Times New Roman" w:hAnsi="Times New Roman"/>
          <w:sz w:val="24"/>
          <w:szCs w:val="24"/>
        </w:rPr>
      </w:pPr>
      <w:r>
        <w:rPr>
          <w:rFonts w:ascii="Times New Roman" w:hAnsi="Times New Roman"/>
          <w:sz w:val="24"/>
          <w:szCs w:val="24"/>
        </w:rPr>
        <w:t>Tiekėjų pašalinimo pagrindai, kvalifikacijos reikalavimai ir (arba) reikalaujami kokybės vadybos sistemos ir (arba) aplinkos apsaugos vadybos sistemos standartai – nereikalaujami.</w:t>
      </w:r>
    </w:p>
    <w:p w14:paraId="3DD5D6FA" w14:textId="1B623E8C" w:rsidR="000135E5" w:rsidRPr="00213BC6" w:rsidRDefault="00A3385F" w:rsidP="00213BC6">
      <w:pPr>
        <w:pStyle w:val="Sraopastraipa"/>
        <w:numPr>
          <w:ilvl w:val="0"/>
          <w:numId w:val="7"/>
        </w:numPr>
        <w:tabs>
          <w:tab w:val="decimal" w:pos="993"/>
        </w:tabs>
        <w:suppressAutoHyphens w:val="0"/>
        <w:overflowPunct w:val="0"/>
        <w:autoSpaceDE w:val="0"/>
        <w:adjustRightInd w:val="0"/>
        <w:spacing w:before="120" w:after="0" w:line="276" w:lineRule="auto"/>
        <w:ind w:left="0" w:firstLine="540"/>
        <w:contextualSpacing/>
        <w:jc w:val="both"/>
        <w:rPr>
          <w:rFonts w:ascii="Times New Roman" w:hAnsi="Times New Roman"/>
          <w:sz w:val="24"/>
          <w:szCs w:val="24"/>
        </w:rPr>
      </w:pPr>
      <w:r>
        <w:rPr>
          <w:rFonts w:ascii="Times New Roman" w:hAnsi="Times New Roman"/>
          <w:sz w:val="24"/>
          <w:szCs w:val="24"/>
        </w:rPr>
        <w:t xml:space="preserve">Pirkime taikomi </w:t>
      </w:r>
      <w:r w:rsidR="00B871EC">
        <w:rPr>
          <w:rFonts w:ascii="Times New Roman" w:hAnsi="Times New Roman"/>
          <w:sz w:val="24"/>
          <w:szCs w:val="24"/>
        </w:rPr>
        <w:t>žalieji reikalavimai</w:t>
      </w:r>
      <w:r w:rsidR="00185F0E">
        <w:rPr>
          <w:rFonts w:ascii="Times New Roman" w:hAnsi="Times New Roman"/>
          <w:sz w:val="24"/>
          <w:szCs w:val="24"/>
        </w:rPr>
        <w:t>, kurie nurodyti</w:t>
      </w:r>
      <w:r w:rsidR="00213BC6">
        <w:rPr>
          <w:rFonts w:ascii="Times New Roman" w:hAnsi="Times New Roman"/>
          <w:sz w:val="24"/>
          <w:szCs w:val="24"/>
        </w:rPr>
        <w:t xml:space="preserve"> pirkimo sąlygų 2 priede „Techninė specifikacija“.</w:t>
      </w: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1A350850" w:rsidR="008E28A2" w:rsidRPr="003B06A2" w:rsidRDefault="008E28A2" w:rsidP="003C6509">
      <w:pPr>
        <w:numPr>
          <w:ilvl w:val="0"/>
          <w:numId w:val="7"/>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423208">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423208">
        <w:rPr>
          <w:rFonts w:ascii="Times New Roman" w:hAnsi="Times New Roman"/>
          <w:b/>
          <w:color w:val="000000" w:themeColor="text1"/>
          <w:sz w:val="24"/>
          <w:szCs w:val="24"/>
        </w:rPr>
        <w:t>sausio</w:t>
      </w:r>
      <w:r w:rsidR="00217960">
        <w:rPr>
          <w:rFonts w:ascii="Times New Roman" w:hAnsi="Times New Roman"/>
          <w:b/>
          <w:color w:val="000000" w:themeColor="text1"/>
          <w:sz w:val="24"/>
          <w:szCs w:val="24"/>
        </w:rPr>
        <w:t xml:space="preserve"> </w:t>
      </w:r>
      <w:r w:rsidR="00423208">
        <w:rPr>
          <w:rFonts w:ascii="Times New Roman" w:hAnsi="Times New Roman"/>
          <w:b/>
          <w:color w:val="000000" w:themeColor="text1"/>
          <w:sz w:val="24"/>
          <w:szCs w:val="24"/>
        </w:rPr>
        <w:t>30</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044336" w:rsidRPr="00044336">
        <w:rPr>
          <w:rFonts w:ascii="Times New Roman" w:hAnsi="Times New Roman"/>
          <w:color w:val="000000" w:themeColor="text1"/>
          <w:sz w:val="24"/>
          <w:szCs w:val="24"/>
        </w:rPr>
        <w:t>https://viesiejipirkimai.lt/epps/getTaskList.do</w:t>
      </w:r>
    </w:p>
    <w:p w14:paraId="1CB9DECF" w14:textId="77777777" w:rsidR="008E28A2" w:rsidRPr="003B06A2" w:rsidRDefault="008E28A2" w:rsidP="003C6509">
      <w:pPr>
        <w:numPr>
          <w:ilvl w:val="0"/>
          <w:numId w:val="7"/>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C6509">
      <w:pPr>
        <w:numPr>
          <w:ilvl w:val="0"/>
          <w:numId w:val="7"/>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07F1DE14"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w:t>
      </w:r>
      <w:r w:rsidR="00AD6E2E">
        <w:rPr>
          <w:rFonts w:ascii="Times New Roman" w:hAnsi="Times New Roman"/>
          <w:color w:val="000000" w:themeColor="text1"/>
          <w:sz w:val="24"/>
          <w:szCs w:val="24"/>
        </w:rPr>
        <w:t>, pasirašyta techninė specifikacija (2 priedas)</w:t>
      </w:r>
      <w:r w:rsidR="00217960">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 xml:space="preserve">ir kita Pirkimo sąlygose reikalaujama informacija ir/ar dokumentai. </w:t>
      </w:r>
    </w:p>
    <w:p w14:paraId="518695DA"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galioti ne trumpiau kaip 60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C6509">
      <w:pPr>
        <w:numPr>
          <w:ilvl w:val="0"/>
          <w:numId w:val="7"/>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C6509">
      <w:pPr>
        <w:pStyle w:val="Sraopastraipa"/>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C6509">
      <w:pPr>
        <w:pStyle w:val="Sraopastraipa"/>
        <w:numPr>
          <w:ilvl w:val="1"/>
          <w:numId w:val="7"/>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C6509">
      <w:pPr>
        <w:pStyle w:val="Sraopastraipa"/>
        <w:numPr>
          <w:ilvl w:val="1"/>
          <w:numId w:val="7"/>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C6509">
      <w:pPr>
        <w:pStyle w:val="Sraopastraipa"/>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1" w:name="_Toc466549116"/>
      <w:r w:rsidRPr="003B06A2">
        <w:rPr>
          <w:rFonts w:ascii="Times New Roman" w:hAnsi="Times New Roman"/>
          <w:sz w:val="24"/>
          <w:szCs w:val="24"/>
        </w:rPr>
        <w:t>VI. SUSIPAŽINIMO SU PASIŪLYMAIS IR DERYBŲ PROCEDŪROS</w:t>
      </w:r>
      <w:bookmarkEnd w:id="1"/>
    </w:p>
    <w:p w14:paraId="59796681"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Pabėgėlių priėmimo centre, Karaliaus Mindaugo g. 18, Rukla, Jonavos r.</w:t>
      </w:r>
    </w:p>
    <w:p w14:paraId="215E54FB"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lastRenderedPageBreak/>
        <w:t>Perkančioji organizacija atlieka pirminių pasiūlymų nagrinėjimo, vertinimo ir palyginimo procedūras, kuriose tiekėjai ar jų atstovai nedalyvauja.</w:t>
      </w:r>
    </w:p>
    <w:p w14:paraId="7B0D1EC6"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C6509">
      <w:pPr>
        <w:numPr>
          <w:ilvl w:val="1"/>
          <w:numId w:val="7"/>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C6509">
      <w:pPr>
        <w:numPr>
          <w:ilvl w:val="2"/>
          <w:numId w:val="7"/>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C6509">
      <w:pPr>
        <w:numPr>
          <w:ilvl w:val="2"/>
          <w:numId w:val="7"/>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C6509">
      <w:pPr>
        <w:numPr>
          <w:ilvl w:val="2"/>
          <w:numId w:val="7"/>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C6509">
      <w:pPr>
        <w:numPr>
          <w:ilvl w:val="2"/>
          <w:numId w:val="7"/>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C6509">
      <w:pPr>
        <w:numPr>
          <w:ilvl w:val="2"/>
          <w:numId w:val="7"/>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C6509">
      <w:pPr>
        <w:numPr>
          <w:ilvl w:val="2"/>
          <w:numId w:val="7"/>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3C6509">
      <w:pPr>
        <w:numPr>
          <w:ilvl w:val="2"/>
          <w:numId w:val="7"/>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C6509">
      <w:pPr>
        <w:numPr>
          <w:ilvl w:val="0"/>
          <w:numId w:val="7"/>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5F000C8B"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C6509">
      <w:pPr>
        <w:pStyle w:val="Sraopastraipa"/>
        <w:numPr>
          <w:ilvl w:val="1"/>
          <w:numId w:val="7"/>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59C29938"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lastRenderedPageBreak/>
        <w:t>XIII. PIRKIMO SUTARTIES SUDARYMAS</w:t>
      </w:r>
    </w:p>
    <w:p w14:paraId="07D17DB8"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Siūlomos pasirašyti sutarties sąlygos pateikiamos sutarties projekte (3 priedas). </w:t>
      </w:r>
    </w:p>
    <w:p w14:paraId="181A3027" w14:textId="74B05B20" w:rsidR="00A9433F" w:rsidRDefault="00A9433F" w:rsidP="003B06A2">
      <w:pPr>
        <w:tabs>
          <w:tab w:val="left" w:pos="993"/>
          <w:tab w:val="left" w:pos="1418"/>
        </w:tabs>
        <w:suppressAutoHyphens w:val="0"/>
        <w:overflowPunct w:val="0"/>
        <w:autoSpaceDE w:val="0"/>
        <w:adjustRightInd w:val="0"/>
        <w:spacing w:after="0" w:line="276" w:lineRule="auto"/>
        <w:ind w:firstLine="567"/>
        <w:contextualSpacing/>
        <w:jc w:val="both"/>
        <w:rPr>
          <w:rFonts w:ascii="Times New Roman" w:eastAsia="Times New Roman" w:hAnsi="Times New Roman"/>
          <w:noProof/>
          <w:sz w:val="24"/>
          <w:szCs w:val="24"/>
        </w:rPr>
      </w:pPr>
    </w:p>
    <w:p w14:paraId="48C84714" w14:textId="77777777" w:rsidR="003B06A2" w:rsidRDefault="003B06A2" w:rsidP="003B06A2">
      <w:pPr>
        <w:tabs>
          <w:tab w:val="left" w:pos="993"/>
          <w:tab w:val="left" w:pos="1418"/>
        </w:tabs>
        <w:suppressAutoHyphens w:val="0"/>
        <w:overflowPunct w:val="0"/>
        <w:autoSpaceDE w:val="0"/>
        <w:adjustRightInd w:val="0"/>
        <w:spacing w:after="0" w:line="276" w:lineRule="auto"/>
        <w:ind w:firstLine="567"/>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1EE1A664"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044336">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60234D70"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 xml:space="preserve">DĖL </w:t>
      </w:r>
      <w:r w:rsidR="001A3153">
        <w:rPr>
          <w:rFonts w:ascii="Times New Roman" w:hAnsi="Times New Roman"/>
          <w:b/>
          <w:color w:val="000000" w:themeColor="text1"/>
          <w:sz w:val="24"/>
          <w:szCs w:val="24"/>
        </w:rPr>
        <w:t>KELIONIŲ ORGANIZAVIMO 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29"/>
      </w:tblGrid>
      <w:tr w:rsidR="00EB5D95" w14:paraId="06F9A922"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2BC1D022" w14:textId="77777777" w:rsidR="00EB5D95" w:rsidRDefault="00EB5D95" w:rsidP="00423208">
            <w:pPr>
              <w:suppressAutoHyphens w:val="0"/>
              <w:spacing w:after="0" w:line="276" w:lineRule="auto"/>
              <w:jc w:val="both"/>
              <w:rPr>
                <w:rFonts w:ascii="Times New Roman" w:hAnsi="Times New Roman"/>
                <w:i/>
                <w:sz w:val="24"/>
                <w:szCs w:val="24"/>
              </w:rPr>
            </w:pPr>
            <w:r>
              <w:rPr>
                <w:rFonts w:ascii="Times New Roman" w:hAnsi="Times New Roman"/>
                <w:sz w:val="24"/>
                <w:szCs w:val="24"/>
              </w:rPr>
              <w:t>Tiekėjo arba tiekėjų grupės narių pavadinimas (-ai)</w:t>
            </w:r>
          </w:p>
        </w:tc>
        <w:tc>
          <w:tcPr>
            <w:tcW w:w="4829" w:type="dxa"/>
            <w:tcBorders>
              <w:top w:val="single" w:sz="4" w:space="0" w:color="auto"/>
              <w:left w:val="single" w:sz="4" w:space="0" w:color="auto"/>
              <w:bottom w:val="single" w:sz="4" w:space="0" w:color="auto"/>
              <w:right w:val="single" w:sz="4" w:space="0" w:color="auto"/>
            </w:tcBorders>
          </w:tcPr>
          <w:p w14:paraId="455A663E" w14:textId="77777777" w:rsidR="00EB5D95" w:rsidRDefault="00EB5D95" w:rsidP="00423208">
            <w:pPr>
              <w:suppressAutoHyphens w:val="0"/>
              <w:spacing w:after="0" w:line="276" w:lineRule="auto"/>
              <w:jc w:val="both"/>
              <w:rPr>
                <w:rFonts w:ascii="Times New Roman" w:hAnsi="Times New Roman"/>
                <w:sz w:val="24"/>
                <w:szCs w:val="24"/>
              </w:rPr>
            </w:pPr>
          </w:p>
          <w:p w14:paraId="381133B6"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55AA957E"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32DA32ED"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tiekėjų grupės narių juridinio asmens kodas (-ai)</w:t>
            </w:r>
          </w:p>
        </w:tc>
        <w:tc>
          <w:tcPr>
            <w:tcW w:w="4829" w:type="dxa"/>
            <w:tcBorders>
              <w:top w:val="single" w:sz="4" w:space="0" w:color="auto"/>
              <w:left w:val="single" w:sz="4" w:space="0" w:color="auto"/>
              <w:bottom w:val="single" w:sz="4" w:space="0" w:color="auto"/>
              <w:right w:val="single" w:sz="4" w:space="0" w:color="auto"/>
            </w:tcBorders>
          </w:tcPr>
          <w:p w14:paraId="77E08310" w14:textId="77777777" w:rsidR="00EB5D95" w:rsidRDefault="00EB5D95" w:rsidP="00423208">
            <w:pPr>
              <w:suppressAutoHyphens w:val="0"/>
              <w:spacing w:after="0" w:line="276" w:lineRule="auto"/>
              <w:jc w:val="both"/>
              <w:rPr>
                <w:rFonts w:ascii="Times New Roman" w:hAnsi="Times New Roman"/>
                <w:sz w:val="24"/>
                <w:szCs w:val="24"/>
              </w:rPr>
            </w:pPr>
          </w:p>
          <w:p w14:paraId="7B10FC43"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20C9CB5F" w14:textId="77777777" w:rsidTr="00423208">
        <w:tc>
          <w:tcPr>
            <w:tcW w:w="5056" w:type="dxa"/>
            <w:tcBorders>
              <w:top w:val="single" w:sz="4" w:space="0" w:color="auto"/>
              <w:left w:val="single" w:sz="4" w:space="0" w:color="auto"/>
              <w:bottom w:val="single" w:sz="4" w:space="0" w:color="auto"/>
              <w:right w:val="single" w:sz="4" w:space="0" w:color="auto"/>
            </w:tcBorders>
          </w:tcPr>
          <w:p w14:paraId="0C35E60F"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tiekėjų grupės narių PVM mokėtojo kodas (-ai)</w:t>
            </w:r>
          </w:p>
        </w:tc>
        <w:tc>
          <w:tcPr>
            <w:tcW w:w="4829" w:type="dxa"/>
            <w:tcBorders>
              <w:top w:val="single" w:sz="4" w:space="0" w:color="auto"/>
              <w:left w:val="single" w:sz="4" w:space="0" w:color="auto"/>
              <w:bottom w:val="single" w:sz="4" w:space="0" w:color="auto"/>
              <w:right w:val="single" w:sz="4" w:space="0" w:color="auto"/>
            </w:tcBorders>
          </w:tcPr>
          <w:p w14:paraId="0AC7746A"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2B476CA4" w14:textId="77777777" w:rsidTr="00423208">
        <w:tc>
          <w:tcPr>
            <w:tcW w:w="5056" w:type="dxa"/>
            <w:tcBorders>
              <w:top w:val="single" w:sz="4" w:space="0" w:color="auto"/>
              <w:left w:val="single" w:sz="4" w:space="0" w:color="auto"/>
              <w:bottom w:val="single" w:sz="4" w:space="0" w:color="auto"/>
              <w:right w:val="single" w:sz="4" w:space="0" w:color="auto"/>
            </w:tcBorders>
          </w:tcPr>
          <w:p w14:paraId="788BAC36"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atstovaujančio tiekėjų grupės nario adresas, telefono numeris, fakso numeris, el. paštas</w:t>
            </w:r>
          </w:p>
        </w:tc>
        <w:tc>
          <w:tcPr>
            <w:tcW w:w="4829" w:type="dxa"/>
            <w:tcBorders>
              <w:top w:val="single" w:sz="4" w:space="0" w:color="auto"/>
              <w:left w:val="single" w:sz="4" w:space="0" w:color="auto"/>
              <w:bottom w:val="single" w:sz="4" w:space="0" w:color="auto"/>
              <w:right w:val="single" w:sz="4" w:space="0" w:color="auto"/>
            </w:tcBorders>
          </w:tcPr>
          <w:p w14:paraId="215A965F"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44A965F7" w14:textId="77777777" w:rsidTr="00423208">
        <w:tc>
          <w:tcPr>
            <w:tcW w:w="5056" w:type="dxa"/>
            <w:tcBorders>
              <w:top w:val="single" w:sz="4" w:space="0" w:color="auto"/>
              <w:left w:val="single" w:sz="4" w:space="0" w:color="auto"/>
              <w:bottom w:val="single" w:sz="4" w:space="0" w:color="auto"/>
              <w:right w:val="single" w:sz="4" w:space="0" w:color="auto"/>
            </w:tcBorders>
          </w:tcPr>
          <w:p w14:paraId="6E1F96E8"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atstovaujančio tiekėjų grupės nario banko pavadinimas, banko kodas ir sąskaitos numeris</w:t>
            </w:r>
          </w:p>
        </w:tc>
        <w:tc>
          <w:tcPr>
            <w:tcW w:w="4829" w:type="dxa"/>
            <w:tcBorders>
              <w:top w:val="single" w:sz="4" w:space="0" w:color="auto"/>
              <w:left w:val="single" w:sz="4" w:space="0" w:color="auto"/>
              <w:bottom w:val="single" w:sz="4" w:space="0" w:color="auto"/>
              <w:right w:val="single" w:sz="4" w:space="0" w:color="auto"/>
            </w:tcBorders>
          </w:tcPr>
          <w:p w14:paraId="4CED3F7C"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0B722361" w14:textId="77777777" w:rsidTr="00423208">
        <w:tc>
          <w:tcPr>
            <w:tcW w:w="5056" w:type="dxa"/>
            <w:tcBorders>
              <w:top w:val="single" w:sz="4" w:space="0" w:color="auto"/>
              <w:left w:val="single" w:sz="4" w:space="0" w:color="auto"/>
              <w:bottom w:val="single" w:sz="4" w:space="0" w:color="auto"/>
              <w:right w:val="single" w:sz="4" w:space="0" w:color="auto"/>
            </w:tcBorders>
          </w:tcPr>
          <w:p w14:paraId="31B9A07B"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Asmens, įgalioto pasirašyti sutartį, vardas, pavardė, pareigos</w:t>
            </w:r>
          </w:p>
        </w:tc>
        <w:tc>
          <w:tcPr>
            <w:tcW w:w="4829" w:type="dxa"/>
            <w:tcBorders>
              <w:top w:val="single" w:sz="4" w:space="0" w:color="auto"/>
              <w:left w:val="single" w:sz="4" w:space="0" w:color="auto"/>
              <w:bottom w:val="single" w:sz="4" w:space="0" w:color="auto"/>
              <w:right w:val="single" w:sz="4" w:space="0" w:color="auto"/>
            </w:tcBorders>
          </w:tcPr>
          <w:p w14:paraId="394E49CE"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3B8CA0CF"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34C3F4EA"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Asmens, atsakingo už pasiūlymo pateikimą, vardas, pavardė, pareigos</w:t>
            </w:r>
          </w:p>
        </w:tc>
        <w:tc>
          <w:tcPr>
            <w:tcW w:w="4829" w:type="dxa"/>
            <w:tcBorders>
              <w:top w:val="single" w:sz="4" w:space="0" w:color="auto"/>
              <w:left w:val="single" w:sz="4" w:space="0" w:color="auto"/>
              <w:bottom w:val="single" w:sz="4" w:space="0" w:color="auto"/>
              <w:right w:val="single" w:sz="4" w:space="0" w:color="auto"/>
            </w:tcBorders>
          </w:tcPr>
          <w:p w14:paraId="5C978315" w14:textId="77777777" w:rsidR="00EB5D95" w:rsidRDefault="00EB5D95" w:rsidP="00423208">
            <w:pPr>
              <w:suppressAutoHyphens w:val="0"/>
              <w:spacing w:after="0" w:line="276" w:lineRule="auto"/>
              <w:jc w:val="both"/>
              <w:rPr>
                <w:rFonts w:ascii="Times New Roman" w:hAnsi="Times New Roman"/>
                <w:sz w:val="24"/>
                <w:szCs w:val="24"/>
              </w:rPr>
            </w:pPr>
          </w:p>
        </w:tc>
      </w:tr>
      <w:tr w:rsidR="004A7F2D" w14:paraId="35AEA19D" w14:textId="77777777" w:rsidTr="00423208">
        <w:tc>
          <w:tcPr>
            <w:tcW w:w="5056" w:type="dxa"/>
            <w:tcBorders>
              <w:top w:val="single" w:sz="4" w:space="0" w:color="auto"/>
              <w:left w:val="single" w:sz="4" w:space="0" w:color="auto"/>
              <w:bottom w:val="single" w:sz="4" w:space="0" w:color="auto"/>
              <w:right w:val="single" w:sz="4" w:space="0" w:color="auto"/>
            </w:tcBorders>
          </w:tcPr>
          <w:p w14:paraId="60E3799F" w14:textId="19CF6D66" w:rsidR="004A7F2D" w:rsidRDefault="004A7F2D"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 xml:space="preserve">Asmens, atsakingo už sutarties vykdymą, vardas, pavardė, tel. </w:t>
            </w:r>
            <w:proofErr w:type="spellStart"/>
            <w:r>
              <w:rPr>
                <w:rFonts w:ascii="Times New Roman" w:hAnsi="Times New Roman"/>
                <w:sz w:val="24"/>
                <w:szCs w:val="24"/>
              </w:rPr>
              <w:t>nr.</w:t>
            </w:r>
            <w:proofErr w:type="spellEnd"/>
            <w:r>
              <w:rPr>
                <w:rFonts w:ascii="Times New Roman" w:hAnsi="Times New Roman"/>
                <w:sz w:val="24"/>
                <w:szCs w:val="24"/>
              </w:rPr>
              <w:t>, el. paštas</w:t>
            </w:r>
          </w:p>
        </w:tc>
        <w:tc>
          <w:tcPr>
            <w:tcW w:w="4829" w:type="dxa"/>
            <w:tcBorders>
              <w:top w:val="single" w:sz="4" w:space="0" w:color="auto"/>
              <w:left w:val="single" w:sz="4" w:space="0" w:color="auto"/>
              <w:bottom w:val="single" w:sz="4" w:space="0" w:color="auto"/>
              <w:right w:val="single" w:sz="4" w:space="0" w:color="auto"/>
            </w:tcBorders>
          </w:tcPr>
          <w:p w14:paraId="11BDB3FD" w14:textId="77777777" w:rsidR="004A7F2D" w:rsidRDefault="004A7F2D" w:rsidP="00423208">
            <w:pPr>
              <w:suppressAutoHyphens w:val="0"/>
              <w:spacing w:after="0" w:line="276" w:lineRule="auto"/>
              <w:jc w:val="both"/>
              <w:rPr>
                <w:rFonts w:ascii="Times New Roman" w:hAnsi="Times New Roman"/>
                <w:sz w:val="24"/>
                <w:szCs w:val="24"/>
              </w:rPr>
            </w:pPr>
          </w:p>
        </w:tc>
      </w:tr>
    </w:tbl>
    <w:p w14:paraId="41038D51" w14:textId="77777777" w:rsidR="002A26B2" w:rsidRDefault="002A26B2" w:rsidP="003B06A2">
      <w:pPr>
        <w:suppressAutoHyphens w:val="0"/>
        <w:spacing w:after="0" w:line="276" w:lineRule="auto"/>
        <w:jc w:val="both"/>
        <w:rPr>
          <w:rFonts w:ascii="Times New Roman" w:hAnsi="Times New Roman"/>
          <w:i/>
          <w:spacing w:val="-4"/>
          <w:sz w:val="24"/>
          <w:szCs w:val="24"/>
        </w:rPr>
      </w:pPr>
    </w:p>
    <w:p w14:paraId="6009C843" w14:textId="5C12318B"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Default="00AE0CEF" w:rsidP="003C6509">
      <w:pPr>
        <w:numPr>
          <w:ilvl w:val="0"/>
          <w:numId w:val="4"/>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7A7602A8" w14:textId="411897A6" w:rsidR="00E51401" w:rsidRDefault="005E6D91" w:rsidP="00521F28">
      <w:pPr>
        <w:numPr>
          <w:ilvl w:val="0"/>
          <w:numId w:val="4"/>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Pr>
          <w:rFonts w:ascii="Times New Roman" w:hAnsi="Times New Roman"/>
          <w:sz w:val="24"/>
          <w:szCs w:val="24"/>
        </w:rPr>
        <w:lastRenderedPageBreak/>
        <w:t>Pasiūlymų kaina bus naudojama tik pasiūlymų palyginimui.</w:t>
      </w:r>
    </w:p>
    <w:p w14:paraId="7CF60C14" w14:textId="77777777" w:rsidR="00521F28" w:rsidRDefault="00521F28" w:rsidP="00521F28">
      <w:pPr>
        <w:tabs>
          <w:tab w:val="left" w:pos="851"/>
        </w:tabs>
        <w:suppressAutoHyphens w:val="0"/>
        <w:overflowPunct w:val="0"/>
        <w:autoSpaceDE w:val="0"/>
        <w:autoSpaceDN/>
        <w:adjustRightInd w:val="0"/>
        <w:spacing w:after="0" w:line="276" w:lineRule="auto"/>
        <w:contextualSpacing/>
        <w:jc w:val="both"/>
        <w:rPr>
          <w:rFonts w:ascii="Times New Roman" w:hAnsi="Times New Roman"/>
          <w:sz w:val="24"/>
          <w:szCs w:val="24"/>
        </w:rPr>
      </w:pPr>
    </w:p>
    <w:tbl>
      <w:tblPr>
        <w:tblStyle w:val="Lentelstinklelis"/>
        <w:tblW w:w="0" w:type="auto"/>
        <w:tblInd w:w="0" w:type="dxa"/>
        <w:tblLook w:val="04A0" w:firstRow="1" w:lastRow="0" w:firstColumn="1" w:lastColumn="0" w:noHBand="0" w:noVBand="1"/>
      </w:tblPr>
      <w:tblGrid>
        <w:gridCol w:w="704"/>
        <w:gridCol w:w="2835"/>
        <w:gridCol w:w="1843"/>
        <w:gridCol w:w="3000"/>
        <w:gridCol w:w="2096"/>
      </w:tblGrid>
      <w:tr w:rsidR="00521F28" w:rsidRPr="00521F28" w14:paraId="54E7B5DD" w14:textId="77777777" w:rsidTr="00521F28">
        <w:tc>
          <w:tcPr>
            <w:tcW w:w="704" w:type="dxa"/>
            <w:vAlign w:val="center"/>
          </w:tcPr>
          <w:p w14:paraId="58F0170E" w14:textId="72290222" w:rsidR="00521F28" w:rsidRPr="00521F28" w:rsidRDefault="00521F28" w:rsidP="00521F28">
            <w:pPr>
              <w:jc w:val="center"/>
              <w:rPr>
                <w:rFonts w:ascii="Times New Roman" w:hAnsi="Times New Roman"/>
                <w:b/>
                <w:bCs/>
                <w:sz w:val="24"/>
                <w:szCs w:val="24"/>
                <w:lang w:val="lt-LT"/>
              </w:rPr>
            </w:pPr>
            <w:r w:rsidRPr="00521F28">
              <w:rPr>
                <w:rFonts w:ascii="Times New Roman" w:hAnsi="Times New Roman"/>
                <w:b/>
                <w:bCs/>
                <w:sz w:val="24"/>
                <w:szCs w:val="24"/>
                <w:lang w:val="lt-LT"/>
              </w:rPr>
              <w:t>Eil. Nr.</w:t>
            </w:r>
          </w:p>
        </w:tc>
        <w:tc>
          <w:tcPr>
            <w:tcW w:w="2835" w:type="dxa"/>
            <w:vAlign w:val="center"/>
          </w:tcPr>
          <w:p w14:paraId="0DB14D41" w14:textId="328C52C9" w:rsidR="00521F28" w:rsidRPr="00521F28" w:rsidRDefault="00521F28" w:rsidP="00521F28">
            <w:pPr>
              <w:jc w:val="center"/>
              <w:rPr>
                <w:rFonts w:ascii="Times New Roman" w:hAnsi="Times New Roman"/>
                <w:b/>
                <w:bCs/>
                <w:sz w:val="24"/>
                <w:szCs w:val="24"/>
                <w:lang w:val="lt-LT"/>
              </w:rPr>
            </w:pPr>
            <w:r w:rsidRPr="00521F28">
              <w:rPr>
                <w:rFonts w:ascii="Times New Roman" w:hAnsi="Times New Roman"/>
                <w:b/>
                <w:bCs/>
                <w:sz w:val="24"/>
                <w:szCs w:val="24"/>
                <w:lang w:val="lt-LT"/>
              </w:rPr>
              <w:t>Paslaugos pavadinimas</w:t>
            </w:r>
          </w:p>
        </w:tc>
        <w:tc>
          <w:tcPr>
            <w:tcW w:w="1843" w:type="dxa"/>
            <w:vAlign w:val="center"/>
          </w:tcPr>
          <w:p w14:paraId="65ED6FEE" w14:textId="069E825F" w:rsidR="00521F28" w:rsidRPr="00521F28" w:rsidRDefault="00521F28" w:rsidP="00521F28">
            <w:pPr>
              <w:jc w:val="center"/>
              <w:rPr>
                <w:rFonts w:ascii="Times New Roman" w:hAnsi="Times New Roman"/>
                <w:b/>
                <w:bCs/>
                <w:sz w:val="24"/>
                <w:szCs w:val="24"/>
                <w:lang w:val="lt-LT"/>
              </w:rPr>
            </w:pPr>
            <w:r w:rsidRPr="00521F28">
              <w:rPr>
                <w:rFonts w:ascii="Times New Roman" w:hAnsi="Times New Roman"/>
                <w:b/>
                <w:bCs/>
                <w:sz w:val="24"/>
                <w:szCs w:val="24"/>
                <w:lang w:val="lt-LT"/>
              </w:rPr>
              <w:t>Preliminarus asmenų skaičius</w:t>
            </w:r>
          </w:p>
        </w:tc>
        <w:tc>
          <w:tcPr>
            <w:tcW w:w="3000" w:type="dxa"/>
            <w:vAlign w:val="center"/>
          </w:tcPr>
          <w:p w14:paraId="60EBFBF0" w14:textId="004A68B6" w:rsidR="00521F28" w:rsidRPr="00521F28" w:rsidRDefault="00521F28" w:rsidP="00521F28">
            <w:pPr>
              <w:jc w:val="center"/>
              <w:rPr>
                <w:rFonts w:ascii="Times New Roman" w:hAnsi="Times New Roman"/>
                <w:b/>
                <w:bCs/>
                <w:sz w:val="24"/>
                <w:szCs w:val="24"/>
                <w:lang w:val="lt-LT"/>
              </w:rPr>
            </w:pPr>
            <w:r w:rsidRPr="00521F28">
              <w:rPr>
                <w:rFonts w:ascii="Times New Roman" w:hAnsi="Times New Roman"/>
                <w:b/>
                <w:bCs/>
                <w:sz w:val="24"/>
                <w:szCs w:val="24"/>
                <w:lang w:val="lt-LT"/>
              </w:rPr>
              <w:t xml:space="preserve">Paslaugos įkainis 1 </w:t>
            </w:r>
            <w:proofErr w:type="spellStart"/>
            <w:r w:rsidRPr="00521F28">
              <w:rPr>
                <w:rFonts w:ascii="Times New Roman" w:hAnsi="Times New Roman"/>
                <w:b/>
                <w:bCs/>
                <w:sz w:val="24"/>
                <w:szCs w:val="24"/>
                <w:lang w:val="lt-LT"/>
              </w:rPr>
              <w:t>asm</w:t>
            </w:r>
            <w:proofErr w:type="spellEnd"/>
            <w:r w:rsidRPr="00521F28">
              <w:rPr>
                <w:rFonts w:ascii="Times New Roman" w:hAnsi="Times New Roman"/>
                <w:b/>
                <w:bCs/>
                <w:sz w:val="24"/>
                <w:szCs w:val="24"/>
                <w:lang w:val="lt-LT"/>
              </w:rPr>
              <w:t>., 1 kelionės metu, Eur be PVM (aptarnavimo mokestis*)</w:t>
            </w:r>
          </w:p>
        </w:tc>
        <w:tc>
          <w:tcPr>
            <w:tcW w:w="2096" w:type="dxa"/>
            <w:vAlign w:val="center"/>
          </w:tcPr>
          <w:p w14:paraId="582D1767" w14:textId="7D3508F1" w:rsidR="00521F28" w:rsidRPr="00521F28" w:rsidRDefault="00521F28" w:rsidP="00521F28">
            <w:pPr>
              <w:jc w:val="center"/>
              <w:rPr>
                <w:rFonts w:ascii="Times New Roman" w:hAnsi="Times New Roman"/>
                <w:b/>
                <w:bCs/>
                <w:sz w:val="24"/>
                <w:szCs w:val="24"/>
                <w:lang w:val="lt-LT"/>
              </w:rPr>
            </w:pPr>
            <w:r w:rsidRPr="00521F28">
              <w:rPr>
                <w:rFonts w:ascii="Times New Roman" w:hAnsi="Times New Roman"/>
                <w:b/>
                <w:bCs/>
                <w:sz w:val="24"/>
                <w:szCs w:val="24"/>
                <w:lang w:val="lt-LT"/>
              </w:rPr>
              <w:t xml:space="preserve">Teikiamos paslaugos kaina 1 kelionei, Eur be PVM </w:t>
            </w:r>
            <w:r w:rsidRPr="00521F28">
              <w:rPr>
                <w:rFonts w:ascii="Times New Roman" w:hAnsi="Times New Roman"/>
                <w:b/>
                <w:bCs/>
                <w:i/>
                <w:iCs/>
                <w:sz w:val="24"/>
                <w:szCs w:val="24"/>
                <w:lang w:val="lt-LT"/>
              </w:rPr>
              <w:t>(3x4)</w:t>
            </w:r>
          </w:p>
        </w:tc>
      </w:tr>
      <w:tr w:rsidR="00521F28" w:rsidRPr="00521F28" w14:paraId="1643D6BC" w14:textId="77777777" w:rsidTr="00521F28">
        <w:trPr>
          <w:trHeight w:val="269"/>
        </w:trPr>
        <w:tc>
          <w:tcPr>
            <w:tcW w:w="704" w:type="dxa"/>
          </w:tcPr>
          <w:p w14:paraId="5838CB41" w14:textId="6771FE85" w:rsidR="00521F28" w:rsidRPr="00521F28" w:rsidRDefault="00521F28" w:rsidP="00521F28">
            <w:pPr>
              <w:jc w:val="center"/>
              <w:rPr>
                <w:rFonts w:ascii="Times New Roman" w:hAnsi="Times New Roman"/>
                <w:i/>
                <w:iCs/>
                <w:sz w:val="24"/>
                <w:szCs w:val="24"/>
                <w:lang w:val="lt-LT"/>
              </w:rPr>
            </w:pPr>
            <w:r w:rsidRPr="00521F28">
              <w:rPr>
                <w:rFonts w:ascii="Times New Roman" w:hAnsi="Times New Roman"/>
                <w:i/>
                <w:iCs/>
                <w:sz w:val="24"/>
                <w:szCs w:val="24"/>
                <w:lang w:val="lt-LT"/>
              </w:rPr>
              <w:t>1</w:t>
            </w:r>
          </w:p>
        </w:tc>
        <w:tc>
          <w:tcPr>
            <w:tcW w:w="2835" w:type="dxa"/>
          </w:tcPr>
          <w:p w14:paraId="15DA7301" w14:textId="1B3E149A" w:rsidR="00521F28" w:rsidRPr="00521F28" w:rsidRDefault="00521F28" w:rsidP="00521F28">
            <w:pPr>
              <w:jc w:val="center"/>
              <w:rPr>
                <w:rFonts w:ascii="Times New Roman" w:hAnsi="Times New Roman"/>
                <w:i/>
                <w:iCs/>
                <w:sz w:val="24"/>
                <w:szCs w:val="24"/>
                <w:lang w:val="lt-LT"/>
              </w:rPr>
            </w:pPr>
            <w:r w:rsidRPr="00521F28">
              <w:rPr>
                <w:rFonts w:ascii="Times New Roman" w:hAnsi="Times New Roman"/>
                <w:i/>
                <w:iCs/>
                <w:sz w:val="24"/>
                <w:szCs w:val="24"/>
                <w:lang w:val="lt-LT"/>
              </w:rPr>
              <w:t>2</w:t>
            </w:r>
          </w:p>
        </w:tc>
        <w:tc>
          <w:tcPr>
            <w:tcW w:w="1843" w:type="dxa"/>
          </w:tcPr>
          <w:p w14:paraId="787AA089" w14:textId="000DB3D3" w:rsidR="00521F28" w:rsidRPr="00521F28" w:rsidRDefault="00521F28" w:rsidP="00521F28">
            <w:pPr>
              <w:jc w:val="center"/>
              <w:rPr>
                <w:rFonts w:ascii="Times New Roman" w:hAnsi="Times New Roman"/>
                <w:i/>
                <w:iCs/>
                <w:sz w:val="24"/>
                <w:szCs w:val="24"/>
                <w:lang w:val="lt-LT"/>
              </w:rPr>
            </w:pPr>
            <w:r w:rsidRPr="00521F28">
              <w:rPr>
                <w:rFonts w:ascii="Times New Roman" w:hAnsi="Times New Roman"/>
                <w:i/>
                <w:iCs/>
                <w:sz w:val="24"/>
                <w:szCs w:val="24"/>
                <w:lang w:val="lt-LT"/>
              </w:rPr>
              <w:t>3</w:t>
            </w:r>
          </w:p>
        </w:tc>
        <w:tc>
          <w:tcPr>
            <w:tcW w:w="3000" w:type="dxa"/>
          </w:tcPr>
          <w:p w14:paraId="136DAA4C" w14:textId="28B84F3D" w:rsidR="00521F28" w:rsidRPr="00521F28" w:rsidRDefault="00521F28" w:rsidP="00521F28">
            <w:pPr>
              <w:jc w:val="center"/>
              <w:rPr>
                <w:rFonts w:ascii="Times New Roman" w:hAnsi="Times New Roman"/>
                <w:i/>
                <w:iCs/>
                <w:sz w:val="24"/>
                <w:szCs w:val="24"/>
                <w:lang w:val="lt-LT"/>
              </w:rPr>
            </w:pPr>
            <w:r w:rsidRPr="00521F28">
              <w:rPr>
                <w:rFonts w:ascii="Times New Roman" w:hAnsi="Times New Roman"/>
                <w:i/>
                <w:iCs/>
                <w:sz w:val="24"/>
                <w:szCs w:val="24"/>
                <w:lang w:val="lt-LT"/>
              </w:rPr>
              <w:t>4</w:t>
            </w:r>
          </w:p>
        </w:tc>
        <w:tc>
          <w:tcPr>
            <w:tcW w:w="2096" w:type="dxa"/>
          </w:tcPr>
          <w:p w14:paraId="712AE944" w14:textId="41C4A9BC" w:rsidR="00521F28" w:rsidRPr="00521F28" w:rsidRDefault="00521F28" w:rsidP="00521F28">
            <w:pPr>
              <w:jc w:val="center"/>
              <w:rPr>
                <w:rFonts w:ascii="Times New Roman" w:hAnsi="Times New Roman"/>
                <w:i/>
                <w:iCs/>
                <w:sz w:val="24"/>
                <w:szCs w:val="24"/>
                <w:lang w:val="lt-LT"/>
              </w:rPr>
            </w:pPr>
            <w:r w:rsidRPr="00521F28">
              <w:rPr>
                <w:rFonts w:ascii="Times New Roman" w:hAnsi="Times New Roman"/>
                <w:i/>
                <w:iCs/>
                <w:sz w:val="24"/>
                <w:szCs w:val="24"/>
                <w:lang w:val="lt-LT"/>
              </w:rPr>
              <w:t>5</w:t>
            </w:r>
          </w:p>
        </w:tc>
      </w:tr>
      <w:tr w:rsidR="00521F28" w:rsidRPr="00521F28" w14:paraId="5278336A" w14:textId="77777777" w:rsidTr="00521F28">
        <w:tc>
          <w:tcPr>
            <w:tcW w:w="704" w:type="dxa"/>
          </w:tcPr>
          <w:p w14:paraId="439195AE" w14:textId="3ED6B6DB" w:rsidR="00521F28" w:rsidRPr="00521F28" w:rsidRDefault="00521F28" w:rsidP="00521F28">
            <w:pPr>
              <w:rPr>
                <w:rFonts w:ascii="Times New Roman" w:hAnsi="Times New Roman"/>
                <w:sz w:val="24"/>
                <w:szCs w:val="24"/>
                <w:lang w:val="lt-LT"/>
              </w:rPr>
            </w:pPr>
            <w:r w:rsidRPr="00521F28">
              <w:rPr>
                <w:rFonts w:ascii="Times New Roman" w:hAnsi="Times New Roman"/>
                <w:sz w:val="24"/>
                <w:szCs w:val="24"/>
                <w:lang w:val="lt-LT"/>
              </w:rPr>
              <w:t>1.</w:t>
            </w:r>
          </w:p>
        </w:tc>
        <w:tc>
          <w:tcPr>
            <w:tcW w:w="2835" w:type="dxa"/>
          </w:tcPr>
          <w:p w14:paraId="43281492" w14:textId="45053DF2" w:rsidR="00521F28" w:rsidRPr="00521F28" w:rsidRDefault="00521F28" w:rsidP="00521F28">
            <w:pPr>
              <w:rPr>
                <w:rFonts w:ascii="Times New Roman" w:hAnsi="Times New Roman"/>
                <w:sz w:val="24"/>
                <w:szCs w:val="24"/>
                <w:lang w:val="lt-LT"/>
              </w:rPr>
            </w:pPr>
            <w:r w:rsidRPr="00521F28">
              <w:rPr>
                <w:rFonts w:ascii="Times New Roman" w:hAnsi="Times New Roman"/>
                <w:sz w:val="24"/>
                <w:szCs w:val="24"/>
                <w:lang w:val="lt-LT"/>
              </w:rPr>
              <w:t>Kelionių organizavimo</w:t>
            </w:r>
            <w:r w:rsidR="00044336">
              <w:rPr>
                <w:rFonts w:ascii="Times New Roman" w:hAnsi="Times New Roman"/>
                <w:sz w:val="24"/>
                <w:szCs w:val="24"/>
                <w:lang w:val="lt-LT"/>
              </w:rPr>
              <w:t xml:space="preserve"> (studijų vizitų)</w:t>
            </w:r>
            <w:r w:rsidRPr="00521F28">
              <w:rPr>
                <w:rFonts w:ascii="Times New Roman" w:hAnsi="Times New Roman"/>
                <w:sz w:val="24"/>
                <w:szCs w:val="24"/>
                <w:lang w:val="lt-LT"/>
              </w:rPr>
              <w:t xml:space="preserve"> paslaugos</w:t>
            </w:r>
            <w:r w:rsidR="00DC4C8F">
              <w:rPr>
                <w:rFonts w:ascii="Times New Roman" w:hAnsi="Times New Roman"/>
                <w:sz w:val="24"/>
                <w:szCs w:val="24"/>
                <w:lang w:val="lt-LT"/>
              </w:rPr>
              <w:t xml:space="preserve"> Švedija-Norvegija</w:t>
            </w:r>
          </w:p>
        </w:tc>
        <w:tc>
          <w:tcPr>
            <w:tcW w:w="1843" w:type="dxa"/>
          </w:tcPr>
          <w:p w14:paraId="73A9EF24" w14:textId="366AB653" w:rsidR="00521F28" w:rsidRPr="00521F28" w:rsidRDefault="00DC4C8F" w:rsidP="00521F28">
            <w:pPr>
              <w:rPr>
                <w:rFonts w:ascii="Times New Roman" w:hAnsi="Times New Roman"/>
                <w:sz w:val="24"/>
                <w:szCs w:val="24"/>
                <w:lang w:val="lt-LT"/>
              </w:rPr>
            </w:pPr>
            <w:r>
              <w:rPr>
                <w:rFonts w:ascii="Times New Roman" w:hAnsi="Times New Roman"/>
                <w:sz w:val="24"/>
                <w:szCs w:val="24"/>
                <w:lang w:val="lt-LT"/>
              </w:rPr>
              <w:t>15</w:t>
            </w:r>
            <w:r w:rsidR="00521F28" w:rsidRPr="00521F28">
              <w:rPr>
                <w:rFonts w:ascii="Times New Roman" w:hAnsi="Times New Roman"/>
                <w:sz w:val="24"/>
                <w:szCs w:val="24"/>
                <w:lang w:val="lt-LT"/>
              </w:rPr>
              <w:t xml:space="preserve"> žmon</w:t>
            </w:r>
            <w:r>
              <w:rPr>
                <w:rFonts w:ascii="Times New Roman" w:hAnsi="Times New Roman"/>
                <w:sz w:val="24"/>
                <w:szCs w:val="24"/>
                <w:lang w:val="lt-LT"/>
              </w:rPr>
              <w:t>ių</w:t>
            </w:r>
          </w:p>
        </w:tc>
        <w:tc>
          <w:tcPr>
            <w:tcW w:w="3000" w:type="dxa"/>
          </w:tcPr>
          <w:p w14:paraId="59482A91" w14:textId="77777777" w:rsidR="00521F28" w:rsidRPr="00521F28" w:rsidRDefault="00521F28" w:rsidP="00521F28">
            <w:pPr>
              <w:rPr>
                <w:rFonts w:ascii="Times New Roman" w:hAnsi="Times New Roman"/>
                <w:sz w:val="24"/>
                <w:szCs w:val="24"/>
                <w:lang w:val="lt-LT"/>
              </w:rPr>
            </w:pPr>
          </w:p>
        </w:tc>
        <w:tc>
          <w:tcPr>
            <w:tcW w:w="2096" w:type="dxa"/>
          </w:tcPr>
          <w:p w14:paraId="4095EB7F" w14:textId="77777777" w:rsidR="00521F28" w:rsidRPr="00521F28" w:rsidRDefault="00521F28" w:rsidP="00521F28">
            <w:pPr>
              <w:rPr>
                <w:rFonts w:ascii="Times New Roman" w:hAnsi="Times New Roman"/>
                <w:sz w:val="24"/>
                <w:szCs w:val="24"/>
                <w:lang w:val="lt-LT"/>
              </w:rPr>
            </w:pPr>
          </w:p>
        </w:tc>
      </w:tr>
      <w:tr w:rsidR="00DC4C8F" w:rsidRPr="00521F28" w14:paraId="2E541072" w14:textId="77777777" w:rsidTr="00521F28">
        <w:tc>
          <w:tcPr>
            <w:tcW w:w="704" w:type="dxa"/>
          </w:tcPr>
          <w:p w14:paraId="45E485FC" w14:textId="60A221AB" w:rsidR="00DC4C8F" w:rsidRPr="00521F28" w:rsidRDefault="00DC4C8F" w:rsidP="00521F28">
            <w:pPr>
              <w:rPr>
                <w:rFonts w:ascii="Times New Roman" w:hAnsi="Times New Roman"/>
                <w:sz w:val="24"/>
                <w:szCs w:val="24"/>
              </w:rPr>
            </w:pPr>
            <w:r>
              <w:rPr>
                <w:rFonts w:ascii="Times New Roman" w:hAnsi="Times New Roman"/>
                <w:sz w:val="24"/>
                <w:szCs w:val="24"/>
              </w:rPr>
              <w:t>2.</w:t>
            </w:r>
          </w:p>
        </w:tc>
        <w:tc>
          <w:tcPr>
            <w:tcW w:w="2835" w:type="dxa"/>
          </w:tcPr>
          <w:p w14:paraId="6AF4F2E1" w14:textId="7B144EAB" w:rsidR="00DC4C8F" w:rsidRPr="00521F28" w:rsidRDefault="00DC4C8F" w:rsidP="00521F28">
            <w:pPr>
              <w:rPr>
                <w:rFonts w:ascii="Times New Roman" w:hAnsi="Times New Roman"/>
                <w:sz w:val="24"/>
                <w:szCs w:val="24"/>
              </w:rPr>
            </w:pPr>
            <w:r w:rsidRPr="00521F28">
              <w:rPr>
                <w:rFonts w:ascii="Times New Roman" w:hAnsi="Times New Roman"/>
                <w:sz w:val="24"/>
                <w:szCs w:val="24"/>
                <w:lang w:val="lt-LT"/>
              </w:rPr>
              <w:t>Kelionių organizavimo</w:t>
            </w:r>
            <w:r>
              <w:rPr>
                <w:rFonts w:ascii="Times New Roman" w:hAnsi="Times New Roman"/>
                <w:sz w:val="24"/>
                <w:szCs w:val="24"/>
                <w:lang w:val="lt-LT"/>
              </w:rPr>
              <w:t xml:space="preserve"> (studijų vizitų)</w:t>
            </w:r>
            <w:r w:rsidRPr="00521F28">
              <w:rPr>
                <w:rFonts w:ascii="Times New Roman" w:hAnsi="Times New Roman"/>
                <w:sz w:val="24"/>
                <w:szCs w:val="24"/>
                <w:lang w:val="lt-LT"/>
              </w:rPr>
              <w:t xml:space="preserve"> paslaugos</w:t>
            </w:r>
            <w:r>
              <w:rPr>
                <w:rFonts w:ascii="Times New Roman" w:hAnsi="Times New Roman"/>
                <w:sz w:val="24"/>
                <w:szCs w:val="24"/>
                <w:lang w:val="lt-LT"/>
              </w:rPr>
              <w:t xml:space="preserve"> Suomija</w:t>
            </w:r>
          </w:p>
        </w:tc>
        <w:tc>
          <w:tcPr>
            <w:tcW w:w="1843" w:type="dxa"/>
          </w:tcPr>
          <w:p w14:paraId="521695E0" w14:textId="579D7135" w:rsidR="00DC4C8F" w:rsidRDefault="00DC4C8F" w:rsidP="00521F28">
            <w:pPr>
              <w:rPr>
                <w:rFonts w:ascii="Times New Roman" w:hAnsi="Times New Roman"/>
                <w:sz w:val="24"/>
                <w:szCs w:val="24"/>
              </w:rPr>
            </w:pPr>
            <w:r>
              <w:rPr>
                <w:rFonts w:ascii="Times New Roman" w:hAnsi="Times New Roman"/>
                <w:sz w:val="24"/>
                <w:szCs w:val="24"/>
              </w:rPr>
              <w:t xml:space="preserve">15 </w:t>
            </w:r>
            <w:proofErr w:type="spellStart"/>
            <w:r>
              <w:rPr>
                <w:rFonts w:ascii="Times New Roman" w:hAnsi="Times New Roman"/>
                <w:sz w:val="24"/>
                <w:szCs w:val="24"/>
              </w:rPr>
              <w:t>žmonių</w:t>
            </w:r>
            <w:proofErr w:type="spellEnd"/>
          </w:p>
        </w:tc>
        <w:tc>
          <w:tcPr>
            <w:tcW w:w="3000" w:type="dxa"/>
          </w:tcPr>
          <w:p w14:paraId="4780A132" w14:textId="77777777" w:rsidR="00DC4C8F" w:rsidRPr="00521F28" w:rsidRDefault="00DC4C8F" w:rsidP="00521F28">
            <w:pPr>
              <w:rPr>
                <w:rFonts w:ascii="Times New Roman" w:hAnsi="Times New Roman"/>
                <w:sz w:val="24"/>
                <w:szCs w:val="24"/>
              </w:rPr>
            </w:pPr>
          </w:p>
        </w:tc>
        <w:tc>
          <w:tcPr>
            <w:tcW w:w="2096" w:type="dxa"/>
          </w:tcPr>
          <w:p w14:paraId="2CB4C771" w14:textId="77777777" w:rsidR="00DC4C8F" w:rsidRPr="00521F28" w:rsidRDefault="00DC4C8F" w:rsidP="00521F28">
            <w:pPr>
              <w:rPr>
                <w:rFonts w:ascii="Times New Roman" w:hAnsi="Times New Roman"/>
                <w:sz w:val="24"/>
                <w:szCs w:val="24"/>
              </w:rPr>
            </w:pPr>
          </w:p>
        </w:tc>
      </w:tr>
      <w:tr w:rsidR="00521F28" w:rsidRPr="00521F28" w14:paraId="6292A4B3" w14:textId="77777777" w:rsidTr="00521F28">
        <w:tc>
          <w:tcPr>
            <w:tcW w:w="704" w:type="dxa"/>
          </w:tcPr>
          <w:p w14:paraId="68593FE6" w14:textId="6373775E" w:rsidR="00521F28" w:rsidRPr="00521F28" w:rsidRDefault="00DC4C8F" w:rsidP="00521F28">
            <w:pPr>
              <w:rPr>
                <w:rFonts w:ascii="Times New Roman" w:hAnsi="Times New Roman"/>
                <w:sz w:val="24"/>
                <w:szCs w:val="24"/>
                <w:lang w:val="lt-LT"/>
              </w:rPr>
            </w:pPr>
            <w:r>
              <w:rPr>
                <w:rFonts w:ascii="Times New Roman" w:hAnsi="Times New Roman"/>
                <w:sz w:val="24"/>
                <w:szCs w:val="24"/>
                <w:lang w:val="lt-LT"/>
              </w:rPr>
              <w:t>3</w:t>
            </w:r>
            <w:r w:rsidR="00521F28" w:rsidRPr="00521F28">
              <w:rPr>
                <w:rFonts w:ascii="Times New Roman" w:hAnsi="Times New Roman"/>
                <w:sz w:val="24"/>
                <w:szCs w:val="24"/>
                <w:lang w:val="lt-LT"/>
              </w:rPr>
              <w:t>.</w:t>
            </w:r>
          </w:p>
        </w:tc>
        <w:tc>
          <w:tcPr>
            <w:tcW w:w="7678" w:type="dxa"/>
            <w:gridSpan w:val="3"/>
            <w:vAlign w:val="center"/>
          </w:tcPr>
          <w:p w14:paraId="332DAB03" w14:textId="1E5EFF37" w:rsidR="00521F28" w:rsidRPr="00521F28" w:rsidRDefault="00521F28" w:rsidP="00521F28">
            <w:pPr>
              <w:jc w:val="right"/>
              <w:rPr>
                <w:rFonts w:ascii="Times New Roman" w:hAnsi="Times New Roman"/>
                <w:b/>
                <w:bCs/>
                <w:sz w:val="24"/>
                <w:szCs w:val="24"/>
                <w:lang w:val="lt-LT"/>
              </w:rPr>
            </w:pPr>
            <w:r w:rsidRPr="00521F28">
              <w:rPr>
                <w:rFonts w:ascii="Times New Roman" w:hAnsi="Times New Roman"/>
                <w:b/>
                <w:bCs/>
                <w:sz w:val="24"/>
                <w:szCs w:val="24"/>
                <w:lang w:val="lt-LT"/>
              </w:rPr>
              <w:t>PVM:</w:t>
            </w:r>
          </w:p>
        </w:tc>
        <w:tc>
          <w:tcPr>
            <w:tcW w:w="2096" w:type="dxa"/>
          </w:tcPr>
          <w:p w14:paraId="7A066662" w14:textId="77777777" w:rsidR="00521F28" w:rsidRPr="00521F28" w:rsidRDefault="00521F28" w:rsidP="00521F28">
            <w:pPr>
              <w:rPr>
                <w:rFonts w:ascii="Times New Roman" w:hAnsi="Times New Roman"/>
                <w:sz w:val="24"/>
                <w:szCs w:val="24"/>
                <w:lang w:val="lt-LT"/>
              </w:rPr>
            </w:pPr>
          </w:p>
        </w:tc>
      </w:tr>
      <w:tr w:rsidR="00521F28" w:rsidRPr="00521F28" w14:paraId="3A3D7D9F" w14:textId="77777777" w:rsidTr="00521F28">
        <w:tc>
          <w:tcPr>
            <w:tcW w:w="704" w:type="dxa"/>
          </w:tcPr>
          <w:p w14:paraId="2EC564D5" w14:textId="4A2B34EB" w:rsidR="00521F28" w:rsidRPr="00521F28" w:rsidRDefault="00DC4C8F" w:rsidP="00521F28">
            <w:pPr>
              <w:rPr>
                <w:rFonts w:ascii="Times New Roman" w:hAnsi="Times New Roman"/>
                <w:sz w:val="24"/>
                <w:szCs w:val="24"/>
                <w:lang w:val="lt-LT"/>
              </w:rPr>
            </w:pPr>
            <w:r>
              <w:rPr>
                <w:rFonts w:ascii="Times New Roman" w:hAnsi="Times New Roman"/>
                <w:sz w:val="24"/>
                <w:szCs w:val="24"/>
                <w:lang w:val="lt-LT"/>
              </w:rPr>
              <w:t>4</w:t>
            </w:r>
            <w:r w:rsidR="00521F28" w:rsidRPr="00521F28">
              <w:rPr>
                <w:rFonts w:ascii="Times New Roman" w:hAnsi="Times New Roman"/>
                <w:sz w:val="24"/>
                <w:szCs w:val="24"/>
                <w:lang w:val="lt-LT"/>
              </w:rPr>
              <w:t>.</w:t>
            </w:r>
          </w:p>
        </w:tc>
        <w:tc>
          <w:tcPr>
            <w:tcW w:w="7678" w:type="dxa"/>
            <w:gridSpan w:val="3"/>
            <w:vAlign w:val="center"/>
          </w:tcPr>
          <w:p w14:paraId="68C55143" w14:textId="7FFC106D" w:rsidR="00521F28" w:rsidRPr="00521F28" w:rsidRDefault="00521F28" w:rsidP="00521F28">
            <w:pPr>
              <w:jc w:val="right"/>
              <w:rPr>
                <w:rFonts w:ascii="Times New Roman" w:hAnsi="Times New Roman"/>
                <w:b/>
                <w:bCs/>
                <w:sz w:val="24"/>
                <w:szCs w:val="24"/>
                <w:lang w:val="lt-LT"/>
              </w:rPr>
            </w:pPr>
            <w:r w:rsidRPr="00521F28">
              <w:rPr>
                <w:rFonts w:ascii="Times New Roman" w:hAnsi="Times New Roman"/>
                <w:b/>
                <w:bCs/>
                <w:sz w:val="24"/>
                <w:szCs w:val="24"/>
                <w:lang w:val="lt-LT"/>
              </w:rPr>
              <w:t>Bendra pasiūlymo kaina, Eur su PVM:</w:t>
            </w:r>
          </w:p>
        </w:tc>
        <w:tc>
          <w:tcPr>
            <w:tcW w:w="2096" w:type="dxa"/>
          </w:tcPr>
          <w:p w14:paraId="74CB670E" w14:textId="77777777" w:rsidR="00521F28" w:rsidRPr="00521F28" w:rsidRDefault="00521F28" w:rsidP="00521F28">
            <w:pPr>
              <w:rPr>
                <w:rFonts w:ascii="Times New Roman" w:hAnsi="Times New Roman"/>
                <w:sz w:val="24"/>
                <w:szCs w:val="24"/>
                <w:lang w:val="lt-LT"/>
              </w:rPr>
            </w:pPr>
          </w:p>
        </w:tc>
      </w:tr>
    </w:tbl>
    <w:p w14:paraId="555BCCB2" w14:textId="04B611B9" w:rsidR="00E8340F" w:rsidRPr="00521F28" w:rsidRDefault="00521F28" w:rsidP="00E8340F">
      <w:pPr>
        <w:rPr>
          <w:rFonts w:ascii="Times New Roman" w:hAnsi="Times New Roman"/>
          <w:b/>
          <w:bCs/>
          <w:sz w:val="24"/>
          <w:szCs w:val="24"/>
        </w:rPr>
      </w:pPr>
      <w:r w:rsidRPr="00521F28">
        <w:rPr>
          <w:rFonts w:ascii="Times New Roman" w:hAnsi="Times New Roman"/>
          <w:b/>
          <w:bCs/>
          <w:sz w:val="24"/>
          <w:szCs w:val="24"/>
        </w:rPr>
        <w:t xml:space="preserve">*  Paslaugos įkainis 1 </w:t>
      </w:r>
      <w:proofErr w:type="spellStart"/>
      <w:r w:rsidRPr="00521F28">
        <w:rPr>
          <w:rFonts w:ascii="Times New Roman" w:hAnsi="Times New Roman"/>
          <w:b/>
          <w:bCs/>
          <w:sz w:val="24"/>
          <w:szCs w:val="24"/>
        </w:rPr>
        <w:t>asm</w:t>
      </w:r>
      <w:proofErr w:type="spellEnd"/>
      <w:r w:rsidRPr="00521F28">
        <w:rPr>
          <w:rFonts w:ascii="Times New Roman" w:hAnsi="Times New Roman"/>
          <w:b/>
          <w:bCs/>
          <w:sz w:val="24"/>
          <w:szCs w:val="24"/>
        </w:rPr>
        <w:t xml:space="preserve">. 1 kelionės metu, Eur be PVM (aptarnavimo mokestis) siūlomas įkainis negali būti neigiamas. </w:t>
      </w:r>
    </w:p>
    <w:p w14:paraId="167D23C0" w14:textId="5E0CDA51" w:rsidR="00AE0CEF" w:rsidRPr="003B06A2" w:rsidRDefault="003B2D14" w:rsidP="003B2D14">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i/>
          <w:sz w:val="24"/>
          <w:szCs w:val="24"/>
        </w:rPr>
      </w:pPr>
      <w:r>
        <w:rPr>
          <w:rFonts w:ascii="Times New Roman" w:eastAsia="Times New Roman" w:hAnsi="Times New Roman"/>
          <w:b/>
          <w:sz w:val="24"/>
          <w:szCs w:val="24"/>
        </w:rPr>
        <w:t xml:space="preserve">* </w:t>
      </w:r>
      <w:r w:rsidR="00AE0CEF"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00AE0CEF"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77777777" w:rsidR="00AE0CEF" w:rsidRPr="003B06A2"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6AB6B52C" w:rsidR="00AE0CEF" w:rsidRPr="003B06A2"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4. Pasiūlymas galioja iki (turi galioti ne trumpiau kaip </w:t>
      </w:r>
      <w:r w:rsidR="00732891" w:rsidRPr="003B06A2">
        <w:rPr>
          <w:rFonts w:ascii="Times New Roman" w:hAnsi="Times New Roman"/>
          <w:sz w:val="24"/>
          <w:szCs w:val="24"/>
        </w:rPr>
        <w:t>6</w:t>
      </w:r>
      <w:r w:rsidRPr="003B06A2">
        <w:rPr>
          <w:rFonts w:ascii="Times New Roman" w:hAnsi="Times New Roman"/>
          <w:sz w:val="24"/>
          <w:szCs w:val="24"/>
        </w:rPr>
        <w:t xml:space="preserve">0 dienų nuo pasiūlymų pateikimo termino pabaigos: </w:t>
      </w:r>
      <w:r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sidRPr="003B06A2">
        <w:rPr>
          <w:rFonts w:ascii="Times New Roman" w:eastAsia="Times New Roman" w:hAnsi="Times New Roman"/>
          <w:sz w:val="24"/>
          <w:szCs w:val="24"/>
        </w:rPr>
        <w:t>5.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77777777" w:rsidR="00AE0CEF" w:rsidRPr="003B06A2" w:rsidRDefault="00AE0CEF" w:rsidP="003B06A2">
            <w:pPr>
              <w:suppressAutoHyphens w:val="0"/>
              <w:autoSpaceDN/>
              <w:spacing w:after="0" w:line="276" w:lineRule="auto"/>
              <w:ind w:right="-108" w:firstLine="851"/>
              <w:jc w:val="both"/>
              <w:rPr>
                <w:rFonts w:ascii="Times New Roman" w:hAnsi="Times New Roman"/>
                <w:sz w:val="24"/>
                <w:szCs w:val="24"/>
              </w:rPr>
            </w:pPr>
            <w:r w:rsidRPr="003B06A2">
              <w:rPr>
                <w:rFonts w:ascii="Times New Roman" w:hAnsi="Times New Roman"/>
                <w:sz w:val="24"/>
                <w:szCs w:val="24"/>
              </w:rPr>
              <w:t>6. Ši pasiūlyme nurodyta informacija yra konfidenciali</w:t>
            </w:r>
            <w:r w:rsidRPr="003B06A2">
              <w:rPr>
                <w:rFonts w:ascii="Times New Roman" w:eastAsia="Times New Roman" w:hAnsi="Times New Roman"/>
                <w:b/>
                <w:sz w:val="24"/>
                <w:szCs w:val="24"/>
              </w:rPr>
              <w:t>*</w:t>
            </w:r>
            <w:r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w:t>
      </w:r>
      <w:r w:rsidRPr="003B06A2">
        <w:rPr>
          <w:rFonts w:ascii="Times New Roman" w:eastAsia="Times New Roman" w:hAnsi="Times New Roman"/>
          <w:b/>
          <w:sz w:val="24"/>
          <w:szCs w:val="24"/>
        </w:rPr>
        <w:lastRenderedPageBreak/>
        <w:t>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3B06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tbl>
      <w:tblPr>
        <w:tblpPr w:leftFromText="180" w:rightFromText="180" w:horzAnchor="page" w:tblpX="7945" w:tblpY="-742"/>
        <w:tblW w:w="3972" w:type="dxa"/>
        <w:tblLook w:val="01E0" w:firstRow="1" w:lastRow="1" w:firstColumn="1" w:lastColumn="1" w:noHBand="0" w:noVBand="0"/>
      </w:tblPr>
      <w:tblGrid>
        <w:gridCol w:w="3972"/>
      </w:tblGrid>
      <w:tr w:rsidR="00C85307" w:rsidRPr="003B06A2" w14:paraId="00778321" w14:textId="77777777" w:rsidTr="00357E6B">
        <w:trPr>
          <w:trHeight w:val="178"/>
        </w:trPr>
        <w:tc>
          <w:tcPr>
            <w:tcW w:w="3972" w:type="dxa"/>
          </w:tcPr>
          <w:p w14:paraId="2267BAD7" w14:textId="77777777" w:rsidR="00C85307" w:rsidRPr="003B06A2" w:rsidRDefault="00C85307" w:rsidP="00357E6B">
            <w:pPr>
              <w:tabs>
                <w:tab w:val="left" w:pos="2159"/>
              </w:tabs>
              <w:suppressAutoHyphens w:val="0"/>
              <w:overflowPunct w:val="0"/>
              <w:autoSpaceDE w:val="0"/>
              <w:adjustRightInd w:val="0"/>
              <w:spacing w:after="0" w:line="276" w:lineRule="auto"/>
              <w:ind w:left="740" w:right="460"/>
              <w:jc w:val="right"/>
              <w:rPr>
                <w:rFonts w:ascii="Times New Roman" w:eastAsia="Times New Roman" w:hAnsi="Times New Roman"/>
                <w:sz w:val="24"/>
                <w:szCs w:val="24"/>
              </w:rPr>
            </w:pPr>
            <w:r>
              <w:rPr>
                <w:rFonts w:ascii="Times New Roman" w:eastAsia="Times New Roman" w:hAnsi="Times New Roman"/>
                <w:sz w:val="24"/>
                <w:szCs w:val="24"/>
              </w:rPr>
              <w:lastRenderedPageBreak/>
              <w:t>2</w:t>
            </w:r>
            <w:r w:rsidRPr="003B06A2">
              <w:rPr>
                <w:rFonts w:ascii="Times New Roman" w:eastAsia="Times New Roman" w:hAnsi="Times New Roman"/>
                <w:sz w:val="24"/>
                <w:szCs w:val="24"/>
              </w:rPr>
              <w:t xml:space="preserve"> priedas</w:t>
            </w:r>
          </w:p>
        </w:tc>
      </w:tr>
      <w:tr w:rsidR="00C85307" w:rsidRPr="003B06A2" w14:paraId="66E2C3C5" w14:textId="77777777" w:rsidTr="00357E6B">
        <w:trPr>
          <w:trHeight w:val="358"/>
        </w:trPr>
        <w:tc>
          <w:tcPr>
            <w:tcW w:w="3972" w:type="dxa"/>
          </w:tcPr>
          <w:p w14:paraId="03EE453C" w14:textId="71E26E86" w:rsidR="00C85307" w:rsidRPr="003B06A2" w:rsidRDefault="00C85307" w:rsidP="00357E6B">
            <w:pPr>
              <w:suppressAutoHyphens w:val="0"/>
              <w:overflowPunct w:val="0"/>
              <w:autoSpaceDE w:val="0"/>
              <w:adjustRightInd w:val="0"/>
              <w:spacing w:after="0" w:line="276" w:lineRule="auto"/>
              <w:ind w:left="172" w:right="460"/>
              <w:jc w:val="right"/>
              <w:rPr>
                <w:rFonts w:ascii="Times New Roman" w:eastAsia="Times New Roman" w:hAnsi="Times New Roman"/>
                <w:b/>
                <w:sz w:val="24"/>
                <w:szCs w:val="24"/>
              </w:rPr>
            </w:pPr>
            <w:r>
              <w:rPr>
                <w:rFonts w:ascii="Times New Roman" w:eastAsia="Times New Roman" w:hAnsi="Times New Roman"/>
                <w:b/>
                <w:sz w:val="24"/>
                <w:szCs w:val="24"/>
              </w:rPr>
              <w:t>Techninė specifikacija</w:t>
            </w:r>
          </w:p>
        </w:tc>
      </w:tr>
    </w:tbl>
    <w:p w14:paraId="11A0D026" w14:textId="77777777" w:rsidR="00357E6B" w:rsidRDefault="00357E6B" w:rsidP="00357E6B">
      <w:pPr>
        <w:suppressAutoHyphens w:val="0"/>
        <w:autoSpaceDN/>
        <w:spacing w:after="0"/>
        <w:ind w:firstLine="709"/>
        <w:jc w:val="center"/>
        <w:rPr>
          <w:rFonts w:ascii="Times New Roman" w:eastAsia="Times New Roman" w:hAnsi="Times New Roman"/>
          <w:b/>
          <w:sz w:val="24"/>
          <w:szCs w:val="24"/>
        </w:rPr>
      </w:pPr>
    </w:p>
    <w:p w14:paraId="15FBAFFF" w14:textId="77777777" w:rsidR="00044336" w:rsidRPr="00044336" w:rsidRDefault="00044336" w:rsidP="00044336">
      <w:pPr>
        <w:ind w:right="-613" w:firstLine="709"/>
        <w:jc w:val="center"/>
        <w:rPr>
          <w:rFonts w:ascii="Times New Roman" w:hAnsi="Times New Roman"/>
          <w:b/>
          <w:sz w:val="24"/>
          <w:szCs w:val="24"/>
        </w:rPr>
      </w:pPr>
      <w:r w:rsidRPr="00044336">
        <w:rPr>
          <w:rFonts w:ascii="Times New Roman" w:hAnsi="Times New Roman"/>
          <w:b/>
          <w:sz w:val="24"/>
          <w:szCs w:val="24"/>
        </w:rPr>
        <w:t>KELIONIŲ ORGANIZAVIMO PASLAUGŲ PIRKIMO</w:t>
      </w:r>
    </w:p>
    <w:p w14:paraId="739B8667" w14:textId="77777777" w:rsidR="00044336" w:rsidRPr="00044336" w:rsidRDefault="00044336" w:rsidP="00044336">
      <w:pPr>
        <w:ind w:right="-613" w:firstLine="709"/>
        <w:jc w:val="center"/>
        <w:rPr>
          <w:rFonts w:ascii="Times New Roman" w:hAnsi="Times New Roman"/>
          <w:b/>
          <w:sz w:val="24"/>
          <w:szCs w:val="24"/>
        </w:rPr>
      </w:pPr>
      <w:r w:rsidRPr="00044336">
        <w:rPr>
          <w:rFonts w:ascii="Times New Roman" w:hAnsi="Times New Roman"/>
          <w:b/>
          <w:sz w:val="24"/>
          <w:szCs w:val="24"/>
        </w:rPr>
        <w:t>TECHNINĖ SPECIFIKACIJA</w:t>
      </w:r>
    </w:p>
    <w:p w14:paraId="3A067C3C" w14:textId="77777777" w:rsidR="00044336" w:rsidRPr="00044336" w:rsidRDefault="00044336" w:rsidP="00044336">
      <w:pPr>
        <w:ind w:right="-613"/>
        <w:rPr>
          <w:rFonts w:ascii="Times New Roman" w:hAnsi="Times New Roman"/>
          <w:b/>
          <w:sz w:val="24"/>
          <w:szCs w:val="24"/>
        </w:rPr>
      </w:pPr>
    </w:p>
    <w:p w14:paraId="25D8EE0E" w14:textId="77777777" w:rsidR="00044336" w:rsidRPr="00044336" w:rsidRDefault="00044336" w:rsidP="00044336">
      <w:pPr>
        <w:ind w:right="-613" w:firstLine="709"/>
        <w:jc w:val="center"/>
        <w:rPr>
          <w:rFonts w:ascii="Times New Roman" w:hAnsi="Times New Roman"/>
          <w:b/>
          <w:sz w:val="24"/>
          <w:szCs w:val="24"/>
        </w:rPr>
      </w:pPr>
      <w:r w:rsidRPr="00044336">
        <w:rPr>
          <w:rFonts w:ascii="Times New Roman" w:hAnsi="Times New Roman"/>
          <w:b/>
          <w:sz w:val="24"/>
          <w:szCs w:val="24"/>
        </w:rPr>
        <w:t>I. PIRKIMO OBJEKTAS IR APIMTYS</w:t>
      </w:r>
    </w:p>
    <w:p w14:paraId="0E3143EA" w14:textId="77777777" w:rsidR="00044336" w:rsidRPr="00044336" w:rsidRDefault="00044336" w:rsidP="00044336">
      <w:pPr>
        <w:ind w:right="-613" w:firstLine="709"/>
        <w:jc w:val="center"/>
        <w:rPr>
          <w:rFonts w:ascii="Times New Roman" w:hAnsi="Times New Roman"/>
          <w:b/>
          <w:sz w:val="24"/>
          <w:szCs w:val="24"/>
        </w:rPr>
      </w:pPr>
    </w:p>
    <w:p w14:paraId="13071DA9" w14:textId="77777777" w:rsidR="00044336" w:rsidRPr="00044336" w:rsidRDefault="00044336" w:rsidP="00044336">
      <w:pPr>
        <w:numPr>
          <w:ilvl w:val="0"/>
          <w:numId w:val="28"/>
        </w:numPr>
        <w:suppressAutoHyphens w:val="0"/>
        <w:spacing w:after="0"/>
        <w:ind w:left="0" w:right="-427" w:firstLine="709"/>
        <w:jc w:val="both"/>
        <w:rPr>
          <w:rFonts w:ascii="Times New Roman" w:hAnsi="Times New Roman"/>
          <w:sz w:val="24"/>
          <w:szCs w:val="24"/>
        </w:rPr>
      </w:pPr>
      <w:r w:rsidRPr="00044336">
        <w:rPr>
          <w:rFonts w:ascii="Times New Roman" w:hAnsi="Times New Roman"/>
          <w:sz w:val="24"/>
          <w:szCs w:val="24"/>
        </w:rPr>
        <w:t xml:space="preserve">Pirkimas vykdomas pagal projektą </w:t>
      </w:r>
      <w:r w:rsidRPr="00044336">
        <w:rPr>
          <w:rFonts w:ascii="Times New Roman" w:hAnsi="Times New Roman"/>
          <w:color w:val="000000"/>
          <w:sz w:val="24"/>
          <w:szCs w:val="24"/>
          <w:lang w:eastAsia="lt-LT"/>
        </w:rPr>
        <w:t>„</w:t>
      </w:r>
      <w:r w:rsidRPr="00044336">
        <w:rPr>
          <w:rFonts w:ascii="Times New Roman" w:hAnsi="Times New Roman"/>
          <w:bCs/>
          <w:sz w:val="24"/>
          <w:szCs w:val="24"/>
        </w:rPr>
        <w:t>Psichologinio atsparumo ir sociokultūrinių žinių didinimas nuo karo pasitraukusiems pabėgėliams iš Ukrainos</w:t>
      </w:r>
      <w:r w:rsidRPr="00044336">
        <w:rPr>
          <w:rFonts w:ascii="Times New Roman" w:hAnsi="Times New Roman"/>
          <w:color w:val="000000"/>
          <w:sz w:val="24"/>
          <w:szCs w:val="24"/>
          <w:lang w:eastAsia="lt-LT"/>
        </w:rPr>
        <w:t>“, Nr. LT01-1S-CPVA-TF-019</w:t>
      </w:r>
      <w:r w:rsidRPr="00044336">
        <w:rPr>
          <w:rFonts w:ascii="Times New Roman" w:hAnsi="Times New Roman"/>
          <w:sz w:val="24"/>
          <w:szCs w:val="24"/>
        </w:rPr>
        <w:t>, finansuojamas Europos ekonominės erdvės ir Norvegijos finansinių mechanizmų lėšomis.</w:t>
      </w:r>
    </w:p>
    <w:p w14:paraId="130991F9" w14:textId="77777777" w:rsidR="00044336" w:rsidRPr="00044336" w:rsidRDefault="00044336" w:rsidP="00044336">
      <w:pPr>
        <w:pStyle w:val="Sraopastraipa"/>
        <w:numPr>
          <w:ilvl w:val="0"/>
          <w:numId w:val="28"/>
        </w:numPr>
        <w:suppressAutoHyphens w:val="0"/>
        <w:autoSpaceDN/>
        <w:spacing w:after="0"/>
        <w:ind w:right="-613"/>
        <w:contextualSpacing/>
        <w:jc w:val="both"/>
        <w:rPr>
          <w:rFonts w:ascii="Times New Roman" w:hAnsi="Times New Roman"/>
          <w:sz w:val="24"/>
          <w:szCs w:val="24"/>
        </w:rPr>
      </w:pPr>
      <w:bookmarkStart w:id="2" w:name="_Hlk127274982"/>
      <w:r w:rsidRPr="00044336">
        <w:rPr>
          <w:rFonts w:ascii="Times New Roman" w:hAnsi="Times New Roman"/>
          <w:sz w:val="24"/>
          <w:szCs w:val="24"/>
        </w:rPr>
        <w:t>Kelionių organizavimo paslaugas (toliau – paslaugos) sudaro:</w:t>
      </w:r>
    </w:p>
    <w:p w14:paraId="7131AC0F" w14:textId="77777777" w:rsidR="00044336" w:rsidRPr="00044336" w:rsidRDefault="00044336" w:rsidP="00044336">
      <w:pPr>
        <w:pStyle w:val="Sraopastraipa"/>
        <w:numPr>
          <w:ilvl w:val="1"/>
          <w:numId w:val="28"/>
        </w:numPr>
        <w:tabs>
          <w:tab w:val="left" w:pos="630"/>
        </w:tabs>
        <w:suppressAutoHyphens w:val="0"/>
        <w:autoSpaceDN/>
        <w:spacing w:after="0"/>
        <w:ind w:right="-613"/>
        <w:contextualSpacing/>
        <w:jc w:val="both"/>
        <w:rPr>
          <w:rFonts w:ascii="Times New Roman" w:hAnsi="Times New Roman"/>
          <w:sz w:val="24"/>
          <w:szCs w:val="24"/>
        </w:rPr>
      </w:pPr>
      <w:r w:rsidRPr="00044336">
        <w:rPr>
          <w:rFonts w:ascii="Times New Roman" w:hAnsi="Times New Roman"/>
          <w:sz w:val="24"/>
          <w:szCs w:val="24"/>
        </w:rPr>
        <w:t>kelionių oro transportu (lėktuvų bilietai) organizavimo paslaugos;</w:t>
      </w:r>
    </w:p>
    <w:p w14:paraId="19A2BAE8" w14:textId="77777777" w:rsidR="00044336" w:rsidRPr="00044336" w:rsidRDefault="00044336" w:rsidP="00044336">
      <w:pPr>
        <w:pStyle w:val="Sraopastraipa"/>
        <w:numPr>
          <w:ilvl w:val="1"/>
          <w:numId w:val="28"/>
        </w:numPr>
        <w:tabs>
          <w:tab w:val="left" w:pos="630"/>
        </w:tabs>
        <w:suppressAutoHyphens w:val="0"/>
        <w:autoSpaceDN/>
        <w:spacing w:after="0"/>
        <w:ind w:right="-613"/>
        <w:contextualSpacing/>
        <w:jc w:val="both"/>
        <w:rPr>
          <w:rFonts w:ascii="Times New Roman" w:hAnsi="Times New Roman"/>
          <w:sz w:val="24"/>
          <w:szCs w:val="24"/>
        </w:rPr>
      </w:pPr>
      <w:r w:rsidRPr="00044336">
        <w:rPr>
          <w:rFonts w:ascii="Times New Roman" w:hAnsi="Times New Roman"/>
          <w:sz w:val="24"/>
          <w:szCs w:val="24"/>
        </w:rPr>
        <w:t>viešbučių rezervavimo ir apgyvendinimo organizavimo paslaugos;</w:t>
      </w:r>
    </w:p>
    <w:p w14:paraId="12E908B6" w14:textId="77777777" w:rsidR="00044336" w:rsidRPr="00044336" w:rsidRDefault="00044336" w:rsidP="00044336">
      <w:pPr>
        <w:pStyle w:val="Sraopastraipa"/>
        <w:numPr>
          <w:ilvl w:val="1"/>
          <w:numId w:val="28"/>
        </w:numPr>
        <w:tabs>
          <w:tab w:val="left" w:pos="630"/>
          <w:tab w:val="left" w:pos="1134"/>
        </w:tabs>
        <w:suppressAutoHyphens w:val="0"/>
        <w:autoSpaceDN/>
        <w:spacing w:after="0"/>
        <w:ind w:left="0" w:right="-612" w:firstLine="709"/>
        <w:contextualSpacing/>
        <w:jc w:val="both"/>
        <w:rPr>
          <w:rFonts w:ascii="Times New Roman" w:hAnsi="Times New Roman"/>
          <w:sz w:val="24"/>
          <w:szCs w:val="24"/>
        </w:rPr>
      </w:pPr>
      <w:r w:rsidRPr="00044336">
        <w:rPr>
          <w:rFonts w:ascii="Times New Roman" w:hAnsi="Times New Roman"/>
          <w:sz w:val="24"/>
          <w:szCs w:val="24"/>
        </w:rPr>
        <w:t>kelionių sausumos ir vandens transportu (autobusų, traukinių ir vandens transporto bilietų rezervavimo ir pardavimo paslaugos, transporto organizavimo nuo oro uosto iki viešbučio ir atgal paslaugos bei kitos panašios paslaugos) organizavimo paslaugos;</w:t>
      </w:r>
    </w:p>
    <w:p w14:paraId="10FFEAF6" w14:textId="77777777" w:rsidR="00044336" w:rsidRPr="00044336" w:rsidRDefault="00044336" w:rsidP="00044336">
      <w:pPr>
        <w:pStyle w:val="Sraopastraipa"/>
        <w:numPr>
          <w:ilvl w:val="1"/>
          <w:numId w:val="28"/>
        </w:numPr>
        <w:tabs>
          <w:tab w:val="left" w:pos="630"/>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 xml:space="preserve">maitinimo organizavimo paslaugos (pietūs, vakarienės suderinus su </w:t>
      </w:r>
      <w:r w:rsidRPr="00044336">
        <w:rPr>
          <w:rFonts w:ascii="Times New Roman" w:hAnsi="Times New Roman"/>
          <w:kern w:val="3"/>
          <w:sz w:val="24"/>
          <w:szCs w:val="24"/>
        </w:rPr>
        <w:t>Perkančiąja organizacija)</w:t>
      </w:r>
      <w:r w:rsidRPr="00044336">
        <w:rPr>
          <w:rFonts w:ascii="Times New Roman" w:hAnsi="Times New Roman"/>
          <w:sz w:val="24"/>
          <w:szCs w:val="24"/>
        </w:rPr>
        <w:t>;</w:t>
      </w:r>
    </w:p>
    <w:p w14:paraId="44E5A5BA" w14:textId="77777777" w:rsidR="00044336" w:rsidRPr="00044336" w:rsidRDefault="00044336" w:rsidP="00044336">
      <w:pPr>
        <w:pStyle w:val="Sraopastraipa"/>
        <w:numPr>
          <w:ilvl w:val="1"/>
          <w:numId w:val="28"/>
        </w:numPr>
        <w:tabs>
          <w:tab w:val="left" w:pos="630"/>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 xml:space="preserve">kelionės draudimo paslaugos. </w:t>
      </w:r>
    </w:p>
    <w:bookmarkEnd w:id="2"/>
    <w:p w14:paraId="3913998D"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 xml:space="preserve">Paslaugos perkamos Priėmimo ir integracijos agentūros (toliau – </w:t>
      </w:r>
      <w:bookmarkStart w:id="3" w:name="_Hlk119318885"/>
      <w:r w:rsidRPr="00044336">
        <w:rPr>
          <w:rFonts w:ascii="Times New Roman" w:hAnsi="Times New Roman"/>
          <w:sz w:val="24"/>
          <w:szCs w:val="24"/>
        </w:rPr>
        <w:t>Perkančioji organizacija</w:t>
      </w:r>
      <w:bookmarkEnd w:id="3"/>
      <w:r w:rsidRPr="00044336">
        <w:rPr>
          <w:rFonts w:ascii="Times New Roman" w:hAnsi="Times New Roman"/>
          <w:sz w:val="24"/>
          <w:szCs w:val="24"/>
        </w:rPr>
        <w:t>) organizuojamose projekto veiklose dalyvaujantiems, viešąsias paslaugas teikiančių institucijų, įstaigų ir organizacijų darbuotojams.</w:t>
      </w:r>
    </w:p>
    <w:p w14:paraId="3FF68CEA"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Kelionių organizatoriaus ar kelionių pardavimo agento (toliau – Tiekėjas) patirtos Sutarties vykdymo išlaidos atlyginamos Sutartyje nustatyta tvarka.</w:t>
      </w:r>
    </w:p>
    <w:p w14:paraId="7088CCEA"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kern w:val="3"/>
          <w:sz w:val="24"/>
          <w:szCs w:val="24"/>
        </w:rPr>
        <w:t>Paslaugos perkamos Perkančiajai organizacijai pateikus užsakymą. Perkančioji organizacija neįsipareigoja užsakyti ir nupirkti viso šioje techninėje specifikacijoje aprašyto paslaugų kiekio, taip pat pasilieka teisę neužsakyti paslaugų ar jų dalies.</w:t>
      </w:r>
    </w:p>
    <w:p w14:paraId="4B2A1A07"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Preliminarus kelionių kiekis - 2 kelionės užsienyje. Preliminarus vienos kelionės keliaujančių asmenų skaičius – 12 +/- 3 asmenys, tačiau Perkančioji organizacija pasilieka teisę atskirais atvejais pirkti Paslaugas ir didesnėms keliaujančių asmenų grupėms.</w:t>
      </w:r>
    </w:p>
    <w:p w14:paraId="29356379"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Numatomos kelionių šalys: Švedija-Norvegija, Suomija. Kelionių šalys gali kisti, tačiau kelionės kryptys numatomos Europoje.</w:t>
      </w:r>
    </w:p>
    <w:p w14:paraId="0035E623"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Preliminari vienos kelionės trukmė 4-5 dienos iš kurių 2 dienos numatytos atvykimui ir išvykimui į/iš tikslo šalį ir 2-3 dienos numatytoms veikloms. Perkančioji organizacija suderina veiklų maršrutus ir laikus teikdama užsakymą.</w:t>
      </w:r>
    </w:p>
    <w:p w14:paraId="2ECA83A3"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 xml:space="preserve">Preliminarus kelionių organizavimo laikotarpis 2025 m. kovo 3-7 dienomis. </w:t>
      </w:r>
    </w:p>
    <w:p w14:paraId="2A28E387" w14:textId="77777777" w:rsidR="00044336" w:rsidRPr="00044336" w:rsidRDefault="00044336" w:rsidP="00044336">
      <w:pPr>
        <w:pStyle w:val="Sraopastraipa"/>
        <w:tabs>
          <w:tab w:val="left" w:pos="1134"/>
        </w:tabs>
        <w:ind w:left="709" w:right="-613"/>
        <w:jc w:val="both"/>
        <w:rPr>
          <w:rFonts w:ascii="Times New Roman" w:hAnsi="Times New Roman"/>
          <w:sz w:val="24"/>
          <w:szCs w:val="24"/>
        </w:rPr>
      </w:pPr>
    </w:p>
    <w:p w14:paraId="7DAD75B3" w14:textId="77777777" w:rsidR="00044336" w:rsidRPr="00044336" w:rsidRDefault="00044336" w:rsidP="00044336">
      <w:pPr>
        <w:ind w:right="-613" w:firstLine="709"/>
        <w:jc w:val="center"/>
        <w:rPr>
          <w:rFonts w:ascii="Times New Roman" w:hAnsi="Times New Roman"/>
          <w:b/>
          <w:sz w:val="24"/>
          <w:szCs w:val="24"/>
        </w:rPr>
      </w:pPr>
      <w:r w:rsidRPr="00044336">
        <w:rPr>
          <w:rFonts w:ascii="Times New Roman" w:hAnsi="Times New Roman"/>
          <w:b/>
          <w:sz w:val="24"/>
          <w:szCs w:val="24"/>
        </w:rPr>
        <w:t>II. REIKALAVIMAI PIRKIMO OBJEKTUI</w:t>
      </w:r>
    </w:p>
    <w:p w14:paraId="0289550F" w14:textId="77777777" w:rsidR="00044336" w:rsidRPr="00044336" w:rsidRDefault="00044336" w:rsidP="00044336">
      <w:pPr>
        <w:ind w:right="-613" w:firstLine="709"/>
        <w:jc w:val="both"/>
        <w:rPr>
          <w:rFonts w:ascii="Times New Roman" w:hAnsi="Times New Roman"/>
          <w:sz w:val="24"/>
          <w:szCs w:val="24"/>
        </w:rPr>
      </w:pPr>
    </w:p>
    <w:p w14:paraId="6990CBD5"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Perkančioji organizacija planuoja keliones užsienyje. Detali informacija apie numatomas įsigyti konkrečias paslaugas, bus pateikiama kiekvieno konkretaus užsakymo metu Tiekėjo nurodytu elektroniniu paštu.</w:t>
      </w:r>
    </w:p>
    <w:p w14:paraId="72E88ABC"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Perkančioji organizacija siunčia Tiekėjo nurodytu elektroninio pašto adresu užsakymą, kuriame nurodo norimą užsakyti paslaugą (-</w:t>
      </w:r>
      <w:proofErr w:type="spellStart"/>
      <w:r w:rsidRPr="00044336">
        <w:rPr>
          <w:rFonts w:ascii="Times New Roman" w:hAnsi="Times New Roman"/>
          <w:sz w:val="24"/>
          <w:szCs w:val="24"/>
        </w:rPr>
        <w:t>as</w:t>
      </w:r>
      <w:proofErr w:type="spellEnd"/>
      <w:r w:rsidRPr="00044336">
        <w:rPr>
          <w:rFonts w:ascii="Times New Roman" w:hAnsi="Times New Roman"/>
          <w:sz w:val="24"/>
          <w:szCs w:val="24"/>
        </w:rPr>
        <w:t>), keliavimo datą, kelionės maršrutą, keliaujančiųjų pavardes, vardus ir kitą reikalingą informaciją (pvz., renginio vietą, specifinius išvykimo ir grįžimo laikus, ar vyksta specialių poreikių turintis keleivis ir pan.).</w:t>
      </w:r>
    </w:p>
    <w:p w14:paraId="5E1F55C4"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lastRenderedPageBreak/>
        <w:t xml:space="preserve">Tiekėjas, </w:t>
      </w:r>
      <w:bookmarkStart w:id="4" w:name="_Hlk119070307"/>
      <w:r w:rsidRPr="00044336">
        <w:rPr>
          <w:rFonts w:ascii="Times New Roman" w:hAnsi="Times New Roman"/>
          <w:sz w:val="24"/>
          <w:szCs w:val="24"/>
        </w:rPr>
        <w:t xml:space="preserve">remdamasis Perkančiosios organizacijos pateiktais </w:t>
      </w:r>
      <w:bookmarkEnd w:id="4"/>
      <w:r w:rsidRPr="00044336">
        <w:rPr>
          <w:rFonts w:ascii="Times New Roman" w:hAnsi="Times New Roman"/>
          <w:sz w:val="24"/>
          <w:szCs w:val="24"/>
        </w:rPr>
        <w:t xml:space="preserve">užsakymo duomenimis, ne vėliau kaip per 1 (vieną) darbo dieną nuo Perkančiosios organizacijos užsakymo pateikimo momento (išsiuntimo el. paštu) turi pateikti ne mažiau kaip 3 (tris) užsakymo reikalavimus atitinkančius </w:t>
      </w:r>
      <w:r w:rsidRPr="00044336">
        <w:rPr>
          <w:rFonts w:ascii="Times New Roman" w:hAnsi="Times New Roman"/>
          <w:sz w:val="24"/>
          <w:szCs w:val="24"/>
          <w:lang w:eastAsia="lt-LT"/>
        </w:rPr>
        <w:t xml:space="preserve">ir patogiausius </w:t>
      </w:r>
      <w:r w:rsidRPr="00044336">
        <w:rPr>
          <w:rFonts w:ascii="Times New Roman" w:hAnsi="Times New Roman"/>
          <w:color w:val="000000"/>
          <w:sz w:val="24"/>
          <w:szCs w:val="24"/>
          <w:lang w:eastAsia="lt-LT"/>
        </w:rPr>
        <w:t>paslaugų pasiūlymus mažiausia tuo metu rinkoje esančia kaina.</w:t>
      </w:r>
      <w:r w:rsidRPr="00044336">
        <w:rPr>
          <w:rFonts w:ascii="Times New Roman" w:hAnsi="Times New Roman"/>
          <w:sz w:val="24"/>
          <w:szCs w:val="24"/>
        </w:rPr>
        <w:t xml:space="preserve"> Tiekėjas, teikdamas pasiūlymus, esant galimybei, privalo nurodyti kainos galiojimo terminą.</w:t>
      </w:r>
    </w:p>
    <w:p w14:paraId="732A29A0"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color w:val="000000"/>
          <w:sz w:val="24"/>
          <w:szCs w:val="24"/>
          <w:lang w:eastAsia="lt-LT"/>
        </w:rPr>
        <w:t xml:space="preserve">Mažiau nei 3 (trys) paslaugų pasiūlymų variantai gali būti pateikti tik išimtiniais atvejais, jeigu Tiekėjas raštu (el. paštu) pagrindžia tokio įsipareigojimo įvykdymo negalimumą dėl objektyvių priežasčių ir </w:t>
      </w:r>
      <w:r w:rsidRPr="00044336">
        <w:rPr>
          <w:rFonts w:ascii="Times New Roman" w:hAnsi="Times New Roman"/>
          <w:sz w:val="24"/>
          <w:szCs w:val="24"/>
        </w:rPr>
        <w:t xml:space="preserve">Perkančioji organizacija </w:t>
      </w:r>
      <w:r w:rsidRPr="00044336">
        <w:rPr>
          <w:rFonts w:ascii="Times New Roman" w:hAnsi="Times New Roman"/>
          <w:color w:val="000000"/>
          <w:sz w:val="24"/>
          <w:szCs w:val="24"/>
          <w:lang w:eastAsia="lt-LT"/>
        </w:rPr>
        <w:t>sutinka, kad būtų pateikti mažiau nei 3 (trys) pasirinkimo variantai.</w:t>
      </w:r>
    </w:p>
    <w:p w14:paraId="338BCEC5"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Perkančioji organizacija pasilieka teisę paprašyti daugiau kaip 3 (trijų) apgyvendinimo paslaugų variantų, jeigu nė vienas iš pasiūlytų variantų nėra tinkamas.</w:t>
      </w:r>
    </w:p>
    <w:p w14:paraId="158827EC"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Jeigu Perkančioji organizacija, pasinaudodama visa jai viešai prieinama informacija, per 1 (vieną) valandą nuo Tiekėjo pasiūlymo užsakymui pateikimo nustato, kad rinkoje yra pigesnių ir/ ar tinkamesnių, nei pateikė Tiekėjas, transporto bilietų ar/ ir viešbučių, atitinkančių techninės specifikacijos ir užsakyme pateiktus reikalavimus, Perkančioji organizacija praneša Tiekėjui apie kitą nei pasiūlyta kaina, nurodo iš kur ji paimta, o informaciją apie tokią kainą gavęs Tiekėjas patikrina, ar yra galimybė parduoti arba, jeigu patvirtinti galimybės nėra, Tiekėjas nurodo objektyvias priežastis. Jeigu tokia galimybė yra, Tiekėjas per 1 val. kainą patvirtina. Tiekėjas pakartotinai pateikia pasiūlymą užsakymui, įtraukdamas Perkančiosios organizacijos nurodytas transporto bilietų ar/ ir viešbučių kainas.</w:t>
      </w:r>
    </w:p>
    <w:p w14:paraId="23703FBC"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Tiekėjas atnaujintą pasiūlymą turi atsiųsti per 1 (vieną) valandą nuo Perkančiosios organizacijos informacijos apie rastas mažesnes kainas pateikimo.</w:t>
      </w:r>
      <w:bookmarkStart w:id="5" w:name="_Hlk495314173"/>
    </w:p>
    <w:p w14:paraId="2449CF36"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 xml:space="preserve">Perkančioji organizacija patvirtina gautą pasiūlymą pagal pateiktą užsakymą tą pačią, t. y. pasiūlymo pateikimo dieną, jei pasiūlymas pateiktas likus ne mažiau kaip 2 val. iki Perkančiosios organizacijos darbo pabaigos arba sekančią darbo dieną, jei pasiūlymas pateiktas likus mažiau kaip 2 val. iki Perkančiosios organizacijos darbo pabaigos. Perkančiajai organizacijai patvirtinus gautą pasiūlymą pagal pateiktą užsakymą ir pageidaujant gauti kelionės dokumentus, elektroninius kelionės ir (ar) kitus dokumentus, Tiekėjas turi atsiųsti </w:t>
      </w:r>
      <w:bookmarkEnd w:id="5"/>
      <w:r w:rsidRPr="00044336">
        <w:rPr>
          <w:rFonts w:ascii="Times New Roman" w:hAnsi="Times New Roman"/>
          <w:sz w:val="24"/>
          <w:szCs w:val="24"/>
        </w:rPr>
        <w:t>Perkančiosios organizacijos nurodytu el. pašto adresu ne vėliau kaip per 2 (dvi) darbo valandas nuo užsakymo patvirtinimo, jei nėra sutarta kitaip.</w:t>
      </w:r>
    </w:p>
    <w:p w14:paraId="3E9F2222"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Perkančiajai organizacijai nespėjus išsirinkti pasiūlymo per nurodytą kainos galiojimo terminą ir pasiūlymo kainai pasikeitus, Tiekėjas privalo apie pasikeitusias sąlygas informuoti Perkančiąją organizaciją ir patikslinti pasiūlymą.</w:t>
      </w:r>
    </w:p>
    <w:p w14:paraId="79ED522E"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Jeigu bet kokios trumpalaikės akcijos metu tam tikriems skrydžių maršrutams/ viešbučiams/ kitiems transporto bilietams/ kitoms kelionių organizavimo paslaugoms yra siūlomos kainos, žemesnės už rinkos kainas, ir jeigu tų kainų sąlygos bei galiojimo ir pardavimo laikotarpis atitinka Perkančiosios organizacijos planuojamos kelionės poreikį, Tiekėjas paslaugas turi parduoti ne didesnėmis nei tuo metu siūlomomis kainomis.</w:t>
      </w:r>
    </w:p>
    <w:p w14:paraId="2076BB21"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Tiekėjas visais atvejais turi dėti pastangas ir siūlyti Perkančiajai organizacijai kelionių organizavimo pasiūlymus su mažiausiomis rinkoje esančiomis kainomis.</w:t>
      </w:r>
    </w:p>
    <w:p w14:paraId="05F5A3C1"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Tiekėjas įsipareigoja vykdyti užsakymą dėl Perkančiosios organizacijos pasirinkto skrydžio, apgyvendinimo ir kitų paslaugų, tik gavęs raštišką (el. paštu) Perkančiosios organizacijos užsakymo patvirtinimą iš sutartyje nurodytų Perkančiosios organizacijos darbuotojų. Tiekėjas privalo ištaisyti dėl jo (jo darbuotojų ar subtiekėjų) kaltės atsiradusius trūkumus savo sąskaita.</w:t>
      </w:r>
    </w:p>
    <w:p w14:paraId="3B97D085"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Tiekėjas privalo nedelsiant raštu informuoti Perkančiąją organizaciją apie bet kokius pasikeitimus, susijusius su paslaugų teikimu.</w:t>
      </w:r>
    </w:p>
    <w:p w14:paraId="4A275B01"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shd w:val="clear" w:color="auto" w:fill="FFFFFF"/>
        </w:rPr>
        <w:t>Užsakymas</w:t>
      </w:r>
      <w:r w:rsidRPr="00044336">
        <w:rPr>
          <w:rFonts w:ascii="Times New Roman" w:hAnsi="Times New Roman"/>
          <w:sz w:val="24"/>
          <w:szCs w:val="24"/>
        </w:rPr>
        <w:t>, kuris bus atliktas Tiekėjo iniciatyva, nesuderinus su Perkančiąja organizacija, nebus laikomas sutarties objektu ir nebus apmokamas (nebus laikoma sutarties pažeidimu).</w:t>
      </w:r>
    </w:p>
    <w:p w14:paraId="62DB0349"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lastRenderedPageBreak/>
        <w:t>Perkančiajai organizacijai nurodžius, Tiekėjas organizuoja kelionės draudimą (kelionės atšaukimo/ atidėjimo, bagažo praradimo/ sugadinimo/ vėlavimo ir (ar) kitų rūšių draudimą, taikomą draudimo bendrovių) atsižvelgiant į šalį ar regioną, į kurį vykstama.</w:t>
      </w:r>
    </w:p>
    <w:p w14:paraId="071A0421" w14:textId="77777777" w:rsidR="00044336" w:rsidRPr="00044336" w:rsidRDefault="00044336" w:rsidP="00044336">
      <w:pPr>
        <w:ind w:right="-613"/>
        <w:jc w:val="both"/>
        <w:rPr>
          <w:rFonts w:ascii="Times New Roman" w:hAnsi="Times New Roman"/>
          <w:sz w:val="24"/>
          <w:szCs w:val="24"/>
        </w:rPr>
      </w:pPr>
    </w:p>
    <w:p w14:paraId="0C1D1C17" w14:textId="77777777" w:rsidR="00044336" w:rsidRPr="00044336" w:rsidRDefault="00044336" w:rsidP="00044336">
      <w:pPr>
        <w:ind w:right="-613" w:firstLine="709"/>
        <w:jc w:val="center"/>
        <w:rPr>
          <w:rFonts w:ascii="Times New Roman" w:hAnsi="Times New Roman"/>
          <w:b/>
          <w:bCs/>
          <w:sz w:val="24"/>
          <w:szCs w:val="24"/>
        </w:rPr>
      </w:pPr>
      <w:r w:rsidRPr="00044336">
        <w:rPr>
          <w:rFonts w:ascii="Times New Roman" w:hAnsi="Times New Roman"/>
          <w:b/>
          <w:bCs/>
          <w:sz w:val="24"/>
          <w:szCs w:val="24"/>
        </w:rPr>
        <w:t>III. KELIONIŲ ORO TRANSPORTU ORGANIZAVIMAS</w:t>
      </w:r>
    </w:p>
    <w:p w14:paraId="53CB5760" w14:textId="77777777" w:rsidR="00044336" w:rsidRPr="00044336" w:rsidRDefault="00044336" w:rsidP="00044336">
      <w:pPr>
        <w:ind w:right="-613" w:firstLine="709"/>
        <w:jc w:val="both"/>
        <w:rPr>
          <w:rFonts w:ascii="Times New Roman" w:hAnsi="Times New Roman"/>
          <w:sz w:val="24"/>
          <w:szCs w:val="24"/>
        </w:rPr>
      </w:pPr>
    </w:p>
    <w:p w14:paraId="3AE3E07B"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Tiekėjas turi pateikti ne mažiau kaip 3 (tris) kelionės maršrutų pasiūlymus (jei rinkoje tuo metu yra tokie galimi), iš kurių Perkančioji organizacija išsirenka optimalų, jos poreikius atitinkantį pasiūlymą. Kelionės maršrutai siūlomi ekonomine klase, be nakvynių tarpiniuose miestuose, išskyrus atvejus, kai nėra įmanoma gauti bilietų ekonomine klase arba ekonomiškesnis kelionės maršrutas yra verslo klase arba Perkančioji organizacija pageidauja maršruto verslo klase.</w:t>
      </w:r>
    </w:p>
    <w:p w14:paraId="5327AA05"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Jei neįmanoma pasiekti kelionės tikslo be persėdimų, maršrutas parenkamas su mažiausiu (iš galimų variantų) persėdimų skaičiumi. Perkančioji organizacija gali paprašyti Tiekėjo pateikti momentines ekrano kopijas (</w:t>
      </w:r>
      <w:r w:rsidRPr="00044336">
        <w:rPr>
          <w:rFonts w:ascii="Times New Roman" w:hAnsi="Times New Roman"/>
          <w:i/>
          <w:sz w:val="24"/>
          <w:szCs w:val="24"/>
        </w:rPr>
        <w:t xml:space="preserve">anglų k. </w:t>
      </w:r>
      <w:proofErr w:type="spellStart"/>
      <w:r w:rsidRPr="00044336">
        <w:rPr>
          <w:rFonts w:ascii="Times New Roman" w:hAnsi="Times New Roman"/>
          <w:i/>
          <w:sz w:val="24"/>
          <w:szCs w:val="24"/>
        </w:rPr>
        <w:t>printscrean</w:t>
      </w:r>
      <w:proofErr w:type="spellEnd"/>
      <w:r w:rsidRPr="00044336">
        <w:rPr>
          <w:rFonts w:ascii="Times New Roman" w:hAnsi="Times New Roman"/>
          <w:sz w:val="24"/>
          <w:szCs w:val="24"/>
        </w:rPr>
        <w:t>), kuriose matytųsi paieškos rezultatai ir kiti galimi kelionės maršrutai, kurių Tiekėjas nepasiūlė (kai tai įmanoma). Perkančioji organizacija savo užsakyme gali prašyti pateikti ir kitokius galimus kelionės variantus.</w:t>
      </w:r>
    </w:p>
    <w:p w14:paraId="33B26BC4"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 xml:space="preserve">Tiekėjas gali siūlyti aviakompanijų Tarptautinės oro transporto asociacijos (toliau – IATA) narių </w:t>
      </w:r>
      <w:proofErr w:type="spellStart"/>
      <w:r w:rsidRPr="00044336">
        <w:rPr>
          <w:rFonts w:ascii="Times New Roman" w:hAnsi="Times New Roman"/>
          <w:sz w:val="24"/>
          <w:szCs w:val="24"/>
        </w:rPr>
        <w:t>aviabilietus</w:t>
      </w:r>
      <w:proofErr w:type="spellEnd"/>
      <w:r w:rsidRPr="00044336">
        <w:rPr>
          <w:rFonts w:ascii="Times New Roman" w:hAnsi="Times New Roman"/>
          <w:sz w:val="24"/>
          <w:szCs w:val="24"/>
        </w:rPr>
        <w:t xml:space="preserve"> arba kitų aviakompanijų nesančių IATA narėmis </w:t>
      </w:r>
      <w:proofErr w:type="spellStart"/>
      <w:r w:rsidRPr="00044336">
        <w:rPr>
          <w:rFonts w:ascii="Times New Roman" w:hAnsi="Times New Roman"/>
          <w:sz w:val="24"/>
          <w:szCs w:val="24"/>
        </w:rPr>
        <w:t>aviabilietus</w:t>
      </w:r>
      <w:proofErr w:type="spellEnd"/>
      <w:r w:rsidRPr="00044336">
        <w:rPr>
          <w:rFonts w:ascii="Times New Roman" w:hAnsi="Times New Roman"/>
          <w:sz w:val="24"/>
          <w:szCs w:val="24"/>
        </w:rPr>
        <w:t>. Pirmenybė turi būti teikiama IATA skrydžių bendrovių bilietams, išskyrus atvejį, kai Perkančioji organizacija užsakymo formoje nurodys, kad perka bilietus skrydžių bendrovių, kurios nėra IATA narės.</w:t>
      </w:r>
    </w:p>
    <w:p w14:paraId="5EDD11E5"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 xml:space="preserve">Skrendant su persėdimais, tarpiniai oro uostai turi būti Europos Sąjungos šalių miestai (kai tai yra įmanoma), o laukimo laikas tarp persėdimų negali būti ilgesnis kaip 4 (keturios) val. </w:t>
      </w:r>
      <w:r w:rsidRPr="00044336">
        <w:rPr>
          <w:rFonts w:ascii="Times New Roman" w:hAnsi="Times New Roman"/>
          <w:kern w:val="3"/>
          <w:sz w:val="24"/>
          <w:szCs w:val="24"/>
        </w:rPr>
        <w:t>ir trumpesnis kaip 60 (šešiasdešimt) min.</w:t>
      </w:r>
      <w:r w:rsidRPr="00044336">
        <w:rPr>
          <w:rFonts w:ascii="Times New Roman" w:hAnsi="Times New Roman"/>
          <w:sz w:val="24"/>
          <w:szCs w:val="24"/>
        </w:rPr>
        <w:t xml:space="preserve"> (išskyrus atvejus, kai ilgesnė ar trumpesnė trukmė iš anksto suderinta su Perkančiąja organizacija).</w:t>
      </w:r>
    </w:p>
    <w:p w14:paraId="62047A45"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 xml:space="preserve">Tiekėjas kiekviename konkrečiame užsakyme nurodo lėktuvo bilietų išankstinio rezervavimo ir išsipirkimo po rezervacijos sąlygas. Perkančiajai organizacijai turi būti leidžiama keisti arba grąžinti lėktuvo bilietus be apribojimų, jei tai leidžia </w:t>
      </w:r>
      <w:bookmarkStart w:id="6" w:name="_Hlk119315949"/>
      <w:proofErr w:type="spellStart"/>
      <w:r w:rsidRPr="00044336">
        <w:rPr>
          <w:rFonts w:ascii="Times New Roman" w:hAnsi="Times New Roman"/>
          <w:sz w:val="24"/>
          <w:szCs w:val="24"/>
        </w:rPr>
        <w:t>aviavežėjų</w:t>
      </w:r>
      <w:bookmarkEnd w:id="6"/>
      <w:proofErr w:type="spellEnd"/>
      <w:r w:rsidRPr="00044336">
        <w:rPr>
          <w:rFonts w:ascii="Times New Roman" w:hAnsi="Times New Roman"/>
          <w:sz w:val="24"/>
          <w:szCs w:val="24"/>
        </w:rPr>
        <w:t xml:space="preserve"> nustatytos bilietų pardavimo taisyklės arba Tiekėjas gali teikti pagerintų savybių bilietus. Jei </w:t>
      </w:r>
      <w:proofErr w:type="spellStart"/>
      <w:r w:rsidRPr="00044336">
        <w:rPr>
          <w:rFonts w:ascii="Times New Roman" w:hAnsi="Times New Roman"/>
          <w:sz w:val="24"/>
          <w:szCs w:val="24"/>
        </w:rPr>
        <w:t>aviavežėjų</w:t>
      </w:r>
      <w:proofErr w:type="spellEnd"/>
      <w:r w:rsidRPr="00044336">
        <w:rPr>
          <w:rFonts w:ascii="Times New Roman" w:hAnsi="Times New Roman"/>
          <w:sz w:val="24"/>
          <w:szCs w:val="24"/>
        </w:rPr>
        <w:t xml:space="preserve"> taisyklės to daryti neleidžia, </w:t>
      </w:r>
      <w:proofErr w:type="spellStart"/>
      <w:r w:rsidRPr="00044336">
        <w:rPr>
          <w:rFonts w:ascii="Times New Roman" w:hAnsi="Times New Roman"/>
          <w:sz w:val="24"/>
          <w:szCs w:val="24"/>
        </w:rPr>
        <w:t>aviabilietai</w:t>
      </w:r>
      <w:proofErr w:type="spellEnd"/>
      <w:r w:rsidRPr="00044336">
        <w:rPr>
          <w:rFonts w:ascii="Times New Roman" w:hAnsi="Times New Roman"/>
          <w:sz w:val="24"/>
          <w:szCs w:val="24"/>
        </w:rPr>
        <w:t xml:space="preserve"> keičiami arba grąžinami su aviakompanijų bilietų pardavimo taisyklėse nustatyta priemoka arba bauda, apie kurią Perkančioji organizacija privalo būti supažindinta prieš įsigyjant bilietą, be papildomų Tiekėjo mokesčių. Ar Perkančiajai organizacijai bus reikalingi bilietai su galimybe keisti arba grąžinti be apribojimų, nurodoma konkretaus užsakymo metu. Keitimas suprantamas kaip užsakyto lėktuvo bilieto skrydžio datos, laiko ar skrendančio asmens vardo, pavardės pakeitimas, kai lėktuvo bilieto keitimas yra galimas pagal </w:t>
      </w:r>
      <w:proofErr w:type="spellStart"/>
      <w:r w:rsidRPr="00044336">
        <w:rPr>
          <w:rFonts w:ascii="Times New Roman" w:hAnsi="Times New Roman"/>
          <w:sz w:val="24"/>
          <w:szCs w:val="24"/>
        </w:rPr>
        <w:t>aviavežėjo</w:t>
      </w:r>
      <w:proofErr w:type="spellEnd"/>
      <w:r w:rsidRPr="00044336">
        <w:rPr>
          <w:rFonts w:ascii="Times New Roman" w:hAnsi="Times New Roman"/>
          <w:sz w:val="24"/>
          <w:szCs w:val="24"/>
        </w:rPr>
        <w:t xml:space="preserve"> nustatytas lėktuvo bilieto keitimo taisykles bet kuriuo metu, tačiau ne vėliau kaip iki registracijos į pirmąjį kelionės skrydį pabaigos.</w:t>
      </w:r>
    </w:p>
    <w:p w14:paraId="60D3A179"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kern w:val="3"/>
          <w:sz w:val="24"/>
          <w:szCs w:val="24"/>
        </w:rPr>
        <w:t xml:space="preserve">Jei </w:t>
      </w:r>
      <w:r w:rsidRPr="00044336">
        <w:rPr>
          <w:rFonts w:ascii="Times New Roman" w:hAnsi="Times New Roman"/>
          <w:sz w:val="24"/>
          <w:szCs w:val="24"/>
        </w:rPr>
        <w:t>Perkančioji organizacija</w:t>
      </w:r>
      <w:r w:rsidRPr="00044336">
        <w:rPr>
          <w:rFonts w:ascii="Times New Roman" w:hAnsi="Times New Roman"/>
          <w:kern w:val="3"/>
          <w:sz w:val="24"/>
          <w:szCs w:val="24"/>
        </w:rPr>
        <w:t xml:space="preserve"> keičia skrydžių bilietus, atitinkamai </w:t>
      </w:r>
      <w:r w:rsidRPr="00044336">
        <w:rPr>
          <w:rFonts w:ascii="Times New Roman" w:hAnsi="Times New Roman"/>
          <w:sz w:val="24"/>
          <w:szCs w:val="24"/>
        </w:rPr>
        <w:t>Perkančiosios organizacijos</w:t>
      </w:r>
      <w:r w:rsidRPr="00044336">
        <w:rPr>
          <w:rFonts w:ascii="Times New Roman" w:hAnsi="Times New Roman"/>
          <w:kern w:val="3"/>
          <w:sz w:val="24"/>
          <w:szCs w:val="24"/>
        </w:rPr>
        <w:t xml:space="preserve"> prašymu, turi būti keičiama viešbučių, kitų </w:t>
      </w:r>
      <w:r w:rsidRPr="00044336">
        <w:rPr>
          <w:rFonts w:ascii="Times New Roman" w:hAnsi="Times New Roman"/>
          <w:sz w:val="24"/>
          <w:szCs w:val="24"/>
        </w:rPr>
        <w:t>Perkančiosios organizacijos</w:t>
      </w:r>
      <w:r w:rsidRPr="00044336">
        <w:rPr>
          <w:rFonts w:ascii="Times New Roman" w:hAnsi="Times New Roman"/>
          <w:kern w:val="3"/>
          <w:sz w:val="24"/>
          <w:szCs w:val="24"/>
        </w:rPr>
        <w:t xml:space="preserve"> užsakytų paslaugų rezervacija (datos, vieta ir kt.) be papildomo mokesčio (išskyrus galutinio paslaugos tiekėjo nustatytus rezervacijos keitimo mokesčius). Jeigu </w:t>
      </w:r>
      <w:r w:rsidRPr="00044336">
        <w:rPr>
          <w:rFonts w:ascii="Times New Roman" w:hAnsi="Times New Roman"/>
          <w:sz w:val="24"/>
          <w:szCs w:val="24"/>
        </w:rPr>
        <w:t>Perkančioji organizacija</w:t>
      </w:r>
      <w:r w:rsidRPr="00044336">
        <w:rPr>
          <w:rFonts w:ascii="Times New Roman" w:hAnsi="Times New Roman"/>
          <w:kern w:val="3"/>
          <w:sz w:val="24"/>
          <w:szCs w:val="24"/>
        </w:rPr>
        <w:t xml:space="preserve"> grąžina skrydžių bilietus, atitinkamai turi būti atšaukta viešbučių, kitų </w:t>
      </w:r>
      <w:r w:rsidRPr="00044336">
        <w:rPr>
          <w:rFonts w:ascii="Times New Roman" w:hAnsi="Times New Roman"/>
          <w:sz w:val="24"/>
          <w:szCs w:val="24"/>
        </w:rPr>
        <w:t>Perkančiosios organizacijos</w:t>
      </w:r>
      <w:r w:rsidRPr="00044336">
        <w:rPr>
          <w:rFonts w:ascii="Times New Roman" w:hAnsi="Times New Roman"/>
          <w:kern w:val="3"/>
          <w:sz w:val="24"/>
          <w:szCs w:val="24"/>
        </w:rPr>
        <w:t xml:space="preserve"> užsakytų paslaugų rezervacija be papildomo mokesčio (išskyrus galutinio paslaugos tiekėjo nustatytus rezervacijos atšaukimo mokesčius). </w:t>
      </w:r>
    </w:p>
    <w:p w14:paraId="31E69B30"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kern w:val="3"/>
          <w:sz w:val="24"/>
          <w:szCs w:val="24"/>
        </w:rPr>
        <w:t xml:space="preserve">Tiekėjas po bilieto rezervacijos neturi teisės pakeisti </w:t>
      </w:r>
      <w:r w:rsidRPr="00044336">
        <w:rPr>
          <w:rFonts w:ascii="Times New Roman" w:hAnsi="Times New Roman"/>
          <w:sz w:val="24"/>
          <w:szCs w:val="24"/>
        </w:rPr>
        <w:t>Perkančiajai organizacijai</w:t>
      </w:r>
      <w:r w:rsidRPr="00044336">
        <w:rPr>
          <w:rFonts w:ascii="Times New Roman" w:hAnsi="Times New Roman"/>
          <w:kern w:val="3"/>
          <w:sz w:val="24"/>
          <w:szCs w:val="24"/>
        </w:rPr>
        <w:t xml:space="preserve"> taikomos bilieto kainos.</w:t>
      </w:r>
    </w:p>
    <w:p w14:paraId="76DC606B"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Esant poreikiui Tiekėjas turi organizuoti keliones, derinant kelias transporto rūšis: lėktuvus, autobusus, traukinius ir kitas transporto priemones be papildomo mokesčio už suderinimą (taikant tik sutartyje numatytus aptarnavimo mokesčius).</w:t>
      </w:r>
    </w:p>
    <w:p w14:paraId="7F6BDCDB" w14:textId="77777777" w:rsidR="00044336" w:rsidRPr="00044336" w:rsidRDefault="00044336" w:rsidP="00044336">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bCs/>
          <w:sz w:val="24"/>
          <w:szCs w:val="24"/>
        </w:rPr>
      </w:pPr>
      <w:r w:rsidRPr="00044336">
        <w:rPr>
          <w:rFonts w:ascii="Times New Roman" w:hAnsi="Times New Roman"/>
          <w:bCs/>
          <w:sz w:val="24"/>
          <w:szCs w:val="24"/>
        </w:rPr>
        <w:t>Organizuodamas kelionę oro transportu Tiekėjas turi:</w:t>
      </w:r>
    </w:p>
    <w:p w14:paraId="6804C4A7" w14:textId="77777777" w:rsidR="00044336" w:rsidRPr="00044336" w:rsidRDefault="00044336" w:rsidP="00044336">
      <w:pPr>
        <w:pStyle w:val="Sraopastraipa"/>
        <w:numPr>
          <w:ilvl w:val="1"/>
          <w:numId w:val="28"/>
        </w:numPr>
        <w:suppressAutoHyphens w:val="0"/>
        <w:autoSpaceDN/>
        <w:spacing w:after="0"/>
        <w:contextualSpacing/>
        <w:jc w:val="both"/>
        <w:rPr>
          <w:rFonts w:ascii="Times New Roman" w:hAnsi="Times New Roman"/>
          <w:sz w:val="24"/>
          <w:szCs w:val="24"/>
        </w:rPr>
      </w:pPr>
      <w:r w:rsidRPr="00044336">
        <w:rPr>
          <w:rFonts w:ascii="Times New Roman" w:hAnsi="Times New Roman"/>
          <w:sz w:val="24"/>
          <w:szCs w:val="24"/>
        </w:rPr>
        <w:lastRenderedPageBreak/>
        <w:t>organizuoti skrydžių bilietų užsakymą, keitimą, grąžinimą;</w:t>
      </w:r>
    </w:p>
    <w:p w14:paraId="19F927B1" w14:textId="77777777" w:rsidR="00044336" w:rsidRPr="00044336" w:rsidRDefault="00044336" w:rsidP="00044336">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044336">
        <w:rPr>
          <w:rFonts w:ascii="Times New Roman" w:hAnsi="Times New Roman"/>
          <w:sz w:val="24"/>
          <w:szCs w:val="24"/>
        </w:rPr>
        <w:t>organizuoti atliktos ir patvirtintos skrydžių rezervacijos galiojimo termino perkėlimą į vėlesnį pagal numatomo skrydžių bendrovės bilieto tarifo taisykles;</w:t>
      </w:r>
    </w:p>
    <w:p w14:paraId="06746FCB" w14:textId="77777777" w:rsidR="00044336" w:rsidRPr="00044336" w:rsidRDefault="00044336" w:rsidP="00044336">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044336">
        <w:rPr>
          <w:rFonts w:ascii="Times New Roman" w:hAnsi="Times New Roman"/>
          <w:sz w:val="24"/>
          <w:szCs w:val="24"/>
        </w:rPr>
        <w:t>organizuoti įlaipinimo kortelių atsiuntimą ne vėliau kaip likus 1 (vienai) dienai iki numatomo skrydžio (jei yra poreikis);</w:t>
      </w:r>
    </w:p>
    <w:p w14:paraId="3BF184F4" w14:textId="77777777" w:rsidR="00044336" w:rsidRPr="00044336" w:rsidRDefault="00044336" w:rsidP="00044336">
      <w:pPr>
        <w:pStyle w:val="Sraopastraipa"/>
        <w:numPr>
          <w:ilvl w:val="1"/>
          <w:numId w:val="28"/>
        </w:numPr>
        <w:suppressAutoHyphens w:val="0"/>
        <w:autoSpaceDN/>
        <w:spacing w:after="0"/>
        <w:ind w:left="0" w:firstLine="709"/>
        <w:contextualSpacing/>
        <w:jc w:val="both"/>
        <w:rPr>
          <w:rFonts w:ascii="Times New Roman" w:hAnsi="Times New Roman"/>
          <w:sz w:val="24"/>
          <w:szCs w:val="24"/>
        </w:rPr>
      </w:pPr>
      <w:r w:rsidRPr="00044336">
        <w:rPr>
          <w:rFonts w:ascii="Times New Roman" w:hAnsi="Times New Roman"/>
          <w:sz w:val="24"/>
          <w:szCs w:val="24"/>
        </w:rPr>
        <w:t>užsakyti registruoto bagažo gabenimo paslaugą (jei yra poreikis);</w:t>
      </w:r>
    </w:p>
    <w:p w14:paraId="3B86660C" w14:textId="77777777" w:rsidR="00044336" w:rsidRPr="00044336" w:rsidRDefault="00044336" w:rsidP="00044336">
      <w:pPr>
        <w:pStyle w:val="Sraopastraipa"/>
        <w:numPr>
          <w:ilvl w:val="1"/>
          <w:numId w:val="28"/>
        </w:numPr>
        <w:suppressAutoHyphens w:val="0"/>
        <w:autoSpaceDN/>
        <w:spacing w:after="0"/>
        <w:ind w:left="0" w:firstLine="709"/>
        <w:contextualSpacing/>
        <w:jc w:val="both"/>
        <w:rPr>
          <w:rFonts w:ascii="Times New Roman" w:hAnsi="Times New Roman"/>
          <w:sz w:val="24"/>
          <w:szCs w:val="24"/>
        </w:rPr>
      </w:pPr>
      <w:r w:rsidRPr="00044336">
        <w:rPr>
          <w:rFonts w:ascii="Times New Roman" w:hAnsi="Times New Roman"/>
          <w:sz w:val="24"/>
          <w:szCs w:val="24"/>
        </w:rPr>
        <w:t>užsakyti papildomo bagažo gabenimo paslaugą (jei yra poreikis);</w:t>
      </w:r>
    </w:p>
    <w:p w14:paraId="2E05B94C" w14:textId="77777777" w:rsidR="00044336" w:rsidRPr="00044336" w:rsidRDefault="00044336" w:rsidP="00044336">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044336">
        <w:rPr>
          <w:rFonts w:ascii="Times New Roman" w:hAnsi="Times New Roman"/>
          <w:sz w:val="24"/>
          <w:szCs w:val="24"/>
        </w:rPr>
        <w:t xml:space="preserve">vykdyti </w:t>
      </w:r>
      <w:r w:rsidRPr="00044336">
        <w:rPr>
          <w:rFonts w:ascii="Times New Roman" w:eastAsia="Arial" w:hAnsi="Times New Roman"/>
          <w:iCs/>
          <w:color w:val="2D2D2E"/>
          <w:sz w:val="24"/>
          <w:szCs w:val="24"/>
          <w:lang w:eastAsia="lt-LT" w:bidi="lt-LT"/>
        </w:rPr>
        <w:t>Perkančiosios organizacijos</w:t>
      </w:r>
      <w:r w:rsidRPr="00044336">
        <w:rPr>
          <w:rFonts w:ascii="Times New Roman" w:eastAsia="Arial" w:hAnsi="Times New Roman"/>
          <w:i/>
          <w:iCs/>
          <w:color w:val="2D2D2E"/>
          <w:sz w:val="24"/>
          <w:szCs w:val="24"/>
          <w:lang w:eastAsia="lt-LT" w:bidi="lt-LT"/>
        </w:rPr>
        <w:t xml:space="preserve"> </w:t>
      </w:r>
      <w:r w:rsidRPr="00044336">
        <w:rPr>
          <w:rFonts w:ascii="Times New Roman" w:hAnsi="Times New Roman"/>
          <w:color w:val="000000"/>
          <w:sz w:val="24"/>
          <w:szCs w:val="24"/>
          <w:lang w:bidi="lt-LT"/>
        </w:rPr>
        <w:t xml:space="preserve">darbuotojų registraciją į skrydžius, </w:t>
      </w:r>
      <w:r w:rsidRPr="00044336">
        <w:rPr>
          <w:rFonts w:ascii="Times New Roman" w:hAnsi="Times New Roman"/>
          <w:iCs/>
          <w:color w:val="000000"/>
          <w:sz w:val="24"/>
          <w:szCs w:val="24"/>
          <w:lang w:bidi="lt-LT"/>
        </w:rPr>
        <w:t>galutinio užsakymo patvirtinimo momentu pateikiant reikalingą informaciją registracijai į skrydį vykdyti (</w:t>
      </w:r>
      <w:r w:rsidRPr="00044336">
        <w:rPr>
          <w:rFonts w:ascii="Times New Roman" w:hAnsi="Times New Roman"/>
          <w:sz w:val="24"/>
          <w:szCs w:val="24"/>
        </w:rPr>
        <w:t>jei tokia galimybė numatyta oro susisiekimo bendrovės / bilieto taisyklėse);</w:t>
      </w:r>
    </w:p>
    <w:p w14:paraId="2CA25168" w14:textId="77777777" w:rsidR="00044336" w:rsidRPr="00044336" w:rsidRDefault="00044336" w:rsidP="00044336">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044336">
        <w:rPr>
          <w:rFonts w:ascii="Times New Roman" w:hAnsi="Times New Roman"/>
          <w:sz w:val="24"/>
          <w:szCs w:val="24"/>
        </w:rPr>
        <w:t>atstovauti Perkančiosios organizacijos interesams ir bendrauti su skrydžių bendrove dėl dingusio (prarasto) ar sugadinto bagažo;</w:t>
      </w:r>
    </w:p>
    <w:p w14:paraId="6A19D07B" w14:textId="77777777" w:rsidR="00044336" w:rsidRPr="00044336" w:rsidRDefault="00044336" w:rsidP="00044336">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044336">
        <w:rPr>
          <w:rFonts w:ascii="Times New Roman" w:hAnsi="Times New Roman"/>
          <w:sz w:val="24"/>
          <w:szCs w:val="24"/>
        </w:rPr>
        <w:t>organizuoti apgyvendinimą ir teikti pagalbą skrydžių vėlavimo, atšaukimo, atidėjimo ar atsisakymo vežti atvejais;</w:t>
      </w:r>
    </w:p>
    <w:p w14:paraId="7B5FE662" w14:textId="77777777" w:rsidR="00044336" w:rsidRPr="00044336" w:rsidRDefault="00044336" w:rsidP="00044336">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044336">
        <w:rPr>
          <w:rFonts w:ascii="Times New Roman" w:hAnsi="Times New Roman"/>
          <w:sz w:val="24"/>
          <w:szCs w:val="24"/>
        </w:rPr>
        <w:t>spręsti visas kitas kelionės metu atsiradusias problemas,</w:t>
      </w:r>
      <w:r w:rsidRPr="00044336">
        <w:rPr>
          <w:rFonts w:ascii="Times New Roman" w:hAnsi="Times New Roman"/>
          <w:color w:val="000000"/>
          <w:sz w:val="24"/>
          <w:szCs w:val="24"/>
          <w:lang w:eastAsia="lt-LT"/>
        </w:rPr>
        <w:t xml:space="preserve"> konsultuoti ir teikti reikalingą informaciją</w:t>
      </w:r>
      <w:r w:rsidRPr="00044336">
        <w:rPr>
          <w:rFonts w:ascii="Times New Roman" w:hAnsi="Times New Roman"/>
          <w:sz w:val="24"/>
          <w:szCs w:val="24"/>
          <w:lang w:eastAsia="lt-LT"/>
        </w:rPr>
        <w:t>.</w:t>
      </w:r>
    </w:p>
    <w:p w14:paraId="2916266E" w14:textId="77777777" w:rsidR="00044336" w:rsidRPr="00044336" w:rsidRDefault="00044336" w:rsidP="00044336">
      <w:pPr>
        <w:pStyle w:val="Sraopastraipa"/>
        <w:numPr>
          <w:ilvl w:val="0"/>
          <w:numId w:val="28"/>
        </w:numPr>
        <w:suppressAutoHyphens w:val="0"/>
        <w:autoSpaceDN/>
        <w:spacing w:after="0"/>
        <w:ind w:left="0" w:right="-589" w:firstLine="709"/>
        <w:contextualSpacing/>
        <w:jc w:val="both"/>
        <w:rPr>
          <w:rFonts w:ascii="Times New Roman" w:hAnsi="Times New Roman"/>
          <w:sz w:val="24"/>
          <w:szCs w:val="24"/>
        </w:rPr>
      </w:pPr>
      <w:r w:rsidRPr="00044336">
        <w:rPr>
          <w:rFonts w:ascii="Times New Roman" w:hAnsi="Times New Roman"/>
          <w:sz w:val="24"/>
          <w:szCs w:val="24"/>
        </w:rPr>
        <w:t>Apie atitinkamus vežėjo taisyklėse nustatytus ir taikomus apribojimus Perkančioji organizacija privalo būti informuota iš anksto. Perkančiajai organizacijai pareikalavus, Tiekėjas privalo jam pateikti vežėjo taisykles lietuvių arba anglų kalbomis.</w:t>
      </w:r>
    </w:p>
    <w:p w14:paraId="51CD01EE" w14:textId="77777777" w:rsidR="00044336" w:rsidRPr="00044336" w:rsidRDefault="00044336" w:rsidP="00044336">
      <w:pPr>
        <w:ind w:right="-613" w:firstLine="709"/>
        <w:jc w:val="both"/>
        <w:rPr>
          <w:rFonts w:ascii="Times New Roman" w:hAnsi="Times New Roman"/>
          <w:sz w:val="24"/>
          <w:szCs w:val="24"/>
        </w:rPr>
      </w:pPr>
    </w:p>
    <w:p w14:paraId="40CFFB9A" w14:textId="77777777" w:rsidR="00044336" w:rsidRPr="00044336" w:rsidRDefault="00044336" w:rsidP="00044336">
      <w:pPr>
        <w:ind w:right="-613" w:firstLine="709"/>
        <w:jc w:val="center"/>
        <w:rPr>
          <w:rFonts w:ascii="Times New Roman" w:hAnsi="Times New Roman"/>
          <w:b/>
          <w:bCs/>
          <w:sz w:val="24"/>
          <w:szCs w:val="24"/>
        </w:rPr>
      </w:pPr>
      <w:r w:rsidRPr="00044336">
        <w:rPr>
          <w:rFonts w:ascii="Times New Roman" w:hAnsi="Times New Roman"/>
          <w:b/>
          <w:bCs/>
          <w:sz w:val="24"/>
          <w:szCs w:val="24"/>
        </w:rPr>
        <w:t>IV. VIEŠBUČIŲ REZERVAVIMO IR APGYVENDINIMO JUOSE PARDAVIMO PASLAUGOS</w:t>
      </w:r>
    </w:p>
    <w:p w14:paraId="05F40B41" w14:textId="77777777" w:rsidR="00044336" w:rsidRPr="00044336" w:rsidRDefault="00044336" w:rsidP="00044336">
      <w:pPr>
        <w:ind w:right="-613" w:firstLine="709"/>
        <w:jc w:val="both"/>
        <w:rPr>
          <w:rFonts w:ascii="Times New Roman" w:hAnsi="Times New Roman"/>
          <w:sz w:val="24"/>
          <w:szCs w:val="24"/>
        </w:rPr>
      </w:pPr>
    </w:p>
    <w:p w14:paraId="7E607AF3"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bCs/>
          <w:sz w:val="24"/>
          <w:szCs w:val="24"/>
        </w:rPr>
        <w:t xml:space="preserve">Tiekėjas, teikdamas viešbučių rezervavimo ir apgyvendinimo juose organizavimo paslaugas, turi pateikti ne mažiau kaip 3 (tris) Perkančiosios organizacijos užsakyme nurodytus reikalavimus, pavyzdžiui, </w:t>
      </w:r>
      <w:r w:rsidRPr="00044336">
        <w:rPr>
          <w:rFonts w:ascii="Times New Roman" w:hAnsi="Times New Roman"/>
          <w:bCs/>
          <w:i/>
          <w:sz w:val="24"/>
          <w:szCs w:val="24"/>
        </w:rPr>
        <w:t>nakvynės naktų skaičių, atstumą iki atitinkamos vietos, viešbučio žvaigždučių skaičių ir panašiai</w:t>
      </w:r>
      <w:r w:rsidRPr="00044336">
        <w:rPr>
          <w:rFonts w:ascii="Times New Roman" w:hAnsi="Times New Roman"/>
          <w:bCs/>
          <w:sz w:val="24"/>
          <w:szCs w:val="24"/>
        </w:rPr>
        <w:t>, atitinkančių viešbučių pasiūlymus</w:t>
      </w:r>
      <w:r w:rsidRPr="00044336">
        <w:rPr>
          <w:rFonts w:ascii="Times New Roman" w:hAnsi="Times New Roman"/>
          <w:sz w:val="24"/>
          <w:szCs w:val="24"/>
        </w:rPr>
        <w:t xml:space="preserve"> (kai tai įmanoma). Perkančioji organizacija gali paprašyti Tiekėjo pateikti momentines ekrano kopijas (anglų k. </w:t>
      </w:r>
      <w:proofErr w:type="spellStart"/>
      <w:r w:rsidRPr="00044336">
        <w:rPr>
          <w:rFonts w:ascii="Times New Roman" w:hAnsi="Times New Roman"/>
          <w:i/>
          <w:sz w:val="24"/>
          <w:szCs w:val="24"/>
        </w:rPr>
        <w:t>printscreen</w:t>
      </w:r>
      <w:proofErr w:type="spellEnd"/>
      <w:r w:rsidRPr="00044336">
        <w:rPr>
          <w:rFonts w:ascii="Times New Roman" w:hAnsi="Times New Roman"/>
          <w:sz w:val="24"/>
          <w:szCs w:val="24"/>
        </w:rPr>
        <w:t>), kuriose matytųsi paieškos rezultatai ir kiti galimi viešbučiai, kurių Tiekėjas nepasiūlė (kai tai įmanoma).</w:t>
      </w:r>
    </w:p>
    <w:p w14:paraId="5659C146"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Tiekėjas turi siūlyti ekonominės klasės viešbutį, ne žemesnio kaip 3 (trijų) žvaigždučių standarto, nebent Perkančioji organizacija nurodo kitaip arba kai toje vietovėje, į kurią vykstama, nėra bent 3 (trijų) žvaigždučių klasę atitinkančio viešbučio.</w:t>
      </w:r>
    </w:p>
    <w:p w14:paraId="4C588427"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bCs/>
          <w:sz w:val="24"/>
          <w:szCs w:val="24"/>
        </w:rPr>
        <w:t xml:space="preserve">Perkančioji organizacija </w:t>
      </w:r>
      <w:r w:rsidRPr="00044336">
        <w:rPr>
          <w:rFonts w:ascii="Times New Roman" w:hAnsi="Times New Roman"/>
          <w:sz w:val="24"/>
          <w:szCs w:val="24"/>
        </w:rPr>
        <w:t>atskiru atveju pasilieka galimybę pirkti ir kitos rūšies/ tipo apgyvendinimo paslaugas, t. y. žemesnės nei 3 (trijų) žvaigždučių klasės apgyvendinimo įstaigas, aukštesnės nei 3 (trijų) žvaigždučių klasės apgyvendinimo įstaigose (atsižvelgiant į šalies, į kurią vykstama, ekonominį lygį ir rajoną, kuriame vyksta renginys), apartamentų, butų, gyvenamųjų namų nuoma užsienio valstybių pasienio rajonų gyvenvietėse ir kita. Tiekėjas turi siūlyti ir perparduoti tik tokias galutinių paslaugų teikėjų apgyvendinimo paslaugas, kurios nebus papildomai apmokestinamos.</w:t>
      </w:r>
    </w:p>
    <w:p w14:paraId="7AD2B151"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 xml:space="preserve">Tuo atveju, kai renginys, į kurį vyksta </w:t>
      </w:r>
      <w:r w:rsidRPr="00044336">
        <w:rPr>
          <w:rFonts w:ascii="Times New Roman" w:hAnsi="Times New Roman"/>
          <w:bCs/>
          <w:sz w:val="24"/>
          <w:szCs w:val="24"/>
        </w:rPr>
        <w:t xml:space="preserve">Perkančiosios organizacijos </w:t>
      </w:r>
      <w:r w:rsidRPr="00044336">
        <w:rPr>
          <w:rFonts w:ascii="Times New Roman" w:hAnsi="Times New Roman"/>
          <w:sz w:val="24"/>
          <w:szCs w:val="24"/>
        </w:rPr>
        <w:t xml:space="preserve">atstovas, organizuojamas konkrečiame viešbutyje ir ši informacija nurodyta užsakyme, Tiekėjas privalo apgyvendinimo paslaugą pasiūlyti nurodytame viešbutyje (jeigu jame yra laisvų vietų). Jeigu laisvų vietų nėra, Tiekėjas turi siūlyti kitus, Pirkimo sąlygas atitinkančius viešbučius, nutolusius ne didesniu nei 2 (dviejų) km spinduliu nuo nurodytos vietos. Jei nėra nė vieno reikalavimus atitinkančio viešbučio 2 (dviejų) km spinduliu, Tiekėjas parenka arčiausiai </w:t>
      </w:r>
      <w:r w:rsidRPr="00044336">
        <w:rPr>
          <w:rFonts w:ascii="Times New Roman" w:hAnsi="Times New Roman"/>
          <w:bCs/>
          <w:sz w:val="24"/>
          <w:szCs w:val="24"/>
        </w:rPr>
        <w:t xml:space="preserve">Perkančiosios organizacijos </w:t>
      </w:r>
      <w:r w:rsidRPr="00044336">
        <w:rPr>
          <w:rFonts w:ascii="Times New Roman" w:hAnsi="Times New Roman"/>
          <w:sz w:val="24"/>
          <w:szCs w:val="24"/>
        </w:rPr>
        <w:t xml:space="preserve">nurodytos vietos esantį ir </w:t>
      </w:r>
      <w:r w:rsidRPr="00044336">
        <w:rPr>
          <w:rFonts w:ascii="Times New Roman" w:hAnsi="Times New Roman"/>
          <w:bCs/>
          <w:sz w:val="24"/>
          <w:szCs w:val="24"/>
        </w:rPr>
        <w:t xml:space="preserve">Perkančiosios organizacijos </w:t>
      </w:r>
      <w:r w:rsidRPr="00044336">
        <w:rPr>
          <w:rFonts w:ascii="Times New Roman" w:hAnsi="Times New Roman"/>
          <w:sz w:val="24"/>
          <w:szCs w:val="24"/>
        </w:rPr>
        <w:t>poreikius atitinkantį viešbutį.</w:t>
      </w:r>
    </w:p>
    <w:p w14:paraId="7FE978DE"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 xml:space="preserve">Jeigu Perkančioji organizacija pageidauja konkretaus viešbučio, kuris atitinka vietos ir kainos kriterijus, ir jo nėra tarp Tiekėjo pasiūlytų 3 (trijų) patogiausių ir ekonomiškiausių </w:t>
      </w:r>
      <w:r w:rsidRPr="00044336">
        <w:rPr>
          <w:rFonts w:ascii="Times New Roman" w:hAnsi="Times New Roman"/>
          <w:sz w:val="24"/>
          <w:szCs w:val="24"/>
        </w:rPr>
        <w:lastRenderedPageBreak/>
        <w:t xml:space="preserve">viešbučių pasiūlymų, Tiekėjas turi organizuoti apgyvendinimą konkrečiame Perkančiosios organizacijos nurodytame viešbutyje, </w:t>
      </w:r>
      <w:r w:rsidRPr="00044336">
        <w:rPr>
          <w:rFonts w:ascii="Times New Roman" w:hAnsi="Times New Roman"/>
          <w:sz w:val="24"/>
          <w:szCs w:val="24"/>
          <w:lang w:eastAsia="lt-LT"/>
        </w:rPr>
        <w:t>išskyrus atvejus kai tokios galimybės nėra</w:t>
      </w:r>
      <w:r w:rsidRPr="00044336">
        <w:rPr>
          <w:rFonts w:ascii="Times New Roman" w:hAnsi="Times New Roman"/>
          <w:sz w:val="24"/>
          <w:szCs w:val="24"/>
        </w:rPr>
        <w:t>.</w:t>
      </w:r>
    </w:p>
    <w:p w14:paraId="3ACED403"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Jei dėl nenumatytų aplinkybių nėra galimybės keliaujantį asmenį apgyvendinti užsakytame viešbutyje, Tiekėjas privalo užtikrinti ne žemesnės klasės viešbučio suteikimą, už ne didesnę kainą nei nustatyta užsakyme. Reikalavimas taikomas tik tuo atveju, jeigu nenumatytos aplinkybės susidaro dėl apgyvendinimo įstaigos arba Tiekėjo kaltės.</w:t>
      </w:r>
    </w:p>
    <w:p w14:paraId="2BA83834" w14:textId="77777777" w:rsidR="00044336" w:rsidRPr="00044336" w:rsidRDefault="00044336" w:rsidP="00044336">
      <w:pPr>
        <w:pStyle w:val="Sraopastraipa"/>
        <w:numPr>
          <w:ilvl w:val="0"/>
          <w:numId w:val="28"/>
        </w:numPr>
        <w:suppressAutoHyphens w:val="0"/>
        <w:autoSpaceDN/>
        <w:spacing w:after="0"/>
        <w:ind w:left="1418" w:hanging="709"/>
        <w:contextualSpacing/>
        <w:jc w:val="both"/>
        <w:rPr>
          <w:rStyle w:val="FontStyle12"/>
        </w:rPr>
      </w:pPr>
      <w:r w:rsidRPr="00044336">
        <w:rPr>
          <w:rFonts w:ascii="Times New Roman" w:hAnsi="Times New Roman"/>
          <w:sz w:val="24"/>
          <w:szCs w:val="24"/>
        </w:rPr>
        <w:t>Tiekėjas, pateikdamas apgyvendinimo pasiūlymus</w:t>
      </w:r>
      <w:r w:rsidRPr="00044336">
        <w:rPr>
          <w:rStyle w:val="FontStyle12"/>
        </w:rPr>
        <w:t>, nurodo šią informaciją:</w:t>
      </w:r>
    </w:p>
    <w:p w14:paraId="6F80F6CF" w14:textId="77777777" w:rsidR="00044336" w:rsidRPr="00044336" w:rsidRDefault="00044336" w:rsidP="00044336">
      <w:pPr>
        <w:pStyle w:val="Sraopastraipa"/>
        <w:numPr>
          <w:ilvl w:val="1"/>
          <w:numId w:val="28"/>
        </w:numPr>
        <w:suppressAutoHyphens w:val="0"/>
        <w:autoSpaceDN/>
        <w:spacing w:after="0"/>
        <w:contextualSpacing/>
        <w:jc w:val="both"/>
        <w:rPr>
          <w:rStyle w:val="FontStyle12"/>
        </w:rPr>
      </w:pPr>
      <w:r w:rsidRPr="00044336">
        <w:rPr>
          <w:rStyle w:val="FontStyle12"/>
        </w:rPr>
        <w:t>viešbučio pavadinimą, jo klasę, adresą;</w:t>
      </w:r>
    </w:p>
    <w:p w14:paraId="41894DD3" w14:textId="77777777" w:rsidR="00044336" w:rsidRPr="00044336" w:rsidRDefault="00044336" w:rsidP="00044336">
      <w:pPr>
        <w:pStyle w:val="Sraopastraipa"/>
        <w:numPr>
          <w:ilvl w:val="1"/>
          <w:numId w:val="28"/>
        </w:numPr>
        <w:suppressAutoHyphens w:val="0"/>
        <w:autoSpaceDN/>
        <w:spacing w:after="0"/>
        <w:contextualSpacing/>
        <w:jc w:val="both"/>
        <w:rPr>
          <w:rStyle w:val="FontStyle12"/>
        </w:rPr>
      </w:pPr>
      <w:r w:rsidRPr="00044336">
        <w:rPr>
          <w:rStyle w:val="FontStyle12"/>
        </w:rPr>
        <w:t>internetinį puslapį, kitus kontaktinius duomenis;</w:t>
      </w:r>
    </w:p>
    <w:p w14:paraId="4B7B5D69" w14:textId="77777777" w:rsidR="00044336" w:rsidRPr="00044336" w:rsidRDefault="00044336" w:rsidP="00044336">
      <w:pPr>
        <w:pStyle w:val="Sraopastraipa"/>
        <w:numPr>
          <w:ilvl w:val="1"/>
          <w:numId w:val="28"/>
        </w:numPr>
        <w:suppressAutoHyphens w:val="0"/>
        <w:autoSpaceDN/>
        <w:spacing w:after="0"/>
        <w:contextualSpacing/>
        <w:jc w:val="both"/>
        <w:rPr>
          <w:rStyle w:val="FontStyle12"/>
        </w:rPr>
      </w:pPr>
      <w:r w:rsidRPr="00044336">
        <w:rPr>
          <w:rStyle w:val="FontStyle12"/>
        </w:rPr>
        <w:t>rezervacijos terminą;</w:t>
      </w:r>
    </w:p>
    <w:p w14:paraId="56BB631B" w14:textId="77777777" w:rsidR="00044336" w:rsidRPr="00044336" w:rsidRDefault="00044336" w:rsidP="00044336">
      <w:pPr>
        <w:pStyle w:val="Sraopastraipa"/>
        <w:numPr>
          <w:ilvl w:val="1"/>
          <w:numId w:val="28"/>
        </w:numPr>
        <w:suppressAutoHyphens w:val="0"/>
        <w:autoSpaceDN/>
        <w:spacing w:after="0"/>
        <w:contextualSpacing/>
        <w:jc w:val="both"/>
        <w:rPr>
          <w:rStyle w:val="FontStyle12"/>
        </w:rPr>
      </w:pPr>
      <w:r w:rsidRPr="00044336">
        <w:rPr>
          <w:rStyle w:val="FontStyle12"/>
        </w:rPr>
        <w:t>kambario tipą;</w:t>
      </w:r>
    </w:p>
    <w:p w14:paraId="6DD5D41A" w14:textId="77777777" w:rsidR="00044336" w:rsidRPr="00044336" w:rsidRDefault="00044336" w:rsidP="00044336">
      <w:pPr>
        <w:pStyle w:val="Sraopastraipa"/>
        <w:numPr>
          <w:ilvl w:val="1"/>
          <w:numId w:val="28"/>
        </w:numPr>
        <w:suppressAutoHyphens w:val="0"/>
        <w:autoSpaceDN/>
        <w:spacing w:after="0"/>
        <w:contextualSpacing/>
        <w:jc w:val="both"/>
        <w:rPr>
          <w:rStyle w:val="FontStyle12"/>
        </w:rPr>
      </w:pPr>
      <w:r w:rsidRPr="00044336">
        <w:rPr>
          <w:rStyle w:val="FontStyle12"/>
        </w:rPr>
        <w:t>įskaičiuotą maitinimo tipą;</w:t>
      </w:r>
    </w:p>
    <w:p w14:paraId="3F36ECB8"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Style w:val="FontStyle12"/>
        </w:rPr>
      </w:pPr>
      <w:r w:rsidRPr="00044336">
        <w:rPr>
          <w:rStyle w:val="FontStyle12"/>
        </w:rPr>
        <w:t xml:space="preserve">atstumą iki </w:t>
      </w:r>
      <w:r w:rsidRPr="00044336">
        <w:rPr>
          <w:rFonts w:ascii="Times New Roman" w:hAnsi="Times New Roman"/>
          <w:sz w:val="24"/>
          <w:szCs w:val="24"/>
        </w:rPr>
        <w:t>Perkančiosios organizacijos</w:t>
      </w:r>
      <w:r w:rsidRPr="00044336">
        <w:rPr>
          <w:rStyle w:val="FontStyle12"/>
        </w:rPr>
        <w:t xml:space="preserve"> nurodytos vietos (jeigu ji buvo nurodyta);</w:t>
      </w:r>
    </w:p>
    <w:p w14:paraId="392431AD"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Style w:val="FontStyle12"/>
        </w:rPr>
      </w:pPr>
      <w:r w:rsidRPr="00044336">
        <w:rPr>
          <w:rStyle w:val="FontStyle12"/>
        </w:rPr>
        <w:t>rezervacijos atsisakymo sąlygas;</w:t>
      </w:r>
    </w:p>
    <w:p w14:paraId="3C9283BA"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Style w:val="FontStyle12"/>
        </w:rPr>
      </w:pPr>
      <w:r w:rsidRPr="00044336">
        <w:rPr>
          <w:rStyle w:val="FontStyle12"/>
        </w:rPr>
        <w:t>taikomą miesto mokestį (jeigu taikomas);</w:t>
      </w:r>
    </w:p>
    <w:p w14:paraId="5BD45428"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Style w:val="FontStyle12"/>
        </w:rPr>
        <w:t>galutinę kainą (vienos paros vienam asmeniui su įskaičiuotais visais mokesčiais).</w:t>
      </w:r>
    </w:p>
    <w:p w14:paraId="7BAD5759"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Perkančiosios organizacijos pageidavimu Tiekėjas turi pakeisti, atšaukti viešbučių rezervacijas be Tiekėjo taikomo papildomo mokesčio (taikant tik sutartyje numatytus aptarnavimo mokesčius).</w:t>
      </w:r>
    </w:p>
    <w:p w14:paraId="43FCE2D9"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Tiekėjas turi garantuoti nurodytą viešbučio rezervacijos kainą konkrečiam užsakymui, t. y. keliaujančiam asmeniui nuvykus į pasirinktą viešbutį neturi būti taikomi jokie papildomi mokesčiai.</w:t>
      </w:r>
    </w:p>
    <w:p w14:paraId="57977FDD"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Tiekėjas turi rezervuoti vienviečius arba dviviečius standartinio tipo kambarius su pusryčiais ir su bevielio interneto paslauga. Kambarių kiekis ir tipas privalo būti suderintas su Perkančiąja organizacija.</w:t>
      </w:r>
    </w:p>
    <w:p w14:paraId="6A1123BD"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Tiekėjas turi rezervuoti viešbutį atsižvelgiant į Perkančiosios organizacijos pageidavimus (nurodytam nakvynių skaičiui, kuo arčiau tam tikros vietos. Siūlyti tokius viešbučius, su kuriais galimas patogiausias/ optimaliausias susisiekimas renginio, į kurį vykstama, ir oro uosto atžvilgiu).</w:t>
      </w:r>
    </w:p>
    <w:p w14:paraId="2E94FD6D"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Tiekėjas ne vėliau kaip per 2 (dvi) darbo valandas nuo viešbučio rezervacijos patvirtinimo turi atsiųsti išsamią informaciją apie viešbučio rezervaciją, viešbučio patvirtinimą (</w:t>
      </w:r>
      <w:r w:rsidRPr="00044336">
        <w:rPr>
          <w:rFonts w:ascii="Times New Roman" w:hAnsi="Times New Roman"/>
          <w:i/>
          <w:iCs/>
          <w:kern w:val="3"/>
          <w:sz w:val="24"/>
          <w:szCs w:val="24"/>
        </w:rPr>
        <w:t>angl.</w:t>
      </w:r>
      <w:r w:rsidRPr="00044336">
        <w:rPr>
          <w:rFonts w:ascii="Times New Roman" w:hAnsi="Times New Roman"/>
          <w:kern w:val="3"/>
          <w:sz w:val="24"/>
          <w:szCs w:val="24"/>
        </w:rPr>
        <w:t xml:space="preserve"> – </w:t>
      </w:r>
      <w:proofErr w:type="spellStart"/>
      <w:r w:rsidRPr="00044336">
        <w:rPr>
          <w:rFonts w:ascii="Times New Roman" w:hAnsi="Times New Roman"/>
          <w:i/>
          <w:kern w:val="3"/>
          <w:sz w:val="24"/>
          <w:szCs w:val="24"/>
        </w:rPr>
        <w:t>voucher</w:t>
      </w:r>
      <w:proofErr w:type="spellEnd"/>
      <w:r w:rsidRPr="00044336">
        <w:rPr>
          <w:rFonts w:ascii="Times New Roman" w:hAnsi="Times New Roman"/>
          <w:sz w:val="24"/>
          <w:szCs w:val="24"/>
        </w:rPr>
        <w:t>) ir (ar) kitą apgyvendinimo paslaugų užsakymą patvirtinantį dokumentą. Rezervacija gali būti siunčiama iš Tiekėjo arba tiesiogiai iš viešbučio rezervacinės sistemos.</w:t>
      </w:r>
    </w:p>
    <w:p w14:paraId="24CB0A6D"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Užsakant viešbučius, Tiekėjas turi įvertinti kokiu transportu ketinama vykti ir, esant poreikiui, užtikrinti automobilio parkavimą. Jei parkavimo paslaugai yra taikomas mokestis, jis turi būti įtrauktas į sąskaitą atskira eilute.</w:t>
      </w:r>
    </w:p>
    <w:p w14:paraId="1C5BCA8C"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Perkančiosios organizacijos pageidavimu, pasikeitus nakvynės trukmei, Tiekėjas turi sutrumpinti, atšaukti viešbučių rezervacijas be Tiekėjo taikomo papildomo mokesčio.</w:t>
      </w:r>
    </w:p>
    <w:p w14:paraId="08761343"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Tiekėjo siūloma viešbučio kaina negali būti didesnė, nei oficialiai skelbiama pageidaujamo viešbučio kambario (-</w:t>
      </w:r>
      <w:proofErr w:type="spellStart"/>
      <w:r w:rsidRPr="00044336">
        <w:rPr>
          <w:rFonts w:ascii="Times New Roman" w:hAnsi="Times New Roman"/>
          <w:sz w:val="24"/>
          <w:szCs w:val="24"/>
        </w:rPr>
        <w:t>ių</w:t>
      </w:r>
      <w:proofErr w:type="spellEnd"/>
      <w:r w:rsidRPr="00044336">
        <w:rPr>
          <w:rFonts w:ascii="Times New Roman" w:hAnsi="Times New Roman"/>
          <w:sz w:val="24"/>
          <w:szCs w:val="24"/>
        </w:rPr>
        <w:t xml:space="preserve">) kainininke (viešbučio internetiniame puslapyje ar kt.). </w:t>
      </w:r>
      <w:r w:rsidRPr="00044336">
        <w:rPr>
          <w:rFonts w:ascii="Times New Roman" w:hAnsi="Times New Roman"/>
          <w:sz w:val="24"/>
          <w:szCs w:val="24"/>
        </w:rPr>
        <w:br/>
        <w:t>Į faktines išlaidas negali būti įtrauktas Tiekėjo pelnas.</w:t>
      </w:r>
    </w:p>
    <w:p w14:paraId="34CD9FDF" w14:textId="77777777" w:rsidR="00044336" w:rsidRPr="00044336" w:rsidRDefault="00044336" w:rsidP="00044336">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Tiekėjas siūlydamas viešbučius turi atsižvelgti į rajono, kuriame yra siūlomas viešbutis, reputaciją ir nesiūlyti viešbučių blogos reputacijos ar nesaugiuose rajonuose.</w:t>
      </w:r>
    </w:p>
    <w:p w14:paraId="4F7B0022" w14:textId="77777777" w:rsidR="00044336" w:rsidRPr="00044336" w:rsidRDefault="00044336" w:rsidP="00044336">
      <w:pPr>
        <w:pStyle w:val="Sraopastraipa"/>
        <w:ind w:left="709" w:right="-613"/>
        <w:jc w:val="both"/>
        <w:rPr>
          <w:rFonts w:ascii="Times New Roman" w:hAnsi="Times New Roman"/>
          <w:sz w:val="24"/>
          <w:szCs w:val="24"/>
        </w:rPr>
      </w:pPr>
    </w:p>
    <w:p w14:paraId="3CC0F530" w14:textId="77777777" w:rsidR="00044336" w:rsidRPr="00044336" w:rsidRDefault="00044336" w:rsidP="00044336">
      <w:pPr>
        <w:ind w:right="-613" w:firstLine="709"/>
        <w:jc w:val="center"/>
        <w:rPr>
          <w:rFonts w:ascii="Times New Roman" w:hAnsi="Times New Roman"/>
          <w:spacing w:val="-1"/>
          <w:sz w:val="24"/>
          <w:szCs w:val="24"/>
        </w:rPr>
      </w:pPr>
      <w:r w:rsidRPr="00044336">
        <w:rPr>
          <w:rFonts w:ascii="Times New Roman" w:hAnsi="Times New Roman"/>
          <w:b/>
          <w:bCs/>
          <w:spacing w:val="-1"/>
          <w:sz w:val="24"/>
          <w:szCs w:val="24"/>
        </w:rPr>
        <w:t>V. KELIONIŲ SAUSUMOS IR VANDENS TRANSPORTU (KITOMIS TRANSPORTO RŪŠIMIS) ORGANIZAVIMO PASLAUGOS</w:t>
      </w:r>
      <w:r w:rsidRPr="00044336">
        <w:rPr>
          <w:rFonts w:ascii="Times New Roman" w:hAnsi="Times New Roman"/>
          <w:b/>
          <w:bCs/>
          <w:spacing w:val="-1"/>
          <w:sz w:val="24"/>
          <w:szCs w:val="24"/>
        </w:rPr>
        <w:cr/>
      </w:r>
    </w:p>
    <w:p w14:paraId="518B0E4D" w14:textId="77777777" w:rsidR="00044336" w:rsidRPr="00044336" w:rsidRDefault="00044336" w:rsidP="00044336">
      <w:pPr>
        <w:pStyle w:val="Sraopastraipa"/>
        <w:numPr>
          <w:ilvl w:val="0"/>
          <w:numId w:val="28"/>
        </w:numPr>
        <w:suppressAutoHyphens w:val="0"/>
        <w:autoSpaceDN/>
        <w:spacing w:after="0"/>
        <w:ind w:left="0" w:right="-755" w:firstLine="709"/>
        <w:contextualSpacing/>
        <w:jc w:val="both"/>
        <w:rPr>
          <w:rFonts w:ascii="Times New Roman" w:hAnsi="Times New Roman"/>
          <w:sz w:val="24"/>
          <w:szCs w:val="24"/>
        </w:rPr>
      </w:pPr>
      <w:r w:rsidRPr="00044336">
        <w:rPr>
          <w:rFonts w:ascii="Times New Roman" w:hAnsi="Times New Roman"/>
          <w:sz w:val="24"/>
          <w:szCs w:val="24"/>
        </w:rPr>
        <w:t xml:space="preserve">Tiekėjas turi teikti autobusų, traukinių ir vandens transporto bilietų rezervacijas ir jų pardavimo (jei įmanoma) bei kitas susijusias paslaugas. Perkančiajai organizacijai turi būti leidžiama </w:t>
      </w:r>
      <w:r w:rsidRPr="00044336">
        <w:rPr>
          <w:rFonts w:ascii="Times New Roman" w:hAnsi="Times New Roman"/>
          <w:sz w:val="24"/>
          <w:szCs w:val="24"/>
        </w:rPr>
        <w:lastRenderedPageBreak/>
        <w:t>keisti arba grąžinti bilietus be apribojimų, jei tai leidžia vežėjų nustatytos bilietų pardavimo taisyklės. Jei šios taisyklės to daryti neleidžia, bilietai keičiami ir grąžinami taisyklėse nustatyta tvarka, apie kurią Perkančioji organizacija privalo būti informuota prieš įsigyjant bilietą.</w:t>
      </w:r>
    </w:p>
    <w:p w14:paraId="5EB06DF9" w14:textId="77777777" w:rsidR="00044336" w:rsidRPr="00044336" w:rsidRDefault="00044336" w:rsidP="00044336">
      <w:pPr>
        <w:pStyle w:val="Sraopastraipa"/>
        <w:numPr>
          <w:ilvl w:val="0"/>
          <w:numId w:val="28"/>
        </w:numPr>
        <w:suppressAutoHyphens w:val="0"/>
        <w:autoSpaceDN/>
        <w:spacing w:after="0"/>
        <w:ind w:left="0" w:right="-755" w:firstLine="709"/>
        <w:contextualSpacing/>
        <w:jc w:val="both"/>
        <w:rPr>
          <w:rFonts w:ascii="Times New Roman" w:hAnsi="Times New Roman"/>
          <w:sz w:val="24"/>
          <w:szCs w:val="24"/>
        </w:rPr>
      </w:pPr>
      <w:r w:rsidRPr="00044336">
        <w:rPr>
          <w:rFonts w:ascii="Times New Roman" w:hAnsi="Times New Roman"/>
          <w:sz w:val="24"/>
          <w:szCs w:val="24"/>
        </w:rPr>
        <w:t>Perkančiajai organizacijai teikiant užsakymą, Tiekėjas turi:</w:t>
      </w:r>
    </w:p>
    <w:p w14:paraId="3177C6AB" w14:textId="77777777" w:rsidR="00044336" w:rsidRPr="00044336" w:rsidRDefault="00044336" w:rsidP="00044336">
      <w:pPr>
        <w:pStyle w:val="Sraopastraipa"/>
        <w:numPr>
          <w:ilvl w:val="1"/>
          <w:numId w:val="28"/>
        </w:numPr>
        <w:suppressAutoHyphens w:val="0"/>
        <w:autoSpaceDN/>
        <w:spacing w:after="0"/>
        <w:ind w:left="0" w:right="-755" w:firstLine="709"/>
        <w:contextualSpacing/>
        <w:jc w:val="both"/>
        <w:rPr>
          <w:rFonts w:ascii="Times New Roman" w:hAnsi="Times New Roman"/>
          <w:sz w:val="24"/>
          <w:szCs w:val="24"/>
        </w:rPr>
      </w:pPr>
      <w:r w:rsidRPr="00044336">
        <w:rPr>
          <w:rFonts w:ascii="Times New Roman" w:hAnsi="Times New Roman"/>
          <w:kern w:val="3"/>
          <w:sz w:val="24"/>
          <w:szCs w:val="24"/>
        </w:rPr>
        <w:t>organizuoti dalyvių pervežimą iš oro uosto į viešbutį ir atgal;</w:t>
      </w:r>
    </w:p>
    <w:p w14:paraId="5B0D6676" w14:textId="77777777" w:rsidR="00044336" w:rsidRPr="00044336" w:rsidRDefault="00044336" w:rsidP="00044336">
      <w:pPr>
        <w:pStyle w:val="Sraopastraipa"/>
        <w:numPr>
          <w:ilvl w:val="1"/>
          <w:numId w:val="28"/>
        </w:numPr>
        <w:suppressAutoHyphens w:val="0"/>
        <w:autoSpaceDN/>
        <w:spacing w:after="0"/>
        <w:ind w:left="0" w:right="-755" w:firstLine="709"/>
        <w:contextualSpacing/>
        <w:jc w:val="both"/>
        <w:rPr>
          <w:rFonts w:ascii="Times New Roman" w:hAnsi="Times New Roman"/>
          <w:sz w:val="24"/>
          <w:szCs w:val="24"/>
        </w:rPr>
      </w:pPr>
      <w:r w:rsidRPr="00044336">
        <w:rPr>
          <w:rFonts w:ascii="Times New Roman" w:hAnsi="Times New Roman"/>
          <w:kern w:val="3"/>
          <w:sz w:val="24"/>
          <w:szCs w:val="24"/>
        </w:rPr>
        <w:t xml:space="preserve">organizuoti dalyvių pervežimus visos kelionės metu (numatomas preliminarus vienos kelionės </w:t>
      </w:r>
      <w:proofErr w:type="spellStart"/>
      <w:r w:rsidRPr="00044336">
        <w:rPr>
          <w:rFonts w:ascii="Times New Roman" w:hAnsi="Times New Roman"/>
          <w:kern w:val="3"/>
          <w:sz w:val="24"/>
          <w:szCs w:val="24"/>
        </w:rPr>
        <w:t>kilometražas</w:t>
      </w:r>
      <w:proofErr w:type="spellEnd"/>
      <w:r w:rsidRPr="00044336">
        <w:rPr>
          <w:rFonts w:ascii="Times New Roman" w:hAnsi="Times New Roman"/>
          <w:kern w:val="3"/>
          <w:sz w:val="24"/>
          <w:szCs w:val="24"/>
        </w:rPr>
        <w:t xml:space="preserve"> 300 – 500 km).</w:t>
      </w:r>
    </w:p>
    <w:p w14:paraId="2C209CA1" w14:textId="77777777" w:rsidR="00044336" w:rsidRPr="00044336" w:rsidRDefault="00044336" w:rsidP="00044336">
      <w:pPr>
        <w:pStyle w:val="Sraopastraipa"/>
        <w:numPr>
          <w:ilvl w:val="1"/>
          <w:numId w:val="28"/>
        </w:numPr>
        <w:suppressAutoHyphens w:val="0"/>
        <w:autoSpaceDN/>
        <w:spacing w:after="0"/>
        <w:ind w:left="0" w:right="-755" w:firstLine="709"/>
        <w:contextualSpacing/>
        <w:jc w:val="both"/>
        <w:rPr>
          <w:rFonts w:ascii="Times New Roman" w:hAnsi="Times New Roman"/>
          <w:sz w:val="24"/>
          <w:szCs w:val="24"/>
        </w:rPr>
      </w:pPr>
      <w:r w:rsidRPr="00044336">
        <w:rPr>
          <w:rFonts w:ascii="Times New Roman" w:hAnsi="Times New Roman"/>
          <w:sz w:val="24"/>
          <w:szCs w:val="24"/>
        </w:rPr>
        <w:t>siūlyti ne mažesnės nei 2 (antros) klasės geležinkelio transporto (traukinių) bilietų kainas (jei tokia galimybė yra);</w:t>
      </w:r>
    </w:p>
    <w:p w14:paraId="7A258535" w14:textId="77777777" w:rsidR="00044336" w:rsidRPr="00044336" w:rsidRDefault="00044336" w:rsidP="00044336">
      <w:pPr>
        <w:pStyle w:val="Sraopastraipa"/>
        <w:numPr>
          <w:ilvl w:val="1"/>
          <w:numId w:val="28"/>
        </w:numPr>
        <w:suppressAutoHyphens w:val="0"/>
        <w:autoSpaceDN/>
        <w:spacing w:after="0"/>
        <w:ind w:left="0" w:right="-755" w:firstLine="709"/>
        <w:contextualSpacing/>
        <w:jc w:val="both"/>
        <w:rPr>
          <w:rFonts w:ascii="Times New Roman" w:hAnsi="Times New Roman"/>
          <w:sz w:val="24"/>
          <w:szCs w:val="24"/>
        </w:rPr>
      </w:pPr>
      <w:r w:rsidRPr="00044336">
        <w:rPr>
          <w:rFonts w:ascii="Times New Roman" w:hAnsi="Times New Roman"/>
          <w:sz w:val="24"/>
          <w:szCs w:val="24"/>
          <w:lang w:eastAsia="lt-LT"/>
        </w:rPr>
        <w:t>kelionių autobusais</w:t>
      </w:r>
      <w:r w:rsidRPr="00044336">
        <w:rPr>
          <w:rFonts w:ascii="Times New Roman" w:hAnsi="Times New Roman"/>
          <w:sz w:val="24"/>
          <w:szCs w:val="24"/>
        </w:rPr>
        <w:t xml:space="preserve"> paslaugas siūlyti ne žemesnius kaip Euro4 (arba jam lygiaverčio) standarto reikalavimus atitinkančiais autobusais.</w:t>
      </w:r>
      <w:r w:rsidRPr="00044336">
        <w:rPr>
          <w:rFonts w:ascii="Times New Roman" w:hAnsi="Times New Roman"/>
          <w:sz w:val="24"/>
          <w:szCs w:val="24"/>
          <w:lang w:eastAsia="lt-LT"/>
        </w:rPr>
        <w:t xml:space="preserve"> Kai siūloma kelionės maršrutiniais autobusais paslauga, šis reikalavimas netaikomas</w:t>
      </w:r>
      <w:r w:rsidRPr="00044336">
        <w:rPr>
          <w:rFonts w:ascii="Times New Roman" w:hAnsi="Times New Roman"/>
          <w:sz w:val="24"/>
          <w:szCs w:val="24"/>
        </w:rPr>
        <w:t>;</w:t>
      </w:r>
    </w:p>
    <w:p w14:paraId="0C742F5A" w14:textId="77777777" w:rsidR="00044336" w:rsidRPr="00044336" w:rsidRDefault="00044336" w:rsidP="00044336">
      <w:pPr>
        <w:pStyle w:val="Sraopastraipa"/>
        <w:numPr>
          <w:ilvl w:val="1"/>
          <w:numId w:val="28"/>
        </w:numPr>
        <w:suppressAutoHyphens w:val="0"/>
        <w:autoSpaceDN/>
        <w:spacing w:after="0"/>
        <w:ind w:left="0" w:right="-755" w:firstLine="709"/>
        <w:contextualSpacing/>
        <w:jc w:val="both"/>
        <w:rPr>
          <w:rStyle w:val="FontStyle11"/>
          <w:color w:val="auto"/>
          <w:sz w:val="24"/>
          <w:szCs w:val="24"/>
        </w:rPr>
      </w:pPr>
      <w:r w:rsidRPr="00044336">
        <w:rPr>
          <w:rFonts w:ascii="Times New Roman" w:hAnsi="Times New Roman"/>
          <w:sz w:val="24"/>
          <w:szCs w:val="24"/>
        </w:rPr>
        <w:t>o</w:t>
      </w:r>
      <w:r w:rsidRPr="00044336">
        <w:rPr>
          <w:rStyle w:val="FontStyle11"/>
          <w:bCs/>
          <w:sz w:val="24"/>
          <w:szCs w:val="24"/>
        </w:rPr>
        <w:t>rganizuoti specialųjį transportą, pritaikytą negalią turintiems keleiviams;</w:t>
      </w:r>
    </w:p>
    <w:p w14:paraId="60495527" w14:textId="77777777" w:rsidR="00044336" w:rsidRPr="00044336" w:rsidRDefault="00044336" w:rsidP="00044336">
      <w:pPr>
        <w:pStyle w:val="Sraopastraipa"/>
        <w:numPr>
          <w:ilvl w:val="1"/>
          <w:numId w:val="28"/>
        </w:numPr>
        <w:suppressAutoHyphens w:val="0"/>
        <w:autoSpaceDN/>
        <w:spacing w:after="0"/>
        <w:ind w:left="0" w:right="-755" w:firstLine="709"/>
        <w:contextualSpacing/>
        <w:jc w:val="both"/>
        <w:rPr>
          <w:rStyle w:val="FontStyle12"/>
        </w:rPr>
      </w:pPr>
      <w:r w:rsidRPr="00044336">
        <w:rPr>
          <w:rStyle w:val="FontStyle12"/>
        </w:rPr>
        <w:t>esant poreikiui, organizuoti keliones, derinant kelias transporto rūšis – oro (lėktuvus), sausumos (autobusus, traukinius ir kitas transporto priemones) ir vandens – be papildomo mokesčio už suderinimą.</w:t>
      </w:r>
    </w:p>
    <w:p w14:paraId="7854A19D" w14:textId="77777777" w:rsidR="00044336" w:rsidRPr="00044336" w:rsidRDefault="00044336" w:rsidP="00044336">
      <w:pPr>
        <w:pStyle w:val="Sraopastraipa"/>
        <w:numPr>
          <w:ilvl w:val="0"/>
          <w:numId w:val="28"/>
        </w:numPr>
        <w:suppressAutoHyphens w:val="0"/>
        <w:autoSpaceDN/>
        <w:spacing w:after="0"/>
        <w:ind w:left="0" w:right="-755" w:firstLine="709"/>
        <w:contextualSpacing/>
        <w:jc w:val="both"/>
        <w:rPr>
          <w:rFonts w:ascii="Times New Roman" w:hAnsi="Times New Roman"/>
          <w:sz w:val="24"/>
          <w:szCs w:val="24"/>
        </w:rPr>
      </w:pPr>
      <w:r w:rsidRPr="00044336">
        <w:rPr>
          <w:rFonts w:ascii="Times New Roman" w:hAnsi="Times New Roman"/>
          <w:sz w:val="24"/>
          <w:szCs w:val="24"/>
        </w:rPr>
        <w:t>Esant Perkančiosios organizacijos poreikiui, Tiekėjas privalo užsakyti ir apmokėti transporto priemonių parkavimo vietą prie viešbučio, jei tokia galimybė yra. Jeigu nėra galimybės iš anksto apmokėti transporto priemonės parkavimo, tuomet Tiekėjas privalo tik užsakyti transporto priemonių parkavimo vietą ir informuoti Perkančiąją organizaciją apie būtinybę atsiskaityti atskirai viešbutyje.</w:t>
      </w:r>
    </w:p>
    <w:p w14:paraId="61C90C2E" w14:textId="77777777" w:rsidR="00044336" w:rsidRPr="00044336" w:rsidRDefault="00044336" w:rsidP="00044336">
      <w:pPr>
        <w:ind w:right="-613" w:firstLine="709"/>
        <w:jc w:val="center"/>
        <w:rPr>
          <w:rFonts w:ascii="Times New Roman" w:hAnsi="Times New Roman"/>
          <w:b/>
          <w:bCs/>
          <w:sz w:val="24"/>
          <w:szCs w:val="24"/>
        </w:rPr>
      </w:pPr>
    </w:p>
    <w:p w14:paraId="78E51C32" w14:textId="77777777" w:rsidR="00044336" w:rsidRPr="00044336" w:rsidRDefault="00044336" w:rsidP="00044336">
      <w:pPr>
        <w:ind w:right="-613" w:firstLine="709"/>
        <w:jc w:val="center"/>
        <w:rPr>
          <w:rFonts w:ascii="Times New Roman" w:hAnsi="Times New Roman"/>
          <w:b/>
          <w:bCs/>
          <w:spacing w:val="-1"/>
          <w:sz w:val="24"/>
          <w:szCs w:val="24"/>
        </w:rPr>
      </w:pPr>
      <w:r w:rsidRPr="00044336">
        <w:rPr>
          <w:rFonts w:ascii="Times New Roman" w:hAnsi="Times New Roman"/>
          <w:b/>
          <w:bCs/>
          <w:sz w:val="24"/>
          <w:szCs w:val="24"/>
        </w:rPr>
        <w:t xml:space="preserve">VI. MAITINIMO </w:t>
      </w:r>
      <w:r w:rsidRPr="00044336">
        <w:rPr>
          <w:rFonts w:ascii="Times New Roman" w:hAnsi="Times New Roman"/>
          <w:b/>
          <w:bCs/>
          <w:spacing w:val="-1"/>
          <w:sz w:val="24"/>
          <w:szCs w:val="24"/>
        </w:rPr>
        <w:t>ORGANIZAVIMO PASLAUGOS</w:t>
      </w:r>
    </w:p>
    <w:p w14:paraId="0877A20E" w14:textId="77777777" w:rsidR="00044336" w:rsidRPr="00044336" w:rsidRDefault="00044336" w:rsidP="00044336">
      <w:pPr>
        <w:ind w:right="-613" w:firstLine="709"/>
        <w:jc w:val="center"/>
        <w:rPr>
          <w:rFonts w:ascii="Times New Roman" w:hAnsi="Times New Roman"/>
          <w:b/>
          <w:bCs/>
          <w:spacing w:val="-1"/>
          <w:sz w:val="24"/>
          <w:szCs w:val="24"/>
        </w:rPr>
      </w:pPr>
    </w:p>
    <w:p w14:paraId="7090982C" w14:textId="77777777" w:rsidR="00044336" w:rsidRPr="00044336" w:rsidRDefault="00044336" w:rsidP="00044336">
      <w:pPr>
        <w:pStyle w:val="Sraopastraipa"/>
        <w:numPr>
          <w:ilvl w:val="0"/>
          <w:numId w:val="28"/>
        </w:numPr>
        <w:suppressAutoHyphens w:val="0"/>
        <w:autoSpaceDN/>
        <w:spacing w:after="0"/>
        <w:ind w:left="0" w:right="-755" w:firstLine="709"/>
        <w:contextualSpacing/>
        <w:jc w:val="both"/>
        <w:rPr>
          <w:rFonts w:ascii="Times New Roman" w:hAnsi="Times New Roman"/>
          <w:sz w:val="24"/>
          <w:szCs w:val="24"/>
        </w:rPr>
      </w:pPr>
      <w:r w:rsidRPr="00044336">
        <w:rPr>
          <w:rFonts w:ascii="Times New Roman" w:hAnsi="Times New Roman"/>
          <w:sz w:val="24"/>
          <w:szCs w:val="24"/>
        </w:rPr>
        <w:t>Perkančiajai organizacijai teikiant užsakymą, Tiekėjas turi:</w:t>
      </w:r>
    </w:p>
    <w:p w14:paraId="762ACCD0" w14:textId="77777777" w:rsidR="00044336" w:rsidRPr="00044336" w:rsidRDefault="00044336" w:rsidP="00044336">
      <w:pPr>
        <w:pStyle w:val="Sraopastraipa"/>
        <w:numPr>
          <w:ilvl w:val="1"/>
          <w:numId w:val="28"/>
        </w:numPr>
        <w:suppressAutoHyphens w:val="0"/>
        <w:autoSpaceDN/>
        <w:spacing w:after="0"/>
        <w:ind w:left="0" w:right="-755" w:firstLine="709"/>
        <w:contextualSpacing/>
        <w:jc w:val="both"/>
        <w:rPr>
          <w:rFonts w:ascii="Times New Roman" w:hAnsi="Times New Roman"/>
          <w:sz w:val="24"/>
          <w:szCs w:val="24"/>
        </w:rPr>
      </w:pPr>
      <w:r w:rsidRPr="00044336">
        <w:rPr>
          <w:rFonts w:ascii="Times New Roman" w:hAnsi="Times New Roman"/>
          <w:kern w:val="3"/>
          <w:sz w:val="24"/>
          <w:szCs w:val="24"/>
        </w:rPr>
        <w:t>organizuoti maitinimą (pietų ir vakarienių metu) Perkančiosios organizacijos nurodytoje vietoje, pagal kelionės maršrutą, nutolstant ne daugiau kaip 3 km. spinduliu;</w:t>
      </w:r>
    </w:p>
    <w:p w14:paraId="63003914" w14:textId="77777777" w:rsidR="00044336" w:rsidRPr="00044336" w:rsidRDefault="00044336" w:rsidP="00044336">
      <w:pPr>
        <w:pStyle w:val="Sraopastraipa"/>
        <w:numPr>
          <w:ilvl w:val="1"/>
          <w:numId w:val="28"/>
        </w:numPr>
        <w:suppressAutoHyphens w:val="0"/>
        <w:autoSpaceDN/>
        <w:spacing w:after="0"/>
        <w:ind w:left="0" w:right="-755" w:firstLine="709"/>
        <w:contextualSpacing/>
        <w:jc w:val="both"/>
        <w:rPr>
          <w:rFonts w:ascii="Times New Roman" w:hAnsi="Times New Roman"/>
          <w:sz w:val="24"/>
          <w:szCs w:val="24"/>
        </w:rPr>
      </w:pPr>
      <w:r w:rsidRPr="00044336">
        <w:rPr>
          <w:rFonts w:ascii="Times New Roman" w:hAnsi="Times New Roman"/>
          <w:sz w:val="24"/>
          <w:szCs w:val="24"/>
        </w:rPr>
        <w:t xml:space="preserve">Patiekiama pietums (2-4 dienas) sriuba (su duona) arba šaltas užkandis, karštas patiekalas (patiekalas iš nemaltos mėsos ar žuvies, bulvės, ryžiai arba kitokios kruopos, šviežios ar troškintos daržovės) gėrimas (vanduo, kava arba arbata) ir vakarienėms (2-4 dienas) karštas patiekalas (patiekalas iš nemaltos mėsos ar žuvies, bulvės, ryžiai arba kitokios kruopos, šviežios ar troškintos daržovės, makaronų patiekalai), desertas ir gėrimas ( vanduo, kava arba arbata). Pietums ir vakarienei turi būti numatyta galimybė užsakyti dietinių, vegetariškų ar </w:t>
      </w:r>
      <w:proofErr w:type="spellStart"/>
      <w:r w:rsidRPr="00044336">
        <w:rPr>
          <w:rFonts w:ascii="Times New Roman" w:hAnsi="Times New Roman"/>
          <w:sz w:val="24"/>
          <w:szCs w:val="24"/>
        </w:rPr>
        <w:t>veganiškų</w:t>
      </w:r>
      <w:proofErr w:type="spellEnd"/>
      <w:r w:rsidRPr="00044336">
        <w:rPr>
          <w:rFonts w:ascii="Times New Roman" w:hAnsi="Times New Roman"/>
          <w:sz w:val="24"/>
          <w:szCs w:val="24"/>
        </w:rPr>
        <w:t xml:space="preserve"> patiekalų. Esant būtinybei, privalo būti užtikrintas maitinimas papildomam dalyvių skaičiui (iki 2 dalyvių). </w:t>
      </w:r>
      <w:bookmarkStart w:id="7" w:name="_Hlk178161410"/>
      <w:r w:rsidRPr="00044336">
        <w:rPr>
          <w:rFonts w:ascii="Times New Roman" w:hAnsi="Times New Roman"/>
          <w:sz w:val="24"/>
          <w:szCs w:val="24"/>
        </w:rPr>
        <w:t xml:space="preserve">Preliminarus meniu su Perkančiąja organizacija turi būti suderintas ne vėliausiai kaip 1 diena iki </w:t>
      </w:r>
      <w:bookmarkEnd w:id="7"/>
      <w:r w:rsidRPr="00044336">
        <w:rPr>
          <w:rFonts w:ascii="Times New Roman" w:hAnsi="Times New Roman"/>
          <w:sz w:val="24"/>
          <w:szCs w:val="24"/>
        </w:rPr>
        <w:t>kelionės pradžios;</w:t>
      </w:r>
    </w:p>
    <w:p w14:paraId="1A9A954D" w14:textId="77777777" w:rsidR="00044336" w:rsidRPr="00044336" w:rsidRDefault="00044336" w:rsidP="00044336">
      <w:pPr>
        <w:pStyle w:val="Sraopastraipa"/>
        <w:numPr>
          <w:ilvl w:val="1"/>
          <w:numId w:val="28"/>
        </w:numPr>
        <w:suppressAutoHyphens w:val="0"/>
        <w:autoSpaceDN/>
        <w:spacing w:after="0"/>
        <w:ind w:left="0" w:right="-755" w:firstLine="709"/>
        <w:contextualSpacing/>
        <w:jc w:val="both"/>
        <w:rPr>
          <w:rFonts w:ascii="Times New Roman" w:hAnsi="Times New Roman"/>
          <w:sz w:val="24"/>
          <w:szCs w:val="24"/>
        </w:rPr>
      </w:pPr>
      <w:r w:rsidRPr="00044336">
        <w:rPr>
          <w:rFonts w:ascii="Times New Roman" w:hAnsi="Times New Roman"/>
          <w:sz w:val="24"/>
          <w:szCs w:val="24"/>
        </w:rPr>
        <w:t xml:space="preserve">Maitinimai organizuojami 3-4 dienas +-1 (neorganizuojami atvykimo (vėlyvo) ir išvykimo (ankstyvo) dieną) suderinus su Perkančiąja organizacija. </w:t>
      </w:r>
    </w:p>
    <w:p w14:paraId="375E6711" w14:textId="77777777" w:rsidR="00044336" w:rsidRPr="00044336" w:rsidRDefault="00044336" w:rsidP="00044336">
      <w:pPr>
        <w:ind w:right="-613" w:firstLine="709"/>
        <w:jc w:val="both"/>
        <w:rPr>
          <w:rFonts w:ascii="Times New Roman" w:hAnsi="Times New Roman"/>
          <w:b/>
          <w:bCs/>
          <w:spacing w:val="-1"/>
          <w:sz w:val="24"/>
          <w:szCs w:val="24"/>
        </w:rPr>
      </w:pPr>
    </w:p>
    <w:p w14:paraId="3BA4C494" w14:textId="77777777" w:rsidR="00044336" w:rsidRPr="00044336" w:rsidRDefault="00044336" w:rsidP="00044336">
      <w:pPr>
        <w:ind w:right="-613" w:firstLine="709"/>
        <w:jc w:val="both"/>
        <w:rPr>
          <w:rFonts w:ascii="Times New Roman" w:hAnsi="Times New Roman"/>
          <w:b/>
          <w:bCs/>
          <w:spacing w:val="-1"/>
          <w:sz w:val="24"/>
          <w:szCs w:val="24"/>
        </w:rPr>
      </w:pPr>
    </w:p>
    <w:p w14:paraId="3B162D98" w14:textId="77777777" w:rsidR="00044336" w:rsidRPr="00044336" w:rsidRDefault="00044336" w:rsidP="00044336">
      <w:pPr>
        <w:ind w:right="-613" w:firstLine="709"/>
        <w:jc w:val="center"/>
        <w:rPr>
          <w:rFonts w:ascii="Times New Roman" w:hAnsi="Times New Roman"/>
          <w:b/>
          <w:bCs/>
          <w:sz w:val="24"/>
          <w:szCs w:val="24"/>
        </w:rPr>
      </w:pPr>
      <w:r w:rsidRPr="00044336">
        <w:rPr>
          <w:rFonts w:ascii="Times New Roman" w:hAnsi="Times New Roman"/>
          <w:b/>
          <w:bCs/>
          <w:sz w:val="24"/>
          <w:szCs w:val="24"/>
        </w:rPr>
        <w:t>VII. BENDRIEJI REIKALAVIMAI PASLAUGŲ TEIKIMUI</w:t>
      </w:r>
    </w:p>
    <w:p w14:paraId="5CDFF32A" w14:textId="77777777" w:rsidR="00044336" w:rsidRPr="00044336" w:rsidRDefault="00044336" w:rsidP="00044336">
      <w:pPr>
        <w:ind w:right="-613" w:firstLine="709"/>
        <w:jc w:val="both"/>
        <w:rPr>
          <w:rFonts w:ascii="Times New Roman" w:hAnsi="Times New Roman"/>
          <w:sz w:val="24"/>
          <w:szCs w:val="24"/>
        </w:rPr>
      </w:pPr>
    </w:p>
    <w:p w14:paraId="16806F06" w14:textId="77777777" w:rsidR="00044336" w:rsidRPr="00044336" w:rsidRDefault="00044336" w:rsidP="00044336">
      <w:pPr>
        <w:pStyle w:val="Sraopastraipa"/>
        <w:numPr>
          <w:ilvl w:val="0"/>
          <w:numId w:val="28"/>
        </w:numPr>
        <w:suppressAutoHyphens w:val="0"/>
        <w:autoSpaceDN/>
        <w:spacing w:after="0"/>
        <w:ind w:right="-613"/>
        <w:contextualSpacing/>
        <w:jc w:val="both"/>
        <w:rPr>
          <w:rFonts w:ascii="Times New Roman" w:hAnsi="Times New Roman"/>
          <w:sz w:val="24"/>
          <w:szCs w:val="24"/>
        </w:rPr>
      </w:pPr>
      <w:r w:rsidRPr="00044336">
        <w:rPr>
          <w:rFonts w:ascii="Times New Roman" w:hAnsi="Times New Roman"/>
          <w:sz w:val="24"/>
          <w:szCs w:val="24"/>
        </w:rPr>
        <w:t>Teikdamas aukščiau nurodytas paslaugas, Tiekėjas įsipareigoja:</w:t>
      </w:r>
    </w:p>
    <w:p w14:paraId="582FE7B6" w14:textId="77777777" w:rsidR="00044336" w:rsidRPr="00044336" w:rsidRDefault="00044336" w:rsidP="00044336">
      <w:pPr>
        <w:pStyle w:val="Sraopastraipa"/>
        <w:numPr>
          <w:ilvl w:val="1"/>
          <w:numId w:val="28"/>
        </w:numPr>
        <w:tabs>
          <w:tab w:val="left" w:pos="142"/>
          <w:tab w:val="left" w:pos="851"/>
        </w:tabs>
        <w:suppressAutoHyphens w:val="0"/>
        <w:autoSpaceDN/>
        <w:spacing w:before="60" w:after="60"/>
        <w:ind w:left="0" w:right="-589" w:firstLine="709"/>
        <w:contextualSpacing/>
        <w:jc w:val="both"/>
        <w:rPr>
          <w:rFonts w:ascii="Times New Roman" w:hAnsi="Times New Roman"/>
          <w:sz w:val="24"/>
          <w:szCs w:val="24"/>
        </w:rPr>
      </w:pPr>
      <w:r w:rsidRPr="00044336">
        <w:rPr>
          <w:rFonts w:ascii="Times New Roman" w:hAnsi="Times New Roman"/>
          <w:sz w:val="24"/>
          <w:szCs w:val="24"/>
        </w:rPr>
        <w:t>teikti konsultacijas ir nuolatinę pagalbą lietuvių kalba 24 (dvidešimt keturias) valandas per parą, 7 (septynias) dienas per savaitę, atsiradus bet kokiems neaiškumams ar įvykus nenumatytiems atsitikimams kelionės metu ar po jos;</w:t>
      </w:r>
    </w:p>
    <w:p w14:paraId="40D9033D"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lastRenderedPageBreak/>
        <w:t>vykdyti Perkančiosios organizacijos užsakymus paslaugoms tik gavęs raštišką (el. paštu) Perkančiosios organizacijos užsakymo patvirtinimą;</w:t>
      </w:r>
    </w:p>
    <w:p w14:paraId="605E17FF"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konsultuoti visais kelionių organizavimo klausimais be papildomo mokesčio (taikant tik Sutartyje numatytus aptarnavimo mokesčius);</w:t>
      </w:r>
    </w:p>
    <w:p w14:paraId="14CB6D80"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spręsti visas kitas užsakymo vykdymo metu atsiradusias problemas, atstovauti Perkančiosios organizacijos interesus bendraujant su įvairiomis įstaigomis, įmonėmis, organizacijomis, susijusiosiomis su paslaugų teikimu;</w:t>
      </w:r>
    </w:p>
    <w:p w14:paraId="5B349580"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nemokamai pristatyti ne elektroninius bilietus ar kitus ne elektroninius kelionėms reikalingus dokumentus Perkančiosios organizacijos buveinės adresu;</w:t>
      </w:r>
    </w:p>
    <w:p w14:paraId="0B582CB7"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organizuoti keliones, derinant kelias transporto rūšis: lėktuvus, traukinius, keltus, autobusus ir kt. transporto priemones be papildomo mokesčio už derinimą;</w:t>
      </w:r>
    </w:p>
    <w:p w14:paraId="50B81A75"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tuo atveju, kai Perkančioji organizacija patvirtina užsakymą likus mažiau kaip 2 (dviem) kalendorinėms dienoms iki kelionės pradžios, suderinti kelionės dokumentų (išskyrus elektroninių) atsiėmimą abiem šalims priimtinu būdu;</w:t>
      </w:r>
    </w:p>
    <w:p w14:paraId="41DBDA43"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bet kurio užsakymo vykdymo metu Perkančiajai organizacijai paprašius, pateikti siūlomų kainų sudėtines dalis (pvz., lėktuvo bilieto tarifo, tarifui taikomos nuolaidos (jei Tiekėjas ją taiko), privalomų mokesčių) patvirtinančius dokumentus. Pavyzdžiui, oficialios lėktuvo bilietų kainos pagrindžiamos rezervavimo sistemų pažymomis ir rezervavimo sistemų kainų išrašais, patvirtinančiais aviakompanijos kainą (tarifą) ir privalomus mokesčius;</w:t>
      </w:r>
    </w:p>
    <w:p w14:paraId="2A511B6D"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Style w:val="FontStyle12"/>
        </w:rPr>
        <w:t>u</w:t>
      </w:r>
      <w:r w:rsidRPr="00044336">
        <w:rPr>
          <w:rFonts w:ascii="Times New Roman" w:hAnsi="Times New Roman"/>
          <w:sz w:val="24"/>
          <w:szCs w:val="24"/>
        </w:rPr>
        <w:t xml:space="preserve">žtikrinti, kad Sutarties sudarymo momentu ir visą jos galiojimo laikotarpį Tiekėjo darbuotojai turėtų reikiamą kvalifikaciją ir patirtį, reikalingas paslaugų teikimui. </w:t>
      </w:r>
    </w:p>
    <w:p w14:paraId="0495EB55"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Style w:val="FontStyle12"/>
        </w:rPr>
        <w:t>u</w:t>
      </w:r>
      <w:r w:rsidRPr="00044336">
        <w:rPr>
          <w:rFonts w:ascii="Times New Roman" w:hAnsi="Times New Roman"/>
          <w:sz w:val="24"/>
          <w:szCs w:val="24"/>
        </w:rPr>
        <w:t>žtikrinti, kad turės visus teisės aktų nustatyta tvarka išduotus galiojančius leidimus, licencijas, reikalingus teikti Sutartyje numatytas paslaugas per visą sutarties galiojimo laikotarpį.</w:t>
      </w:r>
    </w:p>
    <w:p w14:paraId="0671E157" w14:textId="77777777" w:rsidR="00044336" w:rsidRPr="00044336" w:rsidRDefault="00044336" w:rsidP="00044336">
      <w:pPr>
        <w:pStyle w:val="Sraopastraipa"/>
        <w:numPr>
          <w:ilvl w:val="0"/>
          <w:numId w:val="28"/>
        </w:numPr>
        <w:suppressAutoHyphens w:val="0"/>
        <w:autoSpaceDN/>
        <w:spacing w:after="0"/>
        <w:ind w:left="0" w:right="-589" w:firstLine="709"/>
        <w:contextualSpacing/>
        <w:jc w:val="both"/>
        <w:rPr>
          <w:rFonts w:ascii="Times New Roman" w:hAnsi="Times New Roman"/>
          <w:sz w:val="24"/>
          <w:szCs w:val="24"/>
        </w:rPr>
      </w:pPr>
      <w:r w:rsidRPr="00044336">
        <w:rPr>
          <w:rFonts w:ascii="Times New Roman" w:hAnsi="Times New Roman"/>
          <w:sz w:val="24"/>
          <w:szCs w:val="24"/>
        </w:rPr>
        <w:t>Jeigu per Perkančiosios organizacijos nustatytą laiką Tiekėjas negali pašalinti paaiškėjusių trūkumų, Perkančioji organizacija</w:t>
      </w:r>
      <w:r w:rsidRPr="00044336">
        <w:rPr>
          <w:rStyle w:val="FontStyle12"/>
        </w:rPr>
        <w:t xml:space="preserve"> </w:t>
      </w:r>
      <w:r w:rsidRPr="00044336">
        <w:rPr>
          <w:rFonts w:ascii="Times New Roman" w:hAnsi="Times New Roman"/>
          <w:sz w:val="24"/>
          <w:szCs w:val="24"/>
        </w:rPr>
        <w:t>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59DE88B1" w14:textId="77777777" w:rsidR="00044336" w:rsidRPr="00044336" w:rsidRDefault="00044336" w:rsidP="00044336">
      <w:pPr>
        <w:pStyle w:val="Sraopastraipa"/>
        <w:numPr>
          <w:ilvl w:val="0"/>
          <w:numId w:val="28"/>
        </w:numPr>
        <w:suppressAutoHyphens w:val="0"/>
        <w:autoSpaceDN/>
        <w:spacing w:after="0"/>
        <w:ind w:left="0" w:right="-589" w:firstLine="709"/>
        <w:contextualSpacing/>
        <w:jc w:val="both"/>
        <w:rPr>
          <w:rFonts w:ascii="Times New Roman" w:hAnsi="Times New Roman"/>
          <w:sz w:val="24"/>
          <w:szCs w:val="24"/>
        </w:rPr>
      </w:pPr>
      <w:r w:rsidRPr="00044336">
        <w:rPr>
          <w:rFonts w:ascii="Times New Roman" w:hAnsi="Times New Roman"/>
          <w:kern w:val="3"/>
          <w:sz w:val="24"/>
          <w:szCs w:val="24"/>
        </w:rPr>
        <w:t xml:space="preserve">Tiekėjas privalo </w:t>
      </w:r>
      <w:r w:rsidRPr="00044336">
        <w:rPr>
          <w:rFonts w:ascii="Times New Roman" w:hAnsi="Times New Roman"/>
          <w:sz w:val="24"/>
          <w:szCs w:val="24"/>
        </w:rPr>
        <w:t>tarpininkauti tarp Perkančiosios organizacijos ir galutinio paslaugų tiekėjo užtikrinant</w:t>
      </w:r>
      <w:r w:rsidRPr="00044336">
        <w:rPr>
          <w:rFonts w:ascii="Times New Roman" w:hAnsi="Times New Roman"/>
          <w:i/>
          <w:sz w:val="24"/>
          <w:szCs w:val="24"/>
        </w:rPr>
        <w:t xml:space="preserve"> </w:t>
      </w:r>
      <w:r w:rsidRPr="00044336">
        <w:rPr>
          <w:rFonts w:ascii="Times New Roman" w:hAnsi="Times New Roman"/>
          <w:sz w:val="24"/>
          <w:szCs w:val="24"/>
        </w:rPr>
        <w:t>paslaugų suteikimą ir visokeriopą pagalbą.</w:t>
      </w:r>
    </w:p>
    <w:p w14:paraId="492ED015" w14:textId="77777777" w:rsidR="00044336" w:rsidRPr="00044336" w:rsidRDefault="00044336" w:rsidP="00044336">
      <w:pPr>
        <w:pStyle w:val="Sraopastraipa"/>
        <w:numPr>
          <w:ilvl w:val="0"/>
          <w:numId w:val="28"/>
        </w:numPr>
        <w:suppressAutoHyphens w:val="0"/>
        <w:autoSpaceDN/>
        <w:spacing w:after="0"/>
        <w:ind w:left="0" w:right="-589" w:firstLine="709"/>
        <w:contextualSpacing/>
        <w:jc w:val="both"/>
        <w:rPr>
          <w:rFonts w:ascii="Times New Roman" w:hAnsi="Times New Roman"/>
          <w:sz w:val="24"/>
          <w:szCs w:val="24"/>
        </w:rPr>
      </w:pPr>
      <w:r w:rsidRPr="00044336">
        <w:rPr>
          <w:rFonts w:ascii="Times New Roman" w:hAnsi="Times New Roman"/>
          <w:sz w:val="24"/>
          <w:szCs w:val="24"/>
        </w:rPr>
        <w:t xml:space="preserve">Tiekėjas </w:t>
      </w:r>
      <w:r w:rsidRPr="00044336">
        <w:rPr>
          <w:rFonts w:ascii="Times New Roman" w:hAnsi="Times New Roman"/>
          <w:bCs/>
          <w:kern w:val="3"/>
          <w:sz w:val="24"/>
          <w:szCs w:val="24"/>
          <w:lang w:bidi="hi-IN"/>
        </w:rPr>
        <w:t xml:space="preserve">turi pateikti </w:t>
      </w:r>
      <w:r w:rsidRPr="00044336">
        <w:rPr>
          <w:rFonts w:ascii="Times New Roman" w:hAnsi="Times New Roman"/>
          <w:sz w:val="24"/>
          <w:szCs w:val="24"/>
        </w:rPr>
        <w:t xml:space="preserve">Perkančiajai organizacijai </w:t>
      </w:r>
      <w:r w:rsidRPr="00044336">
        <w:rPr>
          <w:rFonts w:ascii="Times New Roman" w:hAnsi="Times New Roman"/>
          <w:bCs/>
          <w:kern w:val="3"/>
          <w:sz w:val="24"/>
          <w:szCs w:val="24"/>
          <w:lang w:bidi="hi-IN"/>
        </w:rPr>
        <w:t>kelionės dokumentus ir suteikti su jais susijusias paslaugas be išankstinio apmokėjimo.</w:t>
      </w:r>
    </w:p>
    <w:p w14:paraId="23F1910B" w14:textId="77777777" w:rsidR="00044336" w:rsidRPr="00044336" w:rsidRDefault="00044336" w:rsidP="00044336">
      <w:pPr>
        <w:pStyle w:val="Sraopastraipa"/>
        <w:numPr>
          <w:ilvl w:val="0"/>
          <w:numId w:val="28"/>
        </w:numPr>
        <w:suppressAutoHyphens w:val="0"/>
        <w:autoSpaceDN/>
        <w:spacing w:after="0"/>
        <w:ind w:left="0" w:right="-589" w:firstLine="709"/>
        <w:contextualSpacing/>
        <w:jc w:val="both"/>
        <w:rPr>
          <w:rFonts w:ascii="Times New Roman" w:hAnsi="Times New Roman"/>
          <w:sz w:val="24"/>
          <w:szCs w:val="24"/>
        </w:rPr>
      </w:pPr>
      <w:r w:rsidRPr="00044336">
        <w:rPr>
          <w:rFonts w:ascii="Times New Roman" w:hAnsi="Times New Roman"/>
          <w:sz w:val="24"/>
          <w:szCs w:val="24"/>
        </w:rPr>
        <w:t xml:space="preserve">Tiekėjas atsako už suteiktų paslaugų kokybę, jų priežiūrą bei laiku atliekamą pastebėtų trūkumų šalinimą. Perkančioji organizacija turi teisę reikalauti nedelsiant ar per nurodytą laiką pašalinti pastebėtus teikiamų paslaugų kokybės trūkumus. </w:t>
      </w:r>
    </w:p>
    <w:p w14:paraId="05561D8E" w14:textId="77777777" w:rsidR="00044336" w:rsidRPr="00044336" w:rsidRDefault="00044336" w:rsidP="00044336">
      <w:pPr>
        <w:pStyle w:val="Sraopastraipa"/>
        <w:ind w:left="709" w:right="-589"/>
        <w:jc w:val="both"/>
        <w:rPr>
          <w:rStyle w:val="FontStyle12"/>
        </w:rPr>
      </w:pPr>
    </w:p>
    <w:p w14:paraId="53B879CC" w14:textId="77777777" w:rsidR="00044336" w:rsidRPr="00044336" w:rsidRDefault="00044336" w:rsidP="00044336">
      <w:pPr>
        <w:pStyle w:val="Sraopastraipa"/>
        <w:ind w:left="709" w:right="-613"/>
        <w:jc w:val="both"/>
        <w:rPr>
          <w:rFonts w:ascii="Times New Roman" w:hAnsi="Times New Roman"/>
          <w:sz w:val="24"/>
          <w:szCs w:val="24"/>
        </w:rPr>
      </w:pPr>
    </w:p>
    <w:p w14:paraId="67255D33" w14:textId="77777777" w:rsidR="00044336" w:rsidRPr="00044336" w:rsidRDefault="00044336" w:rsidP="00044336">
      <w:pPr>
        <w:ind w:right="-613" w:firstLine="709"/>
        <w:jc w:val="center"/>
        <w:rPr>
          <w:rFonts w:ascii="Times New Roman" w:hAnsi="Times New Roman"/>
          <w:b/>
          <w:bCs/>
          <w:sz w:val="24"/>
          <w:szCs w:val="24"/>
        </w:rPr>
      </w:pPr>
      <w:r w:rsidRPr="00044336">
        <w:rPr>
          <w:rFonts w:ascii="Times New Roman" w:hAnsi="Times New Roman"/>
          <w:b/>
          <w:bCs/>
          <w:sz w:val="24"/>
          <w:szCs w:val="24"/>
        </w:rPr>
        <w:t>VIII. REIKALAVIMAI ŽALIAJAM PIRKIMUI</w:t>
      </w:r>
    </w:p>
    <w:p w14:paraId="1F75626B" w14:textId="77777777" w:rsidR="00044336" w:rsidRPr="00044336" w:rsidRDefault="00044336" w:rsidP="00044336">
      <w:pPr>
        <w:ind w:right="-613" w:firstLine="709"/>
        <w:jc w:val="both"/>
        <w:rPr>
          <w:rFonts w:ascii="Times New Roman" w:hAnsi="Times New Roman"/>
          <w:sz w:val="24"/>
          <w:szCs w:val="24"/>
        </w:rPr>
      </w:pPr>
    </w:p>
    <w:p w14:paraId="754D6421" w14:textId="77777777" w:rsidR="00044336" w:rsidRPr="00044336" w:rsidRDefault="00044336" w:rsidP="00044336">
      <w:pPr>
        <w:pStyle w:val="Sraopastraipa"/>
        <w:numPr>
          <w:ilvl w:val="0"/>
          <w:numId w:val="28"/>
        </w:numPr>
        <w:suppressAutoHyphens w:val="0"/>
        <w:autoSpaceDN/>
        <w:spacing w:after="0"/>
        <w:ind w:left="1560" w:right="-613" w:hanging="851"/>
        <w:contextualSpacing/>
        <w:jc w:val="both"/>
        <w:rPr>
          <w:rFonts w:ascii="Times New Roman" w:hAnsi="Times New Roman"/>
          <w:sz w:val="24"/>
          <w:szCs w:val="24"/>
        </w:rPr>
      </w:pPr>
      <w:r w:rsidRPr="00044336">
        <w:rPr>
          <w:rFonts w:ascii="Times New Roman" w:hAnsi="Times New Roman"/>
          <w:sz w:val="24"/>
          <w:szCs w:val="24"/>
        </w:rPr>
        <w:t>Paslaugų teikimui keliami aplinkosauginiai reikalavimai:</w:t>
      </w:r>
    </w:p>
    <w:p w14:paraId="35074E35"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 xml:space="preserve">Tiekėjas turi mažinti popieriaus sunaudojimą, atsisakyti nebūtino dokumentų kopijavimo ir spausdinimo, rengiama dokumentacija Perkančiajai organizacijai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w:t>
      </w:r>
      <w:r w:rsidRPr="00044336">
        <w:rPr>
          <w:rFonts w:ascii="Times New Roman" w:hAnsi="Times New Roman"/>
          <w:sz w:val="24"/>
          <w:szCs w:val="24"/>
        </w:rPr>
        <w:lastRenderedPageBreak/>
        <w:t>kriterijai, sąrašo, Aplinkos apsaugos kriterijų ir Aplinkos apsaugos kriterijų, kuriuos perkančiosios organizacijos turi taikyti pirkdamos prekes, paslaugas ar darbus, taikymo tvarkos aprašo patvirtinimo“ 1 p.</w:t>
      </w:r>
    </w:p>
    <w:p w14:paraId="745029C8" w14:textId="77777777" w:rsidR="00044336" w:rsidRPr="00044336" w:rsidRDefault="00044336" w:rsidP="00044336">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044336">
        <w:rPr>
          <w:rFonts w:ascii="Times New Roman" w:hAnsi="Times New Roman"/>
          <w:sz w:val="24"/>
          <w:szCs w:val="24"/>
        </w:rPr>
        <w:t>Atliekant konkretų užsakymą Perkančioji organizacija gali nurodyti, kad tiekėjas kelionei privalo pasiūlyti viešbutį, kuris turi atitikti „</w:t>
      </w:r>
      <w:proofErr w:type="spellStart"/>
      <w:r w:rsidRPr="00044336">
        <w:rPr>
          <w:rFonts w:ascii="Times New Roman" w:hAnsi="Times New Roman"/>
          <w:sz w:val="24"/>
          <w:szCs w:val="24"/>
        </w:rPr>
        <w:t>Green</w:t>
      </w:r>
      <w:proofErr w:type="spellEnd"/>
      <w:r w:rsidRPr="00044336">
        <w:rPr>
          <w:rFonts w:ascii="Times New Roman" w:hAnsi="Times New Roman"/>
          <w:sz w:val="24"/>
          <w:szCs w:val="24"/>
        </w:rPr>
        <w:t xml:space="preserve"> </w:t>
      </w:r>
      <w:proofErr w:type="spellStart"/>
      <w:r w:rsidRPr="00044336">
        <w:rPr>
          <w:rFonts w:ascii="Times New Roman" w:hAnsi="Times New Roman"/>
          <w:sz w:val="24"/>
          <w:szCs w:val="24"/>
        </w:rPr>
        <w:t>Key</w:t>
      </w:r>
      <w:proofErr w:type="spellEnd"/>
      <w:r w:rsidRPr="00044336">
        <w:rPr>
          <w:rFonts w:ascii="Times New Roman" w:hAnsi="Times New Roman"/>
          <w:sz w:val="24"/>
          <w:szCs w:val="24"/>
        </w:rPr>
        <w:t>“ reikalavimus, – t. y. Tiekėjas turi siūlyti tik „</w:t>
      </w:r>
      <w:proofErr w:type="spellStart"/>
      <w:r w:rsidRPr="00044336">
        <w:rPr>
          <w:rFonts w:ascii="Times New Roman" w:hAnsi="Times New Roman"/>
          <w:sz w:val="24"/>
          <w:szCs w:val="24"/>
        </w:rPr>
        <w:t>Green</w:t>
      </w:r>
      <w:proofErr w:type="spellEnd"/>
      <w:r w:rsidRPr="00044336">
        <w:rPr>
          <w:rFonts w:ascii="Times New Roman" w:hAnsi="Times New Roman"/>
          <w:sz w:val="24"/>
          <w:szCs w:val="24"/>
        </w:rPr>
        <w:t xml:space="preserve"> </w:t>
      </w:r>
      <w:proofErr w:type="spellStart"/>
      <w:r w:rsidRPr="00044336">
        <w:rPr>
          <w:rFonts w:ascii="Times New Roman" w:hAnsi="Times New Roman"/>
          <w:sz w:val="24"/>
          <w:szCs w:val="24"/>
        </w:rPr>
        <w:t>Key</w:t>
      </w:r>
      <w:proofErr w:type="spellEnd"/>
      <w:r w:rsidRPr="00044336">
        <w:rPr>
          <w:rFonts w:ascii="Times New Roman" w:hAnsi="Times New Roman"/>
          <w:sz w:val="24"/>
          <w:szCs w:val="24"/>
        </w:rPr>
        <w:t>” ar lygiaverčius reikalavimus atitinkančius viešbučius (informacija apie „</w:t>
      </w:r>
      <w:proofErr w:type="spellStart"/>
      <w:r w:rsidRPr="00044336">
        <w:rPr>
          <w:rFonts w:ascii="Times New Roman" w:hAnsi="Times New Roman"/>
          <w:sz w:val="24"/>
          <w:szCs w:val="24"/>
        </w:rPr>
        <w:t>Green</w:t>
      </w:r>
      <w:proofErr w:type="spellEnd"/>
      <w:r w:rsidRPr="00044336">
        <w:rPr>
          <w:rFonts w:ascii="Times New Roman" w:hAnsi="Times New Roman"/>
          <w:sz w:val="24"/>
          <w:szCs w:val="24"/>
        </w:rPr>
        <w:t xml:space="preserve"> </w:t>
      </w:r>
      <w:proofErr w:type="spellStart"/>
      <w:r w:rsidRPr="00044336">
        <w:rPr>
          <w:rFonts w:ascii="Times New Roman" w:hAnsi="Times New Roman"/>
          <w:sz w:val="24"/>
          <w:szCs w:val="24"/>
        </w:rPr>
        <w:t>Key</w:t>
      </w:r>
      <w:proofErr w:type="spellEnd"/>
      <w:r w:rsidRPr="00044336">
        <w:rPr>
          <w:rFonts w:ascii="Times New Roman" w:hAnsi="Times New Roman"/>
          <w:sz w:val="24"/>
          <w:szCs w:val="24"/>
        </w:rPr>
        <w:t>” reikalavimus atitinkančius viešbučius pateikiama adresu https://www.greenkey.global/green-key-sites).</w:t>
      </w:r>
    </w:p>
    <w:p w14:paraId="6D77D2BD" w14:textId="77777777" w:rsidR="00357E6B" w:rsidRPr="00044336" w:rsidRDefault="00357E6B" w:rsidP="00357E6B">
      <w:pPr>
        <w:suppressAutoHyphens w:val="0"/>
        <w:autoSpaceDN/>
        <w:spacing w:after="0"/>
        <w:ind w:firstLine="709"/>
        <w:jc w:val="center"/>
        <w:rPr>
          <w:rFonts w:ascii="Times New Roman" w:eastAsia="Times New Roman" w:hAnsi="Times New Roman"/>
          <w:b/>
          <w:sz w:val="24"/>
          <w:szCs w:val="24"/>
        </w:rPr>
      </w:pPr>
    </w:p>
    <w:p w14:paraId="4911D707" w14:textId="77777777" w:rsidR="004A7F2D" w:rsidRDefault="004A7F2D" w:rsidP="00116572">
      <w:pPr>
        <w:tabs>
          <w:tab w:val="left" w:pos="993"/>
        </w:tabs>
        <w:spacing w:before="240" w:after="0" w:line="276" w:lineRule="auto"/>
        <w:ind w:left="709" w:hanging="709"/>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3495"/>
        <w:gridCol w:w="642"/>
        <w:gridCol w:w="2107"/>
        <w:gridCol w:w="746"/>
        <w:gridCol w:w="2779"/>
        <w:gridCol w:w="689"/>
      </w:tblGrid>
      <w:tr w:rsidR="00C85307" w:rsidRPr="00AB0AFE" w14:paraId="62958C1A" w14:textId="77777777" w:rsidTr="00C85307">
        <w:trPr>
          <w:trHeight w:val="313"/>
        </w:trPr>
        <w:tc>
          <w:tcPr>
            <w:tcW w:w="3495" w:type="dxa"/>
            <w:tcBorders>
              <w:top w:val="nil"/>
              <w:left w:val="nil"/>
              <w:bottom w:val="single" w:sz="4" w:space="0" w:color="auto"/>
              <w:right w:val="nil"/>
            </w:tcBorders>
          </w:tcPr>
          <w:p w14:paraId="5FF16CE0" w14:textId="77777777" w:rsidR="00C85307" w:rsidRPr="00AB0AFE" w:rsidRDefault="00C85307" w:rsidP="00751FAF">
            <w:pPr>
              <w:suppressAutoHyphens w:val="0"/>
              <w:autoSpaceDN/>
              <w:spacing w:after="0" w:line="276" w:lineRule="auto"/>
              <w:ind w:right="-1"/>
              <w:jc w:val="both"/>
              <w:rPr>
                <w:rFonts w:ascii="Times New Roman" w:hAnsi="Times New Roman"/>
                <w:sz w:val="24"/>
                <w:szCs w:val="24"/>
              </w:rPr>
            </w:pPr>
          </w:p>
          <w:p w14:paraId="4BEABC58" w14:textId="77777777" w:rsidR="00C85307" w:rsidRPr="00AB0AFE" w:rsidRDefault="00C85307" w:rsidP="00423208">
            <w:pPr>
              <w:suppressAutoHyphens w:val="0"/>
              <w:autoSpaceDN/>
              <w:spacing w:after="0" w:line="276" w:lineRule="auto"/>
              <w:ind w:right="-1"/>
              <w:rPr>
                <w:rFonts w:ascii="Times New Roman" w:hAnsi="Times New Roman"/>
                <w:sz w:val="24"/>
                <w:szCs w:val="24"/>
              </w:rPr>
            </w:pPr>
          </w:p>
        </w:tc>
        <w:tc>
          <w:tcPr>
            <w:tcW w:w="642" w:type="dxa"/>
          </w:tcPr>
          <w:p w14:paraId="07485630"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107" w:type="dxa"/>
            <w:tcBorders>
              <w:top w:val="nil"/>
              <w:left w:val="nil"/>
              <w:bottom w:val="single" w:sz="4" w:space="0" w:color="auto"/>
              <w:right w:val="nil"/>
            </w:tcBorders>
          </w:tcPr>
          <w:p w14:paraId="7D1F1739"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746" w:type="dxa"/>
          </w:tcPr>
          <w:p w14:paraId="2CCAD0DB"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779" w:type="dxa"/>
            <w:tcBorders>
              <w:top w:val="nil"/>
              <w:left w:val="nil"/>
              <w:bottom w:val="single" w:sz="4" w:space="0" w:color="auto"/>
              <w:right w:val="nil"/>
            </w:tcBorders>
          </w:tcPr>
          <w:p w14:paraId="7BBB31CE" w14:textId="77777777" w:rsidR="00C85307" w:rsidRPr="00AB0AFE" w:rsidRDefault="00C85307" w:rsidP="00423208">
            <w:pPr>
              <w:suppressAutoHyphens w:val="0"/>
              <w:autoSpaceDN/>
              <w:spacing w:after="0" w:line="276" w:lineRule="auto"/>
              <w:ind w:right="-1"/>
              <w:jc w:val="right"/>
              <w:rPr>
                <w:rFonts w:ascii="Times New Roman" w:hAnsi="Times New Roman"/>
                <w:sz w:val="24"/>
                <w:szCs w:val="24"/>
              </w:rPr>
            </w:pPr>
          </w:p>
        </w:tc>
        <w:tc>
          <w:tcPr>
            <w:tcW w:w="689" w:type="dxa"/>
          </w:tcPr>
          <w:p w14:paraId="57729A47" w14:textId="77777777" w:rsidR="00C85307" w:rsidRPr="00AB0AFE" w:rsidRDefault="00C85307" w:rsidP="00423208">
            <w:pPr>
              <w:suppressAutoHyphens w:val="0"/>
              <w:autoSpaceDN/>
              <w:spacing w:after="0" w:line="276" w:lineRule="auto"/>
              <w:ind w:right="-1"/>
              <w:jc w:val="right"/>
              <w:rPr>
                <w:rFonts w:ascii="Times New Roman" w:hAnsi="Times New Roman"/>
                <w:sz w:val="24"/>
                <w:szCs w:val="24"/>
              </w:rPr>
            </w:pPr>
          </w:p>
        </w:tc>
      </w:tr>
      <w:tr w:rsidR="00C85307" w:rsidRPr="00AB0AFE" w14:paraId="3F5C1EC2" w14:textId="77777777" w:rsidTr="00C85307">
        <w:trPr>
          <w:trHeight w:val="656"/>
        </w:trPr>
        <w:tc>
          <w:tcPr>
            <w:tcW w:w="3495" w:type="dxa"/>
            <w:tcBorders>
              <w:top w:val="single" w:sz="4" w:space="0" w:color="auto"/>
              <w:left w:val="nil"/>
              <w:bottom w:val="nil"/>
              <w:right w:val="nil"/>
            </w:tcBorders>
          </w:tcPr>
          <w:p w14:paraId="1E2CBA62" w14:textId="77777777" w:rsidR="00C85307" w:rsidRPr="00AB0AFE" w:rsidRDefault="00C85307" w:rsidP="00423208">
            <w:pPr>
              <w:suppressAutoHyphens w:val="0"/>
              <w:autoSpaceDN/>
              <w:snapToGrid w:val="0"/>
              <w:spacing w:after="0" w:line="276" w:lineRule="auto"/>
              <w:jc w:val="center"/>
              <w:rPr>
                <w:rFonts w:ascii="Times New Roman" w:eastAsia="Times New Roman" w:hAnsi="Times New Roman"/>
                <w:position w:val="6"/>
                <w:sz w:val="24"/>
                <w:szCs w:val="24"/>
              </w:rPr>
            </w:pPr>
            <w:r w:rsidRPr="00AB0AFE">
              <w:rPr>
                <w:rFonts w:ascii="Times New Roman" w:eastAsia="Times New Roman" w:hAnsi="Times New Roman"/>
                <w:position w:val="6"/>
                <w:sz w:val="24"/>
                <w:szCs w:val="24"/>
              </w:rPr>
              <w:t>(Tiekėjo arba jo įgalioto asmens pareigų pavadinimas)</w:t>
            </w:r>
          </w:p>
        </w:tc>
        <w:tc>
          <w:tcPr>
            <w:tcW w:w="642" w:type="dxa"/>
          </w:tcPr>
          <w:p w14:paraId="34F6FB86"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107" w:type="dxa"/>
            <w:tcBorders>
              <w:top w:val="single" w:sz="4" w:space="0" w:color="auto"/>
              <w:left w:val="nil"/>
              <w:bottom w:val="nil"/>
              <w:right w:val="nil"/>
            </w:tcBorders>
          </w:tcPr>
          <w:p w14:paraId="021C06D2" w14:textId="77777777" w:rsidR="00C85307" w:rsidRPr="00AB0AFE" w:rsidRDefault="00C85307" w:rsidP="00423208">
            <w:pPr>
              <w:suppressAutoHyphens w:val="0"/>
              <w:autoSpaceDN/>
              <w:spacing w:after="0" w:line="276" w:lineRule="auto"/>
              <w:ind w:right="-1"/>
              <w:jc w:val="center"/>
              <w:rPr>
                <w:rFonts w:ascii="Times New Roman" w:hAnsi="Times New Roman"/>
                <w:i/>
                <w:sz w:val="24"/>
                <w:szCs w:val="24"/>
              </w:rPr>
            </w:pPr>
            <w:r w:rsidRPr="00AB0AFE">
              <w:rPr>
                <w:rFonts w:ascii="Times New Roman" w:hAnsi="Times New Roman"/>
                <w:position w:val="6"/>
                <w:sz w:val="24"/>
                <w:szCs w:val="24"/>
              </w:rPr>
              <w:t>(Parašas)</w:t>
            </w:r>
            <w:r w:rsidRPr="00AB0AFE">
              <w:rPr>
                <w:rFonts w:ascii="Times New Roman" w:hAnsi="Times New Roman"/>
                <w:i/>
                <w:sz w:val="24"/>
                <w:szCs w:val="24"/>
              </w:rPr>
              <w:t xml:space="preserve"> </w:t>
            </w:r>
          </w:p>
        </w:tc>
        <w:tc>
          <w:tcPr>
            <w:tcW w:w="746" w:type="dxa"/>
          </w:tcPr>
          <w:p w14:paraId="083E502D"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779" w:type="dxa"/>
            <w:tcBorders>
              <w:top w:val="single" w:sz="4" w:space="0" w:color="auto"/>
              <w:left w:val="nil"/>
              <w:bottom w:val="nil"/>
              <w:right w:val="nil"/>
            </w:tcBorders>
          </w:tcPr>
          <w:p w14:paraId="5996966E" w14:textId="57D7D369" w:rsidR="00C85307" w:rsidRPr="00AB0AFE" w:rsidRDefault="00C85307" w:rsidP="00423208">
            <w:pPr>
              <w:suppressAutoHyphens w:val="0"/>
              <w:autoSpaceDN/>
              <w:spacing w:after="0" w:line="276" w:lineRule="auto"/>
              <w:ind w:right="-1"/>
              <w:jc w:val="center"/>
              <w:rPr>
                <w:rFonts w:ascii="Times New Roman" w:hAnsi="Times New Roman"/>
                <w:i/>
                <w:sz w:val="24"/>
                <w:szCs w:val="24"/>
              </w:rPr>
            </w:pPr>
            <w:r w:rsidRPr="00AB0AFE">
              <w:rPr>
                <w:rFonts w:ascii="Times New Roman" w:hAnsi="Times New Roman"/>
                <w:position w:val="6"/>
                <w:sz w:val="24"/>
                <w:szCs w:val="24"/>
              </w:rPr>
              <w:t>(Vardas ir pavardė)</w:t>
            </w:r>
            <w:r w:rsidRPr="00AB0AFE">
              <w:rPr>
                <w:rFonts w:ascii="Times New Roman" w:hAnsi="Times New Roman"/>
                <w:i/>
                <w:sz w:val="24"/>
                <w:szCs w:val="24"/>
              </w:rPr>
              <w:t xml:space="preserve"> </w:t>
            </w:r>
          </w:p>
        </w:tc>
        <w:tc>
          <w:tcPr>
            <w:tcW w:w="689" w:type="dxa"/>
          </w:tcPr>
          <w:p w14:paraId="0115E0C2"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r>
    </w:tbl>
    <w:p w14:paraId="1CA7799E"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2E87849E"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710989D1"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0E4FB1E1"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2C8E7585"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sectPr w:rsidR="00C85307" w:rsidSect="00044336">
          <w:pgSz w:w="11906" w:h="16838"/>
          <w:pgMar w:top="1701" w:right="1416" w:bottom="1134" w:left="170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C85307" w:rsidRPr="003B06A2" w14:paraId="68B9265B" w14:textId="77777777" w:rsidTr="00423208">
        <w:trPr>
          <w:trHeight w:val="178"/>
        </w:trPr>
        <w:tc>
          <w:tcPr>
            <w:tcW w:w="3972" w:type="dxa"/>
          </w:tcPr>
          <w:p w14:paraId="6E55B2CC" w14:textId="4954DD4D" w:rsidR="00C85307" w:rsidRPr="003B06A2" w:rsidRDefault="00C85307" w:rsidP="00423208">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lastRenderedPageBreak/>
              <w:t>3</w:t>
            </w:r>
            <w:r w:rsidRPr="003B06A2">
              <w:rPr>
                <w:rFonts w:ascii="Times New Roman" w:eastAsia="Times New Roman" w:hAnsi="Times New Roman"/>
                <w:sz w:val="24"/>
                <w:szCs w:val="24"/>
              </w:rPr>
              <w:t xml:space="preserve"> priedas</w:t>
            </w:r>
          </w:p>
        </w:tc>
      </w:tr>
      <w:tr w:rsidR="00C85307" w:rsidRPr="003B06A2" w14:paraId="29EA8577" w14:textId="77777777" w:rsidTr="00423208">
        <w:trPr>
          <w:trHeight w:val="358"/>
        </w:trPr>
        <w:tc>
          <w:tcPr>
            <w:tcW w:w="3972" w:type="dxa"/>
          </w:tcPr>
          <w:p w14:paraId="220160C7" w14:textId="77777777" w:rsidR="00C85307" w:rsidRPr="003B06A2" w:rsidRDefault="00C85307" w:rsidP="00423208">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4414D5AA"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77BF4CC5" w14:textId="0E372531" w:rsidR="000C388D" w:rsidRPr="003B06A2" w:rsidRDefault="00AC77D0" w:rsidP="00116572">
      <w:pPr>
        <w:tabs>
          <w:tab w:val="left" w:pos="993"/>
        </w:tabs>
        <w:spacing w:before="240" w:after="0" w:line="276" w:lineRule="auto"/>
        <w:ind w:left="709" w:hanging="709"/>
        <w:jc w:val="center"/>
        <w:rPr>
          <w:rFonts w:ascii="Times New Roman" w:eastAsiaTheme="minorHAnsi" w:hAnsi="Times New Roman"/>
          <w:sz w:val="24"/>
          <w:szCs w:val="24"/>
        </w:rPr>
      </w:pPr>
      <w:r>
        <w:rPr>
          <w:rFonts w:ascii="Times New Roman" w:eastAsiaTheme="minorHAnsi" w:hAnsi="Times New Roman"/>
          <w:b/>
          <w:sz w:val="24"/>
          <w:szCs w:val="24"/>
        </w:rPr>
        <w:t>KELIONIŲ ORGANIZAVIMO</w:t>
      </w:r>
      <w:r w:rsidR="00A83EF8">
        <w:rPr>
          <w:rFonts w:ascii="Times New Roman" w:eastAsiaTheme="minorHAnsi" w:hAnsi="Times New Roman"/>
          <w:b/>
          <w:sz w:val="24"/>
          <w:szCs w:val="24"/>
        </w:rPr>
        <w:t xml:space="preserve"> PASLAUGŲ</w:t>
      </w:r>
      <w:r w:rsidR="00EA1F16" w:rsidRPr="003B06A2">
        <w:rPr>
          <w:rFonts w:ascii="Times New Roman" w:eastAsiaTheme="minorHAnsi" w:hAnsi="Times New Roman"/>
          <w:b/>
          <w:sz w:val="24"/>
          <w:szCs w:val="24"/>
        </w:rPr>
        <w:t xml:space="preserve">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p>
    <w:p w14:paraId="1EA7DD5A" w14:textId="681F849F"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044336">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22976DE3" w:rsidR="006021CE" w:rsidRPr="003B06A2" w:rsidRDefault="00044336"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0FEC12F9"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044336">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044336">
        <w:rPr>
          <w:rFonts w:ascii="Times New Roman" w:hAnsi="Times New Roman"/>
          <w:sz w:val="24"/>
          <w:szCs w:val="24"/>
        </w:rPr>
        <w:t>iaus</w:t>
      </w:r>
      <w:r w:rsidRPr="003B06A2">
        <w:rPr>
          <w:rFonts w:ascii="Times New Roman" w:hAnsi="Times New Roman"/>
          <w:sz w:val="24"/>
          <w:szCs w:val="24"/>
        </w:rPr>
        <w:t xml:space="preserve"> </w:t>
      </w:r>
      <w:r w:rsidR="00044336">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(toliau – Paslaugų teikėjas), toliau kartu šioje paslaugų viešojo pirkimo – pardavimo sutartyje vadinami Šalimis, o kiekvienas atskirai – Šalimi</w:t>
      </w:r>
      <w:r w:rsidR="00BD391F" w:rsidRPr="003B06A2">
        <w:rPr>
          <w:rFonts w:ascii="Times New Roman" w:hAnsi="Times New Roman"/>
          <w:sz w:val="24"/>
          <w:szCs w:val="24"/>
        </w:rPr>
        <w:t>,</w:t>
      </w:r>
      <w:r w:rsidR="00193E5A">
        <w:rPr>
          <w:rFonts w:ascii="Times New Roman" w:hAnsi="Times New Roman"/>
          <w:sz w:val="24"/>
          <w:szCs w:val="24"/>
        </w:rPr>
        <w:t xml:space="preserve"> </w:t>
      </w:r>
      <w:r w:rsidR="00193E5A" w:rsidRPr="00193E5A">
        <w:rPr>
          <w:rFonts w:ascii="Times New Roman" w:hAnsi="Times New Roman"/>
          <w:sz w:val="24"/>
          <w:szCs w:val="24"/>
        </w:rPr>
        <w:t>projekto „</w:t>
      </w:r>
      <w:r w:rsidR="00D31CE7" w:rsidRPr="00D31CE7">
        <w:rPr>
          <w:rFonts w:ascii="Times New Roman" w:hAnsi="Times New Roman"/>
          <w:sz w:val="24"/>
          <w:szCs w:val="24"/>
        </w:rPr>
        <w:t xml:space="preserve">Psichologinio atsparumo ir </w:t>
      </w:r>
      <w:proofErr w:type="spellStart"/>
      <w:r w:rsidR="00D31CE7" w:rsidRPr="00D31CE7">
        <w:rPr>
          <w:rFonts w:ascii="Times New Roman" w:hAnsi="Times New Roman"/>
          <w:sz w:val="24"/>
          <w:szCs w:val="24"/>
        </w:rPr>
        <w:t>sociokultūros</w:t>
      </w:r>
      <w:proofErr w:type="spellEnd"/>
      <w:r w:rsidR="00D31CE7" w:rsidRPr="00D31CE7">
        <w:rPr>
          <w:rFonts w:ascii="Times New Roman" w:hAnsi="Times New Roman"/>
          <w:sz w:val="24"/>
          <w:szCs w:val="24"/>
        </w:rPr>
        <w:t xml:space="preserve"> žinių didinimas nuo karo pasitraukusiems pabėgėliams iš Ukrainos</w:t>
      </w:r>
      <w:r w:rsidR="00193E5A" w:rsidRPr="00193E5A">
        <w:rPr>
          <w:rFonts w:ascii="Times New Roman" w:hAnsi="Times New Roman"/>
          <w:sz w:val="24"/>
          <w:szCs w:val="24"/>
        </w:rPr>
        <w:t xml:space="preserve">“ rėmuose, </w:t>
      </w:r>
      <w:r w:rsidR="006021CE" w:rsidRPr="003B06A2">
        <w:rPr>
          <w:rFonts w:ascii="Times New Roman" w:hAnsi="Times New Roman"/>
          <w:sz w:val="24"/>
          <w:szCs w:val="24"/>
        </w:rPr>
        <w:t>vadovaudamiesi viešojo pirkimo</w:t>
      </w:r>
      <w:r w:rsidR="00DE7A24">
        <w:rPr>
          <w:rFonts w:ascii="Times New Roman" w:hAnsi="Times New Roman"/>
          <w:sz w:val="24"/>
          <w:szCs w:val="24"/>
        </w:rPr>
        <w:t xml:space="preserve"> „</w:t>
      </w:r>
      <w:r w:rsidR="00AC77D0">
        <w:rPr>
          <w:rFonts w:ascii="Times New Roman" w:hAnsi="Times New Roman"/>
          <w:sz w:val="24"/>
          <w:szCs w:val="24"/>
        </w:rPr>
        <w:t xml:space="preserve">Kelionių organizavimo </w:t>
      </w:r>
      <w:r w:rsidR="00A83EF8">
        <w:rPr>
          <w:rFonts w:ascii="Times New Roman" w:hAnsi="Times New Roman"/>
          <w:sz w:val="24"/>
          <w:szCs w:val="24"/>
        </w:rPr>
        <w:t>paslaugos</w:t>
      </w:r>
      <w:r w:rsidR="00DE7A24">
        <w:rPr>
          <w:rFonts w:ascii="Times New Roman" w:hAnsi="Times New Roman"/>
          <w:sz w:val="24"/>
          <w:szCs w:val="24"/>
        </w:rPr>
        <w:t>“</w:t>
      </w:r>
      <w:r w:rsidR="00D51459" w:rsidRPr="003B06A2">
        <w:rPr>
          <w:rFonts w:ascii="Times New Roman" w:hAnsi="Times New Roman"/>
          <w:sz w:val="24"/>
          <w:szCs w:val="24"/>
        </w:rPr>
        <w:t xml:space="preserve"> </w:t>
      </w:r>
      <w:r w:rsidR="00DE7A24">
        <w:rPr>
          <w:rFonts w:ascii="Times New Roman" w:hAnsi="Times New Roman"/>
          <w:i/>
          <w:iCs/>
          <w:sz w:val="24"/>
          <w:szCs w:val="24"/>
        </w:rPr>
        <w:t>(pirkimo Nr. _____)</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3C6509">
      <w:pPr>
        <w:numPr>
          <w:ilvl w:val="0"/>
          <w:numId w:val="1"/>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00AD9469" w14:textId="6990A20A" w:rsidR="00DE7A24" w:rsidRDefault="00DE7A24"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teikėjas šia Sutartimi įsipareigoja teikti </w:t>
      </w:r>
      <w:r w:rsidR="00AC77D0">
        <w:rPr>
          <w:rFonts w:ascii="Times New Roman" w:hAnsi="Times New Roman"/>
          <w:color w:val="000000"/>
          <w:sz w:val="24"/>
          <w:szCs w:val="24"/>
        </w:rPr>
        <w:t>kelionių</w:t>
      </w:r>
      <w:r w:rsidR="00044336">
        <w:rPr>
          <w:rFonts w:ascii="Times New Roman" w:hAnsi="Times New Roman"/>
          <w:color w:val="000000"/>
          <w:sz w:val="24"/>
          <w:szCs w:val="24"/>
        </w:rPr>
        <w:t xml:space="preserve"> (studijų vizitų)</w:t>
      </w:r>
      <w:r w:rsidR="00AC77D0">
        <w:rPr>
          <w:rFonts w:ascii="Times New Roman" w:hAnsi="Times New Roman"/>
          <w:color w:val="000000"/>
          <w:sz w:val="24"/>
          <w:szCs w:val="24"/>
        </w:rPr>
        <w:t xml:space="preserve"> organizavimo</w:t>
      </w:r>
      <w:r w:rsidR="00A83EF8" w:rsidRPr="00A83EF8">
        <w:rPr>
          <w:rFonts w:ascii="Times New Roman" w:hAnsi="Times New Roman"/>
          <w:color w:val="000000"/>
          <w:sz w:val="24"/>
          <w:szCs w:val="24"/>
        </w:rPr>
        <w:t xml:space="preserve"> paslaug</w:t>
      </w:r>
      <w:r w:rsidR="00044336">
        <w:rPr>
          <w:rFonts w:ascii="Times New Roman" w:hAnsi="Times New Roman"/>
          <w:color w:val="000000"/>
          <w:sz w:val="24"/>
          <w:szCs w:val="24"/>
        </w:rPr>
        <w:t>a</w:t>
      </w:r>
      <w:r w:rsidR="00A83EF8" w:rsidRPr="00A83EF8">
        <w:rPr>
          <w:rFonts w:ascii="Times New Roman" w:hAnsi="Times New Roman"/>
          <w:color w:val="000000"/>
          <w:sz w:val="24"/>
          <w:szCs w:val="24"/>
        </w:rPr>
        <w:t xml:space="preserve">s </w:t>
      </w:r>
      <w:r>
        <w:rPr>
          <w:rFonts w:ascii="Times New Roman" w:hAnsi="Times New Roman"/>
          <w:color w:val="000000"/>
          <w:sz w:val="24"/>
          <w:szCs w:val="24"/>
        </w:rPr>
        <w:t xml:space="preserve">(toliau – Paslaugos), o Užsakovas įsipareigoja priimti tinkamai ir laiku suteiktas Paslaugas bei apmokėti už jas Paslaugų teikėjui Sutartyje nustatytomis sąlygomis ir tvarka. </w:t>
      </w:r>
    </w:p>
    <w:p w14:paraId="0F051A96" w14:textId="28FEFC37" w:rsidR="00214E96" w:rsidRDefault="00AC77D0"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Paslaugų apimtys ir reikalavimai numatyti Sutarties 1 priede „Techninė specifikacija“.</w:t>
      </w:r>
    </w:p>
    <w:p w14:paraId="4699A4CF" w14:textId="55E6878B" w:rsidR="00CC2AD1" w:rsidRDefault="000653CF" w:rsidP="003C6509">
      <w:pPr>
        <w:numPr>
          <w:ilvl w:val="1"/>
          <w:numId w:val="1"/>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Užsakovas</w:t>
      </w:r>
      <w:r w:rsidR="00CC2AD1" w:rsidRPr="003B06A2">
        <w:rPr>
          <w:rFonts w:ascii="Times New Roman" w:hAnsi="Times New Roman"/>
          <w:sz w:val="24"/>
          <w:szCs w:val="24"/>
        </w:rPr>
        <w:t xml:space="preserve"> neįsipareigoja </w:t>
      </w:r>
      <w:r w:rsidR="00A26F15" w:rsidRPr="003B06A2">
        <w:rPr>
          <w:rFonts w:ascii="Times New Roman" w:hAnsi="Times New Roman"/>
          <w:sz w:val="24"/>
          <w:szCs w:val="24"/>
        </w:rPr>
        <w:t>įsigyti</w:t>
      </w:r>
      <w:r w:rsidR="00CC2AD1" w:rsidRPr="003B06A2">
        <w:rPr>
          <w:rFonts w:ascii="Times New Roman" w:hAnsi="Times New Roman"/>
          <w:sz w:val="24"/>
          <w:szCs w:val="24"/>
        </w:rPr>
        <w:t xml:space="preserve"> viso</w:t>
      </w:r>
      <w:r w:rsidR="00A91A86" w:rsidRPr="003B06A2">
        <w:rPr>
          <w:rFonts w:ascii="Times New Roman" w:hAnsi="Times New Roman"/>
          <w:sz w:val="24"/>
          <w:szCs w:val="24"/>
        </w:rPr>
        <w:t>s</w:t>
      </w:r>
      <w:r w:rsidR="00CC2AD1" w:rsidRPr="003B06A2">
        <w:rPr>
          <w:rFonts w:ascii="Times New Roman" w:hAnsi="Times New Roman"/>
          <w:sz w:val="24"/>
          <w:szCs w:val="24"/>
        </w:rPr>
        <w:t xml:space="preserve"> </w:t>
      </w:r>
      <w:r w:rsidR="00A91A86" w:rsidRPr="003B06A2">
        <w:rPr>
          <w:rFonts w:ascii="Times New Roman" w:hAnsi="Times New Roman"/>
          <w:sz w:val="24"/>
          <w:szCs w:val="24"/>
        </w:rPr>
        <w:t>P</w:t>
      </w:r>
      <w:r w:rsidR="00CC2AD1" w:rsidRPr="003B06A2">
        <w:rPr>
          <w:rFonts w:ascii="Times New Roman" w:hAnsi="Times New Roman"/>
          <w:sz w:val="24"/>
          <w:szCs w:val="24"/>
        </w:rPr>
        <w:t xml:space="preserve">aslaugų </w:t>
      </w:r>
      <w:r w:rsidR="00A91A86" w:rsidRPr="003B06A2">
        <w:rPr>
          <w:rFonts w:ascii="Times New Roman" w:hAnsi="Times New Roman"/>
          <w:sz w:val="24"/>
          <w:szCs w:val="24"/>
        </w:rPr>
        <w:t>apimties</w:t>
      </w:r>
      <w:r w:rsidR="00CC2AD1" w:rsidRPr="003B06A2">
        <w:rPr>
          <w:rFonts w:ascii="Times New Roman" w:hAnsi="Times New Roman"/>
          <w:sz w:val="24"/>
          <w:szCs w:val="24"/>
        </w:rPr>
        <w:t xml:space="preserve"> ir neprisiima atsakomybės, jei paslaugų bus nupirkta mažiau.</w:t>
      </w:r>
    </w:p>
    <w:p w14:paraId="0BB43555" w14:textId="77777777" w:rsidR="006021CE" w:rsidRPr="003B06A2" w:rsidRDefault="006021CE" w:rsidP="003C6509">
      <w:pPr>
        <w:numPr>
          <w:ilvl w:val="0"/>
          <w:numId w:val="2"/>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t>Paslaugų teikėjo teisės ir pareigos</w:t>
      </w:r>
    </w:p>
    <w:p w14:paraId="630D3E6E" w14:textId="19D80178" w:rsidR="009A04E5" w:rsidRPr="009A04E5" w:rsidRDefault="006021CE" w:rsidP="003C6509">
      <w:pPr>
        <w:numPr>
          <w:ilvl w:val="1"/>
          <w:numId w:val="2"/>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w:t>
      </w:r>
      <w:r w:rsidRPr="003B06A2">
        <w:rPr>
          <w:rFonts w:ascii="Times New Roman" w:hAnsi="Times New Roman"/>
          <w:color w:val="000000"/>
          <w:sz w:val="24"/>
          <w:szCs w:val="24"/>
        </w:rPr>
        <w:lastRenderedPageBreak/>
        <w:t>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C6509">
      <w:pPr>
        <w:numPr>
          <w:ilvl w:val="1"/>
          <w:numId w:val="2"/>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C6509">
      <w:pPr>
        <w:numPr>
          <w:ilvl w:val="1"/>
          <w:numId w:val="2"/>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3C6509">
      <w:pPr>
        <w:pStyle w:val="Sraopastraipa"/>
        <w:numPr>
          <w:ilvl w:val="0"/>
          <w:numId w:val="2"/>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C6509">
      <w:pPr>
        <w:numPr>
          <w:ilvl w:val="1"/>
          <w:numId w:val="2"/>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C6509">
      <w:pPr>
        <w:numPr>
          <w:ilvl w:val="2"/>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C6509">
      <w:pPr>
        <w:numPr>
          <w:ilvl w:val="2"/>
          <w:numId w:val="2"/>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C6509">
      <w:pPr>
        <w:numPr>
          <w:ilvl w:val="2"/>
          <w:numId w:val="2"/>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C6509">
      <w:pPr>
        <w:numPr>
          <w:ilvl w:val="1"/>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C6509">
      <w:pPr>
        <w:numPr>
          <w:ilvl w:val="1"/>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7B5D8361" w:rsidR="0001239F" w:rsidRPr="003B06A2" w:rsidRDefault="006021CE" w:rsidP="003C6509">
      <w:pPr>
        <w:pStyle w:val="Sraopastraipa"/>
        <w:numPr>
          <w:ilvl w:val="0"/>
          <w:numId w:val="2"/>
        </w:numPr>
        <w:tabs>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Kainodaros taisyklės, atsiskaitymų ir mokėjimų tvarka</w:t>
      </w:r>
    </w:p>
    <w:p w14:paraId="29F65562" w14:textId="4AFE7375" w:rsidR="00A435CF" w:rsidRDefault="0001239F"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sidRPr="003B06A2">
        <w:rPr>
          <w:rFonts w:ascii="Times New Roman" w:hAnsi="Times New Roman"/>
          <w:sz w:val="24"/>
          <w:szCs w:val="24"/>
        </w:rPr>
        <w:t>Su Paslaugų teikėju atsiskaitoma pagal faktiškai suteiktų paslaugų įkain</w:t>
      </w:r>
      <w:r w:rsidR="0021351B" w:rsidRPr="003B06A2">
        <w:rPr>
          <w:rFonts w:ascii="Times New Roman" w:hAnsi="Times New Roman"/>
          <w:sz w:val="24"/>
          <w:szCs w:val="24"/>
        </w:rPr>
        <w:t>į</w:t>
      </w:r>
      <w:r w:rsidRPr="003B06A2">
        <w:rPr>
          <w:rFonts w:ascii="Times New Roman" w:hAnsi="Times New Roman"/>
          <w:sz w:val="24"/>
          <w:szCs w:val="24"/>
        </w:rPr>
        <w:t>.</w:t>
      </w:r>
    </w:p>
    <w:p w14:paraId="7AB8DBE3" w14:textId="59AFE7C1" w:rsidR="00A83EF8" w:rsidRDefault="00A435CF"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Pr>
          <w:rFonts w:ascii="Times New Roman" w:hAnsi="Times New Roman"/>
          <w:sz w:val="24"/>
          <w:szCs w:val="24"/>
        </w:rPr>
        <w:t xml:space="preserve">1 </w:t>
      </w:r>
      <w:r w:rsidR="00063CF6">
        <w:rPr>
          <w:rFonts w:ascii="Times New Roman" w:hAnsi="Times New Roman"/>
          <w:sz w:val="24"/>
          <w:szCs w:val="24"/>
        </w:rPr>
        <w:t>asmens</w:t>
      </w:r>
      <w:r w:rsidR="00DC4C8F">
        <w:rPr>
          <w:rFonts w:ascii="Times New Roman" w:hAnsi="Times New Roman"/>
          <w:sz w:val="24"/>
          <w:szCs w:val="24"/>
        </w:rPr>
        <w:t xml:space="preserve"> į Švediją-Norvegiją</w:t>
      </w:r>
      <w:r w:rsidR="00063CF6">
        <w:rPr>
          <w:rFonts w:ascii="Times New Roman" w:hAnsi="Times New Roman"/>
          <w:sz w:val="24"/>
          <w:szCs w:val="24"/>
        </w:rPr>
        <w:t xml:space="preserve"> </w:t>
      </w:r>
      <w:r w:rsidR="00DC4C8F">
        <w:rPr>
          <w:rFonts w:ascii="Times New Roman" w:hAnsi="Times New Roman"/>
          <w:sz w:val="24"/>
          <w:szCs w:val="24"/>
        </w:rPr>
        <w:t xml:space="preserve">kelionės </w:t>
      </w:r>
      <w:r w:rsidR="00063CF6">
        <w:rPr>
          <w:rFonts w:ascii="Times New Roman" w:hAnsi="Times New Roman"/>
          <w:sz w:val="24"/>
          <w:szCs w:val="24"/>
        </w:rPr>
        <w:t>paslaug</w:t>
      </w:r>
      <w:r w:rsidR="00DC4C8F">
        <w:rPr>
          <w:rFonts w:ascii="Times New Roman" w:hAnsi="Times New Roman"/>
          <w:sz w:val="24"/>
          <w:szCs w:val="24"/>
        </w:rPr>
        <w:t>ų</w:t>
      </w:r>
      <w:r w:rsidR="00A83EF8">
        <w:rPr>
          <w:rFonts w:ascii="Times New Roman" w:hAnsi="Times New Roman"/>
          <w:sz w:val="24"/>
          <w:szCs w:val="24"/>
        </w:rPr>
        <w:t xml:space="preserve"> įkainis _________ Eur </w:t>
      </w:r>
      <w:r w:rsidR="00A83EF8">
        <w:rPr>
          <w:rFonts w:ascii="Times New Roman" w:hAnsi="Times New Roman"/>
          <w:i/>
          <w:iCs/>
          <w:sz w:val="24"/>
          <w:szCs w:val="24"/>
        </w:rPr>
        <w:t>(skaičiai ir žodžiais)</w:t>
      </w:r>
      <w:r w:rsidR="00A83EF8">
        <w:rPr>
          <w:rFonts w:ascii="Times New Roman" w:hAnsi="Times New Roman"/>
          <w:sz w:val="24"/>
          <w:szCs w:val="24"/>
        </w:rPr>
        <w:t xml:space="preserve"> be PVM, _________ Eur </w:t>
      </w:r>
      <w:r w:rsidR="00A83EF8">
        <w:rPr>
          <w:rFonts w:ascii="Times New Roman" w:hAnsi="Times New Roman"/>
          <w:i/>
          <w:iCs/>
          <w:sz w:val="24"/>
          <w:szCs w:val="24"/>
        </w:rPr>
        <w:t>(skaičiais ir žodžiais)</w:t>
      </w:r>
      <w:r w:rsidR="00A83EF8">
        <w:rPr>
          <w:rFonts w:ascii="Times New Roman" w:hAnsi="Times New Roman"/>
          <w:sz w:val="24"/>
          <w:szCs w:val="24"/>
        </w:rPr>
        <w:t xml:space="preserve"> su PVM.</w:t>
      </w:r>
    </w:p>
    <w:p w14:paraId="30E8DF5B" w14:textId="259AB877" w:rsidR="00DC4C8F" w:rsidRDefault="00DC4C8F"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Pr>
          <w:rFonts w:ascii="Times New Roman" w:hAnsi="Times New Roman"/>
          <w:sz w:val="24"/>
          <w:szCs w:val="24"/>
        </w:rPr>
        <w:t xml:space="preserve">1 asmens į Suomiją kelionės paslaugų įkainis _________ Eur </w:t>
      </w:r>
      <w:r>
        <w:rPr>
          <w:rFonts w:ascii="Times New Roman" w:hAnsi="Times New Roman"/>
          <w:i/>
          <w:iCs/>
          <w:sz w:val="24"/>
          <w:szCs w:val="24"/>
        </w:rPr>
        <w:t>(skaičiai ir žodžiais)</w:t>
      </w:r>
      <w:r>
        <w:rPr>
          <w:rFonts w:ascii="Times New Roman" w:hAnsi="Times New Roman"/>
          <w:sz w:val="24"/>
          <w:szCs w:val="24"/>
        </w:rPr>
        <w:t xml:space="preserve"> be PVM, _________ Eur </w:t>
      </w:r>
      <w:r>
        <w:rPr>
          <w:rFonts w:ascii="Times New Roman" w:hAnsi="Times New Roman"/>
          <w:i/>
          <w:iCs/>
          <w:sz w:val="24"/>
          <w:szCs w:val="24"/>
        </w:rPr>
        <w:t>(skaičiais ir žodžiais)</w:t>
      </w:r>
      <w:r>
        <w:rPr>
          <w:rFonts w:ascii="Times New Roman" w:hAnsi="Times New Roman"/>
          <w:sz w:val="24"/>
          <w:szCs w:val="24"/>
        </w:rPr>
        <w:t xml:space="preserve"> su PVM.</w:t>
      </w:r>
      <w:bookmarkStart w:id="8" w:name="_GoBack"/>
      <w:bookmarkEnd w:id="8"/>
    </w:p>
    <w:p w14:paraId="355F9FD4" w14:textId="422D03C9" w:rsidR="0067179B" w:rsidRDefault="0067179B"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Pr>
          <w:rFonts w:ascii="Times New Roman" w:hAnsi="Times New Roman"/>
          <w:sz w:val="24"/>
          <w:szCs w:val="24"/>
        </w:rPr>
        <w:t xml:space="preserve">Maksimali Sutarties kaina </w:t>
      </w:r>
      <w:r w:rsidR="006B4142">
        <w:rPr>
          <w:rFonts w:ascii="Times New Roman" w:hAnsi="Times New Roman"/>
          <w:sz w:val="24"/>
          <w:szCs w:val="24"/>
        </w:rPr>
        <w:t xml:space="preserve">negali viršyti </w:t>
      </w:r>
      <w:r w:rsidR="00044336">
        <w:rPr>
          <w:rFonts w:ascii="Times New Roman" w:hAnsi="Times New Roman"/>
          <w:sz w:val="24"/>
          <w:szCs w:val="24"/>
        </w:rPr>
        <w:t>28230,00 Eur (dvidešimt aštuoni tūkstančiai du šimtai trisdešimt eurų 0 ct) be PVM, 34158,30 Eur (trisdešimt keturi tūkstančiai vienas šimtas penkiasdešimt aštuoni eurai trisdešimt ct) su PVM. PVM sudaro 5928,30 Eur (penki tūkstančiai devyni šimtai dvidešimt aštuoni eurai trisdešimt ct).</w:t>
      </w:r>
    </w:p>
    <w:p w14:paraId="65879790" w14:textId="61BF70BD" w:rsidR="006021CE" w:rsidRDefault="006021CE" w:rsidP="003C6509">
      <w:pPr>
        <w:numPr>
          <w:ilvl w:val="1"/>
          <w:numId w:val="2"/>
        </w:numPr>
        <w:tabs>
          <w:tab w:val="left" w:pos="284"/>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Į Sutarties </w:t>
      </w:r>
      <w:r w:rsidR="001F2AD8">
        <w:rPr>
          <w:rFonts w:ascii="Times New Roman" w:eastAsia="Times New Roman" w:hAnsi="Times New Roman"/>
          <w:sz w:val="24"/>
          <w:szCs w:val="24"/>
        </w:rPr>
        <w:t>į</w:t>
      </w:r>
      <w:r w:rsidRPr="003B06A2">
        <w:rPr>
          <w:rFonts w:ascii="Times New Roman" w:eastAsia="Times New Roman" w:hAnsi="Times New Roman"/>
          <w:sz w:val="24"/>
          <w:szCs w:val="24"/>
        </w:rPr>
        <w:t>kain</w:t>
      </w:r>
      <w:r w:rsidR="001F2AD8">
        <w:rPr>
          <w:rFonts w:ascii="Times New Roman" w:eastAsia="Times New Roman" w:hAnsi="Times New Roman"/>
          <w:sz w:val="24"/>
          <w:szCs w:val="24"/>
        </w:rPr>
        <w:t>ius</w:t>
      </w:r>
      <w:r w:rsidRPr="003B06A2">
        <w:rPr>
          <w:rFonts w:ascii="Times New Roman" w:eastAsia="Times New Roman" w:hAnsi="Times New Roman"/>
          <w:sz w:val="24"/>
          <w:szCs w:val="24"/>
        </w:rPr>
        <w:t xml:space="preserve"> yra įskaičiuoti visi mokesčiai ir visos Paslaugų teikėjo išlaidos, būtinos Sutarties įvykdymui.</w:t>
      </w:r>
    </w:p>
    <w:p w14:paraId="14B772A9"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5CB66987"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w:t>
      </w:r>
      <w:r w:rsidRPr="001F2AD8">
        <w:rPr>
          <w:rFonts w:ascii="Times New Roman" w:eastAsia="Times New Roman" w:hAnsi="Times New Roman"/>
          <w:sz w:val="24"/>
          <w:szCs w:val="24"/>
        </w:rPr>
        <w:lastRenderedPageBreak/>
        <w:t>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5CFB395B"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a_1=a+(k/100×a), kur</w:t>
      </w:r>
    </w:p>
    <w:p w14:paraId="2CD445AE"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 – įkainis (Eur be PVM)) (jei jis jau buvo perskaičiuotas, tai po paskutinio perskaičiavimo).</w:t>
      </w:r>
    </w:p>
    <w:p w14:paraId="6681F415"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a1 – perskaičiuotas (pakeistas) įkainis (Eur be PVM)</w:t>
      </w:r>
    </w:p>
    <w:p w14:paraId="227DBB99"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 xml:space="preserve">k – Pagal vartotojų kainų indeksą apskaičiuotas Vartojimo prekių ir paslaugų  kainų pokytis (padidėjimas arba sumažėjimas) (%). „k“ reikšmė skaičiuojama pagal formulę: </w:t>
      </w:r>
    </w:p>
    <w:p w14:paraId="4C929A9F"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 xml:space="preserve"> k =</w:t>
      </w:r>
      <w:r w:rsidRPr="001F2AD8">
        <w:rPr>
          <w:rFonts w:ascii="Cambria Math" w:eastAsia="Cambria Math" w:hAnsi="Cambria Math" w:cs="Cambria Math" w:hint="eastAsia"/>
          <w:sz w:val="24"/>
          <w:szCs w:val="24"/>
        </w:rPr>
        <w:t>〖</w:t>
      </w:r>
      <w:proofErr w:type="spellStart"/>
      <w:r w:rsidRPr="001F2AD8">
        <w:rPr>
          <w:rFonts w:ascii="Times New Roman" w:eastAsia="Times New Roman" w:hAnsi="Times New Roman"/>
          <w:sz w:val="24"/>
          <w:szCs w:val="24"/>
        </w:rPr>
        <w:t>Ind</w:t>
      </w:r>
      <w:proofErr w:type="spellEnd"/>
      <w:r w:rsidRPr="001F2AD8">
        <w:rPr>
          <w:rFonts w:ascii="Cambria Math" w:eastAsia="Cambria Math" w:hAnsi="Cambria Math" w:cs="Cambria Math" w:hint="eastAsia"/>
          <w:sz w:val="24"/>
          <w:szCs w:val="24"/>
        </w:rPr>
        <w:t>〗</w:t>
      </w:r>
      <w:r w:rsidRPr="001F2AD8">
        <w:rPr>
          <w:rFonts w:ascii="Times New Roman" w:eastAsia="Times New Roman" w:hAnsi="Times New Roman"/>
          <w:sz w:val="24"/>
          <w:szCs w:val="24"/>
        </w:rPr>
        <w:t>_naujausias/</w:t>
      </w:r>
      <w:r w:rsidRPr="001F2AD8">
        <w:rPr>
          <w:rFonts w:ascii="Cambria Math" w:eastAsia="Cambria Math" w:hAnsi="Cambria Math" w:cs="Cambria Math" w:hint="eastAsia"/>
          <w:sz w:val="24"/>
          <w:szCs w:val="24"/>
        </w:rPr>
        <w:t>〖</w:t>
      </w:r>
      <w:proofErr w:type="spellStart"/>
      <w:r w:rsidRPr="001F2AD8">
        <w:rPr>
          <w:rFonts w:ascii="Times New Roman" w:eastAsia="Times New Roman" w:hAnsi="Times New Roman"/>
          <w:sz w:val="24"/>
          <w:szCs w:val="24"/>
        </w:rPr>
        <w:t>Ind</w:t>
      </w:r>
      <w:proofErr w:type="spellEnd"/>
      <w:r w:rsidRPr="001F2AD8">
        <w:rPr>
          <w:rFonts w:ascii="Cambria Math" w:eastAsia="Cambria Math" w:hAnsi="Cambria Math" w:cs="Cambria Math" w:hint="eastAsia"/>
          <w:sz w:val="24"/>
          <w:szCs w:val="24"/>
        </w:rPr>
        <w:t>〗</w:t>
      </w:r>
      <w:r w:rsidRPr="001F2AD8">
        <w:rPr>
          <w:rFonts w:ascii="Times New Roman" w:eastAsia="Times New Roman" w:hAnsi="Times New Roman"/>
          <w:sz w:val="24"/>
          <w:szCs w:val="24"/>
        </w:rPr>
        <w:t>_pradžia ×100-100, (proc.) kur</w:t>
      </w:r>
    </w:p>
    <w:p w14:paraId="2F42AEE3"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proofErr w:type="spellStart"/>
      <w:r w:rsidRPr="001F2AD8">
        <w:rPr>
          <w:rFonts w:ascii="Times New Roman" w:eastAsia="Times New Roman" w:hAnsi="Times New Roman"/>
          <w:sz w:val="24"/>
          <w:szCs w:val="24"/>
        </w:rPr>
        <w:t>Indnaujausias</w:t>
      </w:r>
      <w:proofErr w:type="spellEnd"/>
      <w:r w:rsidRPr="001F2AD8">
        <w:rPr>
          <w:rFonts w:ascii="Times New Roman" w:eastAsia="Times New Roman" w:hAnsi="Times New Roman"/>
          <w:sz w:val="24"/>
          <w:szCs w:val="24"/>
        </w:rPr>
        <w:t xml:space="preserve"> – kreipimosi dėl kainos perskaičiavimo išsiuntimo kitai šaliai datą naujausias paskelbtas vartojimo prekių ir paslaugų indeksas.</w:t>
      </w:r>
    </w:p>
    <w:p w14:paraId="2C3C0E3C"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proofErr w:type="spellStart"/>
      <w:r w:rsidRPr="001F2AD8">
        <w:rPr>
          <w:rFonts w:ascii="Times New Roman" w:eastAsia="Times New Roman" w:hAnsi="Times New Roman"/>
          <w:sz w:val="24"/>
          <w:szCs w:val="24"/>
        </w:rPr>
        <w:t>Indpradžia</w:t>
      </w:r>
      <w:proofErr w:type="spellEnd"/>
      <w:r w:rsidRPr="001F2AD8">
        <w:rPr>
          <w:rFonts w:ascii="Times New Roman" w:eastAsia="Times New Roman" w:hAnsi="Times New Roman"/>
          <w:sz w:val="24"/>
          <w:szCs w:val="24"/>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FAF07C"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1CC94FC8" w14:textId="2DD39462"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Sutartyje nustatyti Paslaugų įkainiai per visą Sutarties galiojimo laikotarpį nebus keičiama (nei pasikeitus kainų lygiui, nei mokesčiams (išskyrus PVM).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suteiktoms Paslaugoms.</w:t>
      </w:r>
    </w:p>
    <w:p w14:paraId="758F10DA" w14:textId="5A4E5B42" w:rsidR="00A26F15" w:rsidRPr="003B06A2" w:rsidRDefault="00A26F15" w:rsidP="003C6509">
      <w:pPr>
        <w:numPr>
          <w:ilvl w:val="1"/>
          <w:numId w:val="2"/>
        </w:numPr>
        <w:tabs>
          <w:tab w:val="left" w:pos="851"/>
          <w:tab w:val="left" w:pos="993"/>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Ataskaitinis laikotarpis už suteiktas paslaugas yra vienas kalendorinis mėnuo.</w:t>
      </w:r>
    </w:p>
    <w:p w14:paraId="13960CC2" w14:textId="4488D240" w:rsidR="0068409C" w:rsidRPr="003B06A2" w:rsidRDefault="0068409C" w:rsidP="003C6509">
      <w:pPr>
        <w:numPr>
          <w:ilvl w:val="1"/>
          <w:numId w:val="2"/>
        </w:numPr>
        <w:tabs>
          <w:tab w:val="left" w:pos="709"/>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color w:val="000000"/>
          <w:sz w:val="24"/>
          <w:szCs w:val="24"/>
        </w:rPr>
        <w:t>Vykdant sutartį, PVM sąskaitos faktūros, sąskaitos faktūros, kreditiniai ir debetiniai dokumentai, avansinės sąskaitos ir kiti atsiskaitymo dokumentai bus teikiami naudojant informacinę sistemą „</w:t>
      </w:r>
      <w:r w:rsidR="003C6509">
        <w:rPr>
          <w:rFonts w:ascii="Times New Roman" w:hAnsi="Times New Roman"/>
          <w:color w:val="000000"/>
          <w:sz w:val="24"/>
          <w:szCs w:val="24"/>
        </w:rPr>
        <w:t>SABIS</w:t>
      </w:r>
      <w:r w:rsidRPr="003B06A2">
        <w:rPr>
          <w:rFonts w:ascii="Times New Roman" w:hAnsi="Times New Roman"/>
          <w:color w:val="000000"/>
          <w:sz w:val="24"/>
          <w:szCs w:val="24"/>
        </w:rPr>
        <w:t>“.</w:t>
      </w:r>
    </w:p>
    <w:p w14:paraId="7E74259F" w14:textId="77777777" w:rsidR="006021CE" w:rsidRPr="003B06A2" w:rsidRDefault="006021CE"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 Paslaugų teikėju atsiskaitoma per 30 (trisdešimt) kalendorinių dienų nuo sąskaitos – faktūros už Užsakovui tinkamai suteiktas Paslaugas pateikimo dienos. Atsiskaitoma eurais, mokėjimo pavedimu į Paslaugų teikėjo Sutartyje nurodytą sąskaitą. Mokėjimas laikomas įvykdytu, kai pinigai patenka į Paslaugų teikėjo Sutartyje nurodytą sąskaitą. </w:t>
      </w:r>
    </w:p>
    <w:p w14:paraId="109A9E2C" w14:textId="77777777" w:rsidR="006021CE" w:rsidRPr="003B06A2" w:rsidRDefault="006021CE" w:rsidP="003C6509">
      <w:pPr>
        <w:pStyle w:val="Sraopastraipa"/>
        <w:keepNext/>
        <w:numPr>
          <w:ilvl w:val="0"/>
          <w:numId w:val="2"/>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625CD5DF" w14:textId="1D099ABF" w:rsidR="006021CE" w:rsidRPr="003B06A2" w:rsidRDefault="004A04B5" w:rsidP="003C6509">
      <w:pPr>
        <w:pStyle w:val="Sraopastraipa"/>
        <w:numPr>
          <w:ilvl w:val="1"/>
          <w:numId w:val="2"/>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A9433F" w:rsidRPr="003B06A2">
        <w:rPr>
          <w:rFonts w:ascii="Times New Roman" w:hAnsi="Times New Roman"/>
          <w:sz w:val="24"/>
          <w:szCs w:val="24"/>
        </w:rPr>
        <w:t>50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AE0CEF" w:rsidRPr="003B06A2">
        <w:rPr>
          <w:rFonts w:ascii="Times New Roman" w:hAnsi="Times New Roman"/>
          <w:sz w:val="24"/>
          <w:szCs w:val="24"/>
        </w:rPr>
        <w:t>(</w:t>
      </w:r>
      <w:r w:rsidR="003A524E" w:rsidRPr="003B06A2">
        <w:rPr>
          <w:rFonts w:ascii="Times New Roman" w:hAnsi="Times New Roman"/>
          <w:sz w:val="24"/>
          <w:szCs w:val="24"/>
        </w:rPr>
        <w:t>penk</w:t>
      </w:r>
      <w:r w:rsidR="00DE7A24">
        <w:rPr>
          <w:rFonts w:ascii="Times New Roman" w:hAnsi="Times New Roman"/>
          <w:sz w:val="24"/>
          <w:szCs w:val="24"/>
        </w:rPr>
        <w:t>iasdešimt</w:t>
      </w:r>
      <w:r w:rsidR="00AE0CEF" w:rsidRPr="003B06A2">
        <w:rPr>
          <w:rFonts w:ascii="Times New Roman" w:hAnsi="Times New Roman"/>
          <w:sz w:val="24"/>
          <w:szCs w:val="24"/>
        </w:rPr>
        <w:t xml:space="preserve"> eurų</w:t>
      </w:r>
      <w:r w:rsidR="00DE7A24">
        <w:rPr>
          <w:rFonts w:ascii="Times New Roman" w:hAnsi="Times New Roman"/>
          <w:sz w:val="24"/>
          <w:szCs w:val="24"/>
        </w:rPr>
        <w:t>, 00 ct</w:t>
      </w:r>
      <w:r w:rsidR="00AE0CEF" w:rsidRPr="003B06A2">
        <w:rPr>
          <w:rFonts w:ascii="Times New Roman" w:hAnsi="Times New Roman"/>
          <w:sz w:val="24"/>
          <w:szCs w:val="24"/>
        </w:rPr>
        <w:t>)</w:t>
      </w:r>
      <w:r w:rsidR="001F0957">
        <w:rPr>
          <w:rFonts w:ascii="Times New Roman" w:hAnsi="Times New Roman"/>
          <w:sz w:val="24"/>
          <w:szCs w:val="24"/>
        </w:rPr>
        <w:t xml:space="preserve"> </w:t>
      </w:r>
      <w:r w:rsidRPr="003B06A2">
        <w:rPr>
          <w:rFonts w:ascii="Times New Roman" w:hAnsi="Times New Roman"/>
          <w:sz w:val="24"/>
          <w:szCs w:val="24"/>
        </w:rPr>
        <w:t>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lastRenderedPageBreak/>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3C6509">
      <w:pPr>
        <w:pStyle w:val="Sraopastraipa"/>
        <w:numPr>
          <w:ilvl w:val="0"/>
          <w:numId w:val="2"/>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3C6509">
      <w:pPr>
        <w:pStyle w:val="Sraopastraipa"/>
        <w:numPr>
          <w:ilvl w:val="0"/>
          <w:numId w:val="2"/>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3C6509">
      <w:pPr>
        <w:numPr>
          <w:ilvl w:val="0"/>
          <w:numId w:val="2"/>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3C6509">
      <w:pPr>
        <w:numPr>
          <w:ilvl w:val="0"/>
          <w:numId w:val="2"/>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Sutarties keitimas</w:t>
      </w:r>
    </w:p>
    <w:p w14:paraId="71ADA81B"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lastRenderedPageBreak/>
        <w:t>dėl pakeitimo ekonominė pirkimo sutarties pusiausvyra pasikeičia Tiekėjo, su kuriuo sudaryta ši sutartis, naudai taip, kaip nebuvo aptarta pradinėje sutartyje;</w:t>
      </w:r>
    </w:p>
    <w:p w14:paraId="7A4B6445"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3C6509">
      <w:pPr>
        <w:pStyle w:val="Sraopastraipa"/>
        <w:numPr>
          <w:ilvl w:val="0"/>
          <w:numId w:val="2"/>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0567CAC4"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C6509">
      <w:pPr>
        <w:numPr>
          <w:ilvl w:val="1"/>
          <w:numId w:val="2"/>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C6509">
      <w:pPr>
        <w:numPr>
          <w:ilvl w:val="1"/>
          <w:numId w:val="2"/>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lastRenderedPageBreak/>
        <w:t>Esant būtinybei padidinti Paslaugų teikimo spartą, Paslaugų teikėjas, gavęs išankstinį Užsakovo sutikimą, gali pasitelkti papildomus subtiekėjus.</w:t>
      </w:r>
    </w:p>
    <w:p w14:paraId="6A7B2AE2"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C6509">
      <w:pPr>
        <w:pStyle w:val="Sraopastraipa"/>
        <w:numPr>
          <w:ilvl w:val="2"/>
          <w:numId w:val="2"/>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C6509">
      <w:pPr>
        <w:pStyle w:val="Sraopastraipa"/>
        <w:numPr>
          <w:ilvl w:val="2"/>
          <w:numId w:val="2"/>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„E. sąskaita“;</w:t>
      </w:r>
    </w:p>
    <w:p w14:paraId="46D036F6"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C6509">
      <w:pPr>
        <w:pStyle w:val="Sraopastraipa"/>
        <w:numPr>
          <w:ilvl w:val="2"/>
          <w:numId w:val="2"/>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 xml:space="preserve">Šalys asmens duomenis saugo ne ilgiau nei to reikalauja duomenų tvarkymo tikslai ar numato teisės aktai, jeigu juose yra nustatytas ilgesnis duomenų saugojimas. Asmens duomenys turi būti saugomi tol, </w:t>
      </w:r>
      <w:r w:rsidRPr="003B06A2">
        <w:rPr>
          <w:rFonts w:ascii="Times New Roman" w:eastAsia="Times New Roman" w:hAnsi="Times New Roman"/>
          <w:iCs/>
          <w:sz w:val="24"/>
          <w:szCs w:val="24"/>
        </w:rPr>
        <w:lastRenderedPageBreak/>
        <w:t>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4171C8"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74196903" w:rsidR="00E31982"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 </w:t>
      </w:r>
      <w:r w:rsidR="00530917">
        <w:rPr>
          <w:rFonts w:ascii="Times New Roman" w:eastAsia="Times New Roman" w:hAnsi="Times New Roman"/>
          <w:iCs/>
          <w:sz w:val="24"/>
          <w:szCs w:val="24"/>
        </w:rPr>
        <w:t>3 mėn</w:t>
      </w:r>
      <w:r w:rsidR="004D106E">
        <w:rPr>
          <w:rFonts w:ascii="Times New Roman" w:eastAsia="Times New Roman" w:hAnsi="Times New Roman"/>
          <w:iCs/>
          <w:sz w:val="24"/>
          <w:szCs w:val="24"/>
        </w:rPr>
        <w:t>esius</w:t>
      </w:r>
      <w:r w:rsidR="00CD222D" w:rsidRPr="003B06A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 xml:space="preserve">arba iki visiško Sutartinių įsipareigojimų įvykdymo. </w:t>
      </w:r>
    </w:p>
    <w:p w14:paraId="72D67EBB" w14:textId="77777777" w:rsidR="009A04E5"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9A04E5">
        <w:rPr>
          <w:rFonts w:ascii="Times New Roman" w:eastAsia="Times New Roman" w:hAnsi="Times New Roman"/>
          <w:iCs/>
          <w:sz w:val="24"/>
          <w:szCs w:val="24"/>
        </w:rPr>
        <w:t xml:space="preserve"> </w:t>
      </w:r>
    </w:p>
    <w:p w14:paraId="0B41DA5D" w14:textId="6CA436C8" w:rsidR="000200B0" w:rsidRPr="009A04E5"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9A04E5">
        <w:rPr>
          <w:rFonts w:ascii="Times New Roman" w:hAnsi="Times New Roman"/>
          <w:color w:val="000000"/>
          <w:sz w:val="24"/>
          <w:szCs w:val="24"/>
        </w:rPr>
        <w:t>Už šios Sutarties vykdymą atsakingi šalių atstovai:</w:t>
      </w:r>
    </w:p>
    <w:tbl>
      <w:tblPr>
        <w:tblStyle w:val="Lentelstinklelis"/>
        <w:tblW w:w="0" w:type="auto"/>
        <w:tblInd w:w="704" w:type="dxa"/>
        <w:tblLook w:val="04A0" w:firstRow="1" w:lastRow="0" w:firstColumn="1" w:lastColumn="0" w:noHBand="0" w:noVBand="1"/>
      </w:tblPr>
      <w:tblGrid>
        <w:gridCol w:w="2552"/>
        <w:gridCol w:w="3118"/>
        <w:gridCol w:w="4104"/>
      </w:tblGrid>
      <w:tr w:rsidR="009A04E5" w14:paraId="0D7C56A6" w14:textId="77777777" w:rsidTr="00914818">
        <w:tc>
          <w:tcPr>
            <w:tcW w:w="2552" w:type="dxa"/>
          </w:tcPr>
          <w:p w14:paraId="461C3A78"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3118" w:type="dxa"/>
          </w:tcPr>
          <w:p w14:paraId="43FBDC0B" w14:textId="3D0B588D"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hAnsi="Times New Roman"/>
                <w:color w:val="000000"/>
                <w:sz w:val="24"/>
                <w:szCs w:val="24"/>
                <w:lang w:val="lt-LT"/>
              </w:rPr>
              <w:t>Užsakovo atstovas</w:t>
            </w:r>
          </w:p>
        </w:tc>
        <w:tc>
          <w:tcPr>
            <w:tcW w:w="4104" w:type="dxa"/>
          </w:tcPr>
          <w:p w14:paraId="303572A8" w14:textId="136EACA6"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lang w:val="lt-LT"/>
              </w:rPr>
              <w:t>Paslaugų teikėjas</w:t>
            </w:r>
            <w:r w:rsidRPr="009A04E5">
              <w:rPr>
                <w:rFonts w:ascii="Times New Roman" w:eastAsia="Times New Roman" w:hAnsi="Times New Roman"/>
                <w:color w:val="000000"/>
                <w:lang w:val="lt-LT"/>
              </w:rPr>
              <w:t xml:space="preserve"> (</w:t>
            </w:r>
            <w:r w:rsidRPr="009A04E5">
              <w:rPr>
                <w:rFonts w:ascii="Times New Roman" w:eastAsia="Times New Roman" w:hAnsi="Times New Roman"/>
                <w:lang w:val="lt-LT"/>
              </w:rPr>
              <w:t>Paslaugų teikėjo</w:t>
            </w:r>
            <w:r w:rsidRPr="009A04E5">
              <w:rPr>
                <w:rFonts w:ascii="Times New Roman" w:eastAsia="Times New Roman" w:hAnsi="Times New Roman"/>
                <w:color w:val="000000"/>
                <w:lang w:val="lt-LT"/>
              </w:rPr>
              <w:t xml:space="preserve"> atstovas)</w:t>
            </w:r>
          </w:p>
        </w:tc>
      </w:tr>
      <w:tr w:rsidR="009A04E5" w14:paraId="17D29A7B" w14:textId="77777777" w:rsidTr="00914818">
        <w:tc>
          <w:tcPr>
            <w:tcW w:w="2552" w:type="dxa"/>
          </w:tcPr>
          <w:p w14:paraId="7614D9F2" w14:textId="316E904D"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Vardas, pavardė</w:t>
            </w:r>
          </w:p>
        </w:tc>
        <w:tc>
          <w:tcPr>
            <w:tcW w:w="3118" w:type="dxa"/>
          </w:tcPr>
          <w:p w14:paraId="18FA093C" w14:textId="0DDE98AC"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4104" w:type="dxa"/>
          </w:tcPr>
          <w:p w14:paraId="4B410110" w14:textId="15C14DA1"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r w:rsidR="009A04E5" w14:paraId="2074FE57" w14:textId="77777777" w:rsidTr="00914818">
        <w:tc>
          <w:tcPr>
            <w:tcW w:w="2552" w:type="dxa"/>
          </w:tcPr>
          <w:p w14:paraId="057D2818" w14:textId="79A2A92B"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Telefonas</w:t>
            </w:r>
          </w:p>
        </w:tc>
        <w:tc>
          <w:tcPr>
            <w:tcW w:w="3118" w:type="dxa"/>
          </w:tcPr>
          <w:p w14:paraId="2D77D82B" w14:textId="4E5E903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4104" w:type="dxa"/>
          </w:tcPr>
          <w:p w14:paraId="69ACACFB"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r w:rsidR="009A04E5" w14:paraId="7F300E39" w14:textId="77777777" w:rsidTr="00914818">
        <w:tc>
          <w:tcPr>
            <w:tcW w:w="2552" w:type="dxa"/>
          </w:tcPr>
          <w:p w14:paraId="2278B953" w14:textId="7040D699"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El. paštas</w:t>
            </w:r>
          </w:p>
        </w:tc>
        <w:tc>
          <w:tcPr>
            <w:tcW w:w="3118" w:type="dxa"/>
          </w:tcPr>
          <w:p w14:paraId="0C6A5F86" w14:textId="2F93A646" w:rsidR="009A04E5" w:rsidRPr="00AA3AF2"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lang w:val="lt-LT"/>
              </w:rPr>
            </w:pPr>
          </w:p>
        </w:tc>
        <w:tc>
          <w:tcPr>
            <w:tcW w:w="4104" w:type="dxa"/>
          </w:tcPr>
          <w:p w14:paraId="67DF5E43"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bl>
    <w:p w14:paraId="45ECDFC5" w14:textId="34495DBB" w:rsidR="00E31982" w:rsidRPr="000200B0" w:rsidRDefault="00E31982"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328BE564" w:rsidR="00E31982" w:rsidRPr="000200B0"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paskelbimą atsakingas asmuo yra paskirtas 202</w:t>
      </w:r>
      <w:r w:rsidR="004D106E">
        <w:rPr>
          <w:rFonts w:ascii="Times New Roman" w:hAnsi="Times New Roman"/>
          <w:color w:val="000000"/>
          <w:sz w:val="24"/>
          <w:szCs w:val="24"/>
        </w:rPr>
        <w:t>5</w:t>
      </w:r>
      <w:r w:rsidR="00C767B8">
        <w:rPr>
          <w:rFonts w:ascii="Times New Roman" w:hAnsi="Times New Roman"/>
          <w:color w:val="000000"/>
          <w:sz w:val="24"/>
          <w:szCs w:val="24"/>
        </w:rPr>
        <w:t xml:space="preserve"> </w:t>
      </w:r>
      <w:r w:rsidRPr="000200B0">
        <w:rPr>
          <w:rFonts w:ascii="Times New Roman" w:hAnsi="Times New Roman"/>
          <w:color w:val="000000"/>
          <w:sz w:val="24"/>
          <w:szCs w:val="24"/>
        </w:rPr>
        <w:t xml:space="preserve">m. </w:t>
      </w:r>
      <w:r w:rsidR="00C767B8">
        <w:rPr>
          <w:rFonts w:ascii="Times New Roman" w:hAnsi="Times New Roman"/>
          <w:color w:val="000000"/>
          <w:sz w:val="24"/>
          <w:szCs w:val="24"/>
        </w:rPr>
        <w:t xml:space="preserve"> </w:t>
      </w:r>
      <w:r w:rsidR="004D106E">
        <w:rPr>
          <w:rFonts w:ascii="Times New Roman" w:hAnsi="Times New Roman"/>
          <w:color w:val="000000"/>
          <w:sz w:val="24"/>
          <w:szCs w:val="24"/>
        </w:rPr>
        <w:t>sausio</w:t>
      </w:r>
      <w:r w:rsidR="00C767B8">
        <w:rPr>
          <w:rFonts w:ascii="Times New Roman" w:hAnsi="Times New Roman"/>
          <w:color w:val="000000"/>
          <w:sz w:val="24"/>
          <w:szCs w:val="24"/>
        </w:rPr>
        <w:t xml:space="preserve"> </w:t>
      </w:r>
      <w:r w:rsidR="004D106E">
        <w:rPr>
          <w:rFonts w:ascii="Times New Roman" w:hAnsi="Times New Roman"/>
          <w:color w:val="000000"/>
          <w:sz w:val="24"/>
          <w:szCs w:val="24"/>
        </w:rPr>
        <w:t>21</w:t>
      </w:r>
      <w:r w:rsidR="00C767B8">
        <w:rPr>
          <w:rFonts w:ascii="Times New Roman" w:hAnsi="Times New Roman"/>
          <w:color w:val="000000"/>
          <w:sz w:val="24"/>
          <w:szCs w:val="24"/>
        </w:rPr>
        <w:t xml:space="preserve"> </w:t>
      </w:r>
      <w:r w:rsidRPr="000200B0">
        <w:rPr>
          <w:rFonts w:ascii="Times New Roman" w:hAnsi="Times New Roman"/>
          <w:color w:val="000000"/>
          <w:sz w:val="24"/>
          <w:szCs w:val="24"/>
        </w:rPr>
        <w:t>d. direktor</w:t>
      </w:r>
      <w:r w:rsidR="00105EBC" w:rsidRPr="000200B0">
        <w:rPr>
          <w:rFonts w:ascii="Times New Roman" w:hAnsi="Times New Roman"/>
          <w:color w:val="000000"/>
          <w:sz w:val="24"/>
          <w:szCs w:val="24"/>
        </w:rPr>
        <w:t>ės</w:t>
      </w:r>
      <w:r w:rsidRPr="000200B0">
        <w:rPr>
          <w:rFonts w:ascii="Times New Roman" w:hAnsi="Times New Roman"/>
          <w:color w:val="000000"/>
          <w:sz w:val="24"/>
          <w:szCs w:val="24"/>
        </w:rPr>
        <w:t xml:space="preserve"> įsakymu Nr. VK-</w:t>
      </w:r>
      <w:r w:rsidR="004D106E">
        <w:rPr>
          <w:rFonts w:ascii="Times New Roman" w:hAnsi="Times New Roman"/>
          <w:color w:val="000000"/>
          <w:sz w:val="24"/>
          <w:szCs w:val="24"/>
        </w:rPr>
        <w:t>101</w:t>
      </w:r>
      <w:r w:rsidRPr="000200B0">
        <w:rPr>
          <w:rFonts w:ascii="Times New Roman" w:hAnsi="Times New Roman"/>
          <w:color w:val="000000"/>
          <w:sz w:val="24"/>
          <w:szCs w:val="24"/>
        </w:rPr>
        <w:t>.</w:t>
      </w:r>
    </w:p>
    <w:p w14:paraId="696781E9" w14:textId="400EF686" w:rsidR="00E31982" w:rsidRPr="003C6509"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lastRenderedPageBreak/>
        <w:t>Sutartis sudaryta lietuvių kalba, dviem vienodą juridinę galią turinčiais egzemplioriais – po vieną kiekvienai Šaliai.</w:t>
      </w:r>
    </w:p>
    <w:p w14:paraId="14D4FCB6" w14:textId="464E8C91" w:rsidR="003C6509" w:rsidRPr="000200B0" w:rsidRDefault="000E54E1"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Pr>
          <w:rFonts w:ascii="Times New Roman" w:eastAsia="Times New Roman" w:hAnsi="Times New Roman"/>
          <w:sz w:val="24"/>
          <w:szCs w:val="24"/>
        </w:rPr>
        <w:t>P</w:t>
      </w:r>
      <w:r w:rsidR="003C6509">
        <w:rPr>
          <w:rFonts w:ascii="Times New Roman" w:eastAsia="Times New Roman" w:hAnsi="Times New Roman"/>
          <w:sz w:val="24"/>
          <w:szCs w:val="24"/>
        </w:rPr>
        <w:t>riedas: Techninė specifikacija</w:t>
      </w:r>
      <w:r>
        <w:rPr>
          <w:rFonts w:ascii="Times New Roman" w:eastAsia="Times New Roman" w:hAnsi="Times New Roman"/>
          <w:sz w:val="24"/>
          <w:szCs w:val="24"/>
        </w:rPr>
        <w:t xml:space="preserve"> (1 priedas)</w:t>
      </w:r>
      <w:r w:rsidR="003C6509">
        <w:rPr>
          <w:rFonts w:ascii="Times New Roman" w:eastAsia="Times New Roman" w:hAnsi="Times New Roman"/>
          <w:sz w:val="24"/>
          <w:szCs w:val="24"/>
        </w:rPr>
        <w:t xml:space="preserve">. </w:t>
      </w:r>
    </w:p>
    <w:p w14:paraId="4016D64A" w14:textId="77777777" w:rsidR="0021351B" w:rsidRPr="003B06A2" w:rsidRDefault="0021351B" w:rsidP="003C6509">
      <w:pPr>
        <w:pStyle w:val="Sraopastraipa"/>
        <w:numPr>
          <w:ilvl w:val="0"/>
          <w:numId w:val="3"/>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4BACC332"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4D106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6B614E12" w:rsidR="0021351B" w:rsidRPr="004D106E" w:rsidRDefault="004D106E" w:rsidP="004D106E">
            <w:pPr>
              <w:tabs>
                <w:tab w:val="left" w:pos="851"/>
                <w:tab w:val="left" w:pos="993"/>
              </w:tabs>
              <w:spacing w:after="0" w:line="276" w:lineRule="auto"/>
              <w:jc w:val="both"/>
              <w:rPr>
                <w:rFonts w:ascii="Times New Roman" w:hAnsi="Times New Roman"/>
                <w:sz w:val="24"/>
                <w:szCs w:val="24"/>
                <w:lang w:val="lt-LT"/>
              </w:rPr>
            </w:pPr>
            <w:r w:rsidRPr="004D106E">
              <w:rPr>
                <w:rFonts w:ascii="Times New Roman" w:hAnsi="Times New Roman"/>
                <w:sz w:val="24"/>
                <w:szCs w:val="24"/>
                <w:lang w:val="lt-LT"/>
              </w:rPr>
              <w:t>A.</w:t>
            </w:r>
            <w:r>
              <w:rPr>
                <w:rFonts w:ascii="Times New Roman" w:hAnsi="Times New Roman"/>
                <w:sz w:val="24"/>
                <w:szCs w:val="24"/>
                <w:lang w:val="lt-LT"/>
              </w:rPr>
              <w:t xml:space="preserve"> </w:t>
            </w:r>
            <w:r w:rsidRPr="004D106E">
              <w:rPr>
                <w:rFonts w:ascii="Times New Roman" w:hAnsi="Times New Roman"/>
                <w:sz w:val="24"/>
                <w:szCs w:val="24"/>
                <w:lang w:val="lt-LT"/>
              </w:rPr>
              <w:t>Jaroševičiaus g. 10 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21351B" w:rsidRPr="003B06A2" w14:paraId="3C09FC3F" w14:textId="77777777" w:rsidTr="006E181C">
        <w:tc>
          <w:tcPr>
            <w:tcW w:w="4962" w:type="dxa"/>
            <w:tcBorders>
              <w:top w:val="nil"/>
              <w:left w:val="nil"/>
              <w:bottom w:val="nil"/>
              <w:right w:val="nil"/>
            </w:tcBorders>
            <w:hideMark/>
          </w:tcPr>
          <w:p w14:paraId="34D2B321" w14:textId="673A605D" w:rsidR="0021351B" w:rsidRPr="003B06A2" w:rsidRDefault="00B86BE5" w:rsidP="003B06A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LR Finansų ministerija (VIKSVA)</w:t>
            </w:r>
          </w:p>
        </w:tc>
        <w:tc>
          <w:tcPr>
            <w:tcW w:w="815" w:type="dxa"/>
            <w:tcBorders>
              <w:top w:val="nil"/>
              <w:left w:val="nil"/>
              <w:bottom w:val="nil"/>
              <w:right w:val="nil"/>
            </w:tcBorders>
          </w:tcPr>
          <w:p w14:paraId="122ECF7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21351B" w:rsidRPr="003B06A2" w14:paraId="533017FF" w14:textId="77777777" w:rsidTr="006E181C">
        <w:tc>
          <w:tcPr>
            <w:tcW w:w="4962" w:type="dxa"/>
            <w:tcBorders>
              <w:top w:val="nil"/>
              <w:left w:val="nil"/>
              <w:bottom w:val="nil"/>
              <w:right w:val="nil"/>
            </w:tcBorders>
            <w:hideMark/>
          </w:tcPr>
          <w:p w14:paraId="661EE09D" w14:textId="7D1B1BD8"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w:t>
            </w:r>
            <w:r w:rsidR="00B86BE5">
              <w:rPr>
                <w:rFonts w:ascii="Times New Roman" w:hAnsi="Times New Roman"/>
                <w:sz w:val="24"/>
                <w:szCs w:val="24"/>
                <w:lang w:val="lt-LT"/>
              </w:rPr>
              <w:t>400</w:t>
            </w:r>
          </w:p>
        </w:tc>
        <w:tc>
          <w:tcPr>
            <w:tcW w:w="815" w:type="dxa"/>
            <w:tcBorders>
              <w:top w:val="nil"/>
              <w:left w:val="nil"/>
              <w:bottom w:val="nil"/>
              <w:right w:val="nil"/>
            </w:tcBorders>
          </w:tcPr>
          <w:p w14:paraId="499BDE2C"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21351B" w:rsidRPr="003B06A2" w14:paraId="19D61A42" w14:textId="77777777" w:rsidTr="006E181C">
        <w:tc>
          <w:tcPr>
            <w:tcW w:w="4962" w:type="dxa"/>
            <w:tcBorders>
              <w:top w:val="nil"/>
              <w:left w:val="nil"/>
              <w:bottom w:val="nil"/>
              <w:right w:val="nil"/>
            </w:tcBorders>
            <w:hideMark/>
          </w:tcPr>
          <w:p w14:paraId="77157F41" w14:textId="542337DF"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00B86BE5">
              <w:rPr>
                <w:rFonts w:ascii="Times New Roman" w:hAnsi="Times New Roman"/>
                <w:sz w:val="24"/>
                <w:szCs w:val="24"/>
                <w:lang w:val="en-GB"/>
              </w:rPr>
              <w:t>LT70 4040 0636 1000 1128</w:t>
            </w:r>
          </w:p>
        </w:tc>
        <w:tc>
          <w:tcPr>
            <w:tcW w:w="815" w:type="dxa"/>
            <w:tcBorders>
              <w:top w:val="nil"/>
              <w:left w:val="nil"/>
              <w:bottom w:val="nil"/>
              <w:right w:val="nil"/>
            </w:tcBorders>
          </w:tcPr>
          <w:p w14:paraId="0EBFD6DA"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21351B" w:rsidRPr="003B06A2" w14:paraId="016C1E56" w14:textId="77777777" w:rsidTr="006E181C">
        <w:tc>
          <w:tcPr>
            <w:tcW w:w="4962" w:type="dxa"/>
            <w:tcBorders>
              <w:top w:val="nil"/>
              <w:left w:val="nil"/>
              <w:bottom w:val="nil"/>
              <w:right w:val="nil"/>
            </w:tcBorders>
            <w:hideMark/>
          </w:tcPr>
          <w:p w14:paraId="45BA10A5" w14:textId="40727911"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w:t>
            </w:r>
            <w:r w:rsidR="004D106E">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0E1D6C6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21351B" w:rsidRPr="003B06A2" w14:paraId="70B7D4AF" w14:textId="77777777" w:rsidTr="006E181C">
        <w:tc>
          <w:tcPr>
            <w:tcW w:w="4962" w:type="dxa"/>
            <w:tcBorders>
              <w:top w:val="nil"/>
              <w:left w:val="nil"/>
              <w:bottom w:val="nil"/>
              <w:right w:val="nil"/>
            </w:tcBorders>
            <w:hideMark/>
          </w:tcPr>
          <w:p w14:paraId="2BD475D3" w14:textId="767763BD"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w:t>
            </w:r>
            <w:r w:rsidR="004D106E">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10B8FC6B"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21351B" w:rsidRPr="003B06A2" w14:paraId="6DF3C88C" w14:textId="77777777" w:rsidTr="006E181C">
        <w:tc>
          <w:tcPr>
            <w:tcW w:w="4962" w:type="dxa"/>
            <w:tcBorders>
              <w:top w:val="nil"/>
              <w:left w:val="nil"/>
              <w:bottom w:val="nil"/>
              <w:right w:val="nil"/>
            </w:tcBorders>
            <w:hideMark/>
          </w:tcPr>
          <w:p w14:paraId="5767412F" w14:textId="429B81D5"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El. p. </w:t>
            </w:r>
            <w:hyperlink r:id="rId14" w:history="1">
              <w:r w:rsidR="004D106E" w:rsidRPr="00D26DDC">
                <w:rPr>
                  <w:rStyle w:val="Hipersaitas"/>
                  <w:rFonts w:ascii="Times New Roman" w:hAnsi="Times New Roman"/>
                  <w:sz w:val="24"/>
                  <w:szCs w:val="24"/>
                  <w:lang w:val="lt-LT"/>
                </w:rPr>
                <w:t>info@piia.lt</w:t>
              </w:r>
            </w:hyperlink>
          </w:p>
        </w:tc>
        <w:tc>
          <w:tcPr>
            <w:tcW w:w="815" w:type="dxa"/>
            <w:tcBorders>
              <w:top w:val="nil"/>
              <w:left w:val="nil"/>
              <w:bottom w:val="nil"/>
              <w:right w:val="nil"/>
            </w:tcBorders>
          </w:tcPr>
          <w:p w14:paraId="2F3C973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21351B" w:rsidRPr="003B06A2" w14:paraId="73E103F6" w14:textId="77777777" w:rsidTr="006E181C">
        <w:tc>
          <w:tcPr>
            <w:tcW w:w="4962" w:type="dxa"/>
            <w:tcBorders>
              <w:top w:val="nil"/>
              <w:left w:val="nil"/>
              <w:bottom w:val="nil"/>
              <w:right w:val="nil"/>
            </w:tcBorders>
          </w:tcPr>
          <w:p w14:paraId="3C618EC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r>
      <w:tr w:rsidR="0021351B" w:rsidRPr="003B06A2" w14:paraId="11AC6F8F" w14:textId="77777777" w:rsidTr="006E181C">
        <w:tc>
          <w:tcPr>
            <w:tcW w:w="4962" w:type="dxa"/>
            <w:tcBorders>
              <w:top w:val="nil"/>
              <w:left w:val="nil"/>
              <w:bottom w:val="nil"/>
              <w:right w:val="nil"/>
            </w:tcBorders>
            <w:hideMark/>
          </w:tcPr>
          <w:p w14:paraId="1A61E1C4" w14:textId="723C7CA1"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Direktor</w:t>
            </w:r>
            <w:r w:rsidR="004D106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21351B" w:rsidRPr="003B06A2" w14:paraId="5113BFAF" w14:textId="77777777" w:rsidTr="006E181C">
        <w:tc>
          <w:tcPr>
            <w:tcW w:w="4962" w:type="dxa"/>
            <w:tcBorders>
              <w:top w:val="nil"/>
              <w:left w:val="nil"/>
              <w:bottom w:val="nil"/>
              <w:right w:val="nil"/>
            </w:tcBorders>
            <w:hideMark/>
          </w:tcPr>
          <w:p w14:paraId="1F408E47" w14:textId="0EEB5098" w:rsidR="0021351B" w:rsidRPr="003B06A2" w:rsidRDefault="004D106E" w:rsidP="003B06A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21351B" w:rsidRPr="003B06A2" w14:paraId="21CA47B1" w14:textId="77777777" w:rsidTr="006E181C">
        <w:tc>
          <w:tcPr>
            <w:tcW w:w="4962" w:type="dxa"/>
            <w:tcBorders>
              <w:top w:val="nil"/>
              <w:left w:val="nil"/>
              <w:bottom w:val="single" w:sz="4" w:space="0" w:color="auto"/>
              <w:right w:val="nil"/>
            </w:tcBorders>
          </w:tcPr>
          <w:p w14:paraId="7DAD74FC" w14:textId="77777777" w:rsidR="0021351B" w:rsidRPr="003B06A2" w:rsidRDefault="0021351B" w:rsidP="003B06A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21351B" w:rsidRPr="003B06A2" w:rsidRDefault="0021351B" w:rsidP="003B06A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21351B" w:rsidRPr="003B06A2" w:rsidRDefault="0021351B" w:rsidP="003B06A2">
            <w:pPr>
              <w:tabs>
                <w:tab w:val="left" w:pos="993"/>
              </w:tabs>
              <w:spacing w:after="0" w:line="276" w:lineRule="auto"/>
              <w:ind w:left="709" w:hanging="709"/>
              <w:jc w:val="both"/>
              <w:rPr>
                <w:rFonts w:ascii="Times New Roman" w:hAnsi="Times New Roman"/>
                <w:sz w:val="24"/>
                <w:szCs w:val="24"/>
                <w:lang w:val="lt-LT"/>
              </w:rPr>
            </w:pPr>
          </w:p>
        </w:tc>
      </w:tr>
      <w:tr w:rsidR="0021351B" w:rsidRPr="003B06A2" w14:paraId="0A7635B9" w14:textId="77777777" w:rsidTr="006E181C">
        <w:tc>
          <w:tcPr>
            <w:tcW w:w="4962" w:type="dxa"/>
            <w:tcBorders>
              <w:top w:val="single" w:sz="4" w:space="0" w:color="auto"/>
              <w:left w:val="nil"/>
              <w:bottom w:val="nil"/>
              <w:right w:val="nil"/>
            </w:tcBorders>
            <w:hideMark/>
          </w:tcPr>
          <w:p w14:paraId="682D261E" w14:textId="77777777" w:rsidR="0021351B" w:rsidRPr="003B06A2" w:rsidRDefault="0021351B" w:rsidP="003B06A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21351B" w:rsidRPr="003B06A2" w:rsidRDefault="0021351B" w:rsidP="003B06A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21351B" w:rsidRPr="003B06A2" w:rsidRDefault="0021351B" w:rsidP="003B06A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21351B" w:rsidRPr="003B06A2" w14:paraId="26175F9C" w14:textId="77777777" w:rsidTr="006E181C">
        <w:tc>
          <w:tcPr>
            <w:tcW w:w="4962" w:type="dxa"/>
            <w:tcBorders>
              <w:top w:val="nil"/>
              <w:left w:val="nil"/>
              <w:bottom w:val="nil"/>
              <w:right w:val="nil"/>
            </w:tcBorders>
            <w:hideMark/>
          </w:tcPr>
          <w:p w14:paraId="73F7A55D"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7A69AAD7" w14:textId="77777777"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6E99" w14:textId="77777777" w:rsidR="00DC4C8F" w:rsidRDefault="00DC4C8F" w:rsidP="00060821">
      <w:pPr>
        <w:spacing w:after="0"/>
      </w:pPr>
      <w:r>
        <w:separator/>
      </w:r>
    </w:p>
  </w:endnote>
  <w:endnote w:type="continuationSeparator" w:id="0">
    <w:p w14:paraId="496DDFC3" w14:textId="77777777" w:rsidR="00DC4C8F" w:rsidRDefault="00DC4C8F"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DAAD" w14:textId="77777777" w:rsidR="00DC4C8F" w:rsidRDefault="00DC4C8F" w:rsidP="00060821">
      <w:pPr>
        <w:spacing w:after="0"/>
      </w:pPr>
      <w:r>
        <w:separator/>
      </w:r>
    </w:p>
  </w:footnote>
  <w:footnote w:type="continuationSeparator" w:id="0">
    <w:p w14:paraId="6E538F0A" w14:textId="77777777" w:rsidR="00DC4C8F" w:rsidRDefault="00DC4C8F"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8745B5D"/>
    <w:multiLevelType w:val="multilevel"/>
    <w:tmpl w:val="790AEDEE"/>
    <w:lvl w:ilvl="0">
      <w:start w:val="2"/>
      <w:numFmt w:val="decimal"/>
      <w:lvlText w:val="%1."/>
      <w:lvlJc w:val="left"/>
      <w:pPr>
        <w:ind w:left="1779" w:hanging="360"/>
      </w:pPr>
      <w:rPr>
        <w:rFonts w:hint="default"/>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219" w:hanging="1800"/>
      </w:pPr>
      <w:rPr>
        <w:rFonts w:hint="default"/>
      </w:rPr>
    </w:lvl>
  </w:abstractNum>
  <w:abstractNum w:abstractNumId="9" w15:restartNumberingAfterBreak="0">
    <w:nsid w:val="1D5035E0"/>
    <w:multiLevelType w:val="multilevel"/>
    <w:tmpl w:val="126E4DAC"/>
    <w:lvl w:ilvl="0">
      <w:start w:val="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3" w15:restartNumberingAfterBreak="0">
    <w:nsid w:val="27BB5E3A"/>
    <w:multiLevelType w:val="multilevel"/>
    <w:tmpl w:val="68088C5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8" w15:restartNumberingAfterBreak="0">
    <w:nsid w:val="44D442A3"/>
    <w:multiLevelType w:val="hybridMultilevel"/>
    <w:tmpl w:val="D9EA84DC"/>
    <w:lvl w:ilvl="0" w:tplc="D2E89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2"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DB407BC"/>
    <w:multiLevelType w:val="hybridMultilevel"/>
    <w:tmpl w:val="D13C7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5"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0"/>
  </w:num>
  <w:num w:numId="4">
    <w:abstractNumId w:val="15"/>
  </w:num>
  <w:num w:numId="5">
    <w:abstractNumId w:val="10"/>
  </w:num>
  <w:num w:numId="6">
    <w:abstractNumId w:val="22"/>
  </w:num>
  <w:num w:numId="7">
    <w:abstractNumId w:val="16"/>
  </w:num>
  <w:num w:numId="8">
    <w:abstractNumId w:val="28"/>
  </w:num>
  <w:num w:numId="9">
    <w:abstractNumId w:val="18"/>
  </w:num>
  <w:num w:numId="10">
    <w:abstractNumId w:val="9"/>
  </w:num>
  <w:num w:numId="11">
    <w:abstractNumId w:val="25"/>
  </w:num>
  <w:num w:numId="12">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3">
    <w:abstractNumId w:val="12"/>
  </w:num>
  <w:num w:numId="14">
    <w:abstractNumId w:val="6"/>
  </w:num>
  <w:num w:numId="15">
    <w:abstractNumId w:val="26"/>
  </w:num>
  <w:num w:numId="16">
    <w:abstractNumId w:val="2"/>
  </w:num>
  <w:num w:numId="17">
    <w:abstractNumId w:val="4"/>
  </w:num>
  <w:num w:numId="18">
    <w:abstractNumId w:val="24"/>
  </w:num>
  <w:num w:numId="19">
    <w:abstractNumId w:val="21"/>
  </w:num>
  <w:num w:numId="20">
    <w:abstractNumId w:val="27"/>
  </w:num>
  <w:num w:numId="21">
    <w:abstractNumId w:val="14"/>
  </w:num>
  <w:num w:numId="22">
    <w:abstractNumId w:val="5"/>
  </w:num>
  <w:num w:numId="23">
    <w:abstractNumId w:val="19"/>
  </w:num>
  <w:num w:numId="24">
    <w:abstractNumId w:val="3"/>
  </w:num>
  <w:num w:numId="25">
    <w:abstractNumId w:val="7"/>
  </w:num>
  <w:num w:numId="26">
    <w:abstractNumId w:val="0"/>
  </w:num>
  <w:num w:numId="27">
    <w:abstractNumId w:val="11"/>
  </w:num>
  <w:num w:numId="28">
    <w:abstractNumId w:val="13"/>
  </w:num>
  <w:num w:numId="2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135E5"/>
    <w:rsid w:val="000200B0"/>
    <w:rsid w:val="000244FB"/>
    <w:rsid w:val="00026231"/>
    <w:rsid w:val="000314B2"/>
    <w:rsid w:val="00031EAA"/>
    <w:rsid w:val="00033AF3"/>
    <w:rsid w:val="00035EF6"/>
    <w:rsid w:val="000402E8"/>
    <w:rsid w:val="000408C4"/>
    <w:rsid w:val="000411DF"/>
    <w:rsid w:val="00044336"/>
    <w:rsid w:val="00046CE9"/>
    <w:rsid w:val="0005094A"/>
    <w:rsid w:val="00050C1F"/>
    <w:rsid w:val="000512DF"/>
    <w:rsid w:val="0005169B"/>
    <w:rsid w:val="00053F91"/>
    <w:rsid w:val="000566DE"/>
    <w:rsid w:val="0005670B"/>
    <w:rsid w:val="00056DE4"/>
    <w:rsid w:val="000605C3"/>
    <w:rsid w:val="00060821"/>
    <w:rsid w:val="00060C2A"/>
    <w:rsid w:val="00063268"/>
    <w:rsid w:val="00063CF6"/>
    <w:rsid w:val="000653CF"/>
    <w:rsid w:val="0006564C"/>
    <w:rsid w:val="00072495"/>
    <w:rsid w:val="00072634"/>
    <w:rsid w:val="000757F8"/>
    <w:rsid w:val="00076E51"/>
    <w:rsid w:val="0008047F"/>
    <w:rsid w:val="00081A87"/>
    <w:rsid w:val="000840F4"/>
    <w:rsid w:val="00085D02"/>
    <w:rsid w:val="00092043"/>
    <w:rsid w:val="00094486"/>
    <w:rsid w:val="00094887"/>
    <w:rsid w:val="000958CA"/>
    <w:rsid w:val="00095BC7"/>
    <w:rsid w:val="00096812"/>
    <w:rsid w:val="000A14F4"/>
    <w:rsid w:val="000A2C15"/>
    <w:rsid w:val="000A3CBC"/>
    <w:rsid w:val="000A6032"/>
    <w:rsid w:val="000A6689"/>
    <w:rsid w:val="000A723A"/>
    <w:rsid w:val="000B4E3D"/>
    <w:rsid w:val="000B505B"/>
    <w:rsid w:val="000B594F"/>
    <w:rsid w:val="000B68B4"/>
    <w:rsid w:val="000B718B"/>
    <w:rsid w:val="000B7836"/>
    <w:rsid w:val="000C2A25"/>
    <w:rsid w:val="000C388D"/>
    <w:rsid w:val="000C3D7D"/>
    <w:rsid w:val="000C3FF1"/>
    <w:rsid w:val="000C5536"/>
    <w:rsid w:val="000C587A"/>
    <w:rsid w:val="000C6CBE"/>
    <w:rsid w:val="000C74FC"/>
    <w:rsid w:val="000D1F62"/>
    <w:rsid w:val="000D44D7"/>
    <w:rsid w:val="000D65ED"/>
    <w:rsid w:val="000E4D5E"/>
    <w:rsid w:val="000E54E1"/>
    <w:rsid w:val="000F0007"/>
    <w:rsid w:val="000F112F"/>
    <w:rsid w:val="000F1748"/>
    <w:rsid w:val="000F2522"/>
    <w:rsid w:val="000F4999"/>
    <w:rsid w:val="000F7163"/>
    <w:rsid w:val="00100D0A"/>
    <w:rsid w:val="001041BF"/>
    <w:rsid w:val="00105EBC"/>
    <w:rsid w:val="00106AF4"/>
    <w:rsid w:val="00110D2B"/>
    <w:rsid w:val="00111085"/>
    <w:rsid w:val="00113568"/>
    <w:rsid w:val="00114638"/>
    <w:rsid w:val="0011514F"/>
    <w:rsid w:val="00116572"/>
    <w:rsid w:val="00123043"/>
    <w:rsid w:val="00124E84"/>
    <w:rsid w:val="00124E92"/>
    <w:rsid w:val="00125ECF"/>
    <w:rsid w:val="001262BA"/>
    <w:rsid w:val="00127E2E"/>
    <w:rsid w:val="00130173"/>
    <w:rsid w:val="00130A04"/>
    <w:rsid w:val="00132609"/>
    <w:rsid w:val="00132CA2"/>
    <w:rsid w:val="001341BC"/>
    <w:rsid w:val="00137FAF"/>
    <w:rsid w:val="00140A13"/>
    <w:rsid w:val="00143723"/>
    <w:rsid w:val="00144F8D"/>
    <w:rsid w:val="00146CAA"/>
    <w:rsid w:val="00150A49"/>
    <w:rsid w:val="00151884"/>
    <w:rsid w:val="001522CD"/>
    <w:rsid w:val="001526B9"/>
    <w:rsid w:val="00153276"/>
    <w:rsid w:val="00153EEB"/>
    <w:rsid w:val="00155F5F"/>
    <w:rsid w:val="00156A56"/>
    <w:rsid w:val="00161B3A"/>
    <w:rsid w:val="00161DF4"/>
    <w:rsid w:val="0016271F"/>
    <w:rsid w:val="001677A9"/>
    <w:rsid w:val="00170B82"/>
    <w:rsid w:val="00172C76"/>
    <w:rsid w:val="00176597"/>
    <w:rsid w:val="00177CC3"/>
    <w:rsid w:val="00181BAA"/>
    <w:rsid w:val="001823DC"/>
    <w:rsid w:val="00182A3D"/>
    <w:rsid w:val="00185F0E"/>
    <w:rsid w:val="0018673A"/>
    <w:rsid w:val="0019016C"/>
    <w:rsid w:val="00192332"/>
    <w:rsid w:val="00193E5A"/>
    <w:rsid w:val="0019631D"/>
    <w:rsid w:val="00196B74"/>
    <w:rsid w:val="001A18AE"/>
    <w:rsid w:val="001A1AE7"/>
    <w:rsid w:val="001A3153"/>
    <w:rsid w:val="001A47C3"/>
    <w:rsid w:val="001A6520"/>
    <w:rsid w:val="001A7225"/>
    <w:rsid w:val="001B06A3"/>
    <w:rsid w:val="001B0B9D"/>
    <w:rsid w:val="001B238F"/>
    <w:rsid w:val="001B31CA"/>
    <w:rsid w:val="001B6C0B"/>
    <w:rsid w:val="001C055C"/>
    <w:rsid w:val="001C3151"/>
    <w:rsid w:val="001C63A6"/>
    <w:rsid w:val="001C6432"/>
    <w:rsid w:val="001C7FD0"/>
    <w:rsid w:val="001D120A"/>
    <w:rsid w:val="001D31C5"/>
    <w:rsid w:val="001D39BB"/>
    <w:rsid w:val="001D4B1F"/>
    <w:rsid w:val="001E2094"/>
    <w:rsid w:val="001E5CFE"/>
    <w:rsid w:val="001E632E"/>
    <w:rsid w:val="001F0957"/>
    <w:rsid w:val="001F1A2D"/>
    <w:rsid w:val="001F2AD8"/>
    <w:rsid w:val="001F5608"/>
    <w:rsid w:val="001F5CA9"/>
    <w:rsid w:val="00200D92"/>
    <w:rsid w:val="00202BFF"/>
    <w:rsid w:val="00206229"/>
    <w:rsid w:val="002121C4"/>
    <w:rsid w:val="0021351B"/>
    <w:rsid w:val="00213BC6"/>
    <w:rsid w:val="00214E96"/>
    <w:rsid w:val="00215F88"/>
    <w:rsid w:val="00216215"/>
    <w:rsid w:val="0021720E"/>
    <w:rsid w:val="00217960"/>
    <w:rsid w:val="00223534"/>
    <w:rsid w:val="002266B0"/>
    <w:rsid w:val="00226A70"/>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14A6"/>
    <w:rsid w:val="00266976"/>
    <w:rsid w:val="00273E18"/>
    <w:rsid w:val="00274A61"/>
    <w:rsid w:val="0027714E"/>
    <w:rsid w:val="00282395"/>
    <w:rsid w:val="00284564"/>
    <w:rsid w:val="00284678"/>
    <w:rsid w:val="0028620C"/>
    <w:rsid w:val="0028639D"/>
    <w:rsid w:val="00290F2D"/>
    <w:rsid w:val="00292432"/>
    <w:rsid w:val="00292984"/>
    <w:rsid w:val="00294473"/>
    <w:rsid w:val="002978E3"/>
    <w:rsid w:val="002A26B2"/>
    <w:rsid w:val="002A3146"/>
    <w:rsid w:val="002A37EB"/>
    <w:rsid w:val="002A52F7"/>
    <w:rsid w:val="002A554D"/>
    <w:rsid w:val="002A5741"/>
    <w:rsid w:val="002B14E1"/>
    <w:rsid w:val="002B1734"/>
    <w:rsid w:val="002B24A8"/>
    <w:rsid w:val="002B286A"/>
    <w:rsid w:val="002B3967"/>
    <w:rsid w:val="002B3B98"/>
    <w:rsid w:val="002B40C0"/>
    <w:rsid w:val="002B47E3"/>
    <w:rsid w:val="002B6175"/>
    <w:rsid w:val="002B6516"/>
    <w:rsid w:val="002B7E96"/>
    <w:rsid w:val="002C04A6"/>
    <w:rsid w:val="002C0A4F"/>
    <w:rsid w:val="002C0E29"/>
    <w:rsid w:val="002C1006"/>
    <w:rsid w:val="002C4F48"/>
    <w:rsid w:val="002C5EA9"/>
    <w:rsid w:val="002C608A"/>
    <w:rsid w:val="002D001C"/>
    <w:rsid w:val="002D0874"/>
    <w:rsid w:val="002D0B41"/>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4213"/>
    <w:rsid w:val="00324DAD"/>
    <w:rsid w:val="0032694A"/>
    <w:rsid w:val="00330A73"/>
    <w:rsid w:val="00330C9F"/>
    <w:rsid w:val="00335089"/>
    <w:rsid w:val="00337171"/>
    <w:rsid w:val="00337AC0"/>
    <w:rsid w:val="003421A8"/>
    <w:rsid w:val="00347A38"/>
    <w:rsid w:val="003521CB"/>
    <w:rsid w:val="00354D73"/>
    <w:rsid w:val="00357E6B"/>
    <w:rsid w:val="00361038"/>
    <w:rsid w:val="0036191C"/>
    <w:rsid w:val="00361A5F"/>
    <w:rsid w:val="00363521"/>
    <w:rsid w:val="0036401E"/>
    <w:rsid w:val="00364DE5"/>
    <w:rsid w:val="00365259"/>
    <w:rsid w:val="00375E72"/>
    <w:rsid w:val="0039089E"/>
    <w:rsid w:val="00395B1D"/>
    <w:rsid w:val="00396452"/>
    <w:rsid w:val="0039664F"/>
    <w:rsid w:val="003A2494"/>
    <w:rsid w:val="003A3BE3"/>
    <w:rsid w:val="003A524E"/>
    <w:rsid w:val="003B06A2"/>
    <w:rsid w:val="003B2D14"/>
    <w:rsid w:val="003B31F3"/>
    <w:rsid w:val="003B50B7"/>
    <w:rsid w:val="003C009E"/>
    <w:rsid w:val="003C3195"/>
    <w:rsid w:val="003C4880"/>
    <w:rsid w:val="003C4EB7"/>
    <w:rsid w:val="003C593B"/>
    <w:rsid w:val="003C5F2C"/>
    <w:rsid w:val="003C6509"/>
    <w:rsid w:val="003D07E8"/>
    <w:rsid w:val="003D14E3"/>
    <w:rsid w:val="003D2F9D"/>
    <w:rsid w:val="003D6685"/>
    <w:rsid w:val="003D66A4"/>
    <w:rsid w:val="003D780F"/>
    <w:rsid w:val="003E0D1B"/>
    <w:rsid w:val="003E1BEC"/>
    <w:rsid w:val="003E2650"/>
    <w:rsid w:val="003E51D4"/>
    <w:rsid w:val="003E55C0"/>
    <w:rsid w:val="003E79EE"/>
    <w:rsid w:val="003F0063"/>
    <w:rsid w:val="003F1C0E"/>
    <w:rsid w:val="003F4707"/>
    <w:rsid w:val="003F4EC9"/>
    <w:rsid w:val="003F6974"/>
    <w:rsid w:val="003F7AB6"/>
    <w:rsid w:val="003F7E3C"/>
    <w:rsid w:val="0040066C"/>
    <w:rsid w:val="00405D83"/>
    <w:rsid w:val="00410BCF"/>
    <w:rsid w:val="00411E88"/>
    <w:rsid w:val="00414CAC"/>
    <w:rsid w:val="0041618A"/>
    <w:rsid w:val="00423208"/>
    <w:rsid w:val="004238D5"/>
    <w:rsid w:val="00424C2C"/>
    <w:rsid w:val="004259F9"/>
    <w:rsid w:val="00427DC5"/>
    <w:rsid w:val="00431784"/>
    <w:rsid w:val="00433EFA"/>
    <w:rsid w:val="004342FA"/>
    <w:rsid w:val="00441559"/>
    <w:rsid w:val="00442212"/>
    <w:rsid w:val="0044418D"/>
    <w:rsid w:val="0044586A"/>
    <w:rsid w:val="00446DB0"/>
    <w:rsid w:val="00452731"/>
    <w:rsid w:val="00454746"/>
    <w:rsid w:val="004548D7"/>
    <w:rsid w:val="00454F9F"/>
    <w:rsid w:val="004564E3"/>
    <w:rsid w:val="004568F2"/>
    <w:rsid w:val="004576D2"/>
    <w:rsid w:val="00457A28"/>
    <w:rsid w:val="0046512F"/>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A7F2D"/>
    <w:rsid w:val="004B2880"/>
    <w:rsid w:val="004B3545"/>
    <w:rsid w:val="004B618B"/>
    <w:rsid w:val="004B6BBC"/>
    <w:rsid w:val="004C0501"/>
    <w:rsid w:val="004C0975"/>
    <w:rsid w:val="004C1433"/>
    <w:rsid w:val="004C367C"/>
    <w:rsid w:val="004C41DF"/>
    <w:rsid w:val="004C5040"/>
    <w:rsid w:val="004C7521"/>
    <w:rsid w:val="004D0156"/>
    <w:rsid w:val="004D093E"/>
    <w:rsid w:val="004D106E"/>
    <w:rsid w:val="004D1104"/>
    <w:rsid w:val="004D1BE4"/>
    <w:rsid w:val="004D1F49"/>
    <w:rsid w:val="004D1FCD"/>
    <w:rsid w:val="004D2E4F"/>
    <w:rsid w:val="004D3B18"/>
    <w:rsid w:val="004E016D"/>
    <w:rsid w:val="004E0338"/>
    <w:rsid w:val="004E231D"/>
    <w:rsid w:val="004E2EC8"/>
    <w:rsid w:val="004F0C0F"/>
    <w:rsid w:val="004F24DB"/>
    <w:rsid w:val="004F6420"/>
    <w:rsid w:val="004F6E6E"/>
    <w:rsid w:val="004F72AF"/>
    <w:rsid w:val="00503A31"/>
    <w:rsid w:val="00506007"/>
    <w:rsid w:val="00510375"/>
    <w:rsid w:val="00512972"/>
    <w:rsid w:val="00514786"/>
    <w:rsid w:val="00515920"/>
    <w:rsid w:val="0051768B"/>
    <w:rsid w:val="00517ABA"/>
    <w:rsid w:val="00520CE5"/>
    <w:rsid w:val="0052176E"/>
    <w:rsid w:val="00521F28"/>
    <w:rsid w:val="0052202D"/>
    <w:rsid w:val="00525E53"/>
    <w:rsid w:val="00530492"/>
    <w:rsid w:val="00530917"/>
    <w:rsid w:val="00530F85"/>
    <w:rsid w:val="00532C19"/>
    <w:rsid w:val="005344FC"/>
    <w:rsid w:val="00534643"/>
    <w:rsid w:val="00534A34"/>
    <w:rsid w:val="00535A95"/>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4907"/>
    <w:rsid w:val="005650AC"/>
    <w:rsid w:val="0056736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B5497"/>
    <w:rsid w:val="005C049E"/>
    <w:rsid w:val="005C13D9"/>
    <w:rsid w:val="005C293A"/>
    <w:rsid w:val="005D03AA"/>
    <w:rsid w:val="005D0923"/>
    <w:rsid w:val="005E1998"/>
    <w:rsid w:val="005E1BA0"/>
    <w:rsid w:val="005E1D2F"/>
    <w:rsid w:val="005E210D"/>
    <w:rsid w:val="005E3BEB"/>
    <w:rsid w:val="005E4D7D"/>
    <w:rsid w:val="005E4EB9"/>
    <w:rsid w:val="005E4FCA"/>
    <w:rsid w:val="005E6D91"/>
    <w:rsid w:val="005E6DEF"/>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2128A"/>
    <w:rsid w:val="00621E50"/>
    <w:rsid w:val="00623B8F"/>
    <w:rsid w:val="00624E7E"/>
    <w:rsid w:val="006252D9"/>
    <w:rsid w:val="00625500"/>
    <w:rsid w:val="00633A29"/>
    <w:rsid w:val="0064017E"/>
    <w:rsid w:val="00640459"/>
    <w:rsid w:val="0064266B"/>
    <w:rsid w:val="00642BA4"/>
    <w:rsid w:val="00645E4D"/>
    <w:rsid w:val="006463FC"/>
    <w:rsid w:val="0064728C"/>
    <w:rsid w:val="00647AFF"/>
    <w:rsid w:val="00653128"/>
    <w:rsid w:val="00653439"/>
    <w:rsid w:val="00654665"/>
    <w:rsid w:val="00657DA4"/>
    <w:rsid w:val="00664705"/>
    <w:rsid w:val="00664E64"/>
    <w:rsid w:val="00665C3E"/>
    <w:rsid w:val="0067179B"/>
    <w:rsid w:val="00671F78"/>
    <w:rsid w:val="00681095"/>
    <w:rsid w:val="00683D8E"/>
    <w:rsid w:val="0068409C"/>
    <w:rsid w:val="00684294"/>
    <w:rsid w:val="0069162E"/>
    <w:rsid w:val="00692767"/>
    <w:rsid w:val="00694118"/>
    <w:rsid w:val="00697CAB"/>
    <w:rsid w:val="006A1777"/>
    <w:rsid w:val="006A32A5"/>
    <w:rsid w:val="006A738A"/>
    <w:rsid w:val="006B4142"/>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1FC9"/>
    <w:rsid w:val="00704418"/>
    <w:rsid w:val="00704429"/>
    <w:rsid w:val="00706FFB"/>
    <w:rsid w:val="00711D32"/>
    <w:rsid w:val="0071387D"/>
    <w:rsid w:val="00714485"/>
    <w:rsid w:val="00714901"/>
    <w:rsid w:val="00720EE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1FAF"/>
    <w:rsid w:val="00757722"/>
    <w:rsid w:val="007635D0"/>
    <w:rsid w:val="00764564"/>
    <w:rsid w:val="007651D8"/>
    <w:rsid w:val="0077369A"/>
    <w:rsid w:val="00774942"/>
    <w:rsid w:val="007776E3"/>
    <w:rsid w:val="007819E7"/>
    <w:rsid w:val="00782DF7"/>
    <w:rsid w:val="0078401F"/>
    <w:rsid w:val="0078696D"/>
    <w:rsid w:val="007903B9"/>
    <w:rsid w:val="0079199B"/>
    <w:rsid w:val="00792C6A"/>
    <w:rsid w:val="00793B1C"/>
    <w:rsid w:val="007942E1"/>
    <w:rsid w:val="00795BF2"/>
    <w:rsid w:val="00796D1A"/>
    <w:rsid w:val="007A44B1"/>
    <w:rsid w:val="007A4689"/>
    <w:rsid w:val="007A4FB1"/>
    <w:rsid w:val="007A5E13"/>
    <w:rsid w:val="007A701D"/>
    <w:rsid w:val="007B1CAB"/>
    <w:rsid w:val="007B414A"/>
    <w:rsid w:val="007C059B"/>
    <w:rsid w:val="007C3F8A"/>
    <w:rsid w:val="007C4734"/>
    <w:rsid w:val="007C5EAC"/>
    <w:rsid w:val="007D19B8"/>
    <w:rsid w:val="007D2C5F"/>
    <w:rsid w:val="007D48DC"/>
    <w:rsid w:val="007D70F6"/>
    <w:rsid w:val="007E1359"/>
    <w:rsid w:val="007E2132"/>
    <w:rsid w:val="007E284A"/>
    <w:rsid w:val="007E67F2"/>
    <w:rsid w:val="007E713A"/>
    <w:rsid w:val="007F215A"/>
    <w:rsid w:val="007F3690"/>
    <w:rsid w:val="007F4297"/>
    <w:rsid w:val="007F5911"/>
    <w:rsid w:val="007F5E13"/>
    <w:rsid w:val="007F6D83"/>
    <w:rsid w:val="00800597"/>
    <w:rsid w:val="00800D6E"/>
    <w:rsid w:val="00801D1A"/>
    <w:rsid w:val="00802AB5"/>
    <w:rsid w:val="0080402B"/>
    <w:rsid w:val="00804F02"/>
    <w:rsid w:val="0080704B"/>
    <w:rsid w:val="0081048E"/>
    <w:rsid w:val="008118BB"/>
    <w:rsid w:val="0081196A"/>
    <w:rsid w:val="00814279"/>
    <w:rsid w:val="00817D13"/>
    <w:rsid w:val="00822058"/>
    <w:rsid w:val="008238C4"/>
    <w:rsid w:val="00823B58"/>
    <w:rsid w:val="00826A83"/>
    <w:rsid w:val="0082791A"/>
    <w:rsid w:val="00832AC6"/>
    <w:rsid w:val="00833675"/>
    <w:rsid w:val="00833ACD"/>
    <w:rsid w:val="00835C38"/>
    <w:rsid w:val="00836897"/>
    <w:rsid w:val="0083723F"/>
    <w:rsid w:val="008418A1"/>
    <w:rsid w:val="008439A7"/>
    <w:rsid w:val="00851013"/>
    <w:rsid w:val="00852105"/>
    <w:rsid w:val="00852CDF"/>
    <w:rsid w:val="00853C83"/>
    <w:rsid w:val="00854C75"/>
    <w:rsid w:val="00854D5B"/>
    <w:rsid w:val="0085625D"/>
    <w:rsid w:val="008600B9"/>
    <w:rsid w:val="00861CBC"/>
    <w:rsid w:val="00862BEF"/>
    <w:rsid w:val="00862E99"/>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285F"/>
    <w:rsid w:val="008A58EB"/>
    <w:rsid w:val="008A6B95"/>
    <w:rsid w:val="008A6F7F"/>
    <w:rsid w:val="008A75AF"/>
    <w:rsid w:val="008B14CC"/>
    <w:rsid w:val="008B37A5"/>
    <w:rsid w:val="008B37E7"/>
    <w:rsid w:val="008B42B3"/>
    <w:rsid w:val="008B7E13"/>
    <w:rsid w:val="008C56CC"/>
    <w:rsid w:val="008C67D2"/>
    <w:rsid w:val="008D3D91"/>
    <w:rsid w:val="008D5293"/>
    <w:rsid w:val="008D52DB"/>
    <w:rsid w:val="008E28A2"/>
    <w:rsid w:val="008E2ED9"/>
    <w:rsid w:val="008E46E8"/>
    <w:rsid w:val="008E555E"/>
    <w:rsid w:val="008E5841"/>
    <w:rsid w:val="008E5FEA"/>
    <w:rsid w:val="008F0176"/>
    <w:rsid w:val="008F0353"/>
    <w:rsid w:val="008F2CB0"/>
    <w:rsid w:val="008F2D3C"/>
    <w:rsid w:val="008F3B86"/>
    <w:rsid w:val="008F679B"/>
    <w:rsid w:val="00911C98"/>
    <w:rsid w:val="00912C5A"/>
    <w:rsid w:val="00913559"/>
    <w:rsid w:val="00913EC9"/>
    <w:rsid w:val="00914818"/>
    <w:rsid w:val="00916C23"/>
    <w:rsid w:val="00916DD0"/>
    <w:rsid w:val="0091704C"/>
    <w:rsid w:val="009201D8"/>
    <w:rsid w:val="00920691"/>
    <w:rsid w:val="009231B9"/>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04E5"/>
    <w:rsid w:val="009A0703"/>
    <w:rsid w:val="009A297F"/>
    <w:rsid w:val="009A3EA7"/>
    <w:rsid w:val="009A5018"/>
    <w:rsid w:val="009A691C"/>
    <w:rsid w:val="009A6BC8"/>
    <w:rsid w:val="009A7801"/>
    <w:rsid w:val="009B0F36"/>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28EB"/>
    <w:rsid w:val="009D3978"/>
    <w:rsid w:val="009D6819"/>
    <w:rsid w:val="009D7F66"/>
    <w:rsid w:val="009E15BF"/>
    <w:rsid w:val="009E2770"/>
    <w:rsid w:val="009E283C"/>
    <w:rsid w:val="009E3B5B"/>
    <w:rsid w:val="009F23CD"/>
    <w:rsid w:val="009F2FC9"/>
    <w:rsid w:val="009F43B9"/>
    <w:rsid w:val="009F5ED3"/>
    <w:rsid w:val="009F6EF5"/>
    <w:rsid w:val="009F7590"/>
    <w:rsid w:val="009F797D"/>
    <w:rsid w:val="00A05B5B"/>
    <w:rsid w:val="00A06DE0"/>
    <w:rsid w:val="00A075E0"/>
    <w:rsid w:val="00A11DE6"/>
    <w:rsid w:val="00A13003"/>
    <w:rsid w:val="00A1483C"/>
    <w:rsid w:val="00A15FA2"/>
    <w:rsid w:val="00A16AD2"/>
    <w:rsid w:val="00A16F07"/>
    <w:rsid w:val="00A178D7"/>
    <w:rsid w:val="00A24895"/>
    <w:rsid w:val="00A25E7B"/>
    <w:rsid w:val="00A26F15"/>
    <w:rsid w:val="00A3007D"/>
    <w:rsid w:val="00A32407"/>
    <w:rsid w:val="00A32F06"/>
    <w:rsid w:val="00A3385F"/>
    <w:rsid w:val="00A33A38"/>
    <w:rsid w:val="00A343A0"/>
    <w:rsid w:val="00A34D50"/>
    <w:rsid w:val="00A35A16"/>
    <w:rsid w:val="00A35E90"/>
    <w:rsid w:val="00A4328F"/>
    <w:rsid w:val="00A435CF"/>
    <w:rsid w:val="00A5595E"/>
    <w:rsid w:val="00A57DC0"/>
    <w:rsid w:val="00A6102D"/>
    <w:rsid w:val="00A620B5"/>
    <w:rsid w:val="00A63A8A"/>
    <w:rsid w:val="00A63DA8"/>
    <w:rsid w:val="00A64A2F"/>
    <w:rsid w:val="00A64C23"/>
    <w:rsid w:val="00A64C97"/>
    <w:rsid w:val="00A671FD"/>
    <w:rsid w:val="00A70C70"/>
    <w:rsid w:val="00A740DE"/>
    <w:rsid w:val="00A804CE"/>
    <w:rsid w:val="00A805B2"/>
    <w:rsid w:val="00A814A5"/>
    <w:rsid w:val="00A81918"/>
    <w:rsid w:val="00A83C16"/>
    <w:rsid w:val="00A83EF8"/>
    <w:rsid w:val="00A84B0D"/>
    <w:rsid w:val="00A8562D"/>
    <w:rsid w:val="00A8660D"/>
    <w:rsid w:val="00A873EA"/>
    <w:rsid w:val="00A9077F"/>
    <w:rsid w:val="00A91A86"/>
    <w:rsid w:val="00A92291"/>
    <w:rsid w:val="00A9433F"/>
    <w:rsid w:val="00A94DC5"/>
    <w:rsid w:val="00A97227"/>
    <w:rsid w:val="00A97675"/>
    <w:rsid w:val="00A976B0"/>
    <w:rsid w:val="00AA0FF7"/>
    <w:rsid w:val="00AA13C4"/>
    <w:rsid w:val="00AA3AF2"/>
    <w:rsid w:val="00AA4BAD"/>
    <w:rsid w:val="00AA5FC9"/>
    <w:rsid w:val="00AB0AFE"/>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C77D0"/>
    <w:rsid w:val="00AD06FF"/>
    <w:rsid w:val="00AD4110"/>
    <w:rsid w:val="00AD557E"/>
    <w:rsid w:val="00AD6E2E"/>
    <w:rsid w:val="00AD6FE5"/>
    <w:rsid w:val="00AD7AC2"/>
    <w:rsid w:val="00AE0079"/>
    <w:rsid w:val="00AE0CC0"/>
    <w:rsid w:val="00AE0CEF"/>
    <w:rsid w:val="00AE3EF9"/>
    <w:rsid w:val="00AE5E5F"/>
    <w:rsid w:val="00AF360E"/>
    <w:rsid w:val="00AF5375"/>
    <w:rsid w:val="00AF5411"/>
    <w:rsid w:val="00AF5548"/>
    <w:rsid w:val="00AF6852"/>
    <w:rsid w:val="00B02B4C"/>
    <w:rsid w:val="00B03DC9"/>
    <w:rsid w:val="00B03F87"/>
    <w:rsid w:val="00B06D33"/>
    <w:rsid w:val="00B06F81"/>
    <w:rsid w:val="00B11669"/>
    <w:rsid w:val="00B13FD8"/>
    <w:rsid w:val="00B141CB"/>
    <w:rsid w:val="00B159C2"/>
    <w:rsid w:val="00B1748D"/>
    <w:rsid w:val="00B233E1"/>
    <w:rsid w:val="00B250DA"/>
    <w:rsid w:val="00B26424"/>
    <w:rsid w:val="00B30294"/>
    <w:rsid w:val="00B3349B"/>
    <w:rsid w:val="00B338E3"/>
    <w:rsid w:val="00B34373"/>
    <w:rsid w:val="00B40BB0"/>
    <w:rsid w:val="00B42142"/>
    <w:rsid w:val="00B459C9"/>
    <w:rsid w:val="00B45C29"/>
    <w:rsid w:val="00B46C37"/>
    <w:rsid w:val="00B47C2A"/>
    <w:rsid w:val="00B53C27"/>
    <w:rsid w:val="00B5443D"/>
    <w:rsid w:val="00B55082"/>
    <w:rsid w:val="00B55906"/>
    <w:rsid w:val="00B5656A"/>
    <w:rsid w:val="00B56E94"/>
    <w:rsid w:val="00B60C16"/>
    <w:rsid w:val="00B62891"/>
    <w:rsid w:val="00B62CD9"/>
    <w:rsid w:val="00B6351B"/>
    <w:rsid w:val="00B670D7"/>
    <w:rsid w:val="00B70447"/>
    <w:rsid w:val="00B70641"/>
    <w:rsid w:val="00B71FF1"/>
    <w:rsid w:val="00B73307"/>
    <w:rsid w:val="00B73CEA"/>
    <w:rsid w:val="00B73F9B"/>
    <w:rsid w:val="00B754F2"/>
    <w:rsid w:val="00B76FEB"/>
    <w:rsid w:val="00B77881"/>
    <w:rsid w:val="00B8197F"/>
    <w:rsid w:val="00B83B0B"/>
    <w:rsid w:val="00B85FCF"/>
    <w:rsid w:val="00B8637F"/>
    <w:rsid w:val="00B86BE5"/>
    <w:rsid w:val="00B871EC"/>
    <w:rsid w:val="00B90C05"/>
    <w:rsid w:val="00B91087"/>
    <w:rsid w:val="00B92F15"/>
    <w:rsid w:val="00BA294B"/>
    <w:rsid w:val="00BA456C"/>
    <w:rsid w:val="00BA507C"/>
    <w:rsid w:val="00BA58D6"/>
    <w:rsid w:val="00BB302A"/>
    <w:rsid w:val="00BC2C8B"/>
    <w:rsid w:val="00BC4EDF"/>
    <w:rsid w:val="00BC54D2"/>
    <w:rsid w:val="00BC6144"/>
    <w:rsid w:val="00BC7176"/>
    <w:rsid w:val="00BC7F3F"/>
    <w:rsid w:val="00BD0070"/>
    <w:rsid w:val="00BD03CD"/>
    <w:rsid w:val="00BD0490"/>
    <w:rsid w:val="00BD3229"/>
    <w:rsid w:val="00BD38BB"/>
    <w:rsid w:val="00BD391F"/>
    <w:rsid w:val="00BD55B2"/>
    <w:rsid w:val="00BD70A1"/>
    <w:rsid w:val="00BD72D3"/>
    <w:rsid w:val="00BE0E10"/>
    <w:rsid w:val="00BE35BF"/>
    <w:rsid w:val="00BE6BF6"/>
    <w:rsid w:val="00BE715D"/>
    <w:rsid w:val="00BF0B6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3F99"/>
    <w:rsid w:val="00C1479F"/>
    <w:rsid w:val="00C225AF"/>
    <w:rsid w:val="00C26FDA"/>
    <w:rsid w:val="00C27715"/>
    <w:rsid w:val="00C3339D"/>
    <w:rsid w:val="00C36BB0"/>
    <w:rsid w:val="00C36F2F"/>
    <w:rsid w:val="00C37AEB"/>
    <w:rsid w:val="00C37F0F"/>
    <w:rsid w:val="00C401AE"/>
    <w:rsid w:val="00C431B0"/>
    <w:rsid w:val="00C44EAD"/>
    <w:rsid w:val="00C46261"/>
    <w:rsid w:val="00C46A5D"/>
    <w:rsid w:val="00C47A76"/>
    <w:rsid w:val="00C47AD7"/>
    <w:rsid w:val="00C57CF1"/>
    <w:rsid w:val="00C65380"/>
    <w:rsid w:val="00C678E7"/>
    <w:rsid w:val="00C70E2B"/>
    <w:rsid w:val="00C75A1B"/>
    <w:rsid w:val="00C767B8"/>
    <w:rsid w:val="00C77DC5"/>
    <w:rsid w:val="00C80522"/>
    <w:rsid w:val="00C84B20"/>
    <w:rsid w:val="00C84ED0"/>
    <w:rsid w:val="00C85307"/>
    <w:rsid w:val="00C87893"/>
    <w:rsid w:val="00C91C51"/>
    <w:rsid w:val="00C92A58"/>
    <w:rsid w:val="00C92BCD"/>
    <w:rsid w:val="00C93091"/>
    <w:rsid w:val="00C931B9"/>
    <w:rsid w:val="00C93419"/>
    <w:rsid w:val="00C93A65"/>
    <w:rsid w:val="00C96298"/>
    <w:rsid w:val="00C96750"/>
    <w:rsid w:val="00C96D9E"/>
    <w:rsid w:val="00C972AE"/>
    <w:rsid w:val="00CA2DA8"/>
    <w:rsid w:val="00CA3075"/>
    <w:rsid w:val="00CA35A1"/>
    <w:rsid w:val="00CA4D31"/>
    <w:rsid w:val="00CA6622"/>
    <w:rsid w:val="00CA667D"/>
    <w:rsid w:val="00CB03FD"/>
    <w:rsid w:val="00CB0EDC"/>
    <w:rsid w:val="00CB4073"/>
    <w:rsid w:val="00CB4ACD"/>
    <w:rsid w:val="00CB4E43"/>
    <w:rsid w:val="00CB5B33"/>
    <w:rsid w:val="00CB5C97"/>
    <w:rsid w:val="00CB5CDD"/>
    <w:rsid w:val="00CC14C3"/>
    <w:rsid w:val="00CC2AD1"/>
    <w:rsid w:val="00CC2DCD"/>
    <w:rsid w:val="00CC3469"/>
    <w:rsid w:val="00CC78C1"/>
    <w:rsid w:val="00CD0F63"/>
    <w:rsid w:val="00CD222D"/>
    <w:rsid w:val="00CD6B53"/>
    <w:rsid w:val="00CD7B8E"/>
    <w:rsid w:val="00CE0ABD"/>
    <w:rsid w:val="00CE1FFC"/>
    <w:rsid w:val="00CE2FA4"/>
    <w:rsid w:val="00CF18C4"/>
    <w:rsid w:val="00CF4F04"/>
    <w:rsid w:val="00CF5DD2"/>
    <w:rsid w:val="00CF5EEC"/>
    <w:rsid w:val="00CF71A4"/>
    <w:rsid w:val="00D00363"/>
    <w:rsid w:val="00D03AC0"/>
    <w:rsid w:val="00D049F4"/>
    <w:rsid w:val="00D054FE"/>
    <w:rsid w:val="00D071A2"/>
    <w:rsid w:val="00D13953"/>
    <w:rsid w:val="00D14F09"/>
    <w:rsid w:val="00D157AE"/>
    <w:rsid w:val="00D244E9"/>
    <w:rsid w:val="00D26DDB"/>
    <w:rsid w:val="00D271F5"/>
    <w:rsid w:val="00D3104F"/>
    <w:rsid w:val="00D31201"/>
    <w:rsid w:val="00D31CE7"/>
    <w:rsid w:val="00D33C0C"/>
    <w:rsid w:val="00D35222"/>
    <w:rsid w:val="00D37A07"/>
    <w:rsid w:val="00D4005F"/>
    <w:rsid w:val="00D43D24"/>
    <w:rsid w:val="00D4532D"/>
    <w:rsid w:val="00D51459"/>
    <w:rsid w:val="00D57715"/>
    <w:rsid w:val="00D60FD2"/>
    <w:rsid w:val="00D6370B"/>
    <w:rsid w:val="00D64568"/>
    <w:rsid w:val="00D65104"/>
    <w:rsid w:val="00D65266"/>
    <w:rsid w:val="00D712D6"/>
    <w:rsid w:val="00D74D7E"/>
    <w:rsid w:val="00D77801"/>
    <w:rsid w:val="00D80E3A"/>
    <w:rsid w:val="00D82549"/>
    <w:rsid w:val="00D843C8"/>
    <w:rsid w:val="00D84840"/>
    <w:rsid w:val="00D86217"/>
    <w:rsid w:val="00D870EC"/>
    <w:rsid w:val="00D90A8A"/>
    <w:rsid w:val="00D91248"/>
    <w:rsid w:val="00D91575"/>
    <w:rsid w:val="00D963EF"/>
    <w:rsid w:val="00D96A69"/>
    <w:rsid w:val="00DA23CA"/>
    <w:rsid w:val="00DA3767"/>
    <w:rsid w:val="00DA4567"/>
    <w:rsid w:val="00DA5A2D"/>
    <w:rsid w:val="00DA64C4"/>
    <w:rsid w:val="00DA6C8E"/>
    <w:rsid w:val="00DA7F52"/>
    <w:rsid w:val="00DB0D5A"/>
    <w:rsid w:val="00DB19B3"/>
    <w:rsid w:val="00DB2A0D"/>
    <w:rsid w:val="00DB2B35"/>
    <w:rsid w:val="00DB7BE3"/>
    <w:rsid w:val="00DC2045"/>
    <w:rsid w:val="00DC2F93"/>
    <w:rsid w:val="00DC4C8F"/>
    <w:rsid w:val="00DC7BE1"/>
    <w:rsid w:val="00DD1DA5"/>
    <w:rsid w:val="00DD3450"/>
    <w:rsid w:val="00DD7327"/>
    <w:rsid w:val="00DD77FD"/>
    <w:rsid w:val="00DE314B"/>
    <w:rsid w:val="00DE425C"/>
    <w:rsid w:val="00DE7A24"/>
    <w:rsid w:val="00DF02B9"/>
    <w:rsid w:val="00DF45CB"/>
    <w:rsid w:val="00DF7B89"/>
    <w:rsid w:val="00E01660"/>
    <w:rsid w:val="00E037AF"/>
    <w:rsid w:val="00E03871"/>
    <w:rsid w:val="00E03A96"/>
    <w:rsid w:val="00E03E5E"/>
    <w:rsid w:val="00E04A62"/>
    <w:rsid w:val="00E12E09"/>
    <w:rsid w:val="00E16216"/>
    <w:rsid w:val="00E16D3A"/>
    <w:rsid w:val="00E1704C"/>
    <w:rsid w:val="00E17976"/>
    <w:rsid w:val="00E20A85"/>
    <w:rsid w:val="00E20B5D"/>
    <w:rsid w:val="00E216C6"/>
    <w:rsid w:val="00E21ACD"/>
    <w:rsid w:val="00E21D09"/>
    <w:rsid w:val="00E24E71"/>
    <w:rsid w:val="00E25849"/>
    <w:rsid w:val="00E26E5C"/>
    <w:rsid w:val="00E26F64"/>
    <w:rsid w:val="00E31622"/>
    <w:rsid w:val="00E31982"/>
    <w:rsid w:val="00E355D1"/>
    <w:rsid w:val="00E360B5"/>
    <w:rsid w:val="00E3710A"/>
    <w:rsid w:val="00E413BC"/>
    <w:rsid w:val="00E430AD"/>
    <w:rsid w:val="00E435C9"/>
    <w:rsid w:val="00E44599"/>
    <w:rsid w:val="00E449E9"/>
    <w:rsid w:val="00E44E6F"/>
    <w:rsid w:val="00E50076"/>
    <w:rsid w:val="00E51401"/>
    <w:rsid w:val="00E52C8F"/>
    <w:rsid w:val="00E536A5"/>
    <w:rsid w:val="00E54A6B"/>
    <w:rsid w:val="00E54A86"/>
    <w:rsid w:val="00E57F0F"/>
    <w:rsid w:val="00E60173"/>
    <w:rsid w:val="00E616C9"/>
    <w:rsid w:val="00E628EB"/>
    <w:rsid w:val="00E629F5"/>
    <w:rsid w:val="00E62C44"/>
    <w:rsid w:val="00E62E27"/>
    <w:rsid w:val="00E64B4C"/>
    <w:rsid w:val="00E6694D"/>
    <w:rsid w:val="00E66AEC"/>
    <w:rsid w:val="00E675A9"/>
    <w:rsid w:val="00E67FB0"/>
    <w:rsid w:val="00E7615C"/>
    <w:rsid w:val="00E76555"/>
    <w:rsid w:val="00E81C12"/>
    <w:rsid w:val="00E82AD7"/>
    <w:rsid w:val="00E8340F"/>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B5D95"/>
    <w:rsid w:val="00EC02A3"/>
    <w:rsid w:val="00EC21DC"/>
    <w:rsid w:val="00EC303F"/>
    <w:rsid w:val="00ED035C"/>
    <w:rsid w:val="00ED04F4"/>
    <w:rsid w:val="00ED1415"/>
    <w:rsid w:val="00ED1588"/>
    <w:rsid w:val="00ED602E"/>
    <w:rsid w:val="00ED7395"/>
    <w:rsid w:val="00ED7C04"/>
    <w:rsid w:val="00EE1DA6"/>
    <w:rsid w:val="00EE2F60"/>
    <w:rsid w:val="00EE32C8"/>
    <w:rsid w:val="00EE3741"/>
    <w:rsid w:val="00EE477B"/>
    <w:rsid w:val="00EE6353"/>
    <w:rsid w:val="00EE7D4D"/>
    <w:rsid w:val="00EF14B0"/>
    <w:rsid w:val="00EF2523"/>
    <w:rsid w:val="00F001AC"/>
    <w:rsid w:val="00F01021"/>
    <w:rsid w:val="00F0597D"/>
    <w:rsid w:val="00F10E35"/>
    <w:rsid w:val="00F12CAD"/>
    <w:rsid w:val="00F1320A"/>
    <w:rsid w:val="00F134E7"/>
    <w:rsid w:val="00F15BAF"/>
    <w:rsid w:val="00F17832"/>
    <w:rsid w:val="00F27ACC"/>
    <w:rsid w:val="00F302E1"/>
    <w:rsid w:val="00F326C8"/>
    <w:rsid w:val="00F34877"/>
    <w:rsid w:val="00F34EDB"/>
    <w:rsid w:val="00F37869"/>
    <w:rsid w:val="00F4666B"/>
    <w:rsid w:val="00F466C2"/>
    <w:rsid w:val="00F51A80"/>
    <w:rsid w:val="00F527A6"/>
    <w:rsid w:val="00F57540"/>
    <w:rsid w:val="00F62A23"/>
    <w:rsid w:val="00F63899"/>
    <w:rsid w:val="00F720EA"/>
    <w:rsid w:val="00F72E06"/>
    <w:rsid w:val="00F73ADD"/>
    <w:rsid w:val="00F74D76"/>
    <w:rsid w:val="00F75272"/>
    <w:rsid w:val="00F7679F"/>
    <w:rsid w:val="00F76A05"/>
    <w:rsid w:val="00F80C9D"/>
    <w:rsid w:val="00F80FAB"/>
    <w:rsid w:val="00F8129E"/>
    <w:rsid w:val="00F8212F"/>
    <w:rsid w:val="00F83161"/>
    <w:rsid w:val="00F869E0"/>
    <w:rsid w:val="00F9101D"/>
    <w:rsid w:val="00F91528"/>
    <w:rsid w:val="00F91D60"/>
    <w:rsid w:val="00F91E68"/>
    <w:rsid w:val="00F92753"/>
    <w:rsid w:val="00F9723C"/>
    <w:rsid w:val="00FA2571"/>
    <w:rsid w:val="00FA42CA"/>
    <w:rsid w:val="00FB1324"/>
    <w:rsid w:val="00FB2145"/>
    <w:rsid w:val="00FB2402"/>
    <w:rsid w:val="00FB28A7"/>
    <w:rsid w:val="00FB292F"/>
    <w:rsid w:val="00FB4CDB"/>
    <w:rsid w:val="00FB650C"/>
    <w:rsid w:val="00FC0005"/>
    <w:rsid w:val="00FC1BC2"/>
    <w:rsid w:val="00FC5759"/>
    <w:rsid w:val="00FC63D2"/>
    <w:rsid w:val="00FD1FBE"/>
    <w:rsid w:val="00FD2088"/>
    <w:rsid w:val="00FD3D4E"/>
    <w:rsid w:val="00FD4A13"/>
    <w:rsid w:val="00FD6196"/>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E93A43"/>
    <w:pPr>
      <w:keepNext/>
      <w:numPr>
        <w:numId w:val="8"/>
      </w:numPr>
      <w:suppressAutoHyphens w:val="0"/>
      <w:autoSpaceDN/>
      <w:spacing w:before="360" w:after="360"/>
      <w:jc w:val="center"/>
      <w:outlineLvl w:val="0"/>
    </w:pPr>
    <w:rPr>
      <w:rFonts w:ascii="Times New Roman" w:hAnsi="Times New Roman"/>
      <w:sz w:val="28"/>
      <w:lang w:eastAsia="lt-LT"/>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E93A43"/>
    <w:pPr>
      <w:numPr>
        <w:ilvl w:val="1"/>
        <w:numId w:val="8"/>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
    <w:uiPriority w:val="9"/>
    <w:qFormat/>
    <w:rsid w:val="00E93A43"/>
    <w:pPr>
      <w:keepNext/>
      <w:numPr>
        <w:ilvl w:val="2"/>
        <w:numId w:val="8"/>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
    <w:uiPriority w:val="9"/>
    <w:qFormat/>
    <w:rsid w:val="00E93A43"/>
    <w:pPr>
      <w:keepNext/>
      <w:numPr>
        <w:ilvl w:val="3"/>
        <w:numId w:val="8"/>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qFormat/>
    <w:rsid w:val="00E93A43"/>
    <w:pPr>
      <w:keepNext/>
      <w:numPr>
        <w:ilvl w:val="4"/>
        <w:numId w:val="8"/>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aliases w:val="PIM 6,6,Annex Heading 1"/>
    <w:basedOn w:val="prastasis"/>
    <w:next w:val="prastasis"/>
    <w:link w:val="Antrat6Diagrama"/>
    <w:uiPriority w:val="9"/>
    <w:qFormat/>
    <w:rsid w:val="00E93A43"/>
    <w:pPr>
      <w:keepNext/>
      <w:numPr>
        <w:ilvl w:val="5"/>
        <w:numId w:val="8"/>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aliases w:val="LKIIS specifikacija,PIM 7,Annex Heading 2"/>
    <w:basedOn w:val="prastasis"/>
    <w:next w:val="prastasis"/>
    <w:link w:val="Antrat7Diagrama"/>
    <w:uiPriority w:val="9"/>
    <w:qFormat/>
    <w:rsid w:val="00E93A43"/>
    <w:pPr>
      <w:keepNext/>
      <w:numPr>
        <w:ilvl w:val="6"/>
        <w:numId w:val="8"/>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8"/>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aliases w:val="PIM 9,Annex Heading 4"/>
    <w:basedOn w:val="prastasis"/>
    <w:next w:val="prastasis"/>
    <w:link w:val="Antrat9Diagrama"/>
    <w:uiPriority w:val="9"/>
    <w:qFormat/>
    <w:rsid w:val="00E93A43"/>
    <w:pPr>
      <w:keepNext/>
      <w:numPr>
        <w:ilvl w:val="8"/>
        <w:numId w:val="8"/>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F12CAD"/>
    <w:rPr>
      <w:color w:val="0563C1"/>
      <w:u w:val="single"/>
    </w:rPr>
  </w:style>
  <w:style w:type="paragraph" w:styleId="Pagrindinistekstas">
    <w:name w:val="Body Text"/>
    <w:aliases w:val=" Char,Char Char Char Diagrama Diagrama Diagrama Diagrama Diagrama,Char Char Char Diagrama Diagrama Diagrama Diagrama Diagrama Diagrama Diagrama Diagrama Diagrama Diagrama,body text,contents,bt,b,body inde,body indent, ändrad, Char1"/>
    <w:basedOn w:val="prastasis"/>
    <w:link w:val="PagrindinistekstasDiagrama"/>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aliases w:val=" Char Diagrama2,Char Char Char Diagrama Diagrama Diagrama Diagrama Diagrama Diagrama1,Char Char Char Diagrama Diagrama Diagrama Diagrama Diagrama Diagrama Diagrama Diagrama Diagrama Diagrama Diagrama1,body text Diagrama1"/>
    <w:basedOn w:val="Numatytasispastraiposriftas"/>
    <w:link w:val="Pagrindinistekstas"/>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9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unhideWhenUsed/>
    <w:rsid w:val="000A6689"/>
    <w:rPr>
      <w:sz w:val="16"/>
      <w:szCs w:val="16"/>
    </w:rPr>
  </w:style>
  <w:style w:type="paragraph" w:styleId="Komentarotekstas">
    <w:name w:val="annotation text"/>
    <w:aliases w:val="Diagrama,Diagrama Diagrama Diagrama, Diagrama"/>
    <w:basedOn w:val="prastasis"/>
    <w:link w:val="KomentarotekstasDiagrama"/>
    <w:uiPriority w:val="99"/>
    <w:unhideWhenUsed/>
    <w:rsid w:val="000A6689"/>
    <w:rPr>
      <w:sz w:val="20"/>
      <w:szCs w:val="20"/>
    </w:rPr>
  </w:style>
  <w:style w:type="character" w:customStyle="1" w:styleId="KomentarotekstasDiagrama">
    <w:name w:val="Komentaro tekstas Diagrama"/>
    <w:aliases w:val="Diagrama Diagrama1,Diagrama Diagrama Diagrama Diagrama1, Diagrama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060821"/>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basedOn w:val="Numatytasispastraiposriftas"/>
    <w:link w:val="Antrat1"/>
    <w:uiPriority w:val="9"/>
    <w:rsid w:val="00E93A43"/>
    <w:rPr>
      <w:rFonts w:ascii="Times New Roman" w:eastAsia="Calibri" w:hAnsi="Times New Roman" w:cs="Times New Roman"/>
      <w:sz w:val="28"/>
      <w:lang w:eastAsia="lt-LT"/>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E93A4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053 Diagrama1,H3 Diagrama,H31 Diagrama,H32 Diagrama,H33 Diagrama,H311 Diagrama,H321 Diagrama,H34 Diagrama,H312 Diagrama,H322 Diagrama,H35 Diagrama,H313 Diagrama,H323 Diagrama"/>
    <w:basedOn w:val="Numatytasispastraiposriftas"/>
    <w:link w:val="Antrat3"/>
    <w:uiPriority w:val="9"/>
    <w:rsid w:val="00E93A4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054 Diagrama1,Heading 4 Char Char Char Char Diagrama,H4 Diagrama,H41 Diagrama,H42 Diagrama,H43 Diagrama,H411 Diagrama,H421 Diagrama,H44 Diagrama,H412 Diagrama"/>
    <w:basedOn w:val="Numatytasispastraiposriftas"/>
    <w:link w:val="Antrat4"/>
    <w:uiPriority w:val="9"/>
    <w:rsid w:val="00E93A43"/>
    <w:rPr>
      <w:rFonts w:ascii="Times New Roman" w:eastAsia="Times New Roman" w:hAnsi="Times New Roman" w:cs="Times New Roman"/>
      <w:b/>
      <w:sz w:val="44"/>
      <w:szCs w:val="20"/>
      <w:lang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E93A43"/>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1,6 Diagrama1,Annex Heading 1 Diagrama1"/>
    <w:basedOn w:val="Numatytasispastraiposriftas"/>
    <w:link w:val="Antrat6"/>
    <w:uiPriority w:val="9"/>
    <w:rsid w:val="00E93A43"/>
    <w:rPr>
      <w:rFonts w:ascii="Times New Roman" w:eastAsia="Times New Roman" w:hAnsi="Times New Roman" w:cs="Times New Roman"/>
      <w:b/>
      <w:sz w:val="36"/>
      <w:szCs w:val="20"/>
      <w:lang w:eastAsia="lt-LT"/>
    </w:rPr>
  </w:style>
  <w:style w:type="character" w:customStyle="1" w:styleId="Antrat7Diagrama">
    <w:name w:val="Antraštė 7 Diagrama"/>
    <w:aliases w:val="LKIIS specifikacija Diagrama1,PIM 7 Diagrama1,Annex Heading 2 Diagrama1"/>
    <w:basedOn w:val="Numatytasispastraiposriftas"/>
    <w:link w:val="Antrat7"/>
    <w:uiPriority w:val="9"/>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1,Annex Heading 4 Diagrama1"/>
    <w:basedOn w:val="Numatytasispastraiposriftas"/>
    <w:link w:val="Antrat9"/>
    <w:uiPriority w:val="9"/>
    <w:rsid w:val="00E93A43"/>
    <w:rPr>
      <w:rFonts w:ascii="Times New Roman" w:eastAsia="Times New Roman" w:hAnsi="Times New Roman" w:cs="Times New Roman"/>
      <w:sz w:val="40"/>
      <w:szCs w:val="20"/>
      <w:lang w:eastAsia="lt-LT"/>
    </w:rPr>
  </w:style>
  <w:style w:type="character" w:styleId="Grietas">
    <w:name w:val="Strong"/>
    <w:basedOn w:val="Numatytasispastraiposriftas"/>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paragraph" w:styleId="Antrat">
    <w:name w:val="caption"/>
    <w:aliases w:val="Document Object Caption,paveikslas,Paveikslo pavadinimas,Paveiksliukai,A pilka,TabelOverskrift"/>
    <w:basedOn w:val="prastasis"/>
    <w:next w:val="prastasis"/>
    <w:uiPriority w:val="35"/>
    <w:unhideWhenUsed/>
    <w:qFormat/>
    <w:rsid w:val="00116572"/>
    <w:pPr>
      <w:spacing w:after="200"/>
    </w:pPr>
    <w:rPr>
      <w:i/>
      <w:iCs/>
      <w:color w:val="1F497D" w:themeColor="text2"/>
      <w:sz w:val="18"/>
      <w:szCs w:val="18"/>
    </w:rPr>
  </w:style>
  <w:style w:type="character" w:customStyle="1" w:styleId="KomentarotekstasDiagrama1">
    <w:name w:val="Komentaro tekstas Diagrama1"/>
    <w:aliases w:val="Diagrama Diagrama,Diagrama Diagrama Diagrama Diagrama"/>
    <w:basedOn w:val="Numatytasispastraiposriftas"/>
    <w:semiHidden/>
    <w:locked/>
    <w:rsid w:val="00AB0AFE"/>
    <w:rPr>
      <w:rFonts w:ascii="Times New Roman" w:hAnsi="Times New Roman" w:cs="Times New Roman"/>
      <w:sz w:val="20"/>
      <w:szCs w:val="20"/>
      <w14:ligatures w14:val="standard"/>
    </w:rPr>
  </w:style>
  <w:style w:type="paragraph" w:styleId="Porat">
    <w:name w:val="footer"/>
    <w:basedOn w:val="prastasis"/>
    <w:link w:val="PoratDiagrama"/>
    <w:uiPriority w:val="99"/>
    <w:unhideWhenUsed/>
    <w:rsid w:val="00AB0AFE"/>
    <w:pPr>
      <w:tabs>
        <w:tab w:val="center" w:pos="4153"/>
        <w:tab w:val="right" w:pos="8306"/>
      </w:tabs>
      <w:suppressAutoHyphens w:val="0"/>
      <w:autoSpaceDN/>
      <w:spacing w:after="0"/>
    </w:pPr>
    <w:rPr>
      <w:rFonts w:ascii="Times New Roman" w:eastAsia="Times New Roman" w:hAnsi="Times New Roman"/>
      <w:sz w:val="20"/>
      <w:szCs w:val="20"/>
    </w:rPr>
  </w:style>
  <w:style w:type="character" w:customStyle="1" w:styleId="PoratDiagrama">
    <w:name w:val="Poraštė Diagrama"/>
    <w:basedOn w:val="Numatytasispastraiposriftas"/>
    <w:link w:val="Porat"/>
    <w:uiPriority w:val="99"/>
    <w:rsid w:val="00AB0AFE"/>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locked/>
    <w:rsid w:val="00AB0AFE"/>
    <w:rPr>
      <w:rFonts w:ascii="Times New Roman" w:eastAsia="Times New Roman" w:hAnsi="Times New Roman" w:cs="Times New Roman"/>
      <w:sz w:val="20"/>
      <w:szCs w:val="20"/>
      <w:lang w:val="en-US"/>
    </w:rPr>
  </w:style>
  <w:style w:type="character" w:styleId="Emfaz">
    <w:name w:val="Emphasis"/>
    <w:basedOn w:val="Numatytasispastraiposriftas"/>
    <w:uiPriority w:val="20"/>
    <w:qFormat/>
    <w:rsid w:val="00AB0AFE"/>
    <w:rPr>
      <w:i/>
      <w:iCs/>
    </w:rPr>
  </w:style>
  <w:style w:type="character" w:customStyle="1" w:styleId="DebesliotekstasDiagrama2">
    <w:name w:val="Debesėlio tekstas Diagrama2"/>
    <w:basedOn w:val="Numatytasispastraiposriftas"/>
    <w:uiPriority w:val="99"/>
    <w:semiHidden/>
    <w:rsid w:val="00B70641"/>
    <w:rPr>
      <w:rFonts w:ascii="Segoe UI" w:hAnsi="Segoe UI" w:cs="Segoe UI"/>
      <w:sz w:val="18"/>
      <w:szCs w:val="18"/>
      <w14:ligatures w14:val="standard"/>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basedOn w:val="Numatytasispastraiposriftas"/>
    <w:uiPriority w:val="9"/>
    <w:rsid w:val="00B70641"/>
    <w:rPr>
      <w:rFonts w:asciiTheme="majorHAnsi" w:eastAsiaTheme="majorEastAsia" w:hAnsiTheme="majorHAnsi" w:cstheme="majorBidi"/>
      <w:color w:val="243F60" w:themeColor="accent1" w:themeShade="7F"/>
      <w:sz w:val="24"/>
      <w:szCs w:val="24"/>
      <w14:ligatures w14:val="standard"/>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basedOn w:val="Numatytasispastraiposriftas"/>
    <w:uiPriority w:val="9"/>
    <w:rsid w:val="00B70641"/>
    <w:rPr>
      <w:rFonts w:ascii="Times New Roman" w:eastAsia="Times New Roman" w:hAnsi="Times New Roman" w:cs="Times New Roman"/>
      <w:b/>
      <w:bCs/>
      <w:color w:val="000000"/>
      <w:sz w:val="24"/>
      <w:szCs w:val="24"/>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basedOn w:val="Numatytasispastraiposriftas"/>
    <w:uiPriority w:val="9"/>
    <w:rsid w:val="00B70641"/>
    <w:rPr>
      <w:rFonts w:ascii="Times New Roman" w:eastAsia="Times New Roman" w:hAnsi="Times New Roman" w:cs="Times New Roman"/>
      <w:b/>
      <w:bCs/>
      <w:sz w:val="24"/>
      <w:szCs w:val="24"/>
    </w:rPr>
  </w:style>
  <w:style w:type="character" w:customStyle="1" w:styleId="Antrat6Diagrama1">
    <w:name w:val="Antraštė 6 Diagrama1"/>
    <w:aliases w:val="PIM 6 Diagrama,6 Diagrama,Annex Heading 1 Diagrama"/>
    <w:basedOn w:val="Numatytasispastraiposriftas"/>
    <w:uiPriority w:val="9"/>
    <w:rsid w:val="00B70641"/>
    <w:rPr>
      <w:rFonts w:ascii="Times New Roman" w:eastAsia="Times New Roman" w:hAnsi="Times New Roman" w:cs="Times New Roman"/>
      <w:b/>
      <w:bCs/>
      <w:color w:val="000000"/>
      <w:sz w:val="24"/>
      <w:szCs w:val="24"/>
      <w:shd w:val="clear" w:color="auto" w:fill="FFFFFF"/>
    </w:rPr>
  </w:style>
  <w:style w:type="character" w:customStyle="1" w:styleId="Antrat7Diagrama1">
    <w:name w:val="Antraštė 7 Diagrama1"/>
    <w:aliases w:val="LKIIS specifikacija Diagrama,PIM 7 Diagrama,Annex Heading 2 Diagrama"/>
    <w:basedOn w:val="Numatytasispastraiposriftas"/>
    <w:uiPriority w:val="9"/>
    <w:rsid w:val="00B70641"/>
    <w:rPr>
      <w:rFonts w:ascii="Times New Roman" w:eastAsia="Times New Roman" w:hAnsi="Times New Roman" w:cs="Times New Roman"/>
      <w:sz w:val="48"/>
      <w:szCs w:val="20"/>
    </w:rPr>
  </w:style>
  <w:style w:type="character" w:customStyle="1" w:styleId="Antrat8Diagrama1">
    <w:name w:val="Antraštė 8 Diagrama1"/>
    <w:basedOn w:val="Numatytasispastraiposriftas"/>
    <w:rsid w:val="00B70641"/>
    <w:rPr>
      <w:rFonts w:ascii="Times New Roman" w:eastAsia="Times New Roman" w:hAnsi="Times New Roman" w:cs="Times New Roman"/>
      <w:b/>
      <w:sz w:val="18"/>
      <w:szCs w:val="20"/>
    </w:rPr>
  </w:style>
  <w:style w:type="character" w:customStyle="1" w:styleId="Antrat9Diagrama1">
    <w:name w:val="Antraštė 9 Diagrama1"/>
    <w:aliases w:val="PIM 9 Diagrama,Annex Heading 4 Diagrama"/>
    <w:basedOn w:val="Numatytasispastraiposriftas"/>
    <w:uiPriority w:val="9"/>
    <w:rsid w:val="00B70641"/>
    <w:rPr>
      <w:rFonts w:ascii="Times New Roman" w:eastAsia="Times New Roman" w:hAnsi="Times New Roman" w:cs="Times New Roman"/>
      <w:sz w:val="40"/>
      <w:szCs w:val="20"/>
    </w:rPr>
  </w:style>
  <w:style w:type="paragraph" w:styleId="Tekstoblokas">
    <w:name w:val="Block Text"/>
    <w:basedOn w:val="prastasis"/>
    <w:rsid w:val="00B70641"/>
    <w:pPr>
      <w:shd w:val="clear" w:color="auto" w:fill="FFFFFF"/>
      <w:suppressAutoHyphens w:val="0"/>
      <w:autoSpaceDN/>
      <w:spacing w:before="317" w:after="0" w:line="336" w:lineRule="exact"/>
      <w:ind w:left="2189" w:right="2150"/>
      <w:jc w:val="center"/>
    </w:pPr>
    <w:rPr>
      <w:rFonts w:ascii="Times New Roman" w:eastAsia="Times New Roman" w:hAnsi="Times New Roman"/>
      <w:color w:val="000000"/>
      <w:sz w:val="24"/>
      <w:szCs w:val="24"/>
    </w:rPr>
  </w:style>
  <w:style w:type="paragraph" w:styleId="Pagrindiniotekstotrauka">
    <w:name w:val="Body Text Indent"/>
    <w:basedOn w:val="prastasis"/>
    <w:link w:val="PagrindiniotekstotraukaDiagrama1"/>
    <w:rsid w:val="00B70641"/>
    <w:pPr>
      <w:shd w:val="clear" w:color="auto" w:fill="FFFFFF"/>
      <w:suppressAutoHyphens w:val="0"/>
      <w:autoSpaceDN/>
      <w:spacing w:after="0"/>
      <w:ind w:left="1077"/>
    </w:pPr>
    <w:rPr>
      <w:rFonts w:ascii="Times New Roman" w:eastAsia="Times New Roman" w:hAnsi="Times New Roman"/>
      <w:color w:val="000000"/>
      <w:sz w:val="24"/>
      <w:szCs w:val="24"/>
    </w:rPr>
  </w:style>
  <w:style w:type="character" w:customStyle="1" w:styleId="PagrindiniotekstotraukaDiagrama">
    <w:name w:val="Pagrindinio teksto įtrauka Diagrama"/>
    <w:basedOn w:val="Numatytasispastraiposriftas"/>
    <w:semiHidden/>
    <w:rsid w:val="00B70641"/>
    <w:rPr>
      <w:rFonts w:ascii="Calibri" w:eastAsia="Calibri" w:hAnsi="Calibri" w:cs="Times New Roman"/>
    </w:rPr>
  </w:style>
  <w:style w:type="character" w:customStyle="1" w:styleId="PagrindiniotekstotraukaDiagrama1">
    <w:name w:val="Pagrindinio teksto įtrauka Diagrama1"/>
    <w:basedOn w:val="Numatytasispastraiposriftas"/>
    <w:link w:val="Pagrindiniotekstotrauka"/>
    <w:rsid w:val="00B70641"/>
    <w:rPr>
      <w:rFonts w:ascii="Times New Roman" w:eastAsia="Times New Roman" w:hAnsi="Times New Roman" w:cs="Times New Roman"/>
      <w:color w:val="000000"/>
      <w:sz w:val="24"/>
      <w:szCs w:val="24"/>
      <w:shd w:val="clear" w:color="auto" w:fill="FFFFFF"/>
    </w:rPr>
  </w:style>
  <w:style w:type="paragraph" w:styleId="Antrats">
    <w:name w:val="header"/>
    <w:aliases w:val="Specialioji žyma,En-tête-1,En-tête-2,hd,Header 2,Char,Viršutinis kolontitulas Diagrama1,Viršutinis kolontitulas Diagrama Diagrama1,Char Diagrama Diagrama1,Viršutinis kolontitulas Diagrama Diagrama Diagrama,Char Diagrama Diagrama Diagrama"/>
    <w:basedOn w:val="prastasis"/>
    <w:link w:val="AntratsDiagrama1"/>
    <w:uiPriority w:val="99"/>
    <w:rsid w:val="00B70641"/>
    <w:pPr>
      <w:tabs>
        <w:tab w:val="center" w:pos="4153"/>
        <w:tab w:val="right" w:pos="8306"/>
      </w:tabs>
      <w:suppressAutoHyphens w:val="0"/>
      <w:autoSpaceDN/>
      <w:spacing w:after="0"/>
    </w:pPr>
    <w:rPr>
      <w:rFonts w:ascii="Times New Roman" w:eastAsia="Times New Roman" w:hAnsi="Times New Roman"/>
      <w:sz w:val="24"/>
      <w:szCs w:val="24"/>
      <w:lang w:val="af-Z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rsid w:val="00B70641"/>
    <w:rPr>
      <w:rFonts w:ascii="Calibri" w:eastAsia="Calibri" w:hAnsi="Calibri" w:cs="Times New Roman"/>
    </w:rPr>
  </w:style>
  <w:style w:type="character" w:customStyle="1" w:styleId="AntratsDiagrama1">
    <w:name w:val="Antraštės Diagrama1"/>
    <w:aliases w:val="Specialioji žyma Diagrama,En-tête-1 Diagrama,En-tête-2 Diagrama,hd Diagrama,Header 2 Diagrama,Char Diagrama,Viršutinis kolontitulas Diagrama1 Diagrama1,Viršutinis kolontitulas Diagrama Diagrama1 Diagrama1"/>
    <w:basedOn w:val="Numatytasispastraiposriftas"/>
    <w:link w:val="Antrats"/>
    <w:uiPriority w:val="99"/>
    <w:rsid w:val="00B70641"/>
    <w:rPr>
      <w:rFonts w:ascii="Times New Roman" w:eastAsia="Times New Roman" w:hAnsi="Times New Roman" w:cs="Times New Roman"/>
      <w:sz w:val="24"/>
      <w:szCs w:val="24"/>
      <w:lang w:val="af-ZA"/>
    </w:rPr>
  </w:style>
  <w:style w:type="character" w:styleId="Puslapionumeris">
    <w:name w:val="page number"/>
    <w:basedOn w:val="Numatytasispastraiposriftas"/>
    <w:rsid w:val="00B70641"/>
  </w:style>
  <w:style w:type="paragraph" w:styleId="Pagrindiniotekstotrauka2">
    <w:name w:val="Body Text Indent 2"/>
    <w:basedOn w:val="prastasis"/>
    <w:link w:val="Pagrindiniotekstotrauka2Diagrama1"/>
    <w:rsid w:val="00B70641"/>
    <w:pPr>
      <w:shd w:val="clear" w:color="auto" w:fill="FFFFFF"/>
      <w:tabs>
        <w:tab w:val="left" w:pos="1243"/>
      </w:tabs>
      <w:suppressAutoHyphens w:val="0"/>
      <w:autoSpaceDN/>
      <w:spacing w:after="0"/>
      <w:ind w:firstLine="725"/>
      <w:jc w:val="both"/>
    </w:pPr>
    <w:rPr>
      <w:rFonts w:ascii="Times New Roman" w:eastAsia="Times New Roman" w:hAnsi="Times New Roman"/>
      <w:color w:val="000000"/>
      <w:sz w:val="24"/>
      <w:szCs w:val="24"/>
    </w:rPr>
  </w:style>
  <w:style w:type="character" w:customStyle="1" w:styleId="Pagrindiniotekstotrauka2Diagrama">
    <w:name w:val="Pagrindinio teksto įtrauka 2 Diagrama"/>
    <w:basedOn w:val="Numatytasispastraiposriftas"/>
    <w:semiHidden/>
    <w:rsid w:val="00B70641"/>
    <w:rPr>
      <w:rFonts w:ascii="Calibri" w:eastAsia="Calibri" w:hAnsi="Calibri" w:cs="Times New Roman"/>
    </w:rPr>
  </w:style>
  <w:style w:type="character" w:customStyle="1" w:styleId="Pagrindiniotekstotrauka2Diagrama1">
    <w:name w:val="Pagrindinio teksto įtrauka 2 Diagrama1"/>
    <w:basedOn w:val="Numatytasispastraiposriftas"/>
    <w:link w:val="Pagrindiniotekstotrauka2"/>
    <w:rsid w:val="00B70641"/>
    <w:rPr>
      <w:rFonts w:ascii="Times New Roman" w:eastAsia="Times New Roman" w:hAnsi="Times New Roman" w:cs="Times New Roman"/>
      <w:color w:val="000000"/>
      <w:sz w:val="24"/>
      <w:szCs w:val="24"/>
      <w:shd w:val="clear" w:color="auto" w:fill="FFFFFF"/>
    </w:rPr>
  </w:style>
  <w:style w:type="paragraph" w:styleId="Pagrindiniotekstotrauka3">
    <w:name w:val="Body Text Indent 3"/>
    <w:basedOn w:val="prastasis"/>
    <w:link w:val="Pagrindiniotekstotrauka3Diagrama2"/>
    <w:rsid w:val="00B70641"/>
    <w:pPr>
      <w:shd w:val="clear" w:color="auto" w:fill="FFFFFF"/>
      <w:suppressAutoHyphens w:val="0"/>
      <w:autoSpaceDN/>
      <w:spacing w:after="0"/>
      <w:ind w:firstLine="680"/>
      <w:jc w:val="both"/>
    </w:pPr>
    <w:rPr>
      <w:rFonts w:ascii="Times New Roman" w:eastAsia="Times New Roman" w:hAnsi="Times New Roman"/>
      <w:color w:val="000000"/>
      <w:sz w:val="24"/>
      <w:szCs w:val="24"/>
    </w:rPr>
  </w:style>
  <w:style w:type="character" w:customStyle="1" w:styleId="Pagrindiniotekstotrauka3Diagrama">
    <w:name w:val="Pagrindinio teksto įtrauka 3 Diagrama"/>
    <w:basedOn w:val="Numatytasispastraiposriftas"/>
    <w:semiHidden/>
    <w:rsid w:val="00B70641"/>
    <w:rPr>
      <w:rFonts w:ascii="Calibri" w:eastAsia="Calibri" w:hAnsi="Calibri" w:cs="Times New Roman"/>
      <w:sz w:val="16"/>
      <w:szCs w:val="16"/>
    </w:rPr>
  </w:style>
  <w:style w:type="character" w:customStyle="1" w:styleId="Pagrindiniotekstotrauka3Diagrama2">
    <w:name w:val="Pagrindinio teksto įtrauka 3 Diagrama2"/>
    <w:basedOn w:val="Numatytasispastraiposriftas"/>
    <w:link w:val="Pagrindiniotekstotrauka3"/>
    <w:rsid w:val="00B70641"/>
    <w:rPr>
      <w:rFonts w:ascii="Times New Roman" w:eastAsia="Times New Roman" w:hAnsi="Times New Roman" w:cs="Times New Roman"/>
      <w:color w:val="000000"/>
      <w:sz w:val="24"/>
      <w:szCs w:val="24"/>
      <w:shd w:val="clear" w:color="auto" w:fill="FFFFFF"/>
    </w:rPr>
  </w:style>
  <w:style w:type="character" w:customStyle="1" w:styleId="PagrindinistekstasDiagrama2">
    <w:name w:val="Pagrindinis tekstas Diagrama2"/>
    <w:aliases w:val=" Char Diagrama1,Char Char Char Diagrama Diagrama Diagrama Diagrama Diagrama Diagrama,Char Char Char Diagrama Diagrama Diagrama Diagrama Diagrama Diagrama Diagrama Diagrama Diagrama Diagrama Diagrama,body text Diagrama"/>
    <w:basedOn w:val="Numatytasispastraiposriftas"/>
    <w:rsid w:val="00B70641"/>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B70641"/>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B70641"/>
    <w:pPr>
      <w:suppressAutoHyphens w:val="0"/>
      <w:autoSpaceDE w:val="0"/>
      <w:adjustRightInd w:val="0"/>
      <w:spacing w:after="0"/>
      <w:jc w:val="center"/>
    </w:pPr>
    <w:rPr>
      <w:rFonts w:ascii="TimesLT" w:eastAsia="Times New Roman" w:hAnsi="TimesLT" w:cs="TimesLT"/>
      <w:b/>
      <w:bCs/>
      <w:sz w:val="20"/>
      <w:szCs w:val="20"/>
      <w:lang w:val="en-US"/>
    </w:rPr>
  </w:style>
  <w:style w:type="paragraph" w:customStyle="1" w:styleId="Patvirtinta">
    <w:name w:val="Patvirtinta"/>
    <w:rsid w:val="00B7064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B70641"/>
    <w:pPr>
      <w:ind w:firstLine="0"/>
      <w:jc w:val="center"/>
    </w:pPr>
    <w:rPr>
      <w:color w:val="auto"/>
      <w:sz w:val="12"/>
      <w:szCs w:val="12"/>
    </w:rPr>
  </w:style>
  <w:style w:type="paragraph" w:customStyle="1" w:styleId="MAZAS">
    <w:name w:val="MAZAS"/>
    <w:rsid w:val="00B70641"/>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prastasis"/>
    <w:semiHidden/>
    <w:rsid w:val="00B70641"/>
    <w:pPr>
      <w:suppressAutoHyphens w:val="0"/>
      <w:autoSpaceDN/>
      <w:spacing w:after="0"/>
    </w:pPr>
    <w:rPr>
      <w:rFonts w:ascii="Tahoma" w:eastAsia="Times New Roman" w:hAnsi="Tahoma" w:cs="Tahoma"/>
      <w:sz w:val="16"/>
      <w:szCs w:val="16"/>
    </w:rPr>
  </w:style>
  <w:style w:type="paragraph" w:styleId="Pagrindinistekstas2">
    <w:name w:val="Body Text 2"/>
    <w:basedOn w:val="prastasis"/>
    <w:link w:val="Pagrindinistekstas2Diagrama1"/>
    <w:rsid w:val="00B70641"/>
    <w:pPr>
      <w:suppressAutoHyphens w:val="0"/>
      <w:autoSpaceDN/>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semiHidden/>
    <w:rsid w:val="00B70641"/>
    <w:rPr>
      <w:rFonts w:ascii="Calibri" w:eastAsia="Calibri" w:hAnsi="Calibri" w:cs="Times New Roman"/>
    </w:rPr>
  </w:style>
  <w:style w:type="character" w:customStyle="1" w:styleId="Pagrindinistekstas2Diagrama1">
    <w:name w:val="Pagrindinis tekstas 2 Diagrama1"/>
    <w:basedOn w:val="Numatytasispastraiposriftas"/>
    <w:link w:val="Pagrindinistekstas2"/>
    <w:rsid w:val="00B70641"/>
    <w:rPr>
      <w:rFonts w:ascii="Times New Roman" w:eastAsia="Times New Roman" w:hAnsi="Times New Roman" w:cs="Times New Roman"/>
      <w:sz w:val="24"/>
      <w:szCs w:val="24"/>
    </w:rPr>
  </w:style>
  <w:style w:type="paragraph" w:customStyle="1" w:styleId="Point1">
    <w:name w:val="Point 1"/>
    <w:basedOn w:val="prastasis"/>
    <w:rsid w:val="00B70641"/>
    <w:pPr>
      <w:suppressAutoHyphens w:val="0"/>
      <w:autoSpaceDN/>
      <w:spacing w:before="120" w:after="120"/>
      <w:ind w:left="1418" w:hanging="567"/>
      <w:jc w:val="both"/>
    </w:pPr>
    <w:rPr>
      <w:rFonts w:ascii="Times New Roman" w:eastAsia="Times New Roman" w:hAnsi="Times New Roman"/>
      <w:sz w:val="24"/>
      <w:szCs w:val="24"/>
      <w:lang w:eastAsia="lt-LT"/>
    </w:rPr>
  </w:style>
  <w:style w:type="paragraph" w:customStyle="1" w:styleId="Standard">
    <w:name w:val="Standard"/>
    <w:rsid w:val="00B70641"/>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customStyle="1" w:styleId="CommentSubject1">
    <w:name w:val="Comment Subject1"/>
    <w:basedOn w:val="Komentarotekstas"/>
    <w:next w:val="Komentarotekstas"/>
    <w:semiHidden/>
    <w:rsid w:val="00B70641"/>
    <w:pPr>
      <w:suppressAutoHyphens w:val="0"/>
      <w:autoSpaceDN/>
      <w:spacing w:after="0"/>
    </w:pPr>
    <w:rPr>
      <w:rFonts w:ascii="Times New Roman" w:eastAsia="Times New Roman" w:hAnsi="Times New Roman"/>
      <w:b/>
      <w:bCs/>
    </w:rPr>
  </w:style>
  <w:style w:type="paragraph" w:customStyle="1" w:styleId="PAVADINIMAS">
    <w:name w:val="PAVADINIMAS"/>
    <w:basedOn w:val="Antrat1"/>
    <w:rsid w:val="00B70641"/>
    <w:pPr>
      <w:numPr>
        <w:numId w:val="11"/>
      </w:numPr>
      <w:tabs>
        <w:tab w:val="left" w:pos="720"/>
      </w:tabs>
      <w:spacing w:after="240"/>
    </w:pPr>
    <w:rPr>
      <w:rFonts w:eastAsia="Times New Roman"/>
      <w:b/>
      <w:bCs/>
      <w:caps/>
      <w:sz w:val="24"/>
      <w:szCs w:val="24"/>
      <w:lang w:eastAsia="en-US"/>
    </w:rPr>
  </w:style>
  <w:style w:type="paragraph" w:styleId="Pavadinimas0">
    <w:name w:val="Title"/>
    <w:basedOn w:val="prastasis"/>
    <w:link w:val="PavadinimasDiagrama"/>
    <w:qFormat/>
    <w:rsid w:val="00B70641"/>
    <w:pPr>
      <w:tabs>
        <w:tab w:val="right" w:leader="underscore" w:pos="8505"/>
      </w:tabs>
      <w:suppressAutoHyphens w:val="0"/>
      <w:autoSpaceDN/>
      <w:spacing w:after="0"/>
      <w:jc w:val="center"/>
    </w:pPr>
    <w:rPr>
      <w:rFonts w:ascii="Times New Roman" w:eastAsia="Times New Roman" w:hAnsi="Times New Roman"/>
      <w:b/>
      <w:bCs/>
      <w:sz w:val="24"/>
      <w:szCs w:val="24"/>
    </w:rPr>
  </w:style>
  <w:style w:type="character" w:customStyle="1" w:styleId="PavadinimasDiagrama">
    <w:name w:val="Pavadinimas Diagrama"/>
    <w:basedOn w:val="Numatytasispastraiposriftas"/>
    <w:link w:val="Pavadinimas0"/>
    <w:rsid w:val="00B70641"/>
    <w:rPr>
      <w:rFonts w:ascii="Times New Roman" w:eastAsia="Times New Roman" w:hAnsi="Times New Roman" w:cs="Times New Roman"/>
      <w:b/>
      <w:bCs/>
      <w:sz w:val="24"/>
      <w:szCs w:val="24"/>
    </w:rPr>
  </w:style>
  <w:style w:type="paragraph" w:customStyle="1" w:styleId="CommentSubject2">
    <w:name w:val="Comment Subject2"/>
    <w:basedOn w:val="Komentarotekstas"/>
    <w:next w:val="Komentarotekstas"/>
    <w:semiHidden/>
    <w:rsid w:val="00B70641"/>
    <w:pPr>
      <w:suppressAutoHyphens w:val="0"/>
      <w:autoSpaceDN/>
      <w:spacing w:after="0"/>
    </w:pPr>
    <w:rPr>
      <w:rFonts w:ascii="Times New Roman" w:eastAsia="Times New Roman" w:hAnsi="Times New Roman"/>
      <w:b/>
      <w:bCs/>
    </w:rPr>
  </w:style>
  <w:style w:type="paragraph" w:customStyle="1" w:styleId="xl22">
    <w:name w:val="xl2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rPr>
  </w:style>
  <w:style w:type="character" w:styleId="Perirtashipersaitas">
    <w:name w:val="FollowedHyperlink"/>
    <w:rsid w:val="00B70641"/>
    <w:rPr>
      <w:color w:val="800080"/>
      <w:u w:val="single"/>
    </w:rPr>
  </w:style>
  <w:style w:type="paragraph" w:customStyle="1" w:styleId="xl24">
    <w:name w:val="xl24"/>
    <w:basedOn w:val="prastasis"/>
    <w:rsid w:val="00B70641"/>
    <w:pPr>
      <w:suppressAutoHyphens w:val="0"/>
      <w:autoSpaceDN/>
      <w:spacing w:before="100" w:beforeAutospacing="1" w:after="100" w:afterAutospacing="1"/>
    </w:pPr>
    <w:rPr>
      <w:rFonts w:ascii="Times New Roman" w:eastAsia="Times New Roman" w:hAnsi="Times New Roman"/>
      <w:sz w:val="18"/>
      <w:szCs w:val="18"/>
      <w:lang w:val="en-GB"/>
    </w:rPr>
  </w:style>
  <w:style w:type="character" w:customStyle="1" w:styleId="KomentarotemaDiagrama2">
    <w:name w:val="Komentaro tema Diagrama2"/>
    <w:basedOn w:val="Numatytasispastraiposriftas"/>
    <w:uiPriority w:val="99"/>
    <w:semiHidden/>
    <w:rsid w:val="00B70641"/>
    <w:rPr>
      <w:rFonts w:ascii="Times New Roman" w:eastAsia="Times New Roman" w:hAnsi="Times New Roman" w:cs="Times New Roman"/>
      <w:b/>
      <w:bCs/>
      <w:sz w:val="20"/>
      <w:szCs w:val="20"/>
      <w14:ligatures w14:val="standard"/>
    </w:rPr>
  </w:style>
  <w:style w:type="paragraph" w:customStyle="1" w:styleId="Default">
    <w:name w:val="Default"/>
    <w:rsid w:val="00B706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lentacentr">
    <w:name w:val="lentacentr"/>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Normal11pt">
    <w:name w:val="Normal + 11 pt"/>
    <w:aliases w:val="Justified,First line:  1,5 cm,After:  0 pt,Line spacing:  ...,Normal + Justified,First line:  0.63&quot;,Line spacing:  single"/>
    <w:basedOn w:val="Point1"/>
    <w:rsid w:val="00B70641"/>
    <w:pPr>
      <w:spacing w:before="0" w:after="0"/>
      <w:ind w:left="0" w:firstLine="0"/>
    </w:pPr>
    <w:rPr>
      <w:sz w:val="22"/>
      <w:szCs w:val="22"/>
    </w:rPr>
  </w:style>
  <w:style w:type="paragraph" w:customStyle="1" w:styleId="Stilius">
    <w:name w:val="Stilius"/>
    <w:rsid w:val="00B70641"/>
    <w:pPr>
      <w:widowControl w:val="0"/>
      <w:spacing w:after="0" w:line="240" w:lineRule="auto"/>
    </w:pPr>
    <w:rPr>
      <w:rFonts w:ascii="Times New Roman" w:eastAsia="Times New Roman" w:hAnsi="Times New Roman" w:cs="Times New Roman"/>
      <w:sz w:val="24"/>
      <w:szCs w:val="20"/>
      <w:lang w:val="en-US"/>
    </w:rPr>
  </w:style>
  <w:style w:type="paragraph" w:styleId="HTMLiankstoformatuotas">
    <w:name w:val="HTML Preformatted"/>
    <w:basedOn w:val="prastasis"/>
    <w:link w:val="HTMLiankstoformatuotasDiagrama"/>
    <w:rsid w:val="00B70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B70641"/>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B70641"/>
    <w:pPr>
      <w:tabs>
        <w:tab w:val="left" w:pos="426"/>
        <w:tab w:val="right" w:pos="1701"/>
        <w:tab w:val="left" w:pos="1843"/>
      </w:tabs>
      <w:suppressAutoHyphens w:val="0"/>
      <w:autoSpaceDN/>
      <w:spacing w:after="0"/>
      <w:jc w:val="both"/>
    </w:pPr>
    <w:rPr>
      <w:rFonts w:ascii="Times New Roman" w:eastAsia="Times New Roman" w:hAnsi="Times New Roman"/>
      <w:sz w:val="24"/>
      <w:szCs w:val="20"/>
    </w:rPr>
  </w:style>
  <w:style w:type="paragraph" w:customStyle="1" w:styleId="Punktai">
    <w:name w:val="Punktai"/>
    <w:basedOn w:val="prastasis"/>
    <w:rsid w:val="00B70641"/>
    <w:pPr>
      <w:numPr>
        <w:numId w:val="12"/>
      </w:numPr>
      <w:suppressAutoHyphens w:val="0"/>
      <w:autoSpaceDN/>
      <w:spacing w:after="0" w:line="360" w:lineRule="auto"/>
      <w:jc w:val="both"/>
    </w:pPr>
    <w:rPr>
      <w:rFonts w:ascii="Times New Roman" w:eastAsia="Times New Roman" w:hAnsi="Times New Roman"/>
      <w:sz w:val="24"/>
      <w:szCs w:val="20"/>
    </w:rPr>
  </w:style>
  <w:style w:type="character" w:customStyle="1" w:styleId="Bodytext0">
    <w:name w:val="Body text_"/>
    <w:link w:val="Bodytext10"/>
    <w:locked/>
    <w:rsid w:val="00B70641"/>
    <w:rPr>
      <w:spacing w:val="10"/>
      <w:sz w:val="19"/>
      <w:szCs w:val="19"/>
      <w:shd w:val="clear" w:color="auto" w:fill="FFFFFF"/>
    </w:rPr>
  </w:style>
  <w:style w:type="character" w:customStyle="1" w:styleId="Bodytext42">
    <w:name w:val="Body text42"/>
    <w:rsid w:val="00B70641"/>
    <w:rPr>
      <w:noProof/>
      <w:spacing w:val="10"/>
      <w:sz w:val="19"/>
      <w:szCs w:val="19"/>
      <w:lang w:bidi="ar-SA"/>
    </w:rPr>
  </w:style>
  <w:style w:type="paragraph" w:customStyle="1" w:styleId="Bodytext10">
    <w:name w:val="Body text1"/>
    <w:basedOn w:val="prastasis"/>
    <w:link w:val="Bodytext0"/>
    <w:rsid w:val="00B70641"/>
    <w:pPr>
      <w:shd w:val="clear" w:color="auto" w:fill="FFFFFF"/>
      <w:suppressAutoHyphens w:val="0"/>
      <w:autoSpaceDN/>
      <w:spacing w:after="0" w:line="240" w:lineRule="atLeast"/>
      <w:jc w:val="both"/>
    </w:pPr>
    <w:rPr>
      <w:rFonts w:asciiTheme="minorHAnsi" w:eastAsiaTheme="minorHAnsi" w:hAnsiTheme="minorHAnsi" w:cstheme="minorBidi"/>
      <w:spacing w:val="10"/>
      <w:sz w:val="19"/>
      <w:szCs w:val="19"/>
    </w:rPr>
  </w:style>
  <w:style w:type="character" w:customStyle="1" w:styleId="Bodytext41">
    <w:name w:val="Body text41"/>
    <w:rsid w:val="00B70641"/>
    <w:rPr>
      <w:rFonts w:ascii="Times New Roman" w:hAnsi="Times New Roman" w:cs="Times New Roman"/>
      <w:noProof/>
      <w:spacing w:val="10"/>
      <w:sz w:val="19"/>
      <w:szCs w:val="19"/>
      <w:lang w:bidi="ar-SA"/>
    </w:rPr>
  </w:style>
  <w:style w:type="character" w:customStyle="1" w:styleId="Bodytext40">
    <w:name w:val="Body text40"/>
    <w:rsid w:val="00B70641"/>
    <w:rPr>
      <w:rFonts w:ascii="Times New Roman" w:hAnsi="Times New Roman" w:cs="Times New Roman"/>
      <w:noProof/>
      <w:spacing w:val="10"/>
      <w:sz w:val="19"/>
      <w:szCs w:val="19"/>
      <w:lang w:bidi="ar-SA"/>
    </w:rPr>
  </w:style>
  <w:style w:type="character" w:customStyle="1" w:styleId="Bodytext39">
    <w:name w:val="Body text39"/>
    <w:rsid w:val="00B70641"/>
    <w:rPr>
      <w:rFonts w:ascii="Times New Roman" w:hAnsi="Times New Roman" w:cs="Times New Roman"/>
      <w:noProof/>
      <w:spacing w:val="10"/>
      <w:sz w:val="19"/>
      <w:szCs w:val="19"/>
      <w:lang w:bidi="ar-SA"/>
    </w:rPr>
  </w:style>
  <w:style w:type="character" w:customStyle="1" w:styleId="Bodytext35">
    <w:name w:val="Body text35"/>
    <w:rsid w:val="00B70641"/>
    <w:rPr>
      <w:rFonts w:ascii="Times New Roman" w:hAnsi="Times New Roman" w:cs="Times New Roman"/>
      <w:spacing w:val="10"/>
      <w:sz w:val="19"/>
      <w:szCs w:val="19"/>
      <w:lang w:bidi="ar-SA"/>
    </w:rPr>
  </w:style>
  <w:style w:type="character" w:customStyle="1" w:styleId="Bodytext34">
    <w:name w:val="Body text34"/>
    <w:rsid w:val="00B70641"/>
    <w:rPr>
      <w:rFonts w:ascii="Times New Roman" w:hAnsi="Times New Roman" w:cs="Times New Roman"/>
      <w:noProof/>
      <w:spacing w:val="10"/>
      <w:sz w:val="19"/>
      <w:szCs w:val="19"/>
      <w:lang w:bidi="ar-SA"/>
    </w:rPr>
  </w:style>
  <w:style w:type="character" w:customStyle="1" w:styleId="Bodytext27">
    <w:name w:val="Body text27"/>
    <w:rsid w:val="00B70641"/>
    <w:rPr>
      <w:rFonts w:ascii="Times New Roman" w:hAnsi="Times New Roman" w:cs="Times New Roman"/>
      <w:noProof/>
      <w:spacing w:val="10"/>
      <w:sz w:val="19"/>
      <w:szCs w:val="19"/>
      <w:lang w:bidi="ar-SA"/>
    </w:rPr>
  </w:style>
  <w:style w:type="character" w:customStyle="1" w:styleId="Bodytext22">
    <w:name w:val="Body text22"/>
    <w:rsid w:val="00B70641"/>
    <w:rPr>
      <w:rFonts w:ascii="Times New Roman" w:hAnsi="Times New Roman" w:cs="Times New Roman"/>
      <w:spacing w:val="10"/>
      <w:sz w:val="19"/>
      <w:szCs w:val="19"/>
      <w:lang w:bidi="ar-SA"/>
    </w:rPr>
  </w:style>
  <w:style w:type="character" w:customStyle="1" w:styleId="Bodytext20">
    <w:name w:val="Body text20"/>
    <w:rsid w:val="00B70641"/>
    <w:rPr>
      <w:rFonts w:ascii="Times New Roman" w:hAnsi="Times New Roman" w:cs="Times New Roman"/>
      <w:noProof/>
      <w:spacing w:val="10"/>
      <w:sz w:val="19"/>
      <w:szCs w:val="19"/>
      <w:lang w:bidi="ar-SA"/>
    </w:rPr>
  </w:style>
  <w:style w:type="character" w:customStyle="1" w:styleId="Bodytext19">
    <w:name w:val="Body text19"/>
    <w:rsid w:val="00B70641"/>
    <w:rPr>
      <w:rFonts w:ascii="Times New Roman" w:hAnsi="Times New Roman" w:cs="Times New Roman"/>
      <w:noProof/>
      <w:spacing w:val="10"/>
      <w:sz w:val="19"/>
      <w:szCs w:val="19"/>
      <w:lang w:bidi="ar-SA"/>
    </w:rPr>
  </w:style>
  <w:style w:type="paragraph" w:customStyle="1" w:styleId="Hyperlink1">
    <w:name w:val="Hyperlink1"/>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FontStyle23">
    <w:name w:val="Font Style23"/>
    <w:rsid w:val="00B70641"/>
    <w:rPr>
      <w:rFonts w:ascii="Times New Roman" w:hAnsi="Times New Roman" w:cs="Times New Roman"/>
      <w:sz w:val="22"/>
      <w:szCs w:val="22"/>
    </w:rPr>
  </w:style>
  <w:style w:type="character" w:customStyle="1" w:styleId="parahead1">
    <w:name w:val="parahead1"/>
    <w:rsid w:val="00B70641"/>
    <w:rPr>
      <w:rFonts w:ascii="Verdana" w:hAnsi="Verdana" w:hint="default"/>
      <w:b/>
      <w:bCs/>
      <w:color w:val="000000"/>
      <w:sz w:val="17"/>
      <w:szCs w:val="17"/>
    </w:rPr>
  </w:style>
  <w:style w:type="paragraph" w:customStyle="1" w:styleId="tajtip">
    <w:name w:val="tajtip"/>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BalloonText2">
    <w:name w:val="Balloon Text2"/>
    <w:basedOn w:val="prastasis"/>
    <w:semiHidden/>
    <w:rsid w:val="00B70641"/>
    <w:pPr>
      <w:suppressAutoHyphens w:val="0"/>
      <w:autoSpaceDN/>
      <w:spacing w:after="0"/>
    </w:pPr>
    <w:rPr>
      <w:rFonts w:ascii="Tahoma" w:eastAsia="Times New Roman" w:hAnsi="Tahoma" w:cs="Tahoma"/>
      <w:sz w:val="16"/>
      <w:szCs w:val="16"/>
      <w:lang w:val="af-ZA"/>
    </w:rPr>
  </w:style>
  <w:style w:type="paragraph" w:customStyle="1" w:styleId="CommentSubject4">
    <w:name w:val="Comment Subject4"/>
    <w:basedOn w:val="Komentarotekstas"/>
    <w:next w:val="Komentarotekstas"/>
    <w:semiHidden/>
    <w:rsid w:val="00B70641"/>
    <w:pPr>
      <w:suppressAutoHyphens w:val="0"/>
      <w:autoSpaceDN/>
      <w:spacing w:after="0"/>
    </w:pPr>
    <w:rPr>
      <w:rFonts w:ascii="Times New Roman" w:eastAsia="Times New Roman" w:hAnsi="Times New Roman"/>
      <w:b/>
      <w:bCs/>
      <w:lang w:val="af-ZA"/>
    </w:rPr>
  </w:style>
  <w:style w:type="paragraph" w:styleId="Pagrindinistekstas3">
    <w:name w:val="Body Text 3"/>
    <w:basedOn w:val="prastasis"/>
    <w:link w:val="Pagrindinistekstas3Diagrama1"/>
    <w:rsid w:val="00B70641"/>
    <w:pPr>
      <w:suppressAutoHyphens w:val="0"/>
      <w:autoSpaceDN/>
      <w:spacing w:after="120"/>
    </w:pPr>
    <w:rPr>
      <w:rFonts w:ascii="Times New Roman" w:eastAsia="Times New Roman" w:hAnsi="Times New Roman"/>
      <w:sz w:val="16"/>
      <w:szCs w:val="16"/>
      <w:lang w:val="af-ZA"/>
    </w:rPr>
  </w:style>
  <w:style w:type="character" w:customStyle="1" w:styleId="Pagrindinistekstas3Diagrama">
    <w:name w:val="Pagrindinis tekstas 3 Diagrama"/>
    <w:basedOn w:val="Numatytasispastraiposriftas"/>
    <w:semiHidden/>
    <w:rsid w:val="00B70641"/>
    <w:rPr>
      <w:rFonts w:ascii="Calibri" w:eastAsia="Calibri" w:hAnsi="Calibri" w:cs="Times New Roman"/>
      <w:sz w:val="16"/>
      <w:szCs w:val="16"/>
    </w:rPr>
  </w:style>
  <w:style w:type="character" w:customStyle="1" w:styleId="Pagrindinistekstas3Diagrama1">
    <w:name w:val="Pagrindinis tekstas 3 Diagrama1"/>
    <w:basedOn w:val="Numatytasispastraiposriftas"/>
    <w:link w:val="Pagrindinistekstas3"/>
    <w:rsid w:val="00B70641"/>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B70641"/>
    <w:pPr>
      <w:suppressAutoHyphens w:val="0"/>
      <w:autoSpaceDN/>
      <w:spacing w:after="0"/>
    </w:pPr>
    <w:rPr>
      <w:rFonts w:ascii="Times New Roman" w:eastAsia="Times New Roman" w:hAnsi="Times New Roman"/>
      <w:b/>
      <w:bCs/>
      <w:lang w:eastAsia="lt-LT"/>
    </w:rPr>
  </w:style>
  <w:style w:type="paragraph" w:customStyle="1" w:styleId="xl35">
    <w:name w:val="xl35"/>
    <w:basedOn w:val="prastasis"/>
    <w:rsid w:val="00B70641"/>
    <w:pPr>
      <w:suppressAutoHyphens w:val="0"/>
      <w:autoSpaceDN/>
      <w:spacing w:before="100" w:after="100"/>
      <w:jc w:val="center"/>
    </w:pPr>
    <w:rPr>
      <w:rFonts w:ascii="Arial" w:eastAsia="Arial Unicode MS" w:hAnsi="Arial"/>
      <w:b/>
      <w:sz w:val="24"/>
      <w:szCs w:val="20"/>
      <w:lang w:val="en-GB" w:eastAsia="lt-LT"/>
    </w:rPr>
  </w:style>
  <w:style w:type="paragraph" w:styleId="Sraas2">
    <w:name w:val="List 2"/>
    <w:basedOn w:val="prastasis"/>
    <w:rsid w:val="00B70641"/>
    <w:pPr>
      <w:suppressAutoHyphens w:val="0"/>
      <w:autoSpaceDN/>
      <w:spacing w:after="0"/>
      <w:ind w:left="566" w:hanging="283"/>
    </w:pPr>
    <w:rPr>
      <w:rFonts w:ascii="Times New Roman" w:eastAsia="Times New Roman" w:hAnsi="Times New Roman"/>
      <w:sz w:val="24"/>
      <w:szCs w:val="24"/>
    </w:rPr>
  </w:style>
  <w:style w:type="paragraph" w:styleId="Sraas3">
    <w:name w:val="List 3"/>
    <w:basedOn w:val="prastasis"/>
    <w:rsid w:val="00B70641"/>
    <w:pPr>
      <w:suppressAutoHyphens w:val="0"/>
      <w:autoSpaceDN/>
      <w:spacing w:after="0"/>
      <w:ind w:left="849" w:hanging="283"/>
    </w:pPr>
    <w:rPr>
      <w:rFonts w:ascii="Times New Roman" w:eastAsia="Times New Roman" w:hAnsi="Times New Roman"/>
      <w:sz w:val="24"/>
      <w:szCs w:val="24"/>
    </w:rPr>
  </w:style>
  <w:style w:type="paragraph" w:customStyle="1" w:styleId="DiagramaDiagramaCharChar">
    <w:name w:val="Diagrama Diagrama Char Char"/>
    <w:basedOn w:val="prastasis"/>
    <w:rsid w:val="00B70641"/>
    <w:pPr>
      <w:suppressAutoHyphens w:val="0"/>
      <w:autoSpaceDN/>
      <w:spacing w:line="240" w:lineRule="exact"/>
    </w:pPr>
    <w:rPr>
      <w:rFonts w:ascii="Verdana" w:eastAsia="Times New Roman" w:hAnsi="Verdana" w:cs="Verdana"/>
      <w:sz w:val="20"/>
      <w:szCs w:val="20"/>
      <w:lang w:val="en-US"/>
    </w:rPr>
  </w:style>
  <w:style w:type="paragraph" w:customStyle="1" w:styleId="msolistparagraph0">
    <w:name w:val="msolistparagraph"/>
    <w:basedOn w:val="prastasis"/>
    <w:rsid w:val="00B70641"/>
    <w:pPr>
      <w:suppressAutoHyphens w:val="0"/>
      <w:autoSpaceDN/>
      <w:spacing w:after="0"/>
      <w:ind w:left="720"/>
    </w:pPr>
    <w:rPr>
      <w:rFonts w:eastAsia="Times New Roman"/>
      <w:lang w:val="en-GB"/>
    </w:rPr>
  </w:style>
  <w:style w:type="character" w:customStyle="1" w:styleId="DiagramaDiagrama4">
    <w:name w:val="Diagrama Diagrama4"/>
    <w:semiHidden/>
    <w:rsid w:val="00B70641"/>
    <w:rPr>
      <w:rFonts w:ascii="Times New Roman" w:eastAsia="Times New Roman" w:hAnsi="Times New Roman" w:cs="Times New Roman"/>
      <w:sz w:val="24"/>
      <w:szCs w:val="20"/>
      <w:lang w:val="lt-LT" w:eastAsia="lt-LT"/>
    </w:rPr>
  </w:style>
  <w:style w:type="paragraph" w:styleId="Paprastasistekstas">
    <w:name w:val="Plain Text"/>
    <w:basedOn w:val="prastasis"/>
    <w:link w:val="PaprastasistekstasDiagrama1"/>
    <w:rsid w:val="00B70641"/>
    <w:pPr>
      <w:suppressAutoHyphens w:val="0"/>
      <w:autoSpaceDN/>
      <w:spacing w:after="0"/>
    </w:pPr>
    <w:rPr>
      <w:rFonts w:ascii="Courier New" w:hAnsi="Courier New" w:cs="Courier New"/>
      <w:sz w:val="20"/>
      <w:szCs w:val="20"/>
    </w:rPr>
  </w:style>
  <w:style w:type="character" w:customStyle="1" w:styleId="PaprastasistekstasDiagrama">
    <w:name w:val="Paprastasis tekstas Diagrama"/>
    <w:basedOn w:val="Numatytasispastraiposriftas"/>
    <w:semiHidden/>
    <w:rsid w:val="00B70641"/>
    <w:rPr>
      <w:rFonts w:ascii="Consolas" w:eastAsia="Calibri" w:hAnsi="Consolas" w:cs="Times New Roman"/>
      <w:sz w:val="21"/>
      <w:szCs w:val="21"/>
    </w:rPr>
  </w:style>
  <w:style w:type="character" w:customStyle="1" w:styleId="PaprastasistekstasDiagrama1">
    <w:name w:val="Paprastasis tekstas Diagrama1"/>
    <w:basedOn w:val="Numatytasispastraiposriftas"/>
    <w:link w:val="Paprastasistekstas"/>
    <w:rsid w:val="00B70641"/>
    <w:rPr>
      <w:rFonts w:ascii="Courier New" w:eastAsia="Calibri" w:hAnsi="Courier New" w:cs="Courier New"/>
      <w:sz w:val="20"/>
      <w:szCs w:val="20"/>
    </w:rPr>
  </w:style>
  <w:style w:type="paragraph" w:styleId="Dokumentostruktra">
    <w:name w:val="Document Map"/>
    <w:basedOn w:val="prastasis"/>
    <w:link w:val="DokumentostruktraDiagrama"/>
    <w:rsid w:val="00B70641"/>
    <w:pPr>
      <w:shd w:val="clear" w:color="auto" w:fill="000080"/>
      <w:suppressAutoHyphens w:val="0"/>
      <w:autoSpaceDN/>
      <w:spacing w:after="0"/>
    </w:pPr>
    <w:rPr>
      <w:rFonts w:ascii="Tahoma" w:eastAsia="Times New Roman" w:hAnsi="Tahoma" w:cs="Tahoma"/>
      <w:sz w:val="20"/>
      <w:szCs w:val="20"/>
      <w:lang w:val="af-ZA"/>
    </w:rPr>
  </w:style>
  <w:style w:type="character" w:customStyle="1" w:styleId="DokumentostruktraDiagrama">
    <w:name w:val="Dokumento struktūra Diagrama"/>
    <w:basedOn w:val="Numatytasispastraiposriftas"/>
    <w:link w:val="Dokumentostruktra"/>
    <w:rsid w:val="00B70641"/>
    <w:rPr>
      <w:rFonts w:ascii="Tahoma" w:eastAsia="Times New Roman" w:hAnsi="Tahoma" w:cs="Tahoma"/>
      <w:sz w:val="20"/>
      <w:szCs w:val="20"/>
      <w:shd w:val="clear" w:color="auto" w:fill="000080"/>
      <w:lang w:val="af-ZA"/>
    </w:rPr>
  </w:style>
  <w:style w:type="paragraph" w:customStyle="1" w:styleId="Stilius1">
    <w:name w:val="Stilius1"/>
    <w:basedOn w:val="prastasis"/>
    <w:link w:val="Stilius1Diagrama"/>
    <w:qFormat/>
    <w:rsid w:val="00B70641"/>
    <w:pPr>
      <w:tabs>
        <w:tab w:val="num" w:pos="1440"/>
      </w:tabs>
      <w:suppressAutoHyphens w:val="0"/>
      <w:autoSpaceDN/>
      <w:spacing w:after="0"/>
      <w:ind w:left="1224" w:hanging="504"/>
      <w:jc w:val="both"/>
    </w:pPr>
    <w:rPr>
      <w:rFonts w:ascii="Times New Roman" w:eastAsia="Times New Roman" w:hAnsi="Times New Roman"/>
      <w:b/>
      <w:sz w:val="24"/>
      <w:szCs w:val="24"/>
      <w:lang w:val="af-ZA"/>
    </w:rPr>
  </w:style>
  <w:style w:type="paragraph" w:customStyle="1" w:styleId="Stilius2">
    <w:name w:val="Stilius2"/>
    <w:basedOn w:val="prastasis"/>
    <w:link w:val="Stilius2Diagrama"/>
    <w:qFormat/>
    <w:rsid w:val="00B70641"/>
    <w:pPr>
      <w:tabs>
        <w:tab w:val="num" w:pos="720"/>
      </w:tabs>
      <w:suppressAutoHyphens w:val="0"/>
      <w:autoSpaceDN/>
      <w:spacing w:after="0"/>
      <w:ind w:left="720" w:hanging="720"/>
    </w:pPr>
    <w:rPr>
      <w:rFonts w:ascii="Times New Roman" w:eastAsia="Times New Roman" w:hAnsi="Times New Roman"/>
      <w:sz w:val="24"/>
      <w:lang w:val="af-ZA"/>
    </w:rPr>
  </w:style>
  <w:style w:type="character" w:customStyle="1" w:styleId="Stilius1Diagrama">
    <w:name w:val="Stilius1 Diagrama"/>
    <w:link w:val="Stilius1"/>
    <w:rsid w:val="00B70641"/>
    <w:rPr>
      <w:rFonts w:ascii="Times New Roman" w:eastAsia="Times New Roman" w:hAnsi="Times New Roman" w:cs="Times New Roman"/>
      <w:b/>
      <w:sz w:val="24"/>
      <w:szCs w:val="24"/>
      <w:lang w:val="af-ZA"/>
    </w:rPr>
  </w:style>
  <w:style w:type="character" w:customStyle="1" w:styleId="Stilius2Diagrama">
    <w:name w:val="Stilius2 Diagrama"/>
    <w:link w:val="Stilius2"/>
    <w:rsid w:val="00B70641"/>
    <w:rPr>
      <w:rFonts w:ascii="Times New Roman" w:eastAsia="Times New Roman" w:hAnsi="Times New Roman" w:cs="Times New Roman"/>
      <w:sz w:val="24"/>
      <w:lang w:val="af-ZA"/>
    </w:rPr>
  </w:style>
  <w:style w:type="paragraph" w:customStyle="1" w:styleId="OutlineHead">
    <w:name w:val="Outline Head"/>
    <w:basedOn w:val="prastasis"/>
    <w:rsid w:val="00B70641"/>
    <w:pPr>
      <w:suppressAutoHyphens w:val="0"/>
      <w:autoSpaceDN/>
      <w:spacing w:after="360" w:line="240" w:lineRule="exact"/>
    </w:pPr>
    <w:rPr>
      <w:rFonts w:ascii="Futura Hv" w:eastAsia="Times New Roman" w:hAnsi="Futura Hv"/>
      <w:sz w:val="24"/>
      <w:szCs w:val="20"/>
      <w:lang w:val="en-US"/>
    </w:rPr>
  </w:style>
  <w:style w:type="paragraph" w:customStyle="1" w:styleId="Mystyle">
    <w:name w:val="Mystyle"/>
    <w:basedOn w:val="prastasis"/>
    <w:rsid w:val="00B70641"/>
    <w:pPr>
      <w:suppressAutoHyphens w:val="0"/>
      <w:autoSpaceDN/>
      <w:spacing w:after="120"/>
      <w:jc w:val="both"/>
    </w:pPr>
    <w:rPr>
      <w:rFonts w:ascii="Times New Roman" w:eastAsia="Times New Roman" w:hAnsi="Times New Roman"/>
      <w:sz w:val="24"/>
      <w:szCs w:val="20"/>
    </w:rPr>
  </w:style>
  <w:style w:type="paragraph" w:customStyle="1" w:styleId="DocumentText">
    <w:name w:val="Document Text"/>
    <w:basedOn w:val="Pagrindinistekstas"/>
    <w:qFormat/>
    <w:rsid w:val="00B70641"/>
    <w:pPr>
      <w:autoSpaceDN/>
      <w:spacing w:line="264" w:lineRule="auto"/>
      <w:ind w:firstLine="425"/>
      <w:jc w:val="both"/>
    </w:pPr>
    <w:rPr>
      <w:rFonts w:ascii="Verdana" w:hAnsi="Verdana"/>
      <w:sz w:val="20"/>
      <w:szCs w:val="22"/>
      <w:lang w:val="lt-LT"/>
    </w:rPr>
  </w:style>
  <w:style w:type="paragraph" w:customStyle="1" w:styleId="DocumentBulletsdash">
    <w:name w:val="Document Bullets (dash)"/>
    <w:basedOn w:val="DocumentText"/>
    <w:qFormat/>
    <w:rsid w:val="00B70641"/>
    <w:pPr>
      <w:numPr>
        <w:numId w:val="13"/>
      </w:numPr>
      <w:spacing w:after="160"/>
      <w:contextualSpacing/>
    </w:pPr>
  </w:style>
  <w:style w:type="numbering" w:customStyle="1" w:styleId="Bulletedtext">
    <w:name w:val="Bulleted text"/>
    <w:basedOn w:val="Sraonra"/>
    <w:rsid w:val="00B70641"/>
    <w:pPr>
      <w:numPr>
        <w:numId w:val="14"/>
      </w:numPr>
    </w:pPr>
  </w:style>
  <w:style w:type="paragraph" w:customStyle="1" w:styleId="Textbody">
    <w:name w:val="Text body"/>
    <w:basedOn w:val="Standard"/>
    <w:rsid w:val="00B70641"/>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B70641"/>
    <w:pPr>
      <w:numPr>
        <w:numId w:val="15"/>
      </w:numPr>
    </w:pPr>
  </w:style>
  <w:style w:type="paragraph" w:customStyle="1" w:styleId="Style-7">
    <w:name w:val="Style-7"/>
    <w:rsid w:val="00B70641"/>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urinioantrat">
    <w:name w:val="TOC Heading"/>
    <w:basedOn w:val="Antrat1"/>
    <w:next w:val="prastasis"/>
    <w:uiPriority w:val="39"/>
    <w:unhideWhenUsed/>
    <w:qFormat/>
    <w:rsid w:val="00B70641"/>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lang w:val="en-US" w:eastAsia="ja-JP"/>
    </w:rPr>
  </w:style>
  <w:style w:type="paragraph" w:styleId="Turinys3">
    <w:name w:val="toc 3"/>
    <w:basedOn w:val="prastasis"/>
    <w:next w:val="prastasis"/>
    <w:autoRedefine/>
    <w:rsid w:val="00B70641"/>
    <w:pPr>
      <w:tabs>
        <w:tab w:val="right" w:pos="9631"/>
      </w:tabs>
      <w:suppressAutoHyphens w:val="0"/>
      <w:autoSpaceDN/>
      <w:spacing w:after="100"/>
      <w:ind w:left="142"/>
    </w:pPr>
    <w:rPr>
      <w:rFonts w:ascii="Times New Roman" w:eastAsia="Times New Roman" w:hAnsi="Times New Roman"/>
      <w:sz w:val="24"/>
      <w:szCs w:val="24"/>
    </w:rPr>
  </w:style>
  <w:style w:type="paragraph" w:styleId="Turinys2">
    <w:name w:val="toc 2"/>
    <w:basedOn w:val="prastasis"/>
    <w:next w:val="prastasis"/>
    <w:autoRedefine/>
    <w:uiPriority w:val="39"/>
    <w:rsid w:val="00B70641"/>
    <w:pPr>
      <w:tabs>
        <w:tab w:val="right" w:leader="dot" w:pos="9631"/>
      </w:tabs>
      <w:suppressAutoHyphens w:val="0"/>
      <w:autoSpaceDN/>
      <w:spacing w:after="100"/>
    </w:pPr>
    <w:rPr>
      <w:rFonts w:ascii="Times New Roman" w:eastAsia="Times New Roman" w:hAnsi="Times New Roman"/>
      <w:sz w:val="24"/>
      <w:szCs w:val="24"/>
    </w:rPr>
  </w:style>
  <w:style w:type="paragraph" w:customStyle="1" w:styleId="Heading">
    <w:name w:val="Heading"/>
    <w:basedOn w:val="Antrat1"/>
    <w:qFormat/>
    <w:rsid w:val="00B70641"/>
    <w:pPr>
      <w:numPr>
        <w:numId w:val="0"/>
      </w:numPr>
      <w:shd w:val="clear" w:color="auto" w:fill="FFFFFF"/>
      <w:tabs>
        <w:tab w:val="left" w:pos="730"/>
      </w:tabs>
      <w:spacing w:before="0" w:after="0"/>
      <w:jc w:val="left"/>
    </w:pPr>
    <w:rPr>
      <w:rFonts w:eastAsia="Times New Roman"/>
      <w:b/>
      <w:bCs/>
      <w:color w:val="000000"/>
      <w:sz w:val="24"/>
      <w:szCs w:val="24"/>
      <w:lang w:eastAsia="en-US"/>
    </w:rPr>
  </w:style>
  <w:style w:type="paragraph" w:customStyle="1" w:styleId="PagrindinistekstasTimesNewRoman">
    <w:name w:val="Pagrindinis tekstas + Times New Roman"/>
    <w:aliases w:val="8 pt,Abipusė lygiuotė,Prieš:  3 pt"/>
    <w:basedOn w:val="Porat"/>
    <w:rsid w:val="00B70641"/>
    <w:pPr>
      <w:keepNext/>
      <w:keepLines/>
      <w:numPr>
        <w:ilvl w:val="1"/>
        <w:numId w:val="16"/>
      </w:numPr>
      <w:tabs>
        <w:tab w:val="clear" w:pos="4153"/>
        <w:tab w:val="clear" w:pos="8306"/>
      </w:tabs>
      <w:spacing w:before="60"/>
      <w:jc w:val="both"/>
    </w:pPr>
    <w:rPr>
      <w:sz w:val="16"/>
      <w:szCs w:val="16"/>
    </w:rPr>
  </w:style>
  <w:style w:type="character" w:customStyle="1" w:styleId="st1">
    <w:name w:val="st1"/>
    <w:basedOn w:val="Numatytasispastraiposriftas"/>
    <w:rsid w:val="00B70641"/>
  </w:style>
  <w:style w:type="paragraph" w:customStyle="1" w:styleId="prastasis1">
    <w:name w:val="Įprastasis1"/>
    <w:rsid w:val="00B70641"/>
    <w:pPr>
      <w:widowControl w:val="0"/>
      <w:suppressAutoHyphens/>
    </w:pPr>
    <w:rPr>
      <w:rFonts w:ascii="Times New Roman" w:eastAsia="Calibri" w:hAnsi="Times New Roman" w:cs="Calibri"/>
      <w:color w:val="00000A"/>
      <w:sz w:val="24"/>
      <w:szCs w:val="24"/>
      <w:lang w:val="en-US"/>
    </w:rPr>
  </w:style>
  <w:style w:type="character" w:customStyle="1" w:styleId="FontStyle75">
    <w:name w:val="Font Style75"/>
    <w:rsid w:val="00B70641"/>
    <w:rPr>
      <w:rFonts w:ascii="Times New Roman" w:hAnsi="Times New Roman" w:cs="Times New Roman"/>
      <w:b/>
      <w:bCs/>
      <w:sz w:val="22"/>
      <w:szCs w:val="22"/>
    </w:rPr>
  </w:style>
  <w:style w:type="paragraph" w:customStyle="1" w:styleId="Body2">
    <w:name w:val="Body 2"/>
    <w:rsid w:val="00B7064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prastasis"/>
    <w:qFormat/>
    <w:rsid w:val="00B70641"/>
    <w:pPr>
      <w:suppressAutoHyphens w:val="0"/>
      <w:autoSpaceDN/>
      <w:spacing w:after="0"/>
      <w:ind w:left="-142"/>
      <w:jc w:val="center"/>
    </w:pPr>
    <w:rPr>
      <w:rFonts w:ascii="Times New Roman" w:eastAsia="Times New Roman" w:hAnsi="Times New Roman"/>
      <w:b/>
      <w:sz w:val="24"/>
      <w:szCs w:val="24"/>
    </w:rPr>
  </w:style>
  <w:style w:type="character" w:customStyle="1" w:styleId="Mention1">
    <w:name w:val="Mention1"/>
    <w:basedOn w:val="Numatytasispastraiposriftas"/>
    <w:uiPriority w:val="99"/>
    <w:semiHidden/>
    <w:unhideWhenUsed/>
    <w:rsid w:val="00B70641"/>
    <w:rPr>
      <w:color w:val="2B579A"/>
      <w:shd w:val="clear" w:color="auto" w:fill="E6E6E6"/>
    </w:rPr>
  </w:style>
  <w:style w:type="paragraph" w:styleId="Adresasantvoko">
    <w:name w:val="envelope address"/>
    <w:basedOn w:val="prastasis"/>
    <w:semiHidden/>
    <w:rsid w:val="00B70641"/>
    <w:pPr>
      <w:framePr w:w="7920" w:h="1980" w:hRule="exact" w:hSpace="180" w:wrap="auto" w:hAnchor="page" w:xAlign="center" w:yAlign="bottom"/>
      <w:suppressAutoHyphens w:val="0"/>
      <w:autoSpaceDN/>
      <w:spacing w:after="0"/>
      <w:ind w:left="2880"/>
    </w:pPr>
    <w:rPr>
      <w:rFonts w:ascii="Arial" w:eastAsia="Times New Roman" w:hAnsi="Arial"/>
      <w:sz w:val="24"/>
      <w:szCs w:val="20"/>
      <w:lang w:val="en-US"/>
    </w:rPr>
  </w:style>
  <w:style w:type="paragraph" w:customStyle="1" w:styleId="ContractItem1">
    <w:name w:val="Contract Item 1"/>
    <w:basedOn w:val="prastasis"/>
    <w:rsid w:val="00B70641"/>
    <w:pPr>
      <w:numPr>
        <w:numId w:val="17"/>
      </w:numPr>
      <w:tabs>
        <w:tab w:val="left" w:pos="709"/>
      </w:tabs>
      <w:suppressAutoHyphens w:val="0"/>
      <w:autoSpaceDN/>
      <w:spacing w:before="120" w:after="120"/>
      <w:jc w:val="both"/>
      <w:outlineLvl w:val="0"/>
    </w:pPr>
    <w:rPr>
      <w:rFonts w:ascii="Times New Roman" w:eastAsia="Times New Roman" w:hAnsi="Times New Roman"/>
      <w:b/>
    </w:rPr>
  </w:style>
  <w:style w:type="paragraph" w:customStyle="1" w:styleId="ContractItem2">
    <w:name w:val="Contract Item 2"/>
    <w:basedOn w:val="ContractItem1"/>
    <w:rsid w:val="00B70641"/>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B70641"/>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B70641"/>
    <w:pPr>
      <w:widowControl w:val="0"/>
      <w:suppressAutoHyphens w:val="0"/>
      <w:autoSpaceDE w:val="0"/>
      <w:adjustRightInd w:val="0"/>
      <w:spacing w:after="0"/>
      <w:jc w:val="center"/>
    </w:pPr>
    <w:rPr>
      <w:rFonts w:ascii="Times New Roman" w:eastAsia="Times New Roman" w:hAnsi="Times New Roman"/>
      <w:sz w:val="24"/>
      <w:szCs w:val="24"/>
      <w:lang w:val="ru-RU" w:eastAsia="ru-RU"/>
    </w:rPr>
  </w:style>
  <w:style w:type="character" w:customStyle="1" w:styleId="FontStyle44">
    <w:name w:val="Font Style44"/>
    <w:rsid w:val="00B70641"/>
    <w:rPr>
      <w:rFonts w:ascii="Times New Roman" w:hAnsi="Times New Roman" w:cs="Times New Roman"/>
      <w:sz w:val="22"/>
      <w:szCs w:val="22"/>
    </w:rPr>
  </w:style>
  <w:style w:type="paragraph" w:customStyle="1" w:styleId="linija0">
    <w:name w:val="linija"/>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Pagrindinistekstas1">
    <w:name w:val="Pagrindinis tekstas1"/>
    <w:rsid w:val="00B706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B70641"/>
    <w:pPr>
      <w:suppressAutoHyphens w:val="0"/>
      <w:autoSpaceDN/>
      <w:spacing w:after="0"/>
      <w:ind w:firstLine="720"/>
      <w:jc w:val="both"/>
    </w:pPr>
    <w:rPr>
      <w:rFonts w:ascii="Times New Roman" w:eastAsia="Times New Roman" w:hAnsi="Times New Roman"/>
      <w:sz w:val="24"/>
      <w:szCs w:val="20"/>
    </w:rPr>
  </w:style>
  <w:style w:type="paragraph" w:customStyle="1" w:styleId="bodis">
    <w:name w:val="bodis"/>
    <w:basedOn w:val="prastasis"/>
    <w:rsid w:val="00B70641"/>
    <w:pPr>
      <w:suppressAutoHyphens w:val="0"/>
      <w:autoSpaceDN/>
      <w:spacing w:after="0" w:line="360" w:lineRule="auto"/>
      <w:ind w:firstLine="720"/>
      <w:jc w:val="both"/>
    </w:pPr>
    <w:rPr>
      <w:rFonts w:ascii="Times New Roman" w:eastAsia="Times New Roman" w:hAnsi="Times New Roman"/>
      <w:sz w:val="24"/>
      <w:szCs w:val="20"/>
      <w:lang w:val="en-GB"/>
    </w:rPr>
  </w:style>
  <w:style w:type="paragraph" w:customStyle="1" w:styleId="headingas">
    <w:name w:val="headingas"/>
    <w:basedOn w:val="Antrat9"/>
    <w:rsid w:val="00B70641"/>
    <w:pPr>
      <w:keepNext w:val="0"/>
      <w:numPr>
        <w:ilvl w:val="0"/>
        <w:numId w:val="0"/>
      </w:numPr>
      <w:autoSpaceDE w:val="0"/>
      <w:autoSpaceDN w:val="0"/>
      <w:adjustRightInd w:val="0"/>
      <w:spacing w:line="360" w:lineRule="auto"/>
      <w:jc w:val="center"/>
    </w:pPr>
    <w:rPr>
      <w:b/>
      <w:bCs/>
      <w:caps/>
      <w:sz w:val="24"/>
      <w:lang w:val="en-US" w:eastAsia="en-US"/>
    </w:rPr>
  </w:style>
  <w:style w:type="paragraph" w:styleId="Dokumentoinaostekstas">
    <w:name w:val="endnote text"/>
    <w:basedOn w:val="prastasis"/>
    <w:link w:val="DokumentoinaostekstasDiagrama"/>
    <w:rsid w:val="00B70641"/>
    <w:pPr>
      <w:suppressAutoHyphens w:val="0"/>
      <w:autoSpaceDN/>
      <w:spacing w:after="0"/>
    </w:pPr>
    <w:rPr>
      <w:rFonts w:ascii="Times New Roman" w:eastAsia="Times New Roman" w:hAnsi="Times New Roman"/>
      <w:sz w:val="24"/>
      <w:szCs w:val="20"/>
      <w:lang w:val="en-GB"/>
    </w:rPr>
  </w:style>
  <w:style w:type="character" w:customStyle="1" w:styleId="DokumentoinaostekstasDiagrama">
    <w:name w:val="Dokumento išnašos tekstas Diagrama"/>
    <w:basedOn w:val="Numatytasispastraiposriftas"/>
    <w:link w:val="Dokumentoinaostekstas"/>
    <w:rsid w:val="00B70641"/>
    <w:rPr>
      <w:rFonts w:ascii="Times New Roman" w:eastAsia="Times New Roman" w:hAnsi="Times New Roman" w:cs="Times New Roman"/>
      <w:sz w:val="24"/>
      <w:szCs w:val="20"/>
      <w:lang w:val="en-GB"/>
    </w:rPr>
  </w:style>
  <w:style w:type="character" w:customStyle="1" w:styleId="FontStyle61">
    <w:name w:val="Font Style61"/>
    <w:rsid w:val="00B70641"/>
    <w:rPr>
      <w:rFonts w:ascii="Arial Unicode MS" w:eastAsia="Arial Unicode MS" w:cs="Arial Unicode MS"/>
      <w:sz w:val="18"/>
      <w:szCs w:val="18"/>
    </w:rPr>
  </w:style>
  <w:style w:type="character" w:customStyle="1" w:styleId="FontStyle60">
    <w:name w:val="Font Style60"/>
    <w:rsid w:val="00B70641"/>
    <w:rPr>
      <w:rFonts w:ascii="Arial Unicode MS" w:eastAsia="Arial Unicode MS" w:cs="Arial Unicode MS"/>
      <w:b/>
      <w:bCs/>
      <w:sz w:val="18"/>
      <w:szCs w:val="18"/>
    </w:rPr>
  </w:style>
  <w:style w:type="paragraph" w:customStyle="1" w:styleId="Style-14">
    <w:name w:val="Style-14"/>
    <w:rsid w:val="00B70641"/>
    <w:pPr>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autoRedefine/>
    <w:semiHidden/>
    <w:rsid w:val="00B70641"/>
    <w:pPr>
      <w:tabs>
        <w:tab w:val="left" w:pos="0"/>
      </w:tabs>
      <w:suppressAutoHyphens w:val="0"/>
      <w:autoSpaceDN/>
      <w:spacing w:after="0"/>
      <w:ind w:left="106"/>
      <w:jc w:val="both"/>
    </w:pPr>
    <w:rPr>
      <w:rFonts w:ascii="Times New Roman" w:eastAsia="Times New Roman" w:hAnsi="Times New Roman"/>
      <w:b/>
      <w:sz w:val="24"/>
      <w:szCs w:val="24"/>
      <w:lang w:eastAsia="lt-LT"/>
    </w:rPr>
  </w:style>
  <w:style w:type="paragraph" w:customStyle="1" w:styleId="ListStyle">
    <w:name w:val="ListStyle"/>
    <w:rsid w:val="00B70641"/>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B70641"/>
    <w:pPr>
      <w:suppressAutoHyphens w:val="0"/>
      <w:autoSpaceDN/>
      <w:spacing w:before="120" w:after="120"/>
      <w:jc w:val="both"/>
    </w:pPr>
    <w:rPr>
      <w:rFonts w:ascii="Optima" w:eastAsia="Times New Roman" w:hAnsi="Optima"/>
      <w:szCs w:val="20"/>
      <w:lang w:val="en-GB"/>
    </w:rPr>
  </w:style>
  <w:style w:type="paragraph" w:customStyle="1" w:styleId="Bodytekstas">
    <w:name w:val="Body tekstas"/>
    <w:basedOn w:val="prastasis"/>
    <w:rsid w:val="00B70641"/>
    <w:pPr>
      <w:keepLines/>
      <w:suppressAutoHyphens w:val="0"/>
      <w:autoSpaceDN/>
      <w:spacing w:after="120"/>
      <w:ind w:firstLine="567"/>
      <w:jc w:val="both"/>
    </w:pPr>
    <w:rPr>
      <w:rFonts w:ascii="Times New Roman" w:eastAsia="Times New Roman" w:hAnsi="Times New Roman"/>
      <w:sz w:val="24"/>
      <w:szCs w:val="24"/>
    </w:rPr>
  </w:style>
  <w:style w:type="paragraph" w:customStyle="1" w:styleId="NoSpacing1">
    <w:name w:val="No Spacing1"/>
    <w:qFormat/>
    <w:rsid w:val="00B70641"/>
    <w:pPr>
      <w:spacing w:after="0" w:line="240" w:lineRule="auto"/>
    </w:pPr>
    <w:rPr>
      <w:rFonts w:ascii="Calibri" w:eastAsia="Calibri" w:hAnsi="Calibri" w:cs="Times New Roman"/>
    </w:rPr>
  </w:style>
  <w:style w:type="paragraph" w:customStyle="1" w:styleId="xl87">
    <w:name w:val="xl87"/>
    <w:basedOn w:val="prastasis"/>
    <w:rsid w:val="00B70641"/>
    <w:pPr>
      <w:suppressAutoHyphens w:val="0"/>
      <w:autoSpaceDN/>
      <w:spacing w:before="100" w:beforeAutospacing="1" w:after="100" w:afterAutospacing="1"/>
      <w:jc w:val="center"/>
    </w:pPr>
    <w:rPr>
      <w:rFonts w:ascii="Times New Roman" w:eastAsia="Times New Roman" w:hAnsi="Times New Roman"/>
      <w:sz w:val="24"/>
      <w:szCs w:val="24"/>
      <w:lang w:eastAsia="lt-LT"/>
    </w:rPr>
  </w:style>
  <w:style w:type="character" w:customStyle="1" w:styleId="FontStyle65">
    <w:name w:val="Font Style65"/>
    <w:rsid w:val="00B70641"/>
    <w:rPr>
      <w:rFonts w:ascii="Times New Roman" w:hAnsi="Times New Roman" w:cs="Times New Roman"/>
      <w:sz w:val="22"/>
      <w:szCs w:val="22"/>
    </w:rPr>
  </w:style>
  <w:style w:type="paragraph" w:customStyle="1" w:styleId="Style21">
    <w:name w:val="Style21"/>
    <w:basedOn w:val="prastasis"/>
    <w:rsid w:val="00B70641"/>
    <w:pPr>
      <w:widowControl w:val="0"/>
      <w:suppressAutoHyphens w:val="0"/>
      <w:autoSpaceDE w:val="0"/>
      <w:adjustRightInd w:val="0"/>
      <w:spacing w:after="0" w:line="274" w:lineRule="exact"/>
      <w:jc w:val="both"/>
    </w:pPr>
    <w:rPr>
      <w:rFonts w:ascii="Lucida Sans Unicode" w:eastAsia="Times New Roman" w:hAnsi="Lucida Sans Unicode"/>
      <w:sz w:val="24"/>
      <w:szCs w:val="24"/>
      <w:lang w:val="en-US"/>
    </w:rPr>
  </w:style>
  <w:style w:type="paragraph" w:customStyle="1" w:styleId="Style24">
    <w:name w:val="Style24"/>
    <w:basedOn w:val="prastasis"/>
    <w:rsid w:val="00B70641"/>
    <w:pPr>
      <w:widowControl w:val="0"/>
      <w:suppressAutoHyphens w:val="0"/>
      <w:autoSpaceDE w:val="0"/>
      <w:adjustRightInd w:val="0"/>
      <w:spacing w:after="0"/>
    </w:pPr>
    <w:rPr>
      <w:rFonts w:ascii="Lucida Sans Unicode" w:eastAsia="Times New Roman" w:hAnsi="Lucida Sans Unicode"/>
      <w:sz w:val="24"/>
      <w:szCs w:val="24"/>
      <w:lang w:val="en-US"/>
    </w:rPr>
  </w:style>
  <w:style w:type="paragraph" w:customStyle="1" w:styleId="Style-20">
    <w:name w:val="Style-20"/>
    <w:rsid w:val="00B70641"/>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Numatytasispastraiposriftas"/>
    <w:rsid w:val="00B70641"/>
  </w:style>
  <w:style w:type="paragraph" w:customStyle="1" w:styleId="Style1">
    <w:name w:val="Style1"/>
    <w:basedOn w:val="prastasis"/>
    <w:qFormat/>
    <w:rsid w:val="00B70641"/>
    <w:pPr>
      <w:numPr>
        <w:numId w:val="18"/>
      </w:numPr>
      <w:suppressAutoHyphens w:val="0"/>
      <w:autoSpaceDN/>
      <w:spacing w:after="0"/>
      <w:jc w:val="both"/>
    </w:pPr>
    <w:rPr>
      <w:rFonts w:ascii="Times New Roman" w:eastAsia="Times New Roman" w:hAnsi="Times New Roman"/>
      <w:sz w:val="24"/>
      <w:szCs w:val="24"/>
      <w:lang w:val="en-US"/>
    </w:rPr>
  </w:style>
  <w:style w:type="character" w:customStyle="1" w:styleId="Style1Char">
    <w:name w:val="Style1 Char"/>
    <w:rsid w:val="00B70641"/>
    <w:rPr>
      <w:sz w:val="24"/>
      <w:szCs w:val="24"/>
      <w:lang w:val="en-US" w:eastAsia="en-US"/>
    </w:rPr>
  </w:style>
  <w:style w:type="paragraph" w:customStyle="1" w:styleId="LentelesAntraste">
    <w:name w:val="LentelesAntraste"/>
    <w:basedOn w:val="prastasis"/>
    <w:rsid w:val="00B70641"/>
    <w:pPr>
      <w:suppressAutoHyphens w:val="0"/>
      <w:autoSpaceDN/>
      <w:spacing w:before="120" w:after="120"/>
      <w:jc w:val="center"/>
    </w:pPr>
    <w:rPr>
      <w:rFonts w:ascii="Times New Roman" w:eastAsia="Times New Roman" w:hAnsi="Times New Roman"/>
      <w:b/>
      <w:sz w:val="24"/>
      <w:szCs w:val="24"/>
    </w:rPr>
  </w:style>
  <w:style w:type="numbering" w:customStyle="1" w:styleId="Sraonra1">
    <w:name w:val="Sąrašo nėra1"/>
    <w:next w:val="Sraonra"/>
    <w:uiPriority w:val="99"/>
    <w:semiHidden/>
    <w:unhideWhenUsed/>
    <w:rsid w:val="00B70641"/>
  </w:style>
  <w:style w:type="paragraph" w:styleId="Paantrat">
    <w:name w:val="Subtitle"/>
    <w:basedOn w:val="prastasis"/>
    <w:link w:val="PaantratDiagrama"/>
    <w:qFormat/>
    <w:rsid w:val="00B70641"/>
    <w:pPr>
      <w:suppressAutoHyphens w:val="0"/>
      <w:autoSpaceDN/>
      <w:spacing w:after="0"/>
      <w:ind w:firstLine="851"/>
      <w:jc w:val="center"/>
    </w:pPr>
    <w:rPr>
      <w:rFonts w:ascii="Times New Roman" w:eastAsia="Times New Roman" w:hAnsi="Times New Roman"/>
      <w:b/>
      <w:bCs/>
      <w:sz w:val="24"/>
      <w:szCs w:val="24"/>
      <w:lang w:val="en-GB"/>
    </w:rPr>
  </w:style>
  <w:style w:type="character" w:customStyle="1" w:styleId="PaantratDiagrama">
    <w:name w:val="Paantraštė Diagrama"/>
    <w:basedOn w:val="Numatytasispastraiposriftas"/>
    <w:link w:val="Paantrat"/>
    <w:rsid w:val="00B70641"/>
    <w:rPr>
      <w:rFonts w:ascii="Times New Roman" w:eastAsia="Times New Roman" w:hAnsi="Times New Roman" w:cs="Times New Roman"/>
      <w:b/>
      <w:bCs/>
      <w:sz w:val="24"/>
      <w:szCs w:val="24"/>
      <w:lang w:val="en-GB"/>
    </w:rPr>
  </w:style>
  <w:style w:type="paragraph" w:customStyle="1" w:styleId="CentrBold">
    <w:name w:val="CentrBold"/>
    <w:rsid w:val="00B7064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B70641"/>
    <w:pPr>
      <w:numPr>
        <w:ilvl w:val="1"/>
        <w:numId w:val="19"/>
      </w:numPr>
      <w:tabs>
        <w:tab w:val="left" w:pos="714"/>
        <w:tab w:val="num" w:pos="2149"/>
      </w:tabs>
      <w:suppressAutoHyphens w:val="0"/>
      <w:autoSpaceDE w:val="0"/>
      <w:adjustRightInd w:val="0"/>
      <w:spacing w:before="100" w:after="80"/>
      <w:ind w:left="2149"/>
      <w:jc w:val="both"/>
    </w:pPr>
    <w:rPr>
      <w:rFonts w:ascii="Arial" w:eastAsia="SimSun" w:hAnsi="Arial" w:cs="Arial"/>
      <w:sz w:val="21"/>
      <w:szCs w:val="24"/>
    </w:rPr>
  </w:style>
  <w:style w:type="paragraph" w:customStyle="1" w:styleId="IVPKHeading2">
    <w:name w:val="IVPK Heading 2"/>
    <w:basedOn w:val="prastasis"/>
    <w:rsid w:val="00B70641"/>
    <w:pPr>
      <w:numPr>
        <w:numId w:val="20"/>
      </w:numPr>
      <w:suppressAutoHyphens w:val="0"/>
      <w:autoSpaceDN/>
      <w:spacing w:before="240" w:after="240"/>
      <w:jc w:val="both"/>
    </w:pPr>
    <w:rPr>
      <w:rFonts w:ascii="Garamond" w:eastAsia="Times New Roman" w:hAnsi="Garamond"/>
      <w:b/>
      <w:sz w:val="28"/>
      <w:szCs w:val="24"/>
      <w:lang w:eastAsia="lt-LT"/>
    </w:rPr>
  </w:style>
  <w:style w:type="paragraph" w:customStyle="1" w:styleId="IVPKHeading3">
    <w:name w:val="IVPK Heading 3"/>
    <w:basedOn w:val="Antrat2"/>
    <w:rsid w:val="00B70641"/>
    <w:pPr>
      <w:keepNext/>
      <w:numPr>
        <w:numId w:val="20"/>
      </w:numPr>
      <w:tabs>
        <w:tab w:val="left" w:pos="833"/>
      </w:tabs>
      <w:spacing w:before="240" w:after="60"/>
      <w:jc w:val="left"/>
    </w:pPr>
    <w:rPr>
      <w:rFonts w:ascii="Garamond" w:hAnsi="Garamond" w:cs="Garamond"/>
      <w:b/>
      <w:bCs/>
      <w:iCs/>
      <w:color w:val="A6A6A6"/>
      <w:szCs w:val="24"/>
      <w:lang w:val="x-none"/>
    </w:rPr>
  </w:style>
  <w:style w:type="paragraph" w:customStyle="1" w:styleId="IVPKHeading4">
    <w:name w:val="IVPK Heading 4"/>
    <w:basedOn w:val="prastasis"/>
    <w:rsid w:val="00B70641"/>
    <w:pPr>
      <w:numPr>
        <w:ilvl w:val="2"/>
        <w:numId w:val="20"/>
      </w:numPr>
      <w:suppressAutoHyphens w:val="0"/>
      <w:autoSpaceDN/>
      <w:spacing w:before="240" w:after="240"/>
      <w:jc w:val="both"/>
    </w:pPr>
    <w:rPr>
      <w:rFonts w:ascii="Garamond" w:eastAsia="Times New Roman" w:hAnsi="Garamond"/>
      <w:szCs w:val="24"/>
      <w:lang w:val="x-none"/>
    </w:rPr>
  </w:style>
  <w:style w:type="paragraph" w:customStyle="1" w:styleId="IVPKHeading5">
    <w:name w:val="IVPK Heading 5"/>
    <w:basedOn w:val="IVPKHeading4"/>
    <w:rsid w:val="00B70641"/>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B70641"/>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B70641"/>
    <w:rPr>
      <w:rFonts w:ascii="Garamond" w:hAnsi="Garamond"/>
      <w:sz w:val="22"/>
      <w:szCs w:val="24"/>
      <w:lang w:val="x-none" w:eastAsia="en-US"/>
    </w:rPr>
  </w:style>
  <w:style w:type="character" w:customStyle="1" w:styleId="dpav">
    <w:name w:val="dpav"/>
    <w:rsid w:val="00B70641"/>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B70641"/>
    <w:rPr>
      <w:rFonts w:ascii="Arial" w:eastAsia="SimSun" w:hAnsi="Arial" w:cs="Arial"/>
      <w:i/>
      <w:sz w:val="22"/>
      <w:lang w:eastAsia="en-US"/>
    </w:rPr>
  </w:style>
  <w:style w:type="paragraph" w:customStyle="1" w:styleId="IVPKparagrafai">
    <w:name w:val="IVPK paragrafai"/>
    <w:basedOn w:val="prastasis"/>
    <w:rsid w:val="00B70641"/>
    <w:pPr>
      <w:suppressAutoHyphens w:val="0"/>
      <w:autoSpaceDN/>
      <w:spacing w:before="100" w:beforeAutospacing="1" w:after="100" w:afterAutospacing="1"/>
      <w:jc w:val="both"/>
    </w:pPr>
    <w:rPr>
      <w:rFonts w:ascii="Garamond" w:eastAsia="Times New Roman" w:hAnsi="Garamond"/>
      <w:lang w:val="x-none" w:eastAsia="x-none"/>
    </w:rPr>
  </w:style>
  <w:style w:type="character" w:customStyle="1" w:styleId="IVPKparagrafaiCharChar">
    <w:name w:val="IVPK paragrafai Char Char"/>
    <w:rsid w:val="00B70641"/>
    <w:rPr>
      <w:rFonts w:ascii="Garamond" w:hAnsi="Garamond"/>
      <w:sz w:val="22"/>
      <w:szCs w:val="22"/>
    </w:rPr>
  </w:style>
  <w:style w:type="paragraph" w:customStyle="1" w:styleId="Style15">
    <w:name w:val="Style15"/>
    <w:basedOn w:val="prastasis"/>
    <w:uiPriority w:val="99"/>
    <w:rsid w:val="00B70641"/>
    <w:pPr>
      <w:widowControl w:val="0"/>
      <w:suppressAutoHyphens w:val="0"/>
      <w:autoSpaceDE w:val="0"/>
      <w:adjustRightInd w:val="0"/>
      <w:spacing w:after="0" w:line="206" w:lineRule="exact"/>
      <w:jc w:val="both"/>
    </w:pPr>
    <w:rPr>
      <w:rFonts w:ascii="Times New Roman" w:eastAsia="Times New Roman" w:hAnsi="Times New Roman"/>
      <w:sz w:val="24"/>
      <w:szCs w:val="24"/>
      <w:lang w:eastAsia="lt-LT"/>
    </w:rPr>
  </w:style>
  <w:style w:type="character" w:customStyle="1" w:styleId="FontStyle32">
    <w:name w:val="Font Style32"/>
    <w:uiPriority w:val="99"/>
    <w:rsid w:val="00B70641"/>
    <w:rPr>
      <w:rFonts w:ascii="Times New Roman" w:hAnsi="Times New Roman" w:cs="Times New Roman"/>
      <w:sz w:val="16"/>
      <w:szCs w:val="16"/>
    </w:rPr>
  </w:style>
  <w:style w:type="numbering" w:customStyle="1" w:styleId="Sraonra2">
    <w:name w:val="Sąrašo nėra2"/>
    <w:next w:val="Sraonra"/>
    <w:uiPriority w:val="99"/>
    <w:semiHidden/>
    <w:unhideWhenUsed/>
    <w:rsid w:val="00B70641"/>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B70641"/>
    <w:rPr>
      <w:rFonts w:ascii="Cambria" w:hAnsi="Cambria" w:cs="Times New Roman"/>
      <w:b/>
      <w:bCs/>
      <w:kern w:val="32"/>
      <w:sz w:val="32"/>
      <w:szCs w:val="32"/>
      <w:lang w:eastAsia="en-US"/>
    </w:rPr>
  </w:style>
  <w:style w:type="paragraph" w:customStyle="1" w:styleId="FMNormal">
    <w:name w:val="FM_Normal"/>
    <w:basedOn w:val="prastasis"/>
    <w:link w:val="FMNormalChar"/>
    <w:rsid w:val="00B70641"/>
    <w:pPr>
      <w:suppressAutoHyphens w:val="0"/>
      <w:autoSpaceDN/>
      <w:spacing w:after="0"/>
    </w:pPr>
    <w:rPr>
      <w:rFonts w:ascii="Times New Roman" w:eastAsia="Times New Roman" w:hAnsi="Times New Roman"/>
      <w:sz w:val="24"/>
      <w:szCs w:val="24"/>
      <w:lang w:eastAsia="lt-LT"/>
    </w:rPr>
  </w:style>
  <w:style w:type="paragraph" w:customStyle="1" w:styleId="Heading3Justified">
    <w:name w:val="Heading 3 + Justified"/>
    <w:basedOn w:val="Antrat2"/>
    <w:rsid w:val="00B70641"/>
    <w:pPr>
      <w:keepNext/>
      <w:numPr>
        <w:ilvl w:val="0"/>
        <w:numId w:val="0"/>
      </w:numPr>
      <w:tabs>
        <w:tab w:val="num" w:pos="862"/>
      </w:tabs>
      <w:spacing w:before="240" w:after="60"/>
      <w:ind w:left="646" w:hanging="504"/>
    </w:pPr>
    <w:rPr>
      <w:rFonts w:ascii="Arial" w:hAnsi="Arial"/>
      <w:b/>
      <w:bCs/>
      <w:i/>
      <w:iCs/>
      <w:sz w:val="28"/>
      <w:szCs w:val="28"/>
      <w:lang w:val="x-none" w:eastAsia="x-none"/>
    </w:rPr>
  </w:style>
  <w:style w:type="character" w:customStyle="1" w:styleId="FMNormalChar">
    <w:name w:val="FM_Normal Char"/>
    <w:link w:val="FMNormal"/>
    <w:rsid w:val="00B70641"/>
    <w:rPr>
      <w:rFonts w:ascii="Times New Roman" w:eastAsia="Times New Roman" w:hAnsi="Times New Roman" w:cs="Times New Roman"/>
      <w:sz w:val="24"/>
      <w:szCs w:val="24"/>
      <w:lang w:eastAsia="lt-LT"/>
    </w:rPr>
  </w:style>
  <w:style w:type="numbering" w:customStyle="1" w:styleId="Style3">
    <w:name w:val="Style3"/>
    <w:uiPriority w:val="99"/>
    <w:rsid w:val="00B70641"/>
    <w:pPr>
      <w:numPr>
        <w:numId w:val="21"/>
      </w:numPr>
    </w:pPr>
  </w:style>
  <w:style w:type="character" w:styleId="Nerykuspabraukimas">
    <w:name w:val="Subtle Emphasis"/>
    <w:uiPriority w:val="19"/>
    <w:qFormat/>
    <w:rsid w:val="00B70641"/>
    <w:rPr>
      <w:i/>
      <w:color w:val="5A5A5A" w:themeColor="text1" w:themeTint="A5"/>
    </w:rPr>
  </w:style>
  <w:style w:type="character" w:customStyle="1" w:styleId="Pagrindiniotekstotrauka3Diagrama1">
    <w:name w:val="Pagrindinio teksto įtrauka 3 Diagrama1"/>
    <w:semiHidden/>
    <w:rsid w:val="00B70641"/>
    <w:rPr>
      <w:sz w:val="16"/>
      <w:szCs w:val="16"/>
    </w:rPr>
  </w:style>
  <w:style w:type="character" w:customStyle="1" w:styleId="PlainTextChar1">
    <w:name w:val="Plain Text Char1"/>
    <w:basedOn w:val="Numatytasispastraiposriftas"/>
    <w:semiHidden/>
    <w:rsid w:val="00B70641"/>
    <w:rPr>
      <w:rFonts w:ascii="Courier New" w:eastAsia="Calibri" w:hAnsi="Courier New" w:cs="Times New Roman"/>
      <w:sz w:val="24"/>
    </w:rPr>
  </w:style>
  <w:style w:type="character" w:customStyle="1" w:styleId="KomentarotemaDiagrama1">
    <w:name w:val="Komentaro tema Diagrama1"/>
    <w:semiHidden/>
    <w:rsid w:val="00B70641"/>
    <w:rPr>
      <w:b/>
      <w:bCs/>
      <w:sz w:val="20"/>
      <w:szCs w:val="20"/>
    </w:rPr>
  </w:style>
  <w:style w:type="character" w:customStyle="1" w:styleId="DebesliotekstasDiagrama1">
    <w:name w:val="Debesėlio tekstas Diagrama1"/>
    <w:semiHidden/>
    <w:rsid w:val="00B70641"/>
    <w:rPr>
      <w:rFonts w:ascii="Tahoma" w:hAnsi="Tahoma" w:cs="Tahoma"/>
      <w:sz w:val="16"/>
      <w:szCs w:val="16"/>
    </w:rPr>
  </w:style>
  <w:style w:type="character" w:customStyle="1" w:styleId="PagrindinistekstasDiagrama1">
    <w:name w:val="Pagrindinis tekstas Diagrama1"/>
    <w:basedOn w:val="Numatytasispastraiposriftas"/>
    <w:semiHidden/>
    <w:rsid w:val="00B70641"/>
  </w:style>
  <w:style w:type="character" w:customStyle="1" w:styleId="tblrowlbl1">
    <w:name w:val="tblrowlbl1"/>
    <w:rsid w:val="00B70641"/>
    <w:rPr>
      <w:rFonts w:ascii="Arial" w:hAnsi="Arial" w:cs="Arial" w:hint="default"/>
      <w:b/>
      <w:bCs/>
      <w:color w:val="000000"/>
      <w:sz w:val="18"/>
      <w:szCs w:val="18"/>
      <w:shd w:val="clear" w:color="auto" w:fill="FFFFFF"/>
    </w:rPr>
  </w:style>
  <w:style w:type="character" w:customStyle="1" w:styleId="tblrowlbl">
    <w:name w:val="tblrowlbl"/>
    <w:rsid w:val="00B70641"/>
  </w:style>
  <w:style w:type="character" w:customStyle="1" w:styleId="Char16">
    <w:name w:val="Char16"/>
    <w:rsid w:val="00B70641"/>
    <w:rPr>
      <w:rFonts w:ascii="Times New Roman" w:eastAsia="Times New Roman" w:hAnsi="Times New Roman" w:cs="Times New Roman"/>
      <w:sz w:val="28"/>
      <w:lang w:val="lt-LT" w:eastAsia="lt-LT"/>
    </w:rPr>
  </w:style>
  <w:style w:type="character" w:customStyle="1" w:styleId="Char15">
    <w:name w:val="Char15"/>
    <w:semiHidden/>
    <w:rsid w:val="00B70641"/>
    <w:rPr>
      <w:rFonts w:ascii="Times New Roman" w:eastAsia="Times New Roman" w:hAnsi="Times New Roman" w:cs="Times New Roman"/>
      <w:sz w:val="24"/>
      <w:szCs w:val="20"/>
      <w:lang w:val="lt-LT" w:eastAsia="lt-LT"/>
    </w:rPr>
  </w:style>
  <w:style w:type="character" w:customStyle="1" w:styleId="Char14">
    <w:name w:val="Char14"/>
    <w:semiHidden/>
    <w:rsid w:val="00B70641"/>
    <w:rPr>
      <w:rFonts w:ascii="Times New Roman" w:eastAsia="Times New Roman" w:hAnsi="Times New Roman" w:cs="Times New Roman"/>
      <w:sz w:val="24"/>
      <w:szCs w:val="20"/>
      <w:lang w:val="lt-LT" w:eastAsia="lt-LT"/>
    </w:rPr>
  </w:style>
  <w:style w:type="character" w:customStyle="1" w:styleId="Char13">
    <w:name w:val="Char13"/>
    <w:semiHidden/>
    <w:rsid w:val="00B70641"/>
    <w:rPr>
      <w:rFonts w:ascii="Times New Roman" w:eastAsia="Times New Roman" w:hAnsi="Times New Roman" w:cs="Times New Roman"/>
      <w:b/>
      <w:sz w:val="44"/>
      <w:szCs w:val="20"/>
      <w:lang w:val="lt-LT" w:eastAsia="lt-LT"/>
    </w:rPr>
  </w:style>
  <w:style w:type="character" w:customStyle="1" w:styleId="Char12">
    <w:name w:val="Char12"/>
    <w:semiHidden/>
    <w:rsid w:val="00B70641"/>
    <w:rPr>
      <w:rFonts w:ascii="Times New Roman" w:eastAsia="Times New Roman" w:hAnsi="Times New Roman" w:cs="Times New Roman"/>
      <w:b/>
      <w:sz w:val="40"/>
      <w:szCs w:val="20"/>
      <w:lang w:val="lt-LT" w:eastAsia="lt-LT"/>
    </w:rPr>
  </w:style>
  <w:style w:type="character" w:customStyle="1" w:styleId="Char11">
    <w:name w:val="Char11"/>
    <w:semiHidden/>
    <w:rsid w:val="00B70641"/>
    <w:rPr>
      <w:rFonts w:ascii="Times New Roman" w:eastAsia="Times New Roman" w:hAnsi="Times New Roman" w:cs="Times New Roman"/>
      <w:b/>
      <w:sz w:val="36"/>
      <w:szCs w:val="20"/>
      <w:lang w:val="lt-LT" w:eastAsia="lt-LT"/>
    </w:rPr>
  </w:style>
  <w:style w:type="character" w:customStyle="1" w:styleId="Char10">
    <w:name w:val="Char10"/>
    <w:semiHidden/>
    <w:rsid w:val="00B70641"/>
    <w:rPr>
      <w:rFonts w:ascii="Times New Roman" w:eastAsia="Times New Roman" w:hAnsi="Times New Roman" w:cs="Times New Roman"/>
      <w:sz w:val="48"/>
      <w:szCs w:val="20"/>
      <w:lang w:val="lt-LT" w:eastAsia="lt-LT"/>
    </w:rPr>
  </w:style>
  <w:style w:type="character" w:customStyle="1" w:styleId="Char9">
    <w:name w:val="Char9"/>
    <w:semiHidden/>
    <w:rsid w:val="00B70641"/>
    <w:rPr>
      <w:rFonts w:ascii="Times New Roman" w:eastAsia="Times New Roman" w:hAnsi="Times New Roman" w:cs="Times New Roman"/>
      <w:b/>
      <w:sz w:val="18"/>
      <w:szCs w:val="20"/>
      <w:lang w:val="lt-LT" w:eastAsia="lt-LT"/>
    </w:rPr>
  </w:style>
  <w:style w:type="character" w:customStyle="1" w:styleId="Char8">
    <w:name w:val="Char8"/>
    <w:semiHidden/>
    <w:rsid w:val="00B70641"/>
    <w:rPr>
      <w:rFonts w:ascii="Times New Roman" w:eastAsia="Times New Roman" w:hAnsi="Times New Roman" w:cs="Times New Roman"/>
      <w:sz w:val="40"/>
      <w:szCs w:val="20"/>
      <w:lang w:val="lt-LT" w:eastAsia="lt-LT"/>
    </w:rPr>
  </w:style>
  <w:style w:type="character" w:customStyle="1" w:styleId="Char7">
    <w:name w:val="Char7"/>
    <w:semiHidden/>
    <w:rsid w:val="00B70641"/>
    <w:rPr>
      <w:rFonts w:ascii="Times New Roman" w:eastAsia="Calibri" w:hAnsi="Times New Roman" w:cs="Times New Roman"/>
      <w:sz w:val="20"/>
      <w:szCs w:val="20"/>
      <w:lang w:val="lt-LT"/>
    </w:rPr>
  </w:style>
  <w:style w:type="character" w:customStyle="1" w:styleId="Char6">
    <w:name w:val="Char6"/>
    <w:rsid w:val="00B70641"/>
    <w:rPr>
      <w:rFonts w:ascii="Times New Roman" w:eastAsia="Times New Roman" w:hAnsi="Times New Roman" w:cs="Times New Roman"/>
      <w:sz w:val="24"/>
      <w:szCs w:val="20"/>
      <w:lang w:val="lt-LT" w:eastAsia="lt-LT"/>
    </w:rPr>
  </w:style>
  <w:style w:type="character" w:customStyle="1" w:styleId="Char5">
    <w:name w:val="Char5"/>
    <w:semiHidden/>
    <w:rsid w:val="00B70641"/>
    <w:rPr>
      <w:rFonts w:ascii="Times New Roman" w:eastAsia="Times New Roman" w:hAnsi="Times New Roman" w:cs="Times New Roman"/>
      <w:sz w:val="24"/>
      <w:szCs w:val="20"/>
      <w:lang w:val="lt-LT" w:eastAsia="lt-LT"/>
    </w:rPr>
  </w:style>
  <w:style w:type="character" w:customStyle="1" w:styleId="Char4">
    <w:name w:val="Char4"/>
    <w:semiHidden/>
    <w:rsid w:val="00B70641"/>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B70641"/>
    <w:pPr>
      <w:suppressAutoHyphens w:val="0"/>
      <w:autoSpaceDN/>
      <w:spacing w:after="200" w:line="276" w:lineRule="auto"/>
    </w:pPr>
    <w:rPr>
      <w:rFonts w:ascii="Tahoma" w:hAnsi="Tahoma" w:cs="Tahoma"/>
      <w:sz w:val="16"/>
      <w:szCs w:val="16"/>
      <w:lang w:val="en-US"/>
    </w:rPr>
  </w:style>
  <w:style w:type="character" w:customStyle="1" w:styleId="Char3">
    <w:name w:val="Char3"/>
    <w:semiHidden/>
    <w:locked/>
    <w:rsid w:val="00B70641"/>
    <w:rPr>
      <w:rFonts w:ascii="Times New Roman" w:eastAsia="Calibri" w:hAnsi="Times New Roman" w:cs="Times New Roman"/>
      <w:sz w:val="20"/>
      <w:szCs w:val="20"/>
    </w:rPr>
  </w:style>
  <w:style w:type="character" w:customStyle="1" w:styleId="Char2">
    <w:name w:val="Char2"/>
    <w:semiHidden/>
    <w:locked/>
    <w:rsid w:val="00B70641"/>
    <w:rPr>
      <w:rFonts w:ascii="Courier New" w:eastAsia="Calibri" w:hAnsi="Courier New" w:cs="Courier New"/>
      <w:sz w:val="20"/>
      <w:szCs w:val="20"/>
    </w:rPr>
  </w:style>
  <w:style w:type="character" w:customStyle="1" w:styleId="Char1">
    <w:name w:val="Char1"/>
    <w:semiHidden/>
    <w:locked/>
    <w:rsid w:val="00B70641"/>
    <w:rPr>
      <w:rFonts w:ascii="Times New Roman" w:eastAsia="Calibri" w:hAnsi="Times New Roman" w:cs="Times New Roman"/>
      <w:sz w:val="28"/>
      <w:szCs w:val="20"/>
      <w:lang w:val="lt-LT" w:eastAsia="lt-LT"/>
    </w:rPr>
  </w:style>
  <w:style w:type="character" w:customStyle="1" w:styleId="Char17">
    <w:name w:val="Char17"/>
    <w:semiHidden/>
    <w:locked/>
    <w:rsid w:val="00B70641"/>
    <w:rPr>
      <w:rFonts w:ascii="Tahoma" w:eastAsia="Calibri" w:hAnsi="Tahoma" w:cs="Tahoma"/>
      <w:sz w:val="16"/>
      <w:szCs w:val="16"/>
    </w:rPr>
  </w:style>
  <w:style w:type="paragraph" w:styleId="Iliustracijsraas">
    <w:name w:val="table of figures"/>
    <w:basedOn w:val="prastasis"/>
    <w:next w:val="prastasis"/>
    <w:semiHidden/>
    <w:rsid w:val="00B70641"/>
    <w:pPr>
      <w:suppressAutoHyphens w:val="0"/>
      <w:autoSpaceDN/>
      <w:spacing w:after="200" w:line="276" w:lineRule="auto"/>
      <w:ind w:left="480" w:hanging="480"/>
    </w:pPr>
    <w:rPr>
      <w:rFonts w:ascii="Times New Roman" w:hAnsi="Times New Roman"/>
      <w:sz w:val="24"/>
    </w:rPr>
  </w:style>
  <w:style w:type="paragraph" w:styleId="Indeksas1">
    <w:name w:val="index 1"/>
    <w:basedOn w:val="prastasis"/>
    <w:next w:val="prastasis"/>
    <w:autoRedefine/>
    <w:semiHidden/>
    <w:rsid w:val="00B70641"/>
    <w:pPr>
      <w:suppressAutoHyphens w:val="0"/>
      <w:autoSpaceDN/>
      <w:spacing w:after="200" w:line="276" w:lineRule="auto"/>
      <w:ind w:left="240" w:hanging="240"/>
    </w:pPr>
    <w:rPr>
      <w:rFonts w:ascii="Times New Roman" w:hAnsi="Times New Roman"/>
      <w:sz w:val="24"/>
    </w:rPr>
  </w:style>
  <w:style w:type="paragraph" w:styleId="Indeksas2">
    <w:name w:val="index 2"/>
    <w:basedOn w:val="prastasis"/>
    <w:next w:val="prastasis"/>
    <w:autoRedefine/>
    <w:semiHidden/>
    <w:rsid w:val="00B70641"/>
    <w:pPr>
      <w:suppressAutoHyphens w:val="0"/>
      <w:autoSpaceDN/>
      <w:spacing w:after="200" w:line="276" w:lineRule="auto"/>
      <w:ind w:left="480" w:hanging="240"/>
    </w:pPr>
    <w:rPr>
      <w:rFonts w:ascii="Times New Roman" w:hAnsi="Times New Roman"/>
      <w:sz w:val="24"/>
    </w:rPr>
  </w:style>
  <w:style w:type="paragraph" w:styleId="Indeksas3">
    <w:name w:val="index 3"/>
    <w:basedOn w:val="prastasis"/>
    <w:next w:val="prastasis"/>
    <w:autoRedefine/>
    <w:semiHidden/>
    <w:rsid w:val="00B70641"/>
    <w:pPr>
      <w:suppressAutoHyphens w:val="0"/>
      <w:autoSpaceDN/>
      <w:spacing w:after="200" w:line="276" w:lineRule="auto"/>
      <w:ind w:left="720" w:hanging="240"/>
    </w:pPr>
    <w:rPr>
      <w:rFonts w:ascii="Times New Roman" w:hAnsi="Times New Roman"/>
      <w:sz w:val="24"/>
    </w:rPr>
  </w:style>
  <w:style w:type="paragraph" w:styleId="Indeksas4">
    <w:name w:val="index 4"/>
    <w:basedOn w:val="prastasis"/>
    <w:next w:val="prastasis"/>
    <w:autoRedefine/>
    <w:semiHidden/>
    <w:rsid w:val="00B70641"/>
    <w:pPr>
      <w:suppressAutoHyphens w:val="0"/>
      <w:autoSpaceDN/>
      <w:spacing w:after="200" w:line="276" w:lineRule="auto"/>
      <w:ind w:left="960" w:hanging="240"/>
    </w:pPr>
    <w:rPr>
      <w:rFonts w:ascii="Times New Roman" w:hAnsi="Times New Roman"/>
      <w:sz w:val="24"/>
    </w:rPr>
  </w:style>
  <w:style w:type="paragraph" w:styleId="Indeksas5">
    <w:name w:val="index 5"/>
    <w:basedOn w:val="prastasis"/>
    <w:next w:val="prastasis"/>
    <w:autoRedefine/>
    <w:semiHidden/>
    <w:rsid w:val="00B70641"/>
    <w:pPr>
      <w:suppressAutoHyphens w:val="0"/>
      <w:autoSpaceDN/>
      <w:spacing w:after="200" w:line="276" w:lineRule="auto"/>
      <w:ind w:left="1200" w:hanging="240"/>
    </w:pPr>
    <w:rPr>
      <w:rFonts w:ascii="Times New Roman" w:hAnsi="Times New Roman"/>
      <w:sz w:val="24"/>
    </w:rPr>
  </w:style>
  <w:style w:type="paragraph" w:styleId="Indeksas6">
    <w:name w:val="index 6"/>
    <w:basedOn w:val="prastasis"/>
    <w:next w:val="prastasis"/>
    <w:autoRedefine/>
    <w:semiHidden/>
    <w:rsid w:val="00B70641"/>
    <w:pPr>
      <w:suppressAutoHyphens w:val="0"/>
      <w:autoSpaceDN/>
      <w:spacing w:after="200" w:line="276" w:lineRule="auto"/>
      <w:ind w:left="1440" w:hanging="240"/>
    </w:pPr>
    <w:rPr>
      <w:rFonts w:ascii="Times New Roman" w:hAnsi="Times New Roman"/>
      <w:sz w:val="24"/>
    </w:rPr>
  </w:style>
  <w:style w:type="paragraph" w:styleId="Indeksas7">
    <w:name w:val="index 7"/>
    <w:basedOn w:val="prastasis"/>
    <w:next w:val="prastasis"/>
    <w:autoRedefine/>
    <w:semiHidden/>
    <w:rsid w:val="00B70641"/>
    <w:pPr>
      <w:suppressAutoHyphens w:val="0"/>
      <w:autoSpaceDN/>
      <w:spacing w:after="200" w:line="276" w:lineRule="auto"/>
      <w:ind w:left="1680" w:hanging="240"/>
    </w:pPr>
    <w:rPr>
      <w:rFonts w:ascii="Times New Roman" w:hAnsi="Times New Roman"/>
      <w:sz w:val="24"/>
    </w:rPr>
  </w:style>
  <w:style w:type="paragraph" w:styleId="Indeksas8">
    <w:name w:val="index 8"/>
    <w:basedOn w:val="prastasis"/>
    <w:next w:val="prastasis"/>
    <w:autoRedefine/>
    <w:semiHidden/>
    <w:rsid w:val="00B70641"/>
    <w:pPr>
      <w:suppressAutoHyphens w:val="0"/>
      <w:autoSpaceDN/>
      <w:spacing w:after="200" w:line="276" w:lineRule="auto"/>
      <w:ind w:left="1920" w:hanging="240"/>
    </w:pPr>
    <w:rPr>
      <w:rFonts w:ascii="Times New Roman" w:hAnsi="Times New Roman"/>
      <w:sz w:val="24"/>
    </w:rPr>
  </w:style>
  <w:style w:type="paragraph" w:styleId="Indeksas9">
    <w:name w:val="index 9"/>
    <w:basedOn w:val="prastasis"/>
    <w:next w:val="prastasis"/>
    <w:autoRedefine/>
    <w:semiHidden/>
    <w:rsid w:val="00B70641"/>
    <w:pPr>
      <w:suppressAutoHyphens w:val="0"/>
      <w:autoSpaceDN/>
      <w:spacing w:after="200" w:line="276" w:lineRule="auto"/>
      <w:ind w:left="2160" w:hanging="240"/>
    </w:pPr>
    <w:rPr>
      <w:rFonts w:ascii="Times New Roman" w:hAnsi="Times New Roman"/>
      <w:sz w:val="24"/>
    </w:rPr>
  </w:style>
  <w:style w:type="paragraph" w:styleId="Indeksoantrat">
    <w:name w:val="index heading"/>
    <w:basedOn w:val="prastasis"/>
    <w:next w:val="Indeksas1"/>
    <w:semiHidden/>
    <w:rsid w:val="00B70641"/>
    <w:pPr>
      <w:suppressAutoHyphens w:val="0"/>
      <w:autoSpaceDN/>
      <w:spacing w:after="200" w:line="276" w:lineRule="auto"/>
    </w:pPr>
    <w:rPr>
      <w:rFonts w:ascii="Times New Roman" w:hAnsi="Times New Roman"/>
      <w:sz w:val="24"/>
    </w:rPr>
  </w:style>
  <w:style w:type="paragraph" w:styleId="Literatra">
    <w:name w:val="table of authorities"/>
    <w:basedOn w:val="prastasis"/>
    <w:next w:val="prastasis"/>
    <w:semiHidden/>
    <w:rsid w:val="00B70641"/>
    <w:pPr>
      <w:suppressAutoHyphens w:val="0"/>
      <w:autoSpaceDN/>
      <w:spacing w:after="200" w:line="276" w:lineRule="auto"/>
      <w:ind w:left="240" w:hanging="240"/>
    </w:pPr>
    <w:rPr>
      <w:rFonts w:ascii="Times New Roman" w:hAnsi="Times New Roman"/>
      <w:sz w:val="24"/>
    </w:rPr>
  </w:style>
  <w:style w:type="paragraph" w:styleId="Literatrossraoantrat">
    <w:name w:val="toa heading"/>
    <w:basedOn w:val="prastasis"/>
    <w:next w:val="prastasis"/>
    <w:semiHidden/>
    <w:rsid w:val="00B70641"/>
    <w:pPr>
      <w:suppressAutoHyphens w:val="0"/>
      <w:autoSpaceDN/>
      <w:spacing w:before="120" w:after="200" w:line="276" w:lineRule="auto"/>
    </w:pPr>
    <w:rPr>
      <w:rFonts w:ascii="Arial" w:hAnsi="Arial"/>
      <w:b/>
      <w:bCs/>
      <w:sz w:val="24"/>
      <w:szCs w:val="24"/>
    </w:rPr>
  </w:style>
  <w:style w:type="paragraph" w:styleId="Turinys4">
    <w:name w:val="toc 4"/>
    <w:basedOn w:val="prastasis"/>
    <w:next w:val="prastasis"/>
    <w:autoRedefine/>
    <w:semiHidden/>
    <w:rsid w:val="00B70641"/>
    <w:pPr>
      <w:suppressAutoHyphens w:val="0"/>
      <w:autoSpaceDN/>
      <w:spacing w:after="0"/>
      <w:ind w:left="720"/>
    </w:pPr>
    <w:rPr>
      <w:rFonts w:ascii="Times New Roman" w:eastAsia="Times New Roman" w:hAnsi="Times New Roman"/>
      <w:sz w:val="24"/>
      <w:szCs w:val="24"/>
      <w:lang w:val="en-GB"/>
    </w:rPr>
  </w:style>
  <w:style w:type="paragraph" w:styleId="Turinys5">
    <w:name w:val="toc 5"/>
    <w:basedOn w:val="prastasis"/>
    <w:next w:val="prastasis"/>
    <w:autoRedefine/>
    <w:semiHidden/>
    <w:rsid w:val="00B70641"/>
    <w:pPr>
      <w:suppressAutoHyphens w:val="0"/>
      <w:autoSpaceDN/>
      <w:spacing w:after="0"/>
      <w:ind w:left="960"/>
    </w:pPr>
    <w:rPr>
      <w:rFonts w:ascii="Times New Roman" w:eastAsia="Times New Roman" w:hAnsi="Times New Roman"/>
      <w:sz w:val="24"/>
      <w:szCs w:val="24"/>
      <w:lang w:val="en-GB"/>
    </w:rPr>
  </w:style>
  <w:style w:type="paragraph" w:styleId="Turinys6">
    <w:name w:val="toc 6"/>
    <w:basedOn w:val="prastasis"/>
    <w:next w:val="prastasis"/>
    <w:autoRedefine/>
    <w:semiHidden/>
    <w:rsid w:val="00B70641"/>
    <w:pPr>
      <w:suppressAutoHyphens w:val="0"/>
      <w:autoSpaceDN/>
      <w:spacing w:after="0"/>
      <w:ind w:left="1200"/>
    </w:pPr>
    <w:rPr>
      <w:rFonts w:ascii="Times New Roman" w:eastAsia="Times New Roman" w:hAnsi="Times New Roman"/>
      <w:sz w:val="24"/>
      <w:szCs w:val="24"/>
      <w:lang w:val="en-GB"/>
    </w:rPr>
  </w:style>
  <w:style w:type="paragraph" w:styleId="Turinys7">
    <w:name w:val="toc 7"/>
    <w:basedOn w:val="prastasis"/>
    <w:next w:val="prastasis"/>
    <w:autoRedefine/>
    <w:semiHidden/>
    <w:rsid w:val="00B70641"/>
    <w:pPr>
      <w:suppressAutoHyphens w:val="0"/>
      <w:autoSpaceDN/>
      <w:spacing w:after="0"/>
      <w:ind w:left="1440"/>
    </w:pPr>
    <w:rPr>
      <w:rFonts w:ascii="Times New Roman" w:eastAsia="Times New Roman" w:hAnsi="Times New Roman"/>
      <w:sz w:val="24"/>
      <w:szCs w:val="24"/>
      <w:lang w:val="en-GB"/>
    </w:rPr>
  </w:style>
  <w:style w:type="paragraph" w:styleId="Turinys8">
    <w:name w:val="toc 8"/>
    <w:basedOn w:val="prastasis"/>
    <w:next w:val="prastasis"/>
    <w:autoRedefine/>
    <w:semiHidden/>
    <w:rsid w:val="00B70641"/>
    <w:pPr>
      <w:suppressAutoHyphens w:val="0"/>
      <w:autoSpaceDN/>
      <w:spacing w:after="0"/>
      <w:ind w:left="1680"/>
    </w:pPr>
    <w:rPr>
      <w:rFonts w:ascii="Times New Roman" w:eastAsia="Times New Roman" w:hAnsi="Times New Roman"/>
      <w:sz w:val="24"/>
      <w:szCs w:val="24"/>
      <w:lang w:val="en-GB"/>
    </w:rPr>
  </w:style>
  <w:style w:type="paragraph" w:styleId="Turinys9">
    <w:name w:val="toc 9"/>
    <w:basedOn w:val="prastasis"/>
    <w:next w:val="prastasis"/>
    <w:autoRedefine/>
    <w:semiHidden/>
    <w:rsid w:val="00B70641"/>
    <w:pPr>
      <w:suppressAutoHyphens w:val="0"/>
      <w:autoSpaceDN/>
      <w:spacing w:after="0"/>
      <w:ind w:left="1920"/>
    </w:pPr>
    <w:rPr>
      <w:rFonts w:ascii="Times New Roman" w:eastAsia="Times New Roman" w:hAnsi="Times New Roman"/>
      <w:sz w:val="24"/>
      <w:szCs w:val="24"/>
      <w:lang w:val="en-GB"/>
    </w:rPr>
  </w:style>
  <w:style w:type="paragraph" w:customStyle="1" w:styleId="Specif">
    <w:name w:val="Specif"/>
    <w:basedOn w:val="prastasis"/>
    <w:autoRedefine/>
    <w:rsid w:val="00B70641"/>
    <w:pPr>
      <w:suppressAutoHyphens w:val="0"/>
      <w:autoSpaceDN/>
      <w:spacing w:after="0"/>
      <w:ind w:firstLine="880"/>
      <w:jc w:val="center"/>
    </w:pPr>
    <w:rPr>
      <w:rFonts w:ascii="Times New Roman" w:hAnsi="Times New Roman"/>
      <w:b/>
      <w:sz w:val="24"/>
    </w:rPr>
  </w:style>
  <w:style w:type="paragraph" w:styleId="Sraassunumeriais2">
    <w:name w:val="List Number 2"/>
    <w:basedOn w:val="prastasis"/>
    <w:semiHidden/>
    <w:rsid w:val="00B70641"/>
    <w:pPr>
      <w:keepNext/>
      <w:tabs>
        <w:tab w:val="num" w:pos="1080"/>
      </w:tabs>
      <w:suppressAutoHyphens w:val="0"/>
      <w:autoSpaceDN/>
      <w:spacing w:before="60" w:after="60"/>
      <w:ind w:left="1078" w:hanging="539"/>
    </w:pPr>
    <w:rPr>
      <w:rFonts w:ascii="Arial" w:eastAsia="Times New Roman" w:hAnsi="Arial"/>
      <w:sz w:val="20"/>
      <w:szCs w:val="20"/>
    </w:rPr>
  </w:style>
  <w:style w:type="paragraph" w:customStyle="1" w:styleId="Style4">
    <w:name w:val="Style4"/>
    <w:basedOn w:val="Antrat7"/>
    <w:rsid w:val="00B70641"/>
    <w:pPr>
      <w:numPr>
        <w:ilvl w:val="0"/>
        <w:numId w:val="22"/>
      </w:numPr>
      <w:tabs>
        <w:tab w:val="clear" w:pos="540"/>
        <w:tab w:val="num" w:pos="431"/>
      </w:tabs>
      <w:spacing w:before="240" w:after="240"/>
      <w:ind w:left="431" w:hanging="431"/>
      <w:jc w:val="center"/>
    </w:pPr>
    <w:rPr>
      <w:b/>
    </w:rPr>
  </w:style>
  <w:style w:type="paragraph" w:customStyle="1" w:styleId="Bulletspecif">
    <w:name w:val="Bullet_specif"/>
    <w:basedOn w:val="Specif"/>
    <w:autoRedefine/>
    <w:semiHidden/>
    <w:rsid w:val="00B70641"/>
    <w:pPr>
      <w:numPr>
        <w:numId w:val="23"/>
      </w:numPr>
      <w:jc w:val="left"/>
    </w:pPr>
  </w:style>
  <w:style w:type="paragraph" w:customStyle="1" w:styleId="Stylenumber">
    <w:name w:val="Style number"/>
    <w:basedOn w:val="prastasis"/>
    <w:autoRedefine/>
    <w:rsid w:val="00B70641"/>
    <w:pPr>
      <w:numPr>
        <w:numId w:val="24"/>
      </w:numPr>
      <w:suppressAutoHyphens w:val="0"/>
      <w:autoSpaceDN/>
      <w:spacing w:before="100" w:beforeAutospacing="1" w:after="100" w:afterAutospacing="1"/>
      <w:jc w:val="both"/>
    </w:pPr>
    <w:rPr>
      <w:rFonts w:ascii="Times New Roman" w:eastAsia="Times New Roman" w:hAnsi="Times New Roman"/>
      <w:sz w:val="24"/>
      <w:szCs w:val="20"/>
    </w:rPr>
  </w:style>
  <w:style w:type="paragraph" w:customStyle="1" w:styleId="Sraopastraipa1">
    <w:name w:val="Sąrašo pastraipa1"/>
    <w:basedOn w:val="prastasis"/>
    <w:qFormat/>
    <w:rsid w:val="00B70641"/>
    <w:pPr>
      <w:suppressAutoHyphens w:val="0"/>
      <w:autoSpaceDN/>
      <w:spacing w:after="0"/>
      <w:ind w:left="720" w:firstLine="720"/>
    </w:pPr>
  </w:style>
  <w:style w:type="paragraph" w:customStyle="1" w:styleId="Betarp1">
    <w:name w:val="Be tarpų1"/>
    <w:qFormat/>
    <w:rsid w:val="00B70641"/>
    <w:pPr>
      <w:spacing w:after="0" w:line="240" w:lineRule="auto"/>
    </w:pPr>
    <w:rPr>
      <w:rFonts w:ascii="Times New Roman" w:eastAsia="Calibri" w:hAnsi="Times New Roman" w:cs="Times New Roman"/>
      <w:sz w:val="24"/>
    </w:rPr>
  </w:style>
  <w:style w:type="paragraph" w:customStyle="1" w:styleId="pastraipa">
    <w:name w:val="pastraipa"/>
    <w:basedOn w:val="prastasis"/>
    <w:rsid w:val="00B70641"/>
    <w:pPr>
      <w:suppressAutoHyphens w:val="0"/>
      <w:autoSpaceDN/>
      <w:spacing w:before="120" w:after="120"/>
      <w:ind w:firstLine="720"/>
    </w:pPr>
    <w:rPr>
      <w:rFonts w:ascii="Times New Roman" w:eastAsia="Times New Roman" w:hAnsi="Times New Roman"/>
      <w:sz w:val="24"/>
      <w:szCs w:val="24"/>
      <w:lang w:eastAsia="en-GB"/>
    </w:rPr>
  </w:style>
  <w:style w:type="paragraph" w:customStyle="1" w:styleId="Style48">
    <w:name w:val="Style48"/>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character" w:customStyle="1" w:styleId="FontStyle57">
    <w:name w:val="Font Style57"/>
    <w:rsid w:val="00B70641"/>
    <w:rPr>
      <w:rFonts w:ascii="Arial Unicode MS" w:eastAsia="Arial Unicode MS" w:cs="Arial Unicode MS"/>
      <w:sz w:val="24"/>
      <w:szCs w:val="24"/>
    </w:rPr>
  </w:style>
  <w:style w:type="paragraph" w:customStyle="1" w:styleId="Style50">
    <w:name w:val="Style50"/>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Style34">
    <w:name w:val="Style34"/>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font5">
    <w:name w:val="font5"/>
    <w:basedOn w:val="prastasis"/>
    <w:rsid w:val="00B70641"/>
    <w:pPr>
      <w:suppressAutoHyphens w:val="0"/>
      <w:autoSpaceDN/>
      <w:spacing w:before="100" w:beforeAutospacing="1" w:after="100" w:afterAutospacing="1"/>
    </w:pPr>
    <w:rPr>
      <w:rFonts w:ascii="Times New Roman" w:eastAsia="Times New Roman" w:hAnsi="Times New Roman"/>
      <w:i/>
      <w:iCs/>
      <w:color w:val="000000"/>
      <w:sz w:val="24"/>
      <w:szCs w:val="24"/>
      <w:lang w:eastAsia="lt-LT"/>
    </w:rPr>
  </w:style>
  <w:style w:type="paragraph" w:customStyle="1" w:styleId="xl72">
    <w:name w:val="xl7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3">
    <w:name w:val="xl73"/>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4">
    <w:name w:val="xl74"/>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75">
    <w:name w:val="xl7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color w:val="0033CC"/>
      <w:sz w:val="24"/>
      <w:szCs w:val="24"/>
      <w:lang w:eastAsia="lt-LT"/>
    </w:rPr>
  </w:style>
  <w:style w:type="paragraph" w:customStyle="1" w:styleId="xl76">
    <w:name w:val="xl7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77">
    <w:name w:val="xl77"/>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78">
    <w:name w:val="xl78"/>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79">
    <w:name w:val="xl79"/>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0">
    <w:name w:val="xl80"/>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1">
    <w:name w:val="xl81"/>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2">
    <w:name w:val="xl8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3">
    <w:name w:val="xl83"/>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4">
    <w:name w:val="xl84"/>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5">
    <w:name w:val="xl8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6">
    <w:name w:val="xl8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8">
    <w:name w:val="xl88"/>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89">
    <w:name w:val="xl89"/>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0">
    <w:name w:val="xl90"/>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1">
    <w:name w:val="xl91"/>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2">
    <w:name w:val="xl92"/>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3">
    <w:name w:val="xl93"/>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4">
    <w:name w:val="xl94"/>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95">
    <w:name w:val="xl9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xl96">
    <w:name w:val="xl9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Times New Roman" w:eastAsia="Times New Roman" w:hAnsi="Times New Roman"/>
      <w:b/>
      <w:bCs/>
      <w:sz w:val="24"/>
      <w:szCs w:val="24"/>
      <w:lang w:eastAsia="lt-LT"/>
    </w:rPr>
  </w:style>
  <w:style w:type="paragraph" w:customStyle="1" w:styleId="xl97">
    <w:name w:val="xl97"/>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8">
    <w:name w:val="xl98"/>
    <w:basedOn w:val="prastasis"/>
    <w:rsid w:val="00B70641"/>
    <w:pPr>
      <w:pBdr>
        <w:top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9">
    <w:name w:val="xl99"/>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Bulletindent">
    <w:name w:val="Bullet indent"/>
    <w:basedOn w:val="prastasis"/>
    <w:rsid w:val="00B70641"/>
    <w:pPr>
      <w:widowControl w:val="0"/>
      <w:numPr>
        <w:numId w:val="25"/>
      </w:numPr>
      <w:suppressAutoHyphens w:val="0"/>
      <w:overflowPunct w:val="0"/>
      <w:autoSpaceDE w:val="0"/>
      <w:adjustRightInd w:val="0"/>
      <w:spacing w:after="0" w:line="280" w:lineRule="exact"/>
      <w:jc w:val="both"/>
      <w:textAlignment w:val="baseline"/>
    </w:pPr>
    <w:rPr>
      <w:rFonts w:ascii="Times New Roman" w:eastAsia="Times New Roman" w:hAnsi="Times New Roman"/>
      <w:szCs w:val="20"/>
      <w:lang w:val="en-GB"/>
    </w:rPr>
  </w:style>
  <w:style w:type="paragraph" w:customStyle="1" w:styleId="centrbold0">
    <w:name w:val="centrbold"/>
    <w:basedOn w:val="prastasis"/>
    <w:rsid w:val="00B70641"/>
    <w:pPr>
      <w:suppressAutoHyphens w:val="0"/>
      <w:autoSpaceDN/>
      <w:spacing w:before="100" w:beforeAutospacing="1" w:after="100" w:afterAutospacing="1"/>
    </w:pPr>
    <w:rPr>
      <w:rFonts w:ascii="Arial Unicode MS" w:eastAsia="Times New Roman" w:hAnsi="Arial Unicode MS"/>
      <w:sz w:val="24"/>
      <w:szCs w:val="24"/>
      <w:lang w:val="en-GB"/>
    </w:rPr>
  </w:style>
  <w:style w:type="paragraph" w:customStyle="1" w:styleId="ListUnderline">
    <w:name w:val="List Underline"/>
    <w:basedOn w:val="Sraopastraipa"/>
    <w:qFormat/>
    <w:rsid w:val="00B70641"/>
    <w:pPr>
      <w:tabs>
        <w:tab w:val="num" w:pos="2160"/>
      </w:tabs>
      <w:suppressAutoHyphens w:val="0"/>
      <w:autoSpaceDN/>
      <w:spacing w:before="80" w:after="0"/>
      <w:ind w:left="2160" w:hanging="360"/>
      <w:contextualSpacing/>
      <w:jc w:val="both"/>
    </w:pPr>
    <w:rPr>
      <w:rFonts w:ascii="Times New Roman" w:hAnsi="Times New Roman"/>
      <w:sz w:val="24"/>
      <w:szCs w:val="24"/>
      <w:u w:val="single"/>
    </w:rPr>
  </w:style>
  <w:style w:type="paragraph" w:customStyle="1" w:styleId="Listoutline2">
    <w:name w:val="List outline2"/>
    <w:basedOn w:val="Sraopastraipa"/>
    <w:qFormat/>
    <w:rsid w:val="00B70641"/>
    <w:pPr>
      <w:tabs>
        <w:tab w:val="num" w:pos="1440"/>
      </w:tabs>
      <w:suppressAutoHyphens w:val="0"/>
      <w:autoSpaceDN/>
      <w:spacing w:before="80" w:after="0"/>
      <w:ind w:left="1440" w:hanging="360"/>
      <w:jc w:val="both"/>
    </w:pPr>
    <w:rPr>
      <w:rFonts w:ascii="Times New Roman" w:hAnsi="Times New Roman"/>
      <w:sz w:val="24"/>
      <w:szCs w:val="24"/>
    </w:rPr>
  </w:style>
  <w:style w:type="paragraph" w:styleId="Sraassunumeriais">
    <w:name w:val="List Number"/>
    <w:basedOn w:val="prastasis"/>
    <w:unhideWhenUsed/>
    <w:rsid w:val="00B70641"/>
    <w:pPr>
      <w:numPr>
        <w:numId w:val="26"/>
      </w:numPr>
      <w:suppressAutoHyphens w:val="0"/>
      <w:autoSpaceDN/>
      <w:spacing w:after="200" w:line="276" w:lineRule="auto"/>
      <w:contextualSpacing/>
    </w:pPr>
  </w:style>
  <w:style w:type="character" w:customStyle="1" w:styleId="Antrat1Diagrama1">
    <w:name w:val="Antraštė 1 Diagrama1"/>
    <w:rsid w:val="00B70641"/>
    <w:rPr>
      <w:rFonts w:ascii="Times New Roman" w:hAnsi="Times New Roman"/>
      <w:b/>
      <w:bCs/>
      <w:sz w:val="24"/>
      <w:szCs w:val="22"/>
    </w:rPr>
  </w:style>
  <w:style w:type="paragraph" w:customStyle="1" w:styleId="ListBold">
    <w:name w:val="List Bold"/>
    <w:basedOn w:val="Sraopastraipa"/>
    <w:qFormat/>
    <w:rsid w:val="00B70641"/>
    <w:pPr>
      <w:suppressAutoHyphens w:val="0"/>
      <w:autoSpaceDN/>
      <w:spacing w:before="160" w:after="0"/>
      <w:ind w:left="0"/>
      <w:contextualSpacing/>
      <w:jc w:val="both"/>
    </w:pPr>
    <w:rPr>
      <w:rFonts w:ascii="Times New Roman" w:hAnsi="Times New Roman"/>
      <w:b/>
      <w:sz w:val="24"/>
      <w:szCs w:val="24"/>
    </w:rPr>
  </w:style>
  <w:style w:type="character" w:customStyle="1" w:styleId="KomentarotekstasDiagrama2">
    <w:name w:val="Komentaro tekstas Diagrama2"/>
    <w:rsid w:val="00B70641"/>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B70641"/>
    <w:rPr>
      <w:rFonts w:ascii="Times New Roman" w:eastAsia="Times New Roman" w:hAnsi="Times New Roman"/>
      <w:sz w:val="24"/>
    </w:rPr>
  </w:style>
  <w:style w:type="character" w:customStyle="1" w:styleId="a">
    <w:name w:val="a"/>
    <w:rsid w:val="00B70641"/>
  </w:style>
  <w:style w:type="paragraph" w:customStyle="1" w:styleId="Betarp2">
    <w:name w:val="Be tarpų2"/>
    <w:qFormat/>
    <w:rsid w:val="00B70641"/>
    <w:pPr>
      <w:spacing w:after="0" w:line="240" w:lineRule="auto"/>
    </w:pPr>
    <w:rPr>
      <w:rFonts w:ascii="Times New Roman" w:eastAsia="Calibri" w:hAnsi="Times New Roman" w:cs="Times New Roman"/>
      <w:sz w:val="24"/>
    </w:rPr>
  </w:style>
  <w:style w:type="paragraph" w:customStyle="1" w:styleId="Skyriauspav">
    <w:name w:val="Skyriaus_pav"/>
    <w:basedOn w:val="prastasis"/>
    <w:rsid w:val="00B70641"/>
    <w:pPr>
      <w:widowControl w:val="0"/>
      <w:suppressAutoHyphens w:val="0"/>
      <w:autoSpaceDN/>
      <w:spacing w:after="0" w:line="240" w:lineRule="atLeast"/>
      <w:jc w:val="center"/>
    </w:pPr>
    <w:rPr>
      <w:rFonts w:ascii="!_Times" w:eastAsia="Times New Roman" w:hAnsi="!_Times"/>
      <w:b/>
      <w:szCs w:val="20"/>
      <w:lang w:val="en-GB"/>
    </w:rPr>
  </w:style>
  <w:style w:type="paragraph" w:customStyle="1" w:styleId="Pavad">
    <w:name w:val="Pavad"/>
    <w:basedOn w:val="prastasis"/>
    <w:rsid w:val="00B70641"/>
    <w:pPr>
      <w:widowControl w:val="0"/>
      <w:suppressAutoHyphens w:val="0"/>
      <w:autoSpaceDN/>
      <w:spacing w:before="120" w:after="240" w:line="480" w:lineRule="atLeast"/>
      <w:ind w:right="11" w:firstLine="425"/>
      <w:jc w:val="center"/>
    </w:pPr>
    <w:rPr>
      <w:rFonts w:ascii="!_Times" w:eastAsia="Times New Roman" w:hAnsi="!_Times"/>
      <w:b/>
      <w:szCs w:val="20"/>
      <w:lang w:val="en-GB"/>
    </w:rPr>
  </w:style>
  <w:style w:type="paragraph" w:customStyle="1" w:styleId="sutartis">
    <w:name w:val="sutartis"/>
    <w:basedOn w:val="prastasis"/>
    <w:rsid w:val="00B70641"/>
    <w:pPr>
      <w:widowControl w:val="0"/>
      <w:suppressAutoHyphens w:val="0"/>
      <w:autoSpaceDN/>
      <w:spacing w:after="120" w:line="240" w:lineRule="atLeast"/>
      <w:ind w:left="426" w:right="11" w:hanging="426"/>
      <w:jc w:val="both"/>
    </w:pPr>
    <w:rPr>
      <w:rFonts w:ascii="!_Times" w:eastAsia="Times New Roman" w:hAnsi="!_Times"/>
      <w:szCs w:val="20"/>
      <w:lang w:val="en-GB"/>
    </w:rPr>
  </w:style>
  <w:style w:type="paragraph" w:customStyle="1" w:styleId="TableHeading">
    <w:name w:val="Table Heading"/>
    <w:basedOn w:val="prastasis"/>
    <w:rsid w:val="00B70641"/>
    <w:pPr>
      <w:suppressLineNumbers/>
      <w:autoSpaceDN/>
      <w:spacing w:after="0"/>
      <w:jc w:val="center"/>
    </w:pPr>
    <w:rPr>
      <w:rFonts w:ascii="Times New Roman" w:eastAsia="Times New Roman" w:hAnsi="Times New Roman"/>
      <w:b/>
      <w:bCs/>
      <w:sz w:val="24"/>
      <w:szCs w:val="24"/>
      <w:lang w:val="en-GB" w:eastAsia="ar-SA"/>
    </w:rPr>
  </w:style>
  <w:style w:type="character" w:customStyle="1" w:styleId="WW8Num54z1">
    <w:name w:val="WW8Num54z1"/>
    <w:rsid w:val="00B70641"/>
    <w:rPr>
      <w:rFonts w:ascii="Symbol" w:hAnsi="Symbol"/>
    </w:rPr>
  </w:style>
  <w:style w:type="paragraph" w:customStyle="1" w:styleId="Pagrindinistekstas20">
    <w:name w:val="Pagrindinis tekstas2"/>
    <w:rsid w:val="00B706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rsid w:val="00B70641"/>
    <w:pPr>
      <w:suppressAutoHyphens w:val="0"/>
      <w:autoSpaceDN/>
      <w:snapToGrid w:val="0"/>
      <w:spacing w:after="120"/>
      <w:jc w:val="both"/>
    </w:pPr>
    <w:rPr>
      <w:sz w:val="16"/>
      <w:szCs w:val="16"/>
      <w:lang w:eastAsia="lt-LT"/>
    </w:rPr>
  </w:style>
  <w:style w:type="character" w:customStyle="1" w:styleId="Laukeliai">
    <w:name w:val="Laukeliai"/>
    <w:basedOn w:val="Numatytasispastraiposriftas"/>
    <w:uiPriority w:val="1"/>
    <w:rsid w:val="00B70641"/>
    <w:rPr>
      <w:rFonts w:ascii="Arial" w:hAnsi="Arial"/>
      <w:sz w:val="20"/>
    </w:rPr>
  </w:style>
  <w:style w:type="character" w:customStyle="1" w:styleId="BalloonTextChar1">
    <w:name w:val="Balloon Text Char1"/>
    <w:basedOn w:val="Numatytasispastraiposriftas"/>
    <w:uiPriority w:val="99"/>
    <w:semiHidden/>
    <w:rsid w:val="00B70641"/>
    <w:rPr>
      <w:rFonts w:ascii="Segoe UI" w:hAnsi="Segoe UI" w:cs="Segoe UI"/>
      <w:sz w:val="18"/>
      <w:szCs w:val="18"/>
    </w:rPr>
  </w:style>
  <w:style w:type="character" w:customStyle="1" w:styleId="CommentSubjectChar1">
    <w:name w:val="Comment Subject Char1"/>
    <w:basedOn w:val="KomentarotekstasDiagrama"/>
    <w:uiPriority w:val="99"/>
    <w:semiHidden/>
    <w:rsid w:val="00B70641"/>
    <w:rPr>
      <w:rFonts w:ascii="Arial" w:eastAsia="Calibri" w:hAnsi="Arial" w:cs="Times New Roman"/>
      <w:b/>
      <w:bCs/>
      <w:sz w:val="20"/>
      <w:szCs w:val="20"/>
      <w:lang w:eastAsia="en-US"/>
      <w14:ligatures w14:val="standard"/>
    </w:rPr>
  </w:style>
  <w:style w:type="paragraph" w:customStyle="1" w:styleId="Style7">
    <w:name w:val="Style7"/>
    <w:basedOn w:val="prastasis"/>
    <w:uiPriority w:val="99"/>
    <w:rsid w:val="00B70641"/>
    <w:pPr>
      <w:widowControl w:val="0"/>
      <w:suppressAutoHyphens w:val="0"/>
      <w:autoSpaceDE w:val="0"/>
      <w:adjustRightInd w:val="0"/>
      <w:spacing w:after="0"/>
    </w:pPr>
    <w:rPr>
      <w:rFonts w:ascii="Times New Roman" w:eastAsia="Times New Roman" w:hAnsi="Times New Roman"/>
      <w:sz w:val="24"/>
      <w:szCs w:val="24"/>
      <w:lang w:eastAsia="lt-LT"/>
    </w:rPr>
  </w:style>
  <w:style w:type="character" w:customStyle="1" w:styleId="FontStyle18">
    <w:name w:val="Font Style18"/>
    <w:uiPriority w:val="99"/>
    <w:rsid w:val="00B70641"/>
    <w:rPr>
      <w:rFonts w:ascii="Times New Roman" w:hAnsi="Times New Roman" w:cs="Times New Roman"/>
      <w:sz w:val="22"/>
      <w:szCs w:val="22"/>
    </w:rPr>
  </w:style>
  <w:style w:type="paragraph" w:customStyle="1" w:styleId="listbyletter">
    <w:name w:val="list by letter"/>
    <w:basedOn w:val="Sraopastraipa"/>
    <w:autoRedefine/>
    <w:qFormat/>
    <w:rsid w:val="00B70641"/>
    <w:pPr>
      <w:numPr>
        <w:ilvl w:val="1"/>
        <w:numId w:val="27"/>
      </w:numPr>
      <w:suppressAutoHyphens w:val="0"/>
      <w:autoSpaceDN/>
      <w:spacing w:after="0"/>
      <w:ind w:left="709" w:hanging="709"/>
      <w:jc w:val="both"/>
    </w:pPr>
    <w:rPr>
      <w:rFonts w:asciiTheme="minorHAnsi" w:hAnsiTheme="minorHAnsi" w:cstheme="minorHAnsi"/>
    </w:rPr>
  </w:style>
  <w:style w:type="numbering" w:customStyle="1" w:styleId="Sraonra3">
    <w:name w:val="Sąrašo nėra3"/>
    <w:next w:val="Sraonra"/>
    <w:uiPriority w:val="99"/>
    <w:semiHidden/>
    <w:unhideWhenUsed/>
    <w:rsid w:val="00B70641"/>
  </w:style>
  <w:style w:type="table" w:customStyle="1" w:styleId="Lentelstinklelis1">
    <w:name w:val="Lentelės tinklelis1"/>
    <w:basedOn w:val="prastojilentel"/>
    <w:next w:val="Lentelstinklelis"/>
    <w:uiPriority w:val="99"/>
    <w:rsid w:val="00B706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B7064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70641"/>
    <w:rPr>
      <w:color w:val="808080"/>
      <w:shd w:val="clear" w:color="auto" w:fill="E6E6E6"/>
    </w:rPr>
  </w:style>
  <w:style w:type="paragraph" w:customStyle="1" w:styleId="Engl12">
    <w:name w:val="Engl12"/>
    <w:basedOn w:val="prastasis"/>
    <w:rsid w:val="00B70641"/>
    <w:pPr>
      <w:suppressAutoHyphens w:val="0"/>
      <w:overflowPunct w:val="0"/>
      <w:autoSpaceDE w:val="0"/>
      <w:adjustRightInd w:val="0"/>
      <w:spacing w:after="0"/>
      <w:jc w:val="both"/>
    </w:pPr>
    <w:rPr>
      <w:rFonts w:ascii="Times New Roman" w:eastAsia="Times New Roman" w:hAnsi="Times New Roman"/>
      <w:sz w:val="24"/>
      <w:szCs w:val="24"/>
      <w:lang w:val="en-GB"/>
    </w:rPr>
  </w:style>
  <w:style w:type="character" w:styleId="Dokumentoinaosnumeris">
    <w:name w:val="endnote reference"/>
    <w:basedOn w:val="Numatytasispastraiposriftas"/>
    <w:uiPriority w:val="99"/>
    <w:semiHidden/>
    <w:unhideWhenUsed/>
    <w:rsid w:val="00B70641"/>
    <w:rPr>
      <w:vertAlign w:val="superscript"/>
    </w:rPr>
  </w:style>
  <w:style w:type="character" w:customStyle="1" w:styleId="keepwhitespace">
    <w:name w:val="keepwhitespace"/>
    <w:basedOn w:val="Numatytasispastraiposriftas"/>
    <w:rsid w:val="00324DAD"/>
  </w:style>
  <w:style w:type="character" w:customStyle="1" w:styleId="FontStyle12">
    <w:name w:val="Font Style12"/>
    <w:rsid w:val="00044336"/>
    <w:rPr>
      <w:rFonts w:ascii="Times New Roman" w:hAnsi="Times New Roman" w:cs="Times New Roman" w:hint="default"/>
      <w:sz w:val="24"/>
      <w:szCs w:val="24"/>
    </w:rPr>
  </w:style>
  <w:style w:type="character" w:customStyle="1" w:styleId="FontStyle11">
    <w:name w:val="Font Style11"/>
    <w:rsid w:val="00044336"/>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05813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 w:id="2002734355">
      <w:bodyDiv w:val="1"/>
      <w:marLeft w:val="0"/>
      <w:marRight w:val="0"/>
      <w:marTop w:val="0"/>
      <w:marBottom w:val="0"/>
      <w:divBdr>
        <w:top w:val="none" w:sz="0" w:space="0" w:color="auto"/>
        <w:left w:val="none" w:sz="0" w:space="0" w:color="auto"/>
        <w:bottom w:val="none" w:sz="0" w:space="0" w:color="auto"/>
        <w:right w:val="none" w:sz="0" w:space="0" w:color="auto"/>
      </w:divBdr>
    </w:div>
    <w:div w:id="2024279347">
      <w:bodyDiv w:val="1"/>
      <w:marLeft w:val="0"/>
      <w:marRight w:val="0"/>
      <w:marTop w:val="0"/>
      <w:marBottom w:val="0"/>
      <w:divBdr>
        <w:top w:val="none" w:sz="0" w:space="0" w:color="auto"/>
        <w:left w:val="none" w:sz="0" w:space="0" w:color="auto"/>
        <w:bottom w:val="none" w:sz="0" w:space="0" w:color="auto"/>
        <w:right w:val="none" w:sz="0" w:space="0" w:color="auto"/>
      </w:divBdr>
    </w:div>
    <w:div w:id="20499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pasiulymu-sifrav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renkauskiene@rpp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vile.autuke@pii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B6007-0921-4DB7-A337-6520449E072A}">
  <ds:schemaRefs>
    <ds:schemaRef ds:uri="http://www.w3.org/XML/1998/namespace"/>
    <ds:schemaRef ds:uri="1dfd7ada-1fc0-4ec4-a980-6dd88fb76a22"/>
    <ds:schemaRef ds:uri="d44e4088-9f89-4dfc-868c-5b1bb7340ab6"/>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A62B8F5-60C0-460F-946C-4F56355F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F31CA-E443-44E1-91C6-96ED13725E99}">
  <ds:schemaRefs>
    <ds:schemaRef ds:uri="http://schemas.microsoft.com/sharepoint/v3/contenttype/forms"/>
  </ds:schemaRefs>
</ds:datastoreItem>
</file>

<file path=customXml/itemProps4.xml><?xml version="1.0" encoding="utf-8"?>
<ds:datastoreItem xmlns:ds="http://schemas.openxmlformats.org/officeDocument/2006/customXml" ds:itemID="{4FBC4DA6-081F-46DE-BD0C-A80DF02A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48348</Words>
  <Characters>27559</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6</cp:revision>
  <cp:lastPrinted>2018-01-08T07:51:00Z</cp:lastPrinted>
  <dcterms:created xsi:type="dcterms:W3CDTF">2025-01-23T11:48:00Z</dcterms:created>
  <dcterms:modified xsi:type="dcterms:W3CDTF">2025-01-23T12:30:00Z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