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5982D7FA" w:rsidR="00787BFA" w:rsidRPr="00776968" w:rsidRDefault="00C231D0" w:rsidP="005E4553">
            <w:pPr>
              <w:jc w:val="both"/>
              <w:rPr>
                <w:kern w:val="2"/>
                <w:szCs w:val="24"/>
              </w:rPr>
            </w:pPr>
            <w:r w:rsidRPr="00C231D0">
              <w:rPr>
                <w:color w:val="000000" w:themeColor="text1"/>
              </w:rPr>
              <w:t>„</w:t>
            </w:r>
            <w:r w:rsidR="00DF7159" w:rsidRPr="00DF7159">
              <w:rPr>
                <w:color w:val="000000" w:themeColor="text1"/>
              </w:rPr>
              <w:t xml:space="preserve">Medicinos priemonių Intervencinei kardiologijai pirkimas (diagnostiniai kateteriai, kateteriai vaikams ir naujagimiams, </w:t>
            </w:r>
            <w:proofErr w:type="spellStart"/>
            <w:r w:rsidR="00DF7159" w:rsidRPr="00DF7159">
              <w:rPr>
                <w:color w:val="000000" w:themeColor="text1"/>
              </w:rPr>
              <w:t>nukreipėjai</w:t>
            </w:r>
            <w:proofErr w:type="spellEnd"/>
            <w:r w:rsidR="00DF7159" w:rsidRPr="00DF7159">
              <w:rPr>
                <w:color w:val="000000" w:themeColor="text1"/>
              </w:rPr>
              <w:t xml:space="preserve">, </w:t>
            </w:r>
            <w:proofErr w:type="spellStart"/>
            <w:r w:rsidR="00DF7159" w:rsidRPr="00DF7159">
              <w:rPr>
                <w:color w:val="000000" w:themeColor="text1"/>
              </w:rPr>
              <w:t>introdiuseriai</w:t>
            </w:r>
            <w:proofErr w:type="spellEnd"/>
            <w:r w:rsidR="00DF7159" w:rsidRPr="00DF7159">
              <w:rPr>
                <w:color w:val="000000" w:themeColor="text1"/>
              </w:rPr>
              <w:t>) (9531)</w:t>
            </w:r>
            <w:r w:rsidRPr="00C231D0">
              <w:rPr>
                <w:color w:val="000000" w:themeColor="text1"/>
              </w:rPr>
              <w:t>“</w:t>
            </w: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2EA8693" w:rsidR="00787BFA" w:rsidRPr="00776968" w:rsidRDefault="00787BFA" w:rsidP="005E4553">
            <w:pPr>
              <w:jc w:val="center"/>
              <w:rPr>
                <w:kern w:val="2"/>
                <w:szCs w:val="24"/>
              </w:rPr>
            </w:pPr>
            <w:r w:rsidRPr="00776968">
              <w:rPr>
                <w:szCs w:val="24"/>
              </w:rPr>
              <w:t>Santariškių g. 2, LT-</w:t>
            </w:r>
            <w:r w:rsidR="00A8219B" w:rsidRPr="00776968">
              <w:rPr>
                <w:szCs w:val="24"/>
              </w:rPr>
              <w:t>08</w:t>
            </w:r>
            <w:r w:rsidR="00A8219B">
              <w:rPr>
                <w:szCs w:val="24"/>
              </w:rPr>
              <w:t>406</w:t>
            </w:r>
            <w:r w:rsidR="00A8219B" w:rsidRPr="00776968">
              <w:rPr>
                <w:szCs w:val="24"/>
              </w:rPr>
              <w:t xml:space="preserve"> </w:t>
            </w:r>
            <w:r w:rsidRPr="00776968">
              <w:rPr>
                <w:szCs w:val="24"/>
              </w:rPr>
              <w:t>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7A53B3FF" w:rsidR="00787BFA" w:rsidRPr="00776968" w:rsidRDefault="00D5609E" w:rsidP="005E4553">
            <w:pPr>
              <w:jc w:val="center"/>
              <w:rPr>
                <w:kern w:val="2"/>
                <w:szCs w:val="24"/>
              </w:rPr>
            </w:pPr>
            <w:r>
              <w:rPr>
                <w:szCs w:val="24"/>
              </w:rPr>
              <w:t>+ 370</w:t>
            </w:r>
            <w:r w:rsidR="00787BFA" w:rsidRPr="00776968">
              <w:rPr>
                <w:szCs w:val="24"/>
              </w:rPr>
              <w:t xml:space="preserve">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A398859" w:rsidR="00787BFA" w:rsidRPr="00776968" w:rsidRDefault="00787BFA" w:rsidP="005E4553">
            <w:pPr>
              <w:jc w:val="center"/>
              <w:rPr>
                <w:kern w:val="2"/>
                <w:szCs w:val="24"/>
              </w:rPr>
            </w:pPr>
            <w:r w:rsidRPr="00776968">
              <w:rPr>
                <w:szCs w:val="24"/>
              </w:rPr>
              <w:t xml:space="preserve">Generalinis direktorius </w:t>
            </w:r>
            <w:r w:rsidR="00A8219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0BA47148" w:rsidR="00787BFA" w:rsidRPr="00776968" w:rsidRDefault="00787BFA" w:rsidP="005E4553">
            <w:pPr>
              <w:rPr>
                <w:b/>
                <w:bCs/>
                <w:kern w:val="2"/>
                <w:szCs w:val="24"/>
              </w:rPr>
            </w:pPr>
            <w:r w:rsidRPr="00776968">
              <w:rPr>
                <w:b/>
                <w:bCs/>
                <w:kern w:val="2"/>
                <w:szCs w:val="24"/>
              </w:rPr>
              <w:t>2.1. Pirkėjo kontaktiniai asmenys, atsakingi už Sutarties vykdymą, Prekių priėmimą, Sąskaitų per informacinę sistemą „</w:t>
            </w:r>
            <w:r w:rsidR="00DF7159">
              <w:rPr>
                <w:b/>
                <w:bCs/>
                <w:kern w:val="2"/>
                <w:szCs w:val="24"/>
              </w:rPr>
              <w:t>SABIS</w:t>
            </w:r>
            <w:r w:rsidRPr="00776968">
              <w:rPr>
                <w:b/>
                <w:bCs/>
                <w:kern w:val="2"/>
                <w:szCs w:val="24"/>
              </w:rPr>
              <w:t>“ priėmimą</w:t>
            </w:r>
          </w:p>
        </w:tc>
        <w:tc>
          <w:tcPr>
            <w:tcW w:w="6831" w:type="dxa"/>
            <w:gridSpan w:val="2"/>
          </w:tcPr>
          <w:p w14:paraId="18A3976B" w14:textId="242B9C6F" w:rsidR="00787BFA" w:rsidRPr="00776968" w:rsidRDefault="00787BFA" w:rsidP="005E4553">
            <w:pPr>
              <w:jc w:val="both"/>
              <w:rPr>
                <w:color w:val="4472C4"/>
                <w:kern w:val="2"/>
                <w:szCs w:val="24"/>
              </w:rPr>
            </w:pPr>
            <w:r w:rsidRPr="00776968">
              <w:rPr>
                <w:kern w:val="2"/>
                <w:szCs w:val="24"/>
              </w:rPr>
              <w:t xml:space="preserve">2.1.1. Už Sutarties vykdymą ir prekių priėmimą atsakingas: </w:t>
            </w:r>
            <w:r w:rsidR="00D62A80" w:rsidRPr="00D62A80">
              <w:rPr>
                <w:kern w:val="2"/>
                <w:szCs w:val="24"/>
              </w:rPr>
              <w:t>Farmacinės veiklos skyri</w:t>
            </w:r>
            <w:r w:rsidR="00D62A80">
              <w:rPr>
                <w:kern w:val="2"/>
                <w:szCs w:val="24"/>
              </w:rPr>
              <w:t>a</w:t>
            </w:r>
            <w:r w:rsidR="00D62A80" w:rsidRPr="00D62A80">
              <w:rPr>
                <w:kern w:val="2"/>
                <w:szCs w:val="24"/>
              </w:rPr>
              <w:t>us</w:t>
            </w:r>
            <w:r w:rsidR="00673735">
              <w:rPr>
                <w:kern w:val="2"/>
                <w:szCs w:val="24"/>
              </w:rPr>
              <w:t xml:space="preserve"> </w:t>
            </w:r>
            <w:r w:rsidRPr="00776968">
              <w:rPr>
                <w:color w:val="4472C4"/>
                <w:kern w:val="2"/>
                <w:szCs w:val="24"/>
              </w:rPr>
              <w:t>(nurodyti pareigas, vardą, pavardę, tel., el. paštą)</w:t>
            </w:r>
            <w:r w:rsidR="00D45AC7">
              <w:rPr>
                <w:color w:val="4472C4"/>
                <w:kern w:val="2"/>
                <w:szCs w:val="24"/>
              </w:rPr>
              <w:t>;</w:t>
            </w:r>
          </w:p>
          <w:p w14:paraId="56F4ABE0" w14:textId="7F1E64EF" w:rsidR="00787BFA" w:rsidRPr="00776968" w:rsidRDefault="00D45AC7" w:rsidP="00D45AC7">
            <w:pPr>
              <w:jc w:val="both"/>
              <w:rPr>
                <w:color w:val="4472C4"/>
                <w:kern w:val="2"/>
                <w:szCs w:val="24"/>
              </w:rPr>
            </w:pPr>
            <w:r>
              <w:rPr>
                <w:kern w:val="2"/>
                <w:szCs w:val="24"/>
              </w:rPr>
              <w:t>2.1.</w:t>
            </w:r>
            <w:r w:rsidR="008E0B87">
              <w:rPr>
                <w:kern w:val="2"/>
                <w:szCs w:val="24"/>
              </w:rPr>
              <w:t>2</w:t>
            </w:r>
            <w:r>
              <w:rPr>
                <w:kern w:val="2"/>
                <w:szCs w:val="24"/>
              </w:rPr>
              <w:t xml:space="preserve">. </w:t>
            </w:r>
            <w:r w:rsidR="00787BFA" w:rsidRPr="00776968">
              <w:rPr>
                <w:kern w:val="2"/>
                <w:szCs w:val="24"/>
              </w:rPr>
              <w:t xml:space="preserve">Už Sąskaitų priėmimą atsakingas: Finansinės apskaitos skyrius. </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75F2DFDF" w14:textId="5BA04B58" w:rsidR="00787BFA" w:rsidRPr="00776968" w:rsidRDefault="00787BFA" w:rsidP="005E4553">
            <w:pPr>
              <w:jc w:val="both"/>
              <w:rPr>
                <w:kern w:val="2"/>
                <w:szCs w:val="24"/>
              </w:rPr>
            </w:pPr>
            <w:r w:rsidRPr="00776968">
              <w:rPr>
                <w:kern w:val="2"/>
                <w:szCs w:val="24"/>
              </w:rPr>
              <w:t xml:space="preserve">Tiekėjas įsipareigoja Sutartyje numatytomis sąlygomis perduoti Pirkėjui </w:t>
            </w:r>
            <w:r w:rsidR="00DF7159" w:rsidRPr="00DF7159">
              <w:rPr>
                <w:kern w:val="2"/>
                <w:szCs w:val="24"/>
              </w:rPr>
              <w:t>medicinos priemones intervencinei kardiologijai</w:t>
            </w:r>
            <w:r w:rsidR="00DF7159" w:rsidRPr="00DF7159" w:rsidDel="00DF7159">
              <w:rPr>
                <w:kern w:val="2"/>
                <w:szCs w:val="24"/>
              </w:rPr>
              <w:t xml:space="preserve"> </w:t>
            </w:r>
            <w:r w:rsidRPr="00776968">
              <w:rPr>
                <w:kern w:val="2"/>
                <w:szCs w:val="24"/>
              </w:rPr>
              <w:t>(toliau – Prekės).</w:t>
            </w:r>
          </w:p>
          <w:p w14:paraId="0183574A" w14:textId="7AB3163F" w:rsidR="00787BFA" w:rsidRPr="00776968" w:rsidRDefault="00787BFA" w:rsidP="005E4553">
            <w:pPr>
              <w:jc w:val="both"/>
              <w:rPr>
                <w:color w:val="000000"/>
                <w:kern w:val="2"/>
                <w:szCs w:val="24"/>
              </w:rPr>
            </w:pPr>
            <w:r w:rsidRPr="00776968">
              <w:rPr>
                <w:kern w:val="2"/>
                <w:szCs w:val="24"/>
              </w:rPr>
              <w:t>Išsamus Prekių aprašymas ir kiti reikalavimai tiekiamoms Prekėms nustatyti Sutarties priede Nr. 1 „Techninė specifikacija</w:t>
            </w:r>
            <w:r w:rsidR="004C1A52">
              <w:rPr>
                <w:kern w:val="2"/>
                <w:szCs w:val="24"/>
              </w:rPr>
              <w:t xml:space="preserve"> ir įkainiai</w:t>
            </w:r>
            <w:r w:rsidRPr="00776968">
              <w:rPr>
                <w:kern w:val="2"/>
                <w:szCs w:val="24"/>
              </w:rPr>
              <w:t>“ (toliau – Techninė specifikacija</w:t>
            </w:r>
            <w:r w:rsidR="00BC7DAA">
              <w:rPr>
                <w:kern w:val="2"/>
                <w:szCs w:val="24"/>
              </w:rPr>
              <w:t xml:space="preserve"> arba Sutarties priedas Nr. 1</w:t>
            </w:r>
            <w:r w:rsidRPr="00776968">
              <w:rPr>
                <w:kern w:val="2"/>
                <w:szCs w:val="24"/>
              </w:rPr>
              <w:t>)</w:t>
            </w:r>
            <w:r w:rsidR="004C1A52">
              <w:rPr>
                <w:kern w:val="2"/>
                <w:szCs w:val="24"/>
              </w:rPr>
              <w:t>.</w:t>
            </w:r>
            <w:r w:rsidRPr="00776968">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3574C826" w14:textId="0341648D" w:rsidR="00036266" w:rsidRPr="00F910BC" w:rsidRDefault="00787BFA" w:rsidP="005E4553">
            <w:pPr>
              <w:jc w:val="both"/>
              <w:rPr>
                <w:color w:val="000000"/>
                <w:kern w:val="2"/>
                <w:szCs w:val="24"/>
              </w:rPr>
            </w:pPr>
            <w:r w:rsidRPr="00F910BC">
              <w:rPr>
                <w:kern w:val="2"/>
                <w:szCs w:val="24"/>
              </w:rPr>
              <w:t xml:space="preserve">Tiekėjas pagal atskirą užsakymą įsipareigoja pristatyti Prekes </w:t>
            </w:r>
            <w:r w:rsidR="00036266" w:rsidRPr="00EB7EC1">
              <w:rPr>
                <w:kern w:val="2"/>
                <w:szCs w:val="24"/>
              </w:rPr>
              <w:t xml:space="preserve">ne vėliau kaip per </w:t>
            </w:r>
            <w:r w:rsidR="00DF7159" w:rsidRPr="007967C3">
              <w:rPr>
                <w:b/>
                <w:bCs/>
              </w:rPr>
              <w:t>10 (dešimt)</w:t>
            </w:r>
            <w:r w:rsidR="00DF7159">
              <w:t xml:space="preserve"> </w:t>
            </w:r>
            <w:r w:rsidR="00036266" w:rsidRPr="00EB7EC1">
              <w:rPr>
                <w:b/>
                <w:kern w:val="2"/>
                <w:szCs w:val="24"/>
              </w:rPr>
              <w:t>darbo dienų</w:t>
            </w:r>
            <w:r w:rsidR="00036266" w:rsidRPr="00EB7EC1">
              <w:rPr>
                <w:kern w:val="2"/>
                <w:szCs w:val="24"/>
              </w:rPr>
              <w:t xml:space="preserve"> nuo užsakymo pateikimo dienos</w:t>
            </w:r>
            <w:r w:rsidR="00036266" w:rsidRPr="00EB7EC1">
              <w:rPr>
                <w:szCs w:val="24"/>
              </w:rPr>
              <w:t xml:space="preserve">, o esant skubiems ypatingiems atvejams </w:t>
            </w:r>
            <w:r w:rsidR="00DF7159">
              <w:rPr>
                <w:szCs w:val="24"/>
              </w:rPr>
              <w:t>–</w:t>
            </w:r>
            <w:r w:rsidR="00036266" w:rsidRPr="00EB7EC1">
              <w:rPr>
                <w:szCs w:val="24"/>
              </w:rPr>
              <w:t xml:space="preserve"> per </w:t>
            </w:r>
            <w:r w:rsidR="00DF7159">
              <w:rPr>
                <w:b/>
                <w:szCs w:val="24"/>
              </w:rPr>
              <w:t>3</w:t>
            </w:r>
            <w:r w:rsidR="00DF7159" w:rsidRPr="00EB7EC1">
              <w:rPr>
                <w:b/>
                <w:szCs w:val="24"/>
              </w:rPr>
              <w:t xml:space="preserve"> </w:t>
            </w:r>
            <w:r w:rsidR="00036266" w:rsidRPr="00EB7EC1">
              <w:rPr>
                <w:b/>
                <w:szCs w:val="24"/>
              </w:rPr>
              <w:t>(</w:t>
            </w:r>
            <w:r w:rsidR="00DF7159">
              <w:rPr>
                <w:b/>
                <w:szCs w:val="24"/>
              </w:rPr>
              <w:t>tris</w:t>
            </w:r>
            <w:r w:rsidR="00036266" w:rsidRPr="00EB7EC1">
              <w:rPr>
                <w:b/>
                <w:szCs w:val="24"/>
              </w:rPr>
              <w:t>) darbo dienas</w:t>
            </w:r>
            <w:r w:rsidR="00036266" w:rsidRPr="00EB7EC1">
              <w:rPr>
                <w:kern w:val="2"/>
                <w:szCs w:val="24"/>
              </w:rPr>
              <w:t xml:space="preserve"> </w:t>
            </w:r>
            <w:r w:rsidR="00DF7159">
              <w:t xml:space="preserve">nuo užsakymo pateikimo </w:t>
            </w:r>
            <w:r w:rsidR="00036266" w:rsidRPr="00EB7EC1">
              <w:rPr>
                <w:color w:val="000000"/>
                <w:kern w:val="2"/>
                <w:szCs w:val="24"/>
              </w:rPr>
              <w:t>š</w:t>
            </w:r>
            <w:r w:rsidR="008C6523">
              <w:rPr>
                <w:color w:val="000000"/>
                <w:kern w:val="2"/>
                <w:szCs w:val="24"/>
              </w:rPr>
              <w:t>iuo</w:t>
            </w:r>
            <w:r w:rsidR="00036266" w:rsidRPr="00EB7EC1">
              <w:rPr>
                <w:color w:val="000000"/>
                <w:kern w:val="2"/>
                <w:szCs w:val="24"/>
              </w:rPr>
              <w:t xml:space="preserve"> adres</w:t>
            </w:r>
            <w:r w:rsidR="008C6523">
              <w:rPr>
                <w:color w:val="000000"/>
                <w:kern w:val="2"/>
                <w:szCs w:val="24"/>
              </w:rPr>
              <w:t>u</w:t>
            </w:r>
            <w:r w:rsidRPr="00F910BC">
              <w:rPr>
                <w:color w:val="000000"/>
                <w:kern w:val="2"/>
                <w:szCs w:val="24"/>
              </w:rPr>
              <w:t>:</w:t>
            </w:r>
          </w:p>
          <w:p w14:paraId="68581424" w14:textId="4C163321" w:rsidR="00DF7159" w:rsidRPr="007967C3" w:rsidRDefault="00787BFA" w:rsidP="00DF7159">
            <w:pPr>
              <w:jc w:val="both"/>
              <w:rPr>
                <w:kern w:val="2"/>
                <w:szCs w:val="24"/>
              </w:rPr>
            </w:pPr>
            <w:r w:rsidRPr="00F910BC">
              <w:rPr>
                <w:kern w:val="2"/>
                <w:szCs w:val="24"/>
              </w:rPr>
              <w:t>Santariškių g. 2, Vilnius</w:t>
            </w:r>
            <w:r w:rsidR="008C6523">
              <w:rPr>
                <w:kern w:val="2"/>
                <w:szCs w:val="24"/>
              </w:rPr>
              <w:t>.</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6A3096DA" w14:textId="2385721E" w:rsidR="00787BFA" w:rsidRPr="007967C3" w:rsidRDefault="00B36231" w:rsidP="000D3F4B">
            <w:pPr>
              <w:jc w:val="both"/>
            </w:pPr>
            <w:r w:rsidRPr="004A730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0D3F4B" w:rsidRPr="000D3F4B">
              <w:rPr>
                <w:kern w:val="2"/>
                <w:szCs w:val="24"/>
              </w:rPr>
              <w:t>kaip 10 (dešimt</w:t>
            </w:r>
            <w:r w:rsidR="000D3F4B">
              <w:rPr>
                <w:kern w:val="2"/>
                <w:szCs w:val="24"/>
              </w:rPr>
              <w:t>ies</w:t>
            </w:r>
            <w:r w:rsidR="000D3F4B" w:rsidRPr="000D3F4B">
              <w:rPr>
                <w:kern w:val="2"/>
                <w:szCs w:val="24"/>
              </w:rPr>
              <w:t>) darbo dienų, o esant skubiems ypatingiems atvejams –</w:t>
            </w:r>
            <w:r w:rsidR="000D3F4B">
              <w:rPr>
                <w:kern w:val="2"/>
                <w:szCs w:val="24"/>
              </w:rPr>
              <w:t xml:space="preserve"> </w:t>
            </w:r>
            <w:r w:rsidR="000D3F4B" w:rsidRPr="000D3F4B">
              <w:rPr>
                <w:kern w:val="2"/>
                <w:szCs w:val="24"/>
              </w:rPr>
              <w:t>3 (tr</w:t>
            </w:r>
            <w:r w:rsidR="000D3F4B">
              <w:rPr>
                <w:kern w:val="2"/>
                <w:szCs w:val="24"/>
              </w:rPr>
              <w:t>ijų</w:t>
            </w:r>
            <w:r w:rsidR="000D3F4B" w:rsidRPr="000D3F4B">
              <w:rPr>
                <w:kern w:val="2"/>
                <w:szCs w:val="24"/>
              </w:rPr>
              <w:t>) darbo dien</w:t>
            </w:r>
            <w:r w:rsidR="000D3F4B">
              <w:rPr>
                <w:kern w:val="2"/>
                <w:szCs w:val="24"/>
              </w:rPr>
              <w:t>ų</w:t>
            </w:r>
            <w:r w:rsidR="00A03F49">
              <w:rPr>
                <w:kern w:val="2"/>
                <w:szCs w:val="24"/>
              </w:rPr>
              <w:t>,</w:t>
            </w:r>
            <w:r w:rsidR="000D3F4B" w:rsidRPr="000D3F4B">
              <w:rPr>
                <w:kern w:val="2"/>
                <w:szCs w:val="24"/>
              </w:rPr>
              <w:t xml:space="preserve"> </w:t>
            </w:r>
            <w:r w:rsidR="004A730B" w:rsidRPr="004A730B">
              <w:t xml:space="preserve">laikotarpiams. </w:t>
            </w: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405A743E" w:rsidR="00787BFA" w:rsidRPr="00776968" w:rsidRDefault="00787BFA" w:rsidP="00673735">
            <w:pPr>
              <w:jc w:val="both"/>
              <w:rPr>
                <w:kern w:val="2"/>
                <w:szCs w:val="24"/>
              </w:rPr>
            </w:pPr>
            <w:r w:rsidRPr="00776968">
              <w:rPr>
                <w:kern w:val="2"/>
                <w:szCs w:val="24"/>
              </w:rPr>
              <w:t>Užsakymai teikiami Tiekėjo nurodytu elektroniniu paštu ir laikomi gautais po 24 (dvidešimt keturių</w:t>
            </w:r>
            <w:r w:rsidR="00D34161">
              <w:rPr>
                <w:kern w:val="2"/>
                <w:szCs w:val="24"/>
              </w:rPr>
              <w:t>)</w:t>
            </w:r>
            <w:r w:rsidRPr="00776968">
              <w:rPr>
                <w:kern w:val="2"/>
                <w:szCs w:val="24"/>
              </w:rPr>
              <w:t xml:space="preserve"> valandų nuo užsakymo pateikimo</w:t>
            </w:r>
            <w:r w:rsidR="007E0087">
              <w:rPr>
                <w:kern w:val="2"/>
                <w:szCs w:val="24"/>
              </w:rPr>
              <w:t>,</w:t>
            </w:r>
            <w:r w:rsidR="007E0087">
              <w:t xml:space="preserve"> </w:t>
            </w:r>
            <w:r w:rsidR="007E0087" w:rsidRPr="007E0087">
              <w:rPr>
                <w:kern w:val="2"/>
                <w:szCs w:val="24"/>
              </w:rPr>
              <w:t>o skubiais ypatingais atvejais, užsakymai laikomi gautais po 1</w:t>
            </w:r>
            <w:r w:rsidR="003B4D93">
              <w:rPr>
                <w:kern w:val="2"/>
                <w:szCs w:val="24"/>
              </w:rPr>
              <w:t>2</w:t>
            </w:r>
            <w:r w:rsidR="007E0087" w:rsidRPr="007E0087">
              <w:rPr>
                <w:kern w:val="2"/>
                <w:szCs w:val="24"/>
              </w:rPr>
              <w:t xml:space="preserve"> </w:t>
            </w:r>
            <w:r w:rsidR="00D34161">
              <w:rPr>
                <w:kern w:val="2"/>
                <w:szCs w:val="24"/>
              </w:rPr>
              <w:t>(</w:t>
            </w:r>
            <w:r w:rsidR="003B4D93">
              <w:rPr>
                <w:kern w:val="2"/>
                <w:szCs w:val="24"/>
              </w:rPr>
              <w:t>dvylikos</w:t>
            </w:r>
            <w:r w:rsidR="00D34161">
              <w:rPr>
                <w:kern w:val="2"/>
                <w:szCs w:val="24"/>
              </w:rPr>
              <w:t xml:space="preserve">) </w:t>
            </w:r>
            <w:r w:rsidR="007E0087" w:rsidRPr="007E0087">
              <w:rPr>
                <w:kern w:val="2"/>
                <w:szCs w:val="24"/>
              </w:rPr>
              <w:t>val</w:t>
            </w:r>
            <w:r w:rsidR="00D34161">
              <w:rPr>
                <w:kern w:val="2"/>
                <w:szCs w:val="24"/>
              </w:rPr>
              <w:t>and</w:t>
            </w:r>
            <w:r w:rsidR="003B4D93">
              <w:rPr>
                <w:kern w:val="2"/>
                <w:szCs w:val="24"/>
              </w:rPr>
              <w:t>ų</w:t>
            </w:r>
            <w:r w:rsidR="007E0087" w:rsidRPr="007E0087">
              <w:rPr>
                <w:kern w:val="2"/>
                <w:szCs w:val="24"/>
              </w:rPr>
              <w:t xml:space="preserve"> nuo užsakymo pateikimo</w:t>
            </w:r>
            <w:r w:rsidRPr="00776968">
              <w:rPr>
                <w:kern w:val="2"/>
                <w:szCs w:val="24"/>
              </w:rPr>
              <w:t>.</w:t>
            </w:r>
          </w:p>
          <w:p w14:paraId="6F06F8E9" w14:textId="77777777" w:rsidR="00787BFA" w:rsidRPr="00776968" w:rsidRDefault="00787BFA" w:rsidP="00673735">
            <w:pPr>
              <w:jc w:val="both"/>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7967C3">
        <w:trPr>
          <w:trHeight w:val="300"/>
        </w:trPr>
        <w:tc>
          <w:tcPr>
            <w:tcW w:w="2704" w:type="dxa"/>
            <w:gridSpan w:val="2"/>
          </w:tcPr>
          <w:p w14:paraId="1ADAD3D7" w14:textId="77777777" w:rsidR="00787BFA" w:rsidRPr="00776968" w:rsidRDefault="00787BFA" w:rsidP="005E4553">
            <w:pPr>
              <w:rPr>
                <w:b/>
                <w:bCs/>
                <w:kern w:val="2"/>
                <w:szCs w:val="24"/>
              </w:rPr>
            </w:pPr>
            <w:r w:rsidRPr="00776968">
              <w:rPr>
                <w:b/>
                <w:bCs/>
                <w:kern w:val="2"/>
                <w:szCs w:val="24"/>
              </w:rPr>
              <w:t xml:space="preserve">4.5. Kartu su Prekėmis pateikiami dokumentai </w:t>
            </w:r>
          </w:p>
        </w:tc>
        <w:tc>
          <w:tcPr>
            <w:tcW w:w="6831" w:type="dxa"/>
            <w:gridSpan w:val="2"/>
            <w:shd w:val="clear" w:color="auto" w:fill="auto"/>
          </w:tcPr>
          <w:p w14:paraId="617A8F0E" w14:textId="77777777" w:rsidR="00F85DE8" w:rsidRPr="00DB24A8" w:rsidRDefault="00787BFA" w:rsidP="005E4553">
            <w:pPr>
              <w:jc w:val="both"/>
              <w:rPr>
                <w:kern w:val="2"/>
                <w:szCs w:val="24"/>
              </w:rPr>
            </w:pPr>
            <w:r w:rsidRPr="00DB24A8">
              <w:rPr>
                <w:kern w:val="2"/>
                <w:szCs w:val="24"/>
              </w:rPr>
              <w:t xml:space="preserve">Kartu su Prekėmis pateikiami šie dokumentai: </w:t>
            </w:r>
          </w:p>
          <w:p w14:paraId="450D2288" w14:textId="22C8D075" w:rsidR="00F85DE8" w:rsidRPr="00DB24A8" w:rsidRDefault="00F85DE8" w:rsidP="005E4553">
            <w:pPr>
              <w:jc w:val="both"/>
              <w:rPr>
                <w:kern w:val="2"/>
                <w:szCs w:val="24"/>
              </w:rPr>
            </w:pPr>
            <w:r w:rsidRPr="00DB24A8">
              <w:rPr>
                <w:kern w:val="2"/>
                <w:szCs w:val="24"/>
              </w:rPr>
              <w:t xml:space="preserve">4.5.1. </w:t>
            </w:r>
            <w:r w:rsidR="00787BFA" w:rsidRPr="00DB24A8">
              <w:rPr>
                <w:kern w:val="2"/>
                <w:szCs w:val="24"/>
              </w:rPr>
              <w:t>Prekių perdavimo-priėmimo aktas ar kitas Prekių pristatymą patvirtinantis dokumentas (krovinio važtaraštis, sąskaita faktūra)</w:t>
            </w:r>
            <w:r w:rsidRPr="00DB24A8">
              <w:rPr>
                <w:kern w:val="2"/>
                <w:szCs w:val="24"/>
              </w:rPr>
              <w:t>;</w:t>
            </w:r>
            <w:r w:rsidR="00787BFA" w:rsidRPr="00DB24A8">
              <w:rPr>
                <w:kern w:val="2"/>
                <w:szCs w:val="24"/>
              </w:rPr>
              <w:t xml:space="preserve"> </w:t>
            </w:r>
          </w:p>
          <w:p w14:paraId="261744FF" w14:textId="33C4574C" w:rsidR="00DF174D" w:rsidRPr="007967C3" w:rsidRDefault="00F85DE8" w:rsidP="00EB7EC1">
            <w:pPr>
              <w:widowControl w:val="0"/>
              <w:tabs>
                <w:tab w:val="left" w:pos="284"/>
                <w:tab w:val="left" w:pos="567"/>
              </w:tabs>
              <w:ind w:right="30"/>
              <w:jc w:val="both"/>
              <w:rPr>
                <w:kern w:val="2"/>
                <w:szCs w:val="24"/>
              </w:rPr>
            </w:pPr>
            <w:r w:rsidRPr="00DB24A8">
              <w:rPr>
                <w:kern w:val="2"/>
                <w:szCs w:val="24"/>
              </w:rPr>
              <w:t xml:space="preserve">4.5.2. Prekių vartotojo instrukcijos lietuvių kalba (arba/ir </w:t>
            </w:r>
            <w:r w:rsidRPr="00DB24A8">
              <w:rPr>
                <w:color w:val="4472C4" w:themeColor="accent1"/>
                <w:kern w:val="2"/>
                <w:szCs w:val="24"/>
              </w:rPr>
              <w:t xml:space="preserve">[nurodyti] </w:t>
            </w:r>
            <w:r w:rsidRPr="00DB24A8">
              <w:rPr>
                <w:kern w:val="2"/>
                <w:szCs w:val="24"/>
              </w:rPr>
              <w:t>kalba, jei tai nustatyta pirkimo sąlygose)</w:t>
            </w:r>
            <w:r w:rsidR="002F794F" w:rsidRPr="00DB24A8">
              <w:rPr>
                <w:kern w:val="2"/>
                <w:szCs w:val="24"/>
              </w:rPr>
              <w:t>; p</w:t>
            </w:r>
            <w:r w:rsidRPr="00DB24A8">
              <w:rPr>
                <w:kern w:val="2"/>
                <w:szCs w:val="24"/>
              </w:rPr>
              <w:t>rekių žymėjimas ant pakuotės turi būti lietuvių kalba (jei prekės gamintojo nėra žymimos valstybine kalba – pasitelkiant lipdukus ar kt. priemones).</w:t>
            </w:r>
          </w:p>
          <w:p w14:paraId="2DBC8E0D" w14:textId="4499CA58" w:rsidR="00DB1497" w:rsidRPr="00DB24A8" w:rsidRDefault="00DB1497" w:rsidP="00EB7EC1">
            <w:pPr>
              <w:widowControl w:val="0"/>
              <w:tabs>
                <w:tab w:val="left" w:pos="284"/>
                <w:tab w:val="left" w:pos="567"/>
              </w:tabs>
              <w:ind w:right="30"/>
              <w:jc w:val="both"/>
              <w:rPr>
                <w:kern w:val="2"/>
                <w:szCs w:val="24"/>
              </w:rPr>
            </w:pPr>
            <w:r w:rsidRPr="00DB24A8">
              <w:rPr>
                <w:kern w:val="2"/>
                <w:szCs w:val="24"/>
              </w:rPr>
              <w:lastRenderedPageBreak/>
              <w:t>4.5.3. Prekės antrinės pakuotės tinkamumą perdirbti (</w:t>
            </w:r>
            <w:proofErr w:type="spellStart"/>
            <w:r w:rsidRPr="00DB24A8">
              <w:rPr>
                <w:kern w:val="2"/>
                <w:szCs w:val="24"/>
              </w:rPr>
              <w:t>perdirbamumą</w:t>
            </w:r>
            <w:proofErr w:type="spellEnd"/>
            <w:r w:rsidRPr="00DB24A8">
              <w:rPr>
                <w:kern w:val="2"/>
                <w:szCs w:val="24"/>
              </w:rPr>
              <w:t>) patvirtinančius dokumentus.</w:t>
            </w:r>
          </w:p>
          <w:p w14:paraId="57FD968D" w14:textId="680160D3" w:rsidR="00787BFA" w:rsidRPr="00776968" w:rsidRDefault="00787BFA" w:rsidP="005E4553">
            <w:pPr>
              <w:jc w:val="both"/>
              <w:rPr>
                <w:kern w:val="2"/>
                <w:szCs w:val="24"/>
              </w:rPr>
            </w:pPr>
            <w:r w:rsidRPr="00DB24A8">
              <w:rPr>
                <w:kern w:val="2"/>
                <w:szCs w:val="24"/>
              </w:rPr>
              <w:t>Tiekėjui nepateikus nurodytų dokumentų,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lastRenderedPageBreak/>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7E33EEFC" w14:textId="77777777" w:rsidR="00787BFA" w:rsidRPr="00776968" w:rsidRDefault="00787BFA" w:rsidP="005E4553">
            <w:pPr>
              <w:rPr>
                <w:kern w:val="2"/>
                <w:szCs w:val="24"/>
              </w:rPr>
            </w:pPr>
            <w:r w:rsidRPr="00776968">
              <w:rPr>
                <w:kern w:val="2"/>
                <w:szCs w:val="24"/>
              </w:rPr>
              <w:t>Fiksuoto įkainio kainodara</w:t>
            </w:r>
          </w:p>
          <w:p w14:paraId="2964310F" w14:textId="77777777" w:rsidR="00787BFA" w:rsidRPr="00776968" w:rsidRDefault="00787BFA" w:rsidP="005E4553">
            <w:pPr>
              <w:rPr>
                <w:color w:val="4472C4"/>
                <w:kern w:val="2"/>
                <w:szCs w:val="24"/>
              </w:rPr>
            </w:pPr>
          </w:p>
        </w:tc>
      </w:tr>
      <w:tr w:rsidR="00787BFA" w:rsidRPr="00776968" w14:paraId="6F0B5BC3" w14:textId="77777777" w:rsidTr="005E4553">
        <w:trPr>
          <w:trHeight w:val="300"/>
        </w:trPr>
        <w:tc>
          <w:tcPr>
            <w:tcW w:w="2704" w:type="dxa"/>
            <w:gridSpan w:val="2"/>
          </w:tcPr>
          <w:p w14:paraId="3283892E" w14:textId="77777777" w:rsidR="00787BFA" w:rsidRPr="00776968" w:rsidRDefault="00787BFA" w:rsidP="005E4553">
            <w:pPr>
              <w:rPr>
                <w:b/>
                <w:bCs/>
                <w:kern w:val="2"/>
                <w:szCs w:val="24"/>
              </w:rPr>
            </w:pPr>
            <w:r w:rsidRPr="00776968">
              <w:rPr>
                <w:b/>
                <w:bCs/>
                <w:kern w:val="2"/>
                <w:szCs w:val="24"/>
              </w:rPr>
              <w:t xml:space="preserve">5.2. Pradinės Sutarties vertė ir Sutarties kaina, kai taikoma </w:t>
            </w:r>
            <w:r w:rsidRPr="00776968">
              <w:rPr>
                <w:b/>
                <w:bCs/>
                <w:kern w:val="2"/>
                <w:szCs w:val="24"/>
                <w:u w:val="single"/>
              </w:rPr>
              <w:t>fiksuoto įkainio</w:t>
            </w:r>
            <w:r w:rsidRPr="00776968">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947DCFD" w14:textId="77777777" w:rsidR="00787BFA" w:rsidRPr="00776968" w:rsidRDefault="00787BFA" w:rsidP="005E4553">
            <w:pPr>
              <w:rPr>
                <w:b/>
                <w:bCs/>
                <w:kern w:val="2"/>
                <w:szCs w:val="24"/>
              </w:rPr>
            </w:pPr>
          </w:p>
          <w:p w14:paraId="44F58F3C" w14:textId="77777777" w:rsidR="00787BFA" w:rsidRPr="00776968" w:rsidRDefault="00787BFA" w:rsidP="005E4553">
            <w:pPr>
              <w:rPr>
                <w:b/>
                <w:bCs/>
                <w:kern w:val="2"/>
                <w:szCs w:val="24"/>
              </w:rPr>
            </w:pPr>
          </w:p>
          <w:p w14:paraId="1B84B98E" w14:textId="77777777" w:rsidR="00787BFA" w:rsidRPr="00776968" w:rsidRDefault="00787BFA" w:rsidP="005E4553">
            <w:pPr>
              <w:rPr>
                <w:b/>
                <w:bCs/>
                <w:kern w:val="2"/>
                <w:szCs w:val="24"/>
              </w:rPr>
            </w:pPr>
          </w:p>
          <w:p w14:paraId="4DCF3E5F"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490B17" w:rsidRDefault="00787BFA" w:rsidP="005E4553">
            <w:pPr>
              <w:jc w:val="both"/>
              <w:rPr>
                <w:kern w:val="2"/>
                <w:szCs w:val="24"/>
              </w:rPr>
            </w:pPr>
            <w:r w:rsidRPr="00490B17">
              <w:rPr>
                <w:kern w:val="2"/>
                <w:szCs w:val="24"/>
              </w:rPr>
              <w:t xml:space="preserve">Pradinės Sutarties vertė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be PVM. </w:t>
            </w:r>
          </w:p>
          <w:p w14:paraId="0BE582A5" w14:textId="6BE1549C" w:rsidR="00787BFA" w:rsidRPr="00490B17" w:rsidRDefault="00787BFA" w:rsidP="005E4553">
            <w:pPr>
              <w:jc w:val="both"/>
              <w:rPr>
                <w:kern w:val="2"/>
                <w:szCs w:val="24"/>
              </w:rPr>
            </w:pPr>
            <w:r w:rsidRPr="00490B17">
              <w:rPr>
                <w:kern w:val="2"/>
                <w:szCs w:val="24"/>
              </w:rPr>
              <w:t xml:space="preserve">PVM sudaro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w:t>
            </w:r>
          </w:p>
          <w:p w14:paraId="1DC67B03" w14:textId="26A2A004" w:rsidR="00EE06BD" w:rsidRDefault="00787BFA" w:rsidP="005E4553">
            <w:pPr>
              <w:jc w:val="both"/>
              <w:rPr>
                <w:kern w:val="2"/>
                <w:szCs w:val="24"/>
              </w:rPr>
            </w:pPr>
            <w:r w:rsidRPr="00490B17">
              <w:rPr>
                <w:kern w:val="2"/>
                <w:szCs w:val="24"/>
              </w:rPr>
              <w:t xml:space="preserve">Sutarties kaina yra </w:t>
            </w:r>
            <w:r w:rsidRPr="00490B17">
              <w:rPr>
                <w:color w:val="4472C4"/>
                <w:kern w:val="2"/>
                <w:szCs w:val="24"/>
              </w:rPr>
              <w:t>(nurodyti sumą skaičiais)</w:t>
            </w:r>
            <w:r w:rsidRPr="00490B17">
              <w:rPr>
                <w:kern w:val="2"/>
                <w:szCs w:val="24"/>
              </w:rPr>
              <w:t xml:space="preserve"> Eur, </w:t>
            </w:r>
            <w:r w:rsidRPr="00490B17">
              <w:rPr>
                <w:color w:val="4472C4"/>
                <w:kern w:val="2"/>
                <w:szCs w:val="24"/>
              </w:rPr>
              <w:t>(nurodyti sumą žodžiais)</w:t>
            </w:r>
            <w:r w:rsidRPr="00490B17">
              <w:rPr>
                <w:kern w:val="2"/>
                <w:szCs w:val="24"/>
              </w:rPr>
              <w:t xml:space="preserve"> Eur su PVM.</w:t>
            </w:r>
          </w:p>
          <w:p w14:paraId="7C472A1A" w14:textId="77777777" w:rsidR="00787BFA" w:rsidRDefault="00FB1684" w:rsidP="005E4553">
            <w:pPr>
              <w:jc w:val="both"/>
              <w:rPr>
                <w:color w:val="000000"/>
                <w:kern w:val="2"/>
                <w:szCs w:val="24"/>
              </w:rPr>
            </w:pPr>
            <w:r w:rsidRPr="00490B17">
              <w:rPr>
                <w:color w:val="000000"/>
                <w:kern w:val="2"/>
                <w:szCs w:val="24"/>
              </w:rPr>
              <w:t>Šioje Sutartyje Pradinės Sutarties vertė yra lygi </w:t>
            </w:r>
            <w:r w:rsidRPr="00490B17">
              <w:rPr>
                <w:b/>
                <w:bCs/>
                <w:color w:val="000000"/>
                <w:kern w:val="2"/>
                <w:szCs w:val="24"/>
              </w:rPr>
              <w:t>maksimaliai pirkimui skirtai lėšų sumai be</w:t>
            </w:r>
            <w:r w:rsidR="00E82667">
              <w:rPr>
                <w:b/>
                <w:bCs/>
                <w:color w:val="000000"/>
                <w:kern w:val="2"/>
                <w:szCs w:val="24"/>
              </w:rPr>
              <w:t xml:space="preserve"> </w:t>
            </w:r>
            <w:r w:rsidRPr="00490B17">
              <w:rPr>
                <w:b/>
                <w:bCs/>
                <w:color w:val="000000"/>
                <w:kern w:val="2"/>
                <w:szCs w:val="24"/>
              </w:rPr>
              <w:t>PVM</w:t>
            </w:r>
            <w:r w:rsidRPr="00490B17">
              <w:rPr>
                <w:color w:val="000000"/>
                <w:kern w:val="2"/>
                <w:szCs w:val="24"/>
              </w:rPr>
              <w:t> pirkimo dokumentuose ir Sutartyje nurodytų Prekių įsigijimui Tiekėjo pasiūlyme nurodytais įkainiais be PVM.</w:t>
            </w:r>
            <w:r w:rsidRPr="00490B17">
              <w:rPr>
                <w:kern w:val="2"/>
                <w:szCs w:val="24"/>
                <w:lang w:val="en-US"/>
              </w:rPr>
              <w:t xml:space="preserve"> </w:t>
            </w:r>
            <w:r w:rsidRPr="00490B17">
              <w:rPr>
                <w:color w:val="000000"/>
                <w:kern w:val="2"/>
                <w:szCs w:val="24"/>
              </w:rPr>
              <w:t>Pirkėjas perka Prekes pagal poreikį Sutartyje arba jos priede Nr.</w:t>
            </w:r>
            <w:r w:rsidR="007A6C7E" w:rsidRPr="00490B17">
              <w:rPr>
                <w:color w:val="000000"/>
                <w:kern w:val="2"/>
                <w:szCs w:val="24"/>
              </w:rPr>
              <w:t xml:space="preserve"> 1 </w:t>
            </w:r>
            <w:r w:rsidRPr="00490B17">
              <w:rPr>
                <w:color w:val="000000"/>
                <w:kern w:val="2"/>
                <w:szCs w:val="24"/>
              </w:rPr>
              <w:t xml:space="preserve">nurodytais įkainiais, neviršijant bendros Sutarties kainos. Sutartyje arba jos priede Nr. </w:t>
            </w:r>
            <w:r w:rsidR="007A6C7E" w:rsidRPr="00490B17">
              <w:rPr>
                <w:kern w:val="2"/>
                <w:szCs w:val="24"/>
              </w:rPr>
              <w:t>1</w:t>
            </w:r>
            <w:r w:rsidRPr="00490B17">
              <w:rPr>
                <w:color w:val="000000"/>
                <w:kern w:val="2"/>
                <w:szCs w:val="24"/>
              </w:rPr>
              <w:t xml:space="preserve"> atskirose eilutėse nurodytas Prekių kiekis gali būti keičiamas (didėti ar mažėti)</w:t>
            </w:r>
            <w:r w:rsidR="00A06D71" w:rsidRPr="00490B17">
              <w:rPr>
                <w:color w:val="000000"/>
                <w:kern w:val="2"/>
                <w:szCs w:val="24"/>
              </w:rPr>
              <w:t xml:space="preserve"> (</w:t>
            </w:r>
            <w:r w:rsidR="00A06D71" w:rsidRPr="00EB7EC1">
              <w:rPr>
                <w:color w:val="242424"/>
                <w:szCs w:val="24"/>
                <w:shd w:val="clear" w:color="auto" w:fill="FFFFFF"/>
              </w:rPr>
              <w:t>Sutarties vykdymo metu įsigyjami kiekiai priklauso nuo faktinių užsakymų)</w:t>
            </w:r>
            <w:r w:rsidR="007A6C7E" w:rsidRPr="00490B17">
              <w:rPr>
                <w:szCs w:val="24"/>
              </w:rPr>
              <w:t xml:space="preserve"> </w:t>
            </w:r>
            <w:r w:rsidR="007A6C7E" w:rsidRPr="00490B17">
              <w:rPr>
                <w:color w:val="000000"/>
                <w:kern w:val="2"/>
                <w:szCs w:val="24"/>
              </w:rPr>
              <w:t>Pirkėjas neįsipareigoja išpirkti preliminaraus Prekių kiekio ar bet kokios jo dalies.</w:t>
            </w:r>
          </w:p>
          <w:p w14:paraId="10446119" w14:textId="77777777" w:rsidR="00A03F49" w:rsidRDefault="00A03F49" w:rsidP="005E4553">
            <w:pPr>
              <w:jc w:val="both"/>
              <w:rPr>
                <w:color w:val="000000"/>
                <w:kern w:val="2"/>
                <w:szCs w:val="24"/>
              </w:rPr>
            </w:pPr>
          </w:p>
          <w:p w14:paraId="4478F2E7" w14:textId="5F7E6DBA" w:rsidR="00B129C2" w:rsidRPr="00DF174D" w:rsidRDefault="00B129C2" w:rsidP="005E4553">
            <w:pPr>
              <w:jc w:val="both"/>
              <w:rPr>
                <w:color w:val="000000"/>
                <w:kern w:val="2"/>
                <w:szCs w:val="24"/>
              </w:rPr>
            </w:pPr>
            <w:r w:rsidRPr="00B129C2">
              <w:rPr>
                <w:color w:val="000000"/>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77777777" w:rsidR="00787BFA" w:rsidRPr="00776968" w:rsidRDefault="00787BFA" w:rsidP="005E4553">
            <w:pPr>
              <w:rPr>
                <w:kern w:val="2"/>
                <w:szCs w:val="24"/>
              </w:rPr>
            </w:pPr>
            <w:r w:rsidRPr="00776968">
              <w:rPr>
                <w:kern w:val="2"/>
                <w:szCs w:val="24"/>
              </w:rPr>
              <w:t>Sutarties įkainiai bus perskaičiuojami:</w:t>
            </w:r>
          </w:p>
          <w:p w14:paraId="08D863EA" w14:textId="77777777" w:rsidR="00787BFA" w:rsidRPr="00776968" w:rsidRDefault="00787BFA" w:rsidP="005E4553">
            <w:pPr>
              <w:rPr>
                <w:kern w:val="2"/>
                <w:szCs w:val="24"/>
              </w:rPr>
            </w:pPr>
            <w:r w:rsidRPr="00776968">
              <w:rPr>
                <w:kern w:val="2"/>
                <w:szCs w:val="24"/>
              </w:rPr>
              <w:t>5.3.1. dėl PVM tarifo pasikeitimo;</w:t>
            </w:r>
          </w:p>
          <w:p w14:paraId="707DB257" w14:textId="77777777" w:rsidR="00787BFA" w:rsidRPr="00776968" w:rsidRDefault="00787BFA" w:rsidP="005E4553">
            <w:pPr>
              <w:rPr>
                <w:kern w:val="2"/>
                <w:szCs w:val="24"/>
              </w:rPr>
            </w:pPr>
            <w:r w:rsidRPr="00776968">
              <w:rPr>
                <w:kern w:val="2"/>
                <w:szCs w:val="24"/>
              </w:rPr>
              <w:t>5.3.2. dėl kainų lygio pokyčio.</w:t>
            </w: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776968" w:rsidRDefault="00787BFA" w:rsidP="005E4553">
            <w:pPr>
              <w:rPr>
                <w:b/>
                <w:bCs/>
                <w:kern w:val="2"/>
                <w:szCs w:val="24"/>
                <w:lang w:val="en-US"/>
              </w:rPr>
            </w:pPr>
          </w:p>
        </w:tc>
        <w:tc>
          <w:tcPr>
            <w:tcW w:w="6831" w:type="dxa"/>
            <w:gridSpan w:val="2"/>
          </w:tcPr>
          <w:p w14:paraId="4F8A74B8" w14:textId="0AADC399" w:rsidR="00BC7DAA" w:rsidRPr="00EB7EC1" w:rsidRDefault="00BC7DAA" w:rsidP="00BC7DAA">
            <w:pPr>
              <w:jc w:val="both"/>
              <w:rPr>
                <w:szCs w:val="24"/>
              </w:rPr>
            </w:pPr>
            <w:r w:rsidRPr="00EB7EC1">
              <w:rPr>
                <w:szCs w:val="24"/>
              </w:rPr>
              <w:lastRenderedPageBreak/>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B43086F2B33248C6B139F8A3C02B6EE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szCs w:val="24"/>
              </w:rPr>
              <w:lastRenderedPageBreak/>
              <w:t>(</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sidR="009E31CB">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DAC8C7D" w14:textId="5A3E3DDF" w:rsidR="00BC7DAA" w:rsidRPr="00EB7EC1" w:rsidRDefault="00BC7DAA" w:rsidP="00BC7DAA">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2F96627D" w14:textId="467CB872" w:rsidR="00BC7DAA" w:rsidRPr="00EB7EC1" w:rsidRDefault="00BC7DAA" w:rsidP="00BC7DAA">
            <w:pPr>
              <w:jc w:val="both"/>
              <w:rPr>
                <w:szCs w:val="24"/>
              </w:rPr>
            </w:pPr>
            <w:r w:rsidRPr="00EB7EC1">
              <w:rPr>
                <w:szCs w:val="24"/>
              </w:rPr>
              <w:t>5.3.3.3. Perskaičiuotieji įkainiai taikomi užsakymams, pateiktiems po to, kai Šalys sudaro susitarimą dėl įkainių perskaičiavimo.</w:t>
            </w:r>
          </w:p>
          <w:p w14:paraId="374D2F66" w14:textId="7E7AB648" w:rsidR="00BC7DAA" w:rsidRPr="00EB7EC1" w:rsidRDefault="00BC7DAA" w:rsidP="00BC7DAA">
            <w:pPr>
              <w:jc w:val="both"/>
              <w:rPr>
                <w:szCs w:val="24"/>
              </w:rPr>
            </w:pPr>
            <w:r w:rsidRPr="00EB7EC1">
              <w:rPr>
                <w:szCs w:val="24"/>
              </w:rPr>
              <w:t>5.3.3.4. Nauji įkainiai apskaičiuojami pagal formulę:</w:t>
            </w:r>
          </w:p>
          <w:p w14:paraId="27203BAA" w14:textId="77777777" w:rsidR="00BC7DAA" w:rsidRPr="00EB7EC1" w:rsidRDefault="00000000" w:rsidP="00BC7DAA">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C7DAA" w:rsidRPr="00EB7EC1">
              <w:rPr>
                <w:rFonts w:eastAsiaTheme="minorEastAsia"/>
                <w:i/>
                <w:szCs w:val="24"/>
              </w:rPr>
              <w:t>, kur</w:t>
            </w:r>
          </w:p>
          <w:p w14:paraId="1A9DB9E8" w14:textId="77777777" w:rsidR="00BC7DAA" w:rsidRPr="00EB7EC1" w:rsidRDefault="00BC7DAA" w:rsidP="00BC7DAA">
            <w:pPr>
              <w:jc w:val="both"/>
              <w:rPr>
                <w:szCs w:val="24"/>
              </w:rPr>
            </w:pPr>
            <w:r w:rsidRPr="00EB7EC1">
              <w:rPr>
                <w:szCs w:val="24"/>
              </w:rPr>
              <w:t>a – įkainis (Eur be PVM)) (jei jis jau buvo perskaičiuotas, tai po paskutinio perskaičiavimo).</w:t>
            </w:r>
          </w:p>
          <w:p w14:paraId="2FF1C842" w14:textId="77777777" w:rsidR="00BC7DAA" w:rsidRPr="00EB7EC1" w:rsidRDefault="00BC7DAA" w:rsidP="00BC7DAA">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699C50AF" w14:textId="77777777" w:rsidR="00BC7DAA" w:rsidRPr="00EB7EC1" w:rsidRDefault="00BC7DAA" w:rsidP="00BC7DAA">
            <w:pPr>
              <w:jc w:val="both"/>
              <w:rPr>
                <w:szCs w:val="24"/>
              </w:rPr>
            </w:pPr>
            <w:r w:rsidRPr="00EB7EC1">
              <w:rPr>
                <w:szCs w:val="24"/>
              </w:rPr>
              <w:t>k – Pagal vartotojų kainų indeksą (</w:t>
            </w:r>
            <w:sdt>
              <w:sdtPr>
                <w:rPr>
                  <w:szCs w:val="24"/>
                </w:rPr>
                <w:id w:val="-1011140752"/>
                <w:placeholder>
                  <w:docPart w:val="66E26F78961242E28CC8F00D4A2EF9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2CD03912" w14:textId="77777777" w:rsidR="00BC7DAA" w:rsidRPr="00EB7EC1" w:rsidRDefault="00BC7DAA" w:rsidP="00BC7DAA">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B2A25CE" w14:textId="77777777" w:rsidR="00BC7DAA" w:rsidRPr="00EB7EC1" w:rsidRDefault="00BC7DAA" w:rsidP="00BC7DAA">
            <w:pPr>
              <w:jc w:val="both"/>
              <w:rPr>
                <w:szCs w:val="24"/>
              </w:rPr>
            </w:pPr>
            <w:proofErr w:type="spellStart"/>
            <w:r w:rsidRPr="00EB7EC1">
              <w:rPr>
                <w:szCs w:val="24"/>
              </w:rPr>
              <w:t>Ind</w:t>
            </w:r>
            <w:r w:rsidRPr="00EB7EC1">
              <w:rPr>
                <w:szCs w:val="24"/>
                <w:vertAlign w:val="subscript"/>
              </w:rPr>
              <w:t>naujausias</w:t>
            </w:r>
            <w:proofErr w:type="spellEnd"/>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411BBEA0863E463A95F9A17E6554C8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2AF92781" w14:textId="77777777" w:rsidR="00BC7DAA" w:rsidRPr="00EB7EC1" w:rsidRDefault="00BC7DAA" w:rsidP="00BC7DAA">
            <w:pPr>
              <w:jc w:val="both"/>
              <w:rPr>
                <w:szCs w:val="24"/>
              </w:rPr>
            </w:pPr>
            <w:proofErr w:type="spellStart"/>
            <w:r w:rsidRPr="00EB7EC1">
              <w:rPr>
                <w:szCs w:val="24"/>
              </w:rPr>
              <w:t>Ind</w:t>
            </w:r>
            <w:r w:rsidRPr="00EB7EC1">
              <w:rPr>
                <w:szCs w:val="24"/>
                <w:vertAlign w:val="subscript"/>
              </w:rPr>
              <w:t>pradžia</w:t>
            </w:r>
            <w:proofErr w:type="spellEnd"/>
            <w:r w:rsidRPr="00EB7EC1">
              <w:rPr>
                <w:szCs w:val="24"/>
              </w:rPr>
              <w:t xml:space="preserve"> – laikotarpio pradžios datos (mėnesio) vartojimo prekių ir paslaugų indeksas (</w:t>
            </w:r>
            <w:sdt>
              <w:sdtPr>
                <w:rPr>
                  <w:szCs w:val="24"/>
                </w:rPr>
                <w:id w:val="-1902665971"/>
                <w:placeholder>
                  <w:docPart w:val="0E90028805684BBA96139516113904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9D8596C1E3E04DCC9B0AB21559CB745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336D4745" w14:textId="427B2C16" w:rsidR="00BC7DAA" w:rsidRPr="00EB7EC1" w:rsidRDefault="00BC7DAA" w:rsidP="00BC7DAA">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3CEE7F61" w14:textId="438044FE" w:rsidR="00787BFA" w:rsidRPr="00465205" w:rsidRDefault="00BC7DAA" w:rsidP="00465205">
            <w:pPr>
              <w:pStyle w:val="ListParagraph"/>
              <w:ind w:left="0"/>
              <w:jc w:val="both"/>
              <w:rPr>
                <w:rFonts w:ascii="Times New Roman" w:hAnsi="Times New Roman"/>
                <w:highlight w:val="yellow"/>
                <w:lang w:val="lt-LT"/>
              </w:rPr>
            </w:pPr>
            <w:r w:rsidRPr="00EB7EC1">
              <w:rPr>
                <w:rFonts w:ascii="Times New Roman" w:hAnsi="Times New Roman"/>
                <w:lang w:val="lt-LT"/>
              </w:rPr>
              <w:t>5.3.3.6. Vėlesnis kainų arba įkainių perskaičiavimas negali apimti laikotarpio, už kurį jau buvo atliktas perskaičiavimas.</w:t>
            </w: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w:t>
            </w:r>
            <w:r w:rsidRPr="00776968">
              <w:rPr>
                <w:b/>
                <w:bCs/>
                <w:kern w:val="2"/>
                <w:szCs w:val="24"/>
              </w:rPr>
              <w:lastRenderedPageBreak/>
              <w:t xml:space="preserve">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lastRenderedPageBreak/>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lastRenderedPageBreak/>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0C4FF91E" w14:textId="77777777" w:rsidR="00787BFA" w:rsidRPr="00776968" w:rsidRDefault="00787BFA" w:rsidP="005E4553">
            <w:pPr>
              <w:jc w:val="both"/>
              <w:rPr>
                <w:kern w:val="2"/>
                <w:szCs w:val="24"/>
              </w:rPr>
            </w:pPr>
            <w:r w:rsidRPr="00776968">
              <w:rPr>
                <w:kern w:val="2"/>
                <w:szCs w:val="24"/>
                <w:shd w:val="clear" w:color="auto" w:fill="FFFFFF"/>
              </w:rPr>
              <w:t>Apmokėjimo sąlygos: įvykdžius užsakymą, mokama už konkretų kiekį / apimtį pagal nustatytus įkainius.</w:t>
            </w:r>
          </w:p>
          <w:p w14:paraId="7314B47C" w14:textId="77777777" w:rsidR="00787BFA" w:rsidRPr="00776968" w:rsidRDefault="00787BFA" w:rsidP="005E4553">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007461CA" w:rsidR="00FB0ECC" w:rsidRPr="002E3829" w:rsidRDefault="00FB0ECC" w:rsidP="002E3829">
            <w:pPr>
              <w:jc w:val="both"/>
              <w:rPr>
                <w:szCs w:val="24"/>
              </w:rPr>
            </w:pPr>
            <w:r w:rsidRPr="00770958">
              <w:rPr>
                <w:szCs w:val="24"/>
              </w:rPr>
              <w:t xml:space="preserve">Prekėms nustatomas Tiekėjo pasiūlytas arba Prekių gamintojo taikomas Garantinis terminas, tačiau bet kokiu atveju ne trumpesnis kaip 70% </w:t>
            </w:r>
            <w:r>
              <w:rPr>
                <w:szCs w:val="24"/>
              </w:rPr>
              <w:t>p</w:t>
            </w:r>
            <w:r w:rsidRPr="00770958">
              <w:rPr>
                <w:szCs w:val="24"/>
              </w:rPr>
              <w:t>riemonės galiojimo termino</w:t>
            </w:r>
            <w:r>
              <w:rPr>
                <w:szCs w:val="24"/>
              </w:rPr>
              <w:t xml:space="preserve"> prekės p</w:t>
            </w:r>
            <w:r w:rsidRPr="00770958">
              <w:rPr>
                <w:szCs w:val="24"/>
              </w:rPr>
              <w:t>ristatymo metu</w:t>
            </w:r>
            <w:r>
              <w:rPr>
                <w:szCs w:val="24"/>
              </w:rPr>
              <w:t xml:space="preserve">. </w:t>
            </w:r>
            <w:r w:rsidRPr="00770958">
              <w:rPr>
                <w:szCs w:val="24"/>
              </w:rPr>
              <w:t>Garantinis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776968" w:rsidRDefault="00787BFA" w:rsidP="005E4553">
            <w:pPr>
              <w:rPr>
                <w:b/>
                <w:bCs/>
                <w:kern w:val="2"/>
                <w:szCs w:val="24"/>
              </w:rPr>
            </w:pPr>
            <w:r w:rsidRPr="00776968">
              <w:rPr>
                <w:b/>
                <w:bCs/>
                <w:kern w:val="2"/>
                <w:szCs w:val="24"/>
              </w:rPr>
              <w:t>6.2. Garantinė priežiūra</w:t>
            </w:r>
          </w:p>
        </w:tc>
        <w:tc>
          <w:tcPr>
            <w:tcW w:w="6831" w:type="dxa"/>
            <w:gridSpan w:val="2"/>
          </w:tcPr>
          <w:p w14:paraId="3DC8BA64" w14:textId="3106F8DE" w:rsidR="00787BFA" w:rsidRDefault="00787BFA" w:rsidP="005E4553">
            <w:pPr>
              <w:jc w:val="both"/>
              <w:rPr>
                <w:kern w:val="2"/>
                <w:szCs w:val="24"/>
              </w:rPr>
            </w:pPr>
            <w:r w:rsidRPr="00776968">
              <w:rPr>
                <w:kern w:val="2"/>
                <w:szCs w:val="24"/>
              </w:rPr>
              <w:t>Prekių trūkumų nustatymo bei šalinimo tvarka nustatyta Bendrųjų sąlygų 7 skyriuje.</w:t>
            </w:r>
          </w:p>
          <w:p w14:paraId="12CC4599" w14:textId="2B03B116" w:rsidR="0026408D" w:rsidRPr="00776968" w:rsidRDefault="0026408D" w:rsidP="005E4553">
            <w:pPr>
              <w:jc w:val="both"/>
              <w:rPr>
                <w:kern w:val="2"/>
                <w:szCs w:val="24"/>
              </w:rPr>
            </w:pPr>
            <w:r w:rsidRPr="0026408D">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2EF406B7" w14:textId="77777777" w:rsidR="00787BFA" w:rsidRPr="00776968" w:rsidRDefault="00787BFA" w:rsidP="005E4553">
            <w:pPr>
              <w:jc w:val="both"/>
              <w:rPr>
                <w:kern w:val="2"/>
                <w:szCs w:val="24"/>
              </w:rPr>
            </w:pPr>
            <w:r w:rsidRPr="00776968">
              <w:rPr>
                <w:kern w:val="2"/>
                <w:szCs w:val="24"/>
              </w:rPr>
              <w:t>Sutarties vykdymui subtiekėjai ir (ar) specialistai nepasitelkiami.</w:t>
            </w:r>
          </w:p>
          <w:p w14:paraId="62B25CDD" w14:textId="77777777" w:rsidR="00787BFA" w:rsidRPr="000606E0" w:rsidRDefault="00787BFA" w:rsidP="005E4553">
            <w:pPr>
              <w:jc w:val="both"/>
              <w:rPr>
                <w:color w:val="FF0000"/>
                <w:kern w:val="2"/>
                <w:szCs w:val="24"/>
              </w:rPr>
            </w:pPr>
            <w:r w:rsidRPr="000606E0">
              <w:rPr>
                <w:color w:val="FF0000"/>
                <w:kern w:val="2"/>
                <w:szCs w:val="24"/>
              </w:rPr>
              <w:t>arba</w:t>
            </w:r>
          </w:p>
          <w:p w14:paraId="6FA187F0" w14:textId="77777777" w:rsidR="00787BFA" w:rsidRPr="00776968" w:rsidRDefault="00787BFA" w:rsidP="005E4553">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lastRenderedPageBreak/>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1E3C68CB" w:rsidR="00787BFA" w:rsidRPr="00776968" w:rsidRDefault="00B129C2" w:rsidP="00A344DC">
            <w:pPr>
              <w:jc w:val="both"/>
              <w:rPr>
                <w:color w:val="4472C4"/>
                <w:kern w:val="2"/>
                <w:szCs w:val="24"/>
              </w:rPr>
            </w:pPr>
            <w:r w:rsidRPr="00B129C2">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w:t>
            </w:r>
            <w:r w:rsidRPr="00B129C2">
              <w:rPr>
                <w:kern w:val="2"/>
                <w:szCs w:val="24"/>
              </w:rPr>
              <w:lastRenderedPageBreak/>
              <w:t>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lastRenderedPageBreak/>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776968" w:rsidRDefault="00787BFA" w:rsidP="005E4553">
            <w:pPr>
              <w:rPr>
                <w:b/>
                <w:bCs/>
                <w:kern w:val="2"/>
                <w:szCs w:val="24"/>
              </w:rPr>
            </w:pPr>
            <w:r w:rsidRPr="00776968">
              <w:rPr>
                <w:b/>
                <w:bCs/>
                <w:kern w:val="2"/>
                <w:szCs w:val="24"/>
              </w:rPr>
              <w:t>10.1. Sutarties sudarymas ir įsigaliojimas</w:t>
            </w:r>
          </w:p>
        </w:tc>
        <w:tc>
          <w:tcPr>
            <w:tcW w:w="6831" w:type="dxa"/>
            <w:gridSpan w:val="2"/>
          </w:tcPr>
          <w:p w14:paraId="4D1D3146" w14:textId="77777777" w:rsidR="00787BFA" w:rsidRPr="00776968" w:rsidRDefault="00787BFA" w:rsidP="005E4553">
            <w:pPr>
              <w:jc w:val="both"/>
              <w:rPr>
                <w:kern w:val="2"/>
                <w:szCs w:val="24"/>
              </w:rPr>
            </w:pPr>
            <w:r w:rsidRPr="00776968">
              <w:rPr>
                <w:kern w:val="2"/>
                <w:szCs w:val="24"/>
              </w:rPr>
              <w:t>Ši Sutartis laikoma sudaryta ir įsigalioja nuo Sutarties pasirašymo dienos (antrosios Šalies pasirašymo dieną).</w:t>
            </w:r>
          </w:p>
          <w:p w14:paraId="73F816EE" w14:textId="1DADB140" w:rsidR="00787BFA" w:rsidRPr="00776968" w:rsidRDefault="00787BFA" w:rsidP="005E4553">
            <w:pPr>
              <w:jc w:val="both"/>
              <w:rPr>
                <w:kern w:val="2"/>
                <w:szCs w:val="24"/>
              </w:rPr>
            </w:pPr>
            <w:r w:rsidRPr="00776968">
              <w:rPr>
                <w:kern w:val="2"/>
                <w:szCs w:val="24"/>
              </w:rPr>
              <w:t xml:space="preserve">Sutartis galioja iki visiško prievolių įvykdymo (kol bus išnaudota Pradinės Sutarties vertė, bet jos terminas negali būti ilgesnis kaip </w:t>
            </w:r>
            <w:r w:rsidR="00DE2644">
              <w:rPr>
                <w:kern w:val="2"/>
                <w:szCs w:val="24"/>
              </w:rPr>
              <w:t>26</w:t>
            </w:r>
            <w:r w:rsidR="00DE2644" w:rsidRPr="00776968">
              <w:rPr>
                <w:kern w:val="2"/>
                <w:szCs w:val="24"/>
              </w:rPr>
              <w:t xml:space="preserve"> </w:t>
            </w:r>
            <w:r w:rsidRPr="00776968">
              <w:rPr>
                <w:kern w:val="2"/>
                <w:szCs w:val="24"/>
              </w:rPr>
              <w:t>(</w:t>
            </w:r>
            <w:r w:rsidR="00DE2644">
              <w:rPr>
                <w:kern w:val="2"/>
                <w:szCs w:val="24"/>
              </w:rPr>
              <w:t>dvidešimt šeši</w:t>
            </w:r>
            <w:r w:rsidRPr="00776968">
              <w:rPr>
                <w:kern w:val="2"/>
                <w:szCs w:val="24"/>
              </w:rPr>
              <w:t>) mėnesiai (</w:t>
            </w:r>
            <w:r w:rsidRPr="00776968">
              <w:rPr>
                <w:szCs w:val="24"/>
              </w:rPr>
              <w:t xml:space="preserve">įskaičiuotas atsiskaitymas tarp šalių pagal Sutarties 5.5 p.; Prekių tiekimo terminas </w:t>
            </w:r>
            <w:r w:rsidRPr="00776968">
              <w:rPr>
                <w:kern w:val="2"/>
                <w:szCs w:val="24"/>
              </w:rPr>
              <w:t xml:space="preserve">negali būti ilgesnis kaip </w:t>
            </w:r>
            <w:r w:rsidR="00DE2644">
              <w:rPr>
                <w:kern w:val="2"/>
                <w:szCs w:val="24"/>
              </w:rPr>
              <w:t>24</w:t>
            </w:r>
            <w:r w:rsidR="00DE2644" w:rsidRPr="00776968">
              <w:rPr>
                <w:kern w:val="2"/>
                <w:szCs w:val="24"/>
              </w:rPr>
              <w:t xml:space="preserve"> </w:t>
            </w:r>
            <w:r w:rsidRPr="00776968">
              <w:rPr>
                <w:kern w:val="2"/>
                <w:szCs w:val="24"/>
              </w:rPr>
              <w:t>(</w:t>
            </w:r>
            <w:r w:rsidR="00DE2644">
              <w:rPr>
                <w:kern w:val="2"/>
                <w:szCs w:val="24"/>
              </w:rPr>
              <w:t>dvidešimt keturi</w:t>
            </w:r>
            <w:r w:rsidRPr="00776968">
              <w:rPr>
                <w:kern w:val="2"/>
                <w:szCs w:val="24"/>
              </w:rPr>
              <w:t>) mėnesiai</w:t>
            </w:r>
            <w:r w:rsidRPr="00776968">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4B2596">
        <w:trPr>
          <w:trHeight w:val="300"/>
        </w:trPr>
        <w:tc>
          <w:tcPr>
            <w:tcW w:w="2689"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6846"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4B2596">
        <w:trPr>
          <w:trHeight w:val="300"/>
        </w:trPr>
        <w:tc>
          <w:tcPr>
            <w:tcW w:w="2689"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6846"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2B75B7B9"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844014">
              <w:rPr>
                <w:rFonts w:eastAsia="Arial"/>
                <w:kern w:val="2"/>
                <w:szCs w:val="24"/>
                <w:lang w:val="lt"/>
              </w:rPr>
              <w:t>10 (dešimt) dienų</w:t>
            </w:r>
            <w:r w:rsidRPr="00776968">
              <w:rPr>
                <w:rFonts w:eastAsia="Arial"/>
                <w:kern w:val="2"/>
                <w:szCs w:val="24"/>
                <w:lang w:val="lt"/>
              </w:rPr>
              <w:t xml:space="preserve"> Sutartyje nustatytas Prekių pristatymo terminas;</w:t>
            </w:r>
          </w:p>
          <w:p w14:paraId="37A56CCE" w14:textId="6EF53829"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 xml:space="preserve">11.2.3. jeigu Tiekėjas pažeidžia Prekių pristatymo terminus ir priskaičiuotų netesybų už vėlavimą suma viršija </w:t>
            </w:r>
            <w:r w:rsidR="005B1054">
              <w:rPr>
                <w:rFonts w:eastAsia="Arial"/>
                <w:kern w:val="2"/>
                <w:szCs w:val="24"/>
                <w:lang w:val="lt"/>
              </w:rPr>
              <w:t>1</w:t>
            </w:r>
            <w:r w:rsidRPr="00776968">
              <w:rPr>
                <w:rFonts w:eastAsia="Arial"/>
                <w:kern w:val="2"/>
                <w:szCs w:val="24"/>
                <w:lang w:val="lt"/>
              </w:rPr>
              <w:t>0 (</w:t>
            </w:r>
            <w:r w:rsidR="005B1054">
              <w:rPr>
                <w:rFonts w:eastAsia="Arial"/>
                <w:kern w:val="2"/>
                <w:szCs w:val="24"/>
                <w:lang w:val="lt"/>
              </w:rPr>
              <w:t>dešimt</w:t>
            </w:r>
            <w:r w:rsidRPr="00776968">
              <w:rPr>
                <w:rFonts w:eastAsia="Arial"/>
                <w:kern w:val="2"/>
                <w:szCs w:val="24"/>
                <w:lang w:val="lt"/>
              </w:rPr>
              <w: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2E7068" w14:textId="77777777" w:rsidR="00787BFA" w:rsidRDefault="00787BFA" w:rsidP="005E4553">
            <w:pPr>
              <w:spacing w:line="257" w:lineRule="auto"/>
              <w:jc w:val="both"/>
              <w:rPr>
                <w:rFonts w:eastAsia="Arial"/>
                <w:kern w:val="2"/>
                <w:szCs w:val="24"/>
                <w:lang w:val="lt"/>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p w14:paraId="7CCFF321" w14:textId="5DB6A9EB" w:rsidR="002020E9" w:rsidRPr="002020E9" w:rsidRDefault="002020E9" w:rsidP="002020E9">
            <w:r w:rsidRPr="002020E9">
              <w:rPr>
                <w:rFonts w:eastAsia="Arial"/>
                <w:kern w:val="2"/>
                <w:szCs w:val="24"/>
                <w:lang w:val="lt"/>
              </w:rPr>
              <w:t xml:space="preserve">11.2.7. </w:t>
            </w:r>
            <w:r>
              <w:t xml:space="preserve">Tiekėjas pažeidžia šios Sutarties nuostatas, reglamentuojančias konkurenciją ar konfidencialios informacijos valdymą. </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776968" w14:paraId="6C4F8346" w14:textId="77777777" w:rsidTr="004B2596">
        <w:trPr>
          <w:trHeight w:val="300"/>
        </w:trPr>
        <w:tc>
          <w:tcPr>
            <w:tcW w:w="2689" w:type="dxa"/>
          </w:tcPr>
          <w:p w14:paraId="7C8438F1" w14:textId="77777777" w:rsidR="00787BFA" w:rsidRPr="00776968" w:rsidRDefault="00787BFA" w:rsidP="005E4553">
            <w:pPr>
              <w:rPr>
                <w:b/>
                <w:bCs/>
                <w:kern w:val="2"/>
                <w:szCs w:val="24"/>
              </w:rPr>
            </w:pPr>
            <w:r w:rsidRPr="00776968">
              <w:rPr>
                <w:b/>
                <w:bCs/>
                <w:kern w:val="2"/>
                <w:szCs w:val="24"/>
              </w:rPr>
              <w:t>12.1. Aplinkosauginių kriterijų nustatymo teisinis pagrindas</w:t>
            </w:r>
          </w:p>
        </w:tc>
        <w:tc>
          <w:tcPr>
            <w:tcW w:w="6846" w:type="dxa"/>
            <w:gridSpan w:val="3"/>
          </w:tcPr>
          <w:p w14:paraId="5952714B" w14:textId="5E15F505" w:rsidR="00787BFA" w:rsidRDefault="00787BFA" w:rsidP="005E4553">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ED7E22" w:rsidRPr="001372D9">
              <w:rPr>
                <w:kern w:val="2"/>
                <w:szCs w:val="24"/>
                <w:shd w:val="clear" w:color="auto" w:fill="FFFFFF"/>
              </w:rPr>
              <w:t>4.4.4</w:t>
            </w:r>
            <w:r w:rsidRPr="001372D9">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78960B2" w14:textId="549C9DE3" w:rsidR="00F77139" w:rsidRPr="00EB7EC1" w:rsidRDefault="00873B1C" w:rsidP="005E4553">
            <w:pPr>
              <w:jc w:val="both"/>
              <w:rPr>
                <w:szCs w:val="24"/>
              </w:rPr>
            </w:pPr>
            <w:r w:rsidRPr="000357F3">
              <w:rPr>
                <w:color w:val="000000"/>
                <w:kern w:val="2"/>
                <w:szCs w:val="24"/>
                <w:shd w:val="clear" w:color="auto" w:fill="FFFFFF"/>
              </w:rPr>
              <w:t xml:space="preserve">Sutarties vykdymo metu Tiekėjas turi laikytis bent vieno iš 12 dalies „Aplinkosauginiai ir socialiniai kriterijai“ </w:t>
            </w:r>
            <w:r w:rsidRPr="003634F0">
              <w:rPr>
                <w:color w:val="000000"/>
                <w:kern w:val="2"/>
                <w:szCs w:val="24"/>
                <w:shd w:val="clear" w:color="auto" w:fill="FFFFFF"/>
              </w:rPr>
              <w:t>12.2</w:t>
            </w:r>
            <w:r w:rsidR="00C87697">
              <w:rPr>
                <w:color w:val="000000"/>
                <w:kern w:val="2"/>
                <w:szCs w:val="24"/>
                <w:shd w:val="clear" w:color="auto" w:fill="FFFFFF"/>
              </w:rPr>
              <w:t xml:space="preserve"> </w:t>
            </w:r>
            <w:r w:rsidRPr="000357F3">
              <w:rPr>
                <w:color w:val="000000"/>
                <w:kern w:val="2"/>
                <w:szCs w:val="24"/>
                <w:shd w:val="clear" w:color="auto" w:fill="FFFFFF"/>
              </w:rPr>
              <w:t>papunk</w:t>
            </w:r>
            <w:r w:rsidR="00D8270A">
              <w:rPr>
                <w:color w:val="000000"/>
                <w:kern w:val="2"/>
                <w:szCs w:val="24"/>
                <w:shd w:val="clear" w:color="auto" w:fill="FFFFFF"/>
              </w:rPr>
              <w:t>tyje</w:t>
            </w:r>
            <w:r w:rsidRPr="000357F3">
              <w:rPr>
                <w:color w:val="000000"/>
                <w:kern w:val="2"/>
                <w:szCs w:val="24"/>
                <w:shd w:val="clear" w:color="auto" w:fill="FFFFFF"/>
              </w:rPr>
              <w:t xml:space="preserve"> nurodytų aplinkosauginių kriterijų, o Pirkėjas Sutarties vykdymo metu turi teisę </w:t>
            </w:r>
            <w:r w:rsidRPr="000357F3">
              <w:rPr>
                <w:color w:val="000000"/>
                <w:kern w:val="2"/>
                <w:szCs w:val="24"/>
                <w:shd w:val="clear" w:color="auto" w:fill="FFFFFF"/>
              </w:rPr>
              <w:lastRenderedPageBreak/>
              <w:t>reikalauti Tiekėjo pateikti įrodančius dokumentus dėl aplinkosauginių kriterijų laikymosi</w:t>
            </w:r>
            <w:r>
              <w:rPr>
                <w:color w:val="000000"/>
                <w:kern w:val="2"/>
                <w:szCs w:val="24"/>
                <w:shd w:val="clear" w:color="auto" w:fill="FFFFFF"/>
              </w:rPr>
              <w:t>.</w:t>
            </w:r>
          </w:p>
        </w:tc>
      </w:tr>
      <w:tr w:rsidR="00787BFA" w:rsidRPr="00776968" w14:paraId="3E09306E" w14:textId="77777777" w:rsidTr="004B2596">
        <w:trPr>
          <w:trHeight w:val="300"/>
        </w:trPr>
        <w:tc>
          <w:tcPr>
            <w:tcW w:w="2689" w:type="dxa"/>
          </w:tcPr>
          <w:p w14:paraId="416C02F3" w14:textId="77777777" w:rsidR="00787BFA" w:rsidRPr="00776968" w:rsidRDefault="00787BFA" w:rsidP="005E4553">
            <w:pPr>
              <w:rPr>
                <w:b/>
                <w:bCs/>
                <w:kern w:val="2"/>
                <w:szCs w:val="24"/>
              </w:rPr>
            </w:pPr>
            <w:r w:rsidRPr="00776968">
              <w:rPr>
                <w:b/>
                <w:bCs/>
                <w:kern w:val="2"/>
                <w:szCs w:val="24"/>
              </w:rPr>
              <w:lastRenderedPageBreak/>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6846" w:type="dxa"/>
            <w:gridSpan w:val="3"/>
          </w:tcPr>
          <w:p w14:paraId="02241A14" w14:textId="60AFA6CA" w:rsidR="00787BFA" w:rsidRPr="00776968" w:rsidRDefault="007D6990" w:rsidP="000412C0">
            <w:pPr>
              <w:jc w:val="both"/>
              <w:rPr>
                <w:color w:val="008080"/>
                <w:szCs w:val="24"/>
              </w:rPr>
            </w:pPr>
            <w:r w:rsidRPr="007D6990">
              <w:rPr>
                <w:rFonts w:eastAsiaTheme="minorHAnsi" w:cstheme="minorBidi"/>
                <w:kern w:val="2"/>
                <w:szCs w:val="22"/>
                <w14:ligatures w14:val="standardContextual"/>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4B2596">
              <w:rPr>
                <w:rFonts w:eastAsiaTheme="minorHAnsi" w:cstheme="minorBidi"/>
                <w:kern w:val="2"/>
                <w:szCs w:val="22"/>
                <w:lang w:val="en-US"/>
                <w14:ligatures w14:val="standardContextual"/>
              </w:rPr>
              <w:t xml:space="preserve">Voluntary Standard for Repulping and Recycling Corrugated Fiberboard Treated to Improve Its Performance in the Presence of Water and Water Vapor, </w:t>
            </w:r>
            <w:proofErr w:type="spellStart"/>
            <w:r w:rsidRPr="004B2596">
              <w:rPr>
                <w:rFonts w:eastAsiaTheme="minorHAnsi" w:cstheme="minorBidi"/>
                <w:kern w:val="2"/>
                <w:szCs w:val="22"/>
                <w:lang w:val="en-US"/>
                <w14:ligatures w14:val="standardContextual"/>
              </w:rPr>
              <w:t>standartas</w:t>
            </w:r>
            <w:proofErr w:type="spellEnd"/>
            <w:r w:rsidRPr="004B2596">
              <w:rPr>
                <w:rFonts w:eastAsiaTheme="minorHAnsi" w:cstheme="minorBidi"/>
                <w:kern w:val="2"/>
                <w:szCs w:val="22"/>
                <w:lang w:val="en-US"/>
                <w14:ligatures w14:val="standardContextual"/>
              </w:rPr>
              <w:t xml:space="preserve"> </w:t>
            </w:r>
            <w:proofErr w:type="spellStart"/>
            <w:r w:rsidRPr="004B2596">
              <w:rPr>
                <w:rFonts w:eastAsiaTheme="minorHAnsi" w:cstheme="minorBidi"/>
                <w:kern w:val="2"/>
                <w:szCs w:val="22"/>
                <w:lang w:val="en-US"/>
                <w14:ligatures w14:val="standardContextual"/>
              </w:rPr>
              <w:t>RecyClass</w:t>
            </w:r>
            <w:proofErr w:type="spellEnd"/>
            <w:r w:rsidRPr="007D6990">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87BFA" w:rsidRPr="00776968" w14:paraId="3A066B76" w14:textId="77777777" w:rsidTr="004B2596">
        <w:trPr>
          <w:trHeight w:val="300"/>
        </w:trPr>
        <w:tc>
          <w:tcPr>
            <w:tcW w:w="2689" w:type="dxa"/>
          </w:tcPr>
          <w:p w14:paraId="0193CA87" w14:textId="77777777" w:rsidR="00787BFA" w:rsidRPr="00776968" w:rsidRDefault="00787BFA" w:rsidP="005E4553">
            <w:pPr>
              <w:rPr>
                <w:b/>
                <w:bCs/>
                <w:kern w:val="2"/>
                <w:szCs w:val="24"/>
              </w:rPr>
            </w:pPr>
            <w:r w:rsidRPr="00776968">
              <w:rPr>
                <w:b/>
                <w:bCs/>
                <w:kern w:val="2"/>
                <w:szCs w:val="24"/>
              </w:rPr>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6846" w:type="dxa"/>
            <w:gridSpan w:val="3"/>
          </w:tcPr>
          <w:p w14:paraId="4E80B0AB" w14:textId="5E91EB4A" w:rsidR="007D6990" w:rsidRPr="00776968" w:rsidRDefault="007E393E" w:rsidP="002A68DB">
            <w:pPr>
              <w:jc w:val="both"/>
              <w:rPr>
                <w:szCs w:val="24"/>
              </w:rPr>
            </w:pPr>
            <w:r>
              <w:rPr>
                <w:szCs w:val="24"/>
              </w:rPr>
              <w:t xml:space="preserve">Netaikoma </w:t>
            </w:r>
          </w:p>
        </w:tc>
      </w:tr>
      <w:tr w:rsidR="00787BFA" w:rsidRPr="00776968" w14:paraId="5707CC29" w14:textId="77777777" w:rsidTr="004B2596">
        <w:trPr>
          <w:trHeight w:val="300"/>
        </w:trPr>
        <w:tc>
          <w:tcPr>
            <w:tcW w:w="2689" w:type="dxa"/>
          </w:tcPr>
          <w:p w14:paraId="23556875" w14:textId="77777777" w:rsidR="00787BFA" w:rsidRPr="00776968" w:rsidRDefault="00787BFA" w:rsidP="005E4553">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6846" w:type="dxa"/>
            <w:gridSpan w:val="3"/>
          </w:tcPr>
          <w:p w14:paraId="1E951B23" w14:textId="77777777" w:rsidR="00787BFA" w:rsidRPr="00776968" w:rsidRDefault="00787BFA" w:rsidP="005E4553">
            <w:pPr>
              <w:rPr>
                <w:kern w:val="2"/>
                <w:szCs w:val="24"/>
              </w:rPr>
            </w:pPr>
            <w:r w:rsidRPr="00776968">
              <w:rPr>
                <w:kern w:val="2"/>
                <w:szCs w:val="24"/>
              </w:rPr>
              <w:t>Netaikoma</w:t>
            </w:r>
          </w:p>
          <w:p w14:paraId="593EBDE4" w14:textId="77777777" w:rsidR="00787BFA" w:rsidRPr="00776968" w:rsidRDefault="00787BFA" w:rsidP="005E4553">
            <w:pPr>
              <w:rPr>
                <w:kern w:val="2"/>
                <w:szCs w:val="24"/>
              </w:rPr>
            </w:pPr>
          </w:p>
        </w:tc>
      </w:tr>
      <w:tr w:rsidR="00787BFA" w:rsidRPr="00776968" w14:paraId="22CFAF63" w14:textId="77777777" w:rsidTr="004B2596">
        <w:trPr>
          <w:trHeight w:val="300"/>
        </w:trPr>
        <w:tc>
          <w:tcPr>
            <w:tcW w:w="2689"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6846"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787BFA" w:rsidRPr="00776968" w14:paraId="27F45660" w14:textId="77777777" w:rsidTr="004B2596">
        <w:trPr>
          <w:trHeight w:val="300"/>
        </w:trPr>
        <w:tc>
          <w:tcPr>
            <w:tcW w:w="2689" w:type="dxa"/>
          </w:tcPr>
          <w:p w14:paraId="15486D68" w14:textId="77777777" w:rsidR="00787BFA" w:rsidRPr="00776968" w:rsidRDefault="00787BFA" w:rsidP="005E4553">
            <w:pPr>
              <w:rPr>
                <w:b/>
                <w:bCs/>
                <w:kern w:val="2"/>
                <w:szCs w:val="24"/>
              </w:rPr>
            </w:pPr>
            <w:r w:rsidRPr="00776968">
              <w:rPr>
                <w:b/>
                <w:bCs/>
                <w:kern w:val="2"/>
                <w:szCs w:val="24"/>
              </w:rPr>
              <w:t xml:space="preserve">13.1. </w:t>
            </w:r>
          </w:p>
        </w:tc>
        <w:tc>
          <w:tcPr>
            <w:tcW w:w="6846" w:type="dxa"/>
            <w:gridSpan w:val="3"/>
          </w:tcPr>
          <w:p w14:paraId="663C61CA" w14:textId="77777777" w:rsidR="00B33ED2" w:rsidRPr="00B33ED2" w:rsidRDefault="00B33ED2" w:rsidP="00B33ED2">
            <w:pPr>
              <w:rPr>
                <w:szCs w:val="24"/>
              </w:rPr>
            </w:pPr>
            <w:r w:rsidRPr="00B33ED2">
              <w:rPr>
                <w:szCs w:val="24"/>
              </w:rPr>
              <w:t>Šalys susitaria pakeisti nurodytus Sutarties Bendrųjų sąlygų punktus ir išdėstyti juos nauja redakcija:</w:t>
            </w:r>
          </w:p>
          <w:p w14:paraId="35807F4A" w14:textId="77777777" w:rsidR="00B33ED2" w:rsidRPr="00B33ED2" w:rsidRDefault="00B33ED2" w:rsidP="00B33ED2">
            <w:pPr>
              <w:spacing w:line="257" w:lineRule="atLeast"/>
              <w:jc w:val="both"/>
              <w:rPr>
                <w:color w:val="000000"/>
                <w:szCs w:val="24"/>
                <w:lang w:eastAsia="lt-LT"/>
              </w:rPr>
            </w:pPr>
            <w:r w:rsidRPr="00B33ED2">
              <w:rPr>
                <w:color w:val="000000"/>
                <w:szCs w:val="24"/>
                <w:lang w:eastAsia="lt-LT"/>
              </w:rPr>
              <w:t xml:space="preserve">12.2.1.1. elektroninę sąskaitą faktūrą, atitinkančią Europos elektroninių sąskaitų faktūrų standartą, kurio nuoroda paskelbta 2017 </w:t>
            </w:r>
            <w:r w:rsidRPr="00B33ED2">
              <w:rPr>
                <w:color w:val="000000"/>
                <w:szCs w:val="24"/>
                <w:lang w:eastAsia="lt-LT"/>
              </w:rPr>
              <w:lastRenderedPageBreak/>
              <w:t>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9"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1DA00BDB" w14:textId="77777777" w:rsidR="00B33ED2" w:rsidRPr="00B33ED2" w:rsidRDefault="00B33ED2" w:rsidP="00B33ED2">
            <w:pPr>
              <w:spacing w:line="257" w:lineRule="atLeast"/>
              <w:jc w:val="both"/>
              <w:rPr>
                <w:color w:val="000000"/>
                <w:szCs w:val="24"/>
                <w:lang w:eastAsia="lt-LT"/>
              </w:rPr>
            </w:pPr>
            <w:bookmarkStart w:id="0" w:name="part_0a0da1d5ef5c48389da63acb61f47e3a"/>
            <w:bookmarkEnd w:id="0"/>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0" w:history="1">
              <w:r w:rsidRPr="00B33ED2">
                <w:rPr>
                  <w:rStyle w:val="Hyperlink"/>
                  <w:szCs w:val="24"/>
                  <w:lang w:eastAsia="lt-LT"/>
                </w:rPr>
                <w:t>https://sabis.nbfc.lt/</w:t>
              </w:r>
            </w:hyperlink>
            <w:r w:rsidRPr="00B33ED2">
              <w:rPr>
                <w:color w:val="000000"/>
                <w:szCs w:val="24"/>
                <w:lang w:eastAsia="lt-LT"/>
              </w:rPr>
              <w:t>).</w:t>
            </w:r>
          </w:p>
          <w:p w14:paraId="1699DE5D" w14:textId="2DEA24E7" w:rsidR="00787BFA" w:rsidRPr="00B33ED2" w:rsidRDefault="00B33ED2" w:rsidP="00B33ED2">
            <w:pPr>
              <w:spacing w:line="257" w:lineRule="atLeast"/>
              <w:jc w:val="both"/>
              <w:rPr>
                <w:kern w:val="2"/>
                <w:szCs w:val="24"/>
              </w:rPr>
            </w:pPr>
            <w:bookmarkStart w:id="1" w:name="part_44a1d195b56b4d74a5fb8a833330bbe9"/>
            <w:bookmarkEnd w:id="1"/>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787BFA" w:rsidRPr="00776968" w14:paraId="3E92D565" w14:textId="77777777" w:rsidTr="004B2596">
        <w:trPr>
          <w:trHeight w:val="300"/>
        </w:trPr>
        <w:tc>
          <w:tcPr>
            <w:tcW w:w="2689" w:type="dxa"/>
          </w:tcPr>
          <w:p w14:paraId="63A26A61" w14:textId="77777777" w:rsidR="00787BFA" w:rsidRPr="00776968" w:rsidRDefault="00787BFA" w:rsidP="005E4553">
            <w:pPr>
              <w:rPr>
                <w:b/>
                <w:bCs/>
                <w:kern w:val="2"/>
                <w:szCs w:val="24"/>
              </w:rPr>
            </w:pPr>
            <w:r w:rsidRPr="00776968">
              <w:rPr>
                <w:b/>
                <w:bCs/>
                <w:kern w:val="2"/>
                <w:szCs w:val="24"/>
              </w:rPr>
              <w:lastRenderedPageBreak/>
              <w:t>13.2.</w:t>
            </w:r>
          </w:p>
        </w:tc>
        <w:tc>
          <w:tcPr>
            <w:tcW w:w="6846" w:type="dxa"/>
            <w:gridSpan w:val="3"/>
          </w:tcPr>
          <w:p w14:paraId="68D7EC58" w14:textId="410EF313"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2532FAD2" w14:textId="77777777" w:rsidTr="004B2596">
        <w:trPr>
          <w:trHeight w:val="300"/>
        </w:trPr>
        <w:tc>
          <w:tcPr>
            <w:tcW w:w="2689" w:type="dxa"/>
          </w:tcPr>
          <w:p w14:paraId="22114CF9" w14:textId="77777777" w:rsidR="00787BFA" w:rsidRPr="00776968" w:rsidRDefault="00787BFA" w:rsidP="005E4553">
            <w:pPr>
              <w:rPr>
                <w:b/>
                <w:bCs/>
                <w:kern w:val="2"/>
                <w:szCs w:val="24"/>
              </w:rPr>
            </w:pPr>
            <w:r w:rsidRPr="00776968">
              <w:rPr>
                <w:b/>
                <w:bCs/>
                <w:kern w:val="2"/>
                <w:szCs w:val="24"/>
              </w:rPr>
              <w:t>13.3.</w:t>
            </w:r>
          </w:p>
        </w:tc>
        <w:tc>
          <w:tcPr>
            <w:tcW w:w="6846" w:type="dxa"/>
            <w:gridSpan w:val="3"/>
          </w:tcPr>
          <w:p w14:paraId="0CC2B8AA"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4247A996" w14:textId="77777777" w:rsidTr="004B2596">
        <w:trPr>
          <w:trHeight w:val="300"/>
        </w:trPr>
        <w:tc>
          <w:tcPr>
            <w:tcW w:w="2689" w:type="dxa"/>
          </w:tcPr>
          <w:p w14:paraId="2FCD1272" w14:textId="77777777" w:rsidR="00787BFA" w:rsidRPr="00776968" w:rsidRDefault="00787BFA" w:rsidP="005E4553">
            <w:pPr>
              <w:rPr>
                <w:b/>
                <w:bCs/>
                <w:kern w:val="2"/>
                <w:szCs w:val="24"/>
              </w:rPr>
            </w:pPr>
            <w:r w:rsidRPr="00776968">
              <w:rPr>
                <w:b/>
                <w:bCs/>
                <w:kern w:val="2"/>
                <w:szCs w:val="24"/>
              </w:rPr>
              <w:t>13.4.</w:t>
            </w:r>
          </w:p>
        </w:tc>
        <w:tc>
          <w:tcPr>
            <w:tcW w:w="6846" w:type="dxa"/>
            <w:gridSpan w:val="3"/>
          </w:tcPr>
          <w:p w14:paraId="6949762E"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75F6F5A2" w14:textId="77777777" w:rsidTr="004B2596">
        <w:trPr>
          <w:trHeight w:val="300"/>
        </w:trPr>
        <w:tc>
          <w:tcPr>
            <w:tcW w:w="2689" w:type="dxa"/>
          </w:tcPr>
          <w:p w14:paraId="5241C864" w14:textId="77777777" w:rsidR="00787BFA" w:rsidRPr="00776968" w:rsidRDefault="00787BFA" w:rsidP="005E4553">
            <w:pPr>
              <w:rPr>
                <w:b/>
                <w:bCs/>
                <w:kern w:val="2"/>
                <w:szCs w:val="24"/>
              </w:rPr>
            </w:pPr>
            <w:r w:rsidRPr="00776968">
              <w:rPr>
                <w:b/>
                <w:bCs/>
                <w:kern w:val="2"/>
                <w:szCs w:val="24"/>
              </w:rPr>
              <w:t>13.5.</w:t>
            </w:r>
          </w:p>
        </w:tc>
        <w:tc>
          <w:tcPr>
            <w:tcW w:w="6846" w:type="dxa"/>
            <w:gridSpan w:val="3"/>
          </w:tcPr>
          <w:p w14:paraId="40B1898E" w14:textId="77777777" w:rsidR="00787BFA" w:rsidRPr="00776968" w:rsidRDefault="00787BFA" w:rsidP="005E4553">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787BFA" w:rsidRPr="00776968" w14:paraId="3AF6E956" w14:textId="77777777" w:rsidTr="005E4553">
        <w:trPr>
          <w:trHeight w:val="300"/>
        </w:trPr>
        <w:tc>
          <w:tcPr>
            <w:tcW w:w="9535" w:type="dxa"/>
            <w:gridSpan w:val="4"/>
          </w:tcPr>
          <w:p w14:paraId="1E3A3B05" w14:textId="77777777" w:rsidR="00787BFA" w:rsidRPr="00776968" w:rsidRDefault="00787BFA" w:rsidP="005E4553">
            <w:pPr>
              <w:jc w:val="center"/>
              <w:rPr>
                <w:b/>
                <w:bCs/>
                <w:kern w:val="2"/>
                <w:szCs w:val="24"/>
              </w:rPr>
            </w:pPr>
            <w:r w:rsidRPr="00776968">
              <w:rPr>
                <w:b/>
                <w:bCs/>
                <w:kern w:val="2"/>
                <w:szCs w:val="24"/>
              </w:rPr>
              <w:t>14. SUTARTIES PRIEDAI</w:t>
            </w:r>
          </w:p>
        </w:tc>
      </w:tr>
      <w:tr w:rsidR="00787BFA" w:rsidRPr="00776968" w14:paraId="1BA0B221" w14:textId="77777777" w:rsidTr="004B2596">
        <w:trPr>
          <w:trHeight w:val="300"/>
        </w:trPr>
        <w:tc>
          <w:tcPr>
            <w:tcW w:w="2689" w:type="dxa"/>
          </w:tcPr>
          <w:p w14:paraId="2D625CC3" w14:textId="77777777" w:rsidR="00787BFA" w:rsidRPr="00776968" w:rsidRDefault="00787BFA" w:rsidP="005E4553">
            <w:pPr>
              <w:jc w:val="center"/>
              <w:rPr>
                <w:b/>
                <w:bCs/>
                <w:kern w:val="2"/>
                <w:szCs w:val="24"/>
              </w:rPr>
            </w:pPr>
            <w:r w:rsidRPr="00776968">
              <w:rPr>
                <w:b/>
                <w:bCs/>
                <w:kern w:val="2"/>
                <w:szCs w:val="24"/>
              </w:rPr>
              <w:t xml:space="preserve">14.1. </w:t>
            </w:r>
            <w:bookmarkStart w:id="2" w:name="_Hlk161218983"/>
            <w:r w:rsidRPr="00776968">
              <w:rPr>
                <w:b/>
                <w:bCs/>
                <w:kern w:val="2"/>
                <w:szCs w:val="24"/>
              </w:rPr>
              <w:t>Priedas Nr. 1</w:t>
            </w:r>
            <w:bookmarkEnd w:id="2"/>
          </w:p>
        </w:tc>
        <w:tc>
          <w:tcPr>
            <w:tcW w:w="6846" w:type="dxa"/>
            <w:gridSpan w:val="3"/>
          </w:tcPr>
          <w:p w14:paraId="318D7A7C" w14:textId="6EDD917B" w:rsidR="00787BFA" w:rsidRPr="00776968" w:rsidRDefault="00787BFA" w:rsidP="005E4553">
            <w:pPr>
              <w:rPr>
                <w:b/>
                <w:bCs/>
                <w:kern w:val="2"/>
                <w:szCs w:val="24"/>
              </w:rPr>
            </w:pPr>
            <w:bookmarkStart w:id="3" w:name="_Hlk161218995"/>
            <w:r w:rsidRPr="00776968">
              <w:rPr>
                <w:b/>
                <w:bCs/>
                <w:iCs/>
                <w:szCs w:val="24"/>
              </w:rPr>
              <w:t>Techninė specifikacija</w:t>
            </w:r>
            <w:bookmarkEnd w:id="3"/>
            <w:r w:rsidR="008F2715" w:rsidRPr="00776968">
              <w:rPr>
                <w:b/>
                <w:bCs/>
                <w:kern w:val="2"/>
                <w:szCs w:val="24"/>
              </w:rPr>
              <w:t xml:space="preserve"> ir įkainiai</w:t>
            </w:r>
          </w:p>
        </w:tc>
      </w:tr>
      <w:tr w:rsidR="00787BFA" w:rsidRPr="00776968" w14:paraId="0C61A018" w14:textId="77777777" w:rsidTr="004B2596">
        <w:trPr>
          <w:trHeight w:val="300"/>
        </w:trPr>
        <w:tc>
          <w:tcPr>
            <w:tcW w:w="2689" w:type="dxa"/>
          </w:tcPr>
          <w:p w14:paraId="7EDE4F9C" w14:textId="77777777" w:rsidR="00787BFA" w:rsidRPr="00776968" w:rsidRDefault="00787BFA" w:rsidP="005E4553">
            <w:pPr>
              <w:jc w:val="center"/>
              <w:rPr>
                <w:b/>
                <w:bCs/>
                <w:kern w:val="2"/>
                <w:szCs w:val="24"/>
              </w:rPr>
            </w:pPr>
            <w:r w:rsidRPr="00776968">
              <w:rPr>
                <w:b/>
                <w:bCs/>
                <w:kern w:val="2"/>
                <w:szCs w:val="24"/>
              </w:rPr>
              <w:t xml:space="preserve">14.2. </w:t>
            </w:r>
            <w:bookmarkStart w:id="4" w:name="_Hlk161219019"/>
            <w:r w:rsidRPr="00776968">
              <w:rPr>
                <w:b/>
                <w:bCs/>
                <w:kern w:val="2"/>
                <w:szCs w:val="24"/>
              </w:rPr>
              <w:t>Priedas Nr. 2</w:t>
            </w:r>
            <w:bookmarkEnd w:id="4"/>
          </w:p>
        </w:tc>
        <w:tc>
          <w:tcPr>
            <w:tcW w:w="6846" w:type="dxa"/>
            <w:gridSpan w:val="3"/>
          </w:tcPr>
          <w:p w14:paraId="31A119A5" w14:textId="3DF989C0" w:rsidR="00787BFA" w:rsidRPr="00776968" w:rsidRDefault="00787BFA" w:rsidP="005E4553">
            <w:pPr>
              <w:rPr>
                <w:b/>
                <w:bCs/>
                <w:kern w:val="2"/>
                <w:szCs w:val="24"/>
              </w:rPr>
            </w:pPr>
          </w:p>
        </w:tc>
      </w:tr>
      <w:tr w:rsidR="00787BFA" w:rsidRPr="00776968" w14:paraId="5E356FFC" w14:textId="77777777" w:rsidTr="004B2596">
        <w:trPr>
          <w:trHeight w:val="300"/>
        </w:trPr>
        <w:tc>
          <w:tcPr>
            <w:tcW w:w="2689" w:type="dxa"/>
          </w:tcPr>
          <w:p w14:paraId="18476155" w14:textId="77777777" w:rsidR="00787BFA" w:rsidRPr="00776968" w:rsidRDefault="00787BFA" w:rsidP="005E4553">
            <w:pPr>
              <w:jc w:val="center"/>
              <w:rPr>
                <w:b/>
                <w:bCs/>
                <w:kern w:val="2"/>
                <w:szCs w:val="24"/>
              </w:rPr>
            </w:pPr>
            <w:r w:rsidRPr="00776968">
              <w:rPr>
                <w:b/>
                <w:bCs/>
                <w:kern w:val="2"/>
                <w:szCs w:val="24"/>
              </w:rPr>
              <w:t>14.3. Priedas Nr. 3</w:t>
            </w:r>
          </w:p>
        </w:tc>
        <w:tc>
          <w:tcPr>
            <w:tcW w:w="6846" w:type="dxa"/>
            <w:gridSpan w:val="3"/>
          </w:tcPr>
          <w:p w14:paraId="056DBE98" w14:textId="77777777" w:rsidR="00787BFA" w:rsidRPr="00776968" w:rsidRDefault="00787BFA" w:rsidP="005E4553">
            <w:pPr>
              <w:jc w:val="center"/>
              <w:rPr>
                <w:b/>
                <w:bCs/>
                <w:kern w:val="2"/>
                <w:szCs w:val="24"/>
              </w:rPr>
            </w:pPr>
          </w:p>
        </w:tc>
      </w:tr>
      <w:tr w:rsidR="00787BFA" w:rsidRPr="00776968" w14:paraId="04FFF1DD" w14:textId="77777777" w:rsidTr="004B2596">
        <w:trPr>
          <w:trHeight w:val="300"/>
        </w:trPr>
        <w:tc>
          <w:tcPr>
            <w:tcW w:w="2689" w:type="dxa"/>
          </w:tcPr>
          <w:p w14:paraId="4315FB2D" w14:textId="77777777" w:rsidR="00787BFA" w:rsidRPr="00776968" w:rsidRDefault="00787BFA" w:rsidP="005E4553">
            <w:pPr>
              <w:jc w:val="center"/>
              <w:rPr>
                <w:b/>
                <w:bCs/>
                <w:kern w:val="2"/>
                <w:szCs w:val="24"/>
              </w:rPr>
            </w:pPr>
            <w:r w:rsidRPr="00776968">
              <w:rPr>
                <w:b/>
                <w:bCs/>
                <w:kern w:val="2"/>
                <w:szCs w:val="24"/>
              </w:rPr>
              <w:t>14.4. Priedas Nr. 4</w:t>
            </w:r>
          </w:p>
        </w:tc>
        <w:tc>
          <w:tcPr>
            <w:tcW w:w="6846" w:type="dxa"/>
            <w:gridSpan w:val="3"/>
          </w:tcPr>
          <w:p w14:paraId="3D51C504" w14:textId="77777777" w:rsidR="00787BFA" w:rsidRPr="00776968" w:rsidRDefault="00787BFA" w:rsidP="005E4553">
            <w:pPr>
              <w:jc w:val="center"/>
              <w:rPr>
                <w:b/>
                <w:bCs/>
                <w:kern w:val="2"/>
                <w:szCs w:val="24"/>
              </w:rPr>
            </w:pPr>
          </w:p>
        </w:tc>
      </w:tr>
      <w:tr w:rsidR="00787BFA" w:rsidRPr="00776968" w14:paraId="5503D72F" w14:textId="77777777" w:rsidTr="004B2596">
        <w:trPr>
          <w:trHeight w:val="300"/>
        </w:trPr>
        <w:tc>
          <w:tcPr>
            <w:tcW w:w="2689" w:type="dxa"/>
          </w:tcPr>
          <w:p w14:paraId="69EE62BB" w14:textId="77777777" w:rsidR="00787BFA" w:rsidRPr="00776968" w:rsidRDefault="00787BFA" w:rsidP="005E4553">
            <w:pPr>
              <w:jc w:val="center"/>
              <w:rPr>
                <w:b/>
                <w:bCs/>
                <w:kern w:val="2"/>
                <w:szCs w:val="24"/>
              </w:rPr>
            </w:pPr>
            <w:r w:rsidRPr="00776968">
              <w:rPr>
                <w:b/>
                <w:bCs/>
                <w:kern w:val="2"/>
                <w:szCs w:val="24"/>
              </w:rPr>
              <w:t>14.5. Priedas Nr. 5</w:t>
            </w:r>
          </w:p>
        </w:tc>
        <w:tc>
          <w:tcPr>
            <w:tcW w:w="6846" w:type="dxa"/>
            <w:gridSpan w:val="3"/>
          </w:tcPr>
          <w:p w14:paraId="794E89A7" w14:textId="77777777" w:rsidR="00787BFA" w:rsidRPr="00776968" w:rsidRDefault="00787BFA" w:rsidP="005E4553">
            <w:pPr>
              <w:jc w:val="center"/>
              <w:rPr>
                <w:b/>
                <w:bCs/>
                <w:kern w:val="2"/>
                <w:szCs w:val="24"/>
              </w:rPr>
            </w:pPr>
          </w:p>
        </w:tc>
      </w:tr>
      <w:tr w:rsidR="00787BFA" w:rsidRPr="00776968" w14:paraId="65427731" w14:textId="77777777" w:rsidTr="005E4553">
        <w:tc>
          <w:tcPr>
            <w:tcW w:w="9535" w:type="dxa"/>
            <w:gridSpan w:val="4"/>
          </w:tcPr>
          <w:p w14:paraId="0F63084F" w14:textId="77777777" w:rsidR="00787BFA" w:rsidRPr="00776968" w:rsidRDefault="00787BFA" w:rsidP="005E4553">
            <w:pPr>
              <w:jc w:val="center"/>
              <w:rPr>
                <w:b/>
                <w:bCs/>
                <w:kern w:val="2"/>
                <w:szCs w:val="24"/>
              </w:rPr>
            </w:pPr>
            <w:r w:rsidRPr="00776968">
              <w:rPr>
                <w:b/>
                <w:bCs/>
                <w:kern w:val="2"/>
                <w:szCs w:val="24"/>
              </w:rPr>
              <w:t>15. ŠALIŲ ATSTOVŲ PARAŠAI</w:t>
            </w:r>
          </w:p>
        </w:tc>
      </w:tr>
      <w:tr w:rsidR="00787BFA" w:rsidRPr="00776968" w14:paraId="4DBC9C10" w14:textId="77777777" w:rsidTr="005E4553">
        <w:tc>
          <w:tcPr>
            <w:tcW w:w="4788" w:type="dxa"/>
            <w:gridSpan w:val="3"/>
          </w:tcPr>
          <w:p w14:paraId="41E3915B" w14:textId="77777777" w:rsidR="00787BFA" w:rsidRPr="00776968" w:rsidRDefault="00787BFA" w:rsidP="005E4553">
            <w:pPr>
              <w:jc w:val="center"/>
              <w:rPr>
                <w:b/>
                <w:bCs/>
                <w:kern w:val="2"/>
                <w:szCs w:val="24"/>
              </w:rPr>
            </w:pPr>
            <w:r w:rsidRPr="00776968">
              <w:rPr>
                <w:b/>
                <w:bCs/>
                <w:kern w:val="2"/>
                <w:szCs w:val="24"/>
              </w:rPr>
              <w:t>PIRKĖJAS</w:t>
            </w:r>
          </w:p>
        </w:tc>
        <w:tc>
          <w:tcPr>
            <w:tcW w:w="4747" w:type="dxa"/>
          </w:tcPr>
          <w:p w14:paraId="524C21E1" w14:textId="77777777" w:rsidR="00787BFA" w:rsidRPr="00776968" w:rsidRDefault="00787BFA" w:rsidP="005E4553">
            <w:pPr>
              <w:jc w:val="center"/>
              <w:rPr>
                <w:b/>
                <w:bCs/>
                <w:kern w:val="2"/>
                <w:szCs w:val="24"/>
              </w:rPr>
            </w:pPr>
            <w:r w:rsidRPr="00776968">
              <w:rPr>
                <w:b/>
                <w:bCs/>
                <w:kern w:val="2"/>
                <w:szCs w:val="24"/>
              </w:rPr>
              <w:t>TIEKĖJAS</w:t>
            </w:r>
          </w:p>
        </w:tc>
      </w:tr>
      <w:tr w:rsidR="00787BFA" w:rsidRPr="00776968" w14:paraId="1A39AFF3" w14:textId="77777777" w:rsidTr="005E4553">
        <w:tc>
          <w:tcPr>
            <w:tcW w:w="4788" w:type="dxa"/>
            <w:gridSpan w:val="3"/>
          </w:tcPr>
          <w:p w14:paraId="57BBFE28" w14:textId="77777777" w:rsidR="00787BFA" w:rsidRPr="00776968" w:rsidRDefault="00787BFA" w:rsidP="005E4553">
            <w:pPr>
              <w:jc w:val="center"/>
              <w:rPr>
                <w:szCs w:val="24"/>
              </w:rPr>
            </w:pPr>
            <w:r w:rsidRPr="00776968">
              <w:rPr>
                <w:szCs w:val="24"/>
              </w:rPr>
              <w:t>Generalinis direktorius</w:t>
            </w:r>
          </w:p>
          <w:p w14:paraId="62123765" w14:textId="6E7F8667" w:rsidR="00787BFA" w:rsidRPr="00776968" w:rsidRDefault="00A8219B" w:rsidP="005E4553">
            <w:pPr>
              <w:jc w:val="center"/>
              <w:rPr>
                <w:color w:val="4472C4"/>
                <w:kern w:val="2"/>
                <w:szCs w:val="24"/>
              </w:rPr>
            </w:pPr>
            <w:r>
              <w:rPr>
                <w:szCs w:val="24"/>
              </w:rPr>
              <w:t>Tomas Jovaiša</w:t>
            </w:r>
            <w:r w:rsidR="00787BFA" w:rsidRPr="00776968">
              <w:rPr>
                <w:color w:val="4472C4"/>
                <w:kern w:val="2"/>
                <w:szCs w:val="24"/>
              </w:rPr>
              <w:t xml:space="preserve"> </w:t>
            </w:r>
          </w:p>
        </w:tc>
        <w:tc>
          <w:tcPr>
            <w:tcW w:w="4747" w:type="dxa"/>
          </w:tcPr>
          <w:p w14:paraId="6FE408FC" w14:textId="77777777" w:rsidR="00787BFA" w:rsidRPr="00776968" w:rsidRDefault="00787BFA" w:rsidP="005E4553">
            <w:pPr>
              <w:jc w:val="center"/>
              <w:rPr>
                <w:b/>
                <w:bCs/>
                <w:kern w:val="2"/>
                <w:szCs w:val="24"/>
              </w:rPr>
            </w:pPr>
            <w:r w:rsidRPr="00776968">
              <w:rPr>
                <w:color w:val="4472C4"/>
                <w:kern w:val="2"/>
                <w:szCs w:val="24"/>
              </w:rPr>
              <w:t>(nurodomos atstovo pareigos, vardas, pavardė)</w:t>
            </w:r>
          </w:p>
        </w:tc>
      </w:tr>
      <w:tr w:rsidR="00787BFA" w:rsidRPr="00776968" w14:paraId="532E1801" w14:textId="77777777" w:rsidTr="005E4553">
        <w:tc>
          <w:tcPr>
            <w:tcW w:w="4788" w:type="dxa"/>
            <w:gridSpan w:val="3"/>
          </w:tcPr>
          <w:p w14:paraId="321FAF41" w14:textId="77777777" w:rsidR="00787BFA" w:rsidRPr="00776968" w:rsidRDefault="00787BFA" w:rsidP="005E4553">
            <w:pPr>
              <w:jc w:val="center"/>
              <w:rPr>
                <w:b/>
                <w:bCs/>
                <w:color w:val="4472C4"/>
                <w:kern w:val="2"/>
                <w:szCs w:val="24"/>
              </w:rPr>
            </w:pPr>
          </w:p>
          <w:p w14:paraId="04933060" w14:textId="77777777" w:rsidR="00787BFA" w:rsidRPr="00776968" w:rsidRDefault="00787BFA" w:rsidP="005E4553">
            <w:pPr>
              <w:jc w:val="center"/>
              <w:rPr>
                <w:b/>
                <w:bCs/>
                <w:color w:val="4472C4"/>
                <w:kern w:val="2"/>
                <w:szCs w:val="24"/>
              </w:rPr>
            </w:pPr>
            <w:r w:rsidRPr="00776968">
              <w:rPr>
                <w:b/>
                <w:bCs/>
                <w:color w:val="4472C4"/>
                <w:kern w:val="2"/>
                <w:szCs w:val="24"/>
              </w:rPr>
              <w:t>(parašas)</w:t>
            </w:r>
          </w:p>
          <w:p w14:paraId="1DB38B99" w14:textId="77777777" w:rsidR="00787BFA" w:rsidRPr="00776968" w:rsidRDefault="00787BFA" w:rsidP="005E4553">
            <w:pPr>
              <w:jc w:val="center"/>
              <w:rPr>
                <w:b/>
                <w:bCs/>
                <w:color w:val="4472C4"/>
                <w:kern w:val="2"/>
                <w:szCs w:val="24"/>
              </w:rPr>
            </w:pPr>
          </w:p>
          <w:p w14:paraId="0BFF3351" w14:textId="77777777" w:rsidR="00787BFA" w:rsidRPr="00776968" w:rsidRDefault="00787BFA" w:rsidP="005E4553">
            <w:pPr>
              <w:jc w:val="center"/>
              <w:rPr>
                <w:b/>
                <w:bCs/>
                <w:color w:val="4472C4"/>
                <w:kern w:val="2"/>
                <w:szCs w:val="24"/>
              </w:rPr>
            </w:pPr>
          </w:p>
        </w:tc>
        <w:tc>
          <w:tcPr>
            <w:tcW w:w="4747" w:type="dxa"/>
          </w:tcPr>
          <w:p w14:paraId="58606FE2" w14:textId="77777777" w:rsidR="00787BFA" w:rsidRPr="00776968" w:rsidRDefault="00787BFA" w:rsidP="005E4553">
            <w:pPr>
              <w:jc w:val="center"/>
              <w:rPr>
                <w:b/>
                <w:bCs/>
                <w:color w:val="4472C4"/>
                <w:kern w:val="2"/>
                <w:szCs w:val="24"/>
              </w:rPr>
            </w:pPr>
          </w:p>
          <w:p w14:paraId="06B1198E" w14:textId="77777777" w:rsidR="00787BFA" w:rsidRPr="00776968" w:rsidRDefault="00787BFA" w:rsidP="005E4553">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FCF6358" w14:textId="77777777" w:rsidR="00476F03" w:rsidRDefault="00476F03" w:rsidP="009632BE">
      <w:pPr>
        <w:jc w:val="both"/>
      </w:pPr>
    </w:p>
    <w:p w14:paraId="24ACC904" w14:textId="77777777" w:rsidR="00EB71C7" w:rsidRDefault="00EB71C7" w:rsidP="00476F03">
      <w:pPr>
        <w:jc w:val="right"/>
        <w:sectPr w:rsidR="00EB71C7" w:rsidSect="00BD5AF6">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pPr>
    </w:p>
    <w:p w14:paraId="3DB8BDDF" w14:textId="42C9C9F1" w:rsidR="00476F03" w:rsidRPr="007967C3" w:rsidRDefault="00476F03" w:rsidP="00476F03">
      <w:pPr>
        <w:jc w:val="right"/>
        <w:rPr>
          <w:sz w:val="22"/>
          <w:szCs w:val="22"/>
        </w:rPr>
      </w:pPr>
      <w:r w:rsidRPr="007967C3">
        <w:rPr>
          <w:sz w:val="22"/>
          <w:szCs w:val="22"/>
        </w:rPr>
        <w:lastRenderedPageBreak/>
        <w:t>Priedas Nr. 1</w:t>
      </w:r>
    </w:p>
    <w:p w14:paraId="728CC6FB" w14:textId="0C77E7C6" w:rsidR="00EB71C7" w:rsidRPr="007967C3" w:rsidRDefault="00476F03" w:rsidP="00476F03">
      <w:pPr>
        <w:jc w:val="center"/>
        <w:rPr>
          <w:b/>
          <w:bCs/>
          <w:iCs/>
          <w:sz w:val="22"/>
          <w:szCs w:val="22"/>
        </w:rPr>
      </w:pPr>
      <w:r w:rsidRPr="007967C3">
        <w:rPr>
          <w:b/>
          <w:bCs/>
          <w:iCs/>
          <w:sz w:val="22"/>
          <w:szCs w:val="22"/>
        </w:rPr>
        <w:t>TECHNINĖ SPECIFIKACIJA</w:t>
      </w:r>
      <w:r w:rsidR="008F2715" w:rsidRPr="007967C3">
        <w:rPr>
          <w:b/>
          <w:bCs/>
          <w:iCs/>
          <w:sz w:val="22"/>
          <w:szCs w:val="22"/>
        </w:rPr>
        <w:t xml:space="preserve"> IR ĮKAINIAI</w:t>
      </w:r>
    </w:p>
    <w:p w14:paraId="1B6EA03D" w14:textId="05CF854C" w:rsidR="00CF5836" w:rsidRPr="007967C3" w:rsidRDefault="00F75D72" w:rsidP="00CF5836">
      <w:pPr>
        <w:jc w:val="center"/>
        <w:rPr>
          <w:rFonts w:eastAsiaTheme="minorHAnsi" w:cstheme="minorBidi"/>
          <w:b/>
          <w:bCs/>
          <w:kern w:val="2"/>
          <w:sz w:val="22"/>
          <w:szCs w:val="22"/>
          <w14:ligatures w14:val="standardContextual"/>
        </w:rPr>
      </w:pPr>
      <w:r w:rsidRPr="007967C3">
        <w:rPr>
          <w:rFonts w:eastAsiaTheme="minorHAnsi" w:cstheme="minorBidi"/>
          <w:b/>
          <w:bCs/>
          <w:kern w:val="2"/>
          <w:sz w:val="22"/>
          <w:szCs w:val="22"/>
          <w14:ligatures w14:val="standardContextual"/>
        </w:rPr>
        <w:t xml:space="preserve">„Medicinos priemonių Intervencinei kardiologijai pirkimas (diagnostiniai kateteriai, kateteriai vaikams ir naujagimiams, </w:t>
      </w:r>
      <w:proofErr w:type="spellStart"/>
      <w:r w:rsidRPr="007967C3">
        <w:rPr>
          <w:rFonts w:eastAsiaTheme="minorHAnsi" w:cstheme="minorBidi"/>
          <w:b/>
          <w:bCs/>
          <w:kern w:val="2"/>
          <w:sz w:val="22"/>
          <w:szCs w:val="22"/>
          <w14:ligatures w14:val="standardContextual"/>
        </w:rPr>
        <w:t>nukreipėjai</w:t>
      </w:r>
      <w:proofErr w:type="spellEnd"/>
      <w:r w:rsidRPr="007967C3">
        <w:rPr>
          <w:rFonts w:eastAsiaTheme="minorHAnsi" w:cstheme="minorBidi"/>
          <w:b/>
          <w:bCs/>
          <w:kern w:val="2"/>
          <w:sz w:val="22"/>
          <w:szCs w:val="22"/>
          <w14:ligatures w14:val="standardContextual"/>
        </w:rPr>
        <w:t xml:space="preserve">, </w:t>
      </w:r>
      <w:proofErr w:type="spellStart"/>
      <w:r w:rsidRPr="007967C3">
        <w:rPr>
          <w:rFonts w:eastAsiaTheme="minorHAnsi" w:cstheme="minorBidi"/>
          <w:b/>
          <w:bCs/>
          <w:kern w:val="2"/>
          <w:sz w:val="22"/>
          <w:szCs w:val="22"/>
          <w14:ligatures w14:val="standardContextual"/>
        </w:rPr>
        <w:t>introdiuseriai</w:t>
      </w:r>
      <w:proofErr w:type="spellEnd"/>
      <w:r w:rsidRPr="007967C3">
        <w:rPr>
          <w:rFonts w:eastAsiaTheme="minorHAnsi" w:cstheme="minorBidi"/>
          <w:b/>
          <w:bCs/>
          <w:kern w:val="2"/>
          <w:sz w:val="22"/>
          <w:szCs w:val="22"/>
          <w14:ligatures w14:val="standardContextual"/>
        </w:rPr>
        <w:t>) (9531)“</w:t>
      </w:r>
    </w:p>
    <w:p w14:paraId="1ED7390F" w14:textId="77777777" w:rsidR="00F22653" w:rsidRPr="007967C3" w:rsidRDefault="00F22653" w:rsidP="00CF5836">
      <w:pPr>
        <w:jc w:val="both"/>
        <w:rPr>
          <w:rFonts w:eastAsiaTheme="minorHAnsi" w:cstheme="minorBidi"/>
          <w:b/>
          <w:bCs/>
          <w:kern w:val="2"/>
          <w:sz w:val="22"/>
          <w:szCs w:val="22"/>
          <w14:ligatures w14:val="standardContextual"/>
        </w:rPr>
      </w:pPr>
    </w:p>
    <w:p w14:paraId="4967BA8F" w14:textId="03563FB8" w:rsidR="00CF5836" w:rsidRPr="007967C3" w:rsidRDefault="00CF5836" w:rsidP="00CF5836">
      <w:pPr>
        <w:jc w:val="both"/>
        <w:rPr>
          <w:rFonts w:eastAsiaTheme="minorHAnsi" w:cstheme="minorBidi"/>
          <w:b/>
          <w:bCs/>
          <w:kern w:val="2"/>
          <w:sz w:val="22"/>
          <w:szCs w:val="22"/>
          <w14:ligatures w14:val="standardContextual"/>
        </w:rPr>
      </w:pPr>
      <w:r w:rsidRPr="007967C3">
        <w:rPr>
          <w:rFonts w:eastAsiaTheme="minorHAnsi" w:cstheme="minorBidi"/>
          <w:b/>
          <w:bCs/>
          <w:kern w:val="2"/>
          <w:sz w:val="22"/>
          <w:szCs w:val="22"/>
          <w14:ligatures w14:val="standardContextual"/>
        </w:rPr>
        <w:t xml:space="preserve">Bendrieji reikalavimai: </w:t>
      </w:r>
    </w:p>
    <w:p w14:paraId="2B6CD897" w14:textId="681227F8" w:rsidR="00CF5836" w:rsidRPr="007967C3" w:rsidRDefault="00CF5836" w:rsidP="00CF5836">
      <w:pPr>
        <w:jc w:val="both"/>
        <w:rPr>
          <w:rFonts w:eastAsiaTheme="minorHAnsi" w:cstheme="minorBidi"/>
          <w:kern w:val="2"/>
          <w:sz w:val="22"/>
          <w:szCs w:val="22"/>
          <w14:ligatures w14:val="standardContextual"/>
        </w:rPr>
      </w:pPr>
      <w:r w:rsidRPr="007967C3">
        <w:rPr>
          <w:rFonts w:eastAsiaTheme="minorHAnsi" w:cstheme="minorBidi"/>
          <w:kern w:val="2"/>
          <w:sz w:val="22"/>
          <w:szCs w:val="22"/>
          <w14:ligatures w14:val="standardContextual"/>
        </w:rPr>
        <w:t>1. Prekių kokybė, žymėjimas, informacija vartotojui turi atitikti 93/42/EEC ir/ar MDR (ES) 2017/745 direktyvų reikalavimus. CE ženklinimas.</w:t>
      </w:r>
    </w:p>
    <w:p w14:paraId="09BDEE21" w14:textId="77777777" w:rsidR="00CF5836" w:rsidRPr="007967C3" w:rsidRDefault="00CF5836" w:rsidP="00CF5836">
      <w:pPr>
        <w:jc w:val="both"/>
        <w:rPr>
          <w:rFonts w:eastAsiaTheme="minorHAnsi" w:cstheme="minorBidi"/>
          <w:kern w:val="2"/>
          <w:sz w:val="22"/>
          <w:szCs w:val="22"/>
          <w14:ligatures w14:val="standardContextual"/>
        </w:rPr>
      </w:pPr>
      <w:r w:rsidRPr="007967C3">
        <w:rPr>
          <w:rFonts w:eastAsiaTheme="minorHAnsi" w:cstheme="minorBidi"/>
          <w:kern w:val="2"/>
          <w:sz w:val="22"/>
          <w:szCs w:val="22"/>
          <w14:ligatures w14:val="standardContextual"/>
        </w:rPr>
        <w:t>2. Visoms nurodytoms konkrečioms medžiagoms ir/ar konkretiems prekių pavadinimams taikoma „arba lygiavertis“.</w:t>
      </w:r>
    </w:p>
    <w:p w14:paraId="56651039" w14:textId="77777777" w:rsidR="00CF5836" w:rsidRPr="007967C3" w:rsidRDefault="00CF5836" w:rsidP="00CF5836">
      <w:pPr>
        <w:jc w:val="both"/>
        <w:rPr>
          <w:rFonts w:eastAsiaTheme="minorHAnsi" w:cstheme="minorBidi"/>
          <w:kern w:val="2"/>
          <w:sz w:val="22"/>
          <w:szCs w:val="22"/>
          <w14:ligatures w14:val="standardContextual"/>
        </w:rPr>
      </w:pPr>
      <w:r w:rsidRPr="007967C3">
        <w:rPr>
          <w:rFonts w:eastAsiaTheme="minorHAnsi" w:cstheme="minorBidi"/>
          <w:kern w:val="2"/>
          <w:sz w:val="22"/>
          <w:szCs w:val="22"/>
          <w14:ligatures w14:val="standardContextual"/>
        </w:rPr>
        <w:t>3. Tiekėjas, siūlantis lygiavertę prekę privalo patikimomis priemonėmis įrodyti, kad siūloma prekė yra lygiavertė ir visiškai atitinka techninėje specifikacijoje keliamus reikalavimus.</w:t>
      </w:r>
    </w:p>
    <w:p w14:paraId="7E2C494C" w14:textId="77777777" w:rsidR="00CF5836" w:rsidRPr="007967C3" w:rsidRDefault="00CF5836" w:rsidP="00CF5836">
      <w:pPr>
        <w:jc w:val="both"/>
        <w:rPr>
          <w:rFonts w:eastAsiaTheme="minorHAnsi" w:cstheme="minorBidi"/>
          <w:kern w:val="2"/>
          <w:sz w:val="22"/>
          <w:szCs w:val="22"/>
          <w14:ligatures w14:val="standardContextual"/>
        </w:rPr>
      </w:pPr>
      <w:r w:rsidRPr="007967C3">
        <w:rPr>
          <w:rFonts w:eastAsiaTheme="minorHAnsi" w:cstheme="minorBidi"/>
          <w:kern w:val="2"/>
          <w:sz w:val="22"/>
          <w:szCs w:val="22"/>
          <w14:ligatures w14:val="standardContextual"/>
        </w:rPr>
        <w:t>4.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nuspalvinti,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0404ECB6" w14:textId="77777777" w:rsidR="00CF5836" w:rsidRPr="007967C3" w:rsidRDefault="00CF5836" w:rsidP="00CF5836">
      <w:pPr>
        <w:jc w:val="both"/>
        <w:rPr>
          <w:rFonts w:eastAsiaTheme="minorHAnsi" w:cstheme="minorBidi"/>
          <w:kern w:val="2"/>
          <w:sz w:val="22"/>
          <w:szCs w:val="22"/>
          <w14:ligatures w14:val="standardContextual"/>
        </w:rPr>
      </w:pPr>
      <w:r w:rsidRPr="007967C3">
        <w:rPr>
          <w:rFonts w:eastAsiaTheme="minorHAnsi" w:cstheme="minorBidi"/>
          <w:kern w:val="2"/>
          <w:sz w:val="22"/>
          <w:szCs w:val="22"/>
          <w14:ligatures w14:val="standardContextual"/>
        </w:rPr>
        <w:t>5. Pristatymo metu galiojimo terminas turi būti ne trumpesnis nei 70% priemonių galiojimo termino.</w:t>
      </w:r>
    </w:p>
    <w:p w14:paraId="50079FFA" w14:textId="609282B6" w:rsidR="0057583C" w:rsidRDefault="00CF5836" w:rsidP="00EB71C7">
      <w:pPr>
        <w:jc w:val="both"/>
        <w:rPr>
          <w:rFonts w:eastAsiaTheme="minorHAnsi" w:cstheme="minorBidi"/>
          <w:kern w:val="2"/>
          <w:sz w:val="22"/>
          <w:szCs w:val="22"/>
          <w14:ligatures w14:val="standardContextual"/>
        </w:rPr>
      </w:pPr>
      <w:r w:rsidRPr="007967C3">
        <w:rPr>
          <w:rFonts w:eastAsiaTheme="minorHAnsi" w:cstheme="minorBidi"/>
          <w:b/>
          <w:bCs/>
          <w:kern w:val="2"/>
          <w:sz w:val="22"/>
          <w:szCs w:val="22"/>
          <w14:ligatures w14:val="standardContextual"/>
        </w:rPr>
        <w:t>6. * Prekių kodas gamintojo kataloge, jeigu gamintojas turi savo prekių katalogą.</w:t>
      </w:r>
    </w:p>
    <w:tbl>
      <w:tblPr>
        <w:tblStyle w:val="TableGrid"/>
        <w:tblW w:w="14580" w:type="dxa"/>
        <w:jc w:val="center"/>
        <w:tblLook w:val="04A0" w:firstRow="1" w:lastRow="0" w:firstColumn="1" w:lastColumn="0" w:noHBand="0" w:noVBand="1"/>
      </w:tblPr>
      <w:tblGrid>
        <w:gridCol w:w="928"/>
        <w:gridCol w:w="1837"/>
        <w:gridCol w:w="1695"/>
        <w:gridCol w:w="1066"/>
        <w:gridCol w:w="1332"/>
        <w:gridCol w:w="2126"/>
        <w:gridCol w:w="2453"/>
        <w:gridCol w:w="1187"/>
        <w:gridCol w:w="980"/>
        <w:gridCol w:w="976"/>
      </w:tblGrid>
      <w:tr w:rsidR="00DD5311" w:rsidRPr="00665C86" w14:paraId="4D005CFB" w14:textId="77777777" w:rsidTr="00DD5311">
        <w:trPr>
          <w:trHeight w:val="3269"/>
          <w:jc w:val="center"/>
        </w:trPr>
        <w:tc>
          <w:tcPr>
            <w:tcW w:w="928" w:type="dxa"/>
            <w:vAlign w:val="center"/>
          </w:tcPr>
          <w:p w14:paraId="301C91BC" w14:textId="77777777" w:rsidR="00DD5311" w:rsidRPr="00665C86" w:rsidRDefault="00DD5311" w:rsidP="00047E24">
            <w:pPr>
              <w:jc w:val="center"/>
              <w:rPr>
                <w:sz w:val="20"/>
                <w:szCs w:val="20"/>
              </w:rPr>
            </w:pPr>
            <w:r w:rsidRPr="00665C86">
              <w:rPr>
                <w:color w:val="000000"/>
                <w:sz w:val="20"/>
                <w:szCs w:val="20"/>
                <w:lang w:eastAsia="lt-LT"/>
              </w:rPr>
              <w:t>Pirkimo dalies Nr.</w:t>
            </w:r>
          </w:p>
        </w:tc>
        <w:tc>
          <w:tcPr>
            <w:tcW w:w="1837" w:type="dxa"/>
            <w:vAlign w:val="center"/>
          </w:tcPr>
          <w:p w14:paraId="530FB323" w14:textId="77777777" w:rsidR="00DD5311" w:rsidRPr="00665C86" w:rsidRDefault="00DD5311" w:rsidP="00047E24">
            <w:pPr>
              <w:jc w:val="center"/>
              <w:rPr>
                <w:sz w:val="20"/>
                <w:szCs w:val="20"/>
              </w:rPr>
            </w:pPr>
            <w:r w:rsidRPr="00665C86">
              <w:rPr>
                <w:color w:val="000000"/>
                <w:sz w:val="20"/>
                <w:szCs w:val="20"/>
                <w:lang w:eastAsia="lt-LT"/>
              </w:rPr>
              <w:t>Pirkimo dalies  pavadinimas</w:t>
            </w:r>
          </w:p>
        </w:tc>
        <w:tc>
          <w:tcPr>
            <w:tcW w:w="1695" w:type="dxa"/>
            <w:vAlign w:val="center"/>
          </w:tcPr>
          <w:p w14:paraId="1C581764" w14:textId="77777777" w:rsidR="00DD5311" w:rsidRPr="00665C86" w:rsidRDefault="00DD5311" w:rsidP="00047E24">
            <w:pPr>
              <w:jc w:val="center"/>
              <w:rPr>
                <w:sz w:val="20"/>
                <w:szCs w:val="20"/>
              </w:rPr>
            </w:pPr>
            <w:r w:rsidRPr="00665C86">
              <w:rPr>
                <w:color w:val="000000"/>
                <w:sz w:val="20"/>
                <w:szCs w:val="20"/>
                <w:lang w:eastAsia="lt-LT"/>
              </w:rPr>
              <w:t>Charakteristikos, reikalavimai</w:t>
            </w:r>
          </w:p>
        </w:tc>
        <w:tc>
          <w:tcPr>
            <w:tcW w:w="1066" w:type="dxa"/>
            <w:vAlign w:val="center"/>
          </w:tcPr>
          <w:p w14:paraId="7A860A5A" w14:textId="77777777" w:rsidR="00DD5311" w:rsidRPr="00665C86" w:rsidRDefault="00DD5311" w:rsidP="00047E24">
            <w:pPr>
              <w:jc w:val="center"/>
              <w:rPr>
                <w:sz w:val="20"/>
                <w:szCs w:val="20"/>
              </w:rPr>
            </w:pPr>
            <w:r w:rsidRPr="00665C86">
              <w:rPr>
                <w:color w:val="000000"/>
                <w:sz w:val="20"/>
                <w:szCs w:val="20"/>
                <w:lang w:eastAsia="lt-LT"/>
              </w:rPr>
              <w:t>Mato vienetas</w:t>
            </w:r>
          </w:p>
        </w:tc>
        <w:tc>
          <w:tcPr>
            <w:tcW w:w="1332" w:type="dxa"/>
            <w:vAlign w:val="center"/>
          </w:tcPr>
          <w:p w14:paraId="0348134A" w14:textId="77777777" w:rsidR="00DD5311" w:rsidRPr="00665C86" w:rsidRDefault="00DD5311" w:rsidP="00047E24">
            <w:pPr>
              <w:jc w:val="center"/>
              <w:rPr>
                <w:sz w:val="20"/>
                <w:szCs w:val="20"/>
              </w:rPr>
            </w:pPr>
            <w:r w:rsidRPr="00665C86">
              <w:rPr>
                <w:color w:val="000000"/>
                <w:sz w:val="20"/>
                <w:szCs w:val="20"/>
                <w:lang w:eastAsia="lt-LT"/>
              </w:rPr>
              <w:t>Preliminarus kiekis (24 mėnesiams)</w:t>
            </w:r>
          </w:p>
        </w:tc>
        <w:tc>
          <w:tcPr>
            <w:tcW w:w="2126" w:type="dxa"/>
            <w:vAlign w:val="center"/>
          </w:tcPr>
          <w:p w14:paraId="1DB27B85" w14:textId="77777777" w:rsidR="00DD5311" w:rsidRDefault="00DD5311" w:rsidP="00047E24">
            <w:pPr>
              <w:jc w:val="center"/>
              <w:rPr>
                <w:color w:val="000000"/>
                <w:sz w:val="20"/>
                <w:szCs w:val="20"/>
                <w:lang w:eastAsia="lt-LT"/>
              </w:rPr>
            </w:pPr>
            <w:r w:rsidRPr="00665C86">
              <w:rPr>
                <w:color w:val="000000"/>
                <w:sz w:val="20"/>
                <w:szCs w:val="20"/>
                <w:lang w:eastAsia="lt-LT"/>
              </w:rPr>
              <w:t>Firminis priemonių pavadinimas, gamintojas, priemonės kodas gamintojo kataloge (jeigu gamintojas turi savo prekių katalogą)</w:t>
            </w:r>
          </w:p>
          <w:p w14:paraId="7F18A345" w14:textId="63BC5ECD" w:rsidR="00DD5311" w:rsidRPr="00665C86" w:rsidRDefault="00DD5311" w:rsidP="00047E24">
            <w:pPr>
              <w:jc w:val="center"/>
              <w:rPr>
                <w:sz w:val="20"/>
                <w:szCs w:val="20"/>
              </w:rPr>
            </w:pPr>
          </w:p>
        </w:tc>
        <w:tc>
          <w:tcPr>
            <w:tcW w:w="2453" w:type="dxa"/>
            <w:vAlign w:val="center"/>
          </w:tcPr>
          <w:p w14:paraId="6F3C8068" w14:textId="4C8DB8B0" w:rsidR="00DD5311" w:rsidRPr="00665C86" w:rsidRDefault="00DD5311" w:rsidP="00047E24">
            <w:pPr>
              <w:jc w:val="center"/>
              <w:rPr>
                <w:sz w:val="20"/>
                <w:szCs w:val="20"/>
              </w:rPr>
            </w:pPr>
            <w:r w:rsidRPr="00665C86">
              <w:rPr>
                <w:color w:val="000000"/>
                <w:sz w:val="20"/>
                <w:szCs w:val="20"/>
                <w:lang w:eastAsia="lt-LT"/>
              </w:rPr>
              <w:t xml:space="preserve">Siūloma parametro reikšmė </w:t>
            </w:r>
            <w:r w:rsidRPr="00665C86">
              <w:rPr>
                <w:color w:val="000000"/>
                <w:sz w:val="20"/>
                <w:szCs w:val="20"/>
                <w:lang w:eastAsia="lt-LT"/>
              </w:rPr>
              <w:br/>
              <w:t>(Failo, dokumento pavadinimas ir  puslapio Nr., pažymintis vietą, kurioje yra siūlomus techninius parametrus patvirtinantys dokumentai, nuoroda į gamintojo interneto tinklalapį (jei toks yra), nuoroda turi būti tiksli į konkrečią prekę)</w:t>
            </w:r>
          </w:p>
        </w:tc>
        <w:tc>
          <w:tcPr>
            <w:tcW w:w="1187" w:type="dxa"/>
            <w:vAlign w:val="center"/>
          </w:tcPr>
          <w:p w14:paraId="7F170DBD" w14:textId="77777777" w:rsidR="00DD5311" w:rsidRPr="00665C86" w:rsidRDefault="00DD5311" w:rsidP="00047E24">
            <w:pPr>
              <w:jc w:val="center"/>
              <w:rPr>
                <w:sz w:val="20"/>
                <w:szCs w:val="20"/>
              </w:rPr>
            </w:pPr>
            <w:r w:rsidRPr="00665C86">
              <w:rPr>
                <w:color w:val="000000"/>
                <w:sz w:val="20"/>
                <w:szCs w:val="20"/>
                <w:lang w:eastAsia="lt-LT"/>
              </w:rPr>
              <w:t>Vieno mato vnt. kaina, EUR be PVM</w:t>
            </w:r>
          </w:p>
        </w:tc>
        <w:tc>
          <w:tcPr>
            <w:tcW w:w="977" w:type="dxa"/>
            <w:vAlign w:val="center"/>
          </w:tcPr>
          <w:p w14:paraId="32770485" w14:textId="77777777" w:rsidR="00DD5311" w:rsidRPr="00665C86" w:rsidRDefault="00DD5311" w:rsidP="00047E24">
            <w:pPr>
              <w:jc w:val="center"/>
              <w:rPr>
                <w:sz w:val="20"/>
                <w:szCs w:val="20"/>
              </w:rPr>
            </w:pPr>
            <w:r w:rsidRPr="00665C86">
              <w:rPr>
                <w:color w:val="000000"/>
                <w:sz w:val="20"/>
                <w:szCs w:val="20"/>
                <w:lang w:eastAsia="lt-LT"/>
              </w:rPr>
              <w:t>PVM tarifas proc.</w:t>
            </w:r>
          </w:p>
        </w:tc>
        <w:tc>
          <w:tcPr>
            <w:tcW w:w="976" w:type="dxa"/>
            <w:vAlign w:val="center"/>
          </w:tcPr>
          <w:p w14:paraId="1AF53BB5" w14:textId="77777777" w:rsidR="00DD5311" w:rsidRPr="00665C86" w:rsidRDefault="00DD5311" w:rsidP="00047E24">
            <w:pPr>
              <w:jc w:val="center"/>
              <w:rPr>
                <w:sz w:val="20"/>
                <w:szCs w:val="20"/>
              </w:rPr>
            </w:pPr>
            <w:r w:rsidRPr="00665C86">
              <w:rPr>
                <w:color w:val="000000"/>
                <w:sz w:val="20"/>
                <w:szCs w:val="20"/>
                <w:lang w:eastAsia="lt-LT"/>
              </w:rPr>
              <w:t>Bendra suma, Eur be PVM</w:t>
            </w:r>
          </w:p>
        </w:tc>
      </w:tr>
      <w:tr w:rsidR="00DD5311" w:rsidRPr="00665C86" w14:paraId="22DF773D" w14:textId="77777777" w:rsidTr="00DD5311">
        <w:trPr>
          <w:trHeight w:val="246"/>
          <w:jc w:val="center"/>
        </w:trPr>
        <w:tc>
          <w:tcPr>
            <w:tcW w:w="928" w:type="dxa"/>
            <w:vAlign w:val="center"/>
          </w:tcPr>
          <w:p w14:paraId="21FBD4F0" w14:textId="77777777" w:rsidR="00DD5311" w:rsidRPr="00665C86" w:rsidRDefault="00DD5311" w:rsidP="00047E24">
            <w:pPr>
              <w:rPr>
                <w:sz w:val="20"/>
                <w:szCs w:val="20"/>
              </w:rPr>
            </w:pPr>
          </w:p>
        </w:tc>
        <w:tc>
          <w:tcPr>
            <w:tcW w:w="1837" w:type="dxa"/>
            <w:vAlign w:val="center"/>
          </w:tcPr>
          <w:p w14:paraId="5524C72A" w14:textId="77777777" w:rsidR="00DD5311" w:rsidRPr="00665C86" w:rsidRDefault="00DD5311" w:rsidP="00047E24">
            <w:pPr>
              <w:rPr>
                <w:sz w:val="20"/>
                <w:szCs w:val="20"/>
              </w:rPr>
            </w:pPr>
          </w:p>
        </w:tc>
        <w:tc>
          <w:tcPr>
            <w:tcW w:w="1695" w:type="dxa"/>
            <w:vAlign w:val="center"/>
          </w:tcPr>
          <w:p w14:paraId="7EF97723" w14:textId="77777777" w:rsidR="00DD5311" w:rsidRPr="00665C86" w:rsidRDefault="00DD5311" w:rsidP="00047E24">
            <w:pPr>
              <w:rPr>
                <w:sz w:val="20"/>
                <w:szCs w:val="20"/>
              </w:rPr>
            </w:pPr>
          </w:p>
        </w:tc>
        <w:tc>
          <w:tcPr>
            <w:tcW w:w="1066" w:type="dxa"/>
            <w:vAlign w:val="center"/>
          </w:tcPr>
          <w:p w14:paraId="435C7499" w14:textId="77777777" w:rsidR="00DD5311" w:rsidRPr="00665C86" w:rsidRDefault="00DD5311" w:rsidP="00047E24">
            <w:pPr>
              <w:rPr>
                <w:sz w:val="20"/>
                <w:szCs w:val="20"/>
              </w:rPr>
            </w:pPr>
          </w:p>
        </w:tc>
        <w:tc>
          <w:tcPr>
            <w:tcW w:w="1332" w:type="dxa"/>
            <w:vAlign w:val="center"/>
          </w:tcPr>
          <w:p w14:paraId="4CF1E739" w14:textId="77777777" w:rsidR="00DD5311" w:rsidRPr="00665C86" w:rsidRDefault="00DD5311" w:rsidP="00047E24">
            <w:pPr>
              <w:rPr>
                <w:sz w:val="20"/>
                <w:szCs w:val="20"/>
              </w:rPr>
            </w:pPr>
          </w:p>
        </w:tc>
        <w:tc>
          <w:tcPr>
            <w:tcW w:w="2126" w:type="dxa"/>
            <w:vAlign w:val="center"/>
          </w:tcPr>
          <w:p w14:paraId="77406725" w14:textId="77777777" w:rsidR="00DD5311" w:rsidRPr="00665C86" w:rsidRDefault="00DD5311" w:rsidP="00047E24">
            <w:pPr>
              <w:rPr>
                <w:sz w:val="20"/>
                <w:szCs w:val="20"/>
              </w:rPr>
            </w:pPr>
          </w:p>
        </w:tc>
        <w:tc>
          <w:tcPr>
            <w:tcW w:w="2453" w:type="dxa"/>
            <w:vAlign w:val="center"/>
          </w:tcPr>
          <w:p w14:paraId="7CC1F6CA" w14:textId="77777777" w:rsidR="00DD5311" w:rsidRPr="00665C86" w:rsidRDefault="00DD5311" w:rsidP="00047E24">
            <w:pPr>
              <w:rPr>
                <w:sz w:val="20"/>
                <w:szCs w:val="20"/>
              </w:rPr>
            </w:pPr>
          </w:p>
        </w:tc>
        <w:tc>
          <w:tcPr>
            <w:tcW w:w="1187" w:type="dxa"/>
            <w:vAlign w:val="center"/>
          </w:tcPr>
          <w:p w14:paraId="3825A96E" w14:textId="77777777" w:rsidR="00DD5311" w:rsidRPr="00665C86" w:rsidRDefault="00DD5311" w:rsidP="00047E24">
            <w:pPr>
              <w:rPr>
                <w:sz w:val="20"/>
                <w:szCs w:val="20"/>
              </w:rPr>
            </w:pPr>
          </w:p>
        </w:tc>
        <w:tc>
          <w:tcPr>
            <w:tcW w:w="977" w:type="dxa"/>
            <w:vAlign w:val="center"/>
          </w:tcPr>
          <w:p w14:paraId="17E1B928" w14:textId="77777777" w:rsidR="00DD5311" w:rsidRPr="00665C86" w:rsidRDefault="00DD5311" w:rsidP="00047E24">
            <w:pPr>
              <w:rPr>
                <w:sz w:val="20"/>
                <w:szCs w:val="20"/>
              </w:rPr>
            </w:pPr>
          </w:p>
        </w:tc>
        <w:tc>
          <w:tcPr>
            <w:tcW w:w="976" w:type="dxa"/>
            <w:vAlign w:val="center"/>
          </w:tcPr>
          <w:p w14:paraId="4988DEFD" w14:textId="77777777" w:rsidR="00DD5311" w:rsidRPr="00665C86" w:rsidRDefault="00DD5311" w:rsidP="00047E24">
            <w:pPr>
              <w:rPr>
                <w:sz w:val="20"/>
                <w:szCs w:val="20"/>
              </w:rPr>
            </w:pPr>
          </w:p>
        </w:tc>
      </w:tr>
      <w:tr w:rsidR="00DD5311" w:rsidRPr="00665C86" w14:paraId="2E8750CE" w14:textId="77777777" w:rsidTr="007967C3">
        <w:trPr>
          <w:trHeight w:val="492"/>
          <w:jc w:val="center"/>
        </w:trPr>
        <w:tc>
          <w:tcPr>
            <w:tcW w:w="928" w:type="dxa"/>
            <w:vAlign w:val="center"/>
          </w:tcPr>
          <w:p w14:paraId="71EE2524" w14:textId="77777777" w:rsidR="00DD5311" w:rsidRPr="00665C86" w:rsidRDefault="00DD5311" w:rsidP="00047E24">
            <w:pPr>
              <w:jc w:val="right"/>
              <w:rPr>
                <w:sz w:val="20"/>
                <w:szCs w:val="20"/>
              </w:rPr>
            </w:pPr>
          </w:p>
        </w:tc>
        <w:tc>
          <w:tcPr>
            <w:tcW w:w="12676" w:type="dxa"/>
            <w:gridSpan w:val="8"/>
            <w:vAlign w:val="center"/>
          </w:tcPr>
          <w:p w14:paraId="5813C8F1" w14:textId="77777777" w:rsidR="00DD5311" w:rsidRPr="007967C3" w:rsidRDefault="00DD5311" w:rsidP="00047E24">
            <w:pPr>
              <w:jc w:val="right"/>
              <w:rPr>
                <w:b/>
                <w:bCs/>
                <w:sz w:val="20"/>
                <w:szCs w:val="20"/>
              </w:rPr>
            </w:pPr>
            <w:r w:rsidRPr="007967C3">
              <w:rPr>
                <w:b/>
                <w:bCs/>
                <w:sz w:val="20"/>
                <w:szCs w:val="20"/>
              </w:rPr>
              <w:t>Pradinės sutarties/sutarties dalies vertė Eur be PVM</w:t>
            </w:r>
          </w:p>
          <w:p w14:paraId="0A10B0ED" w14:textId="77777777" w:rsidR="00DD5311" w:rsidRPr="00665C86" w:rsidRDefault="00DD5311" w:rsidP="00047E24">
            <w:pPr>
              <w:jc w:val="right"/>
              <w:rPr>
                <w:sz w:val="20"/>
                <w:szCs w:val="20"/>
              </w:rPr>
            </w:pPr>
            <w:r w:rsidRPr="00665C86">
              <w:rPr>
                <w:sz w:val="20"/>
                <w:szCs w:val="20"/>
              </w:rPr>
              <w:t>(</w:t>
            </w:r>
            <w:r w:rsidRPr="007967C3">
              <w:rPr>
                <w:i/>
                <w:iCs/>
                <w:sz w:val="20"/>
                <w:szCs w:val="20"/>
              </w:rPr>
              <w:t>maksimali pirkimui/ pirkimo daliai skirtų lėšų suma Eur be PVM</w:t>
            </w:r>
            <w:r w:rsidRPr="00665C86">
              <w:rPr>
                <w:sz w:val="20"/>
                <w:szCs w:val="20"/>
              </w:rPr>
              <w:t>)</w:t>
            </w:r>
          </w:p>
        </w:tc>
        <w:tc>
          <w:tcPr>
            <w:tcW w:w="976" w:type="dxa"/>
            <w:vAlign w:val="center"/>
          </w:tcPr>
          <w:p w14:paraId="3D6032BD" w14:textId="77777777" w:rsidR="00DD5311" w:rsidRPr="00665C86" w:rsidRDefault="00DD5311" w:rsidP="00047E24">
            <w:pPr>
              <w:jc w:val="right"/>
              <w:rPr>
                <w:sz w:val="20"/>
                <w:szCs w:val="20"/>
              </w:rPr>
            </w:pPr>
          </w:p>
        </w:tc>
      </w:tr>
      <w:tr w:rsidR="00DD5311" w:rsidRPr="00665C86" w14:paraId="28DF7D28" w14:textId="77777777" w:rsidTr="007967C3">
        <w:trPr>
          <w:trHeight w:val="246"/>
          <w:jc w:val="center"/>
        </w:trPr>
        <w:tc>
          <w:tcPr>
            <w:tcW w:w="928" w:type="dxa"/>
          </w:tcPr>
          <w:p w14:paraId="1833C801" w14:textId="77777777" w:rsidR="00DD5311" w:rsidRPr="00665C86" w:rsidRDefault="00DD5311" w:rsidP="00047E24">
            <w:pPr>
              <w:jc w:val="right"/>
              <w:rPr>
                <w:sz w:val="20"/>
                <w:szCs w:val="20"/>
              </w:rPr>
            </w:pPr>
          </w:p>
        </w:tc>
        <w:tc>
          <w:tcPr>
            <w:tcW w:w="12676" w:type="dxa"/>
            <w:gridSpan w:val="8"/>
          </w:tcPr>
          <w:p w14:paraId="158C87B0" w14:textId="77777777" w:rsidR="00DD5311" w:rsidRPr="00665C86" w:rsidRDefault="00DD5311" w:rsidP="00047E24">
            <w:pPr>
              <w:jc w:val="right"/>
              <w:rPr>
                <w:sz w:val="20"/>
                <w:szCs w:val="20"/>
              </w:rPr>
            </w:pPr>
            <w:r w:rsidRPr="00665C86">
              <w:rPr>
                <w:sz w:val="20"/>
                <w:szCs w:val="20"/>
              </w:rPr>
              <w:t>PVM suma, Eur</w:t>
            </w:r>
          </w:p>
        </w:tc>
        <w:tc>
          <w:tcPr>
            <w:tcW w:w="976" w:type="dxa"/>
          </w:tcPr>
          <w:p w14:paraId="4B3E1CB1" w14:textId="77777777" w:rsidR="00DD5311" w:rsidRPr="00665C86" w:rsidRDefault="00DD5311" w:rsidP="00047E24">
            <w:pPr>
              <w:jc w:val="right"/>
              <w:rPr>
                <w:sz w:val="20"/>
                <w:szCs w:val="20"/>
              </w:rPr>
            </w:pPr>
          </w:p>
        </w:tc>
      </w:tr>
      <w:tr w:rsidR="00DD5311" w:rsidRPr="00665C86" w14:paraId="33CEDD0C" w14:textId="77777777" w:rsidTr="007967C3">
        <w:trPr>
          <w:trHeight w:val="492"/>
          <w:jc w:val="center"/>
        </w:trPr>
        <w:tc>
          <w:tcPr>
            <w:tcW w:w="928" w:type="dxa"/>
          </w:tcPr>
          <w:p w14:paraId="20D12C9E" w14:textId="77777777" w:rsidR="00DD5311" w:rsidRPr="00665C86" w:rsidRDefault="00DD5311" w:rsidP="00047E24">
            <w:pPr>
              <w:jc w:val="right"/>
              <w:rPr>
                <w:sz w:val="20"/>
                <w:szCs w:val="20"/>
              </w:rPr>
            </w:pPr>
          </w:p>
        </w:tc>
        <w:tc>
          <w:tcPr>
            <w:tcW w:w="12676" w:type="dxa"/>
            <w:gridSpan w:val="8"/>
          </w:tcPr>
          <w:p w14:paraId="13A96F03" w14:textId="77777777" w:rsidR="00DD5311" w:rsidRPr="007967C3" w:rsidRDefault="00DD5311" w:rsidP="00047E24">
            <w:pPr>
              <w:jc w:val="right"/>
              <w:rPr>
                <w:b/>
                <w:bCs/>
                <w:sz w:val="20"/>
                <w:szCs w:val="20"/>
              </w:rPr>
            </w:pPr>
            <w:r w:rsidRPr="007967C3">
              <w:rPr>
                <w:b/>
                <w:bCs/>
                <w:sz w:val="20"/>
                <w:szCs w:val="20"/>
              </w:rPr>
              <w:t>Pradinės sutarties/sutarties dalies vertė Eur su PVM</w:t>
            </w:r>
          </w:p>
          <w:p w14:paraId="66146FBF" w14:textId="77777777" w:rsidR="00DD5311" w:rsidRPr="00665C86" w:rsidRDefault="00DD5311" w:rsidP="00047E24">
            <w:pPr>
              <w:jc w:val="right"/>
              <w:rPr>
                <w:sz w:val="20"/>
                <w:szCs w:val="20"/>
              </w:rPr>
            </w:pPr>
            <w:r w:rsidRPr="00665C86">
              <w:rPr>
                <w:sz w:val="20"/>
                <w:szCs w:val="20"/>
              </w:rPr>
              <w:t>(</w:t>
            </w:r>
            <w:r w:rsidRPr="007967C3">
              <w:rPr>
                <w:i/>
                <w:iCs/>
                <w:sz w:val="20"/>
                <w:szCs w:val="20"/>
              </w:rPr>
              <w:t>maksimali pirkimui/ pirkimo daliai skirtų lėšų suma Eur su PVM</w:t>
            </w:r>
            <w:r w:rsidRPr="00665C86">
              <w:rPr>
                <w:sz w:val="20"/>
                <w:szCs w:val="20"/>
              </w:rPr>
              <w:t>)</w:t>
            </w:r>
          </w:p>
        </w:tc>
        <w:tc>
          <w:tcPr>
            <w:tcW w:w="976" w:type="dxa"/>
          </w:tcPr>
          <w:p w14:paraId="390FF24A" w14:textId="77777777" w:rsidR="00DD5311" w:rsidRPr="00665C86" w:rsidRDefault="00DD5311" w:rsidP="00047E24">
            <w:pPr>
              <w:jc w:val="right"/>
              <w:rPr>
                <w:sz w:val="20"/>
                <w:szCs w:val="20"/>
              </w:rPr>
            </w:pPr>
          </w:p>
        </w:tc>
      </w:tr>
    </w:tbl>
    <w:p w14:paraId="622B7F7D" w14:textId="77777777" w:rsidR="00DD5311" w:rsidRDefault="00DD5311" w:rsidP="00EB71C7">
      <w:pPr>
        <w:jc w:val="both"/>
        <w:rPr>
          <w:rFonts w:eastAsiaTheme="minorHAnsi" w:cstheme="minorBidi"/>
          <w:kern w:val="2"/>
          <w:sz w:val="22"/>
          <w:szCs w:val="22"/>
          <w14:ligatures w14:val="standardContextual"/>
        </w:rPr>
      </w:pPr>
    </w:p>
    <w:p w14:paraId="231D0066" w14:textId="77777777" w:rsidR="00DD5311" w:rsidRDefault="00DD5311" w:rsidP="00EB71C7">
      <w:pPr>
        <w:jc w:val="both"/>
        <w:rPr>
          <w:rFonts w:eastAsiaTheme="minorHAnsi" w:cstheme="minorBidi"/>
          <w:kern w:val="2"/>
          <w:sz w:val="22"/>
          <w:szCs w:val="22"/>
          <w14:ligatures w14:val="standardContextual"/>
        </w:rPr>
      </w:pPr>
    </w:p>
    <w:p w14:paraId="1B71B130" w14:textId="77777777" w:rsidR="00DD5311" w:rsidRDefault="00DD5311" w:rsidP="00EB71C7">
      <w:pPr>
        <w:jc w:val="both"/>
        <w:rPr>
          <w:rFonts w:eastAsiaTheme="minorHAnsi" w:cstheme="minorBidi"/>
          <w:kern w:val="2"/>
          <w:sz w:val="22"/>
          <w:szCs w:val="22"/>
          <w14:ligatures w14:val="standardContextual"/>
        </w:rPr>
      </w:pPr>
    </w:p>
    <w:p w14:paraId="7FB0E3EC" w14:textId="77777777" w:rsidR="00A3389E" w:rsidRPr="00EB71C7" w:rsidRDefault="00A3389E" w:rsidP="00980998">
      <w:pPr>
        <w:jc w:val="center"/>
        <w:rPr>
          <w:bCs/>
          <w:sz w:val="22"/>
          <w:szCs w:val="22"/>
        </w:rPr>
      </w:pPr>
    </w:p>
    <w:sectPr w:rsidR="00A3389E" w:rsidRPr="00EB71C7" w:rsidSect="00EB71C7">
      <w:pgSz w:w="15840" w:h="12240" w:orient="landscape" w:code="1"/>
      <w:pgMar w:top="1701"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0EF6" w14:textId="77777777" w:rsidR="00F003AA" w:rsidRDefault="00F003AA">
      <w:r>
        <w:separator/>
      </w:r>
    </w:p>
  </w:endnote>
  <w:endnote w:type="continuationSeparator" w:id="0">
    <w:p w14:paraId="10C5B754" w14:textId="77777777" w:rsidR="00F003AA" w:rsidRDefault="00F0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C080A" w14:textId="77777777" w:rsidR="00F003AA" w:rsidRDefault="00F003AA">
      <w:r>
        <w:separator/>
      </w:r>
    </w:p>
  </w:footnote>
  <w:footnote w:type="continuationSeparator" w:id="0">
    <w:p w14:paraId="3DA5CCB1" w14:textId="77777777" w:rsidR="00F003AA" w:rsidRDefault="00F0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89D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24390"/>
    <w:rsid w:val="0002671B"/>
    <w:rsid w:val="00036266"/>
    <w:rsid w:val="000412C0"/>
    <w:rsid w:val="00045A80"/>
    <w:rsid w:val="00050818"/>
    <w:rsid w:val="0005131B"/>
    <w:rsid w:val="0005229E"/>
    <w:rsid w:val="000541C7"/>
    <w:rsid w:val="000551CC"/>
    <w:rsid w:val="000606E0"/>
    <w:rsid w:val="00075863"/>
    <w:rsid w:val="000D3F4B"/>
    <w:rsid w:val="001109BF"/>
    <w:rsid w:val="00127C4B"/>
    <w:rsid w:val="001372D9"/>
    <w:rsid w:val="00163C1A"/>
    <w:rsid w:val="00174D42"/>
    <w:rsid w:val="0017632E"/>
    <w:rsid w:val="001847E5"/>
    <w:rsid w:val="0018636A"/>
    <w:rsid w:val="00190806"/>
    <w:rsid w:val="001B0AB1"/>
    <w:rsid w:val="001B2F9C"/>
    <w:rsid w:val="001B4764"/>
    <w:rsid w:val="001F0183"/>
    <w:rsid w:val="002020E9"/>
    <w:rsid w:val="0023206E"/>
    <w:rsid w:val="002347B2"/>
    <w:rsid w:val="00243D3E"/>
    <w:rsid w:val="0026408D"/>
    <w:rsid w:val="0028248D"/>
    <w:rsid w:val="002A0DAD"/>
    <w:rsid w:val="002A68DB"/>
    <w:rsid w:val="002A6CEB"/>
    <w:rsid w:val="002B2E68"/>
    <w:rsid w:val="002B362D"/>
    <w:rsid w:val="002D457C"/>
    <w:rsid w:val="002D4B04"/>
    <w:rsid w:val="002E3829"/>
    <w:rsid w:val="002F794F"/>
    <w:rsid w:val="0032199A"/>
    <w:rsid w:val="00342018"/>
    <w:rsid w:val="003634F0"/>
    <w:rsid w:val="003646A6"/>
    <w:rsid w:val="00374A21"/>
    <w:rsid w:val="00374C0A"/>
    <w:rsid w:val="0038055F"/>
    <w:rsid w:val="003969E1"/>
    <w:rsid w:val="003B4D93"/>
    <w:rsid w:val="004125C2"/>
    <w:rsid w:val="00414730"/>
    <w:rsid w:val="00416BCB"/>
    <w:rsid w:val="00417FCA"/>
    <w:rsid w:val="00423137"/>
    <w:rsid w:val="0042431E"/>
    <w:rsid w:val="004301D9"/>
    <w:rsid w:val="0043588D"/>
    <w:rsid w:val="00447C20"/>
    <w:rsid w:val="00465205"/>
    <w:rsid w:val="00476F03"/>
    <w:rsid w:val="00490B17"/>
    <w:rsid w:val="004A730B"/>
    <w:rsid w:val="004B2596"/>
    <w:rsid w:val="004B2DFB"/>
    <w:rsid w:val="004B539D"/>
    <w:rsid w:val="004C1A52"/>
    <w:rsid w:val="004C3A03"/>
    <w:rsid w:val="004C5A04"/>
    <w:rsid w:val="0050419E"/>
    <w:rsid w:val="00506613"/>
    <w:rsid w:val="0054798D"/>
    <w:rsid w:val="005572DB"/>
    <w:rsid w:val="005620E5"/>
    <w:rsid w:val="0057583C"/>
    <w:rsid w:val="005970B0"/>
    <w:rsid w:val="005A7E85"/>
    <w:rsid w:val="005B1054"/>
    <w:rsid w:val="005C0C4B"/>
    <w:rsid w:val="005D3585"/>
    <w:rsid w:val="005F6F93"/>
    <w:rsid w:val="00626D22"/>
    <w:rsid w:val="00630B83"/>
    <w:rsid w:val="00653B3B"/>
    <w:rsid w:val="006604FF"/>
    <w:rsid w:val="00673735"/>
    <w:rsid w:val="00697B5F"/>
    <w:rsid w:val="006A2065"/>
    <w:rsid w:val="006A5A6A"/>
    <w:rsid w:val="006B5707"/>
    <w:rsid w:val="006B6D42"/>
    <w:rsid w:val="006C016F"/>
    <w:rsid w:val="006C3C03"/>
    <w:rsid w:val="006F3A9D"/>
    <w:rsid w:val="006F7BCF"/>
    <w:rsid w:val="00731EF9"/>
    <w:rsid w:val="007700BE"/>
    <w:rsid w:val="00787BFA"/>
    <w:rsid w:val="007967C3"/>
    <w:rsid w:val="007A44B9"/>
    <w:rsid w:val="007A6C7E"/>
    <w:rsid w:val="007B65E1"/>
    <w:rsid w:val="007D6990"/>
    <w:rsid w:val="007E0087"/>
    <w:rsid w:val="007E094D"/>
    <w:rsid w:val="007E393E"/>
    <w:rsid w:val="007F55DC"/>
    <w:rsid w:val="00806888"/>
    <w:rsid w:val="00833676"/>
    <w:rsid w:val="00844014"/>
    <w:rsid w:val="00860069"/>
    <w:rsid w:val="00873B1C"/>
    <w:rsid w:val="00881CBB"/>
    <w:rsid w:val="0089408D"/>
    <w:rsid w:val="008C6523"/>
    <w:rsid w:val="008E0B87"/>
    <w:rsid w:val="008F2715"/>
    <w:rsid w:val="00926F05"/>
    <w:rsid w:val="009422C3"/>
    <w:rsid w:val="009632BE"/>
    <w:rsid w:val="00980998"/>
    <w:rsid w:val="00984C6F"/>
    <w:rsid w:val="009876AB"/>
    <w:rsid w:val="009B4FDB"/>
    <w:rsid w:val="009D149F"/>
    <w:rsid w:val="009E1FF5"/>
    <w:rsid w:val="009E31CB"/>
    <w:rsid w:val="00A03F49"/>
    <w:rsid w:val="00A0570C"/>
    <w:rsid w:val="00A06D71"/>
    <w:rsid w:val="00A2722C"/>
    <w:rsid w:val="00A3389E"/>
    <w:rsid w:val="00A344DC"/>
    <w:rsid w:val="00A8219B"/>
    <w:rsid w:val="00A97C1E"/>
    <w:rsid w:val="00AB6B44"/>
    <w:rsid w:val="00AD4643"/>
    <w:rsid w:val="00B018D7"/>
    <w:rsid w:val="00B129C2"/>
    <w:rsid w:val="00B31077"/>
    <w:rsid w:val="00B31319"/>
    <w:rsid w:val="00B33ED2"/>
    <w:rsid w:val="00B36231"/>
    <w:rsid w:val="00B71E2C"/>
    <w:rsid w:val="00B75604"/>
    <w:rsid w:val="00BC7DAA"/>
    <w:rsid w:val="00BD5AF6"/>
    <w:rsid w:val="00BE4740"/>
    <w:rsid w:val="00BF01FD"/>
    <w:rsid w:val="00BF0E6C"/>
    <w:rsid w:val="00BF1250"/>
    <w:rsid w:val="00BF3811"/>
    <w:rsid w:val="00BF685A"/>
    <w:rsid w:val="00C205FE"/>
    <w:rsid w:val="00C231D0"/>
    <w:rsid w:val="00C43925"/>
    <w:rsid w:val="00C43A36"/>
    <w:rsid w:val="00C6431F"/>
    <w:rsid w:val="00C70571"/>
    <w:rsid w:val="00C72324"/>
    <w:rsid w:val="00C87697"/>
    <w:rsid w:val="00C928C3"/>
    <w:rsid w:val="00CE0C79"/>
    <w:rsid w:val="00CE5726"/>
    <w:rsid w:val="00CF3CFB"/>
    <w:rsid w:val="00CF4E3D"/>
    <w:rsid w:val="00CF5836"/>
    <w:rsid w:val="00D270FB"/>
    <w:rsid w:val="00D327F2"/>
    <w:rsid w:val="00D34161"/>
    <w:rsid w:val="00D37C40"/>
    <w:rsid w:val="00D45AC7"/>
    <w:rsid w:val="00D5609E"/>
    <w:rsid w:val="00D62A80"/>
    <w:rsid w:val="00D8270A"/>
    <w:rsid w:val="00D94054"/>
    <w:rsid w:val="00DA0B98"/>
    <w:rsid w:val="00DA6704"/>
    <w:rsid w:val="00DB1497"/>
    <w:rsid w:val="00DB24A8"/>
    <w:rsid w:val="00DC0439"/>
    <w:rsid w:val="00DC4DEE"/>
    <w:rsid w:val="00DD5311"/>
    <w:rsid w:val="00DE2644"/>
    <w:rsid w:val="00DE5D99"/>
    <w:rsid w:val="00DF174D"/>
    <w:rsid w:val="00DF4A77"/>
    <w:rsid w:val="00DF6927"/>
    <w:rsid w:val="00DF7159"/>
    <w:rsid w:val="00E1409C"/>
    <w:rsid w:val="00E16731"/>
    <w:rsid w:val="00E22554"/>
    <w:rsid w:val="00E479D9"/>
    <w:rsid w:val="00E50C06"/>
    <w:rsid w:val="00E64263"/>
    <w:rsid w:val="00E744FF"/>
    <w:rsid w:val="00E8108E"/>
    <w:rsid w:val="00E82667"/>
    <w:rsid w:val="00E95530"/>
    <w:rsid w:val="00EB71C7"/>
    <w:rsid w:val="00EB7EC1"/>
    <w:rsid w:val="00EC2C48"/>
    <w:rsid w:val="00ED6C20"/>
    <w:rsid w:val="00ED7E22"/>
    <w:rsid w:val="00EE06BD"/>
    <w:rsid w:val="00EF043E"/>
    <w:rsid w:val="00EF0A4F"/>
    <w:rsid w:val="00F003AA"/>
    <w:rsid w:val="00F13DC3"/>
    <w:rsid w:val="00F22653"/>
    <w:rsid w:val="00F34608"/>
    <w:rsid w:val="00F57427"/>
    <w:rsid w:val="00F63AA5"/>
    <w:rsid w:val="00F75D72"/>
    <w:rsid w:val="00F77139"/>
    <w:rsid w:val="00F7739F"/>
    <w:rsid w:val="00F83DE4"/>
    <w:rsid w:val="00F85DE8"/>
    <w:rsid w:val="00F910BC"/>
    <w:rsid w:val="00FB0ECC"/>
    <w:rsid w:val="00FB1684"/>
    <w:rsid w:val="00FD43D3"/>
    <w:rsid w:val="00FF359E"/>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AC7"/>
  </w:style>
  <w:style w:type="paragraph" w:styleId="ListParagraph">
    <w:name w:val="List Paragraph"/>
    <w:basedOn w:val="Normal"/>
    <w:uiPriority w:val="34"/>
    <w:qFormat/>
    <w:rsid w:val="00BC7DAA"/>
    <w:pPr>
      <w:ind w:left="720"/>
      <w:contextualSpacing/>
    </w:pPr>
    <w:rPr>
      <w:rFonts w:ascii="Calibri" w:hAnsi="Calibri"/>
      <w:szCs w:val="24"/>
      <w:lang w:val="en-US"/>
    </w:rPr>
  </w:style>
  <w:style w:type="character" w:styleId="CommentReference">
    <w:name w:val="annotation reference"/>
    <w:basedOn w:val="DefaultParagraphFont"/>
    <w:semiHidden/>
    <w:unhideWhenUsed/>
    <w:rsid w:val="008E0B87"/>
    <w:rPr>
      <w:sz w:val="16"/>
      <w:szCs w:val="16"/>
    </w:rPr>
  </w:style>
  <w:style w:type="paragraph" w:styleId="CommentText">
    <w:name w:val="annotation text"/>
    <w:basedOn w:val="Normal"/>
    <w:link w:val="CommentTextChar"/>
    <w:semiHidden/>
    <w:unhideWhenUsed/>
    <w:rsid w:val="008E0B87"/>
    <w:rPr>
      <w:sz w:val="20"/>
    </w:rPr>
  </w:style>
  <w:style w:type="character" w:customStyle="1" w:styleId="CommentTextChar">
    <w:name w:val="Comment Text Char"/>
    <w:basedOn w:val="DefaultParagraphFont"/>
    <w:link w:val="CommentText"/>
    <w:semiHidden/>
    <w:rsid w:val="008E0B87"/>
    <w:rPr>
      <w:sz w:val="20"/>
    </w:rPr>
  </w:style>
  <w:style w:type="paragraph" w:styleId="CommentSubject">
    <w:name w:val="annotation subject"/>
    <w:basedOn w:val="CommentText"/>
    <w:next w:val="CommentText"/>
    <w:link w:val="CommentSubjectChar"/>
    <w:semiHidden/>
    <w:unhideWhenUsed/>
    <w:rsid w:val="008E0B87"/>
    <w:rPr>
      <w:b/>
      <w:bCs/>
    </w:rPr>
  </w:style>
  <w:style w:type="character" w:customStyle="1" w:styleId="CommentSubjectChar">
    <w:name w:val="Comment Subject Char"/>
    <w:basedOn w:val="CommentTextChar"/>
    <w:link w:val="CommentSubject"/>
    <w:semiHidden/>
    <w:rsid w:val="008E0B87"/>
    <w:rPr>
      <w:b/>
      <w:bCs/>
      <w:sz w:val="20"/>
    </w:rPr>
  </w:style>
  <w:style w:type="character" w:styleId="Hyperlink">
    <w:name w:val="Hyperlink"/>
    <w:basedOn w:val="DefaultParagraphFont"/>
    <w:uiPriority w:val="99"/>
    <w:semiHidden/>
    <w:unhideWhenUsed/>
    <w:rsid w:val="00B33ED2"/>
    <w:rPr>
      <w:color w:val="0563C1"/>
      <w:u w:val="single"/>
    </w:rPr>
  </w:style>
  <w:style w:type="table" w:styleId="TableGrid">
    <w:name w:val="Table Grid"/>
    <w:basedOn w:val="TableNormal"/>
    <w:uiPriority w:val="39"/>
    <w:rsid w:val="00DD5311"/>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726173713">
      <w:bodyDiv w:val="1"/>
      <w:marLeft w:val="0"/>
      <w:marRight w:val="0"/>
      <w:marTop w:val="0"/>
      <w:marBottom w:val="0"/>
      <w:divBdr>
        <w:top w:val="none" w:sz="0" w:space="0" w:color="auto"/>
        <w:left w:val="none" w:sz="0" w:space="0" w:color="auto"/>
        <w:bottom w:val="none" w:sz="0" w:space="0" w:color="auto"/>
        <w:right w:val="none" w:sz="0" w:space="0" w:color="auto"/>
      </w:divBdr>
    </w:div>
    <w:div w:id="2144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3086F2B33248C6B139F8A3C02B6EE0"/>
        <w:category>
          <w:name w:val="General"/>
          <w:gallery w:val="placeholder"/>
        </w:category>
        <w:types>
          <w:type w:val="bbPlcHdr"/>
        </w:types>
        <w:behaviors>
          <w:behavior w:val="content"/>
        </w:behaviors>
        <w:guid w:val="{1FDC5AB5-458A-4ABA-881E-E3CD4487DE04}"/>
      </w:docPartPr>
      <w:docPartBody>
        <w:p w:rsidR="00683418" w:rsidRDefault="009E19F7" w:rsidP="009E19F7">
          <w:pPr>
            <w:pStyle w:val="B43086F2B33248C6B139F8A3C02B6EE0"/>
          </w:pPr>
          <w:r w:rsidRPr="003158C8">
            <w:rPr>
              <w:rStyle w:val="PlaceholderText"/>
            </w:rPr>
            <w:t>Choose an item.</w:t>
          </w:r>
        </w:p>
      </w:docPartBody>
    </w:docPart>
    <w:docPart>
      <w:docPartPr>
        <w:name w:val="66E26F78961242E28CC8F00D4A2EF9A2"/>
        <w:category>
          <w:name w:val="General"/>
          <w:gallery w:val="placeholder"/>
        </w:category>
        <w:types>
          <w:type w:val="bbPlcHdr"/>
        </w:types>
        <w:behaviors>
          <w:behavior w:val="content"/>
        </w:behaviors>
        <w:guid w:val="{FFE140E9-475E-4624-846A-99BA628858CF}"/>
      </w:docPartPr>
      <w:docPartBody>
        <w:p w:rsidR="00683418" w:rsidRDefault="009E19F7" w:rsidP="009E19F7">
          <w:pPr>
            <w:pStyle w:val="66E26F78961242E28CC8F00D4A2EF9A2"/>
          </w:pPr>
          <w:r w:rsidRPr="003158C8">
            <w:rPr>
              <w:rStyle w:val="PlaceholderText"/>
            </w:rPr>
            <w:t>Choose an item.</w:t>
          </w:r>
        </w:p>
      </w:docPartBody>
    </w:docPart>
    <w:docPart>
      <w:docPartPr>
        <w:name w:val="411BBEA0863E463A95F9A17E6554C8E2"/>
        <w:category>
          <w:name w:val="General"/>
          <w:gallery w:val="placeholder"/>
        </w:category>
        <w:types>
          <w:type w:val="bbPlcHdr"/>
        </w:types>
        <w:behaviors>
          <w:behavior w:val="content"/>
        </w:behaviors>
        <w:guid w:val="{C65131FE-E59C-45AC-B1B1-DD633B0BD954}"/>
      </w:docPartPr>
      <w:docPartBody>
        <w:p w:rsidR="00683418" w:rsidRDefault="009E19F7" w:rsidP="009E19F7">
          <w:pPr>
            <w:pStyle w:val="411BBEA0863E463A95F9A17E6554C8E2"/>
          </w:pPr>
          <w:r w:rsidRPr="003158C8">
            <w:rPr>
              <w:rStyle w:val="PlaceholderText"/>
            </w:rPr>
            <w:t>Choose an item.</w:t>
          </w:r>
        </w:p>
      </w:docPartBody>
    </w:docPart>
    <w:docPart>
      <w:docPartPr>
        <w:name w:val="0E90028805684BBA96139516113904F1"/>
        <w:category>
          <w:name w:val="General"/>
          <w:gallery w:val="placeholder"/>
        </w:category>
        <w:types>
          <w:type w:val="bbPlcHdr"/>
        </w:types>
        <w:behaviors>
          <w:behavior w:val="content"/>
        </w:behaviors>
        <w:guid w:val="{B867CBE9-001C-42AA-9ADD-4B75C4174512}"/>
      </w:docPartPr>
      <w:docPartBody>
        <w:p w:rsidR="00683418" w:rsidRDefault="009E19F7" w:rsidP="009E19F7">
          <w:pPr>
            <w:pStyle w:val="0E90028805684BBA96139516113904F1"/>
          </w:pPr>
          <w:r w:rsidRPr="003158C8">
            <w:rPr>
              <w:rStyle w:val="PlaceholderText"/>
            </w:rPr>
            <w:t>Choose an item.</w:t>
          </w:r>
        </w:p>
      </w:docPartBody>
    </w:docPart>
    <w:docPart>
      <w:docPartPr>
        <w:name w:val="9D8596C1E3E04DCC9B0AB21559CB7452"/>
        <w:category>
          <w:name w:val="General"/>
          <w:gallery w:val="placeholder"/>
        </w:category>
        <w:types>
          <w:type w:val="bbPlcHdr"/>
        </w:types>
        <w:behaviors>
          <w:behavior w:val="content"/>
        </w:behaviors>
        <w:guid w:val="{E756ABF9-88CA-459C-8BA0-C12316FA1330}"/>
      </w:docPartPr>
      <w:docPartBody>
        <w:p w:rsidR="00683418" w:rsidRDefault="009E19F7" w:rsidP="009E19F7">
          <w:pPr>
            <w:pStyle w:val="9D8596C1E3E04DCC9B0AB21559CB745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F7"/>
    <w:rsid w:val="000178BA"/>
    <w:rsid w:val="000267FB"/>
    <w:rsid w:val="00054D4F"/>
    <w:rsid w:val="000551CC"/>
    <w:rsid w:val="00075863"/>
    <w:rsid w:val="00115857"/>
    <w:rsid w:val="00144BF6"/>
    <w:rsid w:val="00163C1A"/>
    <w:rsid w:val="00183281"/>
    <w:rsid w:val="001871E7"/>
    <w:rsid w:val="001B0FDE"/>
    <w:rsid w:val="001D08A7"/>
    <w:rsid w:val="001E4A4F"/>
    <w:rsid w:val="002461BA"/>
    <w:rsid w:val="002600F7"/>
    <w:rsid w:val="0028248D"/>
    <w:rsid w:val="00287C2F"/>
    <w:rsid w:val="002B2E68"/>
    <w:rsid w:val="002D4B04"/>
    <w:rsid w:val="00374A21"/>
    <w:rsid w:val="003F5093"/>
    <w:rsid w:val="004D718C"/>
    <w:rsid w:val="00544C6D"/>
    <w:rsid w:val="00554AC0"/>
    <w:rsid w:val="005C0C4B"/>
    <w:rsid w:val="005D0C03"/>
    <w:rsid w:val="005E2256"/>
    <w:rsid w:val="005F6F93"/>
    <w:rsid w:val="00630B83"/>
    <w:rsid w:val="00637D40"/>
    <w:rsid w:val="006604FF"/>
    <w:rsid w:val="006762CE"/>
    <w:rsid w:val="00683418"/>
    <w:rsid w:val="00686775"/>
    <w:rsid w:val="007A44B9"/>
    <w:rsid w:val="0080572D"/>
    <w:rsid w:val="00925CD3"/>
    <w:rsid w:val="00926F05"/>
    <w:rsid w:val="009876AB"/>
    <w:rsid w:val="0099321C"/>
    <w:rsid w:val="009B4FDB"/>
    <w:rsid w:val="009E19F7"/>
    <w:rsid w:val="009F7BF4"/>
    <w:rsid w:val="00A97C1E"/>
    <w:rsid w:val="00B31319"/>
    <w:rsid w:val="00B85A90"/>
    <w:rsid w:val="00BF685A"/>
    <w:rsid w:val="00C01CB4"/>
    <w:rsid w:val="00DB7656"/>
    <w:rsid w:val="00DC4DEE"/>
    <w:rsid w:val="00E434F6"/>
    <w:rsid w:val="00E50C06"/>
    <w:rsid w:val="00E64263"/>
    <w:rsid w:val="00E70719"/>
    <w:rsid w:val="00EC12E8"/>
    <w:rsid w:val="00EC2C48"/>
    <w:rsid w:val="00ED1F01"/>
    <w:rsid w:val="00EF0A4F"/>
    <w:rsid w:val="00F329B7"/>
    <w:rsid w:val="00FD4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9F7"/>
    <w:rPr>
      <w:color w:val="808080"/>
    </w:rPr>
  </w:style>
  <w:style w:type="paragraph" w:customStyle="1" w:styleId="B43086F2B33248C6B139F8A3C02B6EE0">
    <w:name w:val="B43086F2B33248C6B139F8A3C02B6EE0"/>
    <w:rsid w:val="009E19F7"/>
  </w:style>
  <w:style w:type="paragraph" w:customStyle="1" w:styleId="66E26F78961242E28CC8F00D4A2EF9A2">
    <w:name w:val="66E26F78961242E28CC8F00D4A2EF9A2"/>
    <w:rsid w:val="009E19F7"/>
  </w:style>
  <w:style w:type="paragraph" w:customStyle="1" w:styleId="411BBEA0863E463A95F9A17E6554C8E2">
    <w:name w:val="411BBEA0863E463A95F9A17E6554C8E2"/>
    <w:rsid w:val="009E19F7"/>
  </w:style>
  <w:style w:type="paragraph" w:customStyle="1" w:styleId="0E90028805684BBA96139516113904F1">
    <w:name w:val="0E90028805684BBA96139516113904F1"/>
    <w:rsid w:val="009E19F7"/>
  </w:style>
  <w:style w:type="paragraph" w:customStyle="1" w:styleId="9D8596C1E3E04DCC9B0AB21559CB7452">
    <w:name w:val="9D8596C1E3E04DCC9B0AB21559CB7452"/>
    <w:rsid w:val="009E1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14953</Words>
  <Characters>8524</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3</cp:revision>
  <dcterms:created xsi:type="dcterms:W3CDTF">2024-11-20T05:46:00Z</dcterms:created>
  <dcterms:modified xsi:type="dcterms:W3CDTF">2024-11-20T05:48:00Z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