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7AB0" w14:textId="226D084A" w:rsidR="00171DBB" w:rsidRPr="00171DBB" w:rsidRDefault="00171DBB" w:rsidP="00171DBB">
      <w:pPr>
        <w:tabs>
          <w:tab w:val="left" w:pos="5540"/>
        </w:tabs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</w:t>
      </w:r>
      <w:r w:rsidRPr="00171DBB">
        <w:rPr>
          <w:b/>
          <w:bCs/>
          <w:lang w:val="lt-LT"/>
        </w:rPr>
        <w:t>TECHNINĖ SPECIFIKACIJA</w:t>
      </w:r>
    </w:p>
    <w:p w14:paraId="5A68B9B5" w14:textId="77777777" w:rsidR="00171DBB" w:rsidRPr="00171DBB" w:rsidRDefault="00171DBB" w:rsidP="00171DBB">
      <w:pPr>
        <w:tabs>
          <w:tab w:val="left" w:pos="5540"/>
        </w:tabs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1DBB" w:rsidRPr="00171DBB" w14:paraId="3C30C619" w14:textId="77777777" w:rsidTr="00DB4D0A">
        <w:tc>
          <w:tcPr>
            <w:tcW w:w="9629" w:type="dxa"/>
          </w:tcPr>
          <w:p w14:paraId="7EA933AF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bCs/>
                <w:lang w:val="lt-LT"/>
              </w:rPr>
              <w:t>Pirkimo objektas</w:t>
            </w:r>
          </w:p>
        </w:tc>
      </w:tr>
      <w:tr w:rsidR="00171DBB" w:rsidRPr="00171DBB" w14:paraId="6374F219" w14:textId="77777777" w:rsidTr="00DB4D0A">
        <w:trPr>
          <w:trHeight w:val="619"/>
        </w:trPr>
        <w:tc>
          <w:tcPr>
            <w:tcW w:w="9629" w:type="dxa"/>
          </w:tcPr>
          <w:p w14:paraId="362C7AEF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lang w:val="lt-LT"/>
              </w:rPr>
              <w:t>Bibliotekos knygos</w:t>
            </w:r>
          </w:p>
        </w:tc>
      </w:tr>
      <w:tr w:rsidR="00171DBB" w:rsidRPr="00171DBB" w14:paraId="63461DC4" w14:textId="77777777" w:rsidTr="00DB4D0A">
        <w:trPr>
          <w:trHeight w:val="309"/>
        </w:trPr>
        <w:tc>
          <w:tcPr>
            <w:tcW w:w="9629" w:type="dxa"/>
          </w:tcPr>
          <w:p w14:paraId="187889AB" w14:textId="77777777" w:rsidR="00171DBB" w:rsidRPr="00171DBB" w:rsidRDefault="00171DBB" w:rsidP="00171DBB">
            <w:pPr>
              <w:tabs>
                <w:tab w:val="left" w:pos="5540"/>
              </w:tabs>
              <w:rPr>
                <w:b/>
                <w:lang w:val="lt-LT"/>
              </w:rPr>
            </w:pPr>
            <w:r w:rsidRPr="00171DBB">
              <w:rPr>
                <w:b/>
                <w:lang w:val="lt-LT"/>
              </w:rPr>
              <w:t>BVPŽ kodas</w:t>
            </w:r>
          </w:p>
        </w:tc>
      </w:tr>
      <w:tr w:rsidR="00171DBB" w:rsidRPr="00171DBB" w14:paraId="18285C76" w14:textId="77777777" w:rsidTr="00DB4D0A">
        <w:trPr>
          <w:trHeight w:val="619"/>
        </w:trPr>
        <w:tc>
          <w:tcPr>
            <w:tcW w:w="9629" w:type="dxa"/>
          </w:tcPr>
          <w:p w14:paraId="13F0CE55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lang w:val="lt-LT"/>
              </w:rPr>
              <w:t>22113000-5 (bibliotekos knygos)</w:t>
            </w:r>
          </w:p>
        </w:tc>
      </w:tr>
      <w:tr w:rsidR="00171DBB" w:rsidRPr="00171DBB" w14:paraId="616DFF11" w14:textId="77777777" w:rsidTr="00DB4D0A">
        <w:trPr>
          <w:trHeight w:val="351"/>
        </w:trPr>
        <w:tc>
          <w:tcPr>
            <w:tcW w:w="9629" w:type="dxa"/>
          </w:tcPr>
          <w:p w14:paraId="5F6FDC94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lang w:val="lt-LT"/>
              </w:rPr>
              <w:t>Pirkimo objekto aprašymas:</w:t>
            </w:r>
            <w:r w:rsidRPr="00171DBB">
              <w:rPr>
                <w:lang w:val="lt-LT"/>
              </w:rPr>
              <w:t xml:space="preserve"> </w:t>
            </w:r>
            <w:r w:rsidRPr="00171DBB">
              <w:rPr>
                <w:i/>
                <w:lang w:val="lt-LT"/>
              </w:rPr>
              <w:t>ketinamų pirkti prekių, paslaugų ar darbų savybės, kokybės reikalavimai</w:t>
            </w:r>
          </w:p>
        </w:tc>
      </w:tr>
      <w:tr w:rsidR="00171DBB" w:rsidRPr="00171DBB" w14:paraId="02844C31" w14:textId="77777777" w:rsidTr="00DB4D0A">
        <w:trPr>
          <w:trHeight w:val="619"/>
        </w:trPr>
        <w:tc>
          <w:tcPr>
            <w:tcW w:w="9629" w:type="dxa"/>
          </w:tcPr>
          <w:p w14:paraId="31BC89D9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lang w:val="lt-LT"/>
              </w:rPr>
              <w:t>Lietuvos leidėjų išleistos knygos</w:t>
            </w:r>
          </w:p>
          <w:p w14:paraId="290104A7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  <w:p w14:paraId="271C44B3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</w:tc>
      </w:tr>
      <w:tr w:rsidR="00171DBB" w:rsidRPr="00171DBB" w14:paraId="4300575C" w14:textId="77777777" w:rsidTr="00DB4D0A">
        <w:tc>
          <w:tcPr>
            <w:tcW w:w="9629" w:type="dxa"/>
          </w:tcPr>
          <w:p w14:paraId="286B9A04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bCs/>
                <w:lang w:val="lt-LT"/>
              </w:rPr>
              <w:t>Pirkimo objekto k</w:t>
            </w:r>
            <w:r w:rsidRPr="00171DBB">
              <w:rPr>
                <w:b/>
                <w:lang w:val="lt-LT"/>
              </w:rPr>
              <w:t xml:space="preserve">iekis ar apimtys </w:t>
            </w:r>
            <w:r w:rsidRPr="00171DBB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171DBB" w:rsidRPr="00171DBB" w14:paraId="59481C99" w14:textId="77777777" w:rsidTr="00DB4D0A">
        <w:tc>
          <w:tcPr>
            <w:tcW w:w="9629" w:type="dxa"/>
          </w:tcPr>
          <w:p w14:paraId="7F242EF9" w14:textId="479B6D9B" w:rsidR="00171DBB" w:rsidRPr="00171DBB" w:rsidRDefault="00735591" w:rsidP="00171DBB">
            <w:pPr>
              <w:tabs>
                <w:tab w:val="left" w:pos="5540"/>
              </w:tabs>
              <w:rPr>
                <w:lang w:val="lt-LT"/>
              </w:rPr>
            </w:pPr>
            <w:r>
              <w:rPr>
                <w:b/>
                <w:lang w:val="lt-LT"/>
              </w:rPr>
              <w:t>174</w:t>
            </w:r>
            <w:r w:rsidR="00171DBB" w:rsidRPr="00171DBB">
              <w:rPr>
                <w:b/>
                <w:lang w:val="lt-LT"/>
              </w:rPr>
              <w:t xml:space="preserve"> pavadinimų knygos</w:t>
            </w:r>
          </w:p>
          <w:p w14:paraId="2A2AFC65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  <w:p w14:paraId="4E2184EF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  <w:p w14:paraId="76F5A148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  <w:p w14:paraId="48394CE7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</w:tc>
      </w:tr>
      <w:tr w:rsidR="00171DBB" w:rsidRPr="00171DBB" w14:paraId="0235194C" w14:textId="77777777" w:rsidTr="00DB4D0A">
        <w:tc>
          <w:tcPr>
            <w:tcW w:w="9629" w:type="dxa"/>
          </w:tcPr>
          <w:p w14:paraId="3E7DFBE3" w14:textId="77777777" w:rsidR="00171DBB" w:rsidRPr="00171DBB" w:rsidRDefault="00171DBB" w:rsidP="00171DBB">
            <w:pPr>
              <w:tabs>
                <w:tab w:val="left" w:pos="5540"/>
              </w:tabs>
              <w:rPr>
                <w:b/>
                <w:bCs/>
                <w:lang w:val="lt-LT"/>
              </w:rPr>
            </w:pPr>
            <w:r w:rsidRPr="00171DBB">
              <w:rPr>
                <w:b/>
                <w:lang w:val="lt-LT"/>
              </w:rPr>
              <w:t>Prekių pristatymo, paslaugų suteikimo ar darbų atlikimo terminai:</w:t>
            </w:r>
          </w:p>
        </w:tc>
      </w:tr>
      <w:tr w:rsidR="00171DBB" w:rsidRPr="00171DBB" w14:paraId="1B82C3A1" w14:textId="77777777" w:rsidTr="00DB4D0A">
        <w:tc>
          <w:tcPr>
            <w:tcW w:w="9629" w:type="dxa"/>
          </w:tcPr>
          <w:p w14:paraId="4A182651" w14:textId="14A3ED11" w:rsidR="00171DBB" w:rsidRPr="00171DBB" w:rsidRDefault="00735591" w:rsidP="001E7011">
            <w:pPr>
              <w:tabs>
                <w:tab w:val="left" w:pos="5540"/>
              </w:tabs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="00171DBB" w:rsidRPr="00171DBB">
              <w:rPr>
                <w:bCs/>
                <w:lang w:val="lt-LT"/>
              </w:rPr>
              <w:t xml:space="preserve"> mėn</w:t>
            </w:r>
            <w:r w:rsidR="001E7011">
              <w:rPr>
                <w:bCs/>
                <w:lang w:val="lt-LT"/>
              </w:rPr>
              <w:t>esiai</w:t>
            </w:r>
          </w:p>
        </w:tc>
      </w:tr>
      <w:tr w:rsidR="00171DBB" w:rsidRPr="00171DBB" w14:paraId="0EB7A0B8" w14:textId="77777777" w:rsidTr="00DB4D0A">
        <w:tc>
          <w:tcPr>
            <w:tcW w:w="9629" w:type="dxa"/>
          </w:tcPr>
          <w:p w14:paraId="0297A593" w14:textId="77777777" w:rsidR="00171DBB" w:rsidRPr="00171DBB" w:rsidRDefault="00171DBB" w:rsidP="00171DBB">
            <w:pPr>
              <w:tabs>
                <w:tab w:val="left" w:pos="5540"/>
              </w:tabs>
              <w:rPr>
                <w:b/>
                <w:bCs/>
                <w:lang w:val="lt-LT"/>
              </w:rPr>
            </w:pPr>
          </w:p>
        </w:tc>
      </w:tr>
      <w:tr w:rsidR="00171DBB" w:rsidRPr="00171DBB" w14:paraId="70D312D3" w14:textId="77777777" w:rsidTr="00DB4D0A">
        <w:tc>
          <w:tcPr>
            <w:tcW w:w="9629" w:type="dxa"/>
          </w:tcPr>
          <w:p w14:paraId="359D5BAF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b/>
                <w:bCs/>
                <w:lang w:val="lt-LT"/>
              </w:rPr>
              <w:t>Reikalavimai, keliami pirkimo objektui: vadovautis Aplinkos apsaugos kriterijų taikymo, vykdant žaliuosius pirkimus, tvarkos aprašu.</w:t>
            </w:r>
          </w:p>
        </w:tc>
      </w:tr>
      <w:tr w:rsidR="00171DBB" w:rsidRPr="00171DBB" w14:paraId="71E2CAFD" w14:textId="77777777" w:rsidTr="00DB4D0A">
        <w:tc>
          <w:tcPr>
            <w:tcW w:w="9629" w:type="dxa"/>
          </w:tcPr>
          <w:p w14:paraId="6C862914" w14:textId="4E1E2019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lang w:val="lt-LT"/>
              </w:rPr>
              <w:t xml:space="preserve">Prekės turi atitikti Lietuvos respublikos aplinkos ministro 2011 m. birželio 28 d. Įsakymu Nr. D1-508 patvirtintame „Aplinkos apsaugos kriterijų, kuriuos perkančios organizacijos ir perkantys subjektai turi taikyti pirkdami prekes, paslaugas ar darbus, </w:t>
            </w:r>
            <w:r w:rsidR="00E62B64">
              <w:rPr>
                <w:lang w:val="lt-LT"/>
              </w:rPr>
              <w:t>taikymo tvarkos apraše“ 4.4.4.1</w:t>
            </w:r>
            <w:bookmarkStart w:id="0" w:name="_GoBack"/>
            <w:bookmarkEnd w:id="0"/>
            <w:r w:rsidR="00FB3A06">
              <w:rPr>
                <w:lang w:val="lt-LT"/>
              </w:rPr>
              <w:t xml:space="preserve"> </w:t>
            </w:r>
            <w:r w:rsidRPr="00171DBB">
              <w:rPr>
                <w:lang w:val="lt-LT"/>
              </w:rPr>
              <w:t>ir 4.4.4.5 papunkčiuose nustatytas sąlygas, kai perkama prekė, virtusi atliekomis, tinka paruošti pakartotinai naudoti ar perdirbti; naudojama pakuotė, pagaminta iš perdirbamų medžiagų; tiekėjas prekes turi pristatyti ne piko metu (nuo 9 val. iki 11 val. ir nuo 13 val. iki 16 val.); pranešimai tarp Sutarties šalių, PVM sąskaitos faktūros teikiami Sutarties šalims tik el. būdu.</w:t>
            </w:r>
          </w:p>
        </w:tc>
      </w:tr>
      <w:tr w:rsidR="00171DBB" w:rsidRPr="00171DBB" w14:paraId="1BACC437" w14:textId="77777777" w:rsidTr="00DB4D0A">
        <w:tc>
          <w:tcPr>
            <w:tcW w:w="9629" w:type="dxa"/>
          </w:tcPr>
          <w:p w14:paraId="24924D50" w14:textId="77777777" w:rsidR="00171DBB" w:rsidRPr="00171DBB" w:rsidRDefault="00171DBB" w:rsidP="00171DBB">
            <w:pPr>
              <w:tabs>
                <w:tab w:val="left" w:pos="5540"/>
              </w:tabs>
              <w:rPr>
                <w:b/>
                <w:bCs/>
                <w:lang w:val="lt-LT"/>
              </w:rPr>
            </w:pPr>
            <w:r w:rsidRPr="00171DBB">
              <w:rPr>
                <w:b/>
                <w:bCs/>
                <w:lang w:val="lt-LT"/>
              </w:rPr>
              <w:t>Papildoma informacija</w:t>
            </w:r>
          </w:p>
        </w:tc>
      </w:tr>
      <w:tr w:rsidR="00171DBB" w:rsidRPr="00171DBB" w14:paraId="0FDDE37C" w14:textId="77777777" w:rsidTr="00DB4D0A">
        <w:trPr>
          <w:trHeight w:val="307"/>
        </w:trPr>
        <w:tc>
          <w:tcPr>
            <w:tcW w:w="9629" w:type="dxa"/>
          </w:tcPr>
          <w:p w14:paraId="4DF036C4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  <w:r w:rsidRPr="00171DBB">
              <w:rPr>
                <w:lang w:val="lt-LT"/>
              </w:rPr>
              <w:t>_</w:t>
            </w:r>
          </w:p>
          <w:p w14:paraId="1371CD4E" w14:textId="77777777" w:rsidR="00171DBB" w:rsidRPr="00171DBB" w:rsidRDefault="00171DBB" w:rsidP="00171DBB">
            <w:pPr>
              <w:tabs>
                <w:tab w:val="left" w:pos="5540"/>
              </w:tabs>
              <w:rPr>
                <w:lang w:val="lt-LT"/>
              </w:rPr>
            </w:pPr>
          </w:p>
        </w:tc>
      </w:tr>
    </w:tbl>
    <w:p w14:paraId="4E6CBDB9" w14:textId="77777777" w:rsidR="00171DBB" w:rsidRPr="00171DBB" w:rsidRDefault="00171DBB" w:rsidP="00171DBB">
      <w:pPr>
        <w:tabs>
          <w:tab w:val="left" w:pos="5540"/>
        </w:tabs>
        <w:rPr>
          <w:lang w:val="lt-LT"/>
        </w:rPr>
      </w:pPr>
    </w:p>
    <w:p w14:paraId="3CB74C75" w14:textId="77777777" w:rsidR="00171DBB" w:rsidRPr="00171DBB" w:rsidRDefault="00171DBB" w:rsidP="00171DBB">
      <w:pPr>
        <w:tabs>
          <w:tab w:val="left" w:pos="5540"/>
        </w:tabs>
        <w:rPr>
          <w:lang w:val="lt-LT"/>
        </w:rPr>
      </w:pPr>
    </w:p>
    <w:p w14:paraId="1F112153" w14:textId="248BED4C" w:rsidR="006E6A09" w:rsidRDefault="006E6A09" w:rsidP="006E6A09">
      <w:pPr>
        <w:widowControl w:val="0"/>
        <w:tabs>
          <w:tab w:val="left" w:pos="8580"/>
        </w:tabs>
      </w:pPr>
      <w:r>
        <w:t>Informacijos išteklių</w:t>
      </w:r>
    </w:p>
    <w:p w14:paraId="5EFCEDB5" w14:textId="57EA9B3F" w:rsidR="00171DBB" w:rsidRPr="00171DBB" w:rsidRDefault="006E6A09" w:rsidP="006E6A09">
      <w:pPr>
        <w:tabs>
          <w:tab w:val="left" w:pos="5540"/>
        </w:tabs>
        <w:rPr>
          <w:lang w:val="lt-LT"/>
        </w:rPr>
      </w:pPr>
      <w:r>
        <w:t>ir vadybos skyriaus vyriausioji bibliotekininkė</w:t>
      </w:r>
      <w:r>
        <w:rPr>
          <w:lang w:val="lt-LT"/>
        </w:rPr>
        <w:t xml:space="preserve">                                   L</w:t>
      </w:r>
      <w:r w:rsidR="00171DBB" w:rsidRPr="00171DBB">
        <w:rPr>
          <w:lang w:val="lt-LT"/>
        </w:rPr>
        <w:t>ina Bradauskienė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171DBB" w:rsidRPr="00171DBB" w14:paraId="08E8BC8E" w14:textId="77777777" w:rsidTr="00DB4D0A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8245A" w14:textId="1AB4B0E0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(viešojo pirkimo iniciatoriaus </w:t>
            </w:r>
            <w:r w:rsidRPr="00171DBB">
              <w:rPr>
                <w:i/>
                <w:lang w:val="lt-LT"/>
              </w:rPr>
              <w:t>pareigos)</w:t>
            </w:r>
          </w:p>
        </w:tc>
        <w:tc>
          <w:tcPr>
            <w:tcW w:w="284" w:type="dxa"/>
          </w:tcPr>
          <w:p w14:paraId="0CD7643E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2D664E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 w:rsidRPr="00171DBB">
              <w:rPr>
                <w:i/>
                <w:lang w:val="lt-LT"/>
              </w:rPr>
              <w:t>(parašas)</w:t>
            </w:r>
          </w:p>
        </w:tc>
        <w:tc>
          <w:tcPr>
            <w:tcW w:w="567" w:type="dxa"/>
          </w:tcPr>
          <w:p w14:paraId="6EBA989F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7E073F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 w:rsidRPr="00171DBB">
              <w:rPr>
                <w:i/>
                <w:lang w:val="lt-LT"/>
              </w:rPr>
              <w:t>(vardas ir pavardė)</w:t>
            </w:r>
          </w:p>
        </w:tc>
      </w:tr>
    </w:tbl>
    <w:p w14:paraId="63963DB2" w14:textId="77777777" w:rsidR="00171DBB" w:rsidRPr="00171DBB" w:rsidRDefault="00171DBB" w:rsidP="00171DBB">
      <w:pPr>
        <w:tabs>
          <w:tab w:val="left" w:pos="5540"/>
        </w:tabs>
        <w:rPr>
          <w:lang w:val="lt-LT"/>
        </w:rPr>
      </w:pPr>
    </w:p>
    <w:p w14:paraId="15C9B2A7" w14:textId="77777777" w:rsidR="00171DBB" w:rsidRPr="00171DBB" w:rsidRDefault="00171DBB" w:rsidP="00171DBB">
      <w:pPr>
        <w:tabs>
          <w:tab w:val="left" w:pos="5540"/>
        </w:tabs>
        <w:rPr>
          <w:lang w:val="lt-LT"/>
        </w:rPr>
      </w:pPr>
    </w:p>
    <w:p w14:paraId="75D7741A" w14:textId="254C5486" w:rsidR="00171DBB" w:rsidRPr="00171DBB" w:rsidRDefault="006E6A09" w:rsidP="00171DBB">
      <w:pPr>
        <w:tabs>
          <w:tab w:val="left" w:pos="5540"/>
        </w:tabs>
        <w:rPr>
          <w:lang w:val="lt-LT"/>
        </w:rPr>
      </w:pPr>
      <w:r>
        <w:rPr>
          <w:lang w:val="lt-LT"/>
        </w:rPr>
        <w:t>Direktorė</w:t>
      </w:r>
      <w:r w:rsidR="00171DBB" w:rsidRPr="00171DBB">
        <w:rPr>
          <w:lang w:val="lt-LT"/>
        </w:rPr>
        <w:tab/>
      </w:r>
      <w:r w:rsidR="00171DBB">
        <w:rPr>
          <w:lang w:val="lt-LT"/>
        </w:rPr>
        <w:t xml:space="preserve">                </w:t>
      </w:r>
      <w:r w:rsidR="00171DBB" w:rsidRPr="00171DBB">
        <w:rPr>
          <w:lang w:val="lt-LT"/>
        </w:rPr>
        <w:t xml:space="preserve"> Daiva Kirtiklienė                           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171DBB" w:rsidRPr="00171DBB" w14:paraId="215A7813" w14:textId="77777777" w:rsidTr="00DB4D0A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DF591" w14:textId="43F11FBF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>
              <w:rPr>
                <w:i/>
                <w:lang w:val="lt-LT"/>
              </w:rPr>
              <w:t>(vadovo pareigos</w:t>
            </w:r>
            <w:r w:rsidRPr="00171DBB">
              <w:rPr>
                <w:i/>
                <w:lang w:val="lt-LT"/>
              </w:rPr>
              <w:t>)</w:t>
            </w:r>
          </w:p>
        </w:tc>
        <w:tc>
          <w:tcPr>
            <w:tcW w:w="284" w:type="dxa"/>
          </w:tcPr>
          <w:p w14:paraId="121299B7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FB361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 w:rsidRPr="00171DBB">
              <w:rPr>
                <w:i/>
                <w:lang w:val="lt-LT"/>
              </w:rPr>
              <w:t>(parašas)</w:t>
            </w:r>
          </w:p>
        </w:tc>
        <w:tc>
          <w:tcPr>
            <w:tcW w:w="567" w:type="dxa"/>
          </w:tcPr>
          <w:p w14:paraId="7FB18F63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6D29B" w14:textId="77777777" w:rsidR="00171DBB" w:rsidRPr="00171DBB" w:rsidRDefault="00171DBB" w:rsidP="00171DBB">
            <w:pPr>
              <w:tabs>
                <w:tab w:val="left" w:pos="5540"/>
              </w:tabs>
              <w:rPr>
                <w:i/>
                <w:lang w:val="lt-LT"/>
              </w:rPr>
            </w:pPr>
            <w:r w:rsidRPr="00171DBB">
              <w:rPr>
                <w:i/>
                <w:lang w:val="lt-LT"/>
              </w:rPr>
              <w:t>(vardas ir pavardė)</w:t>
            </w:r>
          </w:p>
        </w:tc>
      </w:tr>
    </w:tbl>
    <w:p w14:paraId="588B428C" w14:textId="77777777" w:rsidR="00171DBB" w:rsidRPr="00D12491" w:rsidRDefault="00171DBB" w:rsidP="00D12491">
      <w:pPr>
        <w:tabs>
          <w:tab w:val="left" w:pos="5540"/>
        </w:tabs>
        <w:rPr>
          <w:lang w:val="lt-LT"/>
        </w:rPr>
      </w:pPr>
    </w:p>
    <w:sectPr w:rsidR="00171DBB" w:rsidRPr="00D12491" w:rsidSect="00D1249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B8A1" w14:textId="77777777" w:rsidR="0018350B" w:rsidRDefault="0018350B" w:rsidP="00D12491">
      <w:r>
        <w:separator/>
      </w:r>
    </w:p>
  </w:endnote>
  <w:endnote w:type="continuationSeparator" w:id="0">
    <w:p w14:paraId="67A74A8E" w14:textId="77777777" w:rsidR="0018350B" w:rsidRDefault="0018350B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3293F" w14:textId="77777777" w:rsidR="0018350B" w:rsidRDefault="0018350B" w:rsidP="00D12491">
      <w:r>
        <w:separator/>
      </w:r>
    </w:p>
  </w:footnote>
  <w:footnote w:type="continuationSeparator" w:id="0">
    <w:p w14:paraId="4329DB0F" w14:textId="77777777" w:rsidR="0018350B" w:rsidRDefault="0018350B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136D8703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1442BF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AD4"/>
    <w:multiLevelType w:val="hybridMultilevel"/>
    <w:tmpl w:val="1862E560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91"/>
    <w:rsid w:val="00013D00"/>
    <w:rsid w:val="00044A53"/>
    <w:rsid w:val="00044DD4"/>
    <w:rsid w:val="00046D4D"/>
    <w:rsid w:val="000853BC"/>
    <w:rsid w:val="000B76DB"/>
    <w:rsid w:val="000C3986"/>
    <w:rsid w:val="000F5EF3"/>
    <w:rsid w:val="000F6E93"/>
    <w:rsid w:val="0010476B"/>
    <w:rsid w:val="001442BF"/>
    <w:rsid w:val="00151D73"/>
    <w:rsid w:val="00155900"/>
    <w:rsid w:val="00161955"/>
    <w:rsid w:val="00163CC8"/>
    <w:rsid w:val="00171DBB"/>
    <w:rsid w:val="0018350B"/>
    <w:rsid w:val="001B7141"/>
    <w:rsid w:val="001C1D49"/>
    <w:rsid w:val="001E7011"/>
    <w:rsid w:val="001F67F1"/>
    <w:rsid w:val="001F73D1"/>
    <w:rsid w:val="00203272"/>
    <w:rsid w:val="00211B5B"/>
    <w:rsid w:val="002151B8"/>
    <w:rsid w:val="00235419"/>
    <w:rsid w:val="00262CEC"/>
    <w:rsid w:val="00280DBC"/>
    <w:rsid w:val="002B1E3C"/>
    <w:rsid w:val="002B69FC"/>
    <w:rsid w:val="002C0494"/>
    <w:rsid w:val="002D03F3"/>
    <w:rsid w:val="002E08CB"/>
    <w:rsid w:val="002F1485"/>
    <w:rsid w:val="00315397"/>
    <w:rsid w:val="00341C68"/>
    <w:rsid w:val="003511AE"/>
    <w:rsid w:val="00355094"/>
    <w:rsid w:val="00380AE5"/>
    <w:rsid w:val="003A7B86"/>
    <w:rsid w:val="003B3B3B"/>
    <w:rsid w:val="003D7420"/>
    <w:rsid w:val="003E2F99"/>
    <w:rsid w:val="003E3B1C"/>
    <w:rsid w:val="003E56AC"/>
    <w:rsid w:val="003E6ECC"/>
    <w:rsid w:val="0044034C"/>
    <w:rsid w:val="00442743"/>
    <w:rsid w:val="004548DF"/>
    <w:rsid w:val="00482645"/>
    <w:rsid w:val="0049301A"/>
    <w:rsid w:val="004C3587"/>
    <w:rsid w:val="00504F4A"/>
    <w:rsid w:val="0053730F"/>
    <w:rsid w:val="00553488"/>
    <w:rsid w:val="00585D49"/>
    <w:rsid w:val="005C19EB"/>
    <w:rsid w:val="0060528A"/>
    <w:rsid w:val="00613343"/>
    <w:rsid w:val="006144AB"/>
    <w:rsid w:val="00634158"/>
    <w:rsid w:val="006A1CE3"/>
    <w:rsid w:val="006A757D"/>
    <w:rsid w:val="006C7DF3"/>
    <w:rsid w:val="006E3CF7"/>
    <w:rsid w:val="006E6A09"/>
    <w:rsid w:val="007125E7"/>
    <w:rsid w:val="00731AD4"/>
    <w:rsid w:val="00735591"/>
    <w:rsid w:val="00736912"/>
    <w:rsid w:val="00753A3A"/>
    <w:rsid w:val="007816AA"/>
    <w:rsid w:val="007834DE"/>
    <w:rsid w:val="00790070"/>
    <w:rsid w:val="007A1EE2"/>
    <w:rsid w:val="007B35A4"/>
    <w:rsid w:val="007C0B46"/>
    <w:rsid w:val="007C184B"/>
    <w:rsid w:val="007D5705"/>
    <w:rsid w:val="007F1027"/>
    <w:rsid w:val="007F68D7"/>
    <w:rsid w:val="008059FD"/>
    <w:rsid w:val="008134ED"/>
    <w:rsid w:val="00834CF1"/>
    <w:rsid w:val="00865C56"/>
    <w:rsid w:val="00871D0B"/>
    <w:rsid w:val="008739FD"/>
    <w:rsid w:val="00896C67"/>
    <w:rsid w:val="008B1F26"/>
    <w:rsid w:val="008B5381"/>
    <w:rsid w:val="008E4390"/>
    <w:rsid w:val="009116D2"/>
    <w:rsid w:val="00943507"/>
    <w:rsid w:val="009547A8"/>
    <w:rsid w:val="00975410"/>
    <w:rsid w:val="0097750B"/>
    <w:rsid w:val="00985296"/>
    <w:rsid w:val="009930B0"/>
    <w:rsid w:val="009A1E0D"/>
    <w:rsid w:val="009A3FA7"/>
    <w:rsid w:val="009B067C"/>
    <w:rsid w:val="009C090E"/>
    <w:rsid w:val="009D73BF"/>
    <w:rsid w:val="009E4CFB"/>
    <w:rsid w:val="00A01CC0"/>
    <w:rsid w:val="00A22EB9"/>
    <w:rsid w:val="00A47E42"/>
    <w:rsid w:val="00A54138"/>
    <w:rsid w:val="00A87F3A"/>
    <w:rsid w:val="00AF000F"/>
    <w:rsid w:val="00B23AE6"/>
    <w:rsid w:val="00B30996"/>
    <w:rsid w:val="00B50312"/>
    <w:rsid w:val="00B63B8B"/>
    <w:rsid w:val="00B85343"/>
    <w:rsid w:val="00BE0D19"/>
    <w:rsid w:val="00BE2587"/>
    <w:rsid w:val="00C05F7B"/>
    <w:rsid w:val="00C915A4"/>
    <w:rsid w:val="00CA66BE"/>
    <w:rsid w:val="00CD1603"/>
    <w:rsid w:val="00CF2C8D"/>
    <w:rsid w:val="00CF70B8"/>
    <w:rsid w:val="00D12491"/>
    <w:rsid w:val="00D44FE0"/>
    <w:rsid w:val="00D900A9"/>
    <w:rsid w:val="00D92A1E"/>
    <w:rsid w:val="00DA3700"/>
    <w:rsid w:val="00DC41BD"/>
    <w:rsid w:val="00DC755E"/>
    <w:rsid w:val="00DF45FC"/>
    <w:rsid w:val="00E068A2"/>
    <w:rsid w:val="00E40C61"/>
    <w:rsid w:val="00E46E7E"/>
    <w:rsid w:val="00E525A0"/>
    <w:rsid w:val="00E54FDF"/>
    <w:rsid w:val="00E62B64"/>
    <w:rsid w:val="00EA2CF9"/>
    <w:rsid w:val="00EC56F5"/>
    <w:rsid w:val="00EE1F7F"/>
    <w:rsid w:val="00EF77D6"/>
    <w:rsid w:val="00F0453B"/>
    <w:rsid w:val="00F214F2"/>
    <w:rsid w:val="00F5674F"/>
    <w:rsid w:val="00FA29E6"/>
    <w:rsid w:val="00FB3A06"/>
    <w:rsid w:val="00FD1E2A"/>
    <w:rsid w:val="00FF31E2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docId w15:val="{11DBDC5B-F5E9-4A9C-B10F-23F9878A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6A09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EE1F7F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E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E1F7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1F7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35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3507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cf01">
    <w:name w:val="cf01"/>
    <w:basedOn w:val="Numatytasispastraiposriftas"/>
    <w:rsid w:val="001B7141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171DBB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Darbo</cp:lastModifiedBy>
  <cp:revision>37</cp:revision>
  <dcterms:created xsi:type="dcterms:W3CDTF">2024-07-23T07:01:00Z</dcterms:created>
  <dcterms:modified xsi:type="dcterms:W3CDTF">2025-01-24T07:54:00Z</dcterms:modified>
</cp:coreProperties>
</file>