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493F" w14:textId="1A7975A2" w:rsidR="005A5832" w:rsidRPr="00264F72" w:rsidRDefault="00EF61F0" w:rsidP="003D797D">
      <w:pPr>
        <w:tabs>
          <w:tab w:val="center" w:pos="4680"/>
          <w:tab w:val="right" w:pos="9360"/>
        </w:tabs>
        <w:spacing w:line="259" w:lineRule="auto"/>
        <w:jc w:val="right"/>
        <w:rPr>
          <w:rFonts w:eastAsia="Arial"/>
          <w:kern w:val="2"/>
          <w:szCs w:val="24"/>
        </w:rPr>
      </w:pPr>
      <w:r w:rsidRPr="00264F72">
        <w:rPr>
          <w:rFonts w:eastAsia="Arial"/>
          <w:kern w:val="2"/>
          <w:szCs w:val="24"/>
        </w:rPr>
        <w:t>PROJEKTAS</w:t>
      </w:r>
    </w:p>
    <w:p w14:paraId="316DDBB7" w14:textId="77777777" w:rsidR="005A5832" w:rsidRDefault="005A5832">
      <w:pPr>
        <w:rPr>
          <w:strike/>
          <w:color w:val="FF0000"/>
          <w:sz w:val="14"/>
          <w:szCs w:val="14"/>
        </w:rPr>
      </w:pPr>
    </w:p>
    <w:p w14:paraId="06FB710D" w14:textId="77777777" w:rsidR="0059335F" w:rsidRDefault="0059335F">
      <w:pPr>
        <w:rPr>
          <w:strike/>
          <w:color w:val="FF0000"/>
          <w:sz w:val="14"/>
          <w:szCs w:val="14"/>
        </w:rPr>
      </w:pPr>
    </w:p>
    <w:p w14:paraId="09567808" w14:textId="77777777" w:rsidR="0059335F" w:rsidRDefault="0059335F">
      <w:pPr>
        <w:rPr>
          <w:strike/>
          <w:color w:val="FF0000"/>
          <w:sz w:val="14"/>
          <w:szCs w:val="14"/>
        </w:rPr>
      </w:pPr>
    </w:p>
    <w:p w14:paraId="3107DB73" w14:textId="77777777" w:rsidR="0059335F" w:rsidRDefault="0059335F">
      <w:pPr>
        <w:rPr>
          <w:strike/>
          <w:color w:val="FF0000"/>
          <w:sz w:val="14"/>
          <w:szCs w:val="14"/>
        </w:rPr>
      </w:pPr>
    </w:p>
    <w:p w14:paraId="1B9463E3" w14:textId="77777777" w:rsidR="0059335F" w:rsidRDefault="0059335F">
      <w:pPr>
        <w:rPr>
          <w:strike/>
          <w:color w:val="FF0000"/>
          <w:sz w:val="14"/>
          <w:szCs w:val="14"/>
        </w:rPr>
      </w:pPr>
    </w:p>
    <w:p w14:paraId="7BA72853" w14:textId="77777777" w:rsidR="0059335F" w:rsidRDefault="0059335F">
      <w:pPr>
        <w:rPr>
          <w:strike/>
          <w:color w:val="FF0000"/>
          <w:sz w:val="14"/>
          <w:szCs w:val="14"/>
        </w:rPr>
      </w:pPr>
    </w:p>
    <w:p w14:paraId="0E406985" w14:textId="77777777" w:rsidR="0059335F" w:rsidRPr="00264F72" w:rsidRDefault="0059335F">
      <w:pPr>
        <w:rPr>
          <w:strike/>
          <w:color w:val="FF0000"/>
          <w:sz w:val="14"/>
          <w:szCs w:val="14"/>
        </w:rPr>
      </w:pPr>
    </w:p>
    <w:p w14:paraId="159BBAAE" w14:textId="77777777" w:rsidR="005A5832" w:rsidRPr="00264F72" w:rsidRDefault="005A583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12555698" w14:textId="77777777" w:rsidR="005A5832" w:rsidRPr="00264F72" w:rsidRDefault="00A108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caps/>
          <w:szCs w:val="24"/>
        </w:rPr>
      </w:pPr>
      <w:r w:rsidRPr="00264F72">
        <w:rPr>
          <w:b/>
          <w:caps/>
          <w:szCs w:val="24"/>
        </w:rPr>
        <w:t xml:space="preserve">Prekių pirkimo-pardavimo sutarties </w:t>
      </w:r>
      <w:r w:rsidRPr="00264F72">
        <w:rPr>
          <w:b/>
          <w:bCs/>
          <w:caps/>
          <w:szCs w:val="24"/>
        </w:rPr>
        <w:t>Specialiosios</w:t>
      </w:r>
      <w:r w:rsidRPr="00264F72">
        <w:rPr>
          <w:b/>
          <w:caps/>
          <w:szCs w:val="24"/>
        </w:rPr>
        <w:t xml:space="preserve"> sąlygos</w:t>
      </w:r>
      <w:r w:rsidRPr="00264F72">
        <w:rPr>
          <w:caps/>
          <w:szCs w:val="24"/>
        </w:rPr>
        <w:t xml:space="preserve"> </w:t>
      </w:r>
    </w:p>
    <w:p w14:paraId="6EE7AD3A" w14:textId="77777777" w:rsidR="005A5832" w:rsidRPr="00264F72" w:rsidRDefault="005A5832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5A5832" w:rsidRPr="00264F72" w14:paraId="231BD7ED" w14:textId="77777777">
        <w:tc>
          <w:tcPr>
            <w:tcW w:w="2448" w:type="dxa"/>
          </w:tcPr>
          <w:p w14:paraId="48ED8A1F" w14:textId="77777777" w:rsidR="005A5832" w:rsidRPr="00264F72" w:rsidRDefault="00A10867">
            <w:pPr>
              <w:jc w:val="both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5BD8B16F" w14:textId="5C1A1A06" w:rsidR="005A5832" w:rsidRPr="00A07631" w:rsidRDefault="001758B5" w:rsidP="003D797D">
            <w:pPr>
              <w:tabs>
                <w:tab w:val="left" w:pos="1260"/>
              </w:tabs>
              <w:suppressAutoHyphens/>
              <w:autoSpaceDN w:val="0"/>
              <w:jc w:val="center"/>
              <w:textAlignment w:val="baseline"/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</w:pPr>
            <w:r w:rsidRPr="00A07631"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  <w:t>Lengvasis krovinini</w:t>
            </w:r>
            <w:r w:rsidR="00A07631" w:rsidRPr="00A07631"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  <w:t>s</w:t>
            </w:r>
            <w:r w:rsidRPr="00A07631"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  <w:t xml:space="preserve"> </w:t>
            </w:r>
            <w:r w:rsidR="0059335F" w:rsidRPr="00A07631"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  <w:t>N</w:t>
            </w:r>
            <w:r w:rsidRPr="00A07631"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  <w:t xml:space="preserve">1 </w:t>
            </w:r>
            <w:r w:rsidR="0059335F" w:rsidRPr="00A07631"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  <w:t>kategorijos</w:t>
            </w:r>
            <w:r w:rsidRPr="00A07631">
              <w:rPr>
                <w:rFonts w:cs="Tahoma"/>
                <w:b/>
                <w:bCs/>
                <w:kern w:val="3"/>
                <w:szCs w:val="24"/>
                <w:lang w:eastAsia="lt-LT" w:bidi="en-US"/>
              </w:rPr>
              <w:t xml:space="preserve"> automobilis </w:t>
            </w:r>
          </w:p>
        </w:tc>
      </w:tr>
      <w:tr w:rsidR="005A5832" w:rsidRPr="00264F72" w14:paraId="3D9A593D" w14:textId="77777777">
        <w:tc>
          <w:tcPr>
            <w:tcW w:w="2448" w:type="dxa"/>
          </w:tcPr>
          <w:p w14:paraId="7E376873" w14:textId="77777777" w:rsidR="005A5832" w:rsidRPr="00264F72" w:rsidRDefault="00A10867">
            <w:pPr>
              <w:jc w:val="both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EAEFD50" w14:textId="77777777" w:rsidR="005A5832" w:rsidRPr="00264F72" w:rsidRDefault="005A5832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0A38B185" w14:textId="77777777" w:rsidR="005A5832" w:rsidRPr="00264F72" w:rsidRDefault="00A10867">
            <w:pPr>
              <w:jc w:val="both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3BFEEB6C" w14:textId="77777777" w:rsidR="005A5832" w:rsidRPr="00264F72" w:rsidRDefault="005A5832">
            <w:pPr>
              <w:jc w:val="both"/>
              <w:rPr>
                <w:kern w:val="2"/>
                <w:szCs w:val="24"/>
              </w:rPr>
            </w:pPr>
          </w:p>
        </w:tc>
      </w:tr>
    </w:tbl>
    <w:p w14:paraId="655E4C2E" w14:textId="77777777" w:rsidR="005A5832" w:rsidRPr="00264F72" w:rsidRDefault="005A5832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5A5832" w:rsidRPr="00264F72" w14:paraId="4A2313D3" w14:textId="77777777">
        <w:tc>
          <w:tcPr>
            <w:tcW w:w="9558" w:type="dxa"/>
            <w:gridSpan w:val="3"/>
          </w:tcPr>
          <w:p w14:paraId="6D9D6470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5A5832" w:rsidRPr="00264F72" w14:paraId="67FB0C1F" w14:textId="77777777">
        <w:tc>
          <w:tcPr>
            <w:tcW w:w="2808" w:type="dxa"/>
            <w:vMerge w:val="restart"/>
          </w:tcPr>
          <w:p w14:paraId="3EBC584C" w14:textId="77777777" w:rsidR="005A5832" w:rsidRPr="00264F72" w:rsidRDefault="005A5832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5A9442DC" w14:textId="77777777" w:rsidR="005A5832" w:rsidRPr="00264F72" w:rsidRDefault="005A5832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4D5D74E" w14:textId="77777777" w:rsidR="005A5832" w:rsidRPr="00264F72" w:rsidRDefault="005A5832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1AB17599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  <w:p w14:paraId="24F93325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1.1. Pirkėjas</w:t>
            </w:r>
          </w:p>
        </w:tc>
        <w:tc>
          <w:tcPr>
            <w:tcW w:w="3240" w:type="dxa"/>
          </w:tcPr>
          <w:p w14:paraId="072BCDA3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367CACB9" w14:textId="11514EC8" w:rsidR="005A5832" w:rsidRPr="00264F72" w:rsidRDefault="00B56363" w:rsidP="00B56363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Visagino savivaldybės administracija</w:t>
            </w:r>
          </w:p>
        </w:tc>
      </w:tr>
      <w:tr w:rsidR="005A5832" w:rsidRPr="00264F72" w14:paraId="0C589C2F" w14:textId="77777777">
        <w:tc>
          <w:tcPr>
            <w:tcW w:w="2808" w:type="dxa"/>
            <w:vMerge/>
          </w:tcPr>
          <w:p w14:paraId="250CF614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7D49178E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7819AEEC" w14:textId="09400A45" w:rsidR="005A5832" w:rsidRPr="00264F72" w:rsidRDefault="00B56363" w:rsidP="00B56363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188711925</w:t>
            </w:r>
          </w:p>
        </w:tc>
      </w:tr>
      <w:tr w:rsidR="005A5832" w:rsidRPr="00264F72" w14:paraId="2A93806E" w14:textId="77777777">
        <w:tc>
          <w:tcPr>
            <w:tcW w:w="2808" w:type="dxa"/>
            <w:vMerge/>
          </w:tcPr>
          <w:p w14:paraId="3E6C61B5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EED4427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4F5C7F7B" w14:textId="6AC6AD04" w:rsidR="005A5832" w:rsidRPr="00264F72" w:rsidRDefault="003105C6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Parko g. 14, LT-311</w:t>
            </w:r>
            <w:r w:rsidR="00DD5DBC" w:rsidRPr="00264F72">
              <w:rPr>
                <w:kern w:val="2"/>
                <w:szCs w:val="24"/>
              </w:rPr>
              <w:t>40</w:t>
            </w:r>
            <w:r w:rsidRPr="00264F72">
              <w:rPr>
                <w:kern w:val="2"/>
                <w:szCs w:val="24"/>
              </w:rPr>
              <w:t>, Visaginas</w:t>
            </w:r>
          </w:p>
        </w:tc>
      </w:tr>
      <w:tr w:rsidR="005A5832" w:rsidRPr="00264F72" w14:paraId="2FFCB90C" w14:textId="77777777">
        <w:tc>
          <w:tcPr>
            <w:tcW w:w="2808" w:type="dxa"/>
            <w:vMerge/>
          </w:tcPr>
          <w:p w14:paraId="77B2C144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FAD4E95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56AC6DCA" w14:textId="77777777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404EE54B" w14:textId="77777777">
        <w:tc>
          <w:tcPr>
            <w:tcW w:w="2808" w:type="dxa"/>
            <w:vMerge/>
          </w:tcPr>
          <w:p w14:paraId="0D53D2F6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3D0D36C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5D4BCEF1" w14:textId="2A5EE117" w:rsidR="005A5832" w:rsidRPr="00264F72" w:rsidRDefault="003105C6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LT29 7300 0101 5642 5808</w:t>
            </w:r>
          </w:p>
        </w:tc>
      </w:tr>
      <w:tr w:rsidR="005A5832" w:rsidRPr="00264F72" w14:paraId="5639980C" w14:textId="77777777">
        <w:tc>
          <w:tcPr>
            <w:tcW w:w="2808" w:type="dxa"/>
            <w:vMerge/>
          </w:tcPr>
          <w:p w14:paraId="2DBF3DBF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CB09783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3DB14F3C" w14:textId="5AD79BB0" w:rsidR="005A5832" w:rsidRPr="00264F72" w:rsidRDefault="00DD5DBC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Swedbank, </w:t>
            </w:r>
            <w:r w:rsidR="003105C6" w:rsidRPr="00264F72">
              <w:rPr>
                <w:kern w:val="2"/>
                <w:szCs w:val="24"/>
              </w:rPr>
              <w:t>7300</w:t>
            </w:r>
            <w:r w:rsidRPr="00264F72">
              <w:rPr>
                <w:kern w:val="2"/>
                <w:szCs w:val="24"/>
              </w:rPr>
              <w:t>0</w:t>
            </w:r>
          </w:p>
        </w:tc>
      </w:tr>
      <w:tr w:rsidR="005A5832" w:rsidRPr="00264F72" w14:paraId="3C6CA9D3" w14:textId="77777777">
        <w:tc>
          <w:tcPr>
            <w:tcW w:w="2808" w:type="dxa"/>
            <w:vMerge/>
          </w:tcPr>
          <w:p w14:paraId="7A8AE9BC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3E35C849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30515D15" w14:textId="083D335C" w:rsidR="005A5832" w:rsidRPr="00264F72" w:rsidRDefault="003105C6">
            <w:pPr>
              <w:jc w:val="center"/>
              <w:rPr>
                <w:kern w:val="2"/>
                <w:szCs w:val="24"/>
              </w:rPr>
            </w:pPr>
            <w:r w:rsidRPr="00264F72">
              <w:t>+370 386 31551</w:t>
            </w:r>
          </w:p>
        </w:tc>
      </w:tr>
      <w:tr w:rsidR="005A5832" w:rsidRPr="00264F72" w14:paraId="2DD42AC0" w14:textId="77777777">
        <w:tc>
          <w:tcPr>
            <w:tcW w:w="2808" w:type="dxa"/>
            <w:vMerge/>
          </w:tcPr>
          <w:p w14:paraId="2FBBCA29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2475DD0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16E6C304" w14:textId="43BF68C2" w:rsidR="005A5832" w:rsidRPr="00264F72" w:rsidRDefault="00B56363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visaginas@visaginas.lt </w:t>
            </w:r>
          </w:p>
        </w:tc>
      </w:tr>
      <w:tr w:rsidR="005A5832" w:rsidRPr="00264F72" w14:paraId="04E6F496" w14:textId="77777777">
        <w:tc>
          <w:tcPr>
            <w:tcW w:w="2808" w:type="dxa"/>
            <w:vMerge/>
          </w:tcPr>
          <w:p w14:paraId="3F78C75D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7851CCB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68AE61B3" w14:textId="755C58C3" w:rsidR="005A5832" w:rsidRPr="00264F72" w:rsidRDefault="003105C6">
            <w:pPr>
              <w:jc w:val="center"/>
              <w:rPr>
                <w:kern w:val="2"/>
                <w:szCs w:val="24"/>
              </w:rPr>
            </w:pPr>
            <w:r w:rsidRPr="00264F72">
              <w:t>Administracijos direktorius Virginijus Andrius Bukauskas</w:t>
            </w:r>
          </w:p>
        </w:tc>
      </w:tr>
      <w:tr w:rsidR="005A5832" w:rsidRPr="00264F72" w14:paraId="3789DCB5" w14:textId="77777777">
        <w:tc>
          <w:tcPr>
            <w:tcW w:w="2808" w:type="dxa"/>
            <w:vMerge/>
          </w:tcPr>
          <w:p w14:paraId="2B41C8D4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5C2388C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570009EE" w14:textId="61307EF9" w:rsidR="005A5832" w:rsidRPr="00264F72" w:rsidRDefault="006C4D52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Visagino savivaldybės administracijos nuostatai, patvirtinti 2024-01-26 Visagino savivaldybės tarybos sprendimu Nr. TS-1 ,,Dėl Visagino savivaldybės administracijos nuostatų patvirtinimo</w:t>
            </w:r>
            <w:r w:rsidR="000D3B6D" w:rsidRPr="00264F72">
              <w:rPr>
                <w:kern w:val="2"/>
                <w:szCs w:val="24"/>
              </w:rPr>
              <w:t>“</w:t>
            </w:r>
          </w:p>
        </w:tc>
      </w:tr>
      <w:tr w:rsidR="005A5832" w:rsidRPr="00264F72" w14:paraId="7764308C" w14:textId="77777777">
        <w:tc>
          <w:tcPr>
            <w:tcW w:w="2808" w:type="dxa"/>
            <w:vMerge w:val="restart"/>
          </w:tcPr>
          <w:p w14:paraId="3EE4DF26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  <w:p w14:paraId="6D519503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  <w:p w14:paraId="6DCE769E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  <w:p w14:paraId="24A98635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1.2. Tiekėjas</w:t>
            </w:r>
          </w:p>
          <w:p w14:paraId="168E6E02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(jei Tiekėjas yra fizinis asmuo, skiltys atitinkamai pakoreguojamos)</w:t>
            </w:r>
          </w:p>
          <w:p w14:paraId="711EF287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4B4B20E6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1C39FB23" w14:textId="7F6154A0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7620FF3C" w14:textId="77777777">
        <w:tc>
          <w:tcPr>
            <w:tcW w:w="2808" w:type="dxa"/>
            <w:vMerge/>
          </w:tcPr>
          <w:p w14:paraId="59A76BF6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6E59503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309242FF" w14:textId="53F87C61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7689A0D1" w14:textId="77777777">
        <w:tc>
          <w:tcPr>
            <w:tcW w:w="2808" w:type="dxa"/>
            <w:vMerge/>
          </w:tcPr>
          <w:p w14:paraId="6AEC8F64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045CD11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60D8C1A4" w14:textId="7EC8719F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74515245" w14:textId="77777777">
        <w:tc>
          <w:tcPr>
            <w:tcW w:w="2808" w:type="dxa"/>
            <w:vMerge/>
          </w:tcPr>
          <w:p w14:paraId="18EB75E1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C15E745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0F561431" w14:textId="6ABBDF8A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67ACF326" w14:textId="77777777">
        <w:tc>
          <w:tcPr>
            <w:tcW w:w="2808" w:type="dxa"/>
            <w:vMerge/>
          </w:tcPr>
          <w:p w14:paraId="6ECE234A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2CC265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12A87EA" w14:textId="447B97DC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6C77EA71" w14:textId="77777777">
        <w:tc>
          <w:tcPr>
            <w:tcW w:w="2808" w:type="dxa"/>
            <w:vMerge/>
          </w:tcPr>
          <w:p w14:paraId="70F8DC28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622E531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53BF499D" w14:textId="547DADE2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1A4DD5FA" w14:textId="77777777">
        <w:tc>
          <w:tcPr>
            <w:tcW w:w="2808" w:type="dxa"/>
            <w:vMerge/>
          </w:tcPr>
          <w:p w14:paraId="4F69EC28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95A528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60EDB536" w14:textId="7484A492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237ED846" w14:textId="77777777">
        <w:tc>
          <w:tcPr>
            <w:tcW w:w="2808" w:type="dxa"/>
            <w:vMerge/>
          </w:tcPr>
          <w:p w14:paraId="371686E0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6411BE9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3AD89FFF" w14:textId="1FAA5D57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666AE2EA" w14:textId="77777777">
        <w:tc>
          <w:tcPr>
            <w:tcW w:w="2808" w:type="dxa"/>
            <w:vMerge/>
          </w:tcPr>
          <w:p w14:paraId="543BB8B7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122A22AB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7580B9F5" w14:textId="65CBA673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  <w:tr w:rsidR="005A5832" w:rsidRPr="00264F72" w14:paraId="292C776B" w14:textId="77777777">
        <w:tc>
          <w:tcPr>
            <w:tcW w:w="2808" w:type="dxa"/>
            <w:vMerge/>
          </w:tcPr>
          <w:p w14:paraId="2D900F0A" w14:textId="77777777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A9DB8EB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5FCBD162" w14:textId="50BD6D6E" w:rsidR="005A5832" w:rsidRPr="00264F72" w:rsidRDefault="005A5832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29EDFD0B" w14:textId="77777777" w:rsidR="005A5832" w:rsidRPr="00264F72" w:rsidRDefault="005A5832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72"/>
        <w:gridCol w:w="19"/>
        <w:gridCol w:w="2065"/>
        <w:gridCol w:w="4747"/>
      </w:tblGrid>
      <w:tr w:rsidR="005A5832" w:rsidRPr="00264F72" w14:paraId="7696E671" w14:textId="77777777">
        <w:trPr>
          <w:trHeight w:val="300"/>
        </w:trPr>
        <w:tc>
          <w:tcPr>
            <w:tcW w:w="9535" w:type="dxa"/>
            <w:gridSpan w:val="5"/>
          </w:tcPr>
          <w:p w14:paraId="2A11592D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2. ATSAKINGI ASMENYS</w:t>
            </w:r>
          </w:p>
        </w:tc>
      </w:tr>
      <w:tr w:rsidR="005A5832" w:rsidRPr="00264F72" w14:paraId="26292B4A" w14:textId="77777777">
        <w:trPr>
          <w:trHeight w:val="300"/>
        </w:trPr>
        <w:tc>
          <w:tcPr>
            <w:tcW w:w="2704" w:type="dxa"/>
            <w:gridSpan w:val="2"/>
          </w:tcPr>
          <w:p w14:paraId="161367C0" w14:textId="411B431A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2.1. Pirkėjo kontaktiniai asmenys, atsakingi už Sutarties </w:t>
            </w:r>
            <w:r w:rsidRPr="00264F72">
              <w:rPr>
                <w:b/>
                <w:bCs/>
                <w:kern w:val="2"/>
                <w:szCs w:val="24"/>
              </w:rPr>
              <w:lastRenderedPageBreak/>
              <w:t xml:space="preserve">vykdymą, Prekių priėmimą, Sąskaitų per informacinę sistemą </w:t>
            </w:r>
            <w:r w:rsidR="00F97397">
              <w:rPr>
                <w:b/>
                <w:bCs/>
                <w:kern w:val="2"/>
                <w:szCs w:val="24"/>
              </w:rPr>
              <w:t>SABIS</w:t>
            </w:r>
            <w:r w:rsidRPr="00264F72">
              <w:rPr>
                <w:b/>
                <w:bCs/>
                <w:kern w:val="2"/>
                <w:szCs w:val="24"/>
              </w:rPr>
              <w:t xml:space="preserve"> priėmimą</w:t>
            </w:r>
          </w:p>
        </w:tc>
        <w:tc>
          <w:tcPr>
            <w:tcW w:w="6831" w:type="dxa"/>
            <w:gridSpan w:val="3"/>
          </w:tcPr>
          <w:p w14:paraId="017FFD68" w14:textId="46A873DC" w:rsidR="005A5832" w:rsidRPr="00264F72" w:rsidRDefault="00EF61F0" w:rsidP="003D797D">
            <w:pPr>
              <w:rPr>
                <w:color w:val="4472C4"/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lastRenderedPageBreak/>
              <w:t xml:space="preserve">Valdemar </w:t>
            </w:r>
            <w:proofErr w:type="spellStart"/>
            <w:r w:rsidRPr="00264F72">
              <w:rPr>
                <w:kern w:val="2"/>
                <w:szCs w:val="24"/>
              </w:rPr>
              <w:t>Jurkin</w:t>
            </w:r>
            <w:proofErr w:type="spellEnd"/>
            <w:r w:rsidR="003D797D" w:rsidRPr="00264F72">
              <w:rPr>
                <w:kern w:val="2"/>
                <w:szCs w:val="24"/>
              </w:rPr>
              <w:t xml:space="preserve">,  </w:t>
            </w:r>
            <w:r w:rsidR="00B06EA1" w:rsidRPr="00264F72">
              <w:rPr>
                <w:kern w:val="2"/>
                <w:szCs w:val="24"/>
              </w:rPr>
              <w:t xml:space="preserve">Visagino savivaldybės administracijos </w:t>
            </w:r>
            <w:r w:rsidR="007475F2" w:rsidRPr="00264F72">
              <w:rPr>
                <w:kern w:val="2"/>
                <w:szCs w:val="24"/>
              </w:rPr>
              <w:t>Aplinkos tvarkymo</w:t>
            </w:r>
            <w:r w:rsidR="00B06EA1" w:rsidRPr="00264F72">
              <w:rPr>
                <w:kern w:val="2"/>
                <w:szCs w:val="24"/>
              </w:rPr>
              <w:t xml:space="preserve"> skyriaus </w:t>
            </w:r>
            <w:r w:rsidRPr="00264F72">
              <w:rPr>
                <w:kern w:val="2"/>
                <w:szCs w:val="24"/>
              </w:rPr>
              <w:t>vedėjo pavaduotojas</w:t>
            </w:r>
            <w:r w:rsidR="00B06EA1" w:rsidRPr="00264F72">
              <w:rPr>
                <w:kern w:val="2"/>
                <w:szCs w:val="24"/>
              </w:rPr>
              <w:t xml:space="preserve"> (el.</w:t>
            </w:r>
            <w:r w:rsidR="003235E1" w:rsidRPr="00264F72">
              <w:rPr>
                <w:kern w:val="2"/>
                <w:szCs w:val="24"/>
              </w:rPr>
              <w:t xml:space="preserve"> </w:t>
            </w:r>
            <w:r w:rsidR="00B06EA1" w:rsidRPr="00264F72">
              <w:rPr>
                <w:kern w:val="2"/>
                <w:szCs w:val="24"/>
              </w:rPr>
              <w:t>p.</w:t>
            </w:r>
            <w:r w:rsidR="003D797D" w:rsidRPr="00264F72">
              <w:rPr>
                <w:kern w:val="2"/>
                <w:szCs w:val="24"/>
              </w:rPr>
              <w:t xml:space="preserve"> </w:t>
            </w:r>
            <w:proofErr w:type="spellStart"/>
            <w:r w:rsidRPr="00264F72">
              <w:rPr>
                <w:kern w:val="2"/>
                <w:szCs w:val="24"/>
              </w:rPr>
              <w:t>valdemar.jurkin@visaginas.lt</w:t>
            </w:r>
            <w:proofErr w:type="spellEnd"/>
            <w:r w:rsidR="00B06EA1" w:rsidRPr="00264F72">
              <w:rPr>
                <w:kern w:val="2"/>
                <w:szCs w:val="24"/>
              </w:rPr>
              <w:t xml:space="preserve">, tel. </w:t>
            </w:r>
            <w:r w:rsidRPr="00264F72">
              <w:rPr>
                <w:kern w:val="2"/>
                <w:szCs w:val="24"/>
              </w:rPr>
              <w:t>+370</w:t>
            </w:r>
            <w:r w:rsidR="0059335F">
              <w:rPr>
                <w:kern w:val="2"/>
                <w:szCs w:val="24"/>
              </w:rPr>
              <w:t> </w:t>
            </w:r>
            <w:r w:rsidRPr="00264F72">
              <w:rPr>
                <w:kern w:val="2"/>
                <w:szCs w:val="24"/>
              </w:rPr>
              <w:t>617</w:t>
            </w:r>
            <w:r w:rsidR="0059335F">
              <w:rPr>
                <w:kern w:val="2"/>
                <w:szCs w:val="24"/>
              </w:rPr>
              <w:t xml:space="preserve"> </w:t>
            </w:r>
            <w:r w:rsidRPr="00264F72">
              <w:rPr>
                <w:kern w:val="2"/>
                <w:szCs w:val="24"/>
              </w:rPr>
              <w:t>13533</w:t>
            </w:r>
            <w:r w:rsidR="00B06EA1" w:rsidRPr="00264F72">
              <w:rPr>
                <w:kern w:val="2"/>
                <w:szCs w:val="24"/>
              </w:rPr>
              <w:t>).</w:t>
            </w:r>
          </w:p>
        </w:tc>
      </w:tr>
      <w:tr w:rsidR="005A5832" w:rsidRPr="00264F72" w14:paraId="17A4E02F" w14:textId="77777777">
        <w:trPr>
          <w:trHeight w:val="300"/>
        </w:trPr>
        <w:tc>
          <w:tcPr>
            <w:tcW w:w="2704" w:type="dxa"/>
            <w:gridSpan w:val="2"/>
          </w:tcPr>
          <w:p w14:paraId="146E8BAE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2.2. Tiekėjo kontaktiniai asmenys, atsakingi už Sutarties vykdymą</w:t>
            </w:r>
          </w:p>
        </w:tc>
        <w:tc>
          <w:tcPr>
            <w:tcW w:w="6831" w:type="dxa"/>
            <w:gridSpan w:val="3"/>
          </w:tcPr>
          <w:p w14:paraId="6FF1505D" w14:textId="100F0A94" w:rsidR="005A5832" w:rsidRPr="00264F72" w:rsidRDefault="00410BB0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5A5832" w:rsidRPr="00264F72" w14:paraId="4A640CBD" w14:textId="77777777">
        <w:trPr>
          <w:trHeight w:val="300"/>
        </w:trPr>
        <w:tc>
          <w:tcPr>
            <w:tcW w:w="9535" w:type="dxa"/>
            <w:gridSpan w:val="5"/>
          </w:tcPr>
          <w:p w14:paraId="2B392598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  <w:highlight w:val="yellow"/>
              </w:rPr>
            </w:pPr>
            <w:r w:rsidRPr="00264F72">
              <w:rPr>
                <w:b/>
                <w:bCs/>
                <w:kern w:val="2"/>
                <w:szCs w:val="24"/>
              </w:rPr>
              <w:t>3. SUTARTIES DALYKAS</w:t>
            </w:r>
          </w:p>
        </w:tc>
      </w:tr>
      <w:tr w:rsidR="005A5832" w:rsidRPr="00264F72" w14:paraId="7A151A7C" w14:textId="77777777">
        <w:trPr>
          <w:trHeight w:val="300"/>
        </w:trPr>
        <w:tc>
          <w:tcPr>
            <w:tcW w:w="2704" w:type="dxa"/>
            <w:gridSpan w:val="2"/>
          </w:tcPr>
          <w:p w14:paraId="7B49844D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3.1. Sutarties dalykas </w:t>
            </w:r>
          </w:p>
        </w:tc>
        <w:tc>
          <w:tcPr>
            <w:tcW w:w="6831" w:type="dxa"/>
            <w:gridSpan w:val="3"/>
          </w:tcPr>
          <w:p w14:paraId="4E656F6A" w14:textId="6D4350F6" w:rsidR="005A5832" w:rsidRPr="00264F72" w:rsidRDefault="00A10867" w:rsidP="00C2020C">
            <w:pPr>
              <w:tabs>
                <w:tab w:val="left" w:pos="1260"/>
              </w:tabs>
              <w:suppressAutoHyphens/>
              <w:autoSpaceDN w:val="0"/>
              <w:jc w:val="both"/>
              <w:textAlignment w:val="baseline"/>
              <w:rPr>
                <w:rFonts w:cs="Tahoma"/>
                <w:kern w:val="3"/>
                <w:szCs w:val="24"/>
                <w:lang w:eastAsia="lt-LT" w:bidi="en-US"/>
              </w:rPr>
            </w:pPr>
            <w:r w:rsidRPr="00264F72">
              <w:rPr>
                <w:kern w:val="2"/>
                <w:szCs w:val="24"/>
              </w:rPr>
              <w:t xml:space="preserve">Tiekėjas įsipareigoja Sutartyje numatytomis sąlygomis perduoti Pirkėjui </w:t>
            </w:r>
            <w:r w:rsidR="00556C89" w:rsidRPr="00556C89">
              <w:rPr>
                <w:rFonts w:cs="Tahoma"/>
                <w:kern w:val="3"/>
                <w:szCs w:val="24"/>
                <w:lang w:eastAsia="lt-LT" w:bidi="en-US"/>
              </w:rPr>
              <w:t xml:space="preserve">lengvąjį krovininį N1 </w:t>
            </w:r>
            <w:r w:rsidR="0059335F">
              <w:rPr>
                <w:rFonts w:cs="Tahoma"/>
                <w:kern w:val="3"/>
                <w:szCs w:val="24"/>
                <w:lang w:eastAsia="lt-LT" w:bidi="en-US"/>
              </w:rPr>
              <w:t>kategorijos</w:t>
            </w:r>
            <w:r w:rsidR="00556C89" w:rsidRPr="00556C89">
              <w:rPr>
                <w:rFonts w:cs="Tahoma"/>
                <w:kern w:val="3"/>
                <w:szCs w:val="24"/>
                <w:lang w:eastAsia="lt-LT" w:bidi="en-US"/>
              </w:rPr>
              <w:t xml:space="preserve"> automobilį</w:t>
            </w:r>
            <w:r w:rsidR="00C83B20">
              <w:rPr>
                <w:rFonts w:cs="Tahoma"/>
                <w:kern w:val="3"/>
                <w:szCs w:val="24"/>
                <w:lang w:eastAsia="lt-LT" w:bidi="en-US"/>
              </w:rPr>
              <w:t xml:space="preserve"> </w:t>
            </w:r>
            <w:r w:rsidR="00C83B20" w:rsidRPr="0059335F">
              <w:rPr>
                <w:rFonts w:cs="Tahoma"/>
                <w:kern w:val="3"/>
                <w:szCs w:val="24"/>
                <w:lang w:eastAsia="lt-LT" w:bidi="en-US"/>
              </w:rPr>
              <w:t>(</w:t>
            </w:r>
            <w:r w:rsidR="007475F2" w:rsidRPr="0059335F">
              <w:rPr>
                <w:rFonts w:cs="Tahoma"/>
                <w:kern w:val="3"/>
                <w:szCs w:val="24"/>
                <w:lang w:eastAsia="lt-LT" w:bidi="en-US"/>
              </w:rPr>
              <w:t>toliau – Prekė</w:t>
            </w:r>
            <w:r w:rsidR="00C83B20" w:rsidRPr="0059335F">
              <w:rPr>
                <w:rFonts w:cs="Tahoma"/>
                <w:kern w:val="3"/>
                <w:szCs w:val="24"/>
                <w:lang w:eastAsia="lt-LT" w:bidi="en-US"/>
              </w:rPr>
              <w:t>)</w:t>
            </w:r>
            <w:r w:rsidRPr="0059335F">
              <w:rPr>
                <w:kern w:val="2"/>
                <w:szCs w:val="24"/>
              </w:rPr>
              <w:t>.</w:t>
            </w:r>
          </w:p>
          <w:p w14:paraId="24700FA6" w14:textId="536E5A82" w:rsidR="005A5832" w:rsidRPr="00264F72" w:rsidRDefault="00A10867" w:rsidP="00BB3048">
            <w:pPr>
              <w:jc w:val="both"/>
              <w:rPr>
                <w:color w:val="000000"/>
                <w:kern w:val="2"/>
                <w:szCs w:val="24"/>
              </w:rPr>
            </w:pPr>
            <w:r w:rsidRPr="00264F72">
              <w:rPr>
                <w:color w:val="000000"/>
                <w:kern w:val="2"/>
                <w:szCs w:val="24"/>
              </w:rPr>
              <w:t>Išsamus Prek</w:t>
            </w:r>
            <w:r w:rsidR="00665ED2" w:rsidRPr="00264F72">
              <w:rPr>
                <w:color w:val="000000"/>
                <w:kern w:val="2"/>
                <w:szCs w:val="24"/>
              </w:rPr>
              <w:t>ės</w:t>
            </w:r>
            <w:r w:rsidRPr="00264F72">
              <w:rPr>
                <w:color w:val="000000"/>
                <w:kern w:val="2"/>
                <w:szCs w:val="24"/>
              </w:rPr>
              <w:t xml:space="preserve"> aprašymas ir kiti reikalavimai Prek</w:t>
            </w:r>
            <w:r w:rsidR="00665ED2" w:rsidRPr="00264F72">
              <w:rPr>
                <w:color w:val="000000" w:themeColor="text1"/>
                <w:kern w:val="2"/>
                <w:szCs w:val="24"/>
              </w:rPr>
              <w:t>ei</w:t>
            </w:r>
            <w:r w:rsidRPr="00264F72">
              <w:rPr>
                <w:color w:val="000000"/>
                <w:kern w:val="2"/>
                <w:szCs w:val="24"/>
              </w:rPr>
              <w:t xml:space="preserve"> nustatyti Sutarties </w:t>
            </w:r>
            <w:r w:rsidR="00C2020C" w:rsidRPr="00264F72">
              <w:rPr>
                <w:color w:val="000000"/>
                <w:kern w:val="2"/>
                <w:szCs w:val="24"/>
              </w:rPr>
              <w:t>priede Nr. [1] „</w:t>
            </w:r>
            <w:r w:rsidR="00556C89">
              <w:rPr>
                <w:color w:val="000000"/>
                <w:kern w:val="2"/>
                <w:szCs w:val="24"/>
              </w:rPr>
              <w:t>L</w:t>
            </w:r>
            <w:r w:rsidR="00556C89" w:rsidRPr="00556C89">
              <w:rPr>
                <w:color w:val="000000"/>
                <w:kern w:val="2"/>
                <w:szCs w:val="24"/>
              </w:rPr>
              <w:t>engv</w:t>
            </w:r>
            <w:r w:rsidR="00556C89">
              <w:rPr>
                <w:color w:val="000000"/>
                <w:kern w:val="2"/>
                <w:szCs w:val="24"/>
              </w:rPr>
              <w:t>ojo</w:t>
            </w:r>
            <w:r w:rsidR="00556C89" w:rsidRPr="00556C89">
              <w:rPr>
                <w:color w:val="000000"/>
                <w:kern w:val="2"/>
                <w:szCs w:val="24"/>
              </w:rPr>
              <w:t xml:space="preserve"> krovinini</w:t>
            </w:r>
            <w:r w:rsidR="00556C89">
              <w:rPr>
                <w:color w:val="000000"/>
                <w:kern w:val="2"/>
                <w:szCs w:val="24"/>
              </w:rPr>
              <w:t>o</w:t>
            </w:r>
            <w:r w:rsidR="00556C89" w:rsidRPr="00556C89">
              <w:rPr>
                <w:color w:val="000000"/>
                <w:kern w:val="2"/>
                <w:szCs w:val="24"/>
              </w:rPr>
              <w:t xml:space="preserve"> N1 </w:t>
            </w:r>
            <w:r w:rsidR="0059335F">
              <w:rPr>
                <w:color w:val="000000"/>
                <w:kern w:val="2"/>
                <w:szCs w:val="24"/>
              </w:rPr>
              <w:t>kategorijos</w:t>
            </w:r>
            <w:r w:rsidR="00556C89" w:rsidRPr="00556C89">
              <w:rPr>
                <w:color w:val="000000"/>
                <w:kern w:val="2"/>
                <w:szCs w:val="24"/>
              </w:rPr>
              <w:t xml:space="preserve"> automobili</w:t>
            </w:r>
            <w:r w:rsidR="00556C89">
              <w:rPr>
                <w:color w:val="000000"/>
                <w:kern w:val="2"/>
                <w:szCs w:val="24"/>
              </w:rPr>
              <w:t>o</w:t>
            </w:r>
            <w:r w:rsidR="000522D7" w:rsidRPr="00264F72">
              <w:rPr>
                <w:kern w:val="2"/>
                <w:szCs w:val="24"/>
              </w:rPr>
              <w:t xml:space="preserve"> pirkimo</w:t>
            </w:r>
            <w:r w:rsidR="00BB3048" w:rsidRPr="00264F72">
              <w:rPr>
                <w:kern w:val="2"/>
                <w:szCs w:val="24"/>
              </w:rPr>
              <w:t xml:space="preserve"> </w:t>
            </w:r>
            <w:r w:rsidR="000522D7" w:rsidRPr="00264F72">
              <w:rPr>
                <w:kern w:val="2"/>
                <w:szCs w:val="24"/>
              </w:rPr>
              <w:t>techninė užduotis</w:t>
            </w:r>
            <w:r w:rsidR="00C2020C" w:rsidRPr="00264F72">
              <w:rPr>
                <w:kern w:val="2"/>
                <w:szCs w:val="24"/>
              </w:rPr>
              <w:t xml:space="preserve">“ (toliau – Techninė </w:t>
            </w:r>
            <w:r w:rsidR="000522D7" w:rsidRPr="00264F72">
              <w:rPr>
                <w:kern w:val="2"/>
                <w:szCs w:val="24"/>
              </w:rPr>
              <w:t>užduotis</w:t>
            </w:r>
            <w:r w:rsidR="00C2020C" w:rsidRPr="00264F72">
              <w:rPr>
                <w:kern w:val="2"/>
                <w:szCs w:val="24"/>
              </w:rPr>
              <w:t xml:space="preserve">) </w:t>
            </w:r>
            <w:r w:rsidR="00C2020C" w:rsidRPr="00264F72">
              <w:rPr>
                <w:color w:val="000000"/>
                <w:kern w:val="2"/>
                <w:szCs w:val="24"/>
              </w:rPr>
              <w:t>ir Sutarties priede Nr. [2] „</w:t>
            </w:r>
            <w:r w:rsidR="0087579E" w:rsidRPr="00264F72">
              <w:rPr>
                <w:color w:val="000000"/>
                <w:kern w:val="2"/>
                <w:szCs w:val="24"/>
              </w:rPr>
              <w:t>Tiekėjo p</w:t>
            </w:r>
            <w:r w:rsidR="00C2020C" w:rsidRPr="00264F72">
              <w:rPr>
                <w:color w:val="000000"/>
                <w:kern w:val="2"/>
                <w:szCs w:val="24"/>
              </w:rPr>
              <w:t>asiūlymas“.</w:t>
            </w:r>
          </w:p>
        </w:tc>
      </w:tr>
      <w:tr w:rsidR="005A5832" w:rsidRPr="00264F72" w14:paraId="0023E2B5" w14:textId="77777777">
        <w:trPr>
          <w:trHeight w:val="300"/>
        </w:trPr>
        <w:tc>
          <w:tcPr>
            <w:tcW w:w="2704" w:type="dxa"/>
            <w:gridSpan w:val="2"/>
          </w:tcPr>
          <w:p w14:paraId="16A5F651" w14:textId="7F8914EC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3.2. </w:t>
            </w:r>
            <w:r w:rsidR="00410BB0" w:rsidRPr="00264F72">
              <w:rPr>
                <w:b/>
                <w:bCs/>
                <w:kern w:val="2"/>
                <w:szCs w:val="24"/>
              </w:rPr>
              <w:t>Pirkimo pavadinimas ir numeris</w:t>
            </w:r>
          </w:p>
        </w:tc>
        <w:tc>
          <w:tcPr>
            <w:tcW w:w="6831" w:type="dxa"/>
            <w:gridSpan w:val="3"/>
          </w:tcPr>
          <w:p w14:paraId="77E75139" w14:textId="290F5890" w:rsidR="005A5832" w:rsidRPr="00264F72" w:rsidRDefault="005A5832">
            <w:pPr>
              <w:rPr>
                <w:kern w:val="2"/>
                <w:szCs w:val="24"/>
              </w:rPr>
            </w:pPr>
          </w:p>
        </w:tc>
      </w:tr>
      <w:tr w:rsidR="005A5832" w:rsidRPr="00264F72" w14:paraId="4354176C" w14:textId="77777777">
        <w:trPr>
          <w:trHeight w:val="300"/>
        </w:trPr>
        <w:tc>
          <w:tcPr>
            <w:tcW w:w="2704" w:type="dxa"/>
            <w:gridSpan w:val="2"/>
          </w:tcPr>
          <w:p w14:paraId="7BBCFBEA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3.3. Informacija apie Europos Sąjungos lėšomis finansuojamą projektą arba kitą projektą</w:t>
            </w:r>
          </w:p>
        </w:tc>
        <w:tc>
          <w:tcPr>
            <w:tcW w:w="6831" w:type="dxa"/>
            <w:gridSpan w:val="3"/>
          </w:tcPr>
          <w:p w14:paraId="470C70E7" w14:textId="304256C3" w:rsidR="005A5832" w:rsidRPr="00264F72" w:rsidRDefault="003D797D" w:rsidP="00BC590A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</w:tc>
      </w:tr>
      <w:tr w:rsidR="005A5832" w:rsidRPr="00264F72" w14:paraId="6009D207" w14:textId="77777777">
        <w:trPr>
          <w:trHeight w:val="300"/>
        </w:trPr>
        <w:tc>
          <w:tcPr>
            <w:tcW w:w="9535" w:type="dxa"/>
            <w:gridSpan w:val="5"/>
          </w:tcPr>
          <w:p w14:paraId="0C136B58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4. PREKIŲ PRISTATYMO TERMINAI IR PREKIŲ PERDAVIMO - PRIĖMIMO TVARKA</w:t>
            </w:r>
          </w:p>
        </w:tc>
      </w:tr>
      <w:tr w:rsidR="005A5832" w:rsidRPr="00264F72" w14:paraId="6DDEBE30" w14:textId="77777777">
        <w:trPr>
          <w:trHeight w:val="300"/>
        </w:trPr>
        <w:tc>
          <w:tcPr>
            <w:tcW w:w="2704" w:type="dxa"/>
            <w:gridSpan w:val="2"/>
          </w:tcPr>
          <w:p w14:paraId="73CB462F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4.1. Prekių pristatymo terminas, kai Prekės pristatomos vienu kartu</w:t>
            </w:r>
          </w:p>
          <w:p w14:paraId="0BC136FA" w14:textId="623DD9B8" w:rsidR="005A5832" w:rsidRPr="00264F72" w:rsidRDefault="005A5832" w:rsidP="00D3710E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31" w:type="dxa"/>
            <w:gridSpan w:val="3"/>
          </w:tcPr>
          <w:p w14:paraId="5491866C" w14:textId="612158C1" w:rsidR="00665ED2" w:rsidRPr="00264F72" w:rsidRDefault="00556C89" w:rsidP="00530452">
            <w:pPr>
              <w:jc w:val="both"/>
              <w:textAlignment w:val="baseline"/>
              <w:rPr>
                <w:szCs w:val="24"/>
              </w:rPr>
            </w:pPr>
            <w:r w:rsidRPr="00556C89">
              <w:rPr>
                <w:kern w:val="2"/>
                <w:szCs w:val="24"/>
              </w:rPr>
              <w:t>Tiekėjas įsipareigoja pristatyti</w:t>
            </w:r>
            <w:r w:rsidR="00D3710E" w:rsidRPr="00264F72">
              <w:rPr>
                <w:kern w:val="2"/>
                <w:szCs w:val="24"/>
              </w:rPr>
              <w:t xml:space="preserve"> Prek</w:t>
            </w:r>
            <w:r w:rsidR="00665ED2" w:rsidRPr="00264F72">
              <w:rPr>
                <w:color w:val="000000" w:themeColor="text1"/>
                <w:kern w:val="2"/>
                <w:szCs w:val="24"/>
              </w:rPr>
              <w:t>ę</w:t>
            </w:r>
            <w:r w:rsidR="00D3710E" w:rsidRPr="00264F72">
              <w:rPr>
                <w:kern w:val="2"/>
                <w:szCs w:val="24"/>
              </w:rPr>
              <w:t xml:space="preserve"> </w:t>
            </w:r>
            <w:r w:rsidR="008B5868" w:rsidRPr="0059335F">
              <w:rPr>
                <w:b/>
                <w:bCs/>
                <w:kern w:val="2"/>
                <w:szCs w:val="24"/>
              </w:rPr>
              <w:t xml:space="preserve">ne vėliau kaip per </w:t>
            </w:r>
            <w:r w:rsidR="0059335F" w:rsidRPr="0059335F">
              <w:rPr>
                <w:b/>
                <w:bCs/>
                <w:kern w:val="2"/>
                <w:szCs w:val="24"/>
              </w:rPr>
              <w:t>6</w:t>
            </w:r>
            <w:r w:rsidR="00A96E1D" w:rsidRPr="0059335F">
              <w:rPr>
                <w:b/>
                <w:bCs/>
                <w:kern w:val="2"/>
                <w:szCs w:val="24"/>
              </w:rPr>
              <w:t xml:space="preserve"> mėnesius</w:t>
            </w:r>
            <w:r w:rsidR="008B5868" w:rsidRPr="0059335F">
              <w:rPr>
                <w:b/>
                <w:bCs/>
                <w:kern w:val="2"/>
                <w:szCs w:val="24"/>
              </w:rPr>
              <w:t xml:space="preserve"> nuo Sutarties įsigaliojimo dienos adresu </w:t>
            </w:r>
            <w:r w:rsidRPr="0059335F">
              <w:rPr>
                <w:b/>
                <w:bCs/>
                <w:kern w:val="2"/>
                <w:szCs w:val="24"/>
              </w:rPr>
              <w:t>Taikos pr. 5, Visaginas</w:t>
            </w:r>
            <w:r w:rsidR="008B5868" w:rsidRPr="0059335F">
              <w:rPr>
                <w:b/>
                <w:bCs/>
                <w:kern w:val="2"/>
                <w:szCs w:val="24"/>
              </w:rPr>
              <w:t>.</w:t>
            </w:r>
            <w:r w:rsidR="00530452" w:rsidRPr="00264F72">
              <w:rPr>
                <w:kern w:val="2"/>
                <w:szCs w:val="24"/>
              </w:rPr>
              <w:t xml:space="preserve"> </w:t>
            </w:r>
          </w:p>
        </w:tc>
      </w:tr>
      <w:tr w:rsidR="005A5832" w:rsidRPr="00264F72" w14:paraId="4E5B9CB2" w14:textId="77777777">
        <w:trPr>
          <w:trHeight w:val="300"/>
        </w:trPr>
        <w:tc>
          <w:tcPr>
            <w:tcW w:w="2704" w:type="dxa"/>
            <w:gridSpan w:val="2"/>
          </w:tcPr>
          <w:p w14:paraId="17E36669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4.2. Prekių (ar jų dalies) pristatymo termino pratęsimas</w:t>
            </w:r>
          </w:p>
        </w:tc>
        <w:tc>
          <w:tcPr>
            <w:tcW w:w="6831" w:type="dxa"/>
            <w:gridSpan w:val="3"/>
          </w:tcPr>
          <w:p w14:paraId="42ABA812" w14:textId="3F71AFC7" w:rsidR="005A5832" w:rsidRPr="00264F72" w:rsidRDefault="008B10A5" w:rsidP="00BC590A">
            <w:pPr>
              <w:jc w:val="both"/>
              <w:rPr>
                <w:strike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Netaikoma</w:t>
            </w:r>
          </w:p>
        </w:tc>
      </w:tr>
      <w:tr w:rsidR="005A5832" w:rsidRPr="00264F72" w14:paraId="2FECB001" w14:textId="77777777">
        <w:trPr>
          <w:trHeight w:val="300"/>
        </w:trPr>
        <w:tc>
          <w:tcPr>
            <w:tcW w:w="2704" w:type="dxa"/>
            <w:gridSpan w:val="2"/>
          </w:tcPr>
          <w:p w14:paraId="2B97308E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4.3. Užsakymų teikimo tvarka</w:t>
            </w:r>
          </w:p>
        </w:tc>
        <w:tc>
          <w:tcPr>
            <w:tcW w:w="6831" w:type="dxa"/>
            <w:gridSpan w:val="3"/>
          </w:tcPr>
          <w:p w14:paraId="622E93E5" w14:textId="1BFAEFF3" w:rsidR="005A5832" w:rsidRPr="00264F72" w:rsidRDefault="00B67CCA" w:rsidP="00BC590A">
            <w:pPr>
              <w:jc w:val="both"/>
              <w:rPr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Netaikoma</w:t>
            </w:r>
          </w:p>
        </w:tc>
      </w:tr>
      <w:tr w:rsidR="005A5832" w:rsidRPr="00264F72" w14:paraId="013CB572" w14:textId="77777777">
        <w:trPr>
          <w:trHeight w:val="300"/>
        </w:trPr>
        <w:tc>
          <w:tcPr>
            <w:tcW w:w="2704" w:type="dxa"/>
            <w:gridSpan w:val="2"/>
          </w:tcPr>
          <w:p w14:paraId="2628DADA" w14:textId="6240A435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4.4. Dėl </w:t>
            </w:r>
            <w:r w:rsidR="00F97397">
              <w:rPr>
                <w:b/>
                <w:bCs/>
                <w:kern w:val="2"/>
                <w:szCs w:val="24"/>
              </w:rPr>
              <w:t>minimalios užsakymo</w:t>
            </w:r>
            <w:r w:rsidRPr="00264F72">
              <w:rPr>
                <w:b/>
                <w:bCs/>
                <w:kern w:val="2"/>
                <w:szCs w:val="24"/>
              </w:rPr>
              <w:t xml:space="preserve"> vertės / apimties</w:t>
            </w:r>
          </w:p>
        </w:tc>
        <w:tc>
          <w:tcPr>
            <w:tcW w:w="6831" w:type="dxa"/>
            <w:gridSpan w:val="3"/>
          </w:tcPr>
          <w:p w14:paraId="08AA1D8F" w14:textId="6754690A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</w:tc>
      </w:tr>
      <w:tr w:rsidR="005A5832" w:rsidRPr="00264F72" w14:paraId="3450053D" w14:textId="77777777">
        <w:trPr>
          <w:trHeight w:val="300"/>
        </w:trPr>
        <w:tc>
          <w:tcPr>
            <w:tcW w:w="2704" w:type="dxa"/>
            <w:gridSpan w:val="2"/>
          </w:tcPr>
          <w:p w14:paraId="11097643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4.5. Kartu su Prekėmis pateikiami dokumentai </w:t>
            </w:r>
          </w:p>
        </w:tc>
        <w:tc>
          <w:tcPr>
            <w:tcW w:w="6831" w:type="dxa"/>
            <w:gridSpan w:val="3"/>
          </w:tcPr>
          <w:p w14:paraId="3739E25C" w14:textId="77777777" w:rsidR="003076D9" w:rsidRPr="00264F72" w:rsidRDefault="00A10867" w:rsidP="00BC590A">
            <w:pPr>
              <w:jc w:val="both"/>
              <w:rPr>
                <w:rFonts w:eastAsia="Calibri" w:cs="Tahoma"/>
                <w:kern w:val="3"/>
                <w:szCs w:val="24"/>
                <w:lang w:bidi="en-US"/>
              </w:rPr>
            </w:pPr>
            <w:r w:rsidRPr="00264F72">
              <w:rPr>
                <w:kern w:val="2"/>
                <w:szCs w:val="24"/>
              </w:rPr>
              <w:t>Kartu su Prek</w:t>
            </w:r>
            <w:r w:rsidR="00665ED2" w:rsidRPr="00264F72">
              <w:rPr>
                <w:kern w:val="2"/>
                <w:szCs w:val="24"/>
              </w:rPr>
              <w:t>e</w:t>
            </w:r>
            <w:r w:rsidRPr="00264F72">
              <w:rPr>
                <w:kern w:val="2"/>
                <w:szCs w:val="24"/>
              </w:rPr>
              <w:t xml:space="preserve"> pateikiami šie dokumentai:</w:t>
            </w:r>
            <w:r w:rsidR="00F7564A" w:rsidRPr="00264F72">
              <w:rPr>
                <w:rFonts w:eastAsia="Calibri" w:cs="Tahoma"/>
                <w:kern w:val="3"/>
                <w:szCs w:val="24"/>
                <w:lang w:bidi="en-US"/>
              </w:rPr>
              <w:t xml:space="preserve"> </w:t>
            </w:r>
          </w:p>
          <w:p w14:paraId="5EC7F608" w14:textId="77777777" w:rsidR="00F97397" w:rsidRPr="00F97397" w:rsidRDefault="001F62AE" w:rsidP="00F97397">
            <w:pPr>
              <w:pStyle w:val="Sraopastraipa"/>
              <w:numPr>
                <w:ilvl w:val="0"/>
                <w:numId w:val="3"/>
              </w:numPr>
              <w:jc w:val="both"/>
              <w:rPr>
                <w:kern w:val="2"/>
                <w:szCs w:val="24"/>
              </w:rPr>
            </w:pPr>
            <w:r w:rsidRPr="00F97397">
              <w:rPr>
                <w:rFonts w:eastAsia="Calibri" w:cs="Tahoma"/>
                <w:kern w:val="3"/>
                <w:szCs w:val="24"/>
                <w:lang w:bidi="en-US"/>
              </w:rPr>
              <w:t>Prek</w:t>
            </w:r>
            <w:r w:rsidR="00B07E29" w:rsidRPr="00F97397">
              <w:rPr>
                <w:rFonts w:eastAsia="Calibri" w:cs="Tahoma"/>
                <w:kern w:val="3"/>
                <w:szCs w:val="24"/>
                <w:lang w:bidi="en-US"/>
              </w:rPr>
              <w:t>ės</w:t>
            </w:r>
            <w:r w:rsidRPr="00F97397">
              <w:rPr>
                <w:rFonts w:eastAsia="Calibri" w:cs="Tahoma"/>
                <w:kern w:val="3"/>
                <w:szCs w:val="24"/>
                <w:lang w:bidi="en-US"/>
              </w:rPr>
              <w:t xml:space="preserve"> perdavimo-priėmimo aktas, </w:t>
            </w:r>
          </w:p>
          <w:p w14:paraId="1EAC24E4" w14:textId="77777777" w:rsidR="00F97397" w:rsidRPr="00F97397" w:rsidRDefault="00B07E29" w:rsidP="00F97397">
            <w:pPr>
              <w:pStyle w:val="Sraopastraipa"/>
              <w:numPr>
                <w:ilvl w:val="0"/>
                <w:numId w:val="3"/>
              </w:numPr>
              <w:jc w:val="both"/>
              <w:rPr>
                <w:kern w:val="2"/>
                <w:szCs w:val="24"/>
              </w:rPr>
            </w:pPr>
            <w:r w:rsidRPr="00F97397">
              <w:rPr>
                <w:rFonts w:eastAsia="Calibri" w:cs="Arial"/>
              </w:rPr>
              <w:t>instrukcija lietuvių kalba</w:t>
            </w:r>
            <w:r w:rsidR="0095161B" w:rsidRPr="00F97397">
              <w:rPr>
                <w:rFonts w:eastAsia="Calibri" w:cs="Arial"/>
              </w:rPr>
              <w:t xml:space="preserve">, </w:t>
            </w:r>
          </w:p>
          <w:p w14:paraId="59031C32" w14:textId="6EAB4750" w:rsidR="003076D9" w:rsidRPr="00F97397" w:rsidRDefault="0095161B" w:rsidP="00F97397">
            <w:pPr>
              <w:pStyle w:val="Sraopastraipa"/>
              <w:numPr>
                <w:ilvl w:val="0"/>
                <w:numId w:val="3"/>
              </w:numPr>
              <w:jc w:val="both"/>
              <w:rPr>
                <w:kern w:val="2"/>
                <w:szCs w:val="24"/>
              </w:rPr>
            </w:pPr>
            <w:r w:rsidRPr="00F97397">
              <w:rPr>
                <w:rFonts w:eastAsia="Calibri" w:cs="Arial"/>
              </w:rPr>
              <w:t xml:space="preserve">registracijos </w:t>
            </w:r>
            <w:r w:rsidR="00DF40E3" w:rsidRPr="00FA6F07">
              <w:rPr>
                <w:rFonts w:eastAsia="Calibri" w:cs="Arial"/>
              </w:rPr>
              <w:t>Lietuvos Respublikos kelių transporto priemonių registre</w:t>
            </w:r>
            <w:r w:rsidR="00DF40E3" w:rsidRPr="00F97397">
              <w:rPr>
                <w:rFonts w:eastAsia="Calibri" w:cs="Arial"/>
              </w:rPr>
              <w:t xml:space="preserve"> </w:t>
            </w:r>
            <w:r w:rsidRPr="00F97397">
              <w:rPr>
                <w:rFonts w:eastAsia="Calibri" w:cs="Arial"/>
              </w:rPr>
              <w:t>liudijimas</w:t>
            </w:r>
            <w:r w:rsidR="00665ED2" w:rsidRPr="00F97397">
              <w:rPr>
                <w:rFonts w:eastAsia="Calibri" w:cs="Arial"/>
              </w:rPr>
              <w:t>.</w:t>
            </w:r>
            <w:r w:rsidR="00665ED2" w:rsidRPr="00F97397">
              <w:rPr>
                <w:kern w:val="2"/>
                <w:szCs w:val="24"/>
              </w:rPr>
              <w:t xml:space="preserve"> </w:t>
            </w:r>
          </w:p>
          <w:p w14:paraId="63043AC8" w14:textId="161FB22D" w:rsidR="005A5832" w:rsidRPr="00264F72" w:rsidRDefault="00A10867" w:rsidP="00BC590A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Tiekėjui nepateikus nurodytų dokumentų, laikoma, kad Prekė neatitinka Sutartyje nustatytų reikalavimų.</w:t>
            </w:r>
          </w:p>
        </w:tc>
      </w:tr>
      <w:tr w:rsidR="005A5832" w:rsidRPr="00264F72" w14:paraId="183479D0" w14:textId="77777777">
        <w:trPr>
          <w:trHeight w:val="300"/>
        </w:trPr>
        <w:tc>
          <w:tcPr>
            <w:tcW w:w="9535" w:type="dxa"/>
            <w:gridSpan w:val="5"/>
          </w:tcPr>
          <w:p w14:paraId="7CE5D54A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5. SUTARTIES KAINA IR ATSISKAITYMO TVARKA</w:t>
            </w:r>
          </w:p>
        </w:tc>
      </w:tr>
      <w:tr w:rsidR="005A5832" w:rsidRPr="00264F72" w14:paraId="5167AE5E" w14:textId="77777777">
        <w:trPr>
          <w:trHeight w:val="300"/>
        </w:trPr>
        <w:tc>
          <w:tcPr>
            <w:tcW w:w="2704" w:type="dxa"/>
            <w:gridSpan w:val="2"/>
          </w:tcPr>
          <w:p w14:paraId="3031D2D7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lastRenderedPageBreak/>
              <w:t>5.1. Sutarčiai taikomas kainos apskaičiavimo būdas</w:t>
            </w:r>
          </w:p>
        </w:tc>
        <w:tc>
          <w:tcPr>
            <w:tcW w:w="6831" w:type="dxa"/>
            <w:gridSpan w:val="3"/>
          </w:tcPr>
          <w:p w14:paraId="7403D0A1" w14:textId="486DCB9F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Fiksuotos kainos kainodara</w:t>
            </w:r>
          </w:p>
        </w:tc>
      </w:tr>
      <w:tr w:rsidR="005A5832" w:rsidRPr="00264F72" w14:paraId="1CC6D71A" w14:textId="77777777">
        <w:trPr>
          <w:trHeight w:val="300"/>
        </w:trPr>
        <w:tc>
          <w:tcPr>
            <w:tcW w:w="2704" w:type="dxa"/>
            <w:gridSpan w:val="2"/>
          </w:tcPr>
          <w:p w14:paraId="11992BFC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5.2. Pradinės Sutarties vertė ir Sutarties kaina, kai taikoma </w:t>
            </w:r>
            <w:r w:rsidRPr="00264F72"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 w:rsidRPr="00264F72"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4EF4D4BE" w14:textId="77777777" w:rsidR="005A5832" w:rsidRPr="00264F72" w:rsidRDefault="005A5832" w:rsidP="00D103AC">
            <w:pPr>
              <w:jc w:val="both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31" w:type="dxa"/>
            <w:gridSpan w:val="3"/>
          </w:tcPr>
          <w:p w14:paraId="72699345" w14:textId="77777777" w:rsidR="00F97397" w:rsidRDefault="00F97397" w:rsidP="00F9739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Pradinės Sutarties vertė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be pridėtinės vertės mokesčio (toliau – PVM). </w:t>
            </w:r>
          </w:p>
          <w:p w14:paraId="5743BB7F" w14:textId="77777777" w:rsidR="00F97397" w:rsidRDefault="00F97397" w:rsidP="00F9739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PVM sudaro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>.</w:t>
            </w:r>
          </w:p>
          <w:p w14:paraId="5C7CEA9A" w14:textId="77777777" w:rsidR="00F97397" w:rsidRDefault="00F97397" w:rsidP="00F9739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Sutarties kaina yra </w:t>
            </w:r>
            <w:r>
              <w:rPr>
                <w:color w:val="4472C4"/>
                <w:kern w:val="2"/>
                <w:szCs w:val="24"/>
              </w:rPr>
              <w:t>(nurodyti sumą skaičiais)</w:t>
            </w:r>
            <w:r>
              <w:rPr>
                <w:kern w:val="2"/>
                <w:szCs w:val="24"/>
              </w:rPr>
              <w:t xml:space="preserve"> Eur, </w:t>
            </w:r>
            <w:r>
              <w:rPr>
                <w:color w:val="4472C4"/>
                <w:kern w:val="2"/>
                <w:szCs w:val="24"/>
              </w:rPr>
              <w:t>(nurodyti sumą žodžiais)</w:t>
            </w:r>
            <w:r>
              <w:rPr>
                <w:kern w:val="2"/>
                <w:szCs w:val="24"/>
              </w:rPr>
              <w:t xml:space="preserve"> Eur su PVM.</w:t>
            </w:r>
          </w:p>
          <w:p w14:paraId="5DC2FF3E" w14:textId="3F40EC43" w:rsidR="005A5832" w:rsidRPr="00264F72" w:rsidRDefault="00F97397" w:rsidP="00F97397">
            <w:pPr>
              <w:rPr>
                <w:color w:val="000000" w:themeColor="text1"/>
                <w:kern w:val="2"/>
                <w:szCs w:val="24"/>
              </w:rPr>
            </w:pPr>
            <w:r>
              <w:rPr>
                <w:kern w:val="2"/>
                <w:szCs w:val="24"/>
              </w:rPr>
              <w:t>Šioje Sutartyje P</w:t>
            </w:r>
            <w:r>
              <w:rPr>
                <w:color w:val="000000"/>
                <w:kern w:val="2"/>
                <w:szCs w:val="24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5A5832" w:rsidRPr="00264F72" w14:paraId="1C19A028" w14:textId="77777777">
        <w:trPr>
          <w:trHeight w:val="300"/>
        </w:trPr>
        <w:tc>
          <w:tcPr>
            <w:tcW w:w="2704" w:type="dxa"/>
            <w:gridSpan w:val="2"/>
          </w:tcPr>
          <w:p w14:paraId="0ED0CBB4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5.3. Sutarties kainos / įkainių perskaičiavimas taikant </w:t>
            </w:r>
            <w:r w:rsidRPr="00264F72">
              <w:rPr>
                <w:b/>
                <w:bCs/>
                <w:kern w:val="2"/>
                <w:szCs w:val="24"/>
                <w:u w:val="single"/>
              </w:rPr>
              <w:t>peržiūros</w:t>
            </w:r>
            <w:r w:rsidRPr="00264F72">
              <w:rPr>
                <w:b/>
                <w:bCs/>
                <w:kern w:val="2"/>
                <w:szCs w:val="24"/>
              </w:rPr>
              <w:t xml:space="preserve"> taisykles</w:t>
            </w:r>
          </w:p>
          <w:p w14:paraId="1A3B6652" w14:textId="77777777" w:rsidR="005A5832" w:rsidRPr="00264F72" w:rsidRDefault="005A5832">
            <w:pPr>
              <w:rPr>
                <w:kern w:val="2"/>
                <w:szCs w:val="24"/>
              </w:rPr>
            </w:pPr>
          </w:p>
        </w:tc>
        <w:tc>
          <w:tcPr>
            <w:tcW w:w="6831" w:type="dxa"/>
            <w:gridSpan w:val="3"/>
          </w:tcPr>
          <w:p w14:paraId="00D41BAE" w14:textId="57AD732B" w:rsidR="005A5832" w:rsidRPr="00264F72" w:rsidRDefault="00A10867">
            <w:pPr>
              <w:rPr>
                <w:color w:val="000000" w:themeColor="text1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Sutarties kaina bus perskaičiuojam</w:t>
            </w:r>
            <w:r w:rsidR="00E308CF" w:rsidRPr="00264F72">
              <w:rPr>
                <w:color w:val="000000" w:themeColor="text1"/>
                <w:kern w:val="2"/>
                <w:szCs w:val="24"/>
              </w:rPr>
              <w:t>a</w:t>
            </w:r>
            <w:r w:rsidRPr="00264F72">
              <w:rPr>
                <w:color w:val="000000" w:themeColor="text1"/>
                <w:kern w:val="2"/>
                <w:szCs w:val="24"/>
              </w:rPr>
              <w:t>:</w:t>
            </w:r>
          </w:p>
          <w:p w14:paraId="33BE06DA" w14:textId="2BAF431D" w:rsidR="005A5832" w:rsidRPr="00264F72" w:rsidRDefault="00A10867">
            <w:pPr>
              <w:rPr>
                <w:color w:val="FF0000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5.3.1. dėl PVM tarifo pasikeitimo</w:t>
            </w:r>
            <w:r w:rsidR="00E308CF" w:rsidRPr="00264F72">
              <w:rPr>
                <w:color w:val="000000" w:themeColor="text1"/>
                <w:kern w:val="2"/>
                <w:szCs w:val="24"/>
              </w:rPr>
              <w:t>.</w:t>
            </w:r>
          </w:p>
        </w:tc>
      </w:tr>
      <w:tr w:rsidR="005A5832" w:rsidRPr="00264F72" w14:paraId="44043A28" w14:textId="77777777">
        <w:trPr>
          <w:trHeight w:val="300"/>
        </w:trPr>
        <w:tc>
          <w:tcPr>
            <w:tcW w:w="2704" w:type="dxa"/>
            <w:gridSpan w:val="2"/>
          </w:tcPr>
          <w:p w14:paraId="1E21D289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5.3.1. Sutarties kainos / įkainių peržiūra dėl PVM tarifo pasikeitimo</w:t>
            </w:r>
          </w:p>
        </w:tc>
        <w:tc>
          <w:tcPr>
            <w:tcW w:w="6831" w:type="dxa"/>
            <w:gridSpan w:val="3"/>
          </w:tcPr>
          <w:p w14:paraId="20CDA00B" w14:textId="603E99F5" w:rsidR="002D4D22" w:rsidRPr="00264F72" w:rsidRDefault="002D4D22" w:rsidP="002D4D22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Jeigu Sutarties vykdymo metu pasikeičia PVM mokėjimą reglamentuojantys teisės aktai, darantys tiesioginę įtaką Tiekėjo tiekiam</w:t>
            </w:r>
            <w:r w:rsidR="006F7D90" w:rsidRPr="00264F72">
              <w:rPr>
                <w:kern w:val="2"/>
                <w:szCs w:val="24"/>
              </w:rPr>
              <w:t>os</w:t>
            </w:r>
            <w:r w:rsidRPr="00264F72">
              <w:rPr>
                <w:kern w:val="2"/>
                <w:szCs w:val="24"/>
              </w:rPr>
              <w:t xml:space="preserve"> Prek</w:t>
            </w:r>
            <w:r w:rsidR="006F7D90" w:rsidRPr="00264F72">
              <w:rPr>
                <w:kern w:val="2"/>
                <w:szCs w:val="24"/>
              </w:rPr>
              <w:t>ės</w:t>
            </w:r>
            <w:r w:rsidRPr="00264F72">
              <w:rPr>
                <w:kern w:val="2"/>
                <w:szCs w:val="24"/>
              </w:rPr>
              <w:t xml:space="preserve"> Sutartyje nurodytai kainai, Sutarties kaina</w:t>
            </w:r>
            <w:r w:rsidRPr="00264F72">
              <w:rPr>
                <w:color w:val="FF0000"/>
                <w:kern w:val="2"/>
                <w:szCs w:val="24"/>
              </w:rPr>
              <w:t xml:space="preserve"> </w:t>
            </w:r>
            <w:r w:rsidRPr="00264F72">
              <w:rPr>
                <w:kern w:val="2"/>
                <w:szCs w:val="24"/>
              </w:rPr>
              <w:t>perskaičiuojam</w:t>
            </w:r>
            <w:r w:rsidR="00F967B2" w:rsidRPr="00264F72">
              <w:rPr>
                <w:kern w:val="2"/>
                <w:szCs w:val="24"/>
              </w:rPr>
              <w:t>a</w:t>
            </w:r>
            <w:r w:rsidRPr="00264F72">
              <w:rPr>
                <w:kern w:val="2"/>
                <w:szCs w:val="24"/>
              </w:rPr>
              <w:t xml:space="preserve"> nekeičiant Prek</w:t>
            </w:r>
            <w:r w:rsidR="006F7D90" w:rsidRPr="00264F72">
              <w:rPr>
                <w:kern w:val="2"/>
                <w:szCs w:val="24"/>
              </w:rPr>
              <w:t>ės</w:t>
            </w:r>
            <w:r w:rsidRPr="00264F72">
              <w:rPr>
                <w:kern w:val="2"/>
                <w:szCs w:val="24"/>
              </w:rPr>
              <w:t xml:space="preserve"> kainos be PVM. </w:t>
            </w:r>
          </w:p>
          <w:p w14:paraId="0B81871D" w14:textId="77777777" w:rsidR="002D4D22" w:rsidRPr="00264F72" w:rsidRDefault="002D4D22" w:rsidP="002D4D22">
            <w:pPr>
              <w:rPr>
                <w:kern w:val="2"/>
                <w:szCs w:val="24"/>
              </w:rPr>
            </w:pPr>
          </w:p>
          <w:p w14:paraId="22F59FE8" w14:textId="7256DA55" w:rsidR="005A5832" w:rsidRPr="00264F72" w:rsidRDefault="002D4D22" w:rsidP="002D4D22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Perskaičiavimas įforminamas Susitarimu ne vėliau kaip per 10 darbo dienų nuo PVM mokėjimą reglamentuojančių teisės aktų pasikeitimo, kuris tampa neatskiriama Sutarties dalimi. </w:t>
            </w:r>
          </w:p>
        </w:tc>
      </w:tr>
      <w:tr w:rsidR="005A5832" w:rsidRPr="00264F72" w14:paraId="5D8E4D4D" w14:textId="77777777">
        <w:trPr>
          <w:trHeight w:val="300"/>
        </w:trPr>
        <w:tc>
          <w:tcPr>
            <w:tcW w:w="2704" w:type="dxa"/>
            <w:gridSpan w:val="2"/>
          </w:tcPr>
          <w:p w14:paraId="7137F72E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5.3.2.</w:t>
            </w:r>
            <w:r w:rsidRPr="00264F72">
              <w:rPr>
                <w:kern w:val="2"/>
                <w:szCs w:val="24"/>
              </w:rPr>
              <w:t xml:space="preserve"> </w:t>
            </w:r>
            <w:r w:rsidRPr="00264F72">
              <w:rPr>
                <w:b/>
                <w:bCs/>
                <w:kern w:val="2"/>
                <w:szCs w:val="24"/>
              </w:rPr>
              <w:t>Sutarties kainos / įkainių peržiūra dėl kitų mokesčių, lemiančių Prekių kainos pokytį, pasikeitimo</w:t>
            </w:r>
          </w:p>
        </w:tc>
        <w:tc>
          <w:tcPr>
            <w:tcW w:w="6831" w:type="dxa"/>
            <w:gridSpan w:val="3"/>
          </w:tcPr>
          <w:p w14:paraId="096AB429" w14:textId="1B19E748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</w:tc>
      </w:tr>
      <w:tr w:rsidR="005A5832" w:rsidRPr="00264F72" w14:paraId="06597448" w14:textId="77777777">
        <w:trPr>
          <w:trHeight w:val="300"/>
        </w:trPr>
        <w:tc>
          <w:tcPr>
            <w:tcW w:w="2704" w:type="dxa"/>
            <w:gridSpan w:val="2"/>
          </w:tcPr>
          <w:p w14:paraId="37387CF5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5.3.3. Sutarties kainos / įkainių peržiūra dėl kainų lygio pokyčio</w:t>
            </w:r>
          </w:p>
          <w:p w14:paraId="68CA6F47" w14:textId="1E1B42DD" w:rsidR="005A5832" w:rsidRPr="00264F72" w:rsidRDefault="005A5832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31" w:type="dxa"/>
            <w:gridSpan w:val="3"/>
          </w:tcPr>
          <w:p w14:paraId="391BF2A6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  <w:p w14:paraId="0AD0C670" w14:textId="181FFC35" w:rsidR="005A5832" w:rsidRPr="00264F72" w:rsidRDefault="005A5832" w:rsidP="002963BC">
            <w:pPr>
              <w:rPr>
                <w:color w:val="4472C4"/>
                <w:kern w:val="2"/>
                <w:szCs w:val="24"/>
              </w:rPr>
            </w:pPr>
          </w:p>
        </w:tc>
      </w:tr>
      <w:tr w:rsidR="005A5832" w:rsidRPr="00264F72" w14:paraId="5B4D0978" w14:textId="77777777">
        <w:trPr>
          <w:trHeight w:val="300"/>
        </w:trPr>
        <w:tc>
          <w:tcPr>
            <w:tcW w:w="2704" w:type="dxa"/>
            <w:gridSpan w:val="2"/>
          </w:tcPr>
          <w:p w14:paraId="30CEAD79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5.3.4. Sutarties kainos / įkainių peržiūra dėl kainų lygio pokyčio pagal Prekių grupių kainų pokyčius</w:t>
            </w:r>
          </w:p>
        </w:tc>
        <w:tc>
          <w:tcPr>
            <w:tcW w:w="6831" w:type="dxa"/>
            <w:gridSpan w:val="3"/>
          </w:tcPr>
          <w:p w14:paraId="7893DB32" w14:textId="4D3CF83D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</w:tc>
      </w:tr>
      <w:tr w:rsidR="005A5832" w:rsidRPr="00264F72" w14:paraId="56777FC9" w14:textId="77777777">
        <w:trPr>
          <w:trHeight w:val="300"/>
        </w:trPr>
        <w:tc>
          <w:tcPr>
            <w:tcW w:w="2704" w:type="dxa"/>
            <w:gridSpan w:val="2"/>
          </w:tcPr>
          <w:p w14:paraId="3571279F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5.4. Sutarties kainos / įkainių apskaičiavimas taikant </w:t>
            </w:r>
            <w:r w:rsidRPr="00264F72"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 w:rsidRPr="00264F72"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831" w:type="dxa"/>
            <w:gridSpan w:val="3"/>
          </w:tcPr>
          <w:p w14:paraId="5109CF3C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  <w:p w14:paraId="5FBC50E0" w14:textId="370C1853" w:rsidR="005A5832" w:rsidRPr="00264F72" w:rsidRDefault="005A5832">
            <w:pPr>
              <w:rPr>
                <w:kern w:val="2"/>
                <w:szCs w:val="24"/>
              </w:rPr>
            </w:pPr>
          </w:p>
        </w:tc>
      </w:tr>
      <w:tr w:rsidR="005A5832" w:rsidRPr="00264F72" w14:paraId="1DFF763B" w14:textId="77777777">
        <w:trPr>
          <w:trHeight w:val="300"/>
        </w:trPr>
        <w:tc>
          <w:tcPr>
            <w:tcW w:w="2704" w:type="dxa"/>
            <w:gridSpan w:val="2"/>
          </w:tcPr>
          <w:p w14:paraId="416E16C3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lastRenderedPageBreak/>
              <w:t>5.5. Atsiskaitymo su Tiekėju terminas ir tvarka</w:t>
            </w:r>
          </w:p>
        </w:tc>
        <w:tc>
          <w:tcPr>
            <w:tcW w:w="6831" w:type="dxa"/>
            <w:gridSpan w:val="3"/>
          </w:tcPr>
          <w:p w14:paraId="62A4A5E9" w14:textId="656FE848" w:rsidR="002963BC" w:rsidRPr="00264F72" w:rsidRDefault="0034665A" w:rsidP="002963BC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5.5.</w:t>
            </w:r>
            <w:r w:rsidR="0068799A" w:rsidRPr="00264F72">
              <w:rPr>
                <w:kern w:val="2"/>
                <w:szCs w:val="24"/>
              </w:rPr>
              <w:t xml:space="preserve">1. </w:t>
            </w:r>
            <w:r w:rsidR="002963BC" w:rsidRPr="00264F72">
              <w:rPr>
                <w:kern w:val="2"/>
                <w:szCs w:val="24"/>
              </w:rPr>
              <w:t xml:space="preserve">Pirkėjas atsiskaito su Tiekėju ne vėliau kaip per 30 </w:t>
            </w:r>
            <w:r w:rsidR="00A55F5A" w:rsidRPr="00264F72">
              <w:rPr>
                <w:kern w:val="2"/>
                <w:szCs w:val="24"/>
              </w:rPr>
              <w:t>kalendorinių</w:t>
            </w:r>
            <w:r w:rsidR="002963BC" w:rsidRPr="00264F72">
              <w:rPr>
                <w:kern w:val="2"/>
                <w:szCs w:val="24"/>
              </w:rPr>
              <w:t xml:space="preserve"> dienų nuo Sąskaitos gavimo dienos.</w:t>
            </w:r>
          </w:p>
          <w:p w14:paraId="172E0D6F" w14:textId="0D3AC186" w:rsidR="005A5832" w:rsidRPr="00264F72" w:rsidRDefault="0034665A" w:rsidP="002963BC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5.5.</w:t>
            </w:r>
            <w:r w:rsidR="0068799A" w:rsidRPr="00264F72">
              <w:rPr>
                <w:kern w:val="2"/>
                <w:szCs w:val="24"/>
              </w:rPr>
              <w:t xml:space="preserve">2. </w:t>
            </w:r>
            <w:r w:rsidR="002963BC" w:rsidRPr="00264F72">
              <w:rPr>
                <w:kern w:val="2"/>
                <w:szCs w:val="24"/>
              </w:rPr>
              <w:t>Apmokėjimo sąlygos</w:t>
            </w:r>
            <w:r w:rsidR="00FB1830" w:rsidRPr="00264F72">
              <w:rPr>
                <w:kern w:val="2"/>
                <w:szCs w:val="24"/>
              </w:rPr>
              <w:t>:</w:t>
            </w:r>
            <w:r w:rsidR="002963BC" w:rsidRPr="00264F72">
              <w:rPr>
                <w:kern w:val="2"/>
                <w:szCs w:val="24"/>
              </w:rPr>
              <w:t xml:space="preserve"> įvykdžius visus sutartinius įsipareigojimus, sumokama visa Sutarties kaina.</w:t>
            </w:r>
          </w:p>
          <w:p w14:paraId="2DA61535" w14:textId="77777777" w:rsidR="00FB1830" w:rsidRPr="00D050D0" w:rsidRDefault="00FB1830" w:rsidP="00FB1830">
            <w:pPr>
              <w:pStyle w:val="Sraopastraipa"/>
              <w:numPr>
                <w:ilvl w:val="2"/>
                <w:numId w:val="2"/>
              </w:numPr>
              <w:jc w:val="both"/>
              <w:rPr>
                <w:kern w:val="2"/>
                <w:szCs w:val="24"/>
                <w:shd w:val="clear" w:color="auto" w:fill="FFFFFF"/>
              </w:rPr>
            </w:pPr>
            <w:r w:rsidRPr="00D050D0">
              <w:rPr>
                <w:kern w:val="2"/>
                <w:szCs w:val="24"/>
                <w:shd w:val="clear" w:color="auto" w:fill="FFFFFF"/>
              </w:rPr>
              <w:t xml:space="preserve">Sąskaitos faktūros turės būti teikiamos naudojantis sąskaitų </w:t>
            </w:r>
          </w:p>
          <w:p w14:paraId="7CB49183" w14:textId="2E81339F" w:rsidR="00FB1830" w:rsidRPr="00264F72" w:rsidRDefault="00FB1830" w:rsidP="00FB1830">
            <w:pPr>
              <w:jc w:val="both"/>
              <w:rPr>
                <w:kern w:val="2"/>
                <w:szCs w:val="24"/>
                <w:shd w:val="clear" w:color="auto" w:fill="FFFFFF"/>
              </w:rPr>
            </w:pPr>
            <w:r w:rsidRPr="00D050D0">
              <w:rPr>
                <w:kern w:val="2"/>
                <w:szCs w:val="24"/>
                <w:shd w:val="clear" w:color="auto" w:fill="FFFFFF"/>
              </w:rPr>
              <w:t xml:space="preserve">administravimo bendrosios informacinės sistemos </w:t>
            </w:r>
            <w:r w:rsidRPr="00D050D0">
              <w:rPr>
                <w:b/>
                <w:bCs/>
                <w:kern w:val="2"/>
                <w:szCs w:val="24"/>
                <w:u w:val="single"/>
                <w:shd w:val="clear" w:color="auto" w:fill="FFFFFF"/>
              </w:rPr>
              <w:t>(SABIS)</w:t>
            </w:r>
            <w:r w:rsidRPr="00D050D0">
              <w:rPr>
                <w:kern w:val="2"/>
                <w:szCs w:val="24"/>
                <w:shd w:val="clear" w:color="auto" w:fill="FFFFFF"/>
              </w:rPr>
              <w:t xml:space="preserve"> priemonėmis.</w:t>
            </w:r>
          </w:p>
          <w:p w14:paraId="1773AFBC" w14:textId="77777777" w:rsidR="00FB1830" w:rsidRPr="00264F72" w:rsidRDefault="00FB1830" w:rsidP="002963BC">
            <w:pPr>
              <w:jc w:val="both"/>
              <w:rPr>
                <w:kern w:val="2"/>
                <w:szCs w:val="24"/>
                <w:shd w:val="clear" w:color="auto" w:fill="FFFFFF"/>
              </w:rPr>
            </w:pPr>
          </w:p>
          <w:p w14:paraId="5D1F8A09" w14:textId="5D23795C" w:rsidR="009E3708" w:rsidRPr="00264F72" w:rsidRDefault="009E3708" w:rsidP="002963BC">
            <w:pPr>
              <w:jc w:val="both"/>
              <w:rPr>
                <w:kern w:val="2"/>
                <w:szCs w:val="24"/>
                <w:shd w:val="clear" w:color="auto" w:fill="FFFFFF"/>
              </w:rPr>
            </w:pPr>
          </w:p>
        </w:tc>
      </w:tr>
      <w:tr w:rsidR="005A5832" w:rsidRPr="00264F72" w14:paraId="44D73415" w14:textId="77777777">
        <w:trPr>
          <w:trHeight w:val="300"/>
        </w:trPr>
        <w:tc>
          <w:tcPr>
            <w:tcW w:w="2704" w:type="dxa"/>
            <w:gridSpan w:val="2"/>
          </w:tcPr>
          <w:p w14:paraId="6C676BAE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5.6. Avansas</w:t>
            </w:r>
          </w:p>
        </w:tc>
        <w:tc>
          <w:tcPr>
            <w:tcW w:w="6831" w:type="dxa"/>
            <w:gridSpan w:val="3"/>
          </w:tcPr>
          <w:p w14:paraId="569ADF88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  <w:p w14:paraId="1B952C75" w14:textId="05A1AEF6" w:rsidR="005A5832" w:rsidRPr="00264F72" w:rsidRDefault="005A5832">
            <w:pPr>
              <w:spacing w:line="259" w:lineRule="auto"/>
              <w:rPr>
                <w:color w:val="000000"/>
                <w:kern w:val="2"/>
                <w:szCs w:val="24"/>
                <w:shd w:val="clear" w:color="auto" w:fill="FFFFFF"/>
              </w:rPr>
            </w:pPr>
          </w:p>
        </w:tc>
      </w:tr>
      <w:tr w:rsidR="005A5832" w:rsidRPr="00264F72" w14:paraId="390513CB" w14:textId="77777777">
        <w:trPr>
          <w:trHeight w:val="300"/>
        </w:trPr>
        <w:tc>
          <w:tcPr>
            <w:tcW w:w="2704" w:type="dxa"/>
            <w:gridSpan w:val="2"/>
          </w:tcPr>
          <w:p w14:paraId="0EF5F095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5.7. Avanso užtikrinimas</w:t>
            </w:r>
          </w:p>
        </w:tc>
        <w:tc>
          <w:tcPr>
            <w:tcW w:w="6831" w:type="dxa"/>
            <w:gridSpan w:val="3"/>
          </w:tcPr>
          <w:p w14:paraId="0C1B4DA3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  <w:p w14:paraId="5B2F19FE" w14:textId="26C1BC94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</w:p>
        </w:tc>
      </w:tr>
      <w:tr w:rsidR="005A5832" w:rsidRPr="00264F72" w14:paraId="16A66D78" w14:textId="77777777">
        <w:trPr>
          <w:trHeight w:val="300"/>
        </w:trPr>
        <w:tc>
          <w:tcPr>
            <w:tcW w:w="9535" w:type="dxa"/>
            <w:gridSpan w:val="5"/>
          </w:tcPr>
          <w:p w14:paraId="12D52984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6. PREKIŲ KOKYBĖ IR GARANTINIAI ĮSIPAREIGOJIMAI</w:t>
            </w:r>
          </w:p>
        </w:tc>
      </w:tr>
      <w:tr w:rsidR="005A5832" w:rsidRPr="00264F72" w14:paraId="6D983174" w14:textId="77777777">
        <w:trPr>
          <w:trHeight w:val="300"/>
        </w:trPr>
        <w:tc>
          <w:tcPr>
            <w:tcW w:w="2704" w:type="dxa"/>
            <w:gridSpan w:val="2"/>
          </w:tcPr>
          <w:p w14:paraId="09C25722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6.1. Garantinis terminas</w:t>
            </w:r>
          </w:p>
        </w:tc>
        <w:tc>
          <w:tcPr>
            <w:tcW w:w="6831" w:type="dxa"/>
            <w:gridSpan w:val="3"/>
          </w:tcPr>
          <w:p w14:paraId="563941A5" w14:textId="3717BFA8" w:rsidR="005A5832" w:rsidRPr="00264F72" w:rsidRDefault="00A10867" w:rsidP="008D5D74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Prek</w:t>
            </w:r>
            <w:r w:rsidR="00672D68" w:rsidRPr="00264F72">
              <w:rPr>
                <w:kern w:val="2"/>
                <w:szCs w:val="24"/>
              </w:rPr>
              <w:t>ei</w:t>
            </w:r>
            <w:r w:rsidRPr="00264F72">
              <w:rPr>
                <w:kern w:val="2"/>
                <w:szCs w:val="24"/>
              </w:rPr>
              <w:t xml:space="preserve"> nustatomas Tiekėjo pasiūlytas</w:t>
            </w:r>
            <w:r w:rsidR="001758B5" w:rsidRPr="00264F72">
              <w:rPr>
                <w:b/>
                <w:bCs/>
                <w:kern w:val="2"/>
                <w:szCs w:val="24"/>
              </w:rPr>
              <w:t xml:space="preserve"> garantinis terminas</w:t>
            </w:r>
            <w:r w:rsidRPr="00264F72">
              <w:rPr>
                <w:kern w:val="2"/>
                <w:szCs w:val="24"/>
              </w:rPr>
              <w:t xml:space="preserve">, tačiau bet kokiu atveju </w:t>
            </w:r>
            <w:r w:rsidRPr="00264F72">
              <w:rPr>
                <w:b/>
                <w:bCs/>
                <w:kern w:val="2"/>
                <w:szCs w:val="24"/>
              </w:rPr>
              <w:t>ne trumpesnis kaip</w:t>
            </w:r>
            <w:r w:rsidR="00891E59" w:rsidRPr="00264F72">
              <w:rPr>
                <w:b/>
                <w:bCs/>
                <w:kern w:val="2"/>
                <w:szCs w:val="24"/>
              </w:rPr>
              <w:t xml:space="preserve"> </w:t>
            </w:r>
            <w:r w:rsidR="00541442" w:rsidRPr="00541442">
              <w:rPr>
                <w:b/>
                <w:bCs/>
                <w:kern w:val="2"/>
                <w:szCs w:val="24"/>
              </w:rPr>
              <w:t>3 metai ar</w:t>
            </w:r>
            <w:r w:rsidR="001758B5">
              <w:rPr>
                <w:b/>
                <w:bCs/>
                <w:kern w:val="2"/>
                <w:szCs w:val="24"/>
              </w:rPr>
              <w:t>ba</w:t>
            </w:r>
            <w:r w:rsidR="00541442" w:rsidRPr="00541442">
              <w:rPr>
                <w:b/>
                <w:bCs/>
                <w:kern w:val="2"/>
                <w:szCs w:val="24"/>
              </w:rPr>
              <w:t xml:space="preserve"> 100 tūkst. km ridos, priklausomai kas sueis</w:t>
            </w:r>
            <w:r w:rsidR="001758B5">
              <w:rPr>
                <w:b/>
                <w:bCs/>
                <w:kern w:val="2"/>
                <w:szCs w:val="24"/>
              </w:rPr>
              <w:t xml:space="preserve"> pirmiau.</w:t>
            </w:r>
            <w:r w:rsidR="00891E59" w:rsidRPr="00264F72">
              <w:rPr>
                <w:b/>
                <w:bCs/>
                <w:kern w:val="2"/>
                <w:szCs w:val="24"/>
              </w:rPr>
              <w:t xml:space="preserve"> </w:t>
            </w:r>
            <w:r w:rsidRPr="00264F72">
              <w:rPr>
                <w:kern w:val="2"/>
                <w:szCs w:val="24"/>
              </w:rPr>
              <w:t>Garantinis terminas, skaičiuojamas nuo Prek</w:t>
            </w:r>
            <w:r w:rsidR="00672D68" w:rsidRPr="00264F72">
              <w:rPr>
                <w:kern w:val="2"/>
                <w:szCs w:val="24"/>
              </w:rPr>
              <w:t>ės</w:t>
            </w:r>
            <w:r w:rsidRPr="00264F72">
              <w:rPr>
                <w:kern w:val="2"/>
                <w:szCs w:val="24"/>
              </w:rPr>
              <w:t xml:space="preserve"> perdavimo–priėmimo akto pasirašymo dienos.</w:t>
            </w:r>
          </w:p>
        </w:tc>
      </w:tr>
      <w:tr w:rsidR="005A5832" w:rsidRPr="00264F72" w14:paraId="7DD6C03C" w14:textId="77777777">
        <w:trPr>
          <w:trHeight w:val="300"/>
        </w:trPr>
        <w:tc>
          <w:tcPr>
            <w:tcW w:w="2704" w:type="dxa"/>
            <w:gridSpan w:val="2"/>
          </w:tcPr>
          <w:p w14:paraId="02AE192B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6.2. Garantinė priežiūra</w:t>
            </w:r>
          </w:p>
        </w:tc>
        <w:tc>
          <w:tcPr>
            <w:tcW w:w="6831" w:type="dxa"/>
            <w:gridSpan w:val="3"/>
          </w:tcPr>
          <w:p w14:paraId="7F305FC3" w14:textId="09A23972" w:rsidR="005A5832" w:rsidRPr="00264F72" w:rsidRDefault="006A2AF1" w:rsidP="006A2AF1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Garantinio termino laikotarpiu </w:t>
            </w:r>
            <w:r w:rsidRPr="00A07631">
              <w:rPr>
                <w:kern w:val="2"/>
                <w:szCs w:val="24"/>
              </w:rPr>
              <w:t>nustačius Prek</w:t>
            </w:r>
            <w:r w:rsidR="00A07631" w:rsidRPr="00A07631">
              <w:rPr>
                <w:kern w:val="2"/>
                <w:szCs w:val="24"/>
              </w:rPr>
              <w:t>ės</w:t>
            </w:r>
            <w:r w:rsidRPr="00A07631">
              <w:rPr>
                <w:kern w:val="2"/>
                <w:szCs w:val="24"/>
              </w:rPr>
              <w:t xml:space="preserve"> trūkumų, Tiekėjas turi ne vėliau kaip per 7 darbo dienas nuo rašytinės pretenzijos gavimo dienos pašalinti Prek</w:t>
            </w:r>
            <w:r w:rsidR="00A07631" w:rsidRPr="00A07631">
              <w:rPr>
                <w:kern w:val="2"/>
                <w:szCs w:val="24"/>
              </w:rPr>
              <w:t>ės</w:t>
            </w:r>
            <w:r w:rsidRPr="00A07631">
              <w:rPr>
                <w:kern w:val="2"/>
                <w:szCs w:val="24"/>
              </w:rPr>
              <w:t xml:space="preserve"> trūkumus.</w:t>
            </w:r>
            <w:r w:rsidR="002848C7" w:rsidRPr="00A07631">
              <w:rPr>
                <w:kern w:val="2"/>
                <w:szCs w:val="24"/>
              </w:rPr>
              <w:t xml:space="preserve"> </w:t>
            </w:r>
            <w:r w:rsidR="00442769" w:rsidRPr="00A07631">
              <w:rPr>
                <w:kern w:val="2"/>
                <w:szCs w:val="24"/>
              </w:rPr>
              <w:t>Tiekėjas, per šį terminą neatlikęs Prekės remonto, įsipareigoja įstatymų nustatyta tvarka neatlyginamai suteikti Prekės savininkui kitą lygiavertę</w:t>
            </w:r>
            <w:r w:rsidR="00442769" w:rsidRPr="00442769">
              <w:rPr>
                <w:kern w:val="2"/>
                <w:szCs w:val="24"/>
              </w:rPr>
              <w:t xml:space="preserve"> transporto priemonę, o jei nesuteikia – sumokėti už kitos, užsakytos transporto priemonės naudojimo išlaidas tol, kol bus suremontuota pateikta Prekė.</w:t>
            </w:r>
          </w:p>
        </w:tc>
      </w:tr>
      <w:tr w:rsidR="008A7F10" w:rsidRPr="00264F72" w14:paraId="058E1BE2" w14:textId="77777777">
        <w:trPr>
          <w:trHeight w:val="300"/>
        </w:trPr>
        <w:tc>
          <w:tcPr>
            <w:tcW w:w="2704" w:type="dxa"/>
            <w:gridSpan w:val="2"/>
          </w:tcPr>
          <w:p w14:paraId="7F244F73" w14:textId="3CD600E4" w:rsidR="008A7F10" w:rsidRPr="00264F72" w:rsidRDefault="008A7F10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6.3. Kokybinių kriterijų įgyvendinimo ir tikrinimo tvarka</w:t>
            </w:r>
          </w:p>
        </w:tc>
        <w:tc>
          <w:tcPr>
            <w:tcW w:w="6831" w:type="dxa"/>
            <w:gridSpan w:val="3"/>
          </w:tcPr>
          <w:p w14:paraId="2F08F43A" w14:textId="527A71E3" w:rsidR="008A7F10" w:rsidRPr="00264F72" w:rsidRDefault="008A7F10" w:rsidP="006A2AF1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</w:tc>
      </w:tr>
      <w:tr w:rsidR="005A5832" w:rsidRPr="00264F72" w14:paraId="4EE15A55" w14:textId="77777777">
        <w:trPr>
          <w:trHeight w:val="300"/>
        </w:trPr>
        <w:tc>
          <w:tcPr>
            <w:tcW w:w="9535" w:type="dxa"/>
            <w:gridSpan w:val="5"/>
          </w:tcPr>
          <w:p w14:paraId="3299BC80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7. SUTARTIES VYKDYMUI PASITELKIAMI SUBTIEKĖJAI</w:t>
            </w:r>
          </w:p>
        </w:tc>
      </w:tr>
      <w:tr w:rsidR="005A5832" w:rsidRPr="00264F72" w14:paraId="6AD8FB63" w14:textId="77777777">
        <w:trPr>
          <w:trHeight w:val="300"/>
        </w:trPr>
        <w:tc>
          <w:tcPr>
            <w:tcW w:w="2704" w:type="dxa"/>
            <w:gridSpan w:val="2"/>
          </w:tcPr>
          <w:p w14:paraId="365354EF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831" w:type="dxa"/>
            <w:gridSpan w:val="3"/>
          </w:tcPr>
          <w:p w14:paraId="2FBA3804" w14:textId="77777777" w:rsidR="00BB0DAA" w:rsidRPr="00BB0DAA" w:rsidRDefault="00BB0DAA" w:rsidP="00BB0DAA">
            <w:pPr>
              <w:jc w:val="both"/>
              <w:rPr>
                <w:kern w:val="2"/>
                <w:szCs w:val="24"/>
              </w:rPr>
            </w:pPr>
            <w:r w:rsidRPr="00BB0DAA">
              <w:rPr>
                <w:kern w:val="2"/>
                <w:szCs w:val="24"/>
              </w:rPr>
              <w:t>Sutarties vykdymui subtiekėjai ir (ar) specialistai nepasitelkiami.</w:t>
            </w:r>
          </w:p>
          <w:p w14:paraId="1603CDB1" w14:textId="77777777" w:rsidR="00BB0DAA" w:rsidRPr="00BB0DAA" w:rsidRDefault="00BB0DAA" w:rsidP="00BB0DAA">
            <w:pPr>
              <w:jc w:val="both"/>
              <w:rPr>
                <w:b/>
                <w:bCs/>
                <w:kern w:val="2"/>
                <w:szCs w:val="24"/>
              </w:rPr>
            </w:pPr>
            <w:r w:rsidRPr="00BB0DAA">
              <w:rPr>
                <w:b/>
                <w:bCs/>
                <w:kern w:val="2"/>
                <w:szCs w:val="24"/>
              </w:rPr>
              <w:t>arba</w:t>
            </w:r>
          </w:p>
          <w:p w14:paraId="2AF6C9C8" w14:textId="77777777" w:rsidR="00BB0DAA" w:rsidRPr="00BB0DAA" w:rsidRDefault="00BB0DAA" w:rsidP="00BB0DAA">
            <w:pPr>
              <w:jc w:val="both"/>
              <w:rPr>
                <w:kern w:val="2"/>
                <w:szCs w:val="24"/>
              </w:rPr>
            </w:pPr>
            <w:r w:rsidRPr="00BB0DAA">
              <w:rPr>
                <w:kern w:val="2"/>
                <w:szCs w:val="24"/>
              </w:rPr>
              <w:t>Sutarties vykdymui pasitelkiami subtiekėjai ir (ar) specialistai yra nurodyti Sutarties priede Nr. [...] „Sutarties vykdymui pasitelkiami subtiekėjai ir (ar) specialistai“</w:t>
            </w:r>
          </w:p>
          <w:p w14:paraId="100A011A" w14:textId="58A7C643" w:rsidR="005A5832" w:rsidRPr="001758B5" w:rsidRDefault="00BB0DAA" w:rsidP="00BB0DAA">
            <w:pPr>
              <w:jc w:val="both"/>
              <w:rPr>
                <w:i/>
                <w:iCs/>
                <w:kern w:val="2"/>
                <w:szCs w:val="24"/>
                <w:highlight w:val="yellow"/>
              </w:rPr>
            </w:pPr>
            <w:r w:rsidRPr="001758B5">
              <w:rPr>
                <w:i/>
                <w:iCs/>
                <w:color w:val="00B0F0"/>
                <w:kern w:val="2"/>
                <w:szCs w:val="24"/>
              </w:rPr>
              <w:t>(Pasirašant sutartį bus palinktas tinkamas variantas)</w:t>
            </w:r>
          </w:p>
        </w:tc>
      </w:tr>
      <w:tr w:rsidR="005A5832" w:rsidRPr="00264F72" w14:paraId="70E51143" w14:textId="77777777">
        <w:trPr>
          <w:trHeight w:val="300"/>
        </w:trPr>
        <w:tc>
          <w:tcPr>
            <w:tcW w:w="9535" w:type="dxa"/>
            <w:gridSpan w:val="5"/>
          </w:tcPr>
          <w:p w14:paraId="213106F8" w14:textId="77777777" w:rsidR="005A5832" w:rsidRPr="00264F72" w:rsidRDefault="00A10867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8. PRIEVOLIŲ PAGAL SUTARTĮ ĮVYKDYMO UŽTIKRINIMAS</w:t>
            </w:r>
          </w:p>
        </w:tc>
      </w:tr>
      <w:tr w:rsidR="005A5832" w:rsidRPr="00264F72" w14:paraId="4FC00A5A" w14:textId="77777777">
        <w:trPr>
          <w:trHeight w:val="300"/>
        </w:trPr>
        <w:tc>
          <w:tcPr>
            <w:tcW w:w="2704" w:type="dxa"/>
            <w:gridSpan w:val="2"/>
          </w:tcPr>
          <w:p w14:paraId="1ED427E2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8.1. Prievolių pagal Sutartį įvykdymo užtikrinimas</w:t>
            </w:r>
          </w:p>
        </w:tc>
        <w:tc>
          <w:tcPr>
            <w:tcW w:w="6831" w:type="dxa"/>
            <w:gridSpan w:val="3"/>
          </w:tcPr>
          <w:p w14:paraId="75934946" w14:textId="77777777" w:rsidR="00F967B2" w:rsidRPr="00264F72" w:rsidRDefault="00BC1EAC" w:rsidP="00BC1EAC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Prievolių pagal Sutartį įvykdymas užtikrinamas</w:t>
            </w:r>
            <w:r w:rsidR="00F967B2" w:rsidRPr="00264F72">
              <w:rPr>
                <w:kern w:val="2"/>
                <w:szCs w:val="24"/>
              </w:rPr>
              <w:t>:</w:t>
            </w:r>
          </w:p>
          <w:p w14:paraId="3DDC83FB" w14:textId="2BE11945" w:rsidR="005A5832" w:rsidRPr="00264F72" w:rsidRDefault="00BC1EAC" w:rsidP="00BC1EAC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 netesybomis (delspinigiais, bauda).</w:t>
            </w:r>
          </w:p>
        </w:tc>
      </w:tr>
      <w:tr w:rsidR="00DC449D" w:rsidRPr="00264F72" w14:paraId="0BDF3254" w14:textId="77777777">
        <w:trPr>
          <w:trHeight w:val="300"/>
        </w:trPr>
        <w:tc>
          <w:tcPr>
            <w:tcW w:w="2704" w:type="dxa"/>
            <w:gridSpan w:val="2"/>
          </w:tcPr>
          <w:p w14:paraId="174954A2" w14:textId="4C8FE804" w:rsidR="00DC449D" w:rsidRPr="00264F72" w:rsidRDefault="00DC449D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8.2. Sutarties įvykdymo užtikrinimo galiojimo terminas</w:t>
            </w:r>
          </w:p>
        </w:tc>
        <w:tc>
          <w:tcPr>
            <w:tcW w:w="6831" w:type="dxa"/>
            <w:gridSpan w:val="3"/>
          </w:tcPr>
          <w:p w14:paraId="73407BED" w14:textId="57858E9B" w:rsidR="00DC449D" w:rsidRPr="00264F72" w:rsidRDefault="00DC449D" w:rsidP="00BC1EAC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</w:tc>
      </w:tr>
      <w:tr w:rsidR="005A5832" w:rsidRPr="00264F72" w14:paraId="440514AB" w14:textId="77777777">
        <w:trPr>
          <w:trHeight w:val="300"/>
        </w:trPr>
        <w:tc>
          <w:tcPr>
            <w:tcW w:w="2704" w:type="dxa"/>
            <w:gridSpan w:val="2"/>
          </w:tcPr>
          <w:p w14:paraId="1559F431" w14:textId="631DE939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8.</w:t>
            </w:r>
            <w:r w:rsidR="00DC449D" w:rsidRPr="00264F72">
              <w:rPr>
                <w:b/>
                <w:bCs/>
                <w:kern w:val="2"/>
                <w:szCs w:val="24"/>
              </w:rPr>
              <w:t>3</w:t>
            </w:r>
            <w:r w:rsidRPr="00264F72">
              <w:rPr>
                <w:b/>
                <w:bCs/>
                <w:kern w:val="2"/>
                <w:szCs w:val="24"/>
              </w:rPr>
              <w:t xml:space="preserve">. Sutarties įvykdymo užtikrinimo pateikimas </w:t>
            </w:r>
          </w:p>
        </w:tc>
        <w:tc>
          <w:tcPr>
            <w:tcW w:w="6831" w:type="dxa"/>
            <w:gridSpan w:val="3"/>
          </w:tcPr>
          <w:p w14:paraId="36F9B8F1" w14:textId="77777777" w:rsidR="005A5832" w:rsidRPr="00264F72" w:rsidRDefault="00A10867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  <w:p w14:paraId="031E7F44" w14:textId="4B61054B" w:rsidR="005A5832" w:rsidRPr="00264F72" w:rsidRDefault="005A5832">
            <w:pPr>
              <w:rPr>
                <w:kern w:val="2"/>
                <w:szCs w:val="24"/>
              </w:rPr>
            </w:pPr>
          </w:p>
        </w:tc>
      </w:tr>
      <w:tr w:rsidR="005A5832" w:rsidRPr="00264F72" w14:paraId="3EE8B150" w14:textId="77777777">
        <w:trPr>
          <w:trHeight w:val="300"/>
        </w:trPr>
        <w:tc>
          <w:tcPr>
            <w:tcW w:w="9535" w:type="dxa"/>
            <w:gridSpan w:val="5"/>
          </w:tcPr>
          <w:p w14:paraId="11F6AA1C" w14:textId="77777777" w:rsidR="005A5832" w:rsidRPr="00264F72" w:rsidRDefault="00A10867">
            <w:pPr>
              <w:ind w:firstLine="720"/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9. ŠALIŲ ATSAKOMYBĖ</w:t>
            </w:r>
            <w:r w:rsidRPr="00264F72"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5A5832" w:rsidRPr="00264F72" w14:paraId="7476CD9F" w14:textId="77777777">
        <w:trPr>
          <w:trHeight w:val="300"/>
        </w:trPr>
        <w:tc>
          <w:tcPr>
            <w:tcW w:w="2704" w:type="dxa"/>
            <w:gridSpan w:val="2"/>
          </w:tcPr>
          <w:p w14:paraId="7FE72C4A" w14:textId="77777777" w:rsidR="005A5832" w:rsidRPr="00264F72" w:rsidRDefault="00A10867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lastRenderedPageBreak/>
              <w:t>9.1. Pirkėjui taikomos netesybos už mokėjimų pagal Sutartį vėlavimą</w:t>
            </w:r>
          </w:p>
        </w:tc>
        <w:tc>
          <w:tcPr>
            <w:tcW w:w="6831" w:type="dxa"/>
            <w:gridSpan w:val="3"/>
          </w:tcPr>
          <w:p w14:paraId="46137B87" w14:textId="2559D2FD" w:rsidR="005A5832" w:rsidRPr="00264F72" w:rsidRDefault="00A75636" w:rsidP="00DA37AA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Jei Pirkėjas, gavęs tinkamai pateiktą ir užpildytą Sąskaitą, uždelsia atsiskaityti už tinkamai Tiekėjo perduotas kokybiškas Prekes per Sutartyje nurodytą terminą, Tiekėjas nuo kitos nei nustatytas terminas dienos skaičiuoja Pirkėjui 0,0</w:t>
            </w:r>
            <w:r w:rsidR="00761323" w:rsidRPr="00264F72">
              <w:rPr>
                <w:kern w:val="2"/>
                <w:szCs w:val="24"/>
              </w:rPr>
              <w:t>3</w:t>
            </w:r>
            <w:r w:rsidRPr="00264F72">
              <w:rPr>
                <w:kern w:val="2"/>
                <w:szCs w:val="24"/>
              </w:rPr>
              <w:t xml:space="preserve"> (</w:t>
            </w:r>
            <w:r w:rsidR="00761323" w:rsidRPr="00264F72">
              <w:rPr>
                <w:kern w:val="2"/>
                <w:szCs w:val="24"/>
              </w:rPr>
              <w:t>trys</w:t>
            </w:r>
            <w:r w:rsidRPr="00264F72">
              <w:rPr>
                <w:kern w:val="2"/>
                <w:szCs w:val="24"/>
              </w:rPr>
              <w:t xml:space="preserve"> šimtosios) procento dydžio delspinigius nuo neapmokėtos sumos be PVM už kiekvieną vėlavimo dieną. </w:t>
            </w:r>
          </w:p>
        </w:tc>
      </w:tr>
      <w:tr w:rsidR="008D5D74" w:rsidRPr="00264F72" w14:paraId="30B33F12" w14:textId="77777777">
        <w:trPr>
          <w:trHeight w:val="300"/>
        </w:trPr>
        <w:tc>
          <w:tcPr>
            <w:tcW w:w="2704" w:type="dxa"/>
            <w:gridSpan w:val="2"/>
          </w:tcPr>
          <w:p w14:paraId="0CBB35F7" w14:textId="7777777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9.2. Tiekėjui taikomos netesybos</w:t>
            </w:r>
          </w:p>
        </w:tc>
        <w:tc>
          <w:tcPr>
            <w:tcW w:w="6831" w:type="dxa"/>
            <w:gridSpan w:val="3"/>
          </w:tcPr>
          <w:p w14:paraId="60BF56DB" w14:textId="0BB4EBB8" w:rsidR="008D5D74" w:rsidRPr="00264F72" w:rsidRDefault="008D5D74" w:rsidP="007049EE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9.2.1. </w:t>
            </w:r>
            <w:r w:rsidR="005E60D5" w:rsidRPr="00264F72">
              <w:rPr>
                <w:kern w:val="2"/>
                <w:szCs w:val="24"/>
              </w:rPr>
              <w:t>Jeigu Tiekėjas vėluoja vykdyti užsakymą, tiekti Prekes ar ištaisyti jų trūkumus arba nevykdo kitų sutartinių įsipareigojimų, Pirkėjas nuo kitos nei nustatytas terminas dienos Tiekėjui skaičiuoja</w:t>
            </w:r>
            <w:r w:rsidRPr="00264F72">
              <w:rPr>
                <w:kern w:val="2"/>
                <w:szCs w:val="24"/>
              </w:rPr>
              <w:t xml:space="preserve"> 0,0</w:t>
            </w:r>
            <w:r w:rsidR="00761323" w:rsidRPr="00264F72">
              <w:rPr>
                <w:kern w:val="2"/>
                <w:szCs w:val="24"/>
              </w:rPr>
              <w:t>3</w:t>
            </w:r>
            <w:r w:rsidRPr="00264F72">
              <w:rPr>
                <w:kern w:val="2"/>
                <w:szCs w:val="24"/>
              </w:rPr>
              <w:t xml:space="preserve"> (</w:t>
            </w:r>
            <w:r w:rsidR="00761323" w:rsidRPr="00264F72">
              <w:rPr>
                <w:kern w:val="2"/>
                <w:szCs w:val="24"/>
              </w:rPr>
              <w:t>trys</w:t>
            </w:r>
            <w:r w:rsidRPr="00264F72">
              <w:rPr>
                <w:kern w:val="2"/>
                <w:szCs w:val="24"/>
              </w:rPr>
              <w:t xml:space="preserve"> šimtosios) procento  dydžio delspinigius už kiekvieną uždelstą dieną </w:t>
            </w:r>
            <w:r w:rsidR="005E60D5" w:rsidRPr="00264F72">
              <w:rPr>
                <w:kern w:val="2"/>
                <w:szCs w:val="24"/>
              </w:rPr>
              <w:t>nuo laiku neperduotų Prekių ar Prekių, turinčių trūkumų, kainos be PVM.</w:t>
            </w:r>
            <w:r w:rsidRPr="00264F72">
              <w:rPr>
                <w:kern w:val="2"/>
                <w:szCs w:val="24"/>
              </w:rPr>
              <w:t> </w:t>
            </w:r>
          </w:p>
          <w:p w14:paraId="2773FF0E" w14:textId="4709E590" w:rsidR="008D5D74" w:rsidRPr="00264F72" w:rsidRDefault="005E60D5" w:rsidP="007049EE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9.2.2. Jeigu Tiekėjas vėluoja grąžinti dėl Tiekėjui mokėtinos sumos sumažinimo susidariusią permoką pagal Bendrųjų sąlygų 7.4.1.2 punktą, Pirkėjas nuo kitos nei nustatytas terminas dienos Tiekėjui skaičiuoja 0,0</w:t>
            </w:r>
            <w:r w:rsidR="007C5613">
              <w:rPr>
                <w:kern w:val="2"/>
                <w:szCs w:val="24"/>
              </w:rPr>
              <w:t>3</w:t>
            </w:r>
            <w:r w:rsidRPr="00264F72">
              <w:rPr>
                <w:kern w:val="2"/>
                <w:szCs w:val="24"/>
              </w:rPr>
              <w:t xml:space="preserve"> (</w:t>
            </w:r>
            <w:r w:rsidR="007C5613" w:rsidRPr="007C5613">
              <w:rPr>
                <w:kern w:val="2"/>
                <w:szCs w:val="24"/>
              </w:rPr>
              <w:t>trys</w:t>
            </w:r>
            <w:r w:rsidRPr="00264F72">
              <w:rPr>
                <w:kern w:val="2"/>
                <w:szCs w:val="24"/>
              </w:rPr>
              <w:t xml:space="preserve"> šimtosios) procento dydžio delspinigius už kiekvieną uždelstą dieną nuo laiku negrąžintos permokos, kainos be PVM.</w:t>
            </w:r>
          </w:p>
          <w:p w14:paraId="7907862C" w14:textId="0595AC20" w:rsidR="008D5D74" w:rsidRPr="00264F72" w:rsidRDefault="008D5D74" w:rsidP="007049EE">
            <w:pPr>
              <w:jc w:val="both"/>
              <w:rPr>
                <w:b/>
                <w:bCs/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9.2.</w:t>
            </w:r>
            <w:r w:rsidR="007C5613">
              <w:rPr>
                <w:kern w:val="2"/>
                <w:szCs w:val="24"/>
              </w:rPr>
              <w:t>3</w:t>
            </w:r>
            <w:r w:rsidRPr="00264F72">
              <w:rPr>
                <w:kern w:val="2"/>
                <w:szCs w:val="24"/>
              </w:rPr>
              <w:t xml:space="preserve">. Tiekėjas privalo sumokėti Pirkėjui netesybas per 10 darbo dienų nuo Pirkėjo pareikalavimo. </w:t>
            </w:r>
          </w:p>
        </w:tc>
      </w:tr>
      <w:tr w:rsidR="008D5D74" w:rsidRPr="00264F72" w14:paraId="6C7F8BB5" w14:textId="77777777">
        <w:trPr>
          <w:trHeight w:val="300"/>
        </w:trPr>
        <w:tc>
          <w:tcPr>
            <w:tcW w:w="2704" w:type="dxa"/>
            <w:gridSpan w:val="2"/>
          </w:tcPr>
          <w:p w14:paraId="67875D65" w14:textId="7973341C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9.3. </w:t>
            </w:r>
            <w:r w:rsidR="00F57DC9" w:rsidRPr="00F57DC9">
              <w:rPr>
                <w:b/>
                <w:bCs/>
                <w:kern w:val="2"/>
                <w:szCs w:val="24"/>
              </w:rPr>
              <w:t>Tiekėjui / Pirkėjui taikoma bauda nutraukus Sutartį dėl esminio Sutarties pažeidimo ar nepagrįstai nutraukus Sutarties vykdymą ne Sutartyje nustatyta tvarka</w:t>
            </w:r>
          </w:p>
        </w:tc>
        <w:tc>
          <w:tcPr>
            <w:tcW w:w="6831" w:type="dxa"/>
            <w:gridSpan w:val="3"/>
          </w:tcPr>
          <w:p w14:paraId="6CD32164" w14:textId="77777777" w:rsidR="00DF0A6B" w:rsidRPr="00264F72" w:rsidRDefault="00DF0A6B" w:rsidP="00DF0A6B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Nutraukus Sutartį dėl esminio Sutarties pažeidimo, nustatyto Sutarties Specialiosiose sąlygose, mokama 10 procentų dydžio bauda nuo Pradinės Sutarties vertės be PVM, nurodytos Specialiųjų sąlygų 5.2 punkte. </w:t>
            </w:r>
          </w:p>
          <w:p w14:paraId="187F7386" w14:textId="7B6F0300" w:rsidR="008D5D74" w:rsidRPr="00264F72" w:rsidRDefault="008D5D74" w:rsidP="008D5D74">
            <w:pPr>
              <w:rPr>
                <w:kern w:val="2"/>
                <w:szCs w:val="24"/>
              </w:rPr>
            </w:pPr>
          </w:p>
        </w:tc>
      </w:tr>
      <w:tr w:rsidR="008D5D74" w:rsidRPr="00264F72" w14:paraId="564B5C28" w14:textId="77777777">
        <w:trPr>
          <w:trHeight w:val="300"/>
        </w:trPr>
        <w:tc>
          <w:tcPr>
            <w:tcW w:w="2704" w:type="dxa"/>
            <w:gridSpan w:val="2"/>
          </w:tcPr>
          <w:p w14:paraId="741F8926" w14:textId="7777777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9.4. 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31" w:type="dxa"/>
            <w:gridSpan w:val="3"/>
          </w:tcPr>
          <w:p w14:paraId="78DD744E" w14:textId="77777777" w:rsidR="008D5D74" w:rsidRPr="00264F72" w:rsidRDefault="008D5D74" w:rsidP="008D5D74">
            <w:pPr>
              <w:rPr>
                <w:color w:val="000000"/>
                <w:kern w:val="2"/>
                <w:szCs w:val="24"/>
              </w:rPr>
            </w:pPr>
            <w:r w:rsidRPr="00264F72">
              <w:rPr>
                <w:color w:val="000000"/>
                <w:kern w:val="2"/>
                <w:szCs w:val="24"/>
              </w:rPr>
              <w:t>Netaikoma</w:t>
            </w:r>
          </w:p>
          <w:p w14:paraId="26B058CC" w14:textId="77777777" w:rsidR="008D5D74" w:rsidRPr="00264F72" w:rsidRDefault="008D5D74" w:rsidP="00CD2F96">
            <w:pPr>
              <w:rPr>
                <w:kern w:val="2"/>
                <w:szCs w:val="24"/>
              </w:rPr>
            </w:pPr>
          </w:p>
        </w:tc>
      </w:tr>
      <w:tr w:rsidR="008D5D74" w:rsidRPr="00264F72" w14:paraId="135FBF19" w14:textId="77777777">
        <w:trPr>
          <w:trHeight w:val="300"/>
        </w:trPr>
        <w:tc>
          <w:tcPr>
            <w:tcW w:w="2704" w:type="dxa"/>
            <w:gridSpan w:val="2"/>
          </w:tcPr>
          <w:p w14:paraId="241B4067" w14:textId="7777777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9.5. Tiekėjui taikomos baudos dėl aplinkosauginių ir (arba) socialinių kriterijų nesilaikymo</w:t>
            </w:r>
          </w:p>
        </w:tc>
        <w:tc>
          <w:tcPr>
            <w:tcW w:w="6831" w:type="dxa"/>
            <w:gridSpan w:val="3"/>
          </w:tcPr>
          <w:p w14:paraId="08E9FB70" w14:textId="4AC8534C" w:rsidR="008D5D74" w:rsidRPr="00264F72" w:rsidRDefault="00F8298A" w:rsidP="008D5D74">
            <w:pPr>
              <w:rPr>
                <w:color w:val="4472C4"/>
                <w:kern w:val="2"/>
                <w:szCs w:val="24"/>
              </w:rPr>
            </w:pPr>
            <w:r w:rsidRPr="00F8298A">
              <w:rPr>
                <w:kern w:val="2"/>
                <w:szCs w:val="24"/>
              </w:rPr>
              <w:t>Netaikoma</w:t>
            </w:r>
            <w:r w:rsidR="00FF7D22">
              <w:rPr>
                <w:color w:val="4472C4"/>
                <w:kern w:val="2"/>
                <w:szCs w:val="24"/>
              </w:rPr>
              <w:t xml:space="preserve"> </w:t>
            </w:r>
          </w:p>
        </w:tc>
      </w:tr>
      <w:tr w:rsidR="008D5D74" w:rsidRPr="00264F72" w14:paraId="410DF044" w14:textId="77777777">
        <w:trPr>
          <w:trHeight w:val="300"/>
        </w:trPr>
        <w:tc>
          <w:tcPr>
            <w:tcW w:w="2704" w:type="dxa"/>
            <w:gridSpan w:val="2"/>
          </w:tcPr>
          <w:p w14:paraId="5B32D987" w14:textId="7777777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9.6. Tiekėjui / Pirkėjui taikoma bauda dėl </w:t>
            </w:r>
            <w:r w:rsidRPr="00264F72">
              <w:rPr>
                <w:b/>
                <w:bCs/>
                <w:kern w:val="2"/>
                <w:szCs w:val="24"/>
              </w:rPr>
              <w:lastRenderedPageBreak/>
              <w:t>konfidencialumo reikalavimų nesilaikymo</w:t>
            </w:r>
          </w:p>
        </w:tc>
        <w:tc>
          <w:tcPr>
            <w:tcW w:w="6831" w:type="dxa"/>
            <w:gridSpan w:val="3"/>
          </w:tcPr>
          <w:p w14:paraId="322B454A" w14:textId="49046041" w:rsidR="008D5D74" w:rsidRPr="00264F72" w:rsidRDefault="008D5D74" w:rsidP="008D5D74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lastRenderedPageBreak/>
              <w:t>Netaikoma</w:t>
            </w:r>
          </w:p>
        </w:tc>
      </w:tr>
      <w:tr w:rsidR="008D5D74" w:rsidRPr="00264F72" w14:paraId="2EDA0580" w14:textId="77777777">
        <w:trPr>
          <w:trHeight w:val="300"/>
        </w:trPr>
        <w:tc>
          <w:tcPr>
            <w:tcW w:w="2704" w:type="dxa"/>
            <w:gridSpan w:val="2"/>
          </w:tcPr>
          <w:p w14:paraId="4EC72603" w14:textId="7777777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 xml:space="preserve">9.7. Tiekėjui taikomos netesybos dėl pirkimo dokumentuose nustatytų kokybinių kriterijų </w:t>
            </w:r>
            <w:proofErr w:type="spellStart"/>
            <w:r w:rsidRPr="00264F72">
              <w:rPr>
                <w:b/>
                <w:bCs/>
                <w:kern w:val="2"/>
                <w:szCs w:val="24"/>
              </w:rPr>
              <w:t>nepasiekimo</w:t>
            </w:r>
            <w:proofErr w:type="spellEnd"/>
            <w:r w:rsidRPr="00264F72">
              <w:rPr>
                <w:b/>
                <w:bCs/>
                <w:kern w:val="2"/>
                <w:szCs w:val="24"/>
              </w:rPr>
              <w:t xml:space="preserve"> Sutarties vykdymo metu</w:t>
            </w:r>
          </w:p>
        </w:tc>
        <w:tc>
          <w:tcPr>
            <w:tcW w:w="6831" w:type="dxa"/>
            <w:gridSpan w:val="3"/>
          </w:tcPr>
          <w:p w14:paraId="490A1B9A" w14:textId="0EE4F741" w:rsidR="0059093E" w:rsidRPr="00264F72" w:rsidRDefault="00C0525B" w:rsidP="0059093E">
            <w:pPr>
              <w:rPr>
                <w:color w:val="4472C4"/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  <w:r w:rsidR="00191357" w:rsidRPr="00264F72">
              <w:rPr>
                <w:color w:val="4472C4"/>
                <w:kern w:val="2"/>
                <w:szCs w:val="24"/>
              </w:rPr>
              <w:t xml:space="preserve"> </w:t>
            </w:r>
          </w:p>
          <w:p w14:paraId="32D19F53" w14:textId="38C62486" w:rsidR="008D5D74" w:rsidRPr="00264F72" w:rsidRDefault="008D5D74" w:rsidP="008D5D74">
            <w:pPr>
              <w:rPr>
                <w:color w:val="4472C4"/>
                <w:kern w:val="2"/>
                <w:szCs w:val="24"/>
              </w:rPr>
            </w:pPr>
          </w:p>
        </w:tc>
      </w:tr>
      <w:tr w:rsidR="008D5D74" w:rsidRPr="00264F72" w14:paraId="5D59CB2B" w14:textId="77777777">
        <w:trPr>
          <w:trHeight w:val="300"/>
        </w:trPr>
        <w:tc>
          <w:tcPr>
            <w:tcW w:w="2704" w:type="dxa"/>
            <w:gridSpan w:val="2"/>
          </w:tcPr>
          <w:p w14:paraId="7D11CAE0" w14:textId="7777777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9.8. Tiekėjui taikomos netesybos dėl Sutarties įvykdymo užtikrinimo nepratęsimo</w:t>
            </w:r>
          </w:p>
        </w:tc>
        <w:tc>
          <w:tcPr>
            <w:tcW w:w="6831" w:type="dxa"/>
            <w:gridSpan w:val="3"/>
          </w:tcPr>
          <w:p w14:paraId="2EA0E93D" w14:textId="77777777" w:rsidR="008D5D74" w:rsidRPr="00264F72" w:rsidRDefault="008D5D74" w:rsidP="008D5D74">
            <w:pPr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Netaikoma</w:t>
            </w:r>
          </w:p>
          <w:p w14:paraId="00D3EDE3" w14:textId="368E0075" w:rsidR="008D5D74" w:rsidRPr="00264F72" w:rsidRDefault="008D5D74" w:rsidP="008D5D74">
            <w:pPr>
              <w:rPr>
                <w:color w:val="4472C4"/>
                <w:kern w:val="2"/>
                <w:szCs w:val="24"/>
              </w:rPr>
            </w:pPr>
          </w:p>
        </w:tc>
      </w:tr>
      <w:tr w:rsidR="00C6374B" w:rsidRPr="00264F72" w14:paraId="74B59414" w14:textId="77777777">
        <w:trPr>
          <w:trHeight w:val="300"/>
        </w:trPr>
        <w:tc>
          <w:tcPr>
            <w:tcW w:w="2704" w:type="dxa"/>
            <w:gridSpan w:val="2"/>
          </w:tcPr>
          <w:p w14:paraId="03D5B272" w14:textId="4C1BB61D" w:rsidR="00C6374B" w:rsidRPr="00264F72" w:rsidRDefault="00C6374B" w:rsidP="008D5D74">
            <w:pPr>
              <w:rPr>
                <w:b/>
                <w:bCs/>
                <w:kern w:val="2"/>
                <w:szCs w:val="24"/>
              </w:rPr>
            </w:pPr>
            <w:r w:rsidRPr="00C6374B">
              <w:rPr>
                <w:b/>
                <w:bCs/>
                <w:kern w:val="2"/>
                <w:szCs w:val="24"/>
              </w:rPr>
              <w:t>9.9. 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831" w:type="dxa"/>
            <w:gridSpan w:val="3"/>
          </w:tcPr>
          <w:p w14:paraId="382B6B06" w14:textId="0040F1A9" w:rsidR="00C6374B" w:rsidRPr="00264F72" w:rsidRDefault="00C6374B" w:rsidP="008D5D74">
            <w:pPr>
              <w:rPr>
                <w:kern w:val="2"/>
                <w:szCs w:val="24"/>
              </w:rPr>
            </w:pPr>
            <w:r w:rsidRPr="00C6374B">
              <w:rPr>
                <w:kern w:val="2"/>
                <w:szCs w:val="24"/>
              </w:rPr>
              <w:t>Netaikoma</w:t>
            </w:r>
          </w:p>
        </w:tc>
      </w:tr>
      <w:tr w:rsidR="008D5D74" w:rsidRPr="00264F72" w14:paraId="5A9144E8" w14:textId="77777777">
        <w:trPr>
          <w:trHeight w:val="300"/>
        </w:trPr>
        <w:tc>
          <w:tcPr>
            <w:tcW w:w="2704" w:type="dxa"/>
            <w:gridSpan w:val="2"/>
          </w:tcPr>
          <w:p w14:paraId="58D4292E" w14:textId="01D1A3F8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9.</w:t>
            </w:r>
            <w:r w:rsidR="00C6374B">
              <w:rPr>
                <w:b/>
                <w:bCs/>
                <w:kern w:val="2"/>
                <w:szCs w:val="24"/>
              </w:rPr>
              <w:t>10</w:t>
            </w:r>
            <w:r w:rsidRPr="00264F72">
              <w:rPr>
                <w:b/>
                <w:bCs/>
                <w:kern w:val="2"/>
                <w:szCs w:val="24"/>
              </w:rPr>
              <w:t>. Kitos netesybos</w:t>
            </w:r>
          </w:p>
        </w:tc>
        <w:tc>
          <w:tcPr>
            <w:tcW w:w="6831" w:type="dxa"/>
            <w:gridSpan w:val="3"/>
          </w:tcPr>
          <w:p w14:paraId="5E3CB8FA" w14:textId="6C66B9C3" w:rsidR="008D5D74" w:rsidRPr="00264F72" w:rsidRDefault="002A607C" w:rsidP="008D5D74">
            <w:pPr>
              <w:rPr>
                <w:color w:val="4472C4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Netaikoma</w:t>
            </w:r>
          </w:p>
        </w:tc>
      </w:tr>
      <w:tr w:rsidR="003E47DD" w:rsidRPr="00264F72" w14:paraId="70844510" w14:textId="77777777" w:rsidTr="002B0F4B">
        <w:trPr>
          <w:trHeight w:val="300"/>
        </w:trPr>
        <w:tc>
          <w:tcPr>
            <w:tcW w:w="9535" w:type="dxa"/>
            <w:gridSpan w:val="5"/>
            <w:tcBorders>
              <w:bottom w:val="single" w:sz="4" w:space="0" w:color="auto"/>
            </w:tcBorders>
          </w:tcPr>
          <w:p w14:paraId="11CFEB58" w14:textId="084C3DE8" w:rsidR="003E47DD" w:rsidRPr="00264F72" w:rsidRDefault="003E47DD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3E47DD">
              <w:rPr>
                <w:b/>
                <w:bCs/>
                <w:kern w:val="2"/>
                <w:szCs w:val="24"/>
              </w:rPr>
              <w:t>10. ESMINĖS SUTARTIES SĄLYGOS</w:t>
            </w:r>
          </w:p>
        </w:tc>
      </w:tr>
      <w:tr w:rsidR="002B0F4B" w:rsidRPr="00264F72" w14:paraId="7CCE2938" w14:textId="2658B2C4" w:rsidTr="002B0F4B">
        <w:trPr>
          <w:trHeight w:val="300"/>
        </w:trPr>
        <w:tc>
          <w:tcPr>
            <w:tcW w:w="2723" w:type="dxa"/>
            <w:gridSpan w:val="3"/>
          </w:tcPr>
          <w:p w14:paraId="5797FCE8" w14:textId="5BD70E8A" w:rsidR="002B0F4B" w:rsidRPr="003E47DD" w:rsidRDefault="00554622" w:rsidP="00554622">
            <w:pPr>
              <w:rPr>
                <w:b/>
                <w:bCs/>
                <w:kern w:val="2"/>
                <w:szCs w:val="24"/>
              </w:rPr>
            </w:pPr>
            <w:r w:rsidRPr="00554622">
              <w:rPr>
                <w:b/>
                <w:bCs/>
                <w:kern w:val="2"/>
                <w:szCs w:val="24"/>
              </w:rPr>
              <w:t>10.1. Esminės Sutarties sąlygos</w:t>
            </w:r>
          </w:p>
        </w:tc>
        <w:tc>
          <w:tcPr>
            <w:tcW w:w="6812" w:type="dxa"/>
            <w:gridSpan w:val="2"/>
          </w:tcPr>
          <w:p w14:paraId="33CEC020" w14:textId="2AC3FD87" w:rsidR="002B0F4B" w:rsidRPr="00554622" w:rsidRDefault="002134C9" w:rsidP="00554622">
            <w:pPr>
              <w:rPr>
                <w:kern w:val="2"/>
                <w:szCs w:val="24"/>
              </w:rPr>
            </w:pPr>
            <w:r w:rsidRPr="002134C9">
              <w:rPr>
                <w:kern w:val="2"/>
                <w:szCs w:val="24"/>
              </w:rPr>
              <w:t>Netaikoma</w:t>
            </w:r>
          </w:p>
        </w:tc>
      </w:tr>
      <w:tr w:rsidR="002134C9" w:rsidRPr="00264F72" w14:paraId="21030BCF" w14:textId="77777777" w:rsidTr="002B0F4B">
        <w:trPr>
          <w:trHeight w:val="300"/>
        </w:trPr>
        <w:tc>
          <w:tcPr>
            <w:tcW w:w="2723" w:type="dxa"/>
            <w:gridSpan w:val="3"/>
          </w:tcPr>
          <w:p w14:paraId="5D4400D8" w14:textId="5FFB51FB" w:rsidR="002134C9" w:rsidRPr="00554622" w:rsidRDefault="002134C9" w:rsidP="00554622">
            <w:pPr>
              <w:rPr>
                <w:b/>
                <w:bCs/>
                <w:kern w:val="2"/>
                <w:szCs w:val="24"/>
              </w:rPr>
            </w:pPr>
            <w:r w:rsidRPr="002134C9">
              <w:rPr>
                <w:b/>
                <w:bCs/>
                <w:kern w:val="2"/>
                <w:szCs w:val="24"/>
              </w:rPr>
              <w:t>10.2. Dideli arba nuolatiniai esminės Sutarties sąlygos vykdymo trūkumai</w:t>
            </w:r>
          </w:p>
        </w:tc>
        <w:tc>
          <w:tcPr>
            <w:tcW w:w="6812" w:type="dxa"/>
            <w:gridSpan w:val="2"/>
          </w:tcPr>
          <w:p w14:paraId="14E14439" w14:textId="409C4968" w:rsidR="002134C9" w:rsidRPr="002134C9" w:rsidRDefault="002134C9" w:rsidP="00554622">
            <w:pPr>
              <w:rPr>
                <w:kern w:val="2"/>
                <w:szCs w:val="24"/>
              </w:rPr>
            </w:pPr>
            <w:r w:rsidRPr="002134C9">
              <w:rPr>
                <w:kern w:val="2"/>
                <w:szCs w:val="24"/>
              </w:rPr>
              <w:t>Netaikoma</w:t>
            </w:r>
          </w:p>
        </w:tc>
      </w:tr>
      <w:tr w:rsidR="008D5D74" w:rsidRPr="00264F72" w14:paraId="259B2F59" w14:textId="77777777">
        <w:trPr>
          <w:trHeight w:val="300"/>
        </w:trPr>
        <w:tc>
          <w:tcPr>
            <w:tcW w:w="9535" w:type="dxa"/>
            <w:gridSpan w:val="5"/>
          </w:tcPr>
          <w:p w14:paraId="120D5C50" w14:textId="1BC56C10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1905D7">
              <w:rPr>
                <w:b/>
                <w:bCs/>
                <w:kern w:val="2"/>
                <w:szCs w:val="24"/>
              </w:rPr>
              <w:t>1</w:t>
            </w:r>
            <w:r w:rsidRPr="00264F72">
              <w:rPr>
                <w:b/>
                <w:bCs/>
                <w:kern w:val="2"/>
                <w:szCs w:val="24"/>
              </w:rPr>
              <w:t>. SUTARTIES GALIOJIMAS IR KEITIMAS</w:t>
            </w:r>
          </w:p>
        </w:tc>
      </w:tr>
      <w:tr w:rsidR="008D5D74" w:rsidRPr="00264F72" w14:paraId="4F6C640F" w14:textId="77777777">
        <w:trPr>
          <w:trHeight w:val="300"/>
        </w:trPr>
        <w:tc>
          <w:tcPr>
            <w:tcW w:w="2704" w:type="dxa"/>
            <w:gridSpan w:val="2"/>
          </w:tcPr>
          <w:p w14:paraId="4D742B58" w14:textId="79D4C8D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D72631">
              <w:rPr>
                <w:b/>
                <w:bCs/>
                <w:kern w:val="2"/>
                <w:szCs w:val="24"/>
              </w:rPr>
              <w:t>1</w:t>
            </w:r>
            <w:r w:rsidRPr="00264F72">
              <w:rPr>
                <w:b/>
                <w:bCs/>
                <w:kern w:val="2"/>
                <w:szCs w:val="24"/>
              </w:rPr>
              <w:t>.1. Sutarties sudarymas ir įsigaliojimas</w:t>
            </w:r>
          </w:p>
        </w:tc>
        <w:tc>
          <w:tcPr>
            <w:tcW w:w="6831" w:type="dxa"/>
            <w:gridSpan w:val="3"/>
          </w:tcPr>
          <w:p w14:paraId="5EB6245C" w14:textId="77777777" w:rsidR="001905D7" w:rsidRPr="001905D7" w:rsidRDefault="001905D7" w:rsidP="001905D7">
            <w:pPr>
              <w:jc w:val="both"/>
              <w:rPr>
                <w:kern w:val="2"/>
                <w:szCs w:val="24"/>
              </w:rPr>
            </w:pPr>
            <w:r w:rsidRPr="001905D7">
              <w:rPr>
                <w:kern w:val="2"/>
                <w:szCs w:val="24"/>
              </w:rPr>
              <w:t>Ši Sutartis laikoma sudaryta ir įsigalioja nuo Sutarties pasirašymo dienos (antrosios Šalies pasirašymo dieną).</w:t>
            </w:r>
          </w:p>
          <w:p w14:paraId="792D06D7" w14:textId="446EDD55" w:rsidR="008D5D74" w:rsidRPr="00264F72" w:rsidRDefault="001905D7" w:rsidP="001905D7">
            <w:pPr>
              <w:jc w:val="both"/>
              <w:rPr>
                <w:color w:val="FF0000"/>
                <w:kern w:val="2"/>
              </w:rPr>
            </w:pPr>
            <w:r w:rsidRPr="001905D7">
              <w:rPr>
                <w:kern w:val="2"/>
                <w:szCs w:val="24"/>
              </w:rPr>
              <w:t xml:space="preserve">Sutartis galioja iki visiško prievolių </w:t>
            </w:r>
            <w:r w:rsidR="002E6ABA">
              <w:rPr>
                <w:kern w:val="2"/>
                <w:szCs w:val="24"/>
              </w:rPr>
              <w:t xml:space="preserve">pagal Sutartį </w:t>
            </w:r>
            <w:r w:rsidRPr="001905D7">
              <w:rPr>
                <w:kern w:val="2"/>
                <w:szCs w:val="24"/>
              </w:rPr>
              <w:t>įvykdymo</w:t>
            </w:r>
            <w:r w:rsidR="002E6ABA">
              <w:rPr>
                <w:kern w:val="2"/>
                <w:szCs w:val="24"/>
              </w:rPr>
              <w:t>.</w:t>
            </w:r>
            <w:r w:rsidRPr="001905D7">
              <w:rPr>
                <w:kern w:val="2"/>
                <w:szCs w:val="24"/>
              </w:rPr>
              <w:t xml:space="preserve"> </w:t>
            </w:r>
          </w:p>
        </w:tc>
      </w:tr>
      <w:tr w:rsidR="008D5D74" w:rsidRPr="00264F72" w14:paraId="3AC5F97E" w14:textId="77777777">
        <w:trPr>
          <w:trHeight w:val="300"/>
        </w:trPr>
        <w:tc>
          <w:tcPr>
            <w:tcW w:w="2704" w:type="dxa"/>
            <w:gridSpan w:val="2"/>
          </w:tcPr>
          <w:p w14:paraId="0C477A54" w14:textId="25FFA5EF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D72631">
              <w:rPr>
                <w:b/>
                <w:bCs/>
                <w:kern w:val="2"/>
                <w:szCs w:val="24"/>
              </w:rPr>
              <w:t>1</w:t>
            </w:r>
            <w:r w:rsidRPr="00264F72">
              <w:rPr>
                <w:b/>
                <w:bCs/>
                <w:kern w:val="2"/>
                <w:szCs w:val="24"/>
              </w:rPr>
              <w:t>.2. Sutarties galiojimo termino pratęsimas</w:t>
            </w:r>
          </w:p>
        </w:tc>
        <w:tc>
          <w:tcPr>
            <w:tcW w:w="6831" w:type="dxa"/>
            <w:gridSpan w:val="3"/>
          </w:tcPr>
          <w:p w14:paraId="4F256F59" w14:textId="16BA68C4" w:rsidR="008D5D74" w:rsidRPr="00264F72" w:rsidRDefault="006F337E" w:rsidP="005A7D51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Netaikoma</w:t>
            </w:r>
          </w:p>
          <w:p w14:paraId="24CF2B89" w14:textId="50C6D6BB" w:rsidR="008D5D74" w:rsidRPr="00264F72" w:rsidRDefault="008D5D74" w:rsidP="005A7D51">
            <w:pPr>
              <w:jc w:val="both"/>
              <w:rPr>
                <w:kern w:val="2"/>
                <w:szCs w:val="24"/>
              </w:rPr>
            </w:pPr>
          </w:p>
        </w:tc>
      </w:tr>
      <w:tr w:rsidR="008D5D74" w:rsidRPr="00264F72" w14:paraId="3E00E7BF" w14:textId="77777777">
        <w:trPr>
          <w:trHeight w:val="300"/>
        </w:trPr>
        <w:tc>
          <w:tcPr>
            <w:tcW w:w="9535" w:type="dxa"/>
            <w:gridSpan w:val="5"/>
          </w:tcPr>
          <w:p w14:paraId="58011EA1" w14:textId="60AB30AC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D72631">
              <w:rPr>
                <w:b/>
                <w:bCs/>
                <w:kern w:val="2"/>
                <w:szCs w:val="24"/>
              </w:rPr>
              <w:t>2</w:t>
            </w:r>
            <w:r w:rsidRPr="00264F72">
              <w:rPr>
                <w:b/>
                <w:bCs/>
                <w:kern w:val="2"/>
                <w:szCs w:val="24"/>
              </w:rPr>
              <w:t>. SUTARTIES NUTRAUKIMAS</w:t>
            </w:r>
          </w:p>
        </w:tc>
      </w:tr>
      <w:tr w:rsidR="008D5D74" w:rsidRPr="00264F72" w14:paraId="6E59D0C1" w14:textId="77777777">
        <w:trPr>
          <w:trHeight w:val="300"/>
        </w:trPr>
        <w:tc>
          <w:tcPr>
            <w:tcW w:w="2532" w:type="dxa"/>
          </w:tcPr>
          <w:p w14:paraId="43C75B62" w14:textId="4F66330B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D72631">
              <w:rPr>
                <w:b/>
                <w:bCs/>
                <w:kern w:val="2"/>
                <w:szCs w:val="24"/>
              </w:rPr>
              <w:t>2</w:t>
            </w:r>
            <w:r w:rsidRPr="00264F72">
              <w:rPr>
                <w:b/>
                <w:bCs/>
                <w:kern w:val="2"/>
                <w:szCs w:val="24"/>
              </w:rPr>
              <w:t>.1. Sutarties nutraukimo pagrindai</w:t>
            </w:r>
          </w:p>
        </w:tc>
        <w:tc>
          <w:tcPr>
            <w:tcW w:w="7003" w:type="dxa"/>
            <w:gridSpan w:val="4"/>
          </w:tcPr>
          <w:p w14:paraId="3EFF973D" w14:textId="2971AF12" w:rsidR="008D5D74" w:rsidRPr="00264F72" w:rsidRDefault="008D5D74" w:rsidP="005A7D51">
            <w:pPr>
              <w:jc w:val="both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>Sutartis gali būti nutraukiama rašytiniu Šalių susitarimu arba vienašališkai, Bendrosiose sąlygose nustatyta tvarka.</w:t>
            </w:r>
          </w:p>
        </w:tc>
      </w:tr>
      <w:tr w:rsidR="008D5D74" w:rsidRPr="00264F72" w14:paraId="0767D708" w14:textId="77777777">
        <w:trPr>
          <w:trHeight w:val="300"/>
        </w:trPr>
        <w:tc>
          <w:tcPr>
            <w:tcW w:w="2532" w:type="dxa"/>
          </w:tcPr>
          <w:p w14:paraId="06AA74E7" w14:textId="709CF57A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D72631">
              <w:rPr>
                <w:b/>
                <w:bCs/>
                <w:kern w:val="2"/>
                <w:szCs w:val="24"/>
              </w:rPr>
              <w:t>2</w:t>
            </w:r>
            <w:r w:rsidRPr="00264F72">
              <w:rPr>
                <w:b/>
                <w:bCs/>
                <w:kern w:val="2"/>
                <w:szCs w:val="24"/>
              </w:rPr>
              <w:t>.2. Esminiai Sutarties pažeidimai</w:t>
            </w:r>
          </w:p>
          <w:p w14:paraId="54536DE6" w14:textId="77777777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4"/>
          </w:tcPr>
          <w:p w14:paraId="0983E47C" w14:textId="300F39A7" w:rsidR="0048516E" w:rsidRPr="00264F72" w:rsidRDefault="0048516E" w:rsidP="0048516E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1</w:t>
            </w:r>
            <w:r w:rsidR="00D72631">
              <w:rPr>
                <w:color w:val="000000" w:themeColor="text1"/>
                <w:kern w:val="2"/>
                <w:szCs w:val="24"/>
              </w:rPr>
              <w:t>2</w:t>
            </w:r>
            <w:r w:rsidRPr="00264F72">
              <w:rPr>
                <w:color w:val="000000" w:themeColor="text1"/>
                <w:kern w:val="2"/>
                <w:szCs w:val="24"/>
              </w:rPr>
              <w:t>.2.1. jeigu Tiekėjas nevykdo prisiimtų įsipareigojimų už Sutartyje nustatytą Sutarties kainą;</w:t>
            </w:r>
          </w:p>
          <w:p w14:paraId="62DA71E7" w14:textId="5AF631CE" w:rsidR="006576A9" w:rsidRPr="00264F72" w:rsidRDefault="0048516E" w:rsidP="0048516E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lastRenderedPageBreak/>
              <w:t>1</w:t>
            </w:r>
            <w:r w:rsidR="00D72631">
              <w:rPr>
                <w:color w:val="000000" w:themeColor="text1"/>
                <w:kern w:val="2"/>
                <w:szCs w:val="24"/>
              </w:rPr>
              <w:t>2</w:t>
            </w:r>
            <w:r w:rsidRPr="00264F72">
              <w:rPr>
                <w:color w:val="000000" w:themeColor="text1"/>
                <w:kern w:val="2"/>
                <w:szCs w:val="24"/>
              </w:rPr>
              <w:t xml:space="preserve">.2.2. </w:t>
            </w:r>
            <w:r w:rsidR="006576A9" w:rsidRPr="006576A9">
              <w:rPr>
                <w:color w:val="000000" w:themeColor="text1"/>
                <w:kern w:val="2"/>
                <w:szCs w:val="24"/>
              </w:rPr>
              <w:t>jeigu Tiekėjas nesilaiko Sutartyje nustatytų Prekių tiekimo terminų 2 (du) kartus iš eilės arba vėluoja pristatyti Prekes daugiau nei 1 mėnesį Sutartyje nustatytas Prekių pristatymo terminas</w:t>
            </w:r>
            <w:r w:rsidR="006576A9">
              <w:rPr>
                <w:color w:val="000000" w:themeColor="text1"/>
                <w:kern w:val="2"/>
                <w:szCs w:val="24"/>
              </w:rPr>
              <w:t>;</w:t>
            </w:r>
          </w:p>
          <w:p w14:paraId="0E830D2F" w14:textId="3F457C23" w:rsidR="0048516E" w:rsidRPr="00264F72" w:rsidRDefault="0048516E" w:rsidP="0048516E">
            <w:pPr>
              <w:jc w:val="both"/>
              <w:rPr>
                <w:color w:val="000000" w:themeColor="text1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1</w:t>
            </w:r>
            <w:r w:rsidR="00D72631">
              <w:rPr>
                <w:color w:val="000000" w:themeColor="text1"/>
                <w:kern w:val="2"/>
                <w:szCs w:val="24"/>
              </w:rPr>
              <w:t>2</w:t>
            </w:r>
            <w:r w:rsidRPr="00264F72">
              <w:rPr>
                <w:color w:val="000000" w:themeColor="text1"/>
                <w:kern w:val="2"/>
                <w:szCs w:val="24"/>
              </w:rPr>
              <w:t xml:space="preserve">.2.3. </w:t>
            </w:r>
            <w:r w:rsidR="006576A9" w:rsidRPr="006576A9">
              <w:rPr>
                <w:color w:val="000000" w:themeColor="text1"/>
                <w:kern w:val="2"/>
                <w:szCs w:val="24"/>
              </w:rPr>
              <w:t>jeigu Tiekėjas pažeidžia Prekių pristatymo terminus ir priskaičiuotų netesybų už vėlavimą suma viršija 20 (dvidešimt) proc. Pradinės sutarties vertės</w:t>
            </w:r>
            <w:r w:rsidRPr="00264F72">
              <w:rPr>
                <w:color w:val="000000" w:themeColor="text1"/>
                <w:kern w:val="2"/>
                <w:szCs w:val="24"/>
              </w:rPr>
              <w:t>;</w:t>
            </w:r>
          </w:p>
          <w:p w14:paraId="4198364C" w14:textId="675B7F81" w:rsidR="008D5D74" w:rsidRPr="00264F72" w:rsidRDefault="0048516E" w:rsidP="0048516E">
            <w:pPr>
              <w:spacing w:line="257" w:lineRule="auto"/>
              <w:jc w:val="both"/>
              <w:rPr>
                <w:rFonts w:eastAsia="Arial"/>
                <w:color w:val="000000" w:themeColor="text1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1</w:t>
            </w:r>
            <w:r w:rsidR="00D72631">
              <w:rPr>
                <w:color w:val="000000" w:themeColor="text1"/>
                <w:kern w:val="2"/>
                <w:szCs w:val="24"/>
              </w:rPr>
              <w:t>2</w:t>
            </w:r>
            <w:r w:rsidRPr="00264F72">
              <w:rPr>
                <w:color w:val="000000" w:themeColor="text1"/>
                <w:kern w:val="2"/>
                <w:szCs w:val="24"/>
              </w:rPr>
              <w:t xml:space="preserve">.2.4. </w:t>
            </w:r>
            <w:r w:rsidR="006576A9" w:rsidRPr="006576A9">
              <w:rPr>
                <w:color w:val="000000" w:themeColor="text1"/>
                <w:kern w:val="2"/>
                <w:szCs w:val="24"/>
              </w:rPr>
              <w:t>Tiekėjas daugiau kaip 2 (du) kartus pristato Prekes, kurios neatitinka Sutartyje ir (ar) Įstatymuose nustatytų reikalavimų Prekėms</w:t>
            </w:r>
            <w:r w:rsidRPr="00264F72">
              <w:rPr>
                <w:color w:val="000000" w:themeColor="text1"/>
                <w:kern w:val="2"/>
                <w:szCs w:val="24"/>
              </w:rPr>
              <w:t>;</w:t>
            </w:r>
          </w:p>
        </w:tc>
      </w:tr>
      <w:tr w:rsidR="008D5D74" w:rsidRPr="00264F72" w14:paraId="62F6599E" w14:textId="77777777">
        <w:trPr>
          <w:trHeight w:val="300"/>
        </w:trPr>
        <w:tc>
          <w:tcPr>
            <w:tcW w:w="9535" w:type="dxa"/>
            <w:gridSpan w:val="5"/>
          </w:tcPr>
          <w:p w14:paraId="35B10415" w14:textId="1F402379" w:rsidR="008D5D74" w:rsidRPr="00264F72" w:rsidRDefault="008D5D74" w:rsidP="008D5D74">
            <w:pPr>
              <w:jc w:val="center"/>
              <w:rPr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lastRenderedPageBreak/>
              <w:t>1</w:t>
            </w:r>
            <w:r w:rsidR="008621C7">
              <w:rPr>
                <w:b/>
                <w:bCs/>
                <w:kern w:val="2"/>
                <w:szCs w:val="24"/>
              </w:rPr>
              <w:t>3</w:t>
            </w:r>
            <w:r w:rsidRPr="00264F72">
              <w:rPr>
                <w:b/>
                <w:bCs/>
                <w:kern w:val="2"/>
                <w:szCs w:val="24"/>
              </w:rPr>
              <w:t xml:space="preserve">. APLINKOSAUGINIAI IR SOCIALINIAI KRITERIJAI </w:t>
            </w:r>
          </w:p>
        </w:tc>
      </w:tr>
      <w:tr w:rsidR="008D5D74" w:rsidRPr="00264F72" w14:paraId="294326FE" w14:textId="77777777">
        <w:trPr>
          <w:trHeight w:val="300"/>
        </w:trPr>
        <w:tc>
          <w:tcPr>
            <w:tcW w:w="2532" w:type="dxa"/>
          </w:tcPr>
          <w:p w14:paraId="1FD8E0E3" w14:textId="0AF5DAEB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8621C7">
              <w:rPr>
                <w:b/>
                <w:bCs/>
                <w:kern w:val="2"/>
                <w:szCs w:val="24"/>
              </w:rPr>
              <w:t>3</w:t>
            </w:r>
            <w:r w:rsidRPr="00264F72">
              <w:rPr>
                <w:b/>
                <w:bCs/>
                <w:kern w:val="2"/>
                <w:szCs w:val="24"/>
              </w:rPr>
              <w:t>.1. Aplinkosauginių kriterijų nustatymo teisinis pagrindas</w:t>
            </w:r>
          </w:p>
        </w:tc>
        <w:tc>
          <w:tcPr>
            <w:tcW w:w="7003" w:type="dxa"/>
            <w:gridSpan w:val="4"/>
          </w:tcPr>
          <w:p w14:paraId="5E3819D0" w14:textId="3A4D565B" w:rsidR="007C5A60" w:rsidRPr="007C5A60" w:rsidRDefault="001758B5" w:rsidP="00F8298A">
            <w:pPr>
              <w:jc w:val="both"/>
              <w:rPr>
                <w:kern w:val="2"/>
                <w:szCs w:val="24"/>
              </w:rPr>
            </w:pPr>
            <w:r w:rsidRPr="001758B5">
              <w:rPr>
                <w:kern w:val="2"/>
                <w:szCs w:val="24"/>
              </w:rPr>
              <w:t>Aplinkosauginiai kriterijai Prekei nustatomi vadovaujantis Aplinkos apsaugos kriterijų taikymo, vykdant žaliuosius pirkimus, tvarkos aprašo, patvirtinto Lietuvos Respublikos aplinkos ministro 2011 m. birželio 28 d. įsakymu Nr. D1-508 „Dėl Aplinkos apsaugos kriterijų taikymo, vykdant žaliuosius pirkimus, tvarkos aprašo patvirtinimo“, 10 punktu, pagal kurį perkama transporto priemonė turi atitikti Alternatyviųjų degalų įstatymo 2 straipsnio 16 dalyje nustatytą apibrėžtį, t. y. tai turi būti transporto priemonė, kurios išmetamo anglies dioksido (CO₂) kiekis yra 0 g/km.</w:t>
            </w:r>
          </w:p>
        </w:tc>
      </w:tr>
      <w:tr w:rsidR="008D5D74" w:rsidRPr="00264F72" w14:paraId="248F77FB" w14:textId="77777777">
        <w:trPr>
          <w:trHeight w:val="300"/>
        </w:trPr>
        <w:tc>
          <w:tcPr>
            <w:tcW w:w="2532" w:type="dxa"/>
          </w:tcPr>
          <w:p w14:paraId="6386D98F" w14:textId="1C7F4323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3</w:t>
            </w:r>
            <w:r w:rsidRPr="00264F72">
              <w:rPr>
                <w:b/>
                <w:bCs/>
                <w:kern w:val="2"/>
                <w:szCs w:val="24"/>
              </w:rPr>
              <w:t>.</w:t>
            </w:r>
            <w:r w:rsidR="007C5A60">
              <w:rPr>
                <w:b/>
                <w:bCs/>
                <w:kern w:val="2"/>
                <w:szCs w:val="24"/>
              </w:rPr>
              <w:t>2</w:t>
            </w:r>
            <w:r w:rsidRPr="00264F72">
              <w:rPr>
                <w:b/>
                <w:bCs/>
                <w:kern w:val="2"/>
                <w:szCs w:val="24"/>
              </w:rPr>
              <w:t>. Su perkamomis Prekėmis susiję socialiniai kriterijai</w:t>
            </w:r>
          </w:p>
        </w:tc>
        <w:tc>
          <w:tcPr>
            <w:tcW w:w="7003" w:type="dxa"/>
            <w:gridSpan w:val="4"/>
          </w:tcPr>
          <w:p w14:paraId="47552781" w14:textId="77777777" w:rsidR="008D5D74" w:rsidRPr="00264F72" w:rsidRDefault="008D5D74" w:rsidP="008D5D74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264F72">
              <w:rPr>
                <w:color w:val="000000"/>
                <w:kern w:val="2"/>
                <w:szCs w:val="24"/>
                <w:shd w:val="clear" w:color="auto" w:fill="FFFFFF"/>
              </w:rPr>
              <w:t>Netaikoma</w:t>
            </w:r>
          </w:p>
          <w:p w14:paraId="78104E0E" w14:textId="4F5FFA57" w:rsidR="008D5D74" w:rsidRPr="00264F72" w:rsidRDefault="008D5D74" w:rsidP="008D5D74">
            <w:pPr>
              <w:rPr>
                <w:color w:val="0070C0"/>
                <w:kern w:val="2"/>
                <w:szCs w:val="24"/>
              </w:rPr>
            </w:pPr>
          </w:p>
        </w:tc>
      </w:tr>
      <w:tr w:rsidR="008D5D74" w:rsidRPr="00264F72" w14:paraId="3AC4F975" w14:textId="77777777">
        <w:trPr>
          <w:trHeight w:val="300"/>
        </w:trPr>
        <w:tc>
          <w:tcPr>
            <w:tcW w:w="9535" w:type="dxa"/>
            <w:gridSpan w:val="5"/>
          </w:tcPr>
          <w:p w14:paraId="2EFAACA1" w14:textId="6EE72BF1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4</w:t>
            </w:r>
            <w:r w:rsidRPr="00264F72">
              <w:rPr>
                <w:b/>
                <w:bCs/>
                <w:kern w:val="2"/>
                <w:szCs w:val="24"/>
              </w:rPr>
              <w:t xml:space="preserve">. BENDRŲJŲ SĄLYGŲ PAKEITIMAI IR PAPILDYMAI </w:t>
            </w:r>
          </w:p>
          <w:p w14:paraId="61BD6B29" w14:textId="77777777" w:rsidR="008D5D74" w:rsidRPr="00264F72" w:rsidRDefault="008D5D74" w:rsidP="008D5D74">
            <w:pPr>
              <w:jc w:val="center"/>
              <w:rPr>
                <w:kern w:val="2"/>
                <w:szCs w:val="24"/>
              </w:rPr>
            </w:pPr>
            <w:r w:rsidRPr="00264F72">
              <w:rPr>
                <w:kern w:val="2"/>
                <w:szCs w:val="24"/>
              </w:rPr>
              <w:t xml:space="preserve">(jeigu būtina dėl konkretaus Sutarties dalyko specifikos) </w:t>
            </w:r>
          </w:p>
        </w:tc>
      </w:tr>
      <w:tr w:rsidR="008D5D74" w:rsidRPr="00264F72" w14:paraId="1A3B3FB7" w14:textId="77777777">
        <w:trPr>
          <w:trHeight w:val="300"/>
        </w:trPr>
        <w:tc>
          <w:tcPr>
            <w:tcW w:w="2532" w:type="dxa"/>
          </w:tcPr>
          <w:p w14:paraId="31A2D71F" w14:textId="159297B3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4</w:t>
            </w:r>
            <w:r w:rsidRPr="00264F72">
              <w:rPr>
                <w:b/>
                <w:bCs/>
                <w:kern w:val="2"/>
                <w:szCs w:val="24"/>
              </w:rPr>
              <w:t xml:space="preserve">.1. </w:t>
            </w:r>
          </w:p>
        </w:tc>
        <w:tc>
          <w:tcPr>
            <w:tcW w:w="7003" w:type="dxa"/>
            <w:gridSpan w:val="4"/>
          </w:tcPr>
          <w:p w14:paraId="66F7C751" w14:textId="77777777" w:rsidR="00EC25AD" w:rsidRDefault="00EC25AD" w:rsidP="00EC25AD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keičiamas Sutarties Bendrųjų sąlygų punktas, jį išdėstant nauja redakcija):</w:t>
            </w:r>
          </w:p>
          <w:p w14:paraId="1F805B4C" w14:textId="4AA651A1" w:rsidR="008D5D74" w:rsidRPr="00264F72" w:rsidRDefault="00EC25AD" w:rsidP="00EC25AD">
            <w:pPr>
              <w:rPr>
                <w:color w:val="000000" w:themeColor="text1"/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pakeisti nurodytą Sutarties Bendrųjų sąlygų punktą ir išdėstyti jį nauja redakcija: ____.</w:t>
            </w:r>
          </w:p>
        </w:tc>
      </w:tr>
      <w:tr w:rsidR="008D5D74" w:rsidRPr="00264F72" w14:paraId="0F93D8BB" w14:textId="77777777">
        <w:trPr>
          <w:trHeight w:val="300"/>
        </w:trPr>
        <w:tc>
          <w:tcPr>
            <w:tcW w:w="2532" w:type="dxa"/>
          </w:tcPr>
          <w:p w14:paraId="6E07FF6F" w14:textId="29A87B64" w:rsidR="008D5D74" w:rsidRPr="00264F72" w:rsidRDefault="008D5D74" w:rsidP="008D5D74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4</w:t>
            </w:r>
            <w:r w:rsidRPr="00264F72">
              <w:rPr>
                <w:b/>
                <w:bCs/>
                <w:kern w:val="2"/>
                <w:szCs w:val="24"/>
              </w:rPr>
              <w:t>.2.</w:t>
            </w:r>
          </w:p>
        </w:tc>
        <w:tc>
          <w:tcPr>
            <w:tcW w:w="7003" w:type="dxa"/>
            <w:gridSpan w:val="4"/>
          </w:tcPr>
          <w:p w14:paraId="3DCC1A88" w14:textId="77777777" w:rsidR="00EC25AD" w:rsidRDefault="00EC25AD" w:rsidP="00EC25AD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papildomos Sutarties Bendrosios sąlygos naujomis nuostatomis):</w:t>
            </w:r>
          </w:p>
          <w:p w14:paraId="632B4F73" w14:textId="5A22B76F" w:rsidR="008D5D74" w:rsidRPr="00264F72" w:rsidRDefault="00EC25AD" w:rsidP="00EC25AD">
            <w:pPr>
              <w:rPr>
                <w:color w:val="000000" w:themeColor="text1"/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papildyti Sutarties Bendrąsias sąlygas nurodytu punktu, tačiau kitų punktų numeracijos nekeisti: ________.</w:t>
            </w:r>
          </w:p>
        </w:tc>
      </w:tr>
      <w:tr w:rsidR="00EC25AD" w:rsidRPr="00264F72" w14:paraId="11878A07" w14:textId="77777777">
        <w:trPr>
          <w:trHeight w:val="300"/>
        </w:trPr>
        <w:tc>
          <w:tcPr>
            <w:tcW w:w="2532" w:type="dxa"/>
          </w:tcPr>
          <w:p w14:paraId="35EE2B44" w14:textId="6E90A7E4" w:rsidR="00EC25AD" w:rsidRPr="00264F72" w:rsidRDefault="00EC25AD" w:rsidP="00EC25AD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>
              <w:rPr>
                <w:b/>
                <w:bCs/>
                <w:kern w:val="2"/>
                <w:szCs w:val="24"/>
              </w:rPr>
              <w:t>4</w:t>
            </w:r>
            <w:r w:rsidRPr="00264F72">
              <w:rPr>
                <w:b/>
                <w:bCs/>
                <w:kern w:val="2"/>
                <w:szCs w:val="24"/>
              </w:rPr>
              <w:t>.3.</w:t>
            </w:r>
          </w:p>
        </w:tc>
        <w:tc>
          <w:tcPr>
            <w:tcW w:w="7003" w:type="dxa"/>
            <w:gridSpan w:val="4"/>
          </w:tcPr>
          <w:p w14:paraId="38EF0023" w14:textId="77777777" w:rsidR="00EC25AD" w:rsidRDefault="00EC25AD" w:rsidP="00EC25AD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išbraukiamas Sutarties Bendrųjų sąlygų atitinkamas punktas:</w:t>
            </w:r>
          </w:p>
          <w:p w14:paraId="201CF248" w14:textId="43E50154" w:rsidR="00EC25AD" w:rsidRPr="00264F72" w:rsidRDefault="00EC25AD" w:rsidP="00EC25AD">
            <w:pPr>
              <w:rPr>
                <w:color w:val="000000" w:themeColor="text1"/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išbraukti nurodytą Sutarties Bendrųjų sąlygų punktą, tačiau kitų punktų numeracijos nekeisti: _____.</w:t>
            </w:r>
          </w:p>
        </w:tc>
      </w:tr>
      <w:tr w:rsidR="00EC25AD" w:rsidRPr="00264F72" w14:paraId="42343E53" w14:textId="77777777">
        <w:trPr>
          <w:trHeight w:val="300"/>
        </w:trPr>
        <w:tc>
          <w:tcPr>
            <w:tcW w:w="2532" w:type="dxa"/>
          </w:tcPr>
          <w:p w14:paraId="17C6E82A" w14:textId="2E936CB0" w:rsidR="00EC25AD" w:rsidRPr="00264F72" w:rsidRDefault="00EC25AD" w:rsidP="00EC25AD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>
              <w:rPr>
                <w:b/>
                <w:bCs/>
                <w:kern w:val="2"/>
                <w:szCs w:val="24"/>
              </w:rPr>
              <w:t>4</w:t>
            </w:r>
            <w:r w:rsidRPr="00264F72">
              <w:rPr>
                <w:b/>
                <w:bCs/>
                <w:kern w:val="2"/>
                <w:szCs w:val="24"/>
              </w:rPr>
              <w:t>.4.</w:t>
            </w:r>
          </w:p>
        </w:tc>
        <w:tc>
          <w:tcPr>
            <w:tcW w:w="7003" w:type="dxa"/>
            <w:gridSpan w:val="4"/>
          </w:tcPr>
          <w:p w14:paraId="4370B959" w14:textId="77777777" w:rsidR="00EC25AD" w:rsidRDefault="00EC25AD" w:rsidP="00EC25AD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nustatomos kitokios nei Sutarties Bendrosiose sąlygose nustatytos nuostatos dėl Prekių intelektinės nuosavybės):</w:t>
            </w:r>
          </w:p>
          <w:p w14:paraId="63229ED5" w14:textId="77777777" w:rsidR="00EC25AD" w:rsidRPr="00264F72" w:rsidRDefault="00EC25AD" w:rsidP="00EC25AD">
            <w:pPr>
              <w:rPr>
                <w:color w:val="000000" w:themeColor="text1"/>
                <w:kern w:val="2"/>
                <w:szCs w:val="24"/>
              </w:rPr>
            </w:pPr>
          </w:p>
        </w:tc>
      </w:tr>
      <w:tr w:rsidR="00EC25AD" w:rsidRPr="00264F72" w14:paraId="6B21B766" w14:textId="77777777">
        <w:trPr>
          <w:trHeight w:val="300"/>
        </w:trPr>
        <w:tc>
          <w:tcPr>
            <w:tcW w:w="2532" w:type="dxa"/>
          </w:tcPr>
          <w:p w14:paraId="6947D409" w14:textId="45315DED" w:rsidR="00EC25AD" w:rsidRPr="00264F72" w:rsidRDefault="00EC25AD" w:rsidP="00EC25AD">
            <w:pPr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>
              <w:rPr>
                <w:b/>
                <w:bCs/>
                <w:kern w:val="2"/>
                <w:szCs w:val="24"/>
              </w:rPr>
              <w:t>4</w:t>
            </w:r>
            <w:r w:rsidRPr="00264F72">
              <w:rPr>
                <w:b/>
                <w:bCs/>
                <w:kern w:val="2"/>
                <w:szCs w:val="24"/>
              </w:rPr>
              <w:t>.5.</w:t>
            </w:r>
          </w:p>
        </w:tc>
        <w:tc>
          <w:tcPr>
            <w:tcW w:w="7003" w:type="dxa"/>
            <w:gridSpan w:val="4"/>
          </w:tcPr>
          <w:p w14:paraId="039E4DF7" w14:textId="0B768785" w:rsidR="00EC25AD" w:rsidRPr="00264F72" w:rsidRDefault="00EC25AD" w:rsidP="00EC25AD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8D5D74" w:rsidRPr="00264F72" w14:paraId="2D51BD24" w14:textId="77777777">
        <w:trPr>
          <w:trHeight w:val="300"/>
        </w:trPr>
        <w:tc>
          <w:tcPr>
            <w:tcW w:w="9535" w:type="dxa"/>
            <w:gridSpan w:val="5"/>
          </w:tcPr>
          <w:p w14:paraId="0785A684" w14:textId="5060895A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5</w:t>
            </w:r>
            <w:r w:rsidRPr="00264F72">
              <w:rPr>
                <w:b/>
                <w:bCs/>
                <w:kern w:val="2"/>
                <w:szCs w:val="24"/>
              </w:rPr>
              <w:t>. SUTARTIES PRIEDAI</w:t>
            </w:r>
          </w:p>
        </w:tc>
      </w:tr>
      <w:tr w:rsidR="008D5D74" w:rsidRPr="00264F72" w14:paraId="2EEAB97F" w14:textId="77777777">
        <w:trPr>
          <w:trHeight w:val="300"/>
        </w:trPr>
        <w:tc>
          <w:tcPr>
            <w:tcW w:w="2532" w:type="dxa"/>
          </w:tcPr>
          <w:p w14:paraId="33D1E7D8" w14:textId="7669B14A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5</w:t>
            </w:r>
            <w:r w:rsidRPr="00264F72">
              <w:rPr>
                <w:b/>
                <w:bCs/>
                <w:kern w:val="2"/>
                <w:szCs w:val="24"/>
              </w:rPr>
              <w:t>.1. Priedas Nr. 1</w:t>
            </w:r>
          </w:p>
        </w:tc>
        <w:tc>
          <w:tcPr>
            <w:tcW w:w="7003" w:type="dxa"/>
            <w:gridSpan w:val="4"/>
          </w:tcPr>
          <w:p w14:paraId="16B8142D" w14:textId="746F13A8" w:rsidR="008D5D74" w:rsidRPr="00264F72" w:rsidRDefault="00EA23DB" w:rsidP="005C12DD">
            <w:pPr>
              <w:rPr>
                <w:b/>
                <w:szCs w:val="24"/>
              </w:rPr>
            </w:pPr>
            <w:r w:rsidRPr="00EA23DB">
              <w:rPr>
                <w:b/>
                <w:szCs w:val="24"/>
              </w:rPr>
              <w:t>Lengvojo krovininio N1 k</w:t>
            </w:r>
            <w:r w:rsidR="0059335F">
              <w:rPr>
                <w:b/>
                <w:szCs w:val="24"/>
              </w:rPr>
              <w:t>ategorijos</w:t>
            </w:r>
            <w:r w:rsidRPr="00EA23DB">
              <w:rPr>
                <w:b/>
                <w:szCs w:val="24"/>
              </w:rPr>
              <w:t xml:space="preserve"> automobilio</w:t>
            </w:r>
            <w:r w:rsidR="00096914" w:rsidRPr="00264F72">
              <w:rPr>
                <w:b/>
                <w:szCs w:val="24"/>
              </w:rPr>
              <w:t xml:space="preserve"> pirkimo</w:t>
            </w:r>
            <w:r w:rsidR="005C12DD" w:rsidRPr="00264F72">
              <w:rPr>
                <w:b/>
                <w:szCs w:val="24"/>
              </w:rPr>
              <w:t xml:space="preserve"> techninė </w:t>
            </w:r>
            <w:r w:rsidR="00762DB6" w:rsidRPr="00264F72">
              <w:rPr>
                <w:b/>
                <w:szCs w:val="24"/>
              </w:rPr>
              <w:t>užduotis,</w:t>
            </w:r>
            <w:r w:rsidR="005C12DD" w:rsidRPr="00264F72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2</w:t>
            </w:r>
            <w:r w:rsidR="005C12DD" w:rsidRPr="00264F72">
              <w:rPr>
                <w:b/>
                <w:szCs w:val="24"/>
              </w:rPr>
              <w:t xml:space="preserve"> lapai</w:t>
            </w:r>
            <w:r>
              <w:rPr>
                <w:b/>
                <w:szCs w:val="24"/>
              </w:rPr>
              <w:t>.</w:t>
            </w:r>
          </w:p>
        </w:tc>
      </w:tr>
      <w:tr w:rsidR="008D5D74" w:rsidRPr="00264F72" w14:paraId="0153FAD0" w14:textId="77777777">
        <w:trPr>
          <w:trHeight w:val="300"/>
        </w:trPr>
        <w:tc>
          <w:tcPr>
            <w:tcW w:w="2532" w:type="dxa"/>
          </w:tcPr>
          <w:p w14:paraId="7DDB0AFC" w14:textId="1481E193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5</w:t>
            </w:r>
            <w:r w:rsidRPr="00264F72">
              <w:rPr>
                <w:b/>
                <w:bCs/>
                <w:kern w:val="2"/>
                <w:szCs w:val="24"/>
              </w:rPr>
              <w:t>.2. Priedas Nr. 2</w:t>
            </w:r>
          </w:p>
        </w:tc>
        <w:tc>
          <w:tcPr>
            <w:tcW w:w="7003" w:type="dxa"/>
            <w:gridSpan w:val="4"/>
          </w:tcPr>
          <w:p w14:paraId="57415B2F" w14:textId="2DCEB5B2" w:rsidR="008D5D74" w:rsidRPr="001758B5" w:rsidRDefault="0087579E" w:rsidP="001758B5">
            <w:pPr>
              <w:rPr>
                <w:rFonts w:eastAsia="Calibri" w:cs="Tahoma"/>
                <w:kern w:val="3"/>
                <w:szCs w:val="24"/>
                <w:lang w:bidi="en-US"/>
              </w:rPr>
            </w:pPr>
            <w:r w:rsidRPr="00264F72">
              <w:rPr>
                <w:b/>
                <w:bCs/>
                <w:kern w:val="2"/>
                <w:szCs w:val="24"/>
              </w:rPr>
              <w:t>Tiekėjo pasiūlymas</w:t>
            </w:r>
            <w:r w:rsidR="00E14E0C" w:rsidRPr="00264F72">
              <w:rPr>
                <w:b/>
                <w:bCs/>
                <w:kern w:val="2"/>
                <w:szCs w:val="24"/>
              </w:rPr>
              <w:t>,</w:t>
            </w:r>
            <w:r w:rsidR="00FA6A35" w:rsidRPr="00264F72">
              <w:rPr>
                <w:b/>
                <w:bCs/>
                <w:kern w:val="2"/>
                <w:szCs w:val="24"/>
              </w:rPr>
              <w:t xml:space="preserve"> </w:t>
            </w:r>
            <w:r w:rsidR="00E14E0C" w:rsidRPr="00264F72">
              <w:rPr>
                <w:b/>
                <w:bCs/>
                <w:kern w:val="2"/>
                <w:szCs w:val="24"/>
              </w:rPr>
              <w:t xml:space="preserve">   </w:t>
            </w:r>
            <w:r w:rsidR="00FA6A35" w:rsidRPr="00264F72">
              <w:rPr>
                <w:b/>
                <w:bCs/>
                <w:kern w:val="2"/>
                <w:szCs w:val="24"/>
              </w:rPr>
              <w:t xml:space="preserve"> lapai.</w:t>
            </w:r>
            <w:r w:rsidR="0017243B" w:rsidRPr="00264F72">
              <w:rPr>
                <w:rFonts w:eastAsia="Calibri" w:cs="Tahoma"/>
                <w:kern w:val="3"/>
                <w:szCs w:val="24"/>
                <w:lang w:bidi="en-US"/>
              </w:rPr>
              <w:t xml:space="preserve"> </w:t>
            </w:r>
          </w:p>
        </w:tc>
      </w:tr>
      <w:tr w:rsidR="008D5D74" w:rsidRPr="00264F72" w14:paraId="584DB3DF" w14:textId="77777777">
        <w:tc>
          <w:tcPr>
            <w:tcW w:w="9535" w:type="dxa"/>
            <w:gridSpan w:val="5"/>
          </w:tcPr>
          <w:p w14:paraId="06933465" w14:textId="7BA6D716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1</w:t>
            </w:r>
            <w:r w:rsidR="007C5A60">
              <w:rPr>
                <w:b/>
                <w:bCs/>
                <w:kern w:val="2"/>
                <w:szCs w:val="24"/>
              </w:rPr>
              <w:t>6</w:t>
            </w:r>
            <w:r w:rsidRPr="00264F72">
              <w:rPr>
                <w:b/>
                <w:bCs/>
                <w:kern w:val="2"/>
                <w:szCs w:val="24"/>
              </w:rPr>
              <w:t>. ŠALIŲ ATSTOVŲ PARAŠAI</w:t>
            </w:r>
          </w:p>
        </w:tc>
      </w:tr>
      <w:tr w:rsidR="008D5D74" w:rsidRPr="00264F72" w14:paraId="298A2569" w14:textId="77777777">
        <w:tc>
          <w:tcPr>
            <w:tcW w:w="4788" w:type="dxa"/>
            <w:gridSpan w:val="4"/>
          </w:tcPr>
          <w:p w14:paraId="37FA6028" w14:textId="77777777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lastRenderedPageBreak/>
              <w:t>PIRKĖJAS</w:t>
            </w:r>
          </w:p>
        </w:tc>
        <w:tc>
          <w:tcPr>
            <w:tcW w:w="4747" w:type="dxa"/>
          </w:tcPr>
          <w:p w14:paraId="1B47B8D3" w14:textId="77777777" w:rsidR="008D5D74" w:rsidRPr="00264F72" w:rsidRDefault="008D5D74" w:rsidP="008D5D74">
            <w:pPr>
              <w:jc w:val="center"/>
              <w:rPr>
                <w:b/>
                <w:bCs/>
                <w:kern w:val="2"/>
                <w:szCs w:val="24"/>
              </w:rPr>
            </w:pPr>
            <w:r w:rsidRPr="00264F72"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8D5D74" w:rsidRPr="00264F72" w14:paraId="0C351979" w14:textId="77777777">
        <w:tc>
          <w:tcPr>
            <w:tcW w:w="4788" w:type="dxa"/>
            <w:gridSpan w:val="4"/>
          </w:tcPr>
          <w:p w14:paraId="33C9EDCF" w14:textId="3E054023" w:rsidR="008D5D74" w:rsidRPr="00264F72" w:rsidRDefault="00FA6A35" w:rsidP="008D5D74">
            <w:pPr>
              <w:jc w:val="center"/>
              <w:rPr>
                <w:color w:val="000000" w:themeColor="text1"/>
                <w:kern w:val="2"/>
                <w:szCs w:val="24"/>
              </w:rPr>
            </w:pPr>
            <w:r w:rsidRPr="00264F72">
              <w:rPr>
                <w:color w:val="000000" w:themeColor="text1"/>
                <w:kern w:val="2"/>
                <w:szCs w:val="24"/>
              </w:rPr>
              <w:t>Direktorius Virginijus Andrius Bukauskas</w:t>
            </w:r>
          </w:p>
        </w:tc>
        <w:tc>
          <w:tcPr>
            <w:tcW w:w="4747" w:type="dxa"/>
          </w:tcPr>
          <w:p w14:paraId="64B4EEAC" w14:textId="4D4678BB" w:rsidR="008D5D74" w:rsidRPr="00264F72" w:rsidRDefault="008D5D74" w:rsidP="008D5D74">
            <w:pPr>
              <w:jc w:val="center"/>
              <w:rPr>
                <w:b/>
                <w:bCs/>
                <w:color w:val="000000" w:themeColor="text1"/>
                <w:kern w:val="2"/>
                <w:szCs w:val="24"/>
              </w:rPr>
            </w:pPr>
          </w:p>
        </w:tc>
      </w:tr>
      <w:tr w:rsidR="008D5D74" w:rsidRPr="00264F72" w14:paraId="0B2E258F" w14:textId="77777777">
        <w:tc>
          <w:tcPr>
            <w:tcW w:w="4788" w:type="dxa"/>
            <w:gridSpan w:val="4"/>
          </w:tcPr>
          <w:p w14:paraId="6C1EFA64" w14:textId="77777777" w:rsidR="008D5D74" w:rsidRPr="00264F72" w:rsidRDefault="008D5D74" w:rsidP="008D5D74">
            <w:pPr>
              <w:jc w:val="center"/>
              <w:rPr>
                <w:b/>
                <w:bCs/>
                <w:color w:val="000000" w:themeColor="text1"/>
                <w:kern w:val="2"/>
                <w:szCs w:val="24"/>
              </w:rPr>
            </w:pPr>
          </w:p>
          <w:p w14:paraId="7B78BA72" w14:textId="77777777" w:rsidR="008D5D74" w:rsidRPr="00264F72" w:rsidRDefault="008D5D74" w:rsidP="008D5D74">
            <w:pPr>
              <w:jc w:val="center"/>
              <w:rPr>
                <w:b/>
                <w:bCs/>
                <w:color w:val="000000" w:themeColor="text1"/>
                <w:kern w:val="2"/>
                <w:szCs w:val="24"/>
              </w:rPr>
            </w:pPr>
            <w:r w:rsidRPr="00264F72">
              <w:rPr>
                <w:b/>
                <w:bCs/>
                <w:color w:val="000000" w:themeColor="text1"/>
                <w:kern w:val="2"/>
                <w:szCs w:val="24"/>
              </w:rPr>
              <w:t>(parašas)</w:t>
            </w:r>
          </w:p>
          <w:p w14:paraId="6195ABD0" w14:textId="77777777" w:rsidR="008D5D74" w:rsidRPr="00264F72" w:rsidRDefault="008D5D74" w:rsidP="008D5D74">
            <w:pPr>
              <w:jc w:val="center"/>
              <w:rPr>
                <w:b/>
                <w:bCs/>
                <w:color w:val="000000" w:themeColor="text1"/>
                <w:kern w:val="2"/>
                <w:szCs w:val="24"/>
              </w:rPr>
            </w:pPr>
          </w:p>
          <w:p w14:paraId="45ED22E7" w14:textId="77777777" w:rsidR="008D5D74" w:rsidRPr="00264F72" w:rsidRDefault="008D5D74" w:rsidP="008D5D74">
            <w:pPr>
              <w:jc w:val="center"/>
              <w:rPr>
                <w:b/>
                <w:bCs/>
                <w:color w:val="000000" w:themeColor="text1"/>
                <w:kern w:val="2"/>
                <w:szCs w:val="24"/>
              </w:rPr>
            </w:pPr>
          </w:p>
        </w:tc>
        <w:tc>
          <w:tcPr>
            <w:tcW w:w="4747" w:type="dxa"/>
          </w:tcPr>
          <w:p w14:paraId="3560D7AD" w14:textId="77777777" w:rsidR="008D5D74" w:rsidRPr="00264F72" w:rsidRDefault="008D5D74" w:rsidP="008D5D74">
            <w:pPr>
              <w:jc w:val="center"/>
              <w:rPr>
                <w:b/>
                <w:bCs/>
                <w:color w:val="000000" w:themeColor="text1"/>
                <w:kern w:val="2"/>
                <w:szCs w:val="24"/>
              </w:rPr>
            </w:pPr>
          </w:p>
          <w:p w14:paraId="5F3EE6EE" w14:textId="77777777" w:rsidR="008D5D74" w:rsidRPr="00264F72" w:rsidRDefault="008D5D74" w:rsidP="008D5D74">
            <w:pPr>
              <w:jc w:val="center"/>
              <w:rPr>
                <w:b/>
                <w:bCs/>
                <w:color w:val="000000" w:themeColor="text1"/>
                <w:kern w:val="2"/>
                <w:szCs w:val="24"/>
              </w:rPr>
            </w:pPr>
            <w:r w:rsidRPr="00264F72">
              <w:rPr>
                <w:b/>
                <w:bCs/>
                <w:color w:val="000000" w:themeColor="text1"/>
                <w:kern w:val="2"/>
                <w:szCs w:val="24"/>
              </w:rPr>
              <w:t>(parašas)</w:t>
            </w:r>
          </w:p>
        </w:tc>
      </w:tr>
    </w:tbl>
    <w:p w14:paraId="0463A469" w14:textId="45E06907" w:rsidR="005A5832" w:rsidRDefault="005A5832" w:rsidP="0059335F">
      <w:pPr>
        <w:tabs>
          <w:tab w:val="left" w:pos="1279"/>
        </w:tabs>
        <w:rPr>
          <w:szCs w:val="24"/>
        </w:rPr>
      </w:pPr>
    </w:p>
    <w:sectPr w:rsidR="005A5832" w:rsidSect="001A2CDF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endnotePr>
        <w:numFmt w:val="decimal"/>
      </w:endnotePr>
      <w:pgSz w:w="12240" w:h="15840" w:code="1"/>
      <w:pgMar w:top="851" w:right="567" w:bottom="1797" w:left="170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664F8" w14:textId="77777777" w:rsidR="00991345" w:rsidRPr="00264F72" w:rsidRDefault="00991345">
      <w:pPr>
        <w:rPr>
          <w:kern w:val="2"/>
          <w:sz w:val="22"/>
          <w:szCs w:val="22"/>
        </w:rPr>
      </w:pPr>
      <w:r w:rsidRPr="00264F72">
        <w:rPr>
          <w:kern w:val="2"/>
          <w:sz w:val="22"/>
          <w:szCs w:val="22"/>
        </w:rPr>
        <w:separator/>
      </w:r>
    </w:p>
  </w:endnote>
  <w:endnote w:type="continuationSeparator" w:id="0">
    <w:p w14:paraId="040849F9" w14:textId="77777777" w:rsidR="00991345" w:rsidRPr="00264F72" w:rsidRDefault="00991345">
      <w:pPr>
        <w:rPr>
          <w:kern w:val="2"/>
          <w:sz w:val="22"/>
          <w:szCs w:val="22"/>
        </w:rPr>
      </w:pPr>
      <w:r w:rsidRPr="00264F72">
        <w:rPr>
          <w:kern w:val="2"/>
          <w:sz w:val="22"/>
          <w:szCs w:val="22"/>
        </w:rPr>
        <w:continuationSeparator/>
      </w:r>
    </w:p>
  </w:endnote>
  <w:endnote w:type="continuationNotice" w:id="1">
    <w:p w14:paraId="26DDF9E3" w14:textId="77777777" w:rsidR="00991345" w:rsidRPr="00264F72" w:rsidRDefault="00991345">
      <w:pPr>
        <w:rPr>
          <w:kern w:val="2"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7E37" w14:textId="77777777" w:rsidR="005A5832" w:rsidRPr="00264F72" w:rsidRDefault="005A5832">
    <w:pPr>
      <w:tabs>
        <w:tab w:val="center" w:pos="4680"/>
        <w:tab w:val="right" w:pos="9360"/>
      </w:tabs>
      <w:spacing w:after="160" w:line="259" w:lineRule="auto"/>
      <w:rPr>
        <w:kern w:val="2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A0BC" w14:textId="77777777" w:rsidR="005A5832" w:rsidRPr="00264F72" w:rsidRDefault="005A5832">
    <w:pPr>
      <w:tabs>
        <w:tab w:val="center" w:pos="4680"/>
        <w:tab w:val="right" w:pos="9360"/>
      </w:tabs>
      <w:spacing w:after="160" w:line="259" w:lineRule="auto"/>
      <w:rPr>
        <w:kern w:val="2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5AD77" w14:textId="77777777" w:rsidR="00991345" w:rsidRPr="00264F72" w:rsidRDefault="00991345">
      <w:pPr>
        <w:rPr>
          <w:kern w:val="2"/>
          <w:sz w:val="22"/>
          <w:szCs w:val="22"/>
        </w:rPr>
      </w:pPr>
      <w:r w:rsidRPr="00264F72">
        <w:rPr>
          <w:kern w:val="2"/>
          <w:sz w:val="22"/>
          <w:szCs w:val="22"/>
        </w:rPr>
        <w:separator/>
      </w:r>
    </w:p>
  </w:footnote>
  <w:footnote w:type="continuationSeparator" w:id="0">
    <w:p w14:paraId="36CB457D" w14:textId="77777777" w:rsidR="00991345" w:rsidRPr="00264F72" w:rsidRDefault="00991345">
      <w:pPr>
        <w:rPr>
          <w:kern w:val="2"/>
          <w:sz w:val="22"/>
          <w:szCs w:val="22"/>
        </w:rPr>
      </w:pPr>
      <w:r w:rsidRPr="00264F72">
        <w:rPr>
          <w:kern w:val="2"/>
          <w:sz w:val="22"/>
          <w:szCs w:val="22"/>
        </w:rPr>
        <w:continuationSeparator/>
      </w:r>
    </w:p>
  </w:footnote>
  <w:footnote w:type="continuationNotice" w:id="1">
    <w:p w14:paraId="37E45AAC" w14:textId="77777777" w:rsidR="00991345" w:rsidRPr="00264F72" w:rsidRDefault="00991345">
      <w:pPr>
        <w:rPr>
          <w:kern w:val="2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5A5A" w14:textId="77777777" w:rsidR="005A5832" w:rsidRPr="00264F72" w:rsidRDefault="005A5832">
    <w:pPr>
      <w:tabs>
        <w:tab w:val="center" w:pos="4680"/>
        <w:tab w:val="right" w:pos="9360"/>
      </w:tabs>
      <w:spacing w:after="160" w:line="259" w:lineRule="auto"/>
      <w:rPr>
        <w:kern w:val="2"/>
        <w:sz w:val="22"/>
        <w:szCs w:val="22"/>
      </w:rPr>
    </w:pPr>
  </w:p>
  <w:p w14:paraId="434F0E27" w14:textId="77777777" w:rsidR="005A5832" w:rsidRPr="00264F72" w:rsidRDefault="005A58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6B3D" w14:textId="77777777" w:rsidR="005A5832" w:rsidRPr="00264F72" w:rsidRDefault="00A10867" w:rsidP="00A10867">
    <w:pPr>
      <w:tabs>
        <w:tab w:val="center" w:pos="4819"/>
        <w:tab w:val="right" w:pos="9638"/>
      </w:tabs>
      <w:jc w:val="center"/>
    </w:pPr>
    <w:r w:rsidRPr="00264F72">
      <w:fldChar w:fldCharType="begin"/>
    </w:r>
    <w:r w:rsidRPr="00264F72">
      <w:instrText>PAGE   \* MERGEFORMAT</w:instrText>
    </w:r>
    <w:r w:rsidRPr="00264F72">
      <w:fldChar w:fldCharType="separate"/>
    </w:r>
    <w:r w:rsidRPr="00264F72">
      <w:t>2</w:t>
    </w:r>
    <w:r w:rsidRPr="00264F72">
      <w:t>3</w:t>
    </w:r>
    <w:r w:rsidRPr="00264F72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7751" w14:textId="77777777" w:rsidR="005A5832" w:rsidRPr="00264F72" w:rsidRDefault="005A5832">
    <w:pPr>
      <w:tabs>
        <w:tab w:val="center" w:pos="4819"/>
        <w:tab w:val="right" w:pos="9638"/>
      </w:tabs>
      <w:rPr>
        <w:rFonts w:eastAsia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21A03"/>
    <w:multiLevelType w:val="multilevel"/>
    <w:tmpl w:val="B74C4D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" w15:restartNumberingAfterBreak="0">
    <w:nsid w:val="58FA2AC4"/>
    <w:multiLevelType w:val="hybridMultilevel"/>
    <w:tmpl w:val="CB38C0B6"/>
    <w:lvl w:ilvl="0" w:tplc="F40610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879AE"/>
    <w:multiLevelType w:val="multilevel"/>
    <w:tmpl w:val="9C82C6C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29661401">
    <w:abstractNumId w:val="0"/>
  </w:num>
  <w:num w:numId="2" w16cid:durableId="1382554246">
    <w:abstractNumId w:val="2"/>
  </w:num>
  <w:num w:numId="3" w16cid:durableId="149254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23"/>
    <w:rsid w:val="0000527C"/>
    <w:rsid w:val="0001283E"/>
    <w:rsid w:val="000130A0"/>
    <w:rsid w:val="00026884"/>
    <w:rsid w:val="000522D7"/>
    <w:rsid w:val="00055249"/>
    <w:rsid w:val="00055C5D"/>
    <w:rsid w:val="0006036C"/>
    <w:rsid w:val="000703EA"/>
    <w:rsid w:val="000768E5"/>
    <w:rsid w:val="00082941"/>
    <w:rsid w:val="000846CB"/>
    <w:rsid w:val="00093A32"/>
    <w:rsid w:val="0009407C"/>
    <w:rsid w:val="000941B4"/>
    <w:rsid w:val="00096914"/>
    <w:rsid w:val="000A674C"/>
    <w:rsid w:val="000C2FDD"/>
    <w:rsid w:val="000D3B6D"/>
    <w:rsid w:val="000F5900"/>
    <w:rsid w:val="00150EEF"/>
    <w:rsid w:val="0016247A"/>
    <w:rsid w:val="0016548D"/>
    <w:rsid w:val="0017097D"/>
    <w:rsid w:val="00171526"/>
    <w:rsid w:val="0017243B"/>
    <w:rsid w:val="001758B5"/>
    <w:rsid w:val="001851FA"/>
    <w:rsid w:val="001905D7"/>
    <w:rsid w:val="00190F22"/>
    <w:rsid w:val="00191357"/>
    <w:rsid w:val="00192E1F"/>
    <w:rsid w:val="0019691C"/>
    <w:rsid w:val="001A2CDF"/>
    <w:rsid w:val="001A3AC9"/>
    <w:rsid w:val="001A3F84"/>
    <w:rsid w:val="001A6491"/>
    <w:rsid w:val="001B501F"/>
    <w:rsid w:val="001B5909"/>
    <w:rsid w:val="001B7CE6"/>
    <w:rsid w:val="001C3F9C"/>
    <w:rsid w:val="001E1E89"/>
    <w:rsid w:val="001E3329"/>
    <w:rsid w:val="001F62AE"/>
    <w:rsid w:val="00202B23"/>
    <w:rsid w:val="00203ABA"/>
    <w:rsid w:val="002065E1"/>
    <w:rsid w:val="00207407"/>
    <w:rsid w:val="002134C9"/>
    <w:rsid w:val="0021373C"/>
    <w:rsid w:val="00241172"/>
    <w:rsid w:val="002552ED"/>
    <w:rsid w:val="00256E55"/>
    <w:rsid w:val="00264F72"/>
    <w:rsid w:val="002738D2"/>
    <w:rsid w:val="0027512C"/>
    <w:rsid w:val="002841E7"/>
    <w:rsid w:val="002848C7"/>
    <w:rsid w:val="00284B36"/>
    <w:rsid w:val="002963BC"/>
    <w:rsid w:val="002A2DBF"/>
    <w:rsid w:val="002A607C"/>
    <w:rsid w:val="002B0F21"/>
    <w:rsid w:val="002B0F4B"/>
    <w:rsid w:val="002B2195"/>
    <w:rsid w:val="002B573E"/>
    <w:rsid w:val="002D4D22"/>
    <w:rsid w:val="002E6ABA"/>
    <w:rsid w:val="002F4C55"/>
    <w:rsid w:val="003076D9"/>
    <w:rsid w:val="003105C6"/>
    <w:rsid w:val="003124D4"/>
    <w:rsid w:val="003235E1"/>
    <w:rsid w:val="003311D2"/>
    <w:rsid w:val="0034665A"/>
    <w:rsid w:val="00353877"/>
    <w:rsid w:val="003625AC"/>
    <w:rsid w:val="003665B4"/>
    <w:rsid w:val="0037171C"/>
    <w:rsid w:val="0037398B"/>
    <w:rsid w:val="0039496E"/>
    <w:rsid w:val="003A3E85"/>
    <w:rsid w:val="003B074B"/>
    <w:rsid w:val="003B3C43"/>
    <w:rsid w:val="003B72EB"/>
    <w:rsid w:val="003C4ADB"/>
    <w:rsid w:val="003C6DFB"/>
    <w:rsid w:val="003D5E6A"/>
    <w:rsid w:val="003D69F1"/>
    <w:rsid w:val="003D797D"/>
    <w:rsid w:val="003E3419"/>
    <w:rsid w:val="003E47DD"/>
    <w:rsid w:val="003F52E2"/>
    <w:rsid w:val="00401514"/>
    <w:rsid w:val="004049E2"/>
    <w:rsid w:val="00410BB0"/>
    <w:rsid w:val="00423EA5"/>
    <w:rsid w:val="00424D19"/>
    <w:rsid w:val="00442769"/>
    <w:rsid w:val="004432BB"/>
    <w:rsid w:val="00444323"/>
    <w:rsid w:val="0046211D"/>
    <w:rsid w:val="0046420D"/>
    <w:rsid w:val="00465715"/>
    <w:rsid w:val="004739F3"/>
    <w:rsid w:val="004756A3"/>
    <w:rsid w:val="00476F9C"/>
    <w:rsid w:val="0048516E"/>
    <w:rsid w:val="00490369"/>
    <w:rsid w:val="004A289A"/>
    <w:rsid w:val="004D3057"/>
    <w:rsid w:val="004F5910"/>
    <w:rsid w:val="00502457"/>
    <w:rsid w:val="00526493"/>
    <w:rsid w:val="00530452"/>
    <w:rsid w:val="0053319C"/>
    <w:rsid w:val="005343ED"/>
    <w:rsid w:val="005345D0"/>
    <w:rsid w:val="00536B34"/>
    <w:rsid w:val="00541442"/>
    <w:rsid w:val="00551774"/>
    <w:rsid w:val="00553CF8"/>
    <w:rsid w:val="00554622"/>
    <w:rsid w:val="00556C89"/>
    <w:rsid w:val="005609CC"/>
    <w:rsid w:val="00562D1B"/>
    <w:rsid w:val="0059093E"/>
    <w:rsid w:val="00592A6A"/>
    <w:rsid w:val="0059335F"/>
    <w:rsid w:val="005A0E3D"/>
    <w:rsid w:val="005A51DD"/>
    <w:rsid w:val="005A5832"/>
    <w:rsid w:val="005A7D51"/>
    <w:rsid w:val="005B1FCC"/>
    <w:rsid w:val="005B7A1D"/>
    <w:rsid w:val="005C12DD"/>
    <w:rsid w:val="005D04EA"/>
    <w:rsid w:val="005D0C51"/>
    <w:rsid w:val="005D3283"/>
    <w:rsid w:val="005D4144"/>
    <w:rsid w:val="005D56D9"/>
    <w:rsid w:val="005E0CE1"/>
    <w:rsid w:val="005E0FD7"/>
    <w:rsid w:val="005E60D5"/>
    <w:rsid w:val="005F5B23"/>
    <w:rsid w:val="00611414"/>
    <w:rsid w:val="00616EFB"/>
    <w:rsid w:val="00625974"/>
    <w:rsid w:val="00626157"/>
    <w:rsid w:val="0063408A"/>
    <w:rsid w:val="006405B8"/>
    <w:rsid w:val="00642FE0"/>
    <w:rsid w:val="006576A9"/>
    <w:rsid w:val="00657D55"/>
    <w:rsid w:val="00665E86"/>
    <w:rsid w:val="00665ED2"/>
    <w:rsid w:val="00672D68"/>
    <w:rsid w:val="006776D4"/>
    <w:rsid w:val="00677833"/>
    <w:rsid w:val="0068006E"/>
    <w:rsid w:val="0068799A"/>
    <w:rsid w:val="00692899"/>
    <w:rsid w:val="006A2AF1"/>
    <w:rsid w:val="006B433B"/>
    <w:rsid w:val="006B4B16"/>
    <w:rsid w:val="006B65BF"/>
    <w:rsid w:val="006C4D52"/>
    <w:rsid w:val="006D4DA7"/>
    <w:rsid w:val="006E1D78"/>
    <w:rsid w:val="006F337E"/>
    <w:rsid w:val="006F4A95"/>
    <w:rsid w:val="006F7D90"/>
    <w:rsid w:val="007049EE"/>
    <w:rsid w:val="00706FD3"/>
    <w:rsid w:val="007077B0"/>
    <w:rsid w:val="00721A84"/>
    <w:rsid w:val="007409C2"/>
    <w:rsid w:val="00745245"/>
    <w:rsid w:val="007475F2"/>
    <w:rsid w:val="00761323"/>
    <w:rsid w:val="00761880"/>
    <w:rsid w:val="00762DB6"/>
    <w:rsid w:val="007771B4"/>
    <w:rsid w:val="007868F0"/>
    <w:rsid w:val="00794538"/>
    <w:rsid w:val="007A19EE"/>
    <w:rsid w:val="007A5A3E"/>
    <w:rsid w:val="007C5613"/>
    <w:rsid w:val="007C5A60"/>
    <w:rsid w:val="007D770B"/>
    <w:rsid w:val="007F5E76"/>
    <w:rsid w:val="00804C21"/>
    <w:rsid w:val="00822D32"/>
    <w:rsid w:val="0082693E"/>
    <w:rsid w:val="00830D68"/>
    <w:rsid w:val="008312F2"/>
    <w:rsid w:val="008446DF"/>
    <w:rsid w:val="00847210"/>
    <w:rsid w:val="008621C7"/>
    <w:rsid w:val="0087579E"/>
    <w:rsid w:val="0087725C"/>
    <w:rsid w:val="008862E0"/>
    <w:rsid w:val="00891E59"/>
    <w:rsid w:val="008A418B"/>
    <w:rsid w:val="008A5ACE"/>
    <w:rsid w:val="008A7F10"/>
    <w:rsid w:val="008B10A5"/>
    <w:rsid w:val="008B2655"/>
    <w:rsid w:val="008B279E"/>
    <w:rsid w:val="008B2816"/>
    <w:rsid w:val="008B301D"/>
    <w:rsid w:val="008B5868"/>
    <w:rsid w:val="008C6809"/>
    <w:rsid w:val="008D2118"/>
    <w:rsid w:val="008D4A39"/>
    <w:rsid w:val="008D5D74"/>
    <w:rsid w:val="008D7F8E"/>
    <w:rsid w:val="008F423F"/>
    <w:rsid w:val="008F5A64"/>
    <w:rsid w:val="00900809"/>
    <w:rsid w:val="00900F71"/>
    <w:rsid w:val="00905C5E"/>
    <w:rsid w:val="00913A72"/>
    <w:rsid w:val="00921F01"/>
    <w:rsid w:val="00924ACD"/>
    <w:rsid w:val="00935507"/>
    <w:rsid w:val="0095161B"/>
    <w:rsid w:val="00955921"/>
    <w:rsid w:val="00965C0E"/>
    <w:rsid w:val="00970B39"/>
    <w:rsid w:val="009711F2"/>
    <w:rsid w:val="00984D6E"/>
    <w:rsid w:val="0098740B"/>
    <w:rsid w:val="00991345"/>
    <w:rsid w:val="009A005C"/>
    <w:rsid w:val="009A1B03"/>
    <w:rsid w:val="009B66AE"/>
    <w:rsid w:val="009B6F51"/>
    <w:rsid w:val="009C4E35"/>
    <w:rsid w:val="009E24D9"/>
    <w:rsid w:val="009E3708"/>
    <w:rsid w:val="009F0112"/>
    <w:rsid w:val="009F66C0"/>
    <w:rsid w:val="00A02692"/>
    <w:rsid w:val="00A046BB"/>
    <w:rsid w:val="00A07631"/>
    <w:rsid w:val="00A10867"/>
    <w:rsid w:val="00A12B4C"/>
    <w:rsid w:val="00A13606"/>
    <w:rsid w:val="00A16949"/>
    <w:rsid w:val="00A32A35"/>
    <w:rsid w:val="00A34253"/>
    <w:rsid w:val="00A35759"/>
    <w:rsid w:val="00A3610B"/>
    <w:rsid w:val="00A44266"/>
    <w:rsid w:val="00A54B54"/>
    <w:rsid w:val="00A55F5A"/>
    <w:rsid w:val="00A57E12"/>
    <w:rsid w:val="00A67C82"/>
    <w:rsid w:val="00A71C8D"/>
    <w:rsid w:val="00A75375"/>
    <w:rsid w:val="00A75636"/>
    <w:rsid w:val="00A843E9"/>
    <w:rsid w:val="00A91901"/>
    <w:rsid w:val="00A959CD"/>
    <w:rsid w:val="00A96E1D"/>
    <w:rsid w:val="00AA44D8"/>
    <w:rsid w:val="00AC380A"/>
    <w:rsid w:val="00AD510F"/>
    <w:rsid w:val="00AD67AC"/>
    <w:rsid w:val="00AD72C6"/>
    <w:rsid w:val="00AE1DA8"/>
    <w:rsid w:val="00AF2FE0"/>
    <w:rsid w:val="00AF4612"/>
    <w:rsid w:val="00B06EA1"/>
    <w:rsid w:val="00B07E29"/>
    <w:rsid w:val="00B24356"/>
    <w:rsid w:val="00B51082"/>
    <w:rsid w:val="00B540B6"/>
    <w:rsid w:val="00B56363"/>
    <w:rsid w:val="00B60F51"/>
    <w:rsid w:val="00B626CA"/>
    <w:rsid w:val="00B655F8"/>
    <w:rsid w:val="00B657E2"/>
    <w:rsid w:val="00B67CCA"/>
    <w:rsid w:val="00B73488"/>
    <w:rsid w:val="00B73E75"/>
    <w:rsid w:val="00B8052C"/>
    <w:rsid w:val="00B83B52"/>
    <w:rsid w:val="00B93239"/>
    <w:rsid w:val="00BA2DD7"/>
    <w:rsid w:val="00BA54AD"/>
    <w:rsid w:val="00BB0DAA"/>
    <w:rsid w:val="00BB3048"/>
    <w:rsid w:val="00BB5A4F"/>
    <w:rsid w:val="00BC1EAC"/>
    <w:rsid w:val="00BC590A"/>
    <w:rsid w:val="00BC7DFE"/>
    <w:rsid w:val="00BE5106"/>
    <w:rsid w:val="00BF5CD2"/>
    <w:rsid w:val="00C04CCA"/>
    <w:rsid w:val="00C0525B"/>
    <w:rsid w:val="00C137AE"/>
    <w:rsid w:val="00C15373"/>
    <w:rsid w:val="00C2020C"/>
    <w:rsid w:val="00C22A08"/>
    <w:rsid w:val="00C347F7"/>
    <w:rsid w:val="00C37257"/>
    <w:rsid w:val="00C37795"/>
    <w:rsid w:val="00C453D4"/>
    <w:rsid w:val="00C47BDA"/>
    <w:rsid w:val="00C52A30"/>
    <w:rsid w:val="00C56124"/>
    <w:rsid w:val="00C56D14"/>
    <w:rsid w:val="00C6374B"/>
    <w:rsid w:val="00C64441"/>
    <w:rsid w:val="00C7092E"/>
    <w:rsid w:val="00C83B20"/>
    <w:rsid w:val="00C9699D"/>
    <w:rsid w:val="00CA3555"/>
    <w:rsid w:val="00CB74AF"/>
    <w:rsid w:val="00CD2F96"/>
    <w:rsid w:val="00CD694E"/>
    <w:rsid w:val="00CD7FAF"/>
    <w:rsid w:val="00CE7B60"/>
    <w:rsid w:val="00D050D0"/>
    <w:rsid w:val="00D103AC"/>
    <w:rsid w:val="00D15DDD"/>
    <w:rsid w:val="00D25E70"/>
    <w:rsid w:val="00D26E42"/>
    <w:rsid w:val="00D33B2B"/>
    <w:rsid w:val="00D33B84"/>
    <w:rsid w:val="00D35964"/>
    <w:rsid w:val="00D370D3"/>
    <w:rsid w:val="00D3710E"/>
    <w:rsid w:val="00D71C14"/>
    <w:rsid w:val="00D72631"/>
    <w:rsid w:val="00D77803"/>
    <w:rsid w:val="00D8035C"/>
    <w:rsid w:val="00DA37AA"/>
    <w:rsid w:val="00DB2048"/>
    <w:rsid w:val="00DB6B1B"/>
    <w:rsid w:val="00DC0EF4"/>
    <w:rsid w:val="00DC449D"/>
    <w:rsid w:val="00DC503C"/>
    <w:rsid w:val="00DC5D94"/>
    <w:rsid w:val="00DC6866"/>
    <w:rsid w:val="00DD5DBC"/>
    <w:rsid w:val="00DE564F"/>
    <w:rsid w:val="00DF0A6B"/>
    <w:rsid w:val="00DF3CCF"/>
    <w:rsid w:val="00DF40E3"/>
    <w:rsid w:val="00DF4887"/>
    <w:rsid w:val="00E02A1B"/>
    <w:rsid w:val="00E14E0C"/>
    <w:rsid w:val="00E308CF"/>
    <w:rsid w:val="00E403ED"/>
    <w:rsid w:val="00E64172"/>
    <w:rsid w:val="00E72E7E"/>
    <w:rsid w:val="00E83AEA"/>
    <w:rsid w:val="00E87B49"/>
    <w:rsid w:val="00EA23DB"/>
    <w:rsid w:val="00EA24A1"/>
    <w:rsid w:val="00EA2C9B"/>
    <w:rsid w:val="00EA3105"/>
    <w:rsid w:val="00EA41B5"/>
    <w:rsid w:val="00EA5079"/>
    <w:rsid w:val="00EA7BA1"/>
    <w:rsid w:val="00EB6541"/>
    <w:rsid w:val="00EC25AD"/>
    <w:rsid w:val="00EC5121"/>
    <w:rsid w:val="00EF61F0"/>
    <w:rsid w:val="00F07F2A"/>
    <w:rsid w:val="00F1761D"/>
    <w:rsid w:val="00F178FB"/>
    <w:rsid w:val="00F360CC"/>
    <w:rsid w:val="00F4547B"/>
    <w:rsid w:val="00F50A3B"/>
    <w:rsid w:val="00F57DC9"/>
    <w:rsid w:val="00F61E1A"/>
    <w:rsid w:val="00F7564A"/>
    <w:rsid w:val="00F8105D"/>
    <w:rsid w:val="00F8298A"/>
    <w:rsid w:val="00F94B17"/>
    <w:rsid w:val="00F967B2"/>
    <w:rsid w:val="00F97397"/>
    <w:rsid w:val="00FA427A"/>
    <w:rsid w:val="00FA6A35"/>
    <w:rsid w:val="00FB1830"/>
    <w:rsid w:val="00FC1930"/>
    <w:rsid w:val="00FC7C62"/>
    <w:rsid w:val="00FD4F71"/>
    <w:rsid w:val="00FF136E"/>
    <w:rsid w:val="00FF3E73"/>
    <w:rsid w:val="00FF4DEC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E0118"/>
  <w15:chartTrackingRefBased/>
  <w15:docId w15:val="{9C8246B1-9C49-4ECA-81F8-DB0B9A0F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1A2CD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B5636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56363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semiHidden/>
    <w:unhideWhenUsed/>
    <w:rsid w:val="002074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20740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07407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0740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07407"/>
    <w:rPr>
      <w:b/>
      <w:bCs/>
      <w:sz w:val="20"/>
    </w:rPr>
  </w:style>
  <w:style w:type="paragraph" w:styleId="Sraopastraipa">
    <w:name w:val="List Paragraph"/>
    <w:basedOn w:val="prastasis"/>
    <w:rsid w:val="00FB1830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1A2CDF"/>
    <w:rPr>
      <w:rFonts w:asciiTheme="majorHAnsi" w:eastAsiaTheme="majorEastAsia" w:hAnsiTheme="majorHAnsi" w:cstheme="majorBidi"/>
      <w:color w:val="ED7D31" w:themeColor="accent2"/>
      <w:sz w:val="36"/>
      <w:szCs w:val="36"/>
      <w:lang w:eastAsia="lt-LT"/>
    </w:rPr>
  </w:style>
  <w:style w:type="paragraph" w:styleId="Porat">
    <w:name w:val="footer"/>
    <w:basedOn w:val="prastasis"/>
    <w:link w:val="PoratDiagrama"/>
    <w:semiHidden/>
    <w:unhideWhenUsed/>
    <w:rsid w:val="0059335F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593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62AEB1CC176498EDA6FDF44773629" ma:contentTypeVersion="12" ma:contentTypeDescription="Create a new document." ma:contentTypeScope="" ma:versionID="6b0fc581120897b5aac7bd6ce062ee3b">
  <xsd:schema xmlns:xsd="http://www.w3.org/2001/XMLSchema" xmlns:xs="http://www.w3.org/2001/XMLSchema" xmlns:p="http://schemas.microsoft.com/office/2006/metadata/properties" xmlns:ns2="1c713a7c-8a7c-4327-be4a-3e364f1677f1" xmlns:ns3="6255fc34-32b5-4914-9001-6e016d400544" targetNamespace="http://schemas.microsoft.com/office/2006/metadata/properties" ma:root="true" ma:fieldsID="7c1e70e7c5d7f6c3e17f6b8375b69339" ns2:_="" ns3:_="">
    <xsd:import namespace="1c713a7c-8a7c-4327-be4a-3e364f1677f1"/>
    <xsd:import namespace="6255fc34-32b5-4914-9001-6e016d400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13a7c-8a7c-4327-be4a-3e364f167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5fc34-32b5-4914-9001-6e016d4005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01da1b8-8967-4a19-8309-5fd9913b5fbc}" ma:internalName="TaxCatchAll" ma:showField="CatchAllData" ma:web="6255fc34-32b5-4914-9001-6e016d400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713a7c-8a7c-4327-be4a-3e364f1677f1">
      <Terms xmlns="http://schemas.microsoft.com/office/infopath/2007/PartnerControls"/>
    </lcf76f155ced4ddcb4097134ff3c332f>
    <TaxCatchAll xmlns="6255fc34-32b5-4914-9001-6e016d400544" xsi:nil="true"/>
  </documentManagement>
</p:properties>
</file>

<file path=customXml/itemProps1.xml><?xml version="1.0" encoding="utf-8"?>
<ds:datastoreItem xmlns:ds="http://schemas.openxmlformats.org/officeDocument/2006/customXml" ds:itemID="{C5E7EBDE-8AA2-4874-A9A2-E95C7B355F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EB1E0B-140E-4D7B-9783-0F86E3878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13a7c-8a7c-4327-be4a-3e364f1677f1"/>
    <ds:schemaRef ds:uri="6255fc34-32b5-4914-9001-6e016d400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93B2B0-5C6D-4947-8CB2-95BCA5C632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02AB2-8115-47CE-8D2C-66DAA0C42616}">
  <ds:schemaRefs>
    <ds:schemaRef ds:uri="http://schemas.microsoft.com/office/2006/metadata/properties"/>
    <ds:schemaRef ds:uri="http://schemas.microsoft.com/office/infopath/2007/PartnerControls"/>
    <ds:schemaRef ds:uri="1c713a7c-8a7c-4327-be4a-3e364f1677f1"/>
    <ds:schemaRef ds:uri="6255fc34-32b5-4914-9001-6e016d400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8114</Words>
  <Characters>4626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VPT</Company>
  <LinksUpToDate>false</LinksUpToDate>
  <CharactersWithSpaces>12715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Gabija Vitkauskienė</dc:creator>
  <cp:lastModifiedBy>Bendras</cp:lastModifiedBy>
  <cp:revision>2</cp:revision>
  <cp:lastPrinted>2026-05-12T05:29:00Z</cp:lastPrinted>
  <dcterms:created xsi:type="dcterms:W3CDTF">2026-07-30T05:54:00Z</dcterms:created>
  <dcterms:modified xsi:type="dcterms:W3CDTF">2026-07-30T05:54:00Z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0x0101000F362AEB1CC176498EDA6FDF44773629</vt:lpwstr>
  </property>
  <property fmtid="{D5CDD505-2E9C-101B-9397-08002B2CF9AE}" pid="3" name="MediaServiceImageTags">
    <vt:lpwstr/>
  </property>
</Properties>
</file>