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59593168" w:displacedByCustomXml="next"/>
    <w:sdt>
      <w:sdtPr>
        <w:rPr>
          <w:rFonts w:ascii="Aptos" w:hAnsi="Aptos" w:cs="Times New Roman"/>
          <w:b/>
          <w:bCs/>
          <w:sz w:val="24"/>
          <w:szCs w:val="24"/>
        </w:rPr>
        <w:id w:val="-808551268"/>
        <w:docPartObj>
          <w:docPartGallery w:val="Cover Pages"/>
          <w:docPartUnique/>
        </w:docPartObj>
      </w:sdtPr>
      <w:sdtEndPr>
        <w:rPr>
          <w:b w:val="0"/>
          <w:bCs w:val="0"/>
          <w:sz w:val="21"/>
          <w:szCs w:val="21"/>
        </w:rPr>
      </w:sdtEndPr>
      <w:sdtContent>
        <w:p w14:paraId="53F9235A" w14:textId="24F0464F" w:rsidR="006C4BE0" w:rsidRPr="0036612C" w:rsidRDefault="006C4BE0" w:rsidP="00077417">
          <w:pPr>
            <w:spacing w:after="120" w:line="240" w:lineRule="auto"/>
            <w:contextualSpacing/>
            <w:jc w:val="center"/>
            <w:rPr>
              <w:rFonts w:ascii="Aptos" w:hAnsi="Aptos" w:cs="Times New Roman"/>
              <w:b/>
              <w:bCs/>
              <w:sz w:val="24"/>
              <w:szCs w:val="24"/>
            </w:rPr>
          </w:pPr>
          <w:r w:rsidRPr="0036612C">
            <w:rPr>
              <w:rFonts w:ascii="Aptos" w:hAnsi="Aptos" w:cs="Times New Roman"/>
              <w:noProof/>
              <w:sz w:val="144"/>
            </w:rPr>
            <w:drawing>
              <wp:inline distT="0" distB="0" distL="0" distR="0" wp14:anchorId="01B5197B" wp14:editId="022EB952">
                <wp:extent cx="1892300" cy="49530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2300" cy="495300"/>
                        </a:xfrm>
                        <a:prstGeom prst="rect">
                          <a:avLst/>
                        </a:prstGeom>
                        <a:noFill/>
                        <a:ln>
                          <a:noFill/>
                        </a:ln>
                      </pic:spPr>
                    </pic:pic>
                  </a:graphicData>
                </a:graphic>
              </wp:inline>
            </w:drawing>
          </w:r>
        </w:p>
        <w:p w14:paraId="1CDE5B69" w14:textId="3E5813B7" w:rsidR="006C4BE0" w:rsidRPr="0036612C" w:rsidRDefault="006C4BE0" w:rsidP="00077417">
          <w:pPr>
            <w:spacing w:before="1080" w:after="0" w:line="240" w:lineRule="auto"/>
            <w:ind w:left="5245" w:firstLine="992"/>
            <w:rPr>
              <w:rFonts w:ascii="Aptos" w:eastAsia="Calibri" w:hAnsi="Aptos" w:cs="Times New Roman"/>
              <w:sz w:val="24"/>
              <w:szCs w:val="24"/>
            </w:rPr>
          </w:pPr>
          <w:r w:rsidRPr="0036612C">
            <w:rPr>
              <w:rFonts w:ascii="Aptos" w:eastAsia="Calibri" w:hAnsi="Aptos" w:cs="Times New Roman"/>
              <w:sz w:val="24"/>
              <w:szCs w:val="24"/>
            </w:rPr>
            <w:t xml:space="preserve">PATVIRTINTA </w:t>
          </w:r>
        </w:p>
        <w:p w14:paraId="2B55B3A4" w14:textId="09F65804" w:rsidR="00E65233" w:rsidRPr="0036612C" w:rsidRDefault="006C4BE0" w:rsidP="00077417">
          <w:pPr>
            <w:spacing w:after="120" w:line="240" w:lineRule="auto"/>
            <w:ind w:left="6237"/>
            <w:contextualSpacing/>
            <w:rPr>
              <w:rFonts w:ascii="Aptos" w:eastAsia="Calibri" w:hAnsi="Aptos" w:cs="Times New Roman"/>
              <w:sz w:val="24"/>
              <w:szCs w:val="24"/>
            </w:rPr>
          </w:pPr>
          <w:r w:rsidRPr="0036612C">
            <w:rPr>
              <w:rFonts w:ascii="Aptos" w:eastAsia="Calibri" w:hAnsi="Aptos" w:cs="Times New Roman"/>
              <w:sz w:val="24"/>
              <w:szCs w:val="24"/>
            </w:rPr>
            <w:t>UAB „Toksika“ Viešųjų pirkimų komisijo</w:t>
          </w:r>
          <w:r w:rsidR="00DA3B96" w:rsidRPr="0036612C">
            <w:rPr>
              <w:rFonts w:ascii="Aptos" w:eastAsia="Calibri" w:hAnsi="Aptos" w:cs="Times New Roman"/>
              <w:sz w:val="24"/>
              <w:szCs w:val="24"/>
            </w:rPr>
            <w:t>s 202</w:t>
          </w:r>
          <w:r w:rsidR="00227CE8" w:rsidRPr="0036612C">
            <w:rPr>
              <w:rFonts w:ascii="Aptos" w:eastAsia="Calibri" w:hAnsi="Aptos" w:cs="Times New Roman"/>
              <w:sz w:val="24"/>
              <w:szCs w:val="24"/>
            </w:rPr>
            <w:t>6</w:t>
          </w:r>
          <w:r w:rsidR="00DA3B96" w:rsidRPr="0036612C">
            <w:rPr>
              <w:rFonts w:ascii="Aptos" w:eastAsia="Calibri" w:hAnsi="Aptos" w:cs="Times New Roman"/>
              <w:sz w:val="24"/>
              <w:szCs w:val="24"/>
            </w:rPr>
            <w:t>-</w:t>
          </w:r>
          <w:r w:rsidR="00227CE8" w:rsidRPr="0036612C">
            <w:rPr>
              <w:rFonts w:ascii="Aptos" w:eastAsia="Calibri" w:hAnsi="Aptos" w:cs="Times New Roman"/>
              <w:sz w:val="24"/>
              <w:szCs w:val="24"/>
            </w:rPr>
            <w:t>0</w:t>
          </w:r>
          <w:r w:rsidR="000312A9">
            <w:rPr>
              <w:rFonts w:ascii="Aptos" w:eastAsia="Calibri" w:hAnsi="Aptos" w:cs="Times New Roman"/>
              <w:sz w:val="24"/>
              <w:szCs w:val="24"/>
            </w:rPr>
            <w:t>7-</w:t>
          </w:r>
          <w:r w:rsidR="006348D4">
            <w:rPr>
              <w:rFonts w:ascii="Aptos" w:eastAsia="Calibri" w:hAnsi="Aptos" w:cs="Times New Roman"/>
              <w:sz w:val="24"/>
              <w:szCs w:val="24"/>
            </w:rPr>
            <w:t>30</w:t>
          </w:r>
          <w:r w:rsidR="00DA60A9" w:rsidRPr="0036612C">
            <w:rPr>
              <w:rFonts w:ascii="Aptos" w:eastAsia="Calibri" w:hAnsi="Aptos" w:cs="Times New Roman"/>
              <w:sz w:val="24"/>
              <w:szCs w:val="24"/>
            </w:rPr>
            <w:t xml:space="preserve"> </w:t>
          </w:r>
          <w:r w:rsidRPr="0036612C">
            <w:rPr>
              <w:rFonts w:ascii="Aptos" w:eastAsia="Calibri" w:hAnsi="Aptos" w:cs="Times New Roman"/>
              <w:sz w:val="24"/>
              <w:szCs w:val="24"/>
            </w:rPr>
            <w:t xml:space="preserve">protokolu </w:t>
          </w:r>
        </w:p>
        <w:p w14:paraId="7350A7E2" w14:textId="78503893" w:rsidR="00D526C8" w:rsidRPr="0036612C" w:rsidRDefault="006C4BE0" w:rsidP="00077417">
          <w:pPr>
            <w:spacing w:after="120" w:line="240" w:lineRule="auto"/>
            <w:ind w:left="6237"/>
            <w:contextualSpacing/>
            <w:rPr>
              <w:rFonts w:ascii="Aptos" w:eastAsia="Calibri" w:hAnsi="Aptos" w:cs="Times New Roman"/>
              <w:sz w:val="24"/>
              <w:szCs w:val="24"/>
            </w:rPr>
          </w:pPr>
          <w:r w:rsidRPr="0036612C">
            <w:rPr>
              <w:rFonts w:ascii="Aptos" w:eastAsia="Calibri" w:hAnsi="Aptos" w:cs="Times New Roman"/>
              <w:sz w:val="24"/>
              <w:szCs w:val="24"/>
            </w:rPr>
            <w:t>Nr.</w:t>
          </w:r>
          <w:r w:rsidR="00DA3B96" w:rsidRPr="0036612C">
            <w:rPr>
              <w:rFonts w:ascii="Aptos" w:eastAsia="Calibri" w:hAnsi="Aptos" w:cs="Times New Roman"/>
              <w:sz w:val="24"/>
              <w:szCs w:val="24"/>
            </w:rPr>
            <w:t xml:space="preserve"> </w:t>
          </w:r>
          <w:r w:rsidR="0007779B" w:rsidRPr="0036612C">
            <w:rPr>
              <w:rFonts w:ascii="Aptos" w:eastAsia="Calibri" w:hAnsi="Aptos" w:cs="Times New Roman"/>
              <w:sz w:val="24"/>
              <w:szCs w:val="24"/>
            </w:rPr>
            <w:t>PRO-</w:t>
          </w:r>
          <w:r w:rsidR="0004108B">
            <w:rPr>
              <w:rFonts w:ascii="Aptos" w:eastAsia="Calibri" w:hAnsi="Aptos" w:cs="Times New Roman"/>
              <w:sz w:val="24"/>
              <w:szCs w:val="24"/>
            </w:rPr>
            <w:t>931</w:t>
          </w:r>
          <w:r w:rsidR="00E65233" w:rsidRPr="0036612C">
            <w:rPr>
              <w:rFonts w:ascii="Aptos" w:eastAsia="Calibri" w:hAnsi="Aptos" w:cs="Times New Roman"/>
              <w:sz w:val="24"/>
              <w:szCs w:val="24"/>
            </w:rPr>
            <w:t>/202</w:t>
          </w:r>
          <w:r w:rsidR="00227CE8" w:rsidRPr="0036612C">
            <w:rPr>
              <w:rFonts w:ascii="Aptos" w:eastAsia="Calibri" w:hAnsi="Aptos" w:cs="Times New Roman"/>
              <w:sz w:val="24"/>
              <w:szCs w:val="24"/>
            </w:rPr>
            <w:t>6</w:t>
          </w:r>
        </w:p>
        <w:p w14:paraId="5A2DB0F8" w14:textId="77777777" w:rsidR="000C2DC2" w:rsidRPr="0036612C" w:rsidRDefault="000C2DC2" w:rsidP="00077417">
          <w:pPr>
            <w:spacing w:after="120" w:line="240" w:lineRule="auto"/>
            <w:ind w:left="6237"/>
            <w:contextualSpacing/>
            <w:rPr>
              <w:rFonts w:ascii="Aptos" w:eastAsia="Calibri" w:hAnsi="Aptos" w:cs="Times New Roman"/>
              <w:sz w:val="24"/>
              <w:szCs w:val="24"/>
            </w:rPr>
          </w:pPr>
        </w:p>
        <w:p w14:paraId="0D76B8F6" w14:textId="2DC1F9A1" w:rsidR="009A706F" w:rsidRPr="0036612C" w:rsidRDefault="0036612C" w:rsidP="00077417">
          <w:pPr>
            <w:spacing w:before="1200" w:after="0" w:line="240" w:lineRule="auto"/>
            <w:jc w:val="center"/>
            <w:rPr>
              <w:rFonts w:ascii="Aptos" w:hAnsi="Aptos" w:cs="Times New Roman"/>
              <w:b/>
              <w:bCs/>
              <w:sz w:val="28"/>
              <w:szCs w:val="28"/>
            </w:rPr>
          </w:pPr>
          <w:r w:rsidRPr="0036612C">
            <w:rPr>
              <w:rFonts w:ascii="Aptos" w:hAnsi="Aptos" w:cs="Times New Roman"/>
              <w:b/>
              <w:bCs/>
              <w:sz w:val="28"/>
              <w:szCs w:val="28"/>
            </w:rPr>
            <w:t>SUPAPRASTINTO VIEŠOJO PIRKIMO</w:t>
          </w:r>
        </w:p>
        <w:p w14:paraId="157277D8" w14:textId="19C403A6" w:rsidR="008B5448" w:rsidRPr="0036612C" w:rsidRDefault="0036612C" w:rsidP="00077417">
          <w:pPr>
            <w:spacing w:after="120" w:line="240" w:lineRule="auto"/>
            <w:contextualSpacing/>
            <w:jc w:val="center"/>
            <w:rPr>
              <w:rFonts w:ascii="Aptos" w:hAnsi="Aptos" w:cs="Times New Roman"/>
              <w:b/>
              <w:bCs/>
              <w:sz w:val="28"/>
              <w:szCs w:val="28"/>
            </w:rPr>
          </w:pPr>
          <w:r w:rsidRPr="0036612C">
            <w:rPr>
              <w:rFonts w:ascii="Aptos" w:hAnsi="Aptos" w:cs="Times New Roman"/>
              <w:b/>
              <w:bCs/>
              <w:sz w:val="28"/>
              <w:szCs w:val="28"/>
            </w:rPr>
            <w:t>„</w:t>
          </w:r>
          <w:r w:rsidR="000312A9">
            <w:rPr>
              <w:rFonts w:ascii="Aptos" w:hAnsi="Aptos" w:cs="Times New Roman"/>
              <w:b/>
              <w:bCs/>
              <w:sz w:val="28"/>
              <w:szCs w:val="28"/>
            </w:rPr>
            <w:t>ŠALTKALVIŲ PASLAUGOS</w:t>
          </w:r>
          <w:r w:rsidRPr="0036612C">
            <w:rPr>
              <w:rFonts w:ascii="Aptos" w:hAnsi="Aptos" w:cs="Times New Roman"/>
              <w:b/>
              <w:bCs/>
              <w:sz w:val="28"/>
              <w:szCs w:val="28"/>
            </w:rPr>
            <w:t>“</w:t>
          </w:r>
        </w:p>
        <w:p w14:paraId="33201217" w14:textId="40F28652" w:rsidR="003D3C48" w:rsidRPr="0036612C" w:rsidRDefault="0036612C" w:rsidP="00077417">
          <w:pPr>
            <w:spacing w:after="120" w:line="240" w:lineRule="auto"/>
            <w:contextualSpacing/>
            <w:jc w:val="center"/>
            <w:rPr>
              <w:rFonts w:ascii="Aptos" w:hAnsi="Aptos" w:cs="Times New Roman"/>
              <w:b/>
              <w:bCs/>
              <w:sz w:val="28"/>
              <w:szCs w:val="28"/>
            </w:rPr>
          </w:pPr>
          <w:r w:rsidRPr="0036612C">
            <w:rPr>
              <w:rFonts w:ascii="Aptos" w:hAnsi="Aptos" w:cs="Times New Roman"/>
              <w:b/>
              <w:bCs/>
              <w:sz w:val="28"/>
              <w:szCs w:val="28"/>
            </w:rPr>
            <w:t>ATVIRO KONKURSO PIRKIMO DOKUMENTAI</w:t>
          </w:r>
        </w:p>
        <w:p w14:paraId="67D34D7E" w14:textId="507DF918" w:rsidR="00D53BF4" w:rsidRPr="0036612C" w:rsidRDefault="0036612C" w:rsidP="00077417">
          <w:pPr>
            <w:spacing w:after="120" w:line="240" w:lineRule="auto"/>
            <w:contextualSpacing/>
            <w:jc w:val="center"/>
            <w:rPr>
              <w:rFonts w:ascii="Aptos" w:hAnsi="Aptos" w:cs="Times New Roman"/>
              <w:b/>
              <w:bCs/>
              <w:sz w:val="28"/>
              <w:szCs w:val="28"/>
            </w:rPr>
          </w:pPr>
          <w:r w:rsidRPr="0036612C">
            <w:rPr>
              <w:rFonts w:ascii="Aptos" w:hAnsi="Aptos" w:cs="Times New Roman"/>
              <w:b/>
              <w:bCs/>
              <w:sz w:val="28"/>
              <w:szCs w:val="28"/>
            </w:rPr>
            <w:t xml:space="preserve">VERSIJA NR. 1 </w:t>
          </w:r>
        </w:p>
        <w:p w14:paraId="743F15B8" w14:textId="77777777" w:rsidR="00CF3D27" w:rsidRPr="0036612C" w:rsidRDefault="00CF3D27" w:rsidP="00077417">
          <w:pPr>
            <w:spacing w:after="120" w:line="240" w:lineRule="auto"/>
            <w:contextualSpacing/>
            <w:jc w:val="center"/>
            <w:rPr>
              <w:rFonts w:ascii="Aptos" w:hAnsi="Aptos" w:cs="Times New Roman"/>
              <w:b/>
              <w:bCs/>
              <w:sz w:val="28"/>
              <w:szCs w:val="28"/>
            </w:rPr>
          </w:pPr>
        </w:p>
        <w:p w14:paraId="517C01D9" w14:textId="5DBC33FD" w:rsidR="001C24BC" w:rsidRPr="0036612C" w:rsidRDefault="0036612C" w:rsidP="00077417">
          <w:pPr>
            <w:spacing w:after="120" w:line="240" w:lineRule="auto"/>
            <w:contextualSpacing/>
            <w:rPr>
              <w:rFonts w:ascii="Aptos" w:hAnsi="Aptos" w:cs="Times New Roman"/>
            </w:rPr>
          </w:pPr>
          <w:r w:rsidRPr="0036612C">
            <w:rPr>
              <w:rFonts w:ascii="Aptos" w:hAnsi="Aptos" w:cs="Times New Roman"/>
            </w:rPr>
            <w:br w:type="page"/>
          </w:r>
        </w:p>
        <w:sdt>
          <w:sdtPr>
            <w:rPr>
              <w:rFonts w:ascii="Aptos" w:eastAsiaTheme="minorEastAsia" w:hAnsi="Aptos" w:cs="Times New Roman"/>
              <w:b/>
              <w:bCs/>
              <w:smallCaps/>
              <w:color w:val="auto"/>
              <w:sz w:val="22"/>
              <w:szCs w:val="22"/>
            </w:rPr>
            <w:id w:val="707541176"/>
            <w:docPartObj>
              <w:docPartGallery w:val="Table of Contents"/>
              <w:docPartUnique/>
            </w:docPartObj>
          </w:sdtPr>
          <w:sdtEndPr>
            <w:rPr>
              <w:b w:val="0"/>
              <w:bCs w:val="0"/>
              <w:smallCaps w:val="0"/>
              <w:sz w:val="21"/>
              <w:szCs w:val="21"/>
            </w:rPr>
          </w:sdtEndPr>
          <w:sdtContent>
            <w:p w14:paraId="7C6E5D7B" w14:textId="45A5A38A" w:rsidR="001C24BC" w:rsidRPr="00677357" w:rsidRDefault="001C24BC" w:rsidP="00077417">
              <w:pPr>
                <w:pStyle w:val="TOCHeading"/>
                <w:tabs>
                  <w:tab w:val="left" w:pos="1418"/>
                </w:tabs>
                <w:spacing w:before="0"/>
                <w:ind w:left="432" w:hanging="432"/>
                <w:contextualSpacing/>
                <w:jc w:val="both"/>
                <w:rPr>
                  <w:rFonts w:ascii="Aptos" w:hAnsi="Aptos" w:cs="Times New Roman"/>
                  <w:b/>
                  <w:bCs/>
                  <w:sz w:val="28"/>
                  <w:szCs w:val="28"/>
                </w:rPr>
              </w:pPr>
              <w:r w:rsidRPr="00677357">
                <w:rPr>
                  <w:rFonts w:ascii="Aptos" w:hAnsi="Aptos" w:cs="Times New Roman"/>
                  <w:b/>
                  <w:bCs/>
                  <w:sz w:val="28"/>
                  <w:szCs w:val="28"/>
                </w:rPr>
                <w:t>TURINYS</w:t>
              </w:r>
            </w:p>
            <w:p w14:paraId="50C79BDC" w14:textId="193DD382" w:rsidR="00D80DCA" w:rsidRPr="00D80DCA" w:rsidRDefault="001C24BC">
              <w:pPr>
                <w:pStyle w:val="TOC1"/>
                <w:rPr>
                  <w:rFonts w:ascii="Aptos" w:hAnsi="Aptos"/>
                  <w:noProof/>
                  <w:kern w:val="2"/>
                  <w:sz w:val="24"/>
                  <w:szCs w:val="24"/>
                  <w14:ligatures w14:val="standardContextual"/>
                </w:rPr>
              </w:pPr>
              <w:r w:rsidRPr="003845E9">
                <w:rPr>
                  <w:rFonts w:ascii="Aptos" w:hAnsi="Aptos" w:cs="Times New Roman"/>
                </w:rPr>
                <w:fldChar w:fldCharType="begin"/>
              </w:r>
              <w:r w:rsidRPr="003845E9">
                <w:rPr>
                  <w:rFonts w:ascii="Aptos" w:hAnsi="Aptos" w:cs="Times New Roman"/>
                </w:rPr>
                <w:instrText xml:space="preserve"> TOC \o "1-3" \h \z \u </w:instrText>
              </w:r>
              <w:r w:rsidRPr="003845E9">
                <w:rPr>
                  <w:rFonts w:ascii="Aptos" w:hAnsi="Aptos" w:cs="Times New Roman"/>
                </w:rPr>
                <w:fldChar w:fldCharType="separate"/>
              </w:r>
              <w:hyperlink w:anchor="_Toc236308974" w:history="1">
                <w:r w:rsidR="00D80DCA" w:rsidRPr="00D80DCA">
                  <w:rPr>
                    <w:rStyle w:val="Hyperlink"/>
                    <w:rFonts w:ascii="Aptos" w:hAnsi="Aptos" w:cs="Times New Roman"/>
                    <w:noProof/>
                  </w:rPr>
                  <w:t>1.</w:t>
                </w:r>
                <w:r w:rsidR="00D80DCA" w:rsidRPr="00D80DCA">
                  <w:rPr>
                    <w:rFonts w:ascii="Aptos" w:hAnsi="Aptos"/>
                    <w:noProof/>
                    <w:kern w:val="2"/>
                    <w:sz w:val="24"/>
                    <w:szCs w:val="24"/>
                    <w14:ligatures w14:val="standardContextual"/>
                  </w:rPr>
                  <w:tab/>
                </w:r>
                <w:r w:rsidR="00D80DCA" w:rsidRPr="00D80DCA">
                  <w:rPr>
                    <w:rStyle w:val="Hyperlink"/>
                    <w:rFonts w:ascii="Aptos" w:hAnsi="Aptos" w:cs="Times New Roman"/>
                    <w:noProof/>
                  </w:rPr>
                  <w:t>Sąvokos ir sutrumpinimai</w:t>
                </w:r>
                <w:r w:rsidR="00D80DCA" w:rsidRPr="00D80DCA">
                  <w:rPr>
                    <w:rFonts w:ascii="Aptos" w:hAnsi="Aptos"/>
                    <w:noProof/>
                    <w:webHidden/>
                  </w:rPr>
                  <w:tab/>
                </w:r>
                <w:r w:rsidR="00D80DCA" w:rsidRPr="00D80DCA">
                  <w:rPr>
                    <w:rFonts w:ascii="Aptos" w:hAnsi="Aptos"/>
                    <w:noProof/>
                    <w:webHidden/>
                  </w:rPr>
                  <w:fldChar w:fldCharType="begin"/>
                </w:r>
                <w:r w:rsidR="00D80DCA" w:rsidRPr="00D80DCA">
                  <w:rPr>
                    <w:rFonts w:ascii="Aptos" w:hAnsi="Aptos"/>
                    <w:noProof/>
                    <w:webHidden/>
                  </w:rPr>
                  <w:instrText xml:space="preserve"> PAGEREF _Toc236308974 \h </w:instrText>
                </w:r>
                <w:r w:rsidR="00D80DCA" w:rsidRPr="00D80DCA">
                  <w:rPr>
                    <w:rFonts w:ascii="Aptos" w:hAnsi="Aptos"/>
                    <w:noProof/>
                    <w:webHidden/>
                  </w:rPr>
                </w:r>
                <w:r w:rsidR="00D80DCA" w:rsidRPr="00D80DCA">
                  <w:rPr>
                    <w:rFonts w:ascii="Aptos" w:hAnsi="Aptos"/>
                    <w:noProof/>
                    <w:webHidden/>
                  </w:rPr>
                  <w:fldChar w:fldCharType="separate"/>
                </w:r>
                <w:r w:rsidR="00D80DCA" w:rsidRPr="00D80DCA">
                  <w:rPr>
                    <w:rFonts w:ascii="Aptos" w:hAnsi="Aptos"/>
                    <w:noProof/>
                    <w:webHidden/>
                  </w:rPr>
                  <w:t>3</w:t>
                </w:r>
                <w:r w:rsidR="00D80DCA" w:rsidRPr="00D80DCA">
                  <w:rPr>
                    <w:rFonts w:ascii="Aptos" w:hAnsi="Aptos"/>
                    <w:noProof/>
                    <w:webHidden/>
                  </w:rPr>
                  <w:fldChar w:fldCharType="end"/>
                </w:r>
              </w:hyperlink>
            </w:p>
            <w:p w14:paraId="14B32FE7" w14:textId="246D98FB" w:rsidR="00D80DCA" w:rsidRPr="00D80DCA" w:rsidRDefault="00D80DCA">
              <w:pPr>
                <w:pStyle w:val="TOC1"/>
                <w:rPr>
                  <w:rFonts w:ascii="Aptos" w:hAnsi="Aptos"/>
                  <w:noProof/>
                  <w:kern w:val="2"/>
                  <w:sz w:val="24"/>
                  <w:szCs w:val="24"/>
                  <w14:ligatures w14:val="standardContextual"/>
                </w:rPr>
              </w:pPr>
              <w:hyperlink w:anchor="_Toc236308975" w:history="1">
                <w:r w:rsidRPr="00D80DCA">
                  <w:rPr>
                    <w:rStyle w:val="Hyperlink"/>
                    <w:rFonts w:ascii="Aptos" w:hAnsi="Aptos" w:cs="Times New Roman"/>
                    <w:noProof/>
                  </w:rPr>
                  <w:t>2.</w:t>
                </w:r>
                <w:r w:rsidRPr="00D80DCA">
                  <w:rPr>
                    <w:rFonts w:ascii="Aptos" w:hAnsi="Aptos"/>
                    <w:noProof/>
                    <w:kern w:val="2"/>
                    <w:sz w:val="24"/>
                    <w:szCs w:val="24"/>
                    <w14:ligatures w14:val="standardContextual"/>
                  </w:rPr>
                  <w:tab/>
                </w:r>
                <w:r w:rsidRPr="00D80DCA">
                  <w:rPr>
                    <w:rStyle w:val="Hyperlink"/>
                    <w:rFonts w:ascii="Aptos" w:hAnsi="Aptos" w:cs="Times New Roman"/>
                    <w:noProof/>
                  </w:rPr>
                  <w:t>Terminai</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_Toc236308975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4</w:t>
                </w:r>
                <w:r w:rsidRPr="00D80DCA">
                  <w:rPr>
                    <w:rFonts w:ascii="Aptos" w:hAnsi="Aptos"/>
                    <w:noProof/>
                    <w:webHidden/>
                  </w:rPr>
                  <w:fldChar w:fldCharType="end"/>
                </w:r>
              </w:hyperlink>
            </w:p>
            <w:p w14:paraId="39416764" w14:textId="62C7A814" w:rsidR="00D80DCA" w:rsidRPr="00D80DCA" w:rsidRDefault="00D80DCA">
              <w:pPr>
                <w:pStyle w:val="TOC1"/>
                <w:rPr>
                  <w:rFonts w:ascii="Aptos" w:hAnsi="Aptos"/>
                  <w:noProof/>
                  <w:kern w:val="2"/>
                  <w:sz w:val="24"/>
                  <w:szCs w:val="24"/>
                  <w14:ligatures w14:val="standardContextual"/>
                </w:rPr>
              </w:pPr>
              <w:hyperlink w:anchor="_Toc236308976" w:history="1">
                <w:r w:rsidRPr="00D80DCA">
                  <w:rPr>
                    <w:rStyle w:val="Hyperlink"/>
                    <w:rFonts w:ascii="Aptos" w:hAnsi="Aptos" w:cs="Times New Roman"/>
                    <w:noProof/>
                  </w:rPr>
                  <w:t>3.</w:t>
                </w:r>
                <w:r w:rsidRPr="00D80DCA">
                  <w:rPr>
                    <w:rFonts w:ascii="Aptos" w:hAnsi="Aptos"/>
                    <w:noProof/>
                    <w:kern w:val="2"/>
                    <w:sz w:val="24"/>
                    <w:szCs w:val="24"/>
                    <w14:ligatures w14:val="standardContextual"/>
                  </w:rPr>
                  <w:tab/>
                </w:r>
                <w:r w:rsidRPr="00D80DCA">
                  <w:rPr>
                    <w:rStyle w:val="Hyperlink"/>
                    <w:rFonts w:ascii="Aptos" w:hAnsi="Aptos" w:cs="Times New Roman"/>
                    <w:noProof/>
                  </w:rPr>
                  <w:t>Bendrosios nuostatos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_Toc236308976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7</w:t>
                </w:r>
                <w:r w:rsidRPr="00D80DCA">
                  <w:rPr>
                    <w:rFonts w:ascii="Aptos" w:hAnsi="Aptos"/>
                    <w:noProof/>
                    <w:webHidden/>
                  </w:rPr>
                  <w:fldChar w:fldCharType="end"/>
                </w:r>
              </w:hyperlink>
            </w:p>
            <w:p w14:paraId="1D284331" w14:textId="195A88E5" w:rsidR="00D80DCA" w:rsidRPr="00D80DCA" w:rsidRDefault="00D80DCA">
              <w:pPr>
                <w:pStyle w:val="TOC1"/>
                <w:rPr>
                  <w:rFonts w:ascii="Aptos" w:hAnsi="Aptos"/>
                  <w:noProof/>
                  <w:kern w:val="2"/>
                  <w:sz w:val="24"/>
                  <w:szCs w:val="24"/>
                  <w14:ligatures w14:val="standardContextual"/>
                </w:rPr>
              </w:pPr>
              <w:hyperlink w:anchor="_Toc236308977" w:history="1">
                <w:r w:rsidRPr="00D80DCA">
                  <w:rPr>
                    <w:rStyle w:val="Hyperlink"/>
                    <w:rFonts w:ascii="Aptos" w:hAnsi="Aptos" w:cs="Times New Roman"/>
                    <w:noProof/>
                  </w:rPr>
                  <w:t>4.</w:t>
                </w:r>
                <w:r w:rsidRPr="00D80DCA">
                  <w:rPr>
                    <w:rFonts w:ascii="Aptos" w:hAnsi="Aptos"/>
                    <w:noProof/>
                    <w:kern w:val="2"/>
                    <w:sz w:val="24"/>
                    <w:szCs w:val="24"/>
                    <w14:ligatures w14:val="standardContextual"/>
                  </w:rPr>
                  <w:tab/>
                </w:r>
                <w:r w:rsidRPr="00D80DCA">
                  <w:rPr>
                    <w:rStyle w:val="Hyperlink"/>
                    <w:rFonts w:ascii="Aptos" w:hAnsi="Aptos" w:cs="Times New Roman"/>
                    <w:noProof/>
                  </w:rPr>
                  <w:t>Pirkimo objektas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_Toc236308977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8</w:t>
                </w:r>
                <w:r w:rsidRPr="00D80DCA">
                  <w:rPr>
                    <w:rFonts w:ascii="Aptos" w:hAnsi="Aptos"/>
                    <w:noProof/>
                    <w:webHidden/>
                  </w:rPr>
                  <w:fldChar w:fldCharType="end"/>
                </w:r>
              </w:hyperlink>
            </w:p>
            <w:p w14:paraId="2CA67CCD" w14:textId="2E7D54B5" w:rsidR="00D80DCA" w:rsidRPr="00D80DCA" w:rsidRDefault="00D80DCA">
              <w:pPr>
                <w:pStyle w:val="TOC1"/>
                <w:rPr>
                  <w:rFonts w:ascii="Aptos" w:hAnsi="Aptos"/>
                  <w:noProof/>
                  <w:kern w:val="2"/>
                  <w:sz w:val="24"/>
                  <w:szCs w:val="24"/>
                  <w14:ligatures w14:val="standardContextual"/>
                </w:rPr>
              </w:pPr>
              <w:hyperlink w:anchor="_Toc236308978" w:history="1">
                <w:r w:rsidRPr="00D80DCA">
                  <w:rPr>
                    <w:rStyle w:val="Hyperlink"/>
                    <w:rFonts w:ascii="Aptos" w:hAnsi="Aptos" w:cs="Times New Roman"/>
                    <w:noProof/>
                  </w:rPr>
                  <w:t>5.</w:t>
                </w:r>
                <w:r w:rsidRPr="00D80DCA">
                  <w:rPr>
                    <w:rFonts w:ascii="Aptos" w:hAnsi="Aptos"/>
                    <w:noProof/>
                    <w:kern w:val="2"/>
                    <w:sz w:val="24"/>
                    <w:szCs w:val="24"/>
                    <w14:ligatures w14:val="standardContextual"/>
                  </w:rPr>
                  <w:tab/>
                </w:r>
                <w:r w:rsidRPr="00D80DCA">
                  <w:rPr>
                    <w:rStyle w:val="Hyperlink"/>
                    <w:rFonts w:ascii="Aptos" w:hAnsi="Aptos" w:cs="Times New Roman"/>
                    <w:noProof/>
                  </w:rPr>
                  <w:t>Perkančiosios organizacijos ir tiekėjų bendravimo ir keitimosi informacija priemonės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_Toc236308978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8</w:t>
                </w:r>
                <w:r w:rsidRPr="00D80DCA">
                  <w:rPr>
                    <w:rFonts w:ascii="Aptos" w:hAnsi="Aptos"/>
                    <w:noProof/>
                    <w:webHidden/>
                  </w:rPr>
                  <w:fldChar w:fldCharType="end"/>
                </w:r>
              </w:hyperlink>
            </w:p>
            <w:p w14:paraId="0A0EA1B0" w14:textId="1624BA48" w:rsidR="00D80DCA" w:rsidRPr="00D80DCA" w:rsidRDefault="00D80DCA">
              <w:pPr>
                <w:pStyle w:val="TOC1"/>
                <w:rPr>
                  <w:rFonts w:ascii="Aptos" w:hAnsi="Aptos"/>
                  <w:noProof/>
                  <w:kern w:val="2"/>
                  <w:sz w:val="24"/>
                  <w:szCs w:val="24"/>
                  <w14:ligatures w14:val="standardContextual"/>
                </w:rPr>
              </w:pPr>
              <w:hyperlink w:anchor="_Toc236308979" w:history="1">
                <w:r w:rsidRPr="00D80DCA">
                  <w:rPr>
                    <w:rStyle w:val="Hyperlink"/>
                    <w:rFonts w:ascii="Aptos" w:hAnsi="Aptos" w:cs="Times New Roman"/>
                    <w:noProof/>
                  </w:rPr>
                  <w:t>6.</w:t>
                </w:r>
                <w:r w:rsidRPr="00D80DCA">
                  <w:rPr>
                    <w:rFonts w:ascii="Aptos" w:hAnsi="Aptos"/>
                    <w:noProof/>
                    <w:kern w:val="2"/>
                    <w:sz w:val="24"/>
                    <w:szCs w:val="24"/>
                    <w14:ligatures w14:val="standardContextual"/>
                  </w:rPr>
                  <w:tab/>
                </w:r>
                <w:r w:rsidRPr="00D80DCA">
                  <w:rPr>
                    <w:rStyle w:val="Hyperlink"/>
                    <w:rFonts w:ascii="Aptos" w:hAnsi="Aptos" w:cs="Times New Roman"/>
                    <w:noProof/>
                  </w:rPr>
                  <w:t>Pirkimo dokumentų paaiškinimai ir patikslinimai</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_Toc236308979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9</w:t>
                </w:r>
                <w:r w:rsidRPr="00D80DCA">
                  <w:rPr>
                    <w:rFonts w:ascii="Aptos" w:hAnsi="Aptos"/>
                    <w:noProof/>
                    <w:webHidden/>
                  </w:rPr>
                  <w:fldChar w:fldCharType="end"/>
                </w:r>
              </w:hyperlink>
            </w:p>
            <w:p w14:paraId="6E5D8EEA" w14:textId="3460D72A" w:rsidR="00D80DCA" w:rsidRPr="00D80DCA" w:rsidRDefault="00D80DCA">
              <w:pPr>
                <w:pStyle w:val="TOC1"/>
                <w:rPr>
                  <w:rFonts w:ascii="Aptos" w:hAnsi="Aptos"/>
                  <w:noProof/>
                  <w:kern w:val="2"/>
                  <w:sz w:val="24"/>
                  <w:szCs w:val="24"/>
                  <w14:ligatures w14:val="standardContextual"/>
                </w:rPr>
              </w:pPr>
              <w:hyperlink w:anchor="_Toc236308980" w:history="1">
                <w:r w:rsidRPr="00D80DCA">
                  <w:rPr>
                    <w:rStyle w:val="Hyperlink"/>
                    <w:rFonts w:ascii="Aptos" w:hAnsi="Aptos" w:cs="Times New Roman"/>
                    <w:noProof/>
                  </w:rPr>
                  <w:t>7.</w:t>
                </w:r>
                <w:r w:rsidRPr="00D80DCA">
                  <w:rPr>
                    <w:rFonts w:ascii="Aptos" w:hAnsi="Aptos"/>
                    <w:noProof/>
                    <w:kern w:val="2"/>
                    <w:sz w:val="24"/>
                    <w:szCs w:val="24"/>
                    <w14:ligatures w14:val="standardContextual"/>
                  </w:rPr>
                  <w:tab/>
                </w:r>
                <w:r w:rsidRPr="00D80DCA">
                  <w:rPr>
                    <w:rStyle w:val="Hyperlink"/>
                    <w:rFonts w:ascii="Aptos" w:hAnsi="Aptos" w:cs="Times New Roman"/>
                    <w:noProof/>
                  </w:rPr>
                  <w:t>Susitikimai su tiekėjais ir pirkimo objekto apžiūra</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_Toc236308980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9</w:t>
                </w:r>
                <w:r w:rsidRPr="00D80DCA">
                  <w:rPr>
                    <w:rFonts w:ascii="Aptos" w:hAnsi="Aptos"/>
                    <w:noProof/>
                    <w:webHidden/>
                  </w:rPr>
                  <w:fldChar w:fldCharType="end"/>
                </w:r>
              </w:hyperlink>
            </w:p>
            <w:p w14:paraId="164086C5" w14:textId="4E4CE784" w:rsidR="00D80DCA" w:rsidRPr="00D80DCA" w:rsidRDefault="00D80DCA">
              <w:pPr>
                <w:pStyle w:val="TOC1"/>
                <w:rPr>
                  <w:rFonts w:ascii="Aptos" w:hAnsi="Aptos"/>
                  <w:noProof/>
                  <w:kern w:val="2"/>
                  <w:sz w:val="24"/>
                  <w:szCs w:val="24"/>
                  <w14:ligatures w14:val="standardContextual"/>
                </w:rPr>
              </w:pPr>
              <w:hyperlink w:anchor="_Toc236308981" w:history="1">
                <w:r w:rsidRPr="00D80DCA">
                  <w:rPr>
                    <w:rStyle w:val="Hyperlink"/>
                    <w:rFonts w:ascii="Aptos" w:hAnsi="Aptos" w:cs="Times New Roman"/>
                    <w:bCs/>
                    <w:noProof/>
                  </w:rPr>
                  <w:t>8.</w:t>
                </w:r>
                <w:r w:rsidRPr="00D80DCA">
                  <w:rPr>
                    <w:rFonts w:ascii="Aptos" w:hAnsi="Aptos"/>
                    <w:noProof/>
                    <w:kern w:val="2"/>
                    <w:sz w:val="24"/>
                    <w:szCs w:val="24"/>
                    <w14:ligatures w14:val="standardContextual"/>
                  </w:rPr>
                  <w:tab/>
                </w:r>
                <w:r w:rsidRPr="00D80DCA">
                  <w:rPr>
                    <w:rStyle w:val="Hyperlink"/>
                    <w:rFonts w:ascii="Aptos" w:hAnsi="Aptos" w:cs="Times New Roman"/>
                    <w:noProof/>
                  </w:rPr>
                  <w:t>Tiekėjų pašalinimo pagrindai</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_Toc236308981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9</w:t>
                </w:r>
                <w:r w:rsidRPr="00D80DCA">
                  <w:rPr>
                    <w:rFonts w:ascii="Aptos" w:hAnsi="Aptos"/>
                    <w:noProof/>
                    <w:webHidden/>
                  </w:rPr>
                  <w:fldChar w:fldCharType="end"/>
                </w:r>
              </w:hyperlink>
            </w:p>
            <w:p w14:paraId="447EEC70" w14:textId="673CF767" w:rsidR="00D80DCA" w:rsidRPr="00D80DCA" w:rsidRDefault="00D80DCA">
              <w:pPr>
                <w:pStyle w:val="TOC1"/>
                <w:rPr>
                  <w:rFonts w:ascii="Aptos" w:hAnsi="Aptos"/>
                  <w:noProof/>
                  <w:kern w:val="2"/>
                  <w:sz w:val="24"/>
                  <w:szCs w:val="24"/>
                  <w14:ligatures w14:val="standardContextual"/>
                </w:rPr>
              </w:pPr>
              <w:hyperlink w:anchor="_Toc236308982" w:history="1">
                <w:r w:rsidRPr="00D80DCA">
                  <w:rPr>
                    <w:rStyle w:val="Hyperlink"/>
                    <w:rFonts w:ascii="Aptos" w:hAnsi="Aptos" w:cs="Times New Roman"/>
                    <w:bCs/>
                    <w:noProof/>
                  </w:rPr>
                  <w:t>9.</w:t>
                </w:r>
                <w:r w:rsidRPr="00D80DCA">
                  <w:rPr>
                    <w:rFonts w:ascii="Aptos" w:hAnsi="Aptos"/>
                    <w:noProof/>
                    <w:kern w:val="2"/>
                    <w:sz w:val="24"/>
                    <w:szCs w:val="24"/>
                    <w14:ligatures w14:val="standardContextual"/>
                  </w:rPr>
                  <w:tab/>
                </w:r>
                <w:r w:rsidRPr="00D80DCA">
                  <w:rPr>
                    <w:rStyle w:val="Hyperlink"/>
                    <w:rFonts w:ascii="Aptos" w:hAnsi="Aptos" w:cs="Times New Roman"/>
                    <w:noProof/>
                  </w:rPr>
                  <w:t>Tiekėjų kvalifikacijos reikalavimai ir reikalaujami kokybės bei aplinkos apsaugos vadybos sistemų standartai</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_Toc236308982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10</w:t>
                </w:r>
                <w:r w:rsidRPr="00D80DCA">
                  <w:rPr>
                    <w:rFonts w:ascii="Aptos" w:hAnsi="Aptos"/>
                    <w:noProof/>
                    <w:webHidden/>
                  </w:rPr>
                  <w:fldChar w:fldCharType="end"/>
                </w:r>
              </w:hyperlink>
            </w:p>
            <w:p w14:paraId="5441595B" w14:textId="049C84EC" w:rsidR="00D80DCA" w:rsidRPr="00D80DCA" w:rsidRDefault="00D80DCA">
              <w:pPr>
                <w:pStyle w:val="TOC1"/>
                <w:rPr>
                  <w:rFonts w:ascii="Aptos" w:hAnsi="Aptos"/>
                  <w:noProof/>
                  <w:kern w:val="2"/>
                  <w:sz w:val="24"/>
                  <w:szCs w:val="24"/>
                  <w14:ligatures w14:val="standardContextual"/>
                </w:rPr>
              </w:pPr>
              <w:hyperlink w:anchor="_Toc236308983" w:history="1">
                <w:r w:rsidRPr="00D80DCA">
                  <w:rPr>
                    <w:rStyle w:val="Hyperlink"/>
                    <w:rFonts w:ascii="Aptos" w:hAnsi="Aptos" w:cs="Times New Roman"/>
                    <w:bCs/>
                    <w:noProof/>
                  </w:rPr>
                  <w:t>10.</w:t>
                </w:r>
                <w:r w:rsidRPr="00D80DCA">
                  <w:rPr>
                    <w:rFonts w:ascii="Aptos" w:hAnsi="Aptos"/>
                    <w:noProof/>
                    <w:kern w:val="2"/>
                    <w:sz w:val="24"/>
                    <w:szCs w:val="24"/>
                    <w14:ligatures w14:val="standardContextual"/>
                  </w:rPr>
                  <w:tab/>
                </w:r>
                <w:r w:rsidRPr="00D80DCA">
                  <w:rPr>
                    <w:rStyle w:val="Hyperlink"/>
                    <w:rFonts w:ascii="Aptos" w:hAnsi="Aptos" w:cs="Times New Roman"/>
                    <w:noProof/>
                  </w:rPr>
                  <w:t>Rezervuota teisė dalyvauti pirkime</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_Toc236308983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10</w:t>
                </w:r>
                <w:r w:rsidRPr="00D80DCA">
                  <w:rPr>
                    <w:rFonts w:ascii="Aptos" w:hAnsi="Aptos"/>
                    <w:noProof/>
                    <w:webHidden/>
                  </w:rPr>
                  <w:fldChar w:fldCharType="end"/>
                </w:r>
              </w:hyperlink>
            </w:p>
            <w:p w14:paraId="6A0DDBA3" w14:textId="492BDA7A" w:rsidR="00D80DCA" w:rsidRPr="00D80DCA" w:rsidRDefault="00D80DCA">
              <w:pPr>
                <w:pStyle w:val="TOC1"/>
                <w:rPr>
                  <w:rFonts w:ascii="Aptos" w:hAnsi="Aptos"/>
                  <w:noProof/>
                  <w:kern w:val="2"/>
                  <w:sz w:val="24"/>
                  <w:szCs w:val="24"/>
                  <w14:ligatures w14:val="standardContextual"/>
                </w:rPr>
              </w:pPr>
              <w:hyperlink w:anchor="_Toc236308984" w:history="1">
                <w:r w:rsidRPr="00D80DCA">
                  <w:rPr>
                    <w:rStyle w:val="Hyperlink"/>
                    <w:rFonts w:ascii="Aptos" w:hAnsi="Aptos" w:cs="Times New Roman"/>
                    <w:bCs/>
                    <w:noProof/>
                  </w:rPr>
                  <w:t>11.</w:t>
                </w:r>
                <w:r w:rsidRPr="00D80DCA">
                  <w:rPr>
                    <w:rFonts w:ascii="Aptos" w:hAnsi="Aptos"/>
                    <w:noProof/>
                    <w:kern w:val="2"/>
                    <w:sz w:val="24"/>
                    <w:szCs w:val="24"/>
                    <w14:ligatures w14:val="standardContextual"/>
                  </w:rPr>
                  <w:tab/>
                </w:r>
                <w:r w:rsidRPr="00D80DCA">
                  <w:rPr>
                    <w:rStyle w:val="Hyperlink"/>
                    <w:rFonts w:ascii="Aptos" w:hAnsi="Aptos" w:cs="Times New Roman"/>
                    <w:noProof/>
                  </w:rPr>
                  <w:t>EBVPD ir EBVPD pateikiamos informacijos patvirtinimo priemonės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_Toc236308984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10</w:t>
                </w:r>
                <w:r w:rsidRPr="00D80DCA">
                  <w:rPr>
                    <w:rFonts w:ascii="Aptos" w:hAnsi="Aptos"/>
                    <w:noProof/>
                    <w:webHidden/>
                  </w:rPr>
                  <w:fldChar w:fldCharType="end"/>
                </w:r>
              </w:hyperlink>
            </w:p>
            <w:p w14:paraId="30AFE56A" w14:textId="0B4A978A" w:rsidR="00D80DCA" w:rsidRPr="00D80DCA" w:rsidRDefault="00D80DCA">
              <w:pPr>
                <w:pStyle w:val="TOC1"/>
                <w:rPr>
                  <w:rFonts w:ascii="Aptos" w:hAnsi="Aptos"/>
                  <w:noProof/>
                  <w:kern w:val="2"/>
                  <w:sz w:val="24"/>
                  <w:szCs w:val="24"/>
                  <w14:ligatures w14:val="standardContextual"/>
                </w:rPr>
              </w:pPr>
              <w:hyperlink w:anchor="_Toc236308985" w:history="1">
                <w:r w:rsidRPr="00D80DCA">
                  <w:rPr>
                    <w:rStyle w:val="Hyperlink"/>
                    <w:rFonts w:ascii="Aptos" w:hAnsi="Aptos" w:cs="Times New Roman"/>
                    <w:bCs/>
                    <w:noProof/>
                  </w:rPr>
                  <w:t>12.</w:t>
                </w:r>
                <w:r w:rsidRPr="00D80DCA">
                  <w:rPr>
                    <w:rFonts w:ascii="Aptos" w:hAnsi="Aptos"/>
                    <w:noProof/>
                    <w:kern w:val="2"/>
                    <w:sz w:val="24"/>
                    <w:szCs w:val="24"/>
                    <w14:ligatures w14:val="standardContextual"/>
                  </w:rPr>
                  <w:tab/>
                </w:r>
                <w:r w:rsidRPr="00D80DCA">
                  <w:rPr>
                    <w:rStyle w:val="Hyperlink"/>
                    <w:rFonts w:ascii="Aptos" w:hAnsi="Aptos" w:cs="Times New Roman"/>
                    <w:noProof/>
                  </w:rPr>
                  <w:t>Rėmimasis ūkio subjektų pajėgumais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_Toc236308985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12</w:t>
                </w:r>
                <w:r w:rsidRPr="00D80DCA">
                  <w:rPr>
                    <w:rFonts w:ascii="Aptos" w:hAnsi="Aptos"/>
                    <w:noProof/>
                    <w:webHidden/>
                  </w:rPr>
                  <w:fldChar w:fldCharType="end"/>
                </w:r>
              </w:hyperlink>
            </w:p>
            <w:p w14:paraId="6700EE3E" w14:textId="0300BAFC" w:rsidR="00D80DCA" w:rsidRPr="00D80DCA" w:rsidRDefault="00D80DCA">
              <w:pPr>
                <w:pStyle w:val="TOC1"/>
                <w:rPr>
                  <w:rFonts w:ascii="Aptos" w:hAnsi="Aptos"/>
                  <w:noProof/>
                  <w:kern w:val="2"/>
                  <w:sz w:val="24"/>
                  <w:szCs w:val="24"/>
                  <w14:ligatures w14:val="standardContextual"/>
                </w:rPr>
              </w:pPr>
              <w:hyperlink w:anchor="_Toc236308986" w:history="1">
                <w:r w:rsidRPr="00D80DCA">
                  <w:rPr>
                    <w:rStyle w:val="Hyperlink"/>
                    <w:rFonts w:ascii="Aptos" w:hAnsi="Aptos" w:cs="Times New Roman"/>
                    <w:bCs/>
                    <w:noProof/>
                  </w:rPr>
                  <w:t>13.</w:t>
                </w:r>
                <w:r w:rsidRPr="00D80DCA">
                  <w:rPr>
                    <w:rFonts w:ascii="Aptos" w:hAnsi="Aptos"/>
                    <w:noProof/>
                    <w:kern w:val="2"/>
                    <w:sz w:val="24"/>
                    <w:szCs w:val="24"/>
                    <w14:ligatures w14:val="standardContextual"/>
                  </w:rPr>
                  <w:tab/>
                </w:r>
                <w:r w:rsidRPr="00D80DCA">
                  <w:rPr>
                    <w:rStyle w:val="Hyperlink"/>
                    <w:rFonts w:ascii="Aptos" w:hAnsi="Aptos" w:cs="Times New Roman"/>
                    <w:noProof/>
                  </w:rPr>
                  <w:t>Subtiekėjų pasitelkimas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_Toc236308986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12</w:t>
                </w:r>
                <w:r w:rsidRPr="00D80DCA">
                  <w:rPr>
                    <w:rFonts w:ascii="Aptos" w:hAnsi="Aptos"/>
                    <w:noProof/>
                    <w:webHidden/>
                  </w:rPr>
                  <w:fldChar w:fldCharType="end"/>
                </w:r>
              </w:hyperlink>
            </w:p>
            <w:p w14:paraId="29C0BF74" w14:textId="26106FEC" w:rsidR="00D80DCA" w:rsidRPr="00D80DCA" w:rsidRDefault="00D80DCA">
              <w:pPr>
                <w:pStyle w:val="TOC1"/>
                <w:rPr>
                  <w:rFonts w:ascii="Aptos" w:hAnsi="Aptos"/>
                  <w:noProof/>
                  <w:kern w:val="2"/>
                  <w:sz w:val="24"/>
                  <w:szCs w:val="24"/>
                  <w14:ligatures w14:val="standardContextual"/>
                </w:rPr>
              </w:pPr>
              <w:hyperlink w:anchor="_Toc236308987" w:history="1">
                <w:r w:rsidRPr="00D80DCA">
                  <w:rPr>
                    <w:rStyle w:val="Hyperlink"/>
                    <w:rFonts w:ascii="Aptos" w:hAnsi="Aptos" w:cs="Times New Roman"/>
                    <w:bCs/>
                    <w:noProof/>
                  </w:rPr>
                  <w:t>14.</w:t>
                </w:r>
                <w:r w:rsidRPr="00D80DCA">
                  <w:rPr>
                    <w:rFonts w:ascii="Aptos" w:hAnsi="Aptos"/>
                    <w:noProof/>
                    <w:kern w:val="2"/>
                    <w:sz w:val="24"/>
                    <w:szCs w:val="24"/>
                    <w14:ligatures w14:val="standardContextual"/>
                  </w:rPr>
                  <w:tab/>
                </w:r>
                <w:r w:rsidRPr="00D80DCA">
                  <w:rPr>
                    <w:rStyle w:val="Hyperlink"/>
                    <w:rFonts w:ascii="Aptos" w:hAnsi="Aptos" w:cs="Times New Roman"/>
                    <w:noProof/>
                  </w:rPr>
                  <w:t>Tiekėjų grupės dalyvavimas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_Toc236308987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12</w:t>
                </w:r>
                <w:r w:rsidRPr="00D80DCA">
                  <w:rPr>
                    <w:rFonts w:ascii="Aptos" w:hAnsi="Aptos"/>
                    <w:noProof/>
                    <w:webHidden/>
                  </w:rPr>
                  <w:fldChar w:fldCharType="end"/>
                </w:r>
              </w:hyperlink>
            </w:p>
            <w:p w14:paraId="627D9370" w14:textId="78C7E54A" w:rsidR="00D80DCA" w:rsidRPr="00D80DCA" w:rsidRDefault="00D80DCA">
              <w:pPr>
                <w:pStyle w:val="TOC1"/>
                <w:rPr>
                  <w:rFonts w:ascii="Aptos" w:hAnsi="Aptos"/>
                  <w:noProof/>
                  <w:kern w:val="2"/>
                  <w:sz w:val="24"/>
                  <w:szCs w:val="24"/>
                  <w14:ligatures w14:val="standardContextual"/>
                </w:rPr>
              </w:pPr>
              <w:hyperlink w:anchor="_Toc236308988" w:history="1">
                <w:r w:rsidRPr="00D80DCA">
                  <w:rPr>
                    <w:rStyle w:val="Hyperlink"/>
                    <w:rFonts w:ascii="Aptos" w:hAnsi="Aptos" w:cs="Times New Roman"/>
                    <w:bCs/>
                    <w:noProof/>
                  </w:rPr>
                  <w:t>15.</w:t>
                </w:r>
                <w:r w:rsidRPr="00D80DCA">
                  <w:rPr>
                    <w:rFonts w:ascii="Aptos" w:hAnsi="Aptos"/>
                    <w:noProof/>
                    <w:kern w:val="2"/>
                    <w:sz w:val="24"/>
                    <w:szCs w:val="24"/>
                    <w14:ligatures w14:val="standardContextual"/>
                  </w:rPr>
                  <w:tab/>
                </w:r>
                <w:r w:rsidRPr="00D80DCA">
                  <w:rPr>
                    <w:rStyle w:val="Hyperlink"/>
                    <w:rFonts w:ascii="Aptos" w:hAnsi="Aptos" w:cs="Times New Roman"/>
                    <w:noProof/>
                  </w:rPr>
                  <w:t>Reikalavimai pasiūlymų rengimui ir pateikimui</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_Toc236308988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13</w:t>
                </w:r>
                <w:r w:rsidRPr="00D80DCA">
                  <w:rPr>
                    <w:rFonts w:ascii="Aptos" w:hAnsi="Aptos"/>
                    <w:noProof/>
                    <w:webHidden/>
                  </w:rPr>
                  <w:fldChar w:fldCharType="end"/>
                </w:r>
              </w:hyperlink>
            </w:p>
            <w:p w14:paraId="068E28C7" w14:textId="4739089A" w:rsidR="00D80DCA" w:rsidRPr="00D80DCA" w:rsidRDefault="00D80DCA">
              <w:pPr>
                <w:pStyle w:val="TOC1"/>
                <w:rPr>
                  <w:rFonts w:ascii="Aptos" w:hAnsi="Aptos"/>
                  <w:noProof/>
                  <w:kern w:val="2"/>
                  <w:sz w:val="24"/>
                  <w:szCs w:val="24"/>
                  <w14:ligatures w14:val="standardContextual"/>
                </w:rPr>
              </w:pPr>
              <w:hyperlink w:anchor="_Toc236308989" w:history="1">
                <w:r w:rsidRPr="00D80DCA">
                  <w:rPr>
                    <w:rStyle w:val="Hyperlink"/>
                    <w:rFonts w:ascii="Aptos" w:eastAsia="Calibri" w:hAnsi="Aptos" w:cs="Times New Roman"/>
                    <w:noProof/>
                  </w:rPr>
                  <w:t>16.</w:t>
                </w:r>
                <w:r w:rsidRPr="00D80DCA">
                  <w:rPr>
                    <w:rFonts w:ascii="Aptos" w:hAnsi="Aptos"/>
                    <w:noProof/>
                    <w:kern w:val="2"/>
                    <w:sz w:val="24"/>
                    <w:szCs w:val="24"/>
                    <w14:ligatures w14:val="standardContextual"/>
                  </w:rPr>
                  <w:tab/>
                </w:r>
                <w:r w:rsidRPr="00D80DCA">
                  <w:rPr>
                    <w:rStyle w:val="Hyperlink"/>
                    <w:rFonts w:ascii="Aptos" w:hAnsi="Aptos" w:cs="Times New Roman"/>
                    <w:noProof/>
                  </w:rPr>
                  <w:t>Pavyzdžių pateikimas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_Toc236308989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15</w:t>
                </w:r>
                <w:r w:rsidRPr="00D80DCA">
                  <w:rPr>
                    <w:rFonts w:ascii="Aptos" w:hAnsi="Aptos"/>
                    <w:noProof/>
                    <w:webHidden/>
                  </w:rPr>
                  <w:fldChar w:fldCharType="end"/>
                </w:r>
              </w:hyperlink>
            </w:p>
            <w:p w14:paraId="16BEFBCA" w14:textId="4C826144" w:rsidR="00D80DCA" w:rsidRPr="00D80DCA" w:rsidRDefault="00D80DCA">
              <w:pPr>
                <w:pStyle w:val="TOC1"/>
                <w:rPr>
                  <w:rFonts w:ascii="Aptos" w:hAnsi="Aptos"/>
                  <w:noProof/>
                  <w:kern w:val="2"/>
                  <w:sz w:val="24"/>
                  <w:szCs w:val="24"/>
                  <w14:ligatures w14:val="standardContextual"/>
                </w:rPr>
              </w:pPr>
              <w:hyperlink w:anchor="_Toc236308990" w:history="1">
                <w:r w:rsidRPr="00D80DCA">
                  <w:rPr>
                    <w:rStyle w:val="Hyperlink"/>
                    <w:rFonts w:ascii="Aptos" w:hAnsi="Aptos" w:cs="Times New Roman"/>
                    <w:noProof/>
                  </w:rPr>
                  <w:t>17.</w:t>
                </w:r>
                <w:r w:rsidRPr="00D80DCA">
                  <w:rPr>
                    <w:rFonts w:ascii="Aptos" w:hAnsi="Aptos"/>
                    <w:noProof/>
                    <w:kern w:val="2"/>
                    <w:sz w:val="24"/>
                    <w:szCs w:val="24"/>
                    <w14:ligatures w14:val="standardContextual"/>
                  </w:rPr>
                  <w:tab/>
                </w:r>
                <w:r w:rsidRPr="00D80DCA">
                  <w:rPr>
                    <w:rStyle w:val="Hyperlink"/>
                    <w:rFonts w:ascii="Aptos" w:hAnsi="Aptos" w:cs="Times New Roman"/>
                    <w:noProof/>
                  </w:rPr>
                  <w:t>Pasiūlymų galiojimas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_Toc236308990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15</w:t>
                </w:r>
                <w:r w:rsidRPr="00D80DCA">
                  <w:rPr>
                    <w:rFonts w:ascii="Aptos" w:hAnsi="Aptos"/>
                    <w:noProof/>
                    <w:webHidden/>
                  </w:rPr>
                  <w:fldChar w:fldCharType="end"/>
                </w:r>
              </w:hyperlink>
            </w:p>
            <w:p w14:paraId="37CE2F47" w14:textId="12F71A27" w:rsidR="00D80DCA" w:rsidRPr="00D80DCA" w:rsidRDefault="00D80DCA">
              <w:pPr>
                <w:pStyle w:val="TOC1"/>
                <w:rPr>
                  <w:rFonts w:ascii="Aptos" w:hAnsi="Aptos"/>
                  <w:noProof/>
                  <w:kern w:val="2"/>
                  <w:sz w:val="24"/>
                  <w:szCs w:val="24"/>
                  <w14:ligatures w14:val="standardContextual"/>
                </w:rPr>
              </w:pPr>
              <w:hyperlink w:anchor="_Toc236308991" w:history="1">
                <w:r w:rsidRPr="00D80DCA">
                  <w:rPr>
                    <w:rStyle w:val="Hyperlink"/>
                    <w:rFonts w:ascii="Aptos" w:hAnsi="Aptos" w:cs="Times New Roman"/>
                    <w:noProof/>
                  </w:rPr>
                  <w:t>18.</w:t>
                </w:r>
                <w:r w:rsidRPr="00D80DCA">
                  <w:rPr>
                    <w:rFonts w:ascii="Aptos" w:hAnsi="Aptos"/>
                    <w:noProof/>
                    <w:kern w:val="2"/>
                    <w:sz w:val="24"/>
                    <w:szCs w:val="24"/>
                    <w14:ligatures w14:val="standardContextual"/>
                  </w:rPr>
                  <w:tab/>
                </w:r>
                <w:r w:rsidRPr="00D80DCA">
                  <w:rPr>
                    <w:rStyle w:val="Hyperlink"/>
                    <w:rFonts w:ascii="Aptos" w:hAnsi="Aptos" w:cs="Times New Roman"/>
                    <w:noProof/>
                  </w:rPr>
                  <w:t>Pasiūlymo galiojimo užtikrinimas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_Toc236308991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15</w:t>
                </w:r>
                <w:r w:rsidRPr="00D80DCA">
                  <w:rPr>
                    <w:rFonts w:ascii="Aptos" w:hAnsi="Aptos"/>
                    <w:noProof/>
                    <w:webHidden/>
                  </w:rPr>
                  <w:fldChar w:fldCharType="end"/>
                </w:r>
              </w:hyperlink>
            </w:p>
            <w:p w14:paraId="7BF887CA" w14:textId="68F5FD68" w:rsidR="00D80DCA" w:rsidRPr="00D80DCA" w:rsidRDefault="00D80DCA">
              <w:pPr>
                <w:pStyle w:val="TOC1"/>
                <w:rPr>
                  <w:rFonts w:ascii="Aptos" w:hAnsi="Aptos"/>
                  <w:noProof/>
                  <w:kern w:val="2"/>
                  <w:sz w:val="24"/>
                  <w:szCs w:val="24"/>
                  <w14:ligatures w14:val="standardContextual"/>
                </w:rPr>
              </w:pPr>
              <w:hyperlink w:anchor="_Toc236308992" w:history="1">
                <w:r w:rsidRPr="00D80DCA">
                  <w:rPr>
                    <w:rStyle w:val="Hyperlink"/>
                    <w:rFonts w:ascii="Aptos" w:hAnsi="Aptos" w:cs="Times New Roman"/>
                    <w:noProof/>
                  </w:rPr>
                  <w:t>19.</w:t>
                </w:r>
                <w:r w:rsidRPr="00D80DCA">
                  <w:rPr>
                    <w:rFonts w:ascii="Aptos" w:hAnsi="Aptos"/>
                    <w:noProof/>
                    <w:kern w:val="2"/>
                    <w:sz w:val="24"/>
                    <w:szCs w:val="24"/>
                    <w14:ligatures w14:val="standardContextual"/>
                  </w:rPr>
                  <w:tab/>
                </w:r>
                <w:r w:rsidRPr="00D80DCA">
                  <w:rPr>
                    <w:rStyle w:val="Hyperlink"/>
                    <w:rFonts w:ascii="Aptos" w:hAnsi="Aptos" w:cs="Times New Roman"/>
                    <w:noProof/>
                  </w:rPr>
                  <w:t>Pasiūlymų šifravimas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_Toc236308992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15</w:t>
                </w:r>
                <w:r w:rsidRPr="00D80DCA">
                  <w:rPr>
                    <w:rFonts w:ascii="Aptos" w:hAnsi="Aptos"/>
                    <w:noProof/>
                    <w:webHidden/>
                  </w:rPr>
                  <w:fldChar w:fldCharType="end"/>
                </w:r>
              </w:hyperlink>
            </w:p>
            <w:p w14:paraId="087E37CA" w14:textId="768ECA08" w:rsidR="00D80DCA" w:rsidRPr="00D80DCA" w:rsidRDefault="00D80DCA">
              <w:pPr>
                <w:pStyle w:val="TOC1"/>
                <w:rPr>
                  <w:rFonts w:ascii="Aptos" w:hAnsi="Aptos"/>
                  <w:noProof/>
                  <w:kern w:val="2"/>
                  <w:sz w:val="24"/>
                  <w:szCs w:val="24"/>
                  <w14:ligatures w14:val="standardContextual"/>
                </w:rPr>
              </w:pPr>
              <w:hyperlink w:anchor="_Toc236308993" w:history="1">
                <w:r w:rsidRPr="00D80DCA">
                  <w:rPr>
                    <w:rStyle w:val="Hyperlink"/>
                    <w:rFonts w:ascii="Aptos" w:hAnsi="Aptos" w:cs="Times New Roman"/>
                    <w:noProof/>
                  </w:rPr>
                  <w:t>20.</w:t>
                </w:r>
                <w:r w:rsidRPr="00D80DCA">
                  <w:rPr>
                    <w:rFonts w:ascii="Aptos" w:hAnsi="Aptos"/>
                    <w:noProof/>
                    <w:kern w:val="2"/>
                    <w:sz w:val="24"/>
                    <w:szCs w:val="24"/>
                    <w14:ligatures w14:val="standardContextual"/>
                  </w:rPr>
                  <w:tab/>
                </w:r>
                <w:r w:rsidRPr="00D80DCA">
                  <w:rPr>
                    <w:rStyle w:val="Hyperlink"/>
                    <w:rFonts w:ascii="Aptos" w:hAnsi="Aptos" w:cs="Times New Roman"/>
                    <w:noProof/>
                  </w:rPr>
                  <w:t>Susipažinimas su pasiūlymais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_Toc236308993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16</w:t>
                </w:r>
                <w:r w:rsidRPr="00D80DCA">
                  <w:rPr>
                    <w:rFonts w:ascii="Aptos" w:hAnsi="Aptos"/>
                    <w:noProof/>
                    <w:webHidden/>
                  </w:rPr>
                  <w:fldChar w:fldCharType="end"/>
                </w:r>
              </w:hyperlink>
            </w:p>
            <w:p w14:paraId="6D2EE6F8" w14:textId="41522D32" w:rsidR="00D80DCA" w:rsidRPr="00D80DCA" w:rsidRDefault="00D80DCA">
              <w:pPr>
                <w:pStyle w:val="TOC1"/>
                <w:rPr>
                  <w:rFonts w:ascii="Aptos" w:hAnsi="Aptos"/>
                  <w:noProof/>
                  <w:kern w:val="2"/>
                  <w:sz w:val="24"/>
                  <w:szCs w:val="24"/>
                  <w14:ligatures w14:val="standardContextual"/>
                </w:rPr>
              </w:pPr>
              <w:hyperlink w:anchor="_Toc236308994" w:history="1">
                <w:r w:rsidRPr="00D80DCA">
                  <w:rPr>
                    <w:rStyle w:val="Hyperlink"/>
                    <w:rFonts w:ascii="Aptos" w:hAnsi="Aptos" w:cs="Times New Roman"/>
                    <w:noProof/>
                  </w:rPr>
                  <w:t>21.</w:t>
                </w:r>
                <w:r w:rsidRPr="00D80DCA">
                  <w:rPr>
                    <w:rFonts w:ascii="Aptos" w:hAnsi="Aptos"/>
                    <w:noProof/>
                    <w:kern w:val="2"/>
                    <w:sz w:val="24"/>
                    <w:szCs w:val="24"/>
                    <w14:ligatures w14:val="standardContextual"/>
                  </w:rPr>
                  <w:tab/>
                </w:r>
                <w:r w:rsidRPr="00D80DCA">
                  <w:rPr>
                    <w:rStyle w:val="Hyperlink"/>
                    <w:rFonts w:ascii="Aptos" w:hAnsi="Aptos" w:cs="Times New Roman"/>
                    <w:noProof/>
                  </w:rPr>
                  <w:t>Elektroninis aukcionas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_Toc236308994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16</w:t>
                </w:r>
                <w:r w:rsidRPr="00D80DCA">
                  <w:rPr>
                    <w:rFonts w:ascii="Aptos" w:hAnsi="Aptos"/>
                    <w:noProof/>
                    <w:webHidden/>
                  </w:rPr>
                  <w:fldChar w:fldCharType="end"/>
                </w:r>
              </w:hyperlink>
            </w:p>
            <w:p w14:paraId="3B5FA6D7" w14:textId="7E81620F" w:rsidR="00D80DCA" w:rsidRPr="00D80DCA" w:rsidRDefault="00D80DCA">
              <w:pPr>
                <w:pStyle w:val="TOC1"/>
                <w:rPr>
                  <w:rFonts w:ascii="Aptos" w:hAnsi="Aptos"/>
                  <w:noProof/>
                  <w:kern w:val="2"/>
                  <w:sz w:val="24"/>
                  <w:szCs w:val="24"/>
                  <w14:ligatures w14:val="standardContextual"/>
                </w:rPr>
              </w:pPr>
              <w:hyperlink w:anchor="_Toc236308995" w:history="1">
                <w:r w:rsidRPr="00D80DCA">
                  <w:rPr>
                    <w:rStyle w:val="Hyperlink"/>
                    <w:rFonts w:ascii="Aptos" w:hAnsi="Aptos" w:cs="Times New Roman"/>
                    <w:noProof/>
                  </w:rPr>
                  <w:t>22.</w:t>
                </w:r>
                <w:r w:rsidRPr="00D80DCA">
                  <w:rPr>
                    <w:rFonts w:ascii="Aptos" w:hAnsi="Aptos"/>
                    <w:noProof/>
                    <w:kern w:val="2"/>
                    <w:sz w:val="24"/>
                    <w:szCs w:val="24"/>
                    <w14:ligatures w14:val="standardContextual"/>
                  </w:rPr>
                  <w:tab/>
                </w:r>
                <w:r w:rsidRPr="00D80DCA">
                  <w:rPr>
                    <w:rStyle w:val="Hyperlink"/>
                    <w:rFonts w:ascii="Aptos" w:hAnsi="Aptos" w:cs="Times New Roman"/>
                    <w:noProof/>
                  </w:rPr>
                  <w:t>Pasiūlymų vertinimas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_Toc236308995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16</w:t>
                </w:r>
                <w:r w:rsidRPr="00D80DCA">
                  <w:rPr>
                    <w:rFonts w:ascii="Aptos" w:hAnsi="Aptos"/>
                    <w:noProof/>
                    <w:webHidden/>
                  </w:rPr>
                  <w:fldChar w:fldCharType="end"/>
                </w:r>
              </w:hyperlink>
            </w:p>
            <w:p w14:paraId="5F904B90" w14:textId="2733AD49" w:rsidR="00D80DCA" w:rsidRPr="00D80DCA" w:rsidRDefault="00D80DCA">
              <w:pPr>
                <w:pStyle w:val="TOC1"/>
                <w:rPr>
                  <w:rFonts w:ascii="Aptos" w:hAnsi="Aptos"/>
                  <w:noProof/>
                  <w:kern w:val="2"/>
                  <w:sz w:val="24"/>
                  <w:szCs w:val="24"/>
                  <w14:ligatures w14:val="standardContextual"/>
                </w:rPr>
              </w:pPr>
              <w:hyperlink w:anchor="_Toc236308996" w:history="1">
                <w:r w:rsidRPr="00D80DCA">
                  <w:rPr>
                    <w:rStyle w:val="Hyperlink"/>
                    <w:rFonts w:ascii="Aptos" w:eastAsiaTheme="minorHAnsi" w:hAnsi="Aptos" w:cs="Times New Roman"/>
                    <w:iCs/>
                    <w:noProof/>
                  </w:rPr>
                  <w:t>23.</w:t>
                </w:r>
                <w:r w:rsidRPr="00D80DCA">
                  <w:rPr>
                    <w:rFonts w:ascii="Aptos" w:hAnsi="Aptos"/>
                    <w:noProof/>
                    <w:kern w:val="2"/>
                    <w:sz w:val="24"/>
                    <w:szCs w:val="24"/>
                    <w14:ligatures w14:val="standardContextual"/>
                  </w:rPr>
                  <w:tab/>
                </w:r>
                <w:r w:rsidRPr="00D80DCA">
                  <w:rPr>
                    <w:rStyle w:val="Hyperlink"/>
                    <w:rFonts w:ascii="Aptos" w:hAnsi="Aptos" w:cs="Times New Roman"/>
                    <w:noProof/>
                  </w:rPr>
                  <w:t>Pasiūlymų atmetimo pagrindai</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_Toc236308996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17</w:t>
                </w:r>
                <w:r w:rsidRPr="00D80DCA">
                  <w:rPr>
                    <w:rFonts w:ascii="Aptos" w:hAnsi="Aptos"/>
                    <w:noProof/>
                    <w:webHidden/>
                  </w:rPr>
                  <w:fldChar w:fldCharType="end"/>
                </w:r>
              </w:hyperlink>
            </w:p>
            <w:p w14:paraId="3DAFBBC3" w14:textId="794691C6" w:rsidR="00D80DCA" w:rsidRPr="00D80DCA" w:rsidRDefault="00D80DCA">
              <w:pPr>
                <w:pStyle w:val="TOC1"/>
                <w:rPr>
                  <w:rFonts w:ascii="Aptos" w:hAnsi="Aptos"/>
                  <w:noProof/>
                  <w:kern w:val="2"/>
                  <w:sz w:val="24"/>
                  <w:szCs w:val="24"/>
                  <w14:ligatures w14:val="standardContextual"/>
                </w:rPr>
              </w:pPr>
              <w:hyperlink w:anchor="_Toc236308997" w:history="1">
                <w:r w:rsidRPr="00D80DCA">
                  <w:rPr>
                    <w:rStyle w:val="Hyperlink"/>
                    <w:rFonts w:ascii="Aptos" w:hAnsi="Aptos" w:cs="Times New Roman"/>
                    <w:noProof/>
                  </w:rPr>
                  <w:t>24.</w:t>
                </w:r>
                <w:r w:rsidRPr="00D80DCA">
                  <w:rPr>
                    <w:rFonts w:ascii="Aptos" w:hAnsi="Aptos"/>
                    <w:noProof/>
                    <w:kern w:val="2"/>
                    <w:sz w:val="24"/>
                    <w:szCs w:val="24"/>
                    <w14:ligatures w14:val="standardContextual"/>
                  </w:rPr>
                  <w:tab/>
                </w:r>
                <w:r w:rsidRPr="00D80DCA">
                  <w:rPr>
                    <w:rStyle w:val="Hyperlink"/>
                    <w:rFonts w:ascii="Aptos" w:hAnsi="Aptos" w:cs="Times New Roman"/>
                    <w:noProof/>
                  </w:rPr>
                  <w:t>Pasiūlymų eilė ir laimėtojo nustatymas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_Toc236308997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18</w:t>
                </w:r>
                <w:r w:rsidRPr="00D80DCA">
                  <w:rPr>
                    <w:rFonts w:ascii="Aptos" w:hAnsi="Aptos"/>
                    <w:noProof/>
                    <w:webHidden/>
                  </w:rPr>
                  <w:fldChar w:fldCharType="end"/>
                </w:r>
              </w:hyperlink>
            </w:p>
            <w:p w14:paraId="19C309A0" w14:textId="51528AB8" w:rsidR="00D80DCA" w:rsidRPr="00D80DCA" w:rsidRDefault="00D80DCA">
              <w:pPr>
                <w:pStyle w:val="TOC1"/>
                <w:rPr>
                  <w:rFonts w:ascii="Aptos" w:hAnsi="Aptos"/>
                  <w:noProof/>
                  <w:kern w:val="2"/>
                  <w:sz w:val="24"/>
                  <w:szCs w:val="24"/>
                  <w14:ligatures w14:val="standardContextual"/>
                </w:rPr>
              </w:pPr>
              <w:hyperlink w:anchor="_Toc236308998" w:history="1">
                <w:r w:rsidRPr="00D80DCA">
                  <w:rPr>
                    <w:rStyle w:val="Hyperlink"/>
                    <w:rFonts w:ascii="Aptos" w:hAnsi="Aptos" w:cs="Times New Roman"/>
                    <w:noProof/>
                  </w:rPr>
                  <w:t>25.</w:t>
                </w:r>
                <w:r w:rsidRPr="00D80DCA">
                  <w:rPr>
                    <w:rFonts w:ascii="Aptos" w:hAnsi="Aptos"/>
                    <w:noProof/>
                    <w:kern w:val="2"/>
                    <w:sz w:val="24"/>
                    <w:szCs w:val="24"/>
                    <w14:ligatures w14:val="standardContextual"/>
                  </w:rPr>
                  <w:tab/>
                </w:r>
                <w:r w:rsidRPr="00D80DCA">
                  <w:rPr>
                    <w:rStyle w:val="Hyperlink"/>
                    <w:rFonts w:ascii="Aptos" w:hAnsi="Aptos" w:cs="Times New Roman"/>
                    <w:noProof/>
                  </w:rPr>
                  <w:t>Informavimas apie pirkimo procedūrų rezultatus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_Toc236308998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19</w:t>
                </w:r>
                <w:r w:rsidRPr="00D80DCA">
                  <w:rPr>
                    <w:rFonts w:ascii="Aptos" w:hAnsi="Aptos"/>
                    <w:noProof/>
                    <w:webHidden/>
                  </w:rPr>
                  <w:fldChar w:fldCharType="end"/>
                </w:r>
              </w:hyperlink>
            </w:p>
            <w:p w14:paraId="6A54F42C" w14:textId="3943B919" w:rsidR="00D80DCA" w:rsidRPr="00D80DCA" w:rsidRDefault="00D80DCA">
              <w:pPr>
                <w:pStyle w:val="TOC1"/>
                <w:rPr>
                  <w:rFonts w:ascii="Aptos" w:hAnsi="Aptos"/>
                  <w:noProof/>
                  <w:kern w:val="2"/>
                  <w:sz w:val="24"/>
                  <w:szCs w:val="24"/>
                  <w14:ligatures w14:val="standardContextual"/>
                </w:rPr>
              </w:pPr>
              <w:hyperlink w:anchor="_Toc236308999" w:history="1">
                <w:r w:rsidRPr="00D80DCA">
                  <w:rPr>
                    <w:rStyle w:val="Hyperlink"/>
                    <w:rFonts w:ascii="Aptos" w:hAnsi="Aptos" w:cs="Times New Roman"/>
                    <w:noProof/>
                  </w:rPr>
                  <w:t>26.</w:t>
                </w:r>
                <w:r w:rsidRPr="00D80DCA">
                  <w:rPr>
                    <w:rFonts w:ascii="Aptos" w:hAnsi="Aptos"/>
                    <w:noProof/>
                    <w:kern w:val="2"/>
                    <w:sz w:val="24"/>
                    <w:szCs w:val="24"/>
                    <w14:ligatures w14:val="standardContextual"/>
                  </w:rPr>
                  <w:tab/>
                </w:r>
                <w:r w:rsidRPr="00D80DCA">
                  <w:rPr>
                    <w:rStyle w:val="Hyperlink"/>
                    <w:rFonts w:ascii="Aptos" w:hAnsi="Aptos" w:cs="Times New Roman"/>
                    <w:noProof/>
                  </w:rPr>
                  <w:t>Sutarties sudarymas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_Toc236308999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19</w:t>
                </w:r>
                <w:r w:rsidRPr="00D80DCA">
                  <w:rPr>
                    <w:rFonts w:ascii="Aptos" w:hAnsi="Aptos"/>
                    <w:noProof/>
                    <w:webHidden/>
                  </w:rPr>
                  <w:fldChar w:fldCharType="end"/>
                </w:r>
              </w:hyperlink>
            </w:p>
            <w:p w14:paraId="58282CE6" w14:textId="64CD79CA" w:rsidR="00D80DCA" w:rsidRPr="00D80DCA" w:rsidRDefault="00D80DCA">
              <w:pPr>
                <w:pStyle w:val="TOC1"/>
                <w:rPr>
                  <w:rFonts w:ascii="Aptos" w:hAnsi="Aptos"/>
                  <w:noProof/>
                  <w:kern w:val="2"/>
                  <w:sz w:val="24"/>
                  <w:szCs w:val="24"/>
                  <w14:ligatures w14:val="standardContextual"/>
                </w:rPr>
              </w:pPr>
              <w:hyperlink w:anchor="_Toc236309000" w:history="1">
                <w:r w:rsidRPr="00D80DCA">
                  <w:rPr>
                    <w:rStyle w:val="Hyperlink"/>
                    <w:rFonts w:ascii="Aptos" w:hAnsi="Aptos" w:cs="Times New Roman"/>
                    <w:noProof/>
                  </w:rPr>
                  <w:t>27.</w:t>
                </w:r>
                <w:r w:rsidRPr="00D80DCA">
                  <w:rPr>
                    <w:rFonts w:ascii="Aptos" w:hAnsi="Aptos"/>
                    <w:noProof/>
                    <w:kern w:val="2"/>
                    <w:sz w:val="24"/>
                    <w:szCs w:val="24"/>
                    <w14:ligatures w14:val="standardContextual"/>
                  </w:rPr>
                  <w:tab/>
                </w:r>
                <w:r w:rsidRPr="00D80DCA">
                  <w:rPr>
                    <w:rStyle w:val="Hyperlink"/>
                    <w:rFonts w:ascii="Aptos" w:hAnsi="Aptos" w:cs="Times New Roman"/>
                    <w:noProof/>
                  </w:rPr>
                  <w:t>Teisė ginčyti perkančiosios organizacijos veiksmus ar priimtus sprendimus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_Toc236309000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20</w:t>
                </w:r>
                <w:r w:rsidRPr="00D80DCA">
                  <w:rPr>
                    <w:rFonts w:ascii="Aptos" w:hAnsi="Aptos"/>
                    <w:noProof/>
                    <w:webHidden/>
                  </w:rPr>
                  <w:fldChar w:fldCharType="end"/>
                </w:r>
              </w:hyperlink>
            </w:p>
            <w:p w14:paraId="184F697F" w14:textId="03E7E7FF" w:rsidR="00D80DCA" w:rsidRPr="00D80DCA" w:rsidRDefault="00D80DCA">
              <w:pPr>
                <w:pStyle w:val="TOC2"/>
                <w:rPr>
                  <w:rFonts w:ascii="Aptos" w:hAnsi="Aptos"/>
                  <w:noProof/>
                  <w:kern w:val="2"/>
                  <w:sz w:val="24"/>
                  <w:szCs w:val="24"/>
                  <w14:ligatures w14:val="standardContextual"/>
                </w:rPr>
              </w:pPr>
              <w:hyperlink w:anchor="_Toc236309001" w:history="1">
                <w:r w:rsidRPr="00D80DCA">
                  <w:rPr>
                    <w:rStyle w:val="Hyperlink"/>
                    <w:rFonts w:ascii="Aptos" w:eastAsia="Calibri" w:hAnsi="Aptos" w:cs="Times New Roman"/>
                    <w:noProof/>
                  </w:rPr>
                  <w:t>Pirkimo dokumentų 1 priedas „Techninė specifikacija“</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_Toc236309001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21</w:t>
                </w:r>
                <w:r w:rsidRPr="00D80DCA">
                  <w:rPr>
                    <w:rFonts w:ascii="Aptos" w:hAnsi="Aptos"/>
                    <w:noProof/>
                    <w:webHidden/>
                  </w:rPr>
                  <w:fldChar w:fldCharType="end"/>
                </w:r>
              </w:hyperlink>
            </w:p>
            <w:p w14:paraId="398EDCDE" w14:textId="2BCBC11F" w:rsidR="00D80DCA" w:rsidRPr="00D80DCA" w:rsidRDefault="00D80DCA">
              <w:pPr>
                <w:pStyle w:val="TOC2"/>
                <w:rPr>
                  <w:rFonts w:ascii="Aptos" w:hAnsi="Aptos"/>
                  <w:noProof/>
                  <w:kern w:val="2"/>
                  <w:sz w:val="24"/>
                  <w:szCs w:val="24"/>
                  <w14:ligatures w14:val="standardContextual"/>
                </w:rPr>
              </w:pPr>
              <w:hyperlink w:anchor="_Toc236309002" w:history="1">
                <w:r w:rsidRPr="00D80DCA">
                  <w:rPr>
                    <w:rStyle w:val="Hyperlink"/>
                    <w:rFonts w:ascii="Aptos" w:hAnsi="Aptos" w:cs="Times New Roman"/>
                    <w:noProof/>
                  </w:rPr>
                  <w:t>Pirkimo dokumentų 2 priedas „Tiekėjų pašalinimo pagrindai“</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_Toc236309002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23</w:t>
                </w:r>
                <w:r w:rsidRPr="00D80DCA">
                  <w:rPr>
                    <w:rFonts w:ascii="Aptos" w:hAnsi="Aptos"/>
                    <w:noProof/>
                    <w:webHidden/>
                  </w:rPr>
                  <w:fldChar w:fldCharType="end"/>
                </w:r>
              </w:hyperlink>
            </w:p>
            <w:p w14:paraId="38BBFF2D" w14:textId="567E7CFB" w:rsidR="00D80DCA" w:rsidRPr="00D80DCA" w:rsidRDefault="00D80DCA">
              <w:pPr>
                <w:pStyle w:val="TOC2"/>
                <w:rPr>
                  <w:rFonts w:ascii="Aptos" w:hAnsi="Aptos"/>
                  <w:noProof/>
                  <w:kern w:val="2"/>
                  <w:sz w:val="24"/>
                  <w:szCs w:val="24"/>
                  <w14:ligatures w14:val="standardContextual"/>
                </w:rPr>
              </w:pPr>
              <w:hyperlink w:anchor="_Toc236309003" w:history="1">
                <w:r w:rsidRPr="00D80DCA">
                  <w:rPr>
                    <w:rStyle w:val="Hyperlink"/>
                    <w:rFonts w:ascii="Aptos" w:eastAsia="Calibri" w:hAnsi="Aptos" w:cs="Times New Roman"/>
                    <w:noProof/>
                  </w:rPr>
                  <w:t>Pirkimo dokumentų 3 priedas „Tiekėjų kvalifikacijos reikalavimai ir reikalaujami kokybės bei aplinkos apsaugos vadybos sistemų standartai“</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_Toc236309003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32</w:t>
                </w:r>
                <w:r w:rsidRPr="00D80DCA">
                  <w:rPr>
                    <w:rFonts w:ascii="Aptos" w:hAnsi="Aptos"/>
                    <w:noProof/>
                    <w:webHidden/>
                  </w:rPr>
                  <w:fldChar w:fldCharType="end"/>
                </w:r>
              </w:hyperlink>
            </w:p>
            <w:p w14:paraId="1F39229D" w14:textId="4B9FEF8E" w:rsidR="00D80DCA" w:rsidRPr="00D80DCA" w:rsidRDefault="00D80DCA">
              <w:pPr>
                <w:pStyle w:val="TOC2"/>
                <w:rPr>
                  <w:rFonts w:ascii="Aptos" w:hAnsi="Aptos"/>
                  <w:noProof/>
                  <w:kern w:val="2"/>
                  <w:sz w:val="24"/>
                  <w:szCs w:val="24"/>
                  <w14:ligatures w14:val="standardContextual"/>
                </w:rPr>
              </w:pPr>
              <w:hyperlink w:anchor="_Toc236309004" w:history="1">
                <w:r w:rsidRPr="00D80DCA">
                  <w:rPr>
                    <w:rStyle w:val="Hyperlink"/>
                    <w:rFonts w:ascii="Aptos" w:eastAsia="Calibri" w:hAnsi="Aptos" w:cs="Times New Roman"/>
                    <w:noProof/>
                  </w:rPr>
                  <w:t xml:space="preserve">Pirkimo dokumentų 4 priedas „EBVPD“ </w:t>
                </w:r>
                <w:r w:rsidRPr="00D80DCA">
                  <w:rPr>
                    <w:rStyle w:val="Hyperlink"/>
                    <w:rFonts w:ascii="Aptos" w:hAnsi="Aptos" w:cs="Times New Roman"/>
                    <w:noProof/>
                  </w:rPr>
                  <w:t>(XML formatu)</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_Toc236309004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36</w:t>
                </w:r>
                <w:r w:rsidRPr="00D80DCA">
                  <w:rPr>
                    <w:rFonts w:ascii="Aptos" w:hAnsi="Aptos"/>
                    <w:noProof/>
                    <w:webHidden/>
                  </w:rPr>
                  <w:fldChar w:fldCharType="end"/>
                </w:r>
              </w:hyperlink>
            </w:p>
            <w:p w14:paraId="6DF19C87" w14:textId="4C634BC9" w:rsidR="00D80DCA" w:rsidRPr="00D80DCA" w:rsidRDefault="00D80DCA">
              <w:pPr>
                <w:pStyle w:val="TOC2"/>
                <w:rPr>
                  <w:rFonts w:ascii="Aptos" w:hAnsi="Aptos"/>
                  <w:noProof/>
                  <w:kern w:val="2"/>
                  <w:sz w:val="24"/>
                  <w:szCs w:val="24"/>
                  <w14:ligatures w14:val="standardContextual"/>
                </w:rPr>
              </w:pPr>
              <w:hyperlink w:anchor="_Toc236309005" w:history="1">
                <w:r w:rsidRPr="00D80DCA">
                  <w:rPr>
                    <w:rStyle w:val="Hyperlink"/>
                    <w:rFonts w:ascii="Aptos" w:eastAsia="Calibri" w:hAnsi="Aptos" w:cs="Times New Roman"/>
                    <w:noProof/>
                  </w:rPr>
                  <w:t>Pirkimo dokumentų 5 priedas „Pasiūlymo forma“</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_Toc236309005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37</w:t>
                </w:r>
                <w:r w:rsidRPr="00D80DCA">
                  <w:rPr>
                    <w:rFonts w:ascii="Aptos" w:hAnsi="Aptos"/>
                    <w:noProof/>
                    <w:webHidden/>
                  </w:rPr>
                  <w:fldChar w:fldCharType="end"/>
                </w:r>
              </w:hyperlink>
            </w:p>
            <w:p w14:paraId="690EC96C" w14:textId="1A55E8EC" w:rsidR="00D80DCA" w:rsidRPr="00D80DCA" w:rsidRDefault="00D80DCA">
              <w:pPr>
                <w:pStyle w:val="TOC2"/>
                <w:rPr>
                  <w:rFonts w:ascii="Aptos" w:hAnsi="Aptos"/>
                  <w:noProof/>
                  <w:kern w:val="2"/>
                  <w:sz w:val="24"/>
                  <w:szCs w:val="24"/>
                  <w14:ligatures w14:val="standardContextual"/>
                </w:rPr>
              </w:pPr>
              <w:hyperlink w:anchor="_Toc236309006" w:history="1">
                <w:r w:rsidRPr="00D80DCA">
                  <w:rPr>
                    <w:rStyle w:val="Hyperlink"/>
                    <w:rFonts w:ascii="Aptos" w:hAnsi="Aptos" w:cs="Times New Roman"/>
                    <w:noProof/>
                  </w:rPr>
                  <w:t>Pirkimo dokumentų 6 priedas „Pasiūlymų vertinimo kriterijai ir sąlygos“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_Toc236309006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41</w:t>
                </w:r>
                <w:r w:rsidRPr="00D80DCA">
                  <w:rPr>
                    <w:rFonts w:ascii="Aptos" w:hAnsi="Aptos"/>
                    <w:noProof/>
                    <w:webHidden/>
                  </w:rPr>
                  <w:fldChar w:fldCharType="end"/>
                </w:r>
              </w:hyperlink>
            </w:p>
            <w:p w14:paraId="7752211A" w14:textId="4FCC3E4A" w:rsidR="00D80DCA" w:rsidRPr="00D80DCA" w:rsidRDefault="00D80DCA">
              <w:pPr>
                <w:pStyle w:val="TOC2"/>
                <w:rPr>
                  <w:rFonts w:ascii="Aptos" w:hAnsi="Aptos"/>
                  <w:noProof/>
                  <w:kern w:val="2"/>
                  <w:sz w:val="24"/>
                  <w:szCs w:val="24"/>
                  <w14:ligatures w14:val="standardContextual"/>
                </w:rPr>
              </w:pPr>
              <w:hyperlink w:anchor="_Toc236309007" w:history="1">
                <w:r w:rsidRPr="00D80DCA">
                  <w:rPr>
                    <w:rStyle w:val="Hyperlink"/>
                    <w:rFonts w:ascii="Aptos" w:hAnsi="Aptos"/>
                    <w:noProof/>
                  </w:rPr>
                  <w:t>Pirkimo dokumentų 7 priedas „Sutarties sąlygos“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_Toc236309007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43</w:t>
                </w:r>
                <w:r w:rsidRPr="00D80DCA">
                  <w:rPr>
                    <w:rFonts w:ascii="Aptos" w:hAnsi="Aptos"/>
                    <w:noProof/>
                    <w:webHidden/>
                  </w:rPr>
                  <w:fldChar w:fldCharType="end"/>
                </w:r>
              </w:hyperlink>
            </w:p>
            <w:p w14:paraId="24CCDFBA" w14:textId="3391E966" w:rsidR="00D80DCA" w:rsidRDefault="00D80DCA">
              <w:pPr>
                <w:pStyle w:val="TOC2"/>
                <w:rPr>
                  <w:noProof/>
                  <w:kern w:val="2"/>
                  <w:sz w:val="24"/>
                  <w:szCs w:val="24"/>
                  <w14:ligatures w14:val="standardContextual"/>
                </w:rPr>
              </w:pPr>
              <w:hyperlink w:anchor="_Toc236309008" w:history="1">
                <w:r w:rsidRPr="00D80DCA">
                  <w:rPr>
                    <w:rStyle w:val="Hyperlink"/>
                    <w:rFonts w:ascii="Aptos" w:hAnsi="Aptos" w:cs="Times New Roman"/>
                    <w:noProof/>
                  </w:rPr>
                  <w:t>Pirkimo dokumentų 8 priedas „Tiekėjo siūlomų specialistų sąrašas“</w:t>
                </w:r>
                <w:r w:rsidRPr="00D80DCA">
                  <w:rPr>
                    <w:rFonts w:ascii="Aptos" w:hAnsi="Aptos"/>
                    <w:noProof/>
                    <w:webHidden/>
                  </w:rPr>
                  <w:tab/>
                </w:r>
                <w:r w:rsidRPr="00D80DCA">
                  <w:rPr>
                    <w:rFonts w:ascii="Aptos" w:hAnsi="Aptos"/>
                    <w:noProof/>
                    <w:webHidden/>
                  </w:rPr>
                  <w:fldChar w:fldCharType="begin"/>
                </w:r>
                <w:r w:rsidRPr="00D80DCA">
                  <w:rPr>
                    <w:rFonts w:ascii="Aptos" w:hAnsi="Aptos"/>
                    <w:noProof/>
                    <w:webHidden/>
                  </w:rPr>
                  <w:instrText xml:space="preserve"> PAGEREF _Toc236309008 \h </w:instrText>
                </w:r>
                <w:r w:rsidRPr="00D80DCA">
                  <w:rPr>
                    <w:rFonts w:ascii="Aptos" w:hAnsi="Aptos"/>
                    <w:noProof/>
                    <w:webHidden/>
                  </w:rPr>
                </w:r>
                <w:r w:rsidRPr="00D80DCA">
                  <w:rPr>
                    <w:rFonts w:ascii="Aptos" w:hAnsi="Aptos"/>
                    <w:noProof/>
                    <w:webHidden/>
                  </w:rPr>
                  <w:fldChar w:fldCharType="separate"/>
                </w:r>
                <w:r w:rsidRPr="00D80DCA">
                  <w:rPr>
                    <w:rFonts w:ascii="Aptos" w:hAnsi="Aptos"/>
                    <w:noProof/>
                    <w:webHidden/>
                  </w:rPr>
                  <w:t>44</w:t>
                </w:r>
                <w:r w:rsidRPr="00D80DCA">
                  <w:rPr>
                    <w:rFonts w:ascii="Aptos" w:hAnsi="Aptos"/>
                    <w:noProof/>
                    <w:webHidden/>
                  </w:rPr>
                  <w:fldChar w:fldCharType="end"/>
                </w:r>
              </w:hyperlink>
            </w:p>
            <w:p w14:paraId="0DDC40AE" w14:textId="62AFB105" w:rsidR="001C24BC" w:rsidRPr="003157D6" w:rsidRDefault="001C24BC" w:rsidP="00077417">
              <w:pPr>
                <w:spacing w:after="120" w:line="240" w:lineRule="auto"/>
                <w:contextualSpacing/>
                <w:rPr>
                  <w:rFonts w:ascii="Aptos" w:hAnsi="Aptos" w:cs="Times New Roman"/>
                </w:rPr>
              </w:pPr>
              <w:r w:rsidRPr="003845E9">
                <w:rPr>
                  <w:rFonts w:ascii="Aptos" w:hAnsi="Aptos" w:cs="Times New Roman"/>
                  <w:b/>
                  <w:bCs/>
                </w:rPr>
                <w:fldChar w:fldCharType="end"/>
              </w:r>
            </w:p>
          </w:sdtContent>
        </w:sdt>
        <w:p w14:paraId="254A1B62" w14:textId="2D970564" w:rsidR="00B253F7" w:rsidRPr="0036612C" w:rsidRDefault="00B253F7" w:rsidP="00077417">
          <w:pPr>
            <w:tabs>
              <w:tab w:val="left" w:pos="7286"/>
            </w:tabs>
            <w:spacing w:after="120" w:line="240" w:lineRule="auto"/>
            <w:contextualSpacing/>
            <w:rPr>
              <w:rFonts w:ascii="Aptos" w:hAnsi="Aptos" w:cs="Times New Roman"/>
            </w:rPr>
          </w:pPr>
          <w:r w:rsidRPr="0036612C">
            <w:rPr>
              <w:rFonts w:ascii="Aptos" w:hAnsi="Aptos" w:cs="Times New Roman"/>
            </w:rPr>
            <w:tab/>
          </w:r>
        </w:p>
        <w:p w14:paraId="6B0E6A88" w14:textId="77777777" w:rsidR="00C62D43" w:rsidRPr="0036612C" w:rsidRDefault="00C62D43" w:rsidP="00077417">
          <w:pPr>
            <w:spacing w:line="240" w:lineRule="auto"/>
            <w:rPr>
              <w:rFonts w:ascii="Aptos" w:hAnsi="Aptos" w:cs="Times New Roman"/>
            </w:rPr>
          </w:pPr>
          <w:r w:rsidRPr="0036612C">
            <w:rPr>
              <w:rFonts w:ascii="Aptos" w:hAnsi="Aptos" w:cs="Times New Roman"/>
            </w:rPr>
            <w:br w:type="page"/>
          </w:r>
        </w:p>
        <w:p w14:paraId="73CCB438" w14:textId="3FA9AAE8" w:rsidR="005F13F0" w:rsidRPr="0036612C" w:rsidRDefault="00000000" w:rsidP="00077417">
          <w:pPr>
            <w:tabs>
              <w:tab w:val="left" w:pos="7286"/>
            </w:tabs>
            <w:spacing w:after="120" w:line="240" w:lineRule="auto"/>
            <w:contextualSpacing/>
            <w:rPr>
              <w:rFonts w:ascii="Aptos" w:hAnsi="Aptos" w:cs="Times New Roman"/>
            </w:rPr>
          </w:pPr>
        </w:p>
      </w:sdtContent>
    </w:sdt>
    <w:p w14:paraId="7DBFF88B" w14:textId="60B39899" w:rsidR="002415C7" w:rsidRPr="0036612C" w:rsidRDefault="002415C7" w:rsidP="00077417">
      <w:pPr>
        <w:pStyle w:val="Heading1"/>
        <w:numPr>
          <w:ilvl w:val="0"/>
          <w:numId w:val="1"/>
        </w:numPr>
        <w:ind w:left="426" w:hanging="426"/>
        <w:contextualSpacing/>
        <w:rPr>
          <w:rFonts w:ascii="Aptos" w:hAnsi="Aptos" w:cs="Times New Roman"/>
        </w:rPr>
      </w:pPr>
      <w:bookmarkStart w:id="1" w:name="_Toc236308974"/>
      <w:bookmarkStart w:id="2" w:name="_Toc335201954"/>
      <w:bookmarkStart w:id="3" w:name="_Toc147739116"/>
      <w:r w:rsidRPr="0036612C">
        <w:rPr>
          <w:rFonts w:ascii="Aptos" w:hAnsi="Aptos" w:cs="Times New Roman"/>
        </w:rPr>
        <w:t>Sąvokos</w:t>
      </w:r>
      <w:r w:rsidR="00661860" w:rsidRPr="0036612C">
        <w:rPr>
          <w:rFonts w:ascii="Aptos" w:hAnsi="Aptos" w:cs="Times New Roman"/>
        </w:rPr>
        <w:t xml:space="preserve"> ir sutrumpinimai</w:t>
      </w:r>
      <w:bookmarkEnd w:id="1"/>
    </w:p>
    <w:p w14:paraId="31AF5BCA" w14:textId="24D4F4CD" w:rsidR="00DB7E29" w:rsidRPr="0036612C" w:rsidRDefault="00DB7E29" w:rsidP="00077417">
      <w:pPr>
        <w:pStyle w:val="ListParagraph"/>
        <w:numPr>
          <w:ilvl w:val="1"/>
          <w:numId w:val="1"/>
        </w:numPr>
        <w:spacing w:after="120" w:line="240" w:lineRule="auto"/>
        <w:ind w:left="0" w:firstLine="567"/>
        <w:jc w:val="both"/>
        <w:rPr>
          <w:rFonts w:ascii="Aptos" w:hAnsi="Aptos" w:cs="Times New Roman"/>
        </w:rPr>
      </w:pPr>
      <w:r w:rsidRPr="0036612C">
        <w:rPr>
          <w:rFonts w:ascii="Aptos" w:hAnsi="Aptos" w:cs="Times New Roman"/>
          <w:b/>
          <w:bCs/>
        </w:rPr>
        <w:t>CK</w:t>
      </w:r>
      <w:r w:rsidRPr="0036612C">
        <w:rPr>
          <w:rFonts w:ascii="Aptos" w:hAnsi="Aptos" w:cs="Times New Roman"/>
        </w:rPr>
        <w:t xml:space="preserve"> – Lietuvos Respublikos civilinis kodeksas</w:t>
      </w:r>
      <w:r w:rsidR="00CE1414" w:rsidRPr="0036612C">
        <w:rPr>
          <w:rFonts w:ascii="Aptos" w:hAnsi="Aptos" w:cs="Times New Roman"/>
        </w:rPr>
        <w:t>.</w:t>
      </w:r>
    </w:p>
    <w:p w14:paraId="49E2B732" w14:textId="2923DC0E" w:rsidR="00661860" w:rsidRPr="0036612C" w:rsidRDefault="00661860" w:rsidP="00077417">
      <w:pPr>
        <w:pStyle w:val="ListParagraph"/>
        <w:numPr>
          <w:ilvl w:val="1"/>
          <w:numId w:val="1"/>
        </w:numPr>
        <w:spacing w:after="120" w:line="240" w:lineRule="auto"/>
        <w:ind w:left="0" w:firstLine="567"/>
        <w:jc w:val="both"/>
        <w:rPr>
          <w:rFonts w:ascii="Aptos" w:hAnsi="Aptos" w:cs="Times New Roman"/>
        </w:rPr>
      </w:pPr>
      <w:r w:rsidRPr="0036612C">
        <w:rPr>
          <w:rFonts w:ascii="Aptos" w:hAnsi="Aptos" w:cs="Times New Roman"/>
          <w:b/>
          <w:bCs/>
        </w:rPr>
        <w:t>CVP IS</w:t>
      </w:r>
      <w:r w:rsidRPr="0036612C">
        <w:rPr>
          <w:rFonts w:ascii="Aptos" w:hAnsi="Aptos" w:cs="Times New Roman"/>
        </w:rPr>
        <w:t xml:space="preserve"> </w:t>
      </w:r>
      <w:r w:rsidR="00D86999" w:rsidRPr="0036612C">
        <w:rPr>
          <w:rFonts w:ascii="Aptos" w:hAnsi="Aptos" w:cs="Times New Roman"/>
        </w:rPr>
        <w:t>–</w:t>
      </w:r>
      <w:r w:rsidRPr="0036612C">
        <w:rPr>
          <w:rFonts w:ascii="Aptos" w:hAnsi="Aptos" w:cs="Times New Roman"/>
        </w:rPr>
        <w:t xml:space="preserve"> </w:t>
      </w:r>
      <w:r w:rsidRPr="0036612C">
        <w:rPr>
          <w:rFonts w:ascii="Aptos" w:eastAsia="Calibri" w:hAnsi="Aptos" w:cs="Times New Roman"/>
        </w:rPr>
        <w:t>Centrinės viešųjų pirkimų informacinė sistema</w:t>
      </w:r>
      <w:r w:rsidR="00C47CE7" w:rsidRPr="0036612C">
        <w:rPr>
          <w:rFonts w:ascii="Aptos" w:eastAsia="Calibri" w:hAnsi="Aptos" w:cs="Times New Roman"/>
        </w:rPr>
        <w:t xml:space="preserve">, adresu </w:t>
      </w:r>
      <w:r w:rsidR="008B5448" w:rsidRPr="0036612C">
        <w:rPr>
          <w:rFonts w:ascii="Aptos" w:hAnsi="Aptos" w:cs="Times New Roman"/>
        </w:rPr>
        <w:t>https://viesiejipirkimai.lt</w:t>
      </w:r>
      <w:r w:rsidR="009C69A4" w:rsidRPr="0036612C">
        <w:rPr>
          <w:rFonts w:ascii="Aptos" w:eastAsia="Calibri" w:hAnsi="Aptos" w:cs="Times New Roman"/>
          <w:color w:val="000000" w:themeColor="text1"/>
        </w:rPr>
        <w:t>.</w:t>
      </w:r>
    </w:p>
    <w:p w14:paraId="7538052E" w14:textId="203CE7DB" w:rsidR="003406FD" w:rsidRPr="0036612C" w:rsidRDefault="003406FD" w:rsidP="00077417">
      <w:pPr>
        <w:pStyle w:val="ListParagraph"/>
        <w:numPr>
          <w:ilvl w:val="1"/>
          <w:numId w:val="1"/>
        </w:numPr>
        <w:spacing w:after="120" w:line="240" w:lineRule="auto"/>
        <w:ind w:left="0" w:firstLine="567"/>
        <w:jc w:val="both"/>
        <w:rPr>
          <w:rFonts w:ascii="Aptos" w:hAnsi="Aptos" w:cs="Times New Roman"/>
        </w:rPr>
      </w:pPr>
      <w:r w:rsidRPr="0036612C">
        <w:rPr>
          <w:rFonts w:ascii="Aptos" w:hAnsi="Aptos" w:cs="Times New Roman"/>
          <w:b/>
          <w:bCs/>
        </w:rPr>
        <w:t>EBVPD</w:t>
      </w:r>
      <w:r w:rsidRPr="0036612C">
        <w:rPr>
          <w:rFonts w:ascii="Aptos" w:hAnsi="Aptos" w:cs="Times New Roman"/>
        </w:rPr>
        <w:t xml:space="preserve"> – </w:t>
      </w:r>
      <w:r w:rsidR="000D68AD" w:rsidRPr="0036612C">
        <w:rPr>
          <w:rFonts w:ascii="Aptos" w:hAnsi="Aptos" w:cs="Times New Roman"/>
        </w:rPr>
        <w:t>Europos bendrasis viešųjų pirkimų dokumentas, aktuali deklaracija, pakeičianti kompetentingų institucijų išduodamus dokumentus ir preliminariai patvirtinanti, kad tiekėjas ir subjektai, kurių pajėgumais jis remiasi pagal VPĮ 49 straipsnį,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http://ebvpd.eviesiejipirkimai.lt/espd-web/</w:t>
      </w:r>
      <w:r w:rsidR="00194693" w:rsidRPr="0036612C">
        <w:rPr>
          <w:rStyle w:val="Hyperlink"/>
          <w:rFonts w:ascii="Aptos" w:hAnsi="Aptos" w:cs="Times New Roman"/>
          <w:bCs/>
        </w:rPr>
        <w:t>.</w:t>
      </w:r>
    </w:p>
    <w:p w14:paraId="76A4E084" w14:textId="5B74AE5E" w:rsidR="007C3B9B" w:rsidRPr="0036612C" w:rsidRDefault="007C3B9B" w:rsidP="00077417">
      <w:pPr>
        <w:pStyle w:val="ListParagraph"/>
        <w:numPr>
          <w:ilvl w:val="1"/>
          <w:numId w:val="1"/>
        </w:numPr>
        <w:spacing w:after="0" w:line="240" w:lineRule="auto"/>
        <w:ind w:left="0" w:firstLine="567"/>
        <w:jc w:val="both"/>
        <w:rPr>
          <w:rFonts w:ascii="Aptos" w:hAnsi="Aptos" w:cs="Times New Roman"/>
        </w:rPr>
      </w:pPr>
      <w:r w:rsidRPr="0036612C">
        <w:rPr>
          <w:rFonts w:ascii="Aptos" w:hAnsi="Aptos" w:cs="Times New Roman"/>
          <w:b/>
          <w:bCs/>
        </w:rPr>
        <w:t>Elektroninė sąskaita faktūra</w:t>
      </w:r>
      <w:r w:rsidRPr="0036612C">
        <w:rPr>
          <w:rFonts w:ascii="Aptos" w:hAnsi="Aptos" w:cs="Times New Roman"/>
        </w:rPr>
        <w:t xml:space="preserve"> – sąskaita faktūra, išrašyta, perduota ir gauta tokiu elektroniniu formatu, kuris sudaro galimybę ją apdoroti automatiniu ir elektroniniu būdu.</w:t>
      </w:r>
    </w:p>
    <w:p w14:paraId="3FE3D7E5" w14:textId="5E2397C6" w:rsidR="00515C55" w:rsidRPr="0036612C" w:rsidRDefault="00515C55" w:rsidP="00077417">
      <w:pPr>
        <w:pStyle w:val="ListParagraph"/>
        <w:numPr>
          <w:ilvl w:val="1"/>
          <w:numId w:val="1"/>
        </w:numPr>
        <w:spacing w:after="0" w:line="240" w:lineRule="auto"/>
        <w:ind w:left="0" w:firstLine="567"/>
        <w:jc w:val="both"/>
        <w:rPr>
          <w:rFonts w:ascii="Aptos" w:hAnsi="Aptos" w:cs="Times New Roman"/>
        </w:rPr>
      </w:pPr>
      <w:r w:rsidRPr="0036612C">
        <w:rPr>
          <w:rFonts w:ascii="Aptos" w:hAnsi="Aptos" w:cs="Times New Roman"/>
          <w:b/>
          <w:bCs/>
        </w:rPr>
        <w:t xml:space="preserve">Komisija </w:t>
      </w:r>
      <w:r w:rsidRPr="0036612C">
        <w:rPr>
          <w:rFonts w:ascii="Aptos" w:hAnsi="Aptos" w:cs="Times New Roman"/>
        </w:rPr>
        <w:t>– viešojo pirkimo komisija.</w:t>
      </w:r>
    </w:p>
    <w:p w14:paraId="489CB840" w14:textId="0D6E8EA4" w:rsidR="006C4BE0" w:rsidRPr="0036612C" w:rsidRDefault="006C4BE0" w:rsidP="00077417">
      <w:pPr>
        <w:pStyle w:val="ListParagraph"/>
        <w:numPr>
          <w:ilvl w:val="1"/>
          <w:numId w:val="1"/>
        </w:numPr>
        <w:spacing w:after="0" w:line="240" w:lineRule="auto"/>
        <w:ind w:left="0" w:firstLine="567"/>
        <w:jc w:val="both"/>
        <w:rPr>
          <w:rFonts w:ascii="Aptos" w:hAnsi="Aptos" w:cs="Times New Roman"/>
        </w:rPr>
      </w:pPr>
      <w:r w:rsidRPr="0036612C">
        <w:rPr>
          <w:rFonts w:ascii="Aptos" w:hAnsi="Aptos" w:cs="Times New Roman"/>
          <w:b/>
          <w:bCs/>
        </w:rPr>
        <w:t>Perkančioji organizacija</w:t>
      </w:r>
      <w:r w:rsidRPr="0036612C">
        <w:rPr>
          <w:rFonts w:ascii="Aptos" w:hAnsi="Aptos" w:cs="Times New Roman"/>
        </w:rPr>
        <w:t xml:space="preserve"> –</w:t>
      </w:r>
      <w:r w:rsidRPr="0036612C">
        <w:rPr>
          <w:rFonts w:ascii="Aptos" w:hAnsi="Aptos"/>
        </w:rPr>
        <w:t xml:space="preserve"> </w:t>
      </w:r>
      <w:r w:rsidRPr="0036612C">
        <w:rPr>
          <w:rFonts w:ascii="Aptos" w:hAnsi="Aptos" w:cs="Times New Roman"/>
        </w:rPr>
        <w:t>UAB „Toksika“, juridinio asmens kodas 244670310, adresas Kuro g. 15, LT-02300, Vilnius, darbo laikas I-IV 07.30-16.15 val., V 07.30-15.00 val. Perkančioji organizacija yra PVM mokėtoja.</w:t>
      </w:r>
    </w:p>
    <w:p w14:paraId="66FDC917" w14:textId="7E3B5F82" w:rsidR="008272CE" w:rsidRPr="0036612C" w:rsidRDefault="008272CE" w:rsidP="00077417">
      <w:pPr>
        <w:pStyle w:val="ListParagraph"/>
        <w:numPr>
          <w:ilvl w:val="1"/>
          <w:numId w:val="1"/>
        </w:numPr>
        <w:spacing w:after="0" w:line="240" w:lineRule="auto"/>
        <w:ind w:left="0" w:firstLine="567"/>
        <w:jc w:val="both"/>
        <w:rPr>
          <w:rFonts w:ascii="Aptos" w:hAnsi="Aptos" w:cs="Times New Roman"/>
        </w:rPr>
      </w:pPr>
      <w:r w:rsidRPr="0036612C">
        <w:rPr>
          <w:rFonts w:ascii="Aptos" w:hAnsi="Aptos" w:cs="Times New Roman"/>
          <w:b/>
          <w:bCs/>
        </w:rPr>
        <w:t>Pirkima</w:t>
      </w:r>
      <w:r w:rsidRPr="0036612C">
        <w:rPr>
          <w:rFonts w:ascii="Aptos" w:hAnsi="Aptos" w:cs="Times New Roman"/>
        </w:rPr>
        <w:t xml:space="preserve">s – perkančiosios organizacijos atliekamas </w:t>
      </w:r>
      <w:r w:rsidR="000372F4" w:rsidRPr="0036612C">
        <w:rPr>
          <w:rFonts w:ascii="Aptos" w:hAnsi="Aptos" w:cs="Times New Roman"/>
        </w:rPr>
        <w:t xml:space="preserve">šis </w:t>
      </w:r>
      <w:r w:rsidRPr="0036612C">
        <w:rPr>
          <w:rFonts w:ascii="Aptos" w:hAnsi="Aptos" w:cs="Times New Roman"/>
        </w:rPr>
        <w:t>viešasis pirkimas</w:t>
      </w:r>
      <w:r w:rsidR="009C69A4" w:rsidRPr="0036612C">
        <w:rPr>
          <w:rFonts w:ascii="Aptos" w:hAnsi="Aptos" w:cs="Times New Roman"/>
        </w:rPr>
        <w:t>.</w:t>
      </w:r>
    </w:p>
    <w:p w14:paraId="1F2A18E9" w14:textId="61583C85" w:rsidR="00D94650" w:rsidRPr="0036612C" w:rsidRDefault="00D94650" w:rsidP="00077417">
      <w:pPr>
        <w:pStyle w:val="ListParagraph"/>
        <w:numPr>
          <w:ilvl w:val="1"/>
          <w:numId w:val="1"/>
        </w:numPr>
        <w:spacing w:after="0" w:line="240" w:lineRule="auto"/>
        <w:ind w:left="0" w:firstLine="567"/>
        <w:jc w:val="both"/>
        <w:rPr>
          <w:rFonts w:ascii="Aptos" w:hAnsi="Aptos" w:cs="Times New Roman"/>
        </w:rPr>
      </w:pPr>
      <w:r w:rsidRPr="0036612C">
        <w:rPr>
          <w:rFonts w:ascii="Aptos" w:hAnsi="Aptos" w:cs="Times New Roman"/>
          <w:b/>
          <w:bCs/>
        </w:rPr>
        <w:t xml:space="preserve">PVM </w:t>
      </w:r>
      <w:r w:rsidRPr="0036612C">
        <w:rPr>
          <w:rFonts w:ascii="Aptos" w:hAnsi="Aptos" w:cs="Times New Roman"/>
        </w:rPr>
        <w:t>– pridėtinės vertės mokestis.</w:t>
      </w:r>
    </w:p>
    <w:p w14:paraId="07BC85D2" w14:textId="430E5B8D" w:rsidR="00E01599" w:rsidRPr="0036612C" w:rsidRDefault="00E01599" w:rsidP="00077417">
      <w:pPr>
        <w:pStyle w:val="ListParagraph"/>
        <w:numPr>
          <w:ilvl w:val="1"/>
          <w:numId w:val="1"/>
        </w:numPr>
        <w:spacing w:after="0" w:line="240" w:lineRule="auto"/>
        <w:ind w:left="0" w:firstLine="567"/>
        <w:jc w:val="both"/>
        <w:rPr>
          <w:rFonts w:ascii="Aptos" w:hAnsi="Aptos" w:cs="Times New Roman"/>
        </w:rPr>
      </w:pPr>
      <w:r w:rsidRPr="0036612C">
        <w:rPr>
          <w:rFonts w:ascii="Aptos" w:hAnsi="Aptos" w:cs="Times New Roman"/>
          <w:b/>
          <w:bCs/>
        </w:rPr>
        <w:t>Skelbimas</w:t>
      </w:r>
      <w:r w:rsidRPr="0036612C">
        <w:rPr>
          <w:rFonts w:ascii="Aptos" w:hAnsi="Aptos" w:cs="Times New Roman"/>
        </w:rPr>
        <w:t xml:space="preserve"> – skelbimas apie </w:t>
      </w:r>
      <w:r w:rsidR="00B21AC5" w:rsidRPr="0036612C">
        <w:rPr>
          <w:rFonts w:ascii="Aptos" w:hAnsi="Aptos" w:cs="Times New Roman"/>
        </w:rPr>
        <w:t>p</w:t>
      </w:r>
      <w:r w:rsidRPr="0036612C">
        <w:rPr>
          <w:rFonts w:ascii="Aptos" w:hAnsi="Aptos" w:cs="Times New Roman"/>
        </w:rPr>
        <w:t>irkimą.</w:t>
      </w:r>
    </w:p>
    <w:p w14:paraId="64D4EE2D" w14:textId="3FCAF404" w:rsidR="000D68AD" w:rsidRPr="0036612C" w:rsidRDefault="003E0FEA" w:rsidP="00077417">
      <w:pPr>
        <w:pStyle w:val="ListParagraph"/>
        <w:numPr>
          <w:ilvl w:val="1"/>
          <w:numId w:val="1"/>
        </w:numPr>
        <w:spacing w:after="0" w:line="240" w:lineRule="auto"/>
        <w:ind w:left="0" w:firstLine="567"/>
        <w:jc w:val="both"/>
        <w:rPr>
          <w:rFonts w:ascii="Aptos" w:hAnsi="Aptos" w:cs="Times New Roman"/>
        </w:rPr>
      </w:pPr>
      <w:r w:rsidRPr="0036612C">
        <w:rPr>
          <w:rFonts w:ascii="Aptos" w:hAnsi="Aptos" w:cs="Times New Roman"/>
          <w:b/>
          <w:bCs/>
        </w:rPr>
        <w:t xml:space="preserve">Subtiekėjas </w:t>
      </w:r>
      <w:r w:rsidRPr="0036612C">
        <w:rPr>
          <w:rFonts w:ascii="Aptos" w:hAnsi="Aptos" w:cs="Times New Roman"/>
        </w:rPr>
        <w:t xml:space="preserve">– </w:t>
      </w:r>
      <w:r w:rsidR="000D68AD" w:rsidRPr="0036612C">
        <w:rPr>
          <w:rFonts w:ascii="Aptos" w:hAnsi="Aptos" w:cs="Times New Roman"/>
        </w:rPr>
        <w:t>subtiekėjas, subteikėjas, subrangovas, fizinis ar juridinis asmuo, kuris faktiškai vykdys numatomą sudaryti Sutartį ar jos dalį. Subtiekėjais nelaikomi fiziniai ir juridiniai asmenys, kurie tik vykdo sutartines prievoles tiekėjui, tačiau faktiškai nevykdys numatomos sudaryti Sutarties ar jos dalies.</w:t>
      </w:r>
    </w:p>
    <w:p w14:paraId="7A16ED6C" w14:textId="77777777" w:rsidR="000D68AD" w:rsidRPr="0036612C" w:rsidRDefault="009C69A4" w:rsidP="00077417">
      <w:pPr>
        <w:pStyle w:val="ListParagraph"/>
        <w:numPr>
          <w:ilvl w:val="1"/>
          <w:numId w:val="1"/>
        </w:numPr>
        <w:spacing w:after="0" w:line="240" w:lineRule="auto"/>
        <w:ind w:left="0" w:firstLine="567"/>
        <w:jc w:val="both"/>
        <w:rPr>
          <w:rFonts w:ascii="Aptos" w:hAnsi="Aptos" w:cs="Times New Roman"/>
        </w:rPr>
      </w:pPr>
      <w:r w:rsidRPr="0036612C">
        <w:rPr>
          <w:rFonts w:ascii="Aptos" w:hAnsi="Aptos" w:cs="Times New Roman"/>
          <w:b/>
          <w:bCs/>
        </w:rPr>
        <w:t xml:space="preserve">Sutartis </w:t>
      </w:r>
      <w:r w:rsidRPr="0036612C">
        <w:rPr>
          <w:rFonts w:ascii="Aptos" w:hAnsi="Aptos" w:cs="Times New Roman"/>
        </w:rPr>
        <w:t>– viešojo pirkimo-pardavimo sutartis.</w:t>
      </w:r>
    </w:p>
    <w:p w14:paraId="0059ECD4" w14:textId="0821C828" w:rsidR="000D68AD" w:rsidRPr="0036612C" w:rsidRDefault="000D68AD" w:rsidP="00077417">
      <w:pPr>
        <w:pStyle w:val="ListParagraph"/>
        <w:numPr>
          <w:ilvl w:val="1"/>
          <w:numId w:val="1"/>
        </w:numPr>
        <w:spacing w:after="0" w:line="240" w:lineRule="auto"/>
        <w:ind w:left="0" w:firstLine="567"/>
        <w:jc w:val="both"/>
        <w:rPr>
          <w:rFonts w:ascii="Aptos" w:hAnsi="Aptos" w:cs="Times New Roman"/>
        </w:rPr>
      </w:pPr>
      <w:r w:rsidRPr="0036612C">
        <w:rPr>
          <w:rFonts w:ascii="Aptos" w:hAnsi="Aptos" w:cs="Times New Roman"/>
          <w:b/>
          <w:bCs/>
        </w:rPr>
        <w:t>Ūkio subjektas, kurio pajėgumais remiamasi</w:t>
      </w:r>
      <w:r w:rsidRPr="0036612C">
        <w:rPr>
          <w:rFonts w:ascii="Aptos" w:hAnsi="Aptos" w:cs="Times New Roman"/>
        </w:rPr>
        <w:t xml:space="preserve"> – fizinis ar juridinis asmuo, kurio 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 kad atitiktų perkančiosios organizacijos keliamus kvalifikacijos reikalavimus.</w:t>
      </w:r>
    </w:p>
    <w:p w14:paraId="16FAE33E" w14:textId="47C39952" w:rsidR="00E01599" w:rsidRPr="0036612C" w:rsidRDefault="00E01599" w:rsidP="00077417">
      <w:pPr>
        <w:pStyle w:val="ListParagraph"/>
        <w:numPr>
          <w:ilvl w:val="1"/>
          <w:numId w:val="1"/>
        </w:numPr>
        <w:spacing w:after="0" w:line="240" w:lineRule="auto"/>
        <w:ind w:left="0" w:firstLine="567"/>
        <w:jc w:val="both"/>
        <w:rPr>
          <w:rFonts w:ascii="Aptos" w:hAnsi="Aptos" w:cs="Times New Roman"/>
        </w:rPr>
      </w:pPr>
      <w:r w:rsidRPr="0036612C">
        <w:rPr>
          <w:rFonts w:ascii="Aptos" w:hAnsi="Aptos" w:cs="Times New Roman"/>
          <w:b/>
          <w:bCs/>
        </w:rPr>
        <w:t>VPĮ</w:t>
      </w:r>
      <w:r w:rsidRPr="0036612C">
        <w:rPr>
          <w:rFonts w:ascii="Aptos" w:hAnsi="Aptos" w:cs="Times New Roman"/>
        </w:rPr>
        <w:t xml:space="preserve"> – Lietuvos Respublikos viešųjų pirkimų įstatymas.</w:t>
      </w:r>
    </w:p>
    <w:p w14:paraId="67228D52" w14:textId="03309C99" w:rsidR="00661860" w:rsidRPr="0036612C" w:rsidRDefault="00661860" w:rsidP="00077417">
      <w:pPr>
        <w:pStyle w:val="ListParagraph"/>
        <w:numPr>
          <w:ilvl w:val="1"/>
          <w:numId w:val="1"/>
        </w:numPr>
        <w:spacing w:after="0" w:line="240" w:lineRule="auto"/>
        <w:ind w:left="0" w:firstLine="567"/>
        <w:jc w:val="both"/>
        <w:rPr>
          <w:rFonts w:ascii="Aptos" w:hAnsi="Aptos" w:cs="Times New Roman"/>
        </w:rPr>
      </w:pPr>
      <w:r w:rsidRPr="0036612C">
        <w:rPr>
          <w:rFonts w:ascii="Aptos" w:hAnsi="Aptos" w:cs="Times New Roman"/>
        </w:rPr>
        <w:t>Kitos</w:t>
      </w:r>
      <w:r w:rsidR="009C69A4" w:rsidRPr="0036612C">
        <w:rPr>
          <w:rFonts w:ascii="Aptos" w:hAnsi="Aptos" w:cs="Times New Roman"/>
        </w:rPr>
        <w:t xml:space="preserve"> </w:t>
      </w:r>
      <w:r w:rsidR="00B21AC5" w:rsidRPr="0036612C">
        <w:rPr>
          <w:rFonts w:ascii="Aptos" w:hAnsi="Aptos" w:cs="Times New Roman"/>
        </w:rPr>
        <w:t>p</w:t>
      </w:r>
      <w:r w:rsidRPr="0036612C">
        <w:rPr>
          <w:rFonts w:ascii="Aptos" w:hAnsi="Aptos" w:cs="Times New Roman"/>
        </w:rPr>
        <w:t xml:space="preserve">irkimo dokumentuose vartojamos sąvokos atitinka </w:t>
      </w:r>
      <w:r w:rsidR="00B21AC5" w:rsidRPr="0036612C">
        <w:rPr>
          <w:rFonts w:ascii="Aptos" w:eastAsia="Calibri" w:hAnsi="Aptos" w:cs="Times New Roman"/>
        </w:rPr>
        <w:t>VPĮ</w:t>
      </w:r>
      <w:r w:rsidR="00E660CD" w:rsidRPr="0036612C">
        <w:rPr>
          <w:rFonts w:ascii="Aptos" w:eastAsia="Calibri" w:hAnsi="Aptos" w:cs="Times New Roman"/>
          <w:i/>
          <w:iCs/>
          <w:color w:val="0070C0"/>
        </w:rPr>
        <w:t xml:space="preserve"> </w:t>
      </w:r>
      <w:r w:rsidRPr="0036612C">
        <w:rPr>
          <w:rFonts w:ascii="Aptos" w:eastAsia="Calibri" w:hAnsi="Aptos" w:cs="Times New Roman"/>
        </w:rPr>
        <w:t>vartojamas sąvokas.</w:t>
      </w:r>
    </w:p>
    <w:p w14:paraId="3E609006" w14:textId="394125A0" w:rsidR="00CB748D" w:rsidRPr="0036612C" w:rsidRDefault="00CB748D" w:rsidP="00077417">
      <w:pPr>
        <w:pStyle w:val="ListParagraph"/>
        <w:numPr>
          <w:ilvl w:val="1"/>
          <w:numId w:val="1"/>
        </w:numPr>
        <w:spacing w:after="0" w:line="240" w:lineRule="auto"/>
        <w:ind w:left="0" w:firstLine="567"/>
        <w:jc w:val="both"/>
        <w:rPr>
          <w:rFonts w:ascii="Aptos" w:hAnsi="Aptos" w:cs="Times New Roman"/>
        </w:rPr>
      </w:pPr>
      <w:r w:rsidRPr="0036612C">
        <w:rPr>
          <w:rFonts w:ascii="Aptos" w:hAnsi="Aptos" w:cs="Times New Roman"/>
        </w:rPr>
        <w:t>Jei pirkimo dokumentuose pateikiamos nuorodos į teisės aktus, turi būti taikomos aktualios teisės aktų redakcijos, jei nenurodyta kitaip.</w:t>
      </w:r>
    </w:p>
    <w:p w14:paraId="3394670B" w14:textId="30D7A389" w:rsidR="00661860" w:rsidRPr="0036612C" w:rsidRDefault="00661860" w:rsidP="00077417">
      <w:pPr>
        <w:pStyle w:val="ListParagraph"/>
        <w:numPr>
          <w:ilvl w:val="1"/>
          <w:numId w:val="1"/>
        </w:numPr>
        <w:spacing w:after="0" w:line="240" w:lineRule="auto"/>
        <w:ind w:left="0" w:firstLine="567"/>
        <w:jc w:val="both"/>
        <w:rPr>
          <w:rFonts w:ascii="Aptos" w:hAnsi="Aptos" w:cs="Times New Roman"/>
        </w:rPr>
      </w:pPr>
      <w:r w:rsidRPr="0036612C">
        <w:rPr>
          <w:rFonts w:ascii="Aptos" w:hAnsi="Aptos" w:cs="Times New Roman"/>
        </w:rPr>
        <w:t xml:space="preserve">Jeigu </w:t>
      </w:r>
      <w:r w:rsidR="002B1C69" w:rsidRPr="0036612C">
        <w:rPr>
          <w:rFonts w:ascii="Aptos" w:hAnsi="Aptos" w:cs="Times New Roman"/>
        </w:rPr>
        <w:t>P</w:t>
      </w:r>
      <w:r w:rsidRPr="0036612C">
        <w:rPr>
          <w:rFonts w:ascii="Aptos" w:hAnsi="Aptos" w:cs="Times New Roman"/>
        </w:rPr>
        <w:t>irkimo dokumentuose nenurodyta kitaip, žodžiai, vartojami vienaskaitos form</w:t>
      </w:r>
      <w:r w:rsidR="004F0C1D" w:rsidRPr="0036612C">
        <w:rPr>
          <w:rFonts w:ascii="Aptos" w:hAnsi="Aptos" w:cs="Times New Roman"/>
        </w:rPr>
        <w:t>a</w:t>
      </w:r>
      <w:r w:rsidR="00EF7124" w:rsidRPr="0036612C">
        <w:rPr>
          <w:rFonts w:ascii="Aptos" w:hAnsi="Aptos" w:cs="Times New Roman"/>
        </w:rPr>
        <w:t>,</w:t>
      </w:r>
      <w:r w:rsidRPr="0036612C">
        <w:rPr>
          <w:rFonts w:ascii="Aptos" w:hAnsi="Aptos" w:cs="Times New Roman"/>
        </w:rPr>
        <w:t xml:space="preserve"> taip pat reiškia ir daugiskaitą, vienos giminės žodžiai apima ir kitos giminės atitinkamus žodžius, žodžiai</w:t>
      </w:r>
      <w:r w:rsidR="00EF7124" w:rsidRPr="0036612C">
        <w:rPr>
          <w:rFonts w:ascii="Aptos" w:hAnsi="Aptos" w:cs="Times New Roman"/>
        </w:rPr>
        <w:t>,</w:t>
      </w:r>
      <w:r w:rsidRPr="0036612C">
        <w:rPr>
          <w:rFonts w:ascii="Aptos" w:hAnsi="Aptos" w:cs="Times New Roman"/>
        </w:rPr>
        <w:t xml:space="preserve"> reiškiantys asmenis</w:t>
      </w:r>
      <w:r w:rsidR="00EF7124" w:rsidRPr="0036612C">
        <w:rPr>
          <w:rFonts w:ascii="Aptos" w:hAnsi="Aptos" w:cs="Times New Roman"/>
        </w:rPr>
        <w:t>,</w:t>
      </w:r>
      <w:r w:rsidRPr="0036612C">
        <w:rPr>
          <w:rFonts w:ascii="Aptos" w:hAnsi="Aptos" w:cs="Times New Roman"/>
        </w:rPr>
        <w:t xml:space="preserve"> apima ir juridinius, ir ne juridinius asmenis, o nuoroda į visumą taip pat reiškia ir nuorodą į jos dalį, ir (kiekvienu konkrečiu atveju) atvirkščiai.</w:t>
      </w:r>
    </w:p>
    <w:p w14:paraId="5F41EC2F" w14:textId="1430CBC5" w:rsidR="00661860" w:rsidRPr="0036612C" w:rsidRDefault="00661860" w:rsidP="00077417">
      <w:pPr>
        <w:pStyle w:val="ListParagraph"/>
        <w:numPr>
          <w:ilvl w:val="1"/>
          <w:numId w:val="1"/>
        </w:numPr>
        <w:spacing w:after="0" w:line="240" w:lineRule="auto"/>
        <w:ind w:left="0" w:firstLine="567"/>
        <w:jc w:val="both"/>
        <w:rPr>
          <w:rFonts w:ascii="Aptos" w:hAnsi="Aptos" w:cs="Times New Roman"/>
        </w:rPr>
      </w:pPr>
      <w:r w:rsidRPr="0036612C">
        <w:rPr>
          <w:rFonts w:ascii="Aptos" w:hAnsi="Aptos" w:cs="Times New Roman"/>
        </w:rPr>
        <w:t xml:space="preserve">Jei </w:t>
      </w:r>
      <w:r w:rsidR="002B1C69" w:rsidRPr="0036612C">
        <w:rPr>
          <w:rFonts w:ascii="Aptos" w:hAnsi="Aptos" w:cs="Times New Roman"/>
        </w:rPr>
        <w:t>P</w:t>
      </w:r>
      <w:r w:rsidRPr="0036612C">
        <w:rPr>
          <w:rFonts w:ascii="Aptos" w:hAnsi="Aptos" w:cs="Times New Roman"/>
        </w:rPr>
        <w:t xml:space="preserve">irkimo dokumentų atitinkamame punkte pažymėta, kad </w:t>
      </w:r>
      <w:r w:rsidR="00B21AC5" w:rsidRPr="0036612C">
        <w:rPr>
          <w:rFonts w:ascii="Aptos" w:hAnsi="Aptos" w:cs="Times New Roman"/>
        </w:rPr>
        <w:t>p</w:t>
      </w:r>
      <w:r w:rsidRPr="0036612C">
        <w:rPr>
          <w:rFonts w:ascii="Aptos" w:hAnsi="Aptos" w:cs="Times New Roman"/>
        </w:rPr>
        <w:t xml:space="preserve">irkimo procedūra atliekama siekiant sudaryti </w:t>
      </w:r>
      <w:r w:rsidR="00C643C7" w:rsidRPr="0036612C">
        <w:rPr>
          <w:rFonts w:ascii="Aptos" w:hAnsi="Aptos" w:cs="Times New Roman"/>
        </w:rPr>
        <w:t>p</w:t>
      </w:r>
      <w:r w:rsidRPr="0036612C">
        <w:rPr>
          <w:rFonts w:ascii="Aptos" w:hAnsi="Aptos" w:cs="Times New Roman"/>
        </w:rPr>
        <w:t xml:space="preserve">reliminariąją sutartį ir ši sutartis sudaroma su keliais tiekėjais, </w:t>
      </w:r>
      <w:r w:rsidR="00B21AC5" w:rsidRPr="0036612C">
        <w:rPr>
          <w:rFonts w:ascii="Aptos" w:hAnsi="Aptos" w:cs="Times New Roman"/>
        </w:rPr>
        <w:t>p</w:t>
      </w:r>
      <w:r w:rsidRPr="0036612C">
        <w:rPr>
          <w:rFonts w:ascii="Aptos" w:hAnsi="Aptos" w:cs="Times New Roman"/>
        </w:rPr>
        <w:t>irkimo dokumentuose nurodyti žodžiai „laimėtojas“, „laimėjęs pasiūlymas“ ir pan., turėtų būti suprantami daugiskaitos forma.</w:t>
      </w:r>
    </w:p>
    <w:p w14:paraId="607F7C77" w14:textId="15FACC8D" w:rsidR="005D46A9" w:rsidRPr="0036612C" w:rsidRDefault="005D46A9" w:rsidP="00077417">
      <w:pPr>
        <w:pStyle w:val="ListParagraph"/>
        <w:numPr>
          <w:ilvl w:val="1"/>
          <w:numId w:val="1"/>
        </w:numPr>
        <w:spacing w:after="0" w:line="240" w:lineRule="auto"/>
        <w:ind w:left="0" w:firstLine="567"/>
        <w:jc w:val="both"/>
        <w:rPr>
          <w:rFonts w:ascii="Aptos" w:hAnsi="Aptos" w:cs="Times New Roman"/>
        </w:rPr>
      </w:pPr>
      <w:r w:rsidRPr="0036612C">
        <w:rPr>
          <w:rFonts w:ascii="Aptos" w:hAnsi="Aptos" w:cs="Times New Roman"/>
        </w:rPr>
        <w:t xml:space="preserve">Bet kokia linksnio forma nurodytas žodis „sutartis“ </w:t>
      </w:r>
      <w:r w:rsidR="002974D4" w:rsidRPr="0036612C">
        <w:rPr>
          <w:rFonts w:ascii="Aptos" w:hAnsi="Aptos" w:cs="Times New Roman"/>
        </w:rPr>
        <w:t>gali reikšti</w:t>
      </w:r>
      <w:r w:rsidRPr="0036612C">
        <w:rPr>
          <w:rFonts w:ascii="Aptos" w:hAnsi="Aptos" w:cs="Times New Roman"/>
        </w:rPr>
        <w:t xml:space="preserve"> nuorodą tiek į sutartį, tiek į preliminariąją sutartį, </w:t>
      </w:r>
      <w:r w:rsidR="002974D4" w:rsidRPr="0036612C">
        <w:rPr>
          <w:rFonts w:ascii="Aptos" w:hAnsi="Aptos" w:cs="Times New Roman"/>
        </w:rPr>
        <w:t>atsižvelgiant į kontekstą</w:t>
      </w:r>
      <w:r w:rsidRPr="0036612C">
        <w:rPr>
          <w:rFonts w:ascii="Aptos" w:hAnsi="Aptos" w:cs="Times New Roman"/>
        </w:rPr>
        <w:t>.</w:t>
      </w:r>
    </w:p>
    <w:p w14:paraId="08BFC161" w14:textId="37675E82" w:rsidR="005A7EDC" w:rsidRPr="0036612C" w:rsidRDefault="006C613D" w:rsidP="00077417">
      <w:pPr>
        <w:pStyle w:val="ListParagraph"/>
        <w:numPr>
          <w:ilvl w:val="1"/>
          <w:numId w:val="1"/>
        </w:numPr>
        <w:spacing w:after="0" w:line="240" w:lineRule="auto"/>
        <w:ind w:left="0" w:firstLine="567"/>
        <w:jc w:val="both"/>
        <w:rPr>
          <w:rFonts w:ascii="Aptos" w:hAnsi="Aptos" w:cs="Times New Roman"/>
        </w:rPr>
      </w:pPr>
      <w:r w:rsidRPr="0036612C">
        <w:rPr>
          <w:rFonts w:ascii="Aptos" w:hAnsi="Aptos" w:cs="Times New Roman"/>
        </w:rPr>
        <w:t>Jeigu pateikta informacija skaičiais ir žodžiais nesutampa, laikoma, kad teisinga informacija yra ta, kuri pateikta žodžiais.</w:t>
      </w:r>
    </w:p>
    <w:p w14:paraId="5C7CB638" w14:textId="4B2A3327" w:rsidR="006C613D" w:rsidRPr="0036612C" w:rsidRDefault="005A7EDC" w:rsidP="00077417">
      <w:pPr>
        <w:spacing w:line="240" w:lineRule="auto"/>
        <w:rPr>
          <w:rFonts w:ascii="Aptos" w:hAnsi="Aptos" w:cs="Times New Roman"/>
        </w:rPr>
      </w:pPr>
      <w:r w:rsidRPr="0036612C">
        <w:rPr>
          <w:rFonts w:ascii="Aptos" w:hAnsi="Aptos" w:cs="Times New Roman"/>
        </w:rPr>
        <w:br w:type="page"/>
      </w:r>
    </w:p>
    <w:p w14:paraId="3FD54A33" w14:textId="30F4AA99" w:rsidR="00F20241" w:rsidRPr="0036612C" w:rsidRDefault="00F20241" w:rsidP="00077417">
      <w:pPr>
        <w:pStyle w:val="Heading1"/>
        <w:numPr>
          <w:ilvl w:val="0"/>
          <w:numId w:val="5"/>
        </w:numPr>
        <w:tabs>
          <w:tab w:val="left" w:pos="567"/>
        </w:tabs>
        <w:contextualSpacing/>
        <w:rPr>
          <w:rFonts w:ascii="Aptos" w:hAnsi="Aptos" w:cs="Times New Roman"/>
        </w:rPr>
      </w:pPr>
      <w:bookmarkStart w:id="4" w:name="_Ref38970696"/>
      <w:bookmarkStart w:id="5" w:name="_Ref38970873"/>
      <w:bookmarkStart w:id="6" w:name="_Toc236308975"/>
      <w:bookmarkEnd w:id="2"/>
      <w:r w:rsidRPr="0036612C">
        <w:rPr>
          <w:rFonts w:ascii="Aptos" w:hAnsi="Aptos" w:cs="Times New Roman"/>
        </w:rPr>
        <w:lastRenderedPageBreak/>
        <w:t>Terminai</w:t>
      </w:r>
      <w:bookmarkEnd w:id="4"/>
      <w:bookmarkEnd w:id="5"/>
      <w:bookmarkEnd w:id="6"/>
    </w:p>
    <w:p w14:paraId="69F06CA2" w14:textId="6F5DA85F" w:rsidR="00CF63E5" w:rsidRPr="0036612C" w:rsidRDefault="00F20241" w:rsidP="00077417">
      <w:pPr>
        <w:pStyle w:val="ListParagraph"/>
        <w:numPr>
          <w:ilvl w:val="1"/>
          <w:numId w:val="5"/>
        </w:numPr>
        <w:spacing w:after="0" w:line="240" w:lineRule="auto"/>
        <w:ind w:left="0" w:firstLine="567"/>
        <w:rPr>
          <w:rFonts w:ascii="Aptos" w:hAnsi="Aptos" w:cs="Times New Roman"/>
        </w:rPr>
      </w:pPr>
      <w:r w:rsidRPr="0036612C">
        <w:rPr>
          <w:rFonts w:ascii="Aptos" w:hAnsi="Aptos" w:cs="Times New Roman"/>
        </w:rPr>
        <w:t xml:space="preserve">Perkančioji organizacija nustato tokius </w:t>
      </w:r>
      <w:r w:rsidR="00283D6A" w:rsidRPr="0036612C">
        <w:rPr>
          <w:rFonts w:ascii="Aptos" w:hAnsi="Aptos" w:cs="Times New Roman"/>
        </w:rPr>
        <w:t xml:space="preserve">pirkime taikomus </w:t>
      </w:r>
      <w:r w:rsidRPr="0036612C">
        <w:rPr>
          <w:rFonts w:ascii="Aptos" w:hAnsi="Aptos" w:cs="Times New Roman"/>
        </w:rPr>
        <w:t>terminus: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6"/>
        <w:gridCol w:w="2542"/>
        <w:gridCol w:w="3667"/>
        <w:gridCol w:w="2968"/>
      </w:tblGrid>
      <w:tr w:rsidR="00CF63E5" w:rsidRPr="0036612C" w14:paraId="2BBB5772" w14:textId="77777777" w:rsidTr="00512E53">
        <w:trPr>
          <w:cantSplit/>
          <w:trHeight w:val="20"/>
          <w:tblHeader/>
        </w:trPr>
        <w:tc>
          <w:tcPr>
            <w:tcW w:w="738" w:type="dxa"/>
            <w:shd w:val="clear" w:color="auto" w:fill="D9D9D9"/>
            <w:tcMar>
              <w:top w:w="0" w:type="dxa"/>
              <w:left w:w="108" w:type="dxa"/>
              <w:bottom w:w="0" w:type="dxa"/>
              <w:right w:w="108" w:type="dxa"/>
            </w:tcMar>
          </w:tcPr>
          <w:p w14:paraId="428FB3DC" w14:textId="3299D816" w:rsidR="00CF63E5" w:rsidRPr="0036612C" w:rsidRDefault="0012128E" w:rsidP="00077417">
            <w:pPr>
              <w:spacing w:line="240" w:lineRule="auto"/>
              <w:rPr>
                <w:rFonts w:ascii="Aptos" w:hAnsi="Aptos" w:cs="Times New Roman"/>
              </w:rPr>
            </w:pPr>
            <w:r w:rsidRPr="0036612C">
              <w:rPr>
                <w:rFonts w:ascii="Aptos" w:hAnsi="Aptos" w:cs="Times New Roman"/>
              </w:rPr>
              <w:t>Eil. Nr.</w:t>
            </w:r>
          </w:p>
        </w:tc>
        <w:tc>
          <w:tcPr>
            <w:tcW w:w="2551" w:type="dxa"/>
            <w:shd w:val="clear" w:color="auto" w:fill="D9D9D9"/>
            <w:tcMar>
              <w:top w:w="0" w:type="dxa"/>
              <w:left w:w="108" w:type="dxa"/>
              <w:bottom w:w="0" w:type="dxa"/>
              <w:right w:w="108" w:type="dxa"/>
            </w:tcMar>
          </w:tcPr>
          <w:p w14:paraId="1DF3C415" w14:textId="4B61B958" w:rsidR="00CF63E5" w:rsidRPr="0036612C" w:rsidRDefault="0012128E" w:rsidP="00077417">
            <w:pPr>
              <w:spacing w:line="240" w:lineRule="auto"/>
              <w:rPr>
                <w:rFonts w:ascii="Aptos" w:hAnsi="Aptos" w:cs="Times New Roman"/>
              </w:rPr>
            </w:pPr>
            <w:r w:rsidRPr="0036612C">
              <w:rPr>
                <w:rFonts w:ascii="Aptos" w:hAnsi="Aptos" w:cs="Times New Roman"/>
              </w:rPr>
              <w:t>Veiksmas</w:t>
            </w:r>
          </w:p>
        </w:tc>
        <w:tc>
          <w:tcPr>
            <w:tcW w:w="3689" w:type="dxa"/>
            <w:shd w:val="clear" w:color="auto" w:fill="D9D9D9"/>
            <w:tcMar>
              <w:top w:w="0" w:type="dxa"/>
              <w:left w:w="108" w:type="dxa"/>
              <w:bottom w:w="0" w:type="dxa"/>
              <w:right w:w="108" w:type="dxa"/>
            </w:tcMar>
          </w:tcPr>
          <w:p w14:paraId="1B14FB8E" w14:textId="77777777" w:rsidR="00CF63E5" w:rsidRPr="0036612C" w:rsidRDefault="00CF63E5" w:rsidP="00077417">
            <w:pPr>
              <w:spacing w:after="0" w:line="240" w:lineRule="auto"/>
              <w:rPr>
                <w:rFonts w:ascii="Aptos" w:hAnsi="Aptos" w:cs="Times New Roman"/>
                <w:b/>
              </w:rPr>
            </w:pPr>
            <w:r w:rsidRPr="0036612C">
              <w:rPr>
                <w:rFonts w:ascii="Aptos" w:hAnsi="Aptos" w:cs="Times New Roman"/>
                <w:b/>
              </w:rPr>
              <w:t>DATA/DIENŲ SKAIČIUS/ LAIKAS</w:t>
            </w:r>
          </w:p>
          <w:p w14:paraId="2BB62635" w14:textId="367EE3AC" w:rsidR="009E1FFB" w:rsidRPr="0036612C" w:rsidRDefault="009E1FFB" w:rsidP="00077417">
            <w:pPr>
              <w:spacing w:after="0" w:line="240" w:lineRule="auto"/>
              <w:rPr>
                <w:rFonts w:ascii="Aptos" w:hAnsi="Aptos" w:cs="Times New Roman"/>
              </w:rPr>
            </w:pPr>
            <w:r w:rsidRPr="0036612C">
              <w:rPr>
                <w:rFonts w:ascii="Aptos" w:hAnsi="Aptos" w:cs="Times New Roman"/>
              </w:rPr>
              <w:t>(Lietuvos laiku)</w:t>
            </w:r>
          </w:p>
        </w:tc>
        <w:tc>
          <w:tcPr>
            <w:tcW w:w="2984" w:type="dxa"/>
            <w:shd w:val="clear" w:color="auto" w:fill="D9D9D9"/>
            <w:tcMar>
              <w:top w:w="0" w:type="dxa"/>
              <w:left w:w="108" w:type="dxa"/>
              <w:bottom w:w="0" w:type="dxa"/>
              <w:right w:w="108" w:type="dxa"/>
            </w:tcMar>
          </w:tcPr>
          <w:p w14:paraId="05E48B29" w14:textId="77777777" w:rsidR="00CF63E5" w:rsidRPr="0036612C" w:rsidRDefault="00CF63E5" w:rsidP="00077417">
            <w:pPr>
              <w:spacing w:line="240" w:lineRule="auto"/>
              <w:rPr>
                <w:rFonts w:ascii="Aptos" w:hAnsi="Aptos" w:cs="Times New Roman"/>
                <w:b/>
              </w:rPr>
            </w:pPr>
            <w:r w:rsidRPr="0036612C">
              <w:rPr>
                <w:rFonts w:ascii="Aptos" w:hAnsi="Aptos" w:cs="Times New Roman"/>
                <w:b/>
              </w:rPr>
              <w:t>PASTABOS</w:t>
            </w:r>
          </w:p>
        </w:tc>
      </w:tr>
      <w:tr w:rsidR="009E1FFB" w:rsidRPr="0036612C" w14:paraId="2278B815" w14:textId="77777777" w:rsidTr="00512E53">
        <w:trPr>
          <w:trHeight w:val="20"/>
        </w:trPr>
        <w:tc>
          <w:tcPr>
            <w:tcW w:w="738" w:type="dxa"/>
            <w:tcMar>
              <w:top w:w="0" w:type="dxa"/>
              <w:left w:w="108" w:type="dxa"/>
              <w:bottom w:w="0" w:type="dxa"/>
              <w:right w:w="108" w:type="dxa"/>
            </w:tcMar>
          </w:tcPr>
          <w:p w14:paraId="42D0315D" w14:textId="77777777" w:rsidR="009E1FFB" w:rsidRPr="0036612C" w:rsidRDefault="009E1FFB" w:rsidP="00077417">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48029AD2" w14:textId="06065E52" w:rsidR="009E1FFB" w:rsidRPr="0036612C" w:rsidRDefault="009E1FFB" w:rsidP="00077417">
            <w:pPr>
              <w:keepNext/>
              <w:spacing w:after="0" w:line="240" w:lineRule="auto"/>
              <w:rPr>
                <w:rFonts w:ascii="Aptos" w:hAnsi="Aptos" w:cs="Times New Roman"/>
                <w:color w:val="000000" w:themeColor="text1"/>
              </w:rPr>
            </w:pPr>
            <w:r w:rsidRPr="0036612C">
              <w:rPr>
                <w:rFonts w:ascii="Aptos" w:hAnsi="Aptos" w:cs="Times New Roman"/>
                <w:bCs/>
                <w:color w:val="000000" w:themeColor="text1"/>
              </w:rPr>
              <w:t>Pasiūlymų pateikimo terminas</w:t>
            </w:r>
          </w:p>
        </w:tc>
        <w:tc>
          <w:tcPr>
            <w:tcW w:w="3689" w:type="dxa"/>
            <w:tcMar>
              <w:top w:w="0" w:type="dxa"/>
              <w:left w:w="108" w:type="dxa"/>
              <w:bottom w:w="0" w:type="dxa"/>
              <w:right w:w="108" w:type="dxa"/>
            </w:tcMar>
          </w:tcPr>
          <w:p w14:paraId="26FA428E" w14:textId="1FAF3C0E" w:rsidR="009E1FFB" w:rsidRPr="0036612C" w:rsidRDefault="008F6A15"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nurodytas Skelbime apie pirkimą</w:t>
            </w:r>
          </w:p>
        </w:tc>
        <w:tc>
          <w:tcPr>
            <w:tcW w:w="2984" w:type="dxa"/>
            <w:tcMar>
              <w:top w:w="0" w:type="dxa"/>
              <w:left w:w="108" w:type="dxa"/>
              <w:bottom w:w="0" w:type="dxa"/>
              <w:right w:w="108" w:type="dxa"/>
            </w:tcMar>
          </w:tcPr>
          <w:p w14:paraId="0AB01C23" w14:textId="61427A60" w:rsidR="009E1FFB" w:rsidRPr="0036612C" w:rsidRDefault="009E1FFB"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Perkančioji organizacija turi teisę pratęsti pasiūlymų pateikimo terminą</w:t>
            </w:r>
            <w:r w:rsidR="004F0C1D" w:rsidRPr="0036612C">
              <w:rPr>
                <w:rFonts w:ascii="Aptos" w:hAnsi="Aptos" w:cs="Times New Roman"/>
                <w:color w:val="000000" w:themeColor="text1"/>
              </w:rPr>
              <w:t>.</w:t>
            </w:r>
          </w:p>
          <w:p w14:paraId="69D81A60" w14:textId="235A0E67" w:rsidR="009E1FFB" w:rsidRPr="0036612C" w:rsidRDefault="009E1FFB" w:rsidP="00077417">
            <w:pPr>
              <w:spacing w:after="0" w:line="240" w:lineRule="auto"/>
              <w:rPr>
                <w:rFonts w:ascii="Aptos" w:hAnsi="Aptos" w:cs="Times New Roman"/>
                <w:iCs/>
                <w:color w:val="000000" w:themeColor="text1"/>
              </w:rPr>
            </w:pPr>
            <w:r w:rsidRPr="0036612C">
              <w:rPr>
                <w:rFonts w:ascii="Aptos" w:hAnsi="Aptos" w:cs="Times New Roman"/>
                <w:color w:val="000000" w:themeColor="text1"/>
              </w:rPr>
              <w:t xml:space="preserve">Žr. </w:t>
            </w:r>
            <w:r w:rsidR="00282AA0" w:rsidRPr="0036612C">
              <w:rPr>
                <w:rFonts w:ascii="Aptos" w:hAnsi="Aptos" w:cs="Times New Roman"/>
                <w:color w:val="000000" w:themeColor="text1"/>
              </w:rPr>
              <w:t>P</w:t>
            </w:r>
            <w:r w:rsidRPr="0036612C">
              <w:rPr>
                <w:rFonts w:ascii="Aptos" w:hAnsi="Aptos" w:cs="Times New Roman"/>
                <w:color w:val="000000" w:themeColor="text1"/>
              </w:rPr>
              <w:t xml:space="preserve">irkimo </w:t>
            </w:r>
            <w:r w:rsidR="00282AA0" w:rsidRPr="0036612C">
              <w:rPr>
                <w:rFonts w:ascii="Aptos" w:hAnsi="Aptos" w:cs="Times New Roman"/>
                <w:color w:val="000000" w:themeColor="text1"/>
              </w:rPr>
              <w:t xml:space="preserve">dokumentų </w:t>
            </w:r>
            <w:r w:rsidR="00E50D81" w:rsidRPr="0036612C">
              <w:rPr>
                <w:rFonts w:ascii="Aptos" w:hAnsi="Aptos" w:cs="Times New Roman"/>
                <w:color w:val="000000" w:themeColor="text1"/>
              </w:rPr>
              <w:fldChar w:fldCharType="begin"/>
            </w:r>
            <w:r w:rsidR="00E50D81" w:rsidRPr="0036612C">
              <w:rPr>
                <w:rFonts w:ascii="Aptos" w:hAnsi="Aptos" w:cs="Times New Roman"/>
                <w:color w:val="000000" w:themeColor="text1"/>
              </w:rPr>
              <w:instrText xml:space="preserve"> REF _Ref38446835 \w \h </w:instrText>
            </w:r>
            <w:r w:rsidR="006C4BE0" w:rsidRPr="0036612C">
              <w:rPr>
                <w:rFonts w:ascii="Aptos" w:hAnsi="Aptos" w:cs="Times New Roman"/>
                <w:color w:val="000000" w:themeColor="text1"/>
              </w:rPr>
              <w:instrText xml:space="preserve"> \* MERGEFORMAT </w:instrText>
            </w:r>
            <w:r w:rsidR="00E50D81" w:rsidRPr="0036612C">
              <w:rPr>
                <w:rFonts w:ascii="Aptos" w:hAnsi="Aptos" w:cs="Times New Roman"/>
                <w:color w:val="000000" w:themeColor="text1"/>
              </w:rPr>
            </w:r>
            <w:r w:rsidR="00E50D81"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6</w:t>
            </w:r>
            <w:r w:rsidR="00E50D81" w:rsidRPr="0036612C">
              <w:rPr>
                <w:rFonts w:ascii="Aptos" w:hAnsi="Aptos" w:cs="Times New Roman"/>
                <w:color w:val="000000" w:themeColor="text1"/>
              </w:rPr>
              <w:fldChar w:fldCharType="end"/>
            </w:r>
            <w:r w:rsidR="00E50D81" w:rsidRPr="0036612C">
              <w:rPr>
                <w:rFonts w:ascii="Aptos" w:hAnsi="Aptos" w:cs="Times New Roman"/>
                <w:color w:val="000000" w:themeColor="text1"/>
              </w:rPr>
              <w:t xml:space="preserve"> skyrių „</w:t>
            </w:r>
            <w:r w:rsidR="00E50D81" w:rsidRPr="0036612C">
              <w:rPr>
                <w:rFonts w:ascii="Aptos" w:hAnsi="Aptos" w:cs="Times New Roman"/>
                <w:color w:val="000000" w:themeColor="text1"/>
              </w:rPr>
              <w:fldChar w:fldCharType="begin"/>
            </w:r>
            <w:r w:rsidR="00E50D81" w:rsidRPr="0036612C">
              <w:rPr>
                <w:rFonts w:ascii="Aptos" w:hAnsi="Aptos" w:cs="Times New Roman"/>
                <w:color w:val="000000" w:themeColor="text1"/>
              </w:rPr>
              <w:instrText xml:space="preserve"> REF _Ref38446835 \h </w:instrText>
            </w:r>
            <w:r w:rsidR="006C4BE0" w:rsidRPr="0036612C">
              <w:rPr>
                <w:rFonts w:ascii="Aptos" w:hAnsi="Aptos" w:cs="Times New Roman"/>
                <w:color w:val="000000" w:themeColor="text1"/>
              </w:rPr>
              <w:instrText xml:space="preserve"> \* MERGEFORMAT </w:instrText>
            </w:r>
            <w:r w:rsidR="00E50D81" w:rsidRPr="0036612C">
              <w:rPr>
                <w:rFonts w:ascii="Aptos" w:hAnsi="Aptos" w:cs="Times New Roman"/>
                <w:color w:val="000000" w:themeColor="text1"/>
              </w:rPr>
            </w:r>
            <w:r w:rsidR="00E50D81"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Pirkimo dokumentų paaiškinimai ir patikslinimai</w:t>
            </w:r>
            <w:r w:rsidR="00E50D81" w:rsidRPr="0036612C">
              <w:rPr>
                <w:rFonts w:ascii="Aptos" w:hAnsi="Aptos" w:cs="Times New Roman"/>
                <w:color w:val="000000" w:themeColor="text1"/>
              </w:rPr>
              <w:fldChar w:fldCharType="end"/>
            </w:r>
            <w:r w:rsidR="00E50D81" w:rsidRPr="0036612C">
              <w:rPr>
                <w:rFonts w:ascii="Aptos" w:hAnsi="Aptos" w:cs="Times New Roman"/>
                <w:color w:val="000000" w:themeColor="text1"/>
              </w:rPr>
              <w:t>“</w:t>
            </w:r>
          </w:p>
        </w:tc>
      </w:tr>
      <w:tr w:rsidR="009E1FFB" w:rsidRPr="0036612C" w14:paraId="25EF5A3A" w14:textId="77777777" w:rsidTr="00512E53">
        <w:trPr>
          <w:trHeight w:val="20"/>
        </w:trPr>
        <w:tc>
          <w:tcPr>
            <w:tcW w:w="738" w:type="dxa"/>
            <w:tcMar>
              <w:top w:w="0" w:type="dxa"/>
              <w:left w:w="108" w:type="dxa"/>
              <w:bottom w:w="0" w:type="dxa"/>
              <w:right w:w="108" w:type="dxa"/>
            </w:tcMar>
          </w:tcPr>
          <w:p w14:paraId="3D2AC6C6" w14:textId="77777777" w:rsidR="009E1FFB" w:rsidRPr="0036612C" w:rsidRDefault="009E1FFB" w:rsidP="00077417">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2D185D84" w14:textId="68B6211E" w:rsidR="009E1FFB" w:rsidRPr="0036612C" w:rsidRDefault="009E1FFB" w:rsidP="00077417">
            <w:pPr>
              <w:keepNext/>
              <w:spacing w:after="0" w:line="240" w:lineRule="auto"/>
              <w:rPr>
                <w:rFonts w:ascii="Aptos" w:hAnsi="Aptos" w:cs="Times New Roman"/>
                <w:color w:val="000000" w:themeColor="text1"/>
              </w:rPr>
            </w:pPr>
            <w:r w:rsidRPr="0036612C">
              <w:rPr>
                <w:rFonts w:ascii="Aptos" w:eastAsia="Times New Roman" w:hAnsi="Aptos" w:cs="Times New Roman"/>
                <w:color w:val="000000" w:themeColor="text1"/>
              </w:rPr>
              <w:t>Pradinis susipažinimas su CVP IS priemonėmis gautais pasiūlymais</w:t>
            </w:r>
          </w:p>
        </w:tc>
        <w:tc>
          <w:tcPr>
            <w:tcW w:w="3689" w:type="dxa"/>
            <w:tcMar>
              <w:top w:w="0" w:type="dxa"/>
              <w:left w:w="108" w:type="dxa"/>
              <w:bottom w:w="0" w:type="dxa"/>
              <w:right w:w="108" w:type="dxa"/>
            </w:tcMar>
          </w:tcPr>
          <w:p w14:paraId="1AC864A7" w14:textId="78CF5FA8" w:rsidR="009E1FFB" w:rsidRPr="0036612C" w:rsidRDefault="00443FEB"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 xml:space="preserve">Pradedamas ne anksčiau nei po </w:t>
            </w:r>
            <w:r w:rsidR="006A7753" w:rsidRPr="0036612C">
              <w:rPr>
                <w:rFonts w:ascii="Aptos" w:hAnsi="Aptos" w:cs="Times New Roman"/>
                <w:color w:val="000000" w:themeColor="text1"/>
              </w:rPr>
              <w:t>30</w:t>
            </w:r>
            <w:r w:rsidRPr="0036612C">
              <w:rPr>
                <w:rFonts w:ascii="Aptos" w:hAnsi="Aptos" w:cs="Times New Roman"/>
                <w:color w:val="000000" w:themeColor="text1"/>
              </w:rPr>
              <w:t xml:space="preserve"> minučių po pasiūlymų pateikimo termino pabaigos</w:t>
            </w:r>
          </w:p>
        </w:tc>
        <w:tc>
          <w:tcPr>
            <w:tcW w:w="2984" w:type="dxa"/>
            <w:tcMar>
              <w:top w:w="0" w:type="dxa"/>
              <w:left w:w="108" w:type="dxa"/>
              <w:bottom w:w="0" w:type="dxa"/>
              <w:right w:w="108" w:type="dxa"/>
            </w:tcMar>
          </w:tcPr>
          <w:p w14:paraId="14CA0A07" w14:textId="3797F192" w:rsidR="009E1FFB" w:rsidRPr="0036612C" w:rsidRDefault="009E1FFB" w:rsidP="00077417">
            <w:pPr>
              <w:spacing w:after="0" w:line="240" w:lineRule="auto"/>
              <w:rPr>
                <w:rFonts w:ascii="Aptos" w:hAnsi="Aptos" w:cs="Times New Roman"/>
                <w:iCs/>
                <w:color w:val="000000" w:themeColor="text1"/>
              </w:rPr>
            </w:pPr>
            <w:r w:rsidRPr="0036612C">
              <w:rPr>
                <w:rFonts w:ascii="Aptos" w:hAnsi="Aptos" w:cs="Times New Roman"/>
                <w:color w:val="000000" w:themeColor="text1"/>
              </w:rPr>
              <w:t xml:space="preserve">Žr. </w:t>
            </w:r>
            <w:r w:rsidR="00282AA0" w:rsidRPr="0036612C">
              <w:rPr>
                <w:rFonts w:ascii="Aptos" w:hAnsi="Aptos" w:cs="Times New Roman"/>
                <w:color w:val="000000" w:themeColor="text1"/>
              </w:rPr>
              <w:t>P</w:t>
            </w:r>
            <w:r w:rsidRPr="0036612C">
              <w:rPr>
                <w:rFonts w:ascii="Aptos" w:hAnsi="Aptos" w:cs="Times New Roman"/>
                <w:color w:val="000000" w:themeColor="text1"/>
              </w:rPr>
              <w:t xml:space="preserve">irkimo </w:t>
            </w:r>
            <w:r w:rsidR="00282AA0" w:rsidRPr="0036612C">
              <w:rPr>
                <w:rFonts w:ascii="Aptos" w:hAnsi="Aptos" w:cs="Times New Roman"/>
                <w:color w:val="000000" w:themeColor="text1"/>
              </w:rPr>
              <w:t xml:space="preserve">dokumentų </w:t>
            </w:r>
            <w:r w:rsidRPr="0036612C">
              <w:rPr>
                <w:rFonts w:ascii="Aptos" w:hAnsi="Aptos" w:cs="Times New Roman"/>
                <w:color w:val="000000" w:themeColor="text1"/>
              </w:rPr>
              <w:fldChar w:fldCharType="begin"/>
            </w:r>
            <w:r w:rsidRPr="0036612C">
              <w:rPr>
                <w:rFonts w:ascii="Aptos" w:hAnsi="Aptos" w:cs="Times New Roman"/>
                <w:color w:val="000000" w:themeColor="text1"/>
              </w:rPr>
              <w:instrText xml:space="preserve"> REF _Ref38971193 \w \h  \* MERGEFORMAT </w:instrText>
            </w:r>
            <w:r w:rsidRPr="0036612C">
              <w:rPr>
                <w:rFonts w:ascii="Aptos" w:hAnsi="Aptos" w:cs="Times New Roman"/>
                <w:color w:val="000000" w:themeColor="text1"/>
              </w:rPr>
            </w:r>
            <w:r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20</w:t>
            </w:r>
            <w:r w:rsidRPr="0036612C">
              <w:rPr>
                <w:rFonts w:ascii="Aptos" w:hAnsi="Aptos" w:cs="Times New Roman"/>
                <w:color w:val="000000" w:themeColor="text1"/>
              </w:rPr>
              <w:fldChar w:fldCharType="end"/>
            </w:r>
            <w:r w:rsidRPr="0036612C">
              <w:rPr>
                <w:rFonts w:ascii="Aptos" w:hAnsi="Aptos" w:cs="Times New Roman"/>
                <w:color w:val="000000" w:themeColor="text1"/>
              </w:rPr>
              <w:t xml:space="preserve"> skyrių „</w:t>
            </w:r>
            <w:r w:rsidR="00E915FB" w:rsidRPr="0036612C">
              <w:rPr>
                <w:rFonts w:ascii="Aptos" w:hAnsi="Aptos" w:cs="Times New Roman"/>
                <w:color w:val="000000" w:themeColor="text1"/>
              </w:rPr>
              <w:fldChar w:fldCharType="begin"/>
            </w:r>
            <w:r w:rsidR="00E915FB" w:rsidRPr="0036612C">
              <w:rPr>
                <w:rFonts w:ascii="Aptos" w:hAnsi="Aptos" w:cs="Times New Roman"/>
                <w:color w:val="000000" w:themeColor="text1"/>
              </w:rPr>
              <w:instrText xml:space="preserve"> REF _Ref38971193 \h </w:instrText>
            </w:r>
            <w:r w:rsidR="006C4BE0" w:rsidRPr="0036612C">
              <w:rPr>
                <w:rFonts w:ascii="Aptos" w:hAnsi="Aptos" w:cs="Times New Roman"/>
                <w:color w:val="000000" w:themeColor="text1"/>
              </w:rPr>
              <w:instrText xml:space="preserve"> \* MERGEFORMAT </w:instrText>
            </w:r>
            <w:r w:rsidR="00E915FB" w:rsidRPr="0036612C">
              <w:rPr>
                <w:rFonts w:ascii="Aptos" w:hAnsi="Aptos" w:cs="Times New Roman"/>
                <w:color w:val="000000" w:themeColor="text1"/>
              </w:rPr>
            </w:r>
            <w:r w:rsidR="00E915FB"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Susipažinimas su pasiūlymais</w:t>
            </w:r>
            <w:r w:rsidR="00E915FB" w:rsidRPr="0036612C">
              <w:rPr>
                <w:rFonts w:ascii="Aptos" w:hAnsi="Aptos" w:cs="Times New Roman"/>
                <w:color w:val="000000" w:themeColor="text1"/>
              </w:rPr>
              <w:fldChar w:fldCharType="end"/>
            </w:r>
            <w:r w:rsidRPr="0036612C">
              <w:rPr>
                <w:rFonts w:ascii="Aptos" w:hAnsi="Aptos" w:cs="Times New Roman"/>
                <w:color w:val="000000" w:themeColor="text1"/>
              </w:rPr>
              <w:t>“</w:t>
            </w:r>
          </w:p>
        </w:tc>
      </w:tr>
      <w:tr w:rsidR="00CF63E5" w:rsidRPr="0036612C" w14:paraId="37F0BEBB" w14:textId="77777777" w:rsidTr="00512E53">
        <w:trPr>
          <w:trHeight w:val="20"/>
        </w:trPr>
        <w:tc>
          <w:tcPr>
            <w:tcW w:w="738" w:type="dxa"/>
            <w:tcMar>
              <w:top w:w="0" w:type="dxa"/>
              <w:left w:w="108" w:type="dxa"/>
              <w:bottom w:w="0" w:type="dxa"/>
              <w:right w:w="108" w:type="dxa"/>
            </w:tcMar>
          </w:tcPr>
          <w:p w14:paraId="4D16890E" w14:textId="789C5A2B" w:rsidR="00CF63E5" w:rsidRPr="0036612C" w:rsidRDefault="00CF63E5" w:rsidP="00077417">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494B35A" w14:textId="7F0B2297" w:rsidR="00CF63E5" w:rsidRPr="0036612C" w:rsidRDefault="00CF63E5" w:rsidP="00077417">
            <w:pPr>
              <w:keepNext/>
              <w:spacing w:after="0" w:line="240" w:lineRule="auto"/>
              <w:rPr>
                <w:rFonts w:ascii="Aptos" w:hAnsi="Aptos" w:cs="Times New Roman"/>
                <w:bCs/>
                <w:color w:val="000000" w:themeColor="text1"/>
              </w:rPr>
            </w:pPr>
            <w:r w:rsidRPr="0036612C">
              <w:rPr>
                <w:rFonts w:ascii="Aptos" w:hAnsi="Aptos" w:cs="Times New Roman"/>
                <w:color w:val="000000" w:themeColor="text1"/>
              </w:rPr>
              <w:t>Prašymą paaiškinti, patikslinti pirkimo dokumentus tiekėjas turi pateikti ne vėliau kaip:</w:t>
            </w:r>
          </w:p>
        </w:tc>
        <w:tc>
          <w:tcPr>
            <w:tcW w:w="3689" w:type="dxa"/>
            <w:tcMar>
              <w:top w:w="0" w:type="dxa"/>
              <w:left w:w="108" w:type="dxa"/>
              <w:bottom w:w="0" w:type="dxa"/>
              <w:right w:w="108" w:type="dxa"/>
            </w:tcMar>
          </w:tcPr>
          <w:p w14:paraId="07B178AA" w14:textId="2294C7A1" w:rsidR="00CF63E5" w:rsidRPr="0036612C" w:rsidRDefault="009668C9"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 xml:space="preserve">6 (šešios) dienos </w:t>
            </w:r>
            <w:r w:rsidR="00CF63E5" w:rsidRPr="0036612C">
              <w:rPr>
                <w:rFonts w:ascii="Aptos" w:hAnsi="Aptos" w:cs="Times New Roman"/>
                <w:color w:val="000000" w:themeColor="text1"/>
              </w:rPr>
              <w:t>iki pasiūlymų pateikimo dienos</w:t>
            </w:r>
          </w:p>
        </w:tc>
        <w:tc>
          <w:tcPr>
            <w:tcW w:w="2984" w:type="dxa"/>
            <w:tcMar>
              <w:top w:w="0" w:type="dxa"/>
              <w:left w:w="108" w:type="dxa"/>
              <w:bottom w:w="0" w:type="dxa"/>
              <w:right w:w="108" w:type="dxa"/>
            </w:tcMar>
          </w:tcPr>
          <w:p w14:paraId="7DBA27F6" w14:textId="77777777" w:rsidR="00CF63E5" w:rsidRPr="0036612C" w:rsidRDefault="00CF63E5" w:rsidP="00077417">
            <w:pPr>
              <w:spacing w:after="0" w:line="240" w:lineRule="auto"/>
              <w:rPr>
                <w:rFonts w:ascii="Aptos" w:hAnsi="Aptos" w:cs="Times New Roman"/>
                <w:iCs/>
                <w:color w:val="000000" w:themeColor="text1"/>
              </w:rPr>
            </w:pPr>
            <w:r w:rsidRPr="0036612C">
              <w:rPr>
                <w:rFonts w:ascii="Aptos" w:hAnsi="Aptos" w:cs="Times New Roman"/>
                <w:iCs/>
                <w:color w:val="000000" w:themeColor="text1"/>
              </w:rPr>
              <w:t>Visi prašymai pateikiami CVP IS susirašinėjimo priemonėmis</w:t>
            </w:r>
          </w:p>
          <w:p w14:paraId="3E6EB3B3" w14:textId="02E75D28" w:rsidR="006F2F71" w:rsidRPr="0036612C" w:rsidRDefault="006F2F71" w:rsidP="00077417">
            <w:pPr>
              <w:spacing w:after="0" w:line="240" w:lineRule="auto"/>
              <w:rPr>
                <w:rFonts w:ascii="Aptos" w:hAnsi="Aptos" w:cs="Times New Roman"/>
                <w:iCs/>
                <w:color w:val="000000" w:themeColor="text1"/>
              </w:rPr>
            </w:pPr>
            <w:r w:rsidRPr="0036612C">
              <w:rPr>
                <w:rFonts w:ascii="Aptos" w:hAnsi="Aptos" w:cs="Times New Roman"/>
                <w:color w:val="000000" w:themeColor="text1"/>
              </w:rPr>
              <w:t xml:space="preserve">Žr. </w:t>
            </w:r>
            <w:r w:rsidR="00E56B26" w:rsidRPr="0036612C">
              <w:rPr>
                <w:rFonts w:ascii="Aptos" w:hAnsi="Aptos" w:cs="Times New Roman"/>
                <w:color w:val="000000" w:themeColor="text1"/>
              </w:rPr>
              <w:t xml:space="preserve">Pirkimo dokumentų </w:t>
            </w:r>
            <w:r w:rsidRPr="0036612C">
              <w:rPr>
                <w:rFonts w:ascii="Aptos" w:hAnsi="Aptos" w:cs="Times New Roman"/>
                <w:color w:val="000000" w:themeColor="text1"/>
              </w:rPr>
              <w:fldChar w:fldCharType="begin"/>
            </w:r>
            <w:r w:rsidRPr="0036612C">
              <w:rPr>
                <w:rFonts w:ascii="Aptos" w:hAnsi="Aptos" w:cs="Times New Roman"/>
                <w:color w:val="000000" w:themeColor="text1"/>
              </w:rPr>
              <w:instrText xml:space="preserve"> REF _Ref38446835 \n \h </w:instrText>
            </w:r>
            <w:r w:rsidR="00E85E8B" w:rsidRPr="0036612C">
              <w:rPr>
                <w:rFonts w:ascii="Aptos" w:hAnsi="Aptos" w:cs="Times New Roman"/>
                <w:color w:val="000000" w:themeColor="text1"/>
              </w:rPr>
              <w:instrText xml:space="preserve"> \* MERGEFORMAT </w:instrText>
            </w:r>
            <w:r w:rsidRPr="0036612C">
              <w:rPr>
                <w:rFonts w:ascii="Aptos" w:hAnsi="Aptos" w:cs="Times New Roman"/>
                <w:color w:val="000000" w:themeColor="text1"/>
              </w:rPr>
            </w:r>
            <w:r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6</w:t>
            </w:r>
            <w:r w:rsidRPr="0036612C">
              <w:rPr>
                <w:rFonts w:ascii="Aptos" w:hAnsi="Aptos" w:cs="Times New Roman"/>
                <w:color w:val="000000" w:themeColor="text1"/>
              </w:rPr>
              <w:fldChar w:fldCharType="end"/>
            </w:r>
            <w:r w:rsidR="00B6522C" w:rsidRPr="0036612C">
              <w:rPr>
                <w:rFonts w:ascii="Aptos" w:hAnsi="Aptos" w:cs="Times New Roman"/>
                <w:color w:val="000000" w:themeColor="text1"/>
              </w:rPr>
              <w:t xml:space="preserve"> </w:t>
            </w:r>
            <w:r w:rsidRPr="0036612C">
              <w:rPr>
                <w:rFonts w:ascii="Aptos" w:hAnsi="Aptos" w:cs="Times New Roman"/>
                <w:color w:val="000000" w:themeColor="text1"/>
              </w:rPr>
              <w:t>skyrių „</w:t>
            </w:r>
            <w:r w:rsidRPr="0036612C">
              <w:rPr>
                <w:rFonts w:ascii="Aptos" w:hAnsi="Aptos" w:cs="Times New Roman"/>
                <w:color w:val="000000" w:themeColor="text1"/>
              </w:rPr>
              <w:fldChar w:fldCharType="begin"/>
            </w:r>
            <w:r w:rsidRPr="0036612C">
              <w:rPr>
                <w:rFonts w:ascii="Aptos" w:hAnsi="Aptos" w:cs="Times New Roman"/>
                <w:color w:val="000000" w:themeColor="text1"/>
              </w:rPr>
              <w:instrText xml:space="preserve"> REF _Ref38446835 \h </w:instrText>
            </w:r>
            <w:r w:rsidR="00E85E8B" w:rsidRPr="0036612C">
              <w:rPr>
                <w:rFonts w:ascii="Aptos" w:hAnsi="Aptos" w:cs="Times New Roman"/>
                <w:color w:val="000000" w:themeColor="text1"/>
              </w:rPr>
              <w:instrText xml:space="preserve"> \* MERGEFORMAT </w:instrText>
            </w:r>
            <w:r w:rsidRPr="0036612C">
              <w:rPr>
                <w:rFonts w:ascii="Aptos" w:hAnsi="Aptos" w:cs="Times New Roman"/>
                <w:color w:val="000000" w:themeColor="text1"/>
              </w:rPr>
            </w:r>
            <w:r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Pirkimo dokumentų paaiškinimai ir patikslinimai</w:t>
            </w:r>
            <w:r w:rsidRPr="0036612C">
              <w:rPr>
                <w:rFonts w:ascii="Aptos" w:hAnsi="Aptos" w:cs="Times New Roman"/>
                <w:color w:val="000000" w:themeColor="text1"/>
              </w:rPr>
              <w:fldChar w:fldCharType="end"/>
            </w:r>
            <w:r w:rsidRPr="0036612C">
              <w:rPr>
                <w:rFonts w:ascii="Aptos" w:hAnsi="Aptos" w:cs="Times New Roman"/>
                <w:color w:val="000000" w:themeColor="text1"/>
              </w:rPr>
              <w:t>“</w:t>
            </w:r>
          </w:p>
        </w:tc>
      </w:tr>
      <w:tr w:rsidR="00CF63E5" w:rsidRPr="0036612C" w14:paraId="0C1C46D6" w14:textId="77777777" w:rsidTr="00512E53">
        <w:trPr>
          <w:trHeight w:val="20"/>
        </w:trPr>
        <w:tc>
          <w:tcPr>
            <w:tcW w:w="738" w:type="dxa"/>
            <w:tcMar>
              <w:top w:w="0" w:type="dxa"/>
              <w:left w:w="108" w:type="dxa"/>
              <w:bottom w:w="0" w:type="dxa"/>
              <w:right w:w="108" w:type="dxa"/>
            </w:tcMar>
          </w:tcPr>
          <w:p w14:paraId="29D1EA92" w14:textId="5C943532" w:rsidR="00CF63E5" w:rsidRPr="0036612C" w:rsidRDefault="00CF63E5" w:rsidP="0007741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520A652" w14:textId="1F840025" w:rsidR="00CF63E5" w:rsidRPr="0036612C" w:rsidRDefault="006C613D"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Perkančioji organizacija Pirkimo dokumentų paaiškinimą, patikslinimą pateikia visiems tiekėjams ne vėliau kaip:</w:t>
            </w:r>
          </w:p>
        </w:tc>
        <w:tc>
          <w:tcPr>
            <w:tcW w:w="3689" w:type="dxa"/>
            <w:tcMar>
              <w:top w:w="0" w:type="dxa"/>
              <w:left w:w="108" w:type="dxa"/>
              <w:bottom w:w="0" w:type="dxa"/>
              <w:right w:w="108" w:type="dxa"/>
            </w:tcMar>
          </w:tcPr>
          <w:p w14:paraId="0D9B5172" w14:textId="3F4B6B84" w:rsidR="00883078" w:rsidRPr="0036612C" w:rsidRDefault="009668C9"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 xml:space="preserve">4 (keturios) </w:t>
            </w:r>
            <w:r w:rsidR="006C613D" w:rsidRPr="0036612C">
              <w:rPr>
                <w:rFonts w:ascii="Aptos" w:hAnsi="Aptos" w:cs="Times New Roman"/>
                <w:color w:val="000000" w:themeColor="text1"/>
              </w:rPr>
              <w:t>dienos iki pasiūlymų pateikimo dienos</w:t>
            </w:r>
          </w:p>
          <w:p w14:paraId="00999C57" w14:textId="462B6108" w:rsidR="00CF63E5" w:rsidRPr="0036612C" w:rsidRDefault="00CF63E5" w:rsidP="00077417">
            <w:pPr>
              <w:spacing w:after="0" w:line="240" w:lineRule="auto"/>
              <w:rPr>
                <w:rFonts w:ascii="Aptos" w:hAnsi="Aptos" w:cs="Times New Roman"/>
                <w:color w:val="000000" w:themeColor="text1"/>
              </w:rPr>
            </w:pPr>
          </w:p>
        </w:tc>
        <w:tc>
          <w:tcPr>
            <w:tcW w:w="2984" w:type="dxa"/>
            <w:tcMar>
              <w:top w:w="0" w:type="dxa"/>
              <w:left w:w="108" w:type="dxa"/>
              <w:bottom w:w="0" w:type="dxa"/>
              <w:right w:w="108" w:type="dxa"/>
            </w:tcMar>
          </w:tcPr>
          <w:p w14:paraId="6625FF17" w14:textId="1F74BD70" w:rsidR="00CF63E5" w:rsidRPr="0036612C" w:rsidRDefault="00CF63E5"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Visi paaiškinimai, patikslinimai skelbiami CVP</w:t>
            </w:r>
            <w:r w:rsidR="00283D6A" w:rsidRPr="0036612C">
              <w:rPr>
                <w:rFonts w:ascii="Aptos" w:hAnsi="Aptos" w:cs="Times New Roman"/>
                <w:color w:val="000000" w:themeColor="text1"/>
              </w:rPr>
              <w:t xml:space="preserve"> </w:t>
            </w:r>
            <w:r w:rsidRPr="0036612C">
              <w:rPr>
                <w:rFonts w:ascii="Aptos" w:hAnsi="Aptos" w:cs="Times New Roman"/>
                <w:color w:val="000000" w:themeColor="text1"/>
              </w:rPr>
              <w:t>IS ir išsiunčiami</w:t>
            </w:r>
            <w:r w:rsidR="00C714A2" w:rsidRPr="0036612C">
              <w:rPr>
                <w:rFonts w:ascii="Aptos" w:hAnsi="Aptos" w:cs="Times New Roman"/>
                <w:color w:val="000000" w:themeColor="text1"/>
              </w:rPr>
              <w:t xml:space="preserve"> </w:t>
            </w:r>
            <w:r w:rsidRPr="0036612C">
              <w:rPr>
                <w:rFonts w:ascii="Aptos" w:hAnsi="Aptos" w:cs="Times New Roman"/>
                <w:color w:val="000000" w:themeColor="text1"/>
              </w:rPr>
              <w:t>CVP IS susirašinėjimo priemonėmis</w:t>
            </w:r>
          </w:p>
          <w:p w14:paraId="200F7586" w14:textId="3D077CCA" w:rsidR="006F2F71" w:rsidRPr="0036612C" w:rsidRDefault="006F2F71"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 xml:space="preserve">Žr. </w:t>
            </w:r>
            <w:r w:rsidR="00E56B26" w:rsidRPr="0036612C">
              <w:rPr>
                <w:rFonts w:ascii="Aptos" w:hAnsi="Aptos" w:cs="Times New Roman"/>
                <w:color w:val="000000" w:themeColor="text1"/>
              </w:rPr>
              <w:t xml:space="preserve">Pirkimo dokumentų </w:t>
            </w:r>
            <w:r w:rsidRPr="0036612C">
              <w:rPr>
                <w:rFonts w:ascii="Aptos" w:hAnsi="Aptos" w:cs="Times New Roman"/>
                <w:color w:val="000000" w:themeColor="text1"/>
              </w:rPr>
              <w:fldChar w:fldCharType="begin"/>
            </w:r>
            <w:r w:rsidRPr="0036612C">
              <w:rPr>
                <w:rFonts w:ascii="Aptos" w:hAnsi="Aptos" w:cs="Times New Roman"/>
                <w:color w:val="000000" w:themeColor="text1"/>
              </w:rPr>
              <w:instrText xml:space="preserve"> REF _Ref38446835 \n \h </w:instrText>
            </w:r>
            <w:r w:rsidR="00E85E8B" w:rsidRPr="0036612C">
              <w:rPr>
                <w:rFonts w:ascii="Aptos" w:hAnsi="Aptos" w:cs="Times New Roman"/>
                <w:color w:val="000000" w:themeColor="text1"/>
              </w:rPr>
              <w:instrText xml:space="preserve"> \* MERGEFORMAT </w:instrText>
            </w:r>
            <w:r w:rsidRPr="0036612C">
              <w:rPr>
                <w:rFonts w:ascii="Aptos" w:hAnsi="Aptos" w:cs="Times New Roman"/>
                <w:color w:val="000000" w:themeColor="text1"/>
              </w:rPr>
            </w:r>
            <w:r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6</w:t>
            </w:r>
            <w:r w:rsidRPr="0036612C">
              <w:rPr>
                <w:rFonts w:ascii="Aptos" w:hAnsi="Aptos" w:cs="Times New Roman"/>
                <w:color w:val="000000" w:themeColor="text1"/>
              </w:rPr>
              <w:fldChar w:fldCharType="end"/>
            </w:r>
            <w:r w:rsidR="00963E07" w:rsidRPr="0036612C">
              <w:rPr>
                <w:rFonts w:ascii="Aptos" w:hAnsi="Aptos" w:cs="Times New Roman"/>
                <w:color w:val="000000" w:themeColor="text1"/>
              </w:rPr>
              <w:t xml:space="preserve"> </w:t>
            </w:r>
            <w:r w:rsidRPr="0036612C">
              <w:rPr>
                <w:rFonts w:ascii="Aptos" w:hAnsi="Aptos" w:cs="Times New Roman"/>
                <w:color w:val="000000" w:themeColor="text1"/>
              </w:rPr>
              <w:t>skyrių „</w:t>
            </w:r>
            <w:r w:rsidRPr="0036612C">
              <w:rPr>
                <w:rFonts w:ascii="Aptos" w:hAnsi="Aptos" w:cs="Times New Roman"/>
                <w:color w:val="000000" w:themeColor="text1"/>
              </w:rPr>
              <w:fldChar w:fldCharType="begin"/>
            </w:r>
            <w:r w:rsidRPr="0036612C">
              <w:rPr>
                <w:rFonts w:ascii="Aptos" w:hAnsi="Aptos" w:cs="Times New Roman"/>
                <w:color w:val="000000" w:themeColor="text1"/>
              </w:rPr>
              <w:instrText xml:space="preserve"> REF _Ref38446835 \h </w:instrText>
            </w:r>
            <w:r w:rsidR="00E85E8B" w:rsidRPr="0036612C">
              <w:rPr>
                <w:rFonts w:ascii="Aptos" w:hAnsi="Aptos" w:cs="Times New Roman"/>
                <w:color w:val="000000" w:themeColor="text1"/>
              </w:rPr>
              <w:instrText xml:space="preserve"> \* MERGEFORMAT </w:instrText>
            </w:r>
            <w:r w:rsidRPr="0036612C">
              <w:rPr>
                <w:rFonts w:ascii="Aptos" w:hAnsi="Aptos" w:cs="Times New Roman"/>
                <w:color w:val="000000" w:themeColor="text1"/>
              </w:rPr>
            </w:r>
            <w:r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Pirkimo dokumentų paaiškinimai ir patikslinimai</w:t>
            </w:r>
            <w:r w:rsidRPr="0036612C">
              <w:rPr>
                <w:rFonts w:ascii="Aptos" w:hAnsi="Aptos" w:cs="Times New Roman"/>
                <w:color w:val="000000" w:themeColor="text1"/>
              </w:rPr>
              <w:fldChar w:fldCharType="end"/>
            </w:r>
            <w:r w:rsidRPr="0036612C">
              <w:rPr>
                <w:rFonts w:ascii="Aptos" w:hAnsi="Aptos" w:cs="Times New Roman"/>
                <w:color w:val="000000" w:themeColor="text1"/>
              </w:rPr>
              <w:t>“</w:t>
            </w:r>
          </w:p>
        </w:tc>
      </w:tr>
      <w:tr w:rsidR="005E25A4" w:rsidRPr="0036612C" w14:paraId="1462D17C" w14:textId="77777777" w:rsidTr="00512E53">
        <w:trPr>
          <w:trHeight w:val="20"/>
        </w:trPr>
        <w:tc>
          <w:tcPr>
            <w:tcW w:w="738" w:type="dxa"/>
            <w:tcMar>
              <w:top w:w="0" w:type="dxa"/>
              <w:left w:w="108" w:type="dxa"/>
              <w:bottom w:w="0" w:type="dxa"/>
              <w:right w:w="108" w:type="dxa"/>
            </w:tcMar>
          </w:tcPr>
          <w:p w14:paraId="3D84812B" w14:textId="77777777" w:rsidR="005E25A4" w:rsidRPr="0036612C" w:rsidRDefault="005E25A4" w:rsidP="0007741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F5C32A7" w14:textId="5975A9C0" w:rsidR="00BE7C72" w:rsidRPr="0036612C" w:rsidRDefault="00C163AF"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Pirkimo o</w:t>
            </w:r>
            <w:r w:rsidR="00BE7C72" w:rsidRPr="0036612C">
              <w:rPr>
                <w:rFonts w:ascii="Aptos" w:hAnsi="Aptos" w:cs="Times New Roman"/>
                <w:color w:val="000000" w:themeColor="text1"/>
              </w:rPr>
              <w:t>bjekto apžiūra bus vykdoma:</w:t>
            </w:r>
          </w:p>
        </w:tc>
        <w:tc>
          <w:tcPr>
            <w:tcW w:w="3689" w:type="dxa"/>
            <w:tcMar>
              <w:top w:w="0" w:type="dxa"/>
              <w:left w:w="108" w:type="dxa"/>
              <w:bottom w:w="0" w:type="dxa"/>
              <w:right w:w="108" w:type="dxa"/>
            </w:tcMar>
          </w:tcPr>
          <w:p w14:paraId="2F0FF6F4" w14:textId="5A0C7E34" w:rsidR="00512E53" w:rsidRPr="008B44AB" w:rsidRDefault="009E35B9" w:rsidP="00077417">
            <w:pPr>
              <w:spacing w:after="0" w:line="240" w:lineRule="auto"/>
              <w:rPr>
                <w:rFonts w:ascii="Aptos" w:hAnsi="Aptos" w:cs="Times New Roman"/>
                <w:iCs/>
                <w:color w:val="000000" w:themeColor="text1"/>
              </w:rPr>
            </w:pPr>
            <w:r w:rsidRPr="008B44AB">
              <w:rPr>
                <w:rFonts w:ascii="Aptos" w:hAnsi="Aptos" w:cs="Times New Roman"/>
                <w:iCs/>
                <w:color w:val="000000" w:themeColor="text1"/>
              </w:rPr>
              <w:t>Tiekėjai, norintys apžiūrėti objektą, ne vėliau kaip iki 202</w:t>
            </w:r>
            <w:r w:rsidR="00051131" w:rsidRPr="008B44AB">
              <w:rPr>
                <w:rFonts w:ascii="Aptos" w:hAnsi="Aptos" w:cs="Times New Roman"/>
                <w:iCs/>
                <w:color w:val="000000" w:themeColor="text1"/>
              </w:rPr>
              <w:t>6</w:t>
            </w:r>
            <w:r w:rsidRPr="008B44AB">
              <w:rPr>
                <w:rFonts w:ascii="Aptos" w:hAnsi="Aptos" w:cs="Times New Roman"/>
                <w:iCs/>
                <w:color w:val="000000" w:themeColor="text1"/>
              </w:rPr>
              <w:t xml:space="preserve"> m. </w:t>
            </w:r>
            <w:r w:rsidR="00B1032C">
              <w:rPr>
                <w:rFonts w:ascii="Aptos" w:hAnsi="Aptos" w:cs="Times New Roman"/>
                <w:iCs/>
                <w:color w:val="000000" w:themeColor="text1"/>
              </w:rPr>
              <w:t>rugpjūčio</w:t>
            </w:r>
            <w:r w:rsidR="00D80DCA">
              <w:rPr>
                <w:rFonts w:ascii="Aptos" w:hAnsi="Aptos" w:cs="Times New Roman"/>
                <w:iCs/>
                <w:color w:val="000000" w:themeColor="text1"/>
              </w:rPr>
              <w:t xml:space="preserve"> 12 </w:t>
            </w:r>
            <w:r w:rsidRPr="008B44AB">
              <w:rPr>
                <w:rFonts w:ascii="Aptos" w:hAnsi="Aptos" w:cs="Times New Roman"/>
                <w:iCs/>
                <w:color w:val="000000" w:themeColor="text1"/>
              </w:rPr>
              <w:t>d., CVP IS susirašinėjimo priemonėmis, turi suderinti atvykimo laiką. Apžiūra vykdoma adresu: UAB „Toksika“ Jurgeliškių k. 10, Šiaulių kaimiškoji sen., LT-76103 Šiaulių r. sav.</w:t>
            </w:r>
          </w:p>
        </w:tc>
        <w:tc>
          <w:tcPr>
            <w:tcW w:w="2984" w:type="dxa"/>
            <w:tcMar>
              <w:top w:w="0" w:type="dxa"/>
              <w:left w:w="108" w:type="dxa"/>
              <w:bottom w:w="0" w:type="dxa"/>
              <w:right w:w="108" w:type="dxa"/>
            </w:tcMar>
          </w:tcPr>
          <w:p w14:paraId="1281B0A8" w14:textId="1CEE13CF" w:rsidR="00FB5D47" w:rsidRPr="008B44AB" w:rsidRDefault="002D2CF9" w:rsidP="00077417">
            <w:pPr>
              <w:spacing w:after="0" w:line="240" w:lineRule="auto"/>
              <w:rPr>
                <w:rFonts w:ascii="Aptos" w:hAnsi="Aptos" w:cs="Times New Roman"/>
                <w:color w:val="000000" w:themeColor="text1"/>
              </w:rPr>
            </w:pPr>
            <w:r w:rsidRPr="008B44AB">
              <w:rPr>
                <w:rFonts w:ascii="Aptos" w:hAnsi="Aptos" w:cs="Times New Roman"/>
                <w:color w:val="000000" w:themeColor="text1"/>
              </w:rPr>
              <w:t>Tuo atveju jeigu nurodyta, kad</w:t>
            </w:r>
            <w:r w:rsidR="00E56B26" w:rsidRPr="008B44AB">
              <w:rPr>
                <w:rFonts w:ascii="Aptos" w:hAnsi="Aptos" w:cs="Times New Roman"/>
                <w:color w:val="000000" w:themeColor="text1"/>
              </w:rPr>
              <w:t xml:space="preserve"> Pirkimo objekto apžiūra bus vykdoma</w:t>
            </w:r>
            <w:r w:rsidRPr="008B44AB">
              <w:rPr>
                <w:rFonts w:ascii="Aptos" w:hAnsi="Aptos" w:cs="Times New Roman"/>
                <w:color w:val="000000" w:themeColor="text1"/>
              </w:rPr>
              <w:t xml:space="preserve"> - </w:t>
            </w:r>
            <w:r w:rsidR="00C163AF" w:rsidRPr="008B44AB">
              <w:rPr>
                <w:rFonts w:ascii="Aptos" w:hAnsi="Aptos" w:cs="Times New Roman"/>
                <w:color w:val="000000" w:themeColor="text1"/>
              </w:rPr>
              <w:t xml:space="preserve">Pirkimo objekto apžiūros metu nebus atsakoma į tiekėjo klausimus dėl pirkimo objekto ar </w:t>
            </w:r>
            <w:r w:rsidR="00E56B26" w:rsidRPr="008B44AB">
              <w:rPr>
                <w:rFonts w:ascii="Aptos" w:hAnsi="Aptos" w:cs="Times New Roman"/>
                <w:color w:val="000000" w:themeColor="text1"/>
              </w:rPr>
              <w:t>P</w:t>
            </w:r>
            <w:r w:rsidR="00C163AF" w:rsidRPr="008B44AB">
              <w:rPr>
                <w:rFonts w:ascii="Aptos" w:hAnsi="Aptos" w:cs="Times New Roman"/>
                <w:color w:val="000000" w:themeColor="text1"/>
              </w:rPr>
              <w:t xml:space="preserve">irkimo dokumentų nuostatų – kilusius klausimus tiekėjas turi užduoti </w:t>
            </w:r>
            <w:r w:rsidR="00E56B26" w:rsidRPr="008B44AB">
              <w:rPr>
                <w:rFonts w:ascii="Aptos" w:hAnsi="Aptos" w:cs="Times New Roman"/>
                <w:color w:val="000000" w:themeColor="text1"/>
              </w:rPr>
              <w:t>P</w:t>
            </w:r>
            <w:r w:rsidR="00C163AF" w:rsidRPr="008B44AB">
              <w:rPr>
                <w:rFonts w:ascii="Aptos" w:hAnsi="Aptos" w:cs="Times New Roman"/>
                <w:color w:val="000000" w:themeColor="text1"/>
              </w:rPr>
              <w:t xml:space="preserve">irkimo </w:t>
            </w:r>
            <w:r w:rsidR="00E56B26" w:rsidRPr="008B44AB">
              <w:rPr>
                <w:rFonts w:ascii="Aptos" w:hAnsi="Aptos" w:cs="Times New Roman"/>
                <w:color w:val="000000" w:themeColor="text1"/>
              </w:rPr>
              <w:t>dokumentų</w:t>
            </w:r>
            <w:r w:rsidR="00C163AF" w:rsidRPr="008B44AB">
              <w:rPr>
                <w:rFonts w:ascii="Aptos" w:hAnsi="Aptos" w:cs="Times New Roman"/>
                <w:color w:val="000000" w:themeColor="text1"/>
              </w:rPr>
              <w:t xml:space="preserve"> ‎5 skyriuje „Perkančiosios organizacijos ir tiekėjų bendravimo ir keitimosi informacija priemonės“ ir ‎6 skyriuje „Pirkimo dokumentų paaiškinimai ir patikslinimai“ nustatyta tvarka ir terminais. </w:t>
            </w:r>
          </w:p>
        </w:tc>
      </w:tr>
      <w:tr w:rsidR="00963E07" w:rsidRPr="0036612C" w14:paraId="7638E4A4" w14:textId="77777777" w:rsidTr="00512E53">
        <w:trPr>
          <w:trHeight w:val="20"/>
        </w:trPr>
        <w:tc>
          <w:tcPr>
            <w:tcW w:w="738" w:type="dxa"/>
            <w:tcMar>
              <w:top w:w="0" w:type="dxa"/>
              <w:left w:w="108" w:type="dxa"/>
              <w:bottom w:w="0" w:type="dxa"/>
              <w:right w:w="108" w:type="dxa"/>
            </w:tcMar>
          </w:tcPr>
          <w:p w14:paraId="152D6377" w14:textId="77777777" w:rsidR="00963E07" w:rsidRPr="0036612C" w:rsidRDefault="00963E07" w:rsidP="0007741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094D809C" w14:textId="4FAD8948" w:rsidR="002F536E" w:rsidRPr="0036612C" w:rsidRDefault="002F536E"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 xml:space="preserve">Perkančioji organizacija rengs susitikimus su tiekėjais dėl </w:t>
            </w:r>
            <w:r w:rsidR="00C163AF" w:rsidRPr="0036612C">
              <w:rPr>
                <w:rFonts w:ascii="Aptos" w:hAnsi="Aptos" w:cs="Times New Roman"/>
                <w:color w:val="000000" w:themeColor="text1"/>
              </w:rPr>
              <w:t>P</w:t>
            </w:r>
            <w:r w:rsidRPr="0036612C">
              <w:rPr>
                <w:rFonts w:ascii="Aptos" w:hAnsi="Aptos" w:cs="Times New Roman"/>
                <w:color w:val="000000" w:themeColor="text1"/>
              </w:rPr>
              <w:t>irkimo dokumentų paaiškinimo</w:t>
            </w:r>
          </w:p>
        </w:tc>
        <w:tc>
          <w:tcPr>
            <w:tcW w:w="3689" w:type="dxa"/>
            <w:tcMar>
              <w:top w:w="0" w:type="dxa"/>
              <w:left w:w="108" w:type="dxa"/>
              <w:bottom w:w="0" w:type="dxa"/>
              <w:right w:w="108" w:type="dxa"/>
            </w:tcMar>
          </w:tcPr>
          <w:p w14:paraId="7D4B92DF" w14:textId="167CD3B3" w:rsidR="00963E07" w:rsidRPr="0036612C" w:rsidRDefault="009D1038" w:rsidP="00077417">
            <w:pPr>
              <w:spacing w:after="0" w:line="240" w:lineRule="auto"/>
              <w:rPr>
                <w:rFonts w:ascii="Aptos" w:hAnsi="Aptos" w:cs="Times New Roman"/>
                <w:iCs/>
                <w:color w:val="000000" w:themeColor="text1"/>
              </w:rPr>
            </w:pPr>
            <w:r w:rsidRPr="0036612C">
              <w:rPr>
                <w:rFonts w:ascii="Aptos" w:hAnsi="Aptos" w:cs="Times New Roman"/>
                <w:iCs/>
                <w:color w:val="000000" w:themeColor="text1"/>
              </w:rPr>
              <w:t>NETAIKOMA</w:t>
            </w:r>
          </w:p>
        </w:tc>
        <w:tc>
          <w:tcPr>
            <w:tcW w:w="2984" w:type="dxa"/>
            <w:tcMar>
              <w:top w:w="0" w:type="dxa"/>
              <w:left w:w="108" w:type="dxa"/>
              <w:bottom w:w="0" w:type="dxa"/>
              <w:right w:w="108" w:type="dxa"/>
            </w:tcMar>
          </w:tcPr>
          <w:p w14:paraId="574E69AD" w14:textId="1BFF52D8" w:rsidR="00963E07" w:rsidRPr="0036612C" w:rsidRDefault="00963E07" w:rsidP="00077417">
            <w:pPr>
              <w:spacing w:after="0" w:line="240" w:lineRule="auto"/>
              <w:rPr>
                <w:rFonts w:ascii="Aptos" w:hAnsi="Aptos" w:cs="Times New Roman"/>
                <w:color w:val="000000" w:themeColor="text1"/>
              </w:rPr>
            </w:pPr>
          </w:p>
        </w:tc>
      </w:tr>
      <w:tr w:rsidR="00BE3B73" w:rsidRPr="0036612C" w14:paraId="25593D5E" w14:textId="77777777" w:rsidTr="00512E53">
        <w:trPr>
          <w:trHeight w:val="20"/>
        </w:trPr>
        <w:tc>
          <w:tcPr>
            <w:tcW w:w="738" w:type="dxa"/>
            <w:tcMar>
              <w:top w:w="0" w:type="dxa"/>
              <w:left w:w="108" w:type="dxa"/>
              <w:bottom w:w="0" w:type="dxa"/>
              <w:right w:w="108" w:type="dxa"/>
            </w:tcMar>
          </w:tcPr>
          <w:p w14:paraId="04E8D492" w14:textId="77777777" w:rsidR="00BE3B73" w:rsidRPr="0036612C" w:rsidRDefault="00BE3B73" w:rsidP="0007741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32FA121" w14:textId="45F9F251" w:rsidR="00BE3B73" w:rsidRPr="0036612C" w:rsidRDefault="00BE3B73" w:rsidP="00077417">
            <w:pPr>
              <w:spacing w:after="0" w:line="240" w:lineRule="auto"/>
              <w:rPr>
                <w:rFonts w:ascii="Aptos" w:hAnsi="Aptos" w:cs="Times New Roman"/>
                <w:bCs/>
                <w:color w:val="000000" w:themeColor="text1"/>
              </w:rPr>
            </w:pPr>
            <w:r w:rsidRPr="0036612C">
              <w:rPr>
                <w:rFonts w:ascii="Aptos" w:hAnsi="Aptos" w:cs="Times New Roman"/>
                <w:bCs/>
                <w:color w:val="000000" w:themeColor="text1"/>
              </w:rPr>
              <w:t>Tiekėjai turi pateikti prekių pavyzdžius:</w:t>
            </w:r>
          </w:p>
        </w:tc>
        <w:tc>
          <w:tcPr>
            <w:tcW w:w="3689" w:type="dxa"/>
            <w:tcMar>
              <w:top w:w="0" w:type="dxa"/>
              <w:left w:w="108" w:type="dxa"/>
              <w:bottom w:w="0" w:type="dxa"/>
              <w:right w:w="108" w:type="dxa"/>
            </w:tcMar>
          </w:tcPr>
          <w:p w14:paraId="308A579A" w14:textId="1EC2270D" w:rsidR="00BE3B73" w:rsidRPr="0036612C" w:rsidRDefault="00BE3B73" w:rsidP="00077417">
            <w:pPr>
              <w:pStyle w:val="Body2"/>
              <w:spacing w:after="0"/>
              <w:rPr>
                <w:rFonts w:ascii="Aptos" w:hAnsi="Aptos" w:cs="Times New Roman"/>
                <w:color w:val="000000" w:themeColor="text1"/>
                <w:lang w:val="lt-LT"/>
              </w:rPr>
            </w:pPr>
            <w:r w:rsidRPr="0036612C">
              <w:rPr>
                <w:rFonts w:ascii="Aptos" w:hAnsi="Aptos" w:cs="Times New Roman"/>
                <w:color w:val="000000" w:themeColor="text1"/>
                <w:lang w:val="lt-LT"/>
              </w:rPr>
              <w:t>NETAIKOMA</w:t>
            </w:r>
          </w:p>
          <w:p w14:paraId="054562C2" w14:textId="4DD22BDB" w:rsidR="00BE3B73" w:rsidRPr="0036612C" w:rsidRDefault="009F639D" w:rsidP="00077417">
            <w:pPr>
              <w:spacing w:after="0" w:line="240" w:lineRule="auto"/>
              <w:rPr>
                <w:rFonts w:ascii="Aptos" w:hAnsi="Aptos" w:cs="Times New Roman"/>
                <w:iCs/>
                <w:color w:val="000000" w:themeColor="text1"/>
              </w:rPr>
            </w:pPr>
            <w:r w:rsidRPr="0036612C">
              <w:rPr>
                <w:rFonts w:ascii="Aptos" w:hAnsi="Aptos" w:cs="Times New Roman"/>
                <w:iCs/>
                <w:color w:val="000000" w:themeColor="text1"/>
              </w:rPr>
              <w:t xml:space="preserve"> </w:t>
            </w:r>
          </w:p>
        </w:tc>
        <w:tc>
          <w:tcPr>
            <w:tcW w:w="2984" w:type="dxa"/>
            <w:tcMar>
              <w:top w:w="0" w:type="dxa"/>
              <w:left w:w="108" w:type="dxa"/>
              <w:bottom w:w="0" w:type="dxa"/>
              <w:right w:w="108" w:type="dxa"/>
            </w:tcMar>
          </w:tcPr>
          <w:p w14:paraId="51EA5204" w14:textId="1BCC9FE4" w:rsidR="00BE3B73" w:rsidRPr="0036612C" w:rsidRDefault="00BE3B73" w:rsidP="00077417">
            <w:pPr>
              <w:spacing w:after="0" w:line="240" w:lineRule="auto"/>
              <w:rPr>
                <w:rFonts w:ascii="Aptos" w:hAnsi="Aptos" w:cs="Times New Roman"/>
                <w:color w:val="000000" w:themeColor="text1"/>
              </w:rPr>
            </w:pPr>
          </w:p>
        </w:tc>
      </w:tr>
      <w:tr w:rsidR="00CF63E5" w:rsidRPr="0036612C" w14:paraId="66E1FE97" w14:textId="77777777" w:rsidTr="00512E53">
        <w:trPr>
          <w:trHeight w:val="20"/>
        </w:trPr>
        <w:tc>
          <w:tcPr>
            <w:tcW w:w="738" w:type="dxa"/>
            <w:tcMar>
              <w:top w:w="0" w:type="dxa"/>
              <w:left w:w="108" w:type="dxa"/>
              <w:bottom w:w="0" w:type="dxa"/>
              <w:right w:w="108" w:type="dxa"/>
            </w:tcMar>
          </w:tcPr>
          <w:p w14:paraId="1D4CBEC4" w14:textId="7BB20BA6" w:rsidR="00CF63E5" w:rsidRPr="0036612C" w:rsidRDefault="00CF63E5" w:rsidP="0007741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243F390D" w14:textId="73FD5029" w:rsidR="00CF63E5" w:rsidRPr="0036612C" w:rsidRDefault="00CF63E5" w:rsidP="00077417">
            <w:pPr>
              <w:spacing w:after="0" w:line="240" w:lineRule="auto"/>
              <w:rPr>
                <w:rFonts w:ascii="Aptos" w:hAnsi="Aptos" w:cs="Times New Roman"/>
                <w:bCs/>
                <w:color w:val="000000" w:themeColor="text1"/>
              </w:rPr>
            </w:pPr>
            <w:r w:rsidRPr="0036612C">
              <w:rPr>
                <w:rFonts w:ascii="Aptos" w:hAnsi="Aptos" w:cs="Times New Roman"/>
                <w:bCs/>
                <w:color w:val="000000" w:themeColor="text1"/>
              </w:rPr>
              <w:t>Pasiūlymo</w:t>
            </w:r>
            <w:r w:rsidR="00FA7142" w:rsidRPr="0036612C">
              <w:rPr>
                <w:rFonts w:ascii="Aptos" w:hAnsi="Aptos" w:cs="Times New Roman"/>
                <w:bCs/>
                <w:color w:val="000000" w:themeColor="text1"/>
              </w:rPr>
              <w:t xml:space="preserve"> galiojimo</w:t>
            </w:r>
            <w:r w:rsidRPr="0036612C">
              <w:rPr>
                <w:rFonts w:ascii="Aptos" w:hAnsi="Aptos" w:cs="Times New Roman"/>
                <w:bCs/>
                <w:color w:val="000000" w:themeColor="text1"/>
              </w:rPr>
              <w:t xml:space="preserve"> </w:t>
            </w:r>
            <w:r w:rsidR="00FA7142" w:rsidRPr="0036612C">
              <w:rPr>
                <w:rFonts w:ascii="Aptos" w:hAnsi="Aptos" w:cs="Times New Roman"/>
                <w:bCs/>
                <w:color w:val="000000" w:themeColor="text1"/>
              </w:rPr>
              <w:t xml:space="preserve">ir pasiūlymo </w:t>
            </w:r>
            <w:r w:rsidRPr="0036612C">
              <w:rPr>
                <w:rFonts w:ascii="Aptos" w:hAnsi="Aptos" w:cs="Times New Roman"/>
                <w:bCs/>
                <w:color w:val="000000" w:themeColor="text1"/>
              </w:rPr>
              <w:t xml:space="preserve">galiojimo </w:t>
            </w:r>
            <w:r w:rsidR="00FA7142" w:rsidRPr="0036612C">
              <w:rPr>
                <w:rFonts w:ascii="Aptos" w:hAnsi="Aptos" w:cs="Times New Roman"/>
                <w:bCs/>
                <w:color w:val="000000" w:themeColor="text1"/>
              </w:rPr>
              <w:t>užtikrinimo</w:t>
            </w:r>
            <w:r w:rsidR="00181511" w:rsidRPr="0036612C">
              <w:rPr>
                <w:rFonts w:ascii="Aptos" w:hAnsi="Aptos" w:cs="Times New Roman"/>
                <w:bCs/>
                <w:color w:val="000000" w:themeColor="text1"/>
              </w:rPr>
              <w:t xml:space="preserve"> (jei taikoma)</w:t>
            </w:r>
            <w:r w:rsidR="00FA7142" w:rsidRPr="0036612C">
              <w:rPr>
                <w:rFonts w:ascii="Aptos" w:hAnsi="Aptos" w:cs="Times New Roman"/>
                <w:bCs/>
                <w:color w:val="000000" w:themeColor="text1"/>
              </w:rPr>
              <w:t xml:space="preserve"> </w:t>
            </w:r>
            <w:r w:rsidRPr="0036612C">
              <w:rPr>
                <w:rFonts w:ascii="Aptos" w:hAnsi="Aptos" w:cs="Times New Roman"/>
                <w:bCs/>
                <w:color w:val="000000" w:themeColor="text1"/>
              </w:rPr>
              <w:t>terminas</w:t>
            </w:r>
            <w:r w:rsidR="00EB5DC1" w:rsidRPr="0036612C">
              <w:rPr>
                <w:rFonts w:ascii="Aptos" w:hAnsi="Aptos" w:cs="Times New Roman"/>
                <w:bCs/>
                <w:color w:val="000000" w:themeColor="text1"/>
              </w:rPr>
              <w:t xml:space="preserve"> ne trumpesnis kaip</w:t>
            </w:r>
          </w:p>
        </w:tc>
        <w:tc>
          <w:tcPr>
            <w:tcW w:w="3689" w:type="dxa"/>
            <w:tcMar>
              <w:top w:w="0" w:type="dxa"/>
              <w:left w:w="108" w:type="dxa"/>
              <w:bottom w:w="0" w:type="dxa"/>
              <w:right w:w="108" w:type="dxa"/>
            </w:tcMar>
          </w:tcPr>
          <w:p w14:paraId="287C6504" w14:textId="7FD934F9" w:rsidR="00CF63E5" w:rsidRPr="0036612C" w:rsidRDefault="00CF63E5" w:rsidP="00077417">
            <w:pPr>
              <w:spacing w:after="0" w:line="240" w:lineRule="auto"/>
              <w:rPr>
                <w:rFonts w:ascii="Aptos" w:hAnsi="Aptos" w:cs="Times New Roman"/>
                <w:iCs/>
                <w:color w:val="000000" w:themeColor="text1"/>
              </w:rPr>
            </w:pPr>
            <w:r w:rsidRPr="0036612C">
              <w:rPr>
                <w:rFonts w:ascii="Aptos" w:hAnsi="Aptos" w:cs="Times New Roman"/>
                <w:iCs/>
                <w:color w:val="000000" w:themeColor="text1"/>
              </w:rPr>
              <w:t xml:space="preserve">90 </w:t>
            </w:r>
            <w:r w:rsidR="00EB5DC1" w:rsidRPr="0036612C">
              <w:rPr>
                <w:rFonts w:ascii="Aptos" w:hAnsi="Aptos" w:cs="Times New Roman"/>
                <w:iCs/>
                <w:color w:val="000000" w:themeColor="text1"/>
              </w:rPr>
              <w:t xml:space="preserve">(devyniasdešimt) </w:t>
            </w:r>
            <w:r w:rsidRPr="0036612C">
              <w:rPr>
                <w:rFonts w:ascii="Aptos" w:hAnsi="Aptos" w:cs="Times New Roman"/>
                <w:iCs/>
                <w:color w:val="000000" w:themeColor="text1"/>
              </w:rPr>
              <w:t>dienų nuo pasiūlymų pateikimo galutinio termino pabaigos</w:t>
            </w:r>
          </w:p>
        </w:tc>
        <w:tc>
          <w:tcPr>
            <w:tcW w:w="2984" w:type="dxa"/>
            <w:tcMar>
              <w:top w:w="0" w:type="dxa"/>
              <w:left w:w="108" w:type="dxa"/>
              <w:bottom w:w="0" w:type="dxa"/>
              <w:right w:w="108" w:type="dxa"/>
            </w:tcMar>
          </w:tcPr>
          <w:p w14:paraId="473C1442" w14:textId="3DB1A247" w:rsidR="00FA7142" w:rsidRPr="0036612C" w:rsidRDefault="006F2F71"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 xml:space="preserve">Žr. </w:t>
            </w:r>
            <w:r w:rsidR="00E56B26" w:rsidRPr="0036612C">
              <w:rPr>
                <w:rFonts w:ascii="Aptos" w:hAnsi="Aptos" w:cs="Times New Roman"/>
                <w:color w:val="000000" w:themeColor="text1"/>
              </w:rPr>
              <w:t>Pirkimo dokumentų</w:t>
            </w:r>
            <w:r w:rsidRPr="0036612C">
              <w:rPr>
                <w:rFonts w:ascii="Aptos" w:hAnsi="Aptos" w:cs="Times New Roman"/>
                <w:color w:val="000000" w:themeColor="text1"/>
              </w:rPr>
              <w:t xml:space="preserve"> </w:t>
            </w:r>
            <w:r w:rsidR="00BE3B73" w:rsidRPr="0036612C">
              <w:rPr>
                <w:rFonts w:ascii="Aptos" w:hAnsi="Aptos" w:cs="Times New Roman"/>
                <w:color w:val="000000" w:themeColor="text1"/>
              </w:rPr>
              <w:fldChar w:fldCharType="begin"/>
            </w:r>
            <w:r w:rsidR="00BE3B73" w:rsidRPr="0036612C">
              <w:rPr>
                <w:rFonts w:ascii="Aptos" w:hAnsi="Aptos" w:cs="Times New Roman"/>
                <w:color w:val="000000" w:themeColor="text1"/>
              </w:rPr>
              <w:instrText xml:space="preserve"> REF _Ref39584443 \w \h </w:instrText>
            </w:r>
            <w:r w:rsidR="00E85E8B" w:rsidRPr="0036612C">
              <w:rPr>
                <w:rFonts w:ascii="Aptos" w:hAnsi="Aptos" w:cs="Times New Roman"/>
                <w:color w:val="000000" w:themeColor="text1"/>
              </w:rPr>
              <w:instrText xml:space="preserve"> \* MERGEFORMAT </w:instrText>
            </w:r>
            <w:r w:rsidR="00BE3B73" w:rsidRPr="0036612C">
              <w:rPr>
                <w:rFonts w:ascii="Aptos" w:hAnsi="Aptos" w:cs="Times New Roman"/>
                <w:color w:val="000000" w:themeColor="text1"/>
              </w:rPr>
            </w:r>
            <w:r w:rsidR="00BE3B73"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17</w:t>
            </w:r>
            <w:r w:rsidR="00BE3B73" w:rsidRPr="0036612C">
              <w:rPr>
                <w:rFonts w:ascii="Aptos" w:hAnsi="Aptos" w:cs="Times New Roman"/>
                <w:color w:val="000000" w:themeColor="text1"/>
              </w:rPr>
              <w:fldChar w:fldCharType="end"/>
            </w:r>
            <w:r w:rsidRPr="0036612C">
              <w:rPr>
                <w:rFonts w:ascii="Aptos" w:hAnsi="Aptos" w:cs="Times New Roman"/>
                <w:color w:val="000000" w:themeColor="text1"/>
              </w:rPr>
              <w:t xml:space="preserve"> skyrių „</w:t>
            </w:r>
            <w:r w:rsidR="00F45EB2" w:rsidRPr="0036612C">
              <w:rPr>
                <w:rFonts w:ascii="Aptos" w:hAnsi="Aptos" w:cs="Times New Roman"/>
                <w:color w:val="000000" w:themeColor="text1"/>
              </w:rPr>
              <w:fldChar w:fldCharType="begin"/>
            </w:r>
            <w:r w:rsidR="00F45EB2" w:rsidRPr="0036612C">
              <w:rPr>
                <w:rFonts w:ascii="Aptos" w:hAnsi="Aptos" w:cs="Times New Roman"/>
                <w:color w:val="000000" w:themeColor="text1"/>
              </w:rPr>
              <w:instrText xml:space="preserve"> REF _Ref39584443 \h </w:instrText>
            </w:r>
            <w:r w:rsidR="006C4BE0" w:rsidRPr="0036612C">
              <w:rPr>
                <w:rFonts w:ascii="Aptos" w:hAnsi="Aptos" w:cs="Times New Roman"/>
                <w:color w:val="000000" w:themeColor="text1"/>
              </w:rPr>
              <w:instrText xml:space="preserve"> \* MERGEFORMAT </w:instrText>
            </w:r>
            <w:r w:rsidR="00F45EB2" w:rsidRPr="0036612C">
              <w:rPr>
                <w:rFonts w:ascii="Aptos" w:hAnsi="Aptos" w:cs="Times New Roman"/>
                <w:color w:val="000000" w:themeColor="text1"/>
              </w:rPr>
            </w:r>
            <w:r w:rsidR="00F45EB2"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Pasiūlymų galiojimas</w:t>
            </w:r>
            <w:r w:rsidR="00F45EB2" w:rsidRPr="0036612C">
              <w:rPr>
                <w:rFonts w:ascii="Aptos" w:hAnsi="Aptos" w:cs="Times New Roman"/>
                <w:color w:val="000000" w:themeColor="text1"/>
              </w:rPr>
              <w:fldChar w:fldCharType="end"/>
            </w:r>
            <w:r w:rsidRPr="0036612C">
              <w:rPr>
                <w:rFonts w:ascii="Aptos" w:hAnsi="Aptos" w:cs="Times New Roman"/>
                <w:color w:val="000000" w:themeColor="text1"/>
              </w:rPr>
              <w:t>“</w:t>
            </w:r>
            <w:r w:rsidR="00FA7142" w:rsidRPr="0036612C">
              <w:rPr>
                <w:rFonts w:ascii="Aptos" w:hAnsi="Aptos" w:cs="Times New Roman"/>
                <w:color w:val="000000" w:themeColor="text1"/>
              </w:rPr>
              <w:t xml:space="preserve"> ir </w:t>
            </w:r>
            <w:r w:rsidR="00FA7142" w:rsidRPr="0036612C">
              <w:rPr>
                <w:rFonts w:ascii="Aptos" w:hAnsi="Aptos" w:cs="Times New Roman"/>
                <w:color w:val="000000" w:themeColor="text1"/>
              </w:rPr>
              <w:fldChar w:fldCharType="begin"/>
            </w:r>
            <w:r w:rsidR="00FA7142" w:rsidRPr="0036612C">
              <w:rPr>
                <w:rFonts w:ascii="Aptos" w:hAnsi="Aptos" w:cs="Times New Roman"/>
                <w:color w:val="000000" w:themeColor="text1"/>
              </w:rPr>
              <w:instrText xml:space="preserve"> REF _Ref39430768 \w \h  \* MERGEFORMAT </w:instrText>
            </w:r>
            <w:r w:rsidR="00FA7142" w:rsidRPr="0036612C">
              <w:rPr>
                <w:rFonts w:ascii="Aptos" w:hAnsi="Aptos" w:cs="Times New Roman"/>
                <w:color w:val="000000" w:themeColor="text1"/>
              </w:rPr>
            </w:r>
            <w:r w:rsidR="00FA7142"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18</w:t>
            </w:r>
            <w:r w:rsidR="00FA7142" w:rsidRPr="0036612C">
              <w:rPr>
                <w:rFonts w:ascii="Aptos" w:hAnsi="Aptos" w:cs="Times New Roman"/>
                <w:color w:val="000000" w:themeColor="text1"/>
              </w:rPr>
              <w:fldChar w:fldCharType="end"/>
            </w:r>
            <w:r w:rsidR="00FA7142" w:rsidRPr="0036612C">
              <w:rPr>
                <w:rFonts w:ascii="Aptos" w:hAnsi="Aptos" w:cs="Times New Roman"/>
                <w:color w:val="000000" w:themeColor="text1"/>
              </w:rPr>
              <w:t xml:space="preserve"> skyrių „</w:t>
            </w:r>
            <w:r w:rsidR="00FA7142" w:rsidRPr="0036612C">
              <w:rPr>
                <w:rFonts w:ascii="Aptos" w:hAnsi="Aptos" w:cs="Times New Roman"/>
                <w:color w:val="000000" w:themeColor="text1"/>
              </w:rPr>
              <w:fldChar w:fldCharType="begin"/>
            </w:r>
            <w:r w:rsidR="00FA7142" w:rsidRPr="0036612C">
              <w:rPr>
                <w:rFonts w:ascii="Aptos" w:hAnsi="Aptos" w:cs="Times New Roman"/>
                <w:color w:val="000000" w:themeColor="text1"/>
              </w:rPr>
              <w:instrText xml:space="preserve"> REF _Ref39430779 \h  \* MERGEFORMAT </w:instrText>
            </w:r>
            <w:r w:rsidR="00FA7142" w:rsidRPr="0036612C">
              <w:rPr>
                <w:rFonts w:ascii="Aptos" w:hAnsi="Aptos" w:cs="Times New Roman"/>
                <w:color w:val="000000" w:themeColor="text1"/>
              </w:rPr>
            </w:r>
            <w:r w:rsidR="00FA7142"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Pasiūlymo galiojimo užtikrinimas</w:t>
            </w:r>
            <w:r w:rsidR="00FA7142" w:rsidRPr="0036612C">
              <w:rPr>
                <w:rFonts w:ascii="Aptos" w:hAnsi="Aptos" w:cs="Times New Roman"/>
                <w:color w:val="000000" w:themeColor="text1"/>
              </w:rPr>
              <w:fldChar w:fldCharType="end"/>
            </w:r>
            <w:r w:rsidR="00FA7142" w:rsidRPr="0036612C">
              <w:rPr>
                <w:rFonts w:ascii="Aptos" w:hAnsi="Aptos" w:cs="Times New Roman"/>
                <w:color w:val="000000" w:themeColor="text1"/>
              </w:rPr>
              <w:t>“</w:t>
            </w:r>
          </w:p>
        </w:tc>
      </w:tr>
      <w:tr w:rsidR="005321FB" w:rsidRPr="0036612C" w14:paraId="24D14F1A" w14:textId="77777777" w:rsidTr="00512E53">
        <w:trPr>
          <w:trHeight w:val="20"/>
        </w:trPr>
        <w:tc>
          <w:tcPr>
            <w:tcW w:w="738" w:type="dxa"/>
            <w:tcMar>
              <w:top w:w="0" w:type="dxa"/>
              <w:left w:w="108" w:type="dxa"/>
              <w:bottom w:w="0" w:type="dxa"/>
              <w:right w:w="108" w:type="dxa"/>
            </w:tcMar>
          </w:tcPr>
          <w:p w14:paraId="6357CCC1" w14:textId="77777777" w:rsidR="005321FB" w:rsidRPr="0036612C" w:rsidRDefault="005321FB" w:rsidP="0007741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3A56E58D" w14:textId="4DE20B5E" w:rsidR="005321FB" w:rsidRPr="0036612C" w:rsidRDefault="005321FB" w:rsidP="00077417">
            <w:pPr>
              <w:spacing w:after="0" w:line="240" w:lineRule="auto"/>
              <w:rPr>
                <w:rFonts w:ascii="Aptos" w:hAnsi="Aptos" w:cs="Times New Roman"/>
                <w:bCs/>
                <w:color w:val="000000" w:themeColor="text1"/>
              </w:rPr>
            </w:pPr>
            <w:r w:rsidRPr="0036612C">
              <w:rPr>
                <w:rFonts w:ascii="Aptos" w:hAnsi="Aptos" w:cs="Times New Roman"/>
                <w:color w:val="000000" w:themeColor="text1"/>
              </w:rPr>
              <w:t>Perkančioji organizacija atsako tiekėjui</w:t>
            </w:r>
            <w:r w:rsidR="00181511" w:rsidRPr="0036612C">
              <w:rPr>
                <w:rFonts w:ascii="Aptos" w:hAnsi="Aptos" w:cs="Times New Roman"/>
                <w:color w:val="000000" w:themeColor="text1"/>
              </w:rPr>
              <w:t>,</w:t>
            </w:r>
            <w:r w:rsidRPr="0036612C">
              <w:rPr>
                <w:rFonts w:ascii="Aptos" w:hAnsi="Aptos" w:cs="Times New Roman"/>
                <w:color w:val="000000" w:themeColor="text1"/>
              </w:rPr>
              <w:t xml:space="preserve"> ar ji sutinka priimti tiekėjo siūlomą pasiūlymo galiojimo užtikrinimą patvirtinantį dokumentą ne vėliau kaip per </w:t>
            </w:r>
          </w:p>
        </w:tc>
        <w:tc>
          <w:tcPr>
            <w:tcW w:w="3689" w:type="dxa"/>
            <w:tcMar>
              <w:top w:w="0" w:type="dxa"/>
              <w:left w:w="108" w:type="dxa"/>
              <w:bottom w:w="0" w:type="dxa"/>
              <w:right w:w="108" w:type="dxa"/>
            </w:tcMar>
          </w:tcPr>
          <w:p w14:paraId="32B1191B" w14:textId="1DB139D2" w:rsidR="005321FB" w:rsidRPr="0036612C" w:rsidRDefault="00E56B26" w:rsidP="00077417">
            <w:pPr>
              <w:spacing w:after="0" w:line="240" w:lineRule="auto"/>
              <w:rPr>
                <w:rFonts w:ascii="Aptos" w:hAnsi="Aptos" w:cs="Times New Roman"/>
                <w:iCs/>
                <w:color w:val="000000" w:themeColor="text1"/>
              </w:rPr>
            </w:pPr>
            <w:r w:rsidRPr="0036612C">
              <w:rPr>
                <w:rFonts w:ascii="Aptos" w:eastAsia="Calibri" w:hAnsi="Aptos" w:cs="Times New Roman"/>
                <w:color w:val="000000" w:themeColor="text1"/>
              </w:rPr>
              <w:t xml:space="preserve">NETAIKOMA </w:t>
            </w:r>
          </w:p>
        </w:tc>
        <w:tc>
          <w:tcPr>
            <w:tcW w:w="2984" w:type="dxa"/>
            <w:tcMar>
              <w:top w:w="0" w:type="dxa"/>
              <w:left w:w="108" w:type="dxa"/>
              <w:bottom w:w="0" w:type="dxa"/>
              <w:right w:w="108" w:type="dxa"/>
            </w:tcMar>
          </w:tcPr>
          <w:p w14:paraId="4F1CF434" w14:textId="6FC0E004" w:rsidR="005321FB" w:rsidRPr="0036612C" w:rsidRDefault="005321FB"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 xml:space="preserve">Žr. </w:t>
            </w:r>
            <w:r w:rsidR="00E56B26" w:rsidRPr="0036612C">
              <w:rPr>
                <w:rFonts w:ascii="Aptos" w:hAnsi="Aptos" w:cs="Times New Roman"/>
                <w:color w:val="000000" w:themeColor="text1"/>
              </w:rPr>
              <w:t>Pirkimo dokumentų</w:t>
            </w:r>
            <w:r w:rsidRPr="0036612C">
              <w:rPr>
                <w:rFonts w:ascii="Aptos" w:hAnsi="Aptos" w:cs="Times New Roman"/>
                <w:color w:val="000000" w:themeColor="text1"/>
              </w:rPr>
              <w:t xml:space="preserve"> </w:t>
            </w:r>
            <w:r w:rsidRPr="0036612C">
              <w:rPr>
                <w:rFonts w:ascii="Aptos" w:hAnsi="Aptos" w:cs="Times New Roman"/>
                <w:color w:val="000000" w:themeColor="text1"/>
              </w:rPr>
              <w:fldChar w:fldCharType="begin"/>
            </w:r>
            <w:r w:rsidRPr="0036612C">
              <w:rPr>
                <w:rFonts w:ascii="Aptos" w:hAnsi="Aptos" w:cs="Times New Roman"/>
                <w:color w:val="000000" w:themeColor="text1"/>
              </w:rPr>
              <w:instrText xml:space="preserve"> REF _Ref39430768 \w \h </w:instrText>
            </w:r>
            <w:r w:rsidR="00E85E8B" w:rsidRPr="0036612C">
              <w:rPr>
                <w:rFonts w:ascii="Aptos" w:hAnsi="Aptos" w:cs="Times New Roman"/>
                <w:color w:val="000000" w:themeColor="text1"/>
              </w:rPr>
              <w:instrText xml:space="preserve"> \* MERGEFORMAT </w:instrText>
            </w:r>
            <w:r w:rsidRPr="0036612C">
              <w:rPr>
                <w:rFonts w:ascii="Aptos" w:hAnsi="Aptos" w:cs="Times New Roman"/>
                <w:color w:val="000000" w:themeColor="text1"/>
              </w:rPr>
            </w:r>
            <w:r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18</w:t>
            </w:r>
            <w:r w:rsidRPr="0036612C">
              <w:rPr>
                <w:rFonts w:ascii="Aptos" w:hAnsi="Aptos" w:cs="Times New Roman"/>
                <w:color w:val="000000" w:themeColor="text1"/>
              </w:rPr>
              <w:fldChar w:fldCharType="end"/>
            </w:r>
            <w:r w:rsidRPr="0036612C">
              <w:rPr>
                <w:rFonts w:ascii="Aptos" w:hAnsi="Aptos" w:cs="Times New Roman"/>
                <w:color w:val="000000" w:themeColor="text1"/>
              </w:rPr>
              <w:t xml:space="preserve"> skyrių „</w:t>
            </w:r>
            <w:r w:rsidRPr="0036612C">
              <w:rPr>
                <w:rFonts w:ascii="Aptos" w:hAnsi="Aptos" w:cs="Times New Roman"/>
                <w:color w:val="000000" w:themeColor="text1"/>
              </w:rPr>
              <w:fldChar w:fldCharType="begin"/>
            </w:r>
            <w:r w:rsidRPr="0036612C">
              <w:rPr>
                <w:rFonts w:ascii="Aptos" w:hAnsi="Aptos" w:cs="Times New Roman"/>
                <w:color w:val="000000" w:themeColor="text1"/>
              </w:rPr>
              <w:instrText xml:space="preserve"> REF _Ref39430779 \h </w:instrText>
            </w:r>
            <w:r w:rsidR="00E85E8B" w:rsidRPr="0036612C">
              <w:rPr>
                <w:rFonts w:ascii="Aptos" w:hAnsi="Aptos" w:cs="Times New Roman"/>
                <w:color w:val="000000" w:themeColor="text1"/>
              </w:rPr>
              <w:instrText xml:space="preserve"> \* MERGEFORMAT </w:instrText>
            </w:r>
            <w:r w:rsidRPr="0036612C">
              <w:rPr>
                <w:rFonts w:ascii="Aptos" w:hAnsi="Aptos" w:cs="Times New Roman"/>
                <w:color w:val="000000" w:themeColor="text1"/>
              </w:rPr>
            </w:r>
            <w:r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Pasiūlymo galiojimo užtikrinimas</w:t>
            </w:r>
            <w:r w:rsidRPr="0036612C">
              <w:rPr>
                <w:rFonts w:ascii="Aptos" w:hAnsi="Aptos" w:cs="Times New Roman"/>
                <w:color w:val="000000" w:themeColor="text1"/>
              </w:rPr>
              <w:fldChar w:fldCharType="end"/>
            </w:r>
            <w:r w:rsidRPr="0036612C">
              <w:rPr>
                <w:rFonts w:ascii="Aptos" w:hAnsi="Aptos" w:cs="Times New Roman"/>
                <w:color w:val="000000" w:themeColor="text1"/>
              </w:rPr>
              <w:t>“</w:t>
            </w:r>
          </w:p>
        </w:tc>
      </w:tr>
      <w:tr w:rsidR="005321FB" w:rsidRPr="0036612C" w14:paraId="2CAC5505" w14:textId="77777777" w:rsidTr="00512E53">
        <w:trPr>
          <w:trHeight w:val="20"/>
        </w:trPr>
        <w:tc>
          <w:tcPr>
            <w:tcW w:w="738" w:type="dxa"/>
            <w:tcMar>
              <w:top w:w="0" w:type="dxa"/>
              <w:left w:w="108" w:type="dxa"/>
              <w:bottom w:w="0" w:type="dxa"/>
              <w:right w:w="108" w:type="dxa"/>
            </w:tcMar>
          </w:tcPr>
          <w:p w14:paraId="11E85702" w14:textId="77777777" w:rsidR="005321FB" w:rsidRPr="0036612C" w:rsidRDefault="005321FB" w:rsidP="0007741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95E95CF" w14:textId="475A9C7F" w:rsidR="005321FB" w:rsidRPr="0036612C" w:rsidRDefault="005321FB" w:rsidP="00077417">
            <w:pPr>
              <w:spacing w:after="0" w:line="240" w:lineRule="auto"/>
              <w:rPr>
                <w:rFonts w:ascii="Aptos" w:hAnsi="Aptos" w:cs="Times New Roman"/>
                <w:bCs/>
                <w:color w:val="000000" w:themeColor="text1"/>
              </w:rPr>
            </w:pPr>
            <w:r w:rsidRPr="0036612C">
              <w:rPr>
                <w:rFonts w:ascii="Aptos" w:hAnsi="Aptos" w:cs="Times New Roman"/>
                <w:color w:val="000000" w:themeColor="text1"/>
              </w:rPr>
              <w:t>Pasiūlymo galiojimo užtikrinimas</w:t>
            </w:r>
            <w:r w:rsidR="005D7A77" w:rsidRPr="0036612C">
              <w:rPr>
                <w:rFonts w:ascii="Aptos" w:hAnsi="Aptos" w:cs="Times New Roman"/>
                <w:color w:val="000000" w:themeColor="text1"/>
              </w:rPr>
              <w:t xml:space="preserve"> pirkimo</w:t>
            </w:r>
            <w:r w:rsidRPr="0036612C">
              <w:rPr>
                <w:rFonts w:ascii="Aptos" w:hAnsi="Aptos" w:cs="Times New Roman"/>
                <w:color w:val="000000" w:themeColor="text1"/>
              </w:rPr>
              <w:t xml:space="preserve"> dalyviui grąžinamas</w:t>
            </w:r>
            <w:r w:rsidR="00181511" w:rsidRPr="0036612C">
              <w:rPr>
                <w:rFonts w:ascii="Aptos" w:hAnsi="Aptos" w:cs="Times New Roman"/>
                <w:color w:val="000000" w:themeColor="text1"/>
              </w:rPr>
              <w:t xml:space="preserve"> (arba atsisakoma teisių į jį) per</w:t>
            </w:r>
          </w:p>
        </w:tc>
        <w:tc>
          <w:tcPr>
            <w:tcW w:w="3689" w:type="dxa"/>
            <w:tcMar>
              <w:top w:w="0" w:type="dxa"/>
              <w:left w:w="108" w:type="dxa"/>
              <w:bottom w:w="0" w:type="dxa"/>
              <w:right w:w="108" w:type="dxa"/>
            </w:tcMar>
          </w:tcPr>
          <w:p w14:paraId="5CA5F4DF" w14:textId="3303FBAA" w:rsidR="00E56B26" w:rsidRPr="0036612C" w:rsidRDefault="00E56B26"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 xml:space="preserve">NETAIKOMA </w:t>
            </w:r>
          </w:p>
        </w:tc>
        <w:tc>
          <w:tcPr>
            <w:tcW w:w="2984" w:type="dxa"/>
            <w:tcMar>
              <w:top w:w="0" w:type="dxa"/>
              <w:left w:w="108" w:type="dxa"/>
              <w:bottom w:w="0" w:type="dxa"/>
              <w:right w:w="108" w:type="dxa"/>
            </w:tcMar>
          </w:tcPr>
          <w:p w14:paraId="65B00492" w14:textId="2112D5BE" w:rsidR="005321FB" w:rsidRPr="0036612C" w:rsidRDefault="005321FB"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 xml:space="preserve">Žr. </w:t>
            </w:r>
            <w:r w:rsidR="00E56B26" w:rsidRPr="0036612C">
              <w:rPr>
                <w:rFonts w:ascii="Aptos" w:hAnsi="Aptos" w:cs="Times New Roman"/>
                <w:color w:val="000000" w:themeColor="text1"/>
              </w:rPr>
              <w:t>P</w:t>
            </w:r>
            <w:r w:rsidRPr="0036612C">
              <w:rPr>
                <w:rFonts w:ascii="Aptos" w:hAnsi="Aptos" w:cs="Times New Roman"/>
                <w:color w:val="000000" w:themeColor="text1"/>
              </w:rPr>
              <w:t xml:space="preserve">irkimo </w:t>
            </w:r>
            <w:r w:rsidR="00E56B26" w:rsidRPr="0036612C">
              <w:rPr>
                <w:rFonts w:ascii="Aptos" w:hAnsi="Aptos" w:cs="Times New Roman"/>
                <w:color w:val="000000" w:themeColor="text1"/>
              </w:rPr>
              <w:t>dokumentų</w:t>
            </w:r>
            <w:r w:rsidRPr="0036612C">
              <w:rPr>
                <w:rFonts w:ascii="Aptos" w:hAnsi="Aptos" w:cs="Times New Roman"/>
                <w:color w:val="000000" w:themeColor="text1"/>
              </w:rPr>
              <w:t xml:space="preserve"> </w:t>
            </w:r>
            <w:r w:rsidRPr="0036612C">
              <w:rPr>
                <w:rFonts w:ascii="Aptos" w:hAnsi="Aptos" w:cs="Times New Roman"/>
                <w:color w:val="000000" w:themeColor="text1"/>
              </w:rPr>
              <w:fldChar w:fldCharType="begin"/>
            </w:r>
            <w:r w:rsidRPr="0036612C">
              <w:rPr>
                <w:rFonts w:ascii="Aptos" w:hAnsi="Aptos" w:cs="Times New Roman"/>
                <w:color w:val="000000" w:themeColor="text1"/>
              </w:rPr>
              <w:instrText xml:space="preserve"> REF _Ref39430768 \w \h </w:instrText>
            </w:r>
            <w:r w:rsidR="00E85E8B" w:rsidRPr="0036612C">
              <w:rPr>
                <w:rFonts w:ascii="Aptos" w:hAnsi="Aptos" w:cs="Times New Roman"/>
                <w:color w:val="000000" w:themeColor="text1"/>
              </w:rPr>
              <w:instrText xml:space="preserve"> \* MERGEFORMAT </w:instrText>
            </w:r>
            <w:r w:rsidRPr="0036612C">
              <w:rPr>
                <w:rFonts w:ascii="Aptos" w:hAnsi="Aptos" w:cs="Times New Roman"/>
                <w:color w:val="000000" w:themeColor="text1"/>
              </w:rPr>
            </w:r>
            <w:r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18</w:t>
            </w:r>
            <w:r w:rsidRPr="0036612C">
              <w:rPr>
                <w:rFonts w:ascii="Aptos" w:hAnsi="Aptos" w:cs="Times New Roman"/>
                <w:color w:val="000000" w:themeColor="text1"/>
              </w:rPr>
              <w:fldChar w:fldCharType="end"/>
            </w:r>
            <w:r w:rsidRPr="0036612C">
              <w:rPr>
                <w:rFonts w:ascii="Aptos" w:hAnsi="Aptos" w:cs="Times New Roman"/>
                <w:color w:val="000000" w:themeColor="text1"/>
              </w:rPr>
              <w:t xml:space="preserve"> skyrių „</w:t>
            </w:r>
            <w:r w:rsidRPr="0036612C">
              <w:rPr>
                <w:rFonts w:ascii="Aptos" w:hAnsi="Aptos" w:cs="Times New Roman"/>
                <w:color w:val="000000" w:themeColor="text1"/>
              </w:rPr>
              <w:fldChar w:fldCharType="begin"/>
            </w:r>
            <w:r w:rsidRPr="0036612C">
              <w:rPr>
                <w:rFonts w:ascii="Aptos" w:hAnsi="Aptos" w:cs="Times New Roman"/>
                <w:color w:val="000000" w:themeColor="text1"/>
              </w:rPr>
              <w:instrText xml:space="preserve"> REF _Ref39430779 \h </w:instrText>
            </w:r>
            <w:r w:rsidR="00E85E8B" w:rsidRPr="0036612C">
              <w:rPr>
                <w:rFonts w:ascii="Aptos" w:hAnsi="Aptos" w:cs="Times New Roman"/>
                <w:color w:val="000000" w:themeColor="text1"/>
              </w:rPr>
              <w:instrText xml:space="preserve"> \* MERGEFORMAT </w:instrText>
            </w:r>
            <w:r w:rsidRPr="0036612C">
              <w:rPr>
                <w:rFonts w:ascii="Aptos" w:hAnsi="Aptos" w:cs="Times New Roman"/>
                <w:color w:val="000000" w:themeColor="text1"/>
              </w:rPr>
            </w:r>
            <w:r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Pasiūlymo galiojimo užtikrinimas</w:t>
            </w:r>
            <w:r w:rsidRPr="0036612C">
              <w:rPr>
                <w:rFonts w:ascii="Aptos" w:hAnsi="Aptos" w:cs="Times New Roman"/>
                <w:color w:val="000000" w:themeColor="text1"/>
              </w:rPr>
              <w:fldChar w:fldCharType="end"/>
            </w:r>
            <w:r w:rsidRPr="0036612C">
              <w:rPr>
                <w:rFonts w:ascii="Aptos" w:hAnsi="Aptos" w:cs="Times New Roman"/>
                <w:color w:val="000000" w:themeColor="text1"/>
              </w:rPr>
              <w:t>“</w:t>
            </w:r>
          </w:p>
        </w:tc>
      </w:tr>
      <w:tr w:rsidR="00CF63E5" w:rsidRPr="0036612C" w14:paraId="39CDE284" w14:textId="77777777" w:rsidTr="00512E53">
        <w:trPr>
          <w:trHeight w:val="20"/>
        </w:trPr>
        <w:tc>
          <w:tcPr>
            <w:tcW w:w="738" w:type="dxa"/>
            <w:tcMar>
              <w:top w:w="0" w:type="dxa"/>
              <w:left w:w="108" w:type="dxa"/>
              <w:bottom w:w="0" w:type="dxa"/>
              <w:right w:w="108" w:type="dxa"/>
            </w:tcMar>
          </w:tcPr>
          <w:p w14:paraId="06F0E62A" w14:textId="7875D264" w:rsidR="00CF63E5" w:rsidRPr="0036612C" w:rsidRDefault="00CF63E5" w:rsidP="0007741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62BA7DAC" w14:textId="32BDDA1B" w:rsidR="00CF63E5" w:rsidRPr="0036612C" w:rsidRDefault="00EB5DC1" w:rsidP="00077417">
            <w:pPr>
              <w:spacing w:after="0" w:line="240" w:lineRule="auto"/>
              <w:rPr>
                <w:rFonts w:ascii="Aptos" w:hAnsi="Aptos" w:cs="Times New Roman"/>
                <w:bCs/>
                <w:color w:val="000000" w:themeColor="text1"/>
              </w:rPr>
            </w:pPr>
            <w:r w:rsidRPr="0036612C">
              <w:rPr>
                <w:rFonts w:ascii="Aptos" w:hAnsi="Aptos" w:cs="Times New Roman"/>
                <w:bCs/>
                <w:color w:val="000000" w:themeColor="text1"/>
              </w:rPr>
              <w:t>P</w:t>
            </w:r>
            <w:r w:rsidR="00CF63E5" w:rsidRPr="0036612C">
              <w:rPr>
                <w:rFonts w:ascii="Aptos" w:hAnsi="Aptos" w:cs="Times New Roman"/>
                <w:bCs/>
                <w:color w:val="000000" w:themeColor="text1"/>
              </w:rPr>
              <w:t>erkančioji organizacija informuo</w:t>
            </w:r>
            <w:r w:rsidR="00283D6A" w:rsidRPr="0036612C">
              <w:rPr>
                <w:rFonts w:ascii="Aptos" w:hAnsi="Aptos" w:cs="Times New Roman"/>
                <w:bCs/>
                <w:color w:val="000000" w:themeColor="text1"/>
              </w:rPr>
              <w:t>ja</w:t>
            </w:r>
            <w:r w:rsidR="00CF63E5" w:rsidRPr="0036612C">
              <w:rPr>
                <w:rFonts w:ascii="Aptos" w:hAnsi="Aptos" w:cs="Times New Roman"/>
                <w:bCs/>
                <w:color w:val="000000" w:themeColor="text1"/>
              </w:rPr>
              <w:t xml:space="preserve"> </w:t>
            </w:r>
            <w:r w:rsidR="005D7A77" w:rsidRPr="0036612C">
              <w:rPr>
                <w:rFonts w:ascii="Aptos" w:hAnsi="Aptos" w:cs="Times New Roman"/>
                <w:bCs/>
                <w:color w:val="000000" w:themeColor="text1"/>
              </w:rPr>
              <w:t xml:space="preserve">pirkimo </w:t>
            </w:r>
            <w:r w:rsidR="00CF63E5" w:rsidRPr="0036612C">
              <w:rPr>
                <w:rFonts w:ascii="Aptos" w:hAnsi="Aptos" w:cs="Times New Roman"/>
                <w:bCs/>
                <w:color w:val="000000" w:themeColor="text1"/>
              </w:rPr>
              <w:t>dalyvius apie EBVPD vertinimo rezultatus</w:t>
            </w:r>
            <w:r w:rsidRPr="0036612C">
              <w:rPr>
                <w:rFonts w:ascii="Aptos" w:hAnsi="Aptos" w:cs="Times New Roman"/>
                <w:bCs/>
                <w:color w:val="000000" w:themeColor="text1"/>
              </w:rPr>
              <w:t xml:space="preserve"> ne vėliau kaip per</w:t>
            </w:r>
          </w:p>
        </w:tc>
        <w:tc>
          <w:tcPr>
            <w:tcW w:w="3689" w:type="dxa"/>
            <w:tcMar>
              <w:top w:w="0" w:type="dxa"/>
              <w:left w:w="108" w:type="dxa"/>
              <w:bottom w:w="0" w:type="dxa"/>
              <w:right w:w="108" w:type="dxa"/>
            </w:tcMar>
          </w:tcPr>
          <w:p w14:paraId="277413F7" w14:textId="7985FDD2" w:rsidR="00CF63E5" w:rsidRPr="0036612C" w:rsidRDefault="00CF63E5" w:rsidP="00077417">
            <w:pPr>
              <w:spacing w:after="0" w:line="240" w:lineRule="auto"/>
              <w:rPr>
                <w:rFonts w:ascii="Aptos" w:hAnsi="Aptos" w:cs="Times New Roman"/>
                <w:bCs/>
                <w:color w:val="000000" w:themeColor="text1"/>
              </w:rPr>
            </w:pPr>
            <w:r w:rsidRPr="0036612C">
              <w:rPr>
                <w:rFonts w:ascii="Aptos" w:hAnsi="Aptos" w:cs="Times New Roman"/>
                <w:bCs/>
                <w:color w:val="000000" w:themeColor="text1"/>
              </w:rPr>
              <w:t xml:space="preserve">3 </w:t>
            </w:r>
            <w:r w:rsidR="00EB5DC1" w:rsidRPr="0036612C">
              <w:rPr>
                <w:rFonts w:ascii="Aptos" w:hAnsi="Aptos" w:cs="Times New Roman"/>
                <w:bCs/>
                <w:color w:val="000000" w:themeColor="text1"/>
              </w:rPr>
              <w:t xml:space="preserve">(tris) </w:t>
            </w:r>
            <w:r w:rsidRPr="0036612C">
              <w:rPr>
                <w:rFonts w:ascii="Aptos" w:hAnsi="Aptos" w:cs="Times New Roman"/>
                <w:bCs/>
                <w:color w:val="000000" w:themeColor="text1"/>
              </w:rPr>
              <w:t>darbo dienas nuo sprendimo priėmimo dienos</w:t>
            </w:r>
          </w:p>
        </w:tc>
        <w:tc>
          <w:tcPr>
            <w:tcW w:w="2984" w:type="dxa"/>
            <w:tcMar>
              <w:top w:w="0" w:type="dxa"/>
              <w:left w:w="108" w:type="dxa"/>
              <w:bottom w:w="0" w:type="dxa"/>
              <w:right w:w="108" w:type="dxa"/>
            </w:tcMar>
          </w:tcPr>
          <w:p w14:paraId="2B2EB476" w14:textId="7804C78E" w:rsidR="00CF63E5" w:rsidRPr="0036612C" w:rsidRDefault="006A4AF7" w:rsidP="00077417">
            <w:pPr>
              <w:spacing w:after="0" w:line="240" w:lineRule="auto"/>
              <w:rPr>
                <w:rFonts w:ascii="Aptos" w:hAnsi="Aptos" w:cs="Times New Roman"/>
                <w:bCs/>
                <w:color w:val="000000" w:themeColor="text1"/>
              </w:rPr>
            </w:pPr>
            <w:r w:rsidRPr="0036612C">
              <w:rPr>
                <w:rFonts w:ascii="Aptos" w:hAnsi="Aptos" w:cs="Times New Roman"/>
                <w:bCs/>
                <w:color w:val="000000" w:themeColor="text1"/>
              </w:rPr>
              <w:t xml:space="preserve">Žr. </w:t>
            </w:r>
            <w:r w:rsidR="00E56B26" w:rsidRPr="0036612C">
              <w:rPr>
                <w:rFonts w:ascii="Aptos" w:hAnsi="Aptos" w:cs="Times New Roman"/>
                <w:bCs/>
                <w:color w:val="000000" w:themeColor="text1"/>
              </w:rPr>
              <w:t>P</w:t>
            </w:r>
            <w:r w:rsidRPr="0036612C">
              <w:rPr>
                <w:rFonts w:ascii="Aptos" w:hAnsi="Aptos" w:cs="Times New Roman"/>
                <w:bCs/>
                <w:color w:val="000000" w:themeColor="text1"/>
              </w:rPr>
              <w:t xml:space="preserve">irkimo </w:t>
            </w:r>
            <w:r w:rsidR="00E56B26" w:rsidRPr="0036612C">
              <w:rPr>
                <w:rFonts w:ascii="Aptos" w:hAnsi="Aptos" w:cs="Times New Roman"/>
                <w:bCs/>
                <w:color w:val="000000" w:themeColor="text1"/>
              </w:rPr>
              <w:t xml:space="preserve">dokumentų </w:t>
            </w:r>
            <w:r w:rsidRPr="0036612C">
              <w:rPr>
                <w:rFonts w:ascii="Aptos" w:hAnsi="Aptos" w:cs="Times New Roman"/>
                <w:bCs/>
                <w:color w:val="000000" w:themeColor="text1"/>
              </w:rPr>
              <w:fldChar w:fldCharType="begin"/>
            </w:r>
            <w:r w:rsidRPr="0036612C">
              <w:rPr>
                <w:rFonts w:ascii="Aptos" w:hAnsi="Aptos" w:cs="Times New Roman"/>
                <w:bCs/>
                <w:color w:val="000000" w:themeColor="text1"/>
              </w:rPr>
              <w:instrText xml:space="preserve"> REF _Ref48037697 \w \h </w:instrText>
            </w:r>
            <w:r w:rsidR="006C4BE0" w:rsidRPr="0036612C">
              <w:rPr>
                <w:rFonts w:ascii="Aptos" w:hAnsi="Aptos" w:cs="Times New Roman"/>
                <w:bCs/>
                <w:color w:val="000000" w:themeColor="text1"/>
              </w:rPr>
              <w:instrText xml:space="preserve"> \* MERGEFORMAT </w:instrText>
            </w:r>
            <w:r w:rsidRPr="0036612C">
              <w:rPr>
                <w:rFonts w:ascii="Aptos" w:hAnsi="Aptos" w:cs="Times New Roman"/>
                <w:bCs/>
                <w:color w:val="000000" w:themeColor="text1"/>
              </w:rPr>
            </w:r>
            <w:r w:rsidRPr="0036612C">
              <w:rPr>
                <w:rFonts w:ascii="Aptos" w:hAnsi="Aptos" w:cs="Times New Roman"/>
                <w:bCs/>
                <w:color w:val="000000" w:themeColor="text1"/>
              </w:rPr>
              <w:fldChar w:fldCharType="separate"/>
            </w:r>
            <w:r w:rsidR="004154A7" w:rsidRPr="0036612C">
              <w:rPr>
                <w:rFonts w:ascii="Aptos" w:hAnsi="Aptos" w:cs="Times New Roman"/>
                <w:bCs/>
                <w:color w:val="000000" w:themeColor="text1"/>
              </w:rPr>
              <w:t>11</w:t>
            </w:r>
            <w:r w:rsidRPr="0036612C">
              <w:rPr>
                <w:rFonts w:ascii="Aptos" w:hAnsi="Aptos" w:cs="Times New Roman"/>
                <w:bCs/>
                <w:color w:val="000000" w:themeColor="text1"/>
              </w:rPr>
              <w:fldChar w:fldCharType="end"/>
            </w:r>
            <w:r w:rsidRPr="0036612C">
              <w:rPr>
                <w:rFonts w:ascii="Aptos" w:hAnsi="Aptos" w:cs="Times New Roman"/>
                <w:bCs/>
                <w:color w:val="000000" w:themeColor="text1"/>
              </w:rPr>
              <w:t xml:space="preserve"> skyrių „</w:t>
            </w:r>
            <w:r w:rsidRPr="0036612C">
              <w:rPr>
                <w:rFonts w:ascii="Aptos" w:hAnsi="Aptos" w:cs="Times New Roman"/>
                <w:bCs/>
                <w:color w:val="000000" w:themeColor="text1"/>
              </w:rPr>
              <w:fldChar w:fldCharType="begin"/>
            </w:r>
            <w:r w:rsidRPr="0036612C">
              <w:rPr>
                <w:rFonts w:ascii="Aptos" w:hAnsi="Aptos" w:cs="Times New Roman"/>
                <w:bCs/>
                <w:color w:val="000000" w:themeColor="text1"/>
              </w:rPr>
              <w:instrText xml:space="preserve"> REF _Ref48037709 \h </w:instrText>
            </w:r>
            <w:r w:rsidR="006C4BE0" w:rsidRPr="0036612C">
              <w:rPr>
                <w:rFonts w:ascii="Aptos" w:hAnsi="Aptos" w:cs="Times New Roman"/>
                <w:bCs/>
                <w:color w:val="000000" w:themeColor="text1"/>
              </w:rPr>
              <w:instrText xml:space="preserve"> \* MERGEFORMAT </w:instrText>
            </w:r>
            <w:r w:rsidRPr="0036612C">
              <w:rPr>
                <w:rFonts w:ascii="Aptos" w:hAnsi="Aptos" w:cs="Times New Roman"/>
                <w:bCs/>
                <w:color w:val="000000" w:themeColor="text1"/>
              </w:rPr>
            </w:r>
            <w:r w:rsidRPr="0036612C">
              <w:rPr>
                <w:rFonts w:ascii="Aptos" w:hAnsi="Aptos" w:cs="Times New Roman"/>
                <w:bCs/>
                <w:color w:val="000000" w:themeColor="text1"/>
              </w:rPr>
              <w:fldChar w:fldCharType="separate"/>
            </w:r>
            <w:r w:rsidR="004154A7" w:rsidRPr="0036612C">
              <w:rPr>
                <w:rFonts w:ascii="Aptos" w:hAnsi="Aptos" w:cs="Times New Roman"/>
                <w:color w:val="000000" w:themeColor="text1"/>
              </w:rPr>
              <w:t>EBVPD ir EBVPD pateikiamos informacijos patvirtinimo priemonės</w:t>
            </w:r>
            <w:r w:rsidRPr="0036612C">
              <w:rPr>
                <w:rFonts w:ascii="Aptos" w:hAnsi="Aptos" w:cs="Times New Roman"/>
                <w:bCs/>
                <w:color w:val="000000" w:themeColor="text1"/>
              </w:rPr>
              <w:fldChar w:fldCharType="end"/>
            </w:r>
            <w:r w:rsidRPr="0036612C">
              <w:rPr>
                <w:rFonts w:ascii="Aptos" w:hAnsi="Aptos" w:cs="Times New Roman"/>
                <w:bCs/>
                <w:color w:val="000000" w:themeColor="text1"/>
              </w:rPr>
              <w:t>“</w:t>
            </w:r>
          </w:p>
        </w:tc>
      </w:tr>
      <w:tr w:rsidR="00CF63E5" w:rsidRPr="0036612C" w14:paraId="7C87794B" w14:textId="77777777" w:rsidTr="00512E53">
        <w:trPr>
          <w:trHeight w:val="20"/>
        </w:trPr>
        <w:tc>
          <w:tcPr>
            <w:tcW w:w="738" w:type="dxa"/>
            <w:tcMar>
              <w:top w:w="0" w:type="dxa"/>
              <w:left w:w="108" w:type="dxa"/>
              <w:bottom w:w="0" w:type="dxa"/>
              <w:right w:w="108" w:type="dxa"/>
            </w:tcMar>
          </w:tcPr>
          <w:p w14:paraId="2A77BF04" w14:textId="5B154687" w:rsidR="00CF63E5" w:rsidRPr="0036612C" w:rsidRDefault="00CF63E5" w:rsidP="0007741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4EE7C6DB" w14:textId="7A02AEFE" w:rsidR="00CF63E5" w:rsidRPr="0036612C" w:rsidRDefault="00283D6A" w:rsidP="00077417">
            <w:pPr>
              <w:spacing w:after="0" w:line="240" w:lineRule="auto"/>
              <w:rPr>
                <w:rFonts w:ascii="Aptos" w:hAnsi="Aptos" w:cs="Times New Roman"/>
                <w:bCs/>
                <w:color w:val="000000" w:themeColor="text1"/>
              </w:rPr>
            </w:pPr>
            <w:r w:rsidRPr="0036612C">
              <w:rPr>
                <w:rFonts w:ascii="Aptos" w:hAnsi="Aptos" w:cs="Times New Roman"/>
                <w:bCs/>
                <w:color w:val="000000" w:themeColor="text1"/>
              </w:rPr>
              <w:t xml:space="preserve">Perkančioji organizacija </w:t>
            </w:r>
            <w:r w:rsidR="005D7A77" w:rsidRPr="0036612C">
              <w:rPr>
                <w:rFonts w:ascii="Aptos" w:hAnsi="Aptos" w:cs="Times New Roman"/>
                <w:bCs/>
                <w:color w:val="000000" w:themeColor="text1"/>
              </w:rPr>
              <w:t xml:space="preserve">pirkimo </w:t>
            </w:r>
            <w:r w:rsidRPr="0036612C">
              <w:rPr>
                <w:rFonts w:ascii="Aptos" w:hAnsi="Aptos" w:cs="Times New Roman"/>
                <w:bCs/>
                <w:color w:val="000000" w:themeColor="text1"/>
              </w:rPr>
              <w:t>dalyviams praneša apie priimtą sprendimą nustatyti laimėjusį pasiūlymą</w:t>
            </w:r>
            <w:r w:rsidR="00181511" w:rsidRPr="0036612C">
              <w:rPr>
                <w:rFonts w:ascii="Aptos" w:hAnsi="Aptos" w:cs="Times New Roman"/>
                <w:bCs/>
                <w:color w:val="000000" w:themeColor="text1"/>
              </w:rPr>
              <w:t>,</w:t>
            </w:r>
            <w:r w:rsidRPr="0036612C">
              <w:rPr>
                <w:rFonts w:ascii="Aptos" w:hAnsi="Aptos" w:cs="Times New Roman"/>
                <w:bCs/>
                <w:color w:val="000000" w:themeColor="text1"/>
              </w:rPr>
              <w:t xml:space="preserve"> </w:t>
            </w:r>
            <w:r w:rsidRPr="0036612C">
              <w:rPr>
                <w:rFonts w:ascii="Aptos" w:hAnsi="Aptos" w:cs="Times New Roman"/>
                <w:color w:val="000000" w:themeColor="text1"/>
              </w:rPr>
              <w:t>dėl kurio bus sudaroma</w:t>
            </w:r>
            <w:r w:rsidRPr="0036612C">
              <w:rPr>
                <w:rFonts w:ascii="Aptos" w:hAnsi="Aptos" w:cs="Times New Roman"/>
                <w:bCs/>
                <w:color w:val="000000" w:themeColor="text1"/>
              </w:rPr>
              <w:t xml:space="preserve"> sutartis ne vėliau kaip per</w:t>
            </w:r>
          </w:p>
        </w:tc>
        <w:tc>
          <w:tcPr>
            <w:tcW w:w="3689" w:type="dxa"/>
            <w:tcMar>
              <w:top w:w="0" w:type="dxa"/>
              <w:left w:w="108" w:type="dxa"/>
              <w:bottom w:w="0" w:type="dxa"/>
              <w:right w:w="108" w:type="dxa"/>
            </w:tcMar>
          </w:tcPr>
          <w:p w14:paraId="2CC4A790" w14:textId="1AEFD799" w:rsidR="00CF63E5" w:rsidRPr="0036612C" w:rsidRDefault="0065074D" w:rsidP="00077417">
            <w:pPr>
              <w:spacing w:after="0" w:line="240" w:lineRule="auto"/>
              <w:rPr>
                <w:rFonts w:ascii="Aptos" w:hAnsi="Aptos" w:cs="Times New Roman"/>
                <w:bCs/>
                <w:color w:val="000000" w:themeColor="text1"/>
              </w:rPr>
            </w:pPr>
            <w:r w:rsidRPr="0036612C">
              <w:rPr>
                <w:rFonts w:ascii="Aptos" w:hAnsi="Aptos" w:cs="Times New Roman"/>
                <w:bCs/>
                <w:color w:val="000000" w:themeColor="text1"/>
              </w:rPr>
              <w:t>3</w:t>
            </w:r>
            <w:r w:rsidR="00CF63E5" w:rsidRPr="0036612C">
              <w:rPr>
                <w:rFonts w:ascii="Aptos" w:hAnsi="Aptos" w:cs="Times New Roman"/>
                <w:bCs/>
                <w:color w:val="000000" w:themeColor="text1"/>
              </w:rPr>
              <w:t xml:space="preserve"> </w:t>
            </w:r>
            <w:r w:rsidR="00EB5DC1" w:rsidRPr="0036612C">
              <w:rPr>
                <w:rFonts w:ascii="Aptos" w:hAnsi="Aptos" w:cs="Times New Roman"/>
                <w:bCs/>
                <w:color w:val="000000" w:themeColor="text1"/>
              </w:rPr>
              <w:t>(</w:t>
            </w:r>
            <w:r w:rsidRPr="0036612C">
              <w:rPr>
                <w:rFonts w:ascii="Aptos" w:hAnsi="Aptos" w:cs="Times New Roman"/>
                <w:bCs/>
                <w:color w:val="000000" w:themeColor="text1"/>
              </w:rPr>
              <w:t>tris</w:t>
            </w:r>
            <w:r w:rsidR="00EB5DC1" w:rsidRPr="0036612C">
              <w:rPr>
                <w:rFonts w:ascii="Aptos" w:hAnsi="Aptos" w:cs="Times New Roman"/>
                <w:bCs/>
                <w:color w:val="000000" w:themeColor="text1"/>
              </w:rPr>
              <w:t>) darbo dienas</w:t>
            </w:r>
            <w:r w:rsidR="00CF63E5" w:rsidRPr="0036612C">
              <w:rPr>
                <w:rFonts w:ascii="Aptos" w:hAnsi="Aptos" w:cs="Times New Roman"/>
                <w:bCs/>
                <w:color w:val="000000" w:themeColor="text1"/>
              </w:rPr>
              <w:t xml:space="preserve"> nuo sprendimo priėmimo dienos</w:t>
            </w:r>
          </w:p>
        </w:tc>
        <w:tc>
          <w:tcPr>
            <w:tcW w:w="2984" w:type="dxa"/>
            <w:tcMar>
              <w:top w:w="0" w:type="dxa"/>
              <w:left w:w="108" w:type="dxa"/>
              <w:bottom w:w="0" w:type="dxa"/>
              <w:right w:w="108" w:type="dxa"/>
            </w:tcMar>
          </w:tcPr>
          <w:p w14:paraId="0F5CF74A" w14:textId="4B9C9790" w:rsidR="00CF63E5" w:rsidRPr="0036612C" w:rsidRDefault="00FF5672"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 xml:space="preserve">Žr. </w:t>
            </w:r>
            <w:r w:rsidR="00E56B26" w:rsidRPr="0036612C">
              <w:rPr>
                <w:rFonts w:ascii="Aptos" w:hAnsi="Aptos" w:cs="Times New Roman"/>
                <w:color w:val="000000" w:themeColor="text1"/>
              </w:rPr>
              <w:t>P</w:t>
            </w:r>
            <w:r w:rsidRPr="0036612C">
              <w:rPr>
                <w:rFonts w:ascii="Aptos" w:hAnsi="Aptos" w:cs="Times New Roman"/>
                <w:color w:val="000000" w:themeColor="text1"/>
              </w:rPr>
              <w:t xml:space="preserve">irkimo </w:t>
            </w:r>
            <w:r w:rsidR="00E56B26" w:rsidRPr="0036612C">
              <w:rPr>
                <w:rFonts w:ascii="Aptos" w:hAnsi="Aptos" w:cs="Times New Roman"/>
                <w:color w:val="000000" w:themeColor="text1"/>
              </w:rPr>
              <w:t xml:space="preserve">dokumentų </w:t>
            </w:r>
            <w:r w:rsidR="00746011" w:rsidRPr="0036612C">
              <w:rPr>
                <w:rFonts w:ascii="Aptos" w:hAnsi="Aptos" w:cs="Times New Roman"/>
                <w:color w:val="000000" w:themeColor="text1"/>
              </w:rPr>
              <w:fldChar w:fldCharType="begin"/>
            </w:r>
            <w:r w:rsidR="00746011" w:rsidRPr="0036612C">
              <w:rPr>
                <w:rFonts w:ascii="Aptos" w:hAnsi="Aptos" w:cs="Times New Roman"/>
                <w:color w:val="000000" w:themeColor="text1"/>
              </w:rPr>
              <w:instrText xml:space="preserve"> REF _Ref40443308 \w \h </w:instrText>
            </w:r>
            <w:r w:rsidR="006C4BE0" w:rsidRPr="0036612C">
              <w:rPr>
                <w:rFonts w:ascii="Aptos" w:hAnsi="Aptos" w:cs="Times New Roman"/>
                <w:color w:val="000000" w:themeColor="text1"/>
              </w:rPr>
              <w:instrText xml:space="preserve"> \* MERGEFORMAT </w:instrText>
            </w:r>
            <w:r w:rsidR="00746011" w:rsidRPr="0036612C">
              <w:rPr>
                <w:rFonts w:ascii="Aptos" w:hAnsi="Aptos" w:cs="Times New Roman"/>
                <w:color w:val="000000" w:themeColor="text1"/>
              </w:rPr>
            </w:r>
            <w:r w:rsidR="00746011"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25</w:t>
            </w:r>
            <w:r w:rsidR="00746011" w:rsidRPr="0036612C">
              <w:rPr>
                <w:rFonts w:ascii="Aptos" w:hAnsi="Aptos" w:cs="Times New Roman"/>
                <w:color w:val="000000" w:themeColor="text1"/>
              </w:rPr>
              <w:fldChar w:fldCharType="end"/>
            </w:r>
            <w:r w:rsidRPr="0036612C">
              <w:rPr>
                <w:rFonts w:ascii="Aptos" w:hAnsi="Aptos" w:cs="Times New Roman"/>
                <w:color w:val="000000" w:themeColor="text1"/>
              </w:rPr>
              <w:t xml:space="preserve"> skyrių </w:t>
            </w:r>
            <w:r w:rsidR="00746011" w:rsidRPr="0036612C">
              <w:rPr>
                <w:rFonts w:ascii="Aptos" w:hAnsi="Aptos" w:cs="Times New Roman"/>
                <w:color w:val="000000" w:themeColor="text1"/>
              </w:rPr>
              <w:t>„</w:t>
            </w:r>
            <w:r w:rsidR="00746011" w:rsidRPr="0036612C">
              <w:rPr>
                <w:rFonts w:ascii="Aptos" w:hAnsi="Aptos" w:cs="Times New Roman"/>
                <w:color w:val="000000" w:themeColor="text1"/>
              </w:rPr>
              <w:fldChar w:fldCharType="begin"/>
            </w:r>
            <w:r w:rsidR="00746011" w:rsidRPr="0036612C">
              <w:rPr>
                <w:rFonts w:ascii="Aptos" w:hAnsi="Aptos" w:cs="Times New Roman"/>
                <w:color w:val="000000" w:themeColor="text1"/>
              </w:rPr>
              <w:instrText xml:space="preserve"> REF _Ref40443308 \h </w:instrText>
            </w:r>
            <w:r w:rsidR="006C4BE0" w:rsidRPr="0036612C">
              <w:rPr>
                <w:rFonts w:ascii="Aptos" w:hAnsi="Aptos" w:cs="Times New Roman"/>
                <w:color w:val="000000" w:themeColor="text1"/>
              </w:rPr>
              <w:instrText xml:space="preserve"> \* MERGEFORMAT </w:instrText>
            </w:r>
            <w:r w:rsidR="00746011" w:rsidRPr="0036612C">
              <w:rPr>
                <w:rFonts w:ascii="Aptos" w:hAnsi="Aptos" w:cs="Times New Roman"/>
                <w:color w:val="000000" w:themeColor="text1"/>
              </w:rPr>
            </w:r>
            <w:r w:rsidR="00746011"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Informavimas apie pirkimo procedūrų rezultatus</w:t>
            </w:r>
            <w:r w:rsidR="00746011" w:rsidRPr="0036612C">
              <w:rPr>
                <w:rFonts w:ascii="Aptos" w:hAnsi="Aptos" w:cs="Times New Roman"/>
                <w:color w:val="000000" w:themeColor="text1"/>
              </w:rPr>
              <w:fldChar w:fldCharType="end"/>
            </w:r>
            <w:r w:rsidR="00746011" w:rsidRPr="0036612C">
              <w:rPr>
                <w:rFonts w:ascii="Aptos" w:hAnsi="Aptos" w:cs="Times New Roman"/>
                <w:color w:val="000000" w:themeColor="text1"/>
              </w:rPr>
              <w:t>“</w:t>
            </w:r>
          </w:p>
        </w:tc>
      </w:tr>
      <w:tr w:rsidR="00CF63E5" w:rsidRPr="0036612C" w14:paraId="168CA156" w14:textId="77777777" w:rsidTr="00512E53">
        <w:trPr>
          <w:trHeight w:val="20"/>
        </w:trPr>
        <w:tc>
          <w:tcPr>
            <w:tcW w:w="738" w:type="dxa"/>
            <w:tcMar>
              <w:top w:w="0" w:type="dxa"/>
              <w:left w:w="108" w:type="dxa"/>
              <w:bottom w:w="0" w:type="dxa"/>
              <w:right w:w="108" w:type="dxa"/>
            </w:tcMar>
          </w:tcPr>
          <w:p w14:paraId="744520EA" w14:textId="5A3FA127" w:rsidR="00CF63E5" w:rsidRPr="0036612C" w:rsidRDefault="00CF63E5" w:rsidP="0007741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B0C95CA" w14:textId="61B531B7" w:rsidR="00CF63E5" w:rsidRPr="0036612C" w:rsidRDefault="003600F2" w:rsidP="00077417">
            <w:pPr>
              <w:spacing w:after="0" w:line="240" w:lineRule="auto"/>
              <w:rPr>
                <w:rFonts w:ascii="Aptos" w:hAnsi="Aptos" w:cs="Times New Roman"/>
                <w:bCs/>
                <w:color w:val="000000" w:themeColor="text1"/>
              </w:rPr>
            </w:pPr>
            <w:r w:rsidRPr="0036612C">
              <w:rPr>
                <w:rFonts w:ascii="Aptos" w:hAnsi="Aptos" w:cs="Times New Roman"/>
                <w:bCs/>
                <w:color w:val="000000" w:themeColor="text1"/>
              </w:rPr>
              <w:t>P</w:t>
            </w:r>
            <w:r w:rsidR="00CF63E5" w:rsidRPr="0036612C">
              <w:rPr>
                <w:rFonts w:ascii="Aptos" w:hAnsi="Aptos" w:cs="Times New Roman"/>
                <w:bCs/>
                <w:color w:val="000000" w:themeColor="text1"/>
              </w:rPr>
              <w:t xml:space="preserve">erkančioji organizacija, </w:t>
            </w:r>
            <w:r w:rsidR="005D7A77" w:rsidRPr="0036612C">
              <w:rPr>
                <w:rFonts w:ascii="Aptos" w:hAnsi="Aptos" w:cs="Times New Roman"/>
                <w:bCs/>
                <w:color w:val="000000" w:themeColor="text1"/>
              </w:rPr>
              <w:t xml:space="preserve">pirkimo </w:t>
            </w:r>
            <w:r w:rsidR="00CF63E5" w:rsidRPr="0036612C">
              <w:rPr>
                <w:rFonts w:ascii="Aptos" w:hAnsi="Aptos" w:cs="Times New Roman"/>
                <w:bCs/>
                <w:color w:val="000000" w:themeColor="text1"/>
              </w:rPr>
              <w:t xml:space="preserve">dalyviui raštu paprašius, jam </w:t>
            </w:r>
            <w:r w:rsidR="00283D6A" w:rsidRPr="0036612C">
              <w:rPr>
                <w:rFonts w:ascii="Aptos" w:hAnsi="Aptos" w:cs="Times New Roman"/>
                <w:bCs/>
                <w:color w:val="000000" w:themeColor="text1"/>
              </w:rPr>
              <w:t>pateikia</w:t>
            </w:r>
            <w:r w:rsidR="00CF63E5" w:rsidRPr="0036612C">
              <w:rPr>
                <w:rFonts w:ascii="Aptos" w:hAnsi="Aptos" w:cs="Times New Roman"/>
                <w:bCs/>
                <w:color w:val="000000" w:themeColor="text1"/>
              </w:rPr>
              <w:t xml:space="preserve"> </w:t>
            </w:r>
            <w:r w:rsidRPr="0036612C">
              <w:rPr>
                <w:rFonts w:ascii="Aptos" w:hAnsi="Aptos" w:cs="Times New Roman"/>
                <w:bCs/>
                <w:color w:val="000000" w:themeColor="text1"/>
              </w:rPr>
              <w:t>VPĮ</w:t>
            </w:r>
            <w:r w:rsidR="00CF63E5" w:rsidRPr="0036612C">
              <w:rPr>
                <w:rFonts w:ascii="Aptos" w:hAnsi="Aptos" w:cs="Times New Roman"/>
                <w:bCs/>
                <w:color w:val="000000" w:themeColor="text1"/>
              </w:rPr>
              <w:t xml:space="preserve"> 58 straipsnio 2 dalyje nustatytą informaciją</w:t>
            </w:r>
            <w:r w:rsidRPr="0036612C">
              <w:rPr>
                <w:rFonts w:ascii="Aptos" w:hAnsi="Aptos" w:cs="Times New Roman"/>
                <w:bCs/>
                <w:color w:val="000000" w:themeColor="text1"/>
              </w:rPr>
              <w:t xml:space="preserve"> ne vėliau kaip per</w:t>
            </w:r>
          </w:p>
        </w:tc>
        <w:tc>
          <w:tcPr>
            <w:tcW w:w="3689" w:type="dxa"/>
            <w:tcMar>
              <w:top w:w="0" w:type="dxa"/>
              <w:left w:w="108" w:type="dxa"/>
              <w:bottom w:w="0" w:type="dxa"/>
              <w:right w:w="108" w:type="dxa"/>
            </w:tcMar>
          </w:tcPr>
          <w:p w14:paraId="4CDB25B2" w14:textId="2299D4AB" w:rsidR="00CF63E5" w:rsidRPr="0036612C" w:rsidRDefault="00CF63E5" w:rsidP="00077417">
            <w:pPr>
              <w:spacing w:after="0" w:line="240" w:lineRule="auto"/>
              <w:rPr>
                <w:rFonts w:ascii="Aptos" w:hAnsi="Aptos" w:cs="Times New Roman"/>
                <w:bCs/>
                <w:color w:val="000000" w:themeColor="text1"/>
              </w:rPr>
            </w:pPr>
            <w:r w:rsidRPr="0036612C">
              <w:rPr>
                <w:rFonts w:ascii="Aptos" w:hAnsi="Aptos" w:cs="Times New Roman"/>
                <w:bCs/>
                <w:color w:val="000000" w:themeColor="text1"/>
              </w:rPr>
              <w:t xml:space="preserve">15 </w:t>
            </w:r>
            <w:r w:rsidR="003600F2" w:rsidRPr="0036612C">
              <w:rPr>
                <w:rFonts w:ascii="Aptos" w:hAnsi="Aptos" w:cs="Times New Roman"/>
                <w:bCs/>
                <w:color w:val="000000" w:themeColor="text1"/>
              </w:rPr>
              <w:t xml:space="preserve">(penkiolika) </w:t>
            </w:r>
            <w:r w:rsidRPr="0036612C">
              <w:rPr>
                <w:rFonts w:ascii="Aptos" w:hAnsi="Aptos" w:cs="Times New Roman"/>
                <w:bCs/>
                <w:color w:val="000000" w:themeColor="text1"/>
              </w:rPr>
              <w:t xml:space="preserve">dienų nuo </w:t>
            </w:r>
            <w:r w:rsidR="005D7A77" w:rsidRPr="0036612C">
              <w:rPr>
                <w:rFonts w:ascii="Aptos" w:hAnsi="Aptos" w:cs="Times New Roman"/>
                <w:bCs/>
                <w:color w:val="000000" w:themeColor="text1"/>
              </w:rPr>
              <w:t xml:space="preserve">pirkimo </w:t>
            </w:r>
            <w:r w:rsidRPr="0036612C">
              <w:rPr>
                <w:rFonts w:ascii="Aptos" w:hAnsi="Aptos" w:cs="Times New Roman"/>
                <w:bCs/>
                <w:color w:val="000000" w:themeColor="text1"/>
              </w:rPr>
              <w:t>dalyvio raštu pateikto prašymo gavimo dienos</w:t>
            </w:r>
          </w:p>
        </w:tc>
        <w:tc>
          <w:tcPr>
            <w:tcW w:w="2984" w:type="dxa"/>
            <w:tcMar>
              <w:top w:w="0" w:type="dxa"/>
              <w:left w:w="108" w:type="dxa"/>
              <w:bottom w:w="0" w:type="dxa"/>
              <w:right w:w="108" w:type="dxa"/>
            </w:tcMar>
          </w:tcPr>
          <w:p w14:paraId="0E420A2A" w14:textId="0D0F755D" w:rsidR="00CF63E5" w:rsidRPr="0036612C" w:rsidRDefault="00CF63E5" w:rsidP="00077417">
            <w:pPr>
              <w:pStyle w:val="tajtip"/>
              <w:shd w:val="clear" w:color="auto" w:fill="FFFFFF"/>
              <w:spacing w:before="0" w:beforeAutospacing="0" w:after="0" w:afterAutospacing="0"/>
              <w:ind w:firstLine="313"/>
              <w:rPr>
                <w:rFonts w:ascii="Aptos" w:hAnsi="Aptos"/>
                <w:color w:val="000000" w:themeColor="text1"/>
                <w:sz w:val="21"/>
                <w:szCs w:val="21"/>
              </w:rPr>
            </w:pPr>
          </w:p>
        </w:tc>
      </w:tr>
      <w:tr w:rsidR="00CF63E5" w:rsidRPr="0036612C" w14:paraId="4290EA4E" w14:textId="77777777" w:rsidTr="00512E53">
        <w:trPr>
          <w:trHeight w:val="20"/>
        </w:trPr>
        <w:tc>
          <w:tcPr>
            <w:tcW w:w="738" w:type="dxa"/>
            <w:tcMar>
              <w:top w:w="0" w:type="dxa"/>
              <w:left w:w="108" w:type="dxa"/>
              <w:bottom w:w="0" w:type="dxa"/>
              <w:right w:w="108" w:type="dxa"/>
            </w:tcMar>
          </w:tcPr>
          <w:p w14:paraId="2C161CF0" w14:textId="56163586" w:rsidR="00CF63E5" w:rsidRPr="0036612C" w:rsidRDefault="00CF63E5" w:rsidP="0007741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6760DB9B" w14:textId="2E821CB4" w:rsidR="00CF63E5" w:rsidRPr="0036612C" w:rsidRDefault="00993EC5" w:rsidP="00077417">
            <w:pPr>
              <w:spacing w:after="0" w:line="240" w:lineRule="auto"/>
              <w:rPr>
                <w:rFonts w:ascii="Aptos" w:hAnsi="Aptos" w:cs="Times New Roman"/>
                <w:bCs/>
                <w:color w:val="000000" w:themeColor="text1"/>
              </w:rPr>
            </w:pPr>
            <w:r w:rsidRPr="0036612C">
              <w:rPr>
                <w:rFonts w:ascii="Aptos" w:hAnsi="Aptos" w:cs="Times New Roman"/>
                <w:color w:val="000000" w:themeColor="text1"/>
                <w:shd w:val="clear" w:color="auto" w:fill="FFFFFF"/>
              </w:rPr>
              <w:t xml:space="preserve">Tiekėjas turi teisę pateikti pretenziją perkančiajai organizacijai, pateikti prašymą ar pareikšti ieškinį teismui </w:t>
            </w:r>
            <w:r w:rsidR="002E00F1" w:rsidRPr="0036612C">
              <w:rPr>
                <w:rFonts w:ascii="Aptos" w:hAnsi="Aptos" w:cs="Times New Roman"/>
                <w:bCs/>
                <w:color w:val="000000" w:themeColor="text1"/>
              </w:rPr>
              <w:t>ne vėliau kaip per</w:t>
            </w:r>
          </w:p>
        </w:tc>
        <w:tc>
          <w:tcPr>
            <w:tcW w:w="3689" w:type="dxa"/>
            <w:tcMar>
              <w:top w:w="0" w:type="dxa"/>
              <w:left w:w="108" w:type="dxa"/>
              <w:bottom w:w="0" w:type="dxa"/>
              <w:right w:w="108" w:type="dxa"/>
            </w:tcMar>
          </w:tcPr>
          <w:p w14:paraId="3BE8718E" w14:textId="630686E7" w:rsidR="00977AA8" w:rsidRPr="0036612C" w:rsidRDefault="00977AA8"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5 (penkias) darbo dienas 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p w14:paraId="09D5C0E6" w14:textId="7A00B5E9" w:rsidR="00977AA8" w:rsidRPr="0036612C" w:rsidRDefault="00977AA8"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15 (penkiolika) dienų nuo pranešimo išsiuntimo tiekėjams dienos, jeigu šis pranešimas nebuvo siunčiamas elektroninėmis priemonėmis.</w:t>
            </w:r>
          </w:p>
        </w:tc>
        <w:tc>
          <w:tcPr>
            <w:tcW w:w="2984" w:type="dxa"/>
            <w:tcMar>
              <w:top w:w="0" w:type="dxa"/>
              <w:left w:w="108" w:type="dxa"/>
              <w:bottom w:w="0" w:type="dxa"/>
              <w:right w:w="108" w:type="dxa"/>
            </w:tcMar>
          </w:tcPr>
          <w:p w14:paraId="6855E722" w14:textId="51CB4DF6" w:rsidR="00CF63E5" w:rsidRPr="0036612C" w:rsidRDefault="00993EC5" w:rsidP="00077417">
            <w:pPr>
              <w:spacing w:after="0" w:line="240" w:lineRule="auto"/>
              <w:rPr>
                <w:rFonts w:ascii="Aptos" w:hAnsi="Aptos" w:cs="Times New Roman"/>
                <w:bCs/>
                <w:color w:val="000000" w:themeColor="text1"/>
              </w:rPr>
            </w:pPr>
            <w:r w:rsidRPr="0036612C">
              <w:rPr>
                <w:rFonts w:ascii="Aptos" w:hAnsi="Aptos" w:cs="Times New Roman"/>
                <w:bCs/>
                <w:iCs/>
                <w:color w:val="000000" w:themeColor="text1"/>
              </w:rPr>
              <w:t xml:space="preserve">Žr. </w:t>
            </w:r>
            <w:hyperlink w:anchor="_Teisė_ginčyti_perkančiosios" w:history="1">
              <w:r w:rsidR="003B02AB" w:rsidRPr="0036612C">
                <w:rPr>
                  <w:rStyle w:val="Hyperlink"/>
                  <w:rFonts w:ascii="Aptos" w:hAnsi="Aptos" w:cs="Times New Roman"/>
                  <w:bCs/>
                  <w:iCs/>
                </w:rPr>
                <w:t>P</w:t>
              </w:r>
              <w:r w:rsidRPr="0036612C">
                <w:rPr>
                  <w:rStyle w:val="Hyperlink"/>
                  <w:rFonts w:ascii="Aptos" w:hAnsi="Aptos" w:cs="Times New Roman"/>
                  <w:bCs/>
                  <w:iCs/>
                </w:rPr>
                <w:t xml:space="preserve">irkimo </w:t>
              </w:r>
              <w:r w:rsidR="003B02AB" w:rsidRPr="0036612C">
                <w:rPr>
                  <w:rStyle w:val="Hyperlink"/>
                  <w:rFonts w:ascii="Aptos" w:hAnsi="Aptos" w:cs="Times New Roman"/>
                  <w:bCs/>
                  <w:iCs/>
                </w:rPr>
                <w:t xml:space="preserve">dokumentų </w:t>
              </w:r>
              <w:r w:rsidR="00AD0BD0" w:rsidRPr="0036612C">
                <w:rPr>
                  <w:rStyle w:val="Hyperlink"/>
                  <w:rFonts w:ascii="Aptos" w:hAnsi="Aptos" w:cs="Times New Roman"/>
                  <w:bCs/>
                  <w:iCs/>
                </w:rPr>
                <w:t>27</w:t>
              </w:r>
              <w:r w:rsidRPr="0036612C">
                <w:rPr>
                  <w:rStyle w:val="Hyperlink"/>
                  <w:rFonts w:ascii="Aptos" w:hAnsi="Aptos" w:cs="Times New Roman"/>
                  <w:bCs/>
                  <w:iCs/>
                </w:rPr>
                <w:t xml:space="preserve"> skyrių „</w:t>
              </w:r>
              <w:r w:rsidR="003B02AB" w:rsidRPr="0036612C">
                <w:rPr>
                  <w:rStyle w:val="Hyperlink"/>
                  <w:rFonts w:ascii="Aptos" w:hAnsi="Aptos" w:cs="Times New Roman"/>
                  <w:bCs/>
                  <w:iCs/>
                </w:rPr>
                <w:t>Teisė ginčyti perkančiosios organizacijos veiksmus ar priimtus sprendimu</w:t>
              </w:r>
            </w:hyperlink>
            <w:r w:rsidR="003B02AB" w:rsidRPr="0036612C">
              <w:rPr>
                <w:rFonts w:ascii="Aptos" w:hAnsi="Aptos" w:cs="Times New Roman"/>
                <w:bCs/>
                <w:iCs/>
                <w:color w:val="000000" w:themeColor="text1"/>
              </w:rPr>
              <w:t>s</w:t>
            </w:r>
            <w:r w:rsidRPr="0036612C">
              <w:rPr>
                <w:rFonts w:ascii="Aptos" w:hAnsi="Aptos" w:cs="Times New Roman"/>
                <w:bCs/>
                <w:iCs/>
                <w:color w:val="000000" w:themeColor="text1"/>
              </w:rPr>
              <w:t>“</w:t>
            </w:r>
          </w:p>
        </w:tc>
      </w:tr>
      <w:tr w:rsidR="00CF63E5" w:rsidRPr="0036612C" w14:paraId="679B36F3" w14:textId="77777777" w:rsidTr="00512E53">
        <w:trPr>
          <w:trHeight w:val="20"/>
        </w:trPr>
        <w:tc>
          <w:tcPr>
            <w:tcW w:w="738" w:type="dxa"/>
            <w:tcMar>
              <w:top w:w="0" w:type="dxa"/>
              <w:left w:w="108" w:type="dxa"/>
              <w:bottom w:w="0" w:type="dxa"/>
              <w:right w:w="108" w:type="dxa"/>
            </w:tcMar>
          </w:tcPr>
          <w:p w14:paraId="4C797BD7" w14:textId="2D104626" w:rsidR="00CF63E5" w:rsidRPr="0036612C" w:rsidRDefault="00CF63E5" w:rsidP="00077417">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2C5DA90B" w14:textId="7AF241E8" w:rsidR="00CF63E5" w:rsidRPr="0036612C" w:rsidRDefault="00D331C2"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P</w:t>
            </w:r>
            <w:r w:rsidR="00CF63E5" w:rsidRPr="0036612C">
              <w:rPr>
                <w:rFonts w:ascii="Aptos" w:hAnsi="Aptos" w:cs="Times New Roman"/>
                <w:color w:val="000000" w:themeColor="text1"/>
              </w:rPr>
              <w:t>erkančioji organizacija privalo išnagrinėti tiekėjo pretenziją priimti motyvuotą sprendimą ir apie jį,</w:t>
            </w:r>
            <w:r w:rsidRPr="0036612C">
              <w:rPr>
                <w:rFonts w:ascii="Aptos" w:hAnsi="Aptos" w:cs="Times New Roman"/>
                <w:color w:val="000000" w:themeColor="text1"/>
              </w:rPr>
              <w:t xml:space="preserve"> </w:t>
            </w:r>
            <w:r w:rsidR="00CF63E5" w:rsidRPr="0036612C">
              <w:rPr>
                <w:rFonts w:ascii="Aptos" w:hAnsi="Aptos" w:cs="Times New Roman"/>
                <w:color w:val="000000" w:themeColor="text1"/>
              </w:rPr>
              <w:t>taip pat apie anksčiau praneštų pirkimo procedūros terminų pasikeitimą raštu pranešti pretenziją pateikusiam tiekėjui ir suinteresuotiems</w:t>
            </w:r>
            <w:r w:rsidR="005D7A77" w:rsidRPr="0036612C">
              <w:rPr>
                <w:rFonts w:ascii="Aptos" w:hAnsi="Aptos" w:cs="Times New Roman"/>
                <w:color w:val="000000" w:themeColor="text1"/>
              </w:rPr>
              <w:t xml:space="preserve"> pirkimo</w:t>
            </w:r>
            <w:r w:rsidR="00CF63E5" w:rsidRPr="0036612C">
              <w:rPr>
                <w:rFonts w:ascii="Aptos" w:hAnsi="Aptos" w:cs="Times New Roman"/>
                <w:color w:val="000000" w:themeColor="text1"/>
              </w:rPr>
              <w:t xml:space="preserve"> dalyviams</w:t>
            </w:r>
            <w:r w:rsidRPr="0036612C">
              <w:rPr>
                <w:rFonts w:ascii="Aptos" w:hAnsi="Aptos" w:cs="Times New Roman"/>
                <w:color w:val="000000" w:themeColor="text1"/>
              </w:rPr>
              <w:t xml:space="preserve"> ne vėliau kaip per</w:t>
            </w:r>
          </w:p>
        </w:tc>
        <w:tc>
          <w:tcPr>
            <w:tcW w:w="3689" w:type="dxa"/>
            <w:tcMar>
              <w:top w:w="0" w:type="dxa"/>
              <w:left w:w="108" w:type="dxa"/>
              <w:bottom w:w="0" w:type="dxa"/>
              <w:right w:w="108" w:type="dxa"/>
            </w:tcMar>
          </w:tcPr>
          <w:p w14:paraId="202AD45A" w14:textId="6588A525" w:rsidR="00CF63E5" w:rsidRPr="0036612C" w:rsidRDefault="00CF63E5"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 xml:space="preserve">6 </w:t>
            </w:r>
            <w:r w:rsidR="00D331C2" w:rsidRPr="0036612C">
              <w:rPr>
                <w:rFonts w:ascii="Aptos" w:hAnsi="Aptos" w:cs="Times New Roman"/>
                <w:color w:val="000000" w:themeColor="text1"/>
              </w:rPr>
              <w:t xml:space="preserve">(šešias) </w:t>
            </w:r>
            <w:r w:rsidRPr="0036612C">
              <w:rPr>
                <w:rFonts w:ascii="Aptos" w:hAnsi="Aptos" w:cs="Times New Roman"/>
                <w:color w:val="000000" w:themeColor="text1"/>
              </w:rPr>
              <w:t>darbo dienas nuo pretenzijos gavimo dienos</w:t>
            </w:r>
          </w:p>
        </w:tc>
        <w:tc>
          <w:tcPr>
            <w:tcW w:w="2984" w:type="dxa"/>
            <w:tcMar>
              <w:top w:w="0" w:type="dxa"/>
              <w:left w:w="108" w:type="dxa"/>
              <w:bottom w:w="0" w:type="dxa"/>
              <w:right w:w="108" w:type="dxa"/>
            </w:tcMar>
          </w:tcPr>
          <w:p w14:paraId="262153DE" w14:textId="495991A6" w:rsidR="00CF63E5" w:rsidRPr="0036612C" w:rsidRDefault="003B02AB" w:rsidP="00077417">
            <w:pPr>
              <w:spacing w:after="0" w:line="240" w:lineRule="auto"/>
              <w:rPr>
                <w:rFonts w:ascii="Aptos" w:hAnsi="Aptos" w:cs="Times New Roman"/>
                <w:color w:val="000000" w:themeColor="text1"/>
              </w:rPr>
            </w:pPr>
            <w:r w:rsidRPr="0036612C">
              <w:rPr>
                <w:rFonts w:ascii="Aptos" w:hAnsi="Aptos" w:cs="Times New Roman"/>
                <w:bCs/>
                <w:iCs/>
                <w:color w:val="000000" w:themeColor="text1"/>
              </w:rPr>
              <w:t xml:space="preserve">Žr. </w:t>
            </w:r>
            <w:hyperlink w:anchor="_Teisė_ginčyti_perkančiosios" w:history="1">
              <w:r w:rsidRPr="0036612C">
                <w:rPr>
                  <w:rStyle w:val="Hyperlink"/>
                  <w:rFonts w:ascii="Aptos" w:hAnsi="Aptos" w:cs="Times New Roman"/>
                  <w:bCs/>
                  <w:iCs/>
                </w:rPr>
                <w:t>Pirkimo dokumentų ‎27 skyrių „Teisė ginčyti perkančiosios organizacijos veiksmus ar priimtus sprendimus</w:t>
              </w:r>
            </w:hyperlink>
            <w:r w:rsidRPr="0036612C">
              <w:rPr>
                <w:rFonts w:ascii="Aptos" w:hAnsi="Aptos" w:cs="Times New Roman"/>
                <w:bCs/>
                <w:iCs/>
                <w:color w:val="000000" w:themeColor="text1"/>
              </w:rPr>
              <w:t>“</w:t>
            </w:r>
          </w:p>
        </w:tc>
      </w:tr>
      <w:tr w:rsidR="00CF63E5" w:rsidRPr="0036612C" w14:paraId="699A61E0" w14:textId="77777777" w:rsidTr="00512E53">
        <w:trPr>
          <w:trHeight w:val="20"/>
        </w:trPr>
        <w:tc>
          <w:tcPr>
            <w:tcW w:w="738" w:type="dxa"/>
            <w:tcMar>
              <w:top w:w="0" w:type="dxa"/>
              <w:left w:w="108" w:type="dxa"/>
              <w:bottom w:w="0" w:type="dxa"/>
              <w:right w:w="108" w:type="dxa"/>
            </w:tcMar>
          </w:tcPr>
          <w:p w14:paraId="4897F72C" w14:textId="645FEBEE" w:rsidR="00CF63E5" w:rsidRPr="0036612C" w:rsidRDefault="00CF63E5" w:rsidP="0007741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08F2263C" w14:textId="05F89CF1" w:rsidR="00CF63E5" w:rsidRPr="0036612C" w:rsidRDefault="00D331C2" w:rsidP="00077417">
            <w:pPr>
              <w:spacing w:after="0" w:line="240" w:lineRule="auto"/>
              <w:rPr>
                <w:rFonts w:ascii="Aptos" w:hAnsi="Aptos" w:cs="Times New Roman"/>
                <w:bCs/>
                <w:color w:val="000000" w:themeColor="text1"/>
              </w:rPr>
            </w:pPr>
            <w:r w:rsidRPr="0036612C">
              <w:rPr>
                <w:rFonts w:ascii="Aptos" w:hAnsi="Aptos" w:cs="Times New Roman"/>
                <w:color w:val="000000" w:themeColor="text1"/>
              </w:rPr>
              <w:t>Jeigu perkančioji organizacija per nustatytą terminą neišnagrinėja jai pateiktos pretenzijos, tiekėjas turi teisę pateikti prašymą ar pareikšti ieškinį teismui per</w:t>
            </w:r>
            <w:r w:rsidRPr="0036612C">
              <w:rPr>
                <w:rFonts w:ascii="Aptos" w:hAnsi="Aptos" w:cs="Times New Roman"/>
                <w:bCs/>
                <w:color w:val="000000" w:themeColor="text1"/>
              </w:rPr>
              <w:t xml:space="preserve"> </w:t>
            </w:r>
            <w:r w:rsidR="00CF63E5" w:rsidRPr="0036612C">
              <w:rPr>
                <w:rFonts w:ascii="Aptos" w:hAnsi="Aptos" w:cs="Times New Roman"/>
                <w:bCs/>
                <w:color w:val="000000" w:themeColor="text1"/>
              </w:rPr>
              <w:t xml:space="preserve">(išskyrus ieškinį dėl sutarties pripažinimo negaliojančia) </w:t>
            </w:r>
          </w:p>
        </w:tc>
        <w:tc>
          <w:tcPr>
            <w:tcW w:w="3689" w:type="dxa"/>
            <w:tcMar>
              <w:top w:w="0" w:type="dxa"/>
              <w:left w:w="108" w:type="dxa"/>
              <w:bottom w:w="0" w:type="dxa"/>
              <w:right w:w="108" w:type="dxa"/>
            </w:tcMar>
          </w:tcPr>
          <w:p w14:paraId="4CB177B4" w14:textId="545756CA" w:rsidR="00CF63E5" w:rsidRPr="0036612C" w:rsidRDefault="00CF63E5"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 xml:space="preserve">per 15 </w:t>
            </w:r>
            <w:r w:rsidR="00D331C2" w:rsidRPr="0036612C">
              <w:rPr>
                <w:rFonts w:ascii="Aptos" w:hAnsi="Aptos" w:cs="Times New Roman"/>
                <w:color w:val="000000" w:themeColor="text1"/>
              </w:rPr>
              <w:t xml:space="preserve">(penkiolika) </w:t>
            </w:r>
            <w:r w:rsidRPr="0036612C">
              <w:rPr>
                <w:rFonts w:ascii="Aptos" w:hAnsi="Aptos" w:cs="Times New Roman"/>
                <w:color w:val="000000" w:themeColor="text1"/>
              </w:rPr>
              <w:t>dienų nuo dienos, kurią perkančioji organizacija turėjo raštu pranešti apie priimtą sprendimą pretenziją pateikusiam tiekėjui,</w:t>
            </w:r>
            <w:r w:rsidR="008D21D9" w:rsidRPr="0036612C">
              <w:rPr>
                <w:rFonts w:ascii="Aptos" w:hAnsi="Aptos" w:cs="Times New Roman"/>
                <w:color w:val="000000" w:themeColor="text1"/>
              </w:rPr>
              <w:t xml:space="preserve"> suinteresuotiems kandidatams ir suinteresuotiems dalyviams</w:t>
            </w:r>
            <w:r w:rsidRPr="0036612C">
              <w:rPr>
                <w:rFonts w:ascii="Aptos" w:hAnsi="Aptos" w:cs="Times New Roman"/>
                <w:color w:val="000000" w:themeColor="text1"/>
              </w:rPr>
              <w:t>.</w:t>
            </w:r>
          </w:p>
        </w:tc>
        <w:tc>
          <w:tcPr>
            <w:tcW w:w="2984" w:type="dxa"/>
            <w:tcMar>
              <w:top w:w="0" w:type="dxa"/>
              <w:left w:w="108" w:type="dxa"/>
              <w:bottom w:w="0" w:type="dxa"/>
              <w:right w:w="108" w:type="dxa"/>
            </w:tcMar>
          </w:tcPr>
          <w:p w14:paraId="4F4A1F2A" w14:textId="0A4B01DB" w:rsidR="00CF63E5" w:rsidRPr="0036612C" w:rsidRDefault="003B02AB" w:rsidP="00077417">
            <w:pPr>
              <w:spacing w:after="0" w:line="240" w:lineRule="auto"/>
              <w:rPr>
                <w:rFonts w:ascii="Aptos" w:hAnsi="Aptos" w:cs="Times New Roman"/>
                <w:color w:val="000000" w:themeColor="text1"/>
              </w:rPr>
            </w:pPr>
            <w:r w:rsidRPr="0036612C">
              <w:rPr>
                <w:rFonts w:ascii="Aptos" w:hAnsi="Aptos" w:cs="Times New Roman"/>
                <w:bCs/>
                <w:iCs/>
                <w:color w:val="000000" w:themeColor="text1"/>
              </w:rPr>
              <w:t xml:space="preserve">Žr. </w:t>
            </w:r>
            <w:hyperlink w:anchor="_Teisė_ginčyti_perkančiosios" w:history="1">
              <w:r w:rsidRPr="0036612C">
                <w:rPr>
                  <w:rStyle w:val="Hyperlink"/>
                  <w:rFonts w:ascii="Aptos" w:hAnsi="Aptos" w:cs="Times New Roman"/>
                  <w:bCs/>
                  <w:iCs/>
                </w:rPr>
                <w:t xml:space="preserve">Pirkimo dokumentų </w:t>
              </w:r>
              <w:r w:rsidR="009D614F" w:rsidRPr="0036612C">
                <w:rPr>
                  <w:rStyle w:val="Hyperlink"/>
                  <w:rFonts w:ascii="Aptos" w:hAnsi="Aptos" w:cs="Times New Roman"/>
                  <w:bCs/>
                  <w:iCs/>
                </w:rPr>
                <w:t>27</w:t>
              </w:r>
              <w:r w:rsidRPr="0036612C">
                <w:rPr>
                  <w:rStyle w:val="Hyperlink"/>
                  <w:rFonts w:ascii="Aptos" w:hAnsi="Aptos" w:cs="Times New Roman"/>
                  <w:bCs/>
                  <w:iCs/>
                </w:rPr>
                <w:t xml:space="preserve"> skyrių „Teisė ginčyti perkančiosios organizacijos veiksmus ar priimtus sprendimus</w:t>
              </w:r>
            </w:hyperlink>
            <w:r w:rsidRPr="0036612C">
              <w:rPr>
                <w:rFonts w:ascii="Aptos" w:hAnsi="Aptos" w:cs="Times New Roman"/>
                <w:bCs/>
                <w:iCs/>
                <w:color w:val="000000" w:themeColor="text1"/>
              </w:rPr>
              <w:t>“</w:t>
            </w:r>
          </w:p>
        </w:tc>
      </w:tr>
      <w:tr w:rsidR="00CF63E5" w:rsidRPr="0036612C" w14:paraId="09BE35DF" w14:textId="77777777" w:rsidTr="00512E53">
        <w:trPr>
          <w:trHeight w:val="20"/>
        </w:trPr>
        <w:tc>
          <w:tcPr>
            <w:tcW w:w="738" w:type="dxa"/>
            <w:tcMar>
              <w:top w:w="0" w:type="dxa"/>
              <w:left w:w="108" w:type="dxa"/>
              <w:bottom w:w="0" w:type="dxa"/>
              <w:right w:w="108" w:type="dxa"/>
            </w:tcMar>
          </w:tcPr>
          <w:p w14:paraId="25BD6894" w14:textId="77777777" w:rsidR="00CF63E5" w:rsidRPr="0036612C" w:rsidRDefault="00CF63E5" w:rsidP="00077417">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6E61CB42" w14:textId="2B520E3A" w:rsidR="00CF63E5" w:rsidRPr="0036612C" w:rsidRDefault="007E3D62"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Perkančioji organizacija negali sudaryti sutarties anksčiau kaip po</w:t>
            </w:r>
          </w:p>
        </w:tc>
        <w:tc>
          <w:tcPr>
            <w:tcW w:w="3689" w:type="dxa"/>
            <w:tcMar>
              <w:top w:w="0" w:type="dxa"/>
              <w:left w:w="108" w:type="dxa"/>
              <w:bottom w:w="0" w:type="dxa"/>
              <w:right w:w="108" w:type="dxa"/>
            </w:tcMar>
          </w:tcPr>
          <w:p w14:paraId="38BF867B" w14:textId="176BD6F3" w:rsidR="001C102F" w:rsidRPr="0036612C" w:rsidRDefault="00977AA8" w:rsidP="00077417">
            <w:pPr>
              <w:spacing w:after="0" w:line="240" w:lineRule="auto"/>
              <w:rPr>
                <w:rFonts w:ascii="Aptos" w:hAnsi="Aptos" w:cs="Times New Roman"/>
                <w:bCs/>
                <w:color w:val="000000" w:themeColor="text1"/>
              </w:rPr>
            </w:pPr>
            <w:r w:rsidRPr="0036612C">
              <w:rPr>
                <w:rFonts w:ascii="Aptos" w:hAnsi="Aptos" w:cs="Times New Roman"/>
                <w:bCs/>
                <w:color w:val="000000" w:themeColor="text1"/>
              </w:rPr>
              <w:t>5 (penkių) dienų,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84" w:type="dxa"/>
            <w:tcMar>
              <w:top w:w="0" w:type="dxa"/>
              <w:left w:w="108" w:type="dxa"/>
              <w:bottom w:w="0" w:type="dxa"/>
              <w:right w:w="108" w:type="dxa"/>
            </w:tcMar>
          </w:tcPr>
          <w:p w14:paraId="2696FEEB" w14:textId="4A2EBD97" w:rsidR="00CF63E5" w:rsidRPr="0036612C" w:rsidRDefault="005E25A4" w:rsidP="00077417">
            <w:pPr>
              <w:spacing w:after="0" w:line="240" w:lineRule="auto"/>
              <w:rPr>
                <w:rFonts w:ascii="Aptos" w:hAnsi="Aptos" w:cs="Times New Roman"/>
                <w:color w:val="000000" w:themeColor="text1"/>
              </w:rPr>
            </w:pPr>
            <w:r w:rsidRPr="0036612C">
              <w:rPr>
                <w:rFonts w:ascii="Aptos" w:hAnsi="Aptos" w:cs="Times New Roman"/>
                <w:color w:val="000000" w:themeColor="text1"/>
              </w:rPr>
              <w:t xml:space="preserve">Žr. </w:t>
            </w:r>
            <w:r w:rsidR="005706E2" w:rsidRPr="0036612C">
              <w:rPr>
                <w:rFonts w:ascii="Aptos" w:hAnsi="Aptos" w:cs="Times New Roman"/>
                <w:color w:val="000000" w:themeColor="text1"/>
              </w:rPr>
              <w:t>P</w:t>
            </w:r>
            <w:r w:rsidRPr="0036612C">
              <w:rPr>
                <w:rFonts w:ascii="Aptos" w:hAnsi="Aptos" w:cs="Times New Roman"/>
                <w:color w:val="000000" w:themeColor="text1"/>
              </w:rPr>
              <w:t xml:space="preserve">irkimo </w:t>
            </w:r>
            <w:r w:rsidR="005706E2" w:rsidRPr="0036612C">
              <w:rPr>
                <w:rFonts w:ascii="Aptos" w:hAnsi="Aptos" w:cs="Times New Roman"/>
                <w:color w:val="000000" w:themeColor="text1"/>
              </w:rPr>
              <w:t>dokumentų</w:t>
            </w:r>
            <w:r w:rsidRPr="0036612C">
              <w:rPr>
                <w:rFonts w:ascii="Aptos" w:hAnsi="Aptos" w:cs="Times New Roman"/>
                <w:color w:val="000000" w:themeColor="text1"/>
              </w:rPr>
              <w:t xml:space="preserve"> </w:t>
            </w:r>
            <w:r w:rsidR="00F45EB2" w:rsidRPr="0036612C">
              <w:rPr>
                <w:rFonts w:ascii="Aptos" w:hAnsi="Aptos" w:cs="Times New Roman"/>
                <w:color w:val="000000" w:themeColor="text1"/>
              </w:rPr>
              <w:fldChar w:fldCharType="begin"/>
            </w:r>
            <w:r w:rsidR="00F45EB2" w:rsidRPr="0036612C">
              <w:rPr>
                <w:rFonts w:ascii="Aptos" w:hAnsi="Aptos" w:cs="Times New Roman"/>
                <w:color w:val="000000" w:themeColor="text1"/>
              </w:rPr>
              <w:instrText xml:space="preserve"> REF _Ref39425999 \w \h </w:instrText>
            </w:r>
            <w:r w:rsidR="006C4BE0" w:rsidRPr="0036612C">
              <w:rPr>
                <w:rFonts w:ascii="Aptos" w:hAnsi="Aptos" w:cs="Times New Roman"/>
                <w:color w:val="000000" w:themeColor="text1"/>
              </w:rPr>
              <w:instrText xml:space="preserve"> \* MERGEFORMAT </w:instrText>
            </w:r>
            <w:r w:rsidR="00F45EB2" w:rsidRPr="0036612C">
              <w:rPr>
                <w:rFonts w:ascii="Aptos" w:hAnsi="Aptos" w:cs="Times New Roman"/>
                <w:color w:val="000000" w:themeColor="text1"/>
              </w:rPr>
            </w:r>
            <w:r w:rsidR="00F45EB2"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26</w:t>
            </w:r>
            <w:r w:rsidR="00F45EB2" w:rsidRPr="0036612C">
              <w:rPr>
                <w:rFonts w:ascii="Aptos" w:hAnsi="Aptos" w:cs="Times New Roman"/>
                <w:color w:val="000000" w:themeColor="text1"/>
              </w:rPr>
              <w:fldChar w:fldCharType="end"/>
            </w:r>
            <w:r w:rsidR="00F45EB2" w:rsidRPr="0036612C">
              <w:rPr>
                <w:rFonts w:ascii="Aptos" w:hAnsi="Aptos" w:cs="Times New Roman"/>
                <w:color w:val="000000" w:themeColor="text1"/>
              </w:rPr>
              <w:t xml:space="preserve"> </w:t>
            </w:r>
            <w:r w:rsidRPr="0036612C">
              <w:rPr>
                <w:rFonts w:ascii="Aptos" w:hAnsi="Aptos" w:cs="Times New Roman"/>
                <w:color w:val="000000" w:themeColor="text1"/>
              </w:rPr>
              <w:t>skyrių „</w:t>
            </w:r>
            <w:r w:rsidRPr="0036612C">
              <w:rPr>
                <w:rFonts w:ascii="Aptos" w:hAnsi="Aptos" w:cs="Times New Roman"/>
                <w:color w:val="000000" w:themeColor="text1"/>
              </w:rPr>
              <w:fldChar w:fldCharType="begin"/>
            </w:r>
            <w:r w:rsidRPr="0036612C">
              <w:rPr>
                <w:rFonts w:ascii="Aptos" w:hAnsi="Aptos" w:cs="Times New Roman"/>
                <w:color w:val="000000" w:themeColor="text1"/>
              </w:rPr>
              <w:instrText xml:space="preserve"> REF _Ref39426005 \h </w:instrText>
            </w:r>
            <w:r w:rsidR="00E85E8B" w:rsidRPr="0036612C">
              <w:rPr>
                <w:rFonts w:ascii="Aptos" w:hAnsi="Aptos" w:cs="Times New Roman"/>
                <w:color w:val="000000" w:themeColor="text1"/>
              </w:rPr>
              <w:instrText xml:space="preserve"> \* MERGEFORMAT </w:instrText>
            </w:r>
            <w:r w:rsidRPr="0036612C">
              <w:rPr>
                <w:rFonts w:ascii="Aptos" w:hAnsi="Aptos" w:cs="Times New Roman"/>
                <w:color w:val="000000" w:themeColor="text1"/>
              </w:rPr>
            </w:r>
            <w:r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Sutarties sudarymas</w:t>
            </w:r>
            <w:r w:rsidRPr="0036612C">
              <w:rPr>
                <w:rFonts w:ascii="Aptos" w:hAnsi="Aptos" w:cs="Times New Roman"/>
                <w:color w:val="000000" w:themeColor="text1"/>
              </w:rPr>
              <w:fldChar w:fldCharType="end"/>
            </w:r>
            <w:r w:rsidRPr="0036612C">
              <w:rPr>
                <w:rFonts w:ascii="Aptos" w:hAnsi="Aptos" w:cs="Times New Roman"/>
                <w:color w:val="000000" w:themeColor="text1"/>
              </w:rPr>
              <w:t>“</w:t>
            </w:r>
          </w:p>
        </w:tc>
      </w:tr>
      <w:tr w:rsidR="000627E4" w:rsidRPr="0036612C" w14:paraId="6C4E1BCC" w14:textId="77777777" w:rsidTr="00512E53">
        <w:trPr>
          <w:trHeight w:val="20"/>
        </w:trPr>
        <w:tc>
          <w:tcPr>
            <w:tcW w:w="738" w:type="dxa"/>
            <w:tcMar>
              <w:top w:w="0" w:type="dxa"/>
              <w:left w:w="108" w:type="dxa"/>
              <w:bottom w:w="0" w:type="dxa"/>
              <w:right w:w="108" w:type="dxa"/>
            </w:tcMar>
          </w:tcPr>
          <w:p w14:paraId="2825902B" w14:textId="77777777" w:rsidR="000627E4" w:rsidRPr="0036612C" w:rsidRDefault="000627E4" w:rsidP="00077417">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44188655" w14:textId="3CA8ABD1" w:rsidR="000627E4" w:rsidRPr="0036612C" w:rsidRDefault="000627E4" w:rsidP="00077417">
            <w:pPr>
              <w:spacing w:after="0" w:line="240" w:lineRule="auto"/>
              <w:rPr>
                <w:rFonts w:ascii="Aptos" w:hAnsi="Aptos" w:cs="Times New Roman"/>
                <w:color w:val="000000" w:themeColor="text1"/>
              </w:rPr>
            </w:pPr>
            <w:r w:rsidRPr="0036612C">
              <w:rPr>
                <w:rFonts w:ascii="Aptos" w:hAnsi="Aptos" w:cs="Times New Roman"/>
              </w:rPr>
              <w:t>Jeigu suinteresuotas dalyvis paprašys perkančiosios organizacijos pateikti laimėjusį pasiūlymą</w:t>
            </w:r>
          </w:p>
        </w:tc>
        <w:tc>
          <w:tcPr>
            <w:tcW w:w="3689" w:type="dxa"/>
            <w:tcMar>
              <w:top w:w="0" w:type="dxa"/>
              <w:left w:w="108" w:type="dxa"/>
              <w:bottom w:w="0" w:type="dxa"/>
              <w:right w:w="108" w:type="dxa"/>
            </w:tcMar>
          </w:tcPr>
          <w:p w14:paraId="7BE63401" w14:textId="2DD43543" w:rsidR="000627E4" w:rsidRPr="0036612C" w:rsidRDefault="000627E4" w:rsidP="00077417">
            <w:pPr>
              <w:spacing w:after="0" w:line="240" w:lineRule="auto"/>
              <w:rPr>
                <w:rFonts w:ascii="Aptos" w:hAnsi="Aptos" w:cs="Times New Roman"/>
                <w:bCs/>
                <w:color w:val="000000" w:themeColor="text1"/>
              </w:rPr>
            </w:pPr>
            <w:r w:rsidRPr="0036612C">
              <w:rPr>
                <w:rFonts w:ascii="Aptos" w:hAnsi="Aptos" w:cs="Times New Roman"/>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84" w:type="dxa"/>
            <w:tcMar>
              <w:top w:w="0" w:type="dxa"/>
              <w:left w:w="108" w:type="dxa"/>
              <w:bottom w:w="0" w:type="dxa"/>
              <w:right w:w="108" w:type="dxa"/>
            </w:tcMar>
          </w:tcPr>
          <w:p w14:paraId="4966155B" w14:textId="77777777" w:rsidR="000627E4" w:rsidRPr="0036612C" w:rsidRDefault="000627E4" w:rsidP="00077417">
            <w:pPr>
              <w:spacing w:after="0" w:line="240" w:lineRule="auto"/>
              <w:rPr>
                <w:rFonts w:ascii="Aptos" w:hAnsi="Aptos" w:cs="Times New Roman"/>
                <w:color w:val="000000" w:themeColor="text1"/>
              </w:rPr>
            </w:pPr>
          </w:p>
        </w:tc>
      </w:tr>
    </w:tbl>
    <w:p w14:paraId="07D582ED" w14:textId="2FF75DC6" w:rsidR="00D05666" w:rsidRPr="0036612C" w:rsidRDefault="008272CE" w:rsidP="00077417">
      <w:pPr>
        <w:pStyle w:val="Heading1"/>
        <w:numPr>
          <w:ilvl w:val="0"/>
          <w:numId w:val="5"/>
        </w:numPr>
        <w:tabs>
          <w:tab w:val="left" w:pos="567"/>
        </w:tabs>
        <w:ind w:left="0" w:firstLine="0"/>
        <w:contextualSpacing/>
        <w:rPr>
          <w:rFonts w:ascii="Aptos" w:hAnsi="Aptos" w:cs="Times New Roman"/>
          <w:b/>
          <w:bCs/>
        </w:rPr>
      </w:pPr>
      <w:bookmarkStart w:id="7" w:name="_Toc236308976"/>
      <w:r w:rsidRPr="0036612C">
        <w:rPr>
          <w:rFonts w:ascii="Aptos" w:hAnsi="Aptos" w:cs="Times New Roman"/>
        </w:rPr>
        <w:lastRenderedPageBreak/>
        <w:t>Bendrosios nuostatos</w:t>
      </w:r>
      <w:bookmarkEnd w:id="7"/>
    </w:p>
    <w:p w14:paraId="299807CD" w14:textId="00BB9568" w:rsidR="007A130B" w:rsidRPr="0036612C" w:rsidRDefault="007A130B" w:rsidP="00077417">
      <w:pPr>
        <w:pStyle w:val="ListParagraph"/>
        <w:numPr>
          <w:ilvl w:val="1"/>
          <w:numId w:val="5"/>
        </w:numPr>
        <w:spacing w:after="0" w:line="240" w:lineRule="auto"/>
        <w:ind w:left="0" w:firstLine="567"/>
        <w:jc w:val="both"/>
        <w:rPr>
          <w:rFonts w:ascii="Aptos" w:eastAsia="Calibri" w:hAnsi="Aptos" w:cs="Times New Roman"/>
          <w:color w:val="000000" w:themeColor="text1"/>
        </w:rPr>
      </w:pPr>
      <w:r w:rsidRPr="0036612C">
        <w:rPr>
          <w:rFonts w:ascii="Aptos" w:eastAsia="Calibri" w:hAnsi="Aptos" w:cs="Times New Roman"/>
          <w:color w:val="000000" w:themeColor="text1"/>
          <w:lang w:eastAsia="en-US"/>
        </w:rPr>
        <w:t xml:space="preserve">Išankstinis skelbimas apie numatomą pirkimą nebuvo paskelbtas. </w:t>
      </w:r>
    </w:p>
    <w:p w14:paraId="1B97C7DD" w14:textId="5B27D04F" w:rsidR="005769FF" w:rsidRPr="0036612C" w:rsidRDefault="008F5556" w:rsidP="00077417">
      <w:pPr>
        <w:pStyle w:val="ListParagraph"/>
        <w:numPr>
          <w:ilvl w:val="1"/>
          <w:numId w:val="5"/>
        </w:numPr>
        <w:spacing w:after="0" w:line="240" w:lineRule="auto"/>
        <w:ind w:left="0" w:firstLine="567"/>
        <w:jc w:val="both"/>
        <w:rPr>
          <w:rFonts w:ascii="Aptos" w:eastAsia="Calibri" w:hAnsi="Aptos" w:cs="Times New Roman"/>
          <w:color w:val="000000" w:themeColor="text1"/>
        </w:rPr>
      </w:pPr>
      <w:r w:rsidRPr="0036612C">
        <w:rPr>
          <w:rFonts w:ascii="Aptos" w:eastAsia="Calibri" w:hAnsi="Aptos" w:cs="Times New Roman"/>
          <w:color w:val="000000" w:themeColor="text1"/>
        </w:rPr>
        <w:t xml:space="preserve">Pirkimas </w:t>
      </w:r>
      <w:r w:rsidR="005769FF" w:rsidRPr="0036612C">
        <w:rPr>
          <w:rFonts w:ascii="Aptos" w:eastAsia="Calibri" w:hAnsi="Aptos" w:cs="Times New Roman"/>
          <w:color w:val="000000" w:themeColor="text1"/>
        </w:rPr>
        <w:t>vykdom</w:t>
      </w:r>
      <w:r w:rsidR="00A637A9" w:rsidRPr="0036612C">
        <w:rPr>
          <w:rFonts w:ascii="Aptos" w:eastAsia="Calibri" w:hAnsi="Aptos" w:cs="Times New Roman"/>
          <w:color w:val="000000" w:themeColor="text1"/>
        </w:rPr>
        <w:t>as</w:t>
      </w:r>
      <w:r w:rsidR="005769FF" w:rsidRPr="0036612C">
        <w:rPr>
          <w:rFonts w:ascii="Aptos" w:eastAsia="Calibri" w:hAnsi="Aptos" w:cs="Times New Roman"/>
          <w:color w:val="000000" w:themeColor="text1"/>
        </w:rPr>
        <w:t xml:space="preserve"> </w:t>
      </w:r>
      <w:r w:rsidR="005769FF" w:rsidRPr="0036612C">
        <w:rPr>
          <w:rFonts w:ascii="Aptos" w:hAnsi="Aptos" w:cs="Times New Roman"/>
          <w:color w:val="000000" w:themeColor="text1"/>
        </w:rPr>
        <w:t>CVP IS</w:t>
      </w:r>
      <w:r w:rsidR="005769FF" w:rsidRPr="0036612C">
        <w:rPr>
          <w:rFonts w:ascii="Aptos" w:eastAsia="Calibri" w:hAnsi="Aptos" w:cs="Times New Roman"/>
          <w:color w:val="000000" w:themeColor="text1"/>
        </w:rPr>
        <w:t xml:space="preserve"> priemonėmis, vadovaujantis </w:t>
      </w:r>
      <w:r w:rsidR="00C619A2" w:rsidRPr="0036612C">
        <w:rPr>
          <w:rFonts w:ascii="Aptos" w:eastAsia="Calibri" w:hAnsi="Aptos" w:cs="Times New Roman"/>
          <w:color w:val="000000" w:themeColor="text1"/>
        </w:rPr>
        <w:t>VPĮ</w:t>
      </w:r>
      <w:r w:rsidR="005769FF" w:rsidRPr="0036612C">
        <w:rPr>
          <w:rFonts w:ascii="Aptos" w:eastAsia="Calibri" w:hAnsi="Aptos" w:cs="Times New Roman"/>
          <w:color w:val="000000" w:themeColor="text1"/>
        </w:rPr>
        <w:t xml:space="preserve">, </w:t>
      </w:r>
      <w:r w:rsidR="00DB7E29" w:rsidRPr="0036612C">
        <w:rPr>
          <w:rFonts w:ascii="Aptos" w:eastAsia="Calibri" w:hAnsi="Aptos" w:cs="Times New Roman"/>
          <w:color w:val="000000" w:themeColor="text1"/>
        </w:rPr>
        <w:t>CK</w:t>
      </w:r>
      <w:r w:rsidR="005769FF" w:rsidRPr="0036612C">
        <w:rPr>
          <w:rFonts w:ascii="Aptos" w:eastAsia="Calibri" w:hAnsi="Aptos" w:cs="Times New Roman"/>
          <w:color w:val="000000" w:themeColor="text1"/>
        </w:rPr>
        <w:t xml:space="preserve">, kitais viešuosius pirkimus </w:t>
      </w:r>
      <w:r w:rsidR="00E660CD" w:rsidRPr="0036612C">
        <w:rPr>
          <w:rFonts w:ascii="Aptos" w:eastAsia="Calibri" w:hAnsi="Aptos" w:cs="Times New Roman"/>
          <w:color w:val="000000" w:themeColor="text1"/>
        </w:rPr>
        <w:t>ir šio</w:t>
      </w:r>
      <w:r w:rsidR="0005148B" w:rsidRPr="0036612C">
        <w:rPr>
          <w:rFonts w:ascii="Aptos" w:eastAsia="Calibri" w:hAnsi="Aptos" w:cs="Times New Roman"/>
          <w:color w:val="000000" w:themeColor="text1"/>
        </w:rPr>
        <w:t xml:space="preserve"> prikimo</w:t>
      </w:r>
      <w:r w:rsidR="00E660CD" w:rsidRPr="0036612C">
        <w:rPr>
          <w:rFonts w:ascii="Aptos" w:eastAsia="Calibri" w:hAnsi="Aptos" w:cs="Times New Roman"/>
          <w:color w:val="000000" w:themeColor="text1"/>
        </w:rPr>
        <w:t xml:space="preserve"> sutarties vykdymą </w:t>
      </w:r>
      <w:r w:rsidR="005769FF" w:rsidRPr="0036612C">
        <w:rPr>
          <w:rFonts w:ascii="Aptos" w:eastAsia="Calibri" w:hAnsi="Aptos" w:cs="Times New Roman"/>
          <w:color w:val="000000" w:themeColor="text1"/>
        </w:rPr>
        <w:t xml:space="preserve">reglamentuojančiais teisės aktais, </w:t>
      </w:r>
      <w:r w:rsidR="001F1D6C" w:rsidRPr="0036612C">
        <w:rPr>
          <w:rFonts w:ascii="Aptos" w:eastAsia="Calibri" w:hAnsi="Aptos" w:cs="Times New Roman"/>
          <w:color w:val="000000" w:themeColor="text1"/>
        </w:rPr>
        <w:t xml:space="preserve">šio </w:t>
      </w:r>
      <w:r w:rsidR="00B21AC5" w:rsidRPr="0036612C">
        <w:rPr>
          <w:rFonts w:ascii="Aptos" w:eastAsia="Calibri" w:hAnsi="Aptos" w:cs="Times New Roman"/>
          <w:color w:val="000000" w:themeColor="text1"/>
        </w:rPr>
        <w:t>p</w:t>
      </w:r>
      <w:r w:rsidR="005769FF" w:rsidRPr="0036612C">
        <w:rPr>
          <w:rFonts w:ascii="Aptos" w:eastAsia="Calibri" w:hAnsi="Aptos" w:cs="Times New Roman"/>
          <w:color w:val="000000" w:themeColor="text1"/>
        </w:rPr>
        <w:t xml:space="preserve">irkimo </w:t>
      </w:r>
      <w:r w:rsidR="00C619A2" w:rsidRPr="0036612C">
        <w:rPr>
          <w:rFonts w:ascii="Aptos" w:eastAsia="Calibri" w:hAnsi="Aptos" w:cs="Times New Roman"/>
          <w:color w:val="000000" w:themeColor="text1"/>
        </w:rPr>
        <w:t>dokumentais</w:t>
      </w:r>
      <w:r w:rsidR="005769FF" w:rsidRPr="0036612C">
        <w:rPr>
          <w:rFonts w:ascii="Aptos" w:eastAsia="Calibri" w:hAnsi="Aptos" w:cs="Times New Roman"/>
          <w:color w:val="000000" w:themeColor="text1"/>
        </w:rPr>
        <w:t>, laikantis lygiateisiškumo, nediskriminavimo, skaidrumo, abipusio pripažinimo, proporcingumo principų ir konfidencialumo bei nešališkumo reikalavimų.</w:t>
      </w:r>
      <w:r w:rsidR="00C643C7" w:rsidRPr="0036612C">
        <w:rPr>
          <w:rFonts w:ascii="Aptos" w:eastAsia="Calibri" w:hAnsi="Aptos" w:cs="Times New Roman"/>
          <w:color w:val="000000" w:themeColor="text1"/>
        </w:rPr>
        <w:t xml:space="preserve"> Pirkimo dokumentuose nenumatytiems klausimams tiesiogiai taikomos VPĮ nuostatos.</w:t>
      </w:r>
      <w:r w:rsidR="00E660CD" w:rsidRPr="0036612C">
        <w:rPr>
          <w:rFonts w:ascii="Aptos" w:eastAsia="Calibri" w:hAnsi="Aptos" w:cs="Times New Roman"/>
          <w:color w:val="000000" w:themeColor="text1"/>
        </w:rPr>
        <w:t xml:space="preserve"> </w:t>
      </w:r>
    </w:p>
    <w:p w14:paraId="41A2B49D" w14:textId="6CBA96B8" w:rsidR="00D05666" w:rsidRPr="0036612C" w:rsidRDefault="00D05666" w:rsidP="00077417">
      <w:pPr>
        <w:pStyle w:val="ListParagraph"/>
        <w:numPr>
          <w:ilvl w:val="1"/>
          <w:numId w:val="11"/>
        </w:numPr>
        <w:spacing w:after="120" w:line="240" w:lineRule="auto"/>
        <w:ind w:left="0" w:firstLine="567"/>
        <w:jc w:val="both"/>
        <w:rPr>
          <w:rFonts w:ascii="Aptos" w:eastAsia="Calibri" w:hAnsi="Aptos" w:cs="Times New Roman"/>
          <w:color w:val="000000" w:themeColor="text1"/>
        </w:rPr>
      </w:pPr>
      <w:r w:rsidRPr="0036612C">
        <w:rPr>
          <w:rFonts w:ascii="Aptos" w:eastAsia="Calibri" w:hAnsi="Aptos" w:cs="Times New Roman"/>
          <w:b/>
          <w:bCs/>
          <w:color w:val="000000" w:themeColor="text1"/>
        </w:rPr>
        <w:t>Pirkimo dokumentus sudaro</w:t>
      </w:r>
      <w:r w:rsidRPr="0036612C">
        <w:rPr>
          <w:rFonts w:ascii="Aptos" w:eastAsia="Calibri" w:hAnsi="Aptos" w:cs="Times New Roman"/>
          <w:color w:val="000000" w:themeColor="text1"/>
        </w:rPr>
        <w:t>:</w:t>
      </w:r>
    </w:p>
    <w:p w14:paraId="346E2D25" w14:textId="531EF31F" w:rsidR="00C86519" w:rsidRPr="0036612C" w:rsidRDefault="007A130B" w:rsidP="00077417">
      <w:pPr>
        <w:pStyle w:val="ListParagraph"/>
        <w:numPr>
          <w:ilvl w:val="2"/>
          <w:numId w:val="11"/>
        </w:numPr>
        <w:spacing w:after="120" w:line="240" w:lineRule="auto"/>
        <w:ind w:left="0" w:firstLine="567"/>
        <w:jc w:val="both"/>
        <w:rPr>
          <w:rFonts w:ascii="Aptos" w:eastAsia="Calibri" w:hAnsi="Aptos" w:cs="Times New Roman"/>
          <w:color w:val="000000" w:themeColor="text1"/>
        </w:rPr>
      </w:pPr>
      <w:r w:rsidRPr="0036612C">
        <w:rPr>
          <w:rFonts w:ascii="Aptos" w:eastAsia="Calibri" w:hAnsi="Aptos" w:cs="Times New Roman"/>
          <w:color w:val="000000" w:themeColor="text1"/>
        </w:rPr>
        <w:t>s</w:t>
      </w:r>
      <w:r w:rsidR="00C619A2" w:rsidRPr="0036612C">
        <w:rPr>
          <w:rFonts w:ascii="Aptos" w:eastAsia="Calibri" w:hAnsi="Aptos" w:cs="Times New Roman"/>
          <w:color w:val="000000" w:themeColor="text1"/>
        </w:rPr>
        <w:t>kelbimas</w:t>
      </w:r>
      <w:r w:rsidR="00C86519" w:rsidRPr="0036612C">
        <w:rPr>
          <w:rFonts w:ascii="Aptos" w:eastAsia="Calibri" w:hAnsi="Aptos" w:cs="Times New Roman"/>
          <w:color w:val="000000" w:themeColor="text1"/>
        </w:rPr>
        <w:t>;</w:t>
      </w:r>
    </w:p>
    <w:p w14:paraId="0F8AAFEC" w14:textId="202216DE" w:rsidR="00E01599" w:rsidRPr="0036612C" w:rsidRDefault="00E01599" w:rsidP="00077417">
      <w:pPr>
        <w:pStyle w:val="ListParagraph"/>
        <w:numPr>
          <w:ilvl w:val="2"/>
          <w:numId w:val="11"/>
        </w:numPr>
        <w:spacing w:after="120" w:line="240" w:lineRule="auto"/>
        <w:ind w:left="0" w:firstLine="567"/>
        <w:jc w:val="both"/>
        <w:rPr>
          <w:rFonts w:ascii="Aptos" w:eastAsia="Calibri" w:hAnsi="Aptos" w:cs="Times New Roman"/>
          <w:color w:val="000000" w:themeColor="text1"/>
        </w:rPr>
      </w:pPr>
      <w:r w:rsidRPr="0036612C">
        <w:rPr>
          <w:rFonts w:ascii="Aptos" w:eastAsia="Calibri" w:hAnsi="Aptos" w:cs="Times New Roman"/>
          <w:color w:val="000000" w:themeColor="text1"/>
        </w:rPr>
        <w:t>išankstinis informacinis skelbimas</w:t>
      </w:r>
      <w:r w:rsidR="007A130B" w:rsidRPr="0036612C">
        <w:rPr>
          <w:rFonts w:ascii="Aptos" w:eastAsia="Calibri" w:hAnsi="Aptos" w:cs="Times New Roman"/>
          <w:color w:val="000000" w:themeColor="text1"/>
        </w:rPr>
        <w:t xml:space="preserve"> (jei buvo skelbta);</w:t>
      </w:r>
    </w:p>
    <w:p w14:paraId="2208FD08" w14:textId="1C719F31" w:rsidR="004867B9" w:rsidRPr="0036612C" w:rsidRDefault="007979F8" w:rsidP="00077417">
      <w:pPr>
        <w:pStyle w:val="ListParagraph"/>
        <w:numPr>
          <w:ilvl w:val="2"/>
          <w:numId w:val="11"/>
        </w:numPr>
        <w:spacing w:after="120" w:line="240" w:lineRule="auto"/>
        <w:ind w:left="0" w:firstLine="567"/>
        <w:jc w:val="both"/>
        <w:rPr>
          <w:rFonts w:ascii="Aptos" w:eastAsia="Calibri" w:hAnsi="Aptos" w:cs="Times New Roman"/>
          <w:color w:val="000000" w:themeColor="text1"/>
        </w:rPr>
      </w:pPr>
      <w:r w:rsidRPr="0036612C">
        <w:rPr>
          <w:rFonts w:ascii="Aptos" w:eastAsia="Calibri" w:hAnsi="Aptos" w:cs="Times New Roman"/>
          <w:color w:val="000000" w:themeColor="text1"/>
        </w:rPr>
        <w:t>P</w:t>
      </w:r>
      <w:r w:rsidR="00827590" w:rsidRPr="0036612C">
        <w:rPr>
          <w:rFonts w:ascii="Aptos" w:eastAsia="Calibri" w:hAnsi="Aptos" w:cs="Times New Roman"/>
          <w:color w:val="000000" w:themeColor="text1"/>
        </w:rPr>
        <w:t>irkimo dokumentų sąlygos įskaitant sąlygų priedus</w:t>
      </w:r>
      <w:r w:rsidR="00512760" w:rsidRPr="0036612C">
        <w:rPr>
          <w:rFonts w:ascii="Aptos" w:eastAsia="Calibri" w:hAnsi="Aptos" w:cs="Times New Roman"/>
          <w:color w:val="000000" w:themeColor="text1"/>
        </w:rPr>
        <w:t>;</w:t>
      </w:r>
    </w:p>
    <w:p w14:paraId="6E4DD412" w14:textId="42D6D442" w:rsidR="007979F8" w:rsidRPr="0036612C" w:rsidRDefault="007979F8" w:rsidP="00077417">
      <w:pPr>
        <w:pStyle w:val="ListParagraph"/>
        <w:numPr>
          <w:ilvl w:val="2"/>
          <w:numId w:val="11"/>
        </w:numPr>
        <w:spacing w:after="120" w:line="240" w:lineRule="auto"/>
        <w:ind w:left="0" w:firstLine="567"/>
        <w:jc w:val="both"/>
        <w:rPr>
          <w:rFonts w:ascii="Aptos" w:eastAsia="Calibri" w:hAnsi="Aptos" w:cs="Times New Roman"/>
          <w:color w:val="000000" w:themeColor="text1"/>
        </w:rPr>
      </w:pPr>
      <w:r w:rsidRPr="0036612C">
        <w:rPr>
          <w:rFonts w:ascii="Aptos" w:eastAsia="Calibri" w:hAnsi="Aptos" w:cs="Times New Roman"/>
          <w:color w:val="000000" w:themeColor="text1"/>
        </w:rPr>
        <w:t>P</w:t>
      </w:r>
      <w:r w:rsidR="00C619A2" w:rsidRPr="0036612C">
        <w:rPr>
          <w:rFonts w:ascii="Aptos" w:eastAsia="Calibri" w:hAnsi="Aptos" w:cs="Times New Roman"/>
          <w:color w:val="000000" w:themeColor="text1"/>
        </w:rPr>
        <w:t xml:space="preserve">irkimo </w:t>
      </w:r>
      <w:r w:rsidR="00827590" w:rsidRPr="0036612C">
        <w:rPr>
          <w:rFonts w:ascii="Aptos" w:eastAsia="Calibri" w:hAnsi="Aptos" w:cs="Times New Roman"/>
          <w:color w:val="000000" w:themeColor="text1"/>
        </w:rPr>
        <w:t>dokumentų</w:t>
      </w:r>
      <w:r w:rsidR="00C619A2" w:rsidRPr="0036612C">
        <w:rPr>
          <w:rFonts w:ascii="Aptos" w:eastAsia="Calibri" w:hAnsi="Aptos" w:cs="Times New Roman"/>
          <w:color w:val="000000" w:themeColor="text1"/>
        </w:rPr>
        <w:t xml:space="preserve"> priedai:</w:t>
      </w:r>
    </w:p>
    <w:p w14:paraId="6B51799E" w14:textId="6C1460B3" w:rsidR="007979F8" w:rsidRPr="0036612C" w:rsidRDefault="007979F8" w:rsidP="00077417">
      <w:pPr>
        <w:pStyle w:val="ListParagraph"/>
        <w:numPr>
          <w:ilvl w:val="3"/>
          <w:numId w:val="11"/>
        </w:numPr>
        <w:spacing w:after="120" w:line="240" w:lineRule="auto"/>
        <w:ind w:left="1276"/>
        <w:jc w:val="both"/>
        <w:rPr>
          <w:rFonts w:ascii="Aptos" w:eastAsia="Calibri" w:hAnsi="Aptos" w:cs="Times New Roman"/>
          <w:color w:val="000000" w:themeColor="text1"/>
        </w:rPr>
      </w:pPr>
      <w:r w:rsidRPr="0036612C">
        <w:rPr>
          <w:rFonts w:ascii="Aptos" w:hAnsi="Aptos" w:cs="Times New Roman"/>
        </w:rPr>
        <w:t>1 priedas „Techninė specifikaci</w:t>
      </w:r>
      <w:r w:rsidRPr="0036612C">
        <w:rPr>
          <w:rFonts w:ascii="Aptos" w:eastAsia="Calibri" w:hAnsi="Aptos" w:cs="Times New Roman"/>
        </w:rPr>
        <w:t>ja“</w:t>
      </w:r>
      <w:r w:rsidRPr="0036612C">
        <w:rPr>
          <w:rFonts w:ascii="Aptos" w:eastAsia="Calibri" w:hAnsi="Aptos" w:cs="Times New Roman"/>
          <w:color w:val="000000" w:themeColor="text1"/>
        </w:rPr>
        <w:t>;</w:t>
      </w:r>
    </w:p>
    <w:p w14:paraId="1271F1CA" w14:textId="64C51DF6" w:rsidR="007979F8" w:rsidRPr="0036612C" w:rsidRDefault="007979F8" w:rsidP="00077417">
      <w:pPr>
        <w:pStyle w:val="ListParagraph"/>
        <w:numPr>
          <w:ilvl w:val="3"/>
          <w:numId w:val="11"/>
        </w:numPr>
        <w:spacing w:after="120" w:line="240" w:lineRule="auto"/>
        <w:ind w:left="1276"/>
        <w:jc w:val="both"/>
        <w:rPr>
          <w:rFonts w:ascii="Aptos" w:eastAsia="Calibri" w:hAnsi="Aptos" w:cs="Times New Roman"/>
          <w:color w:val="000000" w:themeColor="text1"/>
        </w:rPr>
      </w:pPr>
      <w:r w:rsidRPr="0036612C">
        <w:rPr>
          <w:rFonts w:ascii="Aptos" w:hAnsi="Aptos" w:cs="Times New Roman"/>
        </w:rPr>
        <w:t>2 priedas „Tiekėjų pašalinimo pagrindai</w:t>
      </w:r>
      <w:r w:rsidRPr="0036612C">
        <w:rPr>
          <w:rFonts w:ascii="Aptos" w:hAnsi="Aptos" w:cs="Times New Roman"/>
          <w:color w:val="000000" w:themeColor="text1"/>
        </w:rPr>
        <w:t>“</w:t>
      </w:r>
      <w:r w:rsidRPr="0036612C">
        <w:rPr>
          <w:rFonts w:ascii="Aptos" w:eastAsia="Calibri" w:hAnsi="Aptos" w:cs="Times New Roman"/>
          <w:color w:val="000000" w:themeColor="text1"/>
        </w:rPr>
        <w:t>;</w:t>
      </w:r>
    </w:p>
    <w:p w14:paraId="098B1575" w14:textId="269D55DE" w:rsidR="007979F8" w:rsidRPr="0036612C" w:rsidRDefault="007979F8" w:rsidP="00077417">
      <w:pPr>
        <w:pStyle w:val="ListParagraph"/>
        <w:numPr>
          <w:ilvl w:val="3"/>
          <w:numId w:val="11"/>
        </w:numPr>
        <w:spacing w:after="120" w:line="240" w:lineRule="auto"/>
        <w:ind w:left="1276"/>
        <w:jc w:val="both"/>
        <w:rPr>
          <w:rFonts w:ascii="Aptos" w:eastAsia="Calibri" w:hAnsi="Aptos" w:cs="Times New Roman"/>
          <w:color w:val="000000" w:themeColor="text1"/>
        </w:rPr>
      </w:pPr>
      <w:r w:rsidRPr="0036612C">
        <w:rPr>
          <w:rFonts w:ascii="Aptos" w:hAnsi="Aptos" w:cs="Times New Roman"/>
        </w:rPr>
        <w:t>3 priedas „Tiekėjų kvalifikacijos reikalavimai ir reikalaujami kokybės bei aplinkos apsaugos vadybos sistemų standartai</w:t>
      </w:r>
      <w:r w:rsidRPr="0036612C">
        <w:rPr>
          <w:rFonts w:ascii="Aptos" w:hAnsi="Aptos" w:cs="Times New Roman"/>
          <w:color w:val="000000" w:themeColor="text1"/>
        </w:rPr>
        <w:t>“</w:t>
      </w:r>
      <w:r w:rsidRPr="0036612C">
        <w:rPr>
          <w:rFonts w:ascii="Aptos" w:eastAsia="Calibri" w:hAnsi="Aptos" w:cs="Times New Roman"/>
          <w:color w:val="000000" w:themeColor="text1"/>
        </w:rPr>
        <w:t>;</w:t>
      </w:r>
    </w:p>
    <w:p w14:paraId="7DDD899F" w14:textId="32AC68FD" w:rsidR="007979F8" w:rsidRPr="0036612C" w:rsidRDefault="007979F8" w:rsidP="00077417">
      <w:pPr>
        <w:pStyle w:val="ListParagraph"/>
        <w:numPr>
          <w:ilvl w:val="3"/>
          <w:numId w:val="11"/>
        </w:numPr>
        <w:spacing w:after="120" w:line="240" w:lineRule="auto"/>
        <w:ind w:left="1276"/>
        <w:jc w:val="both"/>
        <w:rPr>
          <w:rFonts w:ascii="Aptos" w:eastAsia="Calibri" w:hAnsi="Aptos" w:cs="Times New Roman"/>
          <w:color w:val="000000" w:themeColor="text1"/>
        </w:rPr>
      </w:pPr>
      <w:r w:rsidRPr="0036612C">
        <w:rPr>
          <w:rFonts w:ascii="Aptos" w:hAnsi="Aptos" w:cs="Times New Roman"/>
        </w:rPr>
        <w:t>4 priedas „EBVPD“ (XML formatu)</w:t>
      </w:r>
      <w:r w:rsidRPr="0036612C">
        <w:rPr>
          <w:rFonts w:ascii="Aptos" w:eastAsia="Calibri" w:hAnsi="Aptos" w:cs="Times New Roman"/>
          <w:color w:val="000000" w:themeColor="text1"/>
        </w:rPr>
        <w:t>;</w:t>
      </w:r>
    </w:p>
    <w:p w14:paraId="64017F58" w14:textId="2B6DC791" w:rsidR="007979F8" w:rsidRPr="0036612C" w:rsidRDefault="007979F8" w:rsidP="00077417">
      <w:pPr>
        <w:pStyle w:val="ListParagraph"/>
        <w:numPr>
          <w:ilvl w:val="3"/>
          <w:numId w:val="11"/>
        </w:numPr>
        <w:spacing w:after="120" w:line="240" w:lineRule="auto"/>
        <w:ind w:left="1276"/>
        <w:jc w:val="both"/>
        <w:rPr>
          <w:rFonts w:ascii="Aptos" w:eastAsia="Calibri" w:hAnsi="Aptos" w:cs="Times New Roman"/>
          <w:color w:val="000000" w:themeColor="text1"/>
        </w:rPr>
      </w:pPr>
      <w:r w:rsidRPr="0036612C">
        <w:rPr>
          <w:rFonts w:ascii="Aptos" w:hAnsi="Aptos" w:cs="Times New Roman"/>
        </w:rPr>
        <w:t>5 priedas „Pasiūlymo forma“</w:t>
      </w:r>
      <w:r w:rsidRPr="0036612C">
        <w:rPr>
          <w:rFonts w:ascii="Aptos" w:eastAsia="Calibri" w:hAnsi="Aptos" w:cs="Times New Roman"/>
          <w:color w:val="000000" w:themeColor="text1"/>
        </w:rPr>
        <w:t>;</w:t>
      </w:r>
    </w:p>
    <w:p w14:paraId="37F0E8B5" w14:textId="35AAE94D" w:rsidR="007B12DF" w:rsidRPr="0036612C" w:rsidRDefault="007B12DF" w:rsidP="00077417">
      <w:pPr>
        <w:pStyle w:val="ListParagraph"/>
        <w:numPr>
          <w:ilvl w:val="3"/>
          <w:numId w:val="11"/>
        </w:numPr>
        <w:spacing w:after="120" w:line="240" w:lineRule="auto"/>
        <w:ind w:left="1276"/>
        <w:jc w:val="both"/>
        <w:rPr>
          <w:rFonts w:ascii="Aptos" w:eastAsia="Calibri" w:hAnsi="Aptos" w:cs="Times New Roman"/>
          <w:color w:val="000000" w:themeColor="text1"/>
        </w:rPr>
      </w:pPr>
      <w:r w:rsidRPr="0036612C">
        <w:rPr>
          <w:rFonts w:ascii="Aptos" w:eastAsia="Calibri" w:hAnsi="Aptos" w:cs="Times New Roman"/>
        </w:rPr>
        <w:t>6 priedas „Pasiūlymų vertinimo kriterijai ir sąlygos</w:t>
      </w:r>
      <w:r w:rsidRPr="0036612C">
        <w:rPr>
          <w:rFonts w:ascii="Aptos" w:eastAsia="Calibri" w:hAnsi="Aptos" w:cs="Times New Roman"/>
          <w:color w:val="000000" w:themeColor="text1"/>
        </w:rPr>
        <w:t>“;</w:t>
      </w:r>
    </w:p>
    <w:p w14:paraId="2DE0B9DF" w14:textId="3727054F" w:rsidR="007B12DF" w:rsidRPr="0036612C" w:rsidRDefault="007B12DF" w:rsidP="00077417">
      <w:pPr>
        <w:pStyle w:val="ListParagraph"/>
        <w:numPr>
          <w:ilvl w:val="3"/>
          <w:numId w:val="11"/>
        </w:numPr>
        <w:spacing w:after="120" w:line="240" w:lineRule="auto"/>
        <w:ind w:left="1276"/>
        <w:jc w:val="both"/>
        <w:rPr>
          <w:rFonts w:ascii="Aptos" w:eastAsia="Calibri" w:hAnsi="Aptos" w:cs="Times New Roman"/>
          <w:color w:val="000000" w:themeColor="text1"/>
        </w:rPr>
      </w:pPr>
      <w:r w:rsidRPr="0036612C">
        <w:rPr>
          <w:rFonts w:ascii="Aptos" w:eastAsia="Calibri" w:hAnsi="Aptos" w:cs="Times New Roman"/>
        </w:rPr>
        <w:t xml:space="preserve">7 priedas „Sutarties </w:t>
      </w:r>
      <w:r w:rsidR="00311F33" w:rsidRPr="0036612C">
        <w:rPr>
          <w:rFonts w:ascii="Aptos" w:eastAsia="Calibri" w:hAnsi="Aptos" w:cs="Times New Roman"/>
        </w:rPr>
        <w:t>sąlygos</w:t>
      </w:r>
      <w:r w:rsidRPr="0036612C">
        <w:rPr>
          <w:rFonts w:ascii="Aptos" w:eastAsia="Calibri" w:hAnsi="Aptos" w:cs="Times New Roman"/>
          <w:color w:val="000000" w:themeColor="text1"/>
        </w:rPr>
        <w:t>“;</w:t>
      </w:r>
    </w:p>
    <w:p w14:paraId="039FC4E0" w14:textId="786B35B9" w:rsidR="009B39E1" w:rsidRPr="003845E9" w:rsidRDefault="009A5098" w:rsidP="003157D6">
      <w:pPr>
        <w:pStyle w:val="ListParagraph"/>
        <w:numPr>
          <w:ilvl w:val="3"/>
          <w:numId w:val="11"/>
        </w:numPr>
        <w:spacing w:after="120" w:line="240" w:lineRule="auto"/>
        <w:ind w:left="1276"/>
        <w:jc w:val="both"/>
        <w:rPr>
          <w:rFonts w:ascii="Aptos" w:eastAsia="Calibri" w:hAnsi="Aptos" w:cs="Times New Roman"/>
          <w:color w:val="000000" w:themeColor="text1"/>
        </w:rPr>
      </w:pPr>
      <w:hyperlink w:anchor="_Pirkimo_dokumentų_8" w:history="1">
        <w:r w:rsidRPr="003845E9">
          <w:rPr>
            <w:rStyle w:val="Hyperlink"/>
            <w:rFonts w:ascii="Aptos" w:eastAsia="Calibri" w:hAnsi="Aptos" w:cs="Times New Roman"/>
          </w:rPr>
          <w:t>8 priedas „</w:t>
        </w:r>
        <w:r w:rsidR="00AD3791" w:rsidRPr="003845E9">
          <w:rPr>
            <w:rStyle w:val="Hyperlink"/>
            <w:rFonts w:ascii="Aptos" w:eastAsia="Calibri" w:hAnsi="Aptos" w:cs="Times New Roman"/>
          </w:rPr>
          <w:t>Tiekėjo</w:t>
        </w:r>
      </w:hyperlink>
      <w:r w:rsidR="009B39E1" w:rsidRPr="003845E9">
        <w:rPr>
          <w:rFonts w:ascii="Aptos" w:eastAsia="Calibri" w:hAnsi="Aptos" w:cs="Times New Roman"/>
          <w:color w:val="000000" w:themeColor="text1"/>
        </w:rPr>
        <w:t xml:space="preserve"> siūlomų </w:t>
      </w:r>
      <w:r w:rsidR="003845E9" w:rsidRPr="003845E9">
        <w:rPr>
          <w:rFonts w:ascii="Aptos" w:eastAsia="Calibri" w:hAnsi="Aptos" w:cs="Times New Roman"/>
          <w:color w:val="000000" w:themeColor="text1"/>
        </w:rPr>
        <w:t>specialistų</w:t>
      </w:r>
      <w:r w:rsidR="009B39E1" w:rsidRPr="003845E9">
        <w:rPr>
          <w:rFonts w:ascii="Aptos" w:eastAsia="Calibri" w:hAnsi="Aptos" w:cs="Times New Roman"/>
          <w:color w:val="000000" w:themeColor="text1"/>
        </w:rPr>
        <w:t xml:space="preserve"> sąrašas“</w:t>
      </w:r>
      <w:r w:rsidR="003157D6" w:rsidRPr="003845E9">
        <w:rPr>
          <w:rFonts w:ascii="Aptos" w:eastAsia="Calibri" w:hAnsi="Aptos" w:cs="Times New Roman"/>
          <w:color w:val="000000" w:themeColor="text1"/>
        </w:rPr>
        <w:t>.</w:t>
      </w:r>
    </w:p>
    <w:p w14:paraId="1993FB9C" w14:textId="49BCD068" w:rsidR="00D05666" w:rsidRPr="0036612C" w:rsidRDefault="007979F8" w:rsidP="00077417">
      <w:pPr>
        <w:pStyle w:val="ListParagraph"/>
        <w:numPr>
          <w:ilvl w:val="2"/>
          <w:numId w:val="11"/>
        </w:numPr>
        <w:spacing w:after="120" w:line="240" w:lineRule="auto"/>
        <w:ind w:left="0" w:firstLine="567"/>
        <w:jc w:val="both"/>
        <w:rPr>
          <w:rFonts w:ascii="Aptos" w:eastAsia="Calibri" w:hAnsi="Aptos" w:cs="Times New Roman"/>
          <w:color w:val="000000" w:themeColor="text1"/>
        </w:rPr>
      </w:pPr>
      <w:r w:rsidRPr="003845E9">
        <w:rPr>
          <w:rFonts w:ascii="Aptos" w:eastAsia="Calibri" w:hAnsi="Aptos" w:cs="Times New Roman"/>
          <w:color w:val="000000" w:themeColor="text1"/>
        </w:rPr>
        <w:t>P</w:t>
      </w:r>
      <w:r w:rsidR="00D05666" w:rsidRPr="003845E9">
        <w:rPr>
          <w:rFonts w:ascii="Aptos" w:eastAsia="Calibri" w:hAnsi="Aptos" w:cs="Times New Roman"/>
          <w:color w:val="000000" w:themeColor="text1"/>
        </w:rPr>
        <w:t>irkimo dokumentų paaiškinimai (patikslinimai), taip</w:t>
      </w:r>
      <w:r w:rsidR="00D05666" w:rsidRPr="0036612C">
        <w:rPr>
          <w:rFonts w:ascii="Aptos" w:eastAsia="Calibri" w:hAnsi="Aptos" w:cs="Times New Roman"/>
          <w:color w:val="000000" w:themeColor="text1"/>
        </w:rPr>
        <w:t xml:space="preserve"> pat atsakymai į tiekėjų klausimus (jeigu bus);</w:t>
      </w:r>
    </w:p>
    <w:p w14:paraId="43D92934" w14:textId="28761B84" w:rsidR="00101313" w:rsidRPr="0036612C" w:rsidRDefault="00FB66D2" w:rsidP="00077417">
      <w:pPr>
        <w:pStyle w:val="ListParagraph"/>
        <w:numPr>
          <w:ilvl w:val="2"/>
          <w:numId w:val="11"/>
        </w:numPr>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visa </w:t>
      </w:r>
      <w:r w:rsidR="00101313" w:rsidRPr="0036612C">
        <w:rPr>
          <w:rFonts w:ascii="Aptos" w:hAnsi="Aptos" w:cs="Times New Roman"/>
          <w:color w:val="000000" w:themeColor="text1"/>
        </w:rPr>
        <w:t xml:space="preserve">kita </w:t>
      </w:r>
      <w:r w:rsidR="00AA52E1" w:rsidRPr="0036612C">
        <w:rPr>
          <w:rFonts w:ascii="Aptos" w:hAnsi="Aptos" w:cs="Times New Roman"/>
          <w:color w:val="000000" w:themeColor="text1"/>
        </w:rPr>
        <w:t>p</w:t>
      </w:r>
      <w:r w:rsidR="00101313" w:rsidRPr="0036612C">
        <w:rPr>
          <w:rFonts w:ascii="Aptos" w:hAnsi="Aptos" w:cs="Times New Roman"/>
          <w:color w:val="000000" w:themeColor="text1"/>
        </w:rPr>
        <w:t>erkančiosios organizacijos CVP IS priemonėmis pateikta informacija.</w:t>
      </w:r>
    </w:p>
    <w:p w14:paraId="286475B9" w14:textId="26FBF15C" w:rsidR="00FE5735" w:rsidRPr="0036612C" w:rsidRDefault="00FE5735" w:rsidP="00077417">
      <w:pPr>
        <w:pStyle w:val="ListParagraph"/>
        <w:numPr>
          <w:ilvl w:val="1"/>
          <w:numId w:val="11"/>
        </w:numPr>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Jeigu yra prieštaravimų, neatitikimų tarp </w:t>
      </w:r>
      <w:r w:rsidR="00B21AC5" w:rsidRPr="0036612C">
        <w:rPr>
          <w:rFonts w:ascii="Aptos" w:hAnsi="Aptos" w:cs="Times New Roman"/>
          <w:color w:val="000000" w:themeColor="text1"/>
        </w:rPr>
        <w:t>s</w:t>
      </w:r>
      <w:r w:rsidRPr="0036612C">
        <w:rPr>
          <w:rFonts w:ascii="Aptos" w:hAnsi="Aptos" w:cs="Times New Roman"/>
          <w:color w:val="000000" w:themeColor="text1"/>
        </w:rPr>
        <w:t xml:space="preserve">kelbimo ir </w:t>
      </w:r>
      <w:r w:rsidR="00BC5606" w:rsidRPr="0036612C">
        <w:rPr>
          <w:rFonts w:ascii="Aptos" w:hAnsi="Aptos" w:cs="Times New Roman"/>
          <w:color w:val="000000" w:themeColor="text1"/>
        </w:rPr>
        <w:t>P</w:t>
      </w:r>
      <w:r w:rsidRPr="0036612C">
        <w:rPr>
          <w:rFonts w:ascii="Aptos" w:hAnsi="Aptos" w:cs="Times New Roman"/>
          <w:color w:val="000000" w:themeColor="text1"/>
        </w:rPr>
        <w:t xml:space="preserve">irkimo </w:t>
      </w:r>
      <w:r w:rsidR="00BC5606" w:rsidRPr="0036612C">
        <w:rPr>
          <w:rFonts w:ascii="Aptos" w:hAnsi="Aptos" w:cs="Times New Roman"/>
          <w:color w:val="000000" w:themeColor="text1"/>
        </w:rPr>
        <w:t>dokumentų</w:t>
      </w:r>
      <w:r w:rsidR="00FB66D2" w:rsidRPr="0036612C">
        <w:rPr>
          <w:rFonts w:ascii="Aptos" w:hAnsi="Aptos" w:cs="Times New Roman"/>
          <w:color w:val="000000" w:themeColor="text1"/>
        </w:rPr>
        <w:t>,</w:t>
      </w:r>
      <w:r w:rsidRPr="0036612C">
        <w:rPr>
          <w:rFonts w:ascii="Aptos" w:hAnsi="Aptos" w:cs="Times New Roman"/>
          <w:color w:val="000000" w:themeColor="text1"/>
        </w:rPr>
        <w:t xml:space="preserve"> teisinga laikoma informacija, nurodyta </w:t>
      </w:r>
      <w:r w:rsidR="00FB66D2" w:rsidRPr="0036612C">
        <w:rPr>
          <w:rFonts w:ascii="Aptos" w:hAnsi="Aptos" w:cs="Times New Roman"/>
          <w:color w:val="000000" w:themeColor="text1"/>
        </w:rPr>
        <w:t>s</w:t>
      </w:r>
      <w:r w:rsidRPr="0036612C">
        <w:rPr>
          <w:rFonts w:ascii="Aptos" w:hAnsi="Aptos" w:cs="Times New Roman"/>
          <w:color w:val="000000" w:themeColor="text1"/>
        </w:rPr>
        <w:t>kelbime.</w:t>
      </w:r>
    </w:p>
    <w:p w14:paraId="3104F9D3" w14:textId="504D55F0" w:rsidR="00FE5735" w:rsidRPr="0036612C" w:rsidRDefault="00FE5735" w:rsidP="00077417">
      <w:pPr>
        <w:pStyle w:val="ListParagraph"/>
        <w:numPr>
          <w:ilvl w:val="1"/>
          <w:numId w:val="11"/>
        </w:numPr>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Jeigu yra prieštaravimų, neatitikimų tarp </w:t>
      </w:r>
      <w:r w:rsidR="00BC5606" w:rsidRPr="0036612C">
        <w:rPr>
          <w:rFonts w:ascii="Aptos" w:hAnsi="Aptos" w:cs="Times New Roman"/>
          <w:color w:val="000000" w:themeColor="text1"/>
        </w:rPr>
        <w:t>P</w:t>
      </w:r>
      <w:r w:rsidRPr="0036612C">
        <w:rPr>
          <w:rFonts w:ascii="Aptos" w:hAnsi="Aptos" w:cs="Times New Roman"/>
          <w:color w:val="000000" w:themeColor="text1"/>
        </w:rPr>
        <w:t xml:space="preserve">irkimo </w:t>
      </w:r>
      <w:r w:rsidR="00BC5606" w:rsidRPr="0036612C">
        <w:rPr>
          <w:rFonts w:ascii="Aptos" w:hAnsi="Aptos" w:cs="Times New Roman"/>
          <w:color w:val="000000" w:themeColor="text1"/>
        </w:rPr>
        <w:t xml:space="preserve">dokumentų </w:t>
      </w:r>
      <w:r w:rsidRPr="0036612C">
        <w:rPr>
          <w:rFonts w:ascii="Aptos" w:hAnsi="Aptos" w:cs="Times New Roman"/>
          <w:color w:val="000000" w:themeColor="text1"/>
        </w:rPr>
        <w:t xml:space="preserve">ir jų priedų, teisinga laikoma informacija, nurodyta </w:t>
      </w:r>
      <w:r w:rsidR="00B21AC5" w:rsidRPr="0036612C">
        <w:rPr>
          <w:rFonts w:ascii="Aptos" w:hAnsi="Aptos" w:cs="Times New Roman"/>
          <w:color w:val="000000" w:themeColor="text1"/>
        </w:rPr>
        <w:t>p</w:t>
      </w:r>
      <w:r w:rsidRPr="0036612C">
        <w:rPr>
          <w:rFonts w:ascii="Aptos" w:hAnsi="Aptos" w:cs="Times New Roman"/>
          <w:color w:val="000000" w:themeColor="text1"/>
        </w:rPr>
        <w:t xml:space="preserve">irkimo </w:t>
      </w:r>
      <w:r w:rsidR="00BC5606" w:rsidRPr="0036612C">
        <w:rPr>
          <w:rFonts w:ascii="Aptos" w:hAnsi="Aptos" w:cs="Times New Roman"/>
          <w:color w:val="000000" w:themeColor="text1"/>
        </w:rPr>
        <w:t>dokumentuose</w:t>
      </w:r>
      <w:r w:rsidRPr="0036612C">
        <w:rPr>
          <w:rFonts w:ascii="Aptos" w:hAnsi="Aptos" w:cs="Times New Roman"/>
          <w:color w:val="000000" w:themeColor="text1"/>
        </w:rPr>
        <w:t>.</w:t>
      </w:r>
    </w:p>
    <w:p w14:paraId="4F652963" w14:textId="7F1E7F85" w:rsidR="00FE5735" w:rsidRPr="0036612C" w:rsidRDefault="00FE5735" w:rsidP="00077417">
      <w:pPr>
        <w:pStyle w:val="ListParagraph"/>
        <w:numPr>
          <w:ilvl w:val="1"/>
          <w:numId w:val="11"/>
        </w:numPr>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Jeigu </w:t>
      </w:r>
      <w:r w:rsidR="00B21AC5" w:rsidRPr="0036612C">
        <w:rPr>
          <w:rFonts w:ascii="Aptos" w:hAnsi="Aptos" w:cs="Times New Roman"/>
          <w:color w:val="000000" w:themeColor="text1"/>
        </w:rPr>
        <w:t>p</w:t>
      </w:r>
      <w:r w:rsidRPr="0036612C">
        <w:rPr>
          <w:rFonts w:ascii="Aptos" w:hAnsi="Aptos" w:cs="Times New Roman"/>
          <w:color w:val="000000" w:themeColor="text1"/>
        </w:rPr>
        <w:t xml:space="preserve">erkančioji organizacija patikslina </w:t>
      </w:r>
      <w:r w:rsidR="00B21AC5" w:rsidRPr="0036612C">
        <w:rPr>
          <w:rFonts w:ascii="Aptos" w:hAnsi="Aptos" w:cs="Times New Roman"/>
          <w:color w:val="000000" w:themeColor="text1"/>
        </w:rPr>
        <w:t>p</w:t>
      </w:r>
      <w:r w:rsidRPr="0036612C">
        <w:rPr>
          <w:rFonts w:ascii="Aptos" w:hAnsi="Aptos" w:cs="Times New Roman"/>
          <w:color w:val="000000" w:themeColor="text1"/>
        </w:rPr>
        <w:t xml:space="preserve">irkimo dokumentus, </w:t>
      </w:r>
      <w:r w:rsidR="00791E5B" w:rsidRPr="0036612C">
        <w:rPr>
          <w:rFonts w:ascii="Aptos" w:hAnsi="Aptos" w:cs="Times New Roman"/>
          <w:color w:val="000000" w:themeColor="text1"/>
        </w:rPr>
        <w:t>naujesni</w:t>
      </w:r>
      <w:r w:rsidR="00173ACB" w:rsidRPr="0036612C">
        <w:rPr>
          <w:rFonts w:ascii="Aptos" w:hAnsi="Aptos" w:cs="Times New Roman"/>
          <w:color w:val="000000" w:themeColor="text1"/>
        </w:rPr>
        <w:t xml:space="preserve"> pakeitimai turi pirmenybę</w:t>
      </w:r>
      <w:r w:rsidR="004F33F0" w:rsidRPr="0036612C">
        <w:rPr>
          <w:rFonts w:ascii="Aptos" w:hAnsi="Aptos" w:cs="Times New Roman"/>
          <w:color w:val="000000" w:themeColor="text1"/>
        </w:rPr>
        <w:t>.</w:t>
      </w:r>
      <w:r w:rsidR="00173ACB" w:rsidRPr="0036612C">
        <w:rPr>
          <w:rFonts w:ascii="Aptos" w:hAnsi="Aptos" w:cs="Times New Roman"/>
          <w:color w:val="000000" w:themeColor="text1"/>
        </w:rPr>
        <w:t xml:space="preserve"> </w:t>
      </w:r>
      <w:r w:rsidR="004F33F0" w:rsidRPr="0036612C">
        <w:rPr>
          <w:rFonts w:ascii="Aptos" w:hAnsi="Aptos" w:cs="Times New Roman"/>
          <w:color w:val="000000" w:themeColor="text1"/>
        </w:rPr>
        <w:t>Tiekėjai</w:t>
      </w:r>
      <w:r w:rsidRPr="0036612C">
        <w:rPr>
          <w:rFonts w:ascii="Aptos" w:hAnsi="Aptos" w:cs="Times New Roman"/>
          <w:color w:val="000000" w:themeColor="text1"/>
        </w:rPr>
        <w:t xml:space="preserve"> turi vadovautis naujausia paskelbta </w:t>
      </w:r>
      <w:r w:rsidR="00412095" w:rsidRPr="0036612C">
        <w:rPr>
          <w:rFonts w:ascii="Aptos" w:hAnsi="Aptos" w:cs="Times New Roman"/>
          <w:color w:val="000000" w:themeColor="text1"/>
        </w:rPr>
        <w:t>P</w:t>
      </w:r>
      <w:r w:rsidRPr="0036612C">
        <w:rPr>
          <w:rFonts w:ascii="Aptos" w:hAnsi="Aptos" w:cs="Times New Roman"/>
          <w:color w:val="000000" w:themeColor="text1"/>
        </w:rPr>
        <w:t>irkimo dokumentų versija</w:t>
      </w:r>
      <w:r w:rsidR="00BC5606" w:rsidRPr="0036612C">
        <w:rPr>
          <w:rFonts w:ascii="Aptos" w:hAnsi="Aptos" w:cs="Times New Roman"/>
          <w:color w:val="000000" w:themeColor="text1"/>
        </w:rPr>
        <w:t xml:space="preserve"> ir naujausiais pirkimo dokumentų paaiškinimais bei patikslinimais</w:t>
      </w:r>
      <w:r w:rsidR="00791E5B" w:rsidRPr="0036612C">
        <w:rPr>
          <w:rFonts w:ascii="Aptos" w:hAnsi="Aptos" w:cs="Times New Roman"/>
          <w:color w:val="000000" w:themeColor="text1"/>
        </w:rPr>
        <w:t>.</w:t>
      </w:r>
    </w:p>
    <w:p w14:paraId="00BAD08E" w14:textId="77777777" w:rsidR="00BC5606" w:rsidRPr="0036612C" w:rsidRDefault="00BC5606" w:rsidP="00077417">
      <w:pPr>
        <w:pStyle w:val="ListParagraph"/>
        <w:numPr>
          <w:ilvl w:val="1"/>
          <w:numId w:val="11"/>
        </w:numPr>
        <w:spacing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Perkančioji organizacija nutrauks pradėtas Pirkimo procedūras, paaiškėjus, kad buvo pažeisti VPĮ 17 straipsnio 1 dalyje nustatyti principai ir atitinkamos padėties negalima ištaisyti. </w:t>
      </w:r>
    </w:p>
    <w:p w14:paraId="68831151" w14:textId="46888E57" w:rsidR="009657AE" w:rsidRPr="0036612C" w:rsidRDefault="00823416" w:rsidP="00077417">
      <w:pPr>
        <w:pStyle w:val="ListParagraph"/>
        <w:numPr>
          <w:ilvl w:val="1"/>
          <w:numId w:val="11"/>
        </w:numPr>
        <w:spacing w:line="240" w:lineRule="auto"/>
        <w:ind w:left="0" w:firstLine="567"/>
        <w:rPr>
          <w:rFonts w:ascii="Aptos" w:hAnsi="Aptos" w:cs="Times New Roman"/>
          <w:color w:val="000000" w:themeColor="text1"/>
        </w:rPr>
      </w:pPr>
      <w:r w:rsidRPr="0036612C">
        <w:rPr>
          <w:rFonts w:ascii="Aptos" w:hAnsi="Aptos" w:cs="Times New Roman"/>
          <w:color w:val="000000" w:themeColor="text1"/>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330E2B0E" w14:textId="2C3AB477" w:rsidR="00B21AC5" w:rsidRPr="0036612C" w:rsidRDefault="00B21AC5" w:rsidP="00077417">
      <w:pPr>
        <w:pStyle w:val="ListParagraph"/>
        <w:numPr>
          <w:ilvl w:val="1"/>
          <w:numId w:val="11"/>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Perkančioji organizacija neatlygina tiekėjui jokių išlaidų, susijusių su </w:t>
      </w:r>
      <w:r w:rsidR="00823416" w:rsidRPr="0036612C">
        <w:rPr>
          <w:rFonts w:ascii="Aptos" w:hAnsi="Aptos" w:cs="Times New Roman"/>
          <w:color w:val="000000" w:themeColor="text1"/>
        </w:rPr>
        <w:t>P</w:t>
      </w:r>
      <w:r w:rsidRPr="0036612C">
        <w:rPr>
          <w:rFonts w:ascii="Aptos" w:hAnsi="Aptos" w:cs="Times New Roman"/>
          <w:color w:val="000000" w:themeColor="text1"/>
        </w:rPr>
        <w:t xml:space="preserve">irkimo dokumentų gavimu, pasiūlymų rengimu ir pan., įskaitant ir išlaidas, patiriamas dėl to, kad vadovaudamasi VPĮ nuostatomis perkančioji organizacija </w:t>
      </w:r>
      <w:r w:rsidR="00823416" w:rsidRPr="0036612C">
        <w:rPr>
          <w:rFonts w:ascii="Aptos" w:hAnsi="Aptos" w:cs="Times New Roman"/>
          <w:color w:val="000000" w:themeColor="text1"/>
        </w:rPr>
        <w:t>nutraukė</w:t>
      </w:r>
      <w:r w:rsidR="00FB66D2" w:rsidRPr="0036612C">
        <w:rPr>
          <w:rFonts w:ascii="Aptos" w:hAnsi="Aptos" w:cs="Times New Roman"/>
          <w:color w:val="000000" w:themeColor="text1"/>
        </w:rPr>
        <w:t xml:space="preserve"> </w:t>
      </w:r>
      <w:r w:rsidRPr="0036612C">
        <w:rPr>
          <w:rFonts w:ascii="Aptos" w:hAnsi="Aptos" w:cs="Times New Roman"/>
          <w:color w:val="000000" w:themeColor="text1"/>
        </w:rPr>
        <w:t>pirkimo procedūras.</w:t>
      </w:r>
    </w:p>
    <w:p w14:paraId="3FAB8E8C" w14:textId="77777777" w:rsidR="00D82B76" w:rsidRPr="0036612C" w:rsidRDefault="00CE498D" w:rsidP="00077417">
      <w:pPr>
        <w:pStyle w:val="ListParagraph"/>
        <w:numPr>
          <w:ilvl w:val="1"/>
          <w:numId w:val="11"/>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Stebėtojai dalyvauti pirkimo komisijos posėdžiuose nėra kviečiami</w:t>
      </w:r>
      <w:r w:rsidR="008E3081" w:rsidRPr="0036612C">
        <w:rPr>
          <w:rFonts w:ascii="Aptos" w:hAnsi="Aptos" w:cs="Times New Roman"/>
          <w:color w:val="000000" w:themeColor="text1"/>
        </w:rPr>
        <w:t>.</w:t>
      </w:r>
    </w:p>
    <w:p w14:paraId="6FAC0E5D" w14:textId="69A1E50A" w:rsidR="008A2A5A" w:rsidRPr="0036612C" w:rsidRDefault="000627E4" w:rsidP="00077417">
      <w:pPr>
        <w:pStyle w:val="ListParagraph"/>
        <w:numPr>
          <w:ilvl w:val="1"/>
          <w:numId w:val="11"/>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lang w:eastAsia="en-US"/>
        </w:rPr>
        <w:t>Atliekamas žaliasis pirkimas. Pirkimas vykdomas vadovaujantis</w:t>
      </w:r>
      <w:r w:rsidR="0036612C" w:rsidRPr="0036612C">
        <w:t xml:space="preserve"> </w:t>
      </w:r>
      <w:r w:rsidR="0036612C" w:rsidRPr="0036612C">
        <w:rPr>
          <w:rFonts w:ascii="Aptos" w:hAnsi="Aptos" w:cs="Times New Roman"/>
          <w:color w:val="000000" w:themeColor="text1"/>
          <w:lang w:eastAsia="en-US"/>
        </w:rPr>
        <w:t xml:space="preserve">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r w:rsidR="00FF5098" w:rsidRPr="0036612C">
        <w:rPr>
          <w:rFonts w:ascii="Aptos" w:hAnsi="Aptos" w:cs="Times New Roman"/>
          <w:color w:val="000000" w:themeColor="text1"/>
          <w:lang w:eastAsia="en-US"/>
        </w:rPr>
        <w:t xml:space="preserve">4.3. punktu </w:t>
      </w:r>
      <w:r w:rsidR="00FF5098" w:rsidRPr="0036612C">
        <w:rPr>
          <w:rFonts w:ascii="Aptos" w:hAnsi="Aptos" w:cs="Times New Roman"/>
          <w:i/>
          <w:iCs/>
          <w:color w:val="000000" w:themeColor="text1"/>
          <w:lang w:eastAsia="en-US"/>
        </w:rPr>
        <w:t xml:space="preserve">„nėra produktų sąraše, bet perkamai paslaugai ar darbui tiekėjas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(lygiaverčiai įrodymai gali būti priimami atliekant supaprastintus pirkimus ar Viešųjų pirkimų įstatymo ir Pirkimų, atliekamų vandentvarkos, energetikos, transporto ar pašto paslaugų srities </w:t>
      </w:r>
      <w:r w:rsidR="00FF5098" w:rsidRPr="0036612C">
        <w:rPr>
          <w:rFonts w:ascii="Aptos" w:hAnsi="Aptos" w:cs="Times New Roman"/>
          <w:i/>
          <w:iCs/>
          <w:color w:val="000000" w:themeColor="text1"/>
          <w:lang w:eastAsia="en-US"/>
        </w:rPr>
        <w:lastRenderedPageBreak/>
        <w:t>perkančiųjų subjektų, įstatymo prieduose nurodytų socialinių ir kitų specialiųjų paslaugų pirkimus, o kitų pirkimų atvejais lygiaverčiai įrodymai priimami tik jeigu tiekėjas dėl nuo jo nepriklausančių objektyvių priežasčių negali pateikti sertifikatų per nustatytą laiką).</w:t>
      </w:r>
      <w:r w:rsidR="00FF5098" w:rsidRPr="0036612C">
        <w:rPr>
          <w:rFonts w:ascii="Aptos" w:hAnsi="Aptos" w:cs="Times New Roman"/>
          <w:color w:val="000000" w:themeColor="text1"/>
          <w:lang w:eastAsia="en-US"/>
        </w:rPr>
        <w:t>“</w:t>
      </w:r>
      <w:r w:rsidR="005F6404" w:rsidRPr="0036612C">
        <w:rPr>
          <w:rFonts w:ascii="Aptos" w:hAnsi="Aptos" w:cs="Times New Roman"/>
          <w:color w:val="000000" w:themeColor="text1"/>
          <w:lang w:eastAsia="en-US"/>
        </w:rPr>
        <w:t xml:space="preserve">. </w:t>
      </w:r>
      <w:r w:rsidRPr="0036612C">
        <w:rPr>
          <w:rFonts w:ascii="Aptos" w:hAnsi="Aptos" w:cs="Times New Roman"/>
          <w:color w:val="000000" w:themeColor="text1"/>
          <w:lang w:eastAsia="en-US"/>
        </w:rPr>
        <w:t xml:space="preserve">Aplinkos apaugos </w:t>
      </w:r>
      <w:r w:rsidRPr="0036612C">
        <w:rPr>
          <w:rFonts w:ascii="Aptos" w:hAnsi="Aptos" w:cs="Times New Roman"/>
          <w:lang w:eastAsia="en-US"/>
        </w:rPr>
        <w:t>kriterijai nustatyti</w:t>
      </w:r>
      <w:r w:rsidR="00023BDB" w:rsidRPr="0036612C">
        <w:rPr>
          <w:rFonts w:ascii="Aptos" w:hAnsi="Aptos" w:cs="Times New Roman"/>
          <w:lang w:eastAsia="en-US"/>
        </w:rPr>
        <w:t xml:space="preserve"> Pirkimo dokumentų </w:t>
      </w:r>
      <w:r w:rsidR="00FF5098" w:rsidRPr="0036612C">
        <w:rPr>
          <w:rFonts w:ascii="Aptos" w:hAnsi="Aptos" w:cs="Times New Roman"/>
          <w:lang w:eastAsia="en-US"/>
        </w:rPr>
        <w:t>3</w:t>
      </w:r>
      <w:r w:rsidR="00023BDB" w:rsidRPr="0036612C">
        <w:rPr>
          <w:rFonts w:ascii="Aptos" w:hAnsi="Aptos" w:cs="Times New Roman"/>
          <w:lang w:eastAsia="en-US"/>
        </w:rPr>
        <w:t xml:space="preserve"> priede „</w:t>
      </w:r>
      <w:r w:rsidR="00FF5098" w:rsidRPr="0036612C">
        <w:rPr>
          <w:rFonts w:ascii="Aptos" w:hAnsi="Aptos" w:cs="Times New Roman"/>
          <w:lang w:eastAsia="en-US"/>
        </w:rPr>
        <w:t>Tiekėjų kvalifikacijos reikalavimai ir reikalaujami kokybės bei aplinkos apsaugos vadybos sistemų standartai</w:t>
      </w:r>
      <w:r w:rsidR="00023BDB" w:rsidRPr="0036612C">
        <w:rPr>
          <w:rFonts w:ascii="Aptos" w:hAnsi="Aptos" w:cs="Times New Roman"/>
          <w:lang w:eastAsia="en-US"/>
        </w:rPr>
        <w:t>“.</w:t>
      </w:r>
    </w:p>
    <w:p w14:paraId="72C2815B" w14:textId="55C838EC" w:rsidR="00DA12F8" w:rsidRPr="0036612C" w:rsidRDefault="00DA12F8" w:rsidP="00077417">
      <w:pPr>
        <w:pStyle w:val="ListParagraph"/>
        <w:numPr>
          <w:ilvl w:val="1"/>
          <w:numId w:val="11"/>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Tiekėjai, pastebėję Perkančiosios organizacijos galimą pažeidimą (įskaitant korupcinio pobūdžio) arba netinkamą elgesį savo ar kito asmens atžvilgiu, kviečiami apie tai pranešti Perkančiosios organizacijos nustatytais vidiniais informacijos teikimo kanalais – el. pašto adresu </w:t>
      </w:r>
      <w:r w:rsidRPr="0036612C">
        <w:rPr>
          <w:rFonts w:ascii="Aptos" w:hAnsi="Aptos" w:cs="Times New Roman"/>
          <w:color w:val="000000" w:themeColor="text1"/>
          <w:u w:val="single"/>
        </w:rPr>
        <w:t>pranesk@toksika.lt</w:t>
      </w:r>
      <w:r w:rsidRPr="0036612C">
        <w:rPr>
          <w:rFonts w:ascii="Aptos" w:hAnsi="Aptos" w:cs="Times New Roman"/>
          <w:color w:val="000000" w:themeColor="text1"/>
        </w:rPr>
        <w:t xml:space="preserve"> arba užpilant pranešimo formą Perkančiosios organizacijos interneto tinklalapyje www.toksika.lt skiltyje „Pranešk“. Perkančiosios organizacijos vadovybė įsipareigoja saugoti pranešėjų konfidencialumą bei imtis visų galimų priemonių, kad pranešėjas nepatirtų neigiamų su jo pranešimu susijusių pasekmių.</w:t>
      </w:r>
    </w:p>
    <w:p w14:paraId="0E981053" w14:textId="3ABC94FA" w:rsidR="00663437" w:rsidRPr="0036612C" w:rsidRDefault="00362719" w:rsidP="00077417">
      <w:pPr>
        <w:pStyle w:val="ListParagraph"/>
        <w:numPr>
          <w:ilvl w:val="1"/>
          <w:numId w:val="11"/>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lang w:eastAsia="en-US"/>
        </w:rPr>
        <w:t xml:space="preserve">Šiame pirkime perkančioji organizacija nenumato skelbti pranešimo dėl savanoriško </w:t>
      </w:r>
      <w:r w:rsidRPr="0036612C">
        <w:rPr>
          <w:rFonts w:ascii="Aptos" w:hAnsi="Aptos" w:cs="Times New Roman"/>
          <w:i/>
          <w:color w:val="000000" w:themeColor="text1"/>
          <w:lang w:eastAsia="en-US"/>
        </w:rPr>
        <w:t>ex ante</w:t>
      </w:r>
      <w:r w:rsidRPr="0036612C">
        <w:rPr>
          <w:rFonts w:ascii="Aptos" w:hAnsi="Aptos" w:cs="Times New Roman"/>
          <w:color w:val="000000" w:themeColor="text1"/>
          <w:lang w:eastAsia="en-US"/>
        </w:rPr>
        <w:t xml:space="preserve"> skaidrumo.</w:t>
      </w:r>
    </w:p>
    <w:p w14:paraId="791D09C2" w14:textId="77306CDD" w:rsidR="00663437" w:rsidRPr="0036612C" w:rsidRDefault="00663437" w:rsidP="00077417">
      <w:pPr>
        <w:pStyle w:val="ListParagraph"/>
        <w:numPr>
          <w:ilvl w:val="1"/>
          <w:numId w:val="11"/>
        </w:numPr>
        <w:spacing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Perkančioji organizacija laikys, kad visi dalyviai yra susipažinę su Pirkimo dokumentais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4C015A86" w14:textId="23D06B48" w:rsidR="00D971A1" w:rsidRPr="00BC6D69" w:rsidRDefault="00D971A1" w:rsidP="00077417">
      <w:pPr>
        <w:pStyle w:val="ListParagraph"/>
        <w:numPr>
          <w:ilvl w:val="1"/>
          <w:numId w:val="11"/>
        </w:numPr>
        <w:spacing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Perkančioji organizacija pirkimą planuoja atlikti ne iš VšĮ „CPO LT“ katalogo, nes tokio pirkimo nėra </w:t>
      </w:r>
      <w:r w:rsidRPr="00BC6D69">
        <w:rPr>
          <w:rFonts w:ascii="Aptos" w:hAnsi="Aptos" w:cs="Times New Roman"/>
          <w:color w:val="000000" w:themeColor="text1"/>
        </w:rPr>
        <w:t>kataloge.</w:t>
      </w:r>
    </w:p>
    <w:p w14:paraId="51FFDA33" w14:textId="77777777" w:rsidR="00056D47" w:rsidRPr="00BC6D69" w:rsidRDefault="00056D47" w:rsidP="00077417">
      <w:pPr>
        <w:pStyle w:val="ListParagraph"/>
        <w:spacing w:after="0" w:line="240" w:lineRule="auto"/>
        <w:ind w:left="567"/>
        <w:jc w:val="both"/>
        <w:rPr>
          <w:rFonts w:ascii="Aptos" w:hAnsi="Aptos" w:cs="Times New Roman"/>
          <w:color w:val="000000" w:themeColor="text1"/>
        </w:rPr>
      </w:pPr>
    </w:p>
    <w:p w14:paraId="5891333F" w14:textId="2343FD25" w:rsidR="003A2F4F" w:rsidRPr="00BC6D69" w:rsidRDefault="00B47C05" w:rsidP="00077417">
      <w:pPr>
        <w:pStyle w:val="Heading1"/>
        <w:numPr>
          <w:ilvl w:val="0"/>
          <w:numId w:val="6"/>
        </w:numPr>
        <w:tabs>
          <w:tab w:val="left" w:pos="567"/>
        </w:tabs>
        <w:spacing w:before="0"/>
        <w:ind w:left="0" w:firstLine="0"/>
        <w:contextualSpacing/>
        <w:rPr>
          <w:rFonts w:ascii="Aptos" w:hAnsi="Aptos" w:cs="Times New Roman"/>
          <w:color w:val="000000" w:themeColor="text1"/>
        </w:rPr>
      </w:pPr>
      <w:bookmarkStart w:id="8" w:name="_Ref39426332"/>
      <w:bookmarkStart w:id="9" w:name="_Ref39426338"/>
      <w:bookmarkStart w:id="10" w:name="_Toc236308977"/>
      <w:r w:rsidRPr="00BC6D69">
        <w:rPr>
          <w:rFonts w:ascii="Aptos" w:hAnsi="Aptos" w:cs="Times New Roman"/>
          <w:color w:val="000000" w:themeColor="text1"/>
        </w:rPr>
        <w:t>Pirkimo objektas</w:t>
      </w:r>
      <w:bookmarkEnd w:id="8"/>
      <w:bookmarkEnd w:id="9"/>
      <w:bookmarkEnd w:id="10"/>
    </w:p>
    <w:p w14:paraId="7A265193" w14:textId="1E7F09BD" w:rsidR="0011242A" w:rsidRDefault="0011242A" w:rsidP="0011242A">
      <w:pPr>
        <w:pStyle w:val="ListParagraph"/>
        <w:numPr>
          <w:ilvl w:val="1"/>
          <w:numId w:val="12"/>
        </w:numPr>
        <w:spacing w:after="0" w:line="240" w:lineRule="auto"/>
        <w:ind w:left="0" w:firstLine="567"/>
        <w:jc w:val="both"/>
        <w:rPr>
          <w:rFonts w:ascii="Aptos" w:eastAsia="Calibri" w:hAnsi="Aptos" w:cs="Times New Roman"/>
          <w:color w:val="000000" w:themeColor="text1"/>
        </w:rPr>
      </w:pPr>
      <w:r w:rsidRPr="0011242A">
        <w:rPr>
          <w:rFonts w:ascii="Aptos" w:eastAsia="Calibri" w:hAnsi="Aptos" w:cs="Times New Roman"/>
          <w:color w:val="000000" w:themeColor="text1"/>
        </w:rPr>
        <w:t>Perkančioji organizacija numato įsigyti šaltkalvių paslaugas, kurios apima: 1)</w:t>
      </w:r>
      <w:r w:rsidR="002C67A7" w:rsidRPr="002C67A7">
        <w:t xml:space="preserve"> </w:t>
      </w:r>
      <w:r w:rsidR="002C67A7" w:rsidRPr="002C67A7">
        <w:rPr>
          <w:rFonts w:ascii="Aptos" w:eastAsia="Calibri" w:hAnsi="Aptos" w:cs="Times New Roman"/>
          <w:color w:val="000000" w:themeColor="text1"/>
        </w:rPr>
        <w:t>Pavojingų atliekų deginimo įrenginio (toliau – PADĮ) mechaninių įrenginių ir metalo konstrukcijų bendrojo remonto šaltkalvystės darbus</w:t>
      </w:r>
      <w:r w:rsidR="005D530C">
        <w:rPr>
          <w:rFonts w:ascii="Aptos" w:eastAsia="Calibri" w:hAnsi="Aptos" w:cs="Times New Roman"/>
          <w:color w:val="000000" w:themeColor="text1"/>
        </w:rPr>
        <w:t>;</w:t>
      </w:r>
      <w:r w:rsidRPr="0011242A">
        <w:rPr>
          <w:rFonts w:ascii="Aptos" w:eastAsia="Calibri" w:hAnsi="Aptos" w:cs="Times New Roman"/>
          <w:color w:val="000000" w:themeColor="text1"/>
        </w:rPr>
        <w:t xml:space="preserve"> 2) įvairių mechaninių įrenginių išmontavimą ir sumontavimą; 3) konsultavimą bei pasiūlymų teikimą mechaninių įrenginių remonto klausimais. Reikalavimai pirkimo objektui, pirkimo apimtys nustatyti Pirkimo dokumentų 1 priede „Techninė specifikacija“.</w:t>
      </w:r>
    </w:p>
    <w:p w14:paraId="62A01291" w14:textId="60007673" w:rsidR="0011242A" w:rsidRPr="0011242A" w:rsidRDefault="0011242A" w:rsidP="0011242A">
      <w:pPr>
        <w:pStyle w:val="ListParagraph"/>
        <w:numPr>
          <w:ilvl w:val="1"/>
          <w:numId w:val="12"/>
        </w:numPr>
        <w:spacing w:after="0" w:line="240" w:lineRule="auto"/>
        <w:ind w:left="0" w:firstLine="567"/>
        <w:jc w:val="both"/>
        <w:rPr>
          <w:rFonts w:ascii="Aptos" w:eastAsia="Calibri" w:hAnsi="Aptos" w:cs="Times New Roman"/>
          <w:color w:val="000000" w:themeColor="text1"/>
        </w:rPr>
      </w:pPr>
      <w:r w:rsidRPr="0011242A">
        <w:rPr>
          <w:rFonts w:ascii="Aptos" w:eastAsia="Calibri" w:hAnsi="Aptos" w:cs="Times New Roman"/>
          <w:color w:val="000000" w:themeColor="text1"/>
        </w:rPr>
        <w:t>Pirkimo objektas į dalis neskaidomas. Pirkimas neviršija tarptautinio pirkimo vertės, taip pat Perkančioji organizacija šiuo pirkimu planuoja įsigyti kompleksines šaltkalvių paslaugas, siekdama užtikrinti nepertraukiamą PADĮ esančių technologinių įrenginių veikimą bei operatyvų paslaugų tiekėjo reagavimą šių įrenginių gedimo atvejais. Vienas tiekėjas, teikiantis šaltkalvių paslaugas visam PADĮ, bus gerai susipažinęs su visų objekte esamų technologinių įrenginių ir kitų metalo konstrukcijų būkle, todėl geriau užtikrins įrenginių gedimo prevenciją bei, atsiradus poreikiui, galės suteikti skubias remonto paslaugas. Pirkimo skaidymo į dalis atveju, Perkančiajai organizacijai atsirastų būtinybė koordinuoti šių dalių tiekėjus ir tai keltų riziką netinkamai įvykdyti pirkimo sutartį, padidintų administracinę naštą.</w:t>
      </w:r>
    </w:p>
    <w:p w14:paraId="1238A039" w14:textId="1F8ACB30" w:rsidR="00D05666" w:rsidRPr="0036612C" w:rsidRDefault="00E24B5E" w:rsidP="00077417">
      <w:pPr>
        <w:pStyle w:val="Heading1"/>
        <w:numPr>
          <w:ilvl w:val="0"/>
          <w:numId w:val="7"/>
        </w:numPr>
        <w:tabs>
          <w:tab w:val="left" w:pos="567"/>
        </w:tabs>
        <w:ind w:left="0" w:firstLine="0"/>
        <w:jc w:val="both"/>
        <w:rPr>
          <w:rFonts w:ascii="Aptos" w:hAnsi="Aptos" w:cs="Times New Roman"/>
          <w:color w:val="000000" w:themeColor="text1"/>
        </w:rPr>
      </w:pPr>
      <w:bookmarkStart w:id="11" w:name="_Ref38446847"/>
      <w:bookmarkStart w:id="12" w:name="_Ref38446850"/>
      <w:bookmarkStart w:id="13" w:name="_Toc236308978"/>
      <w:r w:rsidRPr="0036612C">
        <w:rPr>
          <w:rFonts w:ascii="Aptos" w:hAnsi="Aptos" w:cs="Times New Roman"/>
          <w:color w:val="000000" w:themeColor="text1"/>
        </w:rPr>
        <w:t>Perkančiosios organizacijos ir tiekėjų bendravimo</w:t>
      </w:r>
      <w:r w:rsidR="009122A7" w:rsidRPr="0036612C">
        <w:rPr>
          <w:rFonts w:ascii="Aptos" w:hAnsi="Aptos" w:cs="Times New Roman"/>
          <w:color w:val="000000" w:themeColor="text1"/>
        </w:rPr>
        <w:t xml:space="preserve"> ir keitimosi informacija</w:t>
      </w:r>
      <w:r w:rsidRPr="0036612C">
        <w:rPr>
          <w:rFonts w:ascii="Aptos" w:hAnsi="Aptos" w:cs="Times New Roman"/>
          <w:color w:val="000000" w:themeColor="text1"/>
        </w:rPr>
        <w:t xml:space="preserve"> priemonės</w:t>
      </w:r>
      <w:bookmarkEnd w:id="11"/>
      <w:bookmarkEnd w:id="12"/>
      <w:bookmarkEnd w:id="13"/>
      <w:r w:rsidRPr="0036612C">
        <w:rPr>
          <w:rFonts w:ascii="Aptos" w:hAnsi="Aptos" w:cs="Times New Roman"/>
          <w:color w:val="000000" w:themeColor="text1"/>
        </w:rPr>
        <w:t xml:space="preserve"> </w:t>
      </w:r>
    </w:p>
    <w:p w14:paraId="3E993B47" w14:textId="45D973E0" w:rsidR="00223614" w:rsidRPr="0036612C" w:rsidRDefault="00223614" w:rsidP="00077417">
      <w:pPr>
        <w:pStyle w:val="ListParagraph"/>
        <w:numPr>
          <w:ilvl w:val="1"/>
          <w:numId w:val="7"/>
        </w:numPr>
        <w:spacing w:after="120" w:line="240" w:lineRule="auto"/>
        <w:ind w:left="0" w:firstLine="567"/>
        <w:jc w:val="both"/>
        <w:rPr>
          <w:rFonts w:ascii="Aptos" w:hAnsi="Aptos" w:cs="Times New Roman"/>
          <w:bCs/>
          <w:color w:val="000000" w:themeColor="text1"/>
        </w:rPr>
      </w:pPr>
      <w:r w:rsidRPr="0036612C">
        <w:rPr>
          <w:rFonts w:ascii="Aptos" w:hAnsi="Aptos" w:cs="Times New Roman"/>
          <w:color w:val="000000" w:themeColor="text1"/>
        </w:rPr>
        <w:t xml:space="preserve">Informacija apie </w:t>
      </w:r>
      <w:r w:rsidR="00D07C12" w:rsidRPr="0036612C">
        <w:rPr>
          <w:rFonts w:ascii="Aptos" w:hAnsi="Aptos" w:cs="Times New Roman"/>
          <w:color w:val="000000" w:themeColor="text1"/>
        </w:rPr>
        <w:t>K</w:t>
      </w:r>
      <w:r w:rsidRPr="0036612C">
        <w:rPr>
          <w:rFonts w:ascii="Aptos" w:hAnsi="Aptos" w:cs="Times New Roman"/>
          <w:color w:val="000000" w:themeColor="text1"/>
        </w:rPr>
        <w:t>omisijos narius, kurie įgalioti palaikyti tiesioginį ryšį su tiekėjais ir gauti iš jų (ne tarpininkų) pranešimus, susijusius su pirkimo procedūromis, pateikta skelbimo I dalies 1 punkte</w:t>
      </w:r>
      <w:r w:rsidRPr="0036612C">
        <w:rPr>
          <w:rFonts w:ascii="Aptos" w:hAnsi="Aptos" w:cs="Times New Roman"/>
          <w:color w:val="000000" w:themeColor="text1"/>
          <w:szCs w:val="24"/>
        </w:rPr>
        <w:t>.</w:t>
      </w:r>
    </w:p>
    <w:p w14:paraId="0BD1B9FC" w14:textId="5F52DDAF" w:rsidR="00C47CE7" w:rsidRPr="0036612C" w:rsidRDefault="00C47CE7" w:rsidP="00077417">
      <w:pPr>
        <w:pStyle w:val="ListParagraph"/>
        <w:numPr>
          <w:ilvl w:val="1"/>
          <w:numId w:val="7"/>
        </w:numPr>
        <w:spacing w:after="120" w:line="240" w:lineRule="auto"/>
        <w:ind w:left="0" w:firstLine="567"/>
        <w:jc w:val="both"/>
        <w:rPr>
          <w:rFonts w:ascii="Aptos" w:hAnsi="Aptos" w:cs="Times New Roman"/>
          <w:color w:val="000000" w:themeColor="text1"/>
          <w:szCs w:val="24"/>
        </w:rPr>
      </w:pPr>
      <w:r w:rsidRPr="0036612C">
        <w:rPr>
          <w:rFonts w:ascii="Aptos" w:hAnsi="Aptos" w:cs="Times New Roman"/>
          <w:color w:val="000000" w:themeColor="text1"/>
          <w:szCs w:val="24"/>
        </w:rPr>
        <w:t xml:space="preserve">Pirkimo </w:t>
      </w:r>
      <w:r w:rsidR="00246CE2" w:rsidRPr="0036612C">
        <w:rPr>
          <w:rFonts w:ascii="Aptos" w:hAnsi="Aptos" w:cs="Times New Roman"/>
          <w:color w:val="000000" w:themeColor="text1"/>
          <w:szCs w:val="24"/>
        </w:rPr>
        <w:t xml:space="preserve">dokumentai </w:t>
      </w:r>
      <w:r w:rsidRPr="0036612C">
        <w:rPr>
          <w:rFonts w:ascii="Aptos" w:hAnsi="Aptos" w:cs="Times New Roman"/>
          <w:color w:val="000000" w:themeColor="text1"/>
          <w:szCs w:val="24"/>
        </w:rPr>
        <w:t xml:space="preserve">ir jų paaiškinimai bei papildymai skelbiami CVP IS adresu </w:t>
      </w:r>
      <w:r w:rsidR="008E3A92" w:rsidRPr="0036612C">
        <w:rPr>
          <w:rFonts w:ascii="Aptos" w:hAnsi="Aptos" w:cs="Times New Roman"/>
          <w:color w:val="000000" w:themeColor="text1"/>
          <w:szCs w:val="24"/>
        </w:rPr>
        <w:t xml:space="preserve">https://viesiejipirkimai.lt. </w:t>
      </w:r>
      <w:r w:rsidRPr="0036612C">
        <w:rPr>
          <w:rFonts w:ascii="Aptos" w:hAnsi="Aptos" w:cs="Times New Roman"/>
          <w:color w:val="000000" w:themeColor="text1"/>
          <w:szCs w:val="24"/>
        </w:rPr>
        <w:t>Perkančioji organizacija neteikia tiekėjams pirkimo dokumentų popierinio varianto. Tiekėjai turėtų atidžiai stebėti CVP IS talpinamus pirkimo dokumentų paaiškinimus bei papildymus</w:t>
      </w:r>
      <w:r w:rsidR="00246CE2" w:rsidRPr="0036612C">
        <w:rPr>
          <w:rFonts w:ascii="Aptos" w:hAnsi="Aptos" w:cs="Times New Roman"/>
          <w:color w:val="000000" w:themeColor="text1"/>
          <w:szCs w:val="24"/>
        </w:rPr>
        <w:t>, per CVP IS gautus pranešimus.</w:t>
      </w:r>
    </w:p>
    <w:p w14:paraId="70DFD317" w14:textId="43C9C888" w:rsidR="00C47CE7" w:rsidRPr="0036612C" w:rsidRDefault="00C47CE7" w:rsidP="00077417">
      <w:pPr>
        <w:pStyle w:val="ListParagraph"/>
        <w:numPr>
          <w:ilvl w:val="1"/>
          <w:numId w:val="7"/>
        </w:numPr>
        <w:spacing w:after="120" w:line="240" w:lineRule="auto"/>
        <w:ind w:left="0" w:firstLine="567"/>
        <w:jc w:val="both"/>
        <w:rPr>
          <w:rFonts w:ascii="Aptos" w:hAnsi="Aptos" w:cs="Times New Roman"/>
          <w:bCs/>
          <w:color w:val="000000" w:themeColor="text1"/>
        </w:rPr>
      </w:pPr>
      <w:r w:rsidRPr="0036612C">
        <w:rPr>
          <w:rFonts w:ascii="Aptos" w:hAnsi="Aptos" w:cs="Times New Roman"/>
          <w:color w:val="000000" w:themeColor="text1"/>
          <w:szCs w:val="24"/>
        </w:rPr>
        <w:t>Pirkime gali dalyvauti tik CVP IS registruoti teikėjai</w:t>
      </w:r>
      <w:r w:rsidR="009122A7" w:rsidRPr="0036612C">
        <w:rPr>
          <w:rFonts w:ascii="Aptos" w:hAnsi="Aptos" w:cs="Times New Roman"/>
          <w:color w:val="000000" w:themeColor="text1"/>
          <w:szCs w:val="24"/>
        </w:rPr>
        <w:t>. Tiekėjai gali užsiregistruoti CVP</w:t>
      </w:r>
      <w:r w:rsidR="00971170" w:rsidRPr="0036612C">
        <w:rPr>
          <w:rFonts w:ascii="Aptos" w:hAnsi="Aptos" w:cs="Times New Roman"/>
          <w:color w:val="000000" w:themeColor="text1"/>
          <w:szCs w:val="24"/>
        </w:rPr>
        <w:t xml:space="preserve"> </w:t>
      </w:r>
      <w:r w:rsidR="009122A7" w:rsidRPr="0036612C">
        <w:rPr>
          <w:rFonts w:ascii="Aptos" w:hAnsi="Aptos" w:cs="Times New Roman"/>
          <w:color w:val="000000" w:themeColor="text1"/>
          <w:szCs w:val="24"/>
        </w:rPr>
        <w:t>IS</w:t>
      </w:r>
      <w:r w:rsidRPr="0036612C">
        <w:rPr>
          <w:rFonts w:ascii="Aptos" w:hAnsi="Aptos" w:cs="Times New Roman"/>
          <w:color w:val="000000" w:themeColor="text1"/>
          <w:szCs w:val="24"/>
        </w:rPr>
        <w:t xml:space="preserve"> adresu </w:t>
      </w:r>
      <w:r w:rsidR="002D7CF9" w:rsidRPr="0036612C">
        <w:rPr>
          <w:rFonts w:ascii="Aptos" w:hAnsi="Aptos" w:cs="Times New Roman"/>
        </w:rPr>
        <w:t>https://viesiejipirkimai.lt</w:t>
      </w:r>
      <w:r w:rsidR="004928A4" w:rsidRPr="0036612C">
        <w:rPr>
          <w:rStyle w:val="FootnoteReference"/>
          <w:rFonts w:ascii="Aptos" w:hAnsi="Aptos" w:cs="Times New Roman"/>
        </w:rPr>
        <w:footnoteReference w:id="2"/>
      </w:r>
      <w:r w:rsidRPr="0036612C">
        <w:rPr>
          <w:rFonts w:ascii="Aptos" w:hAnsi="Aptos" w:cs="Times New Roman"/>
          <w:color w:val="000000" w:themeColor="text1"/>
          <w:szCs w:val="24"/>
        </w:rPr>
        <w:t>.</w:t>
      </w:r>
    </w:p>
    <w:p w14:paraId="2D921A96" w14:textId="72588BCC" w:rsidR="00246CE2" w:rsidRPr="0036612C" w:rsidRDefault="00594FA6" w:rsidP="00077417">
      <w:pPr>
        <w:pStyle w:val="ListParagraph"/>
        <w:numPr>
          <w:ilvl w:val="1"/>
          <w:numId w:val="7"/>
        </w:numPr>
        <w:spacing w:after="120" w:line="240" w:lineRule="auto"/>
        <w:ind w:left="0" w:firstLine="567"/>
        <w:jc w:val="both"/>
        <w:rPr>
          <w:rFonts w:ascii="Aptos" w:hAnsi="Aptos" w:cs="Times New Roman"/>
          <w:bCs/>
          <w:color w:val="000000" w:themeColor="text1"/>
        </w:rPr>
      </w:pPr>
      <w:r w:rsidRPr="0036612C">
        <w:rPr>
          <w:rFonts w:ascii="Aptos" w:hAnsi="Aptos" w:cs="Times New Roman"/>
          <w:bCs/>
          <w:color w:val="000000" w:themeColor="text1"/>
        </w:rPr>
        <w:lastRenderedPageBreak/>
        <w:t>Perkančiosios organizacijos ir tiekėjų bendravimas ir keitimasis informacija vyksta naudojantis CVP</w:t>
      </w:r>
      <w:r w:rsidR="00971170" w:rsidRPr="0036612C">
        <w:rPr>
          <w:rFonts w:ascii="Aptos" w:hAnsi="Aptos" w:cs="Times New Roman"/>
          <w:bCs/>
          <w:color w:val="000000" w:themeColor="text1"/>
        </w:rPr>
        <w:t xml:space="preserve"> </w:t>
      </w:r>
      <w:r w:rsidRPr="0036612C">
        <w:rPr>
          <w:rFonts w:ascii="Aptos" w:hAnsi="Aptos" w:cs="Times New Roman"/>
          <w:bCs/>
          <w:color w:val="000000" w:themeColor="text1"/>
        </w:rPr>
        <w:t>IS priemonėmis, išskyrus:</w:t>
      </w:r>
    </w:p>
    <w:p w14:paraId="28F8B1F2" w14:textId="49F80480" w:rsidR="00246CE2" w:rsidRPr="0036612C" w:rsidRDefault="00EB35C1" w:rsidP="00077417">
      <w:pPr>
        <w:pStyle w:val="ListParagraph"/>
        <w:numPr>
          <w:ilvl w:val="2"/>
          <w:numId w:val="7"/>
        </w:numPr>
        <w:spacing w:after="120" w:line="240" w:lineRule="auto"/>
        <w:ind w:left="0" w:firstLine="567"/>
        <w:jc w:val="both"/>
        <w:rPr>
          <w:rFonts w:ascii="Aptos" w:hAnsi="Aptos" w:cs="Times New Roman"/>
          <w:bCs/>
          <w:color w:val="000000" w:themeColor="text1"/>
        </w:rPr>
      </w:pPr>
      <w:r w:rsidRPr="0036612C">
        <w:rPr>
          <w:rFonts w:ascii="Aptos" w:hAnsi="Aptos" w:cs="Times New Roman"/>
          <w:color w:val="000000" w:themeColor="text1"/>
        </w:rPr>
        <w:t>jeigu mobilizacijos, karo ar nepaprastosios padėties atveju yra CVP IS pažeidimų, dėl kurių negalimas perkančiosios organizacijos ir tiekėjo bendravimas ir keitimasis informacija naudojantis CVP IS;</w:t>
      </w:r>
    </w:p>
    <w:p w14:paraId="5194239C" w14:textId="60097962" w:rsidR="007C3B9B" w:rsidRPr="0036612C" w:rsidRDefault="007C3B9B" w:rsidP="00077417">
      <w:pPr>
        <w:pStyle w:val="ListParagraph"/>
        <w:numPr>
          <w:ilvl w:val="2"/>
          <w:numId w:val="7"/>
        </w:numPr>
        <w:spacing w:after="120" w:line="240" w:lineRule="auto"/>
        <w:ind w:left="0" w:firstLine="567"/>
        <w:jc w:val="both"/>
        <w:rPr>
          <w:rFonts w:ascii="Aptos" w:hAnsi="Aptos" w:cs="Times New Roman"/>
          <w:bCs/>
          <w:color w:val="000000" w:themeColor="text1"/>
        </w:rPr>
      </w:pPr>
      <w:r w:rsidRPr="0036612C">
        <w:rPr>
          <w:rFonts w:ascii="Aptos" w:hAnsi="Aptos" w:cs="Times New Roman"/>
          <w:color w:val="000000" w:themeColor="text1"/>
        </w:rPr>
        <w:t xml:space="preserve">pasirašant ar nutraukiant, vykdant ar keičiant sutartis, jeigu </w:t>
      </w:r>
      <w:r w:rsidR="00D07C12" w:rsidRPr="0036612C">
        <w:rPr>
          <w:rFonts w:ascii="Aptos" w:hAnsi="Aptos" w:cs="Times New Roman"/>
          <w:color w:val="000000" w:themeColor="text1"/>
        </w:rPr>
        <w:t>p</w:t>
      </w:r>
      <w:r w:rsidRPr="0036612C">
        <w:rPr>
          <w:rFonts w:ascii="Aptos" w:hAnsi="Aptos" w:cs="Times New Roman"/>
          <w:color w:val="000000" w:themeColor="text1"/>
        </w:rPr>
        <w:t>erkančioji organizacija nurodo kitas bendravimo priemones</w:t>
      </w:r>
      <w:r w:rsidR="00AC4BE0" w:rsidRPr="0036612C">
        <w:rPr>
          <w:rFonts w:ascii="Aptos" w:hAnsi="Aptos" w:cs="Times New Roman"/>
          <w:color w:val="000000" w:themeColor="text1"/>
        </w:rPr>
        <w:t>.</w:t>
      </w:r>
      <w:r w:rsidRPr="0036612C">
        <w:rPr>
          <w:rFonts w:ascii="Aptos" w:hAnsi="Aptos" w:cs="Times New Roman"/>
          <w:color w:val="000000" w:themeColor="text1"/>
        </w:rPr>
        <w:t xml:space="preserve"> </w:t>
      </w:r>
    </w:p>
    <w:p w14:paraId="5D07B201" w14:textId="6C181258" w:rsidR="00AC4BE0" w:rsidRPr="0036612C" w:rsidRDefault="00AC4BE0" w:rsidP="00077417">
      <w:pPr>
        <w:pStyle w:val="ListParagraph"/>
        <w:numPr>
          <w:ilvl w:val="1"/>
          <w:numId w:val="7"/>
        </w:numPr>
        <w:spacing w:line="240" w:lineRule="auto"/>
        <w:ind w:left="0" w:firstLine="567"/>
        <w:jc w:val="both"/>
        <w:rPr>
          <w:rFonts w:ascii="Aptos" w:hAnsi="Aptos" w:cs="Times New Roman"/>
          <w:bCs/>
          <w:color w:val="000000" w:themeColor="text1"/>
        </w:rPr>
      </w:pPr>
      <w:r w:rsidRPr="0036612C">
        <w:rPr>
          <w:rFonts w:ascii="Aptos" w:hAnsi="Aptos" w:cs="Times New Roman"/>
          <w:bCs/>
          <w:color w:val="000000" w:themeColor="text1"/>
        </w:rPr>
        <w:t>Pasiūlymai teikiami CVP IS priemonėmis</w:t>
      </w:r>
      <w:r w:rsidR="004928A4" w:rsidRPr="0036612C">
        <w:rPr>
          <w:rFonts w:ascii="Aptos" w:hAnsi="Aptos" w:cs="Times New Roman"/>
          <w:bCs/>
          <w:color w:val="000000" w:themeColor="text1"/>
        </w:rPr>
        <w:t xml:space="preserve">. </w:t>
      </w:r>
      <w:r w:rsidRPr="0036612C">
        <w:rPr>
          <w:rFonts w:ascii="Aptos" w:hAnsi="Aptos" w:cs="Times New Roman"/>
          <w:bCs/>
          <w:color w:val="000000" w:themeColor="text1"/>
        </w:rPr>
        <w:t>Instrukcija kaip pateikti pasiūlymą skelbiama Viešųjų pirkimų tarnybos interneto svetainėje</w:t>
      </w:r>
      <w:r w:rsidRPr="0036612C">
        <w:rPr>
          <w:rStyle w:val="FootnoteReference"/>
          <w:rFonts w:ascii="Aptos" w:hAnsi="Aptos" w:cs="Times New Roman"/>
          <w:bCs/>
          <w:color w:val="000000" w:themeColor="text1"/>
        </w:rPr>
        <w:footnoteReference w:id="3"/>
      </w:r>
      <w:r w:rsidRPr="0036612C">
        <w:rPr>
          <w:rFonts w:ascii="Aptos" w:hAnsi="Aptos" w:cs="Times New Roman"/>
          <w:bCs/>
          <w:color w:val="000000" w:themeColor="text1"/>
        </w:rPr>
        <w:t xml:space="preserve">. </w:t>
      </w:r>
    </w:p>
    <w:p w14:paraId="0B44BA77" w14:textId="74254F48" w:rsidR="00AC4BE0" w:rsidRPr="0036612C" w:rsidRDefault="00AC4BE0" w:rsidP="00077417">
      <w:pPr>
        <w:pStyle w:val="ListParagraph"/>
        <w:numPr>
          <w:ilvl w:val="1"/>
          <w:numId w:val="7"/>
        </w:numPr>
        <w:spacing w:line="240" w:lineRule="auto"/>
        <w:ind w:left="0" w:firstLine="567"/>
        <w:jc w:val="both"/>
        <w:rPr>
          <w:rFonts w:ascii="Aptos" w:hAnsi="Aptos" w:cs="Times New Roman"/>
          <w:bCs/>
          <w:color w:val="000000" w:themeColor="text1"/>
        </w:rPr>
      </w:pPr>
      <w:r w:rsidRPr="0036612C">
        <w:rPr>
          <w:rFonts w:ascii="Aptos" w:hAnsi="Aptos" w:cs="Times New Roman"/>
          <w:bCs/>
          <w:color w:val="000000" w:themeColor="text1"/>
        </w:rPr>
        <w:t xml:space="preserve">Pasiūlymai pateikti CVP IS susirašinėjimo priemonėmis nesilaikant </w:t>
      </w:r>
      <w:r w:rsidR="005706E2" w:rsidRPr="0036612C">
        <w:rPr>
          <w:rFonts w:ascii="Aptos" w:hAnsi="Aptos" w:cs="Times New Roman"/>
          <w:bCs/>
          <w:color w:val="000000" w:themeColor="text1"/>
        </w:rPr>
        <w:t>P</w:t>
      </w:r>
      <w:r w:rsidRPr="0036612C">
        <w:rPr>
          <w:rFonts w:ascii="Aptos" w:hAnsi="Aptos" w:cs="Times New Roman"/>
          <w:bCs/>
          <w:color w:val="000000" w:themeColor="text1"/>
        </w:rPr>
        <w:t>irkimo dokumentų 5.5 punkto ir (ar)</w:t>
      </w:r>
      <w:r w:rsidR="009777BA" w:rsidRPr="0036612C">
        <w:rPr>
          <w:rFonts w:ascii="Aptos" w:hAnsi="Aptos" w:cs="Times New Roman"/>
          <w:bCs/>
          <w:color w:val="000000" w:themeColor="text1"/>
        </w:rPr>
        <w:t xml:space="preserve"> </w:t>
      </w:r>
      <w:r w:rsidR="00D07C12" w:rsidRPr="0036612C">
        <w:rPr>
          <w:rFonts w:ascii="Aptos" w:hAnsi="Aptos" w:cs="Times New Roman"/>
          <w:bCs/>
          <w:color w:val="000000" w:themeColor="text1"/>
        </w:rPr>
        <w:t>P</w:t>
      </w:r>
      <w:r w:rsidR="009777BA" w:rsidRPr="0036612C">
        <w:rPr>
          <w:rFonts w:ascii="Aptos" w:hAnsi="Aptos" w:cs="Times New Roman"/>
          <w:bCs/>
          <w:color w:val="000000" w:themeColor="text1"/>
        </w:rPr>
        <w:t xml:space="preserve">irkimo dokumentų 15 skyriuje </w:t>
      </w:r>
      <w:r w:rsidR="005706E2" w:rsidRPr="0036612C">
        <w:rPr>
          <w:rFonts w:ascii="Aptos" w:hAnsi="Aptos" w:cs="Times New Roman"/>
          <w:bCs/>
          <w:color w:val="000000" w:themeColor="text1"/>
        </w:rPr>
        <w:t xml:space="preserve">„Reikalavimai pasiūlymų rengimui ir pateikimui“ </w:t>
      </w:r>
      <w:r w:rsidRPr="0036612C">
        <w:rPr>
          <w:rFonts w:ascii="Aptos" w:hAnsi="Aptos" w:cs="Times New Roman"/>
          <w:bCs/>
          <w:color w:val="000000" w:themeColor="text1"/>
        </w:rPr>
        <w:t>nustatytos teikimo tvarkos, bus laikomi negautais ir nebus vertinami. Pasiūlymai pateikti ne CVP IS priemonėmis (pvz. popierinėje laikmenoje vokuose) bus grąžinami tiekėjams, bus laikomi negautais ir nebus vertinami.</w:t>
      </w:r>
    </w:p>
    <w:p w14:paraId="593B9836" w14:textId="6F31777B" w:rsidR="001D7492" w:rsidRPr="0036612C" w:rsidRDefault="00753948" w:rsidP="00077417">
      <w:pPr>
        <w:pStyle w:val="Heading1"/>
        <w:numPr>
          <w:ilvl w:val="0"/>
          <w:numId w:val="7"/>
        </w:numPr>
        <w:tabs>
          <w:tab w:val="left" w:pos="567"/>
        </w:tabs>
        <w:ind w:left="0" w:firstLine="0"/>
        <w:contextualSpacing/>
        <w:rPr>
          <w:rFonts w:ascii="Aptos" w:hAnsi="Aptos" w:cs="Times New Roman"/>
          <w:color w:val="000000" w:themeColor="text1"/>
        </w:rPr>
      </w:pPr>
      <w:bookmarkStart w:id="14" w:name="_Ref38446835"/>
      <w:bookmarkStart w:id="15" w:name="_Toc236308979"/>
      <w:r w:rsidRPr="0036612C">
        <w:rPr>
          <w:rFonts w:ascii="Aptos" w:hAnsi="Aptos" w:cs="Times New Roman"/>
          <w:color w:val="000000" w:themeColor="text1"/>
        </w:rPr>
        <w:t>Pirkimo dokumentų paaiškinima</w:t>
      </w:r>
      <w:r w:rsidR="00D22226" w:rsidRPr="0036612C">
        <w:rPr>
          <w:rFonts w:ascii="Aptos" w:hAnsi="Aptos" w:cs="Times New Roman"/>
          <w:color w:val="000000" w:themeColor="text1"/>
        </w:rPr>
        <w:t>i</w:t>
      </w:r>
      <w:r w:rsidRPr="0036612C">
        <w:rPr>
          <w:rFonts w:ascii="Aptos" w:hAnsi="Aptos" w:cs="Times New Roman"/>
          <w:color w:val="000000" w:themeColor="text1"/>
        </w:rPr>
        <w:t xml:space="preserve"> ir patikslinima</w:t>
      </w:r>
      <w:r w:rsidR="00D22226" w:rsidRPr="0036612C">
        <w:rPr>
          <w:rFonts w:ascii="Aptos" w:hAnsi="Aptos" w:cs="Times New Roman"/>
          <w:color w:val="000000" w:themeColor="text1"/>
        </w:rPr>
        <w:t>i</w:t>
      </w:r>
      <w:bookmarkEnd w:id="14"/>
      <w:bookmarkEnd w:id="15"/>
      <w:r w:rsidR="00F34532" w:rsidRPr="0036612C">
        <w:rPr>
          <w:rFonts w:ascii="Aptos" w:hAnsi="Aptos" w:cs="Times New Roman"/>
          <w:color w:val="000000" w:themeColor="text1"/>
        </w:rPr>
        <w:t xml:space="preserve"> </w:t>
      </w:r>
    </w:p>
    <w:p w14:paraId="3276A78A" w14:textId="28FFE000" w:rsidR="004635E0" w:rsidRPr="0036612C" w:rsidRDefault="00D22226" w:rsidP="00077417">
      <w:pPr>
        <w:pStyle w:val="ListParagraph"/>
        <w:numPr>
          <w:ilvl w:val="1"/>
          <w:numId w:val="7"/>
        </w:numPr>
        <w:spacing w:after="0" w:line="240" w:lineRule="auto"/>
        <w:ind w:left="0" w:firstLine="567"/>
        <w:jc w:val="both"/>
        <w:rPr>
          <w:rFonts w:ascii="Aptos" w:hAnsi="Aptos" w:cs="Times New Roman"/>
          <w:iCs/>
          <w:color w:val="000000" w:themeColor="text1"/>
        </w:rPr>
      </w:pPr>
      <w:bookmarkStart w:id="16" w:name="_Ref37253797"/>
      <w:r w:rsidRPr="0036612C">
        <w:rPr>
          <w:rFonts w:ascii="Aptos" w:hAnsi="Aptos" w:cs="Times New Roman"/>
          <w:color w:val="000000" w:themeColor="text1"/>
        </w:rPr>
        <w:t xml:space="preserve">Tiekėjai </w:t>
      </w:r>
      <w:r w:rsidR="00D07C12" w:rsidRPr="0036612C">
        <w:rPr>
          <w:rFonts w:ascii="Aptos" w:hAnsi="Aptos" w:cs="Times New Roman"/>
          <w:color w:val="000000" w:themeColor="text1"/>
        </w:rPr>
        <w:t>P</w:t>
      </w:r>
      <w:r w:rsidR="004F30E1" w:rsidRPr="0036612C">
        <w:rPr>
          <w:rFonts w:ascii="Aptos" w:hAnsi="Aptos" w:cs="Times New Roman"/>
          <w:color w:val="000000" w:themeColor="text1"/>
        </w:rPr>
        <w:t xml:space="preserve">irkimo </w:t>
      </w:r>
      <w:r w:rsidR="00D07C12" w:rsidRPr="0036612C">
        <w:rPr>
          <w:rFonts w:ascii="Aptos" w:hAnsi="Aptos" w:cs="Times New Roman"/>
          <w:color w:val="000000" w:themeColor="text1"/>
        </w:rPr>
        <w:t>dokumentų</w:t>
      </w:r>
      <w:r w:rsidR="004F30E1" w:rsidRPr="0036612C">
        <w:rPr>
          <w:rFonts w:ascii="Aptos" w:hAnsi="Aptos" w:cs="Times New Roman"/>
          <w:color w:val="000000" w:themeColor="text1"/>
        </w:rPr>
        <w:t xml:space="preserve"> </w:t>
      </w:r>
      <w:r w:rsidR="00963E07" w:rsidRPr="0036612C">
        <w:rPr>
          <w:rFonts w:ascii="Aptos" w:hAnsi="Aptos" w:cs="Times New Roman"/>
          <w:color w:val="000000" w:themeColor="text1"/>
        </w:rPr>
        <w:fldChar w:fldCharType="begin"/>
      </w:r>
      <w:r w:rsidR="00963E07" w:rsidRPr="0036612C">
        <w:rPr>
          <w:rFonts w:ascii="Aptos" w:hAnsi="Aptos" w:cs="Times New Roman"/>
          <w:color w:val="000000" w:themeColor="text1"/>
        </w:rPr>
        <w:instrText xml:space="preserve"> REF _Ref38446847 \r \h  \* MERGEFORMAT </w:instrText>
      </w:r>
      <w:r w:rsidR="00963E07" w:rsidRPr="0036612C">
        <w:rPr>
          <w:rFonts w:ascii="Aptos" w:hAnsi="Aptos" w:cs="Times New Roman"/>
          <w:color w:val="000000" w:themeColor="text1"/>
        </w:rPr>
      </w:r>
      <w:r w:rsidR="00963E07"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5</w:t>
      </w:r>
      <w:r w:rsidR="00963E07" w:rsidRPr="0036612C">
        <w:rPr>
          <w:rFonts w:ascii="Aptos" w:hAnsi="Aptos" w:cs="Times New Roman"/>
          <w:color w:val="000000" w:themeColor="text1"/>
        </w:rPr>
        <w:fldChar w:fldCharType="end"/>
      </w:r>
      <w:r w:rsidR="00EE2914" w:rsidRPr="0036612C">
        <w:rPr>
          <w:rFonts w:ascii="Aptos" w:hAnsi="Aptos" w:cs="Times New Roman"/>
          <w:color w:val="000000" w:themeColor="text1"/>
        </w:rPr>
        <w:t xml:space="preserve"> </w:t>
      </w:r>
      <w:r w:rsidR="004F30E1" w:rsidRPr="0036612C">
        <w:rPr>
          <w:rFonts w:ascii="Aptos" w:hAnsi="Aptos" w:cs="Times New Roman"/>
          <w:color w:val="000000" w:themeColor="text1"/>
        </w:rPr>
        <w:t>skyriuje</w:t>
      </w:r>
      <w:r w:rsidR="00EE2914" w:rsidRPr="0036612C">
        <w:rPr>
          <w:rFonts w:ascii="Aptos" w:hAnsi="Aptos" w:cs="Times New Roman"/>
          <w:color w:val="000000" w:themeColor="text1"/>
        </w:rPr>
        <w:t xml:space="preserve"> </w:t>
      </w:r>
      <w:r w:rsidR="006C613D" w:rsidRPr="0036612C">
        <w:rPr>
          <w:rFonts w:ascii="Aptos" w:hAnsi="Aptos" w:cs="Times New Roman"/>
          <w:color w:val="000000" w:themeColor="text1"/>
        </w:rPr>
        <w:t>„</w:t>
      </w:r>
      <w:r w:rsidR="006C613D" w:rsidRPr="0036612C">
        <w:rPr>
          <w:rFonts w:ascii="Aptos" w:hAnsi="Aptos" w:cs="Times New Roman"/>
          <w:color w:val="000000" w:themeColor="text1"/>
        </w:rPr>
        <w:fldChar w:fldCharType="begin"/>
      </w:r>
      <w:r w:rsidR="006C613D" w:rsidRPr="0036612C">
        <w:rPr>
          <w:rFonts w:ascii="Aptos" w:hAnsi="Aptos" w:cs="Times New Roman"/>
          <w:color w:val="000000" w:themeColor="text1"/>
        </w:rPr>
        <w:instrText xml:space="preserve"> REF _Ref38446847 \h  \* MERGEFORMAT </w:instrText>
      </w:r>
      <w:r w:rsidR="006C613D" w:rsidRPr="0036612C">
        <w:rPr>
          <w:rFonts w:ascii="Aptos" w:hAnsi="Aptos" w:cs="Times New Roman"/>
          <w:color w:val="000000" w:themeColor="text1"/>
        </w:rPr>
      </w:r>
      <w:r w:rsidR="006C613D"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Perkančiosios organizacijos ir tiekėjų bendravimo ir keitimosi informacija priemonės</w:t>
      </w:r>
      <w:r w:rsidR="006C613D" w:rsidRPr="0036612C">
        <w:rPr>
          <w:rFonts w:ascii="Aptos" w:hAnsi="Aptos" w:cs="Times New Roman"/>
          <w:color w:val="000000" w:themeColor="text1"/>
        </w:rPr>
        <w:fldChar w:fldCharType="end"/>
      </w:r>
      <w:r w:rsidR="006C613D" w:rsidRPr="0036612C">
        <w:rPr>
          <w:rFonts w:ascii="Aptos" w:hAnsi="Aptos" w:cs="Times New Roman"/>
          <w:color w:val="000000" w:themeColor="text1"/>
        </w:rPr>
        <w:t xml:space="preserve">“ ir </w:t>
      </w:r>
      <w:r w:rsidR="00D07C12" w:rsidRPr="0036612C">
        <w:rPr>
          <w:rFonts w:ascii="Aptos" w:hAnsi="Aptos" w:cs="Times New Roman"/>
          <w:color w:val="000000" w:themeColor="text1"/>
        </w:rPr>
        <w:t>P</w:t>
      </w:r>
      <w:r w:rsidR="006C613D" w:rsidRPr="0036612C">
        <w:rPr>
          <w:rFonts w:ascii="Aptos" w:hAnsi="Aptos" w:cs="Times New Roman"/>
          <w:color w:val="000000" w:themeColor="text1"/>
        </w:rPr>
        <w:t xml:space="preserve">irkimo </w:t>
      </w:r>
      <w:r w:rsidR="00D07C12" w:rsidRPr="0036612C">
        <w:rPr>
          <w:rFonts w:ascii="Aptos" w:hAnsi="Aptos" w:cs="Times New Roman"/>
          <w:color w:val="000000" w:themeColor="text1"/>
        </w:rPr>
        <w:t>dokumentų</w:t>
      </w:r>
      <w:r w:rsidR="006C613D" w:rsidRPr="0036612C">
        <w:rPr>
          <w:rFonts w:ascii="Aptos" w:hAnsi="Aptos" w:cs="Times New Roman"/>
          <w:color w:val="000000" w:themeColor="text1"/>
        </w:rPr>
        <w:t xml:space="preserve"> </w:t>
      </w:r>
      <w:r w:rsidR="00963E07" w:rsidRPr="0036612C">
        <w:rPr>
          <w:rFonts w:ascii="Aptos" w:hAnsi="Aptos" w:cs="Times New Roman"/>
          <w:color w:val="000000" w:themeColor="text1"/>
        </w:rPr>
        <w:fldChar w:fldCharType="begin"/>
      </w:r>
      <w:r w:rsidR="00963E07" w:rsidRPr="0036612C">
        <w:rPr>
          <w:rFonts w:ascii="Aptos" w:hAnsi="Aptos" w:cs="Times New Roman"/>
          <w:color w:val="000000" w:themeColor="text1"/>
        </w:rPr>
        <w:instrText xml:space="preserve"> REF _Ref38970696 \r \h  \* MERGEFORMAT </w:instrText>
      </w:r>
      <w:r w:rsidR="00963E07" w:rsidRPr="0036612C">
        <w:rPr>
          <w:rFonts w:ascii="Aptos" w:hAnsi="Aptos" w:cs="Times New Roman"/>
          <w:color w:val="000000" w:themeColor="text1"/>
        </w:rPr>
      </w:r>
      <w:r w:rsidR="00963E07"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2</w:t>
      </w:r>
      <w:r w:rsidR="00963E07" w:rsidRPr="0036612C">
        <w:rPr>
          <w:rFonts w:ascii="Aptos" w:hAnsi="Aptos" w:cs="Times New Roman"/>
          <w:color w:val="000000" w:themeColor="text1"/>
        </w:rPr>
        <w:fldChar w:fldCharType="end"/>
      </w:r>
      <w:r w:rsidR="006C613D" w:rsidRPr="0036612C">
        <w:rPr>
          <w:rFonts w:ascii="Aptos" w:hAnsi="Aptos" w:cs="Times New Roman"/>
          <w:color w:val="000000" w:themeColor="text1"/>
        </w:rPr>
        <w:t xml:space="preserve"> skyriuje „</w:t>
      </w:r>
      <w:r w:rsidR="006C613D" w:rsidRPr="0036612C">
        <w:rPr>
          <w:rFonts w:ascii="Aptos" w:hAnsi="Aptos" w:cs="Times New Roman"/>
          <w:color w:val="000000" w:themeColor="text1"/>
        </w:rPr>
        <w:fldChar w:fldCharType="begin"/>
      </w:r>
      <w:r w:rsidR="006C613D" w:rsidRPr="0036612C">
        <w:rPr>
          <w:rFonts w:ascii="Aptos" w:hAnsi="Aptos" w:cs="Times New Roman"/>
          <w:color w:val="000000" w:themeColor="text1"/>
        </w:rPr>
        <w:instrText xml:space="preserve"> REF _Ref38970696 \h  \* MERGEFORMAT </w:instrText>
      </w:r>
      <w:r w:rsidR="006C613D" w:rsidRPr="0036612C">
        <w:rPr>
          <w:rFonts w:ascii="Aptos" w:hAnsi="Aptos" w:cs="Times New Roman"/>
          <w:color w:val="000000" w:themeColor="text1"/>
        </w:rPr>
      </w:r>
      <w:r w:rsidR="006C613D"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Terminai</w:t>
      </w:r>
      <w:r w:rsidR="006C613D" w:rsidRPr="0036612C">
        <w:rPr>
          <w:rFonts w:ascii="Aptos" w:hAnsi="Aptos" w:cs="Times New Roman"/>
          <w:color w:val="000000" w:themeColor="text1"/>
        </w:rPr>
        <w:fldChar w:fldCharType="end"/>
      </w:r>
      <w:r w:rsidR="006C613D" w:rsidRPr="0036612C">
        <w:rPr>
          <w:rFonts w:ascii="Aptos" w:hAnsi="Aptos" w:cs="Times New Roman"/>
          <w:color w:val="000000" w:themeColor="text1"/>
        </w:rPr>
        <w:t>“</w:t>
      </w:r>
      <w:r w:rsidR="00EE2914" w:rsidRPr="0036612C">
        <w:rPr>
          <w:rFonts w:ascii="Aptos" w:hAnsi="Aptos" w:cs="Times New Roman"/>
          <w:color w:val="000000" w:themeColor="text1"/>
        </w:rPr>
        <w:t xml:space="preserve"> </w:t>
      </w:r>
      <w:r w:rsidR="006C613D" w:rsidRPr="0036612C">
        <w:rPr>
          <w:rFonts w:ascii="Aptos" w:hAnsi="Aptos" w:cs="Times New Roman"/>
          <w:color w:val="000000" w:themeColor="text1"/>
        </w:rPr>
        <w:t>nustatytomis priemonėmis ir terminais</w:t>
      </w:r>
      <w:r w:rsidRPr="0036612C">
        <w:rPr>
          <w:rFonts w:ascii="Aptos" w:hAnsi="Aptos" w:cs="Times New Roman"/>
          <w:color w:val="000000" w:themeColor="text1"/>
        </w:rPr>
        <w:t xml:space="preserve"> gali prašyti, kad perkančioji organizacija paaiškintų </w:t>
      </w:r>
      <w:r w:rsidR="00401CAD" w:rsidRPr="0036612C">
        <w:rPr>
          <w:rFonts w:ascii="Aptos" w:hAnsi="Aptos" w:cs="Times New Roman"/>
          <w:color w:val="000000" w:themeColor="text1"/>
        </w:rPr>
        <w:t xml:space="preserve">arba </w:t>
      </w:r>
      <w:r w:rsidR="00443FEB" w:rsidRPr="0036612C">
        <w:rPr>
          <w:rFonts w:ascii="Aptos" w:hAnsi="Aptos" w:cs="Times New Roman"/>
          <w:color w:val="000000" w:themeColor="text1"/>
        </w:rPr>
        <w:t>patikslintų</w:t>
      </w:r>
      <w:r w:rsidR="00401CAD" w:rsidRPr="0036612C">
        <w:rPr>
          <w:rFonts w:ascii="Aptos" w:hAnsi="Aptos" w:cs="Times New Roman"/>
          <w:color w:val="000000" w:themeColor="text1"/>
        </w:rPr>
        <w:t xml:space="preserve"> </w:t>
      </w:r>
      <w:r w:rsidR="00D07C12" w:rsidRPr="0036612C">
        <w:rPr>
          <w:rFonts w:ascii="Aptos" w:hAnsi="Aptos" w:cs="Times New Roman"/>
          <w:color w:val="000000" w:themeColor="text1"/>
        </w:rPr>
        <w:t>P</w:t>
      </w:r>
      <w:r w:rsidRPr="0036612C">
        <w:rPr>
          <w:rFonts w:ascii="Aptos" w:hAnsi="Aptos" w:cs="Times New Roman"/>
          <w:color w:val="000000" w:themeColor="text1"/>
        </w:rPr>
        <w:t>irkimo dokumentus</w:t>
      </w:r>
      <w:bookmarkEnd w:id="16"/>
      <w:r w:rsidR="006C613D" w:rsidRPr="0036612C">
        <w:rPr>
          <w:rFonts w:ascii="Aptos" w:hAnsi="Aptos" w:cs="Times New Roman"/>
          <w:color w:val="000000" w:themeColor="text1"/>
        </w:rPr>
        <w:t>.</w:t>
      </w:r>
    </w:p>
    <w:p w14:paraId="264FB851" w14:textId="07470F72" w:rsidR="00DF7D38" w:rsidRPr="0036612C" w:rsidRDefault="00946722" w:rsidP="00077417">
      <w:pPr>
        <w:pStyle w:val="ListParagraph"/>
        <w:numPr>
          <w:ilvl w:val="1"/>
          <w:numId w:val="7"/>
        </w:numPr>
        <w:spacing w:after="120" w:line="240" w:lineRule="auto"/>
        <w:ind w:left="0" w:firstLine="567"/>
        <w:jc w:val="both"/>
        <w:rPr>
          <w:rFonts w:ascii="Aptos" w:hAnsi="Aptos" w:cs="Times New Roman"/>
          <w:iCs/>
          <w:color w:val="000000" w:themeColor="text1"/>
        </w:rPr>
      </w:pPr>
      <w:r w:rsidRPr="0036612C">
        <w:rPr>
          <w:rFonts w:ascii="Aptos" w:eastAsia="Calibri" w:hAnsi="Aptos" w:cs="Times New Roman"/>
          <w:color w:val="000000" w:themeColor="text1"/>
        </w:rPr>
        <w:t xml:space="preserve">Tiekėjai turėtų būti aktyvūs ir pateikti klausimus ar paprašyti paaiškinti </w:t>
      </w:r>
      <w:r w:rsidR="005706E2" w:rsidRPr="0036612C">
        <w:rPr>
          <w:rFonts w:ascii="Aptos" w:eastAsia="Calibri" w:hAnsi="Aptos" w:cs="Times New Roman"/>
          <w:color w:val="000000" w:themeColor="text1"/>
        </w:rPr>
        <w:t>P</w:t>
      </w:r>
      <w:r w:rsidRPr="0036612C">
        <w:rPr>
          <w:rFonts w:ascii="Aptos" w:eastAsia="Calibri" w:hAnsi="Aptos" w:cs="Times New Roman"/>
          <w:color w:val="000000" w:themeColor="text1"/>
        </w:rPr>
        <w:t xml:space="preserve">irkimo dokumentus iš karto juos išanalizavę, atsižvelgdami į tai, kad terminas, skirtas pateikti klausimams ir prašymams, yra ribotas. </w:t>
      </w:r>
      <w:r w:rsidR="00DF7D38" w:rsidRPr="0036612C">
        <w:rPr>
          <w:rFonts w:ascii="Aptos" w:hAnsi="Aptos" w:cs="Times New Roman"/>
          <w:color w:val="000000" w:themeColor="text1"/>
        </w:rPr>
        <w:t xml:space="preserve">Pirkimo dokumentų paaiškinimai ir patikslinimai skelbiami CVP IS priemonėmis ir siunčiami </w:t>
      </w:r>
      <w:r w:rsidR="00BC7052" w:rsidRPr="0036612C">
        <w:rPr>
          <w:rFonts w:ascii="Aptos" w:hAnsi="Aptos" w:cs="Times New Roman"/>
          <w:color w:val="000000" w:themeColor="text1"/>
        </w:rPr>
        <w:t>prašymą</w:t>
      </w:r>
      <w:r w:rsidR="00DF7D38" w:rsidRPr="0036612C">
        <w:rPr>
          <w:rFonts w:ascii="Aptos" w:hAnsi="Aptos" w:cs="Times New Roman"/>
          <w:color w:val="000000" w:themeColor="text1"/>
        </w:rPr>
        <w:t xml:space="preserve"> pateikusiam bei visiems prie pirkimo prisijungusiems tiekėjams</w:t>
      </w:r>
      <w:r w:rsidR="00BC7052" w:rsidRPr="0036612C">
        <w:rPr>
          <w:rFonts w:ascii="Aptos" w:hAnsi="Aptos" w:cs="Times New Roman"/>
          <w:color w:val="000000" w:themeColor="text1"/>
        </w:rPr>
        <w:t>, neatskleidžiant prašymą pateikusio</w:t>
      </w:r>
      <w:r w:rsidR="00EE6E84" w:rsidRPr="0036612C">
        <w:rPr>
          <w:rFonts w:ascii="Aptos" w:hAnsi="Aptos" w:cs="Times New Roman"/>
          <w:color w:val="000000" w:themeColor="text1"/>
        </w:rPr>
        <w:t>jo</w:t>
      </w:r>
      <w:r w:rsidR="00BC7052" w:rsidRPr="0036612C">
        <w:rPr>
          <w:rFonts w:ascii="Aptos" w:hAnsi="Aptos" w:cs="Times New Roman"/>
          <w:color w:val="000000" w:themeColor="text1"/>
        </w:rPr>
        <w:t xml:space="preserve"> tapatybės</w:t>
      </w:r>
      <w:r w:rsidR="00DF7D38" w:rsidRPr="0036612C">
        <w:rPr>
          <w:rFonts w:ascii="Aptos" w:hAnsi="Aptos" w:cs="Times New Roman"/>
          <w:color w:val="000000" w:themeColor="text1"/>
        </w:rPr>
        <w:t xml:space="preserve">. Jei paaiškinimai ar patikslinimai teikiami perkančiosios organizacijos iniciatyva, jie skelbiami CVP IS priemonėmis. </w:t>
      </w:r>
      <w:r w:rsidR="00AD5DD1" w:rsidRPr="0036612C">
        <w:rPr>
          <w:rFonts w:ascii="Aptos" w:hAnsi="Aptos" w:cs="Times New Roman"/>
          <w:iCs/>
          <w:color w:val="000000" w:themeColor="text1"/>
        </w:rPr>
        <w:t xml:space="preserve">Tiekėjui, prieš teikiant pasiūlymą rekomenduojama pasitikrinti, ar perkančioji organizacija nėra paskelbusi </w:t>
      </w:r>
      <w:r w:rsidR="00D07C12" w:rsidRPr="0036612C">
        <w:rPr>
          <w:rFonts w:ascii="Aptos" w:hAnsi="Aptos" w:cs="Times New Roman"/>
          <w:iCs/>
          <w:color w:val="000000" w:themeColor="text1"/>
        </w:rPr>
        <w:t>P</w:t>
      </w:r>
      <w:r w:rsidR="00AD5DD1" w:rsidRPr="0036612C">
        <w:rPr>
          <w:rFonts w:ascii="Aptos" w:hAnsi="Aptos" w:cs="Times New Roman"/>
          <w:iCs/>
          <w:color w:val="000000" w:themeColor="text1"/>
        </w:rPr>
        <w:t>irkimo dokumentų paaiškinimų, patikslinimų.</w:t>
      </w:r>
    </w:p>
    <w:p w14:paraId="6F58BF0B" w14:textId="09C0EE35" w:rsidR="008C7B15" w:rsidRPr="0036612C" w:rsidRDefault="00DF7D38" w:rsidP="00077417">
      <w:pPr>
        <w:pStyle w:val="ListParagraph"/>
        <w:numPr>
          <w:ilvl w:val="1"/>
          <w:numId w:val="7"/>
        </w:numPr>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Jei perkančioji organizacija paaiškinimų ar patikslinimų nepateikia iki </w:t>
      </w:r>
      <w:r w:rsidR="00D07C12" w:rsidRPr="0036612C">
        <w:rPr>
          <w:rFonts w:ascii="Aptos" w:hAnsi="Aptos" w:cs="Times New Roman"/>
          <w:color w:val="000000" w:themeColor="text1"/>
        </w:rPr>
        <w:t>P</w:t>
      </w:r>
      <w:r w:rsidR="006C613D" w:rsidRPr="0036612C">
        <w:rPr>
          <w:rFonts w:ascii="Aptos" w:hAnsi="Aptos" w:cs="Times New Roman"/>
          <w:color w:val="000000" w:themeColor="text1"/>
        </w:rPr>
        <w:t xml:space="preserve">irkimo </w:t>
      </w:r>
      <w:r w:rsidR="00D07C12" w:rsidRPr="0036612C">
        <w:rPr>
          <w:rFonts w:ascii="Aptos" w:hAnsi="Aptos" w:cs="Times New Roman"/>
          <w:color w:val="000000" w:themeColor="text1"/>
        </w:rPr>
        <w:t xml:space="preserve">dokumentų </w:t>
      </w:r>
      <w:r w:rsidR="00346410" w:rsidRPr="0036612C">
        <w:rPr>
          <w:rFonts w:ascii="Aptos" w:hAnsi="Aptos" w:cs="Times New Roman"/>
          <w:color w:val="000000" w:themeColor="text1"/>
        </w:rPr>
        <w:fldChar w:fldCharType="begin"/>
      </w:r>
      <w:r w:rsidR="00346410" w:rsidRPr="0036612C">
        <w:rPr>
          <w:rFonts w:ascii="Aptos" w:hAnsi="Aptos" w:cs="Times New Roman"/>
          <w:color w:val="000000" w:themeColor="text1"/>
        </w:rPr>
        <w:instrText xml:space="preserve"> REF _Ref38970696 \r \h  \* MERGEFORMAT </w:instrText>
      </w:r>
      <w:r w:rsidR="00346410" w:rsidRPr="0036612C">
        <w:rPr>
          <w:rFonts w:ascii="Aptos" w:hAnsi="Aptos" w:cs="Times New Roman"/>
          <w:color w:val="000000" w:themeColor="text1"/>
        </w:rPr>
      </w:r>
      <w:r w:rsidR="00346410"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2</w:t>
      </w:r>
      <w:r w:rsidR="00346410" w:rsidRPr="0036612C">
        <w:rPr>
          <w:rFonts w:ascii="Aptos" w:hAnsi="Aptos" w:cs="Times New Roman"/>
          <w:color w:val="000000" w:themeColor="text1"/>
        </w:rPr>
        <w:fldChar w:fldCharType="end"/>
      </w:r>
      <w:r w:rsidR="00346410" w:rsidRPr="0036612C">
        <w:rPr>
          <w:rFonts w:ascii="Aptos" w:hAnsi="Aptos" w:cs="Times New Roman"/>
          <w:color w:val="000000" w:themeColor="text1"/>
        </w:rPr>
        <w:t xml:space="preserve"> skyriuje „</w:t>
      </w:r>
      <w:r w:rsidR="00346410" w:rsidRPr="0036612C">
        <w:rPr>
          <w:rFonts w:ascii="Aptos" w:hAnsi="Aptos" w:cs="Times New Roman"/>
          <w:color w:val="000000" w:themeColor="text1"/>
        </w:rPr>
        <w:fldChar w:fldCharType="begin"/>
      </w:r>
      <w:r w:rsidR="00346410" w:rsidRPr="0036612C">
        <w:rPr>
          <w:rFonts w:ascii="Aptos" w:hAnsi="Aptos" w:cs="Times New Roman"/>
          <w:color w:val="000000" w:themeColor="text1"/>
        </w:rPr>
        <w:instrText xml:space="preserve"> REF _Ref38970696 \h  \* MERGEFORMAT </w:instrText>
      </w:r>
      <w:r w:rsidR="00346410" w:rsidRPr="0036612C">
        <w:rPr>
          <w:rFonts w:ascii="Aptos" w:hAnsi="Aptos" w:cs="Times New Roman"/>
          <w:color w:val="000000" w:themeColor="text1"/>
        </w:rPr>
      </w:r>
      <w:r w:rsidR="00346410"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Terminai</w:t>
      </w:r>
      <w:r w:rsidR="00346410" w:rsidRPr="0036612C">
        <w:rPr>
          <w:rFonts w:ascii="Aptos" w:hAnsi="Aptos" w:cs="Times New Roman"/>
          <w:color w:val="000000" w:themeColor="text1"/>
        </w:rPr>
        <w:fldChar w:fldCharType="end"/>
      </w:r>
      <w:r w:rsidR="00346410" w:rsidRPr="0036612C">
        <w:rPr>
          <w:rFonts w:ascii="Aptos" w:hAnsi="Aptos" w:cs="Times New Roman"/>
          <w:color w:val="000000" w:themeColor="text1"/>
        </w:rPr>
        <w:t>“</w:t>
      </w:r>
      <w:r w:rsidR="006C613D" w:rsidRPr="0036612C">
        <w:rPr>
          <w:rFonts w:ascii="Aptos" w:hAnsi="Aptos" w:cs="Times New Roman"/>
          <w:color w:val="000000" w:themeColor="text1"/>
        </w:rPr>
        <w:t xml:space="preserve"> </w:t>
      </w:r>
      <w:r w:rsidRPr="0036612C">
        <w:rPr>
          <w:rFonts w:ascii="Aptos" w:hAnsi="Aptos" w:cs="Times New Roman"/>
          <w:color w:val="000000" w:themeColor="text1"/>
          <w:lang w:eastAsia="en-US"/>
        </w:rPr>
        <w:t>nurodyto termino (</w:t>
      </w:r>
      <w:r w:rsidR="00E551FE" w:rsidRPr="0036612C">
        <w:rPr>
          <w:rFonts w:ascii="Aptos" w:hAnsi="Aptos" w:cs="Times New Roman"/>
          <w:color w:val="000000" w:themeColor="text1"/>
          <w:lang w:eastAsia="en-US"/>
        </w:rPr>
        <w:t xml:space="preserve">tiekėjui </w:t>
      </w:r>
      <w:r w:rsidRPr="0036612C">
        <w:rPr>
          <w:rFonts w:ascii="Aptos" w:hAnsi="Aptos" w:cs="Times New Roman"/>
          <w:color w:val="000000" w:themeColor="text1"/>
          <w:lang w:eastAsia="en-US"/>
        </w:rPr>
        <w:t>laiku pateikus prašymą paaiškinti, patikslinti</w:t>
      </w:r>
      <w:r w:rsidR="00EE6E84" w:rsidRPr="0036612C">
        <w:rPr>
          <w:rFonts w:ascii="Aptos" w:hAnsi="Aptos" w:cs="Times New Roman"/>
          <w:color w:val="000000" w:themeColor="text1"/>
          <w:lang w:eastAsia="en-US"/>
        </w:rPr>
        <w:t xml:space="preserve"> arba, kai informacija tikslinama perkančiosios organizacijos iniciatyva</w:t>
      </w:r>
      <w:r w:rsidRPr="0036612C">
        <w:rPr>
          <w:rFonts w:ascii="Aptos" w:hAnsi="Aptos" w:cs="Times New Roman"/>
          <w:color w:val="000000" w:themeColor="text1"/>
          <w:lang w:eastAsia="en-US"/>
        </w:rPr>
        <w:t>)</w:t>
      </w:r>
      <w:r w:rsidR="00443FEB" w:rsidRPr="0036612C">
        <w:rPr>
          <w:rFonts w:ascii="Aptos" w:hAnsi="Aptos" w:cs="Times New Roman"/>
          <w:color w:val="000000" w:themeColor="text1"/>
          <w:lang w:eastAsia="en-US"/>
        </w:rPr>
        <w:t>,</w:t>
      </w:r>
      <w:r w:rsidRPr="0036612C">
        <w:rPr>
          <w:rFonts w:ascii="Aptos" w:hAnsi="Aptos" w:cs="Times New Roman"/>
          <w:color w:val="000000" w:themeColor="text1"/>
          <w:lang w:eastAsia="en-US"/>
        </w:rPr>
        <w:t xml:space="preserve"> </w:t>
      </w:r>
      <w:r w:rsidR="00AD5DD1" w:rsidRPr="0036612C">
        <w:rPr>
          <w:rFonts w:ascii="Aptos" w:hAnsi="Aptos" w:cs="Times New Roman"/>
          <w:color w:val="000000" w:themeColor="text1"/>
          <w:lang w:eastAsia="en-US"/>
        </w:rPr>
        <w:t xml:space="preserve">pasiūlymų pateikimo terminas yra </w:t>
      </w:r>
      <w:r w:rsidR="00AD5DD1" w:rsidRPr="0036612C">
        <w:rPr>
          <w:rFonts w:ascii="Aptos" w:hAnsi="Aptos" w:cs="Times New Roman"/>
          <w:color w:val="000000" w:themeColor="text1"/>
        </w:rPr>
        <w:t xml:space="preserve">nukeliamas ne trumpesniam laikui nei tiek, kiek vėluojama juos pateikti. </w:t>
      </w:r>
    </w:p>
    <w:p w14:paraId="5208072F" w14:textId="69E1DA8C" w:rsidR="00C34844" w:rsidRPr="0036612C" w:rsidRDefault="00E551FE" w:rsidP="00077417">
      <w:pPr>
        <w:pStyle w:val="ListParagraph"/>
        <w:numPr>
          <w:ilvl w:val="1"/>
          <w:numId w:val="7"/>
        </w:numPr>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Perkančioji organizacija savo iniciatyva gali paaiškinti (patikslinti) </w:t>
      </w:r>
      <w:r w:rsidR="005706E2" w:rsidRPr="0036612C">
        <w:rPr>
          <w:rFonts w:ascii="Aptos" w:hAnsi="Aptos" w:cs="Times New Roman"/>
          <w:color w:val="000000" w:themeColor="text1"/>
        </w:rPr>
        <w:t>P</w:t>
      </w:r>
      <w:r w:rsidR="00C34844" w:rsidRPr="0036612C">
        <w:rPr>
          <w:rFonts w:ascii="Aptos" w:hAnsi="Aptos" w:cs="Times New Roman"/>
          <w:color w:val="000000" w:themeColor="text1"/>
        </w:rPr>
        <w:t>irkimo dokumentus</w:t>
      </w:r>
      <w:r w:rsidRPr="0036612C">
        <w:rPr>
          <w:rFonts w:ascii="Aptos" w:hAnsi="Aptos" w:cs="Times New Roman"/>
          <w:color w:val="000000" w:themeColor="text1"/>
        </w:rPr>
        <w:t xml:space="preserve"> bet kuriuo metu nepasibaigus pasiūlymų pateikimo terminui. Atsižvelgiant į tokio paaiškinimo, patikslinimo pobūdį, perkančioji organizacija spręs dėl pasiūlymų pateikimo termino nukėlimo. Jei bus tikslinama skelbime paskelbta informacija, perkančioji organizacija patikslins skelbimą ir, esant reikalui, pratęs pasiūlymų pateikimo terminą, protingumo kriterijų atitinkančiam laikotarpiui. </w:t>
      </w:r>
    </w:p>
    <w:p w14:paraId="7B478B03" w14:textId="6D13684D" w:rsidR="00D22226" w:rsidRPr="0036612C" w:rsidRDefault="00D22226" w:rsidP="00077417">
      <w:pPr>
        <w:pStyle w:val="Heading1"/>
        <w:numPr>
          <w:ilvl w:val="0"/>
          <w:numId w:val="7"/>
        </w:numPr>
        <w:tabs>
          <w:tab w:val="left" w:pos="567"/>
        </w:tabs>
        <w:ind w:left="0" w:firstLine="0"/>
        <w:contextualSpacing/>
        <w:rPr>
          <w:rFonts w:ascii="Aptos" w:hAnsi="Aptos" w:cs="Times New Roman"/>
          <w:color w:val="000000" w:themeColor="text1"/>
        </w:rPr>
      </w:pPr>
      <w:bookmarkStart w:id="17" w:name="_Ref39427921"/>
      <w:bookmarkStart w:id="18" w:name="_Ref39427927"/>
      <w:bookmarkStart w:id="19" w:name="_Ref39740354"/>
      <w:bookmarkStart w:id="20" w:name="_Toc236308980"/>
      <w:r w:rsidRPr="0036612C">
        <w:rPr>
          <w:rFonts w:ascii="Aptos" w:hAnsi="Aptos" w:cs="Times New Roman"/>
          <w:color w:val="000000" w:themeColor="text1"/>
        </w:rPr>
        <w:t>Susitikimai su tiekėjais</w:t>
      </w:r>
      <w:bookmarkEnd w:id="17"/>
      <w:bookmarkEnd w:id="18"/>
      <w:r w:rsidR="003B6924" w:rsidRPr="0036612C">
        <w:rPr>
          <w:rFonts w:ascii="Aptos" w:hAnsi="Aptos" w:cs="Times New Roman"/>
          <w:color w:val="000000" w:themeColor="text1"/>
        </w:rPr>
        <w:t xml:space="preserve"> ir pirkimo objekto apžiūra</w:t>
      </w:r>
      <w:bookmarkEnd w:id="19"/>
      <w:bookmarkEnd w:id="20"/>
    </w:p>
    <w:p w14:paraId="650DE440" w14:textId="77777777" w:rsidR="00C163AF" w:rsidRPr="0036612C" w:rsidRDefault="00C163AF" w:rsidP="00077417">
      <w:pPr>
        <w:pStyle w:val="ListParagraph"/>
        <w:numPr>
          <w:ilvl w:val="1"/>
          <w:numId w:val="7"/>
        </w:numPr>
        <w:spacing w:after="120" w:line="240" w:lineRule="auto"/>
        <w:ind w:left="0" w:firstLine="567"/>
        <w:jc w:val="both"/>
        <w:rPr>
          <w:rFonts w:ascii="Aptos" w:hAnsi="Aptos" w:cs="Times New Roman"/>
          <w:color w:val="000000" w:themeColor="text1"/>
        </w:rPr>
      </w:pPr>
      <w:bookmarkStart w:id="21" w:name="_Hlk124501174"/>
      <w:r w:rsidRPr="0036612C">
        <w:rPr>
          <w:rFonts w:ascii="Aptos" w:hAnsi="Aptos" w:cs="Times New Roman"/>
          <w:color w:val="000000" w:themeColor="text1"/>
        </w:rPr>
        <w:t>Jei numatomi susitikimai su tiekėjais dėl Pirkimo dokumentų paaiškinimo ir (ar) pirkimo objekto apžiūros, informacija apie tai bei tokių susitikimų tvarka pateikiama Pirkimo dokumentų 2 skyriuje „Terminai“.</w:t>
      </w:r>
    </w:p>
    <w:bookmarkEnd w:id="21"/>
    <w:p w14:paraId="6443D2FF" w14:textId="13F06665" w:rsidR="00C94B9F" w:rsidRPr="0036612C" w:rsidRDefault="007979F8" w:rsidP="00077417">
      <w:pPr>
        <w:pStyle w:val="Heading1"/>
        <w:numPr>
          <w:ilvl w:val="0"/>
          <w:numId w:val="13"/>
        </w:numPr>
        <w:tabs>
          <w:tab w:val="left" w:pos="567"/>
        </w:tabs>
        <w:contextualSpacing/>
        <w:rPr>
          <w:rFonts w:ascii="Aptos" w:hAnsi="Aptos" w:cs="Times New Roman"/>
          <w:color w:val="000000" w:themeColor="text1"/>
        </w:rPr>
      </w:pPr>
      <w:r w:rsidRPr="0036612C">
        <w:rPr>
          <w:rFonts w:ascii="Aptos" w:eastAsia="Arial Unicode MS" w:hAnsi="Aptos" w:cs="Times New Roman"/>
          <w:color w:val="000000" w:themeColor="text1"/>
          <w:lang w:eastAsia="en-US"/>
        </w:rPr>
        <w:tab/>
      </w:r>
      <w:bookmarkStart w:id="22" w:name="_Ref39473754"/>
      <w:bookmarkStart w:id="23" w:name="_Ref39473761"/>
      <w:bookmarkStart w:id="24" w:name="_Ref39474188"/>
      <w:bookmarkStart w:id="25" w:name="_Toc236308981"/>
      <w:r w:rsidR="00173ACB" w:rsidRPr="0036612C">
        <w:rPr>
          <w:rFonts w:ascii="Aptos" w:hAnsi="Aptos" w:cs="Times New Roman"/>
          <w:color w:val="000000" w:themeColor="text1"/>
        </w:rPr>
        <w:t>Tiekėjų pašalinimo pagrindai</w:t>
      </w:r>
      <w:bookmarkEnd w:id="22"/>
      <w:bookmarkEnd w:id="23"/>
      <w:bookmarkEnd w:id="24"/>
      <w:bookmarkEnd w:id="25"/>
    </w:p>
    <w:p w14:paraId="23B058CE" w14:textId="0AA266FF" w:rsidR="002C5249" w:rsidRPr="0036612C" w:rsidRDefault="002C5249" w:rsidP="00077417">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r w:rsidRPr="0036612C">
        <w:rPr>
          <w:rFonts w:ascii="Aptos" w:eastAsiaTheme="minorHAnsi" w:hAnsi="Aptos" w:cs="Times New Roman"/>
          <w:color w:val="000000" w:themeColor="text1"/>
        </w:rPr>
        <w:t xml:space="preserve">Reikalavimai dėl tiekėjo ir, jei taikoma, </w:t>
      </w:r>
      <w:bookmarkStart w:id="26" w:name="_Hlk41039660"/>
      <w:r w:rsidRPr="0036612C">
        <w:rPr>
          <w:rFonts w:ascii="Aptos" w:eastAsiaTheme="minorHAnsi" w:hAnsi="Aptos" w:cs="Times New Roman"/>
          <w:color w:val="000000" w:themeColor="text1"/>
        </w:rPr>
        <w:t>subtiekėjų</w:t>
      </w:r>
      <w:r w:rsidRPr="0036612C">
        <w:rPr>
          <w:rFonts w:ascii="Aptos" w:hAnsi="Aptos" w:cs="Times New Roman"/>
          <w:color w:val="000000" w:themeColor="text1"/>
        </w:rPr>
        <w:t xml:space="preserve"> </w:t>
      </w:r>
      <w:bookmarkEnd w:id="26"/>
      <w:r w:rsidRPr="0036612C">
        <w:rPr>
          <w:rFonts w:ascii="Aptos" w:eastAsiaTheme="minorHAnsi" w:hAnsi="Aptos" w:cs="Times New Roman"/>
          <w:color w:val="000000" w:themeColor="text1"/>
        </w:rPr>
        <w:t>pašalinimo pagrindų nebuvimo bei jų nebuvimą patvirtinantys dokumentai nurodyti</w:t>
      </w:r>
      <w:r w:rsidR="003638D4" w:rsidRPr="0036612C">
        <w:rPr>
          <w:rFonts w:ascii="Aptos" w:eastAsiaTheme="minorHAnsi" w:hAnsi="Aptos" w:cs="Times New Roman"/>
          <w:color w:val="000000" w:themeColor="text1"/>
        </w:rPr>
        <w:t xml:space="preserve"> Pirkimo dokumentų 2 priedas „Tiekėjų pašalinimo pagrindai“.</w:t>
      </w:r>
    </w:p>
    <w:p w14:paraId="45013D68" w14:textId="2F82DB0B" w:rsidR="003C0D2F" w:rsidRPr="0036612C" w:rsidRDefault="003C0D2F" w:rsidP="00077417">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bookmarkStart w:id="27" w:name="_Ref161749798"/>
      <w:r w:rsidRPr="0036612C">
        <w:rPr>
          <w:rFonts w:ascii="Aptos" w:eastAsia="Calibri" w:hAnsi="Aptos" w:cs="Times New Roman"/>
          <w:color w:val="000000" w:themeColor="text1"/>
          <w:lang w:eastAsia="en-US"/>
        </w:rPr>
        <w:lastRenderedPageBreak/>
        <w:t>Perkančioji organizacija tiekėją pašalina iš pirkimo procedūros bet kuriame pirkimo procedūros etape, jeigu paaiškėja, kad dėl savo veiksmų ar neveikimo prieš pirkimo procedūrą ar jos metu tiekėjas atitinka bent vieną iš  Pirkimo dokumentuose nustatytų tiekėjo pašalinimo pagrindų.</w:t>
      </w:r>
      <w:bookmarkEnd w:id="27"/>
    </w:p>
    <w:p w14:paraId="5B9DA3B5" w14:textId="24B0539A" w:rsidR="003C0D2F" w:rsidRPr="0036612C" w:rsidRDefault="003C0D2F" w:rsidP="00077417">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bookmarkStart w:id="28" w:name="_Ref161749808"/>
      <w:r w:rsidRPr="0036612C">
        <w:rPr>
          <w:rFonts w:ascii="Aptos" w:eastAsia="Calibri" w:hAnsi="Aptos" w:cs="Times New Roman"/>
          <w:color w:val="000000" w:themeColor="text1"/>
          <w:lang w:eastAsia="en-US"/>
        </w:rPr>
        <w:t>Perkančioji organizacija pašalina tiekėją iš pirkimo procedūros pagal VPĮ 46 straipsnio 4 ir 6 dalyse nurodytus ir Pirkimo dokumentuose nustatytus pašalinimo pagrindus ir tuo atveju, kai ji turi įtikinamų duomenų, kad tiekėjas yra įsteigtas arba dalyvauja pirkime vietoj kito asmens, siekiant išvengti VPĮ 46 straipsnio 4 ir 6 dalyse nurodytų pašalinimo pagrindų taikymo.</w:t>
      </w:r>
      <w:bookmarkEnd w:id="28"/>
    </w:p>
    <w:p w14:paraId="499E4A4B" w14:textId="0A13B918" w:rsidR="003C0D2F" w:rsidRPr="0036612C" w:rsidRDefault="003C0D2F" w:rsidP="00077417">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r w:rsidRPr="0036612C">
        <w:rPr>
          <w:rFonts w:ascii="Aptos" w:eastAsia="Calibri" w:hAnsi="Aptos" w:cs="Times New Roman"/>
          <w:color w:val="000000" w:themeColor="text1"/>
          <w:lang w:eastAsia="en-US"/>
        </w:rPr>
        <w:t xml:space="preserve"> Perkančioji organizacija taip pat patikrina, ar dėl ūkio subjektų, kurių pajėgumais ketina remtis tiekėjas, nėra Pirkimo </w:t>
      </w:r>
      <w:r w:rsidR="00306D0F" w:rsidRPr="0036612C">
        <w:rPr>
          <w:rFonts w:ascii="Aptos" w:eastAsia="Calibri" w:hAnsi="Aptos" w:cs="Times New Roman"/>
          <w:color w:val="000000" w:themeColor="text1"/>
          <w:lang w:eastAsia="en-US"/>
        </w:rPr>
        <w:t xml:space="preserve">dokumentuose </w:t>
      </w:r>
      <w:r w:rsidRPr="0036612C">
        <w:rPr>
          <w:rFonts w:ascii="Aptos" w:eastAsia="Calibri" w:hAnsi="Aptos" w:cs="Times New Roman"/>
          <w:color w:val="000000" w:themeColor="text1"/>
          <w:lang w:eastAsia="en-US"/>
        </w:rPr>
        <w:t xml:space="preserve">nustatytų pašalinimo pagrindų. Jeigu dėl ūkio subjekto yra bent vienas Pirkimo </w:t>
      </w:r>
      <w:r w:rsidR="00306D0F" w:rsidRPr="0036612C">
        <w:rPr>
          <w:rFonts w:ascii="Aptos" w:eastAsia="Calibri" w:hAnsi="Aptos" w:cs="Times New Roman"/>
          <w:color w:val="000000" w:themeColor="text1"/>
          <w:lang w:eastAsia="en-US"/>
        </w:rPr>
        <w:t>dokumentuose</w:t>
      </w:r>
      <w:r w:rsidRPr="0036612C">
        <w:rPr>
          <w:rFonts w:ascii="Aptos" w:eastAsia="Calibri" w:hAnsi="Aptos" w:cs="Times New Roman"/>
          <w:color w:val="000000" w:themeColor="text1"/>
          <w:lang w:eastAsia="en-US"/>
        </w:rPr>
        <w:t xml:space="preserve"> nustatytas pašalinimo pagrindas,  perkančioji organizacija reikalaus per jos nustatytą terminą pakeisti jį kitu ūkio subjektu, dėl kurio nėra pašalinimo pagrindų.  Šio punkto nuostatos taikomos ir subtiekėjams, jeigu </w:t>
      </w:r>
      <w:r w:rsidR="00306D0F" w:rsidRPr="0036612C">
        <w:rPr>
          <w:rFonts w:ascii="Aptos" w:eastAsia="Calibri" w:hAnsi="Aptos" w:cs="Times New Roman"/>
          <w:color w:val="000000" w:themeColor="text1"/>
          <w:lang w:eastAsia="en-US"/>
        </w:rPr>
        <w:t>P</w:t>
      </w:r>
      <w:r w:rsidRPr="0036612C">
        <w:rPr>
          <w:rFonts w:ascii="Aptos" w:eastAsia="Calibri" w:hAnsi="Aptos" w:cs="Times New Roman"/>
          <w:color w:val="000000" w:themeColor="text1"/>
          <w:lang w:eastAsia="en-US"/>
        </w:rPr>
        <w:t xml:space="preserve">irkimo </w:t>
      </w:r>
      <w:r w:rsidR="00306D0F" w:rsidRPr="0036612C">
        <w:rPr>
          <w:rFonts w:ascii="Aptos" w:eastAsia="Calibri" w:hAnsi="Aptos" w:cs="Times New Roman"/>
          <w:color w:val="000000" w:themeColor="text1"/>
          <w:lang w:eastAsia="en-US"/>
        </w:rPr>
        <w:t>dokumentuose</w:t>
      </w:r>
      <w:r w:rsidRPr="0036612C">
        <w:rPr>
          <w:rFonts w:ascii="Aptos" w:eastAsia="Calibri" w:hAnsi="Aptos" w:cs="Times New Roman"/>
          <w:color w:val="000000" w:themeColor="text1"/>
          <w:lang w:eastAsia="en-US"/>
        </w:rPr>
        <w:t xml:space="preserve"> nustatyta, kad pašalinimo pagrindai taikomi ir jiems. </w:t>
      </w:r>
    </w:p>
    <w:p w14:paraId="581D3680" w14:textId="4870EEFD" w:rsidR="004C0A19" w:rsidRPr="0036612C" w:rsidRDefault="003C0D2F" w:rsidP="00077417">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r w:rsidRPr="0036612C">
        <w:rPr>
          <w:rFonts w:ascii="Aptos" w:eastAsia="Calibri" w:hAnsi="Aptos" w:cs="Times New Roman"/>
          <w:color w:val="000000" w:themeColor="text1"/>
          <w:lang w:eastAsia="en-US"/>
        </w:rPr>
        <w:t xml:space="preserve">Nepaisant </w:t>
      </w:r>
      <w:r w:rsidR="00CF618A" w:rsidRPr="0036612C">
        <w:rPr>
          <w:rFonts w:ascii="Aptos" w:eastAsia="Calibri" w:hAnsi="Aptos" w:cs="Times New Roman"/>
          <w:color w:val="000000" w:themeColor="text1"/>
          <w:lang w:eastAsia="en-US"/>
        </w:rPr>
        <w:fldChar w:fldCharType="begin"/>
      </w:r>
      <w:r w:rsidR="00CF618A" w:rsidRPr="0036612C">
        <w:rPr>
          <w:rFonts w:ascii="Aptos" w:eastAsia="Calibri" w:hAnsi="Aptos" w:cs="Times New Roman"/>
          <w:color w:val="000000" w:themeColor="text1"/>
          <w:lang w:eastAsia="en-US"/>
        </w:rPr>
        <w:instrText xml:space="preserve"> REF _Ref161749798 \r \h </w:instrText>
      </w:r>
      <w:r w:rsidR="0036612C">
        <w:rPr>
          <w:rFonts w:ascii="Aptos" w:eastAsia="Calibri" w:hAnsi="Aptos" w:cs="Times New Roman"/>
          <w:color w:val="000000" w:themeColor="text1"/>
          <w:lang w:eastAsia="en-US"/>
        </w:rPr>
        <w:instrText xml:space="preserve"> \* MERGEFORMAT </w:instrText>
      </w:r>
      <w:r w:rsidR="00CF618A" w:rsidRPr="0036612C">
        <w:rPr>
          <w:rFonts w:ascii="Aptos" w:eastAsia="Calibri" w:hAnsi="Aptos" w:cs="Times New Roman"/>
          <w:color w:val="000000" w:themeColor="text1"/>
          <w:lang w:eastAsia="en-US"/>
        </w:rPr>
      </w:r>
      <w:r w:rsidR="00CF618A" w:rsidRPr="0036612C">
        <w:rPr>
          <w:rFonts w:ascii="Aptos" w:eastAsia="Calibri" w:hAnsi="Aptos" w:cs="Times New Roman"/>
          <w:color w:val="000000" w:themeColor="text1"/>
          <w:lang w:eastAsia="en-US"/>
        </w:rPr>
        <w:fldChar w:fldCharType="separate"/>
      </w:r>
      <w:r w:rsidR="004154A7" w:rsidRPr="0036612C">
        <w:rPr>
          <w:rFonts w:ascii="Aptos" w:eastAsia="Calibri" w:hAnsi="Aptos" w:cs="Times New Roman"/>
          <w:color w:val="000000" w:themeColor="text1"/>
          <w:lang w:eastAsia="en-US"/>
        </w:rPr>
        <w:t>8.2</w:t>
      </w:r>
      <w:r w:rsidR="00CF618A" w:rsidRPr="0036612C">
        <w:rPr>
          <w:rFonts w:ascii="Aptos" w:eastAsia="Calibri" w:hAnsi="Aptos" w:cs="Times New Roman"/>
          <w:color w:val="000000" w:themeColor="text1"/>
          <w:lang w:eastAsia="en-US"/>
        </w:rPr>
        <w:fldChar w:fldCharType="end"/>
      </w:r>
      <w:r w:rsidRPr="0036612C">
        <w:rPr>
          <w:rFonts w:ascii="Aptos" w:eastAsia="Calibri" w:hAnsi="Aptos" w:cs="Times New Roman"/>
          <w:color w:val="000000" w:themeColor="text1"/>
          <w:lang w:eastAsia="en-US"/>
        </w:rPr>
        <w:t xml:space="preserve">. ir </w:t>
      </w:r>
      <w:r w:rsidR="00CF618A" w:rsidRPr="0036612C">
        <w:rPr>
          <w:rFonts w:ascii="Aptos" w:eastAsia="Calibri" w:hAnsi="Aptos" w:cs="Times New Roman"/>
          <w:color w:val="000000" w:themeColor="text1"/>
          <w:lang w:eastAsia="en-US"/>
        </w:rPr>
        <w:fldChar w:fldCharType="begin"/>
      </w:r>
      <w:r w:rsidR="00CF618A" w:rsidRPr="0036612C">
        <w:rPr>
          <w:rFonts w:ascii="Aptos" w:eastAsia="Calibri" w:hAnsi="Aptos" w:cs="Times New Roman"/>
          <w:color w:val="000000" w:themeColor="text1"/>
          <w:lang w:eastAsia="en-US"/>
        </w:rPr>
        <w:instrText xml:space="preserve"> REF _Ref161749808 \r \h </w:instrText>
      </w:r>
      <w:r w:rsidR="0036612C">
        <w:rPr>
          <w:rFonts w:ascii="Aptos" w:eastAsia="Calibri" w:hAnsi="Aptos" w:cs="Times New Roman"/>
          <w:color w:val="000000" w:themeColor="text1"/>
          <w:lang w:eastAsia="en-US"/>
        </w:rPr>
        <w:instrText xml:space="preserve"> \* MERGEFORMAT </w:instrText>
      </w:r>
      <w:r w:rsidR="00CF618A" w:rsidRPr="0036612C">
        <w:rPr>
          <w:rFonts w:ascii="Aptos" w:eastAsia="Calibri" w:hAnsi="Aptos" w:cs="Times New Roman"/>
          <w:color w:val="000000" w:themeColor="text1"/>
          <w:lang w:eastAsia="en-US"/>
        </w:rPr>
      </w:r>
      <w:r w:rsidR="00CF618A" w:rsidRPr="0036612C">
        <w:rPr>
          <w:rFonts w:ascii="Aptos" w:eastAsia="Calibri" w:hAnsi="Aptos" w:cs="Times New Roman"/>
          <w:color w:val="000000" w:themeColor="text1"/>
          <w:lang w:eastAsia="en-US"/>
        </w:rPr>
        <w:fldChar w:fldCharType="separate"/>
      </w:r>
      <w:r w:rsidR="004154A7" w:rsidRPr="0036612C">
        <w:rPr>
          <w:rFonts w:ascii="Aptos" w:eastAsia="Calibri" w:hAnsi="Aptos" w:cs="Times New Roman"/>
          <w:color w:val="000000" w:themeColor="text1"/>
          <w:lang w:eastAsia="en-US"/>
        </w:rPr>
        <w:t>8.3</w:t>
      </w:r>
      <w:r w:rsidR="00CF618A" w:rsidRPr="0036612C">
        <w:rPr>
          <w:rFonts w:ascii="Aptos" w:eastAsia="Calibri" w:hAnsi="Aptos" w:cs="Times New Roman"/>
          <w:color w:val="000000" w:themeColor="text1"/>
          <w:lang w:eastAsia="en-US"/>
        </w:rPr>
        <w:fldChar w:fldCharType="end"/>
      </w:r>
      <w:r w:rsidRPr="0036612C">
        <w:rPr>
          <w:rFonts w:ascii="Aptos" w:eastAsia="Calibri" w:hAnsi="Aptos" w:cs="Times New Roman"/>
          <w:color w:val="000000" w:themeColor="text1"/>
          <w:lang w:eastAsia="en-US"/>
        </w:rPr>
        <w:t xml:space="preserve"> punkto nuostatų, tiekėjas iš pirkimo nepašalinamas VPĮ 46 straipsnio 3 ir 10 dalyse nustatytais atvejais, taip pat jeigu pagal VPĮ 46 straipsnio 8 dalį vertindama tiekėjo patikimumą 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w:t>
      </w:r>
    </w:p>
    <w:p w14:paraId="1D76B81A" w14:textId="165B62AF" w:rsidR="0019749C" w:rsidRPr="0036612C" w:rsidRDefault="0019749C" w:rsidP="00077417">
      <w:pPr>
        <w:pStyle w:val="Heading1"/>
        <w:numPr>
          <w:ilvl w:val="0"/>
          <w:numId w:val="13"/>
        </w:numPr>
        <w:tabs>
          <w:tab w:val="left" w:pos="567"/>
        </w:tabs>
        <w:contextualSpacing/>
        <w:jc w:val="both"/>
        <w:rPr>
          <w:rFonts w:ascii="Aptos" w:hAnsi="Aptos" w:cs="Times New Roman"/>
          <w:color w:val="000000" w:themeColor="text1"/>
        </w:rPr>
      </w:pPr>
      <w:bookmarkStart w:id="29" w:name="_Toc236308982"/>
      <w:r w:rsidRPr="0036612C">
        <w:rPr>
          <w:rFonts w:ascii="Aptos" w:hAnsi="Aptos" w:cs="Times New Roman"/>
          <w:color w:val="000000" w:themeColor="text1"/>
        </w:rPr>
        <w:t>Tiekėjų kvalifikacijos reikalavimai ir reikalaujami kokybės bei aplinkos apsaugos vadybos sistemų standartai</w:t>
      </w:r>
      <w:bookmarkEnd w:id="29"/>
    </w:p>
    <w:p w14:paraId="1F67818C" w14:textId="46DDFB20" w:rsidR="00060DB8" w:rsidRPr="0036612C" w:rsidRDefault="00B712C7" w:rsidP="00077417">
      <w:pPr>
        <w:pStyle w:val="ListParagraph"/>
        <w:numPr>
          <w:ilvl w:val="1"/>
          <w:numId w:val="13"/>
        </w:numPr>
        <w:spacing w:after="0" w:line="240" w:lineRule="auto"/>
        <w:ind w:left="0" w:firstLine="567"/>
        <w:jc w:val="both"/>
        <w:rPr>
          <w:rFonts w:ascii="Aptos" w:hAnsi="Aptos" w:cs="Times New Roman"/>
          <w:bCs/>
          <w:color w:val="000000" w:themeColor="text1"/>
        </w:rPr>
      </w:pPr>
      <w:r w:rsidRPr="0036612C">
        <w:rPr>
          <w:rFonts w:ascii="Aptos" w:eastAsiaTheme="minorHAnsi" w:hAnsi="Aptos" w:cs="Times New Roman"/>
          <w:color w:val="000000" w:themeColor="text1"/>
        </w:rPr>
        <w:t>Tiekėjams nustatomi</w:t>
      </w:r>
      <w:r w:rsidR="002C5249" w:rsidRPr="0036612C">
        <w:rPr>
          <w:rFonts w:ascii="Aptos" w:eastAsiaTheme="minorHAnsi" w:hAnsi="Aptos" w:cs="Times New Roman"/>
          <w:color w:val="000000" w:themeColor="text1"/>
        </w:rPr>
        <w:t xml:space="preserve"> kvalifikacijos reikalavimai ir</w:t>
      </w:r>
      <w:r w:rsidR="00747663" w:rsidRPr="0036612C">
        <w:rPr>
          <w:rFonts w:ascii="Aptos" w:eastAsiaTheme="minorHAnsi" w:hAnsi="Aptos" w:cs="Times New Roman"/>
          <w:color w:val="000000" w:themeColor="text1"/>
        </w:rPr>
        <w:t xml:space="preserve"> (arba)</w:t>
      </w:r>
      <w:r w:rsidR="002C5249" w:rsidRPr="0036612C">
        <w:rPr>
          <w:rFonts w:ascii="Aptos" w:eastAsiaTheme="minorHAnsi" w:hAnsi="Aptos" w:cs="Times New Roman"/>
          <w:color w:val="000000" w:themeColor="text1"/>
        </w:rPr>
        <w:t xml:space="preserve"> </w:t>
      </w:r>
      <w:r w:rsidR="002C5249" w:rsidRPr="0036612C">
        <w:rPr>
          <w:rFonts w:ascii="Aptos" w:hAnsi="Aptos" w:cs="Times New Roman"/>
          <w:color w:val="000000" w:themeColor="text1"/>
        </w:rPr>
        <w:t>reikala</w:t>
      </w:r>
      <w:r w:rsidR="00561265" w:rsidRPr="0036612C">
        <w:rPr>
          <w:rFonts w:ascii="Aptos" w:hAnsi="Aptos" w:cs="Times New Roman"/>
          <w:color w:val="000000" w:themeColor="text1"/>
        </w:rPr>
        <w:t>vimai dėl</w:t>
      </w:r>
      <w:r w:rsidR="002C5249" w:rsidRPr="0036612C">
        <w:rPr>
          <w:rFonts w:ascii="Aptos" w:hAnsi="Aptos" w:cs="Times New Roman"/>
          <w:color w:val="000000" w:themeColor="text1"/>
        </w:rPr>
        <w:t xml:space="preserve"> kokybės vadybos sistemos ir (arba) aplinkos apsaugos vadybos sistemos standart</w:t>
      </w:r>
      <w:r w:rsidR="00561265" w:rsidRPr="0036612C">
        <w:rPr>
          <w:rFonts w:ascii="Aptos" w:hAnsi="Aptos" w:cs="Times New Roman"/>
          <w:color w:val="000000" w:themeColor="text1"/>
        </w:rPr>
        <w:t>ų laikymosi</w:t>
      </w:r>
      <w:r w:rsidR="002C5249" w:rsidRPr="0036612C">
        <w:rPr>
          <w:rFonts w:ascii="Aptos" w:eastAsiaTheme="minorHAnsi" w:hAnsi="Aptos" w:cs="Times New Roman"/>
          <w:color w:val="000000" w:themeColor="text1"/>
        </w:rPr>
        <w:t xml:space="preserve"> ir jų atitiktį patvirtinantys dokumentai nurodyti</w:t>
      </w:r>
      <w:r w:rsidR="007D5C61" w:rsidRPr="0036612C">
        <w:rPr>
          <w:rFonts w:ascii="Aptos" w:eastAsiaTheme="minorHAnsi" w:hAnsi="Aptos" w:cs="Times New Roman"/>
          <w:color w:val="000000" w:themeColor="text1"/>
        </w:rPr>
        <w:t xml:space="preserve"> </w:t>
      </w:r>
      <w:r w:rsidR="007D5C61" w:rsidRPr="0036612C">
        <w:rPr>
          <w:rFonts w:ascii="Aptos" w:eastAsiaTheme="minorHAnsi" w:hAnsi="Aptos" w:cs="Times New Roman"/>
          <w:color w:val="000000" w:themeColor="text1"/>
        </w:rPr>
        <w:fldChar w:fldCharType="begin"/>
      </w:r>
      <w:r w:rsidR="007D5C61" w:rsidRPr="0036612C">
        <w:rPr>
          <w:rFonts w:ascii="Aptos" w:eastAsiaTheme="minorHAnsi" w:hAnsi="Aptos" w:cs="Times New Roman"/>
          <w:color w:val="000000" w:themeColor="text1"/>
        </w:rPr>
        <w:instrText xml:space="preserve"> REF _Ref38291334 \h </w:instrText>
      </w:r>
      <w:r w:rsidR="00DE18FF" w:rsidRPr="0036612C">
        <w:rPr>
          <w:rFonts w:ascii="Aptos" w:eastAsiaTheme="minorHAnsi" w:hAnsi="Aptos" w:cs="Times New Roman"/>
          <w:color w:val="000000" w:themeColor="text1"/>
        </w:rPr>
        <w:instrText xml:space="preserve"> \* MERGEFORMAT </w:instrText>
      </w:r>
      <w:r w:rsidR="007D5C61" w:rsidRPr="0036612C">
        <w:rPr>
          <w:rFonts w:ascii="Aptos" w:eastAsiaTheme="minorHAnsi" w:hAnsi="Aptos" w:cs="Times New Roman"/>
          <w:color w:val="000000" w:themeColor="text1"/>
        </w:rPr>
      </w:r>
      <w:r w:rsidR="007D5C61" w:rsidRPr="0036612C">
        <w:rPr>
          <w:rFonts w:ascii="Aptos" w:eastAsiaTheme="minorHAnsi" w:hAnsi="Aptos" w:cs="Times New Roman"/>
          <w:color w:val="000000" w:themeColor="text1"/>
        </w:rPr>
        <w:fldChar w:fldCharType="separate"/>
      </w:r>
      <w:r w:rsidR="004154A7" w:rsidRPr="0036612C">
        <w:rPr>
          <w:rFonts w:ascii="Aptos" w:eastAsia="Calibri" w:hAnsi="Aptos" w:cs="Times New Roman"/>
          <w:color w:val="000000" w:themeColor="text1"/>
        </w:rPr>
        <w:t>Pirkimo dokumentų 3 priedas „Tiekėjų kvalifikacijos reikalavimai ir reikalaujami kokybės bei aplinkos apsaugos vadybos sistemų standartai“</w:t>
      </w:r>
      <w:r w:rsidR="007D5C61" w:rsidRPr="0036612C">
        <w:rPr>
          <w:rFonts w:ascii="Aptos" w:eastAsiaTheme="minorHAnsi" w:hAnsi="Aptos" w:cs="Times New Roman"/>
          <w:color w:val="000000" w:themeColor="text1"/>
        </w:rPr>
        <w:fldChar w:fldCharType="end"/>
      </w:r>
      <w:r w:rsidR="00725AB6" w:rsidRPr="0036612C">
        <w:rPr>
          <w:rFonts w:ascii="Aptos" w:eastAsiaTheme="minorHAnsi" w:hAnsi="Aptos" w:cs="Times New Roman"/>
          <w:color w:val="000000" w:themeColor="text1"/>
        </w:rPr>
        <w:t>.</w:t>
      </w:r>
      <w:r w:rsidR="00283391" w:rsidRPr="0036612C">
        <w:rPr>
          <w:rFonts w:ascii="Aptos" w:eastAsiaTheme="minorHAnsi" w:hAnsi="Aptos" w:cs="Times New Roman"/>
          <w:color w:val="000000" w:themeColor="text1"/>
        </w:rPr>
        <w:t xml:space="preserve"> </w:t>
      </w:r>
    </w:p>
    <w:p w14:paraId="01E39DE3" w14:textId="77777777" w:rsidR="004C0A19" w:rsidRPr="0036612C" w:rsidRDefault="004C0A19" w:rsidP="00077417">
      <w:pPr>
        <w:pStyle w:val="ListParagraph"/>
        <w:numPr>
          <w:ilvl w:val="1"/>
          <w:numId w:val="13"/>
        </w:numPr>
        <w:spacing w:after="0" w:line="240" w:lineRule="auto"/>
        <w:ind w:left="0" w:firstLine="567"/>
        <w:jc w:val="both"/>
        <w:rPr>
          <w:rFonts w:ascii="Aptos" w:eastAsiaTheme="minorHAnsi" w:hAnsi="Aptos" w:cs="Times New Roman"/>
          <w:color w:val="000000" w:themeColor="text1"/>
        </w:rPr>
      </w:pPr>
      <w:r w:rsidRPr="0036612C">
        <w:rPr>
          <w:rFonts w:ascii="Aptos" w:eastAsiaTheme="minorHAnsi" w:hAnsi="Aptos" w:cs="Times New Roman"/>
          <w:color w:val="000000" w:themeColor="text1"/>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142CBF4C" w14:textId="77777777" w:rsidR="004C0A19" w:rsidRPr="0036612C" w:rsidRDefault="004C0A19" w:rsidP="00077417">
      <w:pPr>
        <w:pStyle w:val="ListParagraph"/>
        <w:numPr>
          <w:ilvl w:val="1"/>
          <w:numId w:val="13"/>
        </w:numPr>
        <w:spacing w:after="0" w:line="240" w:lineRule="auto"/>
        <w:ind w:left="0" w:firstLine="567"/>
        <w:jc w:val="both"/>
        <w:rPr>
          <w:rFonts w:ascii="Aptos" w:eastAsiaTheme="minorHAnsi" w:hAnsi="Aptos" w:cs="Times New Roman"/>
          <w:color w:val="000000" w:themeColor="text1"/>
        </w:rPr>
      </w:pPr>
      <w:r w:rsidRPr="0036612C">
        <w:rPr>
          <w:rFonts w:ascii="Aptos" w:eastAsiaTheme="minorHAnsi" w:hAnsi="Aptos" w:cs="Times New Roman"/>
          <w:color w:val="000000" w:themeColor="text1"/>
        </w:rPr>
        <w:t xml:space="preserve"> Jeigu ūkio subjektas, kurio pajėgumais tiekėjas remiasi, netenkina jam keliamų kvalifikacijos reikalavimų,  perkančioji organizacija pareikalaus per jos nustatytą terminą pakeisti jį reikalavimus atitinkančiu ūkio subjektu.</w:t>
      </w:r>
    </w:p>
    <w:p w14:paraId="21099712" w14:textId="1C5CAE57" w:rsidR="000E6130" w:rsidRPr="0036612C" w:rsidRDefault="000E6130" w:rsidP="00077417">
      <w:pPr>
        <w:pStyle w:val="Heading1"/>
        <w:numPr>
          <w:ilvl w:val="0"/>
          <w:numId w:val="13"/>
        </w:numPr>
        <w:tabs>
          <w:tab w:val="left" w:pos="567"/>
        </w:tabs>
        <w:contextualSpacing/>
        <w:rPr>
          <w:rFonts w:ascii="Aptos" w:hAnsi="Aptos" w:cs="Times New Roman"/>
          <w:color w:val="000000" w:themeColor="text1"/>
        </w:rPr>
      </w:pPr>
      <w:bookmarkStart w:id="30" w:name="_Toc236308983"/>
      <w:bookmarkStart w:id="31" w:name="_Ref40443423"/>
      <w:bookmarkStart w:id="32" w:name="_Ref40443431"/>
      <w:r w:rsidRPr="0036612C">
        <w:rPr>
          <w:rFonts w:ascii="Aptos" w:hAnsi="Aptos" w:cs="Times New Roman"/>
          <w:color w:val="000000" w:themeColor="text1"/>
        </w:rPr>
        <w:t>Rezervuota teisė dalyvauti pirkime</w:t>
      </w:r>
      <w:bookmarkEnd w:id="30"/>
    </w:p>
    <w:p w14:paraId="31FBD2B1" w14:textId="0C92FB21" w:rsidR="003F5489" w:rsidRPr="0036612C" w:rsidRDefault="003F5489" w:rsidP="00077417">
      <w:pPr>
        <w:pStyle w:val="ListParagraph"/>
        <w:numPr>
          <w:ilvl w:val="1"/>
          <w:numId w:val="13"/>
        </w:numPr>
        <w:spacing w:after="0" w:line="240" w:lineRule="auto"/>
        <w:rPr>
          <w:rFonts w:ascii="Aptos" w:hAnsi="Aptos" w:cs="Times New Roman"/>
          <w:color w:val="000000" w:themeColor="text1"/>
        </w:rPr>
      </w:pPr>
      <w:r w:rsidRPr="0036612C">
        <w:rPr>
          <w:rFonts w:ascii="Aptos" w:eastAsia="Times New Roman" w:hAnsi="Aptos" w:cs="Times New Roman"/>
          <w:color w:val="000000" w:themeColor="text1"/>
        </w:rPr>
        <w:t>Perkančioji organizacija nerezervuoja teisės dalyvauti pirkime.</w:t>
      </w:r>
    </w:p>
    <w:p w14:paraId="6E19B362" w14:textId="4C0F7B65" w:rsidR="009C74E3" w:rsidRPr="0036612C" w:rsidRDefault="009C74E3" w:rsidP="00077417">
      <w:pPr>
        <w:pStyle w:val="Heading1"/>
        <w:numPr>
          <w:ilvl w:val="0"/>
          <w:numId w:val="13"/>
        </w:numPr>
        <w:tabs>
          <w:tab w:val="left" w:pos="567"/>
        </w:tabs>
        <w:contextualSpacing/>
        <w:jc w:val="both"/>
        <w:rPr>
          <w:rFonts w:ascii="Aptos" w:hAnsi="Aptos" w:cs="Times New Roman"/>
          <w:color w:val="000000" w:themeColor="text1"/>
        </w:rPr>
      </w:pPr>
      <w:bookmarkStart w:id="33" w:name="_Ref48037697"/>
      <w:bookmarkStart w:id="34" w:name="_Ref48037709"/>
      <w:bookmarkStart w:id="35" w:name="_Toc236308984"/>
      <w:r w:rsidRPr="0036612C">
        <w:rPr>
          <w:rFonts w:ascii="Aptos" w:hAnsi="Aptos" w:cs="Times New Roman"/>
          <w:color w:val="000000" w:themeColor="text1"/>
        </w:rPr>
        <w:t>EBVPD</w:t>
      </w:r>
      <w:r w:rsidR="004E442B" w:rsidRPr="0036612C">
        <w:rPr>
          <w:rFonts w:ascii="Aptos" w:hAnsi="Aptos" w:cs="Times New Roman"/>
          <w:color w:val="000000" w:themeColor="text1"/>
        </w:rPr>
        <w:t xml:space="preserve"> ir EBVPD pateikiamos informacijos patvirtinimo priemonės</w:t>
      </w:r>
      <w:bookmarkEnd w:id="31"/>
      <w:bookmarkEnd w:id="32"/>
      <w:bookmarkEnd w:id="33"/>
      <w:bookmarkEnd w:id="34"/>
      <w:bookmarkEnd w:id="35"/>
    </w:p>
    <w:p w14:paraId="22A3C28A" w14:textId="661A5EEE" w:rsidR="00E33261" w:rsidRPr="0036612C" w:rsidRDefault="00703132" w:rsidP="00077417">
      <w:pPr>
        <w:pStyle w:val="ListParagraph"/>
        <w:numPr>
          <w:ilvl w:val="1"/>
          <w:numId w:val="13"/>
        </w:numPr>
        <w:spacing w:after="0" w:line="240" w:lineRule="auto"/>
        <w:ind w:left="0" w:firstLine="567"/>
        <w:jc w:val="both"/>
        <w:rPr>
          <w:rFonts w:ascii="Aptos" w:eastAsiaTheme="minorHAnsi" w:hAnsi="Aptos" w:cs="Times New Roman"/>
          <w:bCs/>
          <w:iCs/>
          <w:color w:val="000000" w:themeColor="text1"/>
        </w:rPr>
      </w:pPr>
      <w:r w:rsidRPr="0036612C">
        <w:rPr>
          <w:rFonts w:ascii="Aptos" w:hAnsi="Aptos" w:cs="Times New Roman"/>
          <w:color w:val="000000" w:themeColor="text1"/>
        </w:rPr>
        <w:t>T</w:t>
      </w:r>
      <w:r w:rsidR="00E33261" w:rsidRPr="0036612C">
        <w:rPr>
          <w:rFonts w:ascii="Aptos" w:hAnsi="Aptos" w:cs="Times New Roman"/>
          <w:color w:val="000000" w:themeColor="text1"/>
        </w:rPr>
        <w:t xml:space="preserve">iekėjas, teikdamas pasiūlymą, </w:t>
      </w:r>
      <w:r w:rsidRPr="0036612C">
        <w:rPr>
          <w:rFonts w:ascii="Aptos" w:hAnsi="Aptos" w:cs="Times New Roman"/>
          <w:color w:val="000000" w:themeColor="text1"/>
        </w:rPr>
        <w:t xml:space="preserve">turi </w:t>
      </w:r>
      <w:r w:rsidR="00E33261" w:rsidRPr="0036612C">
        <w:rPr>
          <w:rFonts w:ascii="Aptos" w:hAnsi="Aptos" w:cs="Times New Roman"/>
          <w:color w:val="000000" w:themeColor="text1"/>
        </w:rPr>
        <w:t>pateikt</w:t>
      </w:r>
      <w:r w:rsidRPr="0036612C">
        <w:rPr>
          <w:rFonts w:ascii="Aptos" w:hAnsi="Aptos" w:cs="Times New Roman"/>
          <w:color w:val="000000" w:themeColor="text1"/>
        </w:rPr>
        <w:t>i</w:t>
      </w:r>
      <w:r w:rsidR="00E33261" w:rsidRPr="0036612C">
        <w:rPr>
          <w:rFonts w:ascii="Aptos" w:hAnsi="Aptos" w:cs="Times New Roman"/>
          <w:color w:val="000000" w:themeColor="text1"/>
        </w:rPr>
        <w:t xml:space="preserve"> EBVPD</w:t>
      </w:r>
      <w:r w:rsidR="00172D53" w:rsidRPr="0036612C">
        <w:rPr>
          <w:rFonts w:ascii="Aptos" w:hAnsi="Aptos" w:cs="Times New Roman"/>
          <w:color w:val="000000" w:themeColor="text1"/>
        </w:rPr>
        <w:t xml:space="preserve"> </w:t>
      </w:r>
      <w:r w:rsidR="007D5C61" w:rsidRPr="0036612C">
        <w:rPr>
          <w:rFonts w:ascii="Aptos" w:hAnsi="Aptos" w:cs="Times New Roman"/>
          <w:color w:val="000000" w:themeColor="text1"/>
        </w:rPr>
        <w:t>(</w:t>
      </w:r>
      <w:hyperlink w:anchor="_Pirkimo_dokumentų_4_1" w:history="1">
        <w:r w:rsidR="00EB22A1" w:rsidRPr="0036612C">
          <w:rPr>
            <w:rStyle w:val="Hyperlink"/>
            <w:rFonts w:ascii="Aptos" w:hAnsi="Aptos" w:cs="Times New Roman"/>
          </w:rPr>
          <w:t>Pirkimo dokumentų 4 priedas „EBVPD“ (XML formatu</w:t>
        </w:r>
      </w:hyperlink>
      <w:r w:rsidR="00EB22A1" w:rsidRPr="0036612C">
        <w:rPr>
          <w:rFonts w:ascii="Aptos" w:hAnsi="Aptos" w:cs="Times New Roman"/>
          <w:color w:val="000000" w:themeColor="text1"/>
        </w:rPr>
        <w:t xml:space="preserve">)) </w:t>
      </w:r>
      <w:r w:rsidR="00E33261" w:rsidRPr="0036612C">
        <w:rPr>
          <w:rFonts w:ascii="Aptos" w:hAnsi="Aptos" w:cs="Times New Roman"/>
          <w:color w:val="000000" w:themeColor="text1"/>
        </w:rPr>
        <w:t xml:space="preserve">– aktualią deklaraciją, pakeičiančią kompetentingų institucijų išduodamus dokumentus ir preliminariai patvirtinančią, kad tiekėjas ir </w:t>
      </w:r>
      <w:r w:rsidR="00052365" w:rsidRPr="0036612C">
        <w:rPr>
          <w:rFonts w:ascii="Aptos" w:hAnsi="Aptos" w:cs="Times New Roman"/>
          <w:color w:val="000000" w:themeColor="text1"/>
        </w:rPr>
        <w:t xml:space="preserve">ūkio </w:t>
      </w:r>
      <w:r w:rsidR="00E33261" w:rsidRPr="0036612C">
        <w:rPr>
          <w:rFonts w:ascii="Aptos" w:hAnsi="Aptos" w:cs="Times New Roman"/>
          <w:color w:val="000000" w:themeColor="text1"/>
        </w:rPr>
        <w:t>subjektai, kurių pajėgumais jis remiasi pagal VPĮ 49 straipsnį, atitinka pirkimo dokumentuose pagal VPĮ įstatymo 46, 47, 48 straipsnius nustatytus reikalavimus dėl pašalinimo pagrindų nebuvimo, kvalifikacijos reikalavimus ir, jei taikoma, reikala</w:t>
      </w:r>
      <w:r w:rsidR="003903FB" w:rsidRPr="0036612C">
        <w:rPr>
          <w:rFonts w:ascii="Aptos" w:hAnsi="Aptos" w:cs="Times New Roman"/>
          <w:color w:val="000000" w:themeColor="text1"/>
        </w:rPr>
        <w:t>vimus</w:t>
      </w:r>
      <w:r w:rsidR="00E33261" w:rsidRPr="0036612C">
        <w:rPr>
          <w:rFonts w:ascii="Aptos" w:hAnsi="Aptos" w:cs="Times New Roman"/>
          <w:color w:val="000000" w:themeColor="text1"/>
        </w:rPr>
        <w:t xml:space="preserve"> dėl kokybės vadybos sistemos ir (arba) aplinkos apsaugos vadybos sistemos standartų laikymosi (toliau visi kartu – reikalavimai) . </w:t>
      </w:r>
    </w:p>
    <w:p w14:paraId="0D9A881F" w14:textId="2C0E0AAA" w:rsidR="00D20B5F" w:rsidRPr="0036612C" w:rsidRDefault="00D20B5F" w:rsidP="00077417">
      <w:pPr>
        <w:pStyle w:val="ListParagraph"/>
        <w:numPr>
          <w:ilvl w:val="1"/>
          <w:numId w:val="13"/>
        </w:numPr>
        <w:spacing w:after="0" w:line="240" w:lineRule="auto"/>
        <w:ind w:left="0" w:firstLine="567"/>
        <w:jc w:val="both"/>
        <w:rPr>
          <w:rFonts w:ascii="Aptos" w:eastAsiaTheme="minorHAnsi" w:hAnsi="Aptos" w:cs="Times New Roman"/>
          <w:bCs/>
          <w:iCs/>
          <w:color w:val="000000" w:themeColor="text1"/>
        </w:rPr>
      </w:pPr>
      <w:r w:rsidRPr="0036612C">
        <w:rPr>
          <w:rFonts w:ascii="Aptos" w:hAnsi="Aptos" w:cs="Times New Roman"/>
          <w:color w:val="000000" w:themeColor="text1"/>
        </w:rPr>
        <w:t>Atskirą EBVPD pildo:</w:t>
      </w:r>
    </w:p>
    <w:p w14:paraId="3078430C" w14:textId="77777777" w:rsidR="00D20B5F" w:rsidRPr="0036612C" w:rsidRDefault="00D20B5F" w:rsidP="00077417">
      <w:pPr>
        <w:pStyle w:val="ListParagraph"/>
        <w:numPr>
          <w:ilvl w:val="2"/>
          <w:numId w:val="13"/>
        </w:numPr>
        <w:spacing w:after="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lastRenderedPageBreak/>
        <w:t>tiekėjas;</w:t>
      </w:r>
    </w:p>
    <w:p w14:paraId="10B0E646" w14:textId="77777777" w:rsidR="00D20B5F" w:rsidRPr="0036612C" w:rsidRDefault="00D20B5F" w:rsidP="00077417">
      <w:pPr>
        <w:pStyle w:val="ListParagraph"/>
        <w:numPr>
          <w:ilvl w:val="2"/>
          <w:numId w:val="13"/>
        </w:numPr>
        <w:spacing w:after="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kiekvienas tiekėjų grupės narys (jeigu pasiūlymą teikia tiekėjų grupė);</w:t>
      </w:r>
    </w:p>
    <w:p w14:paraId="31BBE50A" w14:textId="693F6E56" w:rsidR="00D20B5F" w:rsidRPr="0036612C" w:rsidRDefault="00D20B5F" w:rsidP="00077417">
      <w:pPr>
        <w:pStyle w:val="ListParagraph"/>
        <w:numPr>
          <w:ilvl w:val="2"/>
          <w:numId w:val="13"/>
        </w:numPr>
        <w:spacing w:after="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kiekvienas ūkio subjektas, jeigu tiekėjas remiasi jo pajėgumais pagal VPĮ 49 straipsnį</w:t>
      </w:r>
      <w:r w:rsidR="004C0A19" w:rsidRPr="0036612C">
        <w:rPr>
          <w:rFonts w:ascii="Aptos" w:eastAsiaTheme="minorHAnsi" w:hAnsi="Aptos" w:cs="Times New Roman"/>
          <w:bCs/>
          <w:iCs/>
          <w:color w:val="000000" w:themeColor="text1"/>
        </w:rPr>
        <w:t>;</w:t>
      </w:r>
    </w:p>
    <w:p w14:paraId="2D60F0CC" w14:textId="1064320B" w:rsidR="004C0A19" w:rsidRPr="0036612C" w:rsidRDefault="004C0A19" w:rsidP="00077417">
      <w:pPr>
        <w:pStyle w:val="ListParagraph"/>
        <w:numPr>
          <w:ilvl w:val="2"/>
          <w:numId w:val="13"/>
        </w:numPr>
        <w:spacing w:line="240" w:lineRule="auto"/>
        <w:ind w:left="0" w:firstLine="567"/>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pasiūlymo teikimo metu žinomi subtiekėjai (jeigu perkančioji organizacija nustato reikalavimus dėl subtiekėjų pašalinimo pagrindų);</w:t>
      </w:r>
    </w:p>
    <w:p w14:paraId="3B1D9FB5" w14:textId="351B9DA0" w:rsidR="004C0A19" w:rsidRPr="0036612C" w:rsidRDefault="00454EAA" w:rsidP="00077417">
      <w:pPr>
        <w:pStyle w:val="ListParagraph"/>
        <w:numPr>
          <w:ilvl w:val="2"/>
          <w:numId w:val="13"/>
        </w:numPr>
        <w:spacing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fiziniai asmenys, kuriuos tiekėjas ketina įdarbinti Pirkimo laimėjimo atveju ir kurių pajėgumais tiekėjas remiasi pagal VPĮ 49 straipsnį (jeigu  perkančioji organizacija nustato reikalavimus dėl fizinių asmenų, kurių kvalifikacija tiekėjas remiasi ir kuriuos, pirkimo laimėjimo atveju, tiekėjas ketina įdarbinti, pašalinimo pagrindų).</w:t>
      </w:r>
    </w:p>
    <w:p w14:paraId="156D03F7" w14:textId="7C1A2535" w:rsidR="001275FB" w:rsidRPr="0036612C" w:rsidRDefault="00044728" w:rsidP="00077417">
      <w:pPr>
        <w:pStyle w:val="ListParagraph"/>
        <w:numPr>
          <w:ilvl w:val="1"/>
          <w:numId w:val="13"/>
        </w:numPr>
        <w:spacing w:after="0" w:line="240" w:lineRule="auto"/>
        <w:ind w:left="0" w:firstLine="567"/>
        <w:jc w:val="both"/>
        <w:rPr>
          <w:rStyle w:val="Emphasis"/>
          <w:rFonts w:ascii="Aptos" w:eastAsiaTheme="minorHAnsi" w:hAnsi="Aptos" w:cs="Times New Roman"/>
          <w:i w:val="0"/>
          <w:iCs w:val="0"/>
        </w:rPr>
      </w:pPr>
      <w:r w:rsidRPr="0036612C">
        <w:rPr>
          <w:rFonts w:ascii="Aptos" w:hAnsi="Aptos" w:cs="Times New Roman"/>
          <w:color w:val="000000" w:themeColor="text1"/>
        </w:rPr>
        <w:t>EBVPD pildomas jį</w:t>
      </w:r>
      <w:r w:rsidR="009855D4" w:rsidRPr="0036612C">
        <w:rPr>
          <w:rFonts w:ascii="Aptos" w:hAnsi="Aptos" w:cs="Times New Roman"/>
          <w:color w:val="000000" w:themeColor="text1"/>
        </w:rPr>
        <w:t xml:space="preserve"> </w:t>
      </w:r>
      <w:r w:rsidR="00FD003B" w:rsidRPr="0036612C">
        <w:rPr>
          <w:rFonts w:ascii="Aptos" w:hAnsi="Aptos" w:cs="Times New Roman"/>
          <w:color w:val="000000" w:themeColor="text1"/>
        </w:rPr>
        <w:t>įkėlus</w:t>
      </w:r>
      <w:r w:rsidR="009855D4" w:rsidRPr="0036612C">
        <w:rPr>
          <w:rFonts w:ascii="Aptos" w:hAnsi="Aptos" w:cs="Times New Roman"/>
          <w:color w:val="000000" w:themeColor="text1"/>
        </w:rPr>
        <w:t xml:space="preserve"> </w:t>
      </w:r>
      <w:r w:rsidR="009855D4" w:rsidRPr="0036612C">
        <w:rPr>
          <w:rFonts w:ascii="Aptos" w:eastAsia="Calibri" w:hAnsi="Aptos" w:cs="Times New Roman"/>
          <w:color w:val="000000" w:themeColor="text1"/>
        </w:rPr>
        <w:t>interneto svetain</w:t>
      </w:r>
      <w:r w:rsidRPr="0036612C">
        <w:rPr>
          <w:rFonts w:ascii="Aptos" w:eastAsia="Calibri" w:hAnsi="Aptos" w:cs="Times New Roman"/>
          <w:color w:val="000000" w:themeColor="text1"/>
        </w:rPr>
        <w:t>ėje</w:t>
      </w:r>
      <w:r w:rsidR="00C179C4" w:rsidRPr="0036612C">
        <w:rPr>
          <w:rFonts w:ascii="Aptos" w:eastAsia="Calibri" w:hAnsi="Aptos" w:cs="Times New Roman"/>
          <w:color w:val="000000" w:themeColor="text1"/>
        </w:rPr>
        <w:t xml:space="preserve"> </w:t>
      </w:r>
      <w:hyperlink r:id="rId9" w:history="1">
        <w:r w:rsidR="00C179C4" w:rsidRPr="0036612C">
          <w:rPr>
            <w:rStyle w:val="Hyperlink"/>
            <w:rFonts w:ascii="Aptos" w:hAnsi="Aptos" w:cs="Times New Roman"/>
            <w:bCs/>
            <w:color w:val="000000" w:themeColor="text1"/>
          </w:rPr>
          <w:t>http://ebvpd.eviesiejipirkimai.lt/espd-web/</w:t>
        </w:r>
      </w:hyperlink>
      <w:r w:rsidRPr="0036612C">
        <w:rPr>
          <w:rFonts w:ascii="Aptos" w:hAnsi="Aptos" w:cs="Times New Roman"/>
          <w:bCs/>
          <w:color w:val="000000" w:themeColor="text1"/>
        </w:rPr>
        <w:t>.</w:t>
      </w:r>
      <w:r w:rsidR="009855D4" w:rsidRPr="0036612C">
        <w:rPr>
          <w:rFonts w:ascii="Aptos" w:eastAsia="Calibri" w:hAnsi="Aptos" w:cs="Times New Roman"/>
          <w:color w:val="000000" w:themeColor="text1"/>
        </w:rPr>
        <w:t xml:space="preserve"> </w:t>
      </w:r>
      <w:r w:rsidR="00FD003B" w:rsidRPr="0036612C">
        <w:rPr>
          <w:rFonts w:ascii="Aptos" w:hAnsi="Aptos" w:cs="Times New Roman"/>
          <w:bCs/>
          <w:color w:val="000000" w:themeColor="text1"/>
          <w:shd w:val="clear" w:color="auto" w:fill="FFFFFF"/>
        </w:rPr>
        <w:t xml:space="preserve">Tiekėjas, pildydamas EBVPD, laukelyje </w:t>
      </w:r>
      <w:r w:rsidR="00FD003B" w:rsidRPr="0036612C">
        <w:rPr>
          <w:rFonts w:ascii="Aptos" w:hAnsi="Aptos" w:cs="Times New Roman"/>
          <w:bCs/>
          <w:i/>
          <w:iCs/>
          <w:color w:val="000000" w:themeColor="text1"/>
          <w:shd w:val="clear" w:color="auto" w:fill="FFFFFF"/>
        </w:rPr>
        <w:t>„Procedūros tipas“</w:t>
      </w:r>
      <w:r w:rsidR="00FD003B" w:rsidRPr="0036612C">
        <w:rPr>
          <w:rFonts w:ascii="Aptos" w:hAnsi="Aptos" w:cs="Times New Roman"/>
          <w:bCs/>
          <w:color w:val="000000" w:themeColor="text1"/>
          <w:shd w:val="clear" w:color="auto" w:fill="FFFFFF"/>
        </w:rPr>
        <w:t xml:space="preserve"> turi pasirinkti</w:t>
      </w:r>
      <w:r w:rsidR="00FD003B" w:rsidRPr="0036612C">
        <w:rPr>
          <w:rStyle w:val="Emphasis"/>
          <w:rFonts w:ascii="Aptos" w:hAnsi="Aptos" w:cs="Times New Roman"/>
          <w:bCs/>
          <w:shd w:val="clear" w:color="auto" w:fill="FFFFFF"/>
        </w:rPr>
        <w:t xml:space="preserve"> „Atvira“. </w:t>
      </w:r>
      <w:r w:rsidRPr="0036612C">
        <w:rPr>
          <w:rFonts w:ascii="Aptos" w:eastAsia="Calibri" w:hAnsi="Aptos" w:cs="Times New Roman"/>
          <w:color w:val="000000" w:themeColor="text1"/>
        </w:rPr>
        <w:t>T</w:t>
      </w:r>
      <w:r w:rsidR="009855D4" w:rsidRPr="0036612C">
        <w:rPr>
          <w:rFonts w:ascii="Aptos" w:eastAsia="Calibri" w:hAnsi="Aptos" w:cs="Times New Roman"/>
          <w:color w:val="000000" w:themeColor="text1"/>
        </w:rPr>
        <w:t>eikdamas pasiūlymą CVP IS priemonėmis š</w:t>
      </w:r>
      <w:r w:rsidRPr="0036612C">
        <w:rPr>
          <w:rFonts w:ascii="Aptos" w:eastAsia="Calibri" w:hAnsi="Aptos" w:cs="Times New Roman"/>
          <w:color w:val="000000" w:themeColor="text1"/>
        </w:rPr>
        <w:t>į užpildytą ir</w:t>
      </w:r>
      <w:r w:rsidR="009855D4" w:rsidRPr="0036612C">
        <w:rPr>
          <w:rFonts w:ascii="Aptos" w:eastAsia="Calibri" w:hAnsi="Aptos" w:cs="Times New Roman"/>
          <w:color w:val="000000" w:themeColor="text1"/>
        </w:rPr>
        <w:t xml:space="preserve"> </w:t>
      </w:r>
      <w:r w:rsidR="00374A04" w:rsidRPr="0036612C">
        <w:rPr>
          <w:rFonts w:ascii="Aptos" w:eastAsia="Calibri" w:hAnsi="Aptos" w:cs="Times New Roman"/>
          <w:color w:val="000000" w:themeColor="text1"/>
        </w:rPr>
        <w:t xml:space="preserve">pasirašytą </w:t>
      </w:r>
      <w:r w:rsidR="004847DE" w:rsidRPr="0036612C">
        <w:rPr>
          <w:rFonts w:ascii="Aptos" w:eastAsia="Calibri" w:hAnsi="Aptos" w:cs="Times New Roman"/>
          <w:color w:val="000000" w:themeColor="text1"/>
        </w:rPr>
        <w:t xml:space="preserve">(išskyrus jei visą pasiūlymą elektroniniu parašu pasirašo EBVPD turintis pasirašyti asmuo) </w:t>
      </w:r>
      <w:r w:rsidRPr="0036612C">
        <w:rPr>
          <w:rFonts w:ascii="Aptos" w:eastAsia="Calibri" w:hAnsi="Aptos" w:cs="Times New Roman"/>
          <w:color w:val="000000" w:themeColor="text1"/>
        </w:rPr>
        <w:t xml:space="preserve">EBVPD </w:t>
      </w:r>
      <w:r w:rsidR="004847DE" w:rsidRPr="0036612C">
        <w:rPr>
          <w:rFonts w:ascii="Aptos" w:eastAsia="Calibri" w:hAnsi="Aptos" w:cs="Times New Roman"/>
          <w:color w:val="000000" w:themeColor="text1"/>
        </w:rPr>
        <w:t>tiekėjas turi</w:t>
      </w:r>
      <w:r w:rsidR="009855D4" w:rsidRPr="0036612C">
        <w:rPr>
          <w:rFonts w:ascii="Aptos" w:eastAsia="Calibri" w:hAnsi="Aptos" w:cs="Times New Roman"/>
          <w:color w:val="000000" w:themeColor="text1"/>
        </w:rPr>
        <w:t xml:space="preserve"> prid</w:t>
      </w:r>
      <w:r w:rsidRPr="0036612C">
        <w:rPr>
          <w:rFonts w:ascii="Aptos" w:eastAsia="Calibri" w:hAnsi="Aptos" w:cs="Times New Roman"/>
          <w:color w:val="000000" w:themeColor="text1"/>
        </w:rPr>
        <w:t>ėti</w:t>
      </w:r>
      <w:r w:rsidR="009855D4" w:rsidRPr="0036612C">
        <w:rPr>
          <w:rFonts w:ascii="Aptos" w:eastAsia="Calibri" w:hAnsi="Aptos" w:cs="Times New Roman"/>
          <w:color w:val="000000" w:themeColor="text1"/>
        </w:rPr>
        <w:t xml:space="preserve"> kartu su kitais pasiūlymo dokumentais (pasiūlymo pateikimo skiltyje „Prisegti dokumentus“).</w:t>
      </w:r>
      <w:r w:rsidR="001275FB" w:rsidRPr="0036612C">
        <w:rPr>
          <w:rFonts w:ascii="Aptos" w:eastAsiaTheme="minorHAnsi" w:hAnsi="Aptos" w:cs="Times New Roman"/>
          <w:color w:val="000000" w:themeColor="text1"/>
        </w:rPr>
        <w:t xml:space="preserve"> </w:t>
      </w:r>
    </w:p>
    <w:p w14:paraId="253C3952" w14:textId="77777777" w:rsidR="00454EAA" w:rsidRPr="0036612C" w:rsidRDefault="00044728" w:rsidP="00077417">
      <w:pPr>
        <w:pStyle w:val="ListParagraph"/>
        <w:numPr>
          <w:ilvl w:val="1"/>
          <w:numId w:val="13"/>
        </w:numPr>
        <w:spacing w:after="0" w:line="240" w:lineRule="auto"/>
        <w:ind w:left="0" w:firstLine="567"/>
        <w:jc w:val="both"/>
        <w:rPr>
          <w:rFonts w:ascii="Aptos" w:eastAsiaTheme="minorHAnsi" w:hAnsi="Aptos" w:cs="Times New Roman"/>
          <w:color w:val="000000" w:themeColor="text1"/>
        </w:rPr>
      </w:pPr>
      <w:r w:rsidRPr="0036612C">
        <w:rPr>
          <w:rFonts w:ascii="Aptos" w:eastAsia="Times New Roman" w:hAnsi="Aptos" w:cs="Times New Roman"/>
          <w:bCs/>
          <w:color w:val="000000" w:themeColor="text1"/>
        </w:rPr>
        <w:t>EBVPD nurodytą informaciją pagrindžiantys dokumentai kartu su pasiūlymu neteikiami</w:t>
      </w:r>
      <w:r w:rsidR="00454EAA" w:rsidRPr="0036612C">
        <w:rPr>
          <w:rFonts w:ascii="Aptos" w:eastAsia="Times New Roman" w:hAnsi="Aptos" w:cs="Times New Roman"/>
          <w:bCs/>
          <w:color w:val="000000" w:themeColor="text1"/>
        </w:rPr>
        <w:t>.</w:t>
      </w:r>
    </w:p>
    <w:p w14:paraId="66B5629A" w14:textId="6C9679B3" w:rsidR="00867806" w:rsidRPr="0036612C" w:rsidRDefault="00454EAA" w:rsidP="00077417">
      <w:pPr>
        <w:pStyle w:val="ListParagraph"/>
        <w:numPr>
          <w:ilvl w:val="1"/>
          <w:numId w:val="13"/>
        </w:numPr>
        <w:spacing w:after="0" w:line="240" w:lineRule="auto"/>
        <w:ind w:left="0" w:firstLine="567"/>
        <w:jc w:val="both"/>
        <w:rPr>
          <w:rFonts w:ascii="Aptos" w:eastAsiaTheme="minorHAnsi" w:hAnsi="Aptos" w:cs="Times New Roman"/>
          <w:color w:val="000000" w:themeColor="text1"/>
        </w:rPr>
      </w:pPr>
      <w:bookmarkStart w:id="36" w:name="_Ref37147830"/>
      <w:r w:rsidRPr="0036612C">
        <w:rPr>
          <w:rFonts w:ascii="Aptos" w:eastAsia="Times New Roman" w:hAnsi="Aptos" w:cs="Times New Roman"/>
          <w:bCs/>
          <w:color w:val="000000" w:themeColor="text1"/>
        </w:rPr>
        <w:t>P</w:t>
      </w:r>
      <w:r w:rsidR="00867806" w:rsidRPr="0036612C">
        <w:rPr>
          <w:rFonts w:ascii="Aptos" w:hAnsi="Aptos" w:cs="Times New Roman"/>
          <w:color w:val="000000" w:themeColor="text1"/>
        </w:rPr>
        <w:t xml:space="preserve">erkančioji organizacija bet kuriuo pirkimo procedūros metu gali paprašyti </w:t>
      </w:r>
      <w:r w:rsidR="005D7A77" w:rsidRPr="0036612C">
        <w:rPr>
          <w:rFonts w:ascii="Aptos" w:hAnsi="Aptos" w:cs="Times New Roman"/>
          <w:color w:val="000000" w:themeColor="text1"/>
        </w:rPr>
        <w:t xml:space="preserve">pirkimo </w:t>
      </w:r>
      <w:r w:rsidR="00867806" w:rsidRPr="0036612C">
        <w:rPr>
          <w:rFonts w:ascii="Aptos" w:hAnsi="Aptos" w:cs="Times New Roman"/>
          <w:color w:val="000000" w:themeColor="text1"/>
        </w:rPr>
        <w:t xml:space="preserve">dalyvių pateikti visus ar dalį dokumentų, patvirtinančių </w:t>
      </w:r>
      <w:r w:rsidRPr="0036612C">
        <w:rPr>
          <w:rFonts w:ascii="Aptos" w:hAnsi="Aptos" w:cs="Times New Roman"/>
          <w:color w:val="000000" w:themeColor="text1"/>
        </w:rPr>
        <w:t xml:space="preserve">jų pašalinimo pagrindų nebuvimą, atitiktį kvalifikacijos reikalavimams ir, jeigu taikytina, kokybės vadybos sistemos ir (arba) aplinkos apsaugos vadybos sistemos standartams, </w:t>
      </w:r>
      <w:r w:rsidR="00867806" w:rsidRPr="0036612C">
        <w:rPr>
          <w:rFonts w:ascii="Aptos" w:hAnsi="Aptos" w:cs="Times New Roman"/>
          <w:color w:val="000000" w:themeColor="text1"/>
        </w:rPr>
        <w:t>jeigu tai būtina siekiant užtikrinti tinkamą pirkimo procedūros atlikimą.</w:t>
      </w:r>
      <w:bookmarkEnd w:id="36"/>
    </w:p>
    <w:p w14:paraId="105C0F14" w14:textId="6F55542A" w:rsidR="00044728" w:rsidRPr="0036612C" w:rsidRDefault="00867806" w:rsidP="00077417">
      <w:pPr>
        <w:pStyle w:val="ListParagraph"/>
        <w:numPr>
          <w:ilvl w:val="1"/>
          <w:numId w:val="13"/>
        </w:numPr>
        <w:spacing w:after="0" w:line="240" w:lineRule="auto"/>
        <w:ind w:left="0" w:firstLine="567"/>
        <w:jc w:val="both"/>
        <w:rPr>
          <w:rFonts w:ascii="Aptos" w:eastAsiaTheme="minorHAnsi" w:hAnsi="Aptos" w:cs="Times New Roman"/>
          <w:color w:val="000000" w:themeColor="text1"/>
        </w:rPr>
      </w:pPr>
      <w:r w:rsidRPr="0036612C">
        <w:rPr>
          <w:rFonts w:ascii="Aptos" w:hAnsi="Aptos" w:cs="Times New Roman"/>
          <w:color w:val="000000" w:themeColor="text1"/>
        </w:rPr>
        <w:t xml:space="preserve">Perkančioji organizacija, įvertinusi EBVPD pateiktą informaciją ir, jeigu taikytina, šio </w:t>
      </w:r>
      <w:r w:rsidR="00AA2D56" w:rsidRPr="0036612C">
        <w:rPr>
          <w:rFonts w:ascii="Aptos" w:hAnsi="Aptos" w:cs="Times New Roman"/>
          <w:color w:val="000000" w:themeColor="text1"/>
        </w:rPr>
        <w:t>P</w:t>
      </w:r>
      <w:r w:rsidRPr="0036612C">
        <w:rPr>
          <w:rFonts w:ascii="Aptos" w:hAnsi="Aptos" w:cs="Times New Roman"/>
          <w:color w:val="000000" w:themeColor="text1"/>
        </w:rPr>
        <w:t xml:space="preserve">irkimo </w:t>
      </w:r>
      <w:r w:rsidR="00AA2D56" w:rsidRPr="0036612C">
        <w:rPr>
          <w:rFonts w:ascii="Aptos" w:hAnsi="Aptos" w:cs="Times New Roman"/>
          <w:color w:val="000000" w:themeColor="text1"/>
        </w:rPr>
        <w:t xml:space="preserve">dokumentų </w:t>
      </w:r>
      <w:r w:rsidRPr="0036612C">
        <w:rPr>
          <w:rFonts w:ascii="Aptos" w:hAnsi="Aptos" w:cs="Times New Roman"/>
          <w:color w:val="000000" w:themeColor="text1"/>
        </w:rPr>
        <w:fldChar w:fldCharType="begin"/>
      </w:r>
      <w:r w:rsidRPr="0036612C">
        <w:rPr>
          <w:rFonts w:ascii="Aptos" w:hAnsi="Aptos" w:cs="Times New Roman"/>
          <w:color w:val="000000" w:themeColor="text1"/>
        </w:rPr>
        <w:instrText xml:space="preserve"> REF _Ref37147830 \r \h </w:instrText>
      </w:r>
      <w:r w:rsidR="00D20B5F" w:rsidRPr="0036612C">
        <w:rPr>
          <w:rFonts w:ascii="Aptos" w:hAnsi="Aptos" w:cs="Times New Roman"/>
          <w:color w:val="000000" w:themeColor="text1"/>
        </w:rPr>
        <w:instrText xml:space="preserve"> \* MERGEFORMAT </w:instrText>
      </w:r>
      <w:r w:rsidRPr="0036612C">
        <w:rPr>
          <w:rFonts w:ascii="Aptos" w:hAnsi="Aptos" w:cs="Times New Roman"/>
          <w:color w:val="000000" w:themeColor="text1"/>
        </w:rPr>
      </w:r>
      <w:r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11.5</w:t>
      </w:r>
      <w:r w:rsidRPr="0036612C">
        <w:rPr>
          <w:rFonts w:ascii="Aptos" w:hAnsi="Aptos" w:cs="Times New Roman"/>
          <w:color w:val="000000" w:themeColor="text1"/>
        </w:rPr>
        <w:fldChar w:fldCharType="end"/>
      </w:r>
      <w:r w:rsidRPr="0036612C">
        <w:rPr>
          <w:rFonts w:ascii="Aptos" w:hAnsi="Aptos" w:cs="Times New Roman"/>
          <w:color w:val="000000" w:themeColor="text1"/>
        </w:rPr>
        <w:t xml:space="preserve"> punkte nurodytuose dokumentuose pateiktą informaciją, priima sprendimą dėl kiekvieno pasiūlymą pateikusio</w:t>
      </w:r>
      <w:r w:rsidR="005D7A77" w:rsidRPr="0036612C">
        <w:rPr>
          <w:rFonts w:ascii="Aptos" w:hAnsi="Aptos" w:cs="Times New Roman"/>
          <w:color w:val="000000" w:themeColor="text1"/>
        </w:rPr>
        <w:t xml:space="preserve"> pirkimo</w:t>
      </w:r>
      <w:r w:rsidRPr="0036612C">
        <w:rPr>
          <w:rFonts w:ascii="Aptos" w:hAnsi="Aptos" w:cs="Times New Roman"/>
          <w:color w:val="000000" w:themeColor="text1"/>
        </w:rPr>
        <w:t xml:space="preserve"> dalyvio atitikties reikalavimams</w:t>
      </w:r>
      <w:r w:rsidRPr="0036612C">
        <w:rPr>
          <w:rFonts w:ascii="Aptos" w:hAnsi="Aptos" w:cs="Times New Roman"/>
          <w:b/>
          <w:bCs/>
          <w:color w:val="000000" w:themeColor="text1"/>
        </w:rPr>
        <w:t xml:space="preserve"> </w:t>
      </w:r>
      <w:r w:rsidRPr="0036612C">
        <w:rPr>
          <w:rFonts w:ascii="Aptos" w:hAnsi="Aptos" w:cs="Times New Roman"/>
          <w:color w:val="000000" w:themeColor="text1"/>
        </w:rPr>
        <w:t xml:space="preserve">ir kiekvienam iš jų </w:t>
      </w:r>
      <w:r w:rsidR="005F6991" w:rsidRPr="0036612C">
        <w:rPr>
          <w:rFonts w:ascii="Aptos" w:hAnsi="Aptos" w:cs="Times New Roman"/>
          <w:color w:val="000000" w:themeColor="text1"/>
        </w:rPr>
        <w:t xml:space="preserve">per </w:t>
      </w:r>
      <w:r w:rsidR="00454EAA" w:rsidRPr="0036612C">
        <w:rPr>
          <w:rFonts w:ascii="Aptos" w:hAnsi="Aptos" w:cs="Times New Roman"/>
          <w:color w:val="000000" w:themeColor="text1"/>
        </w:rPr>
        <w:t>P</w:t>
      </w:r>
      <w:r w:rsidR="005F6991" w:rsidRPr="0036612C">
        <w:rPr>
          <w:rFonts w:ascii="Aptos" w:hAnsi="Aptos" w:cs="Times New Roman"/>
          <w:color w:val="000000" w:themeColor="text1"/>
        </w:rPr>
        <w:t xml:space="preserve">irkimo </w:t>
      </w:r>
      <w:r w:rsidR="00454EAA" w:rsidRPr="0036612C">
        <w:rPr>
          <w:rFonts w:ascii="Aptos" w:hAnsi="Aptos" w:cs="Times New Roman"/>
          <w:color w:val="000000" w:themeColor="text1"/>
        </w:rPr>
        <w:t>dokumentų</w:t>
      </w:r>
      <w:r w:rsidR="005F6991" w:rsidRPr="0036612C">
        <w:rPr>
          <w:rFonts w:ascii="Aptos" w:hAnsi="Aptos" w:cs="Times New Roman"/>
          <w:color w:val="000000" w:themeColor="text1"/>
        </w:rPr>
        <w:t xml:space="preserve"> </w:t>
      </w:r>
      <w:r w:rsidR="005F6991" w:rsidRPr="0036612C">
        <w:rPr>
          <w:rFonts w:ascii="Aptos" w:hAnsi="Aptos" w:cs="Times New Roman"/>
          <w:color w:val="000000" w:themeColor="text1"/>
        </w:rPr>
        <w:fldChar w:fldCharType="begin"/>
      </w:r>
      <w:r w:rsidR="005F6991" w:rsidRPr="0036612C">
        <w:rPr>
          <w:rFonts w:ascii="Aptos" w:hAnsi="Aptos" w:cs="Times New Roman"/>
          <w:color w:val="000000" w:themeColor="text1"/>
        </w:rPr>
        <w:instrText xml:space="preserve"> REF _Ref38970696 \r \h </w:instrText>
      </w:r>
      <w:r w:rsidR="00E85E8B" w:rsidRPr="0036612C">
        <w:rPr>
          <w:rFonts w:ascii="Aptos" w:hAnsi="Aptos" w:cs="Times New Roman"/>
          <w:color w:val="000000" w:themeColor="text1"/>
        </w:rPr>
        <w:instrText xml:space="preserve"> \* MERGEFORMAT </w:instrText>
      </w:r>
      <w:r w:rsidR="005F6991" w:rsidRPr="0036612C">
        <w:rPr>
          <w:rFonts w:ascii="Aptos" w:hAnsi="Aptos" w:cs="Times New Roman"/>
          <w:color w:val="000000" w:themeColor="text1"/>
        </w:rPr>
      </w:r>
      <w:r w:rsidR="005F6991"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2</w:t>
      </w:r>
      <w:r w:rsidR="005F6991" w:rsidRPr="0036612C">
        <w:rPr>
          <w:rFonts w:ascii="Aptos" w:hAnsi="Aptos" w:cs="Times New Roman"/>
          <w:color w:val="000000" w:themeColor="text1"/>
        </w:rPr>
        <w:fldChar w:fldCharType="end"/>
      </w:r>
      <w:r w:rsidR="005F6991" w:rsidRPr="0036612C">
        <w:rPr>
          <w:rFonts w:ascii="Aptos" w:hAnsi="Aptos" w:cs="Times New Roman"/>
          <w:color w:val="000000" w:themeColor="text1"/>
        </w:rPr>
        <w:t xml:space="preserve"> skyriuje „</w:t>
      </w:r>
      <w:r w:rsidR="005F6991" w:rsidRPr="0036612C">
        <w:rPr>
          <w:rFonts w:ascii="Aptos" w:hAnsi="Aptos" w:cs="Times New Roman"/>
          <w:color w:val="000000" w:themeColor="text1"/>
        </w:rPr>
        <w:fldChar w:fldCharType="begin"/>
      </w:r>
      <w:r w:rsidR="005F6991" w:rsidRPr="0036612C">
        <w:rPr>
          <w:rFonts w:ascii="Aptos" w:hAnsi="Aptos" w:cs="Times New Roman"/>
          <w:color w:val="000000" w:themeColor="text1"/>
        </w:rPr>
        <w:instrText xml:space="preserve"> REF _Ref38970696 \h </w:instrText>
      </w:r>
      <w:r w:rsidR="00E85E8B" w:rsidRPr="0036612C">
        <w:rPr>
          <w:rFonts w:ascii="Aptos" w:hAnsi="Aptos" w:cs="Times New Roman"/>
          <w:color w:val="000000" w:themeColor="text1"/>
        </w:rPr>
        <w:instrText xml:space="preserve"> \* MERGEFORMAT </w:instrText>
      </w:r>
      <w:r w:rsidR="005F6991" w:rsidRPr="0036612C">
        <w:rPr>
          <w:rFonts w:ascii="Aptos" w:hAnsi="Aptos" w:cs="Times New Roman"/>
          <w:color w:val="000000" w:themeColor="text1"/>
        </w:rPr>
      </w:r>
      <w:r w:rsidR="005F6991"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Terminai</w:t>
      </w:r>
      <w:r w:rsidR="005F6991" w:rsidRPr="0036612C">
        <w:rPr>
          <w:rFonts w:ascii="Aptos" w:hAnsi="Aptos" w:cs="Times New Roman"/>
          <w:color w:val="000000" w:themeColor="text1"/>
        </w:rPr>
        <w:fldChar w:fldCharType="end"/>
      </w:r>
      <w:r w:rsidR="005F6991" w:rsidRPr="0036612C">
        <w:rPr>
          <w:rFonts w:ascii="Aptos" w:hAnsi="Aptos" w:cs="Times New Roman"/>
          <w:color w:val="000000" w:themeColor="text1"/>
        </w:rPr>
        <w:t xml:space="preserve">“ nustatytą terminą </w:t>
      </w:r>
      <w:r w:rsidRPr="0036612C">
        <w:rPr>
          <w:rFonts w:ascii="Aptos" w:hAnsi="Aptos" w:cs="Times New Roman"/>
          <w:color w:val="000000" w:themeColor="text1"/>
        </w:rPr>
        <w:t>raštu praneša apie šio patikrinimo rezultatus, pagrįsdama priimtus sprendimus. Teisę dalyvauti tolesnėse pirkimo procedūrose turi tik tie</w:t>
      </w:r>
      <w:r w:rsidR="005D7A77" w:rsidRPr="0036612C">
        <w:rPr>
          <w:rFonts w:ascii="Aptos" w:hAnsi="Aptos" w:cs="Times New Roman"/>
          <w:color w:val="000000" w:themeColor="text1"/>
        </w:rPr>
        <w:t xml:space="preserve"> pirkimo</w:t>
      </w:r>
      <w:r w:rsidRPr="0036612C">
        <w:rPr>
          <w:rFonts w:ascii="Aptos" w:hAnsi="Aptos" w:cs="Times New Roman"/>
          <w:color w:val="000000" w:themeColor="text1"/>
        </w:rPr>
        <w:t xml:space="preserve"> dalyviai, kurie atitinka perkančiosios organizacijos keliamus reikalavimus.</w:t>
      </w:r>
    </w:p>
    <w:p w14:paraId="52285B69" w14:textId="66EFADEE" w:rsidR="00454EAA" w:rsidRPr="0036612C" w:rsidRDefault="00C31457" w:rsidP="00077417">
      <w:pPr>
        <w:pStyle w:val="ListParagraph"/>
        <w:numPr>
          <w:ilvl w:val="1"/>
          <w:numId w:val="13"/>
        </w:numPr>
        <w:spacing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Prieš nustatydama laimėjusį pasiūlymą perkančioji organizacija reikalau</w:t>
      </w:r>
      <w:r w:rsidR="00C91381" w:rsidRPr="0036612C">
        <w:rPr>
          <w:rFonts w:ascii="Aptos" w:hAnsi="Aptos" w:cs="Times New Roman"/>
          <w:color w:val="000000" w:themeColor="text1"/>
        </w:rPr>
        <w:t>s</w:t>
      </w:r>
      <w:r w:rsidRPr="0036612C">
        <w:rPr>
          <w:rFonts w:ascii="Aptos" w:hAnsi="Aptos" w:cs="Times New Roman"/>
          <w:color w:val="000000" w:themeColor="text1"/>
        </w:rPr>
        <w:t>, kad ekonomiškai naudingiausią pasiūlymą pateikęs tiekėjas pateiktų aktualius dokumentus, patvirtinančius jo atitiktį reikalavimams.</w:t>
      </w:r>
      <w:r w:rsidR="00454EAA" w:rsidRPr="0036612C">
        <w:rPr>
          <w:rFonts w:ascii="Aptos" w:hAnsi="Aptos"/>
          <w:color w:val="000000" w:themeColor="text1"/>
        </w:rPr>
        <w:t xml:space="preserve"> </w:t>
      </w:r>
      <w:r w:rsidR="00454EAA" w:rsidRPr="0036612C">
        <w:rPr>
          <w:rFonts w:ascii="Aptos" w:hAnsi="Aptos" w:cs="Times New Roman"/>
          <w:color w:val="000000" w:themeColor="text1"/>
        </w:rPr>
        <w:t>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62F60703" w14:textId="77777777" w:rsidR="00454EAA" w:rsidRPr="0036612C" w:rsidRDefault="00454EAA" w:rsidP="00077417">
      <w:pPr>
        <w:pStyle w:val="ListParagraph"/>
        <w:numPr>
          <w:ilvl w:val="1"/>
          <w:numId w:val="13"/>
        </w:numPr>
        <w:spacing w:after="120" w:line="240" w:lineRule="auto"/>
        <w:ind w:left="0" w:firstLine="567"/>
        <w:jc w:val="both"/>
        <w:rPr>
          <w:rFonts w:ascii="Aptos" w:eastAsiaTheme="minorHAnsi" w:hAnsi="Aptos" w:cs="Times New Roman"/>
          <w:color w:val="000000" w:themeColor="text1"/>
        </w:rPr>
      </w:pPr>
      <w:r w:rsidRPr="0036612C">
        <w:rPr>
          <w:rFonts w:ascii="Aptos" w:eastAsiaTheme="minorHAnsi" w:hAnsi="Aptos" w:cs="Times New Roman"/>
          <w:color w:val="000000" w:themeColor="text1"/>
        </w:rPr>
        <w:t>Perkančioji organizacija nereikalauja pateikti dokumentų kaip nustatyta VPĮ 50 straipsnio 4 ir 6 dalyse, jeigu jis:</w:t>
      </w:r>
    </w:p>
    <w:p w14:paraId="0A9A868A" w14:textId="77777777" w:rsidR="00454EAA" w:rsidRPr="0036612C" w:rsidRDefault="00454EAA" w:rsidP="00077417">
      <w:pPr>
        <w:pStyle w:val="ListParagraph"/>
        <w:numPr>
          <w:ilvl w:val="2"/>
          <w:numId w:val="13"/>
        </w:numPr>
        <w:spacing w:after="120" w:line="240" w:lineRule="auto"/>
        <w:ind w:left="0" w:firstLine="567"/>
        <w:jc w:val="both"/>
        <w:rPr>
          <w:rFonts w:ascii="Aptos" w:eastAsiaTheme="minorHAnsi" w:hAnsi="Aptos" w:cs="Times New Roman"/>
          <w:color w:val="000000" w:themeColor="text1"/>
        </w:rPr>
      </w:pPr>
      <w:r w:rsidRPr="0036612C">
        <w:rPr>
          <w:rFonts w:ascii="Aptos" w:eastAsiaTheme="minorHAnsi" w:hAnsi="Aptos" w:cs="Times New Roman"/>
          <w:color w:val="000000" w:themeColor="text1"/>
        </w:rPr>
        <w:t>turi galimybę susipažinti su šiais dokumentais ar informacija tiesiogiai ir neatlygintinai prisijungusi prie nacionalinės duomenų bazės bet kurioje valstybėje narėje arba naudodamasi CVP IS priemonėmis;</w:t>
      </w:r>
    </w:p>
    <w:p w14:paraId="77A0E4C9" w14:textId="2B4E519B" w:rsidR="00C31457" w:rsidRPr="0036612C" w:rsidRDefault="00454EAA" w:rsidP="00077417">
      <w:pPr>
        <w:pStyle w:val="ListParagraph"/>
        <w:numPr>
          <w:ilvl w:val="2"/>
          <w:numId w:val="13"/>
        </w:numPr>
        <w:spacing w:after="120" w:line="240" w:lineRule="auto"/>
        <w:ind w:left="1276"/>
        <w:jc w:val="both"/>
        <w:rPr>
          <w:rFonts w:ascii="Aptos" w:eastAsiaTheme="minorHAnsi" w:hAnsi="Aptos" w:cs="Times New Roman"/>
          <w:color w:val="000000" w:themeColor="text1"/>
        </w:rPr>
      </w:pPr>
      <w:r w:rsidRPr="0036612C">
        <w:rPr>
          <w:rFonts w:ascii="Aptos" w:eastAsiaTheme="minorHAnsi" w:hAnsi="Aptos" w:cs="Times New Roman"/>
          <w:color w:val="000000" w:themeColor="text1"/>
        </w:rPr>
        <w:t>šiuos dokumentus jau turi iš ankstesnių pirkimo procedūrų.</w:t>
      </w:r>
    </w:p>
    <w:p w14:paraId="08813B39" w14:textId="450322F3" w:rsidR="006F6DAA" w:rsidRPr="0036612C" w:rsidRDefault="006F6DAA" w:rsidP="00077417">
      <w:pPr>
        <w:pStyle w:val="ListParagraph"/>
        <w:numPr>
          <w:ilvl w:val="1"/>
          <w:numId w:val="13"/>
        </w:numPr>
        <w:spacing w:after="120" w:line="240" w:lineRule="auto"/>
        <w:ind w:left="0" w:firstLine="567"/>
        <w:jc w:val="both"/>
        <w:rPr>
          <w:rFonts w:ascii="Aptos" w:eastAsiaTheme="minorHAnsi" w:hAnsi="Aptos" w:cs="Times New Roman"/>
          <w:color w:val="000000" w:themeColor="text1"/>
        </w:rPr>
      </w:pPr>
      <w:r w:rsidRPr="0036612C">
        <w:rPr>
          <w:rFonts w:ascii="Aptos" w:hAnsi="Aptos" w:cs="Times New Roman"/>
          <w:color w:val="000000" w:themeColor="text1"/>
        </w:rPr>
        <w:t xml:space="preserve">Jeigu šis tiekėjas per perkančiosios organizacijos nustatytą terminą nepateikė atitiktį reikalavimams įrodančių dokumentų arba, perkančiosios organizacijos prašymu, nepatikslino pateiktų netikslių ar neišsamių duomenų apie savo </w:t>
      </w:r>
      <w:r w:rsidR="002C14FC" w:rsidRPr="0036612C">
        <w:rPr>
          <w:rFonts w:ascii="Aptos" w:hAnsi="Aptos" w:cs="Times New Roman"/>
          <w:color w:val="000000" w:themeColor="text1"/>
        </w:rPr>
        <w:t>atitiktį reikalavimams</w:t>
      </w:r>
      <w:r w:rsidRPr="0036612C">
        <w:rPr>
          <w:rFonts w:ascii="Aptos" w:hAnsi="Aptos" w:cs="Times New Roman"/>
          <w:color w:val="000000" w:themeColor="text1"/>
        </w:rPr>
        <w:t>, arba j</w:t>
      </w:r>
      <w:r w:rsidR="002C14FC" w:rsidRPr="0036612C">
        <w:rPr>
          <w:rFonts w:ascii="Aptos" w:hAnsi="Aptos" w:cs="Times New Roman"/>
          <w:color w:val="000000" w:themeColor="text1"/>
        </w:rPr>
        <w:t>is neatitinka reikalavimų</w:t>
      </w:r>
      <w:r w:rsidRPr="0036612C">
        <w:rPr>
          <w:rFonts w:ascii="Aptos" w:hAnsi="Aptos" w:cs="Times New Roman"/>
          <w:color w:val="000000" w:themeColor="text1"/>
        </w:rPr>
        <w:t xml:space="preserve">, jo pasiūlymas yra atmetamas ir tikrinami kito tiekėjo, esančio po tiekėjo, kurio pasiūlymo vertinimo rezultatas buvo </w:t>
      </w:r>
      <w:r w:rsidR="002C14FC" w:rsidRPr="0036612C">
        <w:rPr>
          <w:rFonts w:ascii="Aptos" w:hAnsi="Aptos" w:cs="Times New Roman"/>
          <w:color w:val="000000" w:themeColor="text1"/>
        </w:rPr>
        <w:t>ekonomiškai naudingiausias</w:t>
      </w:r>
      <w:r w:rsidRPr="0036612C">
        <w:rPr>
          <w:rFonts w:ascii="Aptos" w:hAnsi="Aptos" w:cs="Times New Roman"/>
          <w:color w:val="000000" w:themeColor="text1"/>
        </w:rPr>
        <w:t xml:space="preserve">, </w:t>
      </w:r>
      <w:r w:rsidR="002C14FC" w:rsidRPr="0036612C">
        <w:rPr>
          <w:rFonts w:ascii="Aptos" w:hAnsi="Aptos" w:cs="Times New Roman"/>
          <w:color w:val="000000" w:themeColor="text1"/>
        </w:rPr>
        <w:t>atitiktį reikalavimams</w:t>
      </w:r>
      <w:r w:rsidRPr="0036612C">
        <w:rPr>
          <w:rFonts w:ascii="Aptos" w:hAnsi="Aptos" w:cs="Times New Roman"/>
          <w:color w:val="000000" w:themeColor="text1"/>
        </w:rPr>
        <w:t xml:space="preserve"> įrodantys dokumentai.</w:t>
      </w:r>
    </w:p>
    <w:p w14:paraId="75C448F2" w14:textId="45B29BD3" w:rsidR="002D28EF" w:rsidRPr="0036612C" w:rsidRDefault="008C6D60" w:rsidP="00077417">
      <w:pPr>
        <w:pStyle w:val="ListParagraph"/>
        <w:numPr>
          <w:ilvl w:val="1"/>
          <w:numId w:val="13"/>
        </w:numPr>
        <w:spacing w:after="120" w:line="240" w:lineRule="auto"/>
        <w:ind w:left="0" w:firstLine="567"/>
        <w:jc w:val="both"/>
        <w:rPr>
          <w:rFonts w:ascii="Aptos" w:eastAsiaTheme="minorHAnsi" w:hAnsi="Aptos" w:cs="Times New Roman"/>
          <w:color w:val="000000" w:themeColor="text1"/>
        </w:rPr>
      </w:pPr>
      <w:r w:rsidRPr="0036612C">
        <w:rPr>
          <w:rFonts w:ascii="Aptos" w:eastAsiaTheme="minorHAnsi" w:hAnsi="Aptos" w:cs="Times New Roman"/>
          <w:color w:val="000000" w:themeColor="text1"/>
        </w:rPr>
        <w:t>Perkančioji organizacija turi teisę reikalauti, kad u</w:t>
      </w:r>
      <w:r w:rsidR="002D28EF" w:rsidRPr="0036612C">
        <w:rPr>
          <w:rFonts w:ascii="Aptos" w:eastAsiaTheme="minorHAnsi" w:hAnsi="Aptos" w:cs="Times New Roman"/>
          <w:color w:val="000000" w:themeColor="text1"/>
        </w:rPr>
        <w:t xml:space="preserve">žsienio valstybės tiekėjo valstybėje išduoti dokumentai, patvirtinantys tiekėjo atitiktį reikalavimams, </w:t>
      </w:r>
      <w:r w:rsidRPr="0036612C">
        <w:rPr>
          <w:rFonts w:ascii="Aptos" w:eastAsiaTheme="minorHAnsi" w:hAnsi="Aptos" w:cs="Times New Roman"/>
          <w:color w:val="000000" w:themeColor="text1"/>
        </w:rPr>
        <w:t xml:space="preserve">būtų </w:t>
      </w:r>
      <w:r w:rsidR="002D28EF" w:rsidRPr="0036612C">
        <w:rPr>
          <w:rFonts w:ascii="Aptos" w:eastAsiaTheme="minorHAnsi" w:hAnsi="Aptos" w:cs="Times New Roman"/>
          <w:color w:val="000000" w:themeColor="text1"/>
        </w:rPr>
        <w:t>legalizuo</w:t>
      </w:r>
      <w:r w:rsidRPr="0036612C">
        <w:rPr>
          <w:rFonts w:ascii="Aptos" w:eastAsiaTheme="minorHAnsi" w:hAnsi="Aptos" w:cs="Times New Roman"/>
          <w:color w:val="000000" w:themeColor="text1"/>
        </w:rPr>
        <w:t>ti</w:t>
      </w:r>
      <w:r w:rsidR="002D28EF" w:rsidRPr="0036612C">
        <w:rPr>
          <w:rFonts w:ascii="Aptos" w:eastAsiaTheme="minorHAnsi" w:hAnsi="Aptos" w:cs="Times New Roman"/>
          <w:color w:val="000000" w:themeColor="text1"/>
        </w:rPr>
        <w:t xml:space="preserve"> vadovaujantis Dokumentų legalizavimo ir tvirtinimo pažyma (</w:t>
      </w:r>
      <w:r w:rsidR="002D28EF" w:rsidRPr="0036612C">
        <w:rPr>
          <w:rFonts w:ascii="Aptos" w:eastAsiaTheme="minorHAnsi" w:hAnsi="Aptos" w:cs="Times New Roman"/>
          <w:i/>
          <w:color w:val="000000" w:themeColor="text1"/>
        </w:rPr>
        <w:t>Apostille</w:t>
      </w:r>
      <w:r w:rsidR="002D28EF" w:rsidRPr="0036612C">
        <w:rPr>
          <w:rFonts w:ascii="Aptos" w:eastAsiaTheme="minorHAnsi" w:hAnsi="Aptos" w:cs="Times New Roman"/>
          <w:color w:val="000000" w:themeColor="text1"/>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002D28EF" w:rsidRPr="0036612C">
        <w:rPr>
          <w:rFonts w:ascii="Aptos" w:eastAsiaTheme="minorHAnsi" w:hAnsi="Aptos" w:cs="Times New Roman"/>
          <w:i/>
          <w:color w:val="000000" w:themeColor="text1"/>
        </w:rPr>
        <w:t>Apostille</w:t>
      </w:r>
      <w:r w:rsidR="002D28EF" w:rsidRPr="0036612C">
        <w:rPr>
          <w:rFonts w:ascii="Aptos" w:eastAsiaTheme="minorHAnsi" w:hAnsi="Aptos" w:cs="Times New Roman"/>
          <w:color w:val="000000" w:themeColor="text1"/>
        </w:rPr>
        <w:t>).</w:t>
      </w:r>
    </w:p>
    <w:p w14:paraId="062F5F88" w14:textId="78BF8DF2" w:rsidR="002D28EF" w:rsidRPr="0036612C" w:rsidRDefault="002D28EF" w:rsidP="00077417">
      <w:pPr>
        <w:pStyle w:val="ListParagraph"/>
        <w:numPr>
          <w:ilvl w:val="1"/>
          <w:numId w:val="13"/>
        </w:numPr>
        <w:spacing w:after="0" w:line="240" w:lineRule="auto"/>
        <w:ind w:left="0" w:firstLine="567"/>
        <w:jc w:val="both"/>
        <w:rPr>
          <w:rFonts w:ascii="Aptos" w:eastAsiaTheme="minorHAnsi" w:hAnsi="Aptos" w:cs="Times New Roman"/>
          <w:color w:val="000000" w:themeColor="text1"/>
        </w:rPr>
      </w:pPr>
      <w:r w:rsidRPr="0036612C">
        <w:rPr>
          <w:rFonts w:ascii="Aptos" w:eastAsiaTheme="minorHAnsi" w:hAnsi="Aptos" w:cs="Times New Roman"/>
          <w:color w:val="000000" w:themeColor="text1"/>
        </w:rPr>
        <w:t xml:space="preserve">Jei tiekėjas negali pateikti </w:t>
      </w:r>
      <w:r w:rsidR="00F73970" w:rsidRPr="0036612C">
        <w:rPr>
          <w:rFonts w:ascii="Aptos" w:eastAsiaTheme="minorHAnsi" w:hAnsi="Aptos" w:cs="Times New Roman"/>
          <w:color w:val="000000" w:themeColor="text1"/>
        </w:rPr>
        <w:t xml:space="preserve">pirkimo </w:t>
      </w:r>
      <w:r w:rsidRPr="0036612C">
        <w:rPr>
          <w:rFonts w:ascii="Aptos" w:eastAsiaTheme="minorHAnsi" w:hAnsi="Aptos" w:cs="Times New Roman"/>
          <w:color w:val="000000" w:themeColor="text1"/>
        </w:rPr>
        <w:t>dokument</w:t>
      </w:r>
      <w:r w:rsidR="00F73970" w:rsidRPr="0036612C">
        <w:rPr>
          <w:rFonts w:ascii="Aptos" w:eastAsiaTheme="minorHAnsi" w:hAnsi="Aptos" w:cs="Times New Roman"/>
          <w:color w:val="000000" w:themeColor="text1"/>
        </w:rPr>
        <w:t>uose pagal VPĮ 46 straipsnio 1 ir 3 bei 6 dalies 2 punktą nustatytų pašalinimo pagrindų nebuvimą įrodančių dokumentų</w:t>
      </w:r>
      <w:r w:rsidRPr="0036612C">
        <w:rPr>
          <w:rFonts w:ascii="Aptos" w:eastAsiaTheme="minorHAnsi" w:hAnsi="Aptos" w:cs="Times New Roman"/>
          <w:color w:val="000000" w:themeColor="text1"/>
        </w:rPr>
        <w:t>, nes valstybėje narėje ar atitinkamoje šalyje tokie dokumentai neišduodami arba toje šalyje išduodami dokumentai neapima visų keliamų klausimų, jie gali būti pakeisti:</w:t>
      </w:r>
    </w:p>
    <w:p w14:paraId="6270A25F" w14:textId="13A5B24A" w:rsidR="002D28EF" w:rsidRPr="0036612C" w:rsidRDefault="002D28EF" w:rsidP="00077417">
      <w:pPr>
        <w:pStyle w:val="ListParagraph"/>
        <w:numPr>
          <w:ilvl w:val="2"/>
          <w:numId w:val="13"/>
        </w:numPr>
        <w:tabs>
          <w:tab w:val="left" w:pos="1418"/>
        </w:tabs>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priesaikos deklaracija;</w:t>
      </w:r>
    </w:p>
    <w:p w14:paraId="4D69FAB8" w14:textId="678C8A56" w:rsidR="002D28EF" w:rsidRPr="0036612C" w:rsidRDefault="002D28EF" w:rsidP="00077417">
      <w:pPr>
        <w:pStyle w:val="ListParagraph"/>
        <w:numPr>
          <w:ilvl w:val="2"/>
          <w:numId w:val="13"/>
        </w:numPr>
        <w:tabs>
          <w:tab w:val="left" w:pos="1418"/>
        </w:tabs>
        <w:spacing w:after="0" w:line="240" w:lineRule="auto"/>
        <w:ind w:left="0" w:firstLine="567"/>
        <w:jc w:val="both"/>
        <w:rPr>
          <w:rFonts w:ascii="Aptos" w:eastAsiaTheme="minorHAnsi" w:hAnsi="Aptos" w:cs="Times New Roman"/>
          <w:color w:val="000000" w:themeColor="text1"/>
        </w:rPr>
      </w:pPr>
      <w:r w:rsidRPr="0036612C">
        <w:rPr>
          <w:rFonts w:ascii="Aptos" w:hAnsi="Aptos" w:cs="Times New Roman"/>
          <w:color w:val="000000" w:themeColor="text1"/>
        </w:rPr>
        <w:lastRenderedPageBreak/>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9D28CA4" w14:textId="6D4A867E" w:rsidR="008C6767" w:rsidRPr="0036612C" w:rsidRDefault="008C6767" w:rsidP="00077417">
      <w:pPr>
        <w:pStyle w:val="Heading1"/>
        <w:numPr>
          <w:ilvl w:val="0"/>
          <w:numId w:val="13"/>
        </w:numPr>
        <w:tabs>
          <w:tab w:val="left" w:pos="567"/>
        </w:tabs>
        <w:ind w:left="0" w:firstLine="0"/>
        <w:contextualSpacing/>
        <w:rPr>
          <w:rFonts w:ascii="Aptos" w:hAnsi="Aptos" w:cs="Times New Roman"/>
          <w:b/>
          <w:color w:val="000000" w:themeColor="text1"/>
        </w:rPr>
      </w:pPr>
      <w:bookmarkStart w:id="37" w:name="_Toc236308985"/>
      <w:r w:rsidRPr="0036612C">
        <w:rPr>
          <w:rFonts w:ascii="Aptos" w:hAnsi="Aptos" w:cs="Times New Roman"/>
          <w:color w:val="000000" w:themeColor="text1"/>
        </w:rPr>
        <w:t>R</w:t>
      </w:r>
      <w:r w:rsidR="00AC6F14" w:rsidRPr="0036612C">
        <w:rPr>
          <w:rFonts w:ascii="Aptos" w:hAnsi="Aptos" w:cs="Times New Roman"/>
          <w:color w:val="000000" w:themeColor="text1"/>
        </w:rPr>
        <w:t>ėmimasis ūkio subjektų pajėgumais</w:t>
      </w:r>
      <w:bookmarkEnd w:id="37"/>
    </w:p>
    <w:p w14:paraId="6774E4BA" w14:textId="67B573E6" w:rsidR="00DF6C8C" w:rsidRPr="0036612C" w:rsidRDefault="00DF6C8C" w:rsidP="00077417">
      <w:pPr>
        <w:pStyle w:val="ListParagraph"/>
        <w:numPr>
          <w:ilvl w:val="1"/>
          <w:numId w:val="13"/>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Tiekėjas gali remtis kitų ūkio subjektų pajėgumais</w:t>
      </w:r>
      <w:r w:rsidR="00206179" w:rsidRPr="0036612C">
        <w:rPr>
          <w:rFonts w:ascii="Aptos" w:hAnsi="Aptos" w:cs="Times New Roman"/>
          <w:color w:val="000000" w:themeColor="text1"/>
        </w:rPr>
        <w:t xml:space="preserve"> pagal VPĮ 49 straipsnį</w:t>
      </w:r>
      <w:r w:rsidRPr="0036612C">
        <w:rPr>
          <w:rFonts w:ascii="Aptos" w:hAnsi="Aptos" w:cs="Times New Roman"/>
          <w:color w:val="000000" w:themeColor="text1"/>
        </w:rPr>
        <w:t xml:space="preserve">, kad atitiktų </w:t>
      </w:r>
      <w:r w:rsidR="00F73970" w:rsidRPr="0036612C">
        <w:rPr>
          <w:rFonts w:ascii="Aptos" w:hAnsi="Aptos" w:cs="Times New Roman"/>
          <w:color w:val="000000" w:themeColor="text1"/>
        </w:rPr>
        <w:t>P</w:t>
      </w:r>
      <w:r w:rsidRPr="0036612C">
        <w:rPr>
          <w:rFonts w:ascii="Aptos" w:hAnsi="Aptos" w:cs="Times New Roman"/>
          <w:color w:val="000000" w:themeColor="text1"/>
        </w:rPr>
        <w:t xml:space="preserve">irkimo dokumentuose nustatytus kvalifikacijos reikalavimus, neatsižvelgiant į ryšio su tais ūkio subjektais teisinį pobūdį. </w:t>
      </w:r>
      <w:r w:rsidR="00206179" w:rsidRPr="0036612C">
        <w:rPr>
          <w:rFonts w:ascii="Aptos" w:hAnsi="Aptos" w:cs="Times New Roman"/>
          <w:color w:val="000000" w:themeColor="text1"/>
        </w:rPr>
        <w:t>Šiais ūkio subjektais laikomi ir fiziniai asmenys, kuri</w:t>
      </w:r>
      <w:r w:rsidR="006158FB" w:rsidRPr="0036612C">
        <w:rPr>
          <w:rFonts w:ascii="Aptos" w:hAnsi="Aptos" w:cs="Times New Roman"/>
          <w:color w:val="000000" w:themeColor="text1"/>
        </w:rPr>
        <w:t>uos</w:t>
      </w:r>
      <w:r w:rsidR="00206179" w:rsidRPr="0036612C">
        <w:rPr>
          <w:rFonts w:ascii="Aptos" w:hAnsi="Aptos" w:cs="Times New Roman"/>
          <w:color w:val="000000" w:themeColor="text1"/>
        </w:rPr>
        <w:t xml:space="preserve"> pirkimo laimėjimo ir sutarties sudarymo atveju bus tiekėj</w:t>
      </w:r>
      <w:r w:rsidR="006158FB" w:rsidRPr="0036612C">
        <w:rPr>
          <w:rFonts w:ascii="Aptos" w:hAnsi="Aptos" w:cs="Times New Roman"/>
          <w:color w:val="000000" w:themeColor="text1"/>
        </w:rPr>
        <w:t>as</w:t>
      </w:r>
      <w:r w:rsidR="00206179" w:rsidRPr="0036612C">
        <w:rPr>
          <w:rFonts w:ascii="Aptos" w:hAnsi="Aptos" w:cs="Times New Roman"/>
          <w:color w:val="000000" w:themeColor="text1"/>
        </w:rPr>
        <w:t xml:space="preserve"> ar jo pasitelkiam</w:t>
      </w:r>
      <w:r w:rsidR="006158FB" w:rsidRPr="0036612C">
        <w:rPr>
          <w:rFonts w:ascii="Aptos" w:hAnsi="Aptos" w:cs="Times New Roman"/>
          <w:color w:val="000000" w:themeColor="text1"/>
        </w:rPr>
        <w:t>as</w:t>
      </w:r>
      <w:r w:rsidR="00206179" w:rsidRPr="0036612C">
        <w:rPr>
          <w:rFonts w:ascii="Aptos" w:hAnsi="Aptos" w:cs="Times New Roman"/>
          <w:color w:val="000000" w:themeColor="text1"/>
        </w:rPr>
        <w:t xml:space="preserve"> ūkio subjekt</w:t>
      </w:r>
      <w:r w:rsidR="006158FB" w:rsidRPr="0036612C">
        <w:rPr>
          <w:rFonts w:ascii="Aptos" w:hAnsi="Aptos" w:cs="Times New Roman"/>
          <w:color w:val="000000" w:themeColor="text1"/>
        </w:rPr>
        <w:t>as įdarbins</w:t>
      </w:r>
      <w:r w:rsidR="00206179" w:rsidRPr="0036612C">
        <w:rPr>
          <w:rFonts w:ascii="Aptos" w:hAnsi="Aptos" w:cs="Times New Roman"/>
          <w:color w:val="000000" w:themeColor="text1"/>
        </w:rPr>
        <w:t>.</w:t>
      </w:r>
    </w:p>
    <w:p w14:paraId="0810F17A" w14:textId="270EFC7C" w:rsidR="00920619" w:rsidRPr="0036612C" w:rsidRDefault="00A147C9" w:rsidP="00077417">
      <w:pPr>
        <w:pStyle w:val="Body2"/>
        <w:numPr>
          <w:ilvl w:val="1"/>
          <w:numId w:val="13"/>
        </w:numPr>
        <w:spacing w:after="0"/>
        <w:ind w:left="0" w:firstLine="567"/>
        <w:rPr>
          <w:rFonts w:ascii="Aptos" w:hAnsi="Aptos" w:cs="Times New Roman"/>
          <w:color w:val="000000" w:themeColor="text1"/>
          <w:lang w:val="lt-LT"/>
        </w:rPr>
      </w:pPr>
      <w:r w:rsidRPr="0036612C">
        <w:rPr>
          <w:rFonts w:ascii="Aptos" w:hAnsi="Aptos" w:cs="Times New Roman"/>
          <w:color w:val="000000" w:themeColor="text1"/>
          <w:lang w:val="lt-LT"/>
        </w:rPr>
        <w:t>Tiekėjas, pageidaujantis remtis kitų ūkio subjektų pajėgumais, privalo juos nurodyti pasiūlyme ir pateikti dokumentus, įrodančius, kad per visą sutarties vykdymo laikotarpį ūkio subjekto, kurio pajėgumais jis remiasi, ištekliai tiekėjui bus prieinami sutarties vykdymo metu.</w:t>
      </w:r>
      <w:r w:rsidR="00DB7F9E" w:rsidRPr="0036612C">
        <w:rPr>
          <w:rFonts w:ascii="Aptos" w:hAnsi="Aptos" w:cs="Times New Roman"/>
          <w:color w:val="000000" w:themeColor="text1"/>
          <w:lang w:val="lt-LT"/>
        </w:rPr>
        <w:t xml:space="preserve"> </w:t>
      </w:r>
      <w:r w:rsidRPr="0036612C">
        <w:rPr>
          <w:rFonts w:ascii="Aptos" w:hAnsi="Aptos" w:cs="Times New Roman"/>
          <w:color w:val="000000" w:themeColor="text1"/>
          <w:lang w:val="lt-LT"/>
        </w:rPr>
        <w:t>Tikrindama, ar tiekėjui bus prieinami kitų ūkio subjektų, kurių pajėgumais jis remiasi, turimi ištekliai, perkančioji organizacija iš jo priima bet kokias tai patvirtinančias priemones</w:t>
      </w:r>
      <w:r w:rsidR="00DB7F9E" w:rsidRPr="0036612C">
        <w:rPr>
          <w:rFonts w:ascii="Aptos" w:hAnsi="Aptos" w:cs="Times New Roman"/>
          <w:color w:val="000000" w:themeColor="text1"/>
          <w:lang w:val="lt-LT"/>
        </w:rPr>
        <w:t>.</w:t>
      </w:r>
    </w:p>
    <w:p w14:paraId="225F76AB" w14:textId="6EFCB28B" w:rsidR="0017533E" w:rsidRPr="0036612C" w:rsidRDefault="0017533E" w:rsidP="00077417">
      <w:pPr>
        <w:pStyle w:val="ListParagraph"/>
        <w:numPr>
          <w:ilvl w:val="1"/>
          <w:numId w:val="13"/>
        </w:numPr>
        <w:spacing w:after="0" w:line="240" w:lineRule="auto"/>
        <w:ind w:left="0" w:firstLine="567"/>
        <w:jc w:val="both"/>
        <w:rPr>
          <w:rFonts w:ascii="Aptos" w:hAnsi="Aptos" w:cs="Times New Roman"/>
          <w:color w:val="000000" w:themeColor="text1"/>
        </w:rPr>
      </w:pPr>
      <w:r w:rsidRPr="0036612C">
        <w:rPr>
          <w:rFonts w:ascii="Aptos" w:eastAsia="Calibri" w:hAnsi="Aptos" w:cs="Times New Roman"/>
          <w:bCs/>
          <w:color w:val="000000" w:themeColor="text1"/>
          <w:lang w:eastAsia="en-US"/>
        </w:rPr>
        <w:t>Skirtingi tiekėjai gali remtis tų pačių ūkio subjektų pajėgumais.</w:t>
      </w:r>
    </w:p>
    <w:p w14:paraId="3D2F10D5" w14:textId="34400EE1" w:rsidR="00DF6C8C" w:rsidRPr="0036612C" w:rsidRDefault="00DF6C8C" w:rsidP="00077417">
      <w:pPr>
        <w:pStyle w:val="ListParagraph"/>
        <w:numPr>
          <w:ilvl w:val="1"/>
          <w:numId w:val="13"/>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Tiekėjų grupė gali remtis grupės dalyvių arba kitų ūkio subjektų pajėgumais, laikantis šiame </w:t>
      </w:r>
      <w:r w:rsidR="00F73970" w:rsidRPr="0036612C">
        <w:rPr>
          <w:rFonts w:ascii="Aptos" w:hAnsi="Aptos" w:cs="Times New Roman"/>
          <w:color w:val="000000" w:themeColor="text1"/>
        </w:rPr>
        <w:t>P</w:t>
      </w:r>
      <w:r w:rsidRPr="0036612C">
        <w:rPr>
          <w:rFonts w:ascii="Aptos" w:hAnsi="Aptos" w:cs="Times New Roman"/>
          <w:color w:val="000000" w:themeColor="text1"/>
        </w:rPr>
        <w:t xml:space="preserve">irkimo </w:t>
      </w:r>
      <w:r w:rsidR="00F73970" w:rsidRPr="0036612C">
        <w:rPr>
          <w:rFonts w:ascii="Aptos" w:hAnsi="Aptos" w:cs="Times New Roman"/>
          <w:color w:val="000000" w:themeColor="text1"/>
        </w:rPr>
        <w:t xml:space="preserve">dokumentų </w:t>
      </w:r>
      <w:r w:rsidRPr="0036612C">
        <w:rPr>
          <w:rFonts w:ascii="Aptos" w:hAnsi="Aptos" w:cs="Times New Roman"/>
          <w:color w:val="000000" w:themeColor="text1"/>
        </w:rPr>
        <w:t>skyriuje nustatytų sąlygų.</w:t>
      </w:r>
    </w:p>
    <w:p w14:paraId="57417CEC" w14:textId="2B6BE304" w:rsidR="00F73970" w:rsidRPr="0036612C" w:rsidRDefault="00DF6C8C" w:rsidP="00077417">
      <w:pPr>
        <w:pStyle w:val="ListParagraph"/>
        <w:numPr>
          <w:ilvl w:val="1"/>
          <w:numId w:val="13"/>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Paslaugų teikimo ar darbų įsigijimo atvejais, perkančiajai organizacijai keliant kvalifikacijos reikalavimus tiekėjui ar jo vadovaujančiam personalui turėti atitinkamą išsilavinimą, profesinę kvalifikaciją ar profesinę patirtį, tiekėjas </w:t>
      </w:r>
      <w:r w:rsidR="00F52B84" w:rsidRPr="0036612C">
        <w:rPr>
          <w:rFonts w:ascii="Aptos" w:hAnsi="Aptos" w:cs="Times New Roman"/>
          <w:color w:val="000000" w:themeColor="text1"/>
        </w:rPr>
        <w:t xml:space="preserve">gali </w:t>
      </w:r>
      <w:r w:rsidRPr="0036612C">
        <w:rPr>
          <w:rFonts w:ascii="Aptos" w:hAnsi="Aptos" w:cs="Times New Roman"/>
          <w:color w:val="000000" w:themeColor="text1"/>
        </w:rPr>
        <w:t xml:space="preserve">remtis kitų ūkio subjektų pajėgumais tik tuomet, kai tie </w:t>
      </w:r>
      <w:r w:rsidR="00F52B84" w:rsidRPr="0036612C">
        <w:rPr>
          <w:rFonts w:ascii="Aptos" w:hAnsi="Aptos" w:cs="Times New Roman"/>
          <w:color w:val="000000" w:themeColor="text1"/>
        </w:rPr>
        <w:t xml:space="preserve">ūkio </w:t>
      </w:r>
      <w:r w:rsidRPr="0036612C">
        <w:rPr>
          <w:rFonts w:ascii="Aptos" w:hAnsi="Aptos" w:cs="Times New Roman"/>
          <w:color w:val="000000" w:themeColor="text1"/>
        </w:rPr>
        <w:t xml:space="preserve">subjektai, kurių pajėgumais buvo </w:t>
      </w:r>
      <w:r w:rsidR="00F73970" w:rsidRPr="0036612C">
        <w:rPr>
          <w:rFonts w:ascii="Aptos" w:hAnsi="Aptos" w:cs="Times New Roman"/>
          <w:color w:val="000000" w:themeColor="text1"/>
        </w:rPr>
        <w:t>remtasi</w:t>
      </w:r>
      <w:r w:rsidRPr="0036612C">
        <w:rPr>
          <w:rFonts w:ascii="Aptos" w:hAnsi="Aptos" w:cs="Times New Roman"/>
          <w:color w:val="000000" w:themeColor="text1"/>
        </w:rPr>
        <w:t>, patys ir teiks tas paslaugas ar atliks darbus, kuriems reikia jų pajėgumų.</w:t>
      </w:r>
    </w:p>
    <w:p w14:paraId="33443700" w14:textId="445E9478" w:rsidR="00206179" w:rsidRPr="0036612C" w:rsidRDefault="00F126A8" w:rsidP="00077417">
      <w:pPr>
        <w:pStyle w:val="Heading1"/>
        <w:numPr>
          <w:ilvl w:val="0"/>
          <w:numId w:val="13"/>
        </w:numPr>
        <w:tabs>
          <w:tab w:val="left" w:pos="567"/>
        </w:tabs>
        <w:contextualSpacing/>
        <w:rPr>
          <w:rFonts w:ascii="Aptos" w:hAnsi="Aptos" w:cs="Times New Roman"/>
          <w:b/>
          <w:color w:val="000000" w:themeColor="text1"/>
        </w:rPr>
      </w:pPr>
      <w:bookmarkStart w:id="38" w:name="_Toc236308986"/>
      <w:r w:rsidRPr="0036612C">
        <w:rPr>
          <w:rFonts w:ascii="Aptos" w:hAnsi="Aptos" w:cs="Times New Roman"/>
          <w:color w:val="000000" w:themeColor="text1"/>
        </w:rPr>
        <w:t>S</w:t>
      </w:r>
      <w:r w:rsidR="00206179" w:rsidRPr="0036612C">
        <w:rPr>
          <w:rFonts w:ascii="Aptos" w:hAnsi="Aptos" w:cs="Times New Roman"/>
          <w:color w:val="000000" w:themeColor="text1"/>
        </w:rPr>
        <w:t>ubtiekėjų pasitelkimas</w:t>
      </w:r>
      <w:bookmarkEnd w:id="38"/>
    </w:p>
    <w:p w14:paraId="23FA6630" w14:textId="29CBC3F1" w:rsidR="002E2CD8" w:rsidRPr="0036612C" w:rsidRDefault="00206179" w:rsidP="00077417">
      <w:pPr>
        <w:pStyle w:val="ListParagraph"/>
        <w:numPr>
          <w:ilvl w:val="1"/>
          <w:numId w:val="13"/>
        </w:numPr>
        <w:spacing w:after="0" w:line="240" w:lineRule="auto"/>
        <w:ind w:left="0" w:firstLine="567"/>
        <w:jc w:val="both"/>
        <w:rPr>
          <w:rFonts w:ascii="Aptos" w:hAnsi="Aptos" w:cs="Times New Roman"/>
          <w:color w:val="000000" w:themeColor="text1"/>
        </w:rPr>
      </w:pPr>
      <w:r w:rsidRPr="0036612C">
        <w:rPr>
          <w:rFonts w:ascii="Aptos" w:eastAsia="Calibri" w:hAnsi="Aptos" w:cs="Times New Roman"/>
          <w:color w:val="000000" w:themeColor="text1"/>
        </w:rPr>
        <w:t xml:space="preserve">Tiekėjas savo pasiūlyme privalo nurodyti kokiai sutarties daliai ir kokius subtiekėjus, jeigu jie yra žinomi, tiekėjas ketina pasitelkti. </w:t>
      </w:r>
    </w:p>
    <w:p w14:paraId="30FECBFA" w14:textId="38354EC7" w:rsidR="0017533E" w:rsidRPr="0036612C" w:rsidRDefault="0017533E" w:rsidP="00077417">
      <w:pPr>
        <w:pStyle w:val="ListParagraph"/>
        <w:numPr>
          <w:ilvl w:val="1"/>
          <w:numId w:val="13"/>
        </w:numPr>
        <w:spacing w:after="0" w:line="240" w:lineRule="auto"/>
        <w:ind w:left="0" w:firstLine="567"/>
        <w:jc w:val="both"/>
        <w:rPr>
          <w:rFonts w:ascii="Aptos" w:hAnsi="Aptos" w:cs="Times New Roman"/>
          <w:color w:val="000000" w:themeColor="text1"/>
        </w:rPr>
      </w:pPr>
      <w:r w:rsidRPr="0036612C">
        <w:rPr>
          <w:rFonts w:ascii="Aptos" w:eastAsia="Calibri" w:hAnsi="Aptos" w:cs="Times New Roman"/>
          <w:bCs/>
          <w:color w:val="000000" w:themeColor="text1"/>
          <w:lang w:eastAsia="en-US"/>
        </w:rPr>
        <w:t>Skirtingi tiekėjai gali pasitelkti tuos pačius subtiekėjus</w:t>
      </w:r>
      <w:r w:rsidR="00971D98" w:rsidRPr="0036612C">
        <w:rPr>
          <w:rFonts w:ascii="Aptos" w:eastAsia="Calibri" w:hAnsi="Aptos" w:cs="Times New Roman"/>
          <w:bCs/>
          <w:color w:val="000000" w:themeColor="text1"/>
          <w:lang w:eastAsia="en-US"/>
        </w:rPr>
        <w:t>, tačiau tai negali sąlygoti draudžiamų susitarimų</w:t>
      </w:r>
      <w:r w:rsidR="00971D98" w:rsidRPr="0036612C">
        <w:rPr>
          <w:rFonts w:ascii="Aptos" w:hAnsi="Aptos" w:cs="Times New Roman"/>
          <w:color w:val="000000" w:themeColor="text1"/>
        </w:rPr>
        <w:t>.</w:t>
      </w:r>
    </w:p>
    <w:p w14:paraId="4C059857" w14:textId="0D962635" w:rsidR="00206179" w:rsidRPr="0036612C" w:rsidRDefault="00206179" w:rsidP="00077417">
      <w:pPr>
        <w:pStyle w:val="ListParagraph"/>
        <w:numPr>
          <w:ilvl w:val="1"/>
          <w:numId w:val="13"/>
        </w:numPr>
        <w:spacing w:after="120" w:line="240" w:lineRule="auto"/>
        <w:ind w:left="0" w:firstLine="567"/>
        <w:jc w:val="both"/>
        <w:rPr>
          <w:rFonts w:ascii="Aptos" w:hAnsi="Aptos" w:cs="Times New Roman"/>
          <w:color w:val="000000" w:themeColor="text1"/>
        </w:rPr>
      </w:pPr>
      <w:r w:rsidRPr="0036612C">
        <w:rPr>
          <w:rFonts w:ascii="Aptos" w:eastAsia="Calibri" w:hAnsi="Aptos" w:cs="Times New Roman"/>
          <w:color w:val="000000" w:themeColor="text1"/>
        </w:rPr>
        <w:t>S</w:t>
      </w:r>
      <w:r w:rsidRPr="0036612C">
        <w:rPr>
          <w:rFonts w:ascii="Aptos" w:hAnsi="Aptos" w:cs="Times New Roman"/>
          <w:color w:val="000000" w:themeColor="text1"/>
        </w:rPr>
        <w:t xml:space="preserve">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06BCDB2D" w14:textId="63F3E3BC" w:rsidR="00206179" w:rsidRPr="0036612C" w:rsidRDefault="00206179" w:rsidP="00077417">
      <w:pPr>
        <w:pStyle w:val="ListParagraph"/>
        <w:numPr>
          <w:ilvl w:val="1"/>
          <w:numId w:val="13"/>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Jeigu pagal </w:t>
      </w:r>
      <w:r w:rsidR="00F73970" w:rsidRPr="0036612C">
        <w:rPr>
          <w:rFonts w:ascii="Aptos" w:hAnsi="Aptos" w:cs="Times New Roman"/>
          <w:color w:val="000000" w:themeColor="text1"/>
        </w:rPr>
        <w:t>P</w:t>
      </w:r>
      <w:r w:rsidR="00F83398" w:rsidRPr="0036612C">
        <w:rPr>
          <w:rFonts w:ascii="Aptos" w:hAnsi="Aptos" w:cs="Times New Roman"/>
          <w:color w:val="000000" w:themeColor="text1"/>
        </w:rPr>
        <w:t xml:space="preserve">irkimo </w:t>
      </w:r>
      <w:r w:rsidR="00F73970" w:rsidRPr="0036612C">
        <w:rPr>
          <w:rFonts w:ascii="Aptos" w:hAnsi="Aptos" w:cs="Times New Roman"/>
          <w:color w:val="000000" w:themeColor="text1"/>
        </w:rPr>
        <w:t>dokumentų</w:t>
      </w:r>
      <w:r w:rsidR="00CA538B" w:rsidRPr="0036612C">
        <w:rPr>
          <w:rFonts w:ascii="Aptos" w:hAnsi="Aptos" w:cs="Times New Roman"/>
          <w:color w:val="000000" w:themeColor="text1"/>
        </w:rPr>
        <w:t xml:space="preserve"> 8</w:t>
      </w:r>
      <w:r w:rsidR="00F83398" w:rsidRPr="0036612C">
        <w:rPr>
          <w:rFonts w:ascii="Aptos" w:hAnsi="Aptos" w:cs="Times New Roman"/>
          <w:color w:val="000000" w:themeColor="text1"/>
        </w:rPr>
        <w:t xml:space="preserve"> skyrių</w:t>
      </w:r>
      <w:r w:rsidR="00CA538B" w:rsidRPr="0036612C">
        <w:rPr>
          <w:rFonts w:ascii="Aptos" w:hAnsi="Aptos" w:cs="Times New Roman"/>
          <w:color w:val="000000" w:themeColor="text1"/>
        </w:rPr>
        <w:t xml:space="preserve"> „Tiekėjų pašalinimo pagrindai“ ir Pirkimo dokumentų</w:t>
      </w:r>
      <w:r w:rsidR="00F83398" w:rsidRPr="0036612C">
        <w:rPr>
          <w:rFonts w:ascii="Aptos" w:hAnsi="Aptos" w:cs="Times New Roman"/>
          <w:color w:val="000000" w:themeColor="text1"/>
        </w:rPr>
        <w:t xml:space="preserve"> </w:t>
      </w:r>
      <w:r w:rsidR="00CA538B" w:rsidRPr="0036612C">
        <w:rPr>
          <w:rFonts w:ascii="Aptos" w:hAnsi="Aptos" w:cs="Times New Roman"/>
          <w:color w:val="000000" w:themeColor="text1"/>
        </w:rPr>
        <w:t xml:space="preserve">2 priedas „Tiekėjų pašalinimo pagrindai“ </w:t>
      </w:r>
      <w:r w:rsidRPr="0036612C">
        <w:rPr>
          <w:rFonts w:ascii="Aptos" w:eastAsia="Calibri" w:hAnsi="Aptos" w:cs="Times New Roman"/>
          <w:color w:val="000000" w:themeColor="text1"/>
        </w:rPr>
        <w:t xml:space="preserve">yra </w:t>
      </w:r>
      <w:r w:rsidRPr="0036612C">
        <w:rPr>
          <w:rFonts w:ascii="Aptos" w:hAnsi="Aptos" w:cs="Times New Roman"/>
          <w:color w:val="000000" w:themeColor="text1"/>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F73970" w:rsidRPr="0036612C">
        <w:rPr>
          <w:rFonts w:ascii="Aptos" w:hAnsi="Aptos" w:cs="Times New Roman"/>
          <w:color w:val="000000" w:themeColor="text1"/>
        </w:rPr>
        <w:t>P</w:t>
      </w:r>
      <w:r w:rsidRPr="0036612C">
        <w:rPr>
          <w:rFonts w:ascii="Aptos" w:hAnsi="Aptos" w:cs="Times New Roman"/>
          <w:color w:val="000000" w:themeColor="text1"/>
        </w:rPr>
        <w:t xml:space="preserve">irkimo dokumentuose nustatytą subtiekėjo pašalinimo pagrindą, perkančioji organizacija reikalauja, kad tiekėjas per perkančiosios organizacijos nustatytą terminą pakeistų minėtą subtiekėją reikalavimus atitinkančiu </w:t>
      </w:r>
      <w:r w:rsidR="003E208D" w:rsidRPr="0036612C">
        <w:rPr>
          <w:rFonts w:ascii="Aptos" w:hAnsi="Aptos" w:cs="Times New Roman"/>
          <w:color w:val="000000" w:themeColor="text1"/>
        </w:rPr>
        <w:t xml:space="preserve">(pašalinimo pagrindų neturinčiu) </w:t>
      </w:r>
      <w:r w:rsidRPr="0036612C">
        <w:rPr>
          <w:rFonts w:ascii="Aptos" w:hAnsi="Aptos" w:cs="Times New Roman"/>
          <w:color w:val="000000" w:themeColor="text1"/>
        </w:rPr>
        <w:t>subtiekėju.</w:t>
      </w:r>
    </w:p>
    <w:p w14:paraId="442A93D3" w14:textId="4121F144" w:rsidR="008B1FB2" w:rsidRPr="0036612C" w:rsidRDefault="003E208D" w:rsidP="00077417">
      <w:pPr>
        <w:pStyle w:val="Heading1"/>
        <w:numPr>
          <w:ilvl w:val="0"/>
          <w:numId w:val="13"/>
        </w:numPr>
        <w:tabs>
          <w:tab w:val="left" w:pos="567"/>
        </w:tabs>
        <w:contextualSpacing/>
        <w:rPr>
          <w:rFonts w:ascii="Aptos" w:hAnsi="Aptos" w:cs="Times New Roman"/>
          <w:color w:val="000000" w:themeColor="text1"/>
        </w:rPr>
      </w:pPr>
      <w:bookmarkStart w:id="39" w:name="_Ref39668380"/>
      <w:bookmarkStart w:id="40" w:name="_Ref39668383"/>
      <w:bookmarkStart w:id="41" w:name="_Toc236308987"/>
      <w:r w:rsidRPr="0036612C">
        <w:rPr>
          <w:rFonts w:ascii="Aptos" w:hAnsi="Aptos" w:cs="Times New Roman"/>
          <w:color w:val="000000" w:themeColor="text1"/>
        </w:rPr>
        <w:t>Tiekėjų</w:t>
      </w:r>
      <w:r w:rsidR="00D029A4" w:rsidRPr="0036612C">
        <w:rPr>
          <w:rFonts w:ascii="Aptos" w:hAnsi="Aptos" w:cs="Times New Roman"/>
          <w:color w:val="000000" w:themeColor="text1"/>
        </w:rPr>
        <w:t xml:space="preserve"> grupės dalyvavimas</w:t>
      </w:r>
      <w:bookmarkEnd w:id="39"/>
      <w:bookmarkEnd w:id="40"/>
      <w:bookmarkEnd w:id="41"/>
    </w:p>
    <w:p w14:paraId="7F9FE7A6" w14:textId="5C8D23D3" w:rsidR="00BF780E" w:rsidRPr="0036612C" w:rsidRDefault="00D4094C" w:rsidP="00077417">
      <w:pPr>
        <w:pStyle w:val="ListParagraph"/>
        <w:numPr>
          <w:ilvl w:val="1"/>
          <w:numId w:val="13"/>
        </w:numPr>
        <w:spacing w:after="120" w:line="240" w:lineRule="auto"/>
        <w:ind w:left="0" w:firstLine="567"/>
        <w:jc w:val="both"/>
        <w:rPr>
          <w:rFonts w:ascii="Aptos" w:eastAsiaTheme="minorHAnsi" w:hAnsi="Aptos" w:cs="Times New Roman"/>
          <w:color w:val="000000" w:themeColor="text1"/>
        </w:rPr>
      </w:pPr>
      <w:r w:rsidRPr="0036612C">
        <w:rPr>
          <w:rFonts w:ascii="Aptos" w:eastAsiaTheme="minorHAnsi" w:hAnsi="Aptos" w:cs="Times New Roman"/>
          <w:color w:val="000000" w:themeColor="text1"/>
        </w:rPr>
        <w:t xml:space="preserve">Pasiūlymą gali pateikti </w:t>
      </w:r>
      <w:r w:rsidR="003E208D" w:rsidRPr="0036612C">
        <w:rPr>
          <w:rFonts w:ascii="Aptos" w:eastAsiaTheme="minorHAnsi" w:hAnsi="Aptos" w:cs="Times New Roman"/>
          <w:color w:val="000000" w:themeColor="text1"/>
        </w:rPr>
        <w:t>tiekėjų</w:t>
      </w:r>
      <w:r w:rsidRPr="0036612C">
        <w:rPr>
          <w:rFonts w:ascii="Aptos" w:eastAsiaTheme="minorHAnsi" w:hAnsi="Aptos" w:cs="Times New Roman"/>
          <w:color w:val="000000" w:themeColor="text1"/>
        </w:rPr>
        <w:t xml:space="preserve"> grupė. </w:t>
      </w:r>
      <w:r w:rsidR="00080F53" w:rsidRPr="0036612C">
        <w:rPr>
          <w:rFonts w:ascii="Aptos" w:eastAsiaTheme="minorHAnsi" w:hAnsi="Aptos" w:cs="Times New Roman"/>
          <w:color w:val="000000" w:themeColor="text1"/>
        </w:rPr>
        <w:t>P</w:t>
      </w:r>
      <w:r w:rsidRPr="0036612C">
        <w:rPr>
          <w:rFonts w:ascii="Aptos" w:eastAsiaTheme="minorHAnsi" w:hAnsi="Aptos" w:cs="Times New Roman"/>
          <w:color w:val="000000" w:themeColor="text1"/>
        </w:rPr>
        <w:t xml:space="preserve">irkime </w:t>
      </w:r>
      <w:r w:rsidR="00080F53" w:rsidRPr="0036612C">
        <w:rPr>
          <w:rFonts w:ascii="Aptos" w:eastAsiaTheme="minorHAnsi" w:hAnsi="Aptos" w:cs="Times New Roman"/>
          <w:color w:val="000000" w:themeColor="text1"/>
        </w:rPr>
        <w:t xml:space="preserve">pasiūlymą teikianti </w:t>
      </w:r>
      <w:r w:rsidR="003E208D" w:rsidRPr="0036612C">
        <w:rPr>
          <w:rFonts w:ascii="Aptos" w:eastAsiaTheme="minorHAnsi" w:hAnsi="Aptos" w:cs="Times New Roman"/>
          <w:color w:val="000000" w:themeColor="text1"/>
        </w:rPr>
        <w:t>tiekėjų</w:t>
      </w:r>
      <w:r w:rsidRPr="0036612C">
        <w:rPr>
          <w:rFonts w:ascii="Aptos" w:eastAsiaTheme="minorHAnsi" w:hAnsi="Aptos" w:cs="Times New Roman"/>
          <w:color w:val="000000" w:themeColor="text1"/>
        </w:rPr>
        <w:t xml:space="preserve"> grupė, </w:t>
      </w:r>
      <w:r w:rsidR="00080F53" w:rsidRPr="0036612C">
        <w:rPr>
          <w:rFonts w:ascii="Aptos" w:eastAsiaTheme="minorHAnsi" w:hAnsi="Aptos" w:cs="Times New Roman"/>
          <w:color w:val="000000" w:themeColor="text1"/>
        </w:rPr>
        <w:t>turi pateikti</w:t>
      </w:r>
      <w:r w:rsidRPr="0036612C">
        <w:rPr>
          <w:rFonts w:ascii="Aptos" w:eastAsiaTheme="minorHAnsi" w:hAnsi="Aptos" w:cs="Times New Roman"/>
          <w:color w:val="000000" w:themeColor="text1"/>
        </w:rPr>
        <w:t xml:space="preserve"> jungtinės veiklos sutart</w:t>
      </w:r>
      <w:r w:rsidR="00080F53" w:rsidRPr="0036612C">
        <w:rPr>
          <w:rFonts w:ascii="Aptos" w:eastAsiaTheme="minorHAnsi" w:hAnsi="Aptos" w:cs="Times New Roman"/>
          <w:color w:val="000000" w:themeColor="text1"/>
        </w:rPr>
        <w:t>ies kopiją</w:t>
      </w:r>
      <w:r w:rsidRPr="0036612C">
        <w:rPr>
          <w:rFonts w:ascii="Aptos" w:eastAsiaTheme="minorHAnsi" w:hAnsi="Aptos" w:cs="Times New Roman"/>
          <w:color w:val="000000" w:themeColor="text1"/>
        </w:rPr>
        <w:t xml:space="preserve">. </w:t>
      </w:r>
      <w:r w:rsidR="00BF780E" w:rsidRPr="0036612C">
        <w:rPr>
          <w:rFonts w:ascii="Aptos" w:eastAsiaTheme="minorHAnsi" w:hAnsi="Aptos" w:cs="Times New Roman"/>
          <w:color w:val="000000" w:themeColor="text1"/>
        </w:rPr>
        <w:t>Jungtinės veiklos sutartyje privalo</w:t>
      </w:r>
      <w:r w:rsidR="00080F53" w:rsidRPr="0036612C">
        <w:rPr>
          <w:rFonts w:ascii="Aptos" w:eastAsiaTheme="minorHAnsi" w:hAnsi="Aptos" w:cs="Times New Roman"/>
          <w:color w:val="000000" w:themeColor="text1"/>
        </w:rPr>
        <w:t xml:space="preserve"> būti</w:t>
      </w:r>
      <w:r w:rsidR="00BF780E" w:rsidRPr="0036612C">
        <w:rPr>
          <w:rFonts w:ascii="Aptos" w:eastAsiaTheme="minorHAnsi" w:hAnsi="Aptos" w:cs="Times New Roman"/>
          <w:color w:val="000000" w:themeColor="text1"/>
        </w:rPr>
        <w:t xml:space="preserve"> nurod</w:t>
      </w:r>
      <w:r w:rsidR="00D94A6A" w:rsidRPr="0036612C">
        <w:rPr>
          <w:rFonts w:ascii="Aptos" w:eastAsiaTheme="minorHAnsi" w:hAnsi="Aptos" w:cs="Times New Roman"/>
          <w:color w:val="000000" w:themeColor="text1"/>
        </w:rPr>
        <w:t>yt</w:t>
      </w:r>
      <w:r w:rsidR="00080F53" w:rsidRPr="0036612C">
        <w:rPr>
          <w:rFonts w:ascii="Aptos" w:eastAsiaTheme="minorHAnsi" w:hAnsi="Aptos" w:cs="Times New Roman"/>
          <w:color w:val="000000" w:themeColor="text1"/>
        </w:rPr>
        <w:t>a</w:t>
      </w:r>
      <w:r w:rsidR="00BF780E" w:rsidRPr="0036612C">
        <w:rPr>
          <w:rFonts w:ascii="Aptos" w:eastAsiaTheme="minorHAnsi" w:hAnsi="Aptos" w:cs="Times New Roman"/>
          <w:color w:val="000000" w:themeColor="text1"/>
        </w:rPr>
        <w:t>:</w:t>
      </w:r>
    </w:p>
    <w:p w14:paraId="3486D732" w14:textId="2DA44D50" w:rsidR="00BF780E" w:rsidRPr="0036612C" w:rsidRDefault="003E208D" w:rsidP="00077417">
      <w:pPr>
        <w:pStyle w:val="ListParagraph"/>
        <w:numPr>
          <w:ilvl w:val="2"/>
          <w:numId w:val="13"/>
        </w:numPr>
        <w:spacing w:after="120" w:line="240" w:lineRule="auto"/>
        <w:ind w:left="0" w:firstLine="567"/>
        <w:jc w:val="both"/>
        <w:rPr>
          <w:rFonts w:ascii="Aptos" w:eastAsiaTheme="minorHAnsi" w:hAnsi="Aptos" w:cs="Times New Roman"/>
          <w:color w:val="000000" w:themeColor="text1"/>
        </w:rPr>
      </w:pPr>
      <w:r w:rsidRPr="0036612C">
        <w:rPr>
          <w:rFonts w:ascii="Aptos" w:eastAsiaTheme="minorHAnsi" w:hAnsi="Aptos" w:cs="Times New Roman"/>
          <w:color w:val="000000" w:themeColor="text1"/>
        </w:rPr>
        <w:lastRenderedPageBreak/>
        <w:t>tiekėjų</w:t>
      </w:r>
      <w:r w:rsidR="00BF780E" w:rsidRPr="0036612C">
        <w:rPr>
          <w:rFonts w:ascii="Aptos" w:eastAsiaTheme="minorHAnsi" w:hAnsi="Aptos" w:cs="Times New Roman"/>
          <w:color w:val="000000" w:themeColor="text1"/>
        </w:rPr>
        <w:t xml:space="preserve"> grupės sudėt</w:t>
      </w:r>
      <w:r w:rsidR="00335A01" w:rsidRPr="0036612C">
        <w:rPr>
          <w:rFonts w:ascii="Aptos" w:eastAsiaTheme="minorHAnsi" w:hAnsi="Aptos" w:cs="Times New Roman"/>
          <w:color w:val="000000" w:themeColor="text1"/>
        </w:rPr>
        <w:t>is</w:t>
      </w:r>
      <w:r w:rsidR="00BF780E" w:rsidRPr="0036612C">
        <w:rPr>
          <w:rFonts w:ascii="Aptos" w:eastAsiaTheme="minorHAnsi" w:hAnsi="Aptos" w:cs="Times New Roman"/>
          <w:color w:val="000000" w:themeColor="text1"/>
        </w:rPr>
        <w:t xml:space="preserve"> ir kiekvieno tiekėjų grupės </w:t>
      </w:r>
      <w:r w:rsidR="00BA0F66" w:rsidRPr="0036612C">
        <w:rPr>
          <w:rFonts w:ascii="Aptos" w:eastAsiaTheme="minorHAnsi" w:hAnsi="Aptos" w:cs="Times New Roman"/>
          <w:color w:val="000000" w:themeColor="text1"/>
        </w:rPr>
        <w:t>dalyvio</w:t>
      </w:r>
      <w:r w:rsidR="00BF780E" w:rsidRPr="0036612C">
        <w:rPr>
          <w:rFonts w:ascii="Aptos" w:eastAsiaTheme="minorHAnsi" w:hAnsi="Aptos" w:cs="Times New Roman"/>
          <w:color w:val="000000" w:themeColor="text1"/>
        </w:rPr>
        <w:t xml:space="preserve"> įsipareigojim</w:t>
      </w:r>
      <w:r w:rsidR="00D94A6A" w:rsidRPr="0036612C">
        <w:rPr>
          <w:rFonts w:ascii="Aptos" w:eastAsiaTheme="minorHAnsi" w:hAnsi="Aptos" w:cs="Times New Roman"/>
          <w:color w:val="000000" w:themeColor="text1"/>
        </w:rPr>
        <w:t>ai</w:t>
      </w:r>
      <w:r w:rsidR="00BF780E" w:rsidRPr="0036612C">
        <w:rPr>
          <w:rFonts w:ascii="Aptos" w:eastAsiaTheme="minorHAnsi" w:hAnsi="Aptos" w:cs="Times New Roman"/>
          <w:color w:val="000000" w:themeColor="text1"/>
        </w:rPr>
        <w:t xml:space="preserve"> vykdant numatomą su perkančiąja organizacija sudaryti </w:t>
      </w:r>
      <w:r w:rsidR="008F4D52" w:rsidRPr="0036612C">
        <w:rPr>
          <w:rFonts w:ascii="Aptos" w:eastAsiaTheme="minorHAnsi" w:hAnsi="Aptos" w:cs="Times New Roman"/>
          <w:color w:val="000000" w:themeColor="text1"/>
        </w:rPr>
        <w:t>s</w:t>
      </w:r>
      <w:r w:rsidR="00BF780E" w:rsidRPr="0036612C">
        <w:rPr>
          <w:rFonts w:ascii="Aptos" w:eastAsiaTheme="minorHAnsi" w:hAnsi="Aptos" w:cs="Times New Roman"/>
          <w:color w:val="000000" w:themeColor="text1"/>
        </w:rPr>
        <w:t xml:space="preserve">utartį, šių įsipareigojimų vertės dalis, </w:t>
      </w:r>
      <w:r w:rsidR="004A4444" w:rsidRPr="0036612C">
        <w:rPr>
          <w:rFonts w:ascii="Aptos" w:eastAsiaTheme="minorHAnsi" w:hAnsi="Aptos" w:cs="Times New Roman"/>
          <w:color w:val="000000" w:themeColor="text1"/>
        </w:rPr>
        <w:t>tenkanti kiekvienai sutarties šaliai</w:t>
      </w:r>
      <w:r w:rsidR="00BF780E" w:rsidRPr="0036612C">
        <w:rPr>
          <w:rFonts w:ascii="Aptos" w:eastAsiaTheme="minorHAnsi" w:hAnsi="Aptos" w:cs="Times New Roman"/>
          <w:color w:val="000000" w:themeColor="text1"/>
        </w:rPr>
        <w:t xml:space="preserve">, įeinanti į bendrą </w:t>
      </w:r>
      <w:r w:rsidR="008F4D52" w:rsidRPr="0036612C">
        <w:rPr>
          <w:rFonts w:ascii="Aptos" w:eastAsiaTheme="minorHAnsi" w:hAnsi="Aptos" w:cs="Times New Roman"/>
          <w:color w:val="000000" w:themeColor="text1"/>
        </w:rPr>
        <w:t>s</w:t>
      </w:r>
      <w:r w:rsidR="00BF780E" w:rsidRPr="0036612C">
        <w:rPr>
          <w:rFonts w:ascii="Aptos" w:eastAsiaTheme="minorHAnsi" w:hAnsi="Aptos" w:cs="Times New Roman"/>
          <w:color w:val="000000" w:themeColor="text1"/>
        </w:rPr>
        <w:t>utarties vertę;</w:t>
      </w:r>
    </w:p>
    <w:p w14:paraId="33FA77CD" w14:textId="7512ED33" w:rsidR="00BF780E" w:rsidRPr="0036612C" w:rsidRDefault="00BF780E" w:rsidP="00077417">
      <w:pPr>
        <w:pStyle w:val="ListParagraph"/>
        <w:numPr>
          <w:ilvl w:val="2"/>
          <w:numId w:val="13"/>
        </w:numPr>
        <w:spacing w:after="120" w:line="240" w:lineRule="auto"/>
        <w:ind w:left="0" w:firstLine="567"/>
        <w:jc w:val="both"/>
        <w:rPr>
          <w:rFonts w:ascii="Aptos" w:eastAsiaTheme="minorHAnsi" w:hAnsi="Aptos" w:cs="Times New Roman"/>
          <w:color w:val="000000" w:themeColor="text1"/>
        </w:rPr>
      </w:pPr>
      <w:r w:rsidRPr="0036612C">
        <w:rPr>
          <w:rFonts w:ascii="Aptos" w:eastAsiaTheme="minorHAnsi" w:hAnsi="Aptos" w:cs="Times New Roman"/>
          <w:color w:val="000000" w:themeColor="text1"/>
        </w:rPr>
        <w:t xml:space="preserve">solidari, kiekvieno tiekėjų grupės </w:t>
      </w:r>
      <w:r w:rsidR="00BA0F66" w:rsidRPr="0036612C">
        <w:rPr>
          <w:rFonts w:ascii="Aptos" w:eastAsiaTheme="minorHAnsi" w:hAnsi="Aptos" w:cs="Times New Roman"/>
          <w:color w:val="000000" w:themeColor="text1"/>
        </w:rPr>
        <w:t>dalyvio</w:t>
      </w:r>
      <w:r w:rsidRPr="0036612C">
        <w:rPr>
          <w:rFonts w:ascii="Aptos" w:eastAsiaTheme="minorHAnsi" w:hAnsi="Aptos" w:cs="Times New Roman"/>
          <w:color w:val="000000" w:themeColor="text1"/>
        </w:rPr>
        <w:t xml:space="preserve"> atskirai ir visų kartu, atsakomyb</w:t>
      </w:r>
      <w:r w:rsidR="00D94A6A" w:rsidRPr="0036612C">
        <w:rPr>
          <w:rFonts w:ascii="Aptos" w:eastAsiaTheme="minorHAnsi" w:hAnsi="Aptos" w:cs="Times New Roman"/>
          <w:color w:val="000000" w:themeColor="text1"/>
        </w:rPr>
        <w:t>ė</w:t>
      </w:r>
      <w:r w:rsidRPr="0036612C">
        <w:rPr>
          <w:rFonts w:ascii="Aptos" w:eastAsiaTheme="minorHAnsi" w:hAnsi="Aptos" w:cs="Times New Roman"/>
          <w:color w:val="000000" w:themeColor="text1"/>
        </w:rPr>
        <w:t xml:space="preserve"> už įsipareigojimų ir prievolių perkančiajai organizacijai nevykdymą</w:t>
      </w:r>
      <w:r w:rsidR="00BA0F66" w:rsidRPr="0036612C">
        <w:rPr>
          <w:rFonts w:ascii="Aptos" w:eastAsiaTheme="minorHAnsi" w:hAnsi="Aptos" w:cs="Times New Roman"/>
          <w:color w:val="000000" w:themeColor="text1"/>
        </w:rPr>
        <w:t xml:space="preserve"> (nepriklausomai nuo jų įnašo pagal jungtinės veiklos sutartį)</w:t>
      </w:r>
      <w:r w:rsidRPr="0036612C">
        <w:rPr>
          <w:rFonts w:ascii="Aptos" w:eastAsiaTheme="minorHAnsi" w:hAnsi="Aptos" w:cs="Times New Roman"/>
          <w:color w:val="000000" w:themeColor="text1"/>
        </w:rPr>
        <w:t>;</w:t>
      </w:r>
    </w:p>
    <w:p w14:paraId="2CADBB83" w14:textId="1336D2FA" w:rsidR="008B1FB2" w:rsidRPr="0036612C" w:rsidRDefault="004A4444" w:rsidP="00077417">
      <w:pPr>
        <w:pStyle w:val="ListParagraph"/>
        <w:numPr>
          <w:ilvl w:val="2"/>
          <w:numId w:val="13"/>
        </w:numPr>
        <w:spacing w:after="0" w:line="240" w:lineRule="auto"/>
        <w:ind w:left="0" w:firstLine="567"/>
        <w:jc w:val="both"/>
        <w:rPr>
          <w:rFonts w:ascii="Aptos" w:eastAsiaTheme="minorHAnsi" w:hAnsi="Aptos" w:cs="Times New Roman"/>
          <w:color w:val="000000" w:themeColor="text1"/>
        </w:rPr>
      </w:pPr>
      <w:r w:rsidRPr="0036612C">
        <w:rPr>
          <w:rFonts w:ascii="Aptos" w:hAnsi="Aptos" w:cs="Times New Roman"/>
          <w:bCs/>
          <w:color w:val="000000" w:themeColor="text1"/>
        </w:rPr>
        <w:t xml:space="preserve">kuris šios sutarties </w:t>
      </w:r>
      <w:r w:rsidR="000B0CED" w:rsidRPr="0036612C">
        <w:rPr>
          <w:rFonts w:ascii="Aptos" w:hAnsi="Aptos" w:cs="Times New Roman"/>
          <w:bCs/>
          <w:color w:val="000000" w:themeColor="text1"/>
        </w:rPr>
        <w:t xml:space="preserve">dalyvis yra </w:t>
      </w:r>
      <w:r w:rsidRPr="0036612C">
        <w:rPr>
          <w:rFonts w:ascii="Aptos" w:hAnsi="Aptos" w:cs="Times New Roman"/>
          <w:bCs/>
          <w:color w:val="000000" w:themeColor="text1"/>
        </w:rPr>
        <w:t xml:space="preserve">įgaliojamas </w:t>
      </w:r>
      <w:r w:rsidR="003E208D" w:rsidRPr="0036612C">
        <w:rPr>
          <w:rFonts w:ascii="Aptos" w:hAnsi="Aptos" w:cs="Times New Roman"/>
          <w:bCs/>
          <w:color w:val="000000" w:themeColor="text1"/>
        </w:rPr>
        <w:t>tiekėjų</w:t>
      </w:r>
      <w:r w:rsidR="00BA0F66" w:rsidRPr="0036612C">
        <w:rPr>
          <w:rFonts w:ascii="Aptos" w:hAnsi="Aptos" w:cs="Times New Roman"/>
          <w:bCs/>
          <w:color w:val="000000" w:themeColor="text1"/>
        </w:rPr>
        <w:t xml:space="preserve"> grupės</w:t>
      </w:r>
      <w:r w:rsidRPr="0036612C">
        <w:rPr>
          <w:rFonts w:ascii="Aptos" w:hAnsi="Aptos" w:cs="Times New Roman"/>
          <w:bCs/>
          <w:color w:val="000000" w:themeColor="text1"/>
        </w:rPr>
        <w:t xml:space="preserve"> vardu teikti pasiūlymą, o laimėjus </w:t>
      </w:r>
      <w:r w:rsidR="00BA0F66" w:rsidRPr="0036612C">
        <w:rPr>
          <w:rFonts w:ascii="Aptos" w:hAnsi="Aptos" w:cs="Times New Roman"/>
          <w:bCs/>
          <w:color w:val="000000" w:themeColor="text1"/>
        </w:rPr>
        <w:t>p</w:t>
      </w:r>
      <w:r w:rsidRPr="0036612C">
        <w:rPr>
          <w:rFonts w:ascii="Aptos" w:hAnsi="Aptos" w:cs="Times New Roman"/>
          <w:bCs/>
          <w:color w:val="000000" w:themeColor="text1"/>
        </w:rPr>
        <w:t>irkimą</w:t>
      </w:r>
      <w:r w:rsidR="00D94A6A" w:rsidRPr="0036612C">
        <w:rPr>
          <w:rFonts w:ascii="Aptos" w:hAnsi="Aptos" w:cs="Times New Roman"/>
          <w:bCs/>
          <w:color w:val="000000" w:themeColor="text1"/>
        </w:rPr>
        <w:t>,</w:t>
      </w:r>
      <w:r w:rsidRPr="0036612C">
        <w:rPr>
          <w:rFonts w:ascii="Aptos" w:hAnsi="Aptos" w:cs="Times New Roman"/>
          <w:bCs/>
          <w:color w:val="000000" w:themeColor="text1"/>
        </w:rPr>
        <w:t xml:space="preserve"> </w:t>
      </w:r>
      <w:r w:rsidR="00D94A6A" w:rsidRPr="0036612C">
        <w:rPr>
          <w:rFonts w:ascii="Aptos" w:hAnsi="Aptos" w:cs="Times New Roman"/>
          <w:bCs/>
          <w:color w:val="000000" w:themeColor="text1"/>
        </w:rPr>
        <w:t>–</w:t>
      </w:r>
      <w:r w:rsidRPr="0036612C">
        <w:rPr>
          <w:rFonts w:ascii="Aptos" w:hAnsi="Aptos" w:cs="Times New Roman"/>
          <w:bCs/>
          <w:color w:val="000000" w:themeColor="text1"/>
        </w:rPr>
        <w:t xml:space="preserve"> pasirašyti</w:t>
      </w:r>
      <w:r w:rsidR="00D94A6A" w:rsidRPr="0036612C">
        <w:rPr>
          <w:rFonts w:ascii="Aptos" w:hAnsi="Aptos" w:cs="Times New Roman"/>
          <w:bCs/>
          <w:color w:val="000000" w:themeColor="text1"/>
        </w:rPr>
        <w:t xml:space="preserve"> </w:t>
      </w:r>
      <w:r w:rsidRPr="0036612C">
        <w:rPr>
          <w:rFonts w:ascii="Aptos" w:hAnsi="Aptos" w:cs="Times New Roman"/>
          <w:bCs/>
          <w:color w:val="000000" w:themeColor="text1"/>
        </w:rPr>
        <w:t xml:space="preserve">sutartį su </w:t>
      </w:r>
      <w:r w:rsidR="00BA0F66" w:rsidRPr="0036612C">
        <w:rPr>
          <w:rFonts w:ascii="Aptos" w:hAnsi="Aptos" w:cs="Times New Roman"/>
          <w:bCs/>
          <w:color w:val="000000" w:themeColor="text1"/>
        </w:rPr>
        <w:t>p</w:t>
      </w:r>
      <w:r w:rsidRPr="0036612C">
        <w:rPr>
          <w:rFonts w:ascii="Aptos" w:hAnsi="Aptos" w:cs="Times New Roman"/>
          <w:bCs/>
          <w:color w:val="000000" w:themeColor="text1"/>
        </w:rPr>
        <w:t xml:space="preserve">erkančiąja organizacija, teikti sąskaitas-faktūras atsiskaitymams (mokėjimai bus atliekami tik vienam iš jungtinės veiklos sutarties </w:t>
      </w:r>
      <w:r w:rsidR="00BA0F66" w:rsidRPr="0036612C">
        <w:rPr>
          <w:rFonts w:ascii="Aptos" w:hAnsi="Aptos" w:cs="Times New Roman"/>
          <w:bCs/>
          <w:color w:val="000000" w:themeColor="text1"/>
        </w:rPr>
        <w:t>dalyvių</w:t>
      </w:r>
      <w:r w:rsidRPr="0036612C">
        <w:rPr>
          <w:rFonts w:ascii="Aptos" w:hAnsi="Aptos" w:cs="Times New Roman"/>
          <w:bCs/>
          <w:color w:val="000000" w:themeColor="text1"/>
        </w:rPr>
        <w:t>), pasirašyti su sutarties vykdymu susijusius dokumentus (įgaliotas dalyvis)</w:t>
      </w:r>
      <w:r w:rsidR="00D94A6A" w:rsidRPr="0036612C">
        <w:rPr>
          <w:rFonts w:ascii="Aptos" w:hAnsi="Aptos" w:cs="Times New Roman"/>
          <w:bCs/>
          <w:color w:val="000000" w:themeColor="text1"/>
        </w:rPr>
        <w:t xml:space="preserve"> ir kt</w:t>
      </w:r>
      <w:r w:rsidR="00BF780E" w:rsidRPr="0036612C">
        <w:rPr>
          <w:rFonts w:ascii="Aptos" w:eastAsiaTheme="minorHAnsi" w:hAnsi="Aptos" w:cs="Times New Roman"/>
          <w:color w:val="000000" w:themeColor="text1"/>
        </w:rPr>
        <w:t>.</w:t>
      </w:r>
    </w:p>
    <w:p w14:paraId="044AA2FA" w14:textId="268F03B5" w:rsidR="003F54D8" w:rsidRPr="0036612C" w:rsidRDefault="003F54D8" w:rsidP="00077417">
      <w:pPr>
        <w:pStyle w:val="ListParagraph"/>
        <w:numPr>
          <w:ilvl w:val="1"/>
          <w:numId w:val="13"/>
        </w:numPr>
        <w:tabs>
          <w:tab w:val="left" w:pos="709"/>
        </w:tabs>
        <w:spacing w:after="0" w:line="240" w:lineRule="auto"/>
        <w:ind w:left="0" w:firstLine="567"/>
        <w:jc w:val="both"/>
        <w:rPr>
          <w:rFonts w:ascii="Aptos" w:eastAsiaTheme="minorHAnsi" w:hAnsi="Aptos" w:cs="Times New Roman"/>
          <w:color w:val="000000" w:themeColor="text1"/>
          <w:lang w:eastAsia="en-US"/>
        </w:rPr>
      </w:pPr>
      <w:r w:rsidRPr="0036612C">
        <w:rPr>
          <w:rFonts w:ascii="Aptos" w:eastAsiaTheme="minorHAnsi" w:hAnsi="Aptos" w:cs="Times New Roman"/>
          <w:color w:val="000000" w:themeColor="text1"/>
          <w:lang w:eastAsia="en-US"/>
        </w:rPr>
        <w:t xml:space="preserve">Perkančioji organizacija nereikalauja, kad </w:t>
      </w:r>
      <w:r w:rsidRPr="0036612C">
        <w:rPr>
          <w:rFonts w:ascii="Aptos" w:hAnsi="Aptos" w:cs="Times New Roman"/>
          <w:bCs/>
          <w:color w:val="000000" w:themeColor="text1"/>
        </w:rPr>
        <w:t>ūkio subjektų grupės</w:t>
      </w:r>
      <w:r w:rsidRPr="0036612C">
        <w:rPr>
          <w:rFonts w:ascii="Aptos" w:eastAsiaTheme="minorHAnsi" w:hAnsi="Aptos" w:cs="Times New Roman"/>
          <w:color w:val="000000" w:themeColor="text1"/>
          <w:lang w:eastAsia="en-US"/>
        </w:rPr>
        <w:t xml:space="preserve"> pateiktą pasiūlymą pripažinus laimėjusiu ir pasiūlius sudaryti sutartį, ši </w:t>
      </w:r>
      <w:r w:rsidRPr="0036612C">
        <w:rPr>
          <w:rFonts w:ascii="Aptos" w:hAnsi="Aptos" w:cs="Times New Roman"/>
          <w:bCs/>
          <w:color w:val="000000" w:themeColor="text1"/>
        </w:rPr>
        <w:t>ūkio subjektų</w:t>
      </w:r>
      <w:r w:rsidRPr="0036612C">
        <w:rPr>
          <w:rFonts w:ascii="Aptos" w:eastAsiaTheme="minorHAnsi" w:hAnsi="Aptos" w:cs="Times New Roman"/>
          <w:color w:val="000000" w:themeColor="text1"/>
          <w:lang w:eastAsia="en-US"/>
        </w:rPr>
        <w:t xml:space="preserve"> grupė įgytų tam tikrą teisinę formą. </w:t>
      </w:r>
    </w:p>
    <w:p w14:paraId="490591E3" w14:textId="1DFA8E6B" w:rsidR="006D3202" w:rsidRPr="0036612C" w:rsidRDefault="00560AD2" w:rsidP="00077417">
      <w:pPr>
        <w:pStyle w:val="Heading1"/>
        <w:numPr>
          <w:ilvl w:val="0"/>
          <w:numId w:val="13"/>
        </w:numPr>
        <w:tabs>
          <w:tab w:val="left" w:pos="567"/>
        </w:tabs>
        <w:contextualSpacing/>
        <w:rPr>
          <w:rFonts w:ascii="Aptos" w:hAnsi="Aptos" w:cs="Times New Roman"/>
          <w:color w:val="000000" w:themeColor="text1"/>
        </w:rPr>
      </w:pPr>
      <w:bookmarkStart w:id="42" w:name="_Ref39666794"/>
      <w:bookmarkStart w:id="43" w:name="_Ref39666796"/>
      <w:bookmarkStart w:id="44" w:name="_Toc236308988"/>
      <w:r w:rsidRPr="0036612C">
        <w:rPr>
          <w:rFonts w:ascii="Aptos" w:hAnsi="Aptos" w:cs="Times New Roman"/>
          <w:color w:val="000000" w:themeColor="text1"/>
        </w:rPr>
        <w:t>R</w:t>
      </w:r>
      <w:r w:rsidR="00DF58E2" w:rsidRPr="0036612C">
        <w:rPr>
          <w:rFonts w:ascii="Aptos" w:hAnsi="Aptos" w:cs="Times New Roman"/>
          <w:color w:val="000000" w:themeColor="text1"/>
        </w:rPr>
        <w:t>eikalavimai pasiūlymų rengimui ir pateikimui</w:t>
      </w:r>
      <w:bookmarkEnd w:id="42"/>
      <w:bookmarkEnd w:id="43"/>
      <w:bookmarkEnd w:id="44"/>
    </w:p>
    <w:p w14:paraId="3868CED9" w14:textId="19CE5771" w:rsidR="006936CC" w:rsidRPr="0036612C" w:rsidRDefault="006936CC" w:rsidP="00077417">
      <w:pPr>
        <w:pStyle w:val="ListParagraph"/>
        <w:numPr>
          <w:ilvl w:val="1"/>
          <w:numId w:val="13"/>
        </w:numPr>
        <w:spacing w:line="240" w:lineRule="auto"/>
        <w:ind w:left="0" w:firstLine="567"/>
        <w:jc w:val="both"/>
        <w:rPr>
          <w:rFonts w:ascii="Aptos" w:hAnsi="Aptos" w:cs="Times New Roman"/>
          <w:color w:val="000000" w:themeColor="text1"/>
          <w:shd w:val="clear" w:color="auto" w:fill="FFFFFF"/>
        </w:rPr>
      </w:pPr>
      <w:r w:rsidRPr="0036612C">
        <w:rPr>
          <w:rFonts w:ascii="Aptos" w:hAnsi="Aptos" w:cs="Times New Roman"/>
          <w:color w:val="000000" w:themeColor="text1"/>
          <w:shd w:val="clear" w:color="auto" w:fill="FFFFFF"/>
        </w:rPr>
        <w:t>Pasiūlymas turi būti parengtas ir pateiktas pagal Pirkimo dokumentų ir Pirkimo dokumentų priedų reikalavimus, užpildant pasiūlymo formą</w:t>
      </w:r>
      <w:r w:rsidR="00FE0E63" w:rsidRPr="0036612C">
        <w:rPr>
          <w:rFonts w:ascii="Aptos" w:hAnsi="Aptos" w:cs="Times New Roman"/>
          <w:color w:val="000000" w:themeColor="text1"/>
          <w:shd w:val="clear" w:color="auto" w:fill="FFFFFF"/>
        </w:rPr>
        <w:t xml:space="preserve"> </w:t>
      </w:r>
      <w:r w:rsidR="00FE0E63" w:rsidRPr="0036612C">
        <w:rPr>
          <w:rFonts w:ascii="Aptos" w:eastAsiaTheme="minorHAnsi" w:hAnsi="Aptos" w:cs="Times New Roman"/>
          <w:bCs/>
          <w:iCs/>
          <w:color w:val="000000" w:themeColor="text1"/>
        </w:rPr>
        <w:t>(</w:t>
      </w:r>
      <w:r w:rsidR="00FE0E63" w:rsidRPr="0036612C">
        <w:rPr>
          <w:rFonts w:ascii="Aptos" w:eastAsiaTheme="minorHAnsi" w:hAnsi="Aptos" w:cs="Times New Roman"/>
          <w:bCs/>
          <w:iCs/>
          <w:color w:val="000000" w:themeColor="text1"/>
        </w:rPr>
        <w:fldChar w:fldCharType="begin"/>
      </w:r>
      <w:r w:rsidR="00FE0E63" w:rsidRPr="0036612C">
        <w:rPr>
          <w:rFonts w:ascii="Aptos" w:eastAsiaTheme="minorHAnsi" w:hAnsi="Aptos" w:cs="Times New Roman"/>
          <w:bCs/>
          <w:iCs/>
          <w:color w:val="000000" w:themeColor="text1"/>
        </w:rPr>
        <w:instrText xml:space="preserve"> REF _Ref38540913 \h  \* MERGEFORMAT </w:instrText>
      </w:r>
      <w:r w:rsidR="00FE0E63" w:rsidRPr="0036612C">
        <w:rPr>
          <w:rFonts w:ascii="Aptos" w:eastAsiaTheme="minorHAnsi" w:hAnsi="Aptos" w:cs="Times New Roman"/>
          <w:bCs/>
          <w:iCs/>
          <w:color w:val="000000" w:themeColor="text1"/>
        </w:rPr>
      </w:r>
      <w:r w:rsidR="00FE0E63" w:rsidRPr="0036612C">
        <w:rPr>
          <w:rFonts w:ascii="Aptos" w:eastAsiaTheme="minorHAnsi" w:hAnsi="Aptos" w:cs="Times New Roman"/>
          <w:bCs/>
          <w:iCs/>
          <w:color w:val="000000" w:themeColor="text1"/>
        </w:rPr>
        <w:fldChar w:fldCharType="separate"/>
      </w:r>
      <w:r w:rsidR="004154A7" w:rsidRPr="0036612C">
        <w:rPr>
          <w:rFonts w:ascii="Aptos" w:eastAsia="Calibri" w:hAnsi="Aptos" w:cs="Times New Roman"/>
          <w:color w:val="000000" w:themeColor="text1"/>
        </w:rPr>
        <w:t>Pirkimo dokumentų 5 priedas „Pasiūlymo forma“</w:t>
      </w:r>
      <w:r w:rsidR="00FE0E63" w:rsidRPr="0036612C">
        <w:rPr>
          <w:rFonts w:ascii="Aptos" w:eastAsiaTheme="minorHAnsi" w:hAnsi="Aptos" w:cs="Times New Roman"/>
          <w:bCs/>
          <w:iCs/>
          <w:color w:val="000000" w:themeColor="text1"/>
        </w:rPr>
        <w:fldChar w:fldCharType="end"/>
      </w:r>
      <w:r w:rsidR="00FE0E63" w:rsidRPr="0036612C">
        <w:rPr>
          <w:rFonts w:ascii="Aptos" w:eastAsia="Calibri" w:hAnsi="Aptos" w:cs="Times New Roman"/>
          <w:color w:val="000000" w:themeColor="text1"/>
        </w:rPr>
        <w:t>)</w:t>
      </w:r>
      <w:r w:rsidRPr="0036612C">
        <w:rPr>
          <w:rFonts w:ascii="Aptos" w:hAnsi="Aptos" w:cs="Times New Roman"/>
          <w:color w:val="000000" w:themeColor="text1"/>
          <w:shd w:val="clear" w:color="auto" w:fill="FFFFFF"/>
        </w:rPr>
        <w:t xml:space="preserve">. Pasiūlymą ir kartu su juo teikiamus dokumentus, visas pasiūlymo sudedamąsias dalis dalyviai privalo pateikti elektronine forma (tiesiogiai suformuotus elektroninėmis priemonėmis arba pateikiant skaitmenines dokumentų kopijas), naudojant CVP IS priemones. </w:t>
      </w:r>
      <w:r w:rsidR="00FE0E63" w:rsidRPr="0036612C">
        <w:rPr>
          <w:rFonts w:ascii="Aptos" w:eastAsiaTheme="minorHAnsi" w:hAnsi="Aptos" w:cs="Times New Roman"/>
          <w:bCs/>
          <w:iCs/>
          <w:color w:val="000000" w:themeColor="text1"/>
        </w:rPr>
        <w:t>Tuo atveju, jei dokumentai bus pateikti kitais, nei perkančiosios organizacijos nustatytais ir (ar) visuotinai prieinamais, duomenų failų formatais, ir perkančioji organizacija negalės susipažinti su dokumentu, bus laikoma, kad toks dokumentas nepateiktas. Pasiūlymai pateikti CVP IS susirašinėjimo priemonėmis nebus vertinami. Pasiūlymai pateikti popierinėje laikmenoje vokuose bus grąžinami neatplėšti tiekėjams ir nebus vertinami.</w:t>
      </w:r>
    </w:p>
    <w:p w14:paraId="20E1AA31" w14:textId="1FBC48CC" w:rsidR="006936CC" w:rsidRPr="0036612C" w:rsidRDefault="005357BB" w:rsidP="00077417">
      <w:pPr>
        <w:pStyle w:val="ListParagraph"/>
        <w:numPr>
          <w:ilvl w:val="1"/>
          <w:numId w:val="13"/>
        </w:numPr>
        <w:spacing w:line="240" w:lineRule="auto"/>
        <w:ind w:left="0" w:firstLine="567"/>
        <w:jc w:val="both"/>
        <w:rPr>
          <w:rFonts w:ascii="Aptos" w:hAnsi="Aptos" w:cs="Times New Roman"/>
          <w:color w:val="000000" w:themeColor="text1"/>
          <w:shd w:val="clear" w:color="auto" w:fill="FFFFFF"/>
        </w:rPr>
      </w:pPr>
      <w:r w:rsidRPr="0036612C">
        <w:rPr>
          <w:rFonts w:ascii="Aptos" w:hAnsi="Aptos" w:cs="Times New Roman"/>
          <w:color w:val="000000" w:themeColor="text1"/>
          <w:shd w:val="clear" w:color="auto" w:fill="FFFFFF"/>
        </w:rPr>
        <w:t>Pasiūlymas turi būti pateiktas visai</w:t>
      </w:r>
      <w:r w:rsidR="00780035" w:rsidRPr="0036612C">
        <w:rPr>
          <w:rFonts w:ascii="Aptos" w:hAnsi="Aptos" w:cs="Times New Roman"/>
          <w:color w:val="000000" w:themeColor="text1"/>
          <w:shd w:val="clear" w:color="auto" w:fill="FFFFFF"/>
        </w:rPr>
        <w:t xml:space="preserve"> Pirkimo dokumentų 1 priedas „Techninė specifikacija“</w:t>
      </w:r>
      <w:r w:rsidRPr="0036612C">
        <w:rPr>
          <w:rFonts w:ascii="Aptos" w:hAnsi="Aptos" w:cs="Times New Roman"/>
          <w:color w:val="000000" w:themeColor="text1"/>
          <w:shd w:val="clear" w:color="auto" w:fill="FFFFFF"/>
        </w:rPr>
        <w:t xml:space="preserve"> nurodytai apimčiai, o jeigu pirkimas skaidomas į dalis – visai pirkimo dalies apimčiai, neskaidant jos smulkiau.</w:t>
      </w:r>
      <w:r w:rsidR="006936CC" w:rsidRPr="0036612C">
        <w:rPr>
          <w:rFonts w:ascii="Aptos" w:hAnsi="Aptos"/>
          <w:color w:val="000000" w:themeColor="text1"/>
        </w:rPr>
        <w:t xml:space="preserve"> </w:t>
      </w:r>
    </w:p>
    <w:p w14:paraId="0970D6BC" w14:textId="626ECC23" w:rsidR="003B03D1" w:rsidRPr="0036612C" w:rsidRDefault="005357BB" w:rsidP="00077417">
      <w:pPr>
        <w:pStyle w:val="ListParagraph"/>
        <w:numPr>
          <w:ilvl w:val="1"/>
          <w:numId w:val="13"/>
        </w:numPr>
        <w:spacing w:after="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Pasiūlymas turi būti pateiktas iki skelbime nurodyto pasiūlymų pateikimo termino pabaigos</w:t>
      </w:r>
      <w:r w:rsidR="009F364B" w:rsidRPr="0036612C">
        <w:rPr>
          <w:rFonts w:ascii="Aptos" w:eastAsiaTheme="minorHAnsi" w:hAnsi="Aptos" w:cs="Times New Roman"/>
          <w:bCs/>
          <w:iCs/>
          <w:color w:val="000000" w:themeColor="text1"/>
        </w:rPr>
        <w:t>, o jeigu skelbime nurodytas pasiūlymų pateikimo terminas buvo pratęstas – iki pratęsto termino pabaigos</w:t>
      </w:r>
      <w:r w:rsidR="003B03D1" w:rsidRPr="0036612C">
        <w:rPr>
          <w:rFonts w:ascii="Aptos" w:eastAsiaTheme="minorHAnsi" w:hAnsi="Aptos" w:cs="Times New Roman"/>
          <w:bCs/>
          <w:iCs/>
          <w:color w:val="000000" w:themeColor="text1"/>
        </w:rPr>
        <w:t xml:space="preserve">. </w:t>
      </w:r>
      <w:r w:rsidR="007948D0" w:rsidRPr="0036612C">
        <w:rPr>
          <w:rFonts w:ascii="Aptos" w:eastAsiaTheme="minorHAnsi" w:hAnsi="Aptos" w:cs="Times New Roman"/>
          <w:bCs/>
          <w:iCs/>
          <w:color w:val="000000" w:themeColor="text1"/>
        </w:rPr>
        <w:t xml:space="preserve">Perkančioji organizacija neatsako dėl pasiūlymų, kurie nebuvo gauti ar buvo gauti pavėluotai dėl tiekėjo ryšių ir telekomunikacinių priemonių, CVP IS darbo sutrikimų ar kitų nenumatytų atvejų. </w:t>
      </w:r>
      <w:r w:rsidR="007948D0" w:rsidRPr="0036612C">
        <w:rPr>
          <w:rFonts w:ascii="Aptos" w:eastAsia="Times New Roman" w:hAnsi="Aptos" w:cs="Times New Roman"/>
          <w:color w:val="000000" w:themeColor="text1"/>
          <w:szCs w:val="24"/>
        </w:rPr>
        <w:t>Atsižvelgiant į tai, tiekėjams siūloma rengti pasiūlymus taip, kad liktų pakankamai laiko jiems laiku ir tinkamai pateikti.</w:t>
      </w:r>
      <w:r w:rsidR="007948D0" w:rsidRPr="0036612C">
        <w:rPr>
          <w:rFonts w:ascii="Aptos" w:eastAsiaTheme="minorHAnsi" w:hAnsi="Aptos" w:cs="Times New Roman"/>
          <w:bCs/>
          <w:iCs/>
          <w:color w:val="000000" w:themeColor="text1"/>
        </w:rPr>
        <w:t xml:space="preserve"> Pasiūlyma</w:t>
      </w:r>
      <w:r w:rsidR="009E20B7" w:rsidRPr="0036612C">
        <w:rPr>
          <w:rFonts w:ascii="Aptos" w:eastAsiaTheme="minorHAnsi" w:hAnsi="Aptos" w:cs="Times New Roman"/>
          <w:bCs/>
          <w:iCs/>
          <w:color w:val="000000" w:themeColor="text1"/>
        </w:rPr>
        <w:t>i</w:t>
      </w:r>
      <w:r w:rsidR="007948D0" w:rsidRPr="0036612C">
        <w:rPr>
          <w:rFonts w:ascii="Aptos" w:eastAsiaTheme="minorHAnsi" w:hAnsi="Aptos" w:cs="Times New Roman"/>
          <w:bCs/>
          <w:iCs/>
          <w:color w:val="000000" w:themeColor="text1"/>
        </w:rPr>
        <w:t>, gaut</w:t>
      </w:r>
      <w:r w:rsidR="009E20B7" w:rsidRPr="0036612C">
        <w:rPr>
          <w:rFonts w:ascii="Aptos" w:eastAsiaTheme="minorHAnsi" w:hAnsi="Aptos" w:cs="Times New Roman"/>
          <w:bCs/>
          <w:iCs/>
          <w:color w:val="000000" w:themeColor="text1"/>
        </w:rPr>
        <w:t>i</w:t>
      </w:r>
      <w:r w:rsidR="007948D0" w:rsidRPr="0036612C">
        <w:rPr>
          <w:rFonts w:ascii="Aptos" w:eastAsiaTheme="minorHAnsi" w:hAnsi="Aptos" w:cs="Times New Roman"/>
          <w:bCs/>
          <w:iCs/>
          <w:color w:val="000000" w:themeColor="text1"/>
        </w:rPr>
        <w:t xml:space="preserve"> po nustatytos pasiūlymų pateikimo termino pabaigos</w:t>
      </w:r>
      <w:r w:rsidR="00374650" w:rsidRPr="0036612C">
        <w:rPr>
          <w:rFonts w:ascii="Aptos" w:eastAsiaTheme="minorHAnsi" w:hAnsi="Aptos" w:cs="Times New Roman"/>
          <w:bCs/>
          <w:iCs/>
          <w:color w:val="000000" w:themeColor="text1"/>
        </w:rPr>
        <w:t xml:space="preserve">, </w:t>
      </w:r>
      <w:r w:rsidR="00E270AB" w:rsidRPr="0036612C">
        <w:rPr>
          <w:rFonts w:ascii="Aptos" w:eastAsiaTheme="minorHAnsi" w:hAnsi="Aptos" w:cs="Times New Roman"/>
          <w:bCs/>
          <w:iCs/>
          <w:color w:val="000000" w:themeColor="text1"/>
        </w:rPr>
        <w:t>nebus vertinami</w:t>
      </w:r>
      <w:r w:rsidR="007948D0" w:rsidRPr="0036612C">
        <w:rPr>
          <w:rFonts w:ascii="Aptos" w:eastAsiaTheme="minorHAnsi" w:hAnsi="Aptos" w:cs="Times New Roman"/>
          <w:bCs/>
          <w:iCs/>
          <w:color w:val="000000" w:themeColor="text1"/>
        </w:rPr>
        <w:t>.</w:t>
      </w:r>
      <w:r w:rsidR="00E97C7F" w:rsidRPr="0036612C">
        <w:rPr>
          <w:rFonts w:ascii="Aptos" w:eastAsiaTheme="minorHAnsi" w:hAnsi="Aptos" w:cs="Times New Roman"/>
          <w:bCs/>
          <w:iCs/>
          <w:color w:val="000000" w:themeColor="text1"/>
        </w:rPr>
        <w:t xml:space="preserve"> </w:t>
      </w:r>
      <w:r w:rsidR="00E97C7F" w:rsidRPr="0036612C">
        <w:rPr>
          <w:rFonts w:ascii="Aptos" w:hAnsi="Aptos" w:cs="Times New Roman"/>
          <w:color w:val="000000" w:themeColor="text1"/>
        </w:rPr>
        <w:t xml:space="preserve"> Sutrikus CVP IS veikimui, tiekėjai turi imtis veiksmų, numatytų </w:t>
      </w:r>
      <w:r w:rsidR="00F96714" w:rsidRPr="0036612C">
        <w:rPr>
          <w:rFonts w:ascii="Aptos" w:hAnsi="Aptos" w:cs="Times New Roman"/>
          <w:color w:val="000000" w:themeColor="text1"/>
          <w:shd w:val="clear" w:color="auto" w:fill="FFFFFF"/>
        </w:rPr>
        <w:t>Rekomendacijose dėl veiksmų, kurių turėtų imtis pirkimo vykdytojai ir tiekėjai, sutrikus Centrinės viešųjų pirkimų informacinės sistemos veikimui</w:t>
      </w:r>
      <w:r w:rsidR="00F96714" w:rsidRPr="0036612C">
        <w:rPr>
          <w:rStyle w:val="FootnoteReference"/>
          <w:rFonts w:ascii="Aptos" w:hAnsi="Aptos" w:cs="Times New Roman"/>
          <w:color w:val="000000" w:themeColor="text1"/>
          <w:shd w:val="clear" w:color="auto" w:fill="FFFFFF"/>
        </w:rPr>
        <w:footnoteReference w:id="4"/>
      </w:r>
      <w:r w:rsidR="00F96714" w:rsidRPr="0036612C">
        <w:rPr>
          <w:rFonts w:ascii="Aptos" w:hAnsi="Aptos" w:cs="Times New Roman"/>
          <w:color w:val="000000" w:themeColor="text1"/>
          <w:shd w:val="clear" w:color="auto" w:fill="FFFFFF"/>
        </w:rPr>
        <w:t>, patvirtintose</w:t>
      </w:r>
      <w:r w:rsidR="00F96714" w:rsidRPr="0036612C">
        <w:rPr>
          <w:rFonts w:ascii="Aptos" w:hAnsi="Aptos" w:cs="Times New Roman"/>
          <w:color w:val="000000" w:themeColor="text1"/>
        </w:rPr>
        <w:t xml:space="preserve">  </w:t>
      </w:r>
      <w:r w:rsidR="00F96714" w:rsidRPr="0036612C">
        <w:rPr>
          <w:rFonts w:ascii="Aptos" w:hAnsi="Aptos" w:cs="Times New Roman"/>
          <w:color w:val="000000" w:themeColor="text1"/>
          <w:shd w:val="clear" w:color="auto" w:fill="FFFFFF"/>
        </w:rPr>
        <w:t>Viešųjų pirkimų tarnybos direktoriaus 2018 m. kovo 15 d. įsakymu Nr. 1S-31.</w:t>
      </w:r>
    </w:p>
    <w:p w14:paraId="17F784EF" w14:textId="7032897B" w:rsidR="00D8625D" w:rsidRPr="0036612C" w:rsidRDefault="00D8625D" w:rsidP="00077417">
      <w:pPr>
        <w:pStyle w:val="ListParagraph"/>
        <w:numPr>
          <w:ilvl w:val="1"/>
          <w:numId w:val="13"/>
        </w:numPr>
        <w:spacing w:after="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 xml:space="preserve">Kol nesibaigė pasiūlymų pateikimo terminas, tiekėjas turi teisę CVP IS priemonėmis pakeisti arba atšaukti savo pasiūlymą, neprarasdamas teisės į pasiūlymo galiojimo užtikrinimą (jei toks užtikrinimas yra reikalaujamas). </w:t>
      </w:r>
      <w:r w:rsidRPr="0036612C">
        <w:rPr>
          <w:rFonts w:ascii="Aptos" w:eastAsia="Times New Roman" w:hAnsi="Aptos" w:cs="Times New Roman"/>
          <w:color w:val="000000" w:themeColor="text1"/>
          <w:szCs w:val="24"/>
        </w:rPr>
        <w:t xml:space="preserve">Norėdamas </w:t>
      </w:r>
      <w:r w:rsidR="009F364B" w:rsidRPr="0036612C">
        <w:rPr>
          <w:rFonts w:ascii="Aptos" w:eastAsia="Times New Roman" w:hAnsi="Aptos" w:cs="Times New Roman"/>
          <w:color w:val="000000" w:themeColor="text1"/>
          <w:szCs w:val="24"/>
        </w:rPr>
        <w:t>vėl pateikti atšauktą ir pakeistą pasiūlymą, tiekėjas turi jį pateikti iš naujo. Norėdamas at</w:t>
      </w:r>
      <w:r w:rsidRPr="0036612C">
        <w:rPr>
          <w:rFonts w:ascii="Aptos" w:eastAsia="Times New Roman" w:hAnsi="Aptos" w:cs="Times New Roman"/>
          <w:color w:val="000000" w:themeColor="text1"/>
          <w:szCs w:val="24"/>
        </w:rPr>
        <w:t>šaukti ar pakeisti pasiūlymą, tiekėjas CVP IS pasiūlymo lange spaudžia „Atsiimti pasiūlymą“. Po pasiūlymų pateikimo termino pabaigos toks pakeitimas arba pranešimas, kad pasiūlymas atšaukiamas, nebus pripažįstamas galiojančiu.</w:t>
      </w:r>
    </w:p>
    <w:p w14:paraId="20126DC6" w14:textId="7A460D83" w:rsidR="006015E1" w:rsidRPr="0036612C" w:rsidRDefault="006015E1" w:rsidP="00077417">
      <w:pPr>
        <w:pStyle w:val="ListParagraph"/>
        <w:numPr>
          <w:ilvl w:val="1"/>
          <w:numId w:val="13"/>
        </w:numPr>
        <w:spacing w:after="0" w:line="240" w:lineRule="auto"/>
        <w:ind w:left="0" w:firstLine="567"/>
        <w:jc w:val="both"/>
        <w:rPr>
          <w:rFonts w:ascii="Aptos" w:hAnsi="Aptos" w:cs="Times New Roman"/>
          <w:color w:val="000000" w:themeColor="text1"/>
          <w:shd w:val="clear" w:color="auto" w:fill="FFFFFF"/>
        </w:rPr>
      </w:pPr>
      <w:r w:rsidRPr="0036612C">
        <w:rPr>
          <w:rFonts w:ascii="Aptos" w:hAnsi="Aptos" w:cs="Times New Roman"/>
          <w:color w:val="000000" w:themeColor="text1"/>
          <w:shd w:val="clear" w:color="auto" w:fill="FFFFFF"/>
        </w:rPr>
        <w:t>Tiekėjas gali pateikti tik vieną pasiūlymą, nepriklausomai nuo to, ar jis pirkime dalyvauja individualiai ar kaip tiekėjų grupės narys.</w:t>
      </w:r>
      <w:r w:rsidR="00A865DA" w:rsidRPr="0036612C">
        <w:rPr>
          <w:rFonts w:ascii="Aptos" w:hAnsi="Aptos" w:cs="Times New Roman"/>
          <w:color w:val="000000" w:themeColor="text1"/>
          <w:shd w:val="clear" w:color="auto" w:fill="FFFFFF"/>
        </w:rPr>
        <w:t xml:space="preserve"> Alternatyvių pasiūlym</w:t>
      </w:r>
      <w:r w:rsidR="00472F7A" w:rsidRPr="0036612C">
        <w:rPr>
          <w:rFonts w:ascii="Aptos" w:hAnsi="Aptos" w:cs="Times New Roman"/>
          <w:color w:val="000000" w:themeColor="text1"/>
          <w:shd w:val="clear" w:color="auto" w:fill="FFFFFF"/>
        </w:rPr>
        <w:t>ų</w:t>
      </w:r>
      <w:r w:rsidR="00A865DA" w:rsidRPr="0036612C">
        <w:rPr>
          <w:rFonts w:ascii="Aptos" w:hAnsi="Aptos" w:cs="Times New Roman"/>
          <w:color w:val="000000" w:themeColor="text1"/>
          <w:shd w:val="clear" w:color="auto" w:fill="FFFFFF"/>
        </w:rPr>
        <w:t xml:space="preserve"> pateikti neleidžiama.</w:t>
      </w:r>
      <w:r w:rsidRPr="0036612C">
        <w:rPr>
          <w:rFonts w:ascii="Aptos" w:hAnsi="Aptos" w:cs="Times New Roman"/>
          <w:color w:val="000000" w:themeColor="text1"/>
          <w:shd w:val="clear" w:color="auto" w:fill="FFFFFF"/>
        </w:rPr>
        <w:t xml:space="preserve"> </w:t>
      </w:r>
      <w:r w:rsidR="001C6757" w:rsidRPr="0036612C">
        <w:rPr>
          <w:rFonts w:ascii="Aptos" w:eastAsiaTheme="minorHAnsi" w:hAnsi="Aptos" w:cs="Times New Roman"/>
          <w:bCs/>
          <w:iCs/>
          <w:color w:val="000000" w:themeColor="text1"/>
        </w:rPr>
        <w:t>Jeigu tiekėjas pateikia daugiau kaip vieną pasiūlymą ir (arba) kaip ūkio subjektų grupės narys dalyvauja teikiant kelis pasiūlymus tam pačiam pirkimui, visi tokie pasiūlymai bus atmesti</w:t>
      </w:r>
      <w:r w:rsidRPr="0036612C">
        <w:rPr>
          <w:rFonts w:ascii="Aptos" w:hAnsi="Aptos" w:cs="Times New Roman"/>
          <w:color w:val="000000" w:themeColor="text1"/>
          <w:shd w:val="clear" w:color="auto" w:fill="FFFFFF"/>
        </w:rPr>
        <w:t>.</w:t>
      </w:r>
    </w:p>
    <w:p w14:paraId="64CF0334" w14:textId="3047D81A" w:rsidR="0050224F" w:rsidRPr="0036612C" w:rsidRDefault="0049538A" w:rsidP="00077417">
      <w:pPr>
        <w:pStyle w:val="ListParagraph"/>
        <w:numPr>
          <w:ilvl w:val="1"/>
          <w:numId w:val="13"/>
        </w:numPr>
        <w:spacing w:after="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Tiekėjui, teikiančiam pasiūlymą savarankiškai ar kaip ūkio subjektų grupės nariui, nedraudžiama būti kito tiekėjo subtiekėju ar ūkio subjektu, kurio pajėgumais remiamasi</w:t>
      </w:r>
      <w:r w:rsidR="0050224F" w:rsidRPr="0036612C">
        <w:rPr>
          <w:rFonts w:ascii="Aptos" w:eastAsiaTheme="minorHAnsi" w:hAnsi="Aptos" w:cs="Times New Roman"/>
          <w:bCs/>
          <w:iCs/>
          <w:color w:val="000000" w:themeColor="text1"/>
        </w:rPr>
        <w:t xml:space="preserve"> kitas tiekėjas</w:t>
      </w:r>
      <w:r w:rsidRPr="0036612C">
        <w:rPr>
          <w:rFonts w:ascii="Aptos" w:eastAsiaTheme="minorHAnsi" w:hAnsi="Aptos" w:cs="Times New Roman"/>
          <w:bCs/>
          <w:iCs/>
          <w:color w:val="000000" w:themeColor="text1"/>
        </w:rPr>
        <w:t>, tame pačiame pirkime.</w:t>
      </w:r>
    </w:p>
    <w:p w14:paraId="3CBFAF6D" w14:textId="79684812" w:rsidR="00564160" w:rsidRPr="0036612C" w:rsidRDefault="00564160" w:rsidP="00077417">
      <w:pPr>
        <w:pStyle w:val="ListParagraph"/>
        <w:numPr>
          <w:ilvl w:val="1"/>
          <w:numId w:val="13"/>
        </w:numPr>
        <w:spacing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 xml:space="preserve">Apskaičiuojant kainą, turi būti atsižvelgta į visą Pirkimo dokumentuose nurodytą pirkimo objekto apimtį ir reikalavimus, kainos sudėtines dalis ir pan. PVM nurodomas atskirai. Jei Dalyvis yra ne PVM mokėtojas, </w:t>
      </w:r>
      <w:r w:rsidRPr="0036612C">
        <w:rPr>
          <w:rFonts w:ascii="Aptos" w:eastAsiaTheme="minorHAnsi" w:hAnsi="Aptos" w:cs="Times New Roman"/>
          <w:bCs/>
          <w:iCs/>
          <w:color w:val="000000" w:themeColor="text1"/>
        </w:rPr>
        <w:lastRenderedPageBreak/>
        <w:t>turi apie tai nurodyti pasiūlyme, nurodant teisinį pagrindą. Dalyvis turi įvertinti ar sutarties vykdymo metu netaps PVM mokėtoju. Jei dalyvis vykdydamas sutartį taps PVM mokėtoju, pasiūlyme turi nurodyti kainą su PVM. Pasiūlymų kainos bus vertinamos ir lyginamos su visais mokesčiais, įskaitant PVM. Perkančioji organizacija pati turi sumokėti PVM į valstybės biudžetą už įsigytą pirkimo objektą, šis mokestis įskaičiuojamas į pasiūlymo kainą (jeigu dalyvis jo neįskaičiavo pateikiant pasiūlymą, pasiūlymų palyginimo tikslais įskaičiuoja pati perkančioji organizacija). Į pasiūlymo kainą privalo būti įskaičiuoti visi mokesčiai bei visos kitos dalyvio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30A1E3BC" w14:textId="22A050B8" w:rsidR="00A823E2" w:rsidRPr="0036612C" w:rsidRDefault="00A823E2" w:rsidP="00077417">
      <w:pPr>
        <w:pStyle w:val="ListParagraph"/>
        <w:numPr>
          <w:ilvl w:val="1"/>
          <w:numId w:val="13"/>
        </w:numPr>
        <w:spacing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326CE43" w14:textId="39696587" w:rsidR="00267751" w:rsidRPr="0036612C" w:rsidRDefault="00FE0E63" w:rsidP="00077417">
      <w:pPr>
        <w:pStyle w:val="ListParagraph"/>
        <w:numPr>
          <w:ilvl w:val="1"/>
          <w:numId w:val="13"/>
        </w:numPr>
        <w:spacing w:after="0" w:line="240" w:lineRule="auto"/>
        <w:ind w:left="0" w:firstLine="567"/>
        <w:jc w:val="both"/>
        <w:rPr>
          <w:rFonts w:ascii="Aptos" w:eastAsiaTheme="minorHAnsi" w:hAnsi="Aptos" w:cs="Times New Roman"/>
          <w:b/>
          <w:bCs/>
          <w:iCs/>
          <w:color w:val="000000" w:themeColor="text1"/>
        </w:rPr>
      </w:pPr>
      <w:r w:rsidRPr="0036612C">
        <w:rPr>
          <w:rFonts w:ascii="Aptos" w:eastAsiaTheme="minorHAnsi" w:hAnsi="Aptos" w:cs="Times New Roman"/>
          <w:bCs/>
          <w:iCs/>
          <w:color w:val="000000" w:themeColor="text1"/>
        </w:rPr>
        <w:t>P</w:t>
      </w:r>
      <w:r w:rsidR="00267751" w:rsidRPr="0036612C">
        <w:rPr>
          <w:rFonts w:ascii="Aptos" w:eastAsiaTheme="minorHAnsi" w:hAnsi="Aptos" w:cs="Times New Roman"/>
          <w:bCs/>
          <w:iCs/>
          <w:color w:val="000000" w:themeColor="text1"/>
        </w:rPr>
        <w:t xml:space="preserve">asiūlymas turi būti parengtas lietuvių </w:t>
      </w:r>
      <w:r w:rsidR="00793CD1" w:rsidRPr="0036612C">
        <w:rPr>
          <w:rFonts w:ascii="Aptos" w:eastAsiaTheme="minorHAnsi" w:hAnsi="Aptos" w:cs="Times New Roman"/>
          <w:bCs/>
          <w:iCs/>
          <w:color w:val="000000" w:themeColor="text1"/>
        </w:rPr>
        <w:t xml:space="preserve">arba anglų </w:t>
      </w:r>
      <w:r w:rsidR="00267751" w:rsidRPr="0036612C">
        <w:rPr>
          <w:rFonts w:ascii="Aptos" w:eastAsiaTheme="minorHAnsi" w:hAnsi="Aptos" w:cs="Times New Roman"/>
          <w:bCs/>
          <w:iCs/>
          <w:color w:val="000000" w:themeColor="text1"/>
        </w:rPr>
        <w:t xml:space="preserve">kalba. Jei su pasiūlymu pateikiami dokumentai </w:t>
      </w:r>
      <w:r w:rsidR="00267751" w:rsidRPr="0036612C">
        <w:rPr>
          <w:rFonts w:ascii="Aptos" w:eastAsia="Calibri" w:hAnsi="Aptos" w:cs="Times New Roman"/>
          <w:color w:val="000000" w:themeColor="text1"/>
        </w:rPr>
        <w:t>negali būti pateikti lietuvių</w:t>
      </w:r>
      <w:r w:rsidR="00793CD1" w:rsidRPr="0036612C">
        <w:rPr>
          <w:rFonts w:ascii="Aptos" w:eastAsia="Calibri" w:hAnsi="Aptos" w:cs="Times New Roman"/>
          <w:color w:val="000000" w:themeColor="text1"/>
        </w:rPr>
        <w:t xml:space="preserve"> arba anglų</w:t>
      </w:r>
      <w:r w:rsidR="00267751" w:rsidRPr="0036612C">
        <w:rPr>
          <w:rFonts w:ascii="Aptos" w:eastAsia="Calibri" w:hAnsi="Aptos" w:cs="Times New Roman"/>
          <w:color w:val="000000" w:themeColor="text1"/>
        </w:rPr>
        <w:t xml:space="preserve"> kalba, </w:t>
      </w:r>
      <w:r w:rsidR="002847F1" w:rsidRPr="0036612C">
        <w:rPr>
          <w:rFonts w:ascii="Aptos" w:eastAsia="Calibri" w:hAnsi="Aptos" w:cs="Times New Roman"/>
          <w:color w:val="000000" w:themeColor="text1"/>
        </w:rPr>
        <w:t xml:space="preserve">šie dokumentai turi būti pateikti originalo kalba, pridedant </w:t>
      </w:r>
      <w:r w:rsidR="00267751" w:rsidRPr="0036612C">
        <w:rPr>
          <w:rFonts w:ascii="Aptos" w:eastAsia="Calibri" w:hAnsi="Aptos" w:cs="Times New Roman"/>
          <w:color w:val="000000" w:themeColor="text1"/>
        </w:rPr>
        <w:t>jų vertim</w:t>
      </w:r>
      <w:r w:rsidR="002847F1" w:rsidRPr="0036612C">
        <w:rPr>
          <w:rFonts w:ascii="Aptos" w:eastAsia="Calibri" w:hAnsi="Aptos" w:cs="Times New Roman"/>
          <w:color w:val="000000" w:themeColor="text1"/>
        </w:rPr>
        <w:t>ą į lietuvių ka</w:t>
      </w:r>
      <w:r w:rsidR="0020757B" w:rsidRPr="0036612C">
        <w:rPr>
          <w:rFonts w:ascii="Aptos" w:eastAsia="Calibri" w:hAnsi="Aptos" w:cs="Times New Roman"/>
          <w:color w:val="000000" w:themeColor="text1"/>
        </w:rPr>
        <w:t>l</w:t>
      </w:r>
      <w:r w:rsidR="002847F1" w:rsidRPr="0036612C">
        <w:rPr>
          <w:rFonts w:ascii="Aptos" w:eastAsia="Calibri" w:hAnsi="Aptos" w:cs="Times New Roman"/>
          <w:color w:val="000000" w:themeColor="text1"/>
        </w:rPr>
        <w:t>bą</w:t>
      </w:r>
      <w:r w:rsidR="00267751" w:rsidRPr="0036612C">
        <w:rPr>
          <w:rFonts w:ascii="Aptos" w:eastAsia="Calibri" w:hAnsi="Aptos" w:cs="Times New Roman"/>
          <w:color w:val="000000" w:themeColor="text1"/>
        </w:rPr>
        <w:t xml:space="preserve"> (</w:t>
      </w:r>
      <w:r w:rsidR="002847F1" w:rsidRPr="0036612C">
        <w:rPr>
          <w:rFonts w:ascii="Aptos" w:eastAsia="Calibri" w:hAnsi="Aptos" w:cs="Times New Roman"/>
          <w:color w:val="000000" w:themeColor="text1"/>
        </w:rPr>
        <w:t>vertimas turi būti patvirtintas vertimą</w:t>
      </w:r>
      <w:r w:rsidR="00267751" w:rsidRPr="0036612C">
        <w:rPr>
          <w:rFonts w:ascii="Aptos" w:eastAsia="Calibri" w:hAnsi="Aptos" w:cs="Times New Roman"/>
          <w:color w:val="000000" w:themeColor="text1"/>
        </w:rPr>
        <w:t xml:space="preserve"> atlikusio asmens paraš</w:t>
      </w:r>
      <w:r w:rsidR="002847F1" w:rsidRPr="0036612C">
        <w:rPr>
          <w:rFonts w:ascii="Aptos" w:eastAsia="Calibri" w:hAnsi="Aptos" w:cs="Times New Roman"/>
          <w:color w:val="000000" w:themeColor="text1"/>
        </w:rPr>
        <w:t>u</w:t>
      </w:r>
      <w:r w:rsidR="00267751" w:rsidRPr="0036612C">
        <w:rPr>
          <w:rFonts w:ascii="Aptos" w:eastAsia="Calibri" w:hAnsi="Aptos" w:cs="Times New Roman"/>
          <w:color w:val="000000" w:themeColor="text1"/>
        </w:rPr>
        <w:t xml:space="preserve">). </w:t>
      </w:r>
      <w:r w:rsidR="00267751" w:rsidRPr="0036612C">
        <w:rPr>
          <w:rFonts w:ascii="Aptos" w:eastAsiaTheme="minorHAnsi" w:hAnsi="Aptos" w:cs="Times New Roman"/>
          <w:bCs/>
          <w:iCs/>
          <w:color w:val="000000" w:themeColor="text1"/>
        </w:rPr>
        <w:t xml:space="preserve">Kilus ginčui, pirmenybė yra teikiama dokumentams ar dokumentų vertimui lietuvių kalba, išskyrus </w:t>
      </w:r>
      <w:r w:rsidR="00593816" w:rsidRPr="0036612C">
        <w:rPr>
          <w:rFonts w:ascii="Aptos" w:eastAsiaTheme="minorHAnsi" w:hAnsi="Aptos" w:cs="Times New Roman"/>
          <w:bCs/>
          <w:iCs/>
          <w:color w:val="000000" w:themeColor="text1"/>
        </w:rPr>
        <w:t xml:space="preserve">pasiūlymo galiojimo </w:t>
      </w:r>
      <w:r w:rsidR="00267751" w:rsidRPr="0036612C">
        <w:rPr>
          <w:rFonts w:ascii="Aptos" w:eastAsiaTheme="minorHAnsi" w:hAnsi="Aptos" w:cs="Times New Roman"/>
          <w:bCs/>
          <w:iCs/>
          <w:color w:val="000000" w:themeColor="text1"/>
        </w:rPr>
        <w:t>užtikrinim</w:t>
      </w:r>
      <w:r w:rsidR="00593816" w:rsidRPr="0036612C">
        <w:rPr>
          <w:rFonts w:ascii="Aptos" w:eastAsiaTheme="minorHAnsi" w:hAnsi="Aptos" w:cs="Times New Roman"/>
          <w:bCs/>
          <w:iCs/>
          <w:color w:val="000000" w:themeColor="text1"/>
        </w:rPr>
        <w:t>o dokumentą</w:t>
      </w:r>
      <w:r w:rsidR="00267751" w:rsidRPr="0036612C">
        <w:rPr>
          <w:rFonts w:ascii="Aptos" w:eastAsiaTheme="minorHAnsi" w:hAnsi="Aptos" w:cs="Times New Roman"/>
          <w:bCs/>
          <w:iCs/>
          <w:color w:val="000000" w:themeColor="text1"/>
        </w:rPr>
        <w:t>, k</w:t>
      </w:r>
      <w:r w:rsidR="00A52B08" w:rsidRPr="0036612C">
        <w:rPr>
          <w:rFonts w:ascii="Aptos" w:eastAsiaTheme="minorHAnsi" w:hAnsi="Aptos" w:cs="Times New Roman"/>
          <w:bCs/>
          <w:iCs/>
          <w:color w:val="000000" w:themeColor="text1"/>
        </w:rPr>
        <w:t>ai</w:t>
      </w:r>
      <w:r w:rsidR="00267751" w:rsidRPr="0036612C">
        <w:rPr>
          <w:rFonts w:ascii="Aptos" w:eastAsiaTheme="minorHAnsi" w:hAnsi="Aptos" w:cs="Times New Roman"/>
          <w:bCs/>
          <w:iCs/>
          <w:color w:val="000000" w:themeColor="text1"/>
        </w:rPr>
        <w:t xml:space="preserve"> pirmenybė teikiama originaliam tekstui. </w:t>
      </w:r>
      <w:r w:rsidR="00B76FA2" w:rsidRPr="0036612C">
        <w:rPr>
          <w:rFonts w:ascii="Aptos" w:eastAsiaTheme="minorHAnsi" w:hAnsi="Aptos" w:cs="Times New Roman"/>
          <w:bCs/>
          <w:iCs/>
          <w:color w:val="000000" w:themeColor="text1"/>
        </w:rPr>
        <w:t>Kilus įtarimų dėl pasiūlyme pateikto dokumento vertimo kokybės ir (ar) jo atitikties dokumento originalo turiniui, perkančioji organizacija pasilieka teisę reikalauti pateikti vertėjo parašu ir vertimų biuro antspaudu</w:t>
      </w:r>
      <w:r w:rsidR="00A52B08" w:rsidRPr="0036612C">
        <w:rPr>
          <w:rFonts w:ascii="Aptos" w:eastAsiaTheme="minorHAnsi" w:hAnsi="Aptos" w:cs="Times New Roman"/>
          <w:bCs/>
          <w:iCs/>
          <w:color w:val="000000" w:themeColor="text1"/>
        </w:rPr>
        <w:t xml:space="preserve"> (jei turi)</w:t>
      </w:r>
      <w:r w:rsidR="00B76FA2" w:rsidRPr="0036612C">
        <w:rPr>
          <w:rFonts w:ascii="Aptos" w:eastAsiaTheme="minorHAnsi" w:hAnsi="Aptos" w:cs="Times New Roman"/>
          <w:bCs/>
          <w:iCs/>
          <w:color w:val="000000" w:themeColor="text1"/>
        </w:rPr>
        <w:t xml:space="preserve"> patvirtintą šio dokumento vertimą ir (arba) nurodyti, kad vertimą atlikusio asmens parašas būtų patvirtintas notariškai. </w:t>
      </w:r>
      <w:r w:rsidR="00A823E2" w:rsidRPr="0036612C">
        <w:rPr>
          <w:rFonts w:ascii="Aptos" w:eastAsiaTheme="minorHAnsi" w:hAnsi="Aptos" w:cs="Times New Roman"/>
          <w:bCs/>
          <w:iCs/>
          <w:color w:val="000000" w:themeColor="text1"/>
        </w:rPr>
        <w:t>S</w:t>
      </w:r>
      <w:r w:rsidR="00A823E2" w:rsidRPr="0036612C">
        <w:rPr>
          <w:rFonts w:ascii="Aptos" w:eastAsia="Arial" w:hAnsi="Aptos" w:cs="Times New Roman"/>
          <w:color w:val="000000" w:themeColor="text1"/>
        </w:rPr>
        <w:t xml:space="preserve">usirašinėjimas tarp tiekėjo ir </w:t>
      </w:r>
      <w:r w:rsidR="00A823E2" w:rsidRPr="0036612C">
        <w:rPr>
          <w:rFonts w:ascii="Aptos" w:eastAsia="Calibri" w:hAnsi="Aptos" w:cs="Times New Roman"/>
          <w:color w:val="000000" w:themeColor="text1"/>
        </w:rPr>
        <w:t xml:space="preserve">perkančiosios organizacijos </w:t>
      </w:r>
      <w:r w:rsidR="00A823E2" w:rsidRPr="0036612C">
        <w:rPr>
          <w:rFonts w:ascii="Aptos" w:eastAsia="Arial" w:hAnsi="Aptos" w:cs="Times New Roman"/>
          <w:color w:val="000000" w:themeColor="text1"/>
        </w:rPr>
        <w:t>vykdomas</w:t>
      </w:r>
      <w:r w:rsidR="00A823E2" w:rsidRPr="0036612C">
        <w:rPr>
          <w:rFonts w:ascii="Aptos" w:eastAsia="Calibri" w:hAnsi="Aptos" w:cs="Times New Roman"/>
          <w:color w:val="000000" w:themeColor="text1"/>
        </w:rPr>
        <w:t xml:space="preserve"> lietuvių kalba.</w:t>
      </w:r>
    </w:p>
    <w:p w14:paraId="30ED9DBA" w14:textId="6EFF888B" w:rsidR="00BA341F" w:rsidRPr="0036612C" w:rsidRDefault="00AD7D83" w:rsidP="00077417">
      <w:pPr>
        <w:pStyle w:val="ListParagraph"/>
        <w:numPr>
          <w:ilvl w:val="1"/>
          <w:numId w:val="13"/>
        </w:numPr>
        <w:spacing w:after="0" w:line="240" w:lineRule="auto"/>
        <w:ind w:left="0" w:firstLine="567"/>
        <w:jc w:val="both"/>
        <w:rPr>
          <w:rFonts w:ascii="Aptos" w:eastAsiaTheme="minorHAnsi" w:hAnsi="Aptos" w:cs="Times New Roman"/>
          <w:bCs/>
          <w:iCs/>
          <w:color w:val="000000" w:themeColor="text1"/>
        </w:rPr>
      </w:pPr>
      <w:r w:rsidRPr="0036612C">
        <w:rPr>
          <w:rFonts w:ascii="Aptos" w:hAnsi="Aptos" w:cs="Times New Roman"/>
          <w:b/>
          <w:color w:val="000000" w:themeColor="text1"/>
        </w:rPr>
        <w:t xml:space="preserve">Pasiūlymą sudaro </w:t>
      </w:r>
      <w:r w:rsidR="00D942EC" w:rsidRPr="0036612C">
        <w:rPr>
          <w:rFonts w:ascii="Aptos" w:hAnsi="Aptos" w:cs="Times New Roman"/>
          <w:b/>
          <w:color w:val="000000" w:themeColor="text1"/>
        </w:rPr>
        <w:t>tiekėjo elektroninėmis CVP IS priemonėmis pateiktų dokumentų visuma (įskaitant pasiūlymo paaiškinimus bei atsakymus dėl pasiūlymo (jei tokių bus), t.</w:t>
      </w:r>
      <w:r w:rsidR="008F0106" w:rsidRPr="0036612C">
        <w:rPr>
          <w:rFonts w:ascii="Aptos" w:hAnsi="Aptos" w:cs="Times New Roman"/>
          <w:b/>
          <w:color w:val="000000" w:themeColor="text1"/>
        </w:rPr>
        <w:t xml:space="preserve"> </w:t>
      </w:r>
      <w:r w:rsidR="00D942EC" w:rsidRPr="0036612C">
        <w:rPr>
          <w:rFonts w:ascii="Aptos" w:hAnsi="Aptos" w:cs="Times New Roman"/>
          <w:b/>
          <w:color w:val="000000" w:themeColor="text1"/>
        </w:rPr>
        <w:t xml:space="preserve">y. </w:t>
      </w:r>
      <w:r w:rsidR="00A823E2" w:rsidRPr="0036612C">
        <w:rPr>
          <w:rFonts w:ascii="Aptos" w:eastAsiaTheme="minorHAnsi" w:hAnsi="Aptos" w:cs="Times New Roman"/>
          <w:bCs/>
          <w:iCs/>
          <w:color w:val="000000" w:themeColor="text1"/>
        </w:rPr>
        <w:t xml:space="preserve">tiekėjo pasirašytas pasiūlymas, parengtas pagal </w:t>
      </w:r>
      <w:r w:rsidR="00A823E2" w:rsidRPr="0036612C">
        <w:rPr>
          <w:rFonts w:ascii="Aptos" w:eastAsiaTheme="minorHAnsi" w:hAnsi="Aptos" w:cs="Times New Roman"/>
          <w:bCs/>
          <w:iCs/>
          <w:color w:val="000000" w:themeColor="text1"/>
        </w:rPr>
        <w:fldChar w:fldCharType="begin"/>
      </w:r>
      <w:r w:rsidR="00A823E2" w:rsidRPr="0036612C">
        <w:rPr>
          <w:rFonts w:ascii="Aptos" w:eastAsiaTheme="minorHAnsi" w:hAnsi="Aptos" w:cs="Times New Roman"/>
          <w:bCs/>
          <w:iCs/>
          <w:color w:val="000000" w:themeColor="text1"/>
        </w:rPr>
        <w:instrText xml:space="preserve"> REF _Ref38540913 \h  \* MERGEFORMAT </w:instrText>
      </w:r>
      <w:r w:rsidR="00A823E2" w:rsidRPr="0036612C">
        <w:rPr>
          <w:rFonts w:ascii="Aptos" w:eastAsiaTheme="minorHAnsi" w:hAnsi="Aptos" w:cs="Times New Roman"/>
          <w:bCs/>
          <w:iCs/>
          <w:color w:val="000000" w:themeColor="text1"/>
        </w:rPr>
      </w:r>
      <w:r w:rsidR="00A823E2" w:rsidRPr="0036612C">
        <w:rPr>
          <w:rFonts w:ascii="Aptos" w:eastAsiaTheme="minorHAnsi" w:hAnsi="Aptos" w:cs="Times New Roman"/>
          <w:bCs/>
          <w:iCs/>
          <w:color w:val="000000" w:themeColor="text1"/>
        </w:rPr>
        <w:fldChar w:fldCharType="separate"/>
      </w:r>
      <w:r w:rsidR="004154A7" w:rsidRPr="0036612C">
        <w:rPr>
          <w:rFonts w:ascii="Aptos" w:eastAsiaTheme="minorHAnsi" w:hAnsi="Aptos" w:cs="Times New Roman"/>
          <w:bCs/>
          <w:iCs/>
          <w:color w:val="000000" w:themeColor="text1"/>
        </w:rPr>
        <w:t>Pirkimo</w:t>
      </w:r>
      <w:r w:rsidR="004154A7" w:rsidRPr="0036612C">
        <w:rPr>
          <w:rFonts w:ascii="Aptos" w:eastAsia="Calibri" w:hAnsi="Aptos" w:cs="Times New Roman"/>
          <w:color w:val="000000" w:themeColor="text1"/>
        </w:rPr>
        <w:t xml:space="preserve"> dokumentų 5 priedas „Pasiūlymo forma“</w:t>
      </w:r>
      <w:r w:rsidR="00A823E2" w:rsidRPr="0036612C">
        <w:rPr>
          <w:rFonts w:ascii="Aptos" w:eastAsiaTheme="minorHAnsi" w:hAnsi="Aptos" w:cs="Times New Roman"/>
          <w:bCs/>
          <w:iCs/>
          <w:color w:val="000000" w:themeColor="text1"/>
        </w:rPr>
        <w:fldChar w:fldCharType="end"/>
      </w:r>
      <w:r w:rsidR="00D942EC" w:rsidRPr="0036612C">
        <w:rPr>
          <w:rFonts w:ascii="Aptos" w:eastAsia="Calibri" w:hAnsi="Aptos" w:cs="Times New Roman"/>
          <w:color w:val="000000" w:themeColor="text1"/>
        </w:rPr>
        <w:t xml:space="preserve">, kartu su pasiūlymu pagal Pirkimo dokumentų reikalavimus privalomi pateikti dokumentai </w:t>
      </w:r>
      <w:r w:rsidR="00A823E2" w:rsidRPr="0036612C">
        <w:rPr>
          <w:rFonts w:ascii="Aptos" w:eastAsiaTheme="minorHAnsi" w:hAnsi="Aptos" w:cs="Times New Roman"/>
          <w:bCs/>
          <w:color w:val="000000" w:themeColor="text1"/>
        </w:rPr>
        <w:t>ir kiti, tiekėjo nuomone, būtini dokumentai (jų kopijos)</w:t>
      </w:r>
      <w:r w:rsidR="00A823E2" w:rsidRPr="0036612C">
        <w:rPr>
          <w:rFonts w:ascii="Aptos" w:hAnsi="Aptos" w:cs="Times New Roman"/>
          <w:bCs/>
          <w:color w:val="000000" w:themeColor="text1"/>
        </w:rPr>
        <w:t>.</w:t>
      </w:r>
      <w:r w:rsidR="00D942EC" w:rsidRPr="0036612C">
        <w:rPr>
          <w:rFonts w:ascii="Aptos" w:hAnsi="Aptos"/>
          <w:color w:val="000000" w:themeColor="text1"/>
        </w:rPr>
        <w:t xml:space="preserve"> </w:t>
      </w:r>
    </w:p>
    <w:p w14:paraId="209AEAED" w14:textId="60977DE1" w:rsidR="00BE3C0E" w:rsidRPr="0036612C" w:rsidRDefault="00B175D6" w:rsidP="00077417">
      <w:pPr>
        <w:pStyle w:val="ListParagraph"/>
        <w:numPr>
          <w:ilvl w:val="1"/>
          <w:numId w:val="13"/>
        </w:numPr>
        <w:spacing w:after="0" w:line="240" w:lineRule="auto"/>
        <w:ind w:left="0" w:firstLine="567"/>
        <w:jc w:val="both"/>
        <w:rPr>
          <w:rFonts w:ascii="Aptos" w:hAnsi="Aptos" w:cs="Times New Roman"/>
          <w:bCs/>
          <w:iCs/>
          <w:color w:val="000000" w:themeColor="text1"/>
          <w:u w:val="single"/>
        </w:rPr>
      </w:pPr>
      <w:r w:rsidRPr="0036612C">
        <w:rPr>
          <w:rFonts w:ascii="Aptos" w:eastAsia="Calibri" w:hAnsi="Aptos" w:cs="Times New Roman"/>
          <w:iCs/>
          <w:color w:val="000000" w:themeColor="text1"/>
        </w:rPr>
        <w:t xml:space="preserve">Pasiūlymas gali būti pasirašytas fiziniu parašu arba kvalifikuotu elektroniniu parašu. </w:t>
      </w:r>
      <w:r w:rsidR="00424C4C" w:rsidRPr="0036612C">
        <w:rPr>
          <w:rFonts w:ascii="Aptos" w:eastAsia="Calibri" w:hAnsi="Aptos" w:cs="Times New Roman"/>
          <w:iCs/>
          <w:color w:val="000000" w:themeColor="text1"/>
        </w:rPr>
        <w:t>J</w:t>
      </w:r>
      <w:r w:rsidR="00B76FA2" w:rsidRPr="0036612C">
        <w:rPr>
          <w:rFonts w:ascii="Aptos" w:eastAsia="Calibri" w:hAnsi="Aptos" w:cs="Times New Roman"/>
          <w:iCs/>
          <w:color w:val="000000" w:themeColor="text1"/>
        </w:rPr>
        <w:t xml:space="preserve">eigu tiekėjas dokumentus tvirtina naudodamas elektroninį, o ne fizinį parašą, elektroninis parašas turi atitikti </w:t>
      </w:r>
      <w:r w:rsidR="00826A7E" w:rsidRPr="0036612C">
        <w:rPr>
          <w:rFonts w:ascii="Aptos" w:eastAsia="Calibri" w:hAnsi="Aptos" w:cs="Times New Roman"/>
          <w:iCs/>
          <w:color w:val="000000" w:themeColor="text1"/>
        </w:rPr>
        <w:t>VPĮ</w:t>
      </w:r>
      <w:r w:rsidR="00B76FA2" w:rsidRPr="0036612C">
        <w:rPr>
          <w:rFonts w:ascii="Aptos" w:eastAsia="Calibri" w:hAnsi="Aptos" w:cs="Times New Roman"/>
          <w:iCs/>
          <w:color w:val="000000" w:themeColor="text1"/>
        </w:rPr>
        <w:t xml:space="preserve"> 22 straipsnio 11 dalies 2 ir 3 punktuose nustatytus reikalavimus. </w:t>
      </w:r>
      <w:r w:rsidR="00B76FA2" w:rsidRPr="0036612C">
        <w:rPr>
          <w:rFonts w:ascii="Aptos" w:eastAsiaTheme="minorHAnsi" w:hAnsi="Aptos" w:cs="Times New Roman"/>
          <w:bCs/>
          <w:iCs/>
          <w:color w:val="000000" w:themeColor="text1"/>
        </w:rPr>
        <w:t>Perkančiajai organizacijai kilus abejonių dėl dokumentų tikrumo, ji turi teisę reikalauti pateikti dokumentų originalus.</w:t>
      </w:r>
      <w:r w:rsidR="00B76FA2" w:rsidRPr="0036612C">
        <w:rPr>
          <w:rFonts w:ascii="Aptos" w:eastAsia="Calibri" w:hAnsi="Aptos" w:cs="Times New Roman"/>
          <w:iCs/>
          <w:color w:val="000000" w:themeColor="text1"/>
        </w:rPr>
        <w:t xml:space="preserve"> </w:t>
      </w:r>
      <w:r w:rsidR="00BE3C0E" w:rsidRPr="0036612C">
        <w:rPr>
          <w:rFonts w:ascii="Aptos" w:eastAsia="Calibri" w:hAnsi="Aptos" w:cs="Times New Roman"/>
          <w:bCs/>
          <w:iCs/>
          <w:color w:val="000000" w:themeColor="text1"/>
        </w:rPr>
        <w:t>Gali būti:</w:t>
      </w:r>
    </w:p>
    <w:p w14:paraId="02A661EA" w14:textId="77777777" w:rsidR="00B1154C" w:rsidRPr="00B1154C" w:rsidRDefault="00225BEF" w:rsidP="00077417">
      <w:pPr>
        <w:pStyle w:val="ListParagraph"/>
        <w:numPr>
          <w:ilvl w:val="2"/>
          <w:numId w:val="13"/>
        </w:numPr>
        <w:tabs>
          <w:tab w:val="left" w:pos="1418"/>
        </w:tabs>
        <w:spacing w:after="0" w:line="240" w:lineRule="auto"/>
        <w:ind w:left="0" w:firstLine="567"/>
        <w:jc w:val="both"/>
        <w:rPr>
          <w:rFonts w:ascii="Aptos" w:hAnsi="Aptos" w:cs="Times New Roman"/>
          <w:bCs/>
          <w:iCs/>
          <w:color w:val="000000" w:themeColor="text1"/>
          <w:u w:val="single"/>
        </w:rPr>
      </w:pPr>
      <w:r w:rsidRPr="0036612C">
        <w:rPr>
          <w:rFonts w:ascii="Aptos" w:eastAsia="Calibri" w:hAnsi="Aptos" w:cs="Times New Roman"/>
          <w:bCs/>
          <w:iCs/>
          <w:color w:val="000000" w:themeColor="text1"/>
        </w:rPr>
        <w:t xml:space="preserve"> </w:t>
      </w:r>
      <w:r w:rsidR="000464E8" w:rsidRPr="0036612C">
        <w:rPr>
          <w:rFonts w:ascii="Aptos" w:eastAsia="Calibri" w:hAnsi="Aptos" w:cs="Times New Roman"/>
          <w:bCs/>
          <w:iCs/>
          <w:color w:val="000000" w:themeColor="text1"/>
        </w:rPr>
        <w:t xml:space="preserve">pateikiami </w:t>
      </w:r>
      <w:r w:rsidRPr="0036612C">
        <w:rPr>
          <w:rFonts w:ascii="Aptos" w:eastAsia="Calibri" w:hAnsi="Aptos" w:cs="Times New Roman"/>
          <w:bCs/>
          <w:iCs/>
          <w:color w:val="000000" w:themeColor="text1"/>
        </w:rPr>
        <w:t xml:space="preserve">kvalifikuotu elektroniniu parašu pasirašyti </w:t>
      </w:r>
      <w:r w:rsidR="00BE3C0E" w:rsidRPr="0036612C">
        <w:rPr>
          <w:rFonts w:ascii="Aptos" w:eastAsia="Calibri" w:hAnsi="Aptos" w:cs="Times New Roman"/>
          <w:bCs/>
          <w:iCs/>
          <w:color w:val="000000" w:themeColor="text1"/>
        </w:rPr>
        <w:t>elektroninėmis priemonėmis suformuoti dokumentai</w:t>
      </w:r>
      <w:r w:rsidR="000464E8" w:rsidRPr="0036612C">
        <w:rPr>
          <w:rFonts w:ascii="Aptos" w:eastAsia="Calibri" w:hAnsi="Aptos" w:cs="Times New Roman"/>
          <w:bCs/>
          <w:iCs/>
          <w:color w:val="000000" w:themeColor="text1"/>
        </w:rPr>
        <w:t>;</w:t>
      </w:r>
    </w:p>
    <w:p w14:paraId="72357D2A" w14:textId="68E3B512" w:rsidR="00137C6A" w:rsidRPr="00B1154C" w:rsidRDefault="00BE3C0E" w:rsidP="00077417">
      <w:pPr>
        <w:pStyle w:val="ListParagraph"/>
        <w:numPr>
          <w:ilvl w:val="2"/>
          <w:numId w:val="13"/>
        </w:numPr>
        <w:tabs>
          <w:tab w:val="left" w:pos="1418"/>
        </w:tabs>
        <w:spacing w:after="0" w:line="240" w:lineRule="auto"/>
        <w:ind w:left="0" w:firstLine="567"/>
        <w:jc w:val="both"/>
        <w:rPr>
          <w:rFonts w:ascii="Aptos" w:hAnsi="Aptos" w:cs="Times New Roman"/>
          <w:bCs/>
          <w:iCs/>
          <w:color w:val="000000" w:themeColor="text1"/>
          <w:u w:val="single"/>
        </w:rPr>
      </w:pPr>
      <w:r w:rsidRPr="00B1154C">
        <w:rPr>
          <w:rFonts w:ascii="Aptos" w:eastAsia="Calibri" w:hAnsi="Aptos" w:cs="Times New Roman"/>
          <w:bCs/>
          <w:iCs/>
          <w:color w:val="000000" w:themeColor="text1"/>
        </w:rPr>
        <w:t>skaitmeninės dokumentų kopijos</w:t>
      </w:r>
      <w:r w:rsidR="000464E8" w:rsidRPr="00B1154C">
        <w:rPr>
          <w:rFonts w:ascii="Aptos" w:eastAsia="Calibri" w:hAnsi="Aptos" w:cs="Times New Roman"/>
          <w:bCs/>
          <w:iCs/>
          <w:color w:val="000000" w:themeColor="text1"/>
        </w:rPr>
        <w:t xml:space="preserve"> (</w:t>
      </w:r>
      <w:r w:rsidR="000464E8" w:rsidRPr="00B1154C">
        <w:rPr>
          <w:rFonts w:ascii="Aptos" w:eastAsia="Calibri" w:hAnsi="Aptos" w:cs="Times New Roman"/>
          <w:iCs/>
          <w:color w:val="000000" w:themeColor="text1"/>
        </w:rPr>
        <w:t>fiziniu parašu tvirtinami dokumentai turi būti pateikiami pasirašyti ir nuskenuoti)</w:t>
      </w:r>
      <w:r w:rsidRPr="00B1154C">
        <w:rPr>
          <w:rFonts w:ascii="Aptos" w:eastAsia="Calibri" w:hAnsi="Aptos" w:cs="Times New Roman"/>
          <w:bCs/>
          <w:iCs/>
          <w:color w:val="000000" w:themeColor="text1"/>
        </w:rPr>
        <w:t>.</w:t>
      </w:r>
      <w:bookmarkStart w:id="45" w:name="_Hlk506032819"/>
    </w:p>
    <w:p w14:paraId="471492A6" w14:textId="2EDF0AD9" w:rsidR="009F364B" w:rsidRPr="0036612C" w:rsidRDefault="00BC3440" w:rsidP="00077417">
      <w:pPr>
        <w:pStyle w:val="ListParagraph"/>
        <w:numPr>
          <w:ilvl w:val="1"/>
          <w:numId w:val="26"/>
        </w:numPr>
        <w:spacing w:after="0" w:line="240" w:lineRule="auto"/>
        <w:ind w:left="0" w:firstLine="567"/>
        <w:jc w:val="both"/>
        <w:rPr>
          <w:rFonts w:ascii="Aptos" w:eastAsiaTheme="minorHAnsi" w:hAnsi="Aptos" w:cs="Times New Roman"/>
          <w:bCs/>
          <w:iCs/>
          <w:color w:val="000000" w:themeColor="text1"/>
        </w:rPr>
      </w:pPr>
      <w:r w:rsidRPr="0036612C">
        <w:rPr>
          <w:rFonts w:ascii="Aptos" w:hAnsi="Aptos" w:cs="Times New Roman"/>
          <w:color w:val="000000" w:themeColor="text1"/>
        </w:rPr>
        <w:t>Tiek</w:t>
      </w:r>
      <w:r w:rsidR="00593816" w:rsidRPr="0036612C">
        <w:rPr>
          <w:rFonts w:ascii="Aptos" w:hAnsi="Aptos" w:cs="Times New Roman"/>
          <w:color w:val="000000" w:themeColor="text1"/>
        </w:rPr>
        <w:t>ė</w:t>
      </w:r>
      <w:r w:rsidRPr="0036612C">
        <w:rPr>
          <w:rFonts w:ascii="Aptos" w:hAnsi="Aptos" w:cs="Times New Roman"/>
          <w:color w:val="000000" w:themeColor="text1"/>
        </w:rPr>
        <w:t>jas p</w:t>
      </w:r>
      <w:r w:rsidR="006512AF" w:rsidRPr="0036612C">
        <w:rPr>
          <w:rFonts w:ascii="Aptos" w:hAnsi="Aptos" w:cs="Times New Roman"/>
          <w:color w:val="000000" w:themeColor="text1"/>
        </w:rPr>
        <w:t xml:space="preserve">asiūlyme turi aiškiai nurodyti, kuri pasiūlymo informacija yra </w:t>
      </w:r>
      <w:r w:rsidR="006512AF" w:rsidRPr="0036612C">
        <w:rPr>
          <w:rFonts w:ascii="Aptos" w:hAnsi="Aptos" w:cs="Times New Roman"/>
          <w:b/>
          <w:bCs/>
          <w:color w:val="000000" w:themeColor="text1"/>
        </w:rPr>
        <w:t>konfidenciali</w:t>
      </w:r>
      <w:r w:rsidR="006512AF" w:rsidRPr="0036612C">
        <w:rPr>
          <w:rFonts w:ascii="Aptos" w:hAnsi="Aptos" w:cs="Times New Roman"/>
          <w:color w:val="000000" w:themeColor="text1"/>
        </w:rPr>
        <w:t xml:space="preserve">, vadovaujantis VPĮ 20 straipsniu. </w:t>
      </w:r>
      <w:bookmarkEnd w:id="45"/>
      <w:r w:rsidR="00197943" w:rsidRPr="0036612C">
        <w:rPr>
          <w:rFonts w:ascii="Aptos" w:eastAsia="Times New Roman" w:hAnsi="Aptos" w:cs="Times New Roman"/>
          <w:color w:val="000000" w:themeColor="text1"/>
          <w:szCs w:val="24"/>
        </w:rPr>
        <w:t>Jei tokia informacija pasiūlyme nebus nurodyta, tuomet bus laikoma, kad bet kuri pateiktame pasiūlyme nurodyta informacija nėra konfidenciali.</w:t>
      </w:r>
      <w:r w:rsidR="00197943" w:rsidRPr="0036612C">
        <w:rPr>
          <w:rFonts w:ascii="Aptos" w:eastAsiaTheme="minorHAnsi" w:hAnsi="Aptos" w:cs="Times New Roman"/>
          <w:bCs/>
          <w:iCs/>
          <w:color w:val="000000" w:themeColor="text1"/>
        </w:rPr>
        <w:t xml:space="preserve"> </w:t>
      </w:r>
      <w:r w:rsidR="009F364B" w:rsidRPr="0036612C">
        <w:rPr>
          <w:rFonts w:ascii="Aptos" w:eastAsiaTheme="minorHAnsi" w:hAnsi="Aptos" w:cs="Times New Roman"/>
          <w:bCs/>
          <w:iCs/>
          <w:color w:val="000000" w:themeColor="text1"/>
        </w:rPr>
        <w:t>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Prieš suteikdama tokią informaciją, perkančioji organizacija apie tokius savo ketinimus informuos konfidencialią informaciją pasiūlyme nurodžiusį tiekėją.</w:t>
      </w:r>
    </w:p>
    <w:p w14:paraId="393B2262" w14:textId="0E0104AF" w:rsidR="00A823E2" w:rsidRPr="0036612C" w:rsidRDefault="00535870" w:rsidP="00077417">
      <w:pPr>
        <w:pStyle w:val="ListParagraph"/>
        <w:numPr>
          <w:ilvl w:val="1"/>
          <w:numId w:val="26"/>
        </w:numPr>
        <w:spacing w:after="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lastRenderedPageBreak/>
        <w:t>Perkančioji organizacija laikys, kad kainos sudėtinėmis dalimis laikytinos tokios kainos (įkainių) dalys, kaip, pavyzdžiui: siūlomo pirkimo objekto savikaina, tiesioginės ir netiesioginės išlaidos, medžiagos, mechanizmai, pristatymo kaštai, pelnas ir kita. Kainos sudėtinėmis dalimis nėra laikomi siūlomi įkainiai (prekės, paslaugos ar darbo vieneto kainos).</w:t>
      </w:r>
    </w:p>
    <w:p w14:paraId="57436A2D" w14:textId="29DE758B" w:rsidR="00282C67" w:rsidRPr="0036612C" w:rsidRDefault="00282C67" w:rsidP="00077417">
      <w:pPr>
        <w:pStyle w:val="Heading1"/>
        <w:numPr>
          <w:ilvl w:val="0"/>
          <w:numId w:val="14"/>
        </w:numPr>
        <w:tabs>
          <w:tab w:val="left" w:pos="567"/>
        </w:tabs>
        <w:contextualSpacing/>
        <w:rPr>
          <w:rFonts w:ascii="Aptos" w:hAnsi="Aptos" w:cs="Times New Roman"/>
          <w:color w:val="000000" w:themeColor="text1"/>
        </w:rPr>
      </w:pPr>
      <w:bookmarkStart w:id="46" w:name="_Ref39584496"/>
      <w:bookmarkStart w:id="47" w:name="_Ref39584501"/>
      <w:bookmarkStart w:id="48" w:name="_Toc236308989"/>
      <w:r w:rsidRPr="0036612C">
        <w:rPr>
          <w:rFonts w:ascii="Aptos" w:hAnsi="Aptos" w:cs="Times New Roman"/>
          <w:color w:val="000000" w:themeColor="text1"/>
        </w:rPr>
        <w:t>Pavyzdžių pateikimas</w:t>
      </w:r>
      <w:bookmarkStart w:id="49" w:name="_Ref38969522"/>
      <w:bookmarkEnd w:id="46"/>
      <w:bookmarkEnd w:id="47"/>
      <w:bookmarkEnd w:id="48"/>
    </w:p>
    <w:p w14:paraId="0635F6E3" w14:textId="5E5F2870" w:rsidR="00072FE6" w:rsidRPr="0036612C" w:rsidRDefault="007538D2" w:rsidP="00077417">
      <w:pPr>
        <w:pStyle w:val="ListParagraph"/>
        <w:numPr>
          <w:ilvl w:val="1"/>
          <w:numId w:val="15"/>
        </w:numPr>
        <w:spacing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Perkančioji organizacija neprašo pateikti s</w:t>
      </w:r>
      <w:r w:rsidR="00072FE6" w:rsidRPr="0036612C">
        <w:rPr>
          <w:rFonts w:ascii="Aptos" w:hAnsi="Aptos" w:cs="Times New Roman"/>
          <w:color w:val="000000" w:themeColor="text1"/>
        </w:rPr>
        <w:t>iūlom</w:t>
      </w:r>
      <w:r w:rsidR="00B501E0" w:rsidRPr="0036612C">
        <w:rPr>
          <w:rFonts w:ascii="Aptos" w:hAnsi="Aptos" w:cs="Times New Roman"/>
          <w:color w:val="000000" w:themeColor="text1"/>
        </w:rPr>
        <w:t>ų prekių ar medžiagų</w:t>
      </w:r>
      <w:r w:rsidR="00072FE6" w:rsidRPr="0036612C">
        <w:rPr>
          <w:rFonts w:ascii="Aptos" w:hAnsi="Aptos" w:cs="Times New Roman"/>
          <w:color w:val="000000" w:themeColor="text1"/>
        </w:rPr>
        <w:t xml:space="preserve"> pavyzdž</w:t>
      </w:r>
      <w:r w:rsidRPr="0036612C">
        <w:rPr>
          <w:rFonts w:ascii="Aptos" w:hAnsi="Aptos" w:cs="Times New Roman"/>
          <w:color w:val="000000" w:themeColor="text1"/>
        </w:rPr>
        <w:t>ių</w:t>
      </w:r>
      <w:r w:rsidR="00072FE6" w:rsidRPr="0036612C">
        <w:rPr>
          <w:rFonts w:ascii="Aptos" w:hAnsi="Aptos" w:cs="Times New Roman"/>
          <w:color w:val="000000" w:themeColor="text1"/>
        </w:rPr>
        <w:t>.</w:t>
      </w:r>
      <w:r w:rsidR="002D2CF9" w:rsidRPr="0036612C">
        <w:rPr>
          <w:rFonts w:ascii="Aptos" w:hAnsi="Aptos" w:cs="Times New Roman"/>
          <w:color w:val="000000" w:themeColor="text1"/>
        </w:rPr>
        <w:t xml:space="preserve"> </w:t>
      </w:r>
      <w:r w:rsidR="002D2CF9" w:rsidRPr="0036612C">
        <w:rPr>
          <w:rFonts w:ascii="Aptos" w:eastAsia="Arial Unicode MS" w:hAnsi="Aptos" w:cs="Times New Roman"/>
          <w:color w:val="000000" w:themeColor="text1"/>
          <w:lang w:eastAsia="en-US"/>
        </w:rPr>
        <w:t>Jei numatoma prašyti pateikti siūlom</w:t>
      </w:r>
      <w:r w:rsidR="00B501E0" w:rsidRPr="0036612C">
        <w:rPr>
          <w:rFonts w:ascii="Aptos" w:eastAsia="Arial Unicode MS" w:hAnsi="Aptos" w:cs="Times New Roman"/>
          <w:color w:val="000000" w:themeColor="text1"/>
          <w:lang w:eastAsia="en-US"/>
        </w:rPr>
        <w:t xml:space="preserve">ų prekių ar medžiagų </w:t>
      </w:r>
      <w:r w:rsidR="002D2CF9" w:rsidRPr="0036612C">
        <w:rPr>
          <w:rFonts w:ascii="Aptos" w:eastAsia="Arial Unicode MS" w:hAnsi="Aptos" w:cs="Times New Roman"/>
          <w:color w:val="000000" w:themeColor="text1"/>
          <w:lang w:eastAsia="en-US"/>
        </w:rPr>
        <w:t>pavyzdžių, informacija apie tai bei pavyzdžių pateikimo tvarka pateikiama Pirkimo dokumentų 2 skyriuje „Terminai“.</w:t>
      </w:r>
    </w:p>
    <w:p w14:paraId="09A73218" w14:textId="6C3B15F7" w:rsidR="00D80CDF" w:rsidRPr="0036612C" w:rsidRDefault="00D80CDF" w:rsidP="00077417">
      <w:pPr>
        <w:pStyle w:val="Heading1"/>
        <w:numPr>
          <w:ilvl w:val="0"/>
          <w:numId w:val="15"/>
        </w:numPr>
        <w:tabs>
          <w:tab w:val="left" w:pos="567"/>
        </w:tabs>
        <w:contextualSpacing/>
        <w:rPr>
          <w:rFonts w:ascii="Aptos" w:hAnsi="Aptos" w:cs="Times New Roman"/>
          <w:color w:val="000000" w:themeColor="text1"/>
        </w:rPr>
      </w:pPr>
      <w:bookmarkStart w:id="50" w:name="_Ref39584443"/>
      <w:bookmarkStart w:id="51" w:name="_Toc236308990"/>
      <w:r w:rsidRPr="0036612C">
        <w:rPr>
          <w:rFonts w:ascii="Aptos" w:hAnsi="Aptos" w:cs="Times New Roman"/>
          <w:color w:val="000000" w:themeColor="text1"/>
        </w:rPr>
        <w:t>Pasiūlymų galiojimas</w:t>
      </w:r>
      <w:bookmarkEnd w:id="49"/>
      <w:bookmarkEnd w:id="50"/>
      <w:bookmarkEnd w:id="51"/>
    </w:p>
    <w:p w14:paraId="3D6A3274" w14:textId="77777777" w:rsidR="00A36A28" w:rsidRPr="0036612C" w:rsidRDefault="00A36A28" w:rsidP="00077417">
      <w:pPr>
        <w:pStyle w:val="ListParagraph"/>
        <w:numPr>
          <w:ilvl w:val="1"/>
          <w:numId w:val="15"/>
        </w:numPr>
        <w:spacing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Pasiūlymas galioja jame tiekėjo nurodytą laiką, tačiau ne trumpiau nei numatyta Pirkimo dokumentų 2 skyriuje „Terminai“. Jeigu Pasiūlyme nenurodytas jo galiojimo laikas, laikoma, kad pasiūlymas galioja tiek, kiek numatyta Pirkimo dokumentuose.</w:t>
      </w:r>
    </w:p>
    <w:p w14:paraId="2E1E5473" w14:textId="77777777" w:rsidR="00A36A28" w:rsidRPr="0036612C" w:rsidRDefault="00A36A28" w:rsidP="00077417">
      <w:pPr>
        <w:pStyle w:val="ListParagraph"/>
        <w:numPr>
          <w:ilvl w:val="1"/>
          <w:numId w:val="15"/>
        </w:numPr>
        <w:spacing w:after="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Pirkimo procedūros metu, taip pat 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w:t>
      </w:r>
    </w:p>
    <w:p w14:paraId="2A17DC99" w14:textId="1B61E023" w:rsidR="008931B4" w:rsidRPr="0036612C" w:rsidRDefault="008931B4" w:rsidP="00077417">
      <w:pPr>
        <w:pStyle w:val="ListParagraph"/>
        <w:numPr>
          <w:ilvl w:val="1"/>
          <w:numId w:val="15"/>
        </w:numPr>
        <w:spacing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Tiekėjas, kuris sutinka pratęsti savo pasiūlymo galiojimo terminą</w:t>
      </w:r>
      <w:r w:rsidR="00E42B7C" w:rsidRPr="0036612C">
        <w:rPr>
          <w:rFonts w:ascii="Aptos" w:hAnsi="Aptos" w:cs="Times New Roman"/>
          <w:color w:val="000000" w:themeColor="text1"/>
        </w:rPr>
        <w:t xml:space="preserve">, </w:t>
      </w:r>
      <w:r w:rsidRPr="0036612C">
        <w:rPr>
          <w:rFonts w:ascii="Aptos" w:hAnsi="Aptos" w:cs="Times New Roman"/>
          <w:color w:val="000000" w:themeColor="text1"/>
        </w:rPr>
        <w:t xml:space="preserve">apie tai raštu </w:t>
      </w:r>
      <w:r w:rsidR="00E42B7C" w:rsidRPr="0036612C">
        <w:rPr>
          <w:rFonts w:ascii="Aptos" w:hAnsi="Aptos" w:cs="Times New Roman"/>
          <w:color w:val="000000" w:themeColor="text1"/>
        </w:rPr>
        <w:t xml:space="preserve">turi </w:t>
      </w:r>
      <w:r w:rsidRPr="0036612C">
        <w:rPr>
          <w:rFonts w:ascii="Aptos" w:hAnsi="Aptos" w:cs="Times New Roman"/>
          <w:color w:val="000000" w:themeColor="text1"/>
        </w:rPr>
        <w:t>praneš</w:t>
      </w:r>
      <w:r w:rsidR="00E42B7C" w:rsidRPr="0036612C">
        <w:rPr>
          <w:rFonts w:ascii="Aptos" w:hAnsi="Aptos" w:cs="Times New Roman"/>
          <w:color w:val="000000" w:themeColor="text1"/>
        </w:rPr>
        <w:t>ti</w:t>
      </w:r>
      <w:r w:rsidRPr="0036612C">
        <w:rPr>
          <w:rFonts w:ascii="Aptos" w:hAnsi="Aptos" w:cs="Times New Roman"/>
          <w:color w:val="000000" w:themeColor="text1"/>
        </w:rPr>
        <w:t xml:space="preserve"> perkančiajai organizacijai, pratęs</w:t>
      </w:r>
      <w:r w:rsidR="00E42B7C" w:rsidRPr="0036612C">
        <w:rPr>
          <w:rFonts w:ascii="Aptos" w:hAnsi="Aptos" w:cs="Times New Roman"/>
          <w:color w:val="000000" w:themeColor="text1"/>
        </w:rPr>
        <w:t>ti</w:t>
      </w:r>
      <w:r w:rsidRPr="0036612C">
        <w:rPr>
          <w:rFonts w:ascii="Aptos" w:hAnsi="Aptos" w:cs="Times New Roman"/>
          <w:color w:val="000000" w:themeColor="text1"/>
        </w:rPr>
        <w:t xml:space="preserve"> pasiūlymo galiojimo užtikrinimo terminą </w:t>
      </w:r>
      <w:r w:rsidR="00E42B7C" w:rsidRPr="0036612C">
        <w:rPr>
          <w:rFonts w:ascii="Aptos" w:hAnsi="Aptos" w:cs="Times New Roman"/>
          <w:color w:val="000000" w:themeColor="text1"/>
        </w:rPr>
        <w:t>ir</w:t>
      </w:r>
      <w:r w:rsidRPr="0036612C">
        <w:rPr>
          <w:rFonts w:ascii="Aptos" w:hAnsi="Aptos" w:cs="Times New Roman"/>
          <w:color w:val="000000" w:themeColor="text1"/>
        </w:rPr>
        <w:t xml:space="preserve"> pateik</w:t>
      </w:r>
      <w:r w:rsidR="00E42B7C" w:rsidRPr="0036612C">
        <w:rPr>
          <w:rFonts w:ascii="Aptos" w:hAnsi="Aptos" w:cs="Times New Roman"/>
          <w:color w:val="000000" w:themeColor="text1"/>
        </w:rPr>
        <w:t>ti</w:t>
      </w:r>
      <w:r w:rsidRPr="0036612C">
        <w:rPr>
          <w:rFonts w:ascii="Aptos" w:hAnsi="Aptos" w:cs="Times New Roman"/>
          <w:color w:val="000000" w:themeColor="text1"/>
        </w:rPr>
        <w:t xml:space="preserve"> naują pasiūlymo galiojimo užtikrinimą patvirtinantį dokumentą</w:t>
      </w:r>
      <w:r w:rsidR="00E42B7C" w:rsidRPr="0036612C">
        <w:rPr>
          <w:rFonts w:ascii="Aptos" w:hAnsi="Aptos" w:cs="Times New Roman"/>
          <w:color w:val="000000" w:themeColor="text1"/>
        </w:rPr>
        <w:t xml:space="preserve"> (</w:t>
      </w:r>
      <w:r w:rsidRPr="0036612C">
        <w:rPr>
          <w:rFonts w:ascii="Aptos" w:hAnsi="Aptos" w:cs="Times New Roman"/>
          <w:color w:val="000000" w:themeColor="text1"/>
        </w:rPr>
        <w:t>jeigu jo reikalaujama</w:t>
      </w:r>
      <w:r w:rsidR="00E42B7C" w:rsidRPr="0036612C">
        <w:rPr>
          <w:rFonts w:ascii="Aptos" w:hAnsi="Aptos" w:cs="Times New Roman"/>
          <w:color w:val="000000" w:themeColor="text1"/>
        </w:rPr>
        <w:t>)</w:t>
      </w:r>
      <w:r w:rsidRPr="0036612C">
        <w:rPr>
          <w:rFonts w:ascii="Aptos" w:hAnsi="Aptos" w:cs="Times New Roman"/>
          <w:color w:val="000000" w:themeColor="text1"/>
        </w:rPr>
        <w:t xml:space="preserve">. </w:t>
      </w:r>
    </w:p>
    <w:p w14:paraId="2B19A920" w14:textId="39E5D986" w:rsidR="00D80CDF" w:rsidRPr="0036612C" w:rsidRDefault="008931B4" w:rsidP="00077417">
      <w:pPr>
        <w:pStyle w:val="ListParagraph"/>
        <w:numPr>
          <w:ilvl w:val="1"/>
          <w:numId w:val="15"/>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Jeigu tiekėjas neatsako į perkančiosios organizacijos prašymą pratęsti pasiūlymo galiojimo užtikrinimo terminą, jo nepratęsia </w:t>
      </w:r>
      <w:r w:rsidR="00E42B7C" w:rsidRPr="0036612C">
        <w:rPr>
          <w:rFonts w:ascii="Aptos" w:hAnsi="Aptos" w:cs="Times New Roman"/>
          <w:color w:val="000000" w:themeColor="text1"/>
        </w:rPr>
        <w:t xml:space="preserve">ir </w:t>
      </w:r>
      <w:r w:rsidRPr="0036612C">
        <w:rPr>
          <w:rFonts w:ascii="Aptos" w:hAnsi="Aptos" w:cs="Times New Roman"/>
          <w:color w:val="000000" w:themeColor="text1"/>
        </w:rPr>
        <w:t>nepateikia naujo pasiūlymo galiojimo užtikrinimo</w:t>
      </w:r>
      <w:r w:rsidR="00E42B7C" w:rsidRPr="0036612C">
        <w:rPr>
          <w:rFonts w:ascii="Aptos" w:hAnsi="Aptos" w:cs="Times New Roman"/>
          <w:color w:val="000000" w:themeColor="text1"/>
        </w:rPr>
        <w:t xml:space="preserve"> (jei jo reikalaujama)</w:t>
      </w:r>
      <w:r w:rsidRPr="0036612C">
        <w:rPr>
          <w:rFonts w:ascii="Aptos" w:hAnsi="Aptos" w:cs="Times New Roman"/>
          <w:color w:val="000000" w:themeColor="text1"/>
        </w:rPr>
        <w:t xml:space="preserve">, laikoma, kad jis atmetė prašymą pratęsti savo pasiūlymo galiojimo terminą ir jo pasiūlymas </w:t>
      </w:r>
      <w:r w:rsidR="00B3551C" w:rsidRPr="0036612C">
        <w:rPr>
          <w:rFonts w:ascii="Aptos" w:hAnsi="Aptos" w:cs="Times New Roman"/>
          <w:color w:val="000000" w:themeColor="text1"/>
        </w:rPr>
        <w:t>atmetamas</w:t>
      </w:r>
      <w:r w:rsidRPr="0036612C">
        <w:rPr>
          <w:rFonts w:ascii="Aptos" w:hAnsi="Aptos" w:cs="Times New Roman"/>
          <w:color w:val="000000" w:themeColor="text1"/>
        </w:rPr>
        <w:t>.</w:t>
      </w:r>
    </w:p>
    <w:p w14:paraId="7A15AE0A" w14:textId="313E43C3" w:rsidR="00EE1C85" w:rsidRPr="0036612C" w:rsidRDefault="00EE1C85" w:rsidP="00077417">
      <w:pPr>
        <w:pStyle w:val="Heading1"/>
        <w:numPr>
          <w:ilvl w:val="0"/>
          <w:numId w:val="15"/>
        </w:numPr>
        <w:tabs>
          <w:tab w:val="left" w:pos="567"/>
        </w:tabs>
        <w:rPr>
          <w:rFonts w:ascii="Aptos" w:hAnsi="Aptos" w:cs="Times New Roman"/>
          <w:color w:val="000000" w:themeColor="text1"/>
        </w:rPr>
      </w:pPr>
      <w:bookmarkStart w:id="52" w:name="_Ref39430768"/>
      <w:bookmarkStart w:id="53" w:name="_Ref39430779"/>
      <w:bookmarkStart w:id="54" w:name="_Toc236308991"/>
      <w:r w:rsidRPr="0036612C">
        <w:rPr>
          <w:rFonts w:ascii="Aptos" w:hAnsi="Aptos" w:cs="Times New Roman"/>
          <w:color w:val="000000" w:themeColor="text1"/>
        </w:rPr>
        <w:t>Pasiūlymo galiojimo užtikrinimas</w:t>
      </w:r>
      <w:bookmarkEnd w:id="52"/>
      <w:bookmarkEnd w:id="53"/>
      <w:bookmarkEnd w:id="54"/>
    </w:p>
    <w:p w14:paraId="200C941F" w14:textId="7D174107" w:rsidR="00B10D8A" w:rsidRPr="0036612C" w:rsidRDefault="00B3551C" w:rsidP="00077417">
      <w:pPr>
        <w:pStyle w:val="ListParagraph"/>
        <w:numPr>
          <w:ilvl w:val="1"/>
          <w:numId w:val="18"/>
        </w:numPr>
        <w:spacing w:after="0" w:line="240" w:lineRule="auto"/>
        <w:ind w:left="0" w:firstLine="567"/>
        <w:jc w:val="both"/>
        <w:rPr>
          <w:rFonts w:ascii="Aptos" w:eastAsiaTheme="minorHAnsi" w:hAnsi="Aptos" w:cs="Times New Roman"/>
          <w:bCs/>
          <w:iCs/>
          <w:color w:val="000000" w:themeColor="text1"/>
        </w:rPr>
      </w:pPr>
      <w:r w:rsidRPr="0036612C">
        <w:rPr>
          <w:rFonts w:ascii="Aptos" w:eastAsia="Calibri" w:hAnsi="Aptos" w:cs="Times New Roman"/>
          <w:color w:val="000000" w:themeColor="text1"/>
        </w:rPr>
        <w:t>Perkančioji organizacija nereikalauja užtikrinti pasiūlymo galiojimą dokumentu, tačiau pasilieka teisę kreiptis į teismą dėl žalos, atsiradusios dėl to, kad pasiūlymo galiojimo laikotarpiu tiekėjas pakeičia ar atšaukia savo pasiūlymą ar pirkimo laimėtojas atsisako sudaryti sutartį, atlyginimo.</w:t>
      </w:r>
      <w:r w:rsidR="00F669DB" w:rsidRPr="0036612C">
        <w:rPr>
          <w:rFonts w:ascii="Aptos" w:eastAsia="Calibri" w:hAnsi="Aptos" w:cs="Times New Roman"/>
          <w:color w:val="000000" w:themeColor="text1"/>
        </w:rPr>
        <w:t xml:space="preserve"> </w:t>
      </w:r>
    </w:p>
    <w:p w14:paraId="19EA6A2B" w14:textId="044B287F" w:rsidR="00010B64" w:rsidRPr="0036612C" w:rsidRDefault="00010B64" w:rsidP="00077417">
      <w:pPr>
        <w:pStyle w:val="Heading1"/>
        <w:numPr>
          <w:ilvl w:val="0"/>
          <w:numId w:val="18"/>
        </w:numPr>
        <w:tabs>
          <w:tab w:val="left" w:pos="567"/>
        </w:tabs>
        <w:contextualSpacing/>
        <w:rPr>
          <w:rFonts w:ascii="Aptos" w:hAnsi="Aptos" w:cs="Times New Roman"/>
          <w:color w:val="000000" w:themeColor="text1"/>
        </w:rPr>
      </w:pPr>
      <w:bookmarkStart w:id="55" w:name="_Toc236308992"/>
      <w:r w:rsidRPr="0036612C">
        <w:rPr>
          <w:rFonts w:ascii="Aptos" w:hAnsi="Aptos" w:cs="Times New Roman"/>
          <w:color w:val="000000" w:themeColor="text1"/>
        </w:rPr>
        <w:t>P</w:t>
      </w:r>
      <w:r w:rsidR="00EE1C85" w:rsidRPr="0036612C">
        <w:rPr>
          <w:rFonts w:ascii="Aptos" w:hAnsi="Aptos" w:cs="Times New Roman"/>
          <w:color w:val="000000" w:themeColor="text1"/>
        </w:rPr>
        <w:t>asiūlymų šifravimas</w:t>
      </w:r>
      <w:bookmarkEnd w:id="55"/>
    </w:p>
    <w:p w14:paraId="04720D09" w14:textId="12D1C1DE" w:rsidR="000A7BF8" w:rsidRPr="0036612C" w:rsidRDefault="000A7BF8" w:rsidP="00077417">
      <w:pPr>
        <w:pStyle w:val="ListParagraph"/>
        <w:numPr>
          <w:ilvl w:val="1"/>
          <w:numId w:val="18"/>
        </w:numPr>
        <w:spacing w:after="0" w:line="240" w:lineRule="auto"/>
        <w:ind w:left="0" w:firstLine="567"/>
        <w:jc w:val="both"/>
        <w:rPr>
          <w:rFonts w:ascii="Aptos" w:hAnsi="Aptos" w:cs="Times New Roman"/>
          <w:color w:val="000000" w:themeColor="text1"/>
        </w:rPr>
      </w:pPr>
      <w:bookmarkStart w:id="56" w:name="_Ref39754676"/>
      <w:r w:rsidRPr="0036612C">
        <w:rPr>
          <w:rFonts w:ascii="Aptos" w:hAnsi="Aptos" w:cs="Times New Roman"/>
          <w:color w:val="000000" w:themeColor="text1"/>
        </w:rPr>
        <w:t>Tiekėjo teikiamas pasiūlymas gali būti užšifruojamas. Tiekėjas, nusprendęs pateikti užšifruotą pasiūlymą, turi:</w:t>
      </w:r>
      <w:bookmarkEnd w:id="56"/>
    </w:p>
    <w:p w14:paraId="266AB869" w14:textId="7552D5A4" w:rsidR="000A7BF8" w:rsidRPr="0036612C" w:rsidRDefault="000A7BF8" w:rsidP="00077417">
      <w:pPr>
        <w:pStyle w:val="ListParagraph"/>
        <w:numPr>
          <w:ilvl w:val="2"/>
          <w:numId w:val="18"/>
        </w:numPr>
        <w:spacing w:after="0" w:line="240" w:lineRule="auto"/>
        <w:ind w:left="0" w:firstLine="567"/>
        <w:jc w:val="both"/>
        <w:rPr>
          <w:rFonts w:ascii="Aptos" w:hAnsi="Aptos" w:cs="Times New Roman"/>
          <w:color w:val="000000" w:themeColor="text1"/>
        </w:rPr>
      </w:pPr>
      <w:r w:rsidRPr="0036612C">
        <w:rPr>
          <w:rFonts w:ascii="Aptos" w:hAnsi="Aptos" w:cs="Times New Roman"/>
          <w:b/>
          <w:bCs/>
          <w:color w:val="000000" w:themeColor="text1"/>
        </w:rPr>
        <w:t xml:space="preserve">iki </w:t>
      </w:r>
      <w:r w:rsidRPr="0036612C">
        <w:rPr>
          <w:rFonts w:ascii="Aptos" w:hAnsi="Aptos" w:cs="Times New Roman"/>
          <w:b/>
          <w:color w:val="000000" w:themeColor="text1"/>
        </w:rPr>
        <w:t xml:space="preserve">pasiūlymų pateikimo termino pabaigos </w:t>
      </w:r>
      <w:r w:rsidRPr="0036612C">
        <w:rPr>
          <w:rFonts w:ascii="Aptos" w:hAnsi="Aptos" w:cs="Times New Roman"/>
          <w:color w:val="000000" w:themeColor="text1"/>
        </w:rPr>
        <w:t>naudodamasis CVP</w:t>
      </w:r>
      <w:r w:rsidR="005002B8" w:rsidRPr="0036612C">
        <w:rPr>
          <w:rFonts w:ascii="Aptos" w:hAnsi="Aptos" w:cs="Times New Roman"/>
          <w:color w:val="000000" w:themeColor="text1"/>
        </w:rPr>
        <w:t xml:space="preserve"> </w:t>
      </w:r>
      <w:r w:rsidRPr="0036612C">
        <w:rPr>
          <w:rFonts w:ascii="Aptos" w:hAnsi="Aptos" w:cs="Times New Roman"/>
          <w:color w:val="000000" w:themeColor="text1"/>
        </w:rPr>
        <w:t xml:space="preserve">IS priemonėmis </w:t>
      </w:r>
      <w:r w:rsidRPr="0036612C">
        <w:rPr>
          <w:rFonts w:ascii="Aptos" w:hAnsi="Aptos" w:cs="Times New Roman"/>
          <w:iCs/>
          <w:color w:val="000000" w:themeColor="text1"/>
        </w:rPr>
        <w:t xml:space="preserve">pateikti užšifruotą pasiūlymą (užšifruojamas </w:t>
      </w:r>
      <w:r w:rsidRPr="0036612C">
        <w:rPr>
          <w:rFonts w:ascii="Aptos" w:hAnsi="Aptos" w:cs="Times New Roman"/>
          <w:color w:val="000000" w:themeColor="text1"/>
        </w:rPr>
        <w:t>visas pasiūlymas arba pasiūlymo dokumentas, kuriame nurodyta pasiūlymo kaina</w:t>
      </w:r>
      <w:r w:rsidR="004658BF" w:rsidRPr="0036612C">
        <w:rPr>
          <w:rFonts w:ascii="Aptos" w:hAnsi="Aptos" w:cs="Times New Roman"/>
          <w:color w:val="000000" w:themeColor="text1"/>
        </w:rPr>
        <w:t xml:space="preserve"> </w:t>
      </w:r>
      <w:r w:rsidR="00285B02" w:rsidRPr="0036612C">
        <w:rPr>
          <w:rFonts w:ascii="Aptos" w:hAnsi="Aptos" w:cs="Times New Roman"/>
          <w:color w:val="000000" w:themeColor="text1"/>
        </w:rPr>
        <w:t>ir (</w:t>
      </w:r>
      <w:r w:rsidR="004658BF" w:rsidRPr="0036612C">
        <w:rPr>
          <w:rFonts w:ascii="Aptos" w:hAnsi="Aptos" w:cs="Times New Roman"/>
          <w:color w:val="000000" w:themeColor="text1"/>
        </w:rPr>
        <w:t>ar</w:t>
      </w:r>
      <w:r w:rsidR="00285B02" w:rsidRPr="0036612C">
        <w:rPr>
          <w:rFonts w:ascii="Aptos" w:hAnsi="Aptos" w:cs="Times New Roman"/>
          <w:color w:val="000000" w:themeColor="text1"/>
        </w:rPr>
        <w:t>)</w:t>
      </w:r>
      <w:r w:rsidR="004658BF" w:rsidRPr="0036612C">
        <w:rPr>
          <w:rFonts w:ascii="Aptos" w:hAnsi="Aptos" w:cs="Times New Roman"/>
          <w:color w:val="000000" w:themeColor="text1"/>
        </w:rPr>
        <w:t xml:space="preserve"> sąnaudos</w:t>
      </w:r>
      <w:r w:rsidR="005002B8" w:rsidRPr="0036612C">
        <w:rPr>
          <w:rFonts w:ascii="Aptos" w:hAnsi="Aptos" w:cs="Times New Roman"/>
          <w:color w:val="000000" w:themeColor="text1"/>
        </w:rPr>
        <w:t xml:space="preserve">. Instrukciją, kaip tiekėjui užšifruoti pasiūlymą galima rasti </w:t>
      </w:r>
      <w:hyperlink r:id="rId10" w:tgtFrame="_blank" w:history="1">
        <w:r w:rsidR="005002B8" w:rsidRPr="0036612C">
          <w:rPr>
            <w:rStyle w:val="Hyperlink"/>
            <w:rFonts w:ascii="Aptos" w:hAnsi="Aptos" w:cs="Times New Roman"/>
            <w:b/>
            <w:bCs/>
            <w:color w:val="000000" w:themeColor="text1"/>
          </w:rPr>
          <w:t>ČIA</w:t>
        </w:r>
      </w:hyperlink>
      <w:r w:rsidR="00485E23" w:rsidRPr="0036612C">
        <w:rPr>
          <w:rStyle w:val="FootnoteReference"/>
          <w:rFonts w:ascii="Aptos" w:hAnsi="Aptos" w:cs="Times New Roman"/>
          <w:b/>
          <w:bCs/>
          <w:color w:val="000000" w:themeColor="text1"/>
        </w:rPr>
        <w:footnoteReference w:id="5"/>
      </w:r>
      <w:r w:rsidRPr="0036612C">
        <w:rPr>
          <w:rFonts w:ascii="Aptos" w:hAnsi="Aptos" w:cs="Times New Roman"/>
          <w:color w:val="000000" w:themeColor="text1"/>
        </w:rPr>
        <w:t>.</w:t>
      </w:r>
    </w:p>
    <w:p w14:paraId="67315914" w14:textId="2F4F8CDC" w:rsidR="000A7BF8" w:rsidRPr="0036612C" w:rsidRDefault="005002B8" w:rsidP="00077417">
      <w:pPr>
        <w:pStyle w:val="ListParagraph"/>
        <w:numPr>
          <w:ilvl w:val="2"/>
          <w:numId w:val="18"/>
        </w:numPr>
        <w:spacing w:after="0" w:line="240" w:lineRule="auto"/>
        <w:ind w:left="0" w:firstLine="567"/>
        <w:jc w:val="both"/>
        <w:rPr>
          <w:rFonts w:ascii="Aptos" w:hAnsi="Aptos" w:cs="Times New Roman"/>
          <w:color w:val="000000" w:themeColor="text1"/>
        </w:rPr>
      </w:pPr>
      <w:r w:rsidRPr="0036612C">
        <w:rPr>
          <w:rFonts w:ascii="Aptos" w:hAnsi="Aptos" w:cs="Times New Roman"/>
          <w:b/>
          <w:color w:val="000000" w:themeColor="text1"/>
        </w:rPr>
        <w:t xml:space="preserve">per </w:t>
      </w:r>
      <w:r w:rsidR="00AE7946" w:rsidRPr="0036612C">
        <w:rPr>
          <w:rFonts w:ascii="Aptos" w:hAnsi="Aptos" w:cs="Times New Roman"/>
          <w:b/>
          <w:color w:val="000000" w:themeColor="text1"/>
        </w:rPr>
        <w:t>30</w:t>
      </w:r>
      <w:r w:rsidRPr="0036612C">
        <w:rPr>
          <w:rFonts w:ascii="Aptos" w:hAnsi="Aptos" w:cs="Times New Roman"/>
          <w:b/>
          <w:color w:val="000000" w:themeColor="text1"/>
        </w:rPr>
        <w:t xml:space="preserve"> min. nuo pasiūlymų pateikimo termino pabaigos</w:t>
      </w:r>
      <w:r w:rsidR="00BB1D80" w:rsidRPr="0036612C">
        <w:rPr>
          <w:rFonts w:ascii="Aptos" w:hAnsi="Aptos" w:cs="Times New Roman"/>
          <w:b/>
          <w:color w:val="000000" w:themeColor="text1"/>
        </w:rPr>
        <w:t xml:space="preserve"> </w:t>
      </w:r>
      <w:r w:rsidR="000A7BF8" w:rsidRPr="0036612C">
        <w:rPr>
          <w:rFonts w:ascii="Aptos" w:hAnsi="Aptos" w:cs="Times New Roman"/>
          <w:b/>
          <w:color w:val="000000" w:themeColor="text1"/>
        </w:rPr>
        <w:t>CVP IS susirašinėjimo priemonėmis</w:t>
      </w:r>
      <w:r w:rsidR="000A7BF8" w:rsidRPr="0036612C">
        <w:rPr>
          <w:rFonts w:ascii="Aptos" w:hAnsi="Aptos" w:cs="Times New Roman"/>
          <w:color w:val="000000" w:themeColor="text1"/>
        </w:rPr>
        <w:t xml:space="preserve"> pateikti slaptažodį, su kuriuo perkančioji organizacija galės iššifruoti pateiktą pasiūlymą. </w:t>
      </w:r>
      <w:r w:rsidR="000A7BF8" w:rsidRPr="0036612C">
        <w:rPr>
          <w:rFonts w:ascii="Aptos" w:eastAsia="Times New Roman" w:hAnsi="Aptos" w:cs="Times New Roman"/>
          <w:color w:val="000000" w:themeColor="text1"/>
        </w:rPr>
        <w:t xml:space="preserve">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w:t>
      </w:r>
      <w:r w:rsidR="000A7BF8" w:rsidRPr="0036612C">
        <w:rPr>
          <w:rFonts w:ascii="Aptos" w:eastAsia="Times New Roman" w:hAnsi="Aptos" w:cs="Times New Roman"/>
          <w:color w:val="000000" w:themeColor="text1"/>
        </w:rPr>
        <w:lastRenderedPageBreak/>
        <w:t xml:space="preserve">slaptažodis laiku pasiekė adresatą (pavyzdžiui, susisiekęs su perkančiąja organizacija oficialiu jos telefonu ir (arba) kitais būdais). </w:t>
      </w:r>
    </w:p>
    <w:p w14:paraId="6B33324C" w14:textId="37ABE55C" w:rsidR="000A7BF8" w:rsidRPr="0036612C" w:rsidRDefault="000A7BF8" w:rsidP="00077417">
      <w:pPr>
        <w:pStyle w:val="ListParagraph"/>
        <w:numPr>
          <w:ilvl w:val="1"/>
          <w:numId w:val="18"/>
        </w:numPr>
        <w:spacing w:after="0" w:line="240" w:lineRule="auto"/>
        <w:ind w:left="0" w:firstLine="567"/>
        <w:jc w:val="both"/>
        <w:rPr>
          <w:rFonts w:ascii="Aptos" w:hAnsi="Aptos" w:cs="Times New Roman"/>
          <w:color w:val="000000" w:themeColor="text1"/>
        </w:rPr>
      </w:pPr>
      <w:bookmarkStart w:id="57" w:name="_Ref39754681"/>
      <w:r w:rsidRPr="0036612C">
        <w:rPr>
          <w:rFonts w:ascii="Aptos" w:eastAsia="Times New Roman" w:hAnsi="Aptos" w:cs="Times New Roman"/>
          <w:color w:val="000000" w:themeColor="text1"/>
        </w:rPr>
        <w:t>Tiekėjui užšifravus visą pasiūlymą ir</w:t>
      </w:r>
      <w:r w:rsidR="000A2CBA" w:rsidRPr="0036612C">
        <w:rPr>
          <w:rFonts w:ascii="Aptos" w:eastAsia="Times New Roman" w:hAnsi="Aptos" w:cs="Times New Roman"/>
          <w:color w:val="000000" w:themeColor="text1"/>
        </w:rPr>
        <w:t xml:space="preserve"> iki</w:t>
      </w:r>
      <w:r w:rsidRPr="0036612C">
        <w:rPr>
          <w:rFonts w:ascii="Aptos" w:eastAsia="Times New Roman" w:hAnsi="Aptos" w:cs="Times New Roman"/>
          <w:color w:val="000000" w:themeColor="text1"/>
        </w:rPr>
        <w:t xml:space="preserve"> </w:t>
      </w:r>
      <w:r w:rsidR="00D25782" w:rsidRPr="0036612C">
        <w:rPr>
          <w:rFonts w:ascii="Aptos" w:eastAsia="Times New Roman" w:hAnsi="Aptos" w:cs="Times New Roman"/>
          <w:color w:val="000000" w:themeColor="text1"/>
        </w:rPr>
        <w:t>pradinio susipažinimo su pasiūlymu</w:t>
      </w:r>
      <w:r w:rsidRPr="0036612C">
        <w:rPr>
          <w:rFonts w:ascii="Aptos" w:eastAsia="Times New Roman" w:hAnsi="Aptos" w:cs="Times New Roman"/>
          <w:color w:val="000000" w:themeColor="text1"/>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w:t>
      </w:r>
      <w:r w:rsidR="004658BF" w:rsidRPr="0036612C">
        <w:rPr>
          <w:rFonts w:ascii="Aptos" w:eastAsia="Times New Roman" w:hAnsi="Aptos" w:cs="Times New Roman"/>
          <w:color w:val="000000" w:themeColor="text1"/>
        </w:rPr>
        <w:t xml:space="preserve"> </w:t>
      </w:r>
      <w:r w:rsidR="00285B02" w:rsidRPr="0036612C">
        <w:rPr>
          <w:rFonts w:ascii="Aptos" w:eastAsia="Times New Roman" w:hAnsi="Aptos" w:cs="Times New Roman"/>
          <w:color w:val="000000" w:themeColor="text1"/>
        </w:rPr>
        <w:t>ir (</w:t>
      </w:r>
      <w:r w:rsidR="004658BF" w:rsidRPr="0036612C">
        <w:rPr>
          <w:rFonts w:ascii="Aptos" w:eastAsia="Times New Roman" w:hAnsi="Aptos" w:cs="Times New Roman"/>
          <w:color w:val="000000" w:themeColor="text1"/>
        </w:rPr>
        <w:t>ar</w:t>
      </w:r>
      <w:r w:rsidR="00285B02" w:rsidRPr="0036612C">
        <w:rPr>
          <w:rFonts w:ascii="Aptos" w:eastAsia="Times New Roman" w:hAnsi="Aptos" w:cs="Times New Roman"/>
          <w:color w:val="000000" w:themeColor="text1"/>
        </w:rPr>
        <w:t>)</w:t>
      </w:r>
      <w:r w:rsidR="004658BF" w:rsidRPr="0036612C">
        <w:rPr>
          <w:rFonts w:ascii="Aptos" w:eastAsia="Times New Roman" w:hAnsi="Aptos" w:cs="Times New Roman"/>
          <w:color w:val="000000" w:themeColor="text1"/>
        </w:rPr>
        <w:t xml:space="preserve"> sąnaudos</w:t>
      </w:r>
      <w:r w:rsidRPr="0036612C">
        <w:rPr>
          <w:rFonts w:ascii="Aptos" w:eastAsia="Times New Roman" w:hAnsi="Aptos" w:cs="Times New Roman"/>
          <w:color w:val="000000" w:themeColor="text1"/>
        </w:rPr>
        <w:t xml:space="preserve">, o kitus pasiūlymo dokumentus pateikė neužšifruotus – perkančioji organizacija tiekėjo pasiūlymą atmeta kaip </w:t>
      </w:r>
      <w:r w:rsidRPr="0036612C">
        <w:rPr>
          <w:rFonts w:ascii="Aptos" w:hAnsi="Aptos" w:cs="Times New Roman"/>
          <w:color w:val="000000" w:themeColor="text1"/>
        </w:rPr>
        <w:t>neatitinkantį pirkimo dokumentuose nustatytų reikalavimų (tiekėjas nepateikė pasiūlymo kainos</w:t>
      </w:r>
      <w:r w:rsidR="004658BF" w:rsidRPr="0036612C">
        <w:rPr>
          <w:rFonts w:ascii="Aptos" w:hAnsi="Aptos" w:cs="Times New Roman"/>
          <w:color w:val="000000" w:themeColor="text1"/>
        </w:rPr>
        <w:t xml:space="preserve"> </w:t>
      </w:r>
      <w:r w:rsidR="00285B02" w:rsidRPr="0036612C">
        <w:rPr>
          <w:rFonts w:ascii="Aptos" w:hAnsi="Aptos" w:cs="Times New Roman"/>
          <w:color w:val="000000" w:themeColor="text1"/>
        </w:rPr>
        <w:t>ir (</w:t>
      </w:r>
      <w:r w:rsidR="004658BF" w:rsidRPr="0036612C">
        <w:rPr>
          <w:rFonts w:ascii="Aptos" w:hAnsi="Aptos" w:cs="Times New Roman"/>
          <w:color w:val="000000" w:themeColor="text1"/>
        </w:rPr>
        <w:t>ar</w:t>
      </w:r>
      <w:r w:rsidR="00285B02" w:rsidRPr="0036612C">
        <w:rPr>
          <w:rFonts w:ascii="Aptos" w:hAnsi="Aptos" w:cs="Times New Roman"/>
          <w:color w:val="000000" w:themeColor="text1"/>
        </w:rPr>
        <w:t>)</w:t>
      </w:r>
      <w:r w:rsidR="004658BF" w:rsidRPr="0036612C">
        <w:rPr>
          <w:rFonts w:ascii="Aptos" w:hAnsi="Aptos" w:cs="Times New Roman"/>
          <w:color w:val="000000" w:themeColor="text1"/>
        </w:rPr>
        <w:t xml:space="preserve"> sąnaudų</w:t>
      </w:r>
      <w:r w:rsidRPr="0036612C">
        <w:rPr>
          <w:rFonts w:ascii="Aptos" w:hAnsi="Aptos" w:cs="Times New Roman"/>
          <w:color w:val="000000" w:themeColor="text1"/>
        </w:rPr>
        <w:t>)</w:t>
      </w:r>
      <w:r w:rsidR="0009758A" w:rsidRPr="0036612C">
        <w:rPr>
          <w:rFonts w:ascii="Aptos" w:eastAsia="Times New Roman" w:hAnsi="Aptos" w:cs="Times New Roman"/>
          <w:color w:val="000000" w:themeColor="text1"/>
        </w:rPr>
        <w:t>.</w:t>
      </w:r>
      <w:bookmarkEnd w:id="57"/>
    </w:p>
    <w:p w14:paraId="5C12C40D" w14:textId="159DD94E" w:rsidR="0029290E" w:rsidRPr="0036612C" w:rsidRDefault="0029290E" w:rsidP="00077417">
      <w:pPr>
        <w:pStyle w:val="ListParagraph"/>
        <w:numPr>
          <w:ilvl w:val="1"/>
          <w:numId w:val="18"/>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Pradinis susipažinimas su CVP IS priemonėmis gautais pasiūlymais pradedamas Komisijos posėdyje Pirkimo dokumentų 2 skyriuje „Terminai“ nustatytą dieną.</w:t>
      </w:r>
    </w:p>
    <w:p w14:paraId="1DF129A1" w14:textId="35AE52C8" w:rsidR="0029290E" w:rsidRPr="0036612C" w:rsidRDefault="0029290E" w:rsidP="00077417">
      <w:pPr>
        <w:pStyle w:val="ListParagraph"/>
        <w:numPr>
          <w:ilvl w:val="1"/>
          <w:numId w:val="18"/>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Tiekėjai ir (ar) jų įgaliotieji atstovai  susipažįstant su elektroninėmis priemonėmis pateiktais pasiūlymais nedalyvauja. Informacija apie pirkimo dalyvius, jų pasiūlymuose nurodytas kainas pirkimo dalyviams bus pateikta po sprendimo dėl pirkimą laimėjusio pasiūlymo priėmimo.</w:t>
      </w:r>
    </w:p>
    <w:p w14:paraId="6FC80BC9" w14:textId="7F7774FC" w:rsidR="009D0DC5" w:rsidRPr="0036612C" w:rsidRDefault="009D0DC5" w:rsidP="00077417">
      <w:pPr>
        <w:pStyle w:val="Heading1"/>
        <w:numPr>
          <w:ilvl w:val="0"/>
          <w:numId w:val="18"/>
        </w:numPr>
        <w:tabs>
          <w:tab w:val="left" w:pos="567"/>
        </w:tabs>
        <w:autoSpaceDE w:val="0"/>
        <w:autoSpaceDN w:val="0"/>
        <w:adjustRightInd w:val="0"/>
        <w:contextualSpacing/>
        <w:rPr>
          <w:rFonts w:ascii="Aptos" w:hAnsi="Aptos" w:cs="Times New Roman"/>
          <w:color w:val="000000" w:themeColor="text1"/>
        </w:rPr>
      </w:pPr>
      <w:bookmarkStart w:id="58" w:name="_Ref38971193"/>
      <w:bookmarkStart w:id="59" w:name="_Ref38971207"/>
      <w:bookmarkStart w:id="60" w:name="_Toc236308993"/>
      <w:r w:rsidRPr="0036612C">
        <w:rPr>
          <w:rFonts w:ascii="Aptos" w:hAnsi="Aptos" w:cs="Times New Roman"/>
          <w:color w:val="000000" w:themeColor="text1"/>
        </w:rPr>
        <w:t>S</w:t>
      </w:r>
      <w:r w:rsidR="00D37664" w:rsidRPr="0036612C">
        <w:rPr>
          <w:rFonts w:ascii="Aptos" w:hAnsi="Aptos" w:cs="Times New Roman"/>
          <w:color w:val="000000" w:themeColor="text1"/>
        </w:rPr>
        <w:t>usipažinim</w:t>
      </w:r>
      <w:r w:rsidR="008417FF" w:rsidRPr="0036612C">
        <w:rPr>
          <w:rFonts w:ascii="Aptos" w:hAnsi="Aptos" w:cs="Times New Roman"/>
          <w:color w:val="000000" w:themeColor="text1"/>
        </w:rPr>
        <w:t>as</w:t>
      </w:r>
      <w:r w:rsidR="00D37664" w:rsidRPr="0036612C">
        <w:rPr>
          <w:rFonts w:ascii="Aptos" w:hAnsi="Aptos" w:cs="Times New Roman"/>
          <w:color w:val="000000" w:themeColor="text1"/>
        </w:rPr>
        <w:t xml:space="preserve"> </w:t>
      </w:r>
      <w:r w:rsidR="00E915FB" w:rsidRPr="0036612C">
        <w:rPr>
          <w:rFonts w:ascii="Aptos" w:hAnsi="Aptos" w:cs="Times New Roman"/>
          <w:color w:val="000000" w:themeColor="text1"/>
        </w:rPr>
        <w:t xml:space="preserve">su </w:t>
      </w:r>
      <w:r w:rsidR="00D37664" w:rsidRPr="0036612C">
        <w:rPr>
          <w:rFonts w:ascii="Aptos" w:hAnsi="Aptos" w:cs="Times New Roman"/>
          <w:color w:val="000000" w:themeColor="text1"/>
        </w:rPr>
        <w:t>pasiūlymais</w:t>
      </w:r>
      <w:bookmarkEnd w:id="58"/>
      <w:bookmarkEnd w:id="59"/>
      <w:bookmarkEnd w:id="60"/>
    </w:p>
    <w:p w14:paraId="7C5D00AA" w14:textId="39A5E09F" w:rsidR="009D0DC5" w:rsidRPr="0036612C" w:rsidRDefault="002A3B3E" w:rsidP="00077417">
      <w:pPr>
        <w:pStyle w:val="ListParagraph"/>
        <w:numPr>
          <w:ilvl w:val="1"/>
          <w:numId w:val="18"/>
        </w:numPr>
        <w:autoSpaceDE w:val="0"/>
        <w:autoSpaceDN w:val="0"/>
        <w:adjustRightInd w:val="0"/>
        <w:spacing w:after="0" w:line="240" w:lineRule="auto"/>
        <w:ind w:left="0" w:firstLine="567"/>
        <w:jc w:val="both"/>
        <w:rPr>
          <w:rFonts w:ascii="Aptos" w:hAnsi="Aptos" w:cs="Times New Roman"/>
          <w:bCs/>
          <w:color w:val="000000" w:themeColor="text1"/>
        </w:rPr>
      </w:pPr>
      <w:bookmarkStart w:id="61" w:name="_Ref39756072"/>
      <w:r w:rsidRPr="0036612C">
        <w:rPr>
          <w:rFonts w:ascii="Aptos" w:eastAsia="Times New Roman" w:hAnsi="Aptos" w:cs="Times New Roman"/>
          <w:color w:val="000000" w:themeColor="text1"/>
        </w:rPr>
        <w:t xml:space="preserve">Pradinis susipažinimas su CVP IS priemonėmis gautais pasiūlymais </w:t>
      </w:r>
      <w:r w:rsidR="005505A6" w:rsidRPr="0036612C">
        <w:rPr>
          <w:rFonts w:ascii="Aptos" w:eastAsia="Times New Roman" w:hAnsi="Aptos" w:cs="Times New Roman"/>
          <w:color w:val="000000" w:themeColor="text1"/>
        </w:rPr>
        <w:t xml:space="preserve">pradedamas Komisijos posėdyje </w:t>
      </w:r>
      <w:r w:rsidR="0009758A" w:rsidRPr="0036612C">
        <w:rPr>
          <w:rFonts w:ascii="Aptos" w:hAnsi="Aptos" w:cs="Times New Roman"/>
          <w:color w:val="000000" w:themeColor="text1"/>
        </w:rPr>
        <w:t>P</w:t>
      </w:r>
      <w:r w:rsidR="00EF7384" w:rsidRPr="0036612C">
        <w:rPr>
          <w:rFonts w:ascii="Aptos" w:hAnsi="Aptos" w:cs="Times New Roman"/>
          <w:color w:val="000000" w:themeColor="text1"/>
        </w:rPr>
        <w:t xml:space="preserve">irkimo </w:t>
      </w:r>
      <w:r w:rsidR="0009758A" w:rsidRPr="0036612C">
        <w:rPr>
          <w:rFonts w:ascii="Aptos" w:hAnsi="Aptos" w:cs="Times New Roman"/>
          <w:color w:val="000000" w:themeColor="text1"/>
        </w:rPr>
        <w:t>dokumentų</w:t>
      </w:r>
      <w:r w:rsidR="00EF7384" w:rsidRPr="0036612C">
        <w:rPr>
          <w:rFonts w:ascii="Aptos" w:hAnsi="Aptos" w:cs="Times New Roman"/>
          <w:color w:val="000000" w:themeColor="text1"/>
        </w:rPr>
        <w:t xml:space="preserve"> </w:t>
      </w:r>
      <w:r w:rsidR="00EF7384" w:rsidRPr="0036612C">
        <w:rPr>
          <w:rFonts w:ascii="Aptos" w:hAnsi="Aptos" w:cs="Times New Roman"/>
          <w:color w:val="000000" w:themeColor="text1"/>
        </w:rPr>
        <w:fldChar w:fldCharType="begin"/>
      </w:r>
      <w:r w:rsidR="00EF7384" w:rsidRPr="0036612C">
        <w:rPr>
          <w:rFonts w:ascii="Aptos" w:hAnsi="Aptos" w:cs="Times New Roman"/>
          <w:color w:val="000000" w:themeColor="text1"/>
        </w:rPr>
        <w:instrText xml:space="preserve"> REF _Ref38970696 \r \h  \* MERGEFORMAT </w:instrText>
      </w:r>
      <w:r w:rsidR="00EF7384" w:rsidRPr="0036612C">
        <w:rPr>
          <w:rFonts w:ascii="Aptos" w:hAnsi="Aptos" w:cs="Times New Roman"/>
          <w:color w:val="000000" w:themeColor="text1"/>
        </w:rPr>
      </w:r>
      <w:r w:rsidR="00EF7384"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2</w:t>
      </w:r>
      <w:r w:rsidR="00EF7384" w:rsidRPr="0036612C">
        <w:rPr>
          <w:rFonts w:ascii="Aptos" w:hAnsi="Aptos" w:cs="Times New Roman"/>
          <w:color w:val="000000" w:themeColor="text1"/>
        </w:rPr>
        <w:fldChar w:fldCharType="end"/>
      </w:r>
      <w:r w:rsidR="00EF7384" w:rsidRPr="0036612C">
        <w:rPr>
          <w:rFonts w:ascii="Aptos" w:hAnsi="Aptos" w:cs="Times New Roman"/>
          <w:color w:val="000000" w:themeColor="text1"/>
        </w:rPr>
        <w:t xml:space="preserve"> skyriuje „</w:t>
      </w:r>
      <w:r w:rsidR="00EF7384" w:rsidRPr="0036612C">
        <w:rPr>
          <w:rFonts w:ascii="Aptos" w:hAnsi="Aptos" w:cs="Times New Roman"/>
          <w:color w:val="000000" w:themeColor="text1"/>
        </w:rPr>
        <w:fldChar w:fldCharType="begin"/>
      </w:r>
      <w:r w:rsidR="00EF7384" w:rsidRPr="0036612C">
        <w:rPr>
          <w:rFonts w:ascii="Aptos" w:hAnsi="Aptos" w:cs="Times New Roman"/>
          <w:color w:val="000000" w:themeColor="text1"/>
        </w:rPr>
        <w:instrText xml:space="preserve"> REF _Ref38970873 \h  \* MERGEFORMAT </w:instrText>
      </w:r>
      <w:r w:rsidR="00EF7384" w:rsidRPr="0036612C">
        <w:rPr>
          <w:rFonts w:ascii="Aptos" w:hAnsi="Aptos" w:cs="Times New Roman"/>
          <w:color w:val="000000" w:themeColor="text1"/>
        </w:rPr>
      </w:r>
      <w:r w:rsidR="00EF7384"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Terminai</w:t>
      </w:r>
      <w:r w:rsidR="00EF7384" w:rsidRPr="0036612C">
        <w:rPr>
          <w:rFonts w:ascii="Aptos" w:hAnsi="Aptos" w:cs="Times New Roman"/>
          <w:color w:val="000000" w:themeColor="text1"/>
        </w:rPr>
        <w:fldChar w:fldCharType="end"/>
      </w:r>
      <w:r w:rsidR="00EF7384" w:rsidRPr="0036612C">
        <w:rPr>
          <w:rFonts w:ascii="Aptos" w:hAnsi="Aptos" w:cs="Times New Roman"/>
          <w:color w:val="000000" w:themeColor="text1"/>
        </w:rPr>
        <w:t xml:space="preserve">“ nustatytą dieną. </w:t>
      </w:r>
      <w:bookmarkEnd w:id="61"/>
    </w:p>
    <w:p w14:paraId="25127F6B" w14:textId="43EB9099" w:rsidR="00B34FE6" w:rsidRPr="0036612C" w:rsidRDefault="00876B6A" w:rsidP="00077417">
      <w:pPr>
        <w:pStyle w:val="ListParagraph"/>
        <w:numPr>
          <w:ilvl w:val="1"/>
          <w:numId w:val="18"/>
        </w:numPr>
        <w:autoSpaceDE w:val="0"/>
        <w:autoSpaceDN w:val="0"/>
        <w:adjustRightInd w:val="0"/>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shd w:val="clear" w:color="auto" w:fill="FFFFFF"/>
        </w:rPr>
        <w:t xml:space="preserve">Tiekėjai </w:t>
      </w:r>
      <w:r w:rsidR="0009758A" w:rsidRPr="0036612C">
        <w:rPr>
          <w:rFonts w:ascii="Aptos" w:hAnsi="Aptos" w:cs="Times New Roman"/>
          <w:color w:val="000000" w:themeColor="text1"/>
          <w:shd w:val="clear" w:color="auto" w:fill="FFFFFF"/>
        </w:rPr>
        <w:t>ir (ar) jų įgaliotieji atstovai  susipažįstant su elektroninėmis priemonėmis pateiktais pasiūlymais nedalyvauja</w:t>
      </w:r>
      <w:r w:rsidR="003328D9" w:rsidRPr="0036612C">
        <w:rPr>
          <w:rFonts w:ascii="Aptos" w:hAnsi="Aptos" w:cs="Times New Roman"/>
          <w:color w:val="000000" w:themeColor="text1"/>
          <w:shd w:val="clear" w:color="auto" w:fill="FFFFFF"/>
        </w:rPr>
        <w:t>.</w:t>
      </w:r>
      <w:r w:rsidR="003328D9" w:rsidRPr="0036612C">
        <w:rPr>
          <w:rFonts w:ascii="Aptos" w:hAnsi="Aptos" w:cs="Times New Roman"/>
          <w:bCs/>
          <w:color w:val="000000" w:themeColor="text1"/>
        </w:rPr>
        <w:t xml:space="preserve"> </w:t>
      </w:r>
      <w:r w:rsidR="00B34FE6" w:rsidRPr="0036612C">
        <w:rPr>
          <w:rFonts w:ascii="Aptos" w:hAnsi="Aptos" w:cs="Times New Roman"/>
          <w:bCs/>
          <w:color w:val="000000" w:themeColor="text1"/>
        </w:rPr>
        <w:t>Informacija apie pirkimo dalyvius, jų pasiūlymuose nurodytas kainas</w:t>
      </w:r>
      <w:r w:rsidR="005D7A77" w:rsidRPr="0036612C">
        <w:rPr>
          <w:rFonts w:ascii="Aptos" w:hAnsi="Aptos" w:cs="Times New Roman"/>
          <w:bCs/>
          <w:color w:val="000000" w:themeColor="text1"/>
        </w:rPr>
        <w:t xml:space="preserve"> pirkimo</w:t>
      </w:r>
      <w:r w:rsidR="00B34FE6" w:rsidRPr="0036612C">
        <w:rPr>
          <w:rFonts w:ascii="Aptos" w:hAnsi="Aptos" w:cs="Times New Roman"/>
          <w:bCs/>
          <w:color w:val="000000" w:themeColor="text1"/>
        </w:rPr>
        <w:t xml:space="preserve"> dalyviams bus pateikta po sprendimo dėl pirkimą laimėjusio pasiūlymo priėmimo.</w:t>
      </w:r>
    </w:p>
    <w:p w14:paraId="7136C94B" w14:textId="4066BF36" w:rsidR="00040C0F" w:rsidRPr="0036612C" w:rsidRDefault="00040C0F" w:rsidP="00077417">
      <w:pPr>
        <w:pStyle w:val="Heading1"/>
        <w:numPr>
          <w:ilvl w:val="0"/>
          <w:numId w:val="18"/>
        </w:numPr>
        <w:tabs>
          <w:tab w:val="left" w:pos="567"/>
        </w:tabs>
        <w:contextualSpacing/>
        <w:rPr>
          <w:rFonts w:ascii="Aptos" w:hAnsi="Aptos" w:cs="Times New Roman"/>
          <w:color w:val="000000" w:themeColor="text1"/>
        </w:rPr>
      </w:pPr>
      <w:bookmarkStart w:id="62" w:name="_Ref39658218"/>
      <w:bookmarkStart w:id="63" w:name="_Ref39658226"/>
      <w:bookmarkStart w:id="64" w:name="_Ref39658248"/>
      <w:bookmarkStart w:id="65" w:name="_Ref39658251"/>
      <w:bookmarkStart w:id="66" w:name="_Toc236308994"/>
      <w:bookmarkStart w:id="67" w:name="_Ref39485250"/>
      <w:bookmarkStart w:id="68" w:name="_Ref39485258"/>
      <w:r w:rsidRPr="0036612C">
        <w:rPr>
          <w:rFonts w:ascii="Aptos" w:hAnsi="Aptos" w:cs="Times New Roman"/>
          <w:color w:val="000000" w:themeColor="text1"/>
        </w:rPr>
        <w:t>Elektroninis aukcionas</w:t>
      </w:r>
      <w:bookmarkEnd w:id="62"/>
      <w:bookmarkEnd w:id="63"/>
      <w:bookmarkEnd w:id="64"/>
      <w:bookmarkEnd w:id="65"/>
      <w:bookmarkEnd w:id="66"/>
    </w:p>
    <w:p w14:paraId="0BFDB7B0" w14:textId="074E93D0" w:rsidR="00040C0F" w:rsidRPr="0036612C" w:rsidRDefault="00040C0F" w:rsidP="00077417">
      <w:pPr>
        <w:pStyle w:val="ListParagraph"/>
        <w:numPr>
          <w:ilvl w:val="1"/>
          <w:numId w:val="18"/>
        </w:numPr>
        <w:spacing w:after="0" w:line="240" w:lineRule="auto"/>
        <w:ind w:hanging="23"/>
        <w:rPr>
          <w:rFonts w:ascii="Aptos" w:hAnsi="Aptos" w:cs="Times New Roman"/>
          <w:color w:val="000000" w:themeColor="text1"/>
        </w:rPr>
      </w:pPr>
      <w:r w:rsidRPr="0036612C">
        <w:rPr>
          <w:rFonts w:ascii="Aptos" w:hAnsi="Aptos" w:cs="Times New Roman"/>
          <w:color w:val="000000" w:themeColor="text1"/>
        </w:rPr>
        <w:t>Perkančioji organizacija pirkime netaikys elektroninio aukciono.</w:t>
      </w:r>
    </w:p>
    <w:p w14:paraId="14CBD3AD" w14:textId="2B0A9D49" w:rsidR="009D0DC5" w:rsidRPr="0036612C" w:rsidRDefault="00EA001C" w:rsidP="00077417">
      <w:pPr>
        <w:pStyle w:val="Heading1"/>
        <w:numPr>
          <w:ilvl w:val="0"/>
          <w:numId w:val="18"/>
        </w:numPr>
        <w:tabs>
          <w:tab w:val="left" w:pos="567"/>
        </w:tabs>
        <w:contextualSpacing/>
        <w:rPr>
          <w:rFonts w:ascii="Aptos" w:hAnsi="Aptos" w:cs="Times New Roman"/>
          <w:color w:val="000000" w:themeColor="text1"/>
        </w:rPr>
      </w:pPr>
      <w:bookmarkStart w:id="69" w:name="_Ref39667303"/>
      <w:bookmarkStart w:id="70" w:name="_Ref39667308"/>
      <w:bookmarkStart w:id="71" w:name="_Toc236308995"/>
      <w:r w:rsidRPr="0036612C">
        <w:rPr>
          <w:rFonts w:ascii="Aptos" w:hAnsi="Aptos" w:cs="Times New Roman"/>
          <w:color w:val="000000" w:themeColor="text1"/>
        </w:rPr>
        <w:t>P</w:t>
      </w:r>
      <w:r w:rsidR="00014A61" w:rsidRPr="0036612C">
        <w:rPr>
          <w:rFonts w:ascii="Aptos" w:hAnsi="Aptos" w:cs="Times New Roman"/>
          <w:color w:val="000000" w:themeColor="text1"/>
        </w:rPr>
        <w:t>asiūlymų vertinimas</w:t>
      </w:r>
      <w:bookmarkEnd w:id="67"/>
      <w:bookmarkEnd w:id="68"/>
      <w:bookmarkEnd w:id="69"/>
      <w:bookmarkEnd w:id="70"/>
      <w:bookmarkEnd w:id="71"/>
    </w:p>
    <w:p w14:paraId="4119D223" w14:textId="7215557A" w:rsidR="009B18C6" w:rsidRPr="0036612C" w:rsidRDefault="009B18C6" w:rsidP="00077417">
      <w:pPr>
        <w:pStyle w:val="ListParagraph"/>
        <w:numPr>
          <w:ilvl w:val="1"/>
          <w:numId w:val="18"/>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Perkančioji organizacija ekonomiškai naudingiausią pasiūlymą išrenka pagal kainos ir kokybės santykį. Duomenys, kuriuos savo pasiūlyme turi pateikti tiekėjas, vertinimo kriterijai ir tvarka, pagal kuria vertinami tiekėjo pateikti duomenys, pateikiama Pirkimo dokumentų 6 priedas „Pasiūlymų vertinimo kriterijai ir sąlygos“.</w:t>
      </w:r>
    </w:p>
    <w:p w14:paraId="7E6D71A5" w14:textId="64F92D30" w:rsidR="00623F37" w:rsidRPr="0036612C" w:rsidRDefault="009B62AA" w:rsidP="00077417">
      <w:pPr>
        <w:pStyle w:val="ListParagraph"/>
        <w:numPr>
          <w:ilvl w:val="1"/>
          <w:numId w:val="18"/>
        </w:numPr>
        <w:spacing w:after="0" w:line="240" w:lineRule="auto"/>
        <w:ind w:left="0" w:firstLine="567"/>
        <w:jc w:val="both"/>
        <w:rPr>
          <w:rFonts w:ascii="Aptos" w:hAnsi="Aptos" w:cs="Times New Roman"/>
          <w:color w:val="000000" w:themeColor="text1"/>
        </w:rPr>
      </w:pPr>
      <w:r w:rsidRPr="0036612C">
        <w:rPr>
          <w:rFonts w:ascii="Aptos" w:eastAsiaTheme="minorHAnsi" w:hAnsi="Aptos" w:cs="Times New Roman"/>
          <w:bCs/>
          <w:iCs/>
          <w:color w:val="000000" w:themeColor="text1"/>
        </w:rPr>
        <w:t xml:space="preserve">Pasiūlymus </w:t>
      </w:r>
      <w:r w:rsidR="008A5873" w:rsidRPr="0036612C">
        <w:rPr>
          <w:rFonts w:ascii="Aptos" w:eastAsiaTheme="minorHAnsi" w:hAnsi="Aptos" w:cs="Times New Roman"/>
          <w:bCs/>
          <w:iCs/>
          <w:color w:val="000000" w:themeColor="text1"/>
        </w:rPr>
        <w:t>vertins</w:t>
      </w:r>
      <w:r w:rsidR="00E83222" w:rsidRPr="0036612C">
        <w:rPr>
          <w:rFonts w:ascii="Aptos" w:eastAsiaTheme="minorHAnsi" w:hAnsi="Aptos" w:cs="Times New Roman"/>
          <w:bCs/>
          <w:iCs/>
          <w:color w:val="000000" w:themeColor="text1"/>
        </w:rPr>
        <w:t xml:space="preserve"> </w:t>
      </w:r>
      <w:r w:rsidR="00515C55" w:rsidRPr="0036612C">
        <w:rPr>
          <w:rFonts w:ascii="Aptos" w:eastAsiaTheme="minorHAnsi" w:hAnsi="Aptos" w:cs="Times New Roman"/>
          <w:bCs/>
          <w:iCs/>
          <w:color w:val="000000" w:themeColor="text1"/>
        </w:rPr>
        <w:t>K</w:t>
      </w:r>
      <w:r w:rsidRPr="0036612C">
        <w:rPr>
          <w:rFonts w:ascii="Aptos" w:eastAsiaTheme="minorHAnsi" w:hAnsi="Aptos" w:cs="Times New Roman"/>
          <w:bCs/>
          <w:iCs/>
          <w:color w:val="000000" w:themeColor="text1"/>
        </w:rPr>
        <w:t xml:space="preserve">omisija. </w:t>
      </w:r>
      <w:r w:rsidR="00C75E83" w:rsidRPr="0036612C">
        <w:rPr>
          <w:rFonts w:ascii="Aptos" w:eastAsia="Times New Roman" w:hAnsi="Aptos" w:cs="Times New Roman"/>
          <w:color w:val="000000" w:themeColor="text1"/>
          <w:szCs w:val="24"/>
        </w:rPr>
        <w:t xml:space="preserve">Pasiūlymų techniniams duomenims įvertinti gali būti pasitelkti ekspertai (vertinamo objekto žinovai). </w:t>
      </w:r>
      <w:r w:rsidRPr="0036612C">
        <w:rPr>
          <w:rFonts w:ascii="Aptos" w:eastAsiaTheme="minorHAnsi" w:hAnsi="Aptos" w:cs="Times New Roman"/>
          <w:bCs/>
          <w:iCs/>
          <w:color w:val="000000" w:themeColor="text1"/>
        </w:rPr>
        <w:t xml:space="preserve">Pasiūlymai bus vertinami </w:t>
      </w:r>
      <w:bookmarkStart w:id="72" w:name="_Hlk505013401"/>
      <w:r w:rsidR="009D02CC" w:rsidRPr="0036612C">
        <w:rPr>
          <w:rFonts w:ascii="Aptos" w:eastAsiaTheme="minorHAnsi" w:hAnsi="Aptos" w:cs="Times New Roman"/>
          <w:bCs/>
          <w:iCs/>
          <w:color w:val="000000" w:themeColor="text1"/>
        </w:rPr>
        <w:t xml:space="preserve">tiekėjams ir (ar) jų įgaliotiesiems atstovams </w:t>
      </w:r>
      <w:bookmarkEnd w:id="72"/>
      <w:r w:rsidR="009D02CC" w:rsidRPr="0036612C">
        <w:rPr>
          <w:rFonts w:ascii="Aptos" w:eastAsiaTheme="minorHAnsi" w:hAnsi="Aptos" w:cs="Times New Roman"/>
          <w:bCs/>
          <w:iCs/>
          <w:color w:val="000000" w:themeColor="text1"/>
        </w:rPr>
        <w:t>nedalyvaujant. Jeigu pagal</w:t>
      </w:r>
      <w:r w:rsidR="000C03D7" w:rsidRPr="0036612C">
        <w:rPr>
          <w:rFonts w:ascii="Aptos" w:eastAsiaTheme="minorHAnsi" w:hAnsi="Aptos" w:cs="Times New Roman"/>
          <w:bCs/>
          <w:iCs/>
          <w:color w:val="000000" w:themeColor="text1"/>
        </w:rPr>
        <w:t xml:space="preserve"> Pirkimo dokumentų 1 priedas „Techninė specifikacija“</w:t>
      </w:r>
      <w:r w:rsidR="009D02CC" w:rsidRPr="0036612C">
        <w:rPr>
          <w:rFonts w:ascii="Aptos" w:eastAsiaTheme="minorHAnsi" w:hAnsi="Aptos" w:cs="Times New Roman"/>
          <w:bCs/>
          <w:iCs/>
          <w:color w:val="000000" w:themeColor="text1"/>
        </w:rPr>
        <w:t xml:space="preserve"> nuostatas pirkimo objektas yra skaidomas į dalis, kiekvienos pirkimo objekto dalies pasiūlymai vertinami atskirai.</w:t>
      </w:r>
    </w:p>
    <w:p w14:paraId="5E047B86" w14:textId="0285738C" w:rsidR="005265F8" w:rsidRPr="0036612C" w:rsidRDefault="00A81AA2" w:rsidP="00077417">
      <w:pPr>
        <w:pStyle w:val="ListParagraph"/>
        <w:numPr>
          <w:ilvl w:val="1"/>
          <w:numId w:val="18"/>
        </w:numPr>
        <w:spacing w:after="12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Atlikusi pradinį susipažinimą su pasiūlymais, perkančioji organizacija</w:t>
      </w:r>
      <w:r w:rsidR="005265F8" w:rsidRPr="0036612C">
        <w:rPr>
          <w:rFonts w:ascii="Aptos" w:eastAsiaTheme="minorHAnsi" w:hAnsi="Aptos" w:cs="Times New Roman"/>
          <w:bCs/>
          <w:iCs/>
          <w:color w:val="000000" w:themeColor="text1"/>
        </w:rPr>
        <w:t>:</w:t>
      </w:r>
    </w:p>
    <w:p w14:paraId="3AAE8160" w14:textId="54AE6A52" w:rsidR="00C16987" w:rsidRPr="0036612C" w:rsidRDefault="002D48BB" w:rsidP="00077417">
      <w:pPr>
        <w:pStyle w:val="ListParagraph"/>
        <w:numPr>
          <w:ilvl w:val="2"/>
          <w:numId w:val="18"/>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įvertina </w:t>
      </w:r>
      <w:r w:rsidR="00C16987" w:rsidRPr="0036612C">
        <w:rPr>
          <w:rFonts w:ascii="Aptos" w:hAnsi="Aptos" w:cs="Times New Roman"/>
          <w:color w:val="000000" w:themeColor="text1"/>
        </w:rPr>
        <w:t xml:space="preserve">ar pasiūlymas atitinka skelbime ir </w:t>
      </w:r>
      <w:r w:rsidR="00C45ED7" w:rsidRPr="0036612C">
        <w:rPr>
          <w:rFonts w:ascii="Aptos" w:hAnsi="Aptos" w:cs="Times New Roman"/>
          <w:color w:val="000000" w:themeColor="text1"/>
        </w:rPr>
        <w:t>P</w:t>
      </w:r>
      <w:r w:rsidR="00C16987" w:rsidRPr="0036612C">
        <w:rPr>
          <w:rFonts w:ascii="Aptos" w:hAnsi="Aptos" w:cs="Times New Roman"/>
          <w:color w:val="000000" w:themeColor="text1"/>
        </w:rPr>
        <w:t>irkimo dokumentuose nustatytus</w:t>
      </w:r>
      <w:r w:rsidR="008F7BC1" w:rsidRPr="0036612C">
        <w:rPr>
          <w:rFonts w:ascii="Aptos" w:hAnsi="Aptos" w:cs="Times New Roman"/>
          <w:color w:val="000000" w:themeColor="text1"/>
        </w:rPr>
        <w:t xml:space="preserve">, su pirkimo objektu nesusijusius, </w:t>
      </w:r>
      <w:r w:rsidR="00C16987" w:rsidRPr="0036612C">
        <w:rPr>
          <w:rFonts w:ascii="Aptos" w:hAnsi="Aptos" w:cs="Times New Roman"/>
          <w:color w:val="000000" w:themeColor="text1"/>
        </w:rPr>
        <w:t>reikalavimus</w:t>
      </w:r>
      <w:r w:rsidR="008F7BC1" w:rsidRPr="0036612C">
        <w:rPr>
          <w:rFonts w:ascii="Aptos" w:hAnsi="Aptos" w:cs="Times New Roman"/>
          <w:color w:val="000000" w:themeColor="text1"/>
        </w:rPr>
        <w:t xml:space="preserve">, </w:t>
      </w:r>
      <w:r w:rsidR="00A5751B" w:rsidRPr="0036612C">
        <w:rPr>
          <w:rFonts w:ascii="Aptos" w:hAnsi="Aptos" w:cs="Times New Roman"/>
          <w:color w:val="000000" w:themeColor="text1"/>
        </w:rPr>
        <w:t>įskaitant</w:t>
      </w:r>
      <w:r w:rsidR="00C16987" w:rsidRPr="0036612C">
        <w:rPr>
          <w:rFonts w:ascii="Aptos" w:hAnsi="Aptos" w:cs="Times New Roman"/>
          <w:color w:val="000000" w:themeColor="text1"/>
        </w:rPr>
        <w:t xml:space="preserve"> nuostatas dėl alternatyvių pasiūlymų</w:t>
      </w:r>
      <w:r w:rsidR="00A5751B" w:rsidRPr="0036612C">
        <w:rPr>
          <w:rFonts w:ascii="Aptos" w:hAnsi="Aptos" w:cs="Times New Roman"/>
          <w:color w:val="000000" w:themeColor="text1"/>
        </w:rPr>
        <w:t xml:space="preserve"> teikimo</w:t>
      </w:r>
      <w:r w:rsidR="00E9470E" w:rsidRPr="0036612C">
        <w:rPr>
          <w:rFonts w:ascii="Aptos" w:hAnsi="Aptos" w:cs="Times New Roman"/>
          <w:color w:val="000000" w:themeColor="text1"/>
        </w:rPr>
        <w:t>;</w:t>
      </w:r>
    </w:p>
    <w:p w14:paraId="740D27F3" w14:textId="16FB2802" w:rsidR="008B31B9" w:rsidRPr="0036612C" w:rsidRDefault="00C45ED7" w:rsidP="00077417">
      <w:pPr>
        <w:pStyle w:val="ListParagraph"/>
        <w:numPr>
          <w:ilvl w:val="2"/>
          <w:numId w:val="18"/>
        </w:numPr>
        <w:shd w:val="clear" w:color="auto" w:fill="FFFFFF"/>
        <w:spacing w:after="0" w:line="240" w:lineRule="auto"/>
        <w:ind w:left="0" w:firstLine="567"/>
        <w:jc w:val="both"/>
        <w:rPr>
          <w:rFonts w:ascii="Aptos" w:eastAsia="Times New Roman" w:hAnsi="Aptos" w:cs="Times New Roman"/>
          <w:color w:val="000000" w:themeColor="text1"/>
        </w:rPr>
      </w:pPr>
      <w:r w:rsidRPr="0036612C">
        <w:rPr>
          <w:rFonts w:ascii="Aptos" w:eastAsia="Times New Roman" w:hAnsi="Aptos" w:cs="Times New Roman"/>
          <w:color w:val="000000" w:themeColor="text1"/>
          <w:lang w:eastAsia="en-US"/>
        </w:rPr>
        <w:t xml:space="preserve">jei perkančioji organizacija nustato tiekėjo pašalinimo pagrindus ir (ar) reikalavimus tiekėjo kvalifikacijai ir (arba) reikalauja, kad tiekėjas laikytųsi kokybės vadybos ir (arba) aplinkos apsaugos vadybos sistemų standartų, </w:t>
      </w:r>
      <w:r w:rsidR="00E9470E" w:rsidRPr="0036612C">
        <w:rPr>
          <w:rFonts w:ascii="Aptos" w:eastAsia="Times New Roman" w:hAnsi="Aptos" w:cs="Times New Roman"/>
          <w:color w:val="000000" w:themeColor="text1"/>
        </w:rPr>
        <w:t>remiantis EBVPD, patikrina ar pasiūlymą pateikęs tiekėjas</w:t>
      </w:r>
      <w:r w:rsidR="00AF76C1" w:rsidRPr="0036612C">
        <w:rPr>
          <w:rFonts w:ascii="Aptos" w:eastAsia="Times New Roman" w:hAnsi="Aptos" w:cs="Times New Roman"/>
          <w:color w:val="000000" w:themeColor="text1"/>
        </w:rPr>
        <w:t xml:space="preserve"> (ūkio subjektai, kurių pajėgumais tiekėjas remiasi ir subtiekėjai – jei taikoma)</w:t>
      </w:r>
      <w:r w:rsidR="00E9470E" w:rsidRPr="0036612C">
        <w:rPr>
          <w:rFonts w:ascii="Aptos" w:eastAsia="Times New Roman" w:hAnsi="Aptos" w:cs="Times New Roman"/>
          <w:color w:val="000000" w:themeColor="text1"/>
        </w:rPr>
        <w:t xml:space="preserve"> neatitinka </w:t>
      </w:r>
      <w:r w:rsidRPr="0036612C">
        <w:rPr>
          <w:rFonts w:ascii="Aptos" w:eastAsia="Times New Roman" w:hAnsi="Aptos" w:cs="Times New Roman"/>
          <w:color w:val="000000" w:themeColor="text1"/>
        </w:rPr>
        <w:t>P</w:t>
      </w:r>
      <w:r w:rsidR="00E9470E" w:rsidRPr="0036612C">
        <w:rPr>
          <w:rFonts w:ascii="Aptos" w:eastAsia="Times New Roman" w:hAnsi="Aptos" w:cs="Times New Roman"/>
          <w:color w:val="000000" w:themeColor="text1"/>
        </w:rPr>
        <w:t>irkimo dokumentuose nustatytus pašalinimo pagrind</w:t>
      </w:r>
      <w:r w:rsidR="008F7BC1" w:rsidRPr="0036612C">
        <w:rPr>
          <w:rFonts w:ascii="Aptos" w:eastAsia="Times New Roman" w:hAnsi="Aptos" w:cs="Times New Roman"/>
          <w:color w:val="000000" w:themeColor="text1"/>
        </w:rPr>
        <w:t xml:space="preserve">us bei ar atitinka </w:t>
      </w:r>
      <w:r w:rsidRPr="0036612C">
        <w:rPr>
          <w:rFonts w:ascii="Aptos" w:eastAsia="Times New Roman" w:hAnsi="Aptos" w:cs="Times New Roman"/>
          <w:color w:val="000000" w:themeColor="text1"/>
        </w:rPr>
        <w:t xml:space="preserve">Pirkimo dokumentuose nustatytus </w:t>
      </w:r>
      <w:r w:rsidR="00E9470E" w:rsidRPr="0036612C">
        <w:rPr>
          <w:rFonts w:ascii="Aptos" w:eastAsia="Times New Roman" w:hAnsi="Aptos" w:cs="Times New Roman"/>
          <w:color w:val="000000" w:themeColor="text1"/>
        </w:rPr>
        <w:t xml:space="preserve">kvalifikacijos reikalavimus ir, jeigu taikytina, kokybės vadybos sistemos ir aplinkos apsaugos vadybos sistemos standartus </w:t>
      </w:r>
      <w:r w:rsidR="008F7BC1" w:rsidRPr="0036612C">
        <w:rPr>
          <w:rFonts w:ascii="Aptos" w:eastAsia="Times New Roman" w:hAnsi="Aptos" w:cs="Times New Roman"/>
          <w:color w:val="000000" w:themeColor="text1"/>
        </w:rPr>
        <w:t>ir,</w:t>
      </w:r>
      <w:r w:rsidR="008B31B9" w:rsidRPr="0036612C">
        <w:rPr>
          <w:rFonts w:ascii="Aptos" w:eastAsiaTheme="minorHAnsi" w:hAnsi="Aptos" w:cs="Times New Roman"/>
          <w:bCs/>
          <w:iCs/>
          <w:color w:val="000000" w:themeColor="text1"/>
        </w:rPr>
        <w:t xml:space="preserve"> pri</w:t>
      </w:r>
      <w:r w:rsidR="008F7BC1" w:rsidRPr="0036612C">
        <w:rPr>
          <w:rFonts w:ascii="Aptos" w:eastAsiaTheme="minorHAnsi" w:hAnsi="Aptos" w:cs="Times New Roman"/>
          <w:bCs/>
          <w:iCs/>
          <w:color w:val="000000" w:themeColor="text1"/>
        </w:rPr>
        <w:t>ėmusi</w:t>
      </w:r>
      <w:r w:rsidR="008B31B9" w:rsidRPr="0036612C">
        <w:rPr>
          <w:rFonts w:ascii="Aptos" w:eastAsiaTheme="minorHAnsi" w:hAnsi="Aptos" w:cs="Times New Roman"/>
          <w:bCs/>
          <w:iCs/>
          <w:color w:val="000000" w:themeColor="text1"/>
        </w:rPr>
        <w:t xml:space="preserve"> sprendimą dėl kiekvieno tiekėjo atitikties reikalavimams</w:t>
      </w:r>
      <w:r w:rsidR="008F7BC1" w:rsidRPr="0036612C">
        <w:rPr>
          <w:rFonts w:ascii="Aptos" w:eastAsiaTheme="minorHAnsi" w:hAnsi="Aptos" w:cs="Times New Roman"/>
          <w:bCs/>
          <w:iCs/>
          <w:color w:val="000000" w:themeColor="text1"/>
        </w:rPr>
        <w:t>,</w:t>
      </w:r>
      <w:r w:rsidR="008B31B9" w:rsidRPr="0036612C">
        <w:rPr>
          <w:rFonts w:ascii="Aptos" w:eastAsiaTheme="minorHAnsi" w:hAnsi="Aptos" w:cs="Times New Roman"/>
          <w:bCs/>
          <w:iCs/>
          <w:color w:val="000000" w:themeColor="text1"/>
        </w:rPr>
        <w:t xml:space="preserve"> apie šio patikrinimo rezultatus raštu informuoja kiekvieną </w:t>
      </w:r>
      <w:r w:rsidR="008F7BC1" w:rsidRPr="0036612C">
        <w:rPr>
          <w:rFonts w:ascii="Aptos" w:eastAsiaTheme="minorHAnsi" w:hAnsi="Aptos" w:cs="Times New Roman"/>
          <w:bCs/>
          <w:iCs/>
          <w:color w:val="000000" w:themeColor="text1"/>
        </w:rPr>
        <w:t>tiekėją</w:t>
      </w:r>
      <w:r w:rsidR="008B31B9" w:rsidRPr="0036612C">
        <w:rPr>
          <w:rFonts w:ascii="Aptos" w:eastAsiaTheme="minorHAnsi" w:hAnsi="Aptos" w:cs="Times New Roman"/>
          <w:bCs/>
          <w:iCs/>
          <w:color w:val="000000" w:themeColor="text1"/>
        </w:rPr>
        <w:t xml:space="preserve"> per </w:t>
      </w:r>
      <w:r w:rsidRPr="0036612C">
        <w:rPr>
          <w:rFonts w:ascii="Aptos" w:hAnsi="Aptos" w:cs="Times New Roman"/>
          <w:color w:val="000000" w:themeColor="text1"/>
        </w:rPr>
        <w:t>P</w:t>
      </w:r>
      <w:r w:rsidR="008B31B9" w:rsidRPr="0036612C">
        <w:rPr>
          <w:rFonts w:ascii="Aptos" w:hAnsi="Aptos" w:cs="Times New Roman"/>
          <w:color w:val="000000" w:themeColor="text1"/>
        </w:rPr>
        <w:t xml:space="preserve">irkimo </w:t>
      </w:r>
      <w:r w:rsidRPr="0036612C">
        <w:rPr>
          <w:rFonts w:ascii="Aptos" w:hAnsi="Aptos" w:cs="Times New Roman"/>
          <w:color w:val="000000" w:themeColor="text1"/>
        </w:rPr>
        <w:t>dokumentų</w:t>
      </w:r>
      <w:r w:rsidR="008B31B9" w:rsidRPr="0036612C">
        <w:rPr>
          <w:rFonts w:ascii="Aptos" w:hAnsi="Aptos" w:cs="Times New Roman"/>
          <w:color w:val="000000" w:themeColor="text1"/>
        </w:rPr>
        <w:t xml:space="preserve"> </w:t>
      </w:r>
      <w:r w:rsidR="008B31B9" w:rsidRPr="0036612C">
        <w:rPr>
          <w:rFonts w:ascii="Aptos" w:hAnsi="Aptos" w:cs="Times New Roman"/>
          <w:color w:val="000000" w:themeColor="text1"/>
        </w:rPr>
        <w:fldChar w:fldCharType="begin"/>
      </w:r>
      <w:r w:rsidR="008B31B9" w:rsidRPr="0036612C">
        <w:rPr>
          <w:rFonts w:ascii="Aptos" w:hAnsi="Aptos" w:cs="Times New Roman"/>
          <w:color w:val="000000" w:themeColor="text1"/>
        </w:rPr>
        <w:instrText xml:space="preserve"> REF _Ref38970696 \r \h  \* MERGEFORMAT </w:instrText>
      </w:r>
      <w:r w:rsidR="008B31B9" w:rsidRPr="0036612C">
        <w:rPr>
          <w:rFonts w:ascii="Aptos" w:hAnsi="Aptos" w:cs="Times New Roman"/>
          <w:color w:val="000000" w:themeColor="text1"/>
        </w:rPr>
      </w:r>
      <w:r w:rsidR="008B31B9"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2</w:t>
      </w:r>
      <w:r w:rsidR="008B31B9" w:rsidRPr="0036612C">
        <w:rPr>
          <w:rFonts w:ascii="Aptos" w:hAnsi="Aptos" w:cs="Times New Roman"/>
          <w:color w:val="000000" w:themeColor="text1"/>
        </w:rPr>
        <w:fldChar w:fldCharType="end"/>
      </w:r>
      <w:r w:rsidR="008B31B9" w:rsidRPr="0036612C">
        <w:rPr>
          <w:rFonts w:ascii="Aptos" w:hAnsi="Aptos" w:cs="Times New Roman"/>
          <w:color w:val="000000" w:themeColor="text1"/>
        </w:rPr>
        <w:t xml:space="preserve"> skyriuje „</w:t>
      </w:r>
      <w:r w:rsidR="008B31B9" w:rsidRPr="0036612C">
        <w:rPr>
          <w:rFonts w:ascii="Aptos" w:hAnsi="Aptos" w:cs="Times New Roman"/>
          <w:color w:val="000000" w:themeColor="text1"/>
        </w:rPr>
        <w:fldChar w:fldCharType="begin"/>
      </w:r>
      <w:r w:rsidR="008B31B9" w:rsidRPr="0036612C">
        <w:rPr>
          <w:rFonts w:ascii="Aptos" w:hAnsi="Aptos" w:cs="Times New Roman"/>
          <w:color w:val="000000" w:themeColor="text1"/>
        </w:rPr>
        <w:instrText xml:space="preserve"> REF _Ref38970873 \h  \* MERGEFORMAT </w:instrText>
      </w:r>
      <w:r w:rsidR="008B31B9" w:rsidRPr="0036612C">
        <w:rPr>
          <w:rFonts w:ascii="Aptos" w:hAnsi="Aptos" w:cs="Times New Roman"/>
          <w:color w:val="000000" w:themeColor="text1"/>
        </w:rPr>
      </w:r>
      <w:r w:rsidR="008B31B9"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Terminai</w:t>
      </w:r>
      <w:r w:rsidR="008B31B9" w:rsidRPr="0036612C">
        <w:rPr>
          <w:rFonts w:ascii="Aptos" w:hAnsi="Aptos" w:cs="Times New Roman"/>
          <w:color w:val="000000" w:themeColor="text1"/>
        </w:rPr>
        <w:fldChar w:fldCharType="end"/>
      </w:r>
      <w:r w:rsidR="008B31B9" w:rsidRPr="0036612C">
        <w:rPr>
          <w:rFonts w:ascii="Aptos" w:hAnsi="Aptos" w:cs="Times New Roman"/>
          <w:color w:val="000000" w:themeColor="text1"/>
        </w:rPr>
        <w:t>“ nustatytą terminą</w:t>
      </w:r>
      <w:r w:rsidR="008B31B9" w:rsidRPr="0036612C">
        <w:rPr>
          <w:rFonts w:ascii="Aptos" w:eastAsiaTheme="minorHAnsi" w:hAnsi="Aptos" w:cs="Times New Roman"/>
          <w:bCs/>
          <w:iCs/>
          <w:color w:val="000000" w:themeColor="text1"/>
        </w:rPr>
        <w:t xml:space="preserve">, pagrįsdama priimtus sprendimus. Teisę dalyvauti tolesnėse pirkimo procedūrose turi tik tie tiekėjai, dėl kurių nenustatyti pašalinimo pagrindai, kurie atitinka </w:t>
      </w:r>
      <w:r w:rsidR="008B31B9" w:rsidRPr="0036612C">
        <w:rPr>
          <w:rFonts w:ascii="Aptos" w:eastAsiaTheme="minorHAnsi" w:hAnsi="Aptos" w:cs="Times New Roman"/>
          <w:bCs/>
          <w:iCs/>
          <w:color w:val="000000" w:themeColor="text1"/>
        </w:rPr>
        <w:lastRenderedPageBreak/>
        <w:t>perkančiosios organizacijos keliamus kvalifikacijos reikalavimus ir, jeigu taikoma, kokybės vadybos ir (arba) aplinkos apsaugos vadybos sistemos standartus, nediskriminacines taisykles.</w:t>
      </w:r>
    </w:p>
    <w:p w14:paraId="11B22712" w14:textId="34339AA6" w:rsidR="00C16987" w:rsidRPr="0036612C" w:rsidRDefault="00C16987" w:rsidP="00077417">
      <w:pPr>
        <w:pStyle w:val="ListParagraph"/>
        <w:numPr>
          <w:ilvl w:val="2"/>
          <w:numId w:val="18"/>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nagrinėja, vertina ir palygina</w:t>
      </w:r>
      <w:r w:rsidR="005D7A77" w:rsidRPr="0036612C">
        <w:rPr>
          <w:rFonts w:ascii="Aptos" w:hAnsi="Aptos" w:cs="Times New Roman"/>
          <w:color w:val="000000" w:themeColor="text1"/>
        </w:rPr>
        <w:t xml:space="preserve"> pirkimo</w:t>
      </w:r>
      <w:r w:rsidRPr="0036612C">
        <w:rPr>
          <w:rFonts w:ascii="Aptos" w:hAnsi="Aptos" w:cs="Times New Roman"/>
          <w:color w:val="000000" w:themeColor="text1"/>
        </w:rPr>
        <w:t xml:space="preserve"> dalyvių pateiktus pasiūlymus, vadovaudamasi </w:t>
      </w:r>
      <w:r w:rsidR="00C45ED7" w:rsidRPr="0036612C">
        <w:rPr>
          <w:rFonts w:ascii="Aptos" w:hAnsi="Aptos" w:cs="Times New Roman"/>
          <w:color w:val="000000" w:themeColor="text1"/>
        </w:rPr>
        <w:t>P</w:t>
      </w:r>
      <w:r w:rsidRPr="0036612C">
        <w:rPr>
          <w:rFonts w:ascii="Aptos" w:hAnsi="Aptos" w:cs="Times New Roman"/>
          <w:color w:val="000000" w:themeColor="text1"/>
        </w:rPr>
        <w:t>irkimo dokumentuose nustatytomis sąlygomis</w:t>
      </w:r>
      <w:r w:rsidR="00B55A65" w:rsidRPr="0036612C">
        <w:rPr>
          <w:rFonts w:ascii="Aptos" w:hAnsi="Aptos" w:cs="Times New Roman"/>
          <w:color w:val="000000" w:themeColor="text1"/>
        </w:rPr>
        <w:t>.</w:t>
      </w:r>
      <w:r w:rsidR="00A42FE7" w:rsidRPr="0036612C">
        <w:rPr>
          <w:rFonts w:ascii="Aptos" w:hAnsi="Aptos" w:cs="Times New Roman"/>
          <w:color w:val="000000" w:themeColor="text1"/>
        </w:rPr>
        <w:t xml:space="preserve"> </w:t>
      </w:r>
      <w:r w:rsidR="00C45ED7" w:rsidRPr="0036612C">
        <w:rPr>
          <w:rFonts w:ascii="Aptos" w:hAnsi="Aptos" w:cs="Times New Roman"/>
          <w:color w:val="000000" w:themeColor="text1"/>
        </w:rPr>
        <w:t>Kai</w:t>
      </w:r>
      <w:r w:rsidR="00A42FE7" w:rsidRPr="0036612C">
        <w:rPr>
          <w:rFonts w:ascii="Aptos" w:hAnsi="Aptos" w:cs="Times New Roman"/>
          <w:color w:val="000000" w:themeColor="text1"/>
        </w:rPr>
        <w:t xml:space="preserve"> perkančioji organizacija pasiūlymus vertina pagal kainos ar sąnaudų ir kokybės santykį ir jos pasirinktos vertinti pasiūlymo techninės charakteristikos nėra kiekybiškai vertinamos, ji iš pradžių patikrin</w:t>
      </w:r>
      <w:r w:rsidR="00B55A65" w:rsidRPr="0036612C">
        <w:rPr>
          <w:rFonts w:ascii="Aptos" w:hAnsi="Aptos" w:cs="Times New Roman"/>
          <w:color w:val="000000" w:themeColor="text1"/>
        </w:rPr>
        <w:t>a</w:t>
      </w:r>
      <w:r w:rsidR="00A42FE7" w:rsidRPr="0036612C">
        <w:rPr>
          <w:rFonts w:ascii="Aptos" w:hAnsi="Aptos" w:cs="Times New Roman"/>
          <w:color w:val="000000" w:themeColor="text1"/>
        </w:rPr>
        <w:t xml:space="preserve"> ir įvertin</w:t>
      </w:r>
      <w:r w:rsidR="00B55A65" w:rsidRPr="0036612C">
        <w:rPr>
          <w:rFonts w:ascii="Aptos" w:hAnsi="Aptos" w:cs="Times New Roman"/>
          <w:color w:val="000000" w:themeColor="text1"/>
        </w:rPr>
        <w:t>a</w:t>
      </w:r>
      <w:r w:rsidR="00A42FE7" w:rsidRPr="0036612C">
        <w:rPr>
          <w:rFonts w:ascii="Aptos" w:hAnsi="Aptos" w:cs="Times New Roman"/>
          <w:color w:val="000000" w:themeColor="text1"/>
        </w:rPr>
        <w:t xml:space="preserve"> tik pasiūlymų techninius duomenis</w:t>
      </w:r>
      <w:r w:rsidR="00B55A65" w:rsidRPr="0036612C">
        <w:rPr>
          <w:rFonts w:ascii="Aptos" w:hAnsi="Aptos" w:cs="Times New Roman"/>
          <w:color w:val="000000" w:themeColor="text1"/>
        </w:rPr>
        <w:t xml:space="preserve">, tiekėjams </w:t>
      </w:r>
      <w:r w:rsidR="00A42FE7" w:rsidRPr="0036612C">
        <w:rPr>
          <w:rFonts w:ascii="Aptos" w:hAnsi="Aptos" w:cs="Times New Roman"/>
          <w:color w:val="000000" w:themeColor="text1"/>
        </w:rPr>
        <w:t>praneš</w:t>
      </w:r>
      <w:r w:rsidR="00B55A65" w:rsidRPr="0036612C">
        <w:rPr>
          <w:rFonts w:ascii="Aptos" w:hAnsi="Aptos" w:cs="Times New Roman"/>
          <w:color w:val="000000" w:themeColor="text1"/>
        </w:rPr>
        <w:t>a</w:t>
      </w:r>
      <w:r w:rsidR="00A42FE7" w:rsidRPr="0036612C">
        <w:rPr>
          <w:rFonts w:ascii="Aptos" w:hAnsi="Aptos" w:cs="Times New Roman"/>
          <w:color w:val="000000" w:themeColor="text1"/>
        </w:rPr>
        <w:t xml:space="preserve"> apie šio patikrinimo ir įvertinimo rezultatus</w:t>
      </w:r>
      <w:r w:rsidR="00B55A65" w:rsidRPr="0036612C">
        <w:rPr>
          <w:rFonts w:ascii="Aptos" w:hAnsi="Aptos" w:cs="Times New Roman"/>
          <w:color w:val="000000" w:themeColor="text1"/>
        </w:rPr>
        <w:t xml:space="preserve"> (neatskleidžiant kitų tiekėjų)</w:t>
      </w:r>
      <w:r w:rsidR="00A42FE7" w:rsidRPr="0036612C">
        <w:rPr>
          <w:rFonts w:ascii="Aptos" w:hAnsi="Aptos" w:cs="Times New Roman"/>
          <w:color w:val="000000" w:themeColor="text1"/>
        </w:rPr>
        <w:t xml:space="preserve">, </w:t>
      </w:r>
      <w:r w:rsidR="00B55A65" w:rsidRPr="0036612C">
        <w:rPr>
          <w:rFonts w:ascii="Aptos" w:hAnsi="Aptos" w:cs="Times New Roman"/>
          <w:color w:val="000000" w:themeColor="text1"/>
        </w:rPr>
        <w:t xml:space="preserve">ir paskui, </w:t>
      </w:r>
      <w:r w:rsidR="00A42FE7" w:rsidRPr="0036612C">
        <w:rPr>
          <w:rFonts w:ascii="Aptos" w:hAnsi="Aptos" w:cs="Times New Roman"/>
          <w:color w:val="000000" w:themeColor="text1"/>
        </w:rPr>
        <w:t>atsižvelgdama į pasiūlymo kainą, atli</w:t>
      </w:r>
      <w:r w:rsidR="00B55A65" w:rsidRPr="0036612C">
        <w:rPr>
          <w:rFonts w:ascii="Aptos" w:hAnsi="Aptos" w:cs="Times New Roman"/>
          <w:color w:val="000000" w:themeColor="text1"/>
        </w:rPr>
        <w:t>e</w:t>
      </w:r>
      <w:r w:rsidR="00A42FE7" w:rsidRPr="0036612C">
        <w:rPr>
          <w:rFonts w:ascii="Aptos" w:hAnsi="Aptos" w:cs="Times New Roman"/>
          <w:color w:val="000000" w:themeColor="text1"/>
        </w:rPr>
        <w:t>k</w:t>
      </w:r>
      <w:r w:rsidR="00B55A65" w:rsidRPr="0036612C">
        <w:rPr>
          <w:rFonts w:ascii="Aptos" w:hAnsi="Aptos" w:cs="Times New Roman"/>
          <w:color w:val="000000" w:themeColor="text1"/>
        </w:rPr>
        <w:t xml:space="preserve">a </w:t>
      </w:r>
      <w:r w:rsidR="00A42FE7" w:rsidRPr="0036612C">
        <w:rPr>
          <w:rFonts w:ascii="Aptos" w:hAnsi="Aptos" w:cs="Times New Roman"/>
          <w:color w:val="000000" w:themeColor="text1"/>
        </w:rPr>
        <w:t>bendrą pasiūlymo vertinimą.</w:t>
      </w:r>
    </w:p>
    <w:p w14:paraId="74D9055F" w14:textId="06DE1240" w:rsidR="0043673D" w:rsidRPr="0036612C" w:rsidRDefault="0043673D" w:rsidP="00077417">
      <w:pPr>
        <w:pStyle w:val="ListParagraph"/>
        <w:numPr>
          <w:ilvl w:val="2"/>
          <w:numId w:val="18"/>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vykdo elektroninį aukcioną (jeigu taikoma);</w:t>
      </w:r>
    </w:p>
    <w:p w14:paraId="4DD6DF1B" w14:textId="449453E5" w:rsidR="002D48BB" w:rsidRPr="0036612C" w:rsidRDefault="002D48BB" w:rsidP="00077417">
      <w:pPr>
        <w:pStyle w:val="ListParagraph"/>
        <w:numPr>
          <w:ilvl w:val="2"/>
          <w:numId w:val="18"/>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įvertina ar tiekėjo pasiūlyta kaina </w:t>
      </w:r>
      <w:r w:rsidR="00EB6D85" w:rsidRPr="0036612C">
        <w:rPr>
          <w:rFonts w:ascii="Aptos" w:hAnsi="Aptos" w:cs="Times New Roman"/>
          <w:color w:val="000000" w:themeColor="text1"/>
        </w:rPr>
        <w:t>ir (ar)</w:t>
      </w:r>
      <w:r w:rsidR="006E2957" w:rsidRPr="0036612C">
        <w:rPr>
          <w:rFonts w:ascii="Aptos" w:hAnsi="Aptos" w:cs="Times New Roman"/>
          <w:color w:val="000000" w:themeColor="text1"/>
        </w:rPr>
        <w:t xml:space="preserve"> sąnaudos nėra per didelės, perkančiajai organizacijai nepriimtinos. </w:t>
      </w:r>
      <w:r w:rsidR="008067EA" w:rsidRPr="0036612C">
        <w:rPr>
          <w:rFonts w:ascii="Aptos" w:hAnsi="Aptos" w:cs="Times New Roman"/>
          <w:color w:val="000000" w:themeColor="text1"/>
        </w:rPr>
        <w:t>Taikomos VPĮ 45 straipsnio 1 dalies 5 punkto nuostatos</w:t>
      </w:r>
      <w:r w:rsidR="007243EB" w:rsidRPr="0036612C">
        <w:rPr>
          <w:rFonts w:ascii="Aptos" w:hAnsi="Aptos" w:cs="Times New Roman"/>
          <w:color w:val="000000" w:themeColor="text1"/>
        </w:rPr>
        <w:t>;</w:t>
      </w:r>
    </w:p>
    <w:p w14:paraId="457B8E5C" w14:textId="365125D6" w:rsidR="008D1798" w:rsidRPr="0036612C" w:rsidRDefault="008D1798" w:rsidP="00077417">
      <w:pPr>
        <w:pStyle w:val="ListParagraph"/>
        <w:numPr>
          <w:ilvl w:val="2"/>
          <w:numId w:val="18"/>
        </w:numPr>
        <w:spacing w:after="120" w:line="240" w:lineRule="auto"/>
        <w:ind w:left="0" w:firstLine="567"/>
        <w:jc w:val="both"/>
        <w:rPr>
          <w:rFonts w:ascii="Aptos" w:eastAsiaTheme="minorHAnsi" w:hAnsi="Aptos" w:cs="Times New Roman"/>
          <w:bCs/>
          <w:iCs/>
          <w:color w:val="000000" w:themeColor="text1"/>
        </w:rPr>
      </w:pPr>
      <w:r w:rsidRPr="0036612C">
        <w:rPr>
          <w:rFonts w:ascii="Aptos" w:hAnsi="Aptos" w:cs="Times New Roman"/>
          <w:color w:val="000000" w:themeColor="text1"/>
        </w:rPr>
        <w:t xml:space="preserve">tikrina ar nebuvo pasiūlyta neįprastai maža kaina. </w:t>
      </w:r>
      <w:r w:rsidRPr="0036612C">
        <w:rPr>
          <w:rFonts w:ascii="Aptos" w:eastAsiaTheme="minorHAnsi" w:hAnsi="Aptos" w:cs="Times New Roman"/>
          <w:bCs/>
          <w:iCs/>
          <w:color w:val="000000" w:themeColor="text1"/>
        </w:rPr>
        <w:t xml:space="preserve">Jeigu pasiūlymo kaina </w:t>
      </w:r>
      <w:r w:rsidR="00EB6D85" w:rsidRPr="0036612C">
        <w:rPr>
          <w:rFonts w:ascii="Aptos" w:hAnsi="Aptos" w:cs="Times New Roman"/>
          <w:color w:val="000000" w:themeColor="text1"/>
        </w:rPr>
        <w:t xml:space="preserve">ir (ar) </w:t>
      </w:r>
      <w:r w:rsidRPr="0036612C">
        <w:rPr>
          <w:rFonts w:ascii="Aptos" w:eastAsiaTheme="minorHAnsi" w:hAnsi="Aptos" w:cs="Times New Roman"/>
          <w:bCs/>
          <w:iCs/>
          <w:color w:val="000000" w:themeColor="text1"/>
        </w:rPr>
        <w:t xml:space="preserve">sąnaudos atrodo neįprastai mažos (kaip nurodyta </w:t>
      </w:r>
      <w:r w:rsidR="001C2523" w:rsidRPr="0036612C">
        <w:rPr>
          <w:rFonts w:ascii="Aptos" w:eastAsiaTheme="minorHAnsi" w:hAnsi="Aptos" w:cs="Times New Roman"/>
          <w:bCs/>
          <w:iCs/>
          <w:color w:val="000000" w:themeColor="text1"/>
        </w:rPr>
        <w:t>Pirkimo dokumentų 6 priedas „Pasiūlymų vertinimo kriterijai ir sąlygos“</w:t>
      </w:r>
      <w:r w:rsidRPr="0036612C">
        <w:rPr>
          <w:rFonts w:ascii="Aptos" w:eastAsiaTheme="minorHAnsi" w:hAnsi="Aptos" w:cs="Times New Roman"/>
          <w:bCs/>
          <w:iCs/>
          <w:color w:val="000000" w:themeColor="text1"/>
        </w:rPr>
        <w:t>), CVP IS susirašinėjimo priemonėmis kreipiasi į tiekėją</w:t>
      </w:r>
      <w:r w:rsidR="00F1369E" w:rsidRPr="0036612C">
        <w:rPr>
          <w:rFonts w:ascii="Aptos" w:eastAsiaTheme="minorHAnsi" w:hAnsi="Aptos" w:cs="Times New Roman"/>
          <w:bCs/>
          <w:iCs/>
          <w:color w:val="000000" w:themeColor="text1"/>
        </w:rPr>
        <w:t xml:space="preserve"> (supaprastinto pirkimo atveju – gali kreiptis į visus arba tik į ekonomiškai naudingiausią pasiūlymą pateikusį tiekėją)</w:t>
      </w:r>
      <w:r w:rsidRPr="0036612C">
        <w:rPr>
          <w:rFonts w:ascii="Aptos" w:eastAsiaTheme="minorHAnsi" w:hAnsi="Aptos" w:cs="Times New Roman"/>
          <w:bCs/>
          <w:iCs/>
          <w:color w:val="000000" w:themeColor="text1"/>
        </w:rPr>
        <w:t xml:space="preserve">, kad šis per jos nustatytą protingą terminą, pagrįstų pasiūlyme nurodyto pirkimo objekto ar jo sudedamųjų dalių kainą </w:t>
      </w:r>
      <w:r w:rsidR="00EB6D85" w:rsidRPr="0036612C">
        <w:rPr>
          <w:rFonts w:ascii="Aptos" w:hAnsi="Aptos" w:cs="Times New Roman"/>
          <w:color w:val="000000" w:themeColor="text1"/>
        </w:rPr>
        <w:t xml:space="preserve">ir (ar) </w:t>
      </w:r>
      <w:r w:rsidRPr="0036612C">
        <w:rPr>
          <w:rFonts w:ascii="Aptos" w:eastAsiaTheme="minorHAnsi" w:hAnsi="Aptos" w:cs="Times New Roman"/>
          <w:bCs/>
          <w:iCs/>
          <w:color w:val="000000" w:themeColor="text1"/>
        </w:rPr>
        <w:t>sąnaudas.</w:t>
      </w:r>
    </w:p>
    <w:p w14:paraId="7A91968E" w14:textId="4396F13D" w:rsidR="00C16987" w:rsidRPr="0036612C" w:rsidRDefault="00003A3F" w:rsidP="00077417">
      <w:pPr>
        <w:pStyle w:val="ListParagraph"/>
        <w:numPr>
          <w:ilvl w:val="2"/>
          <w:numId w:val="18"/>
        </w:numPr>
        <w:spacing w:after="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kreipiasi į </w:t>
      </w:r>
      <w:r w:rsidR="00F5729B" w:rsidRPr="0036612C">
        <w:rPr>
          <w:rFonts w:ascii="Aptos" w:hAnsi="Aptos" w:cs="Times New Roman"/>
          <w:color w:val="000000" w:themeColor="text1"/>
        </w:rPr>
        <w:t xml:space="preserve">ekonomiškai naudingiausią </w:t>
      </w:r>
      <w:r w:rsidRPr="0036612C">
        <w:rPr>
          <w:rFonts w:ascii="Aptos" w:hAnsi="Aptos" w:cs="Times New Roman"/>
          <w:color w:val="000000" w:themeColor="text1"/>
        </w:rPr>
        <w:t xml:space="preserve">tiekėją dėl aktualių dokumentų, patvirtinančių EBVPD nurodytą informaciją, pateikimo, </w:t>
      </w:r>
      <w:r w:rsidR="00C16987" w:rsidRPr="0036612C">
        <w:rPr>
          <w:rFonts w:ascii="Aptos" w:eastAsia="Calibri" w:hAnsi="Aptos" w:cs="Times New Roman"/>
          <w:color w:val="000000" w:themeColor="text1"/>
        </w:rPr>
        <w:t xml:space="preserve">jei, jų nebuvo paprašyta ir nebuvo įvertinta ankstesniuose pirkimo procedūros etapuose ir (arba) vadovaujantis </w:t>
      </w:r>
      <w:r w:rsidR="00306D0F" w:rsidRPr="0036612C">
        <w:rPr>
          <w:rFonts w:ascii="Aptos" w:eastAsia="Calibri" w:hAnsi="Aptos" w:cs="Times New Roman"/>
          <w:color w:val="000000" w:themeColor="text1"/>
        </w:rPr>
        <w:t>P</w:t>
      </w:r>
      <w:r w:rsidR="002D48BB" w:rsidRPr="0036612C">
        <w:rPr>
          <w:rFonts w:ascii="Aptos" w:eastAsia="Calibri" w:hAnsi="Aptos" w:cs="Times New Roman"/>
          <w:color w:val="000000" w:themeColor="text1"/>
        </w:rPr>
        <w:t xml:space="preserve">irkimo </w:t>
      </w:r>
      <w:r w:rsidR="00FE171A" w:rsidRPr="0036612C">
        <w:rPr>
          <w:rFonts w:ascii="Aptos" w:eastAsia="Calibri" w:hAnsi="Aptos" w:cs="Times New Roman"/>
          <w:color w:val="000000" w:themeColor="text1"/>
        </w:rPr>
        <w:t xml:space="preserve">dokumentų </w:t>
      </w:r>
      <w:r w:rsidR="002D48BB" w:rsidRPr="0036612C">
        <w:rPr>
          <w:rFonts w:ascii="Aptos" w:eastAsia="Calibri" w:hAnsi="Aptos" w:cs="Times New Roman"/>
          <w:color w:val="000000" w:themeColor="text1"/>
        </w:rPr>
        <w:t>sąlygomis</w:t>
      </w:r>
      <w:r w:rsidR="00C16987" w:rsidRPr="0036612C">
        <w:rPr>
          <w:rFonts w:ascii="Aptos" w:eastAsia="Calibri" w:hAnsi="Aptos" w:cs="Times New Roman"/>
          <w:color w:val="000000" w:themeColor="text1"/>
        </w:rPr>
        <w:t xml:space="preserve"> šių dokumentų nereikalaujama</w:t>
      </w:r>
      <w:r w:rsidR="006E04DD" w:rsidRPr="0036612C">
        <w:rPr>
          <w:rFonts w:ascii="Aptos" w:eastAsia="Calibri" w:hAnsi="Aptos" w:cs="Times New Roman"/>
          <w:color w:val="000000" w:themeColor="text1"/>
        </w:rPr>
        <w:t>.</w:t>
      </w:r>
    </w:p>
    <w:p w14:paraId="748DC8D6" w14:textId="4A34A134" w:rsidR="008067EA" w:rsidRPr="0036612C" w:rsidRDefault="008B31B9" w:rsidP="00077417">
      <w:pPr>
        <w:pStyle w:val="ListParagraph"/>
        <w:numPr>
          <w:ilvl w:val="1"/>
          <w:numId w:val="18"/>
        </w:numPr>
        <w:spacing w:after="12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 xml:space="preserve">Jeigu </w:t>
      </w:r>
      <w:r w:rsidR="00026690" w:rsidRPr="0036612C">
        <w:rPr>
          <w:rFonts w:ascii="Aptos" w:eastAsiaTheme="minorHAnsi" w:hAnsi="Aptos" w:cs="Times New Roman"/>
          <w:bCs/>
          <w:iCs/>
          <w:color w:val="000000" w:themeColor="text1"/>
        </w:rPr>
        <w:t xml:space="preserve">tiekėjas </w:t>
      </w:r>
      <w:r w:rsidR="00525B54" w:rsidRPr="0036612C">
        <w:rPr>
          <w:rFonts w:ascii="Aptos" w:eastAsiaTheme="minorHAnsi" w:hAnsi="Aptos" w:cs="Times New Roman"/>
          <w:bCs/>
          <w:iCs/>
          <w:color w:val="000000" w:themeColor="text1"/>
        </w:rPr>
        <w:t xml:space="preserve">pateikė netikslius, neišsamius ar klaidingus dokumentus ar duomenis apie atitiktį </w:t>
      </w:r>
      <w:r w:rsidR="008067EA" w:rsidRPr="0036612C">
        <w:rPr>
          <w:rFonts w:ascii="Aptos" w:eastAsiaTheme="minorHAnsi" w:hAnsi="Aptos" w:cs="Times New Roman"/>
          <w:bCs/>
          <w:iCs/>
          <w:color w:val="000000" w:themeColor="text1"/>
        </w:rPr>
        <w:t>P</w:t>
      </w:r>
      <w:r w:rsidR="00525B54" w:rsidRPr="0036612C">
        <w:rPr>
          <w:rFonts w:ascii="Aptos" w:eastAsiaTheme="minorHAnsi" w:hAnsi="Aptos" w:cs="Times New Roman"/>
          <w:bCs/>
          <w:iCs/>
          <w:color w:val="000000" w:themeColor="text1"/>
        </w:rPr>
        <w:t xml:space="preserve">irkimo dokumentų reikalavimams ar šių dokumentų ar duomenų trūksta, </w:t>
      </w:r>
      <w:r w:rsidR="008067EA" w:rsidRPr="0036612C">
        <w:rPr>
          <w:rFonts w:ascii="Aptos" w:hAnsi="Aptos" w:cs="Times New Roman"/>
          <w:color w:val="000000" w:themeColor="text1"/>
        </w:rPr>
        <w:t>perkančioji organizacija</w:t>
      </w:r>
      <w:r w:rsidRPr="0036612C">
        <w:rPr>
          <w:rFonts w:ascii="Aptos" w:hAnsi="Aptos" w:cs="Times New Roman"/>
          <w:color w:val="000000" w:themeColor="text1"/>
        </w:rPr>
        <w:t xml:space="preserve"> prašo tiekėją šiuos dokumentus ar duomenis patikslinti, papildyti arba paaiškinti per jos nustatytą protingą terminą.</w:t>
      </w:r>
      <w:r w:rsidR="00E02E13" w:rsidRPr="0036612C">
        <w:rPr>
          <w:rFonts w:ascii="Aptos" w:eastAsiaTheme="minorHAnsi" w:hAnsi="Aptos" w:cs="Times New Roman"/>
          <w:bCs/>
          <w:iCs/>
          <w:color w:val="000000" w:themeColor="text1"/>
        </w:rPr>
        <w:t xml:space="preserve"> </w:t>
      </w:r>
      <w:r w:rsidR="008067EA" w:rsidRPr="0036612C">
        <w:rPr>
          <w:rFonts w:ascii="Aptos" w:eastAsiaTheme="minorHAnsi" w:hAnsi="Aptos" w:cs="Times New Roman"/>
          <w:bCs/>
          <w:iCs/>
          <w:color w:val="000000" w:themeColor="text1"/>
        </w:rPr>
        <w:t xml:space="preserve">Duomenys ir (arba) dokumentai gali būti tikslinami, aiškinami ar papildomi  </w:t>
      </w:r>
      <w:bookmarkStart w:id="73" w:name="_Hlk124535040"/>
      <w:r w:rsidR="008067EA" w:rsidRPr="0036612C">
        <w:rPr>
          <w:rFonts w:ascii="Aptos" w:eastAsiaTheme="minorHAnsi" w:hAnsi="Aptos" w:cs="Times New Roman"/>
          <w:bCs/>
          <w:iCs/>
          <w:color w:val="000000" w:themeColor="text1"/>
        </w:rPr>
        <w:t>vadovaujantis Viešųjų pirkimų tarnybos nustatytomis taisyklėmis</w:t>
      </w:r>
      <w:r w:rsidR="008067EA" w:rsidRPr="0036612C">
        <w:rPr>
          <w:rFonts w:ascii="Aptos" w:eastAsiaTheme="minorHAnsi" w:hAnsi="Aptos" w:cs="Times New Roman"/>
          <w:bCs/>
          <w:iCs/>
          <w:color w:val="000000" w:themeColor="text1"/>
          <w:vertAlign w:val="superscript"/>
        </w:rPr>
        <w:footnoteReference w:id="6"/>
      </w:r>
      <w:r w:rsidR="008067EA" w:rsidRPr="0036612C">
        <w:rPr>
          <w:rFonts w:ascii="Aptos" w:eastAsiaTheme="minorHAnsi" w:hAnsi="Aptos" w:cs="Times New Roman"/>
          <w:bCs/>
          <w:iCs/>
          <w:color w:val="000000" w:themeColor="text1"/>
        </w:rPr>
        <w:t>.</w:t>
      </w:r>
    </w:p>
    <w:bookmarkEnd w:id="73"/>
    <w:p w14:paraId="58B8189F" w14:textId="23CE53D4" w:rsidR="00B85EFD" w:rsidRPr="0036612C" w:rsidRDefault="00003A3F" w:rsidP="00077417">
      <w:pPr>
        <w:pStyle w:val="ListParagraph"/>
        <w:numPr>
          <w:ilvl w:val="1"/>
          <w:numId w:val="18"/>
        </w:numPr>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P</w:t>
      </w:r>
      <w:r w:rsidR="000D4406" w:rsidRPr="0036612C">
        <w:rPr>
          <w:rFonts w:ascii="Aptos" w:hAnsi="Aptos" w:cs="Times New Roman"/>
          <w:color w:val="000000" w:themeColor="text1"/>
        </w:rPr>
        <w:t xml:space="preserve">erkančioji organizacija, pasiūlymų vertinimo metu radusi pasiūlyme nurodytos kainos </w:t>
      </w:r>
      <w:r w:rsidR="00EB6D85" w:rsidRPr="0036612C">
        <w:rPr>
          <w:rFonts w:ascii="Aptos" w:hAnsi="Aptos" w:cs="Times New Roman"/>
          <w:color w:val="000000" w:themeColor="text1"/>
        </w:rPr>
        <w:t xml:space="preserve">ir (ar) </w:t>
      </w:r>
      <w:r w:rsidR="000D4406" w:rsidRPr="0036612C">
        <w:rPr>
          <w:rFonts w:ascii="Aptos" w:hAnsi="Aptos" w:cs="Times New Roman"/>
          <w:color w:val="000000" w:themeColor="text1"/>
        </w:rPr>
        <w:t xml:space="preserve">sąnaudų apskaičiavimo klaidų, prašo tiekėjų per jos nurodytą terminą ištaisyti pasiūlyme pastebėtas aritmetines klaidas, </w:t>
      </w:r>
      <w:r w:rsidR="00B85EFD" w:rsidRPr="0036612C">
        <w:rPr>
          <w:rFonts w:ascii="Aptos" w:hAnsi="Aptos" w:cs="Times New Roman"/>
          <w:color w:val="000000" w:themeColor="text1"/>
        </w:rPr>
        <w:t>vadovaujantis Viešųjų pirkimų tarnybos nustatytomis taisyklėmis.</w:t>
      </w:r>
      <w:r w:rsidR="00B85EFD" w:rsidRPr="0036612C">
        <w:rPr>
          <w:rStyle w:val="FootnoteReference"/>
          <w:rFonts w:ascii="Aptos" w:hAnsi="Aptos" w:cs="Times New Roman"/>
          <w:color w:val="000000" w:themeColor="text1"/>
        </w:rPr>
        <w:footnoteReference w:id="7"/>
      </w:r>
    </w:p>
    <w:p w14:paraId="185E2D5D" w14:textId="3764014F" w:rsidR="00BA0A4F" w:rsidRPr="0036612C" w:rsidRDefault="00FB1FBE" w:rsidP="00077417">
      <w:pPr>
        <w:pStyle w:val="ListParagraph"/>
        <w:numPr>
          <w:ilvl w:val="1"/>
          <w:numId w:val="18"/>
        </w:numPr>
        <w:spacing w:after="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color w:val="000000" w:themeColor="text1"/>
        </w:rPr>
        <w:t xml:space="preserve">Perkančioji organizacija gali nevertinti viso tiekėjo pasiūlymo, jeigu patikrinusi jo dalį nustato, kad, vadovaujantis pirkimo dokumentų reikalavimais, pasiūlymas turi būti atmestas </w:t>
      </w:r>
      <w:r w:rsidR="009910A4" w:rsidRPr="0036612C">
        <w:rPr>
          <w:rFonts w:ascii="Aptos" w:eastAsiaTheme="minorHAnsi" w:hAnsi="Aptos" w:cs="Times New Roman"/>
          <w:bCs/>
          <w:iCs/>
          <w:color w:val="000000" w:themeColor="text1"/>
        </w:rPr>
        <w:t xml:space="preserve">(ši nuostata netaikoma, jeigu perkančioji organizacija ketina pasinaudoti </w:t>
      </w:r>
      <w:r w:rsidR="006E2957" w:rsidRPr="0036612C">
        <w:rPr>
          <w:rFonts w:ascii="Aptos" w:eastAsiaTheme="minorHAnsi" w:hAnsi="Aptos" w:cs="Times New Roman"/>
          <w:bCs/>
          <w:iCs/>
          <w:color w:val="000000" w:themeColor="text1"/>
        </w:rPr>
        <w:t xml:space="preserve">VPĮ </w:t>
      </w:r>
      <w:r w:rsidR="009910A4" w:rsidRPr="0036612C">
        <w:rPr>
          <w:rFonts w:ascii="Aptos" w:eastAsiaTheme="minorHAnsi" w:hAnsi="Aptos" w:cs="Times New Roman"/>
          <w:bCs/>
          <w:iCs/>
          <w:color w:val="000000" w:themeColor="text1"/>
        </w:rPr>
        <w:t xml:space="preserve"> 6</w:t>
      </w:r>
      <w:r w:rsidR="005E36FB" w:rsidRPr="0036612C">
        <w:rPr>
          <w:rFonts w:ascii="Aptos" w:eastAsiaTheme="minorHAnsi" w:hAnsi="Aptos" w:cs="Times New Roman"/>
          <w:bCs/>
          <w:iCs/>
          <w:color w:val="000000" w:themeColor="text1"/>
        </w:rPr>
        <w:t>3</w:t>
      </w:r>
      <w:r w:rsidR="009910A4" w:rsidRPr="0036612C">
        <w:rPr>
          <w:rFonts w:ascii="Aptos" w:eastAsiaTheme="minorHAnsi" w:hAnsi="Aptos" w:cs="Times New Roman"/>
          <w:bCs/>
          <w:iCs/>
          <w:color w:val="000000" w:themeColor="text1"/>
        </w:rPr>
        <w:t xml:space="preserve"> straipsnio 1 dalies 2 punkte nustatyta skelbiamų derybų sąlyga</w:t>
      </w:r>
      <w:r w:rsidRPr="0036612C">
        <w:rPr>
          <w:rFonts w:ascii="Aptos" w:eastAsiaTheme="minorHAnsi" w:hAnsi="Aptos" w:cs="Times New Roman"/>
          <w:bCs/>
          <w:iCs/>
          <w:color w:val="000000" w:themeColor="text1"/>
        </w:rPr>
        <w:t>,</w:t>
      </w:r>
      <w:r w:rsidRPr="0036612C">
        <w:rPr>
          <w:rFonts w:ascii="Aptos" w:eastAsiaTheme="minorHAnsi" w:hAnsi="Aptos" w:cs="Times New Roman"/>
          <w:color w:val="000000" w:themeColor="text1"/>
        </w:rPr>
        <w:t xml:space="preserve"> kai leidžiama pakartotinai nebeskelbti skelbimo apie pirkimą</w:t>
      </w:r>
      <w:r w:rsidR="00EC52F4" w:rsidRPr="0036612C">
        <w:rPr>
          <w:rFonts w:ascii="Aptos" w:eastAsiaTheme="minorHAnsi" w:hAnsi="Aptos" w:cs="Times New Roman"/>
          <w:color w:val="000000" w:themeColor="text1"/>
        </w:rPr>
        <w:t xml:space="preserve">, taip pat tais atvejais, kai tiekėjo pasiūlyme nurodyta kaina viršija pirkimui skirtas lėšas, </w:t>
      </w:r>
      <w:r w:rsidR="00246CE2" w:rsidRPr="0036612C">
        <w:rPr>
          <w:rFonts w:ascii="Aptos" w:eastAsiaTheme="minorHAnsi" w:hAnsi="Aptos" w:cs="Times New Roman"/>
          <w:color w:val="000000" w:themeColor="text1"/>
        </w:rPr>
        <w:t>jei</w:t>
      </w:r>
      <w:r w:rsidR="00EC52F4" w:rsidRPr="0036612C">
        <w:rPr>
          <w:rFonts w:ascii="Aptos" w:eastAsiaTheme="minorHAnsi" w:hAnsi="Aptos" w:cs="Times New Roman"/>
          <w:color w:val="000000" w:themeColor="text1"/>
        </w:rPr>
        <w:t xml:space="preserve"> ekonomiškai naudingiausias pasiūlymas išrenkamas pagal sąnaudų arba kainos ar sąnaudų ir kokybės santykį ir perkančioji organizacija Pirkimo dokumentuose nėra nurodžiusi pirkimui skirtos lėšų sumos (išskyrus atvejus, kai atmetami visi gauti pasiūlymai</w:t>
      </w:r>
      <w:r w:rsidR="009910A4" w:rsidRPr="0036612C">
        <w:rPr>
          <w:rFonts w:ascii="Aptos" w:eastAsiaTheme="minorHAnsi" w:hAnsi="Aptos" w:cs="Times New Roman"/>
          <w:bCs/>
          <w:iCs/>
          <w:color w:val="000000" w:themeColor="text1"/>
        </w:rPr>
        <w:t>)</w:t>
      </w:r>
      <w:r w:rsidR="00246CE2" w:rsidRPr="0036612C">
        <w:rPr>
          <w:rFonts w:ascii="Aptos" w:eastAsiaTheme="minorHAnsi" w:hAnsi="Aptos" w:cs="Times New Roman"/>
          <w:bCs/>
          <w:iCs/>
          <w:color w:val="000000" w:themeColor="text1"/>
        </w:rPr>
        <w:t>)</w:t>
      </w:r>
      <w:r w:rsidR="009910A4" w:rsidRPr="0036612C">
        <w:rPr>
          <w:rFonts w:ascii="Aptos" w:eastAsiaTheme="minorHAnsi" w:hAnsi="Aptos" w:cs="Times New Roman"/>
          <w:bCs/>
          <w:iCs/>
          <w:color w:val="000000" w:themeColor="text1"/>
        </w:rPr>
        <w:t>.</w:t>
      </w:r>
    </w:p>
    <w:p w14:paraId="6C055744" w14:textId="4E8FA118" w:rsidR="00D60623" w:rsidRPr="0036612C" w:rsidRDefault="00281735" w:rsidP="00077417">
      <w:pPr>
        <w:pStyle w:val="Heading1"/>
        <w:numPr>
          <w:ilvl w:val="0"/>
          <w:numId w:val="18"/>
        </w:numPr>
        <w:tabs>
          <w:tab w:val="left" w:pos="567"/>
        </w:tabs>
        <w:contextualSpacing/>
        <w:rPr>
          <w:rFonts w:ascii="Aptos" w:eastAsiaTheme="minorHAnsi" w:hAnsi="Aptos" w:cs="Times New Roman"/>
          <w:iCs/>
          <w:color w:val="000000" w:themeColor="text1"/>
        </w:rPr>
      </w:pPr>
      <w:bookmarkStart w:id="74" w:name="_Toc236308996"/>
      <w:r w:rsidRPr="0036612C">
        <w:rPr>
          <w:rFonts w:ascii="Aptos" w:hAnsi="Aptos" w:cs="Times New Roman"/>
          <w:color w:val="000000" w:themeColor="text1"/>
        </w:rPr>
        <w:t xml:space="preserve">Pasiūlymų atmetimo </w:t>
      </w:r>
      <w:r w:rsidR="00B85EFD" w:rsidRPr="0036612C">
        <w:rPr>
          <w:rFonts w:ascii="Aptos" w:hAnsi="Aptos" w:cs="Times New Roman"/>
          <w:color w:val="000000" w:themeColor="text1"/>
        </w:rPr>
        <w:t>pagrindai</w:t>
      </w:r>
      <w:bookmarkEnd w:id="74"/>
    </w:p>
    <w:p w14:paraId="629BD49B" w14:textId="408D25A3" w:rsidR="00192ED3" w:rsidRPr="0036612C" w:rsidRDefault="00DF3708" w:rsidP="00077417">
      <w:pPr>
        <w:pStyle w:val="ListParagraph"/>
        <w:numPr>
          <w:ilvl w:val="1"/>
          <w:numId w:val="18"/>
        </w:numPr>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Tiekėjo pateiktas pasiūlymas yra atmetamas</w:t>
      </w:r>
      <w:r w:rsidR="00F1369E" w:rsidRPr="0036612C">
        <w:rPr>
          <w:rFonts w:ascii="Aptos" w:eastAsia="Yu Mincho" w:hAnsi="Aptos" w:cs="Times New Roman"/>
          <w:color w:val="000000" w:themeColor="text1"/>
          <w:lang w:eastAsia="en-US"/>
        </w:rPr>
        <w:t xml:space="preserve"> ir tiekėjas pašalinamas iš pirkimo procedūros</w:t>
      </w:r>
      <w:r w:rsidRPr="0036612C">
        <w:rPr>
          <w:rFonts w:ascii="Aptos" w:hAnsi="Aptos" w:cs="Times New Roman"/>
          <w:color w:val="000000" w:themeColor="text1"/>
        </w:rPr>
        <w:t>, jeigu yra bent viena iš šių sąlygų:</w:t>
      </w:r>
    </w:p>
    <w:p w14:paraId="3784028A" w14:textId="77777777" w:rsidR="00DC47CE" w:rsidRPr="0036612C" w:rsidRDefault="00DC47CE" w:rsidP="00077417">
      <w:pPr>
        <w:pStyle w:val="ListParagraph"/>
        <w:numPr>
          <w:ilvl w:val="2"/>
          <w:numId w:val="18"/>
        </w:numPr>
        <w:spacing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tiekėjas nepratęsia pasiūlymo galiojimo ir (ar), jei taikoma, nepateikia naujo pasiūlymo galiojimo užtikrinimo;</w:t>
      </w:r>
    </w:p>
    <w:p w14:paraId="02CD48E5" w14:textId="77777777" w:rsidR="00DC47CE" w:rsidRPr="0036612C" w:rsidRDefault="00DC47CE" w:rsidP="00077417">
      <w:pPr>
        <w:pStyle w:val="ListParagraph"/>
        <w:numPr>
          <w:ilvl w:val="2"/>
          <w:numId w:val="18"/>
        </w:numPr>
        <w:spacing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tiekėjas užšifravo dokumentą, kuriame nurodyta pasiūlymo kaina ir (ar) sąnaudos ir iki susipažinimo su atitinkama pasiūlymo dalimi procedūros (posėdžio) pradžios nepateikė (dėl jo paties kaltės) slaptažodžio arba pateikė neteisingą slaptažodį, kuriuo naudodamasi perkančioji organizacija negalėjo iššifruoti pasiūlymo;</w:t>
      </w:r>
    </w:p>
    <w:p w14:paraId="1F81180F" w14:textId="63FCE9D1" w:rsidR="00DC47CE" w:rsidRPr="0036612C" w:rsidRDefault="00DC47CE" w:rsidP="00077417">
      <w:pPr>
        <w:pStyle w:val="ListParagraph"/>
        <w:numPr>
          <w:ilvl w:val="2"/>
          <w:numId w:val="18"/>
        </w:numPr>
        <w:tabs>
          <w:tab w:val="left" w:pos="142"/>
        </w:tabs>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tiekėjas turi būti pašalintas vadovaujantis Pirkimo dokumentų nuostatomis dėl pašalinimo pagrindų, taip pat ir tais atvejais, kai tiekėjas remiasi ūkio subjekto pajėgumais, arba pasitelkia subtiekėją ir </w:t>
      </w:r>
      <w:r w:rsidRPr="0036612C">
        <w:rPr>
          <w:rFonts w:ascii="Aptos" w:hAnsi="Aptos" w:cs="Times New Roman"/>
          <w:color w:val="000000" w:themeColor="text1"/>
        </w:rPr>
        <w:lastRenderedPageBreak/>
        <w:t>jiems pagal Pirkimo dokumentus,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0EE10B34" w14:textId="77777777" w:rsidR="00DC47CE" w:rsidRPr="0036612C" w:rsidRDefault="00DC47CE" w:rsidP="00077417">
      <w:pPr>
        <w:pStyle w:val="ListParagraph"/>
        <w:numPr>
          <w:ilvl w:val="2"/>
          <w:numId w:val="18"/>
        </w:numPr>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tiekėjas neatitinka Pirkimo dokumentuose nustatyto kvalifikacijos reikalavimo ir (ar), jeigu taikoma, kokybės vadybos sistemos ir aplinkos apsaugos vadybos sistemos standarto ir (ar) ūkio subjektas, kurio pajėgumais remiasi tiekėjas, netenkina jam keliamų kvalifikacijos reikalavimų ir perkančiosios organizacijos nurodymu nebuvo pakeistas į reikalavimus atitinkantį ūkio subjektą;</w:t>
      </w:r>
    </w:p>
    <w:p w14:paraId="7D562CBD" w14:textId="77777777" w:rsidR="00DC47CE" w:rsidRPr="0036612C" w:rsidRDefault="00DC47CE" w:rsidP="00077417">
      <w:pPr>
        <w:pStyle w:val="ListParagraph"/>
        <w:numPr>
          <w:ilvl w:val="2"/>
          <w:numId w:val="18"/>
        </w:numPr>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 nustačius, kad buvo pateikti netikslūs, neišsamūs ar klaidingi dokumentai ar duomenys, ar jų trūksta, tiekėjas per perkančiosios organizacijos nustatytą terminą nepatikslino, nepapildė, nepaaiškino informacijos.</w:t>
      </w:r>
    </w:p>
    <w:p w14:paraId="1527C2F5" w14:textId="22B1DED6" w:rsidR="00DC47CE" w:rsidRPr="0036612C" w:rsidRDefault="00DC47CE" w:rsidP="00077417">
      <w:pPr>
        <w:pStyle w:val="ListParagraph"/>
        <w:numPr>
          <w:ilvl w:val="2"/>
          <w:numId w:val="18"/>
        </w:numPr>
        <w:spacing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r w:rsidR="00A77E43" w:rsidRPr="0036612C">
        <w:rPr>
          <w:rFonts w:ascii="Aptos" w:hAnsi="Aptos" w:cs="Times New Roman"/>
          <w:color w:val="000000" w:themeColor="text1"/>
        </w:rPr>
        <w:t>;</w:t>
      </w:r>
    </w:p>
    <w:p w14:paraId="23A7C32C" w14:textId="77777777" w:rsidR="00A77E43" w:rsidRPr="0036612C" w:rsidRDefault="00A77E43" w:rsidP="00077417">
      <w:pPr>
        <w:pStyle w:val="ListParagraph"/>
        <w:numPr>
          <w:ilvl w:val="2"/>
          <w:numId w:val="18"/>
        </w:numPr>
        <w:spacing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pasiūlyme nurodyta kaina perkančiajai organizacijai yra per didelė ir nepriimtina, išskyrus VPĮ 45 straipsnio 1 dalies 5 punkte numatytus atvejus. Jeigu šiuo pagrindu atmetamas ekonomiškai naudingiausias pasiūlymas, kiti pasiūlymai negali būti nustatyti laimėjusiais;</w:t>
      </w:r>
    </w:p>
    <w:p w14:paraId="3B657F35" w14:textId="77777777" w:rsidR="00A77E43" w:rsidRPr="0036612C" w:rsidRDefault="00A77E43" w:rsidP="00077417">
      <w:pPr>
        <w:pStyle w:val="ListParagraph"/>
        <w:numPr>
          <w:ilvl w:val="2"/>
          <w:numId w:val="18"/>
        </w:numPr>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pasiūlyme nurodyta neįprastai maža kaina ir (ar) sąnaudos ir tiekėjas nepateikia tinkamų pasiūlytos mažiausios kainos ir (ar) sąnaudų pagrįstumo įrodymų;</w:t>
      </w:r>
    </w:p>
    <w:p w14:paraId="35239CF2" w14:textId="57B3134F" w:rsidR="00DC47CE" w:rsidRPr="0036612C" w:rsidRDefault="00A77E43" w:rsidP="00077417">
      <w:pPr>
        <w:pStyle w:val="ListParagraph"/>
        <w:numPr>
          <w:ilvl w:val="2"/>
          <w:numId w:val="18"/>
        </w:numPr>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pasiūlymas, kuriame nurodyta neįprastai maža kaina ir (ar) sąnaudos, neatitinka VPĮ 17 straipsnio 2 dalies 2 punkte nurodytų aplinkos apsaugos, socialinės ir darbo teisės įpareigojimų;</w:t>
      </w:r>
    </w:p>
    <w:p w14:paraId="20BB9796" w14:textId="77777777" w:rsidR="00A77E43" w:rsidRPr="0036612C" w:rsidRDefault="00A77E43" w:rsidP="00077417">
      <w:pPr>
        <w:pStyle w:val="ListParagraph"/>
        <w:numPr>
          <w:ilvl w:val="2"/>
          <w:numId w:val="18"/>
        </w:numPr>
        <w:tabs>
          <w:tab w:val="left" w:pos="1418"/>
        </w:tabs>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2A51AC25" w14:textId="3C4D0726" w:rsidR="00A77E43" w:rsidRPr="0036612C" w:rsidRDefault="00A77E43" w:rsidP="00077417">
      <w:pPr>
        <w:pStyle w:val="ListParagraph"/>
        <w:numPr>
          <w:ilvl w:val="2"/>
          <w:numId w:val="18"/>
        </w:numPr>
        <w:tabs>
          <w:tab w:val="left" w:pos="1418"/>
        </w:tabs>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pasiūlymas neatitinka to, kad vykdant sutartį būtų laikomasi aplinkos apsaugos, socialinės ir darbo teisės įpareigojimų, nustatytų Europos Sąjungos ir nacionalinėje teisėje, kolektyvinėse sutartyse ir VPĮ 5 priede nurodytose tarptautinėse konvencijose;</w:t>
      </w:r>
    </w:p>
    <w:p w14:paraId="53ED3D79" w14:textId="4235DE7F" w:rsidR="00A77E43" w:rsidRPr="0036612C" w:rsidRDefault="00A77E43" w:rsidP="00077417">
      <w:pPr>
        <w:pStyle w:val="ListParagraph"/>
        <w:numPr>
          <w:ilvl w:val="2"/>
          <w:numId w:val="18"/>
        </w:numPr>
        <w:tabs>
          <w:tab w:val="left" w:pos="1418"/>
        </w:tabs>
        <w:spacing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netenkinami Pirkimo dokumentuose nustatyti reikalavimai, susiję su nacionaliniu saugumu (kai taikoma);</w:t>
      </w:r>
    </w:p>
    <w:p w14:paraId="32A52C72" w14:textId="7723E73D" w:rsidR="00AD7D83" w:rsidRPr="0036612C" w:rsidRDefault="004A1BB5" w:rsidP="00077417">
      <w:pPr>
        <w:pStyle w:val="ListParagraph"/>
        <w:numPr>
          <w:ilvl w:val="2"/>
          <w:numId w:val="18"/>
        </w:numPr>
        <w:tabs>
          <w:tab w:val="left" w:pos="1418"/>
        </w:tabs>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pasiūlymas neatitinka</w:t>
      </w:r>
      <w:r w:rsidR="007F2173" w:rsidRPr="0036612C">
        <w:rPr>
          <w:rFonts w:ascii="Aptos" w:hAnsi="Aptos" w:cs="Times New Roman"/>
          <w:color w:val="000000" w:themeColor="text1"/>
        </w:rPr>
        <w:t xml:space="preserve"> </w:t>
      </w:r>
      <w:r w:rsidR="00A77E43" w:rsidRPr="0036612C">
        <w:rPr>
          <w:rFonts w:ascii="Aptos" w:hAnsi="Aptos" w:cs="Times New Roman"/>
          <w:color w:val="000000" w:themeColor="text1"/>
        </w:rPr>
        <w:t>P</w:t>
      </w:r>
      <w:r w:rsidRPr="0036612C">
        <w:rPr>
          <w:rFonts w:ascii="Aptos" w:hAnsi="Aptos" w:cs="Times New Roman"/>
          <w:color w:val="000000" w:themeColor="text1"/>
        </w:rPr>
        <w:t>irkimo dokumentuose nustatytų reikalavimų</w:t>
      </w:r>
      <w:r w:rsidR="00AD7D83" w:rsidRPr="0036612C">
        <w:rPr>
          <w:rFonts w:ascii="Aptos" w:hAnsi="Aptos" w:cs="Times New Roman"/>
          <w:color w:val="000000" w:themeColor="text1"/>
        </w:rPr>
        <w:t>, įskaitant, bet neapsiribojant</w:t>
      </w:r>
      <w:r w:rsidR="00194723" w:rsidRPr="0036612C">
        <w:rPr>
          <w:rFonts w:ascii="Aptos" w:hAnsi="Aptos" w:cs="Times New Roman"/>
          <w:color w:val="000000" w:themeColor="text1"/>
        </w:rPr>
        <w:t>,</w:t>
      </w:r>
      <w:r w:rsidR="00AD7D83" w:rsidRPr="0036612C">
        <w:rPr>
          <w:rFonts w:ascii="Aptos" w:hAnsi="Aptos" w:cs="Times New Roman"/>
          <w:color w:val="000000" w:themeColor="text1"/>
        </w:rPr>
        <w:t xml:space="preserve"> atvej</w:t>
      </w:r>
      <w:r w:rsidR="00194723" w:rsidRPr="0036612C">
        <w:rPr>
          <w:rFonts w:ascii="Aptos" w:hAnsi="Aptos" w:cs="Times New Roman"/>
          <w:color w:val="000000" w:themeColor="text1"/>
        </w:rPr>
        <w:t>us</w:t>
      </w:r>
      <w:r w:rsidR="00AD7D83" w:rsidRPr="0036612C">
        <w:rPr>
          <w:rFonts w:ascii="Aptos" w:hAnsi="Aptos" w:cs="Times New Roman"/>
          <w:color w:val="000000" w:themeColor="text1"/>
        </w:rPr>
        <w:t>, kai:</w:t>
      </w:r>
    </w:p>
    <w:p w14:paraId="6B83A60F" w14:textId="1E5EA4FB" w:rsidR="00AD7D83" w:rsidRPr="0036612C" w:rsidRDefault="00AD7D83" w:rsidP="00077417">
      <w:pPr>
        <w:pStyle w:val="ListParagraph"/>
        <w:numPr>
          <w:ilvl w:val="3"/>
          <w:numId w:val="18"/>
        </w:numPr>
        <w:tabs>
          <w:tab w:val="left" w:pos="1418"/>
          <w:tab w:val="left" w:pos="1701"/>
        </w:tabs>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tiekėjas nesilaiko sąlygų dėl alternatyvių pasiūlymų teikimo</w:t>
      </w:r>
      <w:r w:rsidR="00833AB8" w:rsidRPr="0036612C">
        <w:rPr>
          <w:rFonts w:ascii="Aptos" w:hAnsi="Aptos" w:cs="Times New Roman"/>
          <w:color w:val="000000" w:themeColor="text1"/>
        </w:rPr>
        <w:t xml:space="preserve"> ar nedalyvavimo teikiant kelis pasiūlymus </w:t>
      </w:r>
      <w:r w:rsidR="00834CBF" w:rsidRPr="0036612C">
        <w:rPr>
          <w:rFonts w:ascii="Aptos" w:hAnsi="Aptos" w:cs="Times New Roman"/>
          <w:color w:val="000000" w:themeColor="text1"/>
        </w:rPr>
        <w:t xml:space="preserve">kaip nurodyta </w:t>
      </w:r>
      <w:r w:rsidR="00A77E43" w:rsidRPr="0036612C">
        <w:rPr>
          <w:rFonts w:ascii="Aptos" w:hAnsi="Aptos" w:cs="Times New Roman"/>
          <w:color w:val="000000" w:themeColor="text1"/>
        </w:rPr>
        <w:t>Pirkimo dokumentų</w:t>
      </w:r>
      <w:r w:rsidR="00834CBF" w:rsidRPr="0036612C">
        <w:rPr>
          <w:rFonts w:ascii="Aptos" w:hAnsi="Aptos" w:cs="Times New Roman"/>
          <w:color w:val="000000" w:themeColor="text1"/>
        </w:rPr>
        <w:t xml:space="preserve"> </w:t>
      </w:r>
      <w:r w:rsidR="00834CBF" w:rsidRPr="0036612C">
        <w:rPr>
          <w:rFonts w:ascii="Aptos" w:hAnsi="Aptos" w:cs="Times New Roman"/>
          <w:color w:val="000000" w:themeColor="text1"/>
        </w:rPr>
        <w:fldChar w:fldCharType="begin"/>
      </w:r>
      <w:r w:rsidR="00834CBF" w:rsidRPr="0036612C">
        <w:rPr>
          <w:rFonts w:ascii="Aptos" w:hAnsi="Aptos" w:cs="Times New Roman"/>
          <w:color w:val="000000" w:themeColor="text1"/>
        </w:rPr>
        <w:instrText xml:space="preserve"> REF _Ref39666794 \w \h </w:instrText>
      </w:r>
      <w:r w:rsidR="006C4BE0" w:rsidRPr="0036612C">
        <w:rPr>
          <w:rFonts w:ascii="Aptos" w:hAnsi="Aptos" w:cs="Times New Roman"/>
          <w:color w:val="000000" w:themeColor="text1"/>
        </w:rPr>
        <w:instrText xml:space="preserve"> \* MERGEFORMAT </w:instrText>
      </w:r>
      <w:r w:rsidR="00834CBF" w:rsidRPr="0036612C">
        <w:rPr>
          <w:rFonts w:ascii="Aptos" w:hAnsi="Aptos" w:cs="Times New Roman"/>
          <w:color w:val="000000" w:themeColor="text1"/>
        </w:rPr>
      </w:r>
      <w:r w:rsidR="00834CBF"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15</w:t>
      </w:r>
      <w:r w:rsidR="00834CBF" w:rsidRPr="0036612C">
        <w:rPr>
          <w:rFonts w:ascii="Aptos" w:hAnsi="Aptos" w:cs="Times New Roman"/>
          <w:color w:val="000000" w:themeColor="text1"/>
        </w:rPr>
        <w:fldChar w:fldCharType="end"/>
      </w:r>
      <w:r w:rsidR="00EA0CD1" w:rsidRPr="0036612C">
        <w:rPr>
          <w:rFonts w:ascii="Aptos" w:hAnsi="Aptos" w:cs="Times New Roman"/>
          <w:color w:val="000000" w:themeColor="text1"/>
        </w:rPr>
        <w:t xml:space="preserve"> </w:t>
      </w:r>
      <w:r w:rsidR="00834CBF" w:rsidRPr="0036612C">
        <w:rPr>
          <w:rFonts w:ascii="Aptos" w:hAnsi="Aptos" w:cs="Times New Roman"/>
          <w:color w:val="000000" w:themeColor="text1"/>
        </w:rPr>
        <w:t>skyriuje „</w:t>
      </w:r>
      <w:r w:rsidR="00834CBF" w:rsidRPr="0036612C">
        <w:rPr>
          <w:rFonts w:ascii="Aptos" w:hAnsi="Aptos" w:cs="Times New Roman"/>
          <w:color w:val="000000" w:themeColor="text1"/>
        </w:rPr>
        <w:fldChar w:fldCharType="begin"/>
      </w:r>
      <w:r w:rsidR="00834CBF" w:rsidRPr="0036612C">
        <w:rPr>
          <w:rFonts w:ascii="Aptos" w:hAnsi="Aptos" w:cs="Times New Roman"/>
          <w:color w:val="000000" w:themeColor="text1"/>
        </w:rPr>
        <w:instrText xml:space="preserve"> REF _Ref39666796 \h </w:instrText>
      </w:r>
      <w:r w:rsidR="006C4BE0" w:rsidRPr="0036612C">
        <w:rPr>
          <w:rFonts w:ascii="Aptos" w:hAnsi="Aptos" w:cs="Times New Roman"/>
          <w:color w:val="000000" w:themeColor="text1"/>
        </w:rPr>
        <w:instrText xml:space="preserve"> \* MERGEFORMAT </w:instrText>
      </w:r>
      <w:r w:rsidR="00834CBF" w:rsidRPr="0036612C">
        <w:rPr>
          <w:rFonts w:ascii="Aptos" w:hAnsi="Aptos" w:cs="Times New Roman"/>
          <w:color w:val="000000" w:themeColor="text1"/>
        </w:rPr>
      </w:r>
      <w:r w:rsidR="00834CBF"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Reikalavimai pasiūlymų rengimui ir pateikimui</w:t>
      </w:r>
      <w:r w:rsidR="00834CBF" w:rsidRPr="0036612C">
        <w:rPr>
          <w:rFonts w:ascii="Aptos" w:hAnsi="Aptos" w:cs="Times New Roman"/>
          <w:color w:val="000000" w:themeColor="text1"/>
        </w:rPr>
        <w:fldChar w:fldCharType="end"/>
      </w:r>
      <w:r w:rsidR="00834CBF" w:rsidRPr="0036612C">
        <w:rPr>
          <w:rFonts w:ascii="Aptos" w:hAnsi="Aptos" w:cs="Times New Roman"/>
          <w:color w:val="000000" w:themeColor="text1"/>
        </w:rPr>
        <w:t>“;</w:t>
      </w:r>
    </w:p>
    <w:p w14:paraId="5927BE16" w14:textId="5E582EF0" w:rsidR="00AD7D83" w:rsidRPr="0036612C" w:rsidRDefault="00AD7D83" w:rsidP="00077417">
      <w:pPr>
        <w:pStyle w:val="ListParagraph"/>
        <w:numPr>
          <w:ilvl w:val="3"/>
          <w:numId w:val="18"/>
        </w:numPr>
        <w:tabs>
          <w:tab w:val="left" w:pos="1418"/>
          <w:tab w:val="left" w:pos="1701"/>
        </w:tabs>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pasiūlymai vertinami pagal kainos ar sąnaudų ir kokybės santykį, bet tiekėjas pateikia pasiūlymą taip, kad atskleidžiam</w:t>
      </w:r>
      <w:r w:rsidR="00B4698A" w:rsidRPr="0036612C">
        <w:rPr>
          <w:rFonts w:ascii="Aptos" w:hAnsi="Aptos" w:cs="Times New Roman"/>
          <w:color w:val="000000" w:themeColor="text1"/>
        </w:rPr>
        <w:t>as finansinio pasiūlymo turinys</w:t>
      </w:r>
      <w:r w:rsidR="00EA0CD1" w:rsidRPr="0036612C">
        <w:rPr>
          <w:rFonts w:ascii="Aptos" w:hAnsi="Aptos" w:cs="Times New Roman"/>
          <w:color w:val="000000" w:themeColor="text1"/>
        </w:rPr>
        <w:t xml:space="preserve"> pirmojo susipažinimo su technine pasiūlymo dalimi metu</w:t>
      </w:r>
      <w:r w:rsidRPr="0036612C">
        <w:rPr>
          <w:rFonts w:ascii="Aptos" w:hAnsi="Aptos" w:cs="Times New Roman"/>
          <w:color w:val="000000" w:themeColor="text1"/>
        </w:rPr>
        <w:t>;</w:t>
      </w:r>
    </w:p>
    <w:p w14:paraId="25E42BE7" w14:textId="77777777" w:rsidR="00A77E43" w:rsidRPr="0036612C" w:rsidRDefault="00194723" w:rsidP="00077417">
      <w:pPr>
        <w:pStyle w:val="ListParagraph"/>
        <w:numPr>
          <w:ilvl w:val="3"/>
          <w:numId w:val="18"/>
        </w:numPr>
        <w:tabs>
          <w:tab w:val="left" w:pos="1418"/>
          <w:tab w:val="left" w:pos="1701"/>
        </w:tabs>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pasiūlymas neatitinka </w:t>
      </w:r>
      <w:r w:rsidR="00A77E43" w:rsidRPr="0036612C">
        <w:rPr>
          <w:rFonts w:ascii="Aptos" w:hAnsi="Aptos" w:cs="Times New Roman"/>
          <w:color w:val="000000" w:themeColor="text1"/>
        </w:rPr>
        <w:t xml:space="preserve">Pirkimo dokumentų 1 priede „Techninė specifikacija“ nustatytų reikalavimų; </w:t>
      </w:r>
    </w:p>
    <w:p w14:paraId="3A6BCDE1" w14:textId="3EB7629D" w:rsidR="005717E7" w:rsidRPr="0036612C" w:rsidRDefault="00A77E43" w:rsidP="00077417">
      <w:pPr>
        <w:pStyle w:val="ListParagraph"/>
        <w:numPr>
          <w:ilvl w:val="3"/>
          <w:numId w:val="18"/>
        </w:numPr>
        <w:tabs>
          <w:tab w:val="left" w:pos="1418"/>
          <w:tab w:val="left" w:pos="1701"/>
        </w:tabs>
        <w:spacing w:after="120" w:line="240" w:lineRule="auto"/>
        <w:ind w:left="0" w:firstLine="567"/>
        <w:jc w:val="both"/>
        <w:rPr>
          <w:rFonts w:ascii="Aptos" w:hAnsi="Aptos" w:cs="Times New Roman"/>
          <w:color w:val="000000" w:themeColor="text1"/>
        </w:rPr>
      </w:pPr>
      <w:r w:rsidRPr="0036612C">
        <w:rPr>
          <w:rFonts w:ascii="Aptos" w:eastAsia="Times New Roman" w:hAnsi="Aptos" w:cs="Times New Roman"/>
          <w:color w:val="000000" w:themeColor="text1"/>
        </w:rPr>
        <w:t>pasiūlymas neatitink</w:t>
      </w:r>
      <w:r w:rsidR="00E469C3" w:rsidRPr="0036612C">
        <w:rPr>
          <w:rFonts w:ascii="Aptos" w:eastAsia="Times New Roman" w:hAnsi="Aptos" w:cs="Times New Roman"/>
          <w:color w:val="000000" w:themeColor="text1"/>
        </w:rPr>
        <w:t>a</w:t>
      </w:r>
      <w:r w:rsidRPr="0036612C">
        <w:rPr>
          <w:rFonts w:ascii="Aptos" w:eastAsia="Times New Roman" w:hAnsi="Aptos" w:cs="Times New Roman"/>
          <w:color w:val="000000" w:themeColor="text1"/>
        </w:rPr>
        <w:t xml:space="preserve"> </w:t>
      </w:r>
      <w:r w:rsidR="00194723" w:rsidRPr="0036612C">
        <w:rPr>
          <w:rFonts w:ascii="Aptos" w:hAnsi="Aptos" w:cs="Times New Roman"/>
          <w:color w:val="000000" w:themeColor="text1"/>
        </w:rPr>
        <w:t xml:space="preserve">kitų </w:t>
      </w:r>
      <w:r w:rsidRPr="0036612C">
        <w:rPr>
          <w:rFonts w:ascii="Aptos" w:hAnsi="Aptos" w:cs="Times New Roman"/>
          <w:color w:val="000000" w:themeColor="text1"/>
        </w:rPr>
        <w:t>P</w:t>
      </w:r>
      <w:r w:rsidR="00194723" w:rsidRPr="0036612C">
        <w:rPr>
          <w:rFonts w:ascii="Aptos" w:hAnsi="Aptos" w:cs="Times New Roman"/>
          <w:color w:val="000000" w:themeColor="text1"/>
        </w:rPr>
        <w:t>irkimo dokumentuose nustatytų reikalavimų</w:t>
      </w:r>
      <w:r w:rsidR="005717E7" w:rsidRPr="0036612C">
        <w:rPr>
          <w:rFonts w:ascii="Aptos" w:hAnsi="Aptos" w:cs="Times New Roman"/>
          <w:color w:val="000000" w:themeColor="text1"/>
        </w:rPr>
        <w:t>.</w:t>
      </w:r>
    </w:p>
    <w:p w14:paraId="3E27A06A" w14:textId="3C989C71" w:rsidR="00D734C6" w:rsidRPr="0036612C" w:rsidRDefault="00D734C6" w:rsidP="00077417">
      <w:pPr>
        <w:pStyle w:val="ListParagraph"/>
        <w:numPr>
          <w:ilvl w:val="1"/>
          <w:numId w:val="18"/>
        </w:numPr>
        <w:spacing w:after="120"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Apie pasiūlymo atmetimą ir tokio atmetimo priežastis tiekėjas informuojamas raštu CVP IS priemonėmis.</w:t>
      </w:r>
    </w:p>
    <w:p w14:paraId="0458B8E0" w14:textId="49DD1D25" w:rsidR="00D734C6" w:rsidRPr="0036612C" w:rsidRDefault="00D734C6" w:rsidP="00077417">
      <w:pPr>
        <w:pStyle w:val="Heading1"/>
        <w:numPr>
          <w:ilvl w:val="0"/>
          <w:numId w:val="18"/>
        </w:numPr>
        <w:tabs>
          <w:tab w:val="left" w:pos="567"/>
        </w:tabs>
        <w:contextualSpacing/>
        <w:rPr>
          <w:rFonts w:ascii="Aptos" w:hAnsi="Aptos" w:cs="Times New Roman"/>
          <w:color w:val="000000" w:themeColor="text1"/>
        </w:rPr>
      </w:pPr>
      <w:bookmarkStart w:id="75" w:name="_Ref40443104"/>
      <w:bookmarkStart w:id="76" w:name="_Toc236308997"/>
      <w:r w:rsidRPr="0036612C">
        <w:rPr>
          <w:rFonts w:ascii="Aptos" w:hAnsi="Aptos" w:cs="Times New Roman"/>
          <w:color w:val="000000" w:themeColor="text1"/>
        </w:rPr>
        <w:t>Pasiūlymų eilė ir laimėtojo nustatymas</w:t>
      </w:r>
      <w:bookmarkEnd w:id="75"/>
      <w:bookmarkEnd w:id="76"/>
    </w:p>
    <w:p w14:paraId="0ACBCFB7" w14:textId="14AF34C8" w:rsidR="00D734C6" w:rsidRPr="0036612C" w:rsidRDefault="009777BA" w:rsidP="00077417">
      <w:pPr>
        <w:pStyle w:val="ListParagraph"/>
        <w:numPr>
          <w:ilvl w:val="1"/>
          <w:numId w:val="18"/>
        </w:numPr>
        <w:spacing w:after="0" w:line="240" w:lineRule="auto"/>
        <w:ind w:left="0" w:firstLine="567"/>
        <w:jc w:val="both"/>
        <w:rPr>
          <w:rFonts w:ascii="Aptos" w:hAnsi="Aptos" w:cs="Times New Roman"/>
          <w:color w:val="000000" w:themeColor="text1"/>
        </w:rPr>
      </w:pPr>
      <w:r w:rsidRPr="0036612C">
        <w:rPr>
          <w:rFonts w:ascii="Aptos" w:eastAsia="Calibri" w:hAnsi="Aptos" w:cs="Times New Roman"/>
          <w:color w:val="000000" w:themeColor="text1"/>
        </w:rPr>
        <w:t>Išnagrinėjusi, įvertinusi ir palyginusi pateiktus pasiūlymus, perkančioji organizacija nustato pasiūlymų eilę (išskyrus atvejus, kai pasiūlymą pateikti kviečiamas arba pasiūlymą pateikia, arba įvertinus pasiūlymus liko tik vienas tiekėjas), į kurią įtraukia neatmestus pasiūlymus, ir nustato laimėjusį pasiūlymą bei priima sprendimą dėl sutarties sudarymo</w:t>
      </w:r>
      <w:r w:rsidR="00D734C6" w:rsidRPr="0036612C">
        <w:rPr>
          <w:rFonts w:ascii="Aptos" w:hAnsi="Aptos" w:cs="Times New Roman"/>
          <w:color w:val="000000" w:themeColor="text1"/>
        </w:rPr>
        <w:t>.</w:t>
      </w:r>
    </w:p>
    <w:p w14:paraId="2B1A1C49" w14:textId="2088A471" w:rsidR="00F60D03" w:rsidRPr="0036612C" w:rsidRDefault="00F3565B" w:rsidP="00077417">
      <w:pPr>
        <w:pStyle w:val="ListParagraph"/>
        <w:numPr>
          <w:ilvl w:val="1"/>
          <w:numId w:val="18"/>
        </w:numPr>
        <w:spacing w:after="0" w:line="240" w:lineRule="auto"/>
        <w:ind w:left="0" w:firstLine="567"/>
        <w:jc w:val="both"/>
        <w:rPr>
          <w:rFonts w:ascii="Aptos" w:eastAsiaTheme="minorHAnsi" w:hAnsi="Aptos" w:cs="Times New Roman"/>
          <w:bCs/>
          <w:iCs/>
          <w:color w:val="000000" w:themeColor="text1"/>
        </w:rPr>
      </w:pPr>
      <w:r w:rsidRPr="0036612C">
        <w:rPr>
          <w:rFonts w:ascii="Aptos" w:hAnsi="Aptos" w:cs="Times New Roman"/>
          <w:color w:val="000000" w:themeColor="text1"/>
        </w:rPr>
        <w:lastRenderedPageBreak/>
        <w:t>Pasiūlymų eilė nustatoma ekonominio naudingumo mažėjimo tvarka</w:t>
      </w:r>
      <w:r w:rsidR="005D7D8C" w:rsidRPr="0036612C">
        <w:rPr>
          <w:rFonts w:ascii="Aptos" w:hAnsi="Aptos" w:cs="Times New Roman"/>
          <w:color w:val="000000" w:themeColor="text1"/>
        </w:rPr>
        <w:t>. Jeigu kelių pateiktų pasiūlymų ekonominis naudingumas yra vienodas, nustatant pasiūlymų eilę</w:t>
      </w:r>
      <w:r w:rsidR="0065074D" w:rsidRPr="0036612C">
        <w:rPr>
          <w:rFonts w:ascii="Aptos" w:hAnsi="Aptos" w:cs="Times New Roman"/>
          <w:color w:val="000000" w:themeColor="text1"/>
        </w:rPr>
        <w:t>,</w:t>
      </w:r>
      <w:r w:rsidR="005D7D8C" w:rsidRPr="0036612C">
        <w:rPr>
          <w:rFonts w:ascii="Aptos" w:hAnsi="Aptos" w:cs="Times New Roman"/>
          <w:color w:val="000000" w:themeColor="text1"/>
        </w:rPr>
        <w:t xml:space="preserve"> pirmesnis į šią eilę įrašomas tiekėjas, kurio pasiūlymas CVP IS priemonėmis pateiktas anksčiausiai.</w:t>
      </w:r>
    </w:p>
    <w:p w14:paraId="102136D3" w14:textId="428C2E18" w:rsidR="00D734C6" w:rsidRPr="0036612C" w:rsidRDefault="00F60D03" w:rsidP="00077417">
      <w:pPr>
        <w:pStyle w:val="ListParagraph"/>
        <w:numPr>
          <w:ilvl w:val="1"/>
          <w:numId w:val="18"/>
        </w:numPr>
        <w:spacing w:line="240" w:lineRule="auto"/>
        <w:ind w:left="0" w:firstLine="567"/>
        <w:jc w:val="both"/>
        <w:rPr>
          <w:rFonts w:ascii="Aptos" w:hAnsi="Aptos" w:cs="Times New Roman"/>
          <w:color w:val="000000" w:themeColor="text1"/>
        </w:rPr>
      </w:pPr>
      <w:r w:rsidRPr="0036612C">
        <w:rPr>
          <w:rFonts w:ascii="Aptos" w:hAnsi="Aptos" w:cs="Times New Roman"/>
          <w:color w:val="000000" w:themeColor="text1"/>
        </w:rPr>
        <w:t xml:space="preserve">Prieš nustatydama laimėjusį pasiūlymą, perkančioji organizacija reikalauja, kad ekonomiškai naudingiausią pasiūlymą pateikęs tiekėjas pateiktų aktualius dokumentus, patvirtinančius pirkimo </w:t>
      </w:r>
      <w:r w:rsidR="00E91F6F" w:rsidRPr="0036612C">
        <w:rPr>
          <w:rFonts w:ascii="Aptos" w:hAnsi="Aptos" w:cs="Times New Roman"/>
          <w:color w:val="000000" w:themeColor="text1"/>
        </w:rPr>
        <w:t>dokumentuose</w:t>
      </w:r>
      <w:r w:rsidRPr="0036612C">
        <w:rPr>
          <w:rFonts w:ascii="Aptos" w:hAnsi="Aptos" w:cs="Times New Roman"/>
          <w:color w:val="000000" w:themeColor="text1"/>
        </w:rPr>
        <w:t xml:space="preserve"> nurodytų pašalinimo pagrindų nebuvimą, įrodančius atitiktį Pirkimo </w:t>
      </w:r>
      <w:r w:rsidR="00FE171A" w:rsidRPr="0036612C">
        <w:rPr>
          <w:rFonts w:ascii="Aptos" w:hAnsi="Aptos" w:cs="Times New Roman"/>
          <w:color w:val="000000" w:themeColor="text1"/>
        </w:rPr>
        <w:t>dokumentuose</w:t>
      </w:r>
      <w:r w:rsidRPr="0036612C">
        <w:rPr>
          <w:rFonts w:ascii="Aptos" w:hAnsi="Aptos" w:cs="Times New Roman"/>
          <w:color w:val="000000" w:themeColor="text1"/>
        </w:rPr>
        <w:t xml:space="preserv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w:t>
      </w:r>
      <w:r w:rsidR="00FE171A" w:rsidRPr="0036612C">
        <w:rPr>
          <w:rFonts w:ascii="Aptos" w:hAnsi="Aptos" w:cs="Times New Roman"/>
          <w:color w:val="000000" w:themeColor="text1"/>
        </w:rPr>
        <w:t>dokumentais</w:t>
      </w:r>
      <w:r w:rsidRPr="0036612C">
        <w:rPr>
          <w:rFonts w:ascii="Aptos" w:hAnsi="Aptos" w:cs="Times New Roman"/>
          <w:color w:val="000000" w:themeColor="text1"/>
        </w:rPr>
        <w:t xml:space="preserve"> šių dokumentų nereikalaujama. Perkančioji organizacija taip pat įvertina, ar ekonomiškai naudingiausią pasiūlymą pateikusio tiekėjo pasiūlymas neturėtų būti atmestas dėl kitų priežasčių.</w:t>
      </w:r>
    </w:p>
    <w:p w14:paraId="55479B28" w14:textId="5DAC5C55" w:rsidR="00F60D03" w:rsidRPr="0036612C" w:rsidRDefault="00020FD4" w:rsidP="00077417">
      <w:pPr>
        <w:pStyle w:val="ListParagraph"/>
        <w:numPr>
          <w:ilvl w:val="1"/>
          <w:numId w:val="18"/>
        </w:numPr>
        <w:spacing w:after="0" w:line="240" w:lineRule="auto"/>
        <w:ind w:left="0" w:firstLine="567"/>
        <w:jc w:val="both"/>
        <w:rPr>
          <w:rFonts w:ascii="Aptos" w:eastAsiaTheme="minorHAnsi" w:hAnsi="Aptos" w:cs="Times New Roman"/>
          <w:bCs/>
          <w:iCs/>
          <w:color w:val="000000" w:themeColor="text1"/>
        </w:rPr>
      </w:pPr>
      <w:r w:rsidRPr="0036612C">
        <w:rPr>
          <w:rFonts w:ascii="Aptos" w:hAnsi="Aptos" w:cs="Times New Roman"/>
          <w:color w:val="000000" w:themeColor="text1"/>
        </w:rPr>
        <w:t>Jeigu pasiūlymą pateikė tik vienas tiekėjas</w:t>
      </w:r>
      <w:r w:rsidR="00F3565B" w:rsidRPr="0036612C">
        <w:rPr>
          <w:rFonts w:ascii="Aptos" w:hAnsi="Aptos" w:cs="Times New Roman"/>
          <w:color w:val="000000" w:themeColor="text1"/>
        </w:rPr>
        <w:t xml:space="preserve"> ir jo pasiūlymas nebuvo atmestas pagal šių pirkimo dokumentų sąlygas </w:t>
      </w:r>
      <w:r w:rsidRPr="0036612C">
        <w:rPr>
          <w:rFonts w:ascii="Aptos" w:hAnsi="Aptos" w:cs="Times New Roman"/>
          <w:color w:val="000000" w:themeColor="text1"/>
        </w:rPr>
        <w:t xml:space="preserve">pasiūlymų eilė nenustatoma ir </w:t>
      </w:r>
      <w:r w:rsidR="00F3565B" w:rsidRPr="0036612C">
        <w:rPr>
          <w:rFonts w:ascii="Aptos" w:hAnsi="Aptos" w:cs="Times New Roman"/>
          <w:color w:val="000000" w:themeColor="text1"/>
        </w:rPr>
        <w:t>tas</w:t>
      </w:r>
      <w:r w:rsidRPr="0036612C">
        <w:rPr>
          <w:rFonts w:ascii="Aptos" w:hAnsi="Aptos" w:cs="Times New Roman"/>
          <w:color w:val="000000" w:themeColor="text1"/>
        </w:rPr>
        <w:t xml:space="preserve"> pasiūlymas laikomas laimėjusiu.</w:t>
      </w:r>
    </w:p>
    <w:p w14:paraId="3667970E" w14:textId="1A2FCE71" w:rsidR="0031420A" w:rsidRPr="0036612C" w:rsidRDefault="00281735" w:rsidP="00077417">
      <w:pPr>
        <w:pStyle w:val="Heading1"/>
        <w:numPr>
          <w:ilvl w:val="0"/>
          <w:numId w:val="18"/>
        </w:numPr>
        <w:tabs>
          <w:tab w:val="left" w:pos="567"/>
        </w:tabs>
        <w:contextualSpacing/>
        <w:rPr>
          <w:rFonts w:ascii="Aptos" w:hAnsi="Aptos" w:cs="Times New Roman"/>
          <w:color w:val="000000" w:themeColor="text1"/>
        </w:rPr>
      </w:pPr>
      <w:bookmarkStart w:id="77" w:name="_Ref40443308"/>
      <w:bookmarkStart w:id="78" w:name="_Toc236308998"/>
      <w:r w:rsidRPr="0036612C">
        <w:rPr>
          <w:rFonts w:ascii="Aptos" w:hAnsi="Aptos" w:cs="Times New Roman"/>
          <w:color w:val="000000" w:themeColor="text1"/>
        </w:rPr>
        <w:t>Informavimas apie pirkimo procedūrų rezultatus</w:t>
      </w:r>
      <w:bookmarkEnd w:id="77"/>
      <w:bookmarkEnd w:id="78"/>
    </w:p>
    <w:p w14:paraId="5FA4F0EA" w14:textId="30F26261" w:rsidR="00F60D03" w:rsidRPr="0036612C" w:rsidRDefault="00F60D03" w:rsidP="00077417">
      <w:pPr>
        <w:pStyle w:val="ListParagraph"/>
        <w:numPr>
          <w:ilvl w:val="1"/>
          <w:numId w:val="18"/>
        </w:numPr>
        <w:spacing w:after="0" w:line="240" w:lineRule="auto"/>
        <w:ind w:left="0" w:firstLine="567"/>
        <w:jc w:val="both"/>
        <w:rPr>
          <w:rFonts w:ascii="Aptos" w:hAnsi="Aptos" w:cs="Times New Roman"/>
          <w:bCs/>
          <w:iCs/>
          <w:color w:val="000000" w:themeColor="text1"/>
        </w:rPr>
      </w:pPr>
      <w:r w:rsidRPr="0036612C">
        <w:rPr>
          <w:rFonts w:ascii="Aptos" w:hAnsi="Aptos" w:cs="Times New Roman"/>
          <w:color w:val="000000" w:themeColor="text1"/>
        </w:rPr>
        <w:t>Perkančioji organizacija</w:t>
      </w:r>
      <w:r w:rsidRPr="0036612C">
        <w:rPr>
          <w:rFonts w:ascii="Aptos" w:eastAsia="Arial" w:hAnsi="Aptos" w:cs="Times New Roman"/>
          <w:color w:val="000000" w:themeColor="text1"/>
        </w:rPr>
        <w:t xml:space="preserve"> ne vėliau kaip per 3 darbo dienas nuo pasiūlymų eilės sudarymo ir laimėjusio pasiūlymo nustatymo, CVP IS priemonėmis tiekėjus informuoja apie pirkimo procedūros rezultatus, vadovaujantis VPĮ 58 straipsnio nuostatomis.</w:t>
      </w:r>
    </w:p>
    <w:p w14:paraId="678C44CA" w14:textId="534EE8AE" w:rsidR="00FE7908" w:rsidRPr="0036612C" w:rsidRDefault="00FE7908" w:rsidP="00077417">
      <w:pPr>
        <w:pStyle w:val="Heading1"/>
        <w:numPr>
          <w:ilvl w:val="0"/>
          <w:numId w:val="18"/>
        </w:numPr>
        <w:tabs>
          <w:tab w:val="left" w:pos="567"/>
        </w:tabs>
        <w:contextualSpacing/>
        <w:rPr>
          <w:rFonts w:ascii="Aptos" w:hAnsi="Aptos" w:cs="Times New Roman"/>
          <w:color w:val="000000" w:themeColor="text1"/>
        </w:rPr>
      </w:pPr>
      <w:bookmarkStart w:id="79" w:name="_Ref39425999"/>
      <w:bookmarkStart w:id="80" w:name="_Ref39426005"/>
      <w:bookmarkStart w:id="81" w:name="_Toc236308999"/>
      <w:r w:rsidRPr="0036612C">
        <w:rPr>
          <w:rFonts w:ascii="Aptos" w:hAnsi="Aptos" w:cs="Times New Roman"/>
          <w:color w:val="000000" w:themeColor="text1"/>
        </w:rPr>
        <w:t>S</w:t>
      </w:r>
      <w:r w:rsidR="00281735" w:rsidRPr="0036612C">
        <w:rPr>
          <w:rFonts w:ascii="Aptos" w:hAnsi="Aptos" w:cs="Times New Roman"/>
          <w:color w:val="000000" w:themeColor="text1"/>
        </w:rPr>
        <w:t>utarties sudarymas</w:t>
      </w:r>
      <w:bookmarkEnd w:id="79"/>
      <w:bookmarkEnd w:id="80"/>
      <w:bookmarkEnd w:id="81"/>
    </w:p>
    <w:p w14:paraId="27CAEFF7" w14:textId="7922630F" w:rsidR="00F57665" w:rsidRPr="0036612C" w:rsidRDefault="00F57665" w:rsidP="00077417">
      <w:pPr>
        <w:pStyle w:val="ListParagraph"/>
        <w:numPr>
          <w:ilvl w:val="1"/>
          <w:numId w:val="18"/>
        </w:numPr>
        <w:spacing w:after="0" w:line="240" w:lineRule="auto"/>
        <w:ind w:left="0" w:firstLine="567"/>
        <w:jc w:val="both"/>
        <w:rPr>
          <w:rFonts w:ascii="Aptos" w:hAnsi="Aptos" w:cs="Times New Roman"/>
        </w:rPr>
      </w:pPr>
      <w:r w:rsidRPr="0036612C">
        <w:rPr>
          <w:rFonts w:ascii="Aptos" w:hAnsi="Aptos" w:cs="Times New Roman"/>
          <w:color w:val="000000" w:themeColor="text1"/>
        </w:rPr>
        <w:t>Ši pirkimo procedūra atliekama siekiant sudaryti sutartį</w:t>
      </w:r>
      <w:r w:rsidR="009A7D11" w:rsidRPr="0036612C">
        <w:rPr>
          <w:rFonts w:ascii="Aptos" w:hAnsi="Aptos" w:cs="Times New Roman"/>
          <w:color w:val="000000" w:themeColor="text1"/>
        </w:rPr>
        <w:t xml:space="preserve"> su tiekėju, kurio pasiūlymas</w:t>
      </w:r>
      <w:r w:rsidR="007B12FF" w:rsidRPr="0036612C">
        <w:rPr>
          <w:rFonts w:ascii="Aptos" w:hAnsi="Aptos" w:cs="Times New Roman"/>
          <w:color w:val="000000" w:themeColor="text1"/>
        </w:rPr>
        <w:t xml:space="preserve">, vadovaujantis </w:t>
      </w:r>
      <w:r w:rsidR="00E469C3" w:rsidRPr="0036612C">
        <w:rPr>
          <w:rFonts w:ascii="Aptos" w:hAnsi="Aptos" w:cs="Times New Roman"/>
          <w:color w:val="000000" w:themeColor="text1"/>
        </w:rPr>
        <w:t>Pirkimo dokumentuose</w:t>
      </w:r>
      <w:r w:rsidR="007B12FF" w:rsidRPr="0036612C">
        <w:rPr>
          <w:rFonts w:ascii="Aptos" w:hAnsi="Aptos" w:cs="Times New Roman"/>
          <w:color w:val="000000" w:themeColor="text1"/>
        </w:rPr>
        <w:t xml:space="preserve"> nustatyta tvarka</w:t>
      </w:r>
      <w:r w:rsidR="0023505D" w:rsidRPr="0036612C">
        <w:rPr>
          <w:rFonts w:ascii="Aptos" w:hAnsi="Aptos" w:cs="Times New Roman"/>
          <w:color w:val="000000" w:themeColor="text1"/>
        </w:rPr>
        <w:t>,</w:t>
      </w:r>
      <w:r w:rsidR="009A7D11" w:rsidRPr="0036612C">
        <w:rPr>
          <w:rFonts w:ascii="Aptos" w:hAnsi="Aptos" w:cs="Times New Roman"/>
          <w:color w:val="000000" w:themeColor="text1"/>
        </w:rPr>
        <w:t xml:space="preserve"> bus pripažintas laimėjęs</w:t>
      </w:r>
      <w:r w:rsidR="008933BC" w:rsidRPr="0036612C">
        <w:rPr>
          <w:rFonts w:ascii="Aptos" w:hAnsi="Aptos" w:cs="Times New Roman"/>
          <w:color w:val="000000" w:themeColor="text1"/>
        </w:rPr>
        <w:t>, o jei pirkimas skaidomas į dalis – su tiekėjais, kurių pasiūlymai bus pripažinti laimėję</w:t>
      </w:r>
      <w:r w:rsidR="0023505D" w:rsidRPr="0036612C">
        <w:rPr>
          <w:rFonts w:ascii="Aptos" w:hAnsi="Aptos" w:cs="Times New Roman"/>
          <w:color w:val="000000" w:themeColor="text1"/>
        </w:rPr>
        <w:t xml:space="preserve"> (perkančioji organizacija pasilieka galimybę nuspręsti sudaryti vieną sutartį dėl pirkimo dalių, dėl kurių laimėtoju nustatytas tas pats tiekėjas)</w:t>
      </w:r>
      <w:r w:rsidRPr="0036612C">
        <w:rPr>
          <w:rFonts w:ascii="Aptos" w:hAnsi="Aptos" w:cs="Times New Roman"/>
          <w:color w:val="000000" w:themeColor="text1"/>
        </w:rPr>
        <w:t>.</w:t>
      </w:r>
      <w:r w:rsidR="004B2DE4" w:rsidRPr="0036612C">
        <w:rPr>
          <w:rFonts w:ascii="Aptos" w:hAnsi="Aptos" w:cs="Times New Roman"/>
          <w:color w:val="000000" w:themeColor="text1"/>
        </w:rPr>
        <w:t xml:space="preserve"> </w:t>
      </w:r>
      <w:r w:rsidR="004B2DE4" w:rsidRPr="0036612C">
        <w:rPr>
          <w:rFonts w:ascii="Aptos" w:eastAsiaTheme="minorHAnsi" w:hAnsi="Aptos" w:cs="Times New Roman"/>
          <w:bCs/>
          <w:iCs/>
          <w:color w:val="000000" w:themeColor="text1"/>
        </w:rPr>
        <w:t>Sutarties sąlygos pateikiamos</w:t>
      </w:r>
      <w:r w:rsidR="001C2523" w:rsidRPr="0036612C">
        <w:rPr>
          <w:rFonts w:ascii="Aptos" w:eastAsiaTheme="minorHAnsi" w:hAnsi="Aptos" w:cs="Times New Roman"/>
          <w:bCs/>
          <w:iCs/>
          <w:color w:val="000000" w:themeColor="text1"/>
        </w:rPr>
        <w:t xml:space="preserve"> </w:t>
      </w:r>
      <w:hyperlink w:anchor="_Pirkimo_dokumentų_7_1" w:history="1">
        <w:r w:rsidR="001C2523" w:rsidRPr="0036612C">
          <w:rPr>
            <w:rStyle w:val="Hyperlink"/>
            <w:rFonts w:ascii="Aptos" w:eastAsiaTheme="minorHAnsi" w:hAnsi="Aptos" w:cs="Times New Roman"/>
            <w:bCs/>
            <w:iCs/>
          </w:rPr>
          <w:t>Pirkimo dokumentų 7 priedas „</w:t>
        </w:r>
        <w:r w:rsidR="00023BDB" w:rsidRPr="0036612C">
          <w:rPr>
            <w:rStyle w:val="Hyperlink"/>
            <w:rFonts w:ascii="Aptos" w:eastAsiaTheme="minorHAnsi" w:hAnsi="Aptos" w:cs="Times New Roman"/>
            <w:bCs/>
            <w:iCs/>
          </w:rPr>
          <w:t>Sutarties</w:t>
        </w:r>
      </w:hyperlink>
      <w:r w:rsidR="00023BDB" w:rsidRPr="0036612C">
        <w:rPr>
          <w:rStyle w:val="Hyperlink"/>
          <w:rFonts w:ascii="Aptos" w:eastAsiaTheme="minorHAnsi" w:hAnsi="Aptos" w:cs="Times New Roman"/>
          <w:bCs/>
          <w:iCs/>
        </w:rPr>
        <w:t xml:space="preserve"> </w:t>
      </w:r>
      <w:r w:rsidR="00311F33" w:rsidRPr="0036612C">
        <w:rPr>
          <w:rStyle w:val="Hyperlink"/>
          <w:rFonts w:ascii="Aptos" w:eastAsiaTheme="minorHAnsi" w:hAnsi="Aptos" w:cs="Times New Roman"/>
          <w:bCs/>
          <w:iCs/>
        </w:rPr>
        <w:t>sąlygos</w:t>
      </w:r>
      <w:r w:rsidR="001C2523" w:rsidRPr="0036612C">
        <w:rPr>
          <w:rFonts w:ascii="Aptos" w:eastAsiaTheme="minorHAnsi" w:hAnsi="Aptos" w:cs="Times New Roman"/>
          <w:bCs/>
          <w:iCs/>
          <w:color w:val="000000" w:themeColor="text1"/>
        </w:rPr>
        <w:t>“</w:t>
      </w:r>
      <w:r w:rsidR="004B2DE4" w:rsidRPr="0036612C">
        <w:rPr>
          <w:rFonts w:ascii="Aptos" w:eastAsiaTheme="minorHAnsi" w:hAnsi="Aptos" w:cs="Times New Roman"/>
          <w:bCs/>
          <w:iCs/>
          <w:color w:val="000000" w:themeColor="text1"/>
        </w:rPr>
        <w:t>.</w:t>
      </w:r>
    </w:p>
    <w:p w14:paraId="0AE16FC2" w14:textId="5D7A30C0" w:rsidR="00C67E20" w:rsidRPr="0036612C" w:rsidRDefault="00E85E8B" w:rsidP="00077417">
      <w:pPr>
        <w:pStyle w:val="ListParagraph"/>
        <w:numPr>
          <w:ilvl w:val="1"/>
          <w:numId w:val="18"/>
        </w:numPr>
        <w:shd w:val="clear" w:color="auto" w:fill="FFFFFF"/>
        <w:spacing w:after="0" w:line="240" w:lineRule="auto"/>
        <w:ind w:left="0" w:firstLine="567"/>
        <w:jc w:val="both"/>
        <w:rPr>
          <w:rFonts w:ascii="Aptos" w:eastAsia="Times New Roman" w:hAnsi="Aptos" w:cs="Times New Roman"/>
          <w:color w:val="000000" w:themeColor="text1"/>
        </w:rPr>
      </w:pPr>
      <w:r w:rsidRPr="0036612C">
        <w:rPr>
          <w:rFonts w:ascii="Aptos" w:eastAsiaTheme="minorHAnsi" w:hAnsi="Aptos" w:cs="Times New Roman"/>
          <w:bCs/>
          <w:iCs/>
          <w:color w:val="000000" w:themeColor="text1"/>
        </w:rPr>
        <w:t xml:space="preserve">Sutartis sudaroma nedelsiant, bet ne anksčiau negu pasibaigė </w:t>
      </w:r>
      <w:r w:rsidR="00E469C3" w:rsidRPr="0036612C">
        <w:rPr>
          <w:rFonts w:ascii="Aptos" w:hAnsi="Aptos" w:cs="Times New Roman"/>
          <w:color w:val="000000" w:themeColor="text1"/>
        </w:rPr>
        <w:t>P</w:t>
      </w:r>
      <w:r w:rsidRPr="0036612C">
        <w:rPr>
          <w:rFonts w:ascii="Aptos" w:hAnsi="Aptos" w:cs="Times New Roman"/>
          <w:color w:val="000000" w:themeColor="text1"/>
        </w:rPr>
        <w:t xml:space="preserve">irkimo </w:t>
      </w:r>
      <w:r w:rsidR="00E469C3" w:rsidRPr="0036612C">
        <w:rPr>
          <w:rFonts w:ascii="Aptos" w:hAnsi="Aptos" w:cs="Times New Roman"/>
          <w:color w:val="000000" w:themeColor="text1"/>
        </w:rPr>
        <w:t xml:space="preserve">dokumentų </w:t>
      </w:r>
      <w:r w:rsidRPr="0036612C">
        <w:rPr>
          <w:rFonts w:ascii="Aptos" w:hAnsi="Aptos" w:cs="Times New Roman"/>
          <w:color w:val="000000" w:themeColor="text1"/>
        </w:rPr>
        <w:fldChar w:fldCharType="begin"/>
      </w:r>
      <w:r w:rsidRPr="0036612C">
        <w:rPr>
          <w:rFonts w:ascii="Aptos" w:hAnsi="Aptos" w:cs="Times New Roman"/>
          <w:color w:val="000000" w:themeColor="text1"/>
        </w:rPr>
        <w:instrText xml:space="preserve"> REF _Ref38970696 \r \h  \* MERGEFORMAT </w:instrText>
      </w:r>
      <w:r w:rsidRPr="0036612C">
        <w:rPr>
          <w:rFonts w:ascii="Aptos" w:hAnsi="Aptos" w:cs="Times New Roman"/>
          <w:color w:val="000000" w:themeColor="text1"/>
        </w:rPr>
      </w:r>
      <w:r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2</w:t>
      </w:r>
      <w:r w:rsidRPr="0036612C">
        <w:rPr>
          <w:rFonts w:ascii="Aptos" w:hAnsi="Aptos" w:cs="Times New Roman"/>
          <w:color w:val="000000" w:themeColor="text1"/>
        </w:rPr>
        <w:fldChar w:fldCharType="end"/>
      </w:r>
      <w:r w:rsidRPr="0036612C">
        <w:rPr>
          <w:rFonts w:ascii="Aptos" w:hAnsi="Aptos" w:cs="Times New Roman"/>
          <w:color w:val="000000" w:themeColor="text1"/>
        </w:rPr>
        <w:t xml:space="preserve"> skyriuje „</w:t>
      </w:r>
      <w:r w:rsidRPr="0036612C">
        <w:rPr>
          <w:rFonts w:ascii="Aptos" w:hAnsi="Aptos" w:cs="Times New Roman"/>
          <w:color w:val="000000" w:themeColor="text1"/>
        </w:rPr>
        <w:fldChar w:fldCharType="begin"/>
      </w:r>
      <w:r w:rsidRPr="0036612C">
        <w:rPr>
          <w:rFonts w:ascii="Aptos" w:hAnsi="Aptos" w:cs="Times New Roman"/>
          <w:color w:val="000000" w:themeColor="text1"/>
        </w:rPr>
        <w:instrText xml:space="preserve"> REF _Ref38970873 \h  \* MERGEFORMAT </w:instrText>
      </w:r>
      <w:r w:rsidRPr="0036612C">
        <w:rPr>
          <w:rFonts w:ascii="Aptos" w:hAnsi="Aptos" w:cs="Times New Roman"/>
          <w:color w:val="000000" w:themeColor="text1"/>
        </w:rPr>
      </w:r>
      <w:r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Terminai</w:t>
      </w:r>
      <w:r w:rsidRPr="0036612C">
        <w:rPr>
          <w:rFonts w:ascii="Aptos" w:hAnsi="Aptos" w:cs="Times New Roman"/>
          <w:color w:val="000000" w:themeColor="text1"/>
        </w:rPr>
        <w:fldChar w:fldCharType="end"/>
      </w:r>
      <w:r w:rsidRPr="0036612C">
        <w:rPr>
          <w:rFonts w:ascii="Aptos" w:hAnsi="Aptos" w:cs="Times New Roman"/>
          <w:color w:val="000000" w:themeColor="text1"/>
        </w:rPr>
        <w:t xml:space="preserve">“ nustatytas </w:t>
      </w:r>
      <w:r w:rsidRPr="0036612C">
        <w:rPr>
          <w:rFonts w:ascii="Aptos" w:eastAsiaTheme="minorHAnsi" w:hAnsi="Aptos" w:cs="Times New Roman"/>
          <w:bCs/>
          <w:iCs/>
          <w:color w:val="000000" w:themeColor="text1"/>
        </w:rPr>
        <w:t>atidėjimo terminas</w:t>
      </w:r>
      <w:r w:rsidR="00E469C3" w:rsidRPr="0036612C">
        <w:rPr>
          <w:rFonts w:ascii="Aptos" w:eastAsiaTheme="minorHAnsi" w:hAnsi="Aptos" w:cs="Times New Roman"/>
          <w:bCs/>
          <w:iCs/>
          <w:color w:val="000000" w:themeColor="text1"/>
        </w:rPr>
        <w:t>, išskyrus atvejus, kai vadovaujantis VPĮ nuostatomis jis gali būti netaikomas</w:t>
      </w:r>
      <w:r w:rsidRPr="0036612C">
        <w:rPr>
          <w:rFonts w:ascii="Aptos" w:eastAsiaTheme="minorHAnsi" w:hAnsi="Aptos" w:cs="Times New Roman"/>
          <w:bCs/>
          <w:iCs/>
          <w:color w:val="000000" w:themeColor="text1"/>
        </w:rPr>
        <w:t>.</w:t>
      </w:r>
      <w:r w:rsidR="00C67E20" w:rsidRPr="0036612C">
        <w:rPr>
          <w:rFonts w:ascii="Aptos" w:eastAsiaTheme="minorHAnsi" w:hAnsi="Aptos" w:cs="Times New Roman"/>
          <w:bCs/>
          <w:iCs/>
          <w:color w:val="000000" w:themeColor="text1"/>
        </w:rPr>
        <w:t xml:space="preserve"> </w:t>
      </w:r>
      <w:r w:rsidR="00E469C3" w:rsidRPr="0036612C">
        <w:rPr>
          <w:rFonts w:ascii="Aptos" w:eastAsiaTheme="minorHAnsi" w:hAnsi="Aptos" w:cs="Times New Roman"/>
          <w:bCs/>
          <w:iCs/>
          <w:color w:val="000000" w:themeColor="text1"/>
        </w:rPr>
        <w:t xml:space="preserve">Perkančioji organizacija negali sudaryti sutarties anksčiau kaip po 10 dienų (supaprastintų pirkimų atveju – anksčiau negu po 5 darbo dienų) nuo rašytinio pranešimo apie jos priimtą sprendimą išsiuntimo pretenziją pateikusiam dalyviui, suinteresuotiems kandidatams ir suinteresuotiems dalyviams dienos, o jeigu šis pranešimas nebuvo siunčiamas elektroninėmis priemonėmis, – ne anksčiau kaip po 15 dienų. </w:t>
      </w:r>
      <w:r w:rsidR="00C67E20" w:rsidRPr="0036612C">
        <w:rPr>
          <w:rFonts w:ascii="Aptos" w:eastAsia="Times New Roman" w:hAnsi="Aptos" w:cs="Times New Roman"/>
          <w:color w:val="000000" w:themeColor="text1"/>
        </w:rPr>
        <w:t xml:space="preserve">Perkančioji organizacija, gavusi tiekėjo prašymo ar ieškinio teismui kopiją, negali sudaryti sutarties, kol nesibaigė </w:t>
      </w:r>
      <w:r w:rsidR="00E469C3" w:rsidRPr="0036612C">
        <w:rPr>
          <w:rFonts w:ascii="Aptos" w:hAnsi="Aptos" w:cs="Times New Roman"/>
          <w:color w:val="000000" w:themeColor="text1"/>
        </w:rPr>
        <w:t>P</w:t>
      </w:r>
      <w:r w:rsidR="00C67E20" w:rsidRPr="0036612C">
        <w:rPr>
          <w:rFonts w:ascii="Aptos" w:hAnsi="Aptos" w:cs="Times New Roman"/>
          <w:color w:val="000000" w:themeColor="text1"/>
        </w:rPr>
        <w:t xml:space="preserve">irkimo </w:t>
      </w:r>
      <w:r w:rsidR="00E469C3" w:rsidRPr="0036612C">
        <w:rPr>
          <w:rFonts w:ascii="Aptos" w:hAnsi="Aptos" w:cs="Times New Roman"/>
          <w:color w:val="000000" w:themeColor="text1"/>
        </w:rPr>
        <w:t>dokumentų</w:t>
      </w:r>
      <w:r w:rsidR="00C67E20" w:rsidRPr="0036612C">
        <w:rPr>
          <w:rFonts w:ascii="Aptos" w:hAnsi="Aptos" w:cs="Times New Roman"/>
          <w:color w:val="000000" w:themeColor="text1"/>
        </w:rPr>
        <w:t xml:space="preserve"> </w:t>
      </w:r>
      <w:r w:rsidR="00C67E20" w:rsidRPr="0036612C">
        <w:rPr>
          <w:rFonts w:ascii="Aptos" w:hAnsi="Aptos" w:cs="Times New Roman"/>
          <w:color w:val="000000" w:themeColor="text1"/>
        </w:rPr>
        <w:fldChar w:fldCharType="begin"/>
      </w:r>
      <w:r w:rsidR="00C67E20" w:rsidRPr="0036612C">
        <w:rPr>
          <w:rFonts w:ascii="Aptos" w:hAnsi="Aptos" w:cs="Times New Roman"/>
          <w:color w:val="000000" w:themeColor="text1"/>
        </w:rPr>
        <w:instrText xml:space="preserve"> REF _Ref38970696 \r \h  \* MERGEFORMAT </w:instrText>
      </w:r>
      <w:r w:rsidR="00C67E20" w:rsidRPr="0036612C">
        <w:rPr>
          <w:rFonts w:ascii="Aptos" w:hAnsi="Aptos" w:cs="Times New Roman"/>
          <w:color w:val="000000" w:themeColor="text1"/>
        </w:rPr>
      </w:r>
      <w:r w:rsidR="00C67E20"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2</w:t>
      </w:r>
      <w:r w:rsidR="00C67E20" w:rsidRPr="0036612C">
        <w:rPr>
          <w:rFonts w:ascii="Aptos" w:hAnsi="Aptos" w:cs="Times New Roman"/>
          <w:color w:val="000000" w:themeColor="text1"/>
        </w:rPr>
        <w:fldChar w:fldCharType="end"/>
      </w:r>
      <w:r w:rsidR="00C67E20" w:rsidRPr="0036612C">
        <w:rPr>
          <w:rFonts w:ascii="Aptos" w:hAnsi="Aptos" w:cs="Times New Roman"/>
          <w:color w:val="000000" w:themeColor="text1"/>
        </w:rPr>
        <w:t xml:space="preserve"> skyriuje „</w:t>
      </w:r>
      <w:r w:rsidR="00C67E20" w:rsidRPr="0036612C">
        <w:rPr>
          <w:rFonts w:ascii="Aptos" w:hAnsi="Aptos" w:cs="Times New Roman"/>
          <w:color w:val="000000" w:themeColor="text1"/>
        </w:rPr>
        <w:fldChar w:fldCharType="begin"/>
      </w:r>
      <w:r w:rsidR="00C67E20" w:rsidRPr="0036612C">
        <w:rPr>
          <w:rFonts w:ascii="Aptos" w:hAnsi="Aptos" w:cs="Times New Roman"/>
          <w:color w:val="000000" w:themeColor="text1"/>
        </w:rPr>
        <w:instrText xml:space="preserve"> REF _Ref38970873 \h  \* MERGEFORMAT </w:instrText>
      </w:r>
      <w:r w:rsidR="00C67E20" w:rsidRPr="0036612C">
        <w:rPr>
          <w:rFonts w:ascii="Aptos" w:hAnsi="Aptos" w:cs="Times New Roman"/>
          <w:color w:val="000000" w:themeColor="text1"/>
        </w:rPr>
      </w:r>
      <w:r w:rsidR="00C67E20" w:rsidRPr="0036612C">
        <w:rPr>
          <w:rFonts w:ascii="Aptos" w:hAnsi="Aptos" w:cs="Times New Roman"/>
          <w:color w:val="000000" w:themeColor="text1"/>
        </w:rPr>
        <w:fldChar w:fldCharType="separate"/>
      </w:r>
      <w:r w:rsidR="004154A7" w:rsidRPr="0036612C">
        <w:rPr>
          <w:rFonts w:ascii="Aptos" w:hAnsi="Aptos" w:cs="Times New Roman"/>
          <w:color w:val="000000" w:themeColor="text1"/>
        </w:rPr>
        <w:t>Terminai</w:t>
      </w:r>
      <w:r w:rsidR="00C67E20" w:rsidRPr="0036612C">
        <w:rPr>
          <w:rFonts w:ascii="Aptos" w:hAnsi="Aptos" w:cs="Times New Roman"/>
          <w:color w:val="000000" w:themeColor="text1"/>
        </w:rPr>
        <w:fldChar w:fldCharType="end"/>
      </w:r>
      <w:r w:rsidR="00C67E20" w:rsidRPr="0036612C">
        <w:rPr>
          <w:rFonts w:ascii="Aptos" w:hAnsi="Aptos" w:cs="Times New Roman"/>
          <w:color w:val="000000" w:themeColor="text1"/>
        </w:rPr>
        <w:t xml:space="preserve">“ nustatytas </w:t>
      </w:r>
      <w:r w:rsidR="00C67E20" w:rsidRPr="0036612C">
        <w:rPr>
          <w:rFonts w:ascii="Aptos" w:eastAsiaTheme="minorHAnsi" w:hAnsi="Aptos" w:cs="Times New Roman"/>
          <w:bCs/>
          <w:iCs/>
          <w:color w:val="000000" w:themeColor="text1"/>
        </w:rPr>
        <w:t>atidėjimo terminas</w:t>
      </w:r>
      <w:r w:rsidR="00C67E20" w:rsidRPr="0036612C">
        <w:rPr>
          <w:rFonts w:ascii="Aptos" w:eastAsia="Times New Roman" w:hAnsi="Aptos" w:cs="Times New Roman"/>
          <w:color w:val="000000" w:themeColor="text1"/>
        </w:rPr>
        <w:t xml:space="preserve"> ar VPĮ 103 straipsnio 2 dalyje, 105 straipsnio 2 dalies 3 punkte ir 105 straipsnio 3 dalies 3 punkte nurodyti terminai ir kol perkančioji organizacija negavo teismo pranešimo apie:</w:t>
      </w:r>
    </w:p>
    <w:p w14:paraId="05892578" w14:textId="77777777" w:rsidR="00C67E20" w:rsidRPr="0036612C" w:rsidRDefault="00C67E20" w:rsidP="00077417">
      <w:pPr>
        <w:pStyle w:val="ListParagraph"/>
        <w:numPr>
          <w:ilvl w:val="2"/>
          <w:numId w:val="18"/>
        </w:numPr>
        <w:shd w:val="clear" w:color="auto" w:fill="FFFFFF"/>
        <w:spacing w:after="0" w:line="240" w:lineRule="auto"/>
        <w:ind w:left="0" w:firstLine="567"/>
        <w:jc w:val="both"/>
        <w:rPr>
          <w:rFonts w:ascii="Aptos" w:eastAsia="Times New Roman" w:hAnsi="Aptos" w:cs="Times New Roman"/>
          <w:color w:val="000000" w:themeColor="text1"/>
        </w:rPr>
      </w:pPr>
      <w:r w:rsidRPr="0036612C">
        <w:rPr>
          <w:rFonts w:ascii="Aptos" w:eastAsia="Times New Roman" w:hAnsi="Aptos" w:cs="Times New Roman"/>
          <w:color w:val="000000" w:themeColor="text1"/>
        </w:rPr>
        <w:t>motyvuotą teismo nutartį, kuria atsisakoma priimti ieškinį;</w:t>
      </w:r>
    </w:p>
    <w:p w14:paraId="796F24B6" w14:textId="77777777" w:rsidR="00C67E20" w:rsidRPr="0036612C" w:rsidRDefault="00C67E20" w:rsidP="00077417">
      <w:pPr>
        <w:pStyle w:val="ListParagraph"/>
        <w:numPr>
          <w:ilvl w:val="2"/>
          <w:numId w:val="18"/>
        </w:numPr>
        <w:shd w:val="clear" w:color="auto" w:fill="FFFFFF"/>
        <w:spacing w:after="0" w:line="240" w:lineRule="auto"/>
        <w:ind w:left="0" w:firstLine="567"/>
        <w:jc w:val="both"/>
        <w:rPr>
          <w:rFonts w:ascii="Aptos" w:eastAsia="Times New Roman" w:hAnsi="Aptos" w:cs="Times New Roman"/>
          <w:color w:val="000000" w:themeColor="text1"/>
        </w:rPr>
      </w:pPr>
      <w:r w:rsidRPr="0036612C">
        <w:rPr>
          <w:rFonts w:ascii="Aptos" w:eastAsia="Times New Roman" w:hAnsi="Aptos" w:cs="Times New Roman"/>
          <w:color w:val="000000" w:themeColor="text1"/>
        </w:rPr>
        <w:t>motyvuotą teismo nutartį dėl tiekėjo prašymo taikyti laikinąsias apsaugos priemones atmetimo, kai šis prašymas teisme buvo gautas iki ieškinio pareiškimo;</w:t>
      </w:r>
    </w:p>
    <w:p w14:paraId="37E05C32" w14:textId="77777777" w:rsidR="00C67E20" w:rsidRPr="0036612C" w:rsidRDefault="00C67E20" w:rsidP="00077417">
      <w:pPr>
        <w:pStyle w:val="ListParagraph"/>
        <w:numPr>
          <w:ilvl w:val="2"/>
          <w:numId w:val="18"/>
        </w:numPr>
        <w:shd w:val="clear" w:color="auto" w:fill="FFFFFF"/>
        <w:spacing w:after="0" w:line="240" w:lineRule="auto"/>
        <w:ind w:left="0" w:firstLine="567"/>
        <w:jc w:val="both"/>
        <w:rPr>
          <w:rFonts w:ascii="Aptos" w:eastAsia="Times New Roman" w:hAnsi="Aptos" w:cs="Times New Roman"/>
          <w:color w:val="000000" w:themeColor="text1"/>
        </w:rPr>
      </w:pPr>
      <w:r w:rsidRPr="0036612C">
        <w:rPr>
          <w:rFonts w:ascii="Aptos" w:eastAsia="Times New Roman" w:hAnsi="Aptos" w:cs="Times New Roman"/>
          <w:color w:val="000000" w:themeColor="text1"/>
        </w:rPr>
        <w:t>teismo rezoliuciją priimti ieškinį netaikant laikinųjų apsaugos priemonių.</w:t>
      </w:r>
    </w:p>
    <w:p w14:paraId="6EC84FE0" w14:textId="5301C862" w:rsidR="00FE7908" w:rsidRPr="0036612C" w:rsidRDefault="007A7E8A" w:rsidP="00077417">
      <w:pPr>
        <w:pStyle w:val="ListParagraph"/>
        <w:numPr>
          <w:ilvl w:val="1"/>
          <w:numId w:val="18"/>
        </w:numPr>
        <w:spacing w:after="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Tiekėjas</w:t>
      </w:r>
      <w:r w:rsidR="00FE7908" w:rsidRPr="0036612C">
        <w:rPr>
          <w:rFonts w:ascii="Aptos" w:eastAsiaTheme="minorHAnsi" w:hAnsi="Aptos" w:cs="Times New Roman"/>
          <w:bCs/>
          <w:iCs/>
          <w:color w:val="000000" w:themeColor="text1"/>
        </w:rPr>
        <w:t>, kurio pasiūlymas nustatytas laimėj</w:t>
      </w:r>
      <w:r w:rsidR="0055476C" w:rsidRPr="0036612C">
        <w:rPr>
          <w:rFonts w:ascii="Aptos" w:eastAsiaTheme="minorHAnsi" w:hAnsi="Aptos" w:cs="Times New Roman"/>
          <w:bCs/>
          <w:iCs/>
          <w:color w:val="000000" w:themeColor="text1"/>
        </w:rPr>
        <w:t>usiu</w:t>
      </w:r>
      <w:r w:rsidR="00FE7908" w:rsidRPr="0036612C">
        <w:rPr>
          <w:rFonts w:ascii="Aptos" w:eastAsiaTheme="minorHAnsi" w:hAnsi="Aptos" w:cs="Times New Roman"/>
          <w:bCs/>
          <w:iCs/>
          <w:color w:val="000000" w:themeColor="text1"/>
        </w:rPr>
        <w:t xml:space="preserve">, sudaryti </w:t>
      </w:r>
      <w:r w:rsidR="002601F1" w:rsidRPr="0036612C">
        <w:rPr>
          <w:rFonts w:ascii="Aptos" w:eastAsiaTheme="minorHAnsi" w:hAnsi="Aptos" w:cs="Times New Roman"/>
          <w:bCs/>
          <w:iCs/>
          <w:color w:val="000000" w:themeColor="text1"/>
        </w:rPr>
        <w:t>s</w:t>
      </w:r>
      <w:r w:rsidR="00FE7908" w:rsidRPr="0036612C">
        <w:rPr>
          <w:rFonts w:ascii="Aptos" w:eastAsiaTheme="minorHAnsi" w:hAnsi="Aptos" w:cs="Times New Roman"/>
          <w:bCs/>
          <w:iCs/>
          <w:color w:val="000000" w:themeColor="text1"/>
        </w:rPr>
        <w:t>utart</w:t>
      </w:r>
      <w:r w:rsidR="007D7BC5" w:rsidRPr="0036612C">
        <w:rPr>
          <w:rFonts w:ascii="Aptos" w:eastAsiaTheme="minorHAnsi" w:hAnsi="Aptos" w:cs="Times New Roman"/>
          <w:bCs/>
          <w:iCs/>
          <w:color w:val="000000" w:themeColor="text1"/>
        </w:rPr>
        <w:t>į</w:t>
      </w:r>
      <w:r w:rsidR="00FE7908" w:rsidRPr="0036612C">
        <w:rPr>
          <w:rFonts w:ascii="Aptos" w:eastAsiaTheme="minorHAnsi" w:hAnsi="Aptos" w:cs="Times New Roman"/>
          <w:bCs/>
          <w:iCs/>
          <w:color w:val="000000" w:themeColor="text1"/>
        </w:rPr>
        <w:t xml:space="preserve"> kviečiamas raštu ir jam nurodomas laikas, iki kada jis turi sudaryti </w:t>
      </w:r>
      <w:r w:rsidR="002601F1" w:rsidRPr="0036612C">
        <w:rPr>
          <w:rFonts w:ascii="Aptos" w:eastAsiaTheme="minorHAnsi" w:hAnsi="Aptos" w:cs="Times New Roman"/>
          <w:bCs/>
          <w:iCs/>
          <w:color w:val="000000" w:themeColor="text1"/>
        </w:rPr>
        <w:t>s</w:t>
      </w:r>
      <w:r w:rsidR="00FE7908" w:rsidRPr="0036612C">
        <w:rPr>
          <w:rFonts w:ascii="Aptos" w:eastAsiaTheme="minorHAnsi" w:hAnsi="Aptos" w:cs="Times New Roman"/>
          <w:bCs/>
          <w:iCs/>
          <w:color w:val="000000" w:themeColor="text1"/>
        </w:rPr>
        <w:t>utartį.</w:t>
      </w:r>
    </w:p>
    <w:p w14:paraId="15AD2F86" w14:textId="3E5091CC" w:rsidR="00FE7908" w:rsidRPr="0036612C" w:rsidRDefault="00FE7908" w:rsidP="00077417">
      <w:pPr>
        <w:pStyle w:val="ListParagraph"/>
        <w:numPr>
          <w:ilvl w:val="1"/>
          <w:numId w:val="18"/>
        </w:numPr>
        <w:spacing w:after="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 xml:space="preserve">Laikoma, kad </w:t>
      </w:r>
      <w:r w:rsidR="007A7E8A" w:rsidRPr="0036612C">
        <w:rPr>
          <w:rFonts w:ascii="Aptos" w:eastAsiaTheme="minorHAnsi" w:hAnsi="Aptos" w:cs="Times New Roman"/>
          <w:bCs/>
          <w:iCs/>
          <w:color w:val="000000" w:themeColor="text1"/>
        </w:rPr>
        <w:t>tiekėjas</w:t>
      </w:r>
      <w:r w:rsidRPr="0036612C">
        <w:rPr>
          <w:rFonts w:ascii="Aptos" w:eastAsiaTheme="minorHAnsi" w:hAnsi="Aptos" w:cs="Times New Roman"/>
          <w:bCs/>
          <w:iCs/>
          <w:color w:val="000000" w:themeColor="text1"/>
        </w:rPr>
        <w:t xml:space="preserve"> atsisakė sudaryti </w:t>
      </w:r>
      <w:r w:rsidR="002601F1" w:rsidRPr="0036612C">
        <w:rPr>
          <w:rFonts w:ascii="Aptos" w:eastAsiaTheme="minorHAnsi" w:hAnsi="Aptos" w:cs="Times New Roman"/>
          <w:bCs/>
          <w:iCs/>
          <w:color w:val="000000" w:themeColor="text1"/>
        </w:rPr>
        <w:t>s</w:t>
      </w:r>
      <w:r w:rsidRPr="0036612C">
        <w:rPr>
          <w:rFonts w:ascii="Aptos" w:eastAsiaTheme="minorHAnsi" w:hAnsi="Aptos" w:cs="Times New Roman"/>
          <w:bCs/>
          <w:iCs/>
          <w:color w:val="000000" w:themeColor="text1"/>
        </w:rPr>
        <w:t>utartį, kai yra bent vienas iš šių atvejų:</w:t>
      </w:r>
    </w:p>
    <w:p w14:paraId="65256B51" w14:textId="25B18A56" w:rsidR="00EC1554" w:rsidRPr="0036612C" w:rsidRDefault="007A7E8A" w:rsidP="00077417">
      <w:pPr>
        <w:pStyle w:val="ListParagraph"/>
        <w:numPr>
          <w:ilvl w:val="2"/>
          <w:numId w:val="18"/>
        </w:numPr>
        <w:spacing w:after="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tiekėjas</w:t>
      </w:r>
      <w:r w:rsidR="00FE7908" w:rsidRPr="0036612C">
        <w:rPr>
          <w:rFonts w:ascii="Aptos" w:eastAsiaTheme="minorHAnsi" w:hAnsi="Aptos" w:cs="Times New Roman"/>
          <w:bCs/>
          <w:iCs/>
          <w:color w:val="000000" w:themeColor="text1"/>
        </w:rPr>
        <w:t xml:space="preserve"> raštu atsisako ją sudaryti</w:t>
      </w:r>
      <w:r w:rsidR="00EC1554" w:rsidRPr="0036612C">
        <w:rPr>
          <w:rFonts w:ascii="Aptos" w:eastAsiaTheme="minorHAnsi" w:hAnsi="Aptos" w:cs="Times New Roman"/>
          <w:bCs/>
          <w:iCs/>
          <w:color w:val="000000" w:themeColor="text1"/>
        </w:rPr>
        <w:t>;</w:t>
      </w:r>
    </w:p>
    <w:p w14:paraId="3004F7EE" w14:textId="34A39B18" w:rsidR="00FE7908" w:rsidRPr="0036612C" w:rsidRDefault="00FE7908" w:rsidP="00077417">
      <w:pPr>
        <w:pStyle w:val="ListParagraph"/>
        <w:numPr>
          <w:ilvl w:val="2"/>
          <w:numId w:val="18"/>
        </w:numPr>
        <w:spacing w:after="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 xml:space="preserve">nepateikia </w:t>
      </w:r>
      <w:r w:rsidR="002601F1" w:rsidRPr="0036612C">
        <w:rPr>
          <w:rFonts w:ascii="Aptos" w:eastAsiaTheme="minorHAnsi" w:hAnsi="Aptos" w:cs="Times New Roman"/>
          <w:bCs/>
          <w:iCs/>
          <w:color w:val="000000" w:themeColor="text1"/>
        </w:rPr>
        <w:t>s</w:t>
      </w:r>
      <w:r w:rsidRPr="0036612C">
        <w:rPr>
          <w:rFonts w:ascii="Aptos" w:eastAsiaTheme="minorHAnsi" w:hAnsi="Aptos" w:cs="Times New Roman"/>
          <w:bCs/>
          <w:iCs/>
          <w:color w:val="000000" w:themeColor="text1"/>
        </w:rPr>
        <w:t>utarties įvykdymo užtikrinimą patvirtinančio dokumento</w:t>
      </w:r>
      <w:r w:rsidR="0055476C" w:rsidRPr="0036612C">
        <w:rPr>
          <w:rFonts w:ascii="Aptos" w:eastAsiaTheme="minorHAnsi" w:hAnsi="Aptos" w:cs="Times New Roman"/>
          <w:bCs/>
          <w:iCs/>
          <w:color w:val="000000" w:themeColor="text1"/>
        </w:rPr>
        <w:t xml:space="preserve"> </w:t>
      </w:r>
      <w:r w:rsidR="00EC1554" w:rsidRPr="0036612C">
        <w:rPr>
          <w:rFonts w:ascii="Aptos" w:eastAsiaTheme="minorHAnsi" w:hAnsi="Aptos" w:cs="Times New Roman"/>
          <w:bCs/>
          <w:iCs/>
          <w:color w:val="000000" w:themeColor="text1"/>
        </w:rPr>
        <w:t>ar kito užtikrinimo</w:t>
      </w:r>
      <w:r w:rsidR="0055476C" w:rsidRPr="0036612C">
        <w:rPr>
          <w:rFonts w:ascii="Aptos" w:eastAsiaTheme="minorHAnsi" w:hAnsi="Aptos" w:cs="Times New Roman"/>
          <w:bCs/>
          <w:iCs/>
          <w:color w:val="000000" w:themeColor="text1"/>
        </w:rPr>
        <w:t xml:space="preserve">, jeigu tokie nustatyti </w:t>
      </w:r>
      <w:r w:rsidR="00FE171A" w:rsidRPr="0036612C">
        <w:rPr>
          <w:rFonts w:ascii="Aptos" w:eastAsiaTheme="minorHAnsi" w:hAnsi="Aptos" w:cs="Times New Roman"/>
          <w:bCs/>
          <w:iCs/>
          <w:color w:val="000000" w:themeColor="text1"/>
        </w:rPr>
        <w:t>P</w:t>
      </w:r>
      <w:r w:rsidR="00EC1554" w:rsidRPr="0036612C">
        <w:rPr>
          <w:rFonts w:ascii="Aptos" w:eastAsiaTheme="minorHAnsi" w:hAnsi="Aptos" w:cs="Times New Roman"/>
          <w:bCs/>
          <w:iCs/>
          <w:color w:val="000000" w:themeColor="text1"/>
        </w:rPr>
        <w:t xml:space="preserve">irkimo </w:t>
      </w:r>
      <w:r w:rsidR="00FE171A" w:rsidRPr="0036612C">
        <w:rPr>
          <w:rFonts w:ascii="Aptos" w:eastAsiaTheme="minorHAnsi" w:hAnsi="Aptos" w:cs="Times New Roman"/>
          <w:bCs/>
          <w:iCs/>
          <w:color w:val="000000" w:themeColor="text1"/>
        </w:rPr>
        <w:t>dokumentų</w:t>
      </w:r>
      <w:r w:rsidR="00EC1554" w:rsidRPr="0036612C">
        <w:rPr>
          <w:rFonts w:ascii="Aptos" w:eastAsiaTheme="minorHAnsi" w:hAnsi="Aptos" w:cs="Times New Roman"/>
          <w:bCs/>
          <w:iCs/>
          <w:color w:val="000000" w:themeColor="text1"/>
        </w:rPr>
        <w:t xml:space="preserve"> </w:t>
      </w:r>
      <w:r w:rsidR="00EC1554" w:rsidRPr="0036612C">
        <w:rPr>
          <w:rFonts w:ascii="Aptos" w:eastAsiaTheme="minorHAnsi" w:hAnsi="Aptos" w:cs="Times New Roman"/>
          <w:bCs/>
          <w:iCs/>
          <w:color w:val="000000" w:themeColor="text1"/>
        </w:rPr>
        <w:fldChar w:fldCharType="begin"/>
      </w:r>
      <w:r w:rsidR="00EC1554" w:rsidRPr="0036612C">
        <w:rPr>
          <w:rFonts w:ascii="Aptos" w:eastAsiaTheme="minorHAnsi" w:hAnsi="Aptos" w:cs="Times New Roman"/>
          <w:bCs/>
          <w:iCs/>
          <w:color w:val="000000" w:themeColor="text1"/>
        </w:rPr>
        <w:instrText xml:space="preserve"> REF _Ref39430768 \w \h </w:instrText>
      </w:r>
      <w:r w:rsidR="006C4BE0" w:rsidRPr="0036612C">
        <w:rPr>
          <w:rFonts w:ascii="Aptos" w:eastAsiaTheme="minorHAnsi" w:hAnsi="Aptos" w:cs="Times New Roman"/>
          <w:bCs/>
          <w:iCs/>
          <w:color w:val="000000" w:themeColor="text1"/>
        </w:rPr>
        <w:instrText xml:space="preserve"> \* MERGEFORMAT </w:instrText>
      </w:r>
      <w:r w:rsidR="00EC1554" w:rsidRPr="0036612C">
        <w:rPr>
          <w:rFonts w:ascii="Aptos" w:eastAsiaTheme="minorHAnsi" w:hAnsi="Aptos" w:cs="Times New Roman"/>
          <w:bCs/>
          <w:iCs/>
          <w:color w:val="000000" w:themeColor="text1"/>
        </w:rPr>
      </w:r>
      <w:r w:rsidR="00EC1554" w:rsidRPr="0036612C">
        <w:rPr>
          <w:rFonts w:ascii="Aptos" w:eastAsiaTheme="minorHAnsi" w:hAnsi="Aptos" w:cs="Times New Roman"/>
          <w:bCs/>
          <w:iCs/>
          <w:color w:val="000000" w:themeColor="text1"/>
        </w:rPr>
        <w:fldChar w:fldCharType="separate"/>
      </w:r>
      <w:r w:rsidR="004154A7" w:rsidRPr="0036612C">
        <w:rPr>
          <w:rFonts w:ascii="Aptos" w:eastAsiaTheme="minorHAnsi" w:hAnsi="Aptos" w:cs="Times New Roman"/>
          <w:bCs/>
          <w:iCs/>
          <w:color w:val="000000" w:themeColor="text1"/>
        </w:rPr>
        <w:t>18</w:t>
      </w:r>
      <w:r w:rsidR="00EC1554" w:rsidRPr="0036612C">
        <w:rPr>
          <w:rFonts w:ascii="Aptos" w:eastAsiaTheme="minorHAnsi" w:hAnsi="Aptos" w:cs="Times New Roman"/>
          <w:bCs/>
          <w:iCs/>
          <w:color w:val="000000" w:themeColor="text1"/>
        </w:rPr>
        <w:fldChar w:fldCharType="end"/>
      </w:r>
      <w:r w:rsidR="00EC1554" w:rsidRPr="0036612C">
        <w:rPr>
          <w:rFonts w:ascii="Aptos" w:eastAsiaTheme="minorHAnsi" w:hAnsi="Aptos" w:cs="Times New Roman"/>
          <w:bCs/>
          <w:iCs/>
          <w:color w:val="000000" w:themeColor="text1"/>
        </w:rPr>
        <w:t xml:space="preserve"> skyriuje „</w:t>
      </w:r>
      <w:r w:rsidR="00EC1554" w:rsidRPr="0036612C">
        <w:rPr>
          <w:rFonts w:ascii="Aptos" w:eastAsiaTheme="minorHAnsi" w:hAnsi="Aptos" w:cs="Times New Roman"/>
          <w:bCs/>
          <w:iCs/>
          <w:color w:val="000000" w:themeColor="text1"/>
        </w:rPr>
        <w:fldChar w:fldCharType="begin"/>
      </w:r>
      <w:r w:rsidR="00EC1554" w:rsidRPr="0036612C">
        <w:rPr>
          <w:rFonts w:ascii="Aptos" w:eastAsiaTheme="minorHAnsi" w:hAnsi="Aptos" w:cs="Times New Roman"/>
          <w:bCs/>
          <w:iCs/>
          <w:color w:val="000000" w:themeColor="text1"/>
        </w:rPr>
        <w:instrText xml:space="preserve"> REF _Ref39430768 \h </w:instrText>
      </w:r>
      <w:r w:rsidR="006C4BE0" w:rsidRPr="0036612C">
        <w:rPr>
          <w:rFonts w:ascii="Aptos" w:eastAsiaTheme="minorHAnsi" w:hAnsi="Aptos" w:cs="Times New Roman"/>
          <w:bCs/>
          <w:iCs/>
          <w:color w:val="000000" w:themeColor="text1"/>
        </w:rPr>
        <w:instrText xml:space="preserve"> \* MERGEFORMAT </w:instrText>
      </w:r>
      <w:r w:rsidR="00EC1554" w:rsidRPr="0036612C">
        <w:rPr>
          <w:rFonts w:ascii="Aptos" w:eastAsiaTheme="minorHAnsi" w:hAnsi="Aptos" w:cs="Times New Roman"/>
          <w:bCs/>
          <w:iCs/>
          <w:color w:val="000000" w:themeColor="text1"/>
        </w:rPr>
      </w:r>
      <w:r w:rsidR="00EC1554" w:rsidRPr="0036612C">
        <w:rPr>
          <w:rFonts w:ascii="Aptos" w:eastAsiaTheme="minorHAnsi" w:hAnsi="Aptos" w:cs="Times New Roman"/>
          <w:bCs/>
          <w:iCs/>
          <w:color w:val="000000" w:themeColor="text1"/>
        </w:rPr>
        <w:fldChar w:fldCharType="separate"/>
      </w:r>
      <w:r w:rsidR="004154A7" w:rsidRPr="0036612C">
        <w:rPr>
          <w:rFonts w:ascii="Aptos" w:hAnsi="Aptos" w:cs="Times New Roman"/>
          <w:color w:val="000000" w:themeColor="text1"/>
        </w:rPr>
        <w:t>Pasiūlymo galiojimo užtikrinimas</w:t>
      </w:r>
      <w:r w:rsidR="00EC1554" w:rsidRPr="0036612C">
        <w:rPr>
          <w:rFonts w:ascii="Aptos" w:eastAsiaTheme="minorHAnsi" w:hAnsi="Aptos" w:cs="Times New Roman"/>
          <w:bCs/>
          <w:iCs/>
          <w:color w:val="000000" w:themeColor="text1"/>
        </w:rPr>
        <w:fldChar w:fldCharType="end"/>
      </w:r>
      <w:r w:rsidR="00EC1554" w:rsidRPr="0036612C">
        <w:rPr>
          <w:rFonts w:ascii="Aptos" w:eastAsiaTheme="minorHAnsi" w:hAnsi="Aptos" w:cs="Times New Roman"/>
          <w:bCs/>
          <w:iCs/>
          <w:color w:val="000000" w:themeColor="text1"/>
        </w:rPr>
        <w:t xml:space="preserve">“ </w:t>
      </w:r>
      <w:r w:rsidR="0055476C" w:rsidRPr="0036612C">
        <w:rPr>
          <w:rFonts w:ascii="Aptos" w:eastAsiaTheme="minorHAnsi" w:hAnsi="Aptos" w:cs="Times New Roman"/>
          <w:bCs/>
          <w:iCs/>
          <w:color w:val="000000" w:themeColor="text1"/>
        </w:rPr>
        <w:t xml:space="preserve">kaip būtini pateikti iki </w:t>
      </w:r>
      <w:r w:rsidR="002601F1" w:rsidRPr="0036612C">
        <w:rPr>
          <w:rFonts w:ascii="Aptos" w:eastAsiaTheme="minorHAnsi" w:hAnsi="Aptos" w:cs="Times New Roman"/>
          <w:bCs/>
          <w:iCs/>
          <w:color w:val="000000" w:themeColor="text1"/>
        </w:rPr>
        <w:t>s</w:t>
      </w:r>
      <w:r w:rsidR="0055476C" w:rsidRPr="0036612C">
        <w:rPr>
          <w:rFonts w:ascii="Aptos" w:eastAsiaTheme="minorHAnsi" w:hAnsi="Aptos" w:cs="Times New Roman"/>
          <w:bCs/>
          <w:iCs/>
          <w:color w:val="000000" w:themeColor="text1"/>
        </w:rPr>
        <w:t>utarties įsigaliojimo</w:t>
      </w:r>
      <w:r w:rsidRPr="0036612C">
        <w:rPr>
          <w:rFonts w:ascii="Aptos" w:eastAsiaTheme="minorHAnsi" w:hAnsi="Aptos" w:cs="Times New Roman"/>
          <w:bCs/>
          <w:iCs/>
          <w:color w:val="000000" w:themeColor="text1"/>
        </w:rPr>
        <w:t>;</w:t>
      </w:r>
    </w:p>
    <w:p w14:paraId="49A82D8B" w14:textId="5C93E618" w:rsidR="00FE7908" w:rsidRPr="0036612C" w:rsidRDefault="00FE7908" w:rsidP="00077417">
      <w:pPr>
        <w:pStyle w:val="ListParagraph"/>
        <w:numPr>
          <w:ilvl w:val="2"/>
          <w:numId w:val="18"/>
        </w:numPr>
        <w:spacing w:after="12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 xml:space="preserve">iki perkančiosios organizacijos nurodyto laiko nepasirašo </w:t>
      </w:r>
      <w:r w:rsidR="00EC1554" w:rsidRPr="0036612C">
        <w:rPr>
          <w:rFonts w:ascii="Aptos" w:eastAsiaTheme="minorHAnsi" w:hAnsi="Aptos" w:cs="Times New Roman"/>
          <w:bCs/>
          <w:iCs/>
          <w:color w:val="000000" w:themeColor="text1"/>
        </w:rPr>
        <w:t>s</w:t>
      </w:r>
      <w:r w:rsidRPr="0036612C">
        <w:rPr>
          <w:rFonts w:ascii="Aptos" w:eastAsiaTheme="minorHAnsi" w:hAnsi="Aptos" w:cs="Times New Roman"/>
          <w:bCs/>
          <w:iCs/>
          <w:color w:val="000000" w:themeColor="text1"/>
        </w:rPr>
        <w:t>utarties;</w:t>
      </w:r>
    </w:p>
    <w:p w14:paraId="53E7FD4B" w14:textId="24B31901" w:rsidR="00FE7908" w:rsidRPr="0036612C" w:rsidRDefault="00FE7908" w:rsidP="00077417">
      <w:pPr>
        <w:pStyle w:val="ListParagraph"/>
        <w:numPr>
          <w:ilvl w:val="2"/>
          <w:numId w:val="18"/>
        </w:numPr>
        <w:spacing w:after="12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lastRenderedPageBreak/>
        <w:t xml:space="preserve">atsisako sudaryti </w:t>
      </w:r>
      <w:r w:rsidR="002601F1" w:rsidRPr="0036612C">
        <w:rPr>
          <w:rFonts w:ascii="Aptos" w:eastAsiaTheme="minorHAnsi" w:hAnsi="Aptos" w:cs="Times New Roman"/>
          <w:bCs/>
          <w:iCs/>
          <w:color w:val="000000" w:themeColor="text1"/>
        </w:rPr>
        <w:t>s</w:t>
      </w:r>
      <w:r w:rsidR="007A7E8A" w:rsidRPr="0036612C">
        <w:rPr>
          <w:rFonts w:ascii="Aptos" w:eastAsiaTheme="minorHAnsi" w:hAnsi="Aptos" w:cs="Times New Roman"/>
          <w:bCs/>
          <w:iCs/>
          <w:color w:val="000000" w:themeColor="text1"/>
        </w:rPr>
        <w:t>u</w:t>
      </w:r>
      <w:r w:rsidRPr="0036612C">
        <w:rPr>
          <w:rFonts w:ascii="Aptos" w:eastAsiaTheme="minorHAnsi" w:hAnsi="Aptos" w:cs="Times New Roman"/>
          <w:bCs/>
          <w:iCs/>
          <w:color w:val="000000" w:themeColor="text1"/>
        </w:rPr>
        <w:t xml:space="preserve">tartį </w:t>
      </w:r>
      <w:r w:rsidR="00EC1554" w:rsidRPr="0036612C">
        <w:rPr>
          <w:rFonts w:ascii="Aptos" w:eastAsiaTheme="minorHAnsi" w:hAnsi="Aptos" w:cs="Times New Roman"/>
          <w:bCs/>
          <w:iCs/>
          <w:color w:val="000000" w:themeColor="text1"/>
        </w:rPr>
        <w:t>VPĮ</w:t>
      </w:r>
      <w:r w:rsidRPr="0036612C">
        <w:rPr>
          <w:rFonts w:ascii="Aptos" w:eastAsiaTheme="minorHAnsi" w:hAnsi="Aptos" w:cs="Times New Roman"/>
          <w:bCs/>
          <w:iCs/>
          <w:color w:val="000000" w:themeColor="text1"/>
        </w:rPr>
        <w:t xml:space="preserve"> ir </w:t>
      </w:r>
      <w:r w:rsidR="00E469C3" w:rsidRPr="0036612C">
        <w:rPr>
          <w:rFonts w:ascii="Aptos" w:eastAsiaTheme="minorHAnsi" w:hAnsi="Aptos" w:cs="Times New Roman"/>
          <w:bCs/>
          <w:iCs/>
          <w:color w:val="000000" w:themeColor="text1"/>
        </w:rPr>
        <w:t>P</w:t>
      </w:r>
      <w:r w:rsidRPr="0036612C">
        <w:rPr>
          <w:rFonts w:ascii="Aptos" w:eastAsiaTheme="minorHAnsi" w:hAnsi="Aptos" w:cs="Times New Roman"/>
          <w:bCs/>
          <w:iCs/>
          <w:color w:val="000000" w:themeColor="text1"/>
        </w:rPr>
        <w:t>irkimo dokumentuose nustatytomis sąlygomis;</w:t>
      </w:r>
    </w:p>
    <w:p w14:paraId="519BF12C" w14:textId="4528C7EF" w:rsidR="00E02E13" w:rsidRPr="0036612C" w:rsidRDefault="00E02E13" w:rsidP="00077417">
      <w:pPr>
        <w:pStyle w:val="ListParagraph"/>
        <w:numPr>
          <w:ilvl w:val="2"/>
          <w:numId w:val="18"/>
        </w:numPr>
        <w:spacing w:after="12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neįvykdo kitų pirkimo sutartyje nustatytų jos įsigaliojimo sąlygų;</w:t>
      </w:r>
    </w:p>
    <w:p w14:paraId="05ED113F" w14:textId="3076B30A" w:rsidR="00FE7908" w:rsidRPr="0036612C" w:rsidRDefault="004047D7" w:rsidP="00077417">
      <w:pPr>
        <w:pStyle w:val="ListParagraph"/>
        <w:numPr>
          <w:ilvl w:val="2"/>
          <w:numId w:val="18"/>
        </w:numPr>
        <w:spacing w:after="12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 xml:space="preserve">tiekėjų grupė, kurios pasiūlymas nustatytas laimėjęs neįsteigia juridinio asmens, </w:t>
      </w:r>
      <w:r w:rsidR="00EC1554" w:rsidRPr="0036612C">
        <w:rPr>
          <w:rFonts w:ascii="Aptos" w:eastAsiaTheme="minorHAnsi" w:hAnsi="Aptos" w:cs="Times New Roman"/>
          <w:bCs/>
          <w:iCs/>
          <w:color w:val="000000" w:themeColor="text1"/>
        </w:rPr>
        <w:t xml:space="preserve">kaip numatyta </w:t>
      </w:r>
      <w:r w:rsidR="00FE171A" w:rsidRPr="0036612C">
        <w:rPr>
          <w:rFonts w:ascii="Aptos" w:eastAsiaTheme="minorHAnsi" w:hAnsi="Aptos" w:cs="Times New Roman"/>
          <w:bCs/>
          <w:iCs/>
          <w:color w:val="000000" w:themeColor="text1"/>
        </w:rPr>
        <w:t>P</w:t>
      </w:r>
      <w:r w:rsidR="00EC1554" w:rsidRPr="0036612C">
        <w:rPr>
          <w:rFonts w:ascii="Aptos" w:eastAsiaTheme="minorHAnsi" w:hAnsi="Aptos" w:cs="Times New Roman"/>
          <w:bCs/>
          <w:iCs/>
          <w:color w:val="000000" w:themeColor="text1"/>
        </w:rPr>
        <w:t xml:space="preserve">irkimo </w:t>
      </w:r>
      <w:r w:rsidR="00FE171A" w:rsidRPr="0036612C">
        <w:rPr>
          <w:rFonts w:ascii="Aptos" w:eastAsiaTheme="minorHAnsi" w:hAnsi="Aptos" w:cs="Times New Roman"/>
          <w:bCs/>
          <w:iCs/>
          <w:color w:val="000000" w:themeColor="text1"/>
        </w:rPr>
        <w:t>dokumentų</w:t>
      </w:r>
      <w:r w:rsidR="00EC1554" w:rsidRPr="0036612C">
        <w:rPr>
          <w:rFonts w:ascii="Aptos" w:eastAsiaTheme="minorHAnsi" w:hAnsi="Aptos" w:cs="Times New Roman"/>
          <w:bCs/>
          <w:iCs/>
          <w:color w:val="000000" w:themeColor="text1"/>
        </w:rPr>
        <w:t xml:space="preserve"> </w:t>
      </w:r>
      <w:r w:rsidR="00EC1554" w:rsidRPr="0036612C">
        <w:rPr>
          <w:rFonts w:ascii="Aptos" w:eastAsiaTheme="minorHAnsi" w:hAnsi="Aptos" w:cs="Times New Roman"/>
          <w:bCs/>
          <w:iCs/>
          <w:color w:val="000000" w:themeColor="text1"/>
        </w:rPr>
        <w:fldChar w:fldCharType="begin"/>
      </w:r>
      <w:r w:rsidR="00EC1554" w:rsidRPr="0036612C">
        <w:rPr>
          <w:rFonts w:ascii="Aptos" w:eastAsiaTheme="minorHAnsi" w:hAnsi="Aptos" w:cs="Times New Roman"/>
          <w:bCs/>
          <w:iCs/>
          <w:color w:val="000000" w:themeColor="text1"/>
        </w:rPr>
        <w:instrText xml:space="preserve"> REF _Ref39668380 \w \h </w:instrText>
      </w:r>
      <w:r w:rsidR="006C4BE0" w:rsidRPr="0036612C">
        <w:rPr>
          <w:rFonts w:ascii="Aptos" w:eastAsiaTheme="minorHAnsi" w:hAnsi="Aptos" w:cs="Times New Roman"/>
          <w:bCs/>
          <w:iCs/>
          <w:color w:val="000000" w:themeColor="text1"/>
        </w:rPr>
        <w:instrText xml:space="preserve"> \* MERGEFORMAT </w:instrText>
      </w:r>
      <w:r w:rsidR="00EC1554" w:rsidRPr="0036612C">
        <w:rPr>
          <w:rFonts w:ascii="Aptos" w:eastAsiaTheme="minorHAnsi" w:hAnsi="Aptos" w:cs="Times New Roman"/>
          <w:bCs/>
          <w:iCs/>
          <w:color w:val="000000" w:themeColor="text1"/>
        </w:rPr>
      </w:r>
      <w:r w:rsidR="00EC1554" w:rsidRPr="0036612C">
        <w:rPr>
          <w:rFonts w:ascii="Aptos" w:eastAsiaTheme="minorHAnsi" w:hAnsi="Aptos" w:cs="Times New Roman"/>
          <w:bCs/>
          <w:iCs/>
          <w:color w:val="000000" w:themeColor="text1"/>
        </w:rPr>
        <w:fldChar w:fldCharType="separate"/>
      </w:r>
      <w:r w:rsidR="004154A7" w:rsidRPr="0036612C">
        <w:rPr>
          <w:rFonts w:ascii="Aptos" w:eastAsiaTheme="minorHAnsi" w:hAnsi="Aptos" w:cs="Times New Roman"/>
          <w:bCs/>
          <w:iCs/>
          <w:color w:val="000000" w:themeColor="text1"/>
        </w:rPr>
        <w:t>14</w:t>
      </w:r>
      <w:r w:rsidR="00EC1554" w:rsidRPr="0036612C">
        <w:rPr>
          <w:rFonts w:ascii="Aptos" w:eastAsiaTheme="minorHAnsi" w:hAnsi="Aptos" w:cs="Times New Roman"/>
          <w:bCs/>
          <w:iCs/>
          <w:color w:val="000000" w:themeColor="text1"/>
        </w:rPr>
        <w:fldChar w:fldCharType="end"/>
      </w:r>
      <w:r w:rsidR="00EC1554" w:rsidRPr="0036612C">
        <w:rPr>
          <w:rFonts w:ascii="Aptos" w:eastAsiaTheme="minorHAnsi" w:hAnsi="Aptos" w:cs="Times New Roman"/>
          <w:bCs/>
          <w:iCs/>
          <w:color w:val="000000" w:themeColor="text1"/>
        </w:rPr>
        <w:t xml:space="preserve"> skyriuje „</w:t>
      </w:r>
      <w:r w:rsidR="007A4BA0" w:rsidRPr="0036612C">
        <w:rPr>
          <w:rFonts w:ascii="Aptos" w:eastAsiaTheme="minorHAnsi" w:hAnsi="Aptos" w:cs="Times New Roman"/>
          <w:bCs/>
          <w:iCs/>
          <w:color w:val="000000" w:themeColor="text1"/>
        </w:rPr>
        <w:fldChar w:fldCharType="begin"/>
      </w:r>
      <w:r w:rsidR="007A4BA0" w:rsidRPr="0036612C">
        <w:rPr>
          <w:rFonts w:ascii="Aptos" w:eastAsiaTheme="minorHAnsi" w:hAnsi="Aptos" w:cs="Times New Roman"/>
          <w:bCs/>
          <w:iCs/>
          <w:color w:val="000000" w:themeColor="text1"/>
        </w:rPr>
        <w:instrText xml:space="preserve"> REF _Ref39668383 \h  \* MERGEFORMAT </w:instrText>
      </w:r>
      <w:r w:rsidR="007A4BA0" w:rsidRPr="0036612C">
        <w:rPr>
          <w:rFonts w:ascii="Aptos" w:eastAsiaTheme="minorHAnsi" w:hAnsi="Aptos" w:cs="Times New Roman"/>
          <w:bCs/>
          <w:iCs/>
          <w:color w:val="000000" w:themeColor="text1"/>
        </w:rPr>
      </w:r>
      <w:r w:rsidR="007A4BA0" w:rsidRPr="0036612C">
        <w:rPr>
          <w:rFonts w:ascii="Aptos" w:eastAsiaTheme="minorHAnsi" w:hAnsi="Aptos" w:cs="Times New Roman"/>
          <w:bCs/>
          <w:iCs/>
          <w:color w:val="000000" w:themeColor="text1"/>
        </w:rPr>
        <w:fldChar w:fldCharType="separate"/>
      </w:r>
      <w:r w:rsidR="004154A7" w:rsidRPr="0036612C">
        <w:rPr>
          <w:rFonts w:ascii="Aptos" w:hAnsi="Aptos" w:cs="Times New Roman"/>
          <w:color w:val="000000" w:themeColor="text1"/>
        </w:rPr>
        <w:t>Tiekėjų grupės dalyvavimas</w:t>
      </w:r>
      <w:r w:rsidR="007A4BA0" w:rsidRPr="0036612C">
        <w:rPr>
          <w:rFonts w:ascii="Aptos" w:eastAsiaTheme="minorHAnsi" w:hAnsi="Aptos" w:cs="Times New Roman"/>
          <w:bCs/>
          <w:iCs/>
          <w:color w:val="000000" w:themeColor="text1"/>
        </w:rPr>
        <w:fldChar w:fldCharType="end"/>
      </w:r>
      <w:r w:rsidR="00EC1554" w:rsidRPr="0036612C">
        <w:rPr>
          <w:rFonts w:ascii="Aptos" w:eastAsiaTheme="minorHAnsi" w:hAnsi="Aptos" w:cs="Times New Roman"/>
          <w:bCs/>
          <w:iCs/>
          <w:color w:val="000000" w:themeColor="text1"/>
        </w:rPr>
        <w:t>“ (jei taikoma)</w:t>
      </w:r>
      <w:r w:rsidR="00FE7908" w:rsidRPr="0036612C">
        <w:rPr>
          <w:rFonts w:ascii="Aptos" w:eastAsiaTheme="minorHAnsi" w:hAnsi="Aptos" w:cs="Times New Roman"/>
          <w:bCs/>
          <w:iCs/>
          <w:color w:val="000000" w:themeColor="text1"/>
        </w:rPr>
        <w:t>.</w:t>
      </w:r>
    </w:p>
    <w:p w14:paraId="34403189" w14:textId="20E41382" w:rsidR="00F61A15" w:rsidRPr="0036612C" w:rsidRDefault="00F61A15" w:rsidP="00077417">
      <w:pPr>
        <w:pStyle w:val="ListParagraph"/>
        <w:numPr>
          <w:ilvl w:val="1"/>
          <w:numId w:val="18"/>
        </w:numPr>
        <w:spacing w:after="12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 xml:space="preserve">Jeigu laimėjęs tiekėjas atsisako sudaryti sutartį, ją sudaryti siūloma tiekėjui, kurio pasiūlymas pagal nustatytą pasiūlymų eilę yra pirmas po tiekėjo, atsisakiusio sudaryti sutartį. Prieš siūlant sudaryti sutartį, perkančioji organizacija </w:t>
      </w:r>
      <w:r w:rsidR="00920A13" w:rsidRPr="0036612C">
        <w:rPr>
          <w:rFonts w:ascii="Aptos" w:eastAsiaTheme="minorHAnsi" w:hAnsi="Aptos" w:cs="Times New Roman"/>
          <w:bCs/>
          <w:iCs/>
          <w:color w:val="000000" w:themeColor="text1"/>
        </w:rPr>
        <w:t xml:space="preserve">paprašo to tiekėjo </w:t>
      </w:r>
      <w:r w:rsidR="00920A13" w:rsidRPr="0036612C">
        <w:rPr>
          <w:rFonts w:ascii="Aptos" w:hAnsi="Aptos" w:cs="Times New Roman"/>
          <w:color w:val="000000" w:themeColor="text1"/>
        </w:rPr>
        <w:t xml:space="preserve">aktualių dokumentų, patvirtinančių EBVPD nurodytą informaciją, pateikimo, </w:t>
      </w:r>
      <w:r w:rsidR="00920A13" w:rsidRPr="0036612C">
        <w:rPr>
          <w:rFonts w:ascii="Aptos" w:eastAsia="Calibri" w:hAnsi="Aptos" w:cs="Times New Roman"/>
          <w:color w:val="000000" w:themeColor="text1"/>
        </w:rPr>
        <w:t xml:space="preserve">jei, jų nebuvo paprašyta ir nebuvo įvertinta ankstesniuose pirkimo procedūros etapuose ir (arba) vadovaujantis </w:t>
      </w:r>
      <w:r w:rsidR="007A4BA0" w:rsidRPr="0036612C">
        <w:rPr>
          <w:rFonts w:ascii="Aptos" w:eastAsia="Calibri" w:hAnsi="Aptos" w:cs="Times New Roman"/>
          <w:color w:val="000000" w:themeColor="text1"/>
        </w:rPr>
        <w:t>P</w:t>
      </w:r>
      <w:r w:rsidR="00920A13" w:rsidRPr="0036612C">
        <w:rPr>
          <w:rFonts w:ascii="Aptos" w:eastAsia="Calibri" w:hAnsi="Aptos" w:cs="Times New Roman"/>
          <w:color w:val="000000" w:themeColor="text1"/>
        </w:rPr>
        <w:t xml:space="preserve">irkimo </w:t>
      </w:r>
      <w:r w:rsidR="007A4BA0" w:rsidRPr="0036612C">
        <w:rPr>
          <w:rFonts w:ascii="Aptos" w:eastAsia="Calibri" w:hAnsi="Aptos" w:cs="Times New Roman"/>
          <w:color w:val="000000" w:themeColor="text1"/>
        </w:rPr>
        <w:t xml:space="preserve">dokumentų sąlygomis </w:t>
      </w:r>
      <w:r w:rsidR="00920A13" w:rsidRPr="0036612C">
        <w:rPr>
          <w:rFonts w:ascii="Aptos" w:eastAsia="Calibri" w:hAnsi="Aptos" w:cs="Times New Roman"/>
          <w:color w:val="000000" w:themeColor="text1"/>
        </w:rPr>
        <w:t>šių dokumentų nereikalaujama</w:t>
      </w:r>
      <w:r w:rsidRPr="0036612C">
        <w:rPr>
          <w:rFonts w:ascii="Aptos" w:eastAsiaTheme="minorHAnsi" w:hAnsi="Aptos" w:cs="Times New Roman"/>
          <w:bCs/>
          <w:iCs/>
          <w:color w:val="000000" w:themeColor="text1"/>
        </w:rPr>
        <w:t xml:space="preserve"> ir įvertina, ar jo pasiūlymas</w:t>
      </w:r>
      <w:r w:rsidR="00DD39A8" w:rsidRPr="0036612C">
        <w:rPr>
          <w:rFonts w:ascii="Aptos" w:eastAsiaTheme="minorHAnsi" w:hAnsi="Aptos" w:cs="Times New Roman"/>
          <w:bCs/>
          <w:iCs/>
          <w:color w:val="000000" w:themeColor="text1"/>
        </w:rPr>
        <w:t xml:space="preserve"> neturėtų būti atmestas dėl kitų</w:t>
      </w:r>
      <w:r w:rsidRPr="0036612C">
        <w:rPr>
          <w:rFonts w:ascii="Aptos" w:eastAsiaTheme="minorHAnsi" w:hAnsi="Aptos" w:cs="Times New Roman"/>
          <w:bCs/>
          <w:iCs/>
          <w:color w:val="000000" w:themeColor="text1"/>
        </w:rPr>
        <w:t xml:space="preserve"> </w:t>
      </w:r>
      <w:r w:rsidR="00DD39A8" w:rsidRPr="0036612C">
        <w:rPr>
          <w:rFonts w:ascii="Aptos" w:eastAsiaTheme="minorHAnsi" w:hAnsi="Aptos" w:cs="Times New Roman"/>
          <w:bCs/>
          <w:iCs/>
          <w:color w:val="000000" w:themeColor="text1"/>
        </w:rPr>
        <w:t>priežasčių</w:t>
      </w:r>
      <w:r w:rsidRPr="0036612C">
        <w:rPr>
          <w:rFonts w:ascii="Aptos" w:eastAsiaTheme="minorHAnsi" w:hAnsi="Aptos" w:cs="Times New Roman"/>
          <w:bCs/>
          <w:iCs/>
          <w:color w:val="000000" w:themeColor="text1"/>
        </w:rPr>
        <w:t>.</w:t>
      </w:r>
    </w:p>
    <w:p w14:paraId="503D75D3" w14:textId="3D2BA5D2" w:rsidR="001607EC" w:rsidRPr="0036612C" w:rsidRDefault="00FE7908" w:rsidP="00077417">
      <w:pPr>
        <w:pStyle w:val="ListParagraph"/>
        <w:numPr>
          <w:ilvl w:val="1"/>
          <w:numId w:val="18"/>
        </w:numPr>
        <w:spacing w:after="120" w:line="240" w:lineRule="auto"/>
        <w:ind w:left="0" w:firstLine="567"/>
        <w:jc w:val="both"/>
        <w:rPr>
          <w:rFonts w:ascii="Aptos" w:eastAsiaTheme="minorHAnsi" w:hAnsi="Aptos" w:cs="Times New Roman"/>
          <w:bCs/>
          <w:iCs/>
          <w:color w:val="000000" w:themeColor="text1"/>
        </w:rPr>
      </w:pPr>
      <w:r w:rsidRPr="0036612C">
        <w:rPr>
          <w:rFonts w:ascii="Aptos" w:eastAsiaTheme="minorHAnsi" w:hAnsi="Aptos" w:cs="Times New Roman"/>
          <w:bCs/>
          <w:iCs/>
          <w:color w:val="000000" w:themeColor="text1"/>
        </w:rPr>
        <w:t xml:space="preserve">Sudarant sutartį, joje </w:t>
      </w:r>
      <w:r w:rsidR="00746011" w:rsidRPr="0036612C">
        <w:rPr>
          <w:rFonts w:ascii="Aptos" w:eastAsiaTheme="minorHAnsi" w:hAnsi="Aptos" w:cs="Times New Roman"/>
          <w:bCs/>
          <w:iCs/>
          <w:color w:val="000000" w:themeColor="text1"/>
        </w:rPr>
        <w:t>nedidinama</w:t>
      </w:r>
      <w:r w:rsidRPr="0036612C">
        <w:rPr>
          <w:rFonts w:ascii="Aptos" w:eastAsiaTheme="minorHAnsi" w:hAnsi="Aptos" w:cs="Times New Roman"/>
          <w:bCs/>
          <w:iCs/>
          <w:color w:val="000000" w:themeColor="text1"/>
        </w:rPr>
        <w:t xml:space="preserve"> laimėjusio</w:t>
      </w:r>
      <w:r w:rsidR="00124338" w:rsidRPr="0036612C">
        <w:rPr>
          <w:rFonts w:ascii="Aptos" w:eastAsiaTheme="minorHAnsi" w:hAnsi="Aptos" w:cs="Times New Roman"/>
          <w:bCs/>
          <w:iCs/>
          <w:color w:val="000000" w:themeColor="text1"/>
        </w:rPr>
        <w:t xml:space="preserve"> tiekėjo </w:t>
      </w:r>
      <w:r w:rsidRPr="0036612C">
        <w:rPr>
          <w:rFonts w:ascii="Aptos" w:eastAsiaTheme="minorHAnsi" w:hAnsi="Aptos" w:cs="Times New Roman"/>
          <w:bCs/>
          <w:iCs/>
          <w:color w:val="000000" w:themeColor="text1"/>
        </w:rPr>
        <w:t xml:space="preserve">pasiūlymo kaina, sąnaudos </w:t>
      </w:r>
      <w:r w:rsidR="006A675A" w:rsidRPr="0036612C">
        <w:rPr>
          <w:rFonts w:ascii="Aptos" w:eastAsiaTheme="minorHAnsi" w:hAnsi="Aptos" w:cs="Times New Roman"/>
          <w:bCs/>
          <w:iCs/>
          <w:color w:val="000000" w:themeColor="text1"/>
        </w:rPr>
        <w:t>ir nekeičiamos</w:t>
      </w:r>
      <w:r w:rsidRPr="0036612C">
        <w:rPr>
          <w:rFonts w:ascii="Aptos" w:eastAsiaTheme="minorHAnsi" w:hAnsi="Aptos" w:cs="Times New Roman"/>
          <w:bCs/>
          <w:iCs/>
          <w:color w:val="000000" w:themeColor="text1"/>
        </w:rPr>
        <w:t xml:space="preserve"> kitos sąlygos. </w:t>
      </w:r>
      <w:r w:rsidR="009841CD" w:rsidRPr="0036612C">
        <w:rPr>
          <w:rFonts w:ascii="Aptos" w:eastAsiaTheme="minorHAnsi" w:hAnsi="Aptos" w:cs="Times New Roman"/>
          <w:bCs/>
          <w:iCs/>
          <w:color w:val="000000" w:themeColor="text1"/>
        </w:rPr>
        <w:t xml:space="preserve">Jeigu pasiūlyme kaina </w:t>
      </w:r>
      <w:r w:rsidR="009C621B" w:rsidRPr="0036612C">
        <w:rPr>
          <w:rFonts w:ascii="Aptos" w:hAnsi="Aptos" w:cs="Times New Roman"/>
          <w:color w:val="000000" w:themeColor="text1"/>
        </w:rPr>
        <w:t xml:space="preserve">ir (ar) </w:t>
      </w:r>
      <w:r w:rsidR="009841CD" w:rsidRPr="0036612C">
        <w:rPr>
          <w:rFonts w:ascii="Aptos" w:eastAsiaTheme="minorHAnsi" w:hAnsi="Aptos" w:cs="Times New Roman"/>
          <w:bCs/>
          <w:iCs/>
          <w:color w:val="000000" w:themeColor="text1"/>
        </w:rPr>
        <w:t xml:space="preserve">sąnaudos nurodytos kita valiuta nei euras, </w:t>
      </w:r>
      <w:r w:rsidR="00A33684" w:rsidRPr="0036612C">
        <w:rPr>
          <w:rFonts w:ascii="Aptos" w:eastAsiaTheme="minorHAnsi" w:hAnsi="Aptos" w:cs="Times New Roman"/>
          <w:bCs/>
          <w:iCs/>
          <w:color w:val="000000" w:themeColor="text1"/>
        </w:rPr>
        <w:t>s</w:t>
      </w:r>
      <w:r w:rsidR="009841CD" w:rsidRPr="0036612C">
        <w:rPr>
          <w:rFonts w:ascii="Aptos" w:eastAsiaTheme="minorHAnsi" w:hAnsi="Aptos" w:cs="Times New Roman"/>
          <w:bCs/>
          <w:iCs/>
          <w:color w:val="000000" w:themeColor="text1"/>
        </w:rPr>
        <w:t xml:space="preserve">utartyje kaina </w:t>
      </w:r>
      <w:r w:rsidR="009C621B" w:rsidRPr="0036612C">
        <w:rPr>
          <w:rFonts w:ascii="Aptos" w:hAnsi="Aptos" w:cs="Times New Roman"/>
          <w:color w:val="000000" w:themeColor="text1"/>
        </w:rPr>
        <w:t xml:space="preserve">ir (ar) </w:t>
      </w:r>
      <w:r w:rsidR="009841CD" w:rsidRPr="0036612C">
        <w:rPr>
          <w:rFonts w:ascii="Aptos" w:eastAsiaTheme="minorHAnsi" w:hAnsi="Aptos" w:cs="Times New Roman"/>
          <w:bCs/>
          <w:iCs/>
          <w:color w:val="000000" w:themeColor="text1"/>
        </w:rPr>
        <w:t>sąnaudos nurodomos perskaičiuotos eurais</w:t>
      </w:r>
      <w:r w:rsidR="005448A6" w:rsidRPr="0036612C">
        <w:rPr>
          <w:rFonts w:ascii="Aptos" w:eastAsiaTheme="minorHAnsi" w:hAnsi="Aptos" w:cs="Times New Roman"/>
          <w:bCs/>
          <w:iCs/>
          <w:color w:val="000000" w:themeColor="text1"/>
        </w:rPr>
        <w:t xml:space="preserve"> </w:t>
      </w:r>
      <w:r w:rsidR="005448A6" w:rsidRPr="0036612C">
        <w:rPr>
          <w:rFonts w:ascii="Aptos" w:hAnsi="Aptos" w:cs="Times New Roman"/>
          <w:color w:val="000000" w:themeColor="text1"/>
        </w:rPr>
        <w:t xml:space="preserve">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 </w:t>
      </w:r>
      <w:r w:rsidRPr="0036612C">
        <w:rPr>
          <w:rFonts w:ascii="Aptos" w:eastAsiaTheme="minorHAnsi" w:hAnsi="Aptos" w:cs="Times New Roman"/>
          <w:bCs/>
          <w:iCs/>
          <w:color w:val="000000" w:themeColor="text1"/>
        </w:rPr>
        <w:t xml:space="preserve">Tuo atveju, kai mokesčius reguliuojančių įstatymų ir jų įgyvendinamųjų teisės aktų nustatyta tvarka perkančioji organizacija pati turi sumokėti pridėtinės vertės mokestį į valstybės biudžetą už įsigytą pirkimo objektą, į pasiūlymo kainą </w:t>
      </w:r>
      <w:r w:rsidR="009C621B" w:rsidRPr="0036612C">
        <w:rPr>
          <w:rFonts w:ascii="Aptos" w:hAnsi="Aptos" w:cs="Times New Roman"/>
          <w:color w:val="000000" w:themeColor="text1"/>
        </w:rPr>
        <w:t xml:space="preserve">ir (ar) </w:t>
      </w:r>
      <w:r w:rsidRPr="0036612C">
        <w:rPr>
          <w:rFonts w:ascii="Aptos" w:eastAsiaTheme="minorHAnsi" w:hAnsi="Aptos" w:cs="Times New Roman"/>
          <w:bCs/>
          <w:iCs/>
          <w:color w:val="000000" w:themeColor="text1"/>
        </w:rPr>
        <w:t>sąnaudas įskaitytas šis mokestis sudarant sutartį išskaičiuojamas</w:t>
      </w:r>
      <w:r w:rsidR="001607EC" w:rsidRPr="0036612C">
        <w:rPr>
          <w:rFonts w:ascii="Aptos" w:eastAsiaTheme="minorHAnsi" w:hAnsi="Aptos" w:cs="Times New Roman"/>
          <w:bCs/>
          <w:iCs/>
          <w:color w:val="000000" w:themeColor="text1"/>
        </w:rPr>
        <w:t>.</w:t>
      </w:r>
    </w:p>
    <w:p w14:paraId="2B1120BC" w14:textId="23107AA9" w:rsidR="003C7CF1" w:rsidRPr="0036612C" w:rsidRDefault="003C7CF1" w:rsidP="00077417">
      <w:pPr>
        <w:pStyle w:val="ListParagraph"/>
        <w:numPr>
          <w:ilvl w:val="1"/>
          <w:numId w:val="18"/>
        </w:numPr>
        <w:spacing w:after="120" w:line="240" w:lineRule="auto"/>
        <w:ind w:left="0" w:firstLine="567"/>
        <w:jc w:val="both"/>
        <w:rPr>
          <w:rFonts w:ascii="Aptos" w:eastAsiaTheme="minorHAnsi" w:hAnsi="Aptos" w:cs="Times New Roman"/>
          <w:bCs/>
          <w:iCs/>
          <w:color w:val="000000" w:themeColor="text1"/>
        </w:rPr>
      </w:pPr>
      <w:r w:rsidRPr="0036612C">
        <w:rPr>
          <w:rFonts w:ascii="Aptos" w:hAnsi="Aptos" w:cs="Times New Roman"/>
          <w:color w:val="000000" w:themeColor="text1"/>
        </w:rPr>
        <w:t>Perkančioji organizacija laimėjusio</w:t>
      </w:r>
      <w:r w:rsidR="005D7A77" w:rsidRPr="0036612C">
        <w:rPr>
          <w:rFonts w:ascii="Aptos" w:hAnsi="Aptos" w:cs="Times New Roman"/>
          <w:color w:val="000000" w:themeColor="text1"/>
        </w:rPr>
        <w:t xml:space="preserve"> pirkimo</w:t>
      </w:r>
      <w:r w:rsidRPr="0036612C">
        <w:rPr>
          <w:rFonts w:ascii="Aptos" w:hAnsi="Aptos" w:cs="Times New Roman"/>
          <w:color w:val="000000" w:themeColor="text1"/>
        </w:rPr>
        <w:t xml:space="preserve"> dalyvio pasiūlymą, sudarytą sutartį ir jos pakeitimus, išskyrus informaciją, </w:t>
      </w:r>
      <w:r w:rsidR="007A4BA0" w:rsidRPr="0036612C">
        <w:rPr>
          <w:rFonts w:ascii="Aptos" w:hAnsi="Aptos" w:cs="Times New Roman"/>
          <w:color w:val="000000" w:themeColor="text1"/>
        </w:rPr>
        <w:t xml:space="preserve">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jų pakeitimo dienos, bet ne vėliau kaip iki pirmojo mokėjimo pagal jį pradžios, skelbia CVP IS. </w:t>
      </w:r>
    </w:p>
    <w:p w14:paraId="31C0515F" w14:textId="5A5EF592" w:rsidR="00810237" w:rsidRPr="0036612C" w:rsidRDefault="007A4BA0" w:rsidP="00077417">
      <w:pPr>
        <w:pStyle w:val="Heading1"/>
        <w:numPr>
          <w:ilvl w:val="0"/>
          <w:numId w:val="18"/>
        </w:numPr>
        <w:tabs>
          <w:tab w:val="left" w:pos="567"/>
        </w:tabs>
        <w:contextualSpacing/>
        <w:jc w:val="both"/>
        <w:rPr>
          <w:rFonts w:ascii="Aptos" w:hAnsi="Aptos" w:cs="Times New Roman"/>
          <w:b/>
          <w:bCs/>
          <w:color w:val="000000" w:themeColor="text1"/>
        </w:rPr>
      </w:pPr>
      <w:bookmarkStart w:id="82" w:name="_Teisė_ginčyti_perkančiosios"/>
      <w:bookmarkStart w:id="83" w:name="_Toc236309000"/>
      <w:bookmarkEnd w:id="82"/>
      <w:r w:rsidRPr="0036612C">
        <w:rPr>
          <w:rFonts w:ascii="Aptos" w:hAnsi="Aptos" w:cs="Times New Roman"/>
          <w:color w:val="000000" w:themeColor="text1"/>
        </w:rPr>
        <w:t>Teisė ginčyti perkančiosios organizacijos veiksmus ar priimtus sprendimus</w:t>
      </w:r>
      <w:bookmarkEnd w:id="83"/>
    </w:p>
    <w:p w14:paraId="7ADF65C9" w14:textId="77777777" w:rsidR="007A4BA0" w:rsidRPr="0036612C" w:rsidRDefault="007A4BA0" w:rsidP="00077417">
      <w:pPr>
        <w:pStyle w:val="ListParagraph"/>
        <w:numPr>
          <w:ilvl w:val="1"/>
          <w:numId w:val="18"/>
        </w:numPr>
        <w:spacing w:after="120" w:line="240" w:lineRule="auto"/>
        <w:ind w:left="0" w:firstLine="567"/>
        <w:jc w:val="both"/>
        <w:rPr>
          <w:rFonts w:ascii="Aptos" w:eastAsia="Arial" w:hAnsi="Aptos" w:cs="Times New Roman"/>
          <w:color w:val="000000" w:themeColor="text1"/>
        </w:rPr>
      </w:pPr>
      <w:r w:rsidRPr="0036612C">
        <w:rPr>
          <w:rFonts w:ascii="Aptos" w:eastAsia="Arial" w:hAnsi="Aptos" w:cs="Times New Roman"/>
          <w:color w:val="000000" w:themeColor="text1"/>
        </w:rPr>
        <w:t xml:space="preserve">Tiekėjas, kuris mano, kad </w:t>
      </w:r>
      <w:r w:rsidRPr="0036612C">
        <w:rPr>
          <w:rFonts w:ascii="Aptos" w:hAnsi="Aptos" w:cs="Times New Roman"/>
          <w:color w:val="000000" w:themeColor="text1"/>
        </w:rPr>
        <w:t xml:space="preserve"> perkančioji organizacija</w:t>
      </w:r>
      <w:r w:rsidRPr="0036612C">
        <w:rPr>
          <w:rFonts w:ascii="Aptos" w:eastAsia="Arial" w:hAnsi="Aptos" w:cs="Times New Roman"/>
          <w:color w:val="000000" w:themeColor="text1"/>
        </w:rPr>
        <w:t xml:space="preserve"> nesilaikė VPĮ reikalavimų ir tuo pažeidė ar pažeis jo teisėtus interesus, VPĮ VII skyriuje nustatyta tvarka gali kreiptis į apygardos teismą, kaip pirmosios instancijos teismą.</w:t>
      </w:r>
    </w:p>
    <w:p w14:paraId="6750C6B4" w14:textId="77777777" w:rsidR="007A4BA0" w:rsidRPr="0036612C" w:rsidRDefault="007A4BA0" w:rsidP="00077417">
      <w:pPr>
        <w:pStyle w:val="ListParagraph"/>
        <w:numPr>
          <w:ilvl w:val="1"/>
          <w:numId w:val="18"/>
        </w:numPr>
        <w:spacing w:after="120" w:line="240" w:lineRule="auto"/>
        <w:ind w:left="0" w:firstLine="567"/>
        <w:jc w:val="both"/>
        <w:rPr>
          <w:rFonts w:ascii="Aptos" w:eastAsia="Arial" w:hAnsi="Aptos" w:cs="Times New Roman"/>
          <w:color w:val="000000" w:themeColor="text1"/>
        </w:rPr>
      </w:pPr>
      <w:r w:rsidRPr="0036612C">
        <w:rPr>
          <w:rFonts w:ascii="Aptos" w:eastAsia="Arial" w:hAnsi="Aptos" w:cs="Times New Roman"/>
          <w:color w:val="000000" w:themeColor="text1"/>
        </w:rPr>
        <w:t xml:space="preserve">Tiekėjas, norėdamas iki pirkimo sutarties sudarymo teisme ginčyti </w:t>
      </w:r>
      <w:r w:rsidRPr="0036612C">
        <w:rPr>
          <w:rFonts w:ascii="Aptos" w:hAnsi="Aptos" w:cs="Times New Roman"/>
          <w:color w:val="000000" w:themeColor="text1"/>
        </w:rPr>
        <w:t>perkančiosios organizacijos</w:t>
      </w:r>
      <w:r w:rsidRPr="0036612C">
        <w:rPr>
          <w:rFonts w:ascii="Aptos" w:eastAsia="Arial" w:hAnsi="Aptos" w:cs="Times New Roman"/>
          <w:color w:val="000000" w:themeColor="text1"/>
        </w:rPr>
        <w:t xml:space="preserve"> sprendimus ar veiksmus, pirmiausia elektroninėmis priemonėmis turi pateikti pretenziją perkančiajai organizacijai. </w:t>
      </w:r>
    </w:p>
    <w:p w14:paraId="20E3DCCE" w14:textId="77777777" w:rsidR="007A4BA0" w:rsidRPr="0036612C" w:rsidRDefault="007A4BA0" w:rsidP="00077417">
      <w:pPr>
        <w:pStyle w:val="ListParagraph"/>
        <w:numPr>
          <w:ilvl w:val="1"/>
          <w:numId w:val="18"/>
        </w:numPr>
        <w:spacing w:after="120" w:line="240" w:lineRule="auto"/>
        <w:ind w:left="0" w:firstLine="567"/>
        <w:jc w:val="both"/>
        <w:rPr>
          <w:rFonts w:ascii="Aptos" w:eastAsia="Arial" w:hAnsi="Aptos" w:cs="Times New Roman"/>
          <w:color w:val="000000" w:themeColor="text1"/>
        </w:rPr>
      </w:pPr>
      <w:r w:rsidRPr="0036612C">
        <w:rPr>
          <w:rFonts w:ascii="Aptos" w:eastAsia="Arial" w:hAnsi="Aptos" w:cs="Times New Roman"/>
          <w:color w:val="000000" w:themeColor="text1"/>
        </w:rPr>
        <w:t>Pretenzijos pateikimo perkančiajai organizacijai, prašymo pateikimo ar ieškinio pareiškimo teismui terminai nustatyti VPĮ 102 straipsnyje.</w:t>
      </w:r>
    </w:p>
    <w:p w14:paraId="407EFC5D" w14:textId="77777777" w:rsidR="003B5B29" w:rsidRPr="0036612C" w:rsidRDefault="003B5B29" w:rsidP="00077417">
      <w:pPr>
        <w:spacing w:line="240" w:lineRule="auto"/>
        <w:rPr>
          <w:rFonts w:ascii="Aptos" w:eastAsia="Calibri" w:hAnsi="Aptos" w:cs="Times New Roman"/>
          <w:color w:val="000000" w:themeColor="text1"/>
        </w:rPr>
      </w:pPr>
      <w:bookmarkStart w:id="84" w:name="_Pirkimo_dokumentų_1"/>
      <w:bookmarkStart w:id="85" w:name="_Ref38539939"/>
      <w:bookmarkStart w:id="86" w:name="_Ref38541068"/>
      <w:bookmarkStart w:id="87" w:name="_Ref38885053"/>
      <w:bookmarkStart w:id="88" w:name="_Ref38899023"/>
      <w:bookmarkStart w:id="89" w:name="_Toc124243984"/>
      <w:bookmarkEnd w:id="3"/>
      <w:bookmarkEnd w:id="84"/>
      <w:r w:rsidRPr="0036612C">
        <w:rPr>
          <w:rFonts w:ascii="Aptos" w:eastAsia="Calibri" w:hAnsi="Aptos" w:cs="Times New Roman"/>
          <w:color w:val="000000" w:themeColor="text1"/>
        </w:rPr>
        <w:br w:type="page"/>
      </w:r>
    </w:p>
    <w:p w14:paraId="01D56E47" w14:textId="33042151" w:rsidR="008D704D" w:rsidRPr="0036612C" w:rsidRDefault="008D704D" w:rsidP="00927543">
      <w:pPr>
        <w:pStyle w:val="Heading2"/>
        <w:ind w:left="5103"/>
        <w:jc w:val="right"/>
        <w:rPr>
          <w:rFonts w:ascii="Aptos" w:eastAsia="Calibri" w:hAnsi="Aptos" w:cs="Times New Roman"/>
          <w:color w:val="000000" w:themeColor="text1"/>
          <w:sz w:val="21"/>
          <w:szCs w:val="21"/>
        </w:rPr>
      </w:pPr>
      <w:bookmarkStart w:id="90" w:name="_Pirkimo_dokumentų_1_1"/>
      <w:bookmarkStart w:id="91" w:name="_Toc236309001"/>
      <w:bookmarkEnd w:id="90"/>
      <w:r w:rsidRPr="0036612C">
        <w:rPr>
          <w:rFonts w:ascii="Aptos" w:eastAsia="Calibri" w:hAnsi="Aptos" w:cs="Times New Roman"/>
          <w:color w:val="000000" w:themeColor="text1"/>
          <w:sz w:val="21"/>
          <w:szCs w:val="21"/>
        </w:rPr>
        <w:lastRenderedPageBreak/>
        <w:t xml:space="preserve">Pirkimo </w:t>
      </w:r>
      <w:r w:rsidR="00AA2D56" w:rsidRPr="0036612C">
        <w:rPr>
          <w:rFonts w:ascii="Aptos" w:eastAsia="Calibri" w:hAnsi="Aptos" w:cs="Times New Roman"/>
          <w:color w:val="000000" w:themeColor="text1"/>
          <w:sz w:val="21"/>
          <w:szCs w:val="21"/>
        </w:rPr>
        <w:t>dokumentų</w:t>
      </w:r>
      <w:r w:rsidRPr="0036612C">
        <w:rPr>
          <w:rFonts w:ascii="Aptos" w:eastAsia="Calibri" w:hAnsi="Aptos" w:cs="Times New Roman"/>
          <w:color w:val="000000" w:themeColor="text1"/>
          <w:sz w:val="21"/>
          <w:szCs w:val="21"/>
        </w:rPr>
        <w:t xml:space="preserve"> 1 priedas „Techninė specifikacija“</w:t>
      </w:r>
      <w:bookmarkEnd w:id="85"/>
      <w:bookmarkEnd w:id="86"/>
      <w:bookmarkEnd w:id="87"/>
      <w:bookmarkEnd w:id="88"/>
      <w:bookmarkEnd w:id="89"/>
      <w:bookmarkEnd w:id="91"/>
    </w:p>
    <w:p w14:paraId="051EF08B" w14:textId="77777777" w:rsidR="00C847E3" w:rsidRPr="0036612C" w:rsidRDefault="00C847E3" w:rsidP="00077417">
      <w:pPr>
        <w:spacing w:line="240" w:lineRule="auto"/>
        <w:jc w:val="center"/>
        <w:rPr>
          <w:rFonts w:ascii="Aptos" w:hAnsi="Aptos" w:cs="Times New Roman"/>
          <w:b/>
          <w:bCs/>
        </w:rPr>
      </w:pPr>
    </w:p>
    <w:p w14:paraId="599D9684" w14:textId="77777777" w:rsidR="00E70FB6" w:rsidRPr="00EC4EE4" w:rsidRDefault="00E70FB6" w:rsidP="00E70FB6">
      <w:pPr>
        <w:numPr>
          <w:ilvl w:val="1"/>
          <w:numId w:val="0"/>
        </w:numPr>
        <w:spacing w:after="240"/>
        <w:jc w:val="center"/>
        <w:rPr>
          <w:rFonts w:ascii="Aptos" w:hAnsi="Aptos" w:cs="Times New Roman"/>
          <w:caps/>
          <w:color w:val="404040" w:themeColor="text1" w:themeTint="BF"/>
          <w:spacing w:val="20"/>
          <w:sz w:val="28"/>
          <w:szCs w:val="28"/>
        </w:rPr>
      </w:pPr>
      <w:r w:rsidRPr="00EC4EE4">
        <w:rPr>
          <w:rFonts w:ascii="Aptos" w:hAnsi="Aptos" w:cs="Times New Roman"/>
          <w:caps/>
          <w:color w:val="404040" w:themeColor="text1" w:themeTint="BF"/>
          <w:spacing w:val="20"/>
          <w:sz w:val="28"/>
          <w:szCs w:val="28"/>
        </w:rPr>
        <w:t>TECHNINĖ SPECIFIKACIJA</w:t>
      </w:r>
    </w:p>
    <w:p w14:paraId="6FB787D8" w14:textId="77777777" w:rsidR="00EC4EE4" w:rsidRPr="00EC4EE4" w:rsidRDefault="00EC4EE4" w:rsidP="00D57EAE">
      <w:pPr>
        <w:widowControl w:val="0"/>
        <w:numPr>
          <w:ilvl w:val="0"/>
          <w:numId w:val="31"/>
        </w:numPr>
        <w:spacing w:after="120" w:line="240" w:lineRule="auto"/>
        <w:ind w:left="0" w:hanging="426"/>
        <w:jc w:val="both"/>
        <w:rPr>
          <w:rFonts w:ascii="Aptos" w:hAnsi="Aptos"/>
          <w:b/>
          <w:lang w:eastAsia="da-DK"/>
        </w:rPr>
      </w:pPr>
      <w:r w:rsidRPr="00EC4EE4">
        <w:rPr>
          <w:rFonts w:ascii="Aptos" w:hAnsi="Aptos"/>
          <w:b/>
          <w:lang w:eastAsia="da-DK"/>
        </w:rPr>
        <w:t xml:space="preserve">PIRKIMO OBJEKTAS </w:t>
      </w:r>
    </w:p>
    <w:p w14:paraId="22EFB8F7" w14:textId="77777777" w:rsidR="00EC4EE4" w:rsidRPr="00EC4EE4" w:rsidRDefault="00EC4EE4" w:rsidP="00195FAB">
      <w:pPr>
        <w:widowControl w:val="0"/>
        <w:numPr>
          <w:ilvl w:val="0"/>
          <w:numId w:val="32"/>
        </w:numPr>
        <w:tabs>
          <w:tab w:val="left" w:pos="0"/>
        </w:tabs>
        <w:spacing w:after="0" w:line="240" w:lineRule="auto"/>
        <w:ind w:left="-425" w:hanging="1"/>
        <w:jc w:val="both"/>
        <w:rPr>
          <w:rFonts w:ascii="Aptos" w:hAnsi="Aptos"/>
          <w:lang w:eastAsia="da-DK"/>
        </w:rPr>
      </w:pPr>
      <w:r w:rsidRPr="00EC4EE4">
        <w:rPr>
          <w:rFonts w:ascii="Aptos" w:hAnsi="Aptos"/>
          <w:b/>
          <w:lang w:eastAsia="da-DK"/>
        </w:rPr>
        <w:t>Perkančioji organizacija</w:t>
      </w:r>
      <w:r w:rsidRPr="00EC4EE4">
        <w:rPr>
          <w:rFonts w:ascii="Aptos" w:hAnsi="Aptos"/>
          <w:lang w:eastAsia="da-DK"/>
        </w:rPr>
        <w:t xml:space="preserve"> – UAB „Toksika“, įm. k. 244670310, Kuro g. 15, Vilnius.</w:t>
      </w:r>
    </w:p>
    <w:p w14:paraId="61979280" w14:textId="77777777" w:rsidR="00EC4EE4" w:rsidRPr="00EC4EE4" w:rsidRDefault="00EC4EE4" w:rsidP="00195FAB">
      <w:pPr>
        <w:widowControl w:val="0"/>
        <w:numPr>
          <w:ilvl w:val="0"/>
          <w:numId w:val="32"/>
        </w:numPr>
        <w:tabs>
          <w:tab w:val="left" w:pos="0"/>
        </w:tabs>
        <w:spacing w:after="0" w:line="240" w:lineRule="auto"/>
        <w:ind w:left="-426" w:firstLine="0"/>
        <w:jc w:val="both"/>
        <w:rPr>
          <w:rFonts w:ascii="Aptos" w:hAnsi="Aptos"/>
          <w:lang w:eastAsia="da-DK"/>
        </w:rPr>
      </w:pPr>
      <w:r w:rsidRPr="00EC4EE4">
        <w:rPr>
          <w:rFonts w:ascii="Aptos" w:hAnsi="Aptos"/>
          <w:b/>
          <w:lang w:eastAsia="da-DK"/>
        </w:rPr>
        <w:t>Pirkimo objektas</w:t>
      </w:r>
      <w:r w:rsidRPr="00EC4EE4">
        <w:rPr>
          <w:rFonts w:ascii="Aptos" w:hAnsi="Aptos"/>
          <w:lang w:eastAsia="da-DK"/>
        </w:rPr>
        <w:t xml:space="preserve">: </w:t>
      </w:r>
      <w:r w:rsidRPr="00EC4EE4">
        <w:rPr>
          <w:rFonts w:ascii="Aptos" w:hAnsi="Aptos"/>
        </w:rPr>
        <w:t>Šaltkalvių paslaugos</w:t>
      </w:r>
      <w:r w:rsidRPr="00EC4EE4">
        <w:rPr>
          <w:rFonts w:ascii="Aptos" w:hAnsi="Aptos"/>
          <w:lang w:eastAsia="da-DK"/>
        </w:rPr>
        <w:t xml:space="preserve"> (BVPŽ kodas – </w:t>
      </w:r>
      <w:r w:rsidRPr="00EC4EE4">
        <w:rPr>
          <w:rFonts w:ascii="Aptos" w:hAnsi="Aptos"/>
        </w:rPr>
        <w:t>98395000-8</w:t>
      </w:r>
      <w:r w:rsidRPr="00EC4EE4">
        <w:rPr>
          <w:rFonts w:ascii="Aptos" w:hAnsi="Aptos"/>
          <w:lang w:eastAsia="da-DK"/>
        </w:rPr>
        <w:t xml:space="preserve">), (toliau – Paslaugos). </w:t>
      </w:r>
    </w:p>
    <w:p w14:paraId="0EDC303D" w14:textId="2A13A979" w:rsidR="00EC4EE4" w:rsidRDefault="00EC4EE4" w:rsidP="00195FAB">
      <w:pPr>
        <w:widowControl w:val="0"/>
        <w:numPr>
          <w:ilvl w:val="0"/>
          <w:numId w:val="32"/>
        </w:numPr>
        <w:tabs>
          <w:tab w:val="left" w:pos="0"/>
        </w:tabs>
        <w:spacing w:after="0" w:line="240" w:lineRule="auto"/>
        <w:ind w:left="0" w:hanging="426"/>
        <w:jc w:val="both"/>
        <w:rPr>
          <w:rFonts w:ascii="Aptos" w:hAnsi="Aptos"/>
          <w:lang w:eastAsia="da-DK"/>
        </w:rPr>
      </w:pPr>
      <w:r w:rsidRPr="00EC4EE4">
        <w:rPr>
          <w:rFonts w:ascii="Aptos" w:hAnsi="Aptos"/>
          <w:b/>
          <w:bCs/>
          <w:lang w:eastAsia="da-DK"/>
        </w:rPr>
        <w:t xml:space="preserve">Preliminari paslaugų </w:t>
      </w:r>
      <w:r w:rsidRPr="00FF4A5E">
        <w:rPr>
          <w:rFonts w:ascii="Aptos" w:hAnsi="Aptos"/>
          <w:b/>
          <w:bCs/>
          <w:lang w:eastAsia="da-DK"/>
        </w:rPr>
        <w:t>apimtis</w:t>
      </w:r>
      <w:r w:rsidRPr="00FF4A5E">
        <w:rPr>
          <w:rFonts w:ascii="Aptos" w:hAnsi="Aptos"/>
          <w:lang w:eastAsia="da-DK"/>
        </w:rPr>
        <w:t xml:space="preserve"> – apie </w:t>
      </w:r>
      <w:r w:rsidR="00FE02AB" w:rsidRPr="00FF4A5E">
        <w:rPr>
          <w:rFonts w:ascii="Aptos" w:hAnsi="Aptos"/>
          <w:lang w:eastAsia="da-DK"/>
        </w:rPr>
        <w:t>4115</w:t>
      </w:r>
      <w:r w:rsidRPr="00FF4A5E">
        <w:rPr>
          <w:rFonts w:ascii="Aptos" w:hAnsi="Aptos"/>
          <w:lang w:eastAsia="da-DK"/>
        </w:rPr>
        <w:t xml:space="preserve"> valandų. Paslaugos bus perkamos 24 (dvidešimt keturi</w:t>
      </w:r>
      <w:r w:rsidR="007C6133" w:rsidRPr="00FF4A5E">
        <w:rPr>
          <w:rFonts w:ascii="Aptos" w:hAnsi="Aptos"/>
          <w:lang w:eastAsia="da-DK"/>
        </w:rPr>
        <w:t>ų</w:t>
      </w:r>
      <w:r w:rsidRPr="00FF4A5E">
        <w:rPr>
          <w:rFonts w:ascii="Aptos" w:hAnsi="Aptos"/>
          <w:lang w:eastAsia="da-DK"/>
        </w:rPr>
        <w:t>) mėnesių laikotarpyje. Perkančioji organizacija neįsipareigoja nupirkti</w:t>
      </w:r>
      <w:r w:rsidRPr="00EC4EE4">
        <w:rPr>
          <w:rFonts w:ascii="Aptos" w:hAnsi="Aptos"/>
          <w:lang w:eastAsia="da-DK"/>
        </w:rPr>
        <w:t xml:space="preserve"> viso nurodyto Paslaugų kiekio.</w:t>
      </w:r>
    </w:p>
    <w:p w14:paraId="303351AD" w14:textId="77777777" w:rsidR="00EC4EE4" w:rsidRDefault="00EC4EE4" w:rsidP="00195FAB">
      <w:pPr>
        <w:widowControl w:val="0"/>
        <w:numPr>
          <w:ilvl w:val="0"/>
          <w:numId w:val="32"/>
        </w:numPr>
        <w:tabs>
          <w:tab w:val="left" w:pos="0"/>
        </w:tabs>
        <w:spacing w:after="0" w:line="240" w:lineRule="auto"/>
        <w:ind w:left="0" w:hanging="426"/>
        <w:jc w:val="both"/>
        <w:rPr>
          <w:rFonts w:ascii="Aptos" w:hAnsi="Aptos"/>
          <w:lang w:eastAsia="da-DK"/>
        </w:rPr>
      </w:pPr>
      <w:r w:rsidRPr="00195FAB">
        <w:rPr>
          <w:rFonts w:ascii="Aptos" w:hAnsi="Aptos"/>
          <w:b/>
          <w:iCs/>
          <w:lang w:eastAsia="da-DK"/>
        </w:rPr>
        <w:t xml:space="preserve">Paslaugų atlikimo terminai </w:t>
      </w:r>
      <w:r w:rsidRPr="00195FAB">
        <w:rPr>
          <w:rFonts w:ascii="Aptos" w:hAnsi="Aptos"/>
          <w:iCs/>
          <w:lang w:eastAsia="da-DK"/>
        </w:rPr>
        <w:t xml:space="preserve">– Paslaugos turi būti suteiktos </w:t>
      </w:r>
      <w:r w:rsidRPr="00195FAB">
        <w:rPr>
          <w:rFonts w:ascii="Aptos" w:hAnsi="Aptos"/>
          <w:bCs/>
          <w:iCs/>
          <w:lang w:eastAsia="da-DK"/>
        </w:rPr>
        <w:t>ne vėliau kaip per 10 (dešimt) kalendorinių dienų</w:t>
      </w:r>
      <w:r w:rsidRPr="00195FAB">
        <w:rPr>
          <w:rFonts w:ascii="Aptos" w:hAnsi="Aptos"/>
          <w:iCs/>
          <w:lang w:eastAsia="da-DK"/>
        </w:rPr>
        <w:t>, nuo Perkančiosios organizacijos užsakymo Paslaugų teikėjui pateikimo dienos</w:t>
      </w:r>
      <w:r w:rsidRPr="00195FAB">
        <w:rPr>
          <w:rFonts w:ascii="Aptos" w:hAnsi="Aptos"/>
          <w:lang w:eastAsia="da-DK"/>
        </w:rPr>
        <w:t xml:space="preserve">. </w:t>
      </w:r>
    </w:p>
    <w:p w14:paraId="3BD1388F" w14:textId="77777777" w:rsidR="00EC4EE4" w:rsidRPr="00195FAB" w:rsidRDefault="00EC4EE4" w:rsidP="00195FAB">
      <w:pPr>
        <w:widowControl w:val="0"/>
        <w:numPr>
          <w:ilvl w:val="0"/>
          <w:numId w:val="32"/>
        </w:numPr>
        <w:tabs>
          <w:tab w:val="left" w:pos="0"/>
        </w:tabs>
        <w:spacing w:after="0" w:line="240" w:lineRule="auto"/>
        <w:ind w:left="0" w:hanging="426"/>
        <w:jc w:val="both"/>
        <w:rPr>
          <w:rFonts w:ascii="Aptos" w:hAnsi="Aptos"/>
          <w:lang w:eastAsia="da-DK"/>
        </w:rPr>
      </w:pPr>
      <w:r w:rsidRPr="00195FAB">
        <w:rPr>
          <w:rFonts w:ascii="Aptos" w:hAnsi="Aptos"/>
          <w:b/>
          <w:iCs/>
          <w:lang w:eastAsia="da-DK"/>
        </w:rPr>
        <w:t>Paslaugų vykdymo vieta</w:t>
      </w:r>
      <w:r w:rsidRPr="00195FAB">
        <w:rPr>
          <w:rFonts w:ascii="Aptos" w:hAnsi="Aptos"/>
          <w:iCs/>
          <w:lang w:eastAsia="da-DK"/>
        </w:rPr>
        <w:t xml:space="preserve"> </w:t>
      </w:r>
      <w:bookmarkStart w:id="92" w:name="_Hlk9252776"/>
      <w:r w:rsidRPr="00195FAB">
        <w:rPr>
          <w:rFonts w:ascii="Aptos" w:hAnsi="Aptos"/>
          <w:iCs/>
          <w:lang w:eastAsia="da-DK"/>
        </w:rPr>
        <w:t xml:space="preserve">– UAB „Toksika“ Šiaulių padalinys, Pavojingų atliekų deginimo įrenginys, adresu Jurgeliškių k. 10, Šiaulių r. sav. </w:t>
      </w:r>
    </w:p>
    <w:p w14:paraId="4BF41D99" w14:textId="77777777" w:rsidR="00EC4EE4" w:rsidRPr="00EC4EE4" w:rsidRDefault="00EC4EE4" w:rsidP="00195FAB">
      <w:pPr>
        <w:widowControl w:val="0"/>
        <w:tabs>
          <w:tab w:val="left" w:pos="426"/>
        </w:tabs>
        <w:spacing w:after="0" w:line="240" w:lineRule="auto"/>
        <w:ind w:hanging="283"/>
        <w:jc w:val="both"/>
        <w:rPr>
          <w:rFonts w:ascii="Aptos" w:hAnsi="Aptos"/>
          <w:lang w:eastAsia="da-DK"/>
        </w:rPr>
      </w:pPr>
    </w:p>
    <w:bookmarkEnd w:id="92"/>
    <w:p w14:paraId="406FF4F4" w14:textId="77777777" w:rsidR="00EC4EE4" w:rsidRPr="00EC4EE4" w:rsidRDefault="00EC4EE4" w:rsidP="00D57EAE">
      <w:pPr>
        <w:pStyle w:val="ListParagraph"/>
        <w:numPr>
          <w:ilvl w:val="0"/>
          <w:numId w:val="31"/>
        </w:numPr>
        <w:tabs>
          <w:tab w:val="left" w:pos="0"/>
        </w:tabs>
        <w:spacing w:after="120" w:line="240" w:lineRule="auto"/>
        <w:ind w:left="1078" w:hanging="1504"/>
        <w:jc w:val="both"/>
        <w:rPr>
          <w:rFonts w:ascii="Aptos" w:hAnsi="Aptos"/>
          <w:b/>
          <w:lang w:eastAsia="da-DK"/>
        </w:rPr>
      </w:pPr>
      <w:r w:rsidRPr="00EC4EE4">
        <w:rPr>
          <w:rFonts w:ascii="Aptos" w:hAnsi="Aptos"/>
          <w:b/>
          <w:lang w:eastAsia="da-DK"/>
        </w:rPr>
        <w:t>PASLAUGŲ APRAŠYMAS</w:t>
      </w:r>
    </w:p>
    <w:p w14:paraId="1EC2005F" w14:textId="77777777" w:rsidR="00EC4EE4" w:rsidRPr="00EC4EE4" w:rsidRDefault="00EC4EE4" w:rsidP="00195FAB">
      <w:pPr>
        <w:widowControl w:val="0"/>
        <w:numPr>
          <w:ilvl w:val="0"/>
          <w:numId w:val="32"/>
        </w:numPr>
        <w:spacing w:after="0" w:line="240" w:lineRule="auto"/>
        <w:ind w:left="0" w:hanging="426"/>
        <w:jc w:val="both"/>
        <w:rPr>
          <w:rFonts w:ascii="Aptos" w:hAnsi="Aptos"/>
          <w:lang w:eastAsia="da-DK"/>
        </w:rPr>
      </w:pPr>
      <w:r w:rsidRPr="00EC4EE4">
        <w:rPr>
          <w:rFonts w:ascii="Aptos" w:hAnsi="Aptos"/>
          <w:lang w:eastAsia="da-DK"/>
        </w:rPr>
        <w:t>Paslaugų teikėjas turės:</w:t>
      </w:r>
    </w:p>
    <w:p w14:paraId="34D16E73" w14:textId="561B1A9E" w:rsidR="00195FAB" w:rsidRDefault="00EC4EE4" w:rsidP="007C6133">
      <w:pPr>
        <w:widowControl w:val="0"/>
        <w:spacing w:after="0" w:line="240" w:lineRule="auto"/>
        <w:jc w:val="both"/>
        <w:rPr>
          <w:rFonts w:ascii="Aptos" w:hAnsi="Aptos"/>
          <w:lang w:eastAsia="da-DK"/>
        </w:rPr>
      </w:pPr>
      <w:r w:rsidRPr="007C6133">
        <w:rPr>
          <w:rFonts w:ascii="Aptos" w:hAnsi="Aptos"/>
          <w:b/>
          <w:bCs/>
          <w:lang w:eastAsia="da-DK"/>
        </w:rPr>
        <w:t>6.1.</w:t>
      </w:r>
      <w:r w:rsidRPr="00EC4EE4">
        <w:rPr>
          <w:rFonts w:ascii="Aptos" w:hAnsi="Aptos"/>
          <w:lang w:eastAsia="da-DK"/>
        </w:rPr>
        <w:t xml:space="preserve"> atlikti </w:t>
      </w:r>
      <w:r w:rsidR="00B13E29" w:rsidRPr="00B13E29">
        <w:rPr>
          <w:rFonts w:ascii="Aptos" w:hAnsi="Aptos"/>
          <w:lang w:eastAsia="da-DK"/>
        </w:rPr>
        <w:t>Pavojingų atliekų deginimo įrenginio (toliau – PADĮ) mechaninių įrenginių ir metalo konstrukcijų bendrojo remonto šaltkalvystės darbus;</w:t>
      </w:r>
    </w:p>
    <w:p w14:paraId="3E679C7B" w14:textId="77777777" w:rsidR="00195FAB" w:rsidRDefault="00EC4EE4" w:rsidP="007C6133">
      <w:pPr>
        <w:widowControl w:val="0"/>
        <w:spacing w:after="0" w:line="240" w:lineRule="auto"/>
        <w:jc w:val="both"/>
        <w:rPr>
          <w:rFonts w:ascii="Aptos" w:hAnsi="Aptos"/>
          <w:lang w:eastAsia="da-DK"/>
        </w:rPr>
      </w:pPr>
      <w:r w:rsidRPr="007C6133">
        <w:rPr>
          <w:rFonts w:ascii="Aptos" w:hAnsi="Aptos"/>
          <w:b/>
          <w:bCs/>
          <w:lang w:eastAsia="da-DK"/>
        </w:rPr>
        <w:t>6.2.</w:t>
      </w:r>
      <w:r w:rsidRPr="00EC4EE4">
        <w:rPr>
          <w:rFonts w:ascii="Aptos" w:hAnsi="Aptos"/>
          <w:lang w:eastAsia="da-DK"/>
        </w:rPr>
        <w:t xml:space="preserve"> išmontuoti ir sumontuoti įvairius mechaninius įrenginius;</w:t>
      </w:r>
    </w:p>
    <w:p w14:paraId="6807A2D8" w14:textId="6B1ABA88" w:rsidR="00EC4EE4" w:rsidRPr="00EC4EE4" w:rsidRDefault="00EC4EE4" w:rsidP="007C6133">
      <w:pPr>
        <w:widowControl w:val="0"/>
        <w:spacing w:after="0" w:line="240" w:lineRule="auto"/>
        <w:jc w:val="both"/>
        <w:rPr>
          <w:rFonts w:ascii="Aptos" w:hAnsi="Aptos"/>
          <w:lang w:eastAsia="da-DK"/>
        </w:rPr>
      </w:pPr>
      <w:r w:rsidRPr="007C6133">
        <w:rPr>
          <w:rFonts w:ascii="Aptos" w:hAnsi="Aptos"/>
          <w:b/>
          <w:bCs/>
          <w:lang w:eastAsia="da-DK"/>
        </w:rPr>
        <w:t>6.</w:t>
      </w:r>
      <w:r w:rsidR="00195FAB" w:rsidRPr="007C6133">
        <w:rPr>
          <w:rFonts w:ascii="Aptos" w:hAnsi="Aptos"/>
          <w:b/>
          <w:bCs/>
          <w:lang w:eastAsia="da-DK"/>
        </w:rPr>
        <w:t>3</w:t>
      </w:r>
      <w:r w:rsidRPr="007C6133">
        <w:rPr>
          <w:rFonts w:ascii="Aptos" w:hAnsi="Aptos"/>
          <w:b/>
          <w:bCs/>
          <w:lang w:eastAsia="da-DK"/>
        </w:rPr>
        <w:t>.</w:t>
      </w:r>
      <w:r w:rsidRPr="00EC4EE4">
        <w:rPr>
          <w:rFonts w:ascii="Aptos" w:hAnsi="Aptos"/>
          <w:lang w:eastAsia="da-DK"/>
        </w:rPr>
        <w:t xml:space="preserve"> </w:t>
      </w:r>
      <w:r w:rsidRPr="00EC4EE4">
        <w:rPr>
          <w:rFonts w:ascii="Aptos" w:hAnsi="Aptos"/>
        </w:rPr>
        <w:t>konsultuoti ir teikti pasiūlymus mechaninių įrenginių remonto klausimais.</w:t>
      </w:r>
    </w:p>
    <w:p w14:paraId="07FF1EF9" w14:textId="77777777" w:rsidR="00EC4EE4" w:rsidRPr="00EC4EE4" w:rsidRDefault="00EC4EE4" w:rsidP="00195FAB">
      <w:pPr>
        <w:widowControl w:val="0"/>
        <w:spacing w:after="0"/>
        <w:ind w:left="284" w:hanging="360"/>
        <w:jc w:val="both"/>
        <w:rPr>
          <w:rFonts w:ascii="Aptos" w:hAnsi="Aptos"/>
          <w:highlight w:val="yellow"/>
          <w:lang w:eastAsia="da-DK"/>
        </w:rPr>
      </w:pPr>
    </w:p>
    <w:p w14:paraId="425F5A75" w14:textId="6D638607" w:rsidR="00195FAB" w:rsidRPr="00195FAB" w:rsidRDefault="00EC4EE4" w:rsidP="00D57EAE">
      <w:pPr>
        <w:widowControl w:val="0"/>
        <w:numPr>
          <w:ilvl w:val="0"/>
          <w:numId w:val="31"/>
        </w:numPr>
        <w:tabs>
          <w:tab w:val="left" w:pos="0"/>
          <w:tab w:val="left" w:pos="284"/>
        </w:tabs>
        <w:spacing w:after="120" w:line="240" w:lineRule="auto"/>
        <w:ind w:left="284" w:hanging="710"/>
        <w:jc w:val="both"/>
        <w:rPr>
          <w:rFonts w:ascii="Aptos" w:hAnsi="Aptos"/>
          <w:lang w:eastAsia="da-DK"/>
        </w:rPr>
      </w:pPr>
      <w:r w:rsidRPr="00195FAB">
        <w:rPr>
          <w:rFonts w:ascii="Aptos" w:hAnsi="Aptos"/>
          <w:b/>
          <w:lang w:eastAsia="da-DK"/>
        </w:rPr>
        <w:t xml:space="preserve"> REIKALAVIMAI PASLAUGŲ TEIKĖJUI</w:t>
      </w:r>
    </w:p>
    <w:p w14:paraId="6E0B276C" w14:textId="58AA31A0" w:rsidR="00EC4EE4" w:rsidRDefault="00EC4EE4" w:rsidP="00195FAB">
      <w:pPr>
        <w:pStyle w:val="ListParagraph"/>
        <w:numPr>
          <w:ilvl w:val="0"/>
          <w:numId w:val="32"/>
        </w:numPr>
        <w:tabs>
          <w:tab w:val="left" w:pos="0"/>
        </w:tabs>
        <w:spacing w:after="0" w:line="240" w:lineRule="auto"/>
        <w:ind w:left="0" w:hanging="426"/>
        <w:jc w:val="both"/>
        <w:rPr>
          <w:rFonts w:ascii="Aptos" w:hAnsi="Aptos"/>
        </w:rPr>
      </w:pPr>
      <w:r w:rsidRPr="00EC4EE4">
        <w:rPr>
          <w:rFonts w:ascii="Aptos" w:hAnsi="Aptos"/>
          <w:lang w:eastAsia="da-DK"/>
        </w:rPr>
        <w:t xml:space="preserve">Paslaugų teikėjas, </w:t>
      </w:r>
      <w:r w:rsidRPr="00EC4EE4">
        <w:rPr>
          <w:rFonts w:ascii="Aptos" w:hAnsi="Aptos"/>
        </w:rPr>
        <w:t>teikdamas šaltkalvių paslaugas,</w:t>
      </w:r>
      <w:r w:rsidRPr="00EC4EE4">
        <w:rPr>
          <w:rFonts w:ascii="Aptos" w:hAnsi="Aptos"/>
          <w:lang w:eastAsia="da-DK"/>
        </w:rPr>
        <w:t xml:space="preserve"> turi vadovautis darbų atlikimą reglamentuojančiais Lietuvos Respublikos (toliau – LR) teisės aktų reikalavimais, </w:t>
      </w:r>
      <w:r w:rsidRPr="00EC4EE4">
        <w:rPr>
          <w:rFonts w:ascii="Aptos" w:hAnsi="Aptos"/>
          <w:color w:val="000000"/>
        </w:rPr>
        <w:t>„Saugos eksploatuojant elektros įrenginius taisyklėmis“, saugos ir sveikatos instrukcijų reikalavimais, UAB „Toksika“ darbo tvarkos taisyklėmis,</w:t>
      </w:r>
      <w:r w:rsidRPr="00EC4EE4">
        <w:rPr>
          <w:rFonts w:ascii="Aptos" w:hAnsi="Aptos"/>
          <w:lang w:eastAsia="da-DK"/>
        </w:rPr>
        <w:t xml:space="preserve"> taip pat šioje techninėje specifikacijoje keliamais reikalavimais.</w:t>
      </w:r>
      <w:r w:rsidR="00D1175C">
        <w:rPr>
          <w:rFonts w:ascii="Aptos" w:hAnsi="Aptos"/>
          <w:lang w:eastAsia="da-DK"/>
        </w:rPr>
        <w:t xml:space="preserve"> </w:t>
      </w:r>
      <w:r w:rsidR="00D1175C" w:rsidRPr="00D1175C">
        <w:rPr>
          <w:rFonts w:ascii="Aptos" w:hAnsi="Aptos"/>
          <w:lang w:eastAsia="da-DK"/>
        </w:rPr>
        <w:t>Pagal šią Sutartį atliekami tik bendrieji šaltkalvystės darbai. Paslaugos neapima darbų, kuriems pagal teisės aktus būtini specialūs leidimai, atestatai ar teisė vykdyti specialiai reglamentuojamą įrenginių priežiūrą, remontą, montavimą, išmontavimą ar rekonstravimą.</w:t>
      </w:r>
    </w:p>
    <w:p w14:paraId="3CF44169" w14:textId="77777777" w:rsidR="00EC4EE4" w:rsidRDefault="00EC4EE4" w:rsidP="00195FAB">
      <w:pPr>
        <w:pStyle w:val="ListParagraph"/>
        <w:numPr>
          <w:ilvl w:val="0"/>
          <w:numId w:val="32"/>
        </w:numPr>
        <w:tabs>
          <w:tab w:val="left" w:pos="0"/>
        </w:tabs>
        <w:spacing w:after="0" w:line="240" w:lineRule="auto"/>
        <w:ind w:left="0" w:hanging="426"/>
        <w:jc w:val="both"/>
        <w:rPr>
          <w:rFonts w:ascii="Aptos" w:hAnsi="Aptos"/>
        </w:rPr>
      </w:pPr>
      <w:r w:rsidRPr="00195FAB">
        <w:rPr>
          <w:rFonts w:ascii="Aptos" w:hAnsi="Aptos"/>
          <w:lang w:eastAsia="da-DK"/>
        </w:rPr>
        <w:t>Paslaugų teikėjas įsipareigoja atsakyti ir užtikrinti darbuotojų saugos ir sveikatos, priešgaisrinės saugos reikalavimų vykdymą bei tinkamas darbo sąlygas darbų atlikimo vietoje vadovaujantis galiojančiais LR teisės aktais.</w:t>
      </w:r>
    </w:p>
    <w:p w14:paraId="20B863FA" w14:textId="5A3BEE95" w:rsidR="00324B10" w:rsidRPr="003845E9" w:rsidRDefault="00EC4EE4" w:rsidP="00B45B25">
      <w:pPr>
        <w:pStyle w:val="ListParagraph"/>
        <w:numPr>
          <w:ilvl w:val="0"/>
          <w:numId w:val="32"/>
        </w:numPr>
        <w:tabs>
          <w:tab w:val="left" w:pos="0"/>
        </w:tabs>
        <w:spacing w:after="0" w:line="240" w:lineRule="auto"/>
        <w:ind w:left="0" w:hanging="426"/>
        <w:jc w:val="both"/>
        <w:rPr>
          <w:rFonts w:ascii="Aptos" w:hAnsi="Aptos"/>
        </w:rPr>
      </w:pPr>
      <w:r w:rsidRPr="00027611">
        <w:rPr>
          <w:rFonts w:ascii="Aptos" w:hAnsi="Aptos"/>
          <w:lang w:eastAsia="da-DK"/>
        </w:rPr>
        <w:t>Paslaugų teikėjas privalo skirti reikiamos kvalifikacijos darbuotojus Paslaugoms teikti (mechaninių darbų šaltkalvis, darbų saugos specialistas, darbų vadovas, techninis prižiūrėtojas ir kt.).</w:t>
      </w:r>
      <w:r w:rsidR="00027611" w:rsidRPr="00027611">
        <w:t xml:space="preserve"> </w:t>
      </w:r>
      <w:r w:rsidR="00027611" w:rsidRPr="00027611">
        <w:rPr>
          <w:rFonts w:ascii="Aptos" w:hAnsi="Aptos"/>
          <w:lang w:eastAsia="da-DK"/>
        </w:rPr>
        <w:t>Darbuotojų kvalifikacija turi atitikti tik šioje techninėje specifikacijoje ir konkrečiame Užsakyme numatytų bendrųjų šaltkalvystės darbų pobūdį.</w:t>
      </w:r>
      <w:r w:rsidR="00482CEC">
        <w:rPr>
          <w:rFonts w:ascii="Aptos" w:hAnsi="Aptos"/>
          <w:lang w:eastAsia="da-DK"/>
        </w:rPr>
        <w:t xml:space="preserve"> </w:t>
      </w:r>
    </w:p>
    <w:p w14:paraId="6228F733" w14:textId="09217371" w:rsidR="00EC4EE4" w:rsidRPr="00027611" w:rsidRDefault="00EC4EE4" w:rsidP="00B45B25">
      <w:pPr>
        <w:pStyle w:val="ListParagraph"/>
        <w:numPr>
          <w:ilvl w:val="0"/>
          <w:numId w:val="32"/>
        </w:numPr>
        <w:tabs>
          <w:tab w:val="left" w:pos="0"/>
        </w:tabs>
        <w:spacing w:after="0" w:line="240" w:lineRule="auto"/>
        <w:ind w:left="0" w:hanging="426"/>
        <w:jc w:val="both"/>
        <w:rPr>
          <w:rFonts w:ascii="Aptos" w:hAnsi="Aptos"/>
        </w:rPr>
      </w:pPr>
      <w:r w:rsidRPr="00027611">
        <w:rPr>
          <w:rFonts w:ascii="Aptos" w:hAnsi="Aptos"/>
          <w:lang w:eastAsia="da-DK"/>
        </w:rPr>
        <w:t>Paslaugų teikėjas, atlikdamas darbus, turi pristatyti techniką ir medžiagas (metalines detales ir pan.)</w:t>
      </w:r>
      <w:r w:rsidR="007C6133" w:rsidRPr="00027611">
        <w:rPr>
          <w:rFonts w:ascii="Aptos" w:hAnsi="Aptos"/>
          <w:lang w:eastAsia="da-DK"/>
        </w:rPr>
        <w:t>,</w:t>
      </w:r>
      <w:r w:rsidRPr="00027611">
        <w:rPr>
          <w:rFonts w:ascii="Aptos" w:hAnsi="Aptos"/>
          <w:lang w:eastAsia="da-DK"/>
        </w:rPr>
        <w:t xml:space="preserve"> reikalingas tinkamam darbų įvykdymui. </w:t>
      </w:r>
    </w:p>
    <w:p w14:paraId="58A045F4" w14:textId="77777777" w:rsidR="00EC4EE4" w:rsidRDefault="00EC4EE4" w:rsidP="00195FAB">
      <w:pPr>
        <w:pStyle w:val="ListParagraph"/>
        <w:numPr>
          <w:ilvl w:val="0"/>
          <w:numId w:val="32"/>
        </w:numPr>
        <w:tabs>
          <w:tab w:val="left" w:pos="0"/>
        </w:tabs>
        <w:spacing w:after="0" w:line="240" w:lineRule="auto"/>
        <w:ind w:left="0" w:hanging="426"/>
        <w:jc w:val="both"/>
        <w:rPr>
          <w:rFonts w:ascii="Aptos" w:hAnsi="Aptos"/>
        </w:rPr>
      </w:pPr>
      <w:r w:rsidRPr="00195FAB">
        <w:rPr>
          <w:rFonts w:ascii="Aptos" w:hAnsi="Aptos"/>
          <w:lang w:eastAsia="da-DK"/>
        </w:rPr>
        <w:t>Paslaugų teikėjas organizuoja medžiagų tiekimą tik iš anksto su Perkančiąja organizacija suderinus kainą. Perkančioji organizacija gali atsisakyti pirkti Paslaugų teikėjo pasiūlytas medžiagas, jeigu netenkina medžiagų kokybė, kaina ar tiekimo terminai.</w:t>
      </w:r>
    </w:p>
    <w:p w14:paraId="17A8928F" w14:textId="63565AFD" w:rsidR="00EC4EE4" w:rsidRPr="00195FAB" w:rsidRDefault="00EC4EE4" w:rsidP="00195FAB">
      <w:pPr>
        <w:pStyle w:val="ListParagraph"/>
        <w:numPr>
          <w:ilvl w:val="0"/>
          <w:numId w:val="32"/>
        </w:numPr>
        <w:tabs>
          <w:tab w:val="left" w:pos="0"/>
        </w:tabs>
        <w:spacing w:after="0" w:line="240" w:lineRule="auto"/>
        <w:ind w:left="0" w:hanging="426"/>
        <w:jc w:val="both"/>
        <w:rPr>
          <w:rFonts w:ascii="Aptos" w:hAnsi="Aptos"/>
        </w:rPr>
      </w:pPr>
      <w:r w:rsidRPr="00195FAB">
        <w:rPr>
          <w:rFonts w:ascii="Aptos" w:hAnsi="Aptos"/>
          <w:lang w:eastAsia="da-DK"/>
        </w:rPr>
        <w:t xml:space="preserve">Prieš teikiant pasiūlymą, Paslaugos teikėjui rekomenduojama, iš anksto susiderinus laiką, atvykti į </w:t>
      </w:r>
      <w:r w:rsidRPr="00195FAB">
        <w:rPr>
          <w:rFonts w:ascii="Aptos" w:hAnsi="Aptos"/>
          <w:iCs/>
          <w:lang w:eastAsia="da-DK"/>
        </w:rPr>
        <w:t xml:space="preserve">UAB „Toksika“ Šiaulių padalinio PADĮ, adresu Jurgeliškių k. 10, Šiaulių r. sav. ir susipažinti su esamų </w:t>
      </w:r>
      <w:r w:rsidRPr="00195FAB">
        <w:rPr>
          <w:rFonts w:ascii="Aptos" w:hAnsi="Aptos"/>
          <w:lang w:eastAsia="da-DK"/>
        </w:rPr>
        <w:t xml:space="preserve">technologinių įrenginių ir kitų metalo konstrukcijų būkle ir Paslaugos vykdymo sąlygomis. Kontaktinis asmuo: jaunesnysis inžinierius šilumininkas Tautvydas Remeika, mob. +370 612 66344, el. paštas </w:t>
      </w:r>
      <w:hyperlink r:id="rId11" w:history="1">
        <w:r w:rsidRPr="00195FAB">
          <w:rPr>
            <w:rStyle w:val="Hyperlink"/>
            <w:rFonts w:ascii="Aptos" w:eastAsiaTheme="majorEastAsia" w:hAnsi="Aptos"/>
            <w:lang w:eastAsia="da-DK"/>
          </w:rPr>
          <w:t>t.remeika@toksika.lt</w:t>
        </w:r>
      </w:hyperlink>
      <w:r w:rsidRPr="00195FAB">
        <w:rPr>
          <w:rFonts w:ascii="Aptos" w:hAnsi="Aptos"/>
          <w:lang w:eastAsia="da-DK"/>
        </w:rPr>
        <w:t>.</w:t>
      </w:r>
    </w:p>
    <w:p w14:paraId="390B4786" w14:textId="77777777" w:rsidR="00EC4EE4" w:rsidRPr="00EC4EE4" w:rsidRDefault="00EC4EE4" w:rsidP="00195FAB">
      <w:pPr>
        <w:widowControl w:val="0"/>
        <w:spacing w:after="0"/>
        <w:ind w:left="284" w:hanging="360"/>
        <w:jc w:val="both"/>
        <w:rPr>
          <w:rFonts w:ascii="Aptos" w:hAnsi="Aptos"/>
          <w:lang w:eastAsia="da-DK"/>
        </w:rPr>
      </w:pPr>
    </w:p>
    <w:p w14:paraId="00C3B5C7" w14:textId="77777777" w:rsidR="00EC4EE4" w:rsidRPr="00EC4EE4" w:rsidRDefault="00EC4EE4" w:rsidP="00D57EAE">
      <w:pPr>
        <w:pStyle w:val="ListParagraph"/>
        <w:numPr>
          <w:ilvl w:val="0"/>
          <w:numId w:val="31"/>
        </w:numPr>
        <w:tabs>
          <w:tab w:val="left" w:pos="1304"/>
        </w:tabs>
        <w:spacing w:after="0" w:line="240" w:lineRule="auto"/>
        <w:ind w:left="0" w:hanging="426"/>
        <w:jc w:val="both"/>
        <w:rPr>
          <w:rFonts w:ascii="Aptos" w:eastAsia="Calibri" w:hAnsi="Aptos"/>
          <w:b/>
          <w:lang w:eastAsia="en-US"/>
        </w:rPr>
      </w:pPr>
      <w:r w:rsidRPr="00EC4EE4">
        <w:rPr>
          <w:rFonts w:ascii="Aptos" w:eastAsia="Calibri" w:hAnsi="Aptos"/>
          <w:b/>
          <w:lang w:eastAsia="en-US"/>
        </w:rPr>
        <w:t xml:space="preserve">DARBŲ PRIĖMIMAS </w:t>
      </w:r>
    </w:p>
    <w:p w14:paraId="6F213B74" w14:textId="77777777" w:rsidR="00EC4EE4" w:rsidRPr="00EC4EE4" w:rsidRDefault="00EC4EE4" w:rsidP="00195FAB">
      <w:pPr>
        <w:pStyle w:val="ListParagraph"/>
        <w:tabs>
          <w:tab w:val="left" w:pos="1304"/>
        </w:tabs>
        <w:spacing w:after="0"/>
        <w:ind w:left="284" w:hanging="360"/>
        <w:jc w:val="both"/>
        <w:rPr>
          <w:rFonts w:ascii="Aptos" w:eastAsia="Calibri" w:hAnsi="Aptos"/>
          <w:b/>
          <w:lang w:eastAsia="en-US"/>
        </w:rPr>
      </w:pPr>
    </w:p>
    <w:p w14:paraId="68F2B8C4" w14:textId="77777777" w:rsidR="00EC4EE4" w:rsidRDefault="00EC4EE4" w:rsidP="00D57EAE">
      <w:pPr>
        <w:pStyle w:val="ListParagraph"/>
        <w:widowControl w:val="0"/>
        <w:numPr>
          <w:ilvl w:val="0"/>
          <w:numId w:val="32"/>
        </w:numPr>
        <w:tabs>
          <w:tab w:val="left" w:pos="0"/>
        </w:tabs>
        <w:spacing w:after="0" w:line="240" w:lineRule="auto"/>
        <w:ind w:left="0" w:hanging="426"/>
        <w:jc w:val="both"/>
        <w:rPr>
          <w:rFonts w:ascii="Aptos" w:eastAsia="Calibri" w:hAnsi="Aptos"/>
          <w:lang w:eastAsia="en-US"/>
        </w:rPr>
      </w:pPr>
      <w:r w:rsidRPr="00EC4EE4">
        <w:rPr>
          <w:rFonts w:ascii="Aptos" w:eastAsia="Calibri" w:hAnsi="Aptos"/>
          <w:lang w:eastAsia="en-US"/>
        </w:rPr>
        <w:t xml:space="preserve">Paslaugų suteikimas Perkančiajai organizacijai bus laikomas pilnai įvykdytas, kuomet pilnai ir kokybiškai </w:t>
      </w:r>
      <w:r w:rsidRPr="00EC4EE4">
        <w:rPr>
          <w:rFonts w:ascii="Aptos" w:eastAsia="Calibri" w:hAnsi="Aptos"/>
          <w:lang w:eastAsia="en-US"/>
        </w:rPr>
        <w:lastRenderedPageBreak/>
        <w:t xml:space="preserve">įvykdomi visi šioje techninėje specifikacijoje numatyti reikalavimai, neužfiksuota jokių trūkumų ir Perkančioji organizacija neturi pretenzijų </w:t>
      </w:r>
      <w:r w:rsidRPr="00EC4EE4">
        <w:rPr>
          <w:rFonts w:ascii="Aptos" w:hAnsi="Aptos"/>
          <w:lang w:eastAsia="da-DK"/>
        </w:rPr>
        <w:t>Paslaugų teikėjui</w:t>
      </w:r>
      <w:r w:rsidRPr="00EC4EE4">
        <w:rPr>
          <w:rFonts w:ascii="Aptos" w:eastAsia="Calibri" w:hAnsi="Aptos"/>
          <w:lang w:eastAsia="en-US"/>
        </w:rPr>
        <w:t>.</w:t>
      </w:r>
    </w:p>
    <w:p w14:paraId="42A724AC" w14:textId="77777777" w:rsidR="00EC4EE4" w:rsidRPr="00D57EAE" w:rsidRDefault="00EC4EE4" w:rsidP="00D57EAE">
      <w:pPr>
        <w:pStyle w:val="ListParagraph"/>
        <w:widowControl w:val="0"/>
        <w:numPr>
          <w:ilvl w:val="0"/>
          <w:numId w:val="32"/>
        </w:numPr>
        <w:tabs>
          <w:tab w:val="left" w:pos="0"/>
        </w:tabs>
        <w:spacing w:after="0" w:line="240" w:lineRule="auto"/>
        <w:ind w:left="0" w:hanging="426"/>
        <w:jc w:val="both"/>
        <w:rPr>
          <w:rFonts w:ascii="Aptos" w:eastAsia="Calibri" w:hAnsi="Aptos"/>
          <w:lang w:eastAsia="en-US"/>
        </w:rPr>
      </w:pPr>
      <w:r w:rsidRPr="00D57EAE">
        <w:rPr>
          <w:rFonts w:ascii="Aptos" w:hAnsi="Aptos"/>
          <w:bCs/>
        </w:rPr>
        <w:t>Tuo atveju, jei Perkančioji organizacija turi pretenzijų dėl suteiktų Paslaugų (įskaitant ir pakeistas detales bei medžiagas) kokybės, pretenzijos Paslaugų teikėjui pareiškiamos raštu per 10 (dešimt) kalendorinių dienų, nuo Paslaugų suteikimo dienos. Pretenzija įforminama aktu dalyvaujant abiejų šalių atstovams. Pretenzijoje nurodytos netinkamai atliktos Paslaugos atliekamos pakartotinai, pašalinant trūkumus per 24 val.</w:t>
      </w:r>
    </w:p>
    <w:p w14:paraId="2136C2C9" w14:textId="77777777" w:rsidR="00EC4EE4" w:rsidRPr="00D57EAE" w:rsidRDefault="00EC4EE4" w:rsidP="00D57EAE">
      <w:pPr>
        <w:pStyle w:val="ListParagraph"/>
        <w:widowControl w:val="0"/>
        <w:numPr>
          <w:ilvl w:val="0"/>
          <w:numId w:val="32"/>
        </w:numPr>
        <w:tabs>
          <w:tab w:val="left" w:pos="0"/>
        </w:tabs>
        <w:spacing w:after="0" w:line="240" w:lineRule="auto"/>
        <w:ind w:left="0" w:hanging="426"/>
        <w:jc w:val="both"/>
        <w:rPr>
          <w:rFonts w:ascii="Aptos" w:eastAsia="Calibri" w:hAnsi="Aptos"/>
          <w:lang w:eastAsia="en-US"/>
        </w:rPr>
      </w:pPr>
      <w:r w:rsidRPr="00D57EAE">
        <w:rPr>
          <w:rFonts w:ascii="Aptos" w:eastAsia="Calibri" w:hAnsi="Aptos"/>
          <w:lang w:eastAsia="en-US"/>
        </w:rPr>
        <w:t>Paslaugų teikėjas surašo suteiktų Paslaugų perdavimo-priėmimo aktą ir pateikia Perkančiajai organizacijai.</w:t>
      </w:r>
    </w:p>
    <w:p w14:paraId="4CDB6CDD" w14:textId="77777777" w:rsidR="00EC4EE4" w:rsidRPr="00EC4EE4" w:rsidRDefault="00EC4EE4" w:rsidP="00195FAB">
      <w:pPr>
        <w:widowControl w:val="0"/>
        <w:spacing w:after="0"/>
        <w:ind w:left="284" w:hanging="360"/>
        <w:jc w:val="both"/>
        <w:rPr>
          <w:rFonts w:ascii="Aptos" w:eastAsia="Calibri" w:hAnsi="Aptos"/>
          <w:lang w:eastAsia="en-US"/>
        </w:rPr>
      </w:pPr>
    </w:p>
    <w:p w14:paraId="18EC3DF1" w14:textId="77777777" w:rsidR="00EC4EE4" w:rsidRPr="00EC4EE4" w:rsidRDefault="00EC4EE4" w:rsidP="007C6133">
      <w:pPr>
        <w:pStyle w:val="ListParagraph"/>
        <w:widowControl w:val="0"/>
        <w:numPr>
          <w:ilvl w:val="0"/>
          <w:numId w:val="31"/>
        </w:numPr>
        <w:spacing w:after="0" w:line="240" w:lineRule="auto"/>
        <w:ind w:left="0" w:hanging="426"/>
        <w:jc w:val="both"/>
        <w:rPr>
          <w:rFonts w:ascii="Aptos" w:eastAsia="Calibri" w:hAnsi="Aptos"/>
          <w:b/>
          <w:bCs/>
          <w:lang w:eastAsia="en-US"/>
        </w:rPr>
      </w:pPr>
      <w:r w:rsidRPr="00EC4EE4">
        <w:rPr>
          <w:rFonts w:ascii="Aptos" w:eastAsia="Calibri" w:hAnsi="Aptos"/>
          <w:b/>
          <w:bCs/>
          <w:lang w:eastAsia="en-US"/>
        </w:rPr>
        <w:t>PREKIŲ PRISTATYMO, PASLAUGŲ SUTEIKIMO AR DARBŲ ATLIKIMO TERMINAI:</w:t>
      </w:r>
    </w:p>
    <w:p w14:paraId="3A11105B" w14:textId="77777777" w:rsidR="00EC4EE4" w:rsidRPr="00EC4EE4" w:rsidRDefault="00EC4EE4" w:rsidP="00195FAB">
      <w:pPr>
        <w:pStyle w:val="ListParagraph"/>
        <w:widowControl w:val="0"/>
        <w:spacing w:after="0"/>
        <w:ind w:left="284" w:hanging="360"/>
        <w:jc w:val="both"/>
        <w:rPr>
          <w:rFonts w:ascii="Aptos" w:eastAsia="Calibri" w:hAnsi="Aptos"/>
          <w:b/>
          <w:bCs/>
          <w:lang w:eastAsia="en-US"/>
        </w:rPr>
      </w:pPr>
    </w:p>
    <w:p w14:paraId="3BAD49AD" w14:textId="0447ABE9" w:rsidR="00EC4EE4" w:rsidRDefault="00EC4EE4" w:rsidP="007C6133">
      <w:pPr>
        <w:pStyle w:val="ListParagraph"/>
        <w:widowControl w:val="0"/>
        <w:numPr>
          <w:ilvl w:val="0"/>
          <w:numId w:val="32"/>
        </w:numPr>
        <w:tabs>
          <w:tab w:val="left" w:pos="0"/>
        </w:tabs>
        <w:spacing w:after="0" w:line="240" w:lineRule="auto"/>
        <w:ind w:left="0" w:hanging="426"/>
        <w:jc w:val="both"/>
        <w:rPr>
          <w:rFonts w:ascii="Aptos" w:eastAsia="Calibri" w:hAnsi="Aptos"/>
          <w:lang w:eastAsia="en-US"/>
        </w:rPr>
      </w:pPr>
      <w:r w:rsidRPr="00EC4EE4">
        <w:rPr>
          <w:rFonts w:ascii="Aptos" w:hAnsi="Aptos"/>
          <w:lang w:eastAsia="da-DK"/>
        </w:rPr>
        <w:t>Paslaugų teikėjas</w:t>
      </w:r>
      <w:r w:rsidRPr="00EC4EE4">
        <w:rPr>
          <w:rFonts w:ascii="Aptos" w:eastAsia="Calibri" w:hAnsi="Aptos"/>
          <w:lang w:eastAsia="en-US"/>
        </w:rPr>
        <w:t xml:space="preserve"> įsipareigoja Paslaugas atlikti ne vėliau kaip per 10 (dešimt) kalendorinių dienų, nuo Perkančiosios organizacijos užsakymo Tiekėjui (el. paštu, raštu) pateikimo dienos.</w:t>
      </w:r>
    </w:p>
    <w:p w14:paraId="01F04ACB" w14:textId="59F82B10" w:rsidR="00EC4EE4" w:rsidRPr="007C6133" w:rsidRDefault="00EC4EE4" w:rsidP="007C6133">
      <w:pPr>
        <w:pStyle w:val="ListParagraph"/>
        <w:widowControl w:val="0"/>
        <w:numPr>
          <w:ilvl w:val="0"/>
          <w:numId w:val="32"/>
        </w:numPr>
        <w:tabs>
          <w:tab w:val="left" w:pos="0"/>
        </w:tabs>
        <w:spacing w:after="0" w:line="240" w:lineRule="auto"/>
        <w:ind w:left="0" w:hanging="426"/>
        <w:jc w:val="both"/>
        <w:rPr>
          <w:rFonts w:ascii="Aptos" w:eastAsia="Calibri" w:hAnsi="Aptos"/>
          <w:lang w:eastAsia="en-US"/>
        </w:rPr>
      </w:pPr>
      <w:r w:rsidRPr="007C6133">
        <w:rPr>
          <w:rFonts w:ascii="Aptos" w:hAnsi="Aptos"/>
          <w:bCs/>
        </w:rPr>
        <w:t xml:space="preserve">Paslaugos atliekamos pagal Perkančiosios organizacijos užsakymus ir poreikį. </w:t>
      </w:r>
      <w:r w:rsidRPr="007C6133">
        <w:rPr>
          <w:rFonts w:ascii="Aptos" w:hAnsi="Aptos"/>
          <w:noProof/>
        </w:rPr>
        <w:t xml:space="preserve">Numatomas preliminarus </w:t>
      </w:r>
      <w:r w:rsidRPr="006348D4">
        <w:rPr>
          <w:rFonts w:ascii="Aptos" w:hAnsi="Aptos"/>
          <w:noProof/>
        </w:rPr>
        <w:t xml:space="preserve">Paslaugų kiekis </w:t>
      </w:r>
      <w:r w:rsidR="00E20A71" w:rsidRPr="006348D4">
        <w:rPr>
          <w:rFonts w:ascii="Aptos" w:hAnsi="Aptos"/>
          <w:noProof/>
        </w:rPr>
        <w:t xml:space="preserve">– </w:t>
      </w:r>
      <w:r w:rsidR="00DE652A" w:rsidRPr="006348D4">
        <w:rPr>
          <w:rFonts w:ascii="Aptos" w:hAnsi="Aptos"/>
          <w:noProof/>
        </w:rPr>
        <w:t>4115</w:t>
      </w:r>
      <w:r w:rsidRPr="006348D4">
        <w:rPr>
          <w:rFonts w:ascii="Aptos" w:hAnsi="Aptos"/>
          <w:noProof/>
        </w:rPr>
        <w:t xml:space="preserve"> val. sutarties</w:t>
      </w:r>
      <w:r w:rsidRPr="007C6133">
        <w:rPr>
          <w:rFonts w:ascii="Aptos" w:hAnsi="Aptos"/>
          <w:noProof/>
        </w:rPr>
        <w:t xml:space="preserve"> laikotarpiu.</w:t>
      </w:r>
      <w:r w:rsidRPr="007C6133">
        <w:rPr>
          <w:rFonts w:ascii="Aptos" w:hAnsi="Aptos"/>
        </w:rPr>
        <w:t xml:space="preserve"> Perkančioji organizacija </w:t>
      </w:r>
      <w:r w:rsidR="00E20A71" w:rsidRPr="00E20A71">
        <w:rPr>
          <w:rFonts w:ascii="Aptos" w:hAnsi="Aptos"/>
        </w:rPr>
        <w:t xml:space="preserve">neįsipareigoja išpirkti preliminaraus Paslaugų kiekio ir / ar sumokėti </w:t>
      </w:r>
      <w:r w:rsidRPr="007C6133">
        <w:rPr>
          <w:rFonts w:ascii="Aptos" w:hAnsi="Aptos"/>
        </w:rPr>
        <w:t xml:space="preserve">maksimalios </w:t>
      </w:r>
      <w:r w:rsidR="00E20A71">
        <w:rPr>
          <w:rFonts w:ascii="Aptos" w:hAnsi="Aptos"/>
        </w:rPr>
        <w:t>pirkimui skirtos lėšų sumos</w:t>
      </w:r>
      <w:r w:rsidRPr="007C6133">
        <w:rPr>
          <w:rFonts w:ascii="Aptos" w:hAnsi="Aptos"/>
        </w:rPr>
        <w:t>.</w:t>
      </w:r>
    </w:p>
    <w:p w14:paraId="7A71F228" w14:textId="77777777" w:rsidR="00EC4EE4" w:rsidRPr="007C6133" w:rsidRDefault="00EC4EE4" w:rsidP="007C6133">
      <w:pPr>
        <w:pStyle w:val="ListParagraph"/>
        <w:widowControl w:val="0"/>
        <w:numPr>
          <w:ilvl w:val="0"/>
          <w:numId w:val="32"/>
        </w:numPr>
        <w:tabs>
          <w:tab w:val="left" w:pos="0"/>
        </w:tabs>
        <w:spacing w:after="0" w:line="240" w:lineRule="auto"/>
        <w:ind w:left="0" w:hanging="426"/>
        <w:jc w:val="both"/>
        <w:rPr>
          <w:rFonts w:ascii="Aptos" w:eastAsia="Calibri" w:hAnsi="Aptos"/>
          <w:lang w:eastAsia="en-US"/>
        </w:rPr>
      </w:pPr>
      <w:r w:rsidRPr="007C6133">
        <w:rPr>
          <w:rFonts w:ascii="Aptos" w:hAnsi="Aptos"/>
        </w:rPr>
        <w:t>Esant poreikiui, Perkančioji organizacija gali įsigyti Paslaugų sąraše nenurodytų, tačiau su pirkimo objektu susijusių paslaugų, paslaugoms atlikti reikiamų medžiagų, detalių ar kt., neviršijant 10 (dešimt) procentų pradinės sutarties vertės. Už paslaugas nenurodytas sąraše, tačiau su pirkimo objektu susijusias prekes ir paslaugas, bus apmokėta ne didesnėmis nei užsakymo dieną Paslaugų teikėjo prekybos vietoje, kataloge ar interneto svetainėje nurodytomis galiojančiomis šių prekių ir paslaugų kainomis arba, jei tokios kainos neskelbiamos, Paslaugų teikėjo pasiūlytomis, konkurencingomis ir rinką atitinkančiomis kainomis.</w:t>
      </w:r>
    </w:p>
    <w:p w14:paraId="0063F361" w14:textId="6702B0D5" w:rsidR="00EC4EE4" w:rsidRPr="007C6133" w:rsidRDefault="00EC4EE4" w:rsidP="007C6133">
      <w:pPr>
        <w:pStyle w:val="ListParagraph"/>
        <w:widowControl w:val="0"/>
        <w:numPr>
          <w:ilvl w:val="0"/>
          <w:numId w:val="32"/>
        </w:numPr>
        <w:tabs>
          <w:tab w:val="left" w:pos="0"/>
        </w:tabs>
        <w:spacing w:after="0" w:line="240" w:lineRule="auto"/>
        <w:ind w:left="0" w:hanging="426"/>
        <w:jc w:val="both"/>
        <w:rPr>
          <w:rFonts w:ascii="Aptos" w:eastAsia="Calibri" w:hAnsi="Aptos"/>
          <w:lang w:eastAsia="en-US"/>
        </w:rPr>
      </w:pPr>
      <w:r w:rsidRPr="007C6133">
        <w:rPr>
          <w:rFonts w:ascii="Aptos" w:hAnsi="Aptos"/>
        </w:rPr>
        <w:t>Sumontuojamų medžiagų kokybė turi atitikti valstybinius ir gamintojo nustatytus standartus bei technines sąlygas. Paslaugų teikėjas suteikia sumontuojamoms medžiagoms garantiją, kurios terminas ne mažesnis už gamintojo suteikiamą garantiją. Už suteiktas Paslaugas, nereikalaujančias papildomų medžiagų, suteikia ne mažesnę kaip 12 (dvylik</w:t>
      </w:r>
      <w:r w:rsidR="00D80DCA">
        <w:rPr>
          <w:rFonts w:ascii="Aptos" w:hAnsi="Aptos"/>
        </w:rPr>
        <w:t>os</w:t>
      </w:r>
      <w:r w:rsidRPr="007C6133">
        <w:rPr>
          <w:rFonts w:ascii="Aptos" w:hAnsi="Aptos"/>
        </w:rPr>
        <w:t>)</w:t>
      </w:r>
      <w:r w:rsidRPr="007C6133">
        <w:rPr>
          <w:rFonts w:ascii="Aptos" w:hAnsi="Aptos"/>
          <w:color w:val="FF0000"/>
        </w:rPr>
        <w:t xml:space="preserve"> </w:t>
      </w:r>
      <w:r w:rsidRPr="007C6133">
        <w:rPr>
          <w:rFonts w:ascii="Aptos" w:hAnsi="Aptos"/>
        </w:rPr>
        <w:t>mėnesių garantiją.</w:t>
      </w:r>
    </w:p>
    <w:p w14:paraId="5FAC4B77" w14:textId="77777777" w:rsidR="00EC4EE4" w:rsidRPr="00EC4EE4" w:rsidRDefault="00EC4EE4" w:rsidP="00195FAB">
      <w:pPr>
        <w:numPr>
          <w:ilvl w:val="1"/>
          <w:numId w:val="0"/>
        </w:numPr>
        <w:spacing w:after="0"/>
        <w:jc w:val="center"/>
        <w:rPr>
          <w:rFonts w:ascii="Aptos" w:hAnsi="Aptos" w:cs="Times New Roman"/>
          <w:caps/>
          <w:color w:val="404040" w:themeColor="text1" w:themeTint="BF"/>
          <w:spacing w:val="20"/>
        </w:rPr>
      </w:pPr>
    </w:p>
    <w:p w14:paraId="4AA11107" w14:textId="77777777" w:rsidR="00EC4EE4" w:rsidRDefault="00EC4EE4" w:rsidP="00195FAB">
      <w:pPr>
        <w:numPr>
          <w:ilvl w:val="1"/>
          <w:numId w:val="0"/>
        </w:numPr>
        <w:spacing w:after="0"/>
        <w:jc w:val="center"/>
        <w:rPr>
          <w:rFonts w:ascii="Aptos" w:hAnsi="Aptos" w:cs="Times New Roman"/>
          <w:caps/>
          <w:color w:val="404040" w:themeColor="text1" w:themeTint="BF"/>
          <w:spacing w:val="20"/>
          <w:sz w:val="28"/>
          <w:szCs w:val="28"/>
        </w:rPr>
      </w:pPr>
    </w:p>
    <w:p w14:paraId="32661038" w14:textId="77777777" w:rsidR="00EC4EE4" w:rsidRDefault="00EC4EE4" w:rsidP="00195FAB">
      <w:pPr>
        <w:numPr>
          <w:ilvl w:val="1"/>
          <w:numId w:val="0"/>
        </w:numPr>
        <w:spacing w:after="0"/>
        <w:jc w:val="center"/>
        <w:rPr>
          <w:rFonts w:ascii="Aptos" w:hAnsi="Aptos" w:cs="Times New Roman"/>
          <w:caps/>
          <w:color w:val="404040" w:themeColor="text1" w:themeTint="BF"/>
          <w:spacing w:val="20"/>
          <w:sz w:val="28"/>
          <w:szCs w:val="28"/>
        </w:rPr>
      </w:pPr>
    </w:p>
    <w:p w14:paraId="74FD723A" w14:textId="77777777" w:rsidR="00EC4EE4" w:rsidRDefault="00EC4EE4" w:rsidP="00195FAB">
      <w:pPr>
        <w:numPr>
          <w:ilvl w:val="1"/>
          <w:numId w:val="0"/>
        </w:numPr>
        <w:spacing w:after="0"/>
        <w:jc w:val="center"/>
        <w:rPr>
          <w:rFonts w:ascii="Aptos" w:hAnsi="Aptos" w:cs="Times New Roman"/>
          <w:caps/>
          <w:color w:val="404040" w:themeColor="text1" w:themeTint="BF"/>
          <w:spacing w:val="20"/>
          <w:sz w:val="28"/>
          <w:szCs w:val="28"/>
        </w:rPr>
      </w:pPr>
    </w:p>
    <w:p w14:paraId="2DDD7B68" w14:textId="77777777" w:rsidR="00EC4EE4" w:rsidRDefault="00EC4EE4" w:rsidP="00195FAB">
      <w:pPr>
        <w:numPr>
          <w:ilvl w:val="1"/>
          <w:numId w:val="0"/>
        </w:numPr>
        <w:spacing w:after="0"/>
        <w:jc w:val="center"/>
        <w:rPr>
          <w:rFonts w:ascii="Aptos" w:hAnsi="Aptos" w:cs="Times New Roman"/>
          <w:caps/>
          <w:color w:val="404040" w:themeColor="text1" w:themeTint="BF"/>
          <w:spacing w:val="20"/>
          <w:sz w:val="28"/>
          <w:szCs w:val="28"/>
        </w:rPr>
      </w:pPr>
    </w:p>
    <w:p w14:paraId="757A1008" w14:textId="77777777" w:rsidR="00EC4EE4" w:rsidRPr="00E70FB6" w:rsidRDefault="00EC4EE4" w:rsidP="00195FAB">
      <w:pPr>
        <w:numPr>
          <w:ilvl w:val="1"/>
          <w:numId w:val="0"/>
        </w:numPr>
        <w:spacing w:after="0"/>
        <w:jc w:val="center"/>
        <w:rPr>
          <w:rFonts w:ascii="Aptos" w:hAnsi="Aptos" w:cs="Times New Roman"/>
          <w:caps/>
          <w:color w:val="404040" w:themeColor="text1" w:themeTint="BF"/>
          <w:spacing w:val="20"/>
          <w:sz w:val="28"/>
          <w:szCs w:val="28"/>
        </w:rPr>
      </w:pPr>
    </w:p>
    <w:p w14:paraId="37DF13F0" w14:textId="77777777" w:rsidR="00E70FB6" w:rsidRDefault="00E70FB6" w:rsidP="00077417">
      <w:pPr>
        <w:pStyle w:val="Subtitle"/>
        <w:spacing w:line="240" w:lineRule="auto"/>
        <w:jc w:val="center"/>
        <w:rPr>
          <w:rFonts w:ascii="Aptos" w:hAnsi="Aptos" w:cs="Times New Roman"/>
        </w:rPr>
      </w:pPr>
    </w:p>
    <w:p w14:paraId="7361FFBA" w14:textId="77777777" w:rsidR="00E70FB6" w:rsidRDefault="00E70FB6" w:rsidP="00077417">
      <w:pPr>
        <w:pStyle w:val="Subtitle"/>
        <w:spacing w:line="240" w:lineRule="auto"/>
        <w:jc w:val="center"/>
        <w:rPr>
          <w:rFonts w:ascii="Aptos" w:hAnsi="Aptos" w:cs="Times New Roman"/>
        </w:rPr>
      </w:pPr>
    </w:p>
    <w:p w14:paraId="01074824" w14:textId="35A95F9C" w:rsidR="00B1154C" w:rsidRDefault="00B1154C" w:rsidP="00077417">
      <w:pPr>
        <w:spacing w:line="240" w:lineRule="auto"/>
        <w:rPr>
          <w:rFonts w:ascii="Aptos" w:hAnsi="Aptos"/>
        </w:rPr>
      </w:pPr>
      <w:bookmarkStart w:id="93" w:name="_Ref38285444"/>
      <w:bookmarkStart w:id="94" w:name="_Ref38291496"/>
      <w:bookmarkStart w:id="95" w:name="_Toc124243985"/>
      <w:r>
        <w:rPr>
          <w:rFonts w:ascii="Aptos" w:hAnsi="Aptos"/>
        </w:rPr>
        <w:br w:type="page"/>
      </w:r>
    </w:p>
    <w:p w14:paraId="73F43DFB" w14:textId="743CF7BF" w:rsidR="008D704D" w:rsidRPr="0036612C" w:rsidRDefault="008D704D" w:rsidP="00077417">
      <w:pPr>
        <w:pStyle w:val="Heading2"/>
        <w:ind w:left="5103"/>
        <w:rPr>
          <w:rFonts w:ascii="Aptos" w:hAnsi="Aptos" w:cs="Times New Roman"/>
          <w:color w:val="auto"/>
          <w:sz w:val="21"/>
          <w:szCs w:val="21"/>
        </w:rPr>
      </w:pPr>
      <w:bookmarkStart w:id="96" w:name="_Toc236309002"/>
      <w:r w:rsidRPr="0036612C">
        <w:rPr>
          <w:rFonts w:ascii="Aptos" w:hAnsi="Aptos" w:cs="Times New Roman"/>
          <w:color w:val="auto"/>
          <w:sz w:val="21"/>
          <w:szCs w:val="21"/>
        </w:rPr>
        <w:lastRenderedPageBreak/>
        <w:t xml:space="preserve">Pirkimo </w:t>
      </w:r>
      <w:r w:rsidR="00AA2D56" w:rsidRPr="0036612C">
        <w:rPr>
          <w:rFonts w:ascii="Aptos" w:hAnsi="Aptos" w:cs="Times New Roman"/>
          <w:color w:val="auto"/>
          <w:sz w:val="21"/>
          <w:szCs w:val="21"/>
        </w:rPr>
        <w:t xml:space="preserve">dokumentų </w:t>
      </w:r>
      <w:r w:rsidRPr="0036612C">
        <w:rPr>
          <w:rFonts w:ascii="Aptos" w:hAnsi="Aptos" w:cs="Times New Roman"/>
          <w:color w:val="auto"/>
          <w:sz w:val="21"/>
          <w:szCs w:val="21"/>
        </w:rPr>
        <w:t>2 priedas „Tiekėjų pašalinimo pagrindai“</w:t>
      </w:r>
      <w:bookmarkEnd w:id="93"/>
      <w:bookmarkEnd w:id="94"/>
      <w:bookmarkEnd w:id="95"/>
      <w:bookmarkEnd w:id="96"/>
    </w:p>
    <w:p w14:paraId="11D35D3F" w14:textId="77777777" w:rsidR="000E6657" w:rsidRPr="0036612C" w:rsidRDefault="000E6657" w:rsidP="00077417">
      <w:pPr>
        <w:spacing w:line="240" w:lineRule="auto"/>
        <w:jc w:val="center"/>
        <w:rPr>
          <w:rFonts w:ascii="Aptos" w:hAnsi="Aptos" w:cs="Times New Roman"/>
          <w:b/>
          <w:bCs/>
          <w:smallCaps/>
          <w:sz w:val="22"/>
          <w:szCs w:val="22"/>
        </w:rPr>
      </w:pPr>
    </w:p>
    <w:p w14:paraId="72915EA7" w14:textId="77777777" w:rsidR="00450C2C" w:rsidRPr="0036612C" w:rsidRDefault="00450C2C" w:rsidP="00077417">
      <w:pPr>
        <w:pStyle w:val="Subtitle"/>
        <w:spacing w:line="240" w:lineRule="auto"/>
        <w:jc w:val="center"/>
        <w:rPr>
          <w:rFonts w:ascii="Aptos" w:hAnsi="Aptos" w:cs="Times New Roman"/>
        </w:rPr>
      </w:pPr>
      <w:r w:rsidRPr="0036612C">
        <w:rPr>
          <w:rFonts w:ascii="Aptos" w:hAnsi="Aptos" w:cs="Times New Roman"/>
        </w:rPr>
        <w:t>TIEKĖJŲ PAŠALINIMO PAGRINDAI</w:t>
      </w:r>
    </w:p>
    <w:p w14:paraId="4DE930D7" w14:textId="77777777" w:rsidR="00450C2C" w:rsidRPr="00B1154C" w:rsidRDefault="00450C2C" w:rsidP="00077417">
      <w:pPr>
        <w:pStyle w:val="NoSpacing"/>
        <w:numPr>
          <w:ilvl w:val="0"/>
          <w:numId w:val="19"/>
        </w:numPr>
        <w:ind w:left="0" w:firstLine="851"/>
        <w:jc w:val="both"/>
        <w:rPr>
          <w:rFonts w:ascii="Aptos" w:hAnsi="Aptos" w:cs="Times New Roman"/>
        </w:rPr>
      </w:pPr>
      <w:r w:rsidRPr="00B1154C">
        <w:rPr>
          <w:rFonts w:ascii="Aptos" w:hAnsi="Aptos" w:cs="Times New Roman"/>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60391D5" w14:textId="77777777" w:rsidR="00450C2C" w:rsidRPr="00B1154C" w:rsidRDefault="00450C2C" w:rsidP="00077417">
      <w:pPr>
        <w:pStyle w:val="NoSpacing"/>
        <w:numPr>
          <w:ilvl w:val="0"/>
          <w:numId w:val="19"/>
        </w:numPr>
        <w:ind w:left="0" w:firstLine="851"/>
        <w:jc w:val="both"/>
        <w:rPr>
          <w:rFonts w:ascii="Aptos" w:hAnsi="Aptos" w:cs="Times New Roman"/>
        </w:rPr>
      </w:pPr>
      <w:r w:rsidRPr="00B1154C">
        <w:rPr>
          <w:rFonts w:ascii="Aptos" w:hAnsi="Aptos" w:cs="Times New Roman"/>
        </w:rPr>
        <w:t xml:space="preserve">Pašalinimo pagrindai taikomi tiekėjui (kai pasiūlymą teikia ūkio subjektų grupė – visiems tos grupės nariams) ir ūkio subjektams, kurių pajėgumais tiekėjas remiasi. </w:t>
      </w:r>
    </w:p>
    <w:p w14:paraId="51FE572B" w14:textId="77777777" w:rsidR="00450C2C" w:rsidRPr="00B1154C" w:rsidRDefault="00450C2C" w:rsidP="00077417">
      <w:pPr>
        <w:pStyle w:val="NoSpacing"/>
        <w:numPr>
          <w:ilvl w:val="0"/>
          <w:numId w:val="19"/>
        </w:numPr>
        <w:ind w:left="0" w:firstLine="851"/>
        <w:jc w:val="both"/>
        <w:rPr>
          <w:rFonts w:ascii="Aptos" w:eastAsia="Verdana" w:hAnsi="Aptos" w:cs="Times New Roman"/>
        </w:rPr>
      </w:pPr>
      <w:r w:rsidRPr="00B1154C">
        <w:rPr>
          <w:rFonts w:ascii="Aptos" w:hAnsi="Aptos" w:cs="Times New Roman"/>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B1154C">
        <w:rPr>
          <w:rFonts w:ascii="Aptos" w:eastAsia="Verdana" w:hAnsi="Aptos" w:cs="Times New Roman"/>
          <w:color w:val="000000" w:themeColor="text1"/>
        </w:rPr>
        <w:t xml:space="preserve">e nustatytų tiekėjo pašalinimo pagrindų, išskyrus VPĮ 46 straipsnio 10 dalyje nustatytus atvejus (tačiau atsižvelgiant į VPĮ 46 straipsnio 11 ir 12 dalių nuostatas). </w:t>
      </w:r>
    </w:p>
    <w:p w14:paraId="2562EEB4" w14:textId="77777777" w:rsidR="00450C2C" w:rsidRPr="00B1154C" w:rsidRDefault="00450C2C" w:rsidP="00077417">
      <w:pPr>
        <w:pStyle w:val="NoSpacing"/>
        <w:numPr>
          <w:ilvl w:val="0"/>
          <w:numId w:val="19"/>
        </w:numPr>
        <w:ind w:left="0" w:firstLine="851"/>
        <w:jc w:val="both"/>
        <w:rPr>
          <w:rFonts w:ascii="Aptos" w:eastAsia="Verdana" w:hAnsi="Aptos" w:cs="Times New Roman"/>
          <w:color w:val="000000" w:themeColor="text1"/>
        </w:rPr>
      </w:pPr>
      <w:r w:rsidRPr="00B1154C">
        <w:rPr>
          <w:rFonts w:ascii="Aptos" w:eastAsia="Verdana" w:hAnsi="Aptos" w:cs="Times New Roman"/>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F6C4050" w14:textId="77777777" w:rsidR="00450C2C" w:rsidRPr="00B1154C" w:rsidRDefault="00450C2C" w:rsidP="00077417">
      <w:pPr>
        <w:pStyle w:val="NoSpacing"/>
        <w:numPr>
          <w:ilvl w:val="0"/>
          <w:numId w:val="19"/>
        </w:numPr>
        <w:ind w:left="0" w:firstLine="851"/>
        <w:jc w:val="both"/>
        <w:rPr>
          <w:rFonts w:ascii="Aptos" w:hAnsi="Aptos" w:cs="Times New Roman"/>
        </w:rPr>
      </w:pPr>
      <w:r w:rsidRPr="00B1154C">
        <w:rPr>
          <w:rFonts w:ascii="Aptos" w:eastAsia="Verdana" w:hAnsi="Aptos" w:cs="Times New Roman"/>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B1154C">
        <w:rPr>
          <w:rFonts w:ascii="Aptos" w:hAnsi="Aptos" w:cs="Times New Roman"/>
        </w:rPr>
        <w:t xml:space="preserve">mentai, kuriuos turi pateikti Lietuvos Respublikoje registruoti tiekėjai. Dėl dokumentų, kuriuos turi pateikti užsienio šalių tiekėjai, informaciją Perkančioji organizacija pasitikrina „e-Certis“, adresu </w:t>
      </w:r>
      <w:hyperlink r:id="rId12" w:history="1">
        <w:r w:rsidRPr="00B1154C">
          <w:rPr>
            <w:rStyle w:val="Hyperlink"/>
            <w:rFonts w:ascii="Aptos" w:eastAsia="Calibri" w:hAnsi="Aptos" w:cs="Times New Roman"/>
          </w:rPr>
          <w:t>https://ec.europa.eu/tools/ecertis/</w:t>
        </w:r>
      </w:hyperlink>
      <w:r w:rsidRPr="00B1154C">
        <w:rPr>
          <w:rFonts w:ascii="Aptos" w:hAnsi="Aptos" w:cs="Times New Roman"/>
        </w:rPr>
        <w:t xml:space="preserve">. </w:t>
      </w:r>
    </w:p>
    <w:p w14:paraId="56EC1D7E" w14:textId="77777777" w:rsidR="00450C2C" w:rsidRPr="00B1154C" w:rsidRDefault="00450C2C" w:rsidP="00077417">
      <w:pPr>
        <w:pStyle w:val="NoSpacing"/>
        <w:numPr>
          <w:ilvl w:val="0"/>
          <w:numId w:val="19"/>
        </w:numPr>
        <w:ind w:left="0" w:firstLine="851"/>
        <w:jc w:val="both"/>
        <w:rPr>
          <w:rFonts w:ascii="Aptos" w:hAnsi="Aptos" w:cs="Times New Roman"/>
        </w:rPr>
      </w:pPr>
      <w:r w:rsidRPr="00B1154C">
        <w:rPr>
          <w:rFonts w:ascii="Aptos" w:hAnsi="Aptos" w:cs="Times New Roman"/>
        </w:rPr>
        <w:t>Perkančioji organizacija nereikalauja iš tiekėjo pateikti dokumentų, patvirtinančių jo pašalinimo pagrindų nebuvimą, jeigu ji:</w:t>
      </w:r>
    </w:p>
    <w:p w14:paraId="3B346236" w14:textId="77777777" w:rsidR="00450C2C" w:rsidRPr="00B1154C" w:rsidRDefault="00450C2C" w:rsidP="00077417">
      <w:pPr>
        <w:pStyle w:val="NoSpacing"/>
        <w:numPr>
          <w:ilvl w:val="1"/>
          <w:numId w:val="19"/>
        </w:numPr>
        <w:ind w:left="0" w:firstLine="851"/>
        <w:jc w:val="both"/>
        <w:rPr>
          <w:rFonts w:ascii="Aptos" w:hAnsi="Aptos" w:cs="Times New Roman"/>
        </w:rPr>
      </w:pPr>
      <w:r w:rsidRPr="00B1154C">
        <w:rPr>
          <w:rFonts w:ascii="Aptos" w:hAnsi="Aptos" w:cs="Times New Roman"/>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3A8799F" w14:textId="77777777" w:rsidR="00450C2C" w:rsidRPr="00B1154C" w:rsidRDefault="00450C2C" w:rsidP="00077417">
      <w:pPr>
        <w:pStyle w:val="NoSpacing"/>
        <w:numPr>
          <w:ilvl w:val="1"/>
          <w:numId w:val="19"/>
        </w:numPr>
        <w:ind w:left="0" w:firstLine="851"/>
        <w:jc w:val="both"/>
        <w:rPr>
          <w:rFonts w:ascii="Aptos" w:hAnsi="Aptos" w:cs="Times New Roman"/>
        </w:rPr>
      </w:pPr>
      <w:r w:rsidRPr="00B1154C">
        <w:rPr>
          <w:rFonts w:ascii="Aptos" w:hAnsi="Aptos" w:cs="Times New Roman"/>
        </w:rPr>
        <w:t>šiuos dokumentus jau turi iš ankstesnių pirkimo procedūrų, jeigu šiuose dokumentuose nurodyta informacija vis dar yra aktuali (dokumentas išduotas prieš ne daugiau dienų, negu nurodyta atitinkamoje žemiau esančios lentelės eilutėje).</w:t>
      </w:r>
    </w:p>
    <w:p w14:paraId="514EB7F4" w14:textId="77777777" w:rsidR="00450C2C" w:rsidRPr="00B1154C" w:rsidRDefault="00450C2C" w:rsidP="00077417">
      <w:pPr>
        <w:pStyle w:val="NoSpacing"/>
        <w:ind w:firstLine="851"/>
        <w:jc w:val="both"/>
        <w:rPr>
          <w:rFonts w:ascii="Aptos" w:hAnsi="Aptos" w:cs="Times New Roman"/>
        </w:rPr>
      </w:pPr>
      <w:r w:rsidRPr="00B1154C">
        <w:rPr>
          <w:rFonts w:ascii="Aptos" w:hAnsi="Aptos" w:cs="Times New Roman"/>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3F3FAC2" w14:textId="77777777" w:rsidR="00450C2C" w:rsidRPr="00B1154C" w:rsidRDefault="00450C2C" w:rsidP="00077417">
      <w:pPr>
        <w:pStyle w:val="NoSpacing"/>
        <w:numPr>
          <w:ilvl w:val="0"/>
          <w:numId w:val="19"/>
        </w:numPr>
        <w:ind w:left="0" w:firstLine="851"/>
        <w:jc w:val="both"/>
        <w:rPr>
          <w:rFonts w:ascii="Aptos" w:hAnsi="Aptos" w:cs="Times New Roman"/>
        </w:rPr>
      </w:pPr>
      <w:r w:rsidRPr="00B1154C">
        <w:rPr>
          <w:rFonts w:ascii="Aptos" w:hAnsi="Aptos" w:cs="Times New Roman"/>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1E7CCA0" w14:textId="77777777" w:rsidR="00450C2C" w:rsidRPr="00B1154C" w:rsidRDefault="00450C2C" w:rsidP="00077417">
      <w:pPr>
        <w:pStyle w:val="NoSpacing"/>
        <w:numPr>
          <w:ilvl w:val="1"/>
          <w:numId w:val="19"/>
        </w:numPr>
        <w:ind w:left="0" w:firstLine="851"/>
        <w:jc w:val="both"/>
        <w:rPr>
          <w:rFonts w:ascii="Aptos" w:hAnsi="Aptos" w:cs="Times New Roman"/>
        </w:rPr>
      </w:pPr>
      <w:r w:rsidRPr="00B1154C">
        <w:rPr>
          <w:rFonts w:ascii="Aptos" w:hAnsi="Aptos" w:cs="Times New Roman"/>
        </w:rPr>
        <w:t>priesaikos deklaracija;</w:t>
      </w:r>
    </w:p>
    <w:p w14:paraId="44A20265" w14:textId="77777777" w:rsidR="00450C2C" w:rsidRDefault="00450C2C" w:rsidP="00077417">
      <w:pPr>
        <w:spacing w:line="240" w:lineRule="auto"/>
        <w:ind w:firstLine="851"/>
        <w:jc w:val="both"/>
        <w:rPr>
          <w:rFonts w:ascii="Aptos" w:hAnsi="Aptos" w:cs="Times New Roman"/>
        </w:rPr>
      </w:pPr>
      <w:r w:rsidRPr="00B1154C">
        <w:rPr>
          <w:rFonts w:ascii="Aptos" w:hAnsi="Aptos" w:cs="Times New Roman"/>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F685774" w14:textId="77777777" w:rsidR="003D420E" w:rsidRPr="00B1154C" w:rsidRDefault="003D420E" w:rsidP="00077417">
      <w:pPr>
        <w:spacing w:line="240" w:lineRule="auto"/>
        <w:ind w:firstLine="851"/>
        <w:jc w:val="both"/>
        <w:rPr>
          <w:rFonts w:ascii="Aptos" w:hAnsi="Aptos" w:cs="Times New Roman"/>
        </w:rPr>
      </w:pPr>
    </w:p>
    <w:tbl>
      <w:tblPr>
        <w:tblW w:w="10916" w:type="dxa"/>
        <w:tblInd w:w="-856" w:type="dxa"/>
        <w:tblLayout w:type="fixed"/>
        <w:tblCellMar>
          <w:left w:w="10" w:type="dxa"/>
          <w:right w:w="10" w:type="dxa"/>
        </w:tblCellMar>
        <w:tblLook w:val="04A0" w:firstRow="1" w:lastRow="0" w:firstColumn="1" w:lastColumn="0" w:noHBand="0" w:noVBand="1"/>
      </w:tblPr>
      <w:tblGrid>
        <w:gridCol w:w="567"/>
        <w:gridCol w:w="4253"/>
        <w:gridCol w:w="1560"/>
        <w:gridCol w:w="4536"/>
      </w:tblGrid>
      <w:tr w:rsidR="00450C2C" w:rsidRPr="0036612C" w14:paraId="36A6CBA8" w14:textId="77777777" w:rsidTr="00306B1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642C897" w14:textId="77777777" w:rsidR="00450C2C" w:rsidRPr="0036612C" w:rsidRDefault="00450C2C" w:rsidP="00077417">
            <w:pPr>
              <w:pStyle w:val="NoSpacing"/>
              <w:ind w:left="32"/>
              <w:jc w:val="center"/>
              <w:rPr>
                <w:rFonts w:ascii="Aptos" w:hAnsi="Aptos" w:cs="Times New Roman"/>
                <w:b/>
                <w:bCs/>
                <w:lang w:eastAsia="en-US"/>
              </w:rPr>
            </w:pPr>
            <w:r w:rsidRPr="0036612C">
              <w:rPr>
                <w:rFonts w:ascii="Aptos" w:hAnsi="Aptos" w:cs="Times New Roman"/>
                <w:b/>
                <w:bCs/>
                <w:lang w:eastAsia="en-US"/>
              </w:rPr>
              <w:lastRenderedPageBreak/>
              <w:t>Eil. Nr.</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B1611EA" w14:textId="77777777" w:rsidR="00450C2C" w:rsidRPr="0036612C" w:rsidRDefault="00450C2C" w:rsidP="00077417">
            <w:pPr>
              <w:pStyle w:val="NoSpacing"/>
              <w:jc w:val="center"/>
              <w:rPr>
                <w:rFonts w:ascii="Aptos" w:hAnsi="Aptos" w:cs="Times New Roman"/>
                <w:bCs/>
                <w:lang w:eastAsia="en-US"/>
              </w:rPr>
            </w:pPr>
            <w:r w:rsidRPr="0036612C">
              <w:rPr>
                <w:rFonts w:ascii="Aptos" w:hAnsi="Aptos" w:cs="Times New Roman"/>
                <w:b/>
                <w:lang w:eastAsia="en-US"/>
              </w:rPr>
              <w:t>Tiekėjo pašalinimo pagrindai</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8B9F54E" w14:textId="77777777" w:rsidR="00450C2C" w:rsidRPr="0036612C" w:rsidRDefault="00450C2C" w:rsidP="00077417">
            <w:pPr>
              <w:pStyle w:val="NoSpacing"/>
              <w:jc w:val="center"/>
              <w:rPr>
                <w:rFonts w:ascii="Aptos" w:eastAsia="Yu Mincho" w:hAnsi="Aptos" w:cs="Times New Roman"/>
                <w:b/>
                <w:bCs/>
                <w:lang w:eastAsia="en-US"/>
              </w:rPr>
            </w:pPr>
            <w:r w:rsidRPr="0036612C">
              <w:rPr>
                <w:rFonts w:ascii="Aptos" w:eastAsia="Yu Mincho" w:hAnsi="Aptos" w:cs="Times New Roman"/>
                <w:b/>
                <w:bCs/>
                <w:lang w:eastAsia="en-US"/>
              </w:rPr>
              <w:t xml:space="preserve">VPĮ straipsnis,  dalis, punktas bei EBVPD formos dalis pildymui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1048D1F" w14:textId="77777777" w:rsidR="00450C2C" w:rsidRPr="0036612C" w:rsidRDefault="00450C2C" w:rsidP="00077417">
            <w:pPr>
              <w:pStyle w:val="NoSpacing"/>
              <w:jc w:val="center"/>
              <w:rPr>
                <w:rFonts w:ascii="Aptos" w:hAnsi="Aptos" w:cs="Times New Roman"/>
                <w:bCs/>
                <w:iCs/>
                <w:lang w:eastAsia="en-US"/>
              </w:rPr>
            </w:pPr>
            <w:r w:rsidRPr="0036612C">
              <w:rPr>
                <w:rFonts w:ascii="Aptos" w:hAnsi="Aptos" w:cs="Times New Roman"/>
                <w:b/>
                <w:lang w:eastAsia="en-US"/>
              </w:rPr>
              <w:t>Pašalinimo pagrindų nebuvimą įrodantys dokumentai</w:t>
            </w:r>
          </w:p>
        </w:tc>
      </w:tr>
      <w:tr w:rsidR="00450C2C" w:rsidRPr="0036612C" w14:paraId="1FD640C1" w14:textId="77777777" w:rsidTr="00306B16">
        <w:tc>
          <w:tcPr>
            <w:tcW w:w="109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DFCD5D"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b/>
                <w:bCs/>
                <w:lang w:eastAsia="en-US"/>
              </w:rPr>
              <w:t>Privalomi pašalinimo pagrindai pagal VPĮ 46 straipsnio 1 – 4 dalių nuostatas</w:t>
            </w:r>
          </w:p>
        </w:tc>
      </w:tr>
      <w:tr w:rsidR="00450C2C" w:rsidRPr="0036612C" w14:paraId="1E6FA86D" w14:textId="77777777" w:rsidTr="00306B1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7EE907" w14:textId="77777777" w:rsidR="00450C2C" w:rsidRPr="0036612C" w:rsidRDefault="00450C2C" w:rsidP="00077417">
            <w:pPr>
              <w:spacing w:line="240" w:lineRule="auto"/>
              <w:rPr>
                <w:rFonts w:ascii="Aptos" w:hAnsi="Aptos" w:cs="Times New Roman"/>
                <w:lang w:eastAsia="en-US"/>
              </w:rPr>
            </w:pPr>
            <w:r w:rsidRPr="0036612C">
              <w:rPr>
                <w:rFonts w:ascii="Aptos" w:hAnsi="Aptos" w:cs="Times New Roman"/>
                <w:lang w:eastAsia="en-US"/>
              </w:rPr>
              <w:t>1.</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BEA53C"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lang w:eastAsia="en-US"/>
              </w:rPr>
              <w:t>Tiekėjas arba jo atsakingas asmuo, nurodytas VPĮ 46 straipsnio 2 dalies 2 punkte, nuteistas už šią nusikalstamą veiką:</w:t>
            </w:r>
          </w:p>
          <w:p w14:paraId="70D5B3A7"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1) dalyvavimą nusikalstamame susivienijime, jo organizavimą ar vadovavimą jam;</w:t>
            </w:r>
          </w:p>
          <w:p w14:paraId="515A0B19"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2) kyšininkavimą, prekybą poveikiu, papirkimą;</w:t>
            </w:r>
          </w:p>
          <w:p w14:paraId="06689A9F"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60085BF"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4) nusikalstamą bankrotą;</w:t>
            </w:r>
          </w:p>
          <w:p w14:paraId="0D17F53D"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5) teroristinį ir su teroristine veikla susijusį nusikaltimą;</w:t>
            </w:r>
          </w:p>
          <w:p w14:paraId="6B27DA95"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6) nusikalstamu būdu gauto turto legalizavimą;</w:t>
            </w:r>
          </w:p>
          <w:p w14:paraId="72F97385"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7) prekybą žmonėmis, vaiko pirkimą arba pardavimą;</w:t>
            </w:r>
          </w:p>
          <w:p w14:paraId="66D1BD02"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8) kitos valstybės tiekėjo atliktą nusikaltimą, apibrėžtą Direktyvos 2014/24/ES 57 straipsnio 1 dalyje išvardytus Europos Sąjungos teisės aktus įgyvendinančiuose kitų valstybių teisės aktuose.</w:t>
            </w:r>
          </w:p>
          <w:p w14:paraId="174CF422" w14:textId="77777777" w:rsidR="00450C2C" w:rsidRPr="0036612C" w:rsidRDefault="00450C2C" w:rsidP="00077417">
            <w:pPr>
              <w:pStyle w:val="NoSpacing"/>
              <w:jc w:val="both"/>
              <w:rPr>
                <w:rFonts w:ascii="Aptos" w:hAnsi="Aptos" w:cs="Times New Roman"/>
                <w:b/>
                <w:bCs/>
                <w:lang w:eastAsia="en-US"/>
              </w:rPr>
            </w:pPr>
          </w:p>
          <w:p w14:paraId="7E3E803C"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lastRenderedPageBreak/>
              <w:t>Laikoma, kad tiekėjas arba jo atsakingas asmuo nuteistas už aukščiau nurodytą nusikalstamą veiką, kai dėl:</w:t>
            </w:r>
          </w:p>
          <w:p w14:paraId="3ECA6D5E" w14:textId="77777777" w:rsidR="00450C2C" w:rsidRPr="0036612C" w:rsidRDefault="00450C2C" w:rsidP="00077417">
            <w:pPr>
              <w:pStyle w:val="NoSpacing"/>
              <w:jc w:val="both"/>
              <w:rPr>
                <w:rFonts w:ascii="Aptos" w:hAnsi="Aptos" w:cs="Times New Roman"/>
                <w:bCs/>
                <w:lang w:eastAsia="en-US"/>
              </w:rPr>
            </w:pPr>
            <w:r w:rsidRPr="0036612C">
              <w:rPr>
                <w:rFonts w:ascii="Aptos" w:hAnsi="Aptos" w:cs="Times New Roman"/>
                <w:bCs/>
                <w:lang w:eastAsia="en-US"/>
              </w:rPr>
              <w:t>1) tiekėjo, kuris yra fizinis asmuo, per pastaruosius 5 metus buvo priimtas ir įsiteisėjęs apkaltinamasis teismo nuosprendis ir šis asmuo turi neišnykusį ar nepanaikintą teistumą;</w:t>
            </w:r>
          </w:p>
          <w:p w14:paraId="76D27474" w14:textId="77777777" w:rsidR="00450C2C" w:rsidRPr="0036612C" w:rsidRDefault="00450C2C" w:rsidP="00077417">
            <w:pPr>
              <w:pStyle w:val="NoSpacing"/>
              <w:jc w:val="both"/>
              <w:rPr>
                <w:rFonts w:ascii="Aptos" w:hAnsi="Aptos" w:cs="Times New Roman"/>
                <w:color w:val="00B050"/>
                <w:lang w:eastAsia="en-US"/>
              </w:rPr>
            </w:pPr>
            <w:r w:rsidRPr="0036612C">
              <w:rPr>
                <w:rFonts w:ascii="Aptos" w:hAnsi="Aptos" w:cs="Times New Roman"/>
                <w:lang w:eastAsia="en-US"/>
              </w:rPr>
              <w:t xml:space="preserve">2) tiekėjo, kuris yra juridinis asmuo, kita organizacija ar jos </w:t>
            </w:r>
            <w:r w:rsidRPr="0036612C">
              <w:rPr>
                <w:rFonts w:ascii="Aptos" w:hAnsi="Aptos" w:cs="Times New Roman"/>
                <w:b/>
                <w:bCs/>
                <w:lang w:eastAsia="en-US"/>
              </w:rPr>
              <w:t>struktūrinis</w:t>
            </w:r>
            <w:r w:rsidRPr="0036612C">
              <w:rPr>
                <w:rFonts w:ascii="Aptos" w:hAnsi="Aptos" w:cs="Times New Roman"/>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2CA8705"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 xml:space="preserve">3) tiekėjo, kuris yra juridinis asmuo, kita organizacija ar jos </w:t>
            </w:r>
            <w:r w:rsidRPr="0036612C">
              <w:rPr>
                <w:rFonts w:ascii="Aptos" w:hAnsi="Aptos" w:cs="Times New Roman"/>
                <w:b/>
                <w:lang w:eastAsia="en-US"/>
              </w:rPr>
              <w:t>struktūrinis</w:t>
            </w:r>
            <w:r w:rsidRPr="0036612C">
              <w:rPr>
                <w:rFonts w:ascii="Aptos" w:hAnsi="Aptos" w:cs="Times New Roman"/>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AA8E7A" w14:textId="77777777" w:rsidR="00450C2C" w:rsidRPr="0036612C" w:rsidRDefault="00450C2C" w:rsidP="00077417">
            <w:pPr>
              <w:pStyle w:val="NoSpacing"/>
              <w:jc w:val="both"/>
              <w:rPr>
                <w:rFonts w:ascii="Aptos" w:eastAsia="Yu Mincho" w:hAnsi="Aptos" w:cs="Times New Roman"/>
                <w:b/>
                <w:bCs/>
                <w:lang w:eastAsia="en-US"/>
              </w:rPr>
            </w:pPr>
            <w:r w:rsidRPr="0036612C">
              <w:rPr>
                <w:rFonts w:ascii="Aptos" w:eastAsia="Yu Mincho" w:hAnsi="Aptos" w:cs="Times New Roman"/>
                <w:b/>
                <w:bCs/>
                <w:lang w:eastAsia="en-US"/>
              </w:rPr>
              <w:lastRenderedPageBreak/>
              <w:t>VPĮ 46 straipsnio 1 dalis</w:t>
            </w:r>
          </w:p>
          <w:p w14:paraId="6028B8FC" w14:textId="77777777" w:rsidR="00450C2C" w:rsidRPr="0036612C" w:rsidRDefault="00450C2C" w:rsidP="00077417">
            <w:pPr>
              <w:pStyle w:val="NoSpacing"/>
              <w:jc w:val="both"/>
              <w:rPr>
                <w:rFonts w:ascii="Aptos" w:eastAsia="Yu Mincho" w:hAnsi="Aptos" w:cs="Times New Roman"/>
                <w:lang w:eastAsia="en-US"/>
              </w:rPr>
            </w:pPr>
          </w:p>
          <w:p w14:paraId="154D8426" w14:textId="77777777" w:rsidR="00450C2C" w:rsidRPr="0036612C" w:rsidRDefault="00450C2C" w:rsidP="00077417">
            <w:pPr>
              <w:pStyle w:val="NoSpacing"/>
              <w:jc w:val="both"/>
              <w:rPr>
                <w:rFonts w:ascii="Aptos" w:eastAsia="Yu Mincho" w:hAnsi="Aptos" w:cs="Times New Roman"/>
                <w:lang w:eastAsia="en-US"/>
              </w:rPr>
            </w:pPr>
            <w:r w:rsidRPr="0036612C">
              <w:rPr>
                <w:rFonts w:ascii="Aptos" w:eastAsia="Yu Mincho" w:hAnsi="Aptos" w:cs="Times New Roman"/>
                <w:lang w:eastAsia="en-US"/>
              </w:rPr>
              <w:t>EBVPD III dalies A1-A6 punktai</w:t>
            </w:r>
          </w:p>
          <w:p w14:paraId="59D36F29" w14:textId="77777777" w:rsidR="00450C2C" w:rsidRPr="0036612C" w:rsidRDefault="00450C2C" w:rsidP="00077417">
            <w:pPr>
              <w:pStyle w:val="NoSpacing"/>
              <w:jc w:val="both"/>
              <w:rPr>
                <w:rFonts w:ascii="Aptos" w:eastAsia="Yu Mincho" w:hAnsi="Aptos" w:cs="Times New Roman"/>
                <w:lang w:eastAsia="en-US"/>
              </w:rPr>
            </w:pPr>
          </w:p>
          <w:p w14:paraId="1F5C4B11" w14:textId="77777777" w:rsidR="00450C2C" w:rsidRPr="0036612C" w:rsidRDefault="00450C2C" w:rsidP="00077417">
            <w:pPr>
              <w:pStyle w:val="NoSpacing"/>
              <w:jc w:val="both"/>
              <w:rPr>
                <w:rFonts w:ascii="Aptos" w:eastAsia="Yu Mincho" w:hAnsi="Aptos" w:cs="Times New Roman"/>
                <w:lang w:eastAsia="en-US"/>
              </w:rPr>
            </w:pPr>
            <w:r w:rsidRPr="0036612C">
              <w:rPr>
                <w:rFonts w:ascii="Aptos" w:eastAsia="Yu Mincho" w:hAnsi="Aptos" w:cs="Times New Roman"/>
                <w:lang w:eastAsia="en-US"/>
              </w:rPr>
              <w:t>EBVPD III dalies D1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B8967B"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Iš Lietuvoje įsteigtų subjektų reikalaujama:</w:t>
            </w:r>
          </w:p>
          <w:p w14:paraId="6E71B536" w14:textId="77777777" w:rsidR="00450C2C" w:rsidRPr="0036612C" w:rsidRDefault="00450C2C" w:rsidP="00077417">
            <w:pPr>
              <w:pStyle w:val="NoSpacing"/>
              <w:numPr>
                <w:ilvl w:val="0"/>
                <w:numId w:val="20"/>
              </w:numPr>
              <w:ind w:left="314"/>
              <w:jc w:val="both"/>
              <w:rPr>
                <w:rFonts w:ascii="Aptos" w:hAnsi="Aptos" w:cs="Times New Roman"/>
                <w:b/>
                <w:bCs/>
                <w:lang w:eastAsia="en-US"/>
              </w:rPr>
            </w:pPr>
            <w:r w:rsidRPr="0036612C">
              <w:rPr>
                <w:rFonts w:ascii="Aptos" w:hAnsi="Aptos" w:cs="Times New Roman"/>
                <w:lang w:eastAsia="en-US"/>
              </w:rPr>
              <w:t>išrašo iš teismo sprendimo arba</w:t>
            </w:r>
          </w:p>
          <w:p w14:paraId="1B41D23A" w14:textId="77777777" w:rsidR="00450C2C" w:rsidRPr="0036612C" w:rsidRDefault="00450C2C" w:rsidP="00077417">
            <w:pPr>
              <w:pStyle w:val="NoSpacing"/>
              <w:numPr>
                <w:ilvl w:val="0"/>
                <w:numId w:val="20"/>
              </w:numPr>
              <w:ind w:left="314"/>
              <w:jc w:val="both"/>
              <w:rPr>
                <w:rFonts w:ascii="Aptos" w:hAnsi="Aptos" w:cs="Times New Roman"/>
                <w:b/>
                <w:bCs/>
                <w:lang w:eastAsia="en-US"/>
              </w:rPr>
            </w:pPr>
            <w:r w:rsidRPr="0036612C">
              <w:rPr>
                <w:rFonts w:ascii="Aptos" w:hAnsi="Aptos" w:cs="Times New Roman"/>
                <w:lang w:eastAsia="en-US"/>
              </w:rPr>
              <w:t>Informatikos ir ryšių departamento prie Vidaus reikalų ministerijos pažymos, arba</w:t>
            </w:r>
          </w:p>
          <w:p w14:paraId="472ACD6B" w14:textId="77777777" w:rsidR="00450C2C" w:rsidRPr="0036612C" w:rsidRDefault="00450C2C" w:rsidP="00077417">
            <w:pPr>
              <w:pStyle w:val="NoSpacing"/>
              <w:numPr>
                <w:ilvl w:val="0"/>
                <w:numId w:val="20"/>
              </w:numPr>
              <w:ind w:left="314"/>
              <w:jc w:val="both"/>
              <w:rPr>
                <w:rFonts w:ascii="Aptos" w:hAnsi="Aptos" w:cs="Times New Roman"/>
                <w:b/>
                <w:bCs/>
                <w:lang w:eastAsia="en-US"/>
              </w:rPr>
            </w:pPr>
            <w:r w:rsidRPr="0036612C">
              <w:rPr>
                <w:rFonts w:ascii="Aptos" w:hAnsi="Aptos" w:cs="Times New Roman"/>
                <w:lang w:eastAsia="en-US"/>
              </w:rPr>
              <w:t>valstybės įmonės Registrų centro Lietuvos Respublikos Vyriausybės nustatyta tvarka išduoto dokumento, patvirtinančio jungtinius kompetentingų institucijų tvarkomus duomenis.</w:t>
            </w:r>
          </w:p>
          <w:p w14:paraId="50174D40" w14:textId="77777777" w:rsidR="00450C2C" w:rsidRPr="0036612C" w:rsidRDefault="00450C2C" w:rsidP="00077417">
            <w:pPr>
              <w:pStyle w:val="NoSpacing"/>
              <w:jc w:val="both"/>
              <w:rPr>
                <w:rFonts w:ascii="Aptos" w:hAnsi="Aptos" w:cs="Times New Roman"/>
                <w:lang w:eastAsia="en-US"/>
              </w:rPr>
            </w:pPr>
          </w:p>
          <w:p w14:paraId="28FB5FC0"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Iš ne Lietuvoje įsteigtų subjektų reikalaujama:</w:t>
            </w:r>
          </w:p>
          <w:p w14:paraId="4E9517E0" w14:textId="77777777" w:rsidR="00450C2C" w:rsidRPr="0036612C" w:rsidRDefault="00450C2C" w:rsidP="00077417">
            <w:pPr>
              <w:pStyle w:val="NoSpacing"/>
              <w:numPr>
                <w:ilvl w:val="0"/>
                <w:numId w:val="20"/>
              </w:numPr>
              <w:ind w:left="314"/>
              <w:jc w:val="both"/>
              <w:rPr>
                <w:rFonts w:ascii="Aptos" w:hAnsi="Aptos" w:cs="Times New Roman"/>
                <w:b/>
                <w:bCs/>
                <w:lang w:eastAsia="en-US"/>
              </w:rPr>
            </w:pPr>
            <w:r w:rsidRPr="0036612C">
              <w:rPr>
                <w:rFonts w:ascii="Aptos" w:hAnsi="Aptos" w:cs="Times New Roman"/>
                <w:lang w:eastAsia="en-US"/>
              </w:rPr>
              <w:t>atitinkamos užsienio šalies institucijos dokumento</w:t>
            </w:r>
            <w:r w:rsidRPr="0036612C">
              <w:rPr>
                <w:rStyle w:val="FootnoteReference"/>
                <w:rFonts w:ascii="Aptos" w:hAnsi="Aptos" w:cs="Times New Roman"/>
                <w:lang w:eastAsia="en-US"/>
              </w:rPr>
              <w:footnoteReference w:id="8"/>
            </w:r>
            <w:r w:rsidRPr="0036612C">
              <w:rPr>
                <w:rFonts w:ascii="Aptos" w:hAnsi="Aptos" w:cs="Times New Roman"/>
                <w:lang w:eastAsia="en-US"/>
              </w:rPr>
              <w:t>.</w:t>
            </w:r>
          </w:p>
          <w:p w14:paraId="48C1BF05" w14:textId="77777777" w:rsidR="00450C2C" w:rsidRPr="0036612C" w:rsidRDefault="00450C2C" w:rsidP="00077417">
            <w:pPr>
              <w:pStyle w:val="NoSpacing"/>
              <w:jc w:val="both"/>
              <w:rPr>
                <w:rFonts w:ascii="Aptos" w:hAnsi="Aptos" w:cs="Times New Roman"/>
                <w:lang w:eastAsia="en-US"/>
              </w:rPr>
            </w:pPr>
          </w:p>
          <w:p w14:paraId="4BCA0A11" w14:textId="49C4C6AC" w:rsidR="00450C2C" w:rsidRPr="0036612C" w:rsidRDefault="00450C2C" w:rsidP="00077417">
            <w:pPr>
              <w:pStyle w:val="NoSpacing"/>
              <w:jc w:val="both"/>
              <w:rPr>
                <w:rFonts w:ascii="Aptos" w:hAnsi="Aptos" w:cs="Times New Roman"/>
                <w:color w:val="7030A0"/>
                <w:lang w:eastAsia="en-US"/>
              </w:rPr>
            </w:pPr>
            <w:r w:rsidRPr="0036612C">
              <w:rPr>
                <w:rFonts w:ascii="Aptos" w:hAnsi="Aptos" w:cs="Times New Roman"/>
                <w:lang w:eastAsia="en-US"/>
              </w:rPr>
              <w:t xml:space="preserve">Nurodyti dokumentai turi būti išduoti ne anksčiau kaip 180 dienų iki </w:t>
            </w:r>
            <w:r w:rsidRPr="0036612C">
              <w:rPr>
                <w:rFonts w:ascii="Aptos" w:eastAsia="Times New Roman" w:hAnsi="Aptos" w:cs="Times New Roman"/>
                <w:i/>
                <w:iCs/>
                <w:lang w:eastAsia="en-US"/>
              </w:rPr>
              <w:t>tos dienos, kai tiekėjas perkančiosios organizacijos prašymu turės pateikti pašalinimo pagrindų nebuvimą patvirtinančius dok</w:t>
            </w:r>
            <w:r w:rsidRPr="0036612C">
              <w:rPr>
                <w:rFonts w:ascii="Aptos" w:eastAsia="Times New Roman" w:hAnsi="Aptos" w:cs="Times New Roman"/>
                <w:lang w:eastAsia="en-US"/>
              </w:rPr>
              <w:t>umentus</w:t>
            </w:r>
            <w:r w:rsidRPr="0036612C">
              <w:rPr>
                <w:rFonts w:ascii="Aptos" w:hAnsi="Aptos" w:cs="Times New Roman"/>
                <w:lang w:eastAsia="en-US"/>
              </w:rPr>
              <w:t xml:space="preserve">. </w:t>
            </w:r>
            <w:r w:rsidRPr="0036612C">
              <w:rPr>
                <w:rFonts w:ascii="Aptos" w:hAnsi="Aptos" w:cs="Times New Roman"/>
                <w:b/>
                <w:bCs/>
                <w:i/>
                <w:iCs/>
                <w:color w:val="000000" w:themeColor="text1"/>
                <w:lang w:eastAsia="en-US"/>
              </w:rPr>
              <w:t>Pavyzdys</w:t>
            </w:r>
            <w:r w:rsidRPr="0036612C">
              <w:rPr>
                <w:rFonts w:ascii="Aptos" w:hAnsi="Aptos" w:cs="Times New Roman"/>
                <w:i/>
                <w:iCs/>
                <w:color w:val="000000" w:themeColor="text1"/>
                <w:lang w:eastAsia="en-US"/>
              </w:rPr>
              <w:t>: Jeigu perkančioji organizacija 202</w:t>
            </w:r>
            <w:r w:rsidR="004041C8" w:rsidRPr="0036612C">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w:t>
            </w:r>
            <w:r w:rsidR="004041C8" w:rsidRPr="0036612C">
              <w:rPr>
                <w:rFonts w:ascii="Aptos" w:hAnsi="Aptos" w:cs="Times New Roman"/>
                <w:i/>
                <w:iCs/>
                <w:color w:val="000000" w:themeColor="text1"/>
                <w:lang w:eastAsia="en-US"/>
              </w:rPr>
              <w:t>0</w:t>
            </w:r>
            <w:r w:rsidR="00E70FB6">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-10 kreipėsi į tiekėją prašydama iki 202</w:t>
            </w:r>
            <w:r w:rsidR="004041C8" w:rsidRPr="0036612C">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w:t>
            </w:r>
            <w:r w:rsidR="004041C8" w:rsidRPr="0036612C">
              <w:rPr>
                <w:rFonts w:ascii="Aptos" w:hAnsi="Aptos" w:cs="Times New Roman"/>
                <w:i/>
                <w:iCs/>
                <w:color w:val="000000" w:themeColor="text1"/>
                <w:lang w:eastAsia="en-US"/>
              </w:rPr>
              <w:t>0</w:t>
            </w:r>
            <w:r w:rsidR="00E70FB6">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-22 pateikti įrodančius dokumentus, jie turi būti išduoti ne anksčiau kaip 180 dienų, jas skaičiuojant atgal nuo 202</w:t>
            </w:r>
            <w:r w:rsidR="004041C8" w:rsidRPr="0036612C">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-0</w:t>
            </w:r>
            <w:r w:rsidR="00E70FB6">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 xml:space="preserve">-22. </w:t>
            </w:r>
          </w:p>
          <w:p w14:paraId="20F1138E" w14:textId="77777777" w:rsidR="00450C2C" w:rsidRPr="0036612C" w:rsidRDefault="00450C2C" w:rsidP="00077417">
            <w:pPr>
              <w:pStyle w:val="NoSpacing"/>
              <w:jc w:val="both"/>
              <w:rPr>
                <w:rFonts w:ascii="Aptos" w:hAnsi="Aptos" w:cs="Times New Roman"/>
                <w:b/>
                <w:bCs/>
                <w:lang w:eastAsia="en-US"/>
              </w:rPr>
            </w:pPr>
          </w:p>
          <w:p w14:paraId="5B87FF35" w14:textId="77777777" w:rsidR="00450C2C" w:rsidRPr="0036612C" w:rsidRDefault="00450C2C" w:rsidP="00077417">
            <w:pPr>
              <w:pStyle w:val="NoSpacing"/>
              <w:jc w:val="both"/>
              <w:rPr>
                <w:rFonts w:ascii="Aptos" w:hAnsi="Aptos" w:cs="Times New Roman"/>
                <w:bCs/>
                <w:lang w:eastAsia="en-US"/>
              </w:rPr>
            </w:pPr>
            <w:r w:rsidRPr="0036612C">
              <w:rPr>
                <w:rFonts w:ascii="Aptos" w:hAnsi="Aptos" w:cs="Times New Roman"/>
                <w:bCs/>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0B567F2E" w14:textId="77777777" w:rsidR="00450C2C" w:rsidRPr="0036612C" w:rsidRDefault="00450C2C" w:rsidP="00077417">
            <w:pPr>
              <w:pStyle w:val="NoSpacing"/>
              <w:jc w:val="both"/>
              <w:rPr>
                <w:rFonts w:ascii="Aptos" w:hAnsi="Aptos" w:cs="Times New Roman"/>
                <w:bCs/>
                <w:lang w:eastAsia="en-US"/>
              </w:rPr>
            </w:pPr>
          </w:p>
          <w:p w14:paraId="1059C2E8" w14:textId="77777777" w:rsidR="00450C2C" w:rsidRPr="0036612C" w:rsidRDefault="00450C2C" w:rsidP="00077417">
            <w:pPr>
              <w:pStyle w:val="NoSpacing"/>
              <w:jc w:val="both"/>
              <w:rPr>
                <w:rFonts w:ascii="Aptos" w:hAnsi="Aptos" w:cs="Times New Roman"/>
                <w:i/>
                <w:iCs/>
                <w:lang w:eastAsia="en-US"/>
              </w:rPr>
            </w:pPr>
            <w:r w:rsidRPr="0036612C">
              <w:rPr>
                <w:rFonts w:ascii="Aptos" w:hAnsi="Aptos" w:cs="Times New Roman"/>
                <w:b/>
                <w:bCs/>
                <w:i/>
                <w:iCs/>
                <w:lang w:eastAsia="en-US"/>
              </w:rPr>
              <w:t xml:space="preserve">PASTABA: </w:t>
            </w:r>
            <w:r w:rsidRPr="0036612C">
              <w:rPr>
                <w:rFonts w:ascii="Aptos" w:hAnsi="Aptos" w:cs="Times New Roman"/>
                <w:i/>
                <w:iCs/>
                <w:lang w:eastAsia="en-US"/>
              </w:rPr>
              <w:t xml:space="preserve">Pažymų, patvirtinančių VPĮ 46 straipsnyje nurodytų tiekėjo pašalinimo pagrindų nebuvimą, pateikti nereikalaujama. Jų </w:t>
            </w:r>
            <w:r w:rsidRPr="0036612C">
              <w:rPr>
                <w:rFonts w:ascii="Aptos" w:hAnsi="Aptos" w:cs="Times New Roman"/>
                <w:i/>
                <w:iCs/>
                <w:lang w:eastAsia="en-US"/>
              </w:rPr>
              <w:lastRenderedPageBreak/>
              <w:t>perkančioji organizacija reikalaus tik turėdama pagrįstų abejonių dėl tiekėjo patikimumo.</w:t>
            </w:r>
          </w:p>
          <w:p w14:paraId="5E9704CA" w14:textId="77777777" w:rsidR="00450C2C" w:rsidRPr="0036612C" w:rsidRDefault="00450C2C" w:rsidP="00077417">
            <w:pPr>
              <w:pStyle w:val="NoSpacing"/>
              <w:jc w:val="both"/>
              <w:rPr>
                <w:rFonts w:ascii="Aptos" w:hAnsi="Aptos" w:cs="Times New Roman"/>
                <w:b/>
                <w:bCs/>
                <w:lang w:eastAsia="en-US"/>
              </w:rPr>
            </w:pPr>
          </w:p>
          <w:p w14:paraId="629F904C" w14:textId="77777777" w:rsidR="00450C2C" w:rsidRPr="0036612C" w:rsidRDefault="00450C2C" w:rsidP="00077417">
            <w:pPr>
              <w:pStyle w:val="NoSpacing"/>
              <w:jc w:val="both"/>
              <w:rPr>
                <w:rFonts w:ascii="Aptos" w:hAnsi="Aptos" w:cs="Times New Roman"/>
                <w:b/>
                <w:bCs/>
                <w:lang w:eastAsia="en-US"/>
              </w:rPr>
            </w:pPr>
          </w:p>
        </w:tc>
      </w:tr>
      <w:tr w:rsidR="00450C2C" w:rsidRPr="0036612C" w14:paraId="0E29E8F8" w14:textId="77777777" w:rsidTr="00306B1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9D17E4" w14:textId="77777777" w:rsidR="00450C2C" w:rsidRPr="0036612C" w:rsidRDefault="00450C2C" w:rsidP="00077417">
            <w:pPr>
              <w:spacing w:line="240" w:lineRule="auto"/>
              <w:rPr>
                <w:rFonts w:ascii="Aptos" w:hAnsi="Aptos" w:cs="Times New Roman"/>
                <w:lang w:eastAsia="en-US"/>
              </w:rPr>
            </w:pPr>
            <w:r w:rsidRPr="0036612C">
              <w:rPr>
                <w:rFonts w:ascii="Aptos" w:hAnsi="Aptos" w:cs="Times New Roman"/>
                <w:lang w:eastAsia="en-US"/>
              </w:rPr>
              <w:lastRenderedPageBreak/>
              <w:t>2.</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AA6BCE"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sz w:val="22"/>
                <w:szCs w:val="22"/>
                <w:lang w:eastAsia="en-US"/>
              </w:rPr>
              <w:t>Tiekėjas yra neatlikęs jam paskirtos baudžiamojo poveikio priemonės – uždraudimo juridiniam asmeniui dalyvauti viešuosiuose pirkimuose.</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F69FD8" w14:textId="77777777" w:rsidR="00450C2C" w:rsidRPr="0036612C" w:rsidRDefault="00450C2C" w:rsidP="00077417">
            <w:pPr>
              <w:pStyle w:val="NoSpacing"/>
              <w:jc w:val="both"/>
              <w:rPr>
                <w:rFonts w:ascii="Aptos" w:eastAsia="Yu Mincho" w:hAnsi="Aptos" w:cs="Times New Roman"/>
                <w:b/>
                <w:bCs/>
                <w:sz w:val="22"/>
                <w:szCs w:val="22"/>
                <w:lang w:eastAsia="en-US"/>
              </w:rPr>
            </w:pPr>
            <w:r w:rsidRPr="0036612C">
              <w:rPr>
                <w:rFonts w:ascii="Aptos" w:eastAsia="Yu Mincho" w:hAnsi="Aptos" w:cs="Times New Roman"/>
                <w:b/>
                <w:bCs/>
                <w:sz w:val="22"/>
                <w:szCs w:val="22"/>
                <w:lang w:eastAsia="en-US"/>
              </w:rPr>
              <w:t>VPĮ 46 straipsnio 2¹ dalis</w:t>
            </w:r>
          </w:p>
          <w:p w14:paraId="5D5EEB6C" w14:textId="77777777" w:rsidR="00450C2C" w:rsidRPr="0036612C" w:rsidRDefault="00450C2C" w:rsidP="00077417">
            <w:pPr>
              <w:pStyle w:val="NoSpacing"/>
              <w:jc w:val="both"/>
              <w:rPr>
                <w:rFonts w:ascii="Aptos" w:eastAsia="Yu Mincho" w:hAnsi="Aptos" w:cs="Times New Roman"/>
                <w:b/>
                <w:bCs/>
                <w:sz w:val="22"/>
                <w:szCs w:val="22"/>
              </w:rPr>
            </w:pPr>
          </w:p>
          <w:p w14:paraId="1D7A72CA" w14:textId="77777777" w:rsidR="00450C2C" w:rsidRPr="0036612C" w:rsidRDefault="00450C2C" w:rsidP="00077417">
            <w:pPr>
              <w:pStyle w:val="NoSpacing"/>
              <w:jc w:val="both"/>
              <w:rPr>
                <w:rFonts w:ascii="Aptos" w:eastAsia="Yu Mincho" w:hAnsi="Aptos" w:cs="Times New Roman"/>
                <w:b/>
                <w:bCs/>
                <w:lang w:eastAsia="en-US"/>
              </w:rPr>
            </w:pPr>
            <w:r w:rsidRPr="0036612C">
              <w:rPr>
                <w:rFonts w:ascii="Aptos" w:eastAsia="Yu Mincho" w:hAnsi="Aptos" w:cs="Times New Roman"/>
                <w:sz w:val="22"/>
                <w:szCs w:val="22"/>
                <w:lang w:eastAsia="en-US"/>
              </w:rPr>
              <w:t>EBVPD III dalies D2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928014" w14:textId="77777777" w:rsidR="00450C2C" w:rsidRPr="0074249D" w:rsidRDefault="00450C2C" w:rsidP="00077417">
            <w:pPr>
              <w:pStyle w:val="NoSpacing"/>
              <w:jc w:val="both"/>
              <w:rPr>
                <w:rFonts w:ascii="Aptos" w:hAnsi="Aptos" w:cs="Times New Roman"/>
                <w:lang w:eastAsia="en-US"/>
              </w:rPr>
            </w:pPr>
            <w:r w:rsidRPr="0074249D">
              <w:rPr>
                <w:rFonts w:ascii="Aptos" w:hAnsi="Aptos" w:cs="Times New Roman"/>
                <w:lang w:eastAsia="en-US"/>
              </w:rPr>
              <w:t>Iš Lietuvoje įsteigtų subjektų įrodančių dokumentų nereikalaujama. Užtenka pateikto EBVPD.</w:t>
            </w:r>
          </w:p>
          <w:p w14:paraId="78487127" w14:textId="77777777" w:rsidR="00450C2C" w:rsidRPr="0036612C" w:rsidRDefault="00450C2C" w:rsidP="00077417">
            <w:pPr>
              <w:pStyle w:val="NoSpacing"/>
              <w:jc w:val="both"/>
              <w:rPr>
                <w:rFonts w:ascii="Aptos" w:hAnsi="Aptos" w:cs="Times New Roman"/>
                <w:lang w:eastAsia="en-US"/>
              </w:rPr>
            </w:pPr>
          </w:p>
        </w:tc>
      </w:tr>
      <w:tr w:rsidR="00450C2C" w:rsidRPr="0036612C" w14:paraId="4DD431EF" w14:textId="77777777" w:rsidTr="00306B1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DB390C" w14:textId="77777777" w:rsidR="00450C2C" w:rsidRPr="0036612C" w:rsidRDefault="00450C2C" w:rsidP="00077417">
            <w:pPr>
              <w:spacing w:line="240" w:lineRule="auto"/>
              <w:rPr>
                <w:rFonts w:ascii="Aptos" w:hAnsi="Aptos" w:cs="Times New Roman"/>
                <w:lang w:eastAsia="en-US"/>
              </w:rPr>
            </w:pPr>
            <w:r w:rsidRPr="0036612C">
              <w:rPr>
                <w:rFonts w:ascii="Aptos" w:hAnsi="Aptos" w:cs="Times New Roman"/>
                <w:lang w:eastAsia="en-US"/>
              </w:rPr>
              <w:t>3.</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288217"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6613623A" w14:textId="77777777" w:rsidR="00450C2C" w:rsidRPr="0036612C" w:rsidRDefault="00450C2C" w:rsidP="00077417">
            <w:pPr>
              <w:pStyle w:val="NoSpacing"/>
              <w:jc w:val="both"/>
              <w:rPr>
                <w:rFonts w:ascii="Aptos" w:hAnsi="Aptos" w:cs="Times New Roman"/>
                <w:b/>
                <w:bCs/>
                <w:lang w:eastAsia="en-US"/>
              </w:rPr>
            </w:pPr>
          </w:p>
          <w:p w14:paraId="10AC3BEA"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Laikoma, kad tiekėjas nuteistas už aukščiau nurodytą nusikalstamą veiką, kai dėl:</w:t>
            </w:r>
          </w:p>
          <w:p w14:paraId="3A83489D" w14:textId="77777777" w:rsidR="00450C2C" w:rsidRPr="0036612C" w:rsidRDefault="00450C2C" w:rsidP="00077417">
            <w:pPr>
              <w:pStyle w:val="NoSpacing"/>
              <w:jc w:val="both"/>
              <w:rPr>
                <w:rFonts w:ascii="Aptos" w:hAnsi="Aptos" w:cs="Times New Roman"/>
                <w:bCs/>
                <w:lang w:eastAsia="en-US"/>
              </w:rPr>
            </w:pPr>
            <w:r w:rsidRPr="0036612C">
              <w:rPr>
                <w:rFonts w:ascii="Aptos" w:hAnsi="Aptos" w:cs="Times New Roman"/>
                <w:bCs/>
                <w:lang w:eastAsia="en-US"/>
              </w:rPr>
              <w:t>1) tiekėjo, kuris yra fizinis asmuo, per pastaruosius 5 metus buvo priimtas ir įsiteisėjęs apkaltinamasis teismo nuosprendis ir šis asmuo turi neišnykusį ar nepanaikintą teistumą;</w:t>
            </w:r>
          </w:p>
          <w:p w14:paraId="5985893F"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 xml:space="preserve">2) tiekėjo, kuris yra juridinis asmuo, kita organizacija ar jos </w:t>
            </w:r>
            <w:r w:rsidRPr="0036612C">
              <w:rPr>
                <w:rFonts w:ascii="Aptos" w:hAnsi="Aptos" w:cs="Times New Roman"/>
                <w:b/>
                <w:lang w:eastAsia="en-US"/>
              </w:rPr>
              <w:t>struktūrinis</w:t>
            </w:r>
            <w:r w:rsidRPr="0036612C">
              <w:rPr>
                <w:rFonts w:ascii="Aptos" w:hAnsi="Aptos" w:cs="Times New Roman"/>
                <w:bCs/>
                <w:lang w:eastAsia="en-US"/>
              </w:rPr>
              <w:t xml:space="preserve"> padalinys, </w:t>
            </w:r>
            <w:r w:rsidRPr="0036612C">
              <w:rPr>
                <w:rFonts w:ascii="Aptos" w:hAnsi="Aptos" w:cs="Times New Roman"/>
                <w:bCs/>
                <w:lang w:eastAsia="en-US"/>
              </w:rPr>
              <w:lastRenderedPageBreak/>
              <w:t>per pastaruosius 5 metus buvo priimtas ir įsiteisėjęs apkaltinamasis teismo nuosprendis arba VPĮ 46 straipsnio 3 dalies atveju – galutinis administracinis sprendimas, jeigu toks sprendimas priimamas pagal tiekėjo šalies teisės aktų reikalavimus.</w:t>
            </w:r>
          </w:p>
          <w:p w14:paraId="72EF2A66"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Tačiau ši nuostata netaikoma, jeigu:</w:t>
            </w:r>
          </w:p>
          <w:p w14:paraId="5C3A7633"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1) tiekėjas yra įsipareigojęs sumokėti mokesčius, įskaitant socialinio draudimo įmokas ir dėl to laikomas jau įvykdžiusiu šioje dalyje nurodytus įsipareigojimus;</w:t>
            </w:r>
          </w:p>
          <w:p w14:paraId="49D57923"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2) įsiskolinimo suma neviršija 50 Eur (penkiasdešimt eurų);</w:t>
            </w:r>
          </w:p>
          <w:p w14:paraId="1D952229"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4C4EB1" w14:textId="77777777" w:rsidR="00450C2C" w:rsidRPr="0036612C" w:rsidRDefault="00450C2C" w:rsidP="00077417">
            <w:pPr>
              <w:pStyle w:val="NoSpacing"/>
              <w:jc w:val="both"/>
              <w:rPr>
                <w:rFonts w:ascii="Aptos" w:eastAsia="Yu Mincho" w:hAnsi="Aptos" w:cs="Times New Roman"/>
                <w:b/>
                <w:bCs/>
                <w:lang w:eastAsia="en-US"/>
              </w:rPr>
            </w:pPr>
            <w:r w:rsidRPr="0036612C">
              <w:rPr>
                <w:rFonts w:ascii="Aptos" w:eastAsia="Yu Mincho" w:hAnsi="Aptos" w:cs="Times New Roman"/>
                <w:b/>
                <w:bCs/>
                <w:lang w:eastAsia="en-US"/>
              </w:rPr>
              <w:lastRenderedPageBreak/>
              <w:t>VPĮ 46 straipsnio 3 dalis</w:t>
            </w:r>
          </w:p>
          <w:p w14:paraId="7373C74C" w14:textId="77777777" w:rsidR="00450C2C" w:rsidRPr="0036612C" w:rsidRDefault="00450C2C" w:rsidP="00077417">
            <w:pPr>
              <w:pStyle w:val="NoSpacing"/>
              <w:jc w:val="both"/>
              <w:rPr>
                <w:rFonts w:ascii="Aptos" w:eastAsia="Arial" w:hAnsi="Aptos" w:cs="Times New Roman"/>
                <w:lang w:eastAsia="en-US"/>
              </w:rPr>
            </w:pPr>
          </w:p>
          <w:p w14:paraId="3BB19723" w14:textId="77777777" w:rsidR="00450C2C" w:rsidRPr="0036612C" w:rsidRDefault="00450C2C" w:rsidP="00077417">
            <w:pPr>
              <w:pStyle w:val="NoSpacing"/>
              <w:jc w:val="both"/>
              <w:rPr>
                <w:rFonts w:ascii="Aptos" w:eastAsia="Yu Mincho" w:hAnsi="Aptos" w:cs="Times New Roman"/>
                <w:lang w:eastAsia="en-US"/>
              </w:rPr>
            </w:pPr>
            <w:r w:rsidRPr="0036612C">
              <w:rPr>
                <w:rFonts w:ascii="Aptos" w:eastAsia="Arial" w:hAnsi="Aptos" w:cs="Times New Roman"/>
                <w:lang w:eastAsia="en-US"/>
              </w:rPr>
              <w:t>EBVPD III dalies B1 ir B2 punktai</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FFDC2E"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lang w:eastAsia="en-US"/>
              </w:rPr>
              <w:t>1) Dėl įsipareigojimų, susijusių su mokesčių mokėjimu, įvykdymo iš Lietuvoje įsteigtų subjektų prašoma:</w:t>
            </w:r>
          </w:p>
          <w:p w14:paraId="40AE889C" w14:textId="77777777" w:rsidR="00450C2C" w:rsidRPr="0036612C" w:rsidRDefault="00450C2C" w:rsidP="00077417">
            <w:pPr>
              <w:pStyle w:val="NoSpacing"/>
              <w:jc w:val="both"/>
              <w:rPr>
                <w:rFonts w:ascii="Aptos" w:hAnsi="Aptos" w:cs="Times New Roman"/>
                <w:b/>
                <w:bCs/>
                <w:lang w:eastAsia="en-US"/>
              </w:rPr>
            </w:pPr>
          </w:p>
          <w:p w14:paraId="02BB8F7C" w14:textId="77777777" w:rsidR="00450C2C" w:rsidRPr="0036612C" w:rsidRDefault="00450C2C" w:rsidP="00077417">
            <w:pPr>
              <w:pStyle w:val="NoSpacing"/>
              <w:numPr>
                <w:ilvl w:val="0"/>
                <w:numId w:val="21"/>
              </w:numPr>
              <w:jc w:val="both"/>
              <w:rPr>
                <w:rFonts w:ascii="Aptos" w:hAnsi="Aptos" w:cs="Times New Roman"/>
                <w:lang w:eastAsia="en-US"/>
              </w:rPr>
            </w:pPr>
            <w:r w:rsidRPr="0036612C">
              <w:rPr>
                <w:rFonts w:ascii="Aptos" w:hAnsi="Aptos" w:cs="Times New Roman"/>
                <w:lang w:eastAsia="en-US"/>
              </w:rPr>
              <w:t>išrašo iš teismo sprendimo (jei toks yra) arba Valstybinės mokesčių inspekcijos prie Lietuvos Respublikos finansų ministerijos išduoto dokumento,</w:t>
            </w:r>
          </w:p>
          <w:p w14:paraId="707C2E1C" w14:textId="77777777" w:rsidR="00450C2C" w:rsidRPr="0036612C" w:rsidRDefault="00450C2C" w:rsidP="00077417">
            <w:pPr>
              <w:pStyle w:val="NoSpacing"/>
              <w:numPr>
                <w:ilvl w:val="0"/>
                <w:numId w:val="22"/>
              </w:numPr>
              <w:jc w:val="both"/>
              <w:rPr>
                <w:rFonts w:ascii="Aptos" w:hAnsi="Aptos" w:cs="Times New Roman"/>
                <w:lang w:eastAsia="en-US"/>
              </w:rPr>
            </w:pPr>
            <w:r w:rsidRPr="0036612C">
              <w:rPr>
                <w:rFonts w:ascii="Aptos" w:hAnsi="Aptos" w:cs="Times New Roman"/>
                <w:lang w:eastAsia="en-US"/>
              </w:rPr>
              <w:t>arba valstybės įmonės Registrų centro Lietuvos Respublikos Vyriausybės nustatyta tvarka išduoto dokumento, patvirtinančio jungtinius kompetentingų institucijų tvarkomus duomenis.</w:t>
            </w:r>
          </w:p>
          <w:p w14:paraId="6701CC80" w14:textId="77777777" w:rsidR="00450C2C" w:rsidRPr="0036612C" w:rsidRDefault="00450C2C" w:rsidP="00077417">
            <w:pPr>
              <w:pStyle w:val="NoSpacing"/>
              <w:jc w:val="both"/>
              <w:rPr>
                <w:rFonts w:ascii="Aptos" w:hAnsi="Aptos" w:cs="Times New Roman"/>
                <w:lang w:eastAsia="en-US"/>
              </w:rPr>
            </w:pPr>
          </w:p>
          <w:p w14:paraId="4B0F43A9"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Iš ne Lietuvoje įsteigtų subjektų reikalaujama:</w:t>
            </w:r>
          </w:p>
          <w:p w14:paraId="23A37939" w14:textId="77777777" w:rsidR="00450C2C" w:rsidRPr="0036612C" w:rsidRDefault="00450C2C" w:rsidP="00077417">
            <w:pPr>
              <w:pStyle w:val="NoSpacing"/>
              <w:numPr>
                <w:ilvl w:val="0"/>
                <w:numId w:val="20"/>
              </w:numPr>
              <w:ind w:left="314"/>
              <w:jc w:val="both"/>
              <w:rPr>
                <w:rFonts w:ascii="Aptos" w:hAnsi="Aptos" w:cs="Times New Roman"/>
                <w:b/>
                <w:bCs/>
                <w:lang w:eastAsia="en-US"/>
              </w:rPr>
            </w:pPr>
            <w:r w:rsidRPr="0036612C">
              <w:rPr>
                <w:rFonts w:ascii="Aptos" w:hAnsi="Aptos" w:cs="Times New Roman"/>
                <w:lang w:eastAsia="en-US"/>
              </w:rPr>
              <w:lastRenderedPageBreak/>
              <w:t>atitinkamos užsienio šalies institucijos dokumento</w:t>
            </w:r>
            <w:r w:rsidRPr="0036612C">
              <w:rPr>
                <w:rStyle w:val="FootnoteReference"/>
                <w:rFonts w:ascii="Aptos" w:hAnsi="Aptos" w:cs="Times New Roman"/>
                <w:lang w:eastAsia="en-US"/>
              </w:rPr>
              <w:footnoteReference w:id="9"/>
            </w:r>
            <w:r w:rsidRPr="0036612C">
              <w:rPr>
                <w:rFonts w:ascii="Aptos" w:hAnsi="Aptos" w:cs="Times New Roman"/>
                <w:lang w:eastAsia="en-US"/>
              </w:rPr>
              <w:t>.</w:t>
            </w:r>
          </w:p>
          <w:p w14:paraId="516E367B" w14:textId="77777777" w:rsidR="00450C2C" w:rsidRPr="0036612C" w:rsidRDefault="00450C2C" w:rsidP="00077417">
            <w:pPr>
              <w:pStyle w:val="NoSpacing"/>
              <w:jc w:val="both"/>
              <w:rPr>
                <w:rFonts w:ascii="Aptos" w:eastAsia="Yu Mincho" w:hAnsi="Aptos" w:cs="Times New Roman"/>
                <w:lang w:eastAsia="en-US"/>
              </w:rPr>
            </w:pPr>
          </w:p>
          <w:p w14:paraId="0C2CDE0F" w14:textId="26DB3233" w:rsidR="00450C2C" w:rsidRPr="0036612C" w:rsidRDefault="00450C2C" w:rsidP="00077417">
            <w:pPr>
              <w:pStyle w:val="NoSpacing"/>
              <w:jc w:val="both"/>
              <w:rPr>
                <w:rFonts w:ascii="Aptos" w:hAnsi="Aptos" w:cs="Times New Roman"/>
                <w:i/>
                <w:iCs/>
                <w:color w:val="000000" w:themeColor="text1"/>
                <w:lang w:eastAsia="en-US"/>
              </w:rPr>
            </w:pPr>
            <w:r w:rsidRPr="0036612C">
              <w:rPr>
                <w:rFonts w:ascii="Aptos" w:hAnsi="Aptos" w:cs="Times New Roman"/>
                <w:lang w:eastAsia="en-US"/>
              </w:rPr>
              <w:t xml:space="preserve">Nurodyti dokumentai turi būti  išduoti ne anksčiau kaip 120 dienų iki </w:t>
            </w:r>
            <w:r w:rsidRPr="0036612C">
              <w:rPr>
                <w:rFonts w:ascii="Aptos" w:eastAsia="Times New Roman" w:hAnsi="Aptos" w:cs="Times New Roman"/>
                <w:i/>
                <w:iCs/>
                <w:lang w:eastAsia="en-US"/>
              </w:rPr>
              <w:t>tos dienos, kai tiekėjas perkančiosios organizacijos prašymu turės pateikti pašalinimo pagrindų nebuvimą patvirtinančius dok</w:t>
            </w:r>
            <w:r w:rsidRPr="0036612C">
              <w:rPr>
                <w:rFonts w:ascii="Aptos" w:eastAsia="Times New Roman" w:hAnsi="Aptos" w:cs="Times New Roman"/>
                <w:lang w:eastAsia="en-US"/>
              </w:rPr>
              <w:t>umentus</w:t>
            </w:r>
            <w:r w:rsidRPr="0036612C">
              <w:rPr>
                <w:rFonts w:ascii="Aptos" w:hAnsi="Aptos" w:cs="Times New Roman"/>
                <w:lang w:eastAsia="en-US"/>
              </w:rPr>
              <w:t xml:space="preserve">. </w:t>
            </w:r>
            <w:r w:rsidRPr="0036612C">
              <w:rPr>
                <w:rFonts w:ascii="Aptos" w:hAnsi="Aptos" w:cs="Times New Roman"/>
                <w:b/>
                <w:bCs/>
                <w:i/>
                <w:iCs/>
                <w:color w:val="000000" w:themeColor="text1"/>
                <w:lang w:eastAsia="en-US"/>
              </w:rPr>
              <w:t>Pavyzdys</w:t>
            </w:r>
            <w:r w:rsidRPr="0036612C">
              <w:rPr>
                <w:rFonts w:ascii="Aptos" w:hAnsi="Aptos" w:cs="Times New Roman"/>
                <w:i/>
                <w:iCs/>
                <w:color w:val="000000" w:themeColor="text1"/>
                <w:lang w:eastAsia="en-US"/>
              </w:rPr>
              <w:t>: Jeigu perkančioji organizacija 202</w:t>
            </w:r>
            <w:r w:rsidR="004041C8" w:rsidRPr="0036612C">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-0</w:t>
            </w:r>
            <w:r w:rsidR="00E70FB6">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-10 kreipėsi į tiekėją prašydama iki 202</w:t>
            </w:r>
            <w:r w:rsidR="004041C8" w:rsidRPr="0036612C">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-0</w:t>
            </w:r>
            <w:r w:rsidR="00E70FB6">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-22 pateikti įrodančius dokumentus, jie turi būti išduoti ne anksčiau kaip 120 dienų, jas skaičiuojant atgal nuo 202</w:t>
            </w:r>
            <w:r w:rsidR="004041C8" w:rsidRPr="0036612C">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-0</w:t>
            </w:r>
            <w:r w:rsidR="00E70FB6">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 xml:space="preserve">-22. </w:t>
            </w:r>
          </w:p>
          <w:p w14:paraId="304FA2F7" w14:textId="77777777" w:rsidR="00450C2C" w:rsidRPr="0036612C" w:rsidRDefault="00450C2C" w:rsidP="00077417">
            <w:pPr>
              <w:pStyle w:val="NoSpacing"/>
              <w:jc w:val="both"/>
              <w:rPr>
                <w:rFonts w:ascii="Aptos" w:hAnsi="Aptos" w:cs="Times New Roman"/>
                <w:i/>
                <w:iCs/>
                <w:color w:val="7030A0"/>
                <w:lang w:eastAsia="en-US"/>
              </w:rPr>
            </w:pPr>
          </w:p>
          <w:p w14:paraId="7A2BBC70"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7AE9054D" w14:textId="77777777" w:rsidR="00450C2C" w:rsidRPr="0036612C" w:rsidRDefault="00450C2C" w:rsidP="00077417">
            <w:pPr>
              <w:pStyle w:val="NoSpacing"/>
              <w:jc w:val="both"/>
              <w:rPr>
                <w:rFonts w:ascii="Aptos" w:hAnsi="Aptos" w:cs="Times New Roman"/>
                <w:b/>
                <w:bCs/>
                <w:lang w:eastAsia="en-US"/>
              </w:rPr>
            </w:pPr>
          </w:p>
          <w:p w14:paraId="587D5B79"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Cs/>
                <w:lang w:eastAsia="en-US"/>
              </w:rPr>
              <w:t>2) Dėl įsipareigojimų, susijusių su socialinio draudimo įmokų mokėjimu, įvykdymo i</w:t>
            </w:r>
            <w:r w:rsidRPr="0036612C">
              <w:rPr>
                <w:rFonts w:ascii="Aptos" w:hAnsi="Aptos" w:cs="Times New Roman"/>
                <w:lang w:eastAsia="en-US"/>
              </w:rPr>
              <w:t xml:space="preserve">š Lietuvoje įsteigtų subjektų </w:t>
            </w:r>
            <w:r w:rsidRPr="0036612C">
              <w:rPr>
                <w:rFonts w:ascii="Aptos" w:hAnsi="Aptos" w:cs="Times New Roman"/>
                <w:bCs/>
                <w:lang w:eastAsia="en-US"/>
              </w:rPr>
              <w:t>prašoma:</w:t>
            </w:r>
          </w:p>
          <w:p w14:paraId="5C2B1E93" w14:textId="77777777" w:rsidR="00450C2C" w:rsidRPr="0036612C" w:rsidRDefault="00450C2C" w:rsidP="00077417">
            <w:pPr>
              <w:pStyle w:val="NoSpacing"/>
              <w:jc w:val="both"/>
              <w:rPr>
                <w:rFonts w:ascii="Aptos" w:hAnsi="Aptos" w:cs="Times New Roman"/>
                <w:bCs/>
                <w:lang w:eastAsia="en-US"/>
              </w:rPr>
            </w:pPr>
            <w:r w:rsidRPr="0036612C">
              <w:rPr>
                <w:rFonts w:ascii="Aptos" w:hAnsi="Aptos" w:cs="Times New Roman"/>
                <w:bCs/>
                <w:lang w:eastAsia="en-U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3" w:history="1">
              <w:r w:rsidRPr="0036612C">
                <w:rPr>
                  <w:rStyle w:val="Hyperlink"/>
                  <w:rFonts w:ascii="Aptos" w:hAnsi="Aptos" w:cs="Times New Roman"/>
                  <w:bCs/>
                  <w:u w:val="single"/>
                  <w:lang w:eastAsia="en-US"/>
                </w:rPr>
                <w:t>http://draudejai.sodra.lt/draudeju_viesi_duomenys/</w:t>
              </w:r>
            </w:hyperlink>
          </w:p>
          <w:p w14:paraId="7D40E3A3" w14:textId="77777777" w:rsidR="00450C2C" w:rsidRPr="0036612C" w:rsidRDefault="00450C2C" w:rsidP="00077417">
            <w:pPr>
              <w:pStyle w:val="NoSpacing"/>
              <w:jc w:val="both"/>
              <w:rPr>
                <w:rFonts w:ascii="Aptos" w:hAnsi="Aptos" w:cs="Times New Roman"/>
                <w:b/>
                <w:bCs/>
                <w:lang w:eastAsia="en-US"/>
              </w:rPr>
            </w:pPr>
          </w:p>
          <w:p w14:paraId="3D69D62E"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w:t>
            </w:r>
            <w:r w:rsidRPr="0036612C">
              <w:rPr>
                <w:rFonts w:ascii="Aptos" w:hAnsi="Aptos" w:cs="Times New Roman"/>
                <w:lang w:eastAsia="en-US"/>
              </w:rPr>
              <w:lastRenderedPageBreak/>
              <w:t>valstybės įmonės Registrų centro Lietuvos Respublikos Vyriausybės nustatyta tvarka išduotą dokumentą, patvirtinantį jungtinius kompetentingų institucijų tvarkomus duomenis.</w:t>
            </w:r>
          </w:p>
          <w:p w14:paraId="204A8731" w14:textId="77777777" w:rsidR="00450C2C" w:rsidRPr="0036612C" w:rsidRDefault="00450C2C" w:rsidP="00077417">
            <w:pPr>
              <w:pStyle w:val="NoSpacing"/>
              <w:jc w:val="both"/>
              <w:rPr>
                <w:rFonts w:ascii="Aptos" w:hAnsi="Aptos" w:cs="Times New Roman"/>
                <w:b/>
                <w:bCs/>
                <w:lang w:eastAsia="en-US"/>
              </w:rPr>
            </w:pPr>
          </w:p>
          <w:p w14:paraId="66312C87"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7862D0F" w14:textId="77777777" w:rsidR="00450C2C" w:rsidRPr="0036612C" w:rsidRDefault="00450C2C" w:rsidP="00077417">
            <w:pPr>
              <w:pStyle w:val="NoSpacing"/>
              <w:jc w:val="both"/>
              <w:rPr>
                <w:rFonts w:ascii="Aptos" w:hAnsi="Aptos" w:cs="Times New Roman"/>
                <w:b/>
                <w:bCs/>
                <w:lang w:eastAsia="en-US"/>
              </w:rPr>
            </w:pPr>
          </w:p>
          <w:p w14:paraId="417B4F26"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Iš ne Lietuvoje įsteigtų subjektų reikalaujama:</w:t>
            </w:r>
          </w:p>
          <w:p w14:paraId="32982F36" w14:textId="77777777" w:rsidR="00450C2C" w:rsidRPr="0036612C" w:rsidRDefault="00450C2C" w:rsidP="00077417">
            <w:pPr>
              <w:pStyle w:val="NoSpacing"/>
              <w:numPr>
                <w:ilvl w:val="0"/>
                <w:numId w:val="20"/>
              </w:numPr>
              <w:ind w:left="314"/>
              <w:jc w:val="both"/>
              <w:rPr>
                <w:rFonts w:ascii="Aptos" w:hAnsi="Aptos" w:cs="Times New Roman"/>
                <w:b/>
                <w:bCs/>
                <w:lang w:eastAsia="en-US"/>
              </w:rPr>
            </w:pPr>
            <w:r w:rsidRPr="0036612C">
              <w:rPr>
                <w:rFonts w:ascii="Aptos" w:hAnsi="Aptos" w:cs="Times New Roman"/>
                <w:lang w:eastAsia="en-US"/>
              </w:rPr>
              <w:t>atitinkamos užsienio šalies kompetentingos institucijos dokumento</w:t>
            </w:r>
            <w:r w:rsidRPr="0036612C">
              <w:rPr>
                <w:rStyle w:val="FootnoteReference"/>
                <w:rFonts w:ascii="Aptos" w:hAnsi="Aptos" w:cs="Times New Roman"/>
                <w:lang w:eastAsia="en-US"/>
              </w:rPr>
              <w:footnoteReference w:id="10"/>
            </w:r>
            <w:r w:rsidRPr="0036612C">
              <w:rPr>
                <w:rFonts w:ascii="Aptos" w:hAnsi="Aptos" w:cs="Times New Roman"/>
                <w:lang w:eastAsia="en-US"/>
              </w:rPr>
              <w:t>.</w:t>
            </w:r>
          </w:p>
          <w:p w14:paraId="1357EC42" w14:textId="77777777" w:rsidR="00450C2C" w:rsidRPr="0036612C" w:rsidRDefault="00450C2C" w:rsidP="00077417">
            <w:pPr>
              <w:pStyle w:val="NoSpacing"/>
              <w:jc w:val="both"/>
              <w:rPr>
                <w:rFonts w:ascii="Aptos" w:hAnsi="Aptos" w:cs="Times New Roman"/>
                <w:b/>
                <w:bCs/>
                <w:lang w:eastAsia="en-US"/>
              </w:rPr>
            </w:pPr>
          </w:p>
          <w:p w14:paraId="2F0F57F3" w14:textId="294A594C" w:rsidR="00450C2C" w:rsidRPr="0036612C" w:rsidRDefault="00450C2C" w:rsidP="00077417">
            <w:pPr>
              <w:pStyle w:val="NoSpacing"/>
              <w:jc w:val="both"/>
              <w:rPr>
                <w:rFonts w:ascii="Aptos" w:hAnsi="Aptos" w:cs="Times New Roman"/>
                <w:i/>
                <w:iCs/>
                <w:color w:val="7030A0"/>
                <w:lang w:eastAsia="en-US"/>
              </w:rPr>
            </w:pPr>
            <w:r w:rsidRPr="0036612C">
              <w:rPr>
                <w:rFonts w:ascii="Aptos" w:hAnsi="Aptos" w:cs="Times New Roman"/>
                <w:lang w:eastAsia="en-US"/>
              </w:rPr>
              <w:t xml:space="preserve">Nurodyti dokumentai turi būti  išduoti ne anksčiau kaip 120 dienų iki </w:t>
            </w:r>
            <w:r w:rsidRPr="0036612C">
              <w:rPr>
                <w:rFonts w:ascii="Aptos" w:eastAsia="Times New Roman" w:hAnsi="Aptos" w:cs="Times New Roman"/>
                <w:i/>
                <w:iCs/>
                <w:lang w:eastAsia="en-US"/>
              </w:rPr>
              <w:t>tos dienos, kai tiekėjas perkančiosios organizacijos prašymu turės pateikti pašalinimo pagrindų nebuvimą patvirtinančius dok</w:t>
            </w:r>
            <w:r w:rsidRPr="0036612C">
              <w:rPr>
                <w:rFonts w:ascii="Aptos" w:eastAsia="Times New Roman" w:hAnsi="Aptos" w:cs="Times New Roman"/>
                <w:lang w:eastAsia="en-US"/>
              </w:rPr>
              <w:t>umentus</w:t>
            </w:r>
            <w:r w:rsidRPr="0036612C">
              <w:rPr>
                <w:rFonts w:ascii="Aptos" w:hAnsi="Aptos" w:cs="Times New Roman"/>
                <w:lang w:eastAsia="en-US"/>
              </w:rPr>
              <w:t xml:space="preserve">. </w:t>
            </w:r>
            <w:r w:rsidRPr="0036612C">
              <w:rPr>
                <w:rFonts w:ascii="Aptos" w:hAnsi="Aptos" w:cs="Times New Roman"/>
                <w:b/>
                <w:bCs/>
                <w:i/>
                <w:iCs/>
                <w:color w:val="000000" w:themeColor="text1"/>
                <w:lang w:eastAsia="en-US"/>
              </w:rPr>
              <w:t>Pavyzdys</w:t>
            </w:r>
            <w:r w:rsidRPr="0036612C">
              <w:rPr>
                <w:rFonts w:ascii="Aptos" w:hAnsi="Aptos" w:cs="Times New Roman"/>
                <w:i/>
                <w:iCs/>
                <w:color w:val="000000" w:themeColor="text1"/>
                <w:lang w:eastAsia="en-US"/>
              </w:rPr>
              <w:t>: Jeigu perkančioji organizacija 202</w:t>
            </w:r>
            <w:r w:rsidR="004041C8" w:rsidRPr="0036612C">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-0</w:t>
            </w:r>
            <w:r w:rsidR="00E70FB6">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-10 kreipėsi į tiekėją prašydama iki 202</w:t>
            </w:r>
            <w:r w:rsidR="004041C8" w:rsidRPr="0036612C">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-0</w:t>
            </w:r>
            <w:r w:rsidR="00E70FB6">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-22 pateikti įrodančius dokumentus, jie turi būti išduoti ne anksčiau kaip 120 dienų, jas skaičiuojant atgal nuo 202</w:t>
            </w:r>
            <w:r w:rsidR="004041C8" w:rsidRPr="0036612C">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-0</w:t>
            </w:r>
            <w:r w:rsidR="00E70FB6">
              <w:rPr>
                <w:rFonts w:ascii="Aptos" w:hAnsi="Aptos" w:cs="Times New Roman"/>
                <w:i/>
                <w:iCs/>
                <w:color w:val="000000" w:themeColor="text1"/>
                <w:lang w:eastAsia="en-US"/>
              </w:rPr>
              <w:t>6</w:t>
            </w:r>
            <w:r w:rsidRPr="0036612C">
              <w:rPr>
                <w:rFonts w:ascii="Aptos" w:hAnsi="Aptos" w:cs="Times New Roman"/>
                <w:i/>
                <w:iCs/>
                <w:color w:val="000000" w:themeColor="text1"/>
                <w:lang w:eastAsia="en-US"/>
              </w:rPr>
              <w:t>-22.</w:t>
            </w:r>
          </w:p>
          <w:p w14:paraId="7AADD30D" w14:textId="77777777" w:rsidR="00450C2C" w:rsidRPr="0036612C" w:rsidRDefault="00450C2C" w:rsidP="00077417">
            <w:pPr>
              <w:pStyle w:val="NoSpacing"/>
              <w:jc w:val="both"/>
              <w:rPr>
                <w:rFonts w:ascii="Aptos" w:hAnsi="Aptos" w:cs="Times New Roman"/>
                <w:b/>
                <w:bCs/>
                <w:lang w:eastAsia="en-US"/>
              </w:rPr>
            </w:pPr>
          </w:p>
          <w:p w14:paraId="79868863"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392B491C" w14:textId="77777777" w:rsidR="00450C2C" w:rsidRPr="0036612C" w:rsidRDefault="00450C2C" w:rsidP="00077417">
            <w:pPr>
              <w:pStyle w:val="NoSpacing"/>
              <w:jc w:val="both"/>
              <w:rPr>
                <w:rFonts w:ascii="Aptos" w:hAnsi="Aptos" w:cs="Times New Roman"/>
                <w:lang w:eastAsia="en-US"/>
              </w:rPr>
            </w:pPr>
          </w:p>
          <w:p w14:paraId="4CA0767C" w14:textId="77777777" w:rsidR="00450C2C" w:rsidRPr="0036612C" w:rsidRDefault="00450C2C" w:rsidP="00077417">
            <w:pPr>
              <w:pStyle w:val="NoSpacing"/>
              <w:jc w:val="both"/>
              <w:rPr>
                <w:rFonts w:ascii="Aptos" w:hAnsi="Aptos" w:cs="Times New Roman"/>
                <w:i/>
                <w:iCs/>
                <w:lang w:eastAsia="en-US"/>
              </w:rPr>
            </w:pPr>
            <w:r w:rsidRPr="0036612C">
              <w:rPr>
                <w:rFonts w:ascii="Aptos" w:hAnsi="Aptos" w:cs="Times New Roman"/>
                <w:b/>
                <w:bCs/>
                <w:i/>
                <w:iCs/>
                <w:lang w:eastAsia="en-US"/>
              </w:rPr>
              <w:t xml:space="preserve">PASTABA: </w:t>
            </w:r>
            <w:r w:rsidRPr="0036612C">
              <w:rPr>
                <w:rFonts w:ascii="Aptos" w:hAnsi="Aptos" w:cs="Times New Roman"/>
                <w:i/>
                <w:iCs/>
                <w:lang w:eastAsia="en-US"/>
              </w:rPr>
              <w:t>Pažymų, patvirtinančių VPĮ 46 straipsnyje nurodytų tiekėjo pašalinimo pagrindų nebuvimą, pateikti nereikalaujama. Jų perkančioji organizacija reikalaus tik turėdama pagrįstų abejonių dėl tiekėjo patikimumo.</w:t>
            </w:r>
          </w:p>
          <w:p w14:paraId="42EE5F8B" w14:textId="77777777" w:rsidR="00450C2C" w:rsidRPr="0036612C" w:rsidRDefault="00450C2C" w:rsidP="00077417">
            <w:pPr>
              <w:pStyle w:val="NoSpacing"/>
              <w:jc w:val="both"/>
              <w:rPr>
                <w:rFonts w:ascii="Aptos" w:hAnsi="Aptos" w:cs="Times New Roman"/>
                <w:b/>
                <w:bCs/>
                <w:lang w:eastAsia="en-US"/>
              </w:rPr>
            </w:pPr>
          </w:p>
        </w:tc>
      </w:tr>
      <w:tr w:rsidR="00450C2C" w:rsidRPr="0036612C" w14:paraId="16B6B6D8" w14:textId="77777777" w:rsidTr="00306B1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8C80E1" w14:textId="77777777" w:rsidR="00450C2C" w:rsidRPr="0036612C" w:rsidRDefault="00450C2C" w:rsidP="00077417">
            <w:pPr>
              <w:spacing w:line="240" w:lineRule="auto"/>
              <w:rPr>
                <w:rFonts w:ascii="Aptos" w:hAnsi="Aptos" w:cs="Times New Roman"/>
                <w:lang w:eastAsia="en-US"/>
              </w:rPr>
            </w:pPr>
            <w:r w:rsidRPr="0036612C">
              <w:rPr>
                <w:rFonts w:ascii="Aptos" w:hAnsi="Aptos" w:cs="Times New Roman"/>
                <w:lang w:eastAsia="en-US"/>
              </w:rPr>
              <w:lastRenderedPageBreak/>
              <w:t>4.</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391687"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lang w:eastAsia="en-US"/>
              </w:rPr>
              <w:t>Tiekėjas su kitais tiekėjais yra sudaręs susitarimų, kuriais siekiama iškreipti konkurenciją atliekamame pirkime, ir perkančioji organizacija dėl to turi įtikinamų duomenų.</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21E3E6" w14:textId="77777777" w:rsidR="00450C2C" w:rsidRPr="0036612C" w:rsidRDefault="00450C2C" w:rsidP="00077417">
            <w:pPr>
              <w:pStyle w:val="NoSpacing"/>
              <w:jc w:val="both"/>
              <w:rPr>
                <w:rFonts w:ascii="Aptos" w:eastAsia="Yu Mincho" w:hAnsi="Aptos" w:cs="Times New Roman"/>
                <w:b/>
                <w:bCs/>
                <w:lang w:eastAsia="en-US"/>
              </w:rPr>
            </w:pPr>
            <w:r w:rsidRPr="0036612C">
              <w:rPr>
                <w:rFonts w:ascii="Aptos" w:eastAsia="Yu Mincho" w:hAnsi="Aptos" w:cs="Times New Roman"/>
                <w:b/>
                <w:bCs/>
                <w:lang w:eastAsia="en-US"/>
              </w:rPr>
              <w:t>VPĮ 46 straipsnio 4 dalies 1 punktas</w:t>
            </w:r>
          </w:p>
          <w:p w14:paraId="2530EADD" w14:textId="77777777" w:rsidR="00450C2C" w:rsidRPr="0036612C" w:rsidRDefault="00450C2C" w:rsidP="00077417">
            <w:pPr>
              <w:pStyle w:val="NoSpacing"/>
              <w:jc w:val="both"/>
              <w:rPr>
                <w:rFonts w:ascii="Aptos" w:eastAsia="Yu Mincho" w:hAnsi="Aptos" w:cs="Times New Roman"/>
                <w:lang w:eastAsia="en-US"/>
              </w:rPr>
            </w:pPr>
          </w:p>
          <w:p w14:paraId="60AEE0F2" w14:textId="77777777" w:rsidR="00450C2C" w:rsidRPr="0036612C" w:rsidRDefault="00450C2C" w:rsidP="00077417">
            <w:pPr>
              <w:pStyle w:val="NoSpacing"/>
              <w:jc w:val="both"/>
              <w:rPr>
                <w:rFonts w:ascii="Aptos" w:eastAsia="Yu Mincho" w:hAnsi="Aptos" w:cs="Times New Roman"/>
                <w:lang w:eastAsia="en-US"/>
              </w:rPr>
            </w:pPr>
            <w:r w:rsidRPr="0036612C">
              <w:rPr>
                <w:rFonts w:ascii="Aptos" w:eastAsia="Yu Mincho" w:hAnsi="Aptos" w:cs="Times New Roman"/>
                <w:lang w:eastAsia="en-US"/>
              </w:rPr>
              <w:t>EBVPD III dalies C10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F89AC0"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Iš Lietuvoje įsteigtų subjektų įrodančių dokumentų nereikalaujama. Užtenka pateikto EBVPD.</w:t>
            </w:r>
          </w:p>
          <w:p w14:paraId="6F5594BC" w14:textId="77777777" w:rsidR="00450C2C" w:rsidRPr="0036612C" w:rsidRDefault="00450C2C" w:rsidP="00077417">
            <w:pPr>
              <w:pStyle w:val="NoSpacing"/>
              <w:jc w:val="both"/>
              <w:rPr>
                <w:rFonts w:ascii="Aptos" w:hAnsi="Aptos" w:cs="Times New Roman"/>
                <w:bCs/>
                <w:iCs/>
                <w:lang w:eastAsia="en-US"/>
              </w:rPr>
            </w:pPr>
          </w:p>
          <w:p w14:paraId="4137DA19" w14:textId="77777777" w:rsidR="00450C2C" w:rsidRPr="0036612C" w:rsidRDefault="00450C2C" w:rsidP="00077417">
            <w:pPr>
              <w:pStyle w:val="NoSpacing"/>
              <w:jc w:val="both"/>
              <w:rPr>
                <w:rFonts w:ascii="Aptos" w:hAnsi="Aptos" w:cs="Times New Roman"/>
                <w:b/>
                <w:bCs/>
                <w:iCs/>
                <w:lang w:eastAsia="en-US"/>
              </w:rPr>
            </w:pPr>
          </w:p>
        </w:tc>
      </w:tr>
      <w:tr w:rsidR="00450C2C" w:rsidRPr="0036612C" w14:paraId="21A908EA" w14:textId="77777777" w:rsidTr="00306B1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913410" w14:textId="77777777" w:rsidR="00450C2C" w:rsidRPr="0036612C" w:rsidRDefault="00450C2C" w:rsidP="00077417">
            <w:pPr>
              <w:spacing w:line="240" w:lineRule="auto"/>
              <w:rPr>
                <w:rFonts w:ascii="Aptos" w:hAnsi="Aptos" w:cs="Times New Roman"/>
                <w:iCs/>
                <w:lang w:eastAsia="en-US"/>
              </w:rPr>
            </w:pPr>
            <w:r w:rsidRPr="0036612C">
              <w:rPr>
                <w:rFonts w:ascii="Aptos" w:hAnsi="Aptos" w:cs="Times New Roman"/>
                <w:iCs/>
                <w:lang w:eastAsia="en-US"/>
              </w:rPr>
              <w:t>5.</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874179"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lang w:eastAsia="en-US"/>
              </w:rPr>
              <w:t xml:space="preserve">Tiekėjas pirkimo metu pateko į interesų konflikto situaciją, kaip apibrėžta VPĮ 21 straipsnyje, ir atitinkamos padėties negalima ištaisyti. </w:t>
            </w:r>
          </w:p>
          <w:p w14:paraId="72E79BF1"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lang w:eastAsia="en-US"/>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56565A" w14:textId="77777777" w:rsidR="00450C2C" w:rsidRPr="0036612C" w:rsidRDefault="00450C2C" w:rsidP="00077417">
            <w:pPr>
              <w:pStyle w:val="NoSpacing"/>
              <w:jc w:val="both"/>
              <w:rPr>
                <w:rFonts w:ascii="Aptos" w:eastAsia="Yu Mincho" w:hAnsi="Aptos" w:cs="Times New Roman"/>
                <w:b/>
                <w:bCs/>
                <w:lang w:eastAsia="en-US"/>
              </w:rPr>
            </w:pPr>
            <w:r w:rsidRPr="0036612C">
              <w:rPr>
                <w:rFonts w:ascii="Aptos" w:eastAsia="Yu Mincho" w:hAnsi="Aptos" w:cs="Times New Roman"/>
                <w:b/>
                <w:bCs/>
                <w:lang w:eastAsia="en-US"/>
              </w:rPr>
              <w:t>VPĮ 46 straipsnio 4 dalies 2 punktas</w:t>
            </w:r>
          </w:p>
          <w:p w14:paraId="1D3B8075" w14:textId="77777777" w:rsidR="00450C2C" w:rsidRPr="0036612C" w:rsidRDefault="00450C2C" w:rsidP="00077417">
            <w:pPr>
              <w:pStyle w:val="NoSpacing"/>
              <w:jc w:val="both"/>
              <w:rPr>
                <w:rFonts w:ascii="Aptos" w:eastAsia="Yu Mincho" w:hAnsi="Aptos" w:cs="Times New Roman"/>
                <w:lang w:eastAsia="en-US"/>
              </w:rPr>
            </w:pPr>
          </w:p>
          <w:p w14:paraId="0EBBC01B" w14:textId="77777777" w:rsidR="00450C2C" w:rsidRPr="0036612C" w:rsidRDefault="00450C2C" w:rsidP="00077417">
            <w:pPr>
              <w:pStyle w:val="NoSpacing"/>
              <w:jc w:val="both"/>
              <w:rPr>
                <w:rFonts w:ascii="Aptos" w:eastAsia="Yu Mincho" w:hAnsi="Aptos" w:cs="Times New Roman"/>
                <w:lang w:eastAsia="en-US"/>
              </w:rPr>
            </w:pPr>
            <w:r w:rsidRPr="0036612C">
              <w:rPr>
                <w:rFonts w:ascii="Aptos" w:eastAsia="Yu Mincho" w:hAnsi="Aptos" w:cs="Times New Roman"/>
                <w:lang w:eastAsia="en-US"/>
              </w:rPr>
              <w:t>EBVPD III dalies C12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C576BE"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Iš Lietuvoje įsteigtų subjektų įrodančių dokumentų nereikalaujama. Užtenka pateikto EBVPD.</w:t>
            </w:r>
          </w:p>
          <w:p w14:paraId="596933EF" w14:textId="77777777" w:rsidR="00450C2C" w:rsidRPr="0036612C" w:rsidRDefault="00450C2C" w:rsidP="00077417">
            <w:pPr>
              <w:pStyle w:val="NoSpacing"/>
              <w:jc w:val="both"/>
              <w:rPr>
                <w:rFonts w:ascii="Aptos" w:hAnsi="Aptos" w:cs="Times New Roman"/>
                <w:bCs/>
                <w:iCs/>
                <w:lang w:eastAsia="en-US"/>
              </w:rPr>
            </w:pPr>
          </w:p>
          <w:p w14:paraId="33FA3AA8" w14:textId="77777777" w:rsidR="00450C2C" w:rsidRPr="0036612C" w:rsidRDefault="00450C2C" w:rsidP="00077417">
            <w:pPr>
              <w:pStyle w:val="NoSpacing"/>
              <w:jc w:val="both"/>
              <w:rPr>
                <w:rFonts w:ascii="Aptos" w:hAnsi="Aptos" w:cs="Times New Roman"/>
                <w:b/>
                <w:bCs/>
                <w:iCs/>
                <w:lang w:eastAsia="en-US"/>
              </w:rPr>
            </w:pPr>
          </w:p>
        </w:tc>
      </w:tr>
      <w:tr w:rsidR="00450C2C" w:rsidRPr="0036612C" w14:paraId="279B5DBC" w14:textId="77777777" w:rsidTr="00306B1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C7B03A" w14:textId="77777777" w:rsidR="00450C2C" w:rsidRPr="0036612C" w:rsidRDefault="00450C2C" w:rsidP="00077417">
            <w:pPr>
              <w:spacing w:line="240" w:lineRule="auto"/>
              <w:rPr>
                <w:rFonts w:ascii="Aptos" w:hAnsi="Aptos" w:cs="Times New Roman"/>
                <w:iCs/>
                <w:lang w:eastAsia="en-US"/>
              </w:rPr>
            </w:pPr>
            <w:r w:rsidRPr="0036612C">
              <w:rPr>
                <w:rFonts w:ascii="Aptos" w:hAnsi="Aptos" w:cs="Times New Roman"/>
                <w:iCs/>
                <w:lang w:eastAsia="en-US"/>
              </w:rPr>
              <w:t>6.</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C09C41"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lang w:eastAsia="en-US"/>
              </w:rPr>
              <w:t>Pažeista konkurencija, kaip nustatyta VPĮ 27 straipsnio 3 ir 4 dalyse, ir atitinkamos padėties negalima ištaisyti.</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3734C4" w14:textId="77777777" w:rsidR="00450C2C" w:rsidRPr="0036612C" w:rsidRDefault="00450C2C" w:rsidP="00077417">
            <w:pPr>
              <w:pStyle w:val="NoSpacing"/>
              <w:jc w:val="both"/>
              <w:rPr>
                <w:rFonts w:ascii="Aptos" w:eastAsia="Yu Mincho" w:hAnsi="Aptos" w:cs="Times New Roman"/>
                <w:b/>
                <w:bCs/>
                <w:lang w:eastAsia="en-US"/>
              </w:rPr>
            </w:pPr>
            <w:r w:rsidRPr="0036612C">
              <w:rPr>
                <w:rFonts w:ascii="Aptos" w:eastAsia="Yu Mincho" w:hAnsi="Aptos" w:cs="Times New Roman"/>
                <w:b/>
                <w:bCs/>
                <w:lang w:eastAsia="en-US"/>
              </w:rPr>
              <w:t>VPĮ 46 straipsnio 4 dalies 3 punktas</w:t>
            </w:r>
          </w:p>
          <w:p w14:paraId="13F0242A" w14:textId="77777777" w:rsidR="00450C2C" w:rsidRPr="0036612C" w:rsidRDefault="00450C2C" w:rsidP="00077417">
            <w:pPr>
              <w:pStyle w:val="NoSpacing"/>
              <w:jc w:val="both"/>
              <w:rPr>
                <w:rFonts w:ascii="Aptos" w:eastAsia="Yu Mincho" w:hAnsi="Aptos" w:cs="Times New Roman"/>
                <w:lang w:eastAsia="en-US"/>
              </w:rPr>
            </w:pPr>
          </w:p>
          <w:p w14:paraId="7EA81461" w14:textId="77777777" w:rsidR="00450C2C" w:rsidRPr="0036612C" w:rsidRDefault="00450C2C" w:rsidP="00077417">
            <w:pPr>
              <w:pStyle w:val="NoSpacing"/>
              <w:jc w:val="both"/>
              <w:rPr>
                <w:rFonts w:ascii="Aptos" w:eastAsia="Yu Mincho" w:hAnsi="Aptos" w:cs="Times New Roman"/>
                <w:lang w:eastAsia="en-US"/>
              </w:rPr>
            </w:pPr>
            <w:r w:rsidRPr="0036612C">
              <w:rPr>
                <w:rFonts w:ascii="Aptos" w:eastAsia="Yu Mincho" w:hAnsi="Aptos" w:cs="Times New Roman"/>
                <w:lang w:eastAsia="en-US"/>
              </w:rPr>
              <w:t xml:space="preserve">EBVPD III dalies C13 punktas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22C520"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Iš Lietuvoje įsteigtų subjektų įrodančių dokumentų nereikalaujama. Užtenka pateikto EBVPD.</w:t>
            </w:r>
          </w:p>
          <w:p w14:paraId="7DF12813" w14:textId="77777777" w:rsidR="00450C2C" w:rsidRPr="0036612C" w:rsidRDefault="00450C2C" w:rsidP="00077417">
            <w:pPr>
              <w:pStyle w:val="NoSpacing"/>
              <w:jc w:val="both"/>
              <w:rPr>
                <w:rFonts w:ascii="Aptos" w:hAnsi="Aptos" w:cs="Times New Roman"/>
                <w:b/>
                <w:bCs/>
                <w:iCs/>
                <w:lang w:eastAsia="en-US"/>
              </w:rPr>
            </w:pPr>
          </w:p>
        </w:tc>
      </w:tr>
      <w:tr w:rsidR="00450C2C" w:rsidRPr="0036612C" w14:paraId="6314F022" w14:textId="77777777" w:rsidTr="00306B1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67C074" w14:textId="77777777" w:rsidR="00450C2C" w:rsidRPr="0036612C" w:rsidRDefault="00450C2C" w:rsidP="00077417">
            <w:pPr>
              <w:spacing w:line="240" w:lineRule="auto"/>
              <w:rPr>
                <w:rFonts w:ascii="Aptos" w:hAnsi="Aptos" w:cs="Times New Roman"/>
                <w:iCs/>
                <w:lang w:eastAsia="en-US"/>
              </w:rPr>
            </w:pPr>
            <w:r w:rsidRPr="0036612C">
              <w:rPr>
                <w:rFonts w:ascii="Aptos" w:hAnsi="Aptos" w:cs="Times New Roman"/>
                <w:iCs/>
                <w:lang w:eastAsia="en-US"/>
              </w:rPr>
              <w:t>7.</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4EDCBC"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576F3CA" w14:textId="77777777" w:rsidR="00450C2C" w:rsidRPr="0036612C" w:rsidRDefault="00450C2C" w:rsidP="00077417">
            <w:pPr>
              <w:pStyle w:val="NoSpacing"/>
              <w:jc w:val="both"/>
              <w:rPr>
                <w:rFonts w:ascii="Aptos" w:hAnsi="Aptos" w:cs="Times New Roman"/>
                <w:bCs/>
                <w:lang w:eastAsia="en-US"/>
              </w:rPr>
            </w:pPr>
            <w:r w:rsidRPr="0036612C">
              <w:rPr>
                <w:rFonts w:ascii="Aptos" w:hAnsi="Aptos" w:cs="Times New Roman"/>
                <w:bCs/>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F73378B" w14:textId="77777777" w:rsidR="00450C2C" w:rsidRPr="0036612C" w:rsidRDefault="00450C2C" w:rsidP="00077417">
            <w:pPr>
              <w:pStyle w:val="NoSpacing"/>
              <w:jc w:val="both"/>
              <w:rPr>
                <w:rFonts w:ascii="Aptos" w:hAnsi="Aptos" w:cs="Times New Roman"/>
                <w:bCs/>
                <w:lang w:eastAsia="en-US"/>
              </w:rPr>
            </w:pPr>
            <w:r w:rsidRPr="0036612C">
              <w:rPr>
                <w:rFonts w:ascii="Aptos" w:hAnsi="Aptos" w:cs="Times New Roman"/>
                <w:bCs/>
                <w:lang w:eastAsia="en-US"/>
              </w:rPr>
              <w:lastRenderedPageBreak/>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269AF3" w14:textId="77777777" w:rsidR="00450C2C" w:rsidRPr="0036612C" w:rsidRDefault="00450C2C" w:rsidP="00077417">
            <w:pPr>
              <w:pStyle w:val="NoSpacing"/>
              <w:jc w:val="both"/>
              <w:rPr>
                <w:rFonts w:ascii="Aptos" w:eastAsia="Yu Mincho" w:hAnsi="Aptos" w:cs="Times New Roman"/>
                <w:b/>
                <w:bCs/>
                <w:lang w:eastAsia="en-US"/>
              </w:rPr>
            </w:pPr>
            <w:r w:rsidRPr="0036612C">
              <w:rPr>
                <w:rFonts w:ascii="Aptos" w:eastAsia="Yu Mincho" w:hAnsi="Aptos" w:cs="Times New Roman"/>
                <w:b/>
                <w:bCs/>
                <w:lang w:eastAsia="en-US"/>
              </w:rPr>
              <w:lastRenderedPageBreak/>
              <w:t>VPĮ 46 straipsnio 4 dalies 4 punktas</w:t>
            </w:r>
          </w:p>
          <w:p w14:paraId="2E1332BF" w14:textId="77777777" w:rsidR="00450C2C" w:rsidRPr="0036612C" w:rsidRDefault="00450C2C" w:rsidP="00077417">
            <w:pPr>
              <w:pStyle w:val="NoSpacing"/>
              <w:jc w:val="both"/>
              <w:rPr>
                <w:rFonts w:ascii="Aptos" w:eastAsia="Yu Mincho" w:hAnsi="Aptos" w:cs="Times New Roman"/>
                <w:lang w:eastAsia="en-US"/>
              </w:rPr>
            </w:pPr>
          </w:p>
          <w:p w14:paraId="318E9464" w14:textId="77777777" w:rsidR="00450C2C" w:rsidRPr="0036612C" w:rsidRDefault="00450C2C" w:rsidP="00077417">
            <w:pPr>
              <w:pStyle w:val="NoSpacing"/>
              <w:jc w:val="both"/>
              <w:rPr>
                <w:rFonts w:ascii="Aptos" w:eastAsia="Yu Mincho" w:hAnsi="Aptos" w:cs="Times New Roman"/>
                <w:lang w:eastAsia="en-US"/>
              </w:rPr>
            </w:pPr>
            <w:r w:rsidRPr="0036612C">
              <w:rPr>
                <w:rFonts w:ascii="Aptos" w:eastAsia="Yu Mincho" w:hAnsi="Aptos" w:cs="Times New Roman"/>
                <w:lang w:eastAsia="en-US"/>
              </w:rPr>
              <w:t xml:space="preserve">EBVPD III dalies C15 punktas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DF9359"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Iš Lietuvoje įsteigtų subjektų įrodančių dokumentų nereikalaujama. Užtenka pateikto EBVPD.</w:t>
            </w:r>
          </w:p>
          <w:p w14:paraId="2D24A110" w14:textId="77777777" w:rsidR="00450C2C" w:rsidRPr="0036612C" w:rsidRDefault="00450C2C" w:rsidP="00077417">
            <w:pPr>
              <w:pStyle w:val="NoSpacing"/>
              <w:jc w:val="both"/>
              <w:rPr>
                <w:rFonts w:ascii="Aptos" w:hAnsi="Aptos" w:cs="Times New Roman"/>
                <w:bCs/>
                <w:iCs/>
                <w:lang w:eastAsia="en-US"/>
              </w:rPr>
            </w:pPr>
          </w:p>
          <w:p w14:paraId="7143B395" w14:textId="77777777" w:rsidR="00450C2C" w:rsidRPr="0036612C" w:rsidRDefault="00450C2C" w:rsidP="00077417">
            <w:pPr>
              <w:pStyle w:val="NoSpacing"/>
              <w:jc w:val="both"/>
              <w:rPr>
                <w:rFonts w:ascii="Aptos" w:hAnsi="Aptos" w:cs="Times New Roman"/>
                <w:bCs/>
                <w:iCs/>
                <w:lang w:eastAsia="en-US"/>
              </w:rPr>
            </w:pPr>
          </w:p>
          <w:p w14:paraId="4D4D53FD"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
                <w:bCs/>
                <w:lang w:eastAsia="en-US"/>
              </w:rPr>
              <w:t xml:space="preserve">Priimant sprendimus dėl tiekėjo pašalinimo iš pirkimo procedūros šiame punkte nurodytu pašalinimo pagrindu, be kita ko, gali būti atsižvelgiama į pagal VPĮ 52 straipsnį skelbiamą informaciją: </w:t>
            </w:r>
          </w:p>
          <w:p w14:paraId="2A9BEA4D" w14:textId="77777777" w:rsidR="00450C2C" w:rsidRPr="0036612C" w:rsidRDefault="00450C2C" w:rsidP="00077417">
            <w:pPr>
              <w:pStyle w:val="NoSpacing"/>
              <w:jc w:val="both"/>
              <w:rPr>
                <w:rFonts w:ascii="Aptos" w:hAnsi="Aptos" w:cs="Times New Roman"/>
                <w:b/>
                <w:bCs/>
                <w:lang w:eastAsia="en-US"/>
              </w:rPr>
            </w:pPr>
          </w:p>
          <w:p w14:paraId="3A785A33" w14:textId="77777777" w:rsidR="00450C2C" w:rsidRPr="0036612C" w:rsidRDefault="00450C2C" w:rsidP="00077417">
            <w:pPr>
              <w:pStyle w:val="NoSpacing"/>
              <w:jc w:val="both"/>
              <w:rPr>
                <w:rFonts w:ascii="Aptos" w:hAnsi="Aptos" w:cs="Times New Roman"/>
                <w:u w:val="single"/>
                <w:lang w:eastAsia="en-US"/>
              </w:rPr>
            </w:pPr>
            <w:hyperlink r:id="rId14" w:history="1">
              <w:r w:rsidRPr="0036612C">
                <w:rPr>
                  <w:rStyle w:val="Hyperlink"/>
                  <w:rFonts w:ascii="Aptos" w:hAnsi="Aptos" w:cs="Times New Roman"/>
                  <w:u w:val="single"/>
                  <w:lang w:eastAsia="en-US"/>
                </w:rPr>
                <w:t>https://vpt.lrv.lt/melaginga-informacija-pateikusiu-tiekeju-sarasas-3</w:t>
              </w:r>
            </w:hyperlink>
          </w:p>
          <w:p w14:paraId="36292248" w14:textId="77777777" w:rsidR="00450C2C" w:rsidRPr="0036612C" w:rsidRDefault="00450C2C" w:rsidP="00077417">
            <w:pPr>
              <w:pStyle w:val="NoSpacing"/>
              <w:jc w:val="both"/>
              <w:rPr>
                <w:rFonts w:ascii="Aptos" w:hAnsi="Aptos" w:cs="Times New Roman"/>
                <w:b/>
                <w:bCs/>
                <w:lang w:eastAsia="en-US"/>
              </w:rPr>
            </w:pPr>
          </w:p>
        </w:tc>
      </w:tr>
      <w:tr w:rsidR="00450C2C" w:rsidRPr="0036612C" w14:paraId="2CB9F372" w14:textId="77777777" w:rsidTr="00306B1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4D293C" w14:textId="77777777" w:rsidR="00450C2C" w:rsidRPr="0036612C" w:rsidRDefault="00450C2C" w:rsidP="00077417">
            <w:pPr>
              <w:spacing w:line="240" w:lineRule="auto"/>
              <w:rPr>
                <w:rFonts w:ascii="Aptos" w:hAnsi="Aptos" w:cs="Times New Roman"/>
                <w:lang w:eastAsia="en-US"/>
              </w:rPr>
            </w:pPr>
            <w:r w:rsidRPr="0036612C">
              <w:rPr>
                <w:rFonts w:ascii="Aptos" w:hAnsi="Aptos" w:cs="Times New Roman"/>
                <w:lang w:eastAsia="en-US"/>
              </w:rPr>
              <w:t>8.</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33B750"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lang w:eastAsia="en-US"/>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0C7412" w14:textId="77777777" w:rsidR="00450C2C" w:rsidRPr="0036612C" w:rsidRDefault="00450C2C" w:rsidP="00077417">
            <w:pPr>
              <w:pStyle w:val="NoSpacing"/>
              <w:jc w:val="both"/>
              <w:rPr>
                <w:rFonts w:ascii="Aptos" w:eastAsia="Yu Mincho" w:hAnsi="Aptos" w:cs="Times New Roman"/>
                <w:b/>
                <w:bCs/>
                <w:lang w:eastAsia="en-US"/>
              </w:rPr>
            </w:pPr>
            <w:r w:rsidRPr="0036612C">
              <w:rPr>
                <w:rFonts w:ascii="Aptos" w:eastAsia="Yu Mincho" w:hAnsi="Aptos" w:cs="Times New Roman"/>
                <w:b/>
                <w:bCs/>
                <w:lang w:eastAsia="en-US"/>
              </w:rPr>
              <w:t>VPĮ 46 straipsnio 4 dalies 5 punktas</w:t>
            </w:r>
          </w:p>
          <w:p w14:paraId="53CDA1B1" w14:textId="77777777" w:rsidR="00450C2C" w:rsidRPr="0036612C" w:rsidRDefault="00450C2C" w:rsidP="00077417">
            <w:pPr>
              <w:pStyle w:val="NoSpacing"/>
              <w:jc w:val="both"/>
              <w:rPr>
                <w:rFonts w:ascii="Aptos" w:eastAsia="Yu Mincho" w:hAnsi="Aptos" w:cs="Times New Roman"/>
                <w:lang w:eastAsia="en-US"/>
              </w:rPr>
            </w:pPr>
          </w:p>
          <w:p w14:paraId="12C0E443" w14:textId="77777777" w:rsidR="00450C2C" w:rsidRPr="0036612C" w:rsidRDefault="00450C2C" w:rsidP="00077417">
            <w:pPr>
              <w:pStyle w:val="NoSpacing"/>
              <w:jc w:val="both"/>
              <w:rPr>
                <w:rFonts w:ascii="Aptos" w:eastAsia="Yu Mincho" w:hAnsi="Aptos" w:cs="Times New Roman"/>
                <w:lang w:eastAsia="en-US"/>
              </w:rPr>
            </w:pPr>
            <w:r w:rsidRPr="0036612C">
              <w:rPr>
                <w:rFonts w:ascii="Aptos" w:eastAsia="Yu Mincho" w:hAnsi="Aptos" w:cs="Times New Roman"/>
                <w:lang w:eastAsia="en-US"/>
              </w:rPr>
              <w:t>EBVPD</w:t>
            </w:r>
            <w:r w:rsidRPr="0036612C">
              <w:rPr>
                <w:rFonts w:ascii="Aptos" w:eastAsia="Arial" w:hAnsi="Aptos" w:cs="Times New Roman"/>
                <w:lang w:eastAsia="en-US"/>
              </w:rPr>
              <w:t xml:space="preserve"> III dalies C15 punktas</w:t>
            </w:r>
          </w:p>
          <w:p w14:paraId="0D019378" w14:textId="77777777" w:rsidR="00450C2C" w:rsidRPr="0036612C" w:rsidRDefault="00450C2C" w:rsidP="00077417">
            <w:pPr>
              <w:pStyle w:val="NoSpacing"/>
              <w:jc w:val="both"/>
              <w:rPr>
                <w:rFonts w:ascii="Aptos" w:eastAsia="Yu Mincho" w:hAnsi="Aptos" w:cs="Times New Roman"/>
                <w:lang w:eastAsia="en-US"/>
              </w:rPr>
            </w:pPr>
          </w:p>
          <w:p w14:paraId="10830DC1" w14:textId="77777777" w:rsidR="00450C2C" w:rsidRPr="0036612C" w:rsidRDefault="00450C2C" w:rsidP="00077417">
            <w:pPr>
              <w:pStyle w:val="NoSpacing"/>
              <w:jc w:val="both"/>
              <w:rPr>
                <w:rFonts w:ascii="Aptos" w:eastAsia="Yu Mincho" w:hAnsi="Aptos" w:cs="Times New Roman"/>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B37092"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Iš Lietuvoje įsteigtų subjektų įrodančių dokumentų nereikalaujama. Užtenka pateikto EBVPD.</w:t>
            </w:r>
          </w:p>
          <w:p w14:paraId="14F24125" w14:textId="77777777" w:rsidR="00450C2C" w:rsidRPr="0036612C" w:rsidRDefault="00450C2C" w:rsidP="00077417">
            <w:pPr>
              <w:pStyle w:val="NoSpacing"/>
              <w:jc w:val="both"/>
              <w:rPr>
                <w:rFonts w:ascii="Aptos" w:hAnsi="Aptos" w:cs="Times New Roman"/>
                <w:b/>
                <w:bCs/>
                <w:iCs/>
                <w:lang w:eastAsia="en-US"/>
              </w:rPr>
            </w:pPr>
          </w:p>
        </w:tc>
      </w:tr>
      <w:tr w:rsidR="00450C2C" w:rsidRPr="0036612C" w14:paraId="6C77D0A3" w14:textId="77777777" w:rsidTr="00306B1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BD2F6F" w14:textId="77777777" w:rsidR="00450C2C" w:rsidRPr="0036612C" w:rsidRDefault="00450C2C" w:rsidP="00077417">
            <w:pPr>
              <w:spacing w:line="240" w:lineRule="auto"/>
              <w:rPr>
                <w:rFonts w:ascii="Aptos" w:hAnsi="Aptos" w:cs="Times New Roman"/>
                <w:iCs/>
                <w:lang w:eastAsia="en-US"/>
              </w:rPr>
            </w:pPr>
            <w:r w:rsidRPr="0036612C">
              <w:rPr>
                <w:rFonts w:ascii="Aptos" w:hAnsi="Aptos" w:cs="Times New Roman"/>
                <w:iCs/>
                <w:lang w:eastAsia="en-US"/>
              </w:rPr>
              <w:t>9.</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D1990E" w14:textId="77777777" w:rsidR="00450C2C" w:rsidRPr="0036612C" w:rsidRDefault="00450C2C" w:rsidP="00077417">
            <w:pPr>
              <w:spacing w:after="0" w:line="240" w:lineRule="auto"/>
              <w:jc w:val="both"/>
              <w:rPr>
                <w:rFonts w:ascii="Aptos" w:hAnsi="Aptos" w:cs="Times New Roman"/>
                <w:lang w:eastAsia="en-US"/>
              </w:rPr>
            </w:pPr>
            <w:r w:rsidRPr="0036612C">
              <w:rPr>
                <w:rFonts w:ascii="Aptos" w:hAnsi="Aptos" w:cs="Times New Roman"/>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BE97EEF" w14:textId="77777777" w:rsidR="00450C2C" w:rsidRPr="0036612C" w:rsidRDefault="00450C2C" w:rsidP="00077417">
            <w:pPr>
              <w:spacing w:after="0" w:line="240" w:lineRule="auto"/>
              <w:jc w:val="both"/>
              <w:rPr>
                <w:rFonts w:ascii="Aptos" w:hAnsi="Aptos" w:cs="Times New Roman"/>
                <w:lang w:eastAsia="en-US"/>
              </w:rPr>
            </w:pPr>
            <w:r w:rsidRPr="0036612C">
              <w:rPr>
                <w:rFonts w:ascii="Aptos" w:hAnsi="Aptos" w:cs="Times New Roman"/>
                <w:lang w:eastAsia="en-US"/>
              </w:rPr>
              <w:t xml:space="preserve">Šiuo pagrindu tiekėjas taip pat pašalinamas iš pirkimo procedūros, kai, vadovaujantis kitų valstybių teisės aktais, per pastaruosius 3 metus nustatyta, kad jis, vykdydamas </w:t>
            </w:r>
            <w:r w:rsidRPr="0036612C">
              <w:rPr>
                <w:rFonts w:ascii="Aptos" w:hAnsi="Aptos" w:cs="Times New Roman"/>
                <w:lang w:eastAsia="en-US"/>
              </w:rPr>
              <w:lastRenderedPageBreak/>
              <w:t>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B7704B" w14:textId="77777777" w:rsidR="00450C2C" w:rsidRPr="0036612C" w:rsidRDefault="00450C2C" w:rsidP="00077417">
            <w:pPr>
              <w:pStyle w:val="NoSpacing"/>
              <w:jc w:val="both"/>
              <w:rPr>
                <w:rFonts w:ascii="Aptos" w:eastAsia="Yu Mincho" w:hAnsi="Aptos" w:cs="Times New Roman"/>
                <w:b/>
                <w:bCs/>
                <w:lang w:eastAsia="en-US"/>
              </w:rPr>
            </w:pPr>
            <w:r w:rsidRPr="0036612C">
              <w:rPr>
                <w:rFonts w:ascii="Aptos" w:eastAsia="Yu Mincho" w:hAnsi="Aptos" w:cs="Times New Roman"/>
                <w:b/>
                <w:bCs/>
                <w:lang w:eastAsia="en-US"/>
              </w:rPr>
              <w:lastRenderedPageBreak/>
              <w:t>VPĮ 46 straipsnio 4 dalies 6 punktas</w:t>
            </w:r>
          </w:p>
          <w:p w14:paraId="235B9C14" w14:textId="77777777" w:rsidR="00450C2C" w:rsidRPr="0036612C" w:rsidRDefault="00450C2C" w:rsidP="00077417">
            <w:pPr>
              <w:pStyle w:val="NoSpacing"/>
              <w:jc w:val="both"/>
              <w:rPr>
                <w:rFonts w:ascii="Aptos" w:eastAsia="Yu Mincho" w:hAnsi="Aptos" w:cs="Times New Roman"/>
                <w:lang w:eastAsia="en-US"/>
              </w:rPr>
            </w:pPr>
          </w:p>
          <w:p w14:paraId="0C7F72E7" w14:textId="77777777" w:rsidR="00450C2C" w:rsidRPr="0036612C" w:rsidRDefault="00450C2C" w:rsidP="00077417">
            <w:pPr>
              <w:pStyle w:val="NoSpacing"/>
              <w:jc w:val="both"/>
              <w:rPr>
                <w:rFonts w:ascii="Aptos" w:eastAsia="Yu Mincho" w:hAnsi="Aptos" w:cs="Times New Roman"/>
                <w:lang w:eastAsia="en-US"/>
              </w:rPr>
            </w:pPr>
            <w:r w:rsidRPr="0036612C">
              <w:rPr>
                <w:rFonts w:ascii="Aptos" w:eastAsia="Yu Mincho" w:hAnsi="Aptos" w:cs="Times New Roman"/>
                <w:lang w:eastAsia="en-US"/>
              </w:rPr>
              <w:t>EBVPD</w:t>
            </w:r>
            <w:r w:rsidRPr="0036612C">
              <w:rPr>
                <w:rFonts w:ascii="Aptos" w:eastAsia="Arial" w:hAnsi="Aptos" w:cs="Times New Roman"/>
                <w:lang w:eastAsia="en-US"/>
              </w:rPr>
              <w:t xml:space="preserve"> III dalies C14 punktas</w:t>
            </w:r>
          </w:p>
          <w:p w14:paraId="1067ADE9" w14:textId="77777777" w:rsidR="00450C2C" w:rsidRPr="0036612C" w:rsidRDefault="00450C2C" w:rsidP="00077417">
            <w:pPr>
              <w:pStyle w:val="NoSpacing"/>
              <w:jc w:val="both"/>
              <w:rPr>
                <w:rFonts w:ascii="Aptos" w:eastAsia="Yu Mincho" w:hAnsi="Aptos" w:cs="Times New Roman"/>
                <w:lang w:eastAsia="en-US"/>
              </w:rPr>
            </w:pPr>
          </w:p>
          <w:p w14:paraId="74877AA4" w14:textId="77777777" w:rsidR="00450C2C" w:rsidRPr="0036612C" w:rsidRDefault="00450C2C" w:rsidP="00077417">
            <w:pPr>
              <w:pStyle w:val="NoSpacing"/>
              <w:jc w:val="both"/>
              <w:rPr>
                <w:rFonts w:ascii="Aptos" w:eastAsia="Yu Mincho" w:hAnsi="Aptos" w:cs="Times New Roman"/>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78CBDC"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Iš Lietuvoje įsteigtų subjektų įrodančių dokumentų nereikalaujama. Užtenka pateikto EBVPD.</w:t>
            </w:r>
          </w:p>
          <w:p w14:paraId="11316827" w14:textId="77777777" w:rsidR="00450C2C" w:rsidRPr="0036612C" w:rsidRDefault="00450C2C" w:rsidP="00077417">
            <w:pPr>
              <w:pStyle w:val="NoSpacing"/>
              <w:jc w:val="both"/>
              <w:rPr>
                <w:rFonts w:ascii="Aptos" w:hAnsi="Aptos" w:cs="Times New Roman"/>
                <w:bCs/>
                <w:iCs/>
                <w:lang w:eastAsia="en-US"/>
              </w:rPr>
            </w:pPr>
          </w:p>
          <w:p w14:paraId="2F75609C"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b/>
                <w:bCs/>
                <w:lang w:eastAsia="en-US"/>
              </w:rPr>
              <w:t xml:space="preserve">Priimant sprendimus dėl tiekėjo pašalinimo iš pirkimo procedūros šiame punkte nurodytu pašalinimo pagrindu, gali būti atsižvelgiama į pagal VPĮ 91 straipsnį skelbiamą informaciją: </w:t>
            </w:r>
          </w:p>
          <w:p w14:paraId="4507FC3D" w14:textId="77777777" w:rsidR="00450C2C" w:rsidRPr="0036612C" w:rsidRDefault="00450C2C" w:rsidP="00077417">
            <w:pPr>
              <w:pStyle w:val="NoSpacing"/>
              <w:jc w:val="both"/>
              <w:rPr>
                <w:rFonts w:ascii="Aptos" w:hAnsi="Aptos" w:cs="Times New Roman"/>
                <w:lang w:eastAsia="en-US"/>
              </w:rPr>
            </w:pPr>
          </w:p>
          <w:p w14:paraId="5461F8E7" w14:textId="705F0998" w:rsidR="00450C2C" w:rsidRPr="0036612C" w:rsidRDefault="00450C2C" w:rsidP="00077417">
            <w:pPr>
              <w:pStyle w:val="NoSpacing"/>
              <w:jc w:val="both"/>
              <w:rPr>
                <w:rFonts w:ascii="Aptos" w:hAnsi="Aptos" w:cs="Times New Roman"/>
              </w:rPr>
            </w:pPr>
            <w:hyperlink r:id="rId15" w:history="1">
              <w:r w:rsidRPr="0036612C">
                <w:rPr>
                  <w:rStyle w:val="Hyperlink"/>
                  <w:rFonts w:ascii="Aptos" w:hAnsi="Aptos" w:cs="Times New Roman"/>
                </w:rPr>
                <w:t>https://vpt.lrv.lt/lt/nuorodos/kiti-duomenys/powerbi/nepatikimi-tiekejai-1/</w:t>
              </w:r>
            </w:hyperlink>
          </w:p>
          <w:p w14:paraId="734C06DF" w14:textId="77777777" w:rsidR="00450C2C" w:rsidRPr="0036612C" w:rsidRDefault="00450C2C" w:rsidP="00077417">
            <w:pPr>
              <w:pStyle w:val="NoSpacing"/>
              <w:jc w:val="both"/>
              <w:rPr>
                <w:rFonts w:ascii="Aptos" w:hAnsi="Aptos" w:cs="Times New Roman"/>
              </w:rPr>
            </w:pPr>
          </w:p>
          <w:p w14:paraId="4D96863E" w14:textId="77777777" w:rsidR="00450C2C" w:rsidRPr="0036612C" w:rsidRDefault="00450C2C" w:rsidP="00077417">
            <w:pPr>
              <w:pStyle w:val="NoSpacing"/>
              <w:jc w:val="both"/>
              <w:rPr>
                <w:rFonts w:ascii="Aptos" w:hAnsi="Aptos" w:cs="Times New Roman"/>
                <w:lang w:eastAsia="en-US"/>
              </w:rPr>
            </w:pPr>
            <w:hyperlink r:id="rId16" w:history="1">
              <w:r w:rsidRPr="0036612C">
                <w:rPr>
                  <w:rStyle w:val="Hyperlink"/>
                  <w:rFonts w:ascii="Aptos" w:hAnsi="Aptos" w:cs="Times New Roman"/>
                  <w:lang w:eastAsia="en-US"/>
                </w:rPr>
                <w:t>https://vpt.lrv.lt/lt/pasalinimo-pagrindai-1/nepatikimu-koncesininku-sarasas-1/nepatikimu-koncesininku-sarasas</w:t>
              </w:r>
            </w:hyperlink>
          </w:p>
          <w:p w14:paraId="22A8C793" w14:textId="77777777" w:rsidR="00450C2C" w:rsidRPr="0036612C" w:rsidRDefault="00450C2C" w:rsidP="00077417">
            <w:pPr>
              <w:pStyle w:val="NoSpacing"/>
              <w:jc w:val="both"/>
              <w:rPr>
                <w:rFonts w:ascii="Aptos" w:hAnsi="Aptos" w:cs="Times New Roman"/>
                <w:bCs/>
                <w:lang w:eastAsia="en-US"/>
              </w:rPr>
            </w:pPr>
          </w:p>
          <w:p w14:paraId="3FFD1E15" w14:textId="77777777" w:rsidR="00450C2C" w:rsidRPr="0036612C" w:rsidRDefault="00450C2C" w:rsidP="00077417">
            <w:pPr>
              <w:pStyle w:val="NoSpacing"/>
              <w:jc w:val="both"/>
              <w:rPr>
                <w:rFonts w:ascii="Aptos" w:hAnsi="Aptos" w:cs="Times New Roman"/>
                <w:b/>
                <w:bCs/>
                <w:lang w:eastAsia="en-US"/>
              </w:rPr>
            </w:pPr>
          </w:p>
        </w:tc>
      </w:tr>
      <w:tr w:rsidR="00450C2C" w:rsidRPr="0036612C" w14:paraId="36E7A6A6" w14:textId="77777777" w:rsidTr="00306B1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8BE238" w14:textId="77777777" w:rsidR="00450C2C" w:rsidRPr="0036612C" w:rsidRDefault="00450C2C" w:rsidP="00077417">
            <w:pPr>
              <w:pStyle w:val="NoSpacing"/>
              <w:rPr>
                <w:rFonts w:ascii="Aptos" w:hAnsi="Aptos" w:cs="Times New Roman"/>
                <w:lang w:eastAsia="en-US"/>
              </w:rPr>
            </w:pPr>
            <w:r w:rsidRPr="0036612C">
              <w:rPr>
                <w:rFonts w:ascii="Aptos" w:hAnsi="Aptos" w:cs="Times New Roman"/>
                <w:lang w:eastAsia="en-US"/>
              </w:rPr>
              <w:t>10.</w:t>
            </w:r>
          </w:p>
          <w:p w14:paraId="5072527D" w14:textId="77777777" w:rsidR="00450C2C" w:rsidRPr="0036612C" w:rsidRDefault="00450C2C" w:rsidP="00077417">
            <w:pPr>
              <w:pStyle w:val="NoSpacing"/>
              <w:rPr>
                <w:rFonts w:ascii="Aptos" w:hAnsi="Aptos" w:cs="Times New Roman"/>
                <w:lang w:eastAsia="en-US"/>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D35E93"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63E00D15" w14:textId="77777777" w:rsidR="00450C2C" w:rsidRPr="0036612C" w:rsidRDefault="00450C2C" w:rsidP="00077417">
            <w:pPr>
              <w:spacing w:after="0" w:line="240" w:lineRule="auto"/>
              <w:jc w:val="both"/>
              <w:rPr>
                <w:rFonts w:ascii="Aptos" w:hAnsi="Aptos" w:cs="Times New Roman"/>
                <w:b/>
                <w:lang w:eastAsia="en-US"/>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62DD1C" w14:textId="77777777" w:rsidR="00450C2C" w:rsidRPr="0036612C" w:rsidRDefault="00450C2C" w:rsidP="00077417">
            <w:pPr>
              <w:pStyle w:val="NoSpacing"/>
              <w:jc w:val="both"/>
              <w:rPr>
                <w:rFonts w:ascii="Aptos" w:eastAsia="Yu Mincho" w:hAnsi="Aptos" w:cs="Times New Roman"/>
                <w:b/>
                <w:bCs/>
                <w:lang w:eastAsia="en-US"/>
              </w:rPr>
            </w:pPr>
            <w:r w:rsidRPr="0036612C">
              <w:rPr>
                <w:rFonts w:ascii="Aptos" w:eastAsia="Yu Mincho" w:hAnsi="Aptos" w:cs="Times New Roman"/>
                <w:b/>
                <w:bCs/>
                <w:lang w:eastAsia="en-US"/>
              </w:rPr>
              <w:t>VPĮ 46 straipsnio 4 dalies 7 punkto a papunktis</w:t>
            </w:r>
          </w:p>
          <w:p w14:paraId="5CC94606" w14:textId="77777777" w:rsidR="00450C2C" w:rsidRPr="0036612C" w:rsidRDefault="00450C2C" w:rsidP="00077417">
            <w:pPr>
              <w:pStyle w:val="NoSpacing"/>
              <w:jc w:val="both"/>
              <w:rPr>
                <w:rFonts w:ascii="Aptos" w:eastAsia="Yu Mincho" w:hAnsi="Aptos" w:cs="Times New Roman"/>
                <w:lang w:eastAsia="en-US"/>
              </w:rPr>
            </w:pPr>
          </w:p>
          <w:p w14:paraId="30903FA1" w14:textId="77777777" w:rsidR="00450C2C" w:rsidRPr="0036612C" w:rsidRDefault="00450C2C" w:rsidP="00077417">
            <w:pPr>
              <w:pStyle w:val="NoSpacing"/>
              <w:jc w:val="both"/>
              <w:rPr>
                <w:rFonts w:ascii="Aptos" w:eastAsia="Yu Mincho" w:hAnsi="Aptos" w:cs="Times New Roman"/>
                <w:lang w:eastAsia="en-US"/>
              </w:rPr>
            </w:pPr>
            <w:r w:rsidRPr="0036612C">
              <w:rPr>
                <w:rFonts w:ascii="Aptos" w:eastAsia="Yu Mincho" w:hAnsi="Aptos" w:cs="Times New Roman"/>
                <w:lang w:eastAsia="en-US"/>
              </w:rPr>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E5C919"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36612C">
              <w:rPr>
                <w:rFonts w:ascii="Aptos" w:hAnsi="Aptos" w:cs="Times New Roman"/>
                <w:b/>
                <w:bCs/>
                <w:lang w:eastAsia="en-US"/>
              </w:rPr>
              <w:t xml:space="preserve"> </w:t>
            </w:r>
            <w:r w:rsidRPr="0036612C">
              <w:rPr>
                <w:rFonts w:ascii="Aptos" w:hAnsi="Aptos" w:cs="Times New Roman"/>
                <w:lang w:eastAsia="en-US"/>
              </w:rPr>
              <w:t xml:space="preserve">nacionalinėje duomenų bazėje adresu: </w:t>
            </w:r>
            <w:hyperlink r:id="rId17" w:history="1">
              <w:r w:rsidRPr="0036612C">
                <w:rPr>
                  <w:rStyle w:val="Hyperlink"/>
                  <w:rFonts w:ascii="Aptos" w:hAnsi="Aptos" w:cs="Times New Roman"/>
                  <w:u w:val="single"/>
                  <w:lang w:eastAsia="en-US"/>
                </w:rPr>
                <w:t>https://www.registrucentras.lt/jar/p/index.php</w:t>
              </w:r>
            </w:hyperlink>
          </w:p>
          <w:p w14:paraId="1260941C"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paskelbtą informaciją, taip pat į šiame informaciniame pranešime pateiktą informaciją:</w:t>
            </w:r>
          </w:p>
          <w:p w14:paraId="1E1EA95A" w14:textId="77777777" w:rsidR="00450C2C" w:rsidRPr="0036612C" w:rsidRDefault="00450C2C" w:rsidP="00077417">
            <w:pPr>
              <w:pStyle w:val="NoSpacing"/>
              <w:jc w:val="both"/>
              <w:rPr>
                <w:rFonts w:ascii="Aptos" w:hAnsi="Aptos" w:cs="Times New Roman"/>
                <w:lang w:eastAsia="en-US"/>
              </w:rPr>
            </w:pPr>
            <w:hyperlink r:id="rId18" w:history="1">
              <w:r w:rsidRPr="0036612C">
                <w:rPr>
                  <w:rStyle w:val="Hyperlink"/>
                  <w:rFonts w:ascii="Aptos" w:hAnsi="Aptos" w:cs="Times New Roman"/>
                  <w:lang w:eastAsia="en-US"/>
                </w:rPr>
                <w:t>https://vpt.lrv.lt/lt/naujienos/finansiniu-ataskaitu-nepateikimas-gali-tapti-kliutimi-dalyvauti-viesuosiuose-pirkimuose</w:t>
              </w:r>
            </w:hyperlink>
          </w:p>
          <w:p w14:paraId="1953977F" w14:textId="77777777" w:rsidR="00450C2C" w:rsidRPr="0036612C" w:rsidRDefault="00450C2C" w:rsidP="00077417">
            <w:pPr>
              <w:pStyle w:val="NoSpacing"/>
              <w:jc w:val="both"/>
              <w:rPr>
                <w:rFonts w:ascii="Aptos" w:hAnsi="Aptos" w:cs="Times New Roman"/>
                <w:b/>
                <w:bCs/>
                <w:iCs/>
                <w:lang w:eastAsia="en-US"/>
              </w:rPr>
            </w:pPr>
          </w:p>
        </w:tc>
      </w:tr>
      <w:tr w:rsidR="00450C2C" w:rsidRPr="0036612C" w14:paraId="56F3A519" w14:textId="77777777" w:rsidTr="00306B1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F0FB07" w14:textId="77777777" w:rsidR="00450C2C" w:rsidRPr="0036612C" w:rsidRDefault="00450C2C" w:rsidP="00077417">
            <w:pPr>
              <w:spacing w:line="240" w:lineRule="auto"/>
              <w:rPr>
                <w:rFonts w:ascii="Aptos" w:hAnsi="Aptos" w:cs="Times New Roman"/>
                <w:iCs/>
                <w:lang w:eastAsia="en-US"/>
              </w:rPr>
            </w:pPr>
            <w:r w:rsidRPr="0036612C">
              <w:rPr>
                <w:rFonts w:ascii="Aptos" w:hAnsi="Aptos" w:cs="Times New Roman"/>
                <w:iCs/>
                <w:lang w:eastAsia="en-US"/>
              </w:rPr>
              <w:t>11.</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DB3BC0"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lang w:eastAsia="en-US"/>
              </w:rPr>
              <w:t xml:space="preserve">Tiekėjas yra padaręs rimtą profesinį pažeidimą, dėl kurio perkančioji organizacija abejoja tiekėjo sąžiningumu, </w:t>
            </w:r>
            <w:r w:rsidRPr="0036612C">
              <w:rPr>
                <w:rFonts w:ascii="Aptos" w:eastAsia="Times New Roman" w:hAnsi="Aptos" w:cs="Times New Roman"/>
                <w:lang w:eastAsia="en-US"/>
              </w:rPr>
              <w:t xml:space="preserve"> kai jis (tiekėjas) neatitinka minimalių patikimo mokesčių mokėtojo kriterijų, nustatytų Lietuvos Respublikos mokesčių administravimo įstatymo 40</w:t>
            </w:r>
            <w:r w:rsidRPr="0036612C">
              <w:rPr>
                <w:rFonts w:ascii="Aptos" w:eastAsia="Times New Roman" w:hAnsi="Aptos" w:cs="Times New Roman"/>
                <w:vertAlign w:val="superscript"/>
                <w:lang w:eastAsia="en-US"/>
              </w:rPr>
              <w:t>1</w:t>
            </w:r>
            <w:r w:rsidRPr="0036612C">
              <w:rPr>
                <w:rFonts w:ascii="Aptos" w:eastAsia="Times New Roman" w:hAnsi="Aptos" w:cs="Times New Roman"/>
                <w:lang w:eastAsia="en-US"/>
              </w:rPr>
              <w:t xml:space="preserve"> straipsnio 1 dalyje.</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8FE023" w14:textId="77777777" w:rsidR="00450C2C" w:rsidRPr="0036612C" w:rsidRDefault="00450C2C" w:rsidP="00077417">
            <w:pPr>
              <w:pStyle w:val="NoSpacing"/>
              <w:jc w:val="both"/>
              <w:rPr>
                <w:rFonts w:ascii="Aptos" w:eastAsia="Yu Mincho" w:hAnsi="Aptos" w:cs="Times New Roman"/>
                <w:b/>
                <w:bCs/>
                <w:lang w:eastAsia="en-US"/>
              </w:rPr>
            </w:pPr>
            <w:r w:rsidRPr="0036612C">
              <w:rPr>
                <w:rFonts w:ascii="Aptos" w:eastAsia="Yu Mincho" w:hAnsi="Aptos" w:cs="Times New Roman"/>
                <w:b/>
                <w:bCs/>
                <w:lang w:eastAsia="en-US"/>
              </w:rPr>
              <w:t>VPĮ 46 straipsnio 4 dalies 7 punkto b papunktis</w:t>
            </w:r>
          </w:p>
          <w:p w14:paraId="059658B7" w14:textId="77777777" w:rsidR="00450C2C" w:rsidRPr="0036612C" w:rsidRDefault="00450C2C" w:rsidP="00077417">
            <w:pPr>
              <w:pStyle w:val="NoSpacing"/>
              <w:jc w:val="both"/>
              <w:rPr>
                <w:rFonts w:ascii="Aptos" w:eastAsia="Yu Mincho" w:hAnsi="Aptos" w:cs="Times New Roman"/>
                <w:lang w:eastAsia="en-US"/>
              </w:rPr>
            </w:pPr>
          </w:p>
          <w:p w14:paraId="73D60838" w14:textId="77777777" w:rsidR="00450C2C" w:rsidRPr="0036612C" w:rsidRDefault="00450C2C" w:rsidP="00077417">
            <w:pPr>
              <w:pStyle w:val="NoSpacing"/>
              <w:jc w:val="both"/>
              <w:rPr>
                <w:rFonts w:ascii="Aptos" w:eastAsia="Yu Mincho" w:hAnsi="Aptos" w:cs="Times New Roman"/>
                <w:lang w:eastAsia="en-US"/>
              </w:rPr>
            </w:pPr>
            <w:r w:rsidRPr="0036612C">
              <w:rPr>
                <w:rFonts w:ascii="Aptos" w:eastAsia="Yu Mincho" w:hAnsi="Aptos" w:cs="Times New Roman"/>
                <w:lang w:eastAsia="en-US"/>
              </w:rPr>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063ED5"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Iš Lietuvoje įsteigtų subjektų įrodančių dokumentų nereikalaujama. Užtenka pateikto EBVPD.</w:t>
            </w:r>
          </w:p>
          <w:p w14:paraId="0BA56034" w14:textId="77777777" w:rsidR="00450C2C" w:rsidRPr="0036612C" w:rsidRDefault="00450C2C" w:rsidP="00077417">
            <w:pPr>
              <w:pStyle w:val="NoSpacing"/>
              <w:jc w:val="both"/>
              <w:rPr>
                <w:rFonts w:ascii="Aptos" w:hAnsi="Aptos" w:cs="Times New Roman"/>
                <w:b/>
                <w:bCs/>
                <w:iCs/>
                <w:lang w:eastAsia="en-US"/>
              </w:rPr>
            </w:pPr>
          </w:p>
          <w:p w14:paraId="626850E1" w14:textId="77777777" w:rsidR="00450C2C" w:rsidRPr="0036612C" w:rsidRDefault="00450C2C" w:rsidP="00077417">
            <w:pPr>
              <w:pStyle w:val="NoSpacing"/>
              <w:jc w:val="both"/>
              <w:rPr>
                <w:rFonts w:ascii="Aptos" w:hAnsi="Aptos" w:cs="Times New Roman"/>
                <w:b/>
                <w:bCs/>
                <w:lang w:eastAsia="en-US"/>
              </w:rPr>
            </w:pPr>
            <w:r w:rsidRPr="0036612C">
              <w:rPr>
                <w:rFonts w:ascii="Aptos" w:hAnsi="Aptos" w:cs="Times New Roman"/>
                <w:lang w:eastAsia="en-US"/>
              </w:rPr>
              <w:t>Priimant sprendimus dėl tiekėjo pašalinimo iš pirkimo procedūros šiame punkte nurodytu pašalinimo pagrindu, be kita ko, atsižvelgiama į</w:t>
            </w:r>
            <w:r w:rsidRPr="0036612C">
              <w:rPr>
                <w:rFonts w:ascii="Aptos" w:hAnsi="Aptos" w:cs="Times New Roman"/>
                <w:b/>
                <w:bCs/>
                <w:lang w:eastAsia="en-US"/>
              </w:rPr>
              <w:t xml:space="preserve"> </w:t>
            </w:r>
            <w:r w:rsidRPr="0036612C">
              <w:rPr>
                <w:rFonts w:ascii="Aptos" w:hAnsi="Aptos" w:cs="Times New Roman"/>
                <w:lang w:eastAsia="en-US"/>
              </w:rPr>
              <w:t xml:space="preserve">nacionalinėje duomenų bazėje adresu </w:t>
            </w:r>
            <w:hyperlink r:id="rId19" w:history="1">
              <w:r w:rsidRPr="0036612C">
                <w:rPr>
                  <w:rStyle w:val="Hyperlink"/>
                  <w:rFonts w:ascii="Aptos" w:hAnsi="Aptos" w:cs="Times New Roman"/>
                  <w:u w:val="single"/>
                  <w:lang w:eastAsia="en-US"/>
                </w:rPr>
                <w:t>https://www.vmi.lt/evmi/mokesciu-moketoju-informacija</w:t>
              </w:r>
            </w:hyperlink>
            <w:r w:rsidRPr="0036612C">
              <w:rPr>
                <w:rFonts w:ascii="Aptos" w:hAnsi="Aptos" w:cs="Times New Roman"/>
                <w:lang w:eastAsia="en-US"/>
              </w:rPr>
              <w:t xml:space="preserve"> skelbiamą informaciją.</w:t>
            </w:r>
          </w:p>
        </w:tc>
      </w:tr>
      <w:tr w:rsidR="00450C2C" w:rsidRPr="0036612C" w14:paraId="37432392" w14:textId="77777777" w:rsidTr="00306B1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11965C" w14:textId="77777777" w:rsidR="00450C2C" w:rsidRPr="0036612C" w:rsidRDefault="00450C2C" w:rsidP="00077417">
            <w:pPr>
              <w:pStyle w:val="NoSpacing"/>
              <w:rPr>
                <w:rFonts w:ascii="Aptos" w:hAnsi="Aptos" w:cs="Times New Roman"/>
                <w:lang w:eastAsia="en-US"/>
              </w:rPr>
            </w:pPr>
            <w:r w:rsidRPr="0036612C">
              <w:rPr>
                <w:rFonts w:ascii="Aptos" w:hAnsi="Aptos" w:cs="Times New Roman"/>
                <w:lang w:eastAsia="en-US"/>
              </w:rPr>
              <w:t>12.</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C21EF1"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Tiekėjas yra padaręs rimtą profesinį pažeidimą, dėl kurio perkančioji organizacija abejoja tiekėjo sąžiningumu,</w:t>
            </w:r>
            <w:r w:rsidRPr="0036612C">
              <w:rPr>
                <w:rFonts w:ascii="Aptos" w:eastAsia="Times New Roman" w:hAnsi="Aptos" w:cs="Times New Roman"/>
                <w:lang w:eastAsia="en-US"/>
              </w:rPr>
              <w:t xml:space="preserve"> kai jis </w:t>
            </w:r>
            <w:r w:rsidRPr="0036612C">
              <w:rPr>
                <w:rFonts w:ascii="Aptos" w:hAnsi="Aptos" w:cs="Times New Roman"/>
                <w:color w:val="000000" w:themeColor="text1"/>
                <w:lang w:eastAsia="en-US"/>
              </w:rPr>
              <w:t>yra padaręs draudimo sudaryti draudžiamus susitarimus, įtvirtinto Lietuvos Respublikos konkurencijos įstatyme ar panašaus pobūdžio kitos valstybės teisės akte, pažeidimą ir nuo jo padarymo dienos praėjo mažiau kaip 3 metai.</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29BD06" w14:textId="77777777" w:rsidR="00450C2C" w:rsidRPr="0036612C" w:rsidRDefault="00450C2C" w:rsidP="00077417">
            <w:pPr>
              <w:pStyle w:val="NoSpacing"/>
              <w:jc w:val="both"/>
              <w:rPr>
                <w:rFonts w:ascii="Aptos" w:eastAsia="Yu Mincho" w:hAnsi="Aptos" w:cs="Times New Roman"/>
                <w:b/>
                <w:bCs/>
                <w:lang w:eastAsia="en-US"/>
              </w:rPr>
            </w:pPr>
            <w:r w:rsidRPr="0036612C">
              <w:rPr>
                <w:rFonts w:ascii="Aptos" w:eastAsia="Yu Mincho" w:hAnsi="Aptos" w:cs="Times New Roman"/>
                <w:b/>
                <w:bCs/>
                <w:lang w:eastAsia="en-US"/>
              </w:rPr>
              <w:t>VPĮ 46 straipsnio 4 dalies 7 punkto c papunktis</w:t>
            </w:r>
          </w:p>
          <w:p w14:paraId="37454EDF" w14:textId="77777777" w:rsidR="00450C2C" w:rsidRPr="0036612C" w:rsidRDefault="00450C2C" w:rsidP="00077417">
            <w:pPr>
              <w:pStyle w:val="NoSpacing"/>
              <w:jc w:val="both"/>
              <w:rPr>
                <w:rFonts w:ascii="Aptos" w:eastAsia="Yu Mincho" w:hAnsi="Aptos" w:cs="Times New Roman"/>
                <w:lang w:eastAsia="en-US"/>
              </w:rPr>
            </w:pPr>
          </w:p>
          <w:p w14:paraId="78EF839F" w14:textId="77777777" w:rsidR="00450C2C" w:rsidRPr="0036612C" w:rsidRDefault="00450C2C" w:rsidP="00077417">
            <w:pPr>
              <w:pStyle w:val="NoSpacing"/>
              <w:jc w:val="both"/>
              <w:rPr>
                <w:rFonts w:ascii="Aptos" w:eastAsia="Yu Mincho" w:hAnsi="Aptos" w:cs="Times New Roman"/>
                <w:lang w:eastAsia="en-US"/>
              </w:rPr>
            </w:pPr>
            <w:r w:rsidRPr="0036612C">
              <w:rPr>
                <w:rFonts w:ascii="Aptos" w:eastAsia="Yu Mincho" w:hAnsi="Aptos" w:cs="Times New Roman"/>
                <w:lang w:eastAsia="en-US"/>
              </w:rPr>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9956F6" w14:textId="77777777" w:rsidR="00450C2C" w:rsidRPr="0036612C" w:rsidRDefault="00450C2C" w:rsidP="00077417">
            <w:pPr>
              <w:pStyle w:val="NoSpacing"/>
              <w:jc w:val="both"/>
              <w:rPr>
                <w:rFonts w:ascii="Aptos" w:hAnsi="Aptos" w:cs="Times New Roman"/>
                <w:lang w:eastAsia="en-US"/>
              </w:rPr>
            </w:pPr>
            <w:r w:rsidRPr="0036612C">
              <w:rPr>
                <w:rFonts w:ascii="Aptos" w:hAnsi="Aptos" w:cs="Times New Roman"/>
                <w:lang w:eastAsia="en-US"/>
              </w:rPr>
              <w:t>Iš Lietuvoje įsteigtų subjektų įrodančių dokumentų nereikalaujama. Užtenka pateikto EBVPD.</w:t>
            </w:r>
          </w:p>
          <w:p w14:paraId="70A9D9EE" w14:textId="77777777" w:rsidR="00450C2C" w:rsidRPr="0036612C" w:rsidRDefault="00450C2C" w:rsidP="00077417">
            <w:pPr>
              <w:pStyle w:val="NoSpacing"/>
              <w:jc w:val="both"/>
              <w:rPr>
                <w:rFonts w:ascii="Aptos" w:hAnsi="Aptos" w:cs="Times New Roman"/>
                <w:bCs/>
                <w:iCs/>
                <w:lang w:eastAsia="en-US"/>
              </w:rPr>
            </w:pPr>
          </w:p>
          <w:p w14:paraId="3F1A7300" w14:textId="77777777" w:rsidR="00450C2C" w:rsidRPr="0036612C" w:rsidRDefault="00450C2C" w:rsidP="00077417">
            <w:pPr>
              <w:spacing w:line="240" w:lineRule="auto"/>
              <w:rPr>
                <w:rFonts w:ascii="Aptos" w:hAnsi="Aptos" w:cs="Times New Roman"/>
                <w:b/>
                <w:bCs/>
                <w:lang w:eastAsia="en-US"/>
              </w:rPr>
            </w:pPr>
            <w:r w:rsidRPr="0036612C">
              <w:rPr>
                <w:rFonts w:ascii="Aptos" w:hAnsi="Aptos" w:cs="Times New Roman"/>
                <w:b/>
                <w:bCs/>
                <w:lang w:eastAsia="en-US"/>
              </w:rPr>
              <w:t xml:space="preserve">Priimant sprendimus dėl tiekėjo pašalinimo iš pirkimo procedūros šiame punkte nurodytu pašalinimo pagrindu, be kita ko, atsižvelgiama į nacionalinėje duomenų bazėje adresu: </w:t>
            </w:r>
          </w:p>
          <w:p w14:paraId="74BAA46F" w14:textId="77777777" w:rsidR="00450C2C" w:rsidRPr="0036612C" w:rsidRDefault="00450C2C" w:rsidP="00077417">
            <w:pPr>
              <w:spacing w:line="240" w:lineRule="auto"/>
              <w:rPr>
                <w:rFonts w:ascii="Aptos" w:hAnsi="Aptos" w:cs="Times New Roman"/>
                <w:bCs/>
                <w:iCs/>
                <w:lang w:eastAsia="en-US"/>
              </w:rPr>
            </w:pPr>
            <w:hyperlink r:id="rId20" w:history="1">
              <w:r w:rsidRPr="0036612C">
                <w:rPr>
                  <w:rStyle w:val="Hyperlink"/>
                  <w:rFonts w:ascii="Aptos" w:hAnsi="Aptos" w:cs="Times New Roman"/>
                  <w:u w:val="single"/>
                  <w:lang w:eastAsia="en-US"/>
                </w:rPr>
                <w:t>https://kt.gov.lt/lt/atviri-duomenys/diskvalifikavimas-is-viesuju-pirkimu</w:t>
              </w:r>
            </w:hyperlink>
            <w:r w:rsidRPr="0036612C">
              <w:rPr>
                <w:rFonts w:ascii="Aptos" w:hAnsi="Aptos" w:cs="Times New Roman"/>
                <w:lang w:eastAsia="en-US"/>
              </w:rPr>
              <w:t xml:space="preserve"> skelbiamą informaciją. </w:t>
            </w:r>
          </w:p>
        </w:tc>
      </w:tr>
      <w:tr w:rsidR="005E1F6C" w:rsidRPr="005E1F6C" w14:paraId="63140E3C" w14:textId="77777777" w:rsidTr="00306B1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B9449F" w14:textId="33D100E4" w:rsidR="005E1F6C" w:rsidRPr="0036612C" w:rsidRDefault="005E1F6C" w:rsidP="005E1F6C">
            <w:pPr>
              <w:pStyle w:val="NoSpacing"/>
              <w:rPr>
                <w:rFonts w:ascii="Aptos" w:hAnsi="Aptos" w:cs="Times New Roman"/>
                <w:lang w:eastAsia="en-US"/>
              </w:rPr>
            </w:pPr>
            <w:r>
              <w:rPr>
                <w:rFonts w:ascii="Aptos" w:hAnsi="Aptos" w:cs="Times New Roman"/>
                <w:lang w:eastAsia="en-US"/>
              </w:rPr>
              <w:t>13.</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8A8B43" w14:textId="2262D131" w:rsidR="005E1F6C" w:rsidRPr="005E1F6C" w:rsidRDefault="005E1F6C" w:rsidP="005E1F6C">
            <w:pPr>
              <w:pStyle w:val="NoSpacing"/>
              <w:jc w:val="both"/>
              <w:rPr>
                <w:rFonts w:ascii="Aptos" w:hAnsi="Aptos" w:cs="Times New Roman"/>
                <w:lang w:eastAsia="en-US"/>
              </w:rPr>
            </w:pPr>
            <w:r w:rsidRPr="005E1F6C">
              <w:rPr>
                <w:rFonts w:ascii="Aptos" w:hAnsi="Aptos"/>
                <w:bCs/>
                <w:lang w:eastAsia="en-US"/>
              </w:rPr>
              <w:t>Tiekėjas yra įsteigtas arba dalyvauja pirkime vietoj kito asmens, siekiant išvengti VPĮ 46 straipsnio 4 ir 6 dalyse nurodytų pašalinimo pagrindų taikymo.</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001367" w14:textId="77777777" w:rsidR="005E1F6C" w:rsidRPr="005E1F6C" w:rsidRDefault="005E1F6C" w:rsidP="005E1F6C">
            <w:pPr>
              <w:pStyle w:val="NoSpacing"/>
              <w:spacing w:line="256" w:lineRule="auto"/>
              <w:jc w:val="both"/>
              <w:rPr>
                <w:rFonts w:ascii="Aptos" w:eastAsia="Yu Mincho" w:hAnsi="Aptos" w:cs="Arial"/>
                <w:b/>
                <w:bCs/>
                <w:lang w:eastAsia="en-US"/>
              </w:rPr>
            </w:pPr>
            <w:r w:rsidRPr="005E1F6C">
              <w:rPr>
                <w:rFonts w:ascii="Aptos" w:eastAsia="Yu Mincho" w:hAnsi="Aptos" w:cs="Arial"/>
                <w:b/>
                <w:bCs/>
                <w:lang w:eastAsia="en-US"/>
              </w:rPr>
              <w:t>VPĮ 46 straipsnio 7 dalis</w:t>
            </w:r>
          </w:p>
          <w:p w14:paraId="51F51EA6" w14:textId="77777777" w:rsidR="005E1F6C" w:rsidRPr="005E1F6C" w:rsidRDefault="005E1F6C" w:rsidP="005E1F6C">
            <w:pPr>
              <w:pStyle w:val="NoSpacing"/>
              <w:spacing w:line="256" w:lineRule="auto"/>
              <w:jc w:val="both"/>
              <w:rPr>
                <w:rFonts w:ascii="Aptos" w:eastAsia="Yu Mincho" w:hAnsi="Aptos" w:cs="Arial"/>
                <w:b/>
                <w:bCs/>
                <w:lang w:eastAsia="en-US"/>
              </w:rPr>
            </w:pPr>
          </w:p>
          <w:p w14:paraId="2A0D5ACA" w14:textId="43A5A40A" w:rsidR="005E1F6C" w:rsidRPr="005E1F6C" w:rsidRDefault="005E1F6C" w:rsidP="005E1F6C">
            <w:pPr>
              <w:pStyle w:val="NoSpacing"/>
              <w:jc w:val="both"/>
              <w:rPr>
                <w:rFonts w:ascii="Aptos" w:eastAsia="Yu Mincho" w:hAnsi="Aptos" w:cs="Times New Roman"/>
                <w:b/>
                <w:bCs/>
                <w:lang w:eastAsia="en-US"/>
              </w:rPr>
            </w:pPr>
            <w:r w:rsidRPr="005E1F6C">
              <w:rPr>
                <w:rFonts w:ascii="Aptos" w:hAnsi="Aptos"/>
                <w:lang w:eastAsia="en-US"/>
              </w:rPr>
              <w:lastRenderedPageBreak/>
              <w:t>EBVPD III dalies D3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60BBDE" w14:textId="4492F663" w:rsidR="005E1F6C" w:rsidRPr="005E1F6C" w:rsidRDefault="005E1F6C" w:rsidP="005E1F6C">
            <w:pPr>
              <w:pStyle w:val="NoSpacing"/>
              <w:jc w:val="both"/>
              <w:rPr>
                <w:rFonts w:ascii="Aptos" w:hAnsi="Aptos" w:cs="Times New Roman"/>
                <w:lang w:eastAsia="en-US"/>
              </w:rPr>
            </w:pPr>
            <w:r w:rsidRPr="005E1F6C">
              <w:rPr>
                <w:rFonts w:ascii="Aptos" w:hAnsi="Aptos"/>
                <w:lang w:eastAsia="en-US"/>
              </w:rPr>
              <w:lastRenderedPageBreak/>
              <w:t>Iš Lietuvoje įsteigtų subjektų įrodančių dokumentų nereikalaujama, užtenka pateikto EBVPD.</w:t>
            </w:r>
          </w:p>
        </w:tc>
      </w:tr>
    </w:tbl>
    <w:p w14:paraId="4AEF1DBA" w14:textId="7998D48F" w:rsidR="005E1F6C" w:rsidRDefault="005E1F6C" w:rsidP="00077417">
      <w:pPr>
        <w:pStyle w:val="Subtitle"/>
        <w:spacing w:line="240" w:lineRule="auto"/>
        <w:jc w:val="center"/>
        <w:rPr>
          <w:rFonts w:ascii="Aptos" w:hAnsi="Aptos" w:cs="Times New Roman"/>
        </w:rPr>
      </w:pPr>
    </w:p>
    <w:p w14:paraId="771F6DCD" w14:textId="77777777" w:rsidR="005E1F6C" w:rsidRDefault="005E1F6C">
      <w:pPr>
        <w:rPr>
          <w:rFonts w:ascii="Aptos" w:hAnsi="Aptos" w:cs="Times New Roman"/>
          <w:caps/>
          <w:color w:val="404040" w:themeColor="text1" w:themeTint="BF"/>
          <w:spacing w:val="20"/>
          <w:sz w:val="28"/>
          <w:szCs w:val="28"/>
        </w:rPr>
      </w:pPr>
      <w:r>
        <w:rPr>
          <w:rFonts w:ascii="Aptos" w:hAnsi="Aptos" w:cs="Times New Roman"/>
        </w:rPr>
        <w:br w:type="page"/>
      </w:r>
    </w:p>
    <w:p w14:paraId="7BFABC1F" w14:textId="4C988C91" w:rsidR="008D704D" w:rsidRPr="0036612C" w:rsidRDefault="008D704D" w:rsidP="00077417">
      <w:pPr>
        <w:pStyle w:val="Heading2"/>
        <w:ind w:left="5103"/>
        <w:rPr>
          <w:rFonts w:ascii="Aptos" w:eastAsia="Calibri" w:hAnsi="Aptos" w:cs="Times New Roman"/>
          <w:color w:val="000000" w:themeColor="text1"/>
          <w:sz w:val="21"/>
          <w:szCs w:val="21"/>
        </w:rPr>
      </w:pPr>
      <w:bookmarkStart w:id="97" w:name="_Pirkimo_dokumentų_3"/>
      <w:bookmarkStart w:id="98" w:name="_Ref38291223"/>
      <w:bookmarkStart w:id="99" w:name="_Ref38291334"/>
      <w:bookmarkStart w:id="100" w:name="_Ref38533412"/>
      <w:bookmarkStart w:id="101" w:name="_Toc124243986"/>
      <w:bookmarkStart w:id="102" w:name="_Toc236309003"/>
      <w:bookmarkEnd w:id="97"/>
      <w:r w:rsidRPr="0036612C">
        <w:rPr>
          <w:rFonts w:ascii="Aptos" w:eastAsia="Calibri" w:hAnsi="Aptos" w:cs="Times New Roman"/>
          <w:color w:val="000000" w:themeColor="text1"/>
          <w:sz w:val="21"/>
          <w:szCs w:val="21"/>
        </w:rPr>
        <w:lastRenderedPageBreak/>
        <w:t xml:space="preserve">Pirkimo </w:t>
      </w:r>
      <w:r w:rsidR="00AA2D56" w:rsidRPr="0036612C">
        <w:rPr>
          <w:rFonts w:ascii="Aptos" w:eastAsia="Calibri" w:hAnsi="Aptos" w:cs="Times New Roman"/>
          <w:color w:val="000000" w:themeColor="text1"/>
          <w:sz w:val="21"/>
          <w:szCs w:val="21"/>
        </w:rPr>
        <w:t>dokumentų</w:t>
      </w:r>
      <w:r w:rsidRPr="0036612C">
        <w:rPr>
          <w:rFonts w:ascii="Aptos" w:eastAsia="Calibri" w:hAnsi="Aptos" w:cs="Times New Roman"/>
          <w:color w:val="000000" w:themeColor="text1"/>
          <w:sz w:val="21"/>
          <w:szCs w:val="21"/>
        </w:rPr>
        <w:t xml:space="preserve"> 3 priedas „Tiekėjų kvalifikacijos reikalavimai</w:t>
      </w:r>
      <w:r w:rsidR="00283391" w:rsidRPr="0036612C">
        <w:rPr>
          <w:rFonts w:ascii="Aptos" w:eastAsia="Calibri" w:hAnsi="Aptos" w:cs="Times New Roman"/>
          <w:color w:val="000000" w:themeColor="text1"/>
          <w:sz w:val="21"/>
          <w:szCs w:val="21"/>
        </w:rPr>
        <w:t xml:space="preserve"> ir reikalaujami kokybės bei aplinkos apsaugos vadybos sistemų standartai</w:t>
      </w:r>
      <w:r w:rsidRPr="0036612C">
        <w:rPr>
          <w:rFonts w:ascii="Aptos" w:eastAsia="Calibri" w:hAnsi="Aptos" w:cs="Times New Roman"/>
          <w:color w:val="000000" w:themeColor="text1"/>
          <w:sz w:val="21"/>
          <w:szCs w:val="21"/>
        </w:rPr>
        <w:t>“</w:t>
      </w:r>
      <w:bookmarkEnd w:id="98"/>
      <w:bookmarkEnd w:id="99"/>
      <w:bookmarkEnd w:id="100"/>
      <w:bookmarkEnd w:id="101"/>
      <w:bookmarkEnd w:id="102"/>
    </w:p>
    <w:p w14:paraId="70EF5423" w14:textId="77777777" w:rsidR="002F396F" w:rsidRPr="0036612C" w:rsidRDefault="002F396F" w:rsidP="00077417">
      <w:pPr>
        <w:spacing w:line="240" w:lineRule="auto"/>
        <w:rPr>
          <w:rFonts w:ascii="Aptos" w:hAnsi="Aptos" w:cs="Times New Roman"/>
          <w:b/>
          <w:bCs/>
          <w:smallCaps/>
          <w:sz w:val="22"/>
          <w:szCs w:val="22"/>
        </w:rPr>
      </w:pPr>
    </w:p>
    <w:p w14:paraId="2E4A6A51" w14:textId="1F47012D" w:rsidR="002F396F" w:rsidRPr="0036612C" w:rsidRDefault="002F396F" w:rsidP="00077417">
      <w:pPr>
        <w:pStyle w:val="Subtitle"/>
        <w:spacing w:line="240" w:lineRule="auto"/>
        <w:jc w:val="center"/>
        <w:rPr>
          <w:rFonts w:ascii="Aptos" w:hAnsi="Aptos" w:cs="Times New Roman"/>
          <w:smallCaps/>
        </w:rPr>
      </w:pPr>
      <w:r w:rsidRPr="0036612C">
        <w:rPr>
          <w:rFonts w:ascii="Aptos" w:hAnsi="Aptos" w:cs="Times New Roman"/>
          <w:smallCaps/>
        </w:rPr>
        <w:t>TIEKĖJŲ KVALIFIKACIJOS REIKALAVIMAI</w:t>
      </w:r>
      <w:r w:rsidR="00955F2F" w:rsidRPr="0036612C">
        <w:rPr>
          <w:rFonts w:ascii="Aptos" w:hAnsi="Aptos" w:cs="Times New Roman"/>
          <w:smallCaps/>
        </w:rPr>
        <w:t xml:space="preserve"> IR </w:t>
      </w:r>
      <w:r w:rsidR="0024698A" w:rsidRPr="0036612C">
        <w:rPr>
          <w:rFonts w:ascii="Aptos" w:hAnsi="Aptos" w:cs="Times New Roman"/>
          <w:smallCaps/>
        </w:rPr>
        <w:t xml:space="preserve">reikalaujami kokybės bei aplinkos </w:t>
      </w:r>
      <w:r w:rsidR="00955F2F" w:rsidRPr="0036612C">
        <w:rPr>
          <w:rFonts w:ascii="Aptos" w:hAnsi="Aptos" w:cs="Times New Roman"/>
          <w:lang w:eastAsia="en-US"/>
        </w:rPr>
        <w:t>APSAUGOS VADYBOS SISTEM</w:t>
      </w:r>
      <w:r w:rsidR="0024698A" w:rsidRPr="0036612C">
        <w:rPr>
          <w:rFonts w:ascii="Aptos" w:hAnsi="Aptos" w:cs="Times New Roman"/>
          <w:lang w:eastAsia="en-US"/>
        </w:rPr>
        <w:t>ų</w:t>
      </w:r>
      <w:r w:rsidR="00955F2F" w:rsidRPr="0036612C">
        <w:rPr>
          <w:rFonts w:ascii="Aptos" w:hAnsi="Aptos" w:cs="Times New Roman"/>
          <w:lang w:eastAsia="en-US"/>
        </w:rPr>
        <w:t xml:space="preserve"> STANDART</w:t>
      </w:r>
      <w:r w:rsidR="0024698A" w:rsidRPr="0036612C">
        <w:rPr>
          <w:rFonts w:ascii="Aptos" w:hAnsi="Aptos" w:cs="Times New Roman"/>
          <w:lang w:eastAsia="en-US"/>
        </w:rPr>
        <w:t>ai</w:t>
      </w:r>
    </w:p>
    <w:p w14:paraId="3652B421" w14:textId="0E87F780" w:rsidR="006545F9" w:rsidRPr="0036612C" w:rsidRDefault="002F396F" w:rsidP="00077417">
      <w:pPr>
        <w:pStyle w:val="ListParagraph"/>
        <w:numPr>
          <w:ilvl w:val="0"/>
          <w:numId w:val="3"/>
        </w:numPr>
        <w:spacing w:after="0" w:line="240" w:lineRule="auto"/>
        <w:ind w:left="0" w:firstLine="567"/>
        <w:jc w:val="both"/>
        <w:rPr>
          <w:rFonts w:ascii="Aptos" w:eastAsiaTheme="minorHAnsi" w:hAnsi="Aptos" w:cs="Times New Roman"/>
        </w:rPr>
      </w:pPr>
      <w:r w:rsidRPr="0036612C">
        <w:rPr>
          <w:rFonts w:ascii="Aptos" w:eastAsiaTheme="minorHAnsi" w:hAnsi="Aptos" w:cs="Times New Roman"/>
          <w:lang w:eastAsia="en-US"/>
        </w:rPr>
        <w:t>Tiekėjo kvalifikacija turi atitikti ši</w:t>
      </w:r>
      <w:r w:rsidR="005B19E4" w:rsidRPr="0036612C">
        <w:rPr>
          <w:rFonts w:ascii="Aptos" w:eastAsiaTheme="minorHAnsi" w:hAnsi="Aptos" w:cs="Times New Roman"/>
          <w:lang w:eastAsia="en-US"/>
        </w:rPr>
        <w:t xml:space="preserve">ame priede nustatytus </w:t>
      </w:r>
      <w:r w:rsidRPr="0036612C">
        <w:rPr>
          <w:rFonts w:ascii="Aptos" w:eastAsiaTheme="minorHAnsi" w:hAnsi="Aptos" w:cs="Times New Roman"/>
          <w:lang w:eastAsia="en-US"/>
        </w:rPr>
        <w:t>reikalavimus kvalifikacijai</w:t>
      </w:r>
      <w:r w:rsidR="005B19E4" w:rsidRPr="0036612C">
        <w:rPr>
          <w:rFonts w:ascii="Aptos" w:eastAsiaTheme="minorHAnsi" w:hAnsi="Aptos" w:cs="Times New Roman"/>
          <w:lang w:eastAsia="en-US"/>
        </w:rPr>
        <w:t>.</w:t>
      </w:r>
      <w:r w:rsidR="008F38C8" w:rsidRPr="0036612C">
        <w:rPr>
          <w:rFonts w:ascii="Aptos" w:eastAsiaTheme="minorHAnsi" w:hAnsi="Aptos" w:cs="Times New Roman"/>
        </w:rPr>
        <w:t xml:space="preserve"> Jeigu tiekėjo kvalifikacija dėl teisės verstis atitinkama veikla nėra tikrinama visa apimtimi, tiekėjas perkančiajai organizacijai įsipareigoja, kad sutartį vykdys tik teisę verstis atitinkama veikla turintys asmenys</w:t>
      </w:r>
      <w:r w:rsidR="00F52B84" w:rsidRPr="0036612C">
        <w:rPr>
          <w:rFonts w:ascii="Aptos" w:eastAsiaTheme="minorHAnsi" w:hAnsi="Aptos" w:cs="Times New Roman"/>
        </w:rPr>
        <w:t>.</w:t>
      </w:r>
    </w:p>
    <w:p w14:paraId="45B8E9F8" w14:textId="7425B444" w:rsidR="002F396F" w:rsidRPr="0036612C" w:rsidRDefault="006545F9" w:rsidP="00077417">
      <w:pPr>
        <w:pStyle w:val="ListParagraph"/>
        <w:numPr>
          <w:ilvl w:val="0"/>
          <w:numId w:val="3"/>
        </w:numPr>
        <w:spacing w:after="0" w:line="240" w:lineRule="auto"/>
        <w:ind w:left="0" w:firstLine="567"/>
        <w:jc w:val="both"/>
        <w:rPr>
          <w:rFonts w:ascii="Aptos" w:eastAsiaTheme="minorHAnsi" w:hAnsi="Aptos" w:cs="Times New Roman"/>
          <w:lang w:eastAsia="en-US"/>
        </w:rPr>
      </w:pPr>
      <w:r w:rsidRPr="0036612C">
        <w:rPr>
          <w:rFonts w:ascii="Aptos" w:hAnsi="Aptos" w:cs="Times New Roman"/>
        </w:rPr>
        <w:t>Jei pasiūlymas teikiamas ūkio subjektų grupės jungtinės veiklos sutarties pagrindu, bent vienas ūkio subjektų grupės narys arba visi ūkio subjektų grupės nariai kartu turi atitikti šiame priede nustatytus reikalavimus ir pateikti nurodytus dokumentus</w:t>
      </w:r>
      <w:r w:rsidR="005B19E4" w:rsidRPr="0036612C">
        <w:rPr>
          <w:rFonts w:ascii="Aptos" w:eastAsiaTheme="minorHAnsi" w:hAnsi="Aptos" w:cs="Times New Roman"/>
          <w:lang w:eastAsia="en-US"/>
        </w:rPr>
        <w:t>.</w:t>
      </w:r>
      <w:r w:rsidR="002F396F" w:rsidRPr="0036612C">
        <w:rPr>
          <w:rFonts w:ascii="Aptos" w:eastAsiaTheme="minorHAnsi" w:hAnsi="Aptos" w:cs="Times New Roman"/>
          <w:lang w:eastAsia="en-US"/>
        </w:rPr>
        <w:t xml:space="preserve"> </w:t>
      </w:r>
    </w:p>
    <w:p w14:paraId="68E7252D" w14:textId="7BCAE401" w:rsidR="00F52B84" w:rsidRPr="0036612C" w:rsidRDefault="00F52B84" w:rsidP="00077417">
      <w:pPr>
        <w:pStyle w:val="ListParagraph"/>
        <w:numPr>
          <w:ilvl w:val="0"/>
          <w:numId w:val="3"/>
        </w:numPr>
        <w:spacing w:after="0" w:line="240" w:lineRule="auto"/>
        <w:ind w:left="0" w:firstLine="567"/>
        <w:jc w:val="both"/>
        <w:rPr>
          <w:rFonts w:ascii="Aptos" w:hAnsi="Aptos" w:cs="Times New Roman"/>
        </w:rPr>
      </w:pPr>
      <w:r w:rsidRPr="0036612C">
        <w:rPr>
          <w:rFonts w:ascii="Aptos" w:hAnsi="Aptos" w:cs="Times New Roman"/>
        </w:rPr>
        <w:t>Kai tiekėjas remiasi kitų ūkio subjektų pajėgumais, kad atitiktų nustatytus ekonominio ir finansinio pajėgumo reikalavimus</w:t>
      </w:r>
      <w:r w:rsidRPr="0036612C">
        <w:rPr>
          <w:rFonts w:ascii="Aptos" w:eastAsia="Calibri" w:hAnsi="Aptos" w:cs="Times New Roman"/>
        </w:rPr>
        <w:t xml:space="preserve">, jie </w:t>
      </w:r>
      <w:r w:rsidRPr="0036612C">
        <w:rPr>
          <w:rFonts w:ascii="Aptos" w:hAnsi="Aptos" w:cs="Times New Roman"/>
        </w:rPr>
        <w:t>privalo prisiimti solidarią atsakomybę už sutarties įvykdymą.</w:t>
      </w:r>
      <w:r w:rsidRPr="0036612C">
        <w:rPr>
          <w:rFonts w:ascii="Aptos" w:eastAsia="Calibri" w:hAnsi="Aptos" w:cs="Times New Roman"/>
        </w:rPr>
        <w:t xml:space="preserve">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w:t>
      </w:r>
      <w:r w:rsidR="008E2035" w:rsidRPr="0036612C">
        <w:rPr>
          <w:rFonts w:ascii="Aptos" w:eastAsia="Calibri" w:hAnsi="Aptos" w:cs="Times New Roman"/>
        </w:rPr>
        <w:t>,</w:t>
      </w:r>
      <w:r w:rsidRPr="0036612C">
        <w:rPr>
          <w:rFonts w:ascii="Aptos" w:eastAsia="Calibri" w:hAnsi="Aptos" w:cs="Times New Roman"/>
        </w:rPr>
        <w:t xml:space="preserve"> o nepateikus jų laikoma, kad tiekėjas atsisakė pasirašyti sutartį pirkimo dokumentuose nustatytomis sąlygomis.</w:t>
      </w:r>
    </w:p>
    <w:p w14:paraId="429DBBB1" w14:textId="3752FC8B" w:rsidR="00F57920" w:rsidRDefault="009C7D51" w:rsidP="00077417">
      <w:pPr>
        <w:pStyle w:val="ListParagraph"/>
        <w:numPr>
          <w:ilvl w:val="0"/>
          <w:numId w:val="3"/>
        </w:numPr>
        <w:spacing w:after="0" w:line="240" w:lineRule="auto"/>
        <w:ind w:left="0" w:firstLine="567"/>
        <w:jc w:val="both"/>
        <w:rPr>
          <w:rFonts w:ascii="Aptos" w:hAnsi="Aptos" w:cs="Times New Roman"/>
        </w:rPr>
      </w:pPr>
      <w:r w:rsidRPr="0036612C">
        <w:rPr>
          <w:rFonts w:ascii="Aptos" w:hAnsi="Aptos" w:cs="Times New Roman"/>
        </w:rPr>
        <w:t xml:space="preserve">Perkančioji organizacija gali laikyti, kad tiekėjas neturi reikalaujamo profesinio pajėgumo, jeigu nustato tiekėjo interesų konfliktą, galintį neigiamai paveikti sutarties vykdymą. </w:t>
      </w:r>
    </w:p>
    <w:p w14:paraId="41909D24" w14:textId="77777777" w:rsidR="00E70FB6" w:rsidRDefault="00E70FB6" w:rsidP="00E70FB6">
      <w:pPr>
        <w:spacing w:after="0" w:line="240" w:lineRule="auto"/>
        <w:jc w:val="both"/>
        <w:rPr>
          <w:rFonts w:ascii="Aptos" w:hAnsi="Aptos" w:cs="Times New Roman"/>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231"/>
        <w:gridCol w:w="4846"/>
      </w:tblGrid>
      <w:tr w:rsidR="00E70FB6" w:rsidRPr="004D35FF" w14:paraId="7DA0977C" w14:textId="77777777" w:rsidTr="007E2646">
        <w:trPr>
          <w:trHeight w:val="747"/>
          <w:jc w:val="center"/>
        </w:trPr>
        <w:tc>
          <w:tcPr>
            <w:tcW w:w="846" w:type="dxa"/>
            <w:vAlign w:val="center"/>
          </w:tcPr>
          <w:p w14:paraId="33037B82" w14:textId="4E315C96" w:rsidR="00E70FB6" w:rsidRPr="007E2646" w:rsidRDefault="00E70FB6" w:rsidP="007E2646">
            <w:pPr>
              <w:spacing w:after="0"/>
              <w:ind w:left="-777" w:right="-147" w:firstLine="777"/>
              <w:rPr>
                <w:rFonts w:ascii="Aptos" w:hAnsi="Aptos"/>
                <w:b/>
              </w:rPr>
            </w:pPr>
            <w:r w:rsidRPr="007E2646">
              <w:rPr>
                <w:rFonts w:ascii="Aptos" w:hAnsi="Aptos"/>
                <w:b/>
              </w:rPr>
              <w:t>Eil.</w:t>
            </w:r>
            <w:r w:rsidR="007E2646">
              <w:rPr>
                <w:rFonts w:ascii="Aptos" w:hAnsi="Aptos"/>
                <w:b/>
              </w:rPr>
              <w:t xml:space="preserve"> </w:t>
            </w:r>
            <w:r w:rsidRPr="007E2646">
              <w:rPr>
                <w:rFonts w:ascii="Aptos" w:hAnsi="Aptos"/>
                <w:b/>
              </w:rPr>
              <w:t>Nr.</w:t>
            </w:r>
          </w:p>
        </w:tc>
        <w:tc>
          <w:tcPr>
            <w:tcW w:w="4231" w:type="dxa"/>
            <w:vAlign w:val="center"/>
          </w:tcPr>
          <w:p w14:paraId="2541E582" w14:textId="77777777" w:rsidR="00E70FB6" w:rsidRPr="007E2646" w:rsidRDefault="00E70FB6" w:rsidP="007E2646">
            <w:pPr>
              <w:spacing w:after="0"/>
              <w:ind w:right="-147"/>
              <w:jc w:val="center"/>
              <w:rPr>
                <w:rFonts w:ascii="Aptos" w:hAnsi="Aptos"/>
                <w:b/>
              </w:rPr>
            </w:pPr>
            <w:r w:rsidRPr="007E2646">
              <w:rPr>
                <w:rFonts w:ascii="Aptos" w:hAnsi="Aptos"/>
                <w:b/>
              </w:rPr>
              <w:t>Kvalifikacijos reikalavimai</w:t>
            </w:r>
          </w:p>
        </w:tc>
        <w:tc>
          <w:tcPr>
            <w:tcW w:w="4846" w:type="dxa"/>
            <w:vAlign w:val="center"/>
          </w:tcPr>
          <w:p w14:paraId="004BF91E" w14:textId="77777777" w:rsidR="00E70FB6" w:rsidRPr="007E2646" w:rsidRDefault="00E70FB6" w:rsidP="007E2646">
            <w:pPr>
              <w:spacing w:after="0"/>
              <w:jc w:val="center"/>
              <w:rPr>
                <w:rFonts w:ascii="Aptos" w:hAnsi="Aptos"/>
                <w:b/>
              </w:rPr>
            </w:pPr>
            <w:r w:rsidRPr="007E2646">
              <w:rPr>
                <w:rFonts w:ascii="Aptos" w:hAnsi="Aptos"/>
                <w:b/>
              </w:rPr>
              <w:t>Kvalifikacijos reikalavimus įrodantys dokumentai</w:t>
            </w:r>
          </w:p>
        </w:tc>
      </w:tr>
      <w:tr w:rsidR="00E70FB6" w:rsidRPr="00ED0A51" w14:paraId="356E1513" w14:textId="77777777" w:rsidTr="007E2646">
        <w:trPr>
          <w:trHeight w:val="687"/>
          <w:jc w:val="center"/>
        </w:trPr>
        <w:tc>
          <w:tcPr>
            <w:tcW w:w="846" w:type="dxa"/>
          </w:tcPr>
          <w:p w14:paraId="14E07AF8" w14:textId="6AF6615C" w:rsidR="00E70FB6" w:rsidRPr="008D411B" w:rsidRDefault="00D1546E" w:rsidP="008D411B">
            <w:pPr>
              <w:spacing w:line="240" w:lineRule="auto"/>
              <w:ind w:left="-779" w:right="-149" w:firstLine="775"/>
              <w:jc w:val="both"/>
              <w:rPr>
                <w:rFonts w:ascii="Aptos" w:hAnsi="Aptos"/>
              </w:rPr>
            </w:pPr>
            <w:r w:rsidRPr="008D411B">
              <w:rPr>
                <w:rFonts w:ascii="Aptos" w:hAnsi="Aptos"/>
              </w:rPr>
              <w:t>1</w:t>
            </w:r>
            <w:r w:rsidR="00E70FB6" w:rsidRPr="008D411B">
              <w:rPr>
                <w:rFonts w:ascii="Aptos" w:hAnsi="Aptos"/>
              </w:rPr>
              <w:t>.</w:t>
            </w:r>
            <w:r w:rsidR="007D11E7">
              <w:rPr>
                <w:rFonts w:ascii="Aptos" w:hAnsi="Aptos"/>
              </w:rPr>
              <w:t>1.</w:t>
            </w:r>
          </w:p>
        </w:tc>
        <w:tc>
          <w:tcPr>
            <w:tcW w:w="4231" w:type="dxa"/>
          </w:tcPr>
          <w:p w14:paraId="6E4C8EE1" w14:textId="1D39C030" w:rsidR="007E2646" w:rsidRDefault="007E2646" w:rsidP="007E4901">
            <w:pPr>
              <w:spacing w:line="240" w:lineRule="auto"/>
              <w:jc w:val="both"/>
              <w:rPr>
                <w:rFonts w:ascii="Aptos" w:hAnsi="Aptos"/>
              </w:rPr>
            </w:pPr>
            <w:r w:rsidRPr="007E2646">
              <w:rPr>
                <w:rFonts w:ascii="Aptos" w:hAnsi="Aptos"/>
              </w:rPr>
              <w:t xml:space="preserve">Tiekėjas </w:t>
            </w:r>
            <w:r>
              <w:rPr>
                <w:rFonts w:ascii="Aptos" w:hAnsi="Aptos"/>
              </w:rPr>
              <w:t xml:space="preserve">turi </w:t>
            </w:r>
            <w:r w:rsidRPr="007E2646">
              <w:rPr>
                <w:rFonts w:ascii="Aptos" w:hAnsi="Aptos"/>
              </w:rPr>
              <w:t xml:space="preserve">turėti </w:t>
            </w:r>
            <w:r>
              <w:rPr>
                <w:rFonts w:ascii="Aptos" w:hAnsi="Aptos"/>
              </w:rPr>
              <w:t xml:space="preserve">bent vieną </w:t>
            </w:r>
            <w:r w:rsidRPr="007E2646">
              <w:rPr>
                <w:rFonts w:ascii="Aptos" w:hAnsi="Aptos"/>
              </w:rPr>
              <w:t>šaltkalvį</w:t>
            </w:r>
            <w:r>
              <w:rPr>
                <w:rFonts w:ascii="Aptos" w:hAnsi="Aptos"/>
              </w:rPr>
              <w:t xml:space="preserve">, turintį </w:t>
            </w:r>
            <w:r w:rsidRPr="007E2646">
              <w:rPr>
                <w:rFonts w:ascii="Aptos" w:hAnsi="Aptos"/>
              </w:rPr>
              <w:t xml:space="preserve">ne mažesnę kaip 3 </w:t>
            </w:r>
            <w:r w:rsidR="00351385">
              <w:rPr>
                <w:rFonts w:ascii="Aptos" w:hAnsi="Aptos"/>
              </w:rPr>
              <w:t xml:space="preserve">(trijų) </w:t>
            </w:r>
            <w:r w:rsidRPr="007E2646">
              <w:rPr>
                <w:rFonts w:ascii="Aptos" w:hAnsi="Aptos"/>
              </w:rPr>
              <w:t>metų šaltkalvio darbo patirtį.</w:t>
            </w:r>
          </w:p>
          <w:p w14:paraId="7B72E63A" w14:textId="77777777" w:rsidR="007E2646" w:rsidRDefault="007E2646" w:rsidP="007E4901">
            <w:pPr>
              <w:spacing w:line="240" w:lineRule="auto"/>
              <w:jc w:val="both"/>
              <w:rPr>
                <w:rFonts w:ascii="Aptos" w:hAnsi="Aptos"/>
              </w:rPr>
            </w:pPr>
          </w:p>
          <w:p w14:paraId="1BDF15F3" w14:textId="77777777" w:rsidR="007E2646" w:rsidRDefault="007E2646" w:rsidP="007E4901">
            <w:pPr>
              <w:spacing w:line="240" w:lineRule="auto"/>
              <w:jc w:val="both"/>
              <w:rPr>
                <w:rFonts w:ascii="Aptos" w:hAnsi="Aptos"/>
              </w:rPr>
            </w:pPr>
          </w:p>
          <w:p w14:paraId="66CC80F4" w14:textId="77777777" w:rsidR="007E2646" w:rsidRPr="007E4901" w:rsidRDefault="007E2646" w:rsidP="007E4901">
            <w:pPr>
              <w:spacing w:line="240" w:lineRule="auto"/>
              <w:jc w:val="both"/>
              <w:rPr>
                <w:rFonts w:ascii="Aptos" w:hAnsi="Aptos"/>
              </w:rPr>
            </w:pPr>
          </w:p>
          <w:p w14:paraId="0828FCA9" w14:textId="5E87B083" w:rsidR="00E70FB6" w:rsidRPr="008D411B" w:rsidRDefault="00E70FB6" w:rsidP="007E4901">
            <w:pPr>
              <w:spacing w:line="240" w:lineRule="auto"/>
              <w:jc w:val="both"/>
              <w:rPr>
                <w:rFonts w:ascii="Aptos" w:hAnsi="Aptos"/>
                <w:highlight w:val="yellow"/>
              </w:rPr>
            </w:pPr>
          </w:p>
        </w:tc>
        <w:tc>
          <w:tcPr>
            <w:tcW w:w="4846" w:type="dxa"/>
          </w:tcPr>
          <w:p w14:paraId="1ACD968A" w14:textId="3D31A6BC" w:rsidR="007E2646" w:rsidRDefault="007E2646" w:rsidP="007E2646">
            <w:pPr>
              <w:spacing w:after="0" w:line="240" w:lineRule="auto"/>
              <w:jc w:val="both"/>
              <w:rPr>
                <w:rFonts w:ascii="Aptos" w:hAnsi="Aptos"/>
              </w:rPr>
            </w:pPr>
            <w:r>
              <w:rPr>
                <w:rFonts w:ascii="Aptos" w:hAnsi="Aptos"/>
              </w:rPr>
              <w:t>1.</w:t>
            </w:r>
            <w:r w:rsidRPr="007E2646">
              <w:rPr>
                <w:rFonts w:ascii="Aptos" w:hAnsi="Aptos"/>
              </w:rPr>
              <w:t>1.</w:t>
            </w:r>
            <w:r w:rsidR="007D11E7">
              <w:rPr>
                <w:rFonts w:ascii="Aptos" w:hAnsi="Aptos"/>
              </w:rPr>
              <w:t>1.</w:t>
            </w:r>
            <w:r w:rsidRPr="007E2646">
              <w:rPr>
                <w:rFonts w:ascii="Aptos" w:hAnsi="Aptos"/>
              </w:rPr>
              <w:t xml:space="preserve"> Tiekėjo siūlomų specialistų sąrašas (Pirkimo dokumentų  8 priedas „Tiekėjo siūlomų </w:t>
            </w:r>
            <w:r w:rsidR="003C03F3">
              <w:rPr>
                <w:rFonts w:ascii="Aptos" w:hAnsi="Aptos"/>
              </w:rPr>
              <w:t>specialistų</w:t>
            </w:r>
            <w:r w:rsidRPr="007E2646">
              <w:rPr>
                <w:rFonts w:ascii="Aptos" w:hAnsi="Aptos"/>
              </w:rPr>
              <w:t xml:space="preserve"> sąrašas“), nurodant siūlomo (-ų) specialisto (-ų) pareigas, vardą, pavardę, teisinę formą su Tiekėju, profesinę patirtį</w:t>
            </w:r>
            <w:r w:rsidR="00351385">
              <w:rPr>
                <w:rFonts w:ascii="Aptos" w:hAnsi="Aptos"/>
              </w:rPr>
              <w:t xml:space="preserve"> </w:t>
            </w:r>
            <w:r w:rsidR="00351385" w:rsidRPr="00351385">
              <w:rPr>
                <w:rFonts w:ascii="Aptos" w:hAnsi="Aptos"/>
              </w:rPr>
              <w:t>(</w:t>
            </w:r>
            <w:r w:rsidR="00351385">
              <w:rPr>
                <w:rFonts w:ascii="Aptos" w:hAnsi="Aptos"/>
              </w:rPr>
              <w:t xml:space="preserve">suteiktų </w:t>
            </w:r>
            <w:r w:rsidR="00351385" w:rsidRPr="00351385">
              <w:rPr>
                <w:rFonts w:ascii="Aptos" w:hAnsi="Aptos"/>
              </w:rPr>
              <w:t>paslaugų aprašymas,</w:t>
            </w:r>
            <w:r w:rsidR="003C03F3">
              <w:rPr>
                <w:rFonts w:ascii="Aptos" w:hAnsi="Aptos"/>
              </w:rPr>
              <w:t xml:space="preserve"> specialisto pareigos teikiant paslaugas,</w:t>
            </w:r>
            <w:r w:rsidR="00351385" w:rsidRPr="00351385">
              <w:rPr>
                <w:rFonts w:ascii="Aptos" w:hAnsi="Aptos"/>
              </w:rPr>
              <w:t xml:space="preserve"> paslaugų teikimo laikotarpis</w:t>
            </w:r>
            <w:r w:rsidR="00351385">
              <w:rPr>
                <w:rFonts w:ascii="Aptos" w:hAnsi="Aptos"/>
              </w:rPr>
              <w:t xml:space="preserve">, užsakovų pavadinimai). </w:t>
            </w:r>
            <w:r w:rsidRPr="007E2646">
              <w:rPr>
                <w:rFonts w:ascii="Aptos" w:hAnsi="Aptos"/>
              </w:rPr>
              <w:t>Jeigu specialistas nėra įmonės darbuotojas – pasirašytas sutikimas (deklaracija), kurioje jis įsipareigotų vykdyti pirkimo sutartį, jeigu tiekėjas laimės viešąjį pirkimą ir bus pasirašyta sutartis.</w:t>
            </w:r>
          </w:p>
          <w:p w14:paraId="5E012F52" w14:textId="77777777" w:rsidR="007E2646" w:rsidRPr="007E2646" w:rsidRDefault="007E2646" w:rsidP="007E2646">
            <w:pPr>
              <w:spacing w:after="0" w:line="240" w:lineRule="auto"/>
              <w:jc w:val="both"/>
              <w:rPr>
                <w:rFonts w:ascii="Aptos" w:hAnsi="Aptos"/>
              </w:rPr>
            </w:pPr>
          </w:p>
          <w:p w14:paraId="4086DA4C" w14:textId="5910B1BB" w:rsidR="007E2646" w:rsidRDefault="007E2646" w:rsidP="007E2646">
            <w:pPr>
              <w:spacing w:after="0" w:line="240" w:lineRule="auto"/>
              <w:jc w:val="both"/>
              <w:rPr>
                <w:rFonts w:ascii="Aptos" w:hAnsi="Aptos"/>
                <w:i/>
                <w:iCs/>
              </w:rPr>
            </w:pPr>
            <w:r>
              <w:rPr>
                <w:rFonts w:ascii="Aptos" w:hAnsi="Aptos"/>
                <w:i/>
                <w:iCs/>
              </w:rPr>
              <w:t>- J</w:t>
            </w:r>
            <w:r w:rsidRPr="007E2646">
              <w:rPr>
                <w:rFonts w:ascii="Aptos" w:hAnsi="Aptos"/>
                <w:i/>
                <w:iCs/>
              </w:rPr>
              <w:t>eigu pasiūlymą teikia ūkio subjektų grupė – reikalavimą turi atitikti ūkio subjektų grupės nario (-ių) specialistai, atsižvelgiant į jų prisiimamus įsipareigojimus pirkimo sutarčiai vykdyti;</w:t>
            </w:r>
          </w:p>
          <w:p w14:paraId="10717BAA" w14:textId="1EEDD602" w:rsidR="007E2646" w:rsidRPr="007E2646" w:rsidRDefault="007E2646" w:rsidP="007E2646">
            <w:pPr>
              <w:spacing w:after="0" w:line="240" w:lineRule="auto"/>
              <w:jc w:val="both"/>
              <w:rPr>
                <w:rFonts w:ascii="Aptos" w:hAnsi="Aptos"/>
                <w:i/>
                <w:iCs/>
              </w:rPr>
            </w:pPr>
            <w:r>
              <w:rPr>
                <w:rFonts w:ascii="Aptos" w:hAnsi="Aptos"/>
                <w:i/>
                <w:iCs/>
              </w:rPr>
              <w:t xml:space="preserve">- </w:t>
            </w:r>
            <w:r w:rsidRPr="007E2646">
              <w:rPr>
                <w:rFonts w:ascii="Aptos" w:hAnsi="Aptos"/>
                <w:i/>
                <w:iCs/>
              </w:rPr>
              <w:t>tiekėjas gali remtis kitų ūkio subjektų pajėgumais tik tuo atveju, jeigu tie subjektai (jų darbuotojai) patys vykdys tą pirkimo sutarties dalį, kuriai reikia jų turimų pajėgumų;</w:t>
            </w:r>
          </w:p>
          <w:p w14:paraId="2233B9DD" w14:textId="0AAD6ED5" w:rsidR="006F0179" w:rsidRPr="007E2646" w:rsidRDefault="007E2646" w:rsidP="007E2646">
            <w:pPr>
              <w:spacing w:after="0" w:line="240" w:lineRule="auto"/>
              <w:jc w:val="both"/>
              <w:rPr>
                <w:rFonts w:ascii="Aptos" w:hAnsi="Aptos"/>
                <w:i/>
                <w:iCs/>
              </w:rPr>
            </w:pPr>
            <w:r>
              <w:rPr>
                <w:rFonts w:ascii="Aptos" w:hAnsi="Aptos"/>
                <w:i/>
                <w:iCs/>
              </w:rPr>
              <w:t xml:space="preserve">- </w:t>
            </w:r>
            <w:r w:rsidRPr="007E2646">
              <w:rPr>
                <w:rFonts w:ascii="Aptos" w:hAnsi="Aptos"/>
                <w:i/>
                <w:iCs/>
              </w:rPr>
              <w:t xml:space="preserve">subtiekėjai – jei tiekėjas (jo pasitelkiami specialistai) pats atitinka nustatytą reikalavimą, tačiau ketina pasitelkti subtiekėjus (jo specialistus), subtiekėjų specialistai privalo atitikti nustatytus </w:t>
            </w:r>
            <w:r w:rsidRPr="007E2646">
              <w:rPr>
                <w:rFonts w:ascii="Aptos" w:hAnsi="Aptos"/>
                <w:i/>
                <w:iCs/>
              </w:rPr>
              <w:lastRenderedPageBreak/>
              <w:t>reikalavimus, jeigu subtiekėjai (jų darbuotojai) patys vykdys tą pirkimo sutarties dalį, kuriai reikia nustatytos kvalifikacijos.</w:t>
            </w:r>
          </w:p>
        </w:tc>
      </w:tr>
      <w:tr w:rsidR="00E70FB6" w:rsidRPr="004D35FF" w14:paraId="30B1FF15" w14:textId="77777777" w:rsidTr="007E2646">
        <w:trPr>
          <w:trHeight w:val="687"/>
          <w:jc w:val="center"/>
        </w:trPr>
        <w:tc>
          <w:tcPr>
            <w:tcW w:w="846" w:type="dxa"/>
          </w:tcPr>
          <w:p w14:paraId="410556AA" w14:textId="220993ED" w:rsidR="00E70FB6" w:rsidRPr="00B76E56" w:rsidRDefault="007D11E7" w:rsidP="00344319">
            <w:pPr>
              <w:ind w:left="-779" w:right="-149" w:firstLine="775"/>
              <w:jc w:val="both"/>
              <w:rPr>
                <w:rFonts w:ascii="Aptos" w:hAnsi="Aptos"/>
                <w:sz w:val="20"/>
              </w:rPr>
            </w:pPr>
            <w:r>
              <w:rPr>
                <w:rFonts w:ascii="Aptos" w:hAnsi="Aptos"/>
                <w:sz w:val="20"/>
              </w:rPr>
              <w:lastRenderedPageBreak/>
              <w:t>1.</w:t>
            </w:r>
            <w:r w:rsidR="00BC0B8D" w:rsidRPr="00B76E56">
              <w:rPr>
                <w:rFonts w:ascii="Aptos" w:hAnsi="Aptos"/>
                <w:sz w:val="20"/>
              </w:rPr>
              <w:t>2.</w:t>
            </w:r>
          </w:p>
        </w:tc>
        <w:tc>
          <w:tcPr>
            <w:tcW w:w="4231" w:type="dxa"/>
          </w:tcPr>
          <w:p w14:paraId="5F4E9515" w14:textId="10959DDF" w:rsidR="00ED6C99" w:rsidRPr="00ED6C99" w:rsidRDefault="00ED6C99" w:rsidP="00ED6C99">
            <w:pPr>
              <w:spacing w:after="0" w:line="240" w:lineRule="auto"/>
              <w:jc w:val="both"/>
              <w:rPr>
                <w:rFonts w:ascii="Aptos" w:hAnsi="Aptos"/>
              </w:rPr>
            </w:pPr>
            <w:r w:rsidRPr="00ED6C99">
              <w:rPr>
                <w:rFonts w:ascii="Aptos" w:hAnsi="Aptos"/>
              </w:rPr>
              <w:t>Tiekėjas turi turėti bent vieną darbų vadovą, turintį ne mažesnę kaip 3 (trijų) metų vadovavimo šaltkalvystės darbams patirtį.</w:t>
            </w:r>
          </w:p>
          <w:p w14:paraId="50B16503" w14:textId="7BCC6FD6" w:rsidR="00E70FB6" w:rsidRPr="00B76E56" w:rsidRDefault="00E70FB6" w:rsidP="00344319">
            <w:pPr>
              <w:spacing w:after="0" w:line="240" w:lineRule="auto"/>
              <w:jc w:val="both"/>
              <w:rPr>
                <w:rFonts w:ascii="Aptos" w:hAnsi="Aptos"/>
              </w:rPr>
            </w:pPr>
          </w:p>
        </w:tc>
        <w:tc>
          <w:tcPr>
            <w:tcW w:w="4846" w:type="dxa"/>
          </w:tcPr>
          <w:p w14:paraId="68D3E29C" w14:textId="7224A349" w:rsidR="00ED6C99" w:rsidRPr="00ED6C99" w:rsidRDefault="007D11E7" w:rsidP="00ED6C99">
            <w:pPr>
              <w:spacing w:after="0" w:line="240" w:lineRule="auto"/>
              <w:jc w:val="both"/>
              <w:rPr>
                <w:rFonts w:ascii="Aptos" w:hAnsi="Aptos"/>
              </w:rPr>
            </w:pPr>
            <w:r>
              <w:rPr>
                <w:rFonts w:ascii="Aptos" w:hAnsi="Aptos"/>
              </w:rPr>
              <w:t>1.</w:t>
            </w:r>
            <w:r w:rsidR="00ED6C99">
              <w:rPr>
                <w:rFonts w:ascii="Aptos" w:hAnsi="Aptos"/>
              </w:rPr>
              <w:t>2</w:t>
            </w:r>
            <w:r w:rsidR="00ED6C99" w:rsidRPr="00ED6C99">
              <w:rPr>
                <w:rFonts w:ascii="Aptos" w:hAnsi="Aptos"/>
              </w:rPr>
              <w:t xml:space="preserve">.1. Tiekėjo siūlomų specialistų sąrašas (Pirkimo dokumentų  8 priedas „Tiekėjo siūlomų </w:t>
            </w:r>
            <w:r w:rsidR="003C03F3">
              <w:rPr>
                <w:rFonts w:ascii="Aptos" w:hAnsi="Aptos"/>
              </w:rPr>
              <w:t>specialistų</w:t>
            </w:r>
            <w:r w:rsidR="00ED6C99" w:rsidRPr="00ED6C99">
              <w:rPr>
                <w:rFonts w:ascii="Aptos" w:hAnsi="Aptos"/>
              </w:rPr>
              <w:t xml:space="preserve"> sąrašas“), nurodant siūlomo (-ų) specialisto (-ų) pareigas, vardą, pavardę, teisinę formą su Tiekėju, profesinę patirtį (</w:t>
            </w:r>
            <w:r w:rsidR="003C03F3" w:rsidRPr="003C03F3">
              <w:rPr>
                <w:rFonts w:ascii="Aptos" w:hAnsi="Aptos"/>
              </w:rPr>
              <w:t>suteiktų paslaugų aprašymas, specialisto pareigos teikiant paslaugas, paslaugų teikimo laikotarpis, užsakovų pavadinimai</w:t>
            </w:r>
            <w:r w:rsidR="00ED6C99" w:rsidRPr="00ED6C99">
              <w:rPr>
                <w:rFonts w:ascii="Aptos" w:hAnsi="Aptos"/>
              </w:rPr>
              <w:t>). Jeigu specialistas nėra įmonės darbuotojas – pasirašytas sutikimas (deklaracija), kurioje jis įsipareigotų vykdyti pirkimo sutartį, jeigu tiekėjas laimės viešąjį pirkimą ir bus pasirašyta sutartis.</w:t>
            </w:r>
          </w:p>
          <w:p w14:paraId="23A977F4" w14:textId="77777777" w:rsidR="00ED6C99" w:rsidRPr="00ED6C99" w:rsidRDefault="00ED6C99" w:rsidP="00ED6C99">
            <w:pPr>
              <w:spacing w:after="0" w:line="240" w:lineRule="auto"/>
              <w:jc w:val="both"/>
              <w:rPr>
                <w:rFonts w:ascii="Aptos" w:hAnsi="Aptos"/>
              </w:rPr>
            </w:pPr>
          </w:p>
          <w:p w14:paraId="376B9A17" w14:textId="77777777" w:rsidR="00ED6C99" w:rsidRPr="00ED6C99" w:rsidRDefault="00ED6C99" w:rsidP="00ED6C99">
            <w:pPr>
              <w:spacing w:after="0" w:line="240" w:lineRule="auto"/>
              <w:jc w:val="both"/>
              <w:rPr>
                <w:rFonts w:ascii="Aptos" w:hAnsi="Aptos"/>
                <w:i/>
                <w:iCs/>
              </w:rPr>
            </w:pPr>
            <w:r w:rsidRPr="00ED6C99">
              <w:rPr>
                <w:rFonts w:ascii="Aptos" w:hAnsi="Aptos"/>
              </w:rPr>
              <w:t xml:space="preserve">- </w:t>
            </w:r>
            <w:r w:rsidRPr="00ED6C99">
              <w:rPr>
                <w:rFonts w:ascii="Aptos" w:hAnsi="Aptos"/>
                <w:i/>
                <w:iCs/>
              </w:rPr>
              <w:t>Jeigu pasiūlymą teikia ūkio subjektų grupė – reikalavimą turi atitikti ūkio subjektų grupės nario (-ių) specialistai, atsižvelgiant į jų prisiimamus įsipareigojimus pirkimo sutarčiai vykdyti;</w:t>
            </w:r>
          </w:p>
          <w:p w14:paraId="36034504" w14:textId="77777777" w:rsidR="00ED6C99" w:rsidRPr="00ED6C99" w:rsidRDefault="00ED6C99" w:rsidP="00ED6C99">
            <w:pPr>
              <w:spacing w:after="0" w:line="240" w:lineRule="auto"/>
              <w:jc w:val="both"/>
              <w:rPr>
                <w:rFonts w:ascii="Aptos" w:hAnsi="Aptos"/>
                <w:i/>
                <w:iCs/>
              </w:rPr>
            </w:pPr>
            <w:r w:rsidRPr="00ED6C99">
              <w:rPr>
                <w:rFonts w:ascii="Aptos" w:hAnsi="Aptos"/>
                <w:i/>
                <w:iCs/>
              </w:rPr>
              <w:t>- tiekėjas gali remtis kitų ūkio subjektų pajėgumais tik tuo atveju, jeigu tie subjektai (jų darbuotojai) patys vykdys tą pirkimo sutarties dalį, kuriai reikia jų turimų pajėgumų;</w:t>
            </w:r>
          </w:p>
          <w:p w14:paraId="5FDCB253" w14:textId="6029596E" w:rsidR="00E70FB6" w:rsidRPr="001F1095" w:rsidRDefault="00ED6C99" w:rsidP="00ED6C99">
            <w:pPr>
              <w:spacing w:after="0" w:line="240" w:lineRule="auto"/>
              <w:jc w:val="both"/>
              <w:rPr>
                <w:rFonts w:ascii="Aptos" w:hAnsi="Aptos"/>
                <w:i/>
                <w:iCs/>
              </w:rPr>
            </w:pPr>
            <w:r w:rsidRPr="00ED6C99">
              <w:rPr>
                <w:rFonts w:ascii="Aptos" w:hAnsi="Aptos"/>
                <w:i/>
                <w:iCs/>
              </w:rPr>
              <w:t>- 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r>
    </w:tbl>
    <w:p w14:paraId="17C2642B" w14:textId="77777777" w:rsidR="00E70FB6" w:rsidRDefault="00E70FB6" w:rsidP="00E70FB6">
      <w:pPr>
        <w:spacing w:after="0" w:line="240" w:lineRule="auto"/>
        <w:jc w:val="both"/>
        <w:rPr>
          <w:rFonts w:ascii="Aptos" w:hAnsi="Aptos" w:cs="Times New Roman"/>
        </w:rPr>
      </w:pPr>
    </w:p>
    <w:p w14:paraId="2065F68D" w14:textId="1E860129" w:rsidR="006D4101" w:rsidRDefault="006D4101">
      <w:pPr>
        <w:pStyle w:val="ListParagraph"/>
        <w:numPr>
          <w:ilvl w:val="0"/>
          <w:numId w:val="28"/>
        </w:numPr>
        <w:autoSpaceDN w:val="0"/>
        <w:spacing w:after="0" w:line="240" w:lineRule="auto"/>
        <w:ind w:left="0" w:firstLine="567"/>
        <w:jc w:val="both"/>
        <w:rPr>
          <w:rFonts w:ascii="Aptos" w:hAnsi="Aptos" w:cs="Times New Roman"/>
        </w:rPr>
      </w:pPr>
      <w:r w:rsidRPr="0036612C">
        <w:rPr>
          <w:rFonts w:ascii="Aptos" w:hAnsi="Aptos" w:cs="Times New Roman"/>
        </w:rPr>
        <w:t>Tiekėjai turi atitikti šiame priede nustatytus reikalavimus dėl kokybės vadybos sistemos ir (arba) aplinkos apsaugos vadybos sistemos standartų laikymosi.</w:t>
      </w:r>
    </w:p>
    <w:p w14:paraId="02B0461C" w14:textId="77777777" w:rsidR="006D4101" w:rsidRPr="000E5C3D" w:rsidRDefault="006D4101">
      <w:pPr>
        <w:pStyle w:val="ListParagraph"/>
        <w:numPr>
          <w:ilvl w:val="0"/>
          <w:numId w:val="28"/>
        </w:numPr>
        <w:autoSpaceDN w:val="0"/>
        <w:spacing w:after="0" w:line="240" w:lineRule="auto"/>
        <w:ind w:left="0" w:firstLine="567"/>
        <w:jc w:val="both"/>
        <w:rPr>
          <w:rFonts w:ascii="Aptos" w:hAnsi="Aptos" w:cs="Times New Roman"/>
        </w:rPr>
      </w:pPr>
      <w:r w:rsidRPr="000E5C3D">
        <w:rPr>
          <w:rFonts w:ascii="Aptos" w:hAnsi="Aptos" w:cs="Times New Roman"/>
        </w:rPr>
        <w:t xml:space="preserve">Kokybės vadybos sistemos ir (arba) aplinkos apsaugos vadybos sistemos standartų laikymosi reikalavimus turi atitikti bent vienas ūkio subjektų grupės narys, veikianti pagal jungtinės veiklos sutartį. </w:t>
      </w:r>
    </w:p>
    <w:p w14:paraId="5D28EFDB" w14:textId="77777777" w:rsidR="006D4101" w:rsidRPr="0036612C" w:rsidRDefault="006D4101" w:rsidP="00077417">
      <w:pPr>
        <w:pStyle w:val="ListParagraph"/>
        <w:autoSpaceDN w:val="0"/>
        <w:spacing w:after="0" w:line="240" w:lineRule="auto"/>
        <w:ind w:left="360"/>
        <w:jc w:val="both"/>
        <w:rPr>
          <w:rFonts w:ascii="Aptos" w:hAnsi="Aptos" w:cs="Times New Roman"/>
        </w:rPr>
      </w:pPr>
    </w:p>
    <w:tbl>
      <w:tblPr>
        <w:tblW w:w="10201" w:type="dxa"/>
        <w:jc w:val="right"/>
        <w:tblCellMar>
          <w:left w:w="10" w:type="dxa"/>
          <w:right w:w="10" w:type="dxa"/>
        </w:tblCellMar>
        <w:tblLook w:val="04A0" w:firstRow="1" w:lastRow="0" w:firstColumn="1" w:lastColumn="0" w:noHBand="0" w:noVBand="1"/>
      </w:tblPr>
      <w:tblGrid>
        <w:gridCol w:w="570"/>
        <w:gridCol w:w="4551"/>
        <w:gridCol w:w="5080"/>
      </w:tblGrid>
      <w:tr w:rsidR="006D4101" w:rsidRPr="0036612C" w14:paraId="22C3B48B" w14:textId="77777777" w:rsidTr="005F4CDB">
        <w:trPr>
          <w:cantSplit/>
          <w:tblHeader/>
          <w:jc w:val="right"/>
        </w:trPr>
        <w:tc>
          <w:tcPr>
            <w:tcW w:w="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E7D98" w14:textId="77777777" w:rsidR="006D4101" w:rsidRPr="0036612C" w:rsidRDefault="006D4101" w:rsidP="00077417">
            <w:pPr>
              <w:autoSpaceDN w:val="0"/>
              <w:spacing w:before="60" w:after="60" w:line="240" w:lineRule="auto"/>
              <w:jc w:val="center"/>
              <w:rPr>
                <w:rFonts w:ascii="Aptos" w:eastAsia="Calibri" w:hAnsi="Aptos" w:cs="Times New Roman"/>
                <w:b/>
                <w:bCs/>
              </w:rPr>
            </w:pPr>
            <w:r w:rsidRPr="0036612C">
              <w:rPr>
                <w:rFonts w:ascii="Aptos" w:eastAsia="Calibri" w:hAnsi="Aptos" w:cs="Times New Roman"/>
                <w:b/>
                <w:bCs/>
              </w:rPr>
              <w:t>Eil. Nr.</w:t>
            </w:r>
          </w:p>
        </w:tc>
        <w:tc>
          <w:tcPr>
            <w:tcW w:w="4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52BA1" w14:textId="77777777" w:rsidR="006D4101" w:rsidRPr="0036612C" w:rsidRDefault="006D4101" w:rsidP="00077417">
            <w:pPr>
              <w:autoSpaceDN w:val="0"/>
              <w:spacing w:before="60" w:after="60" w:line="240" w:lineRule="auto"/>
              <w:jc w:val="center"/>
              <w:rPr>
                <w:rFonts w:ascii="Aptos" w:eastAsia="Calibri" w:hAnsi="Aptos" w:cs="Times New Roman"/>
                <w:lang w:eastAsia="en-US"/>
              </w:rPr>
            </w:pPr>
            <w:r w:rsidRPr="0036612C">
              <w:rPr>
                <w:rFonts w:ascii="Aptos" w:eastAsia="Calibri" w:hAnsi="Aptos" w:cs="Times New Roman"/>
                <w:b/>
                <w:bCs/>
              </w:rPr>
              <w:t>Reikalavimas dėl k</w:t>
            </w:r>
            <w:r w:rsidRPr="0036612C">
              <w:rPr>
                <w:rFonts w:ascii="Aptos" w:eastAsia="Calibri" w:hAnsi="Aptos" w:cs="Times New Roman"/>
                <w:b/>
                <w:bCs/>
                <w:iCs/>
              </w:rPr>
              <w:t>okybės vadybos sistemos ir (arba) aplinkos apsaugos vadybos sistemos standartų</w:t>
            </w:r>
            <w:r w:rsidRPr="0036612C">
              <w:rPr>
                <w:rFonts w:ascii="Aptos" w:eastAsia="Calibri" w:hAnsi="Aptos" w:cs="Times New Roman"/>
                <w:b/>
                <w:bCs/>
              </w:rPr>
              <w:t xml:space="preserve"> laikymosi</w:t>
            </w:r>
          </w:p>
        </w:tc>
        <w:tc>
          <w:tcPr>
            <w:tcW w:w="5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77941" w14:textId="77777777" w:rsidR="006D4101" w:rsidRPr="0036612C" w:rsidRDefault="006D4101" w:rsidP="00077417">
            <w:pPr>
              <w:autoSpaceDE w:val="0"/>
              <w:autoSpaceDN w:val="0"/>
              <w:spacing w:after="0" w:line="240" w:lineRule="auto"/>
              <w:jc w:val="center"/>
              <w:rPr>
                <w:rFonts w:ascii="Aptos" w:eastAsia="Calibri" w:hAnsi="Aptos" w:cs="Times New Roman"/>
                <w:b/>
                <w:bCs/>
              </w:rPr>
            </w:pPr>
            <w:r w:rsidRPr="0036612C">
              <w:rPr>
                <w:rFonts w:ascii="Aptos" w:eastAsia="Calibri" w:hAnsi="Aptos" w:cs="Times New Roman"/>
                <w:b/>
                <w:bCs/>
              </w:rPr>
              <w:t>Atitiktį reikalavimui įrodantys dokumentai</w:t>
            </w:r>
          </w:p>
        </w:tc>
      </w:tr>
      <w:tr w:rsidR="006D4101" w:rsidRPr="0036612C" w14:paraId="38B75C38" w14:textId="77777777" w:rsidTr="00BC0B8D">
        <w:trPr>
          <w:jc w:val="right"/>
        </w:trPr>
        <w:tc>
          <w:tcPr>
            <w:tcW w:w="57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8F1EAC6" w14:textId="5C46531E" w:rsidR="006D4101" w:rsidRPr="0036612C" w:rsidRDefault="00BC0B8D" w:rsidP="00077417">
            <w:pPr>
              <w:autoSpaceDN w:val="0"/>
              <w:spacing w:before="60" w:after="60" w:line="240" w:lineRule="auto"/>
              <w:rPr>
                <w:rFonts w:ascii="Aptos" w:eastAsia="Calibri" w:hAnsi="Aptos" w:cs="Times New Roman"/>
              </w:rPr>
            </w:pPr>
            <w:r>
              <w:rPr>
                <w:rFonts w:ascii="Aptos" w:eastAsia="Calibri" w:hAnsi="Aptos" w:cs="Times New Roman"/>
              </w:rPr>
              <w:t>2.</w:t>
            </w:r>
            <w:r w:rsidR="006D4101" w:rsidRPr="0036612C">
              <w:rPr>
                <w:rFonts w:ascii="Aptos" w:eastAsia="Calibri" w:hAnsi="Aptos" w:cs="Times New Roman"/>
              </w:rPr>
              <w:t>1.</w:t>
            </w:r>
          </w:p>
        </w:tc>
        <w:tc>
          <w:tcPr>
            <w:tcW w:w="455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3C88334" w14:textId="62DABFE0" w:rsidR="006D4101" w:rsidRPr="0036612C" w:rsidRDefault="00370995" w:rsidP="00077417">
            <w:pPr>
              <w:autoSpaceDE w:val="0"/>
              <w:autoSpaceDN w:val="0"/>
              <w:spacing w:after="0" w:line="240" w:lineRule="auto"/>
              <w:jc w:val="both"/>
              <w:rPr>
                <w:rFonts w:ascii="Aptos" w:eastAsia="Times New Roman" w:hAnsi="Aptos" w:cs="Times New Roman"/>
                <w:color w:val="000000"/>
              </w:rPr>
            </w:pPr>
            <w:r w:rsidRPr="0036612C">
              <w:rPr>
                <w:rFonts w:ascii="Aptos" w:eastAsia="Times New Roman" w:hAnsi="Aptos" w:cs="Times New Roman"/>
                <w:color w:val="000000"/>
              </w:rPr>
              <w:t xml:space="preserve">Tiekėjas </w:t>
            </w:r>
            <w:r w:rsidR="00ED6C99">
              <w:rPr>
                <w:rFonts w:ascii="Aptos" w:eastAsia="Times New Roman" w:hAnsi="Aptos" w:cs="Times New Roman"/>
                <w:color w:val="000000"/>
              </w:rPr>
              <w:t xml:space="preserve">teikiamoms paslaugoms </w:t>
            </w:r>
            <w:r w:rsidRPr="0036612C">
              <w:rPr>
                <w:rFonts w:ascii="Aptos" w:eastAsia="Times New Roman" w:hAnsi="Aptos" w:cs="Times New Roman"/>
                <w:color w:val="000000"/>
              </w:rPr>
              <w:t>taiko aplinkos apsaugos vadybos sistemos reikalavimus pagal standartą LST EN ISO 14001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w:t>
            </w:r>
          </w:p>
        </w:tc>
        <w:tc>
          <w:tcPr>
            <w:tcW w:w="508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3BE86FF" w14:textId="77777777" w:rsidR="00435087" w:rsidRPr="0036612C" w:rsidRDefault="00435087" w:rsidP="00077417">
            <w:pPr>
              <w:autoSpaceDE w:val="0"/>
              <w:autoSpaceDN w:val="0"/>
              <w:spacing w:after="0" w:line="240" w:lineRule="auto"/>
              <w:jc w:val="both"/>
              <w:rPr>
                <w:rFonts w:ascii="Aptos" w:eastAsia="Times New Roman" w:hAnsi="Aptos" w:cs="Times New Roman"/>
                <w:color w:val="000000"/>
              </w:rPr>
            </w:pPr>
            <w:r w:rsidRPr="0036612C">
              <w:rPr>
                <w:rFonts w:ascii="Aptos" w:eastAsia="Times New Roman" w:hAnsi="Aptos" w:cs="Times New Roman"/>
                <w:color w:val="000000"/>
              </w:rPr>
              <w:t xml:space="preserve">EMAS arba LST EN ISO 14001 sertifikatas, arba kitas lygiavertis sertifikatas, išduotas kitose valstybėse narėse įsteigtų nepriklausomų įstaigų. </w:t>
            </w:r>
          </w:p>
          <w:p w14:paraId="6F4DD840" w14:textId="77777777" w:rsidR="00435087" w:rsidRPr="0036612C" w:rsidRDefault="00435087" w:rsidP="00077417">
            <w:pPr>
              <w:autoSpaceDE w:val="0"/>
              <w:autoSpaceDN w:val="0"/>
              <w:spacing w:after="0" w:line="240" w:lineRule="auto"/>
              <w:jc w:val="both"/>
              <w:rPr>
                <w:rFonts w:ascii="Aptos" w:eastAsia="Times New Roman" w:hAnsi="Aptos" w:cs="Times New Roman"/>
                <w:color w:val="000000"/>
              </w:rPr>
            </w:pPr>
            <w:r w:rsidRPr="0036612C">
              <w:rPr>
                <w:rFonts w:ascii="Aptos" w:eastAsia="Times New Roman" w:hAnsi="Aptos" w:cs="Times New Roman"/>
                <w:color w:val="000000"/>
              </w:rPr>
              <w:t xml:space="preserve">Arba kaip lygiaverčių aplinkos apsaugos vadybos užtikrinimo priemonių įrodymą, tiekėjas gali pateikti lygiaverčių taikomų aplinkos apsaugos vadybos priemonių aprašymą, parengtą pagal Aplinkos apsaugos kriterijų taikymo, vykdant žaliuosius pirkimus, tvarkos aprašo, patvirtinto Lietuvos Respublikos aplinkos ministro 2011 m. birželio 28 d. įsakymu Nr. D1-508 „Dėl Aplinkos apsaugos kriterijų taikymo, vykdant žaliuosius pirkimus, tvarkos aprašo </w:t>
            </w:r>
            <w:r w:rsidRPr="0036612C">
              <w:rPr>
                <w:rFonts w:ascii="Aptos" w:eastAsia="Times New Roman" w:hAnsi="Aptos" w:cs="Times New Roman"/>
                <w:color w:val="000000"/>
              </w:rPr>
              <w:lastRenderedPageBreak/>
              <w:t>patvirtinimo“, reikalavimus, arba kitus lygiaverčius įrodymus.</w:t>
            </w:r>
          </w:p>
          <w:p w14:paraId="186DF395" w14:textId="77777777" w:rsidR="00435087" w:rsidRPr="0036612C" w:rsidRDefault="00435087" w:rsidP="00077417">
            <w:pPr>
              <w:autoSpaceDE w:val="0"/>
              <w:autoSpaceDN w:val="0"/>
              <w:spacing w:after="0" w:line="240" w:lineRule="auto"/>
              <w:jc w:val="both"/>
              <w:rPr>
                <w:rFonts w:ascii="Aptos" w:eastAsia="Times New Roman" w:hAnsi="Aptos" w:cs="Times New Roman"/>
                <w:color w:val="000000"/>
              </w:rPr>
            </w:pPr>
            <w:r w:rsidRPr="0036612C">
              <w:rPr>
                <w:rFonts w:ascii="Aptos" w:eastAsia="Times New Roman" w:hAnsi="Aptos" w:cs="Times New Roman"/>
                <w:color w:val="000000"/>
              </w:rPr>
              <w:t xml:space="preserve">Perkančioji organizacija kaip lygiaverčių aplinkos apsaugos vadybos užtikrinimo priemonių taikymo įrodymus priima tiekėjo parengtų taikomų aplinkos apsaugos vadybos priemonių aprašymą, kuris tenkina visus šiuos reikalavimus: </w:t>
            </w:r>
          </w:p>
          <w:p w14:paraId="4D2656FF" w14:textId="77777777" w:rsidR="00435087" w:rsidRPr="0036612C" w:rsidRDefault="00435087" w:rsidP="00077417">
            <w:pPr>
              <w:autoSpaceDE w:val="0"/>
              <w:autoSpaceDN w:val="0"/>
              <w:spacing w:after="0" w:line="240" w:lineRule="auto"/>
              <w:jc w:val="both"/>
              <w:rPr>
                <w:rFonts w:ascii="Aptos" w:eastAsia="Times New Roman" w:hAnsi="Aptos" w:cs="Times New Roman"/>
                <w:color w:val="000000"/>
              </w:rPr>
            </w:pPr>
            <w:r w:rsidRPr="0036612C">
              <w:rPr>
                <w:rFonts w:ascii="Aptos" w:eastAsia="Times New Roman" w:hAnsi="Aptos" w:cs="Times New Roman"/>
                <w:color w:val="000000"/>
              </w:rPr>
              <w:t>1. Apibrėžta įmonės ar įstaigos vadovybės patvirtinta aplinkos apsaugos politika ir aplinkos apsaugos reikalavimų atitikimas teikiant paslaugas ir vykdant darbus;</w:t>
            </w:r>
          </w:p>
          <w:p w14:paraId="52E4537F" w14:textId="77777777" w:rsidR="00435087" w:rsidRPr="0036612C" w:rsidRDefault="00435087" w:rsidP="00077417">
            <w:pPr>
              <w:autoSpaceDE w:val="0"/>
              <w:autoSpaceDN w:val="0"/>
              <w:spacing w:after="0" w:line="240" w:lineRule="auto"/>
              <w:jc w:val="both"/>
              <w:rPr>
                <w:rFonts w:ascii="Aptos" w:eastAsia="Times New Roman" w:hAnsi="Aptos" w:cs="Times New Roman"/>
                <w:color w:val="000000"/>
              </w:rPr>
            </w:pPr>
            <w:r w:rsidRPr="0036612C">
              <w:rPr>
                <w:rFonts w:ascii="Aptos" w:eastAsia="Times New Roman" w:hAnsi="Aptos" w:cs="Times New Roman"/>
                <w:color w:val="000000"/>
              </w:rPr>
              <w:t xml:space="preserve">2. Nustatyti reikšmingiausi aplinkos apsaugos aspektai, kuriems įtaką daro, gali daryti įmonės ar įstaigos vykdoma veikla, ir šiuos aplinkos apsaugos aspektus reglamentuojantys teisės aktai; </w:t>
            </w:r>
          </w:p>
          <w:p w14:paraId="1C640754" w14:textId="77777777" w:rsidR="00435087" w:rsidRPr="0036612C" w:rsidRDefault="00435087" w:rsidP="00077417">
            <w:pPr>
              <w:autoSpaceDE w:val="0"/>
              <w:autoSpaceDN w:val="0"/>
              <w:spacing w:after="0" w:line="240" w:lineRule="auto"/>
              <w:jc w:val="both"/>
              <w:rPr>
                <w:rFonts w:ascii="Aptos" w:eastAsia="Times New Roman" w:hAnsi="Aptos" w:cs="Times New Roman"/>
                <w:color w:val="000000"/>
              </w:rPr>
            </w:pPr>
            <w:r w:rsidRPr="0036612C">
              <w:rPr>
                <w:rFonts w:ascii="Aptos" w:eastAsia="Times New Roman" w:hAnsi="Aptos" w:cs="Times New Roman"/>
                <w:color w:val="000000"/>
              </w:rPr>
              <w:t xml:space="preserve">3. Nustatyti aplinkosauginiai tikslai ir uždaviniai bei priemonės šiems tikslams pasiekti; </w:t>
            </w:r>
          </w:p>
          <w:p w14:paraId="4479F356" w14:textId="77777777" w:rsidR="00435087" w:rsidRPr="0036612C" w:rsidRDefault="00435087" w:rsidP="00077417">
            <w:pPr>
              <w:autoSpaceDE w:val="0"/>
              <w:autoSpaceDN w:val="0"/>
              <w:spacing w:after="0" w:line="240" w:lineRule="auto"/>
              <w:jc w:val="both"/>
              <w:rPr>
                <w:rFonts w:ascii="Aptos" w:eastAsia="Times New Roman" w:hAnsi="Aptos" w:cs="Times New Roman"/>
                <w:color w:val="000000"/>
              </w:rPr>
            </w:pPr>
            <w:r w:rsidRPr="0036612C">
              <w:rPr>
                <w:rFonts w:ascii="Aptos" w:eastAsia="Times New Roman" w:hAnsi="Aptos" w:cs="Times New Roman"/>
                <w:color w:val="000000"/>
              </w:rPr>
              <w:t xml:space="preserve">4. Numatyta aplinkosauginių tikslų įgyvendinimo stebėsena – paskirti atsakingi asmenys, nustatyta jų atsakomybė, pareigos ir priemonių įgyvendinimo terminai; </w:t>
            </w:r>
          </w:p>
          <w:p w14:paraId="15791192" w14:textId="77777777" w:rsidR="00435087" w:rsidRPr="0036612C" w:rsidRDefault="00435087" w:rsidP="00077417">
            <w:pPr>
              <w:autoSpaceDE w:val="0"/>
              <w:autoSpaceDN w:val="0"/>
              <w:spacing w:after="0" w:line="240" w:lineRule="auto"/>
              <w:jc w:val="both"/>
              <w:rPr>
                <w:rFonts w:ascii="Aptos" w:eastAsia="Times New Roman" w:hAnsi="Aptos" w:cs="Times New Roman"/>
                <w:color w:val="000000"/>
              </w:rPr>
            </w:pPr>
            <w:r w:rsidRPr="0036612C">
              <w:rPr>
                <w:rFonts w:ascii="Aptos" w:eastAsia="Times New Roman" w:hAnsi="Aptos" w:cs="Times New Roman"/>
                <w:color w:val="000000"/>
              </w:rPr>
              <w:t xml:space="preserve">5. Parengtas aplinkosauginių ir avarinių situacijų valdymo planas; </w:t>
            </w:r>
          </w:p>
          <w:p w14:paraId="60A3D405" w14:textId="77777777" w:rsidR="00435087" w:rsidRPr="0036612C" w:rsidRDefault="00435087" w:rsidP="00077417">
            <w:pPr>
              <w:autoSpaceDE w:val="0"/>
              <w:autoSpaceDN w:val="0"/>
              <w:spacing w:after="0" w:line="240" w:lineRule="auto"/>
              <w:jc w:val="both"/>
              <w:rPr>
                <w:rFonts w:ascii="Aptos" w:eastAsia="Times New Roman" w:hAnsi="Aptos" w:cs="Times New Roman"/>
                <w:color w:val="000000"/>
              </w:rPr>
            </w:pPr>
            <w:r w:rsidRPr="0036612C">
              <w:rPr>
                <w:rFonts w:ascii="Aptos" w:eastAsia="Times New Roman" w:hAnsi="Aptos" w:cs="Times New Roman"/>
                <w:color w:val="000000"/>
              </w:rPr>
              <w:t>6. Vykdoma aplinkosauginio gerinimo veiklos kontrolė (pvz., parengiamos kasmetinės ataskaitos, kurios pateikiamos, pristatomos įmonės vadovybei).</w:t>
            </w:r>
          </w:p>
          <w:p w14:paraId="77B21C81" w14:textId="32CC33A2" w:rsidR="00435087" w:rsidRPr="0036612C" w:rsidRDefault="00435087" w:rsidP="00077417">
            <w:pPr>
              <w:autoSpaceDE w:val="0"/>
              <w:autoSpaceDN w:val="0"/>
              <w:spacing w:after="0" w:line="240" w:lineRule="auto"/>
              <w:jc w:val="both"/>
              <w:rPr>
                <w:rFonts w:ascii="Aptos" w:eastAsia="Times New Roman" w:hAnsi="Aptos" w:cs="Times New Roman"/>
                <w:i/>
                <w:iCs/>
                <w:color w:val="000000"/>
              </w:rPr>
            </w:pPr>
            <w:r w:rsidRPr="0036612C">
              <w:rPr>
                <w:rFonts w:ascii="Aptos" w:eastAsia="Times New Roman" w:hAnsi="Aptos" w:cs="Times New Roman"/>
                <w:i/>
                <w:iCs/>
                <w:color w:val="000000"/>
              </w:rPr>
              <w:t>Jeigu pasiūlymą teikia ūkio subjektų grupė – reikalavimą turi atitikti ūkio subjektų grupės narys (-iai), atsižvelgiant į jų prisiimamus įsipareigojimus pirkimo sutarčiai vykdyti</w:t>
            </w:r>
            <w:r w:rsidR="00BD77A6">
              <w:rPr>
                <w:rStyle w:val="FootnoteReference"/>
                <w:rFonts w:ascii="Aptos" w:eastAsia="Times New Roman" w:hAnsi="Aptos" w:cs="Times New Roman"/>
                <w:i/>
                <w:iCs/>
                <w:color w:val="000000"/>
              </w:rPr>
              <w:footnoteReference w:id="11"/>
            </w:r>
            <w:r w:rsidRPr="0036612C">
              <w:rPr>
                <w:rFonts w:ascii="Aptos" w:eastAsia="Times New Roman" w:hAnsi="Aptos" w:cs="Times New Roman"/>
                <w:i/>
                <w:iCs/>
                <w:color w:val="000000"/>
              </w:rPr>
              <w:t>;</w:t>
            </w:r>
          </w:p>
          <w:p w14:paraId="06FC8544" w14:textId="77777777" w:rsidR="00435087" w:rsidRPr="0036612C" w:rsidRDefault="00435087" w:rsidP="00077417">
            <w:pPr>
              <w:autoSpaceDE w:val="0"/>
              <w:autoSpaceDN w:val="0"/>
              <w:spacing w:after="0" w:line="240" w:lineRule="auto"/>
              <w:jc w:val="both"/>
              <w:rPr>
                <w:rFonts w:ascii="Aptos" w:eastAsia="Times New Roman" w:hAnsi="Aptos" w:cs="Times New Roman"/>
                <w:i/>
                <w:iCs/>
                <w:color w:val="000000"/>
              </w:rPr>
            </w:pPr>
            <w:r w:rsidRPr="0036612C">
              <w:rPr>
                <w:rFonts w:ascii="Aptos" w:eastAsia="Times New Roman" w:hAnsi="Aptos" w:cs="Times New Roman"/>
                <w:i/>
                <w:iCs/>
                <w:color w:val="000000"/>
              </w:rPr>
              <w:t>Tiekėjas gali remtis kitų ūkio subjektų pajėgumais atsižvelgiant į jų prisiimamus įsipareigojimus pirkimo sutarčiai vykdyti;</w:t>
            </w:r>
          </w:p>
          <w:p w14:paraId="209133AF" w14:textId="77777777" w:rsidR="00435087" w:rsidRPr="0036612C" w:rsidRDefault="00435087" w:rsidP="00077417">
            <w:pPr>
              <w:autoSpaceDE w:val="0"/>
              <w:autoSpaceDN w:val="0"/>
              <w:spacing w:after="0" w:line="240" w:lineRule="auto"/>
              <w:jc w:val="both"/>
              <w:rPr>
                <w:rFonts w:ascii="Aptos" w:eastAsia="Times New Roman" w:hAnsi="Aptos" w:cs="Times New Roman"/>
                <w:i/>
                <w:iCs/>
                <w:color w:val="000000"/>
              </w:rPr>
            </w:pPr>
            <w:r w:rsidRPr="0036612C">
              <w:rPr>
                <w:rFonts w:ascii="Aptos" w:eastAsia="Times New Roman" w:hAnsi="Aptos" w:cs="Times New Roman"/>
                <w:i/>
                <w:iCs/>
                <w:color w:val="000000"/>
              </w:rPr>
              <w:t>Subtiekėjai turi laikytis reikalaujamų aplinkos apsaugos vadybos priemonių, atsižvelgiant į jų prisiimamus įsipareigojimus pirkimo sutarčiai vykdyti.</w:t>
            </w:r>
          </w:p>
          <w:p w14:paraId="7D7879F7" w14:textId="77777777" w:rsidR="00435087" w:rsidRPr="0036612C" w:rsidRDefault="00435087" w:rsidP="00077417">
            <w:pPr>
              <w:autoSpaceDE w:val="0"/>
              <w:autoSpaceDN w:val="0"/>
              <w:spacing w:after="0" w:line="240" w:lineRule="auto"/>
              <w:jc w:val="both"/>
              <w:rPr>
                <w:rFonts w:ascii="Aptos" w:eastAsia="Times New Roman" w:hAnsi="Aptos" w:cs="Times New Roman"/>
                <w:i/>
                <w:iCs/>
                <w:color w:val="000000"/>
              </w:rPr>
            </w:pPr>
            <w:r w:rsidRPr="0036612C">
              <w:rPr>
                <w:rFonts w:ascii="Aptos" w:eastAsia="Times New Roman" w:hAnsi="Aptos" w:cs="Times New Roman"/>
                <w:i/>
                <w:iCs/>
                <w:color w:val="000000"/>
              </w:rPr>
              <w:t>PASTABOS:</w:t>
            </w:r>
          </w:p>
          <w:p w14:paraId="11EBFE2E" w14:textId="3AA185DB" w:rsidR="00435087" w:rsidRPr="0036612C" w:rsidRDefault="00435087" w:rsidP="00077417">
            <w:pPr>
              <w:autoSpaceDE w:val="0"/>
              <w:autoSpaceDN w:val="0"/>
              <w:spacing w:after="0" w:line="240" w:lineRule="auto"/>
              <w:jc w:val="both"/>
              <w:rPr>
                <w:rFonts w:ascii="Aptos" w:eastAsia="Times New Roman" w:hAnsi="Aptos" w:cs="Times New Roman"/>
                <w:i/>
                <w:iCs/>
                <w:color w:val="000000"/>
              </w:rPr>
            </w:pPr>
            <w:r w:rsidRPr="0036612C">
              <w:rPr>
                <w:rFonts w:ascii="Aptos" w:eastAsia="Times New Roman" w:hAnsi="Aptos" w:cs="Times New Roman"/>
                <w:i/>
                <w:iCs/>
                <w:color w:val="000000"/>
              </w:rPr>
              <w:t>1. Jungtinės veiklos partneriai turi atitikti keliamus reikalavimus pagal jų prisiimamus įsipareigojimus aktyviai vykdant sutartį. Šiuo atveju atitiktis privaloma</w:t>
            </w:r>
            <w:r w:rsidR="00BD77A6" w:rsidRPr="00BD77A6">
              <w:rPr>
                <w:rFonts w:ascii="Aptos" w:eastAsia="Times New Roman" w:hAnsi="Aptos" w:cs="Times New Roman"/>
                <w:i/>
                <w:iCs/>
                <w:color w:val="000000"/>
                <w:vertAlign w:val="superscript"/>
              </w:rPr>
              <w:t>10</w:t>
            </w:r>
            <w:r w:rsidRPr="0036612C">
              <w:rPr>
                <w:rFonts w:ascii="Aptos" w:eastAsia="Times New Roman" w:hAnsi="Aptos" w:cs="Times New Roman"/>
                <w:i/>
                <w:iCs/>
                <w:color w:val="000000"/>
              </w:rPr>
              <w:t xml:space="preserve">. </w:t>
            </w:r>
          </w:p>
          <w:p w14:paraId="3E5E0A21" w14:textId="62CC494F" w:rsidR="00370995" w:rsidRPr="0036612C" w:rsidRDefault="00435087" w:rsidP="00077417">
            <w:pPr>
              <w:autoSpaceDE w:val="0"/>
              <w:autoSpaceDN w:val="0"/>
              <w:spacing w:after="0" w:line="240" w:lineRule="auto"/>
              <w:jc w:val="both"/>
              <w:rPr>
                <w:rFonts w:ascii="Aptos" w:eastAsia="Times New Roman" w:hAnsi="Aptos" w:cs="Times New Roman"/>
                <w:i/>
                <w:iCs/>
                <w:color w:val="000000"/>
              </w:rPr>
            </w:pPr>
            <w:r w:rsidRPr="0036612C">
              <w:rPr>
                <w:rFonts w:ascii="Aptos" w:eastAsia="Times New Roman" w:hAnsi="Aptos" w:cs="Times New Roman"/>
                <w:i/>
                <w:iCs/>
                <w:color w:val="000000"/>
              </w:rPr>
              <w:t xml:space="preserve">2. Tiekėjas pasitelkti kitą ūkio subjektą dėl aplinkos apsaugos vadybos sistemos standarto gali tik tiek, kiek </w:t>
            </w:r>
            <w:r w:rsidRPr="0036612C">
              <w:rPr>
                <w:rFonts w:ascii="Aptos" w:eastAsia="Times New Roman" w:hAnsi="Aptos" w:cs="Times New Roman"/>
                <w:i/>
                <w:iCs/>
                <w:color w:val="000000"/>
              </w:rPr>
              <w:lastRenderedPageBreak/>
              <w:t>tai susiję su to ūkio subjekto prisiimtomis prievolėmis pagal pirkimo sutartį. Tai reiškia, kad kitas ūkio subjektas negali tiesiog „paskolinti“ reikalaujamo sertifikato.</w:t>
            </w:r>
          </w:p>
        </w:tc>
      </w:tr>
    </w:tbl>
    <w:p w14:paraId="6D4A78C6" w14:textId="77777777" w:rsidR="006D4101" w:rsidRPr="0036612C" w:rsidRDefault="006D4101" w:rsidP="00077417">
      <w:pPr>
        <w:autoSpaceDN w:val="0"/>
        <w:spacing w:after="0" w:line="240" w:lineRule="auto"/>
        <w:jc w:val="both"/>
        <w:rPr>
          <w:rFonts w:ascii="Aptos" w:hAnsi="Aptos" w:cs="Times New Roman"/>
        </w:rPr>
      </w:pPr>
    </w:p>
    <w:p w14:paraId="6ADF6D4D" w14:textId="09F3FED7" w:rsidR="00154211" w:rsidRPr="0036612C" w:rsidRDefault="00154211">
      <w:pPr>
        <w:pStyle w:val="ListParagraph"/>
        <w:numPr>
          <w:ilvl w:val="0"/>
          <w:numId w:val="28"/>
        </w:numPr>
        <w:autoSpaceDN w:val="0"/>
        <w:spacing w:after="0" w:line="240" w:lineRule="auto"/>
        <w:ind w:left="0" w:firstLine="360"/>
        <w:jc w:val="both"/>
        <w:rPr>
          <w:rFonts w:ascii="Aptos" w:hAnsi="Aptos" w:cs="Times New Roman"/>
        </w:rPr>
      </w:pPr>
      <w:r w:rsidRPr="0036612C">
        <w:rPr>
          <w:rFonts w:ascii="Aptos" w:hAnsi="Aptos" w:cs="Times New Roman"/>
        </w:rPr>
        <w:t>Šiame priede reikalaujama kvalifikacija ir (arba) atitiktis kokybės vadybos sistemos ir (arba) aplinkos apsaugos vadybos sistemos standartų reikalavimams turi būti įgyta iki pasiūlymų pateikimo termino pabaigos.</w:t>
      </w:r>
    </w:p>
    <w:p w14:paraId="7EC46F3C" w14:textId="77777777" w:rsidR="00370995" w:rsidRPr="0036612C" w:rsidRDefault="00370995" w:rsidP="00077417">
      <w:pPr>
        <w:pStyle w:val="Heading2"/>
        <w:ind w:left="5103"/>
        <w:rPr>
          <w:rFonts w:ascii="Aptos" w:eastAsia="Calibri" w:hAnsi="Aptos" w:cs="Times New Roman"/>
          <w:color w:val="000000" w:themeColor="text1"/>
          <w:sz w:val="21"/>
          <w:szCs w:val="21"/>
        </w:rPr>
      </w:pPr>
      <w:bookmarkStart w:id="103" w:name="_Pirkimo_dokumentų_4_2"/>
      <w:bookmarkStart w:id="104" w:name="_Ref38291379"/>
      <w:bookmarkStart w:id="105" w:name="_Ref38291394"/>
      <w:bookmarkStart w:id="106" w:name="_Ref38898251"/>
      <w:bookmarkStart w:id="107" w:name="_Toc124243987"/>
      <w:bookmarkEnd w:id="103"/>
    </w:p>
    <w:p w14:paraId="5ABE69A7" w14:textId="414A9C59" w:rsidR="00370995" w:rsidRPr="0036612C" w:rsidRDefault="00370995" w:rsidP="00077417">
      <w:pPr>
        <w:spacing w:line="240" w:lineRule="auto"/>
        <w:rPr>
          <w:rFonts w:ascii="Aptos" w:eastAsia="Calibri" w:hAnsi="Aptos" w:cs="Times New Roman"/>
          <w:color w:val="000000" w:themeColor="text1"/>
        </w:rPr>
      </w:pPr>
      <w:r w:rsidRPr="0036612C">
        <w:rPr>
          <w:rFonts w:ascii="Aptos" w:eastAsia="Calibri" w:hAnsi="Aptos" w:cs="Times New Roman"/>
          <w:color w:val="000000" w:themeColor="text1"/>
        </w:rPr>
        <w:br w:type="page"/>
      </w:r>
    </w:p>
    <w:p w14:paraId="5D0FDE6E" w14:textId="6C643126" w:rsidR="008D704D" w:rsidRPr="0036612C" w:rsidRDefault="008D704D" w:rsidP="00077417">
      <w:pPr>
        <w:pStyle w:val="Heading2"/>
        <w:ind w:left="5103"/>
        <w:rPr>
          <w:rFonts w:ascii="Aptos" w:hAnsi="Aptos" w:cs="Times New Roman"/>
          <w:color w:val="000000" w:themeColor="text1"/>
          <w:sz w:val="21"/>
          <w:szCs w:val="21"/>
        </w:rPr>
      </w:pPr>
      <w:bookmarkStart w:id="108" w:name="_Toc236309004"/>
      <w:r w:rsidRPr="0036612C">
        <w:rPr>
          <w:rFonts w:ascii="Aptos" w:eastAsia="Calibri" w:hAnsi="Aptos" w:cs="Times New Roman"/>
          <w:color w:val="000000" w:themeColor="text1"/>
          <w:sz w:val="21"/>
          <w:szCs w:val="21"/>
        </w:rPr>
        <w:lastRenderedPageBreak/>
        <w:t xml:space="preserve">Pirkimo </w:t>
      </w:r>
      <w:r w:rsidR="00AA2D56" w:rsidRPr="0036612C">
        <w:rPr>
          <w:rFonts w:ascii="Aptos" w:eastAsia="Calibri" w:hAnsi="Aptos" w:cs="Times New Roman"/>
          <w:color w:val="000000" w:themeColor="text1"/>
          <w:sz w:val="21"/>
          <w:szCs w:val="21"/>
        </w:rPr>
        <w:t>dokumentų</w:t>
      </w:r>
      <w:r w:rsidRPr="0036612C">
        <w:rPr>
          <w:rFonts w:ascii="Aptos" w:eastAsia="Calibri" w:hAnsi="Aptos" w:cs="Times New Roman"/>
          <w:color w:val="000000" w:themeColor="text1"/>
          <w:sz w:val="21"/>
          <w:szCs w:val="21"/>
        </w:rPr>
        <w:t xml:space="preserve"> 4 priedas „EBVPD“ </w:t>
      </w:r>
      <w:r w:rsidRPr="0036612C">
        <w:rPr>
          <w:rFonts w:ascii="Aptos" w:hAnsi="Aptos" w:cs="Times New Roman"/>
          <w:color w:val="000000" w:themeColor="text1"/>
          <w:sz w:val="21"/>
          <w:szCs w:val="21"/>
        </w:rPr>
        <w:t>(XML formatu)</w:t>
      </w:r>
      <w:bookmarkEnd w:id="104"/>
      <w:bookmarkEnd w:id="105"/>
      <w:bookmarkEnd w:id="106"/>
      <w:bookmarkEnd w:id="107"/>
      <w:bookmarkEnd w:id="108"/>
    </w:p>
    <w:p w14:paraId="1E33CF75" w14:textId="0E2F80D8" w:rsidR="002F396F" w:rsidRPr="0036612C" w:rsidRDefault="002F396F" w:rsidP="00077417">
      <w:pPr>
        <w:spacing w:line="240" w:lineRule="auto"/>
        <w:rPr>
          <w:rFonts w:ascii="Aptos" w:hAnsi="Aptos" w:cs="Times New Roman"/>
          <w:b/>
          <w:bCs/>
          <w:smallCaps/>
          <w:sz w:val="22"/>
          <w:szCs w:val="22"/>
        </w:rPr>
      </w:pPr>
    </w:p>
    <w:p w14:paraId="744C18C5" w14:textId="77777777" w:rsidR="0044141C" w:rsidRPr="0036612C" w:rsidRDefault="0044141C" w:rsidP="00077417">
      <w:pPr>
        <w:spacing w:line="240" w:lineRule="auto"/>
        <w:rPr>
          <w:rFonts w:ascii="Aptos" w:hAnsi="Aptos" w:cs="Times New Roman"/>
          <w:b/>
          <w:bCs/>
          <w:smallCaps/>
          <w:sz w:val="22"/>
          <w:szCs w:val="22"/>
        </w:rPr>
      </w:pPr>
    </w:p>
    <w:p w14:paraId="4F6E9F95" w14:textId="40122A3B" w:rsidR="00B970B0" w:rsidRPr="0036612C" w:rsidRDefault="00B970B0" w:rsidP="00077417">
      <w:pPr>
        <w:pStyle w:val="Subtitle"/>
        <w:spacing w:line="240" w:lineRule="auto"/>
        <w:jc w:val="center"/>
        <w:rPr>
          <w:rFonts w:ascii="Aptos" w:hAnsi="Aptos" w:cs="Times New Roman"/>
        </w:rPr>
      </w:pPr>
      <w:r w:rsidRPr="0036612C">
        <w:rPr>
          <w:rFonts w:ascii="Aptos" w:hAnsi="Aptos" w:cs="Times New Roman"/>
        </w:rPr>
        <w:t>EUROPOS BENDRASIS VIEŠŲJŲ PIRKIMŲ DOKUMENTAS</w:t>
      </w:r>
    </w:p>
    <w:p w14:paraId="2C30DE94" w14:textId="77777777" w:rsidR="0044141C" w:rsidRPr="0036612C" w:rsidRDefault="0044141C" w:rsidP="00077417">
      <w:pPr>
        <w:spacing w:line="240" w:lineRule="auto"/>
        <w:rPr>
          <w:rFonts w:ascii="Aptos" w:hAnsi="Aptos"/>
        </w:rPr>
      </w:pPr>
    </w:p>
    <w:p w14:paraId="3584D74E" w14:textId="77777777" w:rsidR="002F396F" w:rsidRPr="0036612C" w:rsidRDefault="002F396F" w:rsidP="00077417">
      <w:pPr>
        <w:spacing w:line="240" w:lineRule="auto"/>
        <w:jc w:val="both"/>
        <w:rPr>
          <w:rFonts w:ascii="Aptos" w:hAnsi="Aptos" w:cs="Times New Roman"/>
          <w:sz w:val="22"/>
          <w:szCs w:val="22"/>
        </w:rPr>
      </w:pPr>
      <w:bookmarkStart w:id="109" w:name="_Hlk103668428"/>
      <w:r w:rsidRPr="0036612C">
        <w:rPr>
          <w:rFonts w:ascii="Aptos" w:hAnsi="Aptos" w:cs="Times New Roman"/>
          <w:sz w:val="22"/>
          <w:szCs w:val="22"/>
        </w:rPr>
        <w:t>„Europos bendrasis viešųjų pirkimų dokumentas (EBVPD)“ pateikiamas .xml formatu.</w:t>
      </w:r>
    </w:p>
    <w:p w14:paraId="5D197AB2" w14:textId="0EAE7A12" w:rsidR="002F396F" w:rsidRPr="0036612C" w:rsidRDefault="00B970B0" w:rsidP="00077417">
      <w:pPr>
        <w:spacing w:line="240" w:lineRule="auto"/>
        <w:jc w:val="center"/>
        <w:rPr>
          <w:rFonts w:ascii="Aptos" w:hAnsi="Aptos" w:cs="Times New Roman"/>
          <w:smallCaps/>
          <w:sz w:val="22"/>
          <w:szCs w:val="22"/>
        </w:rPr>
      </w:pPr>
      <w:r w:rsidRPr="0036612C">
        <w:rPr>
          <w:rFonts w:ascii="Aptos" w:hAnsi="Aptos" w:cs="Times New Roman"/>
          <w:smallCaps/>
          <w:sz w:val="22"/>
          <w:szCs w:val="22"/>
        </w:rPr>
        <w:t>__________</w:t>
      </w:r>
    </w:p>
    <w:bookmarkEnd w:id="109"/>
    <w:p w14:paraId="403C297A" w14:textId="44AA8768" w:rsidR="00A4599F" w:rsidRPr="0036612C" w:rsidRDefault="00A4599F" w:rsidP="00077417">
      <w:pPr>
        <w:spacing w:line="240" w:lineRule="auto"/>
        <w:rPr>
          <w:rFonts w:ascii="Aptos" w:hAnsi="Aptos" w:cs="Times New Roman"/>
          <w:b/>
          <w:bCs/>
          <w:smallCaps/>
          <w:sz w:val="22"/>
          <w:szCs w:val="22"/>
        </w:rPr>
      </w:pPr>
      <w:r w:rsidRPr="0036612C">
        <w:rPr>
          <w:rFonts w:ascii="Aptos" w:hAnsi="Aptos" w:cs="Times New Roman"/>
          <w:b/>
          <w:bCs/>
          <w:smallCaps/>
          <w:sz w:val="22"/>
          <w:szCs w:val="22"/>
        </w:rPr>
        <w:br w:type="page"/>
      </w:r>
    </w:p>
    <w:p w14:paraId="44D514D3" w14:textId="77CB885B" w:rsidR="008D704D" w:rsidRPr="0036612C" w:rsidRDefault="008D704D" w:rsidP="00077417">
      <w:pPr>
        <w:pStyle w:val="Heading2"/>
        <w:ind w:left="5103"/>
        <w:rPr>
          <w:rFonts w:ascii="Aptos" w:eastAsia="Calibri" w:hAnsi="Aptos" w:cs="Times New Roman"/>
          <w:color w:val="000000" w:themeColor="text1"/>
          <w:sz w:val="21"/>
          <w:szCs w:val="21"/>
        </w:rPr>
      </w:pPr>
      <w:bookmarkStart w:id="110" w:name="_Pirkimo_dokumentų_5"/>
      <w:bookmarkStart w:id="111" w:name="_Ref38540913"/>
      <w:bookmarkStart w:id="112" w:name="_Ref38898051"/>
      <w:bookmarkStart w:id="113" w:name="_Ref38901392"/>
      <w:bookmarkStart w:id="114" w:name="_Toc124243988"/>
      <w:bookmarkStart w:id="115" w:name="_Toc236309005"/>
      <w:bookmarkEnd w:id="110"/>
      <w:r w:rsidRPr="0036612C">
        <w:rPr>
          <w:rFonts w:ascii="Aptos" w:eastAsia="Calibri" w:hAnsi="Aptos" w:cs="Times New Roman"/>
          <w:color w:val="000000" w:themeColor="text1"/>
          <w:sz w:val="21"/>
          <w:szCs w:val="21"/>
        </w:rPr>
        <w:lastRenderedPageBreak/>
        <w:t xml:space="preserve">Pirkimo </w:t>
      </w:r>
      <w:r w:rsidR="00AA2D56" w:rsidRPr="0036612C">
        <w:rPr>
          <w:rFonts w:ascii="Aptos" w:eastAsia="Calibri" w:hAnsi="Aptos" w:cs="Times New Roman"/>
          <w:color w:val="000000" w:themeColor="text1"/>
          <w:sz w:val="21"/>
          <w:szCs w:val="21"/>
        </w:rPr>
        <w:t>dokumentų</w:t>
      </w:r>
      <w:r w:rsidRPr="0036612C">
        <w:rPr>
          <w:rFonts w:ascii="Aptos" w:eastAsia="Calibri" w:hAnsi="Aptos" w:cs="Times New Roman"/>
          <w:color w:val="000000" w:themeColor="text1"/>
          <w:sz w:val="21"/>
          <w:szCs w:val="21"/>
        </w:rPr>
        <w:t xml:space="preserve"> 5 priedas „Pasiūlymo forma“</w:t>
      </w:r>
      <w:bookmarkEnd w:id="111"/>
      <w:bookmarkEnd w:id="112"/>
      <w:bookmarkEnd w:id="113"/>
      <w:bookmarkEnd w:id="114"/>
      <w:bookmarkEnd w:id="115"/>
    </w:p>
    <w:p w14:paraId="2A483AE6" w14:textId="77777777" w:rsidR="00F57920" w:rsidRPr="0036612C" w:rsidRDefault="00F57920" w:rsidP="00077417">
      <w:pPr>
        <w:spacing w:line="240" w:lineRule="auto"/>
        <w:rPr>
          <w:rFonts w:ascii="Aptos" w:hAnsi="Aptos" w:cs="Times New Roman"/>
          <w:b/>
          <w:bCs/>
          <w:smallCaps/>
          <w:sz w:val="22"/>
          <w:szCs w:val="22"/>
        </w:rPr>
      </w:pPr>
    </w:p>
    <w:p w14:paraId="5ECFBBAE" w14:textId="7142FE4F" w:rsidR="0091147A" w:rsidRPr="0036612C" w:rsidRDefault="00F57920" w:rsidP="00BD77A6">
      <w:pPr>
        <w:pStyle w:val="Subtitle"/>
        <w:spacing w:after="0" w:line="240" w:lineRule="auto"/>
        <w:jc w:val="center"/>
        <w:rPr>
          <w:rFonts w:ascii="Aptos" w:hAnsi="Aptos" w:cs="Times New Roman"/>
        </w:rPr>
      </w:pPr>
      <w:r w:rsidRPr="0036612C">
        <w:rPr>
          <w:rFonts w:ascii="Aptos" w:hAnsi="Aptos" w:cs="Times New Roman"/>
        </w:rPr>
        <w:t>PASIŪLYMAS</w:t>
      </w:r>
      <w:r w:rsidR="00BD77A6">
        <w:rPr>
          <w:rFonts w:ascii="Aptos" w:hAnsi="Aptos" w:cs="Times New Roman"/>
        </w:rPr>
        <w:t xml:space="preserve"> </w:t>
      </w:r>
      <w:r w:rsidR="0091147A" w:rsidRPr="0036612C">
        <w:rPr>
          <w:rFonts w:ascii="Aptos" w:hAnsi="Aptos" w:cs="Times New Roman"/>
        </w:rPr>
        <w:t>DĖL „</w:t>
      </w:r>
      <w:r w:rsidR="00315AD3" w:rsidRPr="00315AD3">
        <w:rPr>
          <w:rFonts w:ascii="Aptos" w:hAnsi="Aptos" w:cs="Times New Roman"/>
        </w:rPr>
        <w:t>ŠALTKALVIŲ PASLAUG</w:t>
      </w:r>
      <w:r w:rsidR="00315AD3">
        <w:rPr>
          <w:rFonts w:ascii="Aptos" w:hAnsi="Aptos" w:cs="Times New Roman"/>
        </w:rPr>
        <w:t>Ų</w:t>
      </w:r>
      <w:r w:rsidR="0091147A" w:rsidRPr="0036612C">
        <w:rPr>
          <w:rFonts w:ascii="Aptos" w:hAnsi="Aptos" w:cs="Times New Roman"/>
        </w:rPr>
        <w:t>“ PIRKIMO</w:t>
      </w:r>
    </w:p>
    <w:p w14:paraId="4C1F13C5" w14:textId="2E968096" w:rsidR="00F57920" w:rsidRPr="0036612C" w:rsidRDefault="00F57920" w:rsidP="00077417">
      <w:pPr>
        <w:spacing w:after="0" w:line="240" w:lineRule="auto"/>
        <w:jc w:val="center"/>
        <w:rPr>
          <w:rFonts w:ascii="Aptos" w:hAnsi="Aptos" w:cs="Times New Roman"/>
          <w:caps/>
          <w:color w:val="404040" w:themeColor="text1" w:themeTint="BF"/>
          <w:spacing w:val="20"/>
          <w:sz w:val="28"/>
          <w:szCs w:val="28"/>
        </w:rPr>
      </w:pP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F57920" w:rsidRPr="0036612C" w14:paraId="4FCD2897" w14:textId="77777777" w:rsidTr="00F5303D">
        <w:tc>
          <w:tcPr>
            <w:tcW w:w="2835" w:type="dxa"/>
            <w:tcBorders>
              <w:bottom w:val="single" w:sz="4" w:space="0" w:color="auto"/>
            </w:tcBorders>
          </w:tcPr>
          <w:p w14:paraId="1F74682C" w14:textId="77777777" w:rsidR="00F57920" w:rsidRPr="0036612C" w:rsidRDefault="00F57920" w:rsidP="00077417">
            <w:pPr>
              <w:jc w:val="center"/>
              <w:rPr>
                <w:rFonts w:ascii="Aptos" w:hAnsi="Aptos" w:cs="Times New Roman"/>
                <w:sz w:val="21"/>
                <w:szCs w:val="21"/>
              </w:rPr>
            </w:pPr>
          </w:p>
        </w:tc>
      </w:tr>
      <w:tr w:rsidR="00F57920" w:rsidRPr="0036612C" w14:paraId="31D197B1" w14:textId="77777777" w:rsidTr="00F5303D">
        <w:trPr>
          <w:trHeight w:val="116"/>
        </w:trPr>
        <w:tc>
          <w:tcPr>
            <w:tcW w:w="2835" w:type="dxa"/>
            <w:tcBorders>
              <w:top w:val="single" w:sz="4" w:space="0" w:color="auto"/>
            </w:tcBorders>
          </w:tcPr>
          <w:p w14:paraId="0C9B0313" w14:textId="77777777" w:rsidR="00F57920" w:rsidRPr="0036612C" w:rsidRDefault="00F57920" w:rsidP="00077417">
            <w:pPr>
              <w:jc w:val="center"/>
              <w:rPr>
                <w:rFonts w:ascii="Aptos" w:hAnsi="Aptos" w:cs="Times New Roman"/>
                <w:sz w:val="21"/>
                <w:szCs w:val="21"/>
                <w:vertAlign w:val="superscript"/>
              </w:rPr>
            </w:pPr>
            <w:r w:rsidRPr="0036612C">
              <w:rPr>
                <w:rFonts w:ascii="Aptos" w:hAnsi="Aptos" w:cs="Times New Roman"/>
                <w:sz w:val="21"/>
                <w:szCs w:val="21"/>
                <w:vertAlign w:val="superscript"/>
              </w:rPr>
              <w:t>(data)</w:t>
            </w:r>
          </w:p>
        </w:tc>
      </w:tr>
      <w:tr w:rsidR="00F57920" w:rsidRPr="0036612C" w14:paraId="5082EA17" w14:textId="77777777" w:rsidTr="00F5303D">
        <w:tc>
          <w:tcPr>
            <w:tcW w:w="2835" w:type="dxa"/>
            <w:tcBorders>
              <w:bottom w:val="single" w:sz="4" w:space="0" w:color="auto"/>
            </w:tcBorders>
          </w:tcPr>
          <w:p w14:paraId="50B52616" w14:textId="77777777" w:rsidR="00F57920" w:rsidRPr="0036612C" w:rsidRDefault="00F57920" w:rsidP="00077417">
            <w:pPr>
              <w:jc w:val="center"/>
              <w:rPr>
                <w:rFonts w:ascii="Aptos" w:hAnsi="Aptos" w:cs="Times New Roman"/>
                <w:sz w:val="21"/>
                <w:szCs w:val="21"/>
              </w:rPr>
            </w:pPr>
          </w:p>
        </w:tc>
      </w:tr>
      <w:tr w:rsidR="00F57920" w:rsidRPr="0036612C" w14:paraId="4FD37A53" w14:textId="77777777" w:rsidTr="00F5303D">
        <w:tc>
          <w:tcPr>
            <w:tcW w:w="2835" w:type="dxa"/>
            <w:tcBorders>
              <w:top w:val="single" w:sz="4" w:space="0" w:color="auto"/>
            </w:tcBorders>
          </w:tcPr>
          <w:p w14:paraId="495B54DD" w14:textId="77777777" w:rsidR="00F57920" w:rsidRPr="0036612C" w:rsidRDefault="00F57920" w:rsidP="00077417">
            <w:pPr>
              <w:jc w:val="center"/>
              <w:rPr>
                <w:rFonts w:ascii="Aptos" w:hAnsi="Aptos" w:cs="Times New Roman"/>
                <w:sz w:val="21"/>
                <w:szCs w:val="21"/>
                <w:vertAlign w:val="superscript"/>
              </w:rPr>
            </w:pPr>
            <w:r w:rsidRPr="0036612C">
              <w:rPr>
                <w:rFonts w:ascii="Aptos" w:hAnsi="Aptos" w:cs="Times New Roman"/>
                <w:sz w:val="21"/>
                <w:szCs w:val="21"/>
                <w:vertAlign w:val="superscript"/>
              </w:rPr>
              <w:t>(vieta)</w:t>
            </w:r>
          </w:p>
        </w:tc>
      </w:tr>
    </w:tbl>
    <w:p w14:paraId="7F08AC66" w14:textId="77777777" w:rsidR="00F57920" w:rsidRPr="0036612C" w:rsidRDefault="00F57920" w:rsidP="00077417">
      <w:pPr>
        <w:spacing w:after="0" w:line="240" w:lineRule="auto"/>
        <w:rPr>
          <w:rFonts w:ascii="Aptos" w:hAnsi="Aptos" w:cs="Times New Roman"/>
        </w:rPr>
      </w:pPr>
      <w:r w:rsidRPr="0036612C">
        <w:rPr>
          <w:rFonts w:ascii="Aptos" w:hAnsi="Aptos" w:cs="Times New Roman"/>
        </w:rPr>
        <w:t>UAB „Toksika“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F57920" w:rsidRPr="0036612C" w14:paraId="1D802370" w14:textId="77777777" w:rsidTr="00F5303D">
        <w:tc>
          <w:tcPr>
            <w:tcW w:w="2127" w:type="dxa"/>
            <w:tcBorders>
              <w:top w:val="single" w:sz="4" w:space="0" w:color="auto"/>
            </w:tcBorders>
          </w:tcPr>
          <w:p w14:paraId="0ACAB4A0" w14:textId="77777777" w:rsidR="00F57920" w:rsidRPr="0036612C" w:rsidRDefault="00F57920" w:rsidP="00077417">
            <w:pPr>
              <w:rPr>
                <w:rFonts w:ascii="Aptos" w:hAnsi="Aptos" w:cs="Times New Roman"/>
                <w:sz w:val="21"/>
                <w:szCs w:val="21"/>
              </w:rPr>
            </w:pPr>
            <w:r w:rsidRPr="0036612C">
              <w:rPr>
                <w:rFonts w:ascii="Aptos" w:hAnsi="Aptos" w:cs="Times New Roman"/>
                <w:sz w:val="21"/>
                <w:szCs w:val="21"/>
                <w:vertAlign w:val="superscript"/>
              </w:rPr>
              <w:t>(Adresatas)</w:t>
            </w:r>
          </w:p>
        </w:tc>
      </w:tr>
    </w:tbl>
    <w:p w14:paraId="35BD82C4" w14:textId="77777777" w:rsidR="00F57920" w:rsidRPr="0036612C" w:rsidRDefault="00F57920" w:rsidP="00077417">
      <w:pPr>
        <w:pStyle w:val="ListParagraph"/>
        <w:numPr>
          <w:ilvl w:val="0"/>
          <w:numId w:val="16"/>
        </w:numPr>
        <w:tabs>
          <w:tab w:val="left" w:pos="567"/>
        </w:tabs>
        <w:spacing w:after="120" w:line="240" w:lineRule="auto"/>
        <w:ind w:left="0" w:firstLine="0"/>
        <w:contextualSpacing w:val="0"/>
        <w:jc w:val="center"/>
        <w:rPr>
          <w:rFonts w:ascii="Aptos" w:hAnsi="Aptos" w:cs="Times New Roman"/>
          <w:b/>
          <w:bCs/>
        </w:rPr>
      </w:pPr>
      <w:bookmarkStart w:id="116" w:name="_Toc329443224"/>
      <w:r w:rsidRPr="0036612C">
        <w:rPr>
          <w:rFonts w:ascii="Aptos" w:hAnsi="Aptos" w:cs="Times New Roman"/>
          <w:b/>
          <w:bCs/>
        </w:rPr>
        <w:t>INFORMACIJA APIE TIEKĖJĄ</w:t>
      </w:r>
      <w:bookmarkEnd w:id="116"/>
      <w:r w:rsidRPr="0036612C">
        <w:rPr>
          <w:rFonts w:ascii="Aptos" w:hAnsi="Aptos" w:cs="Times New Roman"/>
          <w:b/>
          <w:bC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F57920" w:rsidRPr="0036612C" w14:paraId="19978C4F" w14:textId="77777777" w:rsidTr="00F5303D">
        <w:tc>
          <w:tcPr>
            <w:tcW w:w="5485" w:type="dxa"/>
            <w:tcBorders>
              <w:top w:val="single" w:sz="4" w:space="0" w:color="auto"/>
              <w:left w:val="single" w:sz="4" w:space="0" w:color="auto"/>
              <w:bottom w:val="single" w:sz="4" w:space="0" w:color="auto"/>
              <w:right w:val="single" w:sz="4" w:space="0" w:color="auto"/>
            </w:tcBorders>
            <w:hideMark/>
          </w:tcPr>
          <w:p w14:paraId="424E73DE" w14:textId="77777777" w:rsidR="00F57920" w:rsidRPr="0036612C" w:rsidRDefault="00F57920" w:rsidP="00077417">
            <w:pPr>
              <w:spacing w:after="0" w:line="240" w:lineRule="auto"/>
              <w:jc w:val="both"/>
              <w:rPr>
                <w:rFonts w:ascii="Aptos" w:hAnsi="Aptos" w:cs="Times New Roman"/>
              </w:rPr>
            </w:pPr>
            <w:r w:rsidRPr="0036612C">
              <w:rPr>
                <w:rFonts w:ascii="Aptos" w:hAnsi="Aptos" w:cs="Times New Roman"/>
              </w:rPr>
              <w:t xml:space="preserve">Tiekėjo arba Tiekėjų grupės dalyvių pavadinimas (-ai), juridinio asmens kodas (-ai) </w:t>
            </w:r>
            <w:r w:rsidRPr="0036612C">
              <w:rPr>
                <w:rFonts w:ascii="Aptos" w:hAnsi="Aptos" w:cs="Times New Roman"/>
                <w:i/>
              </w:rPr>
              <w:t>(jeigu pasiūlymą teikia fizinis asmuo – verslo ar individualios veiklos pažymėjimo Nr. ar pan.)</w:t>
            </w:r>
            <w:r w:rsidRPr="0036612C">
              <w:rPr>
                <w:rFonts w:ascii="Aptos" w:hAnsi="Aptos" w:cs="Times New Roman"/>
                <w:iCs/>
              </w:rPr>
              <w:t>, adresas (-ai)</w:t>
            </w:r>
          </w:p>
        </w:tc>
        <w:tc>
          <w:tcPr>
            <w:tcW w:w="4433" w:type="dxa"/>
            <w:tcBorders>
              <w:top w:val="single" w:sz="4" w:space="0" w:color="auto"/>
              <w:left w:val="single" w:sz="4" w:space="0" w:color="auto"/>
              <w:bottom w:val="single" w:sz="4" w:space="0" w:color="auto"/>
              <w:right w:val="single" w:sz="4" w:space="0" w:color="auto"/>
            </w:tcBorders>
          </w:tcPr>
          <w:p w14:paraId="56BFDD3F" w14:textId="77777777" w:rsidR="00F57920" w:rsidRPr="0036612C" w:rsidRDefault="00F57920" w:rsidP="00077417">
            <w:pPr>
              <w:spacing w:after="0" w:line="240" w:lineRule="auto"/>
              <w:rPr>
                <w:rFonts w:ascii="Aptos" w:hAnsi="Aptos" w:cs="Times New Roman"/>
              </w:rPr>
            </w:pPr>
          </w:p>
        </w:tc>
      </w:tr>
      <w:tr w:rsidR="00F57920" w:rsidRPr="0036612C" w14:paraId="75576A28" w14:textId="77777777" w:rsidTr="00F5303D">
        <w:tc>
          <w:tcPr>
            <w:tcW w:w="5485" w:type="dxa"/>
            <w:tcBorders>
              <w:top w:val="single" w:sz="4" w:space="0" w:color="auto"/>
              <w:left w:val="single" w:sz="4" w:space="0" w:color="auto"/>
              <w:bottom w:val="single" w:sz="4" w:space="0" w:color="auto"/>
              <w:right w:val="single" w:sz="4" w:space="0" w:color="auto"/>
            </w:tcBorders>
          </w:tcPr>
          <w:p w14:paraId="65EE850B" w14:textId="77777777" w:rsidR="00F57920" w:rsidRPr="0036612C" w:rsidRDefault="00F57920" w:rsidP="00077417">
            <w:pPr>
              <w:spacing w:after="0" w:line="240" w:lineRule="auto"/>
              <w:jc w:val="both"/>
              <w:rPr>
                <w:rFonts w:ascii="Aptos" w:hAnsi="Aptos" w:cs="Times New Roman"/>
              </w:rPr>
            </w:pPr>
            <w:r w:rsidRPr="0036612C">
              <w:rPr>
                <w:rFonts w:ascii="Aptos" w:eastAsia="Calibri" w:hAnsi="Aptos" w:cs="Times New Roman"/>
              </w:rPr>
              <w:t xml:space="preserve">Tiekėjų grupės dalyvis, atstovaujantis arba vadovaujantis ūkio subjektų grupei </w:t>
            </w:r>
            <w:r w:rsidRPr="0036612C">
              <w:rPr>
                <w:rFonts w:ascii="Aptos" w:hAnsi="Aptos" w:cs="Times New Roman"/>
                <w:i/>
              </w:rPr>
              <w:t>(pildoma, jei pasiūlymą teikia tiekėjų grupė)</w:t>
            </w:r>
          </w:p>
        </w:tc>
        <w:tc>
          <w:tcPr>
            <w:tcW w:w="4433" w:type="dxa"/>
            <w:tcBorders>
              <w:top w:val="single" w:sz="4" w:space="0" w:color="auto"/>
              <w:left w:val="single" w:sz="4" w:space="0" w:color="auto"/>
              <w:bottom w:val="single" w:sz="4" w:space="0" w:color="auto"/>
              <w:right w:val="single" w:sz="4" w:space="0" w:color="auto"/>
            </w:tcBorders>
          </w:tcPr>
          <w:p w14:paraId="0A72E8BE" w14:textId="77777777" w:rsidR="00F57920" w:rsidRPr="0036612C" w:rsidRDefault="00F57920" w:rsidP="00077417">
            <w:pPr>
              <w:spacing w:after="0" w:line="240" w:lineRule="auto"/>
              <w:rPr>
                <w:rFonts w:ascii="Aptos" w:hAnsi="Aptos" w:cs="Times New Roman"/>
              </w:rPr>
            </w:pPr>
          </w:p>
        </w:tc>
      </w:tr>
      <w:tr w:rsidR="00F57920" w:rsidRPr="0036612C" w14:paraId="3243461F" w14:textId="77777777" w:rsidTr="00F5303D">
        <w:tc>
          <w:tcPr>
            <w:tcW w:w="5485" w:type="dxa"/>
            <w:tcBorders>
              <w:top w:val="single" w:sz="4" w:space="0" w:color="auto"/>
              <w:left w:val="single" w:sz="4" w:space="0" w:color="auto"/>
              <w:bottom w:val="single" w:sz="4" w:space="0" w:color="auto"/>
              <w:right w:val="single" w:sz="4" w:space="0" w:color="auto"/>
            </w:tcBorders>
          </w:tcPr>
          <w:p w14:paraId="35907605" w14:textId="77777777" w:rsidR="00F57920" w:rsidRPr="0036612C" w:rsidDel="009A4F2B" w:rsidRDefault="00F57920" w:rsidP="00077417">
            <w:pPr>
              <w:spacing w:after="0" w:line="240" w:lineRule="auto"/>
              <w:jc w:val="both"/>
              <w:rPr>
                <w:rFonts w:ascii="Aptos" w:eastAsia="Calibri" w:hAnsi="Aptos" w:cs="Times New Roman"/>
              </w:rPr>
            </w:pPr>
            <w:r w:rsidRPr="0036612C">
              <w:rPr>
                <w:rFonts w:ascii="Aptos" w:eastAsia="Calibri" w:hAnsi="Aptos" w:cs="Times New Roman"/>
              </w:rPr>
              <w:t>Tiekėjo / Tiekėjų grupės narių, ūkio subjektų, kurių pajėgumais remiamasi, ir jei pašalinimo pagrindai taikomi visiems subtiekėjams - subtiekėjų, kolegialaus priežiūros organo (Stebėtojų tarybos) ir (ar) kolegialaus valdymo organo (Valdybos) narių sąrašas (jei sudaryta) ir (ar) asmuo, kuriam suteikti VPĮ 46 str. 2 d. 2 p. numatyti įgaliojimai</w:t>
            </w:r>
            <w:r w:rsidRPr="0036612C">
              <w:rPr>
                <w:rFonts w:ascii="Aptos" w:eastAsia="Calibri" w:hAnsi="Aptos" w:cs="Times New Roman"/>
              </w:rPr>
              <w:tab/>
            </w:r>
          </w:p>
        </w:tc>
        <w:tc>
          <w:tcPr>
            <w:tcW w:w="4433" w:type="dxa"/>
            <w:tcBorders>
              <w:top w:val="single" w:sz="4" w:space="0" w:color="auto"/>
              <w:left w:val="single" w:sz="4" w:space="0" w:color="auto"/>
              <w:bottom w:val="single" w:sz="4" w:space="0" w:color="auto"/>
              <w:right w:val="single" w:sz="4" w:space="0" w:color="auto"/>
            </w:tcBorders>
          </w:tcPr>
          <w:p w14:paraId="020C7077" w14:textId="77777777" w:rsidR="00F57920" w:rsidRPr="0036612C" w:rsidRDefault="00F57920" w:rsidP="00077417">
            <w:pPr>
              <w:spacing w:after="0" w:line="240" w:lineRule="auto"/>
              <w:rPr>
                <w:rFonts w:ascii="Aptos" w:hAnsi="Aptos" w:cs="Times New Roman"/>
              </w:rPr>
            </w:pPr>
          </w:p>
        </w:tc>
      </w:tr>
      <w:tr w:rsidR="00F57920" w:rsidRPr="0036612C" w14:paraId="60C84BBA" w14:textId="77777777" w:rsidTr="00F5303D">
        <w:tc>
          <w:tcPr>
            <w:tcW w:w="5485" w:type="dxa"/>
            <w:tcBorders>
              <w:top w:val="single" w:sz="4" w:space="0" w:color="auto"/>
              <w:left w:val="single" w:sz="4" w:space="0" w:color="auto"/>
              <w:bottom w:val="single" w:sz="4" w:space="0" w:color="auto"/>
              <w:right w:val="single" w:sz="4" w:space="0" w:color="auto"/>
            </w:tcBorders>
          </w:tcPr>
          <w:p w14:paraId="59E5D247" w14:textId="77777777" w:rsidR="00F57920" w:rsidRPr="0036612C" w:rsidRDefault="00F57920" w:rsidP="00077417">
            <w:pPr>
              <w:spacing w:after="0" w:line="240" w:lineRule="auto"/>
              <w:jc w:val="both"/>
              <w:rPr>
                <w:rFonts w:ascii="Aptos" w:hAnsi="Aptos" w:cs="Times New Roman"/>
              </w:rPr>
            </w:pPr>
            <w:r w:rsidRPr="0036612C">
              <w:rPr>
                <w:rFonts w:ascii="Aptos" w:hAnsi="Aptos" w:cs="Times New Roman"/>
              </w:rPr>
              <w:t>Asmens, įgalioto bendrauti su perkančiąją organizacija, kontaktinė informacija (vardas, pavardė, tel., faks., el. p., adresas)</w:t>
            </w:r>
          </w:p>
        </w:tc>
        <w:tc>
          <w:tcPr>
            <w:tcW w:w="4433" w:type="dxa"/>
            <w:tcBorders>
              <w:top w:val="single" w:sz="4" w:space="0" w:color="auto"/>
              <w:left w:val="single" w:sz="4" w:space="0" w:color="auto"/>
              <w:bottom w:val="single" w:sz="4" w:space="0" w:color="auto"/>
              <w:right w:val="single" w:sz="4" w:space="0" w:color="auto"/>
            </w:tcBorders>
          </w:tcPr>
          <w:p w14:paraId="60C0D56B" w14:textId="77777777" w:rsidR="00F57920" w:rsidRPr="0036612C" w:rsidRDefault="00F57920" w:rsidP="00077417">
            <w:pPr>
              <w:spacing w:after="0" w:line="240" w:lineRule="auto"/>
              <w:rPr>
                <w:rFonts w:ascii="Aptos" w:hAnsi="Aptos" w:cs="Times New Roman"/>
              </w:rPr>
            </w:pPr>
          </w:p>
        </w:tc>
      </w:tr>
    </w:tbl>
    <w:p w14:paraId="7F0E00F3" w14:textId="77777777" w:rsidR="00F57920" w:rsidRPr="0036612C" w:rsidRDefault="00F57920" w:rsidP="00077417">
      <w:pPr>
        <w:spacing w:after="0" w:line="240" w:lineRule="auto"/>
        <w:rPr>
          <w:rFonts w:ascii="Aptos" w:hAnsi="Aptos" w:cs="Times New Roman"/>
          <w:iCs/>
        </w:rPr>
      </w:pPr>
    </w:p>
    <w:p w14:paraId="57475712" w14:textId="77777777" w:rsidR="00F57920" w:rsidRPr="0036612C" w:rsidRDefault="00F57920" w:rsidP="00077417">
      <w:pPr>
        <w:pStyle w:val="ListParagraph"/>
        <w:numPr>
          <w:ilvl w:val="0"/>
          <w:numId w:val="16"/>
        </w:numPr>
        <w:tabs>
          <w:tab w:val="left" w:pos="567"/>
        </w:tabs>
        <w:spacing w:after="0" w:line="240" w:lineRule="auto"/>
        <w:ind w:left="0" w:firstLine="0"/>
        <w:jc w:val="center"/>
        <w:rPr>
          <w:rFonts w:ascii="Aptos" w:hAnsi="Aptos" w:cs="Times New Roman"/>
          <w:b/>
          <w:bCs/>
        </w:rPr>
      </w:pPr>
      <w:bookmarkStart w:id="117" w:name="_Toc329443227"/>
      <w:r w:rsidRPr="0036612C">
        <w:rPr>
          <w:rFonts w:ascii="Aptos" w:hAnsi="Aptos" w:cs="Times New Roman"/>
          <w:b/>
          <w:bCs/>
        </w:rPr>
        <w:t>INFORMACIJA APIE ŪKIO SUBJEKTUS</w:t>
      </w:r>
      <w:bookmarkEnd w:id="117"/>
      <w:r w:rsidRPr="0036612C">
        <w:rPr>
          <w:rFonts w:ascii="Aptos" w:hAnsi="Aptos" w:cs="Times New Roman"/>
          <w:b/>
          <w:bCs/>
        </w:rPr>
        <w:t>, KURIŲ PAJĖGUMAIS TIEKĖJAS REMIASI, KAD ATITIKTŲ PERKANČIOSIOS ORGANIZACIJOS KELIAMUS KVALIFIKACIJOS REIKALAVIMUS (JEIGU TOKIE REIKALAVIMAI KELIAMI) (</w:t>
      </w:r>
      <w:r w:rsidRPr="0036612C">
        <w:rPr>
          <w:rFonts w:ascii="Aptos" w:hAnsi="Aptos" w:cs="Times New Roman"/>
          <w:b/>
          <w:bCs/>
          <w:i/>
          <w:iCs/>
        </w:rPr>
        <w:t>nurodomi ir kvazisubtiekėjai – fiziniai asmenys, kuriuos ketinama įdarbinti pirkimo laimėjimo atveju)</w:t>
      </w:r>
    </w:p>
    <w:p w14:paraId="66E443D9" w14:textId="77777777" w:rsidR="00F57920" w:rsidRPr="0036612C" w:rsidRDefault="00F57920" w:rsidP="00077417">
      <w:pPr>
        <w:pStyle w:val="ListParagraph"/>
        <w:spacing w:after="0" w:line="240" w:lineRule="auto"/>
        <w:ind w:left="0"/>
        <w:jc w:val="center"/>
        <w:rPr>
          <w:rFonts w:ascii="Aptos" w:hAnsi="Aptos" w:cs="Times New Roman"/>
          <w:i/>
          <w:iCs/>
        </w:rPr>
      </w:pPr>
      <w:r w:rsidRPr="0036612C">
        <w:rPr>
          <w:rFonts w:ascii="Aptos" w:hAnsi="Aptos" w:cs="Times New Roman"/>
          <w:i/>
          <w:iCs/>
        </w:rPr>
        <w:t>(pildoma, jei tiekėjas pasitelkia kitų ūkio subjektų pajėgumais pagal VPĮ 49 str.)</w:t>
      </w:r>
    </w:p>
    <w:tbl>
      <w:tblPr>
        <w:tblStyle w:val="TableGrid"/>
        <w:tblW w:w="9918" w:type="dxa"/>
        <w:tblInd w:w="0" w:type="dxa"/>
        <w:tblLook w:val="04A0" w:firstRow="1" w:lastRow="0" w:firstColumn="1" w:lastColumn="0" w:noHBand="0" w:noVBand="1"/>
      </w:tblPr>
      <w:tblGrid>
        <w:gridCol w:w="570"/>
        <w:gridCol w:w="3111"/>
        <w:gridCol w:w="3260"/>
        <w:gridCol w:w="2977"/>
      </w:tblGrid>
      <w:tr w:rsidR="00F57920" w:rsidRPr="0036612C" w14:paraId="0838F655" w14:textId="77777777" w:rsidTr="00F5303D">
        <w:tc>
          <w:tcPr>
            <w:tcW w:w="570" w:type="dxa"/>
            <w:shd w:val="clear" w:color="auto" w:fill="FFFFFF" w:themeFill="background1"/>
          </w:tcPr>
          <w:p w14:paraId="5E0BD4C4" w14:textId="77777777" w:rsidR="00F57920" w:rsidRPr="0036612C" w:rsidRDefault="00F57920" w:rsidP="00077417">
            <w:pPr>
              <w:jc w:val="center"/>
              <w:rPr>
                <w:rFonts w:ascii="Aptos" w:hAnsi="Aptos" w:cs="Times New Roman"/>
                <w:b/>
                <w:sz w:val="21"/>
                <w:szCs w:val="21"/>
              </w:rPr>
            </w:pPr>
            <w:r w:rsidRPr="0036612C">
              <w:rPr>
                <w:rFonts w:ascii="Aptos" w:hAnsi="Aptos" w:cs="Times New Roman"/>
                <w:b/>
                <w:sz w:val="21"/>
                <w:szCs w:val="21"/>
              </w:rPr>
              <w:t>Eil. Nr.</w:t>
            </w:r>
          </w:p>
        </w:tc>
        <w:tc>
          <w:tcPr>
            <w:tcW w:w="3111" w:type="dxa"/>
            <w:shd w:val="clear" w:color="auto" w:fill="FFFFFF" w:themeFill="background1"/>
          </w:tcPr>
          <w:p w14:paraId="06EE437D" w14:textId="77777777" w:rsidR="00F57920" w:rsidRPr="0036612C" w:rsidRDefault="00F57920" w:rsidP="00077417">
            <w:pPr>
              <w:jc w:val="center"/>
              <w:rPr>
                <w:rFonts w:ascii="Aptos" w:hAnsi="Aptos" w:cs="Times New Roman"/>
                <w:b/>
                <w:sz w:val="21"/>
                <w:szCs w:val="21"/>
              </w:rPr>
            </w:pPr>
            <w:r w:rsidRPr="0036612C">
              <w:rPr>
                <w:rFonts w:ascii="Aptos" w:hAnsi="Aptos" w:cs="Times New Roman"/>
                <w:b/>
                <w:sz w:val="21"/>
                <w:szCs w:val="21"/>
              </w:rPr>
              <w:t>Ūkio subjekto pavadinimas, juridinio asmens kodas, adresas</w:t>
            </w:r>
          </w:p>
        </w:tc>
        <w:tc>
          <w:tcPr>
            <w:tcW w:w="3260" w:type="dxa"/>
            <w:shd w:val="clear" w:color="auto" w:fill="FFFFFF" w:themeFill="background1"/>
          </w:tcPr>
          <w:p w14:paraId="7D9FD58B" w14:textId="77777777" w:rsidR="00F57920" w:rsidRPr="0036612C" w:rsidRDefault="00F57920" w:rsidP="00077417">
            <w:pPr>
              <w:jc w:val="center"/>
              <w:rPr>
                <w:rFonts w:ascii="Aptos" w:hAnsi="Aptos" w:cs="Times New Roman"/>
                <w:b/>
                <w:sz w:val="21"/>
                <w:szCs w:val="21"/>
              </w:rPr>
            </w:pPr>
            <w:r w:rsidRPr="0036612C">
              <w:rPr>
                <w:rFonts w:ascii="Aptos" w:hAnsi="Aptos" w:cs="Times New Roman"/>
                <w:b/>
                <w:sz w:val="21"/>
                <w:szCs w:val="21"/>
              </w:rPr>
              <w:t>Nuoroda į skelbimo apie pirkimą punkto sąlygą, kuriai atitikti remiamasi ūkio subjekto pajėgumais</w:t>
            </w:r>
          </w:p>
        </w:tc>
        <w:tc>
          <w:tcPr>
            <w:tcW w:w="2977" w:type="dxa"/>
            <w:shd w:val="clear" w:color="auto" w:fill="FFFFFF" w:themeFill="background1"/>
          </w:tcPr>
          <w:p w14:paraId="77D02C1B" w14:textId="77777777" w:rsidR="00F57920" w:rsidRPr="0036612C" w:rsidRDefault="00F57920" w:rsidP="00077417">
            <w:pPr>
              <w:jc w:val="center"/>
              <w:rPr>
                <w:rFonts w:ascii="Aptos" w:hAnsi="Aptos" w:cs="Times New Roman"/>
                <w:b/>
                <w:sz w:val="21"/>
                <w:szCs w:val="21"/>
              </w:rPr>
            </w:pPr>
            <w:r w:rsidRPr="0036612C">
              <w:rPr>
                <w:rFonts w:ascii="Aptos" w:hAnsi="Aptos" w:cs="Times New Roman"/>
                <w:b/>
                <w:sz w:val="21"/>
                <w:szCs w:val="21"/>
              </w:rPr>
              <w:t>Sutarties objekto dalies, perduodamos vykdyti subtiekėjui, aprašymas</w:t>
            </w:r>
          </w:p>
        </w:tc>
      </w:tr>
      <w:tr w:rsidR="00F57920" w:rsidRPr="0036612C" w14:paraId="596FBD3B" w14:textId="77777777" w:rsidTr="00F5303D">
        <w:tc>
          <w:tcPr>
            <w:tcW w:w="570" w:type="dxa"/>
          </w:tcPr>
          <w:p w14:paraId="0C4ECB5C" w14:textId="77777777" w:rsidR="00F57920" w:rsidRPr="0036612C" w:rsidRDefault="00F57920" w:rsidP="00077417">
            <w:pPr>
              <w:rPr>
                <w:rFonts w:ascii="Aptos" w:hAnsi="Aptos" w:cs="Times New Roman"/>
                <w:bCs/>
                <w:sz w:val="21"/>
                <w:szCs w:val="21"/>
              </w:rPr>
            </w:pPr>
            <w:r w:rsidRPr="0036612C">
              <w:rPr>
                <w:rFonts w:ascii="Aptos" w:hAnsi="Aptos" w:cs="Times New Roman"/>
                <w:bCs/>
                <w:sz w:val="21"/>
                <w:szCs w:val="21"/>
              </w:rPr>
              <w:t>1.</w:t>
            </w:r>
          </w:p>
        </w:tc>
        <w:tc>
          <w:tcPr>
            <w:tcW w:w="3111" w:type="dxa"/>
          </w:tcPr>
          <w:p w14:paraId="45DC4FE7" w14:textId="77777777" w:rsidR="00F57920" w:rsidRPr="0036612C" w:rsidRDefault="00F57920" w:rsidP="00077417">
            <w:pPr>
              <w:rPr>
                <w:rFonts w:ascii="Aptos" w:hAnsi="Aptos" w:cs="Times New Roman"/>
                <w:bCs/>
                <w:sz w:val="21"/>
                <w:szCs w:val="21"/>
              </w:rPr>
            </w:pPr>
          </w:p>
        </w:tc>
        <w:tc>
          <w:tcPr>
            <w:tcW w:w="3260" w:type="dxa"/>
          </w:tcPr>
          <w:p w14:paraId="2FF235B3" w14:textId="77777777" w:rsidR="00F57920" w:rsidRPr="0036612C" w:rsidRDefault="00F57920" w:rsidP="00077417">
            <w:pPr>
              <w:rPr>
                <w:rFonts w:ascii="Aptos" w:hAnsi="Aptos" w:cs="Times New Roman"/>
                <w:bCs/>
                <w:sz w:val="21"/>
                <w:szCs w:val="21"/>
              </w:rPr>
            </w:pPr>
          </w:p>
        </w:tc>
        <w:tc>
          <w:tcPr>
            <w:tcW w:w="2977" w:type="dxa"/>
          </w:tcPr>
          <w:p w14:paraId="7A02D343" w14:textId="77777777" w:rsidR="00F57920" w:rsidRPr="0036612C" w:rsidRDefault="00F57920" w:rsidP="00077417">
            <w:pPr>
              <w:rPr>
                <w:rFonts w:ascii="Aptos" w:hAnsi="Aptos" w:cs="Times New Roman"/>
                <w:bCs/>
                <w:sz w:val="21"/>
                <w:szCs w:val="21"/>
              </w:rPr>
            </w:pPr>
          </w:p>
        </w:tc>
      </w:tr>
      <w:tr w:rsidR="00F57920" w:rsidRPr="0036612C" w14:paraId="4C910376" w14:textId="77777777" w:rsidTr="00F5303D">
        <w:tc>
          <w:tcPr>
            <w:tcW w:w="570" w:type="dxa"/>
          </w:tcPr>
          <w:p w14:paraId="2EBB5F12" w14:textId="77777777" w:rsidR="00F57920" w:rsidRPr="0036612C" w:rsidRDefault="00F57920" w:rsidP="00077417">
            <w:pPr>
              <w:rPr>
                <w:rFonts w:ascii="Aptos" w:hAnsi="Aptos" w:cs="Times New Roman"/>
                <w:bCs/>
                <w:sz w:val="21"/>
                <w:szCs w:val="21"/>
              </w:rPr>
            </w:pPr>
            <w:r w:rsidRPr="0036612C">
              <w:rPr>
                <w:rFonts w:ascii="Aptos" w:hAnsi="Aptos" w:cs="Times New Roman"/>
                <w:bCs/>
                <w:sz w:val="21"/>
                <w:szCs w:val="21"/>
              </w:rPr>
              <w:t>2.</w:t>
            </w:r>
          </w:p>
        </w:tc>
        <w:tc>
          <w:tcPr>
            <w:tcW w:w="3111" w:type="dxa"/>
          </w:tcPr>
          <w:p w14:paraId="653AF8D3" w14:textId="77777777" w:rsidR="00F57920" w:rsidRPr="0036612C" w:rsidRDefault="00F57920" w:rsidP="00077417">
            <w:pPr>
              <w:rPr>
                <w:rFonts w:ascii="Aptos" w:hAnsi="Aptos" w:cs="Times New Roman"/>
                <w:bCs/>
                <w:sz w:val="21"/>
                <w:szCs w:val="21"/>
              </w:rPr>
            </w:pPr>
          </w:p>
        </w:tc>
        <w:tc>
          <w:tcPr>
            <w:tcW w:w="3260" w:type="dxa"/>
          </w:tcPr>
          <w:p w14:paraId="226894D7" w14:textId="77777777" w:rsidR="00F57920" w:rsidRPr="0036612C" w:rsidRDefault="00F57920" w:rsidP="00077417">
            <w:pPr>
              <w:rPr>
                <w:rFonts w:ascii="Aptos" w:hAnsi="Aptos" w:cs="Times New Roman"/>
                <w:bCs/>
                <w:sz w:val="21"/>
                <w:szCs w:val="21"/>
              </w:rPr>
            </w:pPr>
          </w:p>
        </w:tc>
        <w:tc>
          <w:tcPr>
            <w:tcW w:w="2977" w:type="dxa"/>
          </w:tcPr>
          <w:p w14:paraId="2122BBF2" w14:textId="77777777" w:rsidR="00F57920" w:rsidRPr="0036612C" w:rsidRDefault="00F57920" w:rsidP="00077417">
            <w:pPr>
              <w:rPr>
                <w:rFonts w:ascii="Aptos" w:hAnsi="Aptos" w:cs="Times New Roman"/>
                <w:bCs/>
                <w:sz w:val="21"/>
                <w:szCs w:val="21"/>
              </w:rPr>
            </w:pPr>
          </w:p>
        </w:tc>
      </w:tr>
    </w:tbl>
    <w:p w14:paraId="723EA9D2" w14:textId="77777777" w:rsidR="00F57920" w:rsidRPr="0036612C" w:rsidRDefault="00F57920" w:rsidP="00077417">
      <w:pPr>
        <w:spacing w:after="0" w:line="240" w:lineRule="auto"/>
        <w:rPr>
          <w:rFonts w:ascii="Aptos" w:eastAsia="Calibri" w:hAnsi="Aptos" w:cs="Times New Roman"/>
        </w:rPr>
      </w:pPr>
    </w:p>
    <w:p w14:paraId="6905C2F7" w14:textId="77777777" w:rsidR="00F57920" w:rsidRPr="0036612C" w:rsidRDefault="00F57920" w:rsidP="00077417">
      <w:pPr>
        <w:pStyle w:val="ListParagraph"/>
        <w:numPr>
          <w:ilvl w:val="0"/>
          <w:numId w:val="16"/>
        </w:numPr>
        <w:tabs>
          <w:tab w:val="left" w:pos="567"/>
        </w:tabs>
        <w:spacing w:after="0" w:line="240" w:lineRule="auto"/>
        <w:ind w:left="0" w:firstLine="0"/>
        <w:jc w:val="center"/>
        <w:rPr>
          <w:rFonts w:ascii="Aptos" w:eastAsia="Calibri" w:hAnsi="Aptos" w:cs="Times New Roman"/>
          <w:b/>
          <w:bCs/>
        </w:rPr>
      </w:pPr>
      <w:r w:rsidRPr="0036612C">
        <w:rPr>
          <w:rFonts w:ascii="Aptos" w:hAnsi="Aptos" w:cs="Times New Roman"/>
          <w:b/>
          <w:bCs/>
        </w:rPr>
        <w:t>INFORMACIJA APIE ŽINOMUS SUBTIEKĖJUS IR JIEMS PERDUODAMA VYKDYTI SUTARTIES DALIS</w:t>
      </w:r>
    </w:p>
    <w:p w14:paraId="1D156A4E" w14:textId="77777777" w:rsidR="00F57920" w:rsidRPr="0036612C" w:rsidRDefault="00F57920" w:rsidP="00077417">
      <w:pPr>
        <w:pStyle w:val="ListParagraph"/>
        <w:spacing w:after="0" w:line="240" w:lineRule="auto"/>
        <w:ind w:left="567"/>
        <w:jc w:val="center"/>
        <w:rPr>
          <w:rFonts w:ascii="Aptos" w:eastAsia="Calibri" w:hAnsi="Aptos" w:cs="Times New Roman"/>
          <w:i/>
          <w:iCs/>
        </w:rPr>
      </w:pPr>
      <w:r w:rsidRPr="0036612C">
        <w:rPr>
          <w:rFonts w:ascii="Aptos" w:eastAsia="Calibri" w:hAnsi="Aptos" w:cs="Times New Roman"/>
          <w:i/>
          <w:iCs/>
        </w:rPr>
        <w:t>(pildoma, jei tiekėjas pasitelkia subtiekėjus)</w:t>
      </w:r>
    </w:p>
    <w:tbl>
      <w:tblPr>
        <w:tblStyle w:val="TableGrid"/>
        <w:tblW w:w="9918" w:type="dxa"/>
        <w:tblInd w:w="0" w:type="dxa"/>
        <w:tblLook w:val="04A0" w:firstRow="1" w:lastRow="0" w:firstColumn="1" w:lastColumn="0" w:noHBand="0" w:noVBand="1"/>
      </w:tblPr>
      <w:tblGrid>
        <w:gridCol w:w="518"/>
        <w:gridCol w:w="4088"/>
        <w:gridCol w:w="5312"/>
      </w:tblGrid>
      <w:tr w:rsidR="00F57920" w:rsidRPr="0036612C" w14:paraId="594EDD24" w14:textId="77777777" w:rsidTr="00F5303D">
        <w:tc>
          <w:tcPr>
            <w:tcW w:w="486" w:type="dxa"/>
            <w:shd w:val="clear" w:color="auto" w:fill="FFFFFF" w:themeFill="background1"/>
          </w:tcPr>
          <w:p w14:paraId="599BED61" w14:textId="77777777" w:rsidR="00F57920" w:rsidRPr="0036612C" w:rsidRDefault="00F57920" w:rsidP="00077417">
            <w:pPr>
              <w:jc w:val="center"/>
              <w:rPr>
                <w:rFonts w:ascii="Aptos" w:hAnsi="Aptos" w:cs="Times New Roman"/>
                <w:b/>
                <w:sz w:val="21"/>
                <w:szCs w:val="21"/>
              </w:rPr>
            </w:pPr>
            <w:r w:rsidRPr="0036612C">
              <w:rPr>
                <w:rFonts w:ascii="Aptos" w:hAnsi="Aptos" w:cs="Times New Roman"/>
                <w:b/>
                <w:sz w:val="21"/>
                <w:szCs w:val="21"/>
              </w:rPr>
              <w:t>Eil. Nr.</w:t>
            </w:r>
          </w:p>
        </w:tc>
        <w:tc>
          <w:tcPr>
            <w:tcW w:w="4101" w:type="dxa"/>
            <w:shd w:val="clear" w:color="auto" w:fill="FFFFFF" w:themeFill="background1"/>
          </w:tcPr>
          <w:p w14:paraId="4DEE812C" w14:textId="77777777" w:rsidR="00F57920" w:rsidRPr="0036612C" w:rsidRDefault="00F57920" w:rsidP="00077417">
            <w:pPr>
              <w:jc w:val="center"/>
              <w:rPr>
                <w:rFonts w:ascii="Aptos" w:hAnsi="Aptos" w:cs="Times New Roman"/>
                <w:b/>
                <w:sz w:val="21"/>
                <w:szCs w:val="21"/>
              </w:rPr>
            </w:pPr>
            <w:r w:rsidRPr="0036612C">
              <w:rPr>
                <w:rFonts w:ascii="Aptos" w:hAnsi="Aptos" w:cs="Times New Roman"/>
                <w:b/>
                <w:sz w:val="21"/>
                <w:szCs w:val="21"/>
              </w:rPr>
              <w:t>Subtiekėjo pavadinimas, juridinio asmens kodas, adresas</w:t>
            </w:r>
          </w:p>
        </w:tc>
        <w:tc>
          <w:tcPr>
            <w:tcW w:w="5331" w:type="dxa"/>
            <w:shd w:val="clear" w:color="auto" w:fill="FFFFFF" w:themeFill="background1"/>
          </w:tcPr>
          <w:p w14:paraId="51DE5424" w14:textId="77777777" w:rsidR="00F57920" w:rsidRPr="0036612C" w:rsidRDefault="00F57920" w:rsidP="00077417">
            <w:pPr>
              <w:jc w:val="center"/>
              <w:rPr>
                <w:rFonts w:ascii="Aptos" w:hAnsi="Aptos" w:cs="Times New Roman"/>
                <w:b/>
                <w:sz w:val="21"/>
                <w:szCs w:val="21"/>
              </w:rPr>
            </w:pPr>
            <w:r w:rsidRPr="0036612C">
              <w:rPr>
                <w:rFonts w:ascii="Aptos" w:hAnsi="Aptos" w:cs="Times New Roman"/>
                <w:b/>
                <w:sz w:val="21"/>
                <w:szCs w:val="21"/>
              </w:rPr>
              <w:t>Sutarties objekto dalies, perduodamos vykdyti subtiekėjui, aprašymas</w:t>
            </w:r>
          </w:p>
        </w:tc>
      </w:tr>
      <w:tr w:rsidR="00F57920" w:rsidRPr="0036612C" w14:paraId="24D470B4" w14:textId="77777777" w:rsidTr="00F5303D">
        <w:tc>
          <w:tcPr>
            <w:tcW w:w="486" w:type="dxa"/>
          </w:tcPr>
          <w:p w14:paraId="418695C7" w14:textId="77777777" w:rsidR="00F57920" w:rsidRPr="0036612C" w:rsidRDefault="00F57920" w:rsidP="00077417">
            <w:pPr>
              <w:rPr>
                <w:rFonts w:ascii="Aptos" w:hAnsi="Aptos" w:cs="Times New Roman"/>
                <w:bCs/>
                <w:sz w:val="21"/>
                <w:szCs w:val="21"/>
              </w:rPr>
            </w:pPr>
            <w:r w:rsidRPr="0036612C">
              <w:rPr>
                <w:rFonts w:ascii="Aptos" w:hAnsi="Aptos" w:cs="Times New Roman"/>
                <w:bCs/>
                <w:sz w:val="21"/>
                <w:szCs w:val="21"/>
              </w:rPr>
              <w:t>1.</w:t>
            </w:r>
          </w:p>
        </w:tc>
        <w:tc>
          <w:tcPr>
            <w:tcW w:w="4101" w:type="dxa"/>
          </w:tcPr>
          <w:p w14:paraId="632CDC1E" w14:textId="77777777" w:rsidR="00F57920" w:rsidRPr="0036612C" w:rsidRDefault="00F57920" w:rsidP="00077417">
            <w:pPr>
              <w:rPr>
                <w:rFonts w:ascii="Aptos" w:hAnsi="Aptos" w:cs="Times New Roman"/>
                <w:bCs/>
                <w:sz w:val="21"/>
                <w:szCs w:val="21"/>
              </w:rPr>
            </w:pPr>
          </w:p>
        </w:tc>
        <w:tc>
          <w:tcPr>
            <w:tcW w:w="5331" w:type="dxa"/>
          </w:tcPr>
          <w:p w14:paraId="4B054928" w14:textId="77777777" w:rsidR="00F57920" w:rsidRPr="0036612C" w:rsidRDefault="00F57920" w:rsidP="00077417">
            <w:pPr>
              <w:rPr>
                <w:rFonts w:ascii="Aptos" w:hAnsi="Aptos" w:cs="Times New Roman"/>
                <w:bCs/>
                <w:sz w:val="21"/>
                <w:szCs w:val="21"/>
              </w:rPr>
            </w:pPr>
          </w:p>
        </w:tc>
      </w:tr>
      <w:tr w:rsidR="00F57920" w:rsidRPr="0036612C" w14:paraId="14BECF76" w14:textId="77777777" w:rsidTr="00F5303D">
        <w:tc>
          <w:tcPr>
            <w:tcW w:w="486" w:type="dxa"/>
          </w:tcPr>
          <w:p w14:paraId="04F475D2" w14:textId="77777777" w:rsidR="00F57920" w:rsidRPr="0036612C" w:rsidRDefault="00F57920" w:rsidP="00077417">
            <w:pPr>
              <w:rPr>
                <w:rFonts w:ascii="Aptos" w:hAnsi="Aptos" w:cs="Times New Roman"/>
                <w:bCs/>
                <w:sz w:val="21"/>
                <w:szCs w:val="21"/>
              </w:rPr>
            </w:pPr>
            <w:r w:rsidRPr="0036612C">
              <w:rPr>
                <w:rFonts w:ascii="Aptos" w:hAnsi="Aptos" w:cs="Times New Roman"/>
                <w:bCs/>
                <w:sz w:val="21"/>
                <w:szCs w:val="21"/>
              </w:rPr>
              <w:t>2.</w:t>
            </w:r>
          </w:p>
        </w:tc>
        <w:tc>
          <w:tcPr>
            <w:tcW w:w="4101" w:type="dxa"/>
          </w:tcPr>
          <w:p w14:paraId="3158B742" w14:textId="77777777" w:rsidR="00F57920" w:rsidRPr="0036612C" w:rsidRDefault="00F57920" w:rsidP="00077417">
            <w:pPr>
              <w:rPr>
                <w:rFonts w:ascii="Aptos" w:hAnsi="Aptos" w:cs="Times New Roman"/>
                <w:bCs/>
                <w:sz w:val="21"/>
                <w:szCs w:val="21"/>
              </w:rPr>
            </w:pPr>
          </w:p>
        </w:tc>
        <w:tc>
          <w:tcPr>
            <w:tcW w:w="5331" w:type="dxa"/>
          </w:tcPr>
          <w:p w14:paraId="337B1AC5" w14:textId="77777777" w:rsidR="00F57920" w:rsidRPr="0036612C" w:rsidRDefault="00F57920" w:rsidP="00077417">
            <w:pPr>
              <w:rPr>
                <w:rFonts w:ascii="Aptos" w:hAnsi="Aptos" w:cs="Times New Roman"/>
                <w:bCs/>
                <w:sz w:val="21"/>
                <w:szCs w:val="21"/>
              </w:rPr>
            </w:pPr>
          </w:p>
        </w:tc>
      </w:tr>
    </w:tbl>
    <w:p w14:paraId="772997D0" w14:textId="77777777" w:rsidR="00F57920" w:rsidRDefault="00F57920" w:rsidP="00077417">
      <w:pPr>
        <w:spacing w:after="120" w:line="240" w:lineRule="auto"/>
        <w:jc w:val="center"/>
        <w:rPr>
          <w:rFonts w:ascii="Aptos" w:hAnsi="Aptos" w:cs="Times New Roman"/>
          <w:b/>
          <w:bCs/>
        </w:rPr>
      </w:pPr>
    </w:p>
    <w:p w14:paraId="2A4BEA56" w14:textId="77777777" w:rsidR="00BD77A6" w:rsidRDefault="00BD77A6" w:rsidP="00077417">
      <w:pPr>
        <w:spacing w:after="120" w:line="240" w:lineRule="auto"/>
        <w:jc w:val="center"/>
        <w:rPr>
          <w:rFonts w:ascii="Aptos" w:hAnsi="Aptos" w:cs="Times New Roman"/>
          <w:b/>
          <w:bCs/>
        </w:rPr>
      </w:pPr>
    </w:p>
    <w:p w14:paraId="6E0130F7" w14:textId="77777777" w:rsidR="00D1546E" w:rsidRPr="0036612C" w:rsidRDefault="00D1546E" w:rsidP="00077417">
      <w:pPr>
        <w:spacing w:after="120" w:line="240" w:lineRule="auto"/>
        <w:jc w:val="center"/>
        <w:rPr>
          <w:rFonts w:ascii="Aptos" w:hAnsi="Aptos" w:cs="Times New Roman"/>
          <w:b/>
          <w:bCs/>
        </w:rPr>
      </w:pPr>
    </w:p>
    <w:p w14:paraId="74786D6E" w14:textId="77777777" w:rsidR="00F57920" w:rsidRPr="0036612C" w:rsidRDefault="00F57920" w:rsidP="00077417">
      <w:pPr>
        <w:pStyle w:val="ListParagraph"/>
        <w:numPr>
          <w:ilvl w:val="0"/>
          <w:numId w:val="16"/>
        </w:numPr>
        <w:spacing w:after="120" w:line="240" w:lineRule="auto"/>
        <w:ind w:left="0" w:firstLine="567"/>
        <w:contextualSpacing w:val="0"/>
        <w:jc w:val="center"/>
        <w:rPr>
          <w:rFonts w:ascii="Aptos" w:hAnsi="Aptos" w:cs="Times New Roman"/>
          <w:b/>
          <w:bCs/>
        </w:rPr>
      </w:pPr>
      <w:r w:rsidRPr="0036612C">
        <w:rPr>
          <w:rFonts w:ascii="Aptos" w:hAnsi="Aptos" w:cs="Times New Roman"/>
          <w:b/>
          <w:bCs/>
        </w:rPr>
        <w:lastRenderedPageBreak/>
        <w:t xml:space="preserve">PASIŪLYMO KAINA </w:t>
      </w:r>
    </w:p>
    <w:p w14:paraId="4B0B1CE1" w14:textId="77777777" w:rsidR="00F57920" w:rsidRPr="0036612C" w:rsidRDefault="00F57920" w:rsidP="00077417">
      <w:pPr>
        <w:pStyle w:val="ListParagraph"/>
        <w:numPr>
          <w:ilvl w:val="1"/>
          <w:numId w:val="16"/>
        </w:numPr>
        <w:spacing w:line="240" w:lineRule="auto"/>
        <w:ind w:left="0" w:firstLine="567"/>
        <w:jc w:val="both"/>
        <w:rPr>
          <w:rFonts w:ascii="Aptos" w:hAnsi="Aptos" w:cs="Times New Roman"/>
          <w:bCs/>
          <w:iCs/>
        </w:rPr>
      </w:pPr>
      <w:r w:rsidRPr="0036612C">
        <w:rPr>
          <w:rFonts w:ascii="Aptos" w:hAnsi="Aptos" w:cs="Times New Roman"/>
          <w:bCs/>
          <w:iCs/>
        </w:rPr>
        <w:t>Pasiūlyme kaina nurodoma eurais</w:t>
      </w:r>
      <w:r w:rsidRPr="0036612C">
        <w:rPr>
          <w:rFonts w:ascii="Aptos" w:eastAsia="Calibri" w:hAnsi="Aptos" w:cs="Times New Roman"/>
        </w:rPr>
        <w:t>.</w:t>
      </w:r>
      <w:r w:rsidRPr="0036612C">
        <w:rPr>
          <w:rFonts w:ascii="Aptos" w:hAnsi="Aptos" w:cs="Times New Roman"/>
          <w:bCs/>
          <w:iCs/>
        </w:rPr>
        <w:t xml:space="preserve"> </w:t>
      </w:r>
    </w:p>
    <w:p w14:paraId="045FD0C3" w14:textId="702815BC" w:rsidR="00F57920" w:rsidRPr="0036612C" w:rsidRDefault="00F57920" w:rsidP="00077417">
      <w:pPr>
        <w:pStyle w:val="ListParagraph"/>
        <w:widowControl w:val="0"/>
        <w:numPr>
          <w:ilvl w:val="1"/>
          <w:numId w:val="16"/>
        </w:numPr>
        <w:shd w:val="clear" w:color="auto" w:fill="FFFFFF"/>
        <w:tabs>
          <w:tab w:val="left" w:pos="1276"/>
        </w:tabs>
        <w:spacing w:after="0" w:line="240" w:lineRule="auto"/>
        <w:ind w:left="0" w:firstLine="567"/>
        <w:jc w:val="both"/>
        <w:rPr>
          <w:rFonts w:ascii="Aptos" w:hAnsi="Aptos" w:cs="Times New Roman"/>
        </w:rPr>
      </w:pPr>
      <w:r w:rsidRPr="0036612C">
        <w:rPr>
          <w:rFonts w:ascii="Aptos" w:hAnsi="Aptos" w:cs="Times New Roman"/>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36612C">
        <w:rPr>
          <w:rFonts w:ascii="Aptos" w:hAnsi="Aptos" w:cs="Times New Roman"/>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36612C">
        <w:rPr>
          <w:rFonts w:ascii="Aptos" w:hAnsi="Aptos" w:cs="Times New Roman"/>
          <w:bCs/>
          <w:iCs/>
        </w:rPr>
        <w:t xml:space="preserve">kainos </w:t>
      </w:r>
      <w:r w:rsidRPr="0036612C">
        <w:rPr>
          <w:rFonts w:ascii="Aptos" w:hAnsi="Aptos" w:cs="Times New Roman"/>
          <w:bCs/>
        </w:rPr>
        <w:t xml:space="preserve">bus vertinamos ir lyginamos su visais mokesčiais, įskaitant PVM. </w:t>
      </w:r>
      <w:r w:rsidRPr="0036612C">
        <w:rPr>
          <w:rFonts w:ascii="Aptos" w:eastAsia="Calibri" w:hAnsi="Aptos" w:cs="Times New Roman"/>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36612C">
        <w:rPr>
          <w:rFonts w:ascii="Aptos" w:hAnsi="Aptos" w:cs="Times New Roman"/>
          <w:iCs/>
        </w:rPr>
        <w:t>kainą (jeigu tiekėjas jo neįskaičiavo pateikiant pasiūlymą, palyginimo tikslais įskaičiuoja pati perkančioji organizacija)</w:t>
      </w:r>
      <w:r w:rsidRPr="0036612C">
        <w:rPr>
          <w:rFonts w:ascii="Aptos" w:eastAsia="Calibri" w:hAnsi="Aptos" w:cs="Times New Roman"/>
        </w:rPr>
        <w:t xml:space="preserve">. Į pasiūlymo </w:t>
      </w:r>
      <w:r w:rsidRPr="0036612C">
        <w:rPr>
          <w:rFonts w:ascii="Aptos" w:hAnsi="Aptos" w:cs="Times New Roman"/>
          <w:bCs/>
          <w:iCs/>
        </w:rPr>
        <w:t xml:space="preserve">kainą privalo būti </w:t>
      </w:r>
      <w:r w:rsidRPr="0036612C">
        <w:rPr>
          <w:rFonts w:ascii="Aptos" w:eastAsia="Arial Unicode MS" w:hAnsi="Aptos" w:cs="Times New Roman"/>
        </w:rPr>
        <w:t>įskaičiuoti visi mokesčiai bei visos</w:t>
      </w:r>
      <w:r w:rsidRPr="0036612C">
        <w:rPr>
          <w:rFonts w:ascii="Aptos" w:hAnsi="Aptos" w:cs="Times New Roman"/>
          <w:b/>
        </w:rPr>
        <w:t xml:space="preserve"> </w:t>
      </w:r>
      <w:r w:rsidRPr="0036612C">
        <w:rPr>
          <w:rFonts w:ascii="Aptos" w:hAnsi="Aptos" w:cs="Times New Roman"/>
        </w:rPr>
        <w:t>kitos Tiekėjo patirtos ir (ar) galimos patirti tiesioginės ir netiesioginės išlaidos ir mokesčiai</w:t>
      </w:r>
      <w:r w:rsidRPr="0036612C">
        <w:rPr>
          <w:rFonts w:ascii="Aptos" w:eastAsia="Arial Unicode MS" w:hAnsi="Aptos" w:cs="Times New Roman"/>
        </w:rPr>
        <w:t xml:space="preserve">, susiję su </w:t>
      </w:r>
      <w:r w:rsidR="00315AD3">
        <w:rPr>
          <w:rFonts w:ascii="Aptos" w:eastAsia="Arial Unicode MS" w:hAnsi="Aptos" w:cs="Times New Roman"/>
        </w:rPr>
        <w:t>Paslaugų teikimu</w:t>
      </w:r>
      <w:r w:rsidRPr="0036612C">
        <w:rPr>
          <w:rFonts w:ascii="Aptos" w:eastAsia="Arial Unicode MS" w:hAnsi="Aptos" w:cs="Times New Roman"/>
        </w:rPr>
        <w:t>,</w:t>
      </w:r>
      <w:r w:rsidRPr="0036612C">
        <w:rPr>
          <w:rFonts w:ascii="Aptos" w:hAnsi="Aptos" w:cs="Times New Roman"/>
        </w:rPr>
        <w:t xml:space="preserve"> įskaitant, bet neapsiribojant (išskyrus tuos atvejus, kai pirkimo dokumentuose aiškiai nurodyta, kad tam tikros konkrečios išlaidos neturi būti įskaičiuotos į Sutarties kainą): </w:t>
      </w:r>
    </w:p>
    <w:p w14:paraId="6AD88754" w14:textId="77777777" w:rsidR="00F57920" w:rsidRPr="0036612C" w:rsidRDefault="00F57920" w:rsidP="00077417">
      <w:pPr>
        <w:pStyle w:val="ListParagraph"/>
        <w:widowControl w:val="0"/>
        <w:numPr>
          <w:ilvl w:val="2"/>
          <w:numId w:val="16"/>
        </w:numPr>
        <w:shd w:val="clear" w:color="auto" w:fill="FFFFFF"/>
        <w:spacing w:after="0" w:line="240" w:lineRule="auto"/>
        <w:jc w:val="both"/>
        <w:rPr>
          <w:rFonts w:ascii="Aptos" w:hAnsi="Aptos" w:cs="Times New Roman"/>
        </w:rPr>
      </w:pPr>
      <w:r w:rsidRPr="0036612C">
        <w:rPr>
          <w:rFonts w:ascii="Aptos" w:hAnsi="Aptos" w:cs="Times New Roman"/>
        </w:rPr>
        <w:t>transportavimo išlaidas;</w:t>
      </w:r>
    </w:p>
    <w:p w14:paraId="3573C37A" w14:textId="340E634A" w:rsidR="00F57920" w:rsidRPr="0036612C" w:rsidRDefault="00F57920" w:rsidP="00077417">
      <w:pPr>
        <w:pStyle w:val="ListParagraph"/>
        <w:widowControl w:val="0"/>
        <w:numPr>
          <w:ilvl w:val="2"/>
          <w:numId w:val="16"/>
        </w:numPr>
        <w:spacing w:after="0" w:line="240" w:lineRule="auto"/>
        <w:jc w:val="both"/>
        <w:rPr>
          <w:rFonts w:ascii="Aptos" w:hAnsi="Aptos" w:cs="Times New Roman"/>
        </w:rPr>
      </w:pPr>
      <w:r w:rsidRPr="0036612C">
        <w:rPr>
          <w:rFonts w:ascii="Aptos" w:hAnsi="Aptos" w:cs="Times New Roman"/>
        </w:rPr>
        <w:t>vis</w:t>
      </w:r>
      <w:r w:rsidR="00841AEA" w:rsidRPr="0036612C">
        <w:rPr>
          <w:rFonts w:ascii="Aptos" w:hAnsi="Aptos" w:cs="Times New Roman"/>
        </w:rPr>
        <w:t>a</w:t>
      </w:r>
      <w:r w:rsidRPr="0036612C">
        <w:rPr>
          <w:rFonts w:ascii="Aptos" w:hAnsi="Aptos" w:cs="Times New Roman"/>
        </w:rPr>
        <w:t>s su dokumentų, kurių reikalauja Perkančioji organizacija, rengimu ir pateikimu susijusi</w:t>
      </w:r>
      <w:r w:rsidR="00FB67D2">
        <w:rPr>
          <w:rFonts w:ascii="Aptos" w:hAnsi="Aptos" w:cs="Times New Roman"/>
        </w:rPr>
        <w:t>a</w:t>
      </w:r>
      <w:r w:rsidRPr="0036612C">
        <w:rPr>
          <w:rFonts w:ascii="Aptos" w:hAnsi="Aptos" w:cs="Times New Roman"/>
        </w:rPr>
        <w:t>s išlaid</w:t>
      </w:r>
      <w:r w:rsidR="00841AEA" w:rsidRPr="0036612C">
        <w:rPr>
          <w:rFonts w:ascii="Aptos" w:hAnsi="Aptos" w:cs="Times New Roman"/>
        </w:rPr>
        <w:t>a</w:t>
      </w:r>
      <w:r w:rsidRPr="0036612C">
        <w:rPr>
          <w:rFonts w:ascii="Aptos" w:hAnsi="Aptos" w:cs="Times New Roman"/>
        </w:rPr>
        <w:t>s;</w:t>
      </w:r>
    </w:p>
    <w:p w14:paraId="4F3DEA56" w14:textId="6F0C0063" w:rsidR="005C19FA" w:rsidRDefault="005C19FA" w:rsidP="00077417">
      <w:pPr>
        <w:pStyle w:val="ListParagraph"/>
        <w:widowControl w:val="0"/>
        <w:numPr>
          <w:ilvl w:val="2"/>
          <w:numId w:val="16"/>
        </w:numPr>
        <w:spacing w:after="0" w:line="240" w:lineRule="auto"/>
        <w:jc w:val="both"/>
        <w:rPr>
          <w:rFonts w:ascii="Aptos" w:hAnsi="Aptos" w:cs="Times New Roman"/>
        </w:rPr>
      </w:pPr>
      <w:r>
        <w:rPr>
          <w:rFonts w:ascii="Aptos" w:hAnsi="Aptos" w:cs="Times New Roman"/>
        </w:rPr>
        <w:t xml:space="preserve">darbuotojų </w:t>
      </w:r>
      <w:r w:rsidR="000D07EE">
        <w:rPr>
          <w:rFonts w:ascii="Aptos" w:hAnsi="Aptos" w:cs="Times New Roman"/>
        </w:rPr>
        <w:t>darbo užmokesčio</w:t>
      </w:r>
      <w:r>
        <w:rPr>
          <w:rFonts w:ascii="Aptos" w:hAnsi="Aptos" w:cs="Times New Roman"/>
        </w:rPr>
        <w:t xml:space="preserve"> išlaidas;</w:t>
      </w:r>
    </w:p>
    <w:p w14:paraId="351EDEDC" w14:textId="47133CD6" w:rsidR="00F57920" w:rsidRPr="0036612C" w:rsidRDefault="00F57920" w:rsidP="00077417">
      <w:pPr>
        <w:pStyle w:val="ListParagraph"/>
        <w:widowControl w:val="0"/>
        <w:numPr>
          <w:ilvl w:val="2"/>
          <w:numId w:val="16"/>
        </w:numPr>
        <w:spacing w:after="0" w:line="240" w:lineRule="auto"/>
        <w:jc w:val="both"/>
        <w:rPr>
          <w:rFonts w:ascii="Aptos" w:hAnsi="Aptos" w:cs="Times New Roman"/>
        </w:rPr>
      </w:pPr>
      <w:r w:rsidRPr="0036612C">
        <w:rPr>
          <w:rFonts w:ascii="Aptos" w:hAnsi="Aptos" w:cs="Times New Roman"/>
        </w:rPr>
        <w:t xml:space="preserve">aprūpinimo technika ir įrankiais, reikalingais </w:t>
      </w:r>
      <w:r w:rsidR="00315AD3">
        <w:rPr>
          <w:rFonts w:ascii="Aptos" w:hAnsi="Aptos" w:cs="Times New Roman"/>
        </w:rPr>
        <w:t>Paslaugoms teikti</w:t>
      </w:r>
      <w:r w:rsidR="00D1546E">
        <w:rPr>
          <w:rFonts w:ascii="Aptos" w:hAnsi="Aptos" w:cs="Times New Roman"/>
        </w:rPr>
        <w:t>,</w:t>
      </w:r>
      <w:r w:rsidRPr="0036612C">
        <w:rPr>
          <w:rFonts w:ascii="Aptos" w:hAnsi="Aptos" w:cs="Times New Roman"/>
        </w:rPr>
        <w:t xml:space="preserve"> išlaid</w:t>
      </w:r>
      <w:r w:rsidR="00841AEA" w:rsidRPr="0036612C">
        <w:rPr>
          <w:rFonts w:ascii="Aptos" w:hAnsi="Aptos" w:cs="Times New Roman"/>
        </w:rPr>
        <w:t>a</w:t>
      </w:r>
      <w:r w:rsidRPr="0036612C">
        <w:rPr>
          <w:rFonts w:ascii="Aptos" w:hAnsi="Aptos" w:cs="Times New Roman"/>
        </w:rPr>
        <w:t>s;</w:t>
      </w:r>
    </w:p>
    <w:p w14:paraId="7C5878F5" w14:textId="74D78865" w:rsidR="00F57920" w:rsidRPr="0036612C" w:rsidRDefault="00F57920" w:rsidP="00077417">
      <w:pPr>
        <w:pStyle w:val="ListParagraph"/>
        <w:widowControl w:val="0"/>
        <w:numPr>
          <w:ilvl w:val="2"/>
          <w:numId w:val="16"/>
        </w:numPr>
        <w:spacing w:after="0" w:line="240" w:lineRule="auto"/>
        <w:jc w:val="both"/>
        <w:rPr>
          <w:rFonts w:ascii="Aptos" w:hAnsi="Aptos" w:cs="Times New Roman"/>
        </w:rPr>
      </w:pPr>
      <w:r w:rsidRPr="0036612C">
        <w:rPr>
          <w:rFonts w:ascii="Aptos" w:hAnsi="Aptos" w:cs="Times New Roman"/>
        </w:rPr>
        <w:t>išlaid</w:t>
      </w:r>
      <w:r w:rsidR="00841AEA" w:rsidRPr="0036612C">
        <w:rPr>
          <w:rFonts w:ascii="Aptos" w:hAnsi="Aptos" w:cs="Times New Roman"/>
        </w:rPr>
        <w:t>a</w:t>
      </w:r>
      <w:r w:rsidRPr="0036612C">
        <w:rPr>
          <w:rFonts w:ascii="Aptos" w:hAnsi="Aptos" w:cs="Times New Roman"/>
        </w:rPr>
        <w:t>s licencijoms, patentams, leidimams ir pan.</w:t>
      </w:r>
    </w:p>
    <w:p w14:paraId="69254371" w14:textId="11900094" w:rsidR="00F57920" w:rsidRPr="0036612C" w:rsidRDefault="00F57920" w:rsidP="00077417">
      <w:pPr>
        <w:pStyle w:val="ListParagraph"/>
        <w:widowControl w:val="0"/>
        <w:numPr>
          <w:ilvl w:val="2"/>
          <w:numId w:val="16"/>
        </w:numPr>
        <w:shd w:val="clear" w:color="auto" w:fill="FFFFFF"/>
        <w:spacing w:after="0" w:line="240" w:lineRule="auto"/>
        <w:jc w:val="both"/>
        <w:rPr>
          <w:rFonts w:ascii="Aptos" w:hAnsi="Aptos" w:cs="Times New Roman"/>
        </w:rPr>
      </w:pPr>
      <w:r w:rsidRPr="0036612C">
        <w:rPr>
          <w:rFonts w:ascii="Aptos" w:hAnsi="Aptos" w:cs="Times New Roman"/>
        </w:rPr>
        <w:t>elektroninių sąskaitų teikimo išlaid</w:t>
      </w:r>
      <w:r w:rsidR="00841AEA" w:rsidRPr="0036612C">
        <w:rPr>
          <w:rFonts w:ascii="Aptos" w:hAnsi="Aptos" w:cs="Times New Roman"/>
        </w:rPr>
        <w:t>a</w:t>
      </w:r>
      <w:r w:rsidRPr="0036612C">
        <w:rPr>
          <w:rFonts w:ascii="Aptos" w:hAnsi="Aptos" w:cs="Times New Roman"/>
        </w:rPr>
        <w:t>s.</w:t>
      </w:r>
    </w:p>
    <w:p w14:paraId="55992A61" w14:textId="77777777" w:rsidR="00F57920" w:rsidRPr="0036612C" w:rsidRDefault="00F57920" w:rsidP="00077417">
      <w:pPr>
        <w:pStyle w:val="ListParagraph"/>
        <w:numPr>
          <w:ilvl w:val="1"/>
          <w:numId w:val="16"/>
        </w:numPr>
        <w:tabs>
          <w:tab w:val="left" w:pos="1134"/>
        </w:tabs>
        <w:spacing w:after="0" w:line="240" w:lineRule="auto"/>
        <w:ind w:left="0" w:firstLine="426"/>
        <w:jc w:val="both"/>
        <w:rPr>
          <w:rFonts w:ascii="Aptos" w:hAnsi="Aptos" w:cs="Times New Roman"/>
          <w:iCs/>
        </w:rPr>
      </w:pPr>
      <w:r w:rsidRPr="0036612C">
        <w:rPr>
          <w:rFonts w:ascii="Aptos" w:hAnsi="Aptos" w:cs="Times New Roman"/>
          <w:color w:val="000000"/>
        </w:rPr>
        <w:t xml:space="preserve">Jeigu pasiūlyme nurodyta </w:t>
      </w:r>
      <w:r w:rsidRPr="0036612C">
        <w:rPr>
          <w:rFonts w:ascii="Aptos" w:eastAsiaTheme="minorHAnsi" w:hAnsi="Aptos" w:cs="Times New Roman"/>
          <w:bCs/>
          <w:iCs/>
        </w:rPr>
        <w:t>kaina</w:t>
      </w:r>
      <w:r w:rsidRPr="0036612C">
        <w:rPr>
          <w:rFonts w:ascii="Aptos" w:hAnsi="Aptos" w:cs="Times New Roman"/>
          <w:color w:val="000000"/>
        </w:rPr>
        <w:t xml:space="preserve">, išreikšta skaitmenimis, neatitinka </w:t>
      </w:r>
      <w:r w:rsidRPr="0036612C">
        <w:rPr>
          <w:rFonts w:ascii="Aptos" w:eastAsiaTheme="minorHAnsi" w:hAnsi="Aptos" w:cs="Times New Roman"/>
          <w:bCs/>
          <w:iCs/>
        </w:rPr>
        <w:t>kainos</w:t>
      </w:r>
      <w:r w:rsidRPr="0036612C">
        <w:rPr>
          <w:rFonts w:ascii="Aptos" w:hAnsi="Aptos" w:cs="Times New Roman"/>
          <w:color w:val="000000"/>
        </w:rPr>
        <w:t xml:space="preserve">, nurodytos žodžiais, teisinga laikoma </w:t>
      </w:r>
      <w:r w:rsidRPr="0036612C">
        <w:rPr>
          <w:rFonts w:ascii="Aptos" w:eastAsiaTheme="minorHAnsi" w:hAnsi="Aptos" w:cs="Times New Roman"/>
          <w:bCs/>
          <w:iCs/>
        </w:rPr>
        <w:t>kaina</w:t>
      </w:r>
      <w:r w:rsidRPr="0036612C">
        <w:rPr>
          <w:rFonts w:ascii="Aptos" w:hAnsi="Aptos" w:cs="Times New Roman"/>
          <w:color w:val="000000"/>
        </w:rPr>
        <w:t>, nurodyta žodžiais.</w:t>
      </w:r>
    </w:p>
    <w:p w14:paraId="6FFBAD64" w14:textId="77777777" w:rsidR="00F57920" w:rsidRPr="00315AD3" w:rsidRDefault="00F57920" w:rsidP="00077417">
      <w:pPr>
        <w:pStyle w:val="ListParagraph"/>
        <w:numPr>
          <w:ilvl w:val="1"/>
          <w:numId w:val="16"/>
        </w:numPr>
        <w:spacing w:after="120" w:line="240" w:lineRule="auto"/>
        <w:ind w:left="0" w:firstLine="426"/>
        <w:jc w:val="both"/>
        <w:rPr>
          <w:rFonts w:ascii="Aptos" w:hAnsi="Aptos" w:cs="Times New Roman"/>
          <w:iCs/>
        </w:rPr>
      </w:pPr>
      <w:r w:rsidRPr="0036612C">
        <w:rPr>
          <w:rFonts w:ascii="Aptos" w:hAnsi="Aptos" w:cs="Times New Roman"/>
          <w:bCs/>
          <w:iCs/>
        </w:rPr>
        <w:t>Bendra pasiūlymo kaina (sąnaudos) su PVM turi būti nurodoma dviejų skaičių po kablelio tikslumu. Šią kainą sudarančios kainos sudedamosios dalys ar įkainiai gali būti išreikštos neribojant skaičių po kablelio kiekio.</w:t>
      </w:r>
    </w:p>
    <w:tbl>
      <w:tblPr>
        <w:tblW w:w="11766" w:type="dxa"/>
        <w:tblInd w:w="-1423" w:type="dxa"/>
        <w:tblLayout w:type="fixed"/>
        <w:tblLook w:val="04A0" w:firstRow="1" w:lastRow="0" w:firstColumn="1" w:lastColumn="0" w:noHBand="0" w:noVBand="1"/>
      </w:tblPr>
      <w:tblGrid>
        <w:gridCol w:w="567"/>
        <w:gridCol w:w="1418"/>
        <w:gridCol w:w="1418"/>
        <w:gridCol w:w="1417"/>
        <w:gridCol w:w="1418"/>
        <w:gridCol w:w="1417"/>
        <w:gridCol w:w="1418"/>
        <w:gridCol w:w="1417"/>
        <w:gridCol w:w="1276"/>
      </w:tblGrid>
      <w:tr w:rsidR="00315AD3" w:rsidRPr="009A4A1A" w14:paraId="1B153A50" w14:textId="77777777" w:rsidTr="00F02F03">
        <w:trPr>
          <w:trHeight w:val="2117"/>
        </w:trPr>
        <w:tc>
          <w:tcPr>
            <w:tcW w:w="567" w:type="dxa"/>
            <w:tcBorders>
              <w:top w:val="single" w:sz="4" w:space="0" w:color="auto"/>
              <w:left w:val="single" w:sz="4" w:space="0" w:color="auto"/>
              <w:bottom w:val="single" w:sz="4" w:space="0" w:color="auto"/>
              <w:right w:val="single" w:sz="4" w:space="0" w:color="auto"/>
            </w:tcBorders>
            <w:vAlign w:val="center"/>
            <w:hideMark/>
          </w:tcPr>
          <w:p w14:paraId="02A9789C" w14:textId="77777777" w:rsidR="00315AD3" w:rsidRPr="00315AD3" w:rsidRDefault="00315AD3" w:rsidP="005347BF">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Eil. Nr.</w:t>
            </w:r>
          </w:p>
        </w:tc>
        <w:tc>
          <w:tcPr>
            <w:tcW w:w="1418" w:type="dxa"/>
            <w:tcBorders>
              <w:top w:val="single" w:sz="4" w:space="0" w:color="auto"/>
              <w:left w:val="nil"/>
              <w:bottom w:val="single" w:sz="4" w:space="0" w:color="auto"/>
              <w:right w:val="single" w:sz="4" w:space="0" w:color="auto"/>
            </w:tcBorders>
            <w:noWrap/>
            <w:vAlign w:val="center"/>
            <w:hideMark/>
          </w:tcPr>
          <w:p w14:paraId="3A849BBD" w14:textId="77777777" w:rsidR="00315AD3" w:rsidRPr="00315AD3" w:rsidRDefault="00315AD3" w:rsidP="005347BF">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Pirkimo objektas</w:t>
            </w:r>
          </w:p>
        </w:tc>
        <w:tc>
          <w:tcPr>
            <w:tcW w:w="1418" w:type="dxa"/>
            <w:tcBorders>
              <w:top w:val="single" w:sz="4" w:space="0" w:color="auto"/>
              <w:left w:val="nil"/>
              <w:bottom w:val="single" w:sz="4" w:space="0" w:color="auto"/>
              <w:right w:val="single" w:sz="4" w:space="0" w:color="auto"/>
            </w:tcBorders>
            <w:vAlign w:val="center"/>
            <w:hideMark/>
          </w:tcPr>
          <w:p w14:paraId="0C577BCE" w14:textId="5F71D120" w:rsidR="00315AD3" w:rsidRPr="00315AD3" w:rsidRDefault="00315AD3" w:rsidP="005347BF">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1 val. įkainis, E</w:t>
            </w:r>
            <w:r w:rsidR="00F02F03">
              <w:rPr>
                <w:rFonts w:ascii="Aptos" w:eastAsia="Times New Roman" w:hAnsi="Aptos" w:cs="Times New Roman"/>
                <w:b/>
                <w:bCs/>
                <w:color w:val="000000"/>
                <w:sz w:val="20"/>
                <w:szCs w:val="20"/>
              </w:rPr>
              <w:t>ur</w:t>
            </w:r>
            <w:r w:rsidRPr="00315AD3">
              <w:rPr>
                <w:rFonts w:ascii="Aptos" w:eastAsia="Times New Roman" w:hAnsi="Aptos" w:cs="Times New Roman"/>
                <w:b/>
                <w:bCs/>
                <w:color w:val="000000"/>
                <w:sz w:val="20"/>
                <w:szCs w:val="20"/>
              </w:rPr>
              <w:t xml:space="preserve"> be PVM, darbo valandomis</w:t>
            </w:r>
          </w:p>
        </w:tc>
        <w:tc>
          <w:tcPr>
            <w:tcW w:w="1417" w:type="dxa"/>
            <w:tcBorders>
              <w:top w:val="single" w:sz="4" w:space="0" w:color="auto"/>
              <w:left w:val="nil"/>
              <w:bottom w:val="single" w:sz="4" w:space="0" w:color="auto"/>
              <w:right w:val="single" w:sz="4" w:space="0" w:color="auto"/>
            </w:tcBorders>
            <w:vAlign w:val="center"/>
            <w:hideMark/>
          </w:tcPr>
          <w:p w14:paraId="133545A9" w14:textId="77777777" w:rsidR="00315AD3" w:rsidRPr="00315AD3" w:rsidRDefault="00315AD3" w:rsidP="005347BF">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 xml:space="preserve">Preliminarus darbo valandų kiekis darbo valandomis </w:t>
            </w:r>
          </w:p>
        </w:tc>
        <w:tc>
          <w:tcPr>
            <w:tcW w:w="1418" w:type="dxa"/>
            <w:tcBorders>
              <w:top w:val="single" w:sz="4" w:space="0" w:color="auto"/>
              <w:left w:val="nil"/>
              <w:bottom w:val="single" w:sz="4" w:space="0" w:color="auto"/>
              <w:right w:val="single" w:sz="4" w:space="0" w:color="auto"/>
            </w:tcBorders>
            <w:vAlign w:val="center"/>
            <w:hideMark/>
          </w:tcPr>
          <w:p w14:paraId="7DBE243B" w14:textId="3BD752B2" w:rsidR="00315AD3" w:rsidRPr="00315AD3" w:rsidRDefault="00315AD3" w:rsidP="005347BF">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1 val. įkainis, E</w:t>
            </w:r>
            <w:r w:rsidR="00F02F03">
              <w:rPr>
                <w:rFonts w:ascii="Aptos" w:eastAsia="Times New Roman" w:hAnsi="Aptos" w:cs="Times New Roman"/>
                <w:b/>
                <w:bCs/>
                <w:color w:val="000000"/>
                <w:sz w:val="20"/>
                <w:szCs w:val="20"/>
              </w:rPr>
              <w:t>ur</w:t>
            </w:r>
            <w:r w:rsidRPr="00315AD3">
              <w:rPr>
                <w:rFonts w:ascii="Aptos" w:eastAsia="Times New Roman" w:hAnsi="Aptos" w:cs="Times New Roman"/>
                <w:b/>
                <w:bCs/>
                <w:color w:val="000000"/>
                <w:sz w:val="20"/>
                <w:szCs w:val="20"/>
              </w:rPr>
              <w:t xml:space="preserve"> be PVM, ne darbo valandomis</w:t>
            </w:r>
          </w:p>
        </w:tc>
        <w:tc>
          <w:tcPr>
            <w:tcW w:w="1417" w:type="dxa"/>
            <w:tcBorders>
              <w:top w:val="single" w:sz="4" w:space="0" w:color="auto"/>
              <w:left w:val="nil"/>
              <w:bottom w:val="single" w:sz="4" w:space="0" w:color="auto"/>
              <w:right w:val="single" w:sz="4" w:space="0" w:color="auto"/>
            </w:tcBorders>
            <w:vAlign w:val="center"/>
            <w:hideMark/>
          </w:tcPr>
          <w:p w14:paraId="0280E259" w14:textId="77777777" w:rsidR="00315AD3" w:rsidRPr="00315AD3" w:rsidRDefault="00315AD3" w:rsidP="005347BF">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 xml:space="preserve">Preliminarus darbo valandų kiekis ne darbo valandomis </w:t>
            </w:r>
          </w:p>
        </w:tc>
        <w:tc>
          <w:tcPr>
            <w:tcW w:w="1418" w:type="dxa"/>
            <w:tcBorders>
              <w:top w:val="single" w:sz="4" w:space="0" w:color="auto"/>
              <w:left w:val="nil"/>
              <w:bottom w:val="single" w:sz="4" w:space="0" w:color="auto"/>
              <w:right w:val="single" w:sz="4" w:space="0" w:color="auto"/>
            </w:tcBorders>
            <w:vAlign w:val="center"/>
            <w:hideMark/>
          </w:tcPr>
          <w:p w14:paraId="25782E00" w14:textId="4762B82C" w:rsidR="00315AD3" w:rsidRPr="00315AD3" w:rsidRDefault="00315AD3" w:rsidP="005347BF">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1 val. įkainis, E</w:t>
            </w:r>
            <w:r w:rsidR="00F02F03">
              <w:rPr>
                <w:rFonts w:ascii="Aptos" w:eastAsia="Times New Roman" w:hAnsi="Aptos" w:cs="Times New Roman"/>
                <w:b/>
                <w:bCs/>
                <w:color w:val="000000"/>
                <w:sz w:val="20"/>
                <w:szCs w:val="20"/>
              </w:rPr>
              <w:t>ur</w:t>
            </w:r>
            <w:r w:rsidRPr="00315AD3">
              <w:rPr>
                <w:rFonts w:ascii="Aptos" w:eastAsia="Times New Roman" w:hAnsi="Aptos" w:cs="Times New Roman"/>
                <w:b/>
                <w:bCs/>
                <w:color w:val="000000"/>
                <w:sz w:val="20"/>
                <w:szCs w:val="20"/>
              </w:rPr>
              <w:t xml:space="preserve"> be PVM, švenčių dienų ir savaitgalių  valandomis</w:t>
            </w:r>
          </w:p>
        </w:tc>
        <w:tc>
          <w:tcPr>
            <w:tcW w:w="1417" w:type="dxa"/>
            <w:tcBorders>
              <w:top w:val="single" w:sz="4" w:space="0" w:color="auto"/>
              <w:left w:val="nil"/>
              <w:bottom w:val="single" w:sz="4" w:space="0" w:color="auto"/>
              <w:right w:val="single" w:sz="4" w:space="0" w:color="auto"/>
            </w:tcBorders>
            <w:vAlign w:val="center"/>
            <w:hideMark/>
          </w:tcPr>
          <w:p w14:paraId="0E897C4A" w14:textId="77777777" w:rsidR="00315AD3" w:rsidRPr="00315AD3" w:rsidRDefault="00315AD3" w:rsidP="005347BF">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Preliminarus darbo valandų kiekis švenčių dienų ir savaitgalių  valandomis</w:t>
            </w:r>
          </w:p>
        </w:tc>
        <w:tc>
          <w:tcPr>
            <w:tcW w:w="1276" w:type="dxa"/>
            <w:tcBorders>
              <w:top w:val="single" w:sz="4" w:space="0" w:color="auto"/>
              <w:left w:val="nil"/>
              <w:bottom w:val="single" w:sz="4" w:space="0" w:color="auto"/>
              <w:right w:val="single" w:sz="4" w:space="0" w:color="auto"/>
            </w:tcBorders>
            <w:vAlign w:val="center"/>
            <w:hideMark/>
          </w:tcPr>
          <w:p w14:paraId="6919BA84" w14:textId="3E201FA9" w:rsidR="00315AD3" w:rsidRPr="00315AD3" w:rsidRDefault="00315AD3" w:rsidP="00F02F03">
            <w:pPr>
              <w:spacing w:after="0" w:line="240" w:lineRule="auto"/>
              <w:jc w:val="center"/>
              <w:rPr>
                <w:rFonts w:ascii="Aptos" w:eastAsia="Times New Roman" w:hAnsi="Aptos" w:cs="Times New Roman"/>
                <w:b/>
                <w:bCs/>
                <w:color w:val="000000"/>
                <w:sz w:val="20"/>
                <w:szCs w:val="20"/>
              </w:rPr>
            </w:pPr>
            <w:r w:rsidRPr="00315AD3">
              <w:rPr>
                <w:rFonts w:ascii="Aptos" w:eastAsia="Times New Roman" w:hAnsi="Aptos" w:cs="Times New Roman"/>
                <w:b/>
                <w:bCs/>
                <w:color w:val="000000"/>
                <w:sz w:val="20"/>
                <w:szCs w:val="20"/>
              </w:rPr>
              <w:t xml:space="preserve">Bendra </w:t>
            </w:r>
            <w:r w:rsidR="00F02F03">
              <w:rPr>
                <w:rFonts w:ascii="Aptos" w:eastAsia="Times New Roman" w:hAnsi="Aptos" w:cs="Times New Roman"/>
                <w:b/>
                <w:bCs/>
                <w:color w:val="000000"/>
                <w:sz w:val="20"/>
                <w:szCs w:val="20"/>
              </w:rPr>
              <w:t>lyginamoji k</w:t>
            </w:r>
            <w:r w:rsidRPr="00315AD3">
              <w:rPr>
                <w:rFonts w:ascii="Aptos" w:eastAsia="Times New Roman" w:hAnsi="Aptos" w:cs="Times New Roman"/>
                <w:b/>
                <w:bCs/>
                <w:color w:val="000000"/>
                <w:sz w:val="20"/>
                <w:szCs w:val="20"/>
              </w:rPr>
              <w:t>aina</w:t>
            </w:r>
            <w:r w:rsidR="00F02F03">
              <w:rPr>
                <w:rFonts w:ascii="Aptos" w:eastAsia="Times New Roman" w:hAnsi="Aptos" w:cs="Times New Roman"/>
                <w:b/>
                <w:bCs/>
                <w:color w:val="000000"/>
                <w:sz w:val="20"/>
                <w:szCs w:val="20"/>
              </w:rPr>
              <w:t>*</w:t>
            </w:r>
            <w:r w:rsidRPr="00315AD3">
              <w:rPr>
                <w:rFonts w:ascii="Aptos" w:eastAsia="Times New Roman" w:hAnsi="Aptos" w:cs="Times New Roman"/>
                <w:b/>
                <w:bCs/>
                <w:color w:val="000000"/>
                <w:sz w:val="20"/>
                <w:szCs w:val="20"/>
              </w:rPr>
              <w:t>, E</w:t>
            </w:r>
            <w:r w:rsidR="00F02F03">
              <w:rPr>
                <w:rFonts w:ascii="Aptos" w:eastAsia="Times New Roman" w:hAnsi="Aptos" w:cs="Times New Roman"/>
                <w:b/>
                <w:bCs/>
                <w:color w:val="000000"/>
                <w:sz w:val="20"/>
                <w:szCs w:val="20"/>
              </w:rPr>
              <w:t>ur</w:t>
            </w:r>
            <w:r w:rsidRPr="00315AD3">
              <w:rPr>
                <w:rFonts w:ascii="Aptos" w:eastAsia="Times New Roman" w:hAnsi="Aptos" w:cs="Times New Roman"/>
                <w:b/>
                <w:bCs/>
                <w:color w:val="000000"/>
                <w:sz w:val="20"/>
                <w:szCs w:val="20"/>
              </w:rPr>
              <w:t xml:space="preserve"> (be PVM)  9=(3x4)+(5x6)+(7x8)</w:t>
            </w:r>
          </w:p>
        </w:tc>
      </w:tr>
      <w:tr w:rsidR="00315AD3" w:rsidRPr="00144298" w14:paraId="4F1B5100" w14:textId="77777777" w:rsidTr="00F02F03">
        <w:trPr>
          <w:trHeight w:val="300"/>
        </w:trPr>
        <w:tc>
          <w:tcPr>
            <w:tcW w:w="567" w:type="dxa"/>
            <w:tcBorders>
              <w:top w:val="nil"/>
              <w:left w:val="single" w:sz="4" w:space="0" w:color="auto"/>
              <w:bottom w:val="single" w:sz="4" w:space="0" w:color="auto"/>
              <w:right w:val="single" w:sz="4" w:space="0" w:color="auto"/>
            </w:tcBorders>
            <w:vAlign w:val="center"/>
            <w:hideMark/>
          </w:tcPr>
          <w:p w14:paraId="186AD92B" w14:textId="77777777" w:rsidR="00315AD3" w:rsidRPr="00315AD3" w:rsidRDefault="00315AD3" w:rsidP="005347BF">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1</w:t>
            </w:r>
          </w:p>
        </w:tc>
        <w:tc>
          <w:tcPr>
            <w:tcW w:w="1418" w:type="dxa"/>
            <w:tcBorders>
              <w:top w:val="nil"/>
              <w:left w:val="nil"/>
              <w:bottom w:val="single" w:sz="4" w:space="0" w:color="auto"/>
              <w:right w:val="single" w:sz="4" w:space="0" w:color="auto"/>
            </w:tcBorders>
            <w:noWrap/>
            <w:vAlign w:val="center"/>
            <w:hideMark/>
          </w:tcPr>
          <w:p w14:paraId="561A12BF" w14:textId="77777777" w:rsidR="00315AD3" w:rsidRPr="00315AD3" w:rsidRDefault="00315AD3" w:rsidP="005347BF">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2</w:t>
            </w:r>
          </w:p>
        </w:tc>
        <w:tc>
          <w:tcPr>
            <w:tcW w:w="1418" w:type="dxa"/>
            <w:tcBorders>
              <w:top w:val="nil"/>
              <w:left w:val="nil"/>
              <w:bottom w:val="single" w:sz="4" w:space="0" w:color="auto"/>
              <w:right w:val="single" w:sz="4" w:space="0" w:color="auto"/>
            </w:tcBorders>
            <w:vAlign w:val="center"/>
            <w:hideMark/>
          </w:tcPr>
          <w:p w14:paraId="414E1835" w14:textId="77777777" w:rsidR="00315AD3" w:rsidRPr="00315AD3" w:rsidRDefault="00315AD3" w:rsidP="005347BF">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3</w:t>
            </w:r>
          </w:p>
        </w:tc>
        <w:tc>
          <w:tcPr>
            <w:tcW w:w="1417" w:type="dxa"/>
            <w:tcBorders>
              <w:top w:val="nil"/>
              <w:left w:val="nil"/>
              <w:bottom w:val="single" w:sz="4" w:space="0" w:color="auto"/>
              <w:right w:val="single" w:sz="4" w:space="0" w:color="auto"/>
            </w:tcBorders>
            <w:vAlign w:val="center"/>
            <w:hideMark/>
          </w:tcPr>
          <w:p w14:paraId="6C037587" w14:textId="77777777" w:rsidR="00315AD3" w:rsidRPr="00315AD3" w:rsidRDefault="00315AD3" w:rsidP="005347BF">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4</w:t>
            </w:r>
          </w:p>
        </w:tc>
        <w:tc>
          <w:tcPr>
            <w:tcW w:w="1418" w:type="dxa"/>
            <w:tcBorders>
              <w:top w:val="nil"/>
              <w:left w:val="nil"/>
              <w:bottom w:val="single" w:sz="4" w:space="0" w:color="auto"/>
              <w:right w:val="single" w:sz="4" w:space="0" w:color="auto"/>
            </w:tcBorders>
            <w:vAlign w:val="center"/>
            <w:hideMark/>
          </w:tcPr>
          <w:p w14:paraId="5BC0B8CC" w14:textId="77777777" w:rsidR="00315AD3" w:rsidRPr="00315AD3" w:rsidRDefault="00315AD3" w:rsidP="005347BF">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5</w:t>
            </w:r>
          </w:p>
        </w:tc>
        <w:tc>
          <w:tcPr>
            <w:tcW w:w="1417" w:type="dxa"/>
            <w:tcBorders>
              <w:top w:val="nil"/>
              <w:left w:val="nil"/>
              <w:bottom w:val="single" w:sz="4" w:space="0" w:color="auto"/>
              <w:right w:val="single" w:sz="4" w:space="0" w:color="auto"/>
            </w:tcBorders>
            <w:vAlign w:val="center"/>
            <w:hideMark/>
          </w:tcPr>
          <w:p w14:paraId="0B7E5496" w14:textId="77777777" w:rsidR="00315AD3" w:rsidRPr="00315AD3" w:rsidRDefault="00315AD3" w:rsidP="005347BF">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6</w:t>
            </w:r>
          </w:p>
        </w:tc>
        <w:tc>
          <w:tcPr>
            <w:tcW w:w="1418" w:type="dxa"/>
            <w:tcBorders>
              <w:top w:val="nil"/>
              <w:left w:val="nil"/>
              <w:bottom w:val="single" w:sz="4" w:space="0" w:color="auto"/>
              <w:right w:val="single" w:sz="4" w:space="0" w:color="auto"/>
            </w:tcBorders>
            <w:vAlign w:val="center"/>
            <w:hideMark/>
          </w:tcPr>
          <w:p w14:paraId="087FB63E" w14:textId="77777777" w:rsidR="00315AD3" w:rsidRPr="00315AD3" w:rsidRDefault="00315AD3" w:rsidP="005347BF">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7</w:t>
            </w:r>
          </w:p>
        </w:tc>
        <w:tc>
          <w:tcPr>
            <w:tcW w:w="1417" w:type="dxa"/>
            <w:tcBorders>
              <w:top w:val="nil"/>
              <w:left w:val="nil"/>
              <w:bottom w:val="single" w:sz="4" w:space="0" w:color="auto"/>
              <w:right w:val="single" w:sz="4" w:space="0" w:color="auto"/>
            </w:tcBorders>
            <w:vAlign w:val="center"/>
            <w:hideMark/>
          </w:tcPr>
          <w:p w14:paraId="267F2165" w14:textId="77777777" w:rsidR="00315AD3" w:rsidRPr="00315AD3" w:rsidRDefault="00315AD3" w:rsidP="005347BF">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8</w:t>
            </w:r>
          </w:p>
        </w:tc>
        <w:tc>
          <w:tcPr>
            <w:tcW w:w="1276" w:type="dxa"/>
            <w:tcBorders>
              <w:top w:val="nil"/>
              <w:left w:val="nil"/>
              <w:bottom w:val="single" w:sz="4" w:space="0" w:color="auto"/>
              <w:right w:val="single" w:sz="4" w:space="0" w:color="auto"/>
            </w:tcBorders>
            <w:vAlign w:val="center"/>
            <w:hideMark/>
          </w:tcPr>
          <w:p w14:paraId="7630F45B" w14:textId="77777777" w:rsidR="00315AD3" w:rsidRPr="00315AD3" w:rsidRDefault="00315AD3" w:rsidP="005347BF">
            <w:pPr>
              <w:spacing w:after="0" w:line="240" w:lineRule="auto"/>
              <w:jc w:val="center"/>
              <w:rPr>
                <w:rFonts w:ascii="Aptos" w:eastAsia="Times New Roman" w:hAnsi="Aptos" w:cs="Times New Roman"/>
                <w:b/>
                <w:bCs/>
                <w:i/>
                <w:iCs/>
                <w:color w:val="000000"/>
              </w:rPr>
            </w:pPr>
            <w:r w:rsidRPr="00315AD3">
              <w:rPr>
                <w:rFonts w:ascii="Aptos" w:eastAsia="Times New Roman" w:hAnsi="Aptos" w:cs="Times New Roman"/>
                <w:b/>
                <w:bCs/>
                <w:i/>
                <w:iCs/>
                <w:color w:val="000000"/>
              </w:rPr>
              <w:t>9</w:t>
            </w:r>
          </w:p>
        </w:tc>
      </w:tr>
      <w:tr w:rsidR="00315AD3" w:rsidRPr="009A4A1A" w14:paraId="742F1D97" w14:textId="77777777" w:rsidTr="00F02F03">
        <w:trPr>
          <w:trHeight w:val="300"/>
        </w:trPr>
        <w:tc>
          <w:tcPr>
            <w:tcW w:w="567" w:type="dxa"/>
            <w:tcBorders>
              <w:top w:val="nil"/>
              <w:left w:val="single" w:sz="4" w:space="0" w:color="auto"/>
              <w:bottom w:val="single" w:sz="4" w:space="0" w:color="auto"/>
              <w:right w:val="single" w:sz="4" w:space="0" w:color="auto"/>
            </w:tcBorders>
            <w:noWrap/>
            <w:vAlign w:val="center"/>
            <w:hideMark/>
          </w:tcPr>
          <w:p w14:paraId="65FF5646" w14:textId="77777777" w:rsidR="00315AD3" w:rsidRPr="00F02F03" w:rsidRDefault="00315AD3" w:rsidP="005347BF">
            <w:pPr>
              <w:spacing w:after="0" w:line="240" w:lineRule="auto"/>
              <w:jc w:val="center"/>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1.</w:t>
            </w:r>
          </w:p>
        </w:tc>
        <w:tc>
          <w:tcPr>
            <w:tcW w:w="1418" w:type="dxa"/>
            <w:tcBorders>
              <w:top w:val="nil"/>
              <w:left w:val="nil"/>
              <w:bottom w:val="single" w:sz="4" w:space="0" w:color="auto"/>
              <w:right w:val="single" w:sz="4" w:space="0" w:color="auto"/>
            </w:tcBorders>
            <w:noWrap/>
            <w:vAlign w:val="center"/>
            <w:hideMark/>
          </w:tcPr>
          <w:p w14:paraId="0F9D9D24" w14:textId="77777777" w:rsidR="00315AD3" w:rsidRPr="00F02F03" w:rsidRDefault="00315AD3" w:rsidP="005347BF">
            <w:pPr>
              <w:spacing w:after="0" w:line="240" w:lineRule="auto"/>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Šaltkalvystės darbai</w:t>
            </w:r>
          </w:p>
        </w:tc>
        <w:tc>
          <w:tcPr>
            <w:tcW w:w="1418" w:type="dxa"/>
            <w:tcBorders>
              <w:top w:val="nil"/>
              <w:left w:val="nil"/>
              <w:bottom w:val="single" w:sz="4" w:space="0" w:color="auto"/>
              <w:right w:val="single" w:sz="4" w:space="0" w:color="auto"/>
            </w:tcBorders>
            <w:noWrap/>
            <w:vAlign w:val="center"/>
            <w:hideMark/>
          </w:tcPr>
          <w:p w14:paraId="2CA21C29" w14:textId="77777777" w:rsidR="00315AD3" w:rsidRPr="00F02F03" w:rsidRDefault="00315AD3" w:rsidP="005347BF">
            <w:pPr>
              <w:spacing w:after="0" w:line="240" w:lineRule="auto"/>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 </w:t>
            </w:r>
          </w:p>
        </w:tc>
        <w:tc>
          <w:tcPr>
            <w:tcW w:w="1417" w:type="dxa"/>
            <w:tcBorders>
              <w:top w:val="nil"/>
              <w:left w:val="nil"/>
              <w:bottom w:val="single" w:sz="4" w:space="0" w:color="auto"/>
              <w:right w:val="single" w:sz="4" w:space="0" w:color="auto"/>
            </w:tcBorders>
            <w:noWrap/>
            <w:vAlign w:val="center"/>
            <w:hideMark/>
          </w:tcPr>
          <w:p w14:paraId="621F1F91" w14:textId="10099621" w:rsidR="00315AD3" w:rsidRPr="00F02F03" w:rsidRDefault="00544266" w:rsidP="005347BF">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2230</w:t>
            </w:r>
          </w:p>
        </w:tc>
        <w:tc>
          <w:tcPr>
            <w:tcW w:w="1418" w:type="dxa"/>
            <w:tcBorders>
              <w:top w:val="nil"/>
              <w:left w:val="nil"/>
              <w:bottom w:val="single" w:sz="4" w:space="0" w:color="auto"/>
              <w:right w:val="single" w:sz="4" w:space="0" w:color="auto"/>
            </w:tcBorders>
            <w:noWrap/>
            <w:vAlign w:val="center"/>
            <w:hideMark/>
          </w:tcPr>
          <w:p w14:paraId="5F0AF33D" w14:textId="77777777" w:rsidR="00315AD3" w:rsidRPr="00F02F03" w:rsidRDefault="00315AD3" w:rsidP="005347BF">
            <w:pPr>
              <w:spacing w:after="0" w:line="240" w:lineRule="auto"/>
              <w:jc w:val="center"/>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 </w:t>
            </w:r>
          </w:p>
        </w:tc>
        <w:tc>
          <w:tcPr>
            <w:tcW w:w="1417" w:type="dxa"/>
            <w:tcBorders>
              <w:top w:val="nil"/>
              <w:left w:val="nil"/>
              <w:bottom w:val="single" w:sz="4" w:space="0" w:color="auto"/>
              <w:right w:val="single" w:sz="4" w:space="0" w:color="auto"/>
            </w:tcBorders>
            <w:noWrap/>
            <w:vAlign w:val="center"/>
            <w:hideMark/>
          </w:tcPr>
          <w:p w14:paraId="422244C6" w14:textId="28EC3261" w:rsidR="00315AD3" w:rsidRPr="00F02F03" w:rsidRDefault="0070317F" w:rsidP="005347BF">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430</w:t>
            </w:r>
          </w:p>
        </w:tc>
        <w:tc>
          <w:tcPr>
            <w:tcW w:w="1418" w:type="dxa"/>
            <w:tcBorders>
              <w:top w:val="nil"/>
              <w:left w:val="nil"/>
              <w:bottom w:val="single" w:sz="4" w:space="0" w:color="auto"/>
              <w:right w:val="single" w:sz="4" w:space="0" w:color="auto"/>
            </w:tcBorders>
            <w:noWrap/>
            <w:vAlign w:val="center"/>
            <w:hideMark/>
          </w:tcPr>
          <w:p w14:paraId="37B54310" w14:textId="77777777" w:rsidR="00315AD3" w:rsidRPr="00F02F03" w:rsidRDefault="00315AD3" w:rsidP="005347BF">
            <w:pPr>
              <w:spacing w:after="0" w:line="240" w:lineRule="auto"/>
              <w:jc w:val="center"/>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 </w:t>
            </w:r>
          </w:p>
        </w:tc>
        <w:tc>
          <w:tcPr>
            <w:tcW w:w="1417" w:type="dxa"/>
            <w:tcBorders>
              <w:top w:val="nil"/>
              <w:left w:val="nil"/>
              <w:bottom w:val="single" w:sz="4" w:space="0" w:color="auto"/>
              <w:right w:val="single" w:sz="4" w:space="0" w:color="auto"/>
            </w:tcBorders>
            <w:noWrap/>
            <w:vAlign w:val="center"/>
            <w:hideMark/>
          </w:tcPr>
          <w:p w14:paraId="3FDA7C34" w14:textId="231429AD" w:rsidR="00315AD3" w:rsidRPr="00F02F03" w:rsidRDefault="0070317F" w:rsidP="005347BF">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430</w:t>
            </w:r>
          </w:p>
        </w:tc>
        <w:tc>
          <w:tcPr>
            <w:tcW w:w="1276" w:type="dxa"/>
            <w:tcBorders>
              <w:top w:val="nil"/>
              <w:left w:val="nil"/>
              <w:bottom w:val="single" w:sz="4" w:space="0" w:color="auto"/>
              <w:right w:val="single" w:sz="4" w:space="0" w:color="auto"/>
            </w:tcBorders>
            <w:noWrap/>
            <w:vAlign w:val="center"/>
            <w:hideMark/>
          </w:tcPr>
          <w:p w14:paraId="3BDBA3FE" w14:textId="77777777" w:rsidR="00315AD3" w:rsidRPr="00F02F03" w:rsidRDefault="00315AD3" w:rsidP="005347BF">
            <w:pPr>
              <w:spacing w:after="0" w:line="240" w:lineRule="auto"/>
              <w:jc w:val="center"/>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 </w:t>
            </w:r>
          </w:p>
        </w:tc>
      </w:tr>
      <w:tr w:rsidR="00315AD3" w:rsidRPr="009A4A1A" w14:paraId="52F43825" w14:textId="77777777" w:rsidTr="00F02F03">
        <w:trPr>
          <w:trHeight w:val="300"/>
        </w:trPr>
        <w:tc>
          <w:tcPr>
            <w:tcW w:w="567" w:type="dxa"/>
            <w:tcBorders>
              <w:top w:val="nil"/>
              <w:left w:val="single" w:sz="4" w:space="0" w:color="auto"/>
              <w:bottom w:val="single" w:sz="4" w:space="0" w:color="auto"/>
              <w:right w:val="single" w:sz="4" w:space="0" w:color="auto"/>
            </w:tcBorders>
            <w:noWrap/>
            <w:vAlign w:val="center"/>
            <w:hideMark/>
          </w:tcPr>
          <w:p w14:paraId="4E8F0D49" w14:textId="77777777" w:rsidR="00315AD3" w:rsidRPr="00F02F03" w:rsidRDefault="00315AD3" w:rsidP="005347BF">
            <w:pPr>
              <w:spacing w:after="0" w:line="240" w:lineRule="auto"/>
              <w:jc w:val="center"/>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2.</w:t>
            </w:r>
          </w:p>
        </w:tc>
        <w:tc>
          <w:tcPr>
            <w:tcW w:w="1418" w:type="dxa"/>
            <w:tcBorders>
              <w:top w:val="nil"/>
              <w:left w:val="nil"/>
              <w:bottom w:val="single" w:sz="4" w:space="0" w:color="auto"/>
              <w:right w:val="single" w:sz="4" w:space="0" w:color="auto"/>
            </w:tcBorders>
            <w:noWrap/>
            <w:vAlign w:val="center"/>
            <w:hideMark/>
          </w:tcPr>
          <w:p w14:paraId="60FD84DB" w14:textId="77777777" w:rsidR="00315AD3" w:rsidRPr="00F02F03" w:rsidRDefault="00315AD3" w:rsidP="005347BF">
            <w:pPr>
              <w:spacing w:after="0" w:line="240" w:lineRule="auto"/>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Darbų vadovo darbai</w:t>
            </w:r>
          </w:p>
        </w:tc>
        <w:tc>
          <w:tcPr>
            <w:tcW w:w="1418" w:type="dxa"/>
            <w:tcBorders>
              <w:top w:val="nil"/>
              <w:left w:val="nil"/>
              <w:bottom w:val="single" w:sz="4" w:space="0" w:color="auto"/>
              <w:right w:val="single" w:sz="4" w:space="0" w:color="auto"/>
            </w:tcBorders>
            <w:noWrap/>
            <w:vAlign w:val="center"/>
            <w:hideMark/>
          </w:tcPr>
          <w:p w14:paraId="78DEAF81" w14:textId="77777777" w:rsidR="00315AD3" w:rsidRPr="00F02F03" w:rsidRDefault="00315AD3" w:rsidP="005347BF">
            <w:pPr>
              <w:spacing w:after="0" w:line="240" w:lineRule="auto"/>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 </w:t>
            </w:r>
          </w:p>
        </w:tc>
        <w:tc>
          <w:tcPr>
            <w:tcW w:w="1417" w:type="dxa"/>
            <w:tcBorders>
              <w:top w:val="nil"/>
              <w:left w:val="nil"/>
              <w:bottom w:val="single" w:sz="4" w:space="0" w:color="auto"/>
              <w:right w:val="single" w:sz="4" w:space="0" w:color="auto"/>
            </w:tcBorders>
            <w:noWrap/>
            <w:vAlign w:val="center"/>
            <w:hideMark/>
          </w:tcPr>
          <w:p w14:paraId="11FFE1ED" w14:textId="6E16E165" w:rsidR="00315AD3" w:rsidRPr="00F02F03" w:rsidRDefault="0070317F" w:rsidP="005347BF">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685</w:t>
            </w:r>
          </w:p>
        </w:tc>
        <w:tc>
          <w:tcPr>
            <w:tcW w:w="1418" w:type="dxa"/>
            <w:tcBorders>
              <w:top w:val="nil"/>
              <w:left w:val="nil"/>
              <w:bottom w:val="single" w:sz="4" w:space="0" w:color="auto"/>
              <w:right w:val="single" w:sz="4" w:space="0" w:color="auto"/>
            </w:tcBorders>
            <w:noWrap/>
            <w:vAlign w:val="center"/>
            <w:hideMark/>
          </w:tcPr>
          <w:p w14:paraId="208AF088" w14:textId="77777777" w:rsidR="00315AD3" w:rsidRPr="00F02F03" w:rsidRDefault="00315AD3" w:rsidP="005347BF">
            <w:pPr>
              <w:spacing w:after="0" w:line="240" w:lineRule="auto"/>
              <w:jc w:val="center"/>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 </w:t>
            </w:r>
          </w:p>
        </w:tc>
        <w:tc>
          <w:tcPr>
            <w:tcW w:w="1417" w:type="dxa"/>
            <w:tcBorders>
              <w:top w:val="nil"/>
              <w:left w:val="nil"/>
              <w:bottom w:val="single" w:sz="4" w:space="0" w:color="auto"/>
              <w:right w:val="single" w:sz="4" w:space="0" w:color="auto"/>
            </w:tcBorders>
            <w:noWrap/>
            <w:vAlign w:val="center"/>
            <w:hideMark/>
          </w:tcPr>
          <w:p w14:paraId="0D3A4410" w14:textId="01BF6A61" w:rsidR="00315AD3" w:rsidRPr="00F02F03" w:rsidRDefault="0070317F" w:rsidP="005347BF">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170</w:t>
            </w:r>
          </w:p>
        </w:tc>
        <w:tc>
          <w:tcPr>
            <w:tcW w:w="1418" w:type="dxa"/>
            <w:tcBorders>
              <w:top w:val="nil"/>
              <w:left w:val="nil"/>
              <w:bottom w:val="single" w:sz="4" w:space="0" w:color="auto"/>
              <w:right w:val="single" w:sz="4" w:space="0" w:color="auto"/>
            </w:tcBorders>
            <w:noWrap/>
            <w:vAlign w:val="center"/>
            <w:hideMark/>
          </w:tcPr>
          <w:p w14:paraId="0F51C533" w14:textId="77777777" w:rsidR="00315AD3" w:rsidRPr="00F02F03" w:rsidRDefault="00315AD3" w:rsidP="005347BF">
            <w:pPr>
              <w:spacing w:after="0" w:line="240" w:lineRule="auto"/>
              <w:jc w:val="center"/>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 </w:t>
            </w:r>
          </w:p>
        </w:tc>
        <w:tc>
          <w:tcPr>
            <w:tcW w:w="1417" w:type="dxa"/>
            <w:tcBorders>
              <w:top w:val="nil"/>
              <w:left w:val="nil"/>
              <w:bottom w:val="single" w:sz="4" w:space="0" w:color="auto"/>
              <w:right w:val="single" w:sz="4" w:space="0" w:color="auto"/>
            </w:tcBorders>
            <w:noWrap/>
            <w:vAlign w:val="center"/>
            <w:hideMark/>
          </w:tcPr>
          <w:p w14:paraId="4F06EF85" w14:textId="7544B997" w:rsidR="00315AD3" w:rsidRPr="00F02F03" w:rsidRDefault="0070317F" w:rsidP="005347BF">
            <w:pPr>
              <w:spacing w:after="0" w:line="240" w:lineRule="auto"/>
              <w:jc w:val="center"/>
              <w:rPr>
                <w:rFonts w:ascii="Aptos" w:eastAsia="Times New Roman" w:hAnsi="Aptos" w:cs="Times New Roman"/>
                <w:color w:val="000000"/>
                <w:sz w:val="20"/>
                <w:szCs w:val="20"/>
              </w:rPr>
            </w:pPr>
            <w:r>
              <w:rPr>
                <w:rFonts w:ascii="Aptos" w:eastAsia="Times New Roman" w:hAnsi="Aptos" w:cs="Times New Roman"/>
                <w:color w:val="000000"/>
                <w:sz w:val="20"/>
                <w:szCs w:val="20"/>
              </w:rPr>
              <w:t>170</w:t>
            </w:r>
          </w:p>
        </w:tc>
        <w:tc>
          <w:tcPr>
            <w:tcW w:w="1276" w:type="dxa"/>
            <w:tcBorders>
              <w:top w:val="nil"/>
              <w:left w:val="nil"/>
              <w:bottom w:val="single" w:sz="4" w:space="0" w:color="auto"/>
              <w:right w:val="single" w:sz="4" w:space="0" w:color="auto"/>
            </w:tcBorders>
            <w:noWrap/>
            <w:vAlign w:val="center"/>
            <w:hideMark/>
          </w:tcPr>
          <w:p w14:paraId="581FB1C8" w14:textId="77777777" w:rsidR="00315AD3" w:rsidRPr="00F02F03" w:rsidRDefault="00315AD3" w:rsidP="005347BF">
            <w:pPr>
              <w:spacing w:after="0" w:line="240" w:lineRule="auto"/>
              <w:jc w:val="center"/>
              <w:rPr>
                <w:rFonts w:ascii="Aptos" w:eastAsia="Times New Roman" w:hAnsi="Aptos" w:cs="Times New Roman"/>
                <w:color w:val="000000"/>
                <w:sz w:val="20"/>
                <w:szCs w:val="20"/>
              </w:rPr>
            </w:pPr>
            <w:r w:rsidRPr="00F02F03">
              <w:rPr>
                <w:rFonts w:ascii="Aptos" w:eastAsia="Times New Roman" w:hAnsi="Aptos" w:cs="Times New Roman"/>
                <w:color w:val="000000"/>
                <w:sz w:val="20"/>
                <w:szCs w:val="20"/>
              </w:rPr>
              <w:t> </w:t>
            </w:r>
          </w:p>
        </w:tc>
      </w:tr>
      <w:tr w:rsidR="00315AD3" w:rsidRPr="009A4A1A" w14:paraId="544D23F1" w14:textId="77777777" w:rsidTr="00F02F03">
        <w:trPr>
          <w:trHeight w:val="300"/>
        </w:trPr>
        <w:tc>
          <w:tcPr>
            <w:tcW w:w="10490" w:type="dxa"/>
            <w:gridSpan w:val="8"/>
            <w:tcBorders>
              <w:top w:val="single" w:sz="4" w:space="0" w:color="auto"/>
              <w:left w:val="single" w:sz="4" w:space="0" w:color="auto"/>
              <w:bottom w:val="single" w:sz="4" w:space="0" w:color="auto"/>
              <w:right w:val="single" w:sz="4" w:space="0" w:color="auto"/>
            </w:tcBorders>
            <w:noWrap/>
          </w:tcPr>
          <w:p w14:paraId="7E1AD242" w14:textId="2B484E44" w:rsidR="00315AD3" w:rsidRPr="00315AD3" w:rsidRDefault="00315AD3" w:rsidP="005347BF">
            <w:pPr>
              <w:spacing w:after="0" w:line="240" w:lineRule="auto"/>
              <w:jc w:val="right"/>
              <w:rPr>
                <w:rFonts w:ascii="Aptos" w:eastAsia="Times New Roman" w:hAnsi="Aptos" w:cs="Times New Roman"/>
                <w:color w:val="000000"/>
              </w:rPr>
            </w:pPr>
            <w:r w:rsidRPr="00315AD3">
              <w:rPr>
                <w:rFonts w:ascii="Aptos" w:hAnsi="Aptos"/>
                <w:b/>
                <w:lang w:eastAsia="en-US"/>
              </w:rPr>
              <w:t>Pasiūlymo lyginamoji kaina, Eur be PVM</w:t>
            </w:r>
          </w:p>
        </w:tc>
        <w:tc>
          <w:tcPr>
            <w:tcW w:w="1276" w:type="dxa"/>
            <w:tcBorders>
              <w:top w:val="single" w:sz="4" w:space="0" w:color="auto"/>
              <w:left w:val="nil"/>
              <w:bottom w:val="single" w:sz="4" w:space="0" w:color="auto"/>
              <w:right w:val="single" w:sz="4" w:space="0" w:color="auto"/>
            </w:tcBorders>
            <w:noWrap/>
            <w:vAlign w:val="center"/>
          </w:tcPr>
          <w:p w14:paraId="6601209D" w14:textId="77777777" w:rsidR="00315AD3" w:rsidRPr="00315AD3" w:rsidRDefault="00315AD3" w:rsidP="005347BF">
            <w:pPr>
              <w:spacing w:after="0" w:line="240" w:lineRule="auto"/>
              <w:jc w:val="center"/>
              <w:rPr>
                <w:rFonts w:ascii="Aptos" w:eastAsia="Times New Roman" w:hAnsi="Aptos" w:cs="Times New Roman"/>
                <w:color w:val="000000"/>
              </w:rPr>
            </w:pPr>
          </w:p>
        </w:tc>
      </w:tr>
      <w:tr w:rsidR="00315AD3" w:rsidRPr="009A4A1A" w14:paraId="647FDEDE" w14:textId="77777777" w:rsidTr="00F02F03">
        <w:trPr>
          <w:trHeight w:val="300"/>
        </w:trPr>
        <w:tc>
          <w:tcPr>
            <w:tcW w:w="10490" w:type="dxa"/>
            <w:gridSpan w:val="8"/>
            <w:tcBorders>
              <w:top w:val="single" w:sz="4" w:space="0" w:color="auto"/>
              <w:left w:val="single" w:sz="4" w:space="0" w:color="auto"/>
              <w:bottom w:val="single" w:sz="4" w:space="0" w:color="auto"/>
              <w:right w:val="single" w:sz="4" w:space="0" w:color="auto"/>
            </w:tcBorders>
            <w:noWrap/>
          </w:tcPr>
          <w:p w14:paraId="2E68A686" w14:textId="77777777" w:rsidR="00315AD3" w:rsidRPr="00315AD3" w:rsidRDefault="00315AD3" w:rsidP="005347BF">
            <w:pPr>
              <w:spacing w:after="0" w:line="240" w:lineRule="auto"/>
              <w:jc w:val="right"/>
              <w:rPr>
                <w:rFonts w:ascii="Aptos" w:eastAsia="Times New Roman" w:hAnsi="Aptos" w:cs="Times New Roman"/>
                <w:color w:val="000000"/>
              </w:rPr>
            </w:pPr>
            <w:r w:rsidRPr="00315AD3">
              <w:rPr>
                <w:rFonts w:ascii="Aptos" w:hAnsi="Aptos"/>
                <w:b/>
                <w:lang w:eastAsia="en-US"/>
              </w:rPr>
              <w:t>PVM (21 %)</w:t>
            </w:r>
          </w:p>
        </w:tc>
        <w:tc>
          <w:tcPr>
            <w:tcW w:w="1276" w:type="dxa"/>
            <w:tcBorders>
              <w:top w:val="single" w:sz="4" w:space="0" w:color="auto"/>
              <w:left w:val="nil"/>
              <w:bottom w:val="single" w:sz="4" w:space="0" w:color="auto"/>
              <w:right w:val="single" w:sz="4" w:space="0" w:color="auto"/>
            </w:tcBorders>
            <w:noWrap/>
            <w:vAlign w:val="center"/>
          </w:tcPr>
          <w:p w14:paraId="7FC93193" w14:textId="77777777" w:rsidR="00315AD3" w:rsidRPr="00315AD3" w:rsidRDefault="00315AD3" w:rsidP="005347BF">
            <w:pPr>
              <w:spacing w:after="0" w:line="240" w:lineRule="auto"/>
              <w:jc w:val="center"/>
              <w:rPr>
                <w:rFonts w:ascii="Aptos" w:eastAsia="Times New Roman" w:hAnsi="Aptos" w:cs="Times New Roman"/>
                <w:color w:val="000000"/>
              </w:rPr>
            </w:pPr>
          </w:p>
        </w:tc>
      </w:tr>
      <w:tr w:rsidR="00315AD3" w:rsidRPr="009A4A1A" w14:paraId="6E5D6667" w14:textId="77777777" w:rsidTr="00F02F03">
        <w:trPr>
          <w:trHeight w:val="300"/>
        </w:trPr>
        <w:tc>
          <w:tcPr>
            <w:tcW w:w="10490" w:type="dxa"/>
            <w:gridSpan w:val="8"/>
            <w:tcBorders>
              <w:top w:val="single" w:sz="4" w:space="0" w:color="auto"/>
              <w:left w:val="single" w:sz="4" w:space="0" w:color="auto"/>
              <w:bottom w:val="single" w:sz="4" w:space="0" w:color="auto"/>
              <w:right w:val="single" w:sz="4" w:space="0" w:color="auto"/>
            </w:tcBorders>
            <w:noWrap/>
          </w:tcPr>
          <w:p w14:paraId="1895DE44" w14:textId="6C7D0FFF" w:rsidR="00315AD3" w:rsidRPr="00315AD3" w:rsidRDefault="00315AD3" w:rsidP="005347BF">
            <w:pPr>
              <w:spacing w:after="0" w:line="240" w:lineRule="auto"/>
              <w:jc w:val="right"/>
              <w:rPr>
                <w:rFonts w:ascii="Aptos" w:hAnsi="Aptos"/>
                <w:b/>
                <w:lang w:eastAsia="en-US"/>
              </w:rPr>
            </w:pPr>
            <w:r w:rsidRPr="00315AD3">
              <w:rPr>
                <w:rFonts w:ascii="Aptos" w:hAnsi="Aptos"/>
                <w:b/>
                <w:lang w:eastAsia="en-US"/>
              </w:rPr>
              <w:t>Bendra pasiūlymo lyginamoji kaina, Eur su PVM</w:t>
            </w:r>
          </w:p>
        </w:tc>
        <w:tc>
          <w:tcPr>
            <w:tcW w:w="1276" w:type="dxa"/>
            <w:tcBorders>
              <w:top w:val="single" w:sz="4" w:space="0" w:color="auto"/>
              <w:left w:val="nil"/>
              <w:bottom w:val="single" w:sz="4" w:space="0" w:color="auto"/>
              <w:right w:val="single" w:sz="4" w:space="0" w:color="auto"/>
            </w:tcBorders>
            <w:noWrap/>
            <w:vAlign w:val="center"/>
          </w:tcPr>
          <w:p w14:paraId="487C9498" w14:textId="77777777" w:rsidR="00315AD3" w:rsidRPr="00315AD3" w:rsidRDefault="00315AD3" w:rsidP="005347BF">
            <w:pPr>
              <w:spacing w:after="0" w:line="240" w:lineRule="auto"/>
              <w:jc w:val="center"/>
              <w:rPr>
                <w:rFonts w:ascii="Aptos" w:eastAsia="Times New Roman" w:hAnsi="Aptos" w:cs="Times New Roman"/>
                <w:color w:val="000000"/>
              </w:rPr>
            </w:pPr>
          </w:p>
        </w:tc>
      </w:tr>
    </w:tbl>
    <w:p w14:paraId="63BD46F2" w14:textId="77777777" w:rsidR="00315AD3" w:rsidRDefault="00315AD3" w:rsidP="00315AD3">
      <w:pPr>
        <w:spacing w:after="120" w:line="240" w:lineRule="auto"/>
        <w:jc w:val="both"/>
        <w:rPr>
          <w:rFonts w:ascii="Aptos" w:hAnsi="Aptos" w:cs="Times New Roman"/>
          <w:iCs/>
        </w:rPr>
      </w:pPr>
    </w:p>
    <w:p w14:paraId="15609ADB" w14:textId="014F8014" w:rsidR="00F57920" w:rsidRPr="0036612C" w:rsidRDefault="00F57920" w:rsidP="00077417">
      <w:pPr>
        <w:pStyle w:val="ListParagraph"/>
        <w:spacing w:after="120" w:line="240" w:lineRule="auto"/>
        <w:ind w:left="426"/>
        <w:jc w:val="both"/>
        <w:rPr>
          <w:rFonts w:ascii="Aptos" w:hAnsi="Aptos" w:cs="Times New Roman"/>
          <w:i/>
        </w:rPr>
      </w:pPr>
      <w:r w:rsidRPr="0036612C">
        <w:rPr>
          <w:rFonts w:ascii="Aptos" w:hAnsi="Aptos" w:cs="Times New Roman"/>
          <w:i/>
          <w:sz w:val="20"/>
          <w:szCs w:val="20"/>
        </w:rPr>
        <w:t>Esant neatitikimui tarp kainos žodžiais ir kainos skaičiais, pasiūlymo kaina bus ta kaina, kuri pateikta žodžiais</w:t>
      </w:r>
      <w:r w:rsidRPr="0036612C">
        <w:rPr>
          <w:rFonts w:ascii="Aptos" w:hAnsi="Aptos" w:cs="Times New Roman"/>
          <w:i/>
        </w:rPr>
        <w:t>.</w:t>
      </w:r>
    </w:p>
    <w:p w14:paraId="4069DD34" w14:textId="77777777" w:rsidR="00F57920" w:rsidRPr="0036612C" w:rsidRDefault="00F57920" w:rsidP="00077417">
      <w:pPr>
        <w:pStyle w:val="ListParagraph"/>
        <w:numPr>
          <w:ilvl w:val="1"/>
          <w:numId w:val="17"/>
        </w:numPr>
        <w:spacing w:after="0" w:line="240" w:lineRule="auto"/>
        <w:ind w:left="0" w:firstLine="567"/>
        <w:rPr>
          <w:rFonts w:ascii="Aptos" w:hAnsi="Aptos" w:cs="Times New Roman"/>
        </w:rPr>
      </w:pPr>
      <w:r w:rsidRPr="0036612C">
        <w:rPr>
          <w:rFonts w:ascii="Aptos" w:hAnsi="Aptos" w:cs="Times New Roman"/>
        </w:rPr>
        <w:t xml:space="preserve"> </w:t>
      </w:r>
      <w:r w:rsidRPr="0036612C">
        <w:rPr>
          <w:rFonts w:ascii="Aptos" w:hAnsi="Aptos" w:cs="Times New Roman"/>
          <w:b/>
          <w:bCs/>
        </w:rPr>
        <w:t>Pasiūlymo kaina EUR su PVM</w:t>
      </w:r>
      <w:r w:rsidRPr="0036612C">
        <w:rPr>
          <w:rFonts w:ascii="Aptos" w:hAnsi="Aptos" w:cs="Times New Roman"/>
        </w:rPr>
        <w:t xml:space="preserve"> žodžiais: ________________</w:t>
      </w:r>
    </w:p>
    <w:p w14:paraId="3857F380" w14:textId="77777777" w:rsidR="00F57920" w:rsidRPr="0036612C" w:rsidRDefault="00F57920" w:rsidP="00E92B23">
      <w:pPr>
        <w:pStyle w:val="ListParagraph"/>
        <w:numPr>
          <w:ilvl w:val="1"/>
          <w:numId w:val="17"/>
        </w:numPr>
        <w:spacing w:after="0" w:line="240" w:lineRule="auto"/>
        <w:ind w:left="0" w:firstLine="567"/>
        <w:jc w:val="both"/>
        <w:rPr>
          <w:rFonts w:ascii="Aptos" w:eastAsia="Calibri" w:hAnsi="Aptos" w:cs="Times New Roman"/>
        </w:rPr>
      </w:pPr>
      <w:r w:rsidRPr="0036612C">
        <w:rPr>
          <w:rFonts w:ascii="Aptos" w:eastAsia="Calibri" w:hAnsi="Aptos" w:cs="Times New Roman"/>
        </w:rPr>
        <w:t xml:space="preserve"> Jei „PVM“ laukas nepildomas, nurodykite priežastis, dėl kurių PVM nemokamas:_______________</w:t>
      </w:r>
    </w:p>
    <w:p w14:paraId="06316229" w14:textId="77777777" w:rsidR="00F02F03" w:rsidRDefault="00E815F7" w:rsidP="00077417">
      <w:pPr>
        <w:spacing w:after="0" w:line="240" w:lineRule="auto"/>
        <w:rPr>
          <w:rFonts w:ascii="Aptos" w:hAnsi="Aptos" w:cs="Times New Roman"/>
          <w:b/>
          <w:bCs/>
        </w:rPr>
      </w:pPr>
      <w:r>
        <w:rPr>
          <w:rFonts w:ascii="Aptos" w:hAnsi="Aptos" w:cs="Times New Roman"/>
          <w:b/>
          <w:bCs/>
        </w:rPr>
        <w:t xml:space="preserve">        </w:t>
      </w:r>
    </w:p>
    <w:p w14:paraId="2E141D48" w14:textId="472AB264" w:rsidR="00F57920" w:rsidRDefault="00E815F7" w:rsidP="009F5FB9">
      <w:pPr>
        <w:spacing w:after="0" w:line="240" w:lineRule="auto"/>
        <w:jc w:val="both"/>
        <w:rPr>
          <w:rFonts w:ascii="Aptos" w:hAnsi="Aptos" w:cs="Times New Roman"/>
          <w:b/>
          <w:bCs/>
        </w:rPr>
      </w:pPr>
      <w:r>
        <w:rPr>
          <w:rFonts w:ascii="Aptos" w:hAnsi="Aptos" w:cs="Times New Roman"/>
          <w:b/>
          <w:bCs/>
        </w:rPr>
        <w:t xml:space="preserve">    * </w:t>
      </w:r>
      <w:r w:rsidRPr="001770FE">
        <w:rPr>
          <w:rFonts w:ascii="Aptos" w:hAnsi="Aptos" w:cs="Times New Roman"/>
          <w:i/>
          <w:iCs/>
        </w:rPr>
        <w:t xml:space="preserve">Lyginamoji kaina nėra sutarties kaina, o tik priemonė laimėtojui nustatyti. Bendra pasiūlymo kaina negali viršyti </w:t>
      </w:r>
      <w:r w:rsidR="00FF4A5E">
        <w:rPr>
          <w:rFonts w:ascii="Aptos" w:hAnsi="Aptos" w:cs="Times New Roman"/>
          <w:i/>
          <w:iCs/>
        </w:rPr>
        <w:t>120</w:t>
      </w:r>
      <w:r w:rsidRPr="001770FE">
        <w:rPr>
          <w:rFonts w:ascii="Aptos" w:hAnsi="Aptos" w:cs="Times New Roman"/>
          <w:i/>
          <w:iCs/>
        </w:rPr>
        <w:t xml:space="preserve"> 000 (</w:t>
      </w:r>
      <w:r w:rsidR="00FF4A5E">
        <w:rPr>
          <w:rFonts w:ascii="Aptos" w:hAnsi="Aptos" w:cs="Times New Roman"/>
          <w:i/>
          <w:iCs/>
        </w:rPr>
        <w:t xml:space="preserve">vieno šimto dvidešimt </w:t>
      </w:r>
      <w:r w:rsidRPr="001770FE">
        <w:rPr>
          <w:rFonts w:ascii="Aptos" w:hAnsi="Aptos" w:cs="Times New Roman"/>
          <w:i/>
          <w:iCs/>
        </w:rPr>
        <w:t>tūkstančių eurų) Eur be PVM</w:t>
      </w:r>
      <w:r w:rsidRPr="00E815F7">
        <w:rPr>
          <w:rFonts w:ascii="Aptos" w:hAnsi="Aptos" w:cs="Times New Roman"/>
          <w:b/>
          <w:bCs/>
        </w:rPr>
        <w:t>.</w:t>
      </w:r>
    </w:p>
    <w:p w14:paraId="632F9D01" w14:textId="77777777" w:rsidR="00D1546E" w:rsidRDefault="00D1546E" w:rsidP="00077417">
      <w:pPr>
        <w:spacing w:after="0" w:line="240" w:lineRule="auto"/>
        <w:rPr>
          <w:rFonts w:ascii="Aptos" w:hAnsi="Aptos" w:cs="Times New Roman"/>
          <w:b/>
          <w:bCs/>
        </w:rPr>
      </w:pPr>
    </w:p>
    <w:p w14:paraId="54B417DD" w14:textId="77777777" w:rsidR="00F57920" w:rsidRPr="0036612C" w:rsidRDefault="00F57920" w:rsidP="00077417">
      <w:pPr>
        <w:pStyle w:val="ListParagraph"/>
        <w:numPr>
          <w:ilvl w:val="0"/>
          <w:numId w:val="17"/>
        </w:numPr>
        <w:spacing w:after="0" w:line="240" w:lineRule="auto"/>
        <w:ind w:left="0" w:firstLine="567"/>
        <w:jc w:val="center"/>
        <w:rPr>
          <w:rFonts w:ascii="Aptos" w:hAnsi="Aptos" w:cs="Times New Roman"/>
          <w:b/>
          <w:bCs/>
        </w:rPr>
      </w:pPr>
      <w:r w:rsidRPr="0036612C">
        <w:rPr>
          <w:rFonts w:ascii="Aptos" w:hAnsi="Aptos" w:cs="Times New Roman"/>
          <w:b/>
          <w:bCs/>
        </w:rPr>
        <w:t>PASIŪLYMO KOKYBINIAI PARAMETRAI</w:t>
      </w:r>
    </w:p>
    <w:p w14:paraId="1C0468C8" w14:textId="77777777" w:rsidR="00F57920" w:rsidRPr="0036612C" w:rsidRDefault="00F57920" w:rsidP="00077417">
      <w:pPr>
        <w:spacing w:after="0" w:line="240" w:lineRule="auto"/>
        <w:ind w:firstLine="360"/>
        <w:rPr>
          <w:rFonts w:ascii="Aptos" w:eastAsia="Calibri" w:hAnsi="Aptos" w:cs="Times New Roman"/>
        </w:rPr>
      </w:pPr>
      <w:r w:rsidRPr="0036612C">
        <w:rPr>
          <w:rFonts w:ascii="Aptos" w:eastAsia="Calibri" w:hAnsi="Aptos" w:cs="Times New Roman"/>
        </w:rPr>
        <w:t>Siūlomas pirkimo objektas atitinka pirkimo dokumentuose nurodytus reikalavimus ir jo kokybės kriterijai yra tokie:</w:t>
      </w:r>
    </w:p>
    <w:tbl>
      <w:tblPr>
        <w:tblW w:w="991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31"/>
        <w:gridCol w:w="3335"/>
        <w:gridCol w:w="5952"/>
      </w:tblGrid>
      <w:tr w:rsidR="00275762" w:rsidRPr="00C44A3F" w14:paraId="36D59A79" w14:textId="77777777" w:rsidTr="00275762">
        <w:trPr>
          <w:trHeight w:val="470"/>
          <w:jc w:val="center"/>
        </w:trPr>
        <w:tc>
          <w:tcPr>
            <w:tcW w:w="631" w:type="dxa"/>
          </w:tcPr>
          <w:p w14:paraId="3DFD1C14" w14:textId="77777777" w:rsidR="00275762" w:rsidRPr="00275762" w:rsidRDefault="00275762" w:rsidP="00344319">
            <w:pPr>
              <w:spacing w:after="0" w:line="240" w:lineRule="auto"/>
              <w:jc w:val="center"/>
              <w:rPr>
                <w:rFonts w:ascii="Aptos" w:eastAsia="Calibri" w:hAnsi="Aptos" w:cs="Times New Roman"/>
                <w:b/>
              </w:rPr>
            </w:pPr>
            <w:r w:rsidRPr="00275762">
              <w:rPr>
                <w:rFonts w:ascii="Aptos" w:eastAsia="Calibri" w:hAnsi="Aptos" w:cs="Times New Roman"/>
                <w:b/>
              </w:rPr>
              <w:t>Eil.Nr.</w:t>
            </w:r>
          </w:p>
        </w:tc>
        <w:tc>
          <w:tcPr>
            <w:tcW w:w="3335" w:type="dxa"/>
          </w:tcPr>
          <w:p w14:paraId="322AFE36" w14:textId="77777777" w:rsidR="00275762" w:rsidRPr="00275762" w:rsidRDefault="00275762" w:rsidP="00344319">
            <w:pPr>
              <w:spacing w:after="0" w:line="240" w:lineRule="auto"/>
              <w:jc w:val="center"/>
              <w:rPr>
                <w:rFonts w:ascii="Aptos" w:eastAsia="Calibri" w:hAnsi="Aptos" w:cs="Times New Roman"/>
                <w:b/>
              </w:rPr>
            </w:pPr>
            <w:r w:rsidRPr="00275762">
              <w:rPr>
                <w:rFonts w:ascii="Aptos" w:eastAsia="Calibri" w:hAnsi="Aptos" w:cs="Times New Roman"/>
                <w:b/>
              </w:rPr>
              <w:t>Kokybės kriterijus pagal pirkimo dokumentuose nustatytą pasiūlymų vertinimo tvarką</w:t>
            </w:r>
          </w:p>
        </w:tc>
        <w:tc>
          <w:tcPr>
            <w:tcW w:w="5952" w:type="dxa"/>
          </w:tcPr>
          <w:p w14:paraId="36673A61" w14:textId="77777777" w:rsidR="00275762" w:rsidRPr="00275762" w:rsidRDefault="00275762" w:rsidP="00344319">
            <w:pPr>
              <w:spacing w:after="0" w:line="240" w:lineRule="auto"/>
              <w:jc w:val="center"/>
              <w:rPr>
                <w:rFonts w:ascii="Aptos" w:eastAsia="Calibri" w:hAnsi="Aptos" w:cs="Times New Roman"/>
                <w:b/>
              </w:rPr>
            </w:pPr>
            <w:r w:rsidRPr="00275762">
              <w:rPr>
                <w:rFonts w:ascii="Aptos" w:eastAsia="Calibri" w:hAnsi="Aptos" w:cs="Times New Roman"/>
                <w:b/>
              </w:rPr>
              <w:t>Tiekėjo siūloma kriterijaus reikšmė</w:t>
            </w:r>
          </w:p>
          <w:p w14:paraId="31377022" w14:textId="77777777" w:rsidR="00275762" w:rsidRPr="00275762" w:rsidRDefault="00275762" w:rsidP="00344319">
            <w:pPr>
              <w:spacing w:after="0" w:line="240" w:lineRule="auto"/>
              <w:jc w:val="center"/>
              <w:rPr>
                <w:rFonts w:ascii="Aptos" w:eastAsia="Calibri" w:hAnsi="Aptos" w:cs="Times New Roman"/>
                <w:b/>
                <w:u w:val="single"/>
              </w:rPr>
            </w:pPr>
            <w:r w:rsidRPr="00275762">
              <w:rPr>
                <w:rFonts w:ascii="Aptos" w:eastAsia="Calibri" w:hAnsi="Aptos" w:cs="Times New Roman"/>
                <w:b/>
                <w:u w:val="single"/>
              </w:rPr>
              <w:t>(pildo tiekėjas – tiekėjas turi pažymėti siūlomą variantą)</w:t>
            </w:r>
          </w:p>
        </w:tc>
      </w:tr>
      <w:tr w:rsidR="00275762" w:rsidRPr="00C44A3F" w14:paraId="24E8C8B2" w14:textId="77777777" w:rsidTr="00275762">
        <w:trPr>
          <w:trHeight w:val="242"/>
          <w:jc w:val="center"/>
        </w:trPr>
        <w:tc>
          <w:tcPr>
            <w:tcW w:w="631" w:type="dxa"/>
          </w:tcPr>
          <w:p w14:paraId="3B93F0CB" w14:textId="77777777" w:rsidR="00275762" w:rsidRPr="00275762" w:rsidRDefault="00275762" w:rsidP="00344319">
            <w:pPr>
              <w:spacing w:after="0" w:line="240" w:lineRule="auto"/>
              <w:jc w:val="center"/>
              <w:rPr>
                <w:rFonts w:ascii="Aptos" w:eastAsia="Calibri" w:hAnsi="Aptos" w:cs="Times New Roman"/>
                <w:i/>
              </w:rPr>
            </w:pPr>
            <w:r w:rsidRPr="00275762">
              <w:rPr>
                <w:rFonts w:ascii="Aptos" w:eastAsia="Calibri" w:hAnsi="Aptos" w:cs="Times New Roman"/>
                <w:i/>
              </w:rPr>
              <w:t>1</w:t>
            </w:r>
          </w:p>
        </w:tc>
        <w:tc>
          <w:tcPr>
            <w:tcW w:w="3335" w:type="dxa"/>
          </w:tcPr>
          <w:p w14:paraId="3589779C" w14:textId="77777777" w:rsidR="00275762" w:rsidRPr="00275762" w:rsidRDefault="00275762" w:rsidP="00344319">
            <w:pPr>
              <w:spacing w:after="0" w:line="240" w:lineRule="auto"/>
              <w:jc w:val="center"/>
              <w:rPr>
                <w:rFonts w:ascii="Aptos" w:eastAsia="Calibri" w:hAnsi="Aptos" w:cs="Times New Roman"/>
                <w:i/>
              </w:rPr>
            </w:pPr>
            <w:r w:rsidRPr="00275762">
              <w:rPr>
                <w:rFonts w:ascii="Aptos" w:eastAsia="Calibri" w:hAnsi="Aptos" w:cs="Times New Roman"/>
                <w:i/>
              </w:rPr>
              <w:t>2</w:t>
            </w:r>
          </w:p>
        </w:tc>
        <w:tc>
          <w:tcPr>
            <w:tcW w:w="5952" w:type="dxa"/>
          </w:tcPr>
          <w:p w14:paraId="75BE69AB" w14:textId="77777777" w:rsidR="00275762" w:rsidRPr="00275762" w:rsidRDefault="00275762" w:rsidP="00344319">
            <w:pPr>
              <w:spacing w:after="0" w:line="240" w:lineRule="auto"/>
              <w:jc w:val="center"/>
              <w:rPr>
                <w:rFonts w:ascii="Aptos" w:eastAsia="Calibri" w:hAnsi="Aptos" w:cs="Times New Roman"/>
                <w:i/>
              </w:rPr>
            </w:pPr>
            <w:r w:rsidRPr="00275762">
              <w:rPr>
                <w:rFonts w:ascii="Aptos" w:eastAsia="Calibri" w:hAnsi="Aptos" w:cs="Times New Roman"/>
                <w:i/>
              </w:rPr>
              <w:t>3</w:t>
            </w:r>
          </w:p>
        </w:tc>
      </w:tr>
      <w:tr w:rsidR="0069494A" w:rsidRPr="00C44A3F" w14:paraId="31A6844E" w14:textId="77777777" w:rsidTr="009C5978">
        <w:trPr>
          <w:trHeight w:val="228"/>
          <w:jc w:val="center"/>
        </w:trPr>
        <w:tc>
          <w:tcPr>
            <w:tcW w:w="631" w:type="dxa"/>
          </w:tcPr>
          <w:p w14:paraId="11682D02" w14:textId="77777777" w:rsidR="0069494A" w:rsidRPr="0069494A" w:rsidRDefault="0069494A" w:rsidP="0069494A">
            <w:pPr>
              <w:spacing w:after="0" w:line="240" w:lineRule="auto"/>
              <w:rPr>
                <w:rFonts w:ascii="Aptos" w:eastAsia="Calibri" w:hAnsi="Aptos" w:cs="Times New Roman"/>
                <w:bCs/>
              </w:rPr>
            </w:pPr>
            <w:r w:rsidRPr="0069494A">
              <w:rPr>
                <w:rFonts w:ascii="Aptos" w:eastAsia="Calibri" w:hAnsi="Aptos" w:cs="Times New Roman"/>
                <w:bCs/>
              </w:rPr>
              <w:t>1.</w:t>
            </w:r>
          </w:p>
        </w:tc>
        <w:tc>
          <w:tcPr>
            <w:tcW w:w="3335" w:type="dxa"/>
            <w:tcBorders>
              <w:top w:val="single" w:sz="4" w:space="0" w:color="auto"/>
              <w:left w:val="single" w:sz="4" w:space="0" w:color="auto"/>
              <w:bottom w:val="single" w:sz="4" w:space="0" w:color="auto"/>
              <w:right w:val="single" w:sz="4" w:space="0" w:color="auto"/>
            </w:tcBorders>
          </w:tcPr>
          <w:p w14:paraId="64935F1F" w14:textId="4E43B6F4" w:rsidR="0069494A" w:rsidRPr="0069494A" w:rsidRDefault="0069494A" w:rsidP="0069494A">
            <w:pPr>
              <w:spacing w:after="0" w:line="240" w:lineRule="auto"/>
              <w:jc w:val="both"/>
              <w:rPr>
                <w:rFonts w:ascii="Aptos" w:eastAsia="Calibri" w:hAnsi="Aptos" w:cs="Times New Roman"/>
                <w:highlight w:val="yellow"/>
              </w:rPr>
            </w:pPr>
            <w:r w:rsidRPr="0069494A">
              <w:rPr>
                <w:rFonts w:ascii="Aptos" w:eastAsia="Calibri" w:hAnsi="Aptos" w:cs="Times New Roman"/>
              </w:rPr>
              <w:t>Tiekėjo siūlomas Paslaugų atlikimo terminas</w:t>
            </w:r>
          </w:p>
        </w:tc>
        <w:tc>
          <w:tcPr>
            <w:tcW w:w="5952" w:type="dxa"/>
            <w:tcBorders>
              <w:top w:val="single" w:sz="4" w:space="0" w:color="auto"/>
              <w:left w:val="single" w:sz="4" w:space="0" w:color="auto"/>
              <w:bottom w:val="single" w:sz="4" w:space="0" w:color="auto"/>
              <w:right w:val="single" w:sz="4" w:space="0" w:color="auto"/>
            </w:tcBorders>
          </w:tcPr>
          <w:p w14:paraId="0CE941C3" w14:textId="1CCF70B6" w:rsidR="0069494A" w:rsidRPr="0069494A" w:rsidRDefault="00000000" w:rsidP="0069494A">
            <w:pPr>
              <w:spacing w:after="0" w:line="240" w:lineRule="auto"/>
              <w:jc w:val="both"/>
              <w:rPr>
                <w:rFonts w:ascii="Aptos" w:eastAsia="Calibri" w:hAnsi="Aptos" w:cs="Times New Roman"/>
              </w:rPr>
            </w:pPr>
            <w:sdt>
              <w:sdtPr>
                <w:rPr>
                  <w:rFonts w:ascii="Aptos" w:eastAsia="Calibri" w:hAnsi="Aptos" w:cs="Times New Roman"/>
                  <w:kern w:val="2"/>
                  <w:lang w:eastAsia="en-US"/>
                  <w14:ligatures w14:val="standardContextual"/>
                </w:rPr>
                <w:id w:val="-98097459"/>
                <w14:checkbox>
                  <w14:checked w14:val="0"/>
                  <w14:checkedState w14:val="2612" w14:font="MS Gothic"/>
                  <w14:uncheckedState w14:val="2610" w14:font="MS Gothic"/>
                </w14:checkbox>
              </w:sdtPr>
              <w:sdtContent>
                <w:r w:rsidR="0069494A" w:rsidRPr="0069494A">
                  <w:rPr>
                    <w:rFonts w:ascii="Aptos" w:eastAsia="MS Gothic" w:hAnsi="Aptos" w:cs="Times New Roman"/>
                    <w:kern w:val="2"/>
                    <w:lang w:eastAsia="en-US"/>
                    <w14:ligatures w14:val="standardContextual"/>
                  </w:rPr>
                  <w:t>☐</w:t>
                </w:r>
              </w:sdtContent>
            </w:sdt>
            <w:r w:rsidR="0069494A" w:rsidRPr="0069494A">
              <w:rPr>
                <w:rFonts w:ascii="Aptos" w:eastAsia="Calibri" w:hAnsi="Aptos" w:cs="Times New Roman"/>
              </w:rPr>
              <w:t xml:space="preserve"> 10 balų – Paslaugų </w:t>
            </w:r>
            <w:r w:rsidR="0069494A">
              <w:rPr>
                <w:rFonts w:ascii="Aptos" w:eastAsia="Calibri" w:hAnsi="Aptos" w:cs="Times New Roman"/>
              </w:rPr>
              <w:t>suteikimo</w:t>
            </w:r>
            <w:r w:rsidR="0069494A" w:rsidRPr="0069494A">
              <w:rPr>
                <w:rFonts w:ascii="Aptos" w:eastAsia="Calibri" w:hAnsi="Aptos" w:cs="Times New Roman"/>
              </w:rPr>
              <w:t xml:space="preserve"> terminas ne ilgesnis nei 3 (trys) kalendorinės dienos</w:t>
            </w:r>
            <w:r w:rsidR="0069494A">
              <w:rPr>
                <w:rFonts w:ascii="Aptos" w:eastAsia="Calibri" w:hAnsi="Aptos" w:cs="Times New Roman"/>
              </w:rPr>
              <w:t xml:space="preserve"> nuo užsakymo pateikimo dienos</w:t>
            </w:r>
            <w:r w:rsidR="0069494A" w:rsidRPr="0069494A">
              <w:rPr>
                <w:rFonts w:ascii="Aptos" w:eastAsia="Calibri" w:hAnsi="Aptos" w:cs="Times New Roman"/>
              </w:rPr>
              <w:t>.</w:t>
            </w:r>
          </w:p>
          <w:p w14:paraId="6B8C9CDF" w14:textId="0FF729D2" w:rsidR="0069494A" w:rsidRPr="0069494A" w:rsidRDefault="00000000" w:rsidP="0069494A">
            <w:pPr>
              <w:spacing w:after="0" w:line="240" w:lineRule="auto"/>
              <w:jc w:val="both"/>
              <w:rPr>
                <w:rFonts w:ascii="Aptos" w:eastAsia="Calibri" w:hAnsi="Aptos" w:cs="Times New Roman"/>
              </w:rPr>
            </w:pPr>
            <w:sdt>
              <w:sdtPr>
                <w:rPr>
                  <w:rFonts w:ascii="Aptos" w:eastAsia="Calibri" w:hAnsi="Aptos" w:cs="Times New Roman"/>
                  <w:kern w:val="2"/>
                  <w:lang w:eastAsia="en-US"/>
                  <w14:ligatures w14:val="standardContextual"/>
                </w:rPr>
                <w:id w:val="-137498894"/>
                <w14:checkbox>
                  <w14:checked w14:val="0"/>
                  <w14:checkedState w14:val="2612" w14:font="MS Gothic"/>
                  <w14:uncheckedState w14:val="2610" w14:font="MS Gothic"/>
                </w14:checkbox>
              </w:sdtPr>
              <w:sdtContent>
                <w:r w:rsidR="0069494A" w:rsidRPr="0069494A">
                  <w:rPr>
                    <w:rFonts w:ascii="Aptos" w:eastAsia="MS Gothic" w:hAnsi="Aptos" w:cs="Times New Roman"/>
                    <w:kern w:val="2"/>
                    <w:lang w:eastAsia="en-US"/>
                    <w14:ligatures w14:val="standardContextual"/>
                  </w:rPr>
                  <w:t>☐</w:t>
                </w:r>
              </w:sdtContent>
            </w:sdt>
            <w:r w:rsidR="0069494A" w:rsidRPr="0069494A">
              <w:rPr>
                <w:rFonts w:ascii="Aptos" w:eastAsia="Calibri" w:hAnsi="Aptos" w:cs="Times New Roman"/>
              </w:rPr>
              <w:t xml:space="preserve"> 5 balai – Paslaugų suteikimo terminas ne ilgesnis nei 5 (penkios) kalendorinės dienos</w:t>
            </w:r>
            <w:r w:rsidR="0069494A">
              <w:t xml:space="preserve"> </w:t>
            </w:r>
            <w:r w:rsidR="0069494A" w:rsidRPr="0069494A">
              <w:rPr>
                <w:rFonts w:ascii="Aptos" w:eastAsia="Calibri" w:hAnsi="Aptos" w:cs="Times New Roman"/>
              </w:rPr>
              <w:t xml:space="preserve">nuo užsakymo pateikimo dienos. </w:t>
            </w:r>
          </w:p>
          <w:p w14:paraId="652759A2" w14:textId="69C54C4C" w:rsidR="0069494A" w:rsidRPr="0069494A" w:rsidRDefault="00000000" w:rsidP="0069494A">
            <w:pPr>
              <w:spacing w:after="0" w:line="240" w:lineRule="auto"/>
              <w:jc w:val="both"/>
              <w:rPr>
                <w:rFonts w:ascii="Aptos" w:eastAsia="Calibri" w:hAnsi="Aptos" w:cs="Times New Roman"/>
                <w:highlight w:val="yellow"/>
              </w:rPr>
            </w:pPr>
            <w:sdt>
              <w:sdtPr>
                <w:rPr>
                  <w:rFonts w:ascii="Aptos" w:eastAsia="Calibri" w:hAnsi="Aptos" w:cs="Times New Roman"/>
                  <w:kern w:val="2"/>
                  <w:lang w:eastAsia="en-US"/>
                  <w14:ligatures w14:val="standardContextual"/>
                </w:rPr>
                <w:id w:val="-140273093"/>
                <w14:checkbox>
                  <w14:checked w14:val="0"/>
                  <w14:checkedState w14:val="2612" w14:font="MS Gothic"/>
                  <w14:uncheckedState w14:val="2610" w14:font="MS Gothic"/>
                </w14:checkbox>
              </w:sdtPr>
              <w:sdtContent>
                <w:r w:rsidR="0069494A" w:rsidRPr="0069494A">
                  <w:rPr>
                    <w:rFonts w:ascii="Aptos" w:eastAsia="MS Gothic" w:hAnsi="Aptos" w:cs="Times New Roman"/>
                    <w:kern w:val="2"/>
                    <w:lang w:eastAsia="en-US"/>
                    <w14:ligatures w14:val="standardContextual"/>
                  </w:rPr>
                  <w:t>☐</w:t>
                </w:r>
              </w:sdtContent>
            </w:sdt>
            <w:r w:rsidR="0069494A" w:rsidRPr="0069494A">
              <w:rPr>
                <w:rFonts w:ascii="Aptos" w:eastAsia="Calibri" w:hAnsi="Aptos" w:cs="Times New Roman"/>
              </w:rPr>
              <w:t xml:space="preserve"> 0 balų – Paslaugų suteikimo terminas ne ilgesnis nei 10 (dešimt) kalendorinių dienų</w:t>
            </w:r>
            <w:r w:rsidR="0069494A">
              <w:t xml:space="preserve"> </w:t>
            </w:r>
            <w:r w:rsidR="0069494A" w:rsidRPr="0069494A">
              <w:rPr>
                <w:rFonts w:ascii="Aptos" w:eastAsia="Calibri" w:hAnsi="Aptos" w:cs="Times New Roman"/>
              </w:rPr>
              <w:t>nuo užsakymo pateikimo dienos.</w:t>
            </w:r>
          </w:p>
        </w:tc>
      </w:tr>
      <w:tr w:rsidR="0069494A" w:rsidRPr="00C44A3F" w14:paraId="281ABC7F" w14:textId="77777777" w:rsidTr="009C5978">
        <w:trPr>
          <w:trHeight w:val="228"/>
          <w:jc w:val="center"/>
        </w:trPr>
        <w:tc>
          <w:tcPr>
            <w:tcW w:w="631" w:type="dxa"/>
          </w:tcPr>
          <w:p w14:paraId="5C2E5FC1" w14:textId="77777777" w:rsidR="0069494A" w:rsidRPr="0069494A" w:rsidRDefault="0069494A" w:rsidP="0069494A">
            <w:pPr>
              <w:spacing w:after="0" w:line="240" w:lineRule="auto"/>
              <w:rPr>
                <w:rFonts w:ascii="Aptos" w:eastAsia="Calibri" w:hAnsi="Aptos" w:cs="Times New Roman"/>
                <w:bCs/>
              </w:rPr>
            </w:pPr>
            <w:r w:rsidRPr="0069494A">
              <w:rPr>
                <w:rFonts w:ascii="Aptos" w:eastAsia="Calibri" w:hAnsi="Aptos" w:cs="Times New Roman"/>
                <w:bCs/>
              </w:rPr>
              <w:t>2.</w:t>
            </w:r>
          </w:p>
        </w:tc>
        <w:tc>
          <w:tcPr>
            <w:tcW w:w="3335" w:type="dxa"/>
            <w:tcBorders>
              <w:top w:val="single" w:sz="4" w:space="0" w:color="auto"/>
              <w:left w:val="single" w:sz="4" w:space="0" w:color="auto"/>
              <w:bottom w:val="single" w:sz="4" w:space="0" w:color="auto"/>
              <w:right w:val="single" w:sz="4" w:space="0" w:color="auto"/>
            </w:tcBorders>
          </w:tcPr>
          <w:p w14:paraId="7A1C4A86" w14:textId="1F2EB208" w:rsidR="0069494A" w:rsidRPr="0069494A" w:rsidRDefault="0069494A" w:rsidP="0069494A">
            <w:pPr>
              <w:spacing w:after="0" w:line="240" w:lineRule="auto"/>
              <w:jc w:val="both"/>
              <w:rPr>
                <w:rFonts w:ascii="Aptos" w:eastAsia="Calibri" w:hAnsi="Aptos" w:cs="Times New Roman"/>
                <w:highlight w:val="yellow"/>
              </w:rPr>
            </w:pPr>
            <w:r w:rsidRPr="0069494A">
              <w:rPr>
                <w:rFonts w:ascii="Aptos" w:eastAsia="Calibri" w:hAnsi="Aptos" w:cs="Times New Roman"/>
              </w:rPr>
              <w:t xml:space="preserve">Tiekėjo siūloma garantija </w:t>
            </w:r>
            <w:r>
              <w:rPr>
                <w:rFonts w:ascii="Aptos" w:eastAsia="Calibri" w:hAnsi="Aptos" w:cs="Times New Roman"/>
              </w:rPr>
              <w:t>teikiamoms</w:t>
            </w:r>
            <w:r w:rsidRPr="0069494A">
              <w:rPr>
                <w:rFonts w:ascii="Aptos" w:eastAsia="Calibri" w:hAnsi="Aptos" w:cs="Times New Roman"/>
              </w:rPr>
              <w:t xml:space="preserve"> Paslaugoms</w:t>
            </w:r>
          </w:p>
        </w:tc>
        <w:tc>
          <w:tcPr>
            <w:tcW w:w="5952" w:type="dxa"/>
            <w:tcBorders>
              <w:top w:val="single" w:sz="4" w:space="0" w:color="auto"/>
              <w:left w:val="single" w:sz="4" w:space="0" w:color="auto"/>
              <w:bottom w:val="single" w:sz="4" w:space="0" w:color="auto"/>
              <w:right w:val="single" w:sz="4" w:space="0" w:color="auto"/>
            </w:tcBorders>
          </w:tcPr>
          <w:p w14:paraId="5CF0D784" w14:textId="5D0D22FD" w:rsidR="0069494A" w:rsidRPr="0069494A" w:rsidRDefault="00000000" w:rsidP="0069494A">
            <w:pPr>
              <w:spacing w:after="0" w:line="240" w:lineRule="auto"/>
              <w:jc w:val="both"/>
              <w:rPr>
                <w:rFonts w:ascii="Aptos" w:eastAsia="MS Gothic" w:hAnsi="Aptos" w:cs="Times New Roman"/>
              </w:rPr>
            </w:pPr>
            <w:sdt>
              <w:sdtPr>
                <w:rPr>
                  <w:rFonts w:ascii="Aptos" w:eastAsia="Calibri" w:hAnsi="Aptos" w:cs="Times New Roman"/>
                  <w:kern w:val="2"/>
                  <w:lang w:eastAsia="en-US"/>
                  <w14:ligatures w14:val="standardContextual"/>
                </w:rPr>
                <w:id w:val="-1878542063"/>
                <w14:checkbox>
                  <w14:checked w14:val="0"/>
                  <w14:checkedState w14:val="2612" w14:font="MS Gothic"/>
                  <w14:uncheckedState w14:val="2610" w14:font="MS Gothic"/>
                </w14:checkbox>
              </w:sdtPr>
              <w:sdtContent>
                <w:r w:rsidR="0069494A" w:rsidRPr="0069494A">
                  <w:rPr>
                    <w:rFonts w:ascii="Aptos" w:eastAsia="MS Gothic" w:hAnsi="Aptos" w:cs="Times New Roman"/>
                    <w:kern w:val="2"/>
                    <w:lang w:eastAsia="en-US"/>
                    <w14:ligatures w14:val="standardContextual"/>
                  </w:rPr>
                  <w:t>☐</w:t>
                </w:r>
              </w:sdtContent>
            </w:sdt>
            <w:r w:rsidR="0069494A" w:rsidRPr="0069494A">
              <w:rPr>
                <w:rFonts w:ascii="Aptos" w:eastAsia="MS Gothic" w:hAnsi="Aptos" w:cs="Times New Roman"/>
              </w:rPr>
              <w:t xml:space="preserve"> 5 balai – suteikiama ne trumpesnė nei 24 (dvidešimt keturių) mėnesių garantija </w:t>
            </w:r>
            <w:r w:rsidR="0069494A">
              <w:rPr>
                <w:rFonts w:ascii="Aptos" w:eastAsia="MS Gothic" w:hAnsi="Aptos" w:cs="Times New Roman"/>
              </w:rPr>
              <w:t xml:space="preserve">suteiktoms </w:t>
            </w:r>
            <w:r w:rsidR="0069494A" w:rsidRPr="0069494A">
              <w:rPr>
                <w:rFonts w:ascii="Aptos" w:eastAsia="MS Gothic" w:hAnsi="Aptos" w:cs="Times New Roman"/>
              </w:rPr>
              <w:t>Paslaugoms.</w:t>
            </w:r>
          </w:p>
          <w:p w14:paraId="55B8A83B" w14:textId="46D7EFAF" w:rsidR="0069494A" w:rsidRPr="0069494A" w:rsidRDefault="00000000" w:rsidP="0069494A">
            <w:pPr>
              <w:spacing w:after="0" w:line="240" w:lineRule="auto"/>
              <w:jc w:val="both"/>
              <w:rPr>
                <w:rFonts w:ascii="Aptos" w:eastAsia="MS Gothic" w:hAnsi="Aptos" w:cs="Times New Roman"/>
                <w:highlight w:val="yellow"/>
              </w:rPr>
            </w:pPr>
            <w:sdt>
              <w:sdtPr>
                <w:rPr>
                  <w:rFonts w:ascii="Aptos" w:eastAsia="Calibri" w:hAnsi="Aptos" w:cs="Times New Roman"/>
                  <w:kern w:val="2"/>
                  <w:lang w:eastAsia="en-US"/>
                  <w14:ligatures w14:val="standardContextual"/>
                </w:rPr>
                <w:id w:val="-1535488743"/>
                <w14:checkbox>
                  <w14:checked w14:val="0"/>
                  <w14:checkedState w14:val="2612" w14:font="MS Gothic"/>
                  <w14:uncheckedState w14:val="2610" w14:font="MS Gothic"/>
                </w14:checkbox>
              </w:sdtPr>
              <w:sdtContent>
                <w:r w:rsidR="0069494A" w:rsidRPr="0069494A">
                  <w:rPr>
                    <w:rFonts w:ascii="Aptos" w:eastAsia="MS Gothic" w:hAnsi="Aptos" w:cs="Times New Roman"/>
                    <w:kern w:val="2"/>
                    <w:lang w:eastAsia="en-US"/>
                    <w14:ligatures w14:val="standardContextual"/>
                  </w:rPr>
                  <w:t>☐</w:t>
                </w:r>
              </w:sdtContent>
            </w:sdt>
            <w:r w:rsidR="0069494A" w:rsidRPr="0069494A">
              <w:rPr>
                <w:rFonts w:ascii="Aptos" w:eastAsia="Calibri" w:hAnsi="Aptos" w:cs="Times New Roman"/>
              </w:rPr>
              <w:t xml:space="preserve"> 0 balų – suteikiama ne trumpesnė nei 12 (dvylikos) mėnesių garantija </w:t>
            </w:r>
            <w:r w:rsidR="0069494A">
              <w:rPr>
                <w:rFonts w:ascii="Aptos" w:eastAsia="Calibri" w:hAnsi="Aptos" w:cs="Times New Roman"/>
              </w:rPr>
              <w:t xml:space="preserve">suteiktoms </w:t>
            </w:r>
            <w:r w:rsidR="0069494A" w:rsidRPr="0069494A">
              <w:rPr>
                <w:rFonts w:ascii="Aptos" w:eastAsia="Calibri" w:hAnsi="Aptos" w:cs="Times New Roman"/>
              </w:rPr>
              <w:t>Paslaugoms.</w:t>
            </w:r>
          </w:p>
        </w:tc>
      </w:tr>
    </w:tbl>
    <w:p w14:paraId="4222242B" w14:textId="77777777" w:rsidR="00323CF6" w:rsidRDefault="00323CF6" w:rsidP="00077417">
      <w:pPr>
        <w:spacing w:after="0" w:line="240" w:lineRule="auto"/>
        <w:ind w:firstLine="360"/>
        <w:rPr>
          <w:rFonts w:ascii="Aptos" w:eastAsia="Calibri" w:hAnsi="Aptos" w:cs="Times New Roman"/>
        </w:rPr>
      </w:pPr>
    </w:p>
    <w:p w14:paraId="6C22FF2F" w14:textId="77777777" w:rsidR="00F57920" w:rsidRPr="0036612C" w:rsidRDefault="00F57920" w:rsidP="00077417">
      <w:pPr>
        <w:spacing w:after="0" w:line="240" w:lineRule="auto"/>
        <w:rPr>
          <w:rFonts w:ascii="Aptos" w:hAnsi="Aptos" w:cs="Times New Roman"/>
          <w:b/>
          <w:bCs/>
        </w:rPr>
      </w:pPr>
    </w:p>
    <w:p w14:paraId="15A4A78A" w14:textId="77777777" w:rsidR="00F57920" w:rsidRPr="0036612C" w:rsidRDefault="00F57920" w:rsidP="00077417">
      <w:pPr>
        <w:pStyle w:val="ListParagraph"/>
        <w:numPr>
          <w:ilvl w:val="0"/>
          <w:numId w:val="17"/>
        </w:numPr>
        <w:spacing w:after="0" w:line="240" w:lineRule="auto"/>
        <w:ind w:left="0" w:firstLine="567"/>
        <w:jc w:val="center"/>
        <w:rPr>
          <w:rFonts w:ascii="Aptos" w:hAnsi="Aptos" w:cs="Times New Roman"/>
          <w:b/>
          <w:bCs/>
        </w:rPr>
      </w:pPr>
      <w:r w:rsidRPr="0036612C">
        <w:rPr>
          <w:rFonts w:ascii="Aptos" w:hAnsi="Aptos" w:cs="Times New Roman"/>
          <w:b/>
          <w:bCs/>
        </w:rPr>
        <w:t>PRIDEDAMI DOKUMENTAI IR INFORMACIJA APIE KONFIDENCIALUMĄ</w:t>
      </w:r>
    </w:p>
    <w:p w14:paraId="68BC0E1B" w14:textId="77777777" w:rsidR="00F57920" w:rsidRPr="0036612C" w:rsidRDefault="00F57920" w:rsidP="00077417">
      <w:pPr>
        <w:pStyle w:val="ListParagraph"/>
        <w:spacing w:after="0" w:line="240" w:lineRule="auto"/>
        <w:ind w:left="0" w:firstLine="567"/>
        <w:jc w:val="center"/>
        <w:rPr>
          <w:rFonts w:ascii="Aptos" w:hAnsi="Aptos" w:cs="Times New Roman"/>
          <w:i/>
          <w:iCs/>
        </w:rPr>
      </w:pPr>
      <w:r w:rsidRPr="0036612C">
        <w:rPr>
          <w:rFonts w:ascii="Aptos" w:hAnsi="Aptos" w:cs="Times New Roman"/>
          <w:i/>
          <w:iCs/>
        </w:rPr>
        <w:t>Jei nenurodyta kitaip, visi dokumentai teikiami su pasiūlymu CVP IS priemonėmis:</w:t>
      </w:r>
    </w:p>
    <w:tbl>
      <w:tblPr>
        <w:tblStyle w:val="TableGrid"/>
        <w:tblW w:w="10632" w:type="dxa"/>
        <w:tblInd w:w="-572" w:type="dxa"/>
        <w:tblLook w:val="04A0" w:firstRow="1" w:lastRow="0" w:firstColumn="1" w:lastColumn="0" w:noHBand="0" w:noVBand="1"/>
      </w:tblPr>
      <w:tblGrid>
        <w:gridCol w:w="566"/>
        <w:gridCol w:w="5003"/>
        <w:gridCol w:w="1131"/>
        <w:gridCol w:w="1693"/>
        <w:gridCol w:w="2239"/>
      </w:tblGrid>
      <w:tr w:rsidR="00F57920" w:rsidRPr="0036612C" w14:paraId="2470467E" w14:textId="77777777" w:rsidTr="007C7101">
        <w:tc>
          <w:tcPr>
            <w:tcW w:w="566" w:type="dxa"/>
            <w:vAlign w:val="center"/>
          </w:tcPr>
          <w:p w14:paraId="11760BC3" w14:textId="77777777" w:rsidR="00F57920" w:rsidRPr="0036612C" w:rsidRDefault="00F57920" w:rsidP="00077417">
            <w:pPr>
              <w:jc w:val="center"/>
              <w:rPr>
                <w:rFonts w:ascii="Aptos" w:hAnsi="Aptos" w:cs="Times New Roman"/>
                <w:b/>
                <w:bCs/>
                <w:sz w:val="21"/>
                <w:szCs w:val="21"/>
              </w:rPr>
            </w:pPr>
            <w:r w:rsidRPr="0036612C">
              <w:rPr>
                <w:rFonts w:ascii="Aptos" w:hAnsi="Aptos" w:cs="Times New Roman"/>
                <w:b/>
                <w:bCs/>
                <w:sz w:val="21"/>
                <w:szCs w:val="21"/>
              </w:rPr>
              <w:t>Eil.</w:t>
            </w:r>
          </w:p>
          <w:p w14:paraId="78ADE52B" w14:textId="77777777" w:rsidR="00F57920" w:rsidRPr="0036612C" w:rsidRDefault="00F57920" w:rsidP="00077417">
            <w:pPr>
              <w:jc w:val="center"/>
              <w:rPr>
                <w:rFonts w:ascii="Aptos" w:hAnsi="Aptos" w:cs="Times New Roman"/>
                <w:b/>
                <w:bCs/>
                <w:sz w:val="21"/>
                <w:szCs w:val="21"/>
              </w:rPr>
            </w:pPr>
            <w:r w:rsidRPr="0036612C">
              <w:rPr>
                <w:rFonts w:ascii="Aptos" w:hAnsi="Aptos" w:cs="Times New Roman"/>
                <w:b/>
                <w:bCs/>
                <w:sz w:val="21"/>
                <w:szCs w:val="21"/>
              </w:rPr>
              <w:t>Nr.</w:t>
            </w:r>
          </w:p>
        </w:tc>
        <w:tc>
          <w:tcPr>
            <w:tcW w:w="5003" w:type="dxa"/>
            <w:vAlign w:val="center"/>
          </w:tcPr>
          <w:p w14:paraId="423D9EB4" w14:textId="77777777" w:rsidR="00F57920" w:rsidRPr="0036612C" w:rsidRDefault="00F57920" w:rsidP="00077417">
            <w:pPr>
              <w:jc w:val="center"/>
              <w:rPr>
                <w:rFonts w:ascii="Aptos" w:hAnsi="Aptos" w:cs="Times New Roman"/>
                <w:b/>
                <w:bCs/>
                <w:sz w:val="21"/>
                <w:szCs w:val="21"/>
              </w:rPr>
            </w:pPr>
            <w:r w:rsidRPr="0036612C">
              <w:rPr>
                <w:rFonts w:ascii="Aptos" w:hAnsi="Aptos" w:cs="Times New Roman"/>
                <w:b/>
                <w:bCs/>
                <w:sz w:val="21"/>
                <w:szCs w:val="21"/>
              </w:rPr>
              <w:t>Dokumentas</w:t>
            </w:r>
          </w:p>
        </w:tc>
        <w:tc>
          <w:tcPr>
            <w:tcW w:w="1131" w:type="dxa"/>
            <w:vAlign w:val="center"/>
          </w:tcPr>
          <w:p w14:paraId="50FE3170" w14:textId="77777777" w:rsidR="00F57920" w:rsidRPr="0036612C" w:rsidRDefault="00F57920" w:rsidP="00077417">
            <w:pPr>
              <w:jc w:val="center"/>
              <w:rPr>
                <w:rFonts w:ascii="Aptos" w:hAnsi="Aptos" w:cs="Times New Roman"/>
                <w:b/>
                <w:bCs/>
                <w:sz w:val="21"/>
                <w:szCs w:val="21"/>
              </w:rPr>
            </w:pPr>
            <w:r w:rsidRPr="0036612C">
              <w:rPr>
                <w:rFonts w:ascii="Aptos" w:hAnsi="Aptos" w:cs="Times New Roman"/>
                <w:b/>
                <w:bCs/>
                <w:sz w:val="21"/>
                <w:szCs w:val="21"/>
              </w:rPr>
              <w:t>Lapų skaičius</w:t>
            </w:r>
          </w:p>
        </w:tc>
        <w:tc>
          <w:tcPr>
            <w:tcW w:w="1693" w:type="dxa"/>
            <w:vAlign w:val="center"/>
          </w:tcPr>
          <w:p w14:paraId="42BB6B8E" w14:textId="77777777" w:rsidR="00F57920" w:rsidRPr="0036612C" w:rsidRDefault="00F57920" w:rsidP="00077417">
            <w:pPr>
              <w:jc w:val="center"/>
              <w:rPr>
                <w:rFonts w:ascii="Aptos" w:hAnsi="Aptos" w:cs="Times New Roman"/>
                <w:b/>
                <w:bCs/>
                <w:sz w:val="21"/>
                <w:szCs w:val="21"/>
              </w:rPr>
            </w:pPr>
            <w:r w:rsidRPr="0036612C">
              <w:rPr>
                <w:rFonts w:ascii="Aptos" w:hAnsi="Aptos" w:cs="Times New Roman"/>
                <w:b/>
                <w:bCs/>
                <w:sz w:val="21"/>
                <w:szCs w:val="21"/>
              </w:rPr>
              <w:t>Ar dokumente yra konfidencialios informacijos?</w:t>
            </w:r>
          </w:p>
          <w:p w14:paraId="2B1A0692" w14:textId="77777777" w:rsidR="00F57920" w:rsidRPr="0036612C" w:rsidRDefault="00F57920" w:rsidP="00077417">
            <w:pPr>
              <w:jc w:val="center"/>
              <w:rPr>
                <w:rFonts w:ascii="Aptos" w:hAnsi="Aptos" w:cs="Times New Roman"/>
                <w:b/>
                <w:bCs/>
                <w:sz w:val="21"/>
                <w:szCs w:val="21"/>
              </w:rPr>
            </w:pPr>
            <w:r w:rsidRPr="0036612C">
              <w:rPr>
                <w:rFonts w:ascii="Aptos" w:hAnsi="Aptos" w:cs="Times New Roman"/>
                <w:b/>
                <w:bCs/>
                <w:sz w:val="21"/>
                <w:szCs w:val="21"/>
              </w:rPr>
              <w:t>(Taip / Ne)</w:t>
            </w:r>
          </w:p>
        </w:tc>
        <w:tc>
          <w:tcPr>
            <w:tcW w:w="2239" w:type="dxa"/>
            <w:vAlign w:val="center"/>
          </w:tcPr>
          <w:p w14:paraId="207ADCAB" w14:textId="77777777" w:rsidR="00F57920" w:rsidRPr="0036612C" w:rsidRDefault="00F57920" w:rsidP="00077417">
            <w:pPr>
              <w:jc w:val="center"/>
              <w:rPr>
                <w:rFonts w:ascii="Aptos" w:hAnsi="Aptos" w:cs="Times New Roman"/>
                <w:b/>
                <w:bCs/>
                <w:sz w:val="21"/>
                <w:szCs w:val="21"/>
              </w:rPr>
            </w:pPr>
            <w:r w:rsidRPr="0036612C">
              <w:rPr>
                <w:rFonts w:ascii="Aptos" w:hAnsi="Aptos" w:cs="Times New Roman"/>
                <w:b/>
                <w:bCs/>
                <w:sz w:val="21"/>
                <w:szCs w:val="21"/>
              </w:rPr>
              <w:t>Paaiškinimas, kokia konkreti informacija dokumente yra konfidenciali ir kodėl</w:t>
            </w:r>
          </w:p>
        </w:tc>
      </w:tr>
      <w:tr w:rsidR="00F57920" w:rsidRPr="0036612C" w14:paraId="5ED898D5" w14:textId="77777777" w:rsidTr="007C7101">
        <w:tc>
          <w:tcPr>
            <w:tcW w:w="566" w:type="dxa"/>
            <w:vAlign w:val="center"/>
          </w:tcPr>
          <w:p w14:paraId="024D165C" w14:textId="77777777" w:rsidR="00F57920" w:rsidRPr="0036612C" w:rsidRDefault="00F57920" w:rsidP="00077417">
            <w:pPr>
              <w:jc w:val="center"/>
              <w:rPr>
                <w:rFonts w:ascii="Aptos" w:hAnsi="Aptos" w:cs="Times New Roman"/>
                <w:bCs/>
                <w:sz w:val="21"/>
                <w:szCs w:val="21"/>
              </w:rPr>
            </w:pPr>
            <w:r w:rsidRPr="0036612C">
              <w:rPr>
                <w:rFonts w:ascii="Aptos" w:hAnsi="Aptos" w:cs="Times New Roman"/>
                <w:i/>
                <w:sz w:val="21"/>
                <w:szCs w:val="21"/>
              </w:rPr>
              <w:t>1</w:t>
            </w:r>
          </w:p>
        </w:tc>
        <w:tc>
          <w:tcPr>
            <w:tcW w:w="5003" w:type="dxa"/>
            <w:vAlign w:val="center"/>
          </w:tcPr>
          <w:p w14:paraId="625F7EF1" w14:textId="77777777" w:rsidR="00F57920" w:rsidRPr="0036612C" w:rsidRDefault="00F57920" w:rsidP="00077417">
            <w:pPr>
              <w:jc w:val="center"/>
              <w:rPr>
                <w:rFonts w:ascii="Aptos" w:hAnsi="Aptos" w:cs="Times New Roman"/>
                <w:bCs/>
                <w:sz w:val="21"/>
                <w:szCs w:val="21"/>
              </w:rPr>
            </w:pPr>
            <w:r w:rsidRPr="0036612C">
              <w:rPr>
                <w:rFonts w:ascii="Aptos" w:hAnsi="Aptos" w:cs="Times New Roman"/>
                <w:i/>
                <w:iCs/>
                <w:sz w:val="21"/>
                <w:szCs w:val="21"/>
              </w:rPr>
              <w:t>2</w:t>
            </w:r>
          </w:p>
        </w:tc>
        <w:tc>
          <w:tcPr>
            <w:tcW w:w="1131" w:type="dxa"/>
          </w:tcPr>
          <w:p w14:paraId="0495D440" w14:textId="77777777" w:rsidR="00F57920" w:rsidRPr="0036612C" w:rsidRDefault="00F57920" w:rsidP="00077417">
            <w:pPr>
              <w:jc w:val="center"/>
              <w:rPr>
                <w:rFonts w:ascii="Aptos" w:hAnsi="Aptos" w:cs="Times New Roman"/>
                <w:i/>
                <w:sz w:val="21"/>
                <w:szCs w:val="21"/>
              </w:rPr>
            </w:pPr>
            <w:r w:rsidRPr="0036612C">
              <w:rPr>
                <w:rFonts w:ascii="Aptos" w:hAnsi="Aptos" w:cs="Times New Roman"/>
                <w:i/>
                <w:sz w:val="21"/>
                <w:szCs w:val="21"/>
              </w:rPr>
              <w:t>3</w:t>
            </w:r>
          </w:p>
        </w:tc>
        <w:tc>
          <w:tcPr>
            <w:tcW w:w="1693" w:type="dxa"/>
            <w:vAlign w:val="center"/>
          </w:tcPr>
          <w:p w14:paraId="02FC4690" w14:textId="77777777" w:rsidR="00F57920" w:rsidRPr="0036612C" w:rsidRDefault="00F57920" w:rsidP="00077417">
            <w:pPr>
              <w:jc w:val="center"/>
              <w:rPr>
                <w:rFonts w:ascii="Aptos" w:hAnsi="Aptos" w:cs="Times New Roman"/>
                <w:bCs/>
                <w:i/>
                <w:iCs/>
                <w:sz w:val="21"/>
                <w:szCs w:val="21"/>
              </w:rPr>
            </w:pPr>
            <w:r w:rsidRPr="0036612C">
              <w:rPr>
                <w:rFonts w:ascii="Aptos" w:hAnsi="Aptos" w:cs="Times New Roman"/>
                <w:bCs/>
                <w:i/>
                <w:iCs/>
                <w:sz w:val="21"/>
                <w:szCs w:val="21"/>
              </w:rPr>
              <w:t>4</w:t>
            </w:r>
          </w:p>
        </w:tc>
        <w:tc>
          <w:tcPr>
            <w:tcW w:w="2239" w:type="dxa"/>
            <w:vAlign w:val="center"/>
          </w:tcPr>
          <w:p w14:paraId="232BB557" w14:textId="77777777" w:rsidR="00F57920" w:rsidRPr="0036612C" w:rsidRDefault="00F57920" w:rsidP="00077417">
            <w:pPr>
              <w:jc w:val="center"/>
              <w:rPr>
                <w:rFonts w:ascii="Aptos" w:hAnsi="Aptos" w:cs="Times New Roman"/>
                <w:bCs/>
                <w:sz w:val="21"/>
                <w:szCs w:val="21"/>
              </w:rPr>
            </w:pPr>
            <w:r w:rsidRPr="0036612C">
              <w:rPr>
                <w:rFonts w:ascii="Aptos" w:hAnsi="Aptos" w:cs="Times New Roman"/>
                <w:i/>
                <w:sz w:val="21"/>
                <w:szCs w:val="21"/>
              </w:rPr>
              <w:t>5</w:t>
            </w:r>
          </w:p>
        </w:tc>
      </w:tr>
      <w:tr w:rsidR="00F57920" w:rsidRPr="0036612C" w14:paraId="08E39BB8" w14:textId="77777777" w:rsidTr="007C7101">
        <w:tc>
          <w:tcPr>
            <w:tcW w:w="566" w:type="dxa"/>
          </w:tcPr>
          <w:p w14:paraId="366C0623" w14:textId="77777777" w:rsidR="00F57920" w:rsidRPr="0036612C" w:rsidRDefault="00F57920" w:rsidP="00077417">
            <w:pPr>
              <w:rPr>
                <w:rFonts w:ascii="Aptos" w:hAnsi="Aptos" w:cs="Times New Roman"/>
                <w:sz w:val="21"/>
                <w:szCs w:val="21"/>
              </w:rPr>
            </w:pPr>
            <w:r w:rsidRPr="0036612C">
              <w:rPr>
                <w:rFonts w:ascii="Aptos" w:hAnsi="Aptos" w:cs="Times New Roman"/>
                <w:sz w:val="21"/>
                <w:szCs w:val="21"/>
              </w:rPr>
              <w:t>1.</w:t>
            </w:r>
          </w:p>
        </w:tc>
        <w:tc>
          <w:tcPr>
            <w:tcW w:w="5003" w:type="dxa"/>
          </w:tcPr>
          <w:p w14:paraId="69342FA0" w14:textId="77777777" w:rsidR="00F57920" w:rsidRPr="0036612C" w:rsidRDefault="00F57920" w:rsidP="00077417">
            <w:pPr>
              <w:jc w:val="both"/>
              <w:rPr>
                <w:rFonts w:ascii="Aptos" w:hAnsi="Aptos" w:cs="Times New Roman"/>
                <w:sz w:val="21"/>
                <w:szCs w:val="21"/>
              </w:rPr>
            </w:pPr>
            <w:r w:rsidRPr="0036612C">
              <w:rPr>
                <w:rFonts w:ascii="Aptos" w:hAnsi="Aptos" w:cs="Times New Roman"/>
                <w:sz w:val="21"/>
                <w:szCs w:val="21"/>
              </w:rPr>
              <w:t>Jungtinės veiklos sutarties kopija (</w:t>
            </w:r>
            <w:r w:rsidRPr="0036612C">
              <w:rPr>
                <w:rFonts w:ascii="Aptos" w:eastAsiaTheme="minorHAnsi" w:hAnsi="Aptos" w:cs="Times New Roman"/>
                <w:bCs/>
                <w:iCs/>
                <w:sz w:val="21"/>
                <w:szCs w:val="21"/>
              </w:rPr>
              <w:t>jei pasiūlymą pateikia ūkio subjektų grupė)</w:t>
            </w:r>
          </w:p>
        </w:tc>
        <w:tc>
          <w:tcPr>
            <w:tcW w:w="1131" w:type="dxa"/>
          </w:tcPr>
          <w:p w14:paraId="1213EED6" w14:textId="77777777" w:rsidR="00F57920" w:rsidRPr="0036612C" w:rsidRDefault="00F57920" w:rsidP="00077417">
            <w:pPr>
              <w:rPr>
                <w:rFonts w:ascii="Aptos" w:hAnsi="Aptos" w:cs="Times New Roman"/>
                <w:sz w:val="21"/>
                <w:szCs w:val="21"/>
              </w:rPr>
            </w:pPr>
          </w:p>
        </w:tc>
        <w:tc>
          <w:tcPr>
            <w:tcW w:w="1693" w:type="dxa"/>
            <w:vAlign w:val="center"/>
          </w:tcPr>
          <w:p w14:paraId="21BE35D3" w14:textId="77777777" w:rsidR="00F57920" w:rsidRPr="0036612C" w:rsidRDefault="00F57920" w:rsidP="00077417">
            <w:pPr>
              <w:rPr>
                <w:rFonts w:ascii="Aptos" w:hAnsi="Aptos" w:cs="Times New Roman"/>
                <w:sz w:val="21"/>
                <w:szCs w:val="21"/>
              </w:rPr>
            </w:pPr>
          </w:p>
        </w:tc>
        <w:tc>
          <w:tcPr>
            <w:tcW w:w="2239" w:type="dxa"/>
            <w:vAlign w:val="center"/>
          </w:tcPr>
          <w:p w14:paraId="1923AE54" w14:textId="77777777" w:rsidR="00F57920" w:rsidRPr="0036612C" w:rsidRDefault="00F57920" w:rsidP="00077417">
            <w:pPr>
              <w:rPr>
                <w:rFonts w:ascii="Aptos" w:hAnsi="Aptos" w:cs="Times New Roman"/>
                <w:sz w:val="21"/>
                <w:szCs w:val="21"/>
              </w:rPr>
            </w:pPr>
          </w:p>
        </w:tc>
      </w:tr>
      <w:tr w:rsidR="00F57920" w:rsidRPr="0036612C" w14:paraId="2CFCA133" w14:textId="77777777" w:rsidTr="007C7101">
        <w:tc>
          <w:tcPr>
            <w:tcW w:w="566" w:type="dxa"/>
          </w:tcPr>
          <w:p w14:paraId="1ED99519" w14:textId="77777777" w:rsidR="00F57920" w:rsidRPr="0036612C" w:rsidRDefault="00F57920" w:rsidP="00077417">
            <w:pPr>
              <w:rPr>
                <w:rFonts w:ascii="Aptos" w:eastAsia="Calibri" w:hAnsi="Aptos" w:cs="Times New Roman"/>
                <w:sz w:val="21"/>
                <w:szCs w:val="21"/>
              </w:rPr>
            </w:pPr>
            <w:r w:rsidRPr="0036612C">
              <w:rPr>
                <w:rFonts w:ascii="Aptos" w:eastAsia="Calibri" w:hAnsi="Aptos" w:cs="Times New Roman"/>
                <w:sz w:val="21"/>
                <w:szCs w:val="21"/>
              </w:rPr>
              <w:t>2.</w:t>
            </w:r>
          </w:p>
        </w:tc>
        <w:tc>
          <w:tcPr>
            <w:tcW w:w="5003" w:type="dxa"/>
          </w:tcPr>
          <w:p w14:paraId="1C399CDA" w14:textId="77777777" w:rsidR="00F57920" w:rsidRPr="0036612C" w:rsidRDefault="00F57920" w:rsidP="00077417">
            <w:pPr>
              <w:jc w:val="both"/>
              <w:rPr>
                <w:rFonts w:ascii="Aptos" w:hAnsi="Aptos" w:cs="Times New Roman"/>
                <w:sz w:val="21"/>
                <w:szCs w:val="21"/>
              </w:rPr>
            </w:pPr>
            <w:r w:rsidRPr="0036612C">
              <w:rPr>
                <w:rFonts w:ascii="Aptos" w:hAnsi="Aptos" w:cs="Times New Roman"/>
                <w:sz w:val="21"/>
                <w:szCs w:val="21"/>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131" w:type="dxa"/>
          </w:tcPr>
          <w:p w14:paraId="69431695" w14:textId="77777777" w:rsidR="00F57920" w:rsidRPr="0036612C" w:rsidRDefault="00F57920" w:rsidP="00077417">
            <w:pPr>
              <w:rPr>
                <w:rFonts w:ascii="Aptos" w:hAnsi="Aptos" w:cs="Times New Roman"/>
                <w:sz w:val="21"/>
                <w:szCs w:val="21"/>
              </w:rPr>
            </w:pPr>
          </w:p>
        </w:tc>
        <w:tc>
          <w:tcPr>
            <w:tcW w:w="1693" w:type="dxa"/>
          </w:tcPr>
          <w:p w14:paraId="4DC64598" w14:textId="77777777" w:rsidR="00F57920" w:rsidRPr="0036612C" w:rsidRDefault="00F57920" w:rsidP="00077417">
            <w:pPr>
              <w:rPr>
                <w:rFonts w:ascii="Aptos" w:hAnsi="Aptos" w:cs="Times New Roman"/>
                <w:sz w:val="21"/>
                <w:szCs w:val="21"/>
              </w:rPr>
            </w:pPr>
          </w:p>
        </w:tc>
        <w:tc>
          <w:tcPr>
            <w:tcW w:w="2239" w:type="dxa"/>
          </w:tcPr>
          <w:p w14:paraId="4A68AE89" w14:textId="77777777" w:rsidR="00F57920" w:rsidRPr="0036612C" w:rsidRDefault="00F57920" w:rsidP="00077417">
            <w:pPr>
              <w:rPr>
                <w:rFonts w:ascii="Aptos" w:hAnsi="Aptos" w:cs="Times New Roman"/>
                <w:sz w:val="21"/>
                <w:szCs w:val="21"/>
              </w:rPr>
            </w:pPr>
          </w:p>
        </w:tc>
      </w:tr>
      <w:tr w:rsidR="00F57920" w:rsidRPr="0036612C" w14:paraId="5BAE4437" w14:textId="77777777" w:rsidTr="007C7101">
        <w:tc>
          <w:tcPr>
            <w:tcW w:w="566" w:type="dxa"/>
          </w:tcPr>
          <w:p w14:paraId="72C0FCCA" w14:textId="77777777" w:rsidR="00F57920" w:rsidRPr="0036612C" w:rsidRDefault="00F57920" w:rsidP="00077417">
            <w:pPr>
              <w:rPr>
                <w:rFonts w:ascii="Aptos" w:eastAsia="Calibri" w:hAnsi="Aptos" w:cs="Times New Roman"/>
                <w:bCs/>
                <w:sz w:val="21"/>
                <w:szCs w:val="21"/>
              </w:rPr>
            </w:pPr>
            <w:r w:rsidRPr="0036612C">
              <w:rPr>
                <w:rFonts w:ascii="Aptos" w:eastAsia="Calibri" w:hAnsi="Aptos" w:cs="Times New Roman"/>
                <w:bCs/>
                <w:sz w:val="21"/>
                <w:szCs w:val="21"/>
              </w:rPr>
              <w:t>3.</w:t>
            </w:r>
          </w:p>
        </w:tc>
        <w:tc>
          <w:tcPr>
            <w:tcW w:w="5003" w:type="dxa"/>
          </w:tcPr>
          <w:p w14:paraId="70AEB45C" w14:textId="77777777" w:rsidR="00F57920" w:rsidRPr="0036612C" w:rsidRDefault="00F57920" w:rsidP="00077417">
            <w:pPr>
              <w:tabs>
                <w:tab w:val="left" w:pos="1701"/>
              </w:tabs>
              <w:ind w:left="32"/>
              <w:jc w:val="both"/>
              <w:rPr>
                <w:rFonts w:ascii="Aptos" w:eastAsiaTheme="minorHAnsi" w:hAnsi="Aptos" w:cs="Times New Roman"/>
                <w:bCs/>
                <w:iCs/>
                <w:sz w:val="21"/>
                <w:szCs w:val="21"/>
              </w:rPr>
            </w:pPr>
            <w:r w:rsidRPr="0036612C">
              <w:rPr>
                <w:rFonts w:ascii="Aptos" w:eastAsia="Calibri" w:hAnsi="Aptos" w:cs="Times New Roman"/>
                <w:bCs/>
                <w:sz w:val="21"/>
                <w:szCs w:val="21"/>
              </w:rPr>
              <w:t>Jei tiekėjas pasitelkia ūkio subjektus – įrodymai, kad šie ištekliai bus prieinami per visą sutartinių įsipareigojimų vykdymo laikotarpį.</w:t>
            </w:r>
          </w:p>
        </w:tc>
        <w:tc>
          <w:tcPr>
            <w:tcW w:w="1131" w:type="dxa"/>
          </w:tcPr>
          <w:p w14:paraId="794A2BAC" w14:textId="77777777" w:rsidR="00F57920" w:rsidRPr="0036612C" w:rsidRDefault="00F57920" w:rsidP="00077417">
            <w:pPr>
              <w:rPr>
                <w:rFonts w:ascii="Aptos" w:hAnsi="Aptos" w:cs="Times New Roman"/>
                <w:sz w:val="21"/>
                <w:szCs w:val="21"/>
              </w:rPr>
            </w:pPr>
          </w:p>
        </w:tc>
        <w:tc>
          <w:tcPr>
            <w:tcW w:w="1693" w:type="dxa"/>
          </w:tcPr>
          <w:p w14:paraId="2D7A683C" w14:textId="77777777" w:rsidR="00F57920" w:rsidRPr="0036612C" w:rsidRDefault="00F57920" w:rsidP="00077417">
            <w:pPr>
              <w:rPr>
                <w:rFonts w:ascii="Aptos" w:hAnsi="Aptos" w:cs="Times New Roman"/>
                <w:sz w:val="21"/>
                <w:szCs w:val="21"/>
              </w:rPr>
            </w:pPr>
          </w:p>
        </w:tc>
        <w:tc>
          <w:tcPr>
            <w:tcW w:w="2239" w:type="dxa"/>
          </w:tcPr>
          <w:p w14:paraId="4BFD9E49" w14:textId="77777777" w:rsidR="00F57920" w:rsidRPr="0036612C" w:rsidRDefault="00F57920" w:rsidP="00077417">
            <w:pPr>
              <w:rPr>
                <w:rFonts w:ascii="Aptos" w:hAnsi="Aptos" w:cs="Times New Roman"/>
                <w:sz w:val="21"/>
                <w:szCs w:val="21"/>
              </w:rPr>
            </w:pPr>
          </w:p>
        </w:tc>
      </w:tr>
      <w:tr w:rsidR="00F57920" w:rsidRPr="0036612C" w14:paraId="35652B23" w14:textId="77777777" w:rsidTr="007C7101">
        <w:tc>
          <w:tcPr>
            <w:tcW w:w="566" w:type="dxa"/>
          </w:tcPr>
          <w:p w14:paraId="477BC8D2" w14:textId="77777777" w:rsidR="00F57920" w:rsidRPr="0036612C" w:rsidRDefault="00F57920" w:rsidP="00077417">
            <w:pPr>
              <w:rPr>
                <w:rFonts w:ascii="Aptos" w:eastAsia="Calibri" w:hAnsi="Aptos" w:cs="Times New Roman"/>
                <w:bCs/>
                <w:sz w:val="21"/>
                <w:szCs w:val="21"/>
              </w:rPr>
            </w:pPr>
            <w:r w:rsidRPr="0036612C">
              <w:rPr>
                <w:rFonts w:ascii="Aptos" w:eastAsia="Calibri" w:hAnsi="Aptos" w:cs="Times New Roman"/>
                <w:bCs/>
                <w:sz w:val="21"/>
                <w:szCs w:val="21"/>
              </w:rPr>
              <w:t>4.</w:t>
            </w:r>
          </w:p>
        </w:tc>
        <w:tc>
          <w:tcPr>
            <w:tcW w:w="5003" w:type="dxa"/>
          </w:tcPr>
          <w:p w14:paraId="72D40E22" w14:textId="62D28E90" w:rsidR="00F57920" w:rsidRPr="0036612C" w:rsidRDefault="00F57920" w:rsidP="00077417">
            <w:pPr>
              <w:jc w:val="both"/>
              <w:rPr>
                <w:rFonts w:ascii="Aptos" w:hAnsi="Aptos" w:cs="Times New Roman"/>
                <w:bCs/>
                <w:sz w:val="21"/>
                <w:szCs w:val="21"/>
              </w:rPr>
            </w:pPr>
            <w:r w:rsidRPr="0036612C">
              <w:rPr>
                <w:rFonts w:ascii="Aptos" w:eastAsiaTheme="minorHAnsi" w:hAnsi="Aptos" w:cs="Times New Roman"/>
                <w:bCs/>
                <w:iCs/>
                <w:sz w:val="21"/>
                <w:szCs w:val="21"/>
              </w:rPr>
              <w:t xml:space="preserve">Pasirašytas </w:t>
            </w:r>
            <w:r w:rsidRPr="0036612C">
              <w:rPr>
                <w:rFonts w:ascii="Aptos" w:eastAsiaTheme="minorHAnsi" w:hAnsi="Aptos" w:cs="Times New Roman"/>
                <w:bCs/>
                <w:iCs/>
                <w:color w:val="000000" w:themeColor="text1"/>
                <w:sz w:val="21"/>
                <w:szCs w:val="21"/>
              </w:rPr>
              <w:t>EBVPD (Pirkimo dokumentų 4 priedas „EBVPD</w:t>
            </w:r>
            <w:r w:rsidR="00D1546E">
              <w:rPr>
                <w:rFonts w:ascii="Aptos" w:eastAsiaTheme="minorHAnsi" w:hAnsi="Aptos" w:cs="Times New Roman"/>
                <w:bCs/>
                <w:iCs/>
                <w:color w:val="000000" w:themeColor="text1"/>
                <w:sz w:val="21"/>
                <w:szCs w:val="21"/>
              </w:rPr>
              <w:t>“</w:t>
            </w:r>
            <w:r w:rsidRPr="0036612C">
              <w:rPr>
                <w:rFonts w:ascii="Aptos" w:eastAsiaTheme="minorHAnsi" w:hAnsi="Aptos" w:cs="Times New Roman"/>
                <w:bCs/>
                <w:iCs/>
                <w:color w:val="000000" w:themeColor="text1"/>
                <w:sz w:val="21"/>
                <w:szCs w:val="21"/>
              </w:rPr>
              <w:t>).</w:t>
            </w:r>
          </w:p>
          <w:p w14:paraId="4C2F1321" w14:textId="77777777" w:rsidR="00F57920" w:rsidRPr="0036612C" w:rsidRDefault="00F57920" w:rsidP="00077417">
            <w:pPr>
              <w:pStyle w:val="NoSpacing"/>
              <w:tabs>
                <w:tab w:val="left" w:pos="331"/>
              </w:tabs>
              <w:ind w:left="32" w:hanging="32"/>
              <w:jc w:val="both"/>
              <w:rPr>
                <w:rFonts w:ascii="Aptos" w:hAnsi="Aptos" w:cs="Times New Roman"/>
                <w:bCs/>
                <w:sz w:val="21"/>
                <w:szCs w:val="21"/>
              </w:rPr>
            </w:pPr>
            <w:r w:rsidRPr="0036612C">
              <w:rPr>
                <w:rFonts w:ascii="Aptos" w:hAnsi="Aptos" w:cs="Times New Roman"/>
                <w:bCs/>
                <w:sz w:val="21"/>
                <w:szCs w:val="21"/>
              </w:rPr>
              <w:t>*Atskirą EBVPD pildo:</w:t>
            </w:r>
          </w:p>
          <w:p w14:paraId="44FDBEAA" w14:textId="77777777" w:rsidR="00F57920" w:rsidRPr="0036612C" w:rsidRDefault="00F57920" w:rsidP="00077417">
            <w:pPr>
              <w:pStyle w:val="NoSpacing"/>
              <w:numPr>
                <w:ilvl w:val="0"/>
                <w:numId w:val="8"/>
              </w:numPr>
              <w:tabs>
                <w:tab w:val="left" w:pos="331"/>
              </w:tabs>
              <w:ind w:left="0" w:hanging="32"/>
              <w:jc w:val="both"/>
              <w:rPr>
                <w:rFonts w:ascii="Aptos" w:hAnsi="Aptos" w:cs="Times New Roman"/>
                <w:bCs/>
                <w:sz w:val="21"/>
                <w:szCs w:val="21"/>
              </w:rPr>
            </w:pPr>
            <w:r w:rsidRPr="0036612C">
              <w:rPr>
                <w:rFonts w:ascii="Aptos" w:hAnsi="Aptos" w:cs="Times New Roman"/>
                <w:bCs/>
                <w:sz w:val="21"/>
                <w:szCs w:val="21"/>
              </w:rPr>
              <w:t>tiekėjas;</w:t>
            </w:r>
          </w:p>
          <w:p w14:paraId="55886C41" w14:textId="77777777" w:rsidR="00F57920" w:rsidRPr="0036612C" w:rsidRDefault="00F57920" w:rsidP="00077417">
            <w:pPr>
              <w:pStyle w:val="NoSpacing"/>
              <w:numPr>
                <w:ilvl w:val="0"/>
                <w:numId w:val="8"/>
              </w:numPr>
              <w:tabs>
                <w:tab w:val="left" w:pos="331"/>
              </w:tabs>
              <w:ind w:left="0" w:hanging="32"/>
              <w:jc w:val="both"/>
              <w:rPr>
                <w:rFonts w:ascii="Aptos" w:hAnsi="Aptos" w:cs="Times New Roman"/>
                <w:bCs/>
                <w:sz w:val="21"/>
                <w:szCs w:val="21"/>
              </w:rPr>
            </w:pPr>
            <w:r w:rsidRPr="0036612C">
              <w:rPr>
                <w:rFonts w:ascii="Aptos" w:hAnsi="Aptos" w:cs="Times New Roman"/>
                <w:bCs/>
                <w:sz w:val="21"/>
                <w:szCs w:val="21"/>
              </w:rPr>
              <w:t>kiekvienas tiekėjų grupės narys (jeigu pasiūlymą teikia tiekėjų grupė);</w:t>
            </w:r>
          </w:p>
          <w:p w14:paraId="6DADD40D" w14:textId="77777777" w:rsidR="00F57920" w:rsidRPr="0036612C" w:rsidRDefault="00F57920" w:rsidP="00077417">
            <w:pPr>
              <w:pStyle w:val="ListParagraph"/>
              <w:numPr>
                <w:ilvl w:val="0"/>
                <w:numId w:val="8"/>
              </w:numPr>
              <w:tabs>
                <w:tab w:val="left" w:pos="0"/>
                <w:tab w:val="left" w:pos="331"/>
              </w:tabs>
              <w:ind w:left="0" w:hanging="32"/>
              <w:contextualSpacing w:val="0"/>
              <w:jc w:val="both"/>
              <w:rPr>
                <w:rFonts w:ascii="Aptos" w:eastAsiaTheme="minorHAnsi" w:hAnsi="Aptos" w:cs="Times New Roman"/>
                <w:bCs/>
                <w:sz w:val="21"/>
                <w:szCs w:val="21"/>
              </w:rPr>
            </w:pPr>
            <w:r w:rsidRPr="0036612C">
              <w:rPr>
                <w:rFonts w:ascii="Aptos" w:hAnsi="Aptos" w:cs="Times New Roman"/>
                <w:bCs/>
                <w:sz w:val="21"/>
                <w:szCs w:val="21"/>
              </w:rPr>
              <w:t>kiekvienas ūkio subjektas, kurio pajėgumais remiasi tiekėjas pagal VPĮ 49 str. (jei yra).</w:t>
            </w:r>
          </w:p>
        </w:tc>
        <w:tc>
          <w:tcPr>
            <w:tcW w:w="1131" w:type="dxa"/>
          </w:tcPr>
          <w:p w14:paraId="40ACD9C7" w14:textId="77777777" w:rsidR="00F57920" w:rsidRPr="0036612C" w:rsidRDefault="00F57920" w:rsidP="00077417">
            <w:pPr>
              <w:rPr>
                <w:rFonts w:ascii="Aptos" w:hAnsi="Aptos" w:cs="Times New Roman"/>
                <w:sz w:val="21"/>
                <w:szCs w:val="21"/>
              </w:rPr>
            </w:pPr>
          </w:p>
        </w:tc>
        <w:tc>
          <w:tcPr>
            <w:tcW w:w="1693" w:type="dxa"/>
          </w:tcPr>
          <w:p w14:paraId="422B863A" w14:textId="77777777" w:rsidR="00F57920" w:rsidRPr="0036612C" w:rsidRDefault="00F57920" w:rsidP="00077417">
            <w:pPr>
              <w:rPr>
                <w:rFonts w:ascii="Aptos" w:hAnsi="Aptos" w:cs="Times New Roman"/>
                <w:sz w:val="21"/>
                <w:szCs w:val="21"/>
              </w:rPr>
            </w:pPr>
          </w:p>
        </w:tc>
        <w:tc>
          <w:tcPr>
            <w:tcW w:w="2239" w:type="dxa"/>
          </w:tcPr>
          <w:p w14:paraId="1AC93E3B" w14:textId="77777777" w:rsidR="00F57920" w:rsidRPr="0036612C" w:rsidRDefault="00F57920" w:rsidP="00077417">
            <w:pPr>
              <w:rPr>
                <w:rFonts w:ascii="Aptos" w:hAnsi="Aptos" w:cs="Times New Roman"/>
                <w:sz w:val="21"/>
                <w:szCs w:val="21"/>
              </w:rPr>
            </w:pPr>
          </w:p>
        </w:tc>
      </w:tr>
      <w:tr w:rsidR="00F57920" w:rsidRPr="0036612C" w14:paraId="3BDAB50F" w14:textId="77777777" w:rsidTr="007C7101">
        <w:tc>
          <w:tcPr>
            <w:tcW w:w="566" w:type="dxa"/>
          </w:tcPr>
          <w:p w14:paraId="05349F0E" w14:textId="77777777" w:rsidR="00F57920" w:rsidRPr="0036612C" w:rsidRDefault="00F57920" w:rsidP="00077417">
            <w:pPr>
              <w:rPr>
                <w:rFonts w:ascii="Aptos" w:eastAsia="Calibri" w:hAnsi="Aptos" w:cs="Times New Roman"/>
                <w:bCs/>
                <w:sz w:val="21"/>
                <w:szCs w:val="21"/>
              </w:rPr>
            </w:pPr>
            <w:r w:rsidRPr="0036612C">
              <w:rPr>
                <w:rFonts w:ascii="Aptos" w:hAnsi="Aptos" w:cs="Times New Roman"/>
                <w:sz w:val="21"/>
                <w:szCs w:val="21"/>
              </w:rPr>
              <w:t>5.</w:t>
            </w:r>
          </w:p>
        </w:tc>
        <w:tc>
          <w:tcPr>
            <w:tcW w:w="5003" w:type="dxa"/>
          </w:tcPr>
          <w:p w14:paraId="4EC69E8C" w14:textId="77777777" w:rsidR="00F57920" w:rsidRPr="0036612C" w:rsidRDefault="00F57920" w:rsidP="00077417">
            <w:pPr>
              <w:tabs>
                <w:tab w:val="left" w:pos="1701"/>
              </w:tabs>
              <w:jc w:val="both"/>
              <w:rPr>
                <w:rFonts w:ascii="Aptos" w:eastAsiaTheme="minorHAnsi" w:hAnsi="Aptos" w:cs="Times New Roman"/>
                <w:bCs/>
                <w:iCs/>
                <w:sz w:val="21"/>
                <w:szCs w:val="21"/>
              </w:rPr>
            </w:pPr>
            <w:r w:rsidRPr="0036612C">
              <w:rPr>
                <w:rFonts w:ascii="Aptos" w:eastAsia="Calibri" w:hAnsi="Aptos" w:cs="Times New Roman"/>
                <w:bCs/>
                <w:sz w:val="21"/>
                <w:szCs w:val="21"/>
              </w:rPr>
              <w:t>Kvalifikacijos reikalavimus įrodantys dokumentai:</w:t>
            </w:r>
          </w:p>
        </w:tc>
        <w:tc>
          <w:tcPr>
            <w:tcW w:w="1131" w:type="dxa"/>
            <w:shd w:val="clear" w:color="auto" w:fill="D9D9D9" w:themeFill="background1" w:themeFillShade="D9"/>
          </w:tcPr>
          <w:p w14:paraId="34BD3F1F" w14:textId="77777777" w:rsidR="00F57920" w:rsidRPr="0036612C" w:rsidRDefault="00F57920" w:rsidP="00077417">
            <w:pPr>
              <w:rPr>
                <w:rFonts w:ascii="Aptos" w:hAnsi="Aptos" w:cs="Times New Roman"/>
                <w:sz w:val="21"/>
                <w:szCs w:val="21"/>
              </w:rPr>
            </w:pPr>
          </w:p>
        </w:tc>
        <w:tc>
          <w:tcPr>
            <w:tcW w:w="1693" w:type="dxa"/>
            <w:shd w:val="clear" w:color="auto" w:fill="D9D9D9" w:themeFill="background1" w:themeFillShade="D9"/>
          </w:tcPr>
          <w:p w14:paraId="5B2B4F11" w14:textId="77777777" w:rsidR="00F57920" w:rsidRPr="0036612C" w:rsidRDefault="00F57920" w:rsidP="00077417">
            <w:pPr>
              <w:rPr>
                <w:rFonts w:ascii="Aptos" w:hAnsi="Aptos" w:cs="Times New Roman"/>
                <w:sz w:val="21"/>
                <w:szCs w:val="21"/>
              </w:rPr>
            </w:pPr>
          </w:p>
        </w:tc>
        <w:tc>
          <w:tcPr>
            <w:tcW w:w="2239" w:type="dxa"/>
            <w:shd w:val="clear" w:color="auto" w:fill="D9D9D9" w:themeFill="background1" w:themeFillShade="D9"/>
          </w:tcPr>
          <w:p w14:paraId="278531F8" w14:textId="77777777" w:rsidR="00F57920" w:rsidRPr="0036612C" w:rsidRDefault="00F57920" w:rsidP="00077417">
            <w:pPr>
              <w:rPr>
                <w:rFonts w:ascii="Aptos" w:hAnsi="Aptos" w:cs="Times New Roman"/>
                <w:sz w:val="21"/>
                <w:szCs w:val="21"/>
              </w:rPr>
            </w:pPr>
          </w:p>
        </w:tc>
      </w:tr>
      <w:tr w:rsidR="00F57920" w:rsidRPr="0036612C" w14:paraId="73F76620" w14:textId="77777777" w:rsidTr="007C7101">
        <w:tc>
          <w:tcPr>
            <w:tcW w:w="566" w:type="dxa"/>
          </w:tcPr>
          <w:p w14:paraId="5060E29B" w14:textId="77777777" w:rsidR="00F57920" w:rsidRPr="0036612C" w:rsidRDefault="00F57920" w:rsidP="00077417">
            <w:pPr>
              <w:rPr>
                <w:rFonts w:ascii="Aptos" w:eastAsia="Calibri" w:hAnsi="Aptos" w:cs="Times New Roman"/>
                <w:bCs/>
                <w:sz w:val="21"/>
                <w:szCs w:val="21"/>
              </w:rPr>
            </w:pPr>
            <w:r w:rsidRPr="0036612C">
              <w:rPr>
                <w:rFonts w:ascii="Aptos" w:hAnsi="Aptos" w:cs="Times New Roman"/>
                <w:sz w:val="21"/>
                <w:szCs w:val="21"/>
              </w:rPr>
              <w:t>5.1.</w:t>
            </w:r>
          </w:p>
        </w:tc>
        <w:tc>
          <w:tcPr>
            <w:tcW w:w="5003" w:type="dxa"/>
          </w:tcPr>
          <w:p w14:paraId="2FE22C33" w14:textId="44FBED78" w:rsidR="00F57920" w:rsidRPr="007C7101" w:rsidRDefault="00F57920" w:rsidP="00077417">
            <w:pPr>
              <w:tabs>
                <w:tab w:val="left" w:pos="1701"/>
              </w:tabs>
              <w:jc w:val="both"/>
              <w:rPr>
                <w:rFonts w:ascii="Aptos" w:eastAsiaTheme="minorHAnsi" w:hAnsi="Aptos" w:cs="Times New Roman"/>
                <w:bCs/>
                <w:iCs/>
                <w:sz w:val="21"/>
                <w:szCs w:val="21"/>
              </w:rPr>
            </w:pPr>
            <w:r w:rsidRPr="007C7101">
              <w:rPr>
                <w:rFonts w:ascii="Aptos" w:eastAsiaTheme="minorHAnsi" w:hAnsi="Aptos" w:cs="Times New Roman"/>
                <w:bCs/>
                <w:iCs/>
                <w:sz w:val="21"/>
                <w:szCs w:val="21"/>
              </w:rPr>
              <w:t xml:space="preserve">Užpildytas Pirkimo dokumentų </w:t>
            </w:r>
            <w:hyperlink w:anchor="_Pirkimo_dokumentų_8" w:history="1">
              <w:r w:rsidRPr="007C7101">
                <w:rPr>
                  <w:rFonts w:ascii="Aptos" w:hAnsi="Aptos" w:cs="Times New Roman"/>
                  <w:sz w:val="21"/>
                  <w:szCs w:val="21"/>
                </w:rPr>
                <w:t>8</w:t>
              </w:r>
              <w:r w:rsidRPr="007C7101">
                <w:rPr>
                  <w:rStyle w:val="Hyperlink"/>
                  <w:rFonts w:ascii="Aptos" w:eastAsiaTheme="minorHAnsi" w:hAnsi="Aptos" w:cs="Times New Roman"/>
                  <w:bCs/>
                  <w:iCs/>
                  <w:sz w:val="21"/>
                  <w:szCs w:val="21"/>
                </w:rPr>
                <w:t xml:space="preserve"> priedas „</w:t>
              </w:r>
              <w:r w:rsidR="00D1546E" w:rsidRPr="007C7101">
                <w:rPr>
                  <w:rFonts w:ascii="Aptos" w:eastAsiaTheme="minorHAnsi" w:hAnsi="Aptos" w:cs="Times New Roman"/>
                  <w:bCs/>
                  <w:iCs/>
                  <w:sz w:val="21"/>
                  <w:szCs w:val="21"/>
                </w:rPr>
                <w:t xml:space="preserve">Tiekėjo siūlomų </w:t>
              </w:r>
              <w:r w:rsidR="007C7101" w:rsidRPr="007C7101">
                <w:rPr>
                  <w:rFonts w:ascii="Aptos" w:eastAsiaTheme="minorHAnsi" w:hAnsi="Aptos" w:cs="Times New Roman"/>
                  <w:bCs/>
                  <w:iCs/>
                  <w:sz w:val="21"/>
                  <w:szCs w:val="21"/>
                </w:rPr>
                <w:t>specialistų</w:t>
              </w:r>
              <w:r w:rsidR="00D1546E" w:rsidRPr="007C7101">
                <w:rPr>
                  <w:rFonts w:ascii="Aptos" w:eastAsiaTheme="minorHAnsi" w:hAnsi="Aptos" w:cs="Times New Roman"/>
                  <w:bCs/>
                  <w:iCs/>
                  <w:sz w:val="21"/>
                  <w:szCs w:val="21"/>
                </w:rPr>
                <w:t xml:space="preserve"> sąrašas“.</w:t>
              </w:r>
            </w:hyperlink>
          </w:p>
        </w:tc>
        <w:tc>
          <w:tcPr>
            <w:tcW w:w="1131" w:type="dxa"/>
          </w:tcPr>
          <w:p w14:paraId="12C67CD8" w14:textId="77777777" w:rsidR="00F57920" w:rsidRPr="0036612C" w:rsidRDefault="00F57920" w:rsidP="00077417">
            <w:pPr>
              <w:rPr>
                <w:rFonts w:ascii="Aptos" w:hAnsi="Aptos" w:cs="Times New Roman"/>
                <w:sz w:val="21"/>
                <w:szCs w:val="21"/>
              </w:rPr>
            </w:pPr>
          </w:p>
        </w:tc>
        <w:tc>
          <w:tcPr>
            <w:tcW w:w="1693" w:type="dxa"/>
          </w:tcPr>
          <w:p w14:paraId="63B0158D" w14:textId="77777777" w:rsidR="00F57920" w:rsidRPr="0036612C" w:rsidRDefault="00F57920" w:rsidP="00077417">
            <w:pPr>
              <w:rPr>
                <w:rFonts w:ascii="Aptos" w:hAnsi="Aptos" w:cs="Times New Roman"/>
                <w:sz w:val="21"/>
                <w:szCs w:val="21"/>
              </w:rPr>
            </w:pPr>
          </w:p>
        </w:tc>
        <w:tc>
          <w:tcPr>
            <w:tcW w:w="2239" w:type="dxa"/>
          </w:tcPr>
          <w:p w14:paraId="7537AD11" w14:textId="77777777" w:rsidR="00F57920" w:rsidRPr="0036612C" w:rsidRDefault="00F57920" w:rsidP="00077417">
            <w:pPr>
              <w:rPr>
                <w:rFonts w:ascii="Aptos" w:hAnsi="Aptos" w:cs="Times New Roman"/>
                <w:sz w:val="21"/>
                <w:szCs w:val="21"/>
              </w:rPr>
            </w:pPr>
          </w:p>
        </w:tc>
      </w:tr>
      <w:tr w:rsidR="00F57920" w:rsidRPr="0036612C" w14:paraId="19E2AAD2" w14:textId="77777777" w:rsidTr="007C7101">
        <w:tc>
          <w:tcPr>
            <w:tcW w:w="566" w:type="dxa"/>
          </w:tcPr>
          <w:p w14:paraId="7515CAB0" w14:textId="77777777" w:rsidR="00F57920" w:rsidRPr="0036612C" w:rsidRDefault="00F57920" w:rsidP="00077417">
            <w:pPr>
              <w:rPr>
                <w:rFonts w:ascii="Aptos" w:hAnsi="Aptos" w:cs="Times New Roman"/>
                <w:sz w:val="21"/>
                <w:szCs w:val="21"/>
              </w:rPr>
            </w:pPr>
            <w:r w:rsidRPr="0036612C">
              <w:rPr>
                <w:rFonts w:ascii="Aptos" w:hAnsi="Aptos" w:cs="Times New Roman"/>
                <w:sz w:val="21"/>
                <w:szCs w:val="21"/>
              </w:rPr>
              <w:t>5.2.</w:t>
            </w:r>
          </w:p>
        </w:tc>
        <w:tc>
          <w:tcPr>
            <w:tcW w:w="5003" w:type="dxa"/>
          </w:tcPr>
          <w:p w14:paraId="600DC5E2" w14:textId="17DB7F68" w:rsidR="00F57920" w:rsidRPr="00B5530C" w:rsidRDefault="007C7101" w:rsidP="00077417">
            <w:pPr>
              <w:tabs>
                <w:tab w:val="left" w:pos="1701"/>
              </w:tabs>
              <w:jc w:val="both"/>
              <w:rPr>
                <w:rFonts w:ascii="Aptos" w:eastAsiaTheme="minorHAnsi" w:hAnsi="Aptos" w:cs="Times New Roman"/>
                <w:bCs/>
                <w:iCs/>
                <w:sz w:val="21"/>
                <w:szCs w:val="21"/>
                <w:highlight w:val="yellow"/>
              </w:rPr>
            </w:pPr>
            <w:r w:rsidRPr="007C7101">
              <w:rPr>
                <w:rFonts w:ascii="Aptos" w:eastAsiaTheme="minorHAnsi" w:hAnsi="Aptos" w:cs="Times New Roman"/>
                <w:bCs/>
                <w:iCs/>
                <w:sz w:val="21"/>
                <w:szCs w:val="21"/>
              </w:rPr>
              <w:t>...</w:t>
            </w:r>
          </w:p>
        </w:tc>
        <w:tc>
          <w:tcPr>
            <w:tcW w:w="1131" w:type="dxa"/>
          </w:tcPr>
          <w:p w14:paraId="0B6D6A5D" w14:textId="77777777" w:rsidR="00F57920" w:rsidRPr="0036612C" w:rsidRDefault="00F57920" w:rsidP="00077417">
            <w:pPr>
              <w:rPr>
                <w:rFonts w:ascii="Aptos" w:hAnsi="Aptos" w:cs="Times New Roman"/>
                <w:sz w:val="21"/>
                <w:szCs w:val="21"/>
              </w:rPr>
            </w:pPr>
          </w:p>
        </w:tc>
        <w:tc>
          <w:tcPr>
            <w:tcW w:w="1693" w:type="dxa"/>
          </w:tcPr>
          <w:p w14:paraId="7F961D8A" w14:textId="77777777" w:rsidR="00F57920" w:rsidRPr="0036612C" w:rsidRDefault="00F57920" w:rsidP="00077417">
            <w:pPr>
              <w:rPr>
                <w:rFonts w:ascii="Aptos" w:hAnsi="Aptos" w:cs="Times New Roman"/>
                <w:sz w:val="21"/>
                <w:szCs w:val="21"/>
              </w:rPr>
            </w:pPr>
          </w:p>
        </w:tc>
        <w:tc>
          <w:tcPr>
            <w:tcW w:w="2239" w:type="dxa"/>
          </w:tcPr>
          <w:p w14:paraId="3CF83A55" w14:textId="77777777" w:rsidR="00F57920" w:rsidRPr="0036612C" w:rsidRDefault="00F57920" w:rsidP="00077417">
            <w:pPr>
              <w:rPr>
                <w:rFonts w:ascii="Aptos" w:hAnsi="Aptos" w:cs="Times New Roman"/>
                <w:sz w:val="21"/>
                <w:szCs w:val="21"/>
              </w:rPr>
            </w:pPr>
          </w:p>
        </w:tc>
      </w:tr>
      <w:tr w:rsidR="00F57920" w:rsidRPr="0036612C" w14:paraId="1F1743FB" w14:textId="77777777" w:rsidTr="007C7101">
        <w:tc>
          <w:tcPr>
            <w:tcW w:w="566" w:type="dxa"/>
          </w:tcPr>
          <w:p w14:paraId="6396203C" w14:textId="77777777" w:rsidR="00F57920" w:rsidRPr="0036612C" w:rsidRDefault="00F57920" w:rsidP="00077417">
            <w:pPr>
              <w:rPr>
                <w:rFonts w:ascii="Aptos" w:eastAsia="Calibri" w:hAnsi="Aptos" w:cs="Times New Roman"/>
                <w:bCs/>
                <w:sz w:val="21"/>
                <w:szCs w:val="21"/>
              </w:rPr>
            </w:pPr>
            <w:r w:rsidRPr="0036612C">
              <w:rPr>
                <w:rFonts w:ascii="Aptos" w:eastAsia="Calibri" w:hAnsi="Aptos" w:cs="Times New Roman"/>
                <w:bCs/>
                <w:sz w:val="21"/>
                <w:szCs w:val="21"/>
              </w:rPr>
              <w:lastRenderedPageBreak/>
              <w:t>6.</w:t>
            </w:r>
          </w:p>
        </w:tc>
        <w:tc>
          <w:tcPr>
            <w:tcW w:w="5003" w:type="dxa"/>
          </w:tcPr>
          <w:p w14:paraId="115F92B0" w14:textId="1647E21F" w:rsidR="00F57920" w:rsidRPr="0036612C" w:rsidRDefault="00F57920" w:rsidP="00077417">
            <w:pPr>
              <w:tabs>
                <w:tab w:val="left" w:pos="1701"/>
              </w:tabs>
              <w:jc w:val="both"/>
              <w:rPr>
                <w:rFonts w:ascii="Aptos" w:eastAsiaTheme="minorHAnsi" w:hAnsi="Aptos" w:cs="Times New Roman"/>
                <w:bCs/>
                <w:iCs/>
                <w:sz w:val="21"/>
                <w:szCs w:val="21"/>
              </w:rPr>
            </w:pPr>
            <w:r w:rsidRPr="0036612C">
              <w:rPr>
                <w:rFonts w:ascii="Aptos" w:hAnsi="Aptos" w:cs="Times New Roman"/>
                <w:sz w:val="21"/>
                <w:szCs w:val="21"/>
              </w:rPr>
              <w:t>Aplinkos apsaugos vadybos sistemos standartų laikymosi reikalavimus įrodantys dokumentai</w:t>
            </w:r>
            <w:r w:rsidR="00900BEB" w:rsidRPr="0036612C">
              <w:rPr>
                <w:rFonts w:ascii="Aptos" w:hAnsi="Aptos" w:cs="Times New Roman"/>
                <w:sz w:val="21"/>
                <w:szCs w:val="21"/>
              </w:rPr>
              <w:t>.</w:t>
            </w:r>
          </w:p>
        </w:tc>
        <w:tc>
          <w:tcPr>
            <w:tcW w:w="1131" w:type="dxa"/>
          </w:tcPr>
          <w:p w14:paraId="1A8B2B34" w14:textId="77777777" w:rsidR="00F57920" w:rsidRPr="0036612C" w:rsidRDefault="00F57920" w:rsidP="00077417">
            <w:pPr>
              <w:rPr>
                <w:rFonts w:ascii="Aptos" w:hAnsi="Aptos" w:cs="Times New Roman"/>
                <w:sz w:val="21"/>
                <w:szCs w:val="21"/>
              </w:rPr>
            </w:pPr>
          </w:p>
        </w:tc>
        <w:tc>
          <w:tcPr>
            <w:tcW w:w="1693" w:type="dxa"/>
          </w:tcPr>
          <w:p w14:paraId="68052562" w14:textId="77777777" w:rsidR="00F57920" w:rsidRPr="0036612C" w:rsidRDefault="00F57920" w:rsidP="00077417">
            <w:pPr>
              <w:rPr>
                <w:rFonts w:ascii="Aptos" w:hAnsi="Aptos" w:cs="Times New Roman"/>
                <w:sz w:val="21"/>
                <w:szCs w:val="21"/>
              </w:rPr>
            </w:pPr>
          </w:p>
        </w:tc>
        <w:tc>
          <w:tcPr>
            <w:tcW w:w="2239" w:type="dxa"/>
          </w:tcPr>
          <w:p w14:paraId="287802FC" w14:textId="77777777" w:rsidR="00F57920" w:rsidRPr="0036612C" w:rsidRDefault="00F57920" w:rsidP="00077417">
            <w:pPr>
              <w:rPr>
                <w:rFonts w:ascii="Aptos" w:hAnsi="Aptos" w:cs="Times New Roman"/>
                <w:sz w:val="21"/>
                <w:szCs w:val="21"/>
              </w:rPr>
            </w:pPr>
          </w:p>
        </w:tc>
      </w:tr>
      <w:tr w:rsidR="00F57920" w:rsidRPr="0036612C" w14:paraId="708BAFE9" w14:textId="77777777" w:rsidTr="007C7101">
        <w:tc>
          <w:tcPr>
            <w:tcW w:w="566" w:type="dxa"/>
          </w:tcPr>
          <w:p w14:paraId="5A97C421" w14:textId="35B32196" w:rsidR="00F57920" w:rsidRPr="0036612C" w:rsidRDefault="00900BEB" w:rsidP="00077417">
            <w:pPr>
              <w:rPr>
                <w:rFonts w:ascii="Aptos" w:eastAsia="Calibri" w:hAnsi="Aptos" w:cs="Times New Roman"/>
                <w:bCs/>
                <w:sz w:val="21"/>
                <w:szCs w:val="21"/>
              </w:rPr>
            </w:pPr>
            <w:r w:rsidRPr="0036612C">
              <w:rPr>
                <w:rFonts w:ascii="Aptos" w:eastAsia="Calibri" w:hAnsi="Aptos" w:cs="Times New Roman"/>
                <w:bCs/>
                <w:sz w:val="21"/>
                <w:szCs w:val="21"/>
              </w:rPr>
              <w:t>7</w:t>
            </w:r>
            <w:r w:rsidR="00F57920" w:rsidRPr="0036612C">
              <w:rPr>
                <w:rFonts w:ascii="Aptos" w:eastAsia="Calibri" w:hAnsi="Aptos" w:cs="Times New Roman"/>
                <w:bCs/>
                <w:sz w:val="21"/>
                <w:szCs w:val="21"/>
              </w:rPr>
              <w:t>.</w:t>
            </w:r>
          </w:p>
        </w:tc>
        <w:tc>
          <w:tcPr>
            <w:tcW w:w="5003" w:type="dxa"/>
          </w:tcPr>
          <w:p w14:paraId="0B4C1EED" w14:textId="3C65AA99" w:rsidR="00F57920" w:rsidRPr="007C7101" w:rsidRDefault="007C7101" w:rsidP="00077417">
            <w:pPr>
              <w:tabs>
                <w:tab w:val="left" w:pos="1701"/>
              </w:tabs>
              <w:jc w:val="both"/>
              <w:rPr>
                <w:rFonts w:ascii="Aptos" w:hAnsi="Aptos" w:cs="Times New Roman"/>
                <w:sz w:val="21"/>
                <w:szCs w:val="21"/>
              </w:rPr>
            </w:pPr>
            <w:r w:rsidRPr="007C7101">
              <w:rPr>
                <w:rFonts w:ascii="Aptos" w:hAnsi="Aptos" w:cs="Times New Roman"/>
                <w:sz w:val="21"/>
                <w:szCs w:val="21"/>
              </w:rPr>
              <w:t>...</w:t>
            </w:r>
          </w:p>
        </w:tc>
        <w:tc>
          <w:tcPr>
            <w:tcW w:w="1131" w:type="dxa"/>
            <w:shd w:val="clear" w:color="auto" w:fill="FFFFFF" w:themeFill="background1"/>
          </w:tcPr>
          <w:p w14:paraId="024B2405" w14:textId="77777777" w:rsidR="00F57920" w:rsidRPr="0036612C" w:rsidRDefault="00F57920" w:rsidP="00077417">
            <w:pPr>
              <w:rPr>
                <w:rFonts w:ascii="Aptos" w:hAnsi="Aptos" w:cs="Times New Roman"/>
                <w:sz w:val="21"/>
                <w:szCs w:val="21"/>
              </w:rPr>
            </w:pPr>
          </w:p>
        </w:tc>
        <w:tc>
          <w:tcPr>
            <w:tcW w:w="1693" w:type="dxa"/>
            <w:shd w:val="clear" w:color="auto" w:fill="FFFFFF" w:themeFill="background1"/>
          </w:tcPr>
          <w:p w14:paraId="17B196F4" w14:textId="77777777" w:rsidR="00F57920" w:rsidRPr="0036612C" w:rsidRDefault="00F57920" w:rsidP="00077417">
            <w:pPr>
              <w:rPr>
                <w:rFonts w:ascii="Aptos" w:hAnsi="Aptos" w:cs="Times New Roman"/>
                <w:sz w:val="21"/>
                <w:szCs w:val="21"/>
              </w:rPr>
            </w:pPr>
          </w:p>
        </w:tc>
        <w:tc>
          <w:tcPr>
            <w:tcW w:w="2239" w:type="dxa"/>
            <w:shd w:val="clear" w:color="auto" w:fill="FFFFFF" w:themeFill="background1"/>
          </w:tcPr>
          <w:p w14:paraId="12F8DEE5" w14:textId="77777777" w:rsidR="00F57920" w:rsidRPr="0036612C" w:rsidRDefault="00F57920" w:rsidP="00077417">
            <w:pPr>
              <w:rPr>
                <w:rFonts w:ascii="Aptos" w:hAnsi="Aptos" w:cs="Times New Roman"/>
                <w:sz w:val="21"/>
                <w:szCs w:val="21"/>
              </w:rPr>
            </w:pPr>
          </w:p>
        </w:tc>
      </w:tr>
    </w:tbl>
    <w:p w14:paraId="6DD93B0C" w14:textId="77777777" w:rsidR="00F57920" w:rsidRPr="0036612C" w:rsidRDefault="00F57920" w:rsidP="00077417">
      <w:pPr>
        <w:spacing w:before="120" w:after="0" w:line="240" w:lineRule="auto"/>
        <w:jc w:val="both"/>
        <w:rPr>
          <w:rFonts w:ascii="Aptos" w:hAnsi="Aptos" w:cs="Times New Roman"/>
          <w:b/>
          <w:bCs/>
        </w:rPr>
      </w:pPr>
      <w:r w:rsidRPr="0036612C">
        <w:rPr>
          <w:rFonts w:ascii="Aptos" w:hAnsi="Aptos" w:cs="Times New Roman"/>
          <w:b/>
          <w:bCs/>
        </w:rPr>
        <w:t>Pasirašydamas šį pasiūlymą, tvirtinu, kad:</w:t>
      </w:r>
    </w:p>
    <w:p w14:paraId="41BB37D1" w14:textId="77777777" w:rsidR="00F57920" w:rsidRPr="0036612C" w:rsidRDefault="00F57920" w:rsidP="00077417">
      <w:pPr>
        <w:pStyle w:val="ListParagraph"/>
        <w:numPr>
          <w:ilvl w:val="0"/>
          <w:numId w:val="9"/>
        </w:numPr>
        <w:spacing w:after="0" w:line="240" w:lineRule="auto"/>
        <w:ind w:left="0" w:firstLine="567"/>
        <w:jc w:val="both"/>
        <w:rPr>
          <w:rFonts w:ascii="Aptos" w:hAnsi="Aptos" w:cs="Times New Roman"/>
          <w:b/>
          <w:bCs/>
          <w:smallCaps/>
        </w:rPr>
      </w:pPr>
      <w:r w:rsidRPr="0036612C">
        <w:rPr>
          <w:rFonts w:ascii="Aptos" w:hAnsi="Aptos" w:cs="Times New Roman"/>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46591B87" w14:textId="77777777" w:rsidR="00F57920" w:rsidRPr="0036612C" w:rsidRDefault="00F57920" w:rsidP="00077417">
      <w:pPr>
        <w:pStyle w:val="ListParagraph"/>
        <w:numPr>
          <w:ilvl w:val="0"/>
          <w:numId w:val="9"/>
        </w:numPr>
        <w:spacing w:after="0" w:line="240" w:lineRule="auto"/>
        <w:ind w:left="0" w:firstLine="567"/>
        <w:jc w:val="both"/>
        <w:rPr>
          <w:rFonts w:ascii="Aptos" w:hAnsi="Aptos" w:cs="Times New Roman"/>
          <w:b/>
          <w:bCs/>
          <w:smallCaps/>
        </w:rPr>
      </w:pPr>
      <w:r w:rsidRPr="0036612C">
        <w:rPr>
          <w:rFonts w:ascii="Aptos" w:hAnsi="Aptos" w:cs="Times New Roman"/>
        </w:rPr>
        <w:t>sutinku su pirkimo dokumentuose nustatytomis sąlygomis ir procedūromis,</w:t>
      </w:r>
    </w:p>
    <w:p w14:paraId="6381D246" w14:textId="77777777" w:rsidR="00F57920" w:rsidRPr="0036612C" w:rsidRDefault="00F57920" w:rsidP="00077417">
      <w:pPr>
        <w:pStyle w:val="ListParagraph"/>
        <w:numPr>
          <w:ilvl w:val="0"/>
          <w:numId w:val="9"/>
        </w:numPr>
        <w:spacing w:after="0" w:line="240" w:lineRule="auto"/>
        <w:ind w:left="0" w:firstLine="567"/>
        <w:jc w:val="both"/>
        <w:rPr>
          <w:rFonts w:ascii="Aptos" w:hAnsi="Aptos" w:cs="Times New Roman"/>
        </w:rPr>
      </w:pPr>
      <w:r w:rsidRPr="0036612C">
        <w:rPr>
          <w:rFonts w:ascii="Aptos" w:eastAsia="Calibri" w:hAnsi="Aptos" w:cs="Times New Roman"/>
        </w:rPr>
        <w:t>pasiūlymo dokumentuose pateikti duomenys ir informacija yra teisinga ir apima viską, ko reikia tinkamam sutarties įvykdymui;</w:t>
      </w:r>
    </w:p>
    <w:p w14:paraId="066CA52B" w14:textId="77777777" w:rsidR="00F57920" w:rsidRDefault="00F57920" w:rsidP="00077417">
      <w:pPr>
        <w:pStyle w:val="ListParagraph"/>
        <w:numPr>
          <w:ilvl w:val="0"/>
          <w:numId w:val="9"/>
        </w:numPr>
        <w:spacing w:after="0" w:line="240" w:lineRule="auto"/>
        <w:ind w:left="0" w:firstLine="567"/>
        <w:jc w:val="both"/>
        <w:rPr>
          <w:rFonts w:ascii="Aptos" w:hAnsi="Aptos" w:cs="Times New Roman"/>
        </w:rPr>
      </w:pPr>
      <w:r w:rsidRPr="0036612C">
        <w:rPr>
          <w:rFonts w:ascii="Aptos" w:hAnsi="Aptos" w:cs="Times New Roman"/>
        </w:rPr>
        <w:t xml:space="preserve">pasiūlymas galioja Pirkimo </w:t>
      </w:r>
      <w:r w:rsidRPr="0036612C">
        <w:rPr>
          <w:rFonts w:ascii="Aptos" w:hAnsi="Aptos" w:cs="Times New Roman"/>
          <w:color w:val="000000" w:themeColor="text1"/>
        </w:rPr>
        <w:t xml:space="preserve">dokumentų 2 skyriuje „Terminai“ </w:t>
      </w:r>
      <w:r w:rsidRPr="0036612C">
        <w:rPr>
          <w:rFonts w:ascii="Aptos" w:hAnsi="Aptos" w:cs="Times New Roman"/>
        </w:rPr>
        <w:t>atitinkamame punkte nurodytą terminą.</w:t>
      </w:r>
    </w:p>
    <w:p w14:paraId="47568268" w14:textId="77777777" w:rsidR="00CD4F18" w:rsidRDefault="00CD4F18" w:rsidP="00CD4F18">
      <w:pPr>
        <w:pStyle w:val="ListParagraph"/>
        <w:spacing w:after="0" w:line="240" w:lineRule="auto"/>
        <w:ind w:left="567"/>
        <w:jc w:val="both"/>
        <w:rPr>
          <w:rFonts w:ascii="Aptos" w:hAnsi="Aptos" w:cs="Times New Roman"/>
        </w:rPr>
      </w:pPr>
    </w:p>
    <w:p w14:paraId="3D361512" w14:textId="77777777" w:rsidR="00CD4F18" w:rsidRDefault="00CD4F18" w:rsidP="00CD4F18">
      <w:pPr>
        <w:spacing w:after="0" w:line="240" w:lineRule="auto"/>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CD4F18" w:rsidRPr="00CD4F18" w14:paraId="3555BC8A" w14:textId="77777777" w:rsidTr="00281E48">
        <w:trPr>
          <w:trHeight w:val="186"/>
        </w:trPr>
        <w:tc>
          <w:tcPr>
            <w:tcW w:w="3888" w:type="dxa"/>
            <w:tcBorders>
              <w:top w:val="single" w:sz="4" w:space="0" w:color="auto"/>
              <w:left w:val="nil"/>
              <w:bottom w:val="nil"/>
              <w:right w:val="nil"/>
            </w:tcBorders>
          </w:tcPr>
          <w:p w14:paraId="72ED1318" w14:textId="77777777" w:rsidR="00CD4F18" w:rsidRPr="00CD4F18" w:rsidRDefault="00CD4F18" w:rsidP="003845E9">
            <w:pPr>
              <w:spacing w:after="0" w:line="240" w:lineRule="auto"/>
              <w:jc w:val="center"/>
              <w:rPr>
                <w:rFonts w:ascii="Aptos" w:hAnsi="Aptos" w:cs="Times New Roman"/>
                <w:vertAlign w:val="superscript"/>
              </w:rPr>
            </w:pPr>
            <w:r w:rsidRPr="00CD4F18">
              <w:rPr>
                <w:rFonts w:ascii="Aptos" w:hAnsi="Aptos" w:cs="Times New Roman"/>
                <w:i/>
                <w:vertAlign w:val="superscript"/>
              </w:rPr>
              <w:t>(Tiekėjo arba jo įgalioto asmens pareigų pavadinimas)</w:t>
            </w:r>
          </w:p>
        </w:tc>
        <w:tc>
          <w:tcPr>
            <w:tcW w:w="607" w:type="dxa"/>
            <w:tcBorders>
              <w:top w:val="nil"/>
              <w:left w:val="nil"/>
              <w:bottom w:val="nil"/>
              <w:right w:val="nil"/>
            </w:tcBorders>
          </w:tcPr>
          <w:p w14:paraId="0C026DA4" w14:textId="77777777" w:rsidR="00CD4F18" w:rsidRPr="00CD4F18" w:rsidRDefault="00CD4F18" w:rsidP="003845E9">
            <w:pPr>
              <w:spacing w:after="0" w:line="240" w:lineRule="auto"/>
              <w:jc w:val="center"/>
              <w:rPr>
                <w:rFonts w:ascii="Aptos" w:hAnsi="Aptos" w:cs="Times New Roman"/>
                <w:vertAlign w:val="superscript"/>
              </w:rPr>
            </w:pPr>
          </w:p>
        </w:tc>
        <w:tc>
          <w:tcPr>
            <w:tcW w:w="1989" w:type="dxa"/>
            <w:tcBorders>
              <w:top w:val="single" w:sz="4" w:space="0" w:color="auto"/>
              <w:left w:val="nil"/>
              <w:bottom w:val="nil"/>
              <w:right w:val="nil"/>
            </w:tcBorders>
            <w:hideMark/>
          </w:tcPr>
          <w:p w14:paraId="5434F209" w14:textId="77777777" w:rsidR="00CD4F18" w:rsidRPr="00CD4F18" w:rsidRDefault="00CD4F18" w:rsidP="003845E9">
            <w:pPr>
              <w:spacing w:after="0" w:line="240" w:lineRule="auto"/>
              <w:jc w:val="center"/>
              <w:rPr>
                <w:rFonts w:ascii="Aptos" w:hAnsi="Aptos" w:cs="Times New Roman"/>
                <w:vertAlign w:val="superscript"/>
              </w:rPr>
            </w:pPr>
            <w:r w:rsidRPr="00CD4F18">
              <w:rPr>
                <w:rFonts w:ascii="Aptos" w:hAnsi="Aptos" w:cs="Times New Roman"/>
                <w:i/>
                <w:vertAlign w:val="superscript"/>
              </w:rPr>
              <w:t>(Parašas)</w:t>
            </w:r>
          </w:p>
        </w:tc>
        <w:tc>
          <w:tcPr>
            <w:tcW w:w="704" w:type="dxa"/>
            <w:tcBorders>
              <w:top w:val="nil"/>
              <w:left w:val="nil"/>
              <w:bottom w:val="nil"/>
              <w:right w:val="nil"/>
            </w:tcBorders>
          </w:tcPr>
          <w:p w14:paraId="0E362BB9" w14:textId="77777777" w:rsidR="00CD4F18" w:rsidRPr="00CD4F18" w:rsidRDefault="00CD4F18" w:rsidP="003845E9">
            <w:pPr>
              <w:spacing w:after="0" w:line="240" w:lineRule="auto"/>
              <w:jc w:val="center"/>
              <w:rPr>
                <w:rFonts w:ascii="Aptos" w:hAnsi="Aptos" w:cs="Times New Roman"/>
                <w:vertAlign w:val="superscript"/>
              </w:rPr>
            </w:pPr>
          </w:p>
        </w:tc>
        <w:tc>
          <w:tcPr>
            <w:tcW w:w="2667" w:type="dxa"/>
            <w:tcBorders>
              <w:top w:val="single" w:sz="4" w:space="0" w:color="auto"/>
              <w:left w:val="nil"/>
              <w:bottom w:val="nil"/>
              <w:right w:val="nil"/>
            </w:tcBorders>
            <w:hideMark/>
          </w:tcPr>
          <w:p w14:paraId="4F3813A0" w14:textId="77777777" w:rsidR="00CD4F18" w:rsidRPr="00CD4F18" w:rsidRDefault="00CD4F18" w:rsidP="003845E9">
            <w:pPr>
              <w:spacing w:after="0" w:line="240" w:lineRule="auto"/>
              <w:jc w:val="center"/>
              <w:rPr>
                <w:rFonts w:ascii="Aptos" w:hAnsi="Aptos" w:cs="Times New Roman"/>
                <w:vertAlign w:val="superscript"/>
              </w:rPr>
            </w:pPr>
            <w:r w:rsidRPr="00CD4F18">
              <w:rPr>
                <w:rFonts w:ascii="Aptos" w:hAnsi="Aptos" w:cs="Times New Roman"/>
                <w:i/>
                <w:vertAlign w:val="superscript"/>
              </w:rPr>
              <w:t>(Vardas, pavardė)</w:t>
            </w:r>
          </w:p>
        </w:tc>
      </w:tr>
    </w:tbl>
    <w:p w14:paraId="73488BED" w14:textId="77777777" w:rsidR="00CD4F18" w:rsidRPr="00CD4F18" w:rsidRDefault="00CD4F18" w:rsidP="00CD4F18">
      <w:pPr>
        <w:spacing w:after="0" w:line="240" w:lineRule="auto"/>
        <w:jc w:val="both"/>
        <w:rPr>
          <w:rFonts w:ascii="Aptos" w:hAnsi="Aptos" w:cs="Times New Roman"/>
        </w:rPr>
      </w:pPr>
    </w:p>
    <w:p w14:paraId="11091F04" w14:textId="77777777" w:rsidR="00F57920" w:rsidRPr="0036612C" w:rsidRDefault="00F57920" w:rsidP="00077417">
      <w:pPr>
        <w:spacing w:after="0" w:line="240" w:lineRule="auto"/>
        <w:jc w:val="both"/>
        <w:rPr>
          <w:rFonts w:ascii="Aptos" w:hAnsi="Aptos" w:cs="Times New Roman"/>
        </w:rPr>
      </w:pPr>
      <w:bookmarkStart w:id="118" w:name="_Hlk161740353"/>
    </w:p>
    <w:p w14:paraId="4A67C072" w14:textId="77777777" w:rsidR="00D02F45" w:rsidRPr="0036612C" w:rsidRDefault="00D02F45" w:rsidP="00077417">
      <w:pPr>
        <w:spacing w:line="240" w:lineRule="auto"/>
        <w:rPr>
          <w:rFonts w:ascii="Aptos" w:eastAsiaTheme="majorEastAsia" w:hAnsi="Aptos" w:cs="Times New Roman"/>
        </w:rPr>
      </w:pPr>
      <w:bookmarkStart w:id="119" w:name="_Ref39484039"/>
      <w:bookmarkStart w:id="120" w:name="_Ref40278562"/>
      <w:bookmarkStart w:id="121" w:name="_Toc124243989"/>
      <w:bookmarkEnd w:id="118"/>
      <w:r w:rsidRPr="0036612C">
        <w:rPr>
          <w:rFonts w:ascii="Aptos" w:hAnsi="Aptos" w:cs="Times New Roman"/>
        </w:rPr>
        <w:br w:type="page"/>
      </w:r>
    </w:p>
    <w:p w14:paraId="3D8CCDF3" w14:textId="35C7BB43" w:rsidR="008D704D" w:rsidRPr="0036612C" w:rsidRDefault="008D704D" w:rsidP="00077417">
      <w:pPr>
        <w:pStyle w:val="Heading2"/>
        <w:ind w:left="5103"/>
        <w:rPr>
          <w:rFonts w:ascii="Aptos" w:hAnsi="Aptos" w:cs="Times New Roman"/>
          <w:color w:val="auto"/>
          <w:sz w:val="21"/>
          <w:szCs w:val="21"/>
        </w:rPr>
      </w:pPr>
      <w:bookmarkStart w:id="122" w:name="_Toc236309006"/>
      <w:r w:rsidRPr="0036612C">
        <w:rPr>
          <w:rFonts w:ascii="Aptos" w:hAnsi="Aptos" w:cs="Times New Roman"/>
          <w:color w:val="auto"/>
          <w:sz w:val="21"/>
          <w:szCs w:val="21"/>
        </w:rPr>
        <w:lastRenderedPageBreak/>
        <w:t xml:space="preserve">Pirkimo </w:t>
      </w:r>
      <w:r w:rsidR="00323BEA" w:rsidRPr="0036612C">
        <w:rPr>
          <w:rFonts w:ascii="Aptos" w:hAnsi="Aptos" w:cs="Times New Roman"/>
          <w:color w:val="auto"/>
          <w:sz w:val="21"/>
          <w:szCs w:val="21"/>
        </w:rPr>
        <w:t>dokumentų</w:t>
      </w:r>
      <w:r w:rsidRPr="0036612C">
        <w:rPr>
          <w:rFonts w:ascii="Aptos" w:hAnsi="Aptos" w:cs="Times New Roman"/>
          <w:color w:val="auto"/>
          <w:sz w:val="21"/>
          <w:szCs w:val="21"/>
        </w:rPr>
        <w:t xml:space="preserve"> 6 priedas „Pasiūlymų vertinimo kriterijai ir sąlygos“</w:t>
      </w:r>
      <w:bookmarkEnd w:id="119"/>
      <w:bookmarkEnd w:id="120"/>
      <w:bookmarkEnd w:id="121"/>
      <w:bookmarkEnd w:id="122"/>
    </w:p>
    <w:p w14:paraId="6A0BFF9D" w14:textId="77777777" w:rsidR="00FE3D7C" w:rsidRPr="0036612C" w:rsidRDefault="00FE3D7C" w:rsidP="00077417">
      <w:pPr>
        <w:spacing w:line="240" w:lineRule="auto"/>
        <w:jc w:val="center"/>
        <w:rPr>
          <w:rFonts w:ascii="Aptos" w:hAnsi="Aptos" w:cs="Times New Roman"/>
          <w:b/>
          <w:color w:val="000000" w:themeColor="text1"/>
          <w:szCs w:val="24"/>
        </w:rPr>
      </w:pPr>
    </w:p>
    <w:p w14:paraId="4CE78169" w14:textId="5BDE9A74" w:rsidR="00196BAB" w:rsidRPr="0036612C" w:rsidRDefault="00FE3D7C" w:rsidP="00077417">
      <w:pPr>
        <w:pStyle w:val="Subtitle"/>
        <w:spacing w:line="240" w:lineRule="auto"/>
        <w:jc w:val="center"/>
        <w:rPr>
          <w:rFonts w:ascii="Aptos" w:hAnsi="Aptos" w:cs="Times New Roman"/>
          <w:bCs/>
          <w:smallCaps/>
          <w:sz w:val="22"/>
          <w:szCs w:val="22"/>
        </w:rPr>
      </w:pPr>
      <w:r w:rsidRPr="0036612C">
        <w:rPr>
          <w:rFonts w:ascii="Aptos" w:hAnsi="Aptos" w:cs="Times New Roman"/>
        </w:rPr>
        <w:t>PASIŪLYMŲ VERTINIMO KRITERIJAI</w:t>
      </w:r>
      <w:r w:rsidR="00031A62" w:rsidRPr="0036612C">
        <w:rPr>
          <w:rFonts w:ascii="Aptos" w:hAnsi="Aptos" w:cs="Times New Roman"/>
        </w:rPr>
        <w:t xml:space="preserve"> ir Sąlygos</w:t>
      </w:r>
      <w:bookmarkStart w:id="123" w:name="_Pirkimo_dokumentų_7"/>
      <w:bookmarkStart w:id="124" w:name="_Ref39586171"/>
      <w:bookmarkStart w:id="125" w:name="_Ref39673580"/>
      <w:bookmarkStart w:id="126" w:name="_Ref39674283"/>
      <w:bookmarkStart w:id="127" w:name="_Toc124243990"/>
      <w:bookmarkStart w:id="128" w:name="_Hlk124692303"/>
      <w:bookmarkEnd w:id="123"/>
    </w:p>
    <w:p w14:paraId="456DFEEA" w14:textId="09183DFF" w:rsidR="00FE2E29" w:rsidRPr="00FE2E29" w:rsidRDefault="00D65F55" w:rsidP="00FE2E29">
      <w:pPr>
        <w:pStyle w:val="ListParagraph"/>
        <w:numPr>
          <w:ilvl w:val="0"/>
          <w:numId w:val="10"/>
        </w:numPr>
        <w:spacing w:line="240" w:lineRule="auto"/>
        <w:ind w:left="0" w:firstLine="567"/>
        <w:jc w:val="both"/>
        <w:rPr>
          <w:rFonts w:ascii="Aptos" w:hAnsi="Aptos" w:cs="Times New Roman"/>
        </w:rPr>
      </w:pPr>
      <w:bookmarkStart w:id="129" w:name="_Pirkimo_dokumentų_7_1"/>
      <w:bookmarkEnd w:id="129"/>
      <w:r w:rsidRPr="0036612C">
        <w:rPr>
          <w:rFonts w:ascii="Aptos" w:hAnsi="Aptos" w:cs="Times New Roman"/>
        </w:rPr>
        <w:t>Perkančioji organizacija ekonomiškai naudingiausią pasiūlymą išrenka naudojant žemiau aprašytą ekonomiškai naudingiausio pasiūlymo išrinkimo tvarką.</w:t>
      </w:r>
      <w:r w:rsidR="00FE2E29">
        <w:rPr>
          <w:rFonts w:ascii="Aptos" w:hAnsi="Aptos" w:cs="Times New Roman"/>
        </w:rPr>
        <w:t xml:space="preserve"> </w:t>
      </w:r>
      <w:r w:rsidR="00FE2E29" w:rsidRPr="00FE2E29">
        <w:rPr>
          <w:rFonts w:ascii="Aptos" w:hAnsi="Aptos" w:cs="Times New Roman"/>
        </w:rPr>
        <w:t xml:space="preserve">Maksimali pirkimui skirta lėšų suma yra </w:t>
      </w:r>
      <w:r w:rsidR="00C93D85">
        <w:rPr>
          <w:rFonts w:ascii="Aptos" w:hAnsi="Aptos" w:cs="Times New Roman"/>
        </w:rPr>
        <w:t>120</w:t>
      </w:r>
      <w:r w:rsidR="00FE2E29" w:rsidRPr="00FE2E29">
        <w:rPr>
          <w:rFonts w:ascii="Aptos" w:hAnsi="Aptos" w:cs="Times New Roman"/>
        </w:rPr>
        <w:t xml:space="preserve"> 000,00</w:t>
      </w:r>
      <w:r w:rsidR="00FE2E29">
        <w:rPr>
          <w:rFonts w:ascii="Aptos" w:hAnsi="Aptos" w:cs="Times New Roman"/>
        </w:rPr>
        <w:t xml:space="preserve"> (</w:t>
      </w:r>
      <w:r w:rsidR="00C93D85">
        <w:rPr>
          <w:rFonts w:ascii="Aptos" w:hAnsi="Aptos" w:cs="Times New Roman"/>
        </w:rPr>
        <w:t xml:space="preserve">vienas šimtas dvidešimt </w:t>
      </w:r>
      <w:r w:rsidR="00FE2E29">
        <w:rPr>
          <w:rFonts w:ascii="Aptos" w:hAnsi="Aptos" w:cs="Times New Roman"/>
        </w:rPr>
        <w:t>tūkstančių eurų)</w:t>
      </w:r>
      <w:r w:rsidR="00FE2E29" w:rsidRPr="00FE2E29">
        <w:rPr>
          <w:rFonts w:ascii="Aptos" w:hAnsi="Aptos" w:cs="Times New Roman"/>
        </w:rPr>
        <w:t xml:space="preserve"> EUR be PVM.</w:t>
      </w:r>
    </w:p>
    <w:p w14:paraId="0AD69BCD" w14:textId="77777777" w:rsidR="00D65F55" w:rsidRPr="0036612C" w:rsidRDefault="00D65F55" w:rsidP="00077417">
      <w:pPr>
        <w:pStyle w:val="ListParagraph"/>
        <w:numPr>
          <w:ilvl w:val="0"/>
          <w:numId w:val="10"/>
        </w:numPr>
        <w:spacing w:line="240" w:lineRule="auto"/>
        <w:ind w:left="0" w:firstLine="567"/>
        <w:jc w:val="both"/>
        <w:rPr>
          <w:rFonts w:ascii="Aptos" w:hAnsi="Aptos" w:cs="Times New Roman"/>
        </w:rPr>
      </w:pPr>
      <w:r w:rsidRPr="0036612C">
        <w:rPr>
          <w:rFonts w:ascii="Aptos" w:hAnsi="Aptos" w:cs="Times New Roman"/>
        </w:rPr>
        <w:t>Pasiūlyme nurodyta pirkimo objekto kaina visais atvejais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pasiūlytos kainos aritmetinį vidurkį.</w:t>
      </w:r>
    </w:p>
    <w:p w14:paraId="6623C00B" w14:textId="77777777" w:rsidR="00D65F55" w:rsidRPr="0036612C" w:rsidRDefault="00D65F55" w:rsidP="00077417">
      <w:pPr>
        <w:pStyle w:val="ListParagraph"/>
        <w:numPr>
          <w:ilvl w:val="0"/>
          <w:numId w:val="10"/>
        </w:numPr>
        <w:spacing w:line="240" w:lineRule="auto"/>
        <w:ind w:left="0" w:firstLine="567"/>
        <w:jc w:val="both"/>
        <w:rPr>
          <w:rFonts w:ascii="Aptos" w:hAnsi="Aptos" w:cs="Times New Roman"/>
        </w:rPr>
      </w:pPr>
      <w:r w:rsidRPr="0036612C">
        <w:rPr>
          <w:rFonts w:ascii="Aptos" w:hAnsi="Aptos" w:cs="Times New Roman"/>
        </w:rPr>
        <w:t xml:space="preserve">Pasiūlymų vertinimo kriterijai: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2268"/>
        <w:gridCol w:w="2126"/>
      </w:tblGrid>
      <w:tr w:rsidR="00275762" w:rsidRPr="00CF6AC1" w14:paraId="14126995" w14:textId="77777777" w:rsidTr="00344319">
        <w:trPr>
          <w:cantSplit/>
          <w:tblHeader/>
        </w:trPr>
        <w:tc>
          <w:tcPr>
            <w:tcW w:w="5353" w:type="dxa"/>
            <w:tcBorders>
              <w:top w:val="single" w:sz="4" w:space="0" w:color="auto"/>
              <w:left w:val="single" w:sz="4" w:space="0" w:color="auto"/>
              <w:bottom w:val="single" w:sz="4" w:space="0" w:color="auto"/>
              <w:right w:val="single" w:sz="4" w:space="0" w:color="auto"/>
            </w:tcBorders>
            <w:vAlign w:val="center"/>
          </w:tcPr>
          <w:p w14:paraId="50469AF2" w14:textId="77777777" w:rsidR="00275762" w:rsidRPr="00275762" w:rsidRDefault="00275762" w:rsidP="00344319">
            <w:pPr>
              <w:autoSpaceDN w:val="0"/>
              <w:spacing w:after="0" w:line="240" w:lineRule="auto"/>
              <w:ind w:right="-456"/>
              <w:jc w:val="center"/>
              <w:rPr>
                <w:rFonts w:ascii="Aptos" w:eastAsia="Times New Roman" w:hAnsi="Aptos" w:cs="Times New Roman"/>
                <w:b/>
                <w:bCs/>
                <w:color w:val="000000"/>
              </w:rPr>
            </w:pPr>
            <w:r w:rsidRPr="00275762">
              <w:rPr>
                <w:rFonts w:ascii="Aptos" w:eastAsia="Times New Roman" w:hAnsi="Aptos" w:cs="Times New Roman"/>
                <w:b/>
                <w:bCs/>
                <w:color w:val="000000"/>
              </w:rPr>
              <w:t>Vertinimo kriterijai</w:t>
            </w:r>
          </w:p>
        </w:tc>
        <w:tc>
          <w:tcPr>
            <w:tcW w:w="2268" w:type="dxa"/>
            <w:tcBorders>
              <w:top w:val="single" w:sz="4" w:space="0" w:color="auto"/>
              <w:left w:val="single" w:sz="4" w:space="0" w:color="auto"/>
              <w:bottom w:val="single" w:sz="4" w:space="0" w:color="auto"/>
              <w:right w:val="single" w:sz="4" w:space="0" w:color="auto"/>
            </w:tcBorders>
            <w:vAlign w:val="center"/>
          </w:tcPr>
          <w:p w14:paraId="3FB30D95" w14:textId="77777777" w:rsidR="00275762" w:rsidRPr="00275762" w:rsidRDefault="00275762" w:rsidP="00344319">
            <w:pPr>
              <w:autoSpaceDN w:val="0"/>
              <w:spacing w:after="0" w:line="240" w:lineRule="auto"/>
              <w:jc w:val="center"/>
              <w:rPr>
                <w:rFonts w:ascii="Aptos" w:eastAsia="Times New Roman" w:hAnsi="Aptos" w:cs="Times New Roman"/>
                <w:b/>
                <w:bCs/>
                <w:color w:val="000000"/>
              </w:rPr>
            </w:pPr>
            <w:r w:rsidRPr="00275762">
              <w:rPr>
                <w:rFonts w:ascii="Aptos" w:eastAsia="Times New Roman" w:hAnsi="Aptos" w:cs="Times New Roman"/>
                <w:b/>
                <w:bCs/>
                <w:color w:val="000000"/>
              </w:rPr>
              <w:t>Funkcinio parametro lyginamasis svoris</w:t>
            </w:r>
          </w:p>
        </w:tc>
        <w:tc>
          <w:tcPr>
            <w:tcW w:w="2126" w:type="dxa"/>
            <w:tcBorders>
              <w:top w:val="single" w:sz="4" w:space="0" w:color="auto"/>
              <w:left w:val="single" w:sz="4" w:space="0" w:color="auto"/>
              <w:bottom w:val="single" w:sz="4" w:space="0" w:color="auto"/>
              <w:right w:val="single" w:sz="4" w:space="0" w:color="auto"/>
            </w:tcBorders>
            <w:vAlign w:val="center"/>
          </w:tcPr>
          <w:p w14:paraId="531CD489" w14:textId="77777777" w:rsidR="00275762" w:rsidRPr="00275762" w:rsidRDefault="00275762" w:rsidP="00344319">
            <w:pPr>
              <w:autoSpaceDN w:val="0"/>
              <w:spacing w:after="0" w:line="240" w:lineRule="auto"/>
              <w:jc w:val="center"/>
              <w:rPr>
                <w:rFonts w:ascii="Aptos" w:eastAsia="Times New Roman" w:hAnsi="Aptos" w:cs="Times New Roman"/>
                <w:b/>
                <w:bCs/>
                <w:color w:val="000000"/>
              </w:rPr>
            </w:pPr>
            <w:r w:rsidRPr="00275762">
              <w:rPr>
                <w:rFonts w:ascii="Aptos" w:eastAsia="Times New Roman" w:hAnsi="Aptos" w:cs="Times New Roman"/>
                <w:b/>
                <w:bCs/>
                <w:color w:val="000000"/>
              </w:rPr>
              <w:t>Lyginamasis svoris ekonominio naudingumo įvertinime</w:t>
            </w:r>
          </w:p>
        </w:tc>
      </w:tr>
      <w:tr w:rsidR="00275762" w:rsidRPr="00150C75" w14:paraId="1E367078" w14:textId="77777777" w:rsidTr="00344319">
        <w:tc>
          <w:tcPr>
            <w:tcW w:w="5353" w:type="dxa"/>
            <w:tcBorders>
              <w:top w:val="single" w:sz="4" w:space="0" w:color="auto"/>
              <w:left w:val="single" w:sz="4" w:space="0" w:color="auto"/>
              <w:bottom w:val="single" w:sz="4" w:space="0" w:color="auto"/>
              <w:right w:val="single" w:sz="4" w:space="0" w:color="auto"/>
            </w:tcBorders>
            <w:vAlign w:val="center"/>
          </w:tcPr>
          <w:p w14:paraId="21693C7E" w14:textId="77777777" w:rsidR="00275762" w:rsidRPr="00275762" w:rsidRDefault="00275762" w:rsidP="00344319">
            <w:pPr>
              <w:autoSpaceDN w:val="0"/>
              <w:spacing w:after="0" w:line="240" w:lineRule="auto"/>
              <w:jc w:val="both"/>
              <w:rPr>
                <w:rFonts w:ascii="Aptos" w:eastAsia="Times New Roman" w:hAnsi="Aptos" w:cs="Times New Roman"/>
                <w:b/>
                <w:bCs/>
                <w:color w:val="000000"/>
              </w:rPr>
            </w:pPr>
            <w:r w:rsidRPr="00275762">
              <w:rPr>
                <w:rFonts w:ascii="Aptos" w:eastAsia="Times New Roman" w:hAnsi="Aptos" w:cs="Times New Roman"/>
                <w:color w:val="000000"/>
              </w:rPr>
              <w:t xml:space="preserve">1. </w:t>
            </w:r>
            <w:r w:rsidRPr="00275762">
              <w:rPr>
                <w:rFonts w:ascii="Aptos" w:eastAsia="Times New Roman" w:hAnsi="Aptos" w:cs="Times New Roman"/>
                <w:b/>
                <w:bCs/>
                <w:color w:val="000000"/>
              </w:rPr>
              <w:t>Pirmas kriterijus – kaina (C)</w:t>
            </w:r>
          </w:p>
          <w:p w14:paraId="5D426C90" w14:textId="77777777" w:rsidR="00275762" w:rsidRPr="00275762" w:rsidRDefault="00275762" w:rsidP="00344319">
            <w:pPr>
              <w:autoSpaceDN w:val="0"/>
              <w:spacing w:after="0" w:line="240" w:lineRule="auto"/>
              <w:jc w:val="both"/>
              <w:rPr>
                <w:rFonts w:ascii="Aptos" w:eastAsia="Times New Roman" w:hAnsi="Aptos" w:cs="Times New Roman"/>
                <w:i/>
                <w:iCs/>
                <w:color w:val="000000"/>
              </w:rPr>
            </w:pPr>
            <w:r w:rsidRPr="00275762">
              <w:rPr>
                <w:rFonts w:ascii="Aptos" w:eastAsia="Times New Roman" w:hAnsi="Aptos" w:cs="Times New Roman"/>
                <w:i/>
                <w:iCs/>
                <w:color w:val="000000"/>
              </w:rPr>
              <w:t>Vertinama pasiūlymo kaina eurais už visą pirkimo objektą, įskaitant visus mokesčius (taip pat ir PVM, jei taikoma) ir visas tiekėjo išlaidas, susijusias su sutarties vykdymu.</w:t>
            </w:r>
          </w:p>
        </w:tc>
        <w:tc>
          <w:tcPr>
            <w:tcW w:w="2268" w:type="dxa"/>
            <w:tcBorders>
              <w:top w:val="single" w:sz="4" w:space="0" w:color="auto"/>
              <w:left w:val="single" w:sz="4" w:space="0" w:color="auto"/>
              <w:bottom w:val="single" w:sz="4" w:space="0" w:color="auto"/>
              <w:right w:val="single" w:sz="4" w:space="0" w:color="auto"/>
            </w:tcBorders>
            <w:vAlign w:val="center"/>
          </w:tcPr>
          <w:p w14:paraId="584BB264" w14:textId="77777777" w:rsidR="00275762" w:rsidRPr="00275762" w:rsidRDefault="00275762" w:rsidP="00344319">
            <w:pPr>
              <w:autoSpaceDN w:val="0"/>
              <w:spacing w:after="0" w:line="240" w:lineRule="auto"/>
              <w:ind w:firstLine="851"/>
              <w:jc w:val="both"/>
              <w:rPr>
                <w:rFonts w:ascii="Aptos" w:eastAsia="Times New Roman" w:hAnsi="Aptos" w:cs="Times New Roman"/>
                <w:color w:val="000000"/>
              </w:rPr>
            </w:pPr>
          </w:p>
        </w:tc>
        <w:tc>
          <w:tcPr>
            <w:tcW w:w="2126" w:type="dxa"/>
            <w:tcBorders>
              <w:top w:val="single" w:sz="4" w:space="0" w:color="auto"/>
              <w:left w:val="single" w:sz="4" w:space="0" w:color="auto"/>
              <w:bottom w:val="single" w:sz="4" w:space="0" w:color="auto"/>
              <w:right w:val="single" w:sz="4" w:space="0" w:color="auto"/>
            </w:tcBorders>
            <w:vAlign w:val="center"/>
          </w:tcPr>
          <w:p w14:paraId="6B079D9D" w14:textId="77777777" w:rsidR="00275762" w:rsidRPr="00275762" w:rsidRDefault="00275762" w:rsidP="00344319">
            <w:pPr>
              <w:autoSpaceDN w:val="0"/>
              <w:spacing w:after="0" w:line="240" w:lineRule="auto"/>
              <w:jc w:val="center"/>
              <w:rPr>
                <w:rFonts w:ascii="Aptos" w:eastAsia="Times New Roman" w:hAnsi="Aptos" w:cs="Times New Roman"/>
                <w:color w:val="000000"/>
              </w:rPr>
            </w:pPr>
            <w:r w:rsidRPr="00275762">
              <w:rPr>
                <w:rFonts w:ascii="Aptos" w:eastAsia="Times New Roman" w:hAnsi="Aptos" w:cs="Times New Roman"/>
                <w:color w:val="000000"/>
              </w:rPr>
              <w:t>X = 85</w:t>
            </w:r>
          </w:p>
        </w:tc>
      </w:tr>
      <w:tr w:rsidR="00275762" w:rsidRPr="00150C75" w14:paraId="25F03740" w14:textId="77777777" w:rsidTr="00344319">
        <w:tc>
          <w:tcPr>
            <w:tcW w:w="5353" w:type="dxa"/>
            <w:tcBorders>
              <w:top w:val="single" w:sz="4" w:space="0" w:color="auto"/>
              <w:left w:val="single" w:sz="4" w:space="0" w:color="auto"/>
              <w:bottom w:val="single" w:sz="4" w:space="0" w:color="auto"/>
              <w:right w:val="single" w:sz="4" w:space="0" w:color="auto"/>
            </w:tcBorders>
          </w:tcPr>
          <w:p w14:paraId="29857CBE" w14:textId="32BD8FF2" w:rsidR="00275762" w:rsidRPr="00275762" w:rsidRDefault="00275762" w:rsidP="00344319">
            <w:pPr>
              <w:pStyle w:val="ListParagraph"/>
              <w:tabs>
                <w:tab w:val="left" w:pos="313"/>
              </w:tabs>
              <w:autoSpaceDN w:val="0"/>
              <w:spacing w:after="0" w:line="240" w:lineRule="auto"/>
              <w:ind w:left="0"/>
              <w:jc w:val="both"/>
              <w:rPr>
                <w:rFonts w:ascii="Aptos" w:eastAsia="Times New Roman" w:hAnsi="Aptos" w:cs="Times New Roman"/>
                <w:b/>
                <w:bCs/>
                <w:color w:val="000000"/>
              </w:rPr>
            </w:pPr>
            <w:r w:rsidRPr="00275762">
              <w:rPr>
                <w:rFonts w:ascii="Aptos" w:hAnsi="Aptos" w:cs="Times New Roman"/>
              </w:rPr>
              <w:t xml:space="preserve">2. </w:t>
            </w:r>
            <w:r w:rsidRPr="00275762">
              <w:rPr>
                <w:rFonts w:ascii="Aptos" w:hAnsi="Aptos" w:cs="Times New Roman"/>
                <w:b/>
                <w:bCs/>
              </w:rPr>
              <w:t>Antras kriterijus (K1)</w:t>
            </w:r>
            <w:r w:rsidRPr="00275762">
              <w:rPr>
                <w:rFonts w:ascii="Aptos" w:hAnsi="Aptos" w:cs="Times New Roman"/>
              </w:rPr>
              <w:t xml:space="preserve"> – </w:t>
            </w:r>
            <w:r w:rsidR="00563AEA" w:rsidRPr="00563AEA">
              <w:rPr>
                <w:rFonts w:ascii="Aptos" w:hAnsi="Aptos" w:cs="Times New Roman"/>
              </w:rPr>
              <w:t>Tiekėjo siūlomas Paslaugų atlikimo terminas</w:t>
            </w:r>
            <w:r w:rsidR="00563AEA">
              <w:rPr>
                <w:rFonts w:ascii="Aptos" w:hAnsi="Aptos" w:cs="Times New Roman"/>
              </w:rPr>
              <w:t>.</w:t>
            </w:r>
          </w:p>
        </w:tc>
        <w:tc>
          <w:tcPr>
            <w:tcW w:w="2268" w:type="dxa"/>
            <w:tcBorders>
              <w:top w:val="single" w:sz="4" w:space="0" w:color="auto"/>
              <w:left w:val="single" w:sz="4" w:space="0" w:color="auto"/>
              <w:bottom w:val="single" w:sz="4" w:space="0" w:color="auto"/>
              <w:right w:val="single" w:sz="4" w:space="0" w:color="auto"/>
            </w:tcBorders>
            <w:vAlign w:val="center"/>
          </w:tcPr>
          <w:p w14:paraId="010F5401" w14:textId="77777777" w:rsidR="00275762" w:rsidRPr="00275762" w:rsidRDefault="00275762" w:rsidP="00344319">
            <w:pPr>
              <w:autoSpaceDN w:val="0"/>
              <w:spacing w:after="0" w:line="240" w:lineRule="auto"/>
              <w:jc w:val="center"/>
              <w:rPr>
                <w:rFonts w:ascii="Aptos" w:eastAsia="Times New Roman" w:hAnsi="Aptos" w:cs="Times New Roman"/>
                <w:color w:val="000000"/>
              </w:rPr>
            </w:pPr>
            <w:r w:rsidRPr="00275762">
              <w:rPr>
                <w:rFonts w:ascii="Aptos" w:hAnsi="Aptos" w:cs="Times New Roman"/>
              </w:rPr>
              <w:t>0-10 balų</w:t>
            </w:r>
          </w:p>
        </w:tc>
        <w:tc>
          <w:tcPr>
            <w:tcW w:w="2126" w:type="dxa"/>
            <w:tcBorders>
              <w:top w:val="single" w:sz="4" w:space="0" w:color="auto"/>
              <w:left w:val="single" w:sz="4" w:space="0" w:color="auto"/>
              <w:bottom w:val="single" w:sz="4" w:space="0" w:color="auto"/>
              <w:right w:val="single" w:sz="4" w:space="0" w:color="auto"/>
            </w:tcBorders>
            <w:vAlign w:val="center"/>
          </w:tcPr>
          <w:p w14:paraId="441648B6" w14:textId="77777777" w:rsidR="00275762" w:rsidRPr="00275762" w:rsidRDefault="00275762" w:rsidP="00344319">
            <w:pPr>
              <w:autoSpaceDN w:val="0"/>
              <w:spacing w:after="0" w:line="240" w:lineRule="auto"/>
              <w:jc w:val="center"/>
              <w:rPr>
                <w:rFonts w:ascii="Aptos" w:eastAsia="Times New Roman" w:hAnsi="Aptos" w:cs="Times New Roman"/>
                <w:color w:val="000000"/>
              </w:rPr>
            </w:pPr>
            <w:r w:rsidRPr="00275762">
              <w:rPr>
                <w:rFonts w:ascii="Aptos" w:hAnsi="Aptos" w:cs="Times New Roman"/>
              </w:rPr>
              <w:t>Y = 10</w:t>
            </w:r>
          </w:p>
        </w:tc>
      </w:tr>
      <w:tr w:rsidR="00275762" w:rsidRPr="00150C75" w14:paraId="6A12F49A" w14:textId="77777777" w:rsidTr="00344319">
        <w:tc>
          <w:tcPr>
            <w:tcW w:w="5353" w:type="dxa"/>
            <w:tcBorders>
              <w:top w:val="single" w:sz="4" w:space="0" w:color="auto"/>
              <w:left w:val="single" w:sz="4" w:space="0" w:color="auto"/>
              <w:bottom w:val="single" w:sz="4" w:space="0" w:color="auto"/>
              <w:right w:val="single" w:sz="4" w:space="0" w:color="auto"/>
            </w:tcBorders>
          </w:tcPr>
          <w:p w14:paraId="0B845BFC" w14:textId="00E76985" w:rsidR="00275762" w:rsidRPr="00275762" w:rsidRDefault="00275762" w:rsidP="00344319">
            <w:pPr>
              <w:pStyle w:val="ListParagraph"/>
              <w:tabs>
                <w:tab w:val="left" w:pos="172"/>
              </w:tabs>
              <w:autoSpaceDN w:val="0"/>
              <w:spacing w:after="0" w:line="240" w:lineRule="auto"/>
              <w:ind w:left="0"/>
              <w:jc w:val="both"/>
              <w:rPr>
                <w:rFonts w:ascii="Aptos" w:hAnsi="Aptos" w:cs="Times New Roman"/>
              </w:rPr>
            </w:pPr>
            <w:r w:rsidRPr="00275762">
              <w:rPr>
                <w:rFonts w:ascii="Aptos" w:hAnsi="Aptos" w:cs="Times New Roman"/>
              </w:rPr>
              <w:t xml:space="preserve">3. </w:t>
            </w:r>
            <w:r w:rsidRPr="00275762">
              <w:rPr>
                <w:rFonts w:ascii="Aptos" w:hAnsi="Aptos" w:cs="Times New Roman"/>
                <w:b/>
                <w:bCs/>
              </w:rPr>
              <w:t>Trečias kriterijus (K2)</w:t>
            </w:r>
            <w:r w:rsidRPr="00275762">
              <w:rPr>
                <w:rFonts w:ascii="Aptos" w:hAnsi="Aptos" w:cs="Times New Roman"/>
              </w:rPr>
              <w:t xml:space="preserve"> – </w:t>
            </w:r>
            <w:r w:rsidR="00563AEA" w:rsidRPr="00563AEA">
              <w:rPr>
                <w:rFonts w:ascii="Aptos" w:hAnsi="Aptos" w:cs="Times New Roman"/>
              </w:rPr>
              <w:t>Tiekėjo siūloma garantija teikiamoms Paslaugoms</w:t>
            </w:r>
            <w:r w:rsidRPr="00275762">
              <w:rPr>
                <w:rFonts w:ascii="Aptos" w:hAnsi="Aptos" w:cs="Times New Roman"/>
              </w:rPr>
              <w:t>.</w:t>
            </w:r>
          </w:p>
        </w:tc>
        <w:tc>
          <w:tcPr>
            <w:tcW w:w="2268" w:type="dxa"/>
            <w:tcBorders>
              <w:top w:val="single" w:sz="4" w:space="0" w:color="auto"/>
              <w:left w:val="single" w:sz="4" w:space="0" w:color="auto"/>
              <w:bottom w:val="single" w:sz="4" w:space="0" w:color="auto"/>
              <w:right w:val="single" w:sz="4" w:space="0" w:color="auto"/>
            </w:tcBorders>
            <w:vAlign w:val="center"/>
          </w:tcPr>
          <w:p w14:paraId="6FC97BD4" w14:textId="77777777" w:rsidR="00275762" w:rsidRPr="00275762" w:rsidRDefault="00275762" w:rsidP="00344319">
            <w:pPr>
              <w:autoSpaceDN w:val="0"/>
              <w:spacing w:after="0" w:line="240" w:lineRule="auto"/>
              <w:jc w:val="center"/>
              <w:rPr>
                <w:rFonts w:ascii="Aptos" w:hAnsi="Aptos" w:cs="Times New Roman"/>
              </w:rPr>
            </w:pPr>
            <w:r w:rsidRPr="00275762">
              <w:rPr>
                <w:rFonts w:ascii="Aptos" w:hAnsi="Aptos" w:cs="Times New Roman"/>
              </w:rPr>
              <w:t>0-5 balai</w:t>
            </w:r>
          </w:p>
        </w:tc>
        <w:tc>
          <w:tcPr>
            <w:tcW w:w="2126" w:type="dxa"/>
            <w:tcBorders>
              <w:top w:val="single" w:sz="4" w:space="0" w:color="auto"/>
              <w:left w:val="single" w:sz="4" w:space="0" w:color="auto"/>
              <w:bottom w:val="single" w:sz="4" w:space="0" w:color="auto"/>
              <w:right w:val="single" w:sz="4" w:space="0" w:color="auto"/>
            </w:tcBorders>
            <w:vAlign w:val="center"/>
          </w:tcPr>
          <w:p w14:paraId="1FA07771" w14:textId="77777777" w:rsidR="00275762" w:rsidRPr="00275762" w:rsidRDefault="00275762" w:rsidP="00344319">
            <w:pPr>
              <w:autoSpaceDN w:val="0"/>
              <w:spacing w:after="0" w:line="240" w:lineRule="auto"/>
              <w:jc w:val="center"/>
              <w:rPr>
                <w:rFonts w:ascii="Aptos" w:hAnsi="Aptos" w:cs="Times New Roman"/>
                <w:lang w:val="en-US"/>
              </w:rPr>
            </w:pPr>
            <w:r w:rsidRPr="00275762">
              <w:rPr>
                <w:rFonts w:ascii="Aptos" w:hAnsi="Aptos" w:cs="Times New Roman"/>
              </w:rPr>
              <w:t xml:space="preserve">O </w:t>
            </w:r>
            <w:r w:rsidRPr="00275762">
              <w:rPr>
                <w:rFonts w:ascii="Aptos" w:hAnsi="Aptos" w:cs="Times New Roman"/>
                <w:lang w:val="en-US"/>
              </w:rPr>
              <w:t>= 5</w:t>
            </w:r>
          </w:p>
        </w:tc>
      </w:tr>
    </w:tbl>
    <w:p w14:paraId="64E476F6" w14:textId="77777777" w:rsidR="00D65F55" w:rsidRPr="0036612C" w:rsidRDefault="00D65F55" w:rsidP="00077417">
      <w:pPr>
        <w:pStyle w:val="ListParagraph"/>
        <w:spacing w:line="240" w:lineRule="auto"/>
        <w:ind w:left="567"/>
        <w:rPr>
          <w:rFonts w:ascii="Aptos" w:hAnsi="Aptos" w:cs="Times New Roman"/>
        </w:rPr>
      </w:pPr>
      <w:r w:rsidRPr="0036612C">
        <w:rPr>
          <w:rFonts w:ascii="Aptos" w:hAnsi="Aptos" w:cs="Times New Roman"/>
        </w:rPr>
        <w:t xml:space="preserve"> </w:t>
      </w:r>
    </w:p>
    <w:p w14:paraId="00740DC1" w14:textId="61435BDA" w:rsidR="00275762" w:rsidRPr="00275762" w:rsidRDefault="00275762" w:rsidP="00275762">
      <w:pPr>
        <w:pStyle w:val="ListParagraph"/>
        <w:numPr>
          <w:ilvl w:val="0"/>
          <w:numId w:val="10"/>
        </w:numPr>
        <w:spacing w:line="240" w:lineRule="auto"/>
        <w:ind w:left="0" w:firstLine="567"/>
        <w:jc w:val="both"/>
        <w:rPr>
          <w:rFonts w:ascii="Aptos" w:hAnsi="Aptos" w:cs="Times New Roman"/>
          <w:b/>
          <w:bCs/>
        </w:rPr>
      </w:pPr>
      <w:r w:rsidRPr="00275762">
        <w:rPr>
          <w:rFonts w:ascii="Aptos" w:hAnsi="Aptos" w:cs="Times New Roman"/>
        </w:rPr>
        <w:t>Tiekėjas, Pirkimo dokumentų 5 priede „Pasiūlymo forma“, turi nurodyti siūlomą</w:t>
      </w:r>
      <w:r w:rsidR="00704585">
        <w:rPr>
          <w:rFonts w:ascii="Aptos" w:hAnsi="Aptos" w:cs="Times New Roman"/>
        </w:rPr>
        <w:t xml:space="preserve"> Paslaugų atlikimo terminą ir </w:t>
      </w:r>
      <w:r w:rsidRPr="00275762">
        <w:rPr>
          <w:rFonts w:ascii="Aptos" w:hAnsi="Aptos" w:cs="Times New Roman"/>
        </w:rPr>
        <w:t xml:space="preserve">siūlomą </w:t>
      </w:r>
      <w:r w:rsidR="00704585">
        <w:rPr>
          <w:rFonts w:ascii="Aptos" w:hAnsi="Aptos" w:cs="Times New Roman"/>
        </w:rPr>
        <w:t>suteiktų Paslaugų</w:t>
      </w:r>
      <w:r w:rsidRPr="00275762">
        <w:rPr>
          <w:rFonts w:ascii="Aptos" w:hAnsi="Aptos" w:cs="Times New Roman"/>
        </w:rPr>
        <w:t xml:space="preserve"> garantijos terminą. Po pasiūlymų pateikimo terminų pabaigos tiekėjas negalės pateikti ar tikslinti šios informacijos. </w:t>
      </w:r>
    </w:p>
    <w:p w14:paraId="7F406852" w14:textId="77777777" w:rsidR="00275762" w:rsidRPr="00275762" w:rsidRDefault="00275762" w:rsidP="00275762">
      <w:pPr>
        <w:pStyle w:val="ListParagraph"/>
        <w:numPr>
          <w:ilvl w:val="0"/>
          <w:numId w:val="10"/>
        </w:numPr>
        <w:spacing w:after="0" w:line="240" w:lineRule="auto"/>
        <w:ind w:left="0" w:firstLine="567"/>
        <w:jc w:val="both"/>
        <w:rPr>
          <w:rFonts w:ascii="Aptos" w:hAnsi="Aptos" w:cs="Times New Roman"/>
        </w:rPr>
      </w:pPr>
      <w:r w:rsidRPr="00275762">
        <w:rPr>
          <w:rFonts w:ascii="Aptos" w:hAnsi="Aptos" w:cs="Times New Roman"/>
        </w:rPr>
        <w:t>Ekonominis naudingumas (</w:t>
      </w:r>
      <w:r w:rsidRPr="00275762">
        <w:rPr>
          <w:rFonts w:ascii="Aptos" w:hAnsi="Aptos" w:cs="Times New Roman"/>
          <w:b/>
          <w:bCs/>
        </w:rPr>
        <w:t>S</w:t>
      </w:r>
      <w:r w:rsidRPr="00275762">
        <w:rPr>
          <w:rFonts w:ascii="Aptos" w:hAnsi="Aptos" w:cs="Times New Roman"/>
        </w:rPr>
        <w:t xml:space="preserve">) apskaičiuojamas sudedant tiekėjo pasiūlymo </w:t>
      </w:r>
      <w:r w:rsidRPr="00275762">
        <w:rPr>
          <w:rFonts w:ascii="Aptos" w:hAnsi="Aptos" w:cs="Times New Roman"/>
          <w:b/>
          <w:bCs/>
        </w:rPr>
        <w:t>kainos</w:t>
      </w:r>
      <w:r w:rsidRPr="00275762">
        <w:rPr>
          <w:rFonts w:ascii="Aptos" w:hAnsi="Aptos" w:cs="Times New Roman"/>
        </w:rPr>
        <w:t xml:space="preserve"> (</w:t>
      </w:r>
      <w:r w:rsidRPr="00275762">
        <w:rPr>
          <w:rFonts w:ascii="Aptos" w:hAnsi="Aptos" w:cs="Times New Roman"/>
          <w:b/>
          <w:bCs/>
        </w:rPr>
        <w:t>C</w:t>
      </w:r>
      <w:r w:rsidRPr="00275762">
        <w:rPr>
          <w:rFonts w:ascii="Aptos" w:hAnsi="Aptos" w:cs="Times New Roman"/>
        </w:rPr>
        <w:t xml:space="preserve">), </w:t>
      </w:r>
      <w:r w:rsidRPr="00275762">
        <w:rPr>
          <w:rFonts w:ascii="Aptos" w:hAnsi="Aptos" w:cs="Times New Roman"/>
          <w:b/>
          <w:bCs/>
        </w:rPr>
        <w:t>kokybės</w:t>
      </w:r>
      <w:r w:rsidRPr="00275762">
        <w:rPr>
          <w:rFonts w:ascii="Aptos" w:hAnsi="Aptos" w:cs="Times New Roman"/>
        </w:rPr>
        <w:t xml:space="preserve"> (</w:t>
      </w:r>
      <w:r w:rsidRPr="00275762">
        <w:rPr>
          <w:rFonts w:ascii="Aptos" w:hAnsi="Aptos" w:cs="Times New Roman"/>
          <w:b/>
          <w:bCs/>
        </w:rPr>
        <w:t>K1</w:t>
      </w:r>
      <w:r w:rsidRPr="00275762">
        <w:rPr>
          <w:rFonts w:ascii="Aptos" w:hAnsi="Aptos" w:cs="Times New Roman"/>
        </w:rPr>
        <w:t xml:space="preserve">) ir </w:t>
      </w:r>
      <w:r w:rsidRPr="00275762">
        <w:rPr>
          <w:rFonts w:ascii="Aptos" w:hAnsi="Aptos" w:cs="Times New Roman"/>
          <w:b/>
          <w:bCs/>
        </w:rPr>
        <w:t>kokybės</w:t>
      </w:r>
      <w:r w:rsidRPr="00275762">
        <w:rPr>
          <w:rFonts w:ascii="Aptos" w:hAnsi="Aptos" w:cs="Times New Roman"/>
        </w:rPr>
        <w:t xml:space="preserve"> (</w:t>
      </w:r>
      <w:r w:rsidRPr="00275762">
        <w:rPr>
          <w:rFonts w:ascii="Aptos" w:hAnsi="Aptos" w:cs="Times New Roman"/>
          <w:b/>
          <w:bCs/>
        </w:rPr>
        <w:t>K2</w:t>
      </w:r>
      <w:r w:rsidRPr="00275762">
        <w:rPr>
          <w:rFonts w:ascii="Aptos" w:hAnsi="Aptos" w:cs="Times New Roman"/>
        </w:rPr>
        <w:t>) balus (gaunamos kriterijų reikšmės apvalinamos dviejų skaičių po kablelio tikslumu, t. y. surinkus pvz. 50,564 balų – apvalinama į 50,56, o surinkus 50,565 balų – apvalinama į 50,57):</w:t>
      </w:r>
    </w:p>
    <w:p w14:paraId="64EF0F5E" w14:textId="77777777" w:rsidR="00275762" w:rsidRPr="00275762" w:rsidRDefault="00275762" w:rsidP="00275762">
      <w:pPr>
        <w:pStyle w:val="ListParagraph"/>
        <w:spacing w:after="0" w:line="240" w:lineRule="auto"/>
        <w:jc w:val="both"/>
        <w:rPr>
          <w:rFonts w:ascii="Aptos" w:hAnsi="Aptos" w:cs="Times New Roman"/>
        </w:rPr>
      </w:pPr>
    </w:p>
    <w:p w14:paraId="422D7F03" w14:textId="77777777" w:rsidR="00275762" w:rsidRPr="00275762" w:rsidRDefault="00275762" w:rsidP="00275762">
      <w:pPr>
        <w:pStyle w:val="ListParagraph"/>
        <w:tabs>
          <w:tab w:val="left" w:pos="4111"/>
          <w:tab w:val="left" w:pos="4253"/>
          <w:tab w:val="left" w:pos="4962"/>
        </w:tabs>
        <w:spacing w:after="0" w:line="240" w:lineRule="auto"/>
        <w:jc w:val="center"/>
        <w:rPr>
          <w:rFonts w:ascii="Aptos" w:hAnsi="Aptos" w:cs="Times New Roman"/>
        </w:rPr>
      </w:pPr>
      <w:r w:rsidRPr="00275762">
        <w:rPr>
          <w:rFonts w:ascii="Aptos" w:hAnsi="Aptos" w:cs="Times New Roman"/>
        </w:rPr>
        <w:t>S=C+K1+K2</w:t>
      </w:r>
    </w:p>
    <w:p w14:paraId="666E6536" w14:textId="77777777" w:rsidR="00275762" w:rsidRPr="00275762" w:rsidRDefault="00275762" w:rsidP="00275762">
      <w:pPr>
        <w:pStyle w:val="ListParagraph"/>
        <w:spacing w:after="0" w:line="240" w:lineRule="auto"/>
        <w:jc w:val="center"/>
        <w:rPr>
          <w:rFonts w:ascii="Aptos" w:hAnsi="Aptos" w:cs="Times New Roman"/>
        </w:rPr>
      </w:pPr>
    </w:p>
    <w:p w14:paraId="342DC1A1" w14:textId="77777777" w:rsidR="00275762" w:rsidRPr="00275762" w:rsidRDefault="00275762" w:rsidP="00275762">
      <w:pPr>
        <w:pStyle w:val="ListParagraph"/>
        <w:numPr>
          <w:ilvl w:val="1"/>
          <w:numId w:val="10"/>
        </w:numPr>
        <w:spacing w:after="0" w:line="240" w:lineRule="auto"/>
        <w:ind w:left="0" w:firstLine="567"/>
        <w:jc w:val="both"/>
        <w:rPr>
          <w:rFonts w:ascii="Aptos" w:hAnsi="Aptos" w:cs="Times New Roman"/>
        </w:rPr>
      </w:pPr>
      <w:r w:rsidRPr="00275762">
        <w:rPr>
          <w:rFonts w:ascii="Aptos" w:hAnsi="Aptos" w:cs="Times New Roman"/>
        </w:rPr>
        <w:t>Pasiūlymo kainos (C) balai apskaičiuojami mažiausios iš visų pasiūlymų pasiūlytos kainos (Cmin) ir vertinamo pasiūlymo kainos (Cp) santykį padauginant iš kainos lyginamojo svorio (X):</w:t>
      </w:r>
    </w:p>
    <w:p w14:paraId="5A69FE60" w14:textId="77777777" w:rsidR="00275762" w:rsidRPr="00275762" w:rsidRDefault="00275762" w:rsidP="00275762">
      <w:pPr>
        <w:spacing w:after="0" w:line="240" w:lineRule="auto"/>
        <w:jc w:val="both"/>
        <w:rPr>
          <w:rFonts w:ascii="Aptos" w:hAnsi="Aptos" w:cs="Times New Roman"/>
        </w:rPr>
      </w:pPr>
    </w:p>
    <w:p w14:paraId="2F508E41" w14:textId="77777777" w:rsidR="00275762" w:rsidRPr="00275762" w:rsidRDefault="00275762" w:rsidP="00275762">
      <w:pPr>
        <w:spacing w:after="0" w:line="240" w:lineRule="auto"/>
        <w:jc w:val="both"/>
        <w:rPr>
          <w:rFonts w:ascii="Aptos" w:hAnsi="Aptos" w:cs="Times New Roman"/>
        </w:rPr>
      </w:pPr>
      <m:oMathPara>
        <m:oMathParaPr>
          <m:jc m:val="center"/>
        </m:oMathParaPr>
        <m:oMath>
          <m:r>
            <w:rPr>
              <w:rFonts w:ascii="Cambria Math" w:eastAsia="Times New Roman" w:hAnsi="Cambria Math" w:cs="Times New Roman"/>
              <w:szCs w:val="24"/>
            </w:rPr>
            <m:t>C=</m:t>
          </m:r>
          <m:f>
            <m:fPr>
              <m:ctrlPr>
                <w:rPr>
                  <w:rFonts w:ascii="Cambria Math" w:eastAsia="Times New Roman" w:hAnsi="Cambria Math" w:cs="Times New Roman"/>
                  <w:i/>
                  <w:szCs w:val="24"/>
                </w:rPr>
              </m:ctrlPr>
            </m:fPr>
            <m:num>
              <m:sSub>
                <m:sSubPr>
                  <m:ctrlPr>
                    <w:rPr>
                      <w:rFonts w:ascii="Cambria Math" w:eastAsia="Times New Roman" w:hAnsi="Cambria Math" w:cs="Times New Roman"/>
                      <w:i/>
                      <w:szCs w:val="24"/>
                    </w:rPr>
                  </m:ctrlPr>
                </m:sSubPr>
                <m:e>
                  <m:r>
                    <w:rPr>
                      <w:rFonts w:ascii="Cambria Math" w:eastAsia="Times New Roman" w:hAnsi="Cambria Math" w:cs="Times New Roman"/>
                      <w:szCs w:val="24"/>
                    </w:rPr>
                    <m:t>C</m:t>
                  </m:r>
                </m:e>
                <m:sub>
                  <m:r>
                    <w:rPr>
                      <w:rFonts w:ascii="Cambria Math" w:eastAsia="Times New Roman" w:hAnsi="Cambria Math" w:cs="Times New Roman"/>
                      <w:szCs w:val="24"/>
                    </w:rPr>
                    <m:t>min</m:t>
                  </m:r>
                </m:sub>
              </m:sSub>
            </m:num>
            <m:den>
              <m:sSub>
                <m:sSubPr>
                  <m:ctrlPr>
                    <w:rPr>
                      <w:rFonts w:ascii="Cambria Math" w:eastAsia="Times New Roman" w:hAnsi="Cambria Math" w:cs="Times New Roman"/>
                      <w:i/>
                      <w:szCs w:val="24"/>
                    </w:rPr>
                  </m:ctrlPr>
                </m:sSubPr>
                <m:e>
                  <m:r>
                    <w:rPr>
                      <w:rFonts w:ascii="Cambria Math" w:eastAsia="Times New Roman" w:hAnsi="Cambria Math" w:cs="Times New Roman"/>
                      <w:szCs w:val="24"/>
                    </w:rPr>
                    <m:t>C</m:t>
                  </m:r>
                </m:e>
                <m:sub>
                  <m:r>
                    <w:rPr>
                      <w:rFonts w:ascii="Cambria Math" w:eastAsia="Times New Roman" w:hAnsi="Cambria Math" w:cs="Times New Roman"/>
                      <w:szCs w:val="24"/>
                    </w:rPr>
                    <m:t>p</m:t>
                  </m:r>
                </m:sub>
              </m:sSub>
            </m:den>
          </m:f>
          <m:r>
            <w:rPr>
              <w:rFonts w:ascii="Cambria Math" w:eastAsia="Times New Roman" w:hAnsi="Cambria Math" w:cs="Times New Roman"/>
              <w:szCs w:val="24"/>
            </w:rPr>
            <m:t>×X</m:t>
          </m:r>
        </m:oMath>
      </m:oMathPara>
    </w:p>
    <w:p w14:paraId="406E243D" w14:textId="77777777" w:rsidR="00275762" w:rsidRPr="00275762" w:rsidRDefault="00275762" w:rsidP="00275762">
      <w:pPr>
        <w:pStyle w:val="ListParagraph"/>
        <w:spacing w:after="0" w:line="240" w:lineRule="auto"/>
        <w:jc w:val="center"/>
        <w:rPr>
          <w:rFonts w:ascii="Aptos" w:hAnsi="Aptos" w:cs="Times New Roman"/>
        </w:rPr>
      </w:pPr>
    </w:p>
    <w:p w14:paraId="5C70FCB8" w14:textId="77777777" w:rsidR="00275762" w:rsidRPr="00275762" w:rsidRDefault="00275762" w:rsidP="00972D17">
      <w:pPr>
        <w:pStyle w:val="ListParagraph"/>
        <w:numPr>
          <w:ilvl w:val="1"/>
          <w:numId w:val="10"/>
        </w:numPr>
        <w:spacing w:after="0" w:line="240" w:lineRule="auto"/>
        <w:ind w:left="1276" w:hanging="709"/>
        <w:jc w:val="both"/>
        <w:rPr>
          <w:rFonts w:ascii="Aptos" w:hAnsi="Aptos" w:cs="Times New Roman"/>
        </w:rPr>
      </w:pPr>
      <w:r w:rsidRPr="00275762">
        <w:rPr>
          <w:rFonts w:ascii="Aptos" w:hAnsi="Aptos" w:cs="Times New Roman"/>
        </w:rPr>
        <w:t>Taikomo kriterijaus (</w:t>
      </w:r>
      <w:r w:rsidRPr="00275762">
        <w:rPr>
          <w:rFonts w:ascii="Aptos" w:hAnsi="Aptos" w:cs="Times New Roman"/>
          <w:b/>
          <w:bCs/>
        </w:rPr>
        <w:t>K1</w:t>
      </w:r>
      <w:r w:rsidRPr="00275762">
        <w:rPr>
          <w:rFonts w:ascii="Aptos" w:hAnsi="Aptos" w:cs="Times New Roman"/>
        </w:rPr>
        <w:t>) balai apskaičiuojami taip:</w:t>
      </w:r>
    </w:p>
    <w:p w14:paraId="759C0066" w14:textId="4386F581" w:rsidR="00275762" w:rsidRDefault="00275762" w:rsidP="00972D17">
      <w:pPr>
        <w:pStyle w:val="ListParagraph"/>
        <w:numPr>
          <w:ilvl w:val="2"/>
          <w:numId w:val="10"/>
        </w:numPr>
        <w:spacing w:after="0" w:line="240" w:lineRule="auto"/>
        <w:ind w:hanging="513"/>
        <w:jc w:val="both"/>
        <w:rPr>
          <w:rFonts w:ascii="Aptos" w:hAnsi="Aptos" w:cs="Times New Roman"/>
        </w:rPr>
      </w:pPr>
      <w:r w:rsidRPr="00275762">
        <w:rPr>
          <w:rFonts w:ascii="Aptos" w:hAnsi="Aptos" w:cs="Times New Roman"/>
        </w:rPr>
        <w:t xml:space="preserve">K1 = 10 balų, </w:t>
      </w:r>
      <w:bookmarkStart w:id="130" w:name="_Hlk159581270"/>
      <w:r w:rsidRPr="00275762">
        <w:rPr>
          <w:rFonts w:ascii="Aptos" w:hAnsi="Aptos" w:cs="Times New Roman"/>
        </w:rPr>
        <w:t xml:space="preserve">kai tiekėjas įsipareigoja </w:t>
      </w:r>
      <w:r w:rsidR="00704585">
        <w:rPr>
          <w:rFonts w:ascii="Aptos" w:hAnsi="Aptos" w:cs="Times New Roman"/>
        </w:rPr>
        <w:t xml:space="preserve">suteikti </w:t>
      </w:r>
      <w:r w:rsidR="00704585" w:rsidRPr="00704585">
        <w:rPr>
          <w:rFonts w:ascii="Aptos" w:hAnsi="Aptos" w:cs="Times New Roman"/>
        </w:rPr>
        <w:t>Paslaug</w:t>
      </w:r>
      <w:r w:rsidR="00704585">
        <w:rPr>
          <w:rFonts w:ascii="Aptos" w:hAnsi="Aptos" w:cs="Times New Roman"/>
        </w:rPr>
        <w:t xml:space="preserve">as per </w:t>
      </w:r>
      <w:r w:rsidR="00704585" w:rsidRPr="00704585">
        <w:rPr>
          <w:rFonts w:ascii="Aptos" w:hAnsi="Aptos" w:cs="Times New Roman"/>
        </w:rPr>
        <w:t>ne ilgesn</w:t>
      </w:r>
      <w:r w:rsidR="00704585">
        <w:rPr>
          <w:rFonts w:ascii="Aptos" w:hAnsi="Aptos" w:cs="Times New Roman"/>
        </w:rPr>
        <w:t>į</w:t>
      </w:r>
      <w:r w:rsidR="00704585" w:rsidRPr="00704585">
        <w:rPr>
          <w:rFonts w:ascii="Aptos" w:hAnsi="Aptos" w:cs="Times New Roman"/>
        </w:rPr>
        <w:t xml:space="preserve"> nei 3 (tr</w:t>
      </w:r>
      <w:r w:rsidR="00704585">
        <w:rPr>
          <w:rFonts w:ascii="Aptos" w:hAnsi="Aptos" w:cs="Times New Roman"/>
        </w:rPr>
        <w:t>ijų</w:t>
      </w:r>
      <w:r w:rsidR="00704585" w:rsidRPr="00704585">
        <w:rPr>
          <w:rFonts w:ascii="Aptos" w:hAnsi="Aptos" w:cs="Times New Roman"/>
        </w:rPr>
        <w:t>) kalendorin</w:t>
      </w:r>
      <w:r w:rsidR="00704585">
        <w:rPr>
          <w:rFonts w:ascii="Aptos" w:hAnsi="Aptos" w:cs="Times New Roman"/>
        </w:rPr>
        <w:t>ių</w:t>
      </w:r>
      <w:r w:rsidR="00704585" w:rsidRPr="00704585">
        <w:rPr>
          <w:rFonts w:ascii="Aptos" w:hAnsi="Aptos" w:cs="Times New Roman"/>
        </w:rPr>
        <w:t xml:space="preserve"> dien</w:t>
      </w:r>
      <w:r w:rsidR="00704585">
        <w:rPr>
          <w:rFonts w:ascii="Aptos" w:hAnsi="Aptos" w:cs="Times New Roman"/>
        </w:rPr>
        <w:t>ų</w:t>
      </w:r>
      <w:r w:rsidR="00704585" w:rsidRPr="00704585">
        <w:rPr>
          <w:rFonts w:ascii="Aptos" w:hAnsi="Aptos" w:cs="Times New Roman"/>
        </w:rPr>
        <w:t xml:space="preserve"> </w:t>
      </w:r>
      <w:r w:rsidR="00704585">
        <w:rPr>
          <w:rFonts w:ascii="Aptos" w:hAnsi="Aptos" w:cs="Times New Roman"/>
        </w:rPr>
        <w:t xml:space="preserve">terminą </w:t>
      </w:r>
      <w:r w:rsidR="00704585" w:rsidRPr="00704585">
        <w:rPr>
          <w:rFonts w:ascii="Aptos" w:hAnsi="Aptos" w:cs="Times New Roman"/>
        </w:rPr>
        <w:t>nuo užsakymo pateikimo dieno</w:t>
      </w:r>
      <w:r w:rsidR="00704585">
        <w:rPr>
          <w:rFonts w:ascii="Aptos" w:hAnsi="Aptos" w:cs="Times New Roman"/>
        </w:rPr>
        <w:t>s;</w:t>
      </w:r>
    </w:p>
    <w:bookmarkEnd w:id="130"/>
    <w:p w14:paraId="7A6D223D" w14:textId="77777777" w:rsidR="00704585" w:rsidRDefault="00275762" w:rsidP="00704585">
      <w:pPr>
        <w:pStyle w:val="ListParagraph"/>
        <w:numPr>
          <w:ilvl w:val="2"/>
          <w:numId w:val="10"/>
        </w:numPr>
        <w:spacing w:after="0" w:line="240" w:lineRule="auto"/>
        <w:ind w:hanging="513"/>
        <w:jc w:val="both"/>
        <w:rPr>
          <w:rFonts w:ascii="Aptos" w:hAnsi="Aptos" w:cs="Times New Roman"/>
        </w:rPr>
      </w:pPr>
      <w:r w:rsidRPr="00704585">
        <w:rPr>
          <w:rFonts w:ascii="Aptos" w:hAnsi="Aptos" w:cs="Times New Roman"/>
        </w:rPr>
        <w:t>K1 = 5 balai,</w:t>
      </w:r>
      <w:r w:rsidRPr="00704585">
        <w:rPr>
          <w:rFonts w:ascii="Aptos" w:hAnsi="Aptos"/>
        </w:rPr>
        <w:t xml:space="preserve"> </w:t>
      </w:r>
      <w:r w:rsidRPr="00704585">
        <w:rPr>
          <w:rFonts w:ascii="Aptos" w:hAnsi="Aptos" w:cs="Times New Roman"/>
        </w:rPr>
        <w:t xml:space="preserve">kai tiekėjas įsipareigoja </w:t>
      </w:r>
      <w:r w:rsidR="00704585" w:rsidRPr="00704585">
        <w:rPr>
          <w:rFonts w:ascii="Aptos" w:hAnsi="Aptos" w:cs="Times New Roman"/>
        </w:rPr>
        <w:t xml:space="preserve">suteikti Paslaugas per ne ilgesnį nei </w:t>
      </w:r>
      <w:r w:rsidR="00704585">
        <w:rPr>
          <w:rFonts w:ascii="Aptos" w:hAnsi="Aptos" w:cs="Times New Roman"/>
        </w:rPr>
        <w:t>5</w:t>
      </w:r>
      <w:r w:rsidR="00704585" w:rsidRPr="00704585">
        <w:rPr>
          <w:rFonts w:ascii="Aptos" w:hAnsi="Aptos" w:cs="Times New Roman"/>
        </w:rPr>
        <w:t xml:space="preserve"> (</w:t>
      </w:r>
      <w:r w:rsidR="00704585">
        <w:rPr>
          <w:rFonts w:ascii="Aptos" w:hAnsi="Aptos" w:cs="Times New Roman"/>
        </w:rPr>
        <w:t>penkių</w:t>
      </w:r>
      <w:r w:rsidR="00704585" w:rsidRPr="00704585">
        <w:rPr>
          <w:rFonts w:ascii="Aptos" w:hAnsi="Aptos" w:cs="Times New Roman"/>
        </w:rPr>
        <w:t>) kalendorinių dienų terminą nuo užsakymo pateikimo dienos;</w:t>
      </w:r>
    </w:p>
    <w:p w14:paraId="7CEA5D21" w14:textId="44323AA7" w:rsidR="00704585" w:rsidRPr="00704585" w:rsidRDefault="00275762" w:rsidP="00704585">
      <w:pPr>
        <w:pStyle w:val="ListParagraph"/>
        <w:numPr>
          <w:ilvl w:val="2"/>
          <w:numId w:val="10"/>
        </w:numPr>
        <w:spacing w:after="0" w:line="240" w:lineRule="auto"/>
        <w:ind w:hanging="513"/>
        <w:jc w:val="both"/>
        <w:rPr>
          <w:rFonts w:ascii="Aptos" w:hAnsi="Aptos" w:cs="Times New Roman"/>
        </w:rPr>
      </w:pPr>
      <w:r w:rsidRPr="00704585">
        <w:rPr>
          <w:rFonts w:ascii="Aptos" w:hAnsi="Aptos" w:cs="Times New Roman"/>
        </w:rPr>
        <w:t>K1 = 0 balų,</w:t>
      </w:r>
      <w:r w:rsidRPr="00704585">
        <w:rPr>
          <w:rFonts w:ascii="Aptos" w:hAnsi="Aptos"/>
        </w:rPr>
        <w:t xml:space="preserve"> </w:t>
      </w:r>
      <w:r w:rsidRPr="00704585">
        <w:rPr>
          <w:rFonts w:ascii="Aptos" w:hAnsi="Aptos" w:cs="Times New Roman"/>
        </w:rPr>
        <w:t xml:space="preserve">kai tiekėjas įsipareigoja </w:t>
      </w:r>
      <w:r w:rsidR="00704585" w:rsidRPr="00704585">
        <w:rPr>
          <w:rFonts w:ascii="Aptos" w:hAnsi="Aptos" w:cs="Times New Roman"/>
        </w:rPr>
        <w:t xml:space="preserve">suteikti Paslaugas per ne ilgesnį nei </w:t>
      </w:r>
      <w:r w:rsidR="00704585">
        <w:rPr>
          <w:rFonts w:ascii="Aptos" w:hAnsi="Aptos" w:cs="Times New Roman"/>
        </w:rPr>
        <w:t>10</w:t>
      </w:r>
      <w:r w:rsidR="00704585" w:rsidRPr="00704585">
        <w:rPr>
          <w:rFonts w:ascii="Aptos" w:hAnsi="Aptos" w:cs="Times New Roman"/>
        </w:rPr>
        <w:t xml:space="preserve"> (</w:t>
      </w:r>
      <w:r w:rsidR="00704585">
        <w:rPr>
          <w:rFonts w:ascii="Aptos" w:hAnsi="Aptos" w:cs="Times New Roman"/>
        </w:rPr>
        <w:t>dešimties</w:t>
      </w:r>
      <w:r w:rsidR="00704585" w:rsidRPr="00704585">
        <w:rPr>
          <w:rFonts w:ascii="Aptos" w:hAnsi="Aptos" w:cs="Times New Roman"/>
        </w:rPr>
        <w:t>) kalendorinių dienų terminą nuo užsakymo pateikimo dienos</w:t>
      </w:r>
      <w:r w:rsidR="00704585">
        <w:rPr>
          <w:rFonts w:ascii="Aptos" w:hAnsi="Aptos" w:cs="Times New Roman"/>
        </w:rPr>
        <w:t>.</w:t>
      </w:r>
    </w:p>
    <w:p w14:paraId="7C75F3D8" w14:textId="77777777" w:rsidR="00275762" w:rsidRPr="00275762" w:rsidRDefault="00275762" w:rsidP="00972D17">
      <w:pPr>
        <w:pStyle w:val="ListParagraph"/>
        <w:numPr>
          <w:ilvl w:val="1"/>
          <w:numId w:val="10"/>
        </w:numPr>
        <w:spacing w:after="0" w:line="240" w:lineRule="auto"/>
        <w:ind w:left="1276" w:hanging="709"/>
        <w:jc w:val="both"/>
        <w:rPr>
          <w:rFonts w:ascii="Aptos" w:hAnsi="Aptos" w:cs="Times New Roman"/>
        </w:rPr>
      </w:pPr>
      <w:r w:rsidRPr="00275762">
        <w:rPr>
          <w:rFonts w:ascii="Aptos" w:hAnsi="Aptos" w:cs="Times New Roman"/>
        </w:rPr>
        <w:t>Taikomo kriterijaus (</w:t>
      </w:r>
      <w:r w:rsidRPr="00275762">
        <w:rPr>
          <w:rFonts w:ascii="Aptos" w:hAnsi="Aptos" w:cs="Times New Roman"/>
          <w:b/>
          <w:bCs/>
        </w:rPr>
        <w:t>K2</w:t>
      </w:r>
      <w:r w:rsidRPr="00275762">
        <w:rPr>
          <w:rFonts w:ascii="Aptos" w:hAnsi="Aptos" w:cs="Times New Roman"/>
        </w:rPr>
        <w:t>) balai apskaičiuojami taip:</w:t>
      </w:r>
      <w:bookmarkStart w:id="131" w:name="_Hlk135136856"/>
    </w:p>
    <w:p w14:paraId="5418AF56" w14:textId="6A1C54F0" w:rsidR="00275762" w:rsidRPr="00275762" w:rsidRDefault="00275762" w:rsidP="00972D17">
      <w:pPr>
        <w:pStyle w:val="ListParagraph"/>
        <w:numPr>
          <w:ilvl w:val="2"/>
          <w:numId w:val="10"/>
        </w:numPr>
        <w:spacing w:after="0" w:line="240" w:lineRule="auto"/>
        <w:ind w:hanging="513"/>
        <w:jc w:val="both"/>
        <w:rPr>
          <w:rFonts w:ascii="Aptos" w:hAnsi="Aptos" w:cs="Times New Roman"/>
        </w:rPr>
      </w:pPr>
      <w:r w:rsidRPr="00275762">
        <w:rPr>
          <w:rFonts w:ascii="Aptos" w:hAnsi="Aptos" w:cs="Times New Roman"/>
        </w:rPr>
        <w:t xml:space="preserve">K2 = 5 balai, kai tiekėjas suteikia ne trumpesnę nei 24 (dvidešimt keturių) mėnesių garantiją </w:t>
      </w:r>
      <w:r w:rsidR="00CA1532">
        <w:rPr>
          <w:rFonts w:ascii="Aptos" w:hAnsi="Aptos" w:cs="Times New Roman"/>
        </w:rPr>
        <w:t>suteiktoms Paslaugoms</w:t>
      </w:r>
      <w:bookmarkStart w:id="132" w:name="_Hlk159837019"/>
      <w:r w:rsidR="00CA1532">
        <w:rPr>
          <w:rFonts w:ascii="Aptos" w:hAnsi="Aptos" w:cs="Times New Roman"/>
        </w:rPr>
        <w:t>;</w:t>
      </w:r>
    </w:p>
    <w:bookmarkEnd w:id="132"/>
    <w:p w14:paraId="520B5879" w14:textId="1764EA48" w:rsidR="00275762" w:rsidRPr="00275762" w:rsidRDefault="00275762" w:rsidP="00972D17">
      <w:pPr>
        <w:pStyle w:val="ListParagraph"/>
        <w:numPr>
          <w:ilvl w:val="2"/>
          <w:numId w:val="10"/>
        </w:numPr>
        <w:spacing w:line="240" w:lineRule="auto"/>
        <w:ind w:hanging="513"/>
        <w:jc w:val="both"/>
        <w:rPr>
          <w:rFonts w:ascii="Aptos" w:hAnsi="Aptos" w:cs="Times New Roman"/>
        </w:rPr>
      </w:pPr>
      <w:r w:rsidRPr="00275762">
        <w:rPr>
          <w:rFonts w:ascii="Aptos" w:hAnsi="Aptos" w:cs="Times New Roman"/>
        </w:rPr>
        <w:lastRenderedPageBreak/>
        <w:t xml:space="preserve">K2 = 0 balų, kai tiekėjas suteikia ne trumpesnę nei 12 (dvylikos) mėnesių garantiją </w:t>
      </w:r>
      <w:r w:rsidR="00CA1532">
        <w:rPr>
          <w:rFonts w:ascii="Aptos" w:hAnsi="Aptos" w:cs="Times New Roman"/>
        </w:rPr>
        <w:t>suteiktoms Paslaugoms</w:t>
      </w:r>
      <w:r w:rsidRPr="00275762">
        <w:rPr>
          <w:rFonts w:ascii="Aptos" w:hAnsi="Aptos" w:cs="Times New Roman"/>
        </w:rPr>
        <w:t>.</w:t>
      </w:r>
    </w:p>
    <w:bookmarkEnd w:id="131"/>
    <w:p w14:paraId="1AD3BB66" w14:textId="77777777" w:rsidR="00972D17" w:rsidRDefault="002F03F9" w:rsidP="00972D17">
      <w:pPr>
        <w:pStyle w:val="ListParagraph"/>
        <w:numPr>
          <w:ilvl w:val="0"/>
          <w:numId w:val="10"/>
        </w:numPr>
        <w:tabs>
          <w:tab w:val="left" w:pos="993"/>
        </w:tabs>
        <w:spacing w:line="240" w:lineRule="auto"/>
        <w:ind w:left="0" w:firstLine="567"/>
        <w:jc w:val="both"/>
        <w:rPr>
          <w:rFonts w:ascii="Aptos" w:hAnsi="Aptos" w:cs="Times New Roman"/>
        </w:rPr>
      </w:pPr>
      <w:r w:rsidRPr="00972D17">
        <w:rPr>
          <w:rFonts w:ascii="Aptos" w:hAnsi="Aptos" w:cs="Times New Roman"/>
        </w:rPr>
        <w:t>Ekonomiškai naudingiausiu bus pripažįstamas pasiūlymas, kuris surinks didžiausią balų skaičių.</w:t>
      </w:r>
      <w:r w:rsidR="00972D17">
        <w:rPr>
          <w:rFonts w:ascii="Aptos" w:hAnsi="Aptos" w:cs="Times New Roman"/>
        </w:rPr>
        <w:t xml:space="preserve"> </w:t>
      </w:r>
      <w:r w:rsidRPr="00972D17">
        <w:rPr>
          <w:rFonts w:ascii="Aptos" w:hAnsi="Aptos" w:cs="Times New Roman"/>
        </w:rPr>
        <w:t>Maksimalus galimas balų skaičius 100.</w:t>
      </w:r>
    </w:p>
    <w:p w14:paraId="7A314506" w14:textId="595B3381" w:rsidR="002F03F9" w:rsidRPr="00972D17" w:rsidRDefault="002F03F9" w:rsidP="00972D17">
      <w:pPr>
        <w:pStyle w:val="ListParagraph"/>
        <w:numPr>
          <w:ilvl w:val="0"/>
          <w:numId w:val="10"/>
        </w:numPr>
        <w:tabs>
          <w:tab w:val="left" w:pos="993"/>
        </w:tabs>
        <w:spacing w:line="240" w:lineRule="auto"/>
        <w:ind w:left="0" w:firstLine="567"/>
        <w:jc w:val="both"/>
        <w:rPr>
          <w:rFonts w:ascii="Aptos" w:hAnsi="Aptos" w:cs="Times New Roman"/>
        </w:rPr>
      </w:pPr>
      <w:r w:rsidRPr="00972D17">
        <w:rPr>
          <w:rFonts w:ascii="Aptos" w:hAnsi="Aptos" w:cs="Times New Roman"/>
        </w:rPr>
        <w:t>Pasiūlymai bus vertinami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F31E626" w14:textId="77777777" w:rsidR="002F03F9" w:rsidRPr="002F03F9" w:rsidRDefault="002F03F9" w:rsidP="00972D17">
      <w:pPr>
        <w:pStyle w:val="ListParagraph"/>
        <w:numPr>
          <w:ilvl w:val="0"/>
          <w:numId w:val="10"/>
        </w:numPr>
        <w:spacing w:line="240" w:lineRule="auto"/>
        <w:ind w:left="0" w:firstLine="567"/>
        <w:jc w:val="both"/>
        <w:rPr>
          <w:rFonts w:ascii="Aptos" w:hAnsi="Aptos" w:cs="Times New Roman"/>
        </w:rPr>
      </w:pPr>
      <w:r w:rsidRPr="002F03F9">
        <w:rPr>
          <w:rFonts w:ascii="Aptos" w:hAnsi="Aptos" w:cs="Times New Roman"/>
        </w:rPr>
        <w:t>Tais atvejais, kai kelių dalyvių pasiūlymų ekonominis naudingumas yra vienodas, sudarant pasiūlymų eilę pirmesnis įrašomas tas dalyvis, kurio pasiūlymas elektroninėmis priemonėmis pateiktas anksčiausiai.</w:t>
      </w:r>
    </w:p>
    <w:p w14:paraId="210B0D5C" w14:textId="35707278" w:rsidR="00B4453F" w:rsidRPr="002F03F9" w:rsidRDefault="002F03F9" w:rsidP="00077417">
      <w:pPr>
        <w:pStyle w:val="ListParagraph"/>
        <w:numPr>
          <w:ilvl w:val="0"/>
          <w:numId w:val="10"/>
        </w:numPr>
        <w:spacing w:after="0" w:line="240" w:lineRule="auto"/>
        <w:ind w:left="0" w:firstLine="567"/>
        <w:jc w:val="both"/>
        <w:rPr>
          <w:rFonts w:ascii="Times New Roman" w:hAnsi="Times New Roman" w:cs="Times New Roman"/>
        </w:rPr>
      </w:pPr>
      <w:r w:rsidRPr="00085A0B">
        <w:rPr>
          <w:rFonts w:ascii="Times New Roman" w:hAnsi="Times New Roman" w:cs="Times New Roman"/>
        </w:rPr>
        <w:br w:type="page"/>
      </w:r>
    </w:p>
    <w:p w14:paraId="5DC5C150" w14:textId="22AA6BE2" w:rsidR="008D704D" w:rsidRPr="00047728" w:rsidRDefault="00047728" w:rsidP="00047728">
      <w:pPr>
        <w:pStyle w:val="Heading2"/>
        <w:jc w:val="right"/>
        <w:rPr>
          <w:rFonts w:ascii="Aptos" w:hAnsi="Aptos"/>
          <w:color w:val="auto"/>
          <w:sz w:val="21"/>
          <w:szCs w:val="21"/>
        </w:rPr>
      </w:pPr>
      <w:bookmarkStart w:id="133" w:name="_Pirkimo_dokumentų_7_2"/>
      <w:bookmarkStart w:id="134" w:name="_Toc236309007"/>
      <w:bookmarkEnd w:id="133"/>
      <w:r w:rsidRPr="00047728">
        <w:rPr>
          <w:rFonts w:ascii="Aptos" w:hAnsi="Aptos"/>
          <w:color w:val="auto"/>
          <w:sz w:val="21"/>
          <w:szCs w:val="21"/>
        </w:rPr>
        <w:lastRenderedPageBreak/>
        <w:t>Pi</w:t>
      </w:r>
      <w:r w:rsidR="00FE3D1F" w:rsidRPr="00047728">
        <w:rPr>
          <w:rFonts w:ascii="Aptos" w:hAnsi="Aptos"/>
          <w:color w:val="auto"/>
          <w:sz w:val="21"/>
          <w:szCs w:val="21"/>
        </w:rPr>
        <w:t xml:space="preserve">rkimo </w:t>
      </w:r>
      <w:r w:rsidR="00323BEA" w:rsidRPr="00047728">
        <w:rPr>
          <w:rFonts w:ascii="Aptos" w:hAnsi="Aptos"/>
          <w:color w:val="auto"/>
          <w:sz w:val="21"/>
          <w:szCs w:val="21"/>
        </w:rPr>
        <w:t>dokumentų</w:t>
      </w:r>
      <w:r w:rsidR="00FE3D1F" w:rsidRPr="00047728">
        <w:rPr>
          <w:rFonts w:ascii="Aptos" w:hAnsi="Aptos"/>
          <w:color w:val="auto"/>
          <w:sz w:val="21"/>
          <w:szCs w:val="21"/>
        </w:rPr>
        <w:t xml:space="preserve"> </w:t>
      </w:r>
      <w:r w:rsidR="003A6BC4" w:rsidRPr="00047728">
        <w:rPr>
          <w:rFonts w:ascii="Aptos" w:hAnsi="Aptos"/>
          <w:color w:val="auto"/>
          <w:sz w:val="21"/>
          <w:szCs w:val="21"/>
        </w:rPr>
        <w:t>7</w:t>
      </w:r>
      <w:r w:rsidR="00FE3D1F" w:rsidRPr="00047728">
        <w:rPr>
          <w:rFonts w:ascii="Aptos" w:hAnsi="Aptos"/>
          <w:color w:val="auto"/>
          <w:sz w:val="21"/>
          <w:szCs w:val="21"/>
        </w:rPr>
        <w:t xml:space="preserve"> priedas</w:t>
      </w:r>
      <w:r w:rsidR="008D704D" w:rsidRPr="00047728">
        <w:rPr>
          <w:rFonts w:ascii="Aptos" w:hAnsi="Aptos"/>
          <w:color w:val="auto"/>
          <w:sz w:val="21"/>
          <w:szCs w:val="21"/>
        </w:rPr>
        <w:t xml:space="preserve"> „</w:t>
      </w:r>
      <w:r w:rsidR="001F3BDE" w:rsidRPr="00047728">
        <w:rPr>
          <w:rFonts w:ascii="Aptos" w:hAnsi="Aptos"/>
          <w:color w:val="auto"/>
          <w:sz w:val="21"/>
          <w:szCs w:val="21"/>
        </w:rPr>
        <w:t>Sutarties sąlygos</w:t>
      </w:r>
      <w:r w:rsidR="008D704D" w:rsidRPr="00047728">
        <w:rPr>
          <w:rFonts w:ascii="Aptos" w:hAnsi="Aptos"/>
          <w:color w:val="auto"/>
          <w:sz w:val="21"/>
          <w:szCs w:val="21"/>
        </w:rPr>
        <w:t>“</w:t>
      </w:r>
      <w:bookmarkEnd w:id="124"/>
      <w:bookmarkEnd w:id="125"/>
      <w:bookmarkEnd w:id="126"/>
      <w:bookmarkEnd w:id="127"/>
      <w:bookmarkEnd w:id="134"/>
    </w:p>
    <w:bookmarkEnd w:id="128"/>
    <w:p w14:paraId="040FB65E" w14:textId="77777777" w:rsidR="00AE422D" w:rsidRPr="0036612C" w:rsidRDefault="00AE422D" w:rsidP="00077417">
      <w:pPr>
        <w:spacing w:line="240" w:lineRule="auto"/>
        <w:rPr>
          <w:rFonts w:ascii="Aptos" w:hAnsi="Aptos" w:cs="Times New Roman"/>
        </w:rPr>
      </w:pPr>
    </w:p>
    <w:p w14:paraId="32FA4DBA" w14:textId="77777777" w:rsidR="00AE6331" w:rsidRPr="0036612C" w:rsidRDefault="00AE6331" w:rsidP="00077417">
      <w:pPr>
        <w:spacing w:line="240" w:lineRule="auto"/>
        <w:rPr>
          <w:rFonts w:ascii="Aptos" w:hAnsi="Aptos" w:cs="Times New Roman"/>
        </w:rPr>
      </w:pPr>
    </w:p>
    <w:p w14:paraId="2013F59C" w14:textId="2F9C576F" w:rsidR="00196BAB" w:rsidRPr="0036612C" w:rsidRDefault="001F3BDE" w:rsidP="00077417">
      <w:pPr>
        <w:spacing w:line="240" w:lineRule="auto"/>
        <w:jc w:val="center"/>
        <w:rPr>
          <w:rFonts w:ascii="Aptos" w:hAnsi="Aptos"/>
        </w:rPr>
      </w:pPr>
      <w:bookmarkStart w:id="135" w:name="_Hlk161740610"/>
      <w:r w:rsidRPr="0036612C">
        <w:rPr>
          <w:rFonts w:ascii="Aptos" w:hAnsi="Aptos" w:cs="Times New Roman"/>
          <w:caps/>
          <w:color w:val="404040" w:themeColor="text1" w:themeTint="BF"/>
          <w:spacing w:val="20"/>
          <w:sz w:val="28"/>
          <w:szCs w:val="28"/>
        </w:rPr>
        <w:t>SUTARTIES SĄLYGOS</w:t>
      </w:r>
    </w:p>
    <w:p w14:paraId="1DF4CF26" w14:textId="77777777" w:rsidR="00C90FC8" w:rsidRPr="0036612C" w:rsidRDefault="00C90FC8" w:rsidP="00077417">
      <w:pPr>
        <w:spacing w:line="240" w:lineRule="auto"/>
        <w:rPr>
          <w:rFonts w:ascii="Aptos" w:hAnsi="Aptos"/>
        </w:rPr>
      </w:pPr>
      <w:bookmarkStart w:id="136" w:name="_Hlk159423595"/>
      <w:bookmarkStart w:id="137" w:name="_Hlk125376506"/>
      <w:bookmarkEnd w:id="135"/>
    </w:p>
    <w:p w14:paraId="23BD16B3" w14:textId="4CF5A6D9" w:rsidR="00CE069B" w:rsidRPr="0036612C" w:rsidRDefault="00C90FC8" w:rsidP="00077417">
      <w:pPr>
        <w:spacing w:line="240" w:lineRule="auto"/>
        <w:rPr>
          <w:rFonts w:ascii="Aptos" w:hAnsi="Aptos" w:cs="Times New Roman"/>
        </w:rPr>
      </w:pPr>
      <w:r w:rsidRPr="00CF4B1D">
        <w:rPr>
          <w:rFonts w:ascii="Aptos" w:hAnsi="Aptos" w:cs="Times New Roman"/>
        </w:rPr>
        <w:t xml:space="preserve">„Sutarties </w:t>
      </w:r>
      <w:r w:rsidR="00047728">
        <w:rPr>
          <w:rFonts w:ascii="Aptos" w:hAnsi="Aptos" w:cs="Times New Roman"/>
        </w:rPr>
        <w:t xml:space="preserve">specialiosios ir bendrosios </w:t>
      </w:r>
      <w:r w:rsidR="00440488">
        <w:rPr>
          <w:rFonts w:ascii="Aptos" w:hAnsi="Aptos" w:cs="Times New Roman"/>
        </w:rPr>
        <w:t>sąlygos</w:t>
      </w:r>
      <w:r w:rsidRPr="00CF4B1D">
        <w:rPr>
          <w:rFonts w:ascii="Aptos" w:hAnsi="Aptos" w:cs="Times New Roman"/>
        </w:rPr>
        <w:t>“ pateikiamos .</w:t>
      </w:r>
      <w:r w:rsidR="00D032F2" w:rsidRPr="00CF4B1D">
        <w:rPr>
          <w:rFonts w:ascii="Aptos" w:hAnsi="Aptos" w:cs="Times New Roman"/>
        </w:rPr>
        <w:t>pdf</w:t>
      </w:r>
      <w:r w:rsidRPr="00CF4B1D">
        <w:rPr>
          <w:rFonts w:ascii="Aptos" w:hAnsi="Aptos" w:cs="Times New Roman"/>
        </w:rPr>
        <w:t xml:space="preserve"> formatu.</w:t>
      </w:r>
    </w:p>
    <w:p w14:paraId="281C991C" w14:textId="77777777" w:rsidR="00CE069B" w:rsidRPr="0036612C" w:rsidRDefault="00CE069B" w:rsidP="00077417">
      <w:pPr>
        <w:spacing w:line="240" w:lineRule="auto"/>
        <w:jc w:val="center"/>
        <w:rPr>
          <w:rFonts w:ascii="Aptos" w:hAnsi="Aptos" w:cs="Times New Roman"/>
          <w:sz w:val="22"/>
          <w:szCs w:val="22"/>
        </w:rPr>
      </w:pPr>
      <w:r w:rsidRPr="0036612C">
        <w:rPr>
          <w:rFonts w:ascii="Aptos" w:hAnsi="Aptos" w:cs="Times New Roman"/>
          <w:sz w:val="22"/>
          <w:szCs w:val="22"/>
        </w:rPr>
        <w:t>__________</w:t>
      </w:r>
    </w:p>
    <w:p w14:paraId="57FC02F0" w14:textId="42A49173" w:rsidR="00B5530C" w:rsidRDefault="00CF4B1D" w:rsidP="00077417">
      <w:pPr>
        <w:spacing w:line="240" w:lineRule="auto"/>
        <w:rPr>
          <w:rFonts w:ascii="Aptos" w:hAnsi="Aptos"/>
        </w:rPr>
      </w:pPr>
      <w:r>
        <w:rPr>
          <w:rFonts w:ascii="Aptos" w:hAnsi="Aptos"/>
        </w:rPr>
        <w:t xml:space="preserve"> </w:t>
      </w:r>
    </w:p>
    <w:p w14:paraId="3E6CCB4F" w14:textId="77777777" w:rsidR="00B5530C" w:rsidRDefault="00B5530C">
      <w:pPr>
        <w:rPr>
          <w:rFonts w:ascii="Aptos" w:hAnsi="Aptos"/>
        </w:rPr>
      </w:pPr>
      <w:r>
        <w:rPr>
          <w:rFonts w:ascii="Aptos" w:hAnsi="Aptos"/>
        </w:rPr>
        <w:br w:type="page"/>
      </w:r>
    </w:p>
    <w:p w14:paraId="0AEEBD1E" w14:textId="6C869732" w:rsidR="00B5530C" w:rsidRPr="00B5530C" w:rsidRDefault="00B5530C" w:rsidP="00B5530C">
      <w:pPr>
        <w:pStyle w:val="Heading2"/>
        <w:jc w:val="right"/>
        <w:rPr>
          <w:rFonts w:ascii="Aptos" w:hAnsi="Aptos" w:cs="Times New Roman"/>
          <w:color w:val="auto"/>
          <w:sz w:val="21"/>
          <w:szCs w:val="21"/>
        </w:rPr>
      </w:pPr>
      <w:bookmarkStart w:id="138" w:name="_Toc200371506"/>
      <w:bookmarkStart w:id="139" w:name="_Toc236309008"/>
      <w:r w:rsidRPr="00B5530C">
        <w:rPr>
          <w:rFonts w:ascii="Aptos" w:hAnsi="Aptos" w:cs="Times New Roman"/>
          <w:color w:val="auto"/>
          <w:sz w:val="21"/>
          <w:szCs w:val="21"/>
        </w:rPr>
        <w:lastRenderedPageBreak/>
        <w:t xml:space="preserve">Pirkimo dokumentų 8 priedas „Tiekėjo siūlomų </w:t>
      </w:r>
      <w:r w:rsidR="003C03F3">
        <w:rPr>
          <w:rFonts w:ascii="Aptos" w:hAnsi="Aptos" w:cs="Times New Roman"/>
          <w:color w:val="auto"/>
          <w:sz w:val="21"/>
          <w:szCs w:val="21"/>
        </w:rPr>
        <w:t>specialistų</w:t>
      </w:r>
      <w:r w:rsidRPr="00B5530C">
        <w:rPr>
          <w:rFonts w:ascii="Aptos" w:hAnsi="Aptos" w:cs="Times New Roman"/>
          <w:color w:val="auto"/>
          <w:sz w:val="21"/>
          <w:szCs w:val="21"/>
        </w:rPr>
        <w:t xml:space="preserve"> sąrašas</w:t>
      </w:r>
      <w:bookmarkEnd w:id="138"/>
      <w:r w:rsidRPr="00B5530C">
        <w:rPr>
          <w:rFonts w:ascii="Aptos" w:hAnsi="Aptos" w:cs="Times New Roman"/>
          <w:color w:val="auto"/>
          <w:sz w:val="21"/>
          <w:szCs w:val="21"/>
        </w:rPr>
        <w:t>“</w:t>
      </w:r>
      <w:bookmarkEnd w:id="139"/>
    </w:p>
    <w:p w14:paraId="6183EB0F" w14:textId="77777777" w:rsidR="00B5530C" w:rsidRDefault="00B5530C" w:rsidP="00B5530C">
      <w:pPr>
        <w:jc w:val="center"/>
        <w:rPr>
          <w:rFonts w:ascii="Times New Roman" w:hAnsi="Times New Roman" w:cs="Times New Roman"/>
          <w:caps/>
          <w:color w:val="404040" w:themeColor="text1" w:themeTint="BF"/>
          <w:spacing w:val="20"/>
          <w:sz w:val="28"/>
          <w:szCs w:val="28"/>
        </w:rPr>
      </w:pPr>
    </w:p>
    <w:p w14:paraId="4A9F37AA" w14:textId="4BDF2181" w:rsidR="00B5530C" w:rsidRPr="00B5530C" w:rsidRDefault="00B5530C" w:rsidP="00B5530C">
      <w:pPr>
        <w:jc w:val="center"/>
        <w:rPr>
          <w:rFonts w:ascii="Aptos" w:hAnsi="Aptos" w:cs="Times New Roman"/>
          <w:caps/>
          <w:color w:val="404040" w:themeColor="text1" w:themeTint="BF"/>
          <w:spacing w:val="20"/>
          <w:sz w:val="28"/>
          <w:szCs w:val="28"/>
        </w:rPr>
      </w:pPr>
      <w:r w:rsidRPr="00B5530C">
        <w:rPr>
          <w:rFonts w:ascii="Aptos" w:hAnsi="Aptos" w:cs="Times New Roman"/>
          <w:caps/>
          <w:color w:val="404040" w:themeColor="text1" w:themeTint="BF"/>
          <w:spacing w:val="20"/>
          <w:sz w:val="28"/>
          <w:szCs w:val="28"/>
        </w:rPr>
        <w:t xml:space="preserve">tiekėjo siūlomų </w:t>
      </w:r>
      <w:r w:rsidR="003C03F3">
        <w:rPr>
          <w:rFonts w:ascii="Aptos" w:hAnsi="Aptos" w:cs="Times New Roman"/>
          <w:caps/>
          <w:color w:val="404040" w:themeColor="text1" w:themeTint="BF"/>
          <w:spacing w:val="20"/>
          <w:sz w:val="28"/>
          <w:szCs w:val="28"/>
        </w:rPr>
        <w:t xml:space="preserve">SPECIALISTŲ </w:t>
      </w:r>
      <w:r w:rsidRPr="00B5530C">
        <w:rPr>
          <w:rFonts w:ascii="Aptos" w:hAnsi="Aptos" w:cs="Times New Roman"/>
          <w:caps/>
          <w:color w:val="404040" w:themeColor="text1" w:themeTint="BF"/>
          <w:spacing w:val="20"/>
          <w:sz w:val="28"/>
          <w:szCs w:val="28"/>
        </w:rPr>
        <w:t>sąrašas</w:t>
      </w:r>
    </w:p>
    <w:p w14:paraId="5927495A" w14:textId="77777777" w:rsidR="00B5530C" w:rsidRDefault="00B5530C" w:rsidP="00B5530C">
      <w:pPr>
        <w:rPr>
          <w:rFonts w:ascii="Times New Roman" w:hAnsi="Times New Roman" w:cs="Times New Roman"/>
          <w:caps/>
          <w:spacing w:val="20"/>
          <w:sz w:val="22"/>
          <w:szCs w:val="22"/>
        </w:rPr>
      </w:pPr>
    </w:p>
    <w:p w14:paraId="5335DE4E" w14:textId="50C4089E" w:rsidR="00B5530C" w:rsidRPr="00B5530C" w:rsidRDefault="00B5530C" w:rsidP="00B5530C">
      <w:pPr>
        <w:spacing w:after="0" w:line="240" w:lineRule="auto"/>
        <w:ind w:left="-709" w:firstLine="567"/>
        <w:jc w:val="both"/>
        <w:rPr>
          <w:rFonts w:ascii="Aptos" w:hAnsi="Aptos" w:cs="Times New Roman"/>
        </w:rPr>
      </w:pPr>
      <w:r w:rsidRPr="00B5530C">
        <w:rPr>
          <w:rFonts w:ascii="Aptos" w:hAnsi="Aptos" w:cs="Times New Roman"/>
          <w:caps/>
          <w:spacing w:val="20"/>
        </w:rPr>
        <w:t>1.</w:t>
      </w:r>
      <w:r w:rsidRPr="00B5530C">
        <w:rPr>
          <w:rFonts w:ascii="Aptos" w:hAnsi="Aptos" w:cs="Times New Roman"/>
        </w:rPr>
        <w:t xml:space="preserve"> Tiekėjas turi užpildyti pateiktas lenteles, nurodydamas sutartis (projektus), kuriose dirbo tiekėjo </w:t>
      </w:r>
      <w:r w:rsidR="003C03F3">
        <w:rPr>
          <w:rFonts w:ascii="Aptos" w:hAnsi="Aptos" w:cs="Times New Roman"/>
        </w:rPr>
        <w:t xml:space="preserve">siūlomi specialistai </w:t>
      </w:r>
      <w:r w:rsidRPr="00B5530C">
        <w:rPr>
          <w:rFonts w:ascii="Aptos" w:hAnsi="Aptos" w:cs="Times New Roman"/>
        </w:rPr>
        <w:t xml:space="preserve">ir kurios pagrindžia tiekėjo </w:t>
      </w:r>
      <w:r w:rsidR="003C03F3">
        <w:rPr>
          <w:rFonts w:ascii="Aptos" w:hAnsi="Aptos" w:cs="Times New Roman"/>
        </w:rPr>
        <w:t xml:space="preserve">specialistų </w:t>
      </w:r>
      <w:r w:rsidRPr="00B5530C">
        <w:rPr>
          <w:rFonts w:ascii="Aptos" w:hAnsi="Aptos" w:cs="Times New Roman"/>
        </w:rPr>
        <w:t>profesinės patirties atitikimą Pirkimo dokumentuose nustatytiems kvalifikacijos reikalavimams.</w:t>
      </w:r>
    </w:p>
    <w:p w14:paraId="549E43A8" w14:textId="77777777" w:rsidR="00B5530C" w:rsidRPr="00B5530C" w:rsidRDefault="00B5530C" w:rsidP="00B5530C">
      <w:pPr>
        <w:spacing w:after="0" w:line="240" w:lineRule="auto"/>
        <w:ind w:left="-709" w:firstLine="567"/>
        <w:jc w:val="both"/>
        <w:rPr>
          <w:rFonts w:ascii="Aptos" w:hAnsi="Aptos" w:cs="Times New Roman"/>
        </w:rPr>
      </w:pPr>
    </w:p>
    <w:p w14:paraId="56965E65" w14:textId="422713DA" w:rsidR="00B5530C" w:rsidRPr="00B5530C" w:rsidRDefault="00B5530C" w:rsidP="00B5530C">
      <w:pPr>
        <w:spacing w:after="0" w:line="240" w:lineRule="auto"/>
        <w:ind w:left="-709" w:firstLine="567"/>
        <w:rPr>
          <w:rFonts w:ascii="Aptos" w:hAnsi="Aptos" w:cs="Times New Roman"/>
          <w:b/>
          <w:bCs/>
        </w:rPr>
      </w:pPr>
      <w:r w:rsidRPr="00B5530C">
        <w:rPr>
          <w:rFonts w:ascii="Aptos" w:hAnsi="Aptos" w:cs="Times New Roman"/>
          <w:b/>
          <w:bCs/>
        </w:rPr>
        <w:t>1.1. Šaltkalvio</w:t>
      </w:r>
      <w:r w:rsidR="00EF09FD">
        <w:rPr>
          <w:rStyle w:val="FootnoteReference"/>
          <w:rFonts w:ascii="Aptos" w:hAnsi="Aptos" w:cs="Times New Roman"/>
          <w:b/>
          <w:bCs/>
        </w:rPr>
        <w:footnoteReference w:id="12"/>
      </w:r>
      <w:r w:rsidRPr="00B5530C">
        <w:rPr>
          <w:rFonts w:ascii="Aptos" w:hAnsi="Aptos" w:cs="Times New Roman"/>
          <w:b/>
          <w:bCs/>
        </w:rPr>
        <w:t xml:space="preserve"> profesinė patirtis</w:t>
      </w:r>
      <w:r w:rsidR="00EF09FD">
        <w:rPr>
          <w:rFonts w:ascii="Aptos" w:hAnsi="Aptos" w:cs="Times New Roman"/>
          <w:b/>
          <w:bCs/>
        </w:rPr>
        <w:t xml:space="preserve"> </w:t>
      </w:r>
    </w:p>
    <w:p w14:paraId="61B024C7" w14:textId="77777777" w:rsidR="00B5530C" w:rsidRPr="00B5530C" w:rsidRDefault="00B5530C" w:rsidP="00B5530C">
      <w:pPr>
        <w:spacing w:after="0" w:line="240" w:lineRule="auto"/>
        <w:ind w:left="-709" w:firstLine="567"/>
        <w:rPr>
          <w:rFonts w:ascii="Aptos" w:hAnsi="Aptos" w:cs="Times New Roman"/>
          <w:b/>
          <w:bCs/>
        </w:rPr>
      </w:pPr>
    </w:p>
    <w:tbl>
      <w:tblPr>
        <w:tblStyle w:val="TableGrid"/>
        <w:tblW w:w="10774" w:type="dxa"/>
        <w:tblInd w:w="-714" w:type="dxa"/>
        <w:tblLook w:val="04A0" w:firstRow="1" w:lastRow="0" w:firstColumn="1" w:lastColumn="0" w:noHBand="0" w:noVBand="1"/>
      </w:tblPr>
      <w:tblGrid>
        <w:gridCol w:w="526"/>
        <w:gridCol w:w="2877"/>
        <w:gridCol w:w="3118"/>
        <w:gridCol w:w="2268"/>
        <w:gridCol w:w="1985"/>
      </w:tblGrid>
      <w:tr w:rsidR="00EF09FD" w:rsidRPr="00B5530C" w14:paraId="4F1E29E4" w14:textId="77777777" w:rsidTr="00EF09FD">
        <w:tc>
          <w:tcPr>
            <w:tcW w:w="526" w:type="dxa"/>
            <w:vAlign w:val="center"/>
          </w:tcPr>
          <w:p w14:paraId="3D7FC933" w14:textId="77777777" w:rsidR="00EF09FD" w:rsidRPr="00B5530C" w:rsidRDefault="00EF09FD" w:rsidP="00281E48">
            <w:pPr>
              <w:jc w:val="center"/>
              <w:rPr>
                <w:rFonts w:ascii="Aptos" w:hAnsi="Aptos" w:cs="Times New Roman"/>
                <w:b/>
                <w:bCs/>
                <w:sz w:val="21"/>
                <w:szCs w:val="21"/>
              </w:rPr>
            </w:pPr>
            <w:r w:rsidRPr="00B5530C">
              <w:rPr>
                <w:rFonts w:ascii="Aptos" w:hAnsi="Aptos" w:cs="Times New Roman"/>
                <w:b/>
                <w:bCs/>
                <w:sz w:val="21"/>
                <w:szCs w:val="21"/>
              </w:rPr>
              <w:t>Eil. Nr.</w:t>
            </w:r>
          </w:p>
        </w:tc>
        <w:tc>
          <w:tcPr>
            <w:tcW w:w="2877" w:type="dxa"/>
            <w:vAlign w:val="center"/>
          </w:tcPr>
          <w:p w14:paraId="52D40025" w14:textId="77777777" w:rsidR="00EF09FD" w:rsidRDefault="00EF09FD" w:rsidP="00281E48">
            <w:pPr>
              <w:jc w:val="center"/>
              <w:rPr>
                <w:rFonts w:ascii="Aptos" w:hAnsi="Aptos" w:cs="Times New Roman"/>
                <w:b/>
                <w:bCs/>
                <w:sz w:val="21"/>
                <w:szCs w:val="21"/>
              </w:rPr>
            </w:pPr>
            <w:r w:rsidRPr="00B5530C">
              <w:rPr>
                <w:rFonts w:ascii="Aptos" w:hAnsi="Aptos" w:cs="Times New Roman"/>
                <w:b/>
                <w:bCs/>
                <w:sz w:val="21"/>
                <w:szCs w:val="21"/>
              </w:rPr>
              <w:t xml:space="preserve">Specialisto vardas pavardė, </w:t>
            </w:r>
          </w:p>
          <w:p w14:paraId="6A567A5F" w14:textId="71D9FD36" w:rsidR="00EF09FD" w:rsidRPr="00B5530C" w:rsidRDefault="00EF09FD" w:rsidP="00281E48">
            <w:pPr>
              <w:jc w:val="center"/>
              <w:rPr>
                <w:rFonts w:ascii="Aptos" w:hAnsi="Aptos" w:cs="Times New Roman"/>
                <w:b/>
                <w:bCs/>
                <w:sz w:val="21"/>
                <w:szCs w:val="21"/>
              </w:rPr>
            </w:pPr>
            <w:r w:rsidRPr="00B5530C">
              <w:rPr>
                <w:rFonts w:ascii="Aptos" w:hAnsi="Aptos" w:cs="Times New Roman"/>
                <w:b/>
                <w:bCs/>
                <w:sz w:val="21"/>
                <w:szCs w:val="21"/>
              </w:rPr>
              <w:t>pareigos</w:t>
            </w:r>
          </w:p>
        </w:tc>
        <w:tc>
          <w:tcPr>
            <w:tcW w:w="3118" w:type="dxa"/>
            <w:vAlign w:val="center"/>
          </w:tcPr>
          <w:p w14:paraId="2333A41B" w14:textId="3E0799EF" w:rsidR="00EF09FD" w:rsidRPr="00B5530C" w:rsidRDefault="00EF09FD" w:rsidP="00281E48">
            <w:pPr>
              <w:jc w:val="center"/>
              <w:rPr>
                <w:rFonts w:ascii="Aptos" w:hAnsi="Aptos" w:cs="Times New Roman"/>
                <w:sz w:val="21"/>
                <w:szCs w:val="21"/>
              </w:rPr>
            </w:pPr>
            <w:r w:rsidRPr="00B5530C">
              <w:rPr>
                <w:rFonts w:ascii="Aptos" w:hAnsi="Aptos" w:cs="Times New Roman"/>
                <w:b/>
                <w:bCs/>
                <w:sz w:val="21"/>
                <w:szCs w:val="21"/>
              </w:rPr>
              <w:t>Sutarties</w:t>
            </w:r>
            <w:r>
              <w:rPr>
                <w:rFonts w:ascii="Aptos" w:hAnsi="Aptos" w:cs="Times New Roman"/>
                <w:b/>
                <w:bCs/>
                <w:sz w:val="21"/>
                <w:szCs w:val="21"/>
              </w:rPr>
              <w:t xml:space="preserve"> </w:t>
            </w:r>
            <w:r w:rsidRPr="00B5530C">
              <w:rPr>
                <w:rFonts w:ascii="Aptos" w:hAnsi="Aptos" w:cs="Times New Roman"/>
                <w:b/>
                <w:bCs/>
                <w:sz w:val="21"/>
                <w:szCs w:val="21"/>
              </w:rPr>
              <w:t>pavadinimas</w:t>
            </w:r>
            <w:r>
              <w:rPr>
                <w:rFonts w:ascii="Aptos" w:hAnsi="Aptos" w:cs="Times New Roman"/>
                <w:b/>
                <w:bCs/>
                <w:sz w:val="21"/>
                <w:szCs w:val="21"/>
              </w:rPr>
              <w:t xml:space="preserve"> ir trumpas suteiktų paslaugų pagal sutartį aprašymas</w:t>
            </w:r>
            <w:r w:rsidRPr="00B5530C">
              <w:rPr>
                <w:rFonts w:ascii="Aptos" w:hAnsi="Aptos" w:cs="Times New Roman"/>
                <w:b/>
                <w:bCs/>
                <w:sz w:val="21"/>
                <w:szCs w:val="21"/>
              </w:rPr>
              <w:t xml:space="preserve"> </w:t>
            </w:r>
          </w:p>
        </w:tc>
        <w:tc>
          <w:tcPr>
            <w:tcW w:w="2268" w:type="dxa"/>
            <w:vAlign w:val="center"/>
          </w:tcPr>
          <w:p w14:paraId="40C5433F" w14:textId="77777777" w:rsidR="00EF09FD" w:rsidRPr="00B5530C" w:rsidRDefault="00EF09FD" w:rsidP="00EF09FD">
            <w:pPr>
              <w:jc w:val="center"/>
              <w:rPr>
                <w:rFonts w:ascii="Aptos" w:hAnsi="Aptos" w:cs="Times New Roman"/>
                <w:b/>
                <w:bCs/>
                <w:sz w:val="21"/>
                <w:szCs w:val="21"/>
              </w:rPr>
            </w:pPr>
            <w:r w:rsidRPr="00B5530C">
              <w:rPr>
                <w:rFonts w:ascii="Aptos" w:hAnsi="Aptos" w:cs="Times New Roman"/>
                <w:b/>
                <w:bCs/>
                <w:sz w:val="21"/>
                <w:szCs w:val="21"/>
              </w:rPr>
              <w:t xml:space="preserve">Sutarties vykdymo laikotarpis </w:t>
            </w:r>
          </w:p>
          <w:p w14:paraId="0F2B6C2A" w14:textId="6AB195CF" w:rsidR="00EF09FD" w:rsidRPr="00B5530C" w:rsidRDefault="00EF09FD" w:rsidP="00EF09FD">
            <w:pPr>
              <w:jc w:val="center"/>
              <w:rPr>
                <w:rFonts w:ascii="Aptos" w:hAnsi="Aptos" w:cs="Times New Roman"/>
                <w:b/>
                <w:bCs/>
                <w:sz w:val="21"/>
                <w:szCs w:val="21"/>
              </w:rPr>
            </w:pPr>
            <w:r w:rsidRPr="00B5530C">
              <w:rPr>
                <w:rFonts w:ascii="Aptos" w:hAnsi="Aptos" w:cs="Times New Roman"/>
                <w:sz w:val="21"/>
                <w:szCs w:val="21"/>
              </w:rPr>
              <w:t>(pradžia – pabaiga mėnesių tikslumu)</w:t>
            </w:r>
          </w:p>
        </w:tc>
        <w:tc>
          <w:tcPr>
            <w:tcW w:w="1985" w:type="dxa"/>
            <w:vAlign w:val="center"/>
          </w:tcPr>
          <w:p w14:paraId="0FE13E42" w14:textId="0AD5B330" w:rsidR="00EF09FD" w:rsidRPr="00B5530C" w:rsidRDefault="00EF09FD" w:rsidP="00281E48">
            <w:pPr>
              <w:jc w:val="center"/>
              <w:rPr>
                <w:rFonts w:ascii="Aptos" w:hAnsi="Aptos" w:cs="Times New Roman"/>
                <w:b/>
                <w:bCs/>
                <w:sz w:val="21"/>
                <w:szCs w:val="21"/>
              </w:rPr>
            </w:pPr>
            <w:r w:rsidRPr="00B5530C">
              <w:rPr>
                <w:rFonts w:ascii="Aptos" w:hAnsi="Aptos" w:cs="Times New Roman"/>
                <w:b/>
                <w:bCs/>
                <w:sz w:val="21"/>
                <w:szCs w:val="21"/>
              </w:rPr>
              <w:t>Užsakovo įmonės pavadinimas</w:t>
            </w:r>
          </w:p>
        </w:tc>
      </w:tr>
      <w:tr w:rsidR="00EF09FD" w:rsidRPr="00B5530C" w14:paraId="23422590" w14:textId="77777777" w:rsidTr="00EF09FD">
        <w:tc>
          <w:tcPr>
            <w:tcW w:w="526" w:type="dxa"/>
          </w:tcPr>
          <w:p w14:paraId="5339E758" w14:textId="77777777" w:rsidR="00EF09FD" w:rsidRPr="00B5530C" w:rsidRDefault="00EF09FD" w:rsidP="00281E48">
            <w:pPr>
              <w:rPr>
                <w:rFonts w:ascii="Aptos" w:hAnsi="Aptos" w:cs="Times New Roman"/>
                <w:sz w:val="21"/>
                <w:szCs w:val="21"/>
              </w:rPr>
            </w:pPr>
            <w:r w:rsidRPr="00B5530C">
              <w:rPr>
                <w:rFonts w:ascii="Aptos" w:hAnsi="Aptos" w:cs="Times New Roman"/>
                <w:sz w:val="21"/>
                <w:szCs w:val="21"/>
              </w:rPr>
              <w:t>1.</w:t>
            </w:r>
          </w:p>
        </w:tc>
        <w:tc>
          <w:tcPr>
            <w:tcW w:w="2877" w:type="dxa"/>
          </w:tcPr>
          <w:p w14:paraId="6F6CFACD" w14:textId="77777777" w:rsidR="00EF09FD" w:rsidRPr="00B5530C" w:rsidRDefault="00EF09FD" w:rsidP="00281E48">
            <w:pPr>
              <w:rPr>
                <w:rFonts w:ascii="Aptos" w:hAnsi="Aptos" w:cs="Times New Roman"/>
                <w:sz w:val="21"/>
                <w:szCs w:val="21"/>
              </w:rPr>
            </w:pPr>
          </w:p>
        </w:tc>
        <w:tc>
          <w:tcPr>
            <w:tcW w:w="3118" w:type="dxa"/>
          </w:tcPr>
          <w:p w14:paraId="6A8FADCD" w14:textId="77777777" w:rsidR="00EF09FD" w:rsidRPr="00B5530C" w:rsidRDefault="00EF09FD" w:rsidP="00281E48">
            <w:pPr>
              <w:rPr>
                <w:rFonts w:ascii="Aptos" w:hAnsi="Aptos" w:cs="Times New Roman"/>
                <w:sz w:val="21"/>
                <w:szCs w:val="21"/>
              </w:rPr>
            </w:pPr>
          </w:p>
        </w:tc>
        <w:tc>
          <w:tcPr>
            <w:tcW w:w="2268" w:type="dxa"/>
          </w:tcPr>
          <w:p w14:paraId="250B8B9C" w14:textId="77777777" w:rsidR="00EF09FD" w:rsidRPr="00B5530C" w:rsidRDefault="00EF09FD" w:rsidP="00281E48">
            <w:pPr>
              <w:rPr>
                <w:rFonts w:ascii="Aptos" w:hAnsi="Aptos" w:cs="Times New Roman"/>
                <w:sz w:val="21"/>
                <w:szCs w:val="21"/>
              </w:rPr>
            </w:pPr>
          </w:p>
        </w:tc>
        <w:tc>
          <w:tcPr>
            <w:tcW w:w="1985" w:type="dxa"/>
          </w:tcPr>
          <w:p w14:paraId="46F795FF" w14:textId="77777777" w:rsidR="00EF09FD" w:rsidRPr="00B5530C" w:rsidRDefault="00EF09FD" w:rsidP="00281E48">
            <w:pPr>
              <w:rPr>
                <w:rFonts w:ascii="Aptos" w:hAnsi="Aptos" w:cs="Times New Roman"/>
                <w:sz w:val="21"/>
                <w:szCs w:val="21"/>
              </w:rPr>
            </w:pPr>
          </w:p>
        </w:tc>
      </w:tr>
      <w:tr w:rsidR="00EF09FD" w:rsidRPr="00B5530C" w14:paraId="53E67BA4" w14:textId="77777777" w:rsidTr="00EF09FD">
        <w:tc>
          <w:tcPr>
            <w:tcW w:w="526" w:type="dxa"/>
          </w:tcPr>
          <w:p w14:paraId="3BA7DB8E" w14:textId="77777777" w:rsidR="00EF09FD" w:rsidRPr="00B5530C" w:rsidRDefault="00EF09FD" w:rsidP="00281E48">
            <w:pPr>
              <w:rPr>
                <w:rFonts w:ascii="Aptos" w:hAnsi="Aptos" w:cs="Times New Roman"/>
                <w:sz w:val="21"/>
                <w:szCs w:val="21"/>
              </w:rPr>
            </w:pPr>
            <w:r w:rsidRPr="00B5530C">
              <w:rPr>
                <w:rFonts w:ascii="Aptos" w:hAnsi="Aptos" w:cs="Times New Roman"/>
                <w:sz w:val="21"/>
                <w:szCs w:val="21"/>
              </w:rPr>
              <w:t>2.</w:t>
            </w:r>
          </w:p>
        </w:tc>
        <w:tc>
          <w:tcPr>
            <w:tcW w:w="2877" w:type="dxa"/>
          </w:tcPr>
          <w:p w14:paraId="319EB30C" w14:textId="77777777" w:rsidR="00EF09FD" w:rsidRPr="00B5530C" w:rsidRDefault="00EF09FD" w:rsidP="00281E48">
            <w:pPr>
              <w:rPr>
                <w:rFonts w:ascii="Aptos" w:hAnsi="Aptos" w:cs="Times New Roman"/>
                <w:sz w:val="21"/>
                <w:szCs w:val="21"/>
              </w:rPr>
            </w:pPr>
          </w:p>
        </w:tc>
        <w:tc>
          <w:tcPr>
            <w:tcW w:w="3118" w:type="dxa"/>
          </w:tcPr>
          <w:p w14:paraId="49A105A1" w14:textId="77777777" w:rsidR="00EF09FD" w:rsidRPr="00B5530C" w:rsidRDefault="00EF09FD" w:rsidP="00281E48">
            <w:pPr>
              <w:rPr>
                <w:rFonts w:ascii="Aptos" w:hAnsi="Aptos" w:cs="Times New Roman"/>
                <w:sz w:val="21"/>
                <w:szCs w:val="21"/>
              </w:rPr>
            </w:pPr>
          </w:p>
        </w:tc>
        <w:tc>
          <w:tcPr>
            <w:tcW w:w="2268" w:type="dxa"/>
          </w:tcPr>
          <w:p w14:paraId="4161CCD3" w14:textId="77777777" w:rsidR="00EF09FD" w:rsidRPr="00B5530C" w:rsidRDefault="00EF09FD" w:rsidP="00281E48">
            <w:pPr>
              <w:rPr>
                <w:rFonts w:ascii="Aptos" w:hAnsi="Aptos" w:cs="Times New Roman"/>
                <w:sz w:val="21"/>
                <w:szCs w:val="21"/>
              </w:rPr>
            </w:pPr>
          </w:p>
        </w:tc>
        <w:tc>
          <w:tcPr>
            <w:tcW w:w="1985" w:type="dxa"/>
          </w:tcPr>
          <w:p w14:paraId="5FFBA499" w14:textId="77777777" w:rsidR="00EF09FD" w:rsidRPr="00B5530C" w:rsidRDefault="00EF09FD" w:rsidP="00281E48">
            <w:pPr>
              <w:rPr>
                <w:rFonts w:ascii="Aptos" w:hAnsi="Aptos" w:cs="Times New Roman"/>
                <w:sz w:val="21"/>
                <w:szCs w:val="21"/>
              </w:rPr>
            </w:pPr>
          </w:p>
        </w:tc>
      </w:tr>
      <w:tr w:rsidR="00EF09FD" w:rsidRPr="00B5530C" w14:paraId="68607633" w14:textId="77777777" w:rsidTr="00EF09FD">
        <w:tc>
          <w:tcPr>
            <w:tcW w:w="526" w:type="dxa"/>
          </w:tcPr>
          <w:p w14:paraId="4C22184C" w14:textId="77777777" w:rsidR="00EF09FD" w:rsidRPr="00B5530C" w:rsidRDefault="00EF09FD" w:rsidP="00281E48">
            <w:pPr>
              <w:rPr>
                <w:rFonts w:ascii="Aptos" w:hAnsi="Aptos" w:cs="Times New Roman"/>
                <w:sz w:val="21"/>
                <w:szCs w:val="21"/>
              </w:rPr>
            </w:pPr>
            <w:r w:rsidRPr="00B5530C">
              <w:rPr>
                <w:rFonts w:ascii="Aptos" w:hAnsi="Aptos" w:cs="Times New Roman"/>
                <w:sz w:val="21"/>
                <w:szCs w:val="21"/>
              </w:rPr>
              <w:t>3.</w:t>
            </w:r>
          </w:p>
        </w:tc>
        <w:tc>
          <w:tcPr>
            <w:tcW w:w="2877" w:type="dxa"/>
          </w:tcPr>
          <w:p w14:paraId="530AEDA8" w14:textId="77777777" w:rsidR="00EF09FD" w:rsidRPr="00B5530C" w:rsidRDefault="00EF09FD" w:rsidP="00281E48">
            <w:pPr>
              <w:rPr>
                <w:rFonts w:ascii="Aptos" w:hAnsi="Aptos" w:cs="Times New Roman"/>
                <w:sz w:val="21"/>
                <w:szCs w:val="21"/>
              </w:rPr>
            </w:pPr>
          </w:p>
        </w:tc>
        <w:tc>
          <w:tcPr>
            <w:tcW w:w="3118" w:type="dxa"/>
          </w:tcPr>
          <w:p w14:paraId="33D7268A" w14:textId="77777777" w:rsidR="00EF09FD" w:rsidRPr="00B5530C" w:rsidRDefault="00EF09FD" w:rsidP="00281E48">
            <w:pPr>
              <w:rPr>
                <w:rFonts w:ascii="Aptos" w:hAnsi="Aptos" w:cs="Times New Roman"/>
                <w:sz w:val="21"/>
                <w:szCs w:val="21"/>
              </w:rPr>
            </w:pPr>
          </w:p>
        </w:tc>
        <w:tc>
          <w:tcPr>
            <w:tcW w:w="2268" w:type="dxa"/>
          </w:tcPr>
          <w:p w14:paraId="5FEE49C2" w14:textId="77777777" w:rsidR="00EF09FD" w:rsidRPr="00B5530C" w:rsidRDefault="00EF09FD" w:rsidP="00281E48">
            <w:pPr>
              <w:rPr>
                <w:rFonts w:ascii="Aptos" w:hAnsi="Aptos" w:cs="Times New Roman"/>
                <w:sz w:val="21"/>
                <w:szCs w:val="21"/>
              </w:rPr>
            </w:pPr>
          </w:p>
        </w:tc>
        <w:tc>
          <w:tcPr>
            <w:tcW w:w="1985" w:type="dxa"/>
          </w:tcPr>
          <w:p w14:paraId="53907835" w14:textId="77777777" w:rsidR="00EF09FD" w:rsidRPr="00B5530C" w:rsidRDefault="00EF09FD" w:rsidP="00281E48">
            <w:pPr>
              <w:rPr>
                <w:rFonts w:ascii="Aptos" w:hAnsi="Aptos" w:cs="Times New Roman"/>
                <w:sz w:val="21"/>
                <w:szCs w:val="21"/>
              </w:rPr>
            </w:pPr>
          </w:p>
        </w:tc>
      </w:tr>
      <w:tr w:rsidR="00EF09FD" w:rsidRPr="00B5530C" w14:paraId="5109F5C4" w14:textId="77777777" w:rsidTr="00EF09FD">
        <w:tc>
          <w:tcPr>
            <w:tcW w:w="526" w:type="dxa"/>
          </w:tcPr>
          <w:p w14:paraId="57A36069" w14:textId="77777777" w:rsidR="00EF09FD" w:rsidRPr="00B5530C" w:rsidRDefault="00EF09FD" w:rsidP="00281E48">
            <w:pPr>
              <w:rPr>
                <w:rFonts w:ascii="Aptos" w:hAnsi="Aptos" w:cs="Times New Roman"/>
                <w:sz w:val="21"/>
                <w:szCs w:val="21"/>
              </w:rPr>
            </w:pPr>
            <w:r w:rsidRPr="00B5530C">
              <w:rPr>
                <w:rFonts w:ascii="Aptos" w:hAnsi="Aptos" w:cs="Times New Roman"/>
                <w:sz w:val="21"/>
                <w:szCs w:val="21"/>
              </w:rPr>
              <w:t>...</w:t>
            </w:r>
          </w:p>
        </w:tc>
        <w:tc>
          <w:tcPr>
            <w:tcW w:w="2877" w:type="dxa"/>
          </w:tcPr>
          <w:p w14:paraId="31B68CD6" w14:textId="77777777" w:rsidR="00EF09FD" w:rsidRPr="00B5530C" w:rsidRDefault="00EF09FD" w:rsidP="00281E48">
            <w:pPr>
              <w:rPr>
                <w:rFonts w:ascii="Aptos" w:hAnsi="Aptos" w:cs="Times New Roman"/>
                <w:sz w:val="21"/>
                <w:szCs w:val="21"/>
              </w:rPr>
            </w:pPr>
          </w:p>
        </w:tc>
        <w:tc>
          <w:tcPr>
            <w:tcW w:w="3118" w:type="dxa"/>
          </w:tcPr>
          <w:p w14:paraId="681A6462" w14:textId="77777777" w:rsidR="00EF09FD" w:rsidRPr="00B5530C" w:rsidRDefault="00EF09FD" w:rsidP="00281E48">
            <w:pPr>
              <w:rPr>
                <w:rFonts w:ascii="Aptos" w:hAnsi="Aptos" w:cs="Times New Roman"/>
                <w:sz w:val="21"/>
                <w:szCs w:val="21"/>
              </w:rPr>
            </w:pPr>
          </w:p>
        </w:tc>
        <w:tc>
          <w:tcPr>
            <w:tcW w:w="2268" w:type="dxa"/>
          </w:tcPr>
          <w:p w14:paraId="5789F75D" w14:textId="77777777" w:rsidR="00EF09FD" w:rsidRPr="00B5530C" w:rsidRDefault="00EF09FD" w:rsidP="00281E48">
            <w:pPr>
              <w:rPr>
                <w:rFonts w:ascii="Aptos" w:hAnsi="Aptos" w:cs="Times New Roman"/>
                <w:sz w:val="21"/>
                <w:szCs w:val="21"/>
              </w:rPr>
            </w:pPr>
          </w:p>
        </w:tc>
        <w:tc>
          <w:tcPr>
            <w:tcW w:w="1985" w:type="dxa"/>
          </w:tcPr>
          <w:p w14:paraId="62E39CF9" w14:textId="77777777" w:rsidR="00EF09FD" w:rsidRPr="00B5530C" w:rsidRDefault="00EF09FD" w:rsidP="00281E48">
            <w:pPr>
              <w:rPr>
                <w:rFonts w:ascii="Aptos" w:hAnsi="Aptos" w:cs="Times New Roman"/>
                <w:sz w:val="21"/>
                <w:szCs w:val="21"/>
              </w:rPr>
            </w:pPr>
          </w:p>
        </w:tc>
      </w:tr>
    </w:tbl>
    <w:p w14:paraId="5EDFAD4F" w14:textId="77777777" w:rsidR="00B5530C" w:rsidRPr="00B5530C" w:rsidRDefault="00B5530C" w:rsidP="00B5530C">
      <w:pPr>
        <w:spacing w:after="0" w:line="240" w:lineRule="auto"/>
        <w:ind w:left="-709" w:firstLine="567"/>
        <w:rPr>
          <w:rFonts w:ascii="Aptos" w:hAnsi="Aptos" w:cs="Times New Roman"/>
        </w:rPr>
      </w:pPr>
    </w:p>
    <w:p w14:paraId="46088F75" w14:textId="772CE6CF" w:rsidR="00B5530C" w:rsidRDefault="00B5530C" w:rsidP="00B5530C">
      <w:pPr>
        <w:spacing w:after="0" w:line="240" w:lineRule="auto"/>
        <w:ind w:left="-709" w:firstLine="567"/>
        <w:rPr>
          <w:rFonts w:ascii="Aptos" w:hAnsi="Aptos" w:cs="Times New Roman"/>
          <w:b/>
          <w:bCs/>
        </w:rPr>
      </w:pPr>
      <w:r w:rsidRPr="00B5530C">
        <w:rPr>
          <w:rFonts w:ascii="Aptos" w:hAnsi="Aptos" w:cs="Times New Roman"/>
          <w:b/>
          <w:bCs/>
        </w:rPr>
        <w:t>1.2. Darbų vadovo</w:t>
      </w:r>
      <w:r w:rsidR="00EF09FD">
        <w:rPr>
          <w:rStyle w:val="FootnoteReference"/>
          <w:rFonts w:ascii="Aptos" w:hAnsi="Aptos" w:cs="Times New Roman"/>
          <w:b/>
          <w:bCs/>
        </w:rPr>
        <w:footnoteReference w:id="13"/>
      </w:r>
      <w:r w:rsidRPr="00B5530C">
        <w:rPr>
          <w:rFonts w:ascii="Aptos" w:hAnsi="Aptos" w:cs="Times New Roman"/>
          <w:b/>
          <w:bCs/>
        </w:rPr>
        <w:t xml:space="preserve"> profesinė patirtis</w:t>
      </w:r>
    </w:p>
    <w:p w14:paraId="581A0B99" w14:textId="77777777" w:rsidR="00047728" w:rsidRDefault="00047728" w:rsidP="00B5530C">
      <w:pPr>
        <w:spacing w:after="0" w:line="240" w:lineRule="auto"/>
        <w:ind w:left="-709" w:firstLine="567"/>
        <w:rPr>
          <w:rFonts w:ascii="Aptos" w:hAnsi="Aptos" w:cs="Times New Roman"/>
          <w:b/>
          <w:bCs/>
        </w:rPr>
      </w:pPr>
    </w:p>
    <w:tbl>
      <w:tblPr>
        <w:tblStyle w:val="TableGrid"/>
        <w:tblW w:w="10774" w:type="dxa"/>
        <w:tblInd w:w="-714" w:type="dxa"/>
        <w:tblLook w:val="04A0" w:firstRow="1" w:lastRow="0" w:firstColumn="1" w:lastColumn="0" w:noHBand="0" w:noVBand="1"/>
      </w:tblPr>
      <w:tblGrid>
        <w:gridCol w:w="526"/>
        <w:gridCol w:w="2877"/>
        <w:gridCol w:w="3118"/>
        <w:gridCol w:w="2268"/>
        <w:gridCol w:w="1985"/>
      </w:tblGrid>
      <w:tr w:rsidR="00047728" w:rsidRPr="00B5530C" w14:paraId="00382374" w14:textId="77777777" w:rsidTr="00281E48">
        <w:tc>
          <w:tcPr>
            <w:tcW w:w="526" w:type="dxa"/>
            <w:vAlign w:val="center"/>
          </w:tcPr>
          <w:p w14:paraId="35FDAE3E" w14:textId="77777777" w:rsidR="00047728" w:rsidRPr="00B5530C" w:rsidRDefault="00047728" w:rsidP="00281E48">
            <w:pPr>
              <w:jc w:val="center"/>
              <w:rPr>
                <w:rFonts w:ascii="Aptos" w:hAnsi="Aptos" w:cs="Times New Roman"/>
                <w:b/>
                <w:bCs/>
                <w:sz w:val="21"/>
                <w:szCs w:val="21"/>
              </w:rPr>
            </w:pPr>
            <w:r w:rsidRPr="00B5530C">
              <w:rPr>
                <w:rFonts w:ascii="Aptos" w:hAnsi="Aptos" w:cs="Times New Roman"/>
                <w:b/>
                <w:bCs/>
                <w:sz w:val="21"/>
                <w:szCs w:val="21"/>
              </w:rPr>
              <w:t>Eil. Nr.</w:t>
            </w:r>
          </w:p>
        </w:tc>
        <w:tc>
          <w:tcPr>
            <w:tcW w:w="2877" w:type="dxa"/>
            <w:vAlign w:val="center"/>
          </w:tcPr>
          <w:p w14:paraId="6012568A" w14:textId="77777777" w:rsidR="00047728" w:rsidRDefault="00047728" w:rsidP="00281E48">
            <w:pPr>
              <w:jc w:val="center"/>
              <w:rPr>
                <w:rFonts w:ascii="Aptos" w:hAnsi="Aptos" w:cs="Times New Roman"/>
                <w:b/>
                <w:bCs/>
                <w:sz w:val="21"/>
                <w:szCs w:val="21"/>
              </w:rPr>
            </w:pPr>
            <w:r w:rsidRPr="00B5530C">
              <w:rPr>
                <w:rFonts w:ascii="Aptos" w:hAnsi="Aptos" w:cs="Times New Roman"/>
                <w:b/>
                <w:bCs/>
                <w:sz w:val="21"/>
                <w:szCs w:val="21"/>
              </w:rPr>
              <w:t xml:space="preserve">Specialisto vardas pavardė, </w:t>
            </w:r>
          </w:p>
          <w:p w14:paraId="3A8EDA0E" w14:textId="77777777" w:rsidR="00047728" w:rsidRPr="00B5530C" w:rsidRDefault="00047728" w:rsidP="00281E48">
            <w:pPr>
              <w:jc w:val="center"/>
              <w:rPr>
                <w:rFonts w:ascii="Aptos" w:hAnsi="Aptos" w:cs="Times New Roman"/>
                <w:b/>
                <w:bCs/>
                <w:sz w:val="21"/>
                <w:szCs w:val="21"/>
              </w:rPr>
            </w:pPr>
            <w:r w:rsidRPr="00B5530C">
              <w:rPr>
                <w:rFonts w:ascii="Aptos" w:hAnsi="Aptos" w:cs="Times New Roman"/>
                <w:b/>
                <w:bCs/>
                <w:sz w:val="21"/>
                <w:szCs w:val="21"/>
              </w:rPr>
              <w:t>pareigos</w:t>
            </w:r>
          </w:p>
        </w:tc>
        <w:tc>
          <w:tcPr>
            <w:tcW w:w="3118" w:type="dxa"/>
            <w:vAlign w:val="center"/>
          </w:tcPr>
          <w:p w14:paraId="15501079" w14:textId="77777777" w:rsidR="00047728" w:rsidRPr="00B5530C" w:rsidRDefault="00047728" w:rsidP="00281E48">
            <w:pPr>
              <w:jc w:val="center"/>
              <w:rPr>
                <w:rFonts w:ascii="Aptos" w:hAnsi="Aptos" w:cs="Times New Roman"/>
                <w:sz w:val="21"/>
                <w:szCs w:val="21"/>
              </w:rPr>
            </w:pPr>
            <w:r w:rsidRPr="00B5530C">
              <w:rPr>
                <w:rFonts w:ascii="Aptos" w:hAnsi="Aptos" w:cs="Times New Roman"/>
                <w:b/>
                <w:bCs/>
                <w:sz w:val="21"/>
                <w:szCs w:val="21"/>
              </w:rPr>
              <w:t>Sutarties</w:t>
            </w:r>
            <w:r>
              <w:rPr>
                <w:rFonts w:ascii="Aptos" w:hAnsi="Aptos" w:cs="Times New Roman"/>
                <w:b/>
                <w:bCs/>
                <w:sz w:val="21"/>
                <w:szCs w:val="21"/>
              </w:rPr>
              <w:t xml:space="preserve"> </w:t>
            </w:r>
            <w:r w:rsidRPr="00B5530C">
              <w:rPr>
                <w:rFonts w:ascii="Aptos" w:hAnsi="Aptos" w:cs="Times New Roman"/>
                <w:b/>
                <w:bCs/>
                <w:sz w:val="21"/>
                <w:szCs w:val="21"/>
              </w:rPr>
              <w:t>pavadinimas</w:t>
            </w:r>
            <w:r>
              <w:rPr>
                <w:rFonts w:ascii="Aptos" w:hAnsi="Aptos" w:cs="Times New Roman"/>
                <w:b/>
                <w:bCs/>
                <w:sz w:val="21"/>
                <w:szCs w:val="21"/>
              </w:rPr>
              <w:t xml:space="preserve"> ir trumpas suteiktų paslaugų pagal sutartį aprašymas</w:t>
            </w:r>
            <w:r w:rsidRPr="00B5530C">
              <w:rPr>
                <w:rFonts w:ascii="Aptos" w:hAnsi="Aptos" w:cs="Times New Roman"/>
                <w:b/>
                <w:bCs/>
                <w:sz w:val="21"/>
                <w:szCs w:val="21"/>
              </w:rPr>
              <w:t xml:space="preserve"> </w:t>
            </w:r>
          </w:p>
        </w:tc>
        <w:tc>
          <w:tcPr>
            <w:tcW w:w="2268" w:type="dxa"/>
            <w:vAlign w:val="center"/>
          </w:tcPr>
          <w:p w14:paraId="3B94AD13" w14:textId="77777777" w:rsidR="00047728" w:rsidRPr="00B5530C" w:rsidRDefault="00047728" w:rsidP="00281E48">
            <w:pPr>
              <w:jc w:val="center"/>
              <w:rPr>
                <w:rFonts w:ascii="Aptos" w:hAnsi="Aptos" w:cs="Times New Roman"/>
                <w:b/>
                <w:bCs/>
                <w:sz w:val="21"/>
                <w:szCs w:val="21"/>
              </w:rPr>
            </w:pPr>
            <w:r w:rsidRPr="00B5530C">
              <w:rPr>
                <w:rFonts w:ascii="Aptos" w:hAnsi="Aptos" w:cs="Times New Roman"/>
                <w:b/>
                <w:bCs/>
                <w:sz w:val="21"/>
                <w:szCs w:val="21"/>
              </w:rPr>
              <w:t xml:space="preserve">Sutarties vykdymo laikotarpis </w:t>
            </w:r>
          </w:p>
          <w:p w14:paraId="51C097CE" w14:textId="77777777" w:rsidR="00047728" w:rsidRPr="00B5530C" w:rsidRDefault="00047728" w:rsidP="00281E48">
            <w:pPr>
              <w:jc w:val="center"/>
              <w:rPr>
                <w:rFonts w:ascii="Aptos" w:hAnsi="Aptos" w:cs="Times New Roman"/>
                <w:b/>
                <w:bCs/>
                <w:sz w:val="21"/>
                <w:szCs w:val="21"/>
              </w:rPr>
            </w:pPr>
            <w:r w:rsidRPr="00B5530C">
              <w:rPr>
                <w:rFonts w:ascii="Aptos" w:hAnsi="Aptos" w:cs="Times New Roman"/>
                <w:sz w:val="21"/>
                <w:szCs w:val="21"/>
              </w:rPr>
              <w:t>(pradžia – pabaiga mėnesių tikslumu)</w:t>
            </w:r>
          </w:p>
        </w:tc>
        <w:tc>
          <w:tcPr>
            <w:tcW w:w="1985" w:type="dxa"/>
            <w:vAlign w:val="center"/>
          </w:tcPr>
          <w:p w14:paraId="648C94DF" w14:textId="77777777" w:rsidR="00047728" w:rsidRPr="00B5530C" w:rsidRDefault="00047728" w:rsidP="00281E48">
            <w:pPr>
              <w:jc w:val="center"/>
              <w:rPr>
                <w:rFonts w:ascii="Aptos" w:hAnsi="Aptos" w:cs="Times New Roman"/>
                <w:b/>
                <w:bCs/>
                <w:sz w:val="21"/>
                <w:szCs w:val="21"/>
              </w:rPr>
            </w:pPr>
            <w:r w:rsidRPr="00B5530C">
              <w:rPr>
                <w:rFonts w:ascii="Aptos" w:hAnsi="Aptos" w:cs="Times New Roman"/>
                <w:b/>
                <w:bCs/>
                <w:sz w:val="21"/>
                <w:szCs w:val="21"/>
              </w:rPr>
              <w:t>Užsakovo įmonės pavadinimas</w:t>
            </w:r>
          </w:p>
        </w:tc>
      </w:tr>
      <w:tr w:rsidR="00047728" w:rsidRPr="00B5530C" w14:paraId="713EEDA4" w14:textId="77777777" w:rsidTr="00281E48">
        <w:tc>
          <w:tcPr>
            <w:tcW w:w="526" w:type="dxa"/>
          </w:tcPr>
          <w:p w14:paraId="04B4D6F6" w14:textId="77777777" w:rsidR="00047728" w:rsidRPr="00B5530C" w:rsidRDefault="00047728" w:rsidP="00281E48">
            <w:pPr>
              <w:rPr>
                <w:rFonts w:ascii="Aptos" w:hAnsi="Aptos" w:cs="Times New Roman"/>
                <w:sz w:val="21"/>
                <w:szCs w:val="21"/>
              </w:rPr>
            </w:pPr>
            <w:r w:rsidRPr="00B5530C">
              <w:rPr>
                <w:rFonts w:ascii="Aptos" w:hAnsi="Aptos" w:cs="Times New Roman"/>
                <w:sz w:val="21"/>
                <w:szCs w:val="21"/>
              </w:rPr>
              <w:t>1.</w:t>
            </w:r>
          </w:p>
        </w:tc>
        <w:tc>
          <w:tcPr>
            <w:tcW w:w="2877" w:type="dxa"/>
          </w:tcPr>
          <w:p w14:paraId="28A7493A" w14:textId="77777777" w:rsidR="00047728" w:rsidRPr="00B5530C" w:rsidRDefault="00047728" w:rsidP="00281E48">
            <w:pPr>
              <w:rPr>
                <w:rFonts w:ascii="Aptos" w:hAnsi="Aptos" w:cs="Times New Roman"/>
                <w:sz w:val="21"/>
                <w:szCs w:val="21"/>
              </w:rPr>
            </w:pPr>
          </w:p>
        </w:tc>
        <w:tc>
          <w:tcPr>
            <w:tcW w:w="3118" w:type="dxa"/>
          </w:tcPr>
          <w:p w14:paraId="34B0FE37" w14:textId="77777777" w:rsidR="00047728" w:rsidRPr="00B5530C" w:rsidRDefault="00047728" w:rsidP="00281E48">
            <w:pPr>
              <w:rPr>
                <w:rFonts w:ascii="Aptos" w:hAnsi="Aptos" w:cs="Times New Roman"/>
                <w:sz w:val="21"/>
                <w:szCs w:val="21"/>
              </w:rPr>
            </w:pPr>
          </w:p>
        </w:tc>
        <w:tc>
          <w:tcPr>
            <w:tcW w:w="2268" w:type="dxa"/>
          </w:tcPr>
          <w:p w14:paraId="051543DC" w14:textId="77777777" w:rsidR="00047728" w:rsidRPr="00B5530C" w:rsidRDefault="00047728" w:rsidP="00281E48">
            <w:pPr>
              <w:rPr>
                <w:rFonts w:ascii="Aptos" w:hAnsi="Aptos" w:cs="Times New Roman"/>
                <w:sz w:val="21"/>
                <w:szCs w:val="21"/>
              </w:rPr>
            </w:pPr>
          </w:p>
        </w:tc>
        <w:tc>
          <w:tcPr>
            <w:tcW w:w="1985" w:type="dxa"/>
          </w:tcPr>
          <w:p w14:paraId="1BD90FC6" w14:textId="77777777" w:rsidR="00047728" w:rsidRPr="00B5530C" w:rsidRDefault="00047728" w:rsidP="00281E48">
            <w:pPr>
              <w:rPr>
                <w:rFonts w:ascii="Aptos" w:hAnsi="Aptos" w:cs="Times New Roman"/>
                <w:sz w:val="21"/>
                <w:szCs w:val="21"/>
              </w:rPr>
            </w:pPr>
          </w:p>
        </w:tc>
      </w:tr>
      <w:tr w:rsidR="00047728" w:rsidRPr="00B5530C" w14:paraId="3D39583B" w14:textId="77777777" w:rsidTr="00281E48">
        <w:tc>
          <w:tcPr>
            <w:tcW w:w="526" w:type="dxa"/>
          </w:tcPr>
          <w:p w14:paraId="162F9272" w14:textId="77777777" w:rsidR="00047728" w:rsidRPr="00B5530C" w:rsidRDefault="00047728" w:rsidP="00281E48">
            <w:pPr>
              <w:rPr>
                <w:rFonts w:ascii="Aptos" w:hAnsi="Aptos" w:cs="Times New Roman"/>
                <w:sz w:val="21"/>
                <w:szCs w:val="21"/>
              </w:rPr>
            </w:pPr>
            <w:r w:rsidRPr="00B5530C">
              <w:rPr>
                <w:rFonts w:ascii="Aptos" w:hAnsi="Aptos" w:cs="Times New Roman"/>
                <w:sz w:val="21"/>
                <w:szCs w:val="21"/>
              </w:rPr>
              <w:t>2.</w:t>
            </w:r>
          </w:p>
        </w:tc>
        <w:tc>
          <w:tcPr>
            <w:tcW w:w="2877" w:type="dxa"/>
          </w:tcPr>
          <w:p w14:paraId="3A11E3D3" w14:textId="77777777" w:rsidR="00047728" w:rsidRPr="00B5530C" w:rsidRDefault="00047728" w:rsidP="00281E48">
            <w:pPr>
              <w:rPr>
                <w:rFonts w:ascii="Aptos" w:hAnsi="Aptos" w:cs="Times New Roman"/>
                <w:sz w:val="21"/>
                <w:szCs w:val="21"/>
              </w:rPr>
            </w:pPr>
          </w:p>
        </w:tc>
        <w:tc>
          <w:tcPr>
            <w:tcW w:w="3118" w:type="dxa"/>
          </w:tcPr>
          <w:p w14:paraId="5B5DE945" w14:textId="77777777" w:rsidR="00047728" w:rsidRPr="00B5530C" w:rsidRDefault="00047728" w:rsidP="00281E48">
            <w:pPr>
              <w:rPr>
                <w:rFonts w:ascii="Aptos" w:hAnsi="Aptos" w:cs="Times New Roman"/>
                <w:sz w:val="21"/>
                <w:szCs w:val="21"/>
              </w:rPr>
            </w:pPr>
          </w:p>
        </w:tc>
        <w:tc>
          <w:tcPr>
            <w:tcW w:w="2268" w:type="dxa"/>
          </w:tcPr>
          <w:p w14:paraId="3CCAF12E" w14:textId="77777777" w:rsidR="00047728" w:rsidRPr="00B5530C" w:rsidRDefault="00047728" w:rsidP="00281E48">
            <w:pPr>
              <w:rPr>
                <w:rFonts w:ascii="Aptos" w:hAnsi="Aptos" w:cs="Times New Roman"/>
                <w:sz w:val="21"/>
                <w:szCs w:val="21"/>
              </w:rPr>
            </w:pPr>
          </w:p>
        </w:tc>
        <w:tc>
          <w:tcPr>
            <w:tcW w:w="1985" w:type="dxa"/>
          </w:tcPr>
          <w:p w14:paraId="509347E1" w14:textId="77777777" w:rsidR="00047728" w:rsidRPr="00B5530C" w:rsidRDefault="00047728" w:rsidP="00281E48">
            <w:pPr>
              <w:rPr>
                <w:rFonts w:ascii="Aptos" w:hAnsi="Aptos" w:cs="Times New Roman"/>
                <w:sz w:val="21"/>
                <w:szCs w:val="21"/>
              </w:rPr>
            </w:pPr>
          </w:p>
        </w:tc>
      </w:tr>
      <w:tr w:rsidR="00047728" w:rsidRPr="00B5530C" w14:paraId="67D5C9BD" w14:textId="77777777" w:rsidTr="00281E48">
        <w:tc>
          <w:tcPr>
            <w:tcW w:w="526" w:type="dxa"/>
          </w:tcPr>
          <w:p w14:paraId="5BFAB2F0" w14:textId="77777777" w:rsidR="00047728" w:rsidRPr="00B5530C" w:rsidRDefault="00047728" w:rsidP="00281E48">
            <w:pPr>
              <w:rPr>
                <w:rFonts w:ascii="Aptos" w:hAnsi="Aptos" w:cs="Times New Roman"/>
                <w:sz w:val="21"/>
                <w:szCs w:val="21"/>
              </w:rPr>
            </w:pPr>
            <w:r w:rsidRPr="00B5530C">
              <w:rPr>
                <w:rFonts w:ascii="Aptos" w:hAnsi="Aptos" w:cs="Times New Roman"/>
                <w:sz w:val="21"/>
                <w:szCs w:val="21"/>
              </w:rPr>
              <w:t>3.</w:t>
            </w:r>
          </w:p>
        </w:tc>
        <w:tc>
          <w:tcPr>
            <w:tcW w:w="2877" w:type="dxa"/>
          </w:tcPr>
          <w:p w14:paraId="3BAF836B" w14:textId="77777777" w:rsidR="00047728" w:rsidRPr="00B5530C" w:rsidRDefault="00047728" w:rsidP="00281E48">
            <w:pPr>
              <w:rPr>
                <w:rFonts w:ascii="Aptos" w:hAnsi="Aptos" w:cs="Times New Roman"/>
                <w:sz w:val="21"/>
                <w:szCs w:val="21"/>
              </w:rPr>
            </w:pPr>
          </w:p>
        </w:tc>
        <w:tc>
          <w:tcPr>
            <w:tcW w:w="3118" w:type="dxa"/>
          </w:tcPr>
          <w:p w14:paraId="57517EBB" w14:textId="77777777" w:rsidR="00047728" w:rsidRPr="00B5530C" w:rsidRDefault="00047728" w:rsidP="00281E48">
            <w:pPr>
              <w:rPr>
                <w:rFonts w:ascii="Aptos" w:hAnsi="Aptos" w:cs="Times New Roman"/>
                <w:sz w:val="21"/>
                <w:szCs w:val="21"/>
              </w:rPr>
            </w:pPr>
          </w:p>
        </w:tc>
        <w:tc>
          <w:tcPr>
            <w:tcW w:w="2268" w:type="dxa"/>
          </w:tcPr>
          <w:p w14:paraId="6C77A41F" w14:textId="77777777" w:rsidR="00047728" w:rsidRPr="00B5530C" w:rsidRDefault="00047728" w:rsidP="00281E48">
            <w:pPr>
              <w:rPr>
                <w:rFonts w:ascii="Aptos" w:hAnsi="Aptos" w:cs="Times New Roman"/>
                <w:sz w:val="21"/>
                <w:szCs w:val="21"/>
              </w:rPr>
            </w:pPr>
          </w:p>
        </w:tc>
        <w:tc>
          <w:tcPr>
            <w:tcW w:w="1985" w:type="dxa"/>
          </w:tcPr>
          <w:p w14:paraId="44E03172" w14:textId="77777777" w:rsidR="00047728" w:rsidRPr="00B5530C" w:rsidRDefault="00047728" w:rsidP="00281E48">
            <w:pPr>
              <w:rPr>
                <w:rFonts w:ascii="Aptos" w:hAnsi="Aptos" w:cs="Times New Roman"/>
                <w:sz w:val="21"/>
                <w:szCs w:val="21"/>
              </w:rPr>
            </w:pPr>
          </w:p>
        </w:tc>
      </w:tr>
      <w:tr w:rsidR="00047728" w:rsidRPr="00B5530C" w14:paraId="1D035666" w14:textId="77777777" w:rsidTr="00281E48">
        <w:tc>
          <w:tcPr>
            <w:tcW w:w="526" w:type="dxa"/>
          </w:tcPr>
          <w:p w14:paraId="0FA94402" w14:textId="77777777" w:rsidR="00047728" w:rsidRPr="00B5530C" w:rsidRDefault="00047728" w:rsidP="00281E48">
            <w:pPr>
              <w:rPr>
                <w:rFonts w:ascii="Aptos" w:hAnsi="Aptos" w:cs="Times New Roman"/>
                <w:sz w:val="21"/>
                <w:szCs w:val="21"/>
              </w:rPr>
            </w:pPr>
            <w:r w:rsidRPr="00B5530C">
              <w:rPr>
                <w:rFonts w:ascii="Aptos" w:hAnsi="Aptos" w:cs="Times New Roman"/>
                <w:sz w:val="21"/>
                <w:szCs w:val="21"/>
              </w:rPr>
              <w:t>...</w:t>
            </w:r>
          </w:p>
        </w:tc>
        <w:tc>
          <w:tcPr>
            <w:tcW w:w="2877" w:type="dxa"/>
          </w:tcPr>
          <w:p w14:paraId="6BA2CD3A" w14:textId="77777777" w:rsidR="00047728" w:rsidRPr="00B5530C" w:rsidRDefault="00047728" w:rsidP="00281E48">
            <w:pPr>
              <w:rPr>
                <w:rFonts w:ascii="Aptos" w:hAnsi="Aptos" w:cs="Times New Roman"/>
                <w:sz w:val="21"/>
                <w:szCs w:val="21"/>
              </w:rPr>
            </w:pPr>
          </w:p>
        </w:tc>
        <w:tc>
          <w:tcPr>
            <w:tcW w:w="3118" w:type="dxa"/>
          </w:tcPr>
          <w:p w14:paraId="5FA8155E" w14:textId="77777777" w:rsidR="00047728" w:rsidRPr="00B5530C" w:rsidRDefault="00047728" w:rsidP="00281E48">
            <w:pPr>
              <w:rPr>
                <w:rFonts w:ascii="Aptos" w:hAnsi="Aptos" w:cs="Times New Roman"/>
                <w:sz w:val="21"/>
                <w:szCs w:val="21"/>
              </w:rPr>
            </w:pPr>
          </w:p>
        </w:tc>
        <w:tc>
          <w:tcPr>
            <w:tcW w:w="2268" w:type="dxa"/>
          </w:tcPr>
          <w:p w14:paraId="4E48952F" w14:textId="77777777" w:rsidR="00047728" w:rsidRPr="00B5530C" w:rsidRDefault="00047728" w:rsidP="00281E48">
            <w:pPr>
              <w:rPr>
                <w:rFonts w:ascii="Aptos" w:hAnsi="Aptos" w:cs="Times New Roman"/>
                <w:sz w:val="21"/>
                <w:szCs w:val="21"/>
              </w:rPr>
            </w:pPr>
          </w:p>
        </w:tc>
        <w:tc>
          <w:tcPr>
            <w:tcW w:w="1985" w:type="dxa"/>
          </w:tcPr>
          <w:p w14:paraId="51900457" w14:textId="77777777" w:rsidR="00047728" w:rsidRPr="00B5530C" w:rsidRDefault="00047728" w:rsidP="00281E48">
            <w:pPr>
              <w:rPr>
                <w:rFonts w:ascii="Aptos" w:hAnsi="Aptos" w:cs="Times New Roman"/>
                <w:sz w:val="21"/>
                <w:szCs w:val="21"/>
              </w:rPr>
            </w:pPr>
          </w:p>
        </w:tc>
      </w:tr>
    </w:tbl>
    <w:p w14:paraId="6D99A143" w14:textId="77777777" w:rsidR="00047728" w:rsidRPr="00B5530C" w:rsidRDefault="00047728" w:rsidP="00B5530C">
      <w:pPr>
        <w:spacing w:after="0" w:line="240" w:lineRule="auto"/>
        <w:ind w:left="-709" w:firstLine="567"/>
        <w:rPr>
          <w:rFonts w:ascii="Aptos" w:hAnsi="Aptos" w:cs="Times New Roman"/>
          <w:b/>
          <w:bCs/>
        </w:rPr>
      </w:pPr>
    </w:p>
    <w:p w14:paraId="4F048236" w14:textId="77777777" w:rsidR="004C02E4" w:rsidRPr="00693945" w:rsidRDefault="004C02E4" w:rsidP="00047728">
      <w:pPr>
        <w:spacing w:line="240" w:lineRule="auto"/>
        <w:rPr>
          <w:rFonts w:ascii="Aptos" w:eastAsia="Times New Roman" w:hAnsi="Aptos" w:cs="Times New Roman"/>
          <w:color w:val="8AB833" w:themeColor="accent2"/>
          <w:sz w:val="36"/>
          <w:szCs w:val="36"/>
          <w:lang w:eastAsia="en-US"/>
        </w:rPr>
      </w:pPr>
      <w:bookmarkStart w:id="140" w:name="_Pirkimo_dokumentų_8"/>
      <w:bookmarkStart w:id="141" w:name="_Pirkimo_dokumentų_9_1"/>
      <w:bookmarkStart w:id="142" w:name="_Pirkimo_dokumentų_9"/>
      <w:bookmarkStart w:id="143" w:name="_Pirkimo_dokumentų_10"/>
      <w:bookmarkStart w:id="144" w:name="_Pirkimo_dokumentų_10_1"/>
      <w:bookmarkEnd w:id="0"/>
      <w:bookmarkEnd w:id="136"/>
      <w:bookmarkEnd w:id="137"/>
      <w:bookmarkEnd w:id="140"/>
      <w:bookmarkEnd w:id="141"/>
      <w:bookmarkEnd w:id="142"/>
      <w:bookmarkEnd w:id="143"/>
      <w:bookmarkEnd w:id="144"/>
    </w:p>
    <w:sectPr w:rsidR="004C02E4" w:rsidRPr="00693945" w:rsidSect="00047728">
      <w:footerReference w:type="default" r:id="rId21"/>
      <w:headerReference w:type="first" r:id="rId22"/>
      <w:footerReference w:type="first" r:id="rId23"/>
      <w:pgSz w:w="12240" w:h="15840"/>
      <w:pgMar w:top="1134" w:right="616"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FE02E" w14:textId="77777777" w:rsidR="000D16AB" w:rsidRDefault="000D16AB" w:rsidP="00D05666">
      <w:r>
        <w:separator/>
      </w:r>
    </w:p>
  </w:endnote>
  <w:endnote w:type="continuationSeparator" w:id="0">
    <w:p w14:paraId="72E4E368" w14:textId="77777777" w:rsidR="000D16AB" w:rsidRDefault="000D16AB" w:rsidP="00D05666">
      <w:r>
        <w:continuationSeparator/>
      </w:r>
    </w:p>
  </w:endnote>
  <w:endnote w:type="continuationNotice" w:id="1">
    <w:p w14:paraId="40E61288" w14:textId="77777777" w:rsidR="000D16AB" w:rsidRDefault="000D16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talic">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720100"/>
      <w:docPartObj>
        <w:docPartGallery w:val="Page Numbers (Bottom of Page)"/>
        <w:docPartUnique/>
      </w:docPartObj>
    </w:sdtPr>
    <w:sdtContent>
      <w:p w14:paraId="0026445D" w14:textId="330E92B5" w:rsidR="004154A7" w:rsidRDefault="004154A7" w:rsidP="008A0827">
        <w:pPr>
          <w:pStyle w:val="Footer"/>
          <w:jc w:val="right"/>
        </w:pPr>
        <w:r w:rsidRPr="004154A7">
          <w:rPr>
            <w:rFonts w:ascii="Times New Roman" w:hAnsi="Times New Roman" w:cs="Times New Roman"/>
          </w:rPr>
          <w:fldChar w:fldCharType="begin"/>
        </w:r>
        <w:r w:rsidRPr="004154A7">
          <w:rPr>
            <w:rFonts w:ascii="Times New Roman" w:hAnsi="Times New Roman" w:cs="Times New Roman"/>
          </w:rPr>
          <w:instrText>PAGE   \* MERGEFORMAT</w:instrText>
        </w:r>
        <w:r w:rsidRPr="004154A7">
          <w:rPr>
            <w:rFonts w:ascii="Times New Roman" w:hAnsi="Times New Roman" w:cs="Times New Roman"/>
          </w:rPr>
          <w:fldChar w:fldCharType="separate"/>
        </w:r>
        <w:r w:rsidRPr="004154A7">
          <w:rPr>
            <w:rFonts w:ascii="Times New Roman" w:hAnsi="Times New Roman" w:cs="Times New Roman"/>
          </w:rPr>
          <w:t>2</w:t>
        </w:r>
        <w:r w:rsidRPr="004154A7">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4993429"/>
      <w:docPartObj>
        <w:docPartGallery w:val="Page Numbers (Bottom of Page)"/>
        <w:docPartUnique/>
      </w:docPartObj>
    </w:sdtPr>
    <w:sdtContent>
      <w:p w14:paraId="16D6F44E" w14:textId="7AFBD71A" w:rsidR="00D8508B" w:rsidRDefault="00D8508B">
        <w:pPr>
          <w:pStyle w:val="Footer"/>
          <w:jc w:val="right"/>
        </w:pPr>
        <w:r>
          <w:fldChar w:fldCharType="begin"/>
        </w:r>
        <w:r>
          <w:instrText>PAGE   \* MERGEFORMAT</w:instrText>
        </w:r>
        <w:r>
          <w:fldChar w:fldCharType="separate"/>
        </w:r>
        <w:r>
          <w:t>2</w:t>
        </w:r>
        <w:r>
          <w:fldChar w:fldCharType="end"/>
        </w:r>
      </w:p>
    </w:sdtContent>
  </w:sdt>
  <w:p w14:paraId="59D6AF29" w14:textId="77777777" w:rsidR="00B501E0" w:rsidRPr="00CA2D62" w:rsidRDefault="00B501E0">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309A9" w14:textId="77777777" w:rsidR="000D16AB" w:rsidRDefault="000D16AB" w:rsidP="00D05666">
      <w:r>
        <w:separator/>
      </w:r>
    </w:p>
  </w:footnote>
  <w:footnote w:type="continuationSeparator" w:id="0">
    <w:p w14:paraId="302C3EB3" w14:textId="77777777" w:rsidR="000D16AB" w:rsidRDefault="000D16AB" w:rsidP="00D05666">
      <w:r>
        <w:continuationSeparator/>
      </w:r>
    </w:p>
  </w:footnote>
  <w:footnote w:type="continuationNotice" w:id="1">
    <w:p w14:paraId="193530BF" w14:textId="77777777" w:rsidR="000D16AB" w:rsidRDefault="000D16AB">
      <w:pPr>
        <w:spacing w:after="0" w:line="240" w:lineRule="auto"/>
      </w:pPr>
    </w:p>
  </w:footnote>
  <w:footnote w:id="2">
    <w:p w14:paraId="2F1ED3E3" w14:textId="37A53C40" w:rsidR="004928A4" w:rsidRPr="003F72C3" w:rsidRDefault="004928A4" w:rsidP="004928A4">
      <w:pPr>
        <w:pStyle w:val="FootnoteText"/>
        <w:spacing w:after="0" w:line="240" w:lineRule="auto"/>
        <w:rPr>
          <w:rFonts w:ascii="Aptos" w:hAnsi="Aptos" w:cs="Times New Roman"/>
        </w:rPr>
      </w:pPr>
      <w:r w:rsidRPr="003F72C3">
        <w:rPr>
          <w:rStyle w:val="FootnoteReference"/>
          <w:rFonts w:ascii="Aptos" w:hAnsi="Aptos"/>
        </w:rPr>
        <w:footnoteRef/>
      </w:r>
      <w:r w:rsidRPr="003F72C3">
        <w:rPr>
          <w:rFonts w:ascii="Aptos" w:hAnsi="Aptos"/>
        </w:rPr>
        <w:t xml:space="preserve"> </w:t>
      </w:r>
      <w:r w:rsidRPr="003F72C3">
        <w:rPr>
          <w:rFonts w:ascii="Aptos" w:hAnsi="Aptos" w:cs="Times New Roman"/>
        </w:rPr>
        <w:t>https://vpt.lrv.lt/lt/nauja-cvp-is-aktuali-nuo-2024-12-01/metodine-medziaga-instrukcijos/tiekejamsnaujaCVPIS/</w:t>
      </w:r>
    </w:p>
  </w:footnote>
  <w:footnote w:id="3">
    <w:p w14:paraId="63C084D8" w14:textId="7F0E22E8" w:rsidR="004928A4" w:rsidRPr="003F72C3" w:rsidRDefault="00AC4BE0" w:rsidP="004928A4">
      <w:pPr>
        <w:pStyle w:val="FootnoteText"/>
        <w:spacing w:after="0" w:line="240" w:lineRule="auto"/>
        <w:rPr>
          <w:rFonts w:ascii="Aptos" w:hAnsi="Aptos" w:cs="Times New Roman"/>
        </w:rPr>
      </w:pPr>
      <w:r w:rsidRPr="003F72C3">
        <w:rPr>
          <w:rStyle w:val="FootnoteReference"/>
          <w:rFonts w:ascii="Aptos" w:hAnsi="Aptos" w:cs="Times New Roman"/>
        </w:rPr>
        <w:footnoteRef/>
      </w:r>
      <w:hyperlink r:id="rId1" w:history="1">
        <w:r w:rsidR="004928A4" w:rsidRPr="003F72C3">
          <w:rPr>
            <w:rStyle w:val="Hyperlink"/>
            <w:rFonts w:ascii="Aptos" w:hAnsi="Aptos" w:cs="Times New Roman"/>
          </w:rPr>
          <w:t>https://vpt.lrv.lt/public/canonical/1733758115/18521/Kaip%20pateikti%20pasi%C5%ABlym%C4%85%20CVP%20IS%20.pdf</w:t>
        </w:r>
      </w:hyperlink>
    </w:p>
    <w:p w14:paraId="5AE255F9" w14:textId="712FDDB4" w:rsidR="00AC4BE0" w:rsidRPr="004928A4" w:rsidRDefault="00AC4BE0" w:rsidP="004A6F6E">
      <w:pPr>
        <w:pStyle w:val="FootnoteText"/>
        <w:spacing w:after="0" w:line="240" w:lineRule="auto"/>
        <w:rPr>
          <w:rFonts w:ascii="Times New Roman" w:hAnsi="Times New Roman" w:cs="Times New Roman"/>
        </w:rPr>
      </w:pPr>
    </w:p>
  </w:footnote>
  <w:footnote w:id="4">
    <w:p w14:paraId="7254C62D" w14:textId="6139DDBF" w:rsidR="00285B02" w:rsidRPr="003F72C3" w:rsidRDefault="00285B02">
      <w:pPr>
        <w:pStyle w:val="FootnoteText"/>
        <w:rPr>
          <w:rFonts w:ascii="Aptos" w:hAnsi="Aptos" w:cs="Times New Roman"/>
        </w:rPr>
      </w:pPr>
      <w:r w:rsidRPr="003F72C3">
        <w:rPr>
          <w:rStyle w:val="FootnoteReference"/>
          <w:rFonts w:ascii="Aptos" w:hAnsi="Aptos" w:cs="Times New Roman"/>
        </w:rPr>
        <w:footnoteRef/>
      </w:r>
      <w:r w:rsidRPr="003F72C3">
        <w:rPr>
          <w:rFonts w:ascii="Aptos" w:hAnsi="Aptos" w:cs="Times New Roman"/>
        </w:rPr>
        <w:t xml:space="preserve"> </w:t>
      </w:r>
      <w:hyperlink r:id="rId2" w:history="1">
        <w:r w:rsidRPr="003F72C3">
          <w:rPr>
            <w:rStyle w:val="Hyperlink"/>
            <w:rFonts w:ascii="Aptos" w:hAnsi="Aptos" w:cs="Times New Roman"/>
          </w:rPr>
          <w:t>http://vpt.lrv.lt/uploads/vpt/documents/files/1S-31.pdf</w:t>
        </w:r>
      </w:hyperlink>
    </w:p>
  </w:footnote>
  <w:footnote w:id="5">
    <w:p w14:paraId="6CD152F4" w14:textId="6F528796" w:rsidR="00285B02" w:rsidRPr="003F72C3" w:rsidRDefault="00285B02" w:rsidP="00ED2787">
      <w:pPr>
        <w:pStyle w:val="FootnoteText"/>
        <w:spacing w:after="0" w:line="240" w:lineRule="auto"/>
        <w:rPr>
          <w:rFonts w:ascii="Aptos" w:hAnsi="Aptos" w:cs="Times New Roman"/>
        </w:rPr>
      </w:pPr>
      <w:r w:rsidRPr="00C74CFD">
        <w:rPr>
          <w:rStyle w:val="FootnoteReference"/>
          <w:rFonts w:ascii="Times New Roman" w:hAnsi="Times New Roman" w:cs="Times New Roman"/>
        </w:rPr>
        <w:footnoteRef/>
      </w:r>
      <w:r w:rsidR="0009758A" w:rsidRPr="003F72C3">
        <w:rPr>
          <w:rFonts w:ascii="Aptos" w:hAnsi="Aptos" w:cs="Times New Roman"/>
        </w:rPr>
        <w:t>https://vpt.lrv.lt/uploads/vpt/documents/files/LT_versija/CVP_IS/Mokymu_medziaga/Tiekejams/Uzsifravimo_instrukcija.pdf</w:t>
      </w:r>
    </w:p>
  </w:footnote>
  <w:footnote w:id="6">
    <w:p w14:paraId="11D138F2" w14:textId="29F29917" w:rsidR="008067EA" w:rsidRPr="003F72C3" w:rsidRDefault="008067EA" w:rsidP="00450A77">
      <w:pPr>
        <w:pStyle w:val="FootnoteText"/>
        <w:spacing w:after="0"/>
        <w:rPr>
          <w:rFonts w:ascii="Aptos" w:hAnsi="Aptos" w:cs="Times New Roman"/>
        </w:rPr>
      </w:pPr>
      <w:r>
        <w:rPr>
          <w:rStyle w:val="FootnoteReference"/>
        </w:rPr>
        <w:footnoteRef/>
      </w:r>
      <w:r>
        <w:t xml:space="preserve"> </w:t>
      </w:r>
      <w:r w:rsidR="003F4C42" w:rsidRPr="003F72C3">
        <w:rPr>
          <w:rFonts w:ascii="Aptos" w:hAnsi="Aptos" w:cs="Times New Roman"/>
          <w:spacing w:val="2"/>
          <w:shd w:val="clear" w:color="auto" w:fill="FFFFFF"/>
        </w:rPr>
        <w:t>https://www.e-tar.lt/portal/lt/legalAct/66ae9a80883011ed8df094f359a60216/asr</w:t>
      </w:r>
    </w:p>
  </w:footnote>
  <w:footnote w:id="7">
    <w:p w14:paraId="3D72ADBA" w14:textId="2143357C" w:rsidR="00B85EFD" w:rsidRPr="003F72C3" w:rsidRDefault="00B85EFD">
      <w:pPr>
        <w:pStyle w:val="FootnoteText"/>
        <w:rPr>
          <w:rFonts w:ascii="Aptos" w:hAnsi="Aptos" w:cs="Times New Roman"/>
        </w:rPr>
      </w:pPr>
      <w:r w:rsidRPr="003F72C3">
        <w:rPr>
          <w:rStyle w:val="FootnoteReference"/>
          <w:rFonts w:ascii="Aptos" w:hAnsi="Aptos" w:cs="Times New Roman"/>
        </w:rPr>
        <w:footnoteRef/>
      </w:r>
      <w:r w:rsidRPr="003F72C3">
        <w:rPr>
          <w:rFonts w:ascii="Aptos" w:hAnsi="Aptos" w:cs="Times New Roman"/>
        </w:rPr>
        <w:t xml:space="preserve"> </w:t>
      </w:r>
      <w:r w:rsidR="00F61EC9" w:rsidRPr="003F72C3">
        <w:rPr>
          <w:rFonts w:ascii="Aptos" w:hAnsi="Aptos" w:cs="Times New Roman"/>
        </w:rPr>
        <w:t>https://www.e-tar.lt/portal/lt/legalAct/66ae9a80883011ed8df094f359a60216/asr</w:t>
      </w:r>
    </w:p>
  </w:footnote>
  <w:footnote w:id="8">
    <w:p w14:paraId="25B86B96" w14:textId="77777777" w:rsidR="00450C2C" w:rsidRPr="00257C66" w:rsidRDefault="00450C2C" w:rsidP="00450C2C">
      <w:pPr>
        <w:pStyle w:val="FootnoteText"/>
        <w:spacing w:after="0" w:line="240" w:lineRule="auto"/>
        <w:jc w:val="both"/>
        <w:rPr>
          <w:rFonts w:ascii="Times New Roman" w:hAnsi="Times New Roman" w:cs="Times New Roman"/>
          <w:i/>
          <w:iCs/>
        </w:rPr>
      </w:pPr>
      <w:r w:rsidRPr="00257C66">
        <w:rPr>
          <w:rStyle w:val="FootnoteReference"/>
          <w:rFonts w:ascii="Times New Roman" w:eastAsia="Yu Mincho" w:hAnsi="Times New Roman" w:cs="Times New Roman"/>
          <w:i/>
          <w:iCs/>
        </w:rPr>
        <w:footnoteRef/>
      </w:r>
      <w:r w:rsidRPr="00257C66">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F042146" w14:textId="77777777" w:rsidR="00450C2C" w:rsidRPr="00257C66" w:rsidRDefault="00450C2C" w:rsidP="00450C2C">
      <w:pPr>
        <w:pStyle w:val="FootnoteText"/>
        <w:numPr>
          <w:ilvl w:val="0"/>
          <w:numId w:val="23"/>
        </w:numPr>
        <w:spacing w:after="0" w:line="240" w:lineRule="auto"/>
        <w:jc w:val="both"/>
        <w:rPr>
          <w:rFonts w:ascii="Times New Roman" w:eastAsia="Yu Mincho" w:hAnsi="Times New Roman" w:cs="Times New Roman"/>
          <w:i/>
          <w:iCs/>
        </w:rPr>
      </w:pPr>
      <w:r w:rsidRPr="00257C66">
        <w:rPr>
          <w:rFonts w:ascii="Times New Roman" w:eastAsia="Yu Mincho" w:hAnsi="Times New Roman" w:cs="Times New Roman"/>
          <w:i/>
          <w:iCs/>
        </w:rPr>
        <w:t xml:space="preserve">priesaikos deklaracija; </w:t>
      </w:r>
    </w:p>
    <w:p w14:paraId="4C7D54B8" w14:textId="77777777" w:rsidR="00450C2C" w:rsidRPr="00257C66" w:rsidRDefault="00450C2C" w:rsidP="00450C2C">
      <w:pPr>
        <w:pStyle w:val="FootnoteText"/>
        <w:numPr>
          <w:ilvl w:val="0"/>
          <w:numId w:val="23"/>
        </w:numPr>
        <w:spacing w:after="0" w:line="240" w:lineRule="auto"/>
        <w:jc w:val="both"/>
        <w:rPr>
          <w:rFonts w:ascii="Times New Roman" w:eastAsia="Yu Mincho" w:hAnsi="Times New Roman" w:cs="Times New Roman"/>
        </w:rPr>
      </w:pPr>
      <w:r w:rsidRPr="00257C66">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9">
    <w:p w14:paraId="7F27EBF5" w14:textId="77777777" w:rsidR="00450C2C" w:rsidRPr="0092539F" w:rsidRDefault="00450C2C" w:rsidP="00450C2C">
      <w:pPr>
        <w:pStyle w:val="FootnoteText"/>
        <w:spacing w:after="0" w:line="240" w:lineRule="auto"/>
        <w:jc w:val="both"/>
        <w:rPr>
          <w:rFonts w:ascii="Times New Roman" w:hAnsi="Times New Roman" w:cs="Times New Roman"/>
          <w:i/>
          <w:iCs/>
        </w:rPr>
      </w:pPr>
      <w:r w:rsidRPr="0092539F">
        <w:rPr>
          <w:rStyle w:val="FootnoteReference"/>
          <w:rFonts w:ascii="Times New Roman" w:eastAsia="Yu Mincho" w:hAnsi="Times New Roman" w:cs="Times New Roman"/>
        </w:rPr>
        <w:footnoteRef/>
      </w:r>
      <w:r w:rsidRPr="0092539F">
        <w:rPr>
          <w:rFonts w:ascii="Times New Roman" w:eastAsia="Yu Mincho" w:hAnsi="Times New Roman" w:cs="Times New Roman"/>
        </w:rPr>
        <w:t xml:space="preserve"> </w:t>
      </w:r>
      <w:r w:rsidRPr="0092539F">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9942365" w14:textId="77777777" w:rsidR="00450C2C" w:rsidRPr="0092539F" w:rsidRDefault="00450C2C" w:rsidP="00450C2C">
      <w:pPr>
        <w:pStyle w:val="FootnoteText"/>
        <w:numPr>
          <w:ilvl w:val="0"/>
          <w:numId w:val="24"/>
        </w:numPr>
        <w:spacing w:after="0" w:line="240" w:lineRule="auto"/>
        <w:jc w:val="both"/>
        <w:rPr>
          <w:rFonts w:ascii="Times New Roman" w:eastAsia="Yu Mincho" w:hAnsi="Times New Roman" w:cs="Times New Roman"/>
          <w:i/>
          <w:iCs/>
        </w:rPr>
      </w:pPr>
      <w:r w:rsidRPr="0092539F">
        <w:rPr>
          <w:rFonts w:ascii="Times New Roman" w:eastAsia="Yu Mincho" w:hAnsi="Times New Roman" w:cs="Times New Roman"/>
          <w:i/>
          <w:iCs/>
        </w:rPr>
        <w:t xml:space="preserve">priesaikos deklaracija; </w:t>
      </w:r>
    </w:p>
    <w:p w14:paraId="031EAA3E" w14:textId="77777777" w:rsidR="00450C2C" w:rsidRPr="0092539F" w:rsidRDefault="00450C2C" w:rsidP="00450C2C">
      <w:pPr>
        <w:pStyle w:val="FootnoteText"/>
        <w:numPr>
          <w:ilvl w:val="0"/>
          <w:numId w:val="24"/>
        </w:numPr>
        <w:spacing w:after="0" w:line="240" w:lineRule="auto"/>
        <w:jc w:val="both"/>
        <w:rPr>
          <w:rFonts w:ascii="Times New Roman" w:eastAsia="Yu Mincho" w:hAnsi="Times New Roman" w:cs="Times New Roman"/>
        </w:rPr>
      </w:pPr>
      <w:r w:rsidRPr="0092539F">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10">
    <w:p w14:paraId="4A75CA1D" w14:textId="77777777" w:rsidR="00450C2C" w:rsidRPr="005B3F31" w:rsidRDefault="00450C2C" w:rsidP="00450C2C">
      <w:pPr>
        <w:pStyle w:val="FootnoteText"/>
        <w:spacing w:after="0" w:line="240" w:lineRule="auto"/>
        <w:jc w:val="both"/>
        <w:rPr>
          <w:rFonts w:ascii="Times New Roman" w:hAnsi="Times New Roman" w:cs="Times New Roman"/>
          <w:i/>
          <w:iCs/>
        </w:rPr>
      </w:pPr>
      <w:r w:rsidRPr="005B3F31">
        <w:rPr>
          <w:rStyle w:val="FootnoteReference"/>
          <w:rFonts w:ascii="Calibri" w:eastAsia="Yu Mincho" w:hAnsi="Calibri" w:cs="Arial"/>
        </w:rPr>
        <w:footnoteRef/>
      </w:r>
      <w:r w:rsidRPr="005B3F31">
        <w:rPr>
          <w:rFonts w:ascii="Calibri" w:eastAsia="Yu Mincho" w:hAnsi="Calibri" w:cs="Arial"/>
        </w:rPr>
        <w:t xml:space="preserve"> </w:t>
      </w:r>
      <w:r w:rsidRPr="005B3F31">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D7A038" w14:textId="77777777" w:rsidR="00450C2C" w:rsidRPr="005B3F31" w:rsidRDefault="00450C2C" w:rsidP="00450C2C">
      <w:pPr>
        <w:pStyle w:val="FootnoteText"/>
        <w:numPr>
          <w:ilvl w:val="0"/>
          <w:numId w:val="25"/>
        </w:numPr>
        <w:spacing w:after="0" w:line="240" w:lineRule="auto"/>
        <w:jc w:val="both"/>
        <w:rPr>
          <w:rFonts w:ascii="Times New Roman" w:eastAsia="Yu Mincho" w:hAnsi="Times New Roman" w:cs="Times New Roman"/>
          <w:i/>
          <w:iCs/>
        </w:rPr>
      </w:pPr>
      <w:r w:rsidRPr="005B3F31">
        <w:rPr>
          <w:rFonts w:ascii="Times New Roman" w:eastAsia="Yu Mincho" w:hAnsi="Times New Roman" w:cs="Times New Roman"/>
          <w:i/>
          <w:iCs/>
        </w:rPr>
        <w:t xml:space="preserve">priesaikos deklaracija; </w:t>
      </w:r>
    </w:p>
    <w:p w14:paraId="222A3B1E" w14:textId="77777777" w:rsidR="00450C2C" w:rsidRPr="005B3F31" w:rsidRDefault="00450C2C" w:rsidP="00450C2C">
      <w:pPr>
        <w:pStyle w:val="FootnoteText"/>
        <w:numPr>
          <w:ilvl w:val="0"/>
          <w:numId w:val="25"/>
        </w:numPr>
        <w:spacing w:after="0" w:line="240" w:lineRule="auto"/>
        <w:jc w:val="both"/>
        <w:rPr>
          <w:rFonts w:ascii="Times New Roman" w:eastAsia="Yu Mincho" w:hAnsi="Times New Roman" w:cs="Times New Roman"/>
        </w:rPr>
      </w:pPr>
      <w:r w:rsidRPr="005B3F31">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11">
    <w:p w14:paraId="3B9D69B8" w14:textId="5CCB5269" w:rsidR="00BD77A6" w:rsidRDefault="00BD77A6" w:rsidP="00B76E56">
      <w:pPr>
        <w:pStyle w:val="FootnoteText"/>
        <w:spacing w:line="240" w:lineRule="auto"/>
        <w:jc w:val="both"/>
      </w:pPr>
      <w:r>
        <w:rPr>
          <w:rStyle w:val="FootnoteReference"/>
        </w:rPr>
        <w:footnoteRef/>
      </w:r>
      <w:r>
        <w:t xml:space="preserve"> </w:t>
      </w:r>
      <w:r w:rsidRPr="00BD77A6">
        <w:t>https://klausk.vpt.lt/hc/lt/articles/7057712785564-Kaip-tur%C4%97t%C5%B3-b%C5%ABti-suprantamas-reikalavimas-kad-aplinkos-apsaugos-vadybos-sistemos-standarto-taikym%C4%85-patvirtinant%C4%AF-sertifikat%C4%85-turi-tur%C4%97ti-pats-tiek%C4%97jas-jei-tiek%C4%97jas-yra-%C5%ABkio-subjekt%C5%B3-grup%C4%97-veikianti-pagal-jungtin%C4%97s-veiklos-sutart%C4%AF</w:t>
      </w:r>
    </w:p>
  </w:footnote>
  <w:footnote w:id="12">
    <w:p w14:paraId="703158C6" w14:textId="75026014" w:rsidR="00EF09FD" w:rsidRPr="00EF09FD" w:rsidRDefault="00EF09FD" w:rsidP="00EF09FD">
      <w:pPr>
        <w:pStyle w:val="FootnoteText"/>
        <w:jc w:val="both"/>
        <w:rPr>
          <w:rFonts w:ascii="Aptos" w:hAnsi="Aptos"/>
        </w:rPr>
      </w:pPr>
      <w:r>
        <w:rPr>
          <w:rStyle w:val="FootnoteReference"/>
        </w:rPr>
        <w:footnoteRef/>
      </w:r>
      <w:r>
        <w:t xml:space="preserve"> </w:t>
      </w:r>
      <w:r w:rsidRPr="00EF09FD">
        <w:rPr>
          <w:rFonts w:ascii="Aptos" w:hAnsi="Aptos"/>
        </w:rPr>
        <w:t>Nurodyti bent vieną specialistą, atitinkantį Pirkimo dokumentų 3 priedo „Tiekėjų kvalifikacijos reikalavimai ir reikalaujami kokybės bei aplinkos apsaugos vadybos sistemų standartai“ lentelės 1.1 eilutėje nurodytus reikalvimus.</w:t>
      </w:r>
    </w:p>
  </w:footnote>
  <w:footnote w:id="13">
    <w:p w14:paraId="109F83AB" w14:textId="1733CEE3" w:rsidR="00EF09FD" w:rsidRPr="00EF09FD" w:rsidRDefault="00EF09FD" w:rsidP="00EF09FD">
      <w:pPr>
        <w:pStyle w:val="FootnoteText"/>
        <w:jc w:val="both"/>
        <w:rPr>
          <w:rFonts w:ascii="Aptos" w:hAnsi="Aptos"/>
        </w:rPr>
      </w:pPr>
      <w:r w:rsidRPr="00EF09FD">
        <w:rPr>
          <w:rStyle w:val="FootnoteReference"/>
          <w:rFonts w:ascii="Aptos" w:hAnsi="Aptos"/>
        </w:rPr>
        <w:footnoteRef/>
      </w:r>
      <w:r w:rsidRPr="00EF09FD">
        <w:rPr>
          <w:rFonts w:ascii="Aptos" w:hAnsi="Aptos"/>
        </w:rPr>
        <w:t xml:space="preserve"> Nurodyti bent vieną specialistą, atitinkantį Pirkimo dokumentų 3 priedo „Tiekėjų kvalifikacijos reikalavimai ir reikalaujami kokybės bei aplinkos apsaugos vadybos sistemų standartai“ lentelės 1.2 eilutėje nurodytus reikalvimus.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9FCBE" w14:textId="77777777" w:rsidR="00B501E0" w:rsidRPr="0087024F" w:rsidRDefault="00B501E0" w:rsidP="009878B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6E343BBE"/>
    <w:lvl w:ilvl="0">
      <w:start w:val="4"/>
      <w:numFmt w:val="decimal"/>
      <w:lvlText w:val="%1."/>
      <w:lvlJc w:val="left"/>
      <w:pPr>
        <w:ind w:left="1778" w:hanging="360"/>
      </w:pPr>
      <w:rPr>
        <w:rFonts w:hint="default"/>
      </w:rPr>
    </w:lvl>
    <w:lvl w:ilvl="1">
      <w:start w:val="1"/>
      <w:numFmt w:val="decimal"/>
      <w:lvlText w:val="%1.%2."/>
      <w:lvlJc w:val="left"/>
      <w:pPr>
        <w:ind w:left="2498" w:hanging="360"/>
      </w:pPr>
      <w:rPr>
        <w:rFonts w:hint="default"/>
        <w:b w:val="0"/>
        <w:bCs w:val="0"/>
        <w:color w:val="auto"/>
      </w:rPr>
    </w:lvl>
    <w:lvl w:ilvl="2">
      <w:start w:val="1"/>
      <w:numFmt w:val="decimal"/>
      <w:lvlText w:val="%1.%2.%3."/>
      <w:lvlJc w:val="left"/>
      <w:pPr>
        <w:ind w:left="3578" w:hanging="720"/>
      </w:pPr>
      <w:rPr>
        <w:rFonts w:hint="default"/>
      </w:rPr>
    </w:lvl>
    <w:lvl w:ilvl="3">
      <w:start w:val="1"/>
      <w:numFmt w:val="decimal"/>
      <w:lvlText w:val="%1.%2.%3.%4."/>
      <w:lvlJc w:val="left"/>
      <w:pPr>
        <w:ind w:left="4298" w:hanging="720"/>
      </w:pPr>
      <w:rPr>
        <w:rFonts w:hint="default"/>
      </w:rPr>
    </w:lvl>
    <w:lvl w:ilvl="4">
      <w:start w:val="1"/>
      <w:numFmt w:val="decimal"/>
      <w:lvlText w:val="%1.%2.%3.%4.%5."/>
      <w:lvlJc w:val="left"/>
      <w:pPr>
        <w:ind w:left="5378" w:hanging="1080"/>
      </w:pPr>
      <w:rPr>
        <w:rFonts w:hint="default"/>
      </w:rPr>
    </w:lvl>
    <w:lvl w:ilvl="5">
      <w:start w:val="1"/>
      <w:numFmt w:val="decimal"/>
      <w:lvlText w:val="%1.%2.%3.%4.%5.%6."/>
      <w:lvlJc w:val="left"/>
      <w:pPr>
        <w:ind w:left="6098" w:hanging="1080"/>
      </w:pPr>
      <w:rPr>
        <w:rFonts w:hint="default"/>
      </w:rPr>
    </w:lvl>
    <w:lvl w:ilvl="6">
      <w:start w:val="1"/>
      <w:numFmt w:val="decimal"/>
      <w:lvlText w:val="%1.%2.%3.%4.%5.%6.%7."/>
      <w:lvlJc w:val="left"/>
      <w:pPr>
        <w:ind w:left="7178" w:hanging="1440"/>
      </w:pPr>
      <w:rPr>
        <w:rFonts w:hint="default"/>
      </w:rPr>
    </w:lvl>
    <w:lvl w:ilvl="7">
      <w:start w:val="1"/>
      <w:numFmt w:val="decimal"/>
      <w:lvlText w:val="%1.%2.%3.%4.%5.%6.%7.%8."/>
      <w:lvlJc w:val="left"/>
      <w:pPr>
        <w:ind w:left="7898" w:hanging="1440"/>
      </w:pPr>
      <w:rPr>
        <w:rFonts w:hint="default"/>
      </w:rPr>
    </w:lvl>
    <w:lvl w:ilvl="8">
      <w:start w:val="1"/>
      <w:numFmt w:val="decimal"/>
      <w:lvlText w:val="%1.%2.%3.%4.%5.%6.%7.%8.%9."/>
      <w:lvlJc w:val="left"/>
      <w:pPr>
        <w:ind w:left="8618"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4BCE854E"/>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5BE4C54"/>
    <w:multiLevelType w:val="multilevel"/>
    <w:tmpl w:val="CADCFA34"/>
    <w:lvl w:ilvl="0">
      <w:start w:val="1"/>
      <w:numFmt w:val="decimal"/>
      <w:lvlText w:val="%1."/>
      <w:lvlJc w:val="left"/>
      <w:pPr>
        <w:ind w:left="360" w:hanging="360"/>
      </w:pPr>
      <w:rPr>
        <w:b/>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7C529B"/>
    <w:multiLevelType w:val="multilevel"/>
    <w:tmpl w:val="DF4E2D0A"/>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2CA607D2"/>
    <w:multiLevelType w:val="hybridMultilevel"/>
    <w:tmpl w:val="4558CB46"/>
    <w:lvl w:ilvl="0" w:tplc="51408A4C">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235981"/>
    <w:multiLevelType w:val="multilevel"/>
    <w:tmpl w:val="14346F24"/>
    <w:lvl w:ilvl="0">
      <w:start w:val="18"/>
      <w:numFmt w:val="decimal"/>
      <w:lvlText w:val="%1."/>
      <w:lvlJc w:val="left"/>
      <w:pPr>
        <w:ind w:left="590" w:hanging="590"/>
      </w:pPr>
      <w:rPr>
        <w:rFonts w:hint="default"/>
        <w:b w:val="0"/>
        <w:bCs w:val="0"/>
      </w:rPr>
    </w:lvl>
    <w:lvl w:ilvl="1">
      <w:start w:val="1"/>
      <w:numFmt w:val="decimal"/>
      <w:lvlText w:val="%1.%2."/>
      <w:lvlJc w:val="left"/>
      <w:pPr>
        <w:ind w:left="590" w:hanging="5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A816C61"/>
    <w:multiLevelType w:val="hybridMultilevel"/>
    <w:tmpl w:val="B9EC0EDC"/>
    <w:lvl w:ilvl="0" w:tplc="D8FCC19A">
      <w:start w:val="1"/>
      <w:numFmt w:val="decimal"/>
      <w:lvlText w:val="%1."/>
      <w:lvlJc w:val="left"/>
      <w:pPr>
        <w:ind w:left="501" w:hanging="360"/>
      </w:pPr>
      <w:rPr>
        <w:rFonts w:hint="default"/>
      </w:rPr>
    </w:lvl>
    <w:lvl w:ilvl="1" w:tplc="04270019" w:tentative="1">
      <w:start w:val="1"/>
      <w:numFmt w:val="lowerLetter"/>
      <w:lvlText w:val="%2."/>
      <w:lvlJc w:val="left"/>
      <w:pPr>
        <w:ind w:left="1221" w:hanging="360"/>
      </w:pPr>
    </w:lvl>
    <w:lvl w:ilvl="2" w:tplc="0427001B" w:tentative="1">
      <w:start w:val="1"/>
      <w:numFmt w:val="lowerRoman"/>
      <w:lvlText w:val="%3."/>
      <w:lvlJc w:val="right"/>
      <w:pPr>
        <w:ind w:left="1941" w:hanging="180"/>
      </w:pPr>
    </w:lvl>
    <w:lvl w:ilvl="3" w:tplc="0427000F" w:tentative="1">
      <w:start w:val="1"/>
      <w:numFmt w:val="decimal"/>
      <w:lvlText w:val="%4."/>
      <w:lvlJc w:val="left"/>
      <w:pPr>
        <w:ind w:left="2661" w:hanging="360"/>
      </w:pPr>
    </w:lvl>
    <w:lvl w:ilvl="4" w:tplc="04270019" w:tentative="1">
      <w:start w:val="1"/>
      <w:numFmt w:val="lowerLetter"/>
      <w:lvlText w:val="%5."/>
      <w:lvlJc w:val="left"/>
      <w:pPr>
        <w:ind w:left="3381" w:hanging="360"/>
      </w:pPr>
    </w:lvl>
    <w:lvl w:ilvl="5" w:tplc="0427001B" w:tentative="1">
      <w:start w:val="1"/>
      <w:numFmt w:val="lowerRoman"/>
      <w:lvlText w:val="%6."/>
      <w:lvlJc w:val="right"/>
      <w:pPr>
        <w:ind w:left="4101" w:hanging="180"/>
      </w:pPr>
    </w:lvl>
    <w:lvl w:ilvl="6" w:tplc="0427000F" w:tentative="1">
      <w:start w:val="1"/>
      <w:numFmt w:val="decimal"/>
      <w:lvlText w:val="%7."/>
      <w:lvlJc w:val="left"/>
      <w:pPr>
        <w:ind w:left="4821" w:hanging="360"/>
      </w:pPr>
    </w:lvl>
    <w:lvl w:ilvl="7" w:tplc="04270019" w:tentative="1">
      <w:start w:val="1"/>
      <w:numFmt w:val="lowerLetter"/>
      <w:lvlText w:val="%8."/>
      <w:lvlJc w:val="left"/>
      <w:pPr>
        <w:ind w:left="5541" w:hanging="360"/>
      </w:pPr>
    </w:lvl>
    <w:lvl w:ilvl="8" w:tplc="0427001B" w:tentative="1">
      <w:start w:val="1"/>
      <w:numFmt w:val="lowerRoman"/>
      <w:lvlText w:val="%9."/>
      <w:lvlJc w:val="right"/>
      <w:pPr>
        <w:ind w:left="6261" w:hanging="180"/>
      </w:pPr>
    </w:lvl>
  </w:abstractNum>
  <w:abstractNum w:abstractNumId="15"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6"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9D350C"/>
    <w:multiLevelType w:val="hybridMultilevel"/>
    <w:tmpl w:val="F3A21E5A"/>
    <w:lvl w:ilvl="0" w:tplc="DE3C4CB6">
      <w:start w:val="1"/>
      <w:numFmt w:val="upperRoman"/>
      <w:lvlText w:val="%1."/>
      <w:lvlJc w:val="left"/>
      <w:pPr>
        <w:ind w:left="1855" w:hanging="72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347137C"/>
    <w:multiLevelType w:val="multilevel"/>
    <w:tmpl w:val="5680067A"/>
    <w:lvl w:ilvl="0">
      <w:start w:val="15"/>
      <w:numFmt w:val="decimal"/>
      <w:lvlText w:val="%1"/>
      <w:lvlJc w:val="left"/>
      <w:pPr>
        <w:ind w:left="490" w:hanging="490"/>
      </w:pPr>
      <w:rPr>
        <w:rFonts w:eastAsiaTheme="minorEastAsia" w:hint="default"/>
      </w:rPr>
    </w:lvl>
    <w:lvl w:ilvl="1">
      <w:start w:val="12"/>
      <w:numFmt w:val="decimal"/>
      <w:lvlText w:val="%1.%2"/>
      <w:lvlJc w:val="left"/>
      <w:pPr>
        <w:ind w:left="2334" w:hanging="490"/>
      </w:pPr>
      <w:rPr>
        <w:rFonts w:eastAsiaTheme="minorEastAsia" w:hint="default"/>
      </w:rPr>
    </w:lvl>
    <w:lvl w:ilvl="2">
      <w:start w:val="1"/>
      <w:numFmt w:val="decimal"/>
      <w:lvlText w:val="%1.%2.%3"/>
      <w:lvlJc w:val="left"/>
      <w:pPr>
        <w:ind w:left="4408" w:hanging="720"/>
      </w:pPr>
      <w:rPr>
        <w:rFonts w:eastAsiaTheme="minorEastAsia" w:hint="default"/>
      </w:rPr>
    </w:lvl>
    <w:lvl w:ilvl="3">
      <w:start w:val="1"/>
      <w:numFmt w:val="decimal"/>
      <w:lvlText w:val="%1.%2.%3.%4"/>
      <w:lvlJc w:val="left"/>
      <w:pPr>
        <w:ind w:left="6252" w:hanging="720"/>
      </w:pPr>
      <w:rPr>
        <w:rFonts w:eastAsiaTheme="minorEastAsia" w:hint="default"/>
      </w:rPr>
    </w:lvl>
    <w:lvl w:ilvl="4">
      <w:start w:val="1"/>
      <w:numFmt w:val="decimal"/>
      <w:lvlText w:val="%1.%2.%3.%4.%5"/>
      <w:lvlJc w:val="left"/>
      <w:pPr>
        <w:ind w:left="8456" w:hanging="1080"/>
      </w:pPr>
      <w:rPr>
        <w:rFonts w:eastAsiaTheme="minorEastAsia" w:hint="default"/>
      </w:rPr>
    </w:lvl>
    <w:lvl w:ilvl="5">
      <w:start w:val="1"/>
      <w:numFmt w:val="decimal"/>
      <w:lvlText w:val="%1.%2.%3.%4.%5.%6"/>
      <w:lvlJc w:val="left"/>
      <w:pPr>
        <w:ind w:left="10300" w:hanging="1080"/>
      </w:pPr>
      <w:rPr>
        <w:rFonts w:eastAsiaTheme="minorEastAsia" w:hint="default"/>
      </w:rPr>
    </w:lvl>
    <w:lvl w:ilvl="6">
      <w:start w:val="1"/>
      <w:numFmt w:val="decimal"/>
      <w:lvlText w:val="%1.%2.%3.%4.%5.%6.%7"/>
      <w:lvlJc w:val="left"/>
      <w:pPr>
        <w:ind w:left="12144" w:hanging="1080"/>
      </w:pPr>
      <w:rPr>
        <w:rFonts w:eastAsiaTheme="minorEastAsia" w:hint="default"/>
      </w:rPr>
    </w:lvl>
    <w:lvl w:ilvl="7">
      <w:start w:val="1"/>
      <w:numFmt w:val="decimal"/>
      <w:lvlText w:val="%1.%2.%3.%4.%5.%6.%7.%8"/>
      <w:lvlJc w:val="left"/>
      <w:pPr>
        <w:ind w:left="14348" w:hanging="1440"/>
      </w:pPr>
      <w:rPr>
        <w:rFonts w:eastAsiaTheme="minorEastAsia" w:hint="default"/>
      </w:rPr>
    </w:lvl>
    <w:lvl w:ilvl="8">
      <w:start w:val="1"/>
      <w:numFmt w:val="decimal"/>
      <w:lvlText w:val="%1.%2.%3.%4.%5.%6.%7.%8.%9"/>
      <w:lvlJc w:val="left"/>
      <w:pPr>
        <w:ind w:left="16192" w:hanging="1440"/>
      </w:pPr>
      <w:rPr>
        <w:rFonts w:eastAsiaTheme="minorEastAsia" w:hint="default"/>
      </w:rPr>
    </w:lvl>
  </w:abstractNum>
  <w:abstractNum w:abstractNumId="19" w15:restartNumberingAfterBreak="0">
    <w:nsid w:val="5D013191"/>
    <w:multiLevelType w:val="multilevel"/>
    <w:tmpl w:val="013A69A0"/>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0"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FC262A0"/>
    <w:multiLevelType w:val="hybridMultilevel"/>
    <w:tmpl w:val="14D0DC34"/>
    <w:lvl w:ilvl="0" w:tplc="6BE8063A">
      <w:start w:val="1"/>
      <w:numFmt w:val="decimal"/>
      <w:lvlText w:val="%1."/>
      <w:lvlJc w:val="left"/>
      <w:pPr>
        <w:ind w:left="720" w:hanging="360"/>
      </w:pPr>
      <w:rPr>
        <w:rFonts w:ascii="Times New Roman" w:hAnsi="Times New Roman" w:cs="Times New Roman"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61636D"/>
    <w:multiLevelType w:val="multilevel"/>
    <w:tmpl w:val="1E9CB0CE"/>
    <w:lvl w:ilvl="0">
      <w:start w:val="16"/>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2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A183221"/>
    <w:multiLevelType w:val="multilevel"/>
    <w:tmpl w:val="2B9C88EE"/>
    <w:lvl w:ilvl="0">
      <w:start w:val="1"/>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9"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377780084">
    <w:abstractNumId w:val="10"/>
  </w:num>
  <w:num w:numId="2" w16cid:durableId="2105031521">
    <w:abstractNumId w:val="4"/>
  </w:num>
  <w:num w:numId="3" w16cid:durableId="163128702">
    <w:abstractNumId w:val="21"/>
  </w:num>
  <w:num w:numId="4" w16cid:durableId="2082677138">
    <w:abstractNumId w:val="25"/>
  </w:num>
  <w:num w:numId="5" w16cid:durableId="2053191841">
    <w:abstractNumId w:val="16"/>
  </w:num>
  <w:num w:numId="6" w16cid:durableId="703793688">
    <w:abstractNumId w:val="29"/>
  </w:num>
  <w:num w:numId="7" w16cid:durableId="432674447">
    <w:abstractNumId w:val="13"/>
  </w:num>
  <w:num w:numId="8" w16cid:durableId="1720938864">
    <w:abstractNumId w:val="0"/>
  </w:num>
  <w:num w:numId="9" w16cid:durableId="152769735">
    <w:abstractNumId w:val="27"/>
  </w:num>
  <w:num w:numId="10" w16cid:durableId="693654903">
    <w:abstractNumId w:val="3"/>
  </w:num>
  <w:num w:numId="11" w16cid:durableId="1981880093">
    <w:abstractNumId w:val="5"/>
  </w:num>
  <w:num w:numId="12" w16cid:durableId="584149886">
    <w:abstractNumId w:val="1"/>
  </w:num>
  <w:num w:numId="13" w16cid:durableId="2006011585">
    <w:abstractNumId w:val="8"/>
  </w:num>
  <w:num w:numId="14" w16cid:durableId="1710764209">
    <w:abstractNumId w:val="23"/>
  </w:num>
  <w:num w:numId="15" w16cid:durableId="1512530284">
    <w:abstractNumId w:val="7"/>
  </w:num>
  <w:num w:numId="16" w16cid:durableId="237785834">
    <w:abstractNumId w:val="28"/>
  </w:num>
  <w:num w:numId="17" w16cid:durableId="691883796">
    <w:abstractNumId w:val="19"/>
  </w:num>
  <w:num w:numId="18" w16cid:durableId="30619316">
    <w:abstractNumId w:val="11"/>
  </w:num>
  <w:num w:numId="19" w16cid:durableId="8680327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391001">
    <w:abstractNumId w:val="20"/>
  </w:num>
  <w:num w:numId="21" w16cid:durableId="2133860010">
    <w:abstractNumId w:val="24"/>
  </w:num>
  <w:num w:numId="22" w16cid:durableId="396826189">
    <w:abstractNumId w:val="12"/>
  </w:num>
  <w:num w:numId="23" w16cid:durableId="12187841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71691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85983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79093240">
    <w:abstractNumId w:val="18"/>
  </w:num>
  <w:num w:numId="27" w16cid:durableId="1193348135">
    <w:abstractNumId w:val="14"/>
  </w:num>
  <w:num w:numId="28" w16cid:durableId="322584731">
    <w:abstractNumId w:val="9"/>
  </w:num>
  <w:num w:numId="29" w16cid:durableId="1428577023">
    <w:abstractNumId w:val="17"/>
  </w:num>
  <w:num w:numId="30" w16cid:durableId="2136480809">
    <w:abstractNumId w:val="6"/>
  </w:num>
  <w:num w:numId="31" w16cid:durableId="14258335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2682014">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47DA"/>
    <w:rsid w:val="00004A08"/>
    <w:rsid w:val="00005249"/>
    <w:rsid w:val="0000605B"/>
    <w:rsid w:val="00006226"/>
    <w:rsid w:val="00006991"/>
    <w:rsid w:val="000074A0"/>
    <w:rsid w:val="00007D23"/>
    <w:rsid w:val="00007EC9"/>
    <w:rsid w:val="00010008"/>
    <w:rsid w:val="0001089B"/>
    <w:rsid w:val="00010B64"/>
    <w:rsid w:val="00010EAD"/>
    <w:rsid w:val="00011A8D"/>
    <w:rsid w:val="00011B40"/>
    <w:rsid w:val="00011E32"/>
    <w:rsid w:val="00011F7B"/>
    <w:rsid w:val="00012BE7"/>
    <w:rsid w:val="00012DE9"/>
    <w:rsid w:val="000139D8"/>
    <w:rsid w:val="00013EF1"/>
    <w:rsid w:val="00013FF6"/>
    <w:rsid w:val="00014A61"/>
    <w:rsid w:val="00015972"/>
    <w:rsid w:val="0001618D"/>
    <w:rsid w:val="00020FD4"/>
    <w:rsid w:val="00021ECC"/>
    <w:rsid w:val="00021EFA"/>
    <w:rsid w:val="00023BDB"/>
    <w:rsid w:val="000246A7"/>
    <w:rsid w:val="00025353"/>
    <w:rsid w:val="00026246"/>
    <w:rsid w:val="00026673"/>
    <w:rsid w:val="00026690"/>
    <w:rsid w:val="00026D16"/>
    <w:rsid w:val="00027611"/>
    <w:rsid w:val="00030C02"/>
    <w:rsid w:val="00030F90"/>
    <w:rsid w:val="000312A9"/>
    <w:rsid w:val="000315EB"/>
    <w:rsid w:val="00031A62"/>
    <w:rsid w:val="000321E6"/>
    <w:rsid w:val="00032D19"/>
    <w:rsid w:val="00033873"/>
    <w:rsid w:val="00034A4A"/>
    <w:rsid w:val="00035221"/>
    <w:rsid w:val="0003587B"/>
    <w:rsid w:val="00035FCC"/>
    <w:rsid w:val="00037025"/>
    <w:rsid w:val="000372F4"/>
    <w:rsid w:val="00037649"/>
    <w:rsid w:val="000376AB"/>
    <w:rsid w:val="00040233"/>
    <w:rsid w:val="00040C0F"/>
    <w:rsid w:val="0004108B"/>
    <w:rsid w:val="00042D50"/>
    <w:rsid w:val="000431AC"/>
    <w:rsid w:val="0004379C"/>
    <w:rsid w:val="00043C51"/>
    <w:rsid w:val="00044728"/>
    <w:rsid w:val="00044B63"/>
    <w:rsid w:val="000455B9"/>
    <w:rsid w:val="00046209"/>
    <w:rsid w:val="000464E8"/>
    <w:rsid w:val="000466D2"/>
    <w:rsid w:val="000470BF"/>
    <w:rsid w:val="00047415"/>
    <w:rsid w:val="000476E4"/>
    <w:rsid w:val="00047728"/>
    <w:rsid w:val="00047F6B"/>
    <w:rsid w:val="00047F87"/>
    <w:rsid w:val="00051131"/>
    <w:rsid w:val="0005148B"/>
    <w:rsid w:val="00051E9D"/>
    <w:rsid w:val="00052365"/>
    <w:rsid w:val="0005295E"/>
    <w:rsid w:val="0005307B"/>
    <w:rsid w:val="00054140"/>
    <w:rsid w:val="000543B5"/>
    <w:rsid w:val="00054741"/>
    <w:rsid w:val="00055235"/>
    <w:rsid w:val="00055C9D"/>
    <w:rsid w:val="000561CC"/>
    <w:rsid w:val="000569B5"/>
    <w:rsid w:val="00056D47"/>
    <w:rsid w:val="00057163"/>
    <w:rsid w:val="000571AD"/>
    <w:rsid w:val="00057346"/>
    <w:rsid w:val="000578C9"/>
    <w:rsid w:val="000601F7"/>
    <w:rsid w:val="0006040C"/>
    <w:rsid w:val="000605C5"/>
    <w:rsid w:val="0006061E"/>
    <w:rsid w:val="000608EF"/>
    <w:rsid w:val="00060A19"/>
    <w:rsid w:val="00060DB8"/>
    <w:rsid w:val="00061466"/>
    <w:rsid w:val="00061E86"/>
    <w:rsid w:val="000627E4"/>
    <w:rsid w:val="0006312A"/>
    <w:rsid w:val="00063F9A"/>
    <w:rsid w:val="00064342"/>
    <w:rsid w:val="00064868"/>
    <w:rsid w:val="000659E9"/>
    <w:rsid w:val="00065F77"/>
    <w:rsid w:val="00066BB9"/>
    <w:rsid w:val="00066D29"/>
    <w:rsid w:val="00067A88"/>
    <w:rsid w:val="0007051B"/>
    <w:rsid w:val="000713E6"/>
    <w:rsid w:val="000714BF"/>
    <w:rsid w:val="00072A11"/>
    <w:rsid w:val="00072F31"/>
    <w:rsid w:val="00072FE6"/>
    <w:rsid w:val="000738C7"/>
    <w:rsid w:val="000749D7"/>
    <w:rsid w:val="00074A01"/>
    <w:rsid w:val="00074B6A"/>
    <w:rsid w:val="0007511C"/>
    <w:rsid w:val="00075D27"/>
    <w:rsid w:val="000761E9"/>
    <w:rsid w:val="00077417"/>
    <w:rsid w:val="000775CB"/>
    <w:rsid w:val="0007779B"/>
    <w:rsid w:val="00080396"/>
    <w:rsid w:val="00080F53"/>
    <w:rsid w:val="0008241E"/>
    <w:rsid w:val="00082F6A"/>
    <w:rsid w:val="00085478"/>
    <w:rsid w:val="00085609"/>
    <w:rsid w:val="000859C8"/>
    <w:rsid w:val="00085A0B"/>
    <w:rsid w:val="00085F45"/>
    <w:rsid w:val="00086B4C"/>
    <w:rsid w:val="00086D57"/>
    <w:rsid w:val="00087EFE"/>
    <w:rsid w:val="000903D5"/>
    <w:rsid w:val="000904B3"/>
    <w:rsid w:val="00090C7D"/>
    <w:rsid w:val="000917F2"/>
    <w:rsid w:val="00095834"/>
    <w:rsid w:val="00096E40"/>
    <w:rsid w:val="0009724E"/>
    <w:rsid w:val="0009758A"/>
    <w:rsid w:val="00097B80"/>
    <w:rsid w:val="000A05A2"/>
    <w:rsid w:val="000A0DFE"/>
    <w:rsid w:val="000A0F5D"/>
    <w:rsid w:val="000A1CAA"/>
    <w:rsid w:val="000A1E34"/>
    <w:rsid w:val="000A2659"/>
    <w:rsid w:val="000A2CBA"/>
    <w:rsid w:val="000A4780"/>
    <w:rsid w:val="000A5738"/>
    <w:rsid w:val="000A5FB1"/>
    <w:rsid w:val="000A7BF8"/>
    <w:rsid w:val="000B0A22"/>
    <w:rsid w:val="000B0CED"/>
    <w:rsid w:val="000B0D06"/>
    <w:rsid w:val="000B296F"/>
    <w:rsid w:val="000B3A0C"/>
    <w:rsid w:val="000B4E6D"/>
    <w:rsid w:val="000B526D"/>
    <w:rsid w:val="000B7223"/>
    <w:rsid w:val="000B73BE"/>
    <w:rsid w:val="000B73F1"/>
    <w:rsid w:val="000B77B0"/>
    <w:rsid w:val="000C006A"/>
    <w:rsid w:val="000C02F3"/>
    <w:rsid w:val="000C03D7"/>
    <w:rsid w:val="000C1AE5"/>
    <w:rsid w:val="000C1F59"/>
    <w:rsid w:val="000C2217"/>
    <w:rsid w:val="000C2DC2"/>
    <w:rsid w:val="000C3F71"/>
    <w:rsid w:val="000C4DF9"/>
    <w:rsid w:val="000C5758"/>
    <w:rsid w:val="000C6068"/>
    <w:rsid w:val="000D063D"/>
    <w:rsid w:val="000D07EE"/>
    <w:rsid w:val="000D13D6"/>
    <w:rsid w:val="000D16AB"/>
    <w:rsid w:val="000D18E9"/>
    <w:rsid w:val="000D1967"/>
    <w:rsid w:val="000D1C70"/>
    <w:rsid w:val="000D1D87"/>
    <w:rsid w:val="000D26D8"/>
    <w:rsid w:val="000D412D"/>
    <w:rsid w:val="000D4406"/>
    <w:rsid w:val="000D4B9C"/>
    <w:rsid w:val="000D4E2B"/>
    <w:rsid w:val="000D5C58"/>
    <w:rsid w:val="000D638A"/>
    <w:rsid w:val="000D68AD"/>
    <w:rsid w:val="000E0452"/>
    <w:rsid w:val="000E048A"/>
    <w:rsid w:val="000E083B"/>
    <w:rsid w:val="000E0EAE"/>
    <w:rsid w:val="000E125E"/>
    <w:rsid w:val="000E1743"/>
    <w:rsid w:val="000E1999"/>
    <w:rsid w:val="000E266E"/>
    <w:rsid w:val="000E2FD9"/>
    <w:rsid w:val="000E31D4"/>
    <w:rsid w:val="000E3448"/>
    <w:rsid w:val="000E37BD"/>
    <w:rsid w:val="000E3B10"/>
    <w:rsid w:val="000E430C"/>
    <w:rsid w:val="000E5999"/>
    <w:rsid w:val="000E5C3D"/>
    <w:rsid w:val="000E5D68"/>
    <w:rsid w:val="000E6130"/>
    <w:rsid w:val="000E6657"/>
    <w:rsid w:val="000E7154"/>
    <w:rsid w:val="000E7942"/>
    <w:rsid w:val="000F01E1"/>
    <w:rsid w:val="000F050A"/>
    <w:rsid w:val="000F0D60"/>
    <w:rsid w:val="000F1287"/>
    <w:rsid w:val="000F1E7C"/>
    <w:rsid w:val="000F2282"/>
    <w:rsid w:val="000F395B"/>
    <w:rsid w:val="000F4AA3"/>
    <w:rsid w:val="000F4CE9"/>
    <w:rsid w:val="000F513D"/>
    <w:rsid w:val="000F53EB"/>
    <w:rsid w:val="000F7102"/>
    <w:rsid w:val="00100B38"/>
    <w:rsid w:val="001010F7"/>
    <w:rsid w:val="001012AE"/>
    <w:rsid w:val="00101313"/>
    <w:rsid w:val="00101C48"/>
    <w:rsid w:val="0010270D"/>
    <w:rsid w:val="00104659"/>
    <w:rsid w:val="00105A58"/>
    <w:rsid w:val="00105A68"/>
    <w:rsid w:val="00105A85"/>
    <w:rsid w:val="00105FFC"/>
    <w:rsid w:val="00106238"/>
    <w:rsid w:val="001072BE"/>
    <w:rsid w:val="00107A04"/>
    <w:rsid w:val="001107E2"/>
    <w:rsid w:val="0011199A"/>
    <w:rsid w:val="0011242A"/>
    <w:rsid w:val="001126FB"/>
    <w:rsid w:val="001129A0"/>
    <w:rsid w:val="0011320C"/>
    <w:rsid w:val="0011344C"/>
    <w:rsid w:val="00113B07"/>
    <w:rsid w:val="001145DF"/>
    <w:rsid w:val="00114AEF"/>
    <w:rsid w:val="00115116"/>
    <w:rsid w:val="0011798C"/>
    <w:rsid w:val="00120F58"/>
    <w:rsid w:val="0012128E"/>
    <w:rsid w:val="00121982"/>
    <w:rsid w:val="0012267C"/>
    <w:rsid w:val="00124338"/>
    <w:rsid w:val="00124345"/>
    <w:rsid w:val="00124FB1"/>
    <w:rsid w:val="00125082"/>
    <w:rsid w:val="00125DD5"/>
    <w:rsid w:val="001263E2"/>
    <w:rsid w:val="001275FB"/>
    <w:rsid w:val="0013010B"/>
    <w:rsid w:val="0013140B"/>
    <w:rsid w:val="00131769"/>
    <w:rsid w:val="00131ECA"/>
    <w:rsid w:val="0013259A"/>
    <w:rsid w:val="001329A7"/>
    <w:rsid w:val="0013353A"/>
    <w:rsid w:val="00134825"/>
    <w:rsid w:val="00134A9C"/>
    <w:rsid w:val="001351A4"/>
    <w:rsid w:val="00135675"/>
    <w:rsid w:val="00135EEE"/>
    <w:rsid w:val="001365CA"/>
    <w:rsid w:val="00137C6A"/>
    <w:rsid w:val="00140D50"/>
    <w:rsid w:val="001412F6"/>
    <w:rsid w:val="00141994"/>
    <w:rsid w:val="00142352"/>
    <w:rsid w:val="00142D56"/>
    <w:rsid w:val="00143940"/>
    <w:rsid w:val="0014414A"/>
    <w:rsid w:val="00146BC9"/>
    <w:rsid w:val="00147A63"/>
    <w:rsid w:val="00147A8C"/>
    <w:rsid w:val="00150C75"/>
    <w:rsid w:val="00151A23"/>
    <w:rsid w:val="0015376E"/>
    <w:rsid w:val="001538C5"/>
    <w:rsid w:val="00153D1C"/>
    <w:rsid w:val="00154211"/>
    <w:rsid w:val="00154ADE"/>
    <w:rsid w:val="00156AC9"/>
    <w:rsid w:val="001607EC"/>
    <w:rsid w:val="00162AA4"/>
    <w:rsid w:val="00163DF9"/>
    <w:rsid w:val="00164443"/>
    <w:rsid w:val="001647BD"/>
    <w:rsid w:val="00164C20"/>
    <w:rsid w:val="0016665C"/>
    <w:rsid w:val="001670CF"/>
    <w:rsid w:val="00167555"/>
    <w:rsid w:val="00167CCF"/>
    <w:rsid w:val="00167E09"/>
    <w:rsid w:val="00171C73"/>
    <w:rsid w:val="00171FE7"/>
    <w:rsid w:val="00172D53"/>
    <w:rsid w:val="00173ACB"/>
    <w:rsid w:val="00173E9D"/>
    <w:rsid w:val="00174EE0"/>
    <w:rsid w:val="0017533E"/>
    <w:rsid w:val="00176FD3"/>
    <w:rsid w:val="001770FE"/>
    <w:rsid w:val="001801B7"/>
    <w:rsid w:val="00180340"/>
    <w:rsid w:val="00180466"/>
    <w:rsid w:val="00181168"/>
    <w:rsid w:val="00181511"/>
    <w:rsid w:val="00182E25"/>
    <w:rsid w:val="00185454"/>
    <w:rsid w:val="00185997"/>
    <w:rsid w:val="00185BC4"/>
    <w:rsid w:val="00186579"/>
    <w:rsid w:val="0018692E"/>
    <w:rsid w:val="00190A6F"/>
    <w:rsid w:val="0019130D"/>
    <w:rsid w:val="00191CEF"/>
    <w:rsid w:val="00192299"/>
    <w:rsid w:val="001923B0"/>
    <w:rsid w:val="001926B1"/>
    <w:rsid w:val="00192B6B"/>
    <w:rsid w:val="00192ED3"/>
    <w:rsid w:val="00193D61"/>
    <w:rsid w:val="00194439"/>
    <w:rsid w:val="00194544"/>
    <w:rsid w:val="00194693"/>
    <w:rsid w:val="00194723"/>
    <w:rsid w:val="001954F1"/>
    <w:rsid w:val="00195518"/>
    <w:rsid w:val="0019597B"/>
    <w:rsid w:val="00195BD8"/>
    <w:rsid w:val="00195C8A"/>
    <w:rsid w:val="00195E01"/>
    <w:rsid w:val="00195FAB"/>
    <w:rsid w:val="001965DB"/>
    <w:rsid w:val="00196BAB"/>
    <w:rsid w:val="0019749C"/>
    <w:rsid w:val="001975E9"/>
    <w:rsid w:val="00197943"/>
    <w:rsid w:val="00197EF6"/>
    <w:rsid w:val="001A0DF2"/>
    <w:rsid w:val="001A103A"/>
    <w:rsid w:val="001A18C1"/>
    <w:rsid w:val="001A1DD2"/>
    <w:rsid w:val="001A225E"/>
    <w:rsid w:val="001A2E70"/>
    <w:rsid w:val="001A4971"/>
    <w:rsid w:val="001A4BB1"/>
    <w:rsid w:val="001A5289"/>
    <w:rsid w:val="001A57FE"/>
    <w:rsid w:val="001A5FBA"/>
    <w:rsid w:val="001A67B2"/>
    <w:rsid w:val="001A7B3D"/>
    <w:rsid w:val="001B1293"/>
    <w:rsid w:val="001B2226"/>
    <w:rsid w:val="001B370C"/>
    <w:rsid w:val="001B3C7D"/>
    <w:rsid w:val="001B50F3"/>
    <w:rsid w:val="001B733F"/>
    <w:rsid w:val="001C102F"/>
    <w:rsid w:val="001C170C"/>
    <w:rsid w:val="001C1AD0"/>
    <w:rsid w:val="001C1CC5"/>
    <w:rsid w:val="001C24BC"/>
    <w:rsid w:val="001C2523"/>
    <w:rsid w:val="001C26F0"/>
    <w:rsid w:val="001C2B51"/>
    <w:rsid w:val="001C305A"/>
    <w:rsid w:val="001C30CE"/>
    <w:rsid w:val="001C3D6D"/>
    <w:rsid w:val="001C468D"/>
    <w:rsid w:val="001C4F12"/>
    <w:rsid w:val="001C58D0"/>
    <w:rsid w:val="001C61A5"/>
    <w:rsid w:val="001C635E"/>
    <w:rsid w:val="001C64EF"/>
    <w:rsid w:val="001C6757"/>
    <w:rsid w:val="001C7F48"/>
    <w:rsid w:val="001D2585"/>
    <w:rsid w:val="001D35D3"/>
    <w:rsid w:val="001D65F8"/>
    <w:rsid w:val="001D71DF"/>
    <w:rsid w:val="001D7492"/>
    <w:rsid w:val="001D7C39"/>
    <w:rsid w:val="001E0107"/>
    <w:rsid w:val="001E0A7B"/>
    <w:rsid w:val="001E250F"/>
    <w:rsid w:val="001E2BC5"/>
    <w:rsid w:val="001E2C85"/>
    <w:rsid w:val="001E3C1D"/>
    <w:rsid w:val="001E5DB8"/>
    <w:rsid w:val="001E76C7"/>
    <w:rsid w:val="001E7701"/>
    <w:rsid w:val="001E7E24"/>
    <w:rsid w:val="001F04C1"/>
    <w:rsid w:val="001F1095"/>
    <w:rsid w:val="001F127B"/>
    <w:rsid w:val="001F1D6C"/>
    <w:rsid w:val="001F1FB1"/>
    <w:rsid w:val="001F2E11"/>
    <w:rsid w:val="001F2EB6"/>
    <w:rsid w:val="001F3174"/>
    <w:rsid w:val="001F3BDE"/>
    <w:rsid w:val="001F5180"/>
    <w:rsid w:val="001F6551"/>
    <w:rsid w:val="001F70BC"/>
    <w:rsid w:val="001F74B8"/>
    <w:rsid w:val="001F78B9"/>
    <w:rsid w:val="001F7C60"/>
    <w:rsid w:val="00200101"/>
    <w:rsid w:val="002001E1"/>
    <w:rsid w:val="00200212"/>
    <w:rsid w:val="00200F5D"/>
    <w:rsid w:val="00201513"/>
    <w:rsid w:val="0020247C"/>
    <w:rsid w:val="00202A46"/>
    <w:rsid w:val="00203107"/>
    <w:rsid w:val="0020344E"/>
    <w:rsid w:val="00203725"/>
    <w:rsid w:val="002037C0"/>
    <w:rsid w:val="00205607"/>
    <w:rsid w:val="002058A4"/>
    <w:rsid w:val="00206179"/>
    <w:rsid w:val="002069DA"/>
    <w:rsid w:val="00206F43"/>
    <w:rsid w:val="0020757B"/>
    <w:rsid w:val="0020796D"/>
    <w:rsid w:val="00207E02"/>
    <w:rsid w:val="00207FAC"/>
    <w:rsid w:val="00210834"/>
    <w:rsid w:val="00212C25"/>
    <w:rsid w:val="002135C6"/>
    <w:rsid w:val="002140C5"/>
    <w:rsid w:val="00214D4B"/>
    <w:rsid w:val="00215F49"/>
    <w:rsid w:val="002163DC"/>
    <w:rsid w:val="002170C3"/>
    <w:rsid w:val="00217893"/>
    <w:rsid w:val="00220167"/>
    <w:rsid w:val="00220B88"/>
    <w:rsid w:val="002211A8"/>
    <w:rsid w:val="00221235"/>
    <w:rsid w:val="00221CC0"/>
    <w:rsid w:val="0022255C"/>
    <w:rsid w:val="00223614"/>
    <w:rsid w:val="002236A6"/>
    <w:rsid w:val="002256CF"/>
    <w:rsid w:val="00225BEF"/>
    <w:rsid w:val="00226564"/>
    <w:rsid w:val="002267DE"/>
    <w:rsid w:val="00227503"/>
    <w:rsid w:val="002279BC"/>
    <w:rsid w:val="00227CE8"/>
    <w:rsid w:val="0023028D"/>
    <w:rsid w:val="00231166"/>
    <w:rsid w:val="002312C1"/>
    <w:rsid w:val="00232628"/>
    <w:rsid w:val="00232BC1"/>
    <w:rsid w:val="00233169"/>
    <w:rsid w:val="00234717"/>
    <w:rsid w:val="00234920"/>
    <w:rsid w:val="0023505D"/>
    <w:rsid w:val="0023589F"/>
    <w:rsid w:val="00235DE3"/>
    <w:rsid w:val="0023709F"/>
    <w:rsid w:val="002374F8"/>
    <w:rsid w:val="00237EA0"/>
    <w:rsid w:val="002415C7"/>
    <w:rsid w:val="0024180E"/>
    <w:rsid w:val="002430AE"/>
    <w:rsid w:val="0024332F"/>
    <w:rsid w:val="00244688"/>
    <w:rsid w:val="00245713"/>
    <w:rsid w:val="00245E57"/>
    <w:rsid w:val="002465CA"/>
    <w:rsid w:val="0024698A"/>
    <w:rsid w:val="00246CCB"/>
    <w:rsid w:val="00246CE2"/>
    <w:rsid w:val="002476D5"/>
    <w:rsid w:val="00250FBA"/>
    <w:rsid w:val="002510C4"/>
    <w:rsid w:val="0025131A"/>
    <w:rsid w:val="00251D4A"/>
    <w:rsid w:val="00253090"/>
    <w:rsid w:val="002543D5"/>
    <w:rsid w:val="00254895"/>
    <w:rsid w:val="00255225"/>
    <w:rsid w:val="002563FC"/>
    <w:rsid w:val="00257C66"/>
    <w:rsid w:val="002601F1"/>
    <w:rsid w:val="002603C7"/>
    <w:rsid w:val="00260497"/>
    <w:rsid w:val="0026065F"/>
    <w:rsid w:val="00261135"/>
    <w:rsid w:val="002616A9"/>
    <w:rsid w:val="002617A4"/>
    <w:rsid w:val="002620D1"/>
    <w:rsid w:val="00262386"/>
    <w:rsid w:val="00262D3D"/>
    <w:rsid w:val="00263E7F"/>
    <w:rsid w:val="0026424A"/>
    <w:rsid w:val="00265397"/>
    <w:rsid w:val="002655D1"/>
    <w:rsid w:val="00267751"/>
    <w:rsid w:val="00267E9A"/>
    <w:rsid w:val="00270749"/>
    <w:rsid w:val="00271411"/>
    <w:rsid w:val="0027378E"/>
    <w:rsid w:val="00273F59"/>
    <w:rsid w:val="00274C8A"/>
    <w:rsid w:val="0027575B"/>
    <w:rsid w:val="00275762"/>
    <w:rsid w:val="00275B72"/>
    <w:rsid w:val="0027741A"/>
    <w:rsid w:val="00280265"/>
    <w:rsid w:val="00280AF0"/>
    <w:rsid w:val="00280AFA"/>
    <w:rsid w:val="00281309"/>
    <w:rsid w:val="00281735"/>
    <w:rsid w:val="002827A2"/>
    <w:rsid w:val="00282AA0"/>
    <w:rsid w:val="00282C67"/>
    <w:rsid w:val="00283391"/>
    <w:rsid w:val="00283C6E"/>
    <w:rsid w:val="00283D6A"/>
    <w:rsid w:val="00284221"/>
    <w:rsid w:val="002846C3"/>
    <w:rsid w:val="002847F1"/>
    <w:rsid w:val="00284BB9"/>
    <w:rsid w:val="002857B6"/>
    <w:rsid w:val="00285B02"/>
    <w:rsid w:val="00285C81"/>
    <w:rsid w:val="00285E5E"/>
    <w:rsid w:val="00286F06"/>
    <w:rsid w:val="00291DCB"/>
    <w:rsid w:val="0029216D"/>
    <w:rsid w:val="002926A1"/>
    <w:rsid w:val="0029290E"/>
    <w:rsid w:val="00292B94"/>
    <w:rsid w:val="002930E2"/>
    <w:rsid w:val="00294BE3"/>
    <w:rsid w:val="002970CF"/>
    <w:rsid w:val="00297490"/>
    <w:rsid w:val="002974D4"/>
    <w:rsid w:val="002A1EB6"/>
    <w:rsid w:val="002A27CF"/>
    <w:rsid w:val="002A3B3E"/>
    <w:rsid w:val="002A3C89"/>
    <w:rsid w:val="002A3F50"/>
    <w:rsid w:val="002A424D"/>
    <w:rsid w:val="002A4669"/>
    <w:rsid w:val="002A4AC9"/>
    <w:rsid w:val="002A529A"/>
    <w:rsid w:val="002A600E"/>
    <w:rsid w:val="002A62B6"/>
    <w:rsid w:val="002A6658"/>
    <w:rsid w:val="002A70E6"/>
    <w:rsid w:val="002A71C8"/>
    <w:rsid w:val="002A7A35"/>
    <w:rsid w:val="002B062F"/>
    <w:rsid w:val="002B07A2"/>
    <w:rsid w:val="002B11EE"/>
    <w:rsid w:val="002B144C"/>
    <w:rsid w:val="002B189A"/>
    <w:rsid w:val="002B19CD"/>
    <w:rsid w:val="002B1C69"/>
    <w:rsid w:val="002B2217"/>
    <w:rsid w:val="002B269E"/>
    <w:rsid w:val="002B3F04"/>
    <w:rsid w:val="002B42DA"/>
    <w:rsid w:val="002B6B9E"/>
    <w:rsid w:val="002C0B42"/>
    <w:rsid w:val="002C14FC"/>
    <w:rsid w:val="002C2936"/>
    <w:rsid w:val="002C2D4D"/>
    <w:rsid w:val="002C2DD1"/>
    <w:rsid w:val="002C362D"/>
    <w:rsid w:val="002C3EF1"/>
    <w:rsid w:val="002C4AE8"/>
    <w:rsid w:val="002C5249"/>
    <w:rsid w:val="002C53E8"/>
    <w:rsid w:val="002C67A7"/>
    <w:rsid w:val="002C6A3A"/>
    <w:rsid w:val="002C7ECA"/>
    <w:rsid w:val="002D1083"/>
    <w:rsid w:val="002D1C99"/>
    <w:rsid w:val="002D1EFA"/>
    <w:rsid w:val="002D236C"/>
    <w:rsid w:val="002D27DA"/>
    <w:rsid w:val="002D28EF"/>
    <w:rsid w:val="002D2CF9"/>
    <w:rsid w:val="002D3712"/>
    <w:rsid w:val="002D4725"/>
    <w:rsid w:val="002D48BB"/>
    <w:rsid w:val="002D4B4E"/>
    <w:rsid w:val="002D4CC0"/>
    <w:rsid w:val="002D51D8"/>
    <w:rsid w:val="002D5549"/>
    <w:rsid w:val="002D5ABC"/>
    <w:rsid w:val="002D6348"/>
    <w:rsid w:val="002D69A2"/>
    <w:rsid w:val="002D6AC6"/>
    <w:rsid w:val="002D6E52"/>
    <w:rsid w:val="002D7BCB"/>
    <w:rsid w:val="002D7CF9"/>
    <w:rsid w:val="002D7F06"/>
    <w:rsid w:val="002E00F1"/>
    <w:rsid w:val="002E107C"/>
    <w:rsid w:val="002E115D"/>
    <w:rsid w:val="002E16B3"/>
    <w:rsid w:val="002E259F"/>
    <w:rsid w:val="002E2B93"/>
    <w:rsid w:val="002E2CD8"/>
    <w:rsid w:val="002E3C32"/>
    <w:rsid w:val="002E549F"/>
    <w:rsid w:val="002E5EA9"/>
    <w:rsid w:val="002E6BB6"/>
    <w:rsid w:val="002F03F9"/>
    <w:rsid w:val="002F05C1"/>
    <w:rsid w:val="002F05D2"/>
    <w:rsid w:val="002F0663"/>
    <w:rsid w:val="002F0FBA"/>
    <w:rsid w:val="002F12E7"/>
    <w:rsid w:val="002F148F"/>
    <w:rsid w:val="002F1CD9"/>
    <w:rsid w:val="002F396F"/>
    <w:rsid w:val="002F44C0"/>
    <w:rsid w:val="002F536E"/>
    <w:rsid w:val="002F5EE2"/>
    <w:rsid w:val="002F5F47"/>
    <w:rsid w:val="002F620C"/>
    <w:rsid w:val="002F67FD"/>
    <w:rsid w:val="002F7D23"/>
    <w:rsid w:val="00300CCA"/>
    <w:rsid w:val="00300FEF"/>
    <w:rsid w:val="00301185"/>
    <w:rsid w:val="0030230E"/>
    <w:rsid w:val="0030399D"/>
    <w:rsid w:val="003049FC"/>
    <w:rsid w:val="00304E45"/>
    <w:rsid w:val="00306D0F"/>
    <w:rsid w:val="00306D9F"/>
    <w:rsid w:val="00306F87"/>
    <w:rsid w:val="003071BA"/>
    <w:rsid w:val="003074D1"/>
    <w:rsid w:val="003101E1"/>
    <w:rsid w:val="0031109D"/>
    <w:rsid w:val="00311F33"/>
    <w:rsid w:val="0031284C"/>
    <w:rsid w:val="00313894"/>
    <w:rsid w:val="0031420A"/>
    <w:rsid w:val="00314295"/>
    <w:rsid w:val="00314656"/>
    <w:rsid w:val="00314692"/>
    <w:rsid w:val="00314808"/>
    <w:rsid w:val="003155D3"/>
    <w:rsid w:val="003157D6"/>
    <w:rsid w:val="00315AD3"/>
    <w:rsid w:val="00317AC3"/>
    <w:rsid w:val="003207A1"/>
    <w:rsid w:val="00321A79"/>
    <w:rsid w:val="00321B1F"/>
    <w:rsid w:val="0032266C"/>
    <w:rsid w:val="003232C3"/>
    <w:rsid w:val="00323BEA"/>
    <w:rsid w:val="00323CF6"/>
    <w:rsid w:val="00324073"/>
    <w:rsid w:val="003241B0"/>
    <w:rsid w:val="003241B4"/>
    <w:rsid w:val="00324767"/>
    <w:rsid w:val="00324B10"/>
    <w:rsid w:val="00325A84"/>
    <w:rsid w:val="00326357"/>
    <w:rsid w:val="00326CB7"/>
    <w:rsid w:val="00326F19"/>
    <w:rsid w:val="00326F9E"/>
    <w:rsid w:val="00327C5B"/>
    <w:rsid w:val="00327F9B"/>
    <w:rsid w:val="003300F2"/>
    <w:rsid w:val="00331673"/>
    <w:rsid w:val="00331ED1"/>
    <w:rsid w:val="00331FB8"/>
    <w:rsid w:val="003325AE"/>
    <w:rsid w:val="003328D9"/>
    <w:rsid w:val="0033347B"/>
    <w:rsid w:val="00333BFA"/>
    <w:rsid w:val="00333CE3"/>
    <w:rsid w:val="00334EB8"/>
    <w:rsid w:val="0033503A"/>
    <w:rsid w:val="00335A01"/>
    <w:rsid w:val="00335DA5"/>
    <w:rsid w:val="003406FD"/>
    <w:rsid w:val="00340DF5"/>
    <w:rsid w:val="00340F7A"/>
    <w:rsid w:val="00341929"/>
    <w:rsid w:val="00341D9A"/>
    <w:rsid w:val="00343586"/>
    <w:rsid w:val="003436A3"/>
    <w:rsid w:val="00343AFE"/>
    <w:rsid w:val="0034460F"/>
    <w:rsid w:val="00345141"/>
    <w:rsid w:val="0034535A"/>
    <w:rsid w:val="00345A1F"/>
    <w:rsid w:val="00346410"/>
    <w:rsid w:val="00347551"/>
    <w:rsid w:val="00347A5B"/>
    <w:rsid w:val="0035041E"/>
    <w:rsid w:val="00351385"/>
    <w:rsid w:val="00351ADB"/>
    <w:rsid w:val="00352626"/>
    <w:rsid w:val="003536CF"/>
    <w:rsid w:val="00355743"/>
    <w:rsid w:val="00355846"/>
    <w:rsid w:val="00356A8F"/>
    <w:rsid w:val="0035711C"/>
    <w:rsid w:val="00357BB8"/>
    <w:rsid w:val="003600F2"/>
    <w:rsid w:val="00360DB9"/>
    <w:rsid w:val="003617F1"/>
    <w:rsid w:val="00361B42"/>
    <w:rsid w:val="00362719"/>
    <w:rsid w:val="00362F18"/>
    <w:rsid w:val="00363134"/>
    <w:rsid w:val="003638D4"/>
    <w:rsid w:val="003646E1"/>
    <w:rsid w:val="00364FD4"/>
    <w:rsid w:val="00365384"/>
    <w:rsid w:val="003660B8"/>
    <w:rsid w:val="0036612C"/>
    <w:rsid w:val="003671C3"/>
    <w:rsid w:val="00370489"/>
    <w:rsid w:val="003704DF"/>
    <w:rsid w:val="00370995"/>
    <w:rsid w:val="00370AA5"/>
    <w:rsid w:val="00370DDB"/>
    <w:rsid w:val="00371433"/>
    <w:rsid w:val="00371996"/>
    <w:rsid w:val="00374650"/>
    <w:rsid w:val="00374A04"/>
    <w:rsid w:val="00375417"/>
    <w:rsid w:val="003754D9"/>
    <w:rsid w:val="00375B69"/>
    <w:rsid w:val="00376628"/>
    <w:rsid w:val="003768F6"/>
    <w:rsid w:val="003771ED"/>
    <w:rsid w:val="00377497"/>
    <w:rsid w:val="00377925"/>
    <w:rsid w:val="00377C16"/>
    <w:rsid w:val="00377C96"/>
    <w:rsid w:val="0038039F"/>
    <w:rsid w:val="003803BD"/>
    <w:rsid w:val="0038047D"/>
    <w:rsid w:val="00380DF6"/>
    <w:rsid w:val="00381491"/>
    <w:rsid w:val="003819C8"/>
    <w:rsid w:val="00382939"/>
    <w:rsid w:val="003845E9"/>
    <w:rsid w:val="00384F5A"/>
    <w:rsid w:val="00385615"/>
    <w:rsid w:val="0038580D"/>
    <w:rsid w:val="00385B96"/>
    <w:rsid w:val="003903FB"/>
    <w:rsid w:val="0039114B"/>
    <w:rsid w:val="0039299B"/>
    <w:rsid w:val="00394A90"/>
    <w:rsid w:val="00394C27"/>
    <w:rsid w:val="0039764F"/>
    <w:rsid w:val="00397E62"/>
    <w:rsid w:val="003A050E"/>
    <w:rsid w:val="003A050F"/>
    <w:rsid w:val="003A11CB"/>
    <w:rsid w:val="003A1229"/>
    <w:rsid w:val="003A2F4F"/>
    <w:rsid w:val="003A30C5"/>
    <w:rsid w:val="003A3C70"/>
    <w:rsid w:val="003A3C99"/>
    <w:rsid w:val="003A3F1B"/>
    <w:rsid w:val="003A441C"/>
    <w:rsid w:val="003A52E8"/>
    <w:rsid w:val="003A5ECE"/>
    <w:rsid w:val="003A65F9"/>
    <w:rsid w:val="003A6AC5"/>
    <w:rsid w:val="003A6BC4"/>
    <w:rsid w:val="003A6D8A"/>
    <w:rsid w:val="003A703B"/>
    <w:rsid w:val="003B02AB"/>
    <w:rsid w:val="003B03D1"/>
    <w:rsid w:val="003B12DE"/>
    <w:rsid w:val="003B39F9"/>
    <w:rsid w:val="003B4D2A"/>
    <w:rsid w:val="003B5422"/>
    <w:rsid w:val="003B5B29"/>
    <w:rsid w:val="003B6924"/>
    <w:rsid w:val="003B7072"/>
    <w:rsid w:val="003B7634"/>
    <w:rsid w:val="003C018A"/>
    <w:rsid w:val="003C03F3"/>
    <w:rsid w:val="003C0D2F"/>
    <w:rsid w:val="003C126F"/>
    <w:rsid w:val="003C1AB1"/>
    <w:rsid w:val="003C2412"/>
    <w:rsid w:val="003C253D"/>
    <w:rsid w:val="003C2758"/>
    <w:rsid w:val="003C4C02"/>
    <w:rsid w:val="003C4C53"/>
    <w:rsid w:val="003C57EF"/>
    <w:rsid w:val="003C5AB4"/>
    <w:rsid w:val="003C5CA2"/>
    <w:rsid w:val="003C6625"/>
    <w:rsid w:val="003C6C3A"/>
    <w:rsid w:val="003C6C7B"/>
    <w:rsid w:val="003C7285"/>
    <w:rsid w:val="003C73E9"/>
    <w:rsid w:val="003C7763"/>
    <w:rsid w:val="003C7AFD"/>
    <w:rsid w:val="003C7CF1"/>
    <w:rsid w:val="003C7DD0"/>
    <w:rsid w:val="003D03A6"/>
    <w:rsid w:val="003D03D9"/>
    <w:rsid w:val="003D11CB"/>
    <w:rsid w:val="003D1383"/>
    <w:rsid w:val="003D2822"/>
    <w:rsid w:val="003D3C48"/>
    <w:rsid w:val="003D420E"/>
    <w:rsid w:val="003D54DA"/>
    <w:rsid w:val="003D5A05"/>
    <w:rsid w:val="003D5EC9"/>
    <w:rsid w:val="003D6258"/>
    <w:rsid w:val="003D6501"/>
    <w:rsid w:val="003D7B39"/>
    <w:rsid w:val="003E0A08"/>
    <w:rsid w:val="003E0FEA"/>
    <w:rsid w:val="003E1160"/>
    <w:rsid w:val="003E1371"/>
    <w:rsid w:val="003E1FEA"/>
    <w:rsid w:val="003E208D"/>
    <w:rsid w:val="003E23F7"/>
    <w:rsid w:val="003E251E"/>
    <w:rsid w:val="003E2A06"/>
    <w:rsid w:val="003E436D"/>
    <w:rsid w:val="003E4DB9"/>
    <w:rsid w:val="003E51C1"/>
    <w:rsid w:val="003E6465"/>
    <w:rsid w:val="003E668D"/>
    <w:rsid w:val="003E713F"/>
    <w:rsid w:val="003E7F44"/>
    <w:rsid w:val="003F051B"/>
    <w:rsid w:val="003F092C"/>
    <w:rsid w:val="003F0DA7"/>
    <w:rsid w:val="003F139A"/>
    <w:rsid w:val="003F1531"/>
    <w:rsid w:val="003F18FD"/>
    <w:rsid w:val="003F2587"/>
    <w:rsid w:val="003F25CB"/>
    <w:rsid w:val="003F3EFE"/>
    <w:rsid w:val="003F3FC9"/>
    <w:rsid w:val="003F4C42"/>
    <w:rsid w:val="003F5489"/>
    <w:rsid w:val="003F54D8"/>
    <w:rsid w:val="003F6C23"/>
    <w:rsid w:val="003F6F7A"/>
    <w:rsid w:val="003F72C3"/>
    <w:rsid w:val="003F740A"/>
    <w:rsid w:val="003F7E96"/>
    <w:rsid w:val="004007C0"/>
    <w:rsid w:val="004009E1"/>
    <w:rsid w:val="00401CAD"/>
    <w:rsid w:val="00403C4D"/>
    <w:rsid w:val="004041C8"/>
    <w:rsid w:val="00404533"/>
    <w:rsid w:val="0040472C"/>
    <w:rsid w:val="004047D7"/>
    <w:rsid w:val="004048D1"/>
    <w:rsid w:val="00405855"/>
    <w:rsid w:val="00405D65"/>
    <w:rsid w:val="0040657F"/>
    <w:rsid w:val="00407939"/>
    <w:rsid w:val="00407F9A"/>
    <w:rsid w:val="00410C27"/>
    <w:rsid w:val="00411084"/>
    <w:rsid w:val="00411BD7"/>
    <w:rsid w:val="0041208A"/>
    <w:rsid w:val="00412095"/>
    <w:rsid w:val="004130FA"/>
    <w:rsid w:val="00413D2E"/>
    <w:rsid w:val="004147BD"/>
    <w:rsid w:val="004154A7"/>
    <w:rsid w:val="004157B6"/>
    <w:rsid w:val="004158FF"/>
    <w:rsid w:val="0041685F"/>
    <w:rsid w:val="00416D08"/>
    <w:rsid w:val="00417604"/>
    <w:rsid w:val="004204E2"/>
    <w:rsid w:val="004219FC"/>
    <w:rsid w:val="00423446"/>
    <w:rsid w:val="00424ADB"/>
    <w:rsid w:val="00424C4C"/>
    <w:rsid w:val="004252AF"/>
    <w:rsid w:val="0042597F"/>
    <w:rsid w:val="00427B5B"/>
    <w:rsid w:val="00430F37"/>
    <w:rsid w:val="004311CC"/>
    <w:rsid w:val="00431537"/>
    <w:rsid w:val="00432574"/>
    <w:rsid w:val="0043288C"/>
    <w:rsid w:val="0043335A"/>
    <w:rsid w:val="00433593"/>
    <w:rsid w:val="004337D9"/>
    <w:rsid w:val="004344A0"/>
    <w:rsid w:val="00435087"/>
    <w:rsid w:val="004350F1"/>
    <w:rsid w:val="00435186"/>
    <w:rsid w:val="00435437"/>
    <w:rsid w:val="004356A8"/>
    <w:rsid w:val="00435CD8"/>
    <w:rsid w:val="00436201"/>
    <w:rsid w:val="0043673D"/>
    <w:rsid w:val="0043679D"/>
    <w:rsid w:val="004368D6"/>
    <w:rsid w:val="00440488"/>
    <w:rsid w:val="0044141C"/>
    <w:rsid w:val="00441581"/>
    <w:rsid w:val="00442358"/>
    <w:rsid w:val="00443DE5"/>
    <w:rsid w:val="00443FA8"/>
    <w:rsid w:val="00443FEB"/>
    <w:rsid w:val="00444DC8"/>
    <w:rsid w:val="00444F55"/>
    <w:rsid w:val="00446913"/>
    <w:rsid w:val="00447B36"/>
    <w:rsid w:val="00447D54"/>
    <w:rsid w:val="00450767"/>
    <w:rsid w:val="00450A77"/>
    <w:rsid w:val="00450C2C"/>
    <w:rsid w:val="004512A8"/>
    <w:rsid w:val="00451710"/>
    <w:rsid w:val="004525F0"/>
    <w:rsid w:val="0045277E"/>
    <w:rsid w:val="004529A3"/>
    <w:rsid w:val="00452C1D"/>
    <w:rsid w:val="004534B6"/>
    <w:rsid w:val="00453770"/>
    <w:rsid w:val="004542FA"/>
    <w:rsid w:val="00454EAA"/>
    <w:rsid w:val="00455810"/>
    <w:rsid w:val="00455AA9"/>
    <w:rsid w:val="0045696E"/>
    <w:rsid w:val="0045773D"/>
    <w:rsid w:val="00457F5A"/>
    <w:rsid w:val="00461904"/>
    <w:rsid w:val="00461CE4"/>
    <w:rsid w:val="00461DC6"/>
    <w:rsid w:val="004624F4"/>
    <w:rsid w:val="00462587"/>
    <w:rsid w:val="004634FD"/>
    <w:rsid w:val="004635E0"/>
    <w:rsid w:val="00463897"/>
    <w:rsid w:val="004642FA"/>
    <w:rsid w:val="0046472C"/>
    <w:rsid w:val="00465787"/>
    <w:rsid w:val="004658BF"/>
    <w:rsid w:val="00465DAF"/>
    <w:rsid w:val="00466F6C"/>
    <w:rsid w:val="00467B1D"/>
    <w:rsid w:val="004708E5"/>
    <w:rsid w:val="00471043"/>
    <w:rsid w:val="004713B5"/>
    <w:rsid w:val="00472F11"/>
    <w:rsid w:val="00472F7A"/>
    <w:rsid w:val="00472F8C"/>
    <w:rsid w:val="004739A3"/>
    <w:rsid w:val="00475119"/>
    <w:rsid w:val="0047554A"/>
    <w:rsid w:val="00475F9B"/>
    <w:rsid w:val="0047687E"/>
    <w:rsid w:val="004776F8"/>
    <w:rsid w:val="00477E28"/>
    <w:rsid w:val="00482815"/>
    <w:rsid w:val="00482BC0"/>
    <w:rsid w:val="00482CEC"/>
    <w:rsid w:val="00483462"/>
    <w:rsid w:val="00483E10"/>
    <w:rsid w:val="004847DE"/>
    <w:rsid w:val="00484CD7"/>
    <w:rsid w:val="004850BE"/>
    <w:rsid w:val="00485E23"/>
    <w:rsid w:val="0048654D"/>
    <w:rsid w:val="004867B9"/>
    <w:rsid w:val="00486B0D"/>
    <w:rsid w:val="00490E26"/>
    <w:rsid w:val="004919FA"/>
    <w:rsid w:val="004928A4"/>
    <w:rsid w:val="0049538A"/>
    <w:rsid w:val="00495814"/>
    <w:rsid w:val="00495F71"/>
    <w:rsid w:val="00496EFB"/>
    <w:rsid w:val="00497DF3"/>
    <w:rsid w:val="004A01F5"/>
    <w:rsid w:val="004A0401"/>
    <w:rsid w:val="004A0E10"/>
    <w:rsid w:val="004A1271"/>
    <w:rsid w:val="004A13CE"/>
    <w:rsid w:val="004A1871"/>
    <w:rsid w:val="004A1BB5"/>
    <w:rsid w:val="004A1E88"/>
    <w:rsid w:val="004A299F"/>
    <w:rsid w:val="004A3C50"/>
    <w:rsid w:val="004A3F9F"/>
    <w:rsid w:val="004A4444"/>
    <w:rsid w:val="004A4761"/>
    <w:rsid w:val="004A48CA"/>
    <w:rsid w:val="004A4C80"/>
    <w:rsid w:val="004A4DFF"/>
    <w:rsid w:val="004A4E1A"/>
    <w:rsid w:val="004A51B9"/>
    <w:rsid w:val="004A6F6E"/>
    <w:rsid w:val="004A7485"/>
    <w:rsid w:val="004A7F0E"/>
    <w:rsid w:val="004B0E0C"/>
    <w:rsid w:val="004B165E"/>
    <w:rsid w:val="004B166F"/>
    <w:rsid w:val="004B2DE4"/>
    <w:rsid w:val="004B38B5"/>
    <w:rsid w:val="004B6BCA"/>
    <w:rsid w:val="004B6FBD"/>
    <w:rsid w:val="004B707F"/>
    <w:rsid w:val="004B7455"/>
    <w:rsid w:val="004B7932"/>
    <w:rsid w:val="004C02E4"/>
    <w:rsid w:val="004C076A"/>
    <w:rsid w:val="004C0A19"/>
    <w:rsid w:val="004C0E5C"/>
    <w:rsid w:val="004C11AA"/>
    <w:rsid w:val="004C1AAF"/>
    <w:rsid w:val="004C1E72"/>
    <w:rsid w:val="004C29F1"/>
    <w:rsid w:val="004C2EDF"/>
    <w:rsid w:val="004C3894"/>
    <w:rsid w:val="004C40E5"/>
    <w:rsid w:val="004C42C8"/>
    <w:rsid w:val="004C4413"/>
    <w:rsid w:val="004C6F8A"/>
    <w:rsid w:val="004C7DC4"/>
    <w:rsid w:val="004C7E0B"/>
    <w:rsid w:val="004C7E53"/>
    <w:rsid w:val="004D017C"/>
    <w:rsid w:val="004D1010"/>
    <w:rsid w:val="004D13D9"/>
    <w:rsid w:val="004D248A"/>
    <w:rsid w:val="004D36D5"/>
    <w:rsid w:val="004D459D"/>
    <w:rsid w:val="004D7B52"/>
    <w:rsid w:val="004D7DFA"/>
    <w:rsid w:val="004E05A2"/>
    <w:rsid w:val="004E07B2"/>
    <w:rsid w:val="004E0A9C"/>
    <w:rsid w:val="004E13EA"/>
    <w:rsid w:val="004E1FB0"/>
    <w:rsid w:val="004E2171"/>
    <w:rsid w:val="004E2550"/>
    <w:rsid w:val="004E35C4"/>
    <w:rsid w:val="004E4023"/>
    <w:rsid w:val="004E442B"/>
    <w:rsid w:val="004E4612"/>
    <w:rsid w:val="004E47F9"/>
    <w:rsid w:val="004E4EF4"/>
    <w:rsid w:val="004E57C3"/>
    <w:rsid w:val="004E6AD3"/>
    <w:rsid w:val="004E6F7E"/>
    <w:rsid w:val="004E71CB"/>
    <w:rsid w:val="004E73C0"/>
    <w:rsid w:val="004F0C1D"/>
    <w:rsid w:val="004F0E9D"/>
    <w:rsid w:val="004F1E4F"/>
    <w:rsid w:val="004F2FC6"/>
    <w:rsid w:val="004F30E1"/>
    <w:rsid w:val="004F333E"/>
    <w:rsid w:val="004F33F0"/>
    <w:rsid w:val="004F3584"/>
    <w:rsid w:val="004F3E1C"/>
    <w:rsid w:val="004F3F89"/>
    <w:rsid w:val="004F44CF"/>
    <w:rsid w:val="004F4FD5"/>
    <w:rsid w:val="004F6FEF"/>
    <w:rsid w:val="004F7081"/>
    <w:rsid w:val="004F71F9"/>
    <w:rsid w:val="004F7943"/>
    <w:rsid w:val="005002B8"/>
    <w:rsid w:val="00500818"/>
    <w:rsid w:val="00501200"/>
    <w:rsid w:val="005020EF"/>
    <w:rsid w:val="0050218B"/>
    <w:rsid w:val="0050224F"/>
    <w:rsid w:val="005032DE"/>
    <w:rsid w:val="005035B0"/>
    <w:rsid w:val="00503E5F"/>
    <w:rsid w:val="005047B8"/>
    <w:rsid w:val="00506192"/>
    <w:rsid w:val="00506ABD"/>
    <w:rsid w:val="005070CC"/>
    <w:rsid w:val="00507947"/>
    <w:rsid w:val="00507A13"/>
    <w:rsid w:val="00507F65"/>
    <w:rsid w:val="005107DF"/>
    <w:rsid w:val="005110F5"/>
    <w:rsid w:val="0051113D"/>
    <w:rsid w:val="005122FE"/>
    <w:rsid w:val="0051270F"/>
    <w:rsid w:val="00512760"/>
    <w:rsid w:val="00512E53"/>
    <w:rsid w:val="0051329C"/>
    <w:rsid w:val="0051416C"/>
    <w:rsid w:val="0051508F"/>
    <w:rsid w:val="00515C55"/>
    <w:rsid w:val="00515ED0"/>
    <w:rsid w:val="00516029"/>
    <w:rsid w:val="0051611C"/>
    <w:rsid w:val="00516DEC"/>
    <w:rsid w:val="005209A8"/>
    <w:rsid w:val="00521235"/>
    <w:rsid w:val="00521395"/>
    <w:rsid w:val="00521531"/>
    <w:rsid w:val="00522200"/>
    <w:rsid w:val="005242CA"/>
    <w:rsid w:val="0052470F"/>
    <w:rsid w:val="005255F3"/>
    <w:rsid w:val="00525A62"/>
    <w:rsid w:val="00525B54"/>
    <w:rsid w:val="00525FD6"/>
    <w:rsid w:val="005260FE"/>
    <w:rsid w:val="005265F8"/>
    <w:rsid w:val="005273B1"/>
    <w:rsid w:val="00530BB3"/>
    <w:rsid w:val="00530FFF"/>
    <w:rsid w:val="005315A7"/>
    <w:rsid w:val="0053187F"/>
    <w:rsid w:val="005321FB"/>
    <w:rsid w:val="0053254A"/>
    <w:rsid w:val="005328CD"/>
    <w:rsid w:val="005332CF"/>
    <w:rsid w:val="005334CF"/>
    <w:rsid w:val="00533C4A"/>
    <w:rsid w:val="00533C65"/>
    <w:rsid w:val="00534954"/>
    <w:rsid w:val="005357BB"/>
    <w:rsid w:val="00535870"/>
    <w:rsid w:val="005377B5"/>
    <w:rsid w:val="005379E7"/>
    <w:rsid w:val="00537C96"/>
    <w:rsid w:val="00540094"/>
    <w:rsid w:val="00540C9A"/>
    <w:rsid w:val="0054132A"/>
    <w:rsid w:val="005420ED"/>
    <w:rsid w:val="005421C4"/>
    <w:rsid w:val="00542319"/>
    <w:rsid w:val="00542A74"/>
    <w:rsid w:val="00544266"/>
    <w:rsid w:val="005448A6"/>
    <w:rsid w:val="00545046"/>
    <w:rsid w:val="00545DC3"/>
    <w:rsid w:val="00547265"/>
    <w:rsid w:val="00547443"/>
    <w:rsid w:val="005505A6"/>
    <w:rsid w:val="005505BF"/>
    <w:rsid w:val="005513A3"/>
    <w:rsid w:val="00551B0D"/>
    <w:rsid w:val="00552E28"/>
    <w:rsid w:val="00553286"/>
    <w:rsid w:val="00553CD0"/>
    <w:rsid w:val="00553E2C"/>
    <w:rsid w:val="00553E9F"/>
    <w:rsid w:val="0055476C"/>
    <w:rsid w:val="00555822"/>
    <w:rsid w:val="005558AB"/>
    <w:rsid w:val="005605D0"/>
    <w:rsid w:val="00560AD2"/>
    <w:rsid w:val="00560E59"/>
    <w:rsid w:val="00561265"/>
    <w:rsid w:val="00561B9D"/>
    <w:rsid w:val="00561DBA"/>
    <w:rsid w:val="005623D8"/>
    <w:rsid w:val="00562B41"/>
    <w:rsid w:val="0056365F"/>
    <w:rsid w:val="0056375F"/>
    <w:rsid w:val="00563AEA"/>
    <w:rsid w:val="00563B8D"/>
    <w:rsid w:val="00563DE6"/>
    <w:rsid w:val="0056412E"/>
    <w:rsid w:val="00564160"/>
    <w:rsid w:val="00564379"/>
    <w:rsid w:val="0056444E"/>
    <w:rsid w:val="00564AD2"/>
    <w:rsid w:val="00564ED0"/>
    <w:rsid w:val="00565036"/>
    <w:rsid w:val="005651C4"/>
    <w:rsid w:val="00566B52"/>
    <w:rsid w:val="00566E0C"/>
    <w:rsid w:val="00567348"/>
    <w:rsid w:val="005674DA"/>
    <w:rsid w:val="00567587"/>
    <w:rsid w:val="005675E0"/>
    <w:rsid w:val="00567800"/>
    <w:rsid w:val="00567A52"/>
    <w:rsid w:val="005706E2"/>
    <w:rsid w:val="00570722"/>
    <w:rsid w:val="005717E5"/>
    <w:rsid w:val="005717E7"/>
    <w:rsid w:val="0057188A"/>
    <w:rsid w:val="00573021"/>
    <w:rsid w:val="0057305C"/>
    <w:rsid w:val="005753B6"/>
    <w:rsid w:val="005769FF"/>
    <w:rsid w:val="005806D2"/>
    <w:rsid w:val="005822B5"/>
    <w:rsid w:val="0058293B"/>
    <w:rsid w:val="00583195"/>
    <w:rsid w:val="00583B84"/>
    <w:rsid w:val="0058525D"/>
    <w:rsid w:val="00585C84"/>
    <w:rsid w:val="005868BC"/>
    <w:rsid w:val="0058690F"/>
    <w:rsid w:val="00586DA2"/>
    <w:rsid w:val="00587BAC"/>
    <w:rsid w:val="0059255C"/>
    <w:rsid w:val="00593111"/>
    <w:rsid w:val="00593816"/>
    <w:rsid w:val="00593D67"/>
    <w:rsid w:val="00594FA6"/>
    <w:rsid w:val="00595AE0"/>
    <w:rsid w:val="00595F1A"/>
    <w:rsid w:val="00595F8E"/>
    <w:rsid w:val="00596895"/>
    <w:rsid w:val="00596BDA"/>
    <w:rsid w:val="005974FD"/>
    <w:rsid w:val="00597972"/>
    <w:rsid w:val="00597BD0"/>
    <w:rsid w:val="005A07D8"/>
    <w:rsid w:val="005A0A30"/>
    <w:rsid w:val="005A18CF"/>
    <w:rsid w:val="005A2539"/>
    <w:rsid w:val="005A6506"/>
    <w:rsid w:val="005A76B7"/>
    <w:rsid w:val="005A7EDC"/>
    <w:rsid w:val="005B0049"/>
    <w:rsid w:val="005B0749"/>
    <w:rsid w:val="005B19E4"/>
    <w:rsid w:val="005B1D8D"/>
    <w:rsid w:val="005B24C3"/>
    <w:rsid w:val="005B2A1D"/>
    <w:rsid w:val="005B2C82"/>
    <w:rsid w:val="005B2D9B"/>
    <w:rsid w:val="005B2FD0"/>
    <w:rsid w:val="005B34A6"/>
    <w:rsid w:val="005B3645"/>
    <w:rsid w:val="005B383F"/>
    <w:rsid w:val="005B390B"/>
    <w:rsid w:val="005B3F31"/>
    <w:rsid w:val="005B46C1"/>
    <w:rsid w:val="005B4A75"/>
    <w:rsid w:val="005B4E4B"/>
    <w:rsid w:val="005B6FB3"/>
    <w:rsid w:val="005C0258"/>
    <w:rsid w:val="005C07FF"/>
    <w:rsid w:val="005C0B37"/>
    <w:rsid w:val="005C17C2"/>
    <w:rsid w:val="005C19FA"/>
    <w:rsid w:val="005C30F4"/>
    <w:rsid w:val="005C34C6"/>
    <w:rsid w:val="005C3F18"/>
    <w:rsid w:val="005C4B9E"/>
    <w:rsid w:val="005C5BD5"/>
    <w:rsid w:val="005C6C2A"/>
    <w:rsid w:val="005C6D8F"/>
    <w:rsid w:val="005C71DA"/>
    <w:rsid w:val="005D08AD"/>
    <w:rsid w:val="005D0937"/>
    <w:rsid w:val="005D1E1E"/>
    <w:rsid w:val="005D1EC0"/>
    <w:rsid w:val="005D35C3"/>
    <w:rsid w:val="005D393D"/>
    <w:rsid w:val="005D46A9"/>
    <w:rsid w:val="005D4AB8"/>
    <w:rsid w:val="005D511B"/>
    <w:rsid w:val="005D52D7"/>
    <w:rsid w:val="005D530C"/>
    <w:rsid w:val="005D5FBB"/>
    <w:rsid w:val="005D6204"/>
    <w:rsid w:val="005D7383"/>
    <w:rsid w:val="005D7A77"/>
    <w:rsid w:val="005D7D8C"/>
    <w:rsid w:val="005E10DA"/>
    <w:rsid w:val="005E1F6C"/>
    <w:rsid w:val="005E25A4"/>
    <w:rsid w:val="005E2700"/>
    <w:rsid w:val="005E29E3"/>
    <w:rsid w:val="005E2CB3"/>
    <w:rsid w:val="005E30FD"/>
    <w:rsid w:val="005E35B1"/>
    <w:rsid w:val="005E36FB"/>
    <w:rsid w:val="005E3B81"/>
    <w:rsid w:val="005E42FD"/>
    <w:rsid w:val="005E4667"/>
    <w:rsid w:val="005E5FE0"/>
    <w:rsid w:val="005E678E"/>
    <w:rsid w:val="005E79B7"/>
    <w:rsid w:val="005F07A3"/>
    <w:rsid w:val="005F0E6E"/>
    <w:rsid w:val="005F133C"/>
    <w:rsid w:val="005F13F0"/>
    <w:rsid w:val="005F1F14"/>
    <w:rsid w:val="005F23FF"/>
    <w:rsid w:val="005F2D7B"/>
    <w:rsid w:val="005F348F"/>
    <w:rsid w:val="005F35B9"/>
    <w:rsid w:val="005F3DEF"/>
    <w:rsid w:val="005F3FEB"/>
    <w:rsid w:val="005F4815"/>
    <w:rsid w:val="005F4CDB"/>
    <w:rsid w:val="005F512C"/>
    <w:rsid w:val="005F5227"/>
    <w:rsid w:val="005F5D7B"/>
    <w:rsid w:val="005F5F2C"/>
    <w:rsid w:val="005F6404"/>
    <w:rsid w:val="005F68D4"/>
    <w:rsid w:val="005F693C"/>
    <w:rsid w:val="005F6991"/>
    <w:rsid w:val="005F70E4"/>
    <w:rsid w:val="005F7EBF"/>
    <w:rsid w:val="00600160"/>
    <w:rsid w:val="006003D8"/>
    <w:rsid w:val="0060041F"/>
    <w:rsid w:val="00601451"/>
    <w:rsid w:val="006015A1"/>
    <w:rsid w:val="006015E1"/>
    <w:rsid w:val="00601B91"/>
    <w:rsid w:val="00601DD0"/>
    <w:rsid w:val="0060200D"/>
    <w:rsid w:val="00603E31"/>
    <w:rsid w:val="006041B7"/>
    <w:rsid w:val="00605D03"/>
    <w:rsid w:val="00606DC6"/>
    <w:rsid w:val="00607BA9"/>
    <w:rsid w:val="00607C46"/>
    <w:rsid w:val="00610FA6"/>
    <w:rsid w:val="0061148C"/>
    <w:rsid w:val="00612434"/>
    <w:rsid w:val="00612CE6"/>
    <w:rsid w:val="00612EDD"/>
    <w:rsid w:val="00614A7B"/>
    <w:rsid w:val="00615188"/>
    <w:rsid w:val="006158E4"/>
    <w:rsid w:val="006158FB"/>
    <w:rsid w:val="00615C08"/>
    <w:rsid w:val="0061733E"/>
    <w:rsid w:val="0061741C"/>
    <w:rsid w:val="006207BC"/>
    <w:rsid w:val="00621335"/>
    <w:rsid w:val="0062150E"/>
    <w:rsid w:val="00623093"/>
    <w:rsid w:val="00623F37"/>
    <w:rsid w:val="00623F56"/>
    <w:rsid w:val="006242E9"/>
    <w:rsid w:val="006250F6"/>
    <w:rsid w:val="006251E4"/>
    <w:rsid w:val="006258F1"/>
    <w:rsid w:val="00626341"/>
    <w:rsid w:val="0062643F"/>
    <w:rsid w:val="00626852"/>
    <w:rsid w:val="00626BBC"/>
    <w:rsid w:val="006274B9"/>
    <w:rsid w:val="0062769A"/>
    <w:rsid w:val="00627808"/>
    <w:rsid w:val="0062788C"/>
    <w:rsid w:val="0062793E"/>
    <w:rsid w:val="00627CD4"/>
    <w:rsid w:val="00627FD9"/>
    <w:rsid w:val="00630DE9"/>
    <w:rsid w:val="00630F03"/>
    <w:rsid w:val="00631E78"/>
    <w:rsid w:val="00632B0E"/>
    <w:rsid w:val="00633526"/>
    <w:rsid w:val="0063443D"/>
    <w:rsid w:val="006348D4"/>
    <w:rsid w:val="0063491E"/>
    <w:rsid w:val="006349FB"/>
    <w:rsid w:val="00634C6E"/>
    <w:rsid w:val="00634E47"/>
    <w:rsid w:val="00635013"/>
    <w:rsid w:val="0063557A"/>
    <w:rsid w:val="00636208"/>
    <w:rsid w:val="00640223"/>
    <w:rsid w:val="00640399"/>
    <w:rsid w:val="00640665"/>
    <w:rsid w:val="00640DBD"/>
    <w:rsid w:val="0064127D"/>
    <w:rsid w:val="00642280"/>
    <w:rsid w:val="00642683"/>
    <w:rsid w:val="0064351F"/>
    <w:rsid w:val="00643C6F"/>
    <w:rsid w:val="006440AA"/>
    <w:rsid w:val="00645419"/>
    <w:rsid w:val="00645542"/>
    <w:rsid w:val="00645DF8"/>
    <w:rsid w:val="006460FF"/>
    <w:rsid w:val="00646974"/>
    <w:rsid w:val="00646AA9"/>
    <w:rsid w:val="00647906"/>
    <w:rsid w:val="0065074D"/>
    <w:rsid w:val="006512AF"/>
    <w:rsid w:val="00651301"/>
    <w:rsid w:val="00651E2B"/>
    <w:rsid w:val="006523AC"/>
    <w:rsid w:val="00652593"/>
    <w:rsid w:val="00653069"/>
    <w:rsid w:val="00653A37"/>
    <w:rsid w:val="006541EB"/>
    <w:rsid w:val="006543FF"/>
    <w:rsid w:val="006545F9"/>
    <w:rsid w:val="006553EF"/>
    <w:rsid w:val="006561B8"/>
    <w:rsid w:val="00660F6D"/>
    <w:rsid w:val="006611AD"/>
    <w:rsid w:val="0066179A"/>
    <w:rsid w:val="00661860"/>
    <w:rsid w:val="00662606"/>
    <w:rsid w:val="0066271C"/>
    <w:rsid w:val="00663099"/>
    <w:rsid w:val="00663437"/>
    <w:rsid w:val="00663672"/>
    <w:rsid w:val="00664184"/>
    <w:rsid w:val="0066428A"/>
    <w:rsid w:val="00664C39"/>
    <w:rsid w:val="0066500F"/>
    <w:rsid w:val="006655DC"/>
    <w:rsid w:val="00665D82"/>
    <w:rsid w:val="0066663E"/>
    <w:rsid w:val="00670373"/>
    <w:rsid w:val="00671B2B"/>
    <w:rsid w:val="00671DB5"/>
    <w:rsid w:val="0067281B"/>
    <w:rsid w:val="00673538"/>
    <w:rsid w:val="006764D5"/>
    <w:rsid w:val="00676DCA"/>
    <w:rsid w:val="00677357"/>
    <w:rsid w:val="00677551"/>
    <w:rsid w:val="00680143"/>
    <w:rsid w:val="00680281"/>
    <w:rsid w:val="00681CDE"/>
    <w:rsid w:val="006824FC"/>
    <w:rsid w:val="00683970"/>
    <w:rsid w:val="0068448B"/>
    <w:rsid w:val="006849EE"/>
    <w:rsid w:val="00685609"/>
    <w:rsid w:val="00685C49"/>
    <w:rsid w:val="0068729A"/>
    <w:rsid w:val="00687997"/>
    <w:rsid w:val="00687E47"/>
    <w:rsid w:val="0069058D"/>
    <w:rsid w:val="006912FF"/>
    <w:rsid w:val="006936CC"/>
    <w:rsid w:val="00693945"/>
    <w:rsid w:val="00694823"/>
    <w:rsid w:val="00694911"/>
    <w:rsid w:val="0069494A"/>
    <w:rsid w:val="00695021"/>
    <w:rsid w:val="00696EED"/>
    <w:rsid w:val="00697579"/>
    <w:rsid w:val="006A19B5"/>
    <w:rsid w:val="006A23C6"/>
    <w:rsid w:val="006A2889"/>
    <w:rsid w:val="006A404F"/>
    <w:rsid w:val="006A4AF7"/>
    <w:rsid w:val="006A4F2D"/>
    <w:rsid w:val="006A58FD"/>
    <w:rsid w:val="006A6750"/>
    <w:rsid w:val="006A675A"/>
    <w:rsid w:val="006A7476"/>
    <w:rsid w:val="006A7753"/>
    <w:rsid w:val="006B02CA"/>
    <w:rsid w:val="006B1726"/>
    <w:rsid w:val="006B183A"/>
    <w:rsid w:val="006B1F8C"/>
    <w:rsid w:val="006B24DC"/>
    <w:rsid w:val="006B257C"/>
    <w:rsid w:val="006B28DA"/>
    <w:rsid w:val="006B3FBF"/>
    <w:rsid w:val="006B4773"/>
    <w:rsid w:val="006B4B0E"/>
    <w:rsid w:val="006B5492"/>
    <w:rsid w:val="006B5692"/>
    <w:rsid w:val="006B56F2"/>
    <w:rsid w:val="006B5B8C"/>
    <w:rsid w:val="006C12EB"/>
    <w:rsid w:val="006C12F7"/>
    <w:rsid w:val="006C176F"/>
    <w:rsid w:val="006C1CEA"/>
    <w:rsid w:val="006C2ED7"/>
    <w:rsid w:val="006C33A0"/>
    <w:rsid w:val="006C4A69"/>
    <w:rsid w:val="006C4BE0"/>
    <w:rsid w:val="006C4FC1"/>
    <w:rsid w:val="006C5E3F"/>
    <w:rsid w:val="006C613D"/>
    <w:rsid w:val="006C6272"/>
    <w:rsid w:val="006C63B5"/>
    <w:rsid w:val="006C6FD7"/>
    <w:rsid w:val="006D0D8D"/>
    <w:rsid w:val="006D2363"/>
    <w:rsid w:val="006D3202"/>
    <w:rsid w:val="006D3C8B"/>
    <w:rsid w:val="006D4101"/>
    <w:rsid w:val="006D4426"/>
    <w:rsid w:val="006D463E"/>
    <w:rsid w:val="006D6694"/>
    <w:rsid w:val="006D7656"/>
    <w:rsid w:val="006E04DD"/>
    <w:rsid w:val="006E12BA"/>
    <w:rsid w:val="006E28D7"/>
    <w:rsid w:val="006E2957"/>
    <w:rsid w:val="006E2A57"/>
    <w:rsid w:val="006E533D"/>
    <w:rsid w:val="006E686B"/>
    <w:rsid w:val="006E6883"/>
    <w:rsid w:val="006E75C7"/>
    <w:rsid w:val="006E7679"/>
    <w:rsid w:val="006E7D34"/>
    <w:rsid w:val="006F0179"/>
    <w:rsid w:val="006F1630"/>
    <w:rsid w:val="006F2F71"/>
    <w:rsid w:val="006F32D7"/>
    <w:rsid w:val="006F353D"/>
    <w:rsid w:val="006F631C"/>
    <w:rsid w:val="006F6DAA"/>
    <w:rsid w:val="006F7115"/>
    <w:rsid w:val="0070047E"/>
    <w:rsid w:val="007022FB"/>
    <w:rsid w:val="00702458"/>
    <w:rsid w:val="0070256E"/>
    <w:rsid w:val="00702FDC"/>
    <w:rsid w:val="00703132"/>
    <w:rsid w:val="0070317F"/>
    <w:rsid w:val="00703430"/>
    <w:rsid w:val="00703F20"/>
    <w:rsid w:val="00704585"/>
    <w:rsid w:val="00705C1F"/>
    <w:rsid w:val="007063CE"/>
    <w:rsid w:val="00706BD5"/>
    <w:rsid w:val="00706F4D"/>
    <w:rsid w:val="00710F05"/>
    <w:rsid w:val="007116F3"/>
    <w:rsid w:val="007125F5"/>
    <w:rsid w:val="007128D8"/>
    <w:rsid w:val="007128DA"/>
    <w:rsid w:val="00712909"/>
    <w:rsid w:val="00713AC1"/>
    <w:rsid w:val="00714305"/>
    <w:rsid w:val="00714990"/>
    <w:rsid w:val="007160DA"/>
    <w:rsid w:val="0071650A"/>
    <w:rsid w:val="00716F5E"/>
    <w:rsid w:val="00717339"/>
    <w:rsid w:val="00717909"/>
    <w:rsid w:val="007179E9"/>
    <w:rsid w:val="00717D94"/>
    <w:rsid w:val="0072059E"/>
    <w:rsid w:val="007205F1"/>
    <w:rsid w:val="00720E2A"/>
    <w:rsid w:val="00721135"/>
    <w:rsid w:val="0072163C"/>
    <w:rsid w:val="00721A8D"/>
    <w:rsid w:val="007228DA"/>
    <w:rsid w:val="00722B34"/>
    <w:rsid w:val="00723445"/>
    <w:rsid w:val="00724374"/>
    <w:rsid w:val="007243EB"/>
    <w:rsid w:val="00724B68"/>
    <w:rsid w:val="00725A0F"/>
    <w:rsid w:val="00725AB6"/>
    <w:rsid w:val="00725CF0"/>
    <w:rsid w:val="00725D1E"/>
    <w:rsid w:val="00726D3A"/>
    <w:rsid w:val="007317B5"/>
    <w:rsid w:val="0073210C"/>
    <w:rsid w:val="0073238A"/>
    <w:rsid w:val="00732CB6"/>
    <w:rsid w:val="007335B2"/>
    <w:rsid w:val="00733758"/>
    <w:rsid w:val="00734BBA"/>
    <w:rsid w:val="007355F9"/>
    <w:rsid w:val="00735651"/>
    <w:rsid w:val="00735E40"/>
    <w:rsid w:val="0073602A"/>
    <w:rsid w:val="007367BE"/>
    <w:rsid w:val="007369E2"/>
    <w:rsid w:val="00736EA4"/>
    <w:rsid w:val="0073711D"/>
    <w:rsid w:val="0073778F"/>
    <w:rsid w:val="00740903"/>
    <w:rsid w:val="00740F4A"/>
    <w:rsid w:val="007422EF"/>
    <w:rsid w:val="0074249D"/>
    <w:rsid w:val="00742F8F"/>
    <w:rsid w:val="00743205"/>
    <w:rsid w:val="0074401D"/>
    <w:rsid w:val="0074429A"/>
    <w:rsid w:val="00744D22"/>
    <w:rsid w:val="00745110"/>
    <w:rsid w:val="00746011"/>
    <w:rsid w:val="00747175"/>
    <w:rsid w:val="0074743B"/>
    <w:rsid w:val="00747632"/>
    <w:rsid w:val="00747663"/>
    <w:rsid w:val="00747A97"/>
    <w:rsid w:val="00751799"/>
    <w:rsid w:val="0075257E"/>
    <w:rsid w:val="007525AF"/>
    <w:rsid w:val="00752661"/>
    <w:rsid w:val="0075379B"/>
    <w:rsid w:val="007538D2"/>
    <w:rsid w:val="00753948"/>
    <w:rsid w:val="00754BEE"/>
    <w:rsid w:val="00754F0F"/>
    <w:rsid w:val="007552F1"/>
    <w:rsid w:val="00755F3B"/>
    <w:rsid w:val="007560A1"/>
    <w:rsid w:val="007566CB"/>
    <w:rsid w:val="00757947"/>
    <w:rsid w:val="00760DE0"/>
    <w:rsid w:val="0076284D"/>
    <w:rsid w:val="00764FD6"/>
    <w:rsid w:val="007654C6"/>
    <w:rsid w:val="00766211"/>
    <w:rsid w:val="00771471"/>
    <w:rsid w:val="00771514"/>
    <w:rsid w:val="00771EC8"/>
    <w:rsid w:val="007720C2"/>
    <w:rsid w:val="0077222C"/>
    <w:rsid w:val="00772288"/>
    <w:rsid w:val="007731F0"/>
    <w:rsid w:val="007740AD"/>
    <w:rsid w:val="00774AA0"/>
    <w:rsid w:val="00775381"/>
    <w:rsid w:val="0077554C"/>
    <w:rsid w:val="007763E1"/>
    <w:rsid w:val="00777670"/>
    <w:rsid w:val="0077769D"/>
    <w:rsid w:val="00780035"/>
    <w:rsid w:val="0078061C"/>
    <w:rsid w:val="00781848"/>
    <w:rsid w:val="00782BF8"/>
    <w:rsid w:val="007834AA"/>
    <w:rsid w:val="00783536"/>
    <w:rsid w:val="00783C19"/>
    <w:rsid w:val="00785F17"/>
    <w:rsid w:val="007860B6"/>
    <w:rsid w:val="007869A9"/>
    <w:rsid w:val="00786ED0"/>
    <w:rsid w:val="007872CE"/>
    <w:rsid w:val="00787DC2"/>
    <w:rsid w:val="00787F69"/>
    <w:rsid w:val="0079007C"/>
    <w:rsid w:val="007909D9"/>
    <w:rsid w:val="00790D67"/>
    <w:rsid w:val="00790ECB"/>
    <w:rsid w:val="00790FAD"/>
    <w:rsid w:val="007912DE"/>
    <w:rsid w:val="00791E5B"/>
    <w:rsid w:val="00791FC9"/>
    <w:rsid w:val="007938C4"/>
    <w:rsid w:val="00793CD1"/>
    <w:rsid w:val="0079488E"/>
    <w:rsid w:val="007948D0"/>
    <w:rsid w:val="0079581A"/>
    <w:rsid w:val="007973BE"/>
    <w:rsid w:val="007976F5"/>
    <w:rsid w:val="007979F8"/>
    <w:rsid w:val="007A059A"/>
    <w:rsid w:val="007A130B"/>
    <w:rsid w:val="007A14D0"/>
    <w:rsid w:val="007A217A"/>
    <w:rsid w:val="007A22DE"/>
    <w:rsid w:val="007A2E30"/>
    <w:rsid w:val="007A4BA0"/>
    <w:rsid w:val="007A5293"/>
    <w:rsid w:val="007A5676"/>
    <w:rsid w:val="007A5BDA"/>
    <w:rsid w:val="007A77BD"/>
    <w:rsid w:val="007A7D55"/>
    <w:rsid w:val="007A7E8A"/>
    <w:rsid w:val="007B0BCF"/>
    <w:rsid w:val="007B12DF"/>
    <w:rsid w:val="007B12FF"/>
    <w:rsid w:val="007B175F"/>
    <w:rsid w:val="007B185F"/>
    <w:rsid w:val="007B1BAE"/>
    <w:rsid w:val="007B2A01"/>
    <w:rsid w:val="007B2BAD"/>
    <w:rsid w:val="007B2E75"/>
    <w:rsid w:val="007B4DFE"/>
    <w:rsid w:val="007B6219"/>
    <w:rsid w:val="007C0612"/>
    <w:rsid w:val="007C0BD5"/>
    <w:rsid w:val="007C274E"/>
    <w:rsid w:val="007C2A79"/>
    <w:rsid w:val="007C2FCD"/>
    <w:rsid w:val="007C348D"/>
    <w:rsid w:val="007C3A12"/>
    <w:rsid w:val="007C3B9B"/>
    <w:rsid w:val="007C3FCC"/>
    <w:rsid w:val="007C4FA1"/>
    <w:rsid w:val="007C6133"/>
    <w:rsid w:val="007C7101"/>
    <w:rsid w:val="007C7A8A"/>
    <w:rsid w:val="007C7D60"/>
    <w:rsid w:val="007D0225"/>
    <w:rsid w:val="007D0F6B"/>
    <w:rsid w:val="007D11E7"/>
    <w:rsid w:val="007D1221"/>
    <w:rsid w:val="007D1BAE"/>
    <w:rsid w:val="007D32EE"/>
    <w:rsid w:val="007D41C0"/>
    <w:rsid w:val="007D52F9"/>
    <w:rsid w:val="007D5985"/>
    <w:rsid w:val="007D5C61"/>
    <w:rsid w:val="007D7BC5"/>
    <w:rsid w:val="007D7C1D"/>
    <w:rsid w:val="007E05CD"/>
    <w:rsid w:val="007E1893"/>
    <w:rsid w:val="007E2646"/>
    <w:rsid w:val="007E2CF6"/>
    <w:rsid w:val="007E3774"/>
    <w:rsid w:val="007E3D46"/>
    <w:rsid w:val="007E3D62"/>
    <w:rsid w:val="007E4125"/>
    <w:rsid w:val="007E4901"/>
    <w:rsid w:val="007E625C"/>
    <w:rsid w:val="007E7010"/>
    <w:rsid w:val="007E7A2D"/>
    <w:rsid w:val="007F0164"/>
    <w:rsid w:val="007F0630"/>
    <w:rsid w:val="007F1A0D"/>
    <w:rsid w:val="007F1B2E"/>
    <w:rsid w:val="007F1B84"/>
    <w:rsid w:val="007F2173"/>
    <w:rsid w:val="007F28FD"/>
    <w:rsid w:val="007F47E7"/>
    <w:rsid w:val="007F4F75"/>
    <w:rsid w:val="007F5527"/>
    <w:rsid w:val="007F5A23"/>
    <w:rsid w:val="007F6402"/>
    <w:rsid w:val="007F72B6"/>
    <w:rsid w:val="007F796B"/>
    <w:rsid w:val="0080269D"/>
    <w:rsid w:val="008026E3"/>
    <w:rsid w:val="00802B56"/>
    <w:rsid w:val="0080371C"/>
    <w:rsid w:val="008040CB"/>
    <w:rsid w:val="008043C9"/>
    <w:rsid w:val="008047E6"/>
    <w:rsid w:val="00804A1E"/>
    <w:rsid w:val="00805F23"/>
    <w:rsid w:val="00806044"/>
    <w:rsid w:val="008067EA"/>
    <w:rsid w:val="00806CA3"/>
    <w:rsid w:val="00807B75"/>
    <w:rsid w:val="00810237"/>
    <w:rsid w:val="00810AF3"/>
    <w:rsid w:val="00810E8F"/>
    <w:rsid w:val="00811586"/>
    <w:rsid w:val="00811B00"/>
    <w:rsid w:val="008125CF"/>
    <w:rsid w:val="008126FA"/>
    <w:rsid w:val="00813105"/>
    <w:rsid w:val="0081369D"/>
    <w:rsid w:val="0081425E"/>
    <w:rsid w:val="008142E7"/>
    <w:rsid w:val="00814F72"/>
    <w:rsid w:val="008150F0"/>
    <w:rsid w:val="00816343"/>
    <w:rsid w:val="00816383"/>
    <w:rsid w:val="00817162"/>
    <w:rsid w:val="008176D9"/>
    <w:rsid w:val="00821BB1"/>
    <w:rsid w:val="008222BB"/>
    <w:rsid w:val="00822666"/>
    <w:rsid w:val="00823037"/>
    <w:rsid w:val="00823416"/>
    <w:rsid w:val="00823BF2"/>
    <w:rsid w:val="00823F7D"/>
    <w:rsid w:val="0082502F"/>
    <w:rsid w:val="008252E4"/>
    <w:rsid w:val="008253EC"/>
    <w:rsid w:val="00825FEE"/>
    <w:rsid w:val="0082692A"/>
    <w:rsid w:val="00826A7E"/>
    <w:rsid w:val="008272CE"/>
    <w:rsid w:val="00827590"/>
    <w:rsid w:val="008275EE"/>
    <w:rsid w:val="00827AF2"/>
    <w:rsid w:val="008301D7"/>
    <w:rsid w:val="008306FC"/>
    <w:rsid w:val="0083270B"/>
    <w:rsid w:val="008335C6"/>
    <w:rsid w:val="00833AB8"/>
    <w:rsid w:val="00834CBF"/>
    <w:rsid w:val="00835377"/>
    <w:rsid w:val="00835378"/>
    <w:rsid w:val="00837056"/>
    <w:rsid w:val="0084011D"/>
    <w:rsid w:val="008409D4"/>
    <w:rsid w:val="00840BEE"/>
    <w:rsid w:val="008411B6"/>
    <w:rsid w:val="0084174D"/>
    <w:rsid w:val="008417FF"/>
    <w:rsid w:val="00841A95"/>
    <w:rsid w:val="00841AEA"/>
    <w:rsid w:val="00841D69"/>
    <w:rsid w:val="00841DA4"/>
    <w:rsid w:val="00841F03"/>
    <w:rsid w:val="00841F69"/>
    <w:rsid w:val="008429BA"/>
    <w:rsid w:val="00842DEF"/>
    <w:rsid w:val="00842E6A"/>
    <w:rsid w:val="00843C99"/>
    <w:rsid w:val="00844623"/>
    <w:rsid w:val="00845AD5"/>
    <w:rsid w:val="00846788"/>
    <w:rsid w:val="008475C6"/>
    <w:rsid w:val="008502F5"/>
    <w:rsid w:val="00851498"/>
    <w:rsid w:val="0085175E"/>
    <w:rsid w:val="00851768"/>
    <w:rsid w:val="008524B4"/>
    <w:rsid w:val="008528BE"/>
    <w:rsid w:val="00852F58"/>
    <w:rsid w:val="008563C3"/>
    <w:rsid w:val="008576A8"/>
    <w:rsid w:val="00857DE3"/>
    <w:rsid w:val="00860F5E"/>
    <w:rsid w:val="00861205"/>
    <w:rsid w:val="00861C17"/>
    <w:rsid w:val="00861F49"/>
    <w:rsid w:val="0086202D"/>
    <w:rsid w:val="008626DA"/>
    <w:rsid w:val="008638DF"/>
    <w:rsid w:val="00863E1D"/>
    <w:rsid w:val="00864390"/>
    <w:rsid w:val="008643DD"/>
    <w:rsid w:val="008656E1"/>
    <w:rsid w:val="00865B39"/>
    <w:rsid w:val="00866148"/>
    <w:rsid w:val="0086727C"/>
    <w:rsid w:val="00867806"/>
    <w:rsid w:val="008678E4"/>
    <w:rsid w:val="008703C3"/>
    <w:rsid w:val="008715AB"/>
    <w:rsid w:val="0087164F"/>
    <w:rsid w:val="008716D7"/>
    <w:rsid w:val="00871D59"/>
    <w:rsid w:val="0087218A"/>
    <w:rsid w:val="00872D67"/>
    <w:rsid w:val="0087372C"/>
    <w:rsid w:val="00873D68"/>
    <w:rsid w:val="00874383"/>
    <w:rsid w:val="00875609"/>
    <w:rsid w:val="00876B6A"/>
    <w:rsid w:val="00876F48"/>
    <w:rsid w:val="00877A5D"/>
    <w:rsid w:val="00877A8F"/>
    <w:rsid w:val="008802B8"/>
    <w:rsid w:val="00881064"/>
    <w:rsid w:val="0088228F"/>
    <w:rsid w:val="00883078"/>
    <w:rsid w:val="0088487C"/>
    <w:rsid w:val="00884B13"/>
    <w:rsid w:val="0088595A"/>
    <w:rsid w:val="00886397"/>
    <w:rsid w:val="008863EB"/>
    <w:rsid w:val="008870B7"/>
    <w:rsid w:val="00887B5D"/>
    <w:rsid w:val="008930CD"/>
    <w:rsid w:val="008931B4"/>
    <w:rsid w:val="0089331B"/>
    <w:rsid w:val="008933BC"/>
    <w:rsid w:val="00893C2B"/>
    <w:rsid w:val="008942F8"/>
    <w:rsid w:val="00894F45"/>
    <w:rsid w:val="00895FE4"/>
    <w:rsid w:val="0089619A"/>
    <w:rsid w:val="0089674E"/>
    <w:rsid w:val="008969D4"/>
    <w:rsid w:val="00897478"/>
    <w:rsid w:val="008978A2"/>
    <w:rsid w:val="008A0157"/>
    <w:rsid w:val="008A0827"/>
    <w:rsid w:val="008A0E80"/>
    <w:rsid w:val="008A1D54"/>
    <w:rsid w:val="008A1D5F"/>
    <w:rsid w:val="008A20F7"/>
    <w:rsid w:val="008A216D"/>
    <w:rsid w:val="008A2970"/>
    <w:rsid w:val="008A2A5A"/>
    <w:rsid w:val="008A3657"/>
    <w:rsid w:val="008A3A6F"/>
    <w:rsid w:val="008A3C76"/>
    <w:rsid w:val="008A51A5"/>
    <w:rsid w:val="008A5873"/>
    <w:rsid w:val="008A599A"/>
    <w:rsid w:val="008A5D2E"/>
    <w:rsid w:val="008A6002"/>
    <w:rsid w:val="008A6B05"/>
    <w:rsid w:val="008A7D44"/>
    <w:rsid w:val="008A7DD7"/>
    <w:rsid w:val="008A7E15"/>
    <w:rsid w:val="008A7FCF"/>
    <w:rsid w:val="008B1FB2"/>
    <w:rsid w:val="008B31B9"/>
    <w:rsid w:val="008B31E2"/>
    <w:rsid w:val="008B3811"/>
    <w:rsid w:val="008B44AB"/>
    <w:rsid w:val="008B4851"/>
    <w:rsid w:val="008B5444"/>
    <w:rsid w:val="008B5448"/>
    <w:rsid w:val="008B5678"/>
    <w:rsid w:val="008B6309"/>
    <w:rsid w:val="008B658C"/>
    <w:rsid w:val="008B6B87"/>
    <w:rsid w:val="008B6C07"/>
    <w:rsid w:val="008C0807"/>
    <w:rsid w:val="008C1D31"/>
    <w:rsid w:val="008C1E31"/>
    <w:rsid w:val="008C39A8"/>
    <w:rsid w:val="008C3D60"/>
    <w:rsid w:val="008C3FB4"/>
    <w:rsid w:val="008C4071"/>
    <w:rsid w:val="008C5210"/>
    <w:rsid w:val="008C5433"/>
    <w:rsid w:val="008C5658"/>
    <w:rsid w:val="008C5916"/>
    <w:rsid w:val="008C6095"/>
    <w:rsid w:val="008C66CA"/>
    <w:rsid w:val="008C6767"/>
    <w:rsid w:val="008C679D"/>
    <w:rsid w:val="008C6D60"/>
    <w:rsid w:val="008C7B15"/>
    <w:rsid w:val="008D07EC"/>
    <w:rsid w:val="008D0D25"/>
    <w:rsid w:val="008D1798"/>
    <w:rsid w:val="008D21D9"/>
    <w:rsid w:val="008D2664"/>
    <w:rsid w:val="008D2D3D"/>
    <w:rsid w:val="008D30C0"/>
    <w:rsid w:val="008D3AE8"/>
    <w:rsid w:val="008D411B"/>
    <w:rsid w:val="008D4F6D"/>
    <w:rsid w:val="008D519E"/>
    <w:rsid w:val="008D6F67"/>
    <w:rsid w:val="008D704D"/>
    <w:rsid w:val="008D7F55"/>
    <w:rsid w:val="008E0CAD"/>
    <w:rsid w:val="008E2035"/>
    <w:rsid w:val="008E3081"/>
    <w:rsid w:val="008E31B9"/>
    <w:rsid w:val="008E3A92"/>
    <w:rsid w:val="008E4354"/>
    <w:rsid w:val="008E4A3C"/>
    <w:rsid w:val="008E58A3"/>
    <w:rsid w:val="008E607F"/>
    <w:rsid w:val="008E656A"/>
    <w:rsid w:val="008E6931"/>
    <w:rsid w:val="008E6D07"/>
    <w:rsid w:val="008E7D27"/>
    <w:rsid w:val="008E7D87"/>
    <w:rsid w:val="008E7DB3"/>
    <w:rsid w:val="008F0106"/>
    <w:rsid w:val="008F02EA"/>
    <w:rsid w:val="008F0B38"/>
    <w:rsid w:val="008F1C0B"/>
    <w:rsid w:val="008F2348"/>
    <w:rsid w:val="008F2477"/>
    <w:rsid w:val="008F2978"/>
    <w:rsid w:val="008F32D0"/>
    <w:rsid w:val="008F34D6"/>
    <w:rsid w:val="008F35AA"/>
    <w:rsid w:val="008F38C8"/>
    <w:rsid w:val="008F4D52"/>
    <w:rsid w:val="008F52B3"/>
    <w:rsid w:val="008F5556"/>
    <w:rsid w:val="008F59DE"/>
    <w:rsid w:val="008F5E23"/>
    <w:rsid w:val="008F6A15"/>
    <w:rsid w:val="008F6D6B"/>
    <w:rsid w:val="008F7226"/>
    <w:rsid w:val="008F7BC1"/>
    <w:rsid w:val="009003B1"/>
    <w:rsid w:val="00900BEB"/>
    <w:rsid w:val="00901552"/>
    <w:rsid w:val="00901FB3"/>
    <w:rsid w:val="00902729"/>
    <w:rsid w:val="009032BE"/>
    <w:rsid w:val="00903F2F"/>
    <w:rsid w:val="00904BC4"/>
    <w:rsid w:val="009053CD"/>
    <w:rsid w:val="00905723"/>
    <w:rsid w:val="00905BA8"/>
    <w:rsid w:val="00905E1C"/>
    <w:rsid w:val="00906FB5"/>
    <w:rsid w:val="00907CF7"/>
    <w:rsid w:val="0091147A"/>
    <w:rsid w:val="009122A7"/>
    <w:rsid w:val="00912795"/>
    <w:rsid w:val="00913D0B"/>
    <w:rsid w:val="00913EE3"/>
    <w:rsid w:val="0091481F"/>
    <w:rsid w:val="00914D3F"/>
    <w:rsid w:val="009150C5"/>
    <w:rsid w:val="0091557F"/>
    <w:rsid w:val="009160BC"/>
    <w:rsid w:val="0091615C"/>
    <w:rsid w:val="00916CA4"/>
    <w:rsid w:val="00917759"/>
    <w:rsid w:val="0092026D"/>
    <w:rsid w:val="00920619"/>
    <w:rsid w:val="009207CE"/>
    <w:rsid w:val="00920A13"/>
    <w:rsid w:val="00920DF2"/>
    <w:rsid w:val="00923A02"/>
    <w:rsid w:val="009250D2"/>
    <w:rsid w:val="00925348"/>
    <w:rsid w:val="0092539F"/>
    <w:rsid w:val="009265B6"/>
    <w:rsid w:val="00926DF8"/>
    <w:rsid w:val="00927543"/>
    <w:rsid w:val="0092792D"/>
    <w:rsid w:val="00927FB2"/>
    <w:rsid w:val="00927FFC"/>
    <w:rsid w:val="009302A6"/>
    <w:rsid w:val="0093049E"/>
    <w:rsid w:val="0093192F"/>
    <w:rsid w:val="00931E5B"/>
    <w:rsid w:val="00932A10"/>
    <w:rsid w:val="009343F7"/>
    <w:rsid w:val="00935371"/>
    <w:rsid w:val="0093767A"/>
    <w:rsid w:val="00940FC9"/>
    <w:rsid w:val="009416D6"/>
    <w:rsid w:val="009425A7"/>
    <w:rsid w:val="00942B80"/>
    <w:rsid w:val="00942BCA"/>
    <w:rsid w:val="0094506B"/>
    <w:rsid w:val="00945C2F"/>
    <w:rsid w:val="00945E3A"/>
    <w:rsid w:val="00946722"/>
    <w:rsid w:val="009502F5"/>
    <w:rsid w:val="00950AA8"/>
    <w:rsid w:val="0095251F"/>
    <w:rsid w:val="009549A0"/>
    <w:rsid w:val="00954A8F"/>
    <w:rsid w:val="009558B0"/>
    <w:rsid w:val="00955F2F"/>
    <w:rsid w:val="00956A4E"/>
    <w:rsid w:val="00956AB5"/>
    <w:rsid w:val="00957893"/>
    <w:rsid w:val="00957CA4"/>
    <w:rsid w:val="00960A92"/>
    <w:rsid w:val="00961502"/>
    <w:rsid w:val="0096248C"/>
    <w:rsid w:val="00962F19"/>
    <w:rsid w:val="00963009"/>
    <w:rsid w:val="0096353F"/>
    <w:rsid w:val="009639C8"/>
    <w:rsid w:val="00963E07"/>
    <w:rsid w:val="0096413B"/>
    <w:rsid w:val="0096460E"/>
    <w:rsid w:val="00964706"/>
    <w:rsid w:val="009657AE"/>
    <w:rsid w:val="00965894"/>
    <w:rsid w:val="00965B23"/>
    <w:rsid w:val="009668C9"/>
    <w:rsid w:val="009670AC"/>
    <w:rsid w:val="009700A8"/>
    <w:rsid w:val="0097043C"/>
    <w:rsid w:val="009707B1"/>
    <w:rsid w:val="00970BA8"/>
    <w:rsid w:val="00970DBF"/>
    <w:rsid w:val="00971170"/>
    <w:rsid w:val="0097166D"/>
    <w:rsid w:val="009716FC"/>
    <w:rsid w:val="00971D98"/>
    <w:rsid w:val="00972D17"/>
    <w:rsid w:val="00974E82"/>
    <w:rsid w:val="00975BFA"/>
    <w:rsid w:val="00975C21"/>
    <w:rsid w:val="0097609B"/>
    <w:rsid w:val="00976DCE"/>
    <w:rsid w:val="009773F1"/>
    <w:rsid w:val="009777BA"/>
    <w:rsid w:val="00977AA8"/>
    <w:rsid w:val="00980D68"/>
    <w:rsid w:val="00981D71"/>
    <w:rsid w:val="0098231E"/>
    <w:rsid w:val="00983448"/>
    <w:rsid w:val="00983A43"/>
    <w:rsid w:val="009841CD"/>
    <w:rsid w:val="009841E3"/>
    <w:rsid w:val="00984D74"/>
    <w:rsid w:val="009855D4"/>
    <w:rsid w:val="00985A84"/>
    <w:rsid w:val="00985AA1"/>
    <w:rsid w:val="00985BBF"/>
    <w:rsid w:val="00985F55"/>
    <w:rsid w:val="00986CE1"/>
    <w:rsid w:val="00986FE3"/>
    <w:rsid w:val="00987DE7"/>
    <w:rsid w:val="009910A4"/>
    <w:rsid w:val="0099139A"/>
    <w:rsid w:val="009921F1"/>
    <w:rsid w:val="0099297C"/>
    <w:rsid w:val="00993376"/>
    <w:rsid w:val="00993EC5"/>
    <w:rsid w:val="00994CC2"/>
    <w:rsid w:val="00995EEE"/>
    <w:rsid w:val="00995FEE"/>
    <w:rsid w:val="00996076"/>
    <w:rsid w:val="009978CF"/>
    <w:rsid w:val="009A0853"/>
    <w:rsid w:val="009A0886"/>
    <w:rsid w:val="009A180D"/>
    <w:rsid w:val="009A3430"/>
    <w:rsid w:val="009A43BF"/>
    <w:rsid w:val="009A4F2B"/>
    <w:rsid w:val="009A5098"/>
    <w:rsid w:val="009A5D31"/>
    <w:rsid w:val="009A66F7"/>
    <w:rsid w:val="009A706F"/>
    <w:rsid w:val="009A7D11"/>
    <w:rsid w:val="009B1004"/>
    <w:rsid w:val="009B18C6"/>
    <w:rsid w:val="009B2AE6"/>
    <w:rsid w:val="009B31D9"/>
    <w:rsid w:val="009B3266"/>
    <w:rsid w:val="009B338B"/>
    <w:rsid w:val="009B39E1"/>
    <w:rsid w:val="009B3F3E"/>
    <w:rsid w:val="009B3FDD"/>
    <w:rsid w:val="009B62A9"/>
    <w:rsid w:val="009B62AA"/>
    <w:rsid w:val="009B654D"/>
    <w:rsid w:val="009B6595"/>
    <w:rsid w:val="009B65CE"/>
    <w:rsid w:val="009B6E32"/>
    <w:rsid w:val="009B6EB6"/>
    <w:rsid w:val="009B6F95"/>
    <w:rsid w:val="009B711D"/>
    <w:rsid w:val="009C00A7"/>
    <w:rsid w:val="009C095B"/>
    <w:rsid w:val="009C19E0"/>
    <w:rsid w:val="009C1B9B"/>
    <w:rsid w:val="009C2357"/>
    <w:rsid w:val="009C2518"/>
    <w:rsid w:val="009C30B3"/>
    <w:rsid w:val="009C3882"/>
    <w:rsid w:val="009C436F"/>
    <w:rsid w:val="009C4A6D"/>
    <w:rsid w:val="009C5AA9"/>
    <w:rsid w:val="009C621B"/>
    <w:rsid w:val="009C622E"/>
    <w:rsid w:val="009C64AE"/>
    <w:rsid w:val="009C658D"/>
    <w:rsid w:val="009C69A4"/>
    <w:rsid w:val="009C6C1E"/>
    <w:rsid w:val="009C74E3"/>
    <w:rsid w:val="009C7A2D"/>
    <w:rsid w:val="009C7D51"/>
    <w:rsid w:val="009C7F61"/>
    <w:rsid w:val="009D02CC"/>
    <w:rsid w:val="009D08A3"/>
    <w:rsid w:val="009D0DC5"/>
    <w:rsid w:val="009D1038"/>
    <w:rsid w:val="009D184C"/>
    <w:rsid w:val="009D2F4F"/>
    <w:rsid w:val="009D375B"/>
    <w:rsid w:val="009D3BDA"/>
    <w:rsid w:val="009D52DD"/>
    <w:rsid w:val="009D614F"/>
    <w:rsid w:val="009D626D"/>
    <w:rsid w:val="009D7294"/>
    <w:rsid w:val="009D72CB"/>
    <w:rsid w:val="009D779F"/>
    <w:rsid w:val="009E0DE0"/>
    <w:rsid w:val="009E0EE9"/>
    <w:rsid w:val="009E132B"/>
    <w:rsid w:val="009E1FFB"/>
    <w:rsid w:val="009E20B7"/>
    <w:rsid w:val="009E2403"/>
    <w:rsid w:val="009E35B9"/>
    <w:rsid w:val="009E43D5"/>
    <w:rsid w:val="009E468A"/>
    <w:rsid w:val="009E46BC"/>
    <w:rsid w:val="009E4CDE"/>
    <w:rsid w:val="009E59E9"/>
    <w:rsid w:val="009E7D49"/>
    <w:rsid w:val="009E7FB9"/>
    <w:rsid w:val="009F180C"/>
    <w:rsid w:val="009F2BCE"/>
    <w:rsid w:val="009F307C"/>
    <w:rsid w:val="009F364B"/>
    <w:rsid w:val="009F430C"/>
    <w:rsid w:val="009F474E"/>
    <w:rsid w:val="009F4E56"/>
    <w:rsid w:val="009F5AAD"/>
    <w:rsid w:val="009F5FB9"/>
    <w:rsid w:val="009F639D"/>
    <w:rsid w:val="009F644C"/>
    <w:rsid w:val="009F6549"/>
    <w:rsid w:val="009F7959"/>
    <w:rsid w:val="009F7C63"/>
    <w:rsid w:val="009F7D62"/>
    <w:rsid w:val="009F7F79"/>
    <w:rsid w:val="00A000F5"/>
    <w:rsid w:val="00A00765"/>
    <w:rsid w:val="00A01B3A"/>
    <w:rsid w:val="00A0234F"/>
    <w:rsid w:val="00A02524"/>
    <w:rsid w:val="00A0430F"/>
    <w:rsid w:val="00A04ACA"/>
    <w:rsid w:val="00A04DAA"/>
    <w:rsid w:val="00A065A2"/>
    <w:rsid w:val="00A077CE"/>
    <w:rsid w:val="00A10FCA"/>
    <w:rsid w:val="00A113C1"/>
    <w:rsid w:val="00A130D3"/>
    <w:rsid w:val="00A13EAF"/>
    <w:rsid w:val="00A147C9"/>
    <w:rsid w:val="00A14833"/>
    <w:rsid w:val="00A15145"/>
    <w:rsid w:val="00A161DD"/>
    <w:rsid w:val="00A215B6"/>
    <w:rsid w:val="00A23B71"/>
    <w:rsid w:val="00A25751"/>
    <w:rsid w:val="00A262E2"/>
    <w:rsid w:val="00A26794"/>
    <w:rsid w:val="00A26F11"/>
    <w:rsid w:val="00A27446"/>
    <w:rsid w:val="00A27846"/>
    <w:rsid w:val="00A27EAD"/>
    <w:rsid w:val="00A30674"/>
    <w:rsid w:val="00A30B90"/>
    <w:rsid w:val="00A31262"/>
    <w:rsid w:val="00A31B57"/>
    <w:rsid w:val="00A32BE9"/>
    <w:rsid w:val="00A33366"/>
    <w:rsid w:val="00A33684"/>
    <w:rsid w:val="00A3699B"/>
    <w:rsid w:val="00A36A28"/>
    <w:rsid w:val="00A36D58"/>
    <w:rsid w:val="00A37529"/>
    <w:rsid w:val="00A41AC1"/>
    <w:rsid w:val="00A41CA4"/>
    <w:rsid w:val="00A42B33"/>
    <w:rsid w:val="00A42FE7"/>
    <w:rsid w:val="00A43140"/>
    <w:rsid w:val="00A4394E"/>
    <w:rsid w:val="00A43C02"/>
    <w:rsid w:val="00A45225"/>
    <w:rsid w:val="00A45433"/>
    <w:rsid w:val="00A4599F"/>
    <w:rsid w:val="00A466F1"/>
    <w:rsid w:val="00A4714D"/>
    <w:rsid w:val="00A479F2"/>
    <w:rsid w:val="00A47ADA"/>
    <w:rsid w:val="00A47F47"/>
    <w:rsid w:val="00A50DD7"/>
    <w:rsid w:val="00A50FD9"/>
    <w:rsid w:val="00A510B9"/>
    <w:rsid w:val="00A51ECE"/>
    <w:rsid w:val="00A5253F"/>
    <w:rsid w:val="00A52B08"/>
    <w:rsid w:val="00A54F2C"/>
    <w:rsid w:val="00A54FAD"/>
    <w:rsid w:val="00A55891"/>
    <w:rsid w:val="00A55AA5"/>
    <w:rsid w:val="00A560A2"/>
    <w:rsid w:val="00A571AB"/>
    <w:rsid w:val="00A5751B"/>
    <w:rsid w:val="00A575B0"/>
    <w:rsid w:val="00A57A21"/>
    <w:rsid w:val="00A57F04"/>
    <w:rsid w:val="00A60616"/>
    <w:rsid w:val="00A6180D"/>
    <w:rsid w:val="00A637A9"/>
    <w:rsid w:val="00A63C9A"/>
    <w:rsid w:val="00A64641"/>
    <w:rsid w:val="00A646E1"/>
    <w:rsid w:val="00A64BA9"/>
    <w:rsid w:val="00A65A55"/>
    <w:rsid w:val="00A65B5C"/>
    <w:rsid w:val="00A65CD9"/>
    <w:rsid w:val="00A6627F"/>
    <w:rsid w:val="00A66631"/>
    <w:rsid w:val="00A676D0"/>
    <w:rsid w:val="00A71BA0"/>
    <w:rsid w:val="00A728AD"/>
    <w:rsid w:val="00A73BF7"/>
    <w:rsid w:val="00A744AD"/>
    <w:rsid w:val="00A747AC"/>
    <w:rsid w:val="00A74B22"/>
    <w:rsid w:val="00A76F66"/>
    <w:rsid w:val="00A77900"/>
    <w:rsid w:val="00A77E43"/>
    <w:rsid w:val="00A8071F"/>
    <w:rsid w:val="00A80C02"/>
    <w:rsid w:val="00A8162B"/>
    <w:rsid w:val="00A81AA2"/>
    <w:rsid w:val="00A81FB7"/>
    <w:rsid w:val="00A82297"/>
    <w:rsid w:val="00A823E2"/>
    <w:rsid w:val="00A82406"/>
    <w:rsid w:val="00A829C4"/>
    <w:rsid w:val="00A83F3F"/>
    <w:rsid w:val="00A846AF"/>
    <w:rsid w:val="00A865DA"/>
    <w:rsid w:val="00A87A0F"/>
    <w:rsid w:val="00A91483"/>
    <w:rsid w:val="00A92611"/>
    <w:rsid w:val="00A934E0"/>
    <w:rsid w:val="00A94866"/>
    <w:rsid w:val="00A95188"/>
    <w:rsid w:val="00A96630"/>
    <w:rsid w:val="00A96ADB"/>
    <w:rsid w:val="00A97192"/>
    <w:rsid w:val="00A97EF0"/>
    <w:rsid w:val="00AA1198"/>
    <w:rsid w:val="00AA1A8D"/>
    <w:rsid w:val="00AA2718"/>
    <w:rsid w:val="00AA29DF"/>
    <w:rsid w:val="00AA2D56"/>
    <w:rsid w:val="00AA2F60"/>
    <w:rsid w:val="00AA362E"/>
    <w:rsid w:val="00AA3C6B"/>
    <w:rsid w:val="00AA4756"/>
    <w:rsid w:val="00AA4924"/>
    <w:rsid w:val="00AA52E1"/>
    <w:rsid w:val="00AA5C84"/>
    <w:rsid w:val="00AA62D6"/>
    <w:rsid w:val="00AA66DF"/>
    <w:rsid w:val="00AA6796"/>
    <w:rsid w:val="00AA78B2"/>
    <w:rsid w:val="00AA7B1B"/>
    <w:rsid w:val="00AA7C0D"/>
    <w:rsid w:val="00AA7DD1"/>
    <w:rsid w:val="00AB037A"/>
    <w:rsid w:val="00AB1754"/>
    <w:rsid w:val="00AB2DB9"/>
    <w:rsid w:val="00AB2E78"/>
    <w:rsid w:val="00AB3B35"/>
    <w:rsid w:val="00AB5541"/>
    <w:rsid w:val="00AB5657"/>
    <w:rsid w:val="00AB710D"/>
    <w:rsid w:val="00AB7367"/>
    <w:rsid w:val="00AB7730"/>
    <w:rsid w:val="00AC0167"/>
    <w:rsid w:val="00AC0635"/>
    <w:rsid w:val="00AC086D"/>
    <w:rsid w:val="00AC0C18"/>
    <w:rsid w:val="00AC1757"/>
    <w:rsid w:val="00AC1A4B"/>
    <w:rsid w:val="00AC2788"/>
    <w:rsid w:val="00AC2A50"/>
    <w:rsid w:val="00AC2EA4"/>
    <w:rsid w:val="00AC32A3"/>
    <w:rsid w:val="00AC4BE0"/>
    <w:rsid w:val="00AC5019"/>
    <w:rsid w:val="00AC5A54"/>
    <w:rsid w:val="00AC5B8A"/>
    <w:rsid w:val="00AC6CCC"/>
    <w:rsid w:val="00AC6F14"/>
    <w:rsid w:val="00AC7575"/>
    <w:rsid w:val="00AC7C29"/>
    <w:rsid w:val="00AD0911"/>
    <w:rsid w:val="00AD0BD0"/>
    <w:rsid w:val="00AD0F22"/>
    <w:rsid w:val="00AD140D"/>
    <w:rsid w:val="00AD16FA"/>
    <w:rsid w:val="00AD1B88"/>
    <w:rsid w:val="00AD3648"/>
    <w:rsid w:val="00AD3791"/>
    <w:rsid w:val="00AD3951"/>
    <w:rsid w:val="00AD3DCD"/>
    <w:rsid w:val="00AD401B"/>
    <w:rsid w:val="00AD4055"/>
    <w:rsid w:val="00AD47BF"/>
    <w:rsid w:val="00AD5069"/>
    <w:rsid w:val="00AD51F7"/>
    <w:rsid w:val="00AD56F4"/>
    <w:rsid w:val="00AD5DD1"/>
    <w:rsid w:val="00AD7259"/>
    <w:rsid w:val="00AD7D83"/>
    <w:rsid w:val="00AE0F0B"/>
    <w:rsid w:val="00AE1244"/>
    <w:rsid w:val="00AE1C5F"/>
    <w:rsid w:val="00AE1EA4"/>
    <w:rsid w:val="00AE2B70"/>
    <w:rsid w:val="00AE3439"/>
    <w:rsid w:val="00AE3689"/>
    <w:rsid w:val="00AE422D"/>
    <w:rsid w:val="00AE55E5"/>
    <w:rsid w:val="00AE56E2"/>
    <w:rsid w:val="00AE584D"/>
    <w:rsid w:val="00AE60D1"/>
    <w:rsid w:val="00AE6331"/>
    <w:rsid w:val="00AE7946"/>
    <w:rsid w:val="00AF0AB7"/>
    <w:rsid w:val="00AF0C39"/>
    <w:rsid w:val="00AF1844"/>
    <w:rsid w:val="00AF2399"/>
    <w:rsid w:val="00AF2695"/>
    <w:rsid w:val="00AF290F"/>
    <w:rsid w:val="00AF31B5"/>
    <w:rsid w:val="00AF3735"/>
    <w:rsid w:val="00AF3E27"/>
    <w:rsid w:val="00AF4198"/>
    <w:rsid w:val="00AF42F9"/>
    <w:rsid w:val="00AF45C2"/>
    <w:rsid w:val="00AF46A8"/>
    <w:rsid w:val="00AF5CF4"/>
    <w:rsid w:val="00AF6074"/>
    <w:rsid w:val="00AF62E6"/>
    <w:rsid w:val="00AF62F2"/>
    <w:rsid w:val="00AF6844"/>
    <w:rsid w:val="00AF76C1"/>
    <w:rsid w:val="00AF7FB3"/>
    <w:rsid w:val="00B00121"/>
    <w:rsid w:val="00B004F2"/>
    <w:rsid w:val="00B00C12"/>
    <w:rsid w:val="00B012CF"/>
    <w:rsid w:val="00B01C30"/>
    <w:rsid w:val="00B03793"/>
    <w:rsid w:val="00B05A03"/>
    <w:rsid w:val="00B07665"/>
    <w:rsid w:val="00B07C7F"/>
    <w:rsid w:val="00B1032C"/>
    <w:rsid w:val="00B1096B"/>
    <w:rsid w:val="00B10D8A"/>
    <w:rsid w:val="00B1123C"/>
    <w:rsid w:val="00B11538"/>
    <w:rsid w:val="00B1154C"/>
    <w:rsid w:val="00B12512"/>
    <w:rsid w:val="00B13566"/>
    <w:rsid w:val="00B13E29"/>
    <w:rsid w:val="00B14544"/>
    <w:rsid w:val="00B15E8B"/>
    <w:rsid w:val="00B16562"/>
    <w:rsid w:val="00B175D6"/>
    <w:rsid w:val="00B176FD"/>
    <w:rsid w:val="00B17DBA"/>
    <w:rsid w:val="00B210DB"/>
    <w:rsid w:val="00B21AC5"/>
    <w:rsid w:val="00B21EFA"/>
    <w:rsid w:val="00B23621"/>
    <w:rsid w:val="00B24214"/>
    <w:rsid w:val="00B2459A"/>
    <w:rsid w:val="00B24F12"/>
    <w:rsid w:val="00B252D4"/>
    <w:rsid w:val="00B253F7"/>
    <w:rsid w:val="00B27D89"/>
    <w:rsid w:val="00B3055F"/>
    <w:rsid w:val="00B3068F"/>
    <w:rsid w:val="00B309A0"/>
    <w:rsid w:val="00B30AC8"/>
    <w:rsid w:val="00B3287D"/>
    <w:rsid w:val="00B33394"/>
    <w:rsid w:val="00B33EAC"/>
    <w:rsid w:val="00B344BF"/>
    <w:rsid w:val="00B34FE6"/>
    <w:rsid w:val="00B3551C"/>
    <w:rsid w:val="00B359A7"/>
    <w:rsid w:val="00B35FC1"/>
    <w:rsid w:val="00B3699E"/>
    <w:rsid w:val="00B376F7"/>
    <w:rsid w:val="00B411DB"/>
    <w:rsid w:val="00B413C6"/>
    <w:rsid w:val="00B43326"/>
    <w:rsid w:val="00B43DAE"/>
    <w:rsid w:val="00B4453F"/>
    <w:rsid w:val="00B46008"/>
    <w:rsid w:val="00B4694C"/>
    <w:rsid w:val="00B4698A"/>
    <w:rsid w:val="00B47050"/>
    <w:rsid w:val="00B47C05"/>
    <w:rsid w:val="00B501E0"/>
    <w:rsid w:val="00B50760"/>
    <w:rsid w:val="00B5221E"/>
    <w:rsid w:val="00B522AC"/>
    <w:rsid w:val="00B5314E"/>
    <w:rsid w:val="00B53A46"/>
    <w:rsid w:val="00B5429E"/>
    <w:rsid w:val="00B543CC"/>
    <w:rsid w:val="00B54C37"/>
    <w:rsid w:val="00B5521E"/>
    <w:rsid w:val="00B5530C"/>
    <w:rsid w:val="00B55A65"/>
    <w:rsid w:val="00B563B6"/>
    <w:rsid w:val="00B565BF"/>
    <w:rsid w:val="00B56D81"/>
    <w:rsid w:val="00B57631"/>
    <w:rsid w:val="00B578AD"/>
    <w:rsid w:val="00B57F76"/>
    <w:rsid w:val="00B600AE"/>
    <w:rsid w:val="00B604FB"/>
    <w:rsid w:val="00B606C9"/>
    <w:rsid w:val="00B60CB8"/>
    <w:rsid w:val="00B62973"/>
    <w:rsid w:val="00B62D48"/>
    <w:rsid w:val="00B6522C"/>
    <w:rsid w:val="00B712C7"/>
    <w:rsid w:val="00B713FD"/>
    <w:rsid w:val="00B71986"/>
    <w:rsid w:val="00B71B06"/>
    <w:rsid w:val="00B72BAC"/>
    <w:rsid w:val="00B72F34"/>
    <w:rsid w:val="00B7372E"/>
    <w:rsid w:val="00B741D0"/>
    <w:rsid w:val="00B7474D"/>
    <w:rsid w:val="00B7494D"/>
    <w:rsid w:val="00B7560A"/>
    <w:rsid w:val="00B75AF1"/>
    <w:rsid w:val="00B7632D"/>
    <w:rsid w:val="00B76501"/>
    <w:rsid w:val="00B7688D"/>
    <w:rsid w:val="00B76E56"/>
    <w:rsid w:val="00B76FA2"/>
    <w:rsid w:val="00B772DE"/>
    <w:rsid w:val="00B77C03"/>
    <w:rsid w:val="00B77C7A"/>
    <w:rsid w:val="00B77F13"/>
    <w:rsid w:val="00B81BF1"/>
    <w:rsid w:val="00B81E4A"/>
    <w:rsid w:val="00B83109"/>
    <w:rsid w:val="00B83AF3"/>
    <w:rsid w:val="00B85EFD"/>
    <w:rsid w:val="00B8671F"/>
    <w:rsid w:val="00B86821"/>
    <w:rsid w:val="00B87FE9"/>
    <w:rsid w:val="00B90B86"/>
    <w:rsid w:val="00B9137D"/>
    <w:rsid w:val="00B91FB8"/>
    <w:rsid w:val="00B9241A"/>
    <w:rsid w:val="00B927ED"/>
    <w:rsid w:val="00B937E7"/>
    <w:rsid w:val="00B93A46"/>
    <w:rsid w:val="00B946B2"/>
    <w:rsid w:val="00B94E5B"/>
    <w:rsid w:val="00B95A24"/>
    <w:rsid w:val="00B9652B"/>
    <w:rsid w:val="00B970B0"/>
    <w:rsid w:val="00B97D87"/>
    <w:rsid w:val="00BA080B"/>
    <w:rsid w:val="00BA0A4F"/>
    <w:rsid w:val="00BA0F66"/>
    <w:rsid w:val="00BA1329"/>
    <w:rsid w:val="00BA19AA"/>
    <w:rsid w:val="00BA1D8F"/>
    <w:rsid w:val="00BA31F7"/>
    <w:rsid w:val="00BA341F"/>
    <w:rsid w:val="00BA3BFF"/>
    <w:rsid w:val="00BA3D88"/>
    <w:rsid w:val="00BA4ACB"/>
    <w:rsid w:val="00BA4D96"/>
    <w:rsid w:val="00BA5539"/>
    <w:rsid w:val="00BA5C6D"/>
    <w:rsid w:val="00BA5D52"/>
    <w:rsid w:val="00BA5EF8"/>
    <w:rsid w:val="00BA74D7"/>
    <w:rsid w:val="00BB174C"/>
    <w:rsid w:val="00BB1D80"/>
    <w:rsid w:val="00BB2F46"/>
    <w:rsid w:val="00BB3B0E"/>
    <w:rsid w:val="00BB45B4"/>
    <w:rsid w:val="00BB45DF"/>
    <w:rsid w:val="00BB4A57"/>
    <w:rsid w:val="00BB4BC1"/>
    <w:rsid w:val="00BB4E06"/>
    <w:rsid w:val="00BB5270"/>
    <w:rsid w:val="00BB54F0"/>
    <w:rsid w:val="00BB6B79"/>
    <w:rsid w:val="00BB77A3"/>
    <w:rsid w:val="00BC0B8D"/>
    <w:rsid w:val="00BC0EC9"/>
    <w:rsid w:val="00BC1CD4"/>
    <w:rsid w:val="00BC22EF"/>
    <w:rsid w:val="00BC2E44"/>
    <w:rsid w:val="00BC3440"/>
    <w:rsid w:val="00BC3DF9"/>
    <w:rsid w:val="00BC3EEA"/>
    <w:rsid w:val="00BC403A"/>
    <w:rsid w:val="00BC5606"/>
    <w:rsid w:val="00BC620E"/>
    <w:rsid w:val="00BC6D69"/>
    <w:rsid w:val="00BC7052"/>
    <w:rsid w:val="00BC759E"/>
    <w:rsid w:val="00BD00CF"/>
    <w:rsid w:val="00BD101D"/>
    <w:rsid w:val="00BD4501"/>
    <w:rsid w:val="00BD4ADB"/>
    <w:rsid w:val="00BD5F51"/>
    <w:rsid w:val="00BD66B9"/>
    <w:rsid w:val="00BD77A6"/>
    <w:rsid w:val="00BD7F14"/>
    <w:rsid w:val="00BE0BE2"/>
    <w:rsid w:val="00BE1464"/>
    <w:rsid w:val="00BE1858"/>
    <w:rsid w:val="00BE3B73"/>
    <w:rsid w:val="00BE3C0E"/>
    <w:rsid w:val="00BE3F55"/>
    <w:rsid w:val="00BE598F"/>
    <w:rsid w:val="00BE5A9A"/>
    <w:rsid w:val="00BE64C3"/>
    <w:rsid w:val="00BE7C72"/>
    <w:rsid w:val="00BF0597"/>
    <w:rsid w:val="00BF090C"/>
    <w:rsid w:val="00BF0C69"/>
    <w:rsid w:val="00BF0E90"/>
    <w:rsid w:val="00BF1959"/>
    <w:rsid w:val="00BF1B2A"/>
    <w:rsid w:val="00BF22F5"/>
    <w:rsid w:val="00BF23A9"/>
    <w:rsid w:val="00BF3B83"/>
    <w:rsid w:val="00BF4594"/>
    <w:rsid w:val="00BF5AEB"/>
    <w:rsid w:val="00BF6BED"/>
    <w:rsid w:val="00BF6C92"/>
    <w:rsid w:val="00BF780E"/>
    <w:rsid w:val="00C00BB6"/>
    <w:rsid w:val="00C00F86"/>
    <w:rsid w:val="00C01740"/>
    <w:rsid w:val="00C02028"/>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64C"/>
    <w:rsid w:val="00C137BA"/>
    <w:rsid w:val="00C13AA7"/>
    <w:rsid w:val="00C13D69"/>
    <w:rsid w:val="00C1441F"/>
    <w:rsid w:val="00C1458E"/>
    <w:rsid w:val="00C147E1"/>
    <w:rsid w:val="00C14F7C"/>
    <w:rsid w:val="00C158E9"/>
    <w:rsid w:val="00C160A1"/>
    <w:rsid w:val="00C163AF"/>
    <w:rsid w:val="00C16987"/>
    <w:rsid w:val="00C16D04"/>
    <w:rsid w:val="00C179C4"/>
    <w:rsid w:val="00C206DF"/>
    <w:rsid w:val="00C20A77"/>
    <w:rsid w:val="00C20E68"/>
    <w:rsid w:val="00C21A30"/>
    <w:rsid w:val="00C23DFD"/>
    <w:rsid w:val="00C25BE1"/>
    <w:rsid w:val="00C25FC8"/>
    <w:rsid w:val="00C26588"/>
    <w:rsid w:val="00C265EA"/>
    <w:rsid w:val="00C3061F"/>
    <w:rsid w:val="00C3126A"/>
    <w:rsid w:val="00C31457"/>
    <w:rsid w:val="00C32030"/>
    <w:rsid w:val="00C327B5"/>
    <w:rsid w:val="00C32E53"/>
    <w:rsid w:val="00C338F5"/>
    <w:rsid w:val="00C34844"/>
    <w:rsid w:val="00C35066"/>
    <w:rsid w:val="00C357D8"/>
    <w:rsid w:val="00C35F52"/>
    <w:rsid w:val="00C373EA"/>
    <w:rsid w:val="00C3747C"/>
    <w:rsid w:val="00C37E50"/>
    <w:rsid w:val="00C400D3"/>
    <w:rsid w:val="00C42A0E"/>
    <w:rsid w:val="00C42B62"/>
    <w:rsid w:val="00C42F63"/>
    <w:rsid w:val="00C445E5"/>
    <w:rsid w:val="00C45ED7"/>
    <w:rsid w:val="00C45F9B"/>
    <w:rsid w:val="00C468E9"/>
    <w:rsid w:val="00C47C24"/>
    <w:rsid w:val="00C47C5A"/>
    <w:rsid w:val="00C47CE7"/>
    <w:rsid w:val="00C515B6"/>
    <w:rsid w:val="00C52086"/>
    <w:rsid w:val="00C544C8"/>
    <w:rsid w:val="00C56765"/>
    <w:rsid w:val="00C56E8B"/>
    <w:rsid w:val="00C57816"/>
    <w:rsid w:val="00C600CA"/>
    <w:rsid w:val="00C60F0B"/>
    <w:rsid w:val="00C61071"/>
    <w:rsid w:val="00C61989"/>
    <w:rsid w:val="00C619A2"/>
    <w:rsid w:val="00C62047"/>
    <w:rsid w:val="00C62355"/>
    <w:rsid w:val="00C62601"/>
    <w:rsid w:val="00C62D43"/>
    <w:rsid w:val="00C6399F"/>
    <w:rsid w:val="00C643C7"/>
    <w:rsid w:val="00C64A65"/>
    <w:rsid w:val="00C654DD"/>
    <w:rsid w:val="00C665FD"/>
    <w:rsid w:val="00C66E3C"/>
    <w:rsid w:val="00C671FD"/>
    <w:rsid w:val="00C67553"/>
    <w:rsid w:val="00C67DBA"/>
    <w:rsid w:val="00C67E20"/>
    <w:rsid w:val="00C70459"/>
    <w:rsid w:val="00C70F76"/>
    <w:rsid w:val="00C714A2"/>
    <w:rsid w:val="00C71A3B"/>
    <w:rsid w:val="00C725E4"/>
    <w:rsid w:val="00C743DD"/>
    <w:rsid w:val="00C74C7D"/>
    <w:rsid w:val="00C74CFD"/>
    <w:rsid w:val="00C75E83"/>
    <w:rsid w:val="00C7706C"/>
    <w:rsid w:val="00C77938"/>
    <w:rsid w:val="00C77FA7"/>
    <w:rsid w:val="00C8106D"/>
    <w:rsid w:val="00C823F1"/>
    <w:rsid w:val="00C8300D"/>
    <w:rsid w:val="00C83859"/>
    <w:rsid w:val="00C83FE2"/>
    <w:rsid w:val="00C84434"/>
    <w:rsid w:val="00C847E3"/>
    <w:rsid w:val="00C8502B"/>
    <w:rsid w:val="00C85777"/>
    <w:rsid w:val="00C86519"/>
    <w:rsid w:val="00C8689A"/>
    <w:rsid w:val="00C87E49"/>
    <w:rsid w:val="00C90055"/>
    <w:rsid w:val="00C900F3"/>
    <w:rsid w:val="00C906F5"/>
    <w:rsid w:val="00C90917"/>
    <w:rsid w:val="00C90E94"/>
    <w:rsid w:val="00C90FC8"/>
    <w:rsid w:val="00C91381"/>
    <w:rsid w:val="00C91D8B"/>
    <w:rsid w:val="00C93240"/>
    <w:rsid w:val="00C93D85"/>
    <w:rsid w:val="00C94445"/>
    <w:rsid w:val="00C948BF"/>
    <w:rsid w:val="00C94A83"/>
    <w:rsid w:val="00C94B9F"/>
    <w:rsid w:val="00C955E6"/>
    <w:rsid w:val="00C95B05"/>
    <w:rsid w:val="00C9630B"/>
    <w:rsid w:val="00C96406"/>
    <w:rsid w:val="00C970BE"/>
    <w:rsid w:val="00C970C8"/>
    <w:rsid w:val="00C97938"/>
    <w:rsid w:val="00C97A9D"/>
    <w:rsid w:val="00CA02E5"/>
    <w:rsid w:val="00CA0B34"/>
    <w:rsid w:val="00CA1532"/>
    <w:rsid w:val="00CA1E7A"/>
    <w:rsid w:val="00CA22E0"/>
    <w:rsid w:val="00CA2E95"/>
    <w:rsid w:val="00CA3107"/>
    <w:rsid w:val="00CA32D8"/>
    <w:rsid w:val="00CA40C2"/>
    <w:rsid w:val="00CA47CB"/>
    <w:rsid w:val="00CA5166"/>
    <w:rsid w:val="00CA538B"/>
    <w:rsid w:val="00CA649F"/>
    <w:rsid w:val="00CA70FF"/>
    <w:rsid w:val="00CB1BFC"/>
    <w:rsid w:val="00CB1C73"/>
    <w:rsid w:val="00CB21ED"/>
    <w:rsid w:val="00CB3206"/>
    <w:rsid w:val="00CB3A9F"/>
    <w:rsid w:val="00CB3E24"/>
    <w:rsid w:val="00CB46BF"/>
    <w:rsid w:val="00CB5C1D"/>
    <w:rsid w:val="00CB5CA0"/>
    <w:rsid w:val="00CB5FF7"/>
    <w:rsid w:val="00CB607B"/>
    <w:rsid w:val="00CB6B3C"/>
    <w:rsid w:val="00CB70A1"/>
    <w:rsid w:val="00CB748D"/>
    <w:rsid w:val="00CB7CE6"/>
    <w:rsid w:val="00CB7DFA"/>
    <w:rsid w:val="00CC045F"/>
    <w:rsid w:val="00CC0E46"/>
    <w:rsid w:val="00CC1E27"/>
    <w:rsid w:val="00CC2EC3"/>
    <w:rsid w:val="00CC3450"/>
    <w:rsid w:val="00CC3925"/>
    <w:rsid w:val="00CC3926"/>
    <w:rsid w:val="00CC45EE"/>
    <w:rsid w:val="00CC4993"/>
    <w:rsid w:val="00CC4E78"/>
    <w:rsid w:val="00CC4EEC"/>
    <w:rsid w:val="00CC7C6B"/>
    <w:rsid w:val="00CC7E9F"/>
    <w:rsid w:val="00CC7FE7"/>
    <w:rsid w:val="00CD03A8"/>
    <w:rsid w:val="00CD03AD"/>
    <w:rsid w:val="00CD2536"/>
    <w:rsid w:val="00CD46EA"/>
    <w:rsid w:val="00CD4A66"/>
    <w:rsid w:val="00CD4DCC"/>
    <w:rsid w:val="00CD4F18"/>
    <w:rsid w:val="00CD5F1C"/>
    <w:rsid w:val="00CD6F81"/>
    <w:rsid w:val="00CD72B4"/>
    <w:rsid w:val="00CD73FF"/>
    <w:rsid w:val="00CE069B"/>
    <w:rsid w:val="00CE0A3E"/>
    <w:rsid w:val="00CE1414"/>
    <w:rsid w:val="00CE275A"/>
    <w:rsid w:val="00CE2A25"/>
    <w:rsid w:val="00CE3247"/>
    <w:rsid w:val="00CE3D26"/>
    <w:rsid w:val="00CE498D"/>
    <w:rsid w:val="00CE50CF"/>
    <w:rsid w:val="00CE5A18"/>
    <w:rsid w:val="00CE6713"/>
    <w:rsid w:val="00CE776C"/>
    <w:rsid w:val="00CE7939"/>
    <w:rsid w:val="00CF06D5"/>
    <w:rsid w:val="00CF1D55"/>
    <w:rsid w:val="00CF1D58"/>
    <w:rsid w:val="00CF2677"/>
    <w:rsid w:val="00CF2C69"/>
    <w:rsid w:val="00CF2CB6"/>
    <w:rsid w:val="00CF3D27"/>
    <w:rsid w:val="00CF4B1D"/>
    <w:rsid w:val="00CF5E2B"/>
    <w:rsid w:val="00CF614D"/>
    <w:rsid w:val="00CF618A"/>
    <w:rsid w:val="00CF63E5"/>
    <w:rsid w:val="00CF66FF"/>
    <w:rsid w:val="00CF68D5"/>
    <w:rsid w:val="00CF6AC1"/>
    <w:rsid w:val="00CF6FEB"/>
    <w:rsid w:val="00CF705D"/>
    <w:rsid w:val="00CF7B33"/>
    <w:rsid w:val="00D01CA3"/>
    <w:rsid w:val="00D021AA"/>
    <w:rsid w:val="00D0238C"/>
    <w:rsid w:val="00D0274C"/>
    <w:rsid w:val="00D029A4"/>
    <w:rsid w:val="00D02F45"/>
    <w:rsid w:val="00D032F2"/>
    <w:rsid w:val="00D03CCF"/>
    <w:rsid w:val="00D04642"/>
    <w:rsid w:val="00D05666"/>
    <w:rsid w:val="00D058C8"/>
    <w:rsid w:val="00D07C12"/>
    <w:rsid w:val="00D10723"/>
    <w:rsid w:val="00D10D4C"/>
    <w:rsid w:val="00D10FA6"/>
    <w:rsid w:val="00D1175C"/>
    <w:rsid w:val="00D11917"/>
    <w:rsid w:val="00D145CB"/>
    <w:rsid w:val="00D1496B"/>
    <w:rsid w:val="00D1546E"/>
    <w:rsid w:val="00D1562C"/>
    <w:rsid w:val="00D1581F"/>
    <w:rsid w:val="00D159D2"/>
    <w:rsid w:val="00D1609F"/>
    <w:rsid w:val="00D20B5F"/>
    <w:rsid w:val="00D2184A"/>
    <w:rsid w:val="00D22226"/>
    <w:rsid w:val="00D231BF"/>
    <w:rsid w:val="00D232F1"/>
    <w:rsid w:val="00D238F9"/>
    <w:rsid w:val="00D249F9"/>
    <w:rsid w:val="00D255C9"/>
    <w:rsid w:val="00D2562E"/>
    <w:rsid w:val="00D25782"/>
    <w:rsid w:val="00D266FA"/>
    <w:rsid w:val="00D2776B"/>
    <w:rsid w:val="00D3045C"/>
    <w:rsid w:val="00D320D7"/>
    <w:rsid w:val="00D32407"/>
    <w:rsid w:val="00D324CF"/>
    <w:rsid w:val="00D325C1"/>
    <w:rsid w:val="00D331C2"/>
    <w:rsid w:val="00D33328"/>
    <w:rsid w:val="00D335D4"/>
    <w:rsid w:val="00D3486F"/>
    <w:rsid w:val="00D354EB"/>
    <w:rsid w:val="00D359E2"/>
    <w:rsid w:val="00D364F6"/>
    <w:rsid w:val="00D36CE3"/>
    <w:rsid w:val="00D37664"/>
    <w:rsid w:val="00D40644"/>
    <w:rsid w:val="00D4076E"/>
    <w:rsid w:val="00D4094C"/>
    <w:rsid w:val="00D41091"/>
    <w:rsid w:val="00D41480"/>
    <w:rsid w:val="00D41BC8"/>
    <w:rsid w:val="00D41D77"/>
    <w:rsid w:val="00D42637"/>
    <w:rsid w:val="00D43195"/>
    <w:rsid w:val="00D434C3"/>
    <w:rsid w:val="00D45631"/>
    <w:rsid w:val="00D456B0"/>
    <w:rsid w:val="00D4630D"/>
    <w:rsid w:val="00D4785E"/>
    <w:rsid w:val="00D5020B"/>
    <w:rsid w:val="00D51345"/>
    <w:rsid w:val="00D5174A"/>
    <w:rsid w:val="00D51936"/>
    <w:rsid w:val="00D51F05"/>
    <w:rsid w:val="00D526C8"/>
    <w:rsid w:val="00D5379C"/>
    <w:rsid w:val="00D53BA3"/>
    <w:rsid w:val="00D53BF4"/>
    <w:rsid w:val="00D551E2"/>
    <w:rsid w:val="00D553DE"/>
    <w:rsid w:val="00D567A1"/>
    <w:rsid w:val="00D56B13"/>
    <w:rsid w:val="00D56DFB"/>
    <w:rsid w:val="00D570AE"/>
    <w:rsid w:val="00D5779B"/>
    <w:rsid w:val="00D57EAE"/>
    <w:rsid w:val="00D60217"/>
    <w:rsid w:val="00D60271"/>
    <w:rsid w:val="00D60623"/>
    <w:rsid w:val="00D60E01"/>
    <w:rsid w:val="00D611AB"/>
    <w:rsid w:val="00D61455"/>
    <w:rsid w:val="00D624C6"/>
    <w:rsid w:val="00D62793"/>
    <w:rsid w:val="00D65F12"/>
    <w:rsid w:val="00D65F55"/>
    <w:rsid w:val="00D6652F"/>
    <w:rsid w:val="00D66697"/>
    <w:rsid w:val="00D66A43"/>
    <w:rsid w:val="00D66F4C"/>
    <w:rsid w:val="00D67710"/>
    <w:rsid w:val="00D70555"/>
    <w:rsid w:val="00D7155A"/>
    <w:rsid w:val="00D734C6"/>
    <w:rsid w:val="00D73765"/>
    <w:rsid w:val="00D7377C"/>
    <w:rsid w:val="00D74236"/>
    <w:rsid w:val="00D75062"/>
    <w:rsid w:val="00D761B2"/>
    <w:rsid w:val="00D77856"/>
    <w:rsid w:val="00D77C78"/>
    <w:rsid w:val="00D77CDB"/>
    <w:rsid w:val="00D80CDF"/>
    <w:rsid w:val="00D80DCA"/>
    <w:rsid w:val="00D814BF"/>
    <w:rsid w:val="00D8178E"/>
    <w:rsid w:val="00D826FE"/>
    <w:rsid w:val="00D82B76"/>
    <w:rsid w:val="00D82E79"/>
    <w:rsid w:val="00D83945"/>
    <w:rsid w:val="00D83AE2"/>
    <w:rsid w:val="00D83BE6"/>
    <w:rsid w:val="00D84542"/>
    <w:rsid w:val="00D8508B"/>
    <w:rsid w:val="00D8625D"/>
    <w:rsid w:val="00D86999"/>
    <w:rsid w:val="00D86A7B"/>
    <w:rsid w:val="00D87B9D"/>
    <w:rsid w:val="00D87F1E"/>
    <w:rsid w:val="00D90C01"/>
    <w:rsid w:val="00D91242"/>
    <w:rsid w:val="00D915BC"/>
    <w:rsid w:val="00D91789"/>
    <w:rsid w:val="00D91F1C"/>
    <w:rsid w:val="00D93AC0"/>
    <w:rsid w:val="00D93B90"/>
    <w:rsid w:val="00D93F9F"/>
    <w:rsid w:val="00D942EC"/>
    <w:rsid w:val="00D94650"/>
    <w:rsid w:val="00D94660"/>
    <w:rsid w:val="00D94A6A"/>
    <w:rsid w:val="00D95314"/>
    <w:rsid w:val="00D95547"/>
    <w:rsid w:val="00D95BDF"/>
    <w:rsid w:val="00D95CE7"/>
    <w:rsid w:val="00D95DB7"/>
    <w:rsid w:val="00D96083"/>
    <w:rsid w:val="00D9669E"/>
    <w:rsid w:val="00D971A1"/>
    <w:rsid w:val="00DA05AB"/>
    <w:rsid w:val="00DA0840"/>
    <w:rsid w:val="00DA0BE3"/>
    <w:rsid w:val="00DA12F8"/>
    <w:rsid w:val="00DA1942"/>
    <w:rsid w:val="00DA1AC5"/>
    <w:rsid w:val="00DA22F0"/>
    <w:rsid w:val="00DA377F"/>
    <w:rsid w:val="00DA3B96"/>
    <w:rsid w:val="00DA4354"/>
    <w:rsid w:val="00DA60A9"/>
    <w:rsid w:val="00DA62B5"/>
    <w:rsid w:val="00DA758B"/>
    <w:rsid w:val="00DB0683"/>
    <w:rsid w:val="00DB0AD2"/>
    <w:rsid w:val="00DB2857"/>
    <w:rsid w:val="00DB374C"/>
    <w:rsid w:val="00DB4B5C"/>
    <w:rsid w:val="00DB4BD3"/>
    <w:rsid w:val="00DB4CE3"/>
    <w:rsid w:val="00DB61B6"/>
    <w:rsid w:val="00DB6D53"/>
    <w:rsid w:val="00DB780D"/>
    <w:rsid w:val="00DB7E29"/>
    <w:rsid w:val="00DB7F65"/>
    <w:rsid w:val="00DB7F9E"/>
    <w:rsid w:val="00DC0229"/>
    <w:rsid w:val="00DC10CB"/>
    <w:rsid w:val="00DC18B0"/>
    <w:rsid w:val="00DC1AF4"/>
    <w:rsid w:val="00DC2956"/>
    <w:rsid w:val="00DC3291"/>
    <w:rsid w:val="00DC35BA"/>
    <w:rsid w:val="00DC3901"/>
    <w:rsid w:val="00DC3961"/>
    <w:rsid w:val="00DC3A1D"/>
    <w:rsid w:val="00DC3D76"/>
    <w:rsid w:val="00DC3F3B"/>
    <w:rsid w:val="00DC47CE"/>
    <w:rsid w:val="00DC4BE0"/>
    <w:rsid w:val="00DC6585"/>
    <w:rsid w:val="00DC6919"/>
    <w:rsid w:val="00DC7576"/>
    <w:rsid w:val="00DD0085"/>
    <w:rsid w:val="00DD008C"/>
    <w:rsid w:val="00DD0114"/>
    <w:rsid w:val="00DD1536"/>
    <w:rsid w:val="00DD21DA"/>
    <w:rsid w:val="00DD2736"/>
    <w:rsid w:val="00DD2A10"/>
    <w:rsid w:val="00DD34F4"/>
    <w:rsid w:val="00DD39A8"/>
    <w:rsid w:val="00DD5349"/>
    <w:rsid w:val="00DD5629"/>
    <w:rsid w:val="00DD6064"/>
    <w:rsid w:val="00DD6138"/>
    <w:rsid w:val="00DD6240"/>
    <w:rsid w:val="00DD649E"/>
    <w:rsid w:val="00DD6D72"/>
    <w:rsid w:val="00DD6DCA"/>
    <w:rsid w:val="00DE0954"/>
    <w:rsid w:val="00DE0A53"/>
    <w:rsid w:val="00DE18FF"/>
    <w:rsid w:val="00DE264E"/>
    <w:rsid w:val="00DE290C"/>
    <w:rsid w:val="00DE2F94"/>
    <w:rsid w:val="00DE37BE"/>
    <w:rsid w:val="00DE3811"/>
    <w:rsid w:val="00DE3D84"/>
    <w:rsid w:val="00DE4625"/>
    <w:rsid w:val="00DE4696"/>
    <w:rsid w:val="00DE4BE1"/>
    <w:rsid w:val="00DE5711"/>
    <w:rsid w:val="00DE652A"/>
    <w:rsid w:val="00DE6E2B"/>
    <w:rsid w:val="00DF0812"/>
    <w:rsid w:val="00DF144A"/>
    <w:rsid w:val="00DF1869"/>
    <w:rsid w:val="00DF28B1"/>
    <w:rsid w:val="00DF28BA"/>
    <w:rsid w:val="00DF2B1B"/>
    <w:rsid w:val="00DF3708"/>
    <w:rsid w:val="00DF38C7"/>
    <w:rsid w:val="00DF4263"/>
    <w:rsid w:val="00DF4D4D"/>
    <w:rsid w:val="00DF563B"/>
    <w:rsid w:val="00DF5705"/>
    <w:rsid w:val="00DF58E2"/>
    <w:rsid w:val="00DF5C72"/>
    <w:rsid w:val="00DF6226"/>
    <w:rsid w:val="00DF690E"/>
    <w:rsid w:val="00DF6C8C"/>
    <w:rsid w:val="00DF75AC"/>
    <w:rsid w:val="00DF763C"/>
    <w:rsid w:val="00DF7D38"/>
    <w:rsid w:val="00DF7FC3"/>
    <w:rsid w:val="00E0152E"/>
    <w:rsid w:val="00E01599"/>
    <w:rsid w:val="00E01898"/>
    <w:rsid w:val="00E0288C"/>
    <w:rsid w:val="00E02E13"/>
    <w:rsid w:val="00E04919"/>
    <w:rsid w:val="00E05BD2"/>
    <w:rsid w:val="00E05E2D"/>
    <w:rsid w:val="00E076BB"/>
    <w:rsid w:val="00E1067F"/>
    <w:rsid w:val="00E10741"/>
    <w:rsid w:val="00E110DE"/>
    <w:rsid w:val="00E1204F"/>
    <w:rsid w:val="00E121DF"/>
    <w:rsid w:val="00E1329C"/>
    <w:rsid w:val="00E13E63"/>
    <w:rsid w:val="00E146F6"/>
    <w:rsid w:val="00E153A1"/>
    <w:rsid w:val="00E16072"/>
    <w:rsid w:val="00E160F5"/>
    <w:rsid w:val="00E16256"/>
    <w:rsid w:val="00E170B5"/>
    <w:rsid w:val="00E20A71"/>
    <w:rsid w:val="00E217CA"/>
    <w:rsid w:val="00E2216E"/>
    <w:rsid w:val="00E222E5"/>
    <w:rsid w:val="00E2272C"/>
    <w:rsid w:val="00E23A96"/>
    <w:rsid w:val="00E24B5E"/>
    <w:rsid w:val="00E2520F"/>
    <w:rsid w:val="00E2534F"/>
    <w:rsid w:val="00E25A55"/>
    <w:rsid w:val="00E25CFD"/>
    <w:rsid w:val="00E25D98"/>
    <w:rsid w:val="00E2694C"/>
    <w:rsid w:val="00E270AB"/>
    <w:rsid w:val="00E302D4"/>
    <w:rsid w:val="00E32101"/>
    <w:rsid w:val="00E32664"/>
    <w:rsid w:val="00E33261"/>
    <w:rsid w:val="00E343C2"/>
    <w:rsid w:val="00E345D2"/>
    <w:rsid w:val="00E375BF"/>
    <w:rsid w:val="00E3782C"/>
    <w:rsid w:val="00E37FC5"/>
    <w:rsid w:val="00E4096B"/>
    <w:rsid w:val="00E42587"/>
    <w:rsid w:val="00E42A6B"/>
    <w:rsid w:val="00E42B7C"/>
    <w:rsid w:val="00E448B7"/>
    <w:rsid w:val="00E4535D"/>
    <w:rsid w:val="00E4669C"/>
    <w:rsid w:val="00E468BF"/>
    <w:rsid w:val="00E469C3"/>
    <w:rsid w:val="00E50D81"/>
    <w:rsid w:val="00E50F51"/>
    <w:rsid w:val="00E50F94"/>
    <w:rsid w:val="00E52B67"/>
    <w:rsid w:val="00E54BE2"/>
    <w:rsid w:val="00E551FE"/>
    <w:rsid w:val="00E55E1A"/>
    <w:rsid w:val="00E56B26"/>
    <w:rsid w:val="00E56BA8"/>
    <w:rsid w:val="00E57E9E"/>
    <w:rsid w:val="00E6008D"/>
    <w:rsid w:val="00E6084D"/>
    <w:rsid w:val="00E60B06"/>
    <w:rsid w:val="00E61D90"/>
    <w:rsid w:val="00E626E2"/>
    <w:rsid w:val="00E63095"/>
    <w:rsid w:val="00E6378C"/>
    <w:rsid w:val="00E63E0C"/>
    <w:rsid w:val="00E64158"/>
    <w:rsid w:val="00E6448D"/>
    <w:rsid w:val="00E64F77"/>
    <w:rsid w:val="00E65233"/>
    <w:rsid w:val="00E655C9"/>
    <w:rsid w:val="00E655D1"/>
    <w:rsid w:val="00E65C12"/>
    <w:rsid w:val="00E660CD"/>
    <w:rsid w:val="00E668C5"/>
    <w:rsid w:val="00E671D9"/>
    <w:rsid w:val="00E6787C"/>
    <w:rsid w:val="00E70EE1"/>
    <w:rsid w:val="00E70F68"/>
    <w:rsid w:val="00E70FB6"/>
    <w:rsid w:val="00E729B9"/>
    <w:rsid w:val="00E73A4D"/>
    <w:rsid w:val="00E754ED"/>
    <w:rsid w:val="00E76292"/>
    <w:rsid w:val="00E76434"/>
    <w:rsid w:val="00E776F2"/>
    <w:rsid w:val="00E77D11"/>
    <w:rsid w:val="00E815F7"/>
    <w:rsid w:val="00E81760"/>
    <w:rsid w:val="00E81834"/>
    <w:rsid w:val="00E81CD8"/>
    <w:rsid w:val="00E81CDC"/>
    <w:rsid w:val="00E83154"/>
    <w:rsid w:val="00E83222"/>
    <w:rsid w:val="00E8432A"/>
    <w:rsid w:val="00E84E1D"/>
    <w:rsid w:val="00E85E8B"/>
    <w:rsid w:val="00E865C4"/>
    <w:rsid w:val="00E865CE"/>
    <w:rsid w:val="00E866D9"/>
    <w:rsid w:val="00E86BCE"/>
    <w:rsid w:val="00E871A9"/>
    <w:rsid w:val="00E872D6"/>
    <w:rsid w:val="00E909CE"/>
    <w:rsid w:val="00E90CBF"/>
    <w:rsid w:val="00E90D60"/>
    <w:rsid w:val="00E91223"/>
    <w:rsid w:val="00E915FB"/>
    <w:rsid w:val="00E91B06"/>
    <w:rsid w:val="00E91F6F"/>
    <w:rsid w:val="00E92B23"/>
    <w:rsid w:val="00E93148"/>
    <w:rsid w:val="00E934C8"/>
    <w:rsid w:val="00E93534"/>
    <w:rsid w:val="00E94186"/>
    <w:rsid w:val="00E9431B"/>
    <w:rsid w:val="00E9470E"/>
    <w:rsid w:val="00E954B6"/>
    <w:rsid w:val="00E96D36"/>
    <w:rsid w:val="00E96E22"/>
    <w:rsid w:val="00E97C7F"/>
    <w:rsid w:val="00EA001C"/>
    <w:rsid w:val="00EA0B94"/>
    <w:rsid w:val="00EA0CD1"/>
    <w:rsid w:val="00EA100E"/>
    <w:rsid w:val="00EA141A"/>
    <w:rsid w:val="00EA1CBF"/>
    <w:rsid w:val="00EA256A"/>
    <w:rsid w:val="00EA4970"/>
    <w:rsid w:val="00EA54D9"/>
    <w:rsid w:val="00EA5782"/>
    <w:rsid w:val="00EA6573"/>
    <w:rsid w:val="00EA6E8F"/>
    <w:rsid w:val="00EA7F9E"/>
    <w:rsid w:val="00EB22A1"/>
    <w:rsid w:val="00EB35C1"/>
    <w:rsid w:val="00EB3686"/>
    <w:rsid w:val="00EB36B2"/>
    <w:rsid w:val="00EB381D"/>
    <w:rsid w:val="00EB40B1"/>
    <w:rsid w:val="00EB5724"/>
    <w:rsid w:val="00EB58C7"/>
    <w:rsid w:val="00EB5DC1"/>
    <w:rsid w:val="00EB62D0"/>
    <w:rsid w:val="00EB6D85"/>
    <w:rsid w:val="00EB7275"/>
    <w:rsid w:val="00EB727E"/>
    <w:rsid w:val="00EB7FCE"/>
    <w:rsid w:val="00EC0799"/>
    <w:rsid w:val="00EC121F"/>
    <w:rsid w:val="00EC1554"/>
    <w:rsid w:val="00EC3339"/>
    <w:rsid w:val="00EC34E3"/>
    <w:rsid w:val="00EC3F02"/>
    <w:rsid w:val="00EC42F8"/>
    <w:rsid w:val="00EC4A1B"/>
    <w:rsid w:val="00EC4EE4"/>
    <w:rsid w:val="00EC52F4"/>
    <w:rsid w:val="00ED0A51"/>
    <w:rsid w:val="00ED0C16"/>
    <w:rsid w:val="00ED0DC7"/>
    <w:rsid w:val="00ED1268"/>
    <w:rsid w:val="00ED1C22"/>
    <w:rsid w:val="00ED2787"/>
    <w:rsid w:val="00ED2CE2"/>
    <w:rsid w:val="00ED315B"/>
    <w:rsid w:val="00ED31DA"/>
    <w:rsid w:val="00ED347F"/>
    <w:rsid w:val="00ED3AE1"/>
    <w:rsid w:val="00ED4A3A"/>
    <w:rsid w:val="00ED4CED"/>
    <w:rsid w:val="00ED51C8"/>
    <w:rsid w:val="00ED697D"/>
    <w:rsid w:val="00ED6C99"/>
    <w:rsid w:val="00ED6CEC"/>
    <w:rsid w:val="00ED73B9"/>
    <w:rsid w:val="00EE04A0"/>
    <w:rsid w:val="00EE1552"/>
    <w:rsid w:val="00EE19FD"/>
    <w:rsid w:val="00EE1B56"/>
    <w:rsid w:val="00EE1C85"/>
    <w:rsid w:val="00EE2914"/>
    <w:rsid w:val="00EE33F3"/>
    <w:rsid w:val="00EE3867"/>
    <w:rsid w:val="00EE3BDB"/>
    <w:rsid w:val="00EE433A"/>
    <w:rsid w:val="00EE4477"/>
    <w:rsid w:val="00EE49EC"/>
    <w:rsid w:val="00EE523A"/>
    <w:rsid w:val="00EE54B9"/>
    <w:rsid w:val="00EE5921"/>
    <w:rsid w:val="00EE6920"/>
    <w:rsid w:val="00EE6E11"/>
    <w:rsid w:val="00EE6E84"/>
    <w:rsid w:val="00EE7654"/>
    <w:rsid w:val="00EE7744"/>
    <w:rsid w:val="00EF09FD"/>
    <w:rsid w:val="00EF13E9"/>
    <w:rsid w:val="00EF393F"/>
    <w:rsid w:val="00EF3D76"/>
    <w:rsid w:val="00EF424F"/>
    <w:rsid w:val="00EF4FF1"/>
    <w:rsid w:val="00EF5EEC"/>
    <w:rsid w:val="00EF6136"/>
    <w:rsid w:val="00EF67DA"/>
    <w:rsid w:val="00EF6FE6"/>
    <w:rsid w:val="00EF7124"/>
    <w:rsid w:val="00EF7384"/>
    <w:rsid w:val="00F00EAA"/>
    <w:rsid w:val="00F01526"/>
    <w:rsid w:val="00F01B51"/>
    <w:rsid w:val="00F01DAE"/>
    <w:rsid w:val="00F02806"/>
    <w:rsid w:val="00F02C2E"/>
    <w:rsid w:val="00F02F03"/>
    <w:rsid w:val="00F0480A"/>
    <w:rsid w:val="00F05F84"/>
    <w:rsid w:val="00F068A2"/>
    <w:rsid w:val="00F07CDF"/>
    <w:rsid w:val="00F10221"/>
    <w:rsid w:val="00F10EB1"/>
    <w:rsid w:val="00F10EE8"/>
    <w:rsid w:val="00F1174E"/>
    <w:rsid w:val="00F126A8"/>
    <w:rsid w:val="00F1369E"/>
    <w:rsid w:val="00F1533E"/>
    <w:rsid w:val="00F166A2"/>
    <w:rsid w:val="00F170D1"/>
    <w:rsid w:val="00F20241"/>
    <w:rsid w:val="00F202C6"/>
    <w:rsid w:val="00F205C0"/>
    <w:rsid w:val="00F209E6"/>
    <w:rsid w:val="00F20ECE"/>
    <w:rsid w:val="00F211FE"/>
    <w:rsid w:val="00F21AE5"/>
    <w:rsid w:val="00F21B0F"/>
    <w:rsid w:val="00F228E2"/>
    <w:rsid w:val="00F22987"/>
    <w:rsid w:val="00F229DE"/>
    <w:rsid w:val="00F2414A"/>
    <w:rsid w:val="00F2421D"/>
    <w:rsid w:val="00F25241"/>
    <w:rsid w:val="00F26BC2"/>
    <w:rsid w:val="00F31B00"/>
    <w:rsid w:val="00F33516"/>
    <w:rsid w:val="00F33852"/>
    <w:rsid w:val="00F33D1B"/>
    <w:rsid w:val="00F34532"/>
    <w:rsid w:val="00F346E3"/>
    <w:rsid w:val="00F34725"/>
    <w:rsid w:val="00F3565B"/>
    <w:rsid w:val="00F368F7"/>
    <w:rsid w:val="00F36A3C"/>
    <w:rsid w:val="00F37882"/>
    <w:rsid w:val="00F40648"/>
    <w:rsid w:val="00F4099D"/>
    <w:rsid w:val="00F40BD7"/>
    <w:rsid w:val="00F40E95"/>
    <w:rsid w:val="00F41BF7"/>
    <w:rsid w:val="00F429B7"/>
    <w:rsid w:val="00F42CE8"/>
    <w:rsid w:val="00F42D98"/>
    <w:rsid w:val="00F431D1"/>
    <w:rsid w:val="00F431D3"/>
    <w:rsid w:val="00F43C74"/>
    <w:rsid w:val="00F44527"/>
    <w:rsid w:val="00F44F39"/>
    <w:rsid w:val="00F4504C"/>
    <w:rsid w:val="00F45EB2"/>
    <w:rsid w:val="00F46943"/>
    <w:rsid w:val="00F46984"/>
    <w:rsid w:val="00F50052"/>
    <w:rsid w:val="00F500F9"/>
    <w:rsid w:val="00F50491"/>
    <w:rsid w:val="00F50731"/>
    <w:rsid w:val="00F50FBC"/>
    <w:rsid w:val="00F510FD"/>
    <w:rsid w:val="00F511B0"/>
    <w:rsid w:val="00F51433"/>
    <w:rsid w:val="00F51A87"/>
    <w:rsid w:val="00F52939"/>
    <w:rsid w:val="00F52B84"/>
    <w:rsid w:val="00F5388C"/>
    <w:rsid w:val="00F54219"/>
    <w:rsid w:val="00F55531"/>
    <w:rsid w:val="00F5600E"/>
    <w:rsid w:val="00F560B4"/>
    <w:rsid w:val="00F56281"/>
    <w:rsid w:val="00F56594"/>
    <w:rsid w:val="00F5729B"/>
    <w:rsid w:val="00F57665"/>
    <w:rsid w:val="00F57868"/>
    <w:rsid w:val="00F57920"/>
    <w:rsid w:val="00F60D03"/>
    <w:rsid w:val="00F61A15"/>
    <w:rsid w:val="00F61EC9"/>
    <w:rsid w:val="00F62A5A"/>
    <w:rsid w:val="00F6347F"/>
    <w:rsid w:val="00F638A4"/>
    <w:rsid w:val="00F638A8"/>
    <w:rsid w:val="00F644F1"/>
    <w:rsid w:val="00F65227"/>
    <w:rsid w:val="00F65813"/>
    <w:rsid w:val="00F65F68"/>
    <w:rsid w:val="00F65FF2"/>
    <w:rsid w:val="00F6698E"/>
    <w:rsid w:val="00F669DB"/>
    <w:rsid w:val="00F67417"/>
    <w:rsid w:val="00F70221"/>
    <w:rsid w:val="00F7215F"/>
    <w:rsid w:val="00F73970"/>
    <w:rsid w:val="00F75592"/>
    <w:rsid w:val="00F7599F"/>
    <w:rsid w:val="00F7670B"/>
    <w:rsid w:val="00F7680D"/>
    <w:rsid w:val="00F76F13"/>
    <w:rsid w:val="00F7725C"/>
    <w:rsid w:val="00F80EF9"/>
    <w:rsid w:val="00F80F36"/>
    <w:rsid w:val="00F81F56"/>
    <w:rsid w:val="00F82324"/>
    <w:rsid w:val="00F828D0"/>
    <w:rsid w:val="00F83398"/>
    <w:rsid w:val="00F83C84"/>
    <w:rsid w:val="00F84093"/>
    <w:rsid w:val="00F84C25"/>
    <w:rsid w:val="00F84D24"/>
    <w:rsid w:val="00F85285"/>
    <w:rsid w:val="00F858A0"/>
    <w:rsid w:val="00F86C97"/>
    <w:rsid w:val="00F86F43"/>
    <w:rsid w:val="00F87DF1"/>
    <w:rsid w:val="00F92793"/>
    <w:rsid w:val="00F929B7"/>
    <w:rsid w:val="00F9327D"/>
    <w:rsid w:val="00F9347D"/>
    <w:rsid w:val="00F94725"/>
    <w:rsid w:val="00F94C69"/>
    <w:rsid w:val="00F94D71"/>
    <w:rsid w:val="00F952BE"/>
    <w:rsid w:val="00F953B3"/>
    <w:rsid w:val="00F9566B"/>
    <w:rsid w:val="00F9576C"/>
    <w:rsid w:val="00F96714"/>
    <w:rsid w:val="00FA064B"/>
    <w:rsid w:val="00FA1159"/>
    <w:rsid w:val="00FA144D"/>
    <w:rsid w:val="00FA36EB"/>
    <w:rsid w:val="00FA3A2B"/>
    <w:rsid w:val="00FA56CE"/>
    <w:rsid w:val="00FA5F7E"/>
    <w:rsid w:val="00FA6991"/>
    <w:rsid w:val="00FA7142"/>
    <w:rsid w:val="00FA75CD"/>
    <w:rsid w:val="00FA7834"/>
    <w:rsid w:val="00FA792B"/>
    <w:rsid w:val="00FB0339"/>
    <w:rsid w:val="00FB0AD3"/>
    <w:rsid w:val="00FB10F0"/>
    <w:rsid w:val="00FB12D7"/>
    <w:rsid w:val="00FB1FBE"/>
    <w:rsid w:val="00FB275B"/>
    <w:rsid w:val="00FB2EAD"/>
    <w:rsid w:val="00FB31A7"/>
    <w:rsid w:val="00FB3981"/>
    <w:rsid w:val="00FB3D71"/>
    <w:rsid w:val="00FB3D84"/>
    <w:rsid w:val="00FB3DEE"/>
    <w:rsid w:val="00FB458B"/>
    <w:rsid w:val="00FB4C70"/>
    <w:rsid w:val="00FB5D47"/>
    <w:rsid w:val="00FB5D95"/>
    <w:rsid w:val="00FB66D2"/>
    <w:rsid w:val="00FB67D2"/>
    <w:rsid w:val="00FB7BCA"/>
    <w:rsid w:val="00FC1806"/>
    <w:rsid w:val="00FC2982"/>
    <w:rsid w:val="00FC2A9F"/>
    <w:rsid w:val="00FC2AC1"/>
    <w:rsid w:val="00FC2D18"/>
    <w:rsid w:val="00FC30FB"/>
    <w:rsid w:val="00FC46D9"/>
    <w:rsid w:val="00FC5CAE"/>
    <w:rsid w:val="00FC5EA5"/>
    <w:rsid w:val="00FC674E"/>
    <w:rsid w:val="00FC7666"/>
    <w:rsid w:val="00FD003B"/>
    <w:rsid w:val="00FD0695"/>
    <w:rsid w:val="00FD1A28"/>
    <w:rsid w:val="00FD1E9A"/>
    <w:rsid w:val="00FD2A30"/>
    <w:rsid w:val="00FD34DC"/>
    <w:rsid w:val="00FD46EC"/>
    <w:rsid w:val="00FD6378"/>
    <w:rsid w:val="00FD6FC4"/>
    <w:rsid w:val="00FD732A"/>
    <w:rsid w:val="00FD7552"/>
    <w:rsid w:val="00FD77C3"/>
    <w:rsid w:val="00FE02AB"/>
    <w:rsid w:val="00FE0385"/>
    <w:rsid w:val="00FE0E63"/>
    <w:rsid w:val="00FE171A"/>
    <w:rsid w:val="00FE1B67"/>
    <w:rsid w:val="00FE2101"/>
    <w:rsid w:val="00FE24D4"/>
    <w:rsid w:val="00FE252E"/>
    <w:rsid w:val="00FE2E29"/>
    <w:rsid w:val="00FE314C"/>
    <w:rsid w:val="00FE38AA"/>
    <w:rsid w:val="00FE3BFB"/>
    <w:rsid w:val="00FE3C69"/>
    <w:rsid w:val="00FE3D1F"/>
    <w:rsid w:val="00FE3D7C"/>
    <w:rsid w:val="00FE4654"/>
    <w:rsid w:val="00FE5735"/>
    <w:rsid w:val="00FE66A2"/>
    <w:rsid w:val="00FE6998"/>
    <w:rsid w:val="00FE7908"/>
    <w:rsid w:val="00FE7F64"/>
    <w:rsid w:val="00FF0550"/>
    <w:rsid w:val="00FF0594"/>
    <w:rsid w:val="00FF05F7"/>
    <w:rsid w:val="00FF116E"/>
    <w:rsid w:val="00FF203A"/>
    <w:rsid w:val="00FF20C7"/>
    <w:rsid w:val="00FF23A4"/>
    <w:rsid w:val="00FF3486"/>
    <w:rsid w:val="00FF3518"/>
    <w:rsid w:val="00FF4A5E"/>
    <w:rsid w:val="00FF4C7E"/>
    <w:rsid w:val="00FF4F63"/>
    <w:rsid w:val="00FF5098"/>
    <w:rsid w:val="00FF5672"/>
    <w:rsid w:val="00FF5BD4"/>
    <w:rsid w:val="00FF6252"/>
    <w:rsid w:val="00FF6DA7"/>
    <w:rsid w:val="00FF769F"/>
    <w:rsid w:val="00FF797B"/>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F2C12666-A2DE-460D-A4BA-1E3660FF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A0B"/>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paragraph" w:customStyle="1" w:styleId="TableParagraph">
    <w:name w:val="Table Paragraph"/>
    <w:basedOn w:val="Normal"/>
    <w:uiPriority w:val="1"/>
    <w:qFormat/>
    <w:rsid w:val="00610FA6"/>
    <w:pPr>
      <w:widowControl w:val="0"/>
      <w:autoSpaceDE w:val="0"/>
      <w:autoSpaceDN w:val="0"/>
      <w:spacing w:after="0" w:line="240" w:lineRule="auto"/>
    </w:pPr>
    <w:rPr>
      <w:rFonts w:ascii="Times New Roman" w:eastAsia="Times New Roman" w:hAnsi="Times New Roman" w:cs="Times New Roman"/>
      <w:sz w:val="22"/>
      <w:szCs w:val="22"/>
      <w:lang w:bidi="lt-LT"/>
    </w:rPr>
  </w:style>
  <w:style w:type="paragraph" w:customStyle="1" w:styleId="Default">
    <w:name w:val="Default"/>
    <w:rsid w:val="00AC1A4B"/>
    <w:pPr>
      <w:suppressAutoHyphens/>
      <w:autoSpaceDE w:val="0"/>
      <w:autoSpaceDN w:val="0"/>
      <w:spacing w:after="0" w:line="240" w:lineRule="auto"/>
    </w:pPr>
    <w:rPr>
      <w:rFonts w:ascii="Times New Roman" w:eastAsia="Calibri" w:hAnsi="Times New Roman" w:cs="Times New Roman"/>
      <w:color w:val="000000"/>
      <w:sz w:val="24"/>
      <w:szCs w:val="24"/>
      <w:lang w:val="en-US" w:eastAsia="en-US"/>
    </w:rPr>
  </w:style>
  <w:style w:type="table" w:customStyle="1" w:styleId="TableGrid4">
    <w:name w:val="Table Grid4"/>
    <w:basedOn w:val="TableNormal"/>
    <w:next w:val="TableGrid"/>
    <w:uiPriority w:val="39"/>
    <w:rsid w:val="003B5B29"/>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DefaultParagraphFont"/>
    <w:link w:val="20"/>
    <w:rsid w:val="00AF45C2"/>
    <w:rPr>
      <w:rFonts w:ascii="Arial" w:eastAsia="Arial" w:hAnsi="Arial" w:cs="Arial"/>
      <w:b/>
      <w:bCs/>
    </w:rPr>
  </w:style>
  <w:style w:type="character" w:customStyle="1" w:styleId="a">
    <w:name w:val="Основной текст_"/>
    <w:basedOn w:val="DefaultParagraphFont"/>
    <w:link w:val="a0"/>
    <w:rsid w:val="00AF45C2"/>
    <w:rPr>
      <w:rFonts w:ascii="Arial" w:eastAsia="Arial" w:hAnsi="Arial" w:cs="Arial"/>
      <w:sz w:val="20"/>
      <w:szCs w:val="20"/>
    </w:rPr>
  </w:style>
  <w:style w:type="character" w:customStyle="1" w:styleId="1">
    <w:name w:val="Заголовок №1_"/>
    <w:basedOn w:val="DefaultParagraphFont"/>
    <w:link w:val="10"/>
    <w:rsid w:val="00AF45C2"/>
    <w:rPr>
      <w:rFonts w:ascii="Arial" w:eastAsia="Arial" w:hAnsi="Arial" w:cs="Arial"/>
      <w:b/>
      <w:bCs/>
      <w:sz w:val="20"/>
      <w:szCs w:val="20"/>
      <w:u w:val="single"/>
    </w:rPr>
  </w:style>
  <w:style w:type="paragraph" w:customStyle="1" w:styleId="20">
    <w:name w:val="Основной текст (2)"/>
    <w:basedOn w:val="Normal"/>
    <w:link w:val="2"/>
    <w:rsid w:val="00AF45C2"/>
    <w:pPr>
      <w:widowControl w:val="0"/>
      <w:spacing w:before="120" w:after="540" w:line="240" w:lineRule="auto"/>
      <w:jc w:val="center"/>
    </w:pPr>
    <w:rPr>
      <w:rFonts w:ascii="Arial" w:eastAsia="Arial" w:hAnsi="Arial" w:cs="Arial"/>
      <w:b/>
      <w:bCs/>
    </w:rPr>
  </w:style>
  <w:style w:type="paragraph" w:customStyle="1" w:styleId="a0">
    <w:name w:val="Основной текст"/>
    <w:basedOn w:val="Normal"/>
    <w:link w:val="a"/>
    <w:rsid w:val="00AF45C2"/>
    <w:pPr>
      <w:widowControl w:val="0"/>
      <w:spacing w:after="0" w:line="259" w:lineRule="auto"/>
    </w:pPr>
    <w:rPr>
      <w:rFonts w:ascii="Arial" w:eastAsia="Arial" w:hAnsi="Arial" w:cs="Arial"/>
      <w:sz w:val="20"/>
      <w:szCs w:val="20"/>
    </w:rPr>
  </w:style>
  <w:style w:type="paragraph" w:customStyle="1" w:styleId="10">
    <w:name w:val="Заголовок №1"/>
    <w:basedOn w:val="Normal"/>
    <w:link w:val="1"/>
    <w:rsid w:val="00AF45C2"/>
    <w:pPr>
      <w:widowControl w:val="0"/>
      <w:spacing w:after="80" w:line="257" w:lineRule="auto"/>
      <w:ind w:firstLine="80"/>
      <w:outlineLvl w:val="0"/>
    </w:pPr>
    <w:rPr>
      <w:rFonts w:ascii="Arial" w:eastAsia="Arial" w:hAnsi="Arial" w:cs="Arial"/>
      <w:b/>
      <w:bCs/>
      <w:sz w:val="20"/>
      <w:szCs w:val="20"/>
      <w:u w:val="single"/>
    </w:rPr>
  </w:style>
  <w:style w:type="paragraph" w:styleId="TOC3">
    <w:name w:val="toc 3"/>
    <w:basedOn w:val="Normal"/>
    <w:next w:val="Normal"/>
    <w:autoRedefine/>
    <w:uiPriority w:val="39"/>
    <w:unhideWhenUsed/>
    <w:rsid w:val="00634C6E"/>
    <w:pPr>
      <w:spacing w:after="100"/>
      <w:ind w:left="420"/>
    </w:pPr>
  </w:style>
  <w:style w:type="table" w:customStyle="1" w:styleId="TableGrid5">
    <w:name w:val="Table Grid5"/>
    <w:basedOn w:val="TableNormal"/>
    <w:next w:val="TableGrid"/>
    <w:uiPriority w:val="39"/>
    <w:rsid w:val="00DE4625"/>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67466462">
      <w:bodyDiv w:val="1"/>
      <w:marLeft w:val="0"/>
      <w:marRight w:val="0"/>
      <w:marTop w:val="0"/>
      <w:marBottom w:val="0"/>
      <w:divBdr>
        <w:top w:val="none" w:sz="0" w:space="0" w:color="auto"/>
        <w:left w:val="none" w:sz="0" w:space="0" w:color="auto"/>
        <w:bottom w:val="none" w:sz="0" w:space="0" w:color="auto"/>
        <w:right w:val="none" w:sz="0" w:space="0" w:color="auto"/>
      </w:divBdr>
    </w:div>
    <w:div w:id="26924519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24630347">
      <w:bodyDiv w:val="1"/>
      <w:marLeft w:val="0"/>
      <w:marRight w:val="0"/>
      <w:marTop w:val="0"/>
      <w:marBottom w:val="0"/>
      <w:divBdr>
        <w:top w:val="none" w:sz="0" w:space="0" w:color="auto"/>
        <w:left w:val="none" w:sz="0" w:space="0" w:color="auto"/>
        <w:bottom w:val="none" w:sz="0" w:space="0" w:color="auto"/>
        <w:right w:val="none" w:sz="0" w:space="0" w:color="auto"/>
      </w:divBdr>
    </w:div>
    <w:div w:id="45148483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15774044">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54403348">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00684970">
      <w:bodyDiv w:val="1"/>
      <w:marLeft w:val="0"/>
      <w:marRight w:val="0"/>
      <w:marTop w:val="0"/>
      <w:marBottom w:val="0"/>
      <w:divBdr>
        <w:top w:val="none" w:sz="0" w:space="0" w:color="auto"/>
        <w:left w:val="none" w:sz="0" w:space="0" w:color="auto"/>
        <w:bottom w:val="none" w:sz="0" w:space="0" w:color="auto"/>
        <w:right w:val="none" w:sz="0" w:space="0" w:color="auto"/>
      </w:divBdr>
    </w:div>
    <w:div w:id="1198153270">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16745184">
      <w:bodyDiv w:val="1"/>
      <w:marLeft w:val="0"/>
      <w:marRight w:val="0"/>
      <w:marTop w:val="0"/>
      <w:marBottom w:val="0"/>
      <w:divBdr>
        <w:top w:val="none" w:sz="0" w:space="0" w:color="auto"/>
        <w:left w:val="none" w:sz="0" w:space="0" w:color="auto"/>
        <w:bottom w:val="none" w:sz="0" w:space="0" w:color="auto"/>
        <w:right w:val="none" w:sz="0" w:space="0" w:color="auto"/>
      </w:divBdr>
    </w:div>
    <w:div w:id="126965345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2782925">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362245003">
      <w:bodyDiv w:val="1"/>
      <w:marLeft w:val="0"/>
      <w:marRight w:val="0"/>
      <w:marTop w:val="0"/>
      <w:marBottom w:val="0"/>
      <w:divBdr>
        <w:top w:val="none" w:sz="0" w:space="0" w:color="auto"/>
        <w:left w:val="none" w:sz="0" w:space="0" w:color="auto"/>
        <w:bottom w:val="none" w:sz="0" w:space="0" w:color="auto"/>
        <w:right w:val="none" w:sz="0" w:space="0" w:color="auto"/>
      </w:divBdr>
    </w:div>
    <w:div w:id="1395160734">
      <w:bodyDiv w:val="1"/>
      <w:marLeft w:val="0"/>
      <w:marRight w:val="0"/>
      <w:marTop w:val="0"/>
      <w:marBottom w:val="0"/>
      <w:divBdr>
        <w:top w:val="none" w:sz="0" w:space="0" w:color="auto"/>
        <w:left w:val="none" w:sz="0" w:space="0" w:color="auto"/>
        <w:bottom w:val="none" w:sz="0" w:space="0" w:color="auto"/>
        <w:right w:val="none" w:sz="0" w:space="0" w:color="auto"/>
      </w:divBdr>
    </w:div>
    <w:div w:id="1479306118">
      <w:bodyDiv w:val="1"/>
      <w:marLeft w:val="0"/>
      <w:marRight w:val="0"/>
      <w:marTop w:val="0"/>
      <w:marBottom w:val="0"/>
      <w:divBdr>
        <w:top w:val="none" w:sz="0" w:space="0" w:color="auto"/>
        <w:left w:val="none" w:sz="0" w:space="0" w:color="auto"/>
        <w:bottom w:val="none" w:sz="0" w:space="0" w:color="auto"/>
        <w:right w:val="none" w:sz="0" w:space="0" w:color="auto"/>
      </w:divBdr>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42205523">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8159645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759076">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294331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2299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raudejai.sodra.lt/draudeju_viesi_duomenys/" TargetMode="External"/><Relationship Id="rId18" Type="http://schemas.openxmlformats.org/officeDocument/2006/relationships/hyperlink" Target="https://vpt.lrv.lt/lt/naujienos/finansiniu-ataskaitu-nepateikimas-gali-tapti-kliutimi-dalyvauti-viesuosiuose-pirkimuos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c.europa.eu/tools/ecertis/" TargetMode="External"/><Relationship Id="rId17" Type="http://schemas.openxmlformats.org/officeDocument/2006/relationships/hyperlink" Target="https://www.registrucentras.lt/jar/p/index.ph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emeika@toksika.l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pt.lrv.lt/lt/nuorodos/kiti-duomenys/powerbi/nepatikimi-tiekejai-1/" TargetMode="External"/><Relationship Id="rId23" Type="http://schemas.openxmlformats.org/officeDocument/2006/relationships/footer" Target="footer2.xml"/><Relationship Id="rId10" Type="http://schemas.openxmlformats.org/officeDocument/2006/relationships/hyperlink" Target="https://vpt.lrv.lt/uploads/vpt/documents/files/uzsifravimo_instrukcija.pdf" TargetMode="External"/><Relationship Id="rId19" Type="http://schemas.openxmlformats.org/officeDocument/2006/relationships/hyperlink" Target="https://www.vmi.lt/evmi/mokesciu-moketoju-informacija" TargetMode="External"/><Relationship Id="rId4" Type="http://schemas.openxmlformats.org/officeDocument/2006/relationships/settings" Target="settings.xml"/><Relationship Id="rId9" Type="http://schemas.openxmlformats.org/officeDocument/2006/relationships/hyperlink" Target="http://ebvpd.eviesiejipirkimai.lt/espd-web/" TargetMode="External"/><Relationship Id="rId14" Type="http://schemas.openxmlformats.org/officeDocument/2006/relationships/hyperlink" Target="https://vpt.lrv.lt/melaginga-informacija-pateikusiu-tiekeju-sarasas-3"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vpt.lrv.lt/uploads/vpt/documents/files/1S-31.pdf" TargetMode="External"/><Relationship Id="rId1" Type="http://schemas.openxmlformats.org/officeDocument/2006/relationships/hyperlink" Target="https://vpt.lrv.lt/public/canonical/1733758115/18521/Kaip%20pateikti%20pasi%C5%ABlym%C4%85%20CVP%20IS%20.pdf"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44</Pages>
  <Words>76095</Words>
  <Characters>43375</Characters>
  <Application>Microsoft Office Word</Application>
  <DocSecurity>0</DocSecurity>
  <Lines>361</Lines>
  <Paragraphs>238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Arūnas Džiugys</dc:creator>
  <cp:keywords/>
  <dc:description/>
  <cp:lastModifiedBy>Giedrė Andrijauskienė</cp:lastModifiedBy>
  <cp:revision>39</cp:revision>
  <dcterms:created xsi:type="dcterms:W3CDTF">2026-07-08T10:54:00Z</dcterms:created>
  <dcterms:modified xsi:type="dcterms:W3CDTF">2026-07-30T12:56:00Z</dcterms:modified>
</cp:coreProperties>
</file>