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3E55B" w14:textId="77777777" w:rsidR="00C74FA2" w:rsidRPr="00E80469" w:rsidRDefault="00C74FA2">
      <w:pPr>
        <w:tabs>
          <w:tab w:val="left" w:pos="5400"/>
        </w:tabs>
        <w:textAlignment w:val="center"/>
        <w:rPr>
          <w:rFonts w:ascii="Aptos" w:hAnsi="Aptos"/>
          <w:sz w:val="22"/>
          <w:szCs w:val="22"/>
        </w:rPr>
      </w:pPr>
    </w:p>
    <w:p w14:paraId="296610C6" w14:textId="77777777" w:rsidR="004B653B" w:rsidRPr="00E80469" w:rsidRDefault="004B653B">
      <w:pPr>
        <w:tabs>
          <w:tab w:val="left" w:pos="5400"/>
        </w:tabs>
        <w:textAlignment w:val="center"/>
        <w:rPr>
          <w:rFonts w:ascii="Aptos" w:hAnsi="Aptos"/>
          <w:sz w:val="22"/>
          <w:szCs w:val="22"/>
        </w:rPr>
      </w:pPr>
    </w:p>
    <w:p w14:paraId="34683A73" w14:textId="6B47FBBE" w:rsidR="00027B83" w:rsidRPr="00E80469" w:rsidRDefault="000B0897">
      <w:pPr>
        <w:widowControl w:val="0"/>
        <w:pBdr>
          <w:top w:val="nil"/>
          <w:left w:val="nil"/>
          <w:bottom w:val="nil"/>
          <w:right w:val="nil"/>
          <w:between w:val="nil"/>
        </w:pBdr>
        <w:tabs>
          <w:tab w:val="left" w:pos="567"/>
          <w:tab w:val="left" w:pos="851"/>
        </w:tabs>
        <w:jc w:val="center"/>
        <w:rPr>
          <w:rFonts w:ascii="Aptos" w:hAnsi="Aptos"/>
          <w:b/>
          <w:bCs/>
          <w:caps/>
          <w:sz w:val="22"/>
          <w:szCs w:val="22"/>
        </w:rPr>
      </w:pPr>
      <w:r w:rsidRPr="00E80469">
        <w:rPr>
          <w:rFonts w:ascii="Aptos" w:hAnsi="Aptos"/>
          <w:b/>
          <w:bCs/>
          <w:caps/>
          <w:sz w:val="22"/>
          <w:szCs w:val="22"/>
        </w:rPr>
        <w:t xml:space="preserve">paslaugų pirkimo-pardavimo sutarties Specialiosios </w:t>
      </w:r>
      <w:r w:rsidR="004B653B" w:rsidRPr="00E80469">
        <w:rPr>
          <w:rFonts w:ascii="Aptos" w:hAnsi="Aptos"/>
          <w:b/>
          <w:bCs/>
          <w:caps/>
          <w:sz w:val="22"/>
          <w:szCs w:val="22"/>
        </w:rPr>
        <w:t xml:space="preserve">ir bendrosios </w:t>
      </w:r>
      <w:r w:rsidRPr="00E80469">
        <w:rPr>
          <w:rFonts w:ascii="Aptos" w:hAnsi="Aptos"/>
          <w:b/>
          <w:bCs/>
          <w:caps/>
          <w:sz w:val="22"/>
          <w:szCs w:val="22"/>
        </w:rPr>
        <w:t>sąlygos</w:t>
      </w:r>
    </w:p>
    <w:p w14:paraId="1D970AEC" w14:textId="77777777" w:rsidR="00027B83" w:rsidRPr="00E80469" w:rsidRDefault="00027B83">
      <w:pPr>
        <w:widowControl w:val="0"/>
        <w:pBdr>
          <w:top w:val="nil"/>
          <w:left w:val="nil"/>
          <w:bottom w:val="nil"/>
          <w:right w:val="nil"/>
          <w:between w:val="nil"/>
        </w:pBdr>
        <w:tabs>
          <w:tab w:val="left" w:pos="567"/>
          <w:tab w:val="left" w:pos="851"/>
        </w:tabs>
        <w:jc w:val="center"/>
        <w:rPr>
          <w:rFonts w:ascii="Aptos" w:hAnsi="Aptos"/>
          <w:b/>
          <w:bCs/>
          <w:caps/>
          <w:sz w:val="22"/>
          <w:szCs w:val="22"/>
        </w:rPr>
      </w:pPr>
    </w:p>
    <w:p w14:paraId="7C0AA98D" w14:textId="77777777" w:rsidR="00027B83" w:rsidRPr="00E80469" w:rsidRDefault="00027B83">
      <w:pPr>
        <w:jc w:val="center"/>
        <w:rPr>
          <w:rFonts w:ascii="Aptos" w:hAnsi="Apto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E80469" w14:paraId="06BD45D9" w14:textId="77777777">
        <w:tc>
          <w:tcPr>
            <w:tcW w:w="2448" w:type="dxa"/>
          </w:tcPr>
          <w:p w14:paraId="40177F4F" w14:textId="77777777" w:rsidR="00027B83" w:rsidRPr="00E80469" w:rsidRDefault="000B0897">
            <w:pPr>
              <w:jc w:val="both"/>
              <w:rPr>
                <w:rFonts w:ascii="Aptos" w:hAnsi="Aptos"/>
                <w:b/>
                <w:kern w:val="2"/>
                <w:sz w:val="22"/>
                <w:szCs w:val="22"/>
              </w:rPr>
            </w:pPr>
            <w:r w:rsidRPr="00E80469">
              <w:rPr>
                <w:rFonts w:ascii="Aptos" w:hAnsi="Aptos"/>
                <w:b/>
                <w:kern w:val="2"/>
                <w:sz w:val="22"/>
                <w:szCs w:val="22"/>
              </w:rPr>
              <w:t>Sutarties pavadinimas</w:t>
            </w:r>
          </w:p>
        </w:tc>
        <w:tc>
          <w:tcPr>
            <w:tcW w:w="7110" w:type="dxa"/>
            <w:gridSpan w:val="3"/>
          </w:tcPr>
          <w:p w14:paraId="607BC18E" w14:textId="30884647" w:rsidR="00027B83" w:rsidRPr="00E80469" w:rsidRDefault="004B653B">
            <w:pPr>
              <w:jc w:val="both"/>
              <w:rPr>
                <w:rFonts w:ascii="Aptos" w:hAnsi="Aptos"/>
                <w:kern w:val="2"/>
                <w:sz w:val="22"/>
                <w:szCs w:val="22"/>
              </w:rPr>
            </w:pPr>
            <w:r w:rsidRPr="00E80469">
              <w:rPr>
                <w:rFonts w:ascii="Aptos" w:hAnsi="Aptos"/>
                <w:kern w:val="2"/>
                <w:sz w:val="22"/>
                <w:szCs w:val="22"/>
              </w:rPr>
              <w:t>Šaltkalvių paslaugos</w:t>
            </w:r>
          </w:p>
        </w:tc>
      </w:tr>
      <w:tr w:rsidR="00027B83" w:rsidRPr="00E80469" w14:paraId="2F08ABA7" w14:textId="77777777">
        <w:tc>
          <w:tcPr>
            <w:tcW w:w="2448" w:type="dxa"/>
          </w:tcPr>
          <w:p w14:paraId="262D4078" w14:textId="77777777" w:rsidR="00027B83" w:rsidRPr="00E80469" w:rsidRDefault="000B0897">
            <w:pPr>
              <w:jc w:val="both"/>
              <w:rPr>
                <w:rFonts w:ascii="Aptos" w:hAnsi="Aptos"/>
                <w:b/>
                <w:kern w:val="2"/>
                <w:sz w:val="22"/>
                <w:szCs w:val="22"/>
              </w:rPr>
            </w:pPr>
            <w:r w:rsidRPr="00E80469">
              <w:rPr>
                <w:rFonts w:ascii="Aptos" w:hAnsi="Aptos"/>
                <w:b/>
                <w:kern w:val="2"/>
                <w:sz w:val="22"/>
                <w:szCs w:val="22"/>
              </w:rPr>
              <w:t>Sutarties data</w:t>
            </w:r>
          </w:p>
        </w:tc>
        <w:tc>
          <w:tcPr>
            <w:tcW w:w="2177" w:type="dxa"/>
          </w:tcPr>
          <w:p w14:paraId="310EFCA2" w14:textId="77777777" w:rsidR="00027B83" w:rsidRPr="00E80469" w:rsidRDefault="00027B83">
            <w:pPr>
              <w:jc w:val="both"/>
              <w:rPr>
                <w:rFonts w:ascii="Aptos" w:hAnsi="Aptos"/>
                <w:kern w:val="2"/>
                <w:sz w:val="22"/>
                <w:szCs w:val="22"/>
              </w:rPr>
            </w:pPr>
          </w:p>
        </w:tc>
        <w:tc>
          <w:tcPr>
            <w:tcW w:w="2362" w:type="dxa"/>
          </w:tcPr>
          <w:p w14:paraId="26FE9FCE" w14:textId="77777777" w:rsidR="00027B83" w:rsidRPr="00E80469" w:rsidRDefault="000B0897">
            <w:pPr>
              <w:jc w:val="both"/>
              <w:rPr>
                <w:rFonts w:ascii="Aptos" w:hAnsi="Aptos"/>
                <w:b/>
                <w:kern w:val="2"/>
                <w:sz w:val="22"/>
                <w:szCs w:val="22"/>
              </w:rPr>
            </w:pPr>
            <w:r w:rsidRPr="00E80469">
              <w:rPr>
                <w:rFonts w:ascii="Aptos" w:hAnsi="Aptos"/>
                <w:b/>
                <w:kern w:val="2"/>
                <w:sz w:val="22"/>
                <w:szCs w:val="22"/>
              </w:rPr>
              <w:t>Sutarties numeris</w:t>
            </w:r>
          </w:p>
        </w:tc>
        <w:tc>
          <w:tcPr>
            <w:tcW w:w="2571" w:type="dxa"/>
          </w:tcPr>
          <w:p w14:paraId="11456A38" w14:textId="77777777" w:rsidR="00027B83" w:rsidRPr="00E80469" w:rsidRDefault="00027B83">
            <w:pPr>
              <w:jc w:val="both"/>
              <w:rPr>
                <w:rFonts w:ascii="Aptos" w:hAnsi="Aptos"/>
                <w:kern w:val="2"/>
                <w:sz w:val="22"/>
                <w:szCs w:val="22"/>
              </w:rPr>
            </w:pPr>
          </w:p>
        </w:tc>
      </w:tr>
    </w:tbl>
    <w:p w14:paraId="7AAE002E" w14:textId="77777777" w:rsidR="00027B83" w:rsidRPr="00E80469" w:rsidRDefault="00027B83">
      <w:pPr>
        <w:jc w:val="both"/>
        <w:rPr>
          <w:rFonts w:ascii="Aptos" w:hAnsi="Apto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E80469" w14:paraId="2A8CDD09" w14:textId="77777777">
        <w:tc>
          <w:tcPr>
            <w:tcW w:w="9558" w:type="dxa"/>
            <w:gridSpan w:val="3"/>
          </w:tcPr>
          <w:p w14:paraId="0049CEBD"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1. SUTARTIES ŠALYS</w:t>
            </w:r>
          </w:p>
        </w:tc>
      </w:tr>
      <w:tr w:rsidR="004B653B" w:rsidRPr="00E80469" w14:paraId="7A216576" w14:textId="77777777">
        <w:tc>
          <w:tcPr>
            <w:tcW w:w="2808" w:type="dxa"/>
            <w:vMerge w:val="restart"/>
          </w:tcPr>
          <w:p w14:paraId="79087AD5" w14:textId="77777777" w:rsidR="004B653B" w:rsidRPr="00E80469" w:rsidRDefault="004B653B" w:rsidP="004B653B">
            <w:pPr>
              <w:jc w:val="center"/>
              <w:rPr>
                <w:rFonts w:ascii="Aptos" w:hAnsi="Aptos"/>
                <w:b/>
                <w:kern w:val="2"/>
                <w:sz w:val="22"/>
                <w:szCs w:val="22"/>
              </w:rPr>
            </w:pPr>
          </w:p>
          <w:p w14:paraId="555D406D" w14:textId="77777777" w:rsidR="004B653B" w:rsidRPr="00E80469" w:rsidRDefault="004B653B" w:rsidP="004B653B">
            <w:pPr>
              <w:jc w:val="center"/>
              <w:rPr>
                <w:rFonts w:ascii="Aptos" w:hAnsi="Aptos"/>
                <w:b/>
                <w:kern w:val="2"/>
                <w:sz w:val="22"/>
                <w:szCs w:val="22"/>
              </w:rPr>
            </w:pPr>
          </w:p>
          <w:p w14:paraId="757D89F5" w14:textId="77777777" w:rsidR="004B653B" w:rsidRPr="00E80469" w:rsidRDefault="004B653B" w:rsidP="004B653B">
            <w:pPr>
              <w:jc w:val="center"/>
              <w:rPr>
                <w:rFonts w:ascii="Aptos" w:hAnsi="Aptos"/>
                <w:b/>
                <w:kern w:val="2"/>
                <w:sz w:val="22"/>
                <w:szCs w:val="22"/>
              </w:rPr>
            </w:pPr>
          </w:p>
          <w:p w14:paraId="6C227F93" w14:textId="77777777" w:rsidR="004B653B" w:rsidRPr="00E80469" w:rsidRDefault="004B653B" w:rsidP="004B653B">
            <w:pPr>
              <w:rPr>
                <w:rFonts w:ascii="Aptos" w:hAnsi="Aptos"/>
                <w:b/>
                <w:kern w:val="2"/>
                <w:sz w:val="22"/>
                <w:szCs w:val="22"/>
              </w:rPr>
            </w:pPr>
          </w:p>
          <w:p w14:paraId="0285291C" w14:textId="77777777" w:rsidR="004B653B" w:rsidRPr="00E80469" w:rsidRDefault="004B653B" w:rsidP="004B653B">
            <w:pPr>
              <w:rPr>
                <w:rFonts w:ascii="Aptos" w:hAnsi="Aptos"/>
                <w:b/>
                <w:kern w:val="2"/>
                <w:sz w:val="22"/>
                <w:szCs w:val="22"/>
              </w:rPr>
            </w:pPr>
            <w:r w:rsidRPr="00E80469">
              <w:rPr>
                <w:rFonts w:ascii="Aptos" w:hAnsi="Aptos"/>
                <w:b/>
                <w:kern w:val="2"/>
                <w:sz w:val="22"/>
                <w:szCs w:val="22"/>
              </w:rPr>
              <w:t>1.1. Pirkėjas</w:t>
            </w:r>
          </w:p>
        </w:tc>
        <w:tc>
          <w:tcPr>
            <w:tcW w:w="3240" w:type="dxa"/>
          </w:tcPr>
          <w:p w14:paraId="4986D0A4" w14:textId="77777777" w:rsidR="004B653B" w:rsidRPr="00E80469" w:rsidRDefault="004B653B" w:rsidP="004B653B">
            <w:pPr>
              <w:rPr>
                <w:rFonts w:ascii="Aptos" w:hAnsi="Aptos"/>
                <w:kern w:val="2"/>
                <w:sz w:val="22"/>
                <w:szCs w:val="22"/>
              </w:rPr>
            </w:pPr>
            <w:r w:rsidRPr="00E80469">
              <w:rPr>
                <w:rFonts w:ascii="Aptos" w:hAnsi="Aptos"/>
                <w:kern w:val="2"/>
                <w:sz w:val="22"/>
                <w:szCs w:val="22"/>
              </w:rPr>
              <w:t>1.1.1. Pavadinimas</w:t>
            </w:r>
          </w:p>
        </w:tc>
        <w:tc>
          <w:tcPr>
            <w:tcW w:w="3510" w:type="dxa"/>
          </w:tcPr>
          <w:p w14:paraId="53FF09A2" w14:textId="47414BC1" w:rsidR="004B653B" w:rsidRPr="00E80469" w:rsidRDefault="004B653B" w:rsidP="004B653B">
            <w:pPr>
              <w:rPr>
                <w:rFonts w:ascii="Aptos" w:hAnsi="Aptos"/>
                <w:kern w:val="2"/>
                <w:sz w:val="22"/>
                <w:szCs w:val="22"/>
              </w:rPr>
            </w:pPr>
            <w:r w:rsidRPr="00E80469">
              <w:rPr>
                <w:rFonts w:ascii="Aptos" w:hAnsi="Aptos"/>
                <w:kern w:val="2"/>
                <w:sz w:val="22"/>
                <w:szCs w:val="22"/>
              </w:rPr>
              <w:t>UAB „Toksika“</w:t>
            </w:r>
          </w:p>
        </w:tc>
      </w:tr>
      <w:tr w:rsidR="004B653B" w:rsidRPr="00E80469" w14:paraId="46894EEE" w14:textId="77777777">
        <w:tc>
          <w:tcPr>
            <w:tcW w:w="2808" w:type="dxa"/>
            <w:vMerge/>
          </w:tcPr>
          <w:p w14:paraId="6E3E695C" w14:textId="77777777" w:rsidR="004B653B" w:rsidRPr="00E80469" w:rsidRDefault="004B653B" w:rsidP="004B653B">
            <w:pPr>
              <w:rPr>
                <w:rFonts w:ascii="Aptos" w:hAnsi="Aptos"/>
                <w:kern w:val="2"/>
                <w:sz w:val="22"/>
                <w:szCs w:val="22"/>
              </w:rPr>
            </w:pPr>
          </w:p>
        </w:tc>
        <w:tc>
          <w:tcPr>
            <w:tcW w:w="3240" w:type="dxa"/>
          </w:tcPr>
          <w:p w14:paraId="6B5CD43F" w14:textId="77777777" w:rsidR="004B653B" w:rsidRPr="00E80469" w:rsidRDefault="004B653B" w:rsidP="004B653B">
            <w:pPr>
              <w:rPr>
                <w:rFonts w:ascii="Aptos" w:hAnsi="Aptos"/>
                <w:kern w:val="2"/>
                <w:sz w:val="22"/>
                <w:szCs w:val="22"/>
              </w:rPr>
            </w:pPr>
            <w:r w:rsidRPr="00E80469">
              <w:rPr>
                <w:rFonts w:ascii="Aptos" w:hAnsi="Aptos"/>
                <w:kern w:val="2"/>
                <w:sz w:val="22"/>
                <w:szCs w:val="22"/>
              </w:rPr>
              <w:t>1.1.2. Juridinio asmens kodas</w:t>
            </w:r>
          </w:p>
        </w:tc>
        <w:tc>
          <w:tcPr>
            <w:tcW w:w="3510" w:type="dxa"/>
          </w:tcPr>
          <w:p w14:paraId="63476F65" w14:textId="2F040494" w:rsidR="004B653B" w:rsidRPr="00E80469" w:rsidRDefault="004B653B" w:rsidP="004B653B">
            <w:pPr>
              <w:rPr>
                <w:rFonts w:ascii="Aptos" w:hAnsi="Aptos"/>
                <w:kern w:val="2"/>
                <w:sz w:val="22"/>
                <w:szCs w:val="22"/>
              </w:rPr>
            </w:pPr>
            <w:r w:rsidRPr="00E80469">
              <w:rPr>
                <w:rFonts w:ascii="Aptos" w:hAnsi="Aptos"/>
                <w:kern w:val="2"/>
                <w:sz w:val="22"/>
                <w:szCs w:val="22"/>
              </w:rPr>
              <w:t>244670310</w:t>
            </w:r>
          </w:p>
        </w:tc>
      </w:tr>
      <w:tr w:rsidR="004B653B" w:rsidRPr="00E80469" w14:paraId="356739C7" w14:textId="77777777">
        <w:tc>
          <w:tcPr>
            <w:tcW w:w="2808" w:type="dxa"/>
            <w:vMerge/>
          </w:tcPr>
          <w:p w14:paraId="1CA5E71D" w14:textId="77777777" w:rsidR="004B653B" w:rsidRPr="00E80469" w:rsidRDefault="004B653B" w:rsidP="004B653B">
            <w:pPr>
              <w:rPr>
                <w:rFonts w:ascii="Aptos" w:hAnsi="Aptos"/>
                <w:kern w:val="2"/>
                <w:sz w:val="22"/>
                <w:szCs w:val="22"/>
              </w:rPr>
            </w:pPr>
          </w:p>
        </w:tc>
        <w:tc>
          <w:tcPr>
            <w:tcW w:w="3240" w:type="dxa"/>
          </w:tcPr>
          <w:p w14:paraId="23A01788" w14:textId="77777777" w:rsidR="004B653B" w:rsidRPr="00E80469" w:rsidRDefault="004B653B" w:rsidP="004B653B">
            <w:pPr>
              <w:rPr>
                <w:rFonts w:ascii="Aptos" w:hAnsi="Aptos"/>
                <w:kern w:val="2"/>
                <w:sz w:val="22"/>
                <w:szCs w:val="22"/>
              </w:rPr>
            </w:pPr>
            <w:r w:rsidRPr="00E80469">
              <w:rPr>
                <w:rFonts w:ascii="Aptos" w:hAnsi="Aptos"/>
                <w:kern w:val="2"/>
                <w:sz w:val="22"/>
                <w:szCs w:val="22"/>
              </w:rPr>
              <w:t>1.1.3. Adresas</w:t>
            </w:r>
          </w:p>
        </w:tc>
        <w:tc>
          <w:tcPr>
            <w:tcW w:w="3510" w:type="dxa"/>
          </w:tcPr>
          <w:p w14:paraId="4FB387A2" w14:textId="483076F5" w:rsidR="004B653B" w:rsidRPr="00E80469" w:rsidRDefault="004B653B" w:rsidP="004B653B">
            <w:pPr>
              <w:rPr>
                <w:rFonts w:ascii="Aptos" w:hAnsi="Aptos"/>
                <w:kern w:val="2"/>
                <w:sz w:val="22"/>
                <w:szCs w:val="22"/>
              </w:rPr>
            </w:pPr>
            <w:r w:rsidRPr="00E80469">
              <w:rPr>
                <w:rFonts w:ascii="Aptos" w:hAnsi="Aptos"/>
                <w:kern w:val="2"/>
                <w:sz w:val="22"/>
                <w:szCs w:val="22"/>
              </w:rPr>
              <w:t>Kuro g. 15, LT-02300, Vilnius</w:t>
            </w:r>
          </w:p>
        </w:tc>
      </w:tr>
      <w:tr w:rsidR="004B653B" w:rsidRPr="00E80469" w14:paraId="00E15A94" w14:textId="77777777">
        <w:tc>
          <w:tcPr>
            <w:tcW w:w="2808" w:type="dxa"/>
            <w:vMerge/>
          </w:tcPr>
          <w:p w14:paraId="54205EA9" w14:textId="77777777" w:rsidR="004B653B" w:rsidRPr="00E80469" w:rsidRDefault="004B653B" w:rsidP="004B653B">
            <w:pPr>
              <w:rPr>
                <w:rFonts w:ascii="Aptos" w:hAnsi="Aptos"/>
                <w:kern w:val="2"/>
                <w:sz w:val="22"/>
                <w:szCs w:val="22"/>
              </w:rPr>
            </w:pPr>
          </w:p>
        </w:tc>
        <w:tc>
          <w:tcPr>
            <w:tcW w:w="3240" w:type="dxa"/>
          </w:tcPr>
          <w:p w14:paraId="78DC4B4A" w14:textId="77777777" w:rsidR="004B653B" w:rsidRPr="00E80469" w:rsidRDefault="004B653B" w:rsidP="004B653B">
            <w:pPr>
              <w:rPr>
                <w:rFonts w:ascii="Aptos" w:hAnsi="Aptos"/>
                <w:kern w:val="2"/>
                <w:sz w:val="22"/>
                <w:szCs w:val="22"/>
              </w:rPr>
            </w:pPr>
            <w:r w:rsidRPr="00E80469">
              <w:rPr>
                <w:rFonts w:ascii="Aptos" w:hAnsi="Aptos"/>
                <w:kern w:val="2"/>
                <w:sz w:val="22"/>
                <w:szCs w:val="22"/>
              </w:rPr>
              <w:t>1.1.4. PVM mokėtojo kodas</w:t>
            </w:r>
          </w:p>
        </w:tc>
        <w:tc>
          <w:tcPr>
            <w:tcW w:w="3510" w:type="dxa"/>
          </w:tcPr>
          <w:p w14:paraId="3641442E" w14:textId="06508301" w:rsidR="004B653B" w:rsidRPr="00E80469" w:rsidRDefault="004B653B" w:rsidP="004B653B">
            <w:pPr>
              <w:rPr>
                <w:rFonts w:ascii="Aptos" w:hAnsi="Aptos"/>
                <w:kern w:val="2"/>
                <w:sz w:val="22"/>
                <w:szCs w:val="22"/>
              </w:rPr>
            </w:pPr>
            <w:r w:rsidRPr="00E80469">
              <w:rPr>
                <w:rFonts w:ascii="Aptos" w:hAnsi="Aptos"/>
                <w:kern w:val="2"/>
                <w:sz w:val="22"/>
                <w:szCs w:val="22"/>
              </w:rPr>
              <w:t>LT446703113</w:t>
            </w:r>
          </w:p>
        </w:tc>
      </w:tr>
      <w:tr w:rsidR="004B653B" w:rsidRPr="00E80469" w14:paraId="164424F3" w14:textId="77777777">
        <w:tc>
          <w:tcPr>
            <w:tcW w:w="2808" w:type="dxa"/>
            <w:vMerge/>
          </w:tcPr>
          <w:p w14:paraId="605C8647" w14:textId="77777777" w:rsidR="004B653B" w:rsidRPr="00E80469" w:rsidRDefault="004B653B" w:rsidP="004B653B">
            <w:pPr>
              <w:rPr>
                <w:rFonts w:ascii="Aptos" w:hAnsi="Aptos"/>
                <w:kern w:val="2"/>
                <w:sz w:val="22"/>
                <w:szCs w:val="22"/>
              </w:rPr>
            </w:pPr>
          </w:p>
        </w:tc>
        <w:tc>
          <w:tcPr>
            <w:tcW w:w="3240" w:type="dxa"/>
          </w:tcPr>
          <w:p w14:paraId="58983992" w14:textId="77777777" w:rsidR="004B653B" w:rsidRPr="00E80469" w:rsidRDefault="004B653B" w:rsidP="004B653B">
            <w:pPr>
              <w:rPr>
                <w:rFonts w:ascii="Aptos" w:hAnsi="Aptos"/>
                <w:kern w:val="2"/>
                <w:sz w:val="22"/>
                <w:szCs w:val="22"/>
              </w:rPr>
            </w:pPr>
            <w:r w:rsidRPr="00E80469">
              <w:rPr>
                <w:rFonts w:ascii="Aptos" w:hAnsi="Aptos"/>
                <w:kern w:val="2"/>
                <w:sz w:val="22"/>
                <w:szCs w:val="22"/>
              </w:rPr>
              <w:t>1.1.5. Atsiskaitomoji sąskaita</w:t>
            </w:r>
          </w:p>
        </w:tc>
        <w:tc>
          <w:tcPr>
            <w:tcW w:w="3510" w:type="dxa"/>
          </w:tcPr>
          <w:p w14:paraId="62E56AEE" w14:textId="59BE635A" w:rsidR="004B653B" w:rsidRPr="00E80469" w:rsidRDefault="004B653B" w:rsidP="004B653B">
            <w:pPr>
              <w:rPr>
                <w:rFonts w:ascii="Aptos" w:hAnsi="Aptos"/>
                <w:kern w:val="2"/>
                <w:sz w:val="22"/>
                <w:szCs w:val="22"/>
              </w:rPr>
            </w:pPr>
            <w:r w:rsidRPr="00E80469">
              <w:rPr>
                <w:rFonts w:ascii="Aptos" w:hAnsi="Aptos"/>
                <w:kern w:val="2"/>
                <w:sz w:val="22"/>
                <w:szCs w:val="22"/>
              </w:rPr>
              <w:t>LT907300010002397925</w:t>
            </w:r>
          </w:p>
        </w:tc>
      </w:tr>
      <w:tr w:rsidR="004B653B" w:rsidRPr="00E80469" w14:paraId="6B7E848E" w14:textId="77777777">
        <w:tc>
          <w:tcPr>
            <w:tcW w:w="2808" w:type="dxa"/>
            <w:vMerge/>
          </w:tcPr>
          <w:p w14:paraId="4F4A34C0" w14:textId="77777777" w:rsidR="004B653B" w:rsidRPr="00E80469" w:rsidRDefault="004B653B" w:rsidP="004B653B">
            <w:pPr>
              <w:rPr>
                <w:rFonts w:ascii="Aptos" w:hAnsi="Aptos"/>
                <w:kern w:val="2"/>
                <w:sz w:val="22"/>
                <w:szCs w:val="22"/>
              </w:rPr>
            </w:pPr>
          </w:p>
        </w:tc>
        <w:tc>
          <w:tcPr>
            <w:tcW w:w="3240" w:type="dxa"/>
          </w:tcPr>
          <w:p w14:paraId="6CD6859C" w14:textId="77777777" w:rsidR="004B653B" w:rsidRPr="00E80469" w:rsidRDefault="004B653B" w:rsidP="004B653B">
            <w:pPr>
              <w:rPr>
                <w:rFonts w:ascii="Aptos" w:hAnsi="Aptos"/>
                <w:kern w:val="2"/>
                <w:sz w:val="22"/>
                <w:szCs w:val="22"/>
              </w:rPr>
            </w:pPr>
            <w:r w:rsidRPr="00E80469">
              <w:rPr>
                <w:rFonts w:ascii="Aptos" w:hAnsi="Aptos"/>
                <w:kern w:val="2"/>
                <w:sz w:val="22"/>
                <w:szCs w:val="22"/>
              </w:rPr>
              <w:t>1.1.6. Bankas, banko kodas</w:t>
            </w:r>
          </w:p>
        </w:tc>
        <w:tc>
          <w:tcPr>
            <w:tcW w:w="3510" w:type="dxa"/>
          </w:tcPr>
          <w:p w14:paraId="7CD0A608" w14:textId="77F6510E" w:rsidR="004B653B" w:rsidRPr="00E80469" w:rsidRDefault="004B653B" w:rsidP="004B653B">
            <w:pPr>
              <w:rPr>
                <w:rFonts w:ascii="Aptos" w:hAnsi="Aptos"/>
                <w:kern w:val="2"/>
                <w:sz w:val="22"/>
                <w:szCs w:val="22"/>
              </w:rPr>
            </w:pPr>
            <w:r w:rsidRPr="00E80469">
              <w:rPr>
                <w:rFonts w:ascii="Aptos" w:hAnsi="Aptos"/>
                <w:kern w:val="2"/>
                <w:sz w:val="22"/>
                <w:szCs w:val="22"/>
              </w:rPr>
              <w:t>Swedbank AB, 73000</w:t>
            </w:r>
          </w:p>
        </w:tc>
      </w:tr>
      <w:tr w:rsidR="004B653B" w:rsidRPr="00E80469" w14:paraId="3C8A477F" w14:textId="77777777">
        <w:tc>
          <w:tcPr>
            <w:tcW w:w="2808" w:type="dxa"/>
            <w:vMerge/>
          </w:tcPr>
          <w:p w14:paraId="6FB01AF8" w14:textId="77777777" w:rsidR="004B653B" w:rsidRPr="00E80469" w:rsidRDefault="004B653B" w:rsidP="004B653B">
            <w:pPr>
              <w:rPr>
                <w:rFonts w:ascii="Aptos" w:hAnsi="Aptos"/>
                <w:kern w:val="2"/>
                <w:sz w:val="22"/>
                <w:szCs w:val="22"/>
              </w:rPr>
            </w:pPr>
          </w:p>
        </w:tc>
        <w:tc>
          <w:tcPr>
            <w:tcW w:w="3240" w:type="dxa"/>
          </w:tcPr>
          <w:p w14:paraId="52077EC6" w14:textId="77777777" w:rsidR="004B653B" w:rsidRPr="00E80469" w:rsidRDefault="004B653B" w:rsidP="004B653B">
            <w:pPr>
              <w:rPr>
                <w:rFonts w:ascii="Aptos" w:hAnsi="Aptos"/>
                <w:kern w:val="2"/>
                <w:sz w:val="22"/>
                <w:szCs w:val="22"/>
              </w:rPr>
            </w:pPr>
            <w:r w:rsidRPr="00E80469">
              <w:rPr>
                <w:rFonts w:ascii="Aptos" w:hAnsi="Aptos"/>
                <w:kern w:val="2"/>
                <w:sz w:val="22"/>
                <w:szCs w:val="22"/>
              </w:rPr>
              <w:t>1.1.7. Telefonas</w:t>
            </w:r>
          </w:p>
        </w:tc>
        <w:tc>
          <w:tcPr>
            <w:tcW w:w="3510" w:type="dxa"/>
          </w:tcPr>
          <w:p w14:paraId="04975451" w14:textId="3F906C5D" w:rsidR="004B653B" w:rsidRPr="00E80469" w:rsidRDefault="004B653B" w:rsidP="004B653B">
            <w:pPr>
              <w:rPr>
                <w:rFonts w:ascii="Aptos" w:hAnsi="Aptos"/>
                <w:kern w:val="2"/>
                <w:sz w:val="22"/>
                <w:szCs w:val="22"/>
              </w:rPr>
            </w:pPr>
            <w:r w:rsidRPr="00E80469">
              <w:rPr>
                <w:rFonts w:ascii="Aptos" w:hAnsi="Aptos"/>
                <w:kern w:val="2"/>
                <w:sz w:val="22"/>
                <w:szCs w:val="22"/>
              </w:rPr>
              <w:t>+370 5 2505302</w:t>
            </w:r>
          </w:p>
        </w:tc>
      </w:tr>
      <w:tr w:rsidR="004B653B" w:rsidRPr="00E80469" w14:paraId="7B8191B7" w14:textId="77777777">
        <w:tc>
          <w:tcPr>
            <w:tcW w:w="2808" w:type="dxa"/>
            <w:vMerge/>
          </w:tcPr>
          <w:p w14:paraId="1FE5A316" w14:textId="77777777" w:rsidR="004B653B" w:rsidRPr="00E80469" w:rsidRDefault="004B653B" w:rsidP="004B653B">
            <w:pPr>
              <w:rPr>
                <w:rFonts w:ascii="Aptos" w:hAnsi="Aptos"/>
                <w:kern w:val="2"/>
                <w:sz w:val="22"/>
                <w:szCs w:val="22"/>
              </w:rPr>
            </w:pPr>
          </w:p>
        </w:tc>
        <w:tc>
          <w:tcPr>
            <w:tcW w:w="3240" w:type="dxa"/>
          </w:tcPr>
          <w:p w14:paraId="47AE5590" w14:textId="77777777" w:rsidR="004B653B" w:rsidRPr="00E80469" w:rsidRDefault="004B653B" w:rsidP="004B653B">
            <w:pPr>
              <w:rPr>
                <w:rFonts w:ascii="Aptos" w:hAnsi="Aptos"/>
                <w:kern w:val="2"/>
                <w:sz w:val="22"/>
                <w:szCs w:val="22"/>
              </w:rPr>
            </w:pPr>
            <w:r w:rsidRPr="00E80469">
              <w:rPr>
                <w:rFonts w:ascii="Aptos" w:hAnsi="Aptos"/>
                <w:kern w:val="2"/>
                <w:sz w:val="22"/>
                <w:szCs w:val="22"/>
              </w:rPr>
              <w:t>1.1.8. El. paštas</w:t>
            </w:r>
          </w:p>
        </w:tc>
        <w:tc>
          <w:tcPr>
            <w:tcW w:w="3510" w:type="dxa"/>
          </w:tcPr>
          <w:p w14:paraId="06155599" w14:textId="229A0361" w:rsidR="004B653B" w:rsidRPr="00E80469" w:rsidRDefault="004B653B" w:rsidP="004B653B">
            <w:pPr>
              <w:rPr>
                <w:rFonts w:ascii="Aptos" w:hAnsi="Aptos"/>
                <w:kern w:val="2"/>
                <w:sz w:val="22"/>
                <w:szCs w:val="22"/>
              </w:rPr>
            </w:pPr>
            <w:r w:rsidRPr="00E80469">
              <w:rPr>
                <w:rFonts w:ascii="Aptos" w:hAnsi="Aptos"/>
                <w:kern w:val="2"/>
                <w:sz w:val="22"/>
                <w:szCs w:val="22"/>
              </w:rPr>
              <w:t>vilnius@toksika.lt</w:t>
            </w:r>
          </w:p>
        </w:tc>
      </w:tr>
      <w:tr w:rsidR="00027B83" w:rsidRPr="00E80469" w14:paraId="1959C3F5" w14:textId="77777777">
        <w:tc>
          <w:tcPr>
            <w:tcW w:w="2808" w:type="dxa"/>
            <w:vMerge/>
          </w:tcPr>
          <w:p w14:paraId="34C01018" w14:textId="77777777" w:rsidR="00027B83" w:rsidRPr="00E80469" w:rsidRDefault="00027B83">
            <w:pPr>
              <w:rPr>
                <w:rFonts w:ascii="Aptos" w:hAnsi="Aptos"/>
                <w:kern w:val="2"/>
                <w:sz w:val="22"/>
                <w:szCs w:val="22"/>
              </w:rPr>
            </w:pPr>
          </w:p>
        </w:tc>
        <w:tc>
          <w:tcPr>
            <w:tcW w:w="3240" w:type="dxa"/>
          </w:tcPr>
          <w:p w14:paraId="473630E0" w14:textId="77777777" w:rsidR="00027B83" w:rsidRPr="00E80469" w:rsidRDefault="000B0897">
            <w:pPr>
              <w:rPr>
                <w:rFonts w:ascii="Aptos" w:hAnsi="Aptos"/>
                <w:kern w:val="2"/>
                <w:sz w:val="22"/>
                <w:szCs w:val="22"/>
              </w:rPr>
            </w:pPr>
            <w:r w:rsidRPr="00E80469">
              <w:rPr>
                <w:rFonts w:ascii="Aptos" w:hAnsi="Aptos"/>
                <w:kern w:val="2"/>
                <w:sz w:val="22"/>
                <w:szCs w:val="22"/>
              </w:rPr>
              <w:t>1.1.9. Šalies atstovas</w:t>
            </w:r>
          </w:p>
        </w:tc>
        <w:tc>
          <w:tcPr>
            <w:tcW w:w="3510" w:type="dxa"/>
          </w:tcPr>
          <w:p w14:paraId="04FDD825" w14:textId="77777777" w:rsidR="00027B83" w:rsidRPr="00E80469" w:rsidRDefault="00027B83">
            <w:pPr>
              <w:jc w:val="center"/>
              <w:rPr>
                <w:rFonts w:ascii="Aptos" w:hAnsi="Aptos"/>
                <w:kern w:val="2"/>
                <w:sz w:val="22"/>
                <w:szCs w:val="22"/>
              </w:rPr>
            </w:pPr>
          </w:p>
        </w:tc>
      </w:tr>
      <w:tr w:rsidR="00027B83" w:rsidRPr="00E80469" w14:paraId="475D93E9" w14:textId="77777777">
        <w:tc>
          <w:tcPr>
            <w:tcW w:w="2808" w:type="dxa"/>
            <w:vMerge/>
          </w:tcPr>
          <w:p w14:paraId="23BF508B" w14:textId="77777777" w:rsidR="00027B83" w:rsidRPr="00E80469" w:rsidRDefault="00027B83">
            <w:pPr>
              <w:rPr>
                <w:rFonts w:ascii="Aptos" w:hAnsi="Aptos"/>
                <w:kern w:val="2"/>
                <w:sz w:val="22"/>
                <w:szCs w:val="22"/>
              </w:rPr>
            </w:pPr>
          </w:p>
        </w:tc>
        <w:tc>
          <w:tcPr>
            <w:tcW w:w="3240" w:type="dxa"/>
          </w:tcPr>
          <w:p w14:paraId="7D81A35C" w14:textId="77777777" w:rsidR="00027B83" w:rsidRPr="00E80469" w:rsidRDefault="000B0897">
            <w:pPr>
              <w:rPr>
                <w:rFonts w:ascii="Aptos" w:hAnsi="Aptos"/>
                <w:kern w:val="2"/>
                <w:sz w:val="22"/>
                <w:szCs w:val="22"/>
              </w:rPr>
            </w:pPr>
            <w:r w:rsidRPr="00E80469">
              <w:rPr>
                <w:rFonts w:ascii="Aptos" w:hAnsi="Aptos"/>
                <w:kern w:val="2"/>
                <w:sz w:val="22"/>
                <w:szCs w:val="22"/>
              </w:rPr>
              <w:t>1.1.10. Atstovavimo pagrindas</w:t>
            </w:r>
          </w:p>
        </w:tc>
        <w:tc>
          <w:tcPr>
            <w:tcW w:w="3510" w:type="dxa"/>
          </w:tcPr>
          <w:p w14:paraId="7164E978" w14:textId="77777777" w:rsidR="00027B83" w:rsidRPr="00E80469" w:rsidRDefault="00027B83">
            <w:pPr>
              <w:jc w:val="center"/>
              <w:rPr>
                <w:rFonts w:ascii="Aptos" w:hAnsi="Aptos"/>
                <w:kern w:val="2"/>
                <w:sz w:val="22"/>
                <w:szCs w:val="22"/>
              </w:rPr>
            </w:pPr>
          </w:p>
        </w:tc>
      </w:tr>
      <w:tr w:rsidR="00027B83" w:rsidRPr="00E80469" w14:paraId="208DA5AB" w14:textId="77777777">
        <w:tc>
          <w:tcPr>
            <w:tcW w:w="2808" w:type="dxa"/>
            <w:vMerge w:val="restart"/>
          </w:tcPr>
          <w:p w14:paraId="6C001A19" w14:textId="77777777" w:rsidR="00027B83" w:rsidRPr="00E80469" w:rsidRDefault="00027B83">
            <w:pPr>
              <w:rPr>
                <w:rFonts w:ascii="Aptos" w:hAnsi="Aptos"/>
                <w:b/>
                <w:kern w:val="2"/>
                <w:sz w:val="22"/>
                <w:szCs w:val="22"/>
              </w:rPr>
            </w:pPr>
          </w:p>
          <w:p w14:paraId="5AF623B9" w14:textId="77777777" w:rsidR="00027B83" w:rsidRPr="00E80469" w:rsidRDefault="00027B83">
            <w:pPr>
              <w:rPr>
                <w:rFonts w:ascii="Aptos" w:hAnsi="Aptos"/>
                <w:b/>
                <w:kern w:val="2"/>
                <w:sz w:val="22"/>
                <w:szCs w:val="22"/>
              </w:rPr>
            </w:pPr>
          </w:p>
          <w:p w14:paraId="2FC546C0" w14:textId="77777777" w:rsidR="00027B83" w:rsidRPr="00E80469" w:rsidRDefault="00027B83">
            <w:pPr>
              <w:rPr>
                <w:rFonts w:ascii="Aptos" w:hAnsi="Aptos"/>
                <w:b/>
                <w:kern w:val="2"/>
                <w:sz w:val="22"/>
                <w:szCs w:val="22"/>
              </w:rPr>
            </w:pPr>
          </w:p>
          <w:p w14:paraId="3E3805B9" w14:textId="77777777" w:rsidR="00027B83" w:rsidRPr="00E80469" w:rsidRDefault="000B0897">
            <w:pPr>
              <w:rPr>
                <w:rFonts w:ascii="Aptos" w:hAnsi="Aptos"/>
                <w:b/>
                <w:kern w:val="2"/>
                <w:sz w:val="22"/>
                <w:szCs w:val="22"/>
              </w:rPr>
            </w:pPr>
            <w:r w:rsidRPr="00E80469">
              <w:rPr>
                <w:rFonts w:ascii="Aptos" w:hAnsi="Aptos"/>
                <w:b/>
                <w:kern w:val="2"/>
                <w:sz w:val="22"/>
                <w:szCs w:val="22"/>
              </w:rPr>
              <w:t>1.2. Tiekėjas</w:t>
            </w:r>
          </w:p>
          <w:p w14:paraId="450B9242" w14:textId="1D09AEC8" w:rsidR="00027B83" w:rsidRPr="00E80469" w:rsidRDefault="00027B83" w:rsidP="004B653B">
            <w:pPr>
              <w:rPr>
                <w:rFonts w:ascii="Aptos" w:hAnsi="Aptos"/>
                <w:b/>
                <w:kern w:val="2"/>
                <w:sz w:val="22"/>
                <w:szCs w:val="22"/>
              </w:rPr>
            </w:pPr>
          </w:p>
        </w:tc>
        <w:tc>
          <w:tcPr>
            <w:tcW w:w="3240" w:type="dxa"/>
          </w:tcPr>
          <w:p w14:paraId="67F6D24E" w14:textId="77777777" w:rsidR="00027B83" w:rsidRPr="00E80469" w:rsidRDefault="000B0897">
            <w:pPr>
              <w:rPr>
                <w:rFonts w:ascii="Aptos" w:hAnsi="Aptos"/>
                <w:kern w:val="2"/>
                <w:sz w:val="22"/>
                <w:szCs w:val="22"/>
              </w:rPr>
            </w:pPr>
            <w:r w:rsidRPr="00E80469">
              <w:rPr>
                <w:rFonts w:ascii="Aptos" w:hAnsi="Aptos"/>
                <w:kern w:val="2"/>
                <w:sz w:val="22"/>
                <w:szCs w:val="22"/>
              </w:rPr>
              <w:t>1.2.1. Pavadinimas</w:t>
            </w:r>
          </w:p>
        </w:tc>
        <w:tc>
          <w:tcPr>
            <w:tcW w:w="3510" w:type="dxa"/>
          </w:tcPr>
          <w:p w14:paraId="02EEDC7F" w14:textId="77777777" w:rsidR="00027B83" w:rsidRPr="00E80469" w:rsidRDefault="00027B83">
            <w:pPr>
              <w:jc w:val="center"/>
              <w:rPr>
                <w:rFonts w:ascii="Aptos" w:hAnsi="Aptos"/>
                <w:kern w:val="2"/>
                <w:sz w:val="22"/>
                <w:szCs w:val="22"/>
              </w:rPr>
            </w:pPr>
          </w:p>
        </w:tc>
      </w:tr>
      <w:tr w:rsidR="00027B83" w:rsidRPr="00E80469" w14:paraId="3EAB2D74" w14:textId="77777777">
        <w:tc>
          <w:tcPr>
            <w:tcW w:w="2808" w:type="dxa"/>
            <w:vMerge/>
          </w:tcPr>
          <w:p w14:paraId="75194712" w14:textId="77777777" w:rsidR="00027B83" w:rsidRPr="00E80469" w:rsidRDefault="00027B83">
            <w:pPr>
              <w:rPr>
                <w:rFonts w:ascii="Aptos" w:hAnsi="Aptos"/>
                <w:b/>
                <w:kern w:val="2"/>
                <w:sz w:val="22"/>
                <w:szCs w:val="22"/>
              </w:rPr>
            </w:pPr>
          </w:p>
        </w:tc>
        <w:tc>
          <w:tcPr>
            <w:tcW w:w="3240" w:type="dxa"/>
          </w:tcPr>
          <w:p w14:paraId="65C865FD" w14:textId="77777777" w:rsidR="00027B83" w:rsidRPr="00E80469" w:rsidRDefault="000B0897">
            <w:pPr>
              <w:rPr>
                <w:rFonts w:ascii="Aptos" w:hAnsi="Aptos"/>
                <w:kern w:val="2"/>
                <w:sz w:val="22"/>
                <w:szCs w:val="22"/>
              </w:rPr>
            </w:pPr>
            <w:r w:rsidRPr="00E80469">
              <w:rPr>
                <w:rFonts w:ascii="Aptos" w:hAnsi="Aptos"/>
                <w:kern w:val="2"/>
                <w:sz w:val="22"/>
                <w:szCs w:val="22"/>
              </w:rPr>
              <w:t>1.2.2. Juridinio asmens kodas</w:t>
            </w:r>
          </w:p>
        </w:tc>
        <w:tc>
          <w:tcPr>
            <w:tcW w:w="3510" w:type="dxa"/>
          </w:tcPr>
          <w:p w14:paraId="53FD7CD7" w14:textId="77777777" w:rsidR="00027B83" w:rsidRPr="00E80469" w:rsidRDefault="00027B83">
            <w:pPr>
              <w:jc w:val="center"/>
              <w:rPr>
                <w:rFonts w:ascii="Aptos" w:hAnsi="Aptos"/>
                <w:kern w:val="2"/>
                <w:sz w:val="22"/>
                <w:szCs w:val="22"/>
              </w:rPr>
            </w:pPr>
          </w:p>
        </w:tc>
      </w:tr>
      <w:tr w:rsidR="00027B83" w:rsidRPr="00E80469" w14:paraId="666244A6" w14:textId="77777777">
        <w:tc>
          <w:tcPr>
            <w:tcW w:w="2808" w:type="dxa"/>
            <w:vMerge/>
          </w:tcPr>
          <w:p w14:paraId="47FBA3D1" w14:textId="77777777" w:rsidR="00027B83" w:rsidRPr="00E80469" w:rsidRDefault="00027B83">
            <w:pPr>
              <w:rPr>
                <w:rFonts w:ascii="Aptos" w:hAnsi="Aptos"/>
                <w:b/>
                <w:kern w:val="2"/>
                <w:sz w:val="22"/>
                <w:szCs w:val="22"/>
              </w:rPr>
            </w:pPr>
          </w:p>
        </w:tc>
        <w:tc>
          <w:tcPr>
            <w:tcW w:w="3240" w:type="dxa"/>
          </w:tcPr>
          <w:p w14:paraId="1BC85940" w14:textId="77777777" w:rsidR="00027B83" w:rsidRPr="00E80469" w:rsidRDefault="000B0897">
            <w:pPr>
              <w:rPr>
                <w:rFonts w:ascii="Aptos" w:hAnsi="Aptos"/>
                <w:kern w:val="2"/>
                <w:sz w:val="22"/>
                <w:szCs w:val="22"/>
              </w:rPr>
            </w:pPr>
            <w:r w:rsidRPr="00E80469">
              <w:rPr>
                <w:rFonts w:ascii="Aptos" w:hAnsi="Aptos"/>
                <w:kern w:val="2"/>
                <w:sz w:val="22"/>
                <w:szCs w:val="22"/>
              </w:rPr>
              <w:t>1.2.3. Adresas</w:t>
            </w:r>
          </w:p>
        </w:tc>
        <w:tc>
          <w:tcPr>
            <w:tcW w:w="3510" w:type="dxa"/>
          </w:tcPr>
          <w:p w14:paraId="7014BB4C" w14:textId="77777777" w:rsidR="00027B83" w:rsidRPr="00E80469" w:rsidRDefault="00027B83">
            <w:pPr>
              <w:jc w:val="center"/>
              <w:rPr>
                <w:rFonts w:ascii="Aptos" w:hAnsi="Aptos"/>
                <w:kern w:val="2"/>
                <w:sz w:val="22"/>
                <w:szCs w:val="22"/>
              </w:rPr>
            </w:pPr>
          </w:p>
        </w:tc>
      </w:tr>
      <w:tr w:rsidR="00027B83" w:rsidRPr="00E80469" w14:paraId="29C53A2D" w14:textId="77777777">
        <w:tc>
          <w:tcPr>
            <w:tcW w:w="2808" w:type="dxa"/>
            <w:vMerge/>
          </w:tcPr>
          <w:p w14:paraId="62F07FD3" w14:textId="77777777" w:rsidR="00027B83" w:rsidRPr="00E80469" w:rsidRDefault="00027B83">
            <w:pPr>
              <w:rPr>
                <w:rFonts w:ascii="Aptos" w:hAnsi="Aptos"/>
                <w:b/>
                <w:kern w:val="2"/>
                <w:sz w:val="22"/>
                <w:szCs w:val="22"/>
              </w:rPr>
            </w:pPr>
          </w:p>
        </w:tc>
        <w:tc>
          <w:tcPr>
            <w:tcW w:w="3240" w:type="dxa"/>
          </w:tcPr>
          <w:p w14:paraId="3F64B498" w14:textId="77777777" w:rsidR="00027B83" w:rsidRPr="00E80469" w:rsidRDefault="000B0897">
            <w:pPr>
              <w:rPr>
                <w:rFonts w:ascii="Aptos" w:hAnsi="Aptos"/>
                <w:kern w:val="2"/>
                <w:sz w:val="22"/>
                <w:szCs w:val="22"/>
              </w:rPr>
            </w:pPr>
            <w:r w:rsidRPr="00E80469">
              <w:rPr>
                <w:rFonts w:ascii="Aptos" w:hAnsi="Aptos"/>
                <w:kern w:val="2"/>
                <w:sz w:val="22"/>
                <w:szCs w:val="22"/>
              </w:rPr>
              <w:t>1.2.4. PVM mokėtojo kodas</w:t>
            </w:r>
          </w:p>
        </w:tc>
        <w:tc>
          <w:tcPr>
            <w:tcW w:w="3510" w:type="dxa"/>
          </w:tcPr>
          <w:p w14:paraId="1570F720" w14:textId="77777777" w:rsidR="00027B83" w:rsidRPr="00E80469" w:rsidRDefault="00027B83">
            <w:pPr>
              <w:jc w:val="center"/>
              <w:rPr>
                <w:rFonts w:ascii="Aptos" w:hAnsi="Aptos"/>
                <w:kern w:val="2"/>
                <w:sz w:val="22"/>
                <w:szCs w:val="22"/>
              </w:rPr>
            </w:pPr>
          </w:p>
        </w:tc>
      </w:tr>
      <w:tr w:rsidR="00027B83" w:rsidRPr="00E80469" w14:paraId="5B9A0B4B" w14:textId="77777777">
        <w:tc>
          <w:tcPr>
            <w:tcW w:w="2808" w:type="dxa"/>
            <w:vMerge/>
          </w:tcPr>
          <w:p w14:paraId="0E55A8FE" w14:textId="77777777" w:rsidR="00027B83" w:rsidRPr="00E80469" w:rsidRDefault="00027B83">
            <w:pPr>
              <w:rPr>
                <w:rFonts w:ascii="Aptos" w:hAnsi="Aptos"/>
                <w:b/>
                <w:kern w:val="2"/>
                <w:sz w:val="22"/>
                <w:szCs w:val="22"/>
              </w:rPr>
            </w:pPr>
          </w:p>
        </w:tc>
        <w:tc>
          <w:tcPr>
            <w:tcW w:w="3240" w:type="dxa"/>
          </w:tcPr>
          <w:p w14:paraId="0740C72F" w14:textId="77777777" w:rsidR="00027B83" w:rsidRPr="00E80469" w:rsidRDefault="000B0897">
            <w:pPr>
              <w:rPr>
                <w:rFonts w:ascii="Aptos" w:hAnsi="Aptos"/>
                <w:kern w:val="2"/>
                <w:sz w:val="22"/>
                <w:szCs w:val="22"/>
              </w:rPr>
            </w:pPr>
            <w:r w:rsidRPr="00E80469">
              <w:rPr>
                <w:rFonts w:ascii="Aptos" w:hAnsi="Aptos"/>
                <w:kern w:val="2"/>
                <w:sz w:val="22"/>
                <w:szCs w:val="22"/>
              </w:rPr>
              <w:t>1.2.5. Atsiskaitomoji sąskaita</w:t>
            </w:r>
          </w:p>
        </w:tc>
        <w:tc>
          <w:tcPr>
            <w:tcW w:w="3510" w:type="dxa"/>
          </w:tcPr>
          <w:p w14:paraId="5B25FE4F" w14:textId="77777777" w:rsidR="00027B83" w:rsidRPr="00E80469" w:rsidRDefault="00027B83">
            <w:pPr>
              <w:jc w:val="center"/>
              <w:rPr>
                <w:rFonts w:ascii="Aptos" w:hAnsi="Aptos"/>
                <w:kern w:val="2"/>
                <w:sz w:val="22"/>
                <w:szCs w:val="22"/>
              </w:rPr>
            </w:pPr>
          </w:p>
        </w:tc>
      </w:tr>
      <w:tr w:rsidR="00027B83" w:rsidRPr="00E80469" w14:paraId="0D812494" w14:textId="77777777">
        <w:tc>
          <w:tcPr>
            <w:tcW w:w="2808" w:type="dxa"/>
            <w:vMerge/>
          </w:tcPr>
          <w:p w14:paraId="3FB019FB" w14:textId="77777777" w:rsidR="00027B83" w:rsidRPr="00E80469" w:rsidRDefault="00027B83">
            <w:pPr>
              <w:rPr>
                <w:rFonts w:ascii="Aptos" w:hAnsi="Aptos"/>
                <w:b/>
                <w:kern w:val="2"/>
                <w:sz w:val="22"/>
                <w:szCs w:val="22"/>
              </w:rPr>
            </w:pPr>
          </w:p>
        </w:tc>
        <w:tc>
          <w:tcPr>
            <w:tcW w:w="3240" w:type="dxa"/>
          </w:tcPr>
          <w:p w14:paraId="61E194F0" w14:textId="77777777" w:rsidR="00027B83" w:rsidRPr="00E80469" w:rsidRDefault="000B0897">
            <w:pPr>
              <w:rPr>
                <w:rFonts w:ascii="Aptos" w:hAnsi="Aptos"/>
                <w:kern w:val="2"/>
                <w:sz w:val="22"/>
                <w:szCs w:val="22"/>
              </w:rPr>
            </w:pPr>
            <w:r w:rsidRPr="00E80469">
              <w:rPr>
                <w:rFonts w:ascii="Aptos" w:hAnsi="Aptos"/>
                <w:kern w:val="2"/>
                <w:sz w:val="22"/>
                <w:szCs w:val="22"/>
              </w:rPr>
              <w:t>1.2.6. Bankas, banko kodas</w:t>
            </w:r>
          </w:p>
        </w:tc>
        <w:tc>
          <w:tcPr>
            <w:tcW w:w="3510" w:type="dxa"/>
          </w:tcPr>
          <w:p w14:paraId="261BA477" w14:textId="77777777" w:rsidR="00027B83" w:rsidRPr="00E80469" w:rsidRDefault="00027B83">
            <w:pPr>
              <w:jc w:val="center"/>
              <w:rPr>
                <w:rFonts w:ascii="Aptos" w:hAnsi="Aptos"/>
                <w:kern w:val="2"/>
                <w:sz w:val="22"/>
                <w:szCs w:val="22"/>
              </w:rPr>
            </w:pPr>
          </w:p>
        </w:tc>
      </w:tr>
      <w:tr w:rsidR="00027B83" w:rsidRPr="00E80469" w14:paraId="3A61E74A" w14:textId="77777777">
        <w:tc>
          <w:tcPr>
            <w:tcW w:w="2808" w:type="dxa"/>
            <w:vMerge/>
          </w:tcPr>
          <w:p w14:paraId="2E64EFD9" w14:textId="77777777" w:rsidR="00027B83" w:rsidRPr="00E80469" w:rsidRDefault="00027B83">
            <w:pPr>
              <w:rPr>
                <w:rFonts w:ascii="Aptos" w:hAnsi="Aptos"/>
                <w:b/>
                <w:kern w:val="2"/>
                <w:sz w:val="22"/>
                <w:szCs w:val="22"/>
              </w:rPr>
            </w:pPr>
          </w:p>
        </w:tc>
        <w:tc>
          <w:tcPr>
            <w:tcW w:w="3240" w:type="dxa"/>
          </w:tcPr>
          <w:p w14:paraId="71522681" w14:textId="77777777" w:rsidR="00027B83" w:rsidRPr="00E80469" w:rsidRDefault="000B0897">
            <w:pPr>
              <w:rPr>
                <w:rFonts w:ascii="Aptos" w:hAnsi="Aptos"/>
                <w:kern w:val="2"/>
                <w:sz w:val="22"/>
                <w:szCs w:val="22"/>
              </w:rPr>
            </w:pPr>
            <w:r w:rsidRPr="00E80469">
              <w:rPr>
                <w:rFonts w:ascii="Aptos" w:hAnsi="Aptos"/>
                <w:kern w:val="2"/>
                <w:sz w:val="22"/>
                <w:szCs w:val="22"/>
              </w:rPr>
              <w:t>1.2.7. Telefonas</w:t>
            </w:r>
          </w:p>
        </w:tc>
        <w:tc>
          <w:tcPr>
            <w:tcW w:w="3510" w:type="dxa"/>
          </w:tcPr>
          <w:p w14:paraId="779C186C" w14:textId="77777777" w:rsidR="00027B83" w:rsidRPr="00E80469" w:rsidRDefault="00027B83">
            <w:pPr>
              <w:jc w:val="center"/>
              <w:rPr>
                <w:rFonts w:ascii="Aptos" w:hAnsi="Aptos"/>
                <w:kern w:val="2"/>
                <w:sz w:val="22"/>
                <w:szCs w:val="22"/>
              </w:rPr>
            </w:pPr>
          </w:p>
        </w:tc>
      </w:tr>
      <w:tr w:rsidR="00027B83" w:rsidRPr="00E80469" w14:paraId="4A6AF2AD" w14:textId="77777777">
        <w:tc>
          <w:tcPr>
            <w:tcW w:w="2808" w:type="dxa"/>
            <w:vMerge/>
          </w:tcPr>
          <w:p w14:paraId="58F2C5B1" w14:textId="77777777" w:rsidR="00027B83" w:rsidRPr="00E80469" w:rsidRDefault="00027B83">
            <w:pPr>
              <w:rPr>
                <w:rFonts w:ascii="Aptos" w:hAnsi="Aptos"/>
                <w:b/>
                <w:kern w:val="2"/>
                <w:sz w:val="22"/>
                <w:szCs w:val="22"/>
              </w:rPr>
            </w:pPr>
          </w:p>
        </w:tc>
        <w:tc>
          <w:tcPr>
            <w:tcW w:w="3240" w:type="dxa"/>
          </w:tcPr>
          <w:p w14:paraId="7496FFE6" w14:textId="77777777" w:rsidR="00027B83" w:rsidRPr="00E80469" w:rsidRDefault="000B0897">
            <w:pPr>
              <w:rPr>
                <w:rFonts w:ascii="Aptos" w:hAnsi="Aptos"/>
                <w:kern w:val="2"/>
                <w:sz w:val="22"/>
                <w:szCs w:val="22"/>
              </w:rPr>
            </w:pPr>
            <w:r w:rsidRPr="00E80469">
              <w:rPr>
                <w:rFonts w:ascii="Aptos" w:hAnsi="Aptos"/>
                <w:kern w:val="2"/>
                <w:sz w:val="22"/>
                <w:szCs w:val="22"/>
              </w:rPr>
              <w:t>1.2.8. El. paštas</w:t>
            </w:r>
          </w:p>
        </w:tc>
        <w:tc>
          <w:tcPr>
            <w:tcW w:w="3510" w:type="dxa"/>
          </w:tcPr>
          <w:p w14:paraId="5FE40A45" w14:textId="77777777" w:rsidR="00027B83" w:rsidRPr="00E80469" w:rsidRDefault="00027B83">
            <w:pPr>
              <w:jc w:val="center"/>
              <w:rPr>
                <w:rFonts w:ascii="Aptos" w:hAnsi="Aptos"/>
                <w:kern w:val="2"/>
                <w:sz w:val="22"/>
                <w:szCs w:val="22"/>
              </w:rPr>
            </w:pPr>
          </w:p>
        </w:tc>
      </w:tr>
      <w:tr w:rsidR="00027B83" w:rsidRPr="00E80469" w14:paraId="67CA8A8E" w14:textId="77777777">
        <w:tc>
          <w:tcPr>
            <w:tcW w:w="2808" w:type="dxa"/>
            <w:vMerge/>
          </w:tcPr>
          <w:p w14:paraId="03ECA91F" w14:textId="77777777" w:rsidR="00027B83" w:rsidRPr="00E80469" w:rsidRDefault="00027B83">
            <w:pPr>
              <w:rPr>
                <w:rFonts w:ascii="Aptos" w:hAnsi="Aptos"/>
                <w:b/>
                <w:kern w:val="2"/>
                <w:sz w:val="22"/>
                <w:szCs w:val="22"/>
              </w:rPr>
            </w:pPr>
          </w:p>
        </w:tc>
        <w:tc>
          <w:tcPr>
            <w:tcW w:w="3240" w:type="dxa"/>
          </w:tcPr>
          <w:p w14:paraId="2920CEAC" w14:textId="77777777" w:rsidR="00027B83" w:rsidRPr="00E80469" w:rsidRDefault="000B0897">
            <w:pPr>
              <w:rPr>
                <w:rFonts w:ascii="Aptos" w:hAnsi="Aptos"/>
                <w:kern w:val="2"/>
                <w:sz w:val="22"/>
                <w:szCs w:val="22"/>
              </w:rPr>
            </w:pPr>
            <w:r w:rsidRPr="00E80469">
              <w:rPr>
                <w:rFonts w:ascii="Aptos" w:hAnsi="Aptos"/>
                <w:kern w:val="2"/>
                <w:sz w:val="22"/>
                <w:szCs w:val="22"/>
              </w:rPr>
              <w:t>1.2.9. Šalies atstovas</w:t>
            </w:r>
          </w:p>
        </w:tc>
        <w:tc>
          <w:tcPr>
            <w:tcW w:w="3510" w:type="dxa"/>
          </w:tcPr>
          <w:p w14:paraId="6AA5701A" w14:textId="77777777" w:rsidR="00027B83" w:rsidRPr="00E80469" w:rsidRDefault="00027B83">
            <w:pPr>
              <w:jc w:val="center"/>
              <w:rPr>
                <w:rFonts w:ascii="Aptos" w:hAnsi="Aptos"/>
                <w:kern w:val="2"/>
                <w:sz w:val="22"/>
                <w:szCs w:val="22"/>
              </w:rPr>
            </w:pPr>
          </w:p>
        </w:tc>
      </w:tr>
      <w:tr w:rsidR="00027B83" w:rsidRPr="00E80469" w14:paraId="21B1C29D" w14:textId="77777777">
        <w:tc>
          <w:tcPr>
            <w:tcW w:w="2808" w:type="dxa"/>
            <w:vMerge/>
          </w:tcPr>
          <w:p w14:paraId="6032661D" w14:textId="77777777" w:rsidR="00027B83" w:rsidRPr="00E80469" w:rsidRDefault="00027B83">
            <w:pPr>
              <w:rPr>
                <w:rFonts w:ascii="Aptos" w:hAnsi="Aptos"/>
                <w:b/>
                <w:kern w:val="2"/>
                <w:sz w:val="22"/>
                <w:szCs w:val="22"/>
              </w:rPr>
            </w:pPr>
          </w:p>
        </w:tc>
        <w:tc>
          <w:tcPr>
            <w:tcW w:w="3240" w:type="dxa"/>
          </w:tcPr>
          <w:p w14:paraId="08846265" w14:textId="77777777" w:rsidR="00027B83" w:rsidRPr="00E80469" w:rsidRDefault="000B0897">
            <w:pPr>
              <w:rPr>
                <w:rFonts w:ascii="Aptos" w:hAnsi="Aptos"/>
                <w:kern w:val="2"/>
                <w:sz w:val="22"/>
                <w:szCs w:val="22"/>
              </w:rPr>
            </w:pPr>
            <w:r w:rsidRPr="00E80469">
              <w:rPr>
                <w:rFonts w:ascii="Aptos" w:hAnsi="Aptos"/>
                <w:kern w:val="2"/>
                <w:sz w:val="22"/>
                <w:szCs w:val="22"/>
              </w:rPr>
              <w:t>1.2.10. Atstovavimo pagrindas</w:t>
            </w:r>
          </w:p>
        </w:tc>
        <w:tc>
          <w:tcPr>
            <w:tcW w:w="3510" w:type="dxa"/>
          </w:tcPr>
          <w:p w14:paraId="59BF79D5" w14:textId="77777777" w:rsidR="00027B83" w:rsidRPr="00E80469" w:rsidRDefault="00027B83">
            <w:pPr>
              <w:jc w:val="center"/>
              <w:rPr>
                <w:rFonts w:ascii="Aptos" w:hAnsi="Aptos"/>
                <w:kern w:val="2"/>
                <w:sz w:val="22"/>
                <w:szCs w:val="22"/>
              </w:rPr>
            </w:pPr>
          </w:p>
        </w:tc>
      </w:tr>
    </w:tbl>
    <w:p w14:paraId="3B83B988" w14:textId="77777777" w:rsidR="00027B83" w:rsidRPr="00E80469" w:rsidRDefault="00027B83">
      <w:pPr>
        <w:jc w:val="both"/>
        <w:rPr>
          <w:rFonts w:ascii="Aptos" w:hAnsi="Aptos"/>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1579"/>
        <w:gridCol w:w="4862"/>
      </w:tblGrid>
      <w:tr w:rsidR="00027B83" w:rsidRPr="00E80469" w14:paraId="65ACB567" w14:textId="77777777">
        <w:trPr>
          <w:trHeight w:val="300"/>
        </w:trPr>
        <w:tc>
          <w:tcPr>
            <w:tcW w:w="9535" w:type="dxa"/>
            <w:gridSpan w:val="4"/>
          </w:tcPr>
          <w:p w14:paraId="47716E99"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2. ATSAKINGI ASMENYS</w:t>
            </w:r>
          </w:p>
        </w:tc>
      </w:tr>
      <w:tr w:rsidR="00027B83" w:rsidRPr="00E80469" w14:paraId="15A7C904" w14:textId="77777777">
        <w:trPr>
          <w:trHeight w:val="300"/>
        </w:trPr>
        <w:tc>
          <w:tcPr>
            <w:tcW w:w="3094" w:type="dxa"/>
            <w:gridSpan w:val="2"/>
          </w:tcPr>
          <w:p w14:paraId="2DB817BF" w14:textId="77777777" w:rsidR="00027B83" w:rsidRPr="00E80469" w:rsidRDefault="000B0897">
            <w:pPr>
              <w:rPr>
                <w:rFonts w:ascii="Aptos" w:hAnsi="Aptos"/>
                <w:b/>
                <w:kern w:val="2"/>
                <w:sz w:val="22"/>
                <w:szCs w:val="22"/>
              </w:rPr>
            </w:pPr>
            <w:r w:rsidRPr="00E80469">
              <w:rPr>
                <w:rFonts w:ascii="Aptos" w:hAnsi="Aptos"/>
                <w:b/>
                <w:kern w:val="2"/>
                <w:sz w:val="22"/>
                <w:szCs w:val="22"/>
              </w:rPr>
              <w:t xml:space="preserve">2.1. Pirkėjo kontaktiniai asmenys, atsakingi už Sutarties vykdymą, </w:t>
            </w:r>
            <w:r w:rsidRPr="00E80469">
              <w:rPr>
                <w:rFonts w:ascii="Aptos" w:hAnsi="Aptos"/>
                <w:b/>
                <w:sz w:val="22"/>
                <w:szCs w:val="22"/>
              </w:rPr>
              <w:t>Paslaugų</w:t>
            </w:r>
            <w:r w:rsidRPr="00E80469">
              <w:rPr>
                <w:rFonts w:ascii="Aptos" w:hAnsi="Aptos"/>
                <w:b/>
                <w:kern w:val="2"/>
                <w:sz w:val="22"/>
                <w:szCs w:val="22"/>
              </w:rPr>
              <w:t xml:space="preserve"> priėmimą, Sąskaitų per informacinę sistemą SABIS priėmimą</w:t>
            </w:r>
          </w:p>
        </w:tc>
        <w:tc>
          <w:tcPr>
            <w:tcW w:w="6441" w:type="dxa"/>
            <w:gridSpan w:val="2"/>
          </w:tcPr>
          <w:p w14:paraId="0A73C060" w14:textId="0C7837D6" w:rsidR="00027B83" w:rsidRPr="00E80469" w:rsidRDefault="004B653B" w:rsidP="004B653B">
            <w:pPr>
              <w:jc w:val="both"/>
              <w:rPr>
                <w:rFonts w:ascii="Aptos" w:hAnsi="Aptos"/>
                <w:kern w:val="2"/>
                <w:sz w:val="22"/>
                <w:szCs w:val="22"/>
              </w:rPr>
            </w:pPr>
            <w:r w:rsidRPr="00E80469">
              <w:rPr>
                <w:rFonts w:ascii="Aptos" w:hAnsi="Aptos"/>
                <w:kern w:val="2"/>
                <w:sz w:val="22"/>
                <w:szCs w:val="22"/>
              </w:rPr>
              <w:t>(</w:t>
            </w:r>
            <w:r w:rsidRPr="00E80469">
              <w:rPr>
                <w:rFonts w:ascii="Aptos" w:hAnsi="Aptos"/>
                <w:i/>
                <w:iCs/>
                <w:kern w:val="2"/>
                <w:sz w:val="22"/>
                <w:szCs w:val="22"/>
                <w:highlight w:val="lightGray"/>
              </w:rPr>
              <w:t>padalinys / skyrius, pareigos, vardas, pavardė, tel., el. paštas</w:t>
            </w:r>
            <w:r w:rsidRPr="00E80469">
              <w:rPr>
                <w:rFonts w:ascii="Aptos" w:hAnsi="Aptos"/>
                <w:kern w:val="2"/>
                <w:sz w:val="22"/>
                <w:szCs w:val="22"/>
              </w:rPr>
              <w:t>)</w:t>
            </w:r>
          </w:p>
        </w:tc>
      </w:tr>
      <w:tr w:rsidR="00027B83" w:rsidRPr="00E80469" w14:paraId="7B08F743" w14:textId="77777777">
        <w:trPr>
          <w:trHeight w:val="300"/>
        </w:trPr>
        <w:tc>
          <w:tcPr>
            <w:tcW w:w="3094" w:type="dxa"/>
            <w:gridSpan w:val="2"/>
          </w:tcPr>
          <w:p w14:paraId="60D76363" w14:textId="77777777" w:rsidR="00027B83" w:rsidRPr="00E80469" w:rsidRDefault="000B0897">
            <w:pPr>
              <w:rPr>
                <w:rFonts w:ascii="Aptos" w:hAnsi="Aptos"/>
                <w:b/>
                <w:kern w:val="2"/>
                <w:sz w:val="22"/>
                <w:szCs w:val="22"/>
              </w:rPr>
            </w:pPr>
            <w:r w:rsidRPr="00E80469">
              <w:rPr>
                <w:rFonts w:ascii="Aptos" w:hAnsi="Aptos"/>
                <w:b/>
                <w:kern w:val="2"/>
                <w:sz w:val="22"/>
                <w:szCs w:val="22"/>
              </w:rPr>
              <w:t>2.2. Tiekėjo kontaktiniai asmenys, atsakingi už Sutarties vykdymą</w:t>
            </w:r>
          </w:p>
        </w:tc>
        <w:tc>
          <w:tcPr>
            <w:tcW w:w="6441" w:type="dxa"/>
            <w:gridSpan w:val="2"/>
          </w:tcPr>
          <w:p w14:paraId="420CAB00" w14:textId="289A6FC2" w:rsidR="00027B83" w:rsidRPr="00E80469" w:rsidRDefault="004B653B" w:rsidP="004B653B">
            <w:pPr>
              <w:jc w:val="both"/>
              <w:rPr>
                <w:rFonts w:ascii="Aptos" w:hAnsi="Aptos"/>
                <w:kern w:val="2"/>
                <w:sz w:val="22"/>
                <w:szCs w:val="22"/>
              </w:rPr>
            </w:pPr>
            <w:r w:rsidRPr="00E80469">
              <w:rPr>
                <w:rFonts w:ascii="Aptos" w:hAnsi="Aptos"/>
                <w:kern w:val="2"/>
                <w:sz w:val="22"/>
                <w:szCs w:val="22"/>
              </w:rPr>
              <w:t>(</w:t>
            </w:r>
            <w:r w:rsidRPr="00E80469">
              <w:rPr>
                <w:rFonts w:ascii="Aptos" w:hAnsi="Aptos"/>
                <w:i/>
                <w:iCs/>
                <w:kern w:val="2"/>
                <w:sz w:val="22"/>
                <w:szCs w:val="22"/>
                <w:highlight w:val="lightGray"/>
              </w:rPr>
              <w:t>padalinys / skyrius, pareigos, vardas, pavardė, tel., el. paštas</w:t>
            </w:r>
            <w:r w:rsidRPr="00E80469">
              <w:rPr>
                <w:rFonts w:ascii="Aptos" w:hAnsi="Aptos"/>
                <w:kern w:val="2"/>
                <w:sz w:val="22"/>
                <w:szCs w:val="22"/>
              </w:rPr>
              <w:t>)</w:t>
            </w:r>
          </w:p>
        </w:tc>
      </w:tr>
      <w:tr w:rsidR="00027B83" w:rsidRPr="00E80469" w14:paraId="5F38F90D" w14:textId="77777777">
        <w:trPr>
          <w:trHeight w:val="300"/>
        </w:trPr>
        <w:tc>
          <w:tcPr>
            <w:tcW w:w="9535" w:type="dxa"/>
            <w:gridSpan w:val="4"/>
          </w:tcPr>
          <w:p w14:paraId="2202C47F"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3. SUTARTIES DALYKAS</w:t>
            </w:r>
          </w:p>
        </w:tc>
      </w:tr>
      <w:tr w:rsidR="00027B83" w:rsidRPr="00E80469" w14:paraId="0382195F" w14:textId="77777777">
        <w:trPr>
          <w:trHeight w:val="300"/>
        </w:trPr>
        <w:tc>
          <w:tcPr>
            <w:tcW w:w="3094" w:type="dxa"/>
            <w:gridSpan w:val="2"/>
          </w:tcPr>
          <w:p w14:paraId="27B75B6A" w14:textId="77777777" w:rsidR="00027B83" w:rsidRPr="00E80469" w:rsidRDefault="000B0897">
            <w:pPr>
              <w:rPr>
                <w:rFonts w:ascii="Aptos" w:hAnsi="Aptos"/>
                <w:b/>
                <w:kern w:val="2"/>
                <w:sz w:val="22"/>
                <w:szCs w:val="22"/>
              </w:rPr>
            </w:pPr>
            <w:r w:rsidRPr="00E80469">
              <w:rPr>
                <w:rFonts w:ascii="Aptos" w:hAnsi="Aptos"/>
                <w:b/>
                <w:kern w:val="2"/>
                <w:sz w:val="22"/>
                <w:szCs w:val="22"/>
              </w:rPr>
              <w:t>3.1. Sutarties dalykas</w:t>
            </w:r>
          </w:p>
        </w:tc>
        <w:tc>
          <w:tcPr>
            <w:tcW w:w="6441" w:type="dxa"/>
            <w:gridSpan w:val="2"/>
          </w:tcPr>
          <w:p w14:paraId="13B82935" w14:textId="77777777" w:rsidR="004B653B" w:rsidRPr="00E80469" w:rsidRDefault="004B653B" w:rsidP="004B653B">
            <w:pPr>
              <w:jc w:val="both"/>
              <w:rPr>
                <w:rFonts w:ascii="Aptos" w:hAnsi="Aptos"/>
                <w:kern w:val="2"/>
                <w:sz w:val="22"/>
                <w:szCs w:val="22"/>
              </w:rPr>
            </w:pPr>
            <w:r w:rsidRPr="00E80469">
              <w:rPr>
                <w:rFonts w:ascii="Aptos" w:hAnsi="Aptos"/>
                <w:kern w:val="2"/>
                <w:sz w:val="22"/>
                <w:szCs w:val="22"/>
              </w:rPr>
              <w:t>Tiekėjas įsipareigoja Sutartyje numatytomis sąlygomis suteikti Pirkėjui Šaltkalvių Paslaugas (toliau – Paslaugos).</w:t>
            </w:r>
          </w:p>
          <w:p w14:paraId="4F3249F3" w14:textId="77777777" w:rsidR="00027B83" w:rsidRDefault="004B653B" w:rsidP="004B653B">
            <w:pPr>
              <w:jc w:val="both"/>
              <w:rPr>
                <w:rFonts w:ascii="Aptos" w:hAnsi="Aptos"/>
                <w:kern w:val="2"/>
                <w:sz w:val="22"/>
                <w:szCs w:val="22"/>
              </w:rPr>
            </w:pPr>
            <w:r w:rsidRPr="00E80469">
              <w:rPr>
                <w:rFonts w:ascii="Aptos" w:hAnsi="Aptos"/>
                <w:kern w:val="2"/>
                <w:sz w:val="22"/>
                <w:szCs w:val="22"/>
              </w:rPr>
              <w:t>Išsamus Paslaugų aprašymas ir kiti reikalavimai teikiamoms Paslaugoms nustatyti Sutarties priede Nr. 1 „Techninė specifikacija“ (toliau – Techninė specifikacija) ir Sutarties priede Nr. 2 „Pasiūlymas“.</w:t>
            </w:r>
          </w:p>
          <w:p w14:paraId="27730B38" w14:textId="357337A4" w:rsidR="006549D5" w:rsidRPr="00E80469" w:rsidRDefault="006549D5" w:rsidP="004B653B">
            <w:pPr>
              <w:jc w:val="both"/>
              <w:rPr>
                <w:rFonts w:ascii="Aptos" w:hAnsi="Aptos"/>
                <w:kern w:val="2"/>
                <w:sz w:val="22"/>
                <w:szCs w:val="22"/>
              </w:rPr>
            </w:pPr>
            <w:r w:rsidRPr="006549D5">
              <w:rPr>
                <w:rFonts w:ascii="Aptos" w:hAnsi="Aptos"/>
                <w:kern w:val="2"/>
                <w:sz w:val="22"/>
                <w:szCs w:val="22"/>
              </w:rPr>
              <w:t xml:space="preserve">Pagal šią Sutartį perkami tik bendrieji šaltkalvystės darbai. Paslaugos neapima darbų, kuriems pagal teisės aktus būtini </w:t>
            </w:r>
            <w:r w:rsidRPr="006549D5">
              <w:rPr>
                <w:rFonts w:ascii="Aptos" w:hAnsi="Aptos"/>
                <w:kern w:val="2"/>
                <w:sz w:val="22"/>
                <w:szCs w:val="22"/>
              </w:rPr>
              <w:lastRenderedPageBreak/>
              <w:t>specialūs leidimai, atestatai ar teisė vykdyti specialiai reglamentuojamą įrenginių priežiūrą, remontą, montavimą, išmontavimą ar rekonstravimą.</w:t>
            </w:r>
          </w:p>
        </w:tc>
      </w:tr>
      <w:tr w:rsidR="00027B83" w:rsidRPr="00E80469" w14:paraId="20C46499" w14:textId="77777777">
        <w:trPr>
          <w:trHeight w:val="300"/>
        </w:trPr>
        <w:tc>
          <w:tcPr>
            <w:tcW w:w="3094" w:type="dxa"/>
            <w:gridSpan w:val="2"/>
          </w:tcPr>
          <w:p w14:paraId="31140391" w14:textId="77777777" w:rsidR="00027B83" w:rsidRPr="00E80469" w:rsidRDefault="000B0897">
            <w:pPr>
              <w:rPr>
                <w:rFonts w:ascii="Aptos" w:hAnsi="Aptos"/>
                <w:b/>
                <w:kern w:val="2"/>
                <w:sz w:val="22"/>
                <w:szCs w:val="22"/>
              </w:rPr>
            </w:pPr>
            <w:r w:rsidRPr="00E80469">
              <w:rPr>
                <w:rFonts w:ascii="Aptos" w:hAnsi="Aptos"/>
                <w:b/>
                <w:kern w:val="2"/>
                <w:sz w:val="22"/>
                <w:szCs w:val="22"/>
              </w:rPr>
              <w:lastRenderedPageBreak/>
              <w:t>3.2. Pirkimo pavadinimas ir numeris</w:t>
            </w:r>
          </w:p>
        </w:tc>
        <w:tc>
          <w:tcPr>
            <w:tcW w:w="6441" w:type="dxa"/>
            <w:gridSpan w:val="2"/>
          </w:tcPr>
          <w:p w14:paraId="4A716817" w14:textId="77777777" w:rsidR="00027B83" w:rsidRPr="00E80469" w:rsidRDefault="004B653B">
            <w:pPr>
              <w:rPr>
                <w:rFonts w:ascii="Aptos" w:hAnsi="Aptos"/>
                <w:kern w:val="2"/>
                <w:sz w:val="22"/>
                <w:szCs w:val="22"/>
              </w:rPr>
            </w:pPr>
            <w:r w:rsidRPr="00E80469">
              <w:rPr>
                <w:rFonts w:ascii="Aptos" w:hAnsi="Aptos"/>
                <w:kern w:val="2"/>
                <w:sz w:val="22"/>
                <w:szCs w:val="22"/>
              </w:rPr>
              <w:t>Šaltkalvių paslaugos</w:t>
            </w:r>
          </w:p>
          <w:p w14:paraId="67D99209" w14:textId="707237F4" w:rsidR="004B653B" w:rsidRPr="00E80469" w:rsidRDefault="004B653B">
            <w:pPr>
              <w:rPr>
                <w:rFonts w:ascii="Aptos" w:hAnsi="Aptos"/>
                <w:kern w:val="2"/>
                <w:sz w:val="22"/>
                <w:szCs w:val="22"/>
              </w:rPr>
            </w:pPr>
            <w:r w:rsidRPr="00E80469">
              <w:rPr>
                <w:rFonts w:ascii="Aptos" w:hAnsi="Aptos"/>
                <w:kern w:val="2"/>
                <w:sz w:val="22"/>
                <w:szCs w:val="22"/>
              </w:rPr>
              <w:t xml:space="preserve">Pirkimo ID </w:t>
            </w:r>
            <w:r w:rsidR="003D739D" w:rsidRPr="003D739D">
              <w:rPr>
                <w:rFonts w:ascii="Aptos" w:hAnsi="Aptos"/>
                <w:kern w:val="2"/>
                <w:sz w:val="22"/>
                <w:szCs w:val="22"/>
              </w:rPr>
              <w:t>9034871</w:t>
            </w:r>
          </w:p>
        </w:tc>
      </w:tr>
      <w:tr w:rsidR="00027B83" w:rsidRPr="00E80469" w14:paraId="5A252299" w14:textId="77777777">
        <w:trPr>
          <w:trHeight w:val="300"/>
        </w:trPr>
        <w:tc>
          <w:tcPr>
            <w:tcW w:w="3094" w:type="dxa"/>
            <w:gridSpan w:val="2"/>
          </w:tcPr>
          <w:p w14:paraId="295408B1" w14:textId="77777777" w:rsidR="00027B83" w:rsidRPr="00E80469" w:rsidRDefault="000B0897">
            <w:pPr>
              <w:rPr>
                <w:rFonts w:ascii="Aptos" w:hAnsi="Aptos"/>
                <w:b/>
                <w:kern w:val="2"/>
                <w:sz w:val="22"/>
                <w:szCs w:val="22"/>
              </w:rPr>
            </w:pPr>
            <w:r w:rsidRPr="00E80469">
              <w:rPr>
                <w:rFonts w:ascii="Aptos" w:hAnsi="Aptos"/>
                <w:b/>
                <w:kern w:val="2"/>
                <w:sz w:val="22"/>
                <w:szCs w:val="22"/>
              </w:rPr>
              <w:t>3.3. Informacija apie Europos Sąjungos lėšomis finansuojamą projektą arba kitą projektą</w:t>
            </w:r>
          </w:p>
        </w:tc>
        <w:tc>
          <w:tcPr>
            <w:tcW w:w="6441" w:type="dxa"/>
            <w:gridSpan w:val="2"/>
          </w:tcPr>
          <w:p w14:paraId="17DE303E" w14:textId="77777777" w:rsidR="00027B83" w:rsidRPr="00E80469" w:rsidRDefault="000B0897">
            <w:pPr>
              <w:rPr>
                <w:rFonts w:ascii="Aptos" w:hAnsi="Aptos"/>
                <w:kern w:val="2"/>
                <w:sz w:val="22"/>
                <w:szCs w:val="22"/>
              </w:rPr>
            </w:pPr>
            <w:r w:rsidRPr="00E80469">
              <w:rPr>
                <w:rFonts w:ascii="Aptos" w:hAnsi="Aptos"/>
                <w:kern w:val="2"/>
                <w:sz w:val="22"/>
                <w:szCs w:val="22"/>
              </w:rPr>
              <w:t>Netaikoma</w:t>
            </w:r>
          </w:p>
          <w:p w14:paraId="41ED6801" w14:textId="77777777" w:rsidR="00027B83" w:rsidRPr="00E80469" w:rsidRDefault="00027B83">
            <w:pPr>
              <w:rPr>
                <w:rFonts w:ascii="Aptos" w:hAnsi="Aptos"/>
                <w:kern w:val="2"/>
                <w:sz w:val="22"/>
                <w:szCs w:val="22"/>
              </w:rPr>
            </w:pPr>
          </w:p>
          <w:p w14:paraId="12762990" w14:textId="7C6969AE" w:rsidR="00027B83" w:rsidRPr="00E80469" w:rsidRDefault="00027B83">
            <w:pPr>
              <w:rPr>
                <w:rFonts w:ascii="Aptos" w:hAnsi="Aptos"/>
                <w:kern w:val="2"/>
                <w:sz w:val="22"/>
                <w:szCs w:val="22"/>
              </w:rPr>
            </w:pPr>
          </w:p>
        </w:tc>
      </w:tr>
      <w:tr w:rsidR="00027B83" w:rsidRPr="00E80469" w14:paraId="56639858" w14:textId="77777777">
        <w:trPr>
          <w:trHeight w:val="300"/>
        </w:trPr>
        <w:tc>
          <w:tcPr>
            <w:tcW w:w="9535" w:type="dxa"/>
            <w:gridSpan w:val="4"/>
          </w:tcPr>
          <w:p w14:paraId="5DAD24A4"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 xml:space="preserve">4. PASLAUGŲ SUTEIKIMO TERMINAI IR PASLAUGŲ PERDAVIMO </w:t>
            </w:r>
            <w:r w:rsidRPr="00E80469">
              <w:rPr>
                <w:rFonts w:ascii="Aptos" w:hAnsi="Aptos"/>
                <w:color w:val="000000"/>
                <w:kern w:val="2"/>
                <w:sz w:val="22"/>
                <w:szCs w:val="22"/>
              </w:rPr>
              <w:t>–</w:t>
            </w:r>
            <w:r w:rsidRPr="00E80469">
              <w:rPr>
                <w:rFonts w:ascii="Aptos" w:hAnsi="Aptos"/>
                <w:b/>
                <w:kern w:val="2"/>
                <w:sz w:val="22"/>
                <w:szCs w:val="22"/>
              </w:rPr>
              <w:t xml:space="preserve"> PRIĖMIMO TVARKA</w:t>
            </w:r>
          </w:p>
        </w:tc>
      </w:tr>
      <w:tr w:rsidR="00027B83" w:rsidRPr="00E80469" w14:paraId="5CC6782A" w14:textId="77777777">
        <w:trPr>
          <w:trHeight w:val="300"/>
        </w:trPr>
        <w:tc>
          <w:tcPr>
            <w:tcW w:w="3094" w:type="dxa"/>
            <w:gridSpan w:val="2"/>
          </w:tcPr>
          <w:p w14:paraId="6BC959D5" w14:textId="15C06470" w:rsidR="00027B83" w:rsidRPr="00E80469" w:rsidRDefault="000B0897">
            <w:pPr>
              <w:rPr>
                <w:rFonts w:ascii="Aptos" w:hAnsi="Aptos"/>
                <w:b/>
                <w:kern w:val="2"/>
                <w:sz w:val="22"/>
                <w:szCs w:val="22"/>
              </w:rPr>
            </w:pPr>
            <w:r w:rsidRPr="00E80469">
              <w:rPr>
                <w:rFonts w:ascii="Aptos" w:hAnsi="Aptos"/>
                <w:b/>
                <w:kern w:val="2"/>
                <w:sz w:val="22"/>
                <w:szCs w:val="22"/>
              </w:rPr>
              <w:t xml:space="preserve">4.1. </w:t>
            </w:r>
            <w:r w:rsidRPr="00E80469">
              <w:rPr>
                <w:rFonts w:ascii="Aptos" w:hAnsi="Aptos"/>
                <w:b/>
                <w:sz w:val="22"/>
                <w:szCs w:val="22"/>
              </w:rPr>
              <w:t>Paslaugų</w:t>
            </w:r>
            <w:r w:rsidRPr="00E80469">
              <w:rPr>
                <w:rFonts w:ascii="Aptos" w:hAnsi="Aptos"/>
                <w:b/>
                <w:kern w:val="2"/>
                <w:sz w:val="22"/>
                <w:szCs w:val="22"/>
              </w:rPr>
              <w:t xml:space="preserve"> </w:t>
            </w:r>
            <w:r w:rsidRPr="00E80469">
              <w:rPr>
                <w:rFonts w:ascii="Aptos" w:hAnsi="Aptos"/>
                <w:b/>
                <w:sz w:val="22"/>
                <w:szCs w:val="22"/>
              </w:rPr>
              <w:t>suteikimo</w:t>
            </w:r>
            <w:r w:rsidRPr="00E80469">
              <w:rPr>
                <w:rFonts w:ascii="Aptos" w:hAnsi="Aptos"/>
                <w:b/>
                <w:kern w:val="2"/>
                <w:sz w:val="22"/>
                <w:szCs w:val="22"/>
              </w:rPr>
              <w:t xml:space="preserve"> terminas, kai </w:t>
            </w:r>
            <w:r w:rsidRPr="00E80469">
              <w:rPr>
                <w:rFonts w:ascii="Aptos" w:hAnsi="Aptos"/>
                <w:b/>
                <w:sz w:val="22"/>
                <w:szCs w:val="22"/>
              </w:rPr>
              <w:t>Paslaugos yra vienkartinio pobūdžio, teikiamos periodiškai arba pagal Pirkėjo Užsakymą</w:t>
            </w:r>
          </w:p>
        </w:tc>
        <w:tc>
          <w:tcPr>
            <w:tcW w:w="6441" w:type="dxa"/>
            <w:gridSpan w:val="2"/>
          </w:tcPr>
          <w:p w14:paraId="36B51A80" w14:textId="28E78C38" w:rsidR="00027B83" w:rsidRPr="00E80469" w:rsidRDefault="006E5FB3" w:rsidP="00E80469">
            <w:pPr>
              <w:jc w:val="both"/>
              <w:rPr>
                <w:rFonts w:ascii="Aptos" w:hAnsi="Aptos"/>
                <w:sz w:val="22"/>
                <w:szCs w:val="22"/>
              </w:rPr>
            </w:pPr>
            <w:r w:rsidRPr="00E80469">
              <w:rPr>
                <w:rFonts w:ascii="Aptos" w:hAnsi="Aptos"/>
                <w:sz w:val="22"/>
                <w:szCs w:val="22"/>
              </w:rPr>
              <w:t xml:space="preserve">Tiekėjas Paslaugas įsipareigoja suteikti </w:t>
            </w:r>
            <w:r w:rsidR="00B412DB" w:rsidRPr="00E80469">
              <w:rPr>
                <w:rFonts w:ascii="Aptos" w:hAnsi="Aptos"/>
                <w:sz w:val="22"/>
                <w:szCs w:val="22"/>
              </w:rPr>
              <w:t xml:space="preserve">per </w:t>
            </w:r>
            <w:r w:rsidR="00B040B7" w:rsidRPr="00E80469">
              <w:rPr>
                <w:rFonts w:ascii="Aptos" w:hAnsi="Aptos"/>
                <w:sz w:val="22"/>
                <w:szCs w:val="22"/>
              </w:rPr>
              <w:t>[</w:t>
            </w:r>
            <w:r w:rsidR="00B040B7" w:rsidRPr="00E80469">
              <w:rPr>
                <w:rFonts w:ascii="Aptos" w:hAnsi="Aptos"/>
                <w:i/>
                <w:iCs/>
                <w:sz w:val="22"/>
                <w:szCs w:val="22"/>
                <w:highlight w:val="lightGray"/>
              </w:rPr>
              <w:t xml:space="preserve">įrašomas Tiekėjo pasiūlyme nurodytas terminas, tačiau bet kokiu atveju jis negali būti ilgesnis nei 10 (dešimt) </w:t>
            </w:r>
            <w:r w:rsidRPr="00E80469">
              <w:rPr>
                <w:rFonts w:ascii="Aptos" w:hAnsi="Aptos"/>
                <w:i/>
                <w:iCs/>
                <w:sz w:val="22"/>
                <w:szCs w:val="22"/>
                <w:highlight w:val="lightGray"/>
              </w:rPr>
              <w:t>kalendorinių dienų nuo Užsakymo pateikimo dienos</w:t>
            </w:r>
            <w:r w:rsidR="00B040B7" w:rsidRPr="00E80469">
              <w:rPr>
                <w:rFonts w:ascii="Aptos" w:hAnsi="Aptos"/>
                <w:sz w:val="22"/>
                <w:szCs w:val="22"/>
              </w:rPr>
              <w:t>]</w:t>
            </w:r>
            <w:r w:rsidRPr="00E80469">
              <w:rPr>
                <w:rFonts w:ascii="Aptos" w:hAnsi="Aptos"/>
                <w:sz w:val="22"/>
                <w:szCs w:val="22"/>
              </w:rPr>
              <w:t xml:space="preserve"> </w:t>
            </w:r>
            <w:r w:rsidR="00B412DB" w:rsidRPr="00E80469">
              <w:rPr>
                <w:rFonts w:ascii="Aptos" w:hAnsi="Aptos"/>
                <w:sz w:val="22"/>
                <w:szCs w:val="22"/>
              </w:rPr>
              <w:t xml:space="preserve">kalendorinių dienų nuo Užsakymo pateikimo dienos </w:t>
            </w:r>
            <w:r w:rsidRPr="00E80469">
              <w:rPr>
                <w:rFonts w:ascii="Aptos" w:hAnsi="Aptos"/>
                <w:sz w:val="22"/>
                <w:szCs w:val="22"/>
              </w:rPr>
              <w:t>šiuo adresu: Jurgeliškių k. 10, Šiaulių kaimiškoji sen., LT-76103 Šiaulių r. sav.</w:t>
            </w:r>
          </w:p>
        </w:tc>
      </w:tr>
      <w:tr w:rsidR="007A75C6" w:rsidRPr="00E80469" w14:paraId="445BEF51" w14:textId="77777777">
        <w:trPr>
          <w:trHeight w:val="300"/>
        </w:trPr>
        <w:tc>
          <w:tcPr>
            <w:tcW w:w="3094" w:type="dxa"/>
            <w:gridSpan w:val="2"/>
          </w:tcPr>
          <w:p w14:paraId="0CD01515" w14:textId="580AC43E" w:rsidR="007A75C6" w:rsidRPr="00E80469" w:rsidRDefault="007A75C6" w:rsidP="007A75C6">
            <w:pPr>
              <w:rPr>
                <w:rFonts w:ascii="Aptos" w:hAnsi="Aptos"/>
                <w:b/>
                <w:kern w:val="2"/>
                <w:sz w:val="22"/>
                <w:szCs w:val="22"/>
              </w:rPr>
            </w:pPr>
            <w:r w:rsidRPr="00E80469">
              <w:rPr>
                <w:rFonts w:ascii="Aptos" w:hAnsi="Aptos"/>
                <w:b/>
                <w:kern w:val="2"/>
                <w:sz w:val="22"/>
                <w:szCs w:val="22"/>
              </w:rPr>
              <w:t>4.2. Paslaugų / jų dalies / etapo / periodo suteikimo termino pratęsimas</w:t>
            </w:r>
          </w:p>
        </w:tc>
        <w:tc>
          <w:tcPr>
            <w:tcW w:w="6441" w:type="dxa"/>
            <w:gridSpan w:val="2"/>
          </w:tcPr>
          <w:p w14:paraId="0750ECCF" w14:textId="77777777" w:rsidR="007A75C6" w:rsidRPr="00E80469" w:rsidRDefault="007A75C6" w:rsidP="007A75C6">
            <w:pPr>
              <w:jc w:val="both"/>
              <w:rPr>
                <w:rFonts w:ascii="Aptos" w:hAnsi="Aptos"/>
                <w:kern w:val="2"/>
                <w:sz w:val="22"/>
                <w:szCs w:val="22"/>
              </w:rPr>
            </w:pPr>
            <w:r w:rsidRPr="00E80469">
              <w:rPr>
                <w:rFonts w:ascii="Aptos" w:hAnsi="Aptos"/>
                <w:kern w:val="2"/>
                <w:sz w:val="22"/>
                <w:szCs w:val="22"/>
              </w:rPr>
              <w:t>Netaikoma</w:t>
            </w:r>
          </w:p>
          <w:p w14:paraId="17B9A550" w14:textId="77777777" w:rsidR="007A75C6" w:rsidRPr="00E80469" w:rsidRDefault="007A75C6" w:rsidP="007A75C6">
            <w:pPr>
              <w:jc w:val="both"/>
              <w:rPr>
                <w:rFonts w:ascii="Aptos" w:hAnsi="Aptos"/>
                <w:kern w:val="2"/>
                <w:sz w:val="22"/>
                <w:szCs w:val="22"/>
              </w:rPr>
            </w:pPr>
          </w:p>
          <w:p w14:paraId="6DCF4A22" w14:textId="10D9DB68" w:rsidR="007A75C6" w:rsidRPr="00E80469" w:rsidRDefault="007A75C6" w:rsidP="007A75C6">
            <w:pPr>
              <w:rPr>
                <w:rFonts w:ascii="Aptos" w:hAnsi="Aptos"/>
                <w:sz w:val="22"/>
                <w:szCs w:val="22"/>
              </w:rPr>
            </w:pPr>
          </w:p>
        </w:tc>
      </w:tr>
      <w:tr w:rsidR="00027B83" w:rsidRPr="00E80469" w14:paraId="1B23F72E" w14:textId="77777777">
        <w:trPr>
          <w:trHeight w:val="300"/>
        </w:trPr>
        <w:tc>
          <w:tcPr>
            <w:tcW w:w="3094" w:type="dxa"/>
            <w:gridSpan w:val="2"/>
          </w:tcPr>
          <w:p w14:paraId="15F8BEBC" w14:textId="77777777" w:rsidR="00027B83" w:rsidRPr="00E80469" w:rsidRDefault="000B0897">
            <w:pPr>
              <w:rPr>
                <w:rFonts w:ascii="Aptos" w:hAnsi="Aptos"/>
                <w:b/>
                <w:kern w:val="2"/>
                <w:sz w:val="22"/>
                <w:szCs w:val="22"/>
              </w:rPr>
            </w:pPr>
            <w:r w:rsidRPr="00E80469">
              <w:rPr>
                <w:rFonts w:ascii="Aptos" w:hAnsi="Aptos"/>
                <w:b/>
                <w:kern w:val="2"/>
                <w:sz w:val="22"/>
                <w:szCs w:val="22"/>
              </w:rPr>
              <w:t>4.3. Užsakymų teikimo tvarka</w:t>
            </w:r>
          </w:p>
        </w:tc>
        <w:tc>
          <w:tcPr>
            <w:tcW w:w="6441" w:type="dxa"/>
            <w:gridSpan w:val="2"/>
          </w:tcPr>
          <w:p w14:paraId="15D80427" w14:textId="427DAC73" w:rsidR="00027B83" w:rsidRPr="00E80469" w:rsidRDefault="006E5FB3" w:rsidP="006E5FB3">
            <w:pPr>
              <w:jc w:val="both"/>
              <w:rPr>
                <w:rFonts w:ascii="Aptos" w:hAnsi="Aptos"/>
                <w:sz w:val="22"/>
                <w:szCs w:val="22"/>
              </w:rPr>
            </w:pPr>
            <w:r w:rsidRPr="00E80469">
              <w:rPr>
                <w:rFonts w:ascii="Aptos" w:hAnsi="Aptos"/>
                <w:sz w:val="22"/>
                <w:szCs w:val="22"/>
              </w:rPr>
              <w:t>Užsakymai teikiami Tiekėjo nurodytu elektroniniu paštu, faksu arba tekstiniu pranešimu ir laikomi gautais nedelsiant nuo Užsakymo pateikimo.</w:t>
            </w:r>
          </w:p>
        </w:tc>
      </w:tr>
      <w:tr w:rsidR="00027B83" w:rsidRPr="00E80469" w14:paraId="63190814" w14:textId="77777777" w:rsidTr="006E5FB3">
        <w:trPr>
          <w:trHeight w:val="920"/>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Pr="00E80469" w:rsidRDefault="000B0897">
            <w:pPr>
              <w:rPr>
                <w:rFonts w:ascii="Aptos" w:hAnsi="Aptos"/>
                <w:b/>
                <w:kern w:val="2"/>
                <w:sz w:val="22"/>
                <w:szCs w:val="22"/>
              </w:rPr>
            </w:pPr>
            <w:r w:rsidRPr="00E80469">
              <w:rPr>
                <w:rFonts w:ascii="Aptos" w:hAnsi="Aptos"/>
                <w:b/>
                <w:kern w:val="2"/>
                <w:sz w:val="22"/>
                <w:szCs w:val="2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655DEA99" w:rsidR="00027B83" w:rsidRPr="00E80469" w:rsidRDefault="000B0897">
            <w:pPr>
              <w:rPr>
                <w:rFonts w:ascii="Aptos" w:hAnsi="Aptos"/>
                <w:kern w:val="2"/>
                <w:sz w:val="22"/>
                <w:szCs w:val="22"/>
              </w:rPr>
            </w:pPr>
            <w:r w:rsidRPr="00E80469">
              <w:rPr>
                <w:rFonts w:ascii="Aptos" w:hAnsi="Aptos"/>
                <w:kern w:val="2"/>
                <w:sz w:val="22"/>
                <w:szCs w:val="22"/>
              </w:rPr>
              <w:t>Netaikoma</w:t>
            </w:r>
          </w:p>
        </w:tc>
      </w:tr>
      <w:tr w:rsidR="00027B83" w:rsidRPr="00E80469" w14:paraId="6A12AB7F" w14:textId="77777777">
        <w:trPr>
          <w:trHeight w:val="300"/>
        </w:trPr>
        <w:tc>
          <w:tcPr>
            <w:tcW w:w="3094" w:type="dxa"/>
            <w:gridSpan w:val="2"/>
          </w:tcPr>
          <w:p w14:paraId="5257C9B8" w14:textId="77777777" w:rsidR="00027B83" w:rsidRPr="00E80469" w:rsidRDefault="000B0897">
            <w:pPr>
              <w:rPr>
                <w:rFonts w:ascii="Aptos" w:hAnsi="Aptos"/>
                <w:b/>
                <w:kern w:val="2"/>
                <w:sz w:val="22"/>
                <w:szCs w:val="22"/>
              </w:rPr>
            </w:pPr>
            <w:r w:rsidRPr="00E80469">
              <w:rPr>
                <w:rFonts w:ascii="Aptos" w:hAnsi="Aptos"/>
                <w:b/>
                <w:kern w:val="2"/>
                <w:sz w:val="22"/>
                <w:szCs w:val="22"/>
              </w:rPr>
              <w:t>4.5. Pateikiami dokumentai</w:t>
            </w:r>
          </w:p>
        </w:tc>
        <w:tc>
          <w:tcPr>
            <w:tcW w:w="6441" w:type="dxa"/>
            <w:gridSpan w:val="2"/>
          </w:tcPr>
          <w:p w14:paraId="0CE28B9D" w14:textId="216329EC" w:rsidR="00027B83" w:rsidRPr="00E80469" w:rsidRDefault="000B0897" w:rsidP="006E5FB3">
            <w:pPr>
              <w:jc w:val="both"/>
              <w:rPr>
                <w:rFonts w:ascii="Aptos" w:hAnsi="Aptos"/>
                <w:sz w:val="22"/>
                <w:szCs w:val="22"/>
              </w:rPr>
            </w:pPr>
            <w:r w:rsidRPr="00E80469">
              <w:rPr>
                <w:rFonts w:ascii="Aptos" w:hAnsi="Aptos"/>
                <w:kern w:val="2"/>
                <w:sz w:val="22"/>
                <w:szCs w:val="22"/>
              </w:rPr>
              <w:t xml:space="preserve">Turi būti pateikiami šie dokumentai: </w:t>
            </w:r>
            <w:r w:rsidR="006E5FB3" w:rsidRPr="00E80469">
              <w:rPr>
                <w:rFonts w:ascii="Aptos" w:hAnsi="Aptos"/>
                <w:kern w:val="2"/>
                <w:sz w:val="22"/>
                <w:szCs w:val="22"/>
              </w:rPr>
              <w:t xml:space="preserve">Paslaugų perdavimo-priėmimo aktas ir Sąskaita. Tiekėjui nepateikus nurodytų dokumentų, laikoma, kad Paslaugos neatitinka Sutartyje nustatytų reikalavimų. </w:t>
            </w:r>
          </w:p>
        </w:tc>
      </w:tr>
      <w:tr w:rsidR="00027B83" w:rsidRPr="00E80469" w14:paraId="5BCB922D" w14:textId="77777777">
        <w:trPr>
          <w:trHeight w:val="300"/>
        </w:trPr>
        <w:tc>
          <w:tcPr>
            <w:tcW w:w="9535" w:type="dxa"/>
            <w:gridSpan w:val="4"/>
          </w:tcPr>
          <w:p w14:paraId="694A2072"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5. SUTARTIES KAINA IR ATSISKAITYMO TVARKA</w:t>
            </w:r>
          </w:p>
        </w:tc>
      </w:tr>
      <w:tr w:rsidR="00027B83" w:rsidRPr="00E80469" w14:paraId="52F3204D" w14:textId="77777777">
        <w:trPr>
          <w:trHeight w:val="300"/>
        </w:trPr>
        <w:tc>
          <w:tcPr>
            <w:tcW w:w="3094" w:type="dxa"/>
            <w:gridSpan w:val="2"/>
          </w:tcPr>
          <w:p w14:paraId="2BB39D3E" w14:textId="77777777" w:rsidR="00027B83" w:rsidRPr="00E80469" w:rsidRDefault="000B0897">
            <w:pPr>
              <w:rPr>
                <w:rFonts w:ascii="Aptos" w:hAnsi="Aptos"/>
                <w:b/>
                <w:kern w:val="2"/>
                <w:sz w:val="22"/>
                <w:szCs w:val="22"/>
              </w:rPr>
            </w:pPr>
            <w:r w:rsidRPr="00E80469">
              <w:rPr>
                <w:rFonts w:ascii="Aptos" w:hAnsi="Aptos"/>
                <w:b/>
                <w:kern w:val="2"/>
                <w:sz w:val="22"/>
                <w:szCs w:val="22"/>
              </w:rPr>
              <w:t>5.1. Sutarčiai taikomas kainos apskaičiavimo būdas</w:t>
            </w:r>
          </w:p>
        </w:tc>
        <w:tc>
          <w:tcPr>
            <w:tcW w:w="6441" w:type="dxa"/>
            <w:gridSpan w:val="2"/>
          </w:tcPr>
          <w:p w14:paraId="1199C3A4" w14:textId="5A0D4394" w:rsidR="00027B83" w:rsidRPr="00E80469" w:rsidRDefault="00A42E91" w:rsidP="006E3798">
            <w:pPr>
              <w:rPr>
                <w:rFonts w:ascii="Aptos" w:hAnsi="Aptos"/>
                <w:kern w:val="2"/>
                <w:sz w:val="22"/>
                <w:szCs w:val="22"/>
              </w:rPr>
            </w:pPr>
            <w:r>
              <w:rPr>
                <w:rFonts w:ascii="Aptos" w:hAnsi="Aptos"/>
                <w:kern w:val="2"/>
                <w:sz w:val="22"/>
                <w:szCs w:val="22"/>
              </w:rPr>
              <w:t>Įkainio ir s</w:t>
            </w:r>
            <w:r w:rsidR="00A37F9D" w:rsidRPr="00E80469">
              <w:rPr>
                <w:rFonts w:ascii="Aptos" w:hAnsi="Aptos"/>
                <w:kern w:val="2"/>
                <w:sz w:val="22"/>
                <w:szCs w:val="22"/>
              </w:rPr>
              <w:t>utarties vykdymo išlaidų atlyginimo kainodara</w:t>
            </w:r>
            <w:r w:rsidR="00E922A4">
              <w:rPr>
                <w:rFonts w:ascii="Aptos" w:hAnsi="Aptos"/>
                <w:kern w:val="2"/>
                <w:sz w:val="22"/>
                <w:szCs w:val="22"/>
              </w:rPr>
              <w:t>.</w:t>
            </w:r>
          </w:p>
        </w:tc>
      </w:tr>
      <w:tr w:rsidR="00027B83" w:rsidRPr="00E80469" w14:paraId="4675A860" w14:textId="77777777">
        <w:trPr>
          <w:trHeight w:val="300"/>
        </w:trPr>
        <w:tc>
          <w:tcPr>
            <w:tcW w:w="3094" w:type="dxa"/>
            <w:gridSpan w:val="2"/>
          </w:tcPr>
          <w:p w14:paraId="163E3609" w14:textId="77777777" w:rsidR="00027B83" w:rsidRPr="00E80469" w:rsidRDefault="000B0897">
            <w:pPr>
              <w:rPr>
                <w:rFonts w:ascii="Aptos" w:hAnsi="Aptos"/>
                <w:b/>
                <w:kern w:val="2"/>
                <w:sz w:val="22"/>
                <w:szCs w:val="22"/>
              </w:rPr>
            </w:pPr>
            <w:r w:rsidRPr="00E80469">
              <w:rPr>
                <w:rFonts w:ascii="Aptos" w:hAnsi="Aptos"/>
                <w:b/>
                <w:kern w:val="2"/>
                <w:sz w:val="22"/>
                <w:szCs w:val="22"/>
              </w:rPr>
              <w:t xml:space="preserve">5.2. Pradinės Sutarties vertė ir Sutarties kaina, kai taikoma </w:t>
            </w:r>
            <w:r w:rsidRPr="00E80469">
              <w:rPr>
                <w:rFonts w:ascii="Aptos" w:hAnsi="Aptos"/>
                <w:b/>
                <w:kern w:val="2"/>
                <w:sz w:val="22"/>
                <w:szCs w:val="22"/>
                <w:u w:val="single"/>
              </w:rPr>
              <w:t>Sutarties įvykdymo išlaidų atlyginimo</w:t>
            </w:r>
            <w:r w:rsidRPr="00E80469">
              <w:rPr>
                <w:rFonts w:ascii="Aptos" w:hAnsi="Aptos"/>
                <w:b/>
                <w:kern w:val="2"/>
                <w:sz w:val="22"/>
                <w:szCs w:val="22"/>
              </w:rPr>
              <w:t xml:space="preserve"> kainodara</w:t>
            </w:r>
          </w:p>
          <w:p w14:paraId="6BABB9CE" w14:textId="77777777" w:rsidR="00027B83" w:rsidRPr="00E80469" w:rsidRDefault="00027B83">
            <w:pPr>
              <w:rPr>
                <w:rFonts w:ascii="Aptos" w:hAnsi="Aptos"/>
                <w:b/>
                <w:kern w:val="2"/>
                <w:sz w:val="22"/>
                <w:szCs w:val="22"/>
              </w:rPr>
            </w:pPr>
          </w:p>
          <w:p w14:paraId="36041011" w14:textId="77777777" w:rsidR="00027B83" w:rsidRPr="00E80469" w:rsidRDefault="00027B83">
            <w:pPr>
              <w:rPr>
                <w:rFonts w:ascii="Aptos" w:hAnsi="Aptos"/>
                <w:b/>
                <w:kern w:val="2"/>
                <w:sz w:val="22"/>
                <w:szCs w:val="22"/>
              </w:rPr>
            </w:pPr>
          </w:p>
          <w:p w14:paraId="54E93C4F" w14:textId="77777777" w:rsidR="00027B83" w:rsidRPr="00E80469" w:rsidRDefault="00027B83">
            <w:pPr>
              <w:rPr>
                <w:rFonts w:ascii="Aptos" w:hAnsi="Aptos"/>
                <w:b/>
                <w:kern w:val="2"/>
                <w:sz w:val="22"/>
                <w:szCs w:val="22"/>
              </w:rPr>
            </w:pPr>
          </w:p>
          <w:p w14:paraId="12BB7E44" w14:textId="77777777" w:rsidR="00027B83" w:rsidRPr="00E80469" w:rsidRDefault="00027B83">
            <w:pPr>
              <w:rPr>
                <w:rFonts w:ascii="Aptos" w:hAnsi="Aptos"/>
                <w:b/>
                <w:kern w:val="2"/>
                <w:sz w:val="22"/>
                <w:szCs w:val="22"/>
              </w:rPr>
            </w:pPr>
          </w:p>
          <w:p w14:paraId="3DE7A8D5" w14:textId="77777777" w:rsidR="00027B83" w:rsidRPr="00E80469" w:rsidRDefault="00027B83">
            <w:pPr>
              <w:rPr>
                <w:rFonts w:ascii="Aptos" w:hAnsi="Aptos"/>
                <w:b/>
                <w:kern w:val="2"/>
                <w:sz w:val="22"/>
                <w:szCs w:val="22"/>
              </w:rPr>
            </w:pPr>
          </w:p>
          <w:p w14:paraId="7B44BAB5" w14:textId="77777777" w:rsidR="00027B83" w:rsidRPr="00E80469" w:rsidRDefault="00027B83">
            <w:pPr>
              <w:rPr>
                <w:rFonts w:ascii="Aptos" w:hAnsi="Aptos"/>
                <w:b/>
                <w:kern w:val="2"/>
                <w:sz w:val="22"/>
                <w:szCs w:val="22"/>
              </w:rPr>
            </w:pPr>
          </w:p>
          <w:p w14:paraId="16BBAEF6" w14:textId="77777777" w:rsidR="00027B83" w:rsidRPr="00E80469" w:rsidRDefault="00027B83">
            <w:pPr>
              <w:rPr>
                <w:rFonts w:ascii="Aptos" w:hAnsi="Aptos"/>
                <w:b/>
                <w:kern w:val="2"/>
                <w:sz w:val="22"/>
                <w:szCs w:val="22"/>
              </w:rPr>
            </w:pPr>
          </w:p>
          <w:p w14:paraId="3933DAED" w14:textId="77777777" w:rsidR="00027B83" w:rsidRPr="00E80469" w:rsidRDefault="00027B83">
            <w:pPr>
              <w:rPr>
                <w:rFonts w:ascii="Aptos" w:hAnsi="Aptos"/>
                <w:b/>
                <w:kern w:val="2"/>
                <w:sz w:val="22"/>
                <w:szCs w:val="22"/>
              </w:rPr>
            </w:pPr>
          </w:p>
          <w:p w14:paraId="15627B7C" w14:textId="77777777" w:rsidR="00027B83" w:rsidRPr="00E80469" w:rsidRDefault="00027B83">
            <w:pPr>
              <w:rPr>
                <w:rFonts w:ascii="Aptos" w:hAnsi="Aptos"/>
                <w:b/>
                <w:kern w:val="2"/>
                <w:sz w:val="22"/>
                <w:szCs w:val="22"/>
              </w:rPr>
            </w:pPr>
          </w:p>
          <w:p w14:paraId="7E27FF29" w14:textId="77777777" w:rsidR="00027B83" w:rsidRPr="00E80469" w:rsidRDefault="00027B83">
            <w:pPr>
              <w:rPr>
                <w:rFonts w:ascii="Aptos" w:hAnsi="Aptos"/>
                <w:b/>
                <w:kern w:val="2"/>
                <w:sz w:val="22"/>
                <w:szCs w:val="22"/>
              </w:rPr>
            </w:pPr>
          </w:p>
          <w:p w14:paraId="5F74D429" w14:textId="77777777" w:rsidR="00027B83" w:rsidRPr="00E80469" w:rsidRDefault="00027B83">
            <w:pPr>
              <w:rPr>
                <w:rFonts w:ascii="Aptos" w:hAnsi="Aptos"/>
                <w:b/>
                <w:kern w:val="2"/>
                <w:sz w:val="22"/>
                <w:szCs w:val="22"/>
              </w:rPr>
            </w:pPr>
          </w:p>
          <w:p w14:paraId="1FFC03EF" w14:textId="77777777" w:rsidR="00027B83" w:rsidRPr="00E80469" w:rsidRDefault="00027B83">
            <w:pPr>
              <w:rPr>
                <w:rFonts w:ascii="Aptos" w:hAnsi="Aptos"/>
                <w:b/>
                <w:kern w:val="2"/>
                <w:sz w:val="22"/>
                <w:szCs w:val="22"/>
              </w:rPr>
            </w:pPr>
          </w:p>
          <w:p w14:paraId="222FB5E7" w14:textId="77777777" w:rsidR="00027B83" w:rsidRPr="00E80469" w:rsidRDefault="00027B83">
            <w:pPr>
              <w:rPr>
                <w:rFonts w:ascii="Aptos" w:hAnsi="Aptos"/>
                <w:b/>
                <w:kern w:val="2"/>
                <w:sz w:val="22"/>
                <w:szCs w:val="22"/>
              </w:rPr>
            </w:pPr>
          </w:p>
          <w:p w14:paraId="1B621CBD" w14:textId="77777777" w:rsidR="00027B83" w:rsidRPr="00E80469" w:rsidRDefault="00027B83">
            <w:pPr>
              <w:rPr>
                <w:rFonts w:ascii="Aptos" w:hAnsi="Aptos"/>
                <w:b/>
                <w:kern w:val="2"/>
                <w:sz w:val="22"/>
                <w:szCs w:val="22"/>
              </w:rPr>
            </w:pPr>
          </w:p>
          <w:p w14:paraId="1DF52C85" w14:textId="77777777" w:rsidR="00027B83" w:rsidRPr="00E80469" w:rsidRDefault="00027B83">
            <w:pPr>
              <w:rPr>
                <w:rFonts w:ascii="Aptos" w:hAnsi="Aptos"/>
                <w:b/>
                <w:kern w:val="2"/>
                <w:sz w:val="22"/>
                <w:szCs w:val="22"/>
              </w:rPr>
            </w:pPr>
          </w:p>
          <w:p w14:paraId="61B9A416" w14:textId="77777777" w:rsidR="00027B83" w:rsidRPr="00E80469" w:rsidRDefault="00027B83">
            <w:pPr>
              <w:rPr>
                <w:rFonts w:ascii="Aptos" w:hAnsi="Aptos"/>
                <w:b/>
                <w:kern w:val="2"/>
                <w:sz w:val="22"/>
                <w:szCs w:val="22"/>
              </w:rPr>
            </w:pPr>
          </w:p>
          <w:p w14:paraId="29D8BB8E" w14:textId="77777777" w:rsidR="00027B83" w:rsidRPr="00E80469" w:rsidRDefault="00027B83">
            <w:pPr>
              <w:rPr>
                <w:rFonts w:ascii="Aptos" w:hAnsi="Aptos"/>
                <w:b/>
                <w:kern w:val="2"/>
                <w:sz w:val="22"/>
                <w:szCs w:val="22"/>
              </w:rPr>
            </w:pPr>
          </w:p>
          <w:p w14:paraId="7AA00F13" w14:textId="77777777" w:rsidR="00027B83" w:rsidRPr="00E80469" w:rsidRDefault="00027B83">
            <w:pPr>
              <w:rPr>
                <w:rFonts w:ascii="Aptos" w:hAnsi="Aptos"/>
                <w:b/>
                <w:kern w:val="2"/>
                <w:sz w:val="22"/>
                <w:szCs w:val="22"/>
              </w:rPr>
            </w:pPr>
          </w:p>
          <w:p w14:paraId="696F3998" w14:textId="77777777" w:rsidR="00027B83" w:rsidRPr="00E80469" w:rsidRDefault="00027B83">
            <w:pPr>
              <w:rPr>
                <w:rFonts w:ascii="Aptos" w:hAnsi="Aptos"/>
                <w:b/>
                <w:kern w:val="2"/>
                <w:sz w:val="22"/>
                <w:szCs w:val="22"/>
              </w:rPr>
            </w:pPr>
          </w:p>
          <w:p w14:paraId="6B01796C" w14:textId="77777777" w:rsidR="00027B83" w:rsidRPr="00E80469" w:rsidRDefault="00027B83">
            <w:pPr>
              <w:rPr>
                <w:rFonts w:ascii="Aptos" w:hAnsi="Aptos"/>
                <w:b/>
                <w:kern w:val="2"/>
                <w:sz w:val="22"/>
                <w:szCs w:val="22"/>
              </w:rPr>
            </w:pPr>
          </w:p>
          <w:p w14:paraId="4C8583E4" w14:textId="1C996DD3" w:rsidR="00027B83" w:rsidRPr="00E80469" w:rsidRDefault="00027B83">
            <w:pPr>
              <w:rPr>
                <w:rFonts w:ascii="Aptos" w:hAnsi="Aptos"/>
                <w:b/>
                <w:color w:val="FF0000"/>
                <w:kern w:val="2"/>
                <w:sz w:val="22"/>
                <w:szCs w:val="22"/>
              </w:rPr>
            </w:pPr>
          </w:p>
        </w:tc>
        <w:tc>
          <w:tcPr>
            <w:tcW w:w="6441" w:type="dxa"/>
            <w:gridSpan w:val="2"/>
          </w:tcPr>
          <w:p w14:paraId="4A466D81" w14:textId="68A7FEB7" w:rsidR="006D2B05" w:rsidRPr="00E80469" w:rsidRDefault="006D2B05" w:rsidP="006D2B05">
            <w:pPr>
              <w:jc w:val="both"/>
              <w:rPr>
                <w:rFonts w:ascii="Aptos" w:hAnsi="Aptos"/>
                <w:kern w:val="2"/>
                <w:sz w:val="22"/>
                <w:szCs w:val="22"/>
              </w:rPr>
            </w:pPr>
            <w:r w:rsidRPr="00E80469">
              <w:rPr>
                <w:rFonts w:ascii="Aptos" w:hAnsi="Aptos"/>
                <w:kern w:val="2"/>
                <w:sz w:val="22"/>
                <w:szCs w:val="22"/>
              </w:rPr>
              <w:lastRenderedPageBreak/>
              <w:t xml:space="preserve">Pradinės Sutarties vertė yra </w:t>
            </w:r>
            <w:r w:rsidR="006D0150">
              <w:rPr>
                <w:rFonts w:ascii="Aptos" w:hAnsi="Aptos"/>
                <w:kern w:val="2"/>
                <w:sz w:val="22"/>
                <w:szCs w:val="22"/>
              </w:rPr>
              <w:t>120</w:t>
            </w:r>
            <w:r w:rsidRPr="00E80469">
              <w:rPr>
                <w:rFonts w:ascii="Aptos" w:hAnsi="Aptos"/>
                <w:kern w:val="2"/>
                <w:sz w:val="22"/>
                <w:szCs w:val="22"/>
              </w:rPr>
              <w:t xml:space="preserve"> 000,00 (</w:t>
            </w:r>
            <w:r w:rsidR="006D0150">
              <w:rPr>
                <w:rFonts w:ascii="Aptos" w:hAnsi="Aptos"/>
                <w:kern w:val="2"/>
                <w:sz w:val="22"/>
                <w:szCs w:val="22"/>
              </w:rPr>
              <w:t xml:space="preserve">vienas šimtas dvidešimt </w:t>
            </w:r>
            <w:r w:rsidRPr="00E80469">
              <w:rPr>
                <w:rFonts w:ascii="Aptos" w:hAnsi="Aptos"/>
                <w:kern w:val="2"/>
                <w:sz w:val="22"/>
                <w:szCs w:val="22"/>
              </w:rPr>
              <w:t xml:space="preserve"> tūkstančių eurų, 0 ct) Eur be PVM.</w:t>
            </w:r>
          </w:p>
          <w:p w14:paraId="0AE3C862" w14:textId="4D46EF1D" w:rsidR="006D2B05" w:rsidRPr="00E80469" w:rsidRDefault="006D2B05" w:rsidP="006D2B05">
            <w:pPr>
              <w:jc w:val="both"/>
              <w:rPr>
                <w:rFonts w:ascii="Aptos" w:hAnsi="Aptos"/>
                <w:kern w:val="2"/>
                <w:sz w:val="22"/>
                <w:szCs w:val="22"/>
              </w:rPr>
            </w:pPr>
            <w:r w:rsidRPr="00E80469">
              <w:rPr>
                <w:rFonts w:ascii="Aptos" w:hAnsi="Aptos"/>
                <w:kern w:val="2"/>
                <w:sz w:val="22"/>
                <w:szCs w:val="22"/>
              </w:rPr>
              <w:t xml:space="preserve">PVM sudaro </w:t>
            </w:r>
            <w:r w:rsidR="006D0150" w:rsidRPr="006D0150">
              <w:rPr>
                <w:rFonts w:ascii="Aptos" w:hAnsi="Aptos"/>
                <w:kern w:val="2"/>
                <w:sz w:val="22"/>
                <w:szCs w:val="22"/>
              </w:rPr>
              <w:t>25</w:t>
            </w:r>
            <w:r w:rsidR="006D0150">
              <w:rPr>
                <w:rFonts w:ascii="Aptos" w:hAnsi="Aptos"/>
                <w:kern w:val="2"/>
                <w:sz w:val="22"/>
                <w:szCs w:val="22"/>
              </w:rPr>
              <w:t> </w:t>
            </w:r>
            <w:r w:rsidR="006D0150" w:rsidRPr="006D0150">
              <w:rPr>
                <w:rFonts w:ascii="Aptos" w:hAnsi="Aptos"/>
                <w:kern w:val="2"/>
                <w:sz w:val="22"/>
                <w:szCs w:val="22"/>
              </w:rPr>
              <w:t>200</w:t>
            </w:r>
            <w:r w:rsidR="006D0150">
              <w:rPr>
                <w:rFonts w:ascii="Aptos" w:hAnsi="Aptos"/>
                <w:kern w:val="2"/>
                <w:sz w:val="22"/>
                <w:szCs w:val="22"/>
              </w:rPr>
              <w:t>,</w:t>
            </w:r>
            <w:r w:rsidR="006D0150" w:rsidRPr="006D0150">
              <w:rPr>
                <w:rFonts w:ascii="Aptos" w:hAnsi="Aptos"/>
                <w:kern w:val="2"/>
                <w:sz w:val="22"/>
                <w:szCs w:val="22"/>
              </w:rPr>
              <w:t>00</w:t>
            </w:r>
            <w:r w:rsidRPr="00E80469">
              <w:rPr>
                <w:rFonts w:ascii="Aptos" w:hAnsi="Aptos"/>
                <w:kern w:val="2"/>
                <w:sz w:val="22"/>
                <w:szCs w:val="22"/>
              </w:rPr>
              <w:t xml:space="preserve"> (</w:t>
            </w:r>
            <w:r w:rsidR="006D0150" w:rsidRPr="006D0150">
              <w:rPr>
                <w:rFonts w:ascii="Aptos" w:hAnsi="Aptos"/>
                <w:kern w:val="2"/>
                <w:sz w:val="22"/>
                <w:szCs w:val="22"/>
              </w:rPr>
              <w:t>dvidešimt penki tūkstančiai du šimtai eurų</w:t>
            </w:r>
            <w:r w:rsidRPr="00E80469">
              <w:rPr>
                <w:rFonts w:ascii="Aptos" w:hAnsi="Aptos"/>
                <w:kern w:val="2"/>
                <w:sz w:val="22"/>
                <w:szCs w:val="22"/>
              </w:rPr>
              <w:t>, 0 ct) Eur.</w:t>
            </w:r>
          </w:p>
          <w:p w14:paraId="6620905F" w14:textId="20C2FAEC" w:rsidR="006D2B05" w:rsidRPr="00E80469" w:rsidRDefault="006D2B05" w:rsidP="006D2B05">
            <w:pPr>
              <w:jc w:val="both"/>
              <w:rPr>
                <w:rFonts w:ascii="Aptos" w:hAnsi="Aptos"/>
                <w:kern w:val="2"/>
                <w:sz w:val="22"/>
                <w:szCs w:val="22"/>
              </w:rPr>
            </w:pPr>
            <w:r w:rsidRPr="00E80469">
              <w:rPr>
                <w:rFonts w:ascii="Aptos" w:hAnsi="Aptos"/>
                <w:kern w:val="2"/>
                <w:sz w:val="22"/>
                <w:szCs w:val="22"/>
              </w:rPr>
              <w:t xml:space="preserve">Sutarties kaina yra </w:t>
            </w:r>
            <w:r w:rsidR="006D0150" w:rsidRPr="006D0150">
              <w:rPr>
                <w:rFonts w:ascii="Aptos" w:hAnsi="Aptos"/>
                <w:kern w:val="2"/>
                <w:sz w:val="22"/>
                <w:szCs w:val="22"/>
              </w:rPr>
              <w:t>145</w:t>
            </w:r>
            <w:r w:rsidR="006D0150">
              <w:rPr>
                <w:rFonts w:ascii="Aptos" w:hAnsi="Aptos"/>
                <w:kern w:val="2"/>
                <w:sz w:val="22"/>
                <w:szCs w:val="22"/>
              </w:rPr>
              <w:t> </w:t>
            </w:r>
            <w:r w:rsidR="006D0150" w:rsidRPr="006D0150">
              <w:rPr>
                <w:rFonts w:ascii="Aptos" w:hAnsi="Aptos"/>
                <w:kern w:val="2"/>
                <w:sz w:val="22"/>
                <w:szCs w:val="22"/>
              </w:rPr>
              <w:t>200</w:t>
            </w:r>
            <w:r w:rsidR="006D0150">
              <w:rPr>
                <w:rFonts w:ascii="Aptos" w:hAnsi="Aptos"/>
                <w:kern w:val="2"/>
                <w:sz w:val="22"/>
                <w:szCs w:val="22"/>
              </w:rPr>
              <w:t>,</w:t>
            </w:r>
            <w:r w:rsidR="006D0150" w:rsidRPr="006D0150">
              <w:rPr>
                <w:rFonts w:ascii="Aptos" w:hAnsi="Aptos"/>
                <w:kern w:val="2"/>
                <w:sz w:val="22"/>
                <w:szCs w:val="22"/>
              </w:rPr>
              <w:t>00</w:t>
            </w:r>
            <w:r w:rsidRPr="00E80469">
              <w:rPr>
                <w:rFonts w:ascii="Aptos" w:hAnsi="Aptos"/>
                <w:kern w:val="2"/>
                <w:sz w:val="22"/>
                <w:szCs w:val="22"/>
              </w:rPr>
              <w:t xml:space="preserve"> (</w:t>
            </w:r>
            <w:r w:rsidR="006D0150" w:rsidRPr="006D0150">
              <w:rPr>
                <w:rFonts w:ascii="Aptos" w:hAnsi="Aptos"/>
                <w:kern w:val="2"/>
                <w:sz w:val="22"/>
                <w:szCs w:val="22"/>
              </w:rPr>
              <w:t>vienas šimtas keturiasdešimt penki tūkstančiai du šimtai eurų</w:t>
            </w:r>
            <w:r w:rsidRPr="00E80469">
              <w:rPr>
                <w:rFonts w:ascii="Aptos" w:hAnsi="Aptos"/>
                <w:kern w:val="2"/>
                <w:sz w:val="22"/>
                <w:szCs w:val="22"/>
              </w:rPr>
              <w:t>, 0 ct) Eur su PVM.</w:t>
            </w:r>
          </w:p>
          <w:p w14:paraId="01239C52" w14:textId="77777777" w:rsidR="00027B83" w:rsidRPr="00E80469" w:rsidRDefault="00027B83">
            <w:pPr>
              <w:rPr>
                <w:rFonts w:ascii="Aptos" w:hAnsi="Aptos"/>
                <w:kern w:val="2"/>
                <w:sz w:val="22"/>
                <w:szCs w:val="22"/>
              </w:rPr>
            </w:pPr>
          </w:p>
          <w:p w14:paraId="4E309A6E" w14:textId="76F49A44" w:rsidR="00027B83" w:rsidRPr="00E43539" w:rsidRDefault="000B0897" w:rsidP="00E80469">
            <w:pPr>
              <w:jc w:val="both"/>
              <w:rPr>
                <w:rFonts w:ascii="Aptos" w:hAnsi="Aptos"/>
                <w:color w:val="000000"/>
                <w:kern w:val="2"/>
                <w:sz w:val="22"/>
                <w:szCs w:val="22"/>
              </w:rPr>
            </w:pPr>
            <w:r w:rsidRPr="00E43539">
              <w:rPr>
                <w:rFonts w:ascii="Aptos" w:hAnsi="Aptos"/>
                <w:color w:val="000000"/>
                <w:kern w:val="2"/>
                <w:sz w:val="22"/>
                <w:szCs w:val="22"/>
              </w:rPr>
              <w:t xml:space="preserve">Šioje Sutartyje Pradinės Sutarties vertė yra lygi </w:t>
            </w:r>
            <w:r w:rsidRPr="00E43539">
              <w:rPr>
                <w:rFonts w:ascii="Aptos" w:hAnsi="Aptos"/>
                <w:b/>
                <w:color w:val="000000"/>
                <w:kern w:val="2"/>
                <w:sz w:val="22"/>
                <w:szCs w:val="22"/>
              </w:rPr>
              <w:t xml:space="preserve">maksimaliai pirkimui skirtai lėšų sumai be PVM </w:t>
            </w:r>
            <w:r w:rsidRPr="00E43539">
              <w:rPr>
                <w:rFonts w:ascii="Aptos" w:hAnsi="Aptos"/>
                <w:color w:val="000000"/>
                <w:kern w:val="2"/>
                <w:sz w:val="22"/>
                <w:szCs w:val="22"/>
              </w:rPr>
              <w:t>pirkimo dokumentuose ir Sutartyje nurodytų Paslaugų įsigijimui.</w:t>
            </w:r>
            <w:r w:rsidR="00E43539" w:rsidRPr="00E43539">
              <w:rPr>
                <w:rFonts w:ascii="Aptos" w:hAnsi="Aptos"/>
                <w:sz w:val="22"/>
                <w:szCs w:val="22"/>
              </w:rPr>
              <w:t xml:space="preserve"> Pirkėjas </w:t>
            </w:r>
            <w:r w:rsidR="00E43539" w:rsidRPr="00E43539">
              <w:rPr>
                <w:rFonts w:ascii="Aptos" w:hAnsi="Aptos"/>
                <w:color w:val="000000"/>
                <w:kern w:val="2"/>
                <w:sz w:val="22"/>
                <w:szCs w:val="22"/>
              </w:rPr>
              <w:t>perka Paslaugas pagal poreikį Sutartyje arba jos priede Nr. 2 „Pasiūlymas“ nurodytais įkainiais, neviršijant Sutarties kainos. Sutartyje arba jos priede Nr. 2 „Pasiūlymas“ atskirose eilutėse nurodytas Paslaugų kiekis gali būti keičiamas (didėti ar mažėti). Pirkėjas neįsipareigoja išpirkti preliminaraus Paslaugų kiekio ar sumokėti visos Sutarties 5.2. punkte nurodytos pradinės Sutarties vertės.</w:t>
            </w:r>
          </w:p>
          <w:p w14:paraId="17E23DF0" w14:textId="77777777" w:rsidR="006E3798" w:rsidRPr="00E80469" w:rsidRDefault="006E3798" w:rsidP="00E80469">
            <w:pPr>
              <w:jc w:val="both"/>
              <w:rPr>
                <w:rFonts w:ascii="Aptos" w:hAnsi="Aptos"/>
                <w:sz w:val="22"/>
                <w:szCs w:val="22"/>
              </w:rPr>
            </w:pPr>
          </w:p>
          <w:p w14:paraId="604E7951" w14:textId="515A7FB6" w:rsidR="006E3798" w:rsidRPr="00E80469" w:rsidRDefault="006E3798" w:rsidP="006E3798">
            <w:pPr>
              <w:jc w:val="both"/>
              <w:rPr>
                <w:rFonts w:ascii="Aptos" w:hAnsi="Aptos"/>
                <w:sz w:val="22"/>
                <w:szCs w:val="22"/>
              </w:rPr>
            </w:pPr>
            <w:r w:rsidRPr="00E80469">
              <w:rPr>
                <w:rFonts w:ascii="Aptos" w:hAnsi="Aptos"/>
                <w:sz w:val="22"/>
                <w:szCs w:val="22"/>
              </w:rPr>
              <w:lastRenderedPageBreak/>
              <w:t>Paslaugų kaina susideda iš dviejų dalių:</w:t>
            </w:r>
          </w:p>
          <w:p w14:paraId="59025906" w14:textId="578FC744" w:rsidR="006E3798" w:rsidRDefault="006E3798" w:rsidP="006E3798">
            <w:pPr>
              <w:jc w:val="both"/>
              <w:rPr>
                <w:rFonts w:ascii="Aptos" w:hAnsi="Aptos"/>
                <w:color w:val="000000"/>
                <w:kern w:val="2"/>
                <w:sz w:val="22"/>
                <w:szCs w:val="22"/>
              </w:rPr>
            </w:pPr>
            <w:r w:rsidRPr="00E80469">
              <w:rPr>
                <w:rFonts w:ascii="Aptos" w:hAnsi="Aptos"/>
                <w:color w:val="000000"/>
                <w:kern w:val="2"/>
                <w:sz w:val="22"/>
                <w:szCs w:val="22"/>
              </w:rPr>
              <w:t xml:space="preserve">- šaltkalvio paslaugų, apmokamų pagal </w:t>
            </w:r>
            <w:r w:rsidR="00E80469">
              <w:rPr>
                <w:rFonts w:ascii="Aptos" w:hAnsi="Aptos"/>
                <w:color w:val="000000"/>
                <w:kern w:val="2"/>
                <w:sz w:val="22"/>
                <w:szCs w:val="22"/>
              </w:rPr>
              <w:t>Tiekėjo</w:t>
            </w:r>
            <w:r w:rsidRPr="00E80469">
              <w:rPr>
                <w:rFonts w:ascii="Aptos" w:hAnsi="Aptos"/>
                <w:color w:val="000000"/>
                <w:kern w:val="2"/>
                <w:sz w:val="22"/>
                <w:szCs w:val="22"/>
              </w:rPr>
              <w:t xml:space="preserve"> taikomus įkainius, nurodytus Sutarties priede Nr. 2 „Pasiūlymas“;</w:t>
            </w:r>
          </w:p>
          <w:p w14:paraId="4A1E0ECD" w14:textId="1284690E" w:rsidR="006E3798" w:rsidRPr="00E80469" w:rsidRDefault="006E3798" w:rsidP="006E3798">
            <w:pPr>
              <w:jc w:val="both"/>
              <w:rPr>
                <w:rFonts w:ascii="Aptos" w:hAnsi="Aptos"/>
                <w:color w:val="000000"/>
                <w:kern w:val="2"/>
                <w:sz w:val="22"/>
                <w:szCs w:val="22"/>
              </w:rPr>
            </w:pPr>
            <w:r w:rsidRPr="00E80469">
              <w:rPr>
                <w:rFonts w:ascii="Aptos" w:hAnsi="Aptos"/>
                <w:color w:val="000000"/>
                <w:kern w:val="2"/>
                <w:sz w:val="22"/>
                <w:szCs w:val="22"/>
              </w:rPr>
              <w:t xml:space="preserve">- faktinių išlaidų, tiesiogiai susijusių su Sutarties vykdymu, kurias </w:t>
            </w:r>
            <w:r w:rsidR="00E80469">
              <w:rPr>
                <w:rFonts w:ascii="Aptos" w:hAnsi="Aptos"/>
                <w:color w:val="000000"/>
                <w:kern w:val="2"/>
                <w:sz w:val="22"/>
                <w:szCs w:val="22"/>
              </w:rPr>
              <w:t>Tiekėjas</w:t>
            </w:r>
            <w:r w:rsidRPr="00E80469">
              <w:rPr>
                <w:rFonts w:ascii="Aptos" w:hAnsi="Aptos"/>
                <w:color w:val="000000"/>
                <w:kern w:val="2"/>
                <w:sz w:val="22"/>
                <w:szCs w:val="22"/>
              </w:rPr>
              <w:t xml:space="preserve"> patiria dėl perkamų medžiagų</w:t>
            </w:r>
            <w:r w:rsidR="0039486F" w:rsidRPr="00E80469">
              <w:rPr>
                <w:rFonts w:ascii="Aptos" w:hAnsi="Aptos"/>
                <w:color w:val="000000"/>
                <w:kern w:val="2"/>
                <w:sz w:val="22"/>
                <w:szCs w:val="22"/>
              </w:rPr>
              <w:t xml:space="preserve"> </w:t>
            </w:r>
            <w:r w:rsidRPr="00E80469">
              <w:rPr>
                <w:rFonts w:ascii="Aptos" w:hAnsi="Aptos"/>
                <w:color w:val="000000"/>
                <w:kern w:val="2"/>
                <w:sz w:val="22"/>
                <w:szCs w:val="22"/>
              </w:rPr>
              <w:t>/</w:t>
            </w:r>
            <w:r w:rsidR="0039486F" w:rsidRPr="00E80469">
              <w:rPr>
                <w:rFonts w:ascii="Aptos" w:hAnsi="Aptos"/>
                <w:color w:val="000000"/>
                <w:kern w:val="2"/>
                <w:sz w:val="22"/>
                <w:szCs w:val="22"/>
              </w:rPr>
              <w:t xml:space="preserve"> </w:t>
            </w:r>
            <w:r w:rsidRPr="00E80469">
              <w:rPr>
                <w:rFonts w:ascii="Aptos" w:hAnsi="Aptos"/>
                <w:color w:val="000000"/>
                <w:kern w:val="2"/>
                <w:sz w:val="22"/>
                <w:szCs w:val="22"/>
              </w:rPr>
              <w:t xml:space="preserve">detalių, kurios yra būtinos Paslaugoms suteikti (toliau – Faktinės išlaidos). </w:t>
            </w:r>
          </w:p>
          <w:p w14:paraId="7E2A9D38" w14:textId="07DFFEB2" w:rsidR="006E3798" w:rsidRPr="00E80469" w:rsidRDefault="006E3798" w:rsidP="006E3798">
            <w:pPr>
              <w:jc w:val="both"/>
              <w:rPr>
                <w:rFonts w:ascii="Aptos" w:hAnsi="Aptos"/>
                <w:color w:val="000000"/>
                <w:kern w:val="2"/>
                <w:sz w:val="22"/>
                <w:szCs w:val="22"/>
              </w:rPr>
            </w:pPr>
            <w:r w:rsidRPr="00E80469">
              <w:rPr>
                <w:rFonts w:ascii="Aptos" w:hAnsi="Aptos"/>
                <w:color w:val="000000"/>
                <w:kern w:val="2"/>
                <w:sz w:val="22"/>
                <w:szCs w:val="22"/>
              </w:rPr>
              <w:t>Faktinių išlaidų dydis negali viršyti 10 proc. Pradinės Sutarties vertės (be PVM).</w:t>
            </w:r>
          </w:p>
          <w:p w14:paraId="5D3C758E" w14:textId="77777777" w:rsidR="006E3798" w:rsidRPr="00E80469" w:rsidRDefault="006E3798" w:rsidP="006E3798">
            <w:pPr>
              <w:jc w:val="both"/>
              <w:rPr>
                <w:rFonts w:ascii="Aptos" w:hAnsi="Aptos"/>
                <w:kern w:val="2"/>
                <w:sz w:val="22"/>
                <w:szCs w:val="22"/>
              </w:rPr>
            </w:pPr>
            <w:r w:rsidRPr="00E80469">
              <w:rPr>
                <w:rFonts w:ascii="Aptos" w:hAnsi="Aptos"/>
                <w:color w:val="000000"/>
                <w:kern w:val="2"/>
                <w:sz w:val="22"/>
                <w:szCs w:val="22"/>
              </w:rPr>
              <w:t xml:space="preserve">Už Faktines išlaidas bus apmokėta ne didesnėmis nei rinką atitinkančiomis kainomis. </w:t>
            </w:r>
            <w:r w:rsidRPr="00E80469">
              <w:rPr>
                <w:rFonts w:ascii="Aptos" w:hAnsi="Aptos"/>
                <w:kern w:val="2"/>
                <w:sz w:val="22"/>
                <w:szCs w:val="22"/>
              </w:rPr>
              <w:t>Į šias išlaidas negali būti įtrauktas Tiekėjo pelnas (pelnas įtraukiamas į P</w:t>
            </w:r>
            <w:r w:rsidRPr="00E80469">
              <w:rPr>
                <w:rFonts w:ascii="Aptos" w:hAnsi="Aptos"/>
                <w:sz w:val="22"/>
                <w:szCs w:val="22"/>
              </w:rPr>
              <w:t>aslaugų</w:t>
            </w:r>
            <w:r w:rsidRPr="00E80469">
              <w:rPr>
                <w:rFonts w:ascii="Aptos" w:hAnsi="Aptos"/>
                <w:kern w:val="2"/>
                <w:sz w:val="22"/>
                <w:szCs w:val="22"/>
              </w:rPr>
              <w:t xml:space="preserve"> kainas) ir Tiekėjas privalo patirtas išlaidas patvirtinti trečiųjų šalių dokumentais (sąskaitomis faktūromis ir pan.)</w:t>
            </w:r>
          </w:p>
          <w:p w14:paraId="7C57917F" w14:textId="4D31F1C7" w:rsidR="00027B83" w:rsidRPr="00E80469" w:rsidRDefault="00E80469" w:rsidP="006E3798">
            <w:pPr>
              <w:jc w:val="both"/>
              <w:rPr>
                <w:rFonts w:ascii="Aptos" w:hAnsi="Aptos"/>
                <w:color w:val="000000"/>
                <w:kern w:val="2"/>
                <w:sz w:val="22"/>
                <w:szCs w:val="22"/>
              </w:rPr>
            </w:pPr>
            <w:r>
              <w:rPr>
                <w:rFonts w:ascii="Aptos" w:hAnsi="Aptos"/>
                <w:color w:val="000000"/>
                <w:kern w:val="2"/>
                <w:sz w:val="22"/>
                <w:szCs w:val="22"/>
              </w:rPr>
              <w:t>Tiekėjo</w:t>
            </w:r>
            <w:r w:rsidR="006E3798" w:rsidRPr="00E80469">
              <w:rPr>
                <w:rFonts w:ascii="Aptos" w:hAnsi="Aptos"/>
                <w:color w:val="000000"/>
                <w:kern w:val="2"/>
                <w:sz w:val="22"/>
                <w:szCs w:val="22"/>
              </w:rPr>
              <w:t xml:space="preserve"> sprendimai, susiję su Faktinėmis išlaidomis, turi būti iš anksto suderinti su Užsakovu. </w:t>
            </w:r>
          </w:p>
        </w:tc>
      </w:tr>
      <w:tr w:rsidR="00027B83" w:rsidRPr="00E80469" w14:paraId="267D47BF" w14:textId="77777777">
        <w:trPr>
          <w:trHeight w:val="300"/>
        </w:trPr>
        <w:tc>
          <w:tcPr>
            <w:tcW w:w="3094" w:type="dxa"/>
            <w:gridSpan w:val="2"/>
          </w:tcPr>
          <w:p w14:paraId="46985E13" w14:textId="77777777" w:rsidR="00027B83" w:rsidRPr="00E80469" w:rsidRDefault="000B0897">
            <w:pPr>
              <w:rPr>
                <w:rFonts w:ascii="Aptos" w:hAnsi="Aptos"/>
                <w:b/>
                <w:kern w:val="2"/>
                <w:sz w:val="22"/>
                <w:szCs w:val="22"/>
              </w:rPr>
            </w:pPr>
            <w:r w:rsidRPr="00E80469">
              <w:rPr>
                <w:rFonts w:ascii="Aptos" w:hAnsi="Aptos"/>
                <w:b/>
                <w:kern w:val="2"/>
                <w:sz w:val="22"/>
                <w:szCs w:val="22"/>
              </w:rPr>
              <w:lastRenderedPageBreak/>
              <w:t xml:space="preserve">5.3. Sutarties kainos / įkainių perskaičiavimas taikant </w:t>
            </w:r>
            <w:r w:rsidRPr="00E80469">
              <w:rPr>
                <w:rFonts w:ascii="Aptos" w:hAnsi="Aptos"/>
                <w:b/>
                <w:kern w:val="2"/>
                <w:sz w:val="22"/>
                <w:szCs w:val="22"/>
                <w:u w:val="single"/>
              </w:rPr>
              <w:t>peržiūros</w:t>
            </w:r>
            <w:r w:rsidRPr="00E80469">
              <w:rPr>
                <w:rFonts w:ascii="Aptos" w:hAnsi="Aptos"/>
                <w:b/>
                <w:kern w:val="2"/>
                <w:sz w:val="22"/>
                <w:szCs w:val="22"/>
              </w:rPr>
              <w:t xml:space="preserve"> taisykles</w:t>
            </w:r>
          </w:p>
          <w:p w14:paraId="5E5DEA20" w14:textId="77777777" w:rsidR="00027B83" w:rsidRPr="00E80469" w:rsidRDefault="00027B83">
            <w:pPr>
              <w:rPr>
                <w:rFonts w:ascii="Aptos" w:hAnsi="Aptos"/>
                <w:b/>
                <w:kern w:val="2"/>
                <w:sz w:val="22"/>
                <w:szCs w:val="22"/>
              </w:rPr>
            </w:pPr>
          </w:p>
          <w:p w14:paraId="53EBA4B1" w14:textId="77777777" w:rsidR="00027B83" w:rsidRPr="00E80469" w:rsidRDefault="00027B83">
            <w:pPr>
              <w:rPr>
                <w:rFonts w:ascii="Aptos" w:hAnsi="Aptos"/>
                <w:kern w:val="2"/>
                <w:sz w:val="22"/>
                <w:szCs w:val="22"/>
              </w:rPr>
            </w:pPr>
          </w:p>
        </w:tc>
        <w:tc>
          <w:tcPr>
            <w:tcW w:w="6441" w:type="dxa"/>
            <w:gridSpan w:val="2"/>
          </w:tcPr>
          <w:p w14:paraId="35A9E16C" w14:textId="22F645F6" w:rsidR="00027B83" w:rsidRPr="00E80469" w:rsidRDefault="000B0897">
            <w:pPr>
              <w:rPr>
                <w:rFonts w:ascii="Aptos" w:hAnsi="Aptos"/>
                <w:sz w:val="22"/>
                <w:szCs w:val="22"/>
              </w:rPr>
            </w:pPr>
            <w:r w:rsidRPr="00E80469">
              <w:rPr>
                <w:rFonts w:ascii="Aptos" w:hAnsi="Aptos"/>
                <w:kern w:val="2"/>
                <w:sz w:val="22"/>
                <w:szCs w:val="22"/>
              </w:rPr>
              <w:t>Sutarties įkainiai bus perskaičiuojami:</w:t>
            </w:r>
          </w:p>
          <w:p w14:paraId="5139C732" w14:textId="77777777" w:rsidR="00027B83" w:rsidRPr="00E80469" w:rsidRDefault="000B0897">
            <w:pPr>
              <w:rPr>
                <w:rFonts w:ascii="Aptos" w:hAnsi="Aptos"/>
                <w:kern w:val="2"/>
                <w:sz w:val="22"/>
                <w:szCs w:val="22"/>
              </w:rPr>
            </w:pPr>
            <w:r w:rsidRPr="00E80469">
              <w:rPr>
                <w:rFonts w:ascii="Aptos" w:hAnsi="Aptos"/>
                <w:kern w:val="2"/>
                <w:sz w:val="22"/>
                <w:szCs w:val="22"/>
              </w:rPr>
              <w:t>5.3.1. dėl PVM tarifo pasikeitimo;</w:t>
            </w:r>
          </w:p>
          <w:p w14:paraId="309BB6A3" w14:textId="3199201F" w:rsidR="00027B83" w:rsidRPr="00E80469" w:rsidRDefault="000B0897">
            <w:pPr>
              <w:rPr>
                <w:rFonts w:ascii="Aptos" w:hAnsi="Aptos"/>
                <w:kern w:val="2"/>
                <w:sz w:val="22"/>
                <w:szCs w:val="22"/>
              </w:rPr>
            </w:pPr>
            <w:r w:rsidRPr="00E80469">
              <w:rPr>
                <w:rFonts w:ascii="Aptos" w:hAnsi="Aptos"/>
                <w:kern w:val="2"/>
                <w:sz w:val="22"/>
                <w:szCs w:val="22"/>
              </w:rPr>
              <w:t xml:space="preserve">5.3.2. </w:t>
            </w:r>
            <w:r w:rsidR="00B040B7" w:rsidRPr="00E80469">
              <w:rPr>
                <w:rFonts w:ascii="Aptos" w:hAnsi="Aptos"/>
                <w:i/>
                <w:iCs/>
                <w:kern w:val="2"/>
                <w:sz w:val="22"/>
                <w:szCs w:val="22"/>
              </w:rPr>
              <w:t>netaikoma</w:t>
            </w:r>
            <w:r w:rsidRPr="00E80469">
              <w:rPr>
                <w:rFonts w:ascii="Aptos" w:hAnsi="Aptos"/>
                <w:kern w:val="2"/>
                <w:sz w:val="22"/>
                <w:szCs w:val="22"/>
              </w:rPr>
              <w:t>;</w:t>
            </w:r>
          </w:p>
          <w:p w14:paraId="60BA4D26" w14:textId="77777777" w:rsidR="00027B83" w:rsidRPr="00E80469" w:rsidRDefault="000B0897">
            <w:pPr>
              <w:rPr>
                <w:rFonts w:ascii="Aptos" w:hAnsi="Aptos"/>
                <w:kern w:val="2"/>
                <w:sz w:val="22"/>
                <w:szCs w:val="22"/>
              </w:rPr>
            </w:pPr>
            <w:r w:rsidRPr="00E80469">
              <w:rPr>
                <w:rFonts w:ascii="Aptos" w:hAnsi="Aptos"/>
                <w:kern w:val="2"/>
                <w:sz w:val="22"/>
                <w:szCs w:val="22"/>
              </w:rPr>
              <w:t>5.3.3. dėl kainų lygio pokyčio;</w:t>
            </w:r>
          </w:p>
          <w:p w14:paraId="662EA503" w14:textId="20AE7058" w:rsidR="00027B83" w:rsidRPr="00E80469" w:rsidRDefault="000B0897">
            <w:pPr>
              <w:rPr>
                <w:rFonts w:ascii="Aptos" w:hAnsi="Aptos"/>
                <w:color w:val="FF0000"/>
                <w:kern w:val="2"/>
                <w:sz w:val="22"/>
                <w:szCs w:val="22"/>
              </w:rPr>
            </w:pPr>
            <w:r w:rsidRPr="00E80469">
              <w:rPr>
                <w:rFonts w:ascii="Aptos" w:hAnsi="Aptos"/>
                <w:kern w:val="2"/>
                <w:sz w:val="22"/>
                <w:szCs w:val="22"/>
              </w:rPr>
              <w:t xml:space="preserve">5.3.4. </w:t>
            </w:r>
            <w:r w:rsidR="00B040B7" w:rsidRPr="00E80469">
              <w:rPr>
                <w:rFonts w:ascii="Aptos" w:hAnsi="Aptos"/>
                <w:i/>
                <w:iCs/>
                <w:kern w:val="2"/>
                <w:sz w:val="22"/>
                <w:szCs w:val="22"/>
              </w:rPr>
              <w:t>netaikoma</w:t>
            </w:r>
            <w:r w:rsidRPr="00E80469">
              <w:rPr>
                <w:rFonts w:ascii="Aptos" w:hAnsi="Aptos"/>
                <w:kern w:val="2"/>
                <w:sz w:val="22"/>
                <w:szCs w:val="22"/>
              </w:rPr>
              <w:t>.</w:t>
            </w:r>
          </w:p>
        </w:tc>
      </w:tr>
      <w:tr w:rsidR="00027B83" w:rsidRPr="00E80469" w14:paraId="493E8FAB" w14:textId="77777777">
        <w:trPr>
          <w:trHeight w:val="300"/>
        </w:trPr>
        <w:tc>
          <w:tcPr>
            <w:tcW w:w="3094" w:type="dxa"/>
            <w:gridSpan w:val="2"/>
          </w:tcPr>
          <w:p w14:paraId="2F363431" w14:textId="77777777" w:rsidR="00027B83" w:rsidRPr="00E80469" w:rsidRDefault="000B0897">
            <w:pPr>
              <w:rPr>
                <w:rFonts w:ascii="Aptos" w:hAnsi="Aptos"/>
                <w:b/>
                <w:kern w:val="2"/>
                <w:sz w:val="22"/>
                <w:szCs w:val="22"/>
              </w:rPr>
            </w:pPr>
            <w:r w:rsidRPr="00E80469">
              <w:rPr>
                <w:rFonts w:ascii="Aptos" w:hAnsi="Aptos"/>
                <w:b/>
                <w:kern w:val="2"/>
                <w:sz w:val="22"/>
                <w:szCs w:val="22"/>
              </w:rPr>
              <w:t>5.3.1. Sutarties kainos / įkainių peržiūra dėl PVM tarifo pasikeitimo</w:t>
            </w:r>
          </w:p>
        </w:tc>
        <w:tc>
          <w:tcPr>
            <w:tcW w:w="6441" w:type="dxa"/>
            <w:gridSpan w:val="2"/>
          </w:tcPr>
          <w:p w14:paraId="4D7D126B" w14:textId="77777777" w:rsidR="00027B83" w:rsidRPr="00E80469" w:rsidRDefault="000B0897" w:rsidP="00B040B7">
            <w:pPr>
              <w:jc w:val="both"/>
              <w:rPr>
                <w:rFonts w:ascii="Aptos" w:hAnsi="Aptos"/>
                <w:sz w:val="22"/>
                <w:szCs w:val="22"/>
              </w:rPr>
            </w:pPr>
            <w:r w:rsidRPr="00E80469">
              <w:rPr>
                <w:rFonts w:ascii="Aptos" w:hAnsi="Aptos"/>
                <w:kern w:val="2"/>
                <w:sz w:val="22"/>
                <w:szCs w:val="22"/>
              </w:rPr>
              <w:t>Jeigu Sutarties vykdymo metu pasikeičia PVM mokėjimą reglamentuojantys teisės aktai, darantys tiesioginę įtaką Tiekėjo t</w:t>
            </w:r>
            <w:r w:rsidRPr="00E80469">
              <w:rPr>
                <w:rFonts w:ascii="Aptos" w:hAnsi="Aptos"/>
                <w:sz w:val="22"/>
                <w:szCs w:val="22"/>
              </w:rPr>
              <w:t>ei</w:t>
            </w:r>
            <w:r w:rsidRPr="00E80469">
              <w:rPr>
                <w:rFonts w:ascii="Aptos" w:hAnsi="Aptos"/>
                <w:kern w:val="2"/>
                <w:sz w:val="22"/>
                <w:szCs w:val="22"/>
              </w:rPr>
              <w:t>kiamų P</w:t>
            </w:r>
            <w:r w:rsidRPr="00E80469">
              <w:rPr>
                <w:rFonts w:ascii="Aptos" w:hAnsi="Aptos"/>
                <w:sz w:val="22"/>
                <w:szCs w:val="22"/>
              </w:rPr>
              <w:t>aslaugų</w:t>
            </w:r>
            <w:r w:rsidRPr="00E80469">
              <w:rPr>
                <w:rFonts w:ascii="Aptos" w:hAnsi="Aptos"/>
                <w:kern w:val="2"/>
                <w:sz w:val="22"/>
                <w:szCs w:val="22"/>
              </w:rPr>
              <w:t xml:space="preserve"> Sutartyje nurodytai kainai / įkainiams, Sutarties kaina / įkainiai perskaičiuojami nekeičiant P</w:t>
            </w:r>
            <w:r w:rsidRPr="00E80469">
              <w:rPr>
                <w:rFonts w:ascii="Aptos" w:hAnsi="Aptos"/>
                <w:sz w:val="22"/>
                <w:szCs w:val="22"/>
              </w:rPr>
              <w:t>aslaugų</w:t>
            </w:r>
            <w:r w:rsidRPr="00E80469">
              <w:rPr>
                <w:rFonts w:ascii="Aptos" w:hAnsi="Aptos"/>
                <w:kern w:val="2"/>
                <w:sz w:val="22"/>
                <w:szCs w:val="22"/>
              </w:rPr>
              <w:t xml:space="preserve"> kainos / įkainio be PVM.</w:t>
            </w:r>
          </w:p>
          <w:p w14:paraId="52386BCF" w14:textId="77777777" w:rsidR="00027B83" w:rsidRPr="00E80469" w:rsidRDefault="00027B83">
            <w:pPr>
              <w:rPr>
                <w:rFonts w:ascii="Aptos" w:hAnsi="Aptos"/>
                <w:kern w:val="2"/>
                <w:sz w:val="22"/>
                <w:szCs w:val="22"/>
              </w:rPr>
            </w:pPr>
          </w:p>
          <w:p w14:paraId="20571E9F" w14:textId="77777777" w:rsidR="00027B83" w:rsidRPr="00E80469" w:rsidRDefault="000B0897" w:rsidP="00B040B7">
            <w:pPr>
              <w:jc w:val="both"/>
              <w:rPr>
                <w:rFonts w:ascii="Aptos" w:hAnsi="Aptos"/>
                <w:sz w:val="22"/>
                <w:szCs w:val="22"/>
              </w:rPr>
            </w:pPr>
            <w:r w:rsidRPr="00E80469">
              <w:rPr>
                <w:rFonts w:ascii="Aptos" w:hAnsi="Aptos"/>
                <w:kern w:val="2"/>
                <w:sz w:val="22"/>
                <w:szCs w:val="22"/>
              </w:rPr>
              <w:t>Perskaičiuota (-i) Sutarties kaina / įkainiai įforminama (-i) Susitarimu ir turi būti taikoma (-i) nuo naujo PVM įvedimo datos (nepriklausomai nuo to, kada pasirašytas Susitarimas).</w:t>
            </w:r>
          </w:p>
        </w:tc>
      </w:tr>
      <w:tr w:rsidR="00027B83" w:rsidRPr="00E80469" w14:paraId="664B1697" w14:textId="77777777">
        <w:trPr>
          <w:trHeight w:val="300"/>
        </w:trPr>
        <w:tc>
          <w:tcPr>
            <w:tcW w:w="3094" w:type="dxa"/>
            <w:gridSpan w:val="2"/>
          </w:tcPr>
          <w:p w14:paraId="001A6369" w14:textId="77777777" w:rsidR="00027B83" w:rsidRPr="00E80469" w:rsidRDefault="000B0897">
            <w:pPr>
              <w:rPr>
                <w:rFonts w:ascii="Aptos" w:hAnsi="Aptos"/>
                <w:sz w:val="22"/>
                <w:szCs w:val="22"/>
              </w:rPr>
            </w:pPr>
            <w:r w:rsidRPr="00E80469">
              <w:rPr>
                <w:rFonts w:ascii="Aptos" w:hAnsi="Aptos"/>
                <w:b/>
                <w:bCs/>
                <w:kern w:val="2"/>
                <w:sz w:val="22"/>
                <w:szCs w:val="22"/>
              </w:rPr>
              <w:t>5.3.2.</w:t>
            </w:r>
            <w:r w:rsidRPr="00E80469">
              <w:rPr>
                <w:rFonts w:ascii="Aptos" w:hAnsi="Aptos"/>
                <w:kern w:val="2"/>
                <w:sz w:val="22"/>
                <w:szCs w:val="22"/>
              </w:rPr>
              <w:t xml:space="preserve"> </w:t>
            </w:r>
            <w:r w:rsidRPr="00E80469">
              <w:rPr>
                <w:rFonts w:ascii="Aptos" w:hAnsi="Aptos"/>
                <w:b/>
                <w:bCs/>
                <w:kern w:val="2"/>
                <w:sz w:val="22"/>
                <w:szCs w:val="22"/>
              </w:rPr>
              <w:t>Sutarties kainos / įkainių peržiūra dėl kitų mokesčių, lemiančių Paslaugų kainos / įkainių pokytį, pasikeitimo</w:t>
            </w:r>
          </w:p>
        </w:tc>
        <w:tc>
          <w:tcPr>
            <w:tcW w:w="6441" w:type="dxa"/>
            <w:gridSpan w:val="2"/>
          </w:tcPr>
          <w:p w14:paraId="0F646B7E" w14:textId="77777777" w:rsidR="00027B83" w:rsidRPr="00E80469" w:rsidRDefault="000B0897">
            <w:pPr>
              <w:rPr>
                <w:rFonts w:ascii="Aptos" w:hAnsi="Aptos"/>
                <w:kern w:val="2"/>
                <w:sz w:val="22"/>
                <w:szCs w:val="22"/>
              </w:rPr>
            </w:pPr>
            <w:r w:rsidRPr="00E80469">
              <w:rPr>
                <w:rFonts w:ascii="Aptos" w:hAnsi="Aptos"/>
                <w:kern w:val="2"/>
                <w:sz w:val="22"/>
                <w:szCs w:val="22"/>
              </w:rPr>
              <w:t>Netaikoma</w:t>
            </w:r>
          </w:p>
          <w:p w14:paraId="1A7C8B08" w14:textId="77777777" w:rsidR="00027B83" w:rsidRPr="00E80469" w:rsidRDefault="00027B83">
            <w:pPr>
              <w:rPr>
                <w:rFonts w:ascii="Aptos" w:hAnsi="Aptos"/>
                <w:kern w:val="2"/>
                <w:sz w:val="22"/>
                <w:szCs w:val="22"/>
              </w:rPr>
            </w:pPr>
          </w:p>
          <w:p w14:paraId="321E821F" w14:textId="77777777" w:rsidR="00027B83" w:rsidRPr="00E80469" w:rsidRDefault="00027B83">
            <w:pPr>
              <w:rPr>
                <w:rFonts w:ascii="Aptos" w:hAnsi="Aptos"/>
                <w:kern w:val="2"/>
                <w:sz w:val="22"/>
                <w:szCs w:val="22"/>
              </w:rPr>
            </w:pPr>
          </w:p>
          <w:p w14:paraId="5772B308" w14:textId="5F189923" w:rsidR="00027B83" w:rsidRPr="00E80469" w:rsidRDefault="00027B83">
            <w:pPr>
              <w:rPr>
                <w:rFonts w:ascii="Aptos" w:hAnsi="Aptos"/>
                <w:sz w:val="22"/>
                <w:szCs w:val="22"/>
              </w:rPr>
            </w:pPr>
          </w:p>
        </w:tc>
      </w:tr>
      <w:tr w:rsidR="006F0803" w:rsidRPr="00E80469" w14:paraId="022882B0" w14:textId="77777777">
        <w:trPr>
          <w:trHeight w:val="300"/>
        </w:trPr>
        <w:tc>
          <w:tcPr>
            <w:tcW w:w="3094" w:type="dxa"/>
            <w:gridSpan w:val="2"/>
          </w:tcPr>
          <w:p w14:paraId="6060A47B" w14:textId="7CE0D2FA" w:rsidR="006F0803" w:rsidRPr="00E80469" w:rsidRDefault="006F0803" w:rsidP="006F0803">
            <w:pPr>
              <w:rPr>
                <w:rFonts w:ascii="Aptos" w:hAnsi="Aptos"/>
                <w:bCs/>
                <w:kern w:val="2"/>
                <w:sz w:val="22"/>
                <w:szCs w:val="22"/>
              </w:rPr>
            </w:pPr>
            <w:r w:rsidRPr="00E80469">
              <w:rPr>
                <w:rFonts w:ascii="Aptos" w:hAnsi="Aptos"/>
                <w:b/>
                <w:kern w:val="2"/>
                <w:sz w:val="22"/>
                <w:szCs w:val="22"/>
              </w:rPr>
              <w:t>5.3.3. Sutarties kainos / įkainių peržiūra dėl kainų lygio pokyčio</w:t>
            </w:r>
          </w:p>
          <w:p w14:paraId="7692EB0E" w14:textId="77777777" w:rsidR="006F0803" w:rsidRPr="00E80469" w:rsidRDefault="006F0803" w:rsidP="006F0803">
            <w:pPr>
              <w:rPr>
                <w:rFonts w:ascii="Aptos" w:hAnsi="Aptos"/>
                <w:kern w:val="2"/>
                <w:sz w:val="22"/>
                <w:szCs w:val="22"/>
              </w:rPr>
            </w:pPr>
          </w:p>
          <w:p w14:paraId="34D2BE09" w14:textId="1DC209ED" w:rsidR="006F0803" w:rsidRPr="00E80469" w:rsidRDefault="006F0803" w:rsidP="006F0803">
            <w:pPr>
              <w:rPr>
                <w:rFonts w:ascii="Aptos" w:hAnsi="Aptos"/>
                <w:b/>
                <w:kern w:val="2"/>
                <w:sz w:val="22"/>
                <w:szCs w:val="22"/>
              </w:rPr>
            </w:pPr>
          </w:p>
        </w:tc>
        <w:tc>
          <w:tcPr>
            <w:tcW w:w="6441" w:type="dxa"/>
            <w:gridSpan w:val="2"/>
          </w:tcPr>
          <w:p w14:paraId="3D3C8E39" w14:textId="77777777"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t>5.3.3.1. Bet kuri Sutarties Šalis Sutarties galiojimo metu turi teisę inicijuoti Sutarties įkainių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w:t>
            </w:r>
            <w:r w:rsidRPr="00E80469">
              <w:rPr>
                <w:rFonts w:ascii="Arial" w:hAnsi="Arial" w:cs="Arial"/>
                <w:color w:val="000000"/>
                <w:sz w:val="22"/>
                <w:szCs w:val="22"/>
              </w:rPr>
              <w:t> </w:t>
            </w:r>
            <w:r w:rsidRPr="00E80469">
              <w:rPr>
                <w:rFonts w:ascii="Aptos" w:hAnsi="Aptos"/>
                <w:color w:val="000000"/>
                <w:sz w:val="22"/>
                <w:szCs w:val="22"/>
              </w:rPr>
              <w:t>5.3.3.6 punkte, vir</w:t>
            </w:r>
            <w:r w:rsidRPr="00E80469">
              <w:rPr>
                <w:rFonts w:ascii="Aptos" w:hAnsi="Aptos" w:cs="Aptos"/>
                <w:color w:val="000000"/>
                <w:sz w:val="22"/>
                <w:szCs w:val="22"/>
              </w:rPr>
              <w:t>š</w:t>
            </w:r>
            <w:r w:rsidRPr="00E80469">
              <w:rPr>
                <w:rFonts w:ascii="Aptos" w:hAnsi="Aptos"/>
                <w:color w:val="000000"/>
                <w:sz w:val="22"/>
                <w:szCs w:val="22"/>
              </w:rPr>
              <w:t xml:space="preserve">ija 5 procentus. Sutarties </w:t>
            </w:r>
            <w:r w:rsidRPr="00E80469">
              <w:rPr>
                <w:rFonts w:ascii="Aptos" w:hAnsi="Aptos" w:cs="Aptos"/>
                <w:color w:val="000000"/>
                <w:sz w:val="22"/>
                <w:szCs w:val="22"/>
              </w:rPr>
              <w:t>į</w:t>
            </w:r>
            <w:r w:rsidRPr="00E80469">
              <w:rPr>
                <w:rFonts w:ascii="Aptos" w:hAnsi="Aptos"/>
                <w:color w:val="000000"/>
                <w:sz w:val="22"/>
                <w:szCs w:val="22"/>
              </w:rPr>
              <w:t>kaini</w:t>
            </w:r>
            <w:r w:rsidRPr="00E80469">
              <w:rPr>
                <w:rFonts w:ascii="Aptos" w:hAnsi="Aptos" w:cs="Aptos"/>
                <w:color w:val="000000"/>
                <w:sz w:val="22"/>
                <w:szCs w:val="22"/>
              </w:rPr>
              <w:t>ų</w:t>
            </w:r>
            <w:r w:rsidRPr="00E80469">
              <w:rPr>
                <w:rFonts w:ascii="Aptos" w:hAnsi="Aptos"/>
                <w:color w:val="000000"/>
                <w:sz w:val="22"/>
                <w:szCs w:val="22"/>
              </w:rPr>
              <w:t xml:space="preserve"> per</w:t>
            </w:r>
            <w:r w:rsidRPr="00E80469">
              <w:rPr>
                <w:rFonts w:ascii="Aptos" w:hAnsi="Aptos" w:cs="Aptos"/>
                <w:color w:val="000000"/>
                <w:sz w:val="22"/>
                <w:szCs w:val="22"/>
              </w:rPr>
              <w:t>ž</w:t>
            </w:r>
            <w:r w:rsidRPr="00E80469">
              <w:rPr>
                <w:rFonts w:ascii="Aptos" w:hAnsi="Aptos"/>
                <w:color w:val="000000"/>
                <w:sz w:val="22"/>
                <w:szCs w:val="22"/>
              </w:rPr>
              <w:t>i</w:t>
            </w:r>
            <w:r w:rsidRPr="00E80469">
              <w:rPr>
                <w:rFonts w:ascii="Aptos" w:hAnsi="Aptos" w:cs="Aptos"/>
                <w:color w:val="000000"/>
                <w:sz w:val="22"/>
                <w:szCs w:val="22"/>
              </w:rPr>
              <w:t>ū</w:t>
            </w:r>
            <w:r w:rsidRPr="00E80469">
              <w:rPr>
                <w:rFonts w:ascii="Aptos" w:hAnsi="Aptos"/>
                <w:color w:val="000000"/>
                <w:sz w:val="22"/>
                <w:szCs w:val="22"/>
              </w:rPr>
              <w:t>ra atliekama ne re</w:t>
            </w:r>
            <w:r w:rsidRPr="00E80469">
              <w:rPr>
                <w:rFonts w:ascii="Aptos" w:hAnsi="Aptos" w:cs="Aptos"/>
                <w:color w:val="000000"/>
                <w:sz w:val="22"/>
                <w:szCs w:val="22"/>
              </w:rPr>
              <w:t>č</w:t>
            </w:r>
            <w:r w:rsidRPr="00E80469">
              <w:rPr>
                <w:rFonts w:ascii="Aptos" w:hAnsi="Aptos"/>
                <w:color w:val="000000"/>
                <w:sz w:val="22"/>
                <w:szCs w:val="22"/>
              </w:rPr>
              <w:t>iau kaip kas 6 (</w:t>
            </w:r>
            <w:r w:rsidRPr="00E80469">
              <w:rPr>
                <w:rFonts w:ascii="Aptos" w:hAnsi="Aptos" w:cs="Aptos"/>
                <w:color w:val="000000"/>
                <w:sz w:val="22"/>
                <w:szCs w:val="22"/>
              </w:rPr>
              <w:t>š</w:t>
            </w:r>
            <w:r w:rsidRPr="00E80469">
              <w:rPr>
                <w:rFonts w:ascii="Aptos" w:hAnsi="Aptos"/>
                <w:color w:val="000000"/>
                <w:sz w:val="22"/>
                <w:szCs w:val="22"/>
              </w:rPr>
              <w:t>e</w:t>
            </w:r>
            <w:r w:rsidRPr="00E80469">
              <w:rPr>
                <w:rFonts w:ascii="Aptos" w:hAnsi="Aptos" w:cs="Aptos"/>
                <w:color w:val="000000"/>
                <w:sz w:val="22"/>
                <w:szCs w:val="22"/>
              </w:rPr>
              <w:t>š</w:t>
            </w:r>
            <w:r w:rsidRPr="00E80469">
              <w:rPr>
                <w:rFonts w:ascii="Aptos" w:hAnsi="Aptos"/>
                <w:color w:val="000000"/>
                <w:sz w:val="22"/>
                <w:szCs w:val="22"/>
              </w:rPr>
              <w:t>i) m</w:t>
            </w:r>
            <w:r w:rsidRPr="00E80469">
              <w:rPr>
                <w:rFonts w:ascii="Aptos" w:hAnsi="Aptos" w:cs="Aptos"/>
                <w:color w:val="000000"/>
                <w:sz w:val="22"/>
                <w:szCs w:val="22"/>
              </w:rPr>
              <w:t>ė</w:t>
            </w:r>
            <w:r w:rsidRPr="00E80469">
              <w:rPr>
                <w:rFonts w:ascii="Aptos" w:hAnsi="Aptos"/>
                <w:color w:val="000000"/>
                <w:sz w:val="22"/>
                <w:szCs w:val="22"/>
              </w:rPr>
              <w:t>nesiai.</w:t>
            </w:r>
          </w:p>
          <w:p w14:paraId="5728FD78" w14:textId="77777777"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t>5.3.3.2. Sutarties įkainiai peržiūrimi tik tai Sutarties daliai, kuri nėra išpirkta, t. y. Paslaugoms, kurios nėra priimtos ir apmokėtos. Vėlesnė Sutarties įkainių peržiūra negali apimti laikotarpio, už kurį jau buvo atlikta peržiūra.</w:t>
            </w:r>
          </w:p>
          <w:p w14:paraId="5A90B97C" w14:textId="77777777"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t>5.3.3.3. Jeigu Paslaugų teikimas vėluoja dėl Tiekėjo kaltės, uždelstų suteikti Paslaugų įkainiai nėra perskaičiuojami dėl kainų lygio kilimo (gali būti mažinami, tačiau negali būti didinami).</w:t>
            </w:r>
          </w:p>
          <w:p w14:paraId="7D28C287" w14:textId="77777777"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lastRenderedPageBreak/>
              <w:t>5.3.3.4. Atlikdamos Sutarties įkainių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FBBB83F" w14:textId="77777777"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283C9498" w14:textId="61C6842F" w:rsidR="00B040B7" w:rsidRPr="00E80469" w:rsidRDefault="00B040B7" w:rsidP="00B040B7">
            <w:pPr>
              <w:spacing w:after="120"/>
              <w:jc w:val="both"/>
              <w:rPr>
                <w:rFonts w:ascii="Aptos" w:hAnsi="Aptos"/>
                <w:color w:val="000000"/>
                <w:sz w:val="22"/>
                <w:szCs w:val="22"/>
              </w:rPr>
            </w:pPr>
            <w:r w:rsidRPr="00E80469">
              <w:rPr>
                <w:rFonts w:ascii="Aptos" w:hAnsi="Aptos"/>
                <w:color w:val="000000"/>
                <w:sz w:val="22"/>
                <w:szCs w:val="22"/>
              </w:rPr>
              <w:t>5.3.3.6. Nauji Sutarties įkainiai apskaičiuojami pagal žemiau pateiktą formulę:</w:t>
            </w:r>
          </w:p>
          <w:p w14:paraId="543C422A" w14:textId="26C32D56" w:rsidR="00B040B7" w:rsidRPr="00E80469" w:rsidRDefault="00000000" w:rsidP="00B040B7">
            <w:pPr>
              <w:spacing w:after="120"/>
              <w:jc w:val="center"/>
              <w:rPr>
                <w:rFonts w:ascii="Aptos" w:hAnsi="Aptos"/>
                <w:color w:val="000000"/>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m:t>
                  </m:r>
                </m:sub>
              </m:sSub>
              <m:r>
                <m:rPr>
                  <m:sty m:val="p"/>
                </m:rPr>
                <w:rPr>
                  <w:rFonts w:ascii="Cambria Math" w:hAnsi="Cambria Math"/>
                  <w:sz w:val="22"/>
                  <w:szCs w:val="22"/>
                </w:rPr>
                <m:t>=</m:t>
              </m:r>
              <m:r>
                <m:rPr>
                  <m:sty m:val="p"/>
                </m:rPr>
                <w:rPr>
                  <w:rFonts w:ascii="Cambria Math" w:eastAsiaTheme="minorEastAsia" w:hAnsi="Cambria Math"/>
                  <w:sz w:val="22"/>
                  <w:szCs w:val="22"/>
                </w:rPr>
                <m:t>a+</m:t>
              </m:r>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k</m:t>
                      </m:r>
                    </m:num>
                    <m:den>
                      <m:r>
                        <m:rPr>
                          <m:sty m:val="p"/>
                        </m:rPr>
                        <w:rPr>
                          <w:rFonts w:ascii="Cambria Math" w:eastAsiaTheme="minorEastAsia" w:hAnsi="Cambria Math"/>
                          <w:sz w:val="22"/>
                          <w:szCs w:val="22"/>
                        </w:rPr>
                        <m:t>100</m:t>
                      </m:r>
                    </m:den>
                  </m:f>
                  <m:r>
                    <m:rPr>
                      <m:sty m:val="p"/>
                    </m:rPr>
                    <w:rPr>
                      <w:rFonts w:ascii="Cambria Math" w:eastAsiaTheme="minorEastAsia" w:hAnsi="Cambria Math"/>
                      <w:sz w:val="22"/>
                      <w:szCs w:val="22"/>
                    </w:rPr>
                    <m:t>×a</m:t>
                  </m:r>
                </m:e>
              </m:d>
              <m:r>
                <w:rPr>
                  <w:rFonts w:ascii="Cambria Math" w:eastAsiaTheme="minorEastAsia" w:hAnsi="Cambria Math"/>
                  <w:sz w:val="22"/>
                  <w:szCs w:val="22"/>
                </w:rPr>
                <m:t xml:space="preserve">, </m:t>
              </m:r>
            </m:oMath>
            <w:r w:rsidR="00B040B7" w:rsidRPr="00E80469">
              <w:rPr>
                <w:rFonts w:ascii="Aptos" w:hAnsi="Aptos"/>
                <w:color w:val="000000"/>
                <w:sz w:val="22"/>
                <w:szCs w:val="22"/>
              </w:rPr>
              <w:t>kur</w:t>
            </w:r>
          </w:p>
          <w:p w14:paraId="6390EFFB" w14:textId="606B58A5"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t>a – įkainis (Eur be PVM) (jei peržiūra jau buvo atlikta, tai po paskutinio perskaičiavimo);</w:t>
            </w:r>
          </w:p>
          <w:p w14:paraId="4A5356D6" w14:textId="113493BA"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t>a1 – perskaičiuotas (pakeistas) įkainis (Eur be PVM);</w:t>
            </w:r>
          </w:p>
          <w:p w14:paraId="7EA8CD50" w14:textId="77777777"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t xml:space="preserve">k – pagal Gamintojų parduotos pramonės produkcijos kainų indeksą apskaičiuotas C33 Mašinų ir įrangos remonto ir įrengimo kainų pokytis (padidėjimas arba sumažėjimas) (%). </w:t>
            </w:r>
          </w:p>
          <w:p w14:paraId="2C11123E" w14:textId="77777777" w:rsidR="00B040B7" w:rsidRPr="00E80469" w:rsidRDefault="00B040B7" w:rsidP="00B040B7">
            <w:pPr>
              <w:jc w:val="both"/>
              <w:rPr>
                <w:rFonts w:ascii="Aptos" w:hAnsi="Aptos"/>
                <w:color w:val="000000"/>
                <w:sz w:val="22"/>
                <w:szCs w:val="22"/>
              </w:rPr>
            </w:pPr>
          </w:p>
          <w:p w14:paraId="7A3723BC" w14:textId="2CD96C00" w:rsidR="00B040B7" w:rsidRPr="00E80469" w:rsidRDefault="00B040B7" w:rsidP="00B040B7">
            <w:pPr>
              <w:spacing w:after="120"/>
              <w:jc w:val="both"/>
              <w:rPr>
                <w:rFonts w:ascii="Aptos" w:hAnsi="Aptos"/>
                <w:color w:val="000000"/>
                <w:sz w:val="22"/>
                <w:szCs w:val="22"/>
              </w:rPr>
            </w:pPr>
            <w:r w:rsidRPr="00E80469">
              <w:rPr>
                <w:rFonts w:ascii="Aptos" w:hAnsi="Aptos"/>
                <w:color w:val="000000"/>
                <w:sz w:val="22"/>
                <w:szCs w:val="22"/>
              </w:rPr>
              <w:t>„k“ reikšmė skaičiuojama pagal formulę:</w:t>
            </w:r>
          </w:p>
          <w:p w14:paraId="3062D4E4" w14:textId="616104A3" w:rsidR="00B040B7" w:rsidRPr="00E80469" w:rsidRDefault="00B040B7" w:rsidP="00B040B7">
            <w:pPr>
              <w:spacing w:after="120"/>
              <w:jc w:val="center"/>
              <w:rPr>
                <w:rFonts w:ascii="Aptos" w:hAnsi="Aptos"/>
                <w:color w:val="000000"/>
                <w:sz w:val="22"/>
                <w:szCs w:val="22"/>
              </w:rPr>
            </w:pPr>
            <m:oMath>
              <m:r>
                <m:rPr>
                  <m:sty m:val="p"/>
                </m:rPr>
                <w:rPr>
                  <w:rFonts w:ascii="Cambria Math" w:hAnsi="Cambria Math"/>
                  <w:sz w:val="22"/>
                  <w:szCs w:val="22"/>
                </w:rPr>
                <m:t>k =</m:t>
              </m:r>
              <m:f>
                <m:fPr>
                  <m:ctrlPr>
                    <w:rPr>
                      <w:rFonts w:ascii="Cambria Math" w:eastAsiaTheme="minorEastAsia" w:hAnsi="Cambria Math"/>
                      <w:sz w:val="22"/>
                      <w:szCs w:val="22"/>
                    </w:rPr>
                  </m:ctrlPr>
                </m:fPr>
                <m:num>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Ind</m:t>
                      </m:r>
                    </m:e>
                    <m:sub>
                      <m:r>
                        <m:rPr>
                          <m:sty m:val="p"/>
                        </m:rPr>
                        <w:rPr>
                          <w:rFonts w:ascii="Cambria Math" w:eastAsiaTheme="minorEastAsia" w:hAnsi="Cambria Math"/>
                          <w:sz w:val="22"/>
                          <w:szCs w:val="22"/>
                        </w:rPr>
                        <m:t>naujausias</m:t>
                      </m:r>
                    </m:sub>
                  </m:sSub>
                </m:num>
                <m:den>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Ind</m:t>
                      </m:r>
                    </m:e>
                    <m:sub>
                      <m:r>
                        <m:rPr>
                          <m:sty m:val="p"/>
                        </m:rPr>
                        <w:rPr>
                          <w:rFonts w:ascii="Cambria Math" w:eastAsiaTheme="minorEastAsia" w:hAnsi="Cambria Math"/>
                          <w:sz w:val="22"/>
                          <w:szCs w:val="22"/>
                        </w:rPr>
                        <m:t>pradžia</m:t>
                      </m:r>
                    </m:sub>
                  </m:sSub>
                </m:den>
              </m:f>
              <m:r>
                <m:rPr>
                  <m:sty m:val="p"/>
                </m:rPr>
                <w:rPr>
                  <w:rFonts w:ascii="Cambria Math" w:eastAsiaTheme="minorEastAsia" w:hAnsi="Cambria Math"/>
                  <w:sz w:val="22"/>
                  <w:szCs w:val="22"/>
                </w:rPr>
                <m:t xml:space="preserve">×100-100, </m:t>
              </m:r>
            </m:oMath>
            <w:r w:rsidRPr="00E80469">
              <w:rPr>
                <w:rFonts w:ascii="Aptos" w:hAnsi="Aptos"/>
                <w:color w:val="000000"/>
                <w:sz w:val="22"/>
                <w:szCs w:val="22"/>
              </w:rPr>
              <w:t>kur</w:t>
            </w:r>
          </w:p>
          <w:p w14:paraId="5A8DF064" w14:textId="77777777"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t>Ind</w:t>
            </w:r>
            <w:r w:rsidRPr="00E80469">
              <w:rPr>
                <w:rFonts w:ascii="Aptos" w:hAnsi="Aptos"/>
                <w:color w:val="000000"/>
                <w:sz w:val="22"/>
                <w:szCs w:val="22"/>
                <w:vertAlign w:val="subscript"/>
              </w:rPr>
              <w:t>naujausias</w:t>
            </w:r>
            <w:r w:rsidRPr="00E80469">
              <w:rPr>
                <w:rFonts w:ascii="Aptos" w:hAnsi="Aptos"/>
                <w:color w:val="000000"/>
                <w:sz w:val="22"/>
                <w:szCs w:val="22"/>
              </w:rPr>
              <w:t xml:space="preserve"> – kreipimosi dėl įkainių peržiūros išsiuntimo kitai Šaliai dieną paskelbtas naujausias Gamintojų parduotos pramonės produkcijos kainų indeksas – C33 Mašinų ir įrangos remontas ir įrengimas.</w:t>
            </w:r>
          </w:p>
          <w:p w14:paraId="124C03B3" w14:textId="77777777"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t>Ind</w:t>
            </w:r>
            <w:r w:rsidRPr="00E80469">
              <w:rPr>
                <w:rFonts w:ascii="Aptos" w:hAnsi="Aptos"/>
                <w:color w:val="000000"/>
                <w:sz w:val="22"/>
                <w:szCs w:val="22"/>
                <w:vertAlign w:val="subscript"/>
              </w:rPr>
              <w:t>pradžia</w:t>
            </w:r>
            <w:r w:rsidRPr="00E80469">
              <w:rPr>
                <w:rFonts w:ascii="Aptos" w:hAnsi="Aptos"/>
                <w:color w:val="000000"/>
                <w:sz w:val="22"/>
                <w:szCs w:val="22"/>
              </w:rPr>
              <w:t xml:space="preserve"> – laikotarpio pradžios datos (mėnesio) Gamintojų parduotos pramonės produkcijos kainų indeksas – C33 Mašinų ir įrangos remontas ir įrengimas.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9369590" w14:textId="77777777"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0E147D3F" w14:textId="77777777"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t>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43159BC0" w14:textId="77777777" w:rsidR="00B040B7" w:rsidRPr="00E80469" w:rsidRDefault="00B040B7" w:rsidP="00B040B7">
            <w:pPr>
              <w:jc w:val="both"/>
              <w:rPr>
                <w:rFonts w:ascii="Aptos" w:hAnsi="Aptos"/>
                <w:color w:val="000000"/>
                <w:sz w:val="22"/>
                <w:szCs w:val="22"/>
              </w:rPr>
            </w:pPr>
            <w:r w:rsidRPr="00E80469">
              <w:rPr>
                <w:rFonts w:ascii="Aptos" w:hAnsi="Aptos"/>
                <w:color w:val="000000"/>
                <w:sz w:val="22"/>
                <w:szCs w:val="22"/>
              </w:rPr>
              <w:lastRenderedPageBreak/>
              <w:t>5.3.3.9. Susitarimas turi būti sudarytas per 7 (septynias) darbo dienas nuo Šalies pateikto tinkamo prašymo perskaičiuoti Sutarties įkainius gavimo dienos.</w:t>
            </w:r>
          </w:p>
          <w:p w14:paraId="38752C12" w14:textId="711D1585" w:rsidR="006F0803" w:rsidRPr="00E80469" w:rsidRDefault="00B040B7" w:rsidP="00B040B7">
            <w:pPr>
              <w:jc w:val="both"/>
              <w:rPr>
                <w:rFonts w:ascii="Aptos" w:hAnsi="Aptos"/>
                <w:color w:val="000000"/>
                <w:sz w:val="22"/>
                <w:szCs w:val="22"/>
              </w:rPr>
            </w:pPr>
            <w:r w:rsidRPr="00E80469">
              <w:rPr>
                <w:rFonts w:ascii="Aptos" w:hAnsi="Aptos"/>
                <w:color w:val="000000"/>
                <w:sz w:val="22"/>
                <w:szCs w:val="22"/>
              </w:rPr>
              <w:t>5.3.3.10. Susitarimu Šalys neturi teisės keisti procedūroje nurodytos tvarkos ar kitų Sutarties nuostatų, išskyrus, jei keitimas atliekamas pagal VPĮ nuostatas.</w:t>
            </w:r>
          </w:p>
        </w:tc>
      </w:tr>
      <w:tr w:rsidR="00027B83" w:rsidRPr="00E80469" w14:paraId="6D143C7C" w14:textId="77777777">
        <w:trPr>
          <w:trHeight w:val="300"/>
        </w:trPr>
        <w:tc>
          <w:tcPr>
            <w:tcW w:w="3094" w:type="dxa"/>
            <w:gridSpan w:val="2"/>
          </w:tcPr>
          <w:p w14:paraId="672A4CBD" w14:textId="77777777" w:rsidR="00027B83" w:rsidRPr="00E80469" w:rsidRDefault="000B0897">
            <w:pPr>
              <w:rPr>
                <w:rFonts w:ascii="Aptos" w:hAnsi="Aptos"/>
                <w:b/>
                <w:kern w:val="2"/>
                <w:sz w:val="22"/>
                <w:szCs w:val="22"/>
              </w:rPr>
            </w:pPr>
            <w:r w:rsidRPr="00E80469">
              <w:rPr>
                <w:rFonts w:ascii="Aptos" w:hAnsi="Aptos"/>
                <w:b/>
                <w:kern w:val="2"/>
                <w:sz w:val="22"/>
                <w:szCs w:val="22"/>
              </w:rPr>
              <w:lastRenderedPageBreak/>
              <w:t xml:space="preserve">5.3.4. Sutarties kainos / įkainių peržiūra dėl kainų lygio pokyčio pagal </w:t>
            </w:r>
            <w:r w:rsidRPr="00E80469">
              <w:rPr>
                <w:rFonts w:ascii="Aptos" w:hAnsi="Aptos"/>
                <w:b/>
                <w:bCs/>
                <w:kern w:val="2"/>
                <w:sz w:val="22"/>
                <w:szCs w:val="22"/>
              </w:rPr>
              <w:t>Paslaugų</w:t>
            </w:r>
            <w:r w:rsidRPr="00E80469">
              <w:rPr>
                <w:rFonts w:ascii="Aptos" w:hAnsi="Aptos"/>
                <w:b/>
                <w:kern w:val="2"/>
                <w:sz w:val="22"/>
                <w:szCs w:val="22"/>
              </w:rPr>
              <w:t xml:space="preserve"> grupių kainų pokyčius</w:t>
            </w:r>
          </w:p>
        </w:tc>
        <w:tc>
          <w:tcPr>
            <w:tcW w:w="6441" w:type="dxa"/>
            <w:gridSpan w:val="2"/>
          </w:tcPr>
          <w:p w14:paraId="5CCECE58" w14:textId="77777777" w:rsidR="00027B83" w:rsidRPr="00E80469" w:rsidRDefault="000B0897">
            <w:pPr>
              <w:rPr>
                <w:rFonts w:ascii="Aptos" w:hAnsi="Aptos"/>
                <w:kern w:val="2"/>
                <w:sz w:val="22"/>
                <w:szCs w:val="22"/>
              </w:rPr>
            </w:pPr>
            <w:r w:rsidRPr="00E80469">
              <w:rPr>
                <w:rFonts w:ascii="Aptos" w:hAnsi="Aptos"/>
                <w:kern w:val="2"/>
                <w:sz w:val="22"/>
                <w:szCs w:val="22"/>
              </w:rPr>
              <w:t>Netaikoma</w:t>
            </w:r>
          </w:p>
          <w:p w14:paraId="04CEF517" w14:textId="77777777" w:rsidR="00027B83" w:rsidRPr="00E80469" w:rsidRDefault="00027B83">
            <w:pPr>
              <w:rPr>
                <w:rFonts w:ascii="Aptos" w:hAnsi="Aptos"/>
                <w:kern w:val="2"/>
                <w:sz w:val="22"/>
                <w:szCs w:val="22"/>
              </w:rPr>
            </w:pPr>
          </w:p>
          <w:p w14:paraId="61574C3A" w14:textId="0A444D7D" w:rsidR="00027B83" w:rsidRPr="00E80469" w:rsidRDefault="00027B83">
            <w:pPr>
              <w:rPr>
                <w:rFonts w:ascii="Aptos" w:hAnsi="Aptos"/>
                <w:sz w:val="22"/>
                <w:szCs w:val="22"/>
              </w:rPr>
            </w:pPr>
          </w:p>
        </w:tc>
      </w:tr>
      <w:tr w:rsidR="00027B83" w:rsidRPr="00E80469" w14:paraId="22049506" w14:textId="77777777">
        <w:trPr>
          <w:trHeight w:val="300"/>
        </w:trPr>
        <w:tc>
          <w:tcPr>
            <w:tcW w:w="3094" w:type="dxa"/>
            <w:gridSpan w:val="2"/>
          </w:tcPr>
          <w:p w14:paraId="3C616512" w14:textId="77777777" w:rsidR="00027B83" w:rsidRPr="00E80469" w:rsidRDefault="000B0897">
            <w:pPr>
              <w:rPr>
                <w:rFonts w:ascii="Aptos" w:hAnsi="Aptos"/>
                <w:b/>
                <w:bCs/>
                <w:kern w:val="2"/>
                <w:sz w:val="22"/>
                <w:szCs w:val="22"/>
              </w:rPr>
            </w:pPr>
            <w:r w:rsidRPr="00E80469">
              <w:rPr>
                <w:rFonts w:ascii="Aptos" w:hAnsi="Aptos"/>
                <w:b/>
                <w:bCs/>
                <w:kern w:val="2"/>
                <w:sz w:val="22"/>
                <w:szCs w:val="22"/>
              </w:rPr>
              <w:t xml:space="preserve">5.4. Sutarties kainos / įkainių apskaičiavimas taikant </w:t>
            </w:r>
            <w:r w:rsidRPr="00E80469">
              <w:rPr>
                <w:rFonts w:ascii="Aptos" w:hAnsi="Aptos"/>
                <w:b/>
                <w:bCs/>
                <w:kern w:val="2"/>
                <w:sz w:val="22"/>
                <w:szCs w:val="22"/>
                <w:u w:val="single"/>
              </w:rPr>
              <w:t>kiekio (apimties)</w:t>
            </w:r>
            <w:r w:rsidRPr="00E80469">
              <w:rPr>
                <w:rFonts w:ascii="Aptos" w:hAnsi="Aptos"/>
                <w:b/>
                <w:bCs/>
                <w:kern w:val="2"/>
                <w:sz w:val="22"/>
                <w:szCs w:val="22"/>
              </w:rPr>
              <w:t xml:space="preserve"> keitimo taisykles</w:t>
            </w:r>
          </w:p>
        </w:tc>
        <w:tc>
          <w:tcPr>
            <w:tcW w:w="6441" w:type="dxa"/>
            <w:gridSpan w:val="2"/>
          </w:tcPr>
          <w:p w14:paraId="5496A914" w14:textId="77777777" w:rsidR="00002E4D" w:rsidRPr="00E80469" w:rsidRDefault="00002E4D" w:rsidP="00002E4D">
            <w:pPr>
              <w:jc w:val="both"/>
              <w:rPr>
                <w:rFonts w:ascii="Aptos" w:hAnsi="Aptos"/>
                <w:kern w:val="2"/>
                <w:sz w:val="22"/>
                <w:szCs w:val="22"/>
              </w:rPr>
            </w:pPr>
            <w:r w:rsidRPr="00E80469">
              <w:rPr>
                <w:rFonts w:ascii="Aptos" w:hAnsi="Aptos"/>
                <w:kern w:val="2"/>
                <w:sz w:val="22"/>
                <w:szCs w:val="22"/>
              </w:rPr>
              <w:t>Pirkėjas numato galimybę įsigyti Sutartimi įsigyjamų Paslaugų sąraše nenurodytų, tačiau su pirkimo objektu susijusių Paslaugų ir Paslaugoms atlikti reikiamų medžiagų, detalių ar kt. (toliau – Nenumatytos paslaugos), neviršijant 10 (dešimt) proc. Pradinės Sutarties vertės (jos nedidinant).</w:t>
            </w:r>
          </w:p>
          <w:p w14:paraId="327A89C8" w14:textId="050BC93A" w:rsidR="00027B83" w:rsidRPr="00E80469" w:rsidRDefault="00002E4D" w:rsidP="00002E4D">
            <w:pPr>
              <w:jc w:val="both"/>
              <w:rPr>
                <w:rFonts w:ascii="Aptos" w:hAnsi="Aptos"/>
                <w:kern w:val="2"/>
                <w:sz w:val="22"/>
                <w:szCs w:val="22"/>
              </w:rPr>
            </w:pPr>
            <w:r w:rsidRPr="00E80469">
              <w:rPr>
                <w:rFonts w:ascii="Aptos" w:hAnsi="Aptos"/>
                <w:kern w:val="2"/>
                <w:sz w:val="22"/>
                <w:szCs w:val="22"/>
              </w:rPr>
              <w:t xml:space="preserve">Už Nenumatytas </w:t>
            </w:r>
            <w:r w:rsidRPr="00E80469">
              <w:rPr>
                <w:rFonts w:ascii="Aptos" w:hAnsi="Aptos"/>
                <w:sz w:val="22"/>
                <w:szCs w:val="22"/>
              </w:rPr>
              <w:t xml:space="preserve">paslaugas ir Paslaugoms atlikti reikiamas medžiagas </w:t>
            </w:r>
            <w:r w:rsidRPr="00E80469">
              <w:rPr>
                <w:rFonts w:ascii="Aptos" w:hAnsi="Aptos"/>
                <w:kern w:val="2"/>
                <w:sz w:val="22"/>
                <w:szCs w:val="22"/>
              </w:rPr>
              <w:t xml:space="preserve">bus apmokama ne didesnėmis nei Užsakymo dieną Tiekėjo prekybos vietoje, kataloge ar interneto svetainėje nurodytomis galiojančiomis šių </w:t>
            </w:r>
            <w:r w:rsidRPr="00E80469">
              <w:rPr>
                <w:rFonts w:ascii="Aptos" w:hAnsi="Aptos"/>
                <w:sz w:val="22"/>
                <w:szCs w:val="22"/>
              </w:rPr>
              <w:t xml:space="preserve">paslaugų </w:t>
            </w:r>
            <w:r w:rsidRPr="00E80469">
              <w:rPr>
                <w:rFonts w:ascii="Aptos" w:hAnsi="Aptos"/>
                <w:kern w:val="2"/>
                <w:sz w:val="22"/>
                <w:szCs w:val="22"/>
              </w:rPr>
              <w:t>kainomis arba, jei tokios kainos neskelbiamos, tiekėjo pasiūlytomis, konkurencingomis ir rinką atitinkančiomis kainomis. Nenumatytų p</w:t>
            </w:r>
            <w:r w:rsidRPr="00E80469">
              <w:rPr>
                <w:rFonts w:ascii="Aptos" w:hAnsi="Aptos"/>
                <w:sz w:val="22"/>
                <w:szCs w:val="22"/>
              </w:rPr>
              <w:t>aslaugų</w:t>
            </w:r>
            <w:r w:rsidRPr="00E80469">
              <w:rPr>
                <w:rFonts w:ascii="Aptos" w:hAnsi="Aptos"/>
                <w:kern w:val="2"/>
                <w:sz w:val="22"/>
                <w:szCs w:val="22"/>
              </w:rPr>
              <w:t xml:space="preserve"> kaina su Pirkėju turi būti derinama iš anksto. Gavęs Tiekėjo pateiktas Nenumatytų </w:t>
            </w:r>
            <w:r w:rsidRPr="00E80469">
              <w:rPr>
                <w:rFonts w:ascii="Aptos" w:hAnsi="Aptos"/>
                <w:sz w:val="22"/>
                <w:szCs w:val="22"/>
              </w:rPr>
              <w:t xml:space="preserve">paslaugų </w:t>
            </w:r>
            <w:r w:rsidRPr="00E80469">
              <w:rPr>
                <w:rFonts w:ascii="Aptos" w:hAnsi="Aptos"/>
                <w:kern w:val="2"/>
                <w:sz w:val="22"/>
                <w:szCs w:val="22"/>
              </w:rPr>
              <w:t xml:space="preserve">kainas (komercinį pasiūlymą), Pirkėjas atlieka rinkos kainų tyrimą (apklausą telefonu ir / ar raštu, ir / ar paiešką elektroninėje erdvėje ar kt.), tokiu būdu įvertindamas, ar Tiekėjo pateiktos Nenumatytų </w:t>
            </w:r>
            <w:r w:rsidRPr="00E80469">
              <w:rPr>
                <w:rFonts w:ascii="Aptos" w:hAnsi="Aptos"/>
                <w:sz w:val="22"/>
                <w:szCs w:val="22"/>
              </w:rPr>
              <w:t>paslaugų</w:t>
            </w:r>
            <w:r w:rsidRPr="00E80469">
              <w:rPr>
                <w:rFonts w:ascii="Aptos" w:hAnsi="Aptos"/>
                <w:kern w:val="2"/>
                <w:sz w:val="22"/>
                <w:szCs w:val="22"/>
              </w:rPr>
              <w:t xml:space="preserve"> kainos atitinka rinkos kainas. Nustačius, kad Tiekėjo pasiūlytos Nenumatytų </w:t>
            </w:r>
            <w:r w:rsidRPr="00E80469">
              <w:rPr>
                <w:rFonts w:ascii="Aptos" w:hAnsi="Aptos"/>
                <w:sz w:val="22"/>
                <w:szCs w:val="22"/>
              </w:rPr>
              <w:t>paslaugų</w:t>
            </w:r>
            <w:r w:rsidRPr="00E80469">
              <w:rPr>
                <w:rFonts w:ascii="Aptos" w:hAnsi="Aptos"/>
                <w:kern w:val="2"/>
                <w:sz w:val="22"/>
                <w:szCs w:val="22"/>
              </w:rPr>
              <w:t xml:space="preserve"> kainos yra didesnės nei rinkos, Pirkėjas prašo Tiekėjo jas sumažinti. Tiekėjui nesutikus sumažinti Nenumatytų </w:t>
            </w:r>
            <w:r w:rsidRPr="00E80469">
              <w:rPr>
                <w:rFonts w:ascii="Aptos" w:hAnsi="Aptos"/>
                <w:sz w:val="22"/>
                <w:szCs w:val="22"/>
              </w:rPr>
              <w:t>paslaugų</w:t>
            </w:r>
            <w:r w:rsidRPr="00E80469">
              <w:rPr>
                <w:rFonts w:ascii="Aptos" w:hAnsi="Aptos"/>
                <w:kern w:val="2"/>
                <w:sz w:val="22"/>
                <w:szCs w:val="22"/>
              </w:rPr>
              <w:t xml:space="preserve"> kainos iki rinkos kainos, Pirkėjas pasilieka teisę Nenumatytas </w:t>
            </w:r>
            <w:r w:rsidRPr="00E80469">
              <w:rPr>
                <w:rFonts w:ascii="Aptos" w:hAnsi="Aptos"/>
                <w:sz w:val="22"/>
                <w:szCs w:val="22"/>
              </w:rPr>
              <w:t>paslaugas</w:t>
            </w:r>
            <w:r w:rsidRPr="00E80469">
              <w:rPr>
                <w:rFonts w:ascii="Aptos" w:hAnsi="Aptos"/>
                <w:kern w:val="2"/>
                <w:sz w:val="22"/>
                <w:szCs w:val="22"/>
              </w:rPr>
              <w:t xml:space="preserve"> įsigyti atskiru pirkimu.</w:t>
            </w:r>
          </w:p>
        </w:tc>
      </w:tr>
      <w:tr w:rsidR="00027B83" w:rsidRPr="00E80469" w14:paraId="64F75697" w14:textId="77777777">
        <w:trPr>
          <w:trHeight w:val="300"/>
        </w:trPr>
        <w:tc>
          <w:tcPr>
            <w:tcW w:w="3094" w:type="dxa"/>
            <w:gridSpan w:val="2"/>
          </w:tcPr>
          <w:p w14:paraId="24D5D914" w14:textId="77777777" w:rsidR="00027B83" w:rsidRPr="00E80469" w:rsidRDefault="000B0897">
            <w:pPr>
              <w:rPr>
                <w:rFonts w:ascii="Aptos" w:hAnsi="Aptos"/>
                <w:b/>
                <w:kern w:val="2"/>
                <w:sz w:val="22"/>
                <w:szCs w:val="22"/>
              </w:rPr>
            </w:pPr>
            <w:r w:rsidRPr="00E80469">
              <w:rPr>
                <w:rFonts w:ascii="Aptos" w:hAnsi="Aptos"/>
                <w:b/>
                <w:kern w:val="2"/>
                <w:sz w:val="22"/>
                <w:szCs w:val="22"/>
              </w:rPr>
              <w:t>5.5. Atsiskaitymo su Tiekėju terminas ir tvarka</w:t>
            </w:r>
          </w:p>
        </w:tc>
        <w:tc>
          <w:tcPr>
            <w:tcW w:w="6441" w:type="dxa"/>
            <w:gridSpan w:val="2"/>
          </w:tcPr>
          <w:p w14:paraId="3AF59C33" w14:textId="1531C3D2" w:rsidR="00027B83" w:rsidRPr="00E80469" w:rsidRDefault="000B0897" w:rsidP="00002E4D">
            <w:pPr>
              <w:jc w:val="both"/>
              <w:rPr>
                <w:rFonts w:ascii="Aptos" w:hAnsi="Aptos"/>
                <w:kern w:val="2"/>
                <w:sz w:val="22"/>
                <w:szCs w:val="22"/>
              </w:rPr>
            </w:pPr>
            <w:r w:rsidRPr="00E80469">
              <w:rPr>
                <w:rFonts w:ascii="Aptos" w:hAnsi="Aptos"/>
                <w:kern w:val="2"/>
                <w:sz w:val="22"/>
                <w:szCs w:val="22"/>
              </w:rPr>
              <w:t>Pirkėjas atsiskaito su Tiekėju ne vėliau kaip per</w:t>
            </w:r>
            <w:r w:rsidR="00002E4D" w:rsidRPr="00E80469">
              <w:rPr>
                <w:rFonts w:ascii="Aptos" w:hAnsi="Aptos"/>
                <w:kern w:val="2"/>
                <w:sz w:val="22"/>
                <w:szCs w:val="22"/>
              </w:rPr>
              <w:t xml:space="preserve"> 30 (trisdešimt) kalendorinių dienų </w:t>
            </w:r>
            <w:r w:rsidRPr="00E80469">
              <w:rPr>
                <w:rFonts w:ascii="Aptos" w:hAnsi="Aptos"/>
                <w:kern w:val="2"/>
                <w:sz w:val="22"/>
                <w:szCs w:val="22"/>
              </w:rPr>
              <w:t>nuo Sąskaitos gavimo dienos.</w:t>
            </w:r>
          </w:p>
          <w:p w14:paraId="2E393D74" w14:textId="7098EA14" w:rsidR="00027B83" w:rsidRPr="00E80469" w:rsidRDefault="000B0897" w:rsidP="00002E4D">
            <w:pPr>
              <w:jc w:val="both"/>
              <w:rPr>
                <w:rFonts w:ascii="Aptos" w:hAnsi="Aptos"/>
                <w:color w:val="FF0000"/>
                <w:kern w:val="2"/>
                <w:sz w:val="22"/>
                <w:szCs w:val="22"/>
                <w:shd w:val="clear" w:color="auto" w:fill="FFFFFF"/>
              </w:rPr>
            </w:pPr>
            <w:r w:rsidRPr="00E80469">
              <w:rPr>
                <w:rFonts w:ascii="Aptos" w:hAnsi="Aptos"/>
                <w:kern w:val="2"/>
                <w:sz w:val="22"/>
                <w:szCs w:val="22"/>
                <w:shd w:val="clear" w:color="auto" w:fill="FFFFFF"/>
              </w:rPr>
              <w:t>Apmokėjimo sąlygos</w:t>
            </w:r>
            <w:r w:rsidR="00002E4D" w:rsidRPr="00E80469">
              <w:rPr>
                <w:rFonts w:ascii="Aptos" w:hAnsi="Aptos"/>
                <w:kern w:val="2"/>
                <w:sz w:val="22"/>
                <w:szCs w:val="22"/>
                <w:shd w:val="clear" w:color="auto" w:fill="FFFFFF"/>
              </w:rPr>
              <w:t xml:space="preserve">: </w:t>
            </w:r>
            <w:r w:rsidRPr="00E80469">
              <w:rPr>
                <w:rFonts w:ascii="Aptos" w:hAnsi="Aptos"/>
                <w:kern w:val="2"/>
                <w:sz w:val="22"/>
                <w:szCs w:val="22"/>
                <w:shd w:val="clear" w:color="auto" w:fill="FFFFFF"/>
              </w:rPr>
              <w:t>įvykdžius Užsakymą, mokama už konkretų kiekį / apimtį pagal nustatytus įkainius</w:t>
            </w:r>
            <w:r w:rsidR="00002E4D" w:rsidRPr="00E80469">
              <w:rPr>
                <w:rFonts w:ascii="Aptos" w:hAnsi="Aptos"/>
                <w:kern w:val="2"/>
                <w:sz w:val="22"/>
                <w:szCs w:val="22"/>
                <w:shd w:val="clear" w:color="auto" w:fill="FFFFFF"/>
              </w:rPr>
              <w:t>.</w:t>
            </w:r>
          </w:p>
        </w:tc>
      </w:tr>
      <w:tr w:rsidR="006F0803" w:rsidRPr="00E80469" w14:paraId="65C41120" w14:textId="77777777">
        <w:trPr>
          <w:trHeight w:val="300"/>
        </w:trPr>
        <w:tc>
          <w:tcPr>
            <w:tcW w:w="3094" w:type="dxa"/>
            <w:gridSpan w:val="2"/>
          </w:tcPr>
          <w:p w14:paraId="7FC1DBAF" w14:textId="7C3CF058" w:rsidR="006F0803" w:rsidRPr="00E80469" w:rsidRDefault="006F0803" w:rsidP="006F0803">
            <w:pPr>
              <w:rPr>
                <w:rFonts w:ascii="Aptos" w:hAnsi="Aptos"/>
                <w:b/>
                <w:kern w:val="2"/>
                <w:sz w:val="22"/>
                <w:szCs w:val="22"/>
              </w:rPr>
            </w:pPr>
            <w:r w:rsidRPr="00E80469">
              <w:rPr>
                <w:rFonts w:ascii="Aptos" w:hAnsi="Aptos"/>
                <w:b/>
                <w:kern w:val="2"/>
                <w:sz w:val="22"/>
                <w:szCs w:val="22"/>
              </w:rPr>
              <w:t>5.6. Avansas</w:t>
            </w:r>
          </w:p>
        </w:tc>
        <w:tc>
          <w:tcPr>
            <w:tcW w:w="6441" w:type="dxa"/>
            <w:gridSpan w:val="2"/>
          </w:tcPr>
          <w:p w14:paraId="382B074E" w14:textId="2F2A91EA" w:rsidR="006F0803" w:rsidRPr="00E80469" w:rsidRDefault="006F0803" w:rsidP="00002E4D">
            <w:pPr>
              <w:rPr>
                <w:rFonts w:ascii="Aptos" w:hAnsi="Aptos"/>
                <w:kern w:val="2"/>
                <w:sz w:val="22"/>
                <w:szCs w:val="22"/>
              </w:rPr>
            </w:pPr>
            <w:r w:rsidRPr="00E80469">
              <w:rPr>
                <w:rFonts w:ascii="Aptos" w:hAnsi="Aptos"/>
                <w:kern w:val="2"/>
                <w:sz w:val="22"/>
                <w:szCs w:val="22"/>
              </w:rPr>
              <w:t>Netaikoma</w:t>
            </w:r>
          </w:p>
        </w:tc>
      </w:tr>
      <w:tr w:rsidR="006F0803" w:rsidRPr="00E80469" w14:paraId="19884362" w14:textId="77777777">
        <w:trPr>
          <w:trHeight w:val="300"/>
        </w:trPr>
        <w:tc>
          <w:tcPr>
            <w:tcW w:w="3094" w:type="dxa"/>
            <w:gridSpan w:val="2"/>
          </w:tcPr>
          <w:p w14:paraId="2DD1F801" w14:textId="646FE729" w:rsidR="006F0803" w:rsidRPr="00E80469" w:rsidRDefault="006F0803" w:rsidP="006F0803">
            <w:pPr>
              <w:rPr>
                <w:rFonts w:ascii="Aptos" w:hAnsi="Aptos"/>
                <w:b/>
                <w:kern w:val="2"/>
                <w:sz w:val="22"/>
                <w:szCs w:val="22"/>
              </w:rPr>
            </w:pPr>
            <w:r w:rsidRPr="00E80469">
              <w:rPr>
                <w:rFonts w:ascii="Aptos" w:hAnsi="Aptos"/>
                <w:b/>
                <w:kern w:val="2"/>
                <w:sz w:val="22"/>
                <w:szCs w:val="22"/>
              </w:rPr>
              <w:t>5.7. Avanso užtikrinimas</w:t>
            </w:r>
          </w:p>
        </w:tc>
        <w:tc>
          <w:tcPr>
            <w:tcW w:w="6441" w:type="dxa"/>
            <w:gridSpan w:val="2"/>
          </w:tcPr>
          <w:p w14:paraId="3258F3A8" w14:textId="3D068ECA" w:rsidR="006F0803" w:rsidRPr="00E80469" w:rsidRDefault="006F0803" w:rsidP="006F0803">
            <w:pPr>
              <w:rPr>
                <w:rFonts w:ascii="Aptos" w:hAnsi="Aptos"/>
                <w:kern w:val="2"/>
                <w:sz w:val="22"/>
                <w:szCs w:val="22"/>
              </w:rPr>
            </w:pPr>
            <w:r w:rsidRPr="00E80469">
              <w:rPr>
                <w:rFonts w:ascii="Aptos" w:hAnsi="Aptos"/>
                <w:kern w:val="2"/>
                <w:sz w:val="22"/>
                <w:szCs w:val="22"/>
              </w:rPr>
              <w:t>Netaikoma</w:t>
            </w:r>
            <w:r w:rsidRPr="00E80469">
              <w:rPr>
                <w:rFonts w:ascii="Aptos" w:hAnsi="Aptos"/>
                <w:color w:val="000000"/>
                <w:kern w:val="2"/>
                <w:sz w:val="22"/>
                <w:szCs w:val="22"/>
                <w:shd w:val="clear" w:color="auto" w:fill="FFFFFF"/>
              </w:rPr>
              <w:t xml:space="preserve"> </w:t>
            </w:r>
          </w:p>
        </w:tc>
      </w:tr>
      <w:tr w:rsidR="00027B83" w:rsidRPr="00E80469" w14:paraId="29366B46" w14:textId="77777777">
        <w:trPr>
          <w:trHeight w:val="300"/>
        </w:trPr>
        <w:tc>
          <w:tcPr>
            <w:tcW w:w="9535" w:type="dxa"/>
            <w:gridSpan w:val="4"/>
          </w:tcPr>
          <w:p w14:paraId="1B8DC7CB"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6. PASLAUGŲ KOKYBĖ IR GARANTINIAI ĮSIPAREIGOJIMAI</w:t>
            </w:r>
          </w:p>
        </w:tc>
      </w:tr>
      <w:tr w:rsidR="006F0803" w:rsidRPr="00E80469" w14:paraId="3D56CB1B" w14:textId="77777777">
        <w:trPr>
          <w:trHeight w:val="300"/>
        </w:trPr>
        <w:tc>
          <w:tcPr>
            <w:tcW w:w="3094" w:type="dxa"/>
            <w:gridSpan w:val="2"/>
          </w:tcPr>
          <w:p w14:paraId="27BE1C92" w14:textId="0DC47AF5" w:rsidR="006F0803" w:rsidRPr="00E80469" w:rsidRDefault="006F0803" w:rsidP="006F0803">
            <w:pPr>
              <w:rPr>
                <w:rFonts w:ascii="Aptos" w:hAnsi="Aptos"/>
                <w:b/>
                <w:kern w:val="2"/>
                <w:sz w:val="22"/>
                <w:szCs w:val="22"/>
              </w:rPr>
            </w:pPr>
            <w:r w:rsidRPr="00E80469">
              <w:rPr>
                <w:rFonts w:ascii="Aptos" w:hAnsi="Aptos"/>
                <w:b/>
                <w:kern w:val="2"/>
                <w:sz w:val="22"/>
                <w:szCs w:val="22"/>
              </w:rPr>
              <w:t>6.1. Garantinis terminas</w:t>
            </w:r>
          </w:p>
        </w:tc>
        <w:tc>
          <w:tcPr>
            <w:tcW w:w="6441" w:type="dxa"/>
            <w:gridSpan w:val="2"/>
          </w:tcPr>
          <w:p w14:paraId="3D0F642D" w14:textId="0B2F0E66" w:rsidR="006F0803" w:rsidRPr="00E80469" w:rsidRDefault="006F0803" w:rsidP="00854464">
            <w:pPr>
              <w:jc w:val="both"/>
              <w:rPr>
                <w:rFonts w:ascii="Aptos" w:hAnsi="Aptos"/>
                <w:sz w:val="22"/>
                <w:szCs w:val="22"/>
              </w:rPr>
            </w:pPr>
            <w:r w:rsidRPr="00E80469">
              <w:rPr>
                <w:rFonts w:ascii="Aptos" w:hAnsi="Aptos"/>
                <w:b/>
                <w:bCs/>
                <w:sz w:val="22"/>
                <w:szCs w:val="22"/>
              </w:rPr>
              <w:t>Paslaugoms</w:t>
            </w:r>
            <w:r w:rsidRPr="00E80469">
              <w:rPr>
                <w:rFonts w:ascii="Aptos" w:hAnsi="Aptos"/>
                <w:sz w:val="22"/>
                <w:szCs w:val="22"/>
              </w:rPr>
              <w:t xml:space="preserve"> </w:t>
            </w:r>
            <w:r w:rsidRPr="00E80469">
              <w:rPr>
                <w:rFonts w:ascii="Aptos" w:hAnsi="Aptos"/>
                <w:kern w:val="2"/>
                <w:sz w:val="22"/>
                <w:szCs w:val="22"/>
              </w:rPr>
              <w:t>taikomas Tiekėjo pasiūlytas</w:t>
            </w:r>
            <w:r w:rsidR="00002E4D" w:rsidRPr="00E80469">
              <w:rPr>
                <w:rFonts w:ascii="Aptos" w:hAnsi="Aptos"/>
                <w:kern w:val="2"/>
                <w:sz w:val="22"/>
                <w:szCs w:val="22"/>
              </w:rPr>
              <w:t xml:space="preserve"> </w:t>
            </w:r>
            <w:r w:rsidRPr="00E80469">
              <w:rPr>
                <w:rFonts w:ascii="Aptos" w:hAnsi="Aptos"/>
                <w:kern w:val="2"/>
                <w:sz w:val="22"/>
                <w:szCs w:val="22"/>
              </w:rPr>
              <w:t xml:space="preserve">garantinis terminas, kuris yra </w:t>
            </w:r>
            <w:r w:rsidR="00854464" w:rsidRPr="00E80469">
              <w:rPr>
                <w:rFonts w:ascii="Aptos" w:hAnsi="Aptos"/>
                <w:kern w:val="2"/>
                <w:sz w:val="22"/>
                <w:szCs w:val="22"/>
              </w:rPr>
              <w:t>[</w:t>
            </w:r>
            <w:r w:rsidR="00854464" w:rsidRPr="00E80469">
              <w:rPr>
                <w:rFonts w:ascii="Aptos" w:hAnsi="Aptos"/>
                <w:i/>
                <w:iCs/>
                <w:kern w:val="2"/>
                <w:sz w:val="22"/>
                <w:szCs w:val="22"/>
                <w:highlight w:val="lightGray"/>
              </w:rPr>
              <w:t>įrašomas Tiekėjo pasiūlyme nurodytas terminas, tačiau bet kokiu atveju jis negali būti trumpesnis nei 12 (dvylika) mėnesių</w:t>
            </w:r>
            <w:r w:rsidRPr="00E80469">
              <w:rPr>
                <w:rFonts w:ascii="Aptos" w:hAnsi="Aptos"/>
                <w:i/>
                <w:iCs/>
                <w:kern w:val="2"/>
                <w:sz w:val="22"/>
                <w:szCs w:val="22"/>
                <w:highlight w:val="lightGray"/>
              </w:rPr>
              <w:t>)</w:t>
            </w:r>
            <w:r w:rsidR="00854464" w:rsidRPr="00E80469">
              <w:rPr>
                <w:rFonts w:ascii="Aptos" w:hAnsi="Aptos"/>
                <w:kern w:val="2"/>
                <w:sz w:val="22"/>
                <w:szCs w:val="22"/>
              </w:rPr>
              <w:t>] mėnesių</w:t>
            </w:r>
            <w:r w:rsidRPr="00E80469">
              <w:rPr>
                <w:rFonts w:ascii="Aptos" w:hAnsi="Aptos"/>
                <w:kern w:val="2"/>
                <w:sz w:val="22"/>
                <w:szCs w:val="22"/>
              </w:rPr>
              <w:t xml:space="preserve">. Garantinis terminas skaičiuojamas nuo </w:t>
            </w:r>
            <w:r w:rsidRPr="00E80469">
              <w:rPr>
                <w:rFonts w:ascii="Aptos" w:hAnsi="Aptos"/>
                <w:sz w:val="22"/>
                <w:szCs w:val="22"/>
              </w:rPr>
              <w:t>Paslaugų</w:t>
            </w:r>
            <w:r w:rsidRPr="00E80469">
              <w:rPr>
                <w:rFonts w:ascii="Aptos" w:hAnsi="Aptos"/>
                <w:kern w:val="2"/>
                <w:sz w:val="22"/>
                <w:szCs w:val="22"/>
              </w:rPr>
              <w:t xml:space="preserve"> perdavimo–priėmimo akto ar Sąskaitos (kai </w:t>
            </w:r>
            <w:r w:rsidRPr="00E80469">
              <w:rPr>
                <w:rFonts w:ascii="Aptos" w:hAnsi="Aptos"/>
                <w:sz w:val="22"/>
                <w:szCs w:val="22"/>
              </w:rPr>
              <w:t>Paslaugų</w:t>
            </w:r>
            <w:r w:rsidRPr="00E80469">
              <w:rPr>
                <w:rFonts w:ascii="Aptos" w:hAnsi="Aptos"/>
                <w:kern w:val="2"/>
                <w:sz w:val="22"/>
                <w:szCs w:val="22"/>
              </w:rPr>
              <w:t xml:space="preserve"> perdavimo–priėmimo aktas nėra pasirašomas) pasirašymo dienos.</w:t>
            </w:r>
          </w:p>
          <w:p w14:paraId="1282D436" w14:textId="77777777" w:rsidR="006F0803" w:rsidRPr="00E80469" w:rsidRDefault="006F0803" w:rsidP="00854464">
            <w:pPr>
              <w:jc w:val="both"/>
              <w:rPr>
                <w:rFonts w:ascii="Aptos" w:hAnsi="Aptos"/>
                <w:sz w:val="22"/>
                <w:szCs w:val="22"/>
              </w:rPr>
            </w:pPr>
          </w:p>
          <w:p w14:paraId="606FD54D" w14:textId="4DFC0F14" w:rsidR="006F0803" w:rsidRPr="00E80469" w:rsidRDefault="006F0803" w:rsidP="001F461F">
            <w:pPr>
              <w:jc w:val="both"/>
              <w:rPr>
                <w:rFonts w:ascii="Aptos" w:hAnsi="Aptos"/>
                <w:sz w:val="22"/>
                <w:szCs w:val="22"/>
              </w:rPr>
            </w:pPr>
            <w:r w:rsidRPr="00E80469">
              <w:rPr>
                <w:rFonts w:ascii="Aptos" w:hAnsi="Aptos"/>
                <w:b/>
                <w:bCs/>
                <w:sz w:val="22"/>
                <w:szCs w:val="22"/>
              </w:rPr>
              <w:t>Su Paslaugomis susijusioms prekėms</w:t>
            </w:r>
            <w:r w:rsidRPr="00E80469">
              <w:rPr>
                <w:rFonts w:ascii="Aptos" w:hAnsi="Aptos"/>
                <w:sz w:val="22"/>
                <w:szCs w:val="22"/>
              </w:rPr>
              <w:t xml:space="preserve"> </w:t>
            </w:r>
            <w:r w:rsidRPr="00E80469">
              <w:rPr>
                <w:rFonts w:ascii="Aptos" w:hAnsi="Aptos"/>
                <w:kern w:val="2"/>
                <w:sz w:val="22"/>
                <w:szCs w:val="22"/>
              </w:rPr>
              <w:t xml:space="preserve">nustatomas </w:t>
            </w:r>
            <w:r w:rsidR="00854464" w:rsidRPr="00E80469">
              <w:rPr>
                <w:rFonts w:ascii="Aptos" w:hAnsi="Aptos"/>
                <w:kern w:val="2"/>
                <w:sz w:val="22"/>
                <w:szCs w:val="22"/>
              </w:rPr>
              <w:t xml:space="preserve">gamintojo taikomas </w:t>
            </w:r>
            <w:r w:rsidRPr="00E80469">
              <w:rPr>
                <w:rFonts w:ascii="Aptos" w:hAnsi="Aptos"/>
                <w:kern w:val="2"/>
                <w:sz w:val="22"/>
                <w:szCs w:val="22"/>
              </w:rPr>
              <w:t xml:space="preserve">garantinis terminas. Garantinis terminas skaičiuojamas nuo </w:t>
            </w:r>
            <w:r w:rsidRPr="00E80469">
              <w:rPr>
                <w:rFonts w:ascii="Aptos" w:hAnsi="Aptos"/>
                <w:sz w:val="22"/>
                <w:szCs w:val="22"/>
              </w:rPr>
              <w:t>Paslaugų</w:t>
            </w:r>
            <w:r w:rsidRPr="00E80469">
              <w:rPr>
                <w:rFonts w:ascii="Aptos" w:hAnsi="Aptos"/>
                <w:kern w:val="2"/>
                <w:sz w:val="22"/>
                <w:szCs w:val="22"/>
              </w:rPr>
              <w:t xml:space="preserve"> perdavimo–priėmimo akto ar Sąskaitos (kai </w:t>
            </w:r>
            <w:r w:rsidRPr="00E80469">
              <w:rPr>
                <w:rFonts w:ascii="Aptos" w:hAnsi="Aptos"/>
                <w:sz w:val="22"/>
                <w:szCs w:val="22"/>
              </w:rPr>
              <w:lastRenderedPageBreak/>
              <w:t>Paslaugų</w:t>
            </w:r>
            <w:r w:rsidRPr="00E80469">
              <w:rPr>
                <w:rFonts w:ascii="Aptos" w:hAnsi="Aptos"/>
                <w:kern w:val="2"/>
                <w:sz w:val="22"/>
                <w:szCs w:val="22"/>
              </w:rPr>
              <w:t xml:space="preserve"> perdavimo–priėmimo aktas nėra pasirašomas) pasirašymo dienos.</w:t>
            </w:r>
          </w:p>
        </w:tc>
      </w:tr>
      <w:tr w:rsidR="006F0803" w:rsidRPr="00E80469" w14:paraId="1619DC5D" w14:textId="77777777">
        <w:trPr>
          <w:trHeight w:val="300"/>
        </w:trPr>
        <w:tc>
          <w:tcPr>
            <w:tcW w:w="3094" w:type="dxa"/>
            <w:gridSpan w:val="2"/>
          </w:tcPr>
          <w:p w14:paraId="45BAA65F" w14:textId="5ED03B61" w:rsidR="006F0803" w:rsidRPr="00E80469" w:rsidRDefault="006F0803" w:rsidP="006F0803">
            <w:pPr>
              <w:rPr>
                <w:rFonts w:ascii="Aptos" w:hAnsi="Aptos"/>
                <w:b/>
                <w:kern w:val="2"/>
                <w:sz w:val="22"/>
                <w:szCs w:val="22"/>
              </w:rPr>
            </w:pPr>
            <w:r w:rsidRPr="00E80469">
              <w:rPr>
                <w:rFonts w:ascii="Aptos" w:hAnsi="Aptos"/>
                <w:b/>
                <w:sz w:val="22"/>
                <w:szCs w:val="22"/>
              </w:rPr>
              <w:lastRenderedPageBreak/>
              <w:t>6.2. Terminas Paslaugų trūkumams pašalinti</w:t>
            </w:r>
          </w:p>
        </w:tc>
        <w:tc>
          <w:tcPr>
            <w:tcW w:w="6441" w:type="dxa"/>
            <w:gridSpan w:val="2"/>
          </w:tcPr>
          <w:p w14:paraId="4A64BFAB" w14:textId="1A4B44A4" w:rsidR="006F0803" w:rsidRPr="00E80469" w:rsidRDefault="006F0803" w:rsidP="001F461F">
            <w:pPr>
              <w:jc w:val="both"/>
              <w:rPr>
                <w:rFonts w:ascii="Aptos" w:hAnsi="Aptos"/>
                <w:kern w:val="2"/>
                <w:sz w:val="22"/>
                <w:szCs w:val="22"/>
              </w:rPr>
            </w:pPr>
            <w:r w:rsidRPr="00E80469">
              <w:rPr>
                <w:rFonts w:ascii="Aptos" w:hAnsi="Aptos"/>
                <w:kern w:val="2"/>
                <w:sz w:val="22"/>
                <w:szCs w:val="22"/>
              </w:rPr>
              <w:t xml:space="preserve">Sutartyje nurodytu garantinio termino laikotarpiu nustačius Paslaugų trūkumų, Tiekėjas turi </w:t>
            </w:r>
            <w:r w:rsidRPr="00E80469">
              <w:rPr>
                <w:rFonts w:ascii="Aptos" w:hAnsi="Aptos"/>
                <w:b/>
                <w:kern w:val="2"/>
                <w:sz w:val="22"/>
                <w:szCs w:val="22"/>
              </w:rPr>
              <w:t>ne vėliau kaip</w:t>
            </w:r>
            <w:r w:rsidRPr="00E80469">
              <w:rPr>
                <w:rFonts w:ascii="Aptos" w:hAnsi="Aptos"/>
                <w:kern w:val="2"/>
                <w:sz w:val="22"/>
                <w:szCs w:val="22"/>
              </w:rPr>
              <w:t xml:space="preserve"> </w:t>
            </w:r>
            <w:r w:rsidRPr="00E80469">
              <w:rPr>
                <w:rFonts w:ascii="Aptos" w:hAnsi="Aptos"/>
                <w:b/>
                <w:bCs/>
                <w:kern w:val="2"/>
                <w:sz w:val="22"/>
                <w:szCs w:val="22"/>
              </w:rPr>
              <w:t>per</w:t>
            </w:r>
            <w:r w:rsidR="001F461F" w:rsidRPr="00E80469">
              <w:rPr>
                <w:rFonts w:ascii="Aptos" w:hAnsi="Aptos"/>
                <w:b/>
                <w:bCs/>
                <w:kern w:val="2"/>
                <w:sz w:val="22"/>
                <w:szCs w:val="22"/>
              </w:rPr>
              <w:t xml:space="preserve"> 24 (dvidešimt keturias) valandas</w:t>
            </w:r>
            <w:r w:rsidRPr="00E80469">
              <w:rPr>
                <w:rFonts w:ascii="Aptos" w:hAnsi="Aptos"/>
                <w:kern w:val="2"/>
                <w:sz w:val="22"/>
                <w:szCs w:val="22"/>
              </w:rPr>
              <w:t xml:space="preserve"> nuo rašytinės pretenzijos gavimo </w:t>
            </w:r>
            <w:r w:rsidR="001F461F" w:rsidRPr="00E80469">
              <w:rPr>
                <w:rFonts w:ascii="Aptos" w:hAnsi="Aptos"/>
                <w:kern w:val="2"/>
                <w:sz w:val="22"/>
                <w:szCs w:val="22"/>
              </w:rPr>
              <w:t>momento</w:t>
            </w:r>
            <w:r w:rsidRPr="00E80469">
              <w:rPr>
                <w:rFonts w:ascii="Aptos" w:hAnsi="Aptos"/>
                <w:kern w:val="2"/>
                <w:sz w:val="22"/>
                <w:szCs w:val="22"/>
              </w:rPr>
              <w:t xml:space="preserve"> pašalinti Paslaugų trūkumus.</w:t>
            </w:r>
          </w:p>
        </w:tc>
      </w:tr>
      <w:tr w:rsidR="006F0803" w:rsidRPr="00E80469" w14:paraId="37AEF7C6" w14:textId="77777777">
        <w:trPr>
          <w:trHeight w:val="300"/>
        </w:trPr>
        <w:tc>
          <w:tcPr>
            <w:tcW w:w="3094" w:type="dxa"/>
            <w:gridSpan w:val="2"/>
          </w:tcPr>
          <w:p w14:paraId="79279C12" w14:textId="746DE322" w:rsidR="006F0803" w:rsidRPr="00E80469" w:rsidRDefault="006F0803" w:rsidP="006F0803">
            <w:pPr>
              <w:rPr>
                <w:rFonts w:ascii="Aptos" w:hAnsi="Aptos"/>
                <w:b/>
                <w:sz w:val="22"/>
                <w:szCs w:val="22"/>
              </w:rPr>
            </w:pPr>
            <w:r w:rsidRPr="00E80469">
              <w:rPr>
                <w:rFonts w:ascii="Aptos" w:hAnsi="Aptos"/>
                <w:b/>
                <w:sz w:val="22"/>
                <w:szCs w:val="22"/>
              </w:rPr>
              <w:t>6.3. Kokybinių kriterijų įgyvendinimo ir tikrinimo tvarka</w:t>
            </w:r>
          </w:p>
        </w:tc>
        <w:tc>
          <w:tcPr>
            <w:tcW w:w="6441" w:type="dxa"/>
            <w:gridSpan w:val="2"/>
          </w:tcPr>
          <w:p w14:paraId="06BE6428" w14:textId="45F1A708" w:rsidR="001F461F" w:rsidRPr="00E80469" w:rsidRDefault="004F2C82" w:rsidP="001F461F">
            <w:pPr>
              <w:jc w:val="both"/>
              <w:rPr>
                <w:rFonts w:ascii="Aptos" w:hAnsi="Aptos"/>
                <w:kern w:val="2"/>
                <w:sz w:val="22"/>
                <w:szCs w:val="22"/>
              </w:rPr>
            </w:pPr>
            <w:r w:rsidRPr="00E80469">
              <w:rPr>
                <w:rFonts w:ascii="Aptos" w:hAnsi="Aptos"/>
                <w:kern w:val="2"/>
                <w:sz w:val="22"/>
                <w:szCs w:val="22"/>
              </w:rPr>
              <w:t xml:space="preserve">6.3.1. </w:t>
            </w:r>
            <w:r w:rsidR="001F461F" w:rsidRPr="00E80469">
              <w:rPr>
                <w:rFonts w:ascii="Aptos" w:hAnsi="Aptos"/>
                <w:kern w:val="2"/>
                <w:sz w:val="22"/>
                <w:szCs w:val="22"/>
              </w:rPr>
              <w:t>Tiekėjas privalo visą Sutarties galiojimo laikotarpį vykdyti pasiūlyme prisiimtus įsipareigojimus, už kuriuos jam buvo skirti ekonominio naudingumo vertinimo balai</w:t>
            </w:r>
            <w:r w:rsidRPr="00E80469">
              <w:rPr>
                <w:rFonts w:ascii="Aptos" w:hAnsi="Aptos"/>
                <w:kern w:val="2"/>
                <w:sz w:val="22"/>
                <w:szCs w:val="22"/>
              </w:rPr>
              <w:t xml:space="preserve"> (jei jie buvo pasiūlyme nurodyti)</w:t>
            </w:r>
            <w:r w:rsidR="001F461F" w:rsidRPr="00E80469">
              <w:rPr>
                <w:rFonts w:ascii="Aptos" w:hAnsi="Aptos"/>
                <w:kern w:val="2"/>
                <w:sz w:val="22"/>
                <w:szCs w:val="22"/>
              </w:rPr>
              <w:t>.</w:t>
            </w:r>
          </w:p>
          <w:p w14:paraId="5114FBAB" w14:textId="109FF4B8" w:rsidR="001F461F" w:rsidRPr="00E80469" w:rsidRDefault="004F2C82" w:rsidP="001F461F">
            <w:pPr>
              <w:jc w:val="both"/>
              <w:rPr>
                <w:rFonts w:ascii="Aptos" w:hAnsi="Aptos"/>
                <w:kern w:val="2"/>
                <w:sz w:val="22"/>
                <w:szCs w:val="22"/>
              </w:rPr>
            </w:pPr>
            <w:r w:rsidRPr="00E80469">
              <w:rPr>
                <w:rFonts w:ascii="Aptos" w:hAnsi="Aptos"/>
                <w:kern w:val="2"/>
                <w:sz w:val="22"/>
                <w:szCs w:val="22"/>
              </w:rPr>
              <w:t xml:space="preserve">6.3.2. </w:t>
            </w:r>
            <w:r w:rsidR="001F461F" w:rsidRPr="00E80469">
              <w:rPr>
                <w:rFonts w:ascii="Aptos" w:hAnsi="Aptos"/>
                <w:kern w:val="2"/>
                <w:sz w:val="22"/>
                <w:szCs w:val="22"/>
              </w:rPr>
              <w:t xml:space="preserve">Paslaugų suteikimo termino laikymasis tikrinamas kiekvieno </w:t>
            </w:r>
            <w:r w:rsidRPr="00E80469">
              <w:rPr>
                <w:rFonts w:ascii="Aptos" w:hAnsi="Aptos"/>
                <w:kern w:val="2"/>
                <w:sz w:val="22"/>
                <w:szCs w:val="22"/>
              </w:rPr>
              <w:t>Pirkėjo</w:t>
            </w:r>
            <w:r w:rsidR="001F461F" w:rsidRPr="00E80469">
              <w:rPr>
                <w:rFonts w:ascii="Aptos" w:hAnsi="Aptos"/>
                <w:kern w:val="2"/>
                <w:sz w:val="22"/>
                <w:szCs w:val="22"/>
              </w:rPr>
              <w:t xml:space="preserve"> pateikto užsakymo pagrindu, lyginant užsakymo pateikimo datą su faktiška Paslaugų suteikimo data, nurodyta Paslaugų priėmimo–perdavimo akte ar kitame Paslaugų suteikimą patvirtinančiame dokumente.</w:t>
            </w:r>
          </w:p>
          <w:p w14:paraId="2D079E3F" w14:textId="6FE94FF7" w:rsidR="001F461F" w:rsidRPr="00E80469" w:rsidRDefault="004F2C82" w:rsidP="001F461F">
            <w:pPr>
              <w:jc w:val="both"/>
              <w:rPr>
                <w:rFonts w:ascii="Aptos" w:hAnsi="Aptos"/>
                <w:kern w:val="2"/>
                <w:sz w:val="22"/>
                <w:szCs w:val="22"/>
              </w:rPr>
            </w:pPr>
            <w:r w:rsidRPr="00E80469">
              <w:rPr>
                <w:rFonts w:ascii="Aptos" w:hAnsi="Aptos"/>
                <w:kern w:val="2"/>
                <w:sz w:val="22"/>
                <w:szCs w:val="22"/>
              </w:rPr>
              <w:t xml:space="preserve">6.3.3. </w:t>
            </w:r>
            <w:r w:rsidR="001F461F" w:rsidRPr="00E80469">
              <w:rPr>
                <w:rFonts w:ascii="Aptos" w:hAnsi="Aptos"/>
                <w:kern w:val="2"/>
                <w:sz w:val="22"/>
                <w:szCs w:val="22"/>
              </w:rPr>
              <w:t>Garantinio termino laikymasis tikrinamas pagal Paslaugų priėmimo–perdavimo aktą, garantinį dokumentą ar kitą dokumentą, kuriame nurodytas suteikiamos garantijos terminas. Garantinis terminas laikomas įvykdytu, jeigu jis atitinka Tiekėjo pasiūlyme prisiimtą įsipareigojimą.</w:t>
            </w:r>
          </w:p>
          <w:p w14:paraId="184EA989" w14:textId="1CF6CEEB" w:rsidR="001F461F" w:rsidRPr="00E80469" w:rsidRDefault="004F2C82" w:rsidP="001F461F">
            <w:pPr>
              <w:jc w:val="both"/>
              <w:rPr>
                <w:rFonts w:ascii="Aptos" w:hAnsi="Aptos"/>
                <w:kern w:val="2"/>
                <w:sz w:val="22"/>
                <w:szCs w:val="22"/>
              </w:rPr>
            </w:pPr>
            <w:r w:rsidRPr="00E80469">
              <w:rPr>
                <w:rFonts w:ascii="Aptos" w:hAnsi="Aptos"/>
                <w:kern w:val="2"/>
                <w:sz w:val="22"/>
                <w:szCs w:val="22"/>
              </w:rPr>
              <w:t xml:space="preserve">6.3.4. </w:t>
            </w:r>
            <w:r w:rsidR="001F461F" w:rsidRPr="00E80469">
              <w:rPr>
                <w:rFonts w:ascii="Aptos" w:hAnsi="Aptos"/>
                <w:kern w:val="2"/>
                <w:sz w:val="22"/>
                <w:szCs w:val="22"/>
              </w:rPr>
              <w:t>Užsakovas turi teisę visą Sutarties vykdymo laikotarpį tikrinti, ar Tiekėjas laikosi pasiūlyme prisiimtų kokybinių įsipareigojimų, ir pareikalauti tai patvirtinančių dokumentų bei informacijos.</w:t>
            </w:r>
          </w:p>
          <w:p w14:paraId="449C3520" w14:textId="36672181" w:rsidR="006F0803" w:rsidRPr="00E80469" w:rsidRDefault="004F2C82" w:rsidP="004F2C82">
            <w:pPr>
              <w:jc w:val="both"/>
              <w:rPr>
                <w:rFonts w:ascii="Aptos" w:hAnsi="Aptos"/>
                <w:kern w:val="2"/>
                <w:sz w:val="22"/>
                <w:szCs w:val="22"/>
              </w:rPr>
            </w:pPr>
            <w:r w:rsidRPr="00E80469">
              <w:rPr>
                <w:rFonts w:ascii="Aptos" w:hAnsi="Aptos"/>
                <w:kern w:val="2"/>
                <w:sz w:val="22"/>
                <w:szCs w:val="22"/>
              </w:rPr>
              <w:t xml:space="preserve">6.3.5. </w:t>
            </w:r>
            <w:r w:rsidR="001F461F" w:rsidRPr="00E80469">
              <w:rPr>
                <w:rFonts w:ascii="Aptos" w:hAnsi="Aptos"/>
                <w:kern w:val="2"/>
                <w:sz w:val="22"/>
                <w:szCs w:val="22"/>
              </w:rPr>
              <w:t xml:space="preserve">Nustačius, kad Tiekėjas nesilaiko pasiūlyme prisiimtų kokybinių įsipareigojimų, jam taikomos Sutarties </w:t>
            </w:r>
            <w:r w:rsidRPr="00E80469">
              <w:rPr>
                <w:rFonts w:ascii="Aptos" w:hAnsi="Aptos"/>
                <w:kern w:val="2"/>
                <w:sz w:val="22"/>
                <w:szCs w:val="22"/>
              </w:rPr>
              <w:t xml:space="preserve">specialiųjų sąlygų </w:t>
            </w:r>
            <w:r w:rsidR="001F461F" w:rsidRPr="00E80469">
              <w:rPr>
                <w:rFonts w:ascii="Aptos" w:hAnsi="Aptos"/>
                <w:kern w:val="2"/>
                <w:sz w:val="22"/>
                <w:szCs w:val="22"/>
              </w:rPr>
              <w:t>9.7 punkte nustatytos baudos.</w:t>
            </w:r>
          </w:p>
        </w:tc>
      </w:tr>
      <w:tr w:rsidR="00027B83" w:rsidRPr="00E80469" w14:paraId="759FE80C" w14:textId="77777777">
        <w:trPr>
          <w:trHeight w:val="300"/>
        </w:trPr>
        <w:tc>
          <w:tcPr>
            <w:tcW w:w="9535" w:type="dxa"/>
            <w:gridSpan w:val="4"/>
          </w:tcPr>
          <w:p w14:paraId="4E643707"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7. SUTARTIES VYKDYMUI PASITELKIAMI SUBTIEKĖJAI IR (AR) SPECIALISTAI</w:t>
            </w:r>
          </w:p>
        </w:tc>
      </w:tr>
      <w:tr w:rsidR="00027B83" w:rsidRPr="00E80469" w14:paraId="1A744996" w14:textId="77777777">
        <w:trPr>
          <w:trHeight w:val="300"/>
        </w:trPr>
        <w:tc>
          <w:tcPr>
            <w:tcW w:w="3094" w:type="dxa"/>
            <w:gridSpan w:val="2"/>
          </w:tcPr>
          <w:p w14:paraId="129612C4" w14:textId="77777777" w:rsidR="00027B83" w:rsidRPr="00E80469" w:rsidRDefault="000B0897">
            <w:pPr>
              <w:rPr>
                <w:rFonts w:ascii="Aptos" w:hAnsi="Aptos"/>
                <w:b/>
                <w:bCs/>
                <w:kern w:val="2"/>
                <w:sz w:val="22"/>
                <w:szCs w:val="22"/>
              </w:rPr>
            </w:pPr>
            <w:r w:rsidRPr="00E80469">
              <w:rPr>
                <w:rFonts w:ascii="Aptos" w:hAnsi="Aptos"/>
                <w:b/>
                <w:bCs/>
                <w:kern w:val="2"/>
                <w:sz w:val="22"/>
                <w:szCs w:val="22"/>
              </w:rPr>
              <w:t>7.1. Sutarties vykdymui pasitelkiami subtiekėjai ir (ar) specialistai</w:t>
            </w:r>
          </w:p>
        </w:tc>
        <w:tc>
          <w:tcPr>
            <w:tcW w:w="6441" w:type="dxa"/>
            <w:gridSpan w:val="2"/>
          </w:tcPr>
          <w:p w14:paraId="225AAD2A" w14:textId="77777777" w:rsidR="00027B83" w:rsidRPr="00E80469" w:rsidRDefault="000B0897" w:rsidP="004F2C82">
            <w:pPr>
              <w:jc w:val="both"/>
              <w:rPr>
                <w:rFonts w:ascii="Aptos" w:hAnsi="Aptos"/>
                <w:kern w:val="2"/>
                <w:sz w:val="22"/>
                <w:szCs w:val="22"/>
              </w:rPr>
            </w:pPr>
            <w:r w:rsidRPr="00E80469">
              <w:rPr>
                <w:rFonts w:ascii="Aptos" w:hAnsi="Aptos"/>
                <w:kern w:val="2"/>
                <w:sz w:val="22"/>
                <w:szCs w:val="22"/>
              </w:rPr>
              <w:t>Sutarties vykdymui subtiekėjai ir (ar) specialistai nepasitelkiami.</w:t>
            </w:r>
          </w:p>
          <w:p w14:paraId="0BB1F46F" w14:textId="77777777" w:rsidR="00027B83" w:rsidRPr="00E80469" w:rsidRDefault="00027B83" w:rsidP="004F2C82">
            <w:pPr>
              <w:jc w:val="both"/>
              <w:rPr>
                <w:rFonts w:ascii="Aptos" w:hAnsi="Aptos"/>
                <w:kern w:val="2"/>
                <w:sz w:val="22"/>
                <w:szCs w:val="22"/>
              </w:rPr>
            </w:pPr>
          </w:p>
          <w:p w14:paraId="44FB0770" w14:textId="77777777" w:rsidR="00027B83" w:rsidRPr="00E80469" w:rsidRDefault="000B0897" w:rsidP="004F2C82">
            <w:pPr>
              <w:jc w:val="both"/>
              <w:rPr>
                <w:rFonts w:ascii="Aptos" w:hAnsi="Aptos"/>
                <w:i/>
                <w:iCs/>
                <w:kern w:val="2"/>
                <w:sz w:val="22"/>
                <w:szCs w:val="22"/>
              </w:rPr>
            </w:pPr>
            <w:r w:rsidRPr="00E80469">
              <w:rPr>
                <w:rFonts w:ascii="Aptos" w:hAnsi="Aptos"/>
                <w:i/>
                <w:iCs/>
                <w:kern w:val="2"/>
                <w:sz w:val="22"/>
                <w:szCs w:val="22"/>
              </w:rPr>
              <w:t>arba</w:t>
            </w:r>
          </w:p>
          <w:p w14:paraId="6D59279B" w14:textId="77777777" w:rsidR="00027B83" w:rsidRPr="00E80469" w:rsidRDefault="00027B83" w:rsidP="004F2C82">
            <w:pPr>
              <w:jc w:val="both"/>
              <w:rPr>
                <w:rFonts w:ascii="Aptos" w:hAnsi="Aptos"/>
                <w:kern w:val="2"/>
                <w:sz w:val="22"/>
                <w:szCs w:val="22"/>
              </w:rPr>
            </w:pPr>
          </w:p>
          <w:p w14:paraId="10514FEF" w14:textId="6841C1BF" w:rsidR="00027B83" w:rsidRPr="00E80469" w:rsidRDefault="000B0897" w:rsidP="004F2C82">
            <w:pPr>
              <w:jc w:val="both"/>
              <w:rPr>
                <w:rFonts w:ascii="Aptos" w:hAnsi="Aptos"/>
                <w:b/>
                <w:kern w:val="2"/>
                <w:sz w:val="22"/>
                <w:szCs w:val="22"/>
              </w:rPr>
            </w:pPr>
            <w:r w:rsidRPr="00E80469">
              <w:rPr>
                <w:rFonts w:ascii="Aptos" w:hAnsi="Aptos"/>
                <w:kern w:val="2"/>
                <w:sz w:val="22"/>
                <w:szCs w:val="22"/>
              </w:rPr>
              <w:t>Sutarties vykdymui pasitelkiami subtiekėjai ir (ar) specialistai yra nurodyti Sutarties priede Nr.</w:t>
            </w:r>
            <w:r w:rsidR="004F2C82" w:rsidRPr="00E80469">
              <w:rPr>
                <w:rFonts w:ascii="Aptos" w:hAnsi="Aptos"/>
                <w:kern w:val="2"/>
                <w:sz w:val="22"/>
                <w:szCs w:val="22"/>
              </w:rPr>
              <w:t xml:space="preserve"> 3</w:t>
            </w:r>
            <w:r w:rsidRPr="00E80469">
              <w:rPr>
                <w:rFonts w:ascii="Aptos" w:hAnsi="Aptos"/>
                <w:kern w:val="2"/>
                <w:sz w:val="22"/>
                <w:szCs w:val="22"/>
              </w:rPr>
              <w:t xml:space="preserve"> „Sutarties vykdymui pasitelkiami subtiekėjai ir (ar) specialistai“</w:t>
            </w:r>
            <w:r w:rsidR="004F2C82" w:rsidRPr="00E80469">
              <w:rPr>
                <w:rFonts w:ascii="Aptos" w:hAnsi="Aptos"/>
                <w:kern w:val="2"/>
                <w:sz w:val="22"/>
                <w:szCs w:val="22"/>
              </w:rPr>
              <w:t>.</w:t>
            </w:r>
          </w:p>
        </w:tc>
      </w:tr>
      <w:tr w:rsidR="00027B83" w:rsidRPr="00E80469" w14:paraId="4677BEA7" w14:textId="77777777">
        <w:trPr>
          <w:trHeight w:val="300"/>
        </w:trPr>
        <w:tc>
          <w:tcPr>
            <w:tcW w:w="9535" w:type="dxa"/>
            <w:gridSpan w:val="4"/>
          </w:tcPr>
          <w:p w14:paraId="7A37B716"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8. PRIEVOLIŲ PAGAL SUTARTĮ ĮVYKDYMO UŽTIKRINIMAS</w:t>
            </w:r>
          </w:p>
        </w:tc>
      </w:tr>
      <w:tr w:rsidR="00027B83" w:rsidRPr="00E80469" w14:paraId="4155B16E" w14:textId="77777777">
        <w:trPr>
          <w:trHeight w:val="300"/>
        </w:trPr>
        <w:tc>
          <w:tcPr>
            <w:tcW w:w="3094" w:type="dxa"/>
            <w:gridSpan w:val="2"/>
          </w:tcPr>
          <w:p w14:paraId="7AD9E9A7" w14:textId="77777777" w:rsidR="00027B83" w:rsidRPr="00E80469" w:rsidRDefault="000B0897">
            <w:pPr>
              <w:rPr>
                <w:rFonts w:ascii="Aptos" w:hAnsi="Aptos"/>
                <w:b/>
                <w:kern w:val="2"/>
                <w:sz w:val="22"/>
                <w:szCs w:val="22"/>
              </w:rPr>
            </w:pPr>
            <w:r w:rsidRPr="00E80469">
              <w:rPr>
                <w:rFonts w:ascii="Aptos" w:hAnsi="Aptos"/>
                <w:b/>
                <w:kern w:val="2"/>
                <w:sz w:val="22"/>
                <w:szCs w:val="22"/>
              </w:rPr>
              <w:t>8.1. Prievolių pagal Sutartį įvykdymo užtikrinimas</w:t>
            </w:r>
          </w:p>
        </w:tc>
        <w:tc>
          <w:tcPr>
            <w:tcW w:w="6441" w:type="dxa"/>
            <w:gridSpan w:val="2"/>
          </w:tcPr>
          <w:p w14:paraId="14E59578" w14:textId="084DF455" w:rsidR="00027B83" w:rsidRPr="00E80469" w:rsidRDefault="000B0897">
            <w:pPr>
              <w:rPr>
                <w:rFonts w:ascii="Aptos" w:hAnsi="Aptos"/>
                <w:kern w:val="2"/>
                <w:sz w:val="22"/>
                <w:szCs w:val="22"/>
              </w:rPr>
            </w:pPr>
            <w:r w:rsidRPr="00E80469">
              <w:rPr>
                <w:rFonts w:ascii="Aptos" w:hAnsi="Aptos"/>
                <w:kern w:val="2"/>
                <w:sz w:val="22"/>
                <w:szCs w:val="22"/>
              </w:rPr>
              <w:t>Prievolių pagal Sutartį įvykdymas užtikrinamas:</w:t>
            </w:r>
          </w:p>
          <w:p w14:paraId="2D80CD6E" w14:textId="1DC8B7B8" w:rsidR="00027B83" w:rsidRPr="00E80469" w:rsidRDefault="000B0897">
            <w:pPr>
              <w:rPr>
                <w:rFonts w:ascii="Aptos" w:hAnsi="Aptos"/>
                <w:kern w:val="2"/>
                <w:sz w:val="22"/>
                <w:szCs w:val="22"/>
              </w:rPr>
            </w:pPr>
            <w:r w:rsidRPr="00E80469">
              <w:rPr>
                <w:rFonts w:ascii="Aptos" w:hAnsi="Aptos"/>
                <w:kern w:val="2"/>
                <w:sz w:val="22"/>
                <w:szCs w:val="22"/>
              </w:rPr>
              <w:t>Netesybomis (delspinigiais, bauda)</w:t>
            </w:r>
            <w:r w:rsidR="004F2C82" w:rsidRPr="00E80469">
              <w:rPr>
                <w:rFonts w:ascii="Aptos" w:hAnsi="Aptos"/>
                <w:kern w:val="2"/>
                <w:sz w:val="22"/>
                <w:szCs w:val="22"/>
              </w:rPr>
              <w:t>.</w:t>
            </w:r>
          </w:p>
        </w:tc>
      </w:tr>
      <w:tr w:rsidR="006F0803" w:rsidRPr="00E80469" w14:paraId="25D80381" w14:textId="77777777">
        <w:trPr>
          <w:trHeight w:val="300"/>
        </w:trPr>
        <w:tc>
          <w:tcPr>
            <w:tcW w:w="3094" w:type="dxa"/>
            <w:gridSpan w:val="2"/>
          </w:tcPr>
          <w:p w14:paraId="0F8492D8" w14:textId="65641063" w:rsidR="006F0803" w:rsidRPr="00E80469" w:rsidRDefault="006F0803" w:rsidP="006F0803">
            <w:pPr>
              <w:rPr>
                <w:rFonts w:ascii="Aptos" w:hAnsi="Aptos"/>
                <w:b/>
                <w:kern w:val="2"/>
                <w:sz w:val="22"/>
                <w:szCs w:val="22"/>
              </w:rPr>
            </w:pPr>
            <w:r w:rsidRPr="00E80469">
              <w:rPr>
                <w:rFonts w:ascii="Aptos" w:hAnsi="Aptos"/>
                <w:b/>
                <w:kern w:val="2"/>
                <w:sz w:val="22"/>
                <w:szCs w:val="22"/>
              </w:rPr>
              <w:t>8.2 Sutarties įvykdymo užtikrinimo galiojimo terminas</w:t>
            </w:r>
          </w:p>
        </w:tc>
        <w:tc>
          <w:tcPr>
            <w:tcW w:w="6441" w:type="dxa"/>
            <w:gridSpan w:val="2"/>
          </w:tcPr>
          <w:p w14:paraId="39D7C947" w14:textId="77777777" w:rsidR="006F0803" w:rsidRPr="00E80469" w:rsidRDefault="006F0803" w:rsidP="006F0803">
            <w:pPr>
              <w:rPr>
                <w:rFonts w:ascii="Aptos" w:hAnsi="Aptos"/>
                <w:kern w:val="2"/>
                <w:sz w:val="22"/>
                <w:szCs w:val="22"/>
              </w:rPr>
            </w:pPr>
            <w:r w:rsidRPr="00E80469">
              <w:rPr>
                <w:rFonts w:ascii="Aptos" w:hAnsi="Aptos"/>
                <w:kern w:val="2"/>
                <w:sz w:val="22"/>
                <w:szCs w:val="22"/>
              </w:rPr>
              <w:t>Netaikoma</w:t>
            </w:r>
          </w:p>
          <w:p w14:paraId="6A3C4961" w14:textId="383CE2BD" w:rsidR="006F0803" w:rsidRPr="00E80469" w:rsidRDefault="006F0803" w:rsidP="006F0803">
            <w:pPr>
              <w:rPr>
                <w:rFonts w:ascii="Aptos" w:hAnsi="Aptos"/>
                <w:kern w:val="2"/>
                <w:sz w:val="22"/>
                <w:szCs w:val="22"/>
              </w:rPr>
            </w:pPr>
          </w:p>
        </w:tc>
      </w:tr>
      <w:tr w:rsidR="00027B83" w:rsidRPr="00E80469" w14:paraId="2A4E7446" w14:textId="77777777">
        <w:trPr>
          <w:trHeight w:val="300"/>
        </w:trPr>
        <w:tc>
          <w:tcPr>
            <w:tcW w:w="3094" w:type="dxa"/>
            <w:gridSpan w:val="2"/>
          </w:tcPr>
          <w:p w14:paraId="6B0B299A" w14:textId="77777777" w:rsidR="00027B83" w:rsidRPr="00E80469" w:rsidRDefault="000B0897">
            <w:pPr>
              <w:rPr>
                <w:rFonts w:ascii="Aptos" w:hAnsi="Aptos"/>
                <w:b/>
                <w:kern w:val="2"/>
                <w:sz w:val="22"/>
                <w:szCs w:val="22"/>
              </w:rPr>
            </w:pPr>
            <w:r w:rsidRPr="00E80469">
              <w:rPr>
                <w:rFonts w:ascii="Aptos" w:hAnsi="Aptos"/>
                <w:b/>
                <w:kern w:val="2"/>
                <w:sz w:val="22"/>
                <w:szCs w:val="22"/>
              </w:rPr>
              <w:t>8.3. Sutarties įvykdymo užtikrinimo pateikimas</w:t>
            </w:r>
          </w:p>
        </w:tc>
        <w:tc>
          <w:tcPr>
            <w:tcW w:w="6441" w:type="dxa"/>
            <w:gridSpan w:val="2"/>
          </w:tcPr>
          <w:p w14:paraId="47D3FAEF" w14:textId="4D1C5B7E" w:rsidR="00027B83" w:rsidRPr="00E80469" w:rsidRDefault="000B0897">
            <w:pPr>
              <w:rPr>
                <w:rFonts w:ascii="Aptos" w:hAnsi="Aptos"/>
                <w:kern w:val="2"/>
                <w:sz w:val="22"/>
                <w:szCs w:val="22"/>
              </w:rPr>
            </w:pPr>
            <w:r w:rsidRPr="00E80469">
              <w:rPr>
                <w:rFonts w:ascii="Aptos" w:hAnsi="Aptos"/>
                <w:kern w:val="2"/>
                <w:sz w:val="22"/>
                <w:szCs w:val="22"/>
              </w:rPr>
              <w:t>Netaikoma</w:t>
            </w:r>
          </w:p>
        </w:tc>
      </w:tr>
      <w:tr w:rsidR="00027B83" w:rsidRPr="00E80469" w14:paraId="15859C99" w14:textId="77777777">
        <w:trPr>
          <w:trHeight w:val="300"/>
        </w:trPr>
        <w:tc>
          <w:tcPr>
            <w:tcW w:w="9535" w:type="dxa"/>
            <w:gridSpan w:val="4"/>
          </w:tcPr>
          <w:p w14:paraId="1ECF65EB"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9. ŠALIŲ ATSAKOMYBĖ</w:t>
            </w:r>
          </w:p>
        </w:tc>
      </w:tr>
      <w:tr w:rsidR="00402199" w:rsidRPr="00E80469" w14:paraId="751AAE6F" w14:textId="77777777">
        <w:trPr>
          <w:trHeight w:val="300"/>
        </w:trPr>
        <w:tc>
          <w:tcPr>
            <w:tcW w:w="3094" w:type="dxa"/>
            <w:gridSpan w:val="2"/>
          </w:tcPr>
          <w:p w14:paraId="41D56436" w14:textId="067E4BE6" w:rsidR="00402199" w:rsidRPr="00E80469" w:rsidRDefault="00402199" w:rsidP="00402199">
            <w:pPr>
              <w:rPr>
                <w:rFonts w:ascii="Aptos" w:hAnsi="Aptos"/>
                <w:b/>
                <w:kern w:val="2"/>
                <w:sz w:val="22"/>
                <w:szCs w:val="22"/>
              </w:rPr>
            </w:pPr>
            <w:r w:rsidRPr="00E80469">
              <w:rPr>
                <w:rFonts w:ascii="Aptos" w:hAnsi="Aptos"/>
                <w:b/>
                <w:kern w:val="2"/>
                <w:sz w:val="22"/>
                <w:szCs w:val="22"/>
              </w:rPr>
              <w:t>9.1. Pirkėjui taikomos netesybos už mokėjimų pagal Sutartį vėlavimą</w:t>
            </w:r>
          </w:p>
        </w:tc>
        <w:tc>
          <w:tcPr>
            <w:tcW w:w="6441" w:type="dxa"/>
            <w:gridSpan w:val="2"/>
          </w:tcPr>
          <w:p w14:paraId="070C11FC" w14:textId="4B347C35" w:rsidR="00402199" w:rsidRPr="00E80469" w:rsidRDefault="00402199" w:rsidP="004F2C82">
            <w:pPr>
              <w:jc w:val="both"/>
              <w:rPr>
                <w:rFonts w:ascii="Aptos" w:hAnsi="Aptos"/>
                <w:bCs/>
                <w:kern w:val="2"/>
                <w:sz w:val="22"/>
                <w:szCs w:val="22"/>
              </w:rPr>
            </w:pPr>
            <w:r w:rsidRPr="00E80469">
              <w:rPr>
                <w:rFonts w:ascii="Aptos" w:hAnsi="Aptos"/>
                <w:bCs/>
                <w:kern w:val="2"/>
                <w:sz w:val="22"/>
                <w:szCs w:val="22"/>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r w:rsidR="004F2C82" w:rsidRPr="00E80469">
              <w:rPr>
                <w:rFonts w:ascii="Aptos" w:hAnsi="Aptos"/>
                <w:bCs/>
                <w:kern w:val="2"/>
                <w:sz w:val="22"/>
                <w:szCs w:val="22"/>
              </w:rPr>
              <w:t>.</w:t>
            </w:r>
          </w:p>
        </w:tc>
      </w:tr>
      <w:tr w:rsidR="00402199" w:rsidRPr="00E80469" w14:paraId="2C60DAC2" w14:textId="77777777">
        <w:trPr>
          <w:trHeight w:val="300"/>
        </w:trPr>
        <w:tc>
          <w:tcPr>
            <w:tcW w:w="3094" w:type="dxa"/>
            <w:gridSpan w:val="2"/>
          </w:tcPr>
          <w:p w14:paraId="1BA2D9E1" w14:textId="425BB12B" w:rsidR="00402199" w:rsidRPr="00E80469" w:rsidRDefault="00402199" w:rsidP="00402199">
            <w:pPr>
              <w:rPr>
                <w:rFonts w:ascii="Aptos" w:hAnsi="Aptos"/>
                <w:b/>
                <w:kern w:val="2"/>
                <w:sz w:val="22"/>
                <w:szCs w:val="22"/>
              </w:rPr>
            </w:pPr>
            <w:r w:rsidRPr="00E80469">
              <w:rPr>
                <w:rFonts w:ascii="Aptos" w:hAnsi="Aptos"/>
                <w:b/>
                <w:sz w:val="22"/>
                <w:szCs w:val="22"/>
              </w:rPr>
              <w:lastRenderedPageBreak/>
              <w:t>9.2. Tiekėjui taikomos netesybos</w:t>
            </w:r>
          </w:p>
        </w:tc>
        <w:tc>
          <w:tcPr>
            <w:tcW w:w="6441" w:type="dxa"/>
            <w:gridSpan w:val="2"/>
          </w:tcPr>
          <w:p w14:paraId="2A5DA7FD" w14:textId="3336F398" w:rsidR="00402199" w:rsidRPr="00E80469" w:rsidRDefault="00402199" w:rsidP="004F2C82">
            <w:pPr>
              <w:jc w:val="both"/>
              <w:rPr>
                <w:rFonts w:ascii="Aptos" w:hAnsi="Aptos"/>
                <w:sz w:val="22"/>
                <w:szCs w:val="22"/>
              </w:rPr>
            </w:pPr>
            <w:r w:rsidRPr="00E80469">
              <w:rPr>
                <w:rFonts w:ascii="Aptos" w:hAnsi="Aptos"/>
                <w:sz w:val="22"/>
                <w:szCs w:val="22"/>
                <w:lang w:val="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66025186" w14:textId="0312E771" w:rsidR="00402199" w:rsidRPr="00E80469" w:rsidRDefault="00402199" w:rsidP="004F2C82">
            <w:pPr>
              <w:jc w:val="both"/>
              <w:rPr>
                <w:rFonts w:ascii="Aptos" w:hAnsi="Aptos"/>
                <w:sz w:val="22"/>
                <w:szCs w:val="22"/>
              </w:rPr>
            </w:pPr>
            <w:r w:rsidRPr="00E80469">
              <w:rPr>
                <w:rFonts w:ascii="Aptos" w:hAnsi="Aptos"/>
                <w:sz w:val="22"/>
                <w:szCs w:val="22"/>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w:t>
            </w:r>
            <w:r w:rsidR="004F2C82" w:rsidRPr="00E80469">
              <w:rPr>
                <w:rFonts w:ascii="Aptos" w:hAnsi="Aptos"/>
                <w:sz w:val="22"/>
                <w:szCs w:val="22"/>
                <w:lang w:val="lt"/>
              </w:rPr>
              <w:t xml:space="preserve"> </w:t>
            </w:r>
            <w:r w:rsidRPr="00E80469">
              <w:rPr>
                <w:rFonts w:ascii="Aptos" w:hAnsi="Aptos"/>
                <w:sz w:val="22"/>
                <w:szCs w:val="22"/>
                <w:lang w:val="lt"/>
              </w:rPr>
              <w:t>nuo laiku negrąžintos permokos kainos be PVM.</w:t>
            </w:r>
          </w:p>
          <w:p w14:paraId="0E6DFBC8" w14:textId="50C1949A" w:rsidR="00402199" w:rsidRPr="00E80469" w:rsidRDefault="00402199" w:rsidP="004F2C82">
            <w:pPr>
              <w:jc w:val="both"/>
              <w:rPr>
                <w:rFonts w:ascii="Aptos" w:hAnsi="Aptos"/>
                <w:b/>
                <w:kern w:val="2"/>
                <w:sz w:val="22"/>
                <w:szCs w:val="22"/>
              </w:rPr>
            </w:pPr>
            <w:r w:rsidRPr="00E80469">
              <w:rPr>
                <w:rFonts w:ascii="Aptos" w:hAnsi="Aptos"/>
                <w:kern w:val="2"/>
                <w:sz w:val="22"/>
                <w:szCs w:val="22"/>
              </w:rPr>
              <w:t xml:space="preserve">9.2.3. Tiekėjas privalo sumokėti Pirkėjui netesybas per </w:t>
            </w:r>
            <w:r w:rsidR="004F2C82" w:rsidRPr="00E80469">
              <w:rPr>
                <w:rFonts w:ascii="Aptos" w:hAnsi="Aptos"/>
                <w:kern w:val="2"/>
                <w:sz w:val="22"/>
                <w:szCs w:val="22"/>
              </w:rPr>
              <w:t>10 (dešimt) darbo</w:t>
            </w:r>
            <w:r w:rsidRPr="00E80469">
              <w:rPr>
                <w:rFonts w:ascii="Aptos" w:hAnsi="Aptos"/>
                <w:bCs/>
                <w:kern w:val="2"/>
                <w:sz w:val="22"/>
                <w:szCs w:val="22"/>
              </w:rPr>
              <w:t xml:space="preserve"> </w:t>
            </w:r>
            <w:r w:rsidRPr="00E80469">
              <w:rPr>
                <w:rFonts w:ascii="Aptos" w:hAnsi="Aptos"/>
                <w:kern w:val="2"/>
                <w:sz w:val="22"/>
                <w:szCs w:val="22"/>
              </w:rPr>
              <w:t xml:space="preserve">dienų nuo Pirkėjo pareikalavimo, jeigu netesybų suma nėra </w:t>
            </w:r>
            <w:r w:rsidRPr="00E80469">
              <w:rPr>
                <w:rFonts w:ascii="Aptos" w:hAnsi="Aptos"/>
                <w:sz w:val="22"/>
                <w:szCs w:val="22"/>
              </w:rPr>
              <w:t>išskaitoma iš Tiekėjui mokėtinos sumos.</w:t>
            </w:r>
          </w:p>
        </w:tc>
      </w:tr>
      <w:tr w:rsidR="00402199" w:rsidRPr="00E80469" w14:paraId="681F27EE" w14:textId="77777777">
        <w:trPr>
          <w:trHeight w:val="300"/>
        </w:trPr>
        <w:tc>
          <w:tcPr>
            <w:tcW w:w="3094" w:type="dxa"/>
            <w:gridSpan w:val="2"/>
          </w:tcPr>
          <w:p w14:paraId="1AB519AC" w14:textId="7CBD3645" w:rsidR="00402199" w:rsidRPr="00E80469" w:rsidRDefault="00402199" w:rsidP="00402199">
            <w:pPr>
              <w:rPr>
                <w:rFonts w:ascii="Aptos" w:hAnsi="Aptos"/>
                <w:b/>
                <w:kern w:val="2"/>
                <w:sz w:val="22"/>
                <w:szCs w:val="22"/>
              </w:rPr>
            </w:pPr>
            <w:r w:rsidRPr="00E80469">
              <w:rPr>
                <w:rFonts w:ascii="Aptos" w:hAnsi="Aptos"/>
                <w:b/>
                <w:kern w:val="2"/>
                <w:sz w:val="22"/>
                <w:szCs w:val="22"/>
              </w:rPr>
              <w:t>9.3. Tiekėjui / Pirkėjui taikoma bauda nutraukus Sutartį dėl esminio Sutarties pažeidimo ar nepagrįstai nutraukus Sutarties vykdymą ne Sutartyje nustatyta tvarka</w:t>
            </w:r>
          </w:p>
        </w:tc>
        <w:tc>
          <w:tcPr>
            <w:tcW w:w="6441" w:type="dxa"/>
            <w:gridSpan w:val="2"/>
          </w:tcPr>
          <w:p w14:paraId="551A078A" w14:textId="4DA9D70F" w:rsidR="00402199" w:rsidRPr="00E80469" w:rsidRDefault="00402199" w:rsidP="004F2C82">
            <w:pPr>
              <w:jc w:val="both"/>
              <w:rPr>
                <w:rFonts w:ascii="Aptos" w:hAnsi="Aptos"/>
                <w:bCs/>
                <w:sz w:val="22"/>
                <w:szCs w:val="22"/>
              </w:rPr>
            </w:pPr>
            <w:r w:rsidRPr="00E80469">
              <w:rPr>
                <w:rFonts w:ascii="Aptos" w:hAnsi="Aptos"/>
                <w:bCs/>
                <w:kern w:val="2"/>
                <w:sz w:val="22"/>
                <w:szCs w:val="22"/>
              </w:rPr>
              <w:t xml:space="preserve">9.3.1. Nutraukus Sutartį dėl esminio Sutarties pažeidimo, nustatyto Sutarties Specialiosiose sąlygose, mokama </w:t>
            </w:r>
            <w:r w:rsidR="004F2C82" w:rsidRPr="00E80469">
              <w:rPr>
                <w:rFonts w:ascii="Aptos" w:hAnsi="Aptos"/>
                <w:bCs/>
                <w:kern w:val="2"/>
                <w:sz w:val="22"/>
                <w:szCs w:val="22"/>
              </w:rPr>
              <w:t xml:space="preserve">10 (dešimt) </w:t>
            </w:r>
            <w:r w:rsidRPr="00E80469">
              <w:rPr>
                <w:rFonts w:ascii="Aptos" w:hAnsi="Aptos"/>
                <w:bCs/>
                <w:kern w:val="2"/>
                <w:sz w:val="22"/>
                <w:szCs w:val="22"/>
              </w:rPr>
              <w:t>procentų dydžio bauda nuo Pradinės Sutarties vertės, nurodytos Specialiųjų sąlygų 5.2 punkte.</w:t>
            </w:r>
          </w:p>
          <w:p w14:paraId="62A01931" w14:textId="77777777" w:rsidR="00402199" w:rsidRPr="00E80469" w:rsidRDefault="00402199" w:rsidP="004F2C82">
            <w:pPr>
              <w:jc w:val="both"/>
              <w:rPr>
                <w:rFonts w:ascii="Aptos" w:hAnsi="Aptos"/>
                <w:bCs/>
                <w:kern w:val="2"/>
                <w:sz w:val="22"/>
                <w:szCs w:val="22"/>
              </w:rPr>
            </w:pPr>
          </w:p>
          <w:p w14:paraId="7CBFE0C7" w14:textId="07AC338B" w:rsidR="00402199" w:rsidRPr="00E80469" w:rsidRDefault="00402199" w:rsidP="00402199">
            <w:pPr>
              <w:rPr>
                <w:rFonts w:ascii="Aptos" w:hAnsi="Aptos"/>
                <w:kern w:val="2"/>
                <w:sz w:val="22"/>
                <w:szCs w:val="22"/>
              </w:rPr>
            </w:pPr>
          </w:p>
        </w:tc>
      </w:tr>
      <w:tr w:rsidR="00402199" w:rsidRPr="00E80469" w14:paraId="3A1BC4FA" w14:textId="77777777">
        <w:trPr>
          <w:trHeight w:val="300"/>
        </w:trPr>
        <w:tc>
          <w:tcPr>
            <w:tcW w:w="3094" w:type="dxa"/>
            <w:gridSpan w:val="2"/>
          </w:tcPr>
          <w:p w14:paraId="0E4BB632" w14:textId="0AF19C99" w:rsidR="00402199" w:rsidRPr="00E80469" w:rsidRDefault="00402199" w:rsidP="00402199">
            <w:pPr>
              <w:rPr>
                <w:rFonts w:ascii="Aptos" w:hAnsi="Aptos"/>
                <w:b/>
                <w:kern w:val="2"/>
                <w:sz w:val="22"/>
                <w:szCs w:val="22"/>
              </w:rPr>
            </w:pPr>
            <w:r w:rsidRPr="00E80469">
              <w:rPr>
                <w:rFonts w:ascii="Aptos" w:hAnsi="Aptos"/>
                <w:b/>
                <w:kern w:val="2"/>
                <w:sz w:val="22"/>
                <w:szCs w:val="22"/>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F892A4F" w14:textId="77777777" w:rsidR="00402199" w:rsidRPr="00E80469" w:rsidRDefault="00402199" w:rsidP="00402199">
            <w:pPr>
              <w:rPr>
                <w:rFonts w:ascii="Aptos" w:hAnsi="Aptos"/>
                <w:bCs/>
                <w:color w:val="000000"/>
                <w:kern w:val="2"/>
                <w:sz w:val="22"/>
                <w:szCs w:val="22"/>
              </w:rPr>
            </w:pPr>
            <w:r w:rsidRPr="00E80469">
              <w:rPr>
                <w:rFonts w:ascii="Aptos" w:hAnsi="Aptos"/>
                <w:bCs/>
                <w:color w:val="000000"/>
                <w:kern w:val="2"/>
                <w:sz w:val="22"/>
                <w:szCs w:val="22"/>
              </w:rPr>
              <w:t>Netaikoma</w:t>
            </w:r>
          </w:p>
          <w:p w14:paraId="6C28E1C0" w14:textId="77777777" w:rsidR="00402199" w:rsidRPr="00E80469" w:rsidRDefault="00402199" w:rsidP="00402199">
            <w:pPr>
              <w:rPr>
                <w:rFonts w:ascii="Aptos" w:hAnsi="Aptos"/>
                <w:bCs/>
                <w:kern w:val="2"/>
                <w:sz w:val="22"/>
                <w:szCs w:val="22"/>
              </w:rPr>
            </w:pPr>
          </w:p>
          <w:p w14:paraId="663FD6AE" w14:textId="48FB50ED" w:rsidR="00402199" w:rsidRPr="00E80469" w:rsidRDefault="00402199" w:rsidP="00402199">
            <w:pPr>
              <w:rPr>
                <w:rFonts w:ascii="Aptos" w:hAnsi="Aptos"/>
                <w:kern w:val="2"/>
                <w:sz w:val="22"/>
                <w:szCs w:val="22"/>
              </w:rPr>
            </w:pPr>
          </w:p>
        </w:tc>
      </w:tr>
      <w:tr w:rsidR="00402199" w:rsidRPr="00E80469" w14:paraId="02A0AD2F" w14:textId="77777777">
        <w:trPr>
          <w:trHeight w:val="300"/>
        </w:trPr>
        <w:tc>
          <w:tcPr>
            <w:tcW w:w="3094" w:type="dxa"/>
            <w:gridSpan w:val="2"/>
          </w:tcPr>
          <w:p w14:paraId="566076A6" w14:textId="1092562B" w:rsidR="00402199" w:rsidRPr="00E80469" w:rsidRDefault="00402199" w:rsidP="00402199">
            <w:pPr>
              <w:rPr>
                <w:rFonts w:ascii="Aptos" w:hAnsi="Aptos"/>
                <w:b/>
                <w:kern w:val="2"/>
                <w:sz w:val="22"/>
                <w:szCs w:val="22"/>
              </w:rPr>
            </w:pPr>
            <w:r w:rsidRPr="00E80469">
              <w:rPr>
                <w:rFonts w:ascii="Aptos" w:hAnsi="Aptos"/>
                <w:b/>
                <w:kern w:val="2"/>
                <w:sz w:val="22"/>
                <w:szCs w:val="22"/>
              </w:rPr>
              <w:t>9.5. Tiekėjui taikomos baudos dėl aplinkosauginių ir (arba) socialinių kriterijų nesilaikymo</w:t>
            </w:r>
          </w:p>
        </w:tc>
        <w:tc>
          <w:tcPr>
            <w:tcW w:w="6441" w:type="dxa"/>
            <w:gridSpan w:val="2"/>
          </w:tcPr>
          <w:p w14:paraId="63DEC016" w14:textId="77777777" w:rsidR="00176D2E" w:rsidRPr="00E80469" w:rsidRDefault="00176D2E" w:rsidP="00176D2E">
            <w:pPr>
              <w:jc w:val="both"/>
              <w:rPr>
                <w:rFonts w:ascii="Aptos" w:hAnsi="Aptos"/>
                <w:bCs/>
                <w:color w:val="000000"/>
                <w:kern w:val="2"/>
                <w:sz w:val="22"/>
                <w:szCs w:val="22"/>
              </w:rPr>
            </w:pPr>
            <w:r w:rsidRPr="00E80469">
              <w:rPr>
                <w:rFonts w:ascii="Aptos" w:hAnsi="Aptos"/>
                <w:bCs/>
                <w:color w:val="000000"/>
                <w:kern w:val="2"/>
                <w:sz w:val="22"/>
                <w:szCs w:val="22"/>
              </w:rPr>
              <w:t>Tiekėjui nesilaikant aplinkosauginių reikalavimų, nurodytų Specialiųjų sąlygų 13.1 punkte, bus taikoma 2000,00 (dviejų tūkstančių eurų) Eur dydžio bauda.</w:t>
            </w:r>
          </w:p>
          <w:p w14:paraId="748DE540" w14:textId="1CE19762" w:rsidR="00402199" w:rsidRPr="00E80469" w:rsidRDefault="00402199" w:rsidP="00402199">
            <w:pPr>
              <w:rPr>
                <w:rFonts w:ascii="Aptos" w:hAnsi="Aptos"/>
                <w:bCs/>
                <w:color w:val="000000"/>
                <w:kern w:val="2"/>
                <w:sz w:val="22"/>
                <w:szCs w:val="22"/>
              </w:rPr>
            </w:pPr>
          </w:p>
        </w:tc>
      </w:tr>
      <w:tr w:rsidR="00402199" w:rsidRPr="00E80469" w14:paraId="7439E02A" w14:textId="77777777">
        <w:trPr>
          <w:trHeight w:val="300"/>
        </w:trPr>
        <w:tc>
          <w:tcPr>
            <w:tcW w:w="3094" w:type="dxa"/>
            <w:gridSpan w:val="2"/>
          </w:tcPr>
          <w:p w14:paraId="69208AF6" w14:textId="7EE0BDAD" w:rsidR="00402199" w:rsidRPr="00E80469" w:rsidRDefault="00402199" w:rsidP="00402199">
            <w:pPr>
              <w:rPr>
                <w:rFonts w:ascii="Aptos" w:hAnsi="Aptos"/>
                <w:b/>
                <w:kern w:val="2"/>
                <w:sz w:val="22"/>
                <w:szCs w:val="22"/>
              </w:rPr>
            </w:pPr>
            <w:r w:rsidRPr="00E80469">
              <w:rPr>
                <w:rFonts w:ascii="Aptos" w:hAnsi="Aptos"/>
                <w:b/>
                <w:kern w:val="2"/>
                <w:sz w:val="22"/>
                <w:szCs w:val="22"/>
              </w:rPr>
              <w:t>9.6. Tiekėjui / Pirkėjui taikoma bauda dėl konfidencialumo reikalavimų nesilaikymo</w:t>
            </w:r>
          </w:p>
        </w:tc>
        <w:tc>
          <w:tcPr>
            <w:tcW w:w="6441" w:type="dxa"/>
            <w:gridSpan w:val="2"/>
          </w:tcPr>
          <w:p w14:paraId="49B22140" w14:textId="77777777" w:rsidR="00402199" w:rsidRPr="00E80469" w:rsidRDefault="00402199" w:rsidP="00402199">
            <w:pPr>
              <w:rPr>
                <w:rFonts w:ascii="Aptos" w:hAnsi="Aptos"/>
                <w:bCs/>
                <w:kern w:val="2"/>
                <w:sz w:val="22"/>
                <w:szCs w:val="22"/>
              </w:rPr>
            </w:pPr>
            <w:r w:rsidRPr="00E80469">
              <w:rPr>
                <w:rFonts w:ascii="Aptos" w:hAnsi="Aptos"/>
                <w:bCs/>
                <w:kern w:val="2"/>
                <w:sz w:val="22"/>
                <w:szCs w:val="22"/>
              </w:rPr>
              <w:t>Netaikoma</w:t>
            </w:r>
          </w:p>
          <w:p w14:paraId="51B263F9" w14:textId="77777777" w:rsidR="00402199" w:rsidRPr="00E80469" w:rsidRDefault="00402199" w:rsidP="00402199">
            <w:pPr>
              <w:rPr>
                <w:rFonts w:ascii="Aptos" w:hAnsi="Aptos"/>
                <w:bCs/>
                <w:kern w:val="2"/>
                <w:sz w:val="22"/>
                <w:szCs w:val="22"/>
              </w:rPr>
            </w:pPr>
          </w:p>
          <w:p w14:paraId="30A99159" w14:textId="15794E44" w:rsidR="00402199" w:rsidRPr="00E80469" w:rsidRDefault="00402199" w:rsidP="00402199">
            <w:pPr>
              <w:rPr>
                <w:rFonts w:ascii="Aptos" w:hAnsi="Aptos"/>
                <w:color w:val="4472C4"/>
                <w:kern w:val="2"/>
                <w:sz w:val="22"/>
                <w:szCs w:val="22"/>
              </w:rPr>
            </w:pPr>
          </w:p>
        </w:tc>
      </w:tr>
      <w:tr w:rsidR="00402199" w:rsidRPr="00E80469" w14:paraId="1E6BA83A" w14:textId="77777777">
        <w:trPr>
          <w:trHeight w:val="300"/>
        </w:trPr>
        <w:tc>
          <w:tcPr>
            <w:tcW w:w="3094" w:type="dxa"/>
            <w:gridSpan w:val="2"/>
          </w:tcPr>
          <w:p w14:paraId="6B59AD7B" w14:textId="3DB423A4" w:rsidR="00402199" w:rsidRPr="00E80469" w:rsidRDefault="00402199" w:rsidP="00402199">
            <w:pPr>
              <w:rPr>
                <w:rFonts w:ascii="Aptos" w:hAnsi="Aptos"/>
                <w:b/>
                <w:kern w:val="2"/>
                <w:sz w:val="22"/>
                <w:szCs w:val="22"/>
              </w:rPr>
            </w:pPr>
            <w:r w:rsidRPr="00E80469">
              <w:rPr>
                <w:rFonts w:ascii="Aptos" w:hAnsi="Aptos"/>
                <w:b/>
                <w:sz w:val="22"/>
                <w:szCs w:val="22"/>
              </w:rPr>
              <w:t>9.7. Tiekėjui taikomos netesybos dėl pirkimo dokumentuose nustatytų Kokybinių kriterijų nepasiekimo Sutarties vykdymo metu</w:t>
            </w:r>
          </w:p>
        </w:tc>
        <w:tc>
          <w:tcPr>
            <w:tcW w:w="6441" w:type="dxa"/>
            <w:gridSpan w:val="2"/>
          </w:tcPr>
          <w:p w14:paraId="79EE317D" w14:textId="77777777" w:rsidR="00176D2E" w:rsidRPr="00E80469" w:rsidRDefault="00176D2E" w:rsidP="00176D2E">
            <w:pPr>
              <w:jc w:val="both"/>
              <w:rPr>
                <w:rFonts w:ascii="Aptos" w:hAnsi="Aptos"/>
                <w:bCs/>
                <w:sz w:val="22"/>
                <w:szCs w:val="22"/>
              </w:rPr>
            </w:pPr>
            <w:r w:rsidRPr="00E80469">
              <w:rPr>
                <w:rFonts w:ascii="Aptos" w:hAnsi="Aptos"/>
                <w:bCs/>
                <w:sz w:val="22"/>
                <w:szCs w:val="22"/>
              </w:rPr>
              <w:t>Nepasiekus Tiekėjo pasiūlyme nurodytų kokybės kriterijų (dėl Paslaugų atlikimo termino ir garantijos atliekamoms Paslaugoms suteikimo), mokama 2000,00 (dviejų tūkstančių) Eur dydžio bauda.</w:t>
            </w:r>
          </w:p>
          <w:p w14:paraId="51E39218" w14:textId="77777777" w:rsidR="00176D2E" w:rsidRPr="00E80469" w:rsidRDefault="00176D2E" w:rsidP="00402199">
            <w:pPr>
              <w:rPr>
                <w:rFonts w:ascii="Aptos" w:hAnsi="Aptos"/>
                <w:bCs/>
                <w:sz w:val="22"/>
                <w:szCs w:val="22"/>
              </w:rPr>
            </w:pPr>
          </w:p>
          <w:p w14:paraId="31D0481F" w14:textId="226876CA" w:rsidR="00402199" w:rsidRPr="00E80469" w:rsidRDefault="00402199" w:rsidP="00402199">
            <w:pPr>
              <w:rPr>
                <w:rFonts w:ascii="Aptos" w:hAnsi="Aptos"/>
                <w:color w:val="4472C4"/>
                <w:kern w:val="2"/>
                <w:sz w:val="22"/>
                <w:szCs w:val="22"/>
              </w:rPr>
            </w:pPr>
          </w:p>
        </w:tc>
      </w:tr>
      <w:tr w:rsidR="00402199" w:rsidRPr="00E80469" w14:paraId="2E410A63" w14:textId="77777777" w:rsidTr="00176D2E">
        <w:trPr>
          <w:trHeight w:val="1058"/>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Pr="00E80469" w:rsidRDefault="00402199" w:rsidP="00402199">
            <w:pPr>
              <w:rPr>
                <w:rFonts w:ascii="Aptos" w:hAnsi="Aptos"/>
                <w:b/>
                <w:kern w:val="2"/>
                <w:sz w:val="22"/>
                <w:szCs w:val="22"/>
              </w:rPr>
            </w:pPr>
            <w:r w:rsidRPr="00E80469">
              <w:rPr>
                <w:rFonts w:ascii="Aptos" w:hAnsi="Aptos"/>
                <w:b/>
                <w:kern w:val="2"/>
                <w:sz w:val="22"/>
                <w:szCs w:val="22"/>
              </w:rPr>
              <w:t xml:space="preserve">9.8. Tiekėjui taikomos netesybos dėl Sutarties įvykdymo užtikrinimo </w:t>
            </w:r>
            <w:r w:rsidRPr="00E80469">
              <w:rPr>
                <w:rFonts w:ascii="Aptos" w:hAnsi="Aptos"/>
                <w:b/>
                <w:sz w:val="22"/>
                <w:szCs w:val="22"/>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FC6812C" w14:textId="77777777" w:rsidR="00402199" w:rsidRPr="00E80469" w:rsidRDefault="00402199" w:rsidP="00402199">
            <w:pPr>
              <w:rPr>
                <w:rFonts w:ascii="Aptos" w:hAnsi="Aptos"/>
                <w:bCs/>
                <w:kern w:val="2"/>
                <w:sz w:val="22"/>
                <w:szCs w:val="22"/>
              </w:rPr>
            </w:pPr>
            <w:r w:rsidRPr="00E80469">
              <w:rPr>
                <w:rFonts w:ascii="Aptos" w:hAnsi="Aptos"/>
                <w:bCs/>
                <w:kern w:val="2"/>
                <w:sz w:val="22"/>
                <w:szCs w:val="22"/>
              </w:rPr>
              <w:t>Netaikoma</w:t>
            </w:r>
          </w:p>
          <w:p w14:paraId="4D564143" w14:textId="77777777" w:rsidR="00402199" w:rsidRPr="00E80469" w:rsidRDefault="00402199" w:rsidP="00402199">
            <w:pPr>
              <w:rPr>
                <w:rFonts w:ascii="Aptos" w:hAnsi="Aptos"/>
                <w:bCs/>
                <w:kern w:val="2"/>
                <w:sz w:val="22"/>
                <w:szCs w:val="22"/>
              </w:rPr>
            </w:pPr>
          </w:p>
          <w:p w14:paraId="5AD4BC1A" w14:textId="1CA1F595" w:rsidR="00402199" w:rsidRPr="00E80469" w:rsidRDefault="00402199" w:rsidP="00402199">
            <w:pPr>
              <w:rPr>
                <w:rFonts w:ascii="Aptos" w:hAnsi="Aptos"/>
                <w:color w:val="4472C4"/>
                <w:kern w:val="2"/>
                <w:sz w:val="22"/>
                <w:szCs w:val="22"/>
              </w:rPr>
            </w:pPr>
          </w:p>
        </w:tc>
      </w:tr>
      <w:tr w:rsidR="00402199" w:rsidRPr="00E80469" w14:paraId="126A6D36" w14:textId="77777777">
        <w:trPr>
          <w:trHeight w:val="300"/>
        </w:trPr>
        <w:tc>
          <w:tcPr>
            <w:tcW w:w="3094" w:type="dxa"/>
            <w:gridSpan w:val="2"/>
          </w:tcPr>
          <w:p w14:paraId="10384E36" w14:textId="4FFA607E" w:rsidR="00402199" w:rsidRPr="00E80469" w:rsidRDefault="00402199" w:rsidP="00402199">
            <w:pPr>
              <w:rPr>
                <w:rFonts w:ascii="Aptos" w:hAnsi="Aptos"/>
                <w:b/>
                <w:bCs/>
                <w:kern w:val="2"/>
                <w:sz w:val="22"/>
                <w:szCs w:val="22"/>
              </w:rPr>
            </w:pPr>
            <w:r w:rsidRPr="00E80469">
              <w:rPr>
                <w:rFonts w:ascii="Aptos" w:hAnsi="Aptos"/>
                <w:b/>
                <w:sz w:val="22"/>
                <w:szCs w:val="22"/>
              </w:rPr>
              <w:t>9.9. Tiekėjui taikoma bauda dėl Pirkėjo simbolių, pavadinimo ir ženklo reklamoje ar rinkodaroje naudojimo reikalavimų nesilaikymo bei draudimo naudotis Pirkėjo sukurtais</w:t>
            </w:r>
            <w:r w:rsidRPr="00E80469">
              <w:rPr>
                <w:rFonts w:ascii="Aptos" w:hAnsi="Aptos"/>
                <w:bCs/>
                <w:sz w:val="22"/>
                <w:szCs w:val="22"/>
              </w:rPr>
              <w:t xml:space="preserve"> </w:t>
            </w:r>
            <w:r w:rsidRPr="00E80469">
              <w:rPr>
                <w:rFonts w:ascii="Aptos" w:hAnsi="Aptos"/>
                <w:b/>
                <w:sz w:val="22"/>
                <w:szCs w:val="22"/>
              </w:rPr>
              <w:t>intelektiniais veiklos rezultatais nesilaikymo</w:t>
            </w:r>
          </w:p>
        </w:tc>
        <w:tc>
          <w:tcPr>
            <w:tcW w:w="6441" w:type="dxa"/>
            <w:gridSpan w:val="2"/>
          </w:tcPr>
          <w:p w14:paraId="5354982A" w14:textId="77777777" w:rsidR="00402199" w:rsidRPr="00E80469" w:rsidRDefault="00402199" w:rsidP="00402199">
            <w:pPr>
              <w:rPr>
                <w:rFonts w:ascii="Aptos" w:hAnsi="Aptos"/>
                <w:bCs/>
                <w:kern w:val="2"/>
                <w:sz w:val="22"/>
                <w:szCs w:val="22"/>
              </w:rPr>
            </w:pPr>
            <w:r w:rsidRPr="00E80469">
              <w:rPr>
                <w:rFonts w:ascii="Aptos" w:hAnsi="Aptos"/>
                <w:bCs/>
                <w:kern w:val="2"/>
                <w:sz w:val="22"/>
                <w:szCs w:val="22"/>
              </w:rPr>
              <w:t>Netaikoma</w:t>
            </w:r>
          </w:p>
          <w:p w14:paraId="39D0982B" w14:textId="77777777" w:rsidR="00402199" w:rsidRPr="00E80469" w:rsidRDefault="00402199" w:rsidP="00176D2E">
            <w:pPr>
              <w:rPr>
                <w:rFonts w:ascii="Aptos" w:hAnsi="Aptos"/>
                <w:color w:val="4472C4"/>
                <w:kern w:val="2"/>
                <w:sz w:val="22"/>
                <w:szCs w:val="22"/>
              </w:rPr>
            </w:pPr>
          </w:p>
        </w:tc>
      </w:tr>
      <w:tr w:rsidR="00027B83" w:rsidRPr="00E80469" w14:paraId="7412B22E" w14:textId="77777777">
        <w:trPr>
          <w:trHeight w:val="300"/>
        </w:trPr>
        <w:tc>
          <w:tcPr>
            <w:tcW w:w="9535" w:type="dxa"/>
            <w:gridSpan w:val="4"/>
          </w:tcPr>
          <w:p w14:paraId="0D543F72" w14:textId="77777777" w:rsidR="00027B83" w:rsidRPr="00E80469" w:rsidRDefault="000B0897">
            <w:pPr>
              <w:jc w:val="center"/>
              <w:rPr>
                <w:rFonts w:ascii="Aptos" w:hAnsi="Aptos"/>
                <w:color w:val="4472C4"/>
                <w:kern w:val="2"/>
                <w:sz w:val="22"/>
                <w:szCs w:val="22"/>
              </w:rPr>
            </w:pPr>
            <w:r w:rsidRPr="00E80469">
              <w:rPr>
                <w:rFonts w:ascii="Aptos" w:hAnsi="Aptos"/>
                <w:b/>
                <w:kern w:val="2"/>
                <w:sz w:val="22"/>
                <w:szCs w:val="22"/>
              </w:rPr>
              <w:t>10. ESMINĖS SUTARTIES SĄLYGOS</w:t>
            </w:r>
          </w:p>
        </w:tc>
      </w:tr>
      <w:tr w:rsidR="0039486F" w:rsidRPr="00E80469" w14:paraId="4A74E676" w14:textId="77777777">
        <w:trPr>
          <w:trHeight w:val="300"/>
        </w:trPr>
        <w:tc>
          <w:tcPr>
            <w:tcW w:w="3094" w:type="dxa"/>
            <w:gridSpan w:val="2"/>
          </w:tcPr>
          <w:p w14:paraId="0C4A90A4" w14:textId="48800356" w:rsidR="0039486F" w:rsidRPr="00E80469" w:rsidRDefault="0039486F" w:rsidP="0039486F">
            <w:pPr>
              <w:rPr>
                <w:rFonts w:ascii="Aptos" w:hAnsi="Aptos"/>
                <w:b/>
                <w:kern w:val="2"/>
                <w:sz w:val="22"/>
                <w:szCs w:val="22"/>
                <w:lang w:val="en-US"/>
              </w:rPr>
            </w:pPr>
            <w:r w:rsidRPr="00E80469">
              <w:rPr>
                <w:rFonts w:ascii="Aptos" w:hAnsi="Aptos"/>
                <w:b/>
                <w:kern w:val="2"/>
                <w:sz w:val="22"/>
                <w:szCs w:val="22"/>
                <w:lang w:val="en-US"/>
              </w:rPr>
              <w:t xml:space="preserve">10.1. </w:t>
            </w:r>
            <w:r w:rsidRPr="00E80469">
              <w:rPr>
                <w:rFonts w:ascii="Aptos" w:hAnsi="Aptos"/>
                <w:b/>
                <w:kern w:val="2"/>
                <w:sz w:val="22"/>
                <w:szCs w:val="22"/>
              </w:rPr>
              <w:t>Esminės Sutarties sąlygos</w:t>
            </w:r>
          </w:p>
        </w:tc>
        <w:tc>
          <w:tcPr>
            <w:tcW w:w="6441" w:type="dxa"/>
            <w:gridSpan w:val="2"/>
          </w:tcPr>
          <w:p w14:paraId="11914E8D" w14:textId="77777777" w:rsidR="0039486F" w:rsidRPr="00E80469" w:rsidRDefault="0039486F" w:rsidP="0039486F">
            <w:pPr>
              <w:jc w:val="both"/>
              <w:rPr>
                <w:rFonts w:ascii="Aptos" w:hAnsi="Aptos"/>
                <w:kern w:val="2"/>
                <w:sz w:val="22"/>
                <w:szCs w:val="22"/>
              </w:rPr>
            </w:pPr>
            <w:r w:rsidRPr="00E80469">
              <w:rPr>
                <w:rFonts w:ascii="Aptos" w:hAnsi="Aptos"/>
                <w:kern w:val="2"/>
                <w:sz w:val="22"/>
                <w:szCs w:val="22"/>
              </w:rPr>
              <w:t>10.1.1. Paslaugos turi būti suteiktos per ne ilgesnį nei 10 (dešimt) kalendorinių dienų terminą nuo užsakymo pateikimo dienos.</w:t>
            </w:r>
          </w:p>
          <w:p w14:paraId="0E7F39D6" w14:textId="77777777" w:rsidR="0039486F" w:rsidRPr="00E80469" w:rsidRDefault="0039486F" w:rsidP="0039486F">
            <w:pPr>
              <w:jc w:val="both"/>
              <w:rPr>
                <w:rFonts w:ascii="Aptos" w:hAnsi="Aptos"/>
                <w:kern w:val="2"/>
                <w:sz w:val="22"/>
                <w:szCs w:val="22"/>
              </w:rPr>
            </w:pPr>
            <w:r w:rsidRPr="00E80469">
              <w:rPr>
                <w:rFonts w:ascii="Aptos" w:hAnsi="Aptos"/>
                <w:kern w:val="2"/>
                <w:sz w:val="22"/>
                <w:szCs w:val="22"/>
              </w:rPr>
              <w:t>10.1.2. Tiekėjas per Užsakovo nustatytą terminą, kuris negali būti ilgesnis kaip 24 (dvidešimt keturios) valandos, turi pašalinti nustatytų Paslaugų trūkumus.</w:t>
            </w:r>
          </w:p>
          <w:p w14:paraId="1AD3CD3A" w14:textId="41DA8C93" w:rsidR="0039486F" w:rsidRPr="00E80469" w:rsidRDefault="0039486F" w:rsidP="0039486F">
            <w:pPr>
              <w:jc w:val="both"/>
              <w:rPr>
                <w:rFonts w:ascii="Aptos" w:hAnsi="Aptos"/>
                <w:color w:val="4472C4"/>
                <w:kern w:val="2"/>
                <w:sz w:val="22"/>
                <w:szCs w:val="22"/>
              </w:rPr>
            </w:pPr>
            <w:r w:rsidRPr="00E80469">
              <w:rPr>
                <w:rFonts w:ascii="Aptos" w:hAnsi="Aptos"/>
                <w:kern w:val="2"/>
                <w:sz w:val="22"/>
                <w:szCs w:val="22"/>
              </w:rPr>
              <w:t>10.1.3. Tiekėjas turi laikytis Sutarties Bendosiose sąlygose nustatytų įsipareigojimų dėl konfidencialumo.</w:t>
            </w:r>
          </w:p>
        </w:tc>
      </w:tr>
      <w:tr w:rsidR="0039486F" w:rsidRPr="00E80469" w14:paraId="68A8F8F5" w14:textId="77777777">
        <w:trPr>
          <w:trHeight w:val="300"/>
        </w:trPr>
        <w:tc>
          <w:tcPr>
            <w:tcW w:w="3094" w:type="dxa"/>
            <w:gridSpan w:val="2"/>
          </w:tcPr>
          <w:p w14:paraId="458F7686" w14:textId="28A3D4D6" w:rsidR="0039486F" w:rsidRPr="00E80469" w:rsidRDefault="0039486F" w:rsidP="0039486F">
            <w:pPr>
              <w:rPr>
                <w:rFonts w:ascii="Aptos" w:hAnsi="Aptos"/>
                <w:b/>
                <w:kern w:val="2"/>
                <w:sz w:val="22"/>
                <w:szCs w:val="22"/>
                <w:lang w:val="en-US"/>
              </w:rPr>
            </w:pPr>
            <w:r w:rsidRPr="00E80469">
              <w:rPr>
                <w:rFonts w:ascii="Aptos" w:hAnsi="Aptos"/>
                <w:b/>
                <w:bCs/>
                <w:sz w:val="22"/>
                <w:szCs w:val="22"/>
              </w:rPr>
              <w:t>10.2. Dideli arba nuolatiniai esminės Sutarties sąlygos vykdymo trūkumai</w:t>
            </w:r>
          </w:p>
        </w:tc>
        <w:tc>
          <w:tcPr>
            <w:tcW w:w="6441" w:type="dxa"/>
            <w:gridSpan w:val="2"/>
          </w:tcPr>
          <w:p w14:paraId="27C5320F" w14:textId="77777777" w:rsidR="0039486F" w:rsidRPr="00E80469" w:rsidRDefault="0039486F" w:rsidP="0039486F">
            <w:pPr>
              <w:jc w:val="both"/>
              <w:rPr>
                <w:rFonts w:ascii="Aptos" w:hAnsi="Aptos"/>
                <w:sz w:val="22"/>
                <w:szCs w:val="22"/>
                <w:lang w:val="lt"/>
              </w:rPr>
            </w:pPr>
            <w:r w:rsidRPr="00E80469">
              <w:rPr>
                <w:rFonts w:ascii="Aptos" w:hAnsi="Aptos"/>
                <w:sz w:val="22"/>
                <w:szCs w:val="22"/>
                <w:lang w:val="lt"/>
              </w:rPr>
              <w:t>10.2.1. Dideliu ar nuolatiniu esminės Sutarties sąlygos vykdymo trūkumu laikoma, jeigu Tiekėjas uždelsia suteikti Paslaugas daugiau kaip keturias dienas nuo Sutarties 10.1.1 punkte nurodyto termino pabaigos.</w:t>
            </w:r>
          </w:p>
          <w:p w14:paraId="531E2085" w14:textId="77777777" w:rsidR="0039486F" w:rsidRPr="00E80469" w:rsidRDefault="0039486F" w:rsidP="0039486F">
            <w:pPr>
              <w:jc w:val="both"/>
              <w:rPr>
                <w:rFonts w:ascii="Aptos" w:hAnsi="Aptos"/>
                <w:sz w:val="22"/>
                <w:szCs w:val="22"/>
                <w:lang w:val="lt"/>
              </w:rPr>
            </w:pPr>
            <w:r w:rsidRPr="00E80469">
              <w:rPr>
                <w:rFonts w:ascii="Aptos" w:hAnsi="Aptos"/>
                <w:sz w:val="22"/>
                <w:szCs w:val="22"/>
              </w:rPr>
              <w:t xml:space="preserve">10.2.2. </w:t>
            </w:r>
            <w:r w:rsidRPr="00E80469">
              <w:rPr>
                <w:rFonts w:ascii="Aptos" w:hAnsi="Aptos"/>
                <w:sz w:val="22"/>
                <w:szCs w:val="22"/>
                <w:lang w:val="lt"/>
              </w:rPr>
              <w:t>Dideliu ar nuolatiniu esminės Sutarties sąlygos vykdymo trūkumu laikoma, jeigu Tiekėjas uždelsia pašalinti Paslaugų trūkumus daugiau kaip 24 (dvidešimt keturias) valandas nuo Sutarties 10.1.2 punkte nurodyto termino pabaigos.</w:t>
            </w:r>
          </w:p>
          <w:p w14:paraId="2BC2BBBD" w14:textId="45D27B90" w:rsidR="0039486F" w:rsidRPr="00E80469" w:rsidRDefault="0039486F" w:rsidP="0039486F">
            <w:pPr>
              <w:jc w:val="both"/>
              <w:rPr>
                <w:rFonts w:ascii="Aptos" w:hAnsi="Aptos"/>
                <w:kern w:val="2"/>
                <w:sz w:val="22"/>
                <w:szCs w:val="22"/>
              </w:rPr>
            </w:pPr>
            <w:r w:rsidRPr="00E80469">
              <w:rPr>
                <w:rFonts w:ascii="Aptos" w:hAnsi="Aptos"/>
                <w:sz w:val="22"/>
                <w:szCs w:val="22"/>
                <w:lang w:val="lt"/>
              </w:rPr>
              <w:t>10.2.3.</w:t>
            </w:r>
            <w:r w:rsidRPr="00E80469">
              <w:rPr>
                <w:rFonts w:ascii="Aptos" w:hAnsi="Aptos"/>
                <w:sz w:val="22"/>
                <w:szCs w:val="22"/>
              </w:rPr>
              <w:t xml:space="preserve"> </w:t>
            </w:r>
            <w:r w:rsidRPr="00E80469">
              <w:rPr>
                <w:rFonts w:ascii="Aptos" w:hAnsi="Aptos"/>
                <w:sz w:val="22"/>
                <w:szCs w:val="22"/>
                <w:lang w:val="lt"/>
              </w:rPr>
              <w:t>Dideliu ar nuolatiniu esminės Sutarties sąlygos vykdymo trūkumu laikomas informacijos apie Sutarties vykdymą, Užsakovą, logotipą, prekės ženklus reklamoje ar leidiniuose naudojimas.</w:t>
            </w:r>
          </w:p>
        </w:tc>
      </w:tr>
      <w:tr w:rsidR="00027B83" w:rsidRPr="00E80469" w14:paraId="5D5614C8" w14:textId="77777777">
        <w:trPr>
          <w:trHeight w:val="300"/>
        </w:trPr>
        <w:tc>
          <w:tcPr>
            <w:tcW w:w="9535" w:type="dxa"/>
            <w:gridSpan w:val="4"/>
          </w:tcPr>
          <w:p w14:paraId="01BA2625"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11. SUTARTIES GALIOJIMAS IR KEITIMAS</w:t>
            </w:r>
          </w:p>
        </w:tc>
      </w:tr>
      <w:tr w:rsidR="00027B83" w:rsidRPr="00E80469" w14:paraId="01B4A21F" w14:textId="77777777">
        <w:trPr>
          <w:trHeight w:val="300"/>
        </w:trPr>
        <w:tc>
          <w:tcPr>
            <w:tcW w:w="3094" w:type="dxa"/>
            <w:gridSpan w:val="2"/>
          </w:tcPr>
          <w:p w14:paraId="4A683777" w14:textId="77777777" w:rsidR="00027B83" w:rsidRPr="00E80469" w:rsidRDefault="000B0897">
            <w:pPr>
              <w:rPr>
                <w:rFonts w:ascii="Aptos" w:hAnsi="Aptos"/>
                <w:b/>
                <w:kern w:val="2"/>
                <w:sz w:val="22"/>
                <w:szCs w:val="22"/>
              </w:rPr>
            </w:pPr>
            <w:r w:rsidRPr="00E80469">
              <w:rPr>
                <w:rFonts w:ascii="Aptos" w:hAnsi="Aptos"/>
                <w:b/>
                <w:sz w:val="22"/>
                <w:szCs w:val="22"/>
              </w:rPr>
              <w:t>11.1. Sutarties sudarymas ir įsigaliojimas</w:t>
            </w:r>
          </w:p>
        </w:tc>
        <w:tc>
          <w:tcPr>
            <w:tcW w:w="6441" w:type="dxa"/>
            <w:gridSpan w:val="2"/>
          </w:tcPr>
          <w:p w14:paraId="6A6371C6" w14:textId="201AB250" w:rsidR="00027B83" w:rsidRPr="00E922A4" w:rsidRDefault="00EB1953" w:rsidP="0039486F">
            <w:pPr>
              <w:jc w:val="both"/>
              <w:rPr>
                <w:rFonts w:ascii="Aptos" w:hAnsi="Aptos"/>
                <w:kern w:val="2"/>
                <w:sz w:val="22"/>
                <w:szCs w:val="22"/>
              </w:rPr>
            </w:pPr>
            <w:r w:rsidRPr="00E922A4">
              <w:rPr>
                <w:rFonts w:ascii="Aptos" w:hAnsi="Aptos"/>
                <w:kern w:val="2"/>
                <w:sz w:val="22"/>
                <w:szCs w:val="22"/>
              </w:rPr>
              <w:t xml:space="preserve">Ši sutartis įsigalioja nuo tos dienos, kai baigiasi anksčiau sudarytos šaltkalvių paslaugų sutarties </w:t>
            </w:r>
            <w:r w:rsidR="00351B87" w:rsidRPr="00E922A4">
              <w:rPr>
                <w:rFonts w:ascii="Aptos" w:hAnsi="Aptos"/>
                <w:kern w:val="2"/>
                <w:sz w:val="22"/>
                <w:szCs w:val="22"/>
              </w:rPr>
              <w:t xml:space="preserve">galiojimas </w:t>
            </w:r>
            <w:r w:rsidRPr="00E922A4">
              <w:rPr>
                <w:rFonts w:ascii="Aptos" w:hAnsi="Aptos"/>
                <w:kern w:val="2"/>
                <w:sz w:val="22"/>
                <w:szCs w:val="22"/>
              </w:rPr>
              <w:t>dėl visos sutarties vertės išnaudojimo arba jos galiojimo termino pabaigos (atsižvelgiant į tai, kuri aplinkybė įvyksta anksčiau). Iki šio momento paslaugos pagal šią sutartį nėra užsakomos ir neteikiamos.</w:t>
            </w:r>
            <w:r w:rsidR="00D12C9F" w:rsidRPr="00E922A4">
              <w:rPr>
                <w:rFonts w:ascii="Aptos" w:hAnsi="Aptos"/>
                <w:kern w:val="2"/>
                <w:sz w:val="22"/>
                <w:szCs w:val="22"/>
              </w:rPr>
              <w:t xml:space="preserve"> Apie Sutarties įsigaliojim</w:t>
            </w:r>
            <w:r w:rsidR="00E075DE" w:rsidRPr="00E922A4">
              <w:rPr>
                <w:rFonts w:ascii="Aptos" w:hAnsi="Aptos"/>
                <w:kern w:val="2"/>
                <w:sz w:val="22"/>
                <w:szCs w:val="22"/>
              </w:rPr>
              <w:t>ą Užsakovas in</w:t>
            </w:r>
            <w:r w:rsidR="00E922A4">
              <w:rPr>
                <w:rFonts w:ascii="Aptos" w:hAnsi="Aptos"/>
                <w:kern w:val="2"/>
                <w:sz w:val="22"/>
                <w:szCs w:val="22"/>
              </w:rPr>
              <w:t>for</w:t>
            </w:r>
            <w:r w:rsidR="00E075DE" w:rsidRPr="00E922A4">
              <w:rPr>
                <w:rFonts w:ascii="Aptos" w:hAnsi="Aptos"/>
                <w:kern w:val="2"/>
                <w:sz w:val="22"/>
                <w:szCs w:val="22"/>
              </w:rPr>
              <w:t>muos Tiekėją atskiru pranešimu.</w:t>
            </w:r>
          </w:p>
          <w:p w14:paraId="7396F7FD" w14:textId="1573EEBE" w:rsidR="00027B83" w:rsidRPr="00E80469" w:rsidRDefault="000B0897" w:rsidP="0039486F">
            <w:pPr>
              <w:jc w:val="both"/>
              <w:rPr>
                <w:rFonts w:ascii="Aptos" w:hAnsi="Aptos"/>
                <w:color w:val="000000"/>
                <w:kern w:val="2"/>
                <w:sz w:val="22"/>
                <w:szCs w:val="22"/>
              </w:rPr>
            </w:pPr>
            <w:r w:rsidRPr="00E922A4">
              <w:rPr>
                <w:rFonts w:ascii="Aptos" w:hAnsi="Aptos"/>
                <w:color w:val="000000"/>
                <w:kern w:val="2"/>
                <w:sz w:val="22"/>
                <w:szCs w:val="22"/>
              </w:rPr>
              <w:t>Sutartis galioja iki visiško</w:t>
            </w:r>
            <w:r w:rsidRPr="00E80469">
              <w:rPr>
                <w:rFonts w:ascii="Aptos" w:hAnsi="Aptos"/>
                <w:color w:val="000000"/>
                <w:kern w:val="2"/>
                <w:sz w:val="22"/>
                <w:szCs w:val="22"/>
              </w:rPr>
              <w:t xml:space="preserve"> prievolių įvykdymo (kol bus išnaudota Pradinės Sutarties vertė, bet jos terminas negali būti ilgesnis kaip </w:t>
            </w:r>
            <w:r w:rsidR="0039486F" w:rsidRPr="00E80469">
              <w:rPr>
                <w:rFonts w:ascii="Aptos" w:hAnsi="Aptos"/>
                <w:color w:val="000000"/>
                <w:kern w:val="2"/>
                <w:sz w:val="22"/>
                <w:szCs w:val="22"/>
              </w:rPr>
              <w:t>24 (dvidešimt keturi) mėnesiai.</w:t>
            </w:r>
          </w:p>
        </w:tc>
      </w:tr>
      <w:tr w:rsidR="00402199" w:rsidRPr="00E80469" w14:paraId="0D3292E1" w14:textId="77777777">
        <w:trPr>
          <w:trHeight w:val="300"/>
        </w:trPr>
        <w:tc>
          <w:tcPr>
            <w:tcW w:w="3094" w:type="dxa"/>
            <w:gridSpan w:val="2"/>
          </w:tcPr>
          <w:p w14:paraId="09BC2075" w14:textId="316E2550" w:rsidR="00402199" w:rsidRPr="00E80469" w:rsidRDefault="00402199" w:rsidP="00402199">
            <w:pPr>
              <w:rPr>
                <w:rFonts w:ascii="Aptos" w:hAnsi="Aptos"/>
                <w:b/>
                <w:kern w:val="2"/>
                <w:sz w:val="22"/>
                <w:szCs w:val="22"/>
              </w:rPr>
            </w:pPr>
            <w:r w:rsidRPr="00E80469">
              <w:rPr>
                <w:rFonts w:ascii="Aptos" w:hAnsi="Aptos"/>
                <w:b/>
                <w:kern w:val="2"/>
                <w:sz w:val="22"/>
                <w:szCs w:val="22"/>
              </w:rPr>
              <w:t>11.2. Sutarties galiojimo termino pratęsimas</w:t>
            </w:r>
          </w:p>
        </w:tc>
        <w:tc>
          <w:tcPr>
            <w:tcW w:w="6441" w:type="dxa"/>
            <w:gridSpan w:val="2"/>
          </w:tcPr>
          <w:p w14:paraId="7BC8D78A" w14:textId="16BD6871" w:rsidR="0039486F" w:rsidRPr="00E80469" w:rsidRDefault="00402199" w:rsidP="0039486F">
            <w:pPr>
              <w:jc w:val="both"/>
              <w:rPr>
                <w:rFonts w:ascii="Aptos" w:hAnsi="Aptos"/>
                <w:kern w:val="2"/>
                <w:sz w:val="22"/>
                <w:szCs w:val="22"/>
              </w:rPr>
            </w:pPr>
            <w:r w:rsidRPr="00E80469">
              <w:rPr>
                <w:rFonts w:ascii="Aptos" w:hAnsi="Aptos"/>
                <w:kern w:val="2"/>
                <w:sz w:val="22"/>
                <w:szCs w:val="22"/>
              </w:rPr>
              <w:t xml:space="preserve">Šalių abipusiu rašytiniu Susitarimu Sutartis tomis pačiomis sąlygomis </w:t>
            </w:r>
            <w:r w:rsidRPr="00E80469">
              <w:rPr>
                <w:rFonts w:ascii="Aptos" w:hAnsi="Aptos"/>
                <w:sz w:val="22"/>
                <w:szCs w:val="22"/>
              </w:rPr>
              <w:t>(nedidinant Sutarties kainos)</w:t>
            </w:r>
            <w:r w:rsidRPr="00E80469">
              <w:rPr>
                <w:rFonts w:ascii="Aptos" w:hAnsi="Aptos"/>
                <w:kern w:val="2"/>
                <w:sz w:val="22"/>
                <w:szCs w:val="22"/>
              </w:rPr>
              <w:t xml:space="preserve"> gali būti pratęsta 1 (vieną) kartą </w:t>
            </w:r>
            <w:r w:rsidR="0039486F" w:rsidRPr="00E80469">
              <w:rPr>
                <w:rFonts w:ascii="Aptos" w:hAnsi="Aptos"/>
                <w:kern w:val="2"/>
                <w:sz w:val="22"/>
                <w:szCs w:val="22"/>
              </w:rPr>
              <w:t xml:space="preserve">6 </w:t>
            </w:r>
            <w:r w:rsidRPr="00E80469">
              <w:rPr>
                <w:rFonts w:ascii="Aptos" w:hAnsi="Aptos"/>
                <w:kern w:val="2"/>
                <w:sz w:val="22"/>
                <w:szCs w:val="22"/>
              </w:rPr>
              <w:t>(</w:t>
            </w:r>
            <w:r w:rsidR="0039486F" w:rsidRPr="00E80469">
              <w:rPr>
                <w:rFonts w:ascii="Aptos" w:hAnsi="Aptos"/>
                <w:kern w:val="2"/>
                <w:sz w:val="22"/>
                <w:szCs w:val="22"/>
              </w:rPr>
              <w:t>šešių</w:t>
            </w:r>
            <w:r w:rsidRPr="00E80469">
              <w:rPr>
                <w:rFonts w:ascii="Aptos" w:hAnsi="Aptos"/>
                <w:kern w:val="2"/>
                <w:sz w:val="22"/>
                <w:szCs w:val="22"/>
              </w:rPr>
              <w:t>) mėnesių</w:t>
            </w:r>
            <w:r w:rsidR="0039486F" w:rsidRPr="00E80469">
              <w:rPr>
                <w:rFonts w:ascii="Aptos" w:hAnsi="Aptos"/>
                <w:kern w:val="2"/>
                <w:sz w:val="22"/>
                <w:szCs w:val="22"/>
              </w:rPr>
              <w:t xml:space="preserve"> laikotarpiui</w:t>
            </w:r>
            <w:r w:rsidRPr="00E80469">
              <w:rPr>
                <w:rFonts w:ascii="Aptos" w:hAnsi="Aptos"/>
                <w:kern w:val="2"/>
                <w:sz w:val="22"/>
                <w:szCs w:val="22"/>
              </w:rPr>
              <w:t>, jeigu yra išlikęs poreikis ir esant šiai aplinkyb</w:t>
            </w:r>
            <w:r w:rsidR="0039486F" w:rsidRPr="00E80469">
              <w:rPr>
                <w:rFonts w:ascii="Aptos" w:hAnsi="Aptos"/>
                <w:kern w:val="2"/>
                <w:sz w:val="22"/>
                <w:szCs w:val="22"/>
              </w:rPr>
              <w:t>ei:</w:t>
            </w:r>
          </w:p>
          <w:p w14:paraId="782060E8" w14:textId="216C2F50" w:rsidR="00402199" w:rsidRPr="00E80469" w:rsidRDefault="00402199" w:rsidP="0039486F">
            <w:pPr>
              <w:jc w:val="both"/>
              <w:rPr>
                <w:rFonts w:ascii="Aptos" w:eastAsia="Arial" w:hAnsi="Aptos"/>
                <w:color w:val="FF0000"/>
                <w:sz w:val="22"/>
                <w:szCs w:val="22"/>
              </w:rPr>
            </w:pPr>
            <w:r w:rsidRPr="00E80469">
              <w:rPr>
                <w:rFonts w:ascii="Aptos" w:eastAsia="Calibri" w:hAnsi="Aptos"/>
                <w:sz w:val="22"/>
                <w:szCs w:val="22"/>
              </w:rPr>
              <w:t>11.2.1.</w:t>
            </w:r>
            <w:r w:rsidRPr="00E80469">
              <w:rPr>
                <w:rFonts w:ascii="Aptos" w:eastAsia="Arial" w:hAnsi="Aptos"/>
                <w:sz w:val="22"/>
                <w:szCs w:val="22"/>
              </w:rPr>
              <w:t xml:space="preserve"> Pirkėjas neišpirko Paslaugų pagal Sutartį ir nėra išnaudota Sutarties kaina</w:t>
            </w:r>
            <w:r w:rsidR="0039486F" w:rsidRPr="00E80469">
              <w:rPr>
                <w:rFonts w:ascii="Aptos" w:eastAsia="Arial" w:hAnsi="Aptos"/>
                <w:sz w:val="22"/>
                <w:szCs w:val="22"/>
              </w:rPr>
              <w:t>.</w:t>
            </w:r>
          </w:p>
        </w:tc>
      </w:tr>
      <w:tr w:rsidR="00027B83" w:rsidRPr="00E80469" w14:paraId="7FE809EC" w14:textId="77777777">
        <w:trPr>
          <w:trHeight w:val="300"/>
        </w:trPr>
        <w:tc>
          <w:tcPr>
            <w:tcW w:w="9535" w:type="dxa"/>
            <w:gridSpan w:val="4"/>
          </w:tcPr>
          <w:p w14:paraId="6839791C"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12. SUTARTIES NUTRAUKIMAS</w:t>
            </w:r>
          </w:p>
        </w:tc>
      </w:tr>
      <w:tr w:rsidR="00027B83" w:rsidRPr="00E80469"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027B83" w:rsidRPr="00E80469" w:rsidRDefault="000B0897">
            <w:pPr>
              <w:rPr>
                <w:rFonts w:ascii="Aptos" w:hAnsi="Aptos"/>
                <w:b/>
                <w:kern w:val="2"/>
                <w:sz w:val="22"/>
                <w:szCs w:val="22"/>
              </w:rPr>
            </w:pPr>
            <w:r w:rsidRPr="00E80469">
              <w:rPr>
                <w:rFonts w:ascii="Aptos" w:hAnsi="Aptos"/>
                <w:b/>
                <w:kern w:val="2"/>
                <w:sz w:val="22"/>
                <w:szCs w:val="22"/>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51C8169" w14:textId="78347F04" w:rsidR="00027B83" w:rsidRPr="00E80469" w:rsidRDefault="000B0897" w:rsidP="003E085E">
            <w:pPr>
              <w:jc w:val="both"/>
              <w:rPr>
                <w:rFonts w:ascii="Aptos" w:hAnsi="Aptos"/>
                <w:kern w:val="2"/>
                <w:sz w:val="22"/>
                <w:szCs w:val="22"/>
              </w:rPr>
            </w:pPr>
            <w:r w:rsidRPr="00E80469">
              <w:rPr>
                <w:rFonts w:ascii="Aptos" w:hAnsi="Aptos"/>
                <w:kern w:val="2"/>
                <w:sz w:val="22"/>
                <w:szCs w:val="22"/>
              </w:rPr>
              <w:t>Sutartis gali būti nutraukiama rašytiniu Šalių susitarimu arba vienašališkai, Bendrosiose sąlygose nustatyta tvarka.</w:t>
            </w:r>
          </w:p>
        </w:tc>
      </w:tr>
      <w:tr w:rsidR="00402199" w:rsidRPr="00E80469"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402199" w:rsidRPr="00E80469" w:rsidRDefault="00402199" w:rsidP="00402199">
            <w:pPr>
              <w:rPr>
                <w:rFonts w:ascii="Aptos" w:hAnsi="Aptos"/>
                <w:b/>
                <w:kern w:val="2"/>
                <w:sz w:val="22"/>
                <w:szCs w:val="22"/>
              </w:rPr>
            </w:pPr>
            <w:r w:rsidRPr="00E80469">
              <w:rPr>
                <w:rFonts w:ascii="Aptos" w:hAnsi="Aptos"/>
                <w:b/>
                <w:kern w:val="2"/>
                <w:sz w:val="22"/>
                <w:szCs w:val="22"/>
              </w:rPr>
              <w:t xml:space="preserve">12.2. Esminiai Sutarties </w:t>
            </w:r>
            <w:r w:rsidRPr="00E80469">
              <w:rPr>
                <w:rFonts w:ascii="Aptos" w:hAnsi="Aptos"/>
                <w:b/>
                <w:sz w:val="22"/>
                <w:szCs w:val="22"/>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C034844" w14:textId="736EE800" w:rsidR="00402199" w:rsidRPr="00E80469" w:rsidRDefault="00402199" w:rsidP="001B7673">
            <w:pPr>
              <w:jc w:val="both"/>
              <w:rPr>
                <w:rFonts w:ascii="Aptos" w:hAnsi="Aptos"/>
                <w:kern w:val="2"/>
                <w:sz w:val="22"/>
                <w:szCs w:val="22"/>
              </w:rPr>
            </w:pPr>
            <w:r w:rsidRPr="00E80469">
              <w:rPr>
                <w:rFonts w:ascii="Aptos" w:hAnsi="Aptos"/>
                <w:kern w:val="2"/>
                <w:sz w:val="22"/>
                <w:szCs w:val="22"/>
              </w:rPr>
              <w:t>12.2.1. jeigu Tiekėjas nevykdo prisiimtų įsipareigojimų už Sutartyje nustatyt</w:t>
            </w:r>
            <w:r w:rsidR="001B7673" w:rsidRPr="00E80469">
              <w:rPr>
                <w:rFonts w:ascii="Aptos" w:hAnsi="Aptos"/>
                <w:kern w:val="2"/>
                <w:sz w:val="22"/>
                <w:szCs w:val="22"/>
              </w:rPr>
              <w:t>us</w:t>
            </w:r>
            <w:r w:rsidRPr="00E80469">
              <w:rPr>
                <w:rFonts w:ascii="Aptos" w:hAnsi="Aptos"/>
                <w:kern w:val="2"/>
                <w:sz w:val="22"/>
                <w:szCs w:val="22"/>
              </w:rPr>
              <w:t xml:space="preserve"> įkainius;</w:t>
            </w:r>
          </w:p>
          <w:p w14:paraId="69D2DF92" w14:textId="1A1C43BB" w:rsidR="00402199" w:rsidRPr="00E80469" w:rsidRDefault="00402199" w:rsidP="001B7673">
            <w:pPr>
              <w:jc w:val="both"/>
              <w:rPr>
                <w:rFonts w:ascii="Aptos" w:hAnsi="Aptos"/>
                <w:kern w:val="2"/>
                <w:sz w:val="22"/>
                <w:szCs w:val="22"/>
              </w:rPr>
            </w:pPr>
            <w:r w:rsidRPr="00E80469">
              <w:rPr>
                <w:rFonts w:ascii="Aptos" w:hAnsi="Aptos"/>
                <w:sz w:val="22"/>
                <w:szCs w:val="22"/>
              </w:rPr>
              <w:t xml:space="preserve">12.2.2. </w:t>
            </w:r>
            <w:r w:rsidRPr="00E80469">
              <w:rPr>
                <w:rFonts w:ascii="Aptos" w:hAnsi="Aptos"/>
                <w:kern w:val="2"/>
                <w:sz w:val="22"/>
                <w:szCs w:val="22"/>
              </w:rPr>
              <w:t xml:space="preserve">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sidR="001B7673" w:rsidRPr="00E80469">
              <w:rPr>
                <w:rFonts w:ascii="Aptos" w:hAnsi="Aptos"/>
                <w:kern w:val="2"/>
                <w:sz w:val="22"/>
                <w:szCs w:val="22"/>
              </w:rPr>
              <w:t xml:space="preserve">5 (penkias) darbo dienas </w:t>
            </w:r>
            <w:r w:rsidRPr="00E80469">
              <w:rPr>
                <w:rFonts w:ascii="Aptos" w:hAnsi="Aptos"/>
                <w:kern w:val="2"/>
                <w:sz w:val="22"/>
                <w:szCs w:val="22"/>
              </w:rPr>
              <w:t>neištaiso pažeidimų;</w:t>
            </w:r>
          </w:p>
          <w:p w14:paraId="4A0B73D1" w14:textId="5719302D" w:rsidR="00402199" w:rsidRPr="00E80469" w:rsidRDefault="00402199" w:rsidP="001B7673">
            <w:pPr>
              <w:jc w:val="both"/>
              <w:rPr>
                <w:rFonts w:ascii="Aptos" w:eastAsia="Arial" w:hAnsi="Aptos"/>
                <w:kern w:val="2"/>
                <w:sz w:val="22"/>
                <w:szCs w:val="22"/>
                <w:lang w:val="lt"/>
              </w:rPr>
            </w:pPr>
            <w:r w:rsidRPr="00E80469">
              <w:rPr>
                <w:rFonts w:ascii="Aptos" w:eastAsia="Arial" w:hAnsi="Aptos"/>
                <w:kern w:val="2"/>
                <w:sz w:val="22"/>
                <w:szCs w:val="22"/>
                <w:lang w:val="lt"/>
              </w:rPr>
              <w:t>12.2.</w:t>
            </w:r>
            <w:r w:rsidR="001B7673" w:rsidRPr="00E80469">
              <w:rPr>
                <w:rFonts w:ascii="Aptos" w:eastAsia="Arial" w:hAnsi="Aptos"/>
                <w:kern w:val="2"/>
                <w:sz w:val="22"/>
                <w:szCs w:val="22"/>
                <w:lang w:val="lt"/>
              </w:rPr>
              <w:t>3</w:t>
            </w:r>
            <w:r w:rsidRPr="00E80469">
              <w:rPr>
                <w:rFonts w:ascii="Aptos" w:eastAsia="Arial" w:hAnsi="Aptos"/>
                <w:kern w:val="2"/>
                <w:sz w:val="22"/>
                <w:szCs w:val="22"/>
                <w:lang w:val="lt"/>
              </w:rPr>
              <w:t>. jeigu Tiekėjas pažeidžia Paslaugų suteikimo terminus ir priskaičiuotų netesybų už vėlavimą suma viršija 20 (dvidešimt) proc. Pradinės sutarties vertės;</w:t>
            </w:r>
          </w:p>
          <w:p w14:paraId="6C765B22" w14:textId="4B247BAC" w:rsidR="00402199" w:rsidRPr="00E80469" w:rsidRDefault="00402199" w:rsidP="001B7673">
            <w:pPr>
              <w:tabs>
                <w:tab w:val="left" w:pos="567"/>
                <w:tab w:val="left" w:pos="851"/>
                <w:tab w:val="left" w:pos="992"/>
                <w:tab w:val="left" w:pos="1134"/>
              </w:tabs>
              <w:jc w:val="both"/>
              <w:rPr>
                <w:rFonts w:ascii="Aptos" w:eastAsia="Arial" w:hAnsi="Aptos"/>
                <w:kern w:val="2"/>
                <w:sz w:val="22"/>
                <w:szCs w:val="22"/>
                <w:lang w:val="lt"/>
              </w:rPr>
            </w:pPr>
            <w:r w:rsidRPr="00E80469">
              <w:rPr>
                <w:rFonts w:ascii="Aptos" w:eastAsia="Arial" w:hAnsi="Aptos"/>
                <w:kern w:val="2"/>
                <w:sz w:val="22"/>
                <w:szCs w:val="22"/>
                <w:lang w:val="lt"/>
              </w:rPr>
              <w:t>12</w:t>
            </w:r>
            <w:r w:rsidR="001B7673" w:rsidRPr="00E80469">
              <w:rPr>
                <w:rFonts w:ascii="Aptos" w:eastAsia="Arial" w:hAnsi="Aptos"/>
                <w:kern w:val="2"/>
                <w:sz w:val="22"/>
                <w:szCs w:val="22"/>
                <w:lang w:val="lt"/>
              </w:rPr>
              <w:t xml:space="preserve">.2.4. </w:t>
            </w:r>
            <w:r w:rsidRPr="00E80469">
              <w:rPr>
                <w:rFonts w:ascii="Aptos" w:eastAsia="Arial" w:hAnsi="Aptos"/>
                <w:kern w:val="2"/>
                <w:sz w:val="22"/>
                <w:szCs w:val="22"/>
                <w:lang w:val="lt"/>
              </w:rPr>
              <w:t>Tiekėjas daugiau kaip 2 (du) kartus suteikia Paslaugas, kurios neatitinka Sutartyje ir (ar) įstatymuose nustatytų reikalavimų Paslaugoms;</w:t>
            </w:r>
          </w:p>
          <w:p w14:paraId="139308FC" w14:textId="6771B387" w:rsidR="00402199" w:rsidRPr="00E80469" w:rsidRDefault="00402199" w:rsidP="001B7673">
            <w:pPr>
              <w:tabs>
                <w:tab w:val="left" w:pos="567"/>
                <w:tab w:val="left" w:pos="851"/>
                <w:tab w:val="left" w:pos="992"/>
                <w:tab w:val="left" w:pos="1134"/>
              </w:tabs>
              <w:jc w:val="both"/>
              <w:rPr>
                <w:rFonts w:ascii="Aptos" w:eastAsia="Arial" w:hAnsi="Aptos"/>
                <w:kern w:val="2"/>
                <w:sz w:val="22"/>
                <w:szCs w:val="22"/>
                <w:lang w:val="lt"/>
              </w:rPr>
            </w:pPr>
            <w:r w:rsidRPr="00E80469">
              <w:rPr>
                <w:rFonts w:ascii="Aptos" w:eastAsia="Arial" w:hAnsi="Aptos"/>
                <w:kern w:val="2"/>
                <w:sz w:val="22"/>
                <w:szCs w:val="22"/>
                <w:lang w:val="lt"/>
              </w:rPr>
              <w:t>12.2.</w:t>
            </w:r>
            <w:r w:rsidR="001B7673" w:rsidRPr="00E80469">
              <w:rPr>
                <w:rFonts w:ascii="Aptos" w:eastAsia="Arial" w:hAnsi="Aptos"/>
                <w:kern w:val="2"/>
                <w:sz w:val="22"/>
                <w:szCs w:val="22"/>
                <w:lang w:val="lt"/>
              </w:rPr>
              <w:t>5</w:t>
            </w:r>
            <w:r w:rsidRPr="00E80469">
              <w:rPr>
                <w:rFonts w:ascii="Aptos" w:eastAsia="Arial" w:hAnsi="Aptos"/>
                <w:kern w:val="2"/>
                <w:sz w:val="22"/>
                <w:szCs w:val="22"/>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ACC791A" w14:textId="1EC3F5E9" w:rsidR="00402199" w:rsidRPr="00E80469" w:rsidRDefault="00402199" w:rsidP="001B7673">
            <w:pPr>
              <w:tabs>
                <w:tab w:val="left" w:pos="567"/>
                <w:tab w:val="left" w:pos="851"/>
                <w:tab w:val="left" w:pos="992"/>
                <w:tab w:val="left" w:pos="1134"/>
              </w:tabs>
              <w:jc w:val="both"/>
              <w:rPr>
                <w:rFonts w:ascii="Aptos" w:eastAsia="Arial" w:hAnsi="Aptos"/>
                <w:kern w:val="2"/>
                <w:sz w:val="22"/>
                <w:szCs w:val="22"/>
                <w:lang w:val="lt"/>
              </w:rPr>
            </w:pPr>
            <w:r w:rsidRPr="00E80469">
              <w:rPr>
                <w:rFonts w:ascii="Aptos" w:eastAsia="Arial" w:hAnsi="Aptos"/>
                <w:kern w:val="2"/>
                <w:sz w:val="22"/>
                <w:szCs w:val="22"/>
                <w:lang w:val="lt"/>
              </w:rPr>
              <w:t>12.2.</w:t>
            </w:r>
            <w:r w:rsidR="001B7673" w:rsidRPr="00E80469">
              <w:rPr>
                <w:rFonts w:ascii="Aptos" w:eastAsia="Arial" w:hAnsi="Aptos"/>
                <w:kern w:val="2"/>
                <w:sz w:val="22"/>
                <w:szCs w:val="22"/>
                <w:lang w:val="lt"/>
              </w:rPr>
              <w:t>6</w:t>
            </w:r>
            <w:r w:rsidRPr="00E80469">
              <w:rPr>
                <w:rFonts w:ascii="Aptos" w:eastAsia="Arial" w:hAnsi="Aptos"/>
                <w:kern w:val="2"/>
                <w:sz w:val="22"/>
                <w:szCs w:val="22"/>
                <w:lang w:val="lt"/>
              </w:rPr>
              <w:t>. Tiekėjas pažeidžia šios Sutarties nuostatas, reglamentuojančias konkurenciją, intelektinės nuosavybės ar konfidencialios informacijos valdymą;</w:t>
            </w:r>
          </w:p>
          <w:p w14:paraId="614E8DD8" w14:textId="2F6B0D72" w:rsidR="00402199" w:rsidRPr="00E80469" w:rsidRDefault="00402199" w:rsidP="001B7673">
            <w:pPr>
              <w:jc w:val="both"/>
              <w:rPr>
                <w:rFonts w:ascii="Aptos" w:hAnsi="Aptos"/>
                <w:kern w:val="2"/>
                <w:sz w:val="22"/>
                <w:szCs w:val="22"/>
                <w:shd w:val="clear" w:color="auto" w:fill="FFFFFF"/>
              </w:rPr>
            </w:pPr>
            <w:r w:rsidRPr="00E80469">
              <w:rPr>
                <w:rFonts w:ascii="Aptos" w:eastAsia="Arial" w:hAnsi="Aptos"/>
                <w:kern w:val="2"/>
                <w:sz w:val="22"/>
                <w:szCs w:val="22"/>
                <w:lang w:val="lt"/>
              </w:rPr>
              <w:t>12.2.</w:t>
            </w:r>
            <w:r w:rsidR="001B7673" w:rsidRPr="00E80469">
              <w:rPr>
                <w:rFonts w:ascii="Aptos" w:eastAsia="Arial" w:hAnsi="Aptos"/>
                <w:kern w:val="2"/>
                <w:sz w:val="22"/>
                <w:szCs w:val="22"/>
                <w:lang w:val="lt"/>
              </w:rPr>
              <w:t>7</w:t>
            </w:r>
            <w:r w:rsidRPr="00E80469">
              <w:rPr>
                <w:rFonts w:ascii="Aptos" w:eastAsia="Arial" w:hAnsi="Aptos"/>
                <w:kern w:val="2"/>
                <w:sz w:val="22"/>
                <w:szCs w:val="22"/>
                <w:lang w:val="lt"/>
              </w:rPr>
              <w:t>.</w:t>
            </w:r>
            <w:r w:rsidRPr="00E80469">
              <w:rPr>
                <w:rFonts w:ascii="Aptos" w:hAnsi="Aptos"/>
                <w:kern w:val="2"/>
                <w:sz w:val="22"/>
                <w:szCs w:val="22"/>
                <w:shd w:val="clear" w:color="auto" w:fill="FFFFFF"/>
              </w:rPr>
              <w:t xml:space="preserve"> Tiekėjas ir (ar) jungtinės veiklos parneris (jei taikoma), ir (ar) subtiekėjas (jei taikoma) </w:t>
            </w:r>
            <w:r w:rsidRPr="00E80469">
              <w:rPr>
                <w:rFonts w:ascii="Aptos" w:hAnsi="Aptos"/>
                <w:sz w:val="22"/>
                <w:szCs w:val="22"/>
                <w:shd w:val="clear" w:color="auto" w:fill="FFFFFF"/>
              </w:rPr>
              <w:t>p</w:t>
            </w:r>
            <w:r w:rsidRPr="00E80469">
              <w:rPr>
                <w:rFonts w:ascii="Aptos" w:hAnsi="Aptos"/>
                <w:kern w:val="2"/>
                <w:sz w:val="22"/>
                <w:szCs w:val="22"/>
                <w:shd w:val="clear" w:color="auto" w:fill="FFFFFF"/>
              </w:rPr>
              <w:t>aslaugų</w:t>
            </w:r>
            <w:r w:rsidRPr="00E80469">
              <w:rPr>
                <w:rFonts w:ascii="Aptos" w:hAnsi="Aptos"/>
                <w:sz w:val="22"/>
                <w:szCs w:val="22"/>
              </w:rPr>
              <w:t>, kurioms Sutartyje nustatyti aplinkos apsaugos vadybos sistemos reikalavimai,</w:t>
            </w:r>
            <w:r w:rsidRPr="00E80469">
              <w:rPr>
                <w:rFonts w:ascii="Aptos" w:hAnsi="Aptos"/>
                <w:kern w:val="2"/>
                <w:sz w:val="22"/>
                <w:szCs w:val="22"/>
                <w:shd w:val="clear" w:color="auto" w:fill="FFFFFF"/>
              </w:rPr>
              <w:t xml:space="preserve"> teikimo metu</w:t>
            </w:r>
            <w:r w:rsidRPr="00E80469">
              <w:rPr>
                <w:rFonts w:ascii="Aptos" w:hAnsi="Aptos"/>
                <w:sz w:val="22"/>
                <w:szCs w:val="22"/>
              </w:rPr>
              <w:t xml:space="preserve">, </w:t>
            </w:r>
            <w:r w:rsidRPr="00E80469">
              <w:rPr>
                <w:rFonts w:ascii="Aptos" w:hAnsi="Aptos"/>
                <w:kern w:val="2"/>
                <w:sz w:val="22"/>
                <w:szCs w:val="22"/>
                <w:shd w:val="clear" w:color="auto" w:fill="FFFFFF"/>
              </w:rPr>
              <w:t>neturi galiojančio aplinkos apsaugos vadybos sistemos sertifikato, ir (ar) nepateikia sertifikato pratęsimo (neįsigyja naujo);</w:t>
            </w:r>
          </w:p>
          <w:p w14:paraId="0B019B64" w14:textId="5D4A54F5" w:rsidR="00402199" w:rsidRPr="00E80469" w:rsidRDefault="00402199" w:rsidP="001B7673">
            <w:pPr>
              <w:jc w:val="both"/>
              <w:rPr>
                <w:rFonts w:ascii="Aptos" w:eastAsia="Arial" w:hAnsi="Aptos"/>
                <w:kern w:val="2"/>
                <w:sz w:val="22"/>
                <w:szCs w:val="22"/>
              </w:rPr>
            </w:pPr>
            <w:r w:rsidRPr="00E80469">
              <w:rPr>
                <w:rFonts w:ascii="Aptos" w:eastAsia="Arial" w:hAnsi="Aptos"/>
                <w:kern w:val="2"/>
                <w:sz w:val="22"/>
                <w:szCs w:val="22"/>
                <w:lang w:val="lt"/>
              </w:rPr>
              <w:t>12.2.</w:t>
            </w:r>
            <w:r w:rsidR="001B7673" w:rsidRPr="00E80469">
              <w:rPr>
                <w:rFonts w:ascii="Aptos" w:eastAsia="Arial" w:hAnsi="Aptos"/>
                <w:kern w:val="2"/>
                <w:sz w:val="22"/>
                <w:szCs w:val="22"/>
                <w:lang w:val="lt"/>
              </w:rPr>
              <w:t>8</w:t>
            </w:r>
            <w:r w:rsidRPr="00E80469">
              <w:rPr>
                <w:rFonts w:ascii="Aptos" w:eastAsia="Arial" w:hAnsi="Aptos"/>
                <w:kern w:val="2"/>
                <w:sz w:val="22"/>
                <w:szCs w:val="22"/>
                <w:lang w:val="lt"/>
              </w:rPr>
              <w:t>. Tiekėjas 2 (du) kartus pažeidžia esminę Sutarties sąlygą.</w:t>
            </w:r>
          </w:p>
        </w:tc>
      </w:tr>
      <w:tr w:rsidR="00027B83" w:rsidRPr="00E80469" w14:paraId="46270E91" w14:textId="77777777">
        <w:trPr>
          <w:trHeight w:val="300"/>
        </w:trPr>
        <w:tc>
          <w:tcPr>
            <w:tcW w:w="9535" w:type="dxa"/>
            <w:gridSpan w:val="4"/>
          </w:tcPr>
          <w:p w14:paraId="07E06248" w14:textId="74794A62" w:rsidR="00027B83" w:rsidRPr="00E80469" w:rsidRDefault="000B0897">
            <w:pPr>
              <w:jc w:val="center"/>
              <w:rPr>
                <w:rFonts w:ascii="Aptos" w:hAnsi="Aptos"/>
                <w:kern w:val="2"/>
                <w:sz w:val="22"/>
                <w:szCs w:val="22"/>
              </w:rPr>
            </w:pPr>
            <w:r w:rsidRPr="00E80469">
              <w:rPr>
                <w:rFonts w:ascii="Aptos" w:hAnsi="Aptos"/>
                <w:b/>
                <w:kern w:val="2"/>
                <w:sz w:val="22"/>
                <w:szCs w:val="22"/>
              </w:rPr>
              <w:t xml:space="preserve">13. APLINKOS APSAUGOS IR SOCIALINIAI KRITERIJAI </w:t>
            </w:r>
          </w:p>
        </w:tc>
      </w:tr>
      <w:tr w:rsidR="00027B83" w:rsidRPr="00E80469" w14:paraId="18AE2F61" w14:textId="77777777">
        <w:trPr>
          <w:trHeight w:val="300"/>
        </w:trPr>
        <w:tc>
          <w:tcPr>
            <w:tcW w:w="3058" w:type="dxa"/>
          </w:tcPr>
          <w:p w14:paraId="6366A32C" w14:textId="77777777" w:rsidR="00027B83" w:rsidRPr="00E80469" w:rsidRDefault="000B0897">
            <w:pPr>
              <w:rPr>
                <w:rFonts w:ascii="Aptos" w:hAnsi="Aptos"/>
                <w:b/>
                <w:kern w:val="2"/>
                <w:sz w:val="22"/>
                <w:szCs w:val="22"/>
              </w:rPr>
            </w:pPr>
            <w:r w:rsidRPr="00E80469">
              <w:rPr>
                <w:rFonts w:ascii="Aptos" w:hAnsi="Aptos"/>
                <w:b/>
                <w:kern w:val="2"/>
                <w:sz w:val="22"/>
                <w:szCs w:val="22"/>
              </w:rPr>
              <w:t xml:space="preserve">13.1. Su perkamomis paslaugomis susiję  aplinkos apsaugos kriterijai </w:t>
            </w:r>
          </w:p>
        </w:tc>
        <w:tc>
          <w:tcPr>
            <w:tcW w:w="6477" w:type="dxa"/>
            <w:gridSpan w:val="3"/>
          </w:tcPr>
          <w:p w14:paraId="12DB0232" w14:textId="77777777" w:rsidR="009842E1" w:rsidRPr="00E80469" w:rsidRDefault="009842E1" w:rsidP="009842E1">
            <w:pPr>
              <w:jc w:val="both"/>
              <w:rPr>
                <w:rFonts w:ascii="Aptos" w:hAnsi="Aptos"/>
                <w:color w:val="000000"/>
                <w:kern w:val="2"/>
                <w:sz w:val="22"/>
                <w:szCs w:val="22"/>
                <w:shd w:val="clear" w:color="auto" w:fill="FFFFFF"/>
              </w:rPr>
            </w:pPr>
            <w:r w:rsidRPr="00E80469">
              <w:rPr>
                <w:rFonts w:ascii="Aptos" w:hAnsi="Aptos"/>
                <w:color w:val="000000"/>
                <w:kern w:val="2"/>
                <w:sz w:val="22"/>
                <w:szCs w:val="22"/>
                <w:shd w:val="clear" w:color="auto" w:fill="FFFFFF"/>
              </w:rPr>
              <w:t>Aplinkos apsaugos kriterijai Paslaugoms nustatyti vadovaujantis aplinkos apsaugos kriterijų taikymo, vykdant žaliuosius pirkimus, tvarkos aprašu, patvirtintu 2011 m. birželio 28 d. Lietuvos Respublikos aplinkos ministro įsakymu Nr. D1-508 „Dėl Aplinkos apsaugos kriterijų taikymo, vykdant žaliuosius pirkimus, tvarkos aprašo patvirtinimo“ 4.3 punktu: „nėra produktų sąraše, bet perkamai paslaugai ar darbui tiekėjas taiko 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(lygiaverčiai įrodymai gali būti priimami atliekant supaprastintus pirkimus ar Viešųjų pirkimų įstatymo ir Pirkimų, atliekamų vandentvarkos, energetikos, transporto ar pašto paslaugų srities perkančiųjų subjektų, įstatymo prieduose nurodytų socialinių ir kitų specialiųjų paslaugų pirkimus, o kitų pirkimų atvejais lygiaverčiai įrodymai priimami tik jeigu tiekėjas dėl nuo jo nepriklausančių objektyvių priežasčių negali pateikti sertifikatų per nustatytą laiką)“.</w:t>
            </w:r>
          </w:p>
          <w:p w14:paraId="3F14B69B" w14:textId="7701A1FE" w:rsidR="00027B83" w:rsidRPr="00E80469" w:rsidRDefault="000B0897" w:rsidP="009842E1">
            <w:pPr>
              <w:jc w:val="both"/>
              <w:rPr>
                <w:rFonts w:ascii="Aptos" w:hAnsi="Aptos"/>
                <w:color w:val="000000"/>
                <w:kern w:val="2"/>
                <w:sz w:val="22"/>
                <w:szCs w:val="22"/>
                <w:shd w:val="clear" w:color="auto" w:fill="FFFFFF"/>
              </w:rPr>
            </w:pPr>
            <w:r w:rsidRPr="00E80469">
              <w:rPr>
                <w:rFonts w:ascii="Aptos" w:hAnsi="Aptos"/>
                <w:color w:val="000000"/>
                <w:kern w:val="2"/>
                <w:sz w:val="22"/>
                <w:szCs w:val="22"/>
                <w:shd w:val="clear" w:color="auto" w:fill="FFFFFF"/>
              </w:rPr>
              <w:t>Nustačius, kad Tiekėjas šiame papunktyje nustatyto kriterijaus (-jų) nesilaiko, Tiekėjui taikoma Specialiųjų sąlygų 9.5 punkte nurodyto dydžio bauda.</w:t>
            </w:r>
          </w:p>
        </w:tc>
      </w:tr>
      <w:tr w:rsidR="00027B83" w:rsidRPr="00E80469" w14:paraId="71B127CD" w14:textId="77777777">
        <w:trPr>
          <w:trHeight w:val="300"/>
        </w:trPr>
        <w:tc>
          <w:tcPr>
            <w:tcW w:w="3058" w:type="dxa"/>
          </w:tcPr>
          <w:p w14:paraId="6D5C5242" w14:textId="77777777" w:rsidR="00027B83" w:rsidRPr="00E80469" w:rsidRDefault="000B0897">
            <w:pPr>
              <w:rPr>
                <w:rFonts w:ascii="Aptos" w:hAnsi="Aptos"/>
                <w:b/>
                <w:kern w:val="2"/>
                <w:sz w:val="22"/>
                <w:szCs w:val="22"/>
              </w:rPr>
            </w:pPr>
            <w:r w:rsidRPr="00E80469">
              <w:rPr>
                <w:rFonts w:ascii="Aptos" w:hAnsi="Aptos"/>
                <w:b/>
                <w:kern w:val="2"/>
                <w:sz w:val="22"/>
                <w:szCs w:val="22"/>
              </w:rPr>
              <w:t>13.2. Su perkamomis Paslaugomis susiję socialiniai kriterijai</w:t>
            </w:r>
          </w:p>
        </w:tc>
        <w:tc>
          <w:tcPr>
            <w:tcW w:w="6477" w:type="dxa"/>
            <w:gridSpan w:val="3"/>
          </w:tcPr>
          <w:p w14:paraId="7170065E" w14:textId="6A676B5D" w:rsidR="00027B83" w:rsidRPr="00E80469" w:rsidRDefault="000B0897">
            <w:pPr>
              <w:rPr>
                <w:rFonts w:ascii="Aptos" w:hAnsi="Aptos"/>
                <w:color w:val="000000"/>
                <w:kern w:val="2"/>
                <w:sz w:val="22"/>
                <w:szCs w:val="22"/>
                <w:shd w:val="clear" w:color="auto" w:fill="FFFFFF"/>
              </w:rPr>
            </w:pPr>
            <w:r w:rsidRPr="00E80469">
              <w:rPr>
                <w:rFonts w:ascii="Aptos" w:hAnsi="Aptos"/>
                <w:color w:val="000000"/>
                <w:kern w:val="2"/>
                <w:sz w:val="22"/>
                <w:szCs w:val="22"/>
                <w:shd w:val="clear" w:color="auto" w:fill="FFFFFF"/>
              </w:rPr>
              <w:t>Netaikoma</w:t>
            </w:r>
          </w:p>
        </w:tc>
      </w:tr>
      <w:tr w:rsidR="00027B83" w:rsidRPr="00E80469" w14:paraId="0E3437C2" w14:textId="77777777">
        <w:trPr>
          <w:trHeight w:val="300"/>
        </w:trPr>
        <w:tc>
          <w:tcPr>
            <w:tcW w:w="9535" w:type="dxa"/>
            <w:gridSpan w:val="4"/>
          </w:tcPr>
          <w:p w14:paraId="1BD9D104" w14:textId="2A2999CE" w:rsidR="00027B83" w:rsidRPr="00E80469" w:rsidRDefault="000B0897" w:rsidP="009842E1">
            <w:pPr>
              <w:jc w:val="center"/>
              <w:rPr>
                <w:rFonts w:ascii="Aptos" w:hAnsi="Aptos"/>
                <w:b/>
                <w:kern w:val="2"/>
                <w:sz w:val="22"/>
                <w:szCs w:val="22"/>
              </w:rPr>
            </w:pPr>
            <w:r w:rsidRPr="00E80469">
              <w:rPr>
                <w:rFonts w:ascii="Aptos" w:hAnsi="Aptos"/>
                <w:b/>
                <w:kern w:val="2"/>
                <w:sz w:val="22"/>
                <w:szCs w:val="22"/>
              </w:rPr>
              <w:t xml:space="preserve">14. BENDRŲJŲ SĄLYGŲ PAKEITIMAI IR PAPILDYMAI </w:t>
            </w:r>
          </w:p>
        </w:tc>
      </w:tr>
      <w:tr w:rsidR="00027B83" w:rsidRPr="00E80469" w14:paraId="48D32DC8" w14:textId="77777777">
        <w:trPr>
          <w:trHeight w:val="300"/>
        </w:trPr>
        <w:tc>
          <w:tcPr>
            <w:tcW w:w="3058" w:type="dxa"/>
          </w:tcPr>
          <w:p w14:paraId="0B30FF0B" w14:textId="4ABBC22D" w:rsidR="00027B83" w:rsidRPr="00E80469" w:rsidRDefault="000B0897">
            <w:pPr>
              <w:rPr>
                <w:rFonts w:ascii="Aptos" w:hAnsi="Aptos"/>
                <w:b/>
                <w:kern w:val="2"/>
                <w:sz w:val="22"/>
                <w:szCs w:val="22"/>
              </w:rPr>
            </w:pPr>
            <w:r w:rsidRPr="00E80469">
              <w:rPr>
                <w:rFonts w:ascii="Aptos" w:hAnsi="Aptos"/>
                <w:b/>
                <w:kern w:val="2"/>
                <w:sz w:val="22"/>
                <w:szCs w:val="22"/>
              </w:rPr>
              <w:t>14.</w:t>
            </w:r>
            <w:r w:rsidR="001B7673" w:rsidRPr="00E80469">
              <w:rPr>
                <w:rFonts w:ascii="Aptos" w:hAnsi="Aptos"/>
                <w:b/>
                <w:kern w:val="2"/>
                <w:sz w:val="22"/>
                <w:szCs w:val="22"/>
              </w:rPr>
              <w:t>1</w:t>
            </w:r>
            <w:r w:rsidRPr="00E80469">
              <w:rPr>
                <w:rFonts w:ascii="Aptos" w:hAnsi="Aptos"/>
                <w:b/>
                <w:kern w:val="2"/>
                <w:sz w:val="22"/>
                <w:szCs w:val="22"/>
              </w:rPr>
              <w:t>.</w:t>
            </w:r>
          </w:p>
        </w:tc>
        <w:tc>
          <w:tcPr>
            <w:tcW w:w="6477" w:type="dxa"/>
            <w:gridSpan w:val="3"/>
          </w:tcPr>
          <w:p w14:paraId="71B506CF" w14:textId="77777777" w:rsidR="00027B83" w:rsidRPr="00E80469" w:rsidRDefault="000B0897" w:rsidP="001B7673">
            <w:pPr>
              <w:jc w:val="both"/>
              <w:rPr>
                <w:rFonts w:ascii="Aptos" w:hAnsi="Aptos"/>
                <w:kern w:val="2"/>
                <w:sz w:val="22"/>
                <w:szCs w:val="22"/>
              </w:rPr>
            </w:pPr>
            <w:r w:rsidRPr="00E80469">
              <w:rPr>
                <w:rFonts w:ascii="Aptos" w:hAnsi="Aptos"/>
                <w:kern w:val="2"/>
                <w:sz w:val="22"/>
                <w:szCs w:val="22"/>
              </w:rPr>
              <w:t>Sutarties Bendrosiose sąlygose nurodytos alternatyvios nuostatos (su prierašu „jei taikoma“ ir pan.) taikomos tik tokiu atveju, jeigu jos konkrečiai aprašomos Sutarties Specialiosiose sąlygose arba prieduose.</w:t>
            </w:r>
          </w:p>
        </w:tc>
      </w:tr>
      <w:tr w:rsidR="00027B83" w:rsidRPr="00E80469" w14:paraId="7ED2EDF1" w14:textId="77777777">
        <w:trPr>
          <w:trHeight w:val="300"/>
        </w:trPr>
        <w:tc>
          <w:tcPr>
            <w:tcW w:w="9535" w:type="dxa"/>
            <w:gridSpan w:val="4"/>
          </w:tcPr>
          <w:p w14:paraId="689031C9"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15. SUTARTIES PRIEDAI</w:t>
            </w:r>
          </w:p>
        </w:tc>
      </w:tr>
      <w:tr w:rsidR="001B7673" w:rsidRPr="00E80469" w14:paraId="43B17553" w14:textId="77777777">
        <w:trPr>
          <w:trHeight w:val="300"/>
        </w:trPr>
        <w:tc>
          <w:tcPr>
            <w:tcW w:w="3058" w:type="dxa"/>
          </w:tcPr>
          <w:p w14:paraId="7CFF3567" w14:textId="77777777" w:rsidR="001B7673" w:rsidRPr="00E80469" w:rsidRDefault="001B7673" w:rsidP="001B7673">
            <w:pPr>
              <w:jc w:val="center"/>
              <w:rPr>
                <w:rFonts w:ascii="Aptos" w:hAnsi="Aptos"/>
                <w:b/>
                <w:kern w:val="2"/>
                <w:sz w:val="22"/>
                <w:szCs w:val="22"/>
              </w:rPr>
            </w:pPr>
            <w:r w:rsidRPr="00E80469">
              <w:rPr>
                <w:rFonts w:ascii="Aptos" w:hAnsi="Aptos"/>
                <w:b/>
                <w:kern w:val="2"/>
                <w:sz w:val="22"/>
                <w:szCs w:val="22"/>
              </w:rPr>
              <w:t>15.1. Priedas Nr. 1</w:t>
            </w:r>
          </w:p>
        </w:tc>
        <w:tc>
          <w:tcPr>
            <w:tcW w:w="6477" w:type="dxa"/>
            <w:gridSpan w:val="3"/>
          </w:tcPr>
          <w:p w14:paraId="65B09E30" w14:textId="4C400F60" w:rsidR="001B7673" w:rsidRPr="00E80469" w:rsidRDefault="001B7673" w:rsidP="001B7673">
            <w:pPr>
              <w:jc w:val="both"/>
              <w:rPr>
                <w:rFonts w:ascii="Aptos" w:hAnsi="Aptos"/>
                <w:b/>
                <w:kern w:val="2"/>
                <w:sz w:val="22"/>
                <w:szCs w:val="22"/>
              </w:rPr>
            </w:pPr>
            <w:r w:rsidRPr="00E80469">
              <w:rPr>
                <w:rFonts w:ascii="Aptos" w:hAnsi="Aptos"/>
                <w:bCs/>
                <w:kern w:val="2"/>
                <w:sz w:val="22"/>
                <w:szCs w:val="22"/>
              </w:rPr>
              <w:t>„Techninė specifikacija“</w:t>
            </w:r>
          </w:p>
        </w:tc>
      </w:tr>
      <w:tr w:rsidR="001B7673" w:rsidRPr="00E80469" w14:paraId="2CC1D4F0" w14:textId="77777777">
        <w:trPr>
          <w:trHeight w:val="300"/>
        </w:trPr>
        <w:tc>
          <w:tcPr>
            <w:tcW w:w="3058" w:type="dxa"/>
          </w:tcPr>
          <w:p w14:paraId="09EEBB7C" w14:textId="77777777" w:rsidR="001B7673" w:rsidRPr="00E80469" w:rsidRDefault="001B7673" w:rsidP="001B7673">
            <w:pPr>
              <w:jc w:val="center"/>
              <w:rPr>
                <w:rFonts w:ascii="Aptos" w:hAnsi="Aptos"/>
                <w:b/>
                <w:kern w:val="2"/>
                <w:sz w:val="22"/>
                <w:szCs w:val="22"/>
              </w:rPr>
            </w:pPr>
            <w:r w:rsidRPr="00E80469">
              <w:rPr>
                <w:rFonts w:ascii="Aptos" w:hAnsi="Aptos"/>
                <w:b/>
                <w:kern w:val="2"/>
                <w:sz w:val="22"/>
                <w:szCs w:val="22"/>
              </w:rPr>
              <w:t>15.2. Priedas Nr. 2</w:t>
            </w:r>
          </w:p>
        </w:tc>
        <w:tc>
          <w:tcPr>
            <w:tcW w:w="6477" w:type="dxa"/>
            <w:gridSpan w:val="3"/>
          </w:tcPr>
          <w:p w14:paraId="269B3EB8" w14:textId="509AC36B" w:rsidR="001B7673" w:rsidRPr="00E80469" w:rsidRDefault="001B7673" w:rsidP="001B7673">
            <w:pPr>
              <w:jc w:val="both"/>
              <w:rPr>
                <w:rFonts w:ascii="Aptos" w:hAnsi="Aptos"/>
                <w:b/>
                <w:kern w:val="2"/>
                <w:sz w:val="22"/>
                <w:szCs w:val="22"/>
              </w:rPr>
            </w:pPr>
            <w:r w:rsidRPr="00E80469">
              <w:rPr>
                <w:rFonts w:ascii="Aptos" w:hAnsi="Aptos"/>
                <w:bCs/>
                <w:kern w:val="2"/>
                <w:sz w:val="22"/>
                <w:szCs w:val="22"/>
              </w:rPr>
              <w:t>„Pasiūlymas“</w:t>
            </w:r>
          </w:p>
        </w:tc>
      </w:tr>
      <w:tr w:rsidR="001B7673" w:rsidRPr="00E80469" w14:paraId="58745085" w14:textId="77777777">
        <w:trPr>
          <w:trHeight w:val="300"/>
        </w:trPr>
        <w:tc>
          <w:tcPr>
            <w:tcW w:w="3058" w:type="dxa"/>
          </w:tcPr>
          <w:p w14:paraId="2312C897" w14:textId="77777777" w:rsidR="001B7673" w:rsidRPr="00E80469" w:rsidRDefault="001B7673" w:rsidP="001B7673">
            <w:pPr>
              <w:jc w:val="center"/>
              <w:rPr>
                <w:rFonts w:ascii="Aptos" w:hAnsi="Aptos"/>
                <w:b/>
                <w:kern w:val="2"/>
                <w:sz w:val="22"/>
                <w:szCs w:val="22"/>
              </w:rPr>
            </w:pPr>
            <w:r w:rsidRPr="00E80469">
              <w:rPr>
                <w:rFonts w:ascii="Aptos" w:hAnsi="Aptos"/>
                <w:b/>
                <w:kern w:val="2"/>
                <w:sz w:val="22"/>
                <w:szCs w:val="22"/>
              </w:rPr>
              <w:t>15.3. Priedas Nr. 3</w:t>
            </w:r>
          </w:p>
        </w:tc>
        <w:tc>
          <w:tcPr>
            <w:tcW w:w="6477" w:type="dxa"/>
            <w:gridSpan w:val="3"/>
          </w:tcPr>
          <w:p w14:paraId="22A614AF" w14:textId="5C47CF23" w:rsidR="001B7673" w:rsidRPr="00E80469" w:rsidRDefault="001B7673" w:rsidP="001B7673">
            <w:pPr>
              <w:jc w:val="both"/>
              <w:rPr>
                <w:rFonts w:ascii="Aptos" w:hAnsi="Aptos"/>
                <w:b/>
                <w:kern w:val="2"/>
                <w:sz w:val="22"/>
                <w:szCs w:val="22"/>
              </w:rPr>
            </w:pPr>
            <w:r w:rsidRPr="00E80469">
              <w:rPr>
                <w:rFonts w:ascii="Aptos" w:hAnsi="Aptos"/>
                <w:bCs/>
                <w:kern w:val="2"/>
                <w:sz w:val="22"/>
                <w:szCs w:val="22"/>
              </w:rPr>
              <w:t>„Sutarties vykdymui pasitelkiami subtiekėjai ir (ar) specialistai“</w:t>
            </w:r>
          </w:p>
        </w:tc>
      </w:tr>
      <w:tr w:rsidR="00027B83" w:rsidRPr="00E80469" w14:paraId="278F6726" w14:textId="77777777">
        <w:tc>
          <w:tcPr>
            <w:tcW w:w="9535" w:type="dxa"/>
            <w:gridSpan w:val="4"/>
          </w:tcPr>
          <w:p w14:paraId="306ED934"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16. ŠALIŲ ATSTOVŲ PARAŠAI</w:t>
            </w:r>
          </w:p>
        </w:tc>
      </w:tr>
      <w:tr w:rsidR="00027B83" w:rsidRPr="00E80469" w14:paraId="1A4801F8" w14:textId="77777777" w:rsidTr="009842E1">
        <w:tc>
          <w:tcPr>
            <w:tcW w:w="4673" w:type="dxa"/>
            <w:gridSpan w:val="3"/>
          </w:tcPr>
          <w:p w14:paraId="4374ECAE"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PIRKĖJAS</w:t>
            </w:r>
          </w:p>
        </w:tc>
        <w:tc>
          <w:tcPr>
            <w:tcW w:w="4862" w:type="dxa"/>
          </w:tcPr>
          <w:p w14:paraId="77A89ACF"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TIEKĖJAS</w:t>
            </w:r>
          </w:p>
        </w:tc>
      </w:tr>
      <w:tr w:rsidR="00027B83" w:rsidRPr="00E80469" w14:paraId="21CAB534" w14:textId="77777777" w:rsidTr="009842E1">
        <w:tc>
          <w:tcPr>
            <w:tcW w:w="4673" w:type="dxa"/>
            <w:gridSpan w:val="3"/>
          </w:tcPr>
          <w:p w14:paraId="578049DB" w14:textId="77777777" w:rsidR="00027B83" w:rsidRPr="00E80469" w:rsidRDefault="000B0897">
            <w:pPr>
              <w:jc w:val="center"/>
              <w:rPr>
                <w:rFonts w:ascii="Aptos" w:hAnsi="Aptos"/>
                <w:kern w:val="2"/>
                <w:sz w:val="22"/>
                <w:szCs w:val="22"/>
              </w:rPr>
            </w:pPr>
            <w:r w:rsidRPr="00E80469">
              <w:rPr>
                <w:rFonts w:ascii="Aptos" w:hAnsi="Aptos"/>
                <w:kern w:val="2"/>
                <w:sz w:val="22"/>
                <w:szCs w:val="22"/>
              </w:rPr>
              <w:t>(</w:t>
            </w:r>
            <w:r w:rsidRPr="00E80469">
              <w:rPr>
                <w:rFonts w:ascii="Aptos" w:hAnsi="Aptos"/>
                <w:i/>
                <w:iCs/>
                <w:kern w:val="2"/>
                <w:sz w:val="22"/>
                <w:szCs w:val="22"/>
                <w:highlight w:val="lightGray"/>
              </w:rPr>
              <w:t>nurodomos atstovo pareigos, vardas, pavardė</w:t>
            </w:r>
            <w:r w:rsidRPr="00E80469">
              <w:rPr>
                <w:rFonts w:ascii="Aptos" w:hAnsi="Aptos"/>
                <w:kern w:val="2"/>
                <w:sz w:val="22"/>
                <w:szCs w:val="22"/>
              </w:rPr>
              <w:t>)</w:t>
            </w:r>
          </w:p>
        </w:tc>
        <w:tc>
          <w:tcPr>
            <w:tcW w:w="4862" w:type="dxa"/>
          </w:tcPr>
          <w:p w14:paraId="6F9E2A53" w14:textId="77777777" w:rsidR="00027B83" w:rsidRPr="00E80469" w:rsidRDefault="000B0897">
            <w:pPr>
              <w:jc w:val="center"/>
              <w:rPr>
                <w:rFonts w:ascii="Aptos" w:hAnsi="Aptos"/>
                <w:b/>
                <w:kern w:val="2"/>
                <w:sz w:val="22"/>
                <w:szCs w:val="22"/>
              </w:rPr>
            </w:pPr>
            <w:r w:rsidRPr="00E80469">
              <w:rPr>
                <w:rFonts w:ascii="Aptos" w:hAnsi="Aptos"/>
                <w:kern w:val="2"/>
                <w:sz w:val="22"/>
                <w:szCs w:val="22"/>
              </w:rPr>
              <w:t>(</w:t>
            </w:r>
            <w:r w:rsidRPr="00E80469">
              <w:rPr>
                <w:rFonts w:ascii="Aptos" w:hAnsi="Aptos"/>
                <w:i/>
                <w:iCs/>
                <w:kern w:val="2"/>
                <w:sz w:val="22"/>
                <w:szCs w:val="22"/>
                <w:highlight w:val="lightGray"/>
              </w:rPr>
              <w:t>nurodomos atstovo pareigos, vardas, pavardė</w:t>
            </w:r>
            <w:r w:rsidRPr="00E80469">
              <w:rPr>
                <w:rFonts w:ascii="Aptos" w:hAnsi="Aptos"/>
                <w:kern w:val="2"/>
                <w:sz w:val="22"/>
                <w:szCs w:val="22"/>
              </w:rPr>
              <w:t>)</w:t>
            </w:r>
          </w:p>
        </w:tc>
      </w:tr>
      <w:tr w:rsidR="00027B83" w:rsidRPr="00E80469" w14:paraId="0C834F1B" w14:textId="77777777" w:rsidTr="009842E1">
        <w:tc>
          <w:tcPr>
            <w:tcW w:w="4673" w:type="dxa"/>
            <w:gridSpan w:val="3"/>
          </w:tcPr>
          <w:p w14:paraId="789659E3" w14:textId="77777777" w:rsidR="00027B83" w:rsidRPr="00E80469" w:rsidRDefault="00027B83">
            <w:pPr>
              <w:jc w:val="center"/>
              <w:rPr>
                <w:rFonts w:ascii="Aptos" w:hAnsi="Aptos"/>
                <w:b/>
                <w:kern w:val="2"/>
                <w:sz w:val="22"/>
                <w:szCs w:val="22"/>
              </w:rPr>
            </w:pPr>
          </w:p>
          <w:p w14:paraId="3B035D0A"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(parašas)</w:t>
            </w:r>
          </w:p>
          <w:p w14:paraId="0B1520FA" w14:textId="77777777" w:rsidR="00027B83" w:rsidRPr="00E80469" w:rsidRDefault="00027B83">
            <w:pPr>
              <w:jc w:val="center"/>
              <w:rPr>
                <w:rFonts w:ascii="Aptos" w:hAnsi="Aptos"/>
                <w:b/>
                <w:kern w:val="2"/>
                <w:sz w:val="22"/>
                <w:szCs w:val="22"/>
              </w:rPr>
            </w:pPr>
          </w:p>
          <w:p w14:paraId="449ED037" w14:textId="77777777" w:rsidR="00027B83" w:rsidRPr="00E80469" w:rsidRDefault="00027B83">
            <w:pPr>
              <w:jc w:val="center"/>
              <w:rPr>
                <w:rFonts w:ascii="Aptos" w:hAnsi="Aptos"/>
                <w:b/>
                <w:kern w:val="2"/>
                <w:sz w:val="22"/>
                <w:szCs w:val="22"/>
              </w:rPr>
            </w:pPr>
          </w:p>
        </w:tc>
        <w:tc>
          <w:tcPr>
            <w:tcW w:w="4862" w:type="dxa"/>
          </w:tcPr>
          <w:p w14:paraId="1BA6AD11" w14:textId="77777777" w:rsidR="00027B83" w:rsidRPr="00E80469" w:rsidRDefault="00027B83">
            <w:pPr>
              <w:jc w:val="center"/>
              <w:rPr>
                <w:rFonts w:ascii="Aptos" w:hAnsi="Aptos"/>
                <w:b/>
                <w:kern w:val="2"/>
                <w:sz w:val="22"/>
                <w:szCs w:val="22"/>
              </w:rPr>
            </w:pPr>
          </w:p>
          <w:p w14:paraId="644A2BE8" w14:textId="77777777" w:rsidR="00027B83" w:rsidRPr="00E80469" w:rsidRDefault="000B0897">
            <w:pPr>
              <w:jc w:val="center"/>
              <w:rPr>
                <w:rFonts w:ascii="Aptos" w:hAnsi="Aptos"/>
                <w:b/>
                <w:kern w:val="2"/>
                <w:sz w:val="22"/>
                <w:szCs w:val="22"/>
              </w:rPr>
            </w:pPr>
            <w:r w:rsidRPr="00E80469">
              <w:rPr>
                <w:rFonts w:ascii="Aptos" w:hAnsi="Aptos"/>
                <w:b/>
                <w:kern w:val="2"/>
                <w:sz w:val="22"/>
                <w:szCs w:val="22"/>
              </w:rPr>
              <w:t>(parašas)</w:t>
            </w:r>
          </w:p>
        </w:tc>
      </w:tr>
    </w:tbl>
    <w:p w14:paraId="247E80E6" w14:textId="77777777" w:rsidR="00027B83" w:rsidRPr="00E80469" w:rsidRDefault="00027B83">
      <w:pPr>
        <w:rPr>
          <w:rFonts w:ascii="Aptos" w:hAnsi="Aptos"/>
          <w:sz w:val="22"/>
          <w:szCs w:val="22"/>
        </w:rPr>
      </w:pPr>
    </w:p>
    <w:p w14:paraId="2423B2FA" w14:textId="77777777" w:rsidR="00027B83" w:rsidRPr="00E80469" w:rsidRDefault="00027B83">
      <w:pPr>
        <w:rPr>
          <w:rFonts w:ascii="Aptos" w:hAnsi="Aptos"/>
          <w:sz w:val="22"/>
          <w:szCs w:val="22"/>
        </w:rPr>
      </w:pPr>
    </w:p>
    <w:p w14:paraId="0895D5E0" w14:textId="77777777" w:rsidR="00027B83" w:rsidRDefault="000B0897">
      <w:pPr>
        <w:tabs>
          <w:tab w:val="left" w:pos="5400"/>
        </w:tabs>
        <w:jc w:val="center"/>
        <w:textAlignment w:val="center"/>
        <w:rPr>
          <w:rFonts w:ascii="Aptos" w:hAnsi="Aptos"/>
          <w:b/>
          <w:bCs/>
          <w:sz w:val="22"/>
          <w:szCs w:val="22"/>
        </w:rPr>
      </w:pPr>
      <w:r w:rsidRPr="00E80469">
        <w:rPr>
          <w:rFonts w:ascii="Aptos" w:hAnsi="Aptos"/>
          <w:b/>
          <w:bCs/>
          <w:sz w:val="22"/>
          <w:szCs w:val="22"/>
        </w:rPr>
        <w:t>______________</w:t>
      </w:r>
    </w:p>
    <w:p w14:paraId="298A3EB0" w14:textId="2369FBD0" w:rsidR="00670717" w:rsidRDefault="00670717">
      <w:pPr>
        <w:rPr>
          <w:rFonts w:ascii="Aptos" w:hAnsi="Aptos"/>
          <w:sz w:val="22"/>
          <w:szCs w:val="22"/>
        </w:rPr>
      </w:pPr>
      <w:r>
        <w:rPr>
          <w:rFonts w:ascii="Aptos" w:hAnsi="Aptos"/>
          <w:sz w:val="22"/>
          <w:szCs w:val="22"/>
        </w:rPr>
        <w:br w:type="page"/>
      </w:r>
    </w:p>
    <w:p w14:paraId="14CBCA6B" w14:textId="77777777" w:rsidR="009A5210" w:rsidRDefault="009A5210" w:rsidP="009A5210">
      <w:pPr>
        <w:spacing w:line="276" w:lineRule="auto"/>
        <w:jc w:val="center"/>
        <w:rPr>
          <w:b/>
          <w:caps/>
        </w:rPr>
      </w:pPr>
    </w:p>
    <w:p w14:paraId="692127B6" w14:textId="77777777" w:rsidR="009A5210" w:rsidRPr="009A5210" w:rsidRDefault="009A5210" w:rsidP="009A5210">
      <w:pPr>
        <w:spacing w:line="276" w:lineRule="auto"/>
        <w:jc w:val="center"/>
        <w:rPr>
          <w:rFonts w:ascii="Aptos" w:hAnsi="Aptos"/>
          <w:b/>
          <w:caps/>
          <w:sz w:val="22"/>
          <w:szCs w:val="22"/>
        </w:rPr>
      </w:pPr>
      <w:r w:rsidRPr="009A5210">
        <w:rPr>
          <w:rFonts w:ascii="Aptos" w:hAnsi="Aptos"/>
          <w:b/>
          <w:caps/>
          <w:sz w:val="22"/>
          <w:szCs w:val="22"/>
        </w:rPr>
        <w:t>PASLAUGŲ pirkimo</w:t>
      </w:r>
      <w:r w:rsidRPr="009A5210">
        <w:rPr>
          <w:rFonts w:ascii="Aptos" w:eastAsia="Arial" w:hAnsi="Aptos"/>
          <w:sz w:val="22"/>
          <w:szCs w:val="22"/>
        </w:rPr>
        <w:t>–</w:t>
      </w:r>
      <w:r w:rsidRPr="009A5210">
        <w:rPr>
          <w:rFonts w:ascii="Aptos" w:hAnsi="Aptos"/>
          <w:b/>
          <w:caps/>
          <w:sz w:val="22"/>
          <w:szCs w:val="22"/>
        </w:rPr>
        <w:t>pardavimo sutarties Bendrosios sąlygos</w:t>
      </w:r>
    </w:p>
    <w:p w14:paraId="37FD5DD7" w14:textId="77777777" w:rsidR="009A5210" w:rsidRPr="009A5210" w:rsidRDefault="009A5210" w:rsidP="009A5210">
      <w:pPr>
        <w:spacing w:line="276" w:lineRule="auto"/>
        <w:jc w:val="center"/>
        <w:rPr>
          <w:rFonts w:ascii="Aptos" w:hAnsi="Aptos"/>
          <w:sz w:val="22"/>
          <w:szCs w:val="22"/>
        </w:rPr>
      </w:pPr>
    </w:p>
    <w:p w14:paraId="0E05CA17" w14:textId="77777777" w:rsidR="009A5210" w:rsidRPr="009A5210" w:rsidRDefault="009A5210" w:rsidP="009A5210">
      <w:pPr>
        <w:keepNext/>
        <w:keepLines/>
        <w:tabs>
          <w:tab w:val="left" w:pos="426"/>
        </w:tabs>
        <w:spacing w:line="276" w:lineRule="auto"/>
        <w:jc w:val="center"/>
        <w:rPr>
          <w:rFonts w:ascii="Aptos" w:eastAsia="Cambria" w:hAnsi="Aptos"/>
          <w:b/>
          <w:bCs/>
          <w:caps/>
          <w:sz w:val="22"/>
          <w:szCs w:val="22"/>
          <w14:numSpacing w14:val="tabular"/>
        </w:rPr>
      </w:pPr>
      <w:r w:rsidRPr="009A5210">
        <w:rPr>
          <w:rFonts w:ascii="Aptos" w:eastAsia="Cambria" w:hAnsi="Aptos"/>
          <w:b/>
          <w:bCs/>
          <w:caps/>
          <w:sz w:val="22"/>
          <w:szCs w:val="22"/>
          <w14:numSpacing w14:val="tabular"/>
        </w:rPr>
        <w:t>1.</w:t>
      </w:r>
      <w:r w:rsidRPr="009A5210">
        <w:rPr>
          <w:rFonts w:ascii="Aptos" w:eastAsia="Cambria" w:hAnsi="Aptos"/>
          <w:b/>
          <w:bCs/>
          <w:caps/>
          <w:sz w:val="22"/>
          <w:szCs w:val="22"/>
          <w14:numSpacing w14:val="tabular"/>
        </w:rPr>
        <w:tab/>
        <w:t>Pagrindinės sąvokos ir Sutarties aiškinimas</w:t>
      </w:r>
    </w:p>
    <w:p w14:paraId="0F2684B0" w14:textId="77777777" w:rsidR="009A5210" w:rsidRPr="009A5210" w:rsidRDefault="009A5210" w:rsidP="009A5210">
      <w:pPr>
        <w:keepNext/>
        <w:keepLines/>
        <w:tabs>
          <w:tab w:val="left" w:pos="426"/>
        </w:tabs>
        <w:spacing w:line="276" w:lineRule="auto"/>
        <w:jc w:val="both"/>
        <w:rPr>
          <w:rFonts w:ascii="Aptos" w:eastAsia="Cambria" w:hAnsi="Aptos"/>
          <w:b/>
          <w:bCs/>
          <w:caps/>
          <w:sz w:val="22"/>
          <w:szCs w:val="22"/>
          <w14:numSpacing w14:val="tabular"/>
        </w:rPr>
      </w:pPr>
    </w:p>
    <w:p w14:paraId="53BD0D7B" w14:textId="77777777" w:rsidR="009A5210" w:rsidRPr="009A5210" w:rsidRDefault="009A5210" w:rsidP="009A5210">
      <w:pPr>
        <w:keepNext/>
        <w:keepLines/>
        <w:widowControl w:val="0"/>
        <w:tabs>
          <w:tab w:val="left" w:pos="284"/>
          <w:tab w:val="left" w:pos="426"/>
          <w:tab w:val="left" w:pos="567"/>
          <w:tab w:val="left" w:pos="851"/>
          <w:tab w:val="left" w:pos="992"/>
          <w:tab w:val="left" w:pos="1134"/>
        </w:tabs>
        <w:spacing w:line="276" w:lineRule="auto"/>
        <w:jc w:val="center"/>
        <w:outlineLvl w:val="1"/>
        <w:rPr>
          <w:rFonts w:ascii="Aptos" w:eastAsia="Arial" w:hAnsi="Aptos"/>
          <w:b/>
          <w:sz w:val="22"/>
          <w:szCs w:val="22"/>
        </w:rPr>
      </w:pPr>
      <w:r w:rsidRPr="009A5210">
        <w:rPr>
          <w:rFonts w:ascii="Aptos" w:eastAsia="Arial" w:hAnsi="Aptos"/>
          <w:b/>
          <w:bCs/>
          <w:sz w:val="22"/>
          <w:szCs w:val="22"/>
        </w:rPr>
        <w:t>1.1.</w:t>
      </w:r>
      <w:r w:rsidRPr="009A5210">
        <w:rPr>
          <w:rFonts w:ascii="Aptos" w:eastAsia="Arial" w:hAnsi="Aptos"/>
          <w:b/>
          <w:bCs/>
          <w:sz w:val="22"/>
          <w:szCs w:val="22"/>
        </w:rPr>
        <w:tab/>
      </w:r>
      <w:r w:rsidRPr="009A5210">
        <w:rPr>
          <w:rFonts w:ascii="Aptos" w:eastAsia="Arial" w:hAnsi="Aptos"/>
          <w:b/>
          <w:sz w:val="22"/>
          <w:szCs w:val="22"/>
        </w:rPr>
        <w:t>Sąvokos</w:t>
      </w:r>
    </w:p>
    <w:p w14:paraId="16BB14B5" w14:textId="77777777" w:rsidR="009A5210" w:rsidRPr="009A5210" w:rsidRDefault="009A5210" w:rsidP="009A5210">
      <w:pPr>
        <w:keepNext/>
        <w:keepLines/>
        <w:widowControl w:val="0"/>
        <w:tabs>
          <w:tab w:val="left" w:pos="284"/>
          <w:tab w:val="left" w:pos="426"/>
          <w:tab w:val="left" w:pos="567"/>
          <w:tab w:val="left" w:pos="851"/>
          <w:tab w:val="left" w:pos="992"/>
          <w:tab w:val="left" w:pos="1134"/>
        </w:tabs>
        <w:spacing w:line="276" w:lineRule="auto"/>
        <w:jc w:val="both"/>
        <w:outlineLvl w:val="1"/>
        <w:rPr>
          <w:rFonts w:ascii="Aptos" w:eastAsia="Arial" w:hAnsi="Aptos"/>
          <w:b/>
          <w:sz w:val="22"/>
          <w:szCs w:val="22"/>
        </w:rPr>
      </w:pPr>
    </w:p>
    <w:p w14:paraId="2216223F" w14:textId="77777777" w:rsidR="009A5210" w:rsidRPr="009A5210" w:rsidRDefault="009A5210" w:rsidP="00E922A4">
      <w:pPr>
        <w:widowControl w:val="0"/>
        <w:tabs>
          <w:tab w:val="left" w:pos="567"/>
        </w:tabs>
        <w:jc w:val="both"/>
        <w:rPr>
          <w:rFonts w:ascii="Aptos" w:eastAsia="Cambria" w:hAnsi="Aptos"/>
          <w:b/>
          <w:bCs/>
          <w:sz w:val="22"/>
          <w:szCs w:val="22"/>
        </w:rPr>
      </w:pPr>
      <w:r w:rsidRPr="009A5210">
        <w:rPr>
          <w:rFonts w:ascii="Aptos" w:eastAsia="Cambria" w:hAnsi="Aptos"/>
          <w:sz w:val="22"/>
          <w:szCs w:val="22"/>
        </w:rPr>
        <w:t>1.1.1. Šioje Sutartyje didžiąja raide rašomos sąvokos turi šias nurodytas reikšmes:</w:t>
      </w:r>
    </w:p>
    <w:p w14:paraId="462C9118"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1.1.1.1.</w:t>
      </w:r>
      <w:r w:rsidRPr="009A5210">
        <w:rPr>
          <w:rFonts w:ascii="Aptos" w:hAnsi="Aptos"/>
          <w:sz w:val="22"/>
          <w:szCs w:val="22"/>
        </w:rPr>
        <w:tab/>
      </w:r>
      <w:r w:rsidRPr="009A5210">
        <w:rPr>
          <w:rFonts w:ascii="Aptos" w:eastAsia="Arial" w:hAnsi="Aptos"/>
          <w:b/>
          <w:bCs/>
          <w:sz w:val="22"/>
          <w:szCs w:val="22"/>
        </w:rPr>
        <w:t>Bendrosios sąlygos</w:t>
      </w:r>
      <w:r w:rsidRPr="009A5210">
        <w:rPr>
          <w:rFonts w:ascii="Aptos" w:eastAsia="Arial" w:hAnsi="Aptos"/>
          <w:sz w:val="22"/>
          <w:szCs w:val="22"/>
        </w:rPr>
        <w:t xml:space="preserve"> – Sutarties dalis, kuri vadinasi „Paslaugų pirkimo–pardavimo sutarties Bendrosios sąlygos“;</w:t>
      </w:r>
    </w:p>
    <w:p w14:paraId="36C7272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1.1.1.2.</w:t>
      </w:r>
      <w:r w:rsidRPr="009A5210">
        <w:rPr>
          <w:rFonts w:ascii="Aptos" w:eastAsia="Arial" w:hAnsi="Aptos"/>
          <w:sz w:val="22"/>
          <w:szCs w:val="22"/>
        </w:rPr>
        <w:tab/>
      </w:r>
      <w:r w:rsidRPr="009A5210">
        <w:rPr>
          <w:rFonts w:ascii="Aptos" w:eastAsia="Arial" w:hAnsi="Aptos"/>
          <w:b/>
          <w:bCs/>
          <w:sz w:val="22"/>
          <w:szCs w:val="22"/>
        </w:rPr>
        <w:t>Pirkėjas</w:t>
      </w:r>
      <w:r w:rsidRPr="009A5210">
        <w:rPr>
          <w:rFonts w:ascii="Aptos" w:eastAsia="Arial" w:hAnsi="Aptos"/>
          <w:sz w:val="22"/>
          <w:szCs w:val="22"/>
        </w:rPr>
        <w:t xml:space="preserve"> – asmuo, kuris Specialiosiose sąlygose yra įvardytas kaip Pirkėjas, </w:t>
      </w:r>
      <w:r w:rsidRPr="009A5210">
        <w:rPr>
          <w:rFonts w:ascii="Aptos" w:hAnsi="Aptos"/>
          <w:sz w:val="22"/>
          <w:szCs w:val="22"/>
        </w:rPr>
        <w:t>įsigyjantis Specialiosiose sąlygose ir Sutarties prieduose nurodytas Paslaugas</w:t>
      </w:r>
      <w:r w:rsidRPr="009A5210">
        <w:rPr>
          <w:rFonts w:ascii="Aptos" w:eastAsia="Arial" w:hAnsi="Aptos"/>
          <w:sz w:val="22"/>
          <w:szCs w:val="22"/>
        </w:rPr>
        <w:t>;</w:t>
      </w:r>
    </w:p>
    <w:p w14:paraId="1134D59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r w:rsidRPr="009A5210">
        <w:rPr>
          <w:rFonts w:ascii="Aptos" w:eastAsia="Arial" w:hAnsi="Aptos"/>
          <w:sz w:val="22"/>
          <w:szCs w:val="22"/>
        </w:rPr>
        <w:t>1.1.1.3.</w:t>
      </w:r>
      <w:r w:rsidRPr="009A5210">
        <w:rPr>
          <w:rFonts w:ascii="Aptos" w:eastAsia="Arial" w:hAnsi="Aptos"/>
          <w:sz w:val="22"/>
          <w:szCs w:val="22"/>
        </w:rPr>
        <w:tab/>
      </w:r>
      <w:r w:rsidRPr="009A5210">
        <w:rPr>
          <w:rFonts w:ascii="Aptos" w:eastAsia="Arial" w:hAnsi="Aptos"/>
          <w:b/>
          <w:bCs/>
          <w:sz w:val="22"/>
          <w:szCs w:val="22"/>
        </w:rPr>
        <w:t xml:space="preserve">Pradinės sutarties vertė </w:t>
      </w:r>
      <w:r w:rsidRPr="009A5210">
        <w:rPr>
          <w:rFonts w:ascii="Aptos" w:eastAsia="Arial" w:hAnsi="Aptos"/>
          <w:sz w:val="22"/>
          <w:szCs w:val="22"/>
        </w:rPr>
        <w:t>– Specialiosiose sąlygose nurodyta</w:t>
      </w:r>
      <w:r w:rsidRPr="009A5210">
        <w:rPr>
          <w:rFonts w:ascii="Aptos" w:eastAsia="Arial" w:hAnsi="Aptos"/>
          <w:b/>
          <w:bCs/>
          <w:sz w:val="22"/>
          <w:szCs w:val="22"/>
        </w:rPr>
        <w:t xml:space="preserve"> </w:t>
      </w:r>
      <w:r w:rsidRPr="009A5210">
        <w:rPr>
          <w:rFonts w:ascii="Aptos" w:eastAsia="Arial" w:hAnsi="Aptos"/>
          <w:sz w:val="22"/>
          <w:szCs w:val="22"/>
        </w:rPr>
        <w:t>vertė be pridėtinės vertės mokesčio (toliau – PVM);</w:t>
      </w:r>
    </w:p>
    <w:p w14:paraId="32F1AE1C" w14:textId="77777777" w:rsidR="009A5210" w:rsidRPr="009A5210" w:rsidRDefault="009A5210" w:rsidP="00E922A4">
      <w:pPr>
        <w:jc w:val="both"/>
        <w:rPr>
          <w:rFonts w:ascii="Aptos" w:hAnsi="Aptos"/>
          <w:sz w:val="22"/>
          <w:szCs w:val="22"/>
        </w:rPr>
      </w:pPr>
      <w:r w:rsidRPr="009A5210">
        <w:rPr>
          <w:rFonts w:ascii="Aptos" w:hAnsi="Aptos"/>
          <w:sz w:val="22"/>
          <w:szCs w:val="22"/>
        </w:rPr>
        <w:t xml:space="preserve">1.1.1.4. </w:t>
      </w:r>
      <w:r w:rsidRPr="009A5210">
        <w:rPr>
          <w:rFonts w:ascii="Aptos" w:eastAsia="Arial" w:hAnsi="Aptos"/>
          <w:b/>
          <w:bCs/>
          <w:sz w:val="22"/>
          <w:szCs w:val="22"/>
        </w:rPr>
        <w:t>Paslaugos</w:t>
      </w:r>
      <w:r w:rsidRPr="009A5210">
        <w:rPr>
          <w:rFonts w:ascii="Aptos" w:eastAsia="Arial" w:hAnsi="Aptos"/>
          <w:sz w:val="22"/>
          <w:szCs w:val="22"/>
        </w:rPr>
        <w:t xml:space="preserve"> – </w:t>
      </w:r>
      <w:r w:rsidRPr="009A5210">
        <w:rPr>
          <w:rFonts w:ascii="Aptos" w:hAnsi="Aptos"/>
          <w:sz w:val="22"/>
          <w:szCs w:val="22"/>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7CB135DE"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hAnsi="Aptos"/>
          <w:sz w:val="22"/>
          <w:szCs w:val="22"/>
        </w:rPr>
        <w:t>1.1.1.5.</w:t>
      </w:r>
      <w:r w:rsidRPr="009A5210">
        <w:rPr>
          <w:rFonts w:ascii="Aptos" w:hAnsi="Aptos"/>
          <w:sz w:val="22"/>
          <w:szCs w:val="22"/>
        </w:rPr>
        <w:tab/>
      </w:r>
      <w:r w:rsidRPr="009A5210">
        <w:rPr>
          <w:rFonts w:ascii="Aptos" w:eastAsia="Arial" w:hAnsi="Aptos"/>
          <w:b/>
          <w:bCs/>
          <w:sz w:val="22"/>
          <w:szCs w:val="22"/>
        </w:rPr>
        <w:t xml:space="preserve">Paslaugų perdavimo–priėmimo aktas </w:t>
      </w:r>
      <w:r w:rsidRPr="009A5210">
        <w:rPr>
          <w:rFonts w:ascii="Aptos" w:eastAsia="Arial" w:hAnsi="Aptos"/>
          <w:sz w:val="22"/>
          <w:szCs w:val="22"/>
        </w:rPr>
        <w:t>– dokumentas,</w:t>
      </w:r>
      <w:r w:rsidRPr="009A5210">
        <w:rPr>
          <w:rFonts w:ascii="Aptos" w:eastAsia="Arial" w:hAnsi="Aptos"/>
          <w:b/>
          <w:bCs/>
          <w:sz w:val="22"/>
          <w:szCs w:val="22"/>
        </w:rPr>
        <w:t xml:space="preserve"> </w:t>
      </w:r>
      <w:r w:rsidRPr="009A5210">
        <w:rPr>
          <w:rFonts w:ascii="Aptos" w:eastAsia="Arial" w:hAnsi="Aptos"/>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56C93B7" w14:textId="77777777" w:rsidR="009A5210" w:rsidRPr="009A5210" w:rsidRDefault="009A5210" w:rsidP="00E922A4">
      <w:pPr>
        <w:tabs>
          <w:tab w:val="left" w:pos="284"/>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1.1.1.6.</w:t>
      </w:r>
      <w:r w:rsidRPr="009A5210">
        <w:rPr>
          <w:rFonts w:ascii="Aptos" w:eastAsia="Arial" w:hAnsi="Aptos"/>
          <w:sz w:val="22"/>
          <w:szCs w:val="22"/>
        </w:rPr>
        <w:tab/>
      </w:r>
      <w:r w:rsidRPr="009A5210">
        <w:rPr>
          <w:rFonts w:ascii="Aptos" w:eastAsia="Arial" w:hAnsi="Aptos"/>
          <w:b/>
          <w:bCs/>
          <w:sz w:val="22"/>
          <w:szCs w:val="22"/>
        </w:rPr>
        <w:t>Paslaugų trūkumai</w:t>
      </w:r>
      <w:r w:rsidRPr="009A5210">
        <w:rPr>
          <w:rFonts w:ascii="Aptos" w:eastAsia="Arial" w:hAnsi="Aptos"/>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216B95F2"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sz w:val="22"/>
          <w:szCs w:val="22"/>
        </w:rPr>
      </w:pPr>
      <w:r w:rsidRPr="009A5210">
        <w:rPr>
          <w:rFonts w:ascii="Aptos" w:eastAsia="Arial" w:hAnsi="Aptos"/>
          <w:sz w:val="22"/>
          <w:szCs w:val="22"/>
        </w:rPr>
        <w:t>1.1.1.7.</w:t>
      </w:r>
      <w:r w:rsidRPr="009A5210">
        <w:rPr>
          <w:rFonts w:ascii="Aptos" w:eastAsia="Arial" w:hAnsi="Aptos"/>
          <w:sz w:val="22"/>
          <w:szCs w:val="22"/>
        </w:rPr>
        <w:tab/>
      </w:r>
      <w:r w:rsidRPr="009A5210">
        <w:rPr>
          <w:rFonts w:ascii="Aptos" w:eastAsia="Arial" w:hAnsi="Aptos"/>
          <w:b/>
          <w:sz w:val="22"/>
          <w:szCs w:val="22"/>
        </w:rPr>
        <w:t xml:space="preserve">Sąskaita </w:t>
      </w:r>
      <w:r w:rsidRPr="009A5210">
        <w:rPr>
          <w:rFonts w:ascii="Aptos" w:eastAsia="Arial" w:hAnsi="Aptos"/>
          <w:sz w:val="22"/>
          <w:szCs w:val="22"/>
        </w:rPr>
        <w:t>–</w:t>
      </w:r>
      <w:r w:rsidRPr="009A5210">
        <w:rPr>
          <w:rFonts w:ascii="Aptos" w:eastAsia="Arial" w:hAnsi="Aptos"/>
          <w:b/>
          <w:sz w:val="22"/>
          <w:szCs w:val="22"/>
        </w:rPr>
        <w:t xml:space="preserve"> </w:t>
      </w:r>
      <w:r w:rsidRPr="009A5210">
        <w:rPr>
          <w:rFonts w:ascii="Aptos" w:hAnsi="Aptos"/>
          <w:sz w:val="22"/>
          <w:szCs w:val="22"/>
        </w:rPr>
        <w:t xml:space="preserve">Tiekėjo išrašoma ir Pirkėjui apmokėjimui pateikiama sąskaita faktūra, PVM sąskaita faktūra ar kitas mokėjimo dokumentas už Tiekėjo tinkamai suteiktas bei Pirkėjo priimtas </w:t>
      </w:r>
      <w:r w:rsidRPr="009A5210">
        <w:rPr>
          <w:rFonts w:ascii="Aptos" w:eastAsia="Arial" w:hAnsi="Aptos"/>
          <w:sz w:val="22"/>
          <w:szCs w:val="22"/>
        </w:rPr>
        <w:t>Paslaugas</w:t>
      </w:r>
      <w:r w:rsidRPr="009A5210">
        <w:rPr>
          <w:rFonts w:ascii="Aptos" w:hAnsi="Aptos"/>
          <w:sz w:val="22"/>
          <w:szCs w:val="22"/>
        </w:rPr>
        <w:t xml:space="preserve">. </w:t>
      </w:r>
      <w:r w:rsidRPr="009A5210">
        <w:rPr>
          <w:rFonts w:ascii="Aptos" w:eastAsia="Arial" w:hAnsi="Aptos"/>
          <w:sz w:val="22"/>
          <w:szCs w:val="22"/>
        </w:rPr>
        <w:t>Jeigu Sutartyje yra numatytas Paslaugų teikimas etapais ar periodais, Sąskaita gali būti pateikiama dėl kiekvieno etapo ar periodo atskirai;</w:t>
      </w:r>
    </w:p>
    <w:p w14:paraId="37641CD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1.1.1.8.</w:t>
      </w:r>
      <w:r w:rsidRPr="009A5210">
        <w:rPr>
          <w:rFonts w:ascii="Aptos" w:eastAsia="Arial" w:hAnsi="Aptos"/>
          <w:sz w:val="22"/>
          <w:szCs w:val="22"/>
        </w:rPr>
        <w:tab/>
      </w:r>
      <w:r w:rsidRPr="009A5210">
        <w:rPr>
          <w:rFonts w:ascii="Aptos" w:eastAsia="Arial" w:hAnsi="Aptos"/>
          <w:b/>
          <w:bCs/>
          <w:sz w:val="22"/>
          <w:szCs w:val="22"/>
        </w:rPr>
        <w:t>Specialiosios sąlygos</w:t>
      </w:r>
      <w:r w:rsidRPr="009A5210">
        <w:rPr>
          <w:rFonts w:ascii="Aptos" w:eastAsia="Arial" w:hAnsi="Aptos"/>
          <w:sz w:val="22"/>
          <w:szCs w:val="22"/>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6B21E5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r w:rsidRPr="009A5210">
        <w:rPr>
          <w:rFonts w:ascii="Aptos" w:eastAsia="Arial" w:hAnsi="Aptos"/>
          <w:sz w:val="22"/>
          <w:szCs w:val="22"/>
        </w:rPr>
        <w:t>1.1.1.9.</w:t>
      </w:r>
      <w:r w:rsidRPr="009A5210">
        <w:rPr>
          <w:rFonts w:ascii="Aptos" w:eastAsia="Arial" w:hAnsi="Aptos"/>
          <w:sz w:val="22"/>
          <w:szCs w:val="22"/>
        </w:rPr>
        <w:tab/>
      </w:r>
      <w:r w:rsidRPr="009A5210">
        <w:rPr>
          <w:rFonts w:ascii="Aptos" w:eastAsia="Arial" w:hAnsi="Aptos"/>
          <w:b/>
          <w:bCs/>
          <w:sz w:val="22"/>
          <w:szCs w:val="22"/>
        </w:rPr>
        <w:t xml:space="preserve">Susitarimas </w:t>
      </w:r>
      <w:r w:rsidRPr="009A5210">
        <w:rPr>
          <w:rFonts w:ascii="Aptos" w:eastAsia="Arial" w:hAnsi="Aptos"/>
          <w:sz w:val="22"/>
          <w:szCs w:val="22"/>
        </w:rPr>
        <w:t>– tai dokumentas, kurį Šalys sudaro keisdamos Sutarties sąlygas VPĮ leidžiama apimtimi;</w:t>
      </w:r>
    </w:p>
    <w:p w14:paraId="4A43EEF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r w:rsidRPr="009A5210">
        <w:rPr>
          <w:rFonts w:ascii="Aptos" w:eastAsia="Arial" w:hAnsi="Aptos"/>
          <w:sz w:val="22"/>
          <w:szCs w:val="22"/>
        </w:rPr>
        <w:t>1.1.1.10.</w:t>
      </w:r>
      <w:r w:rsidRPr="009A5210">
        <w:rPr>
          <w:rFonts w:ascii="Aptos" w:eastAsia="Arial" w:hAnsi="Aptos"/>
          <w:sz w:val="22"/>
          <w:szCs w:val="22"/>
        </w:rPr>
        <w:tab/>
        <w:t xml:space="preserve"> </w:t>
      </w:r>
      <w:r w:rsidRPr="009A5210">
        <w:rPr>
          <w:rFonts w:ascii="Aptos" w:eastAsia="Arial" w:hAnsi="Aptos"/>
          <w:b/>
          <w:bCs/>
          <w:sz w:val="22"/>
          <w:szCs w:val="22"/>
        </w:rPr>
        <w:t>Sutarties kaina</w:t>
      </w:r>
      <w:r w:rsidRPr="009A5210">
        <w:rPr>
          <w:rFonts w:ascii="Aptos" w:eastAsia="Arial" w:hAnsi="Aptos"/>
          <w:sz w:val="22"/>
          <w:szCs w:val="22"/>
        </w:rPr>
        <w:t xml:space="preserve"> – pagal Sutartį Tiekėjui mokėtina suma, įskaitant visus privalomus mokesčius ir išlaidas;</w:t>
      </w:r>
    </w:p>
    <w:p w14:paraId="2B32518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1.1.1.11.</w:t>
      </w:r>
      <w:r w:rsidRPr="009A5210">
        <w:rPr>
          <w:rFonts w:ascii="Aptos" w:eastAsia="Arial" w:hAnsi="Aptos"/>
          <w:sz w:val="22"/>
          <w:szCs w:val="22"/>
        </w:rPr>
        <w:tab/>
        <w:t xml:space="preserve"> </w:t>
      </w:r>
      <w:r w:rsidRPr="009A5210">
        <w:rPr>
          <w:rFonts w:ascii="Aptos" w:eastAsia="Arial" w:hAnsi="Aptos"/>
          <w:b/>
          <w:bCs/>
          <w:sz w:val="22"/>
          <w:szCs w:val="22"/>
        </w:rPr>
        <w:t xml:space="preserve">Sutarties sąlygos </w:t>
      </w:r>
      <w:r w:rsidRPr="009A5210">
        <w:rPr>
          <w:rFonts w:ascii="Aptos" w:eastAsia="Arial" w:hAnsi="Aptos"/>
          <w:sz w:val="22"/>
          <w:szCs w:val="22"/>
        </w:rPr>
        <w:t>– Bendrosios sąlygos ir Specialiosios sąlygos kartu;</w:t>
      </w:r>
    </w:p>
    <w:p w14:paraId="446E171C"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1.1.1.12.</w:t>
      </w:r>
      <w:r w:rsidRPr="009A5210">
        <w:rPr>
          <w:rFonts w:ascii="Aptos" w:hAnsi="Aptos"/>
          <w:sz w:val="22"/>
          <w:szCs w:val="22"/>
        </w:rPr>
        <w:tab/>
      </w:r>
      <w:r w:rsidRPr="009A5210">
        <w:rPr>
          <w:rFonts w:ascii="Aptos" w:eastAsia="Arial" w:hAnsi="Aptos"/>
          <w:sz w:val="22"/>
          <w:szCs w:val="22"/>
        </w:rPr>
        <w:t xml:space="preserve"> </w:t>
      </w:r>
      <w:r w:rsidRPr="009A5210">
        <w:rPr>
          <w:rFonts w:ascii="Aptos" w:eastAsia="Arial" w:hAnsi="Aptos"/>
          <w:b/>
          <w:bCs/>
          <w:sz w:val="22"/>
          <w:szCs w:val="22"/>
        </w:rPr>
        <w:t xml:space="preserve">Sutartis </w:t>
      </w:r>
      <w:r w:rsidRPr="009A5210">
        <w:rPr>
          <w:rFonts w:ascii="Aptos" w:eastAsia="Arial" w:hAnsi="Aptos"/>
          <w:sz w:val="22"/>
          <w:szCs w:val="22"/>
        </w:rPr>
        <w:t>– Paslaugų pirkimo–pardavimo sutartis, kurią sudaro Sutarties sąlygos, Specialiosiose sąlygose išvardyti priedai ir Susitarimai;</w:t>
      </w:r>
    </w:p>
    <w:p w14:paraId="4E79651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 xml:space="preserve">1.1.1.13. </w:t>
      </w:r>
      <w:r w:rsidRPr="009A5210">
        <w:rPr>
          <w:rFonts w:ascii="Aptos" w:eastAsia="Arial" w:hAnsi="Aptos"/>
          <w:sz w:val="22"/>
          <w:szCs w:val="22"/>
        </w:rPr>
        <w:tab/>
      </w:r>
      <w:r w:rsidRPr="009A5210">
        <w:rPr>
          <w:rFonts w:ascii="Aptos" w:eastAsia="Arial" w:hAnsi="Aptos"/>
          <w:b/>
          <w:bCs/>
          <w:sz w:val="22"/>
          <w:szCs w:val="22"/>
        </w:rPr>
        <w:t>Šalis</w:t>
      </w:r>
      <w:r w:rsidRPr="009A5210">
        <w:rPr>
          <w:rFonts w:ascii="Aptos" w:eastAsia="Arial" w:hAnsi="Aptos"/>
          <w:sz w:val="22"/>
          <w:szCs w:val="22"/>
        </w:rPr>
        <w:t xml:space="preserve"> – Pirkėjas arba Tiekėjas, kiekvienas atskirai, priklausomai nuo konteksto;</w:t>
      </w:r>
    </w:p>
    <w:p w14:paraId="2226F32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 xml:space="preserve">1.1.1.14. </w:t>
      </w:r>
      <w:r w:rsidRPr="009A5210">
        <w:rPr>
          <w:rFonts w:ascii="Aptos" w:eastAsia="Arial" w:hAnsi="Aptos"/>
          <w:sz w:val="22"/>
          <w:szCs w:val="22"/>
        </w:rPr>
        <w:tab/>
      </w:r>
      <w:r w:rsidRPr="009A5210">
        <w:rPr>
          <w:rFonts w:ascii="Aptos" w:eastAsia="Arial" w:hAnsi="Aptos"/>
          <w:b/>
          <w:bCs/>
          <w:sz w:val="22"/>
          <w:szCs w:val="22"/>
        </w:rPr>
        <w:t>Šalys</w:t>
      </w:r>
      <w:r w:rsidRPr="009A5210">
        <w:rPr>
          <w:rFonts w:ascii="Aptos" w:eastAsia="Arial" w:hAnsi="Aptos"/>
          <w:sz w:val="22"/>
          <w:szCs w:val="22"/>
        </w:rPr>
        <w:t xml:space="preserve"> – Pirkėjas ir Tiekėjas kartu;</w:t>
      </w:r>
    </w:p>
    <w:p w14:paraId="4B49E412" w14:textId="77777777" w:rsidR="009A5210" w:rsidRPr="009A5210" w:rsidRDefault="009A5210" w:rsidP="00E922A4">
      <w:pPr>
        <w:widowControl w:val="0"/>
        <w:tabs>
          <w:tab w:val="left" w:pos="567"/>
          <w:tab w:val="left" w:pos="851"/>
          <w:tab w:val="left" w:pos="992"/>
          <w:tab w:val="left" w:pos="1134"/>
        </w:tabs>
        <w:jc w:val="both"/>
        <w:rPr>
          <w:rFonts w:ascii="Aptos" w:hAnsi="Aptos"/>
          <w:sz w:val="22"/>
          <w:szCs w:val="22"/>
        </w:rPr>
      </w:pPr>
      <w:r w:rsidRPr="009A5210">
        <w:rPr>
          <w:rFonts w:ascii="Aptos" w:hAnsi="Aptos"/>
          <w:sz w:val="22"/>
          <w:szCs w:val="22"/>
        </w:rPr>
        <w:t>1.1.1.15.</w:t>
      </w:r>
      <w:r w:rsidRPr="009A5210">
        <w:rPr>
          <w:rFonts w:ascii="Aptos" w:hAnsi="Aptos"/>
          <w:sz w:val="22"/>
          <w:szCs w:val="22"/>
        </w:rPr>
        <w:tab/>
        <w:t xml:space="preserve"> </w:t>
      </w:r>
      <w:r w:rsidRPr="009A5210">
        <w:rPr>
          <w:rFonts w:ascii="Aptos" w:eastAsia="Arial" w:hAnsi="Aptos"/>
          <w:b/>
          <w:sz w:val="22"/>
          <w:szCs w:val="22"/>
        </w:rPr>
        <w:t>Tiekėjas</w:t>
      </w:r>
      <w:r w:rsidRPr="009A5210">
        <w:rPr>
          <w:rFonts w:ascii="Aptos" w:eastAsia="Arial" w:hAnsi="Aptos"/>
          <w:sz w:val="22"/>
          <w:szCs w:val="22"/>
        </w:rPr>
        <w:t xml:space="preserve"> – asmuo, kuris Specialiosiose sąlygose yra įvardytas kaip Tiekėjas, </w:t>
      </w:r>
      <w:r w:rsidRPr="009A5210">
        <w:rPr>
          <w:rFonts w:ascii="Aptos" w:hAnsi="Aptos"/>
          <w:sz w:val="22"/>
          <w:szCs w:val="22"/>
        </w:rPr>
        <w:t xml:space="preserve">teikiantis Specialiosiose sąlygose nurodytas </w:t>
      </w:r>
      <w:r w:rsidRPr="009A5210">
        <w:rPr>
          <w:rFonts w:ascii="Aptos" w:eastAsia="Arial" w:hAnsi="Aptos"/>
          <w:sz w:val="22"/>
          <w:szCs w:val="22"/>
        </w:rPr>
        <w:t>Paslaugas</w:t>
      </w:r>
      <w:r w:rsidRPr="009A5210">
        <w:rPr>
          <w:rFonts w:ascii="Aptos" w:hAnsi="Aptos"/>
          <w:sz w:val="22"/>
          <w:szCs w:val="22"/>
        </w:rPr>
        <w:t>;</w:t>
      </w:r>
    </w:p>
    <w:p w14:paraId="6CBF7162" w14:textId="77777777" w:rsidR="009A5210" w:rsidRPr="009A5210" w:rsidRDefault="009A5210" w:rsidP="00E922A4">
      <w:pPr>
        <w:widowControl w:val="0"/>
        <w:tabs>
          <w:tab w:val="left" w:pos="567"/>
          <w:tab w:val="left" w:pos="851"/>
          <w:tab w:val="left" w:pos="992"/>
          <w:tab w:val="left" w:pos="1134"/>
        </w:tabs>
        <w:jc w:val="both"/>
        <w:rPr>
          <w:rFonts w:ascii="Aptos" w:hAnsi="Aptos"/>
          <w:sz w:val="22"/>
          <w:szCs w:val="22"/>
        </w:rPr>
      </w:pPr>
      <w:r w:rsidRPr="009A5210">
        <w:rPr>
          <w:rFonts w:ascii="Aptos" w:hAnsi="Aptos"/>
          <w:sz w:val="22"/>
          <w:szCs w:val="22"/>
        </w:rPr>
        <w:t xml:space="preserve">1.1.1.16. </w:t>
      </w:r>
      <w:r w:rsidRPr="009A5210">
        <w:rPr>
          <w:rFonts w:ascii="Aptos" w:hAnsi="Aptos"/>
          <w:b/>
          <w:bCs/>
          <w:sz w:val="22"/>
          <w:szCs w:val="22"/>
        </w:rPr>
        <w:t xml:space="preserve">Užsakymas </w:t>
      </w:r>
      <w:r w:rsidRPr="009A5210">
        <w:rPr>
          <w:rFonts w:ascii="Aptos" w:hAnsi="Aptos"/>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76DBD8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r w:rsidRPr="009A5210">
        <w:rPr>
          <w:rFonts w:ascii="Aptos" w:eastAsia="Arial" w:hAnsi="Aptos"/>
          <w:sz w:val="22"/>
          <w:szCs w:val="22"/>
        </w:rPr>
        <w:t>1.1.1.17.</w:t>
      </w:r>
      <w:r w:rsidRPr="009A5210">
        <w:rPr>
          <w:rFonts w:ascii="Aptos" w:hAnsi="Aptos"/>
          <w:sz w:val="22"/>
          <w:szCs w:val="22"/>
        </w:rPr>
        <w:tab/>
      </w:r>
      <w:r w:rsidRPr="009A5210">
        <w:rPr>
          <w:rFonts w:ascii="Aptos" w:eastAsia="Arial" w:hAnsi="Aptos"/>
          <w:sz w:val="22"/>
          <w:szCs w:val="22"/>
        </w:rPr>
        <w:t xml:space="preserve"> </w:t>
      </w:r>
      <w:r w:rsidRPr="009A5210">
        <w:rPr>
          <w:rFonts w:ascii="Aptos" w:eastAsia="Arial" w:hAnsi="Aptos"/>
          <w:b/>
          <w:bCs/>
          <w:sz w:val="22"/>
          <w:szCs w:val="22"/>
        </w:rPr>
        <w:t xml:space="preserve">VPĮ </w:t>
      </w:r>
      <w:r w:rsidRPr="009A5210">
        <w:rPr>
          <w:rFonts w:ascii="Aptos" w:eastAsia="Arial" w:hAnsi="Aptos"/>
          <w:sz w:val="22"/>
          <w:szCs w:val="22"/>
        </w:rPr>
        <w:t>– Lietuvos Respublikos viešųjų pirkimų įstatymas.</w:t>
      </w:r>
    </w:p>
    <w:p w14:paraId="180DBB4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1.1.1.18.</w:t>
      </w:r>
      <w:r w:rsidRPr="009A5210">
        <w:rPr>
          <w:rFonts w:ascii="Aptos" w:eastAsia="Arial" w:hAnsi="Aptos"/>
          <w:sz w:val="22"/>
          <w:szCs w:val="22"/>
        </w:rPr>
        <w:tab/>
        <w:t xml:space="preserve"> Kitų Sutartyje didžiąja raide rašomų sąvokų reikšmės yra nurodytos Sutarties tekste.</w:t>
      </w:r>
    </w:p>
    <w:p w14:paraId="61D6E364" w14:textId="77777777" w:rsidR="009A5210" w:rsidRPr="009A5210" w:rsidRDefault="009A5210" w:rsidP="00E922A4">
      <w:pPr>
        <w:widowControl w:val="0"/>
        <w:tabs>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1.1.2.</w:t>
      </w:r>
      <w:r w:rsidRPr="009A5210">
        <w:rPr>
          <w:rFonts w:ascii="Aptos" w:hAnsi="Aptos"/>
          <w:sz w:val="22"/>
          <w:szCs w:val="22"/>
        </w:rPr>
        <w:tab/>
      </w:r>
      <w:r w:rsidRPr="009A5210">
        <w:rPr>
          <w:rFonts w:ascii="Aptos" w:eastAsia="Arial" w:hAnsi="Aptos"/>
          <w:sz w:val="22"/>
          <w:szCs w:val="22"/>
        </w:rPr>
        <w:t xml:space="preserve">Sutartyje neapibrėžtos sąvokos suprantamos ir aiškinamos taip, kaip jas apibrėžia VPĮ ir kiti </w:t>
      </w:r>
      <w:r w:rsidRPr="009A5210">
        <w:rPr>
          <w:rFonts w:ascii="Aptos" w:hAnsi="Aptos"/>
          <w:sz w:val="22"/>
          <w:szCs w:val="22"/>
        </w:rPr>
        <w:t>įstatymai bei teisės aktai</w:t>
      </w:r>
      <w:r w:rsidRPr="009A5210">
        <w:rPr>
          <w:rFonts w:ascii="Aptos" w:eastAsia="Arial" w:hAnsi="Aptos"/>
          <w:sz w:val="22"/>
          <w:szCs w:val="22"/>
        </w:rPr>
        <w:t>, galiojantys Sutarties sudarymo ir vykdymo metu.</w:t>
      </w:r>
    </w:p>
    <w:p w14:paraId="0BDE678C" w14:textId="77777777" w:rsidR="009A5210" w:rsidRPr="009A5210" w:rsidRDefault="009A5210" w:rsidP="00E922A4">
      <w:pPr>
        <w:widowControl w:val="0"/>
        <w:tabs>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1.1.3.</w:t>
      </w:r>
      <w:r w:rsidRPr="009A5210">
        <w:rPr>
          <w:rFonts w:ascii="Aptos" w:eastAsia="Arial" w:hAnsi="Aptos"/>
          <w:sz w:val="22"/>
          <w:szCs w:val="22"/>
        </w:rPr>
        <w:tab/>
        <w:t>Kitos Sutartyje vartojamos sąvokos ir terminai turi bendrinę reikšmę arba artimiausią Sutarties pobūdžiui specialiąją reikšmę, jei Sutartyje nėra nustatyta ir paaiškinta kitokia jų reikšmė.</w:t>
      </w:r>
    </w:p>
    <w:p w14:paraId="6E370EC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513E7C26" w14:textId="77777777" w:rsidR="009A5210" w:rsidRPr="009A5210" w:rsidRDefault="009A5210" w:rsidP="00E922A4">
      <w:pPr>
        <w:keepNext/>
        <w:keepLines/>
        <w:tabs>
          <w:tab w:val="left" w:pos="567"/>
        </w:tabs>
        <w:jc w:val="center"/>
        <w:rPr>
          <w:rFonts w:ascii="Aptos" w:eastAsia="Cambria" w:hAnsi="Aptos"/>
          <w:b/>
          <w:bCs/>
          <w:sz w:val="22"/>
          <w:szCs w:val="22"/>
          <w14:numSpacing w14:val="tabular"/>
        </w:rPr>
      </w:pPr>
      <w:r w:rsidRPr="009A5210">
        <w:rPr>
          <w:rFonts w:ascii="Aptos" w:eastAsia="Cambria" w:hAnsi="Aptos"/>
          <w:b/>
          <w:bCs/>
          <w:sz w:val="22"/>
          <w:szCs w:val="22"/>
          <w14:numSpacing w14:val="tabular"/>
        </w:rPr>
        <w:t>1.2.</w:t>
      </w:r>
      <w:r w:rsidRPr="009A5210">
        <w:rPr>
          <w:rFonts w:ascii="Aptos" w:eastAsia="Cambria" w:hAnsi="Aptos"/>
          <w:b/>
          <w:bCs/>
          <w:sz w:val="22"/>
          <w:szCs w:val="22"/>
          <w14:numSpacing w14:val="tabular"/>
        </w:rPr>
        <w:tab/>
        <w:t>Sutarties aiškinimas</w:t>
      </w:r>
    </w:p>
    <w:p w14:paraId="652D9CE3" w14:textId="77777777" w:rsidR="009A5210" w:rsidRPr="009A5210" w:rsidRDefault="009A5210" w:rsidP="00E922A4">
      <w:pPr>
        <w:keepNext/>
        <w:keepLines/>
        <w:tabs>
          <w:tab w:val="left" w:pos="567"/>
        </w:tabs>
        <w:ind w:left="792"/>
        <w:jc w:val="both"/>
        <w:rPr>
          <w:rFonts w:ascii="Aptos" w:eastAsia="Cambria" w:hAnsi="Aptos"/>
          <w:b/>
          <w:bCs/>
          <w:sz w:val="22"/>
          <w:szCs w:val="22"/>
          <w14:numSpacing w14:val="tabular"/>
        </w:rPr>
      </w:pPr>
    </w:p>
    <w:p w14:paraId="21E89D9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1.2.1.</w:t>
      </w:r>
      <w:r w:rsidRPr="009A5210">
        <w:rPr>
          <w:rFonts w:ascii="Aptos" w:eastAsia="Arial" w:hAnsi="Aptos"/>
          <w:sz w:val="22"/>
          <w:szCs w:val="22"/>
        </w:rPr>
        <w:tab/>
        <w:t>Sutartis yra sudaryta ir turi būti aiškinama pagal Lietuvos Respublikos teisės aktus.</w:t>
      </w:r>
    </w:p>
    <w:p w14:paraId="73F162C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1.2.2.</w:t>
      </w:r>
      <w:r w:rsidRPr="009A5210">
        <w:rPr>
          <w:rFonts w:ascii="Aptos" w:eastAsia="Arial" w:hAnsi="Aptos"/>
          <w:sz w:val="22"/>
          <w:szCs w:val="22"/>
        </w:rPr>
        <w:tab/>
        <w:t>Jei Bendrosios sąlygos ir (ar) Specialiosios sąlygos prieštarauja VPĮ ir kitų teisės aktų reikalavimams, taikomos VPĮ ir kitų teisės aktų nuostatos.</w:t>
      </w:r>
    </w:p>
    <w:p w14:paraId="0E67080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1.2.3.</w:t>
      </w:r>
      <w:r w:rsidRPr="009A5210">
        <w:rPr>
          <w:rFonts w:ascii="Aptos" w:eastAsia="Arial" w:hAnsi="Aptos"/>
          <w:sz w:val="22"/>
          <w:szCs w:val="22"/>
        </w:rPr>
        <w:tab/>
        <w:t>Diena Sutartyje reiškia kalendorinę dieną.</w:t>
      </w:r>
    </w:p>
    <w:p w14:paraId="21AB636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1.2.4.</w:t>
      </w:r>
      <w:r w:rsidRPr="009A5210">
        <w:rPr>
          <w:rFonts w:ascii="Aptos" w:eastAsia="Arial" w:hAnsi="Aptos"/>
          <w:sz w:val="22"/>
          <w:szCs w:val="22"/>
        </w:rPr>
        <w:tab/>
        <w:t>Darbo diena Sutartyje reiškia bet kurią dieną, išskyrus šeštadienį, sekmadienį ir švenčių dienas Lietuvoje, nurodytas Lietuvos Respublikos darbo kodekse.</w:t>
      </w:r>
    </w:p>
    <w:p w14:paraId="47108FF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1.2.5.</w:t>
      </w:r>
      <w:r w:rsidRPr="009A5210">
        <w:rPr>
          <w:rFonts w:ascii="Aptos" w:eastAsia="Arial" w:hAnsi="Aptos"/>
          <w:sz w:val="22"/>
          <w:szCs w:val="22"/>
        </w:rPr>
        <w:tab/>
        <w:t>Terminai pagal Sutartį yra skaičiuojami metais, mėnesiais, savaitėmis, darbo dienomis, kalendorinėmis dienomis, valandomis ir minutėmis.</w:t>
      </w:r>
    </w:p>
    <w:p w14:paraId="616F45F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1.2.6.</w:t>
      </w:r>
      <w:r w:rsidRPr="009A5210">
        <w:rPr>
          <w:rFonts w:ascii="Aptos" w:eastAsia="Arial" w:hAnsi="Aptos"/>
          <w:sz w:val="22"/>
          <w:szCs w:val="22"/>
        </w:rPr>
        <w:tab/>
        <w:t>Kvalifikacija, rėmimasis kitų ūkio subjektų pajėgumais, Paslaugų apimtis, peržiūra suprantami taip, kaip nustatyta VPĮ bei jį įgyvendinančiuose teisės aktuose.</w:t>
      </w:r>
    </w:p>
    <w:p w14:paraId="04DB71F8"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1.2.7.</w:t>
      </w:r>
      <w:r w:rsidRPr="009A5210">
        <w:rPr>
          <w:rFonts w:ascii="Aptos" w:eastAsia="Arial" w:hAnsi="Aptos"/>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1AFDFC7"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1.2.8.</w:t>
      </w:r>
      <w:r w:rsidRPr="009A5210">
        <w:rPr>
          <w:rFonts w:ascii="Aptos" w:eastAsia="Arial" w:hAnsi="Aptos"/>
          <w:sz w:val="22"/>
          <w:szCs w:val="22"/>
        </w:rPr>
        <w:tab/>
        <w:t>Informuoti, pranešti, įspėti arba atsakyti reiškia pateikti informaciją, pranešimą, įspėjimą arba atsakymą Bendrosiose ir (ar) Specialiosiose sąlygose nustatyta tvarka.</w:t>
      </w:r>
    </w:p>
    <w:p w14:paraId="0328C756"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1.2.9.</w:t>
      </w:r>
      <w:r w:rsidRPr="009A5210">
        <w:rPr>
          <w:rFonts w:ascii="Aptos" w:eastAsia="Arial" w:hAnsi="Aptos"/>
          <w:sz w:val="22"/>
          <w:szCs w:val="22"/>
        </w:rPr>
        <w:tab/>
        <w:t>Patvirtinti reiškia pateikti patvirtinimą raštu arba pasirašyti dokumentą be išlygų ar su išlygomis, išskyrus atvejus, kai asmuo, pasirašydamas dokumentą, nurodo, jog atsisako jį patvirtinti.</w:t>
      </w:r>
    </w:p>
    <w:p w14:paraId="4E73F367"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1.2.10.</w:t>
      </w:r>
      <w:r w:rsidRPr="009A5210">
        <w:rPr>
          <w:rFonts w:ascii="Aptos" w:eastAsia="Arial" w:hAnsi="Aptos"/>
          <w:sz w:val="22"/>
          <w:szCs w:val="22"/>
        </w:rPr>
        <w:tab/>
      </w:r>
      <w:r w:rsidRPr="009A5210">
        <w:rPr>
          <w:rFonts w:ascii="Aptos" w:eastAsia="Arial" w:hAnsi="Aptos"/>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14D82F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1.2.11.</w:t>
      </w:r>
      <w:r w:rsidRPr="009A5210">
        <w:rPr>
          <w:rFonts w:ascii="Aptos" w:eastAsia="Arial" w:hAnsi="Aptos"/>
          <w:sz w:val="22"/>
          <w:szCs w:val="22"/>
        </w:rPr>
        <w:tab/>
      </w:r>
      <w:r w:rsidRPr="009A5210">
        <w:rPr>
          <w:rFonts w:ascii="Aptos" w:eastAsia="Arial" w:hAnsi="Aptos"/>
          <w:sz w:val="22"/>
          <w:szCs w:val="22"/>
          <w:shd w:val="clear" w:color="auto" w:fill="FFFFFF"/>
        </w:rPr>
        <w:t>Jeigu Sutartyje nurodyta reikšmė skaičiais ir žodžiais skiriasi, vadovaujamasi žodžiais nurodyta reikšme.</w:t>
      </w:r>
    </w:p>
    <w:p w14:paraId="25A7538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1.2.12.</w:t>
      </w:r>
      <w:r w:rsidRPr="009A5210">
        <w:rPr>
          <w:rFonts w:ascii="Aptos" w:eastAsia="Arial" w:hAnsi="Aptos"/>
          <w:sz w:val="22"/>
          <w:szCs w:val="22"/>
        </w:rPr>
        <w:tab/>
      </w:r>
      <w:r w:rsidRPr="009A5210">
        <w:rPr>
          <w:rFonts w:ascii="Aptos" w:eastAsia="Arial" w:hAnsi="Aptos"/>
          <w:sz w:val="22"/>
          <w:szCs w:val="22"/>
          <w:shd w:val="clear" w:color="auto" w:fill="FFFFFF"/>
        </w:rPr>
        <w:t>Jei pateikiamos nuorodos į teisės aktus, turi būti taikomos aktualios teisės aktų redakcijos, jeigu nenurodyta kitaip.</w:t>
      </w:r>
    </w:p>
    <w:p w14:paraId="1F3CCC5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7A78256E" w14:textId="77777777" w:rsidR="009A5210" w:rsidRPr="009A5210" w:rsidRDefault="009A5210" w:rsidP="00E922A4">
      <w:pPr>
        <w:keepNext/>
        <w:keepLines/>
        <w:widowControl w:val="0"/>
        <w:tabs>
          <w:tab w:val="left" w:pos="426"/>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sz w:val="22"/>
          <w:szCs w:val="22"/>
        </w:rPr>
        <w:t>1.3.</w:t>
      </w:r>
      <w:r w:rsidRPr="009A5210">
        <w:rPr>
          <w:rFonts w:ascii="Aptos" w:eastAsia="Arial" w:hAnsi="Aptos"/>
          <w:b/>
          <w:sz w:val="22"/>
          <w:szCs w:val="22"/>
        </w:rPr>
        <w:tab/>
        <w:t>Dokumentų viršenybė</w:t>
      </w:r>
    </w:p>
    <w:p w14:paraId="6E40E884" w14:textId="77777777" w:rsidR="009A5210" w:rsidRPr="009A5210" w:rsidRDefault="009A5210" w:rsidP="00E922A4">
      <w:pPr>
        <w:keepNext/>
        <w:keepLines/>
        <w:widowControl w:val="0"/>
        <w:tabs>
          <w:tab w:val="left" w:pos="426"/>
          <w:tab w:val="left" w:pos="567"/>
          <w:tab w:val="left" w:pos="851"/>
          <w:tab w:val="left" w:pos="992"/>
          <w:tab w:val="left" w:pos="1134"/>
        </w:tabs>
        <w:jc w:val="both"/>
        <w:outlineLvl w:val="1"/>
        <w:rPr>
          <w:rFonts w:ascii="Aptos" w:eastAsia="Arial" w:hAnsi="Aptos"/>
          <w:b/>
          <w:sz w:val="22"/>
          <w:szCs w:val="22"/>
        </w:rPr>
      </w:pPr>
    </w:p>
    <w:p w14:paraId="4B24FE06"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1.3.1.</w:t>
      </w:r>
      <w:r w:rsidRPr="009A5210">
        <w:rPr>
          <w:rFonts w:ascii="Aptos" w:eastAsia="Cambria" w:hAnsi="Aptos"/>
          <w:sz w:val="22"/>
          <w:szCs w:val="22"/>
        </w:rPr>
        <w:tab/>
        <w:t>Sutartį sudarantys dokumentai turi būti suprantami kaip papildantys vienas kitą. Bet kokio Sutarties dokumentų sąlygų neatitikimo ar neaiškumo atveju, toks neatitikimas ar neaiškumas pašalinamas dokumentus aiškinant tokia eilės tvarka:</w:t>
      </w:r>
    </w:p>
    <w:p w14:paraId="6531FF93" w14:textId="77777777" w:rsidR="009A5210" w:rsidRPr="009A5210" w:rsidRDefault="009A5210" w:rsidP="00E922A4">
      <w:pPr>
        <w:tabs>
          <w:tab w:val="left" w:pos="709"/>
        </w:tabs>
        <w:jc w:val="both"/>
        <w:outlineLvl w:val="2"/>
        <w:rPr>
          <w:rFonts w:ascii="Aptos" w:eastAsia="Trebuchet MS" w:hAnsi="Aptos"/>
          <w:bCs/>
          <w:sz w:val="22"/>
          <w:szCs w:val="22"/>
        </w:rPr>
      </w:pPr>
      <w:r w:rsidRPr="009A5210">
        <w:rPr>
          <w:rFonts w:ascii="Aptos" w:eastAsia="Trebuchet MS" w:hAnsi="Aptos"/>
          <w:sz w:val="22"/>
          <w:szCs w:val="22"/>
        </w:rPr>
        <w:t xml:space="preserve">1.3.1.1. </w:t>
      </w:r>
      <w:r w:rsidRPr="009A5210">
        <w:rPr>
          <w:rFonts w:ascii="Aptos" w:eastAsia="Trebuchet MS" w:hAnsi="Aptos"/>
          <w:bCs/>
          <w:sz w:val="22"/>
          <w:szCs w:val="22"/>
        </w:rPr>
        <w:t>Techninė specifikacija;</w:t>
      </w:r>
    </w:p>
    <w:p w14:paraId="4A268A9C" w14:textId="77777777" w:rsidR="009A5210" w:rsidRPr="009A5210" w:rsidRDefault="009A5210" w:rsidP="00E922A4">
      <w:pPr>
        <w:tabs>
          <w:tab w:val="left" w:pos="709"/>
        </w:tabs>
        <w:jc w:val="both"/>
        <w:outlineLvl w:val="2"/>
        <w:rPr>
          <w:rFonts w:ascii="Aptos" w:eastAsia="Trebuchet MS" w:hAnsi="Aptos"/>
          <w:bCs/>
          <w:sz w:val="22"/>
          <w:szCs w:val="22"/>
        </w:rPr>
      </w:pPr>
      <w:r w:rsidRPr="009A5210">
        <w:rPr>
          <w:rFonts w:ascii="Aptos" w:eastAsia="Trebuchet MS" w:hAnsi="Aptos"/>
          <w:bCs/>
          <w:sz w:val="22"/>
          <w:szCs w:val="22"/>
        </w:rPr>
        <w:t>1.3.1.2. Specialiosios sąlygos;</w:t>
      </w:r>
    </w:p>
    <w:p w14:paraId="43A06534" w14:textId="77777777" w:rsidR="009A5210" w:rsidRPr="009A5210" w:rsidRDefault="009A5210" w:rsidP="00E922A4">
      <w:pPr>
        <w:tabs>
          <w:tab w:val="left" w:pos="709"/>
        </w:tabs>
        <w:jc w:val="both"/>
        <w:outlineLvl w:val="2"/>
        <w:rPr>
          <w:rFonts w:ascii="Aptos" w:eastAsia="Trebuchet MS" w:hAnsi="Aptos"/>
          <w:bCs/>
          <w:sz w:val="22"/>
          <w:szCs w:val="22"/>
        </w:rPr>
      </w:pPr>
      <w:r w:rsidRPr="009A5210">
        <w:rPr>
          <w:rFonts w:ascii="Aptos" w:eastAsia="Trebuchet MS" w:hAnsi="Aptos"/>
          <w:bCs/>
          <w:sz w:val="22"/>
          <w:szCs w:val="22"/>
        </w:rPr>
        <w:t>1.3.1.3. Bendrosios sąlygos;</w:t>
      </w:r>
    </w:p>
    <w:p w14:paraId="7B575042" w14:textId="77777777" w:rsidR="009A5210" w:rsidRPr="009A5210" w:rsidRDefault="009A5210" w:rsidP="00E922A4">
      <w:pPr>
        <w:tabs>
          <w:tab w:val="left" w:pos="709"/>
        </w:tabs>
        <w:jc w:val="both"/>
        <w:outlineLvl w:val="2"/>
        <w:rPr>
          <w:rFonts w:ascii="Aptos" w:eastAsia="Trebuchet MS" w:hAnsi="Aptos"/>
          <w:bCs/>
          <w:sz w:val="22"/>
          <w:szCs w:val="22"/>
        </w:rPr>
      </w:pPr>
      <w:r w:rsidRPr="009A5210">
        <w:rPr>
          <w:rFonts w:ascii="Aptos" w:eastAsia="Trebuchet MS" w:hAnsi="Aptos"/>
          <w:bCs/>
          <w:sz w:val="22"/>
          <w:szCs w:val="22"/>
        </w:rPr>
        <w:t>1.3.1.4. Pirkimo dokumentai (išskyrus techninę specifikaciją);</w:t>
      </w:r>
    </w:p>
    <w:p w14:paraId="5FAEE20B" w14:textId="77777777" w:rsidR="009A5210" w:rsidRPr="009A5210" w:rsidRDefault="009A5210" w:rsidP="00E922A4">
      <w:pPr>
        <w:tabs>
          <w:tab w:val="left" w:pos="709"/>
        </w:tabs>
        <w:jc w:val="both"/>
        <w:outlineLvl w:val="2"/>
        <w:rPr>
          <w:rFonts w:ascii="Aptos" w:eastAsia="Trebuchet MS" w:hAnsi="Aptos"/>
          <w:bCs/>
          <w:sz w:val="22"/>
          <w:szCs w:val="22"/>
        </w:rPr>
      </w:pPr>
      <w:r w:rsidRPr="009A5210">
        <w:rPr>
          <w:rFonts w:ascii="Aptos" w:eastAsia="Trebuchet MS" w:hAnsi="Aptos"/>
          <w:bCs/>
          <w:sz w:val="22"/>
          <w:szCs w:val="22"/>
        </w:rPr>
        <w:t>1.3.1.5. Pasiūlymas;</w:t>
      </w:r>
    </w:p>
    <w:p w14:paraId="5322B9C1" w14:textId="77777777" w:rsidR="009A5210" w:rsidRPr="009A5210" w:rsidRDefault="009A5210" w:rsidP="00E922A4">
      <w:pPr>
        <w:tabs>
          <w:tab w:val="left" w:pos="709"/>
        </w:tabs>
        <w:jc w:val="both"/>
        <w:outlineLvl w:val="2"/>
        <w:rPr>
          <w:rFonts w:ascii="Aptos" w:eastAsia="Trebuchet MS" w:hAnsi="Aptos"/>
          <w:bCs/>
          <w:sz w:val="22"/>
          <w:szCs w:val="22"/>
        </w:rPr>
      </w:pPr>
      <w:r w:rsidRPr="009A5210">
        <w:rPr>
          <w:rFonts w:ascii="Aptos" w:eastAsia="Trebuchet MS" w:hAnsi="Aptos"/>
          <w:bCs/>
          <w:sz w:val="22"/>
          <w:szCs w:val="22"/>
        </w:rPr>
        <w:t>1.3.1.6. Kiti Specialiosiose sąlygose išvardinti priedai.</w:t>
      </w:r>
    </w:p>
    <w:p w14:paraId="763D0151"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1.3.2.</w:t>
      </w:r>
      <w:r w:rsidRPr="009A5210">
        <w:rPr>
          <w:rFonts w:ascii="Aptos" w:eastAsia="Cambria" w:hAnsi="Aptos"/>
          <w:sz w:val="22"/>
          <w:szCs w:val="22"/>
        </w:rPr>
        <w:tab/>
        <w:t xml:space="preserve"> Tuo atveju, kai Šalių Susitarimu yra keičiamos Sutarties sąlygos, naujai sutartos Sutarties sąlygos turi viršenybę prieš pakeistąsias.</w:t>
      </w:r>
    </w:p>
    <w:p w14:paraId="1D688952"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1.3.3.</w:t>
      </w:r>
      <w:r w:rsidRPr="009A5210">
        <w:rPr>
          <w:rFonts w:ascii="Aptos" w:hAnsi="Aptos"/>
          <w:sz w:val="22"/>
          <w:szCs w:val="22"/>
        </w:rPr>
        <w:tab/>
      </w:r>
      <w:r w:rsidRPr="009A5210">
        <w:rPr>
          <w:rFonts w:ascii="Aptos" w:eastAsia="Cambria" w:hAnsi="Aptos"/>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4E68E33C"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1.3.4.</w:t>
      </w:r>
      <w:r w:rsidRPr="009A5210">
        <w:rPr>
          <w:rFonts w:ascii="Aptos" w:eastAsia="Arial" w:hAnsi="Aptos"/>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A5210">
        <w:rPr>
          <w:rFonts w:ascii="Aptos" w:eastAsia="Arial" w:hAnsi="Aptos"/>
          <w:sz w:val="22"/>
          <w:szCs w:val="22"/>
          <w:vertAlign w:val="superscript"/>
        </w:rPr>
        <w:t>1</w:t>
      </w:r>
      <w:r w:rsidRPr="009A5210">
        <w:rPr>
          <w:rFonts w:ascii="Aptos" w:eastAsia="Arial" w:hAnsi="Aptos"/>
          <w:sz w:val="22"/>
          <w:szCs w:val="22"/>
        </w:rPr>
        <w:t>).</w:t>
      </w:r>
    </w:p>
    <w:p w14:paraId="28E2437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0B434829" w14:textId="77777777" w:rsidR="009A5210" w:rsidRPr="009A5210" w:rsidRDefault="009A5210" w:rsidP="00E922A4">
      <w:pPr>
        <w:keepNext/>
        <w:keepLines/>
        <w:widowControl w:val="0"/>
        <w:tabs>
          <w:tab w:val="left" w:pos="284"/>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caps/>
          <w:sz w:val="22"/>
          <w:szCs w:val="22"/>
        </w:rPr>
        <w:t>2.</w:t>
      </w:r>
      <w:r w:rsidRPr="009A5210">
        <w:rPr>
          <w:rFonts w:ascii="Aptos" w:eastAsia="Arial" w:hAnsi="Aptos"/>
          <w:b/>
          <w:caps/>
          <w:sz w:val="22"/>
          <w:szCs w:val="22"/>
        </w:rPr>
        <w:tab/>
        <w:t>Sutarties dalykas</w:t>
      </w:r>
    </w:p>
    <w:p w14:paraId="2F340026" w14:textId="77777777" w:rsidR="009A5210" w:rsidRPr="009A5210" w:rsidRDefault="009A5210" w:rsidP="00E922A4">
      <w:pPr>
        <w:keepNext/>
        <w:keepLines/>
        <w:widowControl w:val="0"/>
        <w:tabs>
          <w:tab w:val="left" w:pos="284"/>
          <w:tab w:val="left" w:pos="567"/>
          <w:tab w:val="left" w:pos="851"/>
          <w:tab w:val="left" w:pos="992"/>
          <w:tab w:val="left" w:pos="1134"/>
        </w:tabs>
        <w:jc w:val="both"/>
        <w:rPr>
          <w:rFonts w:ascii="Aptos" w:eastAsia="Arial" w:hAnsi="Aptos"/>
          <w:b/>
          <w:caps/>
          <w:sz w:val="22"/>
          <w:szCs w:val="22"/>
        </w:rPr>
      </w:pPr>
    </w:p>
    <w:p w14:paraId="78F66E92" w14:textId="77777777" w:rsidR="009A5210" w:rsidRPr="009A5210" w:rsidRDefault="009A5210" w:rsidP="00E922A4">
      <w:pPr>
        <w:widowControl w:val="0"/>
        <w:tabs>
          <w:tab w:val="left" w:pos="426"/>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2.1.</w:t>
      </w:r>
      <w:r w:rsidRPr="009A5210">
        <w:rPr>
          <w:rFonts w:ascii="Aptos" w:eastAsia="Cambria" w:hAnsi="Aptos"/>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9A5210">
        <w:rPr>
          <w:rFonts w:ascii="Aptos" w:eastAsia="Arial" w:hAnsi="Aptos"/>
          <w:sz w:val="22"/>
          <w:szCs w:val="22"/>
        </w:rPr>
        <w:t>Paslaugas</w:t>
      </w:r>
      <w:r w:rsidRPr="009A5210">
        <w:rPr>
          <w:rFonts w:ascii="Aptos" w:eastAsia="Cambria" w:hAnsi="Aptos"/>
          <w:sz w:val="22"/>
          <w:szCs w:val="22"/>
        </w:rPr>
        <w:t xml:space="preserve"> bei sumokėti Tiekėjui Sutartyje nurodytą kainą Sutartyje nustatytomis sąlygomis ir tvarka.</w:t>
      </w:r>
    </w:p>
    <w:p w14:paraId="20FCBCCB" w14:textId="77777777" w:rsidR="009A5210" w:rsidRPr="009A5210" w:rsidRDefault="009A5210" w:rsidP="00E922A4">
      <w:pPr>
        <w:widowControl w:val="0"/>
        <w:tabs>
          <w:tab w:val="left" w:pos="426"/>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2.2.</w:t>
      </w:r>
      <w:r w:rsidRPr="009A5210">
        <w:rPr>
          <w:rFonts w:ascii="Aptos" w:eastAsia="Arial" w:hAnsi="Aptos"/>
          <w:sz w:val="22"/>
          <w:szCs w:val="22"/>
        </w:rPr>
        <w:tab/>
        <w:t xml:space="preserve">Šalys, vykdydamos Sutartį, įsipareigoja laikytis visų Sutarties vykdymui taikytinų </w:t>
      </w:r>
      <w:r w:rsidRPr="009A5210">
        <w:rPr>
          <w:rFonts w:ascii="Aptos" w:hAnsi="Aptos"/>
          <w:sz w:val="22"/>
          <w:szCs w:val="22"/>
        </w:rPr>
        <w:t>įstatymų bei kitų teisės aktų</w:t>
      </w:r>
      <w:r w:rsidRPr="009A5210">
        <w:rPr>
          <w:rFonts w:ascii="Aptos" w:eastAsia="Arial" w:hAnsi="Aptos"/>
          <w:sz w:val="22"/>
          <w:szCs w:val="22"/>
        </w:rPr>
        <w:t xml:space="preserve"> reikalavimų. Šalis turi teisę reikalauti, kad kita Šalis įvykdytų visus</w:t>
      </w:r>
      <w:r w:rsidRPr="009A5210">
        <w:rPr>
          <w:rFonts w:ascii="Aptos" w:hAnsi="Aptos"/>
          <w:sz w:val="22"/>
          <w:szCs w:val="22"/>
        </w:rPr>
        <w:t xml:space="preserve"> įstatymų bei kitų teisės aktų</w:t>
      </w:r>
      <w:r w:rsidRPr="009A5210">
        <w:rPr>
          <w:rFonts w:ascii="Aptos" w:eastAsia="Arial" w:hAnsi="Aptos"/>
          <w:sz w:val="22"/>
          <w:szCs w:val="22"/>
        </w:rPr>
        <w:t xml:space="preserve"> reikalavimus, taikomus Sutarties vykdymui. Nė viena iš Sutarties sąlygų nereiškia ir negali būti aiškinama kaip Pirkėjo atsisakymas </w:t>
      </w:r>
      <w:r w:rsidRPr="009A5210">
        <w:rPr>
          <w:rFonts w:ascii="Aptos" w:hAnsi="Aptos"/>
          <w:sz w:val="22"/>
          <w:szCs w:val="22"/>
        </w:rPr>
        <w:t>įstatymuose bei kituose teisės aktuose</w:t>
      </w:r>
      <w:r w:rsidRPr="009A5210">
        <w:rPr>
          <w:rFonts w:ascii="Aptos" w:eastAsia="Arial" w:hAnsi="Aptos"/>
          <w:sz w:val="22"/>
          <w:szCs w:val="22"/>
        </w:rPr>
        <w:t xml:space="preserve"> numatytų ir Sutartimi neaptartų Pirkėjo kitų teisių ir garantijų, susijusių su netinkamu Paslaugų teikimu ar jų kokybe, arba kaip Tiekėjo atsisakymas </w:t>
      </w:r>
      <w:r w:rsidRPr="009A5210">
        <w:rPr>
          <w:rFonts w:ascii="Aptos" w:hAnsi="Aptos"/>
          <w:sz w:val="22"/>
          <w:szCs w:val="22"/>
        </w:rPr>
        <w:t>įstatymuose bei kituose teisės aktuose</w:t>
      </w:r>
      <w:r w:rsidRPr="009A5210">
        <w:rPr>
          <w:rFonts w:ascii="Aptos" w:eastAsia="Arial" w:hAnsi="Aptos"/>
          <w:sz w:val="22"/>
          <w:szCs w:val="22"/>
        </w:rPr>
        <w:t xml:space="preserve"> numatytų ir Sutartimi neaptartų Tiekėjo kitų teisių ir garantijų dėl atlyginimo už suteiktas Paslaugas gavimo.</w:t>
      </w:r>
    </w:p>
    <w:p w14:paraId="1AE38500" w14:textId="77777777" w:rsidR="009A5210" w:rsidRPr="009A5210" w:rsidRDefault="009A5210" w:rsidP="00E922A4">
      <w:pPr>
        <w:widowControl w:val="0"/>
        <w:tabs>
          <w:tab w:val="left" w:pos="426"/>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2.3.</w:t>
      </w:r>
      <w:r w:rsidRPr="009A5210">
        <w:rPr>
          <w:rFonts w:ascii="Aptos" w:eastAsia="Arial" w:hAnsi="Aptos"/>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25720EE5" w14:textId="77777777" w:rsidR="009A5210" w:rsidRPr="009A5210" w:rsidRDefault="009A5210" w:rsidP="00E922A4">
      <w:pPr>
        <w:widowControl w:val="0"/>
        <w:tabs>
          <w:tab w:val="left" w:pos="426"/>
          <w:tab w:val="left" w:pos="567"/>
          <w:tab w:val="left" w:pos="851"/>
          <w:tab w:val="left" w:pos="992"/>
          <w:tab w:val="left" w:pos="1134"/>
        </w:tabs>
        <w:jc w:val="both"/>
        <w:rPr>
          <w:rFonts w:ascii="Aptos" w:eastAsia="Arial" w:hAnsi="Aptos"/>
          <w:sz w:val="22"/>
          <w:szCs w:val="22"/>
        </w:rPr>
      </w:pPr>
    </w:p>
    <w:p w14:paraId="23B21C05" w14:textId="77777777" w:rsidR="009A5210" w:rsidRPr="009A5210" w:rsidRDefault="009A5210" w:rsidP="00E922A4">
      <w:pPr>
        <w:keepNext/>
        <w:keepLines/>
        <w:widowControl w:val="0"/>
        <w:tabs>
          <w:tab w:val="left" w:pos="284"/>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caps/>
          <w:sz w:val="22"/>
          <w:szCs w:val="22"/>
        </w:rPr>
        <w:t>3.</w:t>
      </w:r>
      <w:r w:rsidRPr="009A5210">
        <w:rPr>
          <w:rFonts w:ascii="Aptos" w:eastAsia="Arial" w:hAnsi="Aptos"/>
          <w:b/>
          <w:caps/>
          <w:sz w:val="22"/>
          <w:szCs w:val="22"/>
        </w:rPr>
        <w:tab/>
        <w:t>TIEKĖJAS ir kiti Sutarties vykdymui pasitelkiami asmenys</w:t>
      </w:r>
    </w:p>
    <w:p w14:paraId="02E9A178" w14:textId="77777777" w:rsidR="009A5210" w:rsidRPr="009A5210" w:rsidRDefault="009A5210" w:rsidP="00E922A4">
      <w:pPr>
        <w:keepNext/>
        <w:keepLines/>
        <w:widowControl w:val="0"/>
        <w:tabs>
          <w:tab w:val="left" w:pos="284"/>
          <w:tab w:val="left" w:pos="567"/>
          <w:tab w:val="left" w:pos="851"/>
          <w:tab w:val="left" w:pos="992"/>
          <w:tab w:val="left" w:pos="1134"/>
        </w:tabs>
        <w:rPr>
          <w:rFonts w:ascii="Aptos" w:eastAsia="Arial" w:hAnsi="Aptos"/>
          <w:b/>
          <w:caps/>
          <w:sz w:val="22"/>
          <w:szCs w:val="22"/>
        </w:rPr>
      </w:pPr>
    </w:p>
    <w:p w14:paraId="57E42E2B" w14:textId="77777777" w:rsidR="009A5210" w:rsidRPr="009A5210" w:rsidRDefault="009A5210" w:rsidP="00E922A4">
      <w:pPr>
        <w:keepNext/>
        <w:keepLines/>
        <w:widowControl w:val="0"/>
        <w:tabs>
          <w:tab w:val="left" w:pos="0"/>
          <w:tab w:val="left" w:pos="426"/>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sz w:val="22"/>
          <w:szCs w:val="22"/>
        </w:rPr>
        <w:t>3.1.</w:t>
      </w:r>
      <w:r w:rsidRPr="009A5210">
        <w:rPr>
          <w:rFonts w:ascii="Aptos" w:eastAsia="Arial" w:hAnsi="Aptos"/>
          <w:b/>
          <w:sz w:val="22"/>
          <w:szCs w:val="22"/>
        </w:rPr>
        <w:tab/>
        <w:t>Kvalifikacija ir kiti Tiekėjo pasiūlymu prisiimti įsipareigojimai</w:t>
      </w:r>
    </w:p>
    <w:p w14:paraId="67CBFC97" w14:textId="77777777" w:rsidR="009A5210" w:rsidRPr="009A5210" w:rsidRDefault="009A5210" w:rsidP="00E922A4">
      <w:pPr>
        <w:keepNext/>
        <w:keepLines/>
        <w:widowControl w:val="0"/>
        <w:tabs>
          <w:tab w:val="left" w:pos="0"/>
          <w:tab w:val="left" w:pos="426"/>
          <w:tab w:val="left" w:pos="567"/>
          <w:tab w:val="left" w:pos="851"/>
          <w:tab w:val="left" w:pos="992"/>
          <w:tab w:val="left" w:pos="1134"/>
        </w:tabs>
        <w:jc w:val="both"/>
        <w:outlineLvl w:val="1"/>
        <w:rPr>
          <w:rFonts w:ascii="Aptos" w:eastAsia="Arial" w:hAnsi="Aptos"/>
          <w:b/>
          <w:sz w:val="22"/>
          <w:szCs w:val="22"/>
        </w:rPr>
      </w:pPr>
    </w:p>
    <w:p w14:paraId="17A61CF3"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3.1.1.</w:t>
      </w:r>
      <w:r w:rsidRPr="009A5210">
        <w:rPr>
          <w:rFonts w:ascii="Aptos" w:eastAsia="Cambria" w:hAnsi="Aptos"/>
          <w:sz w:val="22"/>
          <w:szCs w:val="22"/>
        </w:rPr>
        <w:tab/>
        <w:t>Tiekėjas atsako už tai, kad visą Sutarties vykdymo laikotarpį Tiekėjas būtų kompetentingas, patikimas ir pajėgus (įskaitant ūkio subjektų, kurių pajėgumais remiasi Tiekėjas, pajėgumus) įvykdyti Sutarties reikalavimus:</w:t>
      </w:r>
    </w:p>
    <w:p w14:paraId="5AB165ED"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3.1.1.1.</w:t>
      </w:r>
      <w:r w:rsidRPr="009A5210">
        <w:rPr>
          <w:rFonts w:ascii="Aptos" w:eastAsia="Arial" w:hAnsi="Aptos"/>
          <w:sz w:val="22"/>
          <w:szCs w:val="22"/>
        </w:rPr>
        <w:tab/>
        <w:t>turėtų teisę verstis ta veikla, kuri yra reikalinga Sutarčiai įvykdyti.</w:t>
      </w:r>
      <w:r w:rsidRPr="009A5210">
        <w:rPr>
          <w:rFonts w:ascii="Aptos" w:hAnsi="Aptos"/>
          <w:sz w:val="22"/>
          <w:szCs w:val="22"/>
        </w:rPr>
        <w:t xml:space="preserve"> </w:t>
      </w:r>
      <w:r w:rsidRPr="009A5210">
        <w:rPr>
          <w:rFonts w:ascii="Aptos" w:eastAsia="Arial" w:hAnsi="Aptos"/>
          <w:sz w:val="22"/>
          <w:szCs w:val="22"/>
        </w:rPr>
        <w:t>Pirkėjui pareikalavus, Tiekėjas turi pateikti dokumentus, įrodančius, kad Sutartį vykdo tik tokią teisę turintys asmenys;</w:t>
      </w:r>
    </w:p>
    <w:p w14:paraId="62A01228"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3.1.1.2.</w:t>
      </w:r>
      <w:r w:rsidRPr="009A5210">
        <w:rPr>
          <w:rFonts w:ascii="Aptos" w:hAnsi="Aptos"/>
          <w:sz w:val="22"/>
          <w:szCs w:val="22"/>
        </w:rPr>
        <w:tab/>
      </w:r>
      <w:r w:rsidRPr="009A5210">
        <w:rPr>
          <w:rFonts w:ascii="Aptos" w:eastAsia="Arial" w:hAnsi="Aptos"/>
          <w:sz w:val="22"/>
          <w:szCs w:val="22"/>
        </w:rPr>
        <w:t>atitiktų tiekėjų kvalifikacijai pirkimo dokumentuose nustatytus reikalavimus bei neturėtų pirkimo dokumentuose nustatytų pašalinimo pagrindų;</w:t>
      </w:r>
    </w:p>
    <w:p w14:paraId="31E5794D"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3.1.1.3.</w:t>
      </w:r>
      <w:r w:rsidRPr="009A5210">
        <w:rPr>
          <w:rFonts w:ascii="Aptos" w:hAnsi="Aptos"/>
          <w:sz w:val="22"/>
          <w:szCs w:val="22"/>
        </w:rPr>
        <w:tab/>
      </w:r>
      <w:r w:rsidRPr="009A5210">
        <w:rPr>
          <w:rFonts w:ascii="Aptos" w:hAnsi="Aptos"/>
          <w:sz w:val="22"/>
          <w:szCs w:val="22"/>
          <w:lang w:eastAsia="lt-LT"/>
        </w:rPr>
        <w:t xml:space="preserve">laikytųsi Tiekėjo pasiūlyme nurodytų įsipareigojimų, įskaitant, bet neapsiribojant – atitiktų Tiekėjo </w:t>
      </w:r>
      <w:r w:rsidRPr="009A5210">
        <w:rPr>
          <w:rFonts w:ascii="Aptos" w:hAnsi="Aptos"/>
          <w:sz w:val="22"/>
          <w:szCs w:val="22"/>
        </w:rPr>
        <w:t xml:space="preserve">pasiūlyme nurodytų kriterijų, dėl kurių jo pasiūlymas buvo išrinktas ekonomiškai naudingiausiu </w:t>
      </w:r>
      <w:r w:rsidRPr="009A5210">
        <w:rPr>
          <w:rFonts w:ascii="Aptos" w:hAnsi="Aptos"/>
          <w:sz w:val="22"/>
          <w:szCs w:val="22"/>
          <w:lang w:eastAsia="lt-LT"/>
        </w:rPr>
        <w:t>(toliau – </w:t>
      </w:r>
      <w:r w:rsidRPr="009A5210">
        <w:rPr>
          <w:rFonts w:ascii="Aptos" w:hAnsi="Aptos"/>
          <w:b/>
          <w:bCs/>
          <w:sz w:val="22"/>
          <w:szCs w:val="22"/>
          <w:lang w:eastAsia="lt-LT"/>
        </w:rPr>
        <w:t>Kokybiniai kriterijai</w:t>
      </w:r>
      <w:r w:rsidRPr="009A5210">
        <w:rPr>
          <w:rFonts w:ascii="Aptos" w:hAnsi="Aptos"/>
          <w:sz w:val="22"/>
          <w:szCs w:val="22"/>
          <w:lang w:eastAsia="lt-LT"/>
        </w:rPr>
        <w:t>), reikšmes ir parametrus. Šiame papunktyje nurodytų įsipareigojimų laikymosi tikrinimo tvarka nustatoma Specialiosiose sąlygose</w:t>
      </w:r>
      <w:r w:rsidRPr="009A5210">
        <w:rPr>
          <w:rFonts w:ascii="Aptos" w:eastAsia="Arial" w:hAnsi="Aptos"/>
          <w:sz w:val="22"/>
          <w:szCs w:val="22"/>
        </w:rPr>
        <w:t>;</w:t>
      </w:r>
    </w:p>
    <w:p w14:paraId="4B6B409C"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3.1.1.4.</w:t>
      </w:r>
      <w:r w:rsidRPr="009A5210">
        <w:rPr>
          <w:rFonts w:ascii="Aptos" w:eastAsia="Arial" w:hAnsi="Aptos"/>
          <w:sz w:val="22"/>
          <w:szCs w:val="22"/>
        </w:rPr>
        <w:tab/>
        <w:t>užtikrintų nustatytų kokybės vadybos sistemos ir (arba) aplinkos apsaugos vadybos sistemos standartų taikymą, jeigu to reikalaujama pirkimo dokumentuose, ir turėtų tą patvirtinančius dokumentus;</w:t>
      </w:r>
    </w:p>
    <w:p w14:paraId="6C9A7F01"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 xml:space="preserve">3.1.1.5. </w:t>
      </w:r>
      <w:r w:rsidRPr="009A5210">
        <w:rPr>
          <w:rFonts w:ascii="Aptos" w:eastAsia="Arial" w:hAnsi="Aptos"/>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9A5210">
        <w:rPr>
          <w:rFonts w:ascii="Aptos" w:hAnsi="Aptos"/>
          <w:sz w:val="22"/>
          <w:szCs w:val="22"/>
        </w:rPr>
        <w:t>.</w:t>
      </w:r>
    </w:p>
    <w:p w14:paraId="7E073D8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3.1.2.</w:t>
      </w:r>
      <w:r w:rsidRPr="009A5210">
        <w:rPr>
          <w:rFonts w:ascii="Aptos" w:eastAsia="Arial" w:hAnsi="Aptos"/>
          <w:sz w:val="22"/>
          <w:szCs w:val="22"/>
        </w:rPr>
        <w:tab/>
        <w:t xml:space="preserve">Tuo atveju, kai Tiekėjas yra jungtinės veiklos sutarties pagrindu veikianti tiekėjų grupė, jos nariai Pirkėjui už Sutarties vykdymą atsako solidariai. </w:t>
      </w:r>
      <w:r w:rsidRPr="009A5210">
        <w:rPr>
          <w:rFonts w:ascii="Aptos" w:eastAsia="Arial" w:hAnsi="Aptos"/>
          <w:sz w:val="22"/>
          <w:szCs w:val="22"/>
          <w:shd w:val="clear" w:color="auto" w:fill="FFFFFF"/>
        </w:rPr>
        <w:t xml:space="preserve">Jeigu Tiekėjas remiasi </w:t>
      </w:r>
      <w:r w:rsidRPr="009A5210">
        <w:rPr>
          <w:rFonts w:ascii="Aptos" w:eastAsia="Arial" w:hAnsi="Aptos"/>
          <w:sz w:val="22"/>
          <w:szCs w:val="22"/>
        </w:rPr>
        <w:t xml:space="preserve">ūkio </w:t>
      </w:r>
      <w:r w:rsidRPr="009A5210">
        <w:rPr>
          <w:rFonts w:ascii="Aptos" w:eastAsia="Arial" w:hAnsi="Aptos"/>
          <w:sz w:val="22"/>
          <w:szCs w:val="22"/>
          <w:shd w:val="clear" w:color="auto" w:fill="FFFFFF"/>
        </w:rPr>
        <w:t xml:space="preserve">subjektų pajėgumais, siekdamas atitikti finansinio ir ekonominio pajėgumo reikalavimus, Tiekėjas su tokiais </w:t>
      </w:r>
      <w:r w:rsidRPr="009A5210">
        <w:rPr>
          <w:rFonts w:ascii="Aptos" w:eastAsia="Arial" w:hAnsi="Aptos"/>
          <w:sz w:val="22"/>
          <w:szCs w:val="22"/>
        </w:rPr>
        <w:t xml:space="preserve">ūkio </w:t>
      </w:r>
      <w:r w:rsidRPr="009A5210">
        <w:rPr>
          <w:rFonts w:ascii="Aptos" w:eastAsia="Arial" w:hAnsi="Aptos"/>
          <w:sz w:val="22"/>
          <w:szCs w:val="22"/>
          <w:shd w:val="clear" w:color="auto" w:fill="FFFFFF"/>
        </w:rPr>
        <w:t>subjektais už Sutarties vykdymą atsako solidariai (jeigu to buvo reikalaujama pirkimo dokumentuose).</w:t>
      </w:r>
    </w:p>
    <w:p w14:paraId="76CF4651"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3.1.3.</w:t>
      </w:r>
      <w:r w:rsidRPr="009A5210">
        <w:rPr>
          <w:rFonts w:ascii="Aptos" w:eastAsia="Arial" w:hAnsi="Aptos"/>
          <w:sz w:val="22"/>
          <w:szCs w:val="22"/>
        </w:rPr>
        <w:tab/>
        <w:t xml:space="preserve">Tiekėjas taip pat atsako už tai, kad Tiekėjas, Sutartį tiesiogiai vykdantys subtiekėjai ir specialistai atitiktų jiems </w:t>
      </w:r>
      <w:r w:rsidRPr="009A5210">
        <w:rPr>
          <w:rFonts w:ascii="Aptos" w:hAnsi="Aptos"/>
          <w:sz w:val="22"/>
          <w:szCs w:val="22"/>
        </w:rPr>
        <w:t>įstatymų bei kitų teisės aktų</w:t>
      </w:r>
      <w:r w:rsidRPr="009A5210">
        <w:rPr>
          <w:rFonts w:ascii="Aptos" w:eastAsia="Arial" w:hAnsi="Aptos"/>
          <w:sz w:val="22"/>
          <w:szCs w:val="22"/>
        </w:rPr>
        <w:t xml:space="preserve"> ir (arba) pirkimo dokumentuose nustatytus profesinės kvalifikacijos ir kitus reikalavimus bei turėtų teisę verstis ta veikla, kuriai jie pasitelkiami.</w:t>
      </w:r>
    </w:p>
    <w:p w14:paraId="08C98425"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bCs/>
          <w:sz w:val="22"/>
          <w:szCs w:val="22"/>
        </w:rPr>
      </w:pPr>
    </w:p>
    <w:p w14:paraId="35DF3684"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bCs/>
          <w:sz w:val="22"/>
          <w:szCs w:val="22"/>
        </w:rPr>
      </w:pPr>
      <w:r w:rsidRPr="009A5210">
        <w:rPr>
          <w:rFonts w:ascii="Aptos" w:eastAsia="Arial" w:hAnsi="Aptos"/>
          <w:b/>
          <w:bCs/>
          <w:sz w:val="22"/>
          <w:szCs w:val="22"/>
        </w:rPr>
        <w:t>3.2.</w:t>
      </w:r>
      <w:r w:rsidRPr="009A5210">
        <w:rPr>
          <w:rFonts w:ascii="Aptos" w:hAnsi="Aptos"/>
          <w:sz w:val="22"/>
          <w:szCs w:val="22"/>
        </w:rPr>
        <w:tab/>
      </w:r>
      <w:r w:rsidRPr="009A5210">
        <w:rPr>
          <w:rFonts w:ascii="Aptos" w:eastAsia="Arial" w:hAnsi="Aptos"/>
          <w:b/>
          <w:bCs/>
          <w:sz w:val="22"/>
          <w:szCs w:val="22"/>
        </w:rPr>
        <w:t>Subtiekėjų bei specialistų pasitelkimas ir keitimas</w:t>
      </w:r>
    </w:p>
    <w:p w14:paraId="4F3B2CD6"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bCs/>
          <w:sz w:val="22"/>
          <w:szCs w:val="22"/>
        </w:rPr>
      </w:pPr>
    </w:p>
    <w:p w14:paraId="2C33E124"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shd w:val="clear" w:color="auto" w:fill="FFFFFF"/>
        </w:rPr>
      </w:pPr>
      <w:r w:rsidRPr="009A5210">
        <w:rPr>
          <w:rFonts w:ascii="Aptos" w:eastAsia="Arial" w:hAnsi="Aptos"/>
          <w:sz w:val="22"/>
          <w:szCs w:val="22"/>
        </w:rPr>
        <w:t>3.2.1.</w:t>
      </w:r>
      <w:r w:rsidRPr="009A5210">
        <w:rPr>
          <w:rFonts w:ascii="Aptos" w:eastAsia="Arial" w:hAnsi="Aptos"/>
          <w:sz w:val="22"/>
          <w:szCs w:val="22"/>
        </w:rPr>
        <w:tab/>
      </w:r>
      <w:r w:rsidRPr="009A5210">
        <w:rPr>
          <w:rFonts w:ascii="Aptos" w:eastAsia="Arial" w:hAnsi="Aptos"/>
          <w:sz w:val="22"/>
          <w:szCs w:val="22"/>
          <w:shd w:val="clear" w:color="auto" w:fill="FFFFFF"/>
        </w:rPr>
        <w:t>Tiekėjas įsipareigoja užtikrinti, kad Sutartį vykdys pirkime pasiūlyti ir kvalifikaci</w:t>
      </w:r>
      <w:r w:rsidRPr="009A5210">
        <w:rPr>
          <w:rFonts w:ascii="Aptos" w:eastAsia="Arial" w:hAnsi="Aptos"/>
          <w:sz w:val="22"/>
          <w:szCs w:val="22"/>
        </w:rPr>
        <w:t>jos</w:t>
      </w:r>
      <w:r w:rsidRPr="009A5210">
        <w:rPr>
          <w:rFonts w:ascii="Aptos" w:eastAsia="Arial" w:hAnsi="Aptos"/>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9A5210">
        <w:rPr>
          <w:rFonts w:ascii="Aptos" w:eastAsia="Arial" w:hAnsi="Aptos"/>
          <w:sz w:val="22"/>
          <w:szCs w:val="22"/>
        </w:rPr>
        <w:t xml:space="preserve">ir specialistų </w:t>
      </w:r>
      <w:r w:rsidRPr="009A5210">
        <w:rPr>
          <w:rFonts w:ascii="Aptos" w:eastAsia="Arial" w:hAnsi="Aptos"/>
          <w:sz w:val="22"/>
          <w:szCs w:val="22"/>
          <w:shd w:val="clear" w:color="auto" w:fill="FFFFFF"/>
        </w:rPr>
        <w:t>veiksmus ar neveikimą.</w:t>
      </w:r>
    </w:p>
    <w:p w14:paraId="5D50DBEC"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shd w:val="clear" w:color="auto" w:fill="FFFFFF"/>
        </w:rPr>
      </w:pPr>
      <w:r w:rsidRPr="009A5210">
        <w:rPr>
          <w:rFonts w:ascii="Aptos" w:eastAsia="Arial" w:hAnsi="Aptos"/>
          <w:sz w:val="22"/>
          <w:szCs w:val="22"/>
        </w:rPr>
        <w:t>3.2.2.</w:t>
      </w:r>
      <w:r w:rsidRPr="009A5210">
        <w:rPr>
          <w:rFonts w:ascii="Aptos" w:eastAsia="Arial" w:hAnsi="Aptos"/>
          <w:sz w:val="22"/>
          <w:szCs w:val="22"/>
        </w:rPr>
        <w:tab/>
      </w:r>
      <w:r w:rsidRPr="009A5210">
        <w:rPr>
          <w:rFonts w:ascii="Aptos" w:eastAsia="Arial" w:hAnsi="Aptos"/>
          <w:sz w:val="22"/>
          <w:szCs w:val="22"/>
          <w:shd w:val="clear" w:color="auto" w:fill="FFFFFF"/>
        </w:rPr>
        <w:t>Sutarties vykdymui pasitelkiami subtiekėjai ir (ar) specialistai (jeigu tokie pasitelkiami) nurodomi Specialiosiose sąlygose.</w:t>
      </w:r>
    </w:p>
    <w:p w14:paraId="0211CF4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3.2.3.</w:t>
      </w:r>
      <w:r w:rsidRPr="009A5210">
        <w:rPr>
          <w:rFonts w:ascii="Aptos" w:hAnsi="Aptos"/>
          <w:sz w:val="22"/>
          <w:szCs w:val="22"/>
        </w:rPr>
        <w:tab/>
      </w:r>
      <w:r w:rsidRPr="009A5210">
        <w:rPr>
          <w:rFonts w:ascii="Aptos" w:eastAsia="Arial" w:hAnsi="Aptos"/>
          <w:kern w:val="2"/>
          <w:sz w:val="22"/>
          <w:szCs w:val="22"/>
        </w:rPr>
        <w:t>Tiekėjas gali keisti ir (ar) pasitelkti subtiekėjus ir (ar) specialistus šiame Sutarties poskyryje nustatytais atvejais ir tvarka</w:t>
      </w:r>
      <w:r w:rsidRPr="009A5210">
        <w:rPr>
          <w:rFonts w:ascii="Aptos" w:eastAsia="Arial" w:hAnsi="Aptos"/>
          <w:sz w:val="22"/>
          <w:szCs w:val="22"/>
        </w:rPr>
        <w:t>.</w:t>
      </w:r>
    </w:p>
    <w:p w14:paraId="00493814" w14:textId="77777777" w:rsidR="009A5210" w:rsidRPr="009A5210" w:rsidRDefault="009A5210" w:rsidP="00E922A4">
      <w:pPr>
        <w:widowControl w:val="0"/>
        <w:tabs>
          <w:tab w:val="left" w:pos="709"/>
          <w:tab w:val="left" w:pos="851"/>
          <w:tab w:val="left" w:pos="1134"/>
        </w:tabs>
        <w:jc w:val="both"/>
        <w:rPr>
          <w:rFonts w:ascii="Aptos" w:eastAsia="Cambria" w:hAnsi="Aptos"/>
          <w:sz w:val="22"/>
          <w:szCs w:val="22"/>
          <w:shd w:val="clear" w:color="auto" w:fill="FFFFFF"/>
        </w:rPr>
      </w:pPr>
      <w:r w:rsidRPr="009A5210">
        <w:rPr>
          <w:rFonts w:ascii="Aptos" w:eastAsia="Cambria" w:hAnsi="Aptos"/>
          <w:sz w:val="22"/>
          <w:szCs w:val="22"/>
          <w:shd w:val="clear" w:color="auto" w:fill="FFFFFF"/>
        </w:rPr>
        <w:t>3.2.4. Naujas subtiekėjas ar specialistas gali pradėti vykdyti jiems Tiekėjo pavestus įsipareigojimus pagal Sutartį ne anksčiau, nei bus pasirašytas Susitarimas.</w:t>
      </w:r>
    </w:p>
    <w:p w14:paraId="13F8F89D" w14:textId="77777777" w:rsidR="009A5210" w:rsidRPr="009A5210" w:rsidRDefault="009A5210" w:rsidP="00E922A4">
      <w:pPr>
        <w:widowControl w:val="0"/>
        <w:tabs>
          <w:tab w:val="left" w:pos="709"/>
          <w:tab w:val="left" w:pos="851"/>
          <w:tab w:val="left" w:pos="1134"/>
        </w:tabs>
        <w:jc w:val="both"/>
        <w:rPr>
          <w:rFonts w:ascii="Aptos" w:eastAsia="Cambria" w:hAnsi="Aptos"/>
          <w:sz w:val="22"/>
          <w:szCs w:val="22"/>
        </w:rPr>
      </w:pPr>
      <w:r w:rsidRPr="009A5210">
        <w:rPr>
          <w:rFonts w:ascii="Aptos" w:eastAsia="Cambria" w:hAnsi="Aptos"/>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9A5210">
        <w:rPr>
          <w:rFonts w:ascii="Aptos" w:eastAsia="Cambria" w:hAnsi="Aptos"/>
          <w:sz w:val="22"/>
          <w:szCs w:val="22"/>
        </w:rPr>
        <w:t>,</w:t>
      </w:r>
      <w:r w:rsidRPr="009A5210">
        <w:rPr>
          <w:rFonts w:ascii="Aptos" w:eastAsia="Cambria" w:hAnsi="Aptos"/>
          <w:sz w:val="22"/>
          <w:szCs w:val="22"/>
          <w:shd w:val="clear" w:color="auto" w:fill="FFFFFF"/>
        </w:rPr>
        <w:t xml:space="preserve"> kokybės vadybos sistemos ir (arba) aplinkos apsaugos vadybos sistemos standartų </w:t>
      </w:r>
      <w:r w:rsidRPr="009A5210">
        <w:rPr>
          <w:rFonts w:ascii="Aptos" w:eastAsia="Cambria" w:hAnsi="Aptos"/>
          <w:sz w:val="22"/>
          <w:szCs w:val="22"/>
        </w:rPr>
        <w:t xml:space="preserve">reikalavimų, reikalavimų dėl pašalinimo pagrindų nebuvimo, atitikties nacionalinio saugumo interesams bei reikalavimams </w:t>
      </w:r>
      <w:r w:rsidRPr="009A5210">
        <w:rPr>
          <w:rFonts w:ascii="Aptos" w:eastAsia="Arial" w:hAnsi="Aptos"/>
          <w:sz w:val="22"/>
          <w:szCs w:val="22"/>
          <w:shd w:val="clear" w:color="auto" w:fill="FFFFFF"/>
        </w:rPr>
        <w:t xml:space="preserve">nebūti registruotu (nuolat gyvenančiu ar turinčiu pilietybę) nepatikimomis laikomose valstybėse ar teritorijose </w:t>
      </w:r>
      <w:r w:rsidRPr="009A5210">
        <w:rPr>
          <w:rFonts w:ascii="Aptos" w:eastAsia="Cambria" w:hAnsi="Aptos"/>
          <w:sz w:val="22"/>
          <w:szCs w:val="22"/>
        </w:rPr>
        <w:t>(jei taikoma) ir Tiekėjo pasiūlyme nurodytų sąlygų pirkimo dokumentuose nustatytiems Kokybiniams</w:t>
      </w:r>
      <w:r w:rsidRPr="009A5210">
        <w:rPr>
          <w:rFonts w:ascii="Aptos" w:eastAsia="Cambria" w:hAnsi="Aptos"/>
          <w:b/>
          <w:bCs/>
          <w:sz w:val="22"/>
          <w:szCs w:val="22"/>
        </w:rPr>
        <w:t xml:space="preserve"> </w:t>
      </w:r>
      <w:r w:rsidRPr="009A5210">
        <w:rPr>
          <w:rFonts w:ascii="Aptos" w:eastAsia="Cambria" w:hAnsi="Aptos"/>
          <w:sz w:val="22"/>
          <w:szCs w:val="22"/>
        </w:rPr>
        <w:t>kriterijams pagrįsti (jei taikoma)</w:t>
      </w:r>
      <w:r w:rsidRPr="009A5210">
        <w:rPr>
          <w:rFonts w:ascii="Aptos" w:eastAsia="Cambria" w:hAnsi="Aptos"/>
          <w:sz w:val="22"/>
          <w:szCs w:val="22"/>
          <w:shd w:val="clear" w:color="auto" w:fill="FFFFFF"/>
        </w:rPr>
        <w:t>, Tiekėjui taikoma Specialiosiose sąlygose nustatyto dydžio bauda.</w:t>
      </w:r>
    </w:p>
    <w:p w14:paraId="516662FD" w14:textId="77777777" w:rsidR="009A5210" w:rsidRPr="009A5210" w:rsidRDefault="009A5210" w:rsidP="00E922A4">
      <w:pPr>
        <w:widowControl w:val="0"/>
        <w:tabs>
          <w:tab w:val="left" w:pos="993"/>
        </w:tabs>
        <w:jc w:val="both"/>
        <w:rPr>
          <w:rFonts w:ascii="Aptos" w:eastAsia="Arial" w:hAnsi="Aptos"/>
          <w:sz w:val="22"/>
          <w:szCs w:val="22"/>
          <w:shd w:val="clear" w:color="auto" w:fill="FFFFFF"/>
        </w:rPr>
      </w:pPr>
      <w:r w:rsidRPr="009A5210">
        <w:rPr>
          <w:rFonts w:ascii="Aptos" w:eastAsia="Arial" w:hAnsi="Aptos"/>
          <w:sz w:val="22"/>
          <w:szCs w:val="22"/>
          <w:shd w:val="clear" w:color="auto" w:fill="FFFFFF"/>
        </w:rPr>
        <w:t xml:space="preserve">3.2.6. Tiekėjas turi teisę Sutarties vykdymui pasitelkti naujus, Specialiosiose sąlygose nenurodytus subtiekėjus, kurių pajėgumais Tiekėjas </w:t>
      </w:r>
      <w:r w:rsidRPr="009A5210">
        <w:rPr>
          <w:rFonts w:ascii="Aptos" w:eastAsia="Cambria" w:hAnsi="Aptos"/>
          <w:sz w:val="22"/>
          <w:szCs w:val="22"/>
          <w:shd w:val="clear" w:color="auto" w:fill="FFFFFF"/>
        </w:rPr>
        <w:t>nesirėmė pirkimo dokumentuose numatytiems kvalifikacijos reikalavimams pagrįsti.</w:t>
      </w:r>
    </w:p>
    <w:p w14:paraId="5FF06A30" w14:textId="77777777" w:rsidR="009A5210" w:rsidRPr="009A5210" w:rsidRDefault="009A5210" w:rsidP="00E922A4">
      <w:pPr>
        <w:widowControl w:val="0"/>
        <w:tabs>
          <w:tab w:val="left" w:pos="993"/>
        </w:tabs>
        <w:jc w:val="both"/>
        <w:rPr>
          <w:rFonts w:ascii="Aptos" w:eastAsia="Arial" w:hAnsi="Aptos"/>
          <w:sz w:val="22"/>
          <w:szCs w:val="22"/>
          <w:shd w:val="clear" w:color="auto" w:fill="FFFFFF"/>
        </w:rPr>
      </w:pPr>
      <w:r w:rsidRPr="009A5210">
        <w:rPr>
          <w:rFonts w:ascii="Aptos" w:eastAsia="Arial" w:hAnsi="Aptos"/>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9A5210">
        <w:rPr>
          <w:rFonts w:ascii="Aptos" w:eastAsia="Cambria" w:hAnsi="Aptos"/>
          <w:sz w:val="22"/>
          <w:szCs w:val="22"/>
          <w:shd w:val="clear" w:color="auto" w:fill="FFFFFF"/>
        </w:rPr>
        <w:t>nesirėmė pirkimo dokumentuose numatytiems kvalifikacijos reikalavimams pagrįsti,</w:t>
      </w:r>
      <w:r w:rsidRPr="009A5210">
        <w:rPr>
          <w:rFonts w:ascii="Aptos" w:eastAsia="Arial" w:hAnsi="Aptos"/>
          <w:sz w:val="22"/>
          <w:szCs w:val="22"/>
          <w:shd w:val="clear" w:color="auto" w:fill="FFFFFF"/>
        </w:rPr>
        <w:t xml:space="preserve"> pavadinimus, </w:t>
      </w:r>
      <w:r w:rsidRPr="009A5210">
        <w:rPr>
          <w:rFonts w:ascii="Aptos" w:eastAsia="Arial" w:hAnsi="Aptos"/>
          <w:sz w:val="22"/>
          <w:szCs w:val="22"/>
        </w:rPr>
        <w:t xml:space="preserve">juridinio asmens kodą, </w:t>
      </w:r>
      <w:r w:rsidRPr="009A5210">
        <w:rPr>
          <w:rFonts w:ascii="Aptos" w:eastAsia="Arial" w:hAnsi="Aptos"/>
          <w:sz w:val="22"/>
          <w:szCs w:val="22"/>
          <w:shd w:val="clear" w:color="auto" w:fill="FFFFFF"/>
        </w:rPr>
        <w:t>kontaktinius duomenis</w:t>
      </w:r>
      <w:r w:rsidRPr="009A5210">
        <w:rPr>
          <w:rFonts w:ascii="Aptos" w:eastAsia="Arial" w:hAnsi="Aptos"/>
          <w:sz w:val="22"/>
          <w:szCs w:val="22"/>
        </w:rPr>
        <w:t>,</w:t>
      </w:r>
      <w:r w:rsidRPr="009A5210">
        <w:rPr>
          <w:rFonts w:ascii="Aptos" w:eastAsia="Arial" w:hAnsi="Aptos"/>
          <w:sz w:val="22"/>
          <w:szCs w:val="22"/>
          <w:shd w:val="clear" w:color="auto" w:fill="FFFFFF"/>
        </w:rPr>
        <w:t xml:space="preserve"> jų atstovus.</w:t>
      </w:r>
    </w:p>
    <w:p w14:paraId="25268AF5" w14:textId="77777777" w:rsidR="009A5210" w:rsidRPr="009A5210" w:rsidRDefault="009A5210" w:rsidP="00E922A4">
      <w:pPr>
        <w:widowControl w:val="0"/>
        <w:tabs>
          <w:tab w:val="left" w:pos="993"/>
        </w:tabs>
        <w:jc w:val="both"/>
        <w:rPr>
          <w:rFonts w:ascii="Aptos" w:eastAsia="Cambria" w:hAnsi="Aptos"/>
          <w:sz w:val="22"/>
          <w:szCs w:val="22"/>
          <w:shd w:val="clear" w:color="auto" w:fill="FFFFFF"/>
        </w:rPr>
      </w:pPr>
      <w:r w:rsidRPr="009A5210">
        <w:rPr>
          <w:rFonts w:ascii="Aptos" w:eastAsia="Arial" w:hAnsi="Aptos"/>
          <w:sz w:val="22"/>
          <w:szCs w:val="22"/>
          <w:shd w:val="clear" w:color="auto" w:fill="FFFFFF"/>
        </w:rPr>
        <w:t>3.2.8. Tiekėjas, bet kuriuo Sutarties vykdymo metu,</w:t>
      </w:r>
      <w:r w:rsidRPr="009A5210">
        <w:rPr>
          <w:rFonts w:ascii="Aptos" w:eastAsia="Cambria" w:hAnsi="Aptos"/>
          <w:sz w:val="22"/>
          <w:szCs w:val="22"/>
        </w:rPr>
        <w:t xml:space="preserve"> subtiekėjus, kurių pajėgumais Tiekėjas nesirėmė pirkimo dokumentuose numatytiems kvalifikacijos reikalavimams pagrįsti, gali keisti savo nuožiūra.</w:t>
      </w:r>
    </w:p>
    <w:p w14:paraId="52AD9279" w14:textId="77777777" w:rsidR="009A5210" w:rsidRPr="009A5210" w:rsidRDefault="009A5210" w:rsidP="00E922A4">
      <w:pPr>
        <w:widowControl w:val="0"/>
        <w:tabs>
          <w:tab w:val="left" w:pos="993"/>
        </w:tabs>
        <w:jc w:val="both"/>
        <w:rPr>
          <w:rFonts w:ascii="Aptos" w:eastAsia="Cambria" w:hAnsi="Aptos"/>
          <w:sz w:val="22"/>
          <w:szCs w:val="22"/>
        </w:rPr>
      </w:pPr>
      <w:r w:rsidRPr="009A5210">
        <w:rPr>
          <w:rFonts w:ascii="Aptos" w:eastAsia="Arial" w:hAnsi="Aptos"/>
          <w:sz w:val="22"/>
          <w:szCs w:val="22"/>
          <w:shd w:val="clear" w:color="auto" w:fill="FFFFFF"/>
        </w:rPr>
        <w:t>3.2.9. Tiekėjas</w:t>
      </w:r>
      <w:r w:rsidRPr="009A5210">
        <w:rPr>
          <w:rFonts w:ascii="Aptos" w:eastAsia="Arial" w:hAnsi="Aptos"/>
          <w:sz w:val="22"/>
          <w:szCs w:val="22"/>
        </w:rPr>
        <w:t>,</w:t>
      </w:r>
      <w:r w:rsidRPr="009A5210">
        <w:rPr>
          <w:rFonts w:ascii="Aptos" w:eastAsia="Arial" w:hAnsi="Aptos"/>
          <w:sz w:val="22"/>
          <w:szCs w:val="22"/>
          <w:shd w:val="clear" w:color="auto" w:fill="FFFFFF"/>
        </w:rPr>
        <w:t xml:space="preserve"> </w:t>
      </w:r>
      <w:r w:rsidRPr="009A5210">
        <w:rPr>
          <w:rFonts w:ascii="Aptos" w:eastAsia="Arial" w:hAnsi="Aptos"/>
          <w:sz w:val="22"/>
          <w:szCs w:val="22"/>
        </w:rPr>
        <w:t>bet kuriuo Sutarties vykdymo metu,</w:t>
      </w:r>
      <w:r w:rsidRPr="009A5210">
        <w:rPr>
          <w:rFonts w:ascii="Aptos" w:eastAsia="Cambria" w:hAnsi="Aptos"/>
          <w:sz w:val="22"/>
          <w:szCs w:val="22"/>
        </w:rPr>
        <w:t xml:space="preserve"> </w:t>
      </w:r>
      <w:r w:rsidRPr="009A5210">
        <w:rPr>
          <w:rFonts w:ascii="Aptos" w:eastAsia="Cambria" w:hAnsi="Aptos"/>
          <w:sz w:val="22"/>
          <w:szCs w:val="22"/>
          <w:shd w:val="clear" w:color="auto" w:fill="FFFFFF"/>
        </w:rPr>
        <w:t>ne vėliau nei prieš 5 (penkias) darbo dienas</w:t>
      </w:r>
      <w:r w:rsidRPr="009A5210">
        <w:rPr>
          <w:rFonts w:ascii="Aptos" w:eastAsia="Arial" w:hAnsi="Aptos"/>
          <w:sz w:val="22"/>
          <w:szCs w:val="22"/>
          <w:shd w:val="clear" w:color="auto" w:fill="FFFFFF"/>
        </w:rPr>
        <w:t xml:space="preserve"> iki numatomo naujo subtiekėjo, kurio pajėgumais Tiekėjas </w:t>
      </w:r>
      <w:r w:rsidRPr="009A5210">
        <w:rPr>
          <w:rFonts w:ascii="Aptos" w:eastAsia="Cambria" w:hAnsi="Aptos"/>
          <w:sz w:val="22"/>
          <w:szCs w:val="22"/>
          <w:shd w:val="clear" w:color="auto" w:fill="FFFFFF"/>
        </w:rPr>
        <w:t>nesirėmė pirkimo dokumentuose numatytiems kvalifikacijos reikalavimams pagrįsti,</w:t>
      </w:r>
      <w:r w:rsidRPr="009A5210">
        <w:rPr>
          <w:rFonts w:ascii="Aptos" w:eastAsia="Arial" w:hAnsi="Aptos"/>
          <w:sz w:val="22"/>
          <w:szCs w:val="22"/>
          <w:shd w:val="clear" w:color="auto" w:fill="FFFFFF"/>
        </w:rPr>
        <w:t xml:space="preserve"> pasitelkimo</w:t>
      </w:r>
      <w:r w:rsidRPr="009A5210">
        <w:rPr>
          <w:rFonts w:ascii="Aptos" w:eastAsia="Arial" w:hAnsi="Aptos"/>
          <w:sz w:val="22"/>
          <w:szCs w:val="22"/>
        </w:rPr>
        <w:t xml:space="preserve"> ir (arba) keitimo</w:t>
      </w:r>
      <w:r w:rsidRPr="009A5210">
        <w:rPr>
          <w:rFonts w:ascii="Aptos" w:eastAsia="Arial" w:hAnsi="Aptos"/>
          <w:sz w:val="22"/>
          <w:szCs w:val="22"/>
          <w:shd w:val="clear" w:color="auto" w:fill="FFFFFF"/>
        </w:rPr>
        <w:t xml:space="preserve"> apie tai privalo informuoti </w:t>
      </w:r>
      <w:r w:rsidRPr="009A5210">
        <w:rPr>
          <w:rFonts w:ascii="Aptos" w:hAnsi="Aptos"/>
          <w:sz w:val="22"/>
          <w:szCs w:val="22"/>
        </w:rPr>
        <w:t>Pirkėją</w:t>
      </w:r>
      <w:r w:rsidRPr="009A5210">
        <w:rPr>
          <w:rFonts w:ascii="Aptos" w:eastAsia="Arial" w:hAnsi="Aptos"/>
          <w:sz w:val="22"/>
          <w:szCs w:val="22"/>
          <w:shd w:val="clear" w:color="auto" w:fill="FFFFFF"/>
        </w:rPr>
        <w:t xml:space="preserve">. </w:t>
      </w:r>
      <w:r w:rsidRPr="009A5210">
        <w:rPr>
          <w:rFonts w:ascii="Aptos" w:hAnsi="Aptos"/>
          <w:sz w:val="22"/>
          <w:szCs w:val="22"/>
        </w:rPr>
        <w:t xml:space="preserve">Pirkėjas (jeigu buvo taikoma pirkimo dokumentuose) turi patikrinti, ar nėra </w:t>
      </w:r>
      <w:r w:rsidRPr="009A5210">
        <w:rPr>
          <w:rFonts w:ascii="Aptos" w:eastAsia="Cambria" w:hAnsi="Aptos"/>
          <w:sz w:val="22"/>
          <w:szCs w:val="22"/>
        </w:rPr>
        <w:t xml:space="preserve">subtiekėjo pašalinimo pagrindų ir subtiekėjo atitiktį nacionalinio saugumo interesams ir reikalavimams </w:t>
      </w:r>
      <w:r w:rsidRPr="009A5210">
        <w:rPr>
          <w:rFonts w:ascii="Aptos" w:eastAsia="Arial" w:hAnsi="Aptos"/>
          <w:sz w:val="22"/>
          <w:szCs w:val="22"/>
          <w:shd w:val="clear" w:color="auto" w:fill="FFFFFF"/>
        </w:rPr>
        <w:t>nebūti registruotu (nuolat gyvenančiu ar turinčiu pilietybę) nepatikimomis laikomose valstybėse ar teritorijose</w:t>
      </w:r>
      <w:r w:rsidRPr="009A5210">
        <w:rPr>
          <w:rFonts w:ascii="Aptos" w:eastAsia="Cambria" w:hAnsi="Aptos"/>
          <w:sz w:val="22"/>
          <w:szCs w:val="22"/>
        </w:rPr>
        <w:t>. Jeigu subtiekėjo padėtis neatitinka bent vieno iš nurodytų reikalavimų, Pirkėjas reikalauja pakeisti šį subtiekėją reikalavimus atitinkančiu subtiekėju.</w:t>
      </w:r>
      <w:r w:rsidRPr="009A5210">
        <w:rPr>
          <w:rFonts w:ascii="Aptos" w:hAnsi="Aptos"/>
          <w:sz w:val="22"/>
          <w:szCs w:val="22"/>
        </w:rPr>
        <w:t xml:space="preserve"> </w:t>
      </w:r>
      <w:r w:rsidRPr="009A5210">
        <w:rPr>
          <w:rFonts w:ascii="Aptos" w:eastAsia="Cambria" w:hAnsi="Aptos"/>
          <w:sz w:val="22"/>
          <w:szCs w:val="22"/>
        </w:rPr>
        <w:t>Pirkėjas</w:t>
      </w:r>
      <w:r w:rsidRPr="009A5210">
        <w:rPr>
          <w:rFonts w:ascii="Aptos" w:hAnsi="Aptos"/>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9A5210">
        <w:rPr>
          <w:rFonts w:ascii="Aptos" w:eastAsia="Cambria" w:hAnsi="Aptos"/>
          <w:sz w:val="22"/>
          <w:szCs w:val="22"/>
        </w:rPr>
        <w:t>Pirkėjui sutikus, Šalys pasirašo Susitarimą, kuris laikomas neatsiejama Sutarties dalimi.</w:t>
      </w:r>
    </w:p>
    <w:p w14:paraId="67D91202" w14:textId="77777777" w:rsidR="009A5210" w:rsidRPr="009A5210" w:rsidRDefault="009A5210" w:rsidP="00E922A4">
      <w:pPr>
        <w:widowControl w:val="0"/>
        <w:tabs>
          <w:tab w:val="left" w:pos="0"/>
          <w:tab w:val="left" w:pos="993"/>
        </w:tabs>
        <w:jc w:val="both"/>
        <w:rPr>
          <w:rFonts w:ascii="Aptos" w:eastAsia="Arial" w:hAnsi="Aptos"/>
          <w:sz w:val="22"/>
          <w:szCs w:val="22"/>
          <w:shd w:val="clear" w:color="auto" w:fill="FFFFFF"/>
        </w:rPr>
      </w:pPr>
      <w:r w:rsidRPr="009A5210">
        <w:rPr>
          <w:rFonts w:ascii="Aptos" w:eastAsia="Arial" w:hAnsi="Aptos"/>
          <w:sz w:val="22"/>
          <w:szCs w:val="22"/>
        </w:rPr>
        <w:t>3.2.10. Subtiekėjai</w:t>
      </w:r>
      <w:r w:rsidRPr="009A5210">
        <w:rPr>
          <w:rFonts w:ascii="Aptos" w:eastAsia="Arial" w:hAnsi="Aptos"/>
          <w:sz w:val="22"/>
          <w:szCs w:val="22"/>
          <w:shd w:val="clear" w:color="auto" w:fill="FFFFFF"/>
        </w:rPr>
        <w:t xml:space="preserve">, kurių pajėgumais Tiekėjas rėmėsi, kad atitiktų pirkimo dokumentuose nustatytus kvalifikacijos reikalavimus, gali būti </w:t>
      </w:r>
      <w:r w:rsidRPr="009A5210">
        <w:rPr>
          <w:rFonts w:ascii="Aptos" w:eastAsia="Arial" w:hAnsi="Aptos"/>
          <w:sz w:val="22"/>
          <w:szCs w:val="22"/>
        </w:rPr>
        <w:t xml:space="preserve">keičiami </w:t>
      </w:r>
      <w:r w:rsidRPr="009A5210">
        <w:rPr>
          <w:rFonts w:ascii="Aptos" w:eastAsia="Arial" w:hAnsi="Aptos"/>
          <w:sz w:val="22"/>
          <w:szCs w:val="22"/>
          <w:shd w:val="clear" w:color="auto" w:fill="FFFFFF"/>
        </w:rPr>
        <w:t>tik šiais atvejais:</w:t>
      </w:r>
    </w:p>
    <w:p w14:paraId="0D94BFB4" w14:textId="77777777" w:rsidR="009A5210" w:rsidRPr="009A5210" w:rsidRDefault="009A5210" w:rsidP="00E922A4">
      <w:pPr>
        <w:widowControl w:val="0"/>
        <w:tabs>
          <w:tab w:val="left" w:pos="0"/>
          <w:tab w:val="left" w:pos="1134"/>
        </w:tabs>
        <w:jc w:val="both"/>
        <w:rPr>
          <w:rFonts w:ascii="Aptos" w:eastAsia="Arial" w:hAnsi="Aptos"/>
          <w:sz w:val="22"/>
          <w:szCs w:val="22"/>
        </w:rPr>
      </w:pPr>
      <w:r w:rsidRPr="009A5210">
        <w:rPr>
          <w:rFonts w:ascii="Aptos" w:eastAsia="Cambria" w:hAnsi="Aptos"/>
          <w:sz w:val="22"/>
          <w:szCs w:val="22"/>
          <w:shd w:val="clear" w:color="auto" w:fill="FFFFFF"/>
        </w:rPr>
        <w:t xml:space="preserve">3.2.10.1. kai subtiekėjui </w:t>
      </w:r>
      <w:r w:rsidRPr="009A5210">
        <w:rPr>
          <w:rFonts w:ascii="Aptos" w:hAnsi="Aptos"/>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9A5210">
        <w:rPr>
          <w:rFonts w:ascii="Aptos" w:eastAsia="Cambria" w:hAnsi="Aptos"/>
          <w:sz w:val="22"/>
          <w:szCs w:val="22"/>
          <w:shd w:val="clear" w:color="auto" w:fill="FFFFFF"/>
        </w:rPr>
        <w:t>;</w:t>
      </w:r>
    </w:p>
    <w:p w14:paraId="1E8B223A" w14:textId="77777777" w:rsidR="009A5210" w:rsidRPr="009A5210" w:rsidRDefault="009A5210" w:rsidP="00E922A4">
      <w:pPr>
        <w:widowControl w:val="0"/>
        <w:tabs>
          <w:tab w:val="left" w:pos="0"/>
          <w:tab w:val="left" w:pos="1134"/>
        </w:tabs>
        <w:jc w:val="both"/>
        <w:rPr>
          <w:rFonts w:ascii="Aptos" w:eastAsia="Arial" w:hAnsi="Aptos"/>
          <w:sz w:val="22"/>
          <w:szCs w:val="22"/>
        </w:rPr>
      </w:pPr>
      <w:r w:rsidRPr="009A5210">
        <w:rPr>
          <w:rFonts w:ascii="Aptos" w:eastAsia="Cambria" w:hAnsi="Aptos"/>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5AACC9A2" w14:textId="77777777" w:rsidR="009A5210" w:rsidRPr="009A5210" w:rsidRDefault="009A5210" w:rsidP="00E922A4">
      <w:pPr>
        <w:widowControl w:val="0"/>
        <w:tabs>
          <w:tab w:val="left" w:pos="0"/>
          <w:tab w:val="left" w:pos="1134"/>
        </w:tabs>
        <w:jc w:val="both"/>
        <w:rPr>
          <w:rFonts w:ascii="Aptos" w:eastAsia="Arial" w:hAnsi="Aptos"/>
          <w:sz w:val="22"/>
          <w:szCs w:val="22"/>
        </w:rPr>
      </w:pPr>
      <w:r w:rsidRPr="009A5210">
        <w:rPr>
          <w:rFonts w:ascii="Aptos" w:eastAsia="Cambria" w:hAnsi="Aptos"/>
          <w:sz w:val="22"/>
          <w:szCs w:val="22"/>
          <w:shd w:val="clear" w:color="auto" w:fill="FFFFFF"/>
        </w:rPr>
        <w:t xml:space="preserve">3.2.10.3. </w:t>
      </w:r>
      <w:r w:rsidRPr="009A5210">
        <w:rPr>
          <w:rFonts w:ascii="Aptos" w:eastAsia="Cambria" w:hAnsi="Aptos"/>
          <w:sz w:val="22"/>
          <w:szCs w:val="22"/>
        </w:rPr>
        <w:t>Tiekėjas ar subtiekėjas privalo pakeisti subtiekėją, jei paaiškėja, kad jis neatitinka jam pirkimo dokumentuose keliamų reikalavimų.</w:t>
      </w:r>
    </w:p>
    <w:p w14:paraId="31C03F64" w14:textId="77777777" w:rsidR="009A5210" w:rsidRPr="009A5210" w:rsidRDefault="009A5210" w:rsidP="00E922A4">
      <w:pPr>
        <w:widowControl w:val="0"/>
        <w:tabs>
          <w:tab w:val="left" w:pos="993"/>
        </w:tabs>
        <w:ind w:left="720" w:hanging="720"/>
        <w:jc w:val="both"/>
        <w:rPr>
          <w:rFonts w:ascii="Aptos" w:eastAsia="Cambria" w:hAnsi="Aptos"/>
          <w:sz w:val="22"/>
          <w:szCs w:val="22"/>
        </w:rPr>
      </w:pPr>
      <w:r w:rsidRPr="009A5210">
        <w:rPr>
          <w:rFonts w:ascii="Aptos" w:eastAsia="Cambria" w:hAnsi="Aptos"/>
          <w:sz w:val="22"/>
          <w:szCs w:val="22"/>
        </w:rPr>
        <w:t>3.2.11.</w:t>
      </w:r>
      <w:r w:rsidRPr="009A5210">
        <w:rPr>
          <w:rFonts w:ascii="Aptos" w:eastAsia="Cambria" w:hAnsi="Aptos"/>
          <w:sz w:val="22"/>
          <w:szCs w:val="22"/>
        </w:rPr>
        <w:tab/>
      </w:r>
      <w:r w:rsidRPr="009A5210">
        <w:rPr>
          <w:rFonts w:ascii="Aptos" w:eastAsia="Cambria" w:hAnsi="Aptos"/>
          <w:sz w:val="22"/>
          <w:szCs w:val="22"/>
          <w:shd w:val="clear" w:color="auto" w:fill="FFFFFF"/>
        </w:rPr>
        <w:t>Tiekėjo (ar subtiekėjų) specialista</w:t>
      </w:r>
      <w:r w:rsidRPr="009A5210">
        <w:rPr>
          <w:rFonts w:ascii="Aptos" w:eastAsia="Cambria" w:hAnsi="Aptos"/>
          <w:sz w:val="22"/>
          <w:szCs w:val="22"/>
        </w:rPr>
        <w:t>i,</w:t>
      </w:r>
      <w:r w:rsidRPr="009A5210">
        <w:rPr>
          <w:rFonts w:ascii="Aptos" w:eastAsia="Cambria" w:hAnsi="Aptos"/>
          <w:sz w:val="22"/>
          <w:szCs w:val="22"/>
          <w:shd w:val="clear" w:color="auto" w:fill="FFFFFF"/>
        </w:rPr>
        <w:t xml:space="preserve"> vykd</w:t>
      </w:r>
      <w:r w:rsidRPr="009A5210">
        <w:rPr>
          <w:rFonts w:ascii="Aptos" w:eastAsia="Cambria" w:hAnsi="Aptos"/>
          <w:sz w:val="22"/>
          <w:szCs w:val="22"/>
        </w:rPr>
        <w:t>antys</w:t>
      </w:r>
      <w:r w:rsidRPr="009A5210">
        <w:rPr>
          <w:rFonts w:ascii="Aptos" w:eastAsia="Cambria" w:hAnsi="Aptos"/>
          <w:sz w:val="22"/>
          <w:szCs w:val="22"/>
          <w:shd w:val="clear" w:color="auto" w:fill="FFFFFF"/>
        </w:rPr>
        <w:t xml:space="preserve"> Sutartį, gali būti keičiami šiais atvejais:</w:t>
      </w:r>
    </w:p>
    <w:p w14:paraId="374CBC9D" w14:textId="77777777" w:rsidR="009A5210" w:rsidRPr="009A5210" w:rsidRDefault="009A5210" w:rsidP="00E922A4">
      <w:pPr>
        <w:widowControl w:val="0"/>
        <w:tabs>
          <w:tab w:val="left" w:pos="1134"/>
        </w:tabs>
        <w:jc w:val="both"/>
        <w:rPr>
          <w:rFonts w:ascii="Aptos" w:eastAsia="Cambria" w:hAnsi="Aptos"/>
          <w:sz w:val="22"/>
          <w:szCs w:val="22"/>
        </w:rPr>
      </w:pPr>
      <w:r w:rsidRPr="009A5210">
        <w:rPr>
          <w:rFonts w:ascii="Aptos" w:eastAsia="Cambria" w:hAnsi="Aptos"/>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5ECB259" w14:textId="77777777" w:rsidR="009A5210" w:rsidRPr="009A5210" w:rsidRDefault="009A5210" w:rsidP="00E922A4">
      <w:pPr>
        <w:widowControl w:val="0"/>
        <w:tabs>
          <w:tab w:val="left" w:pos="1134"/>
          <w:tab w:val="left" w:pos="1418"/>
        </w:tabs>
        <w:jc w:val="both"/>
        <w:rPr>
          <w:rFonts w:ascii="Aptos" w:eastAsia="Cambria" w:hAnsi="Aptos"/>
          <w:sz w:val="22"/>
          <w:szCs w:val="22"/>
        </w:rPr>
      </w:pPr>
      <w:r w:rsidRPr="009A5210">
        <w:rPr>
          <w:rFonts w:ascii="Aptos" w:eastAsia="Cambria" w:hAnsi="Aptos"/>
          <w:sz w:val="22"/>
          <w:szCs w:val="22"/>
          <w:shd w:val="clear" w:color="auto" w:fill="FFFFFF"/>
        </w:rPr>
        <w:t>3.2.11.2. Pirkėjo iniciatyva, jei Pirkėjas turi pagrįstų įtarimų, kad Tiekėjo Sutarties vykdymui paskirtas specialistas nekompetentingas vykdyti nustatytas pareigas;</w:t>
      </w:r>
    </w:p>
    <w:p w14:paraId="3482B59B" w14:textId="77777777" w:rsidR="009A5210" w:rsidRPr="009A5210" w:rsidRDefault="009A5210" w:rsidP="00E922A4">
      <w:pPr>
        <w:widowControl w:val="0"/>
        <w:tabs>
          <w:tab w:val="left" w:pos="1134"/>
          <w:tab w:val="left" w:pos="1276"/>
        </w:tabs>
        <w:jc w:val="both"/>
        <w:rPr>
          <w:rFonts w:ascii="Aptos" w:eastAsia="Cambria" w:hAnsi="Aptos"/>
          <w:sz w:val="22"/>
          <w:szCs w:val="22"/>
        </w:rPr>
      </w:pPr>
      <w:r w:rsidRPr="009A5210">
        <w:rPr>
          <w:rFonts w:ascii="Aptos" w:eastAsia="Cambria" w:hAnsi="Aptos"/>
          <w:sz w:val="22"/>
          <w:szCs w:val="22"/>
          <w:shd w:val="clear" w:color="auto" w:fill="FFFFFF"/>
        </w:rPr>
        <w:t xml:space="preserve">3.2.11.3. </w:t>
      </w:r>
      <w:r w:rsidRPr="009A5210">
        <w:rPr>
          <w:rFonts w:ascii="Aptos" w:eastAsia="Cambria" w:hAnsi="Aptos"/>
          <w:sz w:val="22"/>
          <w:szCs w:val="22"/>
        </w:rPr>
        <w:t>Tiekėjas ar subtiekėjas privalo pakeisti specialistą, jei paaiškėja, kad jis neatitinka jam pirkimo dokumentuose keliamų reikalavimų.</w:t>
      </w:r>
    </w:p>
    <w:p w14:paraId="157DDAC5" w14:textId="77777777" w:rsidR="009A5210" w:rsidRPr="009A5210" w:rsidRDefault="009A5210" w:rsidP="00E922A4">
      <w:pPr>
        <w:widowControl w:val="0"/>
        <w:tabs>
          <w:tab w:val="left" w:pos="0"/>
          <w:tab w:val="left" w:pos="567"/>
          <w:tab w:val="left" w:pos="851"/>
          <w:tab w:val="left" w:pos="992"/>
        </w:tabs>
        <w:jc w:val="both"/>
        <w:rPr>
          <w:rFonts w:ascii="Aptos" w:eastAsia="Cambria" w:hAnsi="Aptos"/>
          <w:sz w:val="22"/>
          <w:szCs w:val="22"/>
        </w:rPr>
      </w:pPr>
      <w:r w:rsidRPr="009A5210">
        <w:rPr>
          <w:rFonts w:ascii="Aptos" w:eastAsia="Cambria" w:hAnsi="Aptos"/>
          <w:color w:val="000000"/>
          <w:sz w:val="22"/>
          <w:szCs w:val="22"/>
          <w:shd w:val="clear" w:color="auto" w:fill="FFFFFF"/>
        </w:rPr>
        <w:t xml:space="preserve">3.2.12. </w:t>
      </w:r>
      <w:r w:rsidRPr="009A5210">
        <w:rPr>
          <w:rFonts w:ascii="Aptos" w:eastAsia="Cambria" w:hAnsi="Aptos"/>
          <w:kern w:val="2"/>
          <w:sz w:val="22"/>
          <w:szCs w:val="2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9A5210">
        <w:rPr>
          <w:rFonts w:ascii="Aptos" w:eastAsia="Cambria" w:hAnsi="Aptos"/>
          <w:color w:val="000000"/>
          <w:sz w:val="22"/>
          <w:szCs w:val="22"/>
        </w:rPr>
        <w:t>.</w:t>
      </w:r>
    </w:p>
    <w:p w14:paraId="183E7AC8" w14:textId="77777777" w:rsidR="009A5210" w:rsidRPr="009A5210" w:rsidRDefault="009A5210" w:rsidP="00E922A4">
      <w:pPr>
        <w:widowControl w:val="0"/>
        <w:tabs>
          <w:tab w:val="left" w:pos="0"/>
          <w:tab w:val="left" w:pos="567"/>
          <w:tab w:val="left" w:pos="851"/>
          <w:tab w:val="left" w:pos="992"/>
        </w:tabs>
        <w:jc w:val="both"/>
        <w:rPr>
          <w:rFonts w:ascii="Aptos" w:eastAsia="Cambria" w:hAnsi="Aptos"/>
          <w:sz w:val="22"/>
          <w:szCs w:val="22"/>
        </w:rPr>
      </w:pPr>
      <w:r w:rsidRPr="009A5210">
        <w:rPr>
          <w:rFonts w:ascii="Aptos" w:eastAsia="Cambria" w:hAnsi="Aptos"/>
          <w:sz w:val="22"/>
          <w:szCs w:val="22"/>
          <w:shd w:val="clear" w:color="auto" w:fill="FFFFFF"/>
        </w:rPr>
        <w:t xml:space="preserve">3.2.13. Tiekėjas privalo ne vėliau nei prieš 5 (penkias) darbo dienas iki numatomo subtiekėjo, </w:t>
      </w:r>
      <w:r w:rsidRPr="009A5210">
        <w:rPr>
          <w:rFonts w:ascii="Aptos" w:eastAsia="Arial" w:hAnsi="Aptos"/>
          <w:sz w:val="22"/>
          <w:szCs w:val="22"/>
          <w:shd w:val="clear" w:color="auto" w:fill="FFFFFF"/>
        </w:rPr>
        <w:t>kurio pajėgumais Tiekėjas rėmėsi, kad atitiktų pirkimo dokumentuose nustatytus kvalifikacijos reikalavimus,</w:t>
      </w:r>
      <w:r w:rsidRPr="009A5210">
        <w:rPr>
          <w:rFonts w:ascii="Aptos" w:eastAsia="Cambria" w:hAnsi="Aptos"/>
          <w:sz w:val="22"/>
          <w:szCs w:val="22"/>
          <w:shd w:val="clear" w:color="auto" w:fill="FFFFFF"/>
        </w:rPr>
        <w:t xml:space="preserve"> </w:t>
      </w:r>
      <w:r w:rsidRPr="009A5210">
        <w:rPr>
          <w:rFonts w:ascii="Aptos" w:eastAsia="Arial" w:hAnsi="Aptos"/>
          <w:sz w:val="22"/>
          <w:szCs w:val="22"/>
          <w:shd w:val="clear" w:color="auto" w:fill="FFFFFF"/>
        </w:rPr>
        <w:t xml:space="preserve">ir (ar) specialisto </w:t>
      </w:r>
      <w:r w:rsidRPr="009A5210">
        <w:rPr>
          <w:rFonts w:ascii="Aptos" w:eastAsia="Cambria" w:hAnsi="Aptos"/>
          <w:sz w:val="22"/>
          <w:szCs w:val="22"/>
          <w:shd w:val="clear" w:color="auto" w:fill="FFFFFF"/>
        </w:rPr>
        <w:t>keitimo pateikti Pirkėjui šiuos dokumentus:</w:t>
      </w:r>
    </w:p>
    <w:p w14:paraId="2FF8FB83" w14:textId="77777777" w:rsidR="009A5210" w:rsidRPr="009A5210" w:rsidRDefault="009A5210" w:rsidP="00E922A4">
      <w:pPr>
        <w:widowControl w:val="0"/>
        <w:tabs>
          <w:tab w:val="left" w:pos="1134"/>
        </w:tabs>
        <w:jc w:val="both"/>
        <w:rPr>
          <w:rFonts w:ascii="Aptos" w:eastAsia="Cambria" w:hAnsi="Aptos"/>
          <w:sz w:val="22"/>
          <w:szCs w:val="22"/>
        </w:rPr>
      </w:pPr>
      <w:r w:rsidRPr="009A5210">
        <w:rPr>
          <w:rFonts w:ascii="Aptos" w:eastAsia="Cambria" w:hAnsi="Aptos"/>
          <w:sz w:val="22"/>
          <w:szCs w:val="22"/>
          <w:shd w:val="clear" w:color="auto" w:fill="FFFFFF"/>
        </w:rPr>
        <w:t>3.2.13.1. argumentuotą rašytinį prašymą pakeisti subtiekėją ir (ar) specialistą, paaiškinant keitimo aplinkybę. Pirkėjas pasilieka teisę paprašyti įrodymų, pagrindžiančių keitimo aplinkybę;</w:t>
      </w:r>
    </w:p>
    <w:p w14:paraId="7DD5948C" w14:textId="77777777" w:rsidR="009A5210" w:rsidRPr="009A5210" w:rsidRDefault="009A5210" w:rsidP="00E922A4">
      <w:pPr>
        <w:widowControl w:val="0"/>
        <w:tabs>
          <w:tab w:val="left" w:pos="1134"/>
        </w:tabs>
        <w:jc w:val="both"/>
        <w:rPr>
          <w:rFonts w:ascii="Aptos" w:eastAsia="Cambria" w:hAnsi="Aptos"/>
          <w:sz w:val="22"/>
          <w:szCs w:val="22"/>
        </w:rPr>
      </w:pPr>
      <w:r w:rsidRPr="009A5210">
        <w:rPr>
          <w:rFonts w:ascii="Aptos" w:eastAsia="Cambria" w:hAnsi="Aptos"/>
          <w:sz w:val="22"/>
          <w:szCs w:val="22"/>
          <w:shd w:val="clear" w:color="auto" w:fill="FFFFFF"/>
        </w:rPr>
        <w:t xml:space="preserve">3.2.13.2. </w:t>
      </w:r>
      <w:r w:rsidRPr="009A5210">
        <w:rPr>
          <w:rFonts w:ascii="Aptos" w:eastAsia="Cambria" w:hAnsi="Aptos"/>
          <w:sz w:val="22"/>
          <w:szCs w:val="22"/>
        </w:rPr>
        <w:t xml:space="preserve">naujo subtiekėjo ir (ar) specialisto kvalifikaciją, atitiktį </w:t>
      </w:r>
      <w:r w:rsidRPr="009A5210">
        <w:rPr>
          <w:rFonts w:ascii="Aptos" w:eastAsia="Cambria" w:hAnsi="Aptos"/>
          <w:kern w:val="2"/>
          <w:sz w:val="22"/>
          <w:szCs w:val="22"/>
        </w:rPr>
        <w:t xml:space="preserve">Kokybiniams kriterijams (jei taikoma), </w:t>
      </w:r>
      <w:r w:rsidRPr="009A5210">
        <w:rPr>
          <w:rFonts w:ascii="Aptos" w:eastAsia="Cambria" w:hAnsi="Aptos"/>
          <w:sz w:val="22"/>
          <w:szCs w:val="22"/>
          <w:shd w:val="clear" w:color="auto" w:fill="FFFFFF"/>
        </w:rPr>
        <w:t xml:space="preserve">reikalaujamiems kokybės vadybos sistemos ir (arba) aplinkos apsaugos vadybos sistemos standartams (jei taikoma), </w:t>
      </w:r>
      <w:r w:rsidRPr="009A5210">
        <w:rPr>
          <w:rFonts w:ascii="Aptos" w:eastAsia="Cambria" w:hAnsi="Aptos"/>
          <w:sz w:val="22"/>
          <w:szCs w:val="22"/>
        </w:rPr>
        <w:t xml:space="preserve">pašalinimo pagrindų nebuvimą ir atitiktį </w:t>
      </w:r>
      <w:r w:rsidRPr="009A5210">
        <w:rPr>
          <w:rFonts w:ascii="Aptos" w:eastAsia="Arial" w:hAnsi="Aptos"/>
          <w:sz w:val="22"/>
          <w:szCs w:val="22"/>
          <w:shd w:val="clear" w:color="auto" w:fill="FFFFFF"/>
        </w:rPr>
        <w:t>nacionalinio saugumo interesams bei reikalavimams</w:t>
      </w:r>
      <w:r w:rsidRPr="009A5210">
        <w:rPr>
          <w:rFonts w:ascii="Aptos" w:eastAsia="Cambria" w:hAnsi="Aptos"/>
          <w:sz w:val="22"/>
          <w:szCs w:val="22"/>
        </w:rPr>
        <w:t xml:space="preserve"> </w:t>
      </w:r>
      <w:r w:rsidRPr="009A5210">
        <w:rPr>
          <w:rFonts w:ascii="Aptos" w:eastAsia="Arial" w:hAnsi="Aptos"/>
          <w:sz w:val="22"/>
          <w:szCs w:val="22"/>
          <w:shd w:val="clear" w:color="auto" w:fill="FFFFFF"/>
        </w:rPr>
        <w:t>nebūti registruotu (nuolat gyvenančiu ar turinčiu pilietybę) nepatikimomis laikomose valstybėse ar teritorijose</w:t>
      </w:r>
      <w:r w:rsidRPr="009A5210">
        <w:rPr>
          <w:rFonts w:ascii="Aptos" w:eastAsia="Cambria" w:hAnsi="Aptos"/>
          <w:sz w:val="22"/>
          <w:szCs w:val="22"/>
        </w:rPr>
        <w:t xml:space="preserve"> (jei taikoma) įrodančius dokumentus pagal Sutarties reikalavimus.</w:t>
      </w:r>
    </w:p>
    <w:p w14:paraId="05B0B566" w14:textId="77777777" w:rsidR="009A5210" w:rsidRPr="009A5210" w:rsidRDefault="009A5210" w:rsidP="00E922A4">
      <w:pPr>
        <w:widowControl w:val="0"/>
        <w:tabs>
          <w:tab w:val="left" w:pos="567"/>
          <w:tab w:val="left" w:pos="851"/>
          <w:tab w:val="left" w:pos="992"/>
        </w:tabs>
        <w:jc w:val="both"/>
        <w:rPr>
          <w:rFonts w:ascii="Aptos" w:eastAsia="Cambria" w:hAnsi="Aptos"/>
          <w:sz w:val="22"/>
          <w:szCs w:val="22"/>
        </w:rPr>
      </w:pPr>
      <w:r w:rsidRPr="009A5210">
        <w:rPr>
          <w:rFonts w:ascii="Aptos" w:eastAsia="Cambria" w:hAnsi="Aptos"/>
          <w:sz w:val="22"/>
          <w:szCs w:val="22"/>
        </w:rPr>
        <w:t xml:space="preserve">3.2.14. Pirkėjas, gavęs Tiekėjo prašymą su kitais Sutartyje nurodytais dokumentais, per 5 (penkias) darbo dienas įvertina keitimo galimybę ir raštu informuoja Tiekėją apie sutikimą pakeisti subtiekėją, </w:t>
      </w:r>
      <w:r w:rsidRPr="009A5210">
        <w:rPr>
          <w:rFonts w:ascii="Aptos" w:eastAsia="Arial" w:hAnsi="Aptos"/>
          <w:sz w:val="22"/>
          <w:szCs w:val="22"/>
          <w:shd w:val="clear" w:color="auto" w:fill="FFFFFF"/>
        </w:rPr>
        <w:t>kurio pajėgumais Tiekėjas rėmėsi, kad atitiktų pirkimo dokumentuose nustatytus kvalifikacijos reikalavimus,</w:t>
      </w:r>
      <w:r w:rsidRPr="009A5210">
        <w:rPr>
          <w:rFonts w:ascii="Aptos" w:eastAsia="Cambria" w:hAnsi="Aptos"/>
          <w:sz w:val="22"/>
          <w:szCs w:val="22"/>
        </w:rPr>
        <w:t xml:space="preserve"> ir (ar) specialistą. Pirkėjui sutikus, Šalys pasirašo Susitarimą, kuris laikomas neatsiejama Sutarties dalimi.</w:t>
      </w:r>
    </w:p>
    <w:p w14:paraId="672BCB51"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b/>
          <w:bCs/>
          <w:sz w:val="22"/>
          <w:szCs w:val="22"/>
          <w:shd w:val="clear" w:color="auto" w:fill="FFFFFF"/>
        </w:rPr>
      </w:pPr>
    </w:p>
    <w:p w14:paraId="1623C449" w14:textId="77777777" w:rsidR="009A5210" w:rsidRPr="009A5210" w:rsidRDefault="009A5210" w:rsidP="00E922A4">
      <w:pPr>
        <w:widowControl w:val="0"/>
        <w:tabs>
          <w:tab w:val="left" w:pos="567"/>
          <w:tab w:val="left" w:pos="851"/>
          <w:tab w:val="left" w:pos="992"/>
          <w:tab w:val="left" w:pos="1134"/>
        </w:tabs>
        <w:jc w:val="center"/>
        <w:rPr>
          <w:rFonts w:ascii="Aptos" w:eastAsia="Cambria" w:hAnsi="Aptos"/>
          <w:b/>
          <w:bCs/>
          <w:sz w:val="22"/>
          <w:szCs w:val="22"/>
        </w:rPr>
      </w:pPr>
      <w:r w:rsidRPr="009A5210">
        <w:rPr>
          <w:rFonts w:ascii="Aptos" w:eastAsia="Cambria" w:hAnsi="Aptos"/>
          <w:b/>
          <w:bCs/>
          <w:sz w:val="22"/>
          <w:szCs w:val="22"/>
        </w:rPr>
        <w:t>3.3. Jungtinės veiklos partnerių keitimas</w:t>
      </w:r>
    </w:p>
    <w:p w14:paraId="752DE089" w14:textId="77777777" w:rsidR="009A5210" w:rsidRPr="009A5210" w:rsidRDefault="009A5210" w:rsidP="00E922A4">
      <w:pPr>
        <w:widowControl w:val="0"/>
        <w:tabs>
          <w:tab w:val="left" w:pos="567"/>
        </w:tabs>
        <w:jc w:val="both"/>
        <w:rPr>
          <w:rFonts w:ascii="Aptos" w:eastAsia="Cambria" w:hAnsi="Aptos"/>
          <w:b/>
          <w:bCs/>
          <w:sz w:val="22"/>
          <w:szCs w:val="22"/>
        </w:rPr>
      </w:pPr>
    </w:p>
    <w:p w14:paraId="7C0BD490" w14:textId="77777777" w:rsidR="009A5210" w:rsidRPr="009A5210" w:rsidRDefault="009A5210" w:rsidP="00E922A4">
      <w:pPr>
        <w:widowControl w:val="0"/>
        <w:jc w:val="both"/>
        <w:rPr>
          <w:rFonts w:ascii="Aptos" w:eastAsia="Cambria" w:hAnsi="Aptos"/>
          <w:sz w:val="22"/>
          <w:szCs w:val="22"/>
        </w:rPr>
      </w:pPr>
      <w:r w:rsidRPr="009A5210">
        <w:rPr>
          <w:rFonts w:ascii="Aptos" w:eastAsia="Cambria" w:hAnsi="Aptos"/>
          <w:sz w:val="22"/>
          <w:szCs w:val="22"/>
          <w:shd w:val="clear" w:color="auto" w:fill="FFFFFF"/>
        </w:rPr>
        <w:t xml:space="preserve">3.3.1. Tiekėjas, vykdantis Sutartį </w:t>
      </w:r>
      <w:r w:rsidRPr="009A5210">
        <w:rPr>
          <w:rFonts w:ascii="Aptos" w:eastAsia="Cambria" w:hAnsi="Aptos"/>
          <w:sz w:val="22"/>
          <w:szCs w:val="22"/>
        </w:rPr>
        <w:t xml:space="preserve">kaip tiekėjų grupė, veikianti </w:t>
      </w:r>
      <w:r w:rsidRPr="009A5210">
        <w:rPr>
          <w:rFonts w:ascii="Aptos" w:eastAsia="Cambria" w:hAnsi="Aptos"/>
          <w:sz w:val="22"/>
          <w:szCs w:val="22"/>
          <w:shd w:val="clear" w:color="auto" w:fill="FFFFFF"/>
        </w:rPr>
        <w:t>jungtinės veiklos</w:t>
      </w:r>
      <w:r w:rsidRPr="009A5210">
        <w:rPr>
          <w:rFonts w:ascii="Aptos" w:eastAsia="Cambria" w:hAnsi="Aptos"/>
          <w:sz w:val="22"/>
          <w:szCs w:val="22"/>
        </w:rPr>
        <w:t xml:space="preserve"> sutarties</w:t>
      </w:r>
      <w:r w:rsidRPr="009A5210">
        <w:rPr>
          <w:rFonts w:ascii="Aptos" w:eastAsia="Cambria" w:hAnsi="Aptos"/>
          <w:sz w:val="22"/>
          <w:szCs w:val="22"/>
          <w:shd w:val="clear" w:color="auto" w:fill="FFFFFF"/>
        </w:rPr>
        <w:t xml:space="preserve"> pagrindu, turi teisę atsisakyti jungtinės veiklos partnerio (toliau – Partneris), jei dėl objektyvių ir pagrįstų aplinkybių </w:t>
      </w:r>
      <w:r w:rsidRPr="009A5210">
        <w:rPr>
          <w:rFonts w:ascii="Aptos" w:eastAsia="Cambria" w:hAnsi="Aptos"/>
          <w:sz w:val="22"/>
          <w:szCs w:val="22"/>
        </w:rPr>
        <w:t>P</w:t>
      </w:r>
      <w:r w:rsidRPr="009A5210">
        <w:rPr>
          <w:rFonts w:ascii="Aptos" w:eastAsia="Cambria" w:hAnsi="Aptos"/>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CE68E9F"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3FA62C5"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shd w:val="clear" w:color="auto" w:fill="FFFFFF"/>
        </w:rPr>
        <w:t>3.3.3. Tiekėjas privalo ne vėliau nei prieš 10 (dešimt) darbo dienų iki numatomo Partnerio keitimo arba atsisakymo pateikti Pirkėjui šiuos dokumentus:</w:t>
      </w:r>
    </w:p>
    <w:p w14:paraId="17AC06E5"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shd w:val="clear" w:color="auto" w:fill="FFFFFF"/>
        </w:rPr>
        <w:t>3.3.3.1. argumentuotą rašytinį prašymą pakeisti Tiekėjo sudėtį ir įrodymus, pagrindžiančius bent vieną Partnerio atsisakymo ar keitimo aplinkybę, nurodytą Sutartyje;</w:t>
      </w:r>
    </w:p>
    <w:p w14:paraId="3D91452D"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09179BDA"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shd w:val="clear" w:color="auto" w:fill="FFFFFF"/>
        </w:rPr>
        <w:t>3.3.3.3. pasiliekančiojo Partnerio ar naujai pasitelkiamo Partnerio kvalifikaciją patvirtinančius dokumentus ir, jei</w:t>
      </w:r>
      <w:r w:rsidRPr="009A5210">
        <w:rPr>
          <w:rFonts w:ascii="Aptos" w:hAnsi="Aptos"/>
          <w:sz w:val="22"/>
          <w:szCs w:val="22"/>
          <w:lang w:eastAsia="lt-LT"/>
        </w:rPr>
        <w:t xml:space="preserve">gu taikytina, kokybės vadybos ir (arba) aplinkos apsaugos vadybos sistemos standartų reikalavimus įrodančius dokumentus. Visais atvejais </w:t>
      </w:r>
      <w:r w:rsidRPr="009A5210">
        <w:rPr>
          <w:rFonts w:ascii="Aptos" w:eastAsia="Cambria" w:hAnsi="Aptos"/>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A5210">
        <w:rPr>
          <w:rFonts w:ascii="Aptos" w:eastAsia="Cambria" w:hAnsi="Aptos"/>
          <w:sz w:val="22"/>
          <w:szCs w:val="22"/>
        </w:rPr>
        <w:t xml:space="preserve">nacionalinio saugumo interesams bei reikalavimams </w:t>
      </w:r>
      <w:r w:rsidRPr="009A5210">
        <w:rPr>
          <w:rFonts w:ascii="Aptos" w:eastAsia="Arial" w:hAnsi="Aptos"/>
          <w:sz w:val="22"/>
          <w:szCs w:val="22"/>
          <w:shd w:val="clear" w:color="auto" w:fill="FFFFFF"/>
        </w:rPr>
        <w:t>nebūti registruotu (nuolat gyvenančiu ar turinčiu pilietybę) nepatikimomis laikomose valstybėse ar teritorijose</w:t>
      </w:r>
      <w:r w:rsidRPr="009A5210">
        <w:rPr>
          <w:rFonts w:ascii="Aptos" w:eastAsia="Cambria" w:hAnsi="Aptos"/>
          <w:sz w:val="22"/>
          <w:szCs w:val="22"/>
          <w:shd w:val="clear" w:color="auto" w:fill="FFFFFF"/>
        </w:rPr>
        <w:t xml:space="preserve"> (jei taikoma).</w:t>
      </w:r>
    </w:p>
    <w:p w14:paraId="69C2BF21"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shd w:val="clear" w:color="auto" w:fill="FFFFFF"/>
        </w:rPr>
      </w:pPr>
      <w:r w:rsidRPr="009A5210">
        <w:rPr>
          <w:rFonts w:ascii="Aptos" w:eastAsia="Cambria" w:hAnsi="Aptos"/>
          <w:sz w:val="22"/>
          <w:szCs w:val="22"/>
          <w:shd w:val="clear" w:color="auto" w:fill="FFFFFF"/>
        </w:rPr>
        <w:t>3.3.4. Pirkėjas, gavęs Tiekėjo prašymą su kitais Sutartyje nurodytais dokumentais, per 10 (dešimt) darbo dienų įvertina keitimo galimybes ir raštu informuoja Tiekėją apie sutikimą arba apie ne</w:t>
      </w:r>
      <w:r w:rsidRPr="009A5210">
        <w:rPr>
          <w:rFonts w:ascii="Aptos" w:eastAsia="Cambria" w:hAnsi="Aptos"/>
          <w:sz w:val="22"/>
          <w:szCs w:val="22"/>
        </w:rPr>
        <w:t xml:space="preserve">sutikimą </w:t>
      </w:r>
      <w:r w:rsidRPr="009A5210">
        <w:rPr>
          <w:rFonts w:ascii="Aptos" w:eastAsia="Cambria" w:hAnsi="Aptos"/>
          <w:sz w:val="22"/>
          <w:szCs w:val="22"/>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6F2B3305"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b/>
          <w:bCs/>
          <w:sz w:val="22"/>
          <w:szCs w:val="22"/>
        </w:rPr>
      </w:pPr>
    </w:p>
    <w:p w14:paraId="67514571"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sz w:val="22"/>
          <w:szCs w:val="22"/>
        </w:rPr>
        <w:t>3.4.</w:t>
      </w:r>
      <w:r w:rsidRPr="009A5210">
        <w:rPr>
          <w:rFonts w:ascii="Aptos" w:eastAsia="Arial" w:hAnsi="Aptos"/>
          <w:b/>
          <w:sz w:val="22"/>
          <w:szCs w:val="22"/>
        </w:rPr>
        <w:tab/>
        <w:t>Susitarimai dėl tiesioginio atsiskaitymo su subtiekėjais</w:t>
      </w:r>
    </w:p>
    <w:p w14:paraId="33E1FF5B"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000E10D7"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3.4.1.</w:t>
      </w:r>
      <w:r w:rsidRPr="009A5210">
        <w:rPr>
          <w:rFonts w:ascii="Aptos" w:eastAsia="Arial" w:hAnsi="Aptos"/>
          <w:sz w:val="22"/>
          <w:szCs w:val="22"/>
        </w:rPr>
        <w:tab/>
      </w:r>
      <w:r w:rsidRPr="009A5210">
        <w:rPr>
          <w:rFonts w:ascii="Aptos" w:eastAsia="Arial" w:hAnsi="Aptos"/>
          <w:sz w:val="22"/>
          <w:szCs w:val="22"/>
          <w:shd w:val="clear" w:color="auto" w:fill="FFFFFF"/>
        </w:rPr>
        <w:t>Subtiekėjams pageidaujant, Pirkėjas su jais atsiskaitys tiesiogiai. Pirkėjas numato tiesioginio atsiskaitymo galimybę su Sutartyje nurodytais subtiekėjais tokiomis sąlygomis ir tvarka:</w:t>
      </w:r>
    </w:p>
    <w:p w14:paraId="36A8C639"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3.4.1.1.</w:t>
      </w:r>
      <w:r w:rsidRPr="009A5210">
        <w:rPr>
          <w:rFonts w:ascii="Aptos" w:eastAsia="Cambria" w:hAnsi="Aptos"/>
          <w:sz w:val="22"/>
          <w:szCs w:val="22"/>
        </w:rPr>
        <w:tab/>
      </w:r>
      <w:r w:rsidRPr="009A5210">
        <w:rPr>
          <w:rFonts w:ascii="Aptos" w:eastAsia="Cambria" w:hAnsi="Aptos"/>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03C94271"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3.4.1.2.</w:t>
      </w:r>
      <w:r w:rsidRPr="009A5210">
        <w:rPr>
          <w:rFonts w:ascii="Aptos" w:eastAsia="Cambria" w:hAnsi="Aptos"/>
          <w:sz w:val="22"/>
          <w:szCs w:val="22"/>
        </w:rPr>
        <w:tab/>
      </w:r>
      <w:r w:rsidRPr="009A5210">
        <w:rPr>
          <w:rFonts w:ascii="Aptos" w:eastAsia="Cambria" w:hAnsi="Aptos"/>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5B069FF9"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3.4.1.3.</w:t>
      </w:r>
      <w:r w:rsidRPr="009A5210">
        <w:rPr>
          <w:rFonts w:ascii="Aptos" w:eastAsia="Cambria" w:hAnsi="Aptos"/>
          <w:sz w:val="22"/>
          <w:szCs w:val="22"/>
        </w:rPr>
        <w:tab/>
      </w:r>
      <w:r w:rsidRPr="009A5210">
        <w:rPr>
          <w:rFonts w:ascii="Aptos" w:eastAsia="Cambria" w:hAnsi="Aptos"/>
          <w:sz w:val="22"/>
          <w:szCs w:val="22"/>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833F2C5"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3.4.1.4.</w:t>
      </w:r>
      <w:r w:rsidRPr="009A5210">
        <w:rPr>
          <w:rFonts w:ascii="Aptos" w:eastAsia="Cambria" w:hAnsi="Aptos"/>
          <w:sz w:val="22"/>
          <w:szCs w:val="22"/>
        </w:rPr>
        <w:tab/>
      </w:r>
      <w:r w:rsidRPr="009A5210">
        <w:rPr>
          <w:rFonts w:ascii="Aptos" w:eastAsia="Cambria" w:hAnsi="Aptos"/>
          <w:sz w:val="22"/>
          <w:szCs w:val="22"/>
          <w:shd w:val="clear" w:color="auto" w:fill="FFFFFF"/>
        </w:rPr>
        <w:t>tiesioginio atsiskaitymo su subtiekėjais galimybė nekeičia Tiekėjo atsakomybės dėl Sutarties įvykdymo.</w:t>
      </w:r>
    </w:p>
    <w:p w14:paraId="6BF524D7"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b/>
          <w:bCs/>
          <w:sz w:val="22"/>
          <w:szCs w:val="22"/>
        </w:rPr>
      </w:pPr>
    </w:p>
    <w:p w14:paraId="36932B91" w14:textId="77777777" w:rsidR="009A5210" w:rsidRPr="009A5210" w:rsidRDefault="009A5210" w:rsidP="00E922A4">
      <w:pPr>
        <w:widowControl w:val="0"/>
        <w:tabs>
          <w:tab w:val="left" w:pos="567"/>
          <w:tab w:val="left" w:pos="851"/>
          <w:tab w:val="left" w:pos="992"/>
          <w:tab w:val="left" w:pos="1134"/>
        </w:tabs>
        <w:ind w:left="360" w:hanging="360"/>
        <w:jc w:val="center"/>
        <w:rPr>
          <w:rFonts w:ascii="Aptos" w:eastAsia="Arial" w:hAnsi="Aptos"/>
          <w:b/>
          <w:caps/>
          <w:sz w:val="22"/>
          <w:szCs w:val="22"/>
        </w:rPr>
      </w:pPr>
      <w:r w:rsidRPr="009A5210">
        <w:rPr>
          <w:rFonts w:ascii="Aptos" w:eastAsia="Arial" w:hAnsi="Aptos"/>
          <w:b/>
          <w:caps/>
          <w:sz w:val="22"/>
          <w:szCs w:val="22"/>
        </w:rPr>
        <w:t>4.</w:t>
      </w:r>
      <w:r w:rsidRPr="009A5210">
        <w:rPr>
          <w:rFonts w:ascii="Aptos" w:eastAsia="Arial" w:hAnsi="Aptos"/>
          <w:b/>
          <w:caps/>
          <w:sz w:val="22"/>
          <w:szCs w:val="22"/>
        </w:rPr>
        <w:tab/>
        <w:t>Šalių bendradarbiavimas</w:t>
      </w:r>
    </w:p>
    <w:p w14:paraId="46FB1D0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caps/>
          <w:smallCaps/>
          <w:sz w:val="22"/>
          <w:szCs w:val="22"/>
        </w:rPr>
      </w:pPr>
    </w:p>
    <w:p w14:paraId="2A95C76D"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sz w:val="22"/>
          <w:szCs w:val="22"/>
        </w:rPr>
        <w:t>4.1.</w:t>
      </w:r>
      <w:r w:rsidRPr="009A5210">
        <w:rPr>
          <w:rFonts w:ascii="Aptos" w:eastAsia="Arial" w:hAnsi="Aptos"/>
          <w:b/>
          <w:sz w:val="22"/>
          <w:szCs w:val="22"/>
        </w:rPr>
        <w:tab/>
        <w:t>Šalių bendradarbiavimo pareiga</w:t>
      </w:r>
    </w:p>
    <w:p w14:paraId="4F105C51" w14:textId="77777777" w:rsidR="009A5210" w:rsidRPr="009A5210" w:rsidRDefault="009A5210" w:rsidP="00E922A4">
      <w:pPr>
        <w:keepNext/>
        <w:keepLines/>
        <w:widowControl w:val="0"/>
        <w:tabs>
          <w:tab w:val="left" w:pos="567"/>
          <w:tab w:val="left" w:pos="851"/>
          <w:tab w:val="left" w:pos="992"/>
          <w:tab w:val="left" w:pos="1134"/>
        </w:tabs>
        <w:outlineLvl w:val="1"/>
        <w:rPr>
          <w:rFonts w:ascii="Aptos" w:eastAsia="Arial" w:hAnsi="Aptos"/>
          <w:b/>
          <w:sz w:val="22"/>
          <w:szCs w:val="22"/>
        </w:rPr>
      </w:pPr>
    </w:p>
    <w:p w14:paraId="41B2605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4.1.1.</w:t>
      </w:r>
      <w:r w:rsidRPr="009A5210">
        <w:rPr>
          <w:rFonts w:ascii="Aptos" w:eastAsia="Arial" w:hAnsi="Aptos"/>
          <w:sz w:val="22"/>
          <w:szCs w:val="22"/>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32716C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4.1.2.</w:t>
      </w:r>
      <w:r w:rsidRPr="009A5210">
        <w:rPr>
          <w:rFonts w:ascii="Aptos" w:eastAsia="Arial" w:hAnsi="Aptos"/>
          <w:sz w:val="22"/>
          <w:szCs w:val="22"/>
        </w:rPr>
        <w:tab/>
        <w:t>Šalys įsipareigoja užtikrinti, kad viena kitai teiks dokumentus ir (ar) kitą informaciją, kurie yra būtini Šalių tinkamam įsipareigojimų įvykdymui pagal Sutartį.</w:t>
      </w:r>
    </w:p>
    <w:p w14:paraId="3DA12E47"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4.1.3.</w:t>
      </w:r>
      <w:r w:rsidRPr="009A5210">
        <w:rPr>
          <w:rFonts w:ascii="Aptos" w:eastAsia="Arial" w:hAnsi="Aptos"/>
          <w:sz w:val="22"/>
          <w:szCs w:val="22"/>
        </w:rPr>
        <w:tab/>
      </w:r>
      <w:r w:rsidRPr="009A5210">
        <w:rPr>
          <w:rFonts w:ascii="Aptos" w:eastAsia="Arial" w:hAnsi="Aptos"/>
          <w:sz w:val="22"/>
          <w:szCs w:val="22"/>
          <w:shd w:val="clear" w:color="auto" w:fill="FFFFFF"/>
        </w:rPr>
        <w:t xml:space="preserve">Jeigu Šalis susiduria su </w:t>
      </w:r>
      <w:r w:rsidRPr="009A5210">
        <w:rPr>
          <w:rFonts w:ascii="Aptos" w:eastAsia="Arial" w:hAnsi="Aptos"/>
          <w:sz w:val="22"/>
          <w:szCs w:val="22"/>
        </w:rPr>
        <w:t>S</w:t>
      </w:r>
      <w:r w:rsidRPr="009A5210">
        <w:rPr>
          <w:rFonts w:ascii="Aptos" w:eastAsia="Arial" w:hAnsi="Aptos"/>
          <w:sz w:val="22"/>
          <w:szCs w:val="22"/>
          <w:shd w:val="clear" w:color="auto" w:fill="FFFFFF"/>
        </w:rPr>
        <w:t>utarties vykdymo kliūtimi, ji turi nedelsdama, bet ne vėliau kaip per 5 (penkias) darbo dienas, įspėti kitą Šalį apie tokia</w:t>
      </w:r>
      <w:r w:rsidRPr="009A5210">
        <w:rPr>
          <w:rFonts w:ascii="Aptos" w:eastAsia="Arial" w:hAnsi="Aptos"/>
          <w:sz w:val="22"/>
          <w:szCs w:val="22"/>
        </w:rPr>
        <w:t>s</w:t>
      </w:r>
      <w:r w:rsidRPr="009A5210">
        <w:rPr>
          <w:rFonts w:ascii="Aptos" w:eastAsia="Arial" w:hAnsi="Aptos"/>
          <w:sz w:val="22"/>
          <w:szCs w:val="22"/>
          <w:shd w:val="clear" w:color="auto" w:fill="FFFFFF"/>
        </w:rPr>
        <w:t xml:space="preserve"> kliūtis</w:t>
      </w:r>
      <w:r w:rsidRPr="009A5210">
        <w:rPr>
          <w:rFonts w:ascii="Aptos" w:eastAsia="Arial" w:hAnsi="Aptos"/>
          <w:sz w:val="22"/>
          <w:szCs w:val="22"/>
        </w:rPr>
        <w:t xml:space="preserve"> ir imtis visų nuo jos priklausančių protingų priemonių toms kliūtims pašalinti.</w:t>
      </w:r>
    </w:p>
    <w:p w14:paraId="6B7921F2" w14:textId="77777777" w:rsidR="009A5210" w:rsidRPr="009A5210" w:rsidRDefault="009A5210" w:rsidP="00E922A4">
      <w:pPr>
        <w:widowControl w:val="0"/>
        <w:tabs>
          <w:tab w:val="left" w:pos="567"/>
          <w:tab w:val="left" w:pos="851"/>
          <w:tab w:val="left" w:pos="992"/>
          <w:tab w:val="left" w:pos="1134"/>
        </w:tabs>
        <w:ind w:firstLine="53"/>
        <w:jc w:val="both"/>
        <w:rPr>
          <w:rFonts w:ascii="Aptos" w:eastAsia="Arial" w:hAnsi="Aptos"/>
          <w:b/>
          <w:bCs/>
          <w:sz w:val="22"/>
          <w:szCs w:val="22"/>
        </w:rPr>
      </w:pPr>
    </w:p>
    <w:p w14:paraId="21183E0C"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bCs/>
          <w:sz w:val="22"/>
          <w:szCs w:val="22"/>
        </w:rPr>
      </w:pPr>
      <w:r w:rsidRPr="009A5210">
        <w:rPr>
          <w:rFonts w:ascii="Aptos" w:eastAsia="Arial" w:hAnsi="Aptos"/>
          <w:b/>
          <w:bCs/>
          <w:sz w:val="22"/>
          <w:szCs w:val="22"/>
        </w:rPr>
        <w:t>4.2.</w:t>
      </w:r>
      <w:r w:rsidRPr="009A5210">
        <w:rPr>
          <w:rFonts w:ascii="Aptos" w:hAnsi="Aptos"/>
          <w:sz w:val="22"/>
          <w:szCs w:val="22"/>
        </w:rPr>
        <w:tab/>
      </w:r>
      <w:r w:rsidRPr="009A5210">
        <w:rPr>
          <w:rFonts w:ascii="Aptos" w:eastAsia="Arial" w:hAnsi="Aptos"/>
          <w:b/>
          <w:bCs/>
          <w:sz w:val="22"/>
          <w:szCs w:val="22"/>
        </w:rPr>
        <w:t>Kontaktiniai asmenys</w:t>
      </w:r>
    </w:p>
    <w:p w14:paraId="3A111306"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3C139DA7"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4.2.1.</w:t>
      </w:r>
      <w:r w:rsidRPr="009A5210">
        <w:rPr>
          <w:rFonts w:ascii="Aptos" w:hAnsi="Aptos"/>
          <w:sz w:val="22"/>
          <w:szCs w:val="22"/>
        </w:rPr>
        <w:tab/>
      </w:r>
      <w:r w:rsidRPr="009A5210">
        <w:rPr>
          <w:rFonts w:ascii="Aptos" w:eastAsia="Arial" w:hAnsi="Aptos"/>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793ECA7"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4.2.2.</w:t>
      </w:r>
      <w:r w:rsidRPr="009A5210">
        <w:rPr>
          <w:rFonts w:ascii="Aptos" w:eastAsia="Arial" w:hAnsi="Aptos"/>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9A5210">
        <w:rPr>
          <w:rFonts w:ascii="Aptos" w:hAnsi="Aptos"/>
          <w:sz w:val="22"/>
          <w:szCs w:val="22"/>
        </w:rPr>
        <w:t xml:space="preserve"> </w:t>
      </w:r>
      <w:r w:rsidRPr="009A5210">
        <w:rPr>
          <w:rFonts w:ascii="Aptos" w:eastAsia="Arial" w:hAnsi="Aptos"/>
          <w:sz w:val="22"/>
          <w:szCs w:val="22"/>
        </w:rPr>
        <w:t>vardą, pavardę, el. paštą ir telefono numerį.</w:t>
      </w:r>
    </w:p>
    <w:p w14:paraId="60EAAC77"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4.2.3.</w:t>
      </w:r>
      <w:r w:rsidRPr="009A5210">
        <w:rPr>
          <w:rFonts w:ascii="Aptos" w:hAnsi="Aptos"/>
          <w:sz w:val="22"/>
          <w:szCs w:val="22"/>
        </w:rPr>
        <w:tab/>
      </w:r>
      <w:r w:rsidRPr="009A5210">
        <w:rPr>
          <w:rFonts w:ascii="Aptos" w:eastAsia="Arial" w:hAnsi="Aptos"/>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5E73D5B"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b/>
          <w:bCs/>
          <w:sz w:val="22"/>
          <w:szCs w:val="22"/>
        </w:rPr>
      </w:pPr>
    </w:p>
    <w:p w14:paraId="332983A8" w14:textId="77777777" w:rsidR="009A5210" w:rsidRPr="009A5210" w:rsidRDefault="009A5210" w:rsidP="00E922A4">
      <w:pPr>
        <w:keepNext/>
        <w:keepLines/>
        <w:widowControl w:val="0"/>
        <w:tabs>
          <w:tab w:val="left" w:pos="284"/>
          <w:tab w:val="left" w:pos="567"/>
          <w:tab w:val="left" w:pos="851"/>
          <w:tab w:val="left" w:pos="992"/>
          <w:tab w:val="left" w:pos="1134"/>
        </w:tabs>
        <w:jc w:val="center"/>
        <w:rPr>
          <w:rFonts w:ascii="Aptos" w:eastAsia="Arial" w:hAnsi="Aptos"/>
          <w:b/>
          <w:bCs/>
          <w:caps/>
          <w:sz w:val="22"/>
          <w:szCs w:val="22"/>
        </w:rPr>
      </w:pPr>
      <w:r w:rsidRPr="009A5210">
        <w:rPr>
          <w:rFonts w:ascii="Aptos" w:eastAsia="Arial" w:hAnsi="Aptos"/>
          <w:b/>
          <w:bCs/>
          <w:caps/>
          <w:sz w:val="22"/>
          <w:szCs w:val="22"/>
        </w:rPr>
        <w:t>5.</w:t>
      </w:r>
      <w:r w:rsidRPr="009A5210">
        <w:rPr>
          <w:rFonts w:ascii="Aptos" w:hAnsi="Aptos"/>
          <w:sz w:val="22"/>
          <w:szCs w:val="22"/>
        </w:rPr>
        <w:tab/>
      </w:r>
      <w:r w:rsidRPr="009A5210">
        <w:rPr>
          <w:rFonts w:ascii="Aptos" w:eastAsia="Arial" w:hAnsi="Aptos"/>
          <w:b/>
          <w:bCs/>
          <w:caps/>
          <w:sz w:val="22"/>
          <w:szCs w:val="22"/>
        </w:rPr>
        <w:t>SUTARTIES VYKDYMO METU PATEIKIAMI dokumentai</w:t>
      </w:r>
    </w:p>
    <w:p w14:paraId="5AAC9554" w14:textId="77777777" w:rsidR="009A5210" w:rsidRPr="009A5210" w:rsidRDefault="009A5210" w:rsidP="00E922A4">
      <w:pPr>
        <w:keepNext/>
        <w:keepLines/>
        <w:tabs>
          <w:tab w:val="left" w:pos="0"/>
          <w:tab w:val="left" w:pos="426"/>
          <w:tab w:val="left" w:pos="567"/>
          <w:tab w:val="left" w:pos="851"/>
          <w:tab w:val="left" w:pos="992"/>
          <w:tab w:val="left" w:pos="1134"/>
        </w:tabs>
        <w:jc w:val="both"/>
        <w:outlineLvl w:val="1"/>
        <w:rPr>
          <w:rFonts w:ascii="Aptos" w:eastAsia="Arial" w:hAnsi="Aptos"/>
          <w:b/>
          <w:sz w:val="22"/>
          <w:szCs w:val="22"/>
        </w:rPr>
      </w:pPr>
    </w:p>
    <w:p w14:paraId="29E9946E"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5.1.</w:t>
      </w:r>
      <w:r w:rsidRPr="009A5210">
        <w:rPr>
          <w:rFonts w:ascii="Aptos" w:hAnsi="Aptos"/>
          <w:sz w:val="22"/>
          <w:szCs w:val="22"/>
        </w:rPr>
        <w:tab/>
      </w:r>
      <w:r w:rsidRPr="009A5210">
        <w:rPr>
          <w:rFonts w:ascii="Aptos" w:eastAsia="Arial" w:hAnsi="Aptos"/>
          <w:sz w:val="22"/>
          <w:szCs w:val="22"/>
        </w:rPr>
        <w:t>Jeigu Tiekėjas turi parengti ir (ar) pateikti Pirkėjui Paslaugų rezultato naudojimo instrukcijas, jos turi būti aiškios ir detalios, kad Pirkėjas, vadovaudamasis jomis, galėtų tinkamai naudotis Paslaugų rezultatu.</w:t>
      </w:r>
    </w:p>
    <w:p w14:paraId="00EFFC6F"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5.2.</w:t>
      </w:r>
      <w:r w:rsidRPr="009A5210">
        <w:rPr>
          <w:rFonts w:ascii="Aptos" w:eastAsia="Arial" w:hAnsi="Aptos"/>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1B3D1D8"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5.3.</w:t>
      </w:r>
      <w:r w:rsidRPr="009A5210">
        <w:rPr>
          <w:rFonts w:ascii="Aptos" w:eastAsia="Arial" w:hAnsi="Aptos"/>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3A8602B1"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b/>
          <w:bCs/>
          <w:sz w:val="22"/>
          <w:szCs w:val="22"/>
        </w:rPr>
      </w:pPr>
    </w:p>
    <w:p w14:paraId="4222209F"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caps/>
          <w:sz w:val="22"/>
          <w:szCs w:val="22"/>
        </w:rPr>
        <w:t>6.</w:t>
      </w:r>
      <w:r w:rsidRPr="009A5210">
        <w:rPr>
          <w:rFonts w:ascii="Aptos" w:eastAsia="Arial" w:hAnsi="Aptos"/>
          <w:b/>
          <w:caps/>
          <w:sz w:val="22"/>
          <w:szCs w:val="22"/>
        </w:rPr>
        <w:tab/>
      </w:r>
      <w:r w:rsidRPr="009A5210">
        <w:rPr>
          <w:rFonts w:ascii="Aptos" w:eastAsia="Arial" w:hAnsi="Aptos"/>
          <w:b/>
          <w:bCs/>
          <w:sz w:val="22"/>
          <w:szCs w:val="22"/>
        </w:rPr>
        <w:t>PASLAUGŲ</w:t>
      </w:r>
      <w:r w:rsidRPr="009A5210">
        <w:rPr>
          <w:rFonts w:ascii="Aptos" w:eastAsia="Arial" w:hAnsi="Aptos"/>
          <w:b/>
          <w:caps/>
          <w:sz w:val="22"/>
          <w:szCs w:val="22"/>
        </w:rPr>
        <w:t xml:space="preserve"> </w:t>
      </w:r>
      <w:r w:rsidRPr="009A5210">
        <w:rPr>
          <w:rFonts w:ascii="Aptos" w:eastAsia="Arial" w:hAnsi="Aptos"/>
          <w:b/>
          <w:bCs/>
          <w:sz w:val="22"/>
          <w:szCs w:val="22"/>
        </w:rPr>
        <w:t>TEIKIMO</w:t>
      </w:r>
      <w:r w:rsidRPr="009A5210">
        <w:rPr>
          <w:rFonts w:ascii="Aptos" w:eastAsia="Arial" w:hAnsi="Aptos"/>
          <w:b/>
          <w:caps/>
          <w:sz w:val="22"/>
          <w:szCs w:val="22"/>
        </w:rPr>
        <w:t xml:space="preserve"> PABAIGA IR </w:t>
      </w:r>
      <w:r w:rsidRPr="009A5210">
        <w:rPr>
          <w:rFonts w:ascii="Aptos" w:eastAsia="Arial" w:hAnsi="Aptos"/>
          <w:b/>
          <w:bCs/>
          <w:sz w:val="22"/>
          <w:szCs w:val="22"/>
        </w:rPr>
        <w:t>PASLAUGŲ REZULTATO</w:t>
      </w:r>
      <w:r w:rsidRPr="009A5210">
        <w:rPr>
          <w:rFonts w:ascii="Aptos" w:eastAsia="Arial" w:hAnsi="Aptos"/>
          <w:b/>
          <w:sz w:val="22"/>
          <w:szCs w:val="22"/>
        </w:rPr>
        <w:t xml:space="preserve"> </w:t>
      </w:r>
      <w:r w:rsidRPr="009A5210">
        <w:rPr>
          <w:rFonts w:ascii="Aptos" w:eastAsia="Arial" w:hAnsi="Aptos"/>
          <w:b/>
          <w:caps/>
          <w:sz w:val="22"/>
          <w:szCs w:val="22"/>
        </w:rPr>
        <w:t>priėmimas</w:t>
      </w:r>
    </w:p>
    <w:p w14:paraId="324A4D87" w14:textId="77777777" w:rsidR="009A5210" w:rsidRPr="009A5210" w:rsidRDefault="009A5210" w:rsidP="00E922A4">
      <w:pPr>
        <w:keepNext/>
        <w:keepLines/>
        <w:widowControl w:val="0"/>
        <w:tabs>
          <w:tab w:val="left" w:pos="426"/>
          <w:tab w:val="left" w:pos="567"/>
          <w:tab w:val="left" w:pos="851"/>
          <w:tab w:val="left" w:pos="992"/>
          <w:tab w:val="left" w:pos="1134"/>
        </w:tabs>
        <w:rPr>
          <w:rFonts w:ascii="Aptos" w:eastAsia="Arial" w:hAnsi="Aptos"/>
          <w:b/>
          <w:caps/>
          <w:sz w:val="22"/>
          <w:szCs w:val="22"/>
        </w:rPr>
      </w:pPr>
    </w:p>
    <w:p w14:paraId="678CFEBF"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sz w:val="22"/>
          <w:szCs w:val="22"/>
        </w:rPr>
        <w:t>6.1.</w:t>
      </w:r>
      <w:r w:rsidRPr="009A5210">
        <w:rPr>
          <w:rFonts w:ascii="Aptos" w:eastAsia="Arial" w:hAnsi="Aptos"/>
          <w:b/>
          <w:sz w:val="22"/>
          <w:szCs w:val="22"/>
        </w:rPr>
        <w:tab/>
      </w:r>
      <w:r w:rsidRPr="009A5210">
        <w:rPr>
          <w:rFonts w:ascii="Aptos" w:eastAsia="Arial" w:hAnsi="Aptos"/>
          <w:b/>
          <w:bCs/>
          <w:sz w:val="22"/>
          <w:szCs w:val="22"/>
        </w:rPr>
        <w:t>Paslaugų</w:t>
      </w:r>
      <w:r w:rsidRPr="009A5210">
        <w:rPr>
          <w:rFonts w:ascii="Aptos" w:eastAsia="Arial" w:hAnsi="Aptos"/>
          <w:b/>
          <w:sz w:val="22"/>
          <w:szCs w:val="22"/>
        </w:rPr>
        <w:t xml:space="preserve"> teikimo pabaiga</w:t>
      </w:r>
    </w:p>
    <w:p w14:paraId="2715C2E6" w14:textId="77777777" w:rsidR="009A5210" w:rsidRPr="009A5210" w:rsidRDefault="009A5210" w:rsidP="00E922A4">
      <w:pPr>
        <w:keepNext/>
        <w:keepLines/>
        <w:widowControl w:val="0"/>
        <w:tabs>
          <w:tab w:val="left" w:pos="567"/>
          <w:tab w:val="left" w:pos="851"/>
          <w:tab w:val="left" w:pos="992"/>
          <w:tab w:val="left" w:pos="1134"/>
        </w:tabs>
        <w:outlineLvl w:val="1"/>
        <w:rPr>
          <w:rFonts w:ascii="Aptos" w:eastAsia="Arial" w:hAnsi="Aptos"/>
          <w:b/>
          <w:sz w:val="22"/>
          <w:szCs w:val="22"/>
        </w:rPr>
      </w:pPr>
    </w:p>
    <w:p w14:paraId="08E2BF6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6.1.1.</w:t>
      </w:r>
      <w:r w:rsidRPr="009A5210">
        <w:rPr>
          <w:rFonts w:ascii="Aptos" w:eastAsia="Arial" w:hAnsi="Aptos"/>
          <w:sz w:val="22"/>
          <w:szCs w:val="22"/>
        </w:rPr>
        <w:tab/>
        <w:t>Paslaugų teikimas laikomas užbaigtu, kai yra įvykdytos visos šios sąlygos:</w:t>
      </w:r>
    </w:p>
    <w:p w14:paraId="7DD5C80D"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6.1.1.1.</w:t>
      </w:r>
      <w:r w:rsidRPr="009A5210">
        <w:rPr>
          <w:rFonts w:ascii="Aptos" w:eastAsia="Arial" w:hAnsi="Aptos"/>
          <w:sz w:val="22"/>
          <w:szCs w:val="22"/>
        </w:rPr>
        <w:tab/>
        <w:t xml:space="preserve">Tiekėjas suteikė visas Paslaugas pagal Sutarties ir </w:t>
      </w:r>
      <w:r w:rsidRPr="009A5210">
        <w:rPr>
          <w:rFonts w:ascii="Aptos" w:hAnsi="Aptos"/>
          <w:sz w:val="22"/>
          <w:szCs w:val="22"/>
        </w:rPr>
        <w:t>įstatymų bei kitų teisės aktų</w:t>
      </w:r>
      <w:r w:rsidRPr="009A5210">
        <w:rPr>
          <w:rFonts w:ascii="Aptos" w:eastAsia="Arial" w:hAnsi="Aptos"/>
          <w:sz w:val="22"/>
          <w:szCs w:val="22"/>
        </w:rPr>
        <w:t xml:space="preserve"> reikalavimus;</w:t>
      </w:r>
    </w:p>
    <w:p w14:paraId="0D68A1AC"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6.1.1.2.</w:t>
      </w:r>
      <w:r w:rsidRPr="009A5210">
        <w:rPr>
          <w:rFonts w:ascii="Aptos" w:eastAsia="Arial" w:hAnsi="Aptos"/>
          <w:sz w:val="22"/>
          <w:szCs w:val="22"/>
        </w:rPr>
        <w:tab/>
        <w:t>Tiekėjas perdavė Pirkėjui visą reikalingą dokumentaciją, įskaitant naudojimo instrukcijas, sertifikatus ir garantijas (jei to reikalaujama);</w:t>
      </w:r>
    </w:p>
    <w:p w14:paraId="020EFC36"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6.1.1.3.</w:t>
      </w:r>
      <w:r w:rsidRPr="009A5210">
        <w:rPr>
          <w:rFonts w:ascii="Aptos" w:hAnsi="Aptos"/>
          <w:sz w:val="22"/>
          <w:szCs w:val="22"/>
        </w:rPr>
        <w:tab/>
      </w:r>
      <w:r w:rsidRPr="009A5210">
        <w:rPr>
          <w:rFonts w:ascii="Aptos" w:eastAsia="Arial" w:hAnsi="Aptos"/>
          <w:sz w:val="22"/>
          <w:szCs w:val="22"/>
        </w:rPr>
        <w:t>Tiekėjas apmokė Pirkėjo personalą, kaip naudotis Paslaugų rezultatu (jeigu to reikalaujama);</w:t>
      </w:r>
    </w:p>
    <w:p w14:paraId="13EE43FD"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6.1.1.4.</w:t>
      </w:r>
      <w:r w:rsidRPr="009A5210">
        <w:rPr>
          <w:rFonts w:ascii="Aptos" w:hAnsi="Aptos"/>
          <w:sz w:val="22"/>
          <w:szCs w:val="22"/>
        </w:rPr>
        <w:tab/>
      </w:r>
      <w:r w:rsidRPr="009A5210">
        <w:rPr>
          <w:rFonts w:ascii="Aptos" w:eastAsia="Arial" w:hAnsi="Aptos"/>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36B3065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6.1.1.5.</w:t>
      </w:r>
      <w:r w:rsidRPr="009A5210">
        <w:rPr>
          <w:rFonts w:ascii="Aptos" w:hAnsi="Aptos"/>
          <w:sz w:val="22"/>
          <w:szCs w:val="22"/>
        </w:rPr>
        <w:tab/>
      </w:r>
      <w:r w:rsidRPr="009A5210">
        <w:rPr>
          <w:rFonts w:ascii="Aptos" w:eastAsia="Arial" w:hAnsi="Aptos"/>
          <w:sz w:val="22"/>
          <w:szCs w:val="22"/>
        </w:rPr>
        <w:t xml:space="preserve">Tiekėjas įvykdė kitas sąlygas, numatytas </w:t>
      </w:r>
      <w:r w:rsidRPr="009A5210">
        <w:rPr>
          <w:rFonts w:ascii="Aptos" w:hAnsi="Aptos"/>
          <w:sz w:val="22"/>
          <w:szCs w:val="22"/>
        </w:rPr>
        <w:t>įstatymuose bei kituose teisės aktuose</w:t>
      </w:r>
      <w:r w:rsidRPr="009A5210">
        <w:rPr>
          <w:rFonts w:ascii="Aptos" w:eastAsia="Arial" w:hAnsi="Aptos"/>
          <w:sz w:val="22"/>
          <w:szCs w:val="22"/>
        </w:rPr>
        <w:t>, Sutartyje ir pasiūlyme, kurios turi būti įvykdytos tam, kad būtų laikoma, jog Paslaugų teikimas yra užbaigtas, ir pateikė Pirkėjui tai įrodančius dokumentus.</w:t>
      </w:r>
    </w:p>
    <w:p w14:paraId="0D08439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111643AA"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bCs/>
          <w:sz w:val="22"/>
          <w:szCs w:val="22"/>
        </w:rPr>
      </w:pPr>
      <w:r w:rsidRPr="009A5210">
        <w:rPr>
          <w:rFonts w:ascii="Aptos" w:eastAsia="Arial" w:hAnsi="Aptos"/>
          <w:b/>
          <w:bCs/>
          <w:sz w:val="22"/>
          <w:szCs w:val="22"/>
        </w:rPr>
        <w:t>6.2.</w:t>
      </w:r>
      <w:r w:rsidRPr="009A5210">
        <w:rPr>
          <w:rFonts w:ascii="Aptos" w:hAnsi="Aptos"/>
          <w:sz w:val="22"/>
          <w:szCs w:val="22"/>
        </w:rPr>
        <w:tab/>
      </w:r>
      <w:r w:rsidRPr="009A5210">
        <w:rPr>
          <w:rFonts w:ascii="Aptos" w:eastAsia="Arial" w:hAnsi="Aptos"/>
          <w:b/>
          <w:bCs/>
          <w:sz w:val="22"/>
          <w:szCs w:val="22"/>
        </w:rPr>
        <w:t>Paslaugų, kurios yra vienkartinio pobūdžio, teikiamos periodiškai arba pagal Pirkėjo Užsakymą perdavimas–priėmimas</w:t>
      </w:r>
    </w:p>
    <w:p w14:paraId="1E2E86A2"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79EFBF54"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6.2.1.</w:t>
      </w:r>
      <w:r w:rsidRPr="009A5210">
        <w:rPr>
          <w:rFonts w:ascii="Aptos" w:hAnsi="Aptos"/>
          <w:sz w:val="22"/>
          <w:szCs w:val="22"/>
        </w:rPr>
        <w:tab/>
      </w:r>
      <w:r w:rsidRPr="009A5210">
        <w:rPr>
          <w:rFonts w:ascii="Aptos" w:eastAsia="Arial" w:hAnsi="Aptos"/>
          <w:sz w:val="22"/>
          <w:szCs w:val="22"/>
        </w:rPr>
        <w:t xml:space="preserve">Tiekėjas privalo </w:t>
      </w:r>
      <w:r w:rsidRPr="009A5210">
        <w:rPr>
          <w:rFonts w:ascii="Aptos" w:hAnsi="Aptos"/>
          <w:sz w:val="22"/>
          <w:szCs w:val="22"/>
        </w:rPr>
        <w:t>suteikti Paslaugas ir perduoti Paslaugų rezultatą (jei taikoma) Pirkėjui</w:t>
      </w:r>
      <w:r w:rsidRPr="009A5210">
        <w:rPr>
          <w:rFonts w:ascii="Aptos" w:eastAsia="Arial" w:hAnsi="Aptos"/>
          <w:sz w:val="22"/>
          <w:szCs w:val="22"/>
        </w:rPr>
        <w:t>, o Pirkėjas privalo kokybiškai suteiktas ir Sutarties bei įstatymų ir kitų teisės aktų reikalavimus atitinkančias Paslaugas priimti. Paslaugos turi būti suteiktos Specialiosiose sąlygose nurodytu būdu ir terminais.</w:t>
      </w:r>
    </w:p>
    <w:p w14:paraId="7D8BE87B"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6.2.2.</w:t>
      </w:r>
      <w:r w:rsidRPr="009A5210">
        <w:rPr>
          <w:rFonts w:ascii="Aptos" w:hAnsi="Aptos"/>
          <w:sz w:val="22"/>
          <w:szCs w:val="22"/>
        </w:rPr>
        <w:tab/>
      </w:r>
      <w:r w:rsidRPr="009A5210">
        <w:rPr>
          <w:rFonts w:ascii="Aptos" w:eastAsia="Arial" w:hAnsi="Aptos"/>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B62B755"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6.2.3.</w:t>
      </w:r>
      <w:r w:rsidRPr="009A5210">
        <w:rPr>
          <w:rFonts w:ascii="Aptos" w:eastAsia="Arial" w:hAnsi="Aptos"/>
          <w:sz w:val="22"/>
          <w:szCs w:val="22"/>
        </w:rPr>
        <w:tab/>
        <w:t>Tiekėjui suteikus Paslaugas, Pirkėjas atlieka jų patikrinimą ir privalo:</w:t>
      </w:r>
    </w:p>
    <w:p w14:paraId="1520337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6.2.3.1.</w:t>
      </w:r>
      <w:r w:rsidRPr="009A5210">
        <w:rPr>
          <w:rFonts w:ascii="Aptos" w:hAnsi="Aptos"/>
          <w:sz w:val="22"/>
          <w:szCs w:val="22"/>
        </w:rPr>
        <w:tab/>
      </w:r>
      <w:r w:rsidRPr="009A5210">
        <w:rPr>
          <w:rFonts w:ascii="Aptos" w:eastAsia="Arial" w:hAnsi="Aptos"/>
          <w:sz w:val="22"/>
          <w:szCs w:val="22"/>
        </w:rPr>
        <w:t>ne vėliau kaip per 5 (penkias) darbo dienas nuo faktinio Paslaugų suteikimo ir Paslaugų perdavimo–priėmimo akto pateikimo priimti Paslaugų rezultatą, pasirašydamas Paslaugų perdavimo–priėmimo aktą; arba</w:t>
      </w:r>
    </w:p>
    <w:p w14:paraId="0F621766"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6.2.3.2.</w:t>
      </w:r>
      <w:r w:rsidRPr="009A5210">
        <w:rPr>
          <w:rFonts w:ascii="Aptos" w:hAnsi="Aptos"/>
          <w:sz w:val="22"/>
          <w:szCs w:val="22"/>
        </w:rPr>
        <w:tab/>
      </w:r>
      <w:r w:rsidRPr="009A5210">
        <w:rPr>
          <w:rFonts w:ascii="Aptos" w:eastAsia="Arial" w:hAnsi="Aptos"/>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9A5210">
        <w:rPr>
          <w:rFonts w:ascii="Aptos" w:eastAsia="Arial" w:hAnsi="Aptos"/>
          <w:b/>
          <w:bCs/>
          <w:sz w:val="22"/>
          <w:szCs w:val="22"/>
        </w:rPr>
        <w:t>toliau – Defektų aktas</w:t>
      </w:r>
      <w:r w:rsidRPr="009A5210">
        <w:rPr>
          <w:rFonts w:ascii="Aptos" w:eastAsia="Arial" w:hAnsi="Aptos"/>
          <w:sz w:val="22"/>
          <w:szCs w:val="22"/>
        </w:rPr>
        <w:t>); arba</w:t>
      </w:r>
    </w:p>
    <w:p w14:paraId="4128510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6.2.3.3.</w:t>
      </w:r>
      <w:r w:rsidRPr="009A5210">
        <w:rPr>
          <w:rFonts w:ascii="Aptos" w:hAnsi="Aptos"/>
          <w:sz w:val="22"/>
          <w:szCs w:val="22"/>
        </w:rPr>
        <w:tab/>
      </w:r>
      <w:r w:rsidRPr="009A5210">
        <w:rPr>
          <w:rFonts w:ascii="Aptos" w:eastAsia="Arial" w:hAnsi="Aptos"/>
          <w:sz w:val="22"/>
          <w:szCs w:val="22"/>
        </w:rPr>
        <w:t>atsisakyti priimti Paslaugų rezultatą ir įteikti (arba išsiųsti) Defektų aktą Tiekėjui dėl netinkamų Paslaugų ar jų dalies.</w:t>
      </w:r>
    </w:p>
    <w:p w14:paraId="42B8B954"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6.2.4.</w:t>
      </w:r>
      <w:r w:rsidRPr="009A5210">
        <w:rPr>
          <w:rFonts w:ascii="Aptos" w:hAnsi="Aptos"/>
          <w:sz w:val="22"/>
          <w:szCs w:val="22"/>
        </w:rPr>
        <w:tab/>
      </w:r>
      <w:r w:rsidRPr="009A5210">
        <w:rPr>
          <w:rFonts w:ascii="Aptos" w:eastAsia="Arial" w:hAnsi="Aptos"/>
          <w:sz w:val="22"/>
          <w:szCs w:val="22"/>
        </w:rPr>
        <w:t>Paslaugų perdavimo–priėmimo akte turi būti nurodoma data, kada Tiekėjas suteikė Paslaugas ir pateikė visus reikiamus dokumentus.</w:t>
      </w:r>
    </w:p>
    <w:p w14:paraId="43AAB22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6.2.5.</w:t>
      </w:r>
      <w:r w:rsidRPr="009A5210">
        <w:rPr>
          <w:rFonts w:ascii="Aptos" w:hAnsi="Aptos"/>
          <w:sz w:val="22"/>
          <w:szCs w:val="22"/>
        </w:rPr>
        <w:tab/>
      </w:r>
      <w:r w:rsidRPr="009A5210">
        <w:rPr>
          <w:rFonts w:ascii="Aptos" w:eastAsia="Arial" w:hAnsi="Aptos"/>
          <w:sz w:val="22"/>
          <w:szCs w:val="22"/>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681EF9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6.2.6.</w:t>
      </w:r>
      <w:r w:rsidRPr="009A5210">
        <w:rPr>
          <w:rFonts w:ascii="Aptos" w:hAnsi="Aptos"/>
          <w:sz w:val="22"/>
          <w:szCs w:val="22"/>
        </w:rPr>
        <w:tab/>
      </w:r>
      <w:r w:rsidRPr="009A5210">
        <w:rPr>
          <w:rFonts w:ascii="Aptos" w:eastAsia="Arial" w:hAnsi="Aptos"/>
          <w:sz w:val="22"/>
          <w:szCs w:val="22"/>
        </w:rPr>
        <w:t>Jeigu Pirkėjas per 5 (penkias) darbo dienas nuo Paslaugų perdavimo–priėmimo akto gavimo nepateikia (neišsiunčia) Tiekėjui Defektų akto, laikoma, kad Pirkėjas Paslaugas priėmė ir joms pretenzijų neturi.</w:t>
      </w:r>
    </w:p>
    <w:p w14:paraId="41D24BA0"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6.2.7.</w:t>
      </w:r>
      <w:r w:rsidRPr="009A5210">
        <w:rPr>
          <w:rFonts w:ascii="Aptos" w:hAnsi="Aptos"/>
          <w:sz w:val="22"/>
          <w:szCs w:val="22"/>
        </w:rPr>
        <w:tab/>
        <w:t xml:space="preserve">Su Paslaugomis susijusių prekių </w:t>
      </w:r>
      <w:r w:rsidRPr="009A5210">
        <w:rPr>
          <w:rFonts w:ascii="Aptos" w:eastAsia="Arial" w:hAnsi="Aptos"/>
          <w:sz w:val="22"/>
          <w:szCs w:val="22"/>
        </w:rPr>
        <w:t>praradimo ar sugadinimo ar atsitiktinio žuvimo rizika Pirkėjui iš Tiekėjo pereina nuo faktinio tokių Paslaugų priėmimo momento.</w:t>
      </w:r>
    </w:p>
    <w:p w14:paraId="3BAC210D"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6.2.8.</w:t>
      </w:r>
      <w:r w:rsidRPr="009A5210">
        <w:rPr>
          <w:rFonts w:ascii="Aptos" w:hAnsi="Aptos"/>
          <w:sz w:val="22"/>
          <w:szCs w:val="22"/>
        </w:rPr>
        <w:tab/>
      </w:r>
      <w:r w:rsidRPr="009A5210">
        <w:rPr>
          <w:rFonts w:ascii="Aptos" w:eastAsia="Arial" w:hAnsi="Aptos"/>
          <w:sz w:val="22"/>
          <w:szCs w:val="22"/>
        </w:rPr>
        <w:t>Pirkėjas turi teisę naudotis Paslaugų rezultatu (jei taikoma) tik po Paslaugų perdavimo–priėmimo akto pasirašymo.</w:t>
      </w:r>
    </w:p>
    <w:p w14:paraId="557CC717"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2EEE8F41"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b/>
          <w:bCs/>
          <w:sz w:val="22"/>
          <w:szCs w:val="22"/>
        </w:rPr>
      </w:pPr>
    </w:p>
    <w:p w14:paraId="10FA788C"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sz w:val="22"/>
          <w:szCs w:val="22"/>
        </w:rPr>
        <w:t>6.3.</w:t>
      </w:r>
      <w:r w:rsidRPr="009A5210">
        <w:rPr>
          <w:rFonts w:ascii="Aptos" w:eastAsia="Arial" w:hAnsi="Aptos"/>
          <w:b/>
          <w:sz w:val="22"/>
          <w:szCs w:val="22"/>
        </w:rPr>
        <w:tab/>
      </w:r>
      <w:r w:rsidRPr="009A5210">
        <w:rPr>
          <w:rFonts w:ascii="Aptos" w:eastAsia="Arial" w:hAnsi="Aptos"/>
          <w:b/>
          <w:bCs/>
          <w:sz w:val="22"/>
          <w:szCs w:val="22"/>
        </w:rPr>
        <w:t>Paslaugų</w:t>
      </w:r>
      <w:r w:rsidRPr="009A5210">
        <w:rPr>
          <w:rFonts w:ascii="Aptos" w:eastAsia="Arial" w:hAnsi="Aptos"/>
          <w:b/>
          <w:sz w:val="22"/>
          <w:szCs w:val="22"/>
        </w:rPr>
        <w:t>, kurios teikiamos etapais, perdavimas–priėmimas</w:t>
      </w:r>
    </w:p>
    <w:p w14:paraId="73EF54B8" w14:textId="77777777" w:rsidR="009A5210" w:rsidRPr="009A5210" w:rsidRDefault="009A5210" w:rsidP="00E922A4">
      <w:pPr>
        <w:keepNext/>
        <w:keepLines/>
        <w:widowControl w:val="0"/>
        <w:tabs>
          <w:tab w:val="left" w:pos="567"/>
          <w:tab w:val="left" w:pos="851"/>
          <w:tab w:val="left" w:pos="992"/>
          <w:tab w:val="left" w:pos="1134"/>
        </w:tabs>
        <w:outlineLvl w:val="1"/>
        <w:rPr>
          <w:rFonts w:ascii="Aptos" w:eastAsia="Arial" w:hAnsi="Aptos"/>
          <w:b/>
          <w:bCs/>
          <w:sz w:val="22"/>
          <w:szCs w:val="22"/>
        </w:rPr>
      </w:pPr>
    </w:p>
    <w:p w14:paraId="3F920A15" w14:textId="77777777" w:rsidR="009A5210" w:rsidRPr="009A5210" w:rsidRDefault="009A5210" w:rsidP="00E922A4">
      <w:pPr>
        <w:rPr>
          <w:rFonts w:ascii="Aptos" w:eastAsia="Arial" w:hAnsi="Aptos"/>
          <w:sz w:val="22"/>
          <w:szCs w:val="22"/>
        </w:rPr>
      </w:pPr>
      <w:r w:rsidRPr="009A5210">
        <w:rPr>
          <w:rFonts w:ascii="Aptos" w:eastAsia="Arial" w:hAnsi="Aptos"/>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099AF8E"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6.3.2.</w:t>
      </w:r>
      <w:r w:rsidRPr="009A5210">
        <w:rPr>
          <w:rFonts w:ascii="Aptos" w:hAnsi="Aptos"/>
          <w:sz w:val="22"/>
          <w:szCs w:val="22"/>
        </w:rPr>
        <w:tab/>
      </w:r>
      <w:r w:rsidRPr="009A5210">
        <w:rPr>
          <w:rFonts w:ascii="Aptos" w:eastAsia="Arial" w:hAnsi="Aptos"/>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2F0B1F5" w14:textId="77777777" w:rsidR="009A5210" w:rsidRPr="009A5210" w:rsidRDefault="009A5210" w:rsidP="00E922A4">
      <w:pPr>
        <w:jc w:val="both"/>
        <w:rPr>
          <w:rFonts w:ascii="Aptos" w:eastAsia="Arial" w:hAnsi="Aptos"/>
          <w:sz w:val="22"/>
          <w:szCs w:val="22"/>
        </w:rPr>
      </w:pPr>
      <w:r w:rsidRPr="009A5210">
        <w:rPr>
          <w:rFonts w:ascii="Aptos" w:eastAsia="Arial" w:hAnsi="Aptos"/>
          <w:sz w:val="22"/>
          <w:szCs w:val="22"/>
        </w:rPr>
        <w:t>6.3.3. Pirkėjas pasirašo kiekvieną Paslaugų perdavimo–priėmimo aktą su sąlyga, kad buvo priimti visi ankstesni etapai, jeigu Specialiosiose sąlygose nėra nurodyta kitaip.</w:t>
      </w:r>
    </w:p>
    <w:p w14:paraId="66E7AF89" w14:textId="77777777" w:rsidR="009A5210" w:rsidRPr="009A5210" w:rsidRDefault="009A5210" w:rsidP="00E922A4">
      <w:pPr>
        <w:jc w:val="both"/>
        <w:rPr>
          <w:rFonts w:ascii="Aptos" w:eastAsia="Arial" w:hAnsi="Aptos"/>
          <w:sz w:val="22"/>
          <w:szCs w:val="22"/>
        </w:rPr>
      </w:pPr>
      <w:r w:rsidRPr="009A5210">
        <w:rPr>
          <w:rFonts w:ascii="Aptos" w:eastAsia="Arial" w:hAnsi="Aptos"/>
          <w:sz w:val="22"/>
          <w:szCs w:val="22"/>
        </w:rPr>
        <w:t>6.3.4. Suteikus visuose etapuose numatytas Paslaugas, t. y. baigus teikti Paslaugas, pasirašomas galutinis suteiktų Paslaugų perdavimo–priėmimo aktas.</w:t>
      </w:r>
    </w:p>
    <w:p w14:paraId="61460911"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6.3.5.</w:t>
      </w:r>
      <w:r w:rsidRPr="009A5210">
        <w:rPr>
          <w:rFonts w:ascii="Aptos" w:hAnsi="Aptos"/>
          <w:sz w:val="22"/>
          <w:szCs w:val="22"/>
        </w:rPr>
        <w:tab/>
      </w:r>
      <w:r w:rsidRPr="009A5210">
        <w:rPr>
          <w:rFonts w:ascii="Aptos" w:eastAsia="Arial" w:hAnsi="Aptos"/>
          <w:sz w:val="22"/>
          <w:szCs w:val="22"/>
        </w:rPr>
        <w:t>Tiekėjui suteikus Paslaugas konkrečiame etape, Pirkėjas atlieka Paslaugų rezultato patikrinimą ir privalo:</w:t>
      </w:r>
    </w:p>
    <w:p w14:paraId="56D6AA0A"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6.3.5.1. ne vėliau kaip per 5 (penkias) darbo dienas nuo faktinio Paslaugų etapo suteikimo ir Paslaugų perdavimo–priėmimo akto pateikimo priimti Paslaugų etapo rezultatą, pasirašydamas Paslaugų perdavimo–priėmimo aktą; arba</w:t>
      </w:r>
    </w:p>
    <w:p w14:paraId="04462BC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6.3.5.2.</w:t>
      </w:r>
      <w:r w:rsidRPr="009A5210">
        <w:rPr>
          <w:rFonts w:ascii="Aptos" w:hAnsi="Aptos"/>
          <w:sz w:val="22"/>
          <w:szCs w:val="22"/>
        </w:rPr>
        <w:tab/>
      </w:r>
      <w:r w:rsidRPr="009A5210">
        <w:rPr>
          <w:rFonts w:ascii="Aptos" w:eastAsia="Arial" w:hAnsi="Aptos"/>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9A5210">
        <w:rPr>
          <w:rFonts w:ascii="Aptos" w:eastAsia="Arial" w:hAnsi="Aptos"/>
          <w:b/>
          <w:bCs/>
          <w:sz w:val="22"/>
          <w:szCs w:val="22"/>
        </w:rPr>
        <w:t>Defektų aktas</w:t>
      </w:r>
      <w:r w:rsidRPr="009A5210">
        <w:rPr>
          <w:rFonts w:ascii="Aptos" w:eastAsia="Arial" w:hAnsi="Aptos"/>
          <w:sz w:val="22"/>
          <w:szCs w:val="22"/>
        </w:rPr>
        <w:t>); arba</w:t>
      </w:r>
    </w:p>
    <w:p w14:paraId="130B667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6.3.5.3. atsisakyti priimti Paslaugų etapo rezultatą ir įteikti (arba išsiųsti) Defektų aktą Tiekėjui dėl netinkamai suteiktų šio etapo Paslaugų.</w:t>
      </w:r>
    </w:p>
    <w:p w14:paraId="3765A00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6.3.6.</w:t>
      </w:r>
      <w:r w:rsidRPr="009A5210">
        <w:rPr>
          <w:rFonts w:ascii="Aptos" w:hAnsi="Aptos"/>
          <w:sz w:val="22"/>
          <w:szCs w:val="22"/>
        </w:rPr>
        <w:tab/>
      </w:r>
      <w:r w:rsidRPr="009A5210">
        <w:rPr>
          <w:rFonts w:ascii="Aptos" w:eastAsia="Arial" w:hAnsi="Aptos"/>
          <w:sz w:val="22"/>
          <w:szCs w:val="22"/>
        </w:rPr>
        <w:t>Paslaugų perdavimo–priėmimo akte turi būti nurodoma data, kada Tiekėjas suteikė Paslaugas konkrečiame etape ir pateikė visus reikiamus dokumentus (jei taikoma).</w:t>
      </w:r>
    </w:p>
    <w:p w14:paraId="50B9992A"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6.3.7.</w:t>
      </w:r>
      <w:r w:rsidRPr="009A5210">
        <w:rPr>
          <w:rFonts w:ascii="Aptos" w:eastAsia="Arial" w:hAnsi="Aptos"/>
          <w:sz w:val="22"/>
          <w:szCs w:val="22"/>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B35D1EC"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6.3.8.</w:t>
      </w:r>
      <w:r w:rsidRPr="009A5210">
        <w:rPr>
          <w:rFonts w:ascii="Aptos" w:hAnsi="Aptos"/>
          <w:sz w:val="22"/>
          <w:szCs w:val="22"/>
        </w:rPr>
        <w:tab/>
      </w:r>
      <w:r w:rsidRPr="009A5210">
        <w:rPr>
          <w:rFonts w:ascii="Aptos" w:eastAsia="Arial" w:hAnsi="Aptos"/>
          <w:sz w:val="22"/>
          <w:szCs w:val="22"/>
        </w:rPr>
        <w:t>Jeigu Pirkėjas per 5 (penkias) darbo dienas nuo Paslaugų perdavimo–priėmimo akto gavimo nepateikia (neišsiunčia) Tiekėjui Defektų akto, laikoma, kad Pirkėjas Paslaugas konkrečiame etape priėmė ir joms pretenzijų neturi.</w:t>
      </w:r>
    </w:p>
    <w:p w14:paraId="5AC339A0"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6.3.9.</w:t>
      </w:r>
      <w:r w:rsidRPr="009A5210">
        <w:rPr>
          <w:rFonts w:ascii="Aptos" w:hAnsi="Aptos"/>
          <w:sz w:val="22"/>
          <w:szCs w:val="22"/>
        </w:rPr>
        <w:tab/>
      </w:r>
      <w:r w:rsidRPr="009A5210">
        <w:rPr>
          <w:rFonts w:ascii="Aptos" w:eastAsia="Arial" w:hAnsi="Aptos"/>
          <w:sz w:val="22"/>
          <w:szCs w:val="22"/>
        </w:rPr>
        <w:t xml:space="preserve">Pirkėjas turi teisę naudotis Paslaugų, teikiamų etapais, rezultatu tik po galutinio Paslaugų perdavimo–priėmimo akto pasirašymo, </w:t>
      </w:r>
      <w:r w:rsidRPr="009A5210">
        <w:rPr>
          <w:rFonts w:ascii="Aptos" w:hAnsi="Aptos"/>
          <w:sz w:val="22"/>
          <w:szCs w:val="22"/>
        </w:rPr>
        <w:t>jeigu kitaip nenumatyta Specialiosiose sąlygose.</w:t>
      </w:r>
    </w:p>
    <w:p w14:paraId="0E86A8BD" w14:textId="77777777" w:rsidR="009A5210" w:rsidRPr="009A5210" w:rsidRDefault="009A5210" w:rsidP="00E922A4">
      <w:pPr>
        <w:keepNext/>
        <w:keepLines/>
        <w:tabs>
          <w:tab w:val="left" w:pos="567"/>
          <w:tab w:val="left" w:pos="851"/>
          <w:tab w:val="left" w:pos="992"/>
          <w:tab w:val="left" w:pos="1134"/>
        </w:tabs>
        <w:jc w:val="both"/>
        <w:rPr>
          <w:rFonts w:ascii="Aptos" w:eastAsia="Arial" w:hAnsi="Aptos"/>
          <w:bCs/>
          <w:sz w:val="22"/>
          <w:szCs w:val="22"/>
        </w:rPr>
      </w:pPr>
      <w:r w:rsidRPr="009A5210">
        <w:rPr>
          <w:rFonts w:ascii="Aptos" w:eastAsia="Arial" w:hAnsi="Aptos"/>
          <w:sz w:val="22"/>
          <w:szCs w:val="22"/>
        </w:rPr>
        <w:t>6.3.10. Bet kurio vėlesnio Paslaugų etapo atlikimo terminas, susijęs su ankstesniojo Paslaugų etapo suteikimu, nėra automatiškai pratęsiamas, kai Pirkėjas nepasirašo ankstesniojo etapo Paslaugų perdavimo–priėmimo akto dėl Tiekėjo kaltės.</w:t>
      </w:r>
    </w:p>
    <w:p w14:paraId="5F040691"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387CD37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27C8B666" w14:textId="77777777" w:rsidR="009A5210" w:rsidRPr="009A5210" w:rsidRDefault="009A5210" w:rsidP="00E922A4">
      <w:pPr>
        <w:keepNext/>
        <w:keepLines/>
        <w:widowControl w:val="0"/>
        <w:tabs>
          <w:tab w:val="left" w:pos="284"/>
          <w:tab w:val="left" w:pos="567"/>
          <w:tab w:val="left" w:pos="851"/>
          <w:tab w:val="left" w:pos="992"/>
          <w:tab w:val="left" w:pos="1134"/>
        </w:tabs>
        <w:jc w:val="center"/>
        <w:rPr>
          <w:rFonts w:ascii="Aptos" w:eastAsia="Arial" w:hAnsi="Aptos"/>
          <w:b/>
          <w:bCs/>
          <w:caps/>
          <w:sz w:val="22"/>
          <w:szCs w:val="22"/>
        </w:rPr>
      </w:pPr>
      <w:r w:rsidRPr="009A5210">
        <w:rPr>
          <w:rFonts w:ascii="Aptos" w:eastAsia="Arial" w:hAnsi="Aptos"/>
          <w:b/>
          <w:bCs/>
          <w:caps/>
          <w:sz w:val="22"/>
          <w:szCs w:val="22"/>
        </w:rPr>
        <w:t>7.</w:t>
      </w:r>
      <w:r w:rsidRPr="009A5210">
        <w:rPr>
          <w:rFonts w:ascii="Aptos" w:hAnsi="Aptos"/>
          <w:sz w:val="22"/>
          <w:szCs w:val="22"/>
        </w:rPr>
        <w:tab/>
      </w:r>
      <w:r w:rsidRPr="009A5210">
        <w:rPr>
          <w:rFonts w:ascii="Aptos" w:eastAsia="Arial" w:hAnsi="Aptos"/>
          <w:b/>
          <w:bCs/>
          <w:caps/>
          <w:sz w:val="22"/>
          <w:szCs w:val="22"/>
        </w:rPr>
        <w:t>Tiekėjo garantiniai įsipareigojimai</w:t>
      </w:r>
    </w:p>
    <w:p w14:paraId="5A0A35CE" w14:textId="77777777" w:rsidR="009A5210" w:rsidRPr="009A5210" w:rsidRDefault="009A5210" w:rsidP="00E922A4">
      <w:pPr>
        <w:keepNext/>
        <w:keepLines/>
        <w:widowControl w:val="0"/>
        <w:tabs>
          <w:tab w:val="left" w:pos="284"/>
          <w:tab w:val="left" w:pos="567"/>
          <w:tab w:val="left" w:pos="851"/>
          <w:tab w:val="left" w:pos="992"/>
          <w:tab w:val="left" w:pos="1134"/>
        </w:tabs>
        <w:rPr>
          <w:rFonts w:ascii="Aptos" w:eastAsia="Arial" w:hAnsi="Aptos"/>
          <w:b/>
          <w:caps/>
          <w:sz w:val="22"/>
          <w:szCs w:val="22"/>
        </w:rPr>
      </w:pPr>
    </w:p>
    <w:p w14:paraId="54BEF601" w14:textId="77777777" w:rsidR="009A5210" w:rsidRPr="009A5210" w:rsidRDefault="009A5210" w:rsidP="00E922A4">
      <w:pPr>
        <w:keepNext/>
        <w:keepLines/>
        <w:widowControl w:val="0"/>
        <w:tabs>
          <w:tab w:val="left" w:pos="567"/>
          <w:tab w:val="left" w:pos="851"/>
          <w:tab w:val="left" w:pos="992"/>
          <w:tab w:val="left" w:pos="1134"/>
        </w:tabs>
        <w:ind w:left="360" w:hanging="360"/>
        <w:jc w:val="center"/>
        <w:outlineLvl w:val="1"/>
        <w:rPr>
          <w:rFonts w:ascii="Aptos" w:eastAsia="Arial" w:hAnsi="Aptos"/>
          <w:b/>
          <w:sz w:val="22"/>
          <w:szCs w:val="22"/>
        </w:rPr>
      </w:pPr>
      <w:r w:rsidRPr="009A5210">
        <w:rPr>
          <w:rFonts w:ascii="Aptos" w:eastAsia="Arial" w:hAnsi="Aptos"/>
          <w:b/>
          <w:bCs/>
          <w:sz w:val="22"/>
          <w:szCs w:val="22"/>
        </w:rPr>
        <w:t>7.1.</w:t>
      </w:r>
      <w:r w:rsidRPr="009A5210">
        <w:rPr>
          <w:rFonts w:ascii="Aptos" w:eastAsia="Arial" w:hAnsi="Aptos"/>
          <w:b/>
          <w:bCs/>
          <w:sz w:val="22"/>
          <w:szCs w:val="22"/>
        </w:rPr>
        <w:tab/>
      </w:r>
      <w:r w:rsidRPr="009A5210">
        <w:rPr>
          <w:rFonts w:ascii="Aptos" w:eastAsia="Arial" w:hAnsi="Aptos"/>
          <w:b/>
          <w:sz w:val="22"/>
          <w:szCs w:val="22"/>
        </w:rPr>
        <w:t>Garantiniai terminai (jei taikoma)</w:t>
      </w:r>
    </w:p>
    <w:p w14:paraId="3CF059DB" w14:textId="77777777" w:rsidR="009A5210" w:rsidRPr="009A5210" w:rsidRDefault="009A5210" w:rsidP="00E922A4">
      <w:pPr>
        <w:keepNext/>
        <w:keepLines/>
        <w:widowControl w:val="0"/>
        <w:tabs>
          <w:tab w:val="left" w:pos="567"/>
          <w:tab w:val="left" w:pos="851"/>
          <w:tab w:val="left" w:pos="992"/>
          <w:tab w:val="left" w:pos="1134"/>
        </w:tabs>
        <w:ind w:left="360"/>
        <w:outlineLvl w:val="1"/>
        <w:rPr>
          <w:rFonts w:ascii="Aptos" w:eastAsia="Arial" w:hAnsi="Aptos"/>
          <w:b/>
          <w:sz w:val="22"/>
          <w:szCs w:val="22"/>
        </w:rPr>
      </w:pPr>
    </w:p>
    <w:p w14:paraId="6BB40A10"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7.1.1.</w:t>
      </w:r>
      <w:r w:rsidRPr="009A5210">
        <w:rPr>
          <w:rFonts w:ascii="Aptos" w:hAnsi="Aptos"/>
          <w:sz w:val="22"/>
          <w:szCs w:val="22"/>
        </w:rPr>
        <w:tab/>
      </w:r>
      <w:r w:rsidRPr="009A5210">
        <w:rPr>
          <w:rFonts w:ascii="Aptos" w:eastAsia="Arial" w:hAnsi="Aptos"/>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4F2EA0A"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7.1.2.</w:t>
      </w:r>
      <w:r w:rsidRPr="009A5210">
        <w:rPr>
          <w:rFonts w:ascii="Aptos" w:eastAsia="Arial" w:hAnsi="Aptos"/>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260986EF"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7.1.3.</w:t>
      </w:r>
      <w:r w:rsidRPr="009A5210">
        <w:rPr>
          <w:rFonts w:ascii="Aptos" w:hAnsi="Aptos"/>
          <w:sz w:val="22"/>
          <w:szCs w:val="22"/>
        </w:rPr>
        <w:tab/>
      </w:r>
      <w:r w:rsidRPr="009A5210">
        <w:rPr>
          <w:rFonts w:ascii="Aptos" w:eastAsia="Arial" w:hAnsi="Aptos"/>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8A37B2"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b/>
          <w:bCs/>
          <w:sz w:val="22"/>
          <w:szCs w:val="22"/>
        </w:rPr>
      </w:pPr>
    </w:p>
    <w:p w14:paraId="0F877C56"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bCs/>
          <w:sz w:val="22"/>
          <w:szCs w:val="22"/>
        </w:rPr>
      </w:pPr>
      <w:r w:rsidRPr="009A5210">
        <w:rPr>
          <w:rFonts w:ascii="Aptos" w:eastAsia="Arial" w:hAnsi="Aptos"/>
          <w:b/>
          <w:bCs/>
          <w:sz w:val="22"/>
          <w:szCs w:val="22"/>
        </w:rPr>
        <w:t>7.2.</w:t>
      </w:r>
      <w:r w:rsidRPr="009A5210">
        <w:rPr>
          <w:rFonts w:ascii="Aptos" w:hAnsi="Aptos"/>
          <w:sz w:val="22"/>
          <w:szCs w:val="22"/>
        </w:rPr>
        <w:tab/>
      </w:r>
      <w:r w:rsidRPr="009A5210">
        <w:rPr>
          <w:rFonts w:ascii="Aptos" w:eastAsia="Arial" w:hAnsi="Aptos"/>
          <w:b/>
          <w:bCs/>
          <w:sz w:val="22"/>
          <w:szCs w:val="22"/>
        </w:rPr>
        <w:t>Pretenzijos dėl Paslaugų trūkumų</w:t>
      </w:r>
    </w:p>
    <w:p w14:paraId="5BB9AC75"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7D19EDB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7.2.1.</w:t>
      </w:r>
      <w:r w:rsidRPr="009A5210">
        <w:rPr>
          <w:rFonts w:ascii="Aptos" w:hAnsi="Aptos"/>
          <w:sz w:val="22"/>
          <w:szCs w:val="22"/>
        </w:rPr>
        <w:tab/>
      </w:r>
      <w:r w:rsidRPr="009A5210">
        <w:rPr>
          <w:rFonts w:ascii="Aptos" w:eastAsia="Arial" w:hAnsi="Aptos"/>
          <w:sz w:val="22"/>
          <w:szCs w:val="22"/>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66C0ED2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7.2.2.</w:t>
      </w:r>
      <w:r w:rsidRPr="009A5210">
        <w:rPr>
          <w:rFonts w:ascii="Aptos" w:eastAsia="Arial" w:hAnsi="Aptos"/>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1255E3A2" w14:textId="77777777" w:rsidR="009A5210" w:rsidRPr="009A5210" w:rsidRDefault="009A5210" w:rsidP="00E922A4">
      <w:pPr>
        <w:tabs>
          <w:tab w:val="left" w:pos="567"/>
          <w:tab w:val="left" w:pos="851"/>
          <w:tab w:val="left" w:pos="992"/>
          <w:tab w:val="left" w:pos="1134"/>
        </w:tabs>
        <w:jc w:val="both"/>
        <w:rPr>
          <w:rFonts w:ascii="Aptos" w:hAnsi="Aptos"/>
          <w:sz w:val="22"/>
          <w:szCs w:val="22"/>
        </w:rPr>
      </w:pPr>
      <w:r w:rsidRPr="009A5210">
        <w:rPr>
          <w:rFonts w:ascii="Aptos" w:hAnsi="Aptos"/>
          <w:sz w:val="22"/>
          <w:szCs w:val="22"/>
        </w:rPr>
        <w:t xml:space="preserve">7.2.3. Jei Tiekėjas nepripažįsta </w:t>
      </w:r>
      <w:r w:rsidRPr="009A5210">
        <w:rPr>
          <w:rFonts w:ascii="Aptos" w:eastAsia="Arial" w:hAnsi="Aptos"/>
          <w:sz w:val="22"/>
          <w:szCs w:val="22"/>
        </w:rPr>
        <w:t>Paslaugų</w:t>
      </w:r>
      <w:r w:rsidRPr="009A5210">
        <w:rPr>
          <w:rFonts w:ascii="Aptos" w:hAnsi="Aptos"/>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40A6CC3" w14:textId="77777777" w:rsidR="009A5210" w:rsidRPr="009A5210" w:rsidRDefault="009A5210" w:rsidP="00E922A4">
      <w:pPr>
        <w:tabs>
          <w:tab w:val="left" w:pos="567"/>
          <w:tab w:val="left" w:pos="851"/>
          <w:tab w:val="left" w:pos="992"/>
          <w:tab w:val="left" w:pos="1134"/>
        </w:tabs>
        <w:jc w:val="both"/>
        <w:rPr>
          <w:rFonts w:ascii="Aptos" w:hAnsi="Aptos"/>
          <w:sz w:val="22"/>
          <w:szCs w:val="22"/>
        </w:rPr>
      </w:pPr>
      <w:r w:rsidRPr="009A5210">
        <w:rPr>
          <w:rFonts w:ascii="Aptos" w:hAnsi="Aptos"/>
          <w:sz w:val="22"/>
          <w:szCs w:val="22"/>
        </w:rPr>
        <w:t xml:space="preserve">7.2.3.1. jei </w:t>
      </w:r>
      <w:r w:rsidRPr="009A5210">
        <w:rPr>
          <w:rFonts w:ascii="Aptos" w:eastAsia="Arial" w:hAnsi="Aptos"/>
          <w:sz w:val="22"/>
          <w:szCs w:val="22"/>
        </w:rPr>
        <w:t>Paslaugų rezultatas</w:t>
      </w:r>
      <w:r w:rsidRPr="009A5210">
        <w:rPr>
          <w:rFonts w:ascii="Aptos" w:hAnsi="Aptos"/>
          <w:sz w:val="22"/>
          <w:szCs w:val="22"/>
        </w:rPr>
        <w:t xml:space="preserve"> atitinka Sutartyje ir įstatymuose bei kituose teisės aktuose nurodytus reikalavimus – Pirkėjas;</w:t>
      </w:r>
    </w:p>
    <w:p w14:paraId="1EFB1D14" w14:textId="77777777" w:rsidR="009A5210" w:rsidRPr="009A5210" w:rsidRDefault="009A5210" w:rsidP="00E922A4">
      <w:pPr>
        <w:tabs>
          <w:tab w:val="left" w:pos="567"/>
          <w:tab w:val="left" w:pos="851"/>
          <w:tab w:val="left" w:pos="992"/>
          <w:tab w:val="left" w:pos="1134"/>
        </w:tabs>
        <w:jc w:val="both"/>
        <w:rPr>
          <w:rFonts w:ascii="Aptos" w:hAnsi="Aptos"/>
          <w:sz w:val="22"/>
          <w:szCs w:val="22"/>
        </w:rPr>
      </w:pPr>
      <w:r w:rsidRPr="009A5210">
        <w:rPr>
          <w:rFonts w:ascii="Aptos" w:hAnsi="Aptos"/>
          <w:sz w:val="22"/>
          <w:szCs w:val="22"/>
        </w:rPr>
        <w:t xml:space="preserve">7.2.3.2. jei </w:t>
      </w:r>
      <w:r w:rsidRPr="009A5210">
        <w:rPr>
          <w:rFonts w:ascii="Aptos" w:eastAsia="Arial" w:hAnsi="Aptos"/>
          <w:sz w:val="22"/>
          <w:szCs w:val="22"/>
        </w:rPr>
        <w:t>Paslaugų rezultatas</w:t>
      </w:r>
      <w:r w:rsidRPr="009A5210">
        <w:rPr>
          <w:rFonts w:ascii="Aptos" w:hAnsi="Aptos"/>
          <w:sz w:val="22"/>
          <w:szCs w:val="22"/>
        </w:rPr>
        <w:t xml:space="preserve"> neatitinka Sutartyje ir įstatymuose bei kituose teisės aktuose nurodytų reikalavimų – Tiekėjas.</w:t>
      </w:r>
    </w:p>
    <w:p w14:paraId="22975080" w14:textId="77777777" w:rsidR="009A5210" w:rsidRPr="009A5210" w:rsidRDefault="009A5210" w:rsidP="00E922A4">
      <w:pPr>
        <w:tabs>
          <w:tab w:val="left" w:pos="567"/>
          <w:tab w:val="left" w:pos="851"/>
          <w:tab w:val="left" w:pos="992"/>
          <w:tab w:val="left" w:pos="1134"/>
        </w:tabs>
        <w:jc w:val="both"/>
        <w:rPr>
          <w:rFonts w:ascii="Aptos" w:hAnsi="Aptos"/>
          <w:sz w:val="22"/>
          <w:szCs w:val="22"/>
        </w:rPr>
      </w:pPr>
      <w:r w:rsidRPr="009A5210">
        <w:rPr>
          <w:rFonts w:ascii="Aptos" w:hAnsi="Aptos"/>
          <w:sz w:val="22"/>
          <w:szCs w:val="22"/>
        </w:rPr>
        <w:t>7.2.4. Ekspertizės išvados Šalims yra privalomos.</w:t>
      </w:r>
    </w:p>
    <w:p w14:paraId="21F7F5E0" w14:textId="77777777" w:rsidR="009A5210" w:rsidRPr="009A5210" w:rsidRDefault="009A5210" w:rsidP="00E922A4">
      <w:pPr>
        <w:tabs>
          <w:tab w:val="left" w:pos="567"/>
          <w:tab w:val="left" w:pos="851"/>
          <w:tab w:val="left" w:pos="992"/>
          <w:tab w:val="left" w:pos="1134"/>
        </w:tabs>
        <w:jc w:val="both"/>
        <w:rPr>
          <w:rFonts w:ascii="Aptos" w:hAnsi="Aptos"/>
          <w:sz w:val="22"/>
          <w:szCs w:val="22"/>
        </w:rPr>
      </w:pPr>
      <w:r w:rsidRPr="009A5210">
        <w:rPr>
          <w:rFonts w:ascii="Aptos" w:hAnsi="Aptos"/>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40A04EC4" w14:textId="77777777" w:rsidR="009A5210" w:rsidRPr="009A5210" w:rsidRDefault="009A5210" w:rsidP="00E922A4">
      <w:pPr>
        <w:tabs>
          <w:tab w:val="left" w:pos="567"/>
          <w:tab w:val="left" w:pos="851"/>
          <w:tab w:val="left" w:pos="992"/>
          <w:tab w:val="left" w:pos="1134"/>
        </w:tabs>
        <w:jc w:val="both"/>
        <w:rPr>
          <w:rFonts w:ascii="Aptos" w:eastAsia="Arial" w:hAnsi="Aptos"/>
          <w:b/>
          <w:bCs/>
          <w:sz w:val="22"/>
          <w:szCs w:val="22"/>
        </w:rPr>
      </w:pPr>
    </w:p>
    <w:p w14:paraId="60FA9E7A"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bCs/>
          <w:sz w:val="22"/>
          <w:szCs w:val="22"/>
        </w:rPr>
        <w:t>7.3.</w:t>
      </w:r>
      <w:r w:rsidRPr="009A5210">
        <w:rPr>
          <w:rFonts w:ascii="Aptos" w:eastAsia="Arial" w:hAnsi="Aptos"/>
          <w:b/>
          <w:bCs/>
          <w:sz w:val="22"/>
          <w:szCs w:val="22"/>
        </w:rPr>
        <w:tab/>
        <w:t xml:space="preserve">Paslaugų </w:t>
      </w:r>
      <w:r w:rsidRPr="009A5210">
        <w:rPr>
          <w:rFonts w:ascii="Aptos" w:eastAsia="Arial" w:hAnsi="Aptos"/>
          <w:b/>
          <w:sz w:val="22"/>
          <w:szCs w:val="22"/>
        </w:rPr>
        <w:t>trūkumų šalinimas</w:t>
      </w:r>
    </w:p>
    <w:p w14:paraId="099E9008"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230830FD"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7.3.1.</w:t>
      </w:r>
      <w:r w:rsidRPr="009A5210">
        <w:rPr>
          <w:rFonts w:ascii="Aptos" w:hAnsi="Aptos"/>
          <w:sz w:val="22"/>
          <w:szCs w:val="22"/>
        </w:rPr>
        <w:tab/>
      </w:r>
      <w:r w:rsidRPr="009A5210">
        <w:rPr>
          <w:rFonts w:ascii="Aptos" w:eastAsia="Arial" w:hAnsi="Aptos"/>
          <w:sz w:val="22"/>
          <w:szCs w:val="22"/>
        </w:rPr>
        <w:t>Tiekėjas privalo nemokamai pašalinti Paslaugų rezultato trūkumus. Jeigu nustatomi s</w:t>
      </w:r>
      <w:r w:rsidRPr="009A5210">
        <w:rPr>
          <w:rFonts w:ascii="Aptos" w:hAnsi="Aptos"/>
          <w:sz w:val="22"/>
          <w:szCs w:val="22"/>
        </w:rPr>
        <w:t xml:space="preserve">u Paslaugomis susijusių prekių trūkumai, Tiekėjas privalo </w:t>
      </w:r>
      <w:r w:rsidRPr="009A5210">
        <w:rPr>
          <w:rFonts w:ascii="Aptos" w:eastAsia="Arial" w:hAnsi="Aptos"/>
          <w:sz w:val="22"/>
          <w:szCs w:val="22"/>
        </w:rPr>
        <w:t xml:space="preserve">pašalinti </w:t>
      </w:r>
      <w:r w:rsidRPr="009A5210">
        <w:rPr>
          <w:rFonts w:ascii="Aptos" w:hAnsi="Aptos"/>
          <w:sz w:val="22"/>
          <w:szCs w:val="22"/>
        </w:rPr>
        <w:t>jų</w:t>
      </w:r>
      <w:r w:rsidRPr="009A5210">
        <w:rPr>
          <w:rFonts w:ascii="Aptos" w:eastAsia="Arial" w:hAnsi="Aptos"/>
          <w:sz w:val="22"/>
          <w:szCs w:val="22"/>
        </w:rPr>
        <w:t xml:space="preserve"> trūkumus, sutaisydamas prekes ar jų dalį arba pakeisdamas prekę nauja preke ar jos dalimi.</w:t>
      </w:r>
    </w:p>
    <w:p w14:paraId="0C4C2897"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7.3.2.</w:t>
      </w:r>
      <w:r w:rsidRPr="009A5210">
        <w:rPr>
          <w:rFonts w:ascii="Aptos" w:eastAsia="Arial" w:hAnsi="Aptos"/>
          <w:sz w:val="22"/>
          <w:szCs w:val="22"/>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60BDD1B1"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7.3.3.</w:t>
      </w:r>
      <w:r w:rsidRPr="009A5210">
        <w:rPr>
          <w:rFonts w:ascii="Aptos" w:hAnsi="Aptos"/>
          <w:sz w:val="22"/>
          <w:szCs w:val="22"/>
        </w:rPr>
        <w:tab/>
      </w:r>
      <w:r w:rsidRPr="009A5210">
        <w:rPr>
          <w:rFonts w:ascii="Aptos" w:eastAsia="Arial" w:hAnsi="Aptos"/>
          <w:sz w:val="22"/>
          <w:szCs w:val="22"/>
        </w:rPr>
        <w:t>Sutaisytoje su Paslaugų teikimu susijusių prekių dalyje pakartotinai nustačius prekių trūkumų, Tiekėjas privalo pakeisti prekes naujomis kokybiškomis prekėmis, nebent Pirkėjas raštu sutiktų prekes dar kartą taisyti.</w:t>
      </w:r>
    </w:p>
    <w:p w14:paraId="6D224CEA"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7.3.4.</w:t>
      </w:r>
      <w:r w:rsidRPr="009A5210">
        <w:rPr>
          <w:rFonts w:ascii="Aptos" w:hAnsi="Aptos"/>
          <w:sz w:val="22"/>
          <w:szCs w:val="22"/>
        </w:rPr>
        <w:tab/>
      </w:r>
      <w:r w:rsidRPr="009A5210">
        <w:rPr>
          <w:rFonts w:ascii="Aptos" w:eastAsia="Arial" w:hAnsi="Aptos"/>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57ED902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7.3.5.</w:t>
      </w:r>
      <w:r w:rsidRPr="009A5210">
        <w:rPr>
          <w:rFonts w:ascii="Aptos" w:eastAsia="Arial" w:hAnsi="Aptos"/>
          <w:sz w:val="22"/>
          <w:szCs w:val="22"/>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4FBF748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7.3.6.</w:t>
      </w:r>
      <w:r w:rsidRPr="009A5210">
        <w:rPr>
          <w:rFonts w:ascii="Aptos" w:eastAsia="Arial" w:hAnsi="Aptos"/>
          <w:sz w:val="22"/>
          <w:szCs w:val="22"/>
        </w:rPr>
        <w:tab/>
        <w:t>Tiekėjas, pašalinęs visus Paslaugų trūkumus, privalo apie tai informuoti Pirkėją.</w:t>
      </w:r>
    </w:p>
    <w:p w14:paraId="7EE6CC9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7.3.7.</w:t>
      </w:r>
      <w:r w:rsidRPr="009A5210">
        <w:rPr>
          <w:rFonts w:ascii="Aptos" w:hAnsi="Aptos"/>
          <w:sz w:val="22"/>
          <w:szCs w:val="22"/>
        </w:rPr>
        <w:tab/>
      </w:r>
      <w:r w:rsidRPr="009A5210">
        <w:rPr>
          <w:rFonts w:ascii="Aptos" w:eastAsia="Arial" w:hAnsi="Aptos"/>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7742A8DE"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535556E4"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bCs/>
          <w:sz w:val="22"/>
          <w:szCs w:val="22"/>
        </w:rPr>
      </w:pPr>
      <w:r w:rsidRPr="009A5210">
        <w:rPr>
          <w:rFonts w:ascii="Aptos" w:eastAsia="Arial" w:hAnsi="Aptos"/>
          <w:b/>
          <w:bCs/>
          <w:sz w:val="22"/>
          <w:szCs w:val="22"/>
        </w:rPr>
        <w:t>7.4.</w:t>
      </w:r>
      <w:r w:rsidRPr="009A5210">
        <w:rPr>
          <w:rFonts w:ascii="Aptos" w:hAnsi="Aptos"/>
          <w:sz w:val="22"/>
          <w:szCs w:val="22"/>
        </w:rPr>
        <w:tab/>
      </w:r>
      <w:r w:rsidRPr="009A5210">
        <w:rPr>
          <w:rFonts w:ascii="Aptos" w:eastAsia="Arial" w:hAnsi="Aptos"/>
          <w:b/>
          <w:bCs/>
          <w:sz w:val="22"/>
          <w:szCs w:val="22"/>
        </w:rPr>
        <w:t>Pirkėjo teisės, Tiekėjui nepašalinus Paslaugų trūkumų</w:t>
      </w:r>
    </w:p>
    <w:p w14:paraId="0BF3479E"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0F0F234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7.4.1.</w:t>
      </w:r>
      <w:r w:rsidRPr="009A5210">
        <w:rPr>
          <w:rFonts w:ascii="Aptos" w:eastAsia="Arial" w:hAnsi="Aptos"/>
          <w:sz w:val="22"/>
          <w:szCs w:val="22"/>
        </w:rPr>
        <w:tab/>
        <w:t>Jeigu Tiekėjas atsisako pašalinti arba nepašalina Paslaugų trūkumų per Pirkėjo nustatytus protingus terminus, Pirkėjas turi teisę:</w:t>
      </w:r>
    </w:p>
    <w:p w14:paraId="52C870E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7.4.1.1.</w:t>
      </w:r>
      <w:r w:rsidRPr="009A5210">
        <w:rPr>
          <w:rFonts w:ascii="Aptos" w:eastAsia="Arial" w:hAnsi="Aptos"/>
          <w:sz w:val="22"/>
          <w:szCs w:val="22"/>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6EA0CE52"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trike/>
          <w:sz w:val="22"/>
          <w:szCs w:val="22"/>
        </w:rPr>
      </w:pPr>
      <w:r w:rsidRPr="009A5210">
        <w:rPr>
          <w:rFonts w:ascii="Aptos" w:eastAsia="Arial" w:hAnsi="Aptos"/>
          <w:sz w:val="22"/>
          <w:szCs w:val="22"/>
        </w:rPr>
        <w:t>7.4.1.2.</w:t>
      </w:r>
      <w:r w:rsidRPr="009A5210">
        <w:rPr>
          <w:rFonts w:ascii="Aptos" w:hAnsi="Aptos"/>
          <w:sz w:val="22"/>
          <w:szCs w:val="22"/>
        </w:rPr>
        <w:tab/>
      </w:r>
      <w:r w:rsidRPr="009A5210">
        <w:rPr>
          <w:rFonts w:ascii="Aptos" w:eastAsia="Arial" w:hAnsi="Aptos"/>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A180FA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7.4.1.3.atsisakyti Paslaugų ir nemokėti už tokias Paslaugas ar reikalauti grąžinti už Paslaugas sumokėtą sumą bei nutraukti Sutartį.</w:t>
      </w:r>
    </w:p>
    <w:p w14:paraId="781D8136"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7.4.2.</w:t>
      </w:r>
      <w:r w:rsidRPr="009A5210">
        <w:rPr>
          <w:rFonts w:ascii="Aptos" w:hAnsi="Aptos"/>
          <w:sz w:val="22"/>
          <w:szCs w:val="22"/>
        </w:rPr>
        <w:tab/>
      </w:r>
      <w:r w:rsidRPr="009A5210">
        <w:rPr>
          <w:rFonts w:ascii="Aptos" w:eastAsia="Arial" w:hAnsi="Aptos"/>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1EF2E50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7.4.3.</w:t>
      </w:r>
      <w:r w:rsidRPr="009A5210">
        <w:rPr>
          <w:rFonts w:ascii="Aptos" w:eastAsia="Arial" w:hAnsi="Aptos"/>
          <w:sz w:val="22"/>
          <w:szCs w:val="22"/>
        </w:rPr>
        <w:tab/>
        <w:t>Tiekėjas privalo patenkinti Pirkėjo pagal Bendrųjų sąlygų 7.4.4 papunktį pareikštą piniginį reikalavimą per 30 (trisdešimt) dienų arba per ilgesnį Pirkėjo reikalavime nurodytą protingą terminą.</w:t>
      </w:r>
    </w:p>
    <w:p w14:paraId="6748693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7.4.4.</w:t>
      </w:r>
      <w:r w:rsidRPr="009A5210">
        <w:rPr>
          <w:rFonts w:ascii="Aptos" w:hAnsi="Aptos"/>
          <w:sz w:val="22"/>
          <w:szCs w:val="22"/>
        </w:rPr>
        <w:tab/>
      </w:r>
      <w:r w:rsidRPr="009A5210">
        <w:rPr>
          <w:rFonts w:ascii="Aptos" w:eastAsia="Arial" w:hAnsi="Aptos"/>
          <w:sz w:val="22"/>
          <w:szCs w:val="22"/>
        </w:rPr>
        <w:t>Už vėlavimą pašalinti Paslaugų trūkumus Pirkėjas privalo reikalauti Tiekėjo sumokėti Specialiosiose sąlygose nustatyto dydžio netesybas.</w:t>
      </w:r>
    </w:p>
    <w:p w14:paraId="5FFA88D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295FF8EB" w14:textId="77777777" w:rsidR="009A5210" w:rsidRPr="009A5210" w:rsidRDefault="009A5210" w:rsidP="00E922A4">
      <w:pPr>
        <w:keepNext/>
        <w:keepLines/>
        <w:widowControl w:val="0"/>
        <w:tabs>
          <w:tab w:val="left" w:pos="284"/>
          <w:tab w:val="left" w:pos="567"/>
          <w:tab w:val="left" w:pos="851"/>
          <w:tab w:val="left" w:pos="992"/>
          <w:tab w:val="left" w:pos="1134"/>
        </w:tabs>
        <w:jc w:val="center"/>
        <w:rPr>
          <w:rFonts w:ascii="Aptos" w:eastAsia="Arial" w:hAnsi="Aptos"/>
          <w:b/>
          <w:bCs/>
          <w:caps/>
          <w:sz w:val="22"/>
          <w:szCs w:val="22"/>
        </w:rPr>
      </w:pPr>
      <w:r w:rsidRPr="009A5210">
        <w:rPr>
          <w:rFonts w:ascii="Aptos" w:eastAsia="Arial" w:hAnsi="Aptos"/>
          <w:b/>
          <w:bCs/>
          <w:caps/>
          <w:sz w:val="22"/>
          <w:szCs w:val="22"/>
        </w:rPr>
        <w:t>8.</w:t>
      </w:r>
      <w:r w:rsidRPr="009A5210">
        <w:rPr>
          <w:rFonts w:ascii="Aptos" w:hAnsi="Aptos"/>
          <w:sz w:val="22"/>
          <w:szCs w:val="22"/>
        </w:rPr>
        <w:tab/>
      </w:r>
      <w:r w:rsidRPr="009A5210">
        <w:rPr>
          <w:rFonts w:ascii="Aptos" w:eastAsia="Arial" w:hAnsi="Aptos"/>
          <w:b/>
          <w:bCs/>
          <w:caps/>
          <w:sz w:val="22"/>
          <w:szCs w:val="22"/>
        </w:rPr>
        <w:t>PASLAUGŲ SUTEIKIMO TERMINAI</w:t>
      </w:r>
    </w:p>
    <w:p w14:paraId="61DD2949" w14:textId="77777777" w:rsidR="009A5210" w:rsidRPr="009A5210" w:rsidRDefault="009A5210" w:rsidP="00E922A4">
      <w:pPr>
        <w:keepNext/>
        <w:keepLines/>
        <w:widowControl w:val="0"/>
        <w:tabs>
          <w:tab w:val="left" w:pos="284"/>
          <w:tab w:val="left" w:pos="567"/>
          <w:tab w:val="left" w:pos="851"/>
          <w:tab w:val="left" w:pos="992"/>
          <w:tab w:val="left" w:pos="1134"/>
        </w:tabs>
        <w:rPr>
          <w:rFonts w:ascii="Aptos" w:eastAsia="Arial" w:hAnsi="Aptos"/>
          <w:b/>
          <w:caps/>
          <w:sz w:val="22"/>
          <w:szCs w:val="22"/>
        </w:rPr>
      </w:pPr>
    </w:p>
    <w:p w14:paraId="7C85AE28"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bCs/>
          <w:sz w:val="22"/>
          <w:szCs w:val="22"/>
        </w:rPr>
      </w:pPr>
      <w:r w:rsidRPr="009A5210">
        <w:rPr>
          <w:rFonts w:ascii="Aptos" w:eastAsia="Arial" w:hAnsi="Aptos"/>
          <w:b/>
          <w:bCs/>
          <w:sz w:val="22"/>
          <w:szCs w:val="22"/>
        </w:rPr>
        <w:t>8.1.</w:t>
      </w:r>
      <w:r w:rsidRPr="009A5210">
        <w:rPr>
          <w:rFonts w:ascii="Aptos" w:hAnsi="Aptos"/>
          <w:sz w:val="22"/>
          <w:szCs w:val="22"/>
        </w:rPr>
        <w:tab/>
      </w:r>
      <w:r w:rsidRPr="009A5210">
        <w:rPr>
          <w:rFonts w:ascii="Aptos" w:eastAsia="Arial" w:hAnsi="Aptos"/>
          <w:b/>
          <w:bCs/>
          <w:sz w:val="22"/>
          <w:szCs w:val="22"/>
        </w:rPr>
        <w:t>Paslaugų terminai ir teikimo grafikas</w:t>
      </w:r>
    </w:p>
    <w:p w14:paraId="2F77302A"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0A7F8A0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8.1.1.</w:t>
      </w:r>
      <w:r w:rsidRPr="009A5210">
        <w:rPr>
          <w:rFonts w:ascii="Aptos" w:eastAsia="Arial" w:hAnsi="Aptos"/>
          <w:sz w:val="22"/>
          <w:szCs w:val="22"/>
        </w:rPr>
        <w:tab/>
        <w:t>Tiekėjas privalo suteikti Paslaugas laikydamasis terminų, nurodytų Specialiosiose sąlygose.</w:t>
      </w:r>
    </w:p>
    <w:p w14:paraId="59DE44E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8.1.2.</w:t>
      </w:r>
      <w:r w:rsidRPr="009A5210">
        <w:rPr>
          <w:rFonts w:ascii="Aptos" w:eastAsia="Arial" w:hAnsi="Aptos"/>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9A5210">
        <w:rPr>
          <w:rFonts w:ascii="Aptos" w:eastAsia="Arial" w:hAnsi="Aptos"/>
          <w:b/>
          <w:bCs/>
          <w:sz w:val="22"/>
          <w:szCs w:val="22"/>
        </w:rPr>
        <w:t>Grafikas</w:t>
      </w:r>
      <w:r w:rsidRPr="009A5210">
        <w:rPr>
          <w:rFonts w:ascii="Aptos" w:eastAsia="Arial" w:hAnsi="Aptos"/>
          <w:sz w:val="22"/>
          <w:szCs w:val="22"/>
        </w:rPr>
        <w:t>).</w:t>
      </w:r>
    </w:p>
    <w:p w14:paraId="3F05DAA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8.1.3.</w:t>
      </w:r>
      <w:r w:rsidRPr="009A5210">
        <w:rPr>
          <w:rFonts w:ascii="Aptos" w:hAnsi="Aptos"/>
          <w:sz w:val="22"/>
          <w:szCs w:val="22"/>
        </w:rPr>
        <w:tab/>
      </w:r>
      <w:r w:rsidRPr="009A5210">
        <w:rPr>
          <w:rFonts w:ascii="Aptos" w:eastAsia="Arial" w:hAnsi="Aptos"/>
          <w:sz w:val="22"/>
          <w:szCs w:val="22"/>
        </w:rPr>
        <w:t>Jei aktualu, Grafike turi būti pažymėta, kurios Paslaugos gali būti teikiamos lygiagrečiai, o kurios gali būti teikiamos tik numatytu eiliškumu.</w:t>
      </w:r>
    </w:p>
    <w:p w14:paraId="5EA34F14"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3A1D947F"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bCs/>
          <w:sz w:val="22"/>
          <w:szCs w:val="22"/>
        </w:rPr>
        <w:t>8.2.</w:t>
      </w:r>
      <w:r w:rsidRPr="009A5210">
        <w:rPr>
          <w:rFonts w:ascii="Aptos" w:eastAsia="Arial" w:hAnsi="Aptos"/>
          <w:b/>
          <w:bCs/>
          <w:sz w:val="22"/>
          <w:szCs w:val="22"/>
        </w:rPr>
        <w:tab/>
      </w:r>
      <w:r w:rsidRPr="009A5210">
        <w:rPr>
          <w:rFonts w:ascii="Aptos" w:eastAsia="Arial" w:hAnsi="Aptos"/>
          <w:b/>
          <w:sz w:val="22"/>
          <w:szCs w:val="22"/>
        </w:rPr>
        <w:t xml:space="preserve">Netesybos už </w:t>
      </w:r>
      <w:r w:rsidRPr="009A5210">
        <w:rPr>
          <w:rFonts w:ascii="Aptos" w:eastAsia="Arial" w:hAnsi="Aptos"/>
          <w:b/>
          <w:bCs/>
          <w:sz w:val="22"/>
          <w:szCs w:val="22"/>
        </w:rPr>
        <w:t>Paslaugų teikimo</w:t>
      </w:r>
      <w:r w:rsidRPr="009A5210">
        <w:rPr>
          <w:rFonts w:ascii="Aptos" w:eastAsia="Arial" w:hAnsi="Aptos"/>
          <w:b/>
          <w:sz w:val="22"/>
          <w:szCs w:val="22"/>
        </w:rPr>
        <w:t xml:space="preserve"> vėlavimą</w:t>
      </w:r>
    </w:p>
    <w:p w14:paraId="1BD6AB00" w14:textId="77777777" w:rsidR="009A5210" w:rsidRPr="009A5210" w:rsidRDefault="009A5210" w:rsidP="00E922A4">
      <w:pPr>
        <w:keepNext/>
        <w:keepLines/>
        <w:widowControl w:val="0"/>
        <w:tabs>
          <w:tab w:val="left" w:pos="709"/>
          <w:tab w:val="left" w:pos="851"/>
          <w:tab w:val="left" w:pos="992"/>
          <w:tab w:val="left" w:pos="1134"/>
        </w:tabs>
        <w:jc w:val="both"/>
        <w:outlineLvl w:val="1"/>
        <w:rPr>
          <w:rFonts w:ascii="Aptos" w:eastAsia="Arial" w:hAnsi="Aptos"/>
          <w:b/>
          <w:sz w:val="22"/>
          <w:szCs w:val="22"/>
        </w:rPr>
      </w:pPr>
    </w:p>
    <w:p w14:paraId="156AD0D5" w14:textId="77777777" w:rsidR="009A5210" w:rsidRPr="009A5210" w:rsidRDefault="009A5210" w:rsidP="00E922A4">
      <w:pPr>
        <w:widowControl w:val="0"/>
        <w:tabs>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8.2.1.</w:t>
      </w:r>
      <w:r w:rsidRPr="009A5210">
        <w:rPr>
          <w:rFonts w:ascii="Aptos" w:eastAsia="Arial" w:hAnsi="Aptos"/>
          <w:sz w:val="22"/>
          <w:szCs w:val="22"/>
        </w:rPr>
        <w:tab/>
        <w:t>Jeigu Tiekėjas praleidžia Paslaugų teikimo terminus, nustatytus Specialiosiose sąlygose, Tiekėjui iki Paslaugų suteikimo dienos taikomos Specialiosiose sąlygose nurodyto dydžio netesybos.</w:t>
      </w:r>
    </w:p>
    <w:p w14:paraId="3DDA26D6" w14:textId="77777777" w:rsidR="009A5210" w:rsidRPr="009A5210" w:rsidRDefault="009A5210" w:rsidP="00E922A4">
      <w:pPr>
        <w:widowControl w:val="0"/>
        <w:tabs>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8.2.2.</w:t>
      </w:r>
      <w:r w:rsidRPr="009A5210">
        <w:rPr>
          <w:rFonts w:ascii="Aptos" w:eastAsia="Arial" w:hAnsi="Aptos"/>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510C711"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hAnsi="Aptos"/>
          <w:sz w:val="22"/>
          <w:szCs w:val="22"/>
        </w:rPr>
        <w:t xml:space="preserve">8.2.3. Jei Tiekėjui pagal šią Sutartį yra priskaičiuotos netesybos, Pirkėjo už </w:t>
      </w:r>
      <w:r w:rsidRPr="009A5210">
        <w:rPr>
          <w:rFonts w:ascii="Aptos" w:eastAsia="Arial" w:hAnsi="Aptos"/>
          <w:sz w:val="22"/>
          <w:szCs w:val="22"/>
        </w:rPr>
        <w:t>Paslaugas</w:t>
      </w:r>
      <w:r w:rsidRPr="009A5210">
        <w:rPr>
          <w:rFonts w:ascii="Aptos" w:hAnsi="Aptos"/>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FB1C386"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01A6B856" w14:textId="77777777" w:rsidR="009A5210" w:rsidRPr="009A5210" w:rsidRDefault="009A5210" w:rsidP="00E922A4">
      <w:pPr>
        <w:keepNext/>
        <w:keepLines/>
        <w:widowControl w:val="0"/>
        <w:tabs>
          <w:tab w:val="left" w:pos="284"/>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bCs/>
          <w:caps/>
          <w:sz w:val="22"/>
          <w:szCs w:val="22"/>
        </w:rPr>
        <w:t>9.</w:t>
      </w:r>
      <w:r w:rsidRPr="009A5210">
        <w:rPr>
          <w:rFonts w:ascii="Aptos" w:eastAsia="Arial" w:hAnsi="Aptos"/>
          <w:b/>
          <w:bCs/>
          <w:caps/>
          <w:sz w:val="22"/>
          <w:szCs w:val="22"/>
        </w:rPr>
        <w:tab/>
      </w:r>
      <w:r w:rsidRPr="009A5210">
        <w:rPr>
          <w:rFonts w:ascii="Aptos" w:eastAsia="Arial" w:hAnsi="Aptos"/>
          <w:b/>
          <w:caps/>
          <w:sz w:val="22"/>
          <w:szCs w:val="22"/>
        </w:rPr>
        <w:t>Prievolių pagal Sutartį įvykdymo užtikrinimo būdai</w:t>
      </w:r>
    </w:p>
    <w:p w14:paraId="73FA67BF" w14:textId="77777777" w:rsidR="009A5210" w:rsidRPr="009A5210" w:rsidRDefault="009A5210" w:rsidP="00E922A4">
      <w:pPr>
        <w:keepNext/>
        <w:keepLines/>
        <w:widowControl w:val="0"/>
        <w:tabs>
          <w:tab w:val="left" w:pos="284"/>
          <w:tab w:val="left" w:pos="567"/>
          <w:tab w:val="left" w:pos="851"/>
          <w:tab w:val="left" w:pos="992"/>
          <w:tab w:val="left" w:pos="1134"/>
        </w:tabs>
        <w:rPr>
          <w:rFonts w:ascii="Aptos" w:eastAsia="Arial" w:hAnsi="Aptos"/>
          <w:b/>
          <w:caps/>
          <w:sz w:val="22"/>
          <w:szCs w:val="22"/>
        </w:rPr>
      </w:pPr>
    </w:p>
    <w:p w14:paraId="686B068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CE6E71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713D8E4A"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bCs/>
          <w:caps/>
          <w:sz w:val="22"/>
          <w:szCs w:val="22"/>
        </w:rPr>
        <w:t>10.</w:t>
      </w:r>
      <w:r w:rsidRPr="009A5210">
        <w:rPr>
          <w:rFonts w:ascii="Aptos" w:eastAsia="Arial" w:hAnsi="Aptos"/>
          <w:b/>
          <w:bCs/>
          <w:caps/>
          <w:sz w:val="22"/>
          <w:szCs w:val="22"/>
        </w:rPr>
        <w:tab/>
      </w:r>
      <w:r w:rsidRPr="009A5210">
        <w:rPr>
          <w:rFonts w:ascii="Aptos" w:eastAsia="Arial" w:hAnsi="Aptos"/>
          <w:b/>
          <w:caps/>
          <w:sz w:val="22"/>
          <w:szCs w:val="22"/>
        </w:rPr>
        <w:t>Sutarties įvykdymo užtikrinimas (JEI TAIKOMA)</w:t>
      </w:r>
    </w:p>
    <w:p w14:paraId="61889ACD"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eastAsia="Arial" w:hAnsi="Aptos"/>
          <w:b/>
          <w:caps/>
          <w:sz w:val="22"/>
          <w:szCs w:val="22"/>
        </w:rPr>
      </w:pPr>
    </w:p>
    <w:p w14:paraId="50A7964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shd w:val="clear" w:color="auto" w:fill="FFFFFF"/>
        </w:rPr>
      </w:pPr>
      <w:r w:rsidRPr="009A5210">
        <w:rPr>
          <w:rFonts w:ascii="Aptos" w:eastAsia="Arial" w:hAnsi="Aptos"/>
          <w:sz w:val="22"/>
          <w:szCs w:val="22"/>
          <w:shd w:val="clear" w:color="auto" w:fill="FFFFFF"/>
        </w:rPr>
        <w:t xml:space="preserve">10.1. Šio skyriaus nuostatos taikomos tuomet, jei Specialiosiose sąlygose numatyta, kad tinkamam Sutarties įvykdymui užtikrinti Tiekėjas turi pateikti </w:t>
      </w:r>
      <w:r w:rsidRPr="009A5210">
        <w:rPr>
          <w:rFonts w:ascii="Aptos" w:eastAsia="Cambria" w:hAnsi="Aptos"/>
          <w:sz w:val="22"/>
          <w:szCs w:val="22"/>
          <w:shd w:val="clear" w:color="auto" w:fill="FFFFFF"/>
        </w:rPr>
        <w:t xml:space="preserve">pirmo pareikalavimo </w:t>
      </w:r>
      <w:r w:rsidRPr="009A5210">
        <w:rPr>
          <w:rFonts w:ascii="Aptos" w:eastAsia="Arial" w:hAnsi="Aptos"/>
          <w:sz w:val="22"/>
          <w:szCs w:val="22"/>
          <w:shd w:val="clear" w:color="auto" w:fill="FFFFFF"/>
        </w:rPr>
        <w:t>banko garantiją arba draudimo bendrovės laidavimo draudimo raštą arba kitą Specialiosiose sąlygose nurodytą sutartinių įsipareigojimų įvykdymo užtikrinimą.</w:t>
      </w:r>
    </w:p>
    <w:p w14:paraId="483DA3B2"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r w:rsidRPr="009A5210">
        <w:rPr>
          <w:rFonts w:ascii="Aptos" w:hAnsi="Aptos"/>
          <w:b/>
          <w:bCs/>
          <w:sz w:val="22"/>
          <w:szCs w:val="22"/>
        </w:rPr>
        <w:t>Pastaba.</w:t>
      </w:r>
      <w:r w:rsidRPr="009A5210">
        <w:rPr>
          <w:rFonts w:ascii="Aptos" w:hAnsi="Aptos"/>
          <w:sz w:val="22"/>
          <w:szCs w:val="22"/>
        </w:rPr>
        <w:t xml:space="preserve"> </w:t>
      </w:r>
      <w:r w:rsidRPr="009A5210">
        <w:rPr>
          <w:rFonts w:ascii="Aptos" w:eastAsia="Arial" w:hAnsi="Aptos"/>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FBDC571" w14:textId="77777777" w:rsidR="009A5210" w:rsidRPr="009A5210" w:rsidRDefault="009A5210" w:rsidP="00E922A4">
      <w:pPr>
        <w:tabs>
          <w:tab w:val="left" w:pos="567"/>
        </w:tabs>
        <w:jc w:val="both"/>
        <w:rPr>
          <w:rFonts w:ascii="Aptos" w:eastAsia="Cambria" w:hAnsi="Aptos"/>
          <w:sz w:val="22"/>
          <w:szCs w:val="22"/>
        </w:rPr>
      </w:pPr>
      <w:r w:rsidRPr="009A5210">
        <w:rPr>
          <w:rFonts w:ascii="Aptos" w:eastAsia="Cambria" w:hAnsi="Aptos"/>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A5210">
        <w:rPr>
          <w:rFonts w:ascii="Aptos" w:eastAsia="Cambria" w:hAnsi="Aptos"/>
          <w:sz w:val="22"/>
          <w:szCs w:val="22"/>
        </w:rPr>
        <w:t>kartu su draudimo bendrovės laidavimo draudimo raštu turi būti pateiktas ir pasirašytas draudimo liudijimas (polisas) bei dokumentas, įrodantis, kad draudimo įmoka už išduotą laidavimo draudimo raštą yra sumokėta</w:t>
      </w:r>
      <w:r w:rsidRPr="009A5210">
        <w:rPr>
          <w:rFonts w:ascii="Aptos" w:eastAsia="Cambria" w:hAnsi="Aptos"/>
          <w:sz w:val="22"/>
          <w:szCs w:val="22"/>
          <w:shd w:val="clear" w:color="auto" w:fill="FFFFFF"/>
        </w:rPr>
        <w:t xml:space="preserve">), atitinkantį Bendrųjų sąlygų 10 skyriuje nurodytas sąlygas, per Specialiosiose sąlygose nustatytą terminą (toliau – </w:t>
      </w:r>
      <w:r w:rsidRPr="009A5210">
        <w:rPr>
          <w:rFonts w:ascii="Aptos" w:eastAsia="Cambria" w:hAnsi="Aptos"/>
          <w:b/>
          <w:bCs/>
          <w:sz w:val="22"/>
          <w:szCs w:val="22"/>
          <w:shd w:val="clear" w:color="auto" w:fill="FFFFFF"/>
        </w:rPr>
        <w:t>Sutarties įvykdymo užtikrinimas</w:t>
      </w:r>
      <w:r w:rsidRPr="009A5210">
        <w:rPr>
          <w:rFonts w:ascii="Aptos" w:eastAsia="Cambria" w:hAnsi="Aptos"/>
          <w:sz w:val="22"/>
          <w:szCs w:val="22"/>
          <w:shd w:val="clear" w:color="auto" w:fill="FFFFFF"/>
        </w:rPr>
        <w:t>).</w:t>
      </w:r>
    </w:p>
    <w:p w14:paraId="2E4C81D4"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81D6C92"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2BDAEC9D"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8B41922"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0034D584"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10.7. Sutarties įvykdymo užtikrinimas turi įsigalioti ne vėliau negu jo pateikimo Pirkėjui dieną.</w:t>
      </w:r>
    </w:p>
    <w:p w14:paraId="05EFEA38"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10.8. Sutarties įvykdymo užtikrinimo suma turi būti nurodoma ir išmokama eurais.</w:t>
      </w:r>
    </w:p>
    <w:p w14:paraId="5FF921D6"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10.9. Sutarties įvykdymo užtikrinimas turi būti surašytas lietuvių arba kita kalba (esant Pirkėjo prašymui, turi būti pateiktas vertimas į lietuvių kalbą).</w:t>
      </w:r>
    </w:p>
    <w:p w14:paraId="7393FF7E"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10.10. Sutarties įvykdymo užtikrinime nurodytas jo galiojimo terminas turi būti ne trumpesnis nei nurodytas Specialiosiose sąlygose.</w:t>
      </w:r>
    </w:p>
    <w:p w14:paraId="0FBD7C4A"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355CB91"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10.12. Jeigu Sutartyje nustatytomis sąlygomis </w:t>
      </w:r>
      <w:r w:rsidRPr="009A5210">
        <w:rPr>
          <w:rFonts w:ascii="Aptos" w:eastAsia="Arial" w:hAnsi="Aptos"/>
          <w:sz w:val="22"/>
          <w:szCs w:val="22"/>
        </w:rPr>
        <w:t>Paslaugų</w:t>
      </w:r>
      <w:r w:rsidRPr="009A5210">
        <w:rPr>
          <w:rFonts w:ascii="Aptos" w:hAnsi="Aptos"/>
          <w:sz w:val="22"/>
          <w:szCs w:val="22"/>
        </w:rPr>
        <w:t xml:space="preserve"> suteikimo terminas yra pratęsiamas arba nukeliamas dėl Sutarties sustabdymo, arba suteikti </w:t>
      </w:r>
      <w:r w:rsidRPr="009A5210">
        <w:rPr>
          <w:rFonts w:ascii="Aptos" w:eastAsia="Arial" w:hAnsi="Aptos"/>
          <w:sz w:val="22"/>
          <w:szCs w:val="22"/>
        </w:rPr>
        <w:t>Paslaugas</w:t>
      </w:r>
      <w:r w:rsidRPr="009A5210">
        <w:rPr>
          <w:rFonts w:ascii="Aptos" w:hAnsi="Aptos"/>
          <w:sz w:val="22"/>
          <w:szCs w:val="22"/>
        </w:rPr>
        <w:t xml:space="preserve"> arba taisyti </w:t>
      </w:r>
      <w:r w:rsidRPr="009A5210">
        <w:rPr>
          <w:rFonts w:ascii="Aptos" w:eastAsia="Arial" w:hAnsi="Aptos"/>
          <w:sz w:val="22"/>
          <w:szCs w:val="22"/>
        </w:rPr>
        <w:t>Paslaugų</w:t>
      </w:r>
      <w:r w:rsidRPr="009A5210">
        <w:rPr>
          <w:rFonts w:ascii="Aptos" w:hAnsi="Aptos"/>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D6F6BB8"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6843700" w14:textId="77777777" w:rsidR="009A5210" w:rsidRPr="009A5210" w:rsidRDefault="009A5210" w:rsidP="00E922A4">
      <w:pPr>
        <w:tabs>
          <w:tab w:val="left" w:pos="567"/>
        </w:tabs>
        <w:jc w:val="both"/>
        <w:rPr>
          <w:rFonts w:ascii="Aptos" w:hAnsi="Aptos"/>
          <w:sz w:val="22"/>
          <w:szCs w:val="22"/>
        </w:rPr>
      </w:pPr>
      <w:r w:rsidRPr="009A5210">
        <w:rPr>
          <w:rFonts w:ascii="Aptos" w:hAnsi="Aptos"/>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93EEDF1"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E3B029B"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10.16. Pirkėjas gali pasinaudoti Sutarties įvykdymo užtikrinimu, esant bet kuriai iš žemiau nurodytų aplinkybių:</w:t>
      </w:r>
    </w:p>
    <w:p w14:paraId="08DFB5CD"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10.16.1. Tiekėjas neįvykdė, nevykdo arba netinkamai vykdo savo įsipareigojimus pagal Sutartį;</w:t>
      </w:r>
    </w:p>
    <w:p w14:paraId="094E2383"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10.16.2. Tiekėjas per protingai nustatytą laikotarpį neįvykdo Pirkėjo nurodymo ištaisyti </w:t>
      </w:r>
      <w:r w:rsidRPr="009A5210">
        <w:rPr>
          <w:rFonts w:ascii="Aptos" w:eastAsia="Arial" w:hAnsi="Aptos"/>
          <w:sz w:val="22"/>
          <w:szCs w:val="22"/>
        </w:rPr>
        <w:t>Paslaugų</w:t>
      </w:r>
      <w:r w:rsidRPr="009A5210">
        <w:rPr>
          <w:rFonts w:ascii="Aptos" w:hAnsi="Aptos"/>
          <w:sz w:val="22"/>
          <w:szCs w:val="22"/>
        </w:rPr>
        <w:t xml:space="preserve"> trūkumus;</w:t>
      </w:r>
    </w:p>
    <w:p w14:paraId="15B5083F"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5D0A2071"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10.16.4. Tiekėjas be pateisinamos priežasties (ne Sutartyje nustatytais atvejais) vienašališkai nutraukia Sutartį.</w:t>
      </w:r>
    </w:p>
    <w:p w14:paraId="688B7ACC" w14:textId="77777777" w:rsidR="009A5210" w:rsidRPr="009A5210" w:rsidRDefault="009A5210" w:rsidP="00E922A4">
      <w:pPr>
        <w:tabs>
          <w:tab w:val="left" w:pos="567"/>
        </w:tabs>
        <w:jc w:val="both"/>
        <w:textAlignment w:val="baseline"/>
        <w:rPr>
          <w:rFonts w:ascii="Aptos" w:hAnsi="Aptos"/>
          <w:b/>
          <w:bCs/>
          <w:sz w:val="22"/>
          <w:szCs w:val="22"/>
        </w:rPr>
      </w:pPr>
    </w:p>
    <w:p w14:paraId="49F2C597" w14:textId="77777777" w:rsidR="009A5210" w:rsidRPr="009A5210" w:rsidRDefault="009A5210" w:rsidP="00E922A4">
      <w:pPr>
        <w:keepNext/>
        <w:keepLines/>
        <w:tabs>
          <w:tab w:val="left" w:pos="567"/>
          <w:tab w:val="left" w:pos="851"/>
          <w:tab w:val="left" w:pos="992"/>
          <w:tab w:val="left" w:pos="1134"/>
        </w:tabs>
        <w:jc w:val="center"/>
        <w:rPr>
          <w:rFonts w:ascii="Aptos" w:eastAsia="Cambria" w:hAnsi="Aptos"/>
          <w:caps/>
          <w:sz w:val="22"/>
          <w:szCs w:val="22"/>
          <w14:numSpacing w14:val="tabular"/>
        </w:rPr>
      </w:pPr>
      <w:r w:rsidRPr="009A5210">
        <w:rPr>
          <w:rFonts w:ascii="Aptos" w:eastAsia="Cambria" w:hAnsi="Aptos"/>
          <w:b/>
          <w:bCs/>
          <w:caps/>
          <w:sz w:val="22"/>
          <w:szCs w:val="22"/>
          <w14:numSpacing w14:val="tabular"/>
        </w:rPr>
        <w:t>11.</w:t>
      </w:r>
      <w:r w:rsidRPr="009A5210">
        <w:rPr>
          <w:rFonts w:ascii="Aptos" w:eastAsia="Cambria" w:hAnsi="Aptos"/>
          <w:b/>
          <w:bCs/>
          <w:caps/>
          <w:sz w:val="22"/>
          <w:szCs w:val="22"/>
          <w14:numSpacing w14:val="tabular"/>
        </w:rPr>
        <w:tab/>
        <w:t>SUTARTIES KAINA IR JOS PERSKAIČIAVIMAS</w:t>
      </w:r>
    </w:p>
    <w:p w14:paraId="019317C3"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0303488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3001BE08"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11.2. Pradinės sutarties vertė yra nurodyta Specialiosiose sąlygose.</w:t>
      </w:r>
    </w:p>
    <w:p w14:paraId="4DE4023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F36109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11.4. Sutarties kainos peržiūra atliekama Specialiosiose sąlygose nustatyta tvarka.</w:t>
      </w:r>
    </w:p>
    <w:p w14:paraId="18269AB1"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1C093020" w14:textId="77777777" w:rsidR="009A5210" w:rsidRPr="009A5210" w:rsidRDefault="009A5210" w:rsidP="00E922A4">
      <w:pPr>
        <w:keepNext/>
        <w:keepLines/>
        <w:tabs>
          <w:tab w:val="left" w:pos="567"/>
          <w:tab w:val="left" w:pos="851"/>
          <w:tab w:val="left" w:pos="992"/>
          <w:tab w:val="left" w:pos="1134"/>
        </w:tabs>
        <w:jc w:val="center"/>
        <w:rPr>
          <w:rFonts w:ascii="Aptos" w:eastAsia="Cambria" w:hAnsi="Aptos"/>
          <w:b/>
          <w:bCs/>
          <w:caps/>
          <w:sz w:val="22"/>
          <w:szCs w:val="22"/>
          <w14:numSpacing w14:val="tabular"/>
        </w:rPr>
      </w:pPr>
      <w:r w:rsidRPr="009A5210">
        <w:rPr>
          <w:rFonts w:ascii="Aptos" w:eastAsia="Cambria" w:hAnsi="Aptos"/>
          <w:b/>
          <w:bCs/>
          <w:caps/>
          <w:sz w:val="22"/>
          <w:szCs w:val="22"/>
          <w14:numSpacing w14:val="tabular"/>
        </w:rPr>
        <w:t>12.</w:t>
      </w:r>
      <w:r w:rsidRPr="009A5210">
        <w:rPr>
          <w:rFonts w:ascii="Aptos" w:eastAsia="Cambria" w:hAnsi="Aptos"/>
          <w:b/>
          <w:bCs/>
          <w:caps/>
          <w:sz w:val="22"/>
          <w:szCs w:val="22"/>
          <w14:numSpacing w14:val="tabular"/>
        </w:rPr>
        <w:tab/>
        <w:t>ATSISKAITYMO TVARKA</w:t>
      </w:r>
    </w:p>
    <w:p w14:paraId="2787FB77" w14:textId="77777777" w:rsidR="009A5210" w:rsidRPr="009A5210" w:rsidRDefault="009A5210" w:rsidP="00E922A4">
      <w:pPr>
        <w:keepNext/>
        <w:keepLines/>
        <w:tabs>
          <w:tab w:val="left" w:pos="567"/>
          <w:tab w:val="left" w:pos="851"/>
          <w:tab w:val="left" w:pos="992"/>
          <w:tab w:val="left" w:pos="1134"/>
        </w:tabs>
        <w:jc w:val="center"/>
        <w:rPr>
          <w:rFonts w:ascii="Aptos" w:eastAsia="Cambria" w:hAnsi="Aptos"/>
          <w:b/>
          <w:bCs/>
          <w:caps/>
          <w:sz w:val="22"/>
          <w:szCs w:val="22"/>
          <w14:numSpacing w14:val="tabular"/>
        </w:rPr>
      </w:pPr>
    </w:p>
    <w:p w14:paraId="26C6D4C8"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bCs/>
          <w:sz w:val="22"/>
          <w:szCs w:val="22"/>
        </w:rPr>
      </w:pPr>
      <w:r w:rsidRPr="009A5210">
        <w:rPr>
          <w:rFonts w:ascii="Aptos" w:eastAsia="Arial" w:hAnsi="Aptos"/>
          <w:b/>
          <w:bCs/>
          <w:sz w:val="22"/>
          <w:szCs w:val="22"/>
        </w:rPr>
        <w:t>12.1.</w:t>
      </w:r>
      <w:r w:rsidRPr="009A5210">
        <w:rPr>
          <w:rFonts w:ascii="Aptos" w:hAnsi="Aptos"/>
          <w:sz w:val="22"/>
          <w:szCs w:val="22"/>
        </w:rPr>
        <w:tab/>
      </w:r>
      <w:r w:rsidRPr="009A5210">
        <w:rPr>
          <w:rFonts w:ascii="Aptos" w:eastAsia="Arial" w:hAnsi="Aptos"/>
          <w:b/>
          <w:bCs/>
          <w:sz w:val="22"/>
          <w:szCs w:val="22"/>
        </w:rPr>
        <w:t>Išankstinis mokėjimas (avansas) (jei taikoma)</w:t>
      </w:r>
    </w:p>
    <w:p w14:paraId="34DDBA40"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393EE891"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12.1.1. Bendrųjų sąlygų 12.1 poskyrio sąlygos taikomos tuo atveju, jei Specialiosiose sąlygose yra nurodyta, kad Tiekėjui mokamas išankstinis mokėjimas (avansas) (toliau –</w:t>
      </w:r>
      <w:r w:rsidRPr="009A5210">
        <w:rPr>
          <w:rFonts w:ascii="Aptos" w:hAnsi="Aptos"/>
          <w:b/>
          <w:bCs/>
          <w:sz w:val="22"/>
          <w:szCs w:val="22"/>
        </w:rPr>
        <w:t xml:space="preserve"> Avansas</w:t>
      </w:r>
      <w:r w:rsidRPr="009A5210">
        <w:rPr>
          <w:rFonts w:ascii="Aptos" w:hAnsi="Aptos"/>
          <w:sz w:val="22"/>
          <w:szCs w:val="22"/>
        </w:rPr>
        <w:t>).</w:t>
      </w:r>
    </w:p>
    <w:p w14:paraId="3D6CC8CF"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12.1.2. Pirkėjas sumoka Tiekėjui ne didesnį kaip Specialiosiose sąlygose nurodyto dydžio Avansą.</w:t>
      </w:r>
    </w:p>
    <w:p w14:paraId="116087A4"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A5210">
        <w:rPr>
          <w:rFonts w:ascii="Aptos" w:hAnsi="Aptos"/>
          <w:b/>
          <w:sz w:val="22"/>
          <w:szCs w:val="22"/>
        </w:rPr>
        <w:t>Avanso užtikrinimas</w:t>
      </w:r>
      <w:r w:rsidRPr="009A5210">
        <w:rPr>
          <w:rFonts w:ascii="Aptos" w:hAnsi="Aptos"/>
          <w:sz w:val="22"/>
          <w:szCs w:val="22"/>
        </w:rPr>
        <w:t>).</w:t>
      </w:r>
    </w:p>
    <w:p w14:paraId="3F405B45"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b/>
          <w:bCs/>
          <w:sz w:val="22"/>
          <w:szCs w:val="22"/>
        </w:rPr>
        <w:t>Pastaba.</w:t>
      </w:r>
      <w:r w:rsidRPr="009A5210">
        <w:rPr>
          <w:rFonts w:ascii="Aptos" w:hAnsi="Aptos"/>
          <w:sz w:val="22"/>
          <w:szCs w:val="22"/>
        </w:rPr>
        <w:t xml:space="preserve"> </w:t>
      </w:r>
      <w:r w:rsidRPr="009A5210">
        <w:rPr>
          <w:rFonts w:ascii="Aptos" w:eastAsia="Arial" w:hAnsi="Aptos"/>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A5210">
        <w:rPr>
          <w:rFonts w:ascii="Aptos" w:hAnsi="Aptos"/>
          <w:sz w:val="22"/>
          <w:szCs w:val="22"/>
        </w:rPr>
        <w:t xml:space="preserve"> </w:t>
      </w:r>
      <w:r w:rsidRPr="009A5210">
        <w:rPr>
          <w:rFonts w:ascii="Aptos" w:eastAsia="Arial" w:hAnsi="Aptos"/>
          <w:sz w:val="22"/>
          <w:szCs w:val="22"/>
          <w:shd w:val="clear" w:color="auto" w:fill="FFFFFF"/>
        </w:rPr>
        <w:t>įstatymų bei kitų teisės aktų</w:t>
      </w:r>
      <w:r w:rsidRPr="009A5210">
        <w:rPr>
          <w:rFonts w:ascii="Aptos" w:eastAsia="Arial" w:hAnsi="Aptos"/>
          <w:sz w:val="22"/>
          <w:szCs w:val="22"/>
        </w:rPr>
        <w:t xml:space="preserve"> </w:t>
      </w:r>
      <w:r w:rsidRPr="009A5210">
        <w:rPr>
          <w:rFonts w:ascii="Aptos" w:eastAsia="Arial" w:hAnsi="Aptos"/>
          <w:sz w:val="22"/>
          <w:szCs w:val="22"/>
          <w:shd w:val="clear" w:color="auto" w:fill="FFFFFF"/>
        </w:rPr>
        <w:t>nuostatas.</w:t>
      </w:r>
    </w:p>
    <w:p w14:paraId="22FA44DA"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7630306A"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1BE4ED1"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CE26896"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12.1.7. Avanso užtikrinimo suma turi būti nurodoma ir išmokama eurais.</w:t>
      </w:r>
    </w:p>
    <w:p w14:paraId="44D33954"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12.1.8. Avanso užtikrinimas turi būti surašytas lietuvių arba kita kalba (esant Pirkėjo prašymui, turi būti pateiktas vertimas į lietuvių kalbą).</w:t>
      </w:r>
    </w:p>
    <w:p w14:paraId="764B28A6"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12.1.9. Avanso užtikrinimas, neatitinkantis šiame Sutarties poskyryje nustatytų reikalavimų, nebus priimamas.</w:t>
      </w:r>
    </w:p>
    <w:p w14:paraId="3C63600A"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B6843A9"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12.1.11. Pirkėjas sumoka Tiekėjui Avansą per Specialiosiose sąlygose numatytą terminą nuo išankstinio mokėjimo sąskaitos ir Avanso užtikrinimo (jei taikoma) gavimo dienos. Sumokėto Avanso suma išskaitoma iš mokėtinos sumos.</w:t>
      </w:r>
    </w:p>
    <w:p w14:paraId="79F8970A"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12.1.12. Nutraukus Sutartį, Tiekėjas privalo grąžinti Pirkėjui gautą Avansą per 5 (penkias) darbo dienas (jeigu dalis </w:t>
      </w:r>
      <w:r w:rsidRPr="009A5210">
        <w:rPr>
          <w:rFonts w:ascii="Aptos" w:eastAsia="Arial" w:hAnsi="Aptos"/>
          <w:sz w:val="22"/>
          <w:szCs w:val="22"/>
        </w:rPr>
        <w:t>Paslaugų yra suteikta</w:t>
      </w:r>
      <w:r w:rsidRPr="009A5210">
        <w:rPr>
          <w:rFonts w:ascii="Aptos" w:hAnsi="Aptos"/>
          <w:sz w:val="22"/>
          <w:szCs w:val="22"/>
        </w:rPr>
        <w:t xml:space="preserve">, Pirkėjas jas yra priėmęs ir </w:t>
      </w:r>
      <w:r w:rsidRPr="009A5210">
        <w:rPr>
          <w:rFonts w:ascii="Aptos" w:eastAsia="Arial" w:hAnsi="Aptos"/>
          <w:sz w:val="22"/>
          <w:szCs w:val="22"/>
        </w:rPr>
        <w:t>Paslaugų rezultatu</w:t>
      </w:r>
      <w:r w:rsidRPr="009A5210">
        <w:rPr>
          <w:rFonts w:ascii="Aptos" w:hAnsi="Aptos"/>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0C74302" w14:textId="77777777" w:rsidR="009A5210" w:rsidRPr="009A5210" w:rsidRDefault="009A5210" w:rsidP="00E922A4">
      <w:pPr>
        <w:tabs>
          <w:tab w:val="left" w:pos="567"/>
        </w:tabs>
        <w:jc w:val="both"/>
        <w:textAlignment w:val="baseline"/>
        <w:rPr>
          <w:rFonts w:ascii="Aptos" w:hAnsi="Aptos"/>
          <w:sz w:val="22"/>
          <w:szCs w:val="22"/>
        </w:rPr>
      </w:pPr>
    </w:p>
    <w:p w14:paraId="07627E9E"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bCs/>
          <w:sz w:val="22"/>
          <w:szCs w:val="22"/>
        </w:rPr>
        <w:t>12.2.</w:t>
      </w:r>
      <w:r w:rsidRPr="009A5210">
        <w:rPr>
          <w:rFonts w:ascii="Aptos" w:eastAsia="Arial" w:hAnsi="Aptos"/>
          <w:b/>
          <w:bCs/>
          <w:sz w:val="22"/>
          <w:szCs w:val="22"/>
        </w:rPr>
        <w:tab/>
      </w:r>
      <w:r w:rsidRPr="009A5210">
        <w:rPr>
          <w:rFonts w:ascii="Aptos" w:eastAsia="Arial" w:hAnsi="Aptos"/>
          <w:b/>
          <w:sz w:val="22"/>
          <w:szCs w:val="22"/>
        </w:rPr>
        <w:t>Mokėjimų tvarka</w:t>
      </w:r>
    </w:p>
    <w:p w14:paraId="68A03389"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64E5FB3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12.2.1.</w:t>
      </w:r>
      <w:r w:rsidRPr="009A5210">
        <w:rPr>
          <w:rFonts w:ascii="Aptos" w:eastAsia="Arial" w:hAnsi="Aptos"/>
          <w:sz w:val="22"/>
          <w:szCs w:val="22"/>
        </w:rPr>
        <w:tab/>
      </w:r>
      <w:r w:rsidRPr="009A5210">
        <w:rPr>
          <w:rFonts w:ascii="Aptos" w:hAnsi="Aptos"/>
          <w:sz w:val="22"/>
          <w:szCs w:val="22"/>
        </w:rPr>
        <w:t xml:space="preserve">Tiekėjas išrašo Sąskaitą tik Šalims pasirašius </w:t>
      </w:r>
      <w:r w:rsidRPr="009A5210">
        <w:rPr>
          <w:rFonts w:ascii="Aptos" w:eastAsia="Arial" w:hAnsi="Aptos"/>
          <w:sz w:val="22"/>
          <w:szCs w:val="22"/>
        </w:rPr>
        <w:t>Paslaugų</w:t>
      </w:r>
      <w:r w:rsidRPr="009A5210">
        <w:rPr>
          <w:rFonts w:ascii="Aptos" w:hAnsi="Aptos"/>
          <w:sz w:val="22"/>
          <w:szCs w:val="22"/>
        </w:rPr>
        <w:t xml:space="preserve"> perdavimo–priėmimo aktą, jeigu kitaip nenumatyta Specialiosiose sąlygose</w:t>
      </w:r>
      <w:r w:rsidRPr="009A5210">
        <w:rPr>
          <w:rFonts w:ascii="Aptos" w:eastAsia="Arial" w:hAnsi="Aptos"/>
          <w:sz w:val="22"/>
          <w:szCs w:val="22"/>
        </w:rPr>
        <w:t>:</w:t>
      </w:r>
    </w:p>
    <w:p w14:paraId="65E25A4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12.2.1.1.</w:t>
      </w:r>
      <w:r w:rsidRPr="009A5210">
        <w:rPr>
          <w:rFonts w:ascii="Aptos" w:eastAsia="Arial" w:hAnsi="Aptos"/>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37ADF03E"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 xml:space="preserve">12.2.1.2. </w:t>
      </w:r>
      <w:r w:rsidRPr="009A5210">
        <w:rPr>
          <w:rFonts w:ascii="Aptos" w:eastAsia="Arial" w:hAnsi="Aptos"/>
          <w:sz w:val="22"/>
          <w:szCs w:val="22"/>
        </w:rPr>
        <w:tab/>
        <w:t>Europos elektroninių sąskaitų faktūrų standarto neatitinkančią elektroninę sąskaitą faktūrą Tiekėjas gali teikti tik naudodamasis Sąskaitų administravimo bendrosios informacinės sistemos(toliau – SABIS priemonėmis.</w:t>
      </w:r>
    </w:p>
    <w:p w14:paraId="26E658E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12.2.2.</w:t>
      </w:r>
      <w:r w:rsidRPr="009A5210">
        <w:rPr>
          <w:rFonts w:ascii="Aptos" w:eastAsia="Arial" w:hAnsi="Aptos"/>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DEE9D91" w14:textId="77777777" w:rsidR="009A5210" w:rsidRPr="009A5210" w:rsidRDefault="009A5210" w:rsidP="00E922A4">
      <w:pPr>
        <w:widowControl w:val="0"/>
        <w:tabs>
          <w:tab w:val="left" w:pos="567"/>
          <w:tab w:val="left" w:pos="851"/>
          <w:tab w:val="left" w:pos="992"/>
          <w:tab w:val="left" w:pos="1134"/>
        </w:tabs>
        <w:jc w:val="both"/>
        <w:rPr>
          <w:rFonts w:ascii="Aptos" w:hAnsi="Aptos"/>
          <w:sz w:val="22"/>
          <w:szCs w:val="22"/>
        </w:rPr>
      </w:pPr>
      <w:r w:rsidRPr="009A5210">
        <w:rPr>
          <w:rFonts w:ascii="Aptos" w:hAnsi="Aptos"/>
          <w:sz w:val="22"/>
          <w:szCs w:val="22"/>
        </w:rPr>
        <w:t>12.2.3.</w:t>
      </w:r>
      <w:r w:rsidRPr="009A5210">
        <w:rPr>
          <w:rFonts w:ascii="Aptos" w:hAnsi="Aptos"/>
          <w:sz w:val="22"/>
          <w:szCs w:val="22"/>
        </w:rPr>
        <w:tab/>
        <w:t>Išankstinio mokėjimo sąskaitas (jeigu Specialiosiose sąlygose yra numatytas Avanso mokėjimas) Tiekėjas privalo pateikti šiame Sutarties poskyryje nustatyta tvarka.</w:t>
      </w:r>
    </w:p>
    <w:p w14:paraId="761FAE3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12.2.4.</w:t>
      </w:r>
      <w:r w:rsidRPr="009A5210">
        <w:rPr>
          <w:rFonts w:ascii="Aptos" w:hAnsi="Aptos"/>
          <w:sz w:val="22"/>
          <w:szCs w:val="22"/>
        </w:rPr>
        <w:tab/>
      </w:r>
      <w:r w:rsidRPr="009A5210">
        <w:rPr>
          <w:rFonts w:ascii="Aptos" w:eastAsia="Arial" w:hAnsi="Aptos"/>
          <w:sz w:val="22"/>
          <w:szCs w:val="22"/>
        </w:rPr>
        <w:t>Pirkėjas atlieka mokėjimus už Paslaugas Specialiosiose sąlygose nustatytais terminais.</w:t>
      </w:r>
    </w:p>
    <w:p w14:paraId="386BA5F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12.2.5.</w:t>
      </w:r>
      <w:r w:rsidRPr="009A5210">
        <w:rPr>
          <w:rFonts w:ascii="Aptos" w:eastAsia="Arial" w:hAnsi="Aptos"/>
          <w:sz w:val="22"/>
          <w:szCs w:val="22"/>
        </w:rPr>
        <w:tab/>
        <w:t>Už mokėjimų pagal Sutartį vėlavimus Pirkėjui taikomos netesybos Specialiosiose sąlygose nustatyta tvarka.</w:t>
      </w:r>
    </w:p>
    <w:p w14:paraId="14C9AAF4"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12.2.6.</w:t>
      </w:r>
      <w:r w:rsidRPr="009A5210">
        <w:rPr>
          <w:rFonts w:ascii="Aptos" w:hAnsi="Aptos"/>
          <w:sz w:val="22"/>
          <w:szCs w:val="22"/>
        </w:rPr>
        <w:tab/>
      </w:r>
      <w:r w:rsidRPr="009A5210">
        <w:rPr>
          <w:rFonts w:ascii="Aptos" w:eastAsia="Arial" w:hAnsi="Aptos"/>
          <w:sz w:val="22"/>
          <w:szCs w:val="22"/>
        </w:rPr>
        <w:t>Jei Paslaugos teikiamos etapais ar periodais aukščiau nurodyta atsiskaitymo tvarka galioja kiekvienam Paslaugų teikimo etapui ar periodui, jei Specialiosiose sąlygose nenustatyta kitaip.</w:t>
      </w:r>
    </w:p>
    <w:p w14:paraId="17B0000D"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12.2.7.</w:t>
      </w:r>
      <w:r w:rsidRPr="009A5210">
        <w:rPr>
          <w:rFonts w:ascii="Aptos" w:eastAsia="Arial" w:hAnsi="Aptos"/>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5FEA90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25A7FF49"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bCs/>
          <w:sz w:val="22"/>
          <w:szCs w:val="22"/>
        </w:rPr>
        <w:t>12.3.</w:t>
      </w:r>
      <w:r w:rsidRPr="009A5210">
        <w:rPr>
          <w:rFonts w:ascii="Aptos" w:eastAsia="Arial" w:hAnsi="Aptos"/>
          <w:b/>
          <w:bCs/>
          <w:sz w:val="22"/>
          <w:szCs w:val="22"/>
        </w:rPr>
        <w:tab/>
      </w:r>
      <w:r w:rsidRPr="009A5210">
        <w:rPr>
          <w:rFonts w:ascii="Aptos" w:eastAsia="Arial" w:hAnsi="Aptos"/>
          <w:b/>
          <w:sz w:val="22"/>
          <w:szCs w:val="22"/>
        </w:rPr>
        <w:t>Kiti atsiskaitymo klausimai</w:t>
      </w:r>
    </w:p>
    <w:p w14:paraId="38F969C3"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535B3A4D"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12.3.1.</w:t>
      </w:r>
      <w:r w:rsidRPr="009A5210">
        <w:rPr>
          <w:rFonts w:ascii="Aptos" w:eastAsia="Arial" w:hAnsi="Aptos"/>
          <w:sz w:val="22"/>
          <w:szCs w:val="22"/>
        </w:rPr>
        <w:tab/>
        <w:t>Pirkėjas privalo pervesti mokėjimus Tiekėjui į Tiekėjo banko sąskaitą, nurodytą Specialiosiose sąlygose.</w:t>
      </w:r>
    </w:p>
    <w:p w14:paraId="6DD87B5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12.3.2.</w:t>
      </w:r>
      <w:r w:rsidRPr="009A5210">
        <w:rPr>
          <w:rFonts w:ascii="Aptos" w:eastAsia="Arial" w:hAnsi="Aptos"/>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50134A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12.3.3.</w:t>
      </w:r>
      <w:r w:rsidRPr="009A5210">
        <w:rPr>
          <w:rFonts w:ascii="Aptos" w:eastAsia="Arial" w:hAnsi="Aptos"/>
          <w:sz w:val="22"/>
          <w:szCs w:val="22"/>
        </w:rPr>
        <w:tab/>
        <w:t>Visi mokėjimai pagal Sutartį atliekami eurais.</w:t>
      </w:r>
    </w:p>
    <w:p w14:paraId="3A4E391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12.3.4.</w:t>
      </w:r>
      <w:r w:rsidRPr="009A5210">
        <w:rPr>
          <w:rFonts w:ascii="Aptos" w:eastAsia="Arial" w:hAnsi="Aptos"/>
          <w:sz w:val="22"/>
          <w:szCs w:val="22"/>
        </w:rPr>
        <w:tab/>
        <w:t>Už pavėluotus mokėjimus pagal Sutartį mokančioji Šalis privalo sumokėti kitai Šaliai Specialiosiose sąlygose nurodyto dydžio netesybas.</w:t>
      </w:r>
    </w:p>
    <w:p w14:paraId="65F137AA"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71F16ED0"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bCs/>
          <w:caps/>
          <w:sz w:val="22"/>
          <w:szCs w:val="22"/>
        </w:rPr>
        <w:t>13.</w:t>
      </w:r>
      <w:r w:rsidRPr="009A5210">
        <w:rPr>
          <w:rFonts w:ascii="Aptos" w:eastAsia="Arial" w:hAnsi="Aptos"/>
          <w:b/>
          <w:bCs/>
          <w:caps/>
          <w:sz w:val="22"/>
          <w:szCs w:val="22"/>
        </w:rPr>
        <w:tab/>
      </w:r>
      <w:r w:rsidRPr="009A5210">
        <w:rPr>
          <w:rFonts w:ascii="Aptos" w:eastAsia="Arial" w:hAnsi="Aptos"/>
          <w:b/>
          <w:caps/>
          <w:sz w:val="22"/>
          <w:szCs w:val="22"/>
        </w:rPr>
        <w:t>Konfidenciali informacija</w:t>
      </w:r>
    </w:p>
    <w:p w14:paraId="56351DA5"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eastAsia="Arial" w:hAnsi="Aptos"/>
          <w:b/>
          <w:caps/>
          <w:sz w:val="22"/>
          <w:szCs w:val="22"/>
        </w:rPr>
      </w:pPr>
    </w:p>
    <w:p w14:paraId="4EBF14FD"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13.1.</w:t>
      </w:r>
      <w:r w:rsidRPr="009A5210">
        <w:rPr>
          <w:rFonts w:ascii="Aptos" w:eastAsia="Arial" w:hAnsi="Aptos"/>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39503C8"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13.2.</w:t>
      </w:r>
      <w:r w:rsidRPr="009A5210">
        <w:rPr>
          <w:rFonts w:ascii="Aptos" w:eastAsia="Arial" w:hAnsi="Aptos"/>
          <w:sz w:val="22"/>
          <w:szCs w:val="22"/>
        </w:rPr>
        <w:tab/>
        <w:t>Šalis turi teisę atskleisti kitos Šalies konfidencialią informaciją šiais atvejais:</w:t>
      </w:r>
    </w:p>
    <w:p w14:paraId="56BEC946"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13.2.1.</w:t>
      </w:r>
      <w:r w:rsidRPr="009A5210">
        <w:rPr>
          <w:rFonts w:ascii="Aptos" w:eastAsia="Arial" w:hAnsi="Aptos"/>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03C766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13.2.2.</w:t>
      </w:r>
      <w:r w:rsidRPr="009A5210">
        <w:rPr>
          <w:rFonts w:ascii="Aptos" w:eastAsia="Arial" w:hAnsi="Aptos"/>
          <w:sz w:val="22"/>
          <w:szCs w:val="22"/>
        </w:rPr>
        <w:tab/>
        <w:t xml:space="preserve">konfidencialią informaciją yra būtina atskleisti pagal </w:t>
      </w:r>
      <w:r w:rsidRPr="009A5210">
        <w:rPr>
          <w:rFonts w:ascii="Aptos" w:hAnsi="Aptos"/>
          <w:sz w:val="22"/>
          <w:szCs w:val="22"/>
        </w:rPr>
        <w:t>įstatymų bei kitų teisės aktų</w:t>
      </w:r>
      <w:r w:rsidRPr="009A5210">
        <w:rPr>
          <w:rFonts w:ascii="Aptos" w:eastAsia="Arial" w:hAnsi="Aptos"/>
          <w:sz w:val="22"/>
          <w:szCs w:val="22"/>
        </w:rPr>
        <w:t xml:space="preserve"> reikalavimus, įskaitant atvejus, kai to reikalauja viešojo administravimo subjektai, taip, kaip jie apibrėžti Lietuvos Respublikos viešojo administravimo įstatyme.</w:t>
      </w:r>
    </w:p>
    <w:p w14:paraId="5A97C79A"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13.3.</w:t>
      </w:r>
      <w:r w:rsidRPr="009A5210">
        <w:rPr>
          <w:rFonts w:ascii="Aptos" w:eastAsia="Arial" w:hAnsi="Aptos"/>
          <w:sz w:val="22"/>
          <w:szCs w:val="22"/>
        </w:rPr>
        <w:tab/>
        <w:t xml:space="preserve">Prieš atskleisdama konfidencialią informaciją, Šalis privalo informuoti kitą Šalį (tiek, kiek tai nedraudžiama pagal </w:t>
      </w:r>
      <w:r w:rsidRPr="009A5210">
        <w:rPr>
          <w:rFonts w:ascii="Aptos" w:hAnsi="Aptos"/>
          <w:sz w:val="22"/>
          <w:szCs w:val="22"/>
        </w:rPr>
        <w:t>įstatymus bei kitus teisės aktus</w:t>
      </w:r>
      <w:r w:rsidRPr="009A5210">
        <w:rPr>
          <w:rFonts w:ascii="Aptos" w:eastAsia="Arial" w:hAnsi="Aptos"/>
          <w:sz w:val="22"/>
          <w:szCs w:val="22"/>
        </w:rPr>
        <w:t>) apie būtinybę arba gautą viešojo administravimo subjekto reikalavimą atskleisti konfidencialią informaciją ir imtis protingų priemonių, siekdama užtikrinti atskleistos informacijos konfidencialumą.</w:t>
      </w:r>
    </w:p>
    <w:p w14:paraId="0BD14BF8"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13.4.</w:t>
      </w:r>
      <w:r w:rsidRPr="009A5210">
        <w:rPr>
          <w:rFonts w:ascii="Aptos" w:eastAsia="Arial" w:hAnsi="Aptos"/>
          <w:sz w:val="22"/>
          <w:szCs w:val="22"/>
        </w:rPr>
        <w:tab/>
        <w:t>Šalis atsako:</w:t>
      </w:r>
    </w:p>
    <w:p w14:paraId="775C279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13.4.1.</w:t>
      </w:r>
      <w:r w:rsidRPr="009A5210">
        <w:rPr>
          <w:rFonts w:ascii="Aptos" w:eastAsia="Arial" w:hAnsi="Aptos"/>
          <w:sz w:val="22"/>
          <w:szCs w:val="22"/>
        </w:rPr>
        <w:tab/>
        <w:t>už bet kokį neteisėtą, įskaitant atsitiktinį, kitos Šalies konfidencialios informacijos ar bet kurios jos dalies atskleidimą ar perdavimą arba konfidencialios informacijos neteisėtą naudojimą;</w:t>
      </w:r>
    </w:p>
    <w:p w14:paraId="25676BB4"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13.4.2.</w:t>
      </w:r>
      <w:r w:rsidRPr="009A5210">
        <w:rPr>
          <w:rFonts w:ascii="Aptos" w:eastAsia="Arial" w:hAnsi="Aptos"/>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0B9B9383"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13.5.</w:t>
      </w:r>
      <w:r w:rsidRPr="009A5210">
        <w:rPr>
          <w:rFonts w:ascii="Aptos" w:eastAsia="Arial" w:hAnsi="Aptos"/>
          <w:sz w:val="22"/>
          <w:szCs w:val="22"/>
        </w:rPr>
        <w:tab/>
        <w:t>Šalis, nepagrįstai atskleidusi kitos Šalies konfidencialią informaciją, privalo sumokėti kitai Šaliai Specialiosiose sąlygose nurodyto dydžio baudą.</w:t>
      </w:r>
    </w:p>
    <w:p w14:paraId="6A76C82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69E87506"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bCs/>
          <w:caps/>
          <w:sz w:val="22"/>
          <w:szCs w:val="22"/>
        </w:rPr>
        <w:t>14.</w:t>
      </w:r>
      <w:r w:rsidRPr="009A5210">
        <w:rPr>
          <w:rFonts w:ascii="Aptos" w:eastAsia="Arial" w:hAnsi="Aptos"/>
          <w:b/>
          <w:bCs/>
          <w:caps/>
          <w:sz w:val="22"/>
          <w:szCs w:val="22"/>
        </w:rPr>
        <w:tab/>
      </w:r>
      <w:r w:rsidRPr="009A5210">
        <w:rPr>
          <w:rFonts w:ascii="Aptos" w:eastAsia="Arial" w:hAnsi="Aptos"/>
          <w:b/>
          <w:caps/>
          <w:sz w:val="22"/>
          <w:szCs w:val="22"/>
        </w:rPr>
        <w:t>Asmens duomenų apsauga</w:t>
      </w:r>
    </w:p>
    <w:p w14:paraId="15DE5B9F"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eastAsia="Arial" w:hAnsi="Aptos"/>
          <w:b/>
          <w:caps/>
          <w:sz w:val="22"/>
          <w:szCs w:val="22"/>
        </w:rPr>
      </w:pPr>
    </w:p>
    <w:p w14:paraId="0E6DA09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14.1.</w:t>
      </w:r>
      <w:r w:rsidRPr="009A5210">
        <w:rPr>
          <w:rFonts w:ascii="Aptos" w:eastAsia="Arial" w:hAnsi="Aptos"/>
          <w:sz w:val="22"/>
          <w:szCs w:val="22"/>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EB621FD" w14:textId="77777777" w:rsidR="009A5210" w:rsidRPr="009A5210" w:rsidRDefault="009A5210" w:rsidP="00E922A4">
      <w:pPr>
        <w:tabs>
          <w:tab w:val="left" w:pos="567"/>
          <w:tab w:val="left" w:pos="851"/>
          <w:tab w:val="left" w:pos="992"/>
          <w:tab w:val="left" w:pos="1134"/>
        </w:tabs>
        <w:jc w:val="both"/>
        <w:rPr>
          <w:rFonts w:ascii="Aptos" w:hAnsi="Aptos"/>
          <w:sz w:val="22"/>
          <w:szCs w:val="22"/>
        </w:rPr>
      </w:pPr>
      <w:r w:rsidRPr="009A5210">
        <w:rPr>
          <w:rFonts w:ascii="Aptos" w:hAnsi="Aptos"/>
          <w:sz w:val="22"/>
          <w:szCs w:val="22"/>
        </w:rPr>
        <w:t>14.2.</w:t>
      </w:r>
      <w:r w:rsidRPr="009A5210">
        <w:rPr>
          <w:rFonts w:ascii="Aptos" w:hAnsi="Aptos"/>
          <w:sz w:val="22"/>
          <w:szCs w:val="22"/>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C42A0AE" w14:textId="77777777" w:rsidR="009A5210" w:rsidRPr="009A5210" w:rsidRDefault="009A5210" w:rsidP="00E922A4">
      <w:pPr>
        <w:tabs>
          <w:tab w:val="left" w:pos="0"/>
          <w:tab w:val="left" w:pos="851"/>
          <w:tab w:val="left" w:pos="992"/>
          <w:tab w:val="left" w:pos="1134"/>
        </w:tabs>
        <w:jc w:val="both"/>
        <w:rPr>
          <w:rFonts w:ascii="Aptos" w:eastAsia="Arial" w:hAnsi="Aptos"/>
          <w:b/>
          <w:bCs/>
          <w:sz w:val="22"/>
          <w:szCs w:val="22"/>
        </w:rPr>
      </w:pPr>
    </w:p>
    <w:p w14:paraId="331B0EC6"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caps/>
          <w:sz w:val="22"/>
          <w:szCs w:val="22"/>
        </w:rPr>
      </w:pPr>
      <w:r w:rsidRPr="009A5210">
        <w:rPr>
          <w:rFonts w:ascii="Aptos" w:eastAsia="Arial" w:hAnsi="Aptos"/>
          <w:b/>
          <w:bCs/>
          <w:caps/>
          <w:sz w:val="22"/>
          <w:szCs w:val="22"/>
        </w:rPr>
        <w:t>15.</w:t>
      </w:r>
      <w:r w:rsidRPr="009A5210">
        <w:rPr>
          <w:rFonts w:ascii="Aptos" w:eastAsia="Arial" w:hAnsi="Aptos"/>
          <w:b/>
          <w:bCs/>
          <w:caps/>
          <w:sz w:val="22"/>
          <w:szCs w:val="22"/>
        </w:rPr>
        <w:tab/>
      </w:r>
      <w:r w:rsidRPr="009A5210">
        <w:rPr>
          <w:rFonts w:ascii="Aptos" w:eastAsia="Arial" w:hAnsi="Aptos"/>
          <w:b/>
          <w:caps/>
          <w:sz w:val="22"/>
          <w:szCs w:val="22"/>
        </w:rPr>
        <w:t>INTELEKTINĖ NUOSAVYBĖ</w:t>
      </w:r>
    </w:p>
    <w:p w14:paraId="30129A6C"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eastAsia="Arial" w:hAnsi="Aptos"/>
          <w:caps/>
          <w:sz w:val="22"/>
          <w:szCs w:val="22"/>
        </w:rPr>
      </w:pPr>
    </w:p>
    <w:p w14:paraId="54BAE891"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9A5210">
        <w:rPr>
          <w:rFonts w:ascii="Aptos" w:eastAsia="Arial" w:hAnsi="Aptos"/>
          <w:sz w:val="22"/>
          <w:szCs w:val="22"/>
        </w:rPr>
        <w:t>Paslaugų</w:t>
      </w:r>
      <w:r w:rsidRPr="009A5210">
        <w:rPr>
          <w:rFonts w:ascii="Aptos" w:hAnsi="Aptos"/>
          <w:sz w:val="22"/>
          <w:szCs w:val="22"/>
        </w:rPr>
        <w:t xml:space="preserve"> pobūdžio ar (ir) išimtinių teisių, patentų ir kt.</w:t>
      </w:r>
    </w:p>
    <w:p w14:paraId="2178D985"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43D8ACD"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80298E4" w14:textId="77777777" w:rsidR="009A5210" w:rsidRPr="009A5210" w:rsidRDefault="009A5210" w:rsidP="00E922A4">
      <w:pPr>
        <w:tabs>
          <w:tab w:val="left" w:pos="567"/>
        </w:tabs>
        <w:jc w:val="both"/>
        <w:textAlignment w:val="baseline"/>
        <w:rPr>
          <w:rFonts w:ascii="Aptos" w:hAnsi="Aptos"/>
          <w:b/>
          <w:bCs/>
          <w:sz w:val="22"/>
          <w:szCs w:val="22"/>
        </w:rPr>
      </w:pPr>
    </w:p>
    <w:p w14:paraId="56B02211"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bCs/>
          <w:caps/>
          <w:sz w:val="22"/>
          <w:szCs w:val="22"/>
        </w:rPr>
        <w:t>16.</w:t>
      </w:r>
      <w:r w:rsidRPr="009A5210">
        <w:rPr>
          <w:rFonts w:ascii="Aptos" w:eastAsia="Arial" w:hAnsi="Aptos"/>
          <w:b/>
          <w:bCs/>
          <w:caps/>
          <w:sz w:val="22"/>
          <w:szCs w:val="22"/>
        </w:rPr>
        <w:tab/>
      </w:r>
      <w:r w:rsidRPr="009A5210">
        <w:rPr>
          <w:rFonts w:ascii="Aptos" w:eastAsia="Arial" w:hAnsi="Aptos"/>
          <w:b/>
          <w:caps/>
          <w:sz w:val="22"/>
          <w:szCs w:val="22"/>
        </w:rPr>
        <w:t>Pareiškimai ir garantijos</w:t>
      </w:r>
    </w:p>
    <w:p w14:paraId="3E17CBB4"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eastAsia="Arial" w:hAnsi="Aptos"/>
          <w:b/>
          <w:caps/>
          <w:sz w:val="22"/>
          <w:szCs w:val="22"/>
        </w:rPr>
      </w:pPr>
    </w:p>
    <w:p w14:paraId="31EE96F4"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16.1. Kiekviena iš Šalių pareiškia ir garantuoja kitai Šaliai, kad:</w:t>
      </w:r>
    </w:p>
    <w:p w14:paraId="2921CAF6"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16.1.1. yra teisėtai priimti ir galioja visi būtini sprendimai, gauti leidimai bei sutikimai, taip pat teisėtai atlikti ir galioja kiti teisiniai veiksmai, reikalingi Sutarties sudarymui, galiojimui ir vykdymui;</w:t>
      </w:r>
    </w:p>
    <w:p w14:paraId="1073FB5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 xml:space="preserve">16.1.2. sudarydama Sutartį, Šalis neviršija savo kompetencijos ir nepažeidžia jai taikomų </w:t>
      </w:r>
      <w:r w:rsidRPr="009A5210">
        <w:rPr>
          <w:rFonts w:ascii="Aptos" w:hAnsi="Aptos"/>
          <w:sz w:val="22"/>
          <w:szCs w:val="22"/>
        </w:rPr>
        <w:t>įstatymų bei kitų teisės aktų</w:t>
      </w:r>
      <w:r w:rsidRPr="009A5210">
        <w:rPr>
          <w:rFonts w:ascii="Aptos" w:eastAsia="Arial" w:hAnsi="Aptos"/>
          <w:sz w:val="22"/>
          <w:szCs w:val="22"/>
        </w:rPr>
        <w:t>, teismo ar arbitražo teismo sprendimų, administracinių aktų, sutarčių ar kitų prievolių pagal taikomą privatinę teisę, viešąją teisę, Europos Sąjungos teisę arba tarptautinę teisę;</w:t>
      </w:r>
    </w:p>
    <w:p w14:paraId="4C7CEB87"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F646E1C"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AE120BA"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9B189D1"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16.1.6. visi Šalies pareiškimai ir garantijos yra išsamūs ir nepalieka nutylėtų jokių aplinkybių, kurios darytų šiuos pareiškimus ar garantijas neteisingais.</w:t>
      </w:r>
    </w:p>
    <w:p w14:paraId="1B00CF5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 xml:space="preserve">16.2. Tiekėjas papildomai pareiškia ir garantuoja Pirkėjui, kad Tiekėjas, subtiekėjai, jungtinės veiklos partneriai ir specialistai turi galiojančius ir teisėtus visus </w:t>
      </w:r>
      <w:r w:rsidRPr="009A5210">
        <w:rPr>
          <w:rFonts w:ascii="Aptos" w:hAnsi="Aptos"/>
          <w:sz w:val="22"/>
          <w:szCs w:val="22"/>
        </w:rPr>
        <w:t>įstatymuose bei kituose teisės aktuose</w:t>
      </w:r>
      <w:r w:rsidRPr="009A5210">
        <w:rPr>
          <w:rFonts w:ascii="Aptos" w:eastAsia="Arial" w:hAnsi="Aptos"/>
          <w:sz w:val="22"/>
          <w:szCs w:val="22"/>
        </w:rPr>
        <w:t xml:space="preserve"> numatytus leidimus, licencijas, atestatus, teisės pripažinimo dokumentus, reikalingus vykdant Sutartį.</w:t>
      </w:r>
    </w:p>
    <w:p w14:paraId="091F5A8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shd w:val="clear" w:color="auto" w:fill="FFFFFF"/>
        </w:rPr>
      </w:pPr>
      <w:r w:rsidRPr="009A5210">
        <w:rPr>
          <w:rFonts w:ascii="Aptos" w:eastAsia="Arial" w:hAnsi="Aptos"/>
          <w:sz w:val="22"/>
          <w:szCs w:val="22"/>
          <w:shd w:val="clear" w:color="auto" w:fill="FFFFFF"/>
        </w:rPr>
        <w:t xml:space="preserve">16.3. </w:t>
      </w:r>
      <w:r w:rsidRPr="009A5210">
        <w:rPr>
          <w:rFonts w:ascii="Aptos" w:hAnsi="Aptos"/>
          <w:sz w:val="22"/>
          <w:szCs w:val="22"/>
        </w:rPr>
        <w:t>Tiekėjas pareiškia, kad suteiktų Paslaugų rezultato disponavimo, valdymo ir naudojimosi teisės nėra apribotos</w:t>
      </w:r>
      <w:r w:rsidRPr="009A5210">
        <w:rPr>
          <w:rFonts w:ascii="Aptos" w:eastAsia="Arial" w:hAnsi="Aptos"/>
          <w:sz w:val="22"/>
          <w:szCs w:val="22"/>
        </w:rPr>
        <w:t xml:space="preserve"> </w:t>
      </w:r>
      <w:r w:rsidRPr="009A5210">
        <w:rPr>
          <w:rFonts w:ascii="Aptos" w:eastAsia="Arial" w:hAnsi="Aptos"/>
          <w:sz w:val="22"/>
          <w:szCs w:val="22"/>
          <w:shd w:val="clear" w:color="auto" w:fill="FFFFFF"/>
        </w:rPr>
        <w:t xml:space="preserve">ir jokie tretieji asmenys neturi pretenzijų į Sutartimi perduodamą </w:t>
      </w:r>
      <w:r w:rsidRPr="009A5210">
        <w:rPr>
          <w:rFonts w:ascii="Aptos" w:eastAsia="Arial" w:hAnsi="Aptos"/>
          <w:sz w:val="22"/>
          <w:szCs w:val="22"/>
        </w:rPr>
        <w:t>Paslaugų rezultatą</w:t>
      </w:r>
      <w:r w:rsidRPr="009A5210">
        <w:rPr>
          <w:rFonts w:ascii="Aptos" w:eastAsia="Arial" w:hAnsi="Aptos"/>
          <w:sz w:val="22"/>
          <w:szCs w:val="22"/>
          <w:shd w:val="clear" w:color="auto" w:fill="FFFFFF"/>
        </w:rPr>
        <w:t>.</w:t>
      </w:r>
    </w:p>
    <w:p w14:paraId="12E1CF88" w14:textId="77777777" w:rsidR="009A5210" w:rsidRPr="009A5210" w:rsidRDefault="009A5210" w:rsidP="00E922A4">
      <w:pPr>
        <w:widowControl w:val="0"/>
        <w:tabs>
          <w:tab w:val="left" w:pos="567"/>
          <w:tab w:val="left" w:pos="851"/>
          <w:tab w:val="left" w:pos="992"/>
          <w:tab w:val="left" w:pos="1134"/>
        </w:tabs>
        <w:jc w:val="both"/>
        <w:rPr>
          <w:rFonts w:ascii="Aptos" w:hAnsi="Aptos"/>
          <w:sz w:val="22"/>
          <w:szCs w:val="22"/>
        </w:rPr>
      </w:pPr>
      <w:r w:rsidRPr="009A5210">
        <w:rPr>
          <w:rFonts w:ascii="Aptos" w:eastAsia="Arial" w:hAnsi="Aptos"/>
          <w:sz w:val="22"/>
          <w:szCs w:val="22"/>
        </w:rPr>
        <w:t>16.4. T</w:t>
      </w:r>
      <w:r w:rsidRPr="009A5210">
        <w:rPr>
          <w:rFonts w:ascii="Aptos" w:hAnsi="Aptos"/>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BE354FE"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p>
    <w:p w14:paraId="5B408424"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bCs/>
          <w:caps/>
          <w:sz w:val="22"/>
          <w:szCs w:val="22"/>
        </w:rPr>
        <w:t>17.</w:t>
      </w:r>
      <w:r w:rsidRPr="009A5210">
        <w:rPr>
          <w:rFonts w:ascii="Aptos" w:eastAsia="Arial" w:hAnsi="Aptos"/>
          <w:b/>
          <w:bCs/>
          <w:caps/>
          <w:sz w:val="22"/>
          <w:szCs w:val="22"/>
        </w:rPr>
        <w:tab/>
      </w:r>
      <w:r w:rsidRPr="009A5210">
        <w:rPr>
          <w:rFonts w:ascii="Aptos" w:eastAsia="Arial" w:hAnsi="Aptos"/>
          <w:b/>
          <w:caps/>
          <w:sz w:val="22"/>
          <w:szCs w:val="22"/>
        </w:rPr>
        <w:t>Bendrieji atsakomybės klausimai</w:t>
      </w:r>
    </w:p>
    <w:p w14:paraId="551A3A42"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p>
    <w:p w14:paraId="6A39E65E"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17.1. Netesybų sumokėjimas už vėlavimą ar pareigų pagal Sutartį pažeidimą neatleidžia Šalies nuo Sutartyje numatytų jos pareigų vykdymo.</w:t>
      </w:r>
    </w:p>
    <w:p w14:paraId="4A478FAC" w14:textId="77777777" w:rsidR="009A5210" w:rsidRPr="009A5210" w:rsidRDefault="009A5210" w:rsidP="00E922A4">
      <w:pPr>
        <w:widowControl w:val="0"/>
        <w:tabs>
          <w:tab w:val="left" w:pos="567"/>
          <w:tab w:val="left" w:pos="851"/>
          <w:tab w:val="left" w:pos="992"/>
          <w:tab w:val="left" w:pos="1134"/>
        </w:tabs>
        <w:jc w:val="both"/>
        <w:rPr>
          <w:rFonts w:ascii="Aptos" w:hAnsi="Aptos"/>
          <w:sz w:val="22"/>
          <w:szCs w:val="22"/>
        </w:rPr>
      </w:pPr>
      <w:r w:rsidRPr="009A5210">
        <w:rPr>
          <w:rFonts w:ascii="Aptos" w:hAnsi="Aptos"/>
          <w:sz w:val="22"/>
          <w:szCs w:val="22"/>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A5210">
        <w:rPr>
          <w:rFonts w:ascii="Aptos" w:hAnsi="Aptos"/>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65F8610"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9A6DFB8"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17.4. Šioje Sutartyje numatytos teisių gynybos priemonės neapriboja Šalių teisės pasinaudoti kitomis teisėtomis teisių gynybos priemonėmis.</w:t>
      </w:r>
    </w:p>
    <w:p w14:paraId="61E1496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1AC98056"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3F4D1226"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hAnsi="Aptos"/>
          <w:sz w:val="22"/>
          <w:szCs w:val="22"/>
        </w:rPr>
        <w:t xml:space="preserve">17.7. Jeigu Sutartis nutraukiama dėl esminio sutarties pažeidimo pagal Bendrųjų sąlygų 22.2.1 papunktį ir (ar) Tiekėjas esminę Sutarties sąlygą, nurodytą </w:t>
      </w:r>
      <w:r w:rsidRPr="009A5210">
        <w:rPr>
          <w:rFonts w:ascii="Aptos" w:eastAsia="Arial" w:hAnsi="Aptos"/>
          <w:sz w:val="22"/>
          <w:szCs w:val="22"/>
        </w:rPr>
        <w:t>Specialiųjų sąlygų 10 skyriuje</w:t>
      </w:r>
      <w:r w:rsidRPr="009A5210">
        <w:rPr>
          <w:rFonts w:ascii="Aptos" w:hAnsi="Aptos"/>
          <w:sz w:val="22"/>
          <w:szCs w:val="22"/>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0ABE0A68" w14:textId="77777777" w:rsidR="009A5210" w:rsidRPr="009A5210" w:rsidRDefault="009A5210" w:rsidP="00E922A4">
      <w:pPr>
        <w:widowControl w:val="0"/>
        <w:tabs>
          <w:tab w:val="left" w:pos="567"/>
          <w:tab w:val="left" w:pos="851"/>
          <w:tab w:val="left" w:pos="992"/>
          <w:tab w:val="left" w:pos="1134"/>
        </w:tabs>
        <w:ind w:firstLine="53"/>
        <w:jc w:val="both"/>
        <w:rPr>
          <w:rFonts w:ascii="Aptos" w:eastAsia="Arial" w:hAnsi="Aptos"/>
          <w:sz w:val="22"/>
          <w:szCs w:val="22"/>
        </w:rPr>
      </w:pPr>
    </w:p>
    <w:p w14:paraId="37A20003"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bCs/>
          <w:caps/>
          <w:sz w:val="22"/>
          <w:szCs w:val="22"/>
        </w:rPr>
        <w:t>18.</w:t>
      </w:r>
      <w:r w:rsidRPr="009A5210">
        <w:rPr>
          <w:rFonts w:ascii="Aptos" w:eastAsia="Arial" w:hAnsi="Aptos"/>
          <w:b/>
          <w:bCs/>
          <w:caps/>
          <w:sz w:val="22"/>
          <w:szCs w:val="22"/>
        </w:rPr>
        <w:tab/>
      </w:r>
      <w:r w:rsidRPr="009A5210">
        <w:rPr>
          <w:rFonts w:ascii="Aptos" w:eastAsia="Arial" w:hAnsi="Aptos"/>
          <w:b/>
          <w:caps/>
          <w:sz w:val="22"/>
          <w:szCs w:val="22"/>
        </w:rPr>
        <w:t>Nenugalima jėga (FORCE MAJEURE)</w:t>
      </w:r>
    </w:p>
    <w:p w14:paraId="5CE750D3"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eastAsia="Arial" w:hAnsi="Aptos"/>
          <w:b/>
          <w:caps/>
          <w:sz w:val="22"/>
          <w:szCs w:val="22"/>
        </w:rPr>
      </w:pPr>
    </w:p>
    <w:p w14:paraId="3114916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18.1.</w:t>
      </w:r>
      <w:r w:rsidRPr="009A5210">
        <w:rPr>
          <w:rFonts w:ascii="Aptos" w:eastAsia="Arial" w:hAnsi="Aptos"/>
          <w:b/>
          <w:bCs/>
          <w:sz w:val="22"/>
          <w:szCs w:val="22"/>
        </w:rPr>
        <w:tab/>
      </w:r>
      <w:r w:rsidRPr="009A5210">
        <w:rPr>
          <w:rFonts w:ascii="Aptos" w:eastAsia="Arial" w:hAnsi="Aptos"/>
          <w:sz w:val="22"/>
          <w:szCs w:val="22"/>
        </w:rPr>
        <w:t>Atsakomybė pagal Sutartį netaikoma, taip pat Šalys gali būti visiškai ar iš dalies atleistos nuo civilinės atsakomybės šiais pagrindais:</w:t>
      </w:r>
    </w:p>
    <w:p w14:paraId="7D1B2C0D"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18.1.1.</w:t>
      </w:r>
      <w:r w:rsidRPr="009A5210">
        <w:rPr>
          <w:rFonts w:ascii="Aptos" w:eastAsia="Cambria" w:hAnsi="Aptos"/>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1675F6CC" w14:textId="77777777" w:rsidR="009A5210" w:rsidRPr="009A5210" w:rsidRDefault="009A5210" w:rsidP="00E922A4">
      <w:pPr>
        <w:widowControl w:val="0"/>
        <w:tabs>
          <w:tab w:val="left" w:pos="567"/>
          <w:tab w:val="left" w:pos="851"/>
          <w:tab w:val="left" w:pos="992"/>
          <w:tab w:val="left" w:pos="1134"/>
        </w:tabs>
        <w:jc w:val="both"/>
        <w:rPr>
          <w:rFonts w:ascii="Aptos" w:eastAsia="Cambria" w:hAnsi="Aptos"/>
          <w:sz w:val="22"/>
          <w:szCs w:val="22"/>
        </w:rPr>
      </w:pPr>
      <w:r w:rsidRPr="009A5210">
        <w:rPr>
          <w:rFonts w:ascii="Aptos" w:hAnsi="Aptos"/>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6899E31"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18.2.</w:t>
      </w:r>
      <w:r w:rsidRPr="009A5210">
        <w:rPr>
          <w:rFonts w:ascii="Aptos" w:eastAsia="Arial" w:hAnsi="Aptos"/>
          <w:b/>
          <w:bCs/>
          <w:sz w:val="22"/>
          <w:szCs w:val="22"/>
        </w:rPr>
        <w:tab/>
      </w:r>
      <w:r w:rsidRPr="009A5210">
        <w:rPr>
          <w:rFonts w:ascii="Aptos" w:eastAsia="Arial" w:hAnsi="Aptos"/>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8868C7A" w14:textId="77777777" w:rsidR="009A5210" w:rsidRPr="009A5210" w:rsidRDefault="009A5210" w:rsidP="00E922A4">
      <w:pPr>
        <w:widowControl w:val="0"/>
        <w:tabs>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18.3.</w:t>
      </w:r>
      <w:r w:rsidRPr="009A5210">
        <w:rPr>
          <w:rFonts w:ascii="Aptos" w:eastAsia="Arial" w:hAnsi="Aptos"/>
          <w:b/>
          <w:bCs/>
          <w:sz w:val="22"/>
          <w:szCs w:val="22"/>
        </w:rPr>
        <w:tab/>
      </w:r>
      <w:r w:rsidRPr="009A5210">
        <w:rPr>
          <w:rFonts w:ascii="Aptos" w:eastAsia="Arial" w:hAnsi="Aptos"/>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4CC7F38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18.4.</w:t>
      </w:r>
      <w:r w:rsidRPr="009A5210">
        <w:rPr>
          <w:rFonts w:ascii="Aptos" w:eastAsia="Arial" w:hAnsi="Aptos"/>
          <w:sz w:val="22"/>
          <w:szCs w:val="22"/>
        </w:rPr>
        <w:tab/>
        <w:t>Jeigu nenugalimos jėgos (</w:t>
      </w:r>
      <w:r w:rsidRPr="009A5210">
        <w:rPr>
          <w:rFonts w:ascii="Aptos" w:eastAsia="Arial" w:hAnsi="Aptos"/>
          <w:iCs/>
          <w:sz w:val="22"/>
          <w:szCs w:val="22"/>
        </w:rPr>
        <w:t>force majeure</w:t>
      </w:r>
      <w:r w:rsidRPr="009A5210">
        <w:rPr>
          <w:rFonts w:ascii="Aptos" w:eastAsia="Arial" w:hAnsi="Aptos"/>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2DD60EE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0807A398"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bCs/>
          <w:caps/>
          <w:sz w:val="22"/>
          <w:szCs w:val="22"/>
        </w:rPr>
        <w:t>19.</w:t>
      </w:r>
      <w:r w:rsidRPr="009A5210">
        <w:rPr>
          <w:rFonts w:ascii="Aptos" w:eastAsia="Arial" w:hAnsi="Aptos"/>
          <w:b/>
          <w:bCs/>
          <w:caps/>
          <w:sz w:val="22"/>
          <w:szCs w:val="22"/>
        </w:rPr>
        <w:tab/>
      </w:r>
      <w:r w:rsidRPr="009A5210">
        <w:rPr>
          <w:rFonts w:ascii="Aptos" w:eastAsia="Arial" w:hAnsi="Aptos"/>
          <w:b/>
          <w:caps/>
          <w:sz w:val="22"/>
          <w:szCs w:val="22"/>
        </w:rPr>
        <w:t>Sutarties nuostatų negaliojimas</w:t>
      </w:r>
    </w:p>
    <w:p w14:paraId="281BBD9C"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eastAsia="Arial" w:hAnsi="Aptos"/>
          <w:b/>
          <w:caps/>
          <w:sz w:val="22"/>
          <w:szCs w:val="22"/>
        </w:rPr>
      </w:pPr>
    </w:p>
    <w:p w14:paraId="4B45D6C6"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19.1.</w:t>
      </w:r>
      <w:r w:rsidRPr="009A5210">
        <w:rPr>
          <w:rFonts w:ascii="Aptos" w:eastAsia="Arial" w:hAnsi="Aptos"/>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9A5210">
        <w:rPr>
          <w:rFonts w:ascii="Aptos" w:hAnsi="Aptos"/>
          <w:sz w:val="22"/>
          <w:szCs w:val="22"/>
        </w:rPr>
        <w:t>įstatymų bei kitų teisės aktų</w:t>
      </w:r>
      <w:r w:rsidRPr="009A5210">
        <w:rPr>
          <w:rFonts w:ascii="Aptos" w:eastAsia="Arial" w:hAnsi="Aptos"/>
          <w:sz w:val="22"/>
          <w:szCs w:val="22"/>
        </w:rPr>
        <w:t xml:space="preserve"> ir galima daryti prielaidą, kad Sutartis būtų buvusi teisėtai sudaryta ir neįtraukus nuostatos, kuri yra negaliojanti.</w:t>
      </w:r>
    </w:p>
    <w:p w14:paraId="514D403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19.2.</w:t>
      </w:r>
      <w:r w:rsidRPr="009A5210">
        <w:rPr>
          <w:rFonts w:ascii="Aptos" w:eastAsia="Arial" w:hAnsi="Aptos"/>
          <w:sz w:val="22"/>
          <w:szCs w:val="22"/>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BA69452"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6094C2B0"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bCs/>
          <w:caps/>
          <w:sz w:val="22"/>
          <w:szCs w:val="22"/>
        </w:rPr>
        <w:t>20.</w:t>
      </w:r>
      <w:r w:rsidRPr="009A5210">
        <w:rPr>
          <w:rFonts w:ascii="Aptos" w:eastAsia="Arial" w:hAnsi="Aptos"/>
          <w:b/>
          <w:bCs/>
          <w:caps/>
          <w:sz w:val="22"/>
          <w:szCs w:val="22"/>
        </w:rPr>
        <w:tab/>
      </w:r>
      <w:r w:rsidRPr="009A5210">
        <w:rPr>
          <w:rFonts w:ascii="Aptos" w:eastAsia="Arial" w:hAnsi="Aptos"/>
          <w:b/>
          <w:caps/>
          <w:sz w:val="22"/>
          <w:szCs w:val="22"/>
        </w:rPr>
        <w:t>Sutarties pakeitimai</w:t>
      </w:r>
    </w:p>
    <w:p w14:paraId="45FDBCEB"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eastAsia="Arial" w:hAnsi="Aptos"/>
          <w:b/>
          <w:caps/>
          <w:sz w:val="22"/>
          <w:szCs w:val="22"/>
        </w:rPr>
      </w:pPr>
    </w:p>
    <w:p w14:paraId="32455B30" w14:textId="77777777" w:rsidR="009A5210" w:rsidRPr="009A5210" w:rsidRDefault="009A5210" w:rsidP="00E922A4">
      <w:pPr>
        <w:tabs>
          <w:tab w:val="left" w:pos="284"/>
          <w:tab w:val="left" w:pos="567"/>
        </w:tabs>
        <w:jc w:val="both"/>
        <w:rPr>
          <w:rFonts w:ascii="Aptos" w:hAnsi="Aptos"/>
          <w:sz w:val="22"/>
          <w:szCs w:val="22"/>
        </w:rPr>
      </w:pPr>
      <w:r w:rsidRPr="009A5210">
        <w:rPr>
          <w:rFonts w:ascii="Aptos" w:hAnsi="Aptos"/>
          <w:sz w:val="22"/>
          <w:szCs w:val="22"/>
        </w:rPr>
        <w:t>20.1. Sutarties sąlygos Sutarties galiojimo laikotarpiu negali būti keičiamos, išskyrus tokias Sutarties sąlygas, kurių keitimas numatytas Sutartyje ir (ar) galimas vadovaujantis VPĮ nuostatomis.</w:t>
      </w:r>
    </w:p>
    <w:p w14:paraId="29C815C8"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20.2. Sutarties pakeitimai įforminami Šalims sudarant Susitarimą.</w:t>
      </w:r>
    </w:p>
    <w:p w14:paraId="7BF86F39"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9A5210">
        <w:rPr>
          <w:rFonts w:ascii="Aptos" w:hAnsi="Aptos"/>
          <w:sz w:val="22"/>
          <w:szCs w:val="22"/>
        </w:rPr>
        <w:t>įstatymų bei kitų teisės aktų</w:t>
      </w:r>
      <w:r w:rsidRPr="009A5210">
        <w:rPr>
          <w:rFonts w:ascii="Aptos" w:eastAsia="Arial" w:hAnsi="Aptos"/>
          <w:sz w:val="22"/>
          <w:szCs w:val="22"/>
        </w:rPr>
        <w:t xml:space="preserve"> nuostatomis.</w:t>
      </w:r>
    </w:p>
    <w:p w14:paraId="04CFC82F"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20.4. Susitarimas įsigalioja nuo jo sudarymo, jei Susitarime nenurodyta kitaip. Susitarimą Pirkėjas privalo paviešinti VPĮ 33 ir 86 straipsniuose nustatyta tvarka.</w:t>
      </w:r>
    </w:p>
    <w:p w14:paraId="323F6AE6"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5F4B965"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5879283D"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bCs/>
          <w:caps/>
          <w:sz w:val="22"/>
          <w:szCs w:val="22"/>
        </w:rPr>
        <w:t>21.</w:t>
      </w:r>
      <w:r w:rsidRPr="009A5210">
        <w:rPr>
          <w:rFonts w:ascii="Aptos" w:eastAsia="Arial" w:hAnsi="Aptos"/>
          <w:b/>
          <w:bCs/>
          <w:caps/>
          <w:sz w:val="22"/>
          <w:szCs w:val="22"/>
        </w:rPr>
        <w:tab/>
      </w:r>
      <w:r w:rsidRPr="009A5210">
        <w:rPr>
          <w:rFonts w:ascii="Aptos" w:eastAsia="Arial" w:hAnsi="Aptos"/>
          <w:b/>
          <w:caps/>
          <w:sz w:val="22"/>
          <w:szCs w:val="22"/>
        </w:rPr>
        <w:t>Sutarties sUSTABDYMAS</w:t>
      </w:r>
    </w:p>
    <w:p w14:paraId="3B09901D"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eastAsia="Arial" w:hAnsi="Aptos"/>
          <w:b/>
          <w:caps/>
          <w:sz w:val="22"/>
          <w:szCs w:val="22"/>
        </w:rPr>
      </w:pPr>
    </w:p>
    <w:p w14:paraId="78EA8E36"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9A5210">
        <w:rPr>
          <w:rFonts w:ascii="Aptos" w:eastAsia="Arial" w:hAnsi="Aptos"/>
          <w:sz w:val="22"/>
          <w:szCs w:val="22"/>
        </w:rPr>
        <w:t>Paslaugų</w:t>
      </w:r>
      <w:r w:rsidRPr="009A5210">
        <w:rPr>
          <w:rFonts w:ascii="Aptos" w:hAnsi="Aptos"/>
          <w:sz w:val="22"/>
          <w:szCs w:val="22"/>
        </w:rPr>
        <w:t xml:space="preserve"> (jų dalies) teikimo sustabdymą iki atitinkamų aplinkybių pasibaigimo.</w:t>
      </w:r>
    </w:p>
    <w:p w14:paraId="595E9A1D"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21.2. </w:t>
      </w:r>
      <w:r w:rsidRPr="009A5210">
        <w:rPr>
          <w:rFonts w:ascii="Aptos" w:eastAsia="Arial" w:hAnsi="Aptos"/>
          <w:sz w:val="22"/>
          <w:szCs w:val="22"/>
        </w:rPr>
        <w:t>Paslaugų</w:t>
      </w:r>
      <w:r w:rsidRPr="009A5210">
        <w:rPr>
          <w:rFonts w:ascii="Aptos" w:hAnsi="Aptos"/>
          <w:sz w:val="22"/>
          <w:szCs w:val="22"/>
        </w:rPr>
        <w:t xml:space="preserve"> (jų dalies) teikimas gali būti stabdomas esant bent vienai iš šių aplinkybių:</w:t>
      </w:r>
    </w:p>
    <w:p w14:paraId="1D4B24FA"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6D64783"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21.2.2. Tiekėjas Sutartyje nurodyta tvarka negali teikti Paslaugų (pavyzdžiui, Pirkėjas dėl objektyvių priežasčių negali sudaryti techninių galimybių Paslaugų teikimui), o Tiekėjas dėl to negali vykdyti Sutarties;</w:t>
      </w:r>
    </w:p>
    <w:p w14:paraId="45824B60"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21.2.3. dėl nenumatytų prekių, paslaugų ir (ar) darbų, susijusių su perkamu objektu, kurių poreikis paaiškėjo tik vykdant Sutartį, įsigijimo;</w:t>
      </w:r>
    </w:p>
    <w:p w14:paraId="32927319"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21.2.4. ne dėl Pirkėjo kaltės vėluoja kitos Pirkėjo pirkimo sutarties, turinčios tiesioginės įtakos šiai Sutarčiai, vykdymas;</w:t>
      </w:r>
    </w:p>
    <w:p w14:paraId="37565C07"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21.2.5. esant įrodymais pagrįstoms kliūtims ar trukdymams, sukeltiems Tiekėjui kitų trečiųjų asmenų ne dėl Tiekėjo ne laiku ar netinkamai pagal Sutarties sąlygas ir tvarką įvykdytų sutartinių įsipareigojimų;</w:t>
      </w:r>
    </w:p>
    <w:p w14:paraId="07153923"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21.2.6. pasikeitus galiojančiam teisės aktui ar įsigaliojus naujam teisės aktui, kuris turi įtakos šios Sutarties vykdymui;</w:t>
      </w:r>
    </w:p>
    <w:p w14:paraId="543D96DB"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21.2.7. sutartinių įsipareigojimų stabdymo būtinybė atsirado dėl sustabdyto, perskirstyto, negauto ir panašiai Pirkėjo Paslaugų pirkimui skirto finansavimo arba finansavimo trūkumo;</w:t>
      </w:r>
    </w:p>
    <w:p w14:paraId="59D130AA"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21.2.8. dėl teisminių (arbitražinių) ginčų su Pirkėju ar trečiaisiais asmenimis, kurių dalykas yra tiesiogiai susijęs su Sutarties vykdymu.</w:t>
      </w:r>
    </w:p>
    <w:p w14:paraId="4944D32F"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21.3. Jei </w:t>
      </w:r>
      <w:r w:rsidRPr="009A5210">
        <w:rPr>
          <w:rFonts w:ascii="Aptos" w:eastAsia="Arial" w:hAnsi="Aptos"/>
          <w:sz w:val="22"/>
          <w:szCs w:val="22"/>
        </w:rPr>
        <w:t>Paslaugų</w:t>
      </w:r>
      <w:r w:rsidRPr="009A5210">
        <w:rPr>
          <w:rFonts w:ascii="Aptos" w:hAnsi="Aptos"/>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0667B5A"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21.4. Jei </w:t>
      </w:r>
      <w:r w:rsidRPr="009A5210">
        <w:rPr>
          <w:rFonts w:ascii="Aptos" w:eastAsia="Arial" w:hAnsi="Aptos"/>
          <w:sz w:val="22"/>
          <w:szCs w:val="22"/>
        </w:rPr>
        <w:t>Paslaugų</w:t>
      </w:r>
      <w:r w:rsidRPr="009A5210">
        <w:rPr>
          <w:rFonts w:ascii="Aptos" w:hAnsi="Aptos"/>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6971E43"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21.5. Sutartinių įsipareigojimų vykdymas gali būti stabdomas tik Sutarties galiojimo laikotarpiu tokia tvarka:</w:t>
      </w:r>
    </w:p>
    <w:p w14:paraId="0E70BFD8"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67C6A3C" w14:textId="77777777" w:rsidR="009A5210" w:rsidRPr="009A5210" w:rsidRDefault="009A5210" w:rsidP="00E922A4">
      <w:pPr>
        <w:jc w:val="both"/>
        <w:rPr>
          <w:rFonts w:ascii="Aptos" w:hAnsi="Aptos"/>
          <w:sz w:val="22"/>
          <w:szCs w:val="22"/>
        </w:rPr>
      </w:pPr>
      <w:r w:rsidRPr="009A5210">
        <w:rPr>
          <w:rFonts w:ascii="Aptos" w:hAnsi="Aptos"/>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E042C14" w14:textId="77777777" w:rsidR="009A5210" w:rsidRPr="009A5210" w:rsidRDefault="009A5210" w:rsidP="00E922A4">
      <w:pPr>
        <w:jc w:val="both"/>
        <w:rPr>
          <w:rFonts w:ascii="Aptos" w:hAnsi="Aptos"/>
          <w:sz w:val="22"/>
          <w:szCs w:val="22"/>
        </w:rPr>
      </w:pPr>
      <w:r w:rsidRPr="009A5210">
        <w:rPr>
          <w:rFonts w:ascii="Aptos" w:hAnsi="Aptos"/>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11BE284" w14:textId="77777777" w:rsidR="009A5210" w:rsidRPr="009A5210" w:rsidRDefault="009A5210" w:rsidP="00E922A4">
      <w:pPr>
        <w:jc w:val="both"/>
        <w:rPr>
          <w:rFonts w:ascii="Aptos" w:hAnsi="Aptos"/>
          <w:sz w:val="22"/>
          <w:szCs w:val="22"/>
        </w:rPr>
      </w:pPr>
      <w:r w:rsidRPr="009A5210">
        <w:rPr>
          <w:rFonts w:ascii="Aptos" w:hAnsi="Aptos"/>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5CDC754" w14:textId="77777777" w:rsidR="009A5210" w:rsidRPr="009A5210" w:rsidRDefault="009A5210" w:rsidP="00E922A4">
      <w:pPr>
        <w:jc w:val="both"/>
        <w:rPr>
          <w:rFonts w:ascii="Aptos" w:hAnsi="Aptos"/>
          <w:sz w:val="22"/>
          <w:szCs w:val="22"/>
        </w:rPr>
      </w:pPr>
      <w:r w:rsidRPr="009A5210">
        <w:rPr>
          <w:rFonts w:ascii="Aptos" w:hAnsi="Aptos"/>
          <w:sz w:val="22"/>
          <w:szCs w:val="22"/>
        </w:rPr>
        <w:t>21.7. Sutartinių įsipareigojimų vykdymas sustabdomas ne ilgesniam kaip konkrečios, pagrįstos aplinkybės egzistavimo laikotarpiui.</w:t>
      </w:r>
    </w:p>
    <w:p w14:paraId="2264D881"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1D2916D"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5621BDCA"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21.10. Atnaujinus Sutarties vykdymą, neįvykdytų prievolių (jų dalies) įvykdymo terminai ir Sutarties galiojimas nukeliami tokiam terminui, kiek buvo likę laiko jų įvykdymui (Sutarties galiojimui) jų sustabdymo metu.</w:t>
      </w:r>
    </w:p>
    <w:p w14:paraId="677ADB40"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6F3A2387" w14:textId="77777777" w:rsidR="009A5210" w:rsidRPr="009A5210" w:rsidRDefault="009A5210" w:rsidP="00E922A4">
      <w:pPr>
        <w:tabs>
          <w:tab w:val="left" w:pos="567"/>
        </w:tabs>
        <w:jc w:val="both"/>
        <w:textAlignment w:val="baseline"/>
        <w:rPr>
          <w:rFonts w:ascii="Aptos" w:hAnsi="Aptos"/>
          <w:b/>
          <w:bCs/>
          <w:sz w:val="22"/>
          <w:szCs w:val="22"/>
        </w:rPr>
      </w:pPr>
    </w:p>
    <w:p w14:paraId="2471E6DC"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caps/>
          <w:sz w:val="22"/>
          <w:szCs w:val="22"/>
        </w:rPr>
      </w:pPr>
      <w:r w:rsidRPr="009A5210">
        <w:rPr>
          <w:rFonts w:ascii="Aptos" w:eastAsia="Arial" w:hAnsi="Aptos"/>
          <w:b/>
          <w:bCs/>
          <w:caps/>
          <w:sz w:val="22"/>
          <w:szCs w:val="22"/>
        </w:rPr>
        <w:t>22.</w:t>
      </w:r>
      <w:r w:rsidRPr="009A5210">
        <w:rPr>
          <w:rFonts w:ascii="Aptos" w:eastAsia="Arial" w:hAnsi="Aptos"/>
          <w:b/>
          <w:bCs/>
          <w:caps/>
          <w:sz w:val="22"/>
          <w:szCs w:val="22"/>
        </w:rPr>
        <w:tab/>
      </w:r>
      <w:r w:rsidRPr="009A5210">
        <w:rPr>
          <w:rFonts w:ascii="Aptos" w:eastAsia="Arial" w:hAnsi="Aptos"/>
          <w:b/>
          <w:caps/>
          <w:sz w:val="22"/>
          <w:szCs w:val="22"/>
        </w:rPr>
        <w:t>Sutarties nutraukimas</w:t>
      </w:r>
    </w:p>
    <w:p w14:paraId="40B2404B"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eastAsia="Arial" w:hAnsi="Aptos"/>
          <w:b/>
          <w:caps/>
          <w:sz w:val="22"/>
          <w:szCs w:val="22"/>
        </w:rPr>
      </w:pPr>
    </w:p>
    <w:p w14:paraId="115943D5" w14:textId="77777777" w:rsidR="009A5210" w:rsidRPr="009A5210" w:rsidRDefault="009A5210" w:rsidP="00E922A4">
      <w:pPr>
        <w:tabs>
          <w:tab w:val="left" w:pos="567"/>
          <w:tab w:val="left" w:pos="851"/>
          <w:tab w:val="left" w:pos="992"/>
          <w:tab w:val="left" w:pos="1134"/>
        </w:tabs>
        <w:jc w:val="both"/>
        <w:rPr>
          <w:rFonts w:ascii="Aptos" w:eastAsia="Cambria" w:hAnsi="Aptos"/>
          <w:b/>
          <w:bCs/>
          <w:sz w:val="22"/>
          <w:szCs w:val="22"/>
        </w:rPr>
      </w:pPr>
      <w:r w:rsidRPr="009A5210">
        <w:rPr>
          <w:rFonts w:ascii="Aptos" w:eastAsia="Cambria" w:hAnsi="Aptos"/>
          <w:sz w:val="22"/>
          <w:szCs w:val="22"/>
        </w:rPr>
        <w:t>Sutartis gali būti nutraukiama VPĮ 90 straipsnyje ir Sutartyje numatytais atvejais, įskaitant galimybę nutraukti Sutartį Šalių susitarimu.</w:t>
      </w:r>
    </w:p>
    <w:p w14:paraId="288BF9E7" w14:textId="77777777" w:rsidR="009A5210" w:rsidRPr="009A5210" w:rsidRDefault="009A5210" w:rsidP="00E922A4">
      <w:pPr>
        <w:tabs>
          <w:tab w:val="left" w:pos="567"/>
          <w:tab w:val="left" w:pos="851"/>
          <w:tab w:val="left" w:pos="992"/>
          <w:tab w:val="left" w:pos="1134"/>
        </w:tabs>
        <w:jc w:val="both"/>
        <w:rPr>
          <w:rFonts w:ascii="Aptos" w:eastAsia="Cambria" w:hAnsi="Aptos"/>
          <w:b/>
          <w:bCs/>
          <w:sz w:val="22"/>
          <w:szCs w:val="22"/>
        </w:rPr>
      </w:pPr>
    </w:p>
    <w:p w14:paraId="1CFEDD40"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bCs/>
          <w:sz w:val="22"/>
          <w:szCs w:val="22"/>
        </w:rPr>
        <w:t>22.1.</w:t>
      </w:r>
      <w:r w:rsidRPr="009A5210">
        <w:rPr>
          <w:rFonts w:ascii="Aptos" w:eastAsia="Arial" w:hAnsi="Aptos"/>
          <w:b/>
          <w:bCs/>
          <w:sz w:val="22"/>
          <w:szCs w:val="22"/>
        </w:rPr>
        <w:tab/>
      </w:r>
      <w:r w:rsidRPr="009A5210">
        <w:rPr>
          <w:rFonts w:ascii="Aptos" w:eastAsia="Arial" w:hAnsi="Aptos"/>
          <w:b/>
          <w:sz w:val="22"/>
          <w:szCs w:val="22"/>
        </w:rPr>
        <w:t>Pretenzijos dėl Sutarties pažeidimų</w:t>
      </w:r>
    </w:p>
    <w:p w14:paraId="787A9AEA"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12960BD4"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1509192"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A5210">
        <w:rPr>
          <w:rFonts w:ascii="Aptos" w:hAnsi="Aptos"/>
          <w:bCs/>
          <w:sz w:val="22"/>
          <w:szCs w:val="22"/>
        </w:rPr>
        <w:t xml:space="preserve"> </w:t>
      </w:r>
      <w:r w:rsidRPr="009A5210">
        <w:rPr>
          <w:rFonts w:ascii="Aptos" w:hAnsi="Aptos"/>
          <w:sz w:val="22"/>
          <w:szCs w:val="22"/>
        </w:rPr>
        <w:t>Tiekėjo teisė siūlyti kitą terminą nelaikoma Pirkėjo pareiga tą terminą priimti. Pretenziją gavusios Šalies pasiūlytasis terminas pakeičia terminą, nurodytą pretenzijoje, tik jeigu kita Šalis jį patvirtina.</w:t>
      </w:r>
    </w:p>
    <w:p w14:paraId="2AED4171" w14:textId="77777777" w:rsidR="009A5210" w:rsidRPr="009A5210" w:rsidRDefault="009A5210" w:rsidP="00E922A4">
      <w:pPr>
        <w:tabs>
          <w:tab w:val="left" w:pos="567"/>
        </w:tabs>
        <w:jc w:val="both"/>
        <w:textAlignment w:val="baseline"/>
        <w:rPr>
          <w:rFonts w:ascii="Aptos" w:hAnsi="Aptos"/>
          <w:b/>
          <w:bCs/>
          <w:sz w:val="22"/>
          <w:szCs w:val="22"/>
        </w:rPr>
      </w:pPr>
    </w:p>
    <w:p w14:paraId="6AF456C1"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bCs/>
          <w:sz w:val="22"/>
          <w:szCs w:val="22"/>
        </w:rPr>
        <w:t>22.2.</w:t>
      </w:r>
      <w:r w:rsidRPr="009A5210">
        <w:rPr>
          <w:rFonts w:ascii="Aptos" w:eastAsia="Arial" w:hAnsi="Aptos"/>
          <w:b/>
          <w:bCs/>
          <w:sz w:val="22"/>
          <w:szCs w:val="22"/>
        </w:rPr>
        <w:tab/>
      </w:r>
      <w:r w:rsidRPr="009A5210">
        <w:rPr>
          <w:rFonts w:ascii="Aptos" w:eastAsia="Arial" w:hAnsi="Aptos"/>
          <w:b/>
          <w:sz w:val="22"/>
          <w:szCs w:val="22"/>
        </w:rPr>
        <w:t>Sutarties nutraukimas Pirkėjo iniciatyva</w:t>
      </w:r>
    </w:p>
    <w:p w14:paraId="3AB107A0"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347E52FA"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6D421018"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22.2.2. Pirkėjas turi teisę vienašališkai nutraukti Sutartį ar jos dalį raštu įspėjęs Tiekėją prieš ne trumpesnį nei 10 (dešimties) dienų terminą, jeigu:</w:t>
      </w:r>
    </w:p>
    <w:p w14:paraId="1A70494E"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22.2.2.1. Tiekėjui yra iškelta bankroto byla, pradėtas bankroto procesas ne teismo tvarka, jis tampa nemokus arba yra nemokumo tikimybė, sustabdo ūkinę veiklą ar susidaro</w:t>
      </w:r>
      <w:r w:rsidRPr="009A5210">
        <w:rPr>
          <w:rFonts w:ascii="Aptos" w:hAnsi="Aptos"/>
          <w:bCs/>
          <w:sz w:val="22"/>
          <w:szCs w:val="22"/>
        </w:rPr>
        <w:t xml:space="preserve"> </w:t>
      </w:r>
      <w:r w:rsidRPr="009A5210">
        <w:rPr>
          <w:rFonts w:ascii="Aptos" w:hAnsi="Aptos"/>
          <w:sz w:val="22"/>
          <w:szCs w:val="22"/>
        </w:rPr>
        <w:t>įstatymuose ir kituose teisės aktuose nustatyta tvarka analogiška situacija</w:t>
      </w:r>
      <w:r w:rsidRPr="009A5210">
        <w:rPr>
          <w:rFonts w:ascii="Aptos" w:hAnsi="Aptos"/>
          <w:sz w:val="22"/>
          <w:szCs w:val="22"/>
          <w:shd w:val="clear" w:color="auto" w:fill="FFFFFF"/>
        </w:rPr>
        <w:t>;</w:t>
      </w:r>
    </w:p>
    <w:p w14:paraId="60B8EE0E" w14:textId="77777777" w:rsidR="009A5210" w:rsidRPr="009A5210" w:rsidRDefault="009A5210" w:rsidP="00E922A4">
      <w:pPr>
        <w:tabs>
          <w:tab w:val="left" w:pos="567"/>
        </w:tabs>
        <w:jc w:val="both"/>
        <w:rPr>
          <w:rFonts w:ascii="Aptos" w:hAnsi="Aptos"/>
          <w:sz w:val="22"/>
          <w:szCs w:val="22"/>
        </w:rPr>
      </w:pPr>
      <w:r w:rsidRPr="009A5210">
        <w:rPr>
          <w:rFonts w:ascii="Aptos" w:hAnsi="Aptos"/>
          <w:sz w:val="22"/>
          <w:szCs w:val="22"/>
        </w:rPr>
        <w:t>22.2.2.2. Tiekėjo padėtis pasikeičia ir jis atitinka pirkimo dokumentuose nustatytą pašalinimo pagrindą;</w:t>
      </w:r>
    </w:p>
    <w:p w14:paraId="31917C2F"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22.2.2.3. pasikeičia teisės aktai, susiję su Sutarties objektu, Sutarties vykdymu, ar su Pirkėjo vykdoma veikla, kuriai buvo sudaryta Sutartis, ir dėl tokių pakeitimų Pirkėjas nusprendžia nutraukti Sutartį;</w:t>
      </w:r>
    </w:p>
    <w:p w14:paraId="3555DC89"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22.2.2.4. Pirkėjas nusprendžia nebevykdyti veiklos, kurios vykdymui Sutartimi įsigyjamos Paslaugos ir Sutarties poreikis išnyksta;</w:t>
      </w:r>
    </w:p>
    <w:p w14:paraId="39FA35DB"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22.2.2.5. Pirkėjo valdymo organas priima sprendimą, dėl kurio Sutarties poreikis išnyksta;</w:t>
      </w:r>
    </w:p>
    <w:p w14:paraId="4EF0F457"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22.2.2.6. pasikeičia (pablogėja) Pirkėjo finansinė padėtis ar Pirkėjas negauna arba netenka finansavimo ir dėl šios priežasties nusprendžia nutraukti Sutartį;</w:t>
      </w:r>
    </w:p>
    <w:p w14:paraId="0CDA8905"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22.2.2.7. keičiasi Pirkėjo organizacinė struktūra – juridinis statusas, pobūdis ar valdymo struktūra ir tai gali turėti įtakos tinkamam Sutarties įvykdymui arba Sutarties poreikiui;</w:t>
      </w:r>
    </w:p>
    <w:p w14:paraId="36C74F5F"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22.2.2.8. nebelieka perkamų </w:t>
      </w:r>
      <w:r w:rsidRPr="009A5210">
        <w:rPr>
          <w:rFonts w:ascii="Aptos" w:eastAsia="Arial" w:hAnsi="Aptos"/>
          <w:sz w:val="22"/>
          <w:szCs w:val="22"/>
        </w:rPr>
        <w:t>Paslaugų</w:t>
      </w:r>
      <w:r w:rsidRPr="009A5210">
        <w:rPr>
          <w:rFonts w:ascii="Aptos" w:hAnsi="Aptos"/>
          <w:sz w:val="22"/>
          <w:szCs w:val="22"/>
        </w:rPr>
        <w:t xml:space="preserve"> poreikio;</w:t>
      </w:r>
    </w:p>
    <w:p w14:paraId="173CBF17"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22.2.2.9. Pirkėjas iš pirkimų priežiūrą atliekančių institucijų gauna nurodymą ar rekomendaciją nutraukti Sutartį;</w:t>
      </w:r>
    </w:p>
    <w:p w14:paraId="107B8517"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22.2.2.10. Tiekėjas vėluoja pateikti Sutarties įvykdymo užtikrinimo pratęsimą ilgiau kaip 10 (dešimt) darbo dienų nuo paskutinio Sutarties įvykdymo užtikrinimo galiojimo termino pabaigos arba atsisako jį pateikti;</w:t>
      </w:r>
    </w:p>
    <w:p w14:paraId="6DAD6B84" w14:textId="77777777" w:rsidR="009A5210" w:rsidRPr="009A5210" w:rsidRDefault="009A5210" w:rsidP="00E922A4">
      <w:pPr>
        <w:tabs>
          <w:tab w:val="left" w:pos="567"/>
        </w:tabs>
        <w:jc w:val="both"/>
        <w:textAlignment w:val="baseline"/>
        <w:rPr>
          <w:rFonts w:ascii="Aptos" w:eastAsia="Arial" w:hAnsi="Aptos"/>
          <w:sz w:val="22"/>
          <w:szCs w:val="22"/>
        </w:rPr>
      </w:pPr>
      <w:r w:rsidRPr="009A5210">
        <w:rPr>
          <w:rFonts w:ascii="Aptos" w:hAnsi="Aptos"/>
          <w:sz w:val="22"/>
          <w:szCs w:val="22"/>
        </w:rPr>
        <w:t>22.2.2.11.</w:t>
      </w:r>
      <w:r w:rsidRPr="009A5210">
        <w:rPr>
          <w:rFonts w:ascii="Aptos" w:eastAsia="Arial" w:hAnsi="Aptos"/>
          <w:sz w:val="22"/>
          <w:szCs w:val="22"/>
        </w:rPr>
        <w:t xml:space="preserve"> Tiekėjas atsisako pašalinti arba nepašalina Paslaugų trūkumų per Pirkėjo nustatytus protingus terminus;</w:t>
      </w:r>
    </w:p>
    <w:p w14:paraId="31028E95"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22.2.2.12. Tiekėjas pažeidžia Sutartį arba įstatymus bei kitus teisės aktus ir per Pirkėjo rašytinėje pretenzijoje nurodytą terminą neištaiso pažeidimo;</w:t>
      </w:r>
    </w:p>
    <w:p w14:paraId="4A24A5B2" w14:textId="77777777" w:rsidR="009A5210" w:rsidRPr="009A5210" w:rsidRDefault="009A5210" w:rsidP="00E922A4">
      <w:pPr>
        <w:tabs>
          <w:tab w:val="left" w:pos="567"/>
        </w:tabs>
        <w:jc w:val="both"/>
        <w:textAlignment w:val="baseline"/>
        <w:rPr>
          <w:rFonts w:ascii="Aptos" w:hAnsi="Aptos"/>
          <w:iCs/>
          <w:sz w:val="22"/>
          <w:szCs w:val="22"/>
        </w:rPr>
      </w:pPr>
      <w:r w:rsidRPr="009A5210">
        <w:rPr>
          <w:rFonts w:ascii="Aptos" w:hAnsi="Aptos"/>
          <w:sz w:val="22"/>
          <w:szCs w:val="22"/>
        </w:rPr>
        <w:t xml:space="preserve">22.2.2.13. </w:t>
      </w:r>
      <w:r w:rsidRPr="009A5210">
        <w:rPr>
          <w:rFonts w:ascii="Aptos" w:hAnsi="Aptos"/>
          <w:iCs/>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AF58703" w14:textId="77777777" w:rsidR="009A5210" w:rsidRPr="009A5210" w:rsidRDefault="009A5210" w:rsidP="00E922A4">
      <w:pPr>
        <w:tabs>
          <w:tab w:val="left" w:pos="567"/>
        </w:tabs>
        <w:jc w:val="both"/>
        <w:textAlignment w:val="baseline"/>
        <w:rPr>
          <w:rFonts w:ascii="Aptos" w:hAnsi="Aptos"/>
          <w:iCs/>
          <w:sz w:val="22"/>
          <w:szCs w:val="22"/>
        </w:rPr>
      </w:pPr>
      <w:r w:rsidRPr="009A5210">
        <w:rPr>
          <w:rFonts w:ascii="Aptos" w:hAnsi="Aptos"/>
          <w:iCs/>
          <w:sz w:val="22"/>
          <w:szCs w:val="22"/>
        </w:rPr>
        <w:t>22.2.2.14. paaiškėja VPĮ 37 straipsnio 8 dalyje ir (ar) 47 straipsnio 8 dalyje nurodytos aplinkybės.</w:t>
      </w:r>
    </w:p>
    <w:p w14:paraId="384966C4"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2F83D99"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86012F7"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58C45549"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22.2.7. Sutartis laikoma nutraukta kitą dieną po to, kai pasibaigia įspėjimo apie Sutarties nutraukimą terminas.</w:t>
      </w:r>
    </w:p>
    <w:p w14:paraId="7F08BD43"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0D51BB30" w14:textId="77777777" w:rsidR="009A5210" w:rsidRPr="009A5210" w:rsidRDefault="009A5210" w:rsidP="00E922A4">
      <w:pPr>
        <w:tabs>
          <w:tab w:val="left" w:pos="567"/>
        </w:tabs>
        <w:jc w:val="both"/>
        <w:textAlignment w:val="baseline"/>
        <w:rPr>
          <w:rFonts w:ascii="Aptos" w:hAnsi="Aptos"/>
          <w:b/>
          <w:bCs/>
          <w:sz w:val="22"/>
          <w:szCs w:val="22"/>
        </w:rPr>
      </w:pPr>
    </w:p>
    <w:p w14:paraId="1386E00E" w14:textId="77777777" w:rsidR="009A5210" w:rsidRPr="009A5210" w:rsidRDefault="009A5210" w:rsidP="00E922A4">
      <w:pPr>
        <w:widowControl w:val="0"/>
        <w:tabs>
          <w:tab w:val="left" w:pos="567"/>
          <w:tab w:val="left" w:pos="851"/>
          <w:tab w:val="left" w:pos="992"/>
          <w:tab w:val="left" w:pos="1134"/>
        </w:tabs>
        <w:jc w:val="center"/>
        <w:rPr>
          <w:rFonts w:ascii="Aptos" w:eastAsia="Arial" w:hAnsi="Aptos"/>
          <w:b/>
          <w:bCs/>
          <w:sz w:val="22"/>
          <w:szCs w:val="22"/>
        </w:rPr>
      </w:pPr>
      <w:r w:rsidRPr="009A5210">
        <w:rPr>
          <w:rFonts w:ascii="Aptos" w:eastAsia="Arial" w:hAnsi="Aptos"/>
          <w:b/>
          <w:bCs/>
          <w:sz w:val="22"/>
          <w:szCs w:val="22"/>
        </w:rPr>
        <w:t>22.3.</w:t>
      </w:r>
      <w:r w:rsidRPr="009A5210">
        <w:rPr>
          <w:rFonts w:ascii="Aptos" w:eastAsia="Arial" w:hAnsi="Aptos"/>
          <w:b/>
          <w:bCs/>
          <w:sz w:val="22"/>
          <w:szCs w:val="22"/>
        </w:rPr>
        <w:tab/>
        <w:t>Sutarties nutraukimas Tiekėjo iniciatyva</w:t>
      </w:r>
    </w:p>
    <w:p w14:paraId="384E34BB"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b/>
          <w:bCs/>
          <w:sz w:val="22"/>
          <w:szCs w:val="22"/>
        </w:rPr>
      </w:pPr>
    </w:p>
    <w:p w14:paraId="2B49B3E4"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586F005"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22.3.2. Tiekėjas turi teisę vienašališkai nutraukti Sutartį, įspėjęs Pirkėją raštu prieš ne trumpesnį nei 10 (dešimties) dienų terminą, jeigu:</w:t>
      </w:r>
    </w:p>
    <w:p w14:paraId="64B2C083"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890537B"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22.3.2.2. Pirkėjas pažeidžia Sutartį arba įstatymus bei kitus teisės aktus ir per Tiekėjo rašytinėje pretenzijoje nurodytą terminą neištaiso pažeidimo, išskyrus Bendrųjų sąlygų 22.3.1 punkte nustatytą atvejį.</w:t>
      </w:r>
    </w:p>
    <w:p w14:paraId="13DF731F"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22.3.3. Jeigu Bendrųjų sąlygų 22.3.1 punkte nurodytos aplinkybės yra susijusios tik su atskira dalimi arba atskiru Susitarimu, Tiekėjas turi teisę nutraukti Sutartį tik tos dalies atžvilgiu arba nutraukti tik tokį Susitarimą.</w:t>
      </w:r>
    </w:p>
    <w:p w14:paraId="7E503324"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22.3.4. Tiekėjas turi teisę vienašališkai nutraukti Sutartį ir kitais įstatymuose bei kituose teisės aktuose įtvirtintais atvejais.</w:t>
      </w:r>
    </w:p>
    <w:p w14:paraId="65C6E5D6"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22.3.5. </w:t>
      </w:r>
      <w:r w:rsidRPr="009A5210">
        <w:rPr>
          <w:rFonts w:ascii="Aptos" w:hAnsi="Aptos"/>
          <w:sz w:val="22"/>
          <w:szCs w:val="22"/>
          <w:lang w:eastAsia="lt-LT"/>
        </w:rPr>
        <w:t xml:space="preserve">Jei Sutartis nutraukiama </w:t>
      </w:r>
      <w:r w:rsidRPr="009A5210">
        <w:rPr>
          <w:rFonts w:ascii="Aptos" w:hAnsi="Aptos"/>
          <w:sz w:val="22"/>
          <w:szCs w:val="22"/>
        </w:rPr>
        <w:t xml:space="preserve">dėl Pirkėjo esminio Sutarties pažeidimo </w:t>
      </w:r>
      <w:r w:rsidRPr="009A5210">
        <w:rPr>
          <w:rFonts w:ascii="Aptos" w:hAnsi="Aptos"/>
          <w:sz w:val="22"/>
          <w:szCs w:val="22"/>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9A5210">
        <w:rPr>
          <w:rFonts w:ascii="Aptos" w:hAnsi="Aptos"/>
          <w:sz w:val="22"/>
          <w:szCs w:val="22"/>
        </w:rPr>
        <w:t>.</w:t>
      </w:r>
    </w:p>
    <w:p w14:paraId="1A6C2307"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22.3.6. Sutartis laikoma nutraukta kitą dieną po to, kai pasibaigia įspėjimo apie Sutarties nutraukimą terminas.</w:t>
      </w:r>
    </w:p>
    <w:p w14:paraId="418886AE"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2DA39176" w14:textId="77777777" w:rsidR="009A5210" w:rsidRPr="009A5210" w:rsidRDefault="009A5210" w:rsidP="00E922A4">
      <w:pPr>
        <w:tabs>
          <w:tab w:val="left" w:pos="567"/>
        </w:tabs>
        <w:jc w:val="both"/>
        <w:textAlignment w:val="baseline"/>
        <w:rPr>
          <w:rFonts w:ascii="Aptos" w:hAnsi="Aptos"/>
          <w:b/>
          <w:bCs/>
          <w:sz w:val="22"/>
          <w:szCs w:val="22"/>
        </w:rPr>
      </w:pPr>
    </w:p>
    <w:p w14:paraId="771023F2" w14:textId="77777777" w:rsidR="009A5210" w:rsidRPr="009A5210" w:rsidRDefault="009A5210" w:rsidP="00E922A4">
      <w:pPr>
        <w:keepNext/>
        <w:keepLines/>
        <w:widowControl w:val="0"/>
        <w:tabs>
          <w:tab w:val="left" w:pos="567"/>
          <w:tab w:val="left" w:pos="851"/>
          <w:tab w:val="left" w:pos="992"/>
          <w:tab w:val="left" w:pos="1134"/>
        </w:tabs>
        <w:jc w:val="center"/>
        <w:outlineLvl w:val="1"/>
        <w:rPr>
          <w:rFonts w:ascii="Aptos" w:eastAsia="Arial" w:hAnsi="Aptos"/>
          <w:b/>
          <w:sz w:val="22"/>
          <w:szCs w:val="22"/>
        </w:rPr>
      </w:pPr>
      <w:r w:rsidRPr="009A5210">
        <w:rPr>
          <w:rFonts w:ascii="Aptos" w:eastAsia="Arial" w:hAnsi="Aptos"/>
          <w:b/>
          <w:bCs/>
          <w:sz w:val="22"/>
          <w:szCs w:val="22"/>
        </w:rPr>
        <w:t>22.4.</w:t>
      </w:r>
      <w:r w:rsidRPr="009A5210">
        <w:rPr>
          <w:rFonts w:ascii="Aptos" w:eastAsia="Arial" w:hAnsi="Aptos"/>
          <w:b/>
          <w:bCs/>
          <w:sz w:val="22"/>
          <w:szCs w:val="22"/>
        </w:rPr>
        <w:tab/>
      </w:r>
      <w:r w:rsidRPr="009A5210">
        <w:rPr>
          <w:rFonts w:ascii="Aptos" w:eastAsia="Arial" w:hAnsi="Aptos"/>
          <w:b/>
          <w:sz w:val="22"/>
          <w:szCs w:val="22"/>
        </w:rPr>
        <w:t>Šalių teisės ir pareigos Sutarties nutraukimo atveju</w:t>
      </w:r>
    </w:p>
    <w:p w14:paraId="413FF114" w14:textId="77777777" w:rsidR="009A5210" w:rsidRPr="009A5210" w:rsidRDefault="009A5210" w:rsidP="00E922A4">
      <w:pPr>
        <w:keepNext/>
        <w:keepLines/>
        <w:widowControl w:val="0"/>
        <w:tabs>
          <w:tab w:val="left" w:pos="567"/>
          <w:tab w:val="left" w:pos="851"/>
          <w:tab w:val="left" w:pos="992"/>
          <w:tab w:val="left" w:pos="1134"/>
        </w:tabs>
        <w:jc w:val="both"/>
        <w:outlineLvl w:val="1"/>
        <w:rPr>
          <w:rFonts w:ascii="Aptos" w:eastAsia="Arial" w:hAnsi="Aptos"/>
          <w:b/>
          <w:sz w:val="22"/>
          <w:szCs w:val="22"/>
        </w:rPr>
      </w:pPr>
    </w:p>
    <w:p w14:paraId="4D1050F9"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22.4.1. Sutarties nutraukimas neturi įtakos ginčų nagrinėjimo tvarką nustatančių Sutarties sąlygų ir kitų Sutarties sąlygų, kurios pagal savo esmę lieka galioti ir po Sutarties nutraukimo, galiojimui.</w:t>
      </w:r>
    </w:p>
    <w:p w14:paraId="05FF4FF4"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22.4.2. Nutraukus Sutartį, Šalys privalo:</w:t>
      </w:r>
    </w:p>
    <w:p w14:paraId="2EAB01E8"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22.4.2.1. įsitikinti, jog iki Sutarties nutraukimo dienos suteiktos </w:t>
      </w:r>
      <w:r w:rsidRPr="009A5210">
        <w:rPr>
          <w:rFonts w:ascii="Aptos" w:eastAsia="Arial" w:hAnsi="Aptos"/>
          <w:sz w:val="22"/>
          <w:szCs w:val="22"/>
        </w:rPr>
        <w:t>Paslaugos</w:t>
      </w:r>
      <w:r w:rsidRPr="009A5210">
        <w:rPr>
          <w:rFonts w:ascii="Aptos" w:hAnsi="Aptos"/>
          <w:sz w:val="22"/>
          <w:szCs w:val="22"/>
        </w:rPr>
        <w:t xml:space="preserve"> ir kiti atlikti veiksmai atitinka Sutarties reikalavimus ir Šalys dėl to viena kitai nebereikš pretenzijų;</w:t>
      </w:r>
    </w:p>
    <w:p w14:paraId="7174F8F2"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 xml:space="preserve">22.4.2.2. atsiskaityti už iki Sutarties nutraukimo suteiktas </w:t>
      </w:r>
      <w:r w:rsidRPr="009A5210">
        <w:rPr>
          <w:rFonts w:ascii="Aptos" w:eastAsia="Arial" w:hAnsi="Aptos"/>
          <w:sz w:val="22"/>
          <w:szCs w:val="22"/>
        </w:rPr>
        <w:t>Paslaugas</w:t>
      </w:r>
      <w:r w:rsidRPr="009A5210">
        <w:rPr>
          <w:rFonts w:ascii="Aptos" w:hAnsi="Aptos"/>
          <w:sz w:val="22"/>
          <w:szCs w:val="22"/>
        </w:rPr>
        <w:t>, atitinkančias Sutarties reikalavimus;</w:t>
      </w:r>
    </w:p>
    <w:p w14:paraId="2F7F49AF" w14:textId="77777777" w:rsidR="009A5210" w:rsidRPr="009A5210" w:rsidRDefault="009A5210" w:rsidP="00E922A4">
      <w:pPr>
        <w:tabs>
          <w:tab w:val="left" w:pos="567"/>
        </w:tabs>
        <w:jc w:val="both"/>
        <w:textAlignment w:val="baseline"/>
        <w:rPr>
          <w:rFonts w:ascii="Aptos" w:hAnsi="Aptos"/>
          <w:sz w:val="22"/>
          <w:szCs w:val="22"/>
        </w:rPr>
      </w:pPr>
      <w:r w:rsidRPr="009A5210">
        <w:rPr>
          <w:rFonts w:ascii="Aptos" w:hAnsi="Aptos"/>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413A9C76" w14:textId="77777777" w:rsidR="009A5210" w:rsidRPr="009A5210" w:rsidRDefault="009A5210" w:rsidP="00E922A4">
      <w:pPr>
        <w:tabs>
          <w:tab w:val="left" w:pos="567"/>
        </w:tabs>
        <w:jc w:val="both"/>
        <w:textAlignment w:val="baseline"/>
        <w:rPr>
          <w:rFonts w:ascii="Aptos" w:hAnsi="Aptos"/>
          <w:b/>
          <w:bCs/>
          <w:sz w:val="22"/>
          <w:szCs w:val="22"/>
        </w:rPr>
      </w:pPr>
    </w:p>
    <w:p w14:paraId="00912533" w14:textId="77777777" w:rsidR="009A5210" w:rsidRPr="009A5210" w:rsidRDefault="009A5210" w:rsidP="00E922A4">
      <w:pPr>
        <w:keepNext/>
        <w:keepLines/>
        <w:widowControl w:val="0"/>
        <w:tabs>
          <w:tab w:val="left" w:pos="426"/>
          <w:tab w:val="left" w:pos="567"/>
          <w:tab w:val="left" w:pos="851"/>
          <w:tab w:val="left" w:pos="992"/>
          <w:tab w:val="left" w:pos="1134"/>
        </w:tabs>
        <w:jc w:val="center"/>
        <w:rPr>
          <w:rFonts w:ascii="Aptos" w:eastAsia="Arial" w:hAnsi="Aptos"/>
          <w:b/>
          <w:bCs/>
          <w:caps/>
          <w:sz w:val="22"/>
          <w:szCs w:val="22"/>
        </w:rPr>
      </w:pPr>
      <w:r w:rsidRPr="009A5210">
        <w:rPr>
          <w:rFonts w:ascii="Aptos" w:eastAsia="Arial" w:hAnsi="Aptos"/>
          <w:b/>
          <w:bCs/>
          <w:caps/>
          <w:sz w:val="22"/>
          <w:szCs w:val="22"/>
        </w:rPr>
        <w:t>23.</w:t>
      </w:r>
      <w:r w:rsidRPr="009A5210">
        <w:rPr>
          <w:rFonts w:ascii="Aptos" w:hAnsi="Aptos"/>
          <w:sz w:val="22"/>
          <w:szCs w:val="22"/>
        </w:rPr>
        <w:tab/>
      </w:r>
      <w:r w:rsidRPr="009A5210">
        <w:rPr>
          <w:rFonts w:ascii="Aptos" w:eastAsia="Arial" w:hAnsi="Aptos"/>
          <w:b/>
          <w:bCs/>
          <w:caps/>
          <w:sz w:val="22"/>
          <w:szCs w:val="22"/>
        </w:rPr>
        <w:t>PREKIŲ MODELIO AR GAMINTOJO KEITIMAS</w:t>
      </w:r>
    </w:p>
    <w:p w14:paraId="5B4CD032"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eastAsia="Arial" w:hAnsi="Aptos"/>
          <w:b/>
          <w:caps/>
          <w:sz w:val="22"/>
          <w:szCs w:val="22"/>
        </w:rPr>
      </w:pPr>
    </w:p>
    <w:p w14:paraId="2CDBF09F" w14:textId="77777777" w:rsidR="009A5210" w:rsidRPr="009A5210" w:rsidRDefault="009A5210" w:rsidP="00E922A4">
      <w:pPr>
        <w:jc w:val="both"/>
        <w:rPr>
          <w:rFonts w:ascii="Aptos" w:hAnsi="Aptos"/>
          <w:sz w:val="22"/>
          <w:szCs w:val="22"/>
        </w:rPr>
      </w:pPr>
      <w:r w:rsidRPr="009A5210">
        <w:rPr>
          <w:rFonts w:ascii="Aptos" w:eastAsia="Arial" w:hAnsi="Aptos"/>
          <w:caps/>
          <w:sz w:val="22"/>
          <w:szCs w:val="22"/>
        </w:rPr>
        <w:t xml:space="preserve">23.1. </w:t>
      </w:r>
      <w:r w:rsidRPr="009A5210">
        <w:rPr>
          <w:rFonts w:ascii="Aptos" w:hAnsi="Aptos"/>
          <w:sz w:val="22"/>
          <w:szCs w:val="22"/>
        </w:rPr>
        <w:t>Tais atvejais, kai kartu su Paslaugomis yra perkamos prekės, Tiekėjas turi teisę keisti prekių modelį ir (ar) gamintoją, jei yra visos toliau nurodytos sąlygos:</w:t>
      </w:r>
    </w:p>
    <w:p w14:paraId="0CAADCA1" w14:textId="77777777" w:rsidR="009A5210" w:rsidRPr="009A5210" w:rsidRDefault="009A5210" w:rsidP="00E922A4">
      <w:pPr>
        <w:jc w:val="both"/>
        <w:rPr>
          <w:rFonts w:ascii="Aptos" w:hAnsi="Aptos"/>
          <w:sz w:val="22"/>
          <w:szCs w:val="22"/>
        </w:rPr>
      </w:pPr>
      <w:r w:rsidRPr="009A5210">
        <w:rPr>
          <w:rFonts w:ascii="Aptos" w:hAnsi="Aptos"/>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A5210">
        <w:rPr>
          <w:rFonts w:ascii="Aptos" w:hAnsi="Aptos"/>
          <w:sz w:val="22"/>
          <w:szCs w:val="22"/>
          <w:vertAlign w:val="superscript"/>
        </w:rPr>
        <w:t xml:space="preserve">1 </w:t>
      </w:r>
      <w:r w:rsidRPr="009A5210">
        <w:rPr>
          <w:rFonts w:ascii="Aptos" w:hAnsi="Aptos"/>
          <w:sz w:val="22"/>
          <w:szCs w:val="22"/>
        </w:rPr>
        <w:t>dalies nuostatų;</w:t>
      </w:r>
    </w:p>
    <w:p w14:paraId="11DED04D" w14:textId="77777777" w:rsidR="009A5210" w:rsidRPr="009A5210" w:rsidRDefault="009A5210" w:rsidP="00E922A4">
      <w:pPr>
        <w:jc w:val="both"/>
        <w:rPr>
          <w:rFonts w:ascii="Aptos" w:hAnsi="Aptos"/>
          <w:sz w:val="22"/>
          <w:szCs w:val="22"/>
        </w:rPr>
      </w:pPr>
      <w:r w:rsidRPr="009A5210">
        <w:rPr>
          <w:rFonts w:ascii="Aptos" w:hAnsi="Aptos"/>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BE9DC36" w14:textId="77777777" w:rsidR="009A5210" w:rsidRPr="009A5210" w:rsidRDefault="009A5210" w:rsidP="00E922A4">
      <w:pPr>
        <w:jc w:val="both"/>
        <w:rPr>
          <w:rFonts w:ascii="Aptos" w:hAnsi="Aptos"/>
          <w:sz w:val="22"/>
          <w:szCs w:val="22"/>
        </w:rPr>
      </w:pPr>
      <w:r w:rsidRPr="009A5210">
        <w:rPr>
          <w:rFonts w:ascii="Aptos" w:hAnsi="Aptos"/>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A5210">
        <w:rPr>
          <w:rFonts w:ascii="Aptos" w:hAnsi="Aptos"/>
          <w:sz w:val="22"/>
          <w:szCs w:val="22"/>
          <w:shd w:val="clear" w:color="auto" w:fill="FFFFFF"/>
        </w:rPr>
        <w:t>ir lygiavertiškumo ar geresnės kokybės nei Sutartyje nurodytos prekės</w:t>
      </w:r>
      <w:r w:rsidRPr="009A5210">
        <w:rPr>
          <w:rFonts w:ascii="Aptos" w:hAnsi="Aptos"/>
          <w:sz w:val="22"/>
          <w:szCs w:val="22"/>
        </w:rPr>
        <w:t>;</w:t>
      </w:r>
    </w:p>
    <w:p w14:paraId="45B1CCF9" w14:textId="77777777" w:rsidR="009A5210" w:rsidRPr="009A5210" w:rsidRDefault="009A5210" w:rsidP="00E922A4">
      <w:pPr>
        <w:jc w:val="both"/>
        <w:rPr>
          <w:rFonts w:ascii="Aptos" w:hAnsi="Aptos"/>
          <w:sz w:val="22"/>
          <w:szCs w:val="22"/>
        </w:rPr>
      </w:pPr>
      <w:r w:rsidRPr="009A5210">
        <w:rPr>
          <w:rFonts w:ascii="Aptos" w:hAnsi="Aptos"/>
          <w:sz w:val="22"/>
          <w:szCs w:val="22"/>
        </w:rPr>
        <w:t>23.1.4. Šalys sudarė rašytinį Susitarimą prie Sutarties dėl prekių keitimo.</w:t>
      </w:r>
    </w:p>
    <w:p w14:paraId="51113FA0" w14:textId="77777777" w:rsidR="009A5210" w:rsidRPr="009A5210" w:rsidRDefault="009A5210" w:rsidP="00E922A4">
      <w:pPr>
        <w:jc w:val="both"/>
        <w:rPr>
          <w:rFonts w:ascii="Aptos" w:hAnsi="Aptos"/>
          <w:sz w:val="22"/>
          <w:szCs w:val="22"/>
        </w:rPr>
      </w:pPr>
      <w:r w:rsidRPr="009A5210">
        <w:rPr>
          <w:rFonts w:ascii="Aptos" w:hAnsi="Aptos"/>
          <w:sz w:val="22"/>
          <w:szCs w:val="22"/>
        </w:rPr>
        <w:t>23.2. Šiame Bendrųjų sąlygų skyriuje nurodytu atveju prekės turi būti pristatytos už ne didesnę nei pasiūlyme nurodytą kainą.</w:t>
      </w:r>
    </w:p>
    <w:p w14:paraId="1DC2CECB" w14:textId="77777777" w:rsidR="009A5210" w:rsidRPr="009A5210" w:rsidRDefault="009A5210" w:rsidP="00E922A4">
      <w:pPr>
        <w:keepNext/>
        <w:keepLines/>
        <w:widowControl w:val="0"/>
        <w:tabs>
          <w:tab w:val="left" w:pos="426"/>
          <w:tab w:val="left" w:pos="567"/>
          <w:tab w:val="left" w:pos="851"/>
          <w:tab w:val="left" w:pos="992"/>
          <w:tab w:val="left" w:pos="1134"/>
        </w:tabs>
        <w:jc w:val="both"/>
        <w:rPr>
          <w:rFonts w:ascii="Aptos" w:hAnsi="Aptos"/>
          <w:sz w:val="22"/>
          <w:szCs w:val="22"/>
        </w:rPr>
      </w:pPr>
    </w:p>
    <w:p w14:paraId="55840A47" w14:textId="77777777" w:rsidR="009A5210" w:rsidRPr="009A5210" w:rsidRDefault="009A5210" w:rsidP="00E922A4">
      <w:pPr>
        <w:keepNext/>
        <w:keepLines/>
        <w:widowControl w:val="0"/>
        <w:tabs>
          <w:tab w:val="left" w:pos="426"/>
          <w:tab w:val="left" w:pos="567"/>
          <w:tab w:val="left" w:pos="851"/>
          <w:tab w:val="left" w:pos="992"/>
          <w:tab w:val="left" w:pos="1134"/>
        </w:tabs>
        <w:ind w:left="360" w:hanging="360"/>
        <w:jc w:val="center"/>
        <w:rPr>
          <w:rFonts w:ascii="Aptos" w:eastAsia="Arial" w:hAnsi="Aptos"/>
          <w:b/>
          <w:caps/>
          <w:sz w:val="22"/>
          <w:szCs w:val="22"/>
        </w:rPr>
      </w:pPr>
      <w:r w:rsidRPr="009A5210">
        <w:rPr>
          <w:rFonts w:ascii="Aptos" w:eastAsia="Arial" w:hAnsi="Aptos"/>
          <w:b/>
          <w:bCs/>
          <w:caps/>
          <w:sz w:val="22"/>
          <w:szCs w:val="22"/>
        </w:rPr>
        <w:t>24.</w:t>
      </w:r>
      <w:r w:rsidRPr="009A5210">
        <w:rPr>
          <w:rFonts w:ascii="Aptos" w:eastAsia="Arial" w:hAnsi="Aptos"/>
          <w:b/>
          <w:bCs/>
          <w:caps/>
          <w:sz w:val="22"/>
          <w:szCs w:val="22"/>
        </w:rPr>
        <w:tab/>
      </w:r>
      <w:r w:rsidRPr="009A5210">
        <w:rPr>
          <w:rFonts w:ascii="Aptos" w:eastAsia="Arial" w:hAnsi="Aptos"/>
          <w:b/>
          <w:caps/>
          <w:sz w:val="22"/>
          <w:szCs w:val="22"/>
        </w:rPr>
        <w:t>Bendravimo tvarka ir kalba</w:t>
      </w:r>
    </w:p>
    <w:p w14:paraId="458B190A" w14:textId="77777777" w:rsidR="009A5210" w:rsidRPr="009A5210" w:rsidRDefault="009A5210" w:rsidP="00E922A4">
      <w:pPr>
        <w:keepNext/>
        <w:keepLines/>
        <w:widowControl w:val="0"/>
        <w:tabs>
          <w:tab w:val="left" w:pos="426"/>
          <w:tab w:val="left" w:pos="567"/>
          <w:tab w:val="left" w:pos="851"/>
          <w:tab w:val="left" w:pos="992"/>
          <w:tab w:val="left" w:pos="1134"/>
        </w:tabs>
        <w:ind w:left="360"/>
        <w:jc w:val="both"/>
        <w:rPr>
          <w:rFonts w:ascii="Aptos" w:eastAsia="Arial" w:hAnsi="Aptos"/>
          <w:b/>
          <w:caps/>
          <w:sz w:val="22"/>
          <w:szCs w:val="22"/>
        </w:rPr>
      </w:pPr>
    </w:p>
    <w:p w14:paraId="044C66E8" w14:textId="77777777" w:rsidR="009A5210" w:rsidRPr="009A5210" w:rsidRDefault="009A5210" w:rsidP="00E922A4">
      <w:pPr>
        <w:tabs>
          <w:tab w:val="left" w:pos="567"/>
          <w:tab w:val="left" w:pos="851"/>
          <w:tab w:val="left" w:pos="992"/>
          <w:tab w:val="left" w:pos="1134"/>
        </w:tabs>
        <w:jc w:val="both"/>
        <w:rPr>
          <w:rFonts w:ascii="Aptos" w:eastAsia="Arial" w:hAnsi="Aptos"/>
          <w:sz w:val="22"/>
          <w:szCs w:val="22"/>
          <w:shd w:val="clear" w:color="auto" w:fill="FFFFFF"/>
        </w:rPr>
      </w:pPr>
      <w:r w:rsidRPr="009A5210">
        <w:rPr>
          <w:rFonts w:ascii="Aptos" w:eastAsia="Arial" w:hAnsi="Aptos"/>
          <w:sz w:val="22"/>
          <w:szCs w:val="22"/>
        </w:rPr>
        <w:t>24.1.</w:t>
      </w:r>
      <w:r w:rsidRPr="009A5210">
        <w:rPr>
          <w:rFonts w:ascii="Aptos" w:eastAsia="Arial" w:hAnsi="Aptos"/>
          <w:sz w:val="22"/>
          <w:szCs w:val="22"/>
        </w:rPr>
        <w:tab/>
      </w:r>
      <w:r w:rsidRPr="009A5210">
        <w:rPr>
          <w:rFonts w:ascii="Aptos" w:eastAsia="Arial" w:hAnsi="Aptos"/>
          <w:bCs/>
          <w:sz w:val="22"/>
          <w:szCs w:val="22"/>
        </w:rPr>
        <w:t xml:space="preserve">Sutartis sudaroma lietuvių kalba. Jeigu Sutartis ar kuris nors ją sudarantis dokumentas sudaromas kita kalba arba išverčiamas į kitą kalbą, visais atvejais </w:t>
      </w:r>
      <w:r w:rsidRPr="009A5210">
        <w:rPr>
          <w:rFonts w:ascii="Aptos" w:eastAsia="Arial" w:hAnsi="Aptos"/>
          <w:sz w:val="22"/>
          <w:szCs w:val="22"/>
          <w:shd w:val="clear" w:color="auto" w:fill="FFFFFF"/>
        </w:rPr>
        <w:t>autentišku laikomas tik lietuvių kalba parengtas Sutarties tekstas (jei yra neatitikimų, pirmenybė teikiama lietuvių kalba parengtam tekstui).</w:t>
      </w:r>
    </w:p>
    <w:p w14:paraId="021496B2" w14:textId="77777777" w:rsidR="009A5210" w:rsidRPr="009A5210" w:rsidRDefault="009A5210" w:rsidP="00E922A4">
      <w:pPr>
        <w:widowControl w:val="0"/>
        <w:tabs>
          <w:tab w:val="left" w:pos="567"/>
          <w:tab w:val="left" w:pos="851"/>
          <w:tab w:val="left" w:pos="992"/>
          <w:tab w:val="left" w:pos="1134"/>
        </w:tabs>
        <w:jc w:val="both"/>
        <w:rPr>
          <w:rFonts w:ascii="Aptos" w:eastAsia="Arial" w:hAnsi="Aptos"/>
          <w:sz w:val="22"/>
          <w:szCs w:val="22"/>
        </w:rPr>
      </w:pPr>
      <w:r w:rsidRPr="009A5210">
        <w:rPr>
          <w:rFonts w:ascii="Aptos" w:eastAsia="Arial" w:hAnsi="Aptos"/>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AE5D7EB" w14:textId="77777777" w:rsidR="009A5210" w:rsidRPr="009A5210" w:rsidRDefault="009A5210" w:rsidP="00E922A4">
      <w:pPr>
        <w:widowControl w:val="0"/>
        <w:tabs>
          <w:tab w:val="left" w:pos="0"/>
          <w:tab w:val="left" w:pos="851"/>
          <w:tab w:val="left" w:pos="992"/>
          <w:tab w:val="left" w:pos="1134"/>
        </w:tabs>
        <w:jc w:val="both"/>
        <w:rPr>
          <w:rFonts w:ascii="Aptos" w:eastAsia="Arial" w:hAnsi="Aptos"/>
          <w:sz w:val="22"/>
          <w:szCs w:val="22"/>
        </w:rPr>
      </w:pPr>
      <w:r w:rsidRPr="009A5210">
        <w:rPr>
          <w:rFonts w:ascii="Aptos" w:eastAsia="Arial" w:hAnsi="Aptos"/>
          <w:sz w:val="22"/>
          <w:szCs w:val="22"/>
        </w:rPr>
        <w:t>24.3. Jeigu pranešimas yra įteikiamas asmeniškai arba siunčiamas paštu ar per kurjerį, jis turi būti įteikiamas pasirašytinai ir laikomas gautu gavimo patvirtinime nurodytą dieną.</w:t>
      </w:r>
    </w:p>
    <w:p w14:paraId="0E99477D" w14:textId="77777777" w:rsidR="009A5210" w:rsidRPr="009A5210" w:rsidRDefault="009A5210" w:rsidP="00E922A4">
      <w:pPr>
        <w:widowControl w:val="0"/>
        <w:tabs>
          <w:tab w:val="left" w:pos="0"/>
          <w:tab w:val="left" w:pos="851"/>
          <w:tab w:val="left" w:pos="992"/>
          <w:tab w:val="left" w:pos="1134"/>
        </w:tabs>
        <w:jc w:val="both"/>
        <w:rPr>
          <w:rFonts w:ascii="Aptos" w:eastAsia="Arial" w:hAnsi="Aptos"/>
          <w:sz w:val="22"/>
          <w:szCs w:val="22"/>
        </w:rPr>
      </w:pPr>
      <w:r w:rsidRPr="009A5210">
        <w:rPr>
          <w:rFonts w:ascii="Aptos" w:eastAsia="Arial" w:hAnsi="Aptos"/>
          <w:sz w:val="22"/>
          <w:szCs w:val="22"/>
        </w:rPr>
        <w:t>24.4. Jeigu pranešimas siunčiamas el. paštu, laikoma, kad Šalis jį gavo kitą darbo dieną.</w:t>
      </w:r>
    </w:p>
    <w:p w14:paraId="29584D38" w14:textId="77777777" w:rsidR="009A5210" w:rsidRPr="009A5210" w:rsidRDefault="009A5210" w:rsidP="00E922A4">
      <w:pPr>
        <w:widowControl w:val="0"/>
        <w:tabs>
          <w:tab w:val="left" w:pos="0"/>
          <w:tab w:val="left" w:pos="851"/>
          <w:tab w:val="left" w:pos="992"/>
          <w:tab w:val="left" w:pos="1134"/>
        </w:tabs>
        <w:jc w:val="both"/>
        <w:rPr>
          <w:rFonts w:ascii="Aptos" w:eastAsia="Arial" w:hAnsi="Aptos"/>
          <w:sz w:val="22"/>
          <w:szCs w:val="22"/>
        </w:rPr>
      </w:pPr>
      <w:r w:rsidRPr="009A5210">
        <w:rPr>
          <w:rFonts w:ascii="Aptos" w:eastAsia="Arial" w:hAnsi="Aptos"/>
          <w:sz w:val="22"/>
          <w:szCs w:val="22"/>
        </w:rPr>
        <w:t>24.5. Jeigu pranešimas siunčiamas keliais skirtingais būdais, laikoma, kad gavėjas jį gavo tada, kai jis gavo pirmesnįjį pranešimą.</w:t>
      </w:r>
    </w:p>
    <w:p w14:paraId="3B9729C5" w14:textId="77777777" w:rsidR="009A5210" w:rsidRPr="009A5210" w:rsidRDefault="009A5210" w:rsidP="00E922A4">
      <w:pPr>
        <w:widowControl w:val="0"/>
        <w:tabs>
          <w:tab w:val="left" w:pos="0"/>
          <w:tab w:val="left" w:pos="851"/>
          <w:tab w:val="left" w:pos="992"/>
          <w:tab w:val="left" w:pos="1134"/>
        </w:tabs>
        <w:jc w:val="both"/>
        <w:rPr>
          <w:rFonts w:ascii="Aptos" w:eastAsia="Arial" w:hAnsi="Aptos"/>
          <w:b/>
          <w:bCs/>
          <w:sz w:val="22"/>
          <w:szCs w:val="22"/>
        </w:rPr>
      </w:pPr>
    </w:p>
    <w:p w14:paraId="312A4EE6" w14:textId="77777777" w:rsidR="009A5210" w:rsidRPr="009A5210" w:rsidRDefault="009A5210" w:rsidP="00E922A4">
      <w:pPr>
        <w:keepNext/>
        <w:keepLines/>
        <w:widowControl w:val="0"/>
        <w:tabs>
          <w:tab w:val="left" w:pos="426"/>
          <w:tab w:val="left" w:pos="567"/>
          <w:tab w:val="left" w:pos="851"/>
          <w:tab w:val="left" w:pos="992"/>
          <w:tab w:val="left" w:pos="1134"/>
        </w:tabs>
        <w:ind w:left="360" w:hanging="360"/>
        <w:jc w:val="center"/>
        <w:rPr>
          <w:rFonts w:ascii="Aptos" w:eastAsia="Arial" w:hAnsi="Aptos"/>
          <w:b/>
          <w:caps/>
          <w:sz w:val="22"/>
          <w:szCs w:val="22"/>
        </w:rPr>
      </w:pPr>
      <w:r w:rsidRPr="009A5210">
        <w:rPr>
          <w:rFonts w:ascii="Aptos" w:eastAsia="Arial" w:hAnsi="Aptos"/>
          <w:b/>
          <w:bCs/>
          <w:caps/>
          <w:sz w:val="22"/>
          <w:szCs w:val="22"/>
        </w:rPr>
        <w:t>25.</w:t>
      </w:r>
      <w:r w:rsidRPr="009A5210">
        <w:rPr>
          <w:rFonts w:ascii="Aptos" w:eastAsia="Arial" w:hAnsi="Aptos"/>
          <w:b/>
          <w:bCs/>
          <w:caps/>
          <w:sz w:val="22"/>
          <w:szCs w:val="22"/>
        </w:rPr>
        <w:tab/>
      </w:r>
      <w:r w:rsidRPr="009A5210">
        <w:rPr>
          <w:rFonts w:ascii="Aptos" w:eastAsia="Arial" w:hAnsi="Aptos"/>
          <w:b/>
          <w:caps/>
          <w:sz w:val="22"/>
          <w:szCs w:val="22"/>
        </w:rPr>
        <w:t>Pretenzijos ir ginčų sprendimas</w:t>
      </w:r>
    </w:p>
    <w:p w14:paraId="3F218959" w14:textId="77777777" w:rsidR="009A5210" w:rsidRPr="009A5210" w:rsidRDefault="009A5210" w:rsidP="00E922A4">
      <w:pPr>
        <w:keepNext/>
        <w:keepLines/>
        <w:widowControl w:val="0"/>
        <w:tabs>
          <w:tab w:val="left" w:pos="426"/>
          <w:tab w:val="left" w:pos="567"/>
          <w:tab w:val="left" w:pos="851"/>
          <w:tab w:val="left" w:pos="992"/>
          <w:tab w:val="left" w:pos="1134"/>
        </w:tabs>
        <w:ind w:left="360"/>
        <w:jc w:val="both"/>
        <w:rPr>
          <w:rFonts w:ascii="Aptos" w:eastAsia="Arial" w:hAnsi="Aptos"/>
          <w:b/>
          <w:caps/>
          <w:sz w:val="22"/>
          <w:szCs w:val="22"/>
        </w:rPr>
      </w:pPr>
    </w:p>
    <w:p w14:paraId="049EF33A" w14:textId="77777777" w:rsidR="009A5210" w:rsidRPr="009A5210" w:rsidRDefault="009A5210" w:rsidP="00E922A4">
      <w:pPr>
        <w:widowControl w:val="0"/>
        <w:tabs>
          <w:tab w:val="left" w:pos="0"/>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60E5AE04" w14:textId="77777777" w:rsidR="009A5210" w:rsidRPr="009A5210" w:rsidRDefault="009A5210" w:rsidP="00E922A4">
      <w:pPr>
        <w:widowControl w:val="0"/>
        <w:tabs>
          <w:tab w:val="left" w:pos="142"/>
          <w:tab w:val="left" w:pos="851"/>
          <w:tab w:val="left" w:pos="992"/>
          <w:tab w:val="left" w:pos="1134"/>
        </w:tabs>
        <w:jc w:val="both"/>
        <w:rPr>
          <w:rFonts w:ascii="Aptos" w:eastAsia="Cambria" w:hAnsi="Aptos"/>
          <w:sz w:val="22"/>
          <w:szCs w:val="22"/>
        </w:rPr>
      </w:pPr>
      <w:r w:rsidRPr="009A5210">
        <w:rPr>
          <w:rFonts w:ascii="Aptos" w:eastAsia="Cambria" w:hAnsi="Aptos"/>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9A5210">
        <w:rPr>
          <w:rFonts w:ascii="Aptos" w:hAnsi="Aptos"/>
          <w:sz w:val="22"/>
          <w:szCs w:val="22"/>
        </w:rPr>
        <w:t xml:space="preserve"> </w:t>
      </w:r>
      <w:r w:rsidRPr="009A5210">
        <w:rPr>
          <w:rFonts w:ascii="Aptos" w:eastAsia="Cambria" w:hAnsi="Aptos"/>
          <w:sz w:val="22"/>
          <w:szCs w:val="22"/>
        </w:rPr>
        <w:t>Lietuvos Respublikos įstatymuose nustatyta tvarka.</w:t>
      </w:r>
    </w:p>
    <w:p w14:paraId="6651C743" w14:textId="77777777" w:rsidR="009A5210" w:rsidRPr="009A5210" w:rsidRDefault="009A5210" w:rsidP="00E922A4">
      <w:pPr>
        <w:widowControl w:val="0"/>
        <w:tabs>
          <w:tab w:val="left" w:pos="426"/>
          <w:tab w:val="left" w:pos="567"/>
          <w:tab w:val="left" w:pos="709"/>
          <w:tab w:val="left" w:pos="851"/>
          <w:tab w:val="left" w:pos="992"/>
          <w:tab w:val="left" w:pos="1134"/>
        </w:tabs>
        <w:jc w:val="both"/>
        <w:rPr>
          <w:rFonts w:ascii="Aptos" w:eastAsia="Arial" w:hAnsi="Aptos"/>
          <w:sz w:val="22"/>
          <w:szCs w:val="22"/>
        </w:rPr>
      </w:pPr>
      <w:r w:rsidRPr="009A5210">
        <w:rPr>
          <w:rFonts w:ascii="Aptos" w:eastAsia="Arial" w:hAnsi="Aptos"/>
          <w:sz w:val="22"/>
          <w:szCs w:val="22"/>
        </w:rPr>
        <w:t>25.3. Kilę ginčai nesudaro pagrindo Šalims atsisakyti vykdyti savo prievoles pagal Sutartį.</w:t>
      </w:r>
    </w:p>
    <w:p w14:paraId="6A56402F" w14:textId="77777777" w:rsidR="009A5210" w:rsidRPr="009A5210" w:rsidRDefault="009A5210" w:rsidP="00E922A4">
      <w:pPr>
        <w:widowControl w:val="0"/>
        <w:tabs>
          <w:tab w:val="left" w:pos="426"/>
          <w:tab w:val="left" w:pos="567"/>
          <w:tab w:val="left" w:pos="709"/>
          <w:tab w:val="left" w:pos="851"/>
          <w:tab w:val="left" w:pos="992"/>
          <w:tab w:val="left" w:pos="1134"/>
        </w:tabs>
        <w:jc w:val="both"/>
        <w:rPr>
          <w:rFonts w:ascii="Aptos" w:eastAsia="Arial" w:hAnsi="Aptos"/>
          <w:sz w:val="22"/>
          <w:szCs w:val="22"/>
        </w:rPr>
      </w:pPr>
    </w:p>
    <w:p w14:paraId="09E94C08" w14:textId="77777777" w:rsidR="009A5210" w:rsidRPr="009A5210" w:rsidRDefault="009A5210" w:rsidP="00E922A4">
      <w:pPr>
        <w:jc w:val="center"/>
        <w:rPr>
          <w:rFonts w:ascii="Aptos" w:hAnsi="Aptos"/>
          <w:sz w:val="22"/>
          <w:szCs w:val="22"/>
        </w:rPr>
      </w:pPr>
      <w:r w:rsidRPr="009A5210">
        <w:rPr>
          <w:rFonts w:ascii="Aptos" w:hAnsi="Aptos"/>
          <w:sz w:val="22"/>
          <w:szCs w:val="22"/>
        </w:rPr>
        <w:t>__________</w:t>
      </w:r>
    </w:p>
    <w:p w14:paraId="33EE1A1A" w14:textId="77777777" w:rsidR="00670717" w:rsidRPr="009A5210" w:rsidRDefault="00670717" w:rsidP="00E922A4">
      <w:pPr>
        <w:tabs>
          <w:tab w:val="left" w:pos="5400"/>
        </w:tabs>
        <w:jc w:val="center"/>
        <w:textAlignment w:val="center"/>
        <w:rPr>
          <w:rFonts w:ascii="Aptos" w:hAnsi="Aptos"/>
          <w:sz w:val="22"/>
          <w:szCs w:val="22"/>
        </w:rPr>
      </w:pPr>
    </w:p>
    <w:sectPr w:rsidR="00670717" w:rsidRPr="009A5210">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2F8D1" w14:textId="77777777" w:rsidR="00DC16B2" w:rsidRDefault="00DC16B2">
      <w:pPr>
        <w:rPr>
          <w:sz w:val="20"/>
        </w:rPr>
      </w:pPr>
      <w:r>
        <w:rPr>
          <w:sz w:val="20"/>
        </w:rPr>
        <w:separator/>
      </w:r>
    </w:p>
  </w:endnote>
  <w:endnote w:type="continuationSeparator" w:id="0">
    <w:p w14:paraId="3AC75B98" w14:textId="77777777" w:rsidR="00DC16B2" w:rsidRDefault="00DC16B2">
      <w:pPr>
        <w:rPr>
          <w:sz w:val="20"/>
        </w:rPr>
      </w:pPr>
      <w:r>
        <w:rPr>
          <w:sz w:val="20"/>
        </w:rPr>
        <w:continuationSeparator/>
      </w:r>
    </w:p>
  </w:endnote>
  <w:endnote w:type="continuationNotice" w:id="1">
    <w:p w14:paraId="79D889E9" w14:textId="77777777" w:rsidR="00DC16B2" w:rsidRDefault="00DC16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9EAB7" w14:textId="77777777" w:rsidR="00DC16B2" w:rsidRDefault="00DC16B2">
      <w:pPr>
        <w:rPr>
          <w:sz w:val="20"/>
        </w:rPr>
      </w:pPr>
      <w:r>
        <w:rPr>
          <w:sz w:val="20"/>
        </w:rPr>
        <w:separator/>
      </w:r>
    </w:p>
  </w:footnote>
  <w:footnote w:type="continuationSeparator" w:id="0">
    <w:p w14:paraId="6C3EE218" w14:textId="77777777" w:rsidR="00DC16B2" w:rsidRDefault="00DC16B2">
      <w:pPr>
        <w:rPr>
          <w:sz w:val="20"/>
        </w:rPr>
      </w:pPr>
      <w:r>
        <w:rPr>
          <w:sz w:val="20"/>
        </w:rPr>
        <w:continuationSeparator/>
      </w:r>
    </w:p>
  </w:footnote>
  <w:footnote w:type="continuationNotice" w:id="1">
    <w:p w14:paraId="6AD38997" w14:textId="77777777" w:rsidR="00DC16B2" w:rsidRDefault="00DC16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F83996"/>
    <w:multiLevelType w:val="multilevel"/>
    <w:tmpl w:val="EEC22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3534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2E4D"/>
    <w:rsid w:val="00027B83"/>
    <w:rsid w:val="000B0897"/>
    <w:rsid w:val="0015037C"/>
    <w:rsid w:val="00176D2E"/>
    <w:rsid w:val="001B7673"/>
    <w:rsid w:val="001F461F"/>
    <w:rsid w:val="0026065F"/>
    <w:rsid w:val="002B1201"/>
    <w:rsid w:val="00351B87"/>
    <w:rsid w:val="0039486F"/>
    <w:rsid w:val="003A7107"/>
    <w:rsid w:val="003D739D"/>
    <w:rsid w:val="003E085E"/>
    <w:rsid w:val="00402199"/>
    <w:rsid w:val="004B653B"/>
    <w:rsid w:val="004E64A0"/>
    <w:rsid w:val="004F2C82"/>
    <w:rsid w:val="00545279"/>
    <w:rsid w:val="005C083D"/>
    <w:rsid w:val="005D3F52"/>
    <w:rsid w:val="00611164"/>
    <w:rsid w:val="00627FB4"/>
    <w:rsid w:val="006549D5"/>
    <w:rsid w:val="00670717"/>
    <w:rsid w:val="00686E4C"/>
    <w:rsid w:val="006C79AA"/>
    <w:rsid w:val="006D0150"/>
    <w:rsid w:val="006D2B05"/>
    <w:rsid w:val="006E3798"/>
    <w:rsid w:val="006E5FB3"/>
    <w:rsid w:val="006F0803"/>
    <w:rsid w:val="006F5143"/>
    <w:rsid w:val="00745D97"/>
    <w:rsid w:val="007531C7"/>
    <w:rsid w:val="007621BC"/>
    <w:rsid w:val="007774BF"/>
    <w:rsid w:val="00792922"/>
    <w:rsid w:val="007A75C6"/>
    <w:rsid w:val="0083118A"/>
    <w:rsid w:val="008446AC"/>
    <w:rsid w:val="00854464"/>
    <w:rsid w:val="008A5D66"/>
    <w:rsid w:val="00923450"/>
    <w:rsid w:val="00925475"/>
    <w:rsid w:val="00951D02"/>
    <w:rsid w:val="009728BC"/>
    <w:rsid w:val="009842E1"/>
    <w:rsid w:val="009A5210"/>
    <w:rsid w:val="009E0C5D"/>
    <w:rsid w:val="00A14EC3"/>
    <w:rsid w:val="00A37F9D"/>
    <w:rsid w:val="00A42E91"/>
    <w:rsid w:val="00AC5019"/>
    <w:rsid w:val="00B040B7"/>
    <w:rsid w:val="00B412DB"/>
    <w:rsid w:val="00B46F6F"/>
    <w:rsid w:val="00C74FA2"/>
    <w:rsid w:val="00D12C9F"/>
    <w:rsid w:val="00D87B9D"/>
    <w:rsid w:val="00D97C1E"/>
    <w:rsid w:val="00DA4E0C"/>
    <w:rsid w:val="00DA6308"/>
    <w:rsid w:val="00DC16B2"/>
    <w:rsid w:val="00E075DE"/>
    <w:rsid w:val="00E43539"/>
    <w:rsid w:val="00E80469"/>
    <w:rsid w:val="00E922A4"/>
    <w:rsid w:val="00EB1953"/>
    <w:rsid w:val="00EB65A6"/>
    <w:rsid w:val="00EF1B9F"/>
    <w:rsid w:val="00F60BD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7B5A3898-AFA4-42E0-BFE1-CCC641B0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paragraph" w:styleId="Header">
    <w:name w:val="header"/>
    <w:basedOn w:val="Normal"/>
    <w:link w:val="HeaderChar"/>
    <w:unhideWhenUsed/>
    <w:rsid w:val="007A75C6"/>
    <w:pPr>
      <w:tabs>
        <w:tab w:val="center" w:pos="4513"/>
        <w:tab w:val="right" w:pos="9026"/>
      </w:tabs>
    </w:pPr>
  </w:style>
  <w:style w:type="character" w:customStyle="1" w:styleId="HeaderChar">
    <w:name w:val="Header Char"/>
    <w:basedOn w:val="DefaultParagraphFont"/>
    <w:link w:val="Header"/>
    <w:rsid w:val="007A75C6"/>
  </w:style>
  <w:style w:type="paragraph" w:styleId="Footer">
    <w:name w:val="footer"/>
    <w:basedOn w:val="Normal"/>
    <w:link w:val="FooterChar"/>
    <w:unhideWhenUsed/>
    <w:rsid w:val="007A75C6"/>
    <w:pPr>
      <w:tabs>
        <w:tab w:val="center" w:pos="4513"/>
        <w:tab w:val="right" w:pos="9026"/>
      </w:tabs>
    </w:pPr>
  </w:style>
  <w:style w:type="character" w:customStyle="1" w:styleId="FooterChar">
    <w:name w:val="Footer Char"/>
    <w:basedOn w:val="DefaultParagraphFont"/>
    <w:link w:val="Footer"/>
    <w:rsid w:val="007A75C6"/>
  </w:style>
  <w:style w:type="paragraph" w:customStyle="1" w:styleId="paragraph">
    <w:name w:val="paragraph"/>
    <w:basedOn w:val="Normal"/>
    <w:rsid w:val="00C74FA2"/>
    <w:pPr>
      <w:spacing w:before="100" w:beforeAutospacing="1" w:after="100" w:afterAutospacing="1"/>
    </w:pPr>
    <w:rPr>
      <w:szCs w:val="24"/>
      <w:lang w:val="en-US"/>
    </w:rPr>
  </w:style>
  <w:style w:type="character" w:customStyle="1" w:styleId="normaltextrun">
    <w:name w:val="normaltextrun"/>
    <w:basedOn w:val="DefaultParagraphFont"/>
    <w:rsid w:val="00C74FA2"/>
  </w:style>
  <w:style w:type="character" w:customStyle="1" w:styleId="eop">
    <w:name w:val="eop"/>
    <w:basedOn w:val="DefaultParagraphFont"/>
    <w:rsid w:val="00C74FA2"/>
  </w:style>
  <w:style w:type="character" w:styleId="CommentReference">
    <w:name w:val="annotation reference"/>
    <w:basedOn w:val="DefaultParagraphFont"/>
    <w:semiHidden/>
    <w:unhideWhenUsed/>
    <w:rsid w:val="003E085E"/>
    <w:rPr>
      <w:sz w:val="16"/>
      <w:szCs w:val="16"/>
    </w:rPr>
  </w:style>
  <w:style w:type="paragraph" w:styleId="CommentText">
    <w:name w:val="annotation text"/>
    <w:basedOn w:val="Normal"/>
    <w:link w:val="CommentTextChar"/>
    <w:unhideWhenUsed/>
    <w:rsid w:val="003E085E"/>
    <w:rPr>
      <w:sz w:val="20"/>
    </w:rPr>
  </w:style>
  <w:style w:type="character" w:customStyle="1" w:styleId="CommentTextChar">
    <w:name w:val="Comment Text Char"/>
    <w:basedOn w:val="DefaultParagraphFont"/>
    <w:link w:val="CommentText"/>
    <w:rsid w:val="003E085E"/>
    <w:rPr>
      <w:sz w:val="20"/>
    </w:rPr>
  </w:style>
  <w:style w:type="paragraph" w:styleId="CommentSubject">
    <w:name w:val="annotation subject"/>
    <w:basedOn w:val="CommentText"/>
    <w:next w:val="CommentText"/>
    <w:link w:val="CommentSubjectChar"/>
    <w:semiHidden/>
    <w:unhideWhenUsed/>
    <w:rsid w:val="003E085E"/>
    <w:rPr>
      <w:b/>
      <w:bCs/>
    </w:rPr>
  </w:style>
  <w:style w:type="character" w:customStyle="1" w:styleId="CommentSubjectChar">
    <w:name w:val="Comment Subject Char"/>
    <w:basedOn w:val="CommentTextChar"/>
    <w:link w:val="CommentSubject"/>
    <w:semiHidden/>
    <w:rsid w:val="003E085E"/>
    <w:rPr>
      <w:b/>
      <w:bCs/>
      <w:sz w:val="20"/>
    </w:rPr>
  </w:style>
  <w:style w:type="paragraph" w:styleId="Revision">
    <w:name w:val="Revision"/>
    <w:hidden/>
    <w:semiHidden/>
    <w:rsid w:val="00D97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71613</Words>
  <Characters>40820</Characters>
  <Application>Microsoft Office Word</Application>
  <DocSecurity>0</DocSecurity>
  <Lines>340</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Andrijauskienė</dc:creator>
  <cp:lastModifiedBy>Giedrė Andrijauskienė</cp:lastModifiedBy>
  <cp:revision>4</cp:revision>
  <dcterms:created xsi:type="dcterms:W3CDTF">2026-07-30T11:12:00Z</dcterms:created>
  <dcterms:modified xsi:type="dcterms:W3CDTF">2026-07-30T12:27:00Z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