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BFB3" w14:textId="3C59B89E" w:rsidR="00964D60" w:rsidRPr="00C27659" w:rsidRDefault="00964D60" w:rsidP="00C27659">
      <w:pPr>
        <w:pStyle w:val="Heading1"/>
        <w:spacing w:before="0" w:after="0"/>
        <w:ind w:firstLine="567"/>
        <w:jc w:val="right"/>
        <w:rPr>
          <w:rFonts w:ascii="Calibri Light" w:hAnsi="Calibri Light" w:cs="Calibri Light"/>
          <w:sz w:val="24"/>
          <w:szCs w:val="24"/>
        </w:rPr>
      </w:pPr>
      <w:bookmarkStart w:id="0" w:name="_Toc144112198"/>
      <w:r w:rsidRPr="00C27659">
        <w:rPr>
          <w:rFonts w:ascii="Calibri Light" w:hAnsi="Calibri Light" w:cs="Calibri Light"/>
          <w:color w:val="0070C0"/>
          <w:sz w:val="24"/>
          <w:szCs w:val="24"/>
        </w:rPr>
        <w:t xml:space="preserve">Pirkimo sąlygų </w:t>
      </w:r>
      <w:r w:rsidR="00B762F2" w:rsidRPr="00C27659">
        <w:rPr>
          <w:rFonts w:ascii="Calibri Light" w:hAnsi="Calibri Light" w:cs="Calibri Light"/>
          <w:color w:val="0070C0"/>
          <w:sz w:val="24"/>
          <w:szCs w:val="24"/>
        </w:rPr>
        <w:t>2</w:t>
      </w:r>
      <w:r w:rsidRPr="00C27659">
        <w:rPr>
          <w:rFonts w:ascii="Calibri Light" w:hAnsi="Calibri Light" w:cs="Calibri Light"/>
          <w:color w:val="0070C0"/>
          <w:sz w:val="24"/>
          <w:szCs w:val="24"/>
        </w:rPr>
        <w:t xml:space="preserve"> priedas „Te</w:t>
      </w:r>
      <w:r w:rsidR="00B762F2" w:rsidRPr="00C27659">
        <w:rPr>
          <w:rFonts w:ascii="Calibri Light" w:hAnsi="Calibri Light" w:cs="Calibri Light"/>
          <w:color w:val="0070C0"/>
          <w:sz w:val="24"/>
          <w:szCs w:val="24"/>
        </w:rPr>
        <w:t>chninė specifikacija</w:t>
      </w:r>
      <w:r w:rsidRPr="00C27659">
        <w:rPr>
          <w:rFonts w:ascii="Calibri Light" w:hAnsi="Calibri Light" w:cs="Calibri Light"/>
          <w:color w:val="0070C0"/>
          <w:sz w:val="24"/>
          <w:szCs w:val="24"/>
        </w:rPr>
        <w:t>“</w:t>
      </w:r>
      <w:bookmarkEnd w:id="0"/>
    </w:p>
    <w:p w14:paraId="07EA2D8B" w14:textId="77777777" w:rsidR="00964D60" w:rsidRPr="00C27659" w:rsidRDefault="00964D60" w:rsidP="00C27659">
      <w:pPr>
        <w:shd w:val="clear" w:color="auto" w:fill="FFFFFF"/>
        <w:spacing w:after="0" w:line="240" w:lineRule="auto"/>
        <w:ind w:firstLine="567"/>
        <w:jc w:val="right"/>
        <w:rPr>
          <w:rFonts w:ascii="Calibri Light" w:eastAsia="Calibri" w:hAnsi="Calibri Light" w:cs="Calibri Light"/>
          <w:color w:val="0070C0"/>
          <w:sz w:val="24"/>
          <w:szCs w:val="24"/>
        </w:rPr>
      </w:pPr>
    </w:p>
    <w:p w14:paraId="77507E26" w14:textId="77777777" w:rsidR="00C27659" w:rsidRPr="00C27659" w:rsidRDefault="00C27659" w:rsidP="00C27659">
      <w:pPr>
        <w:spacing w:after="0" w:line="240" w:lineRule="auto"/>
        <w:ind w:firstLine="567"/>
        <w:jc w:val="center"/>
        <w:rPr>
          <w:rFonts w:ascii="Calibri Light" w:hAnsi="Calibri Light" w:cs="Calibri Light"/>
          <w:b/>
          <w:sz w:val="24"/>
          <w:szCs w:val="24"/>
        </w:rPr>
      </w:pPr>
      <w:r w:rsidRPr="00C27659">
        <w:rPr>
          <w:rFonts w:ascii="Calibri Light" w:hAnsi="Calibri Light" w:cs="Calibri Light"/>
          <w:b/>
          <w:sz w:val="24"/>
          <w:szCs w:val="24"/>
        </w:rPr>
        <w:fldChar w:fldCharType="begin"/>
      </w:r>
      <w:r w:rsidRPr="00C27659">
        <w:rPr>
          <w:rFonts w:ascii="Calibri Light" w:hAnsi="Calibri Light" w:cs="Calibri Light"/>
          <w:b/>
          <w:sz w:val="24"/>
          <w:szCs w:val="24"/>
        </w:rPr>
        <w:instrText xml:space="preserve"> ADVANCE  \x Prekių </w:instrText>
      </w:r>
      <w:r w:rsidRPr="00C27659">
        <w:rPr>
          <w:rFonts w:ascii="Calibri Light" w:hAnsi="Calibri Light" w:cs="Calibri Light"/>
          <w:b/>
          <w:sz w:val="24"/>
          <w:szCs w:val="24"/>
        </w:rPr>
        <w:fldChar w:fldCharType="end"/>
      </w:r>
      <w:r w:rsidRPr="00C27659">
        <w:rPr>
          <w:rFonts w:ascii="Calibri Light" w:hAnsi="Calibri Light" w:cs="Calibri Light"/>
          <w:sz w:val="24"/>
          <w:szCs w:val="24"/>
        </w:rPr>
        <w:t xml:space="preserve"> </w:t>
      </w:r>
      <w:r w:rsidRPr="00C27659">
        <w:rPr>
          <w:rFonts w:ascii="Calibri Light" w:hAnsi="Calibri Light" w:cs="Calibri Light"/>
          <w:b/>
          <w:sz w:val="24"/>
          <w:szCs w:val="24"/>
        </w:rPr>
        <w:t>VANDENS GERINIMO ĮRENGINIŲ STATYBA VANAGŲ K. VANDENVIETĖJE</w:t>
      </w:r>
    </w:p>
    <w:p w14:paraId="66046785" w14:textId="77777777" w:rsidR="00C27659" w:rsidRPr="00C27659" w:rsidRDefault="00C27659" w:rsidP="00C27659">
      <w:pPr>
        <w:spacing w:after="0" w:line="240" w:lineRule="auto"/>
        <w:ind w:firstLine="567"/>
        <w:jc w:val="center"/>
        <w:rPr>
          <w:rFonts w:ascii="Calibri Light" w:hAnsi="Calibri Light" w:cs="Calibri Light"/>
          <w:b/>
          <w:sz w:val="24"/>
          <w:szCs w:val="24"/>
        </w:rPr>
      </w:pPr>
      <w:r w:rsidRPr="00C27659">
        <w:rPr>
          <w:rFonts w:ascii="Calibri Light" w:hAnsi="Calibri Light" w:cs="Calibri Light"/>
          <w:b/>
          <w:color w:val="000000" w:themeColor="text1"/>
          <w:sz w:val="24"/>
          <w:szCs w:val="24"/>
        </w:rPr>
        <w:t xml:space="preserve">TECHNINĖ </w:t>
      </w:r>
      <w:r w:rsidRPr="00C27659">
        <w:rPr>
          <w:rFonts w:ascii="Calibri Light" w:hAnsi="Calibri Light" w:cs="Calibri Light"/>
          <w:b/>
          <w:sz w:val="24"/>
          <w:szCs w:val="24"/>
        </w:rPr>
        <w:t>SPECIFIKACIJA</w:t>
      </w:r>
    </w:p>
    <w:tbl>
      <w:tblPr>
        <w:tblStyle w:val="TableGrid"/>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C27659" w:rsidRPr="00C27659" w14:paraId="0AEE205F" w14:textId="77777777" w:rsidTr="00C27659">
        <w:tc>
          <w:tcPr>
            <w:tcW w:w="5000" w:type="pct"/>
            <w:shd w:val="clear" w:color="auto" w:fill="auto"/>
          </w:tcPr>
          <w:p w14:paraId="520452ED" w14:textId="77777777" w:rsidR="00C27659" w:rsidRPr="00C27659" w:rsidRDefault="00C27659" w:rsidP="00C27659">
            <w:pPr>
              <w:pStyle w:val="ListParagraph"/>
              <w:numPr>
                <w:ilvl w:val="0"/>
                <w:numId w:val="2"/>
              </w:numPr>
              <w:spacing w:line="240" w:lineRule="auto"/>
              <w:ind w:left="0" w:firstLine="567"/>
              <w:rPr>
                <w:rFonts w:ascii="Calibri Light" w:hAnsi="Calibri Light" w:cs="Calibri Light"/>
                <w:sz w:val="24"/>
                <w:szCs w:val="24"/>
              </w:rPr>
            </w:pPr>
            <w:bookmarkStart w:id="1" w:name="_Hlk134173818"/>
            <w:r w:rsidRPr="00C27659">
              <w:rPr>
                <w:rFonts w:ascii="Calibri Light" w:hAnsi="Calibri Light" w:cs="Calibri Light"/>
                <w:sz w:val="24"/>
                <w:szCs w:val="24"/>
              </w:rPr>
              <w:t>SĄVOKOS IR SUTRUMPINIMAI</w:t>
            </w:r>
          </w:p>
        </w:tc>
      </w:tr>
      <w:bookmarkEnd w:id="1"/>
    </w:tbl>
    <w:p w14:paraId="6C5CA0EB" w14:textId="77777777" w:rsidR="00C27659" w:rsidRPr="00C27659" w:rsidRDefault="00C27659" w:rsidP="00C27659">
      <w:pPr>
        <w:spacing w:after="0" w:line="240" w:lineRule="auto"/>
        <w:ind w:firstLine="567"/>
        <w:rPr>
          <w:rFonts w:ascii="Calibri Light" w:hAnsi="Calibri Light" w:cs="Calibri Light"/>
          <w:b/>
          <w:sz w:val="24"/>
          <w:szCs w:val="24"/>
        </w:rPr>
      </w:pPr>
    </w:p>
    <w:p w14:paraId="3896515B" w14:textId="77777777" w:rsidR="00C27659" w:rsidRPr="00C27659" w:rsidRDefault="00C27659" w:rsidP="00C27659">
      <w:pPr>
        <w:spacing w:after="0" w:line="240" w:lineRule="auto"/>
        <w:ind w:firstLine="567"/>
        <w:rPr>
          <w:rFonts w:ascii="Calibri Light" w:hAnsi="Calibri Light" w:cs="Calibri Light"/>
          <w:sz w:val="24"/>
          <w:szCs w:val="24"/>
        </w:rPr>
      </w:pPr>
      <w:r w:rsidRPr="00C27659">
        <w:rPr>
          <w:rFonts w:ascii="Calibri Light" w:hAnsi="Calibri Light" w:cs="Calibri Light"/>
          <w:b/>
          <w:sz w:val="24"/>
          <w:szCs w:val="24"/>
        </w:rPr>
        <w:t xml:space="preserve">Užsakovas  – </w:t>
      </w:r>
      <w:r w:rsidRPr="00C27659">
        <w:rPr>
          <w:rFonts w:ascii="Calibri Light" w:hAnsi="Calibri Light" w:cs="Calibri Light"/>
          <w:sz w:val="24"/>
          <w:szCs w:val="24"/>
        </w:rPr>
        <w:t>AB „Klaipėdos vanduo“</w:t>
      </w:r>
    </w:p>
    <w:p w14:paraId="79BBDECE" w14:textId="77777777" w:rsidR="00C27659" w:rsidRPr="00C27659" w:rsidRDefault="00C27659" w:rsidP="00C27659">
      <w:pPr>
        <w:spacing w:after="0" w:line="240" w:lineRule="auto"/>
        <w:ind w:firstLine="567"/>
        <w:jc w:val="both"/>
        <w:rPr>
          <w:rFonts w:ascii="Calibri Light" w:hAnsi="Calibri Light" w:cs="Calibri Light"/>
          <w:sz w:val="24"/>
          <w:szCs w:val="24"/>
        </w:rPr>
      </w:pPr>
      <w:r w:rsidRPr="00C27659">
        <w:rPr>
          <w:rFonts w:ascii="Calibri Light" w:hAnsi="Calibri Light" w:cs="Calibri Light"/>
          <w:b/>
          <w:sz w:val="24"/>
          <w:szCs w:val="24"/>
        </w:rPr>
        <w:t xml:space="preserve">Rangovas  </w:t>
      </w:r>
      <w:r w:rsidRPr="00C27659">
        <w:rPr>
          <w:rFonts w:ascii="Calibri Light" w:hAnsi="Calibri Light" w:cs="Calibri Light"/>
          <w:b/>
          <w:bCs/>
          <w:sz w:val="24"/>
          <w:szCs w:val="24"/>
        </w:rPr>
        <w:t xml:space="preserve">– </w:t>
      </w:r>
      <w:r w:rsidRPr="00C27659">
        <w:rPr>
          <w:rFonts w:ascii="Calibri Light" w:hAnsi="Calibri Light" w:cs="Calibri Light"/>
          <w:bCs/>
          <w:sz w:val="24"/>
          <w:szCs w:val="24"/>
        </w:rPr>
        <w:t>ūkio subjektas – fizinis asmuo, privatusis juridinis asmuo, viešasis juridinis asmuo, kitos organizacijos ir jų padaliniai ar tokių asmenų</w:t>
      </w:r>
      <w:r w:rsidRPr="00C27659">
        <w:rPr>
          <w:rFonts w:ascii="Calibri Light" w:hAnsi="Calibri Light" w:cs="Calibri Light"/>
          <w:sz w:val="24"/>
          <w:szCs w:val="24"/>
        </w:rPr>
        <w:t xml:space="preserve"> grupė, su kuriuo Užsakovas sudaro Sutartį.</w:t>
      </w:r>
    </w:p>
    <w:p w14:paraId="375F815E" w14:textId="77777777" w:rsidR="00C27659" w:rsidRPr="00C27659" w:rsidRDefault="00C27659" w:rsidP="00C27659">
      <w:pPr>
        <w:spacing w:after="0" w:line="240" w:lineRule="auto"/>
        <w:ind w:firstLine="567"/>
        <w:jc w:val="both"/>
        <w:rPr>
          <w:rFonts w:ascii="Calibri Light" w:hAnsi="Calibri Light" w:cs="Calibri Light"/>
          <w:b/>
          <w:sz w:val="24"/>
          <w:szCs w:val="24"/>
        </w:rPr>
      </w:pPr>
      <w:r w:rsidRPr="00C27659">
        <w:rPr>
          <w:rFonts w:ascii="Calibri Light" w:hAnsi="Calibri Light" w:cs="Calibri Light"/>
          <w:b/>
          <w:bCs/>
          <w:sz w:val="24"/>
          <w:szCs w:val="24"/>
        </w:rPr>
        <w:t>Sutartis</w:t>
      </w:r>
      <w:r w:rsidRPr="00C27659">
        <w:rPr>
          <w:rFonts w:ascii="Calibri Light" w:hAnsi="Calibri Light" w:cs="Calibri Light"/>
          <w:sz w:val="24"/>
          <w:szCs w:val="24"/>
        </w:rPr>
        <w:t xml:space="preserve"> - sutartis, sudaroma tarp Užsakovo ir Rangovo dėl Pirkimo objekto.</w:t>
      </w:r>
    </w:p>
    <w:p w14:paraId="65F2C8CA" w14:textId="77777777" w:rsidR="00C27659" w:rsidRPr="00C27659" w:rsidRDefault="00C27659" w:rsidP="00C27659">
      <w:pPr>
        <w:spacing w:after="0" w:line="240" w:lineRule="auto"/>
        <w:ind w:firstLine="567"/>
        <w:jc w:val="both"/>
        <w:rPr>
          <w:rFonts w:ascii="Calibri Light" w:hAnsi="Calibri Light" w:cs="Calibri Light"/>
          <w:sz w:val="24"/>
          <w:szCs w:val="24"/>
        </w:rPr>
      </w:pPr>
      <w:r w:rsidRPr="00C27659">
        <w:rPr>
          <w:rFonts w:ascii="Calibri Light" w:hAnsi="Calibri Light" w:cs="Calibri Light"/>
          <w:b/>
          <w:bCs/>
          <w:color w:val="000000" w:themeColor="text1"/>
          <w:sz w:val="24"/>
          <w:szCs w:val="24"/>
        </w:rPr>
        <w:t xml:space="preserve">Techninė specifikacija arba TS </w:t>
      </w:r>
      <w:r w:rsidRPr="00C27659">
        <w:rPr>
          <w:rFonts w:ascii="Calibri Light" w:hAnsi="Calibri Light" w:cs="Calibri Light"/>
          <w:b/>
          <w:sz w:val="24"/>
          <w:szCs w:val="24"/>
        </w:rPr>
        <w:t xml:space="preserve">– </w:t>
      </w:r>
      <w:r w:rsidRPr="00C27659">
        <w:rPr>
          <w:rFonts w:ascii="Calibri Light" w:hAnsi="Calibri Light" w:cs="Calibri Light"/>
          <w:sz w:val="24"/>
          <w:szCs w:val="24"/>
        </w:rPr>
        <w:t>dokumentas, kuriame apibūdintas pirkimo objektas.</w:t>
      </w:r>
    </w:p>
    <w:p w14:paraId="2E0DDED3" w14:textId="77777777" w:rsidR="00C27659" w:rsidRPr="00C27659" w:rsidRDefault="00C27659" w:rsidP="00C27659">
      <w:pPr>
        <w:spacing w:after="0" w:line="240" w:lineRule="auto"/>
        <w:ind w:firstLine="567"/>
        <w:jc w:val="both"/>
        <w:rPr>
          <w:rFonts w:ascii="Calibri Light" w:hAnsi="Calibri Light" w:cs="Calibri Light"/>
          <w:sz w:val="24"/>
          <w:szCs w:val="24"/>
        </w:rPr>
      </w:pPr>
      <w:r w:rsidRPr="00C27659">
        <w:rPr>
          <w:rFonts w:ascii="Calibri Light" w:hAnsi="Calibri Light" w:cs="Calibri Light"/>
          <w:b/>
          <w:bCs/>
          <w:sz w:val="24"/>
          <w:szCs w:val="24"/>
        </w:rPr>
        <w:t>Darbai</w:t>
      </w:r>
      <w:r w:rsidRPr="00C27659">
        <w:rPr>
          <w:rFonts w:ascii="Calibri Light" w:hAnsi="Calibri Light" w:cs="Calibri Light"/>
          <w:sz w:val="24"/>
          <w:szCs w:val="24"/>
        </w:rPr>
        <w:t xml:space="preserve"> – TS nurodytas pirkimo objektas.  </w:t>
      </w:r>
    </w:p>
    <w:p w14:paraId="652A1EA4" w14:textId="77777777" w:rsidR="00C27659" w:rsidRPr="00C27659" w:rsidRDefault="00C27659" w:rsidP="00C27659">
      <w:pPr>
        <w:spacing w:after="0" w:line="240" w:lineRule="auto"/>
        <w:ind w:firstLine="567"/>
        <w:jc w:val="both"/>
        <w:rPr>
          <w:rFonts w:ascii="Calibri Light" w:hAnsi="Calibri Light" w:cs="Calibri Light"/>
          <w:sz w:val="24"/>
          <w:szCs w:val="24"/>
        </w:rPr>
      </w:pPr>
      <w:r w:rsidRPr="00C27659">
        <w:rPr>
          <w:rFonts w:ascii="Calibri Light" w:hAnsi="Calibri Light" w:cs="Calibri Light"/>
          <w:b/>
          <w:bCs/>
          <w:sz w:val="24"/>
          <w:szCs w:val="24"/>
        </w:rPr>
        <w:t xml:space="preserve">Susiję darbai </w:t>
      </w:r>
      <w:r w:rsidRPr="00C27659">
        <w:rPr>
          <w:rFonts w:ascii="Calibri Light" w:hAnsi="Calibri Light" w:cs="Calibri Light"/>
          <w:sz w:val="24"/>
          <w:szCs w:val="24"/>
        </w:rPr>
        <w:t xml:space="preserve">– Darbai, kurie nėra nurodyti Techninėje specifikacijoje, tačiau kurie techniškai arba pagal savo paskirtį susiję su perkamu </w:t>
      </w:r>
      <w:bookmarkStart w:id="2" w:name="_Hlk161386618"/>
      <w:r w:rsidRPr="00C27659">
        <w:rPr>
          <w:rFonts w:ascii="Calibri Light" w:hAnsi="Calibri Light" w:cs="Calibri Light"/>
          <w:sz w:val="24"/>
          <w:szCs w:val="24"/>
        </w:rPr>
        <w:t>Pirkimo objektu.</w:t>
      </w:r>
    </w:p>
    <w:tbl>
      <w:tblPr>
        <w:tblStyle w:val="TableGrid"/>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C27659" w:rsidRPr="00C27659" w14:paraId="6EF85795" w14:textId="77777777" w:rsidTr="00C27659">
        <w:tc>
          <w:tcPr>
            <w:tcW w:w="5000" w:type="pct"/>
            <w:shd w:val="clear" w:color="auto" w:fill="auto"/>
          </w:tcPr>
          <w:p w14:paraId="1BE65930" w14:textId="77777777" w:rsidR="00C27659" w:rsidRPr="00C27659" w:rsidRDefault="00C27659" w:rsidP="00C27659">
            <w:pPr>
              <w:pStyle w:val="ListParagraph"/>
              <w:numPr>
                <w:ilvl w:val="0"/>
                <w:numId w:val="2"/>
              </w:numPr>
              <w:spacing w:line="240" w:lineRule="auto"/>
              <w:ind w:left="0" w:firstLine="567"/>
              <w:rPr>
                <w:rFonts w:ascii="Calibri Light" w:hAnsi="Calibri Light" w:cs="Calibri Light"/>
                <w:sz w:val="24"/>
                <w:szCs w:val="24"/>
              </w:rPr>
            </w:pPr>
            <w:bookmarkStart w:id="3" w:name="_Hlk134183936"/>
            <w:r w:rsidRPr="00C27659">
              <w:rPr>
                <w:rFonts w:ascii="Calibri Light" w:hAnsi="Calibri Light" w:cs="Calibri Light"/>
                <w:sz w:val="24"/>
                <w:szCs w:val="24"/>
              </w:rPr>
              <w:t>REIKALAVIMAI PIRKIMO OBJEKTUI</w:t>
            </w:r>
          </w:p>
        </w:tc>
      </w:tr>
      <w:bookmarkEnd w:id="3"/>
    </w:tbl>
    <w:p w14:paraId="4844E477" w14:textId="77777777" w:rsidR="00C27659" w:rsidRPr="00C27659" w:rsidRDefault="00C27659" w:rsidP="00C27659">
      <w:pPr>
        <w:spacing w:after="0" w:line="240" w:lineRule="auto"/>
        <w:ind w:firstLine="567"/>
        <w:jc w:val="both"/>
        <w:rPr>
          <w:rFonts w:ascii="Calibri Light" w:hAnsi="Calibri Light" w:cs="Calibri Light"/>
          <w:sz w:val="24"/>
          <w:szCs w:val="24"/>
        </w:rPr>
      </w:pPr>
    </w:p>
    <w:p w14:paraId="15FD9475" w14:textId="77777777" w:rsidR="00C27659" w:rsidRPr="00C27659" w:rsidRDefault="00C27659" w:rsidP="00C27659">
      <w:pPr>
        <w:spacing w:after="0" w:line="240" w:lineRule="auto"/>
        <w:ind w:firstLine="567"/>
        <w:contextualSpacing/>
        <w:jc w:val="both"/>
        <w:rPr>
          <w:rFonts w:ascii="Calibri Light" w:hAnsi="Calibri Light" w:cs="Calibri Light"/>
          <w:bCs/>
          <w:sz w:val="24"/>
          <w:szCs w:val="24"/>
        </w:rPr>
      </w:pPr>
    </w:p>
    <w:p w14:paraId="3C34FD35" w14:textId="77777777" w:rsidR="00C27659" w:rsidRPr="00C27659" w:rsidRDefault="00C27659" w:rsidP="00C27659">
      <w:pPr>
        <w:numPr>
          <w:ilvl w:val="1"/>
          <w:numId w:val="2"/>
        </w:numPr>
        <w:tabs>
          <w:tab w:val="left" w:pos="1080"/>
        </w:tabs>
        <w:spacing w:after="0" w:line="240" w:lineRule="auto"/>
        <w:ind w:left="0" w:firstLine="567"/>
        <w:contextualSpacing/>
        <w:rPr>
          <w:rFonts w:ascii="Calibri Light" w:hAnsi="Calibri Light" w:cs="Calibri Light"/>
          <w:bCs/>
          <w:sz w:val="24"/>
          <w:szCs w:val="24"/>
        </w:rPr>
      </w:pPr>
      <w:r w:rsidRPr="00C27659">
        <w:rPr>
          <w:rFonts w:ascii="Calibri Light" w:hAnsi="Calibri Light" w:cs="Calibri Light"/>
          <w:bCs/>
          <w:sz w:val="24"/>
          <w:szCs w:val="24"/>
        </w:rPr>
        <w:t xml:space="preserve">Esamos situacijos aprašymas. </w:t>
      </w:r>
    </w:p>
    <w:p w14:paraId="57E2B6A4" w14:textId="77777777" w:rsidR="00C27659" w:rsidRPr="00C27659" w:rsidRDefault="00C27659" w:rsidP="00C27659">
      <w:pPr>
        <w:spacing w:after="0" w:line="240" w:lineRule="auto"/>
        <w:ind w:firstLine="567"/>
        <w:contextualSpacing/>
        <w:jc w:val="both"/>
        <w:rPr>
          <w:rFonts w:ascii="Calibri Light" w:hAnsi="Calibri Light" w:cs="Calibri Light"/>
          <w:sz w:val="24"/>
          <w:szCs w:val="24"/>
        </w:rPr>
      </w:pPr>
      <w:r w:rsidRPr="00C27659">
        <w:rPr>
          <w:rFonts w:ascii="Calibri Light" w:hAnsi="Calibri Light" w:cs="Calibri Light"/>
          <w:bCs/>
          <w:sz w:val="24"/>
          <w:szCs w:val="24"/>
        </w:rPr>
        <w:t>Vanagų k. vandenvietėje, Klaipėdos raj. perkamas vandens gerinimo įrenginių projektavimas ir statyba (įrenginių našumas 3 m</w:t>
      </w:r>
      <w:r w:rsidRPr="00C27659">
        <w:rPr>
          <w:rFonts w:ascii="Calibri Light" w:hAnsi="Calibri Light" w:cs="Calibri Light"/>
          <w:bCs/>
          <w:sz w:val="24"/>
          <w:szCs w:val="24"/>
          <w:vertAlign w:val="superscript"/>
        </w:rPr>
        <w:t>3</w:t>
      </w:r>
      <w:r w:rsidRPr="00C27659">
        <w:rPr>
          <w:rFonts w:ascii="Calibri Light" w:hAnsi="Calibri Light" w:cs="Calibri Light"/>
          <w:bCs/>
          <w:sz w:val="24"/>
          <w:szCs w:val="24"/>
        </w:rPr>
        <w:t>/h). Vandenvietėje yra 2 vandens gręžiniai (1 eksploatuojamas ir 1 rezervinis). Rangovas turi suprojektuoti ir pastatyti geriamojo vandens ruošyklą, kurioje vandens valymo procesas būtų pilnai automatizuotas, o vanduo išvalomas iki Lietuvos higienos normos HN 24:2023 „Geriamojo vandens saugos ir kokybės reikalavimai“ ribinių verčių.</w:t>
      </w:r>
    </w:p>
    <w:p w14:paraId="2F8589FF" w14:textId="77777777" w:rsidR="00C27659" w:rsidRPr="00C27659" w:rsidRDefault="00C27659" w:rsidP="00C27659">
      <w:pPr>
        <w:numPr>
          <w:ilvl w:val="1"/>
          <w:numId w:val="2"/>
        </w:numPr>
        <w:tabs>
          <w:tab w:val="left" w:pos="1080"/>
        </w:tabs>
        <w:spacing w:after="0" w:line="240" w:lineRule="auto"/>
        <w:ind w:left="0" w:firstLine="567"/>
        <w:contextualSpacing/>
        <w:rPr>
          <w:rFonts w:ascii="Calibri Light" w:hAnsi="Calibri Light" w:cs="Calibri Light"/>
          <w:bCs/>
          <w:sz w:val="24"/>
          <w:szCs w:val="24"/>
        </w:rPr>
      </w:pPr>
      <w:r w:rsidRPr="00C27659">
        <w:rPr>
          <w:rFonts w:ascii="Calibri Light" w:hAnsi="Calibri Light" w:cs="Calibri Light"/>
          <w:bCs/>
          <w:sz w:val="24"/>
          <w:szCs w:val="24"/>
        </w:rPr>
        <w:t>Bendrieji reikalavimai tiekėjui:</w:t>
      </w:r>
    </w:p>
    <w:p w14:paraId="310BBC00" w14:textId="77777777" w:rsidR="00C27659" w:rsidRPr="00C27659" w:rsidRDefault="00C27659" w:rsidP="00C27659">
      <w:pPr>
        <w:numPr>
          <w:ilvl w:val="2"/>
          <w:numId w:val="2"/>
        </w:numPr>
        <w:spacing w:after="0" w:line="240" w:lineRule="auto"/>
        <w:ind w:left="0" w:firstLine="567"/>
        <w:contextualSpacing/>
        <w:jc w:val="both"/>
        <w:rPr>
          <w:rFonts w:ascii="Calibri Light" w:hAnsi="Calibri Light" w:cs="Calibri Light"/>
          <w:sz w:val="24"/>
          <w:szCs w:val="24"/>
        </w:rPr>
      </w:pPr>
      <w:r w:rsidRPr="00C27659">
        <w:rPr>
          <w:rFonts w:ascii="Calibri Light" w:eastAsia="Times New Roman" w:hAnsi="Calibri Light" w:cs="Calibri Light"/>
          <w:sz w:val="24"/>
          <w:szCs w:val="24"/>
        </w:rPr>
        <w:t>Vadovaujantis STR 1.04.04:2017 „Statinio projektavimas, projekto ekspertizė“ parengti techninį darbo projektą ir pagal projektą pastatyti vandens gerinimo įrenginius.</w:t>
      </w:r>
    </w:p>
    <w:p w14:paraId="2A3826F7" w14:textId="77777777" w:rsidR="00C27659" w:rsidRPr="00C27659" w:rsidRDefault="00C27659" w:rsidP="00C27659">
      <w:pPr>
        <w:numPr>
          <w:ilvl w:val="2"/>
          <w:numId w:val="2"/>
        </w:numPr>
        <w:spacing w:after="0" w:line="240" w:lineRule="auto"/>
        <w:ind w:left="0" w:firstLine="567"/>
        <w:contextualSpacing/>
        <w:jc w:val="both"/>
        <w:rPr>
          <w:rFonts w:ascii="Calibri Light" w:hAnsi="Calibri Light" w:cs="Calibri Light"/>
          <w:bCs/>
          <w:sz w:val="24"/>
          <w:szCs w:val="24"/>
          <w:u w:val="single"/>
        </w:rPr>
      </w:pPr>
      <w:r w:rsidRPr="00C27659">
        <w:rPr>
          <w:rFonts w:ascii="Calibri Light" w:hAnsi="Calibri Light" w:cs="Calibri Light"/>
          <w:sz w:val="24"/>
          <w:szCs w:val="24"/>
        </w:rPr>
        <w:t>Projekto apimtis ir detalumas turi būti pakankami Statytojo sumanymui suprasti, statybą leidžiančiam dokumentui gauti (jei toks bus reikalingas), statybos darbams atlikti, statybos darbų ir pastatyto statinio kokybei vertinti. Projekto sudedamųjų dalių sudėtis turi atitikti STR 1.04.04:2017 „Statinio projektavimas, projekto ekspertizė“ nurodytą sudėtį.</w:t>
      </w:r>
    </w:p>
    <w:p w14:paraId="473B98D6" w14:textId="77777777" w:rsidR="00C27659" w:rsidRPr="00C27659" w:rsidRDefault="00C27659" w:rsidP="00C27659">
      <w:pPr>
        <w:numPr>
          <w:ilvl w:val="2"/>
          <w:numId w:val="2"/>
        </w:numPr>
        <w:spacing w:after="0" w:line="240" w:lineRule="auto"/>
        <w:ind w:left="0" w:firstLine="567"/>
        <w:contextualSpacing/>
        <w:jc w:val="both"/>
        <w:rPr>
          <w:rFonts w:ascii="Calibri Light" w:hAnsi="Calibri Light" w:cs="Calibri Light"/>
          <w:bCs/>
          <w:sz w:val="24"/>
          <w:szCs w:val="24"/>
        </w:rPr>
      </w:pPr>
      <w:r w:rsidRPr="00C27659">
        <w:rPr>
          <w:rFonts w:ascii="Calibri Light" w:hAnsi="Calibri Light" w:cs="Calibri Light"/>
          <w:sz w:val="24"/>
          <w:szCs w:val="24"/>
        </w:rPr>
        <w:t>Projekte turi būti pažymėtos nuosavybės teise arba kitokia teise priklausančių sklypų ribos (pagal VĮ „Registrų centras“ arba kitų šaltinių duomenis).</w:t>
      </w:r>
    </w:p>
    <w:p w14:paraId="5463320B" w14:textId="77777777" w:rsidR="00C27659" w:rsidRPr="00C27659" w:rsidRDefault="00C27659" w:rsidP="00C27659">
      <w:pPr>
        <w:numPr>
          <w:ilvl w:val="2"/>
          <w:numId w:val="2"/>
        </w:numPr>
        <w:spacing w:after="0" w:line="240" w:lineRule="auto"/>
        <w:ind w:left="0" w:firstLine="567"/>
        <w:contextualSpacing/>
        <w:jc w:val="both"/>
        <w:rPr>
          <w:rFonts w:ascii="Calibri Light" w:hAnsi="Calibri Light" w:cs="Calibri Light"/>
          <w:bCs/>
          <w:sz w:val="24"/>
          <w:szCs w:val="24"/>
        </w:rPr>
      </w:pPr>
      <w:r w:rsidRPr="00C27659">
        <w:rPr>
          <w:rFonts w:ascii="Calibri Light" w:hAnsi="Calibri Light" w:cs="Calibri Light"/>
          <w:sz w:val="24"/>
          <w:szCs w:val="24"/>
        </w:rPr>
        <w:t>Suprojektavus statinius, įteisinti suprojektuotų tinklų ir statinių apsaugos zonas.</w:t>
      </w:r>
    </w:p>
    <w:p w14:paraId="7C83A3D6" w14:textId="77777777" w:rsidR="00C27659" w:rsidRPr="00C27659" w:rsidRDefault="00C27659" w:rsidP="00C27659">
      <w:pPr>
        <w:pStyle w:val="ListParagraph"/>
        <w:numPr>
          <w:ilvl w:val="2"/>
          <w:numId w:val="2"/>
        </w:numPr>
        <w:tabs>
          <w:tab w:val="left" w:pos="1418"/>
        </w:tabs>
        <w:spacing w:after="0" w:line="240" w:lineRule="auto"/>
        <w:ind w:left="0" w:firstLine="567"/>
        <w:jc w:val="both"/>
        <w:rPr>
          <w:rFonts w:ascii="Calibri Light" w:hAnsi="Calibri Light" w:cs="Calibri Light"/>
          <w:bCs/>
          <w:sz w:val="24"/>
          <w:szCs w:val="24"/>
        </w:rPr>
      </w:pPr>
      <w:r w:rsidRPr="00C27659">
        <w:rPr>
          <w:rFonts w:ascii="Calibri Light" w:hAnsi="Calibri Light" w:cs="Calibri Light"/>
          <w:sz w:val="24"/>
          <w:szCs w:val="24"/>
        </w:rPr>
        <w:t>Apsaugos zonų įteisinimą atlieka ir finansuoja paslaugos tiekėjas (projekto rengėjas).</w:t>
      </w:r>
    </w:p>
    <w:p w14:paraId="613152C2" w14:textId="77777777" w:rsidR="00C27659" w:rsidRPr="00C27659" w:rsidRDefault="00C27659" w:rsidP="00C27659">
      <w:pPr>
        <w:pStyle w:val="ListParagraph"/>
        <w:numPr>
          <w:ilvl w:val="2"/>
          <w:numId w:val="2"/>
        </w:numPr>
        <w:tabs>
          <w:tab w:val="left" w:pos="1418"/>
        </w:tabs>
        <w:spacing w:after="0" w:line="240" w:lineRule="auto"/>
        <w:ind w:left="0" w:firstLine="567"/>
        <w:jc w:val="both"/>
        <w:rPr>
          <w:rFonts w:ascii="Calibri Light" w:hAnsi="Calibri Light" w:cs="Calibri Light"/>
          <w:bCs/>
          <w:sz w:val="24"/>
          <w:szCs w:val="24"/>
        </w:rPr>
      </w:pPr>
      <w:r w:rsidRPr="00C27659">
        <w:rPr>
          <w:rFonts w:ascii="Calibri Light" w:hAnsi="Calibri Light" w:cs="Calibri Light"/>
          <w:bCs/>
          <w:sz w:val="24"/>
          <w:szCs w:val="24"/>
        </w:rPr>
        <w:t>Atlikti  pastatytų  statinių,  tinklų  bei  įrenginių  kadastrinius  matavimus,  bei  įteisinti  jų nuosavybę.</w:t>
      </w:r>
    </w:p>
    <w:p w14:paraId="3C40CCCB" w14:textId="77777777" w:rsidR="00C27659" w:rsidRPr="00C27659" w:rsidRDefault="00C27659" w:rsidP="00C27659">
      <w:pPr>
        <w:pStyle w:val="ListParagraph"/>
        <w:numPr>
          <w:ilvl w:val="2"/>
          <w:numId w:val="2"/>
        </w:numPr>
        <w:tabs>
          <w:tab w:val="left" w:pos="1418"/>
        </w:tabs>
        <w:spacing w:after="0" w:line="240" w:lineRule="auto"/>
        <w:ind w:left="0" w:firstLine="567"/>
        <w:jc w:val="both"/>
        <w:rPr>
          <w:rFonts w:ascii="Calibri Light" w:hAnsi="Calibri Light" w:cs="Calibri Light"/>
          <w:bCs/>
          <w:sz w:val="24"/>
          <w:szCs w:val="24"/>
        </w:rPr>
      </w:pPr>
      <w:r w:rsidRPr="00C27659">
        <w:rPr>
          <w:rFonts w:ascii="Calibri Light" w:hAnsi="Calibri Light" w:cs="Calibri Light"/>
          <w:sz w:val="24"/>
          <w:szCs w:val="24"/>
        </w:rPr>
        <w:t>Vadovaujantis STR 1.05.01:2017 „Statybą leidžiantys dokumentai. Statybos Užbaigimas. Statybos sustabdymas. Savavališkos statybos padarinių šalinimas. Statybos pagal neteisėtai išduotą statybą leidžiantį dokumentą padarinių šalinimas“ kartu su pirkėju gauti statybą leidžiantį dokumentą, jei toks reikalingas.</w:t>
      </w:r>
    </w:p>
    <w:p w14:paraId="1CFD6C4D" w14:textId="77777777" w:rsidR="00C27659" w:rsidRPr="00C27659" w:rsidRDefault="00C27659" w:rsidP="00C27659">
      <w:pPr>
        <w:numPr>
          <w:ilvl w:val="2"/>
          <w:numId w:val="2"/>
        </w:numPr>
        <w:tabs>
          <w:tab w:val="left" w:pos="1418"/>
        </w:tabs>
        <w:spacing w:after="0" w:line="240" w:lineRule="auto"/>
        <w:ind w:left="0" w:firstLine="567"/>
        <w:contextualSpacing/>
        <w:jc w:val="both"/>
        <w:rPr>
          <w:rFonts w:ascii="Calibri Light" w:hAnsi="Calibri Light" w:cs="Calibri Light"/>
          <w:bCs/>
          <w:sz w:val="24"/>
          <w:szCs w:val="24"/>
        </w:rPr>
      </w:pPr>
      <w:r w:rsidRPr="00C27659">
        <w:rPr>
          <w:rFonts w:ascii="Calibri Light" w:hAnsi="Calibri Light" w:cs="Calibri Light"/>
          <w:sz w:val="24"/>
          <w:szCs w:val="24"/>
        </w:rPr>
        <w:t>Papildomus leidimus gauti pagal STR 1.06.01:2016 “Statybos darbai. Statinio statybos priežiūra“ reikalavimus.</w:t>
      </w:r>
    </w:p>
    <w:p w14:paraId="413096AC" w14:textId="77777777" w:rsidR="00C27659" w:rsidRPr="00C27659" w:rsidRDefault="00C27659" w:rsidP="00C27659">
      <w:pPr>
        <w:numPr>
          <w:ilvl w:val="2"/>
          <w:numId w:val="2"/>
        </w:numPr>
        <w:tabs>
          <w:tab w:val="left" w:pos="1418"/>
        </w:tabs>
        <w:spacing w:after="0" w:line="240" w:lineRule="auto"/>
        <w:ind w:left="0" w:firstLine="567"/>
        <w:contextualSpacing/>
        <w:jc w:val="both"/>
        <w:rPr>
          <w:rFonts w:ascii="Calibri Light" w:hAnsi="Calibri Light" w:cs="Calibri Light"/>
          <w:bCs/>
          <w:sz w:val="24"/>
          <w:szCs w:val="24"/>
        </w:rPr>
      </w:pPr>
      <w:r w:rsidRPr="00C27659">
        <w:rPr>
          <w:rFonts w:ascii="Calibri Light" w:hAnsi="Calibri Light" w:cs="Calibri Light"/>
          <w:color w:val="000000" w:themeColor="text1"/>
          <w:sz w:val="24"/>
          <w:szCs w:val="24"/>
        </w:rPr>
        <w:t>Projekte turi būti pažymėtos tinklų apsaugos zonos, privažiavimai, priėjimai prie esamų pastatų, dangų atstatymo detalės ir kita aktuali informacija.</w:t>
      </w:r>
    </w:p>
    <w:p w14:paraId="00111004" w14:textId="77777777" w:rsidR="00C27659" w:rsidRPr="00C27659" w:rsidRDefault="00C27659" w:rsidP="00C27659">
      <w:pPr>
        <w:numPr>
          <w:ilvl w:val="2"/>
          <w:numId w:val="2"/>
        </w:numPr>
        <w:tabs>
          <w:tab w:val="left" w:pos="1418"/>
        </w:tabs>
        <w:spacing w:after="0" w:line="240" w:lineRule="auto"/>
        <w:ind w:left="0" w:firstLine="567"/>
        <w:contextualSpacing/>
        <w:jc w:val="both"/>
        <w:rPr>
          <w:rFonts w:ascii="Calibri Light" w:hAnsi="Calibri Light" w:cs="Calibri Light"/>
          <w:bCs/>
          <w:sz w:val="24"/>
          <w:szCs w:val="24"/>
        </w:rPr>
      </w:pPr>
      <w:r w:rsidRPr="00C27659">
        <w:rPr>
          <w:rFonts w:ascii="Calibri Light" w:hAnsi="Calibri Light" w:cs="Calibri Light"/>
          <w:color w:val="000000" w:themeColor="text1"/>
          <w:sz w:val="24"/>
          <w:szCs w:val="24"/>
        </w:rPr>
        <w:t xml:space="preserve">Išlaikyti tinklų apsaugos zonų reikalavimus bei tinklų normatyvinius įgilinimus, nustatytus galiojančiais teisės aktais. Projekte numatyti priemones, užtikrinančias privažiavimą, priėjimą prie esamų pastatų, nesudarant nepatogumų. Numatyti, kad paklojus inžinierinius tinklus bus sutvarkoma aplinka, išvežamas statybinis laužas, pateikiami sutvarkymą įrodantys dokumentai, teritorijos atstatomos pagal </w:t>
      </w:r>
      <w:r w:rsidRPr="00C27659">
        <w:rPr>
          <w:rFonts w:ascii="Calibri Light" w:hAnsi="Calibri Light" w:cs="Calibri Light"/>
          <w:color w:val="000000" w:themeColor="text1"/>
          <w:sz w:val="24"/>
          <w:szCs w:val="24"/>
        </w:rPr>
        <w:lastRenderedPageBreak/>
        <w:t>buvusį lygį. Kasimo vietose gatvių dangos ir jų pagrindai turi būti atstatomi pagal esamą arba tipinę konstrukciją, atitinkančią gatvės kategoriją.</w:t>
      </w:r>
    </w:p>
    <w:p w14:paraId="29A02087" w14:textId="77777777" w:rsidR="00C27659" w:rsidRPr="00C27659" w:rsidRDefault="00C27659" w:rsidP="00C27659">
      <w:pPr>
        <w:numPr>
          <w:ilvl w:val="2"/>
          <w:numId w:val="2"/>
        </w:numPr>
        <w:tabs>
          <w:tab w:val="left" w:pos="1418"/>
        </w:tabs>
        <w:spacing w:after="0" w:line="240" w:lineRule="auto"/>
        <w:ind w:left="0" w:firstLine="567"/>
        <w:contextualSpacing/>
        <w:jc w:val="both"/>
        <w:rPr>
          <w:rFonts w:ascii="Calibri Light" w:hAnsi="Calibri Light" w:cs="Calibri Light"/>
          <w:sz w:val="24"/>
          <w:szCs w:val="24"/>
        </w:rPr>
      </w:pPr>
      <w:r w:rsidRPr="00C27659">
        <w:rPr>
          <w:rFonts w:ascii="Calibri Light" w:hAnsi="Calibri Light" w:cs="Calibri Light"/>
          <w:sz w:val="24"/>
          <w:szCs w:val="24"/>
        </w:rPr>
        <w:t>Rangovas savo sąskaita iki statybos darbų pradžios privalo įsigyti reikiamos apimties elektroninio statybos darbų žurnalo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(perėmimo pažymos išdavimo).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7F0CA1EC" w14:textId="77777777" w:rsidR="00C27659" w:rsidRPr="00C27659" w:rsidRDefault="00C27659" w:rsidP="00C27659">
      <w:pPr>
        <w:numPr>
          <w:ilvl w:val="2"/>
          <w:numId w:val="2"/>
        </w:numPr>
        <w:tabs>
          <w:tab w:val="left" w:pos="1418"/>
        </w:tabs>
        <w:spacing w:after="0" w:line="240" w:lineRule="auto"/>
        <w:ind w:left="0" w:firstLine="567"/>
        <w:contextualSpacing/>
        <w:jc w:val="both"/>
        <w:rPr>
          <w:rFonts w:ascii="Calibri Light" w:hAnsi="Calibri Light" w:cs="Calibri Light"/>
          <w:bCs/>
          <w:sz w:val="24"/>
          <w:szCs w:val="24"/>
        </w:rPr>
      </w:pPr>
      <w:r w:rsidRPr="00C27659">
        <w:rPr>
          <w:rFonts w:ascii="Calibri Light" w:hAnsi="Calibri Light" w:cs="Calibri Light"/>
          <w:sz w:val="24"/>
          <w:szCs w:val="24"/>
        </w:rPr>
        <w:t>Prieš pradedant darbus turi būti surašytas statybos aikštelės perdavimo aktas su foto nuotraukomis bei video medžiaga, kad būtų aiškios esamų dangų atstatymo apimtys ir nekiltų ginčų objekto pridavimo metu.</w:t>
      </w:r>
    </w:p>
    <w:p w14:paraId="22ACE222" w14:textId="77777777" w:rsidR="00C27659" w:rsidRPr="00C27659" w:rsidRDefault="00C27659" w:rsidP="00C27659">
      <w:pPr>
        <w:numPr>
          <w:ilvl w:val="2"/>
          <w:numId w:val="2"/>
        </w:numPr>
        <w:tabs>
          <w:tab w:val="left" w:pos="1418"/>
        </w:tabs>
        <w:spacing w:after="0" w:line="240" w:lineRule="auto"/>
        <w:ind w:left="0" w:firstLine="567"/>
        <w:contextualSpacing/>
        <w:jc w:val="both"/>
        <w:rPr>
          <w:rFonts w:ascii="Calibri Light" w:hAnsi="Calibri Light" w:cs="Calibri Light"/>
          <w:bCs/>
          <w:sz w:val="24"/>
          <w:szCs w:val="24"/>
        </w:rPr>
      </w:pPr>
      <w:r w:rsidRPr="00C27659">
        <w:rPr>
          <w:rFonts w:ascii="Calibri Light" w:hAnsi="Calibri Light" w:cs="Calibri Light"/>
          <w:sz w:val="24"/>
          <w:szCs w:val="24"/>
        </w:rPr>
        <w:t>Iki žemės darbų pradžios sklype, kuriam nustatytos specialiosios žemės naudojimo sąlygos ir šalia sklypo esančių inžinerinių tinklų apsaugos zonose, rangovas privalo iškviesti į vietą inžinerinius tinklus eksploatuojančių (komunalines paslaugas teikiančių) įmonių atstovus.</w:t>
      </w:r>
    </w:p>
    <w:p w14:paraId="5D6BEE84" w14:textId="77777777" w:rsidR="00C27659" w:rsidRPr="00C27659" w:rsidRDefault="00C27659" w:rsidP="00C27659">
      <w:pPr>
        <w:numPr>
          <w:ilvl w:val="2"/>
          <w:numId w:val="2"/>
        </w:numPr>
        <w:tabs>
          <w:tab w:val="left" w:pos="1418"/>
        </w:tabs>
        <w:spacing w:after="0" w:line="240" w:lineRule="auto"/>
        <w:ind w:left="0" w:firstLine="567"/>
        <w:contextualSpacing/>
        <w:jc w:val="both"/>
        <w:rPr>
          <w:rFonts w:ascii="Calibri Light" w:hAnsi="Calibri Light" w:cs="Calibri Light"/>
          <w:bCs/>
          <w:sz w:val="24"/>
          <w:szCs w:val="24"/>
        </w:rPr>
      </w:pPr>
      <w:r w:rsidRPr="00C27659">
        <w:rPr>
          <w:rFonts w:ascii="Calibri Light" w:hAnsi="Calibri Light" w:cs="Calibri Light"/>
          <w:sz w:val="24"/>
          <w:szCs w:val="24"/>
        </w:rPr>
        <w:t>Išlaikyti tinklų apsaugos zonų reikalavimus bei tinklų normatyvinius įgilinimus, nustatytus galiojančiais teisės aktais.</w:t>
      </w:r>
    </w:p>
    <w:p w14:paraId="10AA38B0" w14:textId="77777777" w:rsidR="00C27659" w:rsidRPr="00C27659" w:rsidRDefault="00C27659" w:rsidP="00C27659">
      <w:pPr>
        <w:numPr>
          <w:ilvl w:val="2"/>
          <w:numId w:val="2"/>
        </w:numPr>
        <w:tabs>
          <w:tab w:val="left" w:pos="1418"/>
        </w:tabs>
        <w:spacing w:after="0" w:line="240" w:lineRule="auto"/>
        <w:ind w:left="0" w:firstLine="567"/>
        <w:contextualSpacing/>
        <w:jc w:val="both"/>
        <w:rPr>
          <w:rFonts w:ascii="Calibri Light" w:hAnsi="Calibri Light" w:cs="Calibri Light"/>
          <w:bCs/>
          <w:sz w:val="24"/>
          <w:szCs w:val="24"/>
        </w:rPr>
      </w:pPr>
      <w:r w:rsidRPr="00C27659">
        <w:rPr>
          <w:rFonts w:ascii="Calibri Light" w:hAnsi="Calibri Light" w:cs="Calibri Light"/>
          <w:sz w:val="24"/>
          <w:szCs w:val="24"/>
        </w:rPr>
        <w:t xml:space="preserve">Įrengiant tinklus, Rangovas privalo užtikrinti privažiavimą, priėjimą prie esamų pastatų, nesudaryti nepatogumų. </w:t>
      </w:r>
    </w:p>
    <w:p w14:paraId="6D4D7FA4" w14:textId="77777777" w:rsidR="00C27659" w:rsidRPr="00C27659" w:rsidRDefault="00C27659" w:rsidP="00C27659">
      <w:pPr>
        <w:numPr>
          <w:ilvl w:val="2"/>
          <w:numId w:val="2"/>
        </w:numPr>
        <w:tabs>
          <w:tab w:val="left" w:pos="1418"/>
        </w:tabs>
        <w:spacing w:after="0" w:line="240" w:lineRule="auto"/>
        <w:ind w:left="0" w:firstLine="567"/>
        <w:contextualSpacing/>
        <w:jc w:val="both"/>
        <w:rPr>
          <w:rFonts w:ascii="Calibri Light" w:hAnsi="Calibri Light" w:cs="Calibri Light"/>
          <w:bCs/>
          <w:sz w:val="24"/>
          <w:szCs w:val="24"/>
        </w:rPr>
      </w:pPr>
      <w:r w:rsidRPr="00C27659">
        <w:rPr>
          <w:rFonts w:ascii="Calibri Light" w:hAnsi="Calibri Light" w:cs="Calibri Light"/>
          <w:sz w:val="24"/>
          <w:szCs w:val="24"/>
        </w:rPr>
        <w:t>Pastačius statinius, žemės sklypams, į kuriuos patenka nauji statiniai, reikės atlikti kadastrinius matavimus, įteisinti tinklų apsaugos zonas, atnaujinti žemės sklypo planus, suderinti juos su žemės sklypų savininkais, parengti kadastrinių matavimų bylas ir suderinti su atitinkamomis institucijomis. Taip pat, pagal poreikį, pateikti žemės sklypo planą, skirtą servituto sutarčiai sudaryti. Planas su nustatytomis servituto ribomis  bus naudojamas  kaip priedas prie servituto sutarties tarp žemės sklypo savininko ir Užsakovo. Notarinių servituto sutarčių ruošimą finansuos Užsakovas.</w:t>
      </w:r>
    </w:p>
    <w:p w14:paraId="5126B043" w14:textId="77777777" w:rsidR="00C27659" w:rsidRPr="00C27659" w:rsidRDefault="00C27659" w:rsidP="00C27659">
      <w:pPr>
        <w:numPr>
          <w:ilvl w:val="2"/>
          <w:numId w:val="2"/>
        </w:numPr>
        <w:tabs>
          <w:tab w:val="left" w:pos="1418"/>
        </w:tabs>
        <w:spacing w:after="0" w:line="240" w:lineRule="auto"/>
        <w:ind w:left="0" w:firstLine="567"/>
        <w:contextualSpacing/>
        <w:jc w:val="both"/>
        <w:rPr>
          <w:rFonts w:ascii="Calibri Light" w:hAnsi="Calibri Light" w:cs="Calibri Light"/>
          <w:bCs/>
          <w:sz w:val="24"/>
          <w:szCs w:val="24"/>
        </w:rPr>
      </w:pPr>
      <w:r w:rsidRPr="00C27659">
        <w:rPr>
          <w:rFonts w:ascii="Calibri Light" w:hAnsi="Calibri Light" w:cs="Calibri Light"/>
          <w:sz w:val="24"/>
          <w:szCs w:val="24"/>
        </w:rPr>
        <w:t>Žemės sklypų kadastrinius matavimus, tinklų apsaugos zonų įteisinimą, sklypų servituto planų paruošimą atlieka ir finansuoja Rangovas.</w:t>
      </w:r>
    </w:p>
    <w:p w14:paraId="5444D394" w14:textId="77777777" w:rsidR="00C27659" w:rsidRPr="00C27659" w:rsidRDefault="00C27659" w:rsidP="00C27659">
      <w:pPr>
        <w:numPr>
          <w:ilvl w:val="2"/>
          <w:numId w:val="2"/>
        </w:numPr>
        <w:tabs>
          <w:tab w:val="left" w:pos="1418"/>
        </w:tabs>
        <w:spacing w:after="0" w:line="240" w:lineRule="auto"/>
        <w:ind w:left="0" w:firstLine="567"/>
        <w:contextualSpacing/>
        <w:jc w:val="both"/>
        <w:rPr>
          <w:rFonts w:ascii="Calibri Light" w:hAnsi="Calibri Light" w:cs="Calibri Light"/>
          <w:bCs/>
          <w:sz w:val="24"/>
          <w:szCs w:val="24"/>
        </w:rPr>
      </w:pPr>
      <w:r w:rsidRPr="00C27659">
        <w:rPr>
          <w:rFonts w:ascii="Calibri Light" w:hAnsi="Calibri Light" w:cs="Calibri Light"/>
          <w:sz w:val="24"/>
          <w:szCs w:val="24"/>
        </w:rPr>
        <w:t>Baigus darbus ir perduodant statinius Užsakovui turi būti pateiktas projektas su žyma „TAIP PASTATYTA“ su atliktais pakeitimais, papildymais, patikslinimais natūroje.</w:t>
      </w:r>
    </w:p>
    <w:p w14:paraId="6F75BB6A" w14:textId="77777777" w:rsidR="00C27659" w:rsidRPr="00C27659" w:rsidRDefault="00C27659" w:rsidP="00C27659">
      <w:pPr>
        <w:numPr>
          <w:ilvl w:val="2"/>
          <w:numId w:val="2"/>
        </w:numPr>
        <w:tabs>
          <w:tab w:val="left" w:pos="1418"/>
        </w:tabs>
        <w:spacing w:after="0" w:line="240" w:lineRule="auto"/>
        <w:ind w:left="0" w:firstLine="567"/>
        <w:contextualSpacing/>
        <w:jc w:val="both"/>
        <w:rPr>
          <w:rFonts w:ascii="Calibri Light" w:hAnsi="Calibri Light" w:cs="Calibri Light"/>
          <w:bCs/>
          <w:sz w:val="24"/>
          <w:szCs w:val="24"/>
        </w:rPr>
      </w:pPr>
      <w:r w:rsidRPr="00C27659">
        <w:rPr>
          <w:rFonts w:ascii="Calibri Light" w:hAnsi="Calibri Light" w:cs="Calibri Light"/>
          <w:sz w:val="24"/>
          <w:szCs w:val="24"/>
        </w:rPr>
        <w:t>Statinio garantinis terminas bus  nustatomas rangos sutartyje vadovaujantis Lietuvos Respublikos Statybos įstatymo 41 straipsniu ir negalės būti trumpesnis kaip 5 metai, paslėptų statinio elementų (konstrukcijų , vamzdynų ir kt.) - 10 metų, o jeigu buvo nustatyta šiuose elementuose tyčia paslėptų defektų, - 20 metų.</w:t>
      </w:r>
    </w:p>
    <w:p w14:paraId="12A3CBDE" w14:textId="77777777" w:rsidR="00C27659" w:rsidRPr="00C27659" w:rsidRDefault="00C27659" w:rsidP="00C27659">
      <w:pPr>
        <w:numPr>
          <w:ilvl w:val="2"/>
          <w:numId w:val="2"/>
        </w:numPr>
        <w:tabs>
          <w:tab w:val="left" w:pos="1418"/>
        </w:tabs>
        <w:spacing w:after="0" w:line="240" w:lineRule="auto"/>
        <w:ind w:left="0" w:firstLine="567"/>
        <w:contextualSpacing/>
        <w:jc w:val="both"/>
        <w:rPr>
          <w:rFonts w:ascii="Calibri Light" w:hAnsi="Calibri Light" w:cs="Calibri Light"/>
          <w:bCs/>
          <w:sz w:val="24"/>
          <w:szCs w:val="24"/>
        </w:rPr>
      </w:pPr>
      <w:r w:rsidRPr="00C27659">
        <w:rPr>
          <w:rFonts w:ascii="Calibri Light" w:hAnsi="Calibri Light" w:cs="Calibri Light"/>
          <w:sz w:val="24"/>
          <w:szCs w:val="24"/>
        </w:rPr>
        <w:t>Statybos darbams turės vadovauti rangovo paskirtas statybos vadovas, turintis teisę būti statinių statybos vadovu.</w:t>
      </w:r>
    </w:p>
    <w:p w14:paraId="30D0CEF4" w14:textId="77777777" w:rsidR="00C27659" w:rsidRPr="00C27659" w:rsidRDefault="00C27659" w:rsidP="00C27659">
      <w:pPr>
        <w:numPr>
          <w:ilvl w:val="2"/>
          <w:numId w:val="2"/>
        </w:numPr>
        <w:tabs>
          <w:tab w:val="left" w:pos="1418"/>
        </w:tabs>
        <w:spacing w:after="0" w:line="240" w:lineRule="auto"/>
        <w:ind w:left="0" w:firstLine="567"/>
        <w:contextualSpacing/>
        <w:jc w:val="both"/>
        <w:rPr>
          <w:rFonts w:ascii="Calibri Light" w:hAnsi="Calibri Light" w:cs="Calibri Light"/>
          <w:bCs/>
          <w:sz w:val="24"/>
          <w:szCs w:val="24"/>
        </w:rPr>
      </w:pPr>
      <w:r w:rsidRPr="00C27659">
        <w:rPr>
          <w:rFonts w:ascii="Calibri Light" w:hAnsi="Calibri Light" w:cs="Calibri Light"/>
          <w:bCs/>
          <w:sz w:val="24"/>
          <w:szCs w:val="24"/>
        </w:rPr>
        <w:t>Vykdant statybos darbus būtina laikytis rangovinės organizacijos statybos taisyklių.</w:t>
      </w:r>
    </w:p>
    <w:tbl>
      <w:tblPr>
        <w:tblStyle w:val="TableGrid"/>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C27659" w:rsidRPr="00C27659" w14:paraId="7D3E7E3A" w14:textId="77777777" w:rsidTr="00C27659">
        <w:tc>
          <w:tcPr>
            <w:tcW w:w="5000" w:type="pct"/>
            <w:shd w:val="clear" w:color="auto" w:fill="auto"/>
          </w:tcPr>
          <w:p w14:paraId="55A02F2C" w14:textId="77777777" w:rsidR="00C27659" w:rsidRPr="00C27659" w:rsidRDefault="00C27659" w:rsidP="00C27659">
            <w:pPr>
              <w:pStyle w:val="ListParagraph"/>
              <w:numPr>
                <w:ilvl w:val="0"/>
                <w:numId w:val="2"/>
              </w:numPr>
              <w:spacing w:line="240" w:lineRule="auto"/>
              <w:ind w:left="0" w:firstLine="567"/>
              <w:rPr>
                <w:rFonts w:ascii="Calibri Light" w:hAnsi="Calibri Light" w:cs="Calibri Light"/>
                <w:sz w:val="24"/>
                <w:szCs w:val="24"/>
              </w:rPr>
            </w:pPr>
            <w:bookmarkStart w:id="4" w:name="_Hlk134174678"/>
            <w:r w:rsidRPr="00C27659">
              <w:rPr>
                <w:rFonts w:ascii="Calibri Light" w:hAnsi="Calibri Light" w:cs="Calibri Light"/>
                <w:sz w:val="24"/>
                <w:szCs w:val="24"/>
              </w:rPr>
              <w:t>PIRKIMO OBJEKTAS</w:t>
            </w:r>
          </w:p>
        </w:tc>
      </w:tr>
      <w:bookmarkEnd w:id="2"/>
      <w:bookmarkEnd w:id="4"/>
    </w:tbl>
    <w:p w14:paraId="617D6FB4" w14:textId="77777777" w:rsidR="00C27659" w:rsidRPr="00C27659" w:rsidRDefault="00C27659" w:rsidP="00C27659">
      <w:pPr>
        <w:spacing w:after="0" w:line="240" w:lineRule="auto"/>
        <w:ind w:firstLine="567"/>
        <w:rPr>
          <w:rFonts w:ascii="Calibri Light" w:hAnsi="Calibri Light" w:cs="Calibri Light"/>
          <w:b/>
          <w:i/>
          <w:color w:val="FF0000"/>
          <w:sz w:val="24"/>
          <w:szCs w:val="24"/>
        </w:rPr>
      </w:pPr>
    </w:p>
    <w:tbl>
      <w:tblPr>
        <w:tblStyle w:val="TableGrid"/>
        <w:tblW w:w="5000" w:type="pct"/>
        <w:tblLook w:val="04A0" w:firstRow="1" w:lastRow="0" w:firstColumn="1" w:lastColumn="0" w:noHBand="0" w:noVBand="1"/>
      </w:tblPr>
      <w:tblGrid>
        <w:gridCol w:w="1099"/>
        <w:gridCol w:w="1674"/>
        <w:gridCol w:w="663"/>
        <w:gridCol w:w="8"/>
        <w:gridCol w:w="6751"/>
      </w:tblGrid>
      <w:tr w:rsidR="00C27659" w:rsidRPr="00C27659" w14:paraId="68F26F44" w14:textId="77777777" w:rsidTr="00C27659">
        <w:trPr>
          <w:trHeight w:val="276"/>
        </w:trPr>
        <w:tc>
          <w:tcPr>
            <w:tcW w:w="1360" w:type="pct"/>
            <w:gridSpan w:val="2"/>
          </w:tcPr>
          <w:p w14:paraId="24333751" w14:textId="77777777" w:rsidR="00C27659" w:rsidRPr="00C27659" w:rsidRDefault="00C27659" w:rsidP="00C27659">
            <w:pPr>
              <w:spacing w:line="240" w:lineRule="auto"/>
              <w:rPr>
                <w:rFonts w:ascii="Calibri Light" w:hAnsi="Calibri Light" w:cs="Calibri Light"/>
                <w:b/>
                <w:bCs/>
                <w:i/>
                <w:color w:val="000000" w:themeColor="text1"/>
                <w:sz w:val="24"/>
                <w:szCs w:val="24"/>
              </w:rPr>
            </w:pPr>
            <w:r w:rsidRPr="00C27659">
              <w:rPr>
                <w:rFonts w:ascii="Calibri Light" w:hAnsi="Calibri Light" w:cs="Calibri Light"/>
                <w:b/>
                <w:bCs/>
                <w:i/>
                <w:color w:val="000000" w:themeColor="text1"/>
                <w:sz w:val="24"/>
                <w:szCs w:val="24"/>
              </w:rPr>
              <w:lastRenderedPageBreak/>
              <w:t>Pirkimo objekto pavadinimas</w:t>
            </w:r>
          </w:p>
        </w:tc>
        <w:tc>
          <w:tcPr>
            <w:tcW w:w="3640" w:type="pct"/>
            <w:gridSpan w:val="3"/>
          </w:tcPr>
          <w:p w14:paraId="5BDDD99E" w14:textId="77777777" w:rsidR="00C27659" w:rsidRPr="00C27659" w:rsidRDefault="00C27659" w:rsidP="00C27659">
            <w:pPr>
              <w:spacing w:line="240" w:lineRule="auto"/>
              <w:jc w:val="both"/>
              <w:rPr>
                <w:rFonts w:ascii="Calibri Light" w:hAnsi="Calibri Light" w:cs="Calibri Light"/>
                <w:b/>
                <w:bCs/>
                <w:sz w:val="24"/>
                <w:szCs w:val="24"/>
              </w:rPr>
            </w:pPr>
            <w:r w:rsidRPr="00C27659">
              <w:rPr>
                <w:rFonts w:ascii="Calibri Light" w:hAnsi="Calibri Light" w:cs="Calibri Light"/>
                <w:b/>
                <w:bCs/>
                <w:i/>
                <w:sz w:val="24"/>
                <w:szCs w:val="24"/>
              </w:rPr>
              <w:t xml:space="preserve">Vandens gerinimo įrenginių statyba Vanagų k. vandenvietėje </w:t>
            </w:r>
            <w:r w:rsidRPr="00C27659">
              <w:rPr>
                <w:rFonts w:ascii="Calibri Light" w:hAnsi="Calibri Light" w:cs="Calibri Light"/>
                <w:iCs/>
                <w:sz w:val="24"/>
                <w:szCs w:val="24"/>
              </w:rPr>
              <w:t>(</w:t>
            </w:r>
            <w:r w:rsidRPr="00C27659">
              <w:rPr>
                <w:rFonts w:ascii="Calibri Light" w:hAnsi="Calibri Light" w:cs="Calibri Light"/>
                <w:i/>
                <w:sz w:val="24"/>
                <w:szCs w:val="24"/>
              </w:rPr>
              <w:t>Projektuotojas, nustatęs numatomų atlikti statinių statybos darbų rūšis ir patikslinęs statinių kategorijas, prisiimdamas atsakomybę dėl projektinių sprendinių ir galiojančių teisės aktų atitikties, patikslina arba papildo projekto pavadinimą pagal STR 1.04.04:2017 „Statinio projektavimas, projekto ekspertizė“ 6.8. punktą).</w:t>
            </w:r>
          </w:p>
        </w:tc>
      </w:tr>
      <w:tr w:rsidR="00C27659" w:rsidRPr="00C27659" w14:paraId="4303D739" w14:textId="77777777" w:rsidTr="00C27659">
        <w:trPr>
          <w:trHeight w:val="301"/>
        </w:trPr>
        <w:tc>
          <w:tcPr>
            <w:tcW w:w="539" w:type="pct"/>
          </w:tcPr>
          <w:p w14:paraId="37A380FC" w14:textId="77777777" w:rsidR="00C27659" w:rsidRPr="00C27659" w:rsidRDefault="00C27659" w:rsidP="00C27659">
            <w:pPr>
              <w:spacing w:line="240" w:lineRule="auto"/>
              <w:rPr>
                <w:rFonts w:ascii="Calibri Light" w:hAnsi="Calibri Light" w:cs="Calibri Light"/>
                <w:b/>
                <w:bCs/>
                <w:sz w:val="24"/>
                <w:szCs w:val="24"/>
              </w:rPr>
            </w:pPr>
            <w:r w:rsidRPr="00C27659">
              <w:rPr>
                <w:rFonts w:ascii="Calibri Light" w:hAnsi="Calibri Light" w:cs="Calibri Light"/>
                <w:b/>
                <w:bCs/>
                <w:sz w:val="24"/>
                <w:szCs w:val="24"/>
              </w:rPr>
              <w:t>Eil. Nr.</w:t>
            </w:r>
          </w:p>
        </w:tc>
        <w:tc>
          <w:tcPr>
            <w:tcW w:w="4461" w:type="pct"/>
            <w:gridSpan w:val="4"/>
            <w:vMerge w:val="restart"/>
          </w:tcPr>
          <w:p w14:paraId="62F7444B" w14:textId="77777777" w:rsidR="00C27659" w:rsidRPr="00C27659" w:rsidRDefault="00C27659" w:rsidP="00C27659">
            <w:pPr>
              <w:spacing w:line="240" w:lineRule="auto"/>
              <w:jc w:val="center"/>
              <w:rPr>
                <w:rFonts w:ascii="Calibri Light" w:hAnsi="Calibri Light" w:cs="Calibri Light"/>
                <w:b/>
                <w:bCs/>
                <w:sz w:val="24"/>
                <w:szCs w:val="24"/>
              </w:rPr>
            </w:pPr>
            <w:r w:rsidRPr="00C27659">
              <w:rPr>
                <w:rFonts w:ascii="Calibri Light" w:hAnsi="Calibri Light" w:cs="Calibri Light"/>
                <w:b/>
                <w:bCs/>
                <w:sz w:val="24"/>
                <w:szCs w:val="24"/>
              </w:rPr>
              <w:t>Reikalavimai darbams</w:t>
            </w:r>
          </w:p>
        </w:tc>
      </w:tr>
      <w:tr w:rsidR="00C27659" w:rsidRPr="00C27659" w14:paraId="1D5623E1" w14:textId="77777777" w:rsidTr="00C27659">
        <w:trPr>
          <w:trHeight w:val="47"/>
        </w:trPr>
        <w:tc>
          <w:tcPr>
            <w:tcW w:w="539" w:type="pct"/>
          </w:tcPr>
          <w:p w14:paraId="056487B8" w14:textId="77777777" w:rsidR="00C27659" w:rsidRPr="00C27659" w:rsidRDefault="00C27659" w:rsidP="00C27659">
            <w:pPr>
              <w:pStyle w:val="ListParagraph"/>
              <w:numPr>
                <w:ilvl w:val="0"/>
                <w:numId w:val="3"/>
              </w:numPr>
              <w:spacing w:line="240" w:lineRule="auto"/>
              <w:ind w:left="0" w:firstLine="0"/>
              <w:rPr>
                <w:rFonts w:ascii="Calibri Light" w:hAnsi="Calibri Light" w:cs="Calibri Light"/>
                <w:b/>
                <w:bCs/>
                <w:sz w:val="24"/>
                <w:szCs w:val="24"/>
              </w:rPr>
            </w:pPr>
          </w:p>
        </w:tc>
        <w:tc>
          <w:tcPr>
            <w:tcW w:w="4461" w:type="pct"/>
            <w:gridSpan w:val="4"/>
            <w:vMerge/>
          </w:tcPr>
          <w:p w14:paraId="7CB7416E" w14:textId="77777777" w:rsidR="00C27659" w:rsidRPr="00C27659" w:rsidRDefault="00C27659" w:rsidP="00C27659">
            <w:pPr>
              <w:spacing w:line="240" w:lineRule="auto"/>
              <w:jc w:val="center"/>
              <w:rPr>
                <w:rFonts w:ascii="Calibri Light" w:hAnsi="Calibri Light" w:cs="Calibri Light"/>
                <w:b/>
                <w:bCs/>
                <w:sz w:val="24"/>
                <w:szCs w:val="24"/>
              </w:rPr>
            </w:pPr>
          </w:p>
        </w:tc>
      </w:tr>
      <w:tr w:rsidR="00C27659" w:rsidRPr="00C27659" w14:paraId="1C6FAE29" w14:textId="77777777" w:rsidTr="00C27659">
        <w:trPr>
          <w:trHeight w:val="264"/>
        </w:trPr>
        <w:tc>
          <w:tcPr>
            <w:tcW w:w="539" w:type="pct"/>
          </w:tcPr>
          <w:p w14:paraId="0CAB3F97" w14:textId="77777777" w:rsidR="00C27659" w:rsidRPr="00C27659" w:rsidRDefault="00C27659" w:rsidP="00C27659">
            <w:pPr>
              <w:pStyle w:val="ListParagraph"/>
              <w:numPr>
                <w:ilvl w:val="1"/>
                <w:numId w:val="3"/>
              </w:numPr>
              <w:spacing w:line="240" w:lineRule="auto"/>
              <w:ind w:left="0" w:firstLine="0"/>
              <w:jc w:val="center"/>
              <w:rPr>
                <w:rFonts w:ascii="Calibri Light" w:hAnsi="Calibri Light" w:cs="Calibri Light"/>
                <w:b/>
                <w:bCs/>
                <w:sz w:val="24"/>
                <w:szCs w:val="24"/>
              </w:rPr>
            </w:pPr>
          </w:p>
        </w:tc>
        <w:tc>
          <w:tcPr>
            <w:tcW w:w="1150" w:type="pct"/>
            <w:gridSpan w:val="3"/>
          </w:tcPr>
          <w:p w14:paraId="20B336F5" w14:textId="77777777" w:rsidR="00C27659" w:rsidRPr="00C27659" w:rsidRDefault="00C27659" w:rsidP="00C27659">
            <w:pPr>
              <w:spacing w:line="240" w:lineRule="auto"/>
              <w:rPr>
                <w:rFonts w:ascii="Calibri Light" w:hAnsi="Calibri Light" w:cs="Calibri Light"/>
                <w:sz w:val="24"/>
                <w:szCs w:val="24"/>
              </w:rPr>
            </w:pPr>
            <w:r w:rsidRPr="00C27659">
              <w:rPr>
                <w:rFonts w:ascii="Calibri Light" w:hAnsi="Calibri Light" w:cs="Calibri Light"/>
                <w:sz w:val="24"/>
                <w:szCs w:val="24"/>
              </w:rPr>
              <w:t>Darbų apibūdinimas</w:t>
            </w:r>
          </w:p>
        </w:tc>
        <w:tc>
          <w:tcPr>
            <w:tcW w:w="3311" w:type="pct"/>
          </w:tcPr>
          <w:p w14:paraId="16502A33" w14:textId="77777777" w:rsidR="00C27659" w:rsidRPr="00C27659" w:rsidRDefault="00C27659" w:rsidP="00C27659">
            <w:pPr>
              <w:spacing w:line="240" w:lineRule="auto"/>
              <w:rPr>
                <w:rFonts w:ascii="Calibri Light" w:hAnsi="Calibri Light" w:cs="Calibri Light"/>
                <w:i/>
                <w:color w:val="5B9BD5" w:themeColor="accent5"/>
                <w:sz w:val="24"/>
                <w:szCs w:val="24"/>
              </w:rPr>
            </w:pPr>
            <w:r w:rsidRPr="00C27659">
              <w:rPr>
                <w:rFonts w:ascii="Calibri Light" w:hAnsi="Calibri Light" w:cs="Calibri Light"/>
                <w:i/>
                <w:sz w:val="24"/>
                <w:szCs w:val="24"/>
              </w:rPr>
              <w:t xml:space="preserve">Techninio darbo projekto parengimas ir statyba </w:t>
            </w:r>
          </w:p>
        </w:tc>
      </w:tr>
      <w:tr w:rsidR="00C27659" w:rsidRPr="00C27659" w14:paraId="0E09BEC7" w14:textId="77777777" w:rsidTr="00C27659">
        <w:trPr>
          <w:trHeight w:val="264"/>
        </w:trPr>
        <w:tc>
          <w:tcPr>
            <w:tcW w:w="539" w:type="pct"/>
          </w:tcPr>
          <w:p w14:paraId="03792740" w14:textId="77777777" w:rsidR="00C27659" w:rsidRPr="00C27659" w:rsidRDefault="00C27659" w:rsidP="00C27659">
            <w:pPr>
              <w:pStyle w:val="ListParagraph"/>
              <w:numPr>
                <w:ilvl w:val="1"/>
                <w:numId w:val="3"/>
              </w:numPr>
              <w:spacing w:line="240" w:lineRule="auto"/>
              <w:ind w:left="0" w:firstLine="0"/>
              <w:jc w:val="center"/>
              <w:rPr>
                <w:rFonts w:ascii="Calibri Light" w:hAnsi="Calibri Light" w:cs="Calibri Light"/>
                <w:b/>
                <w:bCs/>
                <w:sz w:val="24"/>
                <w:szCs w:val="24"/>
              </w:rPr>
            </w:pPr>
          </w:p>
        </w:tc>
        <w:tc>
          <w:tcPr>
            <w:tcW w:w="1150" w:type="pct"/>
            <w:gridSpan w:val="3"/>
          </w:tcPr>
          <w:p w14:paraId="59E3793F" w14:textId="77777777" w:rsidR="00C27659" w:rsidRPr="00C27659" w:rsidRDefault="00C27659" w:rsidP="00C27659">
            <w:pPr>
              <w:spacing w:line="240" w:lineRule="auto"/>
              <w:rPr>
                <w:rFonts w:ascii="Calibri Light" w:hAnsi="Calibri Light" w:cs="Calibri Light"/>
                <w:sz w:val="24"/>
                <w:szCs w:val="24"/>
              </w:rPr>
            </w:pPr>
            <w:r w:rsidRPr="00C27659">
              <w:rPr>
                <w:rFonts w:ascii="Calibri Light" w:hAnsi="Calibri Light" w:cs="Calibri Light"/>
                <w:sz w:val="24"/>
                <w:szCs w:val="24"/>
              </w:rPr>
              <w:t>Darbų atlikimo vieta</w:t>
            </w:r>
          </w:p>
        </w:tc>
        <w:tc>
          <w:tcPr>
            <w:tcW w:w="3311" w:type="pct"/>
          </w:tcPr>
          <w:p w14:paraId="06AF4C2B" w14:textId="77777777" w:rsidR="00C27659" w:rsidRPr="00C27659" w:rsidRDefault="00C27659" w:rsidP="00C27659">
            <w:pPr>
              <w:spacing w:line="240" w:lineRule="auto"/>
              <w:rPr>
                <w:rFonts w:ascii="Calibri Light" w:hAnsi="Calibri Light" w:cs="Calibri Light"/>
                <w:i/>
                <w:sz w:val="24"/>
                <w:szCs w:val="24"/>
              </w:rPr>
            </w:pPr>
            <w:r w:rsidRPr="00C27659">
              <w:rPr>
                <w:rFonts w:ascii="Calibri Light" w:hAnsi="Calibri Light" w:cs="Calibri Light"/>
                <w:i/>
                <w:sz w:val="24"/>
                <w:szCs w:val="24"/>
              </w:rPr>
              <w:t>Vanagų k., Agluonėnų sen., Klaipėdos r. sav., Vanagų vandenvietė</w:t>
            </w:r>
          </w:p>
        </w:tc>
      </w:tr>
      <w:tr w:rsidR="00C27659" w:rsidRPr="00C27659" w14:paraId="3D21EEAB" w14:textId="77777777" w:rsidTr="00C27659">
        <w:trPr>
          <w:trHeight w:val="264"/>
        </w:trPr>
        <w:tc>
          <w:tcPr>
            <w:tcW w:w="539" w:type="pct"/>
          </w:tcPr>
          <w:p w14:paraId="26E891C4" w14:textId="77777777" w:rsidR="00C27659" w:rsidRPr="00C27659" w:rsidRDefault="00C27659" w:rsidP="00C27659">
            <w:pPr>
              <w:pStyle w:val="ListParagraph"/>
              <w:numPr>
                <w:ilvl w:val="1"/>
                <w:numId w:val="3"/>
              </w:numPr>
              <w:spacing w:line="240" w:lineRule="auto"/>
              <w:ind w:left="0" w:firstLine="0"/>
              <w:jc w:val="center"/>
              <w:rPr>
                <w:rFonts w:ascii="Calibri Light" w:hAnsi="Calibri Light" w:cs="Calibri Light"/>
                <w:b/>
                <w:bCs/>
                <w:sz w:val="24"/>
                <w:szCs w:val="24"/>
              </w:rPr>
            </w:pPr>
          </w:p>
        </w:tc>
        <w:tc>
          <w:tcPr>
            <w:tcW w:w="1150" w:type="pct"/>
            <w:gridSpan w:val="3"/>
          </w:tcPr>
          <w:p w14:paraId="432CCBE4" w14:textId="77777777" w:rsidR="00C27659" w:rsidRPr="00C27659" w:rsidRDefault="00C27659" w:rsidP="00C27659">
            <w:pPr>
              <w:spacing w:line="240" w:lineRule="auto"/>
              <w:rPr>
                <w:rFonts w:ascii="Calibri Light" w:hAnsi="Calibri Light" w:cs="Calibri Light"/>
                <w:sz w:val="24"/>
                <w:szCs w:val="24"/>
              </w:rPr>
            </w:pPr>
            <w:r w:rsidRPr="00C27659">
              <w:rPr>
                <w:rFonts w:ascii="Calibri Light" w:hAnsi="Calibri Light" w:cs="Calibri Light"/>
                <w:sz w:val="24"/>
                <w:szCs w:val="24"/>
              </w:rPr>
              <w:t>Sklypo unikalus Nr.</w:t>
            </w:r>
          </w:p>
        </w:tc>
        <w:tc>
          <w:tcPr>
            <w:tcW w:w="3311" w:type="pct"/>
          </w:tcPr>
          <w:p w14:paraId="2896D2CE" w14:textId="77777777" w:rsidR="00C27659" w:rsidRPr="00C27659" w:rsidRDefault="00C27659" w:rsidP="00C27659">
            <w:pPr>
              <w:spacing w:line="240" w:lineRule="auto"/>
              <w:rPr>
                <w:rFonts w:ascii="Calibri Light" w:hAnsi="Calibri Light" w:cs="Calibri Light"/>
                <w:i/>
                <w:color w:val="0070C0"/>
                <w:sz w:val="24"/>
                <w:szCs w:val="24"/>
              </w:rPr>
            </w:pPr>
            <w:r w:rsidRPr="00C27659">
              <w:rPr>
                <w:rFonts w:ascii="Calibri Light" w:hAnsi="Calibri Light" w:cs="Calibri Light"/>
                <w:i/>
                <w:sz w:val="24"/>
                <w:szCs w:val="24"/>
              </w:rPr>
              <w:t>Sklypas nesuformuotas, formavimo procedūros planuojamos iki 2025 vasario mėn.</w:t>
            </w:r>
          </w:p>
        </w:tc>
      </w:tr>
      <w:tr w:rsidR="00C27659" w:rsidRPr="00C27659" w14:paraId="328B796A" w14:textId="77777777" w:rsidTr="00C27659">
        <w:trPr>
          <w:trHeight w:val="1068"/>
        </w:trPr>
        <w:tc>
          <w:tcPr>
            <w:tcW w:w="539" w:type="pct"/>
          </w:tcPr>
          <w:p w14:paraId="59CDFB0C" w14:textId="77777777" w:rsidR="00C27659" w:rsidRPr="00C27659" w:rsidRDefault="00C27659" w:rsidP="00C27659">
            <w:pPr>
              <w:pStyle w:val="ListParagraph"/>
              <w:numPr>
                <w:ilvl w:val="1"/>
                <w:numId w:val="3"/>
              </w:numPr>
              <w:spacing w:line="240" w:lineRule="auto"/>
              <w:ind w:left="0" w:firstLine="0"/>
              <w:jc w:val="center"/>
              <w:rPr>
                <w:rFonts w:ascii="Calibri Light" w:hAnsi="Calibri Light" w:cs="Calibri Light"/>
                <w:b/>
                <w:bCs/>
                <w:sz w:val="24"/>
                <w:szCs w:val="24"/>
              </w:rPr>
            </w:pPr>
          </w:p>
        </w:tc>
        <w:tc>
          <w:tcPr>
            <w:tcW w:w="1150" w:type="pct"/>
            <w:gridSpan w:val="3"/>
          </w:tcPr>
          <w:p w14:paraId="4E24EEE6" w14:textId="77777777" w:rsidR="00C27659" w:rsidRPr="00C27659" w:rsidRDefault="00C27659" w:rsidP="00C27659">
            <w:pPr>
              <w:spacing w:line="240" w:lineRule="auto"/>
              <w:rPr>
                <w:rFonts w:ascii="Calibri Light" w:hAnsi="Calibri Light" w:cs="Calibri Light"/>
                <w:sz w:val="24"/>
                <w:szCs w:val="24"/>
              </w:rPr>
            </w:pPr>
            <w:r w:rsidRPr="00C27659">
              <w:rPr>
                <w:rFonts w:ascii="Calibri Light" w:hAnsi="Calibri Light" w:cs="Calibri Light"/>
                <w:sz w:val="24"/>
                <w:szCs w:val="24"/>
              </w:rPr>
              <w:t>Statinio statybos rūšis</w:t>
            </w:r>
          </w:p>
        </w:tc>
        <w:tc>
          <w:tcPr>
            <w:tcW w:w="3311" w:type="pct"/>
          </w:tcPr>
          <w:p w14:paraId="79EDCAD6" w14:textId="77777777" w:rsidR="00C27659" w:rsidRPr="00C27659" w:rsidRDefault="00C27659" w:rsidP="00C27659">
            <w:pPr>
              <w:spacing w:line="240" w:lineRule="auto"/>
              <w:rPr>
                <w:rFonts w:ascii="Calibri Light" w:hAnsi="Calibri Light" w:cs="Calibri Light"/>
                <w:i/>
                <w:sz w:val="24"/>
                <w:szCs w:val="24"/>
              </w:rPr>
            </w:pPr>
            <w:r w:rsidRPr="00C27659">
              <w:rPr>
                <w:rFonts w:ascii="Calibri Light" w:hAnsi="Calibri Light" w:cs="Calibri Light"/>
                <w:i/>
                <w:sz w:val="24"/>
                <w:szCs w:val="24"/>
              </w:rPr>
              <w:t>Rangovas, prisiimdamas atsakomybę dėl projektinių sprendinių ir galiojančių teisės aktų atitikties, vadovaujantis STR 1.01.08:2002 „Statinio statybos rūšys“ nustato numatomų atlikti statinių statybos darbų rūšis.</w:t>
            </w:r>
          </w:p>
        </w:tc>
      </w:tr>
      <w:tr w:rsidR="00C27659" w:rsidRPr="00C27659" w14:paraId="0AF1BF35" w14:textId="77777777" w:rsidTr="00C27659">
        <w:trPr>
          <w:trHeight w:val="804"/>
        </w:trPr>
        <w:tc>
          <w:tcPr>
            <w:tcW w:w="539" w:type="pct"/>
          </w:tcPr>
          <w:p w14:paraId="2BBDB326" w14:textId="77777777" w:rsidR="00C27659" w:rsidRPr="00C27659" w:rsidRDefault="00C27659" w:rsidP="00C27659">
            <w:pPr>
              <w:pStyle w:val="ListParagraph"/>
              <w:numPr>
                <w:ilvl w:val="1"/>
                <w:numId w:val="3"/>
              </w:numPr>
              <w:spacing w:line="240" w:lineRule="auto"/>
              <w:ind w:left="0" w:firstLine="0"/>
              <w:jc w:val="center"/>
              <w:rPr>
                <w:rFonts w:ascii="Calibri Light" w:hAnsi="Calibri Light" w:cs="Calibri Light"/>
                <w:b/>
                <w:bCs/>
                <w:sz w:val="24"/>
                <w:szCs w:val="24"/>
              </w:rPr>
            </w:pPr>
          </w:p>
        </w:tc>
        <w:tc>
          <w:tcPr>
            <w:tcW w:w="1150" w:type="pct"/>
            <w:gridSpan w:val="3"/>
          </w:tcPr>
          <w:p w14:paraId="278E71E7" w14:textId="77777777" w:rsidR="00C27659" w:rsidRPr="00C27659" w:rsidRDefault="00C27659" w:rsidP="00C27659">
            <w:pPr>
              <w:spacing w:line="240" w:lineRule="auto"/>
              <w:rPr>
                <w:rFonts w:ascii="Calibri Light" w:hAnsi="Calibri Light" w:cs="Calibri Light"/>
                <w:sz w:val="24"/>
                <w:szCs w:val="24"/>
              </w:rPr>
            </w:pPr>
            <w:r w:rsidRPr="00C27659">
              <w:rPr>
                <w:rFonts w:ascii="Calibri Light" w:hAnsi="Calibri Light" w:cs="Calibri Light"/>
                <w:sz w:val="24"/>
                <w:szCs w:val="24"/>
              </w:rPr>
              <w:t>Statinio kategorija</w:t>
            </w:r>
          </w:p>
        </w:tc>
        <w:tc>
          <w:tcPr>
            <w:tcW w:w="3311" w:type="pct"/>
          </w:tcPr>
          <w:p w14:paraId="1EB46E22" w14:textId="77777777" w:rsidR="00C27659" w:rsidRPr="00C27659" w:rsidRDefault="00C27659" w:rsidP="00C27659">
            <w:pPr>
              <w:spacing w:line="240" w:lineRule="auto"/>
              <w:rPr>
                <w:rFonts w:ascii="Calibri Light" w:hAnsi="Calibri Light" w:cs="Calibri Light"/>
                <w:i/>
                <w:iCs/>
                <w:sz w:val="24"/>
                <w:szCs w:val="24"/>
              </w:rPr>
            </w:pPr>
            <w:r w:rsidRPr="00C27659">
              <w:rPr>
                <w:rFonts w:ascii="Calibri Light" w:hAnsi="Calibri Light" w:cs="Calibri Light"/>
                <w:i/>
                <w:iCs/>
                <w:sz w:val="24"/>
                <w:szCs w:val="24"/>
              </w:rPr>
              <w:t xml:space="preserve">Rangovas, prisiimdamas atsakomybę dėl projektinių sprendinių ir galiojančių teisės aktų atitikties, nustato statinių kategorijas (vadovaujantis STR 1.01.03:2017 “Statinių klasifikavimas“). </w:t>
            </w:r>
          </w:p>
        </w:tc>
      </w:tr>
      <w:tr w:rsidR="00C27659" w:rsidRPr="00C27659" w14:paraId="02B56A1A" w14:textId="77777777" w:rsidTr="00C27659">
        <w:trPr>
          <w:trHeight w:val="1903"/>
        </w:trPr>
        <w:tc>
          <w:tcPr>
            <w:tcW w:w="539" w:type="pct"/>
          </w:tcPr>
          <w:p w14:paraId="77411836" w14:textId="77777777" w:rsidR="00C27659" w:rsidRPr="00C27659" w:rsidRDefault="00C27659" w:rsidP="00C27659">
            <w:pPr>
              <w:pStyle w:val="ListParagraph"/>
              <w:numPr>
                <w:ilvl w:val="1"/>
                <w:numId w:val="3"/>
              </w:numPr>
              <w:spacing w:line="240" w:lineRule="auto"/>
              <w:ind w:left="0" w:firstLine="0"/>
              <w:jc w:val="center"/>
              <w:rPr>
                <w:rFonts w:ascii="Calibri Light" w:hAnsi="Calibri Light" w:cs="Calibri Light"/>
                <w:b/>
                <w:bCs/>
                <w:sz w:val="24"/>
                <w:szCs w:val="24"/>
              </w:rPr>
            </w:pPr>
          </w:p>
        </w:tc>
        <w:tc>
          <w:tcPr>
            <w:tcW w:w="1150" w:type="pct"/>
            <w:gridSpan w:val="3"/>
          </w:tcPr>
          <w:p w14:paraId="174AC628" w14:textId="77777777" w:rsidR="00C27659" w:rsidRPr="00C27659" w:rsidRDefault="00C27659" w:rsidP="00C27659">
            <w:pPr>
              <w:spacing w:line="240" w:lineRule="auto"/>
              <w:rPr>
                <w:rFonts w:ascii="Calibri Light" w:hAnsi="Calibri Light" w:cs="Calibri Light"/>
                <w:sz w:val="24"/>
                <w:szCs w:val="24"/>
              </w:rPr>
            </w:pPr>
            <w:r w:rsidRPr="00C27659">
              <w:rPr>
                <w:rFonts w:ascii="Calibri Light" w:hAnsi="Calibri Light" w:cs="Calibri Light"/>
                <w:sz w:val="24"/>
                <w:szCs w:val="24"/>
              </w:rPr>
              <w:t>Darbų atlikimui taikomi standartai</w:t>
            </w:r>
          </w:p>
        </w:tc>
        <w:tc>
          <w:tcPr>
            <w:tcW w:w="3311" w:type="pct"/>
          </w:tcPr>
          <w:p w14:paraId="2AA0ADCC" w14:textId="77777777" w:rsidR="00C27659" w:rsidRPr="00C27659" w:rsidRDefault="00C27659" w:rsidP="00C27659">
            <w:pPr>
              <w:spacing w:line="240" w:lineRule="auto"/>
              <w:rPr>
                <w:rFonts w:ascii="Calibri Light" w:hAnsi="Calibri Light" w:cs="Calibri Light"/>
                <w:i/>
                <w:sz w:val="24"/>
                <w:szCs w:val="24"/>
              </w:rPr>
            </w:pPr>
            <w:r w:rsidRPr="00C27659">
              <w:rPr>
                <w:rFonts w:ascii="Calibri Light" w:hAnsi="Calibri Light" w:cs="Calibri Light"/>
                <w:i/>
                <w:sz w:val="24"/>
                <w:szCs w:val="24"/>
              </w:rPr>
              <w:t>AB „Klaipėdos vanduo“:</w:t>
            </w:r>
          </w:p>
          <w:p w14:paraId="7138269A" w14:textId="77777777" w:rsidR="00C27659" w:rsidRPr="00DC5DC2" w:rsidRDefault="00C27659" w:rsidP="00DC5DC2">
            <w:pPr>
              <w:pStyle w:val="ListParagraph"/>
              <w:numPr>
                <w:ilvl w:val="0"/>
                <w:numId w:val="23"/>
              </w:numPr>
              <w:spacing w:line="240" w:lineRule="auto"/>
              <w:rPr>
                <w:rStyle w:val="Hyperlink"/>
                <w:rFonts w:ascii="Calibri Light" w:hAnsi="Calibri Light" w:cs="Calibri Light"/>
                <w:i/>
                <w:sz w:val="24"/>
                <w:szCs w:val="24"/>
              </w:rPr>
            </w:pPr>
            <w:r w:rsidRPr="00DC5DC2">
              <w:rPr>
                <w:rFonts w:ascii="Calibri Light" w:hAnsi="Calibri Light" w:cs="Calibri Light"/>
                <w:i/>
                <w:sz w:val="24"/>
                <w:szCs w:val="24"/>
              </w:rPr>
              <w:t xml:space="preserve">Minimalūs kibernetinio saugumo </w:t>
            </w:r>
            <w:hyperlink r:id="rId8" w:history="1">
              <w:r w:rsidRPr="00DC5DC2">
                <w:rPr>
                  <w:rStyle w:val="Hyperlink"/>
                  <w:rFonts w:ascii="Calibri Light" w:hAnsi="Calibri Light" w:cs="Calibri Light"/>
                  <w:i/>
                  <w:sz w:val="24"/>
                  <w:szCs w:val="24"/>
                </w:rPr>
                <w:t>reikalavimai</w:t>
              </w:r>
            </w:hyperlink>
            <w:r w:rsidRPr="00DC5DC2">
              <w:rPr>
                <w:rStyle w:val="Hyperlink"/>
                <w:rFonts w:ascii="Calibri Light" w:hAnsi="Calibri Light" w:cs="Calibri Light"/>
                <w:i/>
                <w:sz w:val="24"/>
                <w:szCs w:val="24"/>
              </w:rPr>
              <w:t>.</w:t>
            </w:r>
          </w:p>
          <w:p w14:paraId="3D11A1B1" w14:textId="77777777" w:rsidR="00DC5DC2" w:rsidRPr="00DC5DC2" w:rsidRDefault="00C27659" w:rsidP="00DC5DC2">
            <w:pPr>
              <w:pStyle w:val="ListParagraph"/>
              <w:numPr>
                <w:ilvl w:val="0"/>
                <w:numId w:val="23"/>
              </w:numPr>
              <w:spacing w:line="240" w:lineRule="auto"/>
              <w:jc w:val="both"/>
              <w:rPr>
                <w:rFonts w:ascii="Calibri Light" w:eastAsia="Times New Roman" w:hAnsi="Calibri Light" w:cs="Calibri Light"/>
                <w:bCs/>
                <w:iCs/>
                <w:sz w:val="24"/>
                <w:szCs w:val="24"/>
              </w:rPr>
            </w:pPr>
            <w:hyperlink r:id="rId9" w:history="1">
              <w:r w:rsidRPr="00DC5DC2">
                <w:rPr>
                  <w:rStyle w:val="Hyperlink"/>
                  <w:rFonts w:ascii="Calibri Light" w:eastAsia="Times New Roman" w:hAnsi="Calibri Light" w:cs="Calibri Light"/>
                  <w:bCs/>
                  <w:iCs/>
                  <w:sz w:val="24"/>
                  <w:szCs w:val="24"/>
                </w:rPr>
                <w:t>„Vandentiekio tinklų infrastruktūros standartas“</w:t>
              </w:r>
            </w:hyperlink>
            <w:r w:rsidRPr="00DC5DC2">
              <w:rPr>
                <w:rFonts w:ascii="Calibri Light" w:eastAsia="Times New Roman" w:hAnsi="Calibri Light" w:cs="Calibri Light"/>
                <w:bCs/>
                <w:iCs/>
                <w:sz w:val="24"/>
                <w:szCs w:val="24"/>
              </w:rPr>
              <w:t xml:space="preserve"> (naujai tiesiamiems tinklams)</w:t>
            </w:r>
            <w:r w:rsidR="00DC5DC2" w:rsidRPr="00DC5DC2">
              <w:rPr>
                <w:rFonts w:ascii="Calibri Light" w:eastAsia="Times New Roman" w:hAnsi="Calibri Light" w:cs="Calibri Light"/>
                <w:bCs/>
                <w:iCs/>
                <w:sz w:val="24"/>
                <w:szCs w:val="24"/>
              </w:rPr>
              <w:t>.</w:t>
            </w:r>
          </w:p>
          <w:p w14:paraId="00D19107" w14:textId="6E5E91F0" w:rsidR="00C27659" w:rsidRPr="00C27659" w:rsidRDefault="00C27659" w:rsidP="00DC5DC2">
            <w:pPr>
              <w:spacing w:line="240" w:lineRule="auto"/>
              <w:jc w:val="both"/>
              <w:rPr>
                <w:rFonts w:ascii="Calibri Light" w:hAnsi="Calibri Light" w:cs="Calibri Light"/>
                <w:sz w:val="24"/>
                <w:szCs w:val="24"/>
              </w:rPr>
            </w:pPr>
            <w:r w:rsidRPr="00C27659">
              <w:rPr>
                <w:rFonts w:ascii="Calibri Light" w:hAnsi="Calibri Light" w:cs="Calibri Light"/>
                <w:sz w:val="24"/>
                <w:szCs w:val="24"/>
              </w:rPr>
              <w:t>Projektuojant techninį darbo projektą ir vykdant statybą, būtina vadovautis Lietuvos Respublikoje galiojančiais įstatymais, vyriausybiniais nutarimais, statybos techniniais reglamentais, statybos normomis, ministerijų taisyklėmis, įsakymais, nurodymais, rekomendacijomis, standartais.</w:t>
            </w:r>
          </w:p>
        </w:tc>
      </w:tr>
      <w:tr w:rsidR="00C27659" w:rsidRPr="00C27659" w14:paraId="09B4E54C" w14:textId="77777777" w:rsidTr="00C27659">
        <w:trPr>
          <w:trHeight w:val="540"/>
        </w:trPr>
        <w:tc>
          <w:tcPr>
            <w:tcW w:w="539" w:type="pct"/>
          </w:tcPr>
          <w:p w14:paraId="04B40F89" w14:textId="77777777" w:rsidR="00C27659" w:rsidRPr="00C27659" w:rsidRDefault="00C27659" w:rsidP="00C27659">
            <w:pPr>
              <w:pStyle w:val="ListParagraph"/>
              <w:numPr>
                <w:ilvl w:val="1"/>
                <w:numId w:val="3"/>
              </w:numPr>
              <w:spacing w:line="240" w:lineRule="auto"/>
              <w:ind w:left="0" w:firstLine="0"/>
              <w:jc w:val="center"/>
              <w:rPr>
                <w:rFonts w:ascii="Calibri Light" w:hAnsi="Calibri Light" w:cs="Calibri Light"/>
                <w:b/>
                <w:bCs/>
                <w:sz w:val="24"/>
                <w:szCs w:val="24"/>
              </w:rPr>
            </w:pPr>
          </w:p>
        </w:tc>
        <w:tc>
          <w:tcPr>
            <w:tcW w:w="1150" w:type="pct"/>
            <w:gridSpan w:val="3"/>
          </w:tcPr>
          <w:p w14:paraId="0AC4C091" w14:textId="77777777" w:rsidR="00C27659" w:rsidRPr="00C27659" w:rsidRDefault="00C27659" w:rsidP="00C27659">
            <w:pPr>
              <w:spacing w:line="240" w:lineRule="auto"/>
              <w:rPr>
                <w:rFonts w:ascii="Calibri Light" w:hAnsi="Calibri Light" w:cs="Calibri Light"/>
                <w:sz w:val="24"/>
                <w:szCs w:val="24"/>
              </w:rPr>
            </w:pPr>
            <w:r w:rsidRPr="00C27659">
              <w:rPr>
                <w:rFonts w:ascii="Calibri Light" w:hAnsi="Calibri Light" w:cs="Calibri Light"/>
                <w:sz w:val="24"/>
                <w:szCs w:val="24"/>
              </w:rPr>
              <w:t>Darbų pradžios terminas</w:t>
            </w:r>
          </w:p>
        </w:tc>
        <w:tc>
          <w:tcPr>
            <w:tcW w:w="3311" w:type="pct"/>
          </w:tcPr>
          <w:p w14:paraId="391C31F2" w14:textId="77777777" w:rsidR="00C27659" w:rsidRPr="00C27659" w:rsidRDefault="00C27659" w:rsidP="00C27659">
            <w:pPr>
              <w:spacing w:line="240" w:lineRule="auto"/>
              <w:jc w:val="both"/>
              <w:rPr>
                <w:rFonts w:ascii="Calibri Light" w:hAnsi="Calibri Light" w:cs="Calibri Light"/>
                <w:color w:val="0070C0"/>
                <w:sz w:val="24"/>
                <w:szCs w:val="24"/>
              </w:rPr>
            </w:pPr>
            <w:r w:rsidRPr="00C27659">
              <w:rPr>
                <w:rFonts w:ascii="Calibri Light" w:hAnsi="Calibri Light" w:cs="Calibri Light"/>
                <w:sz w:val="24"/>
                <w:szCs w:val="24"/>
              </w:rPr>
              <w:t>Darbai pradedami vykdyti sekančią darbo dieną po sutarties įsigaliojimo dienos.</w:t>
            </w:r>
          </w:p>
        </w:tc>
      </w:tr>
      <w:tr w:rsidR="00C27659" w:rsidRPr="00C27659" w14:paraId="164EEC54" w14:textId="77777777" w:rsidTr="00C27659">
        <w:trPr>
          <w:trHeight w:val="892"/>
        </w:trPr>
        <w:tc>
          <w:tcPr>
            <w:tcW w:w="539" w:type="pct"/>
          </w:tcPr>
          <w:p w14:paraId="7BCD453C" w14:textId="77777777" w:rsidR="00C27659" w:rsidRPr="00C27659" w:rsidRDefault="00C27659" w:rsidP="00C27659">
            <w:pPr>
              <w:pStyle w:val="ListParagraph"/>
              <w:numPr>
                <w:ilvl w:val="1"/>
                <w:numId w:val="3"/>
              </w:numPr>
              <w:spacing w:line="240" w:lineRule="auto"/>
              <w:ind w:left="0" w:firstLine="0"/>
              <w:jc w:val="center"/>
              <w:rPr>
                <w:rFonts w:ascii="Calibri Light" w:hAnsi="Calibri Light" w:cs="Calibri Light"/>
                <w:b/>
                <w:bCs/>
                <w:sz w:val="24"/>
                <w:szCs w:val="24"/>
              </w:rPr>
            </w:pPr>
          </w:p>
        </w:tc>
        <w:tc>
          <w:tcPr>
            <w:tcW w:w="1150" w:type="pct"/>
            <w:gridSpan w:val="3"/>
          </w:tcPr>
          <w:p w14:paraId="0CE60A95" w14:textId="77777777" w:rsidR="00C27659" w:rsidRPr="00C27659" w:rsidRDefault="00C27659" w:rsidP="00C27659">
            <w:pPr>
              <w:spacing w:line="240" w:lineRule="auto"/>
              <w:rPr>
                <w:rFonts w:ascii="Calibri Light" w:hAnsi="Calibri Light" w:cs="Calibri Light"/>
                <w:sz w:val="24"/>
                <w:szCs w:val="24"/>
              </w:rPr>
            </w:pPr>
            <w:r w:rsidRPr="00C27659">
              <w:rPr>
                <w:rFonts w:ascii="Calibri Light" w:hAnsi="Calibri Light" w:cs="Calibri Light"/>
                <w:sz w:val="24"/>
                <w:szCs w:val="24"/>
              </w:rPr>
              <w:t>Dėl darbų vietos apžiūros</w:t>
            </w:r>
          </w:p>
        </w:tc>
        <w:tc>
          <w:tcPr>
            <w:tcW w:w="3311" w:type="pct"/>
          </w:tcPr>
          <w:p w14:paraId="3BC0A707" w14:textId="77777777" w:rsidR="00440D17" w:rsidRPr="00440D17" w:rsidRDefault="00C27659" w:rsidP="00C27659">
            <w:pPr>
              <w:spacing w:line="240" w:lineRule="auto"/>
              <w:jc w:val="both"/>
              <w:rPr>
                <w:rFonts w:ascii="Calibri Light" w:hAnsi="Calibri Light" w:cs="Calibri Light"/>
                <w:sz w:val="24"/>
                <w:szCs w:val="24"/>
              </w:rPr>
            </w:pPr>
            <w:r w:rsidRPr="00440D17">
              <w:rPr>
                <w:rFonts w:ascii="Calibri Light" w:hAnsi="Calibri Light" w:cs="Calibri Light"/>
                <w:sz w:val="24"/>
                <w:szCs w:val="24"/>
              </w:rPr>
              <w:t xml:space="preserve">Prieš teikiant pasiūlymą, Rangovui rekomenduojama susipažinti su numatoma statybos darbų projektavimo teritorija, kad Rangovas galėtų pats įvertinti esamą situaciją bei numatomų atlikti darbų kiekį. </w:t>
            </w:r>
          </w:p>
          <w:p w14:paraId="7030AC4D" w14:textId="6CC31D20" w:rsidR="00C27659" w:rsidRPr="00C27659" w:rsidRDefault="00440D17" w:rsidP="00440D17">
            <w:pPr>
              <w:spacing w:line="240" w:lineRule="auto"/>
              <w:jc w:val="both"/>
              <w:rPr>
                <w:rFonts w:ascii="Calibri Light" w:hAnsi="Calibri Light" w:cs="Calibri Light"/>
                <w:sz w:val="24"/>
                <w:szCs w:val="24"/>
              </w:rPr>
            </w:pPr>
            <w:r w:rsidRPr="00440D17">
              <w:rPr>
                <w:rFonts w:ascii="Calibri Light" w:hAnsi="Calibri Light" w:cs="Calibri Light"/>
                <w:sz w:val="24"/>
                <w:szCs w:val="24"/>
              </w:rPr>
              <w:t>Apžiūra gali būti atliekama likus ne mažiau kaip 7 dienoms iki pasiūlymų pateikimo termino pabaigos</w:t>
            </w:r>
            <w:r w:rsidRPr="00440D17">
              <w:rPr>
                <w:rFonts w:ascii="Calibri Light" w:hAnsi="Calibri Light" w:cs="Calibri Light"/>
                <w:noProof/>
                <w:sz w:val="24"/>
                <w:szCs w:val="24"/>
              </w:rPr>
              <w:t xml:space="preserve">. Tikslus apžiūros laikas suderinamas iš anksto su </w:t>
            </w:r>
            <w:r w:rsidRPr="00440D17">
              <w:rPr>
                <w:rFonts w:ascii="Calibri Light" w:hAnsi="Calibri Light" w:cs="Calibri Light"/>
                <w:sz w:val="24"/>
                <w:szCs w:val="24"/>
              </w:rPr>
              <w:t>inžiniere technologe Aiste Zinkevičiūte, tel. nr. +37065576268</w:t>
            </w:r>
            <w:r w:rsidRPr="00440D17">
              <w:rPr>
                <w:rFonts w:ascii="Calibri Light" w:hAnsi="Calibri Light" w:cs="Calibri Light"/>
                <w:noProof/>
                <w:sz w:val="24"/>
                <w:szCs w:val="24"/>
              </w:rPr>
              <w:t xml:space="preserve">. Į apžiūrą atvykstantis Tiekėjo darbuotojas turės pateikti darbuotojo pažymėjimą. </w:t>
            </w:r>
            <w:r w:rsidRPr="00440D17">
              <w:rPr>
                <w:rFonts w:ascii="Calibri Light" w:hAnsi="Calibri Light" w:cs="Calibri Light"/>
                <w:sz w:val="24"/>
                <w:szCs w:val="24"/>
              </w:rPr>
              <w:t xml:space="preserve"> Tuo atveju, kai į apžiūrą atvyksta ne Tiekėjo darbuotojas, o jo įgaliotas asmuo, turi būti pateiktas įgaliojimas, suteikiantis teisę įgaliotam asmeniui atlikti apžiūrą. Apžiūros metu kilę klausimai turi būti pateikiami CVP IS priemonėmis.</w:t>
            </w:r>
          </w:p>
        </w:tc>
      </w:tr>
      <w:tr w:rsidR="00C27659" w:rsidRPr="00C27659" w14:paraId="20574075" w14:textId="77777777" w:rsidTr="00C27659">
        <w:trPr>
          <w:trHeight w:val="373"/>
        </w:trPr>
        <w:tc>
          <w:tcPr>
            <w:tcW w:w="539" w:type="pct"/>
          </w:tcPr>
          <w:p w14:paraId="6CCD0AC9" w14:textId="77777777" w:rsidR="00C27659" w:rsidRPr="00C27659" w:rsidRDefault="00C27659" w:rsidP="00C27659">
            <w:pPr>
              <w:pStyle w:val="ListParagraph"/>
              <w:numPr>
                <w:ilvl w:val="0"/>
                <w:numId w:val="4"/>
              </w:numPr>
              <w:spacing w:line="240" w:lineRule="auto"/>
              <w:ind w:left="0" w:firstLine="0"/>
              <w:jc w:val="center"/>
              <w:rPr>
                <w:rFonts w:ascii="Calibri Light" w:hAnsi="Calibri Light" w:cs="Calibri Light"/>
                <w:b/>
                <w:bCs/>
                <w:sz w:val="24"/>
                <w:szCs w:val="24"/>
              </w:rPr>
            </w:pPr>
          </w:p>
        </w:tc>
        <w:tc>
          <w:tcPr>
            <w:tcW w:w="4461" w:type="pct"/>
            <w:gridSpan w:val="4"/>
          </w:tcPr>
          <w:p w14:paraId="1123AAAC" w14:textId="77777777" w:rsidR="00C27659" w:rsidRPr="00C27659" w:rsidRDefault="00C27659" w:rsidP="00C27659">
            <w:pPr>
              <w:spacing w:line="240" w:lineRule="auto"/>
              <w:jc w:val="center"/>
              <w:rPr>
                <w:rFonts w:ascii="Calibri Light" w:hAnsi="Calibri Light" w:cs="Calibri Light"/>
                <w:b/>
                <w:bCs/>
                <w:sz w:val="24"/>
                <w:szCs w:val="24"/>
              </w:rPr>
            </w:pPr>
            <w:r w:rsidRPr="00C27659">
              <w:rPr>
                <w:rFonts w:ascii="Calibri Light" w:hAnsi="Calibri Light" w:cs="Calibri Light"/>
                <w:b/>
                <w:color w:val="000000" w:themeColor="text1"/>
                <w:sz w:val="24"/>
                <w:szCs w:val="24"/>
              </w:rPr>
              <w:t>Perkamų darbų apimtis ir trukmė</w:t>
            </w:r>
          </w:p>
        </w:tc>
      </w:tr>
      <w:tr w:rsidR="00C27659" w:rsidRPr="00C27659" w14:paraId="126E411B" w14:textId="77777777" w:rsidTr="00C27659">
        <w:trPr>
          <w:trHeight w:val="373"/>
        </w:trPr>
        <w:tc>
          <w:tcPr>
            <w:tcW w:w="539" w:type="pct"/>
          </w:tcPr>
          <w:p w14:paraId="4E509647" w14:textId="77777777" w:rsidR="00C27659" w:rsidRPr="00C27659" w:rsidRDefault="00C27659" w:rsidP="00C27659">
            <w:pPr>
              <w:pStyle w:val="ListParagraph"/>
              <w:numPr>
                <w:ilvl w:val="1"/>
                <w:numId w:val="6"/>
              </w:numPr>
              <w:spacing w:line="240" w:lineRule="auto"/>
              <w:ind w:left="0" w:firstLine="0"/>
              <w:rPr>
                <w:rFonts w:ascii="Calibri Light" w:hAnsi="Calibri Light" w:cs="Calibri Light"/>
                <w:b/>
                <w:bCs/>
                <w:sz w:val="24"/>
                <w:szCs w:val="24"/>
              </w:rPr>
            </w:pPr>
          </w:p>
        </w:tc>
        <w:tc>
          <w:tcPr>
            <w:tcW w:w="11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A21077" w14:textId="77777777" w:rsidR="00C27659" w:rsidRPr="00C27659" w:rsidRDefault="00C27659" w:rsidP="00C27659">
            <w:pPr>
              <w:spacing w:line="240" w:lineRule="auto"/>
              <w:jc w:val="center"/>
              <w:rPr>
                <w:rFonts w:ascii="Calibri Light" w:hAnsi="Calibri Light" w:cs="Calibri Light"/>
                <w:b/>
                <w:i/>
                <w:color w:val="000000" w:themeColor="text1"/>
                <w:sz w:val="24"/>
                <w:szCs w:val="24"/>
              </w:rPr>
            </w:pPr>
            <w:r w:rsidRPr="00C27659">
              <w:rPr>
                <w:rFonts w:ascii="Calibri Light" w:hAnsi="Calibri Light" w:cs="Calibri Light"/>
                <w:sz w:val="24"/>
                <w:szCs w:val="24"/>
              </w:rPr>
              <w:t>Perkamų darbų apimtis</w:t>
            </w:r>
          </w:p>
        </w:tc>
        <w:tc>
          <w:tcPr>
            <w:tcW w:w="33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5E6392" w14:textId="77777777" w:rsidR="00C27659" w:rsidRPr="00C27659" w:rsidRDefault="00C27659" w:rsidP="00C27659">
            <w:pPr>
              <w:spacing w:line="240" w:lineRule="auto"/>
              <w:rPr>
                <w:rFonts w:ascii="Calibri Light" w:hAnsi="Calibri Light" w:cs="Calibri Light"/>
                <w:sz w:val="24"/>
                <w:szCs w:val="24"/>
                <w:u w:val="single"/>
              </w:rPr>
            </w:pPr>
            <w:r w:rsidRPr="00C27659">
              <w:rPr>
                <w:rFonts w:ascii="Calibri Light" w:hAnsi="Calibri Light" w:cs="Calibri Light"/>
                <w:sz w:val="24"/>
                <w:szCs w:val="24"/>
              </w:rPr>
              <w:t>Rangovas privalo parengti šioje techninėje užduotyje nurodytą</w:t>
            </w:r>
            <w:r w:rsidRPr="00C27659">
              <w:rPr>
                <w:rFonts w:ascii="Calibri Light" w:hAnsi="Calibri Light" w:cs="Calibri Light"/>
                <w:sz w:val="24"/>
                <w:szCs w:val="24"/>
                <w:u w:val="single"/>
              </w:rPr>
              <w:t xml:space="preserve"> statinio statybos projektą, t. y. visas reikalingas projekto dalis, atsižvelgiant į statinių specifiką</w:t>
            </w:r>
            <w:bookmarkStart w:id="5" w:name="part_3cc9000c2737416c924cabca91b528d0"/>
            <w:bookmarkEnd w:id="5"/>
            <w:r w:rsidRPr="00C27659">
              <w:rPr>
                <w:rFonts w:ascii="Calibri Light" w:hAnsi="Calibri Light" w:cs="Calibri Light"/>
                <w:sz w:val="24"/>
                <w:szCs w:val="24"/>
                <w:u w:val="single"/>
              </w:rPr>
              <w:t xml:space="preserve"> bei suteikti visas kitas paslaugas, būtinas perkamų paslaugų  įvykdymui.</w:t>
            </w:r>
          </w:p>
          <w:p w14:paraId="381EB6AD" w14:textId="77777777" w:rsidR="00C27659" w:rsidRPr="00C27659" w:rsidRDefault="00C27659" w:rsidP="00C27659">
            <w:pPr>
              <w:spacing w:line="240" w:lineRule="auto"/>
              <w:rPr>
                <w:rFonts w:ascii="Calibri Light" w:hAnsi="Calibri Light" w:cs="Calibri Light"/>
                <w:sz w:val="24"/>
                <w:szCs w:val="24"/>
                <w:u w:val="single"/>
              </w:rPr>
            </w:pPr>
            <w:r w:rsidRPr="00C27659">
              <w:rPr>
                <w:rFonts w:ascii="Calibri Light" w:hAnsi="Calibri Light" w:cs="Calibri Light"/>
                <w:sz w:val="24"/>
                <w:szCs w:val="24"/>
                <w:u w:val="single"/>
              </w:rPr>
              <w:lastRenderedPageBreak/>
              <w:t>Rangovas pagal paruoštą projektą turi pastatyti vandens gerinimo įrenginius.</w:t>
            </w:r>
          </w:p>
          <w:p w14:paraId="0D52CE23" w14:textId="77777777" w:rsidR="00C27659" w:rsidRPr="00C27659" w:rsidRDefault="00C27659" w:rsidP="00C27659">
            <w:pPr>
              <w:spacing w:line="240" w:lineRule="auto"/>
              <w:rPr>
                <w:rFonts w:ascii="Calibri Light" w:hAnsi="Calibri Light" w:cs="Calibri Light"/>
                <w:bCs/>
                <w:iCs/>
                <w:color w:val="000000" w:themeColor="text1"/>
                <w:sz w:val="24"/>
                <w:szCs w:val="24"/>
              </w:rPr>
            </w:pPr>
            <w:bookmarkStart w:id="6" w:name="_Hlk178597950"/>
            <w:r w:rsidRPr="00C27659">
              <w:rPr>
                <w:rFonts w:ascii="Calibri Light" w:hAnsi="Calibri Light" w:cs="Calibri Light"/>
                <w:bCs/>
                <w:iCs/>
                <w:color w:val="000000" w:themeColor="text1"/>
                <w:sz w:val="24"/>
                <w:szCs w:val="24"/>
              </w:rPr>
              <w:t xml:space="preserve">Statomuose vandens gerinimo įrenginiuose turi būti įdiegtas pilnai automatizuotas vandens valymo procesas, užtikrinantis geriamojo vandens išvalymą iki reikalaujamų Lietuvos higienos normos HN 24:2023 „Geriamojo vandens saugos ir kokybės reikalavimai“ parametrų. </w:t>
            </w:r>
          </w:p>
          <w:bookmarkEnd w:id="6"/>
          <w:p w14:paraId="3CBACC89" w14:textId="77777777" w:rsidR="00C27659" w:rsidRPr="00C27659" w:rsidRDefault="00C27659" w:rsidP="00C27659">
            <w:pPr>
              <w:spacing w:line="240" w:lineRule="auto"/>
              <w:rPr>
                <w:rFonts w:ascii="Calibri Light" w:hAnsi="Calibri Light" w:cs="Calibri Light"/>
                <w:bCs/>
                <w:iCs/>
                <w:color w:val="000000" w:themeColor="text1"/>
                <w:sz w:val="24"/>
                <w:szCs w:val="24"/>
              </w:rPr>
            </w:pPr>
            <w:r w:rsidRPr="00C27659">
              <w:rPr>
                <w:rFonts w:ascii="Calibri Light" w:hAnsi="Calibri Light" w:cs="Calibri Light"/>
                <w:bCs/>
                <w:iCs/>
                <w:color w:val="000000" w:themeColor="text1"/>
                <w:sz w:val="24"/>
                <w:szCs w:val="24"/>
              </w:rPr>
              <w:t xml:space="preserve">Rangovas turės pateikti automatikos skydų, komunikacijų, elektros kabelių tiesimo dokumentaciją raštišku ir elektroniniu pavidalu: darbo brėžinius, skydų veikimo algoritmo naudotojo instrukcijas, įrenginių gamintojų techninius pasus, metrologinės tarnybos sertifikatus. </w:t>
            </w:r>
          </w:p>
          <w:p w14:paraId="654589F8" w14:textId="77777777" w:rsidR="00C27659" w:rsidRPr="00C27659" w:rsidRDefault="00C27659" w:rsidP="00C27659">
            <w:pPr>
              <w:spacing w:line="240" w:lineRule="auto"/>
              <w:rPr>
                <w:rFonts w:ascii="Calibri Light" w:hAnsi="Calibri Light" w:cs="Calibri Light"/>
                <w:bCs/>
                <w:iCs/>
                <w:color w:val="000000" w:themeColor="text1"/>
                <w:sz w:val="24"/>
                <w:szCs w:val="24"/>
              </w:rPr>
            </w:pPr>
            <w:r w:rsidRPr="00C27659">
              <w:rPr>
                <w:rFonts w:ascii="Calibri Light" w:hAnsi="Calibri Light" w:cs="Calibri Light"/>
                <w:bCs/>
                <w:iCs/>
                <w:color w:val="000000" w:themeColor="text1"/>
                <w:sz w:val="24"/>
                <w:szCs w:val="24"/>
              </w:rPr>
              <w:t>Rangovas turės išplėsti esamą SCADA sistemą pagal technologinius poreikius. SCADA sistema pagal užduotus parametrus turi valdyti vandens ruošimo procesą ir į AB "Klaipėdos vanduo" centrinę dispečerinę perduoti parametrus ir duomenis apie įrenginių darbą.</w:t>
            </w:r>
          </w:p>
          <w:p w14:paraId="37CAE601" w14:textId="77777777" w:rsidR="00C27659" w:rsidRPr="00C27659" w:rsidRDefault="00C27659" w:rsidP="00C27659">
            <w:pPr>
              <w:spacing w:line="240" w:lineRule="auto"/>
              <w:rPr>
                <w:rFonts w:ascii="Calibri Light" w:hAnsi="Calibri Light" w:cs="Calibri Light"/>
                <w:bCs/>
                <w:iCs/>
                <w:color w:val="000000" w:themeColor="text1"/>
                <w:sz w:val="24"/>
                <w:szCs w:val="24"/>
              </w:rPr>
            </w:pPr>
            <w:r w:rsidRPr="00C27659">
              <w:rPr>
                <w:rFonts w:ascii="Calibri Light" w:hAnsi="Calibri Light" w:cs="Calibri Light"/>
                <w:bCs/>
                <w:iCs/>
                <w:color w:val="000000" w:themeColor="text1"/>
                <w:sz w:val="24"/>
                <w:szCs w:val="24"/>
              </w:rPr>
              <w:t xml:space="preserve">Rangovas privalės parengti geriamojo vandens ruošyklos eksploatacijos bei valdymo instrukcijas lietuvių kalba, suderinti technologinį režimą, apmokyti technologinį personalą. </w:t>
            </w:r>
          </w:p>
          <w:p w14:paraId="7DE69850" w14:textId="77777777" w:rsidR="00C27659" w:rsidRPr="00C27659" w:rsidRDefault="00C27659" w:rsidP="00C27659">
            <w:pPr>
              <w:spacing w:line="240" w:lineRule="auto"/>
              <w:rPr>
                <w:rFonts w:ascii="Calibri Light" w:hAnsi="Calibri Light" w:cs="Calibri Light"/>
                <w:b/>
                <w:i/>
                <w:color w:val="000000" w:themeColor="text1"/>
                <w:sz w:val="24"/>
                <w:szCs w:val="24"/>
              </w:rPr>
            </w:pPr>
            <w:r w:rsidRPr="00C27659">
              <w:rPr>
                <w:rFonts w:ascii="Calibri Light" w:hAnsi="Calibri Light" w:cs="Calibri Light"/>
                <w:bCs/>
                <w:iCs/>
                <w:color w:val="000000" w:themeColor="text1"/>
                <w:sz w:val="24"/>
                <w:szCs w:val="24"/>
              </w:rPr>
              <w:t>Rangovas privalės dalyvauti statinio statybos užbaigimo procedūrose.</w:t>
            </w:r>
          </w:p>
        </w:tc>
      </w:tr>
      <w:tr w:rsidR="00C27659" w:rsidRPr="00C27659" w14:paraId="342C01FD" w14:textId="77777777" w:rsidTr="00C27659">
        <w:trPr>
          <w:trHeight w:val="373"/>
        </w:trPr>
        <w:tc>
          <w:tcPr>
            <w:tcW w:w="539" w:type="pct"/>
          </w:tcPr>
          <w:p w14:paraId="2AC46F05" w14:textId="77777777" w:rsidR="00C27659" w:rsidRPr="00C27659" w:rsidRDefault="00C27659" w:rsidP="00C27659">
            <w:pPr>
              <w:pStyle w:val="ListParagraph"/>
              <w:numPr>
                <w:ilvl w:val="1"/>
                <w:numId w:val="6"/>
              </w:numPr>
              <w:spacing w:line="240" w:lineRule="auto"/>
              <w:ind w:left="0" w:firstLine="0"/>
              <w:rPr>
                <w:rFonts w:ascii="Calibri Light" w:hAnsi="Calibri Light" w:cs="Calibri Light"/>
                <w:b/>
                <w:bCs/>
                <w:sz w:val="24"/>
                <w:szCs w:val="24"/>
              </w:rPr>
            </w:pPr>
          </w:p>
        </w:tc>
        <w:tc>
          <w:tcPr>
            <w:tcW w:w="11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3CDDC" w14:textId="77777777" w:rsidR="00C27659" w:rsidRPr="00C27659" w:rsidRDefault="00C27659" w:rsidP="00C27659">
            <w:pPr>
              <w:spacing w:line="240" w:lineRule="auto"/>
              <w:rPr>
                <w:rFonts w:ascii="Calibri Light" w:hAnsi="Calibri Light" w:cs="Calibri Light"/>
                <w:b/>
                <w:i/>
                <w:color w:val="000000" w:themeColor="text1"/>
                <w:sz w:val="24"/>
                <w:szCs w:val="24"/>
              </w:rPr>
            </w:pPr>
            <w:r w:rsidRPr="00C27659">
              <w:rPr>
                <w:rFonts w:ascii="Calibri Light" w:hAnsi="Calibri Light" w:cs="Calibri Light"/>
                <w:sz w:val="24"/>
                <w:szCs w:val="24"/>
              </w:rPr>
              <w:t>Kitos paslaugos, susijusios su perkamais darbais</w:t>
            </w:r>
          </w:p>
        </w:tc>
        <w:tc>
          <w:tcPr>
            <w:tcW w:w="33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5D4FDB" w14:textId="77777777" w:rsidR="00C27659" w:rsidRPr="00C27659" w:rsidRDefault="00C27659" w:rsidP="00C27659">
            <w:pPr>
              <w:spacing w:line="240" w:lineRule="auto"/>
              <w:jc w:val="both"/>
              <w:rPr>
                <w:rFonts w:ascii="Calibri Light" w:hAnsi="Calibri Light" w:cs="Calibri Light"/>
                <w:iCs/>
                <w:sz w:val="24"/>
                <w:szCs w:val="24"/>
              </w:rPr>
            </w:pPr>
            <w:r w:rsidRPr="00C27659">
              <w:rPr>
                <w:rFonts w:ascii="Calibri Light" w:hAnsi="Calibri Light" w:cs="Calibri Light"/>
                <w:iCs/>
                <w:sz w:val="24"/>
                <w:szCs w:val="24"/>
              </w:rPr>
              <w:t>Rangovas turės užsakyti ir gauti visus būtinus ir projektavimui reikalingus topografinių, geologinių tyrinėjimų dokumentus, atlikti esamų statinių statybinius tyrinėjimus jei tokie bus reikalingi.</w:t>
            </w:r>
          </w:p>
          <w:p w14:paraId="48CD63B8" w14:textId="77777777" w:rsidR="00C27659" w:rsidRPr="00C27659" w:rsidRDefault="00C27659" w:rsidP="00C27659">
            <w:pPr>
              <w:spacing w:line="240" w:lineRule="auto"/>
              <w:jc w:val="both"/>
              <w:rPr>
                <w:rFonts w:ascii="Calibri Light" w:hAnsi="Calibri Light" w:cs="Calibri Light"/>
                <w:sz w:val="24"/>
                <w:szCs w:val="24"/>
              </w:rPr>
            </w:pPr>
            <w:r w:rsidRPr="00C27659">
              <w:rPr>
                <w:rFonts w:ascii="Calibri Light" w:hAnsi="Calibri Light" w:cs="Calibri Light"/>
                <w:sz w:val="24"/>
                <w:szCs w:val="24"/>
              </w:rPr>
              <w:t xml:space="preserve">Rangovas turi įsivertinti visus galimus nenurodytus, tačiau susijusius darbus, kurie yra būtini tinkamam Sutarties vykdymui ir kurie gali atsirasti darbų eigoje ir kuriuos turės atlikti. </w:t>
            </w:r>
          </w:p>
          <w:p w14:paraId="0A77578C" w14:textId="77777777" w:rsidR="00C27659" w:rsidRPr="00C27659" w:rsidRDefault="00C27659" w:rsidP="00C27659">
            <w:pPr>
              <w:spacing w:line="240" w:lineRule="auto"/>
              <w:jc w:val="both"/>
              <w:rPr>
                <w:rFonts w:ascii="Calibri Light" w:hAnsi="Calibri Light" w:cs="Calibri Light"/>
                <w:iCs/>
                <w:sz w:val="24"/>
                <w:szCs w:val="24"/>
              </w:rPr>
            </w:pPr>
            <w:r w:rsidRPr="00C27659">
              <w:rPr>
                <w:rFonts w:ascii="Calibri Light" w:hAnsi="Calibri Light" w:cs="Calibri Light"/>
                <w:sz w:val="24"/>
                <w:szCs w:val="24"/>
              </w:rPr>
              <w:t xml:space="preserve">Į projektavimo ir statybos paslaugų galutinę kainą turi būti įskaičiuotos visos Rangovo išlaidos ir mokesčiai, susiję su šios techninės užduoties vykdymu. </w:t>
            </w:r>
          </w:p>
          <w:p w14:paraId="1F665733" w14:textId="77777777" w:rsidR="00C27659" w:rsidRPr="00C27659" w:rsidRDefault="00C27659" w:rsidP="00C27659">
            <w:pPr>
              <w:spacing w:line="240" w:lineRule="auto"/>
              <w:rPr>
                <w:rFonts w:ascii="Calibri Light" w:hAnsi="Calibri Light" w:cs="Calibri Light"/>
                <w:sz w:val="24"/>
                <w:szCs w:val="24"/>
              </w:rPr>
            </w:pPr>
            <w:r w:rsidRPr="00C27659">
              <w:rPr>
                <w:rFonts w:ascii="Calibri Light" w:hAnsi="Calibri Light" w:cs="Calibri Light"/>
                <w:sz w:val="24"/>
                <w:szCs w:val="24"/>
              </w:rPr>
              <w:t>Projekto rengimo ir statybos įgyvendinimo metu privaloma tartis dėl projektinių sprendinių su Užsakovu. Visi sprendiniai turi tenkinti Užsakovo keliamus reikalavimus ir neturi prieštarauti Lietuvoje galiojančių norminių teisės aktų reikalavimams. Jei norminių teisės aktų reikalavimai yra griežtesni nei reikalaujama Užsakovo, tai pripažįstama norminių teisės aktų viršenybė ir visi projektavimo ir statybos darbai atliekami vadovaujantis jais.</w:t>
            </w:r>
          </w:p>
        </w:tc>
      </w:tr>
      <w:tr w:rsidR="00C27659" w:rsidRPr="00C27659" w14:paraId="0D435B51" w14:textId="77777777" w:rsidTr="00C27659">
        <w:trPr>
          <w:trHeight w:val="373"/>
        </w:trPr>
        <w:tc>
          <w:tcPr>
            <w:tcW w:w="539" w:type="pct"/>
          </w:tcPr>
          <w:p w14:paraId="1755252C" w14:textId="77777777" w:rsidR="00C27659" w:rsidRPr="00C27659" w:rsidRDefault="00C27659" w:rsidP="00C27659">
            <w:pPr>
              <w:pStyle w:val="ListParagraph"/>
              <w:numPr>
                <w:ilvl w:val="1"/>
                <w:numId w:val="6"/>
              </w:numPr>
              <w:spacing w:line="240" w:lineRule="auto"/>
              <w:ind w:left="0" w:firstLine="0"/>
              <w:rPr>
                <w:rFonts w:ascii="Calibri Light" w:hAnsi="Calibri Light" w:cs="Calibri Light"/>
                <w:b/>
                <w:bCs/>
                <w:sz w:val="24"/>
                <w:szCs w:val="24"/>
              </w:rPr>
            </w:pPr>
          </w:p>
        </w:tc>
        <w:tc>
          <w:tcPr>
            <w:tcW w:w="1146" w:type="pct"/>
            <w:gridSpan w:val="2"/>
          </w:tcPr>
          <w:p w14:paraId="387FCFCB" w14:textId="77777777" w:rsidR="00C27659" w:rsidRPr="00C27659" w:rsidRDefault="00C27659" w:rsidP="00C27659">
            <w:pPr>
              <w:spacing w:line="240" w:lineRule="auto"/>
              <w:rPr>
                <w:rFonts w:ascii="Calibri Light" w:hAnsi="Calibri Light" w:cs="Calibri Light"/>
                <w:sz w:val="24"/>
                <w:szCs w:val="24"/>
              </w:rPr>
            </w:pPr>
            <w:r w:rsidRPr="00C27659">
              <w:rPr>
                <w:rFonts w:ascii="Calibri Light" w:hAnsi="Calibri Light" w:cs="Calibri Light"/>
                <w:sz w:val="24"/>
                <w:szCs w:val="24"/>
              </w:rPr>
              <w:t>Geodezinių nuotraukų parengimas ir kadastriniai matavimai</w:t>
            </w:r>
          </w:p>
        </w:tc>
        <w:tc>
          <w:tcPr>
            <w:tcW w:w="3315" w:type="pct"/>
            <w:gridSpan w:val="2"/>
          </w:tcPr>
          <w:p w14:paraId="1A536B2D" w14:textId="77777777" w:rsidR="00C27659" w:rsidRPr="00C27659" w:rsidRDefault="00C27659" w:rsidP="00C27659">
            <w:pPr>
              <w:spacing w:line="240" w:lineRule="auto"/>
              <w:rPr>
                <w:rFonts w:ascii="Calibri Light" w:hAnsi="Calibri Light" w:cs="Calibri Light"/>
                <w:sz w:val="24"/>
                <w:szCs w:val="24"/>
              </w:rPr>
            </w:pPr>
            <w:r w:rsidRPr="00C27659">
              <w:rPr>
                <w:rFonts w:ascii="Calibri Light" w:hAnsi="Calibri Light" w:cs="Calibri Light"/>
                <w:sz w:val="24"/>
                <w:szCs w:val="24"/>
              </w:rPr>
              <w:t>Rangovas privalės atlikti tinklų geodezines nuotraukas (privaloma pateikti 3 egz. geodezinių nuotraukų popieriniame formate ir 1 kompl. SD arba USB atminties laikmenoje, mastelis M1:500) ir kadastrinius matavimus (privaloma pateikti 1 egz. kadastro bylų popieriniame formate ir 1 kompl. SD arba USB atminties laikmenoje – skaitmeninėje laikmenoje).</w:t>
            </w:r>
          </w:p>
        </w:tc>
      </w:tr>
      <w:tr w:rsidR="00C27659" w:rsidRPr="00C27659" w14:paraId="75A6D77D" w14:textId="77777777" w:rsidTr="00C27659">
        <w:trPr>
          <w:trHeight w:val="373"/>
        </w:trPr>
        <w:tc>
          <w:tcPr>
            <w:tcW w:w="539" w:type="pct"/>
          </w:tcPr>
          <w:p w14:paraId="6C12EE37" w14:textId="77777777" w:rsidR="00C27659" w:rsidRPr="00C27659" w:rsidRDefault="00C27659" w:rsidP="00C27659">
            <w:pPr>
              <w:pStyle w:val="ListParagraph"/>
              <w:numPr>
                <w:ilvl w:val="1"/>
                <w:numId w:val="6"/>
              </w:numPr>
              <w:spacing w:line="240" w:lineRule="auto"/>
              <w:ind w:left="0" w:firstLine="0"/>
              <w:rPr>
                <w:rFonts w:ascii="Calibri Light" w:hAnsi="Calibri Light" w:cs="Calibri Light"/>
                <w:b/>
                <w:bCs/>
                <w:sz w:val="24"/>
                <w:szCs w:val="24"/>
              </w:rPr>
            </w:pPr>
          </w:p>
        </w:tc>
        <w:tc>
          <w:tcPr>
            <w:tcW w:w="1146" w:type="pct"/>
            <w:gridSpan w:val="2"/>
          </w:tcPr>
          <w:p w14:paraId="2D49B23C" w14:textId="77777777" w:rsidR="00C27659" w:rsidRPr="00C27659" w:rsidRDefault="00C27659" w:rsidP="00C27659">
            <w:pPr>
              <w:spacing w:line="240" w:lineRule="auto"/>
              <w:rPr>
                <w:rFonts w:ascii="Calibri Light" w:hAnsi="Calibri Light" w:cs="Calibri Light"/>
                <w:sz w:val="24"/>
                <w:szCs w:val="24"/>
              </w:rPr>
            </w:pPr>
            <w:r w:rsidRPr="00C27659">
              <w:rPr>
                <w:rFonts w:ascii="Calibri Light" w:hAnsi="Calibri Light" w:cs="Calibri Light"/>
                <w:sz w:val="24"/>
                <w:szCs w:val="24"/>
              </w:rPr>
              <w:t>Reikalavimai naudojamoms medžiagoms</w:t>
            </w:r>
          </w:p>
        </w:tc>
        <w:tc>
          <w:tcPr>
            <w:tcW w:w="3315" w:type="pct"/>
            <w:gridSpan w:val="2"/>
          </w:tcPr>
          <w:p w14:paraId="7F47842E" w14:textId="77777777" w:rsidR="00C27659" w:rsidRPr="00C27659" w:rsidRDefault="00C27659" w:rsidP="00C27659">
            <w:pPr>
              <w:spacing w:line="240" w:lineRule="auto"/>
              <w:rPr>
                <w:rFonts w:ascii="Calibri Light" w:hAnsi="Calibri Light" w:cs="Calibri Light"/>
                <w:sz w:val="24"/>
                <w:szCs w:val="24"/>
              </w:rPr>
            </w:pPr>
            <w:r w:rsidRPr="00C27659">
              <w:rPr>
                <w:rFonts w:ascii="Calibri Light" w:hAnsi="Calibri Light" w:cs="Calibri Light"/>
                <w:sz w:val="24"/>
                <w:szCs w:val="24"/>
              </w:rPr>
              <w:t>Visos konstrukcijos, medžiagos ir įranga turi būti sertifikuoti arba pripažinti tinkamais naudoti Lietuvoje nustatyta tvarka ir turėti atitikties įvertinimo dokumentą. Visoms panaudotoms medžiagoms ir gaminiams (baigiant darbus) Rangovas privalės pateikti eksploatacinių savybių deklaracijas.</w:t>
            </w:r>
          </w:p>
        </w:tc>
      </w:tr>
      <w:tr w:rsidR="00C27659" w:rsidRPr="00C27659" w14:paraId="4167F99E" w14:textId="77777777" w:rsidTr="00C27659">
        <w:trPr>
          <w:trHeight w:val="373"/>
        </w:trPr>
        <w:tc>
          <w:tcPr>
            <w:tcW w:w="539" w:type="pct"/>
          </w:tcPr>
          <w:p w14:paraId="1CA5BD24" w14:textId="77777777" w:rsidR="00C27659" w:rsidRPr="00C27659" w:rsidRDefault="00C27659" w:rsidP="00C27659">
            <w:pPr>
              <w:pStyle w:val="ListParagraph"/>
              <w:numPr>
                <w:ilvl w:val="1"/>
                <w:numId w:val="6"/>
              </w:numPr>
              <w:spacing w:line="240" w:lineRule="auto"/>
              <w:ind w:left="0" w:firstLine="0"/>
              <w:rPr>
                <w:rFonts w:ascii="Calibri Light" w:hAnsi="Calibri Light" w:cs="Calibri Light"/>
                <w:b/>
                <w:bCs/>
                <w:sz w:val="24"/>
                <w:szCs w:val="24"/>
              </w:rPr>
            </w:pPr>
          </w:p>
        </w:tc>
        <w:tc>
          <w:tcPr>
            <w:tcW w:w="1146" w:type="pct"/>
            <w:gridSpan w:val="2"/>
          </w:tcPr>
          <w:p w14:paraId="1D55C2C1" w14:textId="77777777" w:rsidR="00C27659" w:rsidRPr="00C27659" w:rsidRDefault="00C27659" w:rsidP="00C27659">
            <w:pPr>
              <w:spacing w:line="240" w:lineRule="auto"/>
              <w:rPr>
                <w:rFonts w:ascii="Calibri Light" w:hAnsi="Calibri Light" w:cs="Calibri Light"/>
                <w:sz w:val="24"/>
                <w:szCs w:val="24"/>
              </w:rPr>
            </w:pPr>
            <w:r w:rsidRPr="00C27659">
              <w:rPr>
                <w:rFonts w:ascii="Calibri Light" w:hAnsi="Calibri Light" w:cs="Calibri Light"/>
                <w:sz w:val="24"/>
                <w:szCs w:val="24"/>
              </w:rPr>
              <w:t>Reikalavimai susidariusioms atliekoms</w:t>
            </w:r>
          </w:p>
        </w:tc>
        <w:tc>
          <w:tcPr>
            <w:tcW w:w="3315" w:type="pct"/>
            <w:gridSpan w:val="2"/>
          </w:tcPr>
          <w:p w14:paraId="7E1D342F" w14:textId="77777777" w:rsidR="00C27659" w:rsidRPr="00C27659" w:rsidRDefault="00C27659" w:rsidP="00C27659">
            <w:pPr>
              <w:spacing w:line="240" w:lineRule="auto"/>
              <w:rPr>
                <w:rFonts w:ascii="Calibri Light" w:hAnsi="Calibri Light" w:cs="Calibri Light"/>
                <w:sz w:val="24"/>
                <w:szCs w:val="24"/>
              </w:rPr>
            </w:pPr>
            <w:r w:rsidRPr="00C27659">
              <w:rPr>
                <w:rFonts w:ascii="Calibri Light" w:hAnsi="Calibri Light" w:cs="Calibri Light"/>
                <w:sz w:val="24"/>
                <w:szCs w:val="24"/>
              </w:rPr>
              <w:t>Atlikus darbus sutvarkoma aplinka, išvežamas statybinis laužas, pateikiami sutvarkymą įrodantys dokumentai, teritorija atstatoma pagal buvusį lygį.</w:t>
            </w:r>
          </w:p>
        </w:tc>
      </w:tr>
      <w:tr w:rsidR="00C27659" w:rsidRPr="00C27659" w14:paraId="111305DD" w14:textId="77777777" w:rsidTr="00C27659">
        <w:trPr>
          <w:trHeight w:val="144"/>
        </w:trPr>
        <w:tc>
          <w:tcPr>
            <w:tcW w:w="539" w:type="pct"/>
          </w:tcPr>
          <w:p w14:paraId="4CDFF6B1" w14:textId="77777777" w:rsidR="00C27659" w:rsidRPr="00C27659" w:rsidRDefault="00C27659" w:rsidP="00C27659">
            <w:pPr>
              <w:pStyle w:val="ListParagraph"/>
              <w:numPr>
                <w:ilvl w:val="0"/>
                <w:numId w:val="4"/>
              </w:numPr>
              <w:spacing w:line="240" w:lineRule="auto"/>
              <w:ind w:left="0" w:firstLine="0"/>
              <w:rPr>
                <w:rFonts w:ascii="Calibri Light" w:hAnsi="Calibri Light" w:cs="Calibri Light"/>
                <w:b/>
                <w:bCs/>
                <w:sz w:val="24"/>
                <w:szCs w:val="24"/>
              </w:rPr>
            </w:pPr>
          </w:p>
        </w:tc>
        <w:tc>
          <w:tcPr>
            <w:tcW w:w="4461" w:type="pct"/>
            <w:gridSpan w:val="4"/>
          </w:tcPr>
          <w:p w14:paraId="4707CB67" w14:textId="77777777" w:rsidR="00C27659" w:rsidRPr="00C27659" w:rsidRDefault="00C27659" w:rsidP="00C27659">
            <w:pPr>
              <w:spacing w:line="240" w:lineRule="auto"/>
              <w:jc w:val="center"/>
              <w:rPr>
                <w:rFonts w:ascii="Calibri Light" w:hAnsi="Calibri Light" w:cs="Calibri Light"/>
                <w:color w:val="0070C0"/>
                <w:sz w:val="24"/>
                <w:szCs w:val="24"/>
              </w:rPr>
            </w:pPr>
            <w:r w:rsidRPr="00C27659">
              <w:rPr>
                <w:rFonts w:ascii="Calibri Light" w:hAnsi="Calibri Light" w:cs="Calibri Light"/>
                <w:b/>
                <w:sz w:val="24"/>
                <w:szCs w:val="24"/>
              </w:rPr>
              <w:t>Reikalavimai projektavimo paslaugoms</w:t>
            </w:r>
          </w:p>
        </w:tc>
      </w:tr>
      <w:tr w:rsidR="00C27659" w:rsidRPr="00C27659" w14:paraId="3E55AEC6" w14:textId="77777777" w:rsidTr="00C27659">
        <w:trPr>
          <w:trHeight w:val="144"/>
        </w:trPr>
        <w:tc>
          <w:tcPr>
            <w:tcW w:w="539" w:type="pct"/>
          </w:tcPr>
          <w:p w14:paraId="21D4A1CA" w14:textId="77777777" w:rsidR="00C27659" w:rsidRPr="00C27659" w:rsidRDefault="00C27659" w:rsidP="00C27659">
            <w:pPr>
              <w:pStyle w:val="ListParagraph"/>
              <w:numPr>
                <w:ilvl w:val="1"/>
                <w:numId w:val="4"/>
              </w:numPr>
              <w:spacing w:line="240" w:lineRule="auto"/>
              <w:ind w:left="0" w:firstLine="0"/>
              <w:jc w:val="center"/>
              <w:rPr>
                <w:rFonts w:ascii="Calibri Light" w:hAnsi="Calibri Light" w:cs="Calibri Light"/>
                <w:b/>
                <w:bCs/>
                <w:sz w:val="24"/>
                <w:szCs w:val="24"/>
              </w:rPr>
            </w:pPr>
          </w:p>
        </w:tc>
        <w:tc>
          <w:tcPr>
            <w:tcW w:w="11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4F8631" w14:textId="77777777" w:rsidR="00C27659" w:rsidRPr="00C27659" w:rsidRDefault="00C27659" w:rsidP="00C27659">
            <w:pPr>
              <w:spacing w:line="240" w:lineRule="auto"/>
              <w:jc w:val="both"/>
              <w:rPr>
                <w:rFonts w:ascii="Calibri Light" w:hAnsi="Calibri Light" w:cs="Calibri Light"/>
                <w:sz w:val="24"/>
                <w:szCs w:val="24"/>
              </w:rPr>
            </w:pPr>
            <w:r w:rsidRPr="00C27659">
              <w:rPr>
                <w:rFonts w:ascii="Calibri Light" w:hAnsi="Calibri Light" w:cs="Calibri Light"/>
                <w:sz w:val="24"/>
                <w:szCs w:val="24"/>
              </w:rPr>
              <w:t xml:space="preserve">Leidimai projektavimui ir kt. </w:t>
            </w:r>
          </w:p>
        </w:tc>
        <w:tc>
          <w:tcPr>
            <w:tcW w:w="3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BEE68" w14:textId="77777777" w:rsidR="00C27659" w:rsidRPr="00C27659" w:rsidRDefault="00C27659" w:rsidP="00C27659">
            <w:pPr>
              <w:spacing w:line="240" w:lineRule="auto"/>
              <w:jc w:val="both"/>
              <w:rPr>
                <w:rFonts w:ascii="Calibri Light" w:hAnsi="Calibri Light" w:cs="Calibri Light"/>
                <w:iCs/>
                <w:sz w:val="24"/>
                <w:szCs w:val="24"/>
              </w:rPr>
            </w:pPr>
            <w:r w:rsidRPr="00C27659">
              <w:rPr>
                <w:rFonts w:ascii="Calibri Light" w:hAnsi="Calibri Light" w:cs="Calibri Light"/>
                <w:sz w:val="24"/>
                <w:szCs w:val="24"/>
              </w:rPr>
              <w:t>Rangovas turės atlikti įprastas paslaugas, kurios privalomos atlikti projektuotojui pagal Statybos įstatymo, STR 1.04.04:2017 „Statinio projektavimas, projekto ekspertizė“ ir kitų norminių teisės aktų reikalavimus,</w:t>
            </w:r>
            <w:r w:rsidRPr="00C27659">
              <w:rPr>
                <w:rFonts w:ascii="Calibri Light" w:hAnsi="Calibri Light" w:cs="Calibri Light"/>
                <w:iCs/>
                <w:sz w:val="24"/>
                <w:szCs w:val="24"/>
              </w:rPr>
              <w:t xml:space="preserve"> gauti visas reikalingas prisijungimo sąlygas, reikalingus leidimus bei kitus būtinus dokumentus, atlikti projekto derinimus, gauti </w:t>
            </w:r>
            <w:r w:rsidRPr="00C27659">
              <w:rPr>
                <w:rFonts w:ascii="Calibri Light" w:hAnsi="Calibri Light" w:cs="Calibri Light"/>
                <w:sz w:val="24"/>
                <w:szCs w:val="24"/>
              </w:rPr>
              <w:t xml:space="preserve">statybą leidžiantį dokumentą, jei toks reikalingas </w:t>
            </w:r>
            <w:r w:rsidRPr="00C27659">
              <w:rPr>
                <w:rFonts w:ascii="Calibri Light" w:hAnsi="Calibri Light" w:cs="Calibri Light"/>
                <w:iCs/>
                <w:sz w:val="24"/>
                <w:szCs w:val="24"/>
              </w:rPr>
              <w:t xml:space="preserve">(mokestis už galimybę statyti valstybinėje žemėje savivaldybės infrastruktūros ir (ar) jai aptarnauti skirtus statinius - nemokamas). </w:t>
            </w:r>
            <w:r w:rsidRPr="00C27659">
              <w:rPr>
                <w:rFonts w:ascii="Calibri Light" w:hAnsi="Calibri Light" w:cs="Calibri Light"/>
                <w:sz w:val="24"/>
                <w:szCs w:val="24"/>
              </w:rPr>
              <w:t xml:space="preserve">Jeigu dokumentus gali gauti tiktai AB „Klaipėdos vanduo“ – tai paruošti/parengti visą reikalingą medžiagą/dokumentaciją pateikimui atitinkamoms institucijoms, suderinti su reikiamomis institucijomis ir suinteresuotais asmenimis bei atlikti visas reikiamas procedūras ir atstovauti AB „Klaipėdos vanduo“. </w:t>
            </w:r>
          </w:p>
        </w:tc>
      </w:tr>
      <w:tr w:rsidR="00C27659" w:rsidRPr="00C27659" w14:paraId="0B52CC47" w14:textId="77777777" w:rsidTr="00C27659">
        <w:trPr>
          <w:trHeight w:val="144"/>
        </w:trPr>
        <w:tc>
          <w:tcPr>
            <w:tcW w:w="539" w:type="pct"/>
          </w:tcPr>
          <w:p w14:paraId="781EB519" w14:textId="77777777" w:rsidR="00C27659" w:rsidRPr="00C27659" w:rsidRDefault="00C27659" w:rsidP="00C27659">
            <w:pPr>
              <w:pStyle w:val="ListParagraph"/>
              <w:numPr>
                <w:ilvl w:val="1"/>
                <w:numId w:val="4"/>
              </w:numPr>
              <w:spacing w:line="240" w:lineRule="auto"/>
              <w:ind w:left="0" w:firstLine="0"/>
              <w:jc w:val="center"/>
              <w:rPr>
                <w:rFonts w:ascii="Calibri Light" w:hAnsi="Calibri Light" w:cs="Calibri Light"/>
                <w:b/>
                <w:bCs/>
                <w:sz w:val="24"/>
                <w:szCs w:val="24"/>
              </w:rPr>
            </w:pPr>
          </w:p>
        </w:tc>
        <w:tc>
          <w:tcPr>
            <w:tcW w:w="11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1671BF" w14:textId="77777777" w:rsidR="00C27659" w:rsidRPr="00C27659" w:rsidRDefault="00C27659" w:rsidP="00C27659">
            <w:pPr>
              <w:spacing w:line="240" w:lineRule="auto"/>
              <w:jc w:val="both"/>
              <w:rPr>
                <w:rFonts w:ascii="Calibri Light" w:hAnsi="Calibri Light" w:cs="Calibri Light"/>
                <w:sz w:val="24"/>
                <w:szCs w:val="24"/>
              </w:rPr>
            </w:pPr>
            <w:r w:rsidRPr="00C27659">
              <w:rPr>
                <w:rFonts w:ascii="Calibri Light" w:hAnsi="Calibri Light" w:cs="Calibri Light"/>
                <w:sz w:val="24"/>
                <w:szCs w:val="24"/>
              </w:rPr>
              <w:t>Projekto rengimo dokumentams taikomi</w:t>
            </w:r>
            <w:r w:rsidRPr="00C27659">
              <w:rPr>
                <w:rFonts w:ascii="Calibri Light" w:hAnsi="Calibri Light" w:cs="Calibri Light"/>
                <w:b/>
                <w:sz w:val="24"/>
                <w:szCs w:val="24"/>
              </w:rPr>
              <w:t xml:space="preserve"> </w:t>
            </w:r>
            <w:r w:rsidRPr="00C27659">
              <w:rPr>
                <w:rFonts w:ascii="Calibri Light" w:hAnsi="Calibri Light" w:cs="Calibri Light"/>
                <w:sz w:val="24"/>
                <w:szCs w:val="24"/>
              </w:rPr>
              <w:t xml:space="preserve">teisės aktai, normatyviniai statybos techniniai dokumentai bei normatyviniai Statinio saugos ir paskirties dokumentai, teritorijų planavimo dokumentai. </w:t>
            </w:r>
          </w:p>
        </w:tc>
        <w:tc>
          <w:tcPr>
            <w:tcW w:w="3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69B5A" w14:textId="77777777" w:rsidR="00C27659" w:rsidRPr="00C27659" w:rsidRDefault="00C27659" w:rsidP="00C27659">
            <w:pPr>
              <w:spacing w:line="240" w:lineRule="auto"/>
              <w:jc w:val="both"/>
              <w:rPr>
                <w:rFonts w:ascii="Calibri Light" w:hAnsi="Calibri Light" w:cs="Calibri Light"/>
                <w:i/>
                <w:color w:val="0070C0"/>
                <w:sz w:val="24"/>
                <w:szCs w:val="24"/>
              </w:rPr>
            </w:pPr>
            <w:r w:rsidRPr="00C27659">
              <w:rPr>
                <w:rFonts w:ascii="Calibri Light" w:hAnsi="Calibri Light" w:cs="Calibri Light"/>
                <w:iCs/>
                <w:sz w:val="24"/>
                <w:szCs w:val="24"/>
              </w:rPr>
              <w:t xml:space="preserve">Projektavimo dokumentai turi atitikti privalomųjų statinio projekto rengimo dokumentų ir kitų norminių teisės aktų reikalavimus, o jais grindžiami sprendiniai suderinti su teritorijos infrastruktūros plėtra. </w:t>
            </w:r>
          </w:p>
        </w:tc>
      </w:tr>
      <w:tr w:rsidR="00C27659" w:rsidRPr="00C27659" w14:paraId="108567C4" w14:textId="77777777" w:rsidTr="00C27659">
        <w:trPr>
          <w:trHeight w:val="144"/>
        </w:trPr>
        <w:tc>
          <w:tcPr>
            <w:tcW w:w="539" w:type="pct"/>
          </w:tcPr>
          <w:p w14:paraId="02736795" w14:textId="77777777" w:rsidR="00C27659" w:rsidRPr="00C27659" w:rsidRDefault="00C27659" w:rsidP="00C27659">
            <w:pPr>
              <w:pStyle w:val="ListParagraph"/>
              <w:numPr>
                <w:ilvl w:val="1"/>
                <w:numId w:val="4"/>
              </w:numPr>
              <w:spacing w:line="240" w:lineRule="auto"/>
              <w:ind w:left="0" w:firstLine="0"/>
              <w:jc w:val="center"/>
              <w:rPr>
                <w:rFonts w:ascii="Calibri Light" w:hAnsi="Calibri Light" w:cs="Calibri Light"/>
                <w:b/>
                <w:bCs/>
                <w:sz w:val="24"/>
                <w:szCs w:val="24"/>
              </w:rPr>
            </w:pPr>
          </w:p>
        </w:tc>
        <w:tc>
          <w:tcPr>
            <w:tcW w:w="11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5983EA" w14:textId="77777777" w:rsidR="00C27659" w:rsidRPr="00C27659" w:rsidRDefault="00C27659" w:rsidP="00C27659">
            <w:pPr>
              <w:spacing w:line="240" w:lineRule="auto"/>
              <w:jc w:val="both"/>
              <w:rPr>
                <w:rFonts w:ascii="Calibri Light" w:hAnsi="Calibri Light" w:cs="Calibri Light"/>
                <w:sz w:val="24"/>
                <w:szCs w:val="24"/>
              </w:rPr>
            </w:pPr>
            <w:r w:rsidRPr="00C27659">
              <w:rPr>
                <w:rFonts w:ascii="Calibri Light" w:hAnsi="Calibri Light" w:cs="Calibri Light"/>
                <w:sz w:val="24"/>
                <w:szCs w:val="24"/>
              </w:rPr>
              <w:t>Techniniai, kokybiniai (estetiniai, komforto, energinio naudingumo, triukšmo lygio ir t.t.) reikalavimai pagal statinio projekto sprendinių dalis</w:t>
            </w:r>
          </w:p>
        </w:tc>
        <w:tc>
          <w:tcPr>
            <w:tcW w:w="3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26781C" w14:textId="77777777" w:rsidR="00C27659" w:rsidRPr="00C27659" w:rsidRDefault="00C27659" w:rsidP="00C27659">
            <w:pPr>
              <w:spacing w:line="240" w:lineRule="auto"/>
              <w:jc w:val="both"/>
              <w:rPr>
                <w:rFonts w:ascii="Calibri Light" w:hAnsi="Calibri Light" w:cs="Calibri Light"/>
                <w:iCs/>
                <w:sz w:val="24"/>
                <w:szCs w:val="24"/>
              </w:rPr>
            </w:pPr>
            <w:r w:rsidRPr="00C27659">
              <w:rPr>
                <w:rFonts w:ascii="Calibri Light" w:hAnsi="Calibri Light" w:cs="Calibri Light"/>
                <w:iCs/>
                <w:sz w:val="24"/>
                <w:szCs w:val="24"/>
              </w:rPr>
              <w:t>Projektuotojas turi parengti visas reikalingas projekto dalis, atsižvelgiant į statinio specifiką. Projektuotojui pagrindus savo sprendimą projekto sudėtis gali keistis.</w:t>
            </w:r>
          </w:p>
          <w:p w14:paraId="4FDA9B52" w14:textId="77777777" w:rsidR="00C27659" w:rsidRPr="00C27659" w:rsidRDefault="00C27659" w:rsidP="00C27659">
            <w:pPr>
              <w:spacing w:line="240" w:lineRule="auto"/>
              <w:jc w:val="both"/>
              <w:rPr>
                <w:rFonts w:ascii="Calibri Light" w:hAnsi="Calibri Light" w:cs="Calibri Light"/>
                <w:i/>
                <w:color w:val="0070C0"/>
                <w:sz w:val="24"/>
                <w:szCs w:val="24"/>
              </w:rPr>
            </w:pPr>
            <w:r w:rsidRPr="00C27659">
              <w:rPr>
                <w:rFonts w:ascii="Calibri Light" w:hAnsi="Calibri Light" w:cs="Calibri Light"/>
                <w:iCs/>
                <w:sz w:val="24"/>
                <w:szCs w:val="24"/>
              </w:rPr>
              <w:t>Rengiant projektą privalo būti suprojektuoti techniniai sprendiniai pagal 4 dalyje pateiktus techninius reikalavimus pirkimo objektui.</w:t>
            </w:r>
            <w:r w:rsidRPr="00C27659">
              <w:rPr>
                <w:rFonts w:ascii="Calibri Light" w:hAnsi="Calibri Light" w:cs="Calibri Light"/>
                <w:b/>
                <w:bCs/>
                <w:iCs/>
                <w:sz w:val="24"/>
                <w:szCs w:val="24"/>
              </w:rPr>
              <w:t xml:space="preserve"> </w:t>
            </w:r>
          </w:p>
        </w:tc>
      </w:tr>
      <w:tr w:rsidR="00C27659" w:rsidRPr="00C27659" w14:paraId="58E23392" w14:textId="77777777" w:rsidTr="00C27659">
        <w:trPr>
          <w:trHeight w:val="1819"/>
        </w:trPr>
        <w:tc>
          <w:tcPr>
            <w:tcW w:w="539" w:type="pct"/>
          </w:tcPr>
          <w:p w14:paraId="68EA8EE9" w14:textId="77777777" w:rsidR="00C27659" w:rsidRPr="00C27659" w:rsidRDefault="00C27659" w:rsidP="00C27659">
            <w:pPr>
              <w:pStyle w:val="ListParagraph"/>
              <w:numPr>
                <w:ilvl w:val="1"/>
                <w:numId w:val="4"/>
              </w:numPr>
              <w:spacing w:line="240" w:lineRule="auto"/>
              <w:ind w:left="0" w:firstLine="0"/>
              <w:jc w:val="center"/>
              <w:rPr>
                <w:rFonts w:ascii="Calibri Light" w:hAnsi="Calibri Light" w:cs="Calibri Light"/>
                <w:b/>
                <w:bCs/>
                <w:sz w:val="24"/>
                <w:szCs w:val="24"/>
              </w:rPr>
            </w:pPr>
          </w:p>
        </w:tc>
        <w:tc>
          <w:tcPr>
            <w:tcW w:w="11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797024" w14:textId="77777777" w:rsidR="00C27659" w:rsidRPr="00C27659" w:rsidRDefault="00C27659" w:rsidP="00C27659">
            <w:pPr>
              <w:spacing w:line="240" w:lineRule="auto"/>
              <w:jc w:val="both"/>
              <w:rPr>
                <w:rFonts w:ascii="Calibri Light" w:hAnsi="Calibri Light" w:cs="Calibri Light"/>
                <w:sz w:val="24"/>
                <w:szCs w:val="24"/>
              </w:rPr>
            </w:pPr>
            <w:r w:rsidRPr="00C27659">
              <w:rPr>
                <w:rFonts w:ascii="Calibri Light" w:hAnsi="Calibri Light" w:cs="Calibri Light"/>
                <w:sz w:val="24"/>
                <w:szCs w:val="24"/>
              </w:rPr>
              <w:t>Nurodymai sprendinių derinimui, jų pritarimui ir pan.</w:t>
            </w:r>
          </w:p>
        </w:tc>
        <w:tc>
          <w:tcPr>
            <w:tcW w:w="3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FD359" w14:textId="77777777" w:rsidR="00C27659" w:rsidRPr="00C27659" w:rsidRDefault="00C27659" w:rsidP="00C27659">
            <w:pPr>
              <w:spacing w:line="240" w:lineRule="auto"/>
              <w:jc w:val="both"/>
              <w:rPr>
                <w:rFonts w:ascii="Calibri Light" w:hAnsi="Calibri Light" w:cs="Calibri Light"/>
                <w:iCs/>
                <w:sz w:val="24"/>
                <w:szCs w:val="24"/>
              </w:rPr>
            </w:pPr>
            <w:r w:rsidRPr="00C27659">
              <w:rPr>
                <w:rFonts w:ascii="Calibri Light" w:hAnsi="Calibri Light" w:cs="Calibri Light"/>
                <w:iCs/>
                <w:sz w:val="24"/>
                <w:szCs w:val="24"/>
              </w:rPr>
              <w:t xml:space="preserve">Rangovas turės atlikti tarpinių sprendinių derinimą su Užsakovu. </w:t>
            </w:r>
          </w:p>
          <w:p w14:paraId="49EBAEA2" w14:textId="77777777" w:rsidR="00C27659" w:rsidRPr="00C27659" w:rsidRDefault="00C27659" w:rsidP="00C27659">
            <w:pPr>
              <w:spacing w:line="240" w:lineRule="auto"/>
              <w:jc w:val="both"/>
              <w:rPr>
                <w:rFonts w:ascii="Calibri Light" w:hAnsi="Calibri Light" w:cs="Calibri Light"/>
                <w:iCs/>
                <w:sz w:val="24"/>
                <w:szCs w:val="24"/>
              </w:rPr>
            </w:pPr>
            <w:r w:rsidRPr="00C27659">
              <w:rPr>
                <w:rFonts w:ascii="Calibri Light" w:hAnsi="Calibri Light" w:cs="Calibri Light"/>
                <w:iCs/>
                <w:sz w:val="24"/>
                <w:szCs w:val="24"/>
              </w:rPr>
              <w:t>Parengtas projektas turės būti patvirtintas Užsakovo. Projektas derinamas pagal STR 1.04.04:2017 „Statinio projektavimas, projekto ekspertizė“ reikalavimus.</w:t>
            </w:r>
          </w:p>
          <w:p w14:paraId="71976A9E" w14:textId="77777777" w:rsidR="00C27659" w:rsidRPr="00C27659" w:rsidRDefault="00C27659" w:rsidP="00C27659">
            <w:pPr>
              <w:spacing w:line="240" w:lineRule="auto"/>
              <w:jc w:val="both"/>
              <w:rPr>
                <w:rFonts w:ascii="Calibri Light" w:hAnsi="Calibri Light" w:cs="Calibri Light"/>
                <w:iCs/>
                <w:sz w:val="24"/>
                <w:szCs w:val="24"/>
              </w:rPr>
            </w:pPr>
            <w:r w:rsidRPr="00C27659">
              <w:rPr>
                <w:rFonts w:ascii="Calibri Light" w:hAnsi="Calibri Light" w:cs="Calibri Light"/>
                <w:sz w:val="24"/>
                <w:szCs w:val="24"/>
              </w:rPr>
              <w:t>Projektuotojas privalės be papildomo apmokėjimo pataisyti projektą pagal Užsakovo raštiškas pastabas (jei tokios bus) savo lėšomis per 10 kalendorinių dienų nuo pastabų gavimo.</w:t>
            </w:r>
          </w:p>
        </w:tc>
      </w:tr>
      <w:tr w:rsidR="00C27659" w:rsidRPr="00C27659" w14:paraId="41B677CC" w14:textId="77777777" w:rsidTr="00C27659">
        <w:trPr>
          <w:trHeight w:val="804"/>
        </w:trPr>
        <w:tc>
          <w:tcPr>
            <w:tcW w:w="539" w:type="pct"/>
          </w:tcPr>
          <w:p w14:paraId="78E151C2" w14:textId="77777777" w:rsidR="00C27659" w:rsidRPr="00C27659" w:rsidRDefault="00C27659" w:rsidP="00C27659">
            <w:pPr>
              <w:pStyle w:val="ListParagraph"/>
              <w:numPr>
                <w:ilvl w:val="1"/>
                <w:numId w:val="4"/>
              </w:numPr>
              <w:spacing w:line="240" w:lineRule="auto"/>
              <w:ind w:left="0" w:firstLine="0"/>
              <w:jc w:val="center"/>
              <w:rPr>
                <w:rFonts w:ascii="Calibri Light" w:hAnsi="Calibri Light" w:cs="Calibri Light"/>
                <w:b/>
                <w:bCs/>
                <w:sz w:val="24"/>
                <w:szCs w:val="24"/>
              </w:rPr>
            </w:pPr>
          </w:p>
        </w:tc>
        <w:tc>
          <w:tcPr>
            <w:tcW w:w="11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0A8AFD" w14:textId="77777777" w:rsidR="00C27659" w:rsidRPr="00C27659" w:rsidRDefault="00C27659" w:rsidP="00C27659">
            <w:pPr>
              <w:spacing w:line="240" w:lineRule="auto"/>
              <w:jc w:val="both"/>
              <w:rPr>
                <w:rFonts w:ascii="Calibri Light" w:hAnsi="Calibri Light" w:cs="Calibri Light"/>
                <w:sz w:val="24"/>
                <w:szCs w:val="24"/>
              </w:rPr>
            </w:pPr>
            <w:r w:rsidRPr="00C27659">
              <w:rPr>
                <w:rFonts w:ascii="Calibri Light" w:hAnsi="Calibri Light" w:cs="Calibri Light"/>
                <w:sz w:val="24"/>
                <w:szCs w:val="24"/>
              </w:rPr>
              <w:t>Reikalavimai projekto rengimo dokumentų kalbai (-oms)</w:t>
            </w:r>
          </w:p>
        </w:tc>
        <w:tc>
          <w:tcPr>
            <w:tcW w:w="3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31481" w14:textId="77777777" w:rsidR="00C27659" w:rsidRPr="00C27659" w:rsidRDefault="00C27659" w:rsidP="00C27659">
            <w:pPr>
              <w:spacing w:line="240" w:lineRule="auto"/>
              <w:jc w:val="both"/>
              <w:rPr>
                <w:rFonts w:ascii="Calibri Light" w:hAnsi="Calibri Light" w:cs="Calibri Light"/>
                <w:iCs/>
                <w:sz w:val="24"/>
                <w:szCs w:val="24"/>
              </w:rPr>
            </w:pPr>
            <w:r w:rsidRPr="00C27659">
              <w:rPr>
                <w:rFonts w:ascii="Calibri Light" w:hAnsi="Calibri Light" w:cs="Calibri Light"/>
                <w:iCs/>
                <w:sz w:val="24"/>
                <w:szCs w:val="24"/>
              </w:rPr>
              <w:t>Projekto rengimo dokumentai turi būti parengti lietuvių kalba</w:t>
            </w:r>
          </w:p>
        </w:tc>
      </w:tr>
      <w:tr w:rsidR="00C27659" w:rsidRPr="00C27659" w14:paraId="01A794BF" w14:textId="77777777" w:rsidTr="00C27659">
        <w:trPr>
          <w:trHeight w:val="1345"/>
        </w:trPr>
        <w:tc>
          <w:tcPr>
            <w:tcW w:w="539" w:type="pct"/>
          </w:tcPr>
          <w:p w14:paraId="101EAC46" w14:textId="77777777" w:rsidR="00C27659" w:rsidRPr="00C27659" w:rsidRDefault="00C27659" w:rsidP="00C27659">
            <w:pPr>
              <w:pStyle w:val="ListParagraph"/>
              <w:numPr>
                <w:ilvl w:val="1"/>
                <w:numId w:val="4"/>
              </w:numPr>
              <w:spacing w:line="240" w:lineRule="auto"/>
              <w:ind w:left="0" w:firstLine="0"/>
              <w:jc w:val="center"/>
              <w:rPr>
                <w:rFonts w:ascii="Calibri Light" w:hAnsi="Calibri Light" w:cs="Calibri Light"/>
                <w:b/>
                <w:bCs/>
                <w:sz w:val="24"/>
                <w:szCs w:val="24"/>
              </w:rPr>
            </w:pPr>
          </w:p>
        </w:tc>
        <w:tc>
          <w:tcPr>
            <w:tcW w:w="11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C3A0C5" w14:textId="77777777" w:rsidR="00C27659" w:rsidRPr="00C27659" w:rsidRDefault="00C27659" w:rsidP="00C27659">
            <w:pPr>
              <w:spacing w:line="240" w:lineRule="auto"/>
              <w:jc w:val="both"/>
              <w:rPr>
                <w:rFonts w:ascii="Calibri Light" w:hAnsi="Calibri Light" w:cs="Calibri Light"/>
                <w:sz w:val="24"/>
                <w:szCs w:val="24"/>
              </w:rPr>
            </w:pPr>
            <w:r w:rsidRPr="00C27659">
              <w:rPr>
                <w:rFonts w:ascii="Calibri Light" w:hAnsi="Calibri Light" w:cs="Calibri Light"/>
                <w:sz w:val="24"/>
                <w:szCs w:val="24"/>
              </w:rPr>
              <w:t>Nurodymai statinio projekto dokumentų komplektavimui, įforminimui ir pateikimui</w:t>
            </w:r>
          </w:p>
        </w:tc>
        <w:tc>
          <w:tcPr>
            <w:tcW w:w="3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B66E8" w14:textId="77777777" w:rsidR="00C27659" w:rsidRPr="00C27659" w:rsidRDefault="00C27659" w:rsidP="00C27659">
            <w:pPr>
              <w:tabs>
                <w:tab w:val="left" w:pos="36"/>
              </w:tabs>
              <w:spacing w:line="240" w:lineRule="auto"/>
              <w:jc w:val="both"/>
              <w:rPr>
                <w:rFonts w:ascii="Calibri Light" w:hAnsi="Calibri Light" w:cs="Calibri Light"/>
                <w:iCs/>
                <w:sz w:val="24"/>
                <w:szCs w:val="24"/>
              </w:rPr>
            </w:pPr>
            <w:r w:rsidRPr="00C27659">
              <w:rPr>
                <w:rFonts w:ascii="Calibri Light" w:hAnsi="Calibri Light" w:cs="Calibri Light"/>
                <w:sz w:val="24"/>
                <w:szCs w:val="24"/>
              </w:rPr>
              <w:t>Užsakovui perduodamas projektinės dokumentacijos komplektų skaičius - 3 egz. ir 1 kompl. SD arba USB atminties laikmenoje (skaitmeninėse laikmenose_*pdf). Kompiuterinėse laikmenose įrašomų projektų kopijų minimalus raiškos reikalavimas - 200 dpi, formatai - *.dwg, *.pdf.</w:t>
            </w:r>
          </w:p>
        </w:tc>
      </w:tr>
      <w:tr w:rsidR="00C27659" w:rsidRPr="00C27659" w14:paraId="0DA5598B" w14:textId="77777777" w:rsidTr="00C27659">
        <w:trPr>
          <w:trHeight w:val="1096"/>
        </w:trPr>
        <w:tc>
          <w:tcPr>
            <w:tcW w:w="539" w:type="pct"/>
          </w:tcPr>
          <w:p w14:paraId="15021B4A" w14:textId="77777777" w:rsidR="00C27659" w:rsidRPr="00C27659" w:rsidRDefault="00C27659" w:rsidP="00C27659">
            <w:pPr>
              <w:pStyle w:val="ListParagraph"/>
              <w:numPr>
                <w:ilvl w:val="1"/>
                <w:numId w:val="4"/>
              </w:numPr>
              <w:spacing w:line="240" w:lineRule="auto"/>
              <w:ind w:left="0" w:firstLine="0"/>
              <w:jc w:val="center"/>
              <w:rPr>
                <w:rFonts w:ascii="Calibri Light" w:hAnsi="Calibri Light" w:cs="Calibri Light"/>
                <w:b/>
                <w:bCs/>
                <w:sz w:val="24"/>
                <w:szCs w:val="24"/>
              </w:rPr>
            </w:pPr>
          </w:p>
        </w:tc>
        <w:tc>
          <w:tcPr>
            <w:tcW w:w="11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CDD9D54" w14:textId="77777777" w:rsidR="00C27659" w:rsidRPr="00C27659" w:rsidRDefault="00C27659" w:rsidP="00C27659">
            <w:pPr>
              <w:spacing w:line="240" w:lineRule="auto"/>
              <w:jc w:val="both"/>
              <w:rPr>
                <w:rFonts w:ascii="Calibri Light" w:hAnsi="Calibri Light" w:cs="Calibri Light"/>
                <w:sz w:val="24"/>
                <w:szCs w:val="24"/>
              </w:rPr>
            </w:pPr>
            <w:r w:rsidRPr="00C27659">
              <w:rPr>
                <w:rFonts w:ascii="Calibri Light" w:hAnsi="Calibri Light" w:cs="Calibri Light"/>
                <w:sz w:val="24"/>
                <w:szCs w:val="24"/>
              </w:rPr>
              <w:t>Paleidimas - derinimas</w:t>
            </w:r>
          </w:p>
        </w:tc>
        <w:tc>
          <w:tcPr>
            <w:tcW w:w="3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E94FC1" w14:textId="77777777" w:rsidR="00C27659" w:rsidRPr="00C27659" w:rsidRDefault="00C27659" w:rsidP="00C27659">
            <w:pPr>
              <w:tabs>
                <w:tab w:val="left" w:pos="36"/>
              </w:tabs>
              <w:spacing w:line="240" w:lineRule="auto"/>
              <w:jc w:val="both"/>
              <w:rPr>
                <w:rFonts w:ascii="Calibri Light" w:hAnsi="Calibri Light" w:cs="Calibri Light"/>
                <w:sz w:val="24"/>
                <w:szCs w:val="24"/>
              </w:rPr>
            </w:pPr>
            <w:r w:rsidRPr="00C27659">
              <w:rPr>
                <w:rFonts w:ascii="Calibri Light" w:hAnsi="Calibri Light" w:cs="Calibri Light"/>
                <w:sz w:val="24"/>
                <w:szCs w:val="24"/>
              </w:rPr>
              <w:t>Rangovas turi atlikti vandens gerinimo įrenginių nepertraukiamo veikimo išbandymą (ne mažiau kaip 48 val.).  Užsakovui pateikiant išbandymo aktą. Galutinės technologijos nustatymų vertės turi būti pateiktos Užsakovui su darbų priėmimo - perdavimo aktu.</w:t>
            </w:r>
          </w:p>
        </w:tc>
      </w:tr>
      <w:tr w:rsidR="00C27659" w:rsidRPr="00C27659" w14:paraId="16DDC5FE" w14:textId="77777777" w:rsidTr="00C27659">
        <w:trPr>
          <w:trHeight w:val="64"/>
          <w:hidden/>
        </w:trPr>
        <w:tc>
          <w:tcPr>
            <w:tcW w:w="539" w:type="pct"/>
          </w:tcPr>
          <w:p w14:paraId="193A27AF" w14:textId="77777777" w:rsidR="00087BC0" w:rsidRPr="00087BC0" w:rsidRDefault="00087BC0" w:rsidP="00087BC0">
            <w:pPr>
              <w:pStyle w:val="ListParagraph"/>
              <w:numPr>
                <w:ilvl w:val="1"/>
                <w:numId w:val="4"/>
              </w:numPr>
              <w:spacing w:line="240" w:lineRule="auto"/>
              <w:jc w:val="center"/>
              <w:rPr>
                <w:rFonts w:ascii="Calibri Light" w:hAnsi="Calibri Light" w:cs="Calibri Light"/>
                <w:b/>
                <w:bCs/>
                <w:vanish/>
                <w:sz w:val="24"/>
                <w:szCs w:val="24"/>
              </w:rPr>
            </w:pPr>
          </w:p>
          <w:p w14:paraId="1E674237" w14:textId="4F696450" w:rsidR="00C27659" w:rsidRPr="00C27659" w:rsidRDefault="00C27659" w:rsidP="00087BC0">
            <w:pPr>
              <w:pStyle w:val="ListParagraph"/>
              <w:numPr>
                <w:ilvl w:val="1"/>
                <w:numId w:val="4"/>
              </w:numPr>
              <w:spacing w:line="240" w:lineRule="auto"/>
              <w:jc w:val="center"/>
              <w:rPr>
                <w:rFonts w:ascii="Calibri Light" w:hAnsi="Calibri Light" w:cs="Calibri Light"/>
                <w:b/>
                <w:bCs/>
                <w:sz w:val="24"/>
                <w:szCs w:val="24"/>
              </w:rPr>
            </w:pPr>
          </w:p>
        </w:tc>
        <w:tc>
          <w:tcPr>
            <w:tcW w:w="11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63F80A" w14:textId="77777777" w:rsidR="00C27659" w:rsidRPr="00C27659" w:rsidRDefault="00C27659" w:rsidP="00C27659">
            <w:pPr>
              <w:spacing w:line="240" w:lineRule="auto"/>
              <w:jc w:val="both"/>
              <w:rPr>
                <w:rFonts w:ascii="Calibri Light" w:hAnsi="Calibri Light" w:cs="Calibri Light"/>
                <w:sz w:val="24"/>
                <w:szCs w:val="24"/>
              </w:rPr>
            </w:pPr>
            <w:r w:rsidRPr="00C27659">
              <w:rPr>
                <w:rFonts w:ascii="Calibri Light" w:hAnsi="Calibri Light" w:cs="Calibri Light"/>
                <w:sz w:val="24"/>
                <w:szCs w:val="24"/>
              </w:rPr>
              <w:t>Dokumentacija</w:t>
            </w:r>
          </w:p>
        </w:tc>
        <w:tc>
          <w:tcPr>
            <w:tcW w:w="3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FA372" w14:textId="77777777" w:rsidR="00C27659" w:rsidRPr="00C27659" w:rsidRDefault="00C27659" w:rsidP="00C27659">
            <w:pPr>
              <w:spacing w:line="240" w:lineRule="auto"/>
              <w:jc w:val="both"/>
              <w:rPr>
                <w:rFonts w:ascii="Calibri Light" w:hAnsi="Calibri Light" w:cs="Calibri Light"/>
                <w:iCs/>
                <w:sz w:val="24"/>
                <w:szCs w:val="24"/>
              </w:rPr>
            </w:pPr>
            <w:r w:rsidRPr="00C27659">
              <w:rPr>
                <w:rFonts w:ascii="Calibri Light" w:hAnsi="Calibri Light" w:cs="Calibri Light"/>
                <w:iCs/>
                <w:sz w:val="24"/>
                <w:szCs w:val="24"/>
              </w:rPr>
              <w:t>Turi būti pateikti projekto dalių projektiniai sprendiniai, parengti vadovaujantis STR 1.04.04:2017 „Statinio projektavimas, projekto ekspertizė“ reikalavimais ir kitais norminiais teisės aktais.</w:t>
            </w:r>
          </w:p>
          <w:p w14:paraId="069E4A86" w14:textId="77777777" w:rsidR="00C27659" w:rsidRPr="00C27659" w:rsidRDefault="00C27659" w:rsidP="00C27659">
            <w:pPr>
              <w:spacing w:line="240" w:lineRule="auto"/>
              <w:jc w:val="both"/>
              <w:rPr>
                <w:rFonts w:ascii="Calibri Light" w:hAnsi="Calibri Light" w:cs="Calibri Light"/>
                <w:iCs/>
                <w:sz w:val="24"/>
                <w:szCs w:val="24"/>
              </w:rPr>
            </w:pPr>
            <w:r w:rsidRPr="00C27659">
              <w:rPr>
                <w:rFonts w:ascii="Calibri Light" w:hAnsi="Calibri Light" w:cs="Calibri Light"/>
                <w:iCs/>
                <w:sz w:val="24"/>
                <w:szCs w:val="24"/>
              </w:rPr>
              <w:t>Atskirų projekto dalių sudėtyje turi būti parengti sąnaudų kiekių žiniaraščiai (parengti pagal STR 1.04.04:2017„Statinio projektavimas, projekto ekspertizė“ nuostatas ir LST 1516:2015 „Statinio projektas. Bendrieji įforminimo reikalavimai nustatytus reikalavimus);</w:t>
            </w:r>
          </w:p>
          <w:p w14:paraId="019D9EB2" w14:textId="77777777" w:rsidR="00C27659" w:rsidRPr="00C27659" w:rsidRDefault="00C27659" w:rsidP="00C27659">
            <w:pPr>
              <w:spacing w:line="240" w:lineRule="auto"/>
              <w:jc w:val="both"/>
              <w:rPr>
                <w:rFonts w:ascii="Calibri Light" w:hAnsi="Calibri Light" w:cs="Calibri Light"/>
                <w:iCs/>
                <w:sz w:val="24"/>
                <w:szCs w:val="24"/>
              </w:rPr>
            </w:pPr>
            <w:r w:rsidRPr="00C27659">
              <w:rPr>
                <w:rFonts w:ascii="Calibri Light" w:hAnsi="Calibri Light" w:cs="Calibri Light"/>
                <w:iCs/>
                <w:sz w:val="24"/>
                <w:szCs w:val="24"/>
              </w:rPr>
              <w:t>Atskirų projekto dalių sudėtyje turi būti parengtos techninės specifikacijos (techniniai reikalavimai). Turi būti parengtos visų statinyje numatytų atlikti statybos ir montavimo darbų bei naudojamų medžiagų, gaminamų (perkamų) gaminių ir įrenginių techninės specifikacijos, su nuorodomis į norminius dokumentus nustatant ir nurodant statinyje naudojamų įrenginių, kurie nesusiję su LR statybos įstatymo 4 straipsnio 1 dalies reikalavimais (išskyrus įrenginius, kurie yra paslėptose statinio konstrukcijose), garantinius terminus.</w:t>
            </w:r>
          </w:p>
        </w:tc>
      </w:tr>
      <w:tr w:rsidR="00C27659" w:rsidRPr="00C27659" w14:paraId="173F9A98" w14:textId="77777777" w:rsidTr="00C27659">
        <w:trPr>
          <w:trHeight w:val="1080"/>
        </w:trPr>
        <w:tc>
          <w:tcPr>
            <w:tcW w:w="539" w:type="pct"/>
          </w:tcPr>
          <w:p w14:paraId="55016502" w14:textId="77777777" w:rsidR="00C27659" w:rsidRPr="00C27659" w:rsidRDefault="00C27659" w:rsidP="00C27659">
            <w:pPr>
              <w:pStyle w:val="ListParagraph"/>
              <w:numPr>
                <w:ilvl w:val="1"/>
                <w:numId w:val="4"/>
              </w:numPr>
              <w:spacing w:line="240" w:lineRule="auto"/>
              <w:ind w:left="0" w:firstLine="0"/>
              <w:jc w:val="center"/>
              <w:rPr>
                <w:rFonts w:ascii="Calibri Light" w:hAnsi="Calibri Light" w:cs="Calibri Light"/>
                <w:b/>
                <w:bCs/>
                <w:sz w:val="24"/>
                <w:szCs w:val="24"/>
              </w:rPr>
            </w:pPr>
          </w:p>
        </w:tc>
        <w:tc>
          <w:tcPr>
            <w:tcW w:w="11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8CEADC" w14:textId="77777777" w:rsidR="00C27659" w:rsidRPr="00C27659" w:rsidRDefault="00C27659" w:rsidP="00C27659">
            <w:pPr>
              <w:spacing w:line="240" w:lineRule="auto"/>
              <w:jc w:val="both"/>
              <w:rPr>
                <w:rFonts w:ascii="Calibri Light" w:hAnsi="Calibri Light" w:cs="Calibri Light"/>
                <w:sz w:val="24"/>
                <w:szCs w:val="24"/>
              </w:rPr>
            </w:pPr>
            <w:r w:rsidRPr="00C27659">
              <w:rPr>
                <w:rFonts w:ascii="Calibri Light" w:hAnsi="Calibri Light" w:cs="Calibri Light"/>
                <w:sz w:val="24"/>
                <w:szCs w:val="24"/>
              </w:rPr>
              <w:t>Projekto vykdymo priežiūra</w:t>
            </w:r>
          </w:p>
        </w:tc>
        <w:tc>
          <w:tcPr>
            <w:tcW w:w="3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1AD616" w14:textId="77777777" w:rsidR="00C27659" w:rsidRPr="00C27659" w:rsidRDefault="00C27659" w:rsidP="00C27659">
            <w:pPr>
              <w:spacing w:line="240" w:lineRule="auto"/>
              <w:jc w:val="both"/>
              <w:rPr>
                <w:rFonts w:ascii="Calibri Light" w:hAnsi="Calibri Light" w:cs="Calibri Light"/>
                <w:iCs/>
                <w:sz w:val="24"/>
                <w:szCs w:val="24"/>
              </w:rPr>
            </w:pPr>
            <w:r w:rsidRPr="00C27659">
              <w:rPr>
                <w:rFonts w:ascii="Calibri Light" w:hAnsi="Calibri Light" w:cs="Calibri Light"/>
                <w:iCs/>
                <w:sz w:val="24"/>
                <w:szCs w:val="24"/>
              </w:rPr>
              <w:t>Pateikiami dokumentai, vadovaujantis STR 1.06.01:2016 „Statybos darbai. Statinio statybos priežiūra“ reikalavimais ir kitais norminiais teisės aktais. (Jeigu bus suprojektuoti ypatingi statiniai)</w:t>
            </w:r>
          </w:p>
          <w:p w14:paraId="4E93CD81" w14:textId="77777777" w:rsidR="00C27659" w:rsidRPr="00C27659" w:rsidRDefault="00C27659" w:rsidP="00C27659">
            <w:pPr>
              <w:spacing w:line="240" w:lineRule="auto"/>
              <w:jc w:val="both"/>
              <w:rPr>
                <w:rFonts w:ascii="Calibri Light" w:hAnsi="Calibri Light" w:cs="Calibri Light"/>
                <w:bCs/>
                <w:iCs/>
                <w:color w:val="000000" w:themeColor="text1"/>
                <w:sz w:val="24"/>
                <w:szCs w:val="24"/>
              </w:rPr>
            </w:pPr>
            <w:r w:rsidRPr="00C27659">
              <w:rPr>
                <w:rFonts w:ascii="Calibri Light" w:hAnsi="Calibri Light" w:cs="Calibri Light"/>
                <w:bCs/>
                <w:iCs/>
                <w:color w:val="000000" w:themeColor="text1"/>
                <w:sz w:val="24"/>
                <w:szCs w:val="24"/>
              </w:rPr>
              <w:t>Rangovas į pasiūlymo kainą turi įtraukti statinio projekto vykdymo priežiūrą, jeigu ji privaloma pagal</w:t>
            </w:r>
            <w:r w:rsidRPr="00C27659">
              <w:rPr>
                <w:rFonts w:ascii="Calibri Light" w:hAnsi="Calibri Light" w:cs="Calibri Light"/>
                <w:bCs/>
                <w:i/>
                <w:color w:val="000000" w:themeColor="text1"/>
                <w:sz w:val="24"/>
                <w:szCs w:val="24"/>
              </w:rPr>
              <w:t xml:space="preserve"> STR 1.06.01:2016 „Statybos darbai. Statinio statybos priežiūra“</w:t>
            </w:r>
            <w:r w:rsidRPr="00C27659">
              <w:rPr>
                <w:rFonts w:ascii="Calibri Light" w:hAnsi="Calibri Light" w:cs="Calibri Light"/>
                <w:bCs/>
                <w:iCs/>
                <w:color w:val="000000" w:themeColor="text1"/>
                <w:sz w:val="24"/>
                <w:szCs w:val="24"/>
              </w:rPr>
              <w:t>.</w:t>
            </w:r>
          </w:p>
        </w:tc>
      </w:tr>
      <w:tr w:rsidR="00C27659" w:rsidRPr="00C27659" w14:paraId="56C8BA56" w14:textId="77777777" w:rsidTr="00C27659">
        <w:trPr>
          <w:trHeight w:val="628"/>
        </w:trPr>
        <w:tc>
          <w:tcPr>
            <w:tcW w:w="5000" w:type="pct"/>
            <w:gridSpan w:val="5"/>
            <w:tcBorders>
              <w:right w:val="single" w:sz="4" w:space="0" w:color="000000"/>
            </w:tcBorders>
          </w:tcPr>
          <w:p w14:paraId="7E1A6CB1" w14:textId="77777777" w:rsidR="00C27659" w:rsidRPr="00C27659" w:rsidRDefault="00C27659" w:rsidP="00C27659">
            <w:pPr>
              <w:pStyle w:val="ListParagraph"/>
              <w:numPr>
                <w:ilvl w:val="0"/>
                <w:numId w:val="4"/>
              </w:numPr>
              <w:spacing w:line="240" w:lineRule="auto"/>
              <w:ind w:left="0" w:firstLine="0"/>
              <w:jc w:val="both"/>
              <w:rPr>
                <w:rFonts w:ascii="Calibri Light" w:hAnsi="Calibri Light" w:cs="Calibri Light"/>
                <w:iCs/>
                <w:sz w:val="24"/>
                <w:szCs w:val="24"/>
              </w:rPr>
            </w:pPr>
            <w:r w:rsidRPr="00C27659">
              <w:rPr>
                <w:rFonts w:ascii="Calibri Light" w:hAnsi="Calibri Light" w:cs="Calibri Light"/>
                <w:iCs/>
                <w:sz w:val="24"/>
                <w:szCs w:val="24"/>
              </w:rPr>
              <w:t>Aplinkosauginiai reikalavimai</w:t>
            </w:r>
          </w:p>
        </w:tc>
      </w:tr>
      <w:tr w:rsidR="00C27659" w:rsidRPr="00C27659" w14:paraId="2F00C826" w14:textId="77777777" w:rsidTr="00C27659">
        <w:trPr>
          <w:trHeight w:val="1080"/>
        </w:trPr>
        <w:tc>
          <w:tcPr>
            <w:tcW w:w="539" w:type="pct"/>
          </w:tcPr>
          <w:p w14:paraId="6DA14EC7" w14:textId="77777777" w:rsidR="00C27659" w:rsidRPr="00C27659" w:rsidRDefault="00C27659" w:rsidP="00C27659">
            <w:pPr>
              <w:pStyle w:val="ListParagraph"/>
              <w:numPr>
                <w:ilvl w:val="1"/>
                <w:numId w:val="4"/>
              </w:numPr>
              <w:spacing w:line="240" w:lineRule="auto"/>
              <w:ind w:left="0" w:firstLine="0"/>
              <w:jc w:val="center"/>
              <w:rPr>
                <w:rFonts w:ascii="Calibri Light" w:hAnsi="Calibri Light" w:cs="Calibri Light"/>
                <w:b/>
                <w:bCs/>
                <w:sz w:val="24"/>
                <w:szCs w:val="24"/>
              </w:rPr>
            </w:pPr>
          </w:p>
        </w:tc>
        <w:tc>
          <w:tcPr>
            <w:tcW w:w="11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0582AD1" w14:textId="77777777" w:rsidR="00C27659" w:rsidRPr="00C27659" w:rsidRDefault="00C27659" w:rsidP="00C27659">
            <w:pPr>
              <w:pStyle w:val="Default"/>
              <w:jc w:val="both"/>
              <w:rPr>
                <w:rFonts w:ascii="Calibri Light" w:hAnsi="Calibri Light" w:cs="Calibri Light"/>
              </w:rPr>
            </w:pPr>
            <w:r w:rsidRPr="00C27659">
              <w:rPr>
                <w:rFonts w:ascii="Calibri Light" w:hAnsi="Calibri Light" w:cs="Calibri Light"/>
              </w:rPr>
              <w:t xml:space="preserve">Nustatomi žalieji reikalavimai darbams </w:t>
            </w:r>
          </w:p>
          <w:p w14:paraId="316F7DF3" w14:textId="77777777" w:rsidR="00C27659" w:rsidRPr="00C27659" w:rsidRDefault="00C27659" w:rsidP="00C27659">
            <w:pPr>
              <w:spacing w:line="240" w:lineRule="auto"/>
              <w:jc w:val="both"/>
              <w:rPr>
                <w:rFonts w:ascii="Calibri Light" w:hAnsi="Calibri Light" w:cs="Calibri Light"/>
                <w:sz w:val="24"/>
                <w:szCs w:val="24"/>
              </w:rPr>
            </w:pPr>
          </w:p>
        </w:tc>
        <w:tc>
          <w:tcPr>
            <w:tcW w:w="3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FADF1" w14:textId="77777777" w:rsidR="00C27659" w:rsidRPr="00C27659" w:rsidRDefault="00C27659" w:rsidP="00C27659">
            <w:pPr>
              <w:pStyle w:val="Default"/>
              <w:jc w:val="both"/>
              <w:rPr>
                <w:rFonts w:ascii="Calibri Light" w:hAnsi="Calibri Light" w:cs="Calibri Light"/>
              </w:rPr>
            </w:pPr>
            <w:r w:rsidRPr="00C27659">
              <w:rPr>
                <w:rFonts w:ascii="Calibri Light" w:hAnsi="Calibri Light" w:cs="Calibri Light"/>
              </w:rPr>
              <w:t xml:space="preserve">Pirkimas vykdomas vadovaujantis </w:t>
            </w:r>
            <w:hyperlink r:id="rId10" w:history="1">
              <w:r w:rsidRPr="00C27659">
                <w:rPr>
                  <w:rStyle w:val="Hyperlink"/>
                  <w:rFonts w:ascii="Calibri Light" w:hAnsi="Calibri Light" w:cs="Calibri Ligh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27659">
              <w:rPr>
                <w:rFonts w:ascii="Calibri Light" w:hAnsi="Calibri Light" w:cs="Calibri Light"/>
              </w:rPr>
              <w:t xml:space="preserve">“  4.4.1 punktu ir 4.4.4.3. p. Perkamas aplinkosauginis ir aplinkai palankus produktas, kuris patenka į orientacinį aplinkosauginių ir aplinkai palankių prekių bei paslaugų sąrašą (Vandens, nuotekų ir atliekų tvarkymo projektams skirtos inžinerijos ir architektūros paslaugos) ir susidariusios atliekos turi būti renkamos, rūšiuojamos ir perduodamos tokias atliekas tvarkančiai įmonei, Darbams atlikti neteršiama aplinka ir nekeliamas pavojus sveikatai, efektyviai naudojama elektra ir vanduo. </w:t>
            </w:r>
          </w:p>
        </w:tc>
      </w:tr>
      <w:tr w:rsidR="00C27659" w:rsidRPr="00C27659" w14:paraId="662D91F2" w14:textId="77777777" w:rsidTr="00C27659">
        <w:trPr>
          <w:trHeight w:val="1048"/>
        </w:trPr>
        <w:tc>
          <w:tcPr>
            <w:tcW w:w="539" w:type="pct"/>
          </w:tcPr>
          <w:p w14:paraId="4C0B2C3A" w14:textId="77777777" w:rsidR="00C27659" w:rsidRPr="00C27659" w:rsidRDefault="00C27659" w:rsidP="00C27659">
            <w:pPr>
              <w:pStyle w:val="ListParagraph"/>
              <w:numPr>
                <w:ilvl w:val="1"/>
                <w:numId w:val="4"/>
              </w:numPr>
              <w:spacing w:line="240" w:lineRule="auto"/>
              <w:ind w:left="0" w:firstLine="0"/>
              <w:jc w:val="center"/>
              <w:rPr>
                <w:rFonts w:ascii="Calibri Light" w:hAnsi="Calibri Light" w:cs="Calibri Light"/>
                <w:b/>
                <w:bCs/>
                <w:sz w:val="24"/>
                <w:szCs w:val="24"/>
              </w:rPr>
            </w:pPr>
          </w:p>
        </w:tc>
        <w:tc>
          <w:tcPr>
            <w:tcW w:w="11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AC7F6A" w14:textId="77777777" w:rsidR="00C27659" w:rsidRPr="00C27659" w:rsidRDefault="00C27659" w:rsidP="00C27659">
            <w:pPr>
              <w:pStyle w:val="Default"/>
              <w:jc w:val="both"/>
              <w:rPr>
                <w:rFonts w:ascii="Calibri Light" w:hAnsi="Calibri Light" w:cs="Calibri Light"/>
              </w:rPr>
            </w:pPr>
            <w:r w:rsidRPr="00C27659">
              <w:rPr>
                <w:rFonts w:ascii="Calibri Light" w:hAnsi="Calibri Light" w:cs="Calibri Light"/>
              </w:rPr>
              <w:t xml:space="preserve">Žaliuosius reikalavimus pagrindžiantys dokumentai </w:t>
            </w:r>
          </w:p>
          <w:p w14:paraId="6BA0F73F" w14:textId="77777777" w:rsidR="00C27659" w:rsidRPr="00C27659" w:rsidRDefault="00C27659" w:rsidP="00C27659">
            <w:pPr>
              <w:spacing w:line="240" w:lineRule="auto"/>
              <w:jc w:val="both"/>
              <w:rPr>
                <w:rFonts w:ascii="Calibri Light" w:hAnsi="Calibri Light" w:cs="Calibri Light"/>
                <w:sz w:val="24"/>
                <w:szCs w:val="24"/>
              </w:rPr>
            </w:pPr>
          </w:p>
        </w:tc>
        <w:tc>
          <w:tcPr>
            <w:tcW w:w="33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3A21C0" w14:textId="77777777" w:rsidR="00C27659" w:rsidRPr="00C27659" w:rsidRDefault="00C27659" w:rsidP="00C27659">
            <w:pPr>
              <w:spacing w:line="240" w:lineRule="auto"/>
              <w:jc w:val="both"/>
              <w:rPr>
                <w:rFonts w:ascii="Calibri Light" w:hAnsi="Calibri Light" w:cs="Calibri Light"/>
                <w:iCs/>
                <w:sz w:val="24"/>
                <w:szCs w:val="24"/>
              </w:rPr>
            </w:pPr>
            <w:r w:rsidRPr="00C27659">
              <w:rPr>
                <w:rFonts w:ascii="Calibri Light" w:hAnsi="Calibri Light" w:cs="Calibri Light"/>
                <w:iCs/>
                <w:sz w:val="24"/>
                <w:szCs w:val="24"/>
              </w:rPr>
              <w:t>Nereikalaujama</w:t>
            </w:r>
          </w:p>
        </w:tc>
      </w:tr>
    </w:tbl>
    <w:tbl>
      <w:tblPr>
        <w:tblStyle w:val="TableGrid"/>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C27659" w:rsidRPr="00C27659" w14:paraId="58DA3DF5" w14:textId="77777777" w:rsidTr="00C27659">
        <w:tc>
          <w:tcPr>
            <w:tcW w:w="5000" w:type="pct"/>
            <w:shd w:val="clear" w:color="auto" w:fill="auto"/>
          </w:tcPr>
          <w:p w14:paraId="7D44F0E3" w14:textId="77777777" w:rsidR="00C27659" w:rsidRPr="00C27659" w:rsidRDefault="00C27659" w:rsidP="00C27659">
            <w:pPr>
              <w:pStyle w:val="ListParagraph"/>
              <w:numPr>
                <w:ilvl w:val="0"/>
                <w:numId w:val="9"/>
              </w:numPr>
              <w:spacing w:line="240" w:lineRule="auto"/>
              <w:ind w:left="0" w:firstLine="567"/>
              <w:rPr>
                <w:rFonts w:ascii="Calibri Light" w:hAnsi="Calibri Light" w:cs="Calibri Light"/>
                <w:sz w:val="24"/>
                <w:szCs w:val="24"/>
              </w:rPr>
            </w:pPr>
            <w:bookmarkStart w:id="7" w:name="_Toc401582678"/>
            <w:bookmarkStart w:id="8" w:name="_Toc401587537"/>
            <w:bookmarkStart w:id="9" w:name="_Toc460846752"/>
            <w:r w:rsidRPr="00C27659">
              <w:rPr>
                <w:rFonts w:ascii="Calibri Light" w:hAnsi="Calibri Light" w:cs="Calibri Light"/>
                <w:sz w:val="24"/>
                <w:szCs w:val="24"/>
              </w:rPr>
              <w:t>TECHNINIAI REIKALAVIMAI PIRKIMO OBJEKTUI</w:t>
            </w:r>
          </w:p>
        </w:tc>
      </w:tr>
    </w:tbl>
    <w:p w14:paraId="4787C5D5" w14:textId="77777777" w:rsidR="00C27659" w:rsidRPr="00C27659" w:rsidRDefault="00C27659" w:rsidP="00C27659">
      <w:pPr>
        <w:spacing w:after="0" w:line="240" w:lineRule="auto"/>
        <w:ind w:firstLine="567"/>
        <w:rPr>
          <w:rFonts w:ascii="Calibri Light" w:eastAsiaTheme="majorEastAsia" w:hAnsi="Calibri Light" w:cs="Calibri Light"/>
          <w:sz w:val="24"/>
          <w:szCs w:val="24"/>
        </w:rPr>
      </w:pPr>
    </w:p>
    <w:p w14:paraId="3EBD5073" w14:textId="77777777" w:rsidR="00C27659" w:rsidRPr="00C27659" w:rsidRDefault="00C27659" w:rsidP="00C27659">
      <w:pPr>
        <w:pStyle w:val="ListParagraph"/>
        <w:numPr>
          <w:ilvl w:val="1"/>
          <w:numId w:val="9"/>
        </w:numPr>
        <w:spacing w:after="0" w:line="240" w:lineRule="auto"/>
        <w:ind w:left="0" w:firstLine="567"/>
        <w:rPr>
          <w:rFonts w:ascii="Calibri Light" w:eastAsiaTheme="majorEastAsia" w:hAnsi="Calibri Light" w:cs="Calibri Light"/>
          <w:sz w:val="24"/>
          <w:szCs w:val="24"/>
        </w:rPr>
      </w:pPr>
      <w:r w:rsidRPr="00C27659">
        <w:rPr>
          <w:rFonts w:ascii="Calibri Light" w:hAnsi="Calibri Light" w:cs="Calibri Light"/>
          <w:sz w:val="24"/>
          <w:szCs w:val="24"/>
        </w:rPr>
        <w:t>Žalio vandens kokybė</w:t>
      </w:r>
      <w:bookmarkEnd w:id="7"/>
      <w:bookmarkEnd w:id="8"/>
      <w:bookmarkEnd w:id="9"/>
    </w:p>
    <w:p w14:paraId="7FC41DF8" w14:textId="77777777" w:rsidR="00C27659" w:rsidRPr="00C27659" w:rsidRDefault="00C27659" w:rsidP="00C27659">
      <w:pPr>
        <w:pStyle w:val="Default"/>
        <w:ind w:firstLine="567"/>
        <w:jc w:val="both"/>
        <w:rPr>
          <w:rFonts w:ascii="Calibri Light" w:hAnsi="Calibri Light" w:cs="Calibri Light"/>
        </w:rPr>
      </w:pPr>
      <w:bookmarkStart w:id="10" w:name="_Toc401579726"/>
      <w:bookmarkStart w:id="11" w:name="_Toc401644607"/>
      <w:r w:rsidRPr="00C27659">
        <w:rPr>
          <w:rFonts w:ascii="Calibri Light" w:hAnsi="Calibri Light" w:cs="Calibri Light"/>
          <w:color w:val="auto"/>
        </w:rPr>
        <w:t xml:space="preserve">Vanagų vandenvietėje yra 2 gręžiniai: eksploatuojamas Nr. 10031 ir rezervinis Nr. 16007. Remiantis Klaipėdos </w:t>
      </w:r>
      <w:r w:rsidRPr="00C27659">
        <w:rPr>
          <w:rFonts w:ascii="Calibri Light" w:hAnsi="Calibri Light" w:cs="Calibri Light"/>
        </w:rPr>
        <w:t xml:space="preserve">rajono vandenviečių vandens kokybės vidinio monitoringo programos 2017-2024 m. duomenimis, pagrindinių žalio vandens cheminės sudėties rodiklių vertės pateiktos 1 lentelėje. </w:t>
      </w:r>
    </w:p>
    <w:p w14:paraId="21BEBD44" w14:textId="77777777" w:rsidR="00C27659" w:rsidRPr="00C27659" w:rsidRDefault="00C27659" w:rsidP="00C27659">
      <w:pPr>
        <w:pStyle w:val="Caption"/>
        <w:spacing w:before="0" w:after="0"/>
        <w:ind w:firstLine="567"/>
        <w:rPr>
          <w:rFonts w:ascii="Calibri Light" w:hAnsi="Calibri Light" w:cs="Calibri Light"/>
          <w:sz w:val="24"/>
          <w:szCs w:val="24"/>
        </w:rPr>
      </w:pPr>
      <w:r w:rsidRPr="00C27659">
        <w:rPr>
          <w:rFonts w:ascii="Calibri Light" w:hAnsi="Calibri Light" w:cs="Calibri Light"/>
          <w:sz w:val="24"/>
          <w:szCs w:val="24"/>
        </w:rPr>
        <w:t>1 Lentelė. Žalio vandens savybės</w:t>
      </w:r>
      <w:bookmarkEnd w:id="10"/>
      <w:bookmarkEnd w:id="11"/>
      <w:r w:rsidRPr="00C27659">
        <w:rPr>
          <w:rFonts w:ascii="Calibri Light" w:hAnsi="Calibri Light" w:cs="Calibri Light"/>
          <w:sz w:val="24"/>
          <w:szCs w:val="24"/>
        </w:rPr>
        <w:t xml:space="preserve"> Vanagų vandenvietės gręžiniuose Nr. 10031 ir Nr. 16007</w:t>
      </w:r>
    </w:p>
    <w:tbl>
      <w:tblPr>
        <w:tblW w:w="5000" w:type="pct"/>
        <w:tblLook w:val="04A0" w:firstRow="1" w:lastRow="0" w:firstColumn="1" w:lastColumn="0" w:noHBand="0" w:noVBand="1"/>
      </w:tblPr>
      <w:tblGrid>
        <w:gridCol w:w="3950"/>
        <w:gridCol w:w="332"/>
        <w:gridCol w:w="2050"/>
        <w:gridCol w:w="1925"/>
        <w:gridCol w:w="1938"/>
      </w:tblGrid>
      <w:tr w:rsidR="00C27659" w:rsidRPr="00C27659" w14:paraId="11641F37" w14:textId="77777777" w:rsidTr="00C27659">
        <w:trPr>
          <w:trHeight w:val="88"/>
          <w:tblHeader/>
        </w:trPr>
        <w:tc>
          <w:tcPr>
            <w:tcW w:w="1984" w:type="pct"/>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2D6F8B15"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Rodiklis</w:t>
            </w:r>
          </w:p>
        </w:tc>
        <w:tc>
          <w:tcPr>
            <w:tcW w:w="1008"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2B377301"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Grežinys Nr. 10031</w:t>
            </w:r>
          </w:p>
        </w:tc>
        <w:tc>
          <w:tcPr>
            <w:tcW w:w="1019" w:type="pct"/>
            <w:tcBorders>
              <w:top w:val="single" w:sz="4" w:space="0" w:color="auto"/>
              <w:left w:val="single" w:sz="4" w:space="0" w:color="auto"/>
              <w:bottom w:val="single" w:sz="4" w:space="0" w:color="auto"/>
              <w:right w:val="single" w:sz="4" w:space="0" w:color="auto"/>
            </w:tcBorders>
            <w:shd w:val="clear" w:color="auto" w:fill="F2F2F2"/>
            <w:vAlign w:val="center"/>
          </w:tcPr>
          <w:p w14:paraId="0943C70E"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Gręžinys Nr. 16007</w:t>
            </w:r>
          </w:p>
        </w:tc>
        <w:tc>
          <w:tcPr>
            <w:tcW w:w="990" w:type="pct"/>
            <w:tcBorders>
              <w:top w:val="single" w:sz="4" w:space="0" w:color="auto"/>
              <w:left w:val="single" w:sz="4" w:space="0" w:color="auto"/>
              <w:bottom w:val="single" w:sz="4" w:space="0" w:color="auto"/>
              <w:right w:val="single" w:sz="4" w:space="0" w:color="auto"/>
            </w:tcBorders>
            <w:shd w:val="clear" w:color="auto" w:fill="F2F2F2"/>
            <w:vAlign w:val="center"/>
          </w:tcPr>
          <w:p w14:paraId="083827D3"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HN 24:2023 reikalavimas</w:t>
            </w:r>
          </w:p>
          <w:p w14:paraId="6D5C84EB"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(ne daugiau)</w:t>
            </w:r>
          </w:p>
        </w:tc>
      </w:tr>
      <w:tr w:rsidR="00C27659" w:rsidRPr="00C27659" w14:paraId="5B5ACF45" w14:textId="77777777" w:rsidTr="00C27659">
        <w:trPr>
          <w:trHeight w:val="88"/>
        </w:trPr>
        <w:tc>
          <w:tcPr>
            <w:tcW w:w="19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E2D90"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Vandenilio jonų koncentracija, pH vienetai</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6CA13"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7,63 - 7,85</w:t>
            </w:r>
          </w:p>
        </w:tc>
        <w:tc>
          <w:tcPr>
            <w:tcW w:w="1019" w:type="pct"/>
            <w:tcBorders>
              <w:top w:val="single" w:sz="4" w:space="0" w:color="auto"/>
              <w:left w:val="single" w:sz="4" w:space="0" w:color="auto"/>
              <w:bottom w:val="single" w:sz="4" w:space="0" w:color="auto"/>
              <w:right w:val="single" w:sz="4" w:space="0" w:color="auto"/>
            </w:tcBorders>
            <w:vAlign w:val="center"/>
          </w:tcPr>
          <w:p w14:paraId="79B30FCB"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7,63</w:t>
            </w:r>
          </w:p>
        </w:tc>
        <w:tc>
          <w:tcPr>
            <w:tcW w:w="990" w:type="pct"/>
            <w:tcBorders>
              <w:top w:val="single" w:sz="4" w:space="0" w:color="auto"/>
              <w:left w:val="single" w:sz="4" w:space="0" w:color="auto"/>
              <w:bottom w:val="single" w:sz="4" w:space="0" w:color="auto"/>
              <w:right w:val="single" w:sz="4" w:space="0" w:color="auto"/>
            </w:tcBorders>
            <w:vAlign w:val="center"/>
          </w:tcPr>
          <w:p w14:paraId="6571D73B"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6,5-9,5</w:t>
            </w:r>
          </w:p>
        </w:tc>
      </w:tr>
      <w:tr w:rsidR="00C27659" w:rsidRPr="00C27659" w14:paraId="0BFCEE12" w14:textId="77777777" w:rsidTr="00C27659">
        <w:trPr>
          <w:trHeight w:val="88"/>
        </w:trPr>
        <w:tc>
          <w:tcPr>
            <w:tcW w:w="19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E65EE"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Savitasis elektrinis laidis, µS cm</w:t>
            </w:r>
            <w:r w:rsidRPr="00C27659">
              <w:rPr>
                <w:rFonts w:ascii="Calibri Light" w:hAnsi="Calibri Light" w:cs="Calibri Light"/>
                <w:sz w:val="24"/>
                <w:szCs w:val="24"/>
                <w:vertAlign w:val="superscript"/>
              </w:rPr>
              <w:t>-1</w:t>
            </w:r>
            <w:r w:rsidRPr="00C27659">
              <w:rPr>
                <w:rFonts w:ascii="Calibri Light" w:hAnsi="Calibri Light" w:cs="Calibri Light"/>
                <w:sz w:val="24"/>
                <w:szCs w:val="24"/>
              </w:rPr>
              <w:t>, 20</w:t>
            </w:r>
            <w:r w:rsidRPr="00C27659">
              <w:rPr>
                <w:rFonts w:ascii="Calibri Light" w:hAnsi="Calibri Light" w:cs="Calibri Light"/>
                <w:sz w:val="24"/>
                <w:szCs w:val="24"/>
                <w:vertAlign w:val="superscript"/>
              </w:rPr>
              <w:t>o</w:t>
            </w:r>
            <w:r w:rsidRPr="00C27659">
              <w:rPr>
                <w:rFonts w:ascii="Calibri Light" w:hAnsi="Calibri Light" w:cs="Calibri Light"/>
                <w:sz w:val="24"/>
                <w:szCs w:val="24"/>
              </w:rPr>
              <w:t>C</w:t>
            </w:r>
          </w:p>
        </w:tc>
        <w:tc>
          <w:tcPr>
            <w:tcW w:w="1008" w:type="pct"/>
            <w:tcBorders>
              <w:top w:val="nil"/>
              <w:left w:val="single" w:sz="4" w:space="0" w:color="auto"/>
              <w:bottom w:val="single" w:sz="4" w:space="0" w:color="auto"/>
              <w:right w:val="single" w:sz="4" w:space="0" w:color="auto"/>
            </w:tcBorders>
            <w:shd w:val="clear" w:color="auto" w:fill="auto"/>
            <w:noWrap/>
            <w:vAlign w:val="center"/>
            <w:hideMark/>
          </w:tcPr>
          <w:p w14:paraId="1A292977"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491 - 511</w:t>
            </w:r>
          </w:p>
        </w:tc>
        <w:tc>
          <w:tcPr>
            <w:tcW w:w="1019" w:type="pct"/>
            <w:tcBorders>
              <w:top w:val="nil"/>
              <w:left w:val="single" w:sz="4" w:space="0" w:color="auto"/>
              <w:bottom w:val="single" w:sz="4" w:space="0" w:color="auto"/>
              <w:right w:val="single" w:sz="4" w:space="0" w:color="auto"/>
            </w:tcBorders>
            <w:vAlign w:val="center"/>
          </w:tcPr>
          <w:p w14:paraId="38287114"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515</w:t>
            </w:r>
          </w:p>
        </w:tc>
        <w:tc>
          <w:tcPr>
            <w:tcW w:w="990" w:type="pct"/>
            <w:tcBorders>
              <w:top w:val="nil"/>
              <w:left w:val="single" w:sz="4" w:space="0" w:color="auto"/>
              <w:bottom w:val="single" w:sz="4" w:space="0" w:color="auto"/>
              <w:right w:val="single" w:sz="4" w:space="0" w:color="auto"/>
            </w:tcBorders>
            <w:vAlign w:val="center"/>
          </w:tcPr>
          <w:p w14:paraId="0286E49C"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2500</w:t>
            </w:r>
          </w:p>
        </w:tc>
      </w:tr>
      <w:tr w:rsidR="00C27659" w:rsidRPr="00C27659" w14:paraId="17C2F5D0" w14:textId="77777777" w:rsidTr="00C27659">
        <w:trPr>
          <w:trHeight w:val="88"/>
        </w:trPr>
        <w:tc>
          <w:tcPr>
            <w:tcW w:w="1830" w:type="pct"/>
            <w:tcBorders>
              <w:top w:val="single" w:sz="4" w:space="0" w:color="auto"/>
              <w:left w:val="single" w:sz="4" w:space="0" w:color="auto"/>
              <w:bottom w:val="single" w:sz="4" w:space="0" w:color="auto"/>
              <w:right w:val="nil"/>
            </w:tcBorders>
            <w:shd w:val="clear" w:color="auto" w:fill="auto"/>
            <w:noWrap/>
            <w:vAlign w:val="center"/>
            <w:hideMark/>
          </w:tcPr>
          <w:p w14:paraId="0145E144"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Amonis, mg/l</w:t>
            </w:r>
          </w:p>
        </w:tc>
        <w:tc>
          <w:tcPr>
            <w:tcW w:w="154" w:type="pct"/>
            <w:tcBorders>
              <w:top w:val="nil"/>
              <w:left w:val="nil"/>
              <w:bottom w:val="single" w:sz="4" w:space="0" w:color="auto"/>
              <w:right w:val="nil"/>
            </w:tcBorders>
            <w:shd w:val="clear" w:color="auto" w:fill="auto"/>
            <w:noWrap/>
            <w:vAlign w:val="center"/>
            <w:hideMark/>
          </w:tcPr>
          <w:p w14:paraId="70DFA510"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 </w:t>
            </w:r>
          </w:p>
        </w:tc>
        <w:tc>
          <w:tcPr>
            <w:tcW w:w="1008" w:type="pct"/>
            <w:tcBorders>
              <w:top w:val="nil"/>
              <w:left w:val="single" w:sz="4" w:space="0" w:color="auto"/>
              <w:bottom w:val="single" w:sz="4" w:space="0" w:color="auto"/>
              <w:right w:val="single" w:sz="4" w:space="0" w:color="auto"/>
            </w:tcBorders>
            <w:shd w:val="clear" w:color="auto" w:fill="auto"/>
            <w:noWrap/>
            <w:vAlign w:val="center"/>
            <w:hideMark/>
          </w:tcPr>
          <w:p w14:paraId="4ECC50AD" w14:textId="77777777" w:rsidR="00C27659" w:rsidRPr="00C27659" w:rsidRDefault="00C27659" w:rsidP="00C27659">
            <w:pPr>
              <w:spacing w:after="0" w:line="240" w:lineRule="auto"/>
              <w:jc w:val="center"/>
              <w:rPr>
                <w:rFonts w:ascii="Calibri Light" w:hAnsi="Calibri Light" w:cs="Calibri Light"/>
                <w:b/>
                <w:bCs/>
                <w:sz w:val="24"/>
                <w:szCs w:val="24"/>
              </w:rPr>
            </w:pPr>
            <w:r w:rsidRPr="00C27659">
              <w:rPr>
                <w:rFonts w:ascii="Calibri Light" w:hAnsi="Calibri Light" w:cs="Calibri Light"/>
                <w:b/>
                <w:bCs/>
                <w:sz w:val="24"/>
                <w:szCs w:val="24"/>
              </w:rPr>
              <w:t>0,95 - 1,28</w:t>
            </w:r>
          </w:p>
        </w:tc>
        <w:tc>
          <w:tcPr>
            <w:tcW w:w="1019" w:type="pct"/>
            <w:tcBorders>
              <w:top w:val="nil"/>
              <w:left w:val="single" w:sz="4" w:space="0" w:color="auto"/>
              <w:bottom w:val="single" w:sz="4" w:space="0" w:color="auto"/>
              <w:right w:val="single" w:sz="4" w:space="0" w:color="auto"/>
            </w:tcBorders>
            <w:vAlign w:val="center"/>
          </w:tcPr>
          <w:p w14:paraId="0F3FD0B2" w14:textId="77777777" w:rsidR="00C27659" w:rsidRPr="00C27659" w:rsidRDefault="00C27659" w:rsidP="00C27659">
            <w:pPr>
              <w:spacing w:after="0" w:line="240" w:lineRule="auto"/>
              <w:jc w:val="center"/>
              <w:rPr>
                <w:rFonts w:ascii="Calibri Light" w:hAnsi="Calibri Light" w:cs="Calibri Light"/>
                <w:b/>
                <w:bCs/>
                <w:sz w:val="24"/>
                <w:szCs w:val="24"/>
              </w:rPr>
            </w:pPr>
            <w:r w:rsidRPr="00C27659">
              <w:rPr>
                <w:rFonts w:ascii="Calibri Light" w:hAnsi="Calibri Light" w:cs="Calibri Light"/>
                <w:b/>
                <w:bCs/>
                <w:sz w:val="24"/>
                <w:szCs w:val="24"/>
              </w:rPr>
              <w:t>0,82</w:t>
            </w:r>
          </w:p>
        </w:tc>
        <w:tc>
          <w:tcPr>
            <w:tcW w:w="990" w:type="pct"/>
            <w:tcBorders>
              <w:top w:val="nil"/>
              <w:left w:val="single" w:sz="4" w:space="0" w:color="auto"/>
              <w:bottom w:val="single" w:sz="4" w:space="0" w:color="auto"/>
              <w:right w:val="single" w:sz="4" w:space="0" w:color="auto"/>
            </w:tcBorders>
            <w:vAlign w:val="center"/>
          </w:tcPr>
          <w:p w14:paraId="1E35F9F5"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0,50</w:t>
            </w:r>
          </w:p>
        </w:tc>
      </w:tr>
      <w:tr w:rsidR="00C27659" w:rsidRPr="00C27659" w14:paraId="60870FFE" w14:textId="77777777" w:rsidTr="00C27659">
        <w:trPr>
          <w:trHeight w:val="88"/>
        </w:trPr>
        <w:tc>
          <w:tcPr>
            <w:tcW w:w="1984" w:type="pct"/>
            <w:gridSpan w:val="2"/>
            <w:tcBorders>
              <w:top w:val="single" w:sz="4" w:space="0" w:color="auto"/>
              <w:left w:val="single" w:sz="4" w:space="0" w:color="auto"/>
              <w:bottom w:val="single" w:sz="4" w:space="0" w:color="auto"/>
              <w:right w:val="nil"/>
            </w:tcBorders>
            <w:shd w:val="clear" w:color="auto" w:fill="auto"/>
            <w:noWrap/>
            <w:vAlign w:val="center"/>
            <w:hideMark/>
          </w:tcPr>
          <w:p w14:paraId="2D5CDCD1"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Drumstumas,  DV pagal formaziną</w:t>
            </w:r>
          </w:p>
        </w:tc>
        <w:tc>
          <w:tcPr>
            <w:tcW w:w="1008" w:type="pct"/>
            <w:tcBorders>
              <w:top w:val="nil"/>
              <w:left w:val="single" w:sz="4" w:space="0" w:color="auto"/>
              <w:bottom w:val="single" w:sz="4" w:space="0" w:color="auto"/>
              <w:right w:val="single" w:sz="4" w:space="0" w:color="auto"/>
            </w:tcBorders>
            <w:shd w:val="clear" w:color="auto" w:fill="auto"/>
            <w:noWrap/>
            <w:vAlign w:val="center"/>
            <w:hideMark/>
          </w:tcPr>
          <w:p w14:paraId="5E9016DD"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0,67 - 1,52</w:t>
            </w:r>
          </w:p>
        </w:tc>
        <w:tc>
          <w:tcPr>
            <w:tcW w:w="1019" w:type="pct"/>
            <w:tcBorders>
              <w:top w:val="nil"/>
              <w:left w:val="single" w:sz="4" w:space="0" w:color="auto"/>
              <w:bottom w:val="single" w:sz="4" w:space="0" w:color="auto"/>
              <w:right w:val="single" w:sz="4" w:space="0" w:color="auto"/>
            </w:tcBorders>
            <w:vAlign w:val="center"/>
          </w:tcPr>
          <w:p w14:paraId="58CA0D6D"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2,6</w:t>
            </w:r>
          </w:p>
        </w:tc>
        <w:tc>
          <w:tcPr>
            <w:tcW w:w="990" w:type="pct"/>
            <w:tcBorders>
              <w:top w:val="nil"/>
              <w:left w:val="single" w:sz="4" w:space="0" w:color="auto"/>
              <w:bottom w:val="single" w:sz="4" w:space="0" w:color="auto"/>
              <w:right w:val="single" w:sz="4" w:space="0" w:color="auto"/>
            </w:tcBorders>
            <w:vAlign w:val="center"/>
          </w:tcPr>
          <w:p w14:paraId="5A71F313"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4</w:t>
            </w:r>
          </w:p>
        </w:tc>
      </w:tr>
      <w:tr w:rsidR="00C27659" w:rsidRPr="00C27659" w14:paraId="5580511D" w14:textId="77777777" w:rsidTr="00C27659">
        <w:trPr>
          <w:trHeight w:val="88"/>
        </w:trPr>
        <w:tc>
          <w:tcPr>
            <w:tcW w:w="1984" w:type="pct"/>
            <w:gridSpan w:val="2"/>
            <w:tcBorders>
              <w:top w:val="single" w:sz="4" w:space="0" w:color="auto"/>
              <w:left w:val="single" w:sz="4" w:space="0" w:color="auto"/>
              <w:bottom w:val="single" w:sz="4" w:space="0" w:color="auto"/>
              <w:right w:val="nil"/>
            </w:tcBorders>
            <w:shd w:val="clear" w:color="auto" w:fill="auto"/>
            <w:noWrap/>
            <w:vAlign w:val="center"/>
          </w:tcPr>
          <w:p w14:paraId="387D7949"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Spalva, mg/l Pt</w:t>
            </w:r>
          </w:p>
        </w:tc>
        <w:tc>
          <w:tcPr>
            <w:tcW w:w="1008" w:type="pct"/>
            <w:tcBorders>
              <w:top w:val="nil"/>
              <w:left w:val="single" w:sz="4" w:space="0" w:color="auto"/>
              <w:bottom w:val="single" w:sz="4" w:space="0" w:color="auto"/>
              <w:right w:val="single" w:sz="4" w:space="0" w:color="auto"/>
            </w:tcBorders>
            <w:shd w:val="clear" w:color="auto" w:fill="auto"/>
            <w:noWrap/>
            <w:vAlign w:val="center"/>
          </w:tcPr>
          <w:p w14:paraId="40A2C295"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8 - 23</w:t>
            </w:r>
          </w:p>
        </w:tc>
        <w:tc>
          <w:tcPr>
            <w:tcW w:w="1019" w:type="pct"/>
            <w:tcBorders>
              <w:top w:val="nil"/>
              <w:left w:val="single" w:sz="4" w:space="0" w:color="auto"/>
              <w:bottom w:val="single" w:sz="4" w:space="0" w:color="auto"/>
              <w:right w:val="single" w:sz="4" w:space="0" w:color="auto"/>
            </w:tcBorders>
            <w:vAlign w:val="center"/>
          </w:tcPr>
          <w:p w14:paraId="3F0F9888"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13</w:t>
            </w:r>
          </w:p>
        </w:tc>
        <w:tc>
          <w:tcPr>
            <w:tcW w:w="990" w:type="pct"/>
            <w:tcBorders>
              <w:top w:val="nil"/>
              <w:left w:val="single" w:sz="4" w:space="0" w:color="auto"/>
              <w:bottom w:val="single" w:sz="4" w:space="0" w:color="auto"/>
              <w:right w:val="single" w:sz="4" w:space="0" w:color="auto"/>
            </w:tcBorders>
            <w:vAlign w:val="center"/>
          </w:tcPr>
          <w:p w14:paraId="545B8168"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30</w:t>
            </w:r>
          </w:p>
        </w:tc>
      </w:tr>
      <w:tr w:rsidR="00C27659" w:rsidRPr="00C27659" w14:paraId="1F13BD0B" w14:textId="77777777" w:rsidTr="00C27659">
        <w:trPr>
          <w:trHeight w:val="88"/>
        </w:trPr>
        <w:tc>
          <w:tcPr>
            <w:tcW w:w="1830" w:type="pct"/>
            <w:tcBorders>
              <w:top w:val="single" w:sz="4" w:space="0" w:color="auto"/>
              <w:left w:val="single" w:sz="4" w:space="0" w:color="auto"/>
              <w:bottom w:val="single" w:sz="4" w:space="0" w:color="auto"/>
              <w:right w:val="nil"/>
            </w:tcBorders>
            <w:shd w:val="clear" w:color="auto" w:fill="auto"/>
            <w:noWrap/>
            <w:vAlign w:val="center"/>
            <w:hideMark/>
          </w:tcPr>
          <w:p w14:paraId="36B4B9AD"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Boras, mg/l</w:t>
            </w:r>
          </w:p>
        </w:tc>
        <w:tc>
          <w:tcPr>
            <w:tcW w:w="154" w:type="pct"/>
            <w:tcBorders>
              <w:top w:val="nil"/>
              <w:left w:val="nil"/>
              <w:bottom w:val="single" w:sz="4" w:space="0" w:color="auto"/>
              <w:right w:val="nil"/>
            </w:tcBorders>
            <w:shd w:val="clear" w:color="auto" w:fill="auto"/>
            <w:noWrap/>
            <w:vAlign w:val="center"/>
            <w:hideMark/>
          </w:tcPr>
          <w:p w14:paraId="4E43EA27"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 </w:t>
            </w:r>
          </w:p>
        </w:tc>
        <w:tc>
          <w:tcPr>
            <w:tcW w:w="1008" w:type="pct"/>
            <w:tcBorders>
              <w:top w:val="nil"/>
              <w:left w:val="single" w:sz="4" w:space="0" w:color="auto"/>
              <w:bottom w:val="single" w:sz="4" w:space="0" w:color="auto"/>
              <w:right w:val="single" w:sz="4" w:space="0" w:color="auto"/>
            </w:tcBorders>
            <w:shd w:val="clear" w:color="auto" w:fill="auto"/>
            <w:noWrap/>
            <w:vAlign w:val="center"/>
          </w:tcPr>
          <w:p w14:paraId="1E7ABEE0"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0,33 - 0,41</w:t>
            </w:r>
          </w:p>
        </w:tc>
        <w:tc>
          <w:tcPr>
            <w:tcW w:w="1019" w:type="pct"/>
            <w:tcBorders>
              <w:top w:val="nil"/>
              <w:left w:val="single" w:sz="4" w:space="0" w:color="auto"/>
              <w:bottom w:val="single" w:sz="4" w:space="0" w:color="auto"/>
              <w:right w:val="single" w:sz="4" w:space="0" w:color="auto"/>
            </w:tcBorders>
            <w:vAlign w:val="center"/>
          </w:tcPr>
          <w:p w14:paraId="65F94FA5"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0,30</w:t>
            </w:r>
          </w:p>
        </w:tc>
        <w:tc>
          <w:tcPr>
            <w:tcW w:w="990" w:type="pct"/>
            <w:tcBorders>
              <w:top w:val="nil"/>
              <w:left w:val="single" w:sz="4" w:space="0" w:color="auto"/>
              <w:bottom w:val="single" w:sz="4" w:space="0" w:color="auto"/>
              <w:right w:val="single" w:sz="4" w:space="0" w:color="auto"/>
            </w:tcBorders>
            <w:vAlign w:val="center"/>
          </w:tcPr>
          <w:p w14:paraId="28715698"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1,5</w:t>
            </w:r>
          </w:p>
        </w:tc>
      </w:tr>
      <w:tr w:rsidR="00C27659" w:rsidRPr="00C27659" w14:paraId="69FE3A96" w14:textId="77777777" w:rsidTr="00C27659">
        <w:trPr>
          <w:trHeight w:val="88"/>
        </w:trPr>
        <w:tc>
          <w:tcPr>
            <w:tcW w:w="1830" w:type="pct"/>
            <w:tcBorders>
              <w:top w:val="single" w:sz="4" w:space="0" w:color="auto"/>
              <w:left w:val="single" w:sz="4" w:space="0" w:color="auto"/>
              <w:bottom w:val="single" w:sz="4" w:space="0" w:color="auto"/>
              <w:right w:val="nil"/>
            </w:tcBorders>
            <w:shd w:val="clear" w:color="auto" w:fill="auto"/>
            <w:noWrap/>
            <w:vAlign w:val="center"/>
            <w:hideMark/>
          </w:tcPr>
          <w:p w14:paraId="53480ED6"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Fluoridas, mg/l</w:t>
            </w:r>
          </w:p>
        </w:tc>
        <w:tc>
          <w:tcPr>
            <w:tcW w:w="154" w:type="pct"/>
            <w:tcBorders>
              <w:top w:val="nil"/>
              <w:left w:val="nil"/>
              <w:bottom w:val="single" w:sz="4" w:space="0" w:color="auto"/>
              <w:right w:val="nil"/>
            </w:tcBorders>
            <w:shd w:val="clear" w:color="auto" w:fill="auto"/>
            <w:noWrap/>
            <w:vAlign w:val="center"/>
            <w:hideMark/>
          </w:tcPr>
          <w:p w14:paraId="0E6DF84B"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 </w:t>
            </w:r>
          </w:p>
        </w:tc>
        <w:tc>
          <w:tcPr>
            <w:tcW w:w="1008" w:type="pct"/>
            <w:tcBorders>
              <w:top w:val="nil"/>
              <w:left w:val="single" w:sz="4" w:space="0" w:color="auto"/>
              <w:bottom w:val="single" w:sz="4" w:space="0" w:color="auto"/>
              <w:right w:val="single" w:sz="4" w:space="0" w:color="auto"/>
            </w:tcBorders>
            <w:shd w:val="clear" w:color="auto" w:fill="auto"/>
            <w:noWrap/>
            <w:vAlign w:val="center"/>
          </w:tcPr>
          <w:p w14:paraId="2BDB12D7"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&lt;0,20 - 0,44</w:t>
            </w:r>
          </w:p>
        </w:tc>
        <w:tc>
          <w:tcPr>
            <w:tcW w:w="1019" w:type="pct"/>
            <w:tcBorders>
              <w:top w:val="nil"/>
              <w:left w:val="single" w:sz="4" w:space="0" w:color="auto"/>
              <w:bottom w:val="single" w:sz="4" w:space="0" w:color="auto"/>
              <w:right w:val="single" w:sz="4" w:space="0" w:color="auto"/>
            </w:tcBorders>
            <w:vAlign w:val="center"/>
          </w:tcPr>
          <w:p w14:paraId="0E6E816C"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0,50</w:t>
            </w:r>
          </w:p>
        </w:tc>
        <w:tc>
          <w:tcPr>
            <w:tcW w:w="990" w:type="pct"/>
            <w:tcBorders>
              <w:top w:val="nil"/>
              <w:left w:val="single" w:sz="4" w:space="0" w:color="auto"/>
              <w:bottom w:val="single" w:sz="4" w:space="0" w:color="auto"/>
              <w:right w:val="single" w:sz="4" w:space="0" w:color="auto"/>
            </w:tcBorders>
            <w:vAlign w:val="center"/>
          </w:tcPr>
          <w:p w14:paraId="4067D25E"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1,5</w:t>
            </w:r>
          </w:p>
        </w:tc>
      </w:tr>
      <w:tr w:rsidR="00C27659" w:rsidRPr="00C27659" w14:paraId="29DB4331" w14:textId="77777777" w:rsidTr="00C27659">
        <w:trPr>
          <w:trHeight w:val="88"/>
        </w:trPr>
        <w:tc>
          <w:tcPr>
            <w:tcW w:w="1830" w:type="pct"/>
            <w:tcBorders>
              <w:top w:val="single" w:sz="4" w:space="0" w:color="auto"/>
              <w:left w:val="single" w:sz="4" w:space="0" w:color="auto"/>
              <w:bottom w:val="single" w:sz="4" w:space="0" w:color="auto"/>
              <w:right w:val="nil"/>
            </w:tcBorders>
            <w:shd w:val="clear" w:color="auto" w:fill="auto"/>
            <w:noWrap/>
            <w:vAlign w:val="center"/>
            <w:hideMark/>
          </w:tcPr>
          <w:p w14:paraId="591A6F8C"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Nitratas, mg/l</w:t>
            </w:r>
          </w:p>
        </w:tc>
        <w:tc>
          <w:tcPr>
            <w:tcW w:w="154" w:type="pct"/>
            <w:tcBorders>
              <w:top w:val="nil"/>
              <w:left w:val="nil"/>
              <w:bottom w:val="single" w:sz="4" w:space="0" w:color="auto"/>
              <w:right w:val="nil"/>
            </w:tcBorders>
            <w:shd w:val="clear" w:color="auto" w:fill="auto"/>
            <w:noWrap/>
            <w:vAlign w:val="center"/>
            <w:hideMark/>
          </w:tcPr>
          <w:p w14:paraId="66362CA4"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 </w:t>
            </w:r>
          </w:p>
        </w:tc>
        <w:tc>
          <w:tcPr>
            <w:tcW w:w="1008" w:type="pct"/>
            <w:tcBorders>
              <w:top w:val="nil"/>
              <w:left w:val="single" w:sz="4" w:space="0" w:color="auto"/>
              <w:bottom w:val="single" w:sz="4" w:space="0" w:color="auto"/>
              <w:right w:val="single" w:sz="4" w:space="0" w:color="auto"/>
            </w:tcBorders>
            <w:shd w:val="clear" w:color="auto" w:fill="auto"/>
            <w:noWrap/>
            <w:vAlign w:val="center"/>
          </w:tcPr>
          <w:p w14:paraId="475B872A"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&lt;0,10 - 0,74</w:t>
            </w:r>
          </w:p>
        </w:tc>
        <w:tc>
          <w:tcPr>
            <w:tcW w:w="1019" w:type="pct"/>
            <w:tcBorders>
              <w:top w:val="nil"/>
              <w:left w:val="single" w:sz="4" w:space="0" w:color="auto"/>
              <w:bottom w:val="single" w:sz="4" w:space="0" w:color="auto"/>
              <w:right w:val="single" w:sz="4" w:space="0" w:color="auto"/>
            </w:tcBorders>
            <w:vAlign w:val="center"/>
          </w:tcPr>
          <w:p w14:paraId="1D5D2C34"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0,31</w:t>
            </w:r>
          </w:p>
        </w:tc>
        <w:tc>
          <w:tcPr>
            <w:tcW w:w="990" w:type="pct"/>
            <w:tcBorders>
              <w:top w:val="nil"/>
              <w:left w:val="single" w:sz="4" w:space="0" w:color="auto"/>
              <w:bottom w:val="single" w:sz="4" w:space="0" w:color="auto"/>
              <w:right w:val="single" w:sz="4" w:space="0" w:color="auto"/>
            </w:tcBorders>
            <w:vAlign w:val="center"/>
          </w:tcPr>
          <w:p w14:paraId="1A75877B"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50</w:t>
            </w:r>
          </w:p>
        </w:tc>
      </w:tr>
      <w:tr w:rsidR="00C27659" w:rsidRPr="00C27659" w14:paraId="530D6EA9" w14:textId="77777777" w:rsidTr="00C27659">
        <w:trPr>
          <w:trHeight w:val="97"/>
        </w:trPr>
        <w:tc>
          <w:tcPr>
            <w:tcW w:w="1830" w:type="pct"/>
            <w:tcBorders>
              <w:top w:val="single" w:sz="4" w:space="0" w:color="auto"/>
              <w:left w:val="single" w:sz="4" w:space="0" w:color="auto"/>
              <w:bottom w:val="single" w:sz="4" w:space="0" w:color="auto"/>
              <w:right w:val="nil"/>
            </w:tcBorders>
            <w:shd w:val="clear" w:color="auto" w:fill="auto"/>
            <w:noWrap/>
            <w:vAlign w:val="center"/>
            <w:hideMark/>
          </w:tcPr>
          <w:p w14:paraId="5BAD698B"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Nitritas, mg/l</w:t>
            </w:r>
          </w:p>
        </w:tc>
        <w:tc>
          <w:tcPr>
            <w:tcW w:w="154" w:type="pct"/>
            <w:tcBorders>
              <w:top w:val="nil"/>
              <w:left w:val="nil"/>
              <w:bottom w:val="single" w:sz="4" w:space="0" w:color="auto"/>
              <w:right w:val="nil"/>
            </w:tcBorders>
            <w:shd w:val="clear" w:color="auto" w:fill="auto"/>
            <w:noWrap/>
            <w:vAlign w:val="center"/>
            <w:hideMark/>
          </w:tcPr>
          <w:p w14:paraId="26B6E2EC"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 </w:t>
            </w:r>
          </w:p>
        </w:tc>
        <w:tc>
          <w:tcPr>
            <w:tcW w:w="1008" w:type="pct"/>
            <w:tcBorders>
              <w:top w:val="nil"/>
              <w:left w:val="single" w:sz="4" w:space="0" w:color="auto"/>
              <w:bottom w:val="single" w:sz="4" w:space="0" w:color="auto"/>
              <w:right w:val="single" w:sz="4" w:space="0" w:color="auto"/>
            </w:tcBorders>
            <w:shd w:val="clear" w:color="auto" w:fill="auto"/>
            <w:noWrap/>
            <w:vAlign w:val="center"/>
          </w:tcPr>
          <w:p w14:paraId="512C4103"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&lt;0,003 - 0,011</w:t>
            </w:r>
          </w:p>
        </w:tc>
        <w:tc>
          <w:tcPr>
            <w:tcW w:w="1019" w:type="pct"/>
            <w:tcBorders>
              <w:top w:val="nil"/>
              <w:left w:val="single" w:sz="4" w:space="0" w:color="auto"/>
              <w:bottom w:val="single" w:sz="4" w:space="0" w:color="auto"/>
              <w:right w:val="single" w:sz="4" w:space="0" w:color="auto"/>
            </w:tcBorders>
            <w:vAlign w:val="center"/>
          </w:tcPr>
          <w:p w14:paraId="29C702A8"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&lt;0,003</w:t>
            </w:r>
          </w:p>
        </w:tc>
        <w:tc>
          <w:tcPr>
            <w:tcW w:w="990" w:type="pct"/>
            <w:tcBorders>
              <w:top w:val="nil"/>
              <w:left w:val="single" w:sz="4" w:space="0" w:color="auto"/>
              <w:bottom w:val="single" w:sz="4" w:space="0" w:color="auto"/>
              <w:right w:val="single" w:sz="4" w:space="0" w:color="auto"/>
            </w:tcBorders>
            <w:vAlign w:val="center"/>
          </w:tcPr>
          <w:p w14:paraId="52BDB674"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0,5</w:t>
            </w:r>
          </w:p>
        </w:tc>
      </w:tr>
      <w:tr w:rsidR="00C27659" w:rsidRPr="00C27659" w14:paraId="1702EC64" w14:textId="77777777" w:rsidTr="00C27659">
        <w:trPr>
          <w:trHeight w:val="88"/>
        </w:trPr>
        <w:tc>
          <w:tcPr>
            <w:tcW w:w="1830" w:type="pct"/>
            <w:tcBorders>
              <w:top w:val="single" w:sz="4" w:space="0" w:color="auto"/>
              <w:left w:val="single" w:sz="4" w:space="0" w:color="auto"/>
              <w:bottom w:val="single" w:sz="4" w:space="0" w:color="auto"/>
              <w:right w:val="nil"/>
            </w:tcBorders>
            <w:shd w:val="clear" w:color="auto" w:fill="auto"/>
            <w:noWrap/>
            <w:vAlign w:val="center"/>
            <w:hideMark/>
          </w:tcPr>
          <w:p w14:paraId="455B2029"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Natris, mg/l</w:t>
            </w:r>
          </w:p>
        </w:tc>
        <w:tc>
          <w:tcPr>
            <w:tcW w:w="154" w:type="pct"/>
            <w:tcBorders>
              <w:top w:val="nil"/>
              <w:left w:val="nil"/>
              <w:bottom w:val="single" w:sz="4" w:space="0" w:color="auto"/>
              <w:right w:val="nil"/>
            </w:tcBorders>
            <w:shd w:val="clear" w:color="auto" w:fill="auto"/>
            <w:noWrap/>
            <w:vAlign w:val="center"/>
            <w:hideMark/>
          </w:tcPr>
          <w:p w14:paraId="53EDABC5"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 </w:t>
            </w:r>
          </w:p>
        </w:tc>
        <w:tc>
          <w:tcPr>
            <w:tcW w:w="1008" w:type="pct"/>
            <w:tcBorders>
              <w:top w:val="nil"/>
              <w:left w:val="single" w:sz="4" w:space="0" w:color="auto"/>
              <w:bottom w:val="single" w:sz="4" w:space="0" w:color="auto"/>
              <w:right w:val="single" w:sz="4" w:space="0" w:color="auto"/>
            </w:tcBorders>
            <w:shd w:val="clear" w:color="auto" w:fill="auto"/>
            <w:noWrap/>
            <w:vAlign w:val="center"/>
          </w:tcPr>
          <w:p w14:paraId="5FE38D77"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65,4 - 71,4</w:t>
            </w:r>
          </w:p>
        </w:tc>
        <w:tc>
          <w:tcPr>
            <w:tcW w:w="1019" w:type="pct"/>
            <w:tcBorders>
              <w:top w:val="nil"/>
              <w:left w:val="single" w:sz="4" w:space="0" w:color="auto"/>
              <w:bottom w:val="single" w:sz="4" w:space="0" w:color="auto"/>
              <w:right w:val="single" w:sz="4" w:space="0" w:color="auto"/>
            </w:tcBorders>
            <w:vAlign w:val="center"/>
          </w:tcPr>
          <w:p w14:paraId="37B6F376"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82,0</w:t>
            </w:r>
          </w:p>
        </w:tc>
        <w:tc>
          <w:tcPr>
            <w:tcW w:w="990" w:type="pct"/>
            <w:tcBorders>
              <w:top w:val="nil"/>
              <w:left w:val="single" w:sz="4" w:space="0" w:color="auto"/>
              <w:bottom w:val="single" w:sz="4" w:space="0" w:color="auto"/>
              <w:right w:val="single" w:sz="4" w:space="0" w:color="auto"/>
            </w:tcBorders>
            <w:vAlign w:val="center"/>
          </w:tcPr>
          <w:p w14:paraId="00A6B88F"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200</w:t>
            </w:r>
          </w:p>
        </w:tc>
      </w:tr>
      <w:tr w:rsidR="00C27659" w:rsidRPr="00C27659" w14:paraId="5A63A441" w14:textId="77777777" w:rsidTr="00C27659">
        <w:trPr>
          <w:trHeight w:val="88"/>
        </w:trPr>
        <w:tc>
          <w:tcPr>
            <w:tcW w:w="1830" w:type="pct"/>
            <w:tcBorders>
              <w:top w:val="single" w:sz="4" w:space="0" w:color="auto"/>
              <w:left w:val="single" w:sz="4" w:space="0" w:color="auto"/>
              <w:bottom w:val="single" w:sz="4" w:space="0" w:color="auto"/>
              <w:right w:val="nil"/>
            </w:tcBorders>
            <w:shd w:val="clear" w:color="auto" w:fill="auto"/>
            <w:noWrap/>
            <w:vAlign w:val="center"/>
            <w:hideMark/>
          </w:tcPr>
          <w:p w14:paraId="663372C5"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Chloridas, mg/l</w:t>
            </w:r>
          </w:p>
        </w:tc>
        <w:tc>
          <w:tcPr>
            <w:tcW w:w="154" w:type="pct"/>
            <w:tcBorders>
              <w:top w:val="nil"/>
              <w:left w:val="nil"/>
              <w:bottom w:val="single" w:sz="4" w:space="0" w:color="auto"/>
              <w:right w:val="nil"/>
            </w:tcBorders>
            <w:shd w:val="clear" w:color="auto" w:fill="auto"/>
            <w:noWrap/>
            <w:vAlign w:val="center"/>
            <w:hideMark/>
          </w:tcPr>
          <w:p w14:paraId="5EC6EEFB"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 </w:t>
            </w:r>
          </w:p>
        </w:tc>
        <w:tc>
          <w:tcPr>
            <w:tcW w:w="1008" w:type="pct"/>
            <w:tcBorders>
              <w:top w:val="nil"/>
              <w:left w:val="single" w:sz="4" w:space="0" w:color="auto"/>
              <w:bottom w:val="single" w:sz="4" w:space="0" w:color="auto"/>
              <w:right w:val="single" w:sz="4" w:space="0" w:color="auto"/>
            </w:tcBorders>
            <w:shd w:val="clear" w:color="auto" w:fill="auto"/>
            <w:noWrap/>
            <w:vAlign w:val="center"/>
          </w:tcPr>
          <w:p w14:paraId="10CAFBA3"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5 - 70,3</w:t>
            </w:r>
          </w:p>
        </w:tc>
        <w:tc>
          <w:tcPr>
            <w:tcW w:w="1019" w:type="pct"/>
            <w:tcBorders>
              <w:top w:val="nil"/>
              <w:left w:val="single" w:sz="4" w:space="0" w:color="auto"/>
              <w:bottom w:val="single" w:sz="4" w:space="0" w:color="auto"/>
              <w:right w:val="single" w:sz="4" w:space="0" w:color="auto"/>
            </w:tcBorders>
            <w:vAlign w:val="center"/>
          </w:tcPr>
          <w:p w14:paraId="562457A2"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6,79</w:t>
            </w:r>
          </w:p>
        </w:tc>
        <w:tc>
          <w:tcPr>
            <w:tcW w:w="990" w:type="pct"/>
            <w:tcBorders>
              <w:top w:val="nil"/>
              <w:left w:val="single" w:sz="4" w:space="0" w:color="auto"/>
              <w:bottom w:val="single" w:sz="4" w:space="0" w:color="auto"/>
              <w:right w:val="single" w:sz="4" w:space="0" w:color="auto"/>
            </w:tcBorders>
            <w:vAlign w:val="center"/>
          </w:tcPr>
          <w:p w14:paraId="4B42BD44"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250</w:t>
            </w:r>
          </w:p>
        </w:tc>
      </w:tr>
      <w:tr w:rsidR="00C27659" w:rsidRPr="00C27659" w14:paraId="781E6175" w14:textId="77777777" w:rsidTr="00C27659">
        <w:trPr>
          <w:trHeight w:val="88"/>
        </w:trPr>
        <w:tc>
          <w:tcPr>
            <w:tcW w:w="1830" w:type="pct"/>
            <w:tcBorders>
              <w:top w:val="single" w:sz="4" w:space="0" w:color="auto"/>
              <w:left w:val="single" w:sz="4" w:space="0" w:color="auto"/>
              <w:bottom w:val="single" w:sz="4" w:space="0" w:color="auto"/>
              <w:right w:val="nil"/>
            </w:tcBorders>
            <w:shd w:val="clear" w:color="auto" w:fill="auto"/>
            <w:noWrap/>
            <w:vAlign w:val="center"/>
            <w:hideMark/>
          </w:tcPr>
          <w:p w14:paraId="3BA1478D"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Bendroji geležis, µg/l</w:t>
            </w:r>
          </w:p>
        </w:tc>
        <w:tc>
          <w:tcPr>
            <w:tcW w:w="154" w:type="pct"/>
            <w:tcBorders>
              <w:top w:val="nil"/>
              <w:left w:val="nil"/>
              <w:bottom w:val="single" w:sz="4" w:space="0" w:color="auto"/>
              <w:right w:val="nil"/>
            </w:tcBorders>
            <w:shd w:val="clear" w:color="auto" w:fill="auto"/>
            <w:noWrap/>
            <w:vAlign w:val="center"/>
            <w:hideMark/>
          </w:tcPr>
          <w:p w14:paraId="3542C251"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 </w:t>
            </w:r>
          </w:p>
        </w:tc>
        <w:tc>
          <w:tcPr>
            <w:tcW w:w="1008" w:type="pct"/>
            <w:tcBorders>
              <w:top w:val="nil"/>
              <w:left w:val="single" w:sz="4" w:space="0" w:color="auto"/>
              <w:bottom w:val="single" w:sz="4" w:space="0" w:color="auto"/>
              <w:right w:val="single" w:sz="4" w:space="0" w:color="auto"/>
            </w:tcBorders>
            <w:shd w:val="clear" w:color="auto" w:fill="auto"/>
            <w:noWrap/>
            <w:vAlign w:val="center"/>
          </w:tcPr>
          <w:p w14:paraId="5D256BF3" w14:textId="77777777" w:rsidR="00C27659" w:rsidRPr="00C27659" w:rsidRDefault="00C27659" w:rsidP="00C27659">
            <w:pPr>
              <w:spacing w:after="0" w:line="240" w:lineRule="auto"/>
              <w:jc w:val="center"/>
              <w:rPr>
                <w:rFonts w:ascii="Calibri Light" w:hAnsi="Calibri Light" w:cs="Calibri Light"/>
                <w:b/>
                <w:bCs/>
                <w:sz w:val="24"/>
                <w:szCs w:val="24"/>
              </w:rPr>
            </w:pPr>
            <w:r w:rsidRPr="00C27659">
              <w:rPr>
                <w:rFonts w:ascii="Calibri Light" w:hAnsi="Calibri Light" w:cs="Calibri Light"/>
                <w:b/>
                <w:bCs/>
                <w:sz w:val="24"/>
                <w:szCs w:val="24"/>
              </w:rPr>
              <w:t>240 - 500</w:t>
            </w:r>
          </w:p>
        </w:tc>
        <w:tc>
          <w:tcPr>
            <w:tcW w:w="1019" w:type="pct"/>
            <w:tcBorders>
              <w:top w:val="nil"/>
              <w:left w:val="single" w:sz="4" w:space="0" w:color="auto"/>
              <w:bottom w:val="single" w:sz="4" w:space="0" w:color="auto"/>
              <w:right w:val="single" w:sz="4" w:space="0" w:color="auto"/>
            </w:tcBorders>
            <w:vAlign w:val="center"/>
          </w:tcPr>
          <w:p w14:paraId="7FAB30E6" w14:textId="77777777" w:rsidR="00C27659" w:rsidRPr="00C27659" w:rsidRDefault="00C27659" w:rsidP="00C27659">
            <w:pPr>
              <w:spacing w:after="0" w:line="240" w:lineRule="auto"/>
              <w:jc w:val="center"/>
              <w:rPr>
                <w:rFonts w:ascii="Calibri Light" w:hAnsi="Calibri Light" w:cs="Calibri Light"/>
                <w:b/>
                <w:bCs/>
                <w:sz w:val="24"/>
                <w:szCs w:val="24"/>
              </w:rPr>
            </w:pPr>
            <w:r w:rsidRPr="00C27659">
              <w:rPr>
                <w:rFonts w:ascii="Calibri Light" w:hAnsi="Calibri Light" w:cs="Calibri Light"/>
                <w:b/>
                <w:bCs/>
                <w:sz w:val="24"/>
                <w:szCs w:val="24"/>
              </w:rPr>
              <w:t>360</w:t>
            </w:r>
          </w:p>
        </w:tc>
        <w:tc>
          <w:tcPr>
            <w:tcW w:w="990" w:type="pct"/>
            <w:tcBorders>
              <w:top w:val="nil"/>
              <w:left w:val="single" w:sz="4" w:space="0" w:color="auto"/>
              <w:bottom w:val="single" w:sz="4" w:space="0" w:color="auto"/>
              <w:right w:val="single" w:sz="4" w:space="0" w:color="auto"/>
            </w:tcBorders>
            <w:vAlign w:val="center"/>
          </w:tcPr>
          <w:p w14:paraId="657FEFC6"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200</w:t>
            </w:r>
          </w:p>
        </w:tc>
      </w:tr>
      <w:tr w:rsidR="00C27659" w:rsidRPr="00C27659" w14:paraId="7BEB8423" w14:textId="77777777" w:rsidTr="00C27659">
        <w:trPr>
          <w:trHeight w:val="88"/>
        </w:trPr>
        <w:tc>
          <w:tcPr>
            <w:tcW w:w="1830" w:type="pct"/>
            <w:tcBorders>
              <w:top w:val="single" w:sz="4" w:space="0" w:color="auto"/>
              <w:left w:val="single" w:sz="4" w:space="0" w:color="auto"/>
              <w:bottom w:val="single" w:sz="4" w:space="0" w:color="auto"/>
              <w:right w:val="nil"/>
            </w:tcBorders>
            <w:shd w:val="clear" w:color="auto" w:fill="auto"/>
            <w:noWrap/>
            <w:vAlign w:val="center"/>
            <w:hideMark/>
          </w:tcPr>
          <w:p w14:paraId="408DC03D"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Manganas, µg/l</w:t>
            </w:r>
          </w:p>
        </w:tc>
        <w:tc>
          <w:tcPr>
            <w:tcW w:w="154" w:type="pct"/>
            <w:tcBorders>
              <w:top w:val="nil"/>
              <w:left w:val="nil"/>
              <w:bottom w:val="single" w:sz="4" w:space="0" w:color="auto"/>
              <w:right w:val="nil"/>
            </w:tcBorders>
            <w:shd w:val="clear" w:color="auto" w:fill="auto"/>
            <w:noWrap/>
            <w:vAlign w:val="center"/>
            <w:hideMark/>
          </w:tcPr>
          <w:p w14:paraId="1914AC05"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 </w:t>
            </w:r>
          </w:p>
        </w:tc>
        <w:tc>
          <w:tcPr>
            <w:tcW w:w="1008" w:type="pct"/>
            <w:tcBorders>
              <w:top w:val="nil"/>
              <w:left w:val="single" w:sz="4" w:space="0" w:color="auto"/>
              <w:bottom w:val="single" w:sz="4" w:space="0" w:color="auto"/>
              <w:right w:val="single" w:sz="4" w:space="0" w:color="auto"/>
            </w:tcBorders>
            <w:shd w:val="clear" w:color="auto" w:fill="auto"/>
            <w:noWrap/>
            <w:vAlign w:val="center"/>
          </w:tcPr>
          <w:p w14:paraId="4917F6B6"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&lt;10 - 26</w:t>
            </w:r>
          </w:p>
        </w:tc>
        <w:tc>
          <w:tcPr>
            <w:tcW w:w="1019" w:type="pct"/>
            <w:tcBorders>
              <w:top w:val="nil"/>
              <w:left w:val="single" w:sz="4" w:space="0" w:color="auto"/>
              <w:bottom w:val="single" w:sz="4" w:space="0" w:color="auto"/>
              <w:right w:val="single" w:sz="4" w:space="0" w:color="auto"/>
            </w:tcBorders>
            <w:vAlign w:val="center"/>
          </w:tcPr>
          <w:p w14:paraId="3760751E"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&lt;10</w:t>
            </w:r>
          </w:p>
        </w:tc>
        <w:tc>
          <w:tcPr>
            <w:tcW w:w="990" w:type="pct"/>
            <w:tcBorders>
              <w:top w:val="nil"/>
              <w:left w:val="single" w:sz="4" w:space="0" w:color="auto"/>
              <w:bottom w:val="single" w:sz="4" w:space="0" w:color="auto"/>
              <w:right w:val="single" w:sz="4" w:space="0" w:color="auto"/>
            </w:tcBorders>
            <w:vAlign w:val="center"/>
          </w:tcPr>
          <w:p w14:paraId="0A79C0F1"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50</w:t>
            </w:r>
          </w:p>
        </w:tc>
      </w:tr>
      <w:tr w:rsidR="00C27659" w:rsidRPr="00C27659" w14:paraId="5098090F" w14:textId="77777777" w:rsidTr="00C27659">
        <w:trPr>
          <w:trHeight w:val="88"/>
        </w:trPr>
        <w:tc>
          <w:tcPr>
            <w:tcW w:w="1984" w:type="pct"/>
            <w:gridSpan w:val="2"/>
            <w:tcBorders>
              <w:top w:val="single" w:sz="4" w:space="0" w:color="auto"/>
              <w:left w:val="single" w:sz="4" w:space="0" w:color="auto"/>
              <w:bottom w:val="single" w:sz="4" w:space="0" w:color="auto"/>
              <w:right w:val="nil"/>
            </w:tcBorders>
            <w:shd w:val="clear" w:color="auto" w:fill="auto"/>
            <w:noWrap/>
            <w:vAlign w:val="center"/>
            <w:hideMark/>
          </w:tcPr>
          <w:p w14:paraId="15392176"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Permanganato indeksas, mg/l O</w:t>
            </w:r>
            <w:r w:rsidRPr="00C27659">
              <w:rPr>
                <w:rFonts w:ascii="Calibri Light" w:hAnsi="Calibri Light" w:cs="Calibri Light"/>
                <w:sz w:val="24"/>
                <w:szCs w:val="24"/>
                <w:vertAlign w:val="subscript"/>
              </w:rPr>
              <w:t>2</w:t>
            </w:r>
          </w:p>
        </w:tc>
        <w:tc>
          <w:tcPr>
            <w:tcW w:w="1008" w:type="pct"/>
            <w:tcBorders>
              <w:top w:val="nil"/>
              <w:left w:val="single" w:sz="4" w:space="0" w:color="auto"/>
              <w:bottom w:val="single" w:sz="4" w:space="0" w:color="auto"/>
              <w:right w:val="single" w:sz="4" w:space="0" w:color="auto"/>
            </w:tcBorders>
            <w:shd w:val="clear" w:color="auto" w:fill="auto"/>
            <w:noWrap/>
            <w:vAlign w:val="center"/>
          </w:tcPr>
          <w:p w14:paraId="4BC57153"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2,12 - 3,52</w:t>
            </w:r>
          </w:p>
        </w:tc>
        <w:tc>
          <w:tcPr>
            <w:tcW w:w="1019" w:type="pct"/>
            <w:tcBorders>
              <w:top w:val="nil"/>
              <w:left w:val="single" w:sz="4" w:space="0" w:color="auto"/>
              <w:bottom w:val="single" w:sz="4" w:space="0" w:color="auto"/>
              <w:right w:val="single" w:sz="4" w:space="0" w:color="auto"/>
            </w:tcBorders>
            <w:vAlign w:val="center"/>
          </w:tcPr>
          <w:p w14:paraId="7099659A"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2,98</w:t>
            </w:r>
          </w:p>
        </w:tc>
        <w:tc>
          <w:tcPr>
            <w:tcW w:w="990" w:type="pct"/>
            <w:tcBorders>
              <w:top w:val="nil"/>
              <w:left w:val="single" w:sz="4" w:space="0" w:color="auto"/>
              <w:bottom w:val="single" w:sz="4" w:space="0" w:color="auto"/>
              <w:right w:val="single" w:sz="4" w:space="0" w:color="auto"/>
            </w:tcBorders>
            <w:vAlign w:val="center"/>
          </w:tcPr>
          <w:p w14:paraId="47DBA6BA"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5,0</w:t>
            </w:r>
          </w:p>
        </w:tc>
      </w:tr>
      <w:tr w:rsidR="00C27659" w:rsidRPr="00C27659" w14:paraId="2D58A4D8" w14:textId="77777777" w:rsidTr="00C27659">
        <w:trPr>
          <w:trHeight w:val="88"/>
        </w:trPr>
        <w:tc>
          <w:tcPr>
            <w:tcW w:w="1830" w:type="pct"/>
            <w:tcBorders>
              <w:top w:val="single" w:sz="4" w:space="0" w:color="auto"/>
              <w:left w:val="single" w:sz="4" w:space="0" w:color="auto"/>
              <w:bottom w:val="single" w:sz="4" w:space="0" w:color="auto"/>
              <w:right w:val="nil"/>
            </w:tcBorders>
            <w:shd w:val="clear" w:color="auto" w:fill="auto"/>
            <w:noWrap/>
            <w:vAlign w:val="center"/>
            <w:hideMark/>
          </w:tcPr>
          <w:p w14:paraId="73A055F8"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Sulfatas, mg/l</w:t>
            </w:r>
          </w:p>
        </w:tc>
        <w:tc>
          <w:tcPr>
            <w:tcW w:w="154" w:type="pct"/>
            <w:tcBorders>
              <w:top w:val="nil"/>
              <w:left w:val="nil"/>
              <w:bottom w:val="single" w:sz="4" w:space="0" w:color="auto"/>
              <w:right w:val="nil"/>
            </w:tcBorders>
            <w:shd w:val="clear" w:color="auto" w:fill="auto"/>
            <w:noWrap/>
            <w:vAlign w:val="center"/>
            <w:hideMark/>
          </w:tcPr>
          <w:p w14:paraId="690EFCE8"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 </w:t>
            </w:r>
          </w:p>
        </w:tc>
        <w:tc>
          <w:tcPr>
            <w:tcW w:w="1008" w:type="pct"/>
            <w:tcBorders>
              <w:top w:val="nil"/>
              <w:left w:val="single" w:sz="4" w:space="0" w:color="auto"/>
              <w:bottom w:val="single" w:sz="4" w:space="0" w:color="auto"/>
              <w:right w:val="single" w:sz="4" w:space="0" w:color="auto"/>
            </w:tcBorders>
            <w:shd w:val="clear" w:color="auto" w:fill="auto"/>
            <w:noWrap/>
            <w:vAlign w:val="center"/>
          </w:tcPr>
          <w:p w14:paraId="7F094D2F"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&lt;0,10 - 0,3</w:t>
            </w:r>
          </w:p>
        </w:tc>
        <w:tc>
          <w:tcPr>
            <w:tcW w:w="1019" w:type="pct"/>
            <w:tcBorders>
              <w:top w:val="nil"/>
              <w:left w:val="single" w:sz="4" w:space="0" w:color="auto"/>
              <w:bottom w:val="single" w:sz="4" w:space="0" w:color="auto"/>
              <w:right w:val="single" w:sz="4" w:space="0" w:color="auto"/>
            </w:tcBorders>
            <w:vAlign w:val="center"/>
          </w:tcPr>
          <w:p w14:paraId="22E2FC69"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&lt;0,10</w:t>
            </w:r>
          </w:p>
        </w:tc>
        <w:tc>
          <w:tcPr>
            <w:tcW w:w="990" w:type="pct"/>
            <w:tcBorders>
              <w:top w:val="nil"/>
              <w:left w:val="single" w:sz="4" w:space="0" w:color="auto"/>
              <w:bottom w:val="single" w:sz="4" w:space="0" w:color="auto"/>
              <w:right w:val="single" w:sz="4" w:space="0" w:color="auto"/>
            </w:tcBorders>
            <w:vAlign w:val="center"/>
          </w:tcPr>
          <w:p w14:paraId="78FA1731"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250</w:t>
            </w:r>
          </w:p>
        </w:tc>
      </w:tr>
      <w:tr w:rsidR="00C27659" w:rsidRPr="00C27659" w14:paraId="28ECFC0A" w14:textId="77777777" w:rsidTr="00C27659">
        <w:trPr>
          <w:trHeight w:val="88"/>
        </w:trPr>
        <w:tc>
          <w:tcPr>
            <w:tcW w:w="1830" w:type="pct"/>
            <w:tcBorders>
              <w:top w:val="single" w:sz="4" w:space="0" w:color="auto"/>
              <w:left w:val="single" w:sz="4" w:space="0" w:color="auto"/>
              <w:bottom w:val="single" w:sz="4" w:space="0" w:color="auto"/>
              <w:right w:val="nil"/>
            </w:tcBorders>
            <w:shd w:val="clear" w:color="auto" w:fill="auto"/>
            <w:noWrap/>
            <w:vAlign w:val="center"/>
          </w:tcPr>
          <w:p w14:paraId="3CB8B7A1"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Aliuminis, µg/l</w:t>
            </w:r>
          </w:p>
        </w:tc>
        <w:tc>
          <w:tcPr>
            <w:tcW w:w="154" w:type="pct"/>
            <w:tcBorders>
              <w:top w:val="nil"/>
              <w:left w:val="nil"/>
              <w:bottom w:val="single" w:sz="4" w:space="0" w:color="auto"/>
              <w:right w:val="nil"/>
            </w:tcBorders>
            <w:shd w:val="clear" w:color="auto" w:fill="auto"/>
            <w:noWrap/>
            <w:vAlign w:val="center"/>
          </w:tcPr>
          <w:p w14:paraId="15696811" w14:textId="77777777" w:rsidR="00C27659" w:rsidRPr="00C27659" w:rsidRDefault="00C27659" w:rsidP="00C27659">
            <w:pPr>
              <w:spacing w:after="0" w:line="240" w:lineRule="auto"/>
              <w:rPr>
                <w:rFonts w:ascii="Calibri Light" w:hAnsi="Calibri Light" w:cs="Calibri Light"/>
                <w:sz w:val="24"/>
                <w:szCs w:val="24"/>
              </w:rPr>
            </w:pPr>
          </w:p>
        </w:tc>
        <w:tc>
          <w:tcPr>
            <w:tcW w:w="1008" w:type="pct"/>
            <w:tcBorders>
              <w:top w:val="nil"/>
              <w:left w:val="single" w:sz="4" w:space="0" w:color="auto"/>
              <w:bottom w:val="single" w:sz="4" w:space="0" w:color="auto"/>
              <w:right w:val="single" w:sz="4" w:space="0" w:color="auto"/>
            </w:tcBorders>
            <w:shd w:val="clear" w:color="auto" w:fill="auto"/>
            <w:noWrap/>
            <w:vAlign w:val="center"/>
          </w:tcPr>
          <w:p w14:paraId="07CA2015"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8 - 24</w:t>
            </w:r>
          </w:p>
        </w:tc>
        <w:tc>
          <w:tcPr>
            <w:tcW w:w="1019" w:type="pct"/>
            <w:tcBorders>
              <w:top w:val="nil"/>
              <w:left w:val="single" w:sz="4" w:space="0" w:color="auto"/>
              <w:bottom w:val="single" w:sz="4" w:space="0" w:color="auto"/>
              <w:right w:val="single" w:sz="4" w:space="0" w:color="auto"/>
            </w:tcBorders>
            <w:vAlign w:val="center"/>
          </w:tcPr>
          <w:p w14:paraId="703D792D"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16</w:t>
            </w:r>
          </w:p>
        </w:tc>
        <w:tc>
          <w:tcPr>
            <w:tcW w:w="990" w:type="pct"/>
            <w:tcBorders>
              <w:top w:val="nil"/>
              <w:left w:val="single" w:sz="4" w:space="0" w:color="auto"/>
              <w:bottom w:val="single" w:sz="4" w:space="0" w:color="auto"/>
              <w:right w:val="single" w:sz="4" w:space="0" w:color="auto"/>
            </w:tcBorders>
            <w:vAlign w:val="center"/>
          </w:tcPr>
          <w:p w14:paraId="015EB25B"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200</w:t>
            </w:r>
          </w:p>
        </w:tc>
      </w:tr>
      <w:tr w:rsidR="00C27659" w:rsidRPr="00C27659" w14:paraId="4F29EF6F" w14:textId="77777777" w:rsidTr="00C27659">
        <w:trPr>
          <w:trHeight w:val="88"/>
        </w:trPr>
        <w:tc>
          <w:tcPr>
            <w:tcW w:w="1830" w:type="pct"/>
            <w:tcBorders>
              <w:top w:val="single" w:sz="4" w:space="0" w:color="auto"/>
              <w:left w:val="single" w:sz="4" w:space="0" w:color="auto"/>
              <w:bottom w:val="single" w:sz="4" w:space="0" w:color="auto"/>
              <w:right w:val="nil"/>
            </w:tcBorders>
            <w:shd w:val="clear" w:color="auto" w:fill="auto"/>
            <w:noWrap/>
            <w:vAlign w:val="center"/>
          </w:tcPr>
          <w:p w14:paraId="268DE134"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Bendras kietumas, mmol/l</w:t>
            </w:r>
          </w:p>
        </w:tc>
        <w:tc>
          <w:tcPr>
            <w:tcW w:w="154" w:type="pct"/>
            <w:tcBorders>
              <w:top w:val="nil"/>
              <w:left w:val="nil"/>
              <w:bottom w:val="single" w:sz="4" w:space="0" w:color="auto"/>
              <w:right w:val="nil"/>
            </w:tcBorders>
            <w:shd w:val="clear" w:color="auto" w:fill="auto"/>
            <w:noWrap/>
            <w:vAlign w:val="center"/>
          </w:tcPr>
          <w:p w14:paraId="2C055781" w14:textId="77777777" w:rsidR="00C27659" w:rsidRPr="00C27659" w:rsidRDefault="00C27659" w:rsidP="00C27659">
            <w:pPr>
              <w:spacing w:after="0" w:line="240" w:lineRule="auto"/>
              <w:rPr>
                <w:rFonts w:ascii="Calibri Light" w:hAnsi="Calibri Light" w:cs="Calibri Light"/>
                <w:sz w:val="24"/>
                <w:szCs w:val="24"/>
              </w:rPr>
            </w:pPr>
          </w:p>
        </w:tc>
        <w:tc>
          <w:tcPr>
            <w:tcW w:w="1008" w:type="pct"/>
            <w:tcBorders>
              <w:top w:val="nil"/>
              <w:left w:val="single" w:sz="4" w:space="0" w:color="auto"/>
              <w:bottom w:val="single" w:sz="4" w:space="0" w:color="auto"/>
              <w:right w:val="single" w:sz="4" w:space="0" w:color="auto"/>
            </w:tcBorders>
            <w:shd w:val="clear" w:color="auto" w:fill="auto"/>
            <w:noWrap/>
            <w:vAlign w:val="center"/>
          </w:tcPr>
          <w:p w14:paraId="63FAB642"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1,58</w:t>
            </w:r>
          </w:p>
        </w:tc>
        <w:tc>
          <w:tcPr>
            <w:tcW w:w="1019" w:type="pct"/>
            <w:tcBorders>
              <w:top w:val="nil"/>
              <w:left w:val="single" w:sz="4" w:space="0" w:color="auto"/>
              <w:bottom w:val="single" w:sz="4" w:space="0" w:color="auto"/>
              <w:right w:val="single" w:sz="4" w:space="0" w:color="auto"/>
            </w:tcBorders>
            <w:vAlign w:val="center"/>
          </w:tcPr>
          <w:p w14:paraId="242EE1A0"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1,55</w:t>
            </w:r>
          </w:p>
        </w:tc>
        <w:tc>
          <w:tcPr>
            <w:tcW w:w="990" w:type="pct"/>
            <w:tcBorders>
              <w:top w:val="nil"/>
              <w:left w:val="single" w:sz="4" w:space="0" w:color="auto"/>
              <w:bottom w:val="single" w:sz="4" w:space="0" w:color="auto"/>
              <w:right w:val="single" w:sz="4" w:space="0" w:color="auto"/>
            </w:tcBorders>
            <w:vAlign w:val="center"/>
          </w:tcPr>
          <w:p w14:paraId="3592789D"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w:t>
            </w:r>
          </w:p>
        </w:tc>
      </w:tr>
      <w:tr w:rsidR="00C27659" w:rsidRPr="00C27659" w14:paraId="394BC2A9" w14:textId="77777777" w:rsidTr="00C27659">
        <w:trPr>
          <w:trHeight w:val="88"/>
        </w:trPr>
        <w:tc>
          <w:tcPr>
            <w:tcW w:w="1830" w:type="pct"/>
            <w:tcBorders>
              <w:top w:val="single" w:sz="4" w:space="0" w:color="auto"/>
              <w:left w:val="single" w:sz="4" w:space="0" w:color="auto"/>
              <w:bottom w:val="single" w:sz="4" w:space="0" w:color="auto"/>
              <w:right w:val="nil"/>
            </w:tcBorders>
            <w:shd w:val="clear" w:color="auto" w:fill="auto"/>
            <w:noWrap/>
            <w:vAlign w:val="center"/>
            <w:hideMark/>
          </w:tcPr>
          <w:p w14:paraId="16D34B58"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H</w:t>
            </w:r>
            <w:r w:rsidRPr="00C27659">
              <w:rPr>
                <w:rFonts w:ascii="Calibri Light" w:hAnsi="Calibri Light" w:cs="Calibri Light"/>
                <w:sz w:val="24"/>
                <w:szCs w:val="24"/>
                <w:vertAlign w:val="subscript"/>
              </w:rPr>
              <w:t>2</w:t>
            </w:r>
            <w:r w:rsidRPr="00C27659">
              <w:rPr>
                <w:rFonts w:ascii="Calibri Light" w:hAnsi="Calibri Light" w:cs="Calibri Light"/>
                <w:sz w:val="24"/>
                <w:szCs w:val="24"/>
              </w:rPr>
              <w:t>S ir sulfidai, mg/l</w:t>
            </w:r>
          </w:p>
        </w:tc>
        <w:tc>
          <w:tcPr>
            <w:tcW w:w="154" w:type="pct"/>
            <w:tcBorders>
              <w:top w:val="nil"/>
              <w:left w:val="nil"/>
              <w:bottom w:val="single" w:sz="4" w:space="0" w:color="auto"/>
              <w:right w:val="nil"/>
            </w:tcBorders>
            <w:shd w:val="clear" w:color="auto" w:fill="auto"/>
            <w:noWrap/>
            <w:vAlign w:val="center"/>
            <w:hideMark/>
          </w:tcPr>
          <w:p w14:paraId="42FE3687" w14:textId="77777777" w:rsidR="00C27659" w:rsidRPr="00C27659" w:rsidRDefault="00C27659" w:rsidP="00C27659">
            <w:pPr>
              <w:spacing w:after="0" w:line="240" w:lineRule="auto"/>
              <w:rPr>
                <w:rFonts w:ascii="Calibri Light" w:hAnsi="Calibri Light" w:cs="Calibri Light"/>
                <w:sz w:val="24"/>
                <w:szCs w:val="24"/>
              </w:rPr>
            </w:pPr>
            <w:r w:rsidRPr="00C27659">
              <w:rPr>
                <w:rFonts w:ascii="Calibri Light" w:hAnsi="Calibri Light" w:cs="Calibri Light"/>
                <w:sz w:val="24"/>
                <w:szCs w:val="24"/>
              </w:rPr>
              <w:t> </w:t>
            </w:r>
          </w:p>
        </w:tc>
        <w:tc>
          <w:tcPr>
            <w:tcW w:w="1008" w:type="pct"/>
            <w:tcBorders>
              <w:top w:val="nil"/>
              <w:left w:val="single" w:sz="4" w:space="0" w:color="auto"/>
              <w:bottom w:val="single" w:sz="4" w:space="0" w:color="auto"/>
              <w:right w:val="single" w:sz="4" w:space="0" w:color="auto"/>
            </w:tcBorders>
            <w:shd w:val="clear" w:color="auto" w:fill="auto"/>
            <w:noWrap/>
            <w:vAlign w:val="center"/>
          </w:tcPr>
          <w:p w14:paraId="2D7E9E6E" w14:textId="77777777" w:rsidR="00C27659" w:rsidRPr="00C27659" w:rsidRDefault="00C27659" w:rsidP="00C27659">
            <w:pPr>
              <w:spacing w:after="0" w:line="240" w:lineRule="auto"/>
              <w:jc w:val="center"/>
              <w:rPr>
                <w:rFonts w:ascii="Calibri Light" w:hAnsi="Calibri Light" w:cs="Calibri Light"/>
                <w:b/>
                <w:bCs/>
                <w:sz w:val="24"/>
                <w:szCs w:val="24"/>
              </w:rPr>
            </w:pPr>
            <w:r w:rsidRPr="00C27659">
              <w:rPr>
                <w:rFonts w:ascii="Calibri Light" w:hAnsi="Calibri Light" w:cs="Calibri Light"/>
                <w:sz w:val="24"/>
                <w:szCs w:val="24"/>
              </w:rPr>
              <w:t>&lt;0,05 - 0,11</w:t>
            </w:r>
          </w:p>
        </w:tc>
        <w:tc>
          <w:tcPr>
            <w:tcW w:w="1019" w:type="pct"/>
            <w:tcBorders>
              <w:top w:val="nil"/>
              <w:left w:val="single" w:sz="4" w:space="0" w:color="auto"/>
              <w:bottom w:val="single" w:sz="4" w:space="0" w:color="auto"/>
              <w:right w:val="single" w:sz="4" w:space="0" w:color="auto"/>
            </w:tcBorders>
            <w:vAlign w:val="center"/>
          </w:tcPr>
          <w:p w14:paraId="6D909D14"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&lt;0,05</w:t>
            </w:r>
          </w:p>
        </w:tc>
        <w:tc>
          <w:tcPr>
            <w:tcW w:w="990" w:type="pct"/>
            <w:tcBorders>
              <w:top w:val="nil"/>
              <w:left w:val="single" w:sz="4" w:space="0" w:color="auto"/>
              <w:bottom w:val="single" w:sz="4" w:space="0" w:color="auto"/>
              <w:right w:val="single" w:sz="4" w:space="0" w:color="auto"/>
            </w:tcBorders>
            <w:vAlign w:val="center"/>
          </w:tcPr>
          <w:p w14:paraId="5FE6EE2B"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Kvapas priimtinas vartotojui</w:t>
            </w:r>
          </w:p>
        </w:tc>
      </w:tr>
    </w:tbl>
    <w:p w14:paraId="2A779B79" w14:textId="77777777" w:rsidR="00C27659" w:rsidRPr="00C27659" w:rsidRDefault="00C27659" w:rsidP="00C27659">
      <w:pPr>
        <w:pStyle w:val="Default"/>
        <w:ind w:firstLine="567"/>
        <w:jc w:val="both"/>
        <w:rPr>
          <w:rFonts w:ascii="Calibri Light" w:hAnsi="Calibri Light" w:cs="Calibri Light"/>
        </w:rPr>
      </w:pPr>
    </w:p>
    <w:p w14:paraId="49942EC6" w14:textId="77777777" w:rsidR="00C27659" w:rsidRPr="00C27659" w:rsidRDefault="00C27659" w:rsidP="00C27659">
      <w:pPr>
        <w:pStyle w:val="Default"/>
        <w:ind w:firstLine="567"/>
        <w:jc w:val="both"/>
        <w:rPr>
          <w:rFonts w:ascii="Calibri Light" w:hAnsi="Calibri Light" w:cs="Calibri Light"/>
        </w:rPr>
      </w:pPr>
      <w:r w:rsidRPr="00C27659">
        <w:rPr>
          <w:rFonts w:ascii="Calibri Light" w:hAnsi="Calibri Light" w:cs="Calibri Light"/>
        </w:rPr>
        <w:t xml:space="preserve">Dalyviai įvertinę iš gręžinių išgaunamo vandens kokybę, turi parinkti tinkamą vandens ruošimo technologiją, pakopų ir filtrų skaičių, kad vandens ruošykla būtų pajėgi pašalinti visas vandens kokybę bloginančias priemaišas. Po ruošimo tiekiamas vartotojams vanduo turi atitikti visus Lietuvos higienos normos HN 24:2023 „Geriamojo vandens saugos ir kokybės reikalavimai“ reikalavimus. </w:t>
      </w:r>
    </w:p>
    <w:p w14:paraId="54D33626" w14:textId="77777777" w:rsidR="00C27659" w:rsidRPr="00C27659" w:rsidRDefault="00C27659" w:rsidP="00C27659">
      <w:pPr>
        <w:pStyle w:val="Default"/>
        <w:ind w:firstLine="567"/>
        <w:jc w:val="both"/>
        <w:rPr>
          <w:rFonts w:ascii="Calibri Light" w:hAnsi="Calibri Light" w:cs="Calibri Light"/>
        </w:rPr>
      </w:pPr>
    </w:p>
    <w:p w14:paraId="45D12FF0"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sz w:val="24"/>
          <w:szCs w:val="24"/>
        </w:rPr>
      </w:pPr>
      <w:r w:rsidRPr="00C27659">
        <w:rPr>
          <w:rFonts w:ascii="Calibri Light" w:hAnsi="Calibri Light" w:cs="Calibri Light"/>
          <w:sz w:val="24"/>
          <w:szCs w:val="24"/>
        </w:rPr>
        <w:t>Esama situacija vandenvietėje</w:t>
      </w:r>
    </w:p>
    <w:p w14:paraId="0528E5C1" w14:textId="77777777" w:rsidR="00C27659" w:rsidRPr="00C27659" w:rsidRDefault="00C27659" w:rsidP="00C27659">
      <w:pPr>
        <w:spacing w:after="0" w:line="240" w:lineRule="auto"/>
        <w:ind w:firstLine="567"/>
        <w:jc w:val="both"/>
        <w:rPr>
          <w:rFonts w:ascii="Calibri Light" w:hAnsi="Calibri Light" w:cs="Calibri Light"/>
          <w:sz w:val="24"/>
          <w:szCs w:val="24"/>
        </w:rPr>
      </w:pPr>
      <w:r w:rsidRPr="00C27659">
        <w:rPr>
          <w:rFonts w:ascii="Calibri Light" w:hAnsi="Calibri Light" w:cs="Calibri Light"/>
          <w:sz w:val="24"/>
          <w:szCs w:val="24"/>
        </w:rPr>
        <w:t xml:space="preserve"> Teritorijoje yra 2 vandens gręžiniai: eksploatuojamas - Nr. 10031 ir rezervinis - Nr. </w:t>
      </w:r>
      <w:bookmarkStart w:id="12" w:name="_Hlk169600081"/>
      <w:r w:rsidRPr="00C27659">
        <w:rPr>
          <w:rFonts w:ascii="Calibri Light" w:hAnsi="Calibri Light" w:cs="Calibri Light"/>
          <w:sz w:val="24"/>
          <w:szCs w:val="24"/>
        </w:rPr>
        <w:t>16007</w:t>
      </w:r>
      <w:bookmarkEnd w:id="12"/>
      <w:r w:rsidRPr="00C27659">
        <w:rPr>
          <w:rFonts w:ascii="Calibri Light" w:hAnsi="Calibri Light" w:cs="Calibri Light"/>
          <w:sz w:val="24"/>
          <w:szCs w:val="24"/>
        </w:rPr>
        <w:t>. Rezervinis gręžinys iki šiol nebuvo naudojamas, tačiau pastačius ruošyklą abu gręžiniai bus eksploatuojami pamainomis po vienodą laiko tarpą (rotuojantis).  Vandenvietės teritorija yra aptverta pinto tinklo tvora, tvorastulpiai betoniniai, vartų nėra. Aptvertoje teritorijoje yra neveikiantis vandenbokštis, sustiprintas plieninių lynų atotampomis. Buitinių nuotekų tinklo vandenvietėje ir gyvenvietėje nėra.</w:t>
      </w:r>
    </w:p>
    <w:p w14:paraId="0D02CF3E" w14:textId="77777777" w:rsidR="00C27659" w:rsidRPr="00C27659" w:rsidRDefault="00C27659" w:rsidP="00C27659">
      <w:pPr>
        <w:pStyle w:val="Default"/>
        <w:ind w:firstLine="567"/>
        <w:jc w:val="both"/>
        <w:rPr>
          <w:rFonts w:ascii="Calibri Light" w:hAnsi="Calibri Light" w:cs="Calibri Light"/>
        </w:rPr>
      </w:pPr>
    </w:p>
    <w:p w14:paraId="3FD544DB"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sz w:val="24"/>
          <w:szCs w:val="24"/>
        </w:rPr>
      </w:pPr>
      <w:bookmarkStart w:id="13" w:name="_Toc401582679"/>
      <w:bookmarkStart w:id="14" w:name="_Toc401587538"/>
      <w:r w:rsidRPr="00C27659">
        <w:rPr>
          <w:rFonts w:ascii="Calibri Light" w:hAnsi="Calibri Light" w:cs="Calibri Light"/>
          <w:sz w:val="24"/>
          <w:szCs w:val="24"/>
        </w:rPr>
        <w:lastRenderedPageBreak/>
        <w:t xml:space="preserve"> </w:t>
      </w:r>
      <w:bookmarkStart w:id="15" w:name="_Toc460846753"/>
      <w:r w:rsidRPr="00C27659">
        <w:rPr>
          <w:rFonts w:ascii="Calibri Light" w:hAnsi="Calibri Light" w:cs="Calibri Light"/>
          <w:sz w:val="24"/>
          <w:szCs w:val="24"/>
        </w:rPr>
        <w:t>Projektinis vandens gerinimo įrenginių našumas</w:t>
      </w:r>
      <w:bookmarkEnd w:id="13"/>
      <w:bookmarkEnd w:id="14"/>
      <w:bookmarkEnd w:id="15"/>
      <w:r w:rsidRPr="00C27659">
        <w:rPr>
          <w:rFonts w:ascii="Calibri Light" w:hAnsi="Calibri Light" w:cs="Calibri Light"/>
          <w:sz w:val="24"/>
          <w:szCs w:val="24"/>
        </w:rPr>
        <w:t xml:space="preserve"> </w:t>
      </w:r>
    </w:p>
    <w:p w14:paraId="73BF5C66" w14:textId="77777777" w:rsidR="00C27659" w:rsidRPr="00C27659" w:rsidRDefault="00C27659" w:rsidP="00C27659">
      <w:pPr>
        <w:spacing w:after="0" w:line="240" w:lineRule="auto"/>
        <w:ind w:firstLine="567"/>
        <w:jc w:val="both"/>
        <w:rPr>
          <w:rFonts w:ascii="Calibri Light" w:hAnsi="Calibri Light" w:cs="Calibri Light"/>
          <w:sz w:val="24"/>
          <w:szCs w:val="24"/>
        </w:rPr>
      </w:pPr>
      <w:r w:rsidRPr="00C27659">
        <w:rPr>
          <w:rFonts w:ascii="Calibri Light" w:hAnsi="Calibri Light" w:cs="Calibri Light"/>
          <w:sz w:val="24"/>
          <w:szCs w:val="24"/>
        </w:rPr>
        <w:t xml:space="preserve">Vanagų vandenvietės gręžiniuose Nr. 10031 ir Nr. 16007 siurblių variklių galingumas 1,5 kW. Rangovas turi nusimatyti, kad filtrų plovimo metu pakeliamo vandens užtektų ir filtrų plovimams ir tiekimui vartotojams, kad slėgis į gyvenvietės tinklą nepakistų. Žemiau pateikiami projektiniai Vanagų vandenvietės vandens ruošyklos parametrai (2 lentelė). </w:t>
      </w:r>
    </w:p>
    <w:p w14:paraId="0F48A2E7" w14:textId="77777777" w:rsidR="00C27659" w:rsidRPr="00C27659" w:rsidRDefault="00C27659" w:rsidP="00C27659">
      <w:pPr>
        <w:pStyle w:val="Caption"/>
        <w:spacing w:before="0" w:after="0"/>
        <w:ind w:firstLine="567"/>
        <w:rPr>
          <w:rFonts w:ascii="Calibri Light" w:hAnsi="Calibri Light" w:cs="Calibri Light"/>
          <w:sz w:val="24"/>
          <w:szCs w:val="24"/>
        </w:rPr>
      </w:pPr>
      <w:bookmarkStart w:id="16" w:name="_Toc401579727"/>
      <w:bookmarkStart w:id="17" w:name="_Toc401644608"/>
    </w:p>
    <w:p w14:paraId="709E367B" w14:textId="77777777" w:rsidR="00C27659" w:rsidRPr="00C27659" w:rsidRDefault="00C27659" w:rsidP="00C27659">
      <w:pPr>
        <w:pStyle w:val="Caption"/>
        <w:spacing w:before="0" w:after="0"/>
        <w:ind w:firstLine="567"/>
        <w:rPr>
          <w:rFonts w:ascii="Calibri Light" w:hAnsi="Calibri Light" w:cs="Calibri Light"/>
          <w:sz w:val="24"/>
          <w:szCs w:val="24"/>
        </w:rPr>
      </w:pPr>
      <w:r w:rsidRPr="00C27659">
        <w:rPr>
          <w:rFonts w:ascii="Calibri Light" w:hAnsi="Calibri Light" w:cs="Calibri Light"/>
          <w:sz w:val="24"/>
          <w:szCs w:val="24"/>
        </w:rPr>
        <w:t>2 Lentelė. Projektinis Vanagų vandenvietės vandens gerinimo įrenginių pajėgumas</w:t>
      </w:r>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5002"/>
        <w:gridCol w:w="2885"/>
      </w:tblGrid>
      <w:tr w:rsidR="00C27659" w:rsidRPr="00C27659" w14:paraId="7D94C10C" w14:textId="77777777" w:rsidTr="00C27659">
        <w:trPr>
          <w:trHeight w:val="580"/>
        </w:trPr>
        <w:tc>
          <w:tcPr>
            <w:tcW w:w="1132" w:type="pct"/>
            <w:tcBorders>
              <w:bottom w:val="nil"/>
            </w:tcBorders>
            <w:shd w:val="clear" w:color="auto" w:fill="F2F2F2"/>
            <w:vAlign w:val="center"/>
          </w:tcPr>
          <w:p w14:paraId="009D003A"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Vandenvietė</w:t>
            </w:r>
          </w:p>
        </w:tc>
        <w:tc>
          <w:tcPr>
            <w:tcW w:w="2453" w:type="pct"/>
            <w:tcBorders>
              <w:bottom w:val="nil"/>
            </w:tcBorders>
            <w:shd w:val="clear" w:color="auto" w:fill="F2F2F2"/>
            <w:vAlign w:val="center"/>
          </w:tcPr>
          <w:p w14:paraId="221E6825"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Technologinės grandys</w:t>
            </w:r>
          </w:p>
        </w:tc>
        <w:tc>
          <w:tcPr>
            <w:tcW w:w="1415" w:type="pct"/>
            <w:tcBorders>
              <w:bottom w:val="nil"/>
            </w:tcBorders>
            <w:shd w:val="clear" w:color="auto" w:fill="F2F2F2"/>
            <w:vAlign w:val="center"/>
          </w:tcPr>
          <w:p w14:paraId="038E1A54" w14:textId="77777777" w:rsidR="00C27659" w:rsidRPr="00C27659" w:rsidRDefault="00C27659" w:rsidP="00C27659">
            <w:pPr>
              <w:spacing w:after="0" w:line="240" w:lineRule="auto"/>
              <w:jc w:val="center"/>
              <w:rPr>
                <w:rFonts w:ascii="Calibri Light" w:hAnsi="Calibri Light" w:cs="Calibri Light"/>
                <w:sz w:val="24"/>
                <w:szCs w:val="24"/>
              </w:rPr>
            </w:pPr>
            <w:r w:rsidRPr="00C27659">
              <w:rPr>
                <w:rFonts w:ascii="Calibri Light" w:hAnsi="Calibri Light" w:cs="Calibri Light"/>
                <w:sz w:val="24"/>
                <w:szCs w:val="24"/>
              </w:rPr>
              <w:t>Įrenginių našumas, m</w:t>
            </w:r>
            <w:r w:rsidRPr="00C27659">
              <w:rPr>
                <w:rFonts w:ascii="Calibri Light" w:hAnsi="Calibri Light" w:cs="Calibri Light"/>
                <w:sz w:val="24"/>
                <w:szCs w:val="24"/>
                <w:vertAlign w:val="superscript"/>
              </w:rPr>
              <w:t>3</w:t>
            </w:r>
            <w:r w:rsidRPr="00C27659">
              <w:rPr>
                <w:rFonts w:ascii="Calibri Light" w:hAnsi="Calibri Light" w:cs="Calibri Light"/>
                <w:sz w:val="24"/>
                <w:szCs w:val="24"/>
              </w:rPr>
              <w:t>/h</w:t>
            </w:r>
          </w:p>
        </w:tc>
      </w:tr>
      <w:tr w:rsidR="00C27659" w:rsidRPr="00C27659" w14:paraId="43B0F96B" w14:textId="77777777" w:rsidTr="00C27659">
        <w:trPr>
          <w:trHeight w:val="301"/>
        </w:trPr>
        <w:tc>
          <w:tcPr>
            <w:tcW w:w="1132" w:type="pct"/>
          </w:tcPr>
          <w:p w14:paraId="4EBED837" w14:textId="77777777" w:rsidR="00C27659" w:rsidRPr="00C27659" w:rsidRDefault="00C27659" w:rsidP="00C27659">
            <w:pPr>
              <w:spacing w:after="0" w:line="240" w:lineRule="auto"/>
              <w:jc w:val="center"/>
              <w:rPr>
                <w:rFonts w:ascii="Calibri Light" w:hAnsi="Calibri Light" w:cs="Calibri Light"/>
                <w:bCs/>
                <w:sz w:val="24"/>
                <w:szCs w:val="24"/>
              </w:rPr>
            </w:pPr>
            <w:r w:rsidRPr="00C27659">
              <w:rPr>
                <w:rFonts w:ascii="Calibri Light" w:hAnsi="Calibri Light" w:cs="Calibri Light"/>
                <w:bCs/>
                <w:sz w:val="24"/>
                <w:szCs w:val="24"/>
              </w:rPr>
              <w:t>Vanagų</w:t>
            </w:r>
          </w:p>
        </w:tc>
        <w:tc>
          <w:tcPr>
            <w:tcW w:w="2453" w:type="pct"/>
          </w:tcPr>
          <w:p w14:paraId="0A7998F7" w14:textId="77777777" w:rsidR="00C27659" w:rsidRPr="00C27659" w:rsidRDefault="00C27659" w:rsidP="00C27659">
            <w:pPr>
              <w:spacing w:after="0" w:line="240" w:lineRule="auto"/>
              <w:rPr>
                <w:rFonts w:ascii="Calibri Light" w:hAnsi="Calibri Light" w:cs="Calibri Light"/>
                <w:bCs/>
                <w:sz w:val="24"/>
                <w:szCs w:val="24"/>
              </w:rPr>
            </w:pPr>
            <w:r w:rsidRPr="00C27659">
              <w:rPr>
                <w:rFonts w:ascii="Calibri Light" w:hAnsi="Calibri Light" w:cs="Calibri Light"/>
                <w:bCs/>
                <w:sz w:val="24"/>
                <w:szCs w:val="24"/>
              </w:rPr>
              <w:t>Paruošto geriamojo vandens kiekis (ne mažesnis)</w:t>
            </w:r>
          </w:p>
        </w:tc>
        <w:tc>
          <w:tcPr>
            <w:tcW w:w="1415" w:type="pct"/>
          </w:tcPr>
          <w:p w14:paraId="75EDED2E" w14:textId="77777777" w:rsidR="00C27659" w:rsidRPr="00C27659" w:rsidRDefault="00C27659" w:rsidP="00C27659">
            <w:pPr>
              <w:spacing w:after="0" w:line="240" w:lineRule="auto"/>
              <w:jc w:val="center"/>
              <w:rPr>
                <w:rFonts w:ascii="Calibri Light" w:hAnsi="Calibri Light" w:cs="Calibri Light"/>
                <w:b/>
                <w:bCs/>
                <w:sz w:val="24"/>
                <w:szCs w:val="24"/>
              </w:rPr>
            </w:pPr>
            <w:r w:rsidRPr="00C27659">
              <w:rPr>
                <w:rFonts w:ascii="Calibri Light" w:hAnsi="Calibri Light" w:cs="Calibri Light"/>
                <w:b/>
                <w:bCs/>
                <w:sz w:val="24"/>
                <w:szCs w:val="24"/>
              </w:rPr>
              <w:t>3</w:t>
            </w:r>
          </w:p>
        </w:tc>
      </w:tr>
    </w:tbl>
    <w:p w14:paraId="775D5383" w14:textId="77777777" w:rsidR="00C27659" w:rsidRPr="00C27659" w:rsidRDefault="00C27659" w:rsidP="00C27659">
      <w:pPr>
        <w:pStyle w:val="Default"/>
        <w:ind w:firstLine="567"/>
        <w:jc w:val="both"/>
        <w:rPr>
          <w:rFonts w:ascii="Calibri Light" w:hAnsi="Calibri Light" w:cs="Calibri Light"/>
          <w:color w:val="auto"/>
        </w:rPr>
      </w:pPr>
      <w:bookmarkStart w:id="18" w:name="_Toc401582680"/>
      <w:bookmarkStart w:id="19" w:name="_Toc401587539"/>
      <w:bookmarkStart w:id="20" w:name="_Toc460846754"/>
    </w:p>
    <w:bookmarkEnd w:id="18"/>
    <w:bookmarkEnd w:id="19"/>
    <w:bookmarkEnd w:id="20"/>
    <w:p w14:paraId="5259BA08" w14:textId="77777777" w:rsidR="00C27659" w:rsidRPr="00C27659" w:rsidRDefault="00C27659" w:rsidP="00C27659">
      <w:pPr>
        <w:pStyle w:val="Default"/>
        <w:ind w:firstLine="567"/>
        <w:jc w:val="both"/>
        <w:rPr>
          <w:rFonts w:ascii="Calibri Light" w:hAnsi="Calibri Light" w:cs="Calibri Light"/>
          <w:color w:val="auto"/>
        </w:rPr>
      </w:pPr>
      <w:r w:rsidRPr="00C27659">
        <w:rPr>
          <w:rFonts w:ascii="Calibri Light" w:hAnsi="Calibri Light" w:cs="Calibri Light"/>
          <w:color w:val="auto"/>
        </w:rPr>
        <w:t>Iš gręžinių Nr. 10031 ir Nr. 16007 pakeliamo vandens kiekiai šiuo metu matuojami gręžiniuose įrengtais elektromagnetiniais debitomačiais, šių debitomačių parodymai (m3, m3/h) turi būti atvaizduojami SCADA pagrindiniame ruošyklos lange. Rangovas papildomai turi įrengti vartotojams tiekiamo vandens kiekio elektromagnetinį debitomatį, kurio parodymai būtu perduodami į SCADA.</w:t>
      </w:r>
    </w:p>
    <w:p w14:paraId="57429F0B" w14:textId="77777777" w:rsidR="00C27659" w:rsidRPr="00C27659" w:rsidRDefault="00C27659" w:rsidP="00C27659">
      <w:pPr>
        <w:pStyle w:val="BodyText"/>
        <w:spacing w:after="0" w:line="240" w:lineRule="auto"/>
        <w:ind w:firstLine="567"/>
        <w:rPr>
          <w:rFonts w:ascii="Calibri Light" w:hAnsi="Calibri Light" w:cs="Calibri Light"/>
          <w:sz w:val="24"/>
          <w:szCs w:val="24"/>
          <w:lang w:eastAsia="en-GB"/>
        </w:rPr>
      </w:pPr>
      <w:bookmarkStart w:id="21" w:name="_Toc401582686"/>
      <w:bookmarkStart w:id="22" w:name="_Toc401587545"/>
      <w:bookmarkStart w:id="23" w:name="_Toc460846759"/>
    </w:p>
    <w:p w14:paraId="31DC568B"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sz w:val="24"/>
          <w:szCs w:val="24"/>
        </w:rPr>
      </w:pPr>
      <w:r w:rsidRPr="00C27659">
        <w:rPr>
          <w:rFonts w:ascii="Calibri Light" w:hAnsi="Calibri Light" w:cs="Calibri Light"/>
          <w:sz w:val="24"/>
          <w:szCs w:val="24"/>
        </w:rPr>
        <w:t xml:space="preserve"> Reikalavimai vandens ruošimo procesui</w:t>
      </w:r>
      <w:bookmarkEnd w:id="21"/>
      <w:bookmarkEnd w:id="22"/>
      <w:bookmarkEnd w:id="23"/>
    </w:p>
    <w:p w14:paraId="6CF0DB66" w14:textId="77777777" w:rsidR="00C27659" w:rsidRPr="00C27659" w:rsidRDefault="00C27659" w:rsidP="00C27659">
      <w:pPr>
        <w:pStyle w:val="Default"/>
        <w:ind w:firstLine="567"/>
        <w:jc w:val="both"/>
        <w:rPr>
          <w:rFonts w:ascii="Calibri Light" w:hAnsi="Calibri Light" w:cs="Calibri Light"/>
          <w:color w:val="auto"/>
          <w:shd w:val="clear" w:color="auto" w:fill="FFFFFF"/>
        </w:rPr>
      </w:pPr>
      <w:r w:rsidRPr="00C27659">
        <w:rPr>
          <w:rFonts w:ascii="Calibri Light" w:hAnsi="Calibri Light" w:cs="Calibri Light"/>
          <w:color w:val="auto"/>
          <w:shd w:val="clear" w:color="auto" w:fill="FFFFFF"/>
        </w:rPr>
        <w:t xml:space="preserve">Gręžinių </w:t>
      </w:r>
      <w:r w:rsidRPr="00C27659">
        <w:rPr>
          <w:rFonts w:ascii="Calibri Light" w:hAnsi="Calibri Light" w:cs="Calibri Light"/>
          <w:color w:val="auto"/>
        </w:rPr>
        <w:t>Nr. 10031 ir Nr. 16007 darbas turi būti suprogramuotas taip, kad gręžiniai rotuotųsi ir dirbtu pamainomis po vienodą laiko tarpą, o krentant slėgiui linijoje automatiškai pasijungtu abu.</w:t>
      </w:r>
      <w:r w:rsidRPr="00C27659">
        <w:rPr>
          <w:rFonts w:ascii="Calibri Light" w:hAnsi="Calibri Light" w:cs="Calibri Light"/>
          <w:color w:val="auto"/>
          <w:shd w:val="clear" w:color="auto" w:fill="FFFFFF"/>
        </w:rPr>
        <w:t xml:space="preserve"> Įvertinus žalio požeminio vandens kokybę, numatyti atitinkamo pakopų ir filtrų skaičiaus aeravimo ir slėginio filtravimo vandens ruošimo technologiją. Didžiausias vandens filtracijos greitis ne daugiau 10 m/h.</w:t>
      </w:r>
      <w:r w:rsidRPr="00C27659">
        <w:rPr>
          <w:rFonts w:ascii="Calibri Light" w:hAnsi="Calibri Light" w:cs="Calibri Light"/>
        </w:rPr>
        <w:t xml:space="preserve"> </w:t>
      </w:r>
      <w:r w:rsidRPr="00C27659">
        <w:rPr>
          <w:rFonts w:ascii="Calibri Light" w:hAnsi="Calibri Light" w:cs="Calibri Light"/>
          <w:color w:val="auto"/>
          <w:shd w:val="clear" w:color="auto" w:fill="FFFFFF"/>
        </w:rPr>
        <w:t>Filtrų plovimo metu filtravimo greitis filtruose gali padidėti. Kiekvienai pakopai turi būti įrengta apėjimo linija (jei tokių bus daugiau nei viena), kad atliekant remontą vanduo vartotojam bent dalinai būtų išvalomas.</w:t>
      </w:r>
    </w:p>
    <w:p w14:paraId="6F1DCE24" w14:textId="77777777" w:rsidR="00C27659" w:rsidRPr="00C27659" w:rsidRDefault="00C27659" w:rsidP="00C27659">
      <w:pPr>
        <w:pStyle w:val="Default"/>
        <w:ind w:firstLine="567"/>
        <w:jc w:val="both"/>
        <w:rPr>
          <w:rFonts w:ascii="Calibri Light" w:hAnsi="Calibri Light" w:cs="Calibri Light"/>
        </w:rPr>
      </w:pPr>
      <w:r w:rsidRPr="00C27659">
        <w:rPr>
          <w:rFonts w:ascii="Calibri Light" w:hAnsi="Calibri Light" w:cs="Calibri Light"/>
        </w:rPr>
        <w:t xml:space="preserve">Vandens ruošimo įrenginių darbas turi būti automatinis. Įrenginių plovimą numatyti automatiškai pagal nustatytą laiko programą. Filtrų plovimui naudoti tik paruoštą vandenį po filtrų be plovimo talpos. Vienas plovimo ciklas – plovimas valytu vandeniu. Plovimo metu vandens tiekimas vartotojams turi nesustoti ir slėgis linijoje išlikti nepakitęs. </w:t>
      </w:r>
    </w:p>
    <w:p w14:paraId="657A1F1B" w14:textId="77777777" w:rsidR="00C27659" w:rsidRPr="00C27659" w:rsidRDefault="00C27659" w:rsidP="00C27659">
      <w:pPr>
        <w:pStyle w:val="Default"/>
        <w:ind w:firstLine="567"/>
        <w:jc w:val="both"/>
        <w:rPr>
          <w:rFonts w:ascii="Calibri Light" w:hAnsi="Calibri Light" w:cs="Calibri Light"/>
        </w:rPr>
      </w:pPr>
      <w:r w:rsidRPr="00C27659">
        <w:rPr>
          <w:rFonts w:ascii="Calibri Light" w:hAnsi="Calibri Light" w:cs="Calibri Light"/>
        </w:rPr>
        <w:t>Prieš ir po kiekvieną geriamo vandens filtravimo įrenginį turi būti numatyta po slėgio matavimo prietaisą.</w:t>
      </w:r>
    </w:p>
    <w:p w14:paraId="19083B88" w14:textId="77777777" w:rsidR="00C27659" w:rsidRPr="00C27659" w:rsidRDefault="00C27659" w:rsidP="00C27659">
      <w:pPr>
        <w:pStyle w:val="Default"/>
        <w:ind w:firstLine="567"/>
        <w:jc w:val="both"/>
        <w:rPr>
          <w:rFonts w:ascii="Calibri Light" w:hAnsi="Calibri Light" w:cs="Calibri Light"/>
        </w:rPr>
      </w:pPr>
      <w:r w:rsidRPr="00C27659">
        <w:rPr>
          <w:rFonts w:ascii="Calibri Light" w:hAnsi="Calibri Light" w:cs="Calibri Light"/>
        </w:rPr>
        <w:t>Slėginių filtrų korpusai plastikiniai, vidinis paviršius gali būti iš HDPE, iš išorės padengtas stiklo audiniu ir izoliuotas poliesterinė derva. Filtrų drenažo sistema plastikinė. Filtrų medžiaga turi turėti atitinkamą sertifikatą dėl sąlyčio su maisto produktais (geriamuoju vandeniu).  Slėginių filtrų įkrova turi būti tinkama naudoti su geriamuoju vandeniu ir Užsakovui turi būti pateikiami tai pagrindžiantys dokumentai pagal 2023 m. kovo 13 d. Lietuvos Respublikos sveikatos apsaugos ministro įsakyme Nr. D1-75/V-330 „Dėl geriamojo vandens ruošimo cheminių medžiagų ir filtravimo priemonių reikalavimų aprašo patvirtinimo“ II skyriaus 9 punkto reikalavimus.</w:t>
      </w:r>
    </w:p>
    <w:p w14:paraId="6BE09962" w14:textId="77777777" w:rsidR="00C27659" w:rsidRPr="00C27659" w:rsidRDefault="00C27659" w:rsidP="00C27659">
      <w:pPr>
        <w:pStyle w:val="Default"/>
        <w:ind w:firstLine="567"/>
        <w:jc w:val="both"/>
        <w:rPr>
          <w:rFonts w:ascii="Calibri Light" w:hAnsi="Calibri Light" w:cs="Calibri Light"/>
        </w:rPr>
      </w:pPr>
      <w:r w:rsidRPr="00C27659">
        <w:rPr>
          <w:rFonts w:ascii="Calibri Light" w:hAnsi="Calibri Light" w:cs="Calibri Light"/>
        </w:rPr>
        <w:t>Teršalų oksidavimui numatyti tik atmosferos deguonį. Vandens prisotinimą deguonimi numatyti slėginiuose plastikiniuose aeratoriuose. Aeratorių korpusai plastikiniai, vidinis paviršius gali būti iš HDPE, iš išorės padengtas stiklo audiniu ir izoliuotas poliesterinė derva. Atmosferos oro įterpimui naudoti kompresorių. Numatyti automatinį kondensato išleidėją iš kompresoriaus resiverio.</w:t>
      </w:r>
    </w:p>
    <w:p w14:paraId="226941A9" w14:textId="77777777" w:rsidR="00C27659" w:rsidRPr="00C27659" w:rsidRDefault="00C27659" w:rsidP="00C27659">
      <w:pPr>
        <w:pStyle w:val="Default"/>
        <w:ind w:firstLine="567"/>
        <w:jc w:val="both"/>
        <w:rPr>
          <w:rFonts w:ascii="Calibri Light" w:hAnsi="Calibri Light" w:cs="Calibri Light"/>
        </w:rPr>
      </w:pPr>
      <w:r w:rsidRPr="00C27659">
        <w:rPr>
          <w:rFonts w:ascii="Calibri Light" w:hAnsi="Calibri Light" w:cs="Calibri Light"/>
        </w:rPr>
        <w:t>Naujuose prisijungimų taškuose, planuojamose vandentiekio tinklų susikirtimo vietose įrengti tinklų uždaromąsias armatūras su guma vulkanizuotais skląsčiais.</w:t>
      </w:r>
    </w:p>
    <w:p w14:paraId="3B08AA04" w14:textId="77777777" w:rsidR="00C27659" w:rsidRPr="00C27659" w:rsidRDefault="00C27659" w:rsidP="00C27659">
      <w:pPr>
        <w:pStyle w:val="Default"/>
        <w:ind w:firstLine="567"/>
        <w:contextualSpacing/>
        <w:jc w:val="both"/>
        <w:rPr>
          <w:rFonts w:ascii="Calibri Light" w:hAnsi="Calibri Light" w:cs="Calibri Light"/>
        </w:rPr>
      </w:pPr>
    </w:p>
    <w:p w14:paraId="566F2914"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sz w:val="24"/>
          <w:szCs w:val="24"/>
        </w:rPr>
      </w:pPr>
      <w:bookmarkStart w:id="24" w:name="_Toc460846761"/>
      <w:bookmarkStart w:id="25" w:name="_Toc401582689"/>
      <w:bookmarkStart w:id="26" w:name="_Toc401587548"/>
      <w:r w:rsidRPr="00C27659">
        <w:rPr>
          <w:rFonts w:ascii="Calibri Light" w:hAnsi="Calibri Light" w:cs="Calibri Light"/>
          <w:sz w:val="24"/>
          <w:szCs w:val="24"/>
        </w:rPr>
        <w:t xml:space="preserve"> Filtrų plovimo vandens tvarkymo sprendimai</w:t>
      </w:r>
      <w:bookmarkEnd w:id="24"/>
      <w:r w:rsidRPr="00C27659">
        <w:rPr>
          <w:rFonts w:ascii="Calibri Light" w:hAnsi="Calibri Light" w:cs="Calibri Light"/>
          <w:sz w:val="24"/>
          <w:szCs w:val="24"/>
        </w:rPr>
        <w:t xml:space="preserve"> ir mėginių ėmimo stendas</w:t>
      </w:r>
    </w:p>
    <w:p w14:paraId="0187C501" w14:textId="77777777" w:rsidR="00C27659" w:rsidRPr="00C27659" w:rsidRDefault="00C27659" w:rsidP="00C27659">
      <w:pPr>
        <w:pStyle w:val="BodyText"/>
        <w:spacing w:after="0" w:line="240" w:lineRule="auto"/>
        <w:ind w:firstLine="567"/>
        <w:jc w:val="both"/>
        <w:rPr>
          <w:rFonts w:ascii="Calibri Light" w:hAnsi="Calibri Light" w:cs="Calibri Light"/>
          <w:sz w:val="24"/>
          <w:szCs w:val="24"/>
        </w:rPr>
      </w:pPr>
      <w:bookmarkStart w:id="27" w:name="_Toc460846762"/>
      <w:r w:rsidRPr="00C27659">
        <w:rPr>
          <w:rFonts w:ascii="Calibri Light" w:hAnsi="Calibri Light" w:cs="Calibri Light"/>
          <w:sz w:val="24"/>
          <w:szCs w:val="24"/>
        </w:rPr>
        <w:t xml:space="preserve">Vanagų gyvenvietėje nėra buitinių nuotekų tinklų, todėl filtrų paplavų vanduo turi būti nuskaidrinamas tam įrengiant nuskaidrintuvą. Nuskaidrintą paplavų vandenį iš nusodintuvo savitaka išleisti į aplinką, įrengiant infiltracinį baseiną. </w:t>
      </w:r>
    </w:p>
    <w:p w14:paraId="509D5795" w14:textId="77777777" w:rsidR="00C27659" w:rsidRPr="00C27659" w:rsidRDefault="00C27659" w:rsidP="00C27659">
      <w:pPr>
        <w:pStyle w:val="BodyText"/>
        <w:spacing w:after="0" w:line="240" w:lineRule="auto"/>
        <w:ind w:firstLine="567"/>
        <w:jc w:val="both"/>
        <w:rPr>
          <w:rFonts w:ascii="Calibri Light" w:hAnsi="Calibri Light" w:cs="Calibri Light"/>
          <w:sz w:val="24"/>
          <w:szCs w:val="24"/>
        </w:rPr>
      </w:pPr>
      <w:r w:rsidRPr="00C27659">
        <w:rPr>
          <w:rFonts w:ascii="Calibri Light" w:hAnsi="Calibri Light" w:cs="Calibri Light"/>
          <w:sz w:val="24"/>
          <w:szCs w:val="24"/>
        </w:rPr>
        <w:t xml:space="preserve">Ruošykloje turi būti įmontuotos mėginių ėmimo vietos – čiaupai: iš žalio vandens linijos, po oksidatorių, po filtrų ir iš tiekiamo vandens vartotojams linijos. Vandens nubėgimui turi būti įrengtos </w:t>
      </w:r>
      <w:r w:rsidRPr="00C27659">
        <w:rPr>
          <w:rFonts w:ascii="Calibri Light" w:hAnsi="Calibri Light" w:cs="Calibri Light"/>
          <w:sz w:val="24"/>
          <w:szCs w:val="24"/>
        </w:rPr>
        <w:lastRenderedPageBreak/>
        <w:t>plautuvės/plautuvė. Jos turi būti įrengtos taip, kad būtų atsižvelgta į mėginių paėmimo įvairiems vandens kokybės parametrams nustatyti ypatumus. Iš šių vietų vanduo turi būti nuvedamas į paplavų skaidrintuvą. Rankoms plauti turi būti įrengiama atskira plautuvė su šiltu vandeniu.</w:t>
      </w:r>
    </w:p>
    <w:p w14:paraId="3F35CD04" w14:textId="77777777" w:rsidR="00C27659" w:rsidRPr="00C27659" w:rsidRDefault="00C27659" w:rsidP="00C27659">
      <w:pPr>
        <w:pStyle w:val="BodyText"/>
        <w:spacing w:after="0" w:line="240" w:lineRule="auto"/>
        <w:ind w:firstLine="567"/>
        <w:jc w:val="both"/>
        <w:rPr>
          <w:rFonts w:ascii="Calibri Light" w:hAnsi="Calibri Light" w:cs="Calibri Light"/>
          <w:sz w:val="24"/>
          <w:szCs w:val="24"/>
        </w:rPr>
      </w:pPr>
    </w:p>
    <w:p w14:paraId="0E06E840"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sz w:val="24"/>
          <w:szCs w:val="24"/>
        </w:rPr>
      </w:pPr>
      <w:r w:rsidRPr="00C27659">
        <w:rPr>
          <w:rFonts w:ascii="Calibri Light" w:hAnsi="Calibri Light" w:cs="Calibri Light"/>
          <w:sz w:val="24"/>
          <w:szCs w:val="24"/>
        </w:rPr>
        <w:t>Vandens ruošyklos pastatas</w:t>
      </w:r>
      <w:bookmarkEnd w:id="25"/>
      <w:bookmarkEnd w:id="26"/>
      <w:r w:rsidRPr="00C27659">
        <w:rPr>
          <w:rFonts w:ascii="Calibri Light" w:hAnsi="Calibri Light" w:cs="Calibri Light"/>
          <w:sz w:val="24"/>
          <w:szCs w:val="24"/>
        </w:rPr>
        <w:t>. Teritorija ir keliai.</w:t>
      </w:r>
      <w:bookmarkEnd w:id="27"/>
      <w:r w:rsidRPr="00C27659">
        <w:rPr>
          <w:rFonts w:ascii="Calibri Light" w:hAnsi="Calibri Light" w:cs="Calibri Light"/>
          <w:sz w:val="24"/>
          <w:szCs w:val="24"/>
        </w:rPr>
        <w:t xml:space="preserve"> </w:t>
      </w:r>
    </w:p>
    <w:p w14:paraId="3A0891E7" w14:textId="77777777" w:rsidR="00C27659" w:rsidRPr="00C27659" w:rsidRDefault="00C27659" w:rsidP="00C27659">
      <w:pPr>
        <w:pStyle w:val="Default"/>
        <w:ind w:firstLine="567"/>
        <w:contextualSpacing/>
        <w:jc w:val="both"/>
        <w:rPr>
          <w:rFonts w:ascii="Calibri Light" w:hAnsi="Calibri Light" w:cs="Calibri Light"/>
        </w:rPr>
      </w:pPr>
      <w:r w:rsidRPr="00C27659">
        <w:rPr>
          <w:rFonts w:ascii="Calibri Light" w:hAnsi="Calibri Light" w:cs="Calibri Light"/>
        </w:rPr>
        <w:t xml:space="preserve">Technologinio pastato sienas ir stogą rekomenduojame gaminti iš 100 mm storio sieninių daugiasluoksnių plokščių (plienas/putų poliuretanas/plienas). Rekomenduojamas vienšlaitis arba dvišlaitis stogas su plieninių čerpių imitacijos stogo danga, padengta poliesterio sluoksniu arba kita analogiškas savybes turinčia stogų danga. Visas statinio plieninis karkasas turi būti suvirintas, gruntuotas ir nudažytas. Pastato išorės sienų spalva – RAL5010. Pastato grindyse turi būti įrengtas grotelės vandens surinkimui. Išorės durys metalinės, apšiltintos. Įrengiama lietaus vandens nuvedimo nuo stogo sistema. </w:t>
      </w:r>
    </w:p>
    <w:p w14:paraId="75D21CA9" w14:textId="77777777" w:rsidR="00C27659" w:rsidRPr="00C27659" w:rsidRDefault="00C27659" w:rsidP="00C27659">
      <w:pPr>
        <w:pStyle w:val="Default"/>
        <w:ind w:firstLine="567"/>
        <w:contextualSpacing/>
        <w:jc w:val="both"/>
        <w:rPr>
          <w:rFonts w:ascii="Calibri Light" w:hAnsi="Calibri Light" w:cs="Calibri Light"/>
        </w:rPr>
      </w:pPr>
      <w:r w:rsidRPr="00C27659">
        <w:rPr>
          <w:rFonts w:ascii="Calibri Light" w:hAnsi="Calibri Light" w:cs="Calibri Light"/>
        </w:rPr>
        <w:t>Pastate turi būti suprojektuotas natūralus ir mechaninis vėdinimas. Šaltu metų laiku numatyti šildymą, kuris garantuotų ne žemesnę kaip +5°C temperatūrą patalpoje. Elektriniam šildymui numatyti elektrinius šildytuvus su temperatūros reguliatoriumi.</w:t>
      </w:r>
    </w:p>
    <w:p w14:paraId="18A2861E" w14:textId="77777777" w:rsidR="00C27659" w:rsidRPr="00C27659" w:rsidRDefault="00C27659" w:rsidP="00C27659">
      <w:pPr>
        <w:pStyle w:val="Default"/>
        <w:ind w:firstLine="567"/>
        <w:contextualSpacing/>
        <w:jc w:val="both"/>
        <w:rPr>
          <w:rFonts w:ascii="Calibri Light" w:hAnsi="Calibri Light" w:cs="Calibri Light"/>
        </w:rPr>
      </w:pPr>
      <w:r w:rsidRPr="00C27659">
        <w:rPr>
          <w:rFonts w:ascii="Calibri Light" w:hAnsi="Calibri Light" w:cs="Calibri Light"/>
        </w:rPr>
        <w:t>Privažiavimo kelią prie vandens ruošyklos (vandenvietės teritorijoje) numatyti iš skaldos - žvyro dangos. Prie vandens ruošyklos pastato turi būti įrengta aikštelė iš skaldos – žvyro dangos, tokių matmenų, kad aikštelėje galėtų apsisukti automobiliai, kurių bendroji masė iki 3,5 t. Aikštelės matmenys bus patikslinti rengiant projektą.</w:t>
      </w:r>
    </w:p>
    <w:p w14:paraId="2DFFF727" w14:textId="77777777" w:rsidR="00C27659" w:rsidRPr="00C27659" w:rsidRDefault="00C27659" w:rsidP="00C27659">
      <w:pPr>
        <w:pStyle w:val="Default"/>
        <w:ind w:firstLine="567"/>
        <w:contextualSpacing/>
        <w:jc w:val="both"/>
        <w:rPr>
          <w:rFonts w:ascii="Calibri Light" w:hAnsi="Calibri Light" w:cs="Calibri Light"/>
        </w:rPr>
      </w:pPr>
    </w:p>
    <w:p w14:paraId="4FB96D3B"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sz w:val="24"/>
          <w:szCs w:val="24"/>
        </w:rPr>
      </w:pPr>
      <w:bookmarkStart w:id="28" w:name="_Toc401582690"/>
      <w:bookmarkStart w:id="29" w:name="_Toc401587549"/>
      <w:r w:rsidRPr="00C27659">
        <w:rPr>
          <w:rFonts w:ascii="Calibri Light" w:hAnsi="Calibri Light" w:cs="Calibri Light"/>
          <w:sz w:val="24"/>
          <w:szCs w:val="24"/>
        </w:rPr>
        <w:t xml:space="preserve"> </w:t>
      </w:r>
      <w:bookmarkStart w:id="30" w:name="_Toc460846763"/>
      <w:r w:rsidRPr="00C27659">
        <w:rPr>
          <w:rFonts w:ascii="Calibri Light" w:hAnsi="Calibri Light" w:cs="Calibri Light"/>
          <w:sz w:val="24"/>
          <w:szCs w:val="24"/>
        </w:rPr>
        <w:t>Dezinfekavimas</w:t>
      </w:r>
      <w:bookmarkEnd w:id="28"/>
      <w:bookmarkEnd w:id="29"/>
      <w:bookmarkEnd w:id="30"/>
      <w:r w:rsidRPr="00C27659">
        <w:rPr>
          <w:rFonts w:ascii="Calibri Light" w:hAnsi="Calibri Light" w:cs="Calibri Light"/>
          <w:sz w:val="24"/>
          <w:szCs w:val="24"/>
        </w:rPr>
        <w:t xml:space="preserve"> </w:t>
      </w:r>
    </w:p>
    <w:p w14:paraId="17A05703" w14:textId="77777777" w:rsidR="00C27659" w:rsidRPr="00C27659" w:rsidRDefault="00C27659" w:rsidP="00C27659">
      <w:pPr>
        <w:pStyle w:val="Default"/>
        <w:ind w:firstLine="567"/>
        <w:contextualSpacing/>
        <w:jc w:val="both"/>
        <w:rPr>
          <w:rFonts w:ascii="Calibri Light" w:hAnsi="Calibri Light" w:cs="Calibri Light"/>
        </w:rPr>
      </w:pPr>
      <w:r w:rsidRPr="00C27659">
        <w:rPr>
          <w:rFonts w:ascii="Calibri Light" w:hAnsi="Calibri Light" w:cs="Calibri Light"/>
        </w:rPr>
        <w:t xml:space="preserve">Turi būti numatyta ir įrengta vandens dezinfekavimo įrangos įterpimo vieta po vandens išvalymo. Dozatorių Užsakovas įsigys ir pasistatys savarankiškai. Dezinfekavimui bus naudojamas gamykloje paruoštas </w:t>
      </w:r>
      <w:r w:rsidRPr="00C27659">
        <w:rPr>
          <w:rFonts w:ascii="Calibri Light" w:hAnsi="Calibri Light" w:cs="Calibri Light"/>
          <w:color w:val="auto"/>
        </w:rPr>
        <w:t>natrio hipochlorito tirpalas.</w:t>
      </w:r>
    </w:p>
    <w:p w14:paraId="7D36DB1D" w14:textId="77777777" w:rsidR="00C27659" w:rsidRPr="00C27659" w:rsidRDefault="00C27659" w:rsidP="00C27659">
      <w:pPr>
        <w:pStyle w:val="Default"/>
        <w:ind w:firstLine="567"/>
        <w:contextualSpacing/>
        <w:jc w:val="both"/>
        <w:rPr>
          <w:rFonts w:ascii="Calibri Light" w:hAnsi="Calibri Light" w:cs="Calibri Light"/>
        </w:rPr>
      </w:pPr>
    </w:p>
    <w:p w14:paraId="3C80DD3F"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sz w:val="24"/>
          <w:szCs w:val="24"/>
        </w:rPr>
      </w:pPr>
      <w:bookmarkStart w:id="31" w:name="_Toc401582696"/>
      <w:bookmarkStart w:id="32" w:name="_Toc401587555"/>
      <w:bookmarkStart w:id="33" w:name="_Toc460846765"/>
      <w:r w:rsidRPr="00C27659">
        <w:rPr>
          <w:rFonts w:ascii="Calibri Light" w:hAnsi="Calibri Light" w:cs="Calibri Light"/>
          <w:sz w:val="24"/>
          <w:szCs w:val="24"/>
        </w:rPr>
        <w:t>Tinklai vandenvietėje</w:t>
      </w:r>
      <w:bookmarkEnd w:id="31"/>
      <w:bookmarkEnd w:id="32"/>
      <w:bookmarkEnd w:id="33"/>
      <w:r w:rsidRPr="00C27659">
        <w:rPr>
          <w:rFonts w:ascii="Calibri Light" w:hAnsi="Calibri Light" w:cs="Calibri Light"/>
          <w:sz w:val="24"/>
          <w:szCs w:val="24"/>
        </w:rPr>
        <w:t xml:space="preserve"> </w:t>
      </w:r>
    </w:p>
    <w:p w14:paraId="36B4A183" w14:textId="77777777" w:rsidR="00C27659" w:rsidRPr="00C27659" w:rsidRDefault="00C27659" w:rsidP="00C27659">
      <w:pPr>
        <w:pStyle w:val="Default"/>
        <w:ind w:firstLine="567"/>
        <w:contextualSpacing/>
        <w:jc w:val="both"/>
        <w:rPr>
          <w:rFonts w:ascii="Calibri Light" w:hAnsi="Calibri Light" w:cs="Calibri Light"/>
        </w:rPr>
      </w:pPr>
      <w:r w:rsidRPr="00C27659">
        <w:rPr>
          <w:rFonts w:ascii="Calibri Light" w:hAnsi="Calibri Light" w:cs="Calibri Light"/>
        </w:rPr>
        <w:t xml:space="preserve">Vandenvietėje reikės demontuoti arba rekonstruoti esamą DN1000 </w:t>
      </w:r>
      <w:r w:rsidRPr="00C27659">
        <w:rPr>
          <w:rFonts w:ascii="Calibri Light" w:hAnsi="Calibri Light" w:cs="Calibri Light"/>
          <w:color w:val="auto"/>
        </w:rPr>
        <w:t>vandentiekio šulinį</w:t>
      </w:r>
      <w:r w:rsidRPr="00C27659">
        <w:rPr>
          <w:rFonts w:ascii="Calibri Light" w:hAnsi="Calibri Light" w:cs="Calibri Light"/>
          <w:color w:val="FF0000"/>
        </w:rPr>
        <w:t xml:space="preserve"> </w:t>
      </w:r>
      <w:r w:rsidRPr="00C27659">
        <w:rPr>
          <w:rFonts w:ascii="Calibri Light" w:hAnsi="Calibri Light" w:cs="Calibri Light"/>
          <w:color w:val="auto"/>
        </w:rPr>
        <w:t>jį išplečiant arba įrengiant naują. Į šulinį turės būti suprojektuota ir atvesta nauja vandentiekio linija nuo gręžinio Nr. 16007, prijungiama sena gręžinio Nr. 10031</w:t>
      </w:r>
      <w:r w:rsidRPr="00C27659">
        <w:rPr>
          <w:rFonts w:ascii="Calibri Light" w:hAnsi="Calibri Light" w:cs="Calibri Light"/>
          <w:color w:val="FF0000"/>
        </w:rPr>
        <w:t xml:space="preserve"> </w:t>
      </w:r>
      <w:r w:rsidRPr="00C27659">
        <w:rPr>
          <w:rFonts w:ascii="Calibri Light" w:hAnsi="Calibri Light" w:cs="Calibri Light"/>
        </w:rPr>
        <w:t>tinklo dalis, nauja linija į vandens ruošyklą, numatant ir ruošyklos apėjimą. Naujų vandentiekio tinklų ilgis vandenvietėje priklausys nuo pasirinktos vietos vandens ruošyklai. Rangovas susiderinęs su Užsakovu gali siūlyti alternatyvius sprendinius.</w:t>
      </w:r>
    </w:p>
    <w:p w14:paraId="4AA50072" w14:textId="77777777" w:rsidR="00C27659" w:rsidRPr="00C27659" w:rsidRDefault="00C27659" w:rsidP="00C27659">
      <w:pPr>
        <w:pStyle w:val="Default"/>
        <w:ind w:firstLine="567"/>
        <w:contextualSpacing/>
        <w:jc w:val="both"/>
        <w:rPr>
          <w:rFonts w:ascii="Calibri Light" w:hAnsi="Calibri Light" w:cs="Calibri Light"/>
        </w:rPr>
      </w:pPr>
      <w:r w:rsidRPr="00C27659">
        <w:rPr>
          <w:rFonts w:ascii="Calibri Light" w:hAnsi="Calibri Light" w:cs="Calibri Light"/>
        </w:rPr>
        <w:t>Buitinių nuotekų ir filtrų plovimo vandens paplavų tvarkymo sprendiniai konkretizuojami projekto rengimo metu.</w:t>
      </w:r>
    </w:p>
    <w:p w14:paraId="370EF7CC" w14:textId="77777777" w:rsidR="00C27659" w:rsidRPr="00C27659" w:rsidRDefault="00C27659" w:rsidP="00C27659">
      <w:pPr>
        <w:pStyle w:val="Default"/>
        <w:ind w:firstLine="567"/>
        <w:contextualSpacing/>
        <w:jc w:val="both"/>
        <w:rPr>
          <w:rFonts w:ascii="Calibri Light" w:hAnsi="Calibri Light" w:cs="Calibri Light"/>
        </w:rPr>
      </w:pPr>
      <w:r w:rsidRPr="00C27659">
        <w:rPr>
          <w:rFonts w:ascii="Calibri Light" w:hAnsi="Calibri Light" w:cs="Calibri Light"/>
        </w:rPr>
        <w:t>Lauko vandentiekį numatyti iš PE vamzdžių, pastato viduje vandentiekio vamzdynai planuojami  slėginiais PVC-U vamzdžiais ir PVC-U armatūra.</w:t>
      </w:r>
    </w:p>
    <w:p w14:paraId="5445138B" w14:textId="77777777" w:rsidR="00C27659" w:rsidRPr="00C27659" w:rsidRDefault="00C27659" w:rsidP="00C27659">
      <w:pPr>
        <w:pStyle w:val="Default"/>
        <w:ind w:firstLine="567"/>
        <w:contextualSpacing/>
        <w:jc w:val="both"/>
        <w:rPr>
          <w:rFonts w:ascii="Calibri Light" w:hAnsi="Calibri Light" w:cs="Calibri Light"/>
        </w:rPr>
      </w:pPr>
    </w:p>
    <w:p w14:paraId="790B8B71"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sz w:val="24"/>
          <w:szCs w:val="24"/>
        </w:rPr>
      </w:pPr>
      <w:bookmarkStart w:id="34" w:name="_Toc401587556"/>
      <w:bookmarkStart w:id="35" w:name="_Toc460846766"/>
      <w:r w:rsidRPr="00C27659">
        <w:rPr>
          <w:rFonts w:ascii="Calibri Light" w:hAnsi="Calibri Light" w:cs="Calibri Light"/>
          <w:sz w:val="24"/>
          <w:szCs w:val="24"/>
        </w:rPr>
        <w:t xml:space="preserve"> Lietaus nuotekos</w:t>
      </w:r>
      <w:bookmarkEnd w:id="34"/>
      <w:bookmarkEnd w:id="35"/>
      <w:r w:rsidRPr="00C27659">
        <w:rPr>
          <w:rFonts w:ascii="Calibri Light" w:hAnsi="Calibri Light" w:cs="Calibri Light"/>
          <w:sz w:val="24"/>
          <w:szCs w:val="24"/>
        </w:rPr>
        <w:t xml:space="preserve"> </w:t>
      </w:r>
    </w:p>
    <w:p w14:paraId="4AF166FC" w14:textId="77777777" w:rsidR="00C27659" w:rsidRPr="00C27659" w:rsidRDefault="00C27659" w:rsidP="00C27659">
      <w:pPr>
        <w:pStyle w:val="StyleJustified"/>
        <w:ind w:firstLine="567"/>
        <w:rPr>
          <w:rFonts w:ascii="Calibri Light" w:hAnsi="Calibri Light" w:cs="Calibri Light"/>
          <w:szCs w:val="24"/>
        </w:rPr>
      </w:pPr>
      <w:r w:rsidRPr="00C27659">
        <w:rPr>
          <w:rFonts w:ascii="Calibri Light" w:hAnsi="Calibri Light" w:cs="Calibri Light"/>
          <w:b w:val="0"/>
          <w:szCs w:val="24"/>
        </w:rPr>
        <w:t>Lietaus vanduo organizuotai, lietvamzdžiais surenkamas nuo vandens ruošyklos pastato ir infiltruojamas į gruntą. Lietaus vanduo nuo stogo ir kelio nuvedamas vertikaliu planavimu ir turi susigerti į gruntą.</w:t>
      </w:r>
    </w:p>
    <w:p w14:paraId="2A08B1FB" w14:textId="77777777" w:rsidR="00C27659" w:rsidRPr="00C27659" w:rsidRDefault="00C27659" w:rsidP="00C27659">
      <w:pPr>
        <w:pStyle w:val="StyleJustified"/>
        <w:ind w:firstLine="567"/>
        <w:rPr>
          <w:rFonts w:ascii="Calibri Light" w:hAnsi="Calibri Light" w:cs="Calibri Light"/>
          <w:b w:val="0"/>
          <w:szCs w:val="24"/>
        </w:rPr>
      </w:pPr>
    </w:p>
    <w:p w14:paraId="2AA0BB42"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sz w:val="24"/>
          <w:szCs w:val="24"/>
        </w:rPr>
      </w:pPr>
      <w:bookmarkStart w:id="36" w:name="_Toc401587557"/>
      <w:bookmarkStart w:id="37" w:name="_Toc460846767"/>
      <w:r w:rsidRPr="00C27659">
        <w:rPr>
          <w:rFonts w:ascii="Calibri Light" w:hAnsi="Calibri Light" w:cs="Calibri Light"/>
          <w:sz w:val="24"/>
          <w:szCs w:val="24"/>
        </w:rPr>
        <w:t>Buitinės patalpos</w:t>
      </w:r>
      <w:bookmarkEnd w:id="36"/>
      <w:bookmarkEnd w:id="37"/>
      <w:r w:rsidRPr="00C27659">
        <w:rPr>
          <w:rFonts w:ascii="Calibri Light" w:hAnsi="Calibri Light" w:cs="Calibri Light"/>
          <w:sz w:val="24"/>
          <w:szCs w:val="24"/>
        </w:rPr>
        <w:t xml:space="preserve"> </w:t>
      </w:r>
    </w:p>
    <w:p w14:paraId="733C9AFB" w14:textId="77777777" w:rsidR="00C27659" w:rsidRPr="00C27659" w:rsidRDefault="00C27659" w:rsidP="00C27659">
      <w:pPr>
        <w:pStyle w:val="StyleJustified"/>
        <w:ind w:firstLine="567"/>
        <w:rPr>
          <w:rFonts w:ascii="Calibri Light" w:hAnsi="Calibri Light" w:cs="Calibri Light"/>
          <w:b w:val="0"/>
          <w:szCs w:val="24"/>
        </w:rPr>
      </w:pPr>
      <w:r w:rsidRPr="00C27659">
        <w:rPr>
          <w:rFonts w:ascii="Calibri Light" w:hAnsi="Calibri Light" w:cs="Calibri Light"/>
          <w:b w:val="0"/>
          <w:szCs w:val="24"/>
        </w:rPr>
        <w:t>Buitinių patalpų vandenvietėje neprojektuoti.</w:t>
      </w:r>
    </w:p>
    <w:p w14:paraId="77127E60" w14:textId="77777777" w:rsidR="00C27659" w:rsidRPr="00C27659" w:rsidRDefault="00C27659" w:rsidP="00C27659">
      <w:pPr>
        <w:pStyle w:val="StyleJustified"/>
        <w:ind w:firstLine="567"/>
        <w:rPr>
          <w:rFonts w:ascii="Calibri Light" w:hAnsi="Calibri Light" w:cs="Calibri Light"/>
          <w:szCs w:val="24"/>
        </w:rPr>
      </w:pPr>
    </w:p>
    <w:p w14:paraId="1B8717FF"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sz w:val="24"/>
          <w:szCs w:val="24"/>
        </w:rPr>
      </w:pPr>
      <w:bookmarkStart w:id="38" w:name="_Hlk127860013"/>
      <w:bookmarkStart w:id="39" w:name="_Toc401587559"/>
      <w:bookmarkStart w:id="40" w:name="_Toc460846768"/>
      <w:r w:rsidRPr="00C27659">
        <w:rPr>
          <w:rFonts w:ascii="Calibri Light" w:hAnsi="Calibri Light" w:cs="Calibri Light"/>
          <w:sz w:val="24"/>
          <w:szCs w:val="24"/>
        </w:rPr>
        <w:t>Energijos tiekimas</w:t>
      </w:r>
    </w:p>
    <w:p w14:paraId="28B05380" w14:textId="77777777" w:rsidR="00C27659" w:rsidRPr="00C27659" w:rsidRDefault="00C27659" w:rsidP="00C27659">
      <w:pPr>
        <w:pStyle w:val="StyleJustified"/>
        <w:ind w:firstLine="567"/>
        <w:rPr>
          <w:rFonts w:ascii="Calibri Light" w:hAnsi="Calibri Light" w:cs="Calibri Light"/>
          <w:b w:val="0"/>
          <w:color w:val="FF0000"/>
          <w:szCs w:val="24"/>
        </w:rPr>
      </w:pPr>
      <w:bookmarkStart w:id="41" w:name="_Toc401582697"/>
      <w:bookmarkStart w:id="42" w:name="_Toc401587561"/>
      <w:bookmarkEnd w:id="38"/>
      <w:r w:rsidRPr="00C27659">
        <w:rPr>
          <w:rFonts w:ascii="Calibri Light" w:hAnsi="Calibri Light" w:cs="Calibri Light"/>
          <w:b w:val="0"/>
          <w:szCs w:val="24"/>
        </w:rPr>
        <w:t xml:space="preserve">Vanagų vandenvietė priskiriama III elektros energijos tiekimo kategorijai. </w:t>
      </w:r>
      <w:bookmarkStart w:id="43" w:name="_Hlk127858900"/>
      <w:r w:rsidRPr="00C27659">
        <w:rPr>
          <w:rFonts w:ascii="Calibri Light" w:hAnsi="Calibri Light" w:cs="Calibri Light"/>
          <w:b w:val="0"/>
          <w:szCs w:val="24"/>
        </w:rPr>
        <w:t xml:space="preserve">Leistinas elektros energijos galingumas vandenvietėje </w:t>
      </w:r>
      <w:bookmarkEnd w:id="43"/>
      <w:r w:rsidRPr="00C27659">
        <w:rPr>
          <w:rFonts w:ascii="Calibri Light" w:hAnsi="Calibri Light" w:cs="Calibri Light"/>
          <w:b w:val="0"/>
          <w:szCs w:val="24"/>
        </w:rPr>
        <w:t>– 18 kW (rangovas turi pateikti AB „Energijos skirstymo operatoriui“ rangos darbų aktą“).</w:t>
      </w:r>
      <w:r w:rsidRPr="00C27659">
        <w:rPr>
          <w:rFonts w:ascii="Calibri Light" w:hAnsi="Calibri Light" w:cs="Calibri Light"/>
          <w:b w:val="0"/>
          <w:color w:val="FF0000"/>
          <w:szCs w:val="24"/>
        </w:rPr>
        <w:t xml:space="preserve"> </w:t>
      </w:r>
      <w:r w:rsidRPr="00C27659">
        <w:rPr>
          <w:rFonts w:ascii="Calibri Light" w:hAnsi="Calibri Light" w:cs="Calibri Light"/>
          <w:b w:val="0"/>
          <w:szCs w:val="24"/>
        </w:rPr>
        <w:t>Esamų vandenvietės gręžinių siurblių variklių galia po 1,5 kW.</w:t>
      </w:r>
      <w:r w:rsidRPr="00C27659">
        <w:rPr>
          <w:rFonts w:ascii="Calibri Light" w:hAnsi="Calibri Light" w:cs="Calibri Light"/>
          <w:b w:val="0"/>
          <w:color w:val="FF0000"/>
          <w:szCs w:val="24"/>
        </w:rPr>
        <w:t xml:space="preserve"> </w:t>
      </w:r>
    </w:p>
    <w:p w14:paraId="0F802261" w14:textId="77777777" w:rsidR="00C27659" w:rsidRPr="00C27659" w:rsidRDefault="00C27659" w:rsidP="00C27659">
      <w:pPr>
        <w:pStyle w:val="StyleJustified"/>
        <w:ind w:firstLine="567"/>
        <w:rPr>
          <w:rFonts w:ascii="Calibri Light" w:hAnsi="Calibri Light" w:cs="Calibri Light"/>
          <w:b w:val="0"/>
          <w:szCs w:val="24"/>
        </w:rPr>
      </w:pPr>
      <w:r w:rsidRPr="00C27659">
        <w:rPr>
          <w:rFonts w:ascii="Calibri Light" w:hAnsi="Calibri Light" w:cs="Calibri Light"/>
          <w:b w:val="0"/>
          <w:szCs w:val="24"/>
        </w:rPr>
        <w:t>Galutinai nuspręsti apie naujų sąlygų išėmimą ir realų elektros energijos poreikį reikėtų parengus statinio projektą.</w:t>
      </w:r>
    </w:p>
    <w:p w14:paraId="41B3A4A7" w14:textId="77777777" w:rsidR="00C27659" w:rsidRPr="00C27659" w:rsidRDefault="00C27659" w:rsidP="00C27659">
      <w:pPr>
        <w:pStyle w:val="StyleJustified"/>
        <w:ind w:firstLine="567"/>
        <w:rPr>
          <w:rFonts w:ascii="Calibri Light" w:hAnsi="Calibri Light" w:cs="Calibri Light"/>
          <w:b w:val="0"/>
          <w:szCs w:val="24"/>
        </w:rPr>
      </w:pPr>
      <w:r w:rsidRPr="00C27659">
        <w:rPr>
          <w:rFonts w:ascii="Calibri Light" w:hAnsi="Calibri Light" w:cs="Calibri Light"/>
          <w:b w:val="0"/>
          <w:szCs w:val="24"/>
        </w:rPr>
        <w:lastRenderedPageBreak/>
        <w:t>Projektuojamos ruošyklos elektros maitinimas turi būti paimamas iš atramoje 100/8 esančios „KAS-8308“ skydo. Įvadinis kabelis turi būti paskaičiuotas ir parinktas pagal reikiamą galią.</w:t>
      </w:r>
      <w:r w:rsidRPr="00C27659">
        <w:rPr>
          <w:rFonts w:ascii="Calibri Light" w:hAnsi="Calibri Light" w:cs="Calibri Light"/>
          <w:szCs w:val="24"/>
        </w:rPr>
        <w:t xml:space="preserve"> </w:t>
      </w:r>
      <w:r w:rsidRPr="00C27659">
        <w:rPr>
          <w:rFonts w:ascii="Calibri Light" w:hAnsi="Calibri Light" w:cs="Calibri Light"/>
          <w:b w:val="0"/>
          <w:szCs w:val="24"/>
        </w:rPr>
        <w:t>Kabelio ilgį numatyti su 1 m rezervu.  Kabelis turi būti tiesiamas tranšėjoje po žeme apsaugant jį nuo mechaninių pažeidimų ir pažymėtas geltona juosta „Kabelis“.</w:t>
      </w:r>
    </w:p>
    <w:p w14:paraId="23C0641A" w14:textId="77777777" w:rsidR="00C27659" w:rsidRPr="00C27659" w:rsidRDefault="00C27659" w:rsidP="00C27659">
      <w:pPr>
        <w:pStyle w:val="StyleJustified"/>
        <w:ind w:firstLine="567"/>
        <w:rPr>
          <w:rFonts w:ascii="Calibri Light" w:hAnsi="Calibri Light" w:cs="Calibri Light"/>
          <w:b w:val="0"/>
          <w:szCs w:val="24"/>
        </w:rPr>
      </w:pPr>
      <w:r w:rsidRPr="00C27659">
        <w:rPr>
          <w:rFonts w:ascii="Calibri Light" w:hAnsi="Calibri Light" w:cs="Calibri Light"/>
          <w:b w:val="0"/>
          <w:szCs w:val="24"/>
        </w:rPr>
        <w:t xml:space="preserve">Elektros energijos vartotojai: 1) I-as pakėlimas; 2) vandens ruošimas; 3) šildymas; turi turėti kiekvienas po atskirą kontrolinę elektros apskaitą, su duomenų perdavimu (kW, kWh), atvaizdavimu SCADA ir ataskaitose.  </w:t>
      </w:r>
    </w:p>
    <w:p w14:paraId="26CCED39" w14:textId="77777777" w:rsidR="00C27659" w:rsidRPr="00C27659" w:rsidRDefault="00C27659" w:rsidP="00C27659">
      <w:pPr>
        <w:pStyle w:val="StyleJustified"/>
        <w:ind w:firstLine="567"/>
        <w:rPr>
          <w:rFonts w:ascii="Calibri Light" w:hAnsi="Calibri Light" w:cs="Calibri Light"/>
          <w:b w:val="0"/>
          <w:szCs w:val="24"/>
        </w:rPr>
      </w:pPr>
      <w:r w:rsidRPr="00C27659">
        <w:rPr>
          <w:rFonts w:ascii="Calibri Light" w:hAnsi="Calibri Light" w:cs="Calibri Light"/>
          <w:b w:val="0"/>
          <w:szCs w:val="24"/>
        </w:rPr>
        <w:t>Elektros įrenginiai (skirstomieji skydeliai, šviestuvai (LED), kištukiniai lizdai ir kt.) turi būti ne žemesnio kaip IP44 klasės apsaugos klasės.</w:t>
      </w:r>
    </w:p>
    <w:p w14:paraId="1EB56AE4" w14:textId="77777777" w:rsidR="00C27659" w:rsidRPr="00C27659" w:rsidRDefault="00C27659" w:rsidP="00C27659">
      <w:pPr>
        <w:pStyle w:val="StyleJustified"/>
        <w:ind w:firstLine="567"/>
        <w:rPr>
          <w:rFonts w:ascii="Calibri Light" w:hAnsi="Calibri Light" w:cs="Calibri Light"/>
          <w:b w:val="0"/>
          <w:szCs w:val="24"/>
        </w:rPr>
      </w:pPr>
      <w:r w:rsidRPr="00C27659">
        <w:rPr>
          <w:rFonts w:ascii="Calibri Light" w:hAnsi="Calibri Light" w:cs="Calibri Light"/>
          <w:b w:val="0"/>
          <w:szCs w:val="24"/>
        </w:rPr>
        <w:t xml:space="preserve">Patalpoje, kur bus montuojama vandens ruošykla turi būti įrengiama nauja elektros tiekimo ir apšvietimo sistema.  Technologinės įrangos ir siurblio maitinimui turi būti numatytos naujos elektrinio maitinimo, valdymo, automatinio rezervavimo, apskaitos, apsaugos nuo perkrovimų, įtampos svyravimų ir kitos priemonės. </w:t>
      </w:r>
    </w:p>
    <w:p w14:paraId="30D275BC" w14:textId="77777777" w:rsidR="00C27659" w:rsidRPr="00C27659" w:rsidRDefault="00C27659" w:rsidP="00C27659">
      <w:pPr>
        <w:pStyle w:val="StyleJustified"/>
        <w:ind w:firstLine="567"/>
        <w:rPr>
          <w:rFonts w:ascii="Calibri Light" w:hAnsi="Calibri Light" w:cs="Calibri Light"/>
          <w:b w:val="0"/>
          <w:szCs w:val="24"/>
        </w:rPr>
      </w:pPr>
      <w:r w:rsidRPr="00C27659">
        <w:rPr>
          <w:rFonts w:ascii="Calibri Light" w:hAnsi="Calibri Light" w:cs="Calibri Light"/>
          <w:b w:val="0"/>
          <w:szCs w:val="24"/>
        </w:rPr>
        <w:t>Elektros tinklai turi būti varinių gyslų kabeliais. Kabelių izoliacija, izoliuojamieji ramsčiai, atraminės ir lanksčios konstrukcijos, vamzdžiai, loviai turi būti atsparūs drėgmei.</w:t>
      </w:r>
    </w:p>
    <w:p w14:paraId="14FB7D06" w14:textId="77777777" w:rsidR="00C27659" w:rsidRPr="00C27659" w:rsidRDefault="00C27659" w:rsidP="00C27659">
      <w:pPr>
        <w:pStyle w:val="StyleJustified"/>
        <w:ind w:firstLine="567"/>
        <w:rPr>
          <w:rFonts w:ascii="Calibri Light" w:hAnsi="Calibri Light" w:cs="Calibri Light"/>
          <w:b w:val="0"/>
          <w:szCs w:val="24"/>
        </w:rPr>
      </w:pPr>
      <w:r w:rsidRPr="00C27659">
        <w:rPr>
          <w:rFonts w:ascii="Calibri Light" w:hAnsi="Calibri Light" w:cs="Calibri Light"/>
          <w:b w:val="0"/>
          <w:szCs w:val="24"/>
        </w:rPr>
        <w:t xml:space="preserve">Elektros tiekimui nutrūkus jis atkuriamas automatiškai užsikuriančiais vidaus degimo generatoriais. </w:t>
      </w:r>
    </w:p>
    <w:p w14:paraId="0EF80CD9" w14:textId="77777777" w:rsidR="00C27659" w:rsidRPr="00C27659" w:rsidRDefault="00C27659" w:rsidP="00C27659">
      <w:pPr>
        <w:pStyle w:val="StyleJustified"/>
        <w:ind w:firstLine="567"/>
        <w:rPr>
          <w:rFonts w:ascii="Calibri Light" w:hAnsi="Calibri Light" w:cs="Calibri Light"/>
          <w:b w:val="0"/>
          <w:szCs w:val="24"/>
        </w:rPr>
      </w:pPr>
      <w:r w:rsidRPr="00C27659">
        <w:rPr>
          <w:rFonts w:ascii="Calibri Light" w:hAnsi="Calibri Light" w:cs="Calibri Light"/>
          <w:b w:val="0"/>
          <w:szCs w:val="24"/>
        </w:rPr>
        <w:t>Saugos sistemos (objekto vartai, vaizdo stebėjimo sistema, signalizacija, įeigos kontrolė, pagrindinės ir atsarginės ryšio sistemos, gamybinio proceso valdymo įranga), net jei objekte yra greitai paleidžiamas generatorius, privalo būti prijungtos prie nepertraukiamo maitinimo šaltinių (UPS).</w:t>
      </w:r>
    </w:p>
    <w:p w14:paraId="5D11A71D" w14:textId="77777777" w:rsidR="00C27659" w:rsidRPr="00C27659" w:rsidRDefault="00C27659" w:rsidP="00C27659">
      <w:pPr>
        <w:pStyle w:val="StyleJustified"/>
        <w:ind w:firstLine="567"/>
        <w:rPr>
          <w:rFonts w:ascii="Calibri Light" w:hAnsi="Calibri Light" w:cs="Calibri Light"/>
          <w:b w:val="0"/>
          <w:szCs w:val="24"/>
        </w:rPr>
      </w:pPr>
      <w:r w:rsidRPr="00C27659">
        <w:rPr>
          <w:rFonts w:ascii="Calibri Light" w:hAnsi="Calibri Light" w:cs="Calibri Light"/>
          <w:b w:val="0"/>
          <w:szCs w:val="24"/>
        </w:rPr>
        <w:t>Įvade į pastatą turi būti numatyta įvadinė skirstomoji spinta, kurioje turi būti numatytos reikiamos klasės virš įtampų ribotuvai ir automatiniai iš jungėjai.</w:t>
      </w:r>
    </w:p>
    <w:p w14:paraId="0944EBEA" w14:textId="77777777" w:rsidR="00C27659" w:rsidRPr="00C27659" w:rsidRDefault="00C27659" w:rsidP="00C27659">
      <w:pPr>
        <w:pStyle w:val="StyleJustified"/>
        <w:ind w:firstLine="567"/>
        <w:rPr>
          <w:rFonts w:ascii="Calibri Light" w:hAnsi="Calibri Light" w:cs="Calibri Light"/>
          <w:b w:val="0"/>
          <w:szCs w:val="24"/>
        </w:rPr>
      </w:pPr>
      <w:r w:rsidRPr="00C27659">
        <w:rPr>
          <w:rFonts w:ascii="Calibri Light" w:hAnsi="Calibri Light" w:cs="Calibri Light"/>
          <w:b w:val="0"/>
          <w:szCs w:val="24"/>
        </w:rPr>
        <w:t>Visos metalinės konstrukcijos, technologiniai elektros įrengimai, technologiniai vamzdynai, el. prietaisai ir įrengimai galintys patekti po įtampa pažeidus laidininkų izoliaciją, turi būti įžeminti, prijungiant prie PE šynos. Įžeminimui naudoti ne mažesnio kaip fazinio laidininko skerspjūvio viengyslius kabelius, su žalios ir geltona spalvos izoliacija.</w:t>
      </w:r>
    </w:p>
    <w:p w14:paraId="341B2475" w14:textId="77777777" w:rsidR="00C27659" w:rsidRPr="00C27659" w:rsidRDefault="00C27659" w:rsidP="00C27659">
      <w:pPr>
        <w:pStyle w:val="StyleJustified"/>
        <w:ind w:firstLine="567"/>
        <w:rPr>
          <w:rFonts w:ascii="Calibri Light" w:hAnsi="Calibri Light" w:cs="Calibri Light"/>
          <w:b w:val="0"/>
          <w:szCs w:val="24"/>
        </w:rPr>
      </w:pPr>
      <w:r w:rsidRPr="00C27659">
        <w:rPr>
          <w:rFonts w:ascii="Calibri Light" w:hAnsi="Calibri Light" w:cs="Calibri Light"/>
          <w:b w:val="0"/>
          <w:szCs w:val="24"/>
        </w:rPr>
        <w:t>Turi būti suprojektuotas pastato įžeminimas bei jo žaibosauga. Įžeminimo ir apsauginiai laidininkai turi būti apsaugoti nuo mechaninių pažeidimų. Turi būti numatytos dirbtinių įžemintuvų įvadų į pastatą pajungimo vietos ir paženklintos apsauginio įžeminimo ženklu.</w:t>
      </w:r>
    </w:p>
    <w:bookmarkEnd w:id="41"/>
    <w:bookmarkEnd w:id="42"/>
    <w:p w14:paraId="10527C0A" w14:textId="77777777" w:rsidR="00C27659" w:rsidRPr="00C27659" w:rsidRDefault="00C27659" w:rsidP="00C27659">
      <w:pPr>
        <w:pStyle w:val="BodyText"/>
        <w:spacing w:after="0" w:line="240" w:lineRule="auto"/>
        <w:ind w:firstLine="567"/>
        <w:jc w:val="both"/>
        <w:rPr>
          <w:rFonts w:ascii="Calibri Light" w:hAnsi="Calibri Light" w:cs="Calibri Light"/>
          <w:sz w:val="24"/>
          <w:szCs w:val="24"/>
          <w:highlight w:val="yellow"/>
          <w:lang w:eastAsia="en-GB"/>
        </w:rPr>
      </w:pPr>
    </w:p>
    <w:p w14:paraId="476D55D0"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sz w:val="24"/>
          <w:szCs w:val="24"/>
        </w:rPr>
      </w:pPr>
      <w:bookmarkStart w:id="44" w:name="_Toc401582698"/>
      <w:bookmarkStart w:id="45" w:name="_Toc401587562"/>
      <w:bookmarkStart w:id="46" w:name="_Toc460846769"/>
      <w:bookmarkEnd w:id="39"/>
      <w:bookmarkEnd w:id="40"/>
      <w:r w:rsidRPr="00C27659">
        <w:rPr>
          <w:rFonts w:ascii="Calibri Light" w:hAnsi="Calibri Light" w:cs="Calibri Light"/>
          <w:sz w:val="24"/>
          <w:szCs w:val="24"/>
        </w:rPr>
        <w:t>Automatizavimas ir duomenų perdavimas</w:t>
      </w:r>
      <w:bookmarkEnd w:id="44"/>
      <w:bookmarkEnd w:id="45"/>
      <w:bookmarkEnd w:id="46"/>
    </w:p>
    <w:p w14:paraId="4881DFA8" w14:textId="77777777" w:rsidR="00C27659" w:rsidRPr="00C27659" w:rsidRDefault="00C27659" w:rsidP="00C27659">
      <w:pPr>
        <w:widowControl w:val="0"/>
        <w:suppressAutoHyphens/>
        <w:spacing w:after="0" w:line="240" w:lineRule="auto"/>
        <w:ind w:firstLine="567"/>
        <w:jc w:val="both"/>
        <w:rPr>
          <w:rFonts w:ascii="Calibri Light" w:hAnsi="Calibri Light" w:cs="Calibri Light"/>
          <w:sz w:val="24"/>
          <w:szCs w:val="24"/>
        </w:rPr>
      </w:pPr>
      <w:bookmarkStart w:id="47" w:name="_Toc401587563"/>
      <w:r w:rsidRPr="00C27659">
        <w:rPr>
          <w:rFonts w:ascii="Calibri Light" w:hAnsi="Calibri Light" w:cs="Calibri Light"/>
          <w:bCs/>
          <w:snapToGrid w:val="0"/>
          <w:kern w:val="32"/>
          <w:sz w:val="24"/>
          <w:szCs w:val="24"/>
        </w:rPr>
        <w:t>Technologinių procesų priežiūrai, valdymui ir duomenų perdavimui yra numatyta įrengti SCADA sistemą. Vandens ruošyklos darbas turi būti pilnai automatizuotas. Tuo pačiu m</w:t>
      </w:r>
      <w:r w:rsidRPr="00C27659">
        <w:rPr>
          <w:rFonts w:ascii="Calibri Light" w:hAnsi="Calibri Light" w:cs="Calibri Light"/>
          <w:sz w:val="24"/>
          <w:szCs w:val="24"/>
        </w:rPr>
        <w:t>etu, turi būti palikta galimybė rankiniam režimui. Valdymo sistema turi būti įdiegta naudojant programuojamus loginius valdiklius ir apimti visas technologinio proceso dalis. Į bendrą valdymo bei duomenų perdavimo sistemą turi būti įjungtas ir eksploatuojamų gręžinių valdiklis. Valdymui, technologinių parametrų nustatymui pačioje ruošykloje sumontuoti operatoriaus panelę (pateikti panelės programos atstatymo kopiją, projektas turi neužrakintas slaptažodžiais).</w:t>
      </w:r>
    </w:p>
    <w:p w14:paraId="396E1ABB" w14:textId="77777777" w:rsidR="00C27659" w:rsidRPr="00C27659" w:rsidRDefault="00C27659" w:rsidP="00C27659">
      <w:pPr>
        <w:widowControl w:val="0"/>
        <w:suppressAutoHyphens/>
        <w:spacing w:after="0" w:line="240" w:lineRule="auto"/>
        <w:ind w:firstLine="567"/>
        <w:jc w:val="both"/>
        <w:rPr>
          <w:rFonts w:ascii="Calibri Light" w:hAnsi="Calibri Light" w:cs="Calibri Light"/>
          <w:sz w:val="24"/>
          <w:szCs w:val="24"/>
        </w:rPr>
      </w:pPr>
      <w:r w:rsidRPr="00C27659">
        <w:rPr>
          <w:rFonts w:ascii="Calibri Light" w:hAnsi="Calibri Light" w:cs="Calibri Light"/>
          <w:bCs/>
          <w:snapToGrid w:val="0"/>
          <w:kern w:val="32"/>
          <w:sz w:val="24"/>
          <w:szCs w:val="24"/>
        </w:rPr>
        <w:t xml:space="preserve">Turi būti įdiegiama SCADA sistema pagal technologinius poreikius, kuri pagal užduotus parametrus valdytų vandens ruošimo procesą ir į </w:t>
      </w:r>
      <w:r w:rsidRPr="00C27659">
        <w:rPr>
          <w:rFonts w:ascii="Calibri Light" w:hAnsi="Calibri Light" w:cs="Calibri Light"/>
          <w:sz w:val="24"/>
          <w:szCs w:val="24"/>
        </w:rPr>
        <w:t>AB "Klaipėdos vanduo" centrinę dispečerinę perduotų parametrus ir duomenis apie įrenginių darbą:</w:t>
      </w:r>
    </w:p>
    <w:p w14:paraId="50044496" w14:textId="77777777" w:rsidR="00C27659" w:rsidRPr="00C27659" w:rsidRDefault="00C27659" w:rsidP="00C27659">
      <w:pPr>
        <w:pStyle w:val="Default"/>
        <w:numPr>
          <w:ilvl w:val="0"/>
          <w:numId w:val="22"/>
        </w:numPr>
        <w:tabs>
          <w:tab w:val="left" w:pos="993"/>
        </w:tabs>
        <w:ind w:left="0" w:firstLine="567"/>
        <w:rPr>
          <w:rFonts w:ascii="Calibri Light" w:hAnsi="Calibri Light" w:cs="Calibri Light"/>
        </w:rPr>
      </w:pPr>
      <w:r w:rsidRPr="00C27659">
        <w:rPr>
          <w:rFonts w:ascii="Calibri Light" w:hAnsi="Calibri Light" w:cs="Calibri Light"/>
        </w:rPr>
        <w:t xml:space="preserve">Įtampos kontrolė; </w:t>
      </w:r>
    </w:p>
    <w:p w14:paraId="4EC8015D" w14:textId="77777777" w:rsidR="00C27659" w:rsidRPr="00C27659" w:rsidRDefault="00C27659" w:rsidP="00C27659">
      <w:pPr>
        <w:pStyle w:val="Default"/>
        <w:numPr>
          <w:ilvl w:val="0"/>
          <w:numId w:val="22"/>
        </w:numPr>
        <w:tabs>
          <w:tab w:val="left" w:pos="993"/>
        </w:tabs>
        <w:ind w:left="0" w:firstLine="567"/>
        <w:rPr>
          <w:rFonts w:ascii="Calibri Light" w:hAnsi="Calibri Light" w:cs="Calibri Light"/>
        </w:rPr>
      </w:pPr>
      <w:r w:rsidRPr="00C27659">
        <w:rPr>
          <w:rFonts w:ascii="Calibri Light" w:hAnsi="Calibri Light" w:cs="Calibri Light"/>
        </w:rPr>
        <w:t xml:space="preserve">Momentinė naudojama elektros energija kW; </w:t>
      </w:r>
    </w:p>
    <w:p w14:paraId="69E92293" w14:textId="77777777" w:rsidR="00C27659" w:rsidRPr="00C27659" w:rsidRDefault="00C27659" w:rsidP="00C27659">
      <w:pPr>
        <w:pStyle w:val="Default"/>
        <w:numPr>
          <w:ilvl w:val="0"/>
          <w:numId w:val="22"/>
        </w:numPr>
        <w:tabs>
          <w:tab w:val="left" w:pos="993"/>
        </w:tabs>
        <w:ind w:left="0" w:firstLine="567"/>
        <w:rPr>
          <w:rFonts w:ascii="Calibri Light" w:hAnsi="Calibri Light" w:cs="Calibri Light"/>
        </w:rPr>
      </w:pPr>
      <w:r w:rsidRPr="00C27659">
        <w:rPr>
          <w:rFonts w:ascii="Calibri Light" w:hAnsi="Calibri Light" w:cs="Calibri Light"/>
        </w:rPr>
        <w:t>Sunaudota suminė elektros energija kWh;</w:t>
      </w:r>
    </w:p>
    <w:p w14:paraId="2FE060C8" w14:textId="77777777" w:rsidR="00C27659" w:rsidRPr="00C27659" w:rsidRDefault="00C27659" w:rsidP="00C27659">
      <w:pPr>
        <w:pStyle w:val="Default"/>
        <w:numPr>
          <w:ilvl w:val="0"/>
          <w:numId w:val="22"/>
        </w:numPr>
        <w:tabs>
          <w:tab w:val="left" w:pos="993"/>
        </w:tabs>
        <w:ind w:left="0" w:firstLine="567"/>
        <w:rPr>
          <w:rFonts w:ascii="Calibri Light" w:hAnsi="Calibri Light" w:cs="Calibri Light"/>
        </w:rPr>
      </w:pPr>
      <w:r w:rsidRPr="00C27659">
        <w:rPr>
          <w:rFonts w:ascii="Calibri Light" w:hAnsi="Calibri Light" w:cs="Calibri Light"/>
        </w:rPr>
        <w:t xml:space="preserve">Esamą įrenginių darbo režimą; </w:t>
      </w:r>
    </w:p>
    <w:p w14:paraId="4DEDAA67" w14:textId="77777777" w:rsidR="00C27659" w:rsidRPr="00C27659" w:rsidRDefault="00C27659" w:rsidP="00C27659">
      <w:pPr>
        <w:pStyle w:val="Default"/>
        <w:numPr>
          <w:ilvl w:val="0"/>
          <w:numId w:val="22"/>
        </w:numPr>
        <w:tabs>
          <w:tab w:val="left" w:pos="993"/>
        </w:tabs>
        <w:ind w:left="0" w:firstLine="567"/>
        <w:rPr>
          <w:rFonts w:ascii="Calibri Light" w:hAnsi="Calibri Light" w:cs="Calibri Light"/>
        </w:rPr>
      </w:pPr>
      <w:r w:rsidRPr="00C27659">
        <w:rPr>
          <w:rFonts w:ascii="Calibri Light" w:hAnsi="Calibri Light" w:cs="Calibri Light"/>
        </w:rPr>
        <w:t xml:space="preserve">Filtrų pakopa/filtras Nr.1 plaunasi; </w:t>
      </w:r>
    </w:p>
    <w:p w14:paraId="31AF11C7" w14:textId="7F1050B1" w:rsidR="00C27659" w:rsidRPr="00C27659" w:rsidRDefault="00C27659" w:rsidP="00C27659">
      <w:pPr>
        <w:pStyle w:val="Default"/>
        <w:numPr>
          <w:ilvl w:val="0"/>
          <w:numId w:val="22"/>
        </w:numPr>
        <w:tabs>
          <w:tab w:val="left" w:pos="993"/>
        </w:tabs>
        <w:ind w:left="0" w:firstLine="567"/>
        <w:rPr>
          <w:rFonts w:ascii="Calibri Light" w:hAnsi="Calibri Light" w:cs="Calibri Light"/>
        </w:rPr>
      </w:pPr>
      <w:r>
        <w:rPr>
          <w:rFonts w:ascii="Calibri Light" w:hAnsi="Calibri Light" w:cs="Calibri Light"/>
        </w:rPr>
        <w:t xml:space="preserve">    </w:t>
      </w:r>
      <w:r w:rsidRPr="00C27659">
        <w:rPr>
          <w:rFonts w:ascii="Calibri Light" w:hAnsi="Calibri Light" w:cs="Calibri Light"/>
        </w:rPr>
        <w:t xml:space="preserve">Filtrų pakopa Nr.2/filtras plaunasi (jei tokia bus); </w:t>
      </w:r>
    </w:p>
    <w:p w14:paraId="2449C966" w14:textId="77777777" w:rsidR="00C27659" w:rsidRPr="00C27659" w:rsidRDefault="00C27659" w:rsidP="00C27659">
      <w:pPr>
        <w:pStyle w:val="Default"/>
        <w:numPr>
          <w:ilvl w:val="0"/>
          <w:numId w:val="22"/>
        </w:numPr>
        <w:tabs>
          <w:tab w:val="left" w:pos="993"/>
        </w:tabs>
        <w:ind w:left="0" w:firstLine="567"/>
        <w:rPr>
          <w:rFonts w:ascii="Calibri Light" w:hAnsi="Calibri Light" w:cs="Calibri Light"/>
        </w:rPr>
      </w:pPr>
      <w:r w:rsidRPr="00C27659">
        <w:rPr>
          <w:rFonts w:ascii="Calibri Light" w:hAnsi="Calibri Light" w:cs="Calibri Light"/>
        </w:rPr>
        <w:t>Slėgis oro linijoje;</w:t>
      </w:r>
    </w:p>
    <w:p w14:paraId="3DC01A2F" w14:textId="77777777" w:rsidR="00C27659" w:rsidRPr="00C27659" w:rsidRDefault="00C27659" w:rsidP="00C27659">
      <w:pPr>
        <w:pStyle w:val="Default"/>
        <w:numPr>
          <w:ilvl w:val="0"/>
          <w:numId w:val="22"/>
        </w:numPr>
        <w:tabs>
          <w:tab w:val="left" w:pos="993"/>
        </w:tabs>
        <w:ind w:left="0" w:firstLine="567"/>
        <w:rPr>
          <w:rFonts w:ascii="Calibri Light" w:hAnsi="Calibri Light" w:cs="Calibri Light"/>
        </w:rPr>
      </w:pPr>
      <w:r w:rsidRPr="00C27659">
        <w:rPr>
          <w:rFonts w:ascii="Calibri Light" w:hAnsi="Calibri Light" w:cs="Calibri Light"/>
        </w:rPr>
        <w:t>Siurblio ir kompresorių darbinę būklę</w:t>
      </w:r>
    </w:p>
    <w:p w14:paraId="0DB94589" w14:textId="32B9F614" w:rsidR="00C27659" w:rsidRPr="00C27659" w:rsidRDefault="00C27659" w:rsidP="00C27659">
      <w:pPr>
        <w:pStyle w:val="Default"/>
        <w:numPr>
          <w:ilvl w:val="0"/>
          <w:numId w:val="22"/>
        </w:numPr>
        <w:tabs>
          <w:tab w:val="left" w:pos="993"/>
        </w:tabs>
        <w:ind w:left="0" w:firstLine="567"/>
        <w:rPr>
          <w:rFonts w:ascii="Calibri Light" w:hAnsi="Calibri Light" w:cs="Calibri Light"/>
        </w:rPr>
      </w:pPr>
      <w:r>
        <w:rPr>
          <w:rFonts w:ascii="Calibri Light" w:hAnsi="Calibri Light" w:cs="Calibri Light"/>
        </w:rPr>
        <w:t xml:space="preserve">    </w:t>
      </w:r>
      <w:r w:rsidRPr="00C27659">
        <w:rPr>
          <w:rFonts w:ascii="Calibri Light" w:hAnsi="Calibri Light" w:cs="Calibri Light"/>
        </w:rPr>
        <w:t>Gręžinio vandens debitą ir slėgį;</w:t>
      </w:r>
    </w:p>
    <w:p w14:paraId="17AD3EB0" w14:textId="02DB1145" w:rsidR="00C27659" w:rsidRPr="00C27659" w:rsidRDefault="00C27659" w:rsidP="00C27659">
      <w:pPr>
        <w:pStyle w:val="Default"/>
        <w:numPr>
          <w:ilvl w:val="0"/>
          <w:numId w:val="22"/>
        </w:numPr>
        <w:tabs>
          <w:tab w:val="left" w:pos="993"/>
        </w:tabs>
        <w:ind w:left="0" w:firstLine="567"/>
        <w:rPr>
          <w:rFonts w:ascii="Calibri Light" w:hAnsi="Calibri Light" w:cs="Calibri Light"/>
        </w:rPr>
      </w:pPr>
      <w:r>
        <w:rPr>
          <w:rFonts w:ascii="Calibri Light" w:hAnsi="Calibri Light" w:cs="Calibri Light"/>
        </w:rPr>
        <w:lastRenderedPageBreak/>
        <w:t xml:space="preserve">    </w:t>
      </w:r>
      <w:r w:rsidRPr="00C27659">
        <w:rPr>
          <w:rFonts w:ascii="Calibri Light" w:hAnsi="Calibri Light" w:cs="Calibri Light"/>
        </w:rPr>
        <w:t>Gręžinių vandens dinaminis lygis (atvaizduojant šiuo metu suleisto lygio daviklio duomenis);</w:t>
      </w:r>
    </w:p>
    <w:p w14:paraId="6C4A95F7" w14:textId="77777777" w:rsidR="00C27659" w:rsidRPr="00C27659" w:rsidRDefault="00C27659" w:rsidP="00C27659">
      <w:pPr>
        <w:pStyle w:val="Default"/>
        <w:numPr>
          <w:ilvl w:val="0"/>
          <w:numId w:val="22"/>
        </w:numPr>
        <w:tabs>
          <w:tab w:val="left" w:pos="993"/>
        </w:tabs>
        <w:ind w:left="0" w:firstLine="567"/>
        <w:rPr>
          <w:rFonts w:ascii="Calibri Light" w:hAnsi="Calibri Light" w:cs="Calibri Light"/>
        </w:rPr>
      </w:pPr>
      <w:r w:rsidRPr="00C27659">
        <w:rPr>
          <w:rFonts w:ascii="Calibri Light" w:hAnsi="Calibri Light" w:cs="Calibri Light"/>
        </w:rPr>
        <w:t xml:space="preserve">Patiekto vandens kiekis (momentinis ir suminis); </w:t>
      </w:r>
    </w:p>
    <w:p w14:paraId="04680F22" w14:textId="08C1AD87" w:rsidR="00C27659" w:rsidRPr="00C27659" w:rsidRDefault="00C27659" w:rsidP="00C27659">
      <w:pPr>
        <w:pStyle w:val="Default"/>
        <w:numPr>
          <w:ilvl w:val="0"/>
          <w:numId w:val="22"/>
        </w:numPr>
        <w:tabs>
          <w:tab w:val="left" w:pos="993"/>
        </w:tabs>
        <w:ind w:left="0" w:firstLine="567"/>
        <w:rPr>
          <w:rFonts w:ascii="Calibri Light" w:hAnsi="Calibri Light" w:cs="Calibri Light"/>
        </w:rPr>
      </w:pPr>
      <w:r>
        <w:rPr>
          <w:rFonts w:ascii="Calibri Light" w:hAnsi="Calibri Light" w:cs="Calibri Light"/>
        </w:rPr>
        <w:t xml:space="preserve">     </w:t>
      </w:r>
      <w:r w:rsidRPr="00C27659">
        <w:rPr>
          <w:rFonts w:ascii="Calibri Light" w:hAnsi="Calibri Light" w:cs="Calibri Light"/>
        </w:rPr>
        <w:t xml:space="preserve">Pastato durų būsena; </w:t>
      </w:r>
    </w:p>
    <w:p w14:paraId="27193C22" w14:textId="77777777" w:rsidR="00C27659" w:rsidRPr="00C27659" w:rsidRDefault="00C27659" w:rsidP="00C27659">
      <w:pPr>
        <w:pStyle w:val="Default"/>
        <w:numPr>
          <w:ilvl w:val="0"/>
          <w:numId w:val="22"/>
        </w:numPr>
        <w:tabs>
          <w:tab w:val="left" w:pos="993"/>
        </w:tabs>
        <w:ind w:left="0" w:firstLine="567"/>
        <w:rPr>
          <w:rFonts w:ascii="Calibri Light" w:hAnsi="Calibri Light" w:cs="Calibri Light"/>
        </w:rPr>
      </w:pPr>
      <w:r w:rsidRPr="00C27659">
        <w:rPr>
          <w:rFonts w:ascii="Calibri Light" w:hAnsi="Calibri Light" w:cs="Calibri Light"/>
        </w:rPr>
        <w:t xml:space="preserve">Pastato signalizacijos būsena; </w:t>
      </w:r>
    </w:p>
    <w:p w14:paraId="0E24A159" w14:textId="77777777" w:rsidR="00C27659" w:rsidRPr="00C27659" w:rsidRDefault="00C27659" w:rsidP="00C27659">
      <w:pPr>
        <w:pStyle w:val="Default"/>
        <w:numPr>
          <w:ilvl w:val="0"/>
          <w:numId w:val="22"/>
        </w:numPr>
        <w:tabs>
          <w:tab w:val="left" w:pos="993"/>
        </w:tabs>
        <w:ind w:left="0" w:firstLine="567"/>
        <w:rPr>
          <w:rFonts w:ascii="Calibri Light" w:hAnsi="Calibri Light" w:cs="Calibri Light"/>
        </w:rPr>
      </w:pPr>
      <w:r w:rsidRPr="00C27659">
        <w:rPr>
          <w:rFonts w:ascii="Calibri Light" w:hAnsi="Calibri Light" w:cs="Calibri Light"/>
        </w:rPr>
        <w:t xml:space="preserve">Slėgis prieš/už filtrų; </w:t>
      </w:r>
    </w:p>
    <w:p w14:paraId="2E4E8144" w14:textId="77777777" w:rsidR="00C27659" w:rsidRPr="00C27659" w:rsidRDefault="00C27659" w:rsidP="00C27659">
      <w:pPr>
        <w:pStyle w:val="Default"/>
        <w:numPr>
          <w:ilvl w:val="0"/>
          <w:numId w:val="22"/>
        </w:numPr>
        <w:tabs>
          <w:tab w:val="left" w:pos="993"/>
        </w:tabs>
        <w:ind w:left="0" w:firstLine="567"/>
        <w:rPr>
          <w:rFonts w:ascii="Calibri Light" w:hAnsi="Calibri Light" w:cs="Calibri Light"/>
        </w:rPr>
      </w:pPr>
      <w:r w:rsidRPr="00C27659">
        <w:rPr>
          <w:rFonts w:ascii="Calibri Light" w:hAnsi="Calibri Light" w:cs="Calibri Light"/>
        </w:rPr>
        <w:t xml:space="preserve">Siurblys Nr.1, dirba; </w:t>
      </w:r>
    </w:p>
    <w:p w14:paraId="14C1CE72" w14:textId="77777777" w:rsidR="00C27659" w:rsidRPr="00C27659" w:rsidRDefault="00C27659" w:rsidP="00C27659">
      <w:pPr>
        <w:pStyle w:val="Default"/>
        <w:numPr>
          <w:ilvl w:val="0"/>
          <w:numId w:val="22"/>
        </w:numPr>
        <w:tabs>
          <w:tab w:val="left" w:pos="993"/>
        </w:tabs>
        <w:ind w:left="0" w:firstLine="567"/>
        <w:rPr>
          <w:rFonts w:ascii="Calibri Light" w:hAnsi="Calibri Light" w:cs="Calibri Light"/>
        </w:rPr>
      </w:pPr>
      <w:r w:rsidRPr="00C27659">
        <w:rPr>
          <w:rFonts w:ascii="Calibri Light" w:hAnsi="Calibri Light" w:cs="Calibri Light"/>
        </w:rPr>
        <w:t xml:space="preserve">Siurblys Nr.1, gedimas; </w:t>
      </w:r>
    </w:p>
    <w:p w14:paraId="6A199C7D" w14:textId="77777777" w:rsidR="00C27659" w:rsidRPr="00C27659" w:rsidRDefault="00C27659" w:rsidP="00C27659">
      <w:pPr>
        <w:pStyle w:val="Default"/>
        <w:numPr>
          <w:ilvl w:val="0"/>
          <w:numId w:val="22"/>
        </w:numPr>
        <w:tabs>
          <w:tab w:val="left" w:pos="993"/>
        </w:tabs>
        <w:ind w:left="0" w:firstLine="567"/>
        <w:rPr>
          <w:rFonts w:ascii="Calibri Light" w:hAnsi="Calibri Light" w:cs="Calibri Light"/>
        </w:rPr>
      </w:pPr>
      <w:r w:rsidRPr="00C27659">
        <w:rPr>
          <w:rFonts w:ascii="Calibri Light" w:hAnsi="Calibri Light" w:cs="Calibri Light"/>
        </w:rPr>
        <w:t>Siurblys Nr.1, motovalandos,</w:t>
      </w:r>
    </w:p>
    <w:p w14:paraId="739566A3" w14:textId="77777777" w:rsidR="00C27659" w:rsidRPr="00C27659" w:rsidRDefault="00C27659" w:rsidP="00C27659">
      <w:pPr>
        <w:pStyle w:val="Default"/>
        <w:numPr>
          <w:ilvl w:val="0"/>
          <w:numId w:val="22"/>
        </w:numPr>
        <w:tabs>
          <w:tab w:val="left" w:pos="993"/>
        </w:tabs>
        <w:ind w:left="0" w:firstLine="567"/>
        <w:rPr>
          <w:rFonts w:ascii="Calibri Light" w:hAnsi="Calibri Light" w:cs="Calibri Light"/>
        </w:rPr>
      </w:pPr>
      <w:r w:rsidRPr="00C27659">
        <w:rPr>
          <w:rFonts w:ascii="Calibri Light" w:hAnsi="Calibri Light" w:cs="Calibri Light"/>
        </w:rPr>
        <w:t>Siurblys Nr.1, srovė;</w:t>
      </w:r>
    </w:p>
    <w:p w14:paraId="458F6563" w14:textId="77777777" w:rsidR="00C27659" w:rsidRPr="00C27659" w:rsidRDefault="00C27659" w:rsidP="00C27659">
      <w:pPr>
        <w:pStyle w:val="Default"/>
        <w:numPr>
          <w:ilvl w:val="0"/>
          <w:numId w:val="22"/>
        </w:numPr>
        <w:tabs>
          <w:tab w:val="left" w:pos="993"/>
        </w:tabs>
        <w:ind w:left="0" w:firstLine="567"/>
        <w:rPr>
          <w:rFonts w:ascii="Calibri Light" w:hAnsi="Calibri Light" w:cs="Calibri Light"/>
        </w:rPr>
      </w:pPr>
      <w:r w:rsidRPr="00C27659">
        <w:rPr>
          <w:rFonts w:ascii="Calibri Light" w:hAnsi="Calibri Light" w:cs="Calibri Light"/>
        </w:rPr>
        <w:t xml:space="preserve">Siurblys Nr.1, dažnis. </w:t>
      </w:r>
    </w:p>
    <w:p w14:paraId="29316FA4" w14:textId="77777777" w:rsidR="00C27659" w:rsidRPr="00C27659" w:rsidRDefault="00C27659" w:rsidP="00C27659">
      <w:pPr>
        <w:pStyle w:val="Default"/>
        <w:tabs>
          <w:tab w:val="left" w:pos="993"/>
        </w:tabs>
        <w:ind w:firstLine="567"/>
        <w:rPr>
          <w:rFonts w:ascii="Calibri Light" w:hAnsi="Calibri Light" w:cs="Calibri Light"/>
          <w:highlight w:val="yellow"/>
        </w:rPr>
      </w:pPr>
    </w:p>
    <w:p w14:paraId="6894B6E6" w14:textId="77777777" w:rsidR="00C27659" w:rsidRPr="00C27659" w:rsidRDefault="00C27659" w:rsidP="00C27659">
      <w:pPr>
        <w:pStyle w:val="Default"/>
        <w:ind w:firstLine="567"/>
        <w:jc w:val="both"/>
        <w:rPr>
          <w:rFonts w:ascii="Calibri Light" w:hAnsi="Calibri Light" w:cs="Calibri Light"/>
          <w:bCs/>
          <w:color w:val="000000" w:themeColor="text1"/>
        </w:rPr>
      </w:pPr>
      <w:r w:rsidRPr="00C27659">
        <w:rPr>
          <w:rFonts w:ascii="Calibri Light" w:hAnsi="Calibri Light" w:cs="Calibri Light"/>
        </w:rPr>
        <w:t>Visą automatikos sistemą turi kontroliuoti programuojamas loginis valdiklis (PLV). Technologinio proceso nustatymai, atliekami dispečerinėje vizualizacijoje arba operatoriaus panelėje, įrašomi į PLV. Nutrūkus ryšiui tarp PLV ir dispečerinės, PLV turi dirbti pagal technologinio proceso paros ciklo nustatymus</w:t>
      </w:r>
      <w:r w:rsidRPr="00C27659">
        <w:rPr>
          <w:rFonts w:ascii="Calibri Light" w:hAnsi="Calibri Light" w:cs="Calibri Light"/>
          <w:bCs/>
          <w:color w:val="000000" w:themeColor="text1"/>
        </w:rPr>
        <w:t>. Dingus ir atsiradus elektros energijos tiekimui, technologinis procesas turi grižti į įprastą veikimo režimą (pratęstuoti atliekant paleidimo derinimo darbus).</w:t>
      </w:r>
    </w:p>
    <w:p w14:paraId="2C398AF8" w14:textId="77777777" w:rsidR="00C27659" w:rsidRPr="00C27659" w:rsidRDefault="00C27659" w:rsidP="00C27659">
      <w:pPr>
        <w:pStyle w:val="Default"/>
        <w:ind w:firstLine="567"/>
        <w:rPr>
          <w:rFonts w:ascii="Calibri Light" w:hAnsi="Calibri Light" w:cs="Calibri Light"/>
          <w:highlight w:val="yellow"/>
        </w:rPr>
      </w:pPr>
    </w:p>
    <w:p w14:paraId="369517C6"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sz w:val="24"/>
          <w:szCs w:val="24"/>
        </w:rPr>
      </w:pPr>
      <w:r w:rsidRPr="00C27659">
        <w:rPr>
          <w:rFonts w:ascii="Calibri Light" w:hAnsi="Calibri Light" w:cs="Calibri Light"/>
          <w:sz w:val="24"/>
          <w:szCs w:val="24"/>
        </w:rPr>
        <w:t>Programuojamas loginis valdiklis</w:t>
      </w:r>
    </w:p>
    <w:p w14:paraId="10BDCBF1" w14:textId="77777777" w:rsidR="00C27659" w:rsidRPr="00C27659" w:rsidRDefault="00C27659" w:rsidP="00C27659">
      <w:pPr>
        <w:pStyle w:val="Default"/>
        <w:ind w:firstLine="567"/>
        <w:jc w:val="both"/>
        <w:rPr>
          <w:rFonts w:ascii="Calibri Light" w:hAnsi="Calibri Light" w:cs="Calibri Light"/>
        </w:rPr>
      </w:pPr>
      <w:r w:rsidRPr="00C27659">
        <w:rPr>
          <w:rFonts w:ascii="Calibri Light" w:hAnsi="Calibri Light" w:cs="Calibri Light"/>
        </w:rPr>
        <w:t xml:space="preserve">PLV turi atitikti IEC standartus arba Lietuvos Respublikos norminius aktus. PLV turi būti pilnai integruojamas į įmonės automatizavimo ir vizualizavimo programą. PLV turi būti analogiškas įmonėje naudojamiems valdikliams. AB „Klaipėdos vanduo“ naudojami Siemens S7, GE Fanuc Versamax, Schneider Electric Twido ir Schneider Electric Modicon M221 valdikliai. Siemens S7 valdikliai turi būti ne blogesnės kaip 1200 serijos. PLV turi turėti MODBUS protokolus palaikančias nuosekliąsias sąsajas, tinkamas energijos matavimo prietaisams, dažnio keitikliams, debitomačiams ir kitai atitinkamai įrangai prijungti. Pateikti valdiklio programos projektas, kuris neturi būti užrakintas slaptažodžiais. Modbus turi būti suprojektuotas vadovaujantis reikalavimais modbus‘ui ir modbus magistralės įrengimui. Modbus rekomenduojama naudoti tik monitoringo duomenų surinkimui, neturinčių įtakos technologiniam darbui. Modbus komunikacijos sutrikimai neturi trikdyti technologijos darbo. Modbus tinklui sudaryti detalią struktūrinę schemą (kartu su detalizuotais sujungimais).  </w:t>
      </w:r>
    </w:p>
    <w:p w14:paraId="5C459B30" w14:textId="77777777" w:rsidR="00C27659" w:rsidRPr="00C27659" w:rsidRDefault="00C27659" w:rsidP="00C27659">
      <w:pPr>
        <w:pStyle w:val="Default"/>
        <w:ind w:firstLine="567"/>
        <w:jc w:val="both"/>
        <w:rPr>
          <w:rFonts w:ascii="Calibri Light" w:hAnsi="Calibri Light" w:cs="Calibri Light"/>
          <w:bCs/>
          <w:color w:val="000000" w:themeColor="text1"/>
          <w:highlight w:val="yellow"/>
        </w:rPr>
      </w:pPr>
    </w:p>
    <w:p w14:paraId="755F7AF1"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sz w:val="24"/>
          <w:szCs w:val="24"/>
        </w:rPr>
      </w:pPr>
      <w:bookmarkStart w:id="48" w:name="_Toc460846770"/>
      <w:r w:rsidRPr="00C27659">
        <w:rPr>
          <w:rFonts w:ascii="Calibri Light" w:hAnsi="Calibri Light" w:cs="Calibri Light"/>
          <w:sz w:val="24"/>
          <w:szCs w:val="24"/>
        </w:rPr>
        <w:t>Duomenų perdavimas</w:t>
      </w:r>
      <w:bookmarkEnd w:id="48"/>
    </w:p>
    <w:p w14:paraId="6AFC6F14" w14:textId="77777777" w:rsidR="00C27659" w:rsidRPr="00C27659" w:rsidRDefault="00C27659" w:rsidP="00C27659">
      <w:pPr>
        <w:spacing w:after="0" w:line="240" w:lineRule="auto"/>
        <w:ind w:firstLine="567"/>
        <w:jc w:val="both"/>
        <w:rPr>
          <w:rFonts w:ascii="Calibri Light" w:hAnsi="Calibri Light" w:cs="Calibri Light"/>
          <w:sz w:val="24"/>
          <w:szCs w:val="24"/>
        </w:rPr>
      </w:pPr>
      <w:bookmarkStart w:id="49" w:name="_Toc460846773"/>
      <w:r w:rsidRPr="00C27659">
        <w:rPr>
          <w:rFonts w:ascii="Calibri Light" w:hAnsi="Calibri Light" w:cs="Calibri Light"/>
          <w:sz w:val="24"/>
          <w:szCs w:val="24"/>
        </w:rPr>
        <w:t xml:space="preserve">PLV su dispečerinės SCADA turi ryšį per GPRS modemą, MODBUS protokolu. Perduodami visi reikalingi kintamieji atlikti vandens gerinimo įrenginių valdymui ir kontrolei iš vizualizacijos. Perduoti duomenis į įmones kompiuterinį tinklą, į naudojamą duomenų surinkimo programą. Pateikti ir sukonfigūruoti duomenis. </w:t>
      </w:r>
    </w:p>
    <w:p w14:paraId="713E3219" w14:textId="77777777" w:rsidR="00C27659" w:rsidRPr="00C27659" w:rsidRDefault="00C27659" w:rsidP="00C27659">
      <w:pPr>
        <w:spacing w:after="0" w:line="240" w:lineRule="auto"/>
        <w:ind w:firstLine="567"/>
        <w:jc w:val="both"/>
        <w:rPr>
          <w:rFonts w:ascii="Calibri Light" w:hAnsi="Calibri Light" w:cs="Calibri Light"/>
          <w:sz w:val="24"/>
          <w:szCs w:val="24"/>
        </w:rPr>
      </w:pPr>
      <w:r w:rsidRPr="00C27659">
        <w:rPr>
          <w:rFonts w:ascii="Calibri Light" w:hAnsi="Calibri Light" w:cs="Calibri Light"/>
          <w:sz w:val="24"/>
          <w:szCs w:val="24"/>
        </w:rPr>
        <w:t>Keitiklis, turintis GPRS modemo funkciją, turi būti konfigūruojamas nuotoliniu būdu iš dispečerinės. Keitiklio konfigūravimui nereikalingos  programavimo kalbų žinios. PLV su dispečerine turi ryšį per GPRS modemą, MODBUS protokolu. AB „Klaipėdos vanduo“ naudojami Valsenos MPC-134 keitikliai, kurių gaminio kodas: 702.030.122.1.1111.4.1.1.</w:t>
      </w:r>
    </w:p>
    <w:p w14:paraId="7A14CF35" w14:textId="77777777" w:rsidR="00C27659" w:rsidRPr="00C27659" w:rsidRDefault="00C27659" w:rsidP="00C27659">
      <w:pPr>
        <w:pStyle w:val="ListParagraph"/>
        <w:widowControl w:val="0"/>
        <w:numPr>
          <w:ilvl w:val="0"/>
          <w:numId w:val="21"/>
        </w:numPr>
        <w:suppressAutoHyphens/>
        <w:spacing w:after="0" w:line="240" w:lineRule="auto"/>
        <w:ind w:left="0" w:firstLine="567"/>
        <w:jc w:val="both"/>
        <w:rPr>
          <w:rFonts w:ascii="Calibri Light" w:hAnsi="Calibri Light" w:cs="Calibri Light"/>
          <w:bCs/>
          <w:snapToGrid w:val="0"/>
          <w:kern w:val="32"/>
          <w:sz w:val="24"/>
          <w:szCs w:val="24"/>
        </w:rPr>
      </w:pPr>
      <w:r w:rsidRPr="00C27659">
        <w:rPr>
          <w:rFonts w:ascii="Calibri Light" w:hAnsi="Calibri Light" w:cs="Calibri Light"/>
          <w:sz w:val="24"/>
          <w:szCs w:val="24"/>
        </w:rPr>
        <w:t>Turi būti numatytos ir įdiegtos visos kitos, čia neišvardintos, vandens ruošyklos komplekso funkcijos, kurios yra būtinos užtikrinant stabilų įrenginių darbą ir reikiamą išvalymo efektyvumą;</w:t>
      </w:r>
    </w:p>
    <w:p w14:paraId="0B5E1446" w14:textId="77777777" w:rsidR="00C27659" w:rsidRPr="00C27659" w:rsidRDefault="00C27659" w:rsidP="00C27659">
      <w:pPr>
        <w:pStyle w:val="Default"/>
        <w:numPr>
          <w:ilvl w:val="0"/>
          <w:numId w:val="21"/>
        </w:numPr>
        <w:ind w:left="0" w:firstLine="567"/>
        <w:rPr>
          <w:rFonts w:ascii="Calibri Light" w:hAnsi="Calibri Light" w:cs="Calibri Light"/>
        </w:rPr>
      </w:pPr>
      <w:r w:rsidRPr="00C27659">
        <w:rPr>
          <w:rFonts w:ascii="Calibri Light" w:hAnsi="Calibri Light" w:cs="Calibri Light"/>
        </w:rPr>
        <w:t>Turi būti numatyti nepertraukiamos srovės šaltiniai prie visų informacijos perdavimo šaltinių, programuojamo loginio valdiklio, valdymo, matavimo grandinių maitinimo ir personalinių kompiuterių operatorinėje, vandens gerinimo įrenginiuose.</w:t>
      </w:r>
    </w:p>
    <w:p w14:paraId="333C8A30" w14:textId="77777777" w:rsidR="00C27659" w:rsidRPr="00C27659" w:rsidRDefault="00C27659" w:rsidP="00C27659">
      <w:pPr>
        <w:pStyle w:val="Default"/>
        <w:numPr>
          <w:ilvl w:val="0"/>
          <w:numId w:val="21"/>
        </w:numPr>
        <w:ind w:left="0" w:firstLine="567"/>
        <w:rPr>
          <w:rFonts w:ascii="Calibri Light" w:hAnsi="Calibri Light" w:cs="Calibri Light"/>
        </w:rPr>
      </w:pPr>
      <w:r w:rsidRPr="00C27659">
        <w:rPr>
          <w:rFonts w:ascii="Calibri Light" w:hAnsi="Calibri Light" w:cs="Calibri Light"/>
        </w:rPr>
        <w:t xml:space="preserve"> Nepertraukiamos srovės šaltiniai, esant elektros energijos tiekimo sutrikimui iš elektros energijos tinklo, turi užtikrinti elektros maitinimą ne mažiau 2 val. (atliekant paleidimą, atlikti testavimą).</w:t>
      </w:r>
    </w:p>
    <w:p w14:paraId="348E153A" w14:textId="77777777" w:rsidR="00C27659" w:rsidRPr="00C27659" w:rsidRDefault="00C27659" w:rsidP="00C27659">
      <w:pPr>
        <w:pStyle w:val="ListParagraph"/>
        <w:widowControl w:val="0"/>
        <w:numPr>
          <w:ilvl w:val="0"/>
          <w:numId w:val="21"/>
        </w:numPr>
        <w:suppressAutoHyphens/>
        <w:spacing w:after="0" w:line="240" w:lineRule="auto"/>
        <w:ind w:left="0" w:firstLine="567"/>
        <w:jc w:val="both"/>
        <w:rPr>
          <w:rFonts w:ascii="Calibri Light" w:hAnsi="Calibri Light" w:cs="Calibri Light"/>
          <w:bCs/>
          <w:snapToGrid w:val="0"/>
          <w:kern w:val="32"/>
          <w:sz w:val="24"/>
          <w:szCs w:val="24"/>
        </w:rPr>
      </w:pPr>
      <w:r w:rsidRPr="00C27659">
        <w:rPr>
          <w:rFonts w:ascii="Calibri Light" w:hAnsi="Calibri Light" w:cs="Calibri Light"/>
          <w:sz w:val="24"/>
          <w:szCs w:val="24"/>
        </w:rPr>
        <w:t>Į SCADA perduodama kiekvienos technologinės veiklos elektros sąnaudos (kW, kWh): I-o kėlimo, vandens ruošimo, šildymo.</w:t>
      </w:r>
    </w:p>
    <w:p w14:paraId="49D117FA" w14:textId="77777777" w:rsidR="00C27659" w:rsidRPr="00C27659" w:rsidRDefault="00C27659" w:rsidP="00C27659">
      <w:pPr>
        <w:widowControl w:val="0"/>
        <w:suppressAutoHyphens/>
        <w:spacing w:after="0" w:line="240" w:lineRule="auto"/>
        <w:ind w:firstLine="567"/>
        <w:contextualSpacing/>
        <w:jc w:val="both"/>
        <w:rPr>
          <w:rFonts w:ascii="Calibri Light" w:hAnsi="Calibri Light" w:cs="Calibri Light"/>
          <w:sz w:val="24"/>
          <w:szCs w:val="24"/>
        </w:rPr>
      </w:pPr>
      <w:r w:rsidRPr="00C27659">
        <w:rPr>
          <w:rFonts w:ascii="Calibri Light" w:hAnsi="Calibri Light" w:cs="Calibri Light"/>
          <w:sz w:val="24"/>
          <w:szCs w:val="24"/>
        </w:rPr>
        <w:t xml:space="preserve">Projekto rengimo metu numatyti apie vizualizacijos integravimą į Užsakovo Siemens WinCC </w:t>
      </w:r>
      <w:r w:rsidRPr="00C27659">
        <w:rPr>
          <w:rFonts w:ascii="Calibri Light" w:hAnsi="Calibri Light" w:cs="Calibri Light"/>
          <w:sz w:val="24"/>
          <w:szCs w:val="24"/>
        </w:rPr>
        <w:lastRenderedPageBreak/>
        <w:t>programą. Sukuriami valdymo/vizualizacijos langai integruojami į esamą vizualizaciją. Modifikuojami WinCC serverio, kliento, WEB navigator projektai. Atlikti pakeitimai turi neįtakoti esamo WinCC procesų valdymo ir atvaizdavimo funkcionalumo. Projektus naujai papildanti dalis turi atitikti esamo projekto lygį, papildanti dalis turi turėti veiksmų, pranešimų autorizaciją.</w:t>
      </w:r>
    </w:p>
    <w:p w14:paraId="7591BDB7" w14:textId="77777777" w:rsidR="00C27659" w:rsidRPr="00C27659" w:rsidRDefault="00C27659" w:rsidP="00C27659">
      <w:pPr>
        <w:widowControl w:val="0"/>
        <w:suppressAutoHyphens/>
        <w:spacing w:after="0" w:line="240" w:lineRule="auto"/>
        <w:ind w:firstLine="567"/>
        <w:contextualSpacing/>
        <w:jc w:val="both"/>
        <w:rPr>
          <w:rFonts w:ascii="Calibri Light" w:hAnsi="Calibri Light" w:cs="Calibri Light"/>
          <w:sz w:val="24"/>
          <w:szCs w:val="24"/>
        </w:rPr>
      </w:pPr>
      <w:r w:rsidRPr="00C27659">
        <w:rPr>
          <w:rFonts w:ascii="Calibri Light" w:hAnsi="Calibri Light" w:cs="Calibri Light"/>
          <w:sz w:val="24"/>
          <w:szCs w:val="24"/>
        </w:rPr>
        <w:t xml:space="preserve">Elektroninė ir programinė įranga, kuri bus naudojama, turi atitikti naujausius standartus. </w:t>
      </w:r>
    </w:p>
    <w:p w14:paraId="732804E5" w14:textId="77777777" w:rsidR="00C27659" w:rsidRPr="00C27659" w:rsidRDefault="00C27659" w:rsidP="00C27659">
      <w:pPr>
        <w:pStyle w:val="Heading2"/>
        <w:keepNext w:val="0"/>
        <w:spacing w:before="0" w:line="240" w:lineRule="auto"/>
        <w:ind w:firstLine="567"/>
        <w:jc w:val="both"/>
        <w:rPr>
          <w:rFonts w:ascii="Calibri Light" w:hAnsi="Calibri Light" w:cs="Calibri Light"/>
          <w:i/>
          <w:sz w:val="24"/>
          <w:szCs w:val="24"/>
        </w:rPr>
      </w:pPr>
      <w:bookmarkStart w:id="50" w:name="_Toc485209703"/>
      <w:r w:rsidRPr="00C27659">
        <w:rPr>
          <w:rFonts w:ascii="Calibri Light" w:hAnsi="Calibri Light" w:cs="Calibri Light"/>
          <w:sz w:val="24"/>
          <w:szCs w:val="24"/>
        </w:rPr>
        <w:t>Įrenginių ir būsenos indikacija</w:t>
      </w:r>
      <w:bookmarkEnd w:id="50"/>
    </w:p>
    <w:p w14:paraId="6150C94A" w14:textId="77777777" w:rsidR="00C27659" w:rsidRPr="00C27659" w:rsidRDefault="00C27659" w:rsidP="00C27659">
      <w:pPr>
        <w:spacing w:after="0" w:line="240" w:lineRule="auto"/>
        <w:ind w:firstLine="567"/>
        <w:jc w:val="both"/>
        <w:rPr>
          <w:rFonts w:ascii="Calibri Light" w:hAnsi="Calibri Light" w:cs="Calibri Light"/>
          <w:sz w:val="24"/>
          <w:szCs w:val="24"/>
        </w:rPr>
      </w:pPr>
      <w:r w:rsidRPr="00C27659">
        <w:rPr>
          <w:rFonts w:ascii="Calibri Light" w:hAnsi="Calibri Light" w:cs="Calibri Light"/>
          <w:sz w:val="24"/>
          <w:szCs w:val="24"/>
        </w:rPr>
        <w:t>Vandens gerinimo įrenginių vizualizacijoje turi matytis sekanti technologinė informacija:</w:t>
      </w:r>
    </w:p>
    <w:p w14:paraId="7346FEB6" w14:textId="77777777" w:rsidR="00C27659" w:rsidRPr="00C27659" w:rsidRDefault="00C27659" w:rsidP="00C27659">
      <w:pPr>
        <w:pStyle w:val="ListParagraph"/>
        <w:numPr>
          <w:ilvl w:val="0"/>
          <w:numId w:val="20"/>
        </w:numPr>
        <w:spacing w:after="0" w:line="240" w:lineRule="auto"/>
        <w:ind w:left="0" w:firstLine="567"/>
        <w:jc w:val="both"/>
        <w:rPr>
          <w:rFonts w:ascii="Calibri Light" w:hAnsi="Calibri Light" w:cs="Calibri Light"/>
          <w:sz w:val="24"/>
          <w:szCs w:val="24"/>
        </w:rPr>
      </w:pPr>
      <w:r w:rsidRPr="00C27659">
        <w:rPr>
          <w:rFonts w:ascii="Calibri Light" w:hAnsi="Calibri Light" w:cs="Calibri Light"/>
          <w:sz w:val="24"/>
          <w:szCs w:val="24"/>
        </w:rPr>
        <w:t>mnemovizualinis technologiniame procese dalyvaujančios įrangos vaizdas,</w:t>
      </w:r>
    </w:p>
    <w:p w14:paraId="05A67C5D" w14:textId="77777777" w:rsidR="00C27659" w:rsidRPr="00C27659" w:rsidRDefault="00C27659" w:rsidP="00C27659">
      <w:pPr>
        <w:pStyle w:val="ListParagraph"/>
        <w:numPr>
          <w:ilvl w:val="0"/>
          <w:numId w:val="20"/>
        </w:numPr>
        <w:spacing w:after="0" w:line="240" w:lineRule="auto"/>
        <w:ind w:left="0" w:firstLine="567"/>
        <w:jc w:val="both"/>
        <w:rPr>
          <w:rFonts w:ascii="Calibri Light" w:hAnsi="Calibri Light" w:cs="Calibri Light"/>
          <w:sz w:val="24"/>
          <w:szCs w:val="24"/>
        </w:rPr>
      </w:pPr>
      <w:r w:rsidRPr="00C27659">
        <w:rPr>
          <w:rFonts w:ascii="Calibri Light" w:hAnsi="Calibri Light" w:cs="Calibri Light"/>
          <w:sz w:val="24"/>
          <w:szCs w:val="24"/>
        </w:rPr>
        <w:t>visi technologiniame  procese matuojami parametrai.</w:t>
      </w:r>
    </w:p>
    <w:p w14:paraId="5EFDB328" w14:textId="77777777" w:rsidR="00C27659" w:rsidRPr="00C27659" w:rsidRDefault="00C27659" w:rsidP="00C27659">
      <w:pPr>
        <w:spacing w:after="0" w:line="240" w:lineRule="auto"/>
        <w:ind w:firstLine="567"/>
        <w:jc w:val="both"/>
        <w:rPr>
          <w:rFonts w:ascii="Calibri Light" w:hAnsi="Calibri Light" w:cs="Calibri Light"/>
          <w:sz w:val="24"/>
          <w:szCs w:val="24"/>
        </w:rPr>
      </w:pPr>
      <w:r w:rsidRPr="00C27659">
        <w:rPr>
          <w:rFonts w:ascii="Calibri Light" w:hAnsi="Calibri Light" w:cs="Calibri Light"/>
          <w:sz w:val="24"/>
          <w:szCs w:val="24"/>
        </w:rPr>
        <w:t xml:space="preserve">Visi valdymui reikalingi signalai tarp valdiklio su matavimo ir valdymo įrenginiams turi būti naudojami analoginiai, diskretiniai įėjimo išėjimo signalai. Modbus ar kitus skaitmeninius signalus naudoti tik monitoringo tikslais. Eksploatavimo metu modbus ryšio sutrikimai neturi turėti įtakos vandenvietės, ruošyklos technologiniam funkcionavimui.  </w:t>
      </w:r>
    </w:p>
    <w:p w14:paraId="45CEE849" w14:textId="77777777" w:rsidR="00C27659" w:rsidRPr="00C27659" w:rsidRDefault="00C27659" w:rsidP="00C27659">
      <w:pPr>
        <w:spacing w:after="0" w:line="240" w:lineRule="auto"/>
        <w:ind w:firstLine="567"/>
        <w:jc w:val="both"/>
        <w:rPr>
          <w:rFonts w:ascii="Calibri Light" w:hAnsi="Calibri Light" w:cs="Calibri Light"/>
          <w:sz w:val="24"/>
          <w:szCs w:val="24"/>
        </w:rPr>
      </w:pPr>
      <w:r w:rsidRPr="00C27659">
        <w:rPr>
          <w:rFonts w:ascii="Calibri Light" w:hAnsi="Calibri Light" w:cs="Calibri Light"/>
          <w:sz w:val="24"/>
          <w:szCs w:val="24"/>
        </w:rPr>
        <w:t>Visų matuojamų parametrų atvaizdavimas vykdomas WinnCC programos grafikuose išnaudojant visą programos funkcionalumą ir analogiškai įmonėje naudojamiems grafikams.</w:t>
      </w:r>
    </w:p>
    <w:p w14:paraId="2DB221CC" w14:textId="77777777" w:rsidR="00C27659" w:rsidRPr="00C27659" w:rsidRDefault="00C27659" w:rsidP="00C27659">
      <w:pPr>
        <w:spacing w:after="0" w:line="240" w:lineRule="auto"/>
        <w:ind w:firstLine="567"/>
        <w:jc w:val="both"/>
        <w:rPr>
          <w:rFonts w:ascii="Calibri Light" w:hAnsi="Calibri Light" w:cs="Calibri Light"/>
          <w:sz w:val="24"/>
          <w:szCs w:val="24"/>
        </w:rPr>
      </w:pPr>
      <w:r w:rsidRPr="00C27659">
        <w:rPr>
          <w:rFonts w:ascii="Calibri Light" w:hAnsi="Calibri Light" w:cs="Calibri Light"/>
          <w:b/>
          <w:sz w:val="24"/>
          <w:szCs w:val="24"/>
        </w:rPr>
        <w:t>Grafikai:</w:t>
      </w:r>
    </w:p>
    <w:bookmarkEnd w:id="47"/>
    <w:bookmarkEnd w:id="49"/>
    <w:p w14:paraId="25C74A74" w14:textId="77777777" w:rsidR="00C27659" w:rsidRPr="00C27659" w:rsidRDefault="00C27659" w:rsidP="00C27659">
      <w:pPr>
        <w:numPr>
          <w:ilvl w:val="0"/>
          <w:numId w:val="18"/>
        </w:numPr>
        <w:spacing w:after="0" w:line="240" w:lineRule="auto"/>
        <w:ind w:left="0" w:firstLine="567"/>
        <w:contextualSpacing/>
        <w:jc w:val="both"/>
        <w:rPr>
          <w:rFonts w:ascii="Calibri Light" w:hAnsi="Calibri Light" w:cs="Calibri Light"/>
          <w:sz w:val="24"/>
          <w:szCs w:val="24"/>
        </w:rPr>
      </w:pPr>
      <w:r w:rsidRPr="00C27659">
        <w:rPr>
          <w:rFonts w:ascii="Calibri Light" w:hAnsi="Calibri Light" w:cs="Calibri Light"/>
          <w:sz w:val="24"/>
          <w:szCs w:val="24"/>
        </w:rPr>
        <w:t>visų įrenginių matuojamų parametrų;</w:t>
      </w:r>
    </w:p>
    <w:p w14:paraId="69801895" w14:textId="77777777" w:rsidR="00C27659" w:rsidRPr="00C27659" w:rsidRDefault="00C27659" w:rsidP="00C27659">
      <w:pPr>
        <w:numPr>
          <w:ilvl w:val="0"/>
          <w:numId w:val="18"/>
        </w:numPr>
        <w:spacing w:after="0" w:line="240" w:lineRule="auto"/>
        <w:ind w:left="0" w:firstLine="567"/>
        <w:contextualSpacing/>
        <w:jc w:val="both"/>
        <w:rPr>
          <w:rFonts w:ascii="Calibri Light" w:hAnsi="Calibri Light" w:cs="Calibri Light"/>
          <w:sz w:val="24"/>
          <w:szCs w:val="24"/>
        </w:rPr>
      </w:pPr>
      <w:r w:rsidRPr="00C27659">
        <w:rPr>
          <w:rFonts w:ascii="Calibri Light" w:hAnsi="Calibri Light" w:cs="Calibri Light"/>
          <w:sz w:val="24"/>
          <w:szCs w:val="24"/>
        </w:rPr>
        <w:t>technologinių matuojamų parametrų;</w:t>
      </w:r>
    </w:p>
    <w:p w14:paraId="723C012A" w14:textId="77777777" w:rsidR="00C27659" w:rsidRPr="00C27659" w:rsidRDefault="00C27659" w:rsidP="00C27659">
      <w:pPr>
        <w:numPr>
          <w:ilvl w:val="0"/>
          <w:numId w:val="18"/>
        </w:numPr>
        <w:spacing w:after="0" w:line="240" w:lineRule="auto"/>
        <w:ind w:left="0" w:firstLine="567"/>
        <w:contextualSpacing/>
        <w:jc w:val="both"/>
        <w:rPr>
          <w:rFonts w:ascii="Calibri Light" w:hAnsi="Calibri Light" w:cs="Calibri Light"/>
          <w:sz w:val="24"/>
          <w:szCs w:val="24"/>
        </w:rPr>
      </w:pPr>
      <w:r w:rsidRPr="00C27659">
        <w:rPr>
          <w:rFonts w:ascii="Calibri Light" w:hAnsi="Calibri Light" w:cs="Calibri Light"/>
          <w:sz w:val="24"/>
          <w:szCs w:val="24"/>
        </w:rPr>
        <w:t>papildomi grafikai - suderinti su užsakovu.</w:t>
      </w:r>
    </w:p>
    <w:p w14:paraId="03059DD3" w14:textId="77777777" w:rsidR="00C27659" w:rsidRPr="00C27659" w:rsidRDefault="00C27659" w:rsidP="00C27659">
      <w:pPr>
        <w:spacing w:after="0" w:line="240" w:lineRule="auto"/>
        <w:ind w:firstLine="567"/>
        <w:jc w:val="both"/>
        <w:rPr>
          <w:rFonts w:ascii="Calibri Light" w:hAnsi="Calibri Light" w:cs="Calibri Light"/>
          <w:b/>
          <w:sz w:val="24"/>
          <w:szCs w:val="24"/>
        </w:rPr>
      </w:pPr>
      <w:r w:rsidRPr="00C27659">
        <w:rPr>
          <w:rFonts w:ascii="Calibri Light" w:hAnsi="Calibri Light" w:cs="Calibri Light"/>
          <w:b/>
          <w:sz w:val="24"/>
          <w:szCs w:val="24"/>
        </w:rPr>
        <w:t>Ataskaitos:</w:t>
      </w:r>
    </w:p>
    <w:p w14:paraId="09845AFB" w14:textId="77777777" w:rsidR="00C27659" w:rsidRPr="00C27659" w:rsidRDefault="00C27659" w:rsidP="00C27659">
      <w:pPr>
        <w:numPr>
          <w:ilvl w:val="0"/>
          <w:numId w:val="19"/>
        </w:numPr>
        <w:spacing w:after="0" w:line="240" w:lineRule="auto"/>
        <w:ind w:left="0" w:firstLine="567"/>
        <w:jc w:val="both"/>
        <w:rPr>
          <w:rFonts w:ascii="Calibri Light" w:hAnsi="Calibri Light" w:cs="Calibri Light"/>
          <w:sz w:val="24"/>
          <w:szCs w:val="24"/>
        </w:rPr>
      </w:pPr>
      <w:r w:rsidRPr="00C27659">
        <w:rPr>
          <w:rFonts w:ascii="Calibri Light" w:hAnsi="Calibri Light" w:cs="Calibri Light"/>
          <w:sz w:val="24"/>
          <w:szCs w:val="24"/>
        </w:rPr>
        <w:t>Suminis vandens kiekis per parą, mėnesį, kiekvienam matavimo prietaisui ir/arba talpai.</w:t>
      </w:r>
    </w:p>
    <w:p w14:paraId="35A312EC" w14:textId="77777777" w:rsidR="00C27659" w:rsidRPr="00C27659" w:rsidRDefault="00C27659" w:rsidP="00C27659">
      <w:pPr>
        <w:numPr>
          <w:ilvl w:val="0"/>
          <w:numId w:val="19"/>
        </w:numPr>
        <w:spacing w:after="0" w:line="240" w:lineRule="auto"/>
        <w:ind w:left="0" w:firstLine="567"/>
        <w:jc w:val="both"/>
        <w:rPr>
          <w:rFonts w:ascii="Calibri Light" w:hAnsi="Calibri Light" w:cs="Calibri Light"/>
          <w:sz w:val="24"/>
          <w:szCs w:val="24"/>
        </w:rPr>
      </w:pPr>
      <w:r w:rsidRPr="00C27659">
        <w:rPr>
          <w:rFonts w:ascii="Calibri Light" w:hAnsi="Calibri Light" w:cs="Calibri Light"/>
          <w:sz w:val="24"/>
          <w:szCs w:val="24"/>
        </w:rPr>
        <w:t>suminis kiekvieno agregato darbo laikas per parą, mėnesį, bendras,</w:t>
      </w:r>
    </w:p>
    <w:p w14:paraId="4C19B9FF" w14:textId="77777777" w:rsidR="00C27659" w:rsidRPr="00C27659" w:rsidRDefault="00C27659" w:rsidP="00C27659">
      <w:pPr>
        <w:numPr>
          <w:ilvl w:val="0"/>
          <w:numId w:val="19"/>
        </w:numPr>
        <w:spacing w:after="0" w:line="240" w:lineRule="auto"/>
        <w:ind w:left="0" w:firstLine="567"/>
        <w:jc w:val="both"/>
        <w:rPr>
          <w:rFonts w:ascii="Calibri Light" w:hAnsi="Calibri Light" w:cs="Calibri Light"/>
          <w:sz w:val="24"/>
          <w:szCs w:val="24"/>
          <w:lang w:val="sv-SE"/>
        </w:rPr>
      </w:pPr>
      <w:r w:rsidRPr="00C27659">
        <w:rPr>
          <w:rFonts w:ascii="Calibri Light" w:hAnsi="Calibri Light" w:cs="Calibri Light"/>
          <w:sz w:val="24"/>
          <w:szCs w:val="24"/>
          <w:lang w:val="sv-SE"/>
        </w:rPr>
        <w:t>Elektros energijos suvartojimas per parą, mėnesį,</w:t>
      </w:r>
    </w:p>
    <w:p w14:paraId="12014721" w14:textId="77777777" w:rsidR="00C27659" w:rsidRPr="00C27659" w:rsidRDefault="00C27659" w:rsidP="00C27659">
      <w:pPr>
        <w:numPr>
          <w:ilvl w:val="0"/>
          <w:numId w:val="19"/>
        </w:numPr>
        <w:spacing w:after="0" w:line="240" w:lineRule="auto"/>
        <w:ind w:left="0" w:firstLine="567"/>
        <w:jc w:val="both"/>
        <w:rPr>
          <w:rFonts w:ascii="Calibri Light" w:hAnsi="Calibri Light" w:cs="Calibri Light"/>
          <w:sz w:val="24"/>
          <w:szCs w:val="24"/>
          <w:lang w:val="sv-SE"/>
        </w:rPr>
      </w:pPr>
      <w:r w:rsidRPr="00C27659">
        <w:rPr>
          <w:rFonts w:ascii="Calibri Light" w:hAnsi="Calibri Light" w:cs="Calibri Light"/>
          <w:sz w:val="24"/>
          <w:szCs w:val="24"/>
          <w:lang w:val="sv-SE"/>
        </w:rPr>
        <w:t>elektros įrenginių suvartojamas galingumas, per parą, mėnesį,</w:t>
      </w:r>
    </w:p>
    <w:p w14:paraId="56126825" w14:textId="77777777" w:rsidR="00C27659" w:rsidRPr="00C27659" w:rsidRDefault="00C27659" w:rsidP="00C27659">
      <w:pPr>
        <w:numPr>
          <w:ilvl w:val="0"/>
          <w:numId w:val="19"/>
        </w:numPr>
        <w:spacing w:after="0" w:line="240" w:lineRule="auto"/>
        <w:ind w:left="0" w:firstLine="567"/>
        <w:jc w:val="both"/>
        <w:rPr>
          <w:rFonts w:ascii="Calibri Light" w:hAnsi="Calibri Light" w:cs="Calibri Light"/>
          <w:b/>
          <w:sz w:val="24"/>
          <w:szCs w:val="24"/>
        </w:rPr>
      </w:pPr>
      <w:r w:rsidRPr="00C27659">
        <w:rPr>
          <w:rFonts w:ascii="Calibri Light" w:hAnsi="Calibri Light" w:cs="Calibri Light"/>
          <w:sz w:val="24"/>
          <w:szCs w:val="24"/>
        </w:rPr>
        <w:t>papildomos ataskaitos - suderintos su užsakovu.</w:t>
      </w:r>
    </w:p>
    <w:p w14:paraId="1B324543" w14:textId="77777777" w:rsidR="00C27659" w:rsidRPr="00C27659" w:rsidRDefault="00C27659" w:rsidP="00C27659">
      <w:pPr>
        <w:spacing w:after="0" w:line="240" w:lineRule="auto"/>
        <w:ind w:firstLine="567"/>
        <w:contextualSpacing/>
        <w:jc w:val="both"/>
        <w:rPr>
          <w:rFonts w:ascii="Calibri Light" w:hAnsi="Calibri Light" w:cs="Calibri Light"/>
          <w:b/>
          <w:sz w:val="24"/>
          <w:szCs w:val="24"/>
        </w:rPr>
      </w:pPr>
      <w:r w:rsidRPr="00C27659">
        <w:rPr>
          <w:rFonts w:ascii="Calibri Light" w:hAnsi="Calibri Light" w:cs="Calibri Light"/>
          <w:sz w:val="24"/>
          <w:szCs w:val="24"/>
        </w:rPr>
        <w:t xml:space="preserve">Ataskaitos turi integruotis į esamą AB „Klaipėdos vanduo“ „ATASKAITŲ SERVERĮ (SSRS - SQL Server Reporting Services)". </w:t>
      </w:r>
    </w:p>
    <w:p w14:paraId="7297CB71" w14:textId="77777777" w:rsidR="00C27659" w:rsidRPr="00C27659" w:rsidRDefault="00C27659" w:rsidP="00C27659">
      <w:pPr>
        <w:spacing w:after="0" w:line="240" w:lineRule="auto"/>
        <w:ind w:firstLine="567"/>
        <w:contextualSpacing/>
        <w:jc w:val="both"/>
        <w:rPr>
          <w:rFonts w:ascii="Calibri Light" w:hAnsi="Calibri Light" w:cs="Calibri Light"/>
          <w:sz w:val="24"/>
          <w:szCs w:val="24"/>
        </w:rPr>
      </w:pPr>
      <w:r w:rsidRPr="00C27659">
        <w:rPr>
          <w:rFonts w:ascii="Calibri Light" w:hAnsi="Calibri Light" w:cs="Calibri Light"/>
          <w:sz w:val="24"/>
          <w:szCs w:val="24"/>
        </w:rPr>
        <w:t xml:space="preserve">         Nesant ryšiui tarp serverio ir vandens gerinimo įrenginių vizualizacijoje turi būti atvaizduota paskutinė gauta informacija, su perspėjimu apie ryšio nebuvimą. Taip pat turi išlikti galimybė duoti valdymo komandą, nesant ryšio tarp siurblinės ir dispečerinės, ją rezervuojant ir išsiunčiant atsiradus ryšiui. Vizualizacijoje turi matytis duotos, bet dar neįvykdytos komandos. Vizualizacijos projektas turi būti suderintas su Užsakovu.</w:t>
      </w:r>
    </w:p>
    <w:p w14:paraId="44649F6B" w14:textId="77777777" w:rsidR="00C27659" w:rsidRPr="00C27659" w:rsidRDefault="00C27659" w:rsidP="00C27659">
      <w:pPr>
        <w:spacing w:after="0" w:line="240" w:lineRule="auto"/>
        <w:ind w:firstLine="567"/>
        <w:contextualSpacing/>
        <w:jc w:val="both"/>
        <w:rPr>
          <w:rFonts w:ascii="Calibri Light" w:hAnsi="Calibri Light" w:cs="Calibri Light"/>
          <w:sz w:val="24"/>
          <w:szCs w:val="24"/>
        </w:rPr>
      </w:pPr>
    </w:p>
    <w:p w14:paraId="63449EF7"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sz w:val="24"/>
          <w:szCs w:val="24"/>
        </w:rPr>
      </w:pPr>
      <w:r w:rsidRPr="00C27659">
        <w:rPr>
          <w:rFonts w:ascii="Calibri Light" w:hAnsi="Calibri Light" w:cs="Calibri Light"/>
          <w:sz w:val="24"/>
          <w:szCs w:val="24"/>
        </w:rPr>
        <w:t>Kontroliuojami parametrai</w:t>
      </w:r>
    </w:p>
    <w:p w14:paraId="5A93546D" w14:textId="77777777" w:rsidR="00C27659" w:rsidRPr="00C27659" w:rsidRDefault="00C27659" w:rsidP="00C27659">
      <w:pPr>
        <w:pStyle w:val="Default"/>
        <w:ind w:firstLine="567"/>
        <w:jc w:val="both"/>
        <w:rPr>
          <w:rFonts w:ascii="Calibri Light" w:hAnsi="Calibri Light" w:cs="Calibri Light"/>
        </w:rPr>
      </w:pPr>
      <w:r w:rsidRPr="00C27659">
        <w:rPr>
          <w:rFonts w:ascii="Calibri Light" w:hAnsi="Calibri Light" w:cs="Calibri Light"/>
        </w:rPr>
        <w:t xml:space="preserve">Vandens ruošykloje turi būti kontroliuojami šie parametrai: </w:t>
      </w:r>
    </w:p>
    <w:p w14:paraId="611ACC9C" w14:textId="77777777" w:rsidR="00C27659" w:rsidRPr="00C27659" w:rsidRDefault="00C27659" w:rsidP="00C27659">
      <w:pPr>
        <w:pStyle w:val="Default"/>
        <w:numPr>
          <w:ilvl w:val="0"/>
          <w:numId w:val="17"/>
        </w:numPr>
        <w:ind w:left="0" w:firstLine="567"/>
        <w:rPr>
          <w:rFonts w:ascii="Calibri Light" w:hAnsi="Calibri Light" w:cs="Calibri Light"/>
        </w:rPr>
      </w:pPr>
      <w:r w:rsidRPr="00C27659">
        <w:rPr>
          <w:rFonts w:ascii="Calibri Light" w:hAnsi="Calibri Light" w:cs="Calibri Light"/>
        </w:rPr>
        <w:t xml:space="preserve">Žalio vandens debitai (nuolatos); </w:t>
      </w:r>
    </w:p>
    <w:p w14:paraId="5C2875E8" w14:textId="77777777" w:rsidR="00C27659" w:rsidRPr="00C27659" w:rsidRDefault="00C27659" w:rsidP="00C27659">
      <w:pPr>
        <w:pStyle w:val="Default"/>
        <w:numPr>
          <w:ilvl w:val="0"/>
          <w:numId w:val="17"/>
        </w:numPr>
        <w:ind w:left="0" w:firstLine="567"/>
        <w:rPr>
          <w:rFonts w:ascii="Calibri Light" w:hAnsi="Calibri Light" w:cs="Calibri Light"/>
        </w:rPr>
      </w:pPr>
      <w:r w:rsidRPr="00C27659">
        <w:rPr>
          <w:rFonts w:ascii="Calibri Light" w:hAnsi="Calibri Light" w:cs="Calibri Light"/>
        </w:rPr>
        <w:t xml:space="preserve">slėgis vandens ruošyklos įvade ir išėjime (nuolatos); </w:t>
      </w:r>
    </w:p>
    <w:p w14:paraId="17401B14" w14:textId="77777777" w:rsidR="00C27659" w:rsidRPr="00C27659" w:rsidRDefault="00C27659" w:rsidP="00C27659">
      <w:pPr>
        <w:pStyle w:val="Default"/>
        <w:numPr>
          <w:ilvl w:val="0"/>
          <w:numId w:val="17"/>
        </w:numPr>
        <w:ind w:left="0" w:firstLine="567"/>
        <w:rPr>
          <w:rFonts w:ascii="Calibri Light" w:hAnsi="Calibri Light" w:cs="Calibri Light"/>
        </w:rPr>
      </w:pPr>
      <w:r w:rsidRPr="00C27659">
        <w:rPr>
          <w:rFonts w:ascii="Calibri Light" w:hAnsi="Calibri Light" w:cs="Calibri Light"/>
        </w:rPr>
        <w:t xml:space="preserve">slėgio skirtumai įrenginiuose (nuolatos); </w:t>
      </w:r>
    </w:p>
    <w:p w14:paraId="115B80EC" w14:textId="77777777" w:rsidR="00C27659" w:rsidRPr="00C27659" w:rsidRDefault="00C27659" w:rsidP="00C27659">
      <w:pPr>
        <w:pStyle w:val="Default"/>
        <w:numPr>
          <w:ilvl w:val="0"/>
          <w:numId w:val="17"/>
        </w:numPr>
        <w:ind w:left="0" w:firstLine="567"/>
        <w:rPr>
          <w:rFonts w:ascii="Calibri Light" w:hAnsi="Calibri Light" w:cs="Calibri Light"/>
        </w:rPr>
      </w:pPr>
      <w:r w:rsidRPr="00C27659">
        <w:rPr>
          <w:rFonts w:ascii="Calibri Light" w:hAnsi="Calibri Light" w:cs="Calibri Light"/>
        </w:rPr>
        <w:t>oro kiekis oksidacijai;</w:t>
      </w:r>
    </w:p>
    <w:p w14:paraId="7E6D891D" w14:textId="77777777" w:rsidR="00C27659" w:rsidRPr="00C27659" w:rsidRDefault="00C27659" w:rsidP="00C27659">
      <w:pPr>
        <w:pStyle w:val="Default"/>
        <w:numPr>
          <w:ilvl w:val="0"/>
          <w:numId w:val="17"/>
        </w:numPr>
        <w:ind w:left="0" w:firstLine="567"/>
        <w:rPr>
          <w:rFonts w:ascii="Calibri Light" w:hAnsi="Calibri Light" w:cs="Calibri Light"/>
        </w:rPr>
      </w:pPr>
      <w:r w:rsidRPr="00C27659">
        <w:rPr>
          <w:rFonts w:ascii="Calibri Light" w:hAnsi="Calibri Light" w:cs="Calibri Light"/>
        </w:rPr>
        <w:t>oro slėgis oksidacijai (nuolatos).</w:t>
      </w:r>
    </w:p>
    <w:p w14:paraId="4B322442" w14:textId="77777777" w:rsidR="00C27659" w:rsidRPr="00C27659" w:rsidRDefault="00C27659" w:rsidP="00C27659">
      <w:pPr>
        <w:pStyle w:val="Default"/>
        <w:ind w:firstLine="567"/>
        <w:rPr>
          <w:rFonts w:ascii="Calibri Light" w:hAnsi="Calibri Light" w:cs="Calibri Light"/>
          <w:highlight w:val="yellow"/>
        </w:rPr>
      </w:pPr>
    </w:p>
    <w:p w14:paraId="5DA5C23B"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sz w:val="24"/>
          <w:szCs w:val="24"/>
        </w:rPr>
      </w:pPr>
      <w:bookmarkStart w:id="51" w:name="_Toc401587564"/>
      <w:bookmarkStart w:id="52" w:name="_Toc460846774"/>
      <w:r w:rsidRPr="00C27659">
        <w:rPr>
          <w:rFonts w:ascii="Calibri Light" w:hAnsi="Calibri Light" w:cs="Calibri Light"/>
          <w:sz w:val="24"/>
          <w:szCs w:val="24"/>
        </w:rPr>
        <w:t>Stacionarūs parametrų matavimo prietaisai</w:t>
      </w:r>
      <w:bookmarkEnd w:id="51"/>
      <w:bookmarkEnd w:id="52"/>
    </w:p>
    <w:p w14:paraId="3B192B7F" w14:textId="77777777" w:rsidR="00C27659" w:rsidRPr="00C27659" w:rsidRDefault="00C27659" w:rsidP="00C27659">
      <w:pPr>
        <w:pStyle w:val="Default"/>
        <w:ind w:firstLine="567"/>
        <w:jc w:val="both"/>
        <w:rPr>
          <w:rFonts w:ascii="Calibri Light" w:hAnsi="Calibri Light" w:cs="Calibri Light"/>
          <w:bCs/>
          <w:color w:val="auto"/>
        </w:rPr>
      </w:pPr>
      <w:r w:rsidRPr="00C27659">
        <w:rPr>
          <w:rFonts w:ascii="Calibri Light" w:hAnsi="Calibri Light" w:cs="Calibri Light"/>
          <w:bCs/>
          <w:color w:val="000000" w:themeColor="text1"/>
        </w:rPr>
        <w:t xml:space="preserve">Tiekiamo į vandentiekio tinklą vandens apskaitai įrengiami elektromagnetiniai </w:t>
      </w:r>
      <w:r w:rsidRPr="00C27659">
        <w:rPr>
          <w:rFonts w:ascii="Calibri Light" w:hAnsi="Calibri Light" w:cs="Calibri Light"/>
          <w:bCs/>
          <w:color w:val="auto"/>
        </w:rPr>
        <w:t>debitomačiai, duomenys iš debitomačio į PLV nuskaitomi, pasinaudojant MODBUS protokolu.</w:t>
      </w:r>
    </w:p>
    <w:p w14:paraId="4FA68DB7" w14:textId="77777777" w:rsidR="00C27659" w:rsidRPr="00C27659" w:rsidRDefault="00C27659" w:rsidP="00C27659">
      <w:pPr>
        <w:pStyle w:val="Default"/>
        <w:numPr>
          <w:ilvl w:val="0"/>
          <w:numId w:val="16"/>
        </w:numPr>
        <w:ind w:left="0" w:firstLine="567"/>
        <w:jc w:val="both"/>
        <w:rPr>
          <w:rFonts w:ascii="Calibri Light" w:hAnsi="Calibri Light" w:cs="Calibri Light"/>
          <w:color w:val="auto"/>
        </w:rPr>
      </w:pPr>
      <w:r w:rsidRPr="00C27659">
        <w:rPr>
          <w:rFonts w:ascii="Calibri Light" w:hAnsi="Calibri Light" w:cs="Calibri Light"/>
          <w:color w:val="auto"/>
        </w:rPr>
        <w:t xml:space="preserve">Slėgio nuostoliams įrenginiuose stebėti ir pasiekus nurodytą kritinę reikšmę, plovimui inicijuoti, kiekvienas ruošimo įrenginys turi turėti diferencinius slėgmačius arba slėgmačius prieš ir po įrenginio. </w:t>
      </w:r>
    </w:p>
    <w:p w14:paraId="43977282" w14:textId="77777777" w:rsidR="00C27659" w:rsidRPr="00C27659" w:rsidRDefault="00C27659" w:rsidP="00C27659">
      <w:pPr>
        <w:pStyle w:val="Default"/>
        <w:numPr>
          <w:ilvl w:val="0"/>
          <w:numId w:val="16"/>
        </w:numPr>
        <w:ind w:left="0" w:firstLine="567"/>
        <w:rPr>
          <w:rFonts w:ascii="Calibri Light" w:hAnsi="Calibri Light" w:cs="Calibri Light"/>
        </w:rPr>
      </w:pPr>
      <w:r w:rsidRPr="00C27659">
        <w:rPr>
          <w:rFonts w:ascii="Calibri Light" w:hAnsi="Calibri Light" w:cs="Calibri Light"/>
        </w:rPr>
        <w:t>Turi būti įrengti tiekiamo oro kiekio ir slėgio oksidacijai matavimo prietaisai.</w:t>
      </w:r>
      <w:bookmarkStart w:id="53" w:name="_Toc401582699"/>
      <w:bookmarkEnd w:id="53"/>
    </w:p>
    <w:p w14:paraId="2410B494" w14:textId="77777777" w:rsidR="00C27659" w:rsidRPr="00C27659" w:rsidRDefault="00C27659" w:rsidP="00C27659">
      <w:pPr>
        <w:pStyle w:val="Default"/>
        <w:ind w:firstLine="567"/>
        <w:rPr>
          <w:rFonts w:ascii="Calibri Light" w:hAnsi="Calibri Light" w:cs="Calibri Light"/>
          <w:highlight w:val="yellow"/>
        </w:rPr>
      </w:pPr>
    </w:p>
    <w:p w14:paraId="2FEC52F4"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sz w:val="24"/>
          <w:szCs w:val="24"/>
        </w:rPr>
      </w:pPr>
      <w:bookmarkStart w:id="54" w:name="_Toc401587569"/>
      <w:bookmarkStart w:id="55" w:name="_Toc482081997"/>
      <w:r w:rsidRPr="00C27659">
        <w:rPr>
          <w:rFonts w:ascii="Calibri Light" w:hAnsi="Calibri Light" w:cs="Calibri Light"/>
          <w:sz w:val="24"/>
          <w:szCs w:val="24"/>
        </w:rPr>
        <w:lastRenderedPageBreak/>
        <w:t>Objekto fizinė apsauga</w:t>
      </w:r>
      <w:bookmarkEnd w:id="54"/>
      <w:bookmarkEnd w:id="55"/>
      <w:r w:rsidRPr="00C27659">
        <w:rPr>
          <w:rFonts w:ascii="Calibri Light" w:hAnsi="Calibri Light" w:cs="Calibri Light"/>
          <w:sz w:val="24"/>
          <w:szCs w:val="24"/>
        </w:rPr>
        <w:t>: bendrosios nuostatos</w:t>
      </w:r>
    </w:p>
    <w:p w14:paraId="18373588" w14:textId="77777777" w:rsidR="00C27659" w:rsidRPr="00C27659" w:rsidRDefault="00C27659" w:rsidP="00C27659">
      <w:pPr>
        <w:spacing w:after="0" w:line="240" w:lineRule="auto"/>
        <w:ind w:firstLine="567"/>
        <w:jc w:val="both"/>
        <w:rPr>
          <w:rFonts w:ascii="Calibri Light" w:eastAsia="Times New Roman" w:hAnsi="Calibri Light" w:cs="Calibri Light"/>
          <w:b/>
          <w:bCs/>
          <w:sz w:val="24"/>
          <w:szCs w:val="24"/>
          <w:lang w:eastAsia="en-GB"/>
        </w:rPr>
      </w:pPr>
      <w:r w:rsidRPr="00C27659">
        <w:rPr>
          <w:rFonts w:ascii="Calibri Light" w:eastAsia="Times New Roman" w:hAnsi="Calibri Light" w:cs="Calibri Light"/>
          <w:sz w:val="24"/>
          <w:szCs w:val="24"/>
          <w:lang w:eastAsia="en-GB"/>
        </w:rPr>
        <w:t>Fizinės saugos reikalavimai nurodyti Aplinkos ministro 2006 m. birželio 27 d. įsakyme Nr.D1-314.</w:t>
      </w:r>
    </w:p>
    <w:p w14:paraId="190D628C" w14:textId="77777777" w:rsidR="00C27659" w:rsidRPr="00C27659" w:rsidRDefault="00C27659" w:rsidP="00C27659">
      <w:pPr>
        <w:spacing w:after="0" w:line="240" w:lineRule="auto"/>
        <w:ind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Fizinės saugos reikalavimų tikslai:</w:t>
      </w:r>
    </w:p>
    <w:p w14:paraId="318A5AEB" w14:textId="77777777" w:rsidR="00C27659" w:rsidRPr="00C27659" w:rsidRDefault="00C27659" w:rsidP="00C27659">
      <w:pPr>
        <w:numPr>
          <w:ilvl w:val="0"/>
          <w:numId w:val="15"/>
        </w:numPr>
        <w:overflowPunct w:val="0"/>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nustatyti skirtingą apsaugos priemonių  taikymą skirtingos rizikos objektams;</w:t>
      </w:r>
    </w:p>
    <w:p w14:paraId="23CEBCD8" w14:textId="77777777" w:rsidR="00C27659" w:rsidRPr="00C27659" w:rsidRDefault="00C27659" w:rsidP="00C27659">
      <w:pPr>
        <w:numPr>
          <w:ilvl w:val="0"/>
          <w:numId w:val="15"/>
        </w:numPr>
        <w:overflowPunct w:val="0"/>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apsaugoti bendrovės turtą, veiklos procesus nuo projektinių  grėsmių neteisėto fizinio poveikio, kuris tiesiogiai ar netiesiogiai sukeltų pavojų žmonių sveikatai ar gyvybei ir įgalintų normalios veiklos sutrikdymą;</w:t>
      </w:r>
    </w:p>
    <w:p w14:paraId="4D2F6B48" w14:textId="77777777" w:rsidR="00C27659" w:rsidRPr="00C27659" w:rsidRDefault="00C27659" w:rsidP="00C27659">
      <w:pPr>
        <w:pStyle w:val="ListParagraph"/>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Pagrindiniai fizinės saugos reikalavimų įgyvendinimo principai:</w:t>
      </w:r>
    </w:p>
    <w:p w14:paraId="2F338791" w14:textId="77777777" w:rsidR="00C27659" w:rsidRPr="00C27659" w:rsidRDefault="00C27659" w:rsidP="00C27659">
      <w:pPr>
        <w:numPr>
          <w:ilvl w:val="0"/>
          <w:numId w:val="15"/>
        </w:numPr>
        <w:overflowPunct w:val="0"/>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suderinamumas su galiojančiais šalies ir bendrovės teisės aktais: įstatymais, įsakymais, reglamentais ir kt.;</w:t>
      </w:r>
    </w:p>
    <w:p w14:paraId="66E49A6B" w14:textId="77777777" w:rsidR="00C27659" w:rsidRPr="00C27659" w:rsidRDefault="00C27659" w:rsidP="00C27659">
      <w:pPr>
        <w:numPr>
          <w:ilvl w:val="0"/>
          <w:numId w:val="15"/>
        </w:numPr>
        <w:overflowPunct w:val="0"/>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naudojamos apsaugos priemonės turi būti proporcingos nustatytam objekto rizikos lygiui ir projektinei grėsmei.</w:t>
      </w:r>
    </w:p>
    <w:p w14:paraId="6B04E56B" w14:textId="77777777" w:rsidR="00C27659" w:rsidRPr="00C27659" w:rsidRDefault="00C27659" w:rsidP="00C27659">
      <w:pPr>
        <w:spacing w:after="0" w:line="240" w:lineRule="auto"/>
        <w:ind w:firstLine="567"/>
        <w:jc w:val="both"/>
        <w:rPr>
          <w:rFonts w:ascii="Calibri Light" w:eastAsia="Times New Roman" w:hAnsi="Calibri Light" w:cs="Calibri Light"/>
          <w:b/>
          <w:bCs/>
          <w:sz w:val="24"/>
          <w:szCs w:val="24"/>
          <w:highlight w:val="yellow"/>
          <w:lang w:eastAsia="en-GB"/>
        </w:rPr>
      </w:pPr>
    </w:p>
    <w:p w14:paraId="35E21EF3"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sz w:val="24"/>
          <w:szCs w:val="24"/>
        </w:rPr>
      </w:pPr>
      <w:r w:rsidRPr="00C27659">
        <w:rPr>
          <w:rFonts w:ascii="Calibri Light" w:hAnsi="Calibri Light" w:cs="Calibri Light"/>
          <w:sz w:val="24"/>
          <w:szCs w:val="24"/>
        </w:rPr>
        <w:t>Reikalavimai perimetro, išorinio kontūro, ribos apsaugai</w:t>
      </w:r>
    </w:p>
    <w:p w14:paraId="3ECA2B77" w14:textId="77777777" w:rsidR="00C27659" w:rsidRPr="00C27659" w:rsidRDefault="00C27659" w:rsidP="00C27659">
      <w:pPr>
        <w:autoSpaceDE w:val="0"/>
        <w:autoSpaceDN w:val="0"/>
        <w:spacing w:after="0" w:line="240" w:lineRule="auto"/>
        <w:ind w:firstLine="567"/>
        <w:jc w:val="both"/>
        <w:rPr>
          <w:rFonts w:ascii="Calibri Light" w:hAnsi="Calibri Light" w:cs="Calibri Light"/>
          <w:sz w:val="24"/>
          <w:szCs w:val="24"/>
        </w:rPr>
      </w:pPr>
      <w:r w:rsidRPr="00C27659">
        <w:rPr>
          <w:rFonts w:ascii="Calibri Light" w:hAnsi="Calibri Light" w:cs="Calibri Light"/>
          <w:sz w:val="24"/>
          <w:szCs w:val="24"/>
        </w:rPr>
        <w:t>Vandenvietės teritorija turi būti aptverta nauja tvora demontuojant seną. Tvoros ilgis bus tikslinamas projekto rengimo metu. Tvoros aukštis – ne mažiau kaip 2,5 metro. (pagal 2024 m. gruodžio 3 d. Nr. D1-423 7.1.1.1.) Tvoros ir įėjimo elementai turi būti pagaminti iš tvirtų ir atsparių įsilaužimui medžiagų. Tvora turi būti segmentinė. Atstumas nuo žemės paviršiaus iki tvoros apatinės ribos turi būti ne didesnis kaip 15 cm.</w:t>
      </w:r>
    </w:p>
    <w:p w14:paraId="6CF2503D" w14:textId="77777777" w:rsidR="00C27659" w:rsidRPr="00C27659" w:rsidRDefault="00C27659" w:rsidP="00C27659">
      <w:pPr>
        <w:autoSpaceDE w:val="0"/>
        <w:autoSpaceDN w:val="0"/>
        <w:spacing w:after="0" w:line="240" w:lineRule="auto"/>
        <w:ind w:firstLine="567"/>
        <w:jc w:val="both"/>
        <w:rPr>
          <w:rFonts w:ascii="Calibri Light" w:hAnsi="Calibri Light" w:cs="Calibri Light"/>
          <w:sz w:val="24"/>
          <w:szCs w:val="24"/>
        </w:rPr>
      </w:pPr>
      <w:r w:rsidRPr="00C27659">
        <w:rPr>
          <w:rFonts w:ascii="Calibri Light" w:hAnsi="Calibri Light" w:cs="Calibri Light"/>
          <w:sz w:val="24"/>
          <w:szCs w:val="24"/>
        </w:rPr>
        <w:t>Tvoros susikirtimo su pagrindiniu keliu vietoje, projektuoti vartus, su galimybe užrakinti pakabinama spyna. Vartų laisvo pravažiavimo plotis ne mažesnis, kaip 4 metrai. Vartai turi atitikti tvoros konstrukcijoms keliamus reikalavimus. Vartai montuojami taip, kad, kad jų viršus sutaptų su greta esančios tvoros viršumi. Tarpas nuo žemės iki vartų apačios ne didesnis kaip 10 cm. Visos metalinės vartų detalės privalo būti padengtos antikorozine danga. Ant vartų iškabinti įspėjamąją lentelę. Lentelės dydį,  tekstą ir vietą suderinti su Užsakovu.</w:t>
      </w:r>
    </w:p>
    <w:p w14:paraId="26FD3676" w14:textId="77777777" w:rsidR="00C27659" w:rsidRPr="00C27659" w:rsidRDefault="00C27659" w:rsidP="00C27659">
      <w:pPr>
        <w:autoSpaceDE w:val="0"/>
        <w:autoSpaceDN w:val="0"/>
        <w:spacing w:after="0" w:line="240" w:lineRule="auto"/>
        <w:ind w:firstLine="567"/>
        <w:jc w:val="both"/>
        <w:rPr>
          <w:rFonts w:ascii="Calibri Light" w:hAnsi="Calibri Light" w:cs="Calibri Light"/>
          <w:sz w:val="24"/>
          <w:szCs w:val="24"/>
        </w:rPr>
      </w:pPr>
      <w:r w:rsidRPr="00C27659">
        <w:rPr>
          <w:rFonts w:ascii="Calibri Light" w:hAnsi="Calibri Light" w:cs="Calibri Light"/>
          <w:sz w:val="24"/>
          <w:szCs w:val="24"/>
        </w:rPr>
        <w:t xml:space="preserve">Įrengti objekto apsauginį apšvietimą, kaip saugojimo ir atbaidymo priemonę. Apsauginis viso objekto apšvietimas turėtų būti nemažesnis kaip 30 lx (liuksų) su judesio davikliais. 4 vnt. apšvietimo prožektorius išdėstyti ant ruošyklos pastato. </w:t>
      </w:r>
    </w:p>
    <w:p w14:paraId="5464C7B4" w14:textId="08A5804D" w:rsidR="00C27659" w:rsidRPr="00C27659" w:rsidRDefault="00C27659" w:rsidP="00E049CE">
      <w:pPr>
        <w:autoSpaceDE w:val="0"/>
        <w:autoSpaceDN w:val="0"/>
        <w:spacing w:after="0" w:line="240" w:lineRule="auto"/>
        <w:ind w:firstLine="567"/>
        <w:jc w:val="both"/>
        <w:rPr>
          <w:rFonts w:ascii="Calibri Light" w:hAnsi="Calibri Light" w:cs="Calibri Light"/>
          <w:sz w:val="24"/>
          <w:szCs w:val="24"/>
        </w:rPr>
      </w:pPr>
      <w:r w:rsidRPr="00C27659">
        <w:rPr>
          <w:rFonts w:ascii="Calibri Light" w:hAnsi="Calibri Light" w:cs="Calibri Light"/>
          <w:sz w:val="24"/>
          <w:szCs w:val="24"/>
        </w:rPr>
        <w:t>Patekimo į pastatą durys turi būti padidinto saugumo ir užtikrinti padidintą saugumą pagal keliamus statybos reglamento reikalavimus.</w:t>
      </w:r>
    </w:p>
    <w:p w14:paraId="394E18FC"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color w:val="auto"/>
          <w:sz w:val="24"/>
          <w:szCs w:val="24"/>
        </w:rPr>
      </w:pPr>
      <w:r w:rsidRPr="00C27659">
        <w:rPr>
          <w:rFonts w:ascii="Calibri Light" w:hAnsi="Calibri Light" w:cs="Calibri Light"/>
          <w:color w:val="auto"/>
          <w:sz w:val="24"/>
          <w:szCs w:val="24"/>
        </w:rPr>
        <w:t>Vadovaujantis privalomaisiais statybos reglamentais (STR 1.04.04:2017 „Statinio projektavimas, projekto ekspertizė“, STR 1.01.03:2017 „Statinių klasifikavimas“, ir kt.), "Gaisro aptikimo ir signalizavimo sistemos projektavimo ir įrengimo taisyklės" (Žin., 2009, Nr. 63-2538), 2006 m. birželio 27 d. LR Aplinkos Ministro  įsakymu Nr. D1-314  „Dėl nacionaliniam saugumui užtikrinti svarbių vandens tiekimo ir nuotekų šalinimo paslaugas teikiančių įmonių fizinės ir informacinės saugos reikalavimais“ bei kitais teisės aktais, parengti apsaugos  ir priešgaisrinės signalizacijos vandens ruošyklos projektą ir jį įgyvendinti.</w:t>
      </w:r>
    </w:p>
    <w:p w14:paraId="0421582A" w14:textId="77777777" w:rsidR="00C27659" w:rsidRPr="00C27659" w:rsidRDefault="00C27659" w:rsidP="00C27659">
      <w:pPr>
        <w:pStyle w:val="ListParagraph"/>
        <w:spacing w:after="0" w:line="240" w:lineRule="auto"/>
        <w:ind w:left="0" w:firstLine="567"/>
        <w:jc w:val="both"/>
        <w:rPr>
          <w:rFonts w:ascii="Calibri Light" w:eastAsia="Times New Roman" w:hAnsi="Calibri Light" w:cs="Calibri Light"/>
          <w:sz w:val="24"/>
          <w:szCs w:val="24"/>
          <w:lang w:eastAsia="en-GB"/>
        </w:rPr>
      </w:pPr>
    </w:p>
    <w:p w14:paraId="0E3FE3DB"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sz w:val="24"/>
          <w:szCs w:val="24"/>
        </w:rPr>
      </w:pPr>
      <w:r w:rsidRPr="00C27659">
        <w:rPr>
          <w:rFonts w:ascii="Calibri Light" w:hAnsi="Calibri Light" w:cs="Calibri Light"/>
          <w:sz w:val="24"/>
          <w:szCs w:val="24"/>
        </w:rPr>
        <w:t>Patalpų apsaugos sistema:</w:t>
      </w:r>
    </w:p>
    <w:p w14:paraId="4414FC8F" w14:textId="77777777" w:rsidR="00C27659" w:rsidRPr="00C27659" w:rsidRDefault="00C27659" w:rsidP="00C27659">
      <w:pPr>
        <w:pStyle w:val="ListParagraph"/>
        <w:numPr>
          <w:ilvl w:val="0"/>
          <w:numId w:val="10"/>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Projektuojamame pastate suprojektuoti Apsaugos centralę (su galimybe pajungti gaisro daviklius), magneto kontaktą ant pagrindinių įėjimo durų, langų ir judesio daviklius, bei stiklo dūžio jutiklius  patalpose.</w:t>
      </w:r>
    </w:p>
    <w:p w14:paraId="7429D609" w14:textId="77777777" w:rsidR="00C27659" w:rsidRPr="00C27659" w:rsidRDefault="00C27659" w:rsidP="00C27659">
      <w:pPr>
        <w:pStyle w:val="ListParagraph"/>
        <w:numPr>
          <w:ilvl w:val="0"/>
          <w:numId w:val="10"/>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Visuose gręžiniuose įrengti šiuos signalizacijos sistemos elementus: dangčio ir durų daviklį ir judesio daviklį viduje</w:t>
      </w:r>
    </w:p>
    <w:p w14:paraId="0404FA2E" w14:textId="77777777" w:rsidR="00C27659" w:rsidRPr="00C27659" w:rsidRDefault="00C27659" w:rsidP="00C27659">
      <w:pPr>
        <w:pStyle w:val="ListParagraph"/>
        <w:numPr>
          <w:ilvl w:val="0"/>
          <w:numId w:val="10"/>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Apsauginės signalizacijos klaviatūra įrengiama viduje prie pagrindinių įėjimo durų.</w:t>
      </w:r>
    </w:p>
    <w:p w14:paraId="4DFE6132" w14:textId="77777777" w:rsidR="00C27659" w:rsidRPr="00C27659" w:rsidRDefault="00C27659" w:rsidP="00C27659">
      <w:pPr>
        <w:pStyle w:val="ListParagraph"/>
        <w:numPr>
          <w:ilvl w:val="0"/>
          <w:numId w:val="10"/>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Apsaugos sistema turi būti integruojama į AB Klaipėdos Vanduo bendrą apsaugos sistemą „Integriti“ ir su objekto vizualizacija.</w:t>
      </w:r>
    </w:p>
    <w:p w14:paraId="32E394A1" w14:textId="77777777" w:rsidR="00C27659" w:rsidRPr="00C27659" w:rsidRDefault="00C27659" w:rsidP="00C27659">
      <w:pPr>
        <w:pStyle w:val="ListParagraph"/>
        <w:numPr>
          <w:ilvl w:val="0"/>
          <w:numId w:val="10"/>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Turi būti suprojektuota ir įrengta atidarytų vartų ir ar vartelių kontrolė.</w:t>
      </w:r>
    </w:p>
    <w:p w14:paraId="5FC9B9AE" w14:textId="77777777" w:rsidR="00C27659" w:rsidRPr="00C27659" w:rsidRDefault="00C27659" w:rsidP="00C27659">
      <w:pPr>
        <w:pStyle w:val="ListParagraph"/>
        <w:numPr>
          <w:ilvl w:val="0"/>
          <w:numId w:val="10"/>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Turi būti suprojektuota ir įrengta tvoros , perimetro apsauga 2024 m. gruodžio 3 d. Nr. D1-423 7.1.2.1 punktai.</w:t>
      </w:r>
    </w:p>
    <w:p w14:paraId="58E53634" w14:textId="77777777" w:rsidR="00C27659" w:rsidRPr="00C27659" w:rsidRDefault="00C27659" w:rsidP="00C27659">
      <w:pPr>
        <w:pStyle w:val="ListParagraph"/>
        <w:numPr>
          <w:ilvl w:val="0"/>
          <w:numId w:val="10"/>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lastRenderedPageBreak/>
        <w:t>Turi būti suprojektuota ir  įrengta įeigos kontrolė 2024 m. gruodžio 3 d. Nr. D1-423 7.1.2.2  pagal LST EN 60839-11-1. (turi būti įrengta durų įeigos kontrolė integruojama į apsaugos valdymo sistemą integriti), Duryse turi būti įdėta(durų gamybos metu ) solenoidinė spyna atitinkama LST EN 12209 4 (ketvirtą) saugumo klasę.</w:t>
      </w:r>
    </w:p>
    <w:p w14:paraId="6C5D5B9A" w14:textId="77777777" w:rsidR="00C27659" w:rsidRPr="00C27659" w:rsidRDefault="00C27659" w:rsidP="00C27659">
      <w:pPr>
        <w:autoSpaceDE w:val="0"/>
        <w:autoSpaceDN w:val="0"/>
        <w:spacing w:after="0" w:line="240" w:lineRule="auto"/>
        <w:ind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Priešgaisrinė patalpų apsaugos sistema</w:t>
      </w:r>
    </w:p>
    <w:p w14:paraId="549026AB" w14:textId="77777777" w:rsidR="00C27659" w:rsidRPr="00C27659" w:rsidRDefault="00C27659" w:rsidP="00C27659">
      <w:pPr>
        <w:pStyle w:val="ListParagraph"/>
        <w:numPr>
          <w:ilvl w:val="0"/>
          <w:numId w:val="11"/>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Suprojektuoti priešgaisrinę sistemą pastate.</w:t>
      </w:r>
    </w:p>
    <w:p w14:paraId="3928548C" w14:textId="77777777" w:rsidR="00C27659" w:rsidRPr="00C27659" w:rsidRDefault="00C27659" w:rsidP="00C27659">
      <w:pPr>
        <w:pStyle w:val="ListParagraph"/>
        <w:numPr>
          <w:ilvl w:val="0"/>
          <w:numId w:val="11"/>
        </w:numPr>
        <w:autoSpaceDE w:val="0"/>
        <w:autoSpaceDN w:val="0"/>
        <w:spacing w:after="0" w:line="240" w:lineRule="auto"/>
        <w:ind w:left="0" w:firstLine="567"/>
        <w:jc w:val="both"/>
        <w:rPr>
          <w:rFonts w:ascii="Calibri Light" w:eastAsia="Times New Roman" w:hAnsi="Calibri Light" w:cs="Calibri Light"/>
          <w:i/>
          <w:iCs/>
          <w:sz w:val="24"/>
          <w:szCs w:val="24"/>
          <w:lang w:eastAsia="en-GB"/>
        </w:rPr>
      </w:pPr>
      <w:r w:rsidRPr="00C27659">
        <w:rPr>
          <w:rFonts w:ascii="Calibri Light" w:eastAsia="Times New Roman" w:hAnsi="Calibri Light" w:cs="Calibri Light"/>
          <w:sz w:val="24"/>
          <w:szCs w:val="24"/>
          <w:lang w:eastAsia="en-GB"/>
        </w:rPr>
        <w:t xml:space="preserve">Kiekviena patalpa esamame pastate turi būti  saugoma reglamentuotu optinių dūmų jutiklių skaičiumi, linijiniais dūmų jutikliais, atsižvelgiant į patalpos (pastato) paskirtį ir šiuo metu šalyje galiojančius priešgaisrinės sistemos įrengimo reikalavimus ir taisykles bei pagal įrangos </w:t>
      </w:r>
      <w:r w:rsidRPr="00C27659">
        <w:rPr>
          <w:rFonts w:ascii="Calibri Light" w:eastAsia="Times New Roman" w:hAnsi="Calibri Light" w:cs="Calibri Light"/>
          <w:i/>
          <w:iCs/>
          <w:sz w:val="24"/>
          <w:szCs w:val="24"/>
          <w:lang w:eastAsia="en-GB"/>
        </w:rPr>
        <w:t>gamintojo technines rekomendacijas.</w:t>
      </w:r>
    </w:p>
    <w:p w14:paraId="5B406450" w14:textId="77777777" w:rsidR="00C27659" w:rsidRPr="00C27659" w:rsidRDefault="00C27659" w:rsidP="00C27659">
      <w:pPr>
        <w:pStyle w:val="ListParagraph"/>
        <w:numPr>
          <w:ilvl w:val="0"/>
          <w:numId w:val="11"/>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Gaisro garsiniam signalizavimui numatytos sirenos ant pastato.</w:t>
      </w:r>
    </w:p>
    <w:p w14:paraId="505528A7" w14:textId="77777777" w:rsidR="00C27659" w:rsidRPr="00C27659" w:rsidRDefault="00C27659" w:rsidP="00C27659">
      <w:pPr>
        <w:pStyle w:val="ListParagraph"/>
        <w:numPr>
          <w:ilvl w:val="0"/>
          <w:numId w:val="11"/>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Prie išėjimų įrengti rankinius pavojaus mygtukus.</w:t>
      </w:r>
    </w:p>
    <w:p w14:paraId="6E057578" w14:textId="77777777" w:rsidR="00C27659" w:rsidRPr="00C27659" w:rsidRDefault="00C27659" w:rsidP="00C27659">
      <w:pPr>
        <w:pStyle w:val="ListParagraph"/>
        <w:numPr>
          <w:ilvl w:val="0"/>
          <w:numId w:val="11"/>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Priešgaisrinės apsaugos sistemos davikliai pajungiami į bendrą apsaugos-gaisro centralę.</w:t>
      </w:r>
    </w:p>
    <w:p w14:paraId="62785E86" w14:textId="77777777" w:rsidR="00C27659" w:rsidRPr="00C27659" w:rsidRDefault="00C27659" w:rsidP="00C27659">
      <w:pPr>
        <w:pStyle w:val="ListParagraph"/>
        <w:numPr>
          <w:ilvl w:val="0"/>
          <w:numId w:val="11"/>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Per apsaugos Integriti sistemą gaisro jutikliai integruojami į gaisro sistemos vizualizaciją desigo CC (per bac net protokolą).</w:t>
      </w:r>
    </w:p>
    <w:p w14:paraId="3ECF241B" w14:textId="77777777" w:rsidR="00C27659" w:rsidRPr="00C27659" w:rsidRDefault="00C27659" w:rsidP="00C27659">
      <w:pPr>
        <w:spacing w:after="0" w:line="240" w:lineRule="auto"/>
        <w:ind w:firstLine="567"/>
        <w:jc w:val="both"/>
        <w:rPr>
          <w:rFonts w:ascii="Calibri Light" w:hAnsi="Calibri Light" w:cs="Calibri Light"/>
          <w:bCs/>
          <w:color w:val="ED7D31" w:themeColor="accent2"/>
          <w:sz w:val="24"/>
          <w:szCs w:val="24"/>
        </w:rPr>
      </w:pPr>
    </w:p>
    <w:p w14:paraId="2BA8E917"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sz w:val="24"/>
          <w:szCs w:val="24"/>
        </w:rPr>
      </w:pPr>
      <w:r w:rsidRPr="00C27659">
        <w:rPr>
          <w:rFonts w:ascii="Calibri Light" w:hAnsi="Calibri Light" w:cs="Calibri Light"/>
          <w:sz w:val="24"/>
          <w:szCs w:val="24"/>
        </w:rPr>
        <w:t>Teritorijos vaizdo stebėjimas</w:t>
      </w:r>
    </w:p>
    <w:p w14:paraId="0A02E390" w14:textId="77777777" w:rsidR="00C27659" w:rsidRPr="00C27659" w:rsidRDefault="00C27659" w:rsidP="00C27659">
      <w:pPr>
        <w:pStyle w:val="ListParagraph"/>
        <w:numPr>
          <w:ilvl w:val="0"/>
          <w:numId w:val="12"/>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Numatyti teritorijos stebėjimui, ne mažiau kaip 4-8 vaizdo kameras su SD kortelėmis 1tb (Įvažiavimo vartai, Generatorius, Įėjimo durys, Gręžinys) Užtikrinti viso perimetro stebėjimą 7.1.2.1.4. 2024 m. gruodžio 3 d. Nr. D1-423.</w:t>
      </w:r>
    </w:p>
    <w:p w14:paraId="2BE0B460" w14:textId="77777777" w:rsidR="00C27659" w:rsidRPr="00C27659" w:rsidRDefault="00C27659" w:rsidP="00C27659">
      <w:pPr>
        <w:pStyle w:val="ListParagraph"/>
        <w:numPr>
          <w:ilvl w:val="0"/>
          <w:numId w:val="12"/>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Vaizdo kameros integruojamos į bendrą vaizdo stebėjimo sistemą Milestone. Suderinti diskų talpas ir integracijos sprendimus su IT skyriumi.</w:t>
      </w:r>
    </w:p>
    <w:p w14:paraId="66748F07" w14:textId="77777777" w:rsidR="00C27659" w:rsidRPr="00C27659" w:rsidRDefault="00C27659" w:rsidP="00C27659">
      <w:pPr>
        <w:pStyle w:val="ListParagraph"/>
        <w:numPr>
          <w:ilvl w:val="0"/>
          <w:numId w:val="12"/>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Kameros turi turėti naktinį pašvietimą IR.</w:t>
      </w:r>
    </w:p>
    <w:p w14:paraId="209FFCAD" w14:textId="77777777" w:rsidR="00C27659" w:rsidRPr="00C27659" w:rsidRDefault="00C27659" w:rsidP="00C27659">
      <w:pPr>
        <w:pStyle w:val="ListParagraph"/>
        <w:numPr>
          <w:ilvl w:val="0"/>
          <w:numId w:val="12"/>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Visi įrenginiai turi būti pajungti per nuolatinio darbo (online) nepertraukiamą maitinimo šaltinį.</w:t>
      </w:r>
    </w:p>
    <w:p w14:paraId="747E6752" w14:textId="7BC67C8F" w:rsidR="00C27659" w:rsidRPr="00E049CE" w:rsidRDefault="00C27659" w:rsidP="00E049CE">
      <w:pPr>
        <w:pStyle w:val="ListParagraph"/>
        <w:numPr>
          <w:ilvl w:val="0"/>
          <w:numId w:val="12"/>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Vaizdo kameros turi atitikti NATO reikalavimus.</w:t>
      </w:r>
    </w:p>
    <w:p w14:paraId="304E9A05"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sz w:val="24"/>
          <w:szCs w:val="24"/>
        </w:rPr>
      </w:pPr>
      <w:r w:rsidRPr="00C27659">
        <w:rPr>
          <w:rFonts w:ascii="Calibri Light" w:hAnsi="Calibri Light" w:cs="Calibri Light"/>
          <w:sz w:val="24"/>
          <w:szCs w:val="24"/>
        </w:rPr>
        <w:t>Kompiuteriniai ryšiai.</w:t>
      </w:r>
    </w:p>
    <w:p w14:paraId="52777494" w14:textId="77777777" w:rsidR="00C27659" w:rsidRPr="00C27659" w:rsidRDefault="00C27659" w:rsidP="00C27659">
      <w:pPr>
        <w:pStyle w:val="ListParagraph"/>
        <w:numPr>
          <w:ilvl w:val="0"/>
          <w:numId w:val="13"/>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 xml:space="preserve">Maršrutizatorius Fortigate su 4G ir IPS licencija ir forti care 3 metai. </w:t>
      </w:r>
    </w:p>
    <w:p w14:paraId="256CD575" w14:textId="74E41DE1" w:rsidR="00C27659" w:rsidRPr="00E049CE" w:rsidRDefault="00C27659" w:rsidP="00E049CE">
      <w:pPr>
        <w:pStyle w:val="ListParagraph"/>
        <w:numPr>
          <w:ilvl w:val="0"/>
          <w:numId w:val="13"/>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POE komutatorius su POE HP ARUBA 6000 serijos .</w:t>
      </w:r>
    </w:p>
    <w:p w14:paraId="5B45B76E" w14:textId="77777777" w:rsidR="00C27659" w:rsidRPr="00C27659" w:rsidRDefault="00C27659" w:rsidP="00C27659">
      <w:pPr>
        <w:pStyle w:val="Heading2"/>
        <w:numPr>
          <w:ilvl w:val="1"/>
          <w:numId w:val="9"/>
        </w:numPr>
        <w:spacing w:before="0" w:line="240" w:lineRule="auto"/>
        <w:ind w:left="0" w:firstLine="567"/>
        <w:rPr>
          <w:rFonts w:ascii="Calibri Light" w:eastAsia="Times New Roman" w:hAnsi="Calibri Light" w:cs="Calibri Light"/>
          <w:sz w:val="24"/>
          <w:szCs w:val="24"/>
          <w:lang w:eastAsia="en-GB"/>
        </w:rPr>
      </w:pPr>
      <w:r w:rsidRPr="00C27659">
        <w:rPr>
          <w:rFonts w:ascii="Calibri Light" w:hAnsi="Calibri Light" w:cs="Calibri Light"/>
          <w:sz w:val="24"/>
          <w:szCs w:val="24"/>
        </w:rPr>
        <w:t xml:space="preserve">LoraWan duomenų perdavimui reikalingas LoraWan maršrutizatorius su antena(12db),  kuris </w:t>
      </w:r>
      <w:r w:rsidRPr="00C27659">
        <w:rPr>
          <w:rFonts w:ascii="Calibri Light" w:eastAsia="Times New Roman" w:hAnsi="Calibri Light" w:cs="Calibri Light"/>
          <w:sz w:val="24"/>
          <w:szCs w:val="24"/>
          <w:lang w:eastAsia="en-GB"/>
        </w:rPr>
        <w:t>turi turėti sekančias sąvybes:</w:t>
      </w:r>
    </w:p>
    <w:p w14:paraId="1C9ACD35" w14:textId="77777777" w:rsidR="00C27659" w:rsidRPr="00C27659" w:rsidRDefault="00C27659" w:rsidP="00C27659">
      <w:pPr>
        <w:pStyle w:val="ListParagraph"/>
        <w:numPr>
          <w:ilvl w:val="0"/>
          <w:numId w:val="14"/>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Interfeisus 1Gbps RJ-45, Wi-Fi 802.11b/g/n , Serial (konsolė), USB.</w:t>
      </w:r>
    </w:p>
    <w:p w14:paraId="79BF2059" w14:textId="77777777" w:rsidR="00C27659" w:rsidRPr="00C27659" w:rsidRDefault="00C27659" w:rsidP="00C27659">
      <w:pPr>
        <w:pStyle w:val="ListParagraph"/>
        <w:numPr>
          <w:ilvl w:val="0"/>
          <w:numId w:val="14"/>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Lizdai LoraWan ir GPS antenų prijungimui.</w:t>
      </w:r>
    </w:p>
    <w:p w14:paraId="3448FC14" w14:textId="77777777" w:rsidR="00C27659" w:rsidRPr="00C27659" w:rsidRDefault="00C27659" w:rsidP="00C27659">
      <w:pPr>
        <w:pStyle w:val="ListParagraph"/>
        <w:numPr>
          <w:ilvl w:val="0"/>
          <w:numId w:val="14"/>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LTE 6 kategorija.</w:t>
      </w:r>
    </w:p>
    <w:p w14:paraId="6EFB6DF2" w14:textId="77777777" w:rsidR="00C27659" w:rsidRPr="00C27659" w:rsidRDefault="00C27659" w:rsidP="00C27659">
      <w:pPr>
        <w:pStyle w:val="ListParagraph"/>
        <w:numPr>
          <w:ilvl w:val="0"/>
          <w:numId w:val="14"/>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Maitinimas atskiru blokeliu arba PoE;</w:t>
      </w:r>
    </w:p>
    <w:p w14:paraId="3EB5BF38" w14:textId="77777777" w:rsidR="00C27659" w:rsidRPr="00C27659" w:rsidRDefault="00C27659" w:rsidP="00C27659">
      <w:pPr>
        <w:pStyle w:val="ListParagraph"/>
        <w:numPr>
          <w:ilvl w:val="0"/>
          <w:numId w:val="14"/>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Atsparumas aplinkos poveikiui ne prastesnis nei IP54.</w:t>
      </w:r>
    </w:p>
    <w:p w14:paraId="5D75AD2B" w14:textId="77777777" w:rsidR="00C27659" w:rsidRPr="00C27659" w:rsidRDefault="00C27659" w:rsidP="00C27659">
      <w:pPr>
        <w:pStyle w:val="ListParagraph"/>
        <w:numPr>
          <w:ilvl w:val="0"/>
          <w:numId w:val="14"/>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3.8. Minimos ir kitos renginio sąvybės ne prastesnės arba analogiškos gaminiui Mikrotik LtAP LR8 LTE6 kit.</w:t>
      </w:r>
    </w:p>
    <w:p w14:paraId="0681450F" w14:textId="77777777" w:rsidR="00C27659" w:rsidRPr="00C27659" w:rsidRDefault="00C27659" w:rsidP="00C27659">
      <w:pPr>
        <w:pStyle w:val="ListParagraph"/>
        <w:numPr>
          <w:ilvl w:val="0"/>
          <w:numId w:val="14"/>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3.9. Turi būti sukomplektuota su Lora 868MHz, ne mažiau nei 12dBi antena ir jungiamuoju kabeliu antenos sujungimui su LoraWan maršrutizatoriumi.</w:t>
      </w:r>
    </w:p>
    <w:p w14:paraId="2CD539F6" w14:textId="60EE0FB5" w:rsidR="00C27659" w:rsidRPr="00E049CE" w:rsidRDefault="00C27659" w:rsidP="00E049CE">
      <w:pPr>
        <w:pStyle w:val="ListParagraph"/>
        <w:numPr>
          <w:ilvl w:val="0"/>
          <w:numId w:val="14"/>
        </w:numPr>
        <w:autoSpaceDE w:val="0"/>
        <w:autoSpaceDN w:val="0"/>
        <w:spacing w:after="0" w:line="240" w:lineRule="auto"/>
        <w:ind w:left="0" w:firstLine="567"/>
        <w:jc w:val="both"/>
        <w:rPr>
          <w:rFonts w:ascii="Calibri Light" w:eastAsia="Times New Roman" w:hAnsi="Calibri Light" w:cs="Calibri Light"/>
          <w:sz w:val="24"/>
          <w:szCs w:val="24"/>
          <w:lang w:eastAsia="en-GB"/>
        </w:rPr>
      </w:pPr>
      <w:r w:rsidRPr="00C27659">
        <w:rPr>
          <w:rFonts w:ascii="Calibri Light" w:eastAsia="Times New Roman" w:hAnsi="Calibri Light" w:cs="Calibri Light"/>
          <w:sz w:val="24"/>
          <w:szCs w:val="24"/>
          <w:lang w:eastAsia="en-GB"/>
        </w:rPr>
        <w:t>4.Laikiklis LoraWan antenai sumontuojamas ant pastato, antena turi būti virš ne žiamiau 1m nuo stogo viršaus, nepažeidžian žaibosaugos reikalavimų.</w:t>
      </w:r>
    </w:p>
    <w:p w14:paraId="0B1D6A1D"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color w:val="auto"/>
          <w:sz w:val="24"/>
          <w:szCs w:val="24"/>
        </w:rPr>
      </w:pPr>
      <w:r w:rsidRPr="00C27659">
        <w:rPr>
          <w:rFonts w:ascii="Calibri Light" w:hAnsi="Calibri Light" w:cs="Calibri Light"/>
          <w:color w:val="auto"/>
          <w:sz w:val="24"/>
          <w:szCs w:val="24"/>
        </w:rPr>
        <w:t xml:space="preserve">Teikiama apsaugos, priešgaisrinės, vaizdo stebėjimo sistemų, IT ir ryšio įrangą turi būti pagaminta ES ir NATO šalyse. </w:t>
      </w:r>
    </w:p>
    <w:p w14:paraId="027C828D"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color w:val="auto"/>
          <w:sz w:val="24"/>
          <w:szCs w:val="24"/>
        </w:rPr>
      </w:pPr>
      <w:r w:rsidRPr="00C27659">
        <w:rPr>
          <w:rFonts w:ascii="Calibri Light" w:hAnsi="Calibri Light" w:cs="Calibri Light"/>
          <w:color w:val="auto"/>
          <w:sz w:val="24"/>
          <w:szCs w:val="24"/>
        </w:rPr>
        <w:t>IT sprendimai turi būti derinami su IT skyriumi.</w:t>
      </w:r>
    </w:p>
    <w:p w14:paraId="7DA90E8C" w14:textId="77777777" w:rsidR="00C27659" w:rsidRPr="00C27659" w:rsidRDefault="00C27659" w:rsidP="00C27659">
      <w:pPr>
        <w:pStyle w:val="Heading2"/>
        <w:numPr>
          <w:ilvl w:val="1"/>
          <w:numId w:val="9"/>
        </w:numPr>
        <w:spacing w:before="0" w:line="240" w:lineRule="auto"/>
        <w:ind w:left="0" w:firstLine="567"/>
        <w:rPr>
          <w:rFonts w:ascii="Calibri Light" w:hAnsi="Calibri Light" w:cs="Calibri Light"/>
          <w:color w:val="auto"/>
          <w:sz w:val="24"/>
          <w:szCs w:val="24"/>
        </w:rPr>
      </w:pPr>
      <w:r w:rsidRPr="00C27659">
        <w:rPr>
          <w:rFonts w:ascii="Calibri Light" w:hAnsi="Calibri Light" w:cs="Calibri Light"/>
          <w:color w:val="auto"/>
          <w:sz w:val="24"/>
          <w:szCs w:val="24"/>
        </w:rPr>
        <w:t>projektuojami sprendimai turi atitikti Akcinės bendrovės „Klaipėdos vanduo“ minimalūs kibernetinio saugumo reikalavimai išorės šalims.</w:t>
      </w:r>
    </w:p>
    <w:p w14:paraId="599FFAF5" w14:textId="77777777" w:rsidR="00C27659" w:rsidRPr="00C27659" w:rsidRDefault="00C27659" w:rsidP="00C27659">
      <w:pPr>
        <w:spacing w:after="0" w:line="240" w:lineRule="auto"/>
        <w:ind w:firstLine="567"/>
        <w:jc w:val="both"/>
        <w:rPr>
          <w:rFonts w:ascii="Calibri Light" w:hAnsi="Calibri Light" w:cs="Calibri Light"/>
          <w:bCs/>
          <w:sz w:val="24"/>
          <w:szCs w:val="24"/>
        </w:rPr>
      </w:pPr>
    </w:p>
    <w:p w14:paraId="696B81B6" w14:textId="77777777" w:rsidR="00C27659" w:rsidRPr="00C27659" w:rsidRDefault="00C27659" w:rsidP="00C27659">
      <w:pPr>
        <w:spacing w:after="0" w:line="240" w:lineRule="auto"/>
        <w:ind w:firstLine="567"/>
        <w:jc w:val="both"/>
        <w:rPr>
          <w:rFonts w:ascii="Calibri Light" w:hAnsi="Calibri Light" w:cs="Calibri Light"/>
          <w:bCs/>
          <w:sz w:val="24"/>
          <w:szCs w:val="24"/>
        </w:rPr>
      </w:pPr>
    </w:p>
    <w:tbl>
      <w:tblPr>
        <w:tblStyle w:val="TableGrid"/>
        <w:tblW w:w="9505" w:type="dxa"/>
        <w:tblLook w:val="04A0" w:firstRow="1" w:lastRow="0" w:firstColumn="1" w:lastColumn="0" w:noHBand="0" w:noVBand="1"/>
      </w:tblPr>
      <w:tblGrid>
        <w:gridCol w:w="1513"/>
        <w:gridCol w:w="7992"/>
      </w:tblGrid>
      <w:tr w:rsidR="00C27659" w:rsidRPr="00C27659" w14:paraId="3157FD5C" w14:textId="77777777" w:rsidTr="00A831B8">
        <w:trPr>
          <w:trHeight w:val="264"/>
        </w:trPr>
        <w:tc>
          <w:tcPr>
            <w:tcW w:w="1025" w:type="dxa"/>
          </w:tcPr>
          <w:p w14:paraId="5C5C14DB" w14:textId="77777777" w:rsidR="00C27659" w:rsidRPr="00C27659" w:rsidRDefault="00C27659" w:rsidP="00C27659">
            <w:pPr>
              <w:pStyle w:val="ListParagraph"/>
              <w:spacing w:line="240" w:lineRule="auto"/>
              <w:ind w:left="0" w:firstLine="567"/>
              <w:rPr>
                <w:rFonts w:ascii="Calibri Light" w:hAnsi="Calibri Light" w:cs="Calibri Light"/>
                <w:b/>
                <w:bCs/>
                <w:sz w:val="24"/>
                <w:szCs w:val="24"/>
              </w:rPr>
            </w:pPr>
          </w:p>
        </w:tc>
        <w:tc>
          <w:tcPr>
            <w:tcW w:w="8480" w:type="dxa"/>
          </w:tcPr>
          <w:p w14:paraId="53990B6C" w14:textId="77777777" w:rsidR="00C27659" w:rsidRPr="00C27659" w:rsidRDefault="00C27659" w:rsidP="00C27659">
            <w:pPr>
              <w:spacing w:line="240" w:lineRule="auto"/>
              <w:ind w:firstLine="567"/>
              <w:jc w:val="center"/>
              <w:rPr>
                <w:rFonts w:ascii="Calibri Light" w:hAnsi="Calibri Light" w:cs="Calibri Light"/>
                <w:color w:val="0070C0"/>
                <w:sz w:val="24"/>
                <w:szCs w:val="24"/>
              </w:rPr>
            </w:pPr>
            <w:r w:rsidRPr="00C27659">
              <w:rPr>
                <w:rFonts w:ascii="Calibri Light" w:hAnsi="Calibri Light" w:cs="Calibri Light"/>
                <w:b/>
                <w:sz w:val="24"/>
                <w:szCs w:val="24"/>
              </w:rPr>
              <w:t>Priedai</w:t>
            </w:r>
          </w:p>
        </w:tc>
      </w:tr>
      <w:tr w:rsidR="00C27659" w:rsidRPr="00C27659" w14:paraId="747A3D71" w14:textId="77777777" w:rsidTr="00A831B8">
        <w:trPr>
          <w:trHeight w:val="264"/>
          <w:hidden/>
        </w:trPr>
        <w:tc>
          <w:tcPr>
            <w:tcW w:w="1025" w:type="dxa"/>
          </w:tcPr>
          <w:p w14:paraId="179F8512" w14:textId="77777777" w:rsidR="00C27659" w:rsidRPr="00C27659" w:rsidRDefault="00C27659" w:rsidP="00C27659">
            <w:pPr>
              <w:pStyle w:val="ListParagraph"/>
              <w:numPr>
                <w:ilvl w:val="0"/>
                <w:numId w:val="5"/>
              </w:numPr>
              <w:spacing w:line="240" w:lineRule="auto"/>
              <w:ind w:left="0" w:firstLine="567"/>
              <w:jc w:val="center"/>
              <w:rPr>
                <w:rFonts w:ascii="Calibri Light" w:hAnsi="Calibri Light" w:cs="Calibri Light"/>
                <w:b/>
                <w:bCs/>
                <w:vanish/>
                <w:sz w:val="24"/>
                <w:szCs w:val="24"/>
              </w:rPr>
            </w:pPr>
          </w:p>
          <w:p w14:paraId="5DC0C46D" w14:textId="77777777" w:rsidR="00C27659" w:rsidRPr="00C27659" w:rsidRDefault="00C27659" w:rsidP="00C27659">
            <w:pPr>
              <w:pStyle w:val="ListParagraph"/>
              <w:numPr>
                <w:ilvl w:val="1"/>
                <w:numId w:val="8"/>
              </w:numPr>
              <w:spacing w:line="240" w:lineRule="auto"/>
              <w:ind w:left="0" w:firstLine="567"/>
              <w:jc w:val="center"/>
              <w:rPr>
                <w:rFonts w:ascii="Calibri Light" w:hAnsi="Calibri Light" w:cs="Calibri Light"/>
                <w:b/>
                <w:bCs/>
                <w:sz w:val="24"/>
                <w:szCs w:val="24"/>
              </w:rPr>
            </w:pPr>
          </w:p>
        </w:tc>
        <w:tc>
          <w:tcPr>
            <w:tcW w:w="8480" w:type="dxa"/>
          </w:tcPr>
          <w:p w14:paraId="473C6EFA" w14:textId="77777777" w:rsidR="00C27659" w:rsidRPr="00C27659" w:rsidRDefault="00C27659" w:rsidP="00C27659">
            <w:pPr>
              <w:spacing w:line="240" w:lineRule="auto"/>
              <w:ind w:firstLine="567"/>
              <w:jc w:val="both"/>
              <w:rPr>
                <w:rFonts w:ascii="Calibri Light" w:hAnsi="Calibri Light" w:cs="Calibri Light"/>
                <w:color w:val="0070C0"/>
                <w:sz w:val="24"/>
                <w:szCs w:val="24"/>
              </w:rPr>
            </w:pPr>
            <w:r w:rsidRPr="00C27659">
              <w:rPr>
                <w:rFonts w:ascii="Calibri Light" w:hAnsi="Calibri Light" w:cs="Calibri Light"/>
                <w:sz w:val="24"/>
                <w:szCs w:val="24"/>
              </w:rPr>
              <w:t>Vanagų vandenvietės sklypo schema</w:t>
            </w:r>
          </w:p>
        </w:tc>
      </w:tr>
      <w:tr w:rsidR="00C27659" w:rsidRPr="00C27659" w14:paraId="3767FBD5" w14:textId="77777777" w:rsidTr="00A831B8">
        <w:trPr>
          <w:trHeight w:val="264"/>
        </w:trPr>
        <w:tc>
          <w:tcPr>
            <w:tcW w:w="1025" w:type="dxa"/>
          </w:tcPr>
          <w:p w14:paraId="109402FA" w14:textId="77777777" w:rsidR="00C27659" w:rsidRPr="00C27659" w:rsidRDefault="00C27659" w:rsidP="00C27659">
            <w:pPr>
              <w:pStyle w:val="ListParagraph"/>
              <w:numPr>
                <w:ilvl w:val="1"/>
                <w:numId w:val="8"/>
              </w:numPr>
              <w:spacing w:line="240" w:lineRule="auto"/>
              <w:ind w:left="0" w:firstLine="567"/>
              <w:jc w:val="center"/>
              <w:rPr>
                <w:rFonts w:ascii="Calibri Light" w:hAnsi="Calibri Light" w:cs="Calibri Light"/>
                <w:b/>
                <w:bCs/>
                <w:sz w:val="24"/>
                <w:szCs w:val="24"/>
              </w:rPr>
            </w:pPr>
          </w:p>
        </w:tc>
        <w:tc>
          <w:tcPr>
            <w:tcW w:w="8480" w:type="dxa"/>
          </w:tcPr>
          <w:p w14:paraId="1942EC17" w14:textId="77777777" w:rsidR="00C27659" w:rsidRPr="00C27659" w:rsidRDefault="00C27659" w:rsidP="00C27659">
            <w:pPr>
              <w:spacing w:line="240" w:lineRule="auto"/>
              <w:ind w:firstLine="567"/>
              <w:jc w:val="both"/>
              <w:rPr>
                <w:rFonts w:ascii="Calibri Light" w:hAnsi="Calibri Light" w:cs="Calibri Light"/>
                <w:b/>
                <w:bCs/>
                <w:sz w:val="24"/>
                <w:szCs w:val="24"/>
              </w:rPr>
            </w:pPr>
            <w:r w:rsidRPr="00C27659">
              <w:rPr>
                <w:rFonts w:ascii="Calibri Light" w:hAnsi="Calibri Light" w:cs="Calibri Light"/>
                <w:sz w:val="24"/>
                <w:szCs w:val="24"/>
              </w:rPr>
              <w:t>Vanagų gręžinio Nr. 10031 (462) pasas</w:t>
            </w:r>
          </w:p>
        </w:tc>
      </w:tr>
      <w:tr w:rsidR="00C27659" w:rsidRPr="00C27659" w14:paraId="2AA2C31F" w14:textId="77777777" w:rsidTr="00A831B8">
        <w:trPr>
          <w:trHeight w:val="264"/>
        </w:trPr>
        <w:tc>
          <w:tcPr>
            <w:tcW w:w="1025" w:type="dxa"/>
          </w:tcPr>
          <w:p w14:paraId="2B34ED2D" w14:textId="77777777" w:rsidR="00C27659" w:rsidRPr="00C27659" w:rsidRDefault="00C27659" w:rsidP="00C27659">
            <w:pPr>
              <w:pStyle w:val="ListParagraph"/>
              <w:numPr>
                <w:ilvl w:val="1"/>
                <w:numId w:val="8"/>
              </w:numPr>
              <w:spacing w:line="240" w:lineRule="auto"/>
              <w:ind w:left="0" w:firstLine="567"/>
              <w:jc w:val="center"/>
              <w:rPr>
                <w:rFonts w:ascii="Calibri Light" w:hAnsi="Calibri Light" w:cs="Calibri Light"/>
                <w:b/>
                <w:bCs/>
                <w:sz w:val="24"/>
                <w:szCs w:val="24"/>
              </w:rPr>
            </w:pPr>
          </w:p>
        </w:tc>
        <w:tc>
          <w:tcPr>
            <w:tcW w:w="8480" w:type="dxa"/>
          </w:tcPr>
          <w:p w14:paraId="287BA62D" w14:textId="77777777" w:rsidR="00C27659" w:rsidRPr="00C27659" w:rsidRDefault="00C27659" w:rsidP="00C27659">
            <w:pPr>
              <w:spacing w:line="240" w:lineRule="auto"/>
              <w:ind w:firstLine="567"/>
              <w:jc w:val="both"/>
              <w:rPr>
                <w:rFonts w:ascii="Calibri Light" w:hAnsi="Calibri Light" w:cs="Calibri Light"/>
                <w:sz w:val="24"/>
                <w:szCs w:val="24"/>
              </w:rPr>
            </w:pPr>
            <w:r w:rsidRPr="00C27659">
              <w:rPr>
                <w:rFonts w:ascii="Calibri Light" w:hAnsi="Calibri Light" w:cs="Calibri Light"/>
                <w:sz w:val="24"/>
                <w:szCs w:val="24"/>
              </w:rPr>
              <w:t>Vanagų gręžinio Nr. 16007 (3648) pasas</w:t>
            </w:r>
          </w:p>
        </w:tc>
      </w:tr>
      <w:tr w:rsidR="00C27659" w:rsidRPr="00C27659" w14:paraId="613E9BA4" w14:textId="77777777" w:rsidTr="00A831B8">
        <w:trPr>
          <w:trHeight w:val="264"/>
        </w:trPr>
        <w:tc>
          <w:tcPr>
            <w:tcW w:w="1025" w:type="dxa"/>
          </w:tcPr>
          <w:p w14:paraId="41244DA2" w14:textId="77777777" w:rsidR="00C27659" w:rsidRPr="00C27659" w:rsidRDefault="00C27659" w:rsidP="00C27659">
            <w:pPr>
              <w:pStyle w:val="ListParagraph"/>
              <w:numPr>
                <w:ilvl w:val="1"/>
                <w:numId w:val="8"/>
              </w:numPr>
              <w:spacing w:line="240" w:lineRule="auto"/>
              <w:ind w:left="0" w:firstLine="567"/>
              <w:jc w:val="center"/>
              <w:rPr>
                <w:rFonts w:ascii="Calibri Light" w:hAnsi="Calibri Light" w:cs="Calibri Light"/>
                <w:b/>
                <w:bCs/>
                <w:sz w:val="24"/>
                <w:szCs w:val="24"/>
              </w:rPr>
            </w:pPr>
          </w:p>
        </w:tc>
        <w:tc>
          <w:tcPr>
            <w:tcW w:w="8480" w:type="dxa"/>
          </w:tcPr>
          <w:p w14:paraId="28C323BC" w14:textId="77777777" w:rsidR="00C27659" w:rsidRPr="00C27659" w:rsidRDefault="00C27659" w:rsidP="00C27659">
            <w:pPr>
              <w:spacing w:line="240" w:lineRule="auto"/>
              <w:ind w:firstLine="567"/>
              <w:jc w:val="both"/>
              <w:rPr>
                <w:rFonts w:ascii="Calibri Light" w:hAnsi="Calibri Light" w:cs="Calibri Light"/>
                <w:color w:val="0070C0"/>
                <w:sz w:val="24"/>
                <w:szCs w:val="24"/>
              </w:rPr>
            </w:pPr>
            <w:r w:rsidRPr="00C27659">
              <w:rPr>
                <w:rFonts w:ascii="Calibri Light" w:hAnsi="Calibri Light" w:cs="Calibri Light"/>
                <w:sz w:val="24"/>
                <w:szCs w:val="24"/>
              </w:rPr>
              <w:t>Vanagų vandenvietės NTR duomenų bazės išrašas</w:t>
            </w:r>
          </w:p>
        </w:tc>
      </w:tr>
    </w:tbl>
    <w:p w14:paraId="39E5D332" w14:textId="77777777" w:rsidR="00C27659" w:rsidRPr="00C27659" w:rsidRDefault="00C27659" w:rsidP="00C27659">
      <w:pPr>
        <w:spacing w:after="0" w:line="240" w:lineRule="auto"/>
        <w:ind w:firstLine="567"/>
        <w:jc w:val="both"/>
        <w:rPr>
          <w:rFonts w:ascii="Calibri Light" w:hAnsi="Calibri Light" w:cs="Calibri Light"/>
          <w:bCs/>
          <w:sz w:val="24"/>
          <w:szCs w:val="24"/>
        </w:rPr>
      </w:pPr>
    </w:p>
    <w:p w14:paraId="6C2DC838" w14:textId="77777777" w:rsidR="00964D60" w:rsidRPr="00C27659" w:rsidRDefault="00964D60" w:rsidP="00C27659">
      <w:pPr>
        <w:spacing w:after="0" w:line="240" w:lineRule="auto"/>
        <w:ind w:firstLine="567"/>
        <w:rPr>
          <w:rFonts w:ascii="Calibri Light" w:hAnsi="Calibri Light" w:cs="Calibri Light"/>
          <w:sz w:val="24"/>
          <w:szCs w:val="24"/>
        </w:rPr>
      </w:pPr>
    </w:p>
    <w:sectPr w:rsidR="00964D60" w:rsidRPr="00C27659" w:rsidSect="00D627F4">
      <w:headerReference w:type="default" r:id="rId11"/>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5FCB3" w14:textId="77777777" w:rsidR="00087BC0" w:rsidRDefault="00087BC0" w:rsidP="00087BC0">
      <w:pPr>
        <w:spacing w:after="0" w:line="240" w:lineRule="auto"/>
      </w:pPr>
      <w:r>
        <w:separator/>
      </w:r>
    </w:p>
  </w:endnote>
  <w:endnote w:type="continuationSeparator" w:id="0">
    <w:p w14:paraId="0FB1A6AB" w14:textId="77777777" w:rsidR="00087BC0" w:rsidRDefault="00087BC0" w:rsidP="00087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889E" w14:textId="77777777" w:rsidR="00087BC0" w:rsidRDefault="00087BC0" w:rsidP="00087BC0">
      <w:pPr>
        <w:spacing w:after="0" w:line="240" w:lineRule="auto"/>
      </w:pPr>
      <w:r>
        <w:separator/>
      </w:r>
    </w:p>
  </w:footnote>
  <w:footnote w:type="continuationSeparator" w:id="0">
    <w:p w14:paraId="15D2EDCE" w14:textId="77777777" w:rsidR="00087BC0" w:rsidRDefault="00087BC0" w:rsidP="00087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70BB" w14:textId="53EAED3E" w:rsidR="00087BC0" w:rsidRDefault="00087BC0" w:rsidP="00087BC0">
    <w:pPr>
      <w:pStyle w:val="Header"/>
      <w:jc w:val="right"/>
    </w:pPr>
    <w:r>
      <w:t>AKTUALI REDAKCIJA 2025-01-24</w:t>
    </w:r>
  </w:p>
  <w:p w14:paraId="05EC3575" w14:textId="77777777" w:rsidR="00087BC0" w:rsidRDefault="00087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4192"/>
    <w:multiLevelType w:val="hybridMultilevel"/>
    <w:tmpl w:val="F8A445E0"/>
    <w:lvl w:ilvl="0" w:tplc="0427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70AA3"/>
    <w:multiLevelType w:val="multilevel"/>
    <w:tmpl w:val="7CD2E570"/>
    <w:lvl w:ilvl="0">
      <w:start w:val="4"/>
      <w:numFmt w:val="decimal"/>
      <w:lvlText w:val="%1."/>
      <w:lvlJc w:val="left"/>
      <w:pPr>
        <w:ind w:left="375" w:hanging="375"/>
      </w:pPr>
      <w:rPr>
        <w:rFonts w:hint="default"/>
      </w:rPr>
    </w:lvl>
    <w:lvl w:ilvl="1">
      <w:start w:val="1"/>
      <w:numFmt w:val="decimal"/>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DA622D"/>
    <w:multiLevelType w:val="hybridMultilevel"/>
    <w:tmpl w:val="3E28DAC0"/>
    <w:lvl w:ilvl="0" w:tplc="04270017">
      <w:start w:val="1"/>
      <w:numFmt w:val="lowerLetter"/>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3137C3E"/>
    <w:multiLevelType w:val="multilevel"/>
    <w:tmpl w:val="DDA254B6"/>
    <w:styleLink w:val="Esamassraas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956E42"/>
    <w:multiLevelType w:val="multilevel"/>
    <w:tmpl w:val="80E8DC6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8B0DC6"/>
    <w:multiLevelType w:val="hybridMultilevel"/>
    <w:tmpl w:val="A7E6D798"/>
    <w:lvl w:ilvl="0" w:tplc="04270017">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hint="default"/>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6" w15:restartNumberingAfterBreak="0">
    <w:nsid w:val="2365158C"/>
    <w:multiLevelType w:val="multilevel"/>
    <w:tmpl w:val="CAB2953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362D30"/>
    <w:multiLevelType w:val="hybridMultilevel"/>
    <w:tmpl w:val="82961FC6"/>
    <w:lvl w:ilvl="0" w:tplc="04270017">
      <w:start w:val="1"/>
      <w:numFmt w:val="lowerLetter"/>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339F0DF7"/>
    <w:multiLevelType w:val="multilevel"/>
    <w:tmpl w:val="631C97C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4A3447"/>
    <w:multiLevelType w:val="hybridMultilevel"/>
    <w:tmpl w:val="1FF099F4"/>
    <w:lvl w:ilvl="0" w:tplc="04270017">
      <w:start w:val="1"/>
      <w:numFmt w:val="lowerLetter"/>
      <w:lvlText w:val="%1)"/>
      <w:lvlJc w:val="left"/>
      <w:pPr>
        <w:ind w:left="1145" w:hanging="360"/>
      </w:pPr>
      <w:rPr>
        <w:rFonts w:hint="default"/>
      </w:rPr>
    </w:lvl>
    <w:lvl w:ilvl="1" w:tplc="FFFFFFFF" w:tentative="1">
      <w:start w:val="1"/>
      <w:numFmt w:val="bullet"/>
      <w:lvlText w:val="o"/>
      <w:lvlJc w:val="left"/>
      <w:pPr>
        <w:ind w:left="1865" w:hanging="360"/>
      </w:pPr>
      <w:rPr>
        <w:rFonts w:ascii="Courier New" w:hAnsi="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0" w15:restartNumberingAfterBreak="0">
    <w:nsid w:val="3564705E"/>
    <w:multiLevelType w:val="multilevel"/>
    <w:tmpl w:val="046CFE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FE0CFE"/>
    <w:multiLevelType w:val="hybridMultilevel"/>
    <w:tmpl w:val="3B54569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D95E81"/>
    <w:multiLevelType w:val="hybridMultilevel"/>
    <w:tmpl w:val="9C3C4C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981F38"/>
    <w:multiLevelType w:val="hybridMultilevel"/>
    <w:tmpl w:val="83BAEF04"/>
    <w:lvl w:ilvl="0" w:tplc="0427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C06965"/>
    <w:multiLevelType w:val="multilevel"/>
    <w:tmpl w:val="C05AB6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A80D65"/>
    <w:multiLevelType w:val="hybridMultilevel"/>
    <w:tmpl w:val="ED3CC992"/>
    <w:lvl w:ilvl="0" w:tplc="9EFA4B6E">
      <w:start w:val="1"/>
      <w:numFmt w:val="lowerLetter"/>
      <w:lvlText w:val="%1)"/>
      <w:lvlJc w:val="left"/>
      <w:pPr>
        <w:tabs>
          <w:tab w:val="num" w:pos="1080"/>
        </w:tabs>
        <w:ind w:left="1080" w:hanging="360"/>
      </w:pPr>
      <w:rPr>
        <w:rFonts w:hint="default"/>
        <w:b w:val="0"/>
        <w:bCs/>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hint="default"/>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6" w15:restartNumberingAfterBreak="0">
    <w:nsid w:val="47235AE2"/>
    <w:multiLevelType w:val="hybridMultilevel"/>
    <w:tmpl w:val="AA90F810"/>
    <w:lvl w:ilvl="0" w:tplc="04270017">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4D2C574A"/>
    <w:multiLevelType w:val="hybridMultilevel"/>
    <w:tmpl w:val="C35E78A4"/>
    <w:lvl w:ilvl="0" w:tplc="0427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4D23E3"/>
    <w:multiLevelType w:val="hybridMultilevel"/>
    <w:tmpl w:val="E81C1BD0"/>
    <w:lvl w:ilvl="0" w:tplc="04270017">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78FF12EA"/>
    <w:multiLevelType w:val="multilevel"/>
    <w:tmpl w:val="F0383AB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9520201"/>
    <w:multiLevelType w:val="hybridMultilevel"/>
    <w:tmpl w:val="3612CD0C"/>
    <w:lvl w:ilvl="0" w:tplc="0427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9FA4BE1"/>
    <w:multiLevelType w:val="hybridMultilevel"/>
    <w:tmpl w:val="7DD282C6"/>
    <w:lvl w:ilvl="0" w:tplc="04270017">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284842789">
    <w:abstractNumId w:val="21"/>
  </w:num>
  <w:num w:numId="2" w16cid:durableId="1080105082">
    <w:abstractNumId w:val="10"/>
  </w:num>
  <w:num w:numId="3" w16cid:durableId="743918608">
    <w:abstractNumId w:val="14"/>
  </w:num>
  <w:num w:numId="4" w16cid:durableId="2121796704">
    <w:abstractNumId w:val="8"/>
  </w:num>
  <w:num w:numId="5" w16cid:durableId="1514294391">
    <w:abstractNumId w:val="6"/>
  </w:num>
  <w:num w:numId="6" w16cid:durableId="1292249931">
    <w:abstractNumId w:val="19"/>
  </w:num>
  <w:num w:numId="7" w16cid:durableId="625160807">
    <w:abstractNumId w:val="3"/>
  </w:num>
  <w:num w:numId="8" w16cid:durableId="1182356019">
    <w:abstractNumId w:val="1"/>
  </w:num>
  <w:num w:numId="9" w16cid:durableId="1427925980">
    <w:abstractNumId w:val="4"/>
  </w:num>
  <w:num w:numId="10" w16cid:durableId="235215242">
    <w:abstractNumId w:val="22"/>
  </w:num>
  <w:num w:numId="11" w16cid:durableId="2122527001">
    <w:abstractNumId w:val="16"/>
  </w:num>
  <w:num w:numId="12" w16cid:durableId="1819616113">
    <w:abstractNumId w:val="18"/>
  </w:num>
  <w:num w:numId="13" w16cid:durableId="22637812">
    <w:abstractNumId w:val="7"/>
  </w:num>
  <w:num w:numId="14" w16cid:durableId="1727029508">
    <w:abstractNumId w:val="2"/>
  </w:num>
  <w:num w:numId="15" w16cid:durableId="1639264603">
    <w:abstractNumId w:val="11"/>
  </w:num>
  <w:num w:numId="16" w16cid:durableId="1790977028">
    <w:abstractNumId w:val="17"/>
  </w:num>
  <w:num w:numId="17" w16cid:durableId="1271667059">
    <w:abstractNumId w:val="0"/>
  </w:num>
  <w:num w:numId="18" w16cid:durableId="119887656">
    <w:abstractNumId w:val="5"/>
  </w:num>
  <w:num w:numId="19" w16cid:durableId="97872905">
    <w:abstractNumId w:val="15"/>
  </w:num>
  <w:num w:numId="20" w16cid:durableId="1256741480">
    <w:abstractNumId w:val="9"/>
  </w:num>
  <w:num w:numId="21" w16cid:durableId="2105875447">
    <w:abstractNumId w:val="20"/>
  </w:num>
  <w:num w:numId="22" w16cid:durableId="1704936530">
    <w:abstractNumId w:val="13"/>
  </w:num>
  <w:num w:numId="23" w16cid:durableId="3103309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60"/>
    <w:rsid w:val="00087BC0"/>
    <w:rsid w:val="002C292A"/>
    <w:rsid w:val="00440D17"/>
    <w:rsid w:val="0085522C"/>
    <w:rsid w:val="00907344"/>
    <w:rsid w:val="00964D60"/>
    <w:rsid w:val="00AF2EBF"/>
    <w:rsid w:val="00B2256D"/>
    <w:rsid w:val="00B762F2"/>
    <w:rsid w:val="00C27659"/>
    <w:rsid w:val="00C30926"/>
    <w:rsid w:val="00D627F4"/>
    <w:rsid w:val="00DC5DC2"/>
    <w:rsid w:val="00DD0144"/>
    <w:rsid w:val="00E049CE"/>
    <w:rsid w:val="00FA468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13C9"/>
  <w15:chartTrackingRefBased/>
  <w15:docId w15:val="{FFDAB20D-9F5E-4EC5-A18F-1D076170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D60"/>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964D60"/>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paragraph" w:styleId="Heading2">
    <w:name w:val="heading 2"/>
    <w:basedOn w:val="Normal"/>
    <w:next w:val="Normal"/>
    <w:link w:val="Heading2Char"/>
    <w:uiPriority w:val="9"/>
    <w:unhideWhenUsed/>
    <w:qFormat/>
    <w:rsid w:val="00C276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27659"/>
    <w:pPr>
      <w:keepNext/>
      <w:keepLines/>
      <w:spacing w:before="40" w:after="0" w:line="259"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D60"/>
    <w:rPr>
      <w:rFonts w:asciiTheme="majorHAnsi" w:eastAsiaTheme="majorEastAsia" w:hAnsiTheme="majorHAnsi" w:cstheme="majorBidi"/>
      <w:color w:val="4472C4" w:themeColor="accent1"/>
      <w:kern w:val="0"/>
      <w:sz w:val="40"/>
      <w:szCs w:val="4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964D6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964D60"/>
    <w:pPr>
      <w:ind w:left="720"/>
      <w:contextualSpacing/>
    </w:pPr>
    <w:rPr>
      <w:rFonts w:eastAsiaTheme="minorHAnsi"/>
      <w:kern w:val="2"/>
      <w:sz w:val="22"/>
      <w:szCs w:val="22"/>
      <w:lang w:eastAsia="en-US"/>
      <w14:ligatures w14:val="standardContextual"/>
    </w:rPr>
  </w:style>
  <w:style w:type="paragraph" w:customStyle="1" w:styleId="tajtip">
    <w:name w:val="tajtip"/>
    <w:basedOn w:val="Normal"/>
    <w:rsid w:val="00964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964D6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Heading2Char">
    <w:name w:val="Heading 2 Char"/>
    <w:basedOn w:val="DefaultParagraphFont"/>
    <w:link w:val="Heading2"/>
    <w:uiPriority w:val="9"/>
    <w:rsid w:val="00C27659"/>
    <w:rPr>
      <w:rFonts w:asciiTheme="majorHAnsi" w:eastAsiaTheme="majorEastAsia" w:hAnsiTheme="majorHAnsi" w:cstheme="majorBidi"/>
      <w:color w:val="2F5496" w:themeColor="accent1" w:themeShade="BF"/>
      <w:kern w:val="0"/>
      <w:sz w:val="26"/>
      <w:szCs w:val="26"/>
      <w:lang w:eastAsia="lt-LT"/>
      <w14:ligatures w14:val="none"/>
    </w:rPr>
  </w:style>
  <w:style w:type="character" w:customStyle="1" w:styleId="Heading3Char">
    <w:name w:val="Heading 3 Char"/>
    <w:basedOn w:val="DefaultParagraphFont"/>
    <w:link w:val="Heading3"/>
    <w:uiPriority w:val="9"/>
    <w:rsid w:val="00C27659"/>
    <w:rPr>
      <w:rFonts w:asciiTheme="majorHAnsi" w:eastAsiaTheme="majorEastAsia" w:hAnsiTheme="majorHAnsi" w:cstheme="majorBidi"/>
      <w:color w:val="1F3763" w:themeColor="accent1" w:themeShade="7F"/>
      <w:kern w:val="0"/>
      <w:sz w:val="24"/>
      <w:szCs w:val="24"/>
      <w14:ligatures w14:val="none"/>
    </w:rPr>
  </w:style>
  <w:style w:type="paragraph" w:styleId="TOC1">
    <w:name w:val="toc 1"/>
    <w:basedOn w:val="Normal"/>
    <w:next w:val="Normal"/>
    <w:autoRedefine/>
    <w:uiPriority w:val="39"/>
    <w:unhideWhenUsed/>
    <w:qFormat/>
    <w:rsid w:val="00C27659"/>
    <w:pPr>
      <w:tabs>
        <w:tab w:val="left" w:pos="284"/>
        <w:tab w:val="right" w:leader="dot" w:pos="9061"/>
      </w:tabs>
      <w:spacing w:after="0" w:line="240" w:lineRule="auto"/>
    </w:pPr>
    <w:rPr>
      <w:rFonts w:ascii="Times New Roman" w:eastAsia="Calibri" w:hAnsi="Times New Roman" w:cs="Times New Roman"/>
      <w:b/>
      <w:noProof/>
      <w:sz w:val="24"/>
      <w:szCs w:val="24"/>
      <w:lang w:eastAsia="en-US"/>
    </w:rPr>
  </w:style>
  <w:style w:type="paragraph" w:styleId="TOC2">
    <w:name w:val="toc 2"/>
    <w:basedOn w:val="Normal"/>
    <w:next w:val="Normal"/>
    <w:autoRedefine/>
    <w:uiPriority w:val="39"/>
    <w:unhideWhenUsed/>
    <w:qFormat/>
    <w:rsid w:val="00C27659"/>
    <w:pPr>
      <w:tabs>
        <w:tab w:val="left" w:pos="567"/>
        <w:tab w:val="right" w:leader="dot" w:pos="9061"/>
      </w:tabs>
      <w:spacing w:after="0" w:line="360" w:lineRule="auto"/>
      <w:ind w:left="220"/>
    </w:pPr>
    <w:rPr>
      <w:rFonts w:ascii="Times New Roman" w:eastAsia="Calibri" w:hAnsi="Times New Roman" w:cs="Times New Roman"/>
      <w:noProof/>
      <w:sz w:val="22"/>
      <w:szCs w:val="22"/>
      <w:lang w:val="en-GB" w:eastAsia="en-US"/>
    </w:rPr>
  </w:style>
  <w:style w:type="paragraph" w:styleId="TOC3">
    <w:name w:val="toc 3"/>
    <w:basedOn w:val="Normal"/>
    <w:next w:val="Normal"/>
    <w:autoRedefine/>
    <w:uiPriority w:val="39"/>
    <w:unhideWhenUsed/>
    <w:qFormat/>
    <w:rsid w:val="00C27659"/>
    <w:pPr>
      <w:spacing w:after="200"/>
      <w:ind w:left="440"/>
    </w:pPr>
    <w:rPr>
      <w:rFonts w:ascii="Calibri" w:eastAsia="Calibri" w:hAnsi="Calibri" w:cs="Times New Roman"/>
      <w:sz w:val="22"/>
      <w:szCs w:val="22"/>
      <w:lang w:val="en-GB" w:eastAsia="en-US"/>
    </w:rPr>
  </w:style>
  <w:style w:type="paragraph" w:styleId="TOCHeading">
    <w:name w:val="TOC Heading"/>
    <w:basedOn w:val="Heading1"/>
    <w:next w:val="Normal"/>
    <w:uiPriority w:val="39"/>
    <w:unhideWhenUsed/>
    <w:qFormat/>
    <w:rsid w:val="00C27659"/>
    <w:pPr>
      <w:pBdr>
        <w:bottom w:val="none" w:sz="0" w:space="0" w:color="auto"/>
      </w:pBdr>
      <w:spacing w:before="240" w:after="0" w:line="259" w:lineRule="auto"/>
      <w:outlineLvl w:val="9"/>
    </w:pPr>
    <w:rPr>
      <w:color w:val="2F5496" w:themeColor="accent1" w:themeShade="BF"/>
      <w:sz w:val="32"/>
      <w:szCs w:val="32"/>
    </w:rPr>
  </w:style>
  <w:style w:type="paragraph" w:styleId="Header">
    <w:name w:val="header"/>
    <w:basedOn w:val="Normal"/>
    <w:link w:val="HeaderChar"/>
    <w:uiPriority w:val="99"/>
    <w:unhideWhenUsed/>
    <w:rsid w:val="00C27659"/>
    <w:pPr>
      <w:tabs>
        <w:tab w:val="center" w:pos="4513"/>
        <w:tab w:val="right" w:pos="9026"/>
      </w:tabs>
      <w:spacing w:after="0" w:line="240" w:lineRule="auto"/>
    </w:pPr>
    <w:rPr>
      <w:rFonts w:eastAsiaTheme="minorHAnsi"/>
      <w:sz w:val="22"/>
      <w:szCs w:val="22"/>
      <w:lang w:eastAsia="en-US"/>
    </w:rPr>
  </w:style>
  <w:style w:type="character" w:customStyle="1" w:styleId="HeaderChar">
    <w:name w:val="Header Char"/>
    <w:basedOn w:val="DefaultParagraphFont"/>
    <w:link w:val="Header"/>
    <w:uiPriority w:val="99"/>
    <w:rsid w:val="00C27659"/>
    <w:rPr>
      <w:kern w:val="0"/>
      <w14:ligatures w14:val="none"/>
    </w:rPr>
  </w:style>
  <w:style w:type="paragraph" w:styleId="Footer">
    <w:name w:val="footer"/>
    <w:basedOn w:val="Normal"/>
    <w:link w:val="FooterChar"/>
    <w:uiPriority w:val="99"/>
    <w:unhideWhenUsed/>
    <w:rsid w:val="00C27659"/>
    <w:pPr>
      <w:tabs>
        <w:tab w:val="center" w:pos="4513"/>
        <w:tab w:val="right" w:pos="9026"/>
      </w:tabs>
      <w:spacing w:after="0" w:line="240" w:lineRule="auto"/>
    </w:pPr>
    <w:rPr>
      <w:rFonts w:eastAsiaTheme="minorHAnsi"/>
      <w:sz w:val="22"/>
      <w:szCs w:val="22"/>
      <w:lang w:eastAsia="en-US"/>
    </w:rPr>
  </w:style>
  <w:style w:type="character" w:customStyle="1" w:styleId="FooterChar">
    <w:name w:val="Footer Char"/>
    <w:basedOn w:val="DefaultParagraphFont"/>
    <w:link w:val="Footer"/>
    <w:uiPriority w:val="99"/>
    <w:rsid w:val="00C27659"/>
    <w:rPr>
      <w:kern w:val="0"/>
      <w14:ligatures w14:val="none"/>
    </w:rPr>
  </w:style>
  <w:style w:type="paragraph" w:styleId="Revision">
    <w:name w:val="Revision"/>
    <w:hidden/>
    <w:uiPriority w:val="99"/>
    <w:semiHidden/>
    <w:rsid w:val="00C27659"/>
    <w:pPr>
      <w:spacing w:after="0" w:line="240" w:lineRule="auto"/>
    </w:pPr>
    <w:rPr>
      <w:kern w:val="0"/>
      <w14:ligatures w14:val="none"/>
    </w:rPr>
  </w:style>
  <w:style w:type="paragraph" w:styleId="Index1">
    <w:name w:val="index 1"/>
    <w:basedOn w:val="Normal"/>
    <w:next w:val="Normal"/>
    <w:autoRedefine/>
    <w:uiPriority w:val="99"/>
    <w:unhideWhenUsed/>
    <w:rsid w:val="00C27659"/>
    <w:pPr>
      <w:spacing w:after="0" w:line="259" w:lineRule="auto"/>
      <w:ind w:left="220" w:hanging="220"/>
    </w:pPr>
    <w:rPr>
      <w:rFonts w:eastAsiaTheme="minorHAnsi" w:cstheme="minorHAnsi"/>
      <w:sz w:val="18"/>
      <w:szCs w:val="18"/>
      <w:lang w:eastAsia="en-US"/>
    </w:rPr>
  </w:style>
  <w:style w:type="paragraph" w:styleId="Index2">
    <w:name w:val="index 2"/>
    <w:basedOn w:val="Normal"/>
    <w:next w:val="Normal"/>
    <w:autoRedefine/>
    <w:uiPriority w:val="99"/>
    <w:unhideWhenUsed/>
    <w:rsid w:val="00C27659"/>
    <w:pPr>
      <w:spacing w:after="0" w:line="259" w:lineRule="auto"/>
      <w:ind w:left="440" w:hanging="220"/>
    </w:pPr>
    <w:rPr>
      <w:rFonts w:eastAsiaTheme="minorHAnsi" w:cstheme="minorHAnsi"/>
      <w:sz w:val="18"/>
      <w:szCs w:val="18"/>
      <w:lang w:eastAsia="en-US"/>
    </w:rPr>
  </w:style>
  <w:style w:type="paragraph" w:styleId="Index3">
    <w:name w:val="index 3"/>
    <w:basedOn w:val="Normal"/>
    <w:next w:val="Normal"/>
    <w:autoRedefine/>
    <w:uiPriority w:val="99"/>
    <w:unhideWhenUsed/>
    <w:rsid w:val="00C27659"/>
    <w:pPr>
      <w:spacing w:after="0" w:line="259" w:lineRule="auto"/>
      <w:ind w:left="660" w:hanging="220"/>
    </w:pPr>
    <w:rPr>
      <w:rFonts w:eastAsiaTheme="minorHAnsi" w:cstheme="minorHAnsi"/>
      <w:sz w:val="18"/>
      <w:szCs w:val="18"/>
      <w:lang w:eastAsia="en-US"/>
    </w:rPr>
  </w:style>
  <w:style w:type="paragraph" w:styleId="Index4">
    <w:name w:val="index 4"/>
    <w:basedOn w:val="Normal"/>
    <w:next w:val="Normal"/>
    <w:autoRedefine/>
    <w:uiPriority w:val="99"/>
    <w:unhideWhenUsed/>
    <w:rsid w:val="00C27659"/>
    <w:pPr>
      <w:spacing w:after="0" w:line="259" w:lineRule="auto"/>
      <w:ind w:left="880" w:hanging="220"/>
    </w:pPr>
    <w:rPr>
      <w:rFonts w:eastAsiaTheme="minorHAnsi" w:cstheme="minorHAnsi"/>
      <w:sz w:val="18"/>
      <w:szCs w:val="18"/>
      <w:lang w:eastAsia="en-US"/>
    </w:rPr>
  </w:style>
  <w:style w:type="paragraph" w:styleId="Index5">
    <w:name w:val="index 5"/>
    <w:basedOn w:val="Normal"/>
    <w:next w:val="Normal"/>
    <w:autoRedefine/>
    <w:uiPriority w:val="99"/>
    <w:unhideWhenUsed/>
    <w:rsid w:val="00C27659"/>
    <w:pPr>
      <w:spacing w:after="0" w:line="259" w:lineRule="auto"/>
      <w:ind w:left="1100" w:hanging="220"/>
    </w:pPr>
    <w:rPr>
      <w:rFonts w:eastAsiaTheme="minorHAnsi" w:cstheme="minorHAnsi"/>
      <w:sz w:val="18"/>
      <w:szCs w:val="18"/>
      <w:lang w:eastAsia="en-US"/>
    </w:rPr>
  </w:style>
  <w:style w:type="paragraph" w:styleId="Index6">
    <w:name w:val="index 6"/>
    <w:basedOn w:val="Normal"/>
    <w:next w:val="Normal"/>
    <w:autoRedefine/>
    <w:uiPriority w:val="99"/>
    <w:unhideWhenUsed/>
    <w:rsid w:val="00C27659"/>
    <w:pPr>
      <w:spacing w:after="0" w:line="259" w:lineRule="auto"/>
      <w:ind w:left="1320" w:hanging="220"/>
    </w:pPr>
    <w:rPr>
      <w:rFonts w:eastAsiaTheme="minorHAnsi" w:cstheme="minorHAnsi"/>
      <w:sz w:val="18"/>
      <w:szCs w:val="18"/>
      <w:lang w:eastAsia="en-US"/>
    </w:rPr>
  </w:style>
  <w:style w:type="paragraph" w:styleId="Index7">
    <w:name w:val="index 7"/>
    <w:basedOn w:val="Normal"/>
    <w:next w:val="Normal"/>
    <w:autoRedefine/>
    <w:uiPriority w:val="99"/>
    <w:unhideWhenUsed/>
    <w:rsid w:val="00C27659"/>
    <w:pPr>
      <w:spacing w:after="0" w:line="259" w:lineRule="auto"/>
      <w:ind w:left="1540" w:hanging="220"/>
    </w:pPr>
    <w:rPr>
      <w:rFonts w:eastAsiaTheme="minorHAnsi" w:cstheme="minorHAnsi"/>
      <w:sz w:val="18"/>
      <w:szCs w:val="18"/>
      <w:lang w:eastAsia="en-US"/>
    </w:rPr>
  </w:style>
  <w:style w:type="paragraph" w:styleId="Index8">
    <w:name w:val="index 8"/>
    <w:basedOn w:val="Normal"/>
    <w:next w:val="Normal"/>
    <w:autoRedefine/>
    <w:uiPriority w:val="99"/>
    <w:unhideWhenUsed/>
    <w:rsid w:val="00C27659"/>
    <w:pPr>
      <w:spacing w:after="0" w:line="259" w:lineRule="auto"/>
      <w:ind w:left="1760" w:hanging="220"/>
    </w:pPr>
    <w:rPr>
      <w:rFonts w:eastAsiaTheme="minorHAnsi" w:cstheme="minorHAnsi"/>
      <w:sz w:val="18"/>
      <w:szCs w:val="18"/>
      <w:lang w:eastAsia="en-US"/>
    </w:rPr>
  </w:style>
  <w:style w:type="paragraph" w:styleId="Index9">
    <w:name w:val="index 9"/>
    <w:basedOn w:val="Normal"/>
    <w:next w:val="Normal"/>
    <w:autoRedefine/>
    <w:uiPriority w:val="99"/>
    <w:unhideWhenUsed/>
    <w:rsid w:val="00C27659"/>
    <w:pPr>
      <w:spacing w:after="0" w:line="259" w:lineRule="auto"/>
      <w:ind w:left="1980" w:hanging="220"/>
    </w:pPr>
    <w:rPr>
      <w:rFonts w:eastAsiaTheme="minorHAnsi" w:cstheme="minorHAnsi"/>
      <w:sz w:val="18"/>
      <w:szCs w:val="18"/>
      <w:lang w:eastAsia="en-US"/>
    </w:rPr>
  </w:style>
  <w:style w:type="paragraph" w:styleId="IndexHeading">
    <w:name w:val="index heading"/>
    <w:basedOn w:val="Normal"/>
    <w:next w:val="Index1"/>
    <w:uiPriority w:val="99"/>
    <w:unhideWhenUsed/>
    <w:rsid w:val="00C27659"/>
    <w:pPr>
      <w:spacing w:before="240" w:after="120" w:line="259" w:lineRule="auto"/>
      <w:jc w:val="center"/>
    </w:pPr>
    <w:rPr>
      <w:rFonts w:eastAsiaTheme="minorHAnsi" w:cstheme="minorHAnsi"/>
      <w:b/>
      <w:bCs/>
      <w:sz w:val="26"/>
      <w:szCs w:val="26"/>
      <w:lang w:eastAsia="en-US"/>
    </w:rPr>
  </w:style>
  <w:style w:type="table" w:styleId="TableGrid">
    <w:name w:val="Table Grid"/>
    <w:basedOn w:val="TableNormal"/>
    <w:uiPriority w:val="39"/>
    <w:rsid w:val="00C276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7659"/>
    <w:rPr>
      <w:sz w:val="16"/>
      <w:szCs w:val="16"/>
    </w:rPr>
  </w:style>
  <w:style w:type="paragraph" w:styleId="CommentText">
    <w:name w:val="annotation text"/>
    <w:basedOn w:val="Normal"/>
    <w:link w:val="CommentTextChar"/>
    <w:uiPriority w:val="99"/>
    <w:unhideWhenUsed/>
    <w:rsid w:val="00C27659"/>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C2765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27659"/>
    <w:rPr>
      <w:b/>
      <w:bCs/>
    </w:rPr>
  </w:style>
  <w:style w:type="character" w:customStyle="1" w:styleId="CommentSubjectChar">
    <w:name w:val="Comment Subject Char"/>
    <w:basedOn w:val="CommentTextChar"/>
    <w:link w:val="CommentSubject"/>
    <w:uiPriority w:val="99"/>
    <w:semiHidden/>
    <w:rsid w:val="00C27659"/>
    <w:rPr>
      <w:b/>
      <w:bCs/>
      <w:kern w:val="0"/>
      <w:sz w:val="20"/>
      <w:szCs w:val="20"/>
      <w14:ligatures w14:val="none"/>
    </w:rPr>
  </w:style>
  <w:style w:type="paragraph" w:styleId="BalloonText">
    <w:name w:val="Balloon Text"/>
    <w:basedOn w:val="Normal"/>
    <w:link w:val="BalloonTextChar"/>
    <w:uiPriority w:val="99"/>
    <w:semiHidden/>
    <w:unhideWhenUsed/>
    <w:rsid w:val="00C27659"/>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27659"/>
    <w:rPr>
      <w:rFonts w:ascii="Segoe UI" w:hAnsi="Segoe UI" w:cs="Segoe UI"/>
      <w:kern w:val="0"/>
      <w:sz w:val="18"/>
      <w:szCs w:val="18"/>
      <w14:ligatures w14:val="none"/>
    </w:rPr>
  </w:style>
  <w:style w:type="paragraph" w:styleId="FootnoteText">
    <w:name w:val="footnote text"/>
    <w:basedOn w:val="Normal"/>
    <w:link w:val="FootnoteTextChar"/>
    <w:uiPriority w:val="99"/>
    <w:semiHidden/>
    <w:unhideWhenUsed/>
    <w:rsid w:val="00C27659"/>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C27659"/>
    <w:rPr>
      <w:kern w:val="0"/>
      <w:sz w:val="20"/>
      <w:szCs w:val="20"/>
      <w14:ligatures w14:val="none"/>
    </w:rPr>
  </w:style>
  <w:style w:type="character" w:styleId="FootnoteReference">
    <w:name w:val="footnote reference"/>
    <w:basedOn w:val="DefaultParagraphFont"/>
    <w:uiPriority w:val="99"/>
    <w:semiHidden/>
    <w:unhideWhenUsed/>
    <w:rsid w:val="00C27659"/>
    <w:rPr>
      <w:vertAlign w:val="superscript"/>
    </w:rPr>
  </w:style>
  <w:style w:type="paragraph" w:styleId="EndnoteText">
    <w:name w:val="endnote text"/>
    <w:basedOn w:val="Normal"/>
    <w:link w:val="EndnoteTextChar"/>
    <w:uiPriority w:val="99"/>
    <w:semiHidden/>
    <w:unhideWhenUsed/>
    <w:rsid w:val="00C27659"/>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C27659"/>
    <w:rPr>
      <w:kern w:val="0"/>
      <w:sz w:val="20"/>
      <w:szCs w:val="20"/>
      <w14:ligatures w14:val="none"/>
    </w:rPr>
  </w:style>
  <w:style w:type="character" w:styleId="EndnoteReference">
    <w:name w:val="endnote reference"/>
    <w:basedOn w:val="DefaultParagraphFont"/>
    <w:uiPriority w:val="99"/>
    <w:semiHidden/>
    <w:unhideWhenUsed/>
    <w:rsid w:val="00C27659"/>
    <w:rPr>
      <w:vertAlign w:val="superscript"/>
    </w:rPr>
  </w:style>
  <w:style w:type="character" w:styleId="Hyperlink">
    <w:name w:val="Hyperlink"/>
    <w:basedOn w:val="DefaultParagraphFont"/>
    <w:uiPriority w:val="99"/>
    <w:unhideWhenUsed/>
    <w:rsid w:val="00C27659"/>
    <w:rPr>
      <w:color w:val="0563C1" w:themeColor="hyperlink"/>
      <w:u w:val="single"/>
    </w:rPr>
  </w:style>
  <w:style w:type="character" w:styleId="FollowedHyperlink">
    <w:name w:val="FollowedHyperlink"/>
    <w:basedOn w:val="DefaultParagraphFont"/>
    <w:uiPriority w:val="99"/>
    <w:semiHidden/>
    <w:unhideWhenUsed/>
    <w:rsid w:val="00C27659"/>
    <w:rPr>
      <w:color w:val="954F72" w:themeColor="followedHyperlink"/>
      <w:u w:val="single"/>
    </w:rPr>
  </w:style>
  <w:style w:type="table" w:customStyle="1" w:styleId="TableGrid1">
    <w:name w:val="Table Grid1"/>
    <w:basedOn w:val="TableNormal"/>
    <w:next w:val="TableGrid"/>
    <w:uiPriority w:val="39"/>
    <w:rsid w:val="00C276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uiPriority w:val="35"/>
    <w:qFormat/>
    <w:rsid w:val="00C27659"/>
    <w:pPr>
      <w:widowControl w:val="0"/>
      <w:suppressLineNumbers/>
      <w:suppressAutoHyphens/>
      <w:spacing w:before="120" w:after="120" w:line="240" w:lineRule="auto"/>
    </w:pPr>
    <w:rPr>
      <w:rFonts w:ascii="Times New Roman" w:eastAsia="Arial Unicode MS" w:hAnsi="Times New Roman" w:cs="Tahoma"/>
      <w:i/>
      <w:iCs/>
      <w:sz w:val="20"/>
      <w:szCs w:val="20"/>
      <w:lang w:eastAsia="en-GB"/>
    </w:rPr>
  </w:style>
  <w:style w:type="paragraph" w:customStyle="1" w:styleId="Default">
    <w:name w:val="Default"/>
    <w:rsid w:val="00C27659"/>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BodyText">
    <w:name w:val="Body Text"/>
    <w:basedOn w:val="Normal"/>
    <w:link w:val="BodyTextChar"/>
    <w:uiPriority w:val="99"/>
    <w:unhideWhenUsed/>
    <w:rsid w:val="00C27659"/>
    <w:pPr>
      <w:spacing w:after="120" w:line="259" w:lineRule="auto"/>
    </w:pPr>
    <w:rPr>
      <w:rFonts w:eastAsiaTheme="minorHAnsi"/>
      <w:sz w:val="22"/>
      <w:szCs w:val="22"/>
      <w:lang w:eastAsia="en-US"/>
    </w:rPr>
  </w:style>
  <w:style w:type="character" w:customStyle="1" w:styleId="BodyTextChar">
    <w:name w:val="Body Text Char"/>
    <w:basedOn w:val="DefaultParagraphFont"/>
    <w:link w:val="BodyText"/>
    <w:uiPriority w:val="99"/>
    <w:rsid w:val="00C27659"/>
    <w:rPr>
      <w:kern w:val="0"/>
      <w14:ligatures w14:val="none"/>
    </w:rPr>
  </w:style>
  <w:style w:type="paragraph" w:customStyle="1" w:styleId="StyleJustified">
    <w:name w:val="Style Justified"/>
    <w:basedOn w:val="Normal"/>
    <w:rsid w:val="00C27659"/>
    <w:pPr>
      <w:spacing w:after="0" w:line="240" w:lineRule="auto"/>
      <w:jc w:val="both"/>
    </w:pPr>
    <w:rPr>
      <w:rFonts w:ascii="Times New Roman" w:eastAsia="Times New Roman" w:hAnsi="Times New Roman" w:cs="Times New Roman"/>
      <w:b/>
      <w:bCs/>
      <w:sz w:val="24"/>
      <w:szCs w:val="20"/>
    </w:rPr>
  </w:style>
  <w:style w:type="numbering" w:customStyle="1" w:styleId="Esamassraas1">
    <w:name w:val="Esamas sąrašas1"/>
    <w:uiPriority w:val="99"/>
    <w:rsid w:val="00C27659"/>
    <w:pPr>
      <w:numPr>
        <w:numId w:val="7"/>
      </w:numPr>
    </w:pPr>
  </w:style>
  <w:style w:type="paragraph" w:styleId="NormalWeb">
    <w:name w:val="Normal (Web)"/>
    <w:basedOn w:val="Normal"/>
    <w:uiPriority w:val="99"/>
    <w:semiHidden/>
    <w:unhideWhenUsed/>
    <w:rsid w:val="00C27659"/>
    <w:pPr>
      <w:spacing w:line="259" w:lineRule="auto"/>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nduo.lt/uploads/ECB/content_1661925792/minimalus_ks_reikalavimai_717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41e131d07ada11edbc04912defe897d1" TargetMode="External"/><Relationship Id="rId4" Type="http://schemas.openxmlformats.org/officeDocument/2006/relationships/settings" Target="settings.xml"/><Relationship Id="rId9" Type="http://schemas.openxmlformats.org/officeDocument/2006/relationships/hyperlink" Target="https://www.vanduo.lt/uploads/ECB/content_1637228279/vandentiekio-tinklu-infrastrukturos-standartas-atnaujintas_81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862CE-2DCB-4F9B-9601-8737589AF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28575</Words>
  <Characters>16289</Characters>
  <Application>Microsoft Office Word</Application>
  <DocSecurity>0</DocSecurity>
  <Lines>135</Lines>
  <Paragraphs>89</Paragraphs>
  <ScaleCrop>false</ScaleCrop>
  <Company/>
  <LinksUpToDate>false</LinksUpToDate>
  <CharactersWithSpaces>44775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3</cp:revision>
  <dcterms:created xsi:type="dcterms:W3CDTF">2025-01-24T09:51:00Z</dcterms:created>
  <dcterms:modified xsi:type="dcterms:W3CDTF">2025-01-24T09:53:00Z</dcterms:modified>
</cp:coreProperties>
</file>