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F89673" w14:textId="77777777" w:rsidR="00B71188" w:rsidRPr="00AD2607" w:rsidRDefault="00B71188" w:rsidP="00B71188">
      <w:pPr>
        <w:keepNext/>
        <w:jc w:val="center"/>
        <w:outlineLvl w:val="0"/>
        <w:rPr>
          <w:rFonts w:ascii="Arial Narrow" w:hAnsi="Arial Narrow"/>
          <w:b/>
          <w:bCs/>
          <w:sz w:val="20"/>
        </w:rPr>
      </w:pPr>
    </w:p>
    <w:p w14:paraId="50B0A932" w14:textId="77777777" w:rsidR="00B71188" w:rsidRPr="00AD2607" w:rsidRDefault="00B71188" w:rsidP="00B71188">
      <w:pPr>
        <w:keepNext/>
        <w:jc w:val="center"/>
        <w:outlineLvl w:val="0"/>
        <w:rPr>
          <w:rFonts w:ascii="Arial Narrow" w:hAnsi="Arial Narrow"/>
          <w:b/>
          <w:bCs/>
          <w:iCs/>
          <w:sz w:val="22"/>
          <w:szCs w:val="22"/>
        </w:rPr>
      </w:pPr>
      <w:r w:rsidRPr="00AD2607">
        <w:rPr>
          <w:rFonts w:ascii="Arial Narrow" w:hAnsi="Arial Narrow"/>
          <w:b/>
          <w:bCs/>
          <w:sz w:val="22"/>
          <w:szCs w:val="22"/>
        </w:rPr>
        <w:t xml:space="preserve">PAGRINDIMAS NEATLIKTI PIRKIMO IŠ CPO KATALOGO </w:t>
      </w:r>
    </w:p>
    <w:p w14:paraId="2457C0E7" w14:textId="5693D00F" w:rsidR="00B71188" w:rsidRPr="00AD2607" w:rsidRDefault="00B71188" w:rsidP="00B71188">
      <w:pPr>
        <w:keepNext/>
        <w:jc w:val="center"/>
        <w:outlineLvl w:val="0"/>
        <w:rPr>
          <w:rFonts w:ascii="Arial Narrow" w:hAnsi="Arial Narrow"/>
          <w:b/>
          <w:bCs/>
          <w:sz w:val="22"/>
          <w:szCs w:val="22"/>
        </w:rPr>
      </w:pPr>
      <w:r w:rsidRPr="00AD2607">
        <w:rPr>
          <w:rFonts w:ascii="Arial Narrow" w:hAnsi="Arial Narrow"/>
          <w:b/>
          <w:bCs/>
          <w:sz w:val="22"/>
          <w:szCs w:val="22"/>
        </w:rPr>
        <w:t>202</w:t>
      </w:r>
      <w:r w:rsidR="00C67A0D">
        <w:rPr>
          <w:rFonts w:ascii="Arial Narrow" w:hAnsi="Arial Narrow"/>
          <w:b/>
          <w:bCs/>
          <w:sz w:val="22"/>
          <w:szCs w:val="22"/>
        </w:rPr>
        <w:t>6</w:t>
      </w:r>
      <w:r w:rsidRPr="00AD2607">
        <w:rPr>
          <w:rFonts w:ascii="Arial Narrow" w:hAnsi="Arial Narrow"/>
          <w:b/>
          <w:bCs/>
          <w:sz w:val="22"/>
          <w:szCs w:val="22"/>
        </w:rPr>
        <w:t>-__-__</w:t>
      </w:r>
    </w:p>
    <w:p w14:paraId="55901A4F" w14:textId="77777777" w:rsidR="00B71188" w:rsidRPr="00AD2607" w:rsidRDefault="00B71188" w:rsidP="00B71188">
      <w:pPr>
        <w:jc w:val="center"/>
        <w:rPr>
          <w:rFonts w:ascii="Arial Narrow" w:hAnsi="Arial Narrow"/>
          <w:b/>
          <w:bCs/>
          <w:sz w:val="22"/>
          <w:szCs w:val="22"/>
        </w:rPr>
      </w:pPr>
    </w:p>
    <w:tbl>
      <w:tblPr>
        <w:tblStyle w:val="Lentelstinklelis1"/>
        <w:tblW w:w="9628" w:type="dxa"/>
        <w:tblLook w:val="04A0" w:firstRow="1" w:lastRow="0" w:firstColumn="1" w:lastColumn="0" w:noHBand="0" w:noVBand="1"/>
      </w:tblPr>
      <w:tblGrid>
        <w:gridCol w:w="2972"/>
        <w:gridCol w:w="6656"/>
      </w:tblGrid>
      <w:tr w:rsidR="00B71188" w:rsidRPr="00B71188" w14:paraId="5DD64210" w14:textId="77777777" w:rsidTr="003E250A">
        <w:trPr>
          <w:trHeight w:val="995"/>
        </w:trPr>
        <w:tc>
          <w:tcPr>
            <w:tcW w:w="2972" w:type="dxa"/>
            <w:vAlign w:val="center"/>
          </w:tcPr>
          <w:p w14:paraId="144E31FA" w14:textId="77777777" w:rsidR="00B71188" w:rsidRPr="00AD2607" w:rsidRDefault="00B71188" w:rsidP="00B71188">
            <w:pPr>
              <w:jc w:val="left"/>
              <w:rPr>
                <w:rFonts w:ascii="Arial Narrow" w:hAnsi="Arial Narrow"/>
                <w:b/>
                <w:bCs/>
                <w:sz w:val="22"/>
                <w:szCs w:val="22"/>
              </w:rPr>
            </w:pPr>
            <w:r w:rsidRPr="00AD2607">
              <w:rPr>
                <w:rFonts w:ascii="Arial Narrow" w:hAnsi="Arial Narrow"/>
                <w:b/>
                <w:bCs/>
                <w:sz w:val="22"/>
                <w:szCs w:val="22"/>
              </w:rPr>
              <w:t>Pirkimo objekto pavadinimas:</w:t>
            </w:r>
          </w:p>
        </w:tc>
        <w:tc>
          <w:tcPr>
            <w:tcW w:w="6656" w:type="dxa"/>
            <w:vAlign w:val="center"/>
          </w:tcPr>
          <w:p w14:paraId="16DFFF2B" w14:textId="77777777" w:rsidR="00B71188" w:rsidRPr="00AD2607" w:rsidRDefault="00B71188" w:rsidP="00B71188">
            <w:pPr>
              <w:rPr>
                <w:rFonts w:ascii="Arial Narrow" w:hAnsi="Arial Narrow"/>
                <w:sz w:val="22"/>
                <w:szCs w:val="22"/>
              </w:rPr>
            </w:pPr>
          </w:p>
          <w:p w14:paraId="2490FDAA" w14:textId="77777777" w:rsidR="00DF3B17" w:rsidRPr="00DF3B17" w:rsidRDefault="00DF3B17" w:rsidP="00DF3B17">
            <w:pPr>
              <w:rPr>
                <w:rFonts w:ascii="Arial Narrow" w:hAnsi="Arial Narrow"/>
                <w:sz w:val="22"/>
                <w:szCs w:val="22"/>
              </w:rPr>
            </w:pPr>
            <w:r w:rsidRPr="00DF3B17">
              <w:rPr>
                <w:rFonts w:ascii="Arial Narrow" w:hAnsi="Arial Narrow"/>
                <w:sz w:val="22"/>
                <w:szCs w:val="22"/>
              </w:rPr>
              <w:t>Automobilių su laboratorine ir kita spec. įranga draudimas (KASKO)</w:t>
            </w:r>
          </w:p>
          <w:p w14:paraId="2A4CC2B4" w14:textId="77777777" w:rsidR="00B71188" w:rsidRPr="00AD2607" w:rsidRDefault="00B71188" w:rsidP="00B71188">
            <w:pPr>
              <w:rPr>
                <w:rFonts w:ascii="Arial Narrow" w:hAnsi="Arial Narrow"/>
                <w:sz w:val="22"/>
                <w:szCs w:val="22"/>
              </w:rPr>
            </w:pPr>
          </w:p>
        </w:tc>
      </w:tr>
      <w:tr w:rsidR="00B71188" w:rsidRPr="00B71188" w14:paraId="17E9278B" w14:textId="77777777" w:rsidTr="003E250A">
        <w:trPr>
          <w:trHeight w:val="705"/>
        </w:trPr>
        <w:tc>
          <w:tcPr>
            <w:tcW w:w="2972" w:type="dxa"/>
            <w:vAlign w:val="center"/>
          </w:tcPr>
          <w:p w14:paraId="7FB1555F" w14:textId="77777777" w:rsidR="00B71188" w:rsidRPr="00AD2607" w:rsidRDefault="00B71188" w:rsidP="00B71188">
            <w:pPr>
              <w:jc w:val="left"/>
              <w:rPr>
                <w:rFonts w:ascii="Arial Narrow" w:hAnsi="Arial Narrow"/>
                <w:b/>
                <w:bCs/>
                <w:sz w:val="22"/>
                <w:szCs w:val="22"/>
              </w:rPr>
            </w:pPr>
            <w:hyperlink r:id="rId11" w:history="1">
              <w:r w:rsidRPr="00AD2607">
                <w:rPr>
                  <w:rFonts w:ascii="Arial Narrow" w:hAnsi="Arial Narrow"/>
                  <w:b/>
                  <w:bCs/>
                  <w:color w:val="0000FF"/>
                  <w:sz w:val="22"/>
                  <w:szCs w:val="22"/>
                  <w:u w:val="single"/>
                </w:rPr>
                <w:t>BVPŽ kodas</w:t>
              </w:r>
            </w:hyperlink>
            <w:r w:rsidRPr="00AD2607">
              <w:rPr>
                <w:rFonts w:ascii="Arial Narrow" w:hAnsi="Arial Narrow"/>
                <w:b/>
                <w:bCs/>
                <w:sz w:val="22"/>
                <w:szCs w:val="22"/>
              </w:rPr>
              <w:t>:</w:t>
            </w:r>
          </w:p>
        </w:tc>
        <w:tc>
          <w:tcPr>
            <w:tcW w:w="6656" w:type="dxa"/>
            <w:vAlign w:val="center"/>
          </w:tcPr>
          <w:p w14:paraId="51251D7D" w14:textId="3CB1D253" w:rsidR="00B71188" w:rsidRPr="00AD2607" w:rsidRDefault="00DF3B17" w:rsidP="00B71188">
            <w:pPr>
              <w:rPr>
                <w:rFonts w:ascii="Arial Narrow" w:hAnsi="Arial Narrow"/>
                <w:sz w:val="22"/>
                <w:szCs w:val="22"/>
              </w:rPr>
            </w:pPr>
            <w:r w:rsidRPr="00DF3B17">
              <w:rPr>
                <w:rFonts w:ascii="Arial Narrow" w:hAnsi="Arial Narrow"/>
                <w:sz w:val="22"/>
                <w:szCs w:val="22"/>
              </w:rPr>
              <w:t>66510000-8</w:t>
            </w:r>
          </w:p>
        </w:tc>
      </w:tr>
      <w:tr w:rsidR="00B71188" w:rsidRPr="00B71188" w14:paraId="7513ABFE" w14:textId="77777777" w:rsidTr="003E250A">
        <w:trPr>
          <w:trHeight w:val="1126"/>
        </w:trPr>
        <w:tc>
          <w:tcPr>
            <w:tcW w:w="2972" w:type="dxa"/>
            <w:vAlign w:val="center"/>
          </w:tcPr>
          <w:p w14:paraId="669EBEE2" w14:textId="77777777" w:rsidR="00B71188" w:rsidRPr="00AD2607" w:rsidRDefault="00B71188" w:rsidP="00B71188">
            <w:pPr>
              <w:jc w:val="left"/>
              <w:rPr>
                <w:rFonts w:ascii="Arial Narrow" w:hAnsi="Arial Narrow"/>
                <w:b/>
                <w:bCs/>
                <w:sz w:val="22"/>
                <w:szCs w:val="22"/>
              </w:rPr>
            </w:pPr>
            <w:r w:rsidRPr="00AD2607">
              <w:rPr>
                <w:rFonts w:ascii="Arial Narrow" w:hAnsi="Arial Narrow"/>
                <w:b/>
                <w:bCs/>
                <w:sz w:val="22"/>
                <w:szCs w:val="22"/>
              </w:rPr>
              <w:t>Nuoroda į CPO katalogo specifikaciją:</w:t>
            </w:r>
          </w:p>
        </w:tc>
        <w:tc>
          <w:tcPr>
            <w:tcW w:w="6656" w:type="dxa"/>
            <w:vAlign w:val="center"/>
          </w:tcPr>
          <w:p w14:paraId="730DD790" w14:textId="65A60F6F" w:rsidR="00D75CF4" w:rsidRPr="006A7E30" w:rsidRDefault="00B71188" w:rsidP="00B71188">
            <w:pPr>
              <w:rPr>
                <w:rFonts w:ascii="Arial Narrow" w:hAnsi="Arial Narrow"/>
                <w:sz w:val="22"/>
                <w:szCs w:val="22"/>
              </w:rPr>
            </w:pPr>
            <w:r w:rsidRPr="00AD2607">
              <w:rPr>
                <w:rFonts w:ascii="Arial Narrow" w:hAnsi="Arial Narrow"/>
                <w:sz w:val="22"/>
                <w:szCs w:val="22"/>
              </w:rPr>
              <w:t xml:space="preserve"> </w:t>
            </w:r>
            <w:hyperlink r:id="rId12" w:history="1">
              <w:r w:rsidR="00D75CF4" w:rsidRPr="006D66E5">
                <w:rPr>
                  <w:rStyle w:val="Hipersaitas"/>
                  <w:rFonts w:ascii="Arial Narrow" w:hAnsi="Arial Narrow"/>
                  <w:sz w:val="22"/>
                  <w:szCs w:val="22"/>
                </w:rPr>
                <w:t>https://katalogas.cpo.lt/kategorijos/transporto-priemoni-kasko-draudimas/</w:t>
              </w:r>
            </w:hyperlink>
          </w:p>
        </w:tc>
      </w:tr>
      <w:tr w:rsidR="00B71188" w:rsidRPr="00B71188" w14:paraId="781AC0E4" w14:textId="77777777" w:rsidTr="003E250A">
        <w:trPr>
          <w:trHeight w:val="1124"/>
        </w:trPr>
        <w:tc>
          <w:tcPr>
            <w:tcW w:w="2972" w:type="dxa"/>
            <w:vAlign w:val="center"/>
          </w:tcPr>
          <w:p w14:paraId="0EBA12B5" w14:textId="77777777" w:rsidR="00B71188" w:rsidRPr="00AD2607" w:rsidRDefault="00B71188" w:rsidP="00B71188">
            <w:pPr>
              <w:jc w:val="left"/>
              <w:rPr>
                <w:rFonts w:ascii="Arial Narrow" w:hAnsi="Arial Narrow"/>
                <w:b/>
                <w:bCs/>
                <w:sz w:val="22"/>
                <w:szCs w:val="22"/>
              </w:rPr>
            </w:pPr>
            <w:r w:rsidRPr="00AD2607">
              <w:rPr>
                <w:rFonts w:ascii="Arial Narrow" w:hAnsi="Arial Narrow"/>
                <w:b/>
                <w:bCs/>
                <w:sz w:val="22"/>
                <w:szCs w:val="22"/>
              </w:rPr>
              <w:t>Sprendimo priežastys nevykdyti šio pirkimo naudojantis CPO katalogu</w:t>
            </w:r>
            <w:r w:rsidRPr="00AD2607">
              <w:rPr>
                <w:rFonts w:ascii="Arial Narrow" w:hAnsi="Arial Narrow"/>
                <w:b/>
                <w:bCs/>
                <w:sz w:val="22"/>
                <w:szCs w:val="22"/>
                <w:vertAlign w:val="superscript"/>
              </w:rPr>
              <w:footnoteReference w:id="1"/>
            </w:r>
            <w:r w:rsidRPr="00AD2607">
              <w:rPr>
                <w:rFonts w:ascii="Arial Narrow" w:hAnsi="Arial Narrow"/>
                <w:b/>
                <w:bCs/>
                <w:sz w:val="22"/>
                <w:szCs w:val="22"/>
              </w:rPr>
              <w:t>:</w:t>
            </w:r>
          </w:p>
        </w:tc>
        <w:tc>
          <w:tcPr>
            <w:tcW w:w="6656" w:type="dxa"/>
            <w:vAlign w:val="center"/>
          </w:tcPr>
          <w:p w14:paraId="136C5EBB" w14:textId="77777777" w:rsidR="00B71188" w:rsidRPr="00AD2607" w:rsidRDefault="00B71188" w:rsidP="00B71188">
            <w:pPr>
              <w:shd w:val="clear" w:color="auto" w:fill="FFFFFF"/>
              <w:rPr>
                <w:rFonts w:ascii="Arial Narrow" w:hAnsi="Arial Narrow"/>
                <w:i/>
                <w:iCs/>
                <w:sz w:val="22"/>
                <w:szCs w:val="22"/>
              </w:rPr>
            </w:pPr>
          </w:p>
          <w:p w14:paraId="3DB869CF" w14:textId="506F4E6F" w:rsidR="00B71188" w:rsidRPr="00AD2607" w:rsidRDefault="00AE67D4" w:rsidP="00B71188">
            <w:pPr>
              <w:shd w:val="clear" w:color="auto" w:fill="FFFFFF"/>
              <w:rPr>
                <w:rFonts w:ascii="Arial Narrow" w:hAnsi="Arial Narrow"/>
                <w:i/>
                <w:iCs/>
                <w:sz w:val="22"/>
                <w:szCs w:val="22"/>
              </w:rPr>
            </w:pPr>
            <w:r>
              <w:rPr>
                <w:rFonts w:ascii="Arial Narrow" w:hAnsi="Arial Narrow"/>
                <w:i/>
                <w:iCs/>
                <w:sz w:val="22"/>
                <w:szCs w:val="22"/>
              </w:rPr>
              <w:t>Transporto priemonės kaip jungtiniai vienetai yra draudžiamos su jose įmontuota specialia įranga (pvz.,</w:t>
            </w:r>
            <w:r w:rsidR="00C67A0D">
              <w:rPr>
                <w:rFonts w:ascii="Arial Narrow" w:hAnsi="Arial Narrow"/>
                <w:i/>
                <w:iCs/>
                <w:sz w:val="22"/>
                <w:szCs w:val="22"/>
              </w:rPr>
              <w:t xml:space="preserve"> M</w:t>
            </w:r>
            <w:r>
              <w:rPr>
                <w:rFonts w:ascii="Arial Narrow" w:hAnsi="Arial Narrow"/>
                <w:i/>
                <w:iCs/>
                <w:sz w:val="22"/>
                <w:szCs w:val="22"/>
              </w:rPr>
              <w:t>obili laboratori</w:t>
            </w:r>
            <w:r w:rsidR="00C67A0D">
              <w:rPr>
                <w:rFonts w:ascii="Arial Narrow" w:hAnsi="Arial Narrow"/>
                <w:i/>
                <w:iCs/>
                <w:sz w:val="22"/>
                <w:szCs w:val="22"/>
              </w:rPr>
              <w:t>ja</w:t>
            </w:r>
            <w:r>
              <w:rPr>
                <w:rFonts w:ascii="Arial Narrow" w:hAnsi="Arial Narrow"/>
                <w:i/>
                <w:iCs/>
                <w:sz w:val="22"/>
                <w:szCs w:val="22"/>
              </w:rPr>
              <w:t xml:space="preserve">, kelių </w:t>
            </w:r>
            <w:proofErr w:type="spellStart"/>
            <w:r>
              <w:rPr>
                <w:rFonts w:ascii="Arial Narrow" w:hAnsi="Arial Narrow"/>
                <w:i/>
                <w:iCs/>
                <w:sz w:val="22"/>
                <w:szCs w:val="22"/>
              </w:rPr>
              <w:t>georadaras</w:t>
            </w:r>
            <w:proofErr w:type="spellEnd"/>
            <w:r>
              <w:rPr>
                <w:rFonts w:ascii="Arial Narrow" w:hAnsi="Arial Narrow"/>
                <w:i/>
                <w:iCs/>
                <w:sz w:val="22"/>
                <w:szCs w:val="22"/>
              </w:rPr>
              <w:t>, kernų gręžimo staklės ir kt.). CPO kataloge nėra numatyta galimybė į draudimą įtraukti ir spec. įrangą.</w:t>
            </w:r>
          </w:p>
          <w:p w14:paraId="42956399" w14:textId="77777777" w:rsidR="00B71188" w:rsidRPr="00AD2607" w:rsidRDefault="00B71188" w:rsidP="00B71188">
            <w:pPr>
              <w:shd w:val="clear" w:color="auto" w:fill="FFFFFF"/>
              <w:rPr>
                <w:rFonts w:ascii="Arial Narrow" w:hAnsi="Arial Narrow"/>
                <w:i/>
                <w:iCs/>
                <w:sz w:val="22"/>
                <w:szCs w:val="22"/>
              </w:rPr>
            </w:pPr>
          </w:p>
        </w:tc>
      </w:tr>
    </w:tbl>
    <w:p w14:paraId="3566E2A4" w14:textId="77777777" w:rsidR="00B71188" w:rsidRPr="00AD2607" w:rsidRDefault="00B71188" w:rsidP="00B71188">
      <w:pPr>
        <w:rPr>
          <w:rFonts w:ascii="Arial Narrow" w:hAnsi="Arial Narrow"/>
          <w:sz w:val="22"/>
          <w:szCs w:val="22"/>
        </w:rPr>
      </w:pPr>
    </w:p>
    <w:p w14:paraId="47117223" w14:textId="77777777" w:rsidR="00B71188" w:rsidRPr="00AD2607" w:rsidRDefault="00B71188" w:rsidP="00B71188">
      <w:pPr>
        <w:rPr>
          <w:rFonts w:ascii="Arial Narrow" w:hAnsi="Arial Narrow"/>
          <w:sz w:val="22"/>
          <w:szCs w:val="22"/>
        </w:rPr>
      </w:pPr>
    </w:p>
    <w:p w14:paraId="29C92763" w14:textId="063BEBAA" w:rsidR="00E44CBF" w:rsidRPr="00AD2607" w:rsidRDefault="00C67A0D" w:rsidP="00D428D4">
      <w:pPr>
        <w:rPr>
          <w:rFonts w:ascii="Arial Narrow" w:hAnsi="Arial Narrow"/>
          <w:sz w:val="20"/>
        </w:rPr>
      </w:pPr>
      <w:r>
        <w:rPr>
          <w:rFonts w:ascii="Arial Narrow" w:hAnsi="Arial Narrow"/>
          <w:sz w:val="22"/>
          <w:szCs w:val="22"/>
        </w:rPr>
        <w:t>Bendrųjų</w:t>
      </w:r>
      <w:r w:rsidR="00AE67D4">
        <w:rPr>
          <w:rFonts w:ascii="Arial Narrow" w:hAnsi="Arial Narrow"/>
          <w:sz w:val="22"/>
          <w:szCs w:val="22"/>
        </w:rPr>
        <w:t xml:space="preserve"> reikalų skyriaus projektų vadovė</w:t>
      </w:r>
      <w:r w:rsidR="00B71188" w:rsidRPr="00AD2607">
        <w:rPr>
          <w:rFonts w:ascii="Arial Narrow" w:hAnsi="Arial Narrow"/>
          <w:sz w:val="22"/>
          <w:szCs w:val="22"/>
        </w:rPr>
        <w:t xml:space="preserve"> </w:t>
      </w:r>
      <w:r w:rsidR="00B71188" w:rsidRPr="00AD2607">
        <w:rPr>
          <w:rFonts w:ascii="Arial Narrow" w:hAnsi="Arial Narrow"/>
          <w:sz w:val="22"/>
          <w:szCs w:val="22"/>
        </w:rPr>
        <w:tab/>
      </w:r>
      <w:r w:rsidR="00B71188" w:rsidRPr="00AD2607">
        <w:rPr>
          <w:rFonts w:ascii="Arial Narrow" w:hAnsi="Arial Narrow"/>
          <w:sz w:val="22"/>
          <w:szCs w:val="22"/>
        </w:rPr>
        <w:tab/>
      </w:r>
      <w:r w:rsidR="00B71188" w:rsidRPr="00AD2607">
        <w:rPr>
          <w:rFonts w:ascii="Arial Narrow" w:hAnsi="Arial Narrow"/>
          <w:sz w:val="22"/>
          <w:szCs w:val="22"/>
        </w:rPr>
        <w:tab/>
      </w:r>
      <w:r w:rsidR="00AE67D4">
        <w:rPr>
          <w:rFonts w:ascii="Arial Narrow" w:hAnsi="Arial Narrow"/>
          <w:sz w:val="22"/>
          <w:szCs w:val="22"/>
        </w:rPr>
        <w:t>Dalia Bogdienė</w:t>
      </w:r>
    </w:p>
    <w:sectPr w:rsidR="00E44CBF" w:rsidRPr="00AD2607" w:rsidSect="00C70CEC">
      <w:headerReference w:type="even" r:id="rId13"/>
      <w:headerReference w:type="default" r:id="rId14"/>
      <w:footerReference w:type="even" r:id="rId15"/>
      <w:footerReference w:type="default" r:id="rId16"/>
      <w:headerReference w:type="first" r:id="rId17"/>
      <w:footerReference w:type="first" r:id="rId18"/>
      <w:pgSz w:w="11906" w:h="16838"/>
      <w:pgMar w:top="1701"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75DA79" w14:textId="77777777" w:rsidR="00D302A7" w:rsidRDefault="00D302A7" w:rsidP="00EC4D0B">
      <w:r>
        <w:separator/>
      </w:r>
    </w:p>
  </w:endnote>
  <w:endnote w:type="continuationSeparator" w:id="0">
    <w:p w14:paraId="2C17D494" w14:textId="77777777" w:rsidR="00D302A7" w:rsidRDefault="00D302A7" w:rsidP="00EC4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BA"/>
    <w:family w:val="swiss"/>
    <w:pitch w:val="variable"/>
    <w:sig w:usb0="00000287" w:usb1="00000800" w:usb2="00000000" w:usb3="00000000" w:csb0="0000009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A096F" w14:textId="77777777" w:rsidR="00C67A0D" w:rsidRDefault="00C67A0D">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C922C" w14:textId="77777777" w:rsidR="00C67A0D" w:rsidRDefault="00C67A0D">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F6B9C4" w14:textId="77777777" w:rsidR="00C67A0D" w:rsidRDefault="00C67A0D">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C86C81" w14:textId="77777777" w:rsidR="00D302A7" w:rsidRDefault="00D302A7" w:rsidP="00EC4D0B">
      <w:r>
        <w:separator/>
      </w:r>
    </w:p>
  </w:footnote>
  <w:footnote w:type="continuationSeparator" w:id="0">
    <w:p w14:paraId="1209B2ED" w14:textId="77777777" w:rsidR="00D302A7" w:rsidRDefault="00D302A7" w:rsidP="00EC4D0B">
      <w:r>
        <w:continuationSeparator/>
      </w:r>
    </w:p>
  </w:footnote>
  <w:footnote w:id="1">
    <w:p w14:paraId="5D4965F0" w14:textId="77777777" w:rsidR="00B71188" w:rsidRPr="00697D25" w:rsidRDefault="00B71188" w:rsidP="00B71188">
      <w:pPr>
        <w:pStyle w:val="Puslapioinaostekstas"/>
        <w:rPr>
          <w:rFonts w:ascii="Arial Narrow" w:hAnsi="Arial Narrow"/>
        </w:rPr>
      </w:pPr>
      <w:r w:rsidRPr="00697D25">
        <w:rPr>
          <w:rStyle w:val="Puslapioinaosnuoroda"/>
          <w:rFonts w:ascii="Arial Narrow" w:hAnsi="Arial Narrow"/>
        </w:rPr>
        <w:footnoteRef/>
      </w:r>
      <w:r w:rsidRPr="00697D25">
        <w:rPr>
          <w:rFonts w:ascii="Arial Narrow" w:hAnsi="Arial Narrow"/>
        </w:rPr>
        <w:t xml:space="preserve"> </w:t>
      </w:r>
      <w:r w:rsidRPr="00697D25">
        <w:rPr>
          <w:rFonts w:ascii="Arial Narrow" w:hAnsi="Arial Narrow"/>
          <w:i/>
          <w:iCs/>
          <w:sz w:val="16"/>
          <w:szCs w:val="16"/>
        </w:rPr>
        <w:t>VPĮ 82 str. 2 d.: „Perkančioji organizacija, išskyrus Lietuvos Respublikos diplomatines atstovybes užsienio valstybėse, Lietuvos Respublikos atstovybes prie tarptautinių organizacijų, konsulines įstaigas ir specialiąsias misijas, privalo įsigyti prekių, paslaugų ir darbų šio straipsnio 1 dalyje nurodytu būdu, jeigu Vyriausybės sprendimu įsteigtos centrinės perkančiosios organizacijos centralizuotų pirkimų kataloge galimos įsigyti prekės, paslaugos ar darbai atitinka perkančiosios organizacijos poreikius ir perkančioji organizacija negali prekių, paslaugų ar darbų įsigyti efektyvesniu būdu racionaliai naudodama tam skirtas lėšas. Perkančiosios organizacijos privalo motyvuoti savo sprendimą neatlikti pirkimo naudojantis centralizuotų pirkimų katalogu ir argumentus nurodyti pirkimo dokumentuose. Šio punkto reikalavimai taikomi ir perkančiosioms organizacijoms, kurios atlieka centrinės perkančiosios organizacijos funkcijas.&lt;...&gt;.“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DE8C6F" w14:textId="77777777" w:rsidR="00C67A0D" w:rsidRDefault="00C67A0D">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Lentelstinklelis"/>
      <w:tblW w:w="9628" w:type="dxa"/>
      <w:tblLook w:val="04A0" w:firstRow="1" w:lastRow="0" w:firstColumn="1" w:lastColumn="0" w:noHBand="0" w:noVBand="1"/>
    </w:tblPr>
    <w:tblGrid>
      <w:gridCol w:w="1838"/>
      <w:gridCol w:w="6379"/>
      <w:gridCol w:w="1411"/>
    </w:tblGrid>
    <w:tr w:rsidR="00B31D3F" w14:paraId="27E68F0D" w14:textId="77777777" w:rsidTr="00E56482">
      <w:tc>
        <w:tcPr>
          <w:tcW w:w="1838" w:type="dxa"/>
          <w:vMerge w:val="restart"/>
          <w:vAlign w:val="center"/>
        </w:tcPr>
        <w:p w14:paraId="4E0FBFE7" w14:textId="77777777" w:rsidR="00B31D3F" w:rsidRDefault="00B31D3F" w:rsidP="00B31D3F">
          <w:pPr>
            <w:pStyle w:val="Antrats"/>
          </w:pPr>
          <w:r>
            <w:rPr>
              <w:noProof/>
            </w:rPr>
            <w:drawing>
              <wp:inline distT="0" distB="0" distL="0" distR="0" wp14:anchorId="19813C2B" wp14:editId="0DEE0F85">
                <wp:extent cx="993365" cy="360000"/>
                <wp:effectExtent l="0" t="0" r="0" b="2540"/>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aveikslėlis 3"/>
                        <pic:cNvPicPr/>
                      </pic:nvPicPr>
                      <pic:blipFill rotWithShape="1">
                        <a:blip r:embed="rId1" cstate="print">
                          <a:extLst>
                            <a:ext uri="{28A0092B-C50C-407E-A947-70E740481C1C}">
                              <a14:useLocalDpi xmlns:a14="http://schemas.microsoft.com/office/drawing/2010/main" val="0"/>
                            </a:ext>
                          </a:extLst>
                        </a:blip>
                        <a:srcRect l="10998" t="34808" r="10047" b="36584"/>
                        <a:stretch/>
                      </pic:blipFill>
                      <pic:spPr bwMode="auto">
                        <a:xfrm>
                          <a:off x="0" y="0"/>
                          <a:ext cx="993365" cy="360000"/>
                        </a:xfrm>
                        <a:prstGeom prst="rect">
                          <a:avLst/>
                        </a:prstGeom>
                        <a:ln>
                          <a:noFill/>
                        </a:ln>
                        <a:extLst>
                          <a:ext uri="{53640926-AAD7-44D8-BBD7-CCE9431645EC}">
                            <a14:shadowObscured xmlns:a14="http://schemas.microsoft.com/office/drawing/2010/main"/>
                          </a:ext>
                        </a:extLst>
                      </pic:spPr>
                    </pic:pic>
                  </a:graphicData>
                </a:graphic>
              </wp:inline>
            </w:drawing>
          </w:r>
        </w:p>
      </w:tc>
      <w:tc>
        <w:tcPr>
          <w:tcW w:w="6379" w:type="dxa"/>
          <w:vMerge w:val="restart"/>
          <w:vAlign w:val="center"/>
        </w:tcPr>
        <w:p w14:paraId="4D41CFE4" w14:textId="77777777" w:rsidR="00B31D3F" w:rsidRPr="00500F46" w:rsidRDefault="00B31D3F" w:rsidP="00B31D3F">
          <w:pPr>
            <w:pStyle w:val="Antrats"/>
            <w:jc w:val="center"/>
            <w:rPr>
              <w:b/>
              <w:bCs/>
              <w:sz w:val="24"/>
              <w:szCs w:val="28"/>
            </w:rPr>
          </w:pPr>
          <w:r w:rsidRPr="002C1403">
            <w:rPr>
              <w:b/>
              <w:caps/>
              <w:sz w:val="24"/>
              <w:szCs w:val="28"/>
            </w:rPr>
            <w:t>Techninės specifikacijos forma</w:t>
          </w:r>
        </w:p>
      </w:tc>
      <w:tc>
        <w:tcPr>
          <w:tcW w:w="1411" w:type="dxa"/>
          <w:vAlign w:val="center"/>
        </w:tcPr>
        <w:p w14:paraId="70D148E6" w14:textId="77777777" w:rsidR="00B31D3F" w:rsidRPr="00FD42B8" w:rsidRDefault="00B31D3F" w:rsidP="00B31D3F">
          <w:pPr>
            <w:pStyle w:val="Antrats"/>
            <w:rPr>
              <w:rFonts w:cs="Calibri"/>
              <w:color w:val="000000"/>
              <w:szCs w:val="20"/>
            </w:rPr>
          </w:pPr>
          <w:r w:rsidRPr="007A5584">
            <w:rPr>
              <w:rFonts w:cs="Calibri"/>
              <w:color w:val="000000"/>
              <w:szCs w:val="20"/>
            </w:rPr>
            <w:t>PLP1.02</w:t>
          </w:r>
        </w:p>
      </w:tc>
    </w:tr>
    <w:tr w:rsidR="00B31D3F" w14:paraId="41082ECB" w14:textId="77777777" w:rsidTr="00E56482">
      <w:tc>
        <w:tcPr>
          <w:tcW w:w="1838" w:type="dxa"/>
          <w:vMerge/>
        </w:tcPr>
        <w:p w14:paraId="530AA3FD" w14:textId="77777777" w:rsidR="00B31D3F" w:rsidRDefault="00B31D3F" w:rsidP="00B31D3F">
          <w:pPr>
            <w:pStyle w:val="Antrats"/>
          </w:pPr>
        </w:p>
      </w:tc>
      <w:tc>
        <w:tcPr>
          <w:tcW w:w="6379" w:type="dxa"/>
          <w:vMerge/>
        </w:tcPr>
        <w:p w14:paraId="5A41F893" w14:textId="77777777" w:rsidR="00B31D3F" w:rsidRDefault="00B31D3F" w:rsidP="00B31D3F">
          <w:pPr>
            <w:pStyle w:val="Antrats"/>
          </w:pPr>
        </w:p>
      </w:tc>
      <w:tc>
        <w:tcPr>
          <w:tcW w:w="1411" w:type="dxa"/>
        </w:tcPr>
        <w:p w14:paraId="2FEA0D2C" w14:textId="77777777" w:rsidR="00B31D3F" w:rsidRDefault="00B31D3F" w:rsidP="00B31D3F">
          <w:pPr>
            <w:pStyle w:val="Antrats"/>
          </w:pPr>
          <w:r>
            <w:t xml:space="preserve">Puslapis </w:t>
          </w:r>
          <w:r>
            <w:rPr>
              <w:b/>
              <w:bCs/>
            </w:rPr>
            <w:fldChar w:fldCharType="begin"/>
          </w:r>
          <w:r>
            <w:rPr>
              <w:b/>
              <w:bCs/>
            </w:rPr>
            <w:instrText>PAGE  \* Arabic  \* MERGEFORMAT</w:instrText>
          </w:r>
          <w:r>
            <w:rPr>
              <w:b/>
              <w:bCs/>
            </w:rPr>
            <w:fldChar w:fldCharType="separate"/>
          </w:r>
          <w:r>
            <w:rPr>
              <w:b/>
              <w:bCs/>
            </w:rPr>
            <w:t>1</w:t>
          </w:r>
          <w:r>
            <w:rPr>
              <w:b/>
              <w:bCs/>
            </w:rPr>
            <w:fldChar w:fldCharType="end"/>
          </w:r>
          <w:r>
            <w:t xml:space="preserve"> iš </w:t>
          </w:r>
          <w:r>
            <w:rPr>
              <w:b/>
              <w:bCs/>
            </w:rPr>
            <w:fldChar w:fldCharType="begin"/>
          </w:r>
          <w:r>
            <w:rPr>
              <w:b/>
              <w:bCs/>
            </w:rPr>
            <w:instrText>NUMPAGES  \* Arabic  \* MERGEFORMAT</w:instrText>
          </w:r>
          <w:r>
            <w:rPr>
              <w:b/>
              <w:bCs/>
            </w:rPr>
            <w:fldChar w:fldCharType="separate"/>
          </w:r>
          <w:r>
            <w:rPr>
              <w:b/>
              <w:bCs/>
            </w:rPr>
            <w:t>2</w:t>
          </w:r>
          <w:r>
            <w:rPr>
              <w:b/>
              <w:bCs/>
            </w:rPr>
            <w:fldChar w:fldCharType="end"/>
          </w:r>
        </w:p>
      </w:tc>
    </w:tr>
    <w:tr w:rsidR="00B31D3F" w14:paraId="6C6C8041" w14:textId="77777777" w:rsidTr="00E56482">
      <w:tc>
        <w:tcPr>
          <w:tcW w:w="1838" w:type="dxa"/>
          <w:vMerge/>
        </w:tcPr>
        <w:p w14:paraId="71F80B78" w14:textId="77777777" w:rsidR="00B31D3F" w:rsidRDefault="00B31D3F" w:rsidP="00B31D3F">
          <w:pPr>
            <w:pStyle w:val="Antrats"/>
          </w:pPr>
        </w:p>
      </w:tc>
      <w:tc>
        <w:tcPr>
          <w:tcW w:w="6379" w:type="dxa"/>
          <w:vMerge/>
        </w:tcPr>
        <w:p w14:paraId="53DCDFBF" w14:textId="77777777" w:rsidR="00B31D3F" w:rsidRDefault="00B31D3F" w:rsidP="00B31D3F">
          <w:pPr>
            <w:pStyle w:val="Antrats"/>
          </w:pPr>
        </w:p>
      </w:tc>
      <w:tc>
        <w:tcPr>
          <w:tcW w:w="1411" w:type="dxa"/>
          <w:vAlign w:val="center"/>
        </w:tcPr>
        <w:p w14:paraId="5B80849E" w14:textId="77777777" w:rsidR="00B31D3F" w:rsidRDefault="00B31D3F" w:rsidP="00B31D3F">
          <w:pPr>
            <w:pStyle w:val="Antrats"/>
          </w:pPr>
          <w:r>
            <w:rPr>
              <w:rFonts w:cs="Calibri"/>
              <w:color w:val="000000"/>
              <w:szCs w:val="20"/>
            </w:rPr>
            <w:t>2 priedas</w:t>
          </w:r>
        </w:p>
      </w:tc>
    </w:tr>
  </w:tbl>
  <w:p w14:paraId="122DC605" w14:textId="77777777" w:rsidR="00B31D3F" w:rsidRDefault="00B31D3F">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Lentelstinklelis"/>
      <w:tblW w:w="9628" w:type="dxa"/>
      <w:tblLook w:val="04A0" w:firstRow="1" w:lastRow="0" w:firstColumn="1" w:lastColumn="0" w:noHBand="0" w:noVBand="1"/>
    </w:tblPr>
    <w:tblGrid>
      <w:gridCol w:w="2757"/>
      <w:gridCol w:w="5557"/>
      <w:gridCol w:w="1314"/>
    </w:tblGrid>
    <w:tr w:rsidR="00882885" w14:paraId="6C6DAD52" w14:textId="77777777" w:rsidTr="00882885">
      <w:trPr>
        <w:trHeight w:val="708"/>
      </w:trPr>
      <w:tc>
        <w:tcPr>
          <w:tcW w:w="2757" w:type="dxa"/>
          <w:vAlign w:val="center"/>
        </w:tcPr>
        <w:p w14:paraId="12CEC5CA" w14:textId="2502BC40" w:rsidR="00882885" w:rsidRDefault="00882885" w:rsidP="005F5463">
          <w:pPr>
            <w:pStyle w:val="Antrats"/>
          </w:pPr>
          <w:r w:rsidRPr="0058356C">
            <w:rPr>
              <w:noProof/>
            </w:rPr>
            <w:drawing>
              <wp:inline distT="0" distB="0" distL="0" distR="0" wp14:anchorId="74FCBB5D" wp14:editId="1EACD001">
                <wp:extent cx="1613640" cy="206023"/>
                <wp:effectExtent l="0" t="0" r="0" b="0"/>
                <wp:docPr id="70302918" name="officeArt object" descr="Via Lietuva Logo - Skaidrus Juodas.png"/>
                <wp:cNvGraphicFramePr/>
                <a:graphic xmlns:a="http://schemas.openxmlformats.org/drawingml/2006/main">
                  <a:graphicData uri="http://schemas.openxmlformats.org/drawingml/2006/picture">
                    <pic:pic xmlns:pic="http://schemas.openxmlformats.org/drawingml/2006/picture">
                      <pic:nvPicPr>
                        <pic:cNvPr id="1073741825" name="Via Lietuva Logo - Skaidrus Juodas.png" descr="Via Lietuva Logo - Skaidrus Juodas.png"/>
                        <pic:cNvPicPr>
                          <a:picLocks noChangeAspect="1"/>
                        </pic:cNvPicPr>
                      </pic:nvPicPr>
                      <pic:blipFill>
                        <a:blip r:embed="rId1"/>
                        <a:stretch>
                          <a:fillRect/>
                        </a:stretch>
                      </pic:blipFill>
                      <pic:spPr>
                        <a:xfrm>
                          <a:off x="0" y="0"/>
                          <a:ext cx="1613640" cy="206023"/>
                        </a:xfrm>
                        <a:prstGeom prst="rect">
                          <a:avLst/>
                        </a:prstGeom>
                        <a:ln w="12700" cap="flat">
                          <a:noFill/>
                          <a:miter lim="400000"/>
                        </a:ln>
                        <a:effectLst/>
                      </pic:spPr>
                    </pic:pic>
                  </a:graphicData>
                </a:graphic>
              </wp:inline>
            </w:drawing>
          </w:r>
        </w:p>
      </w:tc>
      <w:tc>
        <w:tcPr>
          <w:tcW w:w="5557" w:type="dxa"/>
          <w:vAlign w:val="center"/>
        </w:tcPr>
        <w:p w14:paraId="21868285" w14:textId="51D38A56" w:rsidR="00882885" w:rsidRPr="00500F46" w:rsidRDefault="00882885" w:rsidP="005F5463">
          <w:pPr>
            <w:pStyle w:val="Antrats"/>
            <w:jc w:val="center"/>
            <w:rPr>
              <w:b/>
              <w:bCs/>
              <w:sz w:val="24"/>
              <w:szCs w:val="28"/>
            </w:rPr>
          </w:pPr>
          <w:r w:rsidRPr="00B71188">
            <w:rPr>
              <w:b/>
              <w:caps/>
              <w:sz w:val="24"/>
              <w:szCs w:val="28"/>
            </w:rPr>
            <w:t>PAGRINDIM</w:t>
          </w:r>
          <w:r>
            <w:rPr>
              <w:b/>
              <w:caps/>
              <w:sz w:val="24"/>
              <w:szCs w:val="28"/>
            </w:rPr>
            <w:t>o</w:t>
          </w:r>
          <w:r w:rsidRPr="00B71188">
            <w:rPr>
              <w:b/>
              <w:caps/>
              <w:sz w:val="24"/>
              <w:szCs w:val="28"/>
            </w:rPr>
            <w:t xml:space="preserve"> NEATLIKTI PIRKIMO IŠ CPO KATALOGO </w:t>
          </w:r>
          <w:r w:rsidRPr="002C1403">
            <w:rPr>
              <w:b/>
              <w:caps/>
              <w:sz w:val="24"/>
              <w:szCs w:val="28"/>
            </w:rPr>
            <w:t>forma</w:t>
          </w:r>
        </w:p>
      </w:tc>
      <w:tc>
        <w:tcPr>
          <w:tcW w:w="1314" w:type="dxa"/>
          <w:vAlign w:val="center"/>
        </w:tcPr>
        <w:p w14:paraId="4049DB45" w14:textId="59B20DF9" w:rsidR="00882885" w:rsidRPr="00FD42B8" w:rsidRDefault="00882885" w:rsidP="005F5463">
          <w:pPr>
            <w:pStyle w:val="Antrats"/>
            <w:rPr>
              <w:rFonts w:cs="Calibri"/>
              <w:color w:val="000000"/>
              <w:szCs w:val="20"/>
            </w:rPr>
          </w:pPr>
          <w:r>
            <w:t xml:space="preserve">Puslapis </w:t>
          </w:r>
          <w:r>
            <w:rPr>
              <w:b/>
              <w:bCs/>
            </w:rPr>
            <w:fldChar w:fldCharType="begin"/>
          </w:r>
          <w:r>
            <w:rPr>
              <w:b/>
              <w:bCs/>
            </w:rPr>
            <w:instrText>PAGE  \* Arabic  \* MERGEFORMAT</w:instrText>
          </w:r>
          <w:r>
            <w:rPr>
              <w:b/>
              <w:bCs/>
            </w:rPr>
            <w:fldChar w:fldCharType="separate"/>
          </w:r>
          <w:r>
            <w:rPr>
              <w:b/>
              <w:bCs/>
            </w:rPr>
            <w:t>1</w:t>
          </w:r>
          <w:r>
            <w:rPr>
              <w:b/>
              <w:bCs/>
            </w:rPr>
            <w:fldChar w:fldCharType="end"/>
          </w:r>
          <w:r>
            <w:t xml:space="preserve"> iš </w:t>
          </w:r>
          <w:r>
            <w:rPr>
              <w:b/>
              <w:bCs/>
            </w:rPr>
            <w:fldChar w:fldCharType="begin"/>
          </w:r>
          <w:r>
            <w:rPr>
              <w:b/>
              <w:bCs/>
            </w:rPr>
            <w:instrText>NUMPAGES  \* Arabic  \* MERGEFORMAT</w:instrText>
          </w:r>
          <w:r>
            <w:rPr>
              <w:b/>
              <w:bCs/>
            </w:rPr>
            <w:fldChar w:fldCharType="separate"/>
          </w:r>
          <w:r>
            <w:rPr>
              <w:b/>
              <w:bCs/>
            </w:rPr>
            <w:t>2</w:t>
          </w:r>
          <w:r>
            <w:rPr>
              <w:b/>
              <w:bCs/>
            </w:rPr>
            <w:fldChar w:fldCharType="end"/>
          </w:r>
        </w:p>
      </w:tc>
    </w:tr>
  </w:tbl>
  <w:p w14:paraId="77D00CE6" w14:textId="77777777" w:rsidR="00F20C9B" w:rsidRDefault="00F20C9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D4906"/>
    <w:multiLevelType w:val="hybridMultilevel"/>
    <w:tmpl w:val="5C0492BC"/>
    <w:lvl w:ilvl="0" w:tplc="D856EC46">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26694AB3"/>
    <w:multiLevelType w:val="hybridMultilevel"/>
    <w:tmpl w:val="0C2A05CC"/>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5EEF3D59"/>
    <w:multiLevelType w:val="hybridMultilevel"/>
    <w:tmpl w:val="B218E2B8"/>
    <w:lvl w:ilvl="0" w:tplc="699640F6">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67BA213F"/>
    <w:multiLevelType w:val="hybridMultilevel"/>
    <w:tmpl w:val="0D5863B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72D938DB"/>
    <w:multiLevelType w:val="hybridMultilevel"/>
    <w:tmpl w:val="ACE8C088"/>
    <w:lvl w:ilvl="0" w:tplc="D856EC46">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730966D1"/>
    <w:multiLevelType w:val="multilevel"/>
    <w:tmpl w:val="10EA29D8"/>
    <w:lvl w:ilvl="0">
      <w:start w:val="1"/>
      <w:numFmt w:val="decimal"/>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7B106396"/>
    <w:multiLevelType w:val="hybridMultilevel"/>
    <w:tmpl w:val="7AF0A64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555314536">
    <w:abstractNumId w:val="5"/>
  </w:num>
  <w:num w:numId="2" w16cid:durableId="1351029735">
    <w:abstractNumId w:val="2"/>
  </w:num>
  <w:num w:numId="3" w16cid:durableId="2080252091">
    <w:abstractNumId w:val="3"/>
  </w:num>
  <w:num w:numId="4" w16cid:durableId="1015035112">
    <w:abstractNumId w:val="4"/>
  </w:num>
  <w:num w:numId="5" w16cid:durableId="1159930471">
    <w:abstractNumId w:val="0"/>
  </w:num>
  <w:num w:numId="6" w16cid:durableId="1354921942">
    <w:abstractNumId w:val="6"/>
  </w:num>
  <w:num w:numId="7" w16cid:durableId="14616104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4D0B"/>
    <w:rsid w:val="00010285"/>
    <w:rsid w:val="00011E8B"/>
    <w:rsid w:val="00027751"/>
    <w:rsid w:val="0003313F"/>
    <w:rsid w:val="00034AD1"/>
    <w:rsid w:val="0004380B"/>
    <w:rsid w:val="00074AE3"/>
    <w:rsid w:val="0008011D"/>
    <w:rsid w:val="00082FF5"/>
    <w:rsid w:val="00083194"/>
    <w:rsid w:val="00085B18"/>
    <w:rsid w:val="00086E13"/>
    <w:rsid w:val="000948A1"/>
    <w:rsid w:val="000957F1"/>
    <w:rsid w:val="000A5B4D"/>
    <w:rsid w:val="000A7249"/>
    <w:rsid w:val="000B5263"/>
    <w:rsid w:val="000C24B2"/>
    <w:rsid w:val="000D5588"/>
    <w:rsid w:val="000D5D8D"/>
    <w:rsid w:val="000E5B1C"/>
    <w:rsid w:val="000F1DB6"/>
    <w:rsid w:val="000F4907"/>
    <w:rsid w:val="000F5711"/>
    <w:rsid w:val="000F6511"/>
    <w:rsid w:val="00110CCB"/>
    <w:rsid w:val="0012301A"/>
    <w:rsid w:val="00132400"/>
    <w:rsid w:val="0013656E"/>
    <w:rsid w:val="001376E6"/>
    <w:rsid w:val="0014684C"/>
    <w:rsid w:val="00150302"/>
    <w:rsid w:val="0015165C"/>
    <w:rsid w:val="00152CA2"/>
    <w:rsid w:val="0016409E"/>
    <w:rsid w:val="0016744B"/>
    <w:rsid w:val="001725FF"/>
    <w:rsid w:val="00193C31"/>
    <w:rsid w:val="001940D3"/>
    <w:rsid w:val="00194D5E"/>
    <w:rsid w:val="001A3260"/>
    <w:rsid w:val="001A6573"/>
    <w:rsid w:val="001A7BF0"/>
    <w:rsid w:val="001B18E5"/>
    <w:rsid w:val="001B2B60"/>
    <w:rsid w:val="001B4624"/>
    <w:rsid w:val="001C3CD7"/>
    <w:rsid w:val="001D7D4A"/>
    <w:rsid w:val="001E05FB"/>
    <w:rsid w:val="001E2B8D"/>
    <w:rsid w:val="001E68E3"/>
    <w:rsid w:val="00200A98"/>
    <w:rsid w:val="00202C04"/>
    <w:rsid w:val="00204DB7"/>
    <w:rsid w:val="00205822"/>
    <w:rsid w:val="00232369"/>
    <w:rsid w:val="002369C6"/>
    <w:rsid w:val="0025076B"/>
    <w:rsid w:val="002566B7"/>
    <w:rsid w:val="0026400F"/>
    <w:rsid w:val="00265EC4"/>
    <w:rsid w:val="002722F2"/>
    <w:rsid w:val="00273AB4"/>
    <w:rsid w:val="002836FE"/>
    <w:rsid w:val="00291AAC"/>
    <w:rsid w:val="00293A51"/>
    <w:rsid w:val="00296FD7"/>
    <w:rsid w:val="002A0C50"/>
    <w:rsid w:val="002A60BD"/>
    <w:rsid w:val="002A676B"/>
    <w:rsid w:val="002C1403"/>
    <w:rsid w:val="002C1672"/>
    <w:rsid w:val="002C72B9"/>
    <w:rsid w:val="002D4C57"/>
    <w:rsid w:val="002E0940"/>
    <w:rsid w:val="002F04F9"/>
    <w:rsid w:val="002F4D7E"/>
    <w:rsid w:val="002F58A5"/>
    <w:rsid w:val="002F65FC"/>
    <w:rsid w:val="00315165"/>
    <w:rsid w:val="0032145C"/>
    <w:rsid w:val="00327BC6"/>
    <w:rsid w:val="003343AE"/>
    <w:rsid w:val="0033443A"/>
    <w:rsid w:val="003431BD"/>
    <w:rsid w:val="00346096"/>
    <w:rsid w:val="00346944"/>
    <w:rsid w:val="00346B2C"/>
    <w:rsid w:val="0035225B"/>
    <w:rsid w:val="00363C92"/>
    <w:rsid w:val="00365270"/>
    <w:rsid w:val="003670F6"/>
    <w:rsid w:val="0037261E"/>
    <w:rsid w:val="00372E1A"/>
    <w:rsid w:val="00384823"/>
    <w:rsid w:val="00391772"/>
    <w:rsid w:val="003922F5"/>
    <w:rsid w:val="0039376C"/>
    <w:rsid w:val="003972F1"/>
    <w:rsid w:val="003977F5"/>
    <w:rsid w:val="003A3326"/>
    <w:rsid w:val="003A6BA0"/>
    <w:rsid w:val="003B03DB"/>
    <w:rsid w:val="003B0564"/>
    <w:rsid w:val="003B22D9"/>
    <w:rsid w:val="003B3009"/>
    <w:rsid w:val="003B4AB5"/>
    <w:rsid w:val="003C2D1D"/>
    <w:rsid w:val="003C6EED"/>
    <w:rsid w:val="003D4EB3"/>
    <w:rsid w:val="003D52D4"/>
    <w:rsid w:val="003E13EB"/>
    <w:rsid w:val="003F03DC"/>
    <w:rsid w:val="003F3FBD"/>
    <w:rsid w:val="003F5DA8"/>
    <w:rsid w:val="003F61A6"/>
    <w:rsid w:val="003F7F4F"/>
    <w:rsid w:val="00405E77"/>
    <w:rsid w:val="0041442A"/>
    <w:rsid w:val="004251CB"/>
    <w:rsid w:val="004366DB"/>
    <w:rsid w:val="00436ABF"/>
    <w:rsid w:val="00447707"/>
    <w:rsid w:val="00452AB8"/>
    <w:rsid w:val="00453D20"/>
    <w:rsid w:val="00461830"/>
    <w:rsid w:val="004634A8"/>
    <w:rsid w:val="0046686C"/>
    <w:rsid w:val="004742EC"/>
    <w:rsid w:val="00480C7E"/>
    <w:rsid w:val="004877C3"/>
    <w:rsid w:val="00493146"/>
    <w:rsid w:val="004952A7"/>
    <w:rsid w:val="004A262F"/>
    <w:rsid w:val="004B6E9C"/>
    <w:rsid w:val="004C06A1"/>
    <w:rsid w:val="004D3A0F"/>
    <w:rsid w:val="004D6FF2"/>
    <w:rsid w:val="004E2CB6"/>
    <w:rsid w:val="004E424B"/>
    <w:rsid w:val="004E62D7"/>
    <w:rsid w:val="00500F46"/>
    <w:rsid w:val="0050650D"/>
    <w:rsid w:val="00514334"/>
    <w:rsid w:val="00515AAC"/>
    <w:rsid w:val="00516061"/>
    <w:rsid w:val="005222B7"/>
    <w:rsid w:val="00522A41"/>
    <w:rsid w:val="00522BB7"/>
    <w:rsid w:val="00533F71"/>
    <w:rsid w:val="00534EF1"/>
    <w:rsid w:val="0053600D"/>
    <w:rsid w:val="0054552B"/>
    <w:rsid w:val="00562C34"/>
    <w:rsid w:val="005649D3"/>
    <w:rsid w:val="0056744B"/>
    <w:rsid w:val="00570CC3"/>
    <w:rsid w:val="0057565E"/>
    <w:rsid w:val="00584B80"/>
    <w:rsid w:val="005A0F32"/>
    <w:rsid w:val="005A23E4"/>
    <w:rsid w:val="005A2578"/>
    <w:rsid w:val="005A7973"/>
    <w:rsid w:val="005C6C58"/>
    <w:rsid w:val="005D4E25"/>
    <w:rsid w:val="005D631A"/>
    <w:rsid w:val="005D6F1F"/>
    <w:rsid w:val="005E4DE2"/>
    <w:rsid w:val="005E59A1"/>
    <w:rsid w:val="005F194E"/>
    <w:rsid w:val="005F5463"/>
    <w:rsid w:val="005F5795"/>
    <w:rsid w:val="005F6FF3"/>
    <w:rsid w:val="006040C3"/>
    <w:rsid w:val="00615887"/>
    <w:rsid w:val="0061791A"/>
    <w:rsid w:val="006264C3"/>
    <w:rsid w:val="006278CD"/>
    <w:rsid w:val="006345AF"/>
    <w:rsid w:val="00635657"/>
    <w:rsid w:val="00640615"/>
    <w:rsid w:val="00641F35"/>
    <w:rsid w:val="00643854"/>
    <w:rsid w:val="00651873"/>
    <w:rsid w:val="006609F8"/>
    <w:rsid w:val="00680EA0"/>
    <w:rsid w:val="00683FAC"/>
    <w:rsid w:val="006902A7"/>
    <w:rsid w:val="0069136D"/>
    <w:rsid w:val="0069268A"/>
    <w:rsid w:val="00693D2E"/>
    <w:rsid w:val="00696A4E"/>
    <w:rsid w:val="006A0584"/>
    <w:rsid w:val="006A3084"/>
    <w:rsid w:val="006A40C9"/>
    <w:rsid w:val="006A79C3"/>
    <w:rsid w:val="006A7E30"/>
    <w:rsid w:val="006B5668"/>
    <w:rsid w:val="006C35E5"/>
    <w:rsid w:val="006D2FF2"/>
    <w:rsid w:val="006E7A7A"/>
    <w:rsid w:val="006F3B16"/>
    <w:rsid w:val="00716421"/>
    <w:rsid w:val="0072566E"/>
    <w:rsid w:val="00756EB2"/>
    <w:rsid w:val="00765DA1"/>
    <w:rsid w:val="00766F6B"/>
    <w:rsid w:val="00770625"/>
    <w:rsid w:val="00790DCB"/>
    <w:rsid w:val="0079418E"/>
    <w:rsid w:val="007A0188"/>
    <w:rsid w:val="007A217F"/>
    <w:rsid w:val="007A42CF"/>
    <w:rsid w:val="007A5584"/>
    <w:rsid w:val="007B5EB3"/>
    <w:rsid w:val="007B66F6"/>
    <w:rsid w:val="007C0027"/>
    <w:rsid w:val="007C0995"/>
    <w:rsid w:val="007C24AA"/>
    <w:rsid w:val="007C635E"/>
    <w:rsid w:val="007D0B89"/>
    <w:rsid w:val="007D1098"/>
    <w:rsid w:val="007E2C18"/>
    <w:rsid w:val="007F6185"/>
    <w:rsid w:val="008002F6"/>
    <w:rsid w:val="008035E8"/>
    <w:rsid w:val="00806038"/>
    <w:rsid w:val="00807326"/>
    <w:rsid w:val="00814AD6"/>
    <w:rsid w:val="00825735"/>
    <w:rsid w:val="00835728"/>
    <w:rsid w:val="00835BA1"/>
    <w:rsid w:val="00835EE5"/>
    <w:rsid w:val="0084382C"/>
    <w:rsid w:val="008504B4"/>
    <w:rsid w:val="00856801"/>
    <w:rsid w:val="00867969"/>
    <w:rsid w:val="0087202B"/>
    <w:rsid w:val="00876CE1"/>
    <w:rsid w:val="00882885"/>
    <w:rsid w:val="00893D82"/>
    <w:rsid w:val="008A1EC5"/>
    <w:rsid w:val="008A30EA"/>
    <w:rsid w:val="008A3157"/>
    <w:rsid w:val="008C3DF6"/>
    <w:rsid w:val="008D0114"/>
    <w:rsid w:val="008E397B"/>
    <w:rsid w:val="008E4684"/>
    <w:rsid w:val="008F5908"/>
    <w:rsid w:val="00904A80"/>
    <w:rsid w:val="0090587F"/>
    <w:rsid w:val="00946A9F"/>
    <w:rsid w:val="00953B0D"/>
    <w:rsid w:val="009575EA"/>
    <w:rsid w:val="009674EA"/>
    <w:rsid w:val="0097546E"/>
    <w:rsid w:val="009824C0"/>
    <w:rsid w:val="00983AB1"/>
    <w:rsid w:val="0098755D"/>
    <w:rsid w:val="0099292F"/>
    <w:rsid w:val="009A4489"/>
    <w:rsid w:val="009A53B3"/>
    <w:rsid w:val="009B5C4E"/>
    <w:rsid w:val="009B6D7F"/>
    <w:rsid w:val="009B78E7"/>
    <w:rsid w:val="009C1459"/>
    <w:rsid w:val="009C27B5"/>
    <w:rsid w:val="009C4EC8"/>
    <w:rsid w:val="009D0128"/>
    <w:rsid w:val="009D0F8F"/>
    <w:rsid w:val="009D289A"/>
    <w:rsid w:val="009E14DD"/>
    <w:rsid w:val="009E2A62"/>
    <w:rsid w:val="009F49C3"/>
    <w:rsid w:val="00A03585"/>
    <w:rsid w:val="00A0361A"/>
    <w:rsid w:val="00A149A5"/>
    <w:rsid w:val="00A21236"/>
    <w:rsid w:val="00A40BEA"/>
    <w:rsid w:val="00A455CA"/>
    <w:rsid w:val="00A6087C"/>
    <w:rsid w:val="00A61256"/>
    <w:rsid w:val="00A67084"/>
    <w:rsid w:val="00A725FC"/>
    <w:rsid w:val="00A7390B"/>
    <w:rsid w:val="00A7507A"/>
    <w:rsid w:val="00A84B07"/>
    <w:rsid w:val="00A87DCE"/>
    <w:rsid w:val="00A93D3D"/>
    <w:rsid w:val="00A97EA5"/>
    <w:rsid w:val="00AA13A8"/>
    <w:rsid w:val="00AA2CD9"/>
    <w:rsid w:val="00AA4911"/>
    <w:rsid w:val="00AA5011"/>
    <w:rsid w:val="00AB3028"/>
    <w:rsid w:val="00AC1F6E"/>
    <w:rsid w:val="00AC4DE9"/>
    <w:rsid w:val="00AC654C"/>
    <w:rsid w:val="00AC6B8E"/>
    <w:rsid w:val="00AC7983"/>
    <w:rsid w:val="00AD2607"/>
    <w:rsid w:val="00AD3466"/>
    <w:rsid w:val="00AD4916"/>
    <w:rsid w:val="00AD63B6"/>
    <w:rsid w:val="00AD7AF0"/>
    <w:rsid w:val="00AE1AA8"/>
    <w:rsid w:val="00AE30A9"/>
    <w:rsid w:val="00AE65D7"/>
    <w:rsid w:val="00AE67D4"/>
    <w:rsid w:val="00AE6EA9"/>
    <w:rsid w:val="00AE7106"/>
    <w:rsid w:val="00AF1C6E"/>
    <w:rsid w:val="00AF3F1B"/>
    <w:rsid w:val="00AF4A50"/>
    <w:rsid w:val="00AF5F91"/>
    <w:rsid w:val="00AF64A6"/>
    <w:rsid w:val="00B03BB2"/>
    <w:rsid w:val="00B07D62"/>
    <w:rsid w:val="00B10687"/>
    <w:rsid w:val="00B13260"/>
    <w:rsid w:val="00B15FED"/>
    <w:rsid w:val="00B22376"/>
    <w:rsid w:val="00B224B0"/>
    <w:rsid w:val="00B25E77"/>
    <w:rsid w:val="00B270C3"/>
    <w:rsid w:val="00B31D3F"/>
    <w:rsid w:val="00B42C55"/>
    <w:rsid w:val="00B4322F"/>
    <w:rsid w:val="00B47E45"/>
    <w:rsid w:val="00B56571"/>
    <w:rsid w:val="00B62ED9"/>
    <w:rsid w:val="00B64A39"/>
    <w:rsid w:val="00B703B9"/>
    <w:rsid w:val="00B71188"/>
    <w:rsid w:val="00B8713B"/>
    <w:rsid w:val="00B93799"/>
    <w:rsid w:val="00BA6CB9"/>
    <w:rsid w:val="00BB088C"/>
    <w:rsid w:val="00BB1A18"/>
    <w:rsid w:val="00BC32F7"/>
    <w:rsid w:val="00BD5AD4"/>
    <w:rsid w:val="00BD6417"/>
    <w:rsid w:val="00BE01C7"/>
    <w:rsid w:val="00C021D5"/>
    <w:rsid w:val="00C02327"/>
    <w:rsid w:val="00C139F4"/>
    <w:rsid w:val="00C22A3B"/>
    <w:rsid w:val="00C234E3"/>
    <w:rsid w:val="00C25083"/>
    <w:rsid w:val="00C26167"/>
    <w:rsid w:val="00C2718C"/>
    <w:rsid w:val="00C2798F"/>
    <w:rsid w:val="00C34FE5"/>
    <w:rsid w:val="00C40923"/>
    <w:rsid w:val="00C462C4"/>
    <w:rsid w:val="00C50CE5"/>
    <w:rsid w:val="00C5563D"/>
    <w:rsid w:val="00C55CF7"/>
    <w:rsid w:val="00C66064"/>
    <w:rsid w:val="00C67A0D"/>
    <w:rsid w:val="00C703E8"/>
    <w:rsid w:val="00C70481"/>
    <w:rsid w:val="00C70CEC"/>
    <w:rsid w:val="00C73A5C"/>
    <w:rsid w:val="00C76E63"/>
    <w:rsid w:val="00C8227F"/>
    <w:rsid w:val="00C85A52"/>
    <w:rsid w:val="00C8765E"/>
    <w:rsid w:val="00C910FE"/>
    <w:rsid w:val="00C91FC6"/>
    <w:rsid w:val="00C975D2"/>
    <w:rsid w:val="00C97992"/>
    <w:rsid w:val="00CB3A26"/>
    <w:rsid w:val="00CC36A1"/>
    <w:rsid w:val="00CD691C"/>
    <w:rsid w:val="00D05BF5"/>
    <w:rsid w:val="00D20263"/>
    <w:rsid w:val="00D2274A"/>
    <w:rsid w:val="00D302A7"/>
    <w:rsid w:val="00D34FA8"/>
    <w:rsid w:val="00D354EC"/>
    <w:rsid w:val="00D37C55"/>
    <w:rsid w:val="00D428D4"/>
    <w:rsid w:val="00D50DA7"/>
    <w:rsid w:val="00D5555B"/>
    <w:rsid w:val="00D64765"/>
    <w:rsid w:val="00D64ACB"/>
    <w:rsid w:val="00D65AD3"/>
    <w:rsid w:val="00D71CE0"/>
    <w:rsid w:val="00D73C5B"/>
    <w:rsid w:val="00D75CF4"/>
    <w:rsid w:val="00D81537"/>
    <w:rsid w:val="00D82E6C"/>
    <w:rsid w:val="00DB4FE8"/>
    <w:rsid w:val="00DC2BDE"/>
    <w:rsid w:val="00DC336E"/>
    <w:rsid w:val="00DD2F72"/>
    <w:rsid w:val="00DD550A"/>
    <w:rsid w:val="00DD769E"/>
    <w:rsid w:val="00DE208B"/>
    <w:rsid w:val="00DF1D10"/>
    <w:rsid w:val="00DF3B17"/>
    <w:rsid w:val="00DF604D"/>
    <w:rsid w:val="00E029DC"/>
    <w:rsid w:val="00E03F5B"/>
    <w:rsid w:val="00E12DAC"/>
    <w:rsid w:val="00E161E6"/>
    <w:rsid w:val="00E202D3"/>
    <w:rsid w:val="00E203E4"/>
    <w:rsid w:val="00E215F0"/>
    <w:rsid w:val="00E36449"/>
    <w:rsid w:val="00E4296C"/>
    <w:rsid w:val="00E44CBF"/>
    <w:rsid w:val="00E4564F"/>
    <w:rsid w:val="00E45C10"/>
    <w:rsid w:val="00E45CEB"/>
    <w:rsid w:val="00E4729D"/>
    <w:rsid w:val="00E51748"/>
    <w:rsid w:val="00E564D4"/>
    <w:rsid w:val="00E60283"/>
    <w:rsid w:val="00E631E1"/>
    <w:rsid w:val="00E73BE4"/>
    <w:rsid w:val="00E757F1"/>
    <w:rsid w:val="00E8126E"/>
    <w:rsid w:val="00E931F4"/>
    <w:rsid w:val="00E93728"/>
    <w:rsid w:val="00E946CB"/>
    <w:rsid w:val="00EA4B3E"/>
    <w:rsid w:val="00EC4D0B"/>
    <w:rsid w:val="00EC4E2D"/>
    <w:rsid w:val="00ED16CB"/>
    <w:rsid w:val="00EE4D34"/>
    <w:rsid w:val="00EF0BC8"/>
    <w:rsid w:val="00EF1A7B"/>
    <w:rsid w:val="00EF632B"/>
    <w:rsid w:val="00EF7DB0"/>
    <w:rsid w:val="00F042EF"/>
    <w:rsid w:val="00F04F33"/>
    <w:rsid w:val="00F06766"/>
    <w:rsid w:val="00F17F6F"/>
    <w:rsid w:val="00F20C9B"/>
    <w:rsid w:val="00F223DE"/>
    <w:rsid w:val="00F31705"/>
    <w:rsid w:val="00F533D5"/>
    <w:rsid w:val="00F54573"/>
    <w:rsid w:val="00F63133"/>
    <w:rsid w:val="00F70034"/>
    <w:rsid w:val="00F75A12"/>
    <w:rsid w:val="00F92223"/>
    <w:rsid w:val="00F97F51"/>
    <w:rsid w:val="00FA2209"/>
    <w:rsid w:val="00FA2F1F"/>
    <w:rsid w:val="00FB0519"/>
    <w:rsid w:val="00FB1AC6"/>
    <w:rsid w:val="00FB600A"/>
    <w:rsid w:val="00FC1B0B"/>
    <w:rsid w:val="00FC403E"/>
    <w:rsid w:val="00FC7822"/>
    <w:rsid w:val="00FD0018"/>
    <w:rsid w:val="00FD2106"/>
    <w:rsid w:val="00FD2E59"/>
    <w:rsid w:val="00FD42B8"/>
    <w:rsid w:val="00FE05E7"/>
    <w:rsid w:val="00FF4FC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4BF5B6"/>
  <w15:chartTrackingRefBased/>
  <w15:docId w15:val="{5D11EAD1-F37B-4A54-8550-31FA4C17C1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Narrow" w:eastAsiaTheme="minorHAnsi" w:hAnsi="Arial Narrow" w:cstheme="minorBidi"/>
        <w:szCs w:val="22"/>
        <w:lang w:val="lt-L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428D4"/>
    <w:pPr>
      <w:jc w:val="both"/>
    </w:pPr>
    <w:rPr>
      <w:rFonts w:ascii="Times New Roman" w:eastAsia="Times New Roman" w:hAnsi="Times New Roman" w:cs="Times New Roman"/>
      <w:sz w:val="24"/>
      <w:szCs w:val="20"/>
    </w:rPr>
  </w:style>
  <w:style w:type="paragraph" w:styleId="Antrat1">
    <w:name w:val="heading 1"/>
    <w:basedOn w:val="prastasis"/>
    <w:next w:val="prastasis"/>
    <w:link w:val="Antrat1Diagrama"/>
    <w:uiPriority w:val="9"/>
    <w:qFormat/>
    <w:rsid w:val="00533F71"/>
    <w:pPr>
      <w:keepNext/>
      <w:keepLines/>
      <w:spacing w:before="240"/>
      <w:jc w:val="left"/>
      <w:outlineLvl w:val="0"/>
    </w:pPr>
    <w:rPr>
      <w:rFonts w:asciiTheme="majorHAnsi" w:eastAsiaTheme="majorEastAsia" w:hAnsiTheme="majorHAnsi" w:cstheme="majorBidi"/>
      <w:color w:val="2F5496"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EC4D0B"/>
    <w:pPr>
      <w:tabs>
        <w:tab w:val="center" w:pos="4819"/>
        <w:tab w:val="right" w:pos="9638"/>
      </w:tabs>
      <w:jc w:val="left"/>
    </w:pPr>
    <w:rPr>
      <w:rFonts w:ascii="Arial Narrow" w:eastAsiaTheme="minorHAnsi" w:hAnsi="Arial Narrow" w:cstheme="minorBidi"/>
      <w:sz w:val="20"/>
      <w:szCs w:val="22"/>
    </w:rPr>
  </w:style>
  <w:style w:type="character" w:customStyle="1" w:styleId="AntratsDiagrama">
    <w:name w:val="Antraštės Diagrama"/>
    <w:basedOn w:val="Numatytasispastraiposriftas"/>
    <w:link w:val="Antrats"/>
    <w:uiPriority w:val="99"/>
    <w:rsid w:val="00EC4D0B"/>
  </w:style>
  <w:style w:type="paragraph" w:styleId="Porat">
    <w:name w:val="footer"/>
    <w:basedOn w:val="prastasis"/>
    <w:link w:val="PoratDiagrama"/>
    <w:uiPriority w:val="99"/>
    <w:unhideWhenUsed/>
    <w:rsid w:val="00EC4D0B"/>
    <w:pPr>
      <w:tabs>
        <w:tab w:val="center" w:pos="4819"/>
        <w:tab w:val="right" w:pos="9638"/>
      </w:tabs>
      <w:jc w:val="left"/>
    </w:pPr>
    <w:rPr>
      <w:rFonts w:ascii="Arial Narrow" w:eastAsiaTheme="minorHAnsi" w:hAnsi="Arial Narrow" w:cstheme="minorBidi"/>
      <w:sz w:val="20"/>
      <w:szCs w:val="22"/>
    </w:rPr>
  </w:style>
  <w:style w:type="character" w:customStyle="1" w:styleId="PoratDiagrama">
    <w:name w:val="Poraštė Diagrama"/>
    <w:basedOn w:val="Numatytasispastraiposriftas"/>
    <w:link w:val="Porat"/>
    <w:uiPriority w:val="99"/>
    <w:rsid w:val="00EC4D0B"/>
  </w:style>
  <w:style w:type="table" w:styleId="Lentelstinklelis">
    <w:name w:val="Table Grid"/>
    <w:basedOn w:val="prastojilentel"/>
    <w:uiPriority w:val="39"/>
    <w:rsid w:val="00EC4D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aliases w:val="List not in Table,Para 0,Párrafo de lista1,Paragrafo elenco1,Bullets,Paragraphe de liste"/>
    <w:basedOn w:val="prastasis"/>
    <w:link w:val="SraopastraipaDiagrama"/>
    <w:uiPriority w:val="34"/>
    <w:qFormat/>
    <w:rsid w:val="003C2D1D"/>
    <w:pPr>
      <w:ind w:left="720"/>
      <w:contextualSpacing/>
      <w:jc w:val="left"/>
    </w:pPr>
    <w:rPr>
      <w:rFonts w:ascii="Arial Narrow" w:eastAsiaTheme="minorHAnsi" w:hAnsi="Arial Narrow" w:cstheme="minorBidi"/>
      <w:sz w:val="20"/>
      <w:szCs w:val="22"/>
    </w:rPr>
  </w:style>
  <w:style w:type="character" w:customStyle="1" w:styleId="Antrat1Diagrama">
    <w:name w:val="Antraštė 1 Diagrama"/>
    <w:basedOn w:val="Numatytasispastraiposriftas"/>
    <w:link w:val="Antrat1"/>
    <w:uiPriority w:val="9"/>
    <w:rsid w:val="00533F71"/>
    <w:rPr>
      <w:rFonts w:asciiTheme="majorHAnsi" w:eastAsiaTheme="majorEastAsia" w:hAnsiTheme="majorHAnsi" w:cstheme="majorBidi"/>
      <w:color w:val="2F5496" w:themeColor="accent1" w:themeShade="BF"/>
      <w:sz w:val="32"/>
      <w:szCs w:val="32"/>
    </w:rPr>
  </w:style>
  <w:style w:type="character" w:styleId="Hipersaitas">
    <w:name w:val="Hyperlink"/>
    <w:basedOn w:val="Numatytasispastraiposriftas"/>
    <w:unhideWhenUsed/>
    <w:rsid w:val="00696A4E"/>
    <w:rPr>
      <w:color w:val="0563C1" w:themeColor="hyperlink"/>
      <w:u w:val="single"/>
    </w:rPr>
  </w:style>
  <w:style w:type="character" w:styleId="Neapdorotaspaminjimas">
    <w:name w:val="Unresolved Mention"/>
    <w:basedOn w:val="Numatytasispastraiposriftas"/>
    <w:uiPriority w:val="99"/>
    <w:semiHidden/>
    <w:unhideWhenUsed/>
    <w:rsid w:val="00696A4E"/>
    <w:rPr>
      <w:color w:val="605E5C"/>
      <w:shd w:val="clear" w:color="auto" w:fill="E1DFDD"/>
    </w:rPr>
  </w:style>
  <w:style w:type="character" w:styleId="Perirtashipersaitas">
    <w:name w:val="FollowedHyperlink"/>
    <w:basedOn w:val="Numatytasispastraiposriftas"/>
    <w:uiPriority w:val="99"/>
    <w:semiHidden/>
    <w:unhideWhenUsed/>
    <w:rsid w:val="006264C3"/>
    <w:rPr>
      <w:color w:val="954F72" w:themeColor="followedHyperlink"/>
      <w:u w:val="single"/>
    </w:rPr>
  </w:style>
  <w:style w:type="character" w:styleId="Vietosrezervavimoenklotekstas">
    <w:name w:val="Placeholder Text"/>
    <w:basedOn w:val="Numatytasispastraiposriftas"/>
    <w:uiPriority w:val="99"/>
    <w:semiHidden/>
    <w:rsid w:val="0025076B"/>
    <w:rPr>
      <w:color w:val="808080"/>
    </w:rPr>
  </w:style>
  <w:style w:type="character" w:customStyle="1" w:styleId="SraopastraipaDiagrama">
    <w:name w:val="Sąrašo pastraipa Diagrama"/>
    <w:aliases w:val="List not in Table Diagrama,Para 0 Diagrama,Párrafo de lista1 Diagrama,Paragrafo elenco1 Diagrama,Bullets Diagrama,Paragraphe de liste Diagrama"/>
    <w:basedOn w:val="Numatytasispastraiposriftas"/>
    <w:link w:val="Sraopastraipa"/>
    <w:uiPriority w:val="34"/>
    <w:rsid w:val="00AF4A50"/>
  </w:style>
  <w:style w:type="paragraph" w:customStyle="1" w:styleId="Default">
    <w:name w:val="Default"/>
    <w:rsid w:val="00AF4A50"/>
    <w:pPr>
      <w:autoSpaceDE w:val="0"/>
      <w:autoSpaceDN w:val="0"/>
      <w:adjustRightInd w:val="0"/>
    </w:pPr>
    <w:rPr>
      <w:rFonts w:ascii="Times New Roman" w:eastAsia="Times New Roman" w:hAnsi="Times New Roman" w:cs="Times New Roman"/>
      <w:color w:val="000000"/>
      <w:sz w:val="24"/>
      <w:szCs w:val="24"/>
      <w:lang w:eastAsia="lt-LT"/>
    </w:rPr>
  </w:style>
  <w:style w:type="character" w:styleId="Komentaronuoroda">
    <w:name w:val="annotation reference"/>
    <w:basedOn w:val="Numatytasispastraiposriftas"/>
    <w:uiPriority w:val="99"/>
    <w:semiHidden/>
    <w:unhideWhenUsed/>
    <w:rsid w:val="00641F35"/>
    <w:rPr>
      <w:sz w:val="16"/>
      <w:szCs w:val="16"/>
    </w:rPr>
  </w:style>
  <w:style w:type="paragraph" w:styleId="Komentarotekstas">
    <w:name w:val="annotation text"/>
    <w:basedOn w:val="prastasis"/>
    <w:link w:val="KomentarotekstasDiagrama"/>
    <w:uiPriority w:val="99"/>
    <w:semiHidden/>
    <w:unhideWhenUsed/>
    <w:rsid w:val="00D428D4"/>
    <w:rPr>
      <w:sz w:val="20"/>
    </w:rPr>
  </w:style>
  <w:style w:type="character" w:customStyle="1" w:styleId="KomentarotekstasDiagrama">
    <w:name w:val="Komentaro tekstas Diagrama"/>
    <w:basedOn w:val="Numatytasispastraiposriftas"/>
    <w:link w:val="Komentarotekstas"/>
    <w:uiPriority w:val="99"/>
    <w:semiHidden/>
    <w:rsid w:val="00D428D4"/>
    <w:rPr>
      <w:rFonts w:ascii="Times New Roman" w:eastAsia="Times New Roman" w:hAnsi="Times New Roman" w:cs="Times New Roman"/>
      <w:szCs w:val="20"/>
    </w:rPr>
  </w:style>
  <w:style w:type="paragraph" w:styleId="Komentarotema">
    <w:name w:val="annotation subject"/>
    <w:basedOn w:val="Komentarotekstas"/>
    <w:next w:val="Komentarotekstas"/>
    <w:link w:val="KomentarotemaDiagrama"/>
    <w:uiPriority w:val="99"/>
    <w:semiHidden/>
    <w:unhideWhenUsed/>
    <w:rsid w:val="00D428D4"/>
    <w:rPr>
      <w:b/>
      <w:bCs/>
    </w:rPr>
  </w:style>
  <w:style w:type="character" w:customStyle="1" w:styleId="KomentarotemaDiagrama">
    <w:name w:val="Komentaro tema Diagrama"/>
    <w:basedOn w:val="KomentarotekstasDiagrama"/>
    <w:link w:val="Komentarotema"/>
    <w:uiPriority w:val="99"/>
    <w:semiHidden/>
    <w:rsid w:val="00D428D4"/>
    <w:rPr>
      <w:rFonts w:ascii="Times New Roman" w:eastAsia="Times New Roman" w:hAnsi="Times New Roman" w:cs="Times New Roman"/>
      <w:b/>
      <w:bCs/>
      <w:szCs w:val="20"/>
    </w:rPr>
  </w:style>
  <w:style w:type="character" w:customStyle="1" w:styleId="Bodytext2">
    <w:name w:val="Body text (2)_"/>
    <w:link w:val="Bodytext20"/>
    <w:rsid w:val="002C1403"/>
    <w:rPr>
      <w:rFonts w:ascii="Times New Roman" w:hAnsi="Times New Roman" w:cs="Times New Roman"/>
      <w:i/>
      <w:iCs/>
      <w:sz w:val="23"/>
      <w:szCs w:val="23"/>
      <w:shd w:val="clear" w:color="auto" w:fill="FFFFFF"/>
    </w:rPr>
  </w:style>
  <w:style w:type="paragraph" w:customStyle="1" w:styleId="Bodytext20">
    <w:name w:val="Body text (2)"/>
    <w:basedOn w:val="prastasis"/>
    <w:link w:val="Bodytext2"/>
    <w:rsid w:val="002C1403"/>
    <w:pPr>
      <w:shd w:val="clear" w:color="auto" w:fill="FFFFFF"/>
      <w:spacing w:line="269" w:lineRule="exact"/>
      <w:ind w:hanging="400"/>
      <w:jc w:val="left"/>
    </w:pPr>
    <w:rPr>
      <w:rFonts w:eastAsiaTheme="minorHAnsi"/>
      <w:i/>
      <w:iCs/>
      <w:sz w:val="23"/>
      <w:szCs w:val="23"/>
    </w:rPr>
  </w:style>
  <w:style w:type="character" w:customStyle="1" w:styleId="Bodytext">
    <w:name w:val="Body text_"/>
    <w:link w:val="Bodytext1"/>
    <w:rsid w:val="00E44CBF"/>
    <w:rPr>
      <w:rFonts w:ascii="Times New Roman" w:hAnsi="Times New Roman" w:cs="Times New Roman"/>
      <w:sz w:val="23"/>
      <w:szCs w:val="23"/>
      <w:shd w:val="clear" w:color="auto" w:fill="FFFFFF"/>
    </w:rPr>
  </w:style>
  <w:style w:type="paragraph" w:customStyle="1" w:styleId="Bodytext1">
    <w:name w:val="Body text1"/>
    <w:basedOn w:val="prastasis"/>
    <w:link w:val="Bodytext"/>
    <w:rsid w:val="00E44CBF"/>
    <w:pPr>
      <w:shd w:val="clear" w:color="auto" w:fill="FFFFFF"/>
      <w:spacing w:before="240" w:after="240" w:line="274" w:lineRule="exact"/>
      <w:ind w:hanging="1060"/>
      <w:jc w:val="left"/>
    </w:pPr>
    <w:rPr>
      <w:rFonts w:eastAsiaTheme="minorHAnsi"/>
      <w:sz w:val="23"/>
      <w:szCs w:val="23"/>
    </w:rPr>
  </w:style>
  <w:style w:type="character" w:customStyle="1" w:styleId="Bodytext2Bold">
    <w:name w:val="Body text (2) + Bold"/>
    <w:rsid w:val="00E44CBF"/>
    <w:rPr>
      <w:rFonts w:ascii="Times New Roman" w:hAnsi="Times New Roman" w:cs="Times New Roman"/>
      <w:b/>
      <w:bCs/>
      <w:i/>
      <w:iCs/>
      <w:spacing w:val="0"/>
      <w:sz w:val="23"/>
      <w:szCs w:val="23"/>
    </w:rPr>
  </w:style>
  <w:style w:type="character" w:customStyle="1" w:styleId="Bodytext2Bold1">
    <w:name w:val="Body text (2) + Bold1"/>
    <w:rsid w:val="00E44CBF"/>
    <w:rPr>
      <w:rFonts w:ascii="Times New Roman" w:hAnsi="Times New Roman" w:cs="Times New Roman"/>
      <w:b/>
      <w:bCs/>
      <w:i/>
      <w:iCs/>
      <w:spacing w:val="0"/>
      <w:sz w:val="23"/>
      <w:szCs w:val="23"/>
    </w:rPr>
  </w:style>
  <w:style w:type="character" w:customStyle="1" w:styleId="Bodytext2NotItalic1">
    <w:name w:val="Body text (2) + Not Italic1"/>
    <w:basedOn w:val="Bodytext2"/>
    <w:rsid w:val="00E44CBF"/>
    <w:rPr>
      <w:rFonts w:ascii="Times New Roman" w:hAnsi="Times New Roman" w:cs="Times New Roman"/>
      <w:i/>
      <w:iCs/>
      <w:sz w:val="23"/>
      <w:szCs w:val="23"/>
      <w:shd w:val="clear" w:color="auto" w:fill="FFFFFF"/>
    </w:rPr>
  </w:style>
  <w:style w:type="character" w:customStyle="1" w:styleId="Bodytext9">
    <w:name w:val="Body text (9)_"/>
    <w:link w:val="Bodytext90"/>
    <w:rsid w:val="00E44CBF"/>
    <w:rPr>
      <w:rFonts w:ascii="Times New Roman" w:hAnsi="Times New Roman" w:cs="Times New Roman"/>
      <w:b/>
      <w:bCs/>
      <w:sz w:val="23"/>
      <w:szCs w:val="23"/>
      <w:shd w:val="clear" w:color="auto" w:fill="FFFFFF"/>
    </w:rPr>
  </w:style>
  <w:style w:type="paragraph" w:customStyle="1" w:styleId="Bodytext90">
    <w:name w:val="Body text (9)"/>
    <w:basedOn w:val="prastasis"/>
    <w:link w:val="Bodytext9"/>
    <w:rsid w:val="00E44CBF"/>
    <w:pPr>
      <w:shd w:val="clear" w:color="auto" w:fill="FFFFFF"/>
      <w:spacing w:line="274" w:lineRule="exact"/>
      <w:jc w:val="left"/>
    </w:pPr>
    <w:rPr>
      <w:rFonts w:eastAsiaTheme="minorHAnsi"/>
      <w:b/>
      <w:bCs/>
      <w:sz w:val="23"/>
      <w:szCs w:val="23"/>
    </w:rPr>
  </w:style>
  <w:style w:type="paragraph" w:styleId="Pataisymai">
    <w:name w:val="Revision"/>
    <w:hidden/>
    <w:uiPriority w:val="99"/>
    <w:semiHidden/>
    <w:rsid w:val="008D0114"/>
    <w:rPr>
      <w:rFonts w:ascii="Times New Roman" w:eastAsia="Times New Roman" w:hAnsi="Times New Roman" w:cs="Times New Roman"/>
      <w:sz w:val="24"/>
      <w:szCs w:val="20"/>
    </w:rPr>
  </w:style>
  <w:style w:type="table" w:customStyle="1" w:styleId="Lentelstinklelis1">
    <w:name w:val="Lentelės tinklelis1"/>
    <w:basedOn w:val="prastojilentel"/>
    <w:next w:val="Lentelstinklelis"/>
    <w:uiPriority w:val="39"/>
    <w:rsid w:val="00B71188"/>
    <w:rPr>
      <w:rFonts w:ascii="Times New Roman" w:eastAsia="Times New Roman" w:hAnsi="Times New Roman" w:cs="Times New Roman"/>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uslapioinaostekstas">
    <w:name w:val="footnote text"/>
    <w:basedOn w:val="prastasis"/>
    <w:link w:val="PuslapioinaostekstasDiagrama"/>
    <w:uiPriority w:val="99"/>
    <w:semiHidden/>
    <w:unhideWhenUsed/>
    <w:rsid w:val="00B71188"/>
    <w:rPr>
      <w:sz w:val="20"/>
    </w:rPr>
  </w:style>
  <w:style w:type="character" w:customStyle="1" w:styleId="PuslapioinaostekstasDiagrama">
    <w:name w:val="Puslapio išnašos tekstas Diagrama"/>
    <w:basedOn w:val="Numatytasispastraiposriftas"/>
    <w:link w:val="Puslapioinaostekstas"/>
    <w:uiPriority w:val="99"/>
    <w:semiHidden/>
    <w:rsid w:val="00B71188"/>
    <w:rPr>
      <w:rFonts w:ascii="Times New Roman" w:eastAsia="Times New Roman" w:hAnsi="Times New Roman" w:cs="Times New Roman"/>
      <w:szCs w:val="20"/>
    </w:rPr>
  </w:style>
  <w:style w:type="character" w:styleId="Puslapioinaosnuoroda">
    <w:name w:val="footnote reference"/>
    <w:basedOn w:val="Numatytasispastraiposriftas"/>
    <w:uiPriority w:val="99"/>
    <w:semiHidden/>
    <w:unhideWhenUsed/>
    <w:rsid w:val="00B7118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3066827">
      <w:bodyDiv w:val="1"/>
      <w:marLeft w:val="0"/>
      <w:marRight w:val="0"/>
      <w:marTop w:val="0"/>
      <w:marBottom w:val="0"/>
      <w:divBdr>
        <w:top w:val="none" w:sz="0" w:space="0" w:color="auto"/>
        <w:left w:val="none" w:sz="0" w:space="0" w:color="auto"/>
        <w:bottom w:val="none" w:sz="0" w:space="0" w:color="auto"/>
        <w:right w:val="none" w:sz="0" w:space="0" w:color="auto"/>
      </w:divBdr>
    </w:div>
    <w:div w:id="2119445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katalogas.cpo.lt/kategorijos/transporto-priemoni-kasko-draudimas/"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esujupirkimu.lt/bvpz-klasifikatorius/"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7B76E265C8C984EB64E26C844CB9C43" ma:contentTypeVersion="13" ma:contentTypeDescription="Create a new document." ma:contentTypeScope="" ma:versionID="c88f90d2131172ecf46854e98842c9fb">
  <xsd:schema xmlns:xsd="http://www.w3.org/2001/XMLSchema" xmlns:xs="http://www.w3.org/2001/XMLSchema" xmlns:p="http://schemas.microsoft.com/office/2006/metadata/properties" xmlns:ns2="d490cdd6-07a9-441e-9dcf-c038f999323a" xmlns:ns3="a931e33f-e39b-46a4-bdb0-0fdf918434ff" targetNamespace="http://schemas.microsoft.com/office/2006/metadata/properties" ma:root="true" ma:fieldsID="6f03f87571f954efcad846fd36f74f4a" ns2:_="" ns3:_="">
    <xsd:import namespace="d490cdd6-07a9-441e-9dcf-c038f999323a"/>
    <xsd:import namespace="a931e33f-e39b-46a4-bdb0-0fdf918434f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90cdd6-07a9-441e-9dcf-c038f99932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f7648de-2460-46fd-a520-37932d78478a"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31e33f-e39b-46a4-bdb0-0fdf918434f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7833d9d-188a-4487-b157-5849e1771219}" ma:internalName="TaxCatchAll" ma:showField="CatchAllData" ma:web="a931e33f-e39b-46a4-bdb0-0fdf918434f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490cdd6-07a9-441e-9dcf-c038f999323a">
      <Terms xmlns="http://schemas.microsoft.com/office/infopath/2007/PartnerControls"/>
    </lcf76f155ced4ddcb4097134ff3c332f>
    <TaxCatchAll xmlns="a931e33f-e39b-46a4-bdb0-0fdf918434ff"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C0A793-4171-45AC-A45E-849CB6B5D059}">
  <ds:schemaRefs>
    <ds:schemaRef ds:uri="http://schemas.microsoft.com/sharepoint/v3/contenttype/forms"/>
  </ds:schemaRefs>
</ds:datastoreItem>
</file>

<file path=customXml/itemProps2.xml><?xml version="1.0" encoding="utf-8"?>
<ds:datastoreItem xmlns:ds="http://schemas.openxmlformats.org/officeDocument/2006/customXml" ds:itemID="{61653FFA-C856-4ADE-848C-4A037652925C}"/>
</file>

<file path=customXml/itemProps3.xml><?xml version="1.0" encoding="utf-8"?>
<ds:datastoreItem xmlns:ds="http://schemas.openxmlformats.org/officeDocument/2006/customXml" ds:itemID="{66239154-8AC1-496F-87A0-6EE6B0B19605}">
  <ds:schemaRefs>
    <ds:schemaRef ds:uri="http://schemas.microsoft.com/office/2006/metadata/properties"/>
    <ds:schemaRef ds:uri="http://schemas.microsoft.com/office/infopath/2007/PartnerControls"/>
    <ds:schemaRef ds:uri="d490cdd6-07a9-441e-9dcf-c038f999323a"/>
    <ds:schemaRef ds:uri="a931e33f-e39b-46a4-bdb0-0fdf918434ff"/>
  </ds:schemaRefs>
</ds:datastoreItem>
</file>

<file path=customXml/itemProps4.xml><?xml version="1.0" encoding="utf-8"?>
<ds:datastoreItem xmlns:ds="http://schemas.openxmlformats.org/officeDocument/2006/customXml" ds:itemID="{36A02A52-9D7B-4EA7-83BB-F145EB310A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1</Pages>
  <Words>529</Words>
  <Characters>302</Characters>
  <Application>Microsoft Office Word</Application>
  <DocSecurity>0</DocSecurity>
  <Lines>2</Lines>
  <Paragraphs>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Erika Ausėnienė</dc:creator>
  <cp:keywords/>
  <dc:description/>
  <cp:lastModifiedBy>Dalia Bogdienė</cp:lastModifiedBy>
  <cp:revision>7</cp:revision>
  <dcterms:created xsi:type="dcterms:W3CDTF">2024-01-23T10:12:00Z</dcterms:created>
  <dcterms:modified xsi:type="dcterms:W3CDTF">2026-06-29T10:40:00Z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0x01010057B76E265C8C984EB64E26C844CB9C43</vt:lpwstr>
  </property>
  <property fmtid="{D5CDD505-2E9C-101B-9397-08002B2CF9AE}" pid="3" name="MediaServiceImageTags">
    <vt:lpwstr/>
  </property>
</Properties>
</file>