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44C8A76A"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A33F5D">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0604B153" w14:textId="278BD6E6" w:rsidR="006E0876" w:rsidRPr="006E0876" w:rsidRDefault="006E0876" w:rsidP="00D77D26">
            <w:pPr>
              <w:spacing w:line="259" w:lineRule="auto"/>
              <w:rPr>
                <w:b/>
                <w:sz w:val="22"/>
                <w:szCs w:val="22"/>
              </w:rPr>
            </w:pPr>
            <w:r>
              <w:rPr>
                <w:b/>
                <w:sz w:val="22"/>
                <w:szCs w:val="22"/>
              </w:rPr>
              <w:t>Vaistiniai preparatai</w:t>
            </w:r>
            <w:r w:rsidR="00F95B1D">
              <w:rPr>
                <w:b/>
                <w:sz w:val="22"/>
                <w:szCs w:val="22"/>
              </w:rPr>
              <w:t>-</w:t>
            </w:r>
            <w:r w:rsidR="00BA059E">
              <w:rPr>
                <w:b/>
                <w:sz w:val="22"/>
                <w:szCs w:val="22"/>
              </w:rPr>
              <w:t>2</w:t>
            </w:r>
          </w:p>
          <w:p w14:paraId="2DBAFD40" w14:textId="5AEB7D80" w:rsidR="006E0876" w:rsidRPr="006E0876" w:rsidRDefault="00BA059E" w:rsidP="00D77D26">
            <w:pPr>
              <w:spacing w:line="259" w:lineRule="auto"/>
              <w:rPr>
                <w:bCs/>
                <w:sz w:val="22"/>
                <w:szCs w:val="22"/>
              </w:rPr>
            </w:pPr>
            <w:r>
              <w:rPr>
                <w:bCs/>
                <w:sz w:val="22"/>
                <w:szCs w:val="22"/>
              </w:rPr>
              <w:t>49</w:t>
            </w:r>
            <w:r w:rsidR="006E0876" w:rsidRPr="006E0876">
              <w:rPr>
                <w:bCs/>
                <w:sz w:val="22"/>
                <w:szCs w:val="22"/>
              </w:rPr>
              <w:t xml:space="preserve"> pirkimo dalys</w:t>
            </w:r>
          </w:p>
          <w:p w14:paraId="67A0BE57" w14:textId="79925464" w:rsidR="004119FB" w:rsidRPr="00750370" w:rsidRDefault="006E0876" w:rsidP="00D77D26">
            <w:pPr>
              <w:spacing w:line="259" w:lineRule="auto"/>
              <w:rPr>
                <w:b/>
                <w:caps/>
                <w:sz w:val="22"/>
                <w:szCs w:val="22"/>
              </w:rPr>
            </w:pPr>
            <w:r w:rsidRPr="0048335C">
              <w:rPr>
                <w:i/>
                <w:iCs/>
                <w:sz w:val="18"/>
                <w:szCs w:val="18"/>
              </w:rPr>
              <w:t>[Sudarant sutartį, nurodoma pirkimo dalis, dėl kurios sudaroma sutartis]</w:t>
            </w:r>
            <w:r w:rsidR="00342E2E">
              <w:rPr>
                <w:b/>
                <w:sz w:val="22"/>
                <w:szCs w:val="22"/>
              </w:rPr>
              <w:t xml:space="preserve"> </w:t>
            </w:r>
          </w:p>
        </w:tc>
      </w:tr>
      <w:tr w:rsidR="005A5832" w:rsidRPr="00750370" w14:paraId="7B0E0570" w14:textId="77777777" w:rsidTr="00F95B1D">
        <w:trPr>
          <w:trHeight w:val="430"/>
        </w:trPr>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„Artea“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2FC50B9" w:rsidR="00244B57" w:rsidRPr="00750370" w:rsidRDefault="00244B57" w:rsidP="00244B57">
            <w:pPr>
              <w:snapToGrid w:val="0"/>
              <w:rPr>
                <w:kern w:val="2"/>
                <w:sz w:val="22"/>
                <w:szCs w:val="22"/>
              </w:rPr>
            </w:pPr>
            <w:r w:rsidRPr="00750370">
              <w:rPr>
                <w:kern w:val="2"/>
                <w:sz w:val="22"/>
                <w:szCs w:val="22"/>
              </w:rPr>
              <w:t>+370 46 396600</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r w:rsidRPr="00750370">
              <w:rPr>
                <w:kern w:val="2"/>
                <w:sz w:val="22"/>
                <w:szCs w:val="22"/>
              </w:rPr>
              <w:t>kul</w:t>
            </w:r>
            <w:r w:rsidRPr="00750370">
              <w:rPr>
                <w:kern w:val="2"/>
                <w:sz w:val="22"/>
                <w:szCs w:val="22"/>
                <w:lang w:val="en-US"/>
              </w:rPr>
              <w:t>@</w:t>
            </w:r>
            <w:r w:rsidRPr="00750370">
              <w:rPr>
                <w:kern w:val="2"/>
                <w:sz w:val="22"/>
                <w:szCs w:val="22"/>
              </w:rPr>
              <w:t>kul.lt</w:t>
            </w:r>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Šimaičio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0980C415" w14:textId="1D36E3B8" w:rsidR="004941FD" w:rsidRPr="00D77D26" w:rsidRDefault="004941FD" w:rsidP="004941FD">
            <w:pPr>
              <w:autoSpaceDE w:val="0"/>
              <w:autoSpaceDN w:val="0"/>
              <w:adjustRightInd w:val="0"/>
              <w:rPr>
                <w:rFonts w:eastAsia="TimesNewRomanPSMT"/>
                <w:sz w:val="22"/>
                <w:szCs w:val="22"/>
              </w:rPr>
            </w:pPr>
            <w:r w:rsidRPr="00D77D26">
              <w:rPr>
                <w:sz w:val="22"/>
                <w:szCs w:val="22"/>
              </w:rPr>
              <w:t>Vaistinės vadovė Žemyna Bredelienė</w:t>
            </w:r>
            <w:r w:rsidRPr="00D77D26">
              <w:rPr>
                <w:rFonts w:eastAsia="TimesNewRomanPSMT"/>
                <w:sz w:val="22"/>
                <w:szCs w:val="22"/>
              </w:rPr>
              <w:t>, tel. +370</w:t>
            </w:r>
            <w:r w:rsidRPr="00D77D26">
              <w:rPr>
                <w:sz w:val="22"/>
                <w:szCs w:val="22"/>
              </w:rPr>
              <w:t> 46 396510</w:t>
            </w:r>
            <w:r w:rsidRPr="00D77D26">
              <w:rPr>
                <w:rFonts w:eastAsia="TimesNewRomanPSMT"/>
                <w:sz w:val="22"/>
                <w:szCs w:val="22"/>
              </w:rPr>
              <w:t xml:space="preserve">, el. paštas </w:t>
            </w:r>
            <w:hyperlink r:id="rId10" w:history="1">
              <w:r w:rsidR="002F7444" w:rsidRPr="00D77D26">
                <w:rPr>
                  <w:rStyle w:val="Hipersaitas"/>
                  <w:sz w:val="22"/>
                  <w:szCs w:val="22"/>
                </w:rPr>
                <w:t>zemyna.bredeliene@kul.lt</w:t>
              </w:r>
            </w:hyperlink>
            <w:r w:rsidR="002F7444" w:rsidRPr="00D77D26">
              <w:rPr>
                <w:sz w:val="22"/>
                <w:szCs w:val="22"/>
              </w:rPr>
              <w:t xml:space="preserve"> </w:t>
            </w:r>
          </w:p>
          <w:p w14:paraId="77AECEAC" w14:textId="77777777" w:rsidR="004C6195" w:rsidRPr="00750370" w:rsidRDefault="004C6195" w:rsidP="004C6195">
            <w:pPr>
              <w:rPr>
                <w:sz w:val="22"/>
                <w:szCs w:val="22"/>
                <w:shd w:val="clear" w:color="auto" w:fill="FFFFFF"/>
              </w:rPr>
            </w:pP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802C571" w14:textId="77777777" w:rsidR="00343417" w:rsidRPr="00750370" w:rsidRDefault="00343417" w:rsidP="00343417">
            <w:pPr>
              <w:jc w:val="both"/>
              <w:rPr>
                <w:rStyle w:val="markedcontent"/>
                <w:sz w:val="22"/>
                <w:szCs w:val="22"/>
                <w:shd w:val="clear" w:color="auto" w:fill="FFFFFF"/>
              </w:rPr>
            </w:pPr>
            <w:r w:rsidRPr="00750370">
              <w:rPr>
                <w:rStyle w:val="markedcontent"/>
                <w:sz w:val="22"/>
                <w:szCs w:val="22"/>
                <w:shd w:val="clear" w:color="auto" w:fill="FFFFFF"/>
              </w:rPr>
              <w:t xml:space="preserve">Viešųjų </w:t>
            </w:r>
            <w:r>
              <w:rPr>
                <w:rStyle w:val="markedcontent"/>
                <w:sz w:val="22"/>
                <w:szCs w:val="22"/>
                <w:shd w:val="clear" w:color="auto" w:fill="FFFFFF"/>
              </w:rPr>
              <w:t>tarnybos</w:t>
            </w:r>
            <w:r w:rsidRPr="00750370">
              <w:rPr>
                <w:rStyle w:val="markedcontent"/>
                <w:sz w:val="22"/>
                <w:szCs w:val="22"/>
                <w:shd w:val="clear" w:color="auto" w:fill="FFFFFF"/>
              </w:rPr>
              <w:t xml:space="preserve"> vyriausioji specialistė </w:t>
            </w:r>
          </w:p>
          <w:p w14:paraId="5315BB06" w14:textId="7D5D59A9" w:rsidR="00244B57" w:rsidRPr="00750370" w:rsidRDefault="00343417" w:rsidP="00343417">
            <w:pPr>
              <w:autoSpaceDE w:val="0"/>
              <w:autoSpaceDN w:val="0"/>
              <w:adjustRightInd w:val="0"/>
              <w:rPr>
                <w:sz w:val="22"/>
                <w:szCs w:val="22"/>
              </w:rPr>
            </w:pPr>
            <w:r>
              <w:rPr>
                <w:rStyle w:val="markedcontent"/>
                <w:sz w:val="22"/>
                <w:szCs w:val="22"/>
                <w:shd w:val="clear" w:color="auto" w:fill="FFFFFF"/>
              </w:rPr>
              <w:t>Birutė Navickienė</w:t>
            </w:r>
            <w:r w:rsidRPr="00750370">
              <w:rPr>
                <w:rStyle w:val="markedcontent"/>
                <w:sz w:val="22"/>
                <w:szCs w:val="22"/>
                <w:shd w:val="clear" w:color="auto" w:fill="FFFFFF"/>
              </w:rPr>
              <w:t>, tel.: +</w:t>
            </w:r>
            <w:r w:rsidRPr="00750370">
              <w:rPr>
                <w:rStyle w:val="markedcontent"/>
                <w:sz w:val="22"/>
                <w:szCs w:val="22"/>
              </w:rPr>
              <w:t xml:space="preserve">370 </w:t>
            </w:r>
            <w:r w:rsidRPr="00750370">
              <w:rPr>
                <w:rStyle w:val="markedcontent"/>
                <w:sz w:val="22"/>
                <w:szCs w:val="22"/>
                <w:shd w:val="clear" w:color="auto" w:fill="FFFFFF"/>
              </w:rPr>
              <w:t xml:space="preserve">46 </w:t>
            </w:r>
            <w:r>
              <w:rPr>
                <w:rStyle w:val="markedcontent"/>
                <w:sz w:val="22"/>
                <w:szCs w:val="22"/>
                <w:shd w:val="clear" w:color="auto" w:fill="FFFFFF"/>
              </w:rPr>
              <w:t>4</w:t>
            </w:r>
            <w:r>
              <w:rPr>
                <w:rStyle w:val="markedcontent"/>
                <w:shd w:val="clear" w:color="auto" w:fill="FFFFFF"/>
              </w:rPr>
              <w:t>91014</w:t>
            </w:r>
            <w:r w:rsidRPr="00750370">
              <w:rPr>
                <w:rStyle w:val="markedcontent"/>
                <w:sz w:val="22"/>
                <w:szCs w:val="22"/>
                <w:shd w:val="clear" w:color="auto" w:fill="FFFFFF"/>
              </w:rPr>
              <w:t xml:space="preserve">, el. paštas: </w:t>
            </w:r>
            <w:hyperlink r:id="rId11" w:history="1">
              <w:r w:rsidRPr="00762D0D">
                <w:rPr>
                  <w:rStyle w:val="Hipersaitas"/>
                  <w:sz w:val="22"/>
                  <w:szCs w:val="22"/>
                  <w:shd w:val="clear" w:color="auto" w:fill="FFFFFF"/>
                </w:rPr>
                <w:t>b</w:t>
              </w:r>
              <w:r w:rsidRPr="00762D0D">
                <w:rPr>
                  <w:rStyle w:val="Hipersaitas"/>
                </w:rPr>
                <w:t>irute.nvickiene</w:t>
              </w:r>
              <w:r w:rsidRPr="00762D0D">
                <w:rPr>
                  <w:rStyle w:val="Hipersaitas"/>
                  <w:sz w:val="22"/>
                  <w:szCs w:val="22"/>
                  <w:shd w:val="clear" w:color="auto" w:fill="FFFFFF"/>
                </w:rPr>
                <w:t>@kul.lt</w:t>
              </w:r>
            </w:hyperlink>
            <w:r>
              <w:rPr>
                <w:rStyle w:val="markedcontent"/>
                <w:sz w:val="22"/>
                <w:szCs w:val="22"/>
                <w:shd w:val="clear" w:color="auto" w:fill="FFFFFF"/>
              </w:rPr>
              <w:t xml:space="preserve"> </w:t>
            </w:r>
            <w:r w:rsidRPr="00750370">
              <w:rPr>
                <w:sz w:val="22"/>
                <w:szCs w:val="22"/>
                <w:shd w:val="clear" w:color="auto" w:fill="FFFFFF"/>
              </w:rPr>
              <w:br/>
            </w:r>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224138F8" w14:textId="2FD5ABF2" w:rsidR="009C443C" w:rsidRPr="009C443C" w:rsidRDefault="009C443C" w:rsidP="00C0589D">
            <w:pPr>
              <w:rPr>
                <w:b/>
                <w:bCs/>
                <w:color w:val="000000" w:themeColor="text1"/>
                <w:kern w:val="2"/>
                <w:sz w:val="22"/>
                <w:szCs w:val="22"/>
              </w:rPr>
            </w:pPr>
            <w:r w:rsidRPr="009C443C">
              <w:rPr>
                <w:b/>
                <w:bCs/>
                <w:color w:val="000000" w:themeColor="text1"/>
                <w:kern w:val="2"/>
                <w:sz w:val="22"/>
                <w:szCs w:val="22"/>
              </w:rPr>
              <w:t>Vaistiniai preparatai</w:t>
            </w:r>
          </w:p>
          <w:p w14:paraId="0C43FC83" w14:textId="77777777" w:rsidR="009C443C" w:rsidRDefault="009C443C" w:rsidP="00C0589D">
            <w:pPr>
              <w:rPr>
                <w:kern w:val="2"/>
                <w:sz w:val="22"/>
                <w:szCs w:val="22"/>
              </w:rPr>
            </w:pPr>
          </w:p>
          <w:p w14:paraId="232E8646" w14:textId="5C256930" w:rsidR="00C0589D" w:rsidRDefault="00C0589D" w:rsidP="00C0589D">
            <w:pPr>
              <w:rPr>
                <w:kern w:val="2"/>
                <w:sz w:val="22"/>
                <w:szCs w:val="22"/>
              </w:rPr>
            </w:pPr>
            <w:r w:rsidRPr="00750370">
              <w:rPr>
                <w:kern w:val="2"/>
                <w:sz w:val="22"/>
                <w:szCs w:val="22"/>
              </w:rPr>
              <w:t xml:space="preserve">Tiekėjas įsipareigoja Sutartyje numatytomis sąlygomis perduoti Pirkėjui Sutarties 1 priede nurodytus </w:t>
            </w:r>
            <w:r w:rsidR="00735D1A" w:rsidRPr="00750370">
              <w:rPr>
                <w:kern w:val="2"/>
                <w:sz w:val="22"/>
                <w:szCs w:val="22"/>
              </w:rPr>
              <w:t>vaistus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46404027" w:rsidR="00B70411" w:rsidRPr="00750370" w:rsidRDefault="0018443E" w:rsidP="00B70411">
            <w:pPr>
              <w:rPr>
                <w:kern w:val="2"/>
                <w:sz w:val="22"/>
                <w:szCs w:val="22"/>
              </w:rPr>
            </w:pPr>
            <w:r w:rsidRPr="00F95B1D">
              <w:rPr>
                <w:kern w:val="2"/>
                <w:sz w:val="22"/>
                <w:szCs w:val="22"/>
              </w:rPr>
              <w:t>Vaistiniai preparatai</w:t>
            </w:r>
            <w:r w:rsidR="00343417" w:rsidRPr="00F95B1D">
              <w:rPr>
                <w:kern w:val="2"/>
                <w:sz w:val="22"/>
                <w:szCs w:val="22"/>
              </w:rPr>
              <w:t xml:space="preserve"> – </w:t>
            </w:r>
            <w:r w:rsidR="00062BF2">
              <w:rPr>
                <w:kern w:val="2"/>
                <w:sz w:val="22"/>
                <w:szCs w:val="22"/>
              </w:rPr>
              <w:t>2</w:t>
            </w:r>
            <w:r w:rsidR="00343417" w:rsidRPr="00F95B1D">
              <w:rPr>
                <w:kern w:val="2"/>
                <w:sz w:val="22"/>
                <w:szCs w:val="22"/>
              </w:rPr>
              <w:t xml:space="preserve"> </w:t>
            </w:r>
            <w:r w:rsidRPr="00F95B1D">
              <w:rPr>
                <w:kern w:val="2"/>
                <w:sz w:val="22"/>
                <w:szCs w:val="22"/>
              </w:rPr>
              <w:t xml:space="preserve">, </w:t>
            </w:r>
            <w:r w:rsidR="00D77D26" w:rsidRPr="00F95B1D">
              <w:rPr>
                <w:kern w:val="2"/>
                <w:sz w:val="22"/>
                <w:szCs w:val="22"/>
              </w:rPr>
              <w:t xml:space="preserve">pirkimo </w:t>
            </w:r>
            <w:r w:rsidRPr="00F95B1D">
              <w:rPr>
                <w:kern w:val="2"/>
                <w:sz w:val="22"/>
                <w:szCs w:val="22"/>
              </w:rPr>
              <w:t>Nr.</w:t>
            </w:r>
            <w:r w:rsidR="008216E9" w:rsidRPr="00F95B1D">
              <w:rPr>
                <w:kern w:val="2"/>
                <w:sz w:val="22"/>
                <w:szCs w:val="22"/>
              </w:rPr>
              <w:t xml:space="preserve"> </w:t>
            </w:r>
            <w:r w:rsidR="00062BF2">
              <w:rPr>
                <w:kern w:val="2"/>
                <w:sz w:val="22"/>
                <w:szCs w:val="22"/>
              </w:rPr>
              <w:t>9050729</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77777777"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Pr="00750370">
              <w:rPr>
                <w:b/>
                <w:bCs/>
                <w:kern w:val="2"/>
                <w:sz w:val="22"/>
                <w:szCs w:val="22"/>
              </w:rPr>
              <w:t>5 darbo dienas</w:t>
            </w:r>
            <w:r w:rsidRPr="00750370">
              <w:rPr>
                <w:kern w:val="2"/>
                <w:sz w:val="22"/>
                <w:szCs w:val="22"/>
              </w:rPr>
              <w:t xml:space="preserve"> nuo užsakymo pateikimo dienos šiais adresais: </w:t>
            </w:r>
          </w:p>
          <w:p w14:paraId="755EE55F" w14:textId="77777777" w:rsidR="009D3978" w:rsidRPr="00750370" w:rsidRDefault="009D3978" w:rsidP="009D3978">
            <w:pPr>
              <w:rPr>
                <w:kern w:val="2"/>
                <w:sz w:val="22"/>
                <w:szCs w:val="22"/>
              </w:rPr>
            </w:pPr>
            <w:r w:rsidRPr="00750370">
              <w:rPr>
                <w:sz w:val="22"/>
                <w:szCs w:val="22"/>
              </w:rPr>
              <w:t>VšĮ Klaipėdos universiteto ligoninės vaistinė, Liepojos g. 45, LT-92288, Klaipėda;</w:t>
            </w:r>
          </w:p>
          <w:p w14:paraId="53248DDE" w14:textId="54926CE4" w:rsidR="006966BB" w:rsidRPr="00750370" w:rsidRDefault="009D3978" w:rsidP="009D3978">
            <w:pPr>
              <w:autoSpaceDE w:val="0"/>
              <w:autoSpaceDN w:val="0"/>
              <w:adjustRightInd w:val="0"/>
              <w:rPr>
                <w:sz w:val="22"/>
                <w:szCs w:val="22"/>
              </w:rPr>
            </w:pPr>
            <w:r w:rsidRPr="00750370">
              <w:rPr>
                <w:sz w:val="22"/>
                <w:szCs w:val="22"/>
              </w:rPr>
              <w:t>VšĮ Klaipėdos universiteto ligoninės vaistinė, Liepojos g. 41,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0D66E305" w14:textId="77777777" w:rsidR="009D3978" w:rsidRPr="00750370" w:rsidRDefault="009D3978" w:rsidP="009D3978">
            <w:pPr>
              <w:jc w:val="both"/>
              <w:rPr>
                <w:kern w:val="2"/>
                <w:sz w:val="22"/>
                <w:szCs w:val="22"/>
              </w:rPr>
            </w:pPr>
            <w:r w:rsidRPr="00750370">
              <w:rPr>
                <w:kern w:val="2"/>
                <w:sz w:val="22"/>
                <w:szCs w:val="22"/>
              </w:rPr>
              <w:t xml:space="preserve">Kartu su Prekėmis pateikiami </w:t>
            </w:r>
            <w:r w:rsidRPr="00750370">
              <w:rPr>
                <w:sz w:val="22"/>
                <w:szCs w:val="22"/>
              </w:rPr>
              <w:t>siuntos dokumentai, kurie atitinka farmacinės veiklos nuostatas</w:t>
            </w:r>
            <w:r w:rsidRPr="00750370">
              <w:rPr>
                <w:kern w:val="2"/>
                <w:sz w:val="22"/>
                <w:szCs w:val="22"/>
              </w:rPr>
              <w:t>. Tiekėjui nepateikus nurodytų dokumentų, laikoma, kad Prekės neatitinka Sutartyje nustatytų reikalavimų.</w:t>
            </w:r>
          </w:p>
          <w:p w14:paraId="447227AE" w14:textId="066E4832" w:rsidR="00AC16A3" w:rsidRPr="00750370" w:rsidRDefault="00AC16A3" w:rsidP="009D3978">
            <w:pPr>
              <w:jc w:val="both"/>
              <w:rPr>
                <w:kern w:val="2"/>
                <w:sz w:val="22"/>
                <w:szCs w:val="22"/>
              </w:rPr>
            </w:pPr>
            <w:r w:rsidRPr="00750370">
              <w:rPr>
                <w:sz w:val="22"/>
                <w:szCs w:val="22"/>
                <w:lang w:eastAsia="lt-LT"/>
              </w:rPr>
              <w:t>Vadovaujantis „Vardinių vaistinių preparatų įsigijimo, tiekimo, skyrimo ir (ar) išrašymo, pardavimo (išdavimo) ir apskaitos tvarkos aprašo“, patvirtinto Lietuvos respublikos sveikatos apsaugos ministro 2005-05-09 įsakymu Nr. V-374</w:t>
            </w:r>
            <w:r w:rsidR="00997CDF" w:rsidRPr="00750370">
              <w:rPr>
                <w:sz w:val="22"/>
                <w:szCs w:val="22"/>
                <w:lang w:eastAsia="lt-LT"/>
              </w:rPr>
              <w:t xml:space="preserve"> (aktuali redakcija)</w:t>
            </w:r>
            <w:r w:rsidRPr="00750370">
              <w:rPr>
                <w:sz w:val="22"/>
                <w:szCs w:val="22"/>
                <w:lang w:eastAsia="lt-LT"/>
              </w:rPr>
              <w:t xml:space="preserve">, 30 p., jeigu pagal šią Sutartį užsakomas </w:t>
            </w:r>
            <w:r w:rsidRPr="00750370">
              <w:rPr>
                <w:rFonts w:eastAsia="Calibri"/>
                <w:kern w:val="2"/>
                <w:sz w:val="22"/>
                <w:szCs w:val="22"/>
                <w14:ligatures w14:val="standardContextual"/>
              </w:rPr>
              <w:t>vaistinis preparatas yra vardinis vaistinis preparatas, tai tiekėjas pateikiamoje Sąskaitoje turi patvirtinti, kad vardinis vaistinis preparatas įsigyjamas vadovaujantis Farmacijos įstatymo 8 straipsnio 4 dalies 2 punkto nuostatomis.</w:t>
            </w:r>
          </w:p>
          <w:p w14:paraId="7F3DB915" w14:textId="1E6878D3" w:rsidR="00AC16A3" w:rsidRPr="00750370" w:rsidRDefault="00AC16A3" w:rsidP="009D3978">
            <w:pPr>
              <w:jc w:val="both"/>
              <w:rPr>
                <w:kern w:val="2"/>
                <w:sz w:val="22"/>
                <w:szCs w:val="22"/>
              </w:rPr>
            </w:pP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lastRenderedPageBreak/>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lastRenderedPageBreak/>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Pr="00750370" w:rsidRDefault="00E8548C" w:rsidP="00E8548C">
            <w:pPr>
              <w:rPr>
                <w:kern w:val="2"/>
                <w:sz w:val="22"/>
                <w:szCs w:val="22"/>
              </w:rPr>
            </w:pPr>
            <w:r w:rsidRPr="00750370">
              <w:rPr>
                <w:kern w:val="2"/>
                <w:sz w:val="22"/>
                <w:szCs w:val="22"/>
              </w:rPr>
              <w:t>5.3.1. dėl PVM tarifo pasikeitimo;</w:t>
            </w:r>
          </w:p>
          <w:p w14:paraId="21860D1C" w14:textId="6422DF0F" w:rsidR="00E8548C" w:rsidRPr="00750370" w:rsidRDefault="00E8548C" w:rsidP="00E8548C">
            <w:pPr>
              <w:rPr>
                <w:kern w:val="2"/>
                <w:sz w:val="22"/>
                <w:szCs w:val="22"/>
              </w:rPr>
            </w:pPr>
            <w:r w:rsidRPr="00750370">
              <w:rPr>
                <w:kern w:val="2"/>
                <w:sz w:val="22"/>
                <w:szCs w:val="22"/>
              </w:rPr>
              <w:t>5.3.2. dėl kainų lygio pokyčio.</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E8548C" w:rsidRPr="00750370" w14:paraId="60E4554B" w14:textId="77777777" w:rsidTr="003241C0">
        <w:trPr>
          <w:trHeight w:val="300"/>
        </w:trPr>
        <w:tc>
          <w:tcPr>
            <w:tcW w:w="3479" w:type="dxa"/>
            <w:gridSpan w:val="2"/>
          </w:tcPr>
          <w:p w14:paraId="5164AA52" w14:textId="77777777" w:rsidR="00E8548C" w:rsidRPr="00750370" w:rsidRDefault="00E8548C" w:rsidP="00E8548C">
            <w:pPr>
              <w:rPr>
                <w:b/>
                <w:bCs/>
                <w:kern w:val="2"/>
                <w:sz w:val="22"/>
                <w:szCs w:val="22"/>
              </w:rPr>
            </w:pPr>
            <w:r w:rsidRPr="00750370">
              <w:rPr>
                <w:b/>
                <w:bCs/>
                <w:kern w:val="2"/>
                <w:sz w:val="22"/>
                <w:szCs w:val="22"/>
              </w:rPr>
              <w:t>5.3.3. Sutarties kainos / įkainių peržiūra dėl kainų lygio pokyčio</w:t>
            </w:r>
          </w:p>
          <w:p w14:paraId="3E23C1BD" w14:textId="178677E8" w:rsidR="00E8548C" w:rsidRPr="00750370" w:rsidRDefault="00E8548C" w:rsidP="00E8548C">
            <w:pPr>
              <w:rPr>
                <w:b/>
                <w:bCs/>
                <w:kern w:val="2"/>
                <w:sz w:val="22"/>
                <w:szCs w:val="22"/>
              </w:rPr>
            </w:pPr>
          </w:p>
        </w:tc>
        <w:tc>
          <w:tcPr>
            <w:tcW w:w="6282" w:type="dxa"/>
            <w:gridSpan w:val="2"/>
          </w:tcPr>
          <w:p w14:paraId="16E15B31" w14:textId="77777777" w:rsidR="00E8548C" w:rsidRPr="00750370" w:rsidRDefault="00E8548C" w:rsidP="00E8548C">
            <w:pPr>
              <w:jc w:val="both"/>
              <w:rPr>
                <w:kern w:val="2"/>
                <w:sz w:val="22"/>
                <w:szCs w:val="22"/>
              </w:rPr>
            </w:pPr>
            <w:r w:rsidRPr="00750370">
              <w:rPr>
                <w:kern w:val="2"/>
                <w:sz w:val="22"/>
                <w:szCs w:val="22"/>
              </w:rPr>
              <w:t xml:space="preserve">5.3.3.1 Bet kuri Sutarties šalis Sutarties galiojimo metu turi teisę inicijuoti Sutarties kainos/įkainių peržiūrą (keitimą) ne anksčiau kaip po </w:t>
            </w:r>
            <w:r w:rsidRPr="00750370">
              <w:rPr>
                <w:i/>
                <w:iCs/>
                <w:kern w:val="2"/>
                <w:sz w:val="22"/>
                <w:szCs w:val="22"/>
              </w:rPr>
              <w:t>6 (šešių) mėnesių</w:t>
            </w:r>
            <w:r w:rsidRPr="00750370">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750370">
              <w:rPr>
                <w:i/>
                <w:iCs/>
                <w:kern w:val="2"/>
                <w:sz w:val="22"/>
                <w:szCs w:val="22"/>
              </w:rPr>
              <w:t xml:space="preserve">6 (šeši) </w:t>
            </w:r>
            <w:r w:rsidRPr="00750370">
              <w:rPr>
                <w:kern w:val="2"/>
                <w:sz w:val="22"/>
                <w:szCs w:val="22"/>
              </w:rPr>
              <w:t>mėnesiai.</w:t>
            </w:r>
          </w:p>
          <w:p w14:paraId="5E742C8F" w14:textId="77777777" w:rsidR="00E8548C" w:rsidRPr="00750370" w:rsidRDefault="00E8548C" w:rsidP="00E8548C">
            <w:pPr>
              <w:jc w:val="both"/>
              <w:rPr>
                <w:kern w:val="2"/>
                <w:sz w:val="22"/>
                <w:szCs w:val="22"/>
                <w:shd w:val="clear" w:color="auto" w:fill="FFFFFF"/>
              </w:rPr>
            </w:pPr>
            <w:r w:rsidRPr="00750370">
              <w:rPr>
                <w:kern w:val="2"/>
                <w:sz w:val="22"/>
                <w:szCs w:val="22"/>
              </w:rPr>
              <w:t>5.3.3.2. Sutarties k</w:t>
            </w:r>
            <w:r w:rsidRPr="00750370">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29DE47E9"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5.3.3.3. </w:t>
            </w:r>
            <w:r w:rsidRPr="00750370">
              <w:rPr>
                <w:kern w:val="2"/>
                <w:sz w:val="22"/>
                <w:szCs w:val="22"/>
                <w:shd w:val="clear" w:color="auto" w:fill="FFFFFF"/>
              </w:rPr>
              <w:t>Jeigu Prekių tiekimas vėluoja dėl Tiekėjo kaltės, uždelstų pristatyti Prekių kaina/įkainiai nėra perskaičiuojami dėl kainų lygio kilimo (negali būti didinami).</w:t>
            </w:r>
          </w:p>
          <w:p w14:paraId="4F7986F1"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5.3.3.4. Atlikdamos Sutarties kainos/įkainių peržiūrą </w:t>
            </w:r>
            <w:r w:rsidRPr="00750370">
              <w:rPr>
                <w:kern w:val="2"/>
                <w:sz w:val="22"/>
                <w:szCs w:val="22"/>
                <w:shd w:val="clear" w:color="auto" w:fill="FFFFFF"/>
              </w:rPr>
              <w:t xml:space="preserve">Šalys vadovaujasi </w:t>
            </w:r>
            <w:r w:rsidRPr="00750370">
              <w:rPr>
                <w:i/>
                <w:iCs/>
                <w:kern w:val="2"/>
                <w:sz w:val="22"/>
                <w:szCs w:val="22"/>
                <w:shd w:val="clear" w:color="auto" w:fill="FFFFFF"/>
              </w:rPr>
              <w:t xml:space="preserve">Valstybės duomenų agentūros viešai Oficialiosios statistikos portale paskelbtais Rodiklių duomenų bazės duomenimis. </w:t>
            </w:r>
            <w:r w:rsidRPr="00750370">
              <w:rPr>
                <w:kern w:val="2"/>
                <w:sz w:val="22"/>
                <w:szCs w:val="22"/>
                <w:shd w:val="clear" w:color="auto" w:fill="FFFFFF"/>
              </w:rPr>
              <w:t xml:space="preserve">Iš kitos Šalies </w:t>
            </w:r>
            <w:r w:rsidRPr="00750370">
              <w:rPr>
                <w:i/>
                <w:iCs/>
                <w:kern w:val="2"/>
                <w:sz w:val="22"/>
                <w:szCs w:val="22"/>
                <w:shd w:val="clear" w:color="auto" w:fill="FFFFFF"/>
              </w:rPr>
              <w:t>nereikalaujama</w:t>
            </w:r>
            <w:r w:rsidRPr="00750370">
              <w:rPr>
                <w:kern w:val="2"/>
                <w:sz w:val="22"/>
                <w:szCs w:val="22"/>
                <w:shd w:val="clear" w:color="auto" w:fill="FFFFFF"/>
              </w:rPr>
              <w:t xml:space="preserve"> pateikti oficialaus Valstybės duomenų agentūros ar kitos institucijos išduoto dokumento ar patvirtinimo.</w:t>
            </w:r>
          </w:p>
          <w:p w14:paraId="043AA877"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95D99B2"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5.3.3.6. Nauja Sutarties kaina/įkainiai apskaičiuojami pagal žemiau pateiktą formulę:</w:t>
            </w:r>
          </w:p>
          <w:p w14:paraId="76DE31E7" w14:textId="77777777" w:rsidR="00E8548C" w:rsidRPr="00750370" w:rsidRDefault="00700D3D" w:rsidP="00E8548C">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E8548C" w:rsidRPr="00750370">
              <w:rPr>
                <w:i/>
                <w:iCs/>
                <w:kern w:val="2"/>
                <w:sz w:val="22"/>
                <w:szCs w:val="22"/>
              </w:rPr>
              <w:t>, kur a</w:t>
            </w:r>
            <w:r w:rsidR="00E8548C" w:rsidRPr="00750370">
              <w:rPr>
                <w:kern w:val="2"/>
                <w:sz w:val="22"/>
                <w:szCs w:val="22"/>
              </w:rPr>
              <w:t xml:space="preserve"> – kaina / įkainis (Eur be PVM)) (jei peržiūra jau buvo atlikta, tai po paskutinio perskaičiavimo) </w:t>
            </w:r>
          </w:p>
          <w:p w14:paraId="452D6EDE" w14:textId="77777777" w:rsidR="00E8548C" w:rsidRPr="00750370" w:rsidRDefault="00E8548C" w:rsidP="00E8548C">
            <w:pPr>
              <w:jc w:val="both"/>
              <w:textAlignment w:val="baseline"/>
              <w:rPr>
                <w:kern w:val="2"/>
                <w:sz w:val="22"/>
                <w:szCs w:val="22"/>
              </w:rPr>
            </w:pPr>
            <w:r w:rsidRPr="00750370">
              <w:rPr>
                <w:kern w:val="2"/>
                <w:sz w:val="22"/>
                <w:szCs w:val="22"/>
              </w:rPr>
              <w:lastRenderedPageBreak/>
              <w:t>a</w:t>
            </w:r>
            <w:r w:rsidRPr="00750370">
              <w:rPr>
                <w:kern w:val="2"/>
                <w:sz w:val="22"/>
                <w:szCs w:val="22"/>
                <w:vertAlign w:val="subscript"/>
              </w:rPr>
              <w:t>1</w:t>
            </w:r>
            <w:r w:rsidRPr="00750370">
              <w:rPr>
                <w:kern w:val="2"/>
                <w:sz w:val="22"/>
                <w:szCs w:val="22"/>
              </w:rPr>
              <w:t xml:space="preserve"> – perskaičiuota (pakeista) kaina / įkainis (Eur be PVM) </w:t>
            </w:r>
          </w:p>
          <w:p w14:paraId="7B030F8A" w14:textId="77777777" w:rsidR="00E8548C" w:rsidRPr="00750370" w:rsidRDefault="00E8548C" w:rsidP="00E8548C">
            <w:pPr>
              <w:jc w:val="both"/>
              <w:textAlignment w:val="baseline"/>
              <w:rPr>
                <w:kern w:val="2"/>
                <w:sz w:val="22"/>
                <w:szCs w:val="22"/>
              </w:rPr>
            </w:pPr>
            <w:r w:rsidRPr="00750370">
              <w:rPr>
                <w:kern w:val="2"/>
                <w:sz w:val="22"/>
                <w:szCs w:val="22"/>
              </w:rPr>
              <w:t xml:space="preserve">k – pagal vartotojų kainų indeksą </w:t>
            </w:r>
            <w:r w:rsidRPr="00750370">
              <w:rPr>
                <w:i/>
                <w:iCs/>
                <w:kern w:val="2"/>
                <w:sz w:val="22"/>
                <w:szCs w:val="22"/>
              </w:rPr>
              <w:t xml:space="preserve">( „Vartojimo prekės ir paslaugos“) </w:t>
            </w:r>
            <w:r w:rsidRPr="00750370">
              <w:rPr>
                <w:kern w:val="2"/>
                <w:sz w:val="22"/>
                <w:szCs w:val="22"/>
              </w:rPr>
              <w:t>apskaičiuotas Vartojimo prekių ir paslaugų kainų pokytis (padidėjimas arba sumažėjimas) (%). „k“ reikšmė skaičiuojama pagal formulę:</w:t>
            </w:r>
          </w:p>
          <w:p w14:paraId="3F78199E" w14:textId="77777777" w:rsidR="00E8548C" w:rsidRPr="00750370" w:rsidRDefault="00E8548C" w:rsidP="00E8548C">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750370">
              <w:rPr>
                <w:kern w:val="2"/>
                <w:sz w:val="22"/>
                <w:szCs w:val="22"/>
              </w:rPr>
              <w:t xml:space="preserve">, </w:t>
            </w:r>
            <w:r w:rsidRPr="00750370">
              <w:rPr>
                <w:i/>
                <w:iCs/>
                <w:kern w:val="2"/>
                <w:sz w:val="22"/>
                <w:szCs w:val="22"/>
              </w:rPr>
              <w:t>(proc.) kur</w:t>
            </w:r>
          </w:p>
          <w:p w14:paraId="7D7B9F3B" w14:textId="77777777" w:rsidR="00E8548C" w:rsidRPr="00750370" w:rsidRDefault="00E8548C" w:rsidP="00E8548C">
            <w:pPr>
              <w:jc w:val="both"/>
              <w:textAlignment w:val="baseline"/>
              <w:rPr>
                <w:kern w:val="2"/>
                <w:sz w:val="22"/>
                <w:szCs w:val="22"/>
              </w:rPr>
            </w:pPr>
            <w:r w:rsidRPr="00750370">
              <w:rPr>
                <w:kern w:val="2"/>
                <w:sz w:val="22"/>
                <w:szCs w:val="22"/>
              </w:rPr>
              <w:t>Ind</w:t>
            </w:r>
            <w:r w:rsidRPr="00750370">
              <w:rPr>
                <w:kern w:val="2"/>
                <w:sz w:val="22"/>
                <w:szCs w:val="22"/>
                <w:vertAlign w:val="subscript"/>
              </w:rPr>
              <w:t>naujausias</w:t>
            </w:r>
            <w:r w:rsidRPr="00750370">
              <w:rPr>
                <w:kern w:val="2"/>
                <w:sz w:val="22"/>
                <w:szCs w:val="22"/>
              </w:rPr>
              <w:t xml:space="preserve"> – kreipimosi dėl kainos / įkainių peržiūros išsiuntimo kitai šaliai dieną paskelbtas naujausias vartojimo prekių ir paslaugų indeksas </w:t>
            </w:r>
            <w:r w:rsidRPr="00750370">
              <w:rPr>
                <w:i/>
                <w:iCs/>
                <w:kern w:val="2"/>
                <w:sz w:val="22"/>
                <w:szCs w:val="22"/>
              </w:rPr>
              <w:t>(„Vartojimo prekės ir paslaugos“).</w:t>
            </w:r>
          </w:p>
          <w:p w14:paraId="0A989CAA" w14:textId="77777777" w:rsidR="00E8548C" w:rsidRPr="00750370" w:rsidRDefault="00E8548C" w:rsidP="00E8548C">
            <w:pPr>
              <w:jc w:val="both"/>
              <w:rPr>
                <w:kern w:val="2"/>
                <w:sz w:val="22"/>
                <w:szCs w:val="22"/>
              </w:rPr>
            </w:pPr>
            <w:r w:rsidRPr="00750370">
              <w:rPr>
                <w:kern w:val="2"/>
                <w:sz w:val="22"/>
                <w:szCs w:val="22"/>
              </w:rPr>
              <w:t>Ind</w:t>
            </w:r>
            <w:r w:rsidRPr="00750370">
              <w:rPr>
                <w:kern w:val="2"/>
                <w:sz w:val="22"/>
                <w:szCs w:val="22"/>
                <w:vertAlign w:val="subscript"/>
              </w:rPr>
              <w:t>pradžia</w:t>
            </w:r>
            <w:r w:rsidRPr="00750370">
              <w:rPr>
                <w:kern w:val="2"/>
                <w:sz w:val="22"/>
                <w:szCs w:val="22"/>
              </w:rPr>
              <w:t xml:space="preserve"> – laikotarpio pradžios datos (mėnesio) vartojimo prekių ir paslaugų indeksas (</w:t>
            </w:r>
            <w:r w:rsidRPr="00750370">
              <w:rPr>
                <w:i/>
                <w:iCs/>
                <w:kern w:val="2"/>
                <w:sz w:val="22"/>
                <w:szCs w:val="22"/>
              </w:rPr>
              <w:t>„Vartojimo prekės ir paslaugos“</w:t>
            </w:r>
            <w:r w:rsidRPr="0075037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BBECD8C"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5.3.3.7. </w:t>
            </w:r>
            <w:r w:rsidRPr="00750370">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750370">
              <w:rPr>
                <w:i/>
                <w:iCs/>
                <w:kern w:val="2"/>
                <w:sz w:val="22"/>
                <w:szCs w:val="22"/>
                <w:shd w:val="clear" w:color="auto" w:fill="FFFFFF"/>
              </w:rPr>
              <w:t xml:space="preserve">(Valstybės duomenų agentūra pokyčius skelbia apvalindama iki vieno skaitmens po kablelio) </w:t>
            </w:r>
            <w:r w:rsidRPr="00750370">
              <w:rPr>
                <w:kern w:val="2"/>
                <w:sz w:val="22"/>
                <w:szCs w:val="22"/>
                <w:shd w:val="clear" w:color="auto" w:fill="FFFFFF"/>
              </w:rPr>
              <w:t>skaitmens po kablelio, o apskaičiuotas įkainis „a</w:t>
            </w:r>
            <w:r w:rsidRPr="00750370">
              <w:rPr>
                <w:kern w:val="2"/>
                <w:sz w:val="22"/>
                <w:szCs w:val="22"/>
                <w:shd w:val="clear" w:color="auto" w:fill="FFFFFF"/>
                <w:vertAlign w:val="subscript"/>
              </w:rPr>
              <w:t>1</w:t>
            </w:r>
            <w:r w:rsidRPr="00750370">
              <w:rPr>
                <w:kern w:val="2"/>
                <w:sz w:val="22"/>
                <w:szCs w:val="22"/>
                <w:shd w:val="clear" w:color="auto" w:fill="FFFFFF"/>
              </w:rPr>
              <w:t>“ suapvalinamas iki dviejų</w:t>
            </w:r>
            <w:r w:rsidRPr="00750370">
              <w:rPr>
                <w:b/>
                <w:bCs/>
                <w:kern w:val="2"/>
                <w:sz w:val="22"/>
                <w:szCs w:val="22"/>
                <w:shd w:val="clear" w:color="auto" w:fill="FFFFFF"/>
              </w:rPr>
              <w:t xml:space="preserve"> </w:t>
            </w:r>
            <w:r w:rsidRPr="00750370">
              <w:rPr>
                <w:kern w:val="2"/>
                <w:sz w:val="22"/>
                <w:szCs w:val="22"/>
                <w:shd w:val="clear" w:color="auto" w:fill="FFFFFF"/>
              </w:rPr>
              <w:t>skaitmenų po kablelio.</w:t>
            </w:r>
          </w:p>
          <w:p w14:paraId="01E038A6"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750370">
              <w:rPr>
                <w:kern w:val="2"/>
                <w:sz w:val="22"/>
                <w:szCs w:val="22"/>
                <w:bdr w:val="none" w:sz="0" w:space="0" w:color="auto" w:frame="1"/>
              </w:rPr>
              <w:t>kitus oficialius šaltinių duomenis</w:t>
            </w:r>
            <w:r w:rsidRPr="00750370">
              <w:rPr>
                <w:kern w:val="2"/>
                <w:sz w:val="22"/>
                <w:szCs w:val="22"/>
                <w:shd w:val="clear" w:color="auto" w:fill="FFFFFF"/>
              </w:rPr>
              <w:t>, kita svarbi informacija. Prašyme Šalis neturi teisės nurodyti kito Indekso ar prašyti perskaičiavimo pagal kitą Indeksą nei nurodytas šioje procedūroje.</w:t>
            </w:r>
          </w:p>
          <w:p w14:paraId="11E9E20B"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w:t>
            </w:r>
            <w:r w:rsidRPr="00750370">
              <w:rPr>
                <w:kern w:val="2"/>
                <w:sz w:val="22"/>
                <w:szCs w:val="22"/>
              </w:rPr>
              <w:t xml:space="preserve">.3.3.9. </w:t>
            </w:r>
            <w:r w:rsidRPr="00750370">
              <w:rPr>
                <w:kern w:val="2"/>
                <w:sz w:val="22"/>
                <w:szCs w:val="22"/>
                <w:shd w:val="clear" w:color="auto" w:fill="FFFFFF"/>
              </w:rPr>
              <w:t>Susitarimas turi būti sudarytas per 5 (penkias) darbo dienų nuo Šalies pateikto tinkamo prašymo perskaičiuoti S</w:t>
            </w:r>
            <w:r w:rsidRPr="00750370">
              <w:rPr>
                <w:kern w:val="2"/>
                <w:sz w:val="22"/>
                <w:szCs w:val="22"/>
              </w:rPr>
              <w:t xml:space="preserve">utarties </w:t>
            </w:r>
            <w:r w:rsidRPr="00750370">
              <w:rPr>
                <w:kern w:val="2"/>
                <w:sz w:val="22"/>
                <w:szCs w:val="22"/>
                <w:shd w:val="clear" w:color="auto" w:fill="FFFFFF"/>
              </w:rPr>
              <w:t>kainą/įkainius gavimo dienos.</w:t>
            </w:r>
          </w:p>
          <w:p w14:paraId="3FE575C8" w14:textId="54917A24" w:rsidR="00E8548C" w:rsidRPr="00750370" w:rsidRDefault="00E8548C" w:rsidP="00E8548C">
            <w:pPr>
              <w:jc w:val="both"/>
              <w:rPr>
                <w:kern w:val="2"/>
                <w:sz w:val="22"/>
                <w:szCs w:val="22"/>
              </w:rPr>
            </w:pPr>
            <w:r w:rsidRPr="00750370">
              <w:rPr>
                <w:kern w:val="2"/>
                <w:sz w:val="22"/>
                <w:szCs w:val="22"/>
                <w:shd w:val="clear" w:color="auto" w:fill="FFFFFF"/>
              </w:rPr>
              <w:t xml:space="preserve">5.3.3.10. </w:t>
            </w:r>
            <w:r w:rsidRPr="00750370">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lastRenderedPageBreak/>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F95B1D" w:rsidRDefault="00B70411" w:rsidP="00B70411">
            <w:pPr>
              <w:rPr>
                <w:b/>
                <w:bCs/>
                <w:kern w:val="2"/>
                <w:sz w:val="22"/>
                <w:szCs w:val="22"/>
              </w:rPr>
            </w:pPr>
            <w:r w:rsidRPr="00F95B1D">
              <w:rPr>
                <w:b/>
                <w:bCs/>
                <w:kern w:val="2"/>
                <w:sz w:val="22"/>
                <w:szCs w:val="22"/>
              </w:rPr>
              <w:t xml:space="preserve">9.4. Tiekėjui taikoma bauda dėl esamų subtiekėjų ar specialistų pakeitimo / naujų subtiekėjų </w:t>
            </w:r>
            <w:r w:rsidRPr="00F95B1D">
              <w:rPr>
                <w:b/>
                <w:bCs/>
                <w:kern w:val="2"/>
                <w:sz w:val="22"/>
                <w:szCs w:val="22"/>
              </w:rPr>
              <w:lastRenderedPageBreak/>
              <w:t xml:space="preserve">pasitelkimo nesilaikant Bendrosiose sąlygose nurodytos subtiekėjų ir (ar) specialistų keitimo tvarkos </w:t>
            </w:r>
          </w:p>
        </w:tc>
        <w:tc>
          <w:tcPr>
            <w:tcW w:w="6282" w:type="dxa"/>
            <w:gridSpan w:val="2"/>
          </w:tcPr>
          <w:p w14:paraId="11FA87B6" w14:textId="77777777" w:rsidR="00B70411" w:rsidRPr="00F95B1D" w:rsidRDefault="00B70411" w:rsidP="00B70411">
            <w:pPr>
              <w:rPr>
                <w:kern w:val="2"/>
                <w:sz w:val="22"/>
                <w:szCs w:val="22"/>
              </w:rPr>
            </w:pPr>
            <w:r w:rsidRPr="00F95B1D">
              <w:rPr>
                <w:kern w:val="2"/>
                <w:sz w:val="22"/>
                <w:szCs w:val="22"/>
              </w:rPr>
              <w:lastRenderedPageBreak/>
              <w:t>Netaikoma</w:t>
            </w:r>
          </w:p>
          <w:p w14:paraId="53351BD2" w14:textId="77777777" w:rsidR="00B70411" w:rsidRPr="00F95B1D" w:rsidRDefault="00B70411" w:rsidP="00B70411">
            <w:pPr>
              <w:rPr>
                <w:kern w:val="2"/>
                <w:sz w:val="22"/>
                <w:szCs w:val="22"/>
              </w:rPr>
            </w:pPr>
          </w:p>
          <w:p w14:paraId="093B032F" w14:textId="77777777" w:rsidR="00B70411" w:rsidRPr="00F95B1D"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F95B1D" w:rsidRDefault="00B70411" w:rsidP="00B70411">
            <w:pPr>
              <w:rPr>
                <w:b/>
                <w:bCs/>
                <w:kern w:val="2"/>
                <w:sz w:val="22"/>
                <w:szCs w:val="22"/>
              </w:rPr>
            </w:pPr>
            <w:r w:rsidRPr="00F95B1D">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F95B1D" w:rsidRDefault="00BF7C3D" w:rsidP="00BF7C3D">
            <w:pPr>
              <w:rPr>
                <w:kern w:val="2"/>
                <w:sz w:val="22"/>
                <w:szCs w:val="22"/>
              </w:rPr>
            </w:pPr>
            <w:r w:rsidRPr="00F95B1D">
              <w:rPr>
                <w:kern w:val="2"/>
                <w:sz w:val="22"/>
                <w:szCs w:val="22"/>
              </w:rPr>
              <w:t>Už Specialiųjų sąlygų 13.</w:t>
            </w:r>
            <w:r w:rsidR="0018443E" w:rsidRPr="00F95B1D">
              <w:rPr>
                <w:kern w:val="2"/>
                <w:sz w:val="22"/>
                <w:szCs w:val="22"/>
              </w:rPr>
              <w:t>1</w:t>
            </w:r>
            <w:r w:rsidRPr="00F95B1D">
              <w:rPr>
                <w:kern w:val="2"/>
                <w:sz w:val="22"/>
                <w:szCs w:val="22"/>
              </w:rPr>
              <w:t xml:space="preserve"> p. pažeidimą taikoma 100 (vieno šimto) Eur</w:t>
            </w:r>
            <w:r w:rsidRPr="00F95B1D">
              <w:rPr>
                <w:sz w:val="22"/>
                <w:szCs w:val="22"/>
              </w:rPr>
              <w:t xml:space="preserve"> bauda </w:t>
            </w:r>
            <w:r w:rsidRPr="00F95B1D">
              <w:rPr>
                <w:kern w:val="2"/>
                <w:sz w:val="22"/>
                <w:szCs w:val="22"/>
              </w:rPr>
              <w:t>už kiekvieną nustatytą pažeidimo atvejį.</w:t>
            </w:r>
          </w:p>
          <w:p w14:paraId="5028CE86" w14:textId="370D2EC9" w:rsidR="00B70411" w:rsidRPr="00F95B1D" w:rsidRDefault="00B70411" w:rsidP="00B70411">
            <w:pPr>
              <w:rPr>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F95B1D" w:rsidRDefault="00B70411" w:rsidP="00B70411">
            <w:pPr>
              <w:rPr>
                <w:b/>
                <w:bCs/>
                <w:kern w:val="2"/>
                <w:sz w:val="22"/>
                <w:szCs w:val="22"/>
              </w:rPr>
            </w:pPr>
            <w:r w:rsidRPr="00F95B1D">
              <w:rPr>
                <w:b/>
                <w:bCs/>
                <w:kern w:val="2"/>
                <w:sz w:val="22"/>
                <w:szCs w:val="22"/>
              </w:rPr>
              <w:t>9.6. Tiekėjui / Pirkėjui taikoma bauda dėl konfidencialumo reikalavimų nesilaikymo</w:t>
            </w:r>
          </w:p>
        </w:tc>
        <w:tc>
          <w:tcPr>
            <w:tcW w:w="6282" w:type="dxa"/>
            <w:gridSpan w:val="2"/>
          </w:tcPr>
          <w:p w14:paraId="619CA627" w14:textId="77777777" w:rsidR="00B70411" w:rsidRPr="00F95B1D" w:rsidRDefault="00B70411" w:rsidP="00B70411">
            <w:pPr>
              <w:rPr>
                <w:kern w:val="2"/>
                <w:sz w:val="22"/>
                <w:szCs w:val="22"/>
              </w:rPr>
            </w:pPr>
            <w:r w:rsidRPr="00F95B1D">
              <w:rPr>
                <w:kern w:val="2"/>
                <w:sz w:val="22"/>
                <w:szCs w:val="22"/>
              </w:rPr>
              <w:t>Netaikoma</w:t>
            </w:r>
          </w:p>
          <w:p w14:paraId="7638EEB5" w14:textId="2851078F" w:rsidR="00B70411" w:rsidRPr="00F95B1D" w:rsidRDefault="00B70411" w:rsidP="00B70411">
            <w:pPr>
              <w:rPr>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F95B1D" w:rsidRDefault="00B70411" w:rsidP="00B70411">
            <w:pPr>
              <w:rPr>
                <w:b/>
                <w:bCs/>
                <w:kern w:val="2"/>
                <w:sz w:val="22"/>
                <w:szCs w:val="22"/>
              </w:rPr>
            </w:pPr>
            <w:r w:rsidRPr="00F95B1D">
              <w:rPr>
                <w:b/>
                <w:bCs/>
                <w:kern w:val="2"/>
                <w:sz w:val="22"/>
                <w:szCs w:val="22"/>
              </w:rPr>
              <w:t>9.7. Tiekėjui taikomos netesybos dėl pirkimo dokumentuose nustatytų kokybinių kriterijų nepasiekimo Sutarties vykdymo metu</w:t>
            </w:r>
          </w:p>
        </w:tc>
        <w:tc>
          <w:tcPr>
            <w:tcW w:w="6282" w:type="dxa"/>
            <w:gridSpan w:val="2"/>
          </w:tcPr>
          <w:p w14:paraId="1F5D0FD9" w14:textId="4557114E" w:rsidR="00B70411" w:rsidRPr="00F95B1D" w:rsidRDefault="00B70411" w:rsidP="00B70411">
            <w:pPr>
              <w:rPr>
                <w:kern w:val="2"/>
                <w:sz w:val="22"/>
                <w:szCs w:val="22"/>
              </w:rPr>
            </w:pPr>
            <w:r w:rsidRPr="00F95B1D">
              <w:rPr>
                <w:kern w:val="2"/>
                <w:sz w:val="22"/>
                <w:szCs w:val="22"/>
              </w:rPr>
              <w:t xml:space="preserve">Netaikoma </w:t>
            </w:r>
          </w:p>
          <w:p w14:paraId="3CE1BB34" w14:textId="479BB8DD" w:rsidR="00B70411" w:rsidRPr="00F95B1D" w:rsidRDefault="00B70411" w:rsidP="00B70411">
            <w:pPr>
              <w:rPr>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F95B1D" w:rsidRDefault="00B70411" w:rsidP="00B70411">
            <w:pPr>
              <w:rPr>
                <w:b/>
                <w:bCs/>
                <w:kern w:val="2"/>
                <w:sz w:val="22"/>
                <w:szCs w:val="22"/>
              </w:rPr>
            </w:pPr>
            <w:r w:rsidRPr="00F95B1D">
              <w:rPr>
                <w:b/>
                <w:bCs/>
                <w:kern w:val="2"/>
                <w:sz w:val="22"/>
                <w:szCs w:val="22"/>
              </w:rPr>
              <w:t>9.8. Tiekėjui taikomos netesybos dėl Sutarties įvykdymo užtikrinimo nepratęsimo</w:t>
            </w:r>
          </w:p>
        </w:tc>
        <w:tc>
          <w:tcPr>
            <w:tcW w:w="6282" w:type="dxa"/>
            <w:gridSpan w:val="2"/>
          </w:tcPr>
          <w:p w14:paraId="16816300" w14:textId="77777777" w:rsidR="00B70411" w:rsidRPr="00F95B1D" w:rsidRDefault="00B70411" w:rsidP="00B70411">
            <w:pPr>
              <w:rPr>
                <w:kern w:val="2"/>
                <w:sz w:val="22"/>
                <w:szCs w:val="22"/>
              </w:rPr>
            </w:pPr>
            <w:r w:rsidRPr="00F95B1D">
              <w:rPr>
                <w:kern w:val="2"/>
                <w:sz w:val="22"/>
                <w:szCs w:val="22"/>
              </w:rPr>
              <w:t>Netaikoma</w:t>
            </w:r>
          </w:p>
          <w:p w14:paraId="03916BE5" w14:textId="383FC364" w:rsidR="00B70411" w:rsidRPr="00F95B1D" w:rsidRDefault="00B70411" w:rsidP="00B70411">
            <w:pPr>
              <w:rPr>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F95B1D" w:rsidRDefault="003850F6" w:rsidP="003850F6">
            <w:pPr>
              <w:rPr>
                <w:b/>
                <w:bCs/>
                <w:kern w:val="2"/>
                <w:sz w:val="22"/>
                <w:szCs w:val="22"/>
              </w:rPr>
            </w:pPr>
            <w:r w:rsidRPr="00F95B1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F95B1D" w:rsidRDefault="003850F6" w:rsidP="003850F6">
            <w:pPr>
              <w:rPr>
                <w:kern w:val="2"/>
                <w:sz w:val="22"/>
                <w:szCs w:val="22"/>
              </w:rPr>
            </w:pPr>
            <w:r w:rsidRPr="00F95B1D">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750370" w:rsidRDefault="003850F6" w:rsidP="003850F6">
            <w:pPr>
              <w:rPr>
                <w:b/>
                <w:bCs/>
                <w:kern w:val="2"/>
                <w:sz w:val="22"/>
                <w:szCs w:val="22"/>
                <w:lang w:val="en-US"/>
              </w:rPr>
            </w:pPr>
            <w:r w:rsidRPr="00750370">
              <w:rPr>
                <w:b/>
                <w:bCs/>
                <w:kern w:val="2"/>
                <w:sz w:val="22"/>
                <w:szCs w:val="22"/>
                <w:lang w:val="en-US"/>
              </w:rPr>
              <w:t>9.10 Kitos netesybos</w:t>
            </w:r>
          </w:p>
        </w:tc>
        <w:tc>
          <w:tcPr>
            <w:tcW w:w="6282" w:type="dxa"/>
            <w:gridSpan w:val="2"/>
          </w:tcPr>
          <w:p w14:paraId="603B96CE" w14:textId="2C4DE160" w:rsidR="003850F6" w:rsidRPr="00750370" w:rsidRDefault="003850F6" w:rsidP="003850F6">
            <w:pPr>
              <w:rPr>
                <w:kern w:val="2"/>
                <w:sz w:val="22"/>
                <w:szCs w:val="22"/>
              </w:rPr>
            </w:pPr>
            <w:r w:rsidRPr="00750370">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lastRenderedPageBreak/>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Pr="00BA75C4"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02983786" w14:textId="7A2F2AC4" w:rsidR="0013525E" w:rsidRPr="00750370" w:rsidRDefault="0013525E" w:rsidP="0013525E">
            <w:pPr>
              <w:jc w:val="both"/>
              <w:rPr>
                <w:kern w:val="2"/>
                <w:sz w:val="22"/>
                <w:szCs w:val="22"/>
              </w:rPr>
            </w:pPr>
            <w:r w:rsidRPr="00BA75C4">
              <w:rPr>
                <w:kern w:val="2"/>
                <w:sz w:val="22"/>
                <w:szCs w:val="22"/>
              </w:rPr>
              <w:t xml:space="preserve">Sutartis galioja iki visiško prievolių įvykdymo (kol bus išnaudota Pradinės Sutarties vertė, bet jos galiojimo terminas negali būti ilgesnis kaip </w:t>
            </w:r>
            <w:r w:rsidR="00343417">
              <w:rPr>
                <w:kern w:val="2"/>
                <w:sz w:val="22"/>
                <w:szCs w:val="22"/>
              </w:rPr>
              <w:t>13</w:t>
            </w:r>
            <w:r w:rsidR="00BA75C4" w:rsidRPr="00BA75C4">
              <w:rPr>
                <w:kern w:val="2"/>
                <w:sz w:val="22"/>
                <w:szCs w:val="22"/>
              </w:rPr>
              <w:t xml:space="preserve"> </w:t>
            </w:r>
            <w:r w:rsidRPr="00BA75C4">
              <w:rPr>
                <w:kern w:val="2"/>
                <w:sz w:val="22"/>
                <w:szCs w:val="22"/>
              </w:rPr>
              <w:t>mėnesi</w:t>
            </w:r>
            <w:r w:rsidR="00343417">
              <w:rPr>
                <w:kern w:val="2"/>
                <w:sz w:val="22"/>
                <w:szCs w:val="22"/>
              </w:rPr>
              <w:t>ų</w:t>
            </w:r>
            <w:r w:rsidR="00D77D26">
              <w:rPr>
                <w:kern w:val="2"/>
                <w:sz w:val="22"/>
                <w:szCs w:val="22"/>
              </w:rPr>
              <w:t xml:space="preserve"> </w:t>
            </w:r>
            <w:r w:rsidR="007E665D" w:rsidRPr="00D77D26">
              <w:rPr>
                <w:kern w:val="2"/>
                <w:sz w:val="22"/>
                <w:szCs w:val="22"/>
              </w:rPr>
              <w:t>(</w:t>
            </w:r>
            <w:r w:rsidR="00343417">
              <w:rPr>
                <w:kern w:val="2"/>
                <w:sz w:val="22"/>
                <w:szCs w:val="22"/>
              </w:rPr>
              <w:t xml:space="preserve">12 </w:t>
            </w:r>
            <w:r w:rsidR="007E665D" w:rsidRPr="00D77D26">
              <w:rPr>
                <w:kern w:val="2"/>
                <w:sz w:val="22"/>
                <w:szCs w:val="22"/>
              </w:rPr>
              <w:t>mėn. prekių tiekimas + 30 k.</w:t>
            </w:r>
            <w:r w:rsidR="002A7D5E">
              <w:rPr>
                <w:kern w:val="2"/>
                <w:sz w:val="22"/>
                <w:szCs w:val="22"/>
              </w:rPr>
              <w:t xml:space="preserve"> </w:t>
            </w:r>
            <w:r w:rsidR="007E665D" w:rsidRPr="00D77D26">
              <w:rPr>
                <w:kern w:val="2"/>
                <w:sz w:val="22"/>
                <w:szCs w:val="22"/>
              </w:rPr>
              <w:t>d. apmokėjimas)</w:t>
            </w:r>
            <w:r w:rsidRPr="00D77D26">
              <w:rPr>
                <w:kern w:val="2"/>
                <w:sz w:val="22"/>
                <w:szCs w:val="22"/>
              </w:rPr>
              <w:t>.</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388414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w:t>
            </w:r>
            <w:r w:rsidR="00824AD4">
              <w:rPr>
                <w:kern w:val="2"/>
                <w:sz w:val="22"/>
                <w:szCs w:val="22"/>
              </w:rPr>
              <w:t>6</w:t>
            </w:r>
            <w:r w:rsidR="0013525E" w:rsidRPr="00750370">
              <w:rPr>
                <w:kern w:val="2"/>
                <w:sz w:val="22"/>
                <w:szCs w:val="22"/>
              </w:rPr>
              <w:t xml:space="preserve"> </w:t>
            </w:r>
            <w:r w:rsidR="00824AD4">
              <w:rPr>
                <w:kern w:val="2"/>
                <w:sz w:val="22"/>
                <w:szCs w:val="22"/>
              </w:rPr>
              <w:t xml:space="preserve"> (šešių) </w:t>
            </w:r>
            <w:r w:rsidR="0013525E" w:rsidRPr="00750370">
              <w:rPr>
                <w:kern w:val="2"/>
                <w:sz w:val="22"/>
                <w:szCs w:val="22"/>
              </w:rPr>
              <w:t>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 xml:space="preserve">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w:t>
            </w:r>
            <w:r w:rsidRPr="00750370">
              <w:rPr>
                <w:kern w:val="2"/>
                <w:sz w:val="22"/>
                <w:szCs w:val="22"/>
                <w:shd w:val="clear" w:color="auto" w:fill="FFFFFF"/>
              </w:rPr>
              <w:lastRenderedPageBreak/>
              <w:t>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51106FCC" w:rsidR="0013525E" w:rsidRPr="002A7D5E" w:rsidRDefault="0013525E" w:rsidP="002A7D5E">
            <w:pPr>
              <w:rPr>
                <w:kern w:val="2"/>
                <w:sz w:val="22"/>
                <w:szCs w:val="22"/>
              </w:rPr>
            </w:pPr>
            <w:r w:rsidRPr="002A7D5E">
              <w:rPr>
                <w:kern w:val="2"/>
                <w:sz w:val="22"/>
                <w:szCs w:val="22"/>
              </w:rPr>
              <w:t xml:space="preserve">Pasiūlymas </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75E4" w14:textId="77777777" w:rsidR="00700D3D" w:rsidRDefault="00700D3D">
      <w:pPr>
        <w:rPr>
          <w:kern w:val="2"/>
          <w:sz w:val="22"/>
          <w:szCs w:val="22"/>
          <w:lang w:val="en-US"/>
        </w:rPr>
      </w:pPr>
      <w:r>
        <w:rPr>
          <w:kern w:val="2"/>
          <w:sz w:val="22"/>
          <w:szCs w:val="22"/>
          <w:lang w:val="en-US"/>
        </w:rPr>
        <w:separator/>
      </w:r>
    </w:p>
  </w:endnote>
  <w:endnote w:type="continuationSeparator" w:id="0">
    <w:p w14:paraId="7E1648B0" w14:textId="77777777" w:rsidR="00700D3D" w:rsidRDefault="00700D3D">
      <w:pPr>
        <w:rPr>
          <w:kern w:val="2"/>
          <w:sz w:val="22"/>
          <w:szCs w:val="22"/>
          <w:lang w:val="en-US"/>
        </w:rPr>
      </w:pPr>
      <w:r>
        <w:rPr>
          <w:kern w:val="2"/>
          <w:sz w:val="22"/>
          <w:szCs w:val="22"/>
          <w:lang w:val="en-US"/>
        </w:rPr>
        <w:continuationSeparator/>
      </w:r>
    </w:p>
  </w:endnote>
  <w:endnote w:type="continuationNotice" w:id="1">
    <w:p w14:paraId="78A8EAD1" w14:textId="77777777" w:rsidR="00700D3D" w:rsidRDefault="00700D3D">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B890" w14:textId="77777777" w:rsidR="00700D3D" w:rsidRDefault="00700D3D">
      <w:pPr>
        <w:rPr>
          <w:kern w:val="2"/>
          <w:sz w:val="22"/>
          <w:szCs w:val="22"/>
          <w:lang w:val="en-US"/>
        </w:rPr>
      </w:pPr>
      <w:r>
        <w:rPr>
          <w:kern w:val="2"/>
          <w:sz w:val="22"/>
          <w:szCs w:val="22"/>
          <w:lang w:val="en-US"/>
        </w:rPr>
        <w:separator/>
      </w:r>
    </w:p>
  </w:footnote>
  <w:footnote w:type="continuationSeparator" w:id="0">
    <w:p w14:paraId="63C884E7" w14:textId="77777777" w:rsidR="00700D3D" w:rsidRDefault="00700D3D">
      <w:pPr>
        <w:rPr>
          <w:kern w:val="2"/>
          <w:sz w:val="22"/>
          <w:szCs w:val="22"/>
          <w:lang w:val="en-US"/>
        </w:rPr>
      </w:pPr>
      <w:r>
        <w:rPr>
          <w:kern w:val="2"/>
          <w:sz w:val="22"/>
          <w:szCs w:val="22"/>
          <w:lang w:val="en-US"/>
        </w:rPr>
        <w:continuationSeparator/>
      </w:r>
    </w:p>
  </w:footnote>
  <w:footnote w:type="continuationNotice" w:id="1">
    <w:p w14:paraId="6A3FA63C" w14:textId="77777777" w:rsidR="00700D3D" w:rsidRDefault="00700D3D">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2BF2"/>
    <w:rsid w:val="00067789"/>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117CC"/>
    <w:rsid w:val="0022294C"/>
    <w:rsid w:val="002246BD"/>
    <w:rsid w:val="00237F45"/>
    <w:rsid w:val="00244B57"/>
    <w:rsid w:val="002458D3"/>
    <w:rsid w:val="002535F9"/>
    <w:rsid w:val="00253874"/>
    <w:rsid w:val="00262C35"/>
    <w:rsid w:val="002824E7"/>
    <w:rsid w:val="002840DE"/>
    <w:rsid w:val="00287916"/>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43417"/>
    <w:rsid w:val="0035217F"/>
    <w:rsid w:val="003829D8"/>
    <w:rsid w:val="003850F6"/>
    <w:rsid w:val="00390DCE"/>
    <w:rsid w:val="00394511"/>
    <w:rsid w:val="00394926"/>
    <w:rsid w:val="003A42D2"/>
    <w:rsid w:val="003B20C9"/>
    <w:rsid w:val="003C68D3"/>
    <w:rsid w:val="003D1E50"/>
    <w:rsid w:val="003D2913"/>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B90"/>
    <w:rsid w:val="005F5278"/>
    <w:rsid w:val="005F5B23"/>
    <w:rsid w:val="005F7485"/>
    <w:rsid w:val="006052E6"/>
    <w:rsid w:val="006126F1"/>
    <w:rsid w:val="0061548A"/>
    <w:rsid w:val="00620AEA"/>
    <w:rsid w:val="00622D3D"/>
    <w:rsid w:val="00626C56"/>
    <w:rsid w:val="006366AA"/>
    <w:rsid w:val="00667B0A"/>
    <w:rsid w:val="00671EED"/>
    <w:rsid w:val="006744FC"/>
    <w:rsid w:val="00677478"/>
    <w:rsid w:val="006966BB"/>
    <w:rsid w:val="006A3FB3"/>
    <w:rsid w:val="006C0686"/>
    <w:rsid w:val="006C2755"/>
    <w:rsid w:val="006D48CF"/>
    <w:rsid w:val="006E0876"/>
    <w:rsid w:val="006F3C2E"/>
    <w:rsid w:val="006F50EC"/>
    <w:rsid w:val="00700D3D"/>
    <w:rsid w:val="00704FFB"/>
    <w:rsid w:val="00710854"/>
    <w:rsid w:val="007151F0"/>
    <w:rsid w:val="00724043"/>
    <w:rsid w:val="00732D5A"/>
    <w:rsid w:val="00735D1A"/>
    <w:rsid w:val="00736B01"/>
    <w:rsid w:val="00750370"/>
    <w:rsid w:val="00754D12"/>
    <w:rsid w:val="00754D21"/>
    <w:rsid w:val="00754DA8"/>
    <w:rsid w:val="007670CD"/>
    <w:rsid w:val="007718E1"/>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177"/>
    <w:rsid w:val="008143E6"/>
    <w:rsid w:val="008216E9"/>
    <w:rsid w:val="00824AD4"/>
    <w:rsid w:val="00837FBA"/>
    <w:rsid w:val="00870FCE"/>
    <w:rsid w:val="008A6109"/>
    <w:rsid w:val="008A70AF"/>
    <w:rsid w:val="008D268D"/>
    <w:rsid w:val="008D3979"/>
    <w:rsid w:val="008E5916"/>
    <w:rsid w:val="008F19E2"/>
    <w:rsid w:val="00900DDE"/>
    <w:rsid w:val="00902187"/>
    <w:rsid w:val="009227E3"/>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D7F1D"/>
    <w:rsid w:val="009F2A4E"/>
    <w:rsid w:val="009F7E9B"/>
    <w:rsid w:val="00A10867"/>
    <w:rsid w:val="00A1760A"/>
    <w:rsid w:val="00A21EAE"/>
    <w:rsid w:val="00A23C03"/>
    <w:rsid w:val="00A33F5D"/>
    <w:rsid w:val="00A360CA"/>
    <w:rsid w:val="00A37CE1"/>
    <w:rsid w:val="00A434C9"/>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059E"/>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056"/>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1E16"/>
    <w:rsid w:val="00EF4554"/>
    <w:rsid w:val="00EF6BDE"/>
    <w:rsid w:val="00F049FE"/>
    <w:rsid w:val="00F54AA0"/>
    <w:rsid w:val="00F6013B"/>
    <w:rsid w:val="00F950F5"/>
    <w:rsid w:val="00F95392"/>
    <w:rsid w:val="00F95B1D"/>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irute.nvic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zemyna.bredel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66673</Words>
  <Characters>38004</Characters>
  <Application>Microsoft Office Word</Application>
  <DocSecurity>0</DocSecurity>
  <Lines>316</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Birutė Navickienė</cp:lastModifiedBy>
  <cp:revision>18</cp:revision>
  <dcterms:created xsi:type="dcterms:W3CDTF">2026-02-24T10:20:00Z</dcterms:created>
  <dcterms:modified xsi:type="dcterms:W3CDTF">2026-07-31T11:47:00Z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