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F744" w14:textId="77777777" w:rsidR="001C573F" w:rsidRDefault="001C573F" w:rsidP="001C573F">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55B0A5FF" w14:textId="77777777" w:rsidR="001C573F" w:rsidRDefault="001C573F" w:rsidP="001C573F">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74DD0D9C" w14:textId="77777777" w:rsidR="001C573F" w:rsidRDefault="001C573F" w:rsidP="001C573F">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2024 m. gruodžio 30 d. įsakymu Nr. 1S-209 </w:t>
      </w:r>
      <w:r>
        <w:rPr>
          <w:rStyle w:val="eop"/>
        </w:rPr>
        <w:t> </w:t>
      </w:r>
    </w:p>
    <w:p w14:paraId="5F60220A" w14:textId="77777777" w:rsidR="001C573F" w:rsidRDefault="001C573F" w:rsidP="001C573F">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0606C9F4" w14:textId="77777777" w:rsidR="001C573F" w:rsidRDefault="001C573F" w:rsidP="001C573F">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1S-52 </w:t>
      </w:r>
      <w:r>
        <w:rPr>
          <w:rStyle w:val="eop"/>
          <w:color w:val="000000"/>
        </w:rPr>
        <w:t> </w:t>
      </w:r>
    </w:p>
    <w:p w14:paraId="4D7E53D5" w14:textId="77777777" w:rsidR="001C573F" w:rsidRDefault="001C573F" w:rsidP="001C573F">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2F9C9F10" w14:textId="77777777" w:rsidR="001C573F" w:rsidRDefault="001C573F">
      <w:pPr>
        <w:widowControl w:val="0"/>
        <w:pBdr>
          <w:top w:val="nil"/>
          <w:left w:val="nil"/>
          <w:bottom w:val="nil"/>
          <w:right w:val="nil"/>
          <w:between w:val="nil"/>
        </w:pBdr>
        <w:tabs>
          <w:tab w:val="left" w:pos="567"/>
          <w:tab w:val="left" w:pos="851"/>
        </w:tabs>
        <w:jc w:val="center"/>
        <w:rPr>
          <w:b/>
          <w:bCs/>
          <w:caps/>
          <w:szCs w:val="24"/>
        </w:rPr>
      </w:pPr>
    </w:p>
    <w:p w14:paraId="34683A73" w14:textId="34E77C69"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1DD0ADAE" w:rsidR="00027B83" w:rsidRPr="001A7F04" w:rsidRDefault="001A7F04" w:rsidP="001A7F04">
            <w:pPr>
              <w:contextualSpacing/>
              <w:rPr>
                <w:b/>
                <w:i/>
                <w:iCs/>
                <w:kern w:val="2"/>
                <w:szCs w:val="24"/>
              </w:rPr>
            </w:pPr>
            <w:r w:rsidRPr="001A7F04">
              <w:rPr>
                <w:b/>
                <w:i/>
                <w:iCs/>
                <w:szCs w:val="24"/>
                <w:lang w:eastAsia="lt-LT"/>
              </w:rPr>
              <w:t>Socialinių mokėjimo kortelių pagaminimo, aptarnavimo ir maisto produktų bei kitų pirmo būtinumo prekių ir paslaugų pardavimo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7777777" w:rsidR="00027B83" w:rsidRDefault="00027B83">
            <w:pPr>
              <w:jc w:val="both"/>
              <w:rPr>
                <w:kern w:val="2"/>
                <w:szCs w:val="24"/>
              </w:rPr>
            </w:pPr>
          </w:p>
        </w:tc>
        <w:tc>
          <w:tcPr>
            <w:tcW w:w="2362" w:type="dxa"/>
          </w:tcPr>
          <w:p w14:paraId="26FE9FCE" w14:textId="77777777" w:rsidR="00027B83" w:rsidRDefault="000B0897" w:rsidP="00757185">
            <w:pPr>
              <w:contextualSpacing/>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665350" w14:paraId="7A216576" w14:textId="77777777">
        <w:tc>
          <w:tcPr>
            <w:tcW w:w="2808" w:type="dxa"/>
            <w:vMerge w:val="restart"/>
          </w:tcPr>
          <w:p w14:paraId="79087AD5" w14:textId="77777777" w:rsidR="00665350" w:rsidRDefault="00665350" w:rsidP="00665350">
            <w:pPr>
              <w:jc w:val="center"/>
              <w:rPr>
                <w:b/>
                <w:kern w:val="2"/>
                <w:szCs w:val="24"/>
              </w:rPr>
            </w:pPr>
          </w:p>
          <w:p w14:paraId="555D406D" w14:textId="77777777" w:rsidR="00665350" w:rsidRDefault="00665350" w:rsidP="00665350">
            <w:pPr>
              <w:jc w:val="center"/>
              <w:rPr>
                <w:b/>
                <w:kern w:val="2"/>
                <w:szCs w:val="24"/>
              </w:rPr>
            </w:pPr>
          </w:p>
          <w:p w14:paraId="757D89F5" w14:textId="77777777" w:rsidR="00665350" w:rsidRDefault="00665350" w:rsidP="00665350">
            <w:pPr>
              <w:jc w:val="center"/>
              <w:rPr>
                <w:b/>
                <w:kern w:val="2"/>
                <w:szCs w:val="24"/>
              </w:rPr>
            </w:pPr>
          </w:p>
          <w:p w14:paraId="6C227F93" w14:textId="77777777" w:rsidR="00665350" w:rsidRDefault="00665350" w:rsidP="00665350">
            <w:pPr>
              <w:rPr>
                <w:b/>
                <w:kern w:val="2"/>
                <w:szCs w:val="24"/>
              </w:rPr>
            </w:pPr>
          </w:p>
          <w:p w14:paraId="0285291C" w14:textId="77777777" w:rsidR="00665350" w:rsidRDefault="00665350" w:rsidP="00665350">
            <w:pPr>
              <w:rPr>
                <w:b/>
                <w:kern w:val="2"/>
                <w:szCs w:val="24"/>
              </w:rPr>
            </w:pPr>
            <w:r>
              <w:rPr>
                <w:b/>
                <w:kern w:val="2"/>
                <w:szCs w:val="24"/>
              </w:rPr>
              <w:t>1.1. Pirkėjas</w:t>
            </w:r>
          </w:p>
        </w:tc>
        <w:tc>
          <w:tcPr>
            <w:tcW w:w="3240" w:type="dxa"/>
          </w:tcPr>
          <w:p w14:paraId="4986D0A4" w14:textId="77777777" w:rsidR="00665350" w:rsidRDefault="00665350" w:rsidP="00665350">
            <w:pPr>
              <w:rPr>
                <w:kern w:val="2"/>
                <w:szCs w:val="24"/>
              </w:rPr>
            </w:pPr>
            <w:r>
              <w:rPr>
                <w:kern w:val="2"/>
                <w:szCs w:val="24"/>
              </w:rPr>
              <w:t>1.1.1. Pavadinimas</w:t>
            </w:r>
          </w:p>
        </w:tc>
        <w:tc>
          <w:tcPr>
            <w:tcW w:w="3510" w:type="dxa"/>
          </w:tcPr>
          <w:p w14:paraId="53FF09A2" w14:textId="7A6F5E47" w:rsidR="00665350" w:rsidRDefault="00665350" w:rsidP="00665350">
            <w:pPr>
              <w:jc w:val="center"/>
              <w:rPr>
                <w:kern w:val="2"/>
                <w:szCs w:val="24"/>
              </w:rPr>
            </w:pPr>
            <w:r>
              <w:rPr>
                <w:kern w:val="2"/>
                <w:szCs w:val="24"/>
              </w:rPr>
              <w:t>Anykščių rajono savivaldybės administracija</w:t>
            </w:r>
          </w:p>
        </w:tc>
      </w:tr>
      <w:tr w:rsidR="00665350" w14:paraId="46894EEE" w14:textId="77777777">
        <w:tc>
          <w:tcPr>
            <w:tcW w:w="2808" w:type="dxa"/>
            <w:vMerge/>
          </w:tcPr>
          <w:p w14:paraId="6E3E695C" w14:textId="77777777" w:rsidR="00665350" w:rsidRDefault="00665350" w:rsidP="00665350">
            <w:pPr>
              <w:rPr>
                <w:kern w:val="2"/>
                <w:szCs w:val="24"/>
              </w:rPr>
            </w:pPr>
          </w:p>
        </w:tc>
        <w:tc>
          <w:tcPr>
            <w:tcW w:w="3240" w:type="dxa"/>
          </w:tcPr>
          <w:p w14:paraId="6B5CD43F" w14:textId="77777777" w:rsidR="00665350" w:rsidRDefault="00665350" w:rsidP="00665350">
            <w:pPr>
              <w:rPr>
                <w:kern w:val="2"/>
                <w:szCs w:val="24"/>
              </w:rPr>
            </w:pPr>
            <w:r>
              <w:rPr>
                <w:kern w:val="2"/>
                <w:szCs w:val="24"/>
              </w:rPr>
              <w:t>1.1.2. Juridinio asmens kodas</w:t>
            </w:r>
          </w:p>
        </w:tc>
        <w:tc>
          <w:tcPr>
            <w:tcW w:w="3510" w:type="dxa"/>
          </w:tcPr>
          <w:p w14:paraId="63476F65" w14:textId="1D80B252" w:rsidR="00665350" w:rsidRDefault="00665350" w:rsidP="00665350">
            <w:pPr>
              <w:jc w:val="center"/>
              <w:rPr>
                <w:kern w:val="2"/>
                <w:szCs w:val="24"/>
              </w:rPr>
            </w:pPr>
            <w:r>
              <w:rPr>
                <w:kern w:val="2"/>
                <w:szCs w:val="24"/>
              </w:rPr>
              <w:t>188774637</w:t>
            </w:r>
          </w:p>
        </w:tc>
      </w:tr>
      <w:tr w:rsidR="00665350" w14:paraId="356739C7" w14:textId="77777777">
        <w:tc>
          <w:tcPr>
            <w:tcW w:w="2808" w:type="dxa"/>
            <w:vMerge/>
          </w:tcPr>
          <w:p w14:paraId="1CA5E71D" w14:textId="77777777" w:rsidR="00665350" w:rsidRDefault="00665350" w:rsidP="00665350">
            <w:pPr>
              <w:rPr>
                <w:kern w:val="2"/>
                <w:szCs w:val="24"/>
              </w:rPr>
            </w:pPr>
          </w:p>
        </w:tc>
        <w:tc>
          <w:tcPr>
            <w:tcW w:w="3240" w:type="dxa"/>
          </w:tcPr>
          <w:p w14:paraId="23A01788" w14:textId="77777777" w:rsidR="00665350" w:rsidRDefault="00665350" w:rsidP="00665350">
            <w:pPr>
              <w:rPr>
                <w:kern w:val="2"/>
                <w:szCs w:val="24"/>
              </w:rPr>
            </w:pPr>
            <w:r>
              <w:rPr>
                <w:kern w:val="2"/>
                <w:szCs w:val="24"/>
              </w:rPr>
              <w:t>1.1.3. Adresas</w:t>
            </w:r>
          </w:p>
        </w:tc>
        <w:tc>
          <w:tcPr>
            <w:tcW w:w="3510" w:type="dxa"/>
          </w:tcPr>
          <w:p w14:paraId="4FB387A2" w14:textId="6D45B63F" w:rsidR="00665350" w:rsidRDefault="00665350" w:rsidP="00665350">
            <w:pPr>
              <w:jc w:val="center"/>
              <w:rPr>
                <w:kern w:val="2"/>
                <w:szCs w:val="24"/>
              </w:rPr>
            </w:pPr>
            <w:r>
              <w:rPr>
                <w:kern w:val="2"/>
                <w:szCs w:val="24"/>
              </w:rPr>
              <w:t>J. Biliūno g. 23, Anykščiai</w:t>
            </w:r>
          </w:p>
        </w:tc>
      </w:tr>
      <w:tr w:rsidR="00665350" w14:paraId="00E15A94" w14:textId="77777777">
        <w:tc>
          <w:tcPr>
            <w:tcW w:w="2808" w:type="dxa"/>
            <w:vMerge/>
          </w:tcPr>
          <w:p w14:paraId="54205EA9" w14:textId="77777777" w:rsidR="00665350" w:rsidRDefault="00665350" w:rsidP="00665350">
            <w:pPr>
              <w:rPr>
                <w:kern w:val="2"/>
                <w:szCs w:val="24"/>
              </w:rPr>
            </w:pPr>
          </w:p>
        </w:tc>
        <w:tc>
          <w:tcPr>
            <w:tcW w:w="3240" w:type="dxa"/>
          </w:tcPr>
          <w:p w14:paraId="78DC4B4A" w14:textId="77777777" w:rsidR="00665350" w:rsidRDefault="00665350" w:rsidP="00665350">
            <w:pPr>
              <w:rPr>
                <w:kern w:val="2"/>
                <w:szCs w:val="24"/>
              </w:rPr>
            </w:pPr>
            <w:r>
              <w:rPr>
                <w:kern w:val="2"/>
                <w:szCs w:val="24"/>
              </w:rPr>
              <w:t>1.1.4. PVM mokėtojo kodas</w:t>
            </w:r>
          </w:p>
        </w:tc>
        <w:tc>
          <w:tcPr>
            <w:tcW w:w="3510" w:type="dxa"/>
          </w:tcPr>
          <w:p w14:paraId="3641442E" w14:textId="266D9383" w:rsidR="00665350" w:rsidRDefault="00665350" w:rsidP="00665350">
            <w:pPr>
              <w:jc w:val="center"/>
              <w:rPr>
                <w:kern w:val="2"/>
                <w:szCs w:val="24"/>
              </w:rPr>
            </w:pPr>
            <w:r>
              <w:rPr>
                <w:kern w:val="2"/>
                <w:szCs w:val="24"/>
              </w:rPr>
              <w:t>Ne PVM mokėtoja</w:t>
            </w:r>
          </w:p>
        </w:tc>
      </w:tr>
      <w:tr w:rsidR="00665350" w14:paraId="164424F3" w14:textId="77777777">
        <w:tc>
          <w:tcPr>
            <w:tcW w:w="2808" w:type="dxa"/>
            <w:vMerge/>
          </w:tcPr>
          <w:p w14:paraId="605C8647" w14:textId="77777777" w:rsidR="00665350" w:rsidRDefault="00665350" w:rsidP="00665350">
            <w:pPr>
              <w:rPr>
                <w:kern w:val="2"/>
                <w:szCs w:val="24"/>
              </w:rPr>
            </w:pPr>
          </w:p>
        </w:tc>
        <w:tc>
          <w:tcPr>
            <w:tcW w:w="3240" w:type="dxa"/>
          </w:tcPr>
          <w:p w14:paraId="58983992" w14:textId="77777777" w:rsidR="00665350" w:rsidRDefault="00665350" w:rsidP="00665350">
            <w:pPr>
              <w:rPr>
                <w:kern w:val="2"/>
                <w:szCs w:val="24"/>
              </w:rPr>
            </w:pPr>
            <w:r>
              <w:rPr>
                <w:kern w:val="2"/>
                <w:szCs w:val="24"/>
              </w:rPr>
              <w:t>1.1.5. Atsiskaitomoji sąskaita</w:t>
            </w:r>
          </w:p>
        </w:tc>
        <w:tc>
          <w:tcPr>
            <w:tcW w:w="3510" w:type="dxa"/>
          </w:tcPr>
          <w:p w14:paraId="62E56AEE" w14:textId="54C0CF8C" w:rsidR="00665350" w:rsidRDefault="00665350" w:rsidP="00665350">
            <w:pPr>
              <w:jc w:val="center"/>
              <w:rPr>
                <w:kern w:val="2"/>
                <w:szCs w:val="24"/>
              </w:rPr>
            </w:pPr>
            <w:r>
              <w:rPr>
                <w:kern w:val="2"/>
                <w:szCs w:val="24"/>
              </w:rPr>
              <w:t>LT047182100000130670</w:t>
            </w:r>
          </w:p>
        </w:tc>
      </w:tr>
      <w:tr w:rsidR="00665350" w14:paraId="6B7E848E" w14:textId="77777777">
        <w:tc>
          <w:tcPr>
            <w:tcW w:w="2808" w:type="dxa"/>
            <w:vMerge/>
          </w:tcPr>
          <w:p w14:paraId="4F4A34C0" w14:textId="77777777" w:rsidR="00665350" w:rsidRDefault="00665350" w:rsidP="00665350">
            <w:pPr>
              <w:rPr>
                <w:kern w:val="2"/>
                <w:szCs w:val="24"/>
              </w:rPr>
            </w:pPr>
          </w:p>
        </w:tc>
        <w:tc>
          <w:tcPr>
            <w:tcW w:w="3240" w:type="dxa"/>
          </w:tcPr>
          <w:p w14:paraId="6CD6859C" w14:textId="77777777" w:rsidR="00665350" w:rsidRDefault="00665350" w:rsidP="00665350">
            <w:pPr>
              <w:rPr>
                <w:kern w:val="2"/>
                <w:szCs w:val="24"/>
              </w:rPr>
            </w:pPr>
            <w:r>
              <w:rPr>
                <w:kern w:val="2"/>
                <w:szCs w:val="24"/>
              </w:rPr>
              <w:t>1.1.6. Bankas, banko kodas</w:t>
            </w:r>
          </w:p>
        </w:tc>
        <w:tc>
          <w:tcPr>
            <w:tcW w:w="3510" w:type="dxa"/>
          </w:tcPr>
          <w:p w14:paraId="7CD0A608" w14:textId="03E7083A" w:rsidR="00665350" w:rsidRDefault="00665350" w:rsidP="00665350">
            <w:pPr>
              <w:jc w:val="center"/>
              <w:rPr>
                <w:kern w:val="2"/>
                <w:szCs w:val="24"/>
              </w:rPr>
            </w:pPr>
            <w:r>
              <w:rPr>
                <w:kern w:val="2"/>
                <w:szCs w:val="24"/>
              </w:rPr>
              <w:t>AB Artea bankas, 71821</w:t>
            </w:r>
          </w:p>
        </w:tc>
      </w:tr>
      <w:tr w:rsidR="00665350" w14:paraId="3C8A477F" w14:textId="77777777">
        <w:tc>
          <w:tcPr>
            <w:tcW w:w="2808" w:type="dxa"/>
            <w:vMerge/>
          </w:tcPr>
          <w:p w14:paraId="6FB01AF8" w14:textId="77777777" w:rsidR="00665350" w:rsidRDefault="00665350" w:rsidP="00665350">
            <w:pPr>
              <w:rPr>
                <w:kern w:val="2"/>
                <w:szCs w:val="24"/>
              </w:rPr>
            </w:pPr>
          </w:p>
        </w:tc>
        <w:tc>
          <w:tcPr>
            <w:tcW w:w="3240" w:type="dxa"/>
          </w:tcPr>
          <w:p w14:paraId="52077EC6" w14:textId="77777777" w:rsidR="00665350" w:rsidRDefault="00665350" w:rsidP="00665350">
            <w:pPr>
              <w:rPr>
                <w:kern w:val="2"/>
                <w:szCs w:val="24"/>
              </w:rPr>
            </w:pPr>
            <w:r>
              <w:rPr>
                <w:kern w:val="2"/>
                <w:szCs w:val="24"/>
              </w:rPr>
              <w:t>1.1.7. Telefonas</w:t>
            </w:r>
          </w:p>
        </w:tc>
        <w:tc>
          <w:tcPr>
            <w:tcW w:w="3510" w:type="dxa"/>
          </w:tcPr>
          <w:p w14:paraId="04975451" w14:textId="51334ECB" w:rsidR="00665350" w:rsidRDefault="00665350" w:rsidP="00665350">
            <w:pPr>
              <w:jc w:val="center"/>
              <w:rPr>
                <w:kern w:val="2"/>
                <w:szCs w:val="24"/>
              </w:rPr>
            </w:pPr>
            <w:r>
              <w:rPr>
                <w:kern w:val="2"/>
                <w:szCs w:val="24"/>
              </w:rPr>
              <w:t>0 381 58035</w:t>
            </w:r>
          </w:p>
        </w:tc>
      </w:tr>
      <w:tr w:rsidR="00665350" w14:paraId="7B8191B7" w14:textId="77777777">
        <w:tc>
          <w:tcPr>
            <w:tcW w:w="2808" w:type="dxa"/>
            <w:vMerge/>
          </w:tcPr>
          <w:p w14:paraId="1FE5A316" w14:textId="77777777" w:rsidR="00665350" w:rsidRDefault="00665350" w:rsidP="00665350">
            <w:pPr>
              <w:rPr>
                <w:kern w:val="2"/>
                <w:szCs w:val="24"/>
              </w:rPr>
            </w:pPr>
          </w:p>
        </w:tc>
        <w:tc>
          <w:tcPr>
            <w:tcW w:w="3240" w:type="dxa"/>
          </w:tcPr>
          <w:p w14:paraId="47AE5590" w14:textId="77777777" w:rsidR="00665350" w:rsidRDefault="00665350" w:rsidP="00665350">
            <w:pPr>
              <w:rPr>
                <w:kern w:val="2"/>
                <w:szCs w:val="24"/>
              </w:rPr>
            </w:pPr>
            <w:r>
              <w:rPr>
                <w:kern w:val="2"/>
                <w:szCs w:val="24"/>
              </w:rPr>
              <w:t>1.1.8. El. paštas</w:t>
            </w:r>
          </w:p>
        </w:tc>
        <w:tc>
          <w:tcPr>
            <w:tcW w:w="3510" w:type="dxa"/>
          </w:tcPr>
          <w:p w14:paraId="06155599" w14:textId="3862A4A7" w:rsidR="00665350" w:rsidRDefault="00665350" w:rsidP="00665350">
            <w:pPr>
              <w:jc w:val="center"/>
              <w:rPr>
                <w:kern w:val="2"/>
                <w:szCs w:val="24"/>
              </w:rPr>
            </w:pPr>
            <w:r>
              <w:rPr>
                <w:kern w:val="2"/>
                <w:szCs w:val="24"/>
              </w:rPr>
              <w:t>info@anyksciai.lt</w:t>
            </w:r>
          </w:p>
        </w:tc>
      </w:tr>
      <w:tr w:rsidR="00665350" w14:paraId="1959C3F5" w14:textId="77777777">
        <w:tc>
          <w:tcPr>
            <w:tcW w:w="2808" w:type="dxa"/>
            <w:vMerge/>
          </w:tcPr>
          <w:p w14:paraId="34C01018" w14:textId="77777777" w:rsidR="00665350" w:rsidRDefault="00665350" w:rsidP="00665350">
            <w:pPr>
              <w:rPr>
                <w:kern w:val="2"/>
                <w:szCs w:val="24"/>
              </w:rPr>
            </w:pPr>
          </w:p>
        </w:tc>
        <w:tc>
          <w:tcPr>
            <w:tcW w:w="3240" w:type="dxa"/>
          </w:tcPr>
          <w:p w14:paraId="473630E0" w14:textId="77777777" w:rsidR="00665350" w:rsidRDefault="00665350" w:rsidP="00665350">
            <w:pPr>
              <w:rPr>
                <w:kern w:val="2"/>
                <w:szCs w:val="24"/>
              </w:rPr>
            </w:pPr>
            <w:r>
              <w:rPr>
                <w:kern w:val="2"/>
                <w:szCs w:val="24"/>
              </w:rPr>
              <w:t>1.1.9. Šalies atstovas</w:t>
            </w:r>
          </w:p>
        </w:tc>
        <w:tc>
          <w:tcPr>
            <w:tcW w:w="3510" w:type="dxa"/>
          </w:tcPr>
          <w:p w14:paraId="04FDD825" w14:textId="3000FF45" w:rsidR="00665350" w:rsidRDefault="003752C3" w:rsidP="00665350">
            <w:pPr>
              <w:jc w:val="center"/>
              <w:rPr>
                <w:kern w:val="2"/>
                <w:szCs w:val="24"/>
              </w:rPr>
            </w:pPr>
            <w:r>
              <w:rPr>
                <w:kern w:val="2"/>
                <w:szCs w:val="24"/>
              </w:rPr>
              <w:t>Vilma Vilkickaitė</w:t>
            </w:r>
          </w:p>
        </w:tc>
      </w:tr>
      <w:tr w:rsidR="00665350" w14:paraId="475D93E9" w14:textId="77777777">
        <w:tc>
          <w:tcPr>
            <w:tcW w:w="2808" w:type="dxa"/>
            <w:vMerge/>
          </w:tcPr>
          <w:p w14:paraId="23BF508B" w14:textId="77777777" w:rsidR="00665350" w:rsidRDefault="00665350" w:rsidP="00665350">
            <w:pPr>
              <w:rPr>
                <w:kern w:val="2"/>
                <w:szCs w:val="24"/>
              </w:rPr>
            </w:pPr>
          </w:p>
        </w:tc>
        <w:tc>
          <w:tcPr>
            <w:tcW w:w="3240" w:type="dxa"/>
          </w:tcPr>
          <w:p w14:paraId="7D81A35C" w14:textId="77777777" w:rsidR="00665350" w:rsidRDefault="00665350" w:rsidP="00665350">
            <w:pPr>
              <w:rPr>
                <w:kern w:val="2"/>
                <w:szCs w:val="24"/>
              </w:rPr>
            </w:pPr>
            <w:r>
              <w:rPr>
                <w:kern w:val="2"/>
                <w:szCs w:val="24"/>
              </w:rPr>
              <w:t>1.1.10. Atstovavimo pagrindas</w:t>
            </w:r>
          </w:p>
        </w:tc>
        <w:tc>
          <w:tcPr>
            <w:tcW w:w="3510" w:type="dxa"/>
          </w:tcPr>
          <w:p w14:paraId="7164E978" w14:textId="0A50806C" w:rsidR="00665350" w:rsidRDefault="00665350" w:rsidP="00665350">
            <w:pPr>
              <w:jc w:val="center"/>
              <w:rPr>
                <w:kern w:val="2"/>
                <w:szCs w:val="24"/>
              </w:rPr>
            </w:pPr>
            <w:r>
              <w:rPr>
                <w:kern w:val="2"/>
                <w:szCs w:val="24"/>
              </w:rPr>
              <w:t>LR vietos savivaldos įstatymas</w:t>
            </w:r>
          </w:p>
        </w:tc>
      </w:tr>
      <w:tr w:rsidR="00665350" w14:paraId="208DA5AB" w14:textId="77777777">
        <w:tc>
          <w:tcPr>
            <w:tcW w:w="2808" w:type="dxa"/>
            <w:vMerge w:val="restart"/>
          </w:tcPr>
          <w:p w14:paraId="6C001A19" w14:textId="77777777" w:rsidR="00665350" w:rsidRDefault="00665350" w:rsidP="00665350">
            <w:pPr>
              <w:rPr>
                <w:b/>
                <w:kern w:val="2"/>
                <w:szCs w:val="24"/>
              </w:rPr>
            </w:pPr>
          </w:p>
          <w:p w14:paraId="5AF623B9" w14:textId="77777777" w:rsidR="00665350" w:rsidRDefault="00665350" w:rsidP="00665350">
            <w:pPr>
              <w:rPr>
                <w:b/>
                <w:kern w:val="2"/>
                <w:szCs w:val="24"/>
              </w:rPr>
            </w:pPr>
          </w:p>
          <w:p w14:paraId="2FC546C0" w14:textId="77777777" w:rsidR="00665350" w:rsidRDefault="00665350" w:rsidP="00665350">
            <w:pPr>
              <w:rPr>
                <w:b/>
                <w:kern w:val="2"/>
                <w:szCs w:val="24"/>
              </w:rPr>
            </w:pPr>
          </w:p>
          <w:p w14:paraId="3E3805B9" w14:textId="77777777" w:rsidR="00665350" w:rsidRDefault="00665350" w:rsidP="00665350">
            <w:pPr>
              <w:rPr>
                <w:b/>
                <w:kern w:val="2"/>
                <w:szCs w:val="24"/>
              </w:rPr>
            </w:pPr>
            <w:r>
              <w:rPr>
                <w:b/>
                <w:kern w:val="2"/>
                <w:szCs w:val="24"/>
              </w:rPr>
              <w:t>1.2. Tiekėjas</w:t>
            </w:r>
          </w:p>
          <w:p w14:paraId="0640591C" w14:textId="77777777" w:rsidR="00665350" w:rsidRDefault="00665350" w:rsidP="00665350">
            <w:pPr>
              <w:rPr>
                <w:color w:val="4472C4"/>
                <w:kern w:val="2"/>
                <w:szCs w:val="24"/>
              </w:rPr>
            </w:pPr>
            <w:r>
              <w:rPr>
                <w:color w:val="4472C4"/>
                <w:kern w:val="2"/>
                <w:szCs w:val="24"/>
              </w:rPr>
              <w:t>(jei Tiekėjas yra fizinis asmuo, skiltys atitinkamai pakoreguojamos.</w:t>
            </w:r>
          </w:p>
          <w:p w14:paraId="6DA744E9" w14:textId="77777777" w:rsidR="00665350" w:rsidRDefault="00665350" w:rsidP="00665350">
            <w:pPr>
              <w:rPr>
                <w:color w:val="4472C4"/>
                <w:kern w:val="2"/>
                <w:szCs w:val="24"/>
              </w:rPr>
            </w:pPr>
            <w:r>
              <w:rPr>
                <w:color w:val="4472C4"/>
                <w:kern w:val="2"/>
                <w:szCs w:val="24"/>
              </w:rPr>
              <w:t>Jei Tiekėjas yra tiekėjų grupė, skiltys pildomos įterpiant kiekvieno grupės nario informaciją)</w:t>
            </w:r>
          </w:p>
          <w:p w14:paraId="450B9242" w14:textId="77777777" w:rsidR="00665350" w:rsidRDefault="00665350" w:rsidP="00665350">
            <w:pPr>
              <w:rPr>
                <w:b/>
                <w:kern w:val="2"/>
                <w:szCs w:val="24"/>
              </w:rPr>
            </w:pPr>
          </w:p>
        </w:tc>
        <w:tc>
          <w:tcPr>
            <w:tcW w:w="3240" w:type="dxa"/>
          </w:tcPr>
          <w:p w14:paraId="67F6D24E" w14:textId="77777777" w:rsidR="00665350" w:rsidRDefault="00665350" w:rsidP="00665350">
            <w:pPr>
              <w:rPr>
                <w:kern w:val="2"/>
                <w:szCs w:val="24"/>
              </w:rPr>
            </w:pPr>
            <w:r>
              <w:rPr>
                <w:kern w:val="2"/>
                <w:szCs w:val="24"/>
              </w:rPr>
              <w:t>1.2.1. Pavadinimas</w:t>
            </w:r>
          </w:p>
        </w:tc>
        <w:tc>
          <w:tcPr>
            <w:tcW w:w="3510" w:type="dxa"/>
          </w:tcPr>
          <w:p w14:paraId="02EEDC7F" w14:textId="77777777" w:rsidR="00665350" w:rsidRDefault="00665350" w:rsidP="00665350">
            <w:pPr>
              <w:jc w:val="center"/>
              <w:rPr>
                <w:kern w:val="2"/>
                <w:szCs w:val="24"/>
              </w:rPr>
            </w:pPr>
          </w:p>
        </w:tc>
      </w:tr>
      <w:tr w:rsidR="00665350" w14:paraId="3EAB2D74" w14:textId="77777777">
        <w:tc>
          <w:tcPr>
            <w:tcW w:w="2808" w:type="dxa"/>
            <w:vMerge/>
          </w:tcPr>
          <w:p w14:paraId="75194712" w14:textId="77777777" w:rsidR="00665350" w:rsidRDefault="00665350" w:rsidP="00665350">
            <w:pPr>
              <w:rPr>
                <w:b/>
                <w:kern w:val="2"/>
                <w:szCs w:val="24"/>
              </w:rPr>
            </w:pPr>
          </w:p>
        </w:tc>
        <w:tc>
          <w:tcPr>
            <w:tcW w:w="3240" w:type="dxa"/>
          </w:tcPr>
          <w:p w14:paraId="65C865FD" w14:textId="77777777" w:rsidR="00665350" w:rsidRDefault="00665350" w:rsidP="00665350">
            <w:pPr>
              <w:rPr>
                <w:kern w:val="2"/>
                <w:szCs w:val="24"/>
              </w:rPr>
            </w:pPr>
            <w:r>
              <w:rPr>
                <w:kern w:val="2"/>
                <w:szCs w:val="24"/>
              </w:rPr>
              <w:t>1.2.2. Juridinio asmens kodas</w:t>
            </w:r>
          </w:p>
        </w:tc>
        <w:tc>
          <w:tcPr>
            <w:tcW w:w="3510" w:type="dxa"/>
          </w:tcPr>
          <w:p w14:paraId="53FD7CD7" w14:textId="77777777" w:rsidR="00665350" w:rsidRDefault="00665350" w:rsidP="00665350">
            <w:pPr>
              <w:jc w:val="center"/>
              <w:rPr>
                <w:kern w:val="2"/>
                <w:szCs w:val="24"/>
              </w:rPr>
            </w:pPr>
          </w:p>
        </w:tc>
      </w:tr>
      <w:tr w:rsidR="00665350" w14:paraId="666244A6" w14:textId="77777777">
        <w:tc>
          <w:tcPr>
            <w:tcW w:w="2808" w:type="dxa"/>
            <w:vMerge/>
          </w:tcPr>
          <w:p w14:paraId="47FBA3D1" w14:textId="77777777" w:rsidR="00665350" w:rsidRDefault="00665350" w:rsidP="00665350">
            <w:pPr>
              <w:rPr>
                <w:b/>
                <w:kern w:val="2"/>
                <w:szCs w:val="24"/>
              </w:rPr>
            </w:pPr>
          </w:p>
        </w:tc>
        <w:tc>
          <w:tcPr>
            <w:tcW w:w="3240" w:type="dxa"/>
          </w:tcPr>
          <w:p w14:paraId="1BC85940" w14:textId="77777777" w:rsidR="00665350" w:rsidRDefault="00665350" w:rsidP="00665350">
            <w:pPr>
              <w:rPr>
                <w:kern w:val="2"/>
                <w:szCs w:val="24"/>
              </w:rPr>
            </w:pPr>
            <w:r>
              <w:rPr>
                <w:kern w:val="2"/>
                <w:szCs w:val="24"/>
              </w:rPr>
              <w:t>1.2.3. Adresas</w:t>
            </w:r>
          </w:p>
        </w:tc>
        <w:tc>
          <w:tcPr>
            <w:tcW w:w="3510" w:type="dxa"/>
          </w:tcPr>
          <w:p w14:paraId="7014BB4C" w14:textId="77777777" w:rsidR="00665350" w:rsidRDefault="00665350" w:rsidP="00665350">
            <w:pPr>
              <w:jc w:val="center"/>
              <w:rPr>
                <w:kern w:val="2"/>
                <w:szCs w:val="24"/>
              </w:rPr>
            </w:pPr>
          </w:p>
        </w:tc>
      </w:tr>
      <w:tr w:rsidR="00665350" w14:paraId="29C53A2D" w14:textId="77777777">
        <w:tc>
          <w:tcPr>
            <w:tcW w:w="2808" w:type="dxa"/>
            <w:vMerge/>
          </w:tcPr>
          <w:p w14:paraId="62F07FD3" w14:textId="77777777" w:rsidR="00665350" w:rsidRDefault="00665350" w:rsidP="00665350">
            <w:pPr>
              <w:rPr>
                <w:b/>
                <w:kern w:val="2"/>
                <w:szCs w:val="24"/>
              </w:rPr>
            </w:pPr>
          </w:p>
        </w:tc>
        <w:tc>
          <w:tcPr>
            <w:tcW w:w="3240" w:type="dxa"/>
          </w:tcPr>
          <w:p w14:paraId="3F64B498" w14:textId="77777777" w:rsidR="00665350" w:rsidRDefault="00665350" w:rsidP="00665350">
            <w:pPr>
              <w:rPr>
                <w:kern w:val="2"/>
                <w:szCs w:val="24"/>
              </w:rPr>
            </w:pPr>
            <w:r>
              <w:rPr>
                <w:kern w:val="2"/>
                <w:szCs w:val="24"/>
              </w:rPr>
              <w:t>1.2.4. PVM mokėtojo kodas</w:t>
            </w:r>
          </w:p>
        </w:tc>
        <w:tc>
          <w:tcPr>
            <w:tcW w:w="3510" w:type="dxa"/>
          </w:tcPr>
          <w:p w14:paraId="1570F720" w14:textId="77777777" w:rsidR="00665350" w:rsidRDefault="00665350" w:rsidP="00665350">
            <w:pPr>
              <w:jc w:val="center"/>
              <w:rPr>
                <w:kern w:val="2"/>
                <w:szCs w:val="24"/>
              </w:rPr>
            </w:pPr>
          </w:p>
        </w:tc>
      </w:tr>
      <w:tr w:rsidR="00665350" w14:paraId="5B9A0B4B" w14:textId="77777777">
        <w:tc>
          <w:tcPr>
            <w:tcW w:w="2808" w:type="dxa"/>
            <w:vMerge/>
          </w:tcPr>
          <w:p w14:paraId="0E55A8FE" w14:textId="77777777" w:rsidR="00665350" w:rsidRDefault="00665350" w:rsidP="00665350">
            <w:pPr>
              <w:rPr>
                <w:b/>
                <w:kern w:val="2"/>
                <w:szCs w:val="24"/>
              </w:rPr>
            </w:pPr>
          </w:p>
        </w:tc>
        <w:tc>
          <w:tcPr>
            <w:tcW w:w="3240" w:type="dxa"/>
          </w:tcPr>
          <w:p w14:paraId="0740C72F" w14:textId="77777777" w:rsidR="00665350" w:rsidRDefault="00665350" w:rsidP="00665350">
            <w:pPr>
              <w:rPr>
                <w:kern w:val="2"/>
                <w:szCs w:val="24"/>
              </w:rPr>
            </w:pPr>
            <w:r>
              <w:rPr>
                <w:kern w:val="2"/>
                <w:szCs w:val="24"/>
              </w:rPr>
              <w:t>1.2.5. Atsiskaitomoji sąskaita</w:t>
            </w:r>
          </w:p>
        </w:tc>
        <w:tc>
          <w:tcPr>
            <w:tcW w:w="3510" w:type="dxa"/>
          </w:tcPr>
          <w:p w14:paraId="5B25FE4F" w14:textId="77777777" w:rsidR="00665350" w:rsidRDefault="00665350" w:rsidP="00665350">
            <w:pPr>
              <w:jc w:val="center"/>
              <w:rPr>
                <w:kern w:val="2"/>
                <w:szCs w:val="24"/>
              </w:rPr>
            </w:pPr>
          </w:p>
        </w:tc>
      </w:tr>
      <w:tr w:rsidR="00665350" w14:paraId="0D812494" w14:textId="77777777">
        <w:tc>
          <w:tcPr>
            <w:tcW w:w="2808" w:type="dxa"/>
            <w:vMerge/>
          </w:tcPr>
          <w:p w14:paraId="3FB019FB" w14:textId="77777777" w:rsidR="00665350" w:rsidRDefault="00665350" w:rsidP="00665350">
            <w:pPr>
              <w:rPr>
                <w:b/>
                <w:kern w:val="2"/>
                <w:szCs w:val="24"/>
              </w:rPr>
            </w:pPr>
          </w:p>
        </w:tc>
        <w:tc>
          <w:tcPr>
            <w:tcW w:w="3240" w:type="dxa"/>
          </w:tcPr>
          <w:p w14:paraId="61E194F0" w14:textId="77777777" w:rsidR="00665350" w:rsidRDefault="00665350" w:rsidP="00665350">
            <w:pPr>
              <w:rPr>
                <w:kern w:val="2"/>
                <w:szCs w:val="24"/>
              </w:rPr>
            </w:pPr>
            <w:r>
              <w:rPr>
                <w:kern w:val="2"/>
                <w:szCs w:val="24"/>
              </w:rPr>
              <w:t>1.2.6. Bankas, banko kodas</w:t>
            </w:r>
          </w:p>
        </w:tc>
        <w:tc>
          <w:tcPr>
            <w:tcW w:w="3510" w:type="dxa"/>
          </w:tcPr>
          <w:p w14:paraId="261BA477" w14:textId="77777777" w:rsidR="00665350" w:rsidRDefault="00665350" w:rsidP="00665350">
            <w:pPr>
              <w:jc w:val="center"/>
              <w:rPr>
                <w:kern w:val="2"/>
                <w:szCs w:val="24"/>
              </w:rPr>
            </w:pPr>
          </w:p>
        </w:tc>
      </w:tr>
      <w:tr w:rsidR="00665350" w14:paraId="3A61E74A" w14:textId="77777777">
        <w:tc>
          <w:tcPr>
            <w:tcW w:w="2808" w:type="dxa"/>
            <w:vMerge/>
          </w:tcPr>
          <w:p w14:paraId="2E64EFD9" w14:textId="77777777" w:rsidR="00665350" w:rsidRDefault="00665350" w:rsidP="00665350">
            <w:pPr>
              <w:rPr>
                <w:b/>
                <w:kern w:val="2"/>
                <w:szCs w:val="24"/>
              </w:rPr>
            </w:pPr>
          </w:p>
        </w:tc>
        <w:tc>
          <w:tcPr>
            <w:tcW w:w="3240" w:type="dxa"/>
          </w:tcPr>
          <w:p w14:paraId="71522681" w14:textId="77777777" w:rsidR="00665350" w:rsidRDefault="00665350" w:rsidP="00665350">
            <w:pPr>
              <w:rPr>
                <w:kern w:val="2"/>
                <w:szCs w:val="24"/>
              </w:rPr>
            </w:pPr>
            <w:r>
              <w:rPr>
                <w:kern w:val="2"/>
                <w:szCs w:val="24"/>
              </w:rPr>
              <w:t>1.2.7. Telefonas</w:t>
            </w:r>
          </w:p>
        </w:tc>
        <w:tc>
          <w:tcPr>
            <w:tcW w:w="3510" w:type="dxa"/>
          </w:tcPr>
          <w:p w14:paraId="779C186C" w14:textId="77777777" w:rsidR="00665350" w:rsidRDefault="00665350" w:rsidP="00665350">
            <w:pPr>
              <w:jc w:val="center"/>
              <w:rPr>
                <w:kern w:val="2"/>
                <w:szCs w:val="24"/>
              </w:rPr>
            </w:pPr>
          </w:p>
        </w:tc>
      </w:tr>
      <w:tr w:rsidR="00665350" w14:paraId="4A6AF2AD" w14:textId="77777777">
        <w:tc>
          <w:tcPr>
            <w:tcW w:w="2808" w:type="dxa"/>
            <w:vMerge/>
          </w:tcPr>
          <w:p w14:paraId="58F2C5B1" w14:textId="77777777" w:rsidR="00665350" w:rsidRDefault="00665350" w:rsidP="00665350">
            <w:pPr>
              <w:rPr>
                <w:b/>
                <w:kern w:val="2"/>
                <w:szCs w:val="24"/>
              </w:rPr>
            </w:pPr>
          </w:p>
        </w:tc>
        <w:tc>
          <w:tcPr>
            <w:tcW w:w="3240" w:type="dxa"/>
          </w:tcPr>
          <w:p w14:paraId="7496FFE6" w14:textId="77777777" w:rsidR="00665350" w:rsidRDefault="00665350" w:rsidP="00665350">
            <w:pPr>
              <w:rPr>
                <w:kern w:val="2"/>
                <w:szCs w:val="24"/>
              </w:rPr>
            </w:pPr>
            <w:r>
              <w:rPr>
                <w:kern w:val="2"/>
                <w:szCs w:val="24"/>
              </w:rPr>
              <w:t>1.2.8. El. paštas</w:t>
            </w:r>
          </w:p>
        </w:tc>
        <w:tc>
          <w:tcPr>
            <w:tcW w:w="3510" w:type="dxa"/>
          </w:tcPr>
          <w:p w14:paraId="5FE40A45" w14:textId="77777777" w:rsidR="00665350" w:rsidRDefault="00665350" w:rsidP="00665350">
            <w:pPr>
              <w:jc w:val="center"/>
              <w:rPr>
                <w:kern w:val="2"/>
                <w:szCs w:val="24"/>
              </w:rPr>
            </w:pPr>
          </w:p>
        </w:tc>
      </w:tr>
      <w:tr w:rsidR="00665350" w14:paraId="67CA8A8E" w14:textId="77777777">
        <w:tc>
          <w:tcPr>
            <w:tcW w:w="2808" w:type="dxa"/>
            <w:vMerge/>
          </w:tcPr>
          <w:p w14:paraId="03ECA91F" w14:textId="77777777" w:rsidR="00665350" w:rsidRDefault="00665350" w:rsidP="00665350">
            <w:pPr>
              <w:rPr>
                <w:b/>
                <w:kern w:val="2"/>
                <w:szCs w:val="24"/>
              </w:rPr>
            </w:pPr>
          </w:p>
        </w:tc>
        <w:tc>
          <w:tcPr>
            <w:tcW w:w="3240" w:type="dxa"/>
          </w:tcPr>
          <w:p w14:paraId="2920CEAC" w14:textId="77777777" w:rsidR="00665350" w:rsidRDefault="00665350" w:rsidP="00665350">
            <w:pPr>
              <w:rPr>
                <w:kern w:val="2"/>
                <w:szCs w:val="24"/>
              </w:rPr>
            </w:pPr>
            <w:r>
              <w:rPr>
                <w:kern w:val="2"/>
                <w:szCs w:val="24"/>
              </w:rPr>
              <w:t>1.2.9. Šalies atstovas</w:t>
            </w:r>
          </w:p>
        </w:tc>
        <w:tc>
          <w:tcPr>
            <w:tcW w:w="3510" w:type="dxa"/>
          </w:tcPr>
          <w:p w14:paraId="6AA5701A" w14:textId="77777777" w:rsidR="00665350" w:rsidRDefault="00665350" w:rsidP="00665350">
            <w:pPr>
              <w:jc w:val="center"/>
              <w:rPr>
                <w:kern w:val="2"/>
                <w:szCs w:val="24"/>
              </w:rPr>
            </w:pPr>
          </w:p>
        </w:tc>
      </w:tr>
      <w:tr w:rsidR="00665350" w14:paraId="21B1C29D" w14:textId="77777777">
        <w:tc>
          <w:tcPr>
            <w:tcW w:w="2808" w:type="dxa"/>
            <w:vMerge/>
          </w:tcPr>
          <w:p w14:paraId="6032661D" w14:textId="77777777" w:rsidR="00665350" w:rsidRDefault="00665350" w:rsidP="00665350">
            <w:pPr>
              <w:rPr>
                <w:b/>
                <w:kern w:val="2"/>
                <w:szCs w:val="24"/>
              </w:rPr>
            </w:pPr>
          </w:p>
        </w:tc>
        <w:tc>
          <w:tcPr>
            <w:tcW w:w="3240" w:type="dxa"/>
          </w:tcPr>
          <w:p w14:paraId="08846265" w14:textId="77777777" w:rsidR="00665350" w:rsidRDefault="00665350" w:rsidP="00665350">
            <w:pPr>
              <w:rPr>
                <w:kern w:val="2"/>
                <w:szCs w:val="24"/>
              </w:rPr>
            </w:pPr>
            <w:r>
              <w:rPr>
                <w:kern w:val="2"/>
                <w:szCs w:val="24"/>
              </w:rPr>
              <w:t>1.2.10. Atstovavimo pagrindas</w:t>
            </w:r>
          </w:p>
        </w:tc>
        <w:tc>
          <w:tcPr>
            <w:tcW w:w="3510" w:type="dxa"/>
          </w:tcPr>
          <w:p w14:paraId="59BF79D5" w14:textId="77777777" w:rsidR="00665350" w:rsidRDefault="00665350" w:rsidP="00665350">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5AB22C55" w14:textId="77777777" w:rsidR="001A7F04" w:rsidRDefault="00757185" w:rsidP="001A7F04">
            <w:pPr>
              <w:contextualSpacing/>
              <w:jc w:val="both"/>
              <w:rPr>
                <w:rFonts w:eastAsia="Arial"/>
                <w:color w:val="000000" w:themeColor="text1"/>
                <w:szCs w:val="24"/>
              </w:rPr>
            </w:pPr>
            <w:r>
              <w:rPr>
                <w:rFonts w:cstheme="minorHAnsi"/>
                <w:bCs/>
              </w:rPr>
              <w:t xml:space="preserve">Anykščių rajono savivaldybės administracijos </w:t>
            </w:r>
            <w:r w:rsidR="001A7F04">
              <w:rPr>
                <w:rFonts w:eastAsia="Arial"/>
                <w:color w:val="000000" w:themeColor="text1"/>
                <w:szCs w:val="24"/>
              </w:rPr>
              <w:t>Socialinės paramos skyriaus ekonomistė Vilma Baniūkštienė,</w:t>
            </w:r>
            <w:r w:rsidR="001A7F04" w:rsidRPr="003A68D4">
              <w:rPr>
                <w:rFonts w:eastAsia="Arial"/>
                <w:color w:val="000000" w:themeColor="text1"/>
                <w:szCs w:val="24"/>
              </w:rPr>
              <w:t xml:space="preserve"> tel. 0</w:t>
            </w:r>
            <w:r w:rsidR="001A7F04">
              <w:rPr>
                <w:rFonts w:eastAsia="Arial"/>
                <w:color w:val="000000" w:themeColor="text1"/>
                <w:szCs w:val="24"/>
              </w:rPr>
              <w:t> </w:t>
            </w:r>
            <w:r w:rsidR="001A7F04" w:rsidRPr="003A68D4">
              <w:rPr>
                <w:rFonts w:eastAsia="Arial"/>
                <w:color w:val="000000" w:themeColor="text1"/>
                <w:szCs w:val="24"/>
              </w:rPr>
              <w:t>6</w:t>
            </w:r>
            <w:r w:rsidR="001A7F04">
              <w:rPr>
                <w:rFonts w:eastAsia="Arial"/>
                <w:color w:val="000000" w:themeColor="text1"/>
                <w:szCs w:val="24"/>
              </w:rPr>
              <w:t>98 33914</w:t>
            </w:r>
            <w:r w:rsidR="001A7F04" w:rsidRPr="003A68D4">
              <w:rPr>
                <w:rFonts w:eastAsia="Arial"/>
                <w:color w:val="000000" w:themeColor="text1"/>
                <w:szCs w:val="24"/>
              </w:rPr>
              <w:t xml:space="preserve">, el. p. </w:t>
            </w:r>
            <w:hyperlink r:id="rId11" w:history="1">
              <w:r w:rsidR="001A7F04" w:rsidRPr="00292C15">
                <w:rPr>
                  <w:rStyle w:val="Hipersaitas"/>
                  <w:rFonts w:eastAsia="Arial"/>
                  <w:szCs w:val="24"/>
                </w:rPr>
                <w:t>vilma.baniukstiene@anyksciai.lt</w:t>
              </w:r>
            </w:hyperlink>
          </w:p>
          <w:p w14:paraId="0A73C060" w14:textId="005B9472" w:rsidR="00027B83" w:rsidRDefault="00027B83" w:rsidP="001A7F04">
            <w:pPr>
              <w:contextualSpacing/>
              <w:jc w:val="both"/>
              <w:rPr>
                <w:color w:val="4472C4"/>
                <w:kern w:val="2"/>
                <w:szCs w:val="24"/>
              </w:rPr>
            </w:pPr>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lastRenderedPageBreak/>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5375D1CF" w14:textId="77777777" w:rsidR="00665350" w:rsidRDefault="000B0897">
            <w:pPr>
              <w:rPr>
                <w:kern w:val="2"/>
                <w:szCs w:val="24"/>
              </w:rPr>
            </w:pPr>
            <w:r>
              <w:rPr>
                <w:kern w:val="2"/>
                <w:szCs w:val="24"/>
              </w:rPr>
              <w:t>Tiekėjas įsipareigoja Sutartyje numatytomis sąlygomis suteikti Pirkėjui Paslaugas</w:t>
            </w:r>
            <w:r w:rsidR="00665350">
              <w:rPr>
                <w:kern w:val="2"/>
                <w:szCs w:val="24"/>
              </w:rPr>
              <w:t>:</w:t>
            </w:r>
          </w:p>
          <w:p w14:paraId="403AB65E" w14:textId="1444642E" w:rsidR="00027B83" w:rsidRPr="00757185" w:rsidRDefault="001A7F04" w:rsidP="00757185">
            <w:pPr>
              <w:jc w:val="both"/>
              <w:rPr>
                <w:color w:val="000000"/>
                <w:kern w:val="2"/>
                <w:szCs w:val="24"/>
              </w:rPr>
            </w:pPr>
            <w:r w:rsidRPr="001A7F04">
              <w:rPr>
                <w:b/>
                <w:i/>
                <w:iCs/>
                <w:szCs w:val="24"/>
                <w:lang w:eastAsia="lt-LT"/>
              </w:rPr>
              <w:t>Socialinių mokėjimo kortelių pagaminimo, aptarnavimo ir maisto produktų bei kitų pirmo būtinumo prekių ir paslaugų pardavimo paslaug</w:t>
            </w:r>
            <w:r>
              <w:rPr>
                <w:b/>
                <w:i/>
                <w:iCs/>
                <w:szCs w:val="24"/>
                <w:lang w:eastAsia="lt-LT"/>
              </w:rPr>
              <w:t>as</w:t>
            </w:r>
            <w:r w:rsidR="003330B4" w:rsidRPr="00757185">
              <w:rPr>
                <w:color w:val="000000"/>
                <w:kern w:val="2"/>
                <w:szCs w:val="24"/>
              </w:rPr>
              <w:t xml:space="preserve"> </w:t>
            </w:r>
            <w:r w:rsidR="000B0897" w:rsidRPr="00757185">
              <w:rPr>
                <w:color w:val="000000"/>
                <w:kern w:val="2"/>
                <w:szCs w:val="24"/>
              </w:rPr>
              <w:t>(toliau – Paslaugos).</w:t>
            </w:r>
          </w:p>
          <w:p w14:paraId="38A308C6" w14:textId="77777777" w:rsidR="00665350" w:rsidRPr="00665350" w:rsidRDefault="00665350" w:rsidP="00665350">
            <w:pPr>
              <w:pStyle w:val="Betarp"/>
              <w:contextualSpacing/>
              <w:jc w:val="both"/>
              <w:rPr>
                <w:rFonts w:ascii="Times New Roman" w:hAnsi="Times New Roman" w:cs="Times New Roman"/>
                <w:kern w:val="2"/>
                <w:sz w:val="24"/>
                <w:szCs w:val="24"/>
              </w:rPr>
            </w:pPr>
          </w:p>
          <w:p w14:paraId="27730B38" w14:textId="780C7BAE" w:rsidR="00027B83" w:rsidRPr="001A7F04" w:rsidRDefault="000B0897" w:rsidP="001A7F04">
            <w:pPr>
              <w:pStyle w:val="Betarp"/>
              <w:spacing w:line="20" w:lineRule="atLeast"/>
              <w:contextualSpacing/>
              <w:jc w:val="both"/>
              <w:rPr>
                <w:rFonts w:ascii="Times New Roman" w:hAnsi="Times New Roman" w:cs="Times New Roman"/>
                <w:sz w:val="24"/>
                <w:szCs w:val="24"/>
              </w:rPr>
            </w:pPr>
            <w:r w:rsidRPr="00665350">
              <w:rPr>
                <w:rFonts w:ascii="Times New Roman" w:hAnsi="Times New Roman" w:cs="Times New Roman"/>
                <w:kern w:val="2"/>
                <w:sz w:val="24"/>
                <w:szCs w:val="24"/>
              </w:rPr>
              <w:t xml:space="preserve">Išsamus </w:t>
            </w:r>
            <w:r w:rsidRPr="00665350">
              <w:rPr>
                <w:rFonts w:ascii="Times New Roman" w:hAnsi="Times New Roman" w:cs="Times New Roman"/>
                <w:sz w:val="24"/>
                <w:szCs w:val="24"/>
              </w:rPr>
              <w:t>Paslaugų</w:t>
            </w:r>
            <w:r w:rsidRPr="00665350">
              <w:rPr>
                <w:rFonts w:ascii="Times New Roman" w:hAnsi="Times New Roman" w:cs="Times New Roman"/>
                <w:kern w:val="2"/>
                <w:sz w:val="24"/>
                <w:szCs w:val="24"/>
              </w:rPr>
              <w:t xml:space="preserve"> aprašymas ir kiti reikalavimai teikiamoms </w:t>
            </w:r>
            <w:r w:rsidRPr="00665350">
              <w:rPr>
                <w:rFonts w:ascii="Times New Roman" w:hAnsi="Times New Roman" w:cs="Times New Roman"/>
                <w:sz w:val="24"/>
                <w:szCs w:val="24"/>
              </w:rPr>
              <w:t>Paslaugoms</w:t>
            </w:r>
            <w:r w:rsidRPr="00665350">
              <w:rPr>
                <w:rFonts w:ascii="Times New Roman" w:hAnsi="Times New Roman" w:cs="Times New Roman"/>
                <w:kern w:val="2"/>
                <w:sz w:val="24"/>
                <w:szCs w:val="24"/>
              </w:rPr>
              <w:t xml:space="preserve"> nustatyti Sutarties priede Nr. </w:t>
            </w:r>
            <w:r w:rsidR="00665350" w:rsidRPr="00665350">
              <w:rPr>
                <w:rFonts w:ascii="Times New Roman" w:hAnsi="Times New Roman" w:cs="Times New Roman"/>
                <w:kern w:val="2"/>
                <w:sz w:val="24"/>
                <w:szCs w:val="24"/>
              </w:rPr>
              <w:t>1</w:t>
            </w:r>
            <w:r w:rsidRPr="00665350">
              <w:rPr>
                <w:rFonts w:ascii="Times New Roman" w:hAnsi="Times New Roman" w:cs="Times New Roman"/>
                <w:kern w:val="2"/>
                <w:sz w:val="24"/>
                <w:szCs w:val="24"/>
              </w:rPr>
              <w:t xml:space="preserve"> </w:t>
            </w:r>
            <w:r w:rsidR="001A7F04" w:rsidRPr="00C772EF">
              <w:rPr>
                <w:rFonts w:ascii="Times New Roman" w:eastAsia="Calibri" w:hAnsi="Times New Roman" w:cs="Times New Roman"/>
                <w:sz w:val="24"/>
                <w:szCs w:val="24"/>
              </w:rPr>
              <w:t>”Tiekėjo, aprūpinančio asmenis, gaunančius socialinę paramą ir išmokas nepinigine forma, prekėmis bei suteikiančio galimybę atsiskaityti už prekes ir komunalines paslaugas socialine kortele, viešojo pirkimo techninė specifikacija“ ir „Socialinės mokėjimo kortelės aprašymas“</w:t>
            </w:r>
            <w:r w:rsidR="001A7F04">
              <w:rPr>
                <w:rFonts w:ascii="Times New Roman" w:eastAsia="Calibri" w:hAnsi="Times New Roman" w:cs="Times New Roman"/>
                <w:sz w:val="24"/>
                <w:szCs w:val="24"/>
              </w:rPr>
              <w:t>.</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3FE41E64" w:rsidR="00027B83" w:rsidRPr="001A7F04" w:rsidRDefault="001A7F04">
            <w:pPr>
              <w:rPr>
                <w:bCs/>
                <w:kern w:val="2"/>
                <w:szCs w:val="24"/>
              </w:rPr>
            </w:pPr>
            <w:r w:rsidRPr="001A7F04">
              <w:rPr>
                <w:bCs/>
                <w:szCs w:val="24"/>
                <w:lang w:eastAsia="lt-LT"/>
              </w:rPr>
              <w:t>Socialinių mokėjimo kortelių pagaminimo, aptarnavimo ir maisto produktų bei kitų pirmo būtinumo prekių ir paslaugų pardavimo paslaugos</w:t>
            </w:r>
            <w:r w:rsidR="000651B2" w:rsidRPr="001A7F04">
              <w:rPr>
                <w:rFonts w:eastAsia="Calibri" w:cstheme="minorHAnsi"/>
                <w:bCs/>
                <w:color w:val="000000" w:themeColor="text1"/>
              </w:rPr>
              <w:t xml:space="preserve">, Nr. </w:t>
            </w:r>
            <w:r w:rsidR="00EE6E1B" w:rsidRPr="00EE6E1B">
              <w:rPr>
                <w:rFonts w:eastAsia="Calibri" w:cstheme="minorHAnsi"/>
                <w:bCs/>
                <w:color w:val="000000" w:themeColor="text1"/>
              </w:rPr>
              <w:t>9065830</w:t>
            </w:r>
            <w:r w:rsidR="00EE6E1B">
              <w:rPr>
                <w:rFonts w:eastAsia="Calibri" w:cstheme="minorHAnsi"/>
                <w:bCs/>
                <w:color w:val="000000" w:themeColor="text1"/>
              </w:rPr>
              <w:t>.</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2762990" w14:textId="487B8BAC" w:rsidR="00027B83" w:rsidRDefault="001A7F04" w:rsidP="001A7F04">
            <w:pPr>
              <w:contextualSpacing/>
              <w:jc w:val="both"/>
              <w:rPr>
                <w:kern w:val="2"/>
                <w:szCs w:val="24"/>
              </w:rPr>
            </w:pPr>
            <w:r>
              <w:rPr>
                <w:kern w:val="2"/>
                <w:szCs w:val="24"/>
              </w:rPr>
              <w:t>Netaikoma</w:t>
            </w: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trPr>
          <w:trHeight w:val="300"/>
        </w:trPr>
        <w:tc>
          <w:tcPr>
            <w:tcW w:w="3094" w:type="dxa"/>
            <w:gridSpan w:val="2"/>
          </w:tcPr>
          <w:p w14:paraId="6BC959D5" w14:textId="0AD6485A" w:rsidR="00027B83" w:rsidRPr="00665350" w:rsidRDefault="000B089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367819AD" w14:textId="77777777" w:rsidR="009D1CF3" w:rsidRPr="00ED7AD2" w:rsidRDefault="009D1CF3" w:rsidP="009D1CF3">
            <w:pPr>
              <w:rPr>
                <w:szCs w:val="24"/>
              </w:rPr>
            </w:pPr>
            <w:r>
              <w:rPr>
                <w:szCs w:val="24"/>
              </w:rPr>
              <w:t xml:space="preserve">Tiekėjas </w:t>
            </w:r>
            <w:r w:rsidRPr="00ED7AD2">
              <w:rPr>
                <w:szCs w:val="24"/>
              </w:rPr>
              <w:t xml:space="preserve">Paslaugas įsipareigoja teikti </w:t>
            </w:r>
            <w:r w:rsidRPr="00ED7AD2">
              <w:rPr>
                <w:b/>
                <w:bCs/>
                <w:szCs w:val="24"/>
              </w:rPr>
              <w:t>24 mėnesius</w:t>
            </w:r>
            <w:r w:rsidRPr="00ED7AD2">
              <w:rPr>
                <w:szCs w:val="24"/>
              </w:rPr>
              <w:t xml:space="preserve"> nuo Sutarties įsigaliojimo dienos.</w:t>
            </w:r>
          </w:p>
          <w:p w14:paraId="36B51A80" w14:textId="3D1A86E1" w:rsidR="00027B83" w:rsidRPr="007569FF" w:rsidRDefault="00027B83" w:rsidP="00E62F3E">
            <w:pPr>
              <w:rPr>
                <w:szCs w:val="24"/>
              </w:rPr>
            </w:pPr>
          </w:p>
        </w:tc>
      </w:tr>
      <w:tr w:rsidR="007A75C6" w14:paraId="445BEF51" w14:textId="77777777">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0750ECCF" w14:textId="02EEC504" w:rsidR="007A75C6" w:rsidRDefault="009748FC" w:rsidP="007A75C6">
            <w:pPr>
              <w:jc w:val="both"/>
              <w:rPr>
                <w:kern w:val="2"/>
                <w:szCs w:val="24"/>
              </w:rPr>
            </w:pPr>
            <w:r>
              <w:rPr>
                <w:kern w:val="2"/>
                <w:szCs w:val="24"/>
              </w:rPr>
              <w:t>Netaikoma</w:t>
            </w:r>
          </w:p>
          <w:p w14:paraId="2B856FD4" w14:textId="77777777" w:rsidR="007A75C6" w:rsidRDefault="007A75C6" w:rsidP="007A75C6">
            <w:pPr>
              <w:jc w:val="both"/>
              <w:rPr>
                <w:kern w:val="2"/>
                <w:szCs w:val="24"/>
              </w:rPr>
            </w:pPr>
          </w:p>
          <w:p w14:paraId="6DCF4A22" w14:textId="5B4ADC8D" w:rsidR="007A75C6" w:rsidRDefault="007A75C6" w:rsidP="007A75C6">
            <w:pPr>
              <w:rPr>
                <w:szCs w:val="24"/>
              </w:rPr>
            </w:pPr>
          </w:p>
        </w:tc>
      </w:tr>
      <w:tr w:rsidR="00027B83" w14:paraId="1B23F72E" w14:textId="77777777">
        <w:trPr>
          <w:trHeight w:val="300"/>
        </w:trPr>
        <w:tc>
          <w:tcPr>
            <w:tcW w:w="3094" w:type="dxa"/>
            <w:gridSpan w:val="2"/>
          </w:tcPr>
          <w:p w14:paraId="15F8BEBC" w14:textId="77777777" w:rsidR="00027B83" w:rsidRPr="001B4FAE" w:rsidRDefault="000B0897">
            <w:pPr>
              <w:rPr>
                <w:b/>
                <w:kern w:val="2"/>
                <w:szCs w:val="24"/>
                <w:highlight w:val="yellow"/>
              </w:rPr>
            </w:pPr>
            <w:r w:rsidRPr="008A5433">
              <w:rPr>
                <w:b/>
                <w:kern w:val="2"/>
                <w:szCs w:val="24"/>
              </w:rPr>
              <w:t>4.3. Užsakymų teikimo tvarka</w:t>
            </w:r>
          </w:p>
        </w:tc>
        <w:tc>
          <w:tcPr>
            <w:tcW w:w="6441" w:type="dxa"/>
            <w:gridSpan w:val="2"/>
          </w:tcPr>
          <w:p w14:paraId="15D80427" w14:textId="14FCDBF2" w:rsidR="00027B83" w:rsidRDefault="009D1CF3" w:rsidP="009D1CF3">
            <w:pPr>
              <w:jc w:val="both"/>
              <w:rPr>
                <w:szCs w:val="24"/>
              </w:rPr>
            </w:pPr>
            <w:r w:rsidRPr="00847325">
              <w:rPr>
                <w:bCs/>
                <w:szCs w:val="24"/>
                <w:lang w:eastAsia="lt-LT"/>
              </w:rPr>
              <w:t xml:space="preserve">Užsakymas </w:t>
            </w:r>
            <w:r w:rsidRPr="008149AF">
              <w:rPr>
                <w:szCs w:val="24"/>
                <w:lang w:eastAsia="lt-LT"/>
              </w:rPr>
              <w:t xml:space="preserve">– </w:t>
            </w:r>
            <w:r>
              <w:rPr>
                <w:szCs w:val="24"/>
                <w:lang w:eastAsia="lt-LT"/>
              </w:rPr>
              <w:t>Tie</w:t>
            </w:r>
            <w:r w:rsidRPr="008149AF">
              <w:rPr>
                <w:szCs w:val="24"/>
                <w:lang w:eastAsia="lt-LT"/>
              </w:rPr>
              <w:t xml:space="preserve">kėjui </w:t>
            </w:r>
            <w:r w:rsidR="008A5433">
              <w:rPr>
                <w:szCs w:val="24"/>
                <w:lang w:eastAsia="lt-LT"/>
              </w:rPr>
              <w:t xml:space="preserve">kiekvieną mėnesį </w:t>
            </w:r>
            <w:r w:rsidRPr="008149AF">
              <w:rPr>
                <w:szCs w:val="24"/>
                <w:lang w:eastAsia="lt-LT"/>
              </w:rPr>
              <w:t xml:space="preserve">elektroniniu </w:t>
            </w:r>
            <w:r w:rsidR="006D3FDB">
              <w:rPr>
                <w:szCs w:val="24"/>
                <w:lang w:eastAsia="lt-LT"/>
              </w:rPr>
              <w:t>paštu</w:t>
            </w:r>
            <w:r w:rsidR="008A5433">
              <w:rPr>
                <w:szCs w:val="24"/>
                <w:lang w:eastAsia="lt-LT"/>
              </w:rPr>
              <w:t xml:space="preserve"> </w:t>
            </w:r>
            <w:r w:rsidR="006D3FDB">
              <w:rPr>
                <w:szCs w:val="24"/>
                <w:lang w:eastAsia="lt-LT"/>
              </w:rPr>
              <w:t>...............</w:t>
            </w:r>
            <w:r w:rsidRPr="008149AF">
              <w:rPr>
                <w:szCs w:val="24"/>
                <w:lang w:eastAsia="lt-LT"/>
              </w:rPr>
              <w:t xml:space="preserve"> pateikiami sąrašai, kuriuose nurodoma</w:t>
            </w:r>
            <w:r w:rsidRPr="008149AF">
              <w:rPr>
                <w:rFonts w:eastAsia="Calibri" w:cs="Times New Roman Bold"/>
                <w:lang w:eastAsia="ar-SA"/>
              </w:rPr>
              <w:t xml:space="preserve"> </w:t>
            </w:r>
            <w:r>
              <w:rPr>
                <w:rFonts w:eastAsia="Calibri" w:cs="Times New Roman Bold"/>
                <w:lang w:eastAsia="ar-SA"/>
              </w:rPr>
              <w:t>socialinių mokėjimo kortelių turėtojai ir jų asmeninė informacija (</w:t>
            </w:r>
            <w:r w:rsidRPr="008149AF">
              <w:rPr>
                <w:rFonts w:eastAsia="Calibri" w:cs="Times New Roman Bold"/>
                <w:lang w:eastAsia="ar-SA"/>
              </w:rPr>
              <w:t xml:space="preserve">vardai, pavardės, </w:t>
            </w:r>
            <w:r w:rsidR="006D3FDB">
              <w:rPr>
                <w:rFonts w:eastAsia="Calibri" w:cs="Times New Roman Bold"/>
                <w:lang w:eastAsia="ar-SA"/>
              </w:rPr>
              <w:t>asmens kodas</w:t>
            </w:r>
            <w:r w:rsidR="008A5433">
              <w:rPr>
                <w:rFonts w:eastAsia="Calibri" w:cs="Times New Roman Bold"/>
                <w:lang w:eastAsia="ar-SA"/>
              </w:rPr>
              <w:t>, banko sąskaita</w:t>
            </w:r>
            <w:r>
              <w:rPr>
                <w:rFonts w:eastAsia="Calibri" w:cs="Times New Roman Bold"/>
                <w:lang w:eastAsia="ar-SA"/>
              </w:rPr>
              <w:t>)</w:t>
            </w:r>
            <w:r w:rsidRPr="008149AF">
              <w:rPr>
                <w:rFonts w:eastAsia="Calibri" w:cs="Times New Roman Bold"/>
                <w:lang w:eastAsia="ar-SA"/>
              </w:rPr>
              <w:t xml:space="preserve"> naujų socialinių kortelių gaminimui, kiekvienam konkrečiam socialinės kortelės turėtojui skirta konkreti pinigų suma, išreikšta eurais, bei bendra socialinių kortelių turėtojams tenkanti pinigų suma, išreikšta eurais</w:t>
            </w:r>
            <w:r>
              <w:rPr>
                <w:rFonts w:eastAsia="Calibri" w:cs="Times New Roman Bold"/>
                <w:lang w:eastAsia="ar-SA"/>
              </w:rPr>
              <w:t xml:space="preserve">. </w:t>
            </w:r>
            <w:r w:rsidRPr="00E44D50">
              <w:rPr>
                <w:rFonts w:eastAsia="Calibri" w:cs="Times New Roman Bold"/>
                <w:color w:val="000000"/>
                <w:szCs w:val="22"/>
                <w:lang w:eastAsia="ar-SA"/>
              </w:rPr>
              <w:t xml:space="preserve">Pirkėjas kiekvieną mėnesį pagal poreikį, bet ne dažniau kaip </w:t>
            </w:r>
            <w:r>
              <w:rPr>
                <w:rFonts w:eastAsia="Calibri" w:cs="Times New Roman Bold"/>
                <w:color w:val="000000"/>
                <w:szCs w:val="22"/>
                <w:lang w:eastAsia="ar-SA"/>
              </w:rPr>
              <w:t>2</w:t>
            </w:r>
            <w:r w:rsidRPr="00E44D50">
              <w:rPr>
                <w:rFonts w:eastAsia="Calibri" w:cs="Times New Roman Bold"/>
                <w:color w:val="000000"/>
                <w:szCs w:val="22"/>
                <w:lang w:eastAsia="ar-SA"/>
              </w:rPr>
              <w:t xml:space="preserve"> kartus per mėnesį, </w:t>
            </w:r>
            <w:r>
              <w:rPr>
                <w:rFonts w:eastAsia="Calibri" w:cs="Times New Roman Bold"/>
                <w:color w:val="000000"/>
                <w:szCs w:val="22"/>
                <w:lang w:eastAsia="ar-SA"/>
              </w:rPr>
              <w:t>T</w:t>
            </w:r>
            <w:r w:rsidRPr="00E44D50">
              <w:rPr>
                <w:rFonts w:eastAsia="Calibri" w:cs="Times New Roman Bold"/>
                <w:color w:val="000000"/>
                <w:szCs w:val="22"/>
                <w:lang w:eastAsia="ar-SA"/>
              </w:rPr>
              <w:t>iekėjui pateikia užsakymą</w:t>
            </w:r>
            <w:r>
              <w:rPr>
                <w:rFonts w:eastAsia="Calibri" w:cs="Times New Roman Bold"/>
                <w:color w:val="000000"/>
                <w:szCs w:val="22"/>
                <w:lang w:eastAsia="ar-SA"/>
              </w:rPr>
              <w:t>.</w:t>
            </w:r>
          </w:p>
        </w:tc>
      </w:tr>
      <w:tr w:rsidR="00027B83" w14:paraId="63190814" w14:textId="77777777" w:rsidTr="007B0399">
        <w:trPr>
          <w:trHeight w:val="983"/>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37497110" w:rsidR="00027B83" w:rsidRPr="007B0399" w:rsidRDefault="000B0897">
            <w:pPr>
              <w:rPr>
                <w:kern w:val="2"/>
                <w:szCs w:val="24"/>
              </w:rPr>
            </w:pPr>
            <w:r>
              <w:rPr>
                <w:kern w:val="2"/>
                <w:szCs w:val="24"/>
              </w:rPr>
              <w:t>Netaikoma</w:t>
            </w:r>
          </w:p>
        </w:tc>
      </w:tr>
      <w:tr w:rsidR="009D1CF3" w14:paraId="6A12AB7F" w14:textId="77777777">
        <w:trPr>
          <w:trHeight w:val="300"/>
        </w:trPr>
        <w:tc>
          <w:tcPr>
            <w:tcW w:w="3094" w:type="dxa"/>
            <w:gridSpan w:val="2"/>
          </w:tcPr>
          <w:p w14:paraId="5257C9B8" w14:textId="77777777" w:rsidR="009D1CF3" w:rsidRPr="001B4FAE" w:rsidRDefault="009D1CF3" w:rsidP="009D1CF3">
            <w:pPr>
              <w:rPr>
                <w:b/>
                <w:kern w:val="2"/>
                <w:szCs w:val="24"/>
                <w:highlight w:val="yellow"/>
              </w:rPr>
            </w:pPr>
            <w:r w:rsidRPr="008A5433">
              <w:rPr>
                <w:b/>
                <w:kern w:val="2"/>
                <w:szCs w:val="24"/>
              </w:rPr>
              <w:t>4.5. Pateikiami dokumentai</w:t>
            </w:r>
          </w:p>
        </w:tc>
        <w:tc>
          <w:tcPr>
            <w:tcW w:w="6441" w:type="dxa"/>
            <w:gridSpan w:val="2"/>
          </w:tcPr>
          <w:p w14:paraId="3EA5D376" w14:textId="77777777" w:rsidR="009D1CF3" w:rsidRPr="0028697C" w:rsidRDefault="009D1CF3" w:rsidP="009D1CF3">
            <w:pPr>
              <w:rPr>
                <w:noProof/>
                <w:szCs w:val="24"/>
              </w:rPr>
            </w:pPr>
            <w:r w:rsidRPr="0028697C">
              <w:rPr>
                <w:noProof/>
                <w:szCs w:val="24"/>
              </w:rPr>
              <w:t>Pagal šiame Sutarties punkte nustatytus įsipareigojimus Pirkėjas Tiekėjui pateikia šiuos dokumentus:</w:t>
            </w:r>
          </w:p>
          <w:p w14:paraId="0CE28B9D" w14:textId="4E8CD313" w:rsidR="009D1CF3" w:rsidRDefault="009D1CF3" w:rsidP="009D1CF3">
            <w:pPr>
              <w:jc w:val="both"/>
              <w:rPr>
                <w:szCs w:val="24"/>
              </w:rPr>
            </w:pPr>
            <w:r w:rsidRPr="0028697C">
              <w:rPr>
                <w:noProof/>
                <w:szCs w:val="24"/>
                <w:lang w:val="fr-FR"/>
              </w:rPr>
              <w:lastRenderedPageBreak/>
              <w:t xml:space="preserve">Socialinių kortelių turėtojų </w:t>
            </w:r>
            <w:r>
              <w:rPr>
                <w:noProof/>
                <w:szCs w:val="24"/>
                <w:lang w:val="fr-FR"/>
              </w:rPr>
              <w:t>s</w:t>
            </w:r>
            <w:r w:rsidRPr="0028697C">
              <w:rPr>
                <w:noProof/>
                <w:szCs w:val="24"/>
                <w:lang w:val="fr-FR"/>
              </w:rPr>
              <w:t>ąrašą</w:t>
            </w:r>
            <w:r w:rsidR="008A5433">
              <w:rPr>
                <w:noProof/>
                <w:szCs w:val="24"/>
                <w:lang w:val="fr-FR"/>
              </w:rPr>
              <w:t>.</w:t>
            </w:r>
          </w:p>
        </w:tc>
      </w:tr>
      <w:tr w:rsidR="009D1CF3" w14:paraId="5BCB922D" w14:textId="77777777">
        <w:trPr>
          <w:trHeight w:val="300"/>
        </w:trPr>
        <w:tc>
          <w:tcPr>
            <w:tcW w:w="9535" w:type="dxa"/>
            <w:gridSpan w:val="4"/>
          </w:tcPr>
          <w:p w14:paraId="694A2072" w14:textId="77777777" w:rsidR="009D1CF3" w:rsidRDefault="009D1CF3" w:rsidP="009D1CF3">
            <w:pPr>
              <w:jc w:val="center"/>
              <w:rPr>
                <w:b/>
                <w:kern w:val="2"/>
                <w:szCs w:val="24"/>
              </w:rPr>
            </w:pPr>
            <w:r>
              <w:rPr>
                <w:b/>
                <w:kern w:val="2"/>
                <w:szCs w:val="24"/>
              </w:rPr>
              <w:lastRenderedPageBreak/>
              <w:t>5. SUTARTIES KAINA IR ATSISKAITYMO TVARKA</w:t>
            </w:r>
          </w:p>
        </w:tc>
      </w:tr>
      <w:tr w:rsidR="009D1CF3" w14:paraId="52F3204D" w14:textId="77777777">
        <w:trPr>
          <w:trHeight w:val="300"/>
        </w:trPr>
        <w:tc>
          <w:tcPr>
            <w:tcW w:w="3094" w:type="dxa"/>
            <w:gridSpan w:val="2"/>
          </w:tcPr>
          <w:p w14:paraId="2BB39D3E" w14:textId="77777777" w:rsidR="009D1CF3" w:rsidRDefault="009D1CF3" w:rsidP="009D1CF3">
            <w:pPr>
              <w:rPr>
                <w:b/>
                <w:kern w:val="2"/>
                <w:szCs w:val="24"/>
              </w:rPr>
            </w:pPr>
            <w:r>
              <w:rPr>
                <w:b/>
                <w:kern w:val="2"/>
                <w:szCs w:val="24"/>
              </w:rPr>
              <w:t>5.1. Sutarčiai taikomas kainos apskaičiavimo būdas</w:t>
            </w:r>
          </w:p>
        </w:tc>
        <w:tc>
          <w:tcPr>
            <w:tcW w:w="6441" w:type="dxa"/>
            <w:gridSpan w:val="2"/>
          </w:tcPr>
          <w:p w14:paraId="4B456717" w14:textId="05D3FE35" w:rsidR="009D1CF3" w:rsidRPr="00BC2679" w:rsidRDefault="009D1CF3" w:rsidP="009D1CF3">
            <w:pPr>
              <w:rPr>
                <w:color w:val="FF0000"/>
                <w:kern w:val="2"/>
                <w:szCs w:val="24"/>
              </w:rPr>
            </w:pPr>
            <w:r>
              <w:rPr>
                <w:kern w:val="2"/>
                <w:szCs w:val="24"/>
              </w:rPr>
              <w:t>Fiksuotos kainos kainodara</w:t>
            </w:r>
          </w:p>
          <w:p w14:paraId="3CC58188" w14:textId="77777777" w:rsidR="009D1CF3" w:rsidRDefault="009D1CF3" w:rsidP="009D1CF3">
            <w:pPr>
              <w:rPr>
                <w:kern w:val="2"/>
                <w:szCs w:val="24"/>
              </w:rPr>
            </w:pPr>
          </w:p>
          <w:p w14:paraId="1199C3A4" w14:textId="3B64BD43" w:rsidR="009D1CF3" w:rsidRDefault="009D1CF3" w:rsidP="009D1CF3">
            <w:pPr>
              <w:rPr>
                <w:color w:val="4472C4"/>
                <w:kern w:val="2"/>
                <w:szCs w:val="24"/>
              </w:rPr>
            </w:pPr>
          </w:p>
        </w:tc>
      </w:tr>
      <w:tr w:rsidR="009D1CF3" w14:paraId="3843FD4C" w14:textId="77777777">
        <w:trPr>
          <w:trHeight w:val="300"/>
        </w:trPr>
        <w:tc>
          <w:tcPr>
            <w:tcW w:w="3094" w:type="dxa"/>
            <w:gridSpan w:val="2"/>
          </w:tcPr>
          <w:p w14:paraId="749742E7" w14:textId="77777777" w:rsidR="009D1CF3" w:rsidRDefault="009D1CF3" w:rsidP="009D1CF3">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69EE7CB2" w14:textId="77777777" w:rsidR="009D1CF3" w:rsidRDefault="009D1CF3" w:rsidP="009D1CF3">
            <w:pPr>
              <w:rPr>
                <w:b/>
                <w:kern w:val="2"/>
                <w:szCs w:val="24"/>
              </w:rPr>
            </w:pPr>
          </w:p>
          <w:p w14:paraId="7D329E57" w14:textId="77777777" w:rsidR="009D1CF3" w:rsidRDefault="009D1CF3" w:rsidP="009D1CF3">
            <w:pPr>
              <w:rPr>
                <w:b/>
                <w:kern w:val="2"/>
                <w:szCs w:val="24"/>
              </w:rPr>
            </w:pPr>
          </w:p>
          <w:p w14:paraId="19F15C1B" w14:textId="77777777" w:rsidR="009D1CF3" w:rsidRDefault="009D1CF3" w:rsidP="009D1CF3">
            <w:pPr>
              <w:rPr>
                <w:b/>
                <w:kern w:val="2"/>
                <w:szCs w:val="24"/>
              </w:rPr>
            </w:pPr>
          </w:p>
          <w:p w14:paraId="5B672BE2" w14:textId="77777777" w:rsidR="009D1CF3" w:rsidRDefault="009D1CF3" w:rsidP="009D1CF3">
            <w:pPr>
              <w:jc w:val="both"/>
              <w:rPr>
                <w:b/>
                <w:color w:val="FF0000"/>
                <w:kern w:val="2"/>
                <w:szCs w:val="24"/>
              </w:rPr>
            </w:pPr>
          </w:p>
          <w:p w14:paraId="7FB0DC3E" w14:textId="77777777" w:rsidR="009D1CF3" w:rsidRDefault="009D1CF3" w:rsidP="009D1CF3">
            <w:pPr>
              <w:rPr>
                <w:b/>
                <w:kern w:val="2"/>
                <w:szCs w:val="24"/>
              </w:rPr>
            </w:pPr>
          </w:p>
        </w:tc>
        <w:tc>
          <w:tcPr>
            <w:tcW w:w="6441" w:type="dxa"/>
            <w:gridSpan w:val="2"/>
          </w:tcPr>
          <w:p w14:paraId="5CCD756B" w14:textId="343A6503" w:rsidR="009D1CF3" w:rsidRPr="00020F49" w:rsidRDefault="009D1CF3" w:rsidP="009D1CF3">
            <w:pPr>
              <w:jc w:val="both"/>
              <w:rPr>
                <w:kern w:val="2"/>
                <w:szCs w:val="24"/>
              </w:rPr>
            </w:pPr>
            <w:r w:rsidRPr="007C79A2">
              <w:rPr>
                <w:b/>
                <w:bCs/>
                <w:kern w:val="2"/>
                <w:szCs w:val="24"/>
              </w:rPr>
              <w:t>5.2.1.</w:t>
            </w:r>
            <w:r w:rsidRPr="00020F49">
              <w:rPr>
                <w:kern w:val="2"/>
                <w:szCs w:val="24"/>
              </w:rPr>
              <w:t xml:space="preserve"> </w:t>
            </w:r>
            <w:r w:rsidRPr="007C79A2">
              <w:rPr>
                <w:b/>
                <w:bCs/>
                <w:kern w:val="2"/>
                <w:szCs w:val="24"/>
              </w:rPr>
              <w:t>Pradinės Sutarties vertė (į socialines korteles planuojama pervesti lėšų suma) per visą sutarties galiojimo laikotarpį 120 000,00 Eur (vienas šimtas dvidešimt tūkstančių eurų) be PVM.</w:t>
            </w:r>
            <w:r>
              <w:rPr>
                <w:kern w:val="2"/>
                <w:szCs w:val="24"/>
              </w:rPr>
              <w:t xml:space="preserve"> </w:t>
            </w:r>
          </w:p>
          <w:p w14:paraId="511E71DF" w14:textId="77777777" w:rsidR="009D1CF3" w:rsidRPr="00020F49" w:rsidRDefault="009D1CF3" w:rsidP="009D1CF3">
            <w:pPr>
              <w:rPr>
                <w:kern w:val="2"/>
                <w:szCs w:val="24"/>
              </w:rPr>
            </w:pPr>
          </w:p>
          <w:p w14:paraId="18035659" w14:textId="77777777" w:rsidR="009D1CF3" w:rsidRPr="00020F49" w:rsidRDefault="009D1CF3" w:rsidP="009D1CF3">
            <w:pPr>
              <w:jc w:val="both"/>
              <w:rPr>
                <w:kern w:val="2"/>
                <w:szCs w:val="24"/>
              </w:rPr>
            </w:pPr>
            <w:r w:rsidRPr="00020F49">
              <w:rPr>
                <w:kern w:val="2"/>
                <w:szCs w:val="24"/>
              </w:rPr>
              <w:t>Šioje Sutartyje Pradinės Sutarties vertė yra lygi maksimaliai pirkimui skirtai lėšų sumai be PVM pirkimo dokumentuose ir Sutartyje nurodytų Paslaugų įsigijimui.</w:t>
            </w:r>
          </w:p>
          <w:p w14:paraId="5314621B" w14:textId="77777777" w:rsidR="009D1CF3" w:rsidRPr="00020F49" w:rsidRDefault="009D1CF3" w:rsidP="009D1CF3">
            <w:pPr>
              <w:rPr>
                <w:kern w:val="2"/>
                <w:szCs w:val="24"/>
              </w:rPr>
            </w:pPr>
          </w:p>
          <w:p w14:paraId="5004947A" w14:textId="168A24F7" w:rsidR="009D1CF3" w:rsidRPr="00020F49" w:rsidRDefault="009D1CF3" w:rsidP="009D1CF3">
            <w:pPr>
              <w:jc w:val="both"/>
              <w:rPr>
                <w:kern w:val="2"/>
                <w:szCs w:val="24"/>
              </w:rPr>
            </w:pPr>
            <w:r w:rsidRPr="00020F49">
              <w:rPr>
                <w:kern w:val="2"/>
                <w:szCs w:val="24"/>
              </w:rPr>
              <w:t>Pirkėjas neįsipareigoja pervesti visos numatytos maksimalios sumos</w:t>
            </w:r>
            <w:r>
              <w:rPr>
                <w:kern w:val="2"/>
                <w:szCs w:val="24"/>
              </w:rPr>
              <w:t>, t</w:t>
            </w:r>
            <w:r w:rsidRPr="00C57F3C">
              <w:rPr>
                <w:kern w:val="2"/>
                <w:szCs w:val="24"/>
              </w:rPr>
              <w:t>ai priklausys nuo socialinių išmokų, skiriamų pagal Lietuvos Respublikos piniginės socialinės paramos nepasiturintiems gyventojams ir Lietuvos Respublikos išmokų vaikams įstatymus, gavėjų skaičiaus.</w:t>
            </w:r>
          </w:p>
          <w:p w14:paraId="5AC0F106" w14:textId="77777777" w:rsidR="009D1CF3" w:rsidRPr="00020F49" w:rsidRDefault="009D1CF3" w:rsidP="009D1CF3">
            <w:pPr>
              <w:rPr>
                <w:kern w:val="2"/>
                <w:szCs w:val="24"/>
              </w:rPr>
            </w:pPr>
          </w:p>
          <w:p w14:paraId="36EB51D1" w14:textId="77777777" w:rsidR="009D1CF3" w:rsidRPr="00020F49" w:rsidRDefault="009D1CF3" w:rsidP="009D1CF3">
            <w:pPr>
              <w:jc w:val="both"/>
              <w:rPr>
                <w:kern w:val="2"/>
                <w:szCs w:val="24"/>
              </w:rPr>
            </w:pPr>
            <w:r w:rsidRPr="00020F49">
              <w:rPr>
                <w:kern w:val="2"/>
                <w:szCs w:val="24"/>
              </w:rPr>
              <w:t xml:space="preserve">5.2.2. Socialine kortele perkamoms visoms prekėms taikoma </w:t>
            </w:r>
            <w:r w:rsidRPr="002B39EF">
              <w:rPr>
                <w:b/>
                <w:bCs/>
                <w:kern w:val="2"/>
                <w:szCs w:val="24"/>
              </w:rPr>
              <w:t>.......</w:t>
            </w:r>
            <w:r>
              <w:rPr>
                <w:kern w:val="2"/>
                <w:szCs w:val="24"/>
              </w:rPr>
              <w:t xml:space="preserve"> </w:t>
            </w:r>
            <w:r w:rsidRPr="00C57F3C">
              <w:rPr>
                <w:i/>
                <w:iCs/>
                <w:kern w:val="2"/>
                <w:szCs w:val="24"/>
              </w:rPr>
              <w:t xml:space="preserve">(įrašoma procentinė nuolaida nustatyta viešojo pirkimo metu) </w:t>
            </w:r>
            <w:r w:rsidRPr="002B39EF">
              <w:rPr>
                <w:b/>
                <w:bCs/>
                <w:kern w:val="2"/>
                <w:szCs w:val="24"/>
              </w:rPr>
              <w:t>procentų dydžio nuolaida</w:t>
            </w:r>
            <w:r w:rsidRPr="00020F49">
              <w:rPr>
                <w:kern w:val="2"/>
                <w:szCs w:val="24"/>
              </w:rPr>
              <w:t xml:space="preserve"> nuo tuo metu galiojančių prekių kainų.</w:t>
            </w:r>
          </w:p>
          <w:p w14:paraId="7CAE8235" w14:textId="77777777" w:rsidR="009D1CF3" w:rsidRDefault="009D1CF3" w:rsidP="009D1CF3">
            <w:pPr>
              <w:rPr>
                <w:kern w:val="2"/>
                <w:szCs w:val="24"/>
              </w:rPr>
            </w:pPr>
            <w:r w:rsidRPr="00020F49">
              <w:rPr>
                <w:kern w:val="2"/>
                <w:szCs w:val="24"/>
              </w:rPr>
              <w:t>Sutarties galiojimo laikotarpiu prekėms t</w:t>
            </w:r>
            <w:r>
              <w:rPr>
                <w:kern w:val="2"/>
                <w:szCs w:val="24"/>
              </w:rPr>
              <w:t>ai</w:t>
            </w:r>
            <w:r w:rsidRPr="00020F49">
              <w:rPr>
                <w:kern w:val="2"/>
                <w:szCs w:val="24"/>
              </w:rPr>
              <w:t>k</w:t>
            </w:r>
            <w:r>
              <w:rPr>
                <w:kern w:val="2"/>
                <w:szCs w:val="24"/>
              </w:rPr>
              <w:t>o</w:t>
            </w:r>
            <w:r w:rsidRPr="00020F49">
              <w:rPr>
                <w:kern w:val="2"/>
                <w:szCs w:val="24"/>
              </w:rPr>
              <w:t>ma nuolaida nebus keičiama.</w:t>
            </w:r>
          </w:p>
          <w:p w14:paraId="76C32A8B" w14:textId="5B8A1ED3" w:rsidR="009D1CF3" w:rsidRDefault="009D1CF3" w:rsidP="009D1CF3">
            <w:pPr>
              <w:jc w:val="both"/>
              <w:rPr>
                <w:color w:val="FF0000"/>
                <w:kern w:val="2"/>
                <w:szCs w:val="24"/>
              </w:rPr>
            </w:pPr>
          </w:p>
        </w:tc>
      </w:tr>
      <w:tr w:rsidR="009D1CF3" w14:paraId="267D47BF" w14:textId="77777777" w:rsidTr="000A535D">
        <w:trPr>
          <w:trHeight w:val="829"/>
        </w:trPr>
        <w:tc>
          <w:tcPr>
            <w:tcW w:w="3094" w:type="dxa"/>
            <w:gridSpan w:val="2"/>
          </w:tcPr>
          <w:p w14:paraId="53EBA4B1" w14:textId="60B5CB6A" w:rsidR="009D1CF3" w:rsidRPr="000A535D" w:rsidRDefault="009D1CF3" w:rsidP="009D1CF3">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662EA503" w14:textId="78E254FD" w:rsidR="009D1CF3" w:rsidRPr="000A535D" w:rsidRDefault="007C79A2" w:rsidP="009D1CF3">
            <w:pPr>
              <w:rPr>
                <w:kern w:val="2"/>
                <w:szCs w:val="24"/>
              </w:rPr>
            </w:pPr>
            <w:r>
              <w:rPr>
                <w:kern w:val="2"/>
                <w:szCs w:val="24"/>
              </w:rPr>
              <w:t>Netaikoma</w:t>
            </w:r>
          </w:p>
        </w:tc>
      </w:tr>
      <w:tr w:rsidR="009D1CF3" w14:paraId="493E8FAB" w14:textId="77777777">
        <w:trPr>
          <w:trHeight w:val="300"/>
        </w:trPr>
        <w:tc>
          <w:tcPr>
            <w:tcW w:w="3094" w:type="dxa"/>
            <w:gridSpan w:val="2"/>
          </w:tcPr>
          <w:p w14:paraId="2F363431" w14:textId="77777777" w:rsidR="009D1CF3" w:rsidRDefault="009D1CF3" w:rsidP="009D1CF3">
            <w:pPr>
              <w:rPr>
                <w:b/>
                <w:kern w:val="2"/>
                <w:szCs w:val="24"/>
              </w:rPr>
            </w:pPr>
            <w:r>
              <w:rPr>
                <w:b/>
                <w:kern w:val="2"/>
                <w:szCs w:val="24"/>
              </w:rPr>
              <w:t>5.3.1. Sutarties kainos / įkainių peržiūra dėl PVM tarifo pasikeitimo</w:t>
            </w:r>
          </w:p>
        </w:tc>
        <w:tc>
          <w:tcPr>
            <w:tcW w:w="6441" w:type="dxa"/>
            <w:gridSpan w:val="2"/>
          </w:tcPr>
          <w:p w14:paraId="598CD557" w14:textId="08115CF2" w:rsidR="009D1CF3" w:rsidRPr="0063518C" w:rsidRDefault="007C79A2" w:rsidP="009D1CF3">
            <w:pPr>
              <w:jc w:val="both"/>
              <w:rPr>
                <w:szCs w:val="24"/>
              </w:rPr>
            </w:pPr>
            <w:r>
              <w:rPr>
                <w:kern w:val="2"/>
                <w:szCs w:val="24"/>
              </w:rPr>
              <w:t>Netaikoma</w:t>
            </w:r>
          </w:p>
          <w:p w14:paraId="20571E9F" w14:textId="5A3CEDCB" w:rsidR="009D1CF3" w:rsidRPr="0063518C" w:rsidRDefault="009D1CF3" w:rsidP="009D1CF3">
            <w:pPr>
              <w:rPr>
                <w:szCs w:val="24"/>
              </w:rPr>
            </w:pPr>
          </w:p>
        </w:tc>
      </w:tr>
      <w:tr w:rsidR="009D1CF3" w14:paraId="664B1697" w14:textId="77777777">
        <w:trPr>
          <w:trHeight w:val="300"/>
        </w:trPr>
        <w:tc>
          <w:tcPr>
            <w:tcW w:w="3094" w:type="dxa"/>
            <w:gridSpan w:val="2"/>
          </w:tcPr>
          <w:p w14:paraId="001A6369" w14:textId="77777777" w:rsidR="009D1CF3" w:rsidRDefault="009D1CF3" w:rsidP="009D1CF3">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9D1CF3" w:rsidRDefault="009D1CF3" w:rsidP="009D1CF3">
            <w:pPr>
              <w:rPr>
                <w:kern w:val="2"/>
                <w:szCs w:val="24"/>
              </w:rPr>
            </w:pPr>
            <w:r>
              <w:rPr>
                <w:kern w:val="2"/>
                <w:szCs w:val="24"/>
              </w:rPr>
              <w:t>Netaikoma</w:t>
            </w:r>
          </w:p>
          <w:p w14:paraId="1A7C8B08" w14:textId="77777777" w:rsidR="009D1CF3" w:rsidRDefault="009D1CF3" w:rsidP="009D1CF3">
            <w:pPr>
              <w:rPr>
                <w:kern w:val="2"/>
                <w:szCs w:val="24"/>
              </w:rPr>
            </w:pPr>
          </w:p>
          <w:p w14:paraId="5772B308" w14:textId="5EA2C68F" w:rsidR="009D1CF3" w:rsidRDefault="009D1CF3" w:rsidP="009D1CF3">
            <w:pPr>
              <w:rPr>
                <w:szCs w:val="24"/>
              </w:rPr>
            </w:pPr>
          </w:p>
        </w:tc>
      </w:tr>
      <w:tr w:rsidR="009D1CF3" w14:paraId="022882B0" w14:textId="77777777">
        <w:trPr>
          <w:trHeight w:val="300"/>
        </w:trPr>
        <w:tc>
          <w:tcPr>
            <w:tcW w:w="3094" w:type="dxa"/>
            <w:gridSpan w:val="2"/>
          </w:tcPr>
          <w:p w14:paraId="34D2BE09" w14:textId="04E5F352" w:rsidR="009D1CF3" w:rsidRPr="007C79A2" w:rsidRDefault="009D1CF3" w:rsidP="009D1CF3">
            <w:pPr>
              <w:rPr>
                <w:bCs/>
                <w:kern w:val="2"/>
                <w:szCs w:val="24"/>
              </w:rPr>
            </w:pPr>
            <w:r w:rsidRPr="00E62F3E">
              <w:rPr>
                <w:b/>
                <w:kern w:val="2"/>
                <w:szCs w:val="24"/>
              </w:rPr>
              <w:t>5.3.3. Sutarties kainos / įkainių peržiūra dėl kainų lygio pokyčio</w:t>
            </w:r>
          </w:p>
        </w:tc>
        <w:tc>
          <w:tcPr>
            <w:tcW w:w="6441" w:type="dxa"/>
            <w:gridSpan w:val="2"/>
          </w:tcPr>
          <w:p w14:paraId="38752C12" w14:textId="13642B83" w:rsidR="009D1CF3" w:rsidRPr="00F72C21" w:rsidRDefault="007C79A2" w:rsidP="009D1CF3">
            <w:pPr>
              <w:pStyle w:val="prastasiniatinklio"/>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Netaikoma</w:t>
            </w:r>
          </w:p>
        </w:tc>
      </w:tr>
      <w:tr w:rsidR="009D1CF3" w14:paraId="6D143C7C" w14:textId="77777777">
        <w:trPr>
          <w:trHeight w:val="300"/>
        </w:trPr>
        <w:tc>
          <w:tcPr>
            <w:tcW w:w="3094" w:type="dxa"/>
            <w:gridSpan w:val="2"/>
          </w:tcPr>
          <w:p w14:paraId="672A4CBD" w14:textId="77777777" w:rsidR="009D1CF3" w:rsidRDefault="009D1CF3" w:rsidP="009D1CF3">
            <w:pPr>
              <w:rPr>
                <w:b/>
                <w:kern w:val="2"/>
                <w:szCs w:val="24"/>
              </w:rPr>
            </w:pPr>
            <w:r>
              <w:rPr>
                <w:b/>
                <w:kern w:val="2"/>
                <w:szCs w:val="24"/>
              </w:rPr>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9D1CF3" w:rsidRDefault="009D1CF3" w:rsidP="009D1CF3">
            <w:pPr>
              <w:rPr>
                <w:kern w:val="2"/>
                <w:szCs w:val="24"/>
              </w:rPr>
            </w:pPr>
            <w:r>
              <w:rPr>
                <w:kern w:val="2"/>
                <w:szCs w:val="24"/>
              </w:rPr>
              <w:t>Netaikoma</w:t>
            </w:r>
          </w:p>
          <w:p w14:paraId="04CEF517" w14:textId="77777777" w:rsidR="009D1CF3" w:rsidRDefault="009D1CF3" w:rsidP="009D1CF3">
            <w:pPr>
              <w:rPr>
                <w:kern w:val="2"/>
                <w:szCs w:val="24"/>
              </w:rPr>
            </w:pPr>
          </w:p>
          <w:p w14:paraId="61574C3A" w14:textId="332CDEB9" w:rsidR="009D1CF3" w:rsidRDefault="009D1CF3" w:rsidP="009D1CF3">
            <w:pPr>
              <w:rPr>
                <w:szCs w:val="24"/>
              </w:rPr>
            </w:pPr>
          </w:p>
        </w:tc>
      </w:tr>
      <w:tr w:rsidR="009D1CF3" w14:paraId="22049506" w14:textId="77777777">
        <w:trPr>
          <w:trHeight w:val="300"/>
        </w:trPr>
        <w:tc>
          <w:tcPr>
            <w:tcW w:w="3094" w:type="dxa"/>
            <w:gridSpan w:val="2"/>
          </w:tcPr>
          <w:p w14:paraId="3C616512" w14:textId="77777777" w:rsidR="009D1CF3" w:rsidRDefault="009D1CF3" w:rsidP="009D1CF3">
            <w:pPr>
              <w:rPr>
                <w:b/>
                <w:bCs/>
                <w:kern w:val="2"/>
                <w:szCs w:val="24"/>
              </w:rPr>
            </w:pPr>
            <w:r>
              <w:rPr>
                <w:b/>
                <w:bCs/>
                <w:kern w:val="2"/>
                <w:szCs w:val="24"/>
              </w:rPr>
              <w:t xml:space="preserve">5.4. Sutarties kainos / įkainių apskaičiavimas </w:t>
            </w:r>
            <w:r>
              <w:rPr>
                <w:b/>
                <w:bCs/>
                <w:kern w:val="2"/>
                <w:szCs w:val="24"/>
              </w:rPr>
              <w:lastRenderedPageBreak/>
              <w:t xml:space="preserve">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9D1CF3" w:rsidRDefault="009D1CF3" w:rsidP="009D1CF3">
            <w:pPr>
              <w:rPr>
                <w:kern w:val="2"/>
                <w:szCs w:val="24"/>
              </w:rPr>
            </w:pPr>
            <w:r>
              <w:rPr>
                <w:kern w:val="2"/>
                <w:szCs w:val="24"/>
              </w:rPr>
              <w:lastRenderedPageBreak/>
              <w:t>Netaikoma</w:t>
            </w:r>
          </w:p>
          <w:p w14:paraId="69E30049" w14:textId="77777777" w:rsidR="009D1CF3" w:rsidRDefault="009D1CF3" w:rsidP="009D1CF3">
            <w:pPr>
              <w:rPr>
                <w:kern w:val="2"/>
                <w:szCs w:val="24"/>
              </w:rPr>
            </w:pPr>
          </w:p>
          <w:p w14:paraId="327A89C8" w14:textId="6F0ECF68" w:rsidR="009D1CF3" w:rsidRDefault="009D1CF3" w:rsidP="009D1CF3">
            <w:pPr>
              <w:rPr>
                <w:szCs w:val="24"/>
              </w:rPr>
            </w:pPr>
          </w:p>
        </w:tc>
      </w:tr>
      <w:tr w:rsidR="009D1CF3" w14:paraId="64F75697" w14:textId="77777777">
        <w:trPr>
          <w:trHeight w:val="300"/>
        </w:trPr>
        <w:tc>
          <w:tcPr>
            <w:tcW w:w="3094" w:type="dxa"/>
            <w:gridSpan w:val="2"/>
          </w:tcPr>
          <w:p w14:paraId="24D5D914" w14:textId="77777777" w:rsidR="009D1CF3" w:rsidRDefault="009D1CF3" w:rsidP="009D1CF3">
            <w:pPr>
              <w:rPr>
                <w:b/>
                <w:kern w:val="2"/>
                <w:szCs w:val="24"/>
              </w:rPr>
            </w:pPr>
            <w:r w:rsidRPr="008A5433">
              <w:rPr>
                <w:b/>
                <w:kern w:val="2"/>
                <w:szCs w:val="24"/>
              </w:rPr>
              <w:t>5.5. Atsiskaitymo su Tiekėju terminas ir tvarka</w:t>
            </w:r>
          </w:p>
        </w:tc>
        <w:tc>
          <w:tcPr>
            <w:tcW w:w="6441" w:type="dxa"/>
            <w:gridSpan w:val="2"/>
          </w:tcPr>
          <w:p w14:paraId="12809851" w14:textId="51736A69" w:rsidR="007C79A2" w:rsidRPr="003D5504" w:rsidRDefault="007C79A2" w:rsidP="007C79A2">
            <w:pPr>
              <w:tabs>
                <w:tab w:val="left" w:pos="1560"/>
              </w:tabs>
              <w:jc w:val="both"/>
            </w:pPr>
            <w:r w:rsidRPr="003D5504">
              <w:rPr>
                <w:szCs w:val="24"/>
              </w:rPr>
              <w:t xml:space="preserve">5.5.1. Pirkėjas įsipareigoja kiekvieną mėnesį </w:t>
            </w:r>
            <w:r w:rsidR="008A5433">
              <w:rPr>
                <w:szCs w:val="24"/>
              </w:rPr>
              <w:t xml:space="preserve">iki mėnesio 15 d. </w:t>
            </w:r>
            <w:r w:rsidRPr="003D5504">
              <w:rPr>
                <w:szCs w:val="24"/>
              </w:rPr>
              <w:t xml:space="preserve">pervesti </w:t>
            </w:r>
            <w:r w:rsidR="008A5433">
              <w:rPr>
                <w:szCs w:val="24"/>
              </w:rPr>
              <w:t xml:space="preserve">Tiekėjui </w:t>
            </w:r>
            <w:r w:rsidRPr="003D5504">
              <w:t>socialinių kortelių turėtojams tenkančią išmokų sumą</w:t>
            </w:r>
            <w:r w:rsidR="008A5433">
              <w:t>, nurodytą sąraše</w:t>
            </w:r>
            <w:r w:rsidRPr="003D5504">
              <w:t xml:space="preserve">. </w:t>
            </w:r>
          </w:p>
          <w:p w14:paraId="2E393D74" w14:textId="6A6025E7" w:rsidR="009D1CF3" w:rsidRPr="00E10CC3" w:rsidRDefault="007C79A2" w:rsidP="007C79A2">
            <w:pPr>
              <w:jc w:val="both"/>
              <w:rPr>
                <w:color w:val="000000"/>
                <w:kern w:val="2"/>
                <w:szCs w:val="24"/>
                <w:shd w:val="clear" w:color="auto" w:fill="FFFFFF"/>
              </w:rPr>
            </w:pPr>
            <w:r w:rsidRPr="003D5504">
              <w:t xml:space="preserve">5.5.2. </w:t>
            </w:r>
            <w:r w:rsidRPr="003D5504">
              <w:rPr>
                <w:szCs w:val="24"/>
              </w:rPr>
              <w:t>Paslauga teikiama nemokamai. Sutarties vykdymo metu Tiekėjas neturi teises reikalauti padengti jokių Socialinės kortelės pagaminimo, priežiūros ar kitokių papildomų išlaidų.</w:t>
            </w:r>
          </w:p>
        </w:tc>
      </w:tr>
      <w:tr w:rsidR="009D1CF3" w14:paraId="65C41120" w14:textId="77777777">
        <w:trPr>
          <w:trHeight w:val="300"/>
        </w:trPr>
        <w:tc>
          <w:tcPr>
            <w:tcW w:w="3094" w:type="dxa"/>
            <w:gridSpan w:val="2"/>
          </w:tcPr>
          <w:p w14:paraId="7FC1DBAF" w14:textId="7C3CF058" w:rsidR="009D1CF3" w:rsidRPr="00240017" w:rsidRDefault="009D1CF3" w:rsidP="009D1CF3">
            <w:pPr>
              <w:rPr>
                <w:b/>
                <w:kern w:val="2"/>
                <w:szCs w:val="24"/>
              </w:rPr>
            </w:pPr>
            <w:r w:rsidRPr="00240017">
              <w:rPr>
                <w:b/>
                <w:kern w:val="2"/>
                <w:szCs w:val="24"/>
              </w:rPr>
              <w:t>5.6. Avansas</w:t>
            </w:r>
          </w:p>
        </w:tc>
        <w:tc>
          <w:tcPr>
            <w:tcW w:w="6441" w:type="dxa"/>
            <w:gridSpan w:val="2"/>
          </w:tcPr>
          <w:p w14:paraId="382B074E" w14:textId="65DBC82F" w:rsidR="009D1CF3" w:rsidRPr="00240017" w:rsidRDefault="009D1CF3" w:rsidP="009D1CF3">
            <w:pPr>
              <w:rPr>
                <w:kern w:val="2"/>
                <w:szCs w:val="24"/>
              </w:rPr>
            </w:pPr>
            <w:r w:rsidRPr="00240017">
              <w:rPr>
                <w:kern w:val="2"/>
                <w:szCs w:val="24"/>
              </w:rPr>
              <w:t>Netaikoma</w:t>
            </w:r>
          </w:p>
        </w:tc>
      </w:tr>
      <w:tr w:rsidR="009D1CF3" w14:paraId="19884362" w14:textId="77777777">
        <w:trPr>
          <w:trHeight w:val="300"/>
        </w:trPr>
        <w:tc>
          <w:tcPr>
            <w:tcW w:w="3094" w:type="dxa"/>
            <w:gridSpan w:val="2"/>
          </w:tcPr>
          <w:p w14:paraId="2DD1F801" w14:textId="646FE729" w:rsidR="009D1CF3" w:rsidRDefault="009D1CF3" w:rsidP="009D1CF3">
            <w:pPr>
              <w:rPr>
                <w:b/>
                <w:kern w:val="2"/>
                <w:szCs w:val="24"/>
              </w:rPr>
            </w:pPr>
            <w:r>
              <w:rPr>
                <w:b/>
                <w:kern w:val="2"/>
                <w:szCs w:val="24"/>
              </w:rPr>
              <w:t>5.7. Avanso užtikrinimas</w:t>
            </w:r>
          </w:p>
        </w:tc>
        <w:tc>
          <w:tcPr>
            <w:tcW w:w="6441" w:type="dxa"/>
            <w:gridSpan w:val="2"/>
          </w:tcPr>
          <w:p w14:paraId="3258F3A8" w14:textId="134C0155" w:rsidR="009D1CF3" w:rsidRDefault="009D1CF3" w:rsidP="009D1CF3">
            <w:pPr>
              <w:rPr>
                <w:kern w:val="2"/>
                <w:szCs w:val="24"/>
              </w:rPr>
            </w:pPr>
            <w:r>
              <w:rPr>
                <w:kern w:val="2"/>
                <w:szCs w:val="24"/>
              </w:rPr>
              <w:t>Netaikoma</w:t>
            </w:r>
          </w:p>
        </w:tc>
      </w:tr>
      <w:tr w:rsidR="009D1CF3" w14:paraId="29366B46" w14:textId="77777777">
        <w:trPr>
          <w:trHeight w:val="300"/>
        </w:trPr>
        <w:tc>
          <w:tcPr>
            <w:tcW w:w="9535" w:type="dxa"/>
            <w:gridSpan w:val="4"/>
          </w:tcPr>
          <w:p w14:paraId="1B8DC7CB" w14:textId="77777777" w:rsidR="009D1CF3" w:rsidRDefault="009D1CF3" w:rsidP="009D1CF3">
            <w:pPr>
              <w:jc w:val="center"/>
              <w:rPr>
                <w:b/>
                <w:kern w:val="2"/>
                <w:szCs w:val="24"/>
              </w:rPr>
            </w:pPr>
            <w:r>
              <w:rPr>
                <w:b/>
                <w:kern w:val="2"/>
                <w:szCs w:val="24"/>
              </w:rPr>
              <w:t>6. PASLAUGŲ KOKYBĖ IR GARANTINIAI ĮSIPAREIGOJIMAI</w:t>
            </w:r>
          </w:p>
        </w:tc>
      </w:tr>
      <w:tr w:rsidR="009D1CF3" w14:paraId="3D56CB1B" w14:textId="77777777">
        <w:trPr>
          <w:trHeight w:val="300"/>
        </w:trPr>
        <w:tc>
          <w:tcPr>
            <w:tcW w:w="3094" w:type="dxa"/>
            <w:gridSpan w:val="2"/>
          </w:tcPr>
          <w:p w14:paraId="27BE1C92" w14:textId="0DC47AF5" w:rsidR="009D1CF3" w:rsidRDefault="009D1CF3" w:rsidP="009D1CF3">
            <w:pPr>
              <w:rPr>
                <w:b/>
                <w:kern w:val="2"/>
                <w:szCs w:val="24"/>
              </w:rPr>
            </w:pPr>
            <w:r>
              <w:rPr>
                <w:b/>
                <w:kern w:val="2"/>
                <w:szCs w:val="24"/>
              </w:rPr>
              <w:t>6.1. Garantinis terminas</w:t>
            </w:r>
          </w:p>
        </w:tc>
        <w:tc>
          <w:tcPr>
            <w:tcW w:w="6441" w:type="dxa"/>
            <w:gridSpan w:val="2"/>
          </w:tcPr>
          <w:p w14:paraId="34445672" w14:textId="77777777" w:rsidR="009D1CF3" w:rsidRDefault="009D1CF3" w:rsidP="009D1CF3">
            <w:pPr>
              <w:rPr>
                <w:kern w:val="2"/>
                <w:szCs w:val="24"/>
              </w:rPr>
            </w:pPr>
            <w:r>
              <w:rPr>
                <w:kern w:val="2"/>
                <w:szCs w:val="24"/>
              </w:rPr>
              <w:t>Netaikoma</w:t>
            </w:r>
          </w:p>
          <w:p w14:paraId="606FD54D" w14:textId="3B9B96A8" w:rsidR="009D1CF3" w:rsidRDefault="009D1CF3" w:rsidP="009D1CF3">
            <w:pPr>
              <w:rPr>
                <w:szCs w:val="24"/>
              </w:rPr>
            </w:pPr>
          </w:p>
        </w:tc>
      </w:tr>
      <w:tr w:rsidR="009D1CF3" w14:paraId="1619DC5D" w14:textId="77777777">
        <w:trPr>
          <w:trHeight w:val="300"/>
        </w:trPr>
        <w:tc>
          <w:tcPr>
            <w:tcW w:w="3094" w:type="dxa"/>
            <w:gridSpan w:val="2"/>
          </w:tcPr>
          <w:p w14:paraId="45BAA65F" w14:textId="5ED03B61" w:rsidR="009D1CF3" w:rsidRPr="0037009B" w:rsidRDefault="009D1CF3" w:rsidP="009D1CF3">
            <w:pPr>
              <w:rPr>
                <w:b/>
                <w:kern w:val="2"/>
                <w:szCs w:val="24"/>
              </w:rPr>
            </w:pPr>
            <w:r w:rsidRPr="0037009B">
              <w:rPr>
                <w:b/>
                <w:szCs w:val="24"/>
              </w:rPr>
              <w:t>6.2. Terminas Paslaugų trūkumams pašalinti</w:t>
            </w:r>
          </w:p>
        </w:tc>
        <w:tc>
          <w:tcPr>
            <w:tcW w:w="6441" w:type="dxa"/>
            <w:gridSpan w:val="2"/>
          </w:tcPr>
          <w:p w14:paraId="39F835F3" w14:textId="77777777" w:rsidR="009D1CF3" w:rsidRPr="0037009B" w:rsidRDefault="009D1CF3" w:rsidP="009D1CF3">
            <w:pPr>
              <w:rPr>
                <w:kern w:val="2"/>
                <w:szCs w:val="24"/>
              </w:rPr>
            </w:pPr>
            <w:r w:rsidRPr="0037009B">
              <w:rPr>
                <w:kern w:val="2"/>
                <w:szCs w:val="24"/>
              </w:rPr>
              <w:t>Netaikoma</w:t>
            </w:r>
          </w:p>
          <w:p w14:paraId="4A64BFAB" w14:textId="5C4A854E" w:rsidR="009D1CF3" w:rsidRPr="0037009B" w:rsidRDefault="009D1CF3" w:rsidP="009D1CF3">
            <w:pPr>
              <w:rPr>
                <w:kern w:val="2"/>
                <w:szCs w:val="24"/>
              </w:rPr>
            </w:pPr>
          </w:p>
        </w:tc>
      </w:tr>
      <w:tr w:rsidR="009D1CF3" w14:paraId="37AEF7C6" w14:textId="77777777">
        <w:trPr>
          <w:trHeight w:val="300"/>
        </w:trPr>
        <w:tc>
          <w:tcPr>
            <w:tcW w:w="3094" w:type="dxa"/>
            <w:gridSpan w:val="2"/>
          </w:tcPr>
          <w:p w14:paraId="79279C12" w14:textId="746DE322" w:rsidR="009D1CF3" w:rsidRPr="00160989" w:rsidRDefault="009D1CF3" w:rsidP="009D1CF3">
            <w:pPr>
              <w:rPr>
                <w:b/>
                <w:szCs w:val="24"/>
                <w:highlight w:val="yellow"/>
              </w:rPr>
            </w:pPr>
            <w:r w:rsidRPr="00067EF7">
              <w:rPr>
                <w:b/>
                <w:szCs w:val="24"/>
              </w:rPr>
              <w:t>6.3. Kokybinių kriterijų įgyvendinimo ir tikrinimo tvarka</w:t>
            </w:r>
          </w:p>
        </w:tc>
        <w:tc>
          <w:tcPr>
            <w:tcW w:w="6441" w:type="dxa"/>
            <w:gridSpan w:val="2"/>
          </w:tcPr>
          <w:p w14:paraId="449C3520" w14:textId="6585CA08" w:rsidR="009D1CF3" w:rsidRPr="00160989" w:rsidRDefault="009D1CF3" w:rsidP="009D1CF3">
            <w:pPr>
              <w:rPr>
                <w:kern w:val="2"/>
                <w:szCs w:val="24"/>
                <w:highlight w:val="yellow"/>
              </w:rPr>
            </w:pPr>
            <w:r>
              <w:rPr>
                <w:kern w:val="2"/>
                <w:szCs w:val="24"/>
              </w:rPr>
              <w:t>Netaikoma</w:t>
            </w:r>
          </w:p>
        </w:tc>
      </w:tr>
      <w:tr w:rsidR="009D1CF3" w14:paraId="759FE80C" w14:textId="77777777">
        <w:trPr>
          <w:trHeight w:val="300"/>
        </w:trPr>
        <w:tc>
          <w:tcPr>
            <w:tcW w:w="9535" w:type="dxa"/>
            <w:gridSpan w:val="4"/>
          </w:tcPr>
          <w:p w14:paraId="4E643707" w14:textId="77777777" w:rsidR="009D1CF3" w:rsidRDefault="009D1CF3" w:rsidP="009D1CF3">
            <w:pPr>
              <w:jc w:val="center"/>
              <w:rPr>
                <w:b/>
                <w:kern w:val="2"/>
                <w:szCs w:val="24"/>
              </w:rPr>
            </w:pPr>
            <w:r>
              <w:rPr>
                <w:b/>
                <w:kern w:val="2"/>
                <w:szCs w:val="24"/>
              </w:rPr>
              <w:t>7. SUTARTIES VYKDYMUI PASITELKIAMI SUBTIEKĖJAI IR (AR) SPECIALISTAI</w:t>
            </w:r>
          </w:p>
        </w:tc>
      </w:tr>
      <w:tr w:rsidR="009D1CF3" w14:paraId="1A744996" w14:textId="77777777">
        <w:trPr>
          <w:trHeight w:val="300"/>
        </w:trPr>
        <w:tc>
          <w:tcPr>
            <w:tcW w:w="3094" w:type="dxa"/>
            <w:gridSpan w:val="2"/>
          </w:tcPr>
          <w:p w14:paraId="129612C4" w14:textId="77777777" w:rsidR="009D1CF3" w:rsidRDefault="009D1CF3" w:rsidP="009D1CF3">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9D1CF3" w:rsidRDefault="009D1CF3" w:rsidP="009D1CF3">
            <w:pPr>
              <w:rPr>
                <w:kern w:val="2"/>
                <w:szCs w:val="24"/>
              </w:rPr>
            </w:pPr>
            <w:r>
              <w:rPr>
                <w:kern w:val="2"/>
                <w:szCs w:val="24"/>
              </w:rPr>
              <w:t>Sutarties vykdymui subtiekėjai ir (ar) specialistai nepasitelkiami.</w:t>
            </w:r>
          </w:p>
          <w:p w14:paraId="0BB1F46F" w14:textId="77777777" w:rsidR="009D1CF3" w:rsidRDefault="009D1CF3" w:rsidP="009D1CF3">
            <w:pPr>
              <w:rPr>
                <w:kern w:val="2"/>
                <w:szCs w:val="24"/>
              </w:rPr>
            </w:pPr>
          </w:p>
          <w:p w14:paraId="44FB0770" w14:textId="77777777" w:rsidR="009D1CF3" w:rsidRDefault="009D1CF3" w:rsidP="009D1CF3">
            <w:pPr>
              <w:rPr>
                <w:color w:val="FF0000"/>
                <w:kern w:val="2"/>
                <w:szCs w:val="24"/>
              </w:rPr>
            </w:pPr>
            <w:r>
              <w:rPr>
                <w:color w:val="FF0000"/>
                <w:kern w:val="2"/>
                <w:szCs w:val="24"/>
              </w:rPr>
              <w:t>arba</w:t>
            </w:r>
          </w:p>
          <w:p w14:paraId="6D59279B" w14:textId="77777777" w:rsidR="009D1CF3" w:rsidRDefault="009D1CF3" w:rsidP="009D1CF3">
            <w:pPr>
              <w:rPr>
                <w:kern w:val="2"/>
                <w:szCs w:val="24"/>
              </w:rPr>
            </w:pPr>
          </w:p>
          <w:p w14:paraId="10514FEF" w14:textId="02B57C4A" w:rsidR="009D1CF3" w:rsidRDefault="009D1CF3" w:rsidP="009D1CF3">
            <w:pPr>
              <w:rPr>
                <w:b/>
                <w:kern w:val="2"/>
                <w:szCs w:val="24"/>
              </w:rPr>
            </w:pPr>
            <w:r>
              <w:rPr>
                <w:kern w:val="2"/>
                <w:szCs w:val="24"/>
              </w:rPr>
              <w:t>Sutarties vykdymui pasitelkiami subtiekėjai ir (ar) specialistai yra nurodyti Sutarties priede Nr. [   ] „Sutarties vykdymui pasitelkiami subtiekėjai ir (ar) specialistai“</w:t>
            </w:r>
          </w:p>
        </w:tc>
      </w:tr>
      <w:tr w:rsidR="009D1CF3" w14:paraId="4677BEA7" w14:textId="77777777">
        <w:trPr>
          <w:trHeight w:val="300"/>
        </w:trPr>
        <w:tc>
          <w:tcPr>
            <w:tcW w:w="9535" w:type="dxa"/>
            <w:gridSpan w:val="4"/>
          </w:tcPr>
          <w:p w14:paraId="7A37B716" w14:textId="77777777" w:rsidR="009D1CF3" w:rsidRDefault="009D1CF3" w:rsidP="009D1CF3">
            <w:pPr>
              <w:jc w:val="center"/>
              <w:rPr>
                <w:b/>
                <w:kern w:val="2"/>
                <w:szCs w:val="24"/>
              </w:rPr>
            </w:pPr>
            <w:r>
              <w:rPr>
                <w:b/>
                <w:kern w:val="2"/>
                <w:szCs w:val="24"/>
              </w:rPr>
              <w:t>8. PRIEVOLIŲ PAGAL SUTARTĮ ĮVYKDYMO UŽTIKRINIMAS</w:t>
            </w:r>
          </w:p>
        </w:tc>
      </w:tr>
      <w:tr w:rsidR="007C79A2" w14:paraId="4155B16E" w14:textId="77777777">
        <w:trPr>
          <w:trHeight w:val="300"/>
        </w:trPr>
        <w:tc>
          <w:tcPr>
            <w:tcW w:w="3094" w:type="dxa"/>
            <w:gridSpan w:val="2"/>
          </w:tcPr>
          <w:p w14:paraId="7AD9E9A7" w14:textId="77777777" w:rsidR="007C79A2" w:rsidRDefault="007C79A2" w:rsidP="007C79A2">
            <w:pPr>
              <w:rPr>
                <w:b/>
                <w:kern w:val="2"/>
                <w:szCs w:val="24"/>
              </w:rPr>
            </w:pPr>
            <w:r>
              <w:rPr>
                <w:b/>
                <w:kern w:val="2"/>
                <w:szCs w:val="24"/>
              </w:rPr>
              <w:t>8.1. Prievolių pagal Sutartį įvykdymo užtikrinimas</w:t>
            </w:r>
          </w:p>
        </w:tc>
        <w:tc>
          <w:tcPr>
            <w:tcW w:w="6441" w:type="dxa"/>
            <w:gridSpan w:val="2"/>
          </w:tcPr>
          <w:p w14:paraId="4AE9C372" w14:textId="77777777" w:rsidR="007C79A2" w:rsidRPr="00BE0259" w:rsidRDefault="007C79A2" w:rsidP="007C79A2">
            <w:pPr>
              <w:rPr>
                <w:kern w:val="2"/>
                <w:szCs w:val="24"/>
              </w:rPr>
            </w:pPr>
            <w:r w:rsidRPr="00BE0259">
              <w:rPr>
                <w:kern w:val="2"/>
                <w:szCs w:val="24"/>
              </w:rPr>
              <w:t>Prievolių pagal Sutartį įvykdymas užtikrinamas</w:t>
            </w:r>
            <w:r w:rsidRPr="00BE0259">
              <w:rPr>
                <w:color w:val="4472C4"/>
                <w:kern w:val="2"/>
                <w:szCs w:val="24"/>
              </w:rPr>
              <w:t>:</w:t>
            </w:r>
          </w:p>
          <w:p w14:paraId="04FBDA56" w14:textId="77777777" w:rsidR="007C79A2" w:rsidRPr="00BE0259" w:rsidRDefault="007C79A2" w:rsidP="007C79A2">
            <w:pPr>
              <w:rPr>
                <w:kern w:val="2"/>
                <w:szCs w:val="24"/>
              </w:rPr>
            </w:pPr>
            <w:r w:rsidRPr="00BE0259">
              <w:rPr>
                <w:kern w:val="2"/>
                <w:szCs w:val="24"/>
              </w:rPr>
              <w:t>Netesybomis (delspinigiais, bauda)</w:t>
            </w:r>
            <w:r>
              <w:rPr>
                <w:kern w:val="2"/>
                <w:szCs w:val="24"/>
              </w:rPr>
              <w:t>:</w:t>
            </w:r>
          </w:p>
          <w:p w14:paraId="2D80CD6E" w14:textId="42170D9B" w:rsidR="007C79A2" w:rsidRDefault="007C79A2" w:rsidP="007C79A2">
            <w:pPr>
              <w:jc w:val="both"/>
              <w:rPr>
                <w:kern w:val="2"/>
                <w:szCs w:val="24"/>
              </w:rPr>
            </w:pPr>
            <w:r w:rsidRPr="00BE0259">
              <w:rPr>
                <w:szCs w:val="24"/>
                <w:lang w:eastAsia="lt-LT"/>
              </w:rPr>
              <w:t xml:space="preserve">Sutarties tinkamas įvykdymas iš </w:t>
            </w:r>
            <w:r w:rsidRPr="00BE0259">
              <w:rPr>
                <w:szCs w:val="24"/>
              </w:rPr>
              <w:t xml:space="preserve">Tiekėjo </w:t>
            </w:r>
            <w:r w:rsidRPr="00BE0259">
              <w:rPr>
                <w:szCs w:val="24"/>
                <w:lang w:eastAsia="lt-LT"/>
              </w:rPr>
              <w:t xml:space="preserve">pusės yra užtikrinamas </w:t>
            </w:r>
            <w:r w:rsidRPr="00BE0259">
              <w:rPr>
                <w:bCs/>
                <w:szCs w:val="24"/>
                <w:lang w:eastAsia="lt-LT"/>
              </w:rPr>
              <w:t xml:space="preserve">netesybomis – </w:t>
            </w:r>
            <w:r>
              <w:rPr>
                <w:bCs/>
                <w:szCs w:val="24"/>
                <w:lang w:eastAsia="lt-LT"/>
              </w:rPr>
              <w:t>2</w:t>
            </w:r>
            <w:r w:rsidRPr="00BE0259">
              <w:rPr>
                <w:bCs/>
                <w:szCs w:val="24"/>
                <w:lang w:eastAsia="lt-LT"/>
              </w:rPr>
              <w:t xml:space="preserve"> (</w:t>
            </w:r>
            <w:r>
              <w:rPr>
                <w:bCs/>
                <w:szCs w:val="24"/>
                <w:lang w:eastAsia="lt-LT"/>
              </w:rPr>
              <w:t>du</w:t>
            </w:r>
            <w:r w:rsidRPr="00BE0259">
              <w:rPr>
                <w:bCs/>
                <w:szCs w:val="24"/>
                <w:lang w:eastAsia="lt-LT"/>
              </w:rPr>
              <w:t xml:space="preserve">) proc. bauda nuo pradinės Sutarties vertės be PVM (Sutarties 5.2 punktas). Sutarties įvykdymo užtikrinimo dalykas – </w:t>
            </w:r>
            <w:r w:rsidRPr="00BE0259">
              <w:rPr>
                <w:bCs/>
                <w:szCs w:val="24"/>
              </w:rPr>
              <w:t>Tiekėjo</w:t>
            </w:r>
            <w:r w:rsidRPr="00BE0259">
              <w:rPr>
                <w:bCs/>
                <w:szCs w:val="24"/>
                <w:lang w:eastAsia="lt-LT"/>
              </w:rPr>
              <w:t xml:space="preserve"> įsipareigojimų pagal Sutartį ir jos priedus pa</w:t>
            </w:r>
            <w:r w:rsidRPr="00BE0259">
              <w:rPr>
                <w:szCs w:val="24"/>
                <w:lang w:eastAsia="lt-LT"/>
              </w:rPr>
              <w:t>žeidimas, dalinis ar visiškas jų nevykdymas ar netinkamas jų vykdymas.</w:t>
            </w:r>
          </w:p>
        </w:tc>
      </w:tr>
      <w:tr w:rsidR="007C79A2" w14:paraId="25D80381" w14:textId="77777777">
        <w:trPr>
          <w:trHeight w:val="300"/>
        </w:trPr>
        <w:tc>
          <w:tcPr>
            <w:tcW w:w="3094" w:type="dxa"/>
            <w:gridSpan w:val="2"/>
          </w:tcPr>
          <w:p w14:paraId="0F8492D8" w14:textId="65641063" w:rsidR="007C79A2" w:rsidRDefault="007C79A2" w:rsidP="007C79A2">
            <w:pPr>
              <w:rPr>
                <w:b/>
                <w:kern w:val="2"/>
                <w:szCs w:val="24"/>
              </w:rPr>
            </w:pPr>
            <w:r>
              <w:rPr>
                <w:b/>
                <w:kern w:val="2"/>
                <w:szCs w:val="24"/>
              </w:rPr>
              <w:t>8.2 Sutarties įvykdymo užtikrinimo galiojimo terminas</w:t>
            </w:r>
          </w:p>
        </w:tc>
        <w:tc>
          <w:tcPr>
            <w:tcW w:w="6441" w:type="dxa"/>
            <w:gridSpan w:val="2"/>
          </w:tcPr>
          <w:p w14:paraId="6A3C4961" w14:textId="72728AD7" w:rsidR="007C79A2" w:rsidRDefault="007C79A2" w:rsidP="007C79A2">
            <w:pPr>
              <w:rPr>
                <w:kern w:val="2"/>
                <w:szCs w:val="24"/>
              </w:rPr>
            </w:pPr>
            <w:r>
              <w:rPr>
                <w:kern w:val="2"/>
                <w:szCs w:val="24"/>
              </w:rPr>
              <w:t>Netaikoma</w:t>
            </w:r>
          </w:p>
        </w:tc>
      </w:tr>
      <w:tr w:rsidR="007C79A2" w14:paraId="2A4E7446" w14:textId="77777777">
        <w:trPr>
          <w:trHeight w:val="300"/>
        </w:trPr>
        <w:tc>
          <w:tcPr>
            <w:tcW w:w="3094" w:type="dxa"/>
            <w:gridSpan w:val="2"/>
          </w:tcPr>
          <w:p w14:paraId="6B0B299A" w14:textId="77777777" w:rsidR="007C79A2" w:rsidRDefault="007C79A2" w:rsidP="007C79A2">
            <w:pPr>
              <w:rPr>
                <w:b/>
                <w:kern w:val="2"/>
                <w:szCs w:val="24"/>
              </w:rPr>
            </w:pPr>
            <w:r>
              <w:rPr>
                <w:b/>
                <w:kern w:val="2"/>
                <w:szCs w:val="24"/>
              </w:rPr>
              <w:t>8.3. Sutarties įvykdymo užtikrinimo pateikimas</w:t>
            </w:r>
          </w:p>
        </w:tc>
        <w:tc>
          <w:tcPr>
            <w:tcW w:w="6441" w:type="dxa"/>
            <w:gridSpan w:val="2"/>
          </w:tcPr>
          <w:p w14:paraId="39C4BBF5" w14:textId="79115917" w:rsidR="007C79A2" w:rsidRDefault="007C79A2" w:rsidP="007C79A2">
            <w:pPr>
              <w:rPr>
                <w:szCs w:val="24"/>
              </w:rPr>
            </w:pPr>
            <w:r>
              <w:rPr>
                <w:szCs w:val="24"/>
              </w:rPr>
              <w:t>Netaikoma</w:t>
            </w:r>
          </w:p>
          <w:p w14:paraId="47D3FAEF" w14:textId="4848D41F" w:rsidR="007C79A2" w:rsidRDefault="007C79A2" w:rsidP="007C79A2">
            <w:pPr>
              <w:rPr>
                <w:szCs w:val="24"/>
              </w:rPr>
            </w:pPr>
          </w:p>
        </w:tc>
      </w:tr>
      <w:tr w:rsidR="007C79A2" w14:paraId="15859C99" w14:textId="77777777">
        <w:trPr>
          <w:trHeight w:val="300"/>
        </w:trPr>
        <w:tc>
          <w:tcPr>
            <w:tcW w:w="9535" w:type="dxa"/>
            <w:gridSpan w:val="4"/>
          </w:tcPr>
          <w:p w14:paraId="1ECF65EB" w14:textId="77777777" w:rsidR="007C79A2" w:rsidRDefault="007C79A2" w:rsidP="007C79A2">
            <w:pPr>
              <w:jc w:val="center"/>
              <w:rPr>
                <w:b/>
                <w:kern w:val="2"/>
                <w:szCs w:val="24"/>
              </w:rPr>
            </w:pPr>
            <w:r>
              <w:rPr>
                <w:b/>
                <w:kern w:val="2"/>
                <w:szCs w:val="24"/>
              </w:rPr>
              <w:t>9. ŠALIŲ ATSAKOMYBĖ</w:t>
            </w:r>
          </w:p>
        </w:tc>
      </w:tr>
      <w:tr w:rsidR="007C79A2" w14:paraId="751AAE6F" w14:textId="77777777">
        <w:trPr>
          <w:trHeight w:val="300"/>
        </w:trPr>
        <w:tc>
          <w:tcPr>
            <w:tcW w:w="3094" w:type="dxa"/>
            <w:gridSpan w:val="2"/>
          </w:tcPr>
          <w:p w14:paraId="41D56436" w14:textId="067E4BE6" w:rsidR="007C79A2" w:rsidRDefault="007C79A2" w:rsidP="007C79A2">
            <w:pPr>
              <w:rPr>
                <w:b/>
                <w:kern w:val="2"/>
                <w:szCs w:val="24"/>
              </w:rPr>
            </w:pPr>
            <w:r>
              <w:rPr>
                <w:b/>
                <w:kern w:val="2"/>
                <w:szCs w:val="24"/>
              </w:rPr>
              <w:t>9.1. Pirkėjui taikomos netesybos už mokėjimų pagal Sutartį vėlavimą</w:t>
            </w:r>
          </w:p>
        </w:tc>
        <w:tc>
          <w:tcPr>
            <w:tcW w:w="6441" w:type="dxa"/>
            <w:gridSpan w:val="2"/>
          </w:tcPr>
          <w:p w14:paraId="070C11FC" w14:textId="71B414A8" w:rsidR="007C79A2" w:rsidRPr="00737DBE" w:rsidRDefault="007C79A2" w:rsidP="007C79A2">
            <w:pPr>
              <w:rPr>
                <w:bCs/>
                <w:kern w:val="2"/>
                <w:szCs w:val="24"/>
              </w:rPr>
            </w:pPr>
            <w:r w:rsidRPr="0063518C">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7C79A2" w14:paraId="2C60DAC2" w14:textId="77777777">
        <w:trPr>
          <w:trHeight w:val="300"/>
        </w:trPr>
        <w:tc>
          <w:tcPr>
            <w:tcW w:w="3094" w:type="dxa"/>
            <w:gridSpan w:val="2"/>
          </w:tcPr>
          <w:p w14:paraId="1BA2D9E1" w14:textId="425BB12B" w:rsidR="007C79A2" w:rsidRDefault="007C79A2" w:rsidP="007C79A2">
            <w:pPr>
              <w:rPr>
                <w:b/>
                <w:kern w:val="2"/>
                <w:szCs w:val="24"/>
              </w:rPr>
            </w:pPr>
            <w:r>
              <w:rPr>
                <w:b/>
                <w:szCs w:val="24"/>
              </w:rPr>
              <w:lastRenderedPageBreak/>
              <w:t>9.2. Tiekėjui taikomos netesybos</w:t>
            </w:r>
          </w:p>
        </w:tc>
        <w:tc>
          <w:tcPr>
            <w:tcW w:w="6441" w:type="dxa"/>
            <w:gridSpan w:val="2"/>
          </w:tcPr>
          <w:p w14:paraId="4631C6C3" w14:textId="77777777" w:rsidR="007C79A2" w:rsidRPr="003B4DD1" w:rsidRDefault="007C79A2" w:rsidP="007C79A2">
            <w:pPr>
              <w:jc w:val="both"/>
            </w:pPr>
            <w:r w:rsidRPr="009919B0">
              <w:rPr>
                <w:szCs w:val="24"/>
                <w:lang w:val="lt"/>
              </w:rPr>
              <w:t xml:space="preserve">9.2.1. Jeigu Tiekėjas vėluoja suteikti Paslaugas arba nevykdo kitų sutartinių įsipareigojimų, Pirkėjas nuo kitos nei nustatytas terminas dienos Tiekėjui skaičiuoja 0,02 (dvi šimtosios) procento  dydžio delspinigius už kiekvieną uždelstą dieną nuo laiku </w:t>
            </w:r>
            <w:r w:rsidRPr="003B4DD1">
              <w:rPr>
                <w:szCs w:val="24"/>
                <w:lang w:val="lt"/>
              </w:rPr>
              <w:t>nesuteiktų Paslaugų ar kitų sutartinių įsipareigojimų nevykdymo kainos be PVM.</w:t>
            </w:r>
          </w:p>
          <w:p w14:paraId="7EA30D91" w14:textId="77777777" w:rsidR="007C79A2" w:rsidRPr="003B4DD1" w:rsidRDefault="007C79A2" w:rsidP="007C79A2">
            <w:pPr>
              <w:jc w:val="both"/>
              <w:rPr>
                <w:szCs w:val="24"/>
              </w:rPr>
            </w:pPr>
            <w:r w:rsidRPr="003B4DD1">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504C65A4" w:rsidR="007C79A2" w:rsidRPr="003E4AE5" w:rsidRDefault="007C79A2" w:rsidP="007C79A2">
            <w:pPr>
              <w:jc w:val="both"/>
              <w:rPr>
                <w:b/>
                <w:kern w:val="2"/>
                <w:szCs w:val="24"/>
              </w:rPr>
            </w:pPr>
            <w:r w:rsidRPr="003B4DD1">
              <w:rPr>
                <w:kern w:val="2"/>
              </w:rPr>
              <w:t>9.2.3. Tiekėjas privalo sumokėti Pirkėjui netesybas per 10</w:t>
            </w:r>
            <w:r w:rsidRPr="003B4DD1">
              <w:rPr>
                <w:bCs/>
                <w:kern w:val="2"/>
                <w:szCs w:val="24"/>
              </w:rPr>
              <w:t xml:space="preserve"> </w:t>
            </w:r>
            <w:r w:rsidRPr="003B4DD1">
              <w:rPr>
                <w:kern w:val="2"/>
              </w:rPr>
              <w:t xml:space="preserve">dienų nuo Pirkėjo pareikalavimo, jeigu netesybų suma nėra </w:t>
            </w:r>
            <w:r w:rsidRPr="003B4DD1">
              <w:t>išskaitoma iš Tiekėjui mokėtinos sumos.</w:t>
            </w:r>
          </w:p>
        </w:tc>
      </w:tr>
      <w:tr w:rsidR="007C79A2" w14:paraId="681F27EE" w14:textId="77777777">
        <w:trPr>
          <w:trHeight w:val="300"/>
        </w:trPr>
        <w:tc>
          <w:tcPr>
            <w:tcW w:w="3094" w:type="dxa"/>
            <w:gridSpan w:val="2"/>
          </w:tcPr>
          <w:p w14:paraId="1AB519AC" w14:textId="7CBD3645" w:rsidR="007C79A2" w:rsidRDefault="007C79A2" w:rsidP="007C79A2">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551A078A" w14:textId="0E86E8EC" w:rsidR="007C79A2" w:rsidRDefault="007C79A2" w:rsidP="007C79A2">
            <w:pPr>
              <w:rPr>
                <w:bCs/>
                <w:szCs w:val="24"/>
              </w:rPr>
            </w:pPr>
            <w:r>
              <w:rPr>
                <w:bCs/>
                <w:kern w:val="2"/>
                <w:szCs w:val="24"/>
              </w:rPr>
              <w:t xml:space="preserve">9.3.1. Nutraukus Sutartį dėl esminio Sutarties pažeidimo, nustatyto Sutarties Specialiosiose sąlygose, mokama </w:t>
            </w:r>
            <w:r w:rsidRPr="004C44F1">
              <w:rPr>
                <w:kern w:val="2"/>
                <w:szCs w:val="24"/>
              </w:rPr>
              <w:t xml:space="preserve">5 (penkių)  </w:t>
            </w:r>
            <w:r>
              <w:rPr>
                <w:kern w:val="2"/>
                <w:szCs w:val="24"/>
              </w:rPr>
              <w:t>procentų dydžio</w:t>
            </w:r>
            <w:r>
              <w:rPr>
                <w:bCs/>
                <w:kern w:val="2"/>
                <w:szCs w:val="24"/>
              </w:rPr>
              <w:t xml:space="preserve"> bauda nuo Pradinės Sutarties vertės, nurodytos Specialiųjų sąlygų 5.2 punkte.</w:t>
            </w:r>
          </w:p>
          <w:p w14:paraId="7CBFE0C7" w14:textId="36E37FEA" w:rsidR="007C79A2" w:rsidRDefault="007C79A2" w:rsidP="007C79A2">
            <w:pPr>
              <w:jc w:val="both"/>
              <w:rPr>
                <w:kern w:val="2"/>
                <w:szCs w:val="24"/>
              </w:rPr>
            </w:pPr>
            <w:r>
              <w:rPr>
                <w:bCs/>
                <w:kern w:val="2"/>
                <w:szCs w:val="24"/>
              </w:rPr>
              <w:t xml:space="preserve">9.3.2. </w:t>
            </w:r>
            <w:r>
              <w:rPr>
                <w:szCs w:val="24"/>
              </w:rPr>
              <w:t>Nepagrįstai nutraukus Sutarties vykdymą ne Sutartyje nustatyta tvarka, mokama</w:t>
            </w:r>
            <w:r>
              <w:rPr>
                <w:kern w:val="2"/>
                <w:szCs w:val="24"/>
              </w:rPr>
              <w:t xml:space="preserve"> 5000 (penkių tūkstančių) Eur dydžio bauda.</w:t>
            </w:r>
          </w:p>
        </w:tc>
      </w:tr>
      <w:tr w:rsidR="007C79A2" w14:paraId="3A1BC4FA" w14:textId="77777777">
        <w:trPr>
          <w:trHeight w:val="300"/>
        </w:trPr>
        <w:tc>
          <w:tcPr>
            <w:tcW w:w="3094" w:type="dxa"/>
            <w:gridSpan w:val="2"/>
          </w:tcPr>
          <w:p w14:paraId="0E4BB632" w14:textId="0AF19C99" w:rsidR="007C79A2" w:rsidRDefault="007C79A2" w:rsidP="007C79A2">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5FEC581" w14:textId="77777777" w:rsidR="007C79A2" w:rsidRDefault="007C79A2" w:rsidP="007C79A2">
            <w:pPr>
              <w:rPr>
                <w:bCs/>
                <w:kern w:val="2"/>
                <w:szCs w:val="24"/>
              </w:rPr>
            </w:pPr>
            <w:r>
              <w:rPr>
                <w:bCs/>
                <w:kern w:val="2"/>
                <w:szCs w:val="24"/>
              </w:rPr>
              <w:t>100 Eur už kiekvieną atvejį</w:t>
            </w:r>
          </w:p>
          <w:p w14:paraId="663FD6AE" w14:textId="0EE60114" w:rsidR="007C79A2" w:rsidRDefault="007C79A2" w:rsidP="007C79A2">
            <w:pPr>
              <w:rPr>
                <w:kern w:val="2"/>
                <w:szCs w:val="24"/>
              </w:rPr>
            </w:pPr>
          </w:p>
        </w:tc>
      </w:tr>
      <w:tr w:rsidR="007C79A2" w14:paraId="02A0AD2F" w14:textId="77777777">
        <w:trPr>
          <w:trHeight w:val="300"/>
        </w:trPr>
        <w:tc>
          <w:tcPr>
            <w:tcW w:w="3094" w:type="dxa"/>
            <w:gridSpan w:val="2"/>
          </w:tcPr>
          <w:p w14:paraId="566076A6" w14:textId="1092562B" w:rsidR="007C79A2" w:rsidRDefault="007C79A2" w:rsidP="007C79A2">
            <w:pPr>
              <w:rPr>
                <w:b/>
                <w:kern w:val="2"/>
                <w:szCs w:val="24"/>
              </w:rPr>
            </w:pPr>
            <w:r>
              <w:rPr>
                <w:b/>
                <w:kern w:val="2"/>
                <w:szCs w:val="24"/>
              </w:rPr>
              <w:t>9.5. Tiekėjui taikomos baudos dėl aplinkosauginių ir (arba) socialinių kriterijų nesilaikymo</w:t>
            </w:r>
          </w:p>
        </w:tc>
        <w:tc>
          <w:tcPr>
            <w:tcW w:w="6441" w:type="dxa"/>
            <w:gridSpan w:val="2"/>
          </w:tcPr>
          <w:p w14:paraId="35EAB427" w14:textId="33E0A741" w:rsidR="007C79A2" w:rsidRDefault="007C79A2" w:rsidP="007C79A2">
            <w:pPr>
              <w:rPr>
                <w:bCs/>
                <w:color w:val="000000"/>
                <w:kern w:val="2"/>
                <w:szCs w:val="24"/>
              </w:rPr>
            </w:pPr>
            <w:r>
              <w:rPr>
                <w:bCs/>
                <w:color w:val="000000"/>
                <w:kern w:val="2"/>
                <w:szCs w:val="24"/>
              </w:rPr>
              <w:t>Netaikoma</w:t>
            </w:r>
          </w:p>
          <w:p w14:paraId="748DE540" w14:textId="0DBA0F54" w:rsidR="007C79A2" w:rsidRDefault="007C79A2" w:rsidP="007C79A2">
            <w:pPr>
              <w:rPr>
                <w:color w:val="4472C4"/>
                <w:kern w:val="2"/>
                <w:szCs w:val="24"/>
              </w:rPr>
            </w:pPr>
          </w:p>
        </w:tc>
      </w:tr>
      <w:tr w:rsidR="007C79A2" w14:paraId="7439E02A" w14:textId="77777777">
        <w:trPr>
          <w:trHeight w:val="300"/>
        </w:trPr>
        <w:tc>
          <w:tcPr>
            <w:tcW w:w="3094" w:type="dxa"/>
            <w:gridSpan w:val="2"/>
          </w:tcPr>
          <w:p w14:paraId="69208AF6" w14:textId="7EE0BDAD" w:rsidR="007C79A2" w:rsidRDefault="007C79A2" w:rsidP="007C79A2">
            <w:pPr>
              <w:rPr>
                <w:b/>
                <w:kern w:val="2"/>
                <w:szCs w:val="24"/>
              </w:rPr>
            </w:pPr>
            <w:r>
              <w:rPr>
                <w:b/>
                <w:kern w:val="2"/>
                <w:szCs w:val="24"/>
              </w:rPr>
              <w:t>9.6. Tiekėjui / Pirkėjui taikoma bauda dėl konfidencialumo reikalavimų nesilaikymo</w:t>
            </w:r>
          </w:p>
        </w:tc>
        <w:tc>
          <w:tcPr>
            <w:tcW w:w="6441" w:type="dxa"/>
            <w:gridSpan w:val="2"/>
          </w:tcPr>
          <w:p w14:paraId="46D9C924" w14:textId="6D3B6625" w:rsidR="007C79A2" w:rsidRDefault="00937777" w:rsidP="007C79A2">
            <w:pPr>
              <w:rPr>
                <w:bCs/>
                <w:kern w:val="2"/>
                <w:szCs w:val="24"/>
              </w:rPr>
            </w:pPr>
            <w:r>
              <w:rPr>
                <w:bCs/>
                <w:kern w:val="2"/>
                <w:szCs w:val="24"/>
              </w:rPr>
              <w:t>5</w:t>
            </w:r>
            <w:r w:rsidR="007C79A2">
              <w:rPr>
                <w:bCs/>
                <w:kern w:val="2"/>
                <w:szCs w:val="24"/>
              </w:rPr>
              <w:t>00 Eur už kiekvieną atvejį</w:t>
            </w:r>
          </w:p>
          <w:p w14:paraId="51B263F9" w14:textId="77777777" w:rsidR="007C79A2" w:rsidRDefault="007C79A2" w:rsidP="007C79A2">
            <w:pPr>
              <w:rPr>
                <w:bCs/>
                <w:kern w:val="2"/>
                <w:szCs w:val="24"/>
              </w:rPr>
            </w:pPr>
          </w:p>
          <w:p w14:paraId="30A99159" w14:textId="27E37301" w:rsidR="007C79A2" w:rsidRDefault="007C79A2" w:rsidP="007C79A2">
            <w:pPr>
              <w:rPr>
                <w:color w:val="4472C4"/>
                <w:kern w:val="2"/>
                <w:szCs w:val="24"/>
              </w:rPr>
            </w:pPr>
          </w:p>
        </w:tc>
      </w:tr>
      <w:tr w:rsidR="007C79A2" w14:paraId="1E6BA83A" w14:textId="77777777">
        <w:trPr>
          <w:trHeight w:val="300"/>
        </w:trPr>
        <w:tc>
          <w:tcPr>
            <w:tcW w:w="3094" w:type="dxa"/>
            <w:gridSpan w:val="2"/>
          </w:tcPr>
          <w:p w14:paraId="6B59AD7B" w14:textId="3DB423A4" w:rsidR="007C79A2" w:rsidRDefault="007C79A2" w:rsidP="007C79A2">
            <w:pPr>
              <w:rPr>
                <w:b/>
                <w:kern w:val="2"/>
                <w:szCs w:val="24"/>
              </w:rPr>
            </w:pPr>
            <w:r>
              <w:rPr>
                <w:b/>
              </w:rPr>
              <w:t>9.7. Tiekėjui taikomos netesybos dėl pirkimo dokumentuose nustatytų Kokybinių kriterijų nepasiekimo Sutarties vykdymo metu</w:t>
            </w:r>
          </w:p>
        </w:tc>
        <w:tc>
          <w:tcPr>
            <w:tcW w:w="6441" w:type="dxa"/>
            <w:gridSpan w:val="2"/>
          </w:tcPr>
          <w:p w14:paraId="45CD8036" w14:textId="04E21490" w:rsidR="007C79A2" w:rsidRPr="00191CC5" w:rsidRDefault="007C79A2" w:rsidP="007C79A2">
            <w:pPr>
              <w:rPr>
                <w:kern w:val="2"/>
                <w:szCs w:val="24"/>
              </w:rPr>
            </w:pPr>
            <w:r>
              <w:rPr>
                <w:kern w:val="2"/>
                <w:szCs w:val="24"/>
              </w:rPr>
              <w:t>Netaikoma</w:t>
            </w:r>
          </w:p>
          <w:p w14:paraId="31D0481F" w14:textId="5549CC85" w:rsidR="007C79A2" w:rsidRDefault="007C79A2" w:rsidP="007C79A2">
            <w:pPr>
              <w:rPr>
                <w:color w:val="4472C4"/>
                <w:kern w:val="2"/>
                <w:szCs w:val="24"/>
              </w:rPr>
            </w:pPr>
          </w:p>
        </w:tc>
      </w:tr>
      <w:tr w:rsidR="007C79A2"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7C79A2" w:rsidRDefault="007C79A2" w:rsidP="007C79A2">
            <w:pPr>
              <w:rPr>
                <w:b/>
                <w:kern w:val="2"/>
                <w:szCs w:val="24"/>
              </w:rPr>
            </w:pPr>
            <w:r>
              <w:rPr>
                <w:b/>
                <w:kern w:val="2"/>
                <w:szCs w:val="24"/>
              </w:rPr>
              <w:lastRenderedPageBreak/>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16AB032E" w14:textId="44CEEAEB" w:rsidR="007C79A2" w:rsidRDefault="007C79A2" w:rsidP="007C79A2">
            <w:pPr>
              <w:rPr>
                <w:bCs/>
                <w:szCs w:val="24"/>
              </w:rPr>
            </w:pPr>
            <w:r>
              <w:rPr>
                <w:bCs/>
                <w:kern w:val="2"/>
                <w:szCs w:val="24"/>
              </w:rPr>
              <w:t>Netaikoma</w:t>
            </w:r>
          </w:p>
          <w:p w14:paraId="5AD4BC1A" w14:textId="3B8FCCA7" w:rsidR="007C79A2" w:rsidRDefault="007C79A2" w:rsidP="007C79A2">
            <w:pPr>
              <w:rPr>
                <w:color w:val="4472C4"/>
                <w:kern w:val="2"/>
                <w:szCs w:val="24"/>
              </w:rPr>
            </w:pPr>
          </w:p>
        </w:tc>
      </w:tr>
      <w:tr w:rsidR="007C79A2" w14:paraId="126A6D36" w14:textId="77777777">
        <w:trPr>
          <w:trHeight w:val="300"/>
        </w:trPr>
        <w:tc>
          <w:tcPr>
            <w:tcW w:w="3094" w:type="dxa"/>
            <w:gridSpan w:val="2"/>
          </w:tcPr>
          <w:p w14:paraId="10384E36" w14:textId="4FFA607E" w:rsidR="007C79A2" w:rsidRDefault="007C79A2" w:rsidP="007C79A2">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354982A" w14:textId="77777777" w:rsidR="007C79A2" w:rsidRDefault="007C79A2" w:rsidP="007C79A2">
            <w:pPr>
              <w:rPr>
                <w:bCs/>
                <w:kern w:val="2"/>
                <w:szCs w:val="24"/>
              </w:rPr>
            </w:pPr>
            <w:r>
              <w:rPr>
                <w:bCs/>
                <w:kern w:val="2"/>
                <w:szCs w:val="24"/>
              </w:rPr>
              <w:t>Netaikoma</w:t>
            </w:r>
          </w:p>
          <w:p w14:paraId="6F5E6DA7" w14:textId="77777777" w:rsidR="007C79A2" w:rsidRDefault="007C79A2" w:rsidP="007C79A2">
            <w:pPr>
              <w:rPr>
                <w:bCs/>
                <w:kern w:val="2"/>
                <w:szCs w:val="24"/>
              </w:rPr>
            </w:pPr>
          </w:p>
          <w:p w14:paraId="39D0982B" w14:textId="77777777" w:rsidR="007C79A2" w:rsidRDefault="007C79A2" w:rsidP="007C79A2">
            <w:pPr>
              <w:rPr>
                <w:color w:val="4472C4"/>
                <w:kern w:val="2"/>
                <w:szCs w:val="24"/>
              </w:rPr>
            </w:pPr>
          </w:p>
        </w:tc>
      </w:tr>
      <w:tr w:rsidR="007C79A2" w14:paraId="77AEF0AE" w14:textId="77777777">
        <w:trPr>
          <w:trHeight w:val="300"/>
        </w:trPr>
        <w:tc>
          <w:tcPr>
            <w:tcW w:w="3094" w:type="dxa"/>
            <w:gridSpan w:val="2"/>
          </w:tcPr>
          <w:p w14:paraId="17EC5DF4" w14:textId="49390910" w:rsidR="007C79A2" w:rsidRDefault="007C79A2" w:rsidP="007C79A2">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473F63A0" w:rsidR="007C79A2" w:rsidRPr="00E1144C" w:rsidRDefault="007C79A2" w:rsidP="007C79A2">
            <w:pPr>
              <w:rPr>
                <w:kern w:val="2"/>
                <w:szCs w:val="24"/>
              </w:rPr>
            </w:pPr>
            <w:r w:rsidRPr="00E1144C">
              <w:rPr>
                <w:bCs/>
                <w:kern w:val="2"/>
                <w:szCs w:val="24"/>
              </w:rPr>
              <w:t>Netaikoma</w:t>
            </w:r>
          </w:p>
        </w:tc>
      </w:tr>
      <w:tr w:rsidR="007C79A2" w14:paraId="7412B22E" w14:textId="77777777">
        <w:trPr>
          <w:trHeight w:val="300"/>
        </w:trPr>
        <w:tc>
          <w:tcPr>
            <w:tcW w:w="9535" w:type="dxa"/>
            <w:gridSpan w:val="4"/>
          </w:tcPr>
          <w:p w14:paraId="0D543F72" w14:textId="77777777" w:rsidR="007C79A2" w:rsidRDefault="007C79A2" w:rsidP="007C79A2">
            <w:pPr>
              <w:jc w:val="center"/>
              <w:rPr>
                <w:color w:val="4472C4"/>
                <w:kern w:val="2"/>
                <w:szCs w:val="24"/>
              </w:rPr>
            </w:pPr>
            <w:r>
              <w:rPr>
                <w:b/>
                <w:kern w:val="2"/>
                <w:szCs w:val="24"/>
              </w:rPr>
              <w:t>10. ESMINĖS SUTARTIES SĄLYGOS</w:t>
            </w:r>
          </w:p>
        </w:tc>
      </w:tr>
      <w:tr w:rsidR="007C79A2" w14:paraId="4A74E676" w14:textId="77777777">
        <w:trPr>
          <w:trHeight w:val="300"/>
        </w:trPr>
        <w:tc>
          <w:tcPr>
            <w:tcW w:w="3094" w:type="dxa"/>
            <w:gridSpan w:val="2"/>
          </w:tcPr>
          <w:p w14:paraId="0C4A90A4" w14:textId="48800356" w:rsidR="007C79A2" w:rsidRDefault="007C79A2" w:rsidP="007C79A2">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46FA966F" w14:textId="07091693" w:rsidR="007C79A2" w:rsidRDefault="007C79A2" w:rsidP="007C79A2">
            <w:pPr>
              <w:rPr>
                <w:kern w:val="2"/>
                <w:szCs w:val="24"/>
              </w:rPr>
            </w:pPr>
            <w:r>
              <w:rPr>
                <w:kern w:val="2"/>
                <w:szCs w:val="24"/>
              </w:rPr>
              <w:t>Nurodytos 12.2. punkte</w:t>
            </w:r>
          </w:p>
          <w:p w14:paraId="1AD3CD3A" w14:textId="4BAD008A" w:rsidR="007C79A2" w:rsidRDefault="007C79A2" w:rsidP="007C79A2">
            <w:pPr>
              <w:rPr>
                <w:color w:val="4472C4"/>
                <w:kern w:val="2"/>
                <w:szCs w:val="24"/>
              </w:rPr>
            </w:pPr>
          </w:p>
        </w:tc>
      </w:tr>
      <w:tr w:rsidR="007C79A2" w14:paraId="68A8F8F5" w14:textId="77777777">
        <w:trPr>
          <w:trHeight w:val="300"/>
        </w:trPr>
        <w:tc>
          <w:tcPr>
            <w:tcW w:w="3094" w:type="dxa"/>
            <w:gridSpan w:val="2"/>
          </w:tcPr>
          <w:p w14:paraId="458F7686" w14:textId="28A3D4D6" w:rsidR="007C79A2" w:rsidRPr="00A56F38" w:rsidRDefault="007C79A2" w:rsidP="007C79A2">
            <w:pPr>
              <w:rPr>
                <w:b/>
                <w:kern w:val="2"/>
                <w:szCs w:val="24"/>
              </w:rPr>
            </w:pPr>
            <w:r>
              <w:rPr>
                <w:b/>
                <w:bCs/>
              </w:rPr>
              <w:t>10.2. Dideli arba nuolatiniai esminės Sutarties sąlygos vykdymo trūkumai</w:t>
            </w:r>
          </w:p>
        </w:tc>
        <w:tc>
          <w:tcPr>
            <w:tcW w:w="6441" w:type="dxa"/>
            <w:gridSpan w:val="2"/>
          </w:tcPr>
          <w:p w14:paraId="3260CBCD" w14:textId="5EE6F4AE" w:rsidR="007C79A2" w:rsidRDefault="007C79A2" w:rsidP="007C79A2">
            <w:pPr>
              <w:spacing w:line="276" w:lineRule="auto"/>
              <w:jc w:val="both"/>
              <w:textAlignment w:val="baseline"/>
              <w:rPr>
                <w:rFonts w:eastAsia="Arial"/>
              </w:rPr>
            </w:pPr>
            <w:r>
              <w:rPr>
                <w:rFonts w:eastAsia="Arial"/>
              </w:rPr>
              <w:t xml:space="preserve">Netaikoma </w:t>
            </w:r>
          </w:p>
          <w:p w14:paraId="2BC2BBBD" w14:textId="57C28340" w:rsidR="007C79A2" w:rsidRPr="00E1144C" w:rsidRDefault="007C79A2" w:rsidP="007C79A2">
            <w:pPr>
              <w:tabs>
                <w:tab w:val="left" w:pos="567"/>
              </w:tabs>
              <w:spacing w:line="276" w:lineRule="auto"/>
              <w:jc w:val="both"/>
              <w:textAlignment w:val="baseline"/>
              <w:rPr>
                <w:rFonts w:eastAsia="Arial"/>
                <w:color w:val="FF0000"/>
              </w:rPr>
            </w:pPr>
          </w:p>
        </w:tc>
      </w:tr>
      <w:tr w:rsidR="007C79A2" w14:paraId="5D5614C8" w14:textId="77777777">
        <w:trPr>
          <w:trHeight w:val="300"/>
        </w:trPr>
        <w:tc>
          <w:tcPr>
            <w:tcW w:w="9535" w:type="dxa"/>
            <w:gridSpan w:val="4"/>
          </w:tcPr>
          <w:p w14:paraId="01BA2625" w14:textId="77777777" w:rsidR="007C79A2" w:rsidRDefault="007C79A2" w:rsidP="007C79A2">
            <w:pPr>
              <w:jc w:val="center"/>
              <w:rPr>
                <w:b/>
                <w:kern w:val="2"/>
                <w:szCs w:val="24"/>
              </w:rPr>
            </w:pPr>
            <w:r>
              <w:rPr>
                <w:b/>
                <w:kern w:val="2"/>
                <w:szCs w:val="24"/>
              </w:rPr>
              <w:t>11. SUTARTIES GALIOJIMAS IR KEITIMAS</w:t>
            </w:r>
          </w:p>
        </w:tc>
      </w:tr>
      <w:tr w:rsidR="00410676" w14:paraId="01B4A21F" w14:textId="77777777">
        <w:trPr>
          <w:trHeight w:val="300"/>
        </w:trPr>
        <w:tc>
          <w:tcPr>
            <w:tcW w:w="3094" w:type="dxa"/>
            <w:gridSpan w:val="2"/>
          </w:tcPr>
          <w:p w14:paraId="4A683777" w14:textId="77777777" w:rsidR="00410676" w:rsidRDefault="00410676" w:rsidP="00410676">
            <w:pPr>
              <w:rPr>
                <w:b/>
                <w:kern w:val="2"/>
                <w:szCs w:val="24"/>
              </w:rPr>
            </w:pPr>
            <w:r>
              <w:rPr>
                <w:b/>
                <w:szCs w:val="24"/>
              </w:rPr>
              <w:t>11.1. Sutarties sudarymas ir įsigaliojimas</w:t>
            </w:r>
          </w:p>
        </w:tc>
        <w:tc>
          <w:tcPr>
            <w:tcW w:w="6441" w:type="dxa"/>
            <w:gridSpan w:val="2"/>
          </w:tcPr>
          <w:p w14:paraId="40CEF9F1" w14:textId="097AA240" w:rsidR="00410676" w:rsidRDefault="00410676" w:rsidP="00410676">
            <w:pPr>
              <w:jc w:val="both"/>
              <w:rPr>
                <w:kern w:val="2"/>
                <w:szCs w:val="24"/>
              </w:rPr>
            </w:pPr>
            <w:r>
              <w:rPr>
                <w:kern w:val="2"/>
                <w:szCs w:val="24"/>
              </w:rPr>
              <w:t>11.1.1. Ši Sutartis laikoma sudaryta ir įsigalioja nuo Sutarties pasirašymo dienos (antrosios Šalies pasirašymo dieną).</w:t>
            </w:r>
          </w:p>
          <w:p w14:paraId="7396F7FD" w14:textId="515203D3" w:rsidR="00410676" w:rsidRPr="00011C24" w:rsidRDefault="00410676" w:rsidP="00410676">
            <w:pPr>
              <w:rPr>
                <w:kern w:val="2"/>
                <w:szCs w:val="24"/>
              </w:rPr>
            </w:pPr>
            <w:r>
              <w:rPr>
                <w:color w:val="000000"/>
                <w:kern w:val="2"/>
                <w:szCs w:val="24"/>
              </w:rPr>
              <w:t xml:space="preserve">11.1.2. </w:t>
            </w:r>
            <w:r w:rsidRPr="009C679E">
              <w:rPr>
                <w:color w:val="000000"/>
                <w:kern w:val="2"/>
                <w:szCs w:val="24"/>
              </w:rPr>
              <w:t xml:space="preserve">Sutartis galioja iki visiško prievolių įvykdymo (kol bus išnaudota Pradinės Sutarties vertė, bet jos terminas negali būti ilgesnis kaip </w:t>
            </w:r>
            <w:r>
              <w:rPr>
                <w:color w:val="000000"/>
                <w:kern w:val="2"/>
                <w:szCs w:val="24"/>
              </w:rPr>
              <w:t>25</w:t>
            </w:r>
            <w:r w:rsidRPr="009C679E">
              <w:rPr>
                <w:color w:val="000000"/>
                <w:kern w:val="2"/>
                <w:szCs w:val="24"/>
              </w:rPr>
              <w:t xml:space="preserve"> mėn. (</w:t>
            </w:r>
            <w:r>
              <w:rPr>
                <w:color w:val="000000"/>
                <w:kern w:val="2"/>
                <w:szCs w:val="24"/>
              </w:rPr>
              <w:t>24</w:t>
            </w:r>
            <w:r w:rsidRPr="009C679E">
              <w:rPr>
                <w:color w:val="000000"/>
                <w:kern w:val="2"/>
                <w:szCs w:val="24"/>
              </w:rPr>
              <w:t xml:space="preserve"> mėnesiai paslaugų teikimas ir 30 dienų atsiskaitymo terminas).</w:t>
            </w:r>
          </w:p>
        </w:tc>
      </w:tr>
      <w:tr w:rsidR="00410676" w14:paraId="0D3292E1" w14:textId="77777777">
        <w:trPr>
          <w:trHeight w:val="300"/>
        </w:trPr>
        <w:tc>
          <w:tcPr>
            <w:tcW w:w="3094" w:type="dxa"/>
            <w:gridSpan w:val="2"/>
          </w:tcPr>
          <w:p w14:paraId="09BC2075" w14:textId="316E2550" w:rsidR="00410676" w:rsidRDefault="00410676" w:rsidP="00410676">
            <w:pPr>
              <w:rPr>
                <w:b/>
                <w:kern w:val="2"/>
                <w:szCs w:val="24"/>
              </w:rPr>
            </w:pPr>
            <w:r>
              <w:rPr>
                <w:b/>
                <w:kern w:val="2"/>
                <w:szCs w:val="24"/>
              </w:rPr>
              <w:t>11.2. Sutarties galiojimo termino pratęsimas</w:t>
            </w:r>
          </w:p>
        </w:tc>
        <w:tc>
          <w:tcPr>
            <w:tcW w:w="6441" w:type="dxa"/>
            <w:gridSpan w:val="2"/>
          </w:tcPr>
          <w:p w14:paraId="105533D0" w14:textId="086361BD" w:rsidR="00410676" w:rsidRPr="00327216" w:rsidRDefault="00410676" w:rsidP="00410676">
            <w:pPr>
              <w:rPr>
                <w:kern w:val="2"/>
                <w:szCs w:val="24"/>
              </w:rPr>
            </w:pPr>
            <w:r>
              <w:rPr>
                <w:kern w:val="2"/>
                <w:szCs w:val="24"/>
              </w:rPr>
              <w:t>Netaikoma</w:t>
            </w:r>
          </w:p>
          <w:p w14:paraId="782060E8" w14:textId="7D26E7D7" w:rsidR="00410676" w:rsidRDefault="00410676" w:rsidP="00410676">
            <w:pPr>
              <w:rPr>
                <w:kern w:val="2"/>
                <w:szCs w:val="24"/>
              </w:rPr>
            </w:pPr>
          </w:p>
        </w:tc>
      </w:tr>
      <w:tr w:rsidR="00410676" w14:paraId="7FE809EC" w14:textId="77777777">
        <w:trPr>
          <w:trHeight w:val="300"/>
        </w:trPr>
        <w:tc>
          <w:tcPr>
            <w:tcW w:w="9535" w:type="dxa"/>
            <w:gridSpan w:val="4"/>
          </w:tcPr>
          <w:p w14:paraId="6839791C" w14:textId="77777777" w:rsidR="00410676" w:rsidRDefault="00410676" w:rsidP="00410676">
            <w:pPr>
              <w:jc w:val="center"/>
              <w:rPr>
                <w:b/>
                <w:kern w:val="2"/>
                <w:szCs w:val="24"/>
              </w:rPr>
            </w:pPr>
            <w:r>
              <w:rPr>
                <w:b/>
                <w:kern w:val="2"/>
                <w:szCs w:val="24"/>
              </w:rPr>
              <w:t>12. SUTARTIES NUTRAUKIMAS</w:t>
            </w:r>
          </w:p>
        </w:tc>
      </w:tr>
      <w:tr w:rsidR="00410676"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410676" w:rsidRDefault="00410676" w:rsidP="00410676">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2BCE52FE" w:rsidR="00410676" w:rsidRPr="00327216" w:rsidRDefault="00410676" w:rsidP="00410676">
            <w:pPr>
              <w:rPr>
                <w:kern w:val="2"/>
                <w:szCs w:val="24"/>
              </w:rPr>
            </w:pPr>
            <w:r>
              <w:rPr>
                <w:kern w:val="2"/>
                <w:szCs w:val="24"/>
              </w:rPr>
              <w:t>Sutartis gali būti nutraukiama rašytiniu Šalių susitarimu arba vienašališkai, Bendrosiose sąlygose nustatyta tvarka.</w:t>
            </w:r>
          </w:p>
        </w:tc>
      </w:tr>
      <w:tr w:rsidR="00410676"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10676" w:rsidRDefault="00410676" w:rsidP="00410676">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22CD8058" w14:textId="77777777" w:rsidR="00410676" w:rsidRPr="00620BDB" w:rsidRDefault="00410676" w:rsidP="00410676">
            <w:pPr>
              <w:jc w:val="both"/>
              <w:rPr>
                <w:kern w:val="2"/>
                <w:szCs w:val="24"/>
              </w:rPr>
            </w:pPr>
            <w:r w:rsidRPr="003E4AE5">
              <w:rPr>
                <w:kern w:val="2"/>
                <w:szCs w:val="24"/>
              </w:rPr>
              <w:t xml:space="preserve">12.2.1. </w:t>
            </w:r>
            <w:r w:rsidRPr="00620BDB">
              <w:rPr>
                <w:kern w:val="2"/>
                <w:szCs w:val="24"/>
              </w:rPr>
              <w:t>jeigu Tiekėjas nevykdo prisiimtų įsipareigojimų už Sutartyje nustatytą Sutarties kainą;</w:t>
            </w:r>
          </w:p>
          <w:p w14:paraId="4B0A1759" w14:textId="74656965" w:rsidR="00410676" w:rsidRPr="003E4AE5" w:rsidRDefault="00410676" w:rsidP="00410676">
            <w:pPr>
              <w:spacing w:line="257" w:lineRule="auto"/>
              <w:jc w:val="both"/>
              <w:rPr>
                <w:rFonts w:eastAsia="Arial"/>
                <w:kern w:val="2"/>
                <w:szCs w:val="24"/>
                <w:lang w:val="lt"/>
              </w:rPr>
            </w:pPr>
            <w:r w:rsidRPr="003E4AE5">
              <w:rPr>
                <w:rFonts w:eastAsia="Arial"/>
                <w:kern w:val="2"/>
                <w:szCs w:val="24"/>
                <w:lang w:val="lt"/>
              </w:rPr>
              <w:t xml:space="preserve">12.2.2. jeigu Tiekėjas nesilaiko Sutartyje nustatytų Paslaugų teikimo terminų </w:t>
            </w:r>
            <w:r>
              <w:rPr>
                <w:rFonts w:eastAsia="Arial"/>
                <w:kern w:val="2"/>
                <w:szCs w:val="24"/>
                <w:lang w:val="lt"/>
              </w:rPr>
              <w:t>2</w:t>
            </w:r>
            <w:r w:rsidRPr="003E4AE5">
              <w:rPr>
                <w:rFonts w:eastAsia="Arial"/>
                <w:kern w:val="2"/>
                <w:szCs w:val="24"/>
                <w:lang w:val="lt"/>
              </w:rPr>
              <w:t xml:space="preserve"> (</w:t>
            </w:r>
            <w:r>
              <w:rPr>
                <w:rFonts w:eastAsia="Arial"/>
                <w:kern w:val="2"/>
                <w:szCs w:val="24"/>
                <w:lang w:val="lt"/>
              </w:rPr>
              <w:t>du</w:t>
            </w:r>
            <w:r w:rsidRPr="003E4AE5">
              <w:rPr>
                <w:rFonts w:eastAsia="Arial"/>
                <w:kern w:val="2"/>
                <w:szCs w:val="24"/>
                <w:lang w:val="lt"/>
              </w:rPr>
              <w:t>) kartus iš eilės;</w:t>
            </w:r>
          </w:p>
          <w:p w14:paraId="5D2E950F" w14:textId="28679520" w:rsidR="00410676" w:rsidRPr="003E4AE5" w:rsidRDefault="00410676" w:rsidP="00410676">
            <w:pPr>
              <w:tabs>
                <w:tab w:val="left" w:pos="567"/>
                <w:tab w:val="left" w:pos="851"/>
                <w:tab w:val="left" w:pos="992"/>
                <w:tab w:val="left" w:pos="1134"/>
              </w:tabs>
              <w:spacing w:line="257" w:lineRule="auto"/>
              <w:jc w:val="both"/>
              <w:rPr>
                <w:rFonts w:eastAsia="Arial"/>
                <w:kern w:val="2"/>
                <w:szCs w:val="24"/>
                <w:lang w:val="lt"/>
              </w:rPr>
            </w:pPr>
            <w:r w:rsidRPr="003E4AE5">
              <w:rPr>
                <w:rFonts w:eastAsia="Arial"/>
                <w:kern w:val="2"/>
                <w:szCs w:val="24"/>
                <w:lang w:val="lt"/>
              </w:rPr>
              <w:t>12.2.</w:t>
            </w:r>
            <w:r>
              <w:rPr>
                <w:rFonts w:eastAsia="Arial"/>
                <w:kern w:val="2"/>
                <w:szCs w:val="24"/>
                <w:lang w:val="lt"/>
              </w:rPr>
              <w:t>3</w:t>
            </w:r>
            <w:r w:rsidRPr="003E4AE5">
              <w:rPr>
                <w:rFonts w:eastAsia="Arial"/>
                <w:kern w:val="2"/>
                <w:szCs w:val="24"/>
                <w:lang w:val="lt"/>
              </w:rPr>
              <w:t>. Tiekėjas pažeidžia Paslaugų suteikimo terminus ir dėl Paslaugų suteikimo vėlavimo Paslaugos tampa nebereikalingos;</w:t>
            </w:r>
          </w:p>
          <w:p w14:paraId="0549AF15" w14:textId="77777777" w:rsidR="00410676" w:rsidRDefault="00410676" w:rsidP="00410676">
            <w:pPr>
              <w:tabs>
                <w:tab w:val="left" w:pos="567"/>
                <w:tab w:val="left" w:pos="851"/>
                <w:tab w:val="left" w:pos="992"/>
                <w:tab w:val="left" w:pos="1134"/>
              </w:tabs>
              <w:spacing w:line="257" w:lineRule="auto"/>
              <w:jc w:val="both"/>
              <w:rPr>
                <w:rFonts w:eastAsia="Arial"/>
                <w:kern w:val="2"/>
                <w:szCs w:val="24"/>
                <w:lang w:val="lt"/>
              </w:rPr>
            </w:pPr>
            <w:r w:rsidRPr="003E4AE5">
              <w:rPr>
                <w:rFonts w:eastAsia="Arial"/>
                <w:kern w:val="2"/>
                <w:szCs w:val="24"/>
                <w:lang w:val="lt"/>
              </w:rPr>
              <w:t>12.2.</w:t>
            </w:r>
            <w:r>
              <w:rPr>
                <w:rFonts w:eastAsia="Arial"/>
                <w:kern w:val="2"/>
                <w:szCs w:val="24"/>
                <w:lang w:val="lt"/>
              </w:rPr>
              <w:t>4</w:t>
            </w:r>
            <w:r w:rsidRPr="003E4AE5">
              <w:rPr>
                <w:rFonts w:eastAsia="Arial"/>
                <w:kern w:val="2"/>
                <w:szCs w:val="24"/>
                <w:lang w:val="lt"/>
              </w:rPr>
              <w:t xml:space="preserve">. </w:t>
            </w:r>
            <w:r w:rsidRPr="00620BDB">
              <w:rPr>
                <w:rFonts w:eastAsia="Arial"/>
                <w:kern w:val="2"/>
                <w:szCs w:val="24"/>
                <w:lang w:val="lt"/>
              </w:rPr>
              <w:t>jeigu Tiekėjas pažeidžia Paslaugų suteikimo terminus ir priskaičiuotų netesybų už vėlavimą suma viršija 20 (dvidešimt) proc. Pradinės sutarties vertės</w:t>
            </w:r>
            <w:r w:rsidR="00642DE5">
              <w:rPr>
                <w:rFonts w:eastAsia="Arial"/>
                <w:kern w:val="2"/>
                <w:szCs w:val="24"/>
                <w:lang w:val="lt"/>
              </w:rPr>
              <w:t>;</w:t>
            </w:r>
          </w:p>
          <w:p w14:paraId="76CE6881" w14:textId="77777777" w:rsidR="00642DE5" w:rsidRPr="0048343E" w:rsidRDefault="00642DE5" w:rsidP="00642DE5">
            <w:pPr>
              <w:tabs>
                <w:tab w:val="left" w:pos="567"/>
                <w:tab w:val="left" w:pos="851"/>
                <w:tab w:val="left" w:pos="992"/>
                <w:tab w:val="left" w:pos="1134"/>
              </w:tabs>
              <w:jc w:val="both"/>
              <w:rPr>
                <w:rFonts w:eastAsia="Arial"/>
                <w:kern w:val="2"/>
                <w:szCs w:val="24"/>
                <w:lang w:val="lt"/>
              </w:rPr>
            </w:pPr>
            <w:r w:rsidRPr="0048343E">
              <w:rPr>
                <w:rFonts w:eastAsia="Arial"/>
                <w:kern w:val="2"/>
                <w:szCs w:val="24"/>
                <w:lang w:val="lt"/>
              </w:rPr>
              <w:t>12.2.5. Tiekėjas daugiau kaip 2 (du) kartus suteikia Paslaugas, kurios neatitinka Sutartyje ir (ar) įstatymuose nustatytų reikalavimų Paslaugoms;</w:t>
            </w:r>
          </w:p>
          <w:p w14:paraId="0B019B64" w14:textId="678C1FB0" w:rsidR="00642DE5" w:rsidRPr="0078303C" w:rsidRDefault="00642DE5" w:rsidP="00642DE5">
            <w:pPr>
              <w:tabs>
                <w:tab w:val="left" w:pos="567"/>
                <w:tab w:val="left" w:pos="851"/>
                <w:tab w:val="left" w:pos="992"/>
                <w:tab w:val="left" w:pos="1134"/>
              </w:tabs>
              <w:spacing w:line="257" w:lineRule="auto"/>
              <w:jc w:val="both"/>
              <w:rPr>
                <w:rFonts w:eastAsia="Arial"/>
                <w:kern w:val="2"/>
                <w:szCs w:val="24"/>
                <w:lang w:val="lt"/>
              </w:rPr>
            </w:pPr>
            <w:r w:rsidRPr="00F57EF1">
              <w:rPr>
                <w:rFonts w:eastAsia="Arial"/>
                <w:kern w:val="2"/>
                <w:szCs w:val="24"/>
                <w:lang w:val="lt"/>
              </w:rPr>
              <w:t>12.2.</w:t>
            </w:r>
            <w:r>
              <w:rPr>
                <w:rFonts w:eastAsia="Arial"/>
                <w:kern w:val="2"/>
                <w:szCs w:val="24"/>
                <w:lang w:val="lt"/>
              </w:rPr>
              <w:t>6</w:t>
            </w:r>
            <w:r w:rsidRPr="00F57EF1">
              <w:rPr>
                <w:rFonts w:eastAsia="Arial"/>
                <w:kern w:val="2"/>
                <w:szCs w:val="24"/>
                <w:lang w:val="lt"/>
              </w:rPr>
              <w:t>. Tiekėjas 2 (du) kartus pažeidžia esminę Sutarties sąlygą.</w:t>
            </w:r>
          </w:p>
        </w:tc>
      </w:tr>
      <w:tr w:rsidR="00410676" w14:paraId="46270E91" w14:textId="77777777">
        <w:trPr>
          <w:trHeight w:val="300"/>
        </w:trPr>
        <w:tc>
          <w:tcPr>
            <w:tcW w:w="9535" w:type="dxa"/>
            <w:gridSpan w:val="4"/>
          </w:tcPr>
          <w:p w14:paraId="07E06248" w14:textId="00A589C8" w:rsidR="00410676" w:rsidRPr="00240017" w:rsidRDefault="00410676" w:rsidP="00410676">
            <w:pPr>
              <w:jc w:val="center"/>
              <w:rPr>
                <w:kern w:val="2"/>
                <w:szCs w:val="24"/>
              </w:rPr>
            </w:pPr>
            <w:r w:rsidRPr="00240017">
              <w:rPr>
                <w:b/>
                <w:kern w:val="2"/>
                <w:szCs w:val="24"/>
              </w:rPr>
              <w:t xml:space="preserve">13. APLINKOS APSAUGOS IR SOCIALINIAI KRITERIJAI </w:t>
            </w:r>
          </w:p>
        </w:tc>
      </w:tr>
      <w:tr w:rsidR="00410676" w14:paraId="18AE2F61" w14:textId="77777777">
        <w:trPr>
          <w:trHeight w:val="300"/>
        </w:trPr>
        <w:tc>
          <w:tcPr>
            <w:tcW w:w="3058" w:type="dxa"/>
          </w:tcPr>
          <w:p w14:paraId="6366A32C" w14:textId="77777777" w:rsidR="00410676" w:rsidRDefault="00410676" w:rsidP="00410676">
            <w:pPr>
              <w:rPr>
                <w:b/>
                <w:kern w:val="2"/>
                <w:szCs w:val="24"/>
              </w:rPr>
            </w:pPr>
            <w:r>
              <w:rPr>
                <w:b/>
                <w:kern w:val="2"/>
                <w:szCs w:val="24"/>
              </w:rPr>
              <w:lastRenderedPageBreak/>
              <w:t xml:space="preserve">13.1. Su perkamomis paslaugomis susiję  aplinkos apsaugos kriterijai </w:t>
            </w:r>
          </w:p>
        </w:tc>
        <w:tc>
          <w:tcPr>
            <w:tcW w:w="6477" w:type="dxa"/>
            <w:gridSpan w:val="3"/>
          </w:tcPr>
          <w:p w14:paraId="701AD434" w14:textId="0582F26C" w:rsidR="002A4035" w:rsidRDefault="002A4035" w:rsidP="00410676">
            <w:pPr>
              <w:jc w:val="both"/>
              <w:rPr>
                <w:kern w:val="2"/>
                <w:szCs w:val="24"/>
                <w:shd w:val="clear" w:color="auto" w:fill="FFFFFF"/>
              </w:rPr>
            </w:pPr>
            <w:r>
              <w:rPr>
                <w:kern w:val="2"/>
                <w:szCs w:val="24"/>
                <w:shd w:val="clear" w:color="auto" w:fill="FFFFFF"/>
              </w:rPr>
              <w:t xml:space="preserve">          </w:t>
            </w:r>
            <w:r w:rsidR="00410676" w:rsidRPr="001D2632">
              <w:rPr>
                <w:kern w:val="2"/>
                <w:szCs w:val="24"/>
                <w:shd w:val="clear" w:color="auto" w:fill="FFFFFF"/>
              </w:rPr>
              <w:t xml:space="preserve">Aplinkos apsaugos kriterijai Paslaugoms nustatomi vadovaujantis aplinkos apsaugos kriterijų taikymo, vykdant žaliuosius </w:t>
            </w:r>
            <w:r w:rsidR="00410676" w:rsidRPr="009A0360">
              <w:rPr>
                <w:kern w:val="2"/>
                <w:szCs w:val="24"/>
                <w:shd w:val="clear" w:color="auto" w:fill="FFFFFF"/>
              </w:rPr>
              <w:t>pirkimus, tvarkos aprašu, patvirtintu 2011 m. birželio 28 d. Lietuvos Respublikos aplinkos ministro įsakymu Nr. D1-508 „Dėl Aplinkos apsaugos kriterijų taikymo,</w:t>
            </w:r>
            <w:r w:rsidR="00410676" w:rsidRPr="001D2632">
              <w:rPr>
                <w:kern w:val="2"/>
                <w:szCs w:val="24"/>
                <w:shd w:val="clear" w:color="auto" w:fill="FFFFFF"/>
              </w:rPr>
              <w:t xml:space="preserve"> vykdant žaliuosius pirkimus, tvarkos aprašo patvirtinimo“</w:t>
            </w:r>
            <w:r w:rsidR="00410676">
              <w:rPr>
                <w:kern w:val="2"/>
                <w:szCs w:val="24"/>
                <w:shd w:val="clear" w:color="auto" w:fill="FFFFFF"/>
              </w:rPr>
              <w:t xml:space="preserve"> 4.4.3. papunkčiu. </w:t>
            </w:r>
            <w:r>
              <w:rPr>
                <w:kern w:val="2"/>
                <w:szCs w:val="24"/>
                <w:shd w:val="clear" w:color="auto" w:fill="FFFFFF"/>
              </w:rPr>
              <w:t xml:space="preserve"> </w:t>
            </w:r>
          </w:p>
          <w:p w14:paraId="49A561DA" w14:textId="29DC6702" w:rsidR="002A4035" w:rsidRPr="00E937AE" w:rsidRDefault="002A4035" w:rsidP="002A4035">
            <w:pPr>
              <w:pStyle w:val="Sraopastraipa"/>
              <w:spacing w:line="20" w:lineRule="atLeast"/>
              <w:ind w:left="0"/>
              <w:jc w:val="both"/>
              <w:rPr>
                <w:szCs w:val="24"/>
              </w:rPr>
            </w:pPr>
            <w:r>
              <w:rPr>
                <w:szCs w:val="24"/>
              </w:rPr>
              <w:t xml:space="preserve">          P</w:t>
            </w:r>
            <w:r w:rsidRPr="00E937AE">
              <w:rPr>
                <w:szCs w:val="24"/>
              </w:rPr>
              <w:t>agal Tvarkos aprašo 4.4.4.1. papunktį Šalys susitaria nerengti ir nenaudoti popierinių dokumentų, mažinti popieriaus sunaudojimą, atsisakyti nebūtino dokumentų kopijavimo ir spausdinimo. Su Sutarties vykdymu susiję dokumentai, t.</w:t>
            </w:r>
            <w:r>
              <w:rPr>
                <w:szCs w:val="24"/>
              </w:rPr>
              <w:t xml:space="preserve"> </w:t>
            </w:r>
            <w:r w:rsidRPr="00E937AE">
              <w:rPr>
                <w:szCs w:val="24"/>
              </w:rPr>
              <w:t>y. pagal Sutartį teikiami užsakymai, susirašinėjimas, perdavimo ir priėmimo aktai, sąskaitos faktūros ir pan., pateikiami elektronine forma – tiesiogiai suformuoti elektroninėmis priemonėmis ar skaitmeninės originalo kopijos, paslaugų perdavimo priėmimo aktai turi būti pasirašomi el. parašu. Išimtinais atvejais su Sutarties vykdymu susiję dokumentai gali būti pateikiami popieriniu formatu, jeigu toks formatas privalomas pagal teisės aktus arba Pirkėjas nurodo tokį būtinumą – tokiu atveju turi būti naudojamas perdirbtas popierius, kuris atitinka minimaliuosius aplinkos apsaugos kriterijus, patvirtintus Tvarkos apraše.</w:t>
            </w:r>
          </w:p>
          <w:p w14:paraId="3F14B69B" w14:textId="19096AE4" w:rsidR="002A4035" w:rsidRPr="00B00EFA" w:rsidRDefault="002A4035" w:rsidP="00410676">
            <w:pPr>
              <w:jc w:val="both"/>
              <w:rPr>
                <w:kern w:val="2"/>
                <w:szCs w:val="24"/>
                <w:shd w:val="clear" w:color="auto" w:fill="FFFFFF"/>
              </w:rPr>
            </w:pPr>
          </w:p>
        </w:tc>
      </w:tr>
      <w:tr w:rsidR="00410676" w14:paraId="71B127CD" w14:textId="77777777">
        <w:trPr>
          <w:trHeight w:val="300"/>
        </w:trPr>
        <w:tc>
          <w:tcPr>
            <w:tcW w:w="3058" w:type="dxa"/>
          </w:tcPr>
          <w:p w14:paraId="6D5C5242" w14:textId="77777777" w:rsidR="00410676" w:rsidRDefault="00410676" w:rsidP="00410676">
            <w:pPr>
              <w:rPr>
                <w:b/>
                <w:kern w:val="2"/>
                <w:szCs w:val="24"/>
              </w:rPr>
            </w:pPr>
            <w:r>
              <w:rPr>
                <w:b/>
                <w:kern w:val="2"/>
                <w:szCs w:val="24"/>
              </w:rPr>
              <w:t>13.2. Su perkamomis Paslaugomis susiję socialiniai kriterijai</w:t>
            </w:r>
          </w:p>
        </w:tc>
        <w:tc>
          <w:tcPr>
            <w:tcW w:w="6477" w:type="dxa"/>
            <w:gridSpan w:val="3"/>
          </w:tcPr>
          <w:p w14:paraId="09CCACC2" w14:textId="77777777" w:rsidR="00410676" w:rsidRDefault="00410676" w:rsidP="00410676">
            <w:pPr>
              <w:rPr>
                <w:color w:val="000000"/>
                <w:kern w:val="2"/>
                <w:szCs w:val="24"/>
                <w:shd w:val="clear" w:color="auto" w:fill="FFFFFF"/>
              </w:rPr>
            </w:pPr>
            <w:r>
              <w:rPr>
                <w:color w:val="000000"/>
                <w:kern w:val="2"/>
                <w:szCs w:val="24"/>
                <w:shd w:val="clear" w:color="auto" w:fill="FFFFFF"/>
              </w:rPr>
              <w:t>Netaikoma</w:t>
            </w:r>
          </w:p>
          <w:p w14:paraId="7170065E" w14:textId="7B92D040" w:rsidR="00410676" w:rsidRDefault="00410676" w:rsidP="00410676">
            <w:pPr>
              <w:rPr>
                <w:color w:val="0070C0"/>
                <w:kern w:val="2"/>
                <w:szCs w:val="24"/>
              </w:rPr>
            </w:pPr>
          </w:p>
        </w:tc>
      </w:tr>
      <w:tr w:rsidR="00410676" w14:paraId="0E3437C2" w14:textId="77777777">
        <w:trPr>
          <w:trHeight w:val="300"/>
        </w:trPr>
        <w:tc>
          <w:tcPr>
            <w:tcW w:w="9535" w:type="dxa"/>
            <w:gridSpan w:val="4"/>
          </w:tcPr>
          <w:p w14:paraId="1BD9D104" w14:textId="7431D950" w:rsidR="00410676" w:rsidRPr="00E717DE" w:rsidRDefault="00410676" w:rsidP="00410676">
            <w:pPr>
              <w:jc w:val="center"/>
              <w:rPr>
                <w:b/>
                <w:kern w:val="2"/>
                <w:szCs w:val="24"/>
              </w:rPr>
            </w:pPr>
            <w:r>
              <w:rPr>
                <w:b/>
                <w:kern w:val="2"/>
                <w:szCs w:val="24"/>
              </w:rPr>
              <w:t xml:space="preserve">14. BENDRŲJŲ SĄLYGŲ PAKEITIMAI IR PAPILDYMAI </w:t>
            </w:r>
          </w:p>
        </w:tc>
      </w:tr>
      <w:tr w:rsidR="00410676" w14:paraId="00CDF661" w14:textId="77777777">
        <w:trPr>
          <w:trHeight w:val="300"/>
        </w:trPr>
        <w:tc>
          <w:tcPr>
            <w:tcW w:w="3058" w:type="dxa"/>
          </w:tcPr>
          <w:p w14:paraId="044BD4E3" w14:textId="77777777" w:rsidR="00410676" w:rsidRDefault="00410676" w:rsidP="00410676">
            <w:pPr>
              <w:rPr>
                <w:b/>
                <w:kern w:val="2"/>
                <w:szCs w:val="24"/>
              </w:rPr>
            </w:pPr>
            <w:r>
              <w:rPr>
                <w:b/>
                <w:kern w:val="2"/>
                <w:szCs w:val="24"/>
              </w:rPr>
              <w:t xml:space="preserve">14.1. </w:t>
            </w:r>
          </w:p>
        </w:tc>
        <w:tc>
          <w:tcPr>
            <w:tcW w:w="6477" w:type="dxa"/>
            <w:gridSpan w:val="3"/>
          </w:tcPr>
          <w:p w14:paraId="71F9375E" w14:textId="3E7A9CA6" w:rsidR="00410676" w:rsidRDefault="00410676" w:rsidP="00410676">
            <w:pPr>
              <w:contextualSpacing/>
              <w:jc w:val="both"/>
              <w:rPr>
                <w:kern w:val="2"/>
                <w:szCs w:val="24"/>
              </w:rPr>
            </w:pPr>
          </w:p>
        </w:tc>
      </w:tr>
      <w:tr w:rsidR="00410676" w14:paraId="48D32DC8" w14:textId="77777777">
        <w:trPr>
          <w:trHeight w:val="300"/>
        </w:trPr>
        <w:tc>
          <w:tcPr>
            <w:tcW w:w="3058" w:type="dxa"/>
          </w:tcPr>
          <w:p w14:paraId="0B30FF0B" w14:textId="32A81F5D" w:rsidR="00410676" w:rsidRDefault="00410676" w:rsidP="00410676">
            <w:pPr>
              <w:rPr>
                <w:b/>
                <w:kern w:val="2"/>
                <w:szCs w:val="24"/>
              </w:rPr>
            </w:pPr>
            <w:r>
              <w:rPr>
                <w:b/>
                <w:kern w:val="2"/>
                <w:szCs w:val="24"/>
              </w:rPr>
              <w:t>14.2.</w:t>
            </w:r>
          </w:p>
        </w:tc>
        <w:tc>
          <w:tcPr>
            <w:tcW w:w="6477" w:type="dxa"/>
            <w:gridSpan w:val="3"/>
          </w:tcPr>
          <w:p w14:paraId="71B506CF" w14:textId="00D85C2F" w:rsidR="00410676" w:rsidRDefault="00410676" w:rsidP="00410676">
            <w:pPr>
              <w:rPr>
                <w:kern w:val="2"/>
                <w:szCs w:val="24"/>
              </w:rPr>
            </w:pPr>
          </w:p>
        </w:tc>
      </w:tr>
      <w:tr w:rsidR="00410676" w14:paraId="7ED2EDF1" w14:textId="77777777">
        <w:trPr>
          <w:trHeight w:val="300"/>
        </w:trPr>
        <w:tc>
          <w:tcPr>
            <w:tcW w:w="9535" w:type="dxa"/>
            <w:gridSpan w:val="4"/>
          </w:tcPr>
          <w:p w14:paraId="689031C9" w14:textId="77777777" w:rsidR="00410676" w:rsidRDefault="00410676" w:rsidP="00410676">
            <w:pPr>
              <w:jc w:val="center"/>
              <w:rPr>
                <w:b/>
                <w:kern w:val="2"/>
                <w:szCs w:val="24"/>
              </w:rPr>
            </w:pPr>
            <w:r>
              <w:rPr>
                <w:b/>
                <w:kern w:val="2"/>
                <w:szCs w:val="24"/>
              </w:rPr>
              <w:t>15. SUTARTIES PRIEDAI</w:t>
            </w:r>
          </w:p>
        </w:tc>
      </w:tr>
      <w:tr w:rsidR="00410676" w14:paraId="43B17553" w14:textId="77777777">
        <w:trPr>
          <w:trHeight w:val="300"/>
        </w:trPr>
        <w:tc>
          <w:tcPr>
            <w:tcW w:w="3058" w:type="dxa"/>
          </w:tcPr>
          <w:p w14:paraId="7CFF3567" w14:textId="77777777" w:rsidR="00410676" w:rsidRDefault="00410676" w:rsidP="00410676">
            <w:pPr>
              <w:jc w:val="center"/>
              <w:rPr>
                <w:b/>
                <w:kern w:val="2"/>
                <w:szCs w:val="24"/>
              </w:rPr>
            </w:pPr>
            <w:r>
              <w:rPr>
                <w:b/>
                <w:kern w:val="2"/>
                <w:szCs w:val="24"/>
              </w:rPr>
              <w:t>15.1. Priedas Nr. 1</w:t>
            </w:r>
          </w:p>
        </w:tc>
        <w:tc>
          <w:tcPr>
            <w:tcW w:w="6477" w:type="dxa"/>
            <w:gridSpan w:val="3"/>
          </w:tcPr>
          <w:p w14:paraId="65B09E30" w14:textId="4996AC31" w:rsidR="00410676" w:rsidRPr="00E717DE" w:rsidRDefault="00413216" w:rsidP="00410676">
            <w:pPr>
              <w:jc w:val="both"/>
              <w:rPr>
                <w:kern w:val="2"/>
                <w:szCs w:val="24"/>
              </w:rPr>
            </w:pPr>
            <w:r w:rsidRPr="00C772EF">
              <w:rPr>
                <w:rFonts w:eastAsia="Calibri"/>
                <w:szCs w:val="24"/>
              </w:rPr>
              <w:t>Tiekėjo, aprūpinančio asmenis, gaunančius socialinę paramą ir išmokas nepinigine forma, prekėmis bei suteikiančio galimybę atsiskaityti už prekes ir komunalines paslaugas socialine kortele, viešojo pirkimo techninė specifikacija</w:t>
            </w:r>
          </w:p>
        </w:tc>
      </w:tr>
      <w:tr w:rsidR="00410676" w14:paraId="2CC1D4F0" w14:textId="77777777">
        <w:trPr>
          <w:trHeight w:val="300"/>
        </w:trPr>
        <w:tc>
          <w:tcPr>
            <w:tcW w:w="3058" w:type="dxa"/>
          </w:tcPr>
          <w:p w14:paraId="09EEBB7C" w14:textId="77777777" w:rsidR="00410676" w:rsidRDefault="00410676" w:rsidP="00410676">
            <w:pPr>
              <w:jc w:val="center"/>
              <w:rPr>
                <w:b/>
                <w:kern w:val="2"/>
                <w:szCs w:val="24"/>
              </w:rPr>
            </w:pPr>
            <w:r>
              <w:rPr>
                <w:b/>
                <w:kern w:val="2"/>
                <w:szCs w:val="24"/>
              </w:rPr>
              <w:t>15.2. Priedas Nr. 2</w:t>
            </w:r>
          </w:p>
        </w:tc>
        <w:tc>
          <w:tcPr>
            <w:tcW w:w="6477" w:type="dxa"/>
            <w:gridSpan w:val="3"/>
          </w:tcPr>
          <w:p w14:paraId="269B3EB8" w14:textId="55119740" w:rsidR="00410676" w:rsidRPr="007B426A" w:rsidRDefault="00413216" w:rsidP="00410676">
            <w:pPr>
              <w:rPr>
                <w:kern w:val="2"/>
                <w:szCs w:val="24"/>
              </w:rPr>
            </w:pPr>
            <w:r w:rsidRPr="00C772EF">
              <w:rPr>
                <w:rFonts w:eastAsia="Calibri"/>
                <w:szCs w:val="24"/>
              </w:rPr>
              <w:t>Socialinės mokėjimo kortelės aprašymas</w:t>
            </w:r>
          </w:p>
        </w:tc>
      </w:tr>
      <w:tr w:rsidR="00413216" w14:paraId="6866323A" w14:textId="77777777">
        <w:trPr>
          <w:trHeight w:val="300"/>
        </w:trPr>
        <w:tc>
          <w:tcPr>
            <w:tcW w:w="3058" w:type="dxa"/>
          </w:tcPr>
          <w:p w14:paraId="69F668AB" w14:textId="54D904D8" w:rsidR="00413216" w:rsidRDefault="00413216" w:rsidP="00413216">
            <w:pPr>
              <w:jc w:val="center"/>
              <w:rPr>
                <w:b/>
                <w:kern w:val="2"/>
                <w:szCs w:val="24"/>
              </w:rPr>
            </w:pPr>
            <w:r>
              <w:rPr>
                <w:b/>
                <w:kern w:val="2"/>
                <w:szCs w:val="24"/>
              </w:rPr>
              <w:t>15.3. Priedas Nr. 3</w:t>
            </w:r>
          </w:p>
        </w:tc>
        <w:tc>
          <w:tcPr>
            <w:tcW w:w="6477" w:type="dxa"/>
            <w:gridSpan w:val="3"/>
          </w:tcPr>
          <w:p w14:paraId="2D1A6374" w14:textId="55D2083E" w:rsidR="00413216" w:rsidRDefault="00413216" w:rsidP="00413216">
            <w:pPr>
              <w:rPr>
                <w:kern w:val="2"/>
                <w:szCs w:val="24"/>
              </w:rPr>
            </w:pPr>
            <w:r>
              <w:rPr>
                <w:kern w:val="2"/>
                <w:szCs w:val="24"/>
              </w:rPr>
              <w:t>Tiekėjo pasiūlymas</w:t>
            </w:r>
          </w:p>
        </w:tc>
      </w:tr>
      <w:tr w:rsidR="00413216" w14:paraId="278F6726" w14:textId="77777777">
        <w:tc>
          <w:tcPr>
            <w:tcW w:w="9535" w:type="dxa"/>
            <w:gridSpan w:val="4"/>
          </w:tcPr>
          <w:p w14:paraId="306ED934" w14:textId="77777777" w:rsidR="00413216" w:rsidRDefault="00413216" w:rsidP="00413216">
            <w:pPr>
              <w:jc w:val="center"/>
              <w:rPr>
                <w:b/>
                <w:kern w:val="2"/>
                <w:szCs w:val="24"/>
              </w:rPr>
            </w:pPr>
            <w:r>
              <w:rPr>
                <w:b/>
                <w:kern w:val="2"/>
                <w:szCs w:val="24"/>
              </w:rPr>
              <w:t>16. ŠALIŲ ATSTOVŲ PARAŠAI</w:t>
            </w:r>
          </w:p>
        </w:tc>
      </w:tr>
      <w:tr w:rsidR="00413216" w14:paraId="1A4801F8" w14:textId="77777777">
        <w:tc>
          <w:tcPr>
            <w:tcW w:w="5224" w:type="dxa"/>
            <w:gridSpan w:val="3"/>
          </w:tcPr>
          <w:p w14:paraId="4374ECAE" w14:textId="77777777" w:rsidR="00413216" w:rsidRDefault="00413216" w:rsidP="00413216">
            <w:pPr>
              <w:jc w:val="center"/>
              <w:rPr>
                <w:b/>
                <w:kern w:val="2"/>
                <w:szCs w:val="24"/>
              </w:rPr>
            </w:pPr>
            <w:r>
              <w:rPr>
                <w:b/>
                <w:kern w:val="2"/>
                <w:szCs w:val="24"/>
              </w:rPr>
              <w:t>PIRKĖJAS</w:t>
            </w:r>
          </w:p>
        </w:tc>
        <w:tc>
          <w:tcPr>
            <w:tcW w:w="4311" w:type="dxa"/>
          </w:tcPr>
          <w:p w14:paraId="77A89ACF" w14:textId="77777777" w:rsidR="00413216" w:rsidRDefault="00413216" w:rsidP="00413216">
            <w:pPr>
              <w:jc w:val="center"/>
              <w:rPr>
                <w:b/>
                <w:kern w:val="2"/>
                <w:szCs w:val="24"/>
              </w:rPr>
            </w:pPr>
            <w:r>
              <w:rPr>
                <w:b/>
                <w:kern w:val="2"/>
                <w:szCs w:val="24"/>
              </w:rPr>
              <w:t>TIEKĖJAS</w:t>
            </w:r>
          </w:p>
        </w:tc>
      </w:tr>
      <w:tr w:rsidR="00413216" w14:paraId="21CAB534" w14:textId="77777777">
        <w:tc>
          <w:tcPr>
            <w:tcW w:w="5224" w:type="dxa"/>
            <w:gridSpan w:val="3"/>
          </w:tcPr>
          <w:p w14:paraId="578049DB" w14:textId="303EEBA1" w:rsidR="00413216" w:rsidRDefault="00413216" w:rsidP="00413216">
            <w:pPr>
              <w:jc w:val="center"/>
              <w:rPr>
                <w:color w:val="4472C4"/>
                <w:kern w:val="2"/>
                <w:szCs w:val="24"/>
              </w:rPr>
            </w:pPr>
            <w:r w:rsidRPr="003C53E7">
              <w:rPr>
                <w:kern w:val="2"/>
                <w:szCs w:val="24"/>
              </w:rPr>
              <w:t xml:space="preserve">Administracijos direktorė </w:t>
            </w:r>
            <w:r>
              <w:rPr>
                <w:kern w:val="2"/>
                <w:szCs w:val="24"/>
              </w:rPr>
              <w:t>Vilma Vilkickaitė</w:t>
            </w:r>
          </w:p>
        </w:tc>
        <w:tc>
          <w:tcPr>
            <w:tcW w:w="4311" w:type="dxa"/>
          </w:tcPr>
          <w:p w14:paraId="6F9E2A53" w14:textId="77777777" w:rsidR="00413216" w:rsidRDefault="00413216" w:rsidP="00413216">
            <w:pPr>
              <w:jc w:val="center"/>
              <w:rPr>
                <w:b/>
                <w:kern w:val="2"/>
                <w:szCs w:val="24"/>
              </w:rPr>
            </w:pPr>
            <w:r>
              <w:rPr>
                <w:color w:val="4472C4"/>
                <w:kern w:val="2"/>
                <w:szCs w:val="24"/>
              </w:rPr>
              <w:t>(nurodomos atstovo pareigos, vardas, pavardė)</w:t>
            </w:r>
          </w:p>
        </w:tc>
      </w:tr>
      <w:tr w:rsidR="00413216" w14:paraId="0C834F1B" w14:textId="77777777" w:rsidTr="001C573F">
        <w:trPr>
          <w:trHeight w:val="746"/>
        </w:trPr>
        <w:tc>
          <w:tcPr>
            <w:tcW w:w="5224" w:type="dxa"/>
            <w:gridSpan w:val="3"/>
          </w:tcPr>
          <w:p w14:paraId="789659E3" w14:textId="77777777" w:rsidR="00413216" w:rsidRDefault="00413216" w:rsidP="00413216">
            <w:pPr>
              <w:jc w:val="center"/>
              <w:rPr>
                <w:b/>
                <w:color w:val="4472C4"/>
                <w:kern w:val="2"/>
                <w:szCs w:val="24"/>
              </w:rPr>
            </w:pPr>
          </w:p>
          <w:p w14:paraId="3B035D0A" w14:textId="77777777" w:rsidR="00413216" w:rsidRDefault="00413216" w:rsidP="00413216">
            <w:pPr>
              <w:jc w:val="center"/>
              <w:rPr>
                <w:b/>
                <w:color w:val="4472C4"/>
                <w:kern w:val="2"/>
                <w:szCs w:val="24"/>
              </w:rPr>
            </w:pPr>
            <w:r>
              <w:rPr>
                <w:b/>
                <w:color w:val="4472C4"/>
                <w:kern w:val="2"/>
                <w:szCs w:val="24"/>
              </w:rPr>
              <w:t>(parašas)</w:t>
            </w:r>
          </w:p>
          <w:p w14:paraId="449ED037" w14:textId="77777777" w:rsidR="00413216" w:rsidRDefault="00413216" w:rsidP="00413216">
            <w:pPr>
              <w:jc w:val="center"/>
              <w:rPr>
                <w:b/>
                <w:color w:val="4472C4"/>
                <w:kern w:val="2"/>
                <w:szCs w:val="24"/>
              </w:rPr>
            </w:pPr>
          </w:p>
        </w:tc>
        <w:tc>
          <w:tcPr>
            <w:tcW w:w="4311" w:type="dxa"/>
          </w:tcPr>
          <w:p w14:paraId="1BA6AD11" w14:textId="77777777" w:rsidR="00413216" w:rsidRDefault="00413216" w:rsidP="00413216">
            <w:pPr>
              <w:jc w:val="center"/>
              <w:rPr>
                <w:b/>
                <w:color w:val="4472C4"/>
                <w:kern w:val="2"/>
                <w:szCs w:val="24"/>
              </w:rPr>
            </w:pPr>
          </w:p>
          <w:p w14:paraId="644A2BE8" w14:textId="77777777" w:rsidR="00413216" w:rsidRDefault="00413216" w:rsidP="00413216">
            <w:pPr>
              <w:jc w:val="center"/>
              <w:rPr>
                <w:b/>
                <w:color w:val="4472C4"/>
                <w:kern w:val="2"/>
                <w:szCs w:val="24"/>
              </w:rPr>
            </w:pPr>
            <w:r>
              <w:rPr>
                <w:b/>
                <w:color w:val="4472C4"/>
                <w:kern w:val="2"/>
                <w:szCs w:val="24"/>
              </w:rPr>
              <w:t>(parašas)</w:t>
            </w:r>
          </w:p>
        </w:tc>
      </w:tr>
    </w:tbl>
    <w:p w14:paraId="0895D5E0" w14:textId="28C62651" w:rsidR="00027B83" w:rsidRDefault="00027B83" w:rsidP="001C573F">
      <w:pPr>
        <w:tabs>
          <w:tab w:val="left" w:pos="5400"/>
        </w:tabs>
        <w:textAlignment w:val="center"/>
      </w:pPr>
    </w:p>
    <w:p w14:paraId="17F16879" w14:textId="77777777" w:rsidR="00C3738F" w:rsidRDefault="00C3738F" w:rsidP="001C573F">
      <w:pPr>
        <w:tabs>
          <w:tab w:val="left" w:pos="5400"/>
        </w:tabs>
        <w:textAlignment w:val="center"/>
      </w:pPr>
    </w:p>
    <w:p w14:paraId="2AED72B5" w14:textId="77777777" w:rsidR="00C3738F" w:rsidRDefault="00C3738F" w:rsidP="001C573F">
      <w:pPr>
        <w:tabs>
          <w:tab w:val="left" w:pos="5400"/>
        </w:tabs>
        <w:textAlignment w:val="center"/>
      </w:pPr>
    </w:p>
    <w:p w14:paraId="766B7912" w14:textId="77777777" w:rsidR="00C3738F" w:rsidRDefault="00C3738F" w:rsidP="001C573F">
      <w:pPr>
        <w:tabs>
          <w:tab w:val="left" w:pos="5400"/>
        </w:tabs>
        <w:textAlignment w:val="center"/>
      </w:pPr>
    </w:p>
    <w:p w14:paraId="5BCC8F1E" w14:textId="77777777" w:rsidR="00C3738F" w:rsidRDefault="00C3738F" w:rsidP="001C573F">
      <w:pPr>
        <w:tabs>
          <w:tab w:val="left" w:pos="5400"/>
        </w:tabs>
        <w:textAlignment w:val="center"/>
      </w:pPr>
    </w:p>
    <w:p w14:paraId="4EFFF475" w14:textId="77777777" w:rsidR="00C3738F" w:rsidRDefault="00C3738F" w:rsidP="001C573F">
      <w:pPr>
        <w:tabs>
          <w:tab w:val="left" w:pos="5400"/>
        </w:tabs>
        <w:textAlignment w:val="center"/>
      </w:pPr>
    </w:p>
    <w:p w14:paraId="0570659D" w14:textId="77777777" w:rsidR="00C3738F" w:rsidRDefault="00C3738F" w:rsidP="001C573F">
      <w:pPr>
        <w:tabs>
          <w:tab w:val="left" w:pos="5400"/>
        </w:tabs>
        <w:textAlignment w:val="center"/>
      </w:pPr>
    </w:p>
    <w:p w14:paraId="7325ED37" w14:textId="77777777" w:rsidR="00C3738F" w:rsidRDefault="00C3738F" w:rsidP="001C573F">
      <w:pPr>
        <w:tabs>
          <w:tab w:val="left" w:pos="5400"/>
        </w:tabs>
        <w:textAlignment w:val="center"/>
      </w:pPr>
    </w:p>
    <w:p w14:paraId="53976511" w14:textId="77777777" w:rsidR="00C3738F" w:rsidRDefault="00C3738F" w:rsidP="001C573F">
      <w:pPr>
        <w:tabs>
          <w:tab w:val="left" w:pos="5400"/>
        </w:tabs>
        <w:textAlignment w:val="center"/>
      </w:pPr>
    </w:p>
    <w:p w14:paraId="7B8662A1" w14:textId="77777777" w:rsidR="00C3738F" w:rsidRDefault="00C3738F" w:rsidP="001C573F">
      <w:pPr>
        <w:tabs>
          <w:tab w:val="left" w:pos="5400"/>
        </w:tabs>
        <w:textAlignment w:val="center"/>
      </w:pPr>
    </w:p>
    <w:p w14:paraId="4BC52419" w14:textId="77777777" w:rsidR="00C3738F" w:rsidRDefault="00C3738F" w:rsidP="001C573F">
      <w:pPr>
        <w:tabs>
          <w:tab w:val="left" w:pos="5400"/>
        </w:tabs>
        <w:textAlignment w:val="center"/>
      </w:pPr>
    </w:p>
    <w:p w14:paraId="4D77DC25" w14:textId="77777777" w:rsidR="00C3738F" w:rsidRDefault="00C3738F" w:rsidP="001C573F">
      <w:pPr>
        <w:tabs>
          <w:tab w:val="left" w:pos="5400"/>
        </w:tabs>
        <w:textAlignment w:val="center"/>
      </w:pPr>
    </w:p>
    <w:p w14:paraId="2217F423" w14:textId="77777777" w:rsidR="00C3738F" w:rsidRDefault="00C3738F" w:rsidP="001C573F">
      <w:pPr>
        <w:tabs>
          <w:tab w:val="left" w:pos="5400"/>
        </w:tabs>
        <w:textAlignment w:val="center"/>
      </w:pPr>
    </w:p>
    <w:p w14:paraId="1F123274" w14:textId="77777777" w:rsidR="00C3738F" w:rsidRDefault="00C3738F" w:rsidP="001C573F">
      <w:pPr>
        <w:tabs>
          <w:tab w:val="left" w:pos="5400"/>
        </w:tabs>
        <w:textAlignment w:val="center"/>
      </w:pPr>
    </w:p>
    <w:p w14:paraId="0E12E5B2" w14:textId="77777777" w:rsidR="00C3738F" w:rsidRDefault="00C3738F" w:rsidP="001C573F">
      <w:pPr>
        <w:tabs>
          <w:tab w:val="left" w:pos="5400"/>
        </w:tabs>
        <w:textAlignment w:val="center"/>
      </w:pPr>
    </w:p>
    <w:p w14:paraId="2B812403" w14:textId="77777777" w:rsidR="00C3738F" w:rsidRDefault="00C3738F" w:rsidP="001C573F">
      <w:pPr>
        <w:tabs>
          <w:tab w:val="left" w:pos="5400"/>
        </w:tabs>
        <w:textAlignment w:val="center"/>
      </w:pPr>
    </w:p>
    <w:p w14:paraId="3FB190E6" w14:textId="77777777" w:rsidR="00C3738F" w:rsidRDefault="00C3738F" w:rsidP="001C573F">
      <w:pPr>
        <w:tabs>
          <w:tab w:val="left" w:pos="5400"/>
        </w:tabs>
        <w:textAlignment w:val="center"/>
      </w:pPr>
    </w:p>
    <w:p w14:paraId="09FE3D86" w14:textId="77777777" w:rsidR="00C3738F" w:rsidRDefault="00C3738F" w:rsidP="001C573F">
      <w:pPr>
        <w:tabs>
          <w:tab w:val="left" w:pos="5400"/>
        </w:tabs>
        <w:textAlignment w:val="center"/>
      </w:pPr>
    </w:p>
    <w:p w14:paraId="62D0D783" w14:textId="77777777" w:rsidR="00C3738F" w:rsidRDefault="00C3738F" w:rsidP="001C573F">
      <w:pPr>
        <w:tabs>
          <w:tab w:val="left" w:pos="5400"/>
        </w:tabs>
        <w:textAlignment w:val="center"/>
      </w:pPr>
    </w:p>
    <w:p w14:paraId="7766BA0B" w14:textId="77777777" w:rsidR="00C3738F" w:rsidRDefault="00C3738F" w:rsidP="001C573F">
      <w:pPr>
        <w:tabs>
          <w:tab w:val="left" w:pos="5400"/>
        </w:tabs>
        <w:textAlignment w:val="center"/>
      </w:pPr>
    </w:p>
    <w:p w14:paraId="7572C2F0" w14:textId="77777777" w:rsidR="00C3738F" w:rsidRDefault="00C3738F" w:rsidP="001C573F">
      <w:pPr>
        <w:tabs>
          <w:tab w:val="left" w:pos="5400"/>
        </w:tabs>
        <w:textAlignment w:val="center"/>
      </w:pPr>
    </w:p>
    <w:p w14:paraId="6AE1A951" w14:textId="77777777" w:rsidR="00C3738F" w:rsidRDefault="00C3738F" w:rsidP="001C573F">
      <w:pPr>
        <w:tabs>
          <w:tab w:val="left" w:pos="5400"/>
        </w:tabs>
        <w:textAlignment w:val="center"/>
      </w:pPr>
    </w:p>
    <w:p w14:paraId="48B38E19" w14:textId="77777777" w:rsidR="00C3738F" w:rsidRDefault="00C3738F" w:rsidP="001C573F">
      <w:pPr>
        <w:tabs>
          <w:tab w:val="left" w:pos="5400"/>
        </w:tabs>
        <w:textAlignment w:val="center"/>
      </w:pPr>
    </w:p>
    <w:p w14:paraId="7C61735F" w14:textId="77777777" w:rsidR="00C3738F" w:rsidRDefault="00C3738F" w:rsidP="001C573F">
      <w:pPr>
        <w:tabs>
          <w:tab w:val="left" w:pos="5400"/>
        </w:tabs>
        <w:textAlignment w:val="center"/>
      </w:pPr>
    </w:p>
    <w:p w14:paraId="6403B062" w14:textId="77777777" w:rsidR="00C3738F" w:rsidRDefault="00C3738F" w:rsidP="001C573F">
      <w:pPr>
        <w:tabs>
          <w:tab w:val="left" w:pos="5400"/>
        </w:tabs>
        <w:textAlignment w:val="center"/>
      </w:pPr>
    </w:p>
    <w:p w14:paraId="1E79E57D" w14:textId="77777777" w:rsidR="00C3738F" w:rsidRDefault="00C3738F" w:rsidP="001C573F">
      <w:pPr>
        <w:tabs>
          <w:tab w:val="left" w:pos="5400"/>
        </w:tabs>
        <w:textAlignment w:val="center"/>
      </w:pPr>
    </w:p>
    <w:p w14:paraId="5806217A" w14:textId="77777777" w:rsidR="00C3738F" w:rsidRDefault="00C3738F" w:rsidP="00C3738F">
      <w:pPr>
        <w:spacing w:line="276" w:lineRule="auto"/>
        <w:jc w:val="center"/>
        <w:rPr>
          <w:b/>
          <w:caps/>
        </w:rPr>
      </w:pPr>
    </w:p>
    <w:p w14:paraId="7E3F2AEB" w14:textId="77777777" w:rsidR="00C3738F" w:rsidRDefault="00C3738F" w:rsidP="00C3738F">
      <w:pPr>
        <w:spacing w:line="276" w:lineRule="auto"/>
        <w:jc w:val="center"/>
        <w:rPr>
          <w:b/>
          <w:caps/>
        </w:rPr>
      </w:pPr>
      <w:r>
        <w:rPr>
          <w:b/>
          <w:caps/>
        </w:rPr>
        <w:t>PASLAUGŲ pirkimo</w:t>
      </w:r>
      <w:r>
        <w:rPr>
          <w:rFonts w:eastAsia="Arial"/>
        </w:rPr>
        <w:t>–</w:t>
      </w:r>
      <w:r>
        <w:rPr>
          <w:b/>
          <w:caps/>
        </w:rPr>
        <w:t>pardavimo sutarties Bendrosios sąlygos</w:t>
      </w:r>
    </w:p>
    <w:p w14:paraId="585E8543" w14:textId="77777777" w:rsidR="00C3738F" w:rsidRDefault="00C3738F" w:rsidP="00C3738F">
      <w:pPr>
        <w:spacing w:line="276" w:lineRule="auto"/>
        <w:jc w:val="center"/>
      </w:pPr>
    </w:p>
    <w:p w14:paraId="3D2B39FA" w14:textId="77777777" w:rsidR="00C3738F" w:rsidRDefault="00C3738F" w:rsidP="00C3738F">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3E5BEF1B" w14:textId="77777777" w:rsidR="00C3738F" w:rsidRDefault="00C3738F" w:rsidP="00C3738F">
      <w:pPr>
        <w:keepNext/>
        <w:keepLines/>
        <w:tabs>
          <w:tab w:val="left" w:pos="426"/>
        </w:tabs>
        <w:spacing w:line="276" w:lineRule="auto"/>
        <w:jc w:val="both"/>
        <w:rPr>
          <w:rFonts w:eastAsia="Cambria"/>
          <w:b/>
          <w:bCs/>
          <w:caps/>
          <w14:numSpacing w14:val="tabular"/>
        </w:rPr>
      </w:pPr>
    </w:p>
    <w:p w14:paraId="67F0BCFE" w14:textId="77777777" w:rsidR="00C3738F" w:rsidRDefault="00C3738F" w:rsidP="00C3738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198F427A" w14:textId="77777777" w:rsidR="00C3738F" w:rsidRDefault="00C3738F" w:rsidP="00C3738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27F612DF" w14:textId="77777777" w:rsidR="00C3738F" w:rsidRDefault="00C3738F" w:rsidP="00C3738F">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263EB29B"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4E56A39F"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6CCFF741"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014D796B" w14:textId="77777777" w:rsidR="00C3738F" w:rsidRDefault="00C3738F" w:rsidP="00C3738F">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1437BAA4"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8FFE4F8" w14:textId="77777777" w:rsidR="00C3738F" w:rsidRDefault="00C3738F" w:rsidP="00C3738F">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w:t>
      </w:r>
      <w:r>
        <w:rPr>
          <w:rFonts w:eastAsia="Arial"/>
          <w:szCs w:val="24"/>
        </w:rPr>
        <w:lastRenderedPageBreak/>
        <w:t>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BFFD6B2" w14:textId="77777777" w:rsidR="00C3738F" w:rsidRDefault="00C3738F" w:rsidP="00C3738F">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30DC4FAB"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EE92745"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219434DF"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4DBD0855"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67F57CFE"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4FC90D7D"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6F175FDB"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6EC54087" w14:textId="77777777" w:rsidR="00C3738F" w:rsidRDefault="00C3738F" w:rsidP="00C3738F">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20497182" w14:textId="77777777" w:rsidR="00C3738F" w:rsidRDefault="00C3738F" w:rsidP="00C3738F">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3C944272"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1EC5EE6D"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A588B5D" w14:textId="77777777" w:rsidR="00C3738F" w:rsidRDefault="00C3738F" w:rsidP="00C3738F">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21E7385E" w14:textId="77777777" w:rsidR="00C3738F" w:rsidRDefault="00C3738F" w:rsidP="00C3738F">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3E6A2FDC"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p>
    <w:p w14:paraId="0ABAF03A" w14:textId="77777777" w:rsidR="00C3738F" w:rsidRDefault="00C3738F" w:rsidP="00C3738F">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409EAABA" w14:textId="77777777" w:rsidR="00C3738F" w:rsidRDefault="00C3738F" w:rsidP="00C3738F">
      <w:pPr>
        <w:keepNext/>
        <w:keepLines/>
        <w:tabs>
          <w:tab w:val="left" w:pos="567"/>
        </w:tabs>
        <w:spacing w:line="276" w:lineRule="auto"/>
        <w:ind w:left="792"/>
        <w:jc w:val="both"/>
        <w:rPr>
          <w:rFonts w:eastAsia="Cambria"/>
          <w:b/>
          <w:bCs/>
          <w14:numSpacing w14:val="tabular"/>
        </w:rPr>
      </w:pPr>
    </w:p>
    <w:p w14:paraId="22086A41"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7E0FA6F"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4CF43E5A"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5108EE37"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 xml:space="preserve">Darbo diena Sutartyje reiškia bet kurią dieną, išskyrus šeštadienį, sekmadienį ir švenčių dienas </w:t>
      </w:r>
      <w:r>
        <w:rPr>
          <w:rFonts w:eastAsia="Arial"/>
        </w:rPr>
        <w:lastRenderedPageBreak/>
        <w:t>Lietuvoje, nurodytas Lietuvos Respublikos darbo kodekse.</w:t>
      </w:r>
    </w:p>
    <w:p w14:paraId="5EA7A6EB"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0BB77A3"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12E98222"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33204A1"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50E869C2"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7F2E0613"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3ABF580"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16F5E6E0"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72A6DBC4"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p>
    <w:p w14:paraId="0649D77B"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59DC451A"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7253D1DB" w14:textId="77777777" w:rsidR="00C3738F" w:rsidRDefault="00C3738F" w:rsidP="00C3738F">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4A6AF7A" w14:textId="77777777" w:rsidR="00C3738F" w:rsidRDefault="00C3738F" w:rsidP="00C3738F">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59A6AAF8" w14:textId="77777777" w:rsidR="00C3738F" w:rsidRDefault="00C3738F" w:rsidP="00C3738F">
      <w:pPr>
        <w:tabs>
          <w:tab w:val="left" w:pos="709"/>
        </w:tabs>
        <w:spacing w:line="276" w:lineRule="auto"/>
        <w:jc w:val="both"/>
        <w:outlineLvl w:val="2"/>
        <w:rPr>
          <w:rFonts w:eastAsia="Trebuchet MS"/>
          <w:bCs/>
        </w:rPr>
      </w:pPr>
      <w:r>
        <w:rPr>
          <w:rFonts w:eastAsia="Trebuchet MS"/>
          <w:bCs/>
        </w:rPr>
        <w:t>1.3.1.2. Specialiosios sąlygos;</w:t>
      </w:r>
    </w:p>
    <w:p w14:paraId="69F9C927" w14:textId="77777777" w:rsidR="00C3738F" w:rsidRDefault="00C3738F" w:rsidP="00C3738F">
      <w:pPr>
        <w:tabs>
          <w:tab w:val="left" w:pos="709"/>
        </w:tabs>
        <w:spacing w:line="276" w:lineRule="auto"/>
        <w:jc w:val="both"/>
        <w:outlineLvl w:val="2"/>
        <w:rPr>
          <w:rFonts w:eastAsia="Trebuchet MS"/>
          <w:bCs/>
        </w:rPr>
      </w:pPr>
      <w:r>
        <w:rPr>
          <w:rFonts w:eastAsia="Trebuchet MS"/>
          <w:bCs/>
        </w:rPr>
        <w:t>1.3.1.3. Bendrosios sąlygos;</w:t>
      </w:r>
    </w:p>
    <w:p w14:paraId="2EA6CDF0" w14:textId="77777777" w:rsidR="00C3738F" w:rsidRDefault="00C3738F" w:rsidP="00C3738F">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503731D3" w14:textId="77777777" w:rsidR="00C3738F" w:rsidRDefault="00C3738F" w:rsidP="00C3738F">
      <w:pPr>
        <w:tabs>
          <w:tab w:val="left" w:pos="709"/>
        </w:tabs>
        <w:spacing w:line="276" w:lineRule="auto"/>
        <w:jc w:val="both"/>
        <w:outlineLvl w:val="2"/>
        <w:rPr>
          <w:rFonts w:eastAsia="Trebuchet MS"/>
          <w:bCs/>
        </w:rPr>
      </w:pPr>
      <w:r>
        <w:rPr>
          <w:rFonts w:eastAsia="Trebuchet MS"/>
          <w:bCs/>
        </w:rPr>
        <w:t>1.3.1.5. Pasiūlymas;</w:t>
      </w:r>
    </w:p>
    <w:p w14:paraId="707F49FC" w14:textId="77777777" w:rsidR="00C3738F" w:rsidRDefault="00C3738F" w:rsidP="00C3738F">
      <w:pPr>
        <w:tabs>
          <w:tab w:val="left" w:pos="709"/>
        </w:tabs>
        <w:spacing w:line="276" w:lineRule="auto"/>
        <w:jc w:val="both"/>
        <w:outlineLvl w:val="2"/>
        <w:rPr>
          <w:rFonts w:eastAsia="Trebuchet MS"/>
          <w:bCs/>
        </w:rPr>
      </w:pPr>
      <w:r>
        <w:rPr>
          <w:rFonts w:eastAsia="Trebuchet MS"/>
          <w:bCs/>
        </w:rPr>
        <w:t>1.3.1.6. Kiti Specialiosiose sąlygose išvardinti priedai.</w:t>
      </w:r>
    </w:p>
    <w:p w14:paraId="5E463CAF" w14:textId="77777777" w:rsidR="00C3738F" w:rsidRDefault="00C3738F" w:rsidP="00C3738F">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792F465" w14:textId="77777777" w:rsidR="00C3738F" w:rsidRDefault="00C3738F" w:rsidP="00C3738F">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6BB692F7"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6310A7C"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p>
    <w:p w14:paraId="326C2185"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lastRenderedPageBreak/>
        <w:t>2.</w:t>
      </w:r>
      <w:r>
        <w:rPr>
          <w:rFonts w:eastAsia="Arial"/>
          <w:b/>
          <w:caps/>
        </w:rPr>
        <w:tab/>
        <w:t>Sutarties dalykas</w:t>
      </w:r>
    </w:p>
    <w:p w14:paraId="794EC96C"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5E9239D4" w14:textId="77777777" w:rsidR="00C3738F" w:rsidRDefault="00C3738F" w:rsidP="00C3738F">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2AC17520" w14:textId="77777777" w:rsidR="00C3738F" w:rsidRDefault="00C3738F" w:rsidP="00C3738F">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5AB710CF" w14:textId="77777777" w:rsidR="00C3738F" w:rsidRDefault="00C3738F" w:rsidP="00C3738F">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C0CBA47" w14:textId="77777777" w:rsidR="00C3738F" w:rsidRDefault="00C3738F" w:rsidP="00C3738F">
      <w:pPr>
        <w:widowControl w:val="0"/>
        <w:tabs>
          <w:tab w:val="left" w:pos="426"/>
          <w:tab w:val="left" w:pos="567"/>
          <w:tab w:val="left" w:pos="851"/>
          <w:tab w:val="left" w:pos="992"/>
          <w:tab w:val="left" w:pos="1134"/>
        </w:tabs>
        <w:spacing w:line="276" w:lineRule="auto"/>
        <w:jc w:val="both"/>
        <w:rPr>
          <w:rFonts w:eastAsia="Arial"/>
        </w:rPr>
      </w:pPr>
    </w:p>
    <w:p w14:paraId="4F5310E8"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40BC6953"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17217537" w14:textId="77777777" w:rsidR="00C3738F" w:rsidRDefault="00C3738F" w:rsidP="00C3738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799A6D35" w14:textId="77777777" w:rsidR="00C3738F" w:rsidRDefault="00C3738F" w:rsidP="00C3738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345C8D3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5DA2D764"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B2DF1B1"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3C9DEF63"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3.1.1.3.</w:t>
      </w:r>
      <w:r>
        <w:tab/>
      </w:r>
      <w:r>
        <w:rPr>
          <w:lang w:eastAsia="lt-LT"/>
        </w:rPr>
        <w:t xml:space="preserve">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rPr>
          <w:rFonts w:eastAsia="Arial"/>
        </w:rPr>
        <w:t>;</w:t>
      </w:r>
    </w:p>
    <w:p w14:paraId="11F58BE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403BAD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6E246362"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0505A22A"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42AC69A"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3811D544"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1F2F6AF2"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9268633"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55F74CE2"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0B4D6BC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kern w:val="2"/>
          <w:szCs w:val="24"/>
        </w:rPr>
        <w:t>Tiekėjas gali keisti ir (ar) pasitelkti subtiekėjus ir (ar) specialistus šiame Sutarties poskyryje nustatytais atvejais ir tvarka</w:t>
      </w:r>
      <w:r>
        <w:rPr>
          <w:rFonts w:eastAsia="Arial"/>
        </w:rPr>
        <w:t>.</w:t>
      </w:r>
    </w:p>
    <w:p w14:paraId="342C2D19" w14:textId="77777777" w:rsidR="00C3738F" w:rsidRDefault="00C3738F" w:rsidP="00C3738F">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1DCAEB54" w14:textId="77777777" w:rsidR="00C3738F" w:rsidRDefault="00C3738F" w:rsidP="00C3738F">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0CB2C7CA" w14:textId="77777777" w:rsidR="00C3738F" w:rsidRDefault="00C3738F" w:rsidP="00C3738F">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41A754CB" w14:textId="77777777" w:rsidR="00C3738F" w:rsidRDefault="00C3738F" w:rsidP="00C3738F">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4B6CC35E" w14:textId="77777777" w:rsidR="00C3738F" w:rsidRDefault="00C3738F" w:rsidP="00C3738F">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268FBBE6" w14:textId="77777777" w:rsidR="00C3738F" w:rsidRDefault="00C3738F" w:rsidP="00C3738F">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w:t>
      </w:r>
      <w:r>
        <w:lastRenderedPageBreak/>
        <w:t xml:space="preserve">dokumentuose numatytiems kvalifikacijos reikalavimams pagrįsti. </w:t>
      </w:r>
      <w:r>
        <w:rPr>
          <w:rFonts w:eastAsia="Cambria"/>
        </w:rPr>
        <w:t>Pirkėjui sutikus, Šalys pasirašo Susitarimą, kuris laikomas neatsiejama Sutarties dalimi.</w:t>
      </w:r>
    </w:p>
    <w:p w14:paraId="73283CB8" w14:textId="77777777" w:rsidR="00C3738F" w:rsidRDefault="00C3738F" w:rsidP="00C3738F">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69AE5AB3" w14:textId="77777777" w:rsidR="00C3738F" w:rsidRDefault="00C3738F" w:rsidP="00C3738F">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60DA689B" w14:textId="77777777" w:rsidR="00C3738F" w:rsidRDefault="00C3738F" w:rsidP="00C3738F">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35EBEB82" w14:textId="77777777" w:rsidR="00C3738F" w:rsidRDefault="00C3738F" w:rsidP="00C3738F">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36B6B4F7" w14:textId="77777777" w:rsidR="00C3738F" w:rsidRDefault="00C3738F" w:rsidP="00C3738F">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A49404C" w14:textId="77777777" w:rsidR="00C3738F" w:rsidRDefault="00C3738F" w:rsidP="00C3738F">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73471EA" w14:textId="77777777" w:rsidR="00C3738F" w:rsidRDefault="00C3738F" w:rsidP="00C3738F">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0202CA5F" w14:textId="77777777" w:rsidR="00C3738F" w:rsidRDefault="00C3738F" w:rsidP="00C3738F">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401A4001" w14:textId="77777777" w:rsidR="00C3738F" w:rsidRDefault="00C3738F" w:rsidP="00C3738F">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4A16479F" w14:textId="77777777" w:rsidR="00C3738F" w:rsidRDefault="00C3738F" w:rsidP="00C3738F">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53C686C3" w14:textId="77777777" w:rsidR="00C3738F" w:rsidRDefault="00C3738F" w:rsidP="00C3738F">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022CC52E" w14:textId="77777777" w:rsidR="00C3738F" w:rsidRDefault="00C3738F" w:rsidP="00C3738F">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0A951D20" w14:textId="77777777" w:rsidR="00C3738F" w:rsidRDefault="00C3738F" w:rsidP="00C3738F">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158B1CF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14E1D229"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36483537" w14:textId="77777777" w:rsidR="00C3738F" w:rsidRDefault="00C3738F" w:rsidP="00C3738F">
      <w:pPr>
        <w:widowControl w:val="0"/>
        <w:pBdr>
          <w:top w:val="nil"/>
          <w:left w:val="nil"/>
          <w:bottom w:val="nil"/>
          <w:right w:val="nil"/>
          <w:between w:val="nil"/>
        </w:pBdr>
        <w:tabs>
          <w:tab w:val="left" w:pos="567"/>
        </w:tabs>
        <w:spacing w:line="276" w:lineRule="auto"/>
        <w:jc w:val="both"/>
        <w:rPr>
          <w:rFonts w:eastAsia="Cambria"/>
          <w:b/>
          <w:bCs/>
        </w:rPr>
      </w:pPr>
    </w:p>
    <w:p w14:paraId="0B2E57A9" w14:textId="77777777" w:rsidR="00C3738F" w:rsidRDefault="00C3738F" w:rsidP="00C3738F">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w:t>
      </w:r>
      <w:r>
        <w:rPr>
          <w:rFonts w:eastAsia="Cambria"/>
          <w:shd w:val="clear" w:color="auto" w:fill="FFFFFF"/>
        </w:rPr>
        <w:lastRenderedPageBreak/>
        <w:t xml:space="preserve">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BE5B3E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6347A8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264CF79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71C41DD2"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BB8EEB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50A990E8"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428EC4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00FC102C"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61050EF2"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A1B4524"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338323F" w14:textId="77777777" w:rsidR="00C3738F" w:rsidRDefault="00C3738F" w:rsidP="00C3738F">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 xml:space="preserve">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w:t>
      </w:r>
      <w:r>
        <w:rPr>
          <w:rFonts w:eastAsia="Cambria"/>
          <w:shd w:val="clear" w:color="auto" w:fill="FFFFFF"/>
        </w:rPr>
        <w:lastRenderedPageBreak/>
        <w:t>metu;</w:t>
      </w:r>
    </w:p>
    <w:p w14:paraId="3DEC6F42"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3274FEA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D5B52E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4387F46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51B9069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423F8908"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1A78C323"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25E2D747"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A69962A"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FB274C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757A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022B7014"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577755C7"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18229B13"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2A3E1FA"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6420DE87"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C05CF6A"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5F2F557"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b/>
          <w:bCs/>
        </w:rPr>
      </w:pPr>
    </w:p>
    <w:p w14:paraId="34BAF0A9"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02AF4603" w14:textId="77777777" w:rsidR="00C3738F" w:rsidRDefault="00C3738F" w:rsidP="00C3738F">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191D8090"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 xml:space="preserve">Jeigu Tiekėjas turi parengti ir (ar) pateikti Pirkėjui Paslaugų rezultato naudojimo instrukcijas, jos turi būti aiškios ir detalios, kad Pirkėjas, vadovaudamasis jomis, galėtų tinkamai naudotis Paslaugų </w:t>
      </w:r>
      <w:r>
        <w:rPr>
          <w:rFonts w:eastAsia="Arial"/>
        </w:rPr>
        <w:lastRenderedPageBreak/>
        <w:t>rezultatu.</w:t>
      </w:r>
    </w:p>
    <w:p w14:paraId="1BD9D2E2"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E7BE5EC"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2303C97"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b/>
          <w:bCs/>
        </w:rPr>
      </w:pPr>
    </w:p>
    <w:p w14:paraId="4F914CFD"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1443617A"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77FF3772"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4FEFE1D"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5674F04"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374F13F0"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FBC9C9A"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31D0A58D"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2C6BD164"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F4CA186"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9DD745B"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p>
    <w:p w14:paraId="3FC5CFBA"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2BEF866"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34C3521"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D9EDED2"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2D70219"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0D782A77"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5601BF3E"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 xml:space="preserve">priimti Paslaugų rezultatą su išlygomis, pasirašydamas Paslaugų perdavimo–priėmimo aktą ir Paslaugų patikrinimo metu sudarytą defektų aktą, kuriame Pirkėjas privalo nurodyti per Paslaugų </w:t>
      </w:r>
      <w:r>
        <w:rPr>
          <w:rFonts w:eastAsia="Arial"/>
        </w:rPr>
        <w:lastRenderedPageBreak/>
        <w:t>priėmimą pastebėtus Paslaugų ar pateikiamų Tiekėjo dokumentų trūkumus ir tų trūkumų pašalinimo tvarką (</w:t>
      </w:r>
      <w:r>
        <w:rPr>
          <w:rFonts w:eastAsia="Arial"/>
          <w:b/>
          <w:bCs/>
        </w:rPr>
        <w:t>toliau – Defektų aktas</w:t>
      </w:r>
      <w:r>
        <w:rPr>
          <w:rFonts w:eastAsia="Arial"/>
        </w:rPr>
        <w:t>); arba</w:t>
      </w:r>
    </w:p>
    <w:p w14:paraId="1C129E38"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114C8504"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3F97A68C"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7DD1643"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37ABD42B"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55F74891"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0AA7BF71"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0680094"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b/>
          <w:bCs/>
        </w:rPr>
      </w:pPr>
    </w:p>
    <w:p w14:paraId="10EB2641"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8274217"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051F21DC" w14:textId="77777777" w:rsidR="00C3738F" w:rsidRDefault="00C3738F" w:rsidP="00C3738F">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6629C90"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01CF729" w14:textId="77777777" w:rsidR="00C3738F" w:rsidRDefault="00C3738F" w:rsidP="00C3738F">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5242B83C" w14:textId="77777777" w:rsidR="00C3738F" w:rsidRDefault="00C3738F" w:rsidP="00C3738F">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4A2B58E"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 xml:space="preserve">Tiekėjui suteikus Paslaugas konkrečiame etape, Pirkėjas atlieka Paslaugų rezultato patikrinimą ir </w:t>
      </w:r>
      <w:r>
        <w:rPr>
          <w:rFonts w:eastAsia="Arial"/>
        </w:rPr>
        <w:lastRenderedPageBreak/>
        <w:t>privalo:</w:t>
      </w:r>
    </w:p>
    <w:p w14:paraId="511BE7AB"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6937838"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5277C1CD"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5752BDEC"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C4CE885"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D80EB5D"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65D23FB3"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4DE2ABF7" w14:textId="77777777" w:rsidR="00C3738F" w:rsidRDefault="00C3738F" w:rsidP="00C3738F">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0BEBF8D4"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6B5852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CC2F6FA"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E899063"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E750F51"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3BD958BD"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1C2E1AFC" w14:textId="77777777" w:rsidR="00C3738F" w:rsidRDefault="00C3738F" w:rsidP="00C3738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FCE0499" w14:textId="77777777" w:rsidR="00C3738F" w:rsidRDefault="00C3738F" w:rsidP="00C3738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 xml:space="preserve">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w:t>
      </w:r>
      <w:r>
        <w:rPr>
          <w:rFonts w:eastAsia="Arial"/>
        </w:rPr>
        <w:lastRenderedPageBreak/>
        <w:t>atžvilgiu.</w:t>
      </w:r>
    </w:p>
    <w:p w14:paraId="0D932D43" w14:textId="77777777" w:rsidR="00C3738F" w:rsidRDefault="00C3738F" w:rsidP="00C3738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23C2859" w14:textId="77777777" w:rsidR="00C3738F" w:rsidRDefault="00C3738F" w:rsidP="00C3738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8E4C356"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3B268E63"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314521"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A35E2A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045B89A" w14:textId="77777777" w:rsidR="00C3738F" w:rsidRDefault="00C3738F" w:rsidP="00C3738F">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DC7B6CC" w14:textId="77777777" w:rsidR="00C3738F" w:rsidRDefault="00C3738F" w:rsidP="00C3738F">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71BC9B8E" w14:textId="77777777" w:rsidR="00C3738F" w:rsidRDefault="00C3738F" w:rsidP="00C3738F">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6BA882B5" w14:textId="77777777" w:rsidR="00C3738F" w:rsidRDefault="00C3738F" w:rsidP="00C3738F">
      <w:pPr>
        <w:tabs>
          <w:tab w:val="left" w:pos="567"/>
          <w:tab w:val="left" w:pos="851"/>
          <w:tab w:val="left" w:pos="992"/>
          <w:tab w:val="left" w:pos="1134"/>
        </w:tabs>
        <w:spacing w:line="276" w:lineRule="auto"/>
        <w:jc w:val="both"/>
      </w:pPr>
      <w:r>
        <w:t>7.2.4. Ekspertizės išvados Šalims yra privalomos.</w:t>
      </w:r>
    </w:p>
    <w:p w14:paraId="3AAB37CA" w14:textId="77777777" w:rsidR="00C3738F" w:rsidRDefault="00C3738F" w:rsidP="00C3738F">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58818B9" w14:textId="77777777" w:rsidR="00C3738F" w:rsidRDefault="00C3738F" w:rsidP="00C3738F">
      <w:pPr>
        <w:tabs>
          <w:tab w:val="left" w:pos="567"/>
          <w:tab w:val="left" w:pos="851"/>
          <w:tab w:val="left" w:pos="992"/>
          <w:tab w:val="left" w:pos="1134"/>
        </w:tabs>
        <w:spacing w:line="276" w:lineRule="auto"/>
        <w:jc w:val="both"/>
        <w:rPr>
          <w:rFonts w:eastAsia="Arial"/>
          <w:b/>
          <w:bCs/>
        </w:rPr>
      </w:pPr>
    </w:p>
    <w:p w14:paraId="612950F7"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0913F2D1"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D5702A8"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E0DD2DA"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35EDDA6"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0969E4E0"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 xml:space="preserve">Pašalinus Paslaugų rezultato trūkumus, garantinis terminas Paslaugų rezultatui (ar su Paslaugomis susijusioms sutaisytoms ar naujoms prekėms ar jų daliai) vėl pradedamas skaičiuoti nuo tinkamai suteiktų </w:t>
      </w:r>
      <w:r>
        <w:rPr>
          <w:rFonts w:eastAsia="Arial"/>
        </w:rPr>
        <w:lastRenderedPageBreak/>
        <w:t>Paslaugų (ar su Paslaugomis susijusių prekių) perdavimo Pirkėjui dienos.</w:t>
      </w:r>
    </w:p>
    <w:p w14:paraId="3E7E285C"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8DF3A1A"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76C4A167"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070E1D4"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p>
    <w:p w14:paraId="35947422"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1B380868"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FA73F4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5E330A77"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7254D3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D1157CF"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3D626595"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2DFE69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629ED493"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024DE672"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18E6222"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4E57671A"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A1B3C7D"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51EC4B4B"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1116BD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4461F629"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7D2D567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 xml:space="preserve">Jei aktualu, Grafike turi būti pažymėta, kurios Paslaugos gali būti teikiamos lygiagrečiai, o kurios </w:t>
      </w:r>
      <w:r>
        <w:rPr>
          <w:rFonts w:eastAsia="Arial"/>
        </w:rPr>
        <w:lastRenderedPageBreak/>
        <w:t>gali būti teikiamos tik numatytu eiliškumu.</w:t>
      </w:r>
    </w:p>
    <w:p w14:paraId="4F59F4D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1269D1"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27259FB" w14:textId="77777777" w:rsidR="00C3738F" w:rsidRDefault="00C3738F" w:rsidP="00C3738F">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57F2D0F7" w14:textId="77777777" w:rsidR="00C3738F" w:rsidRDefault="00C3738F" w:rsidP="00C3738F">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19478B52" w14:textId="77777777" w:rsidR="00C3738F" w:rsidRDefault="00C3738F" w:rsidP="00C3738F">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8B8785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7EE951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6DACFF3"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3687E62" w14:textId="77777777" w:rsidR="00C3738F" w:rsidRDefault="00C3738F" w:rsidP="00C3738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AC55F07"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0DB58E6"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9EE42BB"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1482A4E0"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2FBEDE7"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5E2B087"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49AFD64" w14:textId="77777777" w:rsidR="00C3738F" w:rsidRDefault="00C3738F" w:rsidP="00C3738F">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68F7B0B4" w14:textId="77777777" w:rsidR="00C3738F" w:rsidRDefault="00C3738F" w:rsidP="00C3738F">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142DF42" w14:textId="77777777" w:rsidR="00C3738F" w:rsidRDefault="00C3738F" w:rsidP="00C3738F">
      <w:pPr>
        <w:tabs>
          <w:tab w:val="left" w:pos="567"/>
        </w:tabs>
        <w:spacing w:line="276" w:lineRule="auto"/>
        <w:jc w:val="both"/>
        <w:textAlignment w:val="baseline"/>
      </w:pPr>
      <w: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D7B8FBC" w14:textId="77777777" w:rsidR="00C3738F" w:rsidRDefault="00C3738F" w:rsidP="00C3738F">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8461850" w14:textId="77777777" w:rsidR="00C3738F" w:rsidRDefault="00C3738F" w:rsidP="00C3738F">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041F5B34" w14:textId="77777777" w:rsidR="00C3738F" w:rsidRDefault="00C3738F" w:rsidP="00C3738F">
      <w:pPr>
        <w:tabs>
          <w:tab w:val="left" w:pos="567"/>
        </w:tabs>
        <w:spacing w:line="276" w:lineRule="auto"/>
        <w:jc w:val="both"/>
        <w:textAlignment w:val="baseline"/>
      </w:pPr>
      <w:r>
        <w:t>10.7. Sutarties įvykdymo užtikrinimas turi įsigalioti ne vėliau negu jo pateikimo Pirkėjui dieną.</w:t>
      </w:r>
    </w:p>
    <w:p w14:paraId="41FA9ED3" w14:textId="77777777" w:rsidR="00C3738F" w:rsidRDefault="00C3738F" w:rsidP="00C3738F">
      <w:pPr>
        <w:tabs>
          <w:tab w:val="left" w:pos="567"/>
        </w:tabs>
        <w:spacing w:line="276" w:lineRule="auto"/>
        <w:jc w:val="both"/>
        <w:textAlignment w:val="baseline"/>
      </w:pPr>
      <w:r>
        <w:t>10.8. Sutarties įvykdymo užtikrinimo suma turi būti nurodoma ir išmokama eurais.</w:t>
      </w:r>
    </w:p>
    <w:p w14:paraId="46ABE2B0" w14:textId="77777777" w:rsidR="00C3738F" w:rsidRDefault="00C3738F" w:rsidP="00C3738F">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4B245234" w14:textId="77777777" w:rsidR="00C3738F" w:rsidRDefault="00C3738F" w:rsidP="00C3738F">
      <w:pPr>
        <w:tabs>
          <w:tab w:val="left" w:pos="567"/>
        </w:tabs>
        <w:spacing w:line="276" w:lineRule="auto"/>
        <w:jc w:val="both"/>
        <w:textAlignment w:val="baseline"/>
      </w:pPr>
      <w:r>
        <w:t>10.10. Sutarties įvykdymo užtikrinime nurodytas jo galiojimo terminas turi būti ne trumpesnis nei nurodytas Specialiosiose sąlygose.</w:t>
      </w:r>
    </w:p>
    <w:p w14:paraId="4B726DAE" w14:textId="77777777" w:rsidR="00C3738F" w:rsidRDefault="00C3738F" w:rsidP="00C3738F">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FE68F6A" w14:textId="77777777" w:rsidR="00C3738F" w:rsidRDefault="00C3738F" w:rsidP="00C3738F">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B18C23A" w14:textId="77777777" w:rsidR="00C3738F" w:rsidRDefault="00C3738F" w:rsidP="00C3738F">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FE01A7E" w14:textId="77777777" w:rsidR="00C3738F" w:rsidRDefault="00C3738F" w:rsidP="00C3738F">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23650B13" w14:textId="77777777" w:rsidR="00C3738F" w:rsidRDefault="00C3738F" w:rsidP="00C3738F">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76668D53" w14:textId="77777777" w:rsidR="00C3738F" w:rsidRDefault="00C3738F" w:rsidP="00C3738F">
      <w:pPr>
        <w:tabs>
          <w:tab w:val="left" w:pos="567"/>
        </w:tabs>
        <w:spacing w:line="276" w:lineRule="auto"/>
        <w:jc w:val="both"/>
        <w:textAlignment w:val="baseline"/>
      </w:pPr>
      <w:r>
        <w:t>10.16. Pirkėjas gali pasinaudoti Sutarties įvykdymo užtikrinimu, esant bet kuriai iš žemiau nurodytų aplinkybių:</w:t>
      </w:r>
    </w:p>
    <w:p w14:paraId="5748968C" w14:textId="77777777" w:rsidR="00C3738F" w:rsidRDefault="00C3738F" w:rsidP="00C3738F">
      <w:pPr>
        <w:tabs>
          <w:tab w:val="left" w:pos="567"/>
        </w:tabs>
        <w:spacing w:line="276" w:lineRule="auto"/>
        <w:jc w:val="both"/>
        <w:textAlignment w:val="baseline"/>
      </w:pPr>
      <w:r>
        <w:t>10.16.1. Tiekėjas neįvykdė, nevykdo arba netinkamai vykdo savo įsipareigojimus pagal Sutartį;</w:t>
      </w:r>
    </w:p>
    <w:p w14:paraId="16C45A32" w14:textId="77777777" w:rsidR="00C3738F" w:rsidRDefault="00C3738F" w:rsidP="00C3738F">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05C4E1C5" w14:textId="77777777" w:rsidR="00C3738F" w:rsidRDefault="00C3738F" w:rsidP="00C3738F">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D15FF7B" w14:textId="77777777" w:rsidR="00C3738F" w:rsidRDefault="00C3738F" w:rsidP="00C3738F">
      <w:pPr>
        <w:tabs>
          <w:tab w:val="left" w:pos="567"/>
        </w:tabs>
        <w:spacing w:line="276" w:lineRule="auto"/>
        <w:jc w:val="both"/>
        <w:textAlignment w:val="baseline"/>
      </w:pPr>
      <w:r>
        <w:t>10.16.4. Tiekėjas be pateisinamos priežasties (ne Sutartyje nustatytais atvejais) vienašališkai nutraukia Sutartį.</w:t>
      </w:r>
    </w:p>
    <w:p w14:paraId="7FF7055F" w14:textId="77777777" w:rsidR="00C3738F" w:rsidRDefault="00C3738F" w:rsidP="00C3738F">
      <w:pPr>
        <w:tabs>
          <w:tab w:val="left" w:pos="567"/>
        </w:tabs>
        <w:spacing w:line="276" w:lineRule="auto"/>
        <w:jc w:val="both"/>
        <w:textAlignment w:val="baseline"/>
        <w:rPr>
          <w:b/>
          <w:bCs/>
        </w:rPr>
      </w:pPr>
    </w:p>
    <w:p w14:paraId="4295F8BC" w14:textId="77777777" w:rsidR="00C3738F" w:rsidRDefault="00C3738F" w:rsidP="00C3738F">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0E741B71"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74D7B0C"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1276294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5A1AE2FC"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482B4F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356626C7"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AEA641B" w14:textId="77777777" w:rsidR="00C3738F" w:rsidRDefault="00C3738F" w:rsidP="00C3738F">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7D0F220B" w14:textId="77777777" w:rsidR="00C3738F" w:rsidRDefault="00C3738F" w:rsidP="00C3738F">
      <w:pPr>
        <w:keepNext/>
        <w:keepLines/>
        <w:tabs>
          <w:tab w:val="left" w:pos="567"/>
          <w:tab w:val="left" w:pos="851"/>
          <w:tab w:val="left" w:pos="992"/>
          <w:tab w:val="left" w:pos="1134"/>
        </w:tabs>
        <w:spacing w:line="276" w:lineRule="auto"/>
        <w:jc w:val="center"/>
        <w:rPr>
          <w:rFonts w:eastAsia="Cambria"/>
          <w:b/>
          <w:bCs/>
          <w:caps/>
          <w14:numSpacing w14:val="tabular"/>
        </w:rPr>
      </w:pPr>
    </w:p>
    <w:p w14:paraId="4899EFB7"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548E12BA"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713BD7" w14:textId="77777777" w:rsidR="00C3738F" w:rsidRDefault="00C3738F" w:rsidP="00C3738F">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381191E1" w14:textId="77777777" w:rsidR="00C3738F" w:rsidRDefault="00C3738F" w:rsidP="00C3738F">
      <w:pPr>
        <w:tabs>
          <w:tab w:val="left" w:pos="567"/>
        </w:tabs>
        <w:spacing w:line="276" w:lineRule="auto"/>
        <w:jc w:val="both"/>
        <w:textAlignment w:val="baseline"/>
      </w:pPr>
      <w:r>
        <w:t>12.1.2. Pirkėjas sumoka Tiekėjui ne didesnį kaip Specialiosiose sąlygose nurodyto dydžio Avansą.</w:t>
      </w:r>
    </w:p>
    <w:p w14:paraId="1516385C" w14:textId="77777777" w:rsidR="00C3738F" w:rsidRDefault="00C3738F" w:rsidP="00C3738F">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107CF02D" w14:textId="77777777" w:rsidR="00C3738F" w:rsidRDefault="00C3738F" w:rsidP="00C3738F">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24169E27" w14:textId="77777777" w:rsidR="00C3738F" w:rsidRDefault="00C3738F" w:rsidP="00C3738F">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2BE13AA" w14:textId="77777777" w:rsidR="00C3738F" w:rsidRDefault="00C3738F" w:rsidP="00C3738F">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1051DE7" w14:textId="77777777" w:rsidR="00C3738F" w:rsidRDefault="00C3738F" w:rsidP="00C3738F">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C58E2C9" w14:textId="77777777" w:rsidR="00C3738F" w:rsidRDefault="00C3738F" w:rsidP="00C3738F">
      <w:pPr>
        <w:tabs>
          <w:tab w:val="left" w:pos="567"/>
        </w:tabs>
        <w:spacing w:line="276" w:lineRule="auto"/>
        <w:jc w:val="both"/>
        <w:textAlignment w:val="baseline"/>
      </w:pPr>
      <w:r>
        <w:t>12.1.7. Avanso užtikrinimo suma turi būti nurodoma ir išmokama eurais.</w:t>
      </w:r>
    </w:p>
    <w:p w14:paraId="590117E1" w14:textId="77777777" w:rsidR="00C3738F" w:rsidRDefault="00C3738F" w:rsidP="00C3738F">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19FDEAEE" w14:textId="77777777" w:rsidR="00C3738F" w:rsidRDefault="00C3738F" w:rsidP="00C3738F">
      <w:pPr>
        <w:tabs>
          <w:tab w:val="left" w:pos="567"/>
        </w:tabs>
        <w:spacing w:line="276" w:lineRule="auto"/>
        <w:jc w:val="both"/>
        <w:textAlignment w:val="baseline"/>
      </w:pPr>
      <w:r>
        <w:t>12.1.9. Avanso užtikrinimas, neatitinkantis šiame Sutarties poskyryje nustatytų reikalavimų, nebus priimamas.</w:t>
      </w:r>
    </w:p>
    <w:p w14:paraId="3D2A7E48" w14:textId="77777777" w:rsidR="00C3738F" w:rsidRDefault="00C3738F" w:rsidP="00C3738F">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23B777C" w14:textId="77777777" w:rsidR="00C3738F" w:rsidRDefault="00C3738F" w:rsidP="00C3738F">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5E639607" w14:textId="77777777" w:rsidR="00C3738F" w:rsidRDefault="00C3738F" w:rsidP="00C3738F">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7F7D69" w14:textId="77777777" w:rsidR="00C3738F" w:rsidRDefault="00C3738F" w:rsidP="00C3738F">
      <w:pPr>
        <w:tabs>
          <w:tab w:val="left" w:pos="567"/>
        </w:tabs>
        <w:spacing w:line="276" w:lineRule="auto"/>
        <w:jc w:val="both"/>
        <w:textAlignment w:val="baseline"/>
      </w:pPr>
    </w:p>
    <w:p w14:paraId="0EFAEA15"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4AF2DF4D"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26D653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19D1ADF4"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1C0B267C"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72D02967"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6D143C3"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152166A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3D6D0F0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1BE770D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8E1B3E4" w14:textId="77777777" w:rsidR="00C3738F" w:rsidRDefault="00C3738F" w:rsidP="00C3738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5BEF0F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9301ED6"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361BB40F"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FD785C1"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6A3322F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6D04B9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FF1E4F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DE96EC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4CD2F1"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014535EE"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7329EC9"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C026F1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146DBEF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1450218"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5F6E3B2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2E0C268"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238EC4D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3721E9E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2B184566"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5D2B302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CE2F054"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092AAE25"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5677CEF"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E30BF35" w14:textId="77777777" w:rsidR="00C3738F" w:rsidRDefault="00C3738F" w:rsidP="00C3738F">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F241AB0" w14:textId="77777777" w:rsidR="00C3738F" w:rsidRDefault="00C3738F" w:rsidP="00C3738F">
      <w:pPr>
        <w:tabs>
          <w:tab w:val="left" w:pos="0"/>
          <w:tab w:val="left" w:pos="851"/>
          <w:tab w:val="left" w:pos="992"/>
          <w:tab w:val="left" w:pos="1134"/>
        </w:tabs>
        <w:spacing w:line="276" w:lineRule="auto"/>
        <w:jc w:val="both"/>
        <w:rPr>
          <w:rFonts w:eastAsia="Arial"/>
          <w:b/>
          <w:bCs/>
        </w:rPr>
      </w:pPr>
    </w:p>
    <w:p w14:paraId="4720A1E3"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49EF5409"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7D77BD8D" w14:textId="77777777" w:rsidR="00C3738F" w:rsidRDefault="00C3738F" w:rsidP="00C3738F">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75AFB3B8" w14:textId="77777777" w:rsidR="00C3738F" w:rsidRDefault="00C3738F" w:rsidP="00C3738F">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08E9074" w14:textId="77777777" w:rsidR="00C3738F" w:rsidRDefault="00C3738F" w:rsidP="00C3738F">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848A0A9" w14:textId="77777777" w:rsidR="00C3738F" w:rsidRDefault="00C3738F" w:rsidP="00C3738F">
      <w:pPr>
        <w:tabs>
          <w:tab w:val="left" w:pos="567"/>
        </w:tabs>
        <w:spacing w:line="276" w:lineRule="auto"/>
        <w:jc w:val="both"/>
        <w:textAlignment w:val="baseline"/>
        <w:rPr>
          <w:b/>
          <w:bCs/>
        </w:rPr>
      </w:pPr>
    </w:p>
    <w:p w14:paraId="05484A3E"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4154CDA4"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D61F15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617515A9"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63CCD9EC"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44D1114B"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3914CEE"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410268"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1060F40"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083B7F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8350433" w14:textId="77777777" w:rsidR="00C3738F" w:rsidRDefault="00C3738F" w:rsidP="00C3738F">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4EEFC55" w14:textId="77777777" w:rsidR="00C3738F" w:rsidRDefault="00C3738F" w:rsidP="00C3738F">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F53209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43174223"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6E511267"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p>
    <w:p w14:paraId="373BE384"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0F942097" w14:textId="77777777" w:rsidR="00C3738F" w:rsidRDefault="00C3738F" w:rsidP="00C3738F">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B2E7F8"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A79E7E4"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21C1E4A8"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66DB7CE"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A312B35"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B537423" w14:textId="77777777" w:rsidR="00C3738F" w:rsidRDefault="00C3738F" w:rsidP="00C3738F">
      <w:pPr>
        <w:widowControl w:val="0"/>
        <w:tabs>
          <w:tab w:val="left" w:pos="567"/>
          <w:tab w:val="left" w:pos="851"/>
          <w:tab w:val="left" w:pos="992"/>
          <w:tab w:val="left" w:pos="1134"/>
        </w:tabs>
        <w:spacing w:line="276" w:lineRule="auto"/>
        <w:ind w:firstLine="53"/>
        <w:jc w:val="both"/>
        <w:rPr>
          <w:rFonts w:eastAsia="Arial"/>
        </w:rPr>
      </w:pPr>
    </w:p>
    <w:p w14:paraId="3B9B1B10"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4869FF11"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56B093E"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64E4FBD" w14:textId="77777777" w:rsidR="00C3738F" w:rsidRDefault="00C3738F" w:rsidP="00C3738F">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555D2AF" w14:textId="77777777" w:rsidR="00C3738F" w:rsidRDefault="00C3738F" w:rsidP="00C3738F">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8807949"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3B9CD12" w14:textId="77777777" w:rsidR="00C3738F" w:rsidRDefault="00C3738F" w:rsidP="00C3738F">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 xml:space="preserve">Pagrindas atleisti Šalį nuo atsakomybės atsiranda nuo nenugalimos jėgos aplinkybių atsiradimo </w:t>
      </w:r>
      <w:r>
        <w:rPr>
          <w:rFonts w:eastAsia="Arial"/>
        </w:rPr>
        <w:lastRenderedPageBreak/>
        <w:t>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FD066E"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AEC6A1A" w14:textId="77777777" w:rsidR="00C3738F" w:rsidRDefault="00C3738F" w:rsidP="00C3738F">
      <w:pPr>
        <w:widowControl w:val="0"/>
        <w:tabs>
          <w:tab w:val="left" w:pos="567"/>
          <w:tab w:val="left" w:pos="851"/>
          <w:tab w:val="left" w:pos="992"/>
          <w:tab w:val="left" w:pos="1134"/>
        </w:tabs>
        <w:spacing w:line="276" w:lineRule="auto"/>
        <w:jc w:val="both"/>
        <w:rPr>
          <w:rFonts w:eastAsia="Arial"/>
          <w:b/>
          <w:bCs/>
        </w:rPr>
      </w:pPr>
    </w:p>
    <w:p w14:paraId="7AAF2D80"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2D718156"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67B8134"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7B18943C"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8FBB4C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B546281"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1F53F211"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27A2BBF" w14:textId="77777777" w:rsidR="00C3738F" w:rsidRDefault="00C3738F" w:rsidP="00C3738F">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53ED39B8"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ECC2115"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081E0949"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0356E328"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7551A66"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6E27C9E"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49D390C4"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4658119" w14:textId="77777777" w:rsidR="00C3738F" w:rsidRDefault="00C3738F" w:rsidP="00C3738F">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w:t>
      </w:r>
      <w:r>
        <w:lastRenderedPageBreak/>
        <w:t xml:space="preserve">kitoms nenumatytoms aplinkybėms, Sutarties Šalys turi teisę inicijuoti </w:t>
      </w:r>
      <w:r>
        <w:rPr>
          <w:rFonts w:eastAsia="Arial"/>
        </w:rPr>
        <w:t>Paslaugų</w:t>
      </w:r>
      <w:r>
        <w:t xml:space="preserve"> (jų dalies) teikimo sustabdymą iki atitinkamų aplinkybių pasibaigimo.</w:t>
      </w:r>
    </w:p>
    <w:p w14:paraId="55168A60" w14:textId="77777777" w:rsidR="00C3738F" w:rsidRDefault="00C3738F" w:rsidP="00C3738F">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5CC76D19" w14:textId="77777777" w:rsidR="00C3738F" w:rsidRDefault="00C3738F" w:rsidP="00C3738F">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9B14B52" w14:textId="77777777" w:rsidR="00C3738F" w:rsidRDefault="00C3738F" w:rsidP="00C3738F">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1A37090" w14:textId="77777777" w:rsidR="00C3738F" w:rsidRDefault="00C3738F" w:rsidP="00C3738F">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0622341C" w14:textId="77777777" w:rsidR="00C3738F" w:rsidRDefault="00C3738F" w:rsidP="00C3738F">
      <w:pPr>
        <w:tabs>
          <w:tab w:val="left" w:pos="567"/>
        </w:tabs>
        <w:spacing w:line="276" w:lineRule="auto"/>
        <w:jc w:val="both"/>
        <w:textAlignment w:val="baseline"/>
      </w:pPr>
      <w:r>
        <w:t>21.2.4. ne dėl Pirkėjo kaltės vėluoja kitos Pirkėjo pirkimo sutarties, turinčios tiesioginės įtakos šiai Sutarčiai, vykdymas;</w:t>
      </w:r>
    </w:p>
    <w:p w14:paraId="6935C9F2" w14:textId="77777777" w:rsidR="00C3738F" w:rsidRDefault="00C3738F" w:rsidP="00C3738F">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4F913675" w14:textId="77777777" w:rsidR="00C3738F" w:rsidRDefault="00C3738F" w:rsidP="00C3738F">
      <w:pPr>
        <w:tabs>
          <w:tab w:val="left" w:pos="567"/>
        </w:tabs>
        <w:spacing w:line="276" w:lineRule="auto"/>
        <w:jc w:val="both"/>
        <w:textAlignment w:val="baseline"/>
      </w:pPr>
      <w:r>
        <w:t>21.2.6. pasikeitus galiojančiam teisės aktui ar įsigaliojus naujam teisės aktui, kuris turi įtakos šios Sutarties vykdymui;</w:t>
      </w:r>
    </w:p>
    <w:p w14:paraId="10E315C7" w14:textId="77777777" w:rsidR="00C3738F" w:rsidRDefault="00C3738F" w:rsidP="00C3738F">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72C71CA7" w14:textId="77777777" w:rsidR="00C3738F" w:rsidRDefault="00C3738F" w:rsidP="00C3738F">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5BA316B2" w14:textId="77777777" w:rsidR="00C3738F" w:rsidRDefault="00C3738F" w:rsidP="00C3738F">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AAA9763" w14:textId="77777777" w:rsidR="00C3738F" w:rsidRDefault="00C3738F" w:rsidP="00C3738F">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D7E79F3" w14:textId="77777777" w:rsidR="00C3738F" w:rsidRDefault="00C3738F" w:rsidP="00C3738F">
      <w:pPr>
        <w:tabs>
          <w:tab w:val="left" w:pos="567"/>
        </w:tabs>
        <w:spacing w:line="276" w:lineRule="auto"/>
        <w:jc w:val="both"/>
        <w:textAlignment w:val="baseline"/>
      </w:pPr>
      <w:r>
        <w:t>21.5. Sutartinių įsipareigojimų vykdymas gali būti stabdomas tik Sutarties galiojimo laikotarpiu tokia tvarka:</w:t>
      </w:r>
    </w:p>
    <w:p w14:paraId="18190F9C" w14:textId="77777777" w:rsidR="00C3738F" w:rsidRDefault="00C3738F" w:rsidP="00C3738F">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4788D38" w14:textId="77777777" w:rsidR="00C3738F" w:rsidRDefault="00C3738F" w:rsidP="00C3738F">
      <w:pPr>
        <w:spacing w:line="276" w:lineRule="auto"/>
        <w:jc w:val="both"/>
      </w:pPr>
      <w:r>
        <w:t xml:space="preserve">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w:t>
      </w:r>
      <w:r>
        <w:lastRenderedPageBreak/>
        <w:t>sąskaita ir jėgomis gali pašalinti atsiradusias aplinkybes, dėl kurių kilo būtinybė stabdyti sutartinių įsipareigojimų vykdymą;</w:t>
      </w:r>
    </w:p>
    <w:p w14:paraId="6FCE6400" w14:textId="77777777" w:rsidR="00C3738F" w:rsidRDefault="00C3738F" w:rsidP="00C3738F">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BDF38DA" w14:textId="77777777" w:rsidR="00C3738F" w:rsidRDefault="00C3738F" w:rsidP="00C3738F">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94EFEB" w14:textId="77777777" w:rsidR="00C3738F" w:rsidRDefault="00C3738F" w:rsidP="00C3738F">
      <w:pPr>
        <w:spacing w:line="276" w:lineRule="auto"/>
        <w:jc w:val="both"/>
      </w:pPr>
      <w:r>
        <w:t>21.7. Sutartinių įsipareigojimų vykdymas sustabdomas ne ilgesniam kaip konkrečios, pagrįstos aplinkybės egzistavimo laikotarpiui.</w:t>
      </w:r>
    </w:p>
    <w:p w14:paraId="75C4D359" w14:textId="77777777" w:rsidR="00C3738F" w:rsidRDefault="00C3738F" w:rsidP="00C3738F">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AECFA64" w14:textId="77777777" w:rsidR="00C3738F" w:rsidRDefault="00C3738F" w:rsidP="00C3738F">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04E87F4" w14:textId="77777777" w:rsidR="00C3738F" w:rsidRDefault="00C3738F" w:rsidP="00C3738F">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FC242E8" w14:textId="77777777" w:rsidR="00C3738F" w:rsidRDefault="00C3738F" w:rsidP="00C3738F">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A8D78A6" w14:textId="77777777" w:rsidR="00C3738F" w:rsidRDefault="00C3738F" w:rsidP="00C3738F">
      <w:pPr>
        <w:tabs>
          <w:tab w:val="left" w:pos="567"/>
        </w:tabs>
        <w:spacing w:line="276" w:lineRule="auto"/>
        <w:jc w:val="both"/>
        <w:textAlignment w:val="baseline"/>
        <w:rPr>
          <w:b/>
          <w:bCs/>
        </w:rPr>
      </w:pPr>
    </w:p>
    <w:p w14:paraId="305A6540"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16EB2623"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622D70B" w14:textId="77777777" w:rsidR="00C3738F" w:rsidRDefault="00C3738F" w:rsidP="00C3738F">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11A0A208" w14:textId="77777777" w:rsidR="00C3738F" w:rsidRDefault="00C3738F" w:rsidP="00C3738F">
      <w:pPr>
        <w:tabs>
          <w:tab w:val="left" w:pos="567"/>
          <w:tab w:val="left" w:pos="851"/>
          <w:tab w:val="left" w:pos="992"/>
          <w:tab w:val="left" w:pos="1134"/>
        </w:tabs>
        <w:spacing w:line="276" w:lineRule="auto"/>
        <w:jc w:val="both"/>
        <w:rPr>
          <w:rFonts w:eastAsia="Cambria"/>
          <w:b/>
          <w:bCs/>
        </w:rPr>
      </w:pPr>
    </w:p>
    <w:p w14:paraId="5A74C8FF"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4D4FD267"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A478540" w14:textId="77777777" w:rsidR="00C3738F" w:rsidRDefault="00C3738F" w:rsidP="00C3738F">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4CF94D4" w14:textId="77777777" w:rsidR="00C3738F" w:rsidRDefault="00C3738F" w:rsidP="00C3738F">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 xml:space="preserve">Tiekėjo teisė siūlyti kitą terminą nelaikoma </w:t>
      </w:r>
      <w:r>
        <w:lastRenderedPageBreak/>
        <w:t>Pirkėjo pareiga tą terminą priimti. Pretenziją gavusios Šalies pasiūlytasis terminas pakeičia terminą, nurodytą pretenzijoje, tik jeigu kita Šalis jį patvirtina.</w:t>
      </w:r>
    </w:p>
    <w:p w14:paraId="5A8D8C24" w14:textId="77777777" w:rsidR="00C3738F" w:rsidRDefault="00C3738F" w:rsidP="00C3738F">
      <w:pPr>
        <w:tabs>
          <w:tab w:val="left" w:pos="567"/>
        </w:tabs>
        <w:spacing w:line="276" w:lineRule="auto"/>
        <w:jc w:val="both"/>
        <w:textAlignment w:val="baseline"/>
        <w:rPr>
          <w:b/>
          <w:bCs/>
        </w:rPr>
      </w:pPr>
    </w:p>
    <w:p w14:paraId="03461620"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32CB8352"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479B563" w14:textId="77777777" w:rsidR="00C3738F" w:rsidRDefault="00C3738F" w:rsidP="00C3738F">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C306438" w14:textId="77777777" w:rsidR="00C3738F" w:rsidRDefault="00C3738F" w:rsidP="00C3738F">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3781763C" w14:textId="77777777" w:rsidR="00C3738F" w:rsidRDefault="00C3738F" w:rsidP="00C3738F">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7CA1B6FB" w14:textId="77777777" w:rsidR="00C3738F" w:rsidRDefault="00C3738F" w:rsidP="00C3738F">
      <w:pPr>
        <w:tabs>
          <w:tab w:val="left" w:pos="567"/>
        </w:tabs>
        <w:spacing w:line="276" w:lineRule="auto"/>
        <w:jc w:val="both"/>
      </w:pPr>
      <w:r>
        <w:t>22.2.2.2. Tiekėjo padėtis pasikeičia ir jis atitinka pirkimo dokumentuose nustatytą pašalinimo pagrindą;</w:t>
      </w:r>
    </w:p>
    <w:p w14:paraId="62F5BD8F" w14:textId="77777777" w:rsidR="00C3738F" w:rsidRDefault="00C3738F" w:rsidP="00C3738F">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875F2E4" w14:textId="77777777" w:rsidR="00C3738F" w:rsidRDefault="00C3738F" w:rsidP="00C3738F">
      <w:pPr>
        <w:tabs>
          <w:tab w:val="left" w:pos="567"/>
        </w:tabs>
        <w:spacing w:line="276" w:lineRule="auto"/>
        <w:jc w:val="both"/>
        <w:textAlignment w:val="baseline"/>
      </w:pPr>
      <w:r>
        <w:t>22.2.2.4. Pirkėjas nusprendžia nebevykdyti veiklos, kurios vykdymui Sutartimi įsigyjamos Paslaugos ir Sutarties poreikis išnyksta;</w:t>
      </w:r>
    </w:p>
    <w:p w14:paraId="2FF3C36F" w14:textId="77777777" w:rsidR="00C3738F" w:rsidRDefault="00C3738F" w:rsidP="00C3738F">
      <w:pPr>
        <w:tabs>
          <w:tab w:val="left" w:pos="567"/>
        </w:tabs>
        <w:spacing w:line="276" w:lineRule="auto"/>
        <w:jc w:val="both"/>
        <w:textAlignment w:val="baseline"/>
      </w:pPr>
      <w:r>
        <w:t>22.2.2.5. Pirkėjo valdymo organas priima sprendimą, dėl kurio Sutarties poreikis išnyksta;</w:t>
      </w:r>
    </w:p>
    <w:p w14:paraId="359D526A" w14:textId="77777777" w:rsidR="00C3738F" w:rsidRDefault="00C3738F" w:rsidP="00C3738F">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6F6F8538" w14:textId="77777777" w:rsidR="00C3738F" w:rsidRDefault="00C3738F" w:rsidP="00C3738F">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2456B7F2" w14:textId="77777777" w:rsidR="00C3738F" w:rsidRDefault="00C3738F" w:rsidP="00C3738F">
      <w:pPr>
        <w:tabs>
          <w:tab w:val="left" w:pos="567"/>
        </w:tabs>
        <w:spacing w:line="276" w:lineRule="auto"/>
        <w:jc w:val="both"/>
        <w:textAlignment w:val="baseline"/>
      </w:pPr>
      <w:r>
        <w:t xml:space="preserve">22.2.2.8. nebelieka perkamų </w:t>
      </w:r>
      <w:r>
        <w:rPr>
          <w:rFonts w:eastAsia="Arial"/>
        </w:rPr>
        <w:t>Paslaugų</w:t>
      </w:r>
      <w:r>
        <w:t xml:space="preserve"> poreikio;</w:t>
      </w:r>
    </w:p>
    <w:p w14:paraId="2DDB8978" w14:textId="77777777" w:rsidR="00C3738F" w:rsidRDefault="00C3738F" w:rsidP="00C3738F">
      <w:pPr>
        <w:tabs>
          <w:tab w:val="left" w:pos="567"/>
        </w:tabs>
        <w:spacing w:line="276" w:lineRule="auto"/>
        <w:jc w:val="both"/>
        <w:textAlignment w:val="baseline"/>
      </w:pPr>
      <w:r>
        <w:t>22.2.2.9. Pirkėjas iš pirkimų priežiūrą atliekančių institucijų gauna nurodymą ar rekomendaciją nutraukti Sutartį;</w:t>
      </w:r>
    </w:p>
    <w:p w14:paraId="5A35902B" w14:textId="77777777" w:rsidR="00C3738F" w:rsidRDefault="00C3738F" w:rsidP="00C3738F">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53E897B6" w14:textId="77777777" w:rsidR="00C3738F" w:rsidRDefault="00C3738F" w:rsidP="00C3738F">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1D111602" w14:textId="77777777" w:rsidR="00C3738F" w:rsidRDefault="00C3738F" w:rsidP="00C3738F">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33860BFD" w14:textId="77777777" w:rsidR="00C3738F" w:rsidRDefault="00C3738F" w:rsidP="00C3738F">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886CAC4" w14:textId="77777777" w:rsidR="00C3738F" w:rsidRDefault="00C3738F" w:rsidP="00C3738F">
      <w:pPr>
        <w:tabs>
          <w:tab w:val="left" w:pos="567"/>
        </w:tabs>
        <w:spacing w:line="276" w:lineRule="auto"/>
        <w:jc w:val="both"/>
        <w:textAlignment w:val="baseline"/>
        <w:rPr>
          <w:iCs/>
        </w:rPr>
      </w:pPr>
      <w:r>
        <w:rPr>
          <w:iCs/>
        </w:rPr>
        <w:t>22.2.2.14. paaiškėja VPĮ 37 straipsnio 8 dalyje ir (ar) 47 straipsnio 8 dalyje nurodytos aplinkybės.</w:t>
      </w:r>
    </w:p>
    <w:p w14:paraId="261DA396" w14:textId="77777777" w:rsidR="00C3738F" w:rsidRDefault="00C3738F" w:rsidP="00C3738F">
      <w:pPr>
        <w:tabs>
          <w:tab w:val="left" w:pos="567"/>
        </w:tabs>
        <w:spacing w:line="276" w:lineRule="auto"/>
        <w:jc w:val="both"/>
        <w:textAlignment w:val="baseline"/>
      </w:pPr>
      <w:r>
        <w:t xml:space="preserve">22.2.3. Sutartis laikoma niekine ir negaliojančia, jei nustatoma, kad Sutarties vykdymas prieštarauja Lietuvos Respublikoje įgyvendinamoms privalomoms tarptautinėms sankcijoms, kaip tai apibrėžta </w:t>
      </w:r>
      <w:r>
        <w:lastRenderedPageBreak/>
        <w:t>Sankcijų įstatyme ir kituose tarptautiniuose, Europos Sąjungos ir Lietuvos Respublikos teisės aktuose (bent vienai iš taikomų sankcijų). Sutarties negaliojimo momentas nustatomas vadovaujantis minėtu įstatymu.</w:t>
      </w:r>
    </w:p>
    <w:p w14:paraId="5A1977EC" w14:textId="77777777" w:rsidR="00C3738F" w:rsidRDefault="00C3738F" w:rsidP="00C3738F">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E1A8F0C" w14:textId="77777777" w:rsidR="00C3738F" w:rsidRDefault="00C3738F" w:rsidP="00C3738F">
      <w:pPr>
        <w:tabs>
          <w:tab w:val="left" w:pos="567"/>
        </w:tabs>
        <w:spacing w:line="276" w:lineRule="auto"/>
        <w:jc w:val="both"/>
        <w:textAlignment w:val="baseline"/>
      </w:pPr>
      <w: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BEE91ED" w14:textId="77777777" w:rsidR="00C3738F" w:rsidRDefault="00C3738F" w:rsidP="00C3738F">
      <w:pPr>
        <w:tabs>
          <w:tab w:val="left" w:pos="567"/>
        </w:tabs>
        <w:spacing w:line="276" w:lineRule="auto"/>
        <w:jc w:val="both"/>
        <w:textAlignment w:val="baseline"/>
      </w:pPr>
      <w:r>
        <w:t>22.2.7. Sutartis laikoma nutraukta kitą dieną po to, kai pasibaigia įspėjimo apie Sutarties nutraukimą terminas.</w:t>
      </w:r>
    </w:p>
    <w:p w14:paraId="0A6137BF" w14:textId="77777777" w:rsidR="00C3738F" w:rsidRDefault="00C3738F" w:rsidP="00C3738F">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EA45D99" w14:textId="77777777" w:rsidR="00C3738F" w:rsidRDefault="00C3738F" w:rsidP="00C3738F">
      <w:pPr>
        <w:tabs>
          <w:tab w:val="left" w:pos="567"/>
        </w:tabs>
        <w:spacing w:line="276" w:lineRule="auto"/>
        <w:jc w:val="both"/>
        <w:textAlignment w:val="baseline"/>
        <w:rPr>
          <w:b/>
          <w:bCs/>
        </w:rPr>
      </w:pPr>
    </w:p>
    <w:p w14:paraId="12A78DCD"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40F7B56F" w14:textId="77777777" w:rsidR="00C3738F" w:rsidRDefault="00C3738F" w:rsidP="00C3738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9F8337F" w14:textId="77777777" w:rsidR="00C3738F" w:rsidRDefault="00C3738F" w:rsidP="00C3738F">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1DC769D" w14:textId="77777777" w:rsidR="00C3738F" w:rsidRDefault="00C3738F" w:rsidP="00C3738F">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41BF3908" w14:textId="77777777" w:rsidR="00C3738F" w:rsidRDefault="00C3738F" w:rsidP="00C3738F">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FFBB322" w14:textId="77777777" w:rsidR="00C3738F" w:rsidRDefault="00C3738F" w:rsidP="00C3738F">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56140747" w14:textId="77777777" w:rsidR="00C3738F" w:rsidRDefault="00C3738F" w:rsidP="00C3738F">
      <w:pPr>
        <w:tabs>
          <w:tab w:val="left" w:pos="567"/>
        </w:tabs>
        <w:spacing w:line="276" w:lineRule="auto"/>
        <w:jc w:val="both"/>
        <w:textAlignment w:val="baseline"/>
      </w:pPr>
      <w:r>
        <w:lastRenderedPageBreak/>
        <w:t>22.3.3. Jeigu Bendrųjų sąlygų 22.3.1 punkte nurodytos aplinkybės yra susijusios tik su atskira dalimi arba atskiru Susitarimu, Tiekėjas turi teisę nutraukti Sutartį tik tos dalies atžvilgiu arba nutraukti tik tokį Susitarimą.</w:t>
      </w:r>
    </w:p>
    <w:p w14:paraId="59680628" w14:textId="77777777" w:rsidR="00C3738F" w:rsidRDefault="00C3738F" w:rsidP="00C3738F">
      <w:pPr>
        <w:tabs>
          <w:tab w:val="left" w:pos="567"/>
        </w:tabs>
        <w:spacing w:line="276" w:lineRule="auto"/>
        <w:jc w:val="both"/>
        <w:textAlignment w:val="baseline"/>
      </w:pPr>
      <w:r>
        <w:t>22.3.4. Tiekėjas turi teisę vienašališkai nutraukti Sutartį ir kitais įstatymuose bei kituose teisės aktuose įtvirtintais atvejais.</w:t>
      </w:r>
    </w:p>
    <w:p w14:paraId="06C124CC" w14:textId="77777777" w:rsidR="00C3738F" w:rsidRDefault="00C3738F" w:rsidP="00C3738F">
      <w:pPr>
        <w:tabs>
          <w:tab w:val="left" w:pos="567"/>
        </w:tabs>
        <w:spacing w:line="276" w:lineRule="auto"/>
        <w:jc w:val="both"/>
        <w:textAlignment w:val="baseline"/>
      </w:pPr>
      <w:r>
        <w:t xml:space="preserve">22.3.5. </w:t>
      </w:r>
      <w:r>
        <w:rPr>
          <w:szCs w:val="24"/>
          <w:lang w:eastAsia="lt-LT"/>
        </w:rPr>
        <w:t xml:space="preserve">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3AAD47AE" w14:textId="77777777" w:rsidR="00C3738F" w:rsidRDefault="00C3738F" w:rsidP="00C3738F">
      <w:pPr>
        <w:tabs>
          <w:tab w:val="left" w:pos="567"/>
        </w:tabs>
        <w:spacing w:line="276" w:lineRule="auto"/>
        <w:jc w:val="both"/>
        <w:textAlignment w:val="baseline"/>
      </w:pPr>
      <w:r>
        <w:t>22.3.6. Sutartis laikoma nutraukta kitą dieną po to, kai pasibaigia įspėjimo apie Sutarties nutraukimą terminas.</w:t>
      </w:r>
    </w:p>
    <w:p w14:paraId="24A3A013" w14:textId="77777777" w:rsidR="00C3738F" w:rsidRDefault="00C3738F" w:rsidP="00C3738F">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440C5C8" w14:textId="77777777" w:rsidR="00C3738F" w:rsidRDefault="00C3738F" w:rsidP="00C3738F">
      <w:pPr>
        <w:tabs>
          <w:tab w:val="left" w:pos="567"/>
        </w:tabs>
        <w:spacing w:line="276" w:lineRule="auto"/>
        <w:jc w:val="both"/>
        <w:textAlignment w:val="baseline"/>
        <w:rPr>
          <w:b/>
          <w:bCs/>
        </w:rPr>
      </w:pPr>
    </w:p>
    <w:p w14:paraId="33F04B12"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247CBAF9" w14:textId="77777777" w:rsidR="00C3738F" w:rsidRDefault="00C3738F" w:rsidP="00C3738F">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01D963B" w14:textId="77777777" w:rsidR="00C3738F" w:rsidRDefault="00C3738F" w:rsidP="00C3738F">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6A1942FA" w14:textId="77777777" w:rsidR="00C3738F" w:rsidRDefault="00C3738F" w:rsidP="00C3738F">
      <w:pPr>
        <w:tabs>
          <w:tab w:val="left" w:pos="567"/>
        </w:tabs>
        <w:spacing w:line="276" w:lineRule="auto"/>
        <w:jc w:val="both"/>
        <w:textAlignment w:val="baseline"/>
      </w:pPr>
      <w:r>
        <w:t>22.4.2. Nutraukus Sutartį, Šalys privalo:</w:t>
      </w:r>
    </w:p>
    <w:p w14:paraId="662B6016" w14:textId="77777777" w:rsidR="00C3738F" w:rsidRDefault="00C3738F" w:rsidP="00C3738F">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29122215" w14:textId="77777777" w:rsidR="00C3738F" w:rsidRDefault="00C3738F" w:rsidP="00C3738F">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37B23D4C" w14:textId="77777777" w:rsidR="00C3738F" w:rsidRDefault="00C3738F" w:rsidP="00C3738F">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4BE652E4" w14:textId="77777777" w:rsidR="00C3738F" w:rsidRDefault="00C3738F" w:rsidP="00C3738F">
      <w:pPr>
        <w:tabs>
          <w:tab w:val="left" w:pos="567"/>
        </w:tabs>
        <w:spacing w:line="276" w:lineRule="auto"/>
        <w:jc w:val="both"/>
        <w:textAlignment w:val="baseline"/>
        <w:rPr>
          <w:b/>
          <w:bCs/>
        </w:rPr>
      </w:pPr>
    </w:p>
    <w:p w14:paraId="5E06DD34"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4860EEB4"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9B24EED" w14:textId="77777777" w:rsidR="00C3738F" w:rsidRDefault="00C3738F" w:rsidP="00C3738F">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588AA447" w14:textId="77777777" w:rsidR="00C3738F" w:rsidRDefault="00C3738F" w:rsidP="00C3738F">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59CD0AE3" w14:textId="77777777" w:rsidR="00C3738F" w:rsidRDefault="00C3738F" w:rsidP="00C3738F">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A27912A" w14:textId="77777777" w:rsidR="00C3738F" w:rsidRDefault="00C3738F" w:rsidP="00C3738F">
      <w:pPr>
        <w:spacing w:line="276" w:lineRule="auto"/>
        <w:jc w:val="both"/>
      </w:pPr>
      <w:r>
        <w:lastRenderedPageBreak/>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AF8C4E9" w14:textId="77777777" w:rsidR="00C3738F" w:rsidRDefault="00C3738F" w:rsidP="00C3738F">
      <w:pPr>
        <w:spacing w:line="276" w:lineRule="auto"/>
        <w:jc w:val="both"/>
      </w:pPr>
      <w:r>
        <w:t>23.1.4. Šalys sudarė rašytinį Susitarimą prie Sutarties dėl prekių keitimo.</w:t>
      </w:r>
    </w:p>
    <w:p w14:paraId="44A6F184" w14:textId="77777777" w:rsidR="00C3738F" w:rsidRDefault="00C3738F" w:rsidP="00C3738F">
      <w:pPr>
        <w:spacing w:line="276" w:lineRule="auto"/>
        <w:jc w:val="both"/>
      </w:pPr>
      <w:r>
        <w:t>23.2. Šiame Bendrųjų sąlygų skyriuje nurodytu atveju prekės turi būti pristatytos už ne didesnę nei pasiūlyme nurodytą kainą.</w:t>
      </w:r>
    </w:p>
    <w:p w14:paraId="538C2ABF"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4350BA67"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0B0BD32B"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5FB0D29D" w14:textId="77777777" w:rsidR="00C3738F" w:rsidRDefault="00C3738F" w:rsidP="00C3738F">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1D8CC181" w14:textId="77777777" w:rsidR="00C3738F" w:rsidRDefault="00C3738F" w:rsidP="00C3738F">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BE83DFE" w14:textId="77777777" w:rsidR="00C3738F" w:rsidRDefault="00C3738F" w:rsidP="00C3738F">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579F01BA" w14:textId="77777777" w:rsidR="00C3738F" w:rsidRDefault="00C3738F" w:rsidP="00C3738F">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0A122F37" w14:textId="77777777" w:rsidR="00C3738F" w:rsidRDefault="00C3738F" w:rsidP="00C3738F">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76AA0102" w14:textId="77777777" w:rsidR="00C3738F" w:rsidRDefault="00C3738F" w:rsidP="00C3738F">
      <w:pPr>
        <w:widowControl w:val="0"/>
        <w:tabs>
          <w:tab w:val="left" w:pos="0"/>
          <w:tab w:val="left" w:pos="851"/>
          <w:tab w:val="left" w:pos="992"/>
          <w:tab w:val="left" w:pos="1134"/>
        </w:tabs>
        <w:spacing w:line="276" w:lineRule="auto"/>
        <w:jc w:val="both"/>
        <w:rPr>
          <w:rFonts w:eastAsia="Arial"/>
          <w:b/>
          <w:bCs/>
        </w:rPr>
      </w:pPr>
    </w:p>
    <w:p w14:paraId="72F5941F"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524066C4" w14:textId="77777777" w:rsidR="00C3738F" w:rsidRDefault="00C3738F" w:rsidP="00C3738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0BB350A3" w14:textId="77777777" w:rsidR="00C3738F" w:rsidRDefault="00C3738F" w:rsidP="00C3738F">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7929321C" w14:textId="77777777" w:rsidR="00C3738F" w:rsidRDefault="00C3738F" w:rsidP="00C3738F">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3C746584" w14:textId="77777777" w:rsidR="00C3738F" w:rsidRDefault="00C3738F" w:rsidP="00C3738F">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586750D8" w14:textId="77777777" w:rsidR="00C3738F" w:rsidRDefault="00C3738F" w:rsidP="00C3738F">
      <w:pPr>
        <w:widowControl w:val="0"/>
        <w:tabs>
          <w:tab w:val="left" w:pos="426"/>
          <w:tab w:val="left" w:pos="567"/>
          <w:tab w:val="left" w:pos="709"/>
          <w:tab w:val="left" w:pos="851"/>
          <w:tab w:val="left" w:pos="992"/>
          <w:tab w:val="left" w:pos="1134"/>
        </w:tabs>
        <w:spacing w:line="276" w:lineRule="auto"/>
        <w:jc w:val="both"/>
        <w:rPr>
          <w:rFonts w:eastAsia="Arial"/>
        </w:rPr>
      </w:pPr>
    </w:p>
    <w:p w14:paraId="0E954AC9" w14:textId="77777777" w:rsidR="00C3738F" w:rsidRDefault="00C3738F" w:rsidP="00C3738F">
      <w:pPr>
        <w:spacing w:line="276" w:lineRule="auto"/>
        <w:jc w:val="center"/>
      </w:pPr>
      <w:r w:rsidRPr="00AD13BC">
        <w:t>__________</w:t>
      </w:r>
    </w:p>
    <w:p w14:paraId="66409E4F" w14:textId="77777777" w:rsidR="00C3738F" w:rsidRDefault="00C3738F" w:rsidP="001C573F">
      <w:pPr>
        <w:tabs>
          <w:tab w:val="left" w:pos="5400"/>
        </w:tabs>
        <w:textAlignment w:val="center"/>
      </w:pPr>
    </w:p>
    <w:sectPr w:rsidR="00C3738F">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712F" w14:textId="77777777" w:rsidR="00804E52" w:rsidRDefault="00804E52">
      <w:pPr>
        <w:rPr>
          <w:sz w:val="20"/>
        </w:rPr>
      </w:pPr>
      <w:r>
        <w:rPr>
          <w:sz w:val="20"/>
        </w:rPr>
        <w:separator/>
      </w:r>
    </w:p>
  </w:endnote>
  <w:endnote w:type="continuationSeparator" w:id="0">
    <w:p w14:paraId="489D4E76" w14:textId="77777777" w:rsidR="00804E52" w:rsidRDefault="00804E52">
      <w:pPr>
        <w:rPr>
          <w:sz w:val="20"/>
        </w:rPr>
      </w:pPr>
      <w:r>
        <w:rPr>
          <w:sz w:val="20"/>
        </w:rPr>
        <w:continuationSeparator/>
      </w:r>
    </w:p>
  </w:endnote>
  <w:endnote w:type="continuationNotice" w:id="1">
    <w:p w14:paraId="52F834E9" w14:textId="77777777" w:rsidR="00804E52" w:rsidRDefault="00804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A3542" w14:textId="77777777" w:rsidR="00804E52" w:rsidRDefault="00804E52">
      <w:pPr>
        <w:rPr>
          <w:sz w:val="20"/>
        </w:rPr>
      </w:pPr>
      <w:r>
        <w:rPr>
          <w:sz w:val="20"/>
        </w:rPr>
        <w:separator/>
      </w:r>
    </w:p>
  </w:footnote>
  <w:footnote w:type="continuationSeparator" w:id="0">
    <w:p w14:paraId="1146FDD5" w14:textId="77777777" w:rsidR="00804E52" w:rsidRDefault="00804E52">
      <w:pPr>
        <w:rPr>
          <w:sz w:val="20"/>
        </w:rPr>
      </w:pPr>
      <w:r>
        <w:rPr>
          <w:sz w:val="20"/>
        </w:rPr>
        <w:continuationSeparator/>
      </w:r>
    </w:p>
  </w:footnote>
  <w:footnote w:type="continuationNotice" w:id="1">
    <w:p w14:paraId="5798E001" w14:textId="77777777" w:rsidR="00804E52" w:rsidRDefault="00804E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237"/>
    <w:multiLevelType w:val="multilevel"/>
    <w:tmpl w:val="325A31C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5D50E6"/>
    <w:multiLevelType w:val="multilevel"/>
    <w:tmpl w:val="9C8C1390"/>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7"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 w15:restartNumberingAfterBreak="0">
    <w:nsid w:val="636F6508"/>
    <w:multiLevelType w:val="hybridMultilevel"/>
    <w:tmpl w:val="7216294A"/>
    <w:lvl w:ilvl="0" w:tplc="7AE052C6">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998923649">
    <w:abstractNumId w:val="0"/>
  </w:num>
  <w:num w:numId="2" w16cid:durableId="1376200559">
    <w:abstractNumId w:val="1"/>
  </w:num>
  <w:num w:numId="3" w16cid:durableId="632758583">
    <w:abstractNumId w:val="3"/>
  </w:num>
  <w:num w:numId="4" w16cid:durableId="607934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A33"/>
    <w:rsid w:val="00011C24"/>
    <w:rsid w:val="000123D8"/>
    <w:rsid w:val="00027B83"/>
    <w:rsid w:val="0003728C"/>
    <w:rsid w:val="000507E4"/>
    <w:rsid w:val="00051622"/>
    <w:rsid w:val="000651B2"/>
    <w:rsid w:val="00067EF7"/>
    <w:rsid w:val="00093A81"/>
    <w:rsid w:val="000A535D"/>
    <w:rsid w:val="000B0897"/>
    <w:rsid w:val="000B5C7B"/>
    <w:rsid w:val="000F1A4A"/>
    <w:rsid w:val="000F522D"/>
    <w:rsid w:val="001015BE"/>
    <w:rsid w:val="00134D31"/>
    <w:rsid w:val="00145C1D"/>
    <w:rsid w:val="00160989"/>
    <w:rsid w:val="001967E4"/>
    <w:rsid w:val="001A7F04"/>
    <w:rsid w:val="001B4FAE"/>
    <w:rsid w:val="001C573F"/>
    <w:rsid w:val="001E4485"/>
    <w:rsid w:val="0021001E"/>
    <w:rsid w:val="00240017"/>
    <w:rsid w:val="00257078"/>
    <w:rsid w:val="002576E8"/>
    <w:rsid w:val="002A068E"/>
    <w:rsid w:val="002A4035"/>
    <w:rsid w:val="002B1201"/>
    <w:rsid w:val="002C74A2"/>
    <w:rsid w:val="002E6AFE"/>
    <w:rsid w:val="002F03DA"/>
    <w:rsid w:val="00327216"/>
    <w:rsid w:val="003308A9"/>
    <w:rsid w:val="003330B4"/>
    <w:rsid w:val="0037009B"/>
    <w:rsid w:val="003750D8"/>
    <w:rsid w:val="003752C3"/>
    <w:rsid w:val="0038203C"/>
    <w:rsid w:val="0038498C"/>
    <w:rsid w:val="003A2844"/>
    <w:rsid w:val="003B07E9"/>
    <w:rsid w:val="003C53E7"/>
    <w:rsid w:val="003E4AE5"/>
    <w:rsid w:val="00402199"/>
    <w:rsid w:val="00406092"/>
    <w:rsid w:val="00410676"/>
    <w:rsid w:val="00413216"/>
    <w:rsid w:val="00417B4C"/>
    <w:rsid w:val="0045729B"/>
    <w:rsid w:val="0047553B"/>
    <w:rsid w:val="00497910"/>
    <w:rsid w:val="004B16E5"/>
    <w:rsid w:val="004E7D86"/>
    <w:rsid w:val="004F5658"/>
    <w:rsid w:val="00526FE9"/>
    <w:rsid w:val="00545279"/>
    <w:rsid w:val="00611E2B"/>
    <w:rsid w:val="0063518C"/>
    <w:rsid w:val="00642DE5"/>
    <w:rsid w:val="00665350"/>
    <w:rsid w:val="006A7948"/>
    <w:rsid w:val="006C79AA"/>
    <w:rsid w:val="006D3FDB"/>
    <w:rsid w:val="006F0803"/>
    <w:rsid w:val="006F5143"/>
    <w:rsid w:val="00706A54"/>
    <w:rsid w:val="00734FDC"/>
    <w:rsid w:val="00737DBE"/>
    <w:rsid w:val="00741838"/>
    <w:rsid w:val="00745D97"/>
    <w:rsid w:val="007569FF"/>
    <w:rsid w:val="00757185"/>
    <w:rsid w:val="007621BC"/>
    <w:rsid w:val="00772C6D"/>
    <w:rsid w:val="0078303C"/>
    <w:rsid w:val="00795412"/>
    <w:rsid w:val="007A75C6"/>
    <w:rsid w:val="007B0399"/>
    <w:rsid w:val="007B426A"/>
    <w:rsid w:val="007C79A2"/>
    <w:rsid w:val="00804E52"/>
    <w:rsid w:val="008247CE"/>
    <w:rsid w:val="0083118A"/>
    <w:rsid w:val="00835439"/>
    <w:rsid w:val="00843330"/>
    <w:rsid w:val="008446AC"/>
    <w:rsid w:val="008A5433"/>
    <w:rsid w:val="008E5506"/>
    <w:rsid w:val="008F3818"/>
    <w:rsid w:val="0090538A"/>
    <w:rsid w:val="009077C1"/>
    <w:rsid w:val="00922C11"/>
    <w:rsid w:val="00937777"/>
    <w:rsid w:val="00941132"/>
    <w:rsid w:val="00951D02"/>
    <w:rsid w:val="009728BC"/>
    <w:rsid w:val="009748FC"/>
    <w:rsid w:val="0097560C"/>
    <w:rsid w:val="009844FB"/>
    <w:rsid w:val="009A5465"/>
    <w:rsid w:val="009D1CF3"/>
    <w:rsid w:val="009D4B24"/>
    <w:rsid w:val="009D5B57"/>
    <w:rsid w:val="00A55FDF"/>
    <w:rsid w:val="00A56F38"/>
    <w:rsid w:val="00A90F72"/>
    <w:rsid w:val="00A9275F"/>
    <w:rsid w:val="00AD17D5"/>
    <w:rsid w:val="00B00EFA"/>
    <w:rsid w:val="00B06E3F"/>
    <w:rsid w:val="00B46F6F"/>
    <w:rsid w:val="00B66B7D"/>
    <w:rsid w:val="00B705FC"/>
    <w:rsid w:val="00B846D1"/>
    <w:rsid w:val="00B86984"/>
    <w:rsid w:val="00BA5DD1"/>
    <w:rsid w:val="00BD4866"/>
    <w:rsid w:val="00BE7F74"/>
    <w:rsid w:val="00C3738F"/>
    <w:rsid w:val="00C52EF1"/>
    <w:rsid w:val="00C5631D"/>
    <w:rsid w:val="00C74FA2"/>
    <w:rsid w:val="00C81DFE"/>
    <w:rsid w:val="00D006CC"/>
    <w:rsid w:val="00D524F9"/>
    <w:rsid w:val="00D7356B"/>
    <w:rsid w:val="00D805F1"/>
    <w:rsid w:val="00DA4E0C"/>
    <w:rsid w:val="00DC1778"/>
    <w:rsid w:val="00E10CC3"/>
    <w:rsid w:val="00E1144C"/>
    <w:rsid w:val="00E129B1"/>
    <w:rsid w:val="00E62F3E"/>
    <w:rsid w:val="00E646E8"/>
    <w:rsid w:val="00E64C71"/>
    <w:rsid w:val="00E703E8"/>
    <w:rsid w:val="00E717DE"/>
    <w:rsid w:val="00ED715A"/>
    <w:rsid w:val="00ED7AF4"/>
    <w:rsid w:val="00EE6E1B"/>
    <w:rsid w:val="00EF5D6D"/>
    <w:rsid w:val="00F007FF"/>
    <w:rsid w:val="00F60BD9"/>
    <w:rsid w:val="00F72C21"/>
    <w:rsid w:val="00F8412E"/>
    <w:rsid w:val="00FC6FAA"/>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D5908350-3FDF-4A6F-921F-F773DC08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aliases w:val="Alna,IVPK Hyperlink"/>
    <w:basedOn w:val="Numatytasispastraiposriftas"/>
    <w:uiPriority w:val="99"/>
    <w:unhideWhenUsed/>
    <w:rsid w:val="00665350"/>
    <w:rPr>
      <w:strike w:val="0"/>
      <w:dstrike w:val="0"/>
      <w:color w:val="auto"/>
      <w:u w:val="none"/>
      <w:effect w:val="none"/>
    </w:rPr>
  </w:style>
  <w:style w:type="paragraph" w:styleId="Betarp">
    <w:name w:val="No Spacing"/>
    <w:link w:val="BetarpDiagrama"/>
    <w:uiPriority w:val="1"/>
    <w:qFormat/>
    <w:rsid w:val="00665350"/>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665350"/>
    <w:rPr>
      <w:rFonts w:asciiTheme="minorHAnsi" w:eastAsiaTheme="minorEastAsia" w:hAnsiTheme="minorHAnsi" w:cstheme="minorBidi"/>
      <w:sz w:val="21"/>
      <w:szCs w:val="21"/>
      <w:lang w:eastAsia="lt-LT"/>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B"/>
    <w:basedOn w:val="prastasis"/>
    <w:link w:val="SraopastraipaDiagrama"/>
    <w:uiPriority w:val="34"/>
    <w:qFormat/>
    <w:rsid w:val="007B0399"/>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B0399"/>
  </w:style>
  <w:style w:type="paragraph" w:styleId="prastasiniatinklio">
    <w:name w:val="Normal (Web)"/>
    <w:basedOn w:val="prastasis"/>
    <w:uiPriority w:val="99"/>
    <w:unhideWhenUsed/>
    <w:rsid w:val="0090538A"/>
    <w:pPr>
      <w:spacing w:before="100" w:beforeAutospacing="1" w:after="100" w:afterAutospacing="1" w:line="276" w:lineRule="auto"/>
    </w:pPr>
    <w:rPr>
      <w:rFonts w:asciiTheme="minorHAnsi" w:eastAsiaTheme="minorEastAsia" w:hAnsiTheme="minorHAnsi" w:cstheme="minorBidi"/>
      <w:sz w:val="21"/>
      <w:szCs w:val="21"/>
      <w:lang w:eastAsia="lt-LT"/>
    </w:rPr>
  </w:style>
  <w:style w:type="character" w:customStyle="1" w:styleId="fontstyle01">
    <w:name w:val="fontstyle01"/>
    <w:basedOn w:val="Numatytasispastraiposriftas"/>
    <w:rsid w:val="009748FC"/>
    <w:rPr>
      <w:rFonts w:ascii="TimesNewRomanPSMT" w:hAnsi="TimesNewRomanPSMT" w:hint="default"/>
      <w:b w:val="0"/>
      <w:bCs w:val="0"/>
      <w:i w:val="0"/>
      <w:iCs w:val="0"/>
      <w:color w:val="000000"/>
      <w:sz w:val="24"/>
      <w:szCs w:val="24"/>
    </w:rPr>
  </w:style>
  <w:style w:type="paragraph" w:styleId="Komentarotekstas">
    <w:name w:val="annotation text"/>
    <w:basedOn w:val="prastasis"/>
    <w:link w:val="KomentarotekstasDiagrama"/>
    <w:unhideWhenUsed/>
    <w:rsid w:val="00F72C21"/>
    <w:rPr>
      <w:sz w:val="20"/>
    </w:rPr>
  </w:style>
  <w:style w:type="character" w:customStyle="1" w:styleId="KomentarotekstasDiagrama">
    <w:name w:val="Komentaro tekstas Diagrama"/>
    <w:basedOn w:val="Numatytasispastraiposriftas"/>
    <w:link w:val="Komentarotekstas"/>
    <w:rsid w:val="00F72C21"/>
    <w:rPr>
      <w:sz w:val="20"/>
    </w:rPr>
  </w:style>
  <w:style w:type="character" w:styleId="Komentaronuoroda">
    <w:name w:val="annotation reference"/>
    <w:basedOn w:val="Numatytasispastraiposriftas"/>
    <w:semiHidden/>
    <w:unhideWhenUsed/>
    <w:rsid w:val="00A56F38"/>
    <w:rPr>
      <w:sz w:val="16"/>
      <w:szCs w:val="16"/>
    </w:rPr>
  </w:style>
  <w:style w:type="paragraph" w:styleId="Komentarotema">
    <w:name w:val="annotation subject"/>
    <w:basedOn w:val="Komentarotekstas"/>
    <w:next w:val="Komentarotekstas"/>
    <w:link w:val="KomentarotemaDiagrama"/>
    <w:semiHidden/>
    <w:unhideWhenUsed/>
    <w:rsid w:val="00A56F38"/>
    <w:rPr>
      <w:b/>
      <w:bCs/>
    </w:rPr>
  </w:style>
  <w:style w:type="character" w:customStyle="1" w:styleId="KomentarotemaDiagrama">
    <w:name w:val="Komentaro tema Diagrama"/>
    <w:basedOn w:val="KomentarotekstasDiagrama"/>
    <w:link w:val="Komentarotema"/>
    <w:semiHidden/>
    <w:rsid w:val="00A56F3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559368956">
      <w:bodyDiv w:val="1"/>
      <w:marLeft w:val="0"/>
      <w:marRight w:val="0"/>
      <w:marTop w:val="0"/>
      <w:marBottom w:val="0"/>
      <w:divBdr>
        <w:top w:val="none" w:sz="0" w:space="0" w:color="auto"/>
        <w:left w:val="none" w:sz="0" w:space="0" w:color="auto"/>
        <w:bottom w:val="none" w:sz="0" w:space="0" w:color="auto"/>
        <w:right w:val="none" w:sz="0" w:space="0" w:color="auto"/>
      </w:divBdr>
    </w:div>
    <w:div w:id="630522658">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19892421">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 w:id="2146466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lma.baniukstiene@anyksciai.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35</Pages>
  <Words>65410</Words>
  <Characters>37285</Characters>
  <Application>Microsoft Office Word</Application>
  <DocSecurity>0</DocSecurity>
  <Lines>310</Lines>
  <Paragraphs>204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Žygrė Z</dc:creator>
  <cp:lastModifiedBy>Žydrė Zlatkuvienė</cp:lastModifiedBy>
  <cp:revision>12</cp:revision>
  <dcterms:created xsi:type="dcterms:W3CDTF">2026-07-31T08:17:00Z</dcterms:created>
  <dcterms:modified xsi:type="dcterms:W3CDTF">2026-08-03T12:26:00Z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