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E76B7" w14:textId="77777777" w:rsidR="00C50D02" w:rsidRPr="002610F5" w:rsidRDefault="00C50D02" w:rsidP="00C50D02">
      <w:pPr>
        <w:ind w:left="5760" w:firstLine="720"/>
        <w:rPr>
          <w:bCs/>
          <w:lang w:val="lt-LT"/>
        </w:rPr>
      </w:pPr>
    </w:p>
    <w:p w14:paraId="4E9474F3" w14:textId="77777777" w:rsidR="00C50D02" w:rsidRPr="002610F5" w:rsidRDefault="00C50D02" w:rsidP="00C50D02">
      <w:pPr>
        <w:ind w:left="5760" w:firstLine="720"/>
        <w:rPr>
          <w:bCs/>
          <w:lang w:val="lt-LT"/>
        </w:rPr>
      </w:pPr>
    </w:p>
    <w:p w14:paraId="51B6CD04" w14:textId="32DBDE5C" w:rsidR="00084B79" w:rsidRPr="002610F5" w:rsidRDefault="00197260" w:rsidP="00197260">
      <w:pPr>
        <w:jc w:val="center"/>
        <w:rPr>
          <w:b/>
          <w:lang w:val="lt-LT"/>
        </w:rPr>
      </w:pPr>
      <w:r w:rsidRPr="002610F5">
        <w:rPr>
          <w:b/>
          <w:lang w:val="lt-LT"/>
        </w:rPr>
        <w:t>KJP ŠTABO, VALGYKLOS IR KONTROLINIO PRALEIDŽIAMOJO PUNKTO LAUKO LAIPTŲ N. UOSTO G. 24, KLAIPĖDOJE, REMONTO DARBŲ TECHNINĖ SPECIFIKACIJA</w:t>
      </w:r>
    </w:p>
    <w:p w14:paraId="37EE375B" w14:textId="77777777" w:rsidR="00803C9E" w:rsidRPr="002610F5" w:rsidRDefault="00803C9E" w:rsidP="00197260">
      <w:pPr>
        <w:jc w:val="center"/>
        <w:rPr>
          <w:sz w:val="16"/>
          <w:lang w:val="lt-LT"/>
        </w:rPr>
      </w:pPr>
    </w:p>
    <w:tbl>
      <w:tblPr>
        <w:tblpPr w:leftFromText="180" w:rightFromText="180" w:vertAnchor="text" w:tblpXSpec="center" w:tblpY="1"/>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919"/>
        <w:gridCol w:w="1518"/>
        <w:gridCol w:w="5209"/>
      </w:tblGrid>
      <w:tr w:rsidR="00084B79" w:rsidRPr="002610F5" w14:paraId="71975D08" w14:textId="77777777" w:rsidTr="00041223">
        <w:trPr>
          <w:jc w:val="center"/>
        </w:trPr>
        <w:tc>
          <w:tcPr>
            <w:tcW w:w="988" w:type="dxa"/>
            <w:vAlign w:val="center"/>
          </w:tcPr>
          <w:p w14:paraId="6CE40517" w14:textId="77777777" w:rsidR="00084B79" w:rsidRPr="002610F5" w:rsidRDefault="00084B79" w:rsidP="00D7151C">
            <w:pPr>
              <w:jc w:val="center"/>
              <w:rPr>
                <w:lang w:val="lt-LT"/>
              </w:rPr>
            </w:pPr>
            <w:r w:rsidRPr="002610F5">
              <w:rPr>
                <w:lang w:val="lt-LT"/>
              </w:rPr>
              <w:t>Eilės Nr.</w:t>
            </w:r>
          </w:p>
        </w:tc>
        <w:tc>
          <w:tcPr>
            <w:tcW w:w="1919" w:type="dxa"/>
            <w:vAlign w:val="center"/>
          </w:tcPr>
          <w:p w14:paraId="02A4401D" w14:textId="77777777" w:rsidR="00084B79" w:rsidRPr="002610F5" w:rsidRDefault="00084B79" w:rsidP="00392868">
            <w:pPr>
              <w:jc w:val="center"/>
              <w:rPr>
                <w:lang w:val="lt-LT"/>
              </w:rPr>
            </w:pPr>
            <w:r w:rsidRPr="002610F5">
              <w:rPr>
                <w:lang w:val="lt-LT"/>
              </w:rPr>
              <w:t>Medžiagų, gaminių pavadinimas</w:t>
            </w:r>
          </w:p>
        </w:tc>
        <w:tc>
          <w:tcPr>
            <w:tcW w:w="1518" w:type="dxa"/>
            <w:vAlign w:val="center"/>
          </w:tcPr>
          <w:p w14:paraId="723C5CA4" w14:textId="77777777" w:rsidR="00084B79" w:rsidRPr="002610F5" w:rsidRDefault="00084B79" w:rsidP="00392868">
            <w:pPr>
              <w:jc w:val="center"/>
              <w:rPr>
                <w:lang w:val="lt-LT"/>
              </w:rPr>
            </w:pPr>
            <w:r w:rsidRPr="002610F5">
              <w:rPr>
                <w:lang w:val="lt-LT"/>
              </w:rPr>
              <w:t>Panaudojimo sritis</w:t>
            </w:r>
          </w:p>
        </w:tc>
        <w:tc>
          <w:tcPr>
            <w:tcW w:w="5209" w:type="dxa"/>
            <w:vAlign w:val="center"/>
          </w:tcPr>
          <w:p w14:paraId="10BB040F" w14:textId="77777777" w:rsidR="00084B79" w:rsidRPr="002610F5" w:rsidRDefault="00084B79" w:rsidP="00392868">
            <w:pPr>
              <w:jc w:val="center"/>
              <w:rPr>
                <w:lang w:val="lt-LT"/>
              </w:rPr>
            </w:pPr>
            <w:r w:rsidRPr="002610F5">
              <w:rPr>
                <w:lang w:val="lt-LT"/>
              </w:rPr>
              <w:t>Charakteristika, techniniai ir įrengimo reikalavimai</w:t>
            </w:r>
          </w:p>
        </w:tc>
      </w:tr>
      <w:tr w:rsidR="00084B79" w:rsidRPr="002610F5" w14:paraId="7E0DF74E" w14:textId="77777777" w:rsidTr="00041223">
        <w:trPr>
          <w:trHeight w:val="4541"/>
          <w:jc w:val="center"/>
        </w:trPr>
        <w:tc>
          <w:tcPr>
            <w:tcW w:w="988" w:type="dxa"/>
          </w:tcPr>
          <w:p w14:paraId="56D8F4D7" w14:textId="27043D2D" w:rsidR="00084B79" w:rsidRPr="002610F5" w:rsidRDefault="00BA691D" w:rsidP="00D7151C">
            <w:pPr>
              <w:jc w:val="center"/>
              <w:rPr>
                <w:lang w:val="lt-LT"/>
              </w:rPr>
            </w:pPr>
            <w:r w:rsidRPr="002610F5">
              <w:rPr>
                <w:lang w:val="lt-LT"/>
              </w:rPr>
              <w:t>TS-1</w:t>
            </w:r>
          </w:p>
        </w:tc>
        <w:tc>
          <w:tcPr>
            <w:tcW w:w="1919" w:type="dxa"/>
          </w:tcPr>
          <w:p w14:paraId="2C561DD0" w14:textId="77777777" w:rsidR="00084B79" w:rsidRPr="002610F5" w:rsidRDefault="00084B79" w:rsidP="00392868">
            <w:pPr>
              <w:jc w:val="center"/>
              <w:rPr>
                <w:lang w:val="lt-LT"/>
              </w:rPr>
            </w:pPr>
            <w:r w:rsidRPr="002610F5">
              <w:rPr>
                <w:lang w:val="lt-LT"/>
              </w:rPr>
              <w:t>Ardymo darbai</w:t>
            </w:r>
          </w:p>
        </w:tc>
        <w:tc>
          <w:tcPr>
            <w:tcW w:w="1518" w:type="dxa"/>
          </w:tcPr>
          <w:p w14:paraId="7EC27A78" w14:textId="21BB5CA8" w:rsidR="00084B79" w:rsidRPr="002610F5" w:rsidRDefault="007D4BFD" w:rsidP="00392868">
            <w:pPr>
              <w:jc w:val="center"/>
              <w:rPr>
                <w:lang w:val="lt-LT"/>
              </w:rPr>
            </w:pPr>
            <w:r w:rsidRPr="002610F5">
              <w:rPr>
                <w:lang w:val="lt-LT"/>
              </w:rPr>
              <w:t>Lauko darbai</w:t>
            </w:r>
          </w:p>
        </w:tc>
        <w:tc>
          <w:tcPr>
            <w:tcW w:w="5209" w:type="dxa"/>
            <w:vAlign w:val="center"/>
          </w:tcPr>
          <w:p w14:paraId="4344C262" w14:textId="490E3AE0" w:rsidR="00707790" w:rsidRPr="002610F5" w:rsidRDefault="00803C9E" w:rsidP="00B41DA6">
            <w:pPr>
              <w:pStyle w:val="ListParagraph"/>
              <w:ind w:left="0" w:firstLine="259"/>
              <w:jc w:val="both"/>
              <w:rPr>
                <w:lang w:val="lt-LT"/>
              </w:rPr>
            </w:pPr>
            <w:r w:rsidRPr="002610F5">
              <w:rPr>
                <w:lang w:val="lt-LT"/>
              </w:rPr>
              <w:t xml:space="preserve">Turi būti </w:t>
            </w:r>
            <w:r w:rsidR="00707790" w:rsidRPr="002610F5">
              <w:rPr>
                <w:lang w:val="lt-LT"/>
              </w:rPr>
              <w:t xml:space="preserve">nuardomos esamos laiptų plytelės, </w:t>
            </w:r>
            <w:r w:rsidR="00197260" w:rsidRPr="002610F5">
              <w:rPr>
                <w:lang w:val="lt-LT"/>
              </w:rPr>
              <w:t>apvadai</w:t>
            </w:r>
            <w:r w:rsidR="00707790" w:rsidRPr="002610F5">
              <w:rPr>
                <w:lang w:val="lt-LT"/>
              </w:rPr>
              <w:t>, taip pat pažeistas, trupantis, atšokęs ar nestabilus betonas iki tvirto ir stabilaus pagrindo.</w:t>
            </w:r>
          </w:p>
          <w:p w14:paraId="3FE2028B" w14:textId="0799E6A7" w:rsidR="00707790" w:rsidRPr="002610F5" w:rsidRDefault="00707790" w:rsidP="00B41DA6">
            <w:pPr>
              <w:pStyle w:val="ListParagraph"/>
              <w:ind w:left="0" w:firstLine="259"/>
              <w:jc w:val="both"/>
              <w:rPr>
                <w:lang w:val="lt-LT"/>
              </w:rPr>
            </w:pPr>
            <w:r w:rsidRPr="002610F5">
              <w:rPr>
                <w:lang w:val="lt-LT"/>
              </w:rPr>
              <w:t xml:space="preserve">Ardymo metu </w:t>
            </w:r>
            <w:r w:rsidR="00803C9E" w:rsidRPr="002610F5">
              <w:rPr>
                <w:lang w:val="lt-LT"/>
              </w:rPr>
              <w:t xml:space="preserve">turi būti </w:t>
            </w:r>
            <w:r w:rsidRPr="002610F5">
              <w:rPr>
                <w:lang w:val="lt-LT"/>
              </w:rPr>
              <w:t>pašalintos visos silpnos, atšokusios, suskilusios, drėgmės ar šalčio pažeistos vietos, galinčios turėti įtakos naujos dangos sukibimui, kokybei ir ilgaamžiškumui.</w:t>
            </w:r>
          </w:p>
          <w:p w14:paraId="5C885946" w14:textId="43D5504B" w:rsidR="00707790" w:rsidRPr="002610F5" w:rsidRDefault="00707790" w:rsidP="00B41DA6">
            <w:pPr>
              <w:pStyle w:val="ListParagraph"/>
              <w:ind w:left="0"/>
              <w:jc w:val="both"/>
              <w:rPr>
                <w:lang w:val="lt-LT"/>
              </w:rPr>
            </w:pPr>
            <w:r w:rsidRPr="002610F5">
              <w:rPr>
                <w:lang w:val="lt-LT"/>
              </w:rPr>
              <w:t xml:space="preserve">Ardymo darbai </w:t>
            </w:r>
            <w:r w:rsidR="00803C9E" w:rsidRPr="002610F5">
              <w:rPr>
                <w:lang w:val="lt-LT"/>
              </w:rPr>
              <w:t xml:space="preserve">turi būti </w:t>
            </w:r>
            <w:r w:rsidRPr="002610F5">
              <w:rPr>
                <w:lang w:val="lt-LT"/>
              </w:rPr>
              <w:t>atliekami atsargiai, nepažeidžiant greta esančių konstrukcijų, fasado, durų, cokolio, inžinerinių tinklų ir kitų elementų. Pažeidus gretimas konstrukcijas ar elementus, jų atstatymas į ne prastesnę būklę nei buvo iki darbų pradžios atliekamas rangovo lėšomis.</w:t>
            </w:r>
          </w:p>
          <w:p w14:paraId="75D5B6E8" w14:textId="6D59FF31" w:rsidR="00707790" w:rsidRPr="002610F5" w:rsidRDefault="00707790" w:rsidP="00B41DA6">
            <w:pPr>
              <w:pStyle w:val="ListParagraph"/>
              <w:ind w:left="0" w:firstLine="259"/>
              <w:jc w:val="both"/>
              <w:rPr>
                <w:lang w:val="lt-LT"/>
              </w:rPr>
            </w:pPr>
            <w:r w:rsidRPr="002610F5">
              <w:rPr>
                <w:lang w:val="lt-LT"/>
              </w:rPr>
              <w:t>Po ard</w:t>
            </w:r>
            <w:bookmarkStart w:id="0" w:name="_GoBack"/>
            <w:bookmarkEnd w:id="0"/>
            <w:r w:rsidRPr="002610F5">
              <w:rPr>
                <w:lang w:val="lt-LT"/>
              </w:rPr>
              <w:t xml:space="preserve">ymo paviršiai ir pažeistos vietos </w:t>
            </w:r>
            <w:r w:rsidR="00803C9E" w:rsidRPr="002610F5">
              <w:rPr>
                <w:lang w:val="lt-LT"/>
              </w:rPr>
              <w:t xml:space="preserve">turi būti </w:t>
            </w:r>
            <w:r w:rsidRPr="002610F5">
              <w:rPr>
                <w:lang w:val="lt-LT"/>
              </w:rPr>
              <w:t>tinkamai paruošti tolimesniems remonto darbams.</w:t>
            </w:r>
          </w:p>
          <w:p w14:paraId="4C79F738" w14:textId="5BA0F310" w:rsidR="002C4019" w:rsidRPr="002610F5" w:rsidRDefault="00707790" w:rsidP="00B41DA6">
            <w:pPr>
              <w:pStyle w:val="ListParagraph"/>
              <w:ind w:left="0"/>
              <w:jc w:val="both"/>
              <w:rPr>
                <w:lang w:val="lt-LT"/>
              </w:rPr>
            </w:pPr>
            <w:r w:rsidRPr="002610F5">
              <w:rPr>
                <w:lang w:val="lt-LT"/>
              </w:rPr>
              <w:t xml:space="preserve">Susidaręs statybinis laužas, demontuotos medžiagos ir kitos atliekos </w:t>
            </w:r>
            <w:r w:rsidR="00803C9E" w:rsidRPr="002610F5">
              <w:rPr>
                <w:lang w:val="lt-LT"/>
              </w:rPr>
              <w:t xml:space="preserve">turi būti </w:t>
            </w:r>
            <w:r w:rsidRPr="002610F5">
              <w:rPr>
                <w:lang w:val="lt-LT"/>
              </w:rPr>
              <w:t>surenkamos, pakraunamos, išvežamos ir sutvarkomos teisės aktų nustatyta tvarka.</w:t>
            </w:r>
          </w:p>
        </w:tc>
      </w:tr>
      <w:tr w:rsidR="00084B79" w:rsidRPr="002610F5" w14:paraId="2E0B414B" w14:textId="77777777" w:rsidTr="00041223">
        <w:trPr>
          <w:jc w:val="center"/>
        </w:trPr>
        <w:tc>
          <w:tcPr>
            <w:tcW w:w="988" w:type="dxa"/>
          </w:tcPr>
          <w:p w14:paraId="1DE580C0" w14:textId="4AE90AB7" w:rsidR="00084B79" w:rsidRPr="002610F5" w:rsidRDefault="00674DE0" w:rsidP="00D7151C">
            <w:pPr>
              <w:jc w:val="center"/>
              <w:rPr>
                <w:lang w:val="lt-LT"/>
              </w:rPr>
            </w:pPr>
            <w:r w:rsidRPr="002610F5">
              <w:rPr>
                <w:lang w:val="lt-LT"/>
              </w:rPr>
              <w:t>TS-</w:t>
            </w:r>
            <w:r w:rsidR="00F1561A" w:rsidRPr="002610F5">
              <w:rPr>
                <w:lang w:val="lt-LT"/>
              </w:rPr>
              <w:t>2</w:t>
            </w:r>
          </w:p>
        </w:tc>
        <w:tc>
          <w:tcPr>
            <w:tcW w:w="1919" w:type="dxa"/>
          </w:tcPr>
          <w:p w14:paraId="08890DC3" w14:textId="30911CBB" w:rsidR="00084B79" w:rsidRPr="002610F5" w:rsidRDefault="007D4BFD" w:rsidP="00392868">
            <w:pPr>
              <w:jc w:val="center"/>
              <w:rPr>
                <w:lang w:val="lt-LT"/>
              </w:rPr>
            </w:pPr>
            <w:r w:rsidRPr="002610F5">
              <w:rPr>
                <w:lang w:val="lt-LT"/>
              </w:rPr>
              <w:t>Laiptų betonavimas hidrofobiniu betonu</w:t>
            </w:r>
          </w:p>
        </w:tc>
        <w:tc>
          <w:tcPr>
            <w:tcW w:w="1518" w:type="dxa"/>
          </w:tcPr>
          <w:p w14:paraId="0CE1944F" w14:textId="0FED041B" w:rsidR="00084B79" w:rsidRPr="002610F5" w:rsidRDefault="007D4BFD" w:rsidP="00392868">
            <w:pPr>
              <w:jc w:val="center"/>
              <w:rPr>
                <w:lang w:val="lt-LT"/>
              </w:rPr>
            </w:pPr>
            <w:r w:rsidRPr="002610F5">
              <w:rPr>
                <w:lang w:val="lt-LT"/>
              </w:rPr>
              <w:t>Lauko darbai</w:t>
            </w:r>
          </w:p>
        </w:tc>
        <w:tc>
          <w:tcPr>
            <w:tcW w:w="5209" w:type="dxa"/>
            <w:vAlign w:val="center"/>
          </w:tcPr>
          <w:p w14:paraId="617F05CA" w14:textId="13971D08" w:rsidR="00707790" w:rsidRPr="002610F5" w:rsidRDefault="00707790" w:rsidP="00B41DA6">
            <w:pPr>
              <w:ind w:firstLine="259"/>
              <w:jc w:val="both"/>
              <w:rPr>
                <w:lang w:val="lt-LT"/>
              </w:rPr>
            </w:pPr>
            <w:r w:rsidRPr="002610F5">
              <w:rPr>
                <w:lang w:val="lt-LT"/>
              </w:rPr>
              <w:t xml:space="preserve">Paradinių ir valgyklos laiptų pažeistos konstrukcijų vietos, pakopos, aikštelės ir kiti atstatomi betoniniai paviršiai </w:t>
            </w:r>
            <w:r w:rsidR="00803C9E" w:rsidRPr="002610F5">
              <w:rPr>
                <w:lang w:val="lt-LT"/>
              </w:rPr>
              <w:t xml:space="preserve">turi būti </w:t>
            </w:r>
            <w:r w:rsidRPr="002610F5">
              <w:rPr>
                <w:lang w:val="lt-LT"/>
              </w:rPr>
              <w:t>betonuojami hidrofobiniu, lauko sąlygoms tinkamu betonu.</w:t>
            </w:r>
          </w:p>
          <w:p w14:paraId="610DFAF0" w14:textId="798BDDCD" w:rsidR="00707790" w:rsidRPr="002610F5" w:rsidRDefault="00707790" w:rsidP="00B41DA6">
            <w:pPr>
              <w:ind w:firstLine="259"/>
              <w:jc w:val="both"/>
              <w:rPr>
                <w:lang w:val="lt-LT"/>
              </w:rPr>
            </w:pPr>
            <w:r w:rsidRPr="002610F5">
              <w:rPr>
                <w:lang w:val="lt-LT"/>
              </w:rPr>
              <w:t xml:space="preserve">Betonas </w:t>
            </w:r>
            <w:r w:rsidR="00803C9E" w:rsidRPr="002610F5">
              <w:rPr>
                <w:lang w:val="lt-LT"/>
              </w:rPr>
              <w:t xml:space="preserve">turi būti </w:t>
            </w:r>
            <w:r w:rsidR="004226ED" w:rsidRPr="002610F5">
              <w:rPr>
                <w:lang w:val="lt-LT"/>
              </w:rPr>
              <w:t>ne žemesnės kaip C20/25</w:t>
            </w:r>
            <w:r w:rsidR="00197260" w:rsidRPr="002610F5">
              <w:rPr>
                <w:lang w:val="lt-LT"/>
              </w:rPr>
              <w:t xml:space="preserve"> stiprumo klasės</w:t>
            </w:r>
            <w:r w:rsidR="004226ED" w:rsidRPr="002610F5">
              <w:rPr>
                <w:lang w:val="lt-LT"/>
              </w:rPr>
              <w:t xml:space="preserve">, </w:t>
            </w:r>
            <w:r w:rsidRPr="002610F5">
              <w:rPr>
                <w:lang w:val="lt-LT"/>
              </w:rPr>
              <w:t>atsparus drėgmei, šalčiui, temperatūrų svyravimams ir mechaniniam poveikiui.</w:t>
            </w:r>
          </w:p>
          <w:p w14:paraId="7060B0E3" w14:textId="701B7B5E" w:rsidR="00707790" w:rsidRPr="002610F5" w:rsidRDefault="00707790" w:rsidP="00B41DA6">
            <w:pPr>
              <w:ind w:firstLine="259"/>
              <w:jc w:val="both"/>
              <w:rPr>
                <w:lang w:val="lt-LT"/>
              </w:rPr>
            </w:pPr>
            <w:r w:rsidRPr="002610F5">
              <w:rPr>
                <w:lang w:val="lt-LT"/>
              </w:rPr>
              <w:t xml:space="preserve">Betonuojant </w:t>
            </w:r>
            <w:r w:rsidR="00803C9E" w:rsidRPr="002610F5">
              <w:rPr>
                <w:lang w:val="lt-LT"/>
              </w:rPr>
              <w:t xml:space="preserve">turi būti </w:t>
            </w:r>
            <w:r w:rsidRPr="002610F5">
              <w:rPr>
                <w:lang w:val="lt-LT"/>
              </w:rPr>
              <w:t>suformuota taisyklinga pakopų geometrija, stabilus pagrindas, lygus paviršius ir nuolydžiai vandens nutekėjimui nuo pastato. Vanduo ant pakopų ir aikštelių neturi kauptis.</w:t>
            </w:r>
          </w:p>
          <w:p w14:paraId="486EDD4A" w14:textId="77777777" w:rsidR="00707790" w:rsidRPr="002610F5" w:rsidRDefault="00707790" w:rsidP="00B41DA6">
            <w:pPr>
              <w:ind w:firstLine="259"/>
              <w:jc w:val="both"/>
              <w:rPr>
                <w:lang w:val="lt-LT"/>
              </w:rPr>
            </w:pPr>
            <w:r w:rsidRPr="002610F5">
              <w:rPr>
                <w:lang w:val="lt-LT"/>
              </w:rPr>
              <w:t>Rangovas privalo įsivertinti visus darbus, įskaitant pagrindo paruošimą, klojinių įrengimą, armavimą, betonavimą, betono priežiūrą kietėjimo metu ir kitus darbus, būtinus pilnam ir kokybiškam darbų atlikimui.</w:t>
            </w:r>
          </w:p>
          <w:p w14:paraId="602C3E37" w14:textId="0542ACD5" w:rsidR="00707790" w:rsidRPr="002610F5" w:rsidRDefault="00707790" w:rsidP="00B41DA6">
            <w:pPr>
              <w:ind w:firstLine="259"/>
              <w:jc w:val="both"/>
              <w:rPr>
                <w:lang w:val="lt-LT"/>
              </w:rPr>
            </w:pPr>
            <w:r w:rsidRPr="002610F5">
              <w:rPr>
                <w:lang w:val="lt-LT"/>
              </w:rPr>
              <w:t xml:space="preserve">Betonuoti paviršiai prieš tolimesnius darbus </w:t>
            </w:r>
            <w:r w:rsidR="00803C9E" w:rsidRPr="002610F5">
              <w:rPr>
                <w:lang w:val="lt-LT"/>
              </w:rPr>
              <w:t xml:space="preserve">turi būti </w:t>
            </w:r>
            <w:r w:rsidRPr="002610F5">
              <w:rPr>
                <w:lang w:val="lt-LT"/>
              </w:rPr>
              <w:t>išlaikomi pagal betono ir naudojamų medžiagų gamintojų technologinius reikalavimus.</w:t>
            </w:r>
          </w:p>
          <w:p w14:paraId="45036374" w14:textId="0AD3062D" w:rsidR="00084B79" w:rsidRPr="002610F5" w:rsidRDefault="00707790" w:rsidP="00B41DA6">
            <w:pPr>
              <w:ind w:firstLine="259"/>
              <w:jc w:val="both"/>
              <w:rPr>
                <w:lang w:val="lt-LT"/>
              </w:rPr>
            </w:pPr>
            <w:r w:rsidRPr="002610F5">
              <w:rPr>
                <w:lang w:val="lt-LT"/>
              </w:rPr>
              <w:t>Draudžiama klijuoti dangas ant nepakankamai išdžiūvusio, silpno ar nestabilaus pagrindo.</w:t>
            </w:r>
          </w:p>
        </w:tc>
      </w:tr>
      <w:tr w:rsidR="00084B79" w:rsidRPr="002610F5" w14:paraId="3C57C264" w14:textId="77777777" w:rsidTr="00041223">
        <w:trPr>
          <w:jc w:val="center"/>
        </w:trPr>
        <w:tc>
          <w:tcPr>
            <w:tcW w:w="988" w:type="dxa"/>
          </w:tcPr>
          <w:p w14:paraId="06197F28" w14:textId="694CFC9F" w:rsidR="00084B79" w:rsidRPr="002610F5" w:rsidRDefault="00674DE0" w:rsidP="00B41DA6">
            <w:pPr>
              <w:pStyle w:val="ListParagraph"/>
              <w:ind w:left="22"/>
              <w:jc w:val="center"/>
              <w:rPr>
                <w:lang w:val="lt-LT"/>
              </w:rPr>
            </w:pPr>
            <w:r w:rsidRPr="002610F5">
              <w:rPr>
                <w:lang w:val="lt-LT"/>
              </w:rPr>
              <w:lastRenderedPageBreak/>
              <w:t>TS-</w:t>
            </w:r>
            <w:r w:rsidR="00F1561A" w:rsidRPr="002610F5">
              <w:rPr>
                <w:lang w:val="lt-LT"/>
              </w:rPr>
              <w:t>3</w:t>
            </w:r>
          </w:p>
        </w:tc>
        <w:tc>
          <w:tcPr>
            <w:tcW w:w="1919" w:type="dxa"/>
          </w:tcPr>
          <w:p w14:paraId="1B2FCE44" w14:textId="40776EA1" w:rsidR="00084B79" w:rsidRPr="002610F5" w:rsidRDefault="007D4BFD" w:rsidP="00392868">
            <w:pPr>
              <w:jc w:val="center"/>
              <w:rPr>
                <w:lang w:val="lt-LT"/>
              </w:rPr>
            </w:pPr>
            <w:r w:rsidRPr="002610F5">
              <w:rPr>
                <w:lang w:val="lt-LT"/>
              </w:rPr>
              <w:t xml:space="preserve">Betoninių paviršių gruntavimas ir </w:t>
            </w:r>
            <w:proofErr w:type="spellStart"/>
            <w:r w:rsidRPr="002610F5">
              <w:rPr>
                <w:lang w:val="lt-LT"/>
              </w:rPr>
              <w:t>hidroizoliavimas</w:t>
            </w:r>
            <w:proofErr w:type="spellEnd"/>
          </w:p>
        </w:tc>
        <w:tc>
          <w:tcPr>
            <w:tcW w:w="1518" w:type="dxa"/>
          </w:tcPr>
          <w:p w14:paraId="1408CB0A" w14:textId="5BBFE90A" w:rsidR="00084B79" w:rsidRPr="002610F5" w:rsidRDefault="00B907C8" w:rsidP="00392868">
            <w:pPr>
              <w:jc w:val="center"/>
              <w:rPr>
                <w:lang w:val="lt-LT"/>
              </w:rPr>
            </w:pPr>
            <w:r w:rsidRPr="002610F5">
              <w:rPr>
                <w:lang w:val="lt-LT"/>
              </w:rPr>
              <w:t>Lauko darbai</w:t>
            </w:r>
          </w:p>
        </w:tc>
        <w:tc>
          <w:tcPr>
            <w:tcW w:w="5209" w:type="dxa"/>
            <w:vAlign w:val="center"/>
          </w:tcPr>
          <w:p w14:paraId="30620B49" w14:textId="26BA5DB7" w:rsidR="00084B79" w:rsidRPr="002610F5" w:rsidRDefault="00197260" w:rsidP="00B41DA6">
            <w:pPr>
              <w:ind w:firstLine="259"/>
              <w:jc w:val="both"/>
              <w:rPr>
                <w:lang w:val="lt-LT"/>
              </w:rPr>
            </w:pPr>
            <w:r w:rsidRPr="002610F5">
              <w:rPr>
                <w:lang w:val="lt-LT"/>
              </w:rPr>
              <w:t xml:space="preserve">Visi laiptų betoniniai paviršiai prieš dangos klijavimą </w:t>
            </w:r>
            <w:r w:rsidR="00803C9E" w:rsidRPr="002610F5">
              <w:rPr>
                <w:lang w:val="lt-LT"/>
              </w:rPr>
              <w:t xml:space="preserve">turi būti </w:t>
            </w:r>
            <w:r w:rsidRPr="002610F5">
              <w:rPr>
                <w:lang w:val="lt-LT"/>
              </w:rPr>
              <w:t xml:space="preserve">nuvalyti, paruošti, nugruntuoti ir </w:t>
            </w:r>
            <w:proofErr w:type="spellStart"/>
            <w:r w:rsidRPr="002610F5">
              <w:rPr>
                <w:lang w:val="lt-LT"/>
              </w:rPr>
              <w:t>hidroizoliuoti</w:t>
            </w:r>
            <w:proofErr w:type="spellEnd"/>
            <w:r w:rsidRPr="002610F5">
              <w:rPr>
                <w:lang w:val="lt-LT"/>
              </w:rPr>
              <w:t xml:space="preserve">. Hidroizoliacinė sistema turi būti tinkama naudoti lauko sąlygomis, atspari drėgmei ir šalčio ciklams bei tinkama pagrindams, ant kurių bus klijuojamos plytelės arba akmens plokštės. Gruntas ir hidroizoliacija </w:t>
            </w:r>
            <w:r w:rsidR="00803C9E" w:rsidRPr="002610F5">
              <w:rPr>
                <w:lang w:val="lt-LT"/>
              </w:rPr>
              <w:t xml:space="preserve">turi būti </w:t>
            </w:r>
            <w:r w:rsidRPr="002610F5">
              <w:rPr>
                <w:lang w:val="lt-LT"/>
              </w:rPr>
              <w:t xml:space="preserve">suderinami tarpusavyje bei su klijų sistema. Hidroizoliacija </w:t>
            </w:r>
            <w:r w:rsidR="00803C9E" w:rsidRPr="002610F5">
              <w:rPr>
                <w:lang w:val="lt-LT"/>
              </w:rPr>
              <w:t xml:space="preserve">turi būti </w:t>
            </w:r>
            <w:r w:rsidRPr="002610F5">
              <w:rPr>
                <w:lang w:val="lt-LT"/>
              </w:rPr>
              <w:t xml:space="preserve">dengiama ne mažiau kaip 2 sluoksniais, laikantis gamintojo technologinių reikalavimų. Kampai, sandūros, sujungimai su pastato konstrukcijomis ir kitos rizikingos vietos </w:t>
            </w:r>
            <w:r w:rsidR="00803C9E" w:rsidRPr="002610F5">
              <w:rPr>
                <w:lang w:val="lt-LT"/>
              </w:rPr>
              <w:t xml:space="preserve">turi būti </w:t>
            </w:r>
            <w:r w:rsidRPr="002610F5">
              <w:rPr>
                <w:lang w:val="lt-LT"/>
              </w:rPr>
              <w:t>papildomai sandarinamos hidroizoliacinėmis juostomis arba kitais sistemos elementais, jeigu to reikalauja pasirinktos hidroizoliacijos gamintojas.</w:t>
            </w:r>
          </w:p>
        </w:tc>
      </w:tr>
      <w:tr w:rsidR="00E57B0F" w:rsidRPr="002610F5" w14:paraId="6711DE3D" w14:textId="77777777" w:rsidTr="00041223">
        <w:trPr>
          <w:jc w:val="center"/>
        </w:trPr>
        <w:tc>
          <w:tcPr>
            <w:tcW w:w="988" w:type="dxa"/>
          </w:tcPr>
          <w:p w14:paraId="29DE9739" w14:textId="4984606A" w:rsidR="00E57B0F" w:rsidRPr="002610F5" w:rsidRDefault="00F1561A" w:rsidP="00B41DA6">
            <w:pPr>
              <w:pStyle w:val="ListParagraph"/>
              <w:ind w:left="22" w:firstLine="8"/>
              <w:jc w:val="center"/>
              <w:rPr>
                <w:lang w:val="lt-LT"/>
              </w:rPr>
            </w:pPr>
            <w:r w:rsidRPr="002610F5">
              <w:rPr>
                <w:lang w:val="lt-LT"/>
              </w:rPr>
              <w:t>TS-4</w:t>
            </w:r>
          </w:p>
        </w:tc>
        <w:tc>
          <w:tcPr>
            <w:tcW w:w="1919" w:type="dxa"/>
          </w:tcPr>
          <w:p w14:paraId="5B5C3581" w14:textId="482016D6" w:rsidR="00E57B0F" w:rsidRPr="002610F5" w:rsidRDefault="00CB3855" w:rsidP="00392868">
            <w:pPr>
              <w:jc w:val="center"/>
              <w:rPr>
                <w:lang w:val="lt-LT"/>
              </w:rPr>
            </w:pPr>
            <w:r w:rsidRPr="002610F5">
              <w:rPr>
                <w:lang w:val="lt-LT"/>
              </w:rPr>
              <w:t>Plytelių ir akmens plokščių klijavimas</w:t>
            </w:r>
          </w:p>
        </w:tc>
        <w:tc>
          <w:tcPr>
            <w:tcW w:w="1518" w:type="dxa"/>
          </w:tcPr>
          <w:p w14:paraId="7B7D80DC" w14:textId="40AE0EF5" w:rsidR="00E57B0F" w:rsidRPr="002610F5" w:rsidRDefault="00B907C8" w:rsidP="00392868">
            <w:pPr>
              <w:jc w:val="center"/>
              <w:rPr>
                <w:lang w:val="lt-LT"/>
              </w:rPr>
            </w:pPr>
            <w:r w:rsidRPr="002610F5">
              <w:rPr>
                <w:lang w:val="lt-LT"/>
              </w:rPr>
              <w:t>Lauko darbai</w:t>
            </w:r>
          </w:p>
        </w:tc>
        <w:tc>
          <w:tcPr>
            <w:tcW w:w="5209" w:type="dxa"/>
          </w:tcPr>
          <w:p w14:paraId="0E5ABAE1" w14:textId="1B0DFD62" w:rsidR="00165265" w:rsidRPr="002610F5" w:rsidRDefault="00165265" w:rsidP="00B41DA6">
            <w:pPr>
              <w:ind w:firstLine="259"/>
              <w:jc w:val="both"/>
              <w:rPr>
                <w:lang w:val="lt-LT"/>
              </w:rPr>
            </w:pPr>
            <w:r w:rsidRPr="002610F5">
              <w:rPr>
                <w:lang w:val="lt-LT"/>
              </w:rPr>
              <w:t xml:space="preserve">Ant paruošto, nugruntuoto ir </w:t>
            </w:r>
            <w:proofErr w:type="spellStart"/>
            <w:r w:rsidRPr="002610F5">
              <w:rPr>
                <w:lang w:val="lt-LT"/>
              </w:rPr>
              <w:t>hidroizoliuoto</w:t>
            </w:r>
            <w:proofErr w:type="spellEnd"/>
            <w:r w:rsidRPr="002610F5">
              <w:rPr>
                <w:lang w:val="lt-LT"/>
              </w:rPr>
              <w:t xml:space="preserve"> pagrindo </w:t>
            </w:r>
            <w:r w:rsidR="00803C9E" w:rsidRPr="002610F5">
              <w:rPr>
                <w:lang w:val="lt-LT"/>
              </w:rPr>
              <w:t xml:space="preserve">turi būti </w:t>
            </w:r>
            <w:r w:rsidRPr="002610F5">
              <w:rPr>
                <w:lang w:val="lt-LT"/>
              </w:rPr>
              <w:t>klijuojama lauko sąlygoms tinkama danga.</w:t>
            </w:r>
          </w:p>
          <w:p w14:paraId="49BFF7AB" w14:textId="0A059384" w:rsidR="00165265" w:rsidRPr="002610F5" w:rsidRDefault="00165265" w:rsidP="00B41DA6">
            <w:pPr>
              <w:ind w:firstLine="259"/>
              <w:jc w:val="both"/>
              <w:rPr>
                <w:lang w:val="lt-LT"/>
              </w:rPr>
            </w:pPr>
            <w:r w:rsidRPr="002610F5">
              <w:rPr>
                <w:lang w:val="lt-LT"/>
              </w:rPr>
              <w:t xml:space="preserve">Visų laiptų danga </w:t>
            </w:r>
            <w:r w:rsidR="00803C9E" w:rsidRPr="002610F5">
              <w:rPr>
                <w:lang w:val="lt-LT"/>
              </w:rPr>
              <w:t xml:space="preserve">turi būti </w:t>
            </w:r>
            <w:r w:rsidRPr="002610F5">
              <w:rPr>
                <w:lang w:val="lt-LT"/>
              </w:rPr>
              <w:t>neslidi, šiurkštaus paviršiaus, atspari drėgmei, šalčiui, atmosferos poveikiui ir intensyviam naudojimui.</w:t>
            </w:r>
          </w:p>
          <w:p w14:paraId="648D4238" w14:textId="218D38D0" w:rsidR="00165265" w:rsidRPr="002610F5" w:rsidRDefault="00165265" w:rsidP="00B41DA6">
            <w:pPr>
              <w:ind w:firstLine="259"/>
              <w:jc w:val="both"/>
              <w:rPr>
                <w:lang w:val="lt-LT"/>
              </w:rPr>
            </w:pPr>
            <w:r w:rsidRPr="002610F5">
              <w:rPr>
                <w:lang w:val="lt-LT"/>
              </w:rPr>
              <w:t xml:space="preserve">Klijavimui </w:t>
            </w:r>
            <w:r w:rsidR="00803C9E" w:rsidRPr="002610F5">
              <w:rPr>
                <w:lang w:val="lt-LT"/>
              </w:rPr>
              <w:t xml:space="preserve">turi būti </w:t>
            </w:r>
            <w:r w:rsidRPr="002610F5">
              <w:rPr>
                <w:lang w:val="lt-LT"/>
              </w:rPr>
              <w:t xml:space="preserve">naudojami sausi klijų mišiniai, skirti lauko sąlygoms bei atsparūs drėgmei ir šalčiui. Klijai </w:t>
            </w:r>
            <w:r w:rsidR="00803C9E" w:rsidRPr="002610F5">
              <w:rPr>
                <w:lang w:val="lt-LT"/>
              </w:rPr>
              <w:t xml:space="preserve">turi būti </w:t>
            </w:r>
            <w:r w:rsidRPr="002610F5">
              <w:rPr>
                <w:lang w:val="lt-LT"/>
              </w:rPr>
              <w:t>ne žemesnės kaip C2TE S1 klasės arba lygiaverčiai.</w:t>
            </w:r>
          </w:p>
          <w:p w14:paraId="1A325C27" w14:textId="21D151B2" w:rsidR="00165265" w:rsidRPr="002610F5" w:rsidRDefault="00165265" w:rsidP="00B41DA6">
            <w:pPr>
              <w:ind w:firstLine="259"/>
              <w:jc w:val="both"/>
              <w:rPr>
                <w:lang w:val="lt-LT"/>
              </w:rPr>
            </w:pPr>
            <w:r w:rsidRPr="002610F5">
              <w:rPr>
                <w:lang w:val="lt-LT"/>
              </w:rPr>
              <w:t xml:space="preserve">Danga </w:t>
            </w:r>
            <w:r w:rsidR="00803C9E" w:rsidRPr="002610F5">
              <w:rPr>
                <w:lang w:val="lt-LT"/>
              </w:rPr>
              <w:t xml:space="preserve">turi būti </w:t>
            </w:r>
            <w:r w:rsidRPr="002610F5">
              <w:rPr>
                <w:lang w:val="lt-LT"/>
              </w:rPr>
              <w:t xml:space="preserve">sumontuota lygiai ir tiksliai, išlaikant vienodo pločio siūles. Siūlės </w:t>
            </w:r>
            <w:r w:rsidR="00803C9E" w:rsidRPr="002610F5">
              <w:rPr>
                <w:lang w:val="lt-LT"/>
              </w:rPr>
              <w:t xml:space="preserve">turi būti </w:t>
            </w:r>
            <w:r w:rsidRPr="002610F5">
              <w:rPr>
                <w:lang w:val="lt-LT"/>
              </w:rPr>
              <w:t>užpildytos drėgmei, šalčiui ir atmosferos poveikiui atspariu glaistu.</w:t>
            </w:r>
          </w:p>
          <w:p w14:paraId="1905F6AC" w14:textId="50BE8A22" w:rsidR="00165265" w:rsidRPr="002610F5" w:rsidRDefault="00165265" w:rsidP="00B41DA6">
            <w:pPr>
              <w:ind w:firstLine="259"/>
              <w:jc w:val="both"/>
              <w:rPr>
                <w:lang w:val="lt-LT"/>
              </w:rPr>
            </w:pPr>
            <w:r w:rsidRPr="002610F5">
              <w:rPr>
                <w:lang w:val="lt-LT"/>
              </w:rPr>
              <w:t xml:space="preserve">Pakopų briaunos </w:t>
            </w:r>
            <w:r w:rsidR="00803C9E" w:rsidRPr="002610F5">
              <w:rPr>
                <w:lang w:val="lt-LT"/>
              </w:rPr>
              <w:t xml:space="preserve">turi būti </w:t>
            </w:r>
            <w:r w:rsidRPr="002610F5">
              <w:rPr>
                <w:lang w:val="lt-LT"/>
              </w:rPr>
              <w:t>įrengtos saugiai, tvarkingai ir estetiškai.</w:t>
            </w:r>
          </w:p>
          <w:p w14:paraId="18C56073" w14:textId="7320B080" w:rsidR="00E57B0F" w:rsidRPr="002610F5" w:rsidRDefault="00165265" w:rsidP="00B41DA6">
            <w:pPr>
              <w:ind w:firstLine="259"/>
              <w:jc w:val="both"/>
              <w:rPr>
                <w:lang w:val="lt-LT"/>
              </w:rPr>
            </w:pPr>
            <w:r w:rsidRPr="002610F5">
              <w:rPr>
                <w:lang w:val="lt-LT"/>
              </w:rPr>
              <w:t>Danga neturi klibėti, skilti, atšokti, turėti tuštumų po danga ar sudaryti sąlygų vandeniui kauptis ant paviršiaus.</w:t>
            </w:r>
          </w:p>
        </w:tc>
      </w:tr>
      <w:tr w:rsidR="00E57B0F" w:rsidRPr="002610F5" w14:paraId="24DC07AC" w14:textId="77777777" w:rsidTr="00041223">
        <w:trPr>
          <w:jc w:val="center"/>
        </w:trPr>
        <w:tc>
          <w:tcPr>
            <w:tcW w:w="988" w:type="dxa"/>
          </w:tcPr>
          <w:p w14:paraId="416970D7" w14:textId="478941F0" w:rsidR="00E57B0F" w:rsidRPr="002610F5" w:rsidRDefault="00F1561A" w:rsidP="00D7151C">
            <w:pPr>
              <w:jc w:val="center"/>
              <w:rPr>
                <w:lang w:val="lt-LT"/>
              </w:rPr>
            </w:pPr>
            <w:r w:rsidRPr="002610F5">
              <w:rPr>
                <w:lang w:val="lt-LT"/>
              </w:rPr>
              <w:t>TS-5</w:t>
            </w:r>
          </w:p>
        </w:tc>
        <w:tc>
          <w:tcPr>
            <w:tcW w:w="1919" w:type="dxa"/>
          </w:tcPr>
          <w:p w14:paraId="051AB6EF" w14:textId="53B3FF51" w:rsidR="00E57B0F" w:rsidRPr="002610F5" w:rsidRDefault="00197260" w:rsidP="00392868">
            <w:pPr>
              <w:jc w:val="center"/>
              <w:rPr>
                <w:lang w:val="lt-LT"/>
              </w:rPr>
            </w:pPr>
            <w:r w:rsidRPr="002610F5">
              <w:rPr>
                <w:lang w:val="lt-LT"/>
              </w:rPr>
              <w:t xml:space="preserve">Apvadų </w:t>
            </w:r>
            <w:r w:rsidR="00CB3855" w:rsidRPr="002610F5">
              <w:rPr>
                <w:lang w:val="lt-LT"/>
              </w:rPr>
              <w:t xml:space="preserve"> įrengimas</w:t>
            </w:r>
          </w:p>
        </w:tc>
        <w:tc>
          <w:tcPr>
            <w:tcW w:w="1518" w:type="dxa"/>
          </w:tcPr>
          <w:p w14:paraId="6CE8A598" w14:textId="2C888C75" w:rsidR="00E57B0F" w:rsidRPr="002610F5" w:rsidRDefault="00B907C8" w:rsidP="00392868">
            <w:pPr>
              <w:jc w:val="center"/>
              <w:rPr>
                <w:lang w:val="lt-LT"/>
              </w:rPr>
            </w:pPr>
            <w:r w:rsidRPr="002610F5">
              <w:rPr>
                <w:lang w:val="lt-LT"/>
              </w:rPr>
              <w:t>Lauko darbai</w:t>
            </w:r>
          </w:p>
        </w:tc>
        <w:tc>
          <w:tcPr>
            <w:tcW w:w="5209" w:type="dxa"/>
          </w:tcPr>
          <w:p w14:paraId="2C16A158" w14:textId="59219829" w:rsidR="00165265" w:rsidRPr="002610F5" w:rsidRDefault="00165265" w:rsidP="00B41DA6">
            <w:pPr>
              <w:ind w:firstLine="259"/>
              <w:jc w:val="both"/>
              <w:rPr>
                <w:lang w:val="lt-LT"/>
              </w:rPr>
            </w:pPr>
            <w:r w:rsidRPr="002610F5">
              <w:rPr>
                <w:lang w:val="lt-LT"/>
              </w:rPr>
              <w:t xml:space="preserve">Prie laiptų </w:t>
            </w:r>
            <w:r w:rsidR="00803C9E" w:rsidRPr="002610F5">
              <w:rPr>
                <w:lang w:val="lt-LT"/>
              </w:rPr>
              <w:t xml:space="preserve">turi būti </w:t>
            </w:r>
            <w:r w:rsidRPr="002610F5">
              <w:rPr>
                <w:lang w:val="lt-LT"/>
              </w:rPr>
              <w:t xml:space="preserve">įrengti nauji </w:t>
            </w:r>
            <w:r w:rsidR="00197260" w:rsidRPr="002610F5">
              <w:rPr>
                <w:lang w:val="lt-LT"/>
              </w:rPr>
              <w:t>apvad</w:t>
            </w:r>
            <w:r w:rsidRPr="002610F5">
              <w:rPr>
                <w:lang w:val="lt-LT"/>
              </w:rPr>
              <w:t xml:space="preserve">ai. </w:t>
            </w:r>
            <w:r w:rsidR="00197260" w:rsidRPr="002610F5">
              <w:rPr>
                <w:lang w:val="lt-LT"/>
              </w:rPr>
              <w:t>Apvad</w:t>
            </w:r>
            <w:r w:rsidRPr="002610F5">
              <w:rPr>
                <w:lang w:val="lt-LT"/>
              </w:rPr>
              <w:t xml:space="preserve">ai </w:t>
            </w:r>
            <w:r w:rsidR="00803C9E" w:rsidRPr="002610F5">
              <w:rPr>
                <w:lang w:val="lt-LT"/>
              </w:rPr>
              <w:t xml:space="preserve">turi būti </w:t>
            </w:r>
            <w:r w:rsidRPr="002610F5">
              <w:rPr>
                <w:lang w:val="lt-LT"/>
              </w:rPr>
              <w:t>pagaminti iš identiškos spalvos ir tekstūros plytelių, akmens plokščių arba kitos su pagrindine danga suderintos medžiagos, iš anksto suderintos su užsakovu.</w:t>
            </w:r>
          </w:p>
          <w:p w14:paraId="7B3868AF" w14:textId="251820FA" w:rsidR="00165265" w:rsidRPr="002610F5" w:rsidRDefault="00197260" w:rsidP="00B41DA6">
            <w:pPr>
              <w:ind w:firstLine="259"/>
              <w:jc w:val="both"/>
              <w:rPr>
                <w:lang w:val="lt-LT"/>
              </w:rPr>
            </w:pPr>
            <w:r w:rsidRPr="002610F5">
              <w:rPr>
                <w:lang w:val="lt-LT"/>
              </w:rPr>
              <w:t>Apvad</w:t>
            </w:r>
            <w:r w:rsidR="00165265" w:rsidRPr="002610F5">
              <w:rPr>
                <w:lang w:val="lt-LT"/>
              </w:rPr>
              <w:t xml:space="preserve">ai </w:t>
            </w:r>
            <w:r w:rsidR="00803C9E" w:rsidRPr="002610F5">
              <w:rPr>
                <w:lang w:val="lt-LT"/>
              </w:rPr>
              <w:t xml:space="preserve">turi būti </w:t>
            </w:r>
            <w:r w:rsidR="00165265" w:rsidRPr="002610F5">
              <w:rPr>
                <w:lang w:val="lt-LT"/>
              </w:rPr>
              <w:t xml:space="preserve">priklijuoti lygiai ir tvarkingai, išlaikant vienodo pločio siūles. Siūlės </w:t>
            </w:r>
            <w:r w:rsidR="00803C9E" w:rsidRPr="002610F5">
              <w:rPr>
                <w:lang w:val="lt-LT"/>
              </w:rPr>
              <w:t xml:space="preserve">turi būti </w:t>
            </w:r>
            <w:r w:rsidR="00165265" w:rsidRPr="002610F5">
              <w:rPr>
                <w:lang w:val="lt-LT"/>
              </w:rPr>
              <w:t>užpildytos drėgmei ir šalčiui atspariu glaistu.</w:t>
            </w:r>
          </w:p>
          <w:p w14:paraId="3E14F8DC" w14:textId="7A538D92" w:rsidR="00165265" w:rsidRPr="002610F5" w:rsidRDefault="00165265" w:rsidP="00B41DA6">
            <w:pPr>
              <w:ind w:firstLine="259"/>
              <w:jc w:val="both"/>
              <w:rPr>
                <w:lang w:val="lt-LT"/>
              </w:rPr>
            </w:pPr>
            <w:r w:rsidRPr="002610F5">
              <w:rPr>
                <w:lang w:val="lt-LT"/>
              </w:rPr>
              <w:t xml:space="preserve">Visi kraštai, tarpai ir sujungimai </w:t>
            </w:r>
            <w:r w:rsidR="00803C9E" w:rsidRPr="002610F5">
              <w:rPr>
                <w:lang w:val="lt-LT"/>
              </w:rPr>
              <w:t xml:space="preserve">turi būti </w:t>
            </w:r>
            <w:r w:rsidRPr="002610F5">
              <w:rPr>
                <w:lang w:val="lt-LT"/>
              </w:rPr>
              <w:t>sandariai ir tvarkingai užtaisyti.</w:t>
            </w:r>
          </w:p>
          <w:p w14:paraId="3425AFF5" w14:textId="41BA453F" w:rsidR="00E57B0F" w:rsidRPr="002610F5" w:rsidRDefault="00197260" w:rsidP="00B41DA6">
            <w:pPr>
              <w:ind w:firstLine="259"/>
              <w:jc w:val="both"/>
              <w:rPr>
                <w:lang w:val="lt-LT"/>
              </w:rPr>
            </w:pPr>
            <w:r w:rsidRPr="002610F5">
              <w:rPr>
                <w:lang w:val="lt-LT"/>
              </w:rPr>
              <w:t>Apvad</w:t>
            </w:r>
            <w:r w:rsidR="00165265" w:rsidRPr="002610F5">
              <w:rPr>
                <w:lang w:val="lt-LT"/>
              </w:rPr>
              <w:t>ai neturi būti atšokę, klibėti ar turėti atvirų tarpų ties pagrindu.</w:t>
            </w:r>
          </w:p>
        </w:tc>
      </w:tr>
      <w:tr w:rsidR="00BA691D" w:rsidRPr="002610F5" w14:paraId="3C0BC382" w14:textId="77777777" w:rsidTr="00041223">
        <w:trPr>
          <w:jc w:val="center"/>
        </w:trPr>
        <w:tc>
          <w:tcPr>
            <w:tcW w:w="988" w:type="dxa"/>
          </w:tcPr>
          <w:p w14:paraId="175C8A25" w14:textId="6E772B3F" w:rsidR="00BA691D" w:rsidRPr="002610F5" w:rsidRDefault="00F1561A" w:rsidP="00B41DA6">
            <w:pPr>
              <w:ind w:left="22" w:firstLine="8"/>
              <w:jc w:val="center"/>
              <w:rPr>
                <w:lang w:val="lt-LT"/>
              </w:rPr>
            </w:pPr>
            <w:r w:rsidRPr="002610F5">
              <w:rPr>
                <w:lang w:val="lt-LT"/>
              </w:rPr>
              <w:t>TS-6</w:t>
            </w:r>
          </w:p>
        </w:tc>
        <w:tc>
          <w:tcPr>
            <w:tcW w:w="1919" w:type="dxa"/>
          </w:tcPr>
          <w:p w14:paraId="542C5946" w14:textId="47DA5DA8" w:rsidR="00BA691D" w:rsidRPr="002610F5" w:rsidRDefault="009010CD" w:rsidP="00392868">
            <w:pPr>
              <w:jc w:val="center"/>
              <w:rPr>
                <w:lang w:val="lt-LT"/>
              </w:rPr>
            </w:pPr>
            <w:r w:rsidRPr="002610F5">
              <w:rPr>
                <w:lang w:val="lt-LT"/>
              </w:rPr>
              <w:t>Pastaba dėl dangų</w:t>
            </w:r>
          </w:p>
        </w:tc>
        <w:tc>
          <w:tcPr>
            <w:tcW w:w="1518" w:type="dxa"/>
          </w:tcPr>
          <w:p w14:paraId="4469B63C" w14:textId="65B0EC3A" w:rsidR="00BA691D" w:rsidRPr="002610F5" w:rsidRDefault="00B907C8" w:rsidP="00392868">
            <w:pPr>
              <w:jc w:val="center"/>
              <w:rPr>
                <w:lang w:val="lt-LT"/>
              </w:rPr>
            </w:pPr>
            <w:r w:rsidRPr="002610F5">
              <w:rPr>
                <w:lang w:val="lt-LT"/>
              </w:rPr>
              <w:t>Lauko darbai</w:t>
            </w:r>
          </w:p>
        </w:tc>
        <w:tc>
          <w:tcPr>
            <w:tcW w:w="5209" w:type="dxa"/>
          </w:tcPr>
          <w:p w14:paraId="5F45EDB8" w14:textId="7DE4D716" w:rsidR="00480782" w:rsidRPr="002610F5" w:rsidRDefault="00480782" w:rsidP="00B41DA6">
            <w:pPr>
              <w:ind w:firstLine="259"/>
              <w:jc w:val="both"/>
              <w:rPr>
                <w:lang w:val="lt-LT"/>
              </w:rPr>
            </w:pPr>
            <w:r w:rsidRPr="002610F5">
              <w:rPr>
                <w:lang w:val="lt-LT"/>
              </w:rPr>
              <w:t xml:space="preserve">Visų laiptų dangos spalva, tekstūra ir paviršiaus apdaila </w:t>
            </w:r>
            <w:r w:rsidR="00803C9E" w:rsidRPr="002610F5">
              <w:rPr>
                <w:lang w:val="lt-LT"/>
              </w:rPr>
              <w:t xml:space="preserve">turi būti </w:t>
            </w:r>
            <w:r w:rsidRPr="002610F5">
              <w:rPr>
                <w:lang w:val="lt-LT"/>
              </w:rPr>
              <w:t xml:space="preserve">suderintos su užsakovu ir derėti tarpusavyje. Dangos paviršius </w:t>
            </w:r>
            <w:r w:rsidR="00803C9E" w:rsidRPr="002610F5">
              <w:rPr>
                <w:lang w:val="lt-LT"/>
              </w:rPr>
              <w:t xml:space="preserve">turi būti </w:t>
            </w:r>
            <w:r w:rsidRPr="002610F5">
              <w:rPr>
                <w:lang w:val="lt-LT"/>
              </w:rPr>
              <w:t>tinkamas naudoti lauko laiptams bei saugus eksploatuoti drėgnuoju ir šaltuoju metų laiku.</w:t>
            </w:r>
          </w:p>
          <w:p w14:paraId="18BDA12F" w14:textId="262C6EF8" w:rsidR="00480782" w:rsidRPr="002610F5" w:rsidRDefault="00480782" w:rsidP="00B41DA6">
            <w:pPr>
              <w:ind w:firstLine="259"/>
              <w:jc w:val="both"/>
              <w:rPr>
                <w:lang w:val="lt-LT"/>
              </w:rPr>
            </w:pPr>
            <w:r w:rsidRPr="002610F5">
              <w:rPr>
                <w:lang w:val="lt-LT"/>
              </w:rPr>
              <w:t xml:space="preserve">Laiptų pakopų, aikštelių ir </w:t>
            </w:r>
            <w:r w:rsidR="00197260" w:rsidRPr="002610F5">
              <w:rPr>
                <w:lang w:val="lt-LT"/>
              </w:rPr>
              <w:t>apvad</w:t>
            </w:r>
            <w:r w:rsidRPr="002610F5">
              <w:rPr>
                <w:lang w:val="lt-LT"/>
              </w:rPr>
              <w:t xml:space="preserve">ų apdailai </w:t>
            </w:r>
            <w:r w:rsidR="00803C9E" w:rsidRPr="002610F5">
              <w:rPr>
                <w:lang w:val="lt-LT"/>
              </w:rPr>
              <w:t xml:space="preserve">turi būti </w:t>
            </w:r>
            <w:r w:rsidRPr="002610F5">
              <w:rPr>
                <w:lang w:val="lt-LT"/>
              </w:rPr>
              <w:t xml:space="preserve">naudojamos akmens plokštės arba akmens masės plytelės, kurių spalva ir tekstūra yra panaši arba identiška visose vietose. Medžiagos </w:t>
            </w:r>
            <w:r w:rsidR="00803C9E" w:rsidRPr="002610F5">
              <w:rPr>
                <w:lang w:val="lt-LT"/>
              </w:rPr>
              <w:t xml:space="preserve">turi būti </w:t>
            </w:r>
            <w:r w:rsidRPr="002610F5">
              <w:rPr>
                <w:lang w:val="lt-LT"/>
              </w:rPr>
              <w:t xml:space="preserve">pjaunamos pagal faktinius laiptų, pakopų, aikštelių, </w:t>
            </w:r>
            <w:r w:rsidR="00197260" w:rsidRPr="002610F5">
              <w:rPr>
                <w:lang w:val="lt-LT"/>
              </w:rPr>
              <w:t>apvad</w:t>
            </w:r>
            <w:r w:rsidRPr="002610F5">
              <w:rPr>
                <w:lang w:val="lt-LT"/>
              </w:rPr>
              <w:t>ų ir kitų apdailinamų paviršių matmenis.</w:t>
            </w:r>
          </w:p>
          <w:p w14:paraId="3DDD4CC9" w14:textId="6D6D2BED" w:rsidR="00480782" w:rsidRPr="002610F5" w:rsidRDefault="00480782" w:rsidP="00B41DA6">
            <w:pPr>
              <w:ind w:firstLine="259"/>
              <w:jc w:val="both"/>
              <w:rPr>
                <w:lang w:val="lt-LT"/>
              </w:rPr>
            </w:pPr>
            <w:r w:rsidRPr="002610F5">
              <w:rPr>
                <w:lang w:val="lt-LT"/>
              </w:rPr>
              <w:t xml:space="preserve">Laiptų pakopos ir aikštelės </w:t>
            </w:r>
            <w:r w:rsidR="00803C9E" w:rsidRPr="002610F5">
              <w:rPr>
                <w:lang w:val="lt-LT"/>
              </w:rPr>
              <w:t xml:space="preserve">turi būti </w:t>
            </w:r>
            <w:r w:rsidRPr="002610F5">
              <w:rPr>
                <w:lang w:val="lt-LT"/>
              </w:rPr>
              <w:t>įrengiamos iš maždaug 30 mm storio akmens plokščių (leistinas nuokrypis ±</w:t>
            </w:r>
            <w:r w:rsidR="00C63FA2" w:rsidRPr="002610F5">
              <w:rPr>
                <w:lang w:val="lt-LT"/>
              </w:rPr>
              <w:t>3</w:t>
            </w:r>
            <w:r w:rsidRPr="002610F5">
              <w:rPr>
                <w:lang w:val="lt-LT"/>
              </w:rPr>
              <w:t xml:space="preserve"> mm). </w:t>
            </w:r>
            <w:r w:rsidR="00197260" w:rsidRPr="002610F5">
              <w:rPr>
                <w:lang w:val="lt-LT"/>
              </w:rPr>
              <w:t>Apvad</w:t>
            </w:r>
            <w:r w:rsidRPr="002610F5">
              <w:rPr>
                <w:lang w:val="lt-LT"/>
              </w:rPr>
              <w:t xml:space="preserve">ai </w:t>
            </w:r>
            <w:r w:rsidR="00803C9E" w:rsidRPr="002610F5">
              <w:rPr>
                <w:lang w:val="lt-LT"/>
              </w:rPr>
              <w:t xml:space="preserve">turi būti </w:t>
            </w:r>
            <w:r w:rsidRPr="002610F5">
              <w:rPr>
                <w:lang w:val="lt-LT"/>
              </w:rPr>
              <w:t>įrengiami iš iki 20 mm storio akmens plokščių (leistinas nuokrypis ±</w:t>
            </w:r>
            <w:r w:rsidR="00C63FA2" w:rsidRPr="002610F5">
              <w:rPr>
                <w:lang w:val="lt-LT"/>
              </w:rPr>
              <w:t>3</w:t>
            </w:r>
            <w:r w:rsidRPr="002610F5">
              <w:rPr>
                <w:lang w:val="lt-LT"/>
              </w:rPr>
              <w:t xml:space="preserve"> mm).</w:t>
            </w:r>
          </w:p>
          <w:p w14:paraId="6DD78426" w14:textId="410CD540" w:rsidR="00480782" w:rsidRPr="002610F5" w:rsidRDefault="00480782" w:rsidP="00B41DA6">
            <w:pPr>
              <w:ind w:firstLine="259"/>
              <w:jc w:val="both"/>
              <w:rPr>
                <w:lang w:val="lt-LT"/>
              </w:rPr>
            </w:pPr>
            <w:r w:rsidRPr="002610F5">
              <w:rPr>
                <w:lang w:val="lt-LT"/>
              </w:rPr>
              <w:t xml:space="preserve">Visų laiptų danga </w:t>
            </w:r>
            <w:r w:rsidR="00803C9E" w:rsidRPr="002610F5">
              <w:rPr>
                <w:lang w:val="lt-LT"/>
              </w:rPr>
              <w:t xml:space="preserve">turi būti </w:t>
            </w:r>
            <w:r w:rsidRPr="002610F5">
              <w:rPr>
                <w:lang w:val="lt-LT"/>
              </w:rPr>
              <w:t>neslidi, šiurkštaus paviršiaus, atspari drėgmei, šalčiui ir atmosferos poveikiui.</w:t>
            </w:r>
          </w:p>
          <w:p w14:paraId="7FF58A6E" w14:textId="13D8DE3D" w:rsidR="00480782" w:rsidRPr="002610F5" w:rsidRDefault="00480782" w:rsidP="00B41DA6">
            <w:pPr>
              <w:ind w:firstLine="259"/>
              <w:jc w:val="both"/>
              <w:rPr>
                <w:lang w:val="lt-LT"/>
              </w:rPr>
            </w:pPr>
            <w:r w:rsidRPr="002610F5">
              <w:rPr>
                <w:lang w:val="lt-LT"/>
              </w:rPr>
              <w:t xml:space="preserve">Prieš dangos įrengimą rangovas </w:t>
            </w:r>
            <w:r w:rsidR="00803C9E" w:rsidRPr="002610F5">
              <w:rPr>
                <w:lang w:val="lt-LT"/>
              </w:rPr>
              <w:t xml:space="preserve">turi būti </w:t>
            </w:r>
            <w:r w:rsidRPr="002610F5">
              <w:rPr>
                <w:lang w:val="lt-LT"/>
              </w:rPr>
              <w:t>pateikęs užsakovui suderinti dangos pavyzdžius, spalvą, tekstūrą, paviršiaus šiurkštumą ir pagrindinius techninius parametrus. Dangos medžiagas leidžiama naudoti tik gavus užsakovo pritarimą.</w:t>
            </w:r>
          </w:p>
          <w:p w14:paraId="2680F38A" w14:textId="510FB1EA" w:rsidR="00BA691D" w:rsidRPr="002610F5" w:rsidRDefault="00480782" w:rsidP="00B41DA6">
            <w:pPr>
              <w:ind w:firstLine="259"/>
              <w:jc w:val="both"/>
              <w:rPr>
                <w:lang w:val="lt-LT"/>
              </w:rPr>
            </w:pPr>
            <w:r w:rsidRPr="002610F5">
              <w:rPr>
                <w:lang w:val="lt-LT"/>
              </w:rPr>
              <w:t>Dangos pavyzdžių derinimas vykdomas faktiškai pristatant pavyzdžius užsakovo buveinės adresu.</w:t>
            </w:r>
          </w:p>
        </w:tc>
      </w:tr>
      <w:tr w:rsidR="00E60ED4" w:rsidRPr="002610F5" w14:paraId="2F1C0875" w14:textId="77777777" w:rsidTr="00041223">
        <w:trPr>
          <w:trHeight w:val="557"/>
          <w:jc w:val="center"/>
        </w:trPr>
        <w:tc>
          <w:tcPr>
            <w:tcW w:w="988" w:type="dxa"/>
            <w:tcBorders>
              <w:top w:val="single" w:sz="4" w:space="0" w:color="auto"/>
              <w:left w:val="single" w:sz="4" w:space="0" w:color="auto"/>
              <w:bottom w:val="single" w:sz="4" w:space="0" w:color="auto"/>
              <w:right w:val="single" w:sz="4" w:space="0" w:color="auto"/>
            </w:tcBorders>
          </w:tcPr>
          <w:p w14:paraId="4768A7BB" w14:textId="70CE8DA3" w:rsidR="00E60ED4" w:rsidRPr="002610F5" w:rsidRDefault="00E60ED4" w:rsidP="00B41DA6">
            <w:pPr>
              <w:ind w:left="22" w:firstLine="8"/>
              <w:jc w:val="center"/>
              <w:rPr>
                <w:lang w:val="lt-LT"/>
              </w:rPr>
            </w:pPr>
            <w:r w:rsidRPr="002610F5">
              <w:rPr>
                <w:lang w:val="lt-LT"/>
              </w:rPr>
              <w:t>TS-</w:t>
            </w:r>
            <w:r w:rsidR="00065D23" w:rsidRPr="002610F5">
              <w:rPr>
                <w:lang w:val="lt-LT"/>
              </w:rPr>
              <w:t>7</w:t>
            </w:r>
          </w:p>
        </w:tc>
        <w:tc>
          <w:tcPr>
            <w:tcW w:w="1919" w:type="dxa"/>
            <w:tcBorders>
              <w:top w:val="single" w:sz="4" w:space="0" w:color="auto"/>
              <w:left w:val="single" w:sz="4" w:space="0" w:color="auto"/>
              <w:bottom w:val="single" w:sz="4" w:space="0" w:color="auto"/>
              <w:right w:val="single" w:sz="4" w:space="0" w:color="auto"/>
            </w:tcBorders>
          </w:tcPr>
          <w:p w14:paraId="14F77B91" w14:textId="7D06A1BD" w:rsidR="00E60ED4" w:rsidRPr="002610F5" w:rsidRDefault="009010CD" w:rsidP="00392868">
            <w:pPr>
              <w:jc w:val="center"/>
              <w:rPr>
                <w:lang w:val="lt-LT"/>
              </w:rPr>
            </w:pPr>
            <w:r w:rsidRPr="002610F5">
              <w:rPr>
                <w:lang w:val="lt-LT"/>
              </w:rPr>
              <w:t>Baigiamieji darbai ir darbo vietos sutvarkymas</w:t>
            </w:r>
          </w:p>
        </w:tc>
        <w:tc>
          <w:tcPr>
            <w:tcW w:w="1518" w:type="dxa"/>
            <w:tcBorders>
              <w:top w:val="single" w:sz="4" w:space="0" w:color="auto"/>
              <w:left w:val="single" w:sz="4" w:space="0" w:color="auto"/>
              <w:bottom w:val="single" w:sz="4" w:space="0" w:color="auto"/>
              <w:right w:val="single" w:sz="4" w:space="0" w:color="auto"/>
            </w:tcBorders>
          </w:tcPr>
          <w:p w14:paraId="754C19DA" w14:textId="7244272F" w:rsidR="00E60ED4" w:rsidRPr="002610F5" w:rsidRDefault="00B907C8" w:rsidP="00392868">
            <w:pPr>
              <w:pStyle w:val="Header"/>
              <w:jc w:val="center"/>
              <w:rPr>
                <w:lang w:val="lt-LT"/>
              </w:rPr>
            </w:pPr>
            <w:r w:rsidRPr="002610F5">
              <w:rPr>
                <w:lang w:val="lt-LT"/>
              </w:rPr>
              <w:t>Lauko darbai</w:t>
            </w:r>
          </w:p>
        </w:tc>
        <w:tc>
          <w:tcPr>
            <w:tcW w:w="5209" w:type="dxa"/>
            <w:tcBorders>
              <w:top w:val="single" w:sz="4" w:space="0" w:color="auto"/>
              <w:left w:val="single" w:sz="4" w:space="0" w:color="auto"/>
              <w:bottom w:val="single" w:sz="4" w:space="0" w:color="auto"/>
              <w:right w:val="single" w:sz="4" w:space="0" w:color="auto"/>
            </w:tcBorders>
          </w:tcPr>
          <w:p w14:paraId="50B09A04" w14:textId="2530E94A" w:rsidR="00D2645B" w:rsidRPr="002610F5" w:rsidRDefault="003F2AAB" w:rsidP="00B41DA6">
            <w:pPr>
              <w:pStyle w:val="NormalWeb"/>
              <w:spacing w:before="0" w:beforeAutospacing="0" w:after="0" w:afterAutospacing="0"/>
              <w:ind w:firstLine="259"/>
              <w:jc w:val="both"/>
            </w:pPr>
            <w:r w:rsidRPr="002610F5">
              <w:t xml:space="preserve">Po darbų atlikimo visi laiptų paviršiai </w:t>
            </w:r>
            <w:r w:rsidR="00803C9E" w:rsidRPr="002610F5">
              <w:t xml:space="preserve">turi būti </w:t>
            </w:r>
            <w:r w:rsidRPr="002610F5">
              <w:t xml:space="preserve">nuvalyti, siūlės sutvarkytos, o darbų metu pažeistos gretimos konstrukcijos, dangos ar kiti paviršiai atstatyti į ne prastesnę būklę nei buvo iki darbų pradžios. </w:t>
            </w:r>
          </w:p>
          <w:p w14:paraId="105F204F" w14:textId="5A2268EA" w:rsidR="00D2645B" w:rsidRPr="002610F5" w:rsidRDefault="003F2AAB" w:rsidP="00B41DA6">
            <w:pPr>
              <w:pStyle w:val="NormalWeb"/>
              <w:spacing w:before="0" w:beforeAutospacing="0" w:after="0" w:afterAutospacing="0"/>
              <w:ind w:firstLine="259"/>
              <w:jc w:val="both"/>
            </w:pPr>
            <w:r w:rsidRPr="002610F5">
              <w:t xml:space="preserve">Rangovas privalo sutvarkyti darbo vietą, išvežti statybines atliekas, pašalinti laikinas apsaugines priemones ir perduoti atliktus darbus užsakovui. Po darbų atlikimo </w:t>
            </w:r>
            <w:r w:rsidR="00803C9E" w:rsidRPr="002610F5">
              <w:t xml:space="preserve">turi būti </w:t>
            </w:r>
            <w:r w:rsidRPr="002610F5">
              <w:t xml:space="preserve">patikrinta, ar danga nekliba, nėra atšokusių elementų, plyšių, neužpildytų ar nekokybiškai užpildytų siūlių, vandens kaupimosi vietų bei kitų vizualiai matomų defektų. </w:t>
            </w:r>
          </w:p>
          <w:p w14:paraId="0E92DD76" w14:textId="77777777" w:rsidR="00D2645B" w:rsidRPr="002610F5" w:rsidRDefault="003F2AAB" w:rsidP="00B41DA6">
            <w:pPr>
              <w:pStyle w:val="NormalWeb"/>
              <w:spacing w:before="0" w:beforeAutospacing="0" w:after="0" w:afterAutospacing="0"/>
              <w:ind w:firstLine="259"/>
              <w:jc w:val="both"/>
            </w:pPr>
            <w:r w:rsidRPr="002610F5">
              <w:t xml:space="preserve">Nustačius defektus ar neatitikimus šios techninės specifikacijos reikalavimams, rangovas privalo juos pašalinti savo lėšomis iki darbų perdavimo–priėmimo procedūros. </w:t>
            </w:r>
          </w:p>
          <w:p w14:paraId="0388B889" w14:textId="0EDBFB18" w:rsidR="00004EA6" w:rsidRPr="002610F5" w:rsidRDefault="003F2AAB" w:rsidP="00B41DA6">
            <w:pPr>
              <w:pStyle w:val="NormalWeb"/>
              <w:spacing w:before="0" w:beforeAutospacing="0" w:after="0" w:afterAutospacing="0"/>
              <w:ind w:firstLine="259"/>
              <w:jc w:val="both"/>
            </w:pPr>
            <w:r w:rsidRPr="002610F5">
              <w:t xml:space="preserve">Visos naudojamos medžiagos </w:t>
            </w:r>
            <w:r w:rsidR="00803C9E" w:rsidRPr="002610F5">
              <w:t xml:space="preserve">turi būti </w:t>
            </w:r>
            <w:r w:rsidRPr="002610F5">
              <w:t>skirtos naudoti lauko sąlygomis ir turėti gamintojo techninius dokumentus, eksploatacinių savybių deklaracijas (kai jos privalomos pagal galiojančius teisės aktus) bei kitus medžiagų atitiktį patvirtinančius dokumentus, jei jų pareikalauja užsakovas.</w:t>
            </w:r>
          </w:p>
        </w:tc>
      </w:tr>
      <w:tr w:rsidR="00347F36" w:rsidRPr="002610F5" w14:paraId="27CF9787" w14:textId="77777777" w:rsidTr="00041223">
        <w:trPr>
          <w:trHeight w:val="1119"/>
          <w:jc w:val="center"/>
        </w:trPr>
        <w:tc>
          <w:tcPr>
            <w:tcW w:w="988" w:type="dxa"/>
            <w:tcBorders>
              <w:top w:val="single" w:sz="4" w:space="0" w:color="auto"/>
              <w:left w:val="single" w:sz="4" w:space="0" w:color="auto"/>
              <w:bottom w:val="single" w:sz="4" w:space="0" w:color="auto"/>
              <w:right w:val="single" w:sz="4" w:space="0" w:color="auto"/>
            </w:tcBorders>
          </w:tcPr>
          <w:p w14:paraId="4E26BF34" w14:textId="1EFF9F89" w:rsidR="00347F36" w:rsidRPr="002610F5" w:rsidRDefault="00065D23" w:rsidP="00B41DA6">
            <w:pPr>
              <w:jc w:val="center"/>
              <w:rPr>
                <w:lang w:val="lt-LT"/>
              </w:rPr>
            </w:pPr>
            <w:r w:rsidRPr="002610F5">
              <w:rPr>
                <w:lang w:val="lt-LT"/>
              </w:rPr>
              <w:t>TS-8</w:t>
            </w:r>
          </w:p>
        </w:tc>
        <w:tc>
          <w:tcPr>
            <w:tcW w:w="1919" w:type="dxa"/>
            <w:tcBorders>
              <w:top w:val="single" w:sz="4" w:space="0" w:color="auto"/>
              <w:left w:val="single" w:sz="4" w:space="0" w:color="auto"/>
              <w:bottom w:val="single" w:sz="4" w:space="0" w:color="auto"/>
              <w:right w:val="single" w:sz="4" w:space="0" w:color="auto"/>
            </w:tcBorders>
          </w:tcPr>
          <w:p w14:paraId="3F821285" w14:textId="6D24C608" w:rsidR="00347F36" w:rsidRPr="002610F5" w:rsidRDefault="00707790" w:rsidP="00392868">
            <w:pPr>
              <w:jc w:val="center"/>
              <w:rPr>
                <w:lang w:val="lt-LT"/>
              </w:rPr>
            </w:pPr>
            <w:r w:rsidRPr="002610F5">
              <w:rPr>
                <w:lang w:val="lt-LT"/>
              </w:rPr>
              <w:t>B</w:t>
            </w:r>
            <w:r w:rsidR="00347F36" w:rsidRPr="002610F5">
              <w:rPr>
                <w:lang w:val="lt-LT"/>
              </w:rPr>
              <w:t>endrieji reikalavimai</w:t>
            </w:r>
          </w:p>
        </w:tc>
        <w:tc>
          <w:tcPr>
            <w:tcW w:w="1518" w:type="dxa"/>
            <w:tcBorders>
              <w:top w:val="single" w:sz="4" w:space="0" w:color="auto"/>
              <w:left w:val="single" w:sz="4" w:space="0" w:color="auto"/>
              <w:bottom w:val="single" w:sz="4" w:space="0" w:color="auto"/>
              <w:right w:val="single" w:sz="4" w:space="0" w:color="auto"/>
            </w:tcBorders>
          </w:tcPr>
          <w:p w14:paraId="7C0D4FFB" w14:textId="77777777" w:rsidR="00347F36" w:rsidRPr="002610F5" w:rsidRDefault="00347F36" w:rsidP="00392868">
            <w:pPr>
              <w:pStyle w:val="Header"/>
              <w:jc w:val="center"/>
              <w:rPr>
                <w:lang w:val="lt-LT"/>
              </w:rPr>
            </w:pPr>
          </w:p>
        </w:tc>
        <w:tc>
          <w:tcPr>
            <w:tcW w:w="5209" w:type="dxa"/>
            <w:tcBorders>
              <w:top w:val="single" w:sz="4" w:space="0" w:color="auto"/>
              <w:left w:val="single" w:sz="4" w:space="0" w:color="auto"/>
              <w:bottom w:val="single" w:sz="4" w:space="0" w:color="auto"/>
              <w:right w:val="single" w:sz="4" w:space="0" w:color="auto"/>
            </w:tcBorders>
          </w:tcPr>
          <w:p w14:paraId="6B6BCA11" w14:textId="77777777" w:rsidR="00784BFF" w:rsidRPr="002610F5" w:rsidRDefault="00784BFF" w:rsidP="00B41DA6">
            <w:pPr>
              <w:ind w:firstLine="259"/>
              <w:jc w:val="both"/>
              <w:rPr>
                <w:bCs/>
                <w:lang w:val="lt-LT" w:eastAsia="lt-LT"/>
              </w:rPr>
            </w:pPr>
            <w:r w:rsidRPr="002610F5">
              <w:rPr>
                <w:bCs/>
                <w:lang w:val="lt-LT" w:eastAsia="lt-LT"/>
              </w:rPr>
              <w:t>Rangovas taip pat privalo įsivertinti visus darbus ir priemones, kurie gali būti aiškiai neišskirti darbų kiekių žiniaraštyje ar techninėje specifikacijoje, tačiau yra būtini tinkamam, saugiam ir kokybiškam darbų atlikimui bei galutiniam rezultatui pasiekti.</w:t>
            </w:r>
          </w:p>
          <w:p w14:paraId="2133E89C" w14:textId="77777777" w:rsidR="00784BFF" w:rsidRPr="002610F5" w:rsidRDefault="00784BFF" w:rsidP="00B41DA6">
            <w:pPr>
              <w:ind w:firstLine="259"/>
              <w:jc w:val="both"/>
              <w:rPr>
                <w:bCs/>
                <w:lang w:val="lt-LT" w:eastAsia="lt-LT"/>
              </w:rPr>
            </w:pPr>
            <w:r w:rsidRPr="002610F5">
              <w:rPr>
                <w:bCs/>
                <w:lang w:val="lt-LT" w:eastAsia="lt-LT"/>
              </w:rPr>
              <w:t>Papildomi darbai, kurių poreikis atsirado dėl netinkamo, nepakankamo ar neatlikto objekto įvertinimo prieš darbų pradžią, nelaikomi papildomais darbais ir už juos papildomai neapmokama.</w:t>
            </w:r>
          </w:p>
          <w:p w14:paraId="5F6F7B04" w14:textId="1A11B87C" w:rsidR="00784BFF" w:rsidRPr="002610F5" w:rsidRDefault="00784BFF" w:rsidP="00B41DA6">
            <w:pPr>
              <w:ind w:firstLine="259"/>
              <w:jc w:val="both"/>
              <w:rPr>
                <w:bCs/>
                <w:lang w:val="lt-LT" w:eastAsia="lt-LT"/>
              </w:rPr>
            </w:pPr>
            <w:r w:rsidRPr="002610F5">
              <w:rPr>
                <w:bCs/>
                <w:lang w:val="lt-LT" w:eastAsia="lt-LT"/>
              </w:rPr>
              <w:t xml:space="preserve">Visi darbai </w:t>
            </w:r>
            <w:r w:rsidR="00803C9E" w:rsidRPr="002610F5">
              <w:rPr>
                <w:bCs/>
                <w:lang w:val="lt-LT" w:eastAsia="lt-LT"/>
              </w:rPr>
              <w:t xml:space="preserve">turi būti </w:t>
            </w:r>
            <w:r w:rsidRPr="002610F5">
              <w:rPr>
                <w:bCs/>
                <w:lang w:val="lt-LT" w:eastAsia="lt-LT"/>
              </w:rPr>
              <w:t xml:space="preserve">atlikti visa apimtimi, įskaitant ardymą, pagrindo paruošimą, betonavimą, gruntavimą, </w:t>
            </w:r>
            <w:proofErr w:type="spellStart"/>
            <w:r w:rsidRPr="002610F5">
              <w:rPr>
                <w:bCs/>
                <w:lang w:val="lt-LT" w:eastAsia="lt-LT"/>
              </w:rPr>
              <w:t>hidroizoliavimą</w:t>
            </w:r>
            <w:proofErr w:type="spellEnd"/>
            <w:r w:rsidRPr="002610F5">
              <w:rPr>
                <w:bCs/>
                <w:lang w:val="lt-LT" w:eastAsia="lt-LT"/>
              </w:rPr>
              <w:t xml:space="preserve">, dangos klijavimą, </w:t>
            </w:r>
            <w:r w:rsidR="00197260" w:rsidRPr="002610F5">
              <w:rPr>
                <w:bCs/>
                <w:lang w:val="lt-LT" w:eastAsia="lt-LT"/>
              </w:rPr>
              <w:t>apvad</w:t>
            </w:r>
            <w:r w:rsidRPr="002610F5">
              <w:rPr>
                <w:bCs/>
                <w:lang w:val="lt-LT" w:eastAsia="lt-LT"/>
              </w:rPr>
              <w:t>ų įrengimą, siūlių užpildymą, atliekų išvežimą, laikinųjų apsaugos priemonių įrengimą ir galutinį darbo vietos sutvarkymą.</w:t>
            </w:r>
          </w:p>
          <w:p w14:paraId="52CF3A32" w14:textId="7BFBF480" w:rsidR="00784BFF" w:rsidRPr="002610F5" w:rsidRDefault="00784BFF" w:rsidP="00B41DA6">
            <w:pPr>
              <w:ind w:firstLine="259"/>
              <w:jc w:val="both"/>
              <w:rPr>
                <w:bCs/>
                <w:lang w:val="lt-LT" w:eastAsia="lt-LT"/>
              </w:rPr>
            </w:pPr>
            <w:r w:rsidRPr="002610F5">
              <w:rPr>
                <w:bCs/>
                <w:lang w:val="lt-LT" w:eastAsia="lt-LT"/>
              </w:rPr>
              <w:t xml:space="preserve">Rangovas </w:t>
            </w:r>
            <w:r w:rsidR="00803C9E" w:rsidRPr="002610F5">
              <w:rPr>
                <w:bCs/>
                <w:lang w:val="lt-LT" w:eastAsia="lt-LT"/>
              </w:rPr>
              <w:t xml:space="preserve">turi būti </w:t>
            </w:r>
            <w:r w:rsidRPr="002610F5">
              <w:rPr>
                <w:bCs/>
                <w:lang w:val="lt-LT" w:eastAsia="lt-LT"/>
              </w:rPr>
              <w:t xml:space="preserve">atsakingas už tai, kad visos naudojamos medžiagos būtų tarpusavyje suderinamos, gruntas, hidroizoliacija, klijai, glaistas, plytelės, akmens plokštės ir kitos naudojamos medžiagos </w:t>
            </w:r>
            <w:r w:rsidR="00803C9E" w:rsidRPr="002610F5">
              <w:rPr>
                <w:bCs/>
                <w:lang w:val="lt-LT" w:eastAsia="lt-LT"/>
              </w:rPr>
              <w:t xml:space="preserve">turi </w:t>
            </w:r>
            <w:r w:rsidRPr="002610F5">
              <w:rPr>
                <w:bCs/>
                <w:lang w:val="lt-LT" w:eastAsia="lt-LT"/>
              </w:rPr>
              <w:t>sudaryti vientisą, lauko sąlygoms tinkamą sistemą.</w:t>
            </w:r>
          </w:p>
          <w:p w14:paraId="72F85FA9" w14:textId="77777777" w:rsidR="00784BFF" w:rsidRPr="002610F5" w:rsidRDefault="00784BFF" w:rsidP="00B41DA6">
            <w:pPr>
              <w:ind w:firstLine="259"/>
              <w:jc w:val="both"/>
              <w:rPr>
                <w:bCs/>
                <w:lang w:val="lt-LT" w:eastAsia="lt-LT"/>
              </w:rPr>
            </w:pPr>
            <w:r w:rsidRPr="002610F5">
              <w:rPr>
                <w:bCs/>
                <w:lang w:val="lt-LT" w:eastAsia="lt-LT"/>
              </w:rPr>
              <w:t>Draudžiama naudoti vidaus darbams skirtas medžiagas, taip pat medžiagas, neatsparias šalčiui, drėgmei, atmosferos poveikiui arba netinkamas eksploatuoti lauko laiptuose.</w:t>
            </w:r>
          </w:p>
          <w:p w14:paraId="3D7ACBE2" w14:textId="34A9E64A" w:rsidR="00784BFF" w:rsidRPr="002610F5" w:rsidRDefault="00FE334F" w:rsidP="00B41DA6">
            <w:pPr>
              <w:jc w:val="both"/>
              <w:rPr>
                <w:bCs/>
                <w:lang w:val="lt-LT" w:eastAsia="lt-LT"/>
              </w:rPr>
            </w:pPr>
            <w:r w:rsidRPr="002610F5">
              <w:rPr>
                <w:bCs/>
                <w:lang w:val="lt-LT" w:eastAsia="lt-LT"/>
              </w:rPr>
              <w:t xml:space="preserve">Rangovas </w:t>
            </w:r>
            <w:r w:rsidR="00803C9E" w:rsidRPr="002610F5">
              <w:rPr>
                <w:bCs/>
                <w:lang w:val="lt-LT" w:eastAsia="lt-LT"/>
              </w:rPr>
              <w:t xml:space="preserve">privalo </w:t>
            </w:r>
            <w:r w:rsidRPr="002610F5">
              <w:rPr>
                <w:bCs/>
                <w:lang w:val="lt-LT" w:eastAsia="lt-LT"/>
              </w:rPr>
              <w:t>visus statybos, remonto ir apdailos darbus atlikti kokybiškai, laikydamasis LR statybos įstatymo, statybos techninio reglamento STR 1.06.01:2016 „Statybos darbai. Statinio statybos priežiūra“, kitų galiojančių statybos techninių reglamentų, normatyvinių statybos techninių dokumentų, gamintojų technologinių instrukcijų bei Užsakovo įmonėje patvirtintų statybos darbų vykdymo taisyklių reikalavimų,</w:t>
            </w:r>
            <w:r w:rsidR="00784BFF" w:rsidRPr="002610F5">
              <w:rPr>
                <w:bCs/>
                <w:lang w:val="lt-LT" w:eastAsia="lt-LT"/>
              </w:rPr>
              <w:t xml:space="preserve"> darbų saugos, priešgaisrinės saugos ir aplinkos apsaugos reikalavimų.</w:t>
            </w:r>
          </w:p>
          <w:p w14:paraId="2AEC6FC0" w14:textId="13112AD2" w:rsidR="00784BFF" w:rsidRPr="002610F5" w:rsidRDefault="00784BFF" w:rsidP="00B41DA6">
            <w:pPr>
              <w:ind w:firstLine="259"/>
              <w:jc w:val="both"/>
              <w:rPr>
                <w:bCs/>
                <w:lang w:val="lt-LT" w:eastAsia="lt-LT"/>
              </w:rPr>
            </w:pPr>
            <w:r w:rsidRPr="002610F5">
              <w:rPr>
                <w:bCs/>
                <w:lang w:val="lt-LT" w:eastAsia="lt-LT"/>
              </w:rPr>
              <w:t xml:space="preserve">Remonto darbų metu </w:t>
            </w:r>
            <w:r w:rsidR="00803C9E" w:rsidRPr="002610F5">
              <w:rPr>
                <w:bCs/>
                <w:lang w:val="lt-LT" w:eastAsia="lt-LT"/>
              </w:rPr>
              <w:t xml:space="preserve">turi būti </w:t>
            </w:r>
            <w:r w:rsidRPr="002610F5">
              <w:rPr>
                <w:bCs/>
                <w:lang w:val="lt-LT" w:eastAsia="lt-LT"/>
              </w:rPr>
              <w:t>užtikrintas saugus praėjimas aptarnaujančiam personalui, lankytojams ir kitiems pastato naudotojams arba įrengtas laikinas praėjimas, iš anksto suderintas su užsakovu.</w:t>
            </w:r>
          </w:p>
          <w:p w14:paraId="7E23DB4C" w14:textId="77777777" w:rsidR="00FD0E13" w:rsidRPr="002610F5" w:rsidRDefault="00784BFF" w:rsidP="00B41DA6">
            <w:pPr>
              <w:ind w:firstLine="259"/>
              <w:jc w:val="both"/>
              <w:rPr>
                <w:bCs/>
                <w:lang w:val="lt-LT" w:eastAsia="lt-LT"/>
              </w:rPr>
            </w:pPr>
            <w:r w:rsidRPr="002610F5">
              <w:rPr>
                <w:bCs/>
                <w:lang w:val="lt-LT" w:eastAsia="lt-LT"/>
              </w:rPr>
              <w:t xml:space="preserve">Visą darbų vykdymo laikotarpį rangovas privalo užtikrinti darbų zonos saugą: aptverti pavojingas zonas, pažymėti laikinus </w:t>
            </w:r>
            <w:proofErr w:type="spellStart"/>
            <w:r w:rsidRPr="002610F5">
              <w:rPr>
                <w:bCs/>
                <w:lang w:val="lt-LT" w:eastAsia="lt-LT"/>
              </w:rPr>
              <w:t>praėjimus</w:t>
            </w:r>
            <w:proofErr w:type="spellEnd"/>
            <w:r w:rsidRPr="002610F5">
              <w:rPr>
                <w:bCs/>
                <w:lang w:val="lt-LT" w:eastAsia="lt-LT"/>
              </w:rPr>
              <w:t>, įrengti reikiamus įspėjamuosius ženklus ir imtis visų būtinų priemonių žmonėms apsaugoti nuo kritimo, slydimo, užkliuvimo ir kitų galimų pavojų.</w:t>
            </w:r>
          </w:p>
          <w:p w14:paraId="25C23DF5" w14:textId="01EC56DA" w:rsidR="00784BFF" w:rsidRPr="002610F5" w:rsidRDefault="00197260" w:rsidP="00B41DA6">
            <w:pPr>
              <w:ind w:firstLine="259"/>
              <w:jc w:val="both"/>
              <w:rPr>
                <w:bCs/>
                <w:lang w:val="lt-LT" w:eastAsia="lt-LT"/>
              </w:rPr>
            </w:pPr>
            <w:r w:rsidRPr="002610F5">
              <w:rPr>
                <w:bCs/>
                <w:lang w:val="lt-LT" w:eastAsia="lt-LT"/>
              </w:rPr>
              <w:t>Rangovas laikomas susipažinusiu su objekto būkle ir prisiima riziką dėl visų darbų, kuriuos buvo galima nustatyti apžiūrint objektą prieš pasiūlymo pateikimą.</w:t>
            </w:r>
          </w:p>
        </w:tc>
      </w:tr>
    </w:tbl>
    <w:p w14:paraId="617D3C2E" w14:textId="77777777" w:rsidR="00084B79" w:rsidRPr="002610F5" w:rsidRDefault="00084B79" w:rsidP="00084B79">
      <w:pPr>
        <w:tabs>
          <w:tab w:val="left" w:pos="3165"/>
        </w:tabs>
        <w:rPr>
          <w:lang w:val="lt-LT"/>
        </w:rPr>
      </w:pPr>
    </w:p>
    <w:p w14:paraId="1C7A9C16" w14:textId="77777777" w:rsidR="00084B79" w:rsidRPr="002610F5" w:rsidRDefault="00084B79" w:rsidP="00084B79">
      <w:pPr>
        <w:tabs>
          <w:tab w:val="left" w:pos="3165"/>
        </w:tabs>
        <w:rPr>
          <w:lang w:val="lt-LT"/>
        </w:rPr>
      </w:pPr>
    </w:p>
    <w:sectPr w:rsidR="00084B79" w:rsidRPr="002610F5" w:rsidSect="0004122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37"/>
    <w:multiLevelType w:val="hybridMultilevel"/>
    <w:tmpl w:val="CDC2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B3068"/>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695C9C"/>
    <w:multiLevelType w:val="hybridMultilevel"/>
    <w:tmpl w:val="2CAAF1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C5FE2"/>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BE662B"/>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AD0894"/>
    <w:multiLevelType w:val="hybridMultilevel"/>
    <w:tmpl w:val="8EDE6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BD4C24"/>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CF0705"/>
    <w:multiLevelType w:val="hybridMultilevel"/>
    <w:tmpl w:val="7BEEFF2C"/>
    <w:lvl w:ilvl="0" w:tplc="5A689D4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11BDB"/>
    <w:multiLevelType w:val="multilevel"/>
    <w:tmpl w:val="C5CEFFD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7B64863"/>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644DEF"/>
    <w:multiLevelType w:val="hybridMultilevel"/>
    <w:tmpl w:val="FC1E9D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D718D2"/>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0D08BA"/>
    <w:multiLevelType w:val="hybridMultilevel"/>
    <w:tmpl w:val="22768A8E"/>
    <w:lvl w:ilvl="0" w:tplc="F0AA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102C8"/>
    <w:multiLevelType w:val="hybridMultilevel"/>
    <w:tmpl w:val="ECEA60DA"/>
    <w:lvl w:ilvl="0" w:tplc="FB3E34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E661E5"/>
    <w:multiLevelType w:val="hybridMultilevel"/>
    <w:tmpl w:val="53DC948E"/>
    <w:lvl w:ilvl="0" w:tplc="CDE68C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C076A"/>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FC60A8"/>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3A1909"/>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BA014F"/>
    <w:multiLevelType w:val="hybridMultilevel"/>
    <w:tmpl w:val="343A1E10"/>
    <w:lvl w:ilvl="0" w:tplc="D48A4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27662"/>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551D2A"/>
    <w:multiLevelType w:val="hybridMultilevel"/>
    <w:tmpl w:val="F2E832CA"/>
    <w:lvl w:ilvl="0" w:tplc="04090001">
      <w:start w:val="1"/>
      <w:numFmt w:val="bullet"/>
      <w:lvlText w:val=""/>
      <w:lvlJc w:val="left"/>
      <w:pPr>
        <w:tabs>
          <w:tab w:val="num" w:pos="420"/>
        </w:tabs>
        <w:ind w:left="420" w:hanging="360"/>
      </w:pPr>
      <w:rPr>
        <w:rFonts w:ascii="Symbol" w:hAnsi="Symbol"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49377924"/>
    <w:multiLevelType w:val="hybridMultilevel"/>
    <w:tmpl w:val="77A679A8"/>
    <w:lvl w:ilvl="0" w:tplc="B89EF68A">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4EDA439F"/>
    <w:multiLevelType w:val="multilevel"/>
    <w:tmpl w:val="F466B0E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E761B9"/>
    <w:multiLevelType w:val="hybridMultilevel"/>
    <w:tmpl w:val="BDE47238"/>
    <w:lvl w:ilvl="0" w:tplc="B89EF68A">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4" w15:restartNumberingAfterBreak="0">
    <w:nsid w:val="53A2337E"/>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2A09DF"/>
    <w:multiLevelType w:val="hybridMultilevel"/>
    <w:tmpl w:val="A85AED78"/>
    <w:name w:val="Numeruotas sąrašas 22"/>
    <w:lvl w:ilvl="0" w:tplc="D8AE0388">
      <w:numFmt w:val="bullet"/>
      <w:lvlText w:val="-"/>
      <w:lvlJc w:val="left"/>
      <w:pPr>
        <w:ind w:left="360" w:firstLine="0"/>
      </w:pPr>
      <w:rPr>
        <w:rFonts w:ascii="Times New Roman" w:eastAsia="Times New Roman" w:hAnsi="Times New Roman" w:cs="Times New Roman"/>
      </w:rPr>
    </w:lvl>
    <w:lvl w:ilvl="1" w:tplc="E8C0CB5E">
      <w:numFmt w:val="bullet"/>
      <w:lvlText w:val="o"/>
      <w:lvlJc w:val="left"/>
      <w:pPr>
        <w:ind w:left="1080" w:firstLine="0"/>
      </w:pPr>
      <w:rPr>
        <w:rFonts w:ascii="Courier New" w:hAnsi="Courier New" w:cs="Courier New"/>
      </w:rPr>
    </w:lvl>
    <w:lvl w:ilvl="2" w:tplc="92FAE98C">
      <w:numFmt w:val="bullet"/>
      <w:lvlText w:val=""/>
      <w:lvlJc w:val="left"/>
      <w:pPr>
        <w:ind w:left="1800" w:firstLine="0"/>
      </w:pPr>
      <w:rPr>
        <w:rFonts w:ascii="Wingdings" w:eastAsia="Wingdings" w:hAnsi="Wingdings" w:cs="Wingdings"/>
      </w:rPr>
    </w:lvl>
    <w:lvl w:ilvl="3" w:tplc="4998CA32">
      <w:numFmt w:val="bullet"/>
      <w:lvlText w:val=""/>
      <w:lvlJc w:val="left"/>
      <w:pPr>
        <w:ind w:left="2520" w:firstLine="0"/>
      </w:pPr>
      <w:rPr>
        <w:rFonts w:ascii="Symbol" w:hAnsi="Symbol"/>
      </w:rPr>
    </w:lvl>
    <w:lvl w:ilvl="4" w:tplc="66041056">
      <w:numFmt w:val="bullet"/>
      <w:lvlText w:val="o"/>
      <w:lvlJc w:val="left"/>
      <w:pPr>
        <w:ind w:left="3240" w:firstLine="0"/>
      </w:pPr>
      <w:rPr>
        <w:rFonts w:ascii="Courier New" w:hAnsi="Courier New" w:cs="Courier New"/>
      </w:rPr>
    </w:lvl>
    <w:lvl w:ilvl="5" w:tplc="F3B868EC">
      <w:numFmt w:val="bullet"/>
      <w:lvlText w:val=""/>
      <w:lvlJc w:val="left"/>
      <w:pPr>
        <w:ind w:left="3960" w:firstLine="0"/>
      </w:pPr>
      <w:rPr>
        <w:rFonts w:ascii="Wingdings" w:eastAsia="Wingdings" w:hAnsi="Wingdings" w:cs="Wingdings"/>
      </w:rPr>
    </w:lvl>
    <w:lvl w:ilvl="6" w:tplc="9E26AE9E">
      <w:numFmt w:val="bullet"/>
      <w:lvlText w:val=""/>
      <w:lvlJc w:val="left"/>
      <w:pPr>
        <w:ind w:left="4680" w:firstLine="0"/>
      </w:pPr>
      <w:rPr>
        <w:rFonts w:ascii="Symbol" w:hAnsi="Symbol"/>
      </w:rPr>
    </w:lvl>
    <w:lvl w:ilvl="7" w:tplc="74B6F3D4">
      <w:numFmt w:val="bullet"/>
      <w:lvlText w:val="o"/>
      <w:lvlJc w:val="left"/>
      <w:pPr>
        <w:ind w:left="5400" w:firstLine="0"/>
      </w:pPr>
      <w:rPr>
        <w:rFonts w:ascii="Courier New" w:hAnsi="Courier New" w:cs="Courier New"/>
      </w:rPr>
    </w:lvl>
    <w:lvl w:ilvl="8" w:tplc="B42A244C">
      <w:numFmt w:val="bullet"/>
      <w:lvlText w:val=""/>
      <w:lvlJc w:val="left"/>
      <w:pPr>
        <w:ind w:left="6120" w:firstLine="0"/>
      </w:pPr>
      <w:rPr>
        <w:rFonts w:ascii="Wingdings" w:eastAsia="Wingdings" w:hAnsi="Wingdings" w:cs="Wingdings"/>
      </w:rPr>
    </w:lvl>
  </w:abstractNum>
  <w:abstractNum w:abstractNumId="26" w15:restartNumberingAfterBreak="0">
    <w:nsid w:val="5D776D41"/>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5826C1D"/>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23"/>
  </w:num>
  <w:num w:numId="3">
    <w:abstractNumId w:val="0"/>
  </w:num>
  <w:num w:numId="4">
    <w:abstractNumId w:val="9"/>
  </w:num>
  <w:num w:numId="5">
    <w:abstractNumId w:val="16"/>
  </w:num>
  <w:num w:numId="6">
    <w:abstractNumId w:val="15"/>
  </w:num>
  <w:num w:numId="7">
    <w:abstractNumId w:val="23"/>
  </w:num>
  <w:num w:numId="8">
    <w:abstractNumId w:val="14"/>
  </w:num>
  <w:num w:numId="9">
    <w:abstractNumId w:val="6"/>
  </w:num>
  <w:num w:numId="10">
    <w:abstractNumId w:val="3"/>
  </w:num>
  <w:num w:numId="11">
    <w:abstractNumId w:val="26"/>
  </w:num>
  <w:num w:numId="12">
    <w:abstractNumId w:val="24"/>
  </w:num>
  <w:num w:numId="13">
    <w:abstractNumId w:val="1"/>
  </w:num>
  <w:num w:numId="14">
    <w:abstractNumId w:val="19"/>
  </w:num>
  <w:num w:numId="15">
    <w:abstractNumId w:val="17"/>
  </w:num>
  <w:num w:numId="16">
    <w:abstractNumId w:val="27"/>
  </w:num>
  <w:num w:numId="17">
    <w:abstractNumId w:val="4"/>
  </w:num>
  <w:num w:numId="18">
    <w:abstractNumId w:val="11"/>
  </w:num>
  <w:num w:numId="19">
    <w:abstractNumId w:val="5"/>
  </w:num>
  <w:num w:numId="20">
    <w:abstractNumId w:val="2"/>
  </w:num>
  <w:num w:numId="21">
    <w:abstractNumId w:val="10"/>
  </w:num>
  <w:num w:numId="22">
    <w:abstractNumId w:val="12"/>
  </w:num>
  <w:num w:numId="23">
    <w:abstractNumId w:val="13"/>
  </w:num>
  <w:num w:numId="24">
    <w:abstractNumId w:val="25"/>
  </w:num>
  <w:num w:numId="25">
    <w:abstractNumId w:val="18"/>
  </w:num>
  <w:num w:numId="26">
    <w:abstractNumId w:val="22"/>
  </w:num>
  <w:num w:numId="27">
    <w:abstractNumId w:val="8"/>
  </w:num>
  <w:num w:numId="28">
    <w:abstractNumId w:val="2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BAC"/>
    <w:rsid w:val="000041C3"/>
    <w:rsid w:val="00004EA6"/>
    <w:rsid w:val="000115EB"/>
    <w:rsid w:val="00013EC8"/>
    <w:rsid w:val="000158C6"/>
    <w:rsid w:val="00027DCD"/>
    <w:rsid w:val="00041223"/>
    <w:rsid w:val="0006104C"/>
    <w:rsid w:val="00065D23"/>
    <w:rsid w:val="00084B79"/>
    <w:rsid w:val="000934D2"/>
    <w:rsid w:val="000A3C33"/>
    <w:rsid w:val="000C3C80"/>
    <w:rsid w:val="000C4013"/>
    <w:rsid w:val="000C6FC3"/>
    <w:rsid w:val="00146BD7"/>
    <w:rsid w:val="00164671"/>
    <w:rsid w:val="00165265"/>
    <w:rsid w:val="00172CD8"/>
    <w:rsid w:val="00197260"/>
    <w:rsid w:val="00233C9A"/>
    <w:rsid w:val="002610F5"/>
    <w:rsid w:val="0026249F"/>
    <w:rsid w:val="00290F1C"/>
    <w:rsid w:val="00291A1F"/>
    <w:rsid w:val="002C2F51"/>
    <w:rsid w:val="002C4019"/>
    <w:rsid w:val="00320BAC"/>
    <w:rsid w:val="00347F36"/>
    <w:rsid w:val="00392868"/>
    <w:rsid w:val="003B0892"/>
    <w:rsid w:val="003F2AAB"/>
    <w:rsid w:val="003F3139"/>
    <w:rsid w:val="004226ED"/>
    <w:rsid w:val="00467E4B"/>
    <w:rsid w:val="00480782"/>
    <w:rsid w:val="0048396D"/>
    <w:rsid w:val="004A1BA6"/>
    <w:rsid w:val="004A335B"/>
    <w:rsid w:val="005A495E"/>
    <w:rsid w:val="005C38B3"/>
    <w:rsid w:val="005D0443"/>
    <w:rsid w:val="005E4826"/>
    <w:rsid w:val="00616952"/>
    <w:rsid w:val="006641ED"/>
    <w:rsid w:val="00674DE0"/>
    <w:rsid w:val="00685F6B"/>
    <w:rsid w:val="006C5BF9"/>
    <w:rsid w:val="006D535A"/>
    <w:rsid w:val="00707790"/>
    <w:rsid w:val="00720B1D"/>
    <w:rsid w:val="00737ADB"/>
    <w:rsid w:val="00784622"/>
    <w:rsid w:val="00784BFF"/>
    <w:rsid w:val="007D4BFD"/>
    <w:rsid w:val="00803C9E"/>
    <w:rsid w:val="008062AE"/>
    <w:rsid w:val="00856CA7"/>
    <w:rsid w:val="00892D0C"/>
    <w:rsid w:val="008B2F9D"/>
    <w:rsid w:val="008D38C8"/>
    <w:rsid w:val="008D5455"/>
    <w:rsid w:val="009010CD"/>
    <w:rsid w:val="00904858"/>
    <w:rsid w:val="00907652"/>
    <w:rsid w:val="0092144B"/>
    <w:rsid w:val="00972334"/>
    <w:rsid w:val="00994C23"/>
    <w:rsid w:val="009B15C4"/>
    <w:rsid w:val="009F71DD"/>
    <w:rsid w:val="00A5570C"/>
    <w:rsid w:val="00A767CD"/>
    <w:rsid w:val="00A76B80"/>
    <w:rsid w:val="00AA1BCB"/>
    <w:rsid w:val="00AE7070"/>
    <w:rsid w:val="00AF5CB9"/>
    <w:rsid w:val="00B11636"/>
    <w:rsid w:val="00B26BA0"/>
    <w:rsid w:val="00B41DA6"/>
    <w:rsid w:val="00B53A27"/>
    <w:rsid w:val="00B54DBC"/>
    <w:rsid w:val="00B567F8"/>
    <w:rsid w:val="00B61FD2"/>
    <w:rsid w:val="00B85FFA"/>
    <w:rsid w:val="00B907C8"/>
    <w:rsid w:val="00BA691D"/>
    <w:rsid w:val="00BA7C80"/>
    <w:rsid w:val="00BD6EE0"/>
    <w:rsid w:val="00C155CC"/>
    <w:rsid w:val="00C15B11"/>
    <w:rsid w:val="00C32C4A"/>
    <w:rsid w:val="00C41C74"/>
    <w:rsid w:val="00C50D02"/>
    <w:rsid w:val="00C569CD"/>
    <w:rsid w:val="00C57C35"/>
    <w:rsid w:val="00C63FA2"/>
    <w:rsid w:val="00CB3855"/>
    <w:rsid w:val="00CD42DB"/>
    <w:rsid w:val="00D06CE4"/>
    <w:rsid w:val="00D2645B"/>
    <w:rsid w:val="00D7151C"/>
    <w:rsid w:val="00D950FE"/>
    <w:rsid w:val="00DA6BB2"/>
    <w:rsid w:val="00DB562D"/>
    <w:rsid w:val="00DD0AC5"/>
    <w:rsid w:val="00DE1EDC"/>
    <w:rsid w:val="00DE3C3C"/>
    <w:rsid w:val="00E06C60"/>
    <w:rsid w:val="00E1482B"/>
    <w:rsid w:val="00E1726C"/>
    <w:rsid w:val="00E44C34"/>
    <w:rsid w:val="00E57B0F"/>
    <w:rsid w:val="00E60ED4"/>
    <w:rsid w:val="00EB2D91"/>
    <w:rsid w:val="00ED7EA8"/>
    <w:rsid w:val="00EF7AEE"/>
    <w:rsid w:val="00F1561A"/>
    <w:rsid w:val="00F26A7E"/>
    <w:rsid w:val="00F376B3"/>
    <w:rsid w:val="00F434CD"/>
    <w:rsid w:val="00F74992"/>
    <w:rsid w:val="00F76A17"/>
    <w:rsid w:val="00F83BAE"/>
    <w:rsid w:val="00FB193A"/>
    <w:rsid w:val="00FD0E13"/>
    <w:rsid w:val="00FE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19CA"/>
  <w15:chartTrackingRefBased/>
  <w15:docId w15:val="{62368E6C-EADA-40BD-AB86-C0FB349A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B79"/>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4B79"/>
    <w:pPr>
      <w:tabs>
        <w:tab w:val="center" w:pos="4677"/>
        <w:tab w:val="right" w:pos="9355"/>
      </w:tabs>
    </w:pPr>
  </w:style>
  <w:style w:type="character" w:customStyle="1" w:styleId="HeaderChar">
    <w:name w:val="Header Char"/>
    <w:basedOn w:val="DefaultParagraphFont"/>
    <w:link w:val="Header"/>
    <w:rsid w:val="00084B79"/>
    <w:rPr>
      <w:rFonts w:ascii="Times New Roman" w:eastAsia="Times New Roman" w:hAnsi="Times New Roman" w:cs="Times New Roman"/>
      <w:kern w:val="0"/>
      <w:sz w:val="24"/>
      <w:szCs w:val="24"/>
      <w:lang w:val="ru-RU" w:eastAsia="ru-RU"/>
      <w14:ligatures w14:val="none"/>
    </w:rPr>
  </w:style>
  <w:style w:type="paragraph" w:styleId="NormalWeb">
    <w:name w:val="Normal (Web)"/>
    <w:basedOn w:val="Normal"/>
    <w:uiPriority w:val="99"/>
    <w:unhideWhenUsed/>
    <w:rsid w:val="00084B79"/>
    <w:pPr>
      <w:spacing w:before="100" w:beforeAutospacing="1" w:after="100" w:afterAutospacing="1"/>
    </w:pPr>
    <w:rPr>
      <w:lang w:val="lt-LT" w:eastAsia="lt-LT"/>
    </w:rPr>
  </w:style>
  <w:style w:type="paragraph" w:styleId="ListParagraph">
    <w:name w:val="List Paragraph"/>
    <w:basedOn w:val="Normal"/>
    <w:uiPriority w:val="34"/>
    <w:qFormat/>
    <w:rsid w:val="00E57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4082">
      <w:bodyDiv w:val="1"/>
      <w:marLeft w:val="0"/>
      <w:marRight w:val="0"/>
      <w:marTop w:val="0"/>
      <w:marBottom w:val="0"/>
      <w:divBdr>
        <w:top w:val="none" w:sz="0" w:space="0" w:color="auto"/>
        <w:left w:val="none" w:sz="0" w:space="0" w:color="auto"/>
        <w:bottom w:val="none" w:sz="0" w:space="0" w:color="auto"/>
        <w:right w:val="none" w:sz="0" w:space="0" w:color="auto"/>
      </w:divBdr>
    </w:div>
    <w:div w:id="75174055">
      <w:bodyDiv w:val="1"/>
      <w:marLeft w:val="0"/>
      <w:marRight w:val="0"/>
      <w:marTop w:val="0"/>
      <w:marBottom w:val="0"/>
      <w:divBdr>
        <w:top w:val="none" w:sz="0" w:space="0" w:color="auto"/>
        <w:left w:val="none" w:sz="0" w:space="0" w:color="auto"/>
        <w:bottom w:val="none" w:sz="0" w:space="0" w:color="auto"/>
        <w:right w:val="none" w:sz="0" w:space="0" w:color="auto"/>
      </w:divBdr>
    </w:div>
    <w:div w:id="124349663">
      <w:bodyDiv w:val="1"/>
      <w:marLeft w:val="0"/>
      <w:marRight w:val="0"/>
      <w:marTop w:val="0"/>
      <w:marBottom w:val="0"/>
      <w:divBdr>
        <w:top w:val="none" w:sz="0" w:space="0" w:color="auto"/>
        <w:left w:val="none" w:sz="0" w:space="0" w:color="auto"/>
        <w:bottom w:val="none" w:sz="0" w:space="0" w:color="auto"/>
        <w:right w:val="none" w:sz="0" w:space="0" w:color="auto"/>
      </w:divBdr>
    </w:div>
    <w:div w:id="240137869">
      <w:bodyDiv w:val="1"/>
      <w:marLeft w:val="0"/>
      <w:marRight w:val="0"/>
      <w:marTop w:val="0"/>
      <w:marBottom w:val="0"/>
      <w:divBdr>
        <w:top w:val="none" w:sz="0" w:space="0" w:color="auto"/>
        <w:left w:val="none" w:sz="0" w:space="0" w:color="auto"/>
        <w:bottom w:val="none" w:sz="0" w:space="0" w:color="auto"/>
        <w:right w:val="none" w:sz="0" w:space="0" w:color="auto"/>
      </w:divBdr>
    </w:div>
    <w:div w:id="248781214">
      <w:bodyDiv w:val="1"/>
      <w:marLeft w:val="0"/>
      <w:marRight w:val="0"/>
      <w:marTop w:val="0"/>
      <w:marBottom w:val="0"/>
      <w:divBdr>
        <w:top w:val="none" w:sz="0" w:space="0" w:color="auto"/>
        <w:left w:val="none" w:sz="0" w:space="0" w:color="auto"/>
        <w:bottom w:val="none" w:sz="0" w:space="0" w:color="auto"/>
        <w:right w:val="none" w:sz="0" w:space="0" w:color="auto"/>
      </w:divBdr>
    </w:div>
    <w:div w:id="334066774">
      <w:bodyDiv w:val="1"/>
      <w:marLeft w:val="0"/>
      <w:marRight w:val="0"/>
      <w:marTop w:val="0"/>
      <w:marBottom w:val="0"/>
      <w:divBdr>
        <w:top w:val="none" w:sz="0" w:space="0" w:color="auto"/>
        <w:left w:val="none" w:sz="0" w:space="0" w:color="auto"/>
        <w:bottom w:val="none" w:sz="0" w:space="0" w:color="auto"/>
        <w:right w:val="none" w:sz="0" w:space="0" w:color="auto"/>
      </w:divBdr>
    </w:div>
    <w:div w:id="498159047">
      <w:bodyDiv w:val="1"/>
      <w:marLeft w:val="0"/>
      <w:marRight w:val="0"/>
      <w:marTop w:val="0"/>
      <w:marBottom w:val="0"/>
      <w:divBdr>
        <w:top w:val="none" w:sz="0" w:space="0" w:color="auto"/>
        <w:left w:val="none" w:sz="0" w:space="0" w:color="auto"/>
        <w:bottom w:val="none" w:sz="0" w:space="0" w:color="auto"/>
        <w:right w:val="none" w:sz="0" w:space="0" w:color="auto"/>
      </w:divBdr>
    </w:div>
    <w:div w:id="675422949">
      <w:bodyDiv w:val="1"/>
      <w:marLeft w:val="0"/>
      <w:marRight w:val="0"/>
      <w:marTop w:val="0"/>
      <w:marBottom w:val="0"/>
      <w:divBdr>
        <w:top w:val="none" w:sz="0" w:space="0" w:color="auto"/>
        <w:left w:val="none" w:sz="0" w:space="0" w:color="auto"/>
        <w:bottom w:val="none" w:sz="0" w:space="0" w:color="auto"/>
        <w:right w:val="none" w:sz="0" w:space="0" w:color="auto"/>
      </w:divBdr>
    </w:div>
    <w:div w:id="767503674">
      <w:bodyDiv w:val="1"/>
      <w:marLeft w:val="0"/>
      <w:marRight w:val="0"/>
      <w:marTop w:val="0"/>
      <w:marBottom w:val="0"/>
      <w:divBdr>
        <w:top w:val="none" w:sz="0" w:space="0" w:color="auto"/>
        <w:left w:val="none" w:sz="0" w:space="0" w:color="auto"/>
        <w:bottom w:val="none" w:sz="0" w:space="0" w:color="auto"/>
        <w:right w:val="none" w:sz="0" w:space="0" w:color="auto"/>
      </w:divBdr>
    </w:div>
    <w:div w:id="786893680">
      <w:bodyDiv w:val="1"/>
      <w:marLeft w:val="0"/>
      <w:marRight w:val="0"/>
      <w:marTop w:val="0"/>
      <w:marBottom w:val="0"/>
      <w:divBdr>
        <w:top w:val="none" w:sz="0" w:space="0" w:color="auto"/>
        <w:left w:val="none" w:sz="0" w:space="0" w:color="auto"/>
        <w:bottom w:val="none" w:sz="0" w:space="0" w:color="auto"/>
        <w:right w:val="none" w:sz="0" w:space="0" w:color="auto"/>
      </w:divBdr>
    </w:div>
    <w:div w:id="796797653">
      <w:bodyDiv w:val="1"/>
      <w:marLeft w:val="0"/>
      <w:marRight w:val="0"/>
      <w:marTop w:val="0"/>
      <w:marBottom w:val="0"/>
      <w:divBdr>
        <w:top w:val="none" w:sz="0" w:space="0" w:color="auto"/>
        <w:left w:val="none" w:sz="0" w:space="0" w:color="auto"/>
        <w:bottom w:val="none" w:sz="0" w:space="0" w:color="auto"/>
        <w:right w:val="none" w:sz="0" w:space="0" w:color="auto"/>
      </w:divBdr>
    </w:div>
    <w:div w:id="878586813">
      <w:bodyDiv w:val="1"/>
      <w:marLeft w:val="0"/>
      <w:marRight w:val="0"/>
      <w:marTop w:val="0"/>
      <w:marBottom w:val="0"/>
      <w:divBdr>
        <w:top w:val="none" w:sz="0" w:space="0" w:color="auto"/>
        <w:left w:val="none" w:sz="0" w:space="0" w:color="auto"/>
        <w:bottom w:val="none" w:sz="0" w:space="0" w:color="auto"/>
        <w:right w:val="none" w:sz="0" w:space="0" w:color="auto"/>
      </w:divBdr>
    </w:div>
    <w:div w:id="897979525">
      <w:bodyDiv w:val="1"/>
      <w:marLeft w:val="0"/>
      <w:marRight w:val="0"/>
      <w:marTop w:val="0"/>
      <w:marBottom w:val="0"/>
      <w:divBdr>
        <w:top w:val="none" w:sz="0" w:space="0" w:color="auto"/>
        <w:left w:val="none" w:sz="0" w:space="0" w:color="auto"/>
        <w:bottom w:val="none" w:sz="0" w:space="0" w:color="auto"/>
        <w:right w:val="none" w:sz="0" w:space="0" w:color="auto"/>
      </w:divBdr>
    </w:div>
    <w:div w:id="1115751488">
      <w:bodyDiv w:val="1"/>
      <w:marLeft w:val="0"/>
      <w:marRight w:val="0"/>
      <w:marTop w:val="0"/>
      <w:marBottom w:val="0"/>
      <w:divBdr>
        <w:top w:val="none" w:sz="0" w:space="0" w:color="auto"/>
        <w:left w:val="none" w:sz="0" w:space="0" w:color="auto"/>
        <w:bottom w:val="none" w:sz="0" w:space="0" w:color="auto"/>
        <w:right w:val="none" w:sz="0" w:space="0" w:color="auto"/>
      </w:divBdr>
    </w:div>
    <w:div w:id="1188641679">
      <w:bodyDiv w:val="1"/>
      <w:marLeft w:val="0"/>
      <w:marRight w:val="0"/>
      <w:marTop w:val="0"/>
      <w:marBottom w:val="0"/>
      <w:divBdr>
        <w:top w:val="none" w:sz="0" w:space="0" w:color="auto"/>
        <w:left w:val="none" w:sz="0" w:space="0" w:color="auto"/>
        <w:bottom w:val="none" w:sz="0" w:space="0" w:color="auto"/>
        <w:right w:val="none" w:sz="0" w:space="0" w:color="auto"/>
      </w:divBdr>
    </w:div>
    <w:div w:id="1283264057">
      <w:bodyDiv w:val="1"/>
      <w:marLeft w:val="0"/>
      <w:marRight w:val="0"/>
      <w:marTop w:val="0"/>
      <w:marBottom w:val="0"/>
      <w:divBdr>
        <w:top w:val="none" w:sz="0" w:space="0" w:color="auto"/>
        <w:left w:val="none" w:sz="0" w:space="0" w:color="auto"/>
        <w:bottom w:val="none" w:sz="0" w:space="0" w:color="auto"/>
        <w:right w:val="none" w:sz="0" w:space="0" w:color="auto"/>
      </w:divBdr>
    </w:div>
    <w:div w:id="1292323836">
      <w:bodyDiv w:val="1"/>
      <w:marLeft w:val="0"/>
      <w:marRight w:val="0"/>
      <w:marTop w:val="0"/>
      <w:marBottom w:val="0"/>
      <w:divBdr>
        <w:top w:val="none" w:sz="0" w:space="0" w:color="auto"/>
        <w:left w:val="none" w:sz="0" w:space="0" w:color="auto"/>
        <w:bottom w:val="none" w:sz="0" w:space="0" w:color="auto"/>
        <w:right w:val="none" w:sz="0" w:space="0" w:color="auto"/>
      </w:divBdr>
    </w:div>
    <w:div w:id="1321539960">
      <w:bodyDiv w:val="1"/>
      <w:marLeft w:val="0"/>
      <w:marRight w:val="0"/>
      <w:marTop w:val="0"/>
      <w:marBottom w:val="0"/>
      <w:divBdr>
        <w:top w:val="none" w:sz="0" w:space="0" w:color="auto"/>
        <w:left w:val="none" w:sz="0" w:space="0" w:color="auto"/>
        <w:bottom w:val="none" w:sz="0" w:space="0" w:color="auto"/>
        <w:right w:val="none" w:sz="0" w:space="0" w:color="auto"/>
      </w:divBdr>
    </w:div>
    <w:div w:id="1389457592">
      <w:bodyDiv w:val="1"/>
      <w:marLeft w:val="0"/>
      <w:marRight w:val="0"/>
      <w:marTop w:val="0"/>
      <w:marBottom w:val="0"/>
      <w:divBdr>
        <w:top w:val="none" w:sz="0" w:space="0" w:color="auto"/>
        <w:left w:val="none" w:sz="0" w:space="0" w:color="auto"/>
        <w:bottom w:val="none" w:sz="0" w:space="0" w:color="auto"/>
        <w:right w:val="none" w:sz="0" w:space="0" w:color="auto"/>
      </w:divBdr>
    </w:div>
    <w:div w:id="1453090405">
      <w:bodyDiv w:val="1"/>
      <w:marLeft w:val="0"/>
      <w:marRight w:val="0"/>
      <w:marTop w:val="0"/>
      <w:marBottom w:val="0"/>
      <w:divBdr>
        <w:top w:val="none" w:sz="0" w:space="0" w:color="auto"/>
        <w:left w:val="none" w:sz="0" w:space="0" w:color="auto"/>
        <w:bottom w:val="none" w:sz="0" w:space="0" w:color="auto"/>
        <w:right w:val="none" w:sz="0" w:space="0" w:color="auto"/>
      </w:divBdr>
    </w:div>
    <w:div w:id="1655835646">
      <w:bodyDiv w:val="1"/>
      <w:marLeft w:val="0"/>
      <w:marRight w:val="0"/>
      <w:marTop w:val="0"/>
      <w:marBottom w:val="0"/>
      <w:divBdr>
        <w:top w:val="none" w:sz="0" w:space="0" w:color="auto"/>
        <w:left w:val="none" w:sz="0" w:space="0" w:color="auto"/>
        <w:bottom w:val="none" w:sz="0" w:space="0" w:color="auto"/>
        <w:right w:val="none" w:sz="0" w:space="0" w:color="auto"/>
      </w:divBdr>
    </w:div>
    <w:div w:id="1681657448">
      <w:bodyDiv w:val="1"/>
      <w:marLeft w:val="0"/>
      <w:marRight w:val="0"/>
      <w:marTop w:val="0"/>
      <w:marBottom w:val="0"/>
      <w:divBdr>
        <w:top w:val="none" w:sz="0" w:space="0" w:color="auto"/>
        <w:left w:val="none" w:sz="0" w:space="0" w:color="auto"/>
        <w:bottom w:val="none" w:sz="0" w:space="0" w:color="auto"/>
        <w:right w:val="none" w:sz="0" w:space="0" w:color="auto"/>
      </w:divBdr>
    </w:div>
    <w:div w:id="1695811498">
      <w:bodyDiv w:val="1"/>
      <w:marLeft w:val="0"/>
      <w:marRight w:val="0"/>
      <w:marTop w:val="0"/>
      <w:marBottom w:val="0"/>
      <w:divBdr>
        <w:top w:val="none" w:sz="0" w:space="0" w:color="auto"/>
        <w:left w:val="none" w:sz="0" w:space="0" w:color="auto"/>
        <w:bottom w:val="none" w:sz="0" w:space="0" w:color="auto"/>
        <w:right w:val="none" w:sz="0" w:space="0" w:color="auto"/>
      </w:divBdr>
    </w:div>
    <w:div w:id="1779790628">
      <w:bodyDiv w:val="1"/>
      <w:marLeft w:val="0"/>
      <w:marRight w:val="0"/>
      <w:marTop w:val="0"/>
      <w:marBottom w:val="0"/>
      <w:divBdr>
        <w:top w:val="none" w:sz="0" w:space="0" w:color="auto"/>
        <w:left w:val="none" w:sz="0" w:space="0" w:color="auto"/>
        <w:bottom w:val="none" w:sz="0" w:space="0" w:color="auto"/>
        <w:right w:val="none" w:sz="0" w:space="0" w:color="auto"/>
      </w:divBdr>
    </w:div>
    <w:div w:id="1944728764">
      <w:bodyDiv w:val="1"/>
      <w:marLeft w:val="0"/>
      <w:marRight w:val="0"/>
      <w:marTop w:val="0"/>
      <w:marBottom w:val="0"/>
      <w:divBdr>
        <w:top w:val="none" w:sz="0" w:space="0" w:color="auto"/>
        <w:left w:val="none" w:sz="0" w:space="0" w:color="auto"/>
        <w:bottom w:val="none" w:sz="0" w:space="0" w:color="auto"/>
        <w:right w:val="none" w:sz="0" w:space="0" w:color="auto"/>
      </w:divBdr>
    </w:div>
    <w:div w:id="201171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BFE9-892A-4055-8351-E03BB3097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5696</Words>
  <Characters>3247</Characters>
  <Application>Microsoft Office Word</Application>
  <DocSecurity>0</DocSecurity>
  <Lines>27</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sigitas ramanauskas</dc:creator>
  <cp:lastModifiedBy>Vaida Ruibytė</cp:lastModifiedBy>
  <cp:revision>6</cp:revision>
  <dcterms:created xsi:type="dcterms:W3CDTF">2026-07-22T07:26:00Z</dcterms:created>
  <dcterms:modified xsi:type="dcterms:W3CDTF">2026-07-23T08:07:00Z</dcterms:modified>
</cp:coreProperties>
</file>