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E6738" w14:textId="77777777" w:rsidR="006E539E" w:rsidRDefault="006E539E" w:rsidP="006E539E">
      <w:pPr>
        <w:pStyle w:val="Header"/>
        <w:spacing w:before="100"/>
        <w:ind w:left="1418"/>
        <w:rPr>
          <w:rFonts w:ascii="Arial" w:hAnsi="Arial" w:cs="Arial"/>
          <w:sz w:val="20"/>
          <w:szCs w:val="20"/>
        </w:rPr>
      </w:pPr>
    </w:p>
    <w:p w14:paraId="000E6739" w14:textId="77777777" w:rsidR="006E539E" w:rsidRDefault="006E539E" w:rsidP="006E539E">
      <w:pPr>
        <w:pStyle w:val="Header"/>
        <w:spacing w:before="100"/>
        <w:ind w:left="1418"/>
        <w:rPr>
          <w:rFonts w:ascii="Arial" w:hAnsi="Arial" w:cs="Arial"/>
          <w:sz w:val="20"/>
          <w:szCs w:val="20"/>
        </w:rPr>
      </w:pPr>
    </w:p>
    <w:p w14:paraId="000E673A" w14:textId="77777777" w:rsidR="006E539E" w:rsidRDefault="006E539E" w:rsidP="006E539E">
      <w:pPr>
        <w:pStyle w:val="Header"/>
        <w:ind w:left="1418" w:firstLine="0"/>
        <w:rPr>
          <w:rFonts w:ascii="Arial" w:hAnsi="Arial" w:cs="Arial"/>
          <w:sz w:val="20"/>
          <w:szCs w:val="20"/>
        </w:rPr>
      </w:pPr>
    </w:p>
    <w:p w14:paraId="000E673B" w14:textId="77777777" w:rsidR="0084544C" w:rsidRDefault="0084544C" w:rsidP="006E539E">
      <w:pPr>
        <w:pStyle w:val="Header"/>
        <w:ind w:left="1418" w:firstLine="0"/>
        <w:rPr>
          <w:rFonts w:ascii="Arial" w:hAnsi="Arial" w:cs="Arial"/>
          <w:sz w:val="16"/>
          <w:szCs w:val="16"/>
        </w:rPr>
      </w:pPr>
    </w:p>
    <w:p w14:paraId="000E673C" w14:textId="77777777" w:rsidR="0084544C" w:rsidRDefault="0084544C" w:rsidP="006E539E">
      <w:pPr>
        <w:pStyle w:val="Header"/>
        <w:ind w:left="1418" w:firstLine="0"/>
        <w:rPr>
          <w:rFonts w:ascii="Arial" w:hAnsi="Arial" w:cs="Arial"/>
          <w:sz w:val="16"/>
          <w:szCs w:val="16"/>
        </w:rPr>
      </w:pPr>
    </w:p>
    <w:p w14:paraId="000E673D" w14:textId="77777777" w:rsidR="006E539E" w:rsidRPr="006E539E" w:rsidRDefault="006E539E" w:rsidP="0084544C">
      <w:pPr>
        <w:pStyle w:val="Header"/>
        <w:ind w:left="3261" w:firstLine="0"/>
        <w:jc w:val="left"/>
        <w:rPr>
          <w:rFonts w:ascii="Arial" w:hAnsi="Arial" w:cs="Arial"/>
          <w:sz w:val="16"/>
          <w:szCs w:val="16"/>
        </w:rPr>
      </w:pPr>
      <w:r w:rsidRPr="006E539E">
        <w:rPr>
          <w:rFonts w:ascii="Arial" w:hAnsi="Arial" w:cs="Arial"/>
          <w:sz w:val="16"/>
          <w:szCs w:val="16"/>
        </w:rPr>
        <w:t xml:space="preserve">Biudžetinė įstaiga. </w:t>
      </w:r>
      <w:r w:rsidR="00F63CA1">
        <w:rPr>
          <w:rFonts w:ascii="Arial" w:hAnsi="Arial" w:cs="Arial"/>
          <w:sz w:val="16"/>
          <w:szCs w:val="16"/>
        </w:rPr>
        <w:t>Gedimino pr.40</w:t>
      </w:r>
      <w:r w:rsidRPr="006E539E">
        <w:rPr>
          <w:rFonts w:ascii="Arial" w:hAnsi="Arial" w:cs="Arial"/>
          <w:sz w:val="16"/>
          <w:szCs w:val="16"/>
        </w:rPr>
        <w:t>, LT-011</w:t>
      </w:r>
      <w:r w:rsidR="00C64123">
        <w:rPr>
          <w:rFonts w:ascii="Arial" w:hAnsi="Arial" w:cs="Arial"/>
          <w:sz w:val="16"/>
          <w:szCs w:val="16"/>
        </w:rPr>
        <w:t>10</w:t>
      </w:r>
      <w:r w:rsidRPr="006E539E">
        <w:rPr>
          <w:rFonts w:ascii="Arial" w:hAnsi="Arial" w:cs="Arial"/>
          <w:sz w:val="16"/>
          <w:szCs w:val="16"/>
        </w:rPr>
        <w:t xml:space="preserve"> Vilnius</w:t>
      </w:r>
    </w:p>
    <w:p w14:paraId="000E673E" w14:textId="7CE95E4E" w:rsidR="006E539E" w:rsidRPr="006E539E" w:rsidRDefault="006E539E" w:rsidP="0084544C">
      <w:pPr>
        <w:pStyle w:val="Header"/>
        <w:ind w:left="3261" w:firstLine="0"/>
        <w:rPr>
          <w:rFonts w:ascii="Arial" w:hAnsi="Arial" w:cs="Arial"/>
          <w:sz w:val="16"/>
          <w:szCs w:val="16"/>
        </w:rPr>
      </w:pPr>
      <w:r w:rsidRPr="006E539E">
        <w:rPr>
          <w:rFonts w:ascii="Arial" w:hAnsi="Arial" w:cs="Arial"/>
          <w:sz w:val="16"/>
          <w:szCs w:val="16"/>
        </w:rPr>
        <w:t>Tel. (8 5) 2</w:t>
      </w:r>
      <w:r w:rsidR="004B6327">
        <w:rPr>
          <w:rFonts w:ascii="Arial" w:hAnsi="Arial" w:cs="Arial"/>
          <w:sz w:val="16"/>
          <w:szCs w:val="16"/>
        </w:rPr>
        <w:t>0</w:t>
      </w:r>
      <w:r w:rsidRPr="006E539E">
        <w:rPr>
          <w:rFonts w:ascii="Arial" w:hAnsi="Arial" w:cs="Arial"/>
          <w:sz w:val="16"/>
          <w:szCs w:val="16"/>
        </w:rPr>
        <w:t xml:space="preserve">9 17 08, el. p.: info@kvtc.gov.lt, </w:t>
      </w:r>
      <w:hyperlink r:id="rId8" w:history="1">
        <w:r w:rsidRPr="006E539E">
          <w:rPr>
            <w:rStyle w:val="Hyperlink"/>
            <w:rFonts w:ascii="Arial" w:hAnsi="Arial" w:cs="Arial"/>
            <w:sz w:val="16"/>
            <w:szCs w:val="16"/>
          </w:rPr>
          <w:t>www.kvtc.gov.lt</w:t>
        </w:r>
      </w:hyperlink>
      <w:r w:rsidRPr="006E539E">
        <w:rPr>
          <w:rFonts w:ascii="Arial" w:hAnsi="Arial" w:cs="Arial"/>
          <w:sz w:val="16"/>
          <w:szCs w:val="16"/>
        </w:rPr>
        <w:t>.</w:t>
      </w:r>
    </w:p>
    <w:p w14:paraId="000E673F" w14:textId="77777777" w:rsidR="0000062F" w:rsidRPr="006E539E" w:rsidRDefault="006E539E" w:rsidP="0084544C">
      <w:pPr>
        <w:pStyle w:val="Header"/>
        <w:ind w:left="3261" w:firstLine="0"/>
        <w:rPr>
          <w:rFonts w:ascii="Arial" w:hAnsi="Arial" w:cs="Arial"/>
          <w:sz w:val="18"/>
          <w:szCs w:val="18"/>
        </w:rPr>
      </w:pPr>
      <w:r w:rsidRPr="006E539E">
        <w:rPr>
          <w:rFonts w:ascii="Arial" w:hAnsi="Arial" w:cs="Arial"/>
          <w:sz w:val="16"/>
          <w:szCs w:val="16"/>
        </w:rPr>
        <w:t>Duomenys kaupiami ir saugomi Juridinių asmenų registre, kodas 121738687</w:t>
      </w:r>
      <w:r w:rsidRPr="00583BBF">
        <w:rPr>
          <w:noProof/>
          <w:sz w:val="18"/>
          <w:szCs w:val="18"/>
        </w:rPr>
        <w:drawing>
          <wp:anchor distT="0" distB="0" distL="114300" distR="114300" simplePos="0" relativeHeight="251659264" behindDoc="1" locked="0" layoutInCell="1" allowOverlap="1" wp14:anchorId="000E68C7" wp14:editId="000E68C8">
            <wp:simplePos x="0" y="0"/>
            <wp:positionH relativeFrom="page">
              <wp:align>center</wp:align>
            </wp:positionH>
            <wp:positionV relativeFrom="page">
              <wp:align>top</wp:align>
            </wp:positionV>
            <wp:extent cx="7560000" cy="2340000"/>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TC_blankas_galva_sp.wmf"/>
                    <pic:cNvPicPr/>
                  </pic:nvPicPr>
                  <pic:blipFill>
                    <a:blip r:embed="rId9">
                      <a:extLst>
                        <a:ext uri="{28A0092B-C50C-407E-A947-70E740481C1C}">
                          <a14:useLocalDpi xmlns:a14="http://schemas.microsoft.com/office/drawing/2010/main" val="0"/>
                        </a:ext>
                      </a:extLst>
                    </a:blip>
                    <a:stretch>
                      <a:fillRect/>
                    </a:stretch>
                  </pic:blipFill>
                  <pic:spPr>
                    <a:xfrm>
                      <a:off x="0" y="0"/>
                      <a:ext cx="7560000" cy="2340000"/>
                    </a:xfrm>
                    <a:prstGeom prst="rect">
                      <a:avLst/>
                    </a:prstGeom>
                  </pic:spPr>
                </pic:pic>
              </a:graphicData>
            </a:graphic>
            <wp14:sizeRelH relativeFrom="page">
              <wp14:pctWidth>0</wp14:pctWidth>
            </wp14:sizeRelH>
            <wp14:sizeRelV relativeFrom="page">
              <wp14:pctHeight>0</wp14:pctHeight>
            </wp14:sizeRelV>
          </wp:anchor>
        </w:drawing>
      </w:r>
      <w:r w:rsidR="0000062F" w:rsidRPr="00EC2D9E">
        <w:rPr>
          <w:sz w:val="20"/>
          <w:szCs w:val="20"/>
        </w:rPr>
        <w:t xml:space="preserve"> </w:t>
      </w:r>
    </w:p>
    <w:p w14:paraId="000E6740" w14:textId="77777777" w:rsidR="006E539E" w:rsidRDefault="006E539E" w:rsidP="00451D4C">
      <w:pPr>
        <w:ind w:firstLine="0"/>
        <w:jc w:val="center"/>
        <w:rPr>
          <w:b/>
          <w:caps/>
        </w:rPr>
      </w:pPr>
    </w:p>
    <w:p w14:paraId="000E6741" w14:textId="77777777" w:rsidR="006E539E" w:rsidRDefault="006E539E" w:rsidP="00451D4C">
      <w:pPr>
        <w:ind w:firstLine="0"/>
        <w:jc w:val="center"/>
        <w:rPr>
          <w:b/>
          <w:caps/>
        </w:rPr>
      </w:pPr>
    </w:p>
    <w:p w14:paraId="000E6742" w14:textId="77777777" w:rsidR="003D0CBC" w:rsidRDefault="003D0CBC" w:rsidP="00FB3651">
      <w:pPr>
        <w:spacing w:after="0" w:line="240" w:lineRule="auto"/>
        <w:ind w:firstLine="851"/>
        <w:rPr>
          <w:rFonts w:eastAsia="Arial Unicode MS"/>
          <w:color w:val="auto"/>
        </w:rPr>
      </w:pPr>
    </w:p>
    <w:p w14:paraId="000E6743" w14:textId="77777777" w:rsidR="001808C8" w:rsidRDefault="001808C8" w:rsidP="00C3634C">
      <w:pPr>
        <w:spacing w:after="0" w:line="240" w:lineRule="auto"/>
        <w:ind w:left="5954" w:firstLine="0"/>
        <w:rPr>
          <w:rFonts w:eastAsia="Tahoma"/>
          <w:caps/>
        </w:rPr>
      </w:pPr>
    </w:p>
    <w:p w14:paraId="000E6744" w14:textId="77777777" w:rsidR="001808C8" w:rsidRDefault="001808C8" w:rsidP="00C3634C">
      <w:pPr>
        <w:spacing w:after="0" w:line="240" w:lineRule="auto"/>
        <w:ind w:left="5954" w:firstLine="0"/>
        <w:rPr>
          <w:rFonts w:eastAsia="Tahoma"/>
          <w:caps/>
        </w:rPr>
      </w:pPr>
    </w:p>
    <w:p w14:paraId="000E6745" w14:textId="77777777" w:rsidR="00145D56" w:rsidRPr="00C3634C" w:rsidRDefault="00145D56" w:rsidP="001808C8">
      <w:pPr>
        <w:spacing w:after="0" w:line="240" w:lineRule="auto"/>
        <w:ind w:left="8546" w:firstLine="526"/>
        <w:rPr>
          <w:rFonts w:eastAsia="Tahoma"/>
          <w:caps/>
        </w:rPr>
      </w:pPr>
      <w:r w:rsidRPr="00C3634C">
        <w:rPr>
          <w:rFonts w:eastAsia="Tahoma"/>
          <w:caps/>
        </w:rPr>
        <w:t>TVIRTINU</w:t>
      </w:r>
    </w:p>
    <w:p w14:paraId="000E6746" w14:textId="7F21BD9A" w:rsidR="00104894" w:rsidRDefault="00145D56" w:rsidP="001808C8">
      <w:pPr>
        <w:spacing w:after="0" w:line="240" w:lineRule="auto"/>
        <w:ind w:left="9072" w:firstLine="0"/>
        <w:jc w:val="left"/>
      </w:pPr>
      <w:r w:rsidRPr="00C3634C">
        <w:t>Kertini</w:t>
      </w:r>
      <w:r w:rsidR="00A50FAE" w:rsidRPr="00C3634C">
        <w:t>o</w:t>
      </w:r>
      <w:r w:rsidRPr="00C3634C">
        <w:t xml:space="preserve"> valstybės</w:t>
      </w:r>
      <w:r w:rsidR="00C3634C">
        <w:t xml:space="preserve"> </w:t>
      </w:r>
      <w:r w:rsidRPr="00C3634C">
        <w:t>telekomunikacijų centr</w:t>
      </w:r>
      <w:r w:rsidR="00A50FAE" w:rsidRPr="00C3634C">
        <w:t>o</w:t>
      </w:r>
      <w:r w:rsidRPr="00C3634C">
        <w:t xml:space="preserve"> </w:t>
      </w:r>
      <w:r w:rsidR="00C3634C">
        <w:t xml:space="preserve">direktorius </w:t>
      </w:r>
    </w:p>
    <w:p w14:paraId="000E6747" w14:textId="77777777" w:rsidR="00A50FAE" w:rsidRDefault="00104894" w:rsidP="001808C8">
      <w:pPr>
        <w:spacing w:after="0" w:line="240" w:lineRule="auto"/>
        <w:ind w:left="8546" w:firstLine="526"/>
        <w:jc w:val="left"/>
      </w:pPr>
      <w:r>
        <w:t>Evaldas Serbenta</w:t>
      </w:r>
    </w:p>
    <w:p w14:paraId="000E6749" w14:textId="47DA3704" w:rsidR="00C3634C" w:rsidRDefault="00C3634C" w:rsidP="006950B3">
      <w:pPr>
        <w:spacing w:after="0" w:line="240" w:lineRule="auto"/>
        <w:ind w:left="8020" w:firstLine="1052"/>
        <w:jc w:val="left"/>
      </w:pPr>
      <w:r>
        <w:t>________________________________</w:t>
      </w:r>
    </w:p>
    <w:p w14:paraId="000E674B" w14:textId="77777777" w:rsidR="0084544C" w:rsidRPr="00503F62" w:rsidRDefault="0084544C" w:rsidP="006950B3">
      <w:pPr>
        <w:spacing w:after="0" w:line="240" w:lineRule="auto"/>
        <w:ind w:firstLine="0"/>
        <w:jc w:val="left"/>
        <w:rPr>
          <w:rFonts w:eastAsia="Tahoma"/>
          <w:b/>
          <w:sz w:val="24"/>
          <w:szCs w:val="24"/>
        </w:rPr>
      </w:pPr>
    </w:p>
    <w:p w14:paraId="000E674C" w14:textId="0BF2A9D7" w:rsidR="003B0236" w:rsidRPr="00467C9C" w:rsidRDefault="002D3BB2" w:rsidP="003B0236">
      <w:pPr>
        <w:spacing w:after="0" w:line="240" w:lineRule="auto"/>
        <w:jc w:val="center"/>
        <w:rPr>
          <w:b/>
          <w:caps/>
          <w:sz w:val="24"/>
          <w:szCs w:val="24"/>
        </w:rPr>
      </w:pPr>
      <w:r>
        <w:rPr>
          <w:rFonts w:eastAsia="Tahoma"/>
          <w:b/>
          <w:caps/>
          <w:sz w:val="24"/>
          <w:szCs w:val="24"/>
        </w:rPr>
        <w:t>Elektros skirstymo įrenginio</w:t>
      </w:r>
      <w:r w:rsidR="001808C8" w:rsidRPr="001808C8">
        <w:rPr>
          <w:rFonts w:eastAsia="Tahoma"/>
          <w:b/>
          <w:caps/>
          <w:sz w:val="24"/>
          <w:szCs w:val="24"/>
        </w:rPr>
        <w:t xml:space="preserve"> </w:t>
      </w:r>
      <w:r w:rsidR="00923AF5" w:rsidRPr="00923AF5">
        <w:rPr>
          <w:rFonts w:eastAsia="Tahoma"/>
          <w:b/>
          <w:caps/>
          <w:sz w:val="24"/>
          <w:szCs w:val="24"/>
        </w:rPr>
        <w:t>TECHNINĖ SPECIFIKACIJA</w:t>
      </w:r>
    </w:p>
    <w:p w14:paraId="000E674D" w14:textId="77777777" w:rsidR="003B0236" w:rsidRDefault="003B0236" w:rsidP="003B0236">
      <w:pPr>
        <w:spacing w:after="0" w:line="240" w:lineRule="auto"/>
        <w:jc w:val="center"/>
        <w:rPr>
          <w:b/>
          <w:sz w:val="24"/>
          <w:szCs w:val="24"/>
        </w:rPr>
      </w:pPr>
    </w:p>
    <w:p w14:paraId="000E674E" w14:textId="77777777" w:rsidR="00F85275" w:rsidRDefault="00F85275" w:rsidP="00DC1648">
      <w:pPr>
        <w:spacing w:after="0" w:line="240" w:lineRule="auto"/>
        <w:ind w:left="1276" w:firstLine="567"/>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1591"/>
        <w:gridCol w:w="7246"/>
        <w:gridCol w:w="4394"/>
      </w:tblGrid>
      <w:tr w:rsidR="006950B3" w:rsidRPr="00220F6F" w14:paraId="000E6751" w14:textId="4884D731" w:rsidTr="006950B3">
        <w:trPr>
          <w:trHeight w:val="324"/>
        </w:trPr>
        <w:tc>
          <w:tcPr>
            <w:tcW w:w="236" w:type="pct"/>
            <w:noWrap/>
          </w:tcPr>
          <w:p w14:paraId="000E674F" w14:textId="77777777" w:rsidR="006950B3" w:rsidRPr="00220F6F" w:rsidRDefault="006950B3" w:rsidP="00220F6F">
            <w:pPr>
              <w:rPr>
                <w:b/>
                <w:bCs/>
              </w:rPr>
            </w:pPr>
          </w:p>
        </w:tc>
        <w:tc>
          <w:tcPr>
            <w:tcW w:w="3182" w:type="pct"/>
            <w:gridSpan w:val="2"/>
          </w:tcPr>
          <w:p w14:paraId="000E6750" w14:textId="77777777" w:rsidR="006950B3" w:rsidRPr="00220F6F" w:rsidRDefault="006950B3" w:rsidP="00220F6F">
            <w:pPr>
              <w:jc w:val="center"/>
              <w:rPr>
                <w:b/>
                <w:lang w:eastAsia="en-US"/>
              </w:rPr>
            </w:pPr>
            <w:r w:rsidRPr="00220F6F">
              <w:rPr>
                <w:b/>
              </w:rPr>
              <w:t>Pirkimo dokumentuose nustatyti prekių techniniai rodikliai</w:t>
            </w:r>
          </w:p>
        </w:tc>
        <w:tc>
          <w:tcPr>
            <w:tcW w:w="1582" w:type="pct"/>
          </w:tcPr>
          <w:p w14:paraId="2B405855" w14:textId="77777777" w:rsidR="006950B3" w:rsidRPr="00220F6F" w:rsidRDefault="006950B3" w:rsidP="00220F6F">
            <w:pPr>
              <w:jc w:val="center"/>
              <w:rPr>
                <w:b/>
              </w:rPr>
            </w:pPr>
          </w:p>
        </w:tc>
      </w:tr>
      <w:tr w:rsidR="006950B3" w:rsidRPr="00220F6F" w14:paraId="000E6754" w14:textId="5E896D13" w:rsidTr="006950B3">
        <w:trPr>
          <w:trHeight w:val="268"/>
        </w:trPr>
        <w:tc>
          <w:tcPr>
            <w:tcW w:w="236" w:type="pct"/>
            <w:noWrap/>
          </w:tcPr>
          <w:p w14:paraId="000E6752" w14:textId="77777777" w:rsidR="006950B3" w:rsidRPr="00220F6F" w:rsidRDefault="006950B3" w:rsidP="00220F6F">
            <w:pPr>
              <w:spacing w:after="0"/>
              <w:ind w:firstLine="0"/>
              <w:rPr>
                <w:b/>
                <w:bCs/>
              </w:rPr>
            </w:pPr>
            <w:r w:rsidRPr="00220F6F">
              <w:rPr>
                <w:b/>
                <w:bCs/>
              </w:rPr>
              <w:t>1.</w:t>
            </w:r>
          </w:p>
        </w:tc>
        <w:tc>
          <w:tcPr>
            <w:tcW w:w="3182" w:type="pct"/>
            <w:gridSpan w:val="2"/>
          </w:tcPr>
          <w:p w14:paraId="000E6753" w14:textId="77777777" w:rsidR="006950B3" w:rsidRPr="00220F6F" w:rsidRDefault="006950B3" w:rsidP="00220F6F">
            <w:pPr>
              <w:keepNext/>
              <w:keepLines/>
              <w:spacing w:after="0" w:line="259" w:lineRule="auto"/>
              <w:ind w:left="10" w:right="4" w:hanging="10"/>
              <w:outlineLvl w:val="0"/>
              <w:rPr>
                <w:b/>
              </w:rPr>
            </w:pPr>
            <w:r w:rsidRPr="00220F6F">
              <w:rPr>
                <w:b/>
              </w:rPr>
              <w:t>Bendrieji reikalavimai siūlomai įrangai (toliau – Įranga)</w:t>
            </w:r>
          </w:p>
        </w:tc>
        <w:tc>
          <w:tcPr>
            <w:tcW w:w="1582" w:type="pct"/>
          </w:tcPr>
          <w:p w14:paraId="2E99110F" w14:textId="77777777" w:rsidR="006950B3" w:rsidRPr="006950B3" w:rsidRDefault="006950B3" w:rsidP="006950B3">
            <w:pPr>
              <w:keepNext/>
              <w:keepLines/>
              <w:spacing w:after="0" w:line="259" w:lineRule="auto"/>
              <w:ind w:left="10" w:right="4" w:hanging="10"/>
              <w:outlineLvl w:val="0"/>
              <w:rPr>
                <w:b/>
                <w:bCs/>
                <w:i/>
                <w:iCs/>
              </w:rPr>
            </w:pPr>
            <w:r w:rsidRPr="006950B3">
              <w:rPr>
                <w:b/>
                <w:bCs/>
                <w:i/>
                <w:iCs/>
              </w:rPr>
              <w:t>Tiekėjo siūlomos įrangos techninės charakteristikos</w:t>
            </w:r>
          </w:p>
          <w:p w14:paraId="592A5495" w14:textId="41304923" w:rsidR="006950B3" w:rsidRPr="006950B3" w:rsidRDefault="006950B3" w:rsidP="006950B3">
            <w:pPr>
              <w:keepNext/>
              <w:keepLines/>
              <w:spacing w:after="0" w:line="259" w:lineRule="auto"/>
              <w:ind w:left="10" w:right="4" w:hanging="10"/>
              <w:outlineLvl w:val="0"/>
            </w:pPr>
            <w:r w:rsidRPr="006950B3">
              <w:rPr>
                <w:i/>
                <w:iCs/>
              </w:rPr>
              <w:t>(tiekėjas turi nurodyti tikslius dydžius, medžiagas, išmatavimus ir pan. – t. y. nepaliekant žodžių „ne mažiau“, ne daugiau“, „ne siauresnis“, „ne platesnis“ arba lygiavertis“ ,,+/-„ ar pan.)</w:t>
            </w:r>
          </w:p>
        </w:tc>
      </w:tr>
      <w:tr w:rsidR="006950B3" w:rsidRPr="00220F6F" w14:paraId="000E6757" w14:textId="47FBBA6F" w:rsidTr="006950B3">
        <w:trPr>
          <w:trHeight w:val="324"/>
        </w:trPr>
        <w:tc>
          <w:tcPr>
            <w:tcW w:w="236" w:type="pct"/>
            <w:noWrap/>
          </w:tcPr>
          <w:p w14:paraId="000E6755" w14:textId="77777777" w:rsidR="006950B3" w:rsidRPr="00220F6F" w:rsidRDefault="006950B3" w:rsidP="00220F6F">
            <w:pPr>
              <w:spacing w:after="0"/>
              <w:ind w:firstLine="0"/>
              <w:rPr>
                <w:bCs/>
              </w:rPr>
            </w:pPr>
            <w:r w:rsidRPr="00220F6F">
              <w:rPr>
                <w:bCs/>
              </w:rPr>
              <w:t>1.1.</w:t>
            </w:r>
          </w:p>
        </w:tc>
        <w:tc>
          <w:tcPr>
            <w:tcW w:w="3182" w:type="pct"/>
            <w:gridSpan w:val="2"/>
          </w:tcPr>
          <w:p w14:paraId="000E6756" w14:textId="77777777" w:rsidR="006950B3" w:rsidRPr="00220F6F" w:rsidRDefault="006950B3" w:rsidP="00220F6F">
            <w:pPr>
              <w:spacing w:after="0"/>
              <w:ind w:firstLine="0"/>
              <w:rPr>
                <w:bCs/>
              </w:rPr>
            </w:pPr>
            <w:r w:rsidRPr="00220F6F">
              <w:t>Visą siūlomą techninę ir programinę įrangą Įrangos tiekėjas privalo užregistruoti Perkančiosios organizacijos nurodytos įstaigos vardu gamintojų nustatyta tvarka garantinių paslaugų teikimui, o registracijos duomenis perduoti Perkančiajai organizacijai.</w:t>
            </w:r>
          </w:p>
        </w:tc>
        <w:tc>
          <w:tcPr>
            <w:tcW w:w="1582" w:type="pct"/>
          </w:tcPr>
          <w:p w14:paraId="75436107" w14:textId="77777777" w:rsidR="006950B3" w:rsidRPr="006950B3" w:rsidRDefault="006950B3" w:rsidP="006950B3">
            <w:pPr>
              <w:spacing w:after="0"/>
              <w:ind w:firstLine="0"/>
            </w:pPr>
            <w:r w:rsidRPr="006950B3">
              <w:t>TAIP/NE [nurodoma siūloma reikšmė]</w:t>
            </w:r>
          </w:p>
          <w:p w14:paraId="1F2C1A27" w14:textId="77777777" w:rsidR="006950B3" w:rsidRPr="00220F6F" w:rsidRDefault="006950B3" w:rsidP="00220F6F">
            <w:pPr>
              <w:spacing w:after="0"/>
              <w:ind w:firstLine="0"/>
            </w:pPr>
          </w:p>
        </w:tc>
      </w:tr>
      <w:tr w:rsidR="006950B3" w:rsidRPr="00220F6F" w14:paraId="000E675A" w14:textId="79F41E3C" w:rsidTr="006950B3">
        <w:trPr>
          <w:trHeight w:val="324"/>
        </w:trPr>
        <w:tc>
          <w:tcPr>
            <w:tcW w:w="236" w:type="pct"/>
            <w:noWrap/>
          </w:tcPr>
          <w:p w14:paraId="000E6758" w14:textId="77777777" w:rsidR="006950B3" w:rsidRPr="00220F6F" w:rsidRDefault="006950B3" w:rsidP="00220F6F">
            <w:pPr>
              <w:spacing w:after="0"/>
              <w:ind w:firstLine="0"/>
              <w:rPr>
                <w:bCs/>
              </w:rPr>
            </w:pPr>
            <w:r w:rsidRPr="00220F6F">
              <w:rPr>
                <w:bCs/>
              </w:rPr>
              <w:t>1.2.</w:t>
            </w:r>
          </w:p>
        </w:tc>
        <w:tc>
          <w:tcPr>
            <w:tcW w:w="3182" w:type="pct"/>
            <w:gridSpan w:val="2"/>
          </w:tcPr>
          <w:p w14:paraId="000E6759" w14:textId="59EC8779" w:rsidR="006950B3" w:rsidRPr="00220F6F" w:rsidRDefault="006950B3" w:rsidP="00220F6F">
            <w:pPr>
              <w:tabs>
                <w:tab w:val="left" w:pos="1562"/>
              </w:tabs>
              <w:spacing w:after="0"/>
              <w:ind w:firstLine="0"/>
            </w:pPr>
            <w:r w:rsidRPr="00220F6F">
              <w:t>Visa siūloma įranga turi būti nauja, nenaudota, gamykliniame įpakavime. Pateikiama įranga negali būti gamintojo atnaujinta (</w:t>
            </w:r>
            <w:r>
              <w:t xml:space="preserve">angl. </w:t>
            </w:r>
            <w:r w:rsidRPr="00FC2F3E">
              <w:rPr>
                <w:i/>
              </w:rPr>
              <w:t>Refurbished</w:t>
            </w:r>
            <w:r w:rsidRPr="00220F6F">
              <w:t xml:space="preserve"> arba </w:t>
            </w:r>
            <w:r w:rsidRPr="00FC2F3E">
              <w:rPr>
                <w:i/>
              </w:rPr>
              <w:t>Remarketed</w:t>
            </w:r>
            <w:r w:rsidRPr="00220F6F">
              <w:t>).</w:t>
            </w:r>
          </w:p>
        </w:tc>
        <w:tc>
          <w:tcPr>
            <w:tcW w:w="1582" w:type="pct"/>
          </w:tcPr>
          <w:p w14:paraId="2FDFAE59" w14:textId="77777777" w:rsidR="006950B3" w:rsidRPr="006950B3" w:rsidRDefault="006950B3" w:rsidP="006950B3">
            <w:pPr>
              <w:tabs>
                <w:tab w:val="left" w:pos="1562"/>
              </w:tabs>
              <w:spacing w:after="0"/>
              <w:ind w:firstLine="0"/>
            </w:pPr>
            <w:r w:rsidRPr="006950B3">
              <w:t>TAIP/NE [nurodoma siūloma reikšmė]</w:t>
            </w:r>
          </w:p>
          <w:p w14:paraId="2538DC5C" w14:textId="77777777" w:rsidR="006950B3" w:rsidRPr="00220F6F" w:rsidRDefault="006950B3" w:rsidP="00220F6F">
            <w:pPr>
              <w:tabs>
                <w:tab w:val="left" w:pos="1562"/>
              </w:tabs>
              <w:spacing w:after="0"/>
              <w:ind w:firstLine="0"/>
            </w:pPr>
          </w:p>
        </w:tc>
      </w:tr>
      <w:tr w:rsidR="006950B3" w:rsidRPr="00220F6F" w14:paraId="000E675D" w14:textId="116A72F1" w:rsidTr="006950B3">
        <w:trPr>
          <w:trHeight w:val="324"/>
        </w:trPr>
        <w:tc>
          <w:tcPr>
            <w:tcW w:w="236" w:type="pct"/>
            <w:noWrap/>
          </w:tcPr>
          <w:p w14:paraId="000E675B" w14:textId="77777777" w:rsidR="006950B3" w:rsidRPr="00220F6F" w:rsidRDefault="006950B3" w:rsidP="00220F6F">
            <w:pPr>
              <w:ind w:firstLine="0"/>
              <w:rPr>
                <w:bCs/>
              </w:rPr>
            </w:pPr>
            <w:r w:rsidRPr="00220F6F">
              <w:rPr>
                <w:bCs/>
              </w:rPr>
              <w:t>1.3.</w:t>
            </w:r>
          </w:p>
        </w:tc>
        <w:tc>
          <w:tcPr>
            <w:tcW w:w="3182" w:type="pct"/>
            <w:gridSpan w:val="2"/>
          </w:tcPr>
          <w:p w14:paraId="000E675C" w14:textId="7A6955BB" w:rsidR="006950B3" w:rsidRPr="00220F6F" w:rsidRDefault="006950B3" w:rsidP="00220F6F">
            <w:pPr>
              <w:tabs>
                <w:tab w:val="left" w:pos="1562"/>
              </w:tabs>
              <w:ind w:firstLine="0"/>
            </w:pPr>
            <w:r w:rsidRPr="00220F6F">
              <w:t xml:space="preserve">Įrangos tiekėjas turi užtikrinti, kad gamintojas nėra paskelbęs žinios apie siūlomos įrangos gamybos arba tobulinimo nutraukimą (pvz., angl. </w:t>
            </w:r>
            <w:r w:rsidRPr="00FC2F3E">
              <w:rPr>
                <w:i/>
              </w:rPr>
              <w:t>End-of-Sales</w:t>
            </w:r>
            <w:r w:rsidRPr="00220F6F">
              <w:t xml:space="preserve">, </w:t>
            </w:r>
            <w:r w:rsidRPr="00FC2F3E">
              <w:rPr>
                <w:i/>
              </w:rPr>
              <w:t>End of Lifetime</w:t>
            </w:r>
            <w:r w:rsidRPr="00220F6F">
              <w:t xml:space="preserve"> arba </w:t>
            </w:r>
            <w:r w:rsidRPr="00FC2F3E">
              <w:rPr>
                <w:i/>
              </w:rPr>
              <w:t>Discontinued</w:t>
            </w:r>
            <w:r w:rsidRPr="00220F6F">
              <w:t>).</w:t>
            </w:r>
          </w:p>
        </w:tc>
        <w:tc>
          <w:tcPr>
            <w:tcW w:w="1582" w:type="pct"/>
          </w:tcPr>
          <w:p w14:paraId="2BA2FE6F" w14:textId="77777777" w:rsidR="006950B3" w:rsidRPr="006950B3" w:rsidRDefault="006950B3" w:rsidP="006950B3">
            <w:pPr>
              <w:tabs>
                <w:tab w:val="left" w:pos="1562"/>
              </w:tabs>
              <w:ind w:firstLine="0"/>
            </w:pPr>
            <w:r w:rsidRPr="006950B3">
              <w:t>TAIP/NE [nurodoma siūloma reikšmė]</w:t>
            </w:r>
          </w:p>
          <w:p w14:paraId="3BC83FE6" w14:textId="77777777" w:rsidR="006950B3" w:rsidRPr="00220F6F" w:rsidRDefault="006950B3" w:rsidP="00220F6F">
            <w:pPr>
              <w:tabs>
                <w:tab w:val="left" w:pos="1562"/>
              </w:tabs>
              <w:ind w:firstLine="0"/>
            </w:pPr>
          </w:p>
        </w:tc>
      </w:tr>
      <w:tr w:rsidR="006950B3" w:rsidRPr="00220F6F" w14:paraId="000E6760" w14:textId="0C4824D0" w:rsidTr="006950B3">
        <w:trPr>
          <w:trHeight w:val="324"/>
        </w:trPr>
        <w:tc>
          <w:tcPr>
            <w:tcW w:w="236" w:type="pct"/>
            <w:noWrap/>
          </w:tcPr>
          <w:p w14:paraId="000E675E" w14:textId="77777777" w:rsidR="006950B3" w:rsidRPr="00220F6F" w:rsidRDefault="006950B3" w:rsidP="00220F6F">
            <w:pPr>
              <w:ind w:firstLine="0"/>
              <w:rPr>
                <w:bCs/>
              </w:rPr>
            </w:pPr>
            <w:r w:rsidRPr="00220F6F">
              <w:rPr>
                <w:bCs/>
              </w:rPr>
              <w:lastRenderedPageBreak/>
              <w:t>1.4.</w:t>
            </w:r>
          </w:p>
        </w:tc>
        <w:tc>
          <w:tcPr>
            <w:tcW w:w="3182" w:type="pct"/>
            <w:gridSpan w:val="2"/>
          </w:tcPr>
          <w:p w14:paraId="000E675F" w14:textId="77777777" w:rsidR="006950B3" w:rsidRPr="00220F6F" w:rsidRDefault="006950B3" w:rsidP="00220F6F">
            <w:pPr>
              <w:tabs>
                <w:tab w:val="left" w:pos="1562"/>
              </w:tabs>
              <w:ind w:firstLine="0"/>
            </w:pPr>
            <w:r w:rsidRPr="00220F6F">
              <w:t>Įrangos dokumentai turi būti lietuvių arba anglų kalba. Užrašai ant įrenginio ir jo dalių turi būti anglų arba lietuvių kalba. Gamintojo interneto svetainėje tvarkyklių ir dokumentų paieška atliekama anglų arba lietuvių kalba.</w:t>
            </w:r>
          </w:p>
        </w:tc>
        <w:tc>
          <w:tcPr>
            <w:tcW w:w="1582" w:type="pct"/>
          </w:tcPr>
          <w:p w14:paraId="71EA7488" w14:textId="77777777" w:rsidR="006950B3" w:rsidRPr="006950B3" w:rsidRDefault="006950B3" w:rsidP="006950B3">
            <w:pPr>
              <w:tabs>
                <w:tab w:val="left" w:pos="1562"/>
              </w:tabs>
              <w:ind w:firstLine="0"/>
            </w:pPr>
            <w:r w:rsidRPr="006950B3">
              <w:t>TAIP/NE [nurodoma siūloma reikšmė]</w:t>
            </w:r>
          </w:p>
          <w:p w14:paraId="46B8F343" w14:textId="77777777" w:rsidR="006950B3" w:rsidRPr="00220F6F" w:rsidRDefault="006950B3" w:rsidP="00220F6F">
            <w:pPr>
              <w:tabs>
                <w:tab w:val="left" w:pos="1562"/>
              </w:tabs>
              <w:ind w:firstLine="0"/>
            </w:pPr>
          </w:p>
        </w:tc>
      </w:tr>
      <w:tr w:rsidR="006950B3" w:rsidRPr="00220F6F" w14:paraId="000E6763" w14:textId="405937EB" w:rsidTr="006950B3">
        <w:trPr>
          <w:trHeight w:val="416"/>
        </w:trPr>
        <w:tc>
          <w:tcPr>
            <w:tcW w:w="236" w:type="pct"/>
            <w:noWrap/>
          </w:tcPr>
          <w:p w14:paraId="000E6761" w14:textId="77777777" w:rsidR="006950B3" w:rsidRPr="00220F6F" w:rsidRDefault="006950B3" w:rsidP="00220F6F">
            <w:pPr>
              <w:ind w:firstLine="0"/>
              <w:rPr>
                <w:bCs/>
              </w:rPr>
            </w:pPr>
            <w:r w:rsidRPr="00220F6F">
              <w:t>1.5.</w:t>
            </w:r>
          </w:p>
        </w:tc>
        <w:tc>
          <w:tcPr>
            <w:tcW w:w="3182" w:type="pct"/>
            <w:gridSpan w:val="2"/>
          </w:tcPr>
          <w:p w14:paraId="000E6762" w14:textId="77777777" w:rsidR="006950B3" w:rsidRPr="00220F6F" w:rsidRDefault="006950B3" w:rsidP="00220F6F">
            <w:pPr>
              <w:tabs>
                <w:tab w:val="left" w:pos="1562"/>
              </w:tabs>
              <w:ind w:firstLine="0"/>
            </w:pPr>
            <w:r w:rsidRPr="00220F6F">
              <w:rPr>
                <w:bCs/>
              </w:rPr>
              <w:t>Tiekėjas turi užtikrinti, kad įsigyjamoje įrangoje nebūtų įdiegta jokios papildomos programinės įrangos, kuri nėra būtina tokios įrangos funkcionalumui užtikrinti. Paaiškėjus, kad įrangoje yra įdiegta įtartina, šnipinėjimo ar kokia kita kenkimo programinė įranga, tai būtų traktuojama kaip Sutarties reikalavimų nesilaikymas. Tokiu atveju įranga grąžinama tiekėjui arba keičiama nauja lygiaverte ar geresnių parametrų, tačiau saugumo reikalavimus atitinkančia įranga.</w:t>
            </w:r>
          </w:p>
        </w:tc>
        <w:tc>
          <w:tcPr>
            <w:tcW w:w="1582" w:type="pct"/>
          </w:tcPr>
          <w:p w14:paraId="540C430D" w14:textId="77777777" w:rsidR="006950B3" w:rsidRPr="006950B3" w:rsidRDefault="006950B3" w:rsidP="006950B3">
            <w:pPr>
              <w:tabs>
                <w:tab w:val="left" w:pos="1562"/>
              </w:tabs>
              <w:ind w:firstLine="0"/>
              <w:rPr>
                <w:bCs/>
              </w:rPr>
            </w:pPr>
            <w:r w:rsidRPr="006950B3">
              <w:rPr>
                <w:bCs/>
              </w:rPr>
              <w:t>TAIP/NE [nurodoma siūloma reikšmė]</w:t>
            </w:r>
          </w:p>
          <w:p w14:paraId="39C2FF66" w14:textId="77777777" w:rsidR="006950B3" w:rsidRPr="00220F6F" w:rsidRDefault="006950B3" w:rsidP="00220F6F">
            <w:pPr>
              <w:tabs>
                <w:tab w:val="left" w:pos="1562"/>
              </w:tabs>
              <w:ind w:firstLine="0"/>
              <w:rPr>
                <w:bCs/>
              </w:rPr>
            </w:pPr>
          </w:p>
        </w:tc>
      </w:tr>
      <w:tr w:rsidR="006950B3" w:rsidRPr="00220F6F" w14:paraId="000E676C" w14:textId="08CCBB68" w:rsidTr="006950B3">
        <w:trPr>
          <w:trHeight w:val="324"/>
        </w:trPr>
        <w:tc>
          <w:tcPr>
            <w:tcW w:w="236" w:type="pct"/>
            <w:noWrap/>
          </w:tcPr>
          <w:p w14:paraId="000E676A" w14:textId="1D886DA1" w:rsidR="006950B3" w:rsidRPr="00220F6F" w:rsidRDefault="006950B3" w:rsidP="00220F6F">
            <w:pPr>
              <w:ind w:firstLine="0"/>
            </w:pPr>
            <w:r w:rsidRPr="00220F6F">
              <w:t>1.</w:t>
            </w:r>
            <w:r>
              <w:t>6</w:t>
            </w:r>
            <w:r w:rsidRPr="00220F6F">
              <w:t>.</w:t>
            </w:r>
          </w:p>
        </w:tc>
        <w:tc>
          <w:tcPr>
            <w:tcW w:w="3182" w:type="pct"/>
            <w:gridSpan w:val="2"/>
          </w:tcPr>
          <w:p w14:paraId="000E676B" w14:textId="6C039761" w:rsidR="006950B3" w:rsidRPr="00220F6F" w:rsidRDefault="006950B3" w:rsidP="00220F6F">
            <w:pPr>
              <w:tabs>
                <w:tab w:val="left" w:pos="1562"/>
              </w:tabs>
              <w:ind w:firstLine="0"/>
              <w:rPr>
                <w:bCs/>
              </w:rPr>
            </w:pPr>
            <w:r w:rsidRPr="00220F6F">
              <w:rPr>
                <w:bCs/>
                <w:i/>
              </w:rPr>
              <w:t xml:space="preserve">Kartu su pasiūlymu tiekėjas </w:t>
            </w:r>
            <w:r w:rsidRPr="00220F6F">
              <w:rPr>
                <w:b/>
                <w:bCs/>
                <w:i/>
                <w:u w:val="single"/>
              </w:rPr>
              <w:t>turi pateikti</w:t>
            </w:r>
            <w:r w:rsidRPr="00220F6F">
              <w:rPr>
                <w:bCs/>
                <w:i/>
              </w:rPr>
              <w:t xml:space="preserve"> dokumentus, įrodančius siūlomų prekių atitikimą kokybės ir techniniams reikalavimams, nurodytiems pirkimo dokumentų techninėje specifikacijoje: tiekėjas turi pateikti gamintojo parengtus katalogus ir/ar siūlomos įrangos (šiuo metu gaminamų, išbandytų, sertifikuotų ir paruoštų tiekimui) techninių charakteristikų aprašymus (jei gamintojo kataloge neišsamiai atsispindi siūlomų prekių atitikimas techninės specifikacijos reikalavimams) (pdf formatu). </w:t>
            </w:r>
            <w:r w:rsidRPr="00220F6F">
              <w:rPr>
                <w:b/>
                <w:bCs/>
                <w:i/>
                <w:u w:val="single"/>
              </w:rPr>
              <w:t>Šiuose dokumentuose tiekėjas turi grafiškai nurodyti (t. y. pastebimai pažymėti – spalvotai žymėti ir/ar nurodyti rodyklėmis, ir/ar pabraukti) konkrečias teikiamų dokumentų vietas, kur aprašomos reikalaujamų techninių charakteristikų reikšmės, bei įrašyti, kurį techninių reikalavimų punktą jos atitinka.</w:t>
            </w:r>
            <w:r w:rsidRPr="00220F6F">
              <w:rPr>
                <w:bCs/>
                <w:i/>
              </w:rPr>
              <w:t xml:space="preserve"> Jei gamintojo išleistame kataloge nėra Perkančiosios organizacijos reikalaujamos prekės parametro atitiktį patvirtinančios informacijos, Tiekėjas gali pateikti atitiktį patvirtinančią prekių gamintojo deklaraciją</w:t>
            </w:r>
            <w:r>
              <w:rPr>
                <w:bCs/>
                <w:i/>
              </w:rPr>
              <w:t>.</w:t>
            </w:r>
          </w:p>
        </w:tc>
        <w:tc>
          <w:tcPr>
            <w:tcW w:w="1582" w:type="pct"/>
          </w:tcPr>
          <w:p w14:paraId="313E45F8" w14:textId="52FD06BD" w:rsidR="006950B3" w:rsidRPr="006950B3" w:rsidRDefault="006950B3" w:rsidP="00220F6F">
            <w:pPr>
              <w:tabs>
                <w:tab w:val="left" w:pos="1562"/>
              </w:tabs>
              <w:ind w:firstLine="0"/>
              <w:rPr>
                <w:bCs/>
              </w:rPr>
            </w:pPr>
            <w:r w:rsidRPr="006950B3">
              <w:rPr>
                <w:bCs/>
              </w:rPr>
              <w:t>[Pildo tiekėjas, nurodydamas pateikiamus dokumentus]</w:t>
            </w:r>
          </w:p>
        </w:tc>
      </w:tr>
      <w:tr w:rsidR="006950B3" w:rsidRPr="00220F6F" w14:paraId="000E676F" w14:textId="3D0F15FB" w:rsidTr="006950B3">
        <w:trPr>
          <w:trHeight w:val="231"/>
        </w:trPr>
        <w:tc>
          <w:tcPr>
            <w:tcW w:w="236" w:type="pct"/>
            <w:noWrap/>
          </w:tcPr>
          <w:p w14:paraId="000E676D" w14:textId="77777777" w:rsidR="006950B3" w:rsidRPr="00220F6F" w:rsidRDefault="006950B3" w:rsidP="00220F6F">
            <w:pPr>
              <w:ind w:firstLine="0"/>
              <w:rPr>
                <w:b/>
                <w:bCs/>
              </w:rPr>
            </w:pPr>
            <w:r w:rsidRPr="00220F6F">
              <w:rPr>
                <w:b/>
                <w:bCs/>
              </w:rPr>
              <w:t>2.</w:t>
            </w:r>
          </w:p>
        </w:tc>
        <w:tc>
          <w:tcPr>
            <w:tcW w:w="3182" w:type="pct"/>
            <w:gridSpan w:val="2"/>
            <w:vAlign w:val="center"/>
          </w:tcPr>
          <w:p w14:paraId="000E676E" w14:textId="6FD19004" w:rsidR="006950B3" w:rsidRPr="00220F6F" w:rsidRDefault="006950B3" w:rsidP="00220F6F">
            <w:pPr>
              <w:ind w:firstLine="0"/>
              <w:contextualSpacing/>
              <w:rPr>
                <w:rFonts w:eastAsia="Calibri"/>
                <w:b/>
                <w:lang w:eastAsia="en-US"/>
              </w:rPr>
            </w:pPr>
            <w:r>
              <w:rPr>
                <w:rFonts w:eastAsia="Calibri"/>
                <w:b/>
                <w:lang w:eastAsia="en-US"/>
              </w:rPr>
              <w:t>Elektros skirstymo įrenginys</w:t>
            </w:r>
          </w:p>
        </w:tc>
        <w:tc>
          <w:tcPr>
            <w:tcW w:w="1582" w:type="pct"/>
          </w:tcPr>
          <w:p w14:paraId="06CB24B0" w14:textId="77777777" w:rsidR="006950B3" w:rsidRDefault="006950B3" w:rsidP="00220F6F">
            <w:pPr>
              <w:ind w:firstLine="0"/>
              <w:contextualSpacing/>
              <w:rPr>
                <w:rFonts w:eastAsia="Calibri"/>
                <w:b/>
                <w:lang w:eastAsia="en-US"/>
              </w:rPr>
            </w:pPr>
          </w:p>
        </w:tc>
      </w:tr>
      <w:tr w:rsidR="006950B3" w:rsidRPr="00220F6F" w14:paraId="000E6773" w14:textId="3A4B39FF" w:rsidTr="006950B3">
        <w:trPr>
          <w:trHeight w:val="231"/>
        </w:trPr>
        <w:tc>
          <w:tcPr>
            <w:tcW w:w="236" w:type="pct"/>
            <w:noWrap/>
          </w:tcPr>
          <w:p w14:paraId="000E6770" w14:textId="77777777" w:rsidR="006950B3" w:rsidRPr="00220F6F" w:rsidRDefault="006950B3" w:rsidP="00220F6F">
            <w:pPr>
              <w:ind w:firstLine="0"/>
              <w:rPr>
                <w:bCs/>
              </w:rPr>
            </w:pPr>
            <w:r>
              <w:rPr>
                <w:bCs/>
              </w:rPr>
              <w:t>2.1</w:t>
            </w:r>
            <w:r w:rsidRPr="00220F6F">
              <w:rPr>
                <w:bCs/>
              </w:rPr>
              <w:t>.</w:t>
            </w:r>
          </w:p>
        </w:tc>
        <w:tc>
          <w:tcPr>
            <w:tcW w:w="573" w:type="pct"/>
            <w:vAlign w:val="center"/>
          </w:tcPr>
          <w:p w14:paraId="000E6771" w14:textId="77777777" w:rsidR="006950B3" w:rsidRPr="00220F6F" w:rsidRDefault="006950B3" w:rsidP="00220F6F">
            <w:pPr>
              <w:ind w:firstLine="0"/>
              <w:contextualSpacing/>
              <w:rPr>
                <w:rFonts w:eastAsia="Calibri"/>
                <w:lang w:eastAsia="en-US"/>
              </w:rPr>
            </w:pPr>
            <w:r w:rsidRPr="00220F6F">
              <w:rPr>
                <w:color w:val="000000" w:themeColor="text1"/>
              </w:rPr>
              <w:t>Sprendimo narių įrangos gamintojas, modelis, modifikacija (jei yra)</w:t>
            </w:r>
          </w:p>
        </w:tc>
        <w:tc>
          <w:tcPr>
            <w:tcW w:w="2609" w:type="pct"/>
            <w:vAlign w:val="center"/>
          </w:tcPr>
          <w:p w14:paraId="000E6772" w14:textId="77777777" w:rsidR="006950B3" w:rsidRPr="00220F6F" w:rsidRDefault="006950B3" w:rsidP="00220F6F">
            <w:pPr>
              <w:ind w:firstLine="0"/>
              <w:contextualSpacing/>
              <w:rPr>
                <w:rFonts w:eastAsia="Calibri"/>
                <w:lang w:eastAsia="en-US"/>
              </w:rPr>
            </w:pPr>
            <w:r w:rsidRPr="00220F6F">
              <w:t>Būtina išvardinti siūlomos įrangos komponentus, jų kiekius, modelius, gamintoją ir produktų kodus. Jeigu siūloma įranga licencijuojama, būtina pateikti licencijų kodus ir trumpą funkcionalumo aprašymą, kurį kiekviena licencija suteikia ir kaip tai atitinka reikalavimus.</w:t>
            </w:r>
          </w:p>
        </w:tc>
        <w:tc>
          <w:tcPr>
            <w:tcW w:w="1582" w:type="pct"/>
          </w:tcPr>
          <w:p w14:paraId="72FCBF1B" w14:textId="68E505CC" w:rsidR="006950B3" w:rsidRPr="00220F6F" w:rsidRDefault="006950B3" w:rsidP="00220F6F">
            <w:pPr>
              <w:ind w:firstLine="0"/>
              <w:contextualSpacing/>
            </w:pPr>
            <w:r w:rsidRPr="006950B3">
              <w:t>[Pildo tiekėjas, nurodydamas tikslias siūlomos prekės reikšmes]</w:t>
            </w:r>
          </w:p>
        </w:tc>
      </w:tr>
      <w:tr w:rsidR="006950B3" w:rsidRPr="00220F6F" w14:paraId="000E6777" w14:textId="653C55FC" w:rsidTr="006950B3">
        <w:trPr>
          <w:trHeight w:val="231"/>
        </w:trPr>
        <w:tc>
          <w:tcPr>
            <w:tcW w:w="236" w:type="pct"/>
            <w:noWrap/>
          </w:tcPr>
          <w:p w14:paraId="000E6774" w14:textId="77777777" w:rsidR="006950B3" w:rsidRPr="00220F6F" w:rsidRDefault="006950B3" w:rsidP="00220F6F">
            <w:pPr>
              <w:ind w:firstLine="0"/>
              <w:rPr>
                <w:bCs/>
              </w:rPr>
            </w:pPr>
            <w:r>
              <w:rPr>
                <w:bCs/>
              </w:rPr>
              <w:t>2.2</w:t>
            </w:r>
            <w:r w:rsidRPr="00220F6F">
              <w:rPr>
                <w:bCs/>
              </w:rPr>
              <w:t>.</w:t>
            </w:r>
          </w:p>
        </w:tc>
        <w:tc>
          <w:tcPr>
            <w:tcW w:w="573" w:type="pct"/>
            <w:vAlign w:val="center"/>
          </w:tcPr>
          <w:p w14:paraId="000E6775" w14:textId="77777777" w:rsidR="006950B3" w:rsidRPr="00220F6F" w:rsidRDefault="006950B3" w:rsidP="00220F6F">
            <w:pPr>
              <w:ind w:firstLine="0"/>
              <w:contextualSpacing/>
              <w:rPr>
                <w:rFonts w:eastAsia="Calibri"/>
                <w:lang w:eastAsia="en-US"/>
              </w:rPr>
            </w:pPr>
            <w:r w:rsidRPr="00220F6F">
              <w:t>Korpusas</w:t>
            </w:r>
          </w:p>
        </w:tc>
        <w:tc>
          <w:tcPr>
            <w:tcW w:w="2609" w:type="pct"/>
            <w:vAlign w:val="center"/>
          </w:tcPr>
          <w:p w14:paraId="000E6776" w14:textId="0D16D444" w:rsidR="006950B3" w:rsidRPr="00220F6F" w:rsidRDefault="006950B3" w:rsidP="00CA2A65">
            <w:pPr>
              <w:ind w:firstLine="0"/>
              <w:contextualSpacing/>
              <w:rPr>
                <w:rFonts w:eastAsia="Calibri"/>
                <w:lang w:eastAsia="en-US"/>
              </w:rPr>
            </w:pPr>
            <w:r w:rsidRPr="00220F6F">
              <w:rPr>
                <w:color w:val="000000" w:themeColor="text1"/>
              </w:rPr>
              <w:t xml:space="preserve">Siūloma įranga turi būti pritaikyta </w:t>
            </w:r>
            <w:r>
              <w:rPr>
                <w:color w:val="000000" w:themeColor="text1"/>
              </w:rPr>
              <w:t xml:space="preserve">vertikaliam </w:t>
            </w:r>
            <w:r w:rsidRPr="00220F6F">
              <w:rPr>
                <w:color w:val="000000" w:themeColor="text1"/>
              </w:rPr>
              <w:t>montavimui į standartinę 19 colių įrangos montavimui skirtą spintą su visais montavimui reikalingais priedais (įskaitant bet neapsiribojant tvirtinimo elementais).</w:t>
            </w:r>
          </w:p>
        </w:tc>
        <w:tc>
          <w:tcPr>
            <w:tcW w:w="1582" w:type="pct"/>
          </w:tcPr>
          <w:p w14:paraId="56BB8308" w14:textId="38D3223C" w:rsidR="006950B3" w:rsidRPr="00220F6F" w:rsidRDefault="006950B3" w:rsidP="00CA2A65">
            <w:pPr>
              <w:ind w:firstLine="0"/>
              <w:contextualSpacing/>
              <w:rPr>
                <w:color w:val="000000" w:themeColor="text1"/>
              </w:rPr>
            </w:pPr>
            <w:r w:rsidRPr="006950B3">
              <w:rPr>
                <w:color w:val="000000" w:themeColor="text1"/>
              </w:rPr>
              <w:t>[Pildo tiekėjas, nurodydamas tikslias siūlomos prekės reikšmes]</w:t>
            </w:r>
          </w:p>
        </w:tc>
      </w:tr>
      <w:tr w:rsidR="006950B3" w:rsidRPr="00220F6F" w14:paraId="1927DBF8" w14:textId="729EA59E" w:rsidTr="006950B3">
        <w:trPr>
          <w:trHeight w:val="231"/>
        </w:trPr>
        <w:tc>
          <w:tcPr>
            <w:tcW w:w="236" w:type="pct"/>
            <w:noWrap/>
          </w:tcPr>
          <w:p w14:paraId="55A3AF82" w14:textId="301D4FDC" w:rsidR="006950B3" w:rsidRDefault="006950B3" w:rsidP="003F3042">
            <w:pPr>
              <w:ind w:firstLine="0"/>
              <w:rPr>
                <w:bCs/>
              </w:rPr>
            </w:pPr>
            <w:r>
              <w:rPr>
                <w:bCs/>
              </w:rPr>
              <w:t>2.3.</w:t>
            </w:r>
          </w:p>
        </w:tc>
        <w:tc>
          <w:tcPr>
            <w:tcW w:w="573" w:type="pct"/>
            <w:vAlign w:val="center"/>
          </w:tcPr>
          <w:p w14:paraId="0390F961" w14:textId="4F03B701" w:rsidR="006950B3" w:rsidRPr="00220F6F" w:rsidRDefault="006950B3" w:rsidP="003F3042">
            <w:pPr>
              <w:ind w:firstLine="0"/>
              <w:contextualSpacing/>
            </w:pPr>
            <w:r>
              <w:t>Aukštis</w:t>
            </w:r>
          </w:p>
        </w:tc>
        <w:tc>
          <w:tcPr>
            <w:tcW w:w="2609" w:type="pct"/>
            <w:vAlign w:val="center"/>
          </w:tcPr>
          <w:p w14:paraId="6BBBA7F9" w14:textId="01A3686E" w:rsidR="006950B3" w:rsidRPr="00220F6F" w:rsidRDefault="006950B3" w:rsidP="003F3042">
            <w:pPr>
              <w:ind w:firstLine="0"/>
              <w:contextualSpacing/>
              <w:rPr>
                <w:color w:val="000000" w:themeColor="text1"/>
              </w:rPr>
            </w:pPr>
            <w:r w:rsidRPr="009E38AF">
              <w:rPr>
                <w:color w:val="000000" w:themeColor="text1"/>
              </w:rPr>
              <w:t xml:space="preserve">Turi būti suderinama su standartine </w:t>
            </w:r>
            <w:r>
              <w:rPr>
                <w:color w:val="000000" w:themeColor="text1"/>
              </w:rPr>
              <w:t>42</w:t>
            </w:r>
            <w:r w:rsidRPr="009E38AF">
              <w:rPr>
                <w:color w:val="000000" w:themeColor="text1"/>
              </w:rPr>
              <w:t xml:space="preserve"> </w:t>
            </w:r>
            <w:r>
              <w:rPr>
                <w:color w:val="000000" w:themeColor="text1"/>
              </w:rPr>
              <w:t>U</w:t>
            </w:r>
            <w:r w:rsidRPr="009E38AF">
              <w:rPr>
                <w:color w:val="000000" w:themeColor="text1"/>
              </w:rPr>
              <w:t xml:space="preserve"> 19” spinta</w:t>
            </w:r>
            <w:r>
              <w:rPr>
                <w:color w:val="000000" w:themeColor="text1"/>
              </w:rPr>
              <w:t>.</w:t>
            </w:r>
          </w:p>
        </w:tc>
        <w:tc>
          <w:tcPr>
            <w:tcW w:w="1582" w:type="pct"/>
          </w:tcPr>
          <w:p w14:paraId="4B4484D3" w14:textId="30D4D364" w:rsidR="006950B3" w:rsidRPr="009E38AF" w:rsidRDefault="006950B3" w:rsidP="003F3042">
            <w:pPr>
              <w:ind w:firstLine="0"/>
              <w:contextualSpacing/>
              <w:rPr>
                <w:color w:val="000000" w:themeColor="text1"/>
              </w:rPr>
            </w:pPr>
            <w:r w:rsidRPr="006950B3">
              <w:rPr>
                <w:color w:val="000000" w:themeColor="text1"/>
              </w:rPr>
              <w:t>[Pildo tiekėjas, nurodydamas tikslias siūlomos prekės reikšmes]</w:t>
            </w:r>
          </w:p>
        </w:tc>
      </w:tr>
      <w:tr w:rsidR="006950B3" w:rsidRPr="00220F6F" w14:paraId="000E677B" w14:textId="1EA8782F" w:rsidTr="006950B3">
        <w:trPr>
          <w:trHeight w:val="231"/>
        </w:trPr>
        <w:tc>
          <w:tcPr>
            <w:tcW w:w="236" w:type="pct"/>
            <w:noWrap/>
          </w:tcPr>
          <w:p w14:paraId="000E6778" w14:textId="23822549" w:rsidR="006950B3" w:rsidRPr="00220F6F" w:rsidRDefault="006950B3" w:rsidP="003F3042">
            <w:pPr>
              <w:ind w:firstLine="0"/>
              <w:rPr>
                <w:bCs/>
              </w:rPr>
            </w:pPr>
            <w:r>
              <w:rPr>
                <w:bCs/>
              </w:rPr>
              <w:t>2.4.</w:t>
            </w:r>
          </w:p>
        </w:tc>
        <w:tc>
          <w:tcPr>
            <w:tcW w:w="573" w:type="pct"/>
            <w:vAlign w:val="center"/>
          </w:tcPr>
          <w:p w14:paraId="000E6779" w14:textId="26FDE9DC" w:rsidR="006950B3" w:rsidRPr="00220F6F" w:rsidRDefault="006950B3" w:rsidP="003F3042">
            <w:pPr>
              <w:ind w:firstLine="0"/>
              <w:contextualSpacing/>
            </w:pPr>
            <w:r w:rsidRPr="002D3BB2">
              <w:t>Galia</w:t>
            </w:r>
          </w:p>
        </w:tc>
        <w:tc>
          <w:tcPr>
            <w:tcW w:w="2609" w:type="pct"/>
            <w:vAlign w:val="center"/>
          </w:tcPr>
          <w:p w14:paraId="000E677A" w14:textId="52DD373D" w:rsidR="006950B3" w:rsidRPr="00220F6F" w:rsidRDefault="006950B3" w:rsidP="003F3042">
            <w:pPr>
              <w:ind w:firstLine="0"/>
              <w:contextualSpacing/>
              <w:rPr>
                <w:color w:val="000000" w:themeColor="text1"/>
              </w:rPr>
            </w:pPr>
            <w:r w:rsidRPr="002D3BB2">
              <w:rPr>
                <w:color w:val="000000" w:themeColor="text1"/>
              </w:rPr>
              <w:t>Ne mažiau nei 7 KW.</w:t>
            </w:r>
          </w:p>
        </w:tc>
        <w:tc>
          <w:tcPr>
            <w:tcW w:w="1582" w:type="pct"/>
          </w:tcPr>
          <w:p w14:paraId="40175B45" w14:textId="3A398BEC" w:rsidR="006950B3" w:rsidRPr="002D3BB2" w:rsidRDefault="006950B3" w:rsidP="003F3042">
            <w:pPr>
              <w:ind w:firstLine="0"/>
              <w:contextualSpacing/>
              <w:rPr>
                <w:color w:val="000000" w:themeColor="text1"/>
              </w:rPr>
            </w:pPr>
            <w:r w:rsidRPr="006950B3">
              <w:rPr>
                <w:color w:val="000000" w:themeColor="text1"/>
              </w:rPr>
              <w:t>[Pildo tiekėjas, nurodydamas tikslias siūlomos prekės reikšmes]</w:t>
            </w:r>
          </w:p>
        </w:tc>
      </w:tr>
      <w:tr w:rsidR="006950B3" w:rsidRPr="00220F6F" w14:paraId="000E677F" w14:textId="5B1548BF" w:rsidTr="006950B3">
        <w:trPr>
          <w:trHeight w:val="231"/>
        </w:trPr>
        <w:tc>
          <w:tcPr>
            <w:tcW w:w="236" w:type="pct"/>
            <w:noWrap/>
          </w:tcPr>
          <w:p w14:paraId="000E677C" w14:textId="3509492F" w:rsidR="006950B3" w:rsidRPr="00220F6F" w:rsidRDefault="006950B3" w:rsidP="003F3042">
            <w:pPr>
              <w:ind w:firstLine="0"/>
              <w:rPr>
                <w:bCs/>
              </w:rPr>
            </w:pPr>
            <w:r>
              <w:rPr>
                <w:bCs/>
              </w:rPr>
              <w:t>2.5.</w:t>
            </w:r>
          </w:p>
        </w:tc>
        <w:tc>
          <w:tcPr>
            <w:tcW w:w="573" w:type="pct"/>
            <w:vAlign w:val="center"/>
          </w:tcPr>
          <w:p w14:paraId="000E677D" w14:textId="4959CE31" w:rsidR="006950B3" w:rsidRDefault="006950B3" w:rsidP="003F3042">
            <w:pPr>
              <w:ind w:firstLine="0"/>
              <w:contextualSpacing/>
            </w:pPr>
            <w:r w:rsidRPr="002D3BB2">
              <w:t>Įvadas</w:t>
            </w:r>
          </w:p>
        </w:tc>
        <w:tc>
          <w:tcPr>
            <w:tcW w:w="2609" w:type="pct"/>
            <w:vAlign w:val="center"/>
          </w:tcPr>
          <w:p w14:paraId="000E677E" w14:textId="3FD1FBC3" w:rsidR="006950B3" w:rsidRPr="00CA2A65" w:rsidRDefault="006950B3" w:rsidP="003F3042">
            <w:pPr>
              <w:ind w:firstLine="0"/>
              <w:contextualSpacing/>
              <w:rPr>
                <w:color w:val="000000" w:themeColor="text1"/>
              </w:rPr>
            </w:pPr>
            <w:r w:rsidRPr="002D3BB2">
              <w:rPr>
                <w:color w:val="000000" w:themeColor="text1"/>
              </w:rPr>
              <w:t xml:space="preserve">1-fazis, 230V, pajungimo kabelis ne trumpesnis nei </w:t>
            </w:r>
            <w:r>
              <w:rPr>
                <w:color w:val="000000" w:themeColor="text1"/>
              </w:rPr>
              <w:t xml:space="preserve">2 </w:t>
            </w:r>
            <w:r w:rsidRPr="002D3BB2">
              <w:rPr>
                <w:color w:val="000000" w:themeColor="text1"/>
              </w:rPr>
              <w:t>m</w:t>
            </w:r>
            <w:r>
              <w:rPr>
                <w:color w:val="000000" w:themeColor="text1"/>
              </w:rPr>
              <w:t>etrai</w:t>
            </w:r>
            <w:r w:rsidRPr="002D3BB2">
              <w:rPr>
                <w:color w:val="000000" w:themeColor="text1"/>
              </w:rPr>
              <w:t>. Jungties tipas IEC-309 32 A</w:t>
            </w:r>
            <w:r>
              <w:t xml:space="preserve"> </w:t>
            </w:r>
            <w:r w:rsidRPr="00B23658">
              <w:rPr>
                <w:color w:val="000000" w:themeColor="text1"/>
              </w:rPr>
              <w:t>arba lygiavertė</w:t>
            </w:r>
            <w:r w:rsidRPr="002D3BB2">
              <w:rPr>
                <w:color w:val="000000" w:themeColor="text1"/>
              </w:rPr>
              <w:t>.</w:t>
            </w:r>
          </w:p>
        </w:tc>
        <w:tc>
          <w:tcPr>
            <w:tcW w:w="1582" w:type="pct"/>
          </w:tcPr>
          <w:p w14:paraId="5A94A9B1" w14:textId="25A3AC81" w:rsidR="006950B3" w:rsidRPr="002D3BB2" w:rsidRDefault="006950B3" w:rsidP="003F3042">
            <w:pPr>
              <w:ind w:firstLine="0"/>
              <w:contextualSpacing/>
              <w:rPr>
                <w:color w:val="000000" w:themeColor="text1"/>
              </w:rPr>
            </w:pPr>
            <w:r w:rsidRPr="006950B3">
              <w:rPr>
                <w:color w:val="000000" w:themeColor="text1"/>
              </w:rPr>
              <w:t>[Pildo tiekėjas, nurodydamas tikslias siūlomos prekės reikšmes]</w:t>
            </w:r>
          </w:p>
        </w:tc>
      </w:tr>
      <w:tr w:rsidR="006950B3" w:rsidRPr="00220F6F" w14:paraId="060BF6A4" w14:textId="143ED122" w:rsidTr="006950B3">
        <w:trPr>
          <w:trHeight w:val="231"/>
        </w:trPr>
        <w:tc>
          <w:tcPr>
            <w:tcW w:w="236" w:type="pct"/>
            <w:noWrap/>
          </w:tcPr>
          <w:p w14:paraId="0A2E29F5" w14:textId="001D8A05" w:rsidR="006950B3" w:rsidRDefault="006950B3" w:rsidP="003F3042">
            <w:pPr>
              <w:ind w:firstLine="0"/>
              <w:rPr>
                <w:bCs/>
              </w:rPr>
            </w:pPr>
            <w:r>
              <w:rPr>
                <w:bCs/>
              </w:rPr>
              <w:lastRenderedPageBreak/>
              <w:t>2.6.</w:t>
            </w:r>
          </w:p>
        </w:tc>
        <w:tc>
          <w:tcPr>
            <w:tcW w:w="573" w:type="pct"/>
            <w:vAlign w:val="center"/>
          </w:tcPr>
          <w:p w14:paraId="280C52C7" w14:textId="7E006927" w:rsidR="006950B3" w:rsidRDefault="006950B3" w:rsidP="003F3042">
            <w:pPr>
              <w:ind w:firstLine="0"/>
              <w:contextualSpacing/>
            </w:pPr>
            <w:r w:rsidRPr="002D3BB2">
              <w:t>Jungtys</w:t>
            </w:r>
          </w:p>
        </w:tc>
        <w:tc>
          <w:tcPr>
            <w:tcW w:w="2609" w:type="pct"/>
            <w:vAlign w:val="center"/>
          </w:tcPr>
          <w:p w14:paraId="7A2EAF10" w14:textId="77777777" w:rsidR="006950B3" w:rsidRPr="002D3BB2" w:rsidRDefault="006950B3" w:rsidP="003F3042">
            <w:pPr>
              <w:ind w:firstLine="0"/>
              <w:contextualSpacing/>
              <w:rPr>
                <w:color w:val="000000" w:themeColor="text1"/>
              </w:rPr>
            </w:pPr>
            <w:r w:rsidRPr="002D3BB2">
              <w:rPr>
                <w:color w:val="000000" w:themeColor="text1"/>
              </w:rPr>
              <w:t>Ne mažiau nei 40 vnt C15.</w:t>
            </w:r>
          </w:p>
          <w:p w14:paraId="7BD06DA9" w14:textId="5E90FD02" w:rsidR="006950B3" w:rsidRPr="002D3BB2" w:rsidRDefault="006950B3" w:rsidP="007501AC">
            <w:pPr>
              <w:ind w:firstLine="0"/>
              <w:contextualSpacing/>
              <w:rPr>
                <w:color w:val="000000" w:themeColor="text1"/>
              </w:rPr>
            </w:pPr>
            <w:r w:rsidRPr="002D3BB2">
              <w:rPr>
                <w:color w:val="000000" w:themeColor="text1"/>
              </w:rPr>
              <w:t>Ne mažiau nei 20 vnt C19.</w:t>
            </w:r>
          </w:p>
        </w:tc>
        <w:tc>
          <w:tcPr>
            <w:tcW w:w="1582" w:type="pct"/>
          </w:tcPr>
          <w:p w14:paraId="48E9B30F" w14:textId="59CB699D" w:rsidR="006950B3" w:rsidRPr="002D3BB2" w:rsidRDefault="006950B3" w:rsidP="003F3042">
            <w:pPr>
              <w:ind w:firstLine="0"/>
              <w:contextualSpacing/>
              <w:rPr>
                <w:color w:val="000000" w:themeColor="text1"/>
              </w:rPr>
            </w:pPr>
            <w:r w:rsidRPr="006950B3">
              <w:rPr>
                <w:color w:val="000000" w:themeColor="text1"/>
              </w:rPr>
              <w:t>[Pildo tiekėjas, nurodydamas tikslias siūlomos prekės reikšmes]</w:t>
            </w:r>
          </w:p>
        </w:tc>
      </w:tr>
      <w:tr w:rsidR="006950B3" w:rsidRPr="00220F6F" w14:paraId="000E6787" w14:textId="488718A5" w:rsidTr="006950B3">
        <w:trPr>
          <w:trHeight w:val="231"/>
        </w:trPr>
        <w:tc>
          <w:tcPr>
            <w:tcW w:w="236" w:type="pct"/>
            <w:noWrap/>
          </w:tcPr>
          <w:p w14:paraId="000E6784" w14:textId="14C061ED" w:rsidR="006950B3" w:rsidRPr="00220F6F" w:rsidRDefault="006950B3" w:rsidP="003F3042">
            <w:pPr>
              <w:ind w:firstLine="0"/>
              <w:rPr>
                <w:bCs/>
              </w:rPr>
            </w:pPr>
            <w:r>
              <w:rPr>
                <w:bCs/>
              </w:rPr>
              <w:t>2.7.</w:t>
            </w:r>
          </w:p>
        </w:tc>
        <w:tc>
          <w:tcPr>
            <w:tcW w:w="573" w:type="pct"/>
            <w:tcBorders>
              <w:bottom w:val="single" w:sz="4" w:space="0" w:color="auto"/>
            </w:tcBorders>
            <w:vAlign w:val="center"/>
          </w:tcPr>
          <w:p w14:paraId="000E6785" w14:textId="77777777" w:rsidR="006950B3" w:rsidRPr="00220F6F" w:rsidRDefault="006950B3" w:rsidP="003F3042">
            <w:pPr>
              <w:ind w:firstLine="0"/>
              <w:contextualSpacing/>
            </w:pPr>
            <w:r w:rsidRPr="00D35F6D">
              <w:t>Veikimo sąlygos</w:t>
            </w:r>
          </w:p>
        </w:tc>
        <w:tc>
          <w:tcPr>
            <w:tcW w:w="2609" w:type="pct"/>
            <w:tcBorders>
              <w:bottom w:val="single" w:sz="4" w:space="0" w:color="auto"/>
            </w:tcBorders>
            <w:vAlign w:val="center"/>
          </w:tcPr>
          <w:p w14:paraId="000E6786" w14:textId="77777777" w:rsidR="006950B3" w:rsidRPr="00CA2A65" w:rsidRDefault="006950B3" w:rsidP="003F3042">
            <w:pPr>
              <w:ind w:firstLine="0"/>
              <w:contextualSpacing/>
            </w:pPr>
            <w:r>
              <w:t>Veikimo temperatūra turi būti nuo 0° ik 40°C ir drėgmė (nesikondecijuojanti) nuo 5% iki 90%.</w:t>
            </w:r>
          </w:p>
        </w:tc>
        <w:tc>
          <w:tcPr>
            <w:tcW w:w="1582" w:type="pct"/>
            <w:tcBorders>
              <w:bottom w:val="single" w:sz="4" w:space="0" w:color="auto"/>
            </w:tcBorders>
          </w:tcPr>
          <w:p w14:paraId="01C955C0" w14:textId="386D4B05" w:rsidR="006950B3" w:rsidRDefault="006950B3" w:rsidP="003F3042">
            <w:pPr>
              <w:ind w:firstLine="0"/>
              <w:contextualSpacing/>
            </w:pPr>
            <w:r w:rsidRPr="006950B3">
              <w:t>[Pildo tiekėjas, nurodydamas tikslias siūlomos prekės reikšmes]</w:t>
            </w:r>
          </w:p>
        </w:tc>
      </w:tr>
      <w:tr w:rsidR="006950B3" w:rsidRPr="00220F6F" w14:paraId="000E6798" w14:textId="23EB5821" w:rsidTr="006950B3">
        <w:trPr>
          <w:trHeight w:val="231"/>
        </w:trPr>
        <w:tc>
          <w:tcPr>
            <w:tcW w:w="236" w:type="pct"/>
            <w:noWrap/>
          </w:tcPr>
          <w:p w14:paraId="000E6792" w14:textId="5ADA6078" w:rsidR="006950B3" w:rsidRPr="00220F6F" w:rsidRDefault="006950B3" w:rsidP="003F3042">
            <w:pPr>
              <w:ind w:firstLine="0"/>
              <w:rPr>
                <w:bCs/>
              </w:rPr>
            </w:pPr>
            <w:r>
              <w:rPr>
                <w:bCs/>
              </w:rPr>
              <w:t>2.8.</w:t>
            </w:r>
          </w:p>
        </w:tc>
        <w:tc>
          <w:tcPr>
            <w:tcW w:w="573" w:type="pct"/>
            <w:tcBorders>
              <w:bottom w:val="single" w:sz="4" w:space="0" w:color="auto"/>
            </w:tcBorders>
            <w:vAlign w:val="center"/>
          </w:tcPr>
          <w:p w14:paraId="000E6793" w14:textId="77777777" w:rsidR="006950B3" w:rsidRPr="00220F6F" w:rsidRDefault="006950B3" w:rsidP="003F3042">
            <w:pPr>
              <w:ind w:firstLine="0"/>
              <w:contextualSpacing/>
            </w:pPr>
            <w:r w:rsidRPr="00CA2A65">
              <w:t>Valdymo prievadai</w:t>
            </w:r>
          </w:p>
        </w:tc>
        <w:tc>
          <w:tcPr>
            <w:tcW w:w="2609" w:type="pct"/>
            <w:tcBorders>
              <w:bottom w:val="single" w:sz="4" w:space="0" w:color="auto"/>
            </w:tcBorders>
            <w:vAlign w:val="center"/>
          </w:tcPr>
          <w:p w14:paraId="000E6797" w14:textId="139EA9B8" w:rsidR="006950B3" w:rsidRPr="00220F6F" w:rsidRDefault="006950B3" w:rsidP="003F3042">
            <w:pPr>
              <w:tabs>
                <w:tab w:val="left" w:pos="534"/>
              </w:tabs>
              <w:ind w:firstLine="0"/>
            </w:pPr>
            <w:r>
              <w:t>Turi būti 10/100/1000 BaseT Ethernet valdymo prievadas.</w:t>
            </w:r>
          </w:p>
        </w:tc>
        <w:tc>
          <w:tcPr>
            <w:tcW w:w="1582" w:type="pct"/>
            <w:tcBorders>
              <w:bottom w:val="single" w:sz="4" w:space="0" w:color="auto"/>
            </w:tcBorders>
          </w:tcPr>
          <w:p w14:paraId="16A0B85E" w14:textId="2369EBFF" w:rsidR="006950B3" w:rsidRDefault="006950B3" w:rsidP="003F3042">
            <w:pPr>
              <w:tabs>
                <w:tab w:val="left" w:pos="534"/>
              </w:tabs>
              <w:ind w:firstLine="0"/>
            </w:pPr>
            <w:r w:rsidRPr="006950B3">
              <w:t>[Pildo tiekėjas, nurodydamas tikslias siūlomos prekės reikšmes]</w:t>
            </w:r>
          </w:p>
        </w:tc>
      </w:tr>
      <w:tr w:rsidR="006950B3" w:rsidRPr="00220F6F" w14:paraId="6C7842A3" w14:textId="2ECDB87B" w:rsidTr="006950B3">
        <w:trPr>
          <w:trHeight w:val="231"/>
        </w:trPr>
        <w:tc>
          <w:tcPr>
            <w:tcW w:w="236" w:type="pct"/>
            <w:noWrap/>
          </w:tcPr>
          <w:p w14:paraId="7319A3D5" w14:textId="06B3C58C" w:rsidR="006950B3" w:rsidRDefault="006950B3" w:rsidP="003F3042">
            <w:pPr>
              <w:ind w:firstLine="0"/>
              <w:rPr>
                <w:bCs/>
              </w:rPr>
            </w:pPr>
            <w:r>
              <w:rPr>
                <w:bCs/>
              </w:rPr>
              <w:t>2.9.</w:t>
            </w:r>
          </w:p>
        </w:tc>
        <w:tc>
          <w:tcPr>
            <w:tcW w:w="573" w:type="pct"/>
            <w:tcBorders>
              <w:bottom w:val="single" w:sz="4" w:space="0" w:color="auto"/>
            </w:tcBorders>
            <w:vAlign w:val="center"/>
          </w:tcPr>
          <w:p w14:paraId="39AF0CA1" w14:textId="67E0E5DD" w:rsidR="006950B3" w:rsidRPr="00CA2A65" w:rsidRDefault="006950B3" w:rsidP="003F3042">
            <w:pPr>
              <w:ind w:firstLine="0"/>
              <w:contextualSpacing/>
            </w:pPr>
            <w:r w:rsidRPr="006A2E72">
              <w:t>Valdymas ir stebėjimas</w:t>
            </w:r>
          </w:p>
        </w:tc>
        <w:tc>
          <w:tcPr>
            <w:tcW w:w="2609" w:type="pct"/>
            <w:tcBorders>
              <w:bottom w:val="single" w:sz="4" w:space="0" w:color="auto"/>
            </w:tcBorders>
            <w:vAlign w:val="center"/>
          </w:tcPr>
          <w:p w14:paraId="55338DAC" w14:textId="77777777" w:rsidR="006950B3" w:rsidRPr="0036406B" w:rsidRDefault="006950B3" w:rsidP="003F3042">
            <w:pPr>
              <w:tabs>
                <w:tab w:val="left" w:pos="534"/>
              </w:tabs>
              <w:ind w:firstLine="0"/>
            </w:pPr>
            <w:r w:rsidRPr="0036406B">
              <w:t xml:space="preserve">Turi būti valdymo komandinė eilutė CLI (angl. </w:t>
            </w:r>
            <w:r w:rsidRPr="0036406B">
              <w:rPr>
                <w:i/>
              </w:rPr>
              <w:t>Command Line Interface</w:t>
            </w:r>
            <w:r w:rsidRPr="0036406B">
              <w:t>).</w:t>
            </w:r>
          </w:p>
          <w:p w14:paraId="6607D402" w14:textId="77777777" w:rsidR="006950B3" w:rsidRPr="0036406B" w:rsidRDefault="006950B3" w:rsidP="003F3042">
            <w:pPr>
              <w:tabs>
                <w:tab w:val="left" w:pos="534"/>
              </w:tabs>
              <w:ind w:firstLine="0"/>
            </w:pPr>
            <w:r w:rsidRPr="0036406B">
              <w:t xml:space="preserve">Turi būti valdymo grafinė vartotojo sąsaja (angl. </w:t>
            </w:r>
            <w:r w:rsidRPr="0036406B">
              <w:rPr>
                <w:i/>
              </w:rPr>
              <w:t>GUI/Web</w:t>
            </w:r>
            <w:r w:rsidRPr="0036406B">
              <w:t>).</w:t>
            </w:r>
          </w:p>
          <w:p w14:paraId="0B8445D9" w14:textId="2D19A354" w:rsidR="006950B3" w:rsidRPr="0036406B" w:rsidRDefault="006950B3" w:rsidP="00CC300F">
            <w:pPr>
              <w:tabs>
                <w:tab w:val="left" w:pos="534"/>
              </w:tabs>
              <w:ind w:firstLine="0"/>
            </w:pPr>
            <w:r w:rsidRPr="00CC300F">
              <w:t>Turi būti suderinama su perkančiosios organizacijos naudojama EcoStruxure IT Data Center Expert 8.3 sistema per standartinius protokolus (SNMP ar lygiaverčius), užtikrinant įrangos stebėseną ir valdymą.</w:t>
            </w:r>
          </w:p>
        </w:tc>
        <w:tc>
          <w:tcPr>
            <w:tcW w:w="1582" w:type="pct"/>
            <w:tcBorders>
              <w:bottom w:val="single" w:sz="4" w:space="0" w:color="auto"/>
            </w:tcBorders>
          </w:tcPr>
          <w:p w14:paraId="252B015B" w14:textId="30881F7A" w:rsidR="006950B3" w:rsidRPr="0036406B" w:rsidRDefault="006950B3" w:rsidP="003F3042">
            <w:pPr>
              <w:tabs>
                <w:tab w:val="left" w:pos="534"/>
              </w:tabs>
              <w:ind w:firstLine="0"/>
            </w:pPr>
            <w:r w:rsidRPr="006950B3">
              <w:t>[Pildo tiekėjas, nurodydamas tikslias siūlomos prekės reikšmes]</w:t>
            </w:r>
          </w:p>
        </w:tc>
      </w:tr>
      <w:tr w:rsidR="006950B3" w:rsidRPr="00220F6F" w14:paraId="45AC875F" w14:textId="7DDFBC26" w:rsidTr="006950B3">
        <w:trPr>
          <w:trHeight w:val="231"/>
        </w:trPr>
        <w:tc>
          <w:tcPr>
            <w:tcW w:w="236" w:type="pct"/>
            <w:noWrap/>
          </w:tcPr>
          <w:p w14:paraId="56E24BD5" w14:textId="67A1DB2E" w:rsidR="006950B3" w:rsidRDefault="006950B3" w:rsidP="003F3042">
            <w:pPr>
              <w:ind w:firstLine="0"/>
              <w:rPr>
                <w:bCs/>
              </w:rPr>
            </w:pPr>
            <w:r>
              <w:rPr>
                <w:bCs/>
              </w:rPr>
              <w:t>2.10.</w:t>
            </w:r>
          </w:p>
        </w:tc>
        <w:tc>
          <w:tcPr>
            <w:tcW w:w="573" w:type="pct"/>
            <w:tcBorders>
              <w:bottom w:val="single" w:sz="4" w:space="0" w:color="auto"/>
            </w:tcBorders>
            <w:vAlign w:val="center"/>
          </w:tcPr>
          <w:p w14:paraId="42841F44" w14:textId="03754E6E" w:rsidR="006950B3" w:rsidRPr="006A2E72" w:rsidRDefault="006950B3" w:rsidP="003F3042">
            <w:pPr>
              <w:ind w:firstLine="0"/>
              <w:contextualSpacing/>
            </w:pPr>
            <w:r w:rsidRPr="0036406B">
              <w:t>Jungčių valdymas</w:t>
            </w:r>
          </w:p>
        </w:tc>
        <w:tc>
          <w:tcPr>
            <w:tcW w:w="2609" w:type="pct"/>
            <w:tcBorders>
              <w:bottom w:val="single" w:sz="4" w:space="0" w:color="auto"/>
            </w:tcBorders>
            <w:vAlign w:val="center"/>
          </w:tcPr>
          <w:p w14:paraId="7CACA59A" w14:textId="4E2F395C" w:rsidR="006950B3" w:rsidRPr="0036406B" w:rsidRDefault="006950B3" w:rsidP="003F3042">
            <w:pPr>
              <w:pStyle w:val="ListParagraph"/>
              <w:numPr>
                <w:ilvl w:val="0"/>
                <w:numId w:val="6"/>
              </w:numPr>
              <w:tabs>
                <w:tab w:val="left" w:pos="534"/>
              </w:tabs>
              <w:rPr>
                <w:rFonts w:ascii="Times New Roman" w:hAnsi="Times New Roman" w:cs="Times New Roman"/>
              </w:rPr>
            </w:pPr>
            <w:r w:rsidRPr="0036406B">
              <w:rPr>
                <w:rFonts w:ascii="Times New Roman" w:hAnsi="Times New Roman" w:cs="Times New Roman"/>
              </w:rPr>
              <w:t>Individualus nuotolinio maitinimo įjungimo / išjungimo valdymas.</w:t>
            </w:r>
          </w:p>
          <w:p w14:paraId="065A090C" w14:textId="4551E2BF" w:rsidR="006950B3" w:rsidRPr="0036406B" w:rsidRDefault="006950B3" w:rsidP="003F3042">
            <w:pPr>
              <w:pStyle w:val="ListParagraph"/>
              <w:numPr>
                <w:ilvl w:val="0"/>
                <w:numId w:val="6"/>
              </w:numPr>
              <w:tabs>
                <w:tab w:val="left" w:pos="534"/>
              </w:tabs>
              <w:rPr>
                <w:rFonts w:ascii="Times New Roman" w:hAnsi="Times New Roman" w:cs="Times New Roman"/>
              </w:rPr>
            </w:pPr>
            <w:r w:rsidRPr="0036406B">
              <w:rPr>
                <w:rFonts w:ascii="Times New Roman" w:hAnsi="Times New Roman" w:cs="Times New Roman"/>
              </w:rPr>
              <w:t>Įjungimo sekos nustatymas ir laiko atidėliojimas pagal vartotojo nustatymus.</w:t>
            </w:r>
          </w:p>
          <w:p w14:paraId="4719CDD4" w14:textId="060B9122" w:rsidR="006950B3" w:rsidRPr="0036406B" w:rsidRDefault="006950B3" w:rsidP="003F3042">
            <w:pPr>
              <w:pStyle w:val="ListParagraph"/>
              <w:numPr>
                <w:ilvl w:val="0"/>
                <w:numId w:val="6"/>
              </w:numPr>
              <w:tabs>
                <w:tab w:val="left" w:pos="534"/>
              </w:tabs>
              <w:rPr>
                <w:rFonts w:ascii="Times New Roman" w:hAnsi="Times New Roman" w:cs="Times New Roman"/>
              </w:rPr>
            </w:pPr>
            <w:r w:rsidRPr="0036406B">
              <w:rPr>
                <w:rFonts w:ascii="Times New Roman" w:hAnsi="Times New Roman" w:cs="Times New Roman"/>
              </w:rPr>
              <w:t>Rozečių grupavimas ir valdymas su viena komanda.</w:t>
            </w:r>
          </w:p>
          <w:p w14:paraId="61B05B54" w14:textId="67D098CB" w:rsidR="006950B3" w:rsidRPr="0036406B" w:rsidRDefault="006950B3" w:rsidP="003F3042">
            <w:pPr>
              <w:pStyle w:val="ListParagraph"/>
              <w:numPr>
                <w:ilvl w:val="0"/>
                <w:numId w:val="6"/>
              </w:numPr>
              <w:tabs>
                <w:tab w:val="left" w:pos="534"/>
              </w:tabs>
              <w:rPr>
                <w:rFonts w:ascii="Times New Roman" w:hAnsi="Times New Roman" w:cs="Times New Roman"/>
              </w:rPr>
            </w:pPr>
            <w:r w:rsidRPr="0036406B">
              <w:rPr>
                <w:rFonts w:ascii="Times New Roman" w:hAnsi="Times New Roman" w:cs="Times New Roman"/>
              </w:rPr>
              <w:t>Palaikomi 4 lygių vartotojai.</w:t>
            </w:r>
          </w:p>
        </w:tc>
        <w:tc>
          <w:tcPr>
            <w:tcW w:w="1582" w:type="pct"/>
            <w:tcBorders>
              <w:bottom w:val="single" w:sz="4" w:space="0" w:color="auto"/>
            </w:tcBorders>
          </w:tcPr>
          <w:p w14:paraId="0B41F193" w14:textId="6E2814B2" w:rsidR="006950B3" w:rsidRPr="006950B3" w:rsidRDefault="006950B3" w:rsidP="006950B3">
            <w:pPr>
              <w:tabs>
                <w:tab w:val="left" w:pos="534"/>
              </w:tabs>
              <w:ind w:firstLine="0"/>
            </w:pPr>
            <w:r w:rsidRPr="006950B3">
              <w:t>[Pildo tiekėjas, nurodydamas tikslias siūlomos prekės reikšmes]</w:t>
            </w:r>
          </w:p>
        </w:tc>
      </w:tr>
      <w:tr w:rsidR="006950B3" w:rsidRPr="00220F6F" w14:paraId="344FE548" w14:textId="7BDD39F0" w:rsidTr="006950B3">
        <w:trPr>
          <w:trHeight w:val="231"/>
        </w:trPr>
        <w:tc>
          <w:tcPr>
            <w:tcW w:w="236" w:type="pct"/>
            <w:noWrap/>
          </w:tcPr>
          <w:p w14:paraId="22ABA93B" w14:textId="7E82E6A9" w:rsidR="006950B3" w:rsidRDefault="006950B3" w:rsidP="003F3042">
            <w:pPr>
              <w:ind w:firstLine="0"/>
              <w:rPr>
                <w:bCs/>
              </w:rPr>
            </w:pPr>
            <w:r>
              <w:rPr>
                <w:bCs/>
              </w:rPr>
              <w:t>2.11.</w:t>
            </w:r>
          </w:p>
        </w:tc>
        <w:tc>
          <w:tcPr>
            <w:tcW w:w="573" w:type="pct"/>
            <w:tcBorders>
              <w:bottom w:val="single" w:sz="4" w:space="0" w:color="auto"/>
            </w:tcBorders>
            <w:vAlign w:val="center"/>
          </w:tcPr>
          <w:p w14:paraId="2E880378" w14:textId="7C08E1FC" w:rsidR="006950B3" w:rsidRPr="0036406B" w:rsidRDefault="006950B3" w:rsidP="003F3042">
            <w:pPr>
              <w:ind w:firstLine="0"/>
              <w:contextualSpacing/>
            </w:pPr>
            <w:r>
              <w:t>Papildomi davikliai</w:t>
            </w:r>
          </w:p>
        </w:tc>
        <w:tc>
          <w:tcPr>
            <w:tcW w:w="2609" w:type="pct"/>
            <w:tcBorders>
              <w:bottom w:val="single" w:sz="4" w:space="0" w:color="auto"/>
            </w:tcBorders>
            <w:vAlign w:val="center"/>
          </w:tcPr>
          <w:p w14:paraId="7885D086" w14:textId="77777777" w:rsidR="006950B3" w:rsidRPr="003F3042" w:rsidRDefault="006950B3" w:rsidP="003F3042">
            <w:pPr>
              <w:pStyle w:val="ListParagraph"/>
              <w:numPr>
                <w:ilvl w:val="0"/>
                <w:numId w:val="6"/>
              </w:numPr>
              <w:ind w:left="605" w:hanging="245"/>
              <w:rPr>
                <w:rFonts w:ascii="Times New Roman" w:hAnsi="Times New Roman" w:cs="Times New Roman"/>
              </w:rPr>
            </w:pPr>
            <w:r w:rsidRPr="003F3042">
              <w:rPr>
                <w:rFonts w:ascii="Times New Roman" w:hAnsi="Times New Roman" w:cs="Times New Roman"/>
              </w:rPr>
              <w:t>Temperatūros daviklis.</w:t>
            </w:r>
          </w:p>
          <w:p w14:paraId="32F9CD90" w14:textId="30E750F8" w:rsidR="006950B3" w:rsidRPr="0036406B" w:rsidRDefault="006950B3" w:rsidP="003F3042">
            <w:pPr>
              <w:pStyle w:val="ListParagraph"/>
              <w:numPr>
                <w:ilvl w:val="0"/>
                <w:numId w:val="6"/>
              </w:numPr>
              <w:tabs>
                <w:tab w:val="left" w:pos="534"/>
              </w:tabs>
              <w:ind w:left="605" w:hanging="245"/>
              <w:rPr>
                <w:rFonts w:ascii="Times New Roman" w:hAnsi="Times New Roman" w:cs="Times New Roman"/>
              </w:rPr>
            </w:pPr>
            <w:r w:rsidRPr="003F3042">
              <w:rPr>
                <w:rFonts w:ascii="Times New Roman" w:hAnsi="Times New Roman" w:cs="Times New Roman"/>
              </w:rPr>
              <w:tab/>
              <w:t>Drėgmės daviklis.</w:t>
            </w:r>
          </w:p>
        </w:tc>
        <w:tc>
          <w:tcPr>
            <w:tcW w:w="1582" w:type="pct"/>
            <w:tcBorders>
              <w:bottom w:val="single" w:sz="4" w:space="0" w:color="auto"/>
            </w:tcBorders>
          </w:tcPr>
          <w:p w14:paraId="7104AC76" w14:textId="47567169" w:rsidR="006950B3" w:rsidRPr="006950B3" w:rsidRDefault="006950B3" w:rsidP="006950B3">
            <w:pPr>
              <w:ind w:firstLine="0"/>
            </w:pPr>
            <w:r w:rsidRPr="006950B3">
              <w:t>[Pildo tiekėjas, nurodydamas tikslias siūlomos prekės reikšmes]</w:t>
            </w:r>
          </w:p>
        </w:tc>
      </w:tr>
      <w:tr w:rsidR="006950B3" w:rsidRPr="00220F6F" w14:paraId="000E68C0" w14:textId="5B5929DF" w:rsidTr="006950B3">
        <w:trPr>
          <w:trHeight w:val="231"/>
        </w:trPr>
        <w:tc>
          <w:tcPr>
            <w:tcW w:w="236" w:type="pct"/>
            <w:noWrap/>
          </w:tcPr>
          <w:p w14:paraId="000E68BC" w14:textId="4C37521A" w:rsidR="006950B3" w:rsidRPr="00220F6F" w:rsidRDefault="006950B3" w:rsidP="003F3042">
            <w:pPr>
              <w:ind w:firstLine="0"/>
              <w:rPr>
                <w:bCs/>
              </w:rPr>
            </w:pPr>
            <w:r>
              <w:rPr>
                <w:bCs/>
              </w:rPr>
              <w:t>2.12.</w:t>
            </w:r>
          </w:p>
        </w:tc>
        <w:tc>
          <w:tcPr>
            <w:tcW w:w="573" w:type="pct"/>
            <w:vAlign w:val="center"/>
          </w:tcPr>
          <w:p w14:paraId="000E68BD" w14:textId="77777777" w:rsidR="006950B3" w:rsidRPr="00220F6F" w:rsidRDefault="006950B3" w:rsidP="003F3042">
            <w:pPr>
              <w:ind w:firstLine="0"/>
              <w:contextualSpacing/>
              <w:jc w:val="left"/>
              <w:rPr>
                <w:rFonts w:eastAsia="Calibri"/>
                <w:lang w:eastAsia="en-US"/>
              </w:rPr>
            </w:pPr>
            <w:r w:rsidRPr="00220F6F">
              <w:t>Garantiniai įsipareigojimai, techninis aptarnavimas.</w:t>
            </w:r>
          </w:p>
        </w:tc>
        <w:tc>
          <w:tcPr>
            <w:tcW w:w="2609" w:type="pct"/>
            <w:vAlign w:val="center"/>
          </w:tcPr>
          <w:p w14:paraId="1BB02064" w14:textId="18DD44E1" w:rsidR="006950B3" w:rsidRPr="0036406B" w:rsidRDefault="006950B3" w:rsidP="003F3042">
            <w:pPr>
              <w:ind w:firstLine="0"/>
              <w:contextualSpacing/>
              <w:rPr>
                <w:rFonts w:eastAsia="Calibri"/>
                <w:lang w:eastAsia="en-US"/>
              </w:rPr>
            </w:pPr>
            <w:r w:rsidRPr="0036406B">
              <w:rPr>
                <w:rFonts w:eastAsia="Calibri"/>
                <w:lang w:eastAsia="en-US"/>
              </w:rPr>
              <w:t>Įrangai privalo būti suteikta ne trumpesnė kaip 36 mėnesių garantija.</w:t>
            </w:r>
          </w:p>
          <w:p w14:paraId="37FD4267" w14:textId="5279DADB" w:rsidR="006950B3" w:rsidRPr="0036406B" w:rsidRDefault="006950B3" w:rsidP="003F3042">
            <w:pPr>
              <w:ind w:firstLine="0"/>
              <w:contextualSpacing/>
              <w:rPr>
                <w:rFonts w:eastAsia="Calibri"/>
                <w:lang w:eastAsia="en-US"/>
              </w:rPr>
            </w:pPr>
            <w:r w:rsidRPr="0036406B">
              <w:rPr>
                <w:rFonts w:eastAsia="Calibri"/>
                <w:lang w:eastAsia="en-US"/>
              </w:rPr>
              <w:t xml:space="preserve">Garantinio remonto trukmė – ne ilgiau kaip 5 kalendorines dienas. Jei sugedusios įrangos per šį laikotarpį pataisyti neįmanoma, ji pakeičiama ekvivalentiška nauja. Siūlomos įrangos techninė priežiūra turi būti atliekama </w:t>
            </w:r>
            <w:r>
              <w:rPr>
                <w:rFonts w:eastAsia="Calibri"/>
                <w:lang w:eastAsia="en-US"/>
              </w:rPr>
              <w:t xml:space="preserve">gamintojo </w:t>
            </w:r>
            <w:r w:rsidRPr="00EE25DF">
              <w:rPr>
                <w:rFonts w:eastAsia="Calibri"/>
                <w:lang w:eastAsia="en-US"/>
              </w:rPr>
              <w:t>arba jo įgalioto serviso</w:t>
            </w:r>
            <w:r>
              <w:rPr>
                <w:rFonts w:eastAsia="Calibri"/>
                <w:lang w:eastAsia="en-US"/>
              </w:rPr>
              <w:t xml:space="preserve"> s</w:t>
            </w:r>
            <w:r w:rsidRPr="0036406B">
              <w:rPr>
                <w:rFonts w:eastAsia="Calibri"/>
                <w:lang w:eastAsia="en-US"/>
              </w:rPr>
              <w:t>ertifikuotuose techninės priežiūros centruose.</w:t>
            </w:r>
          </w:p>
          <w:p w14:paraId="000E68BF" w14:textId="236EE46B" w:rsidR="006950B3" w:rsidRPr="0036406B" w:rsidRDefault="006950B3" w:rsidP="003F3042">
            <w:pPr>
              <w:ind w:firstLine="0"/>
              <w:contextualSpacing/>
              <w:rPr>
                <w:rFonts w:eastAsia="Calibri"/>
                <w:lang w:eastAsia="en-US"/>
              </w:rPr>
            </w:pPr>
            <w:r w:rsidRPr="0036406B">
              <w:rPr>
                <w:rFonts w:eastAsia="Calibri"/>
                <w:lang w:eastAsia="en-US"/>
              </w:rPr>
              <w:t>Garantinis laikotarpis skaičiuojamas nuo priėmimo–perdavimo akto pasirašymo dienos. Garantiniu laikotarpiu tiekėjas privalo atlikti darbus savo lėšomis, įskaitant transportavimo išlaidas;</w:t>
            </w:r>
          </w:p>
        </w:tc>
        <w:tc>
          <w:tcPr>
            <w:tcW w:w="1582" w:type="pct"/>
          </w:tcPr>
          <w:p w14:paraId="06A8255C" w14:textId="62F94407" w:rsidR="006950B3" w:rsidRPr="0036406B" w:rsidRDefault="006950B3" w:rsidP="003F3042">
            <w:pPr>
              <w:ind w:firstLine="0"/>
              <w:contextualSpacing/>
              <w:rPr>
                <w:rFonts w:eastAsia="Calibri"/>
                <w:lang w:eastAsia="en-US"/>
              </w:rPr>
            </w:pPr>
            <w:r w:rsidRPr="006950B3">
              <w:rPr>
                <w:rFonts w:eastAsia="Calibri"/>
                <w:lang w:eastAsia="en-US"/>
              </w:rPr>
              <w:t>[Pildo tiekėjas, nurodydamas tikslias siūlomos prekės reikšmes]</w:t>
            </w:r>
          </w:p>
        </w:tc>
      </w:tr>
    </w:tbl>
    <w:p w14:paraId="000E68C1" w14:textId="77777777" w:rsidR="0084544C" w:rsidRDefault="0084544C" w:rsidP="00DC1648">
      <w:pPr>
        <w:spacing w:after="0" w:line="240" w:lineRule="auto"/>
        <w:ind w:left="1276" w:firstLine="567"/>
        <w:rPr>
          <w:sz w:val="24"/>
          <w:szCs w:val="24"/>
        </w:rPr>
      </w:pPr>
    </w:p>
    <w:p w14:paraId="000E68C2" w14:textId="77777777" w:rsidR="00923AF5" w:rsidRDefault="00923AF5" w:rsidP="00923AF5">
      <w:pPr>
        <w:spacing w:after="0" w:line="240" w:lineRule="auto"/>
        <w:ind w:firstLine="0"/>
        <w:rPr>
          <w:sz w:val="24"/>
          <w:szCs w:val="24"/>
        </w:rPr>
      </w:pPr>
    </w:p>
    <w:p w14:paraId="000E68C3" w14:textId="77777777" w:rsidR="0084544C" w:rsidRDefault="0084544C" w:rsidP="00923AF5">
      <w:pPr>
        <w:spacing w:after="0" w:line="240" w:lineRule="auto"/>
        <w:ind w:firstLine="0"/>
        <w:rPr>
          <w:sz w:val="24"/>
          <w:szCs w:val="24"/>
        </w:rPr>
      </w:pPr>
    </w:p>
    <w:p w14:paraId="000E68C4" w14:textId="77777777" w:rsidR="004F230E" w:rsidRPr="00467C9C" w:rsidRDefault="004F230E" w:rsidP="004F230E">
      <w:pPr>
        <w:spacing w:after="0"/>
        <w:rPr>
          <w:sz w:val="24"/>
          <w:szCs w:val="24"/>
        </w:rPr>
      </w:pPr>
      <w:bookmarkStart w:id="0" w:name="_GoBack"/>
      <w:bookmarkEnd w:id="0"/>
      <w:r w:rsidRPr="00467C9C">
        <w:rPr>
          <w:sz w:val="24"/>
          <w:szCs w:val="24"/>
        </w:rPr>
        <w:t>Parengė:</w:t>
      </w:r>
    </w:p>
    <w:p w14:paraId="000E68C5" w14:textId="77777777" w:rsidR="004F230E" w:rsidRPr="00467C9C" w:rsidRDefault="00446B0B" w:rsidP="004F230E">
      <w:pPr>
        <w:spacing w:after="0"/>
        <w:rPr>
          <w:sz w:val="24"/>
          <w:szCs w:val="24"/>
        </w:rPr>
      </w:pPr>
      <w:r w:rsidRPr="00467C9C">
        <w:rPr>
          <w:sz w:val="24"/>
          <w:szCs w:val="24"/>
        </w:rPr>
        <w:t xml:space="preserve">Tinklo </w:t>
      </w:r>
      <w:r w:rsidR="00712E25">
        <w:rPr>
          <w:sz w:val="24"/>
          <w:szCs w:val="24"/>
        </w:rPr>
        <w:t>technologijų departamento direktorius</w:t>
      </w:r>
    </w:p>
    <w:p w14:paraId="000E68C6" w14:textId="77777777" w:rsidR="004F230E" w:rsidRPr="00467C9C" w:rsidRDefault="00446B0B" w:rsidP="004F230E">
      <w:pPr>
        <w:spacing w:after="0"/>
        <w:rPr>
          <w:sz w:val="24"/>
          <w:szCs w:val="24"/>
        </w:rPr>
      </w:pPr>
      <w:r w:rsidRPr="00467C9C">
        <w:rPr>
          <w:sz w:val="24"/>
          <w:szCs w:val="24"/>
        </w:rPr>
        <w:t>Audrius Ulys</w:t>
      </w:r>
      <w:r w:rsidR="004F230E" w:rsidRPr="00467C9C">
        <w:rPr>
          <w:sz w:val="24"/>
          <w:szCs w:val="24"/>
        </w:rPr>
        <w:t xml:space="preserve"> </w:t>
      </w:r>
    </w:p>
    <w:sectPr w:rsidR="004F230E" w:rsidRPr="00467C9C" w:rsidSect="006950B3">
      <w:headerReference w:type="even" r:id="rId10"/>
      <w:footerReference w:type="even" r:id="rId11"/>
      <w:footerReference w:type="default" r:id="rId12"/>
      <w:headerReference w:type="first" r:id="rId13"/>
      <w:footerReference w:type="first" r:id="rId14"/>
      <w:pgSz w:w="16840" w:h="11900" w:orient="landscape"/>
      <w:pgMar w:top="1200" w:right="1449" w:bottom="993" w:left="1494" w:header="1140" w:footer="766"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227CC" w14:textId="77777777" w:rsidR="0096424F" w:rsidRDefault="0096424F">
      <w:pPr>
        <w:spacing w:after="0" w:line="240" w:lineRule="auto"/>
      </w:pPr>
      <w:r>
        <w:separator/>
      </w:r>
    </w:p>
  </w:endnote>
  <w:endnote w:type="continuationSeparator" w:id="0">
    <w:p w14:paraId="5B98E372" w14:textId="77777777" w:rsidR="0096424F" w:rsidRDefault="0096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Courier New"/>
    <w:charset w:val="BA"/>
    <w:family w:val="roman"/>
    <w:pitch w:val="variable"/>
    <w:sig w:usb0="8000002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68CF" w14:textId="77777777" w:rsidR="001C4FF6" w:rsidRDefault="001C4FF6">
    <w:pPr>
      <w:tabs>
        <w:tab w:val="right" w:pos="9500"/>
      </w:tabs>
      <w:spacing w:after="0" w:line="259" w:lineRule="auto"/>
      <w:ind w:firstLine="0"/>
      <w:jc w:val="left"/>
    </w:pPr>
    <w:r>
      <w:rPr>
        <w:color w:val="5F5F5F"/>
        <w:sz w:val="20"/>
      </w:rPr>
      <w:t>Atnaujinta 2017-11-02</w:t>
    </w:r>
    <w:r>
      <w:rPr>
        <w:color w:val="5F5F5F"/>
        <w:sz w:val="20"/>
      </w:rPr>
      <w:tab/>
    </w:r>
    <w:r>
      <w:rPr>
        <w:color w:val="5F5F5F"/>
        <w:sz w:val="18"/>
      </w:rPr>
      <w:t xml:space="preserve">Puslapis </w:t>
    </w:r>
    <w:r>
      <w:fldChar w:fldCharType="begin"/>
    </w:r>
    <w:r>
      <w:instrText xml:space="preserve"> PAGE   \* MERGEFORMAT </w:instrText>
    </w:r>
    <w:r>
      <w:fldChar w:fldCharType="separate"/>
    </w:r>
    <w:r>
      <w:rPr>
        <w:color w:val="5F5F5F"/>
        <w:sz w:val="18"/>
      </w:rPr>
      <w:t>1</w:t>
    </w:r>
    <w:r>
      <w:rPr>
        <w:color w:val="5F5F5F"/>
        <w:sz w:val="18"/>
      </w:rPr>
      <w:fldChar w:fldCharType="end"/>
    </w:r>
    <w:r>
      <w:rPr>
        <w:color w:val="5F5F5F"/>
        <w:sz w:val="18"/>
      </w:rPr>
      <w:t xml:space="preserve"> iš </w:t>
    </w:r>
    <w:r w:rsidR="0096424F">
      <w:fldChar w:fldCharType="begin"/>
    </w:r>
    <w:r w:rsidR="0096424F">
      <w:instrText xml:space="preserve"> NUMPAGES   \* MERGEFORMAT </w:instrText>
    </w:r>
    <w:r w:rsidR="0096424F">
      <w:fldChar w:fldCharType="separate"/>
    </w:r>
    <w:r w:rsidRPr="00952C73">
      <w:rPr>
        <w:noProof/>
        <w:color w:val="5F5F5F"/>
        <w:sz w:val="18"/>
      </w:rPr>
      <w:t>2</w:t>
    </w:r>
    <w:r w:rsidR="0096424F">
      <w:rPr>
        <w:noProof/>
        <w:color w:val="5F5F5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68D0" w14:textId="57ED75CB" w:rsidR="001C4FF6" w:rsidRDefault="001C4FF6">
    <w:pPr>
      <w:tabs>
        <w:tab w:val="right" w:pos="9500"/>
      </w:tabs>
      <w:spacing w:after="0" w:line="259" w:lineRule="auto"/>
      <w:ind w:firstLine="0"/>
      <w:jc w:val="left"/>
    </w:pPr>
    <w:r>
      <w:rPr>
        <w:color w:val="5F5F5F"/>
        <w:sz w:val="20"/>
      </w:rPr>
      <w:tab/>
    </w:r>
    <w:r>
      <w:rPr>
        <w:color w:val="5F5F5F"/>
        <w:sz w:val="18"/>
      </w:rPr>
      <w:t xml:space="preserve">Puslapis </w:t>
    </w:r>
    <w:r>
      <w:fldChar w:fldCharType="begin"/>
    </w:r>
    <w:r>
      <w:instrText xml:space="preserve"> PAGE   \* MERGEFORMAT </w:instrText>
    </w:r>
    <w:r>
      <w:fldChar w:fldCharType="separate"/>
    </w:r>
    <w:r w:rsidR="006950B3" w:rsidRPr="006950B3">
      <w:rPr>
        <w:noProof/>
        <w:color w:val="5F5F5F"/>
        <w:sz w:val="18"/>
      </w:rPr>
      <w:t>3</w:t>
    </w:r>
    <w:r>
      <w:rPr>
        <w:color w:val="5F5F5F"/>
        <w:sz w:val="18"/>
      </w:rPr>
      <w:fldChar w:fldCharType="end"/>
    </w:r>
    <w:r>
      <w:rPr>
        <w:color w:val="5F5F5F"/>
        <w:sz w:val="18"/>
      </w:rPr>
      <w:t xml:space="preserve"> iš </w:t>
    </w:r>
    <w:r w:rsidR="0096424F">
      <w:fldChar w:fldCharType="begin"/>
    </w:r>
    <w:r w:rsidR="0096424F">
      <w:instrText xml:space="preserve"> NUMPAGES   \* MERGEFORMAT </w:instrText>
    </w:r>
    <w:r w:rsidR="0096424F">
      <w:fldChar w:fldCharType="separate"/>
    </w:r>
    <w:r w:rsidR="006950B3" w:rsidRPr="006950B3">
      <w:rPr>
        <w:noProof/>
        <w:color w:val="5F5F5F"/>
        <w:sz w:val="18"/>
      </w:rPr>
      <w:t>3</w:t>
    </w:r>
    <w:r w:rsidR="0096424F">
      <w:rPr>
        <w:noProof/>
        <w:color w:val="5F5F5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68D2" w14:textId="77777777" w:rsidR="001C4FF6" w:rsidRDefault="001C4FF6">
    <w:pPr>
      <w:tabs>
        <w:tab w:val="right" w:pos="9500"/>
      </w:tabs>
      <w:spacing w:after="0" w:line="259" w:lineRule="auto"/>
      <w:ind w:firstLine="0"/>
      <w:jc w:val="left"/>
    </w:pPr>
    <w:r>
      <w:rPr>
        <w:color w:val="5F5F5F"/>
        <w:sz w:val="20"/>
      </w:rPr>
      <w:t>Atnaujinta 2017-11-02</w:t>
    </w:r>
    <w:r>
      <w:rPr>
        <w:color w:val="5F5F5F"/>
        <w:sz w:val="20"/>
      </w:rPr>
      <w:tab/>
    </w:r>
    <w:r>
      <w:rPr>
        <w:color w:val="5F5F5F"/>
        <w:sz w:val="18"/>
      </w:rPr>
      <w:t xml:space="preserve">Puslapis </w:t>
    </w:r>
    <w:r>
      <w:fldChar w:fldCharType="begin"/>
    </w:r>
    <w:r>
      <w:instrText xml:space="preserve"> PAGE   \* MERGEFORMAT </w:instrText>
    </w:r>
    <w:r>
      <w:fldChar w:fldCharType="separate"/>
    </w:r>
    <w:r>
      <w:rPr>
        <w:color w:val="5F5F5F"/>
        <w:sz w:val="18"/>
      </w:rPr>
      <w:t>1</w:t>
    </w:r>
    <w:r>
      <w:rPr>
        <w:color w:val="5F5F5F"/>
        <w:sz w:val="18"/>
      </w:rPr>
      <w:fldChar w:fldCharType="end"/>
    </w:r>
    <w:r>
      <w:rPr>
        <w:color w:val="5F5F5F"/>
        <w:sz w:val="18"/>
      </w:rPr>
      <w:t xml:space="preserve"> iš </w:t>
    </w:r>
    <w:r w:rsidR="0096424F">
      <w:fldChar w:fldCharType="begin"/>
    </w:r>
    <w:r w:rsidR="0096424F">
      <w:instrText xml:space="preserve"> NUMPAGES   \* MERGEFORMAT </w:instrText>
    </w:r>
    <w:r w:rsidR="0096424F">
      <w:fldChar w:fldCharType="separate"/>
    </w:r>
    <w:r w:rsidRPr="00952C73">
      <w:rPr>
        <w:noProof/>
        <w:color w:val="5F5F5F"/>
        <w:sz w:val="18"/>
      </w:rPr>
      <w:t>2</w:t>
    </w:r>
    <w:r w:rsidR="0096424F">
      <w:rPr>
        <w:noProof/>
        <w:color w:val="5F5F5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84A38" w14:textId="77777777" w:rsidR="0096424F" w:rsidRDefault="0096424F">
      <w:pPr>
        <w:spacing w:after="0" w:line="240" w:lineRule="auto"/>
      </w:pPr>
      <w:r>
        <w:separator/>
      </w:r>
    </w:p>
  </w:footnote>
  <w:footnote w:type="continuationSeparator" w:id="0">
    <w:p w14:paraId="5D98967F" w14:textId="77777777" w:rsidR="0096424F" w:rsidRDefault="00964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68CD" w14:textId="77777777" w:rsidR="001C4FF6" w:rsidRDefault="001C4FF6">
    <w:pPr>
      <w:spacing w:after="0" w:line="259" w:lineRule="auto"/>
      <w:ind w:left="-1200" w:right="4"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00E68D3" wp14:editId="000E68D4">
              <wp:simplePos x="0" y="0"/>
              <wp:positionH relativeFrom="page">
                <wp:posOffset>762000</wp:posOffset>
              </wp:positionH>
              <wp:positionV relativeFrom="page">
                <wp:posOffset>723881</wp:posOffset>
              </wp:positionV>
              <wp:extent cx="6029665" cy="19"/>
              <wp:effectExtent l="0" t="0" r="0" b="0"/>
              <wp:wrapSquare wrapText="bothSides"/>
              <wp:docPr id="38254" name="Group 38254"/>
              <wp:cNvGraphicFramePr/>
              <a:graphic xmlns:a="http://schemas.openxmlformats.org/drawingml/2006/main">
                <a:graphicData uri="http://schemas.microsoft.com/office/word/2010/wordprocessingGroup">
                  <wpg:wgp>
                    <wpg:cNvGrpSpPr/>
                    <wpg:grpSpPr>
                      <a:xfrm>
                        <a:off x="0" y="0"/>
                        <a:ext cx="6029665" cy="19"/>
                        <a:chOff x="0" y="0"/>
                        <a:chExt cx="6029665" cy="19"/>
                      </a:xfrm>
                    </wpg:grpSpPr>
                    <wps:wsp>
                      <wps:cNvPr id="38255" name="Shape 38255"/>
                      <wps:cNvSpPr/>
                      <wps:spPr>
                        <a:xfrm>
                          <a:off x="0" y="0"/>
                          <a:ext cx="6029665" cy="19"/>
                        </a:xfrm>
                        <a:custGeom>
                          <a:avLst/>
                          <a:gdLst/>
                          <a:ahLst/>
                          <a:cxnLst/>
                          <a:rect l="0" t="0" r="0" b="0"/>
                          <a:pathLst>
                            <a:path w="6029665" h="19">
                              <a:moveTo>
                                <a:pt x="0" y="19"/>
                              </a:moveTo>
                              <a:lnTo>
                                <a:pt x="6029665" y="0"/>
                              </a:lnTo>
                            </a:path>
                          </a:pathLst>
                        </a:custGeom>
                        <a:ln w="25400" cap="flat">
                          <a:miter lim="100000"/>
                        </a:ln>
                      </wps:spPr>
                      <wps:style>
                        <a:lnRef idx="1">
                          <a:srgbClr val="535F65"/>
                        </a:lnRef>
                        <a:fillRef idx="0">
                          <a:srgbClr val="000000">
                            <a:alpha val="0"/>
                          </a:srgbClr>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28530C" id="Group 38254" o:spid="_x0000_s1026" style="position:absolute;margin-left:60pt;margin-top:57pt;width:474.8pt;height:0;z-index:251658240;mso-position-horizontal-relative:page;mso-position-vertical-relative:page" coordsize="6029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5zWLZwIAAN4FAAAOAAAAZHJzL2Uyb0RvYy54bWykVE1v2zAMvQ/YfxB8X+ykS9AacXpY11yG rVi7H6DIkm1AX5CUOPn3oyjbCRJsh9YHm5ZI6r1HiuvHo5LkwJ3vjK6y+azICNfM1J1uquzP2/OX +4z4QHVNpdG8yk7cZ4+bz5/WvS35wrRG1twRSKJ92dsqa0OwZZ571nJF/cxYrmFTGKdogF/X5LWj PWRXMl8UxSrvjautM4x7D6tPaTPbYH4hOAu/hPA8EFllgC3g2+F7F9/5Zk3LxlHbdmyAQd+BQtFO w6FTqicaKNm77iaV6pgz3ogwY0blRoiOceQAbObFFZutM3uLXJqyb+wkE0h7pdO707KfhxdHurrK 7u4Xy68Z0VRBmfBkkpZAot42JXhunX21L25YaNJfZH0UTsUv8CFHFPc0icuPgTBYXBWLh9VqmREG e/OHpDxroTw3Iaz9/u+gfDwuj6gmEL2FBvJnjfzHNHptqeUovY/MLzQCBkkjdEGNlpFMBACek0C+ 9KDVB9SZiNKS7X3YcoMa08MPH1Lb1qNF29FiRz2aDpr/v21vaYhxEWI0SX9RpBZrFLeUOfA3g07h XKlUQIB43pb60m0q99gJ4Js8wIjHbdaDgRDAviQpdUQDDVnApWUUBoOQNOANU12AiSE7BQiL+ETx MTl8YhGS7GiFk+QRudS/uYAuhzacYxLvmt036ciBwlxY3i2foTHHNOAaY0Qn5RRV3Ebh2WmdStvS lGtEMxyAyIZMMSnHkXSdlg1o0lyC2w2kx+kEzKYghGV0mOI1zFTEfcE2mjtTn/CeoiBwLVAaHCKI aBh4cUpd/qPXeSxv/gIAAP//AwBQSwMEFAAGAAgAAAAhADhQHOHeAAAADAEAAA8AAABkcnMvZG93 bnJldi54bWxMj09Lw0AQxe+C32EZwZvdxD9BYzalFPVUBFuh9DZNpklodjZkt0n67Z2CoLf3Zh5v fpPNJ9uqgXrfODYQzyJQxIUrG64MfG/e755B+YBcYuuYDJzJwzy/vsowLd3IXzSsQ6WkhH2KBuoQ ulRrX9Rk0c9cRyy7g+stBrF9pcseRym3rb6PokRbbFgu1NjRsqbiuD5ZAx8jjouH+G1YHQ/L827z 9LldxWTM7c20eAUVaAp/YbjgCzrkwrR3Jy69asVLvURFxI8iLokoeUlA7X9HOs/0/yfyHwAAAP// AwBQSwECLQAUAAYACAAAACEAtoM4kv4AAADhAQAAEwAAAAAAAAAAAAAAAAAAAAAAW0NvbnRlbnRf VHlwZXNdLnhtbFBLAQItABQABgAIAAAAIQA4/SH/1gAAAJQBAAALAAAAAAAAAAAAAAAAAC8BAABf cmVscy8ucmVsc1BLAQItABQABgAIAAAAIQCz5zWLZwIAAN4FAAAOAAAAAAAAAAAAAAAAAC4CAABk cnMvZTJvRG9jLnhtbFBLAQItABQABgAIAAAAIQA4UBzh3gAAAAwBAAAPAAAAAAAAAAAAAAAAAMEE AABkcnMvZG93bnJldi54bWxQSwUGAAAAAAQABADzAAAAzAUAAAAA ">
              <v:shape id="Shape 38255" o:spid="_x0000_s1027" style="position:absolute;width:60296;height:0;visibility:visible;mso-wrap-style:square;v-text-anchor:top" coordsize="6029665,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E3gzyAAAAN4AAAAPAAAAZHJzL2Rvd25yZXYueG1sRI/dagIx FITvC75DOELvaraKRVajSKEitrT4j3fHzenu4uZkm6S6vn1TELwcZuYbZjRpTCXO5HxpWcFzJwFB nFldcq5gs357GoDwAVljZZkUXMnDZNx6GGGq7YWXdF6FXEQI+xQVFCHUqZQ+K8ig79iaOHrf1hkM UbpcaoeXCDeV7CbJizRYclwosKbXgrLT6tco2B/22+r9NLOHr93n4md6PH7ohVPqsd1MhyACNeEe vrXnWkFv0O334f9OvAJy/AcAAP//AwBQSwECLQAUAAYACAAAACEA2+H2y+4AAACFAQAAEwAAAAAA AAAAAAAAAAAAAAAAW0NvbnRlbnRfVHlwZXNdLnhtbFBLAQItABQABgAIAAAAIQBa9CxbvwAAABUB AAALAAAAAAAAAAAAAAAAAB8BAABfcmVscy8ucmVsc1BLAQItABQABgAIAAAAIQBHE3gzyAAAAN4A AAAPAAAAAAAAAAAAAAAAAAcCAABkcnMvZG93bnJldi54bWxQSwUGAAAAAAMAAwC3AAAA/AIAAAAA " path="m,19l6029665,e" filled="f" strokecolor="#535f65" strokeweight="2pt">
                <v:stroke miterlimit="1" joinstyle="miter"/>
                <v:path arrowok="t" textboxrect="0,0,6029665,19"/>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68D1" w14:textId="77777777" w:rsidR="001C4FF6" w:rsidRDefault="001C4FF6">
    <w:pPr>
      <w:spacing w:after="0" w:line="259" w:lineRule="auto"/>
      <w:ind w:left="-1200" w:right="4"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00E68D5" wp14:editId="000E68D6">
              <wp:simplePos x="0" y="0"/>
              <wp:positionH relativeFrom="page">
                <wp:posOffset>762000</wp:posOffset>
              </wp:positionH>
              <wp:positionV relativeFrom="page">
                <wp:posOffset>723881</wp:posOffset>
              </wp:positionV>
              <wp:extent cx="6029665" cy="19"/>
              <wp:effectExtent l="0" t="0" r="0" b="0"/>
              <wp:wrapSquare wrapText="bothSides"/>
              <wp:docPr id="38220" name="Group 38220"/>
              <wp:cNvGraphicFramePr/>
              <a:graphic xmlns:a="http://schemas.openxmlformats.org/drawingml/2006/main">
                <a:graphicData uri="http://schemas.microsoft.com/office/word/2010/wordprocessingGroup">
                  <wpg:wgp>
                    <wpg:cNvGrpSpPr/>
                    <wpg:grpSpPr>
                      <a:xfrm>
                        <a:off x="0" y="0"/>
                        <a:ext cx="6029665" cy="19"/>
                        <a:chOff x="0" y="0"/>
                        <a:chExt cx="6029665" cy="19"/>
                      </a:xfrm>
                    </wpg:grpSpPr>
                    <wps:wsp>
                      <wps:cNvPr id="38221" name="Shape 38221"/>
                      <wps:cNvSpPr/>
                      <wps:spPr>
                        <a:xfrm>
                          <a:off x="0" y="0"/>
                          <a:ext cx="6029665" cy="19"/>
                        </a:xfrm>
                        <a:custGeom>
                          <a:avLst/>
                          <a:gdLst/>
                          <a:ahLst/>
                          <a:cxnLst/>
                          <a:rect l="0" t="0" r="0" b="0"/>
                          <a:pathLst>
                            <a:path w="6029665" h="19">
                              <a:moveTo>
                                <a:pt x="0" y="19"/>
                              </a:moveTo>
                              <a:lnTo>
                                <a:pt x="6029665" y="0"/>
                              </a:lnTo>
                            </a:path>
                          </a:pathLst>
                        </a:custGeom>
                        <a:ln w="25400" cap="flat">
                          <a:miter lim="100000"/>
                        </a:ln>
                      </wps:spPr>
                      <wps:style>
                        <a:lnRef idx="1">
                          <a:srgbClr val="535F65"/>
                        </a:lnRef>
                        <a:fillRef idx="0">
                          <a:srgbClr val="000000">
                            <a:alpha val="0"/>
                          </a:srgbClr>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98A8CA" id="Group 38220" o:spid="_x0000_s1026" style="position:absolute;margin-left:60pt;margin-top:57pt;width:474.8pt;height:0;z-index:251660288;mso-position-horizontal-relative:page;mso-position-vertical-relative:page" coordsize="6029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ZyY+ZgIAAN4FAAAOAAAAZHJzL2Uyb0RvYy54bWykVE1v2zAMvQ/YfxB8X+y4S9AacXpY11yG rVi7H6DIkm1AX5CUOPn3o+iPGAm2Q+uDTUvk0+Mjxc3jSUly5M63RpfJcpElhGtmqlbXZfLn7fnL fUJ8oLqi0mheJmfuk8ft50+bzhY8N42RFXcEQLQvOlsmTQi2SFPPGq6oXxjLNWwK4xQN8OvqtHK0 A3Ql0zzL1mlnXGWdYdx7WH3qN5Mt4gvBWfglhOeByDIBbgHfDt/7+E63G1rUjtqmZQMN+g4WirYa Dp2gnmig5ODaGyjVMme8EWHBjEqNEC3jmANks8yustk5c7CYS110tZ1kAmmvdHo3LPt5fHGkrcrk 7j7PQSFNFZQJTyb9EkjU2boAz52zr/bFDQt1/xezPgmn4hfyIScU9zyJy0+BMFhcZ/nDer1KCIO9 5UOvPGugPDchrPn+76B0PC6NrCYSnYUG8heN/Mc0em2o5Si9j5nPNFqOGqELarSMyUQC4DkJ5AsP Wn1AnSlRWrCDDztuUGN6/OFD37bVaNFmtNhJj6aD5v9v21saYlykGE3SzYrUYI3iljJH/mbQKVwq 1RcQKF62pZ67TeUeOwF8ew8w4nHbzWAgBbDnSUod2eSrrxm0JKMwGISkAW+YagNMDNkqYJjFJ4qP 4PCJRehlRyucJY/Mpf7NBXQ5tOESQbyr99+kI0cKc2F1t3qGxhxhwDXGiFbKKSq7jcKz+3UqbUN7 rJHNcAAyG5AiKMeRdA3LBjb9XILbDUmP0wkym4KQltFhitcwU5H3LNto7k11xnuKgsC1QGlwiCCj YeDFKTX/R6/LWN7+BQAA//8DAFBLAwQUAAYACAAAACEAOFAc4d4AAAAMAQAADwAAAGRycy9kb3du cmV2LnhtbEyPT0vDQBDF74LfYRnBm93EP0FjNqUU9VQEW6H0Nk2mSWh2NmS3SfrtnYKgt/dmHm9+ k80n26qBet84NhDPIlDEhSsbrgx8b97vnkH5gFxi65gMnMnDPL++yjAt3chfNKxDpaSEfYoG6hC6 VGtf1GTRz1xHLLuD6y0GsX2lyx5HKbetvo+iRFtsWC7U2NGypuK4PlkDHyOOi4f4bVgdD8vzbvP0 uV3FZMztzbR4BRVoCn9huOALOuTCtHcnLr1qxUu9REXEjyIuiSh5SUDtf0c6z/T/J/IfAAAA//8D AFBLAQItABQABgAIAAAAIQC2gziS/gAAAOEBAAATAAAAAAAAAAAAAAAAAAAAAABbQ29udGVudF9U eXBlc10ueG1sUEsBAi0AFAAGAAgAAAAhADj9If/WAAAAlAEAAAsAAAAAAAAAAAAAAAAALwEAAF9y ZWxzLy5yZWxzUEsBAi0AFAAGAAgAAAAhABJnJj5mAgAA3gUAAA4AAAAAAAAAAAAAAAAALgIAAGRy cy9lMm9Eb2MueG1sUEsBAi0AFAAGAAgAAAAhADhQHOHeAAAADAEAAA8AAAAAAAAAAAAAAAAAwAQA AGRycy9kb3ducmV2LnhtbFBLBQYAAAAABAAEAPMAAADLBQAAAAA= ">
              <v:shape id="Shape 38221" o:spid="_x0000_s1027" style="position:absolute;width:60296;height:0;visibility:visible;mso-wrap-style:square;v-text-anchor:top" coordsize="6029665,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Lg1NyQAAAN4AAAAPAAAAZHJzL2Rvd25yZXYueG1sRI/dagIx FITvC32HcATvatYVimyNIkJFtLT404p3x83p7uLmZE2ibt/eFAq9HGbmG2Y0aU0truR8ZVlBv5eA IM6trrhQsNu+Pg1B+ICssbZMCn7Iw2T8+DDCTNsbr+m6CYWIEPYZKihDaDIpfV6SQd+zDXH0vq0z GKJ0hdQObxFuapkmybM0WHFcKLGhWUn5aXMxCvaH/We9Os3t4ePrfXmeHo9veumU6nba6QuIQG34 D/+1F1rBYJimffi9E6+AHN8BAAD//wMAUEsBAi0AFAAGAAgAAAAhANvh9svuAAAAhQEAABMAAAAA AAAAAAAAAAAAAAAAAFtDb250ZW50X1R5cGVzXS54bWxQSwECLQAUAAYACAAAACEAWvQsW78AAAAV AQAACwAAAAAAAAAAAAAAAAAfAQAAX3JlbHMvLnJlbHNQSwECLQAUAAYACAAAACEAYC4NTckAAADe AAAADwAAAAAAAAAAAAAAAAAHAgAAZHJzL2Rvd25yZXYueG1sUEsFBgAAAAADAAMAtwAAAP0CAAAA AA== " path="m,19l6029665,e" filled="f" strokecolor="#535f65" strokeweight="2pt">
                <v:stroke miterlimit="1" joinstyle="miter"/>
                <v:path arrowok="t" textboxrect="0,0,6029665,19"/>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012F"/>
    <w:multiLevelType w:val="hybridMultilevel"/>
    <w:tmpl w:val="ECB478C8"/>
    <w:lvl w:ilvl="0" w:tplc="61185702">
      <w:start w:val="1"/>
      <w:numFmt w:val="decimal"/>
      <w:pStyle w:val="N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5D3DCB"/>
    <w:multiLevelType w:val="multilevel"/>
    <w:tmpl w:val="CA0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C62C3"/>
    <w:multiLevelType w:val="hybridMultilevel"/>
    <w:tmpl w:val="465EFFBA"/>
    <w:lvl w:ilvl="0" w:tplc="FF34F312">
      <w:start w:val="1"/>
      <w:numFmt w:val="bullet"/>
      <w:lvlText w:val=""/>
      <w:lvlJc w:val="left"/>
      <w:pPr>
        <w:tabs>
          <w:tab w:val="num" w:pos="1435"/>
        </w:tabs>
        <w:ind w:left="1435" w:hanging="301"/>
      </w:pPr>
      <w:rPr>
        <w:rFonts w:ascii="Symbol" w:hAnsi="Symbol" w:hint="default"/>
        <w:color w:val="auto"/>
      </w:rPr>
    </w:lvl>
    <w:lvl w:ilvl="1" w:tplc="1E4EE376">
      <w:start w:val="1"/>
      <w:numFmt w:val="bullet"/>
      <w:pStyle w:val="StyleJustifiedBefore5ptAfter5pt2"/>
      <w:lvlText w:val=""/>
      <w:lvlJc w:val="left"/>
      <w:pPr>
        <w:tabs>
          <w:tab w:val="num" w:pos="1440"/>
        </w:tabs>
        <w:ind w:left="1440" w:hanging="360"/>
      </w:pPr>
      <w:rPr>
        <w:rFonts w:ascii="Symbol" w:hAnsi="Symbol" w:hint="default"/>
        <w:color w:val="auto"/>
      </w:rPr>
    </w:lvl>
    <w:lvl w:ilvl="2" w:tplc="0427001B">
      <w:start w:val="1"/>
      <w:numFmt w:val="bullet"/>
      <w:lvlText w:val=""/>
      <w:lvlJc w:val="left"/>
      <w:pPr>
        <w:tabs>
          <w:tab w:val="num" w:pos="2160"/>
        </w:tabs>
        <w:ind w:left="2160" w:hanging="360"/>
      </w:pPr>
      <w:rPr>
        <w:rFonts w:ascii="Wingdings" w:hAnsi="Wingdings"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4F6E71"/>
    <w:multiLevelType w:val="hybridMultilevel"/>
    <w:tmpl w:val="6644CF2C"/>
    <w:lvl w:ilvl="0" w:tplc="7BA296D4">
      <w:start w:val="1"/>
      <w:numFmt w:val="upperRoman"/>
      <w:pStyle w:val="Subtitle"/>
      <w:lvlText w:val="%1."/>
      <w:lvlJc w:val="left"/>
      <w:pPr>
        <w:tabs>
          <w:tab w:val="num" w:pos="1080"/>
        </w:tabs>
        <w:ind w:left="1080" w:hanging="720"/>
      </w:pPr>
      <w:rPr>
        <w:rFonts w:hint="default"/>
      </w:rPr>
    </w:lvl>
    <w:lvl w:ilvl="1" w:tplc="3E328BD4">
      <w:start w:val="1"/>
      <w:numFmt w:val="decimal"/>
      <w:lvlText w:val="%2."/>
      <w:lvlJc w:val="left"/>
      <w:pPr>
        <w:tabs>
          <w:tab w:val="num" w:pos="1440"/>
        </w:tabs>
        <w:ind w:left="1440" w:hanging="360"/>
      </w:pPr>
      <w:rPr>
        <w:rFonts w:hint="default"/>
      </w:rPr>
    </w:lvl>
    <w:lvl w:ilvl="2" w:tplc="F78EC514">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1D72C2"/>
    <w:multiLevelType w:val="hybridMultilevel"/>
    <w:tmpl w:val="79BC8AF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4C0D8A"/>
    <w:multiLevelType w:val="multilevel"/>
    <w:tmpl w:val="41FE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55186"/>
    <w:multiLevelType w:val="multilevel"/>
    <w:tmpl w:val="D1707386"/>
    <w:styleLink w:val="Style1"/>
    <w:lvl w:ilvl="0">
      <w:start w:val="1"/>
      <w:numFmt w:val="decimal"/>
      <w:lvlText w:val="%1."/>
      <w:lvlJc w:val="center"/>
      <w:pPr>
        <w:tabs>
          <w:tab w:val="num" w:pos="0"/>
        </w:tabs>
        <w:ind w:left="-340" w:firstLine="340"/>
      </w:pPr>
      <w:rPr>
        <w:rFonts w:hint="default"/>
      </w:rPr>
    </w:lvl>
    <w:lvl w:ilvl="1">
      <w:start w:val="1"/>
      <w:numFmt w:val="decimal"/>
      <w:lvlText w:val="%1.%2."/>
      <w:lvlJc w:val="left"/>
      <w:pPr>
        <w:tabs>
          <w:tab w:val="num" w:pos="0"/>
        </w:tabs>
        <w:ind w:left="-340" w:firstLine="0"/>
      </w:pPr>
      <w:rPr>
        <w:rFonts w:hint="default"/>
      </w:rPr>
    </w:lvl>
    <w:lvl w:ilvl="2">
      <w:start w:val="1"/>
      <w:numFmt w:val="decimal"/>
      <w:lvlText w:val="%1.%2.%3."/>
      <w:lvlJc w:val="left"/>
      <w:pPr>
        <w:tabs>
          <w:tab w:val="num" w:pos="1100"/>
        </w:tabs>
        <w:ind w:left="884" w:hanging="504"/>
      </w:pPr>
      <w:rPr>
        <w:rFonts w:hint="default"/>
      </w:rPr>
    </w:lvl>
    <w:lvl w:ilvl="3">
      <w:start w:val="1"/>
      <w:numFmt w:val="decimal"/>
      <w:lvlText w:val="%1.%2.%3.%4."/>
      <w:lvlJc w:val="left"/>
      <w:pPr>
        <w:tabs>
          <w:tab w:val="num" w:pos="1460"/>
        </w:tabs>
        <w:ind w:left="1388" w:hanging="648"/>
      </w:pPr>
      <w:rPr>
        <w:rFonts w:hint="default"/>
      </w:rPr>
    </w:lvl>
    <w:lvl w:ilvl="4">
      <w:start w:val="1"/>
      <w:numFmt w:val="decimal"/>
      <w:lvlText w:val="%1.%2.%3.%4.%5."/>
      <w:lvlJc w:val="left"/>
      <w:pPr>
        <w:tabs>
          <w:tab w:val="num" w:pos="2180"/>
        </w:tabs>
        <w:ind w:left="1892" w:hanging="792"/>
      </w:pPr>
      <w:rPr>
        <w:rFonts w:hint="default"/>
      </w:rPr>
    </w:lvl>
    <w:lvl w:ilvl="5">
      <w:start w:val="1"/>
      <w:numFmt w:val="decimal"/>
      <w:lvlText w:val="%1.%2.%3.%4.%5.%6."/>
      <w:lvlJc w:val="left"/>
      <w:pPr>
        <w:tabs>
          <w:tab w:val="num" w:pos="2540"/>
        </w:tabs>
        <w:ind w:left="2396" w:hanging="936"/>
      </w:pPr>
      <w:rPr>
        <w:rFonts w:hint="default"/>
      </w:rPr>
    </w:lvl>
    <w:lvl w:ilvl="6">
      <w:start w:val="1"/>
      <w:numFmt w:val="decimal"/>
      <w:lvlText w:val="%1.%2.%3.%4.%5.%6.%7."/>
      <w:lvlJc w:val="left"/>
      <w:pPr>
        <w:tabs>
          <w:tab w:val="num" w:pos="3260"/>
        </w:tabs>
        <w:ind w:left="2900" w:hanging="1080"/>
      </w:pPr>
      <w:rPr>
        <w:rFonts w:hint="default"/>
      </w:rPr>
    </w:lvl>
    <w:lvl w:ilvl="7">
      <w:start w:val="1"/>
      <w:numFmt w:val="decimal"/>
      <w:lvlText w:val="%1.%2.%3.%4.%5.%6.%7.%8."/>
      <w:lvlJc w:val="left"/>
      <w:pPr>
        <w:tabs>
          <w:tab w:val="num" w:pos="3620"/>
        </w:tabs>
        <w:ind w:left="3404" w:hanging="1224"/>
      </w:pPr>
      <w:rPr>
        <w:rFonts w:hint="default"/>
      </w:rPr>
    </w:lvl>
    <w:lvl w:ilvl="8">
      <w:start w:val="1"/>
      <w:numFmt w:val="decimal"/>
      <w:lvlText w:val="%1.%2.%3.%4.%5.%6.%7.%8.%9."/>
      <w:lvlJc w:val="left"/>
      <w:pPr>
        <w:tabs>
          <w:tab w:val="num" w:pos="4340"/>
        </w:tabs>
        <w:ind w:left="3980" w:hanging="1440"/>
      </w:pPr>
      <w:rPr>
        <w:rFonts w:hint="default"/>
      </w:rPr>
    </w:lvl>
  </w:abstractNum>
  <w:abstractNum w:abstractNumId="7" w15:restartNumberingAfterBreak="0">
    <w:nsid w:val="560A0333"/>
    <w:multiLevelType w:val="multilevel"/>
    <w:tmpl w:val="E872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39043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8"/>
  </w:num>
  <w:num w:numId="3">
    <w:abstractNumId w:val="6"/>
  </w:num>
  <w:num w:numId="4">
    <w:abstractNumId w:val="3"/>
  </w:num>
  <w:num w:numId="5">
    <w:abstractNumId w:val="0"/>
  </w:num>
  <w:num w:numId="6">
    <w:abstractNumId w:val="4"/>
  </w:num>
  <w:num w:numId="7">
    <w:abstractNumId w:val="7"/>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E5"/>
    <w:rsid w:val="0000062F"/>
    <w:rsid w:val="000035C2"/>
    <w:rsid w:val="00004FE1"/>
    <w:rsid w:val="00007FC4"/>
    <w:rsid w:val="000169D2"/>
    <w:rsid w:val="00016BAA"/>
    <w:rsid w:val="00021536"/>
    <w:rsid w:val="00023F6C"/>
    <w:rsid w:val="00024C91"/>
    <w:rsid w:val="0004179D"/>
    <w:rsid w:val="00043A1B"/>
    <w:rsid w:val="00043B83"/>
    <w:rsid w:val="00045F92"/>
    <w:rsid w:val="000500D1"/>
    <w:rsid w:val="00054C48"/>
    <w:rsid w:val="00055297"/>
    <w:rsid w:val="00057137"/>
    <w:rsid w:val="0006116E"/>
    <w:rsid w:val="00062DD1"/>
    <w:rsid w:val="000647CC"/>
    <w:rsid w:val="000647ED"/>
    <w:rsid w:val="00085D9E"/>
    <w:rsid w:val="000A52C6"/>
    <w:rsid w:val="000B3BAE"/>
    <w:rsid w:val="000B4C53"/>
    <w:rsid w:val="000B5F02"/>
    <w:rsid w:val="000C0BEE"/>
    <w:rsid w:val="000C3973"/>
    <w:rsid w:val="000D05BA"/>
    <w:rsid w:val="000D0CB0"/>
    <w:rsid w:val="000D1160"/>
    <w:rsid w:val="000E53C7"/>
    <w:rsid w:val="000E5BFD"/>
    <w:rsid w:val="000F128C"/>
    <w:rsid w:val="000F1DF0"/>
    <w:rsid w:val="000F2E6A"/>
    <w:rsid w:val="000F625D"/>
    <w:rsid w:val="0010227E"/>
    <w:rsid w:val="00104894"/>
    <w:rsid w:val="00112D00"/>
    <w:rsid w:val="001167C8"/>
    <w:rsid w:val="00123663"/>
    <w:rsid w:val="0014357E"/>
    <w:rsid w:val="00145D56"/>
    <w:rsid w:val="00155ACD"/>
    <w:rsid w:val="001623E9"/>
    <w:rsid w:val="00165216"/>
    <w:rsid w:val="00170691"/>
    <w:rsid w:val="00172C36"/>
    <w:rsid w:val="0018006F"/>
    <w:rsid w:val="001808C8"/>
    <w:rsid w:val="001832C3"/>
    <w:rsid w:val="00183763"/>
    <w:rsid w:val="00194B61"/>
    <w:rsid w:val="001966B6"/>
    <w:rsid w:val="001A5D10"/>
    <w:rsid w:val="001B3D72"/>
    <w:rsid w:val="001B4C1A"/>
    <w:rsid w:val="001B7B9C"/>
    <w:rsid w:val="001C0FE5"/>
    <w:rsid w:val="001C103E"/>
    <w:rsid w:val="001C1EE9"/>
    <w:rsid w:val="001C4FF6"/>
    <w:rsid w:val="001D10F6"/>
    <w:rsid w:val="001D69EF"/>
    <w:rsid w:val="001D7BD2"/>
    <w:rsid w:val="001E078B"/>
    <w:rsid w:val="001E3967"/>
    <w:rsid w:val="001E6A4F"/>
    <w:rsid w:val="001E7301"/>
    <w:rsid w:val="00203F13"/>
    <w:rsid w:val="00220F6F"/>
    <w:rsid w:val="00224AD3"/>
    <w:rsid w:val="00233C5E"/>
    <w:rsid w:val="00245B80"/>
    <w:rsid w:val="0025048C"/>
    <w:rsid w:val="00261F4B"/>
    <w:rsid w:val="002675C0"/>
    <w:rsid w:val="00267E3F"/>
    <w:rsid w:val="00270AE1"/>
    <w:rsid w:val="0028072C"/>
    <w:rsid w:val="00283434"/>
    <w:rsid w:val="0029032D"/>
    <w:rsid w:val="00296FC1"/>
    <w:rsid w:val="002A3802"/>
    <w:rsid w:val="002A6C85"/>
    <w:rsid w:val="002B15DE"/>
    <w:rsid w:val="002B602A"/>
    <w:rsid w:val="002B7DD3"/>
    <w:rsid w:val="002C646A"/>
    <w:rsid w:val="002D3BB2"/>
    <w:rsid w:val="002D6B14"/>
    <w:rsid w:val="002E784F"/>
    <w:rsid w:val="002F1B39"/>
    <w:rsid w:val="002F41A1"/>
    <w:rsid w:val="00304F4F"/>
    <w:rsid w:val="003107C7"/>
    <w:rsid w:val="003109C8"/>
    <w:rsid w:val="003122B6"/>
    <w:rsid w:val="00313619"/>
    <w:rsid w:val="0032247D"/>
    <w:rsid w:val="00326C21"/>
    <w:rsid w:val="0033564E"/>
    <w:rsid w:val="003416A2"/>
    <w:rsid w:val="00344568"/>
    <w:rsid w:val="003459A5"/>
    <w:rsid w:val="0036406B"/>
    <w:rsid w:val="00376913"/>
    <w:rsid w:val="00392043"/>
    <w:rsid w:val="003A6493"/>
    <w:rsid w:val="003B0236"/>
    <w:rsid w:val="003C4515"/>
    <w:rsid w:val="003C6547"/>
    <w:rsid w:val="003D0CBC"/>
    <w:rsid w:val="003D544B"/>
    <w:rsid w:val="003E20CA"/>
    <w:rsid w:val="003F185E"/>
    <w:rsid w:val="003F3042"/>
    <w:rsid w:val="003F39E8"/>
    <w:rsid w:val="003F5C6C"/>
    <w:rsid w:val="00404129"/>
    <w:rsid w:val="00404F1D"/>
    <w:rsid w:val="00411886"/>
    <w:rsid w:val="004144CA"/>
    <w:rsid w:val="004159CC"/>
    <w:rsid w:val="00420867"/>
    <w:rsid w:val="00421E3E"/>
    <w:rsid w:val="00421F1C"/>
    <w:rsid w:val="00423CD1"/>
    <w:rsid w:val="00427F86"/>
    <w:rsid w:val="00440EC9"/>
    <w:rsid w:val="004432CD"/>
    <w:rsid w:val="00443CB8"/>
    <w:rsid w:val="00446B0B"/>
    <w:rsid w:val="00451D4C"/>
    <w:rsid w:val="00467C9C"/>
    <w:rsid w:val="00471AFB"/>
    <w:rsid w:val="004725AC"/>
    <w:rsid w:val="00485341"/>
    <w:rsid w:val="0048590A"/>
    <w:rsid w:val="004969EB"/>
    <w:rsid w:val="004A2551"/>
    <w:rsid w:val="004B3683"/>
    <w:rsid w:val="004B3DFE"/>
    <w:rsid w:val="004B6327"/>
    <w:rsid w:val="004B7A80"/>
    <w:rsid w:val="004D0D95"/>
    <w:rsid w:val="004D1DE9"/>
    <w:rsid w:val="004D67A5"/>
    <w:rsid w:val="004D72B8"/>
    <w:rsid w:val="004E4AA5"/>
    <w:rsid w:val="004E73AD"/>
    <w:rsid w:val="004F0721"/>
    <w:rsid w:val="004F230E"/>
    <w:rsid w:val="004F6ABA"/>
    <w:rsid w:val="00503F62"/>
    <w:rsid w:val="00505DBE"/>
    <w:rsid w:val="005121CA"/>
    <w:rsid w:val="00512A7A"/>
    <w:rsid w:val="005212B7"/>
    <w:rsid w:val="005315EE"/>
    <w:rsid w:val="005364C6"/>
    <w:rsid w:val="005368FA"/>
    <w:rsid w:val="00540512"/>
    <w:rsid w:val="00543835"/>
    <w:rsid w:val="00544FFF"/>
    <w:rsid w:val="00553BB4"/>
    <w:rsid w:val="00557E06"/>
    <w:rsid w:val="0056517B"/>
    <w:rsid w:val="00574BD7"/>
    <w:rsid w:val="005A4C44"/>
    <w:rsid w:val="005A645D"/>
    <w:rsid w:val="005B0BCE"/>
    <w:rsid w:val="005B2E40"/>
    <w:rsid w:val="005B3C4F"/>
    <w:rsid w:val="005D41F1"/>
    <w:rsid w:val="005D56A4"/>
    <w:rsid w:val="005F04B5"/>
    <w:rsid w:val="00617D07"/>
    <w:rsid w:val="00631B6C"/>
    <w:rsid w:val="00632916"/>
    <w:rsid w:val="00635C3A"/>
    <w:rsid w:val="0065502D"/>
    <w:rsid w:val="00666A32"/>
    <w:rsid w:val="00673AB8"/>
    <w:rsid w:val="00676E98"/>
    <w:rsid w:val="00693968"/>
    <w:rsid w:val="00693D80"/>
    <w:rsid w:val="00693DB9"/>
    <w:rsid w:val="006950B3"/>
    <w:rsid w:val="006A1824"/>
    <w:rsid w:val="006A2E72"/>
    <w:rsid w:val="006B5DC2"/>
    <w:rsid w:val="006C0FCB"/>
    <w:rsid w:val="006E2CD6"/>
    <w:rsid w:val="006E539E"/>
    <w:rsid w:val="006E5C24"/>
    <w:rsid w:val="006E603A"/>
    <w:rsid w:val="006F3656"/>
    <w:rsid w:val="006F6ABF"/>
    <w:rsid w:val="00700820"/>
    <w:rsid w:val="00703E3E"/>
    <w:rsid w:val="00712E25"/>
    <w:rsid w:val="00733CA2"/>
    <w:rsid w:val="00737AD5"/>
    <w:rsid w:val="00737BD8"/>
    <w:rsid w:val="0074435C"/>
    <w:rsid w:val="00745BB7"/>
    <w:rsid w:val="007501AC"/>
    <w:rsid w:val="007504A4"/>
    <w:rsid w:val="0075265A"/>
    <w:rsid w:val="00755611"/>
    <w:rsid w:val="00760386"/>
    <w:rsid w:val="0076103A"/>
    <w:rsid w:val="00767E75"/>
    <w:rsid w:val="00773BD5"/>
    <w:rsid w:val="00786466"/>
    <w:rsid w:val="00791588"/>
    <w:rsid w:val="007A3ECE"/>
    <w:rsid w:val="007A653F"/>
    <w:rsid w:val="007A7354"/>
    <w:rsid w:val="007B1208"/>
    <w:rsid w:val="007B5CE3"/>
    <w:rsid w:val="007C0C03"/>
    <w:rsid w:val="007C4986"/>
    <w:rsid w:val="007F0005"/>
    <w:rsid w:val="007F650F"/>
    <w:rsid w:val="00802308"/>
    <w:rsid w:val="008027AA"/>
    <w:rsid w:val="008038FD"/>
    <w:rsid w:val="008071C6"/>
    <w:rsid w:val="00816109"/>
    <w:rsid w:val="0082115C"/>
    <w:rsid w:val="008274F7"/>
    <w:rsid w:val="00834D77"/>
    <w:rsid w:val="0084544C"/>
    <w:rsid w:val="00853265"/>
    <w:rsid w:val="0085499A"/>
    <w:rsid w:val="00876C84"/>
    <w:rsid w:val="008772B1"/>
    <w:rsid w:val="00881380"/>
    <w:rsid w:val="00887D01"/>
    <w:rsid w:val="00893FAD"/>
    <w:rsid w:val="00895A16"/>
    <w:rsid w:val="008A3D2A"/>
    <w:rsid w:val="008B02C1"/>
    <w:rsid w:val="008B1ADE"/>
    <w:rsid w:val="008B20CD"/>
    <w:rsid w:val="008B508D"/>
    <w:rsid w:val="008C69D3"/>
    <w:rsid w:val="008D22EA"/>
    <w:rsid w:val="008D4DB9"/>
    <w:rsid w:val="008D6FDF"/>
    <w:rsid w:val="008D7235"/>
    <w:rsid w:val="008E3B90"/>
    <w:rsid w:val="008F242A"/>
    <w:rsid w:val="008F2F39"/>
    <w:rsid w:val="008F4CA5"/>
    <w:rsid w:val="0090529D"/>
    <w:rsid w:val="009052C2"/>
    <w:rsid w:val="009066D3"/>
    <w:rsid w:val="00920742"/>
    <w:rsid w:val="00921A34"/>
    <w:rsid w:val="00923AF5"/>
    <w:rsid w:val="00923DB8"/>
    <w:rsid w:val="00933B4E"/>
    <w:rsid w:val="0094111B"/>
    <w:rsid w:val="009508DA"/>
    <w:rsid w:val="00952C73"/>
    <w:rsid w:val="0096424F"/>
    <w:rsid w:val="0097246D"/>
    <w:rsid w:val="00973072"/>
    <w:rsid w:val="00984B50"/>
    <w:rsid w:val="00991405"/>
    <w:rsid w:val="00992984"/>
    <w:rsid w:val="00995047"/>
    <w:rsid w:val="009A1BF0"/>
    <w:rsid w:val="009A54FB"/>
    <w:rsid w:val="009A563E"/>
    <w:rsid w:val="009B1ACE"/>
    <w:rsid w:val="009C4551"/>
    <w:rsid w:val="009C5F92"/>
    <w:rsid w:val="009D12D6"/>
    <w:rsid w:val="009D3CF1"/>
    <w:rsid w:val="009D486F"/>
    <w:rsid w:val="009E2206"/>
    <w:rsid w:val="009E38AF"/>
    <w:rsid w:val="009E471B"/>
    <w:rsid w:val="009F3385"/>
    <w:rsid w:val="009F43F0"/>
    <w:rsid w:val="009F4EA3"/>
    <w:rsid w:val="009F75B7"/>
    <w:rsid w:val="009F761D"/>
    <w:rsid w:val="00A00C39"/>
    <w:rsid w:val="00A10C99"/>
    <w:rsid w:val="00A13228"/>
    <w:rsid w:val="00A15240"/>
    <w:rsid w:val="00A24B43"/>
    <w:rsid w:val="00A3616C"/>
    <w:rsid w:val="00A375F7"/>
    <w:rsid w:val="00A50FAE"/>
    <w:rsid w:val="00A54193"/>
    <w:rsid w:val="00A54FE4"/>
    <w:rsid w:val="00A57E95"/>
    <w:rsid w:val="00A65D89"/>
    <w:rsid w:val="00A66EF5"/>
    <w:rsid w:val="00A705F2"/>
    <w:rsid w:val="00A81021"/>
    <w:rsid w:val="00A94E9D"/>
    <w:rsid w:val="00AA0750"/>
    <w:rsid w:val="00AA1BDA"/>
    <w:rsid w:val="00AB018A"/>
    <w:rsid w:val="00AB1A97"/>
    <w:rsid w:val="00AB2787"/>
    <w:rsid w:val="00AD4DC5"/>
    <w:rsid w:val="00AE2DFD"/>
    <w:rsid w:val="00AF3983"/>
    <w:rsid w:val="00AF633A"/>
    <w:rsid w:val="00AF63CC"/>
    <w:rsid w:val="00AF7F3E"/>
    <w:rsid w:val="00B000EF"/>
    <w:rsid w:val="00B0592A"/>
    <w:rsid w:val="00B1356E"/>
    <w:rsid w:val="00B23658"/>
    <w:rsid w:val="00B23E36"/>
    <w:rsid w:val="00B2675D"/>
    <w:rsid w:val="00B33F92"/>
    <w:rsid w:val="00B36016"/>
    <w:rsid w:val="00B3696B"/>
    <w:rsid w:val="00B37023"/>
    <w:rsid w:val="00B459AA"/>
    <w:rsid w:val="00B747D1"/>
    <w:rsid w:val="00B77024"/>
    <w:rsid w:val="00B80A75"/>
    <w:rsid w:val="00B93495"/>
    <w:rsid w:val="00B94F6D"/>
    <w:rsid w:val="00B95925"/>
    <w:rsid w:val="00B95EFE"/>
    <w:rsid w:val="00BA424A"/>
    <w:rsid w:val="00BA4FE6"/>
    <w:rsid w:val="00BD1E1C"/>
    <w:rsid w:val="00BE0F04"/>
    <w:rsid w:val="00BF7D1F"/>
    <w:rsid w:val="00C1754B"/>
    <w:rsid w:val="00C2742D"/>
    <w:rsid w:val="00C33032"/>
    <w:rsid w:val="00C3634C"/>
    <w:rsid w:val="00C363FC"/>
    <w:rsid w:val="00C36CE5"/>
    <w:rsid w:val="00C45EF4"/>
    <w:rsid w:val="00C52666"/>
    <w:rsid w:val="00C64123"/>
    <w:rsid w:val="00C654D5"/>
    <w:rsid w:val="00C701FF"/>
    <w:rsid w:val="00C81FC1"/>
    <w:rsid w:val="00C834BF"/>
    <w:rsid w:val="00C8730F"/>
    <w:rsid w:val="00C910E9"/>
    <w:rsid w:val="00CA2A65"/>
    <w:rsid w:val="00CC0F90"/>
    <w:rsid w:val="00CC193C"/>
    <w:rsid w:val="00CC300F"/>
    <w:rsid w:val="00CC5793"/>
    <w:rsid w:val="00CC6258"/>
    <w:rsid w:val="00CC67DD"/>
    <w:rsid w:val="00CD240C"/>
    <w:rsid w:val="00CD5AE2"/>
    <w:rsid w:val="00CD6DC3"/>
    <w:rsid w:val="00CD757E"/>
    <w:rsid w:val="00CE0D4A"/>
    <w:rsid w:val="00CE14B8"/>
    <w:rsid w:val="00CE37B6"/>
    <w:rsid w:val="00CE39DB"/>
    <w:rsid w:val="00CE7693"/>
    <w:rsid w:val="00CF12FB"/>
    <w:rsid w:val="00CF1F74"/>
    <w:rsid w:val="00D042FD"/>
    <w:rsid w:val="00D061C3"/>
    <w:rsid w:val="00D100AD"/>
    <w:rsid w:val="00D13A1F"/>
    <w:rsid w:val="00D14305"/>
    <w:rsid w:val="00D143B9"/>
    <w:rsid w:val="00D20CEB"/>
    <w:rsid w:val="00D30B36"/>
    <w:rsid w:val="00D35F6D"/>
    <w:rsid w:val="00D43543"/>
    <w:rsid w:val="00D44579"/>
    <w:rsid w:val="00D5403B"/>
    <w:rsid w:val="00D63AB1"/>
    <w:rsid w:val="00D6442A"/>
    <w:rsid w:val="00D654C7"/>
    <w:rsid w:val="00D722D2"/>
    <w:rsid w:val="00D80DFD"/>
    <w:rsid w:val="00D8663A"/>
    <w:rsid w:val="00D86E03"/>
    <w:rsid w:val="00D90D37"/>
    <w:rsid w:val="00D910B5"/>
    <w:rsid w:val="00D912F3"/>
    <w:rsid w:val="00D96087"/>
    <w:rsid w:val="00DA2485"/>
    <w:rsid w:val="00DA3A6D"/>
    <w:rsid w:val="00DB0711"/>
    <w:rsid w:val="00DB3110"/>
    <w:rsid w:val="00DC1648"/>
    <w:rsid w:val="00DC40E3"/>
    <w:rsid w:val="00DE2730"/>
    <w:rsid w:val="00E01B6E"/>
    <w:rsid w:val="00E30275"/>
    <w:rsid w:val="00E32DC6"/>
    <w:rsid w:val="00E32F74"/>
    <w:rsid w:val="00E33EA5"/>
    <w:rsid w:val="00E35432"/>
    <w:rsid w:val="00E44E95"/>
    <w:rsid w:val="00E45F7A"/>
    <w:rsid w:val="00E466BF"/>
    <w:rsid w:val="00E473F3"/>
    <w:rsid w:val="00E47FF1"/>
    <w:rsid w:val="00E51967"/>
    <w:rsid w:val="00E566BA"/>
    <w:rsid w:val="00E6140E"/>
    <w:rsid w:val="00E8114B"/>
    <w:rsid w:val="00E91F8D"/>
    <w:rsid w:val="00E97D82"/>
    <w:rsid w:val="00EA69E5"/>
    <w:rsid w:val="00EC2D9E"/>
    <w:rsid w:val="00EC777B"/>
    <w:rsid w:val="00ED29B6"/>
    <w:rsid w:val="00EE21FD"/>
    <w:rsid w:val="00EE25DF"/>
    <w:rsid w:val="00EE4031"/>
    <w:rsid w:val="00EE58B4"/>
    <w:rsid w:val="00EF4D45"/>
    <w:rsid w:val="00F0283A"/>
    <w:rsid w:val="00F03F8E"/>
    <w:rsid w:val="00F0552F"/>
    <w:rsid w:val="00F0556A"/>
    <w:rsid w:val="00F14822"/>
    <w:rsid w:val="00F151B5"/>
    <w:rsid w:val="00F2456A"/>
    <w:rsid w:val="00F24AAD"/>
    <w:rsid w:val="00F35F1A"/>
    <w:rsid w:val="00F36246"/>
    <w:rsid w:val="00F51C78"/>
    <w:rsid w:val="00F5327C"/>
    <w:rsid w:val="00F5369F"/>
    <w:rsid w:val="00F5639B"/>
    <w:rsid w:val="00F63CA1"/>
    <w:rsid w:val="00F64CAA"/>
    <w:rsid w:val="00F749FA"/>
    <w:rsid w:val="00F80082"/>
    <w:rsid w:val="00F80D8B"/>
    <w:rsid w:val="00F81B38"/>
    <w:rsid w:val="00F8404E"/>
    <w:rsid w:val="00F85275"/>
    <w:rsid w:val="00F8608F"/>
    <w:rsid w:val="00FA4F5C"/>
    <w:rsid w:val="00FB3651"/>
    <w:rsid w:val="00FB40FE"/>
    <w:rsid w:val="00FC2F3E"/>
    <w:rsid w:val="00FD4EA6"/>
    <w:rsid w:val="00FD6D4C"/>
    <w:rsid w:val="00FE66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E6738"/>
  <w15:docId w15:val="{74B6DC31-34A6-43DE-A8A0-456DD408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AA5"/>
    <w:pPr>
      <w:spacing w:after="28" w:line="249" w:lineRule="auto"/>
      <w:ind w:firstLine="710"/>
      <w:jc w:val="both"/>
    </w:pPr>
    <w:rPr>
      <w:rFonts w:ascii="Times New Roman" w:eastAsia="Times New Roman" w:hAnsi="Times New Roman" w:cs="Times New Roman"/>
      <w:color w:val="000000"/>
    </w:rPr>
  </w:style>
  <w:style w:type="paragraph" w:styleId="Heading1">
    <w:name w:val="heading 1"/>
    <w:next w:val="Normal"/>
    <w:link w:val="Heading1Char"/>
    <w:unhideWhenUsed/>
    <w:qFormat/>
    <w:pPr>
      <w:keepNext/>
      <w:keepLines/>
      <w:spacing w:after="271"/>
      <w:ind w:left="10" w:right="4" w:hanging="10"/>
      <w:outlineLvl w:val="0"/>
    </w:pPr>
    <w:rPr>
      <w:rFonts w:ascii="Times New Roman" w:eastAsia="Times New Roman" w:hAnsi="Times New Roman" w:cs="Times New Roman"/>
      <w:b/>
      <w:color w:val="000000"/>
    </w:rPr>
  </w:style>
  <w:style w:type="paragraph" w:styleId="Heading2">
    <w:name w:val="heading 2"/>
    <w:aliases w:val="Punktas Char Char"/>
    <w:next w:val="Normal"/>
    <w:link w:val="Heading2Char"/>
    <w:unhideWhenUsed/>
    <w:qFormat/>
    <w:pPr>
      <w:keepNext/>
      <w:keepLines/>
      <w:spacing w:after="40"/>
      <w:ind w:left="720"/>
      <w:outlineLvl w:val="1"/>
    </w:pPr>
    <w:rPr>
      <w:rFonts w:ascii="Times New Roman" w:eastAsia="Times New Roman" w:hAnsi="Times New Roman" w:cs="Times New Roman"/>
      <w:b/>
      <w:color w:val="434343"/>
      <w:sz w:val="16"/>
    </w:rPr>
  </w:style>
  <w:style w:type="paragraph" w:styleId="Heading3">
    <w:name w:val="heading 3"/>
    <w:aliases w:val="Papunktis"/>
    <w:basedOn w:val="Normal"/>
    <w:link w:val="Heading3Char"/>
    <w:qFormat/>
    <w:rsid w:val="003D0CBC"/>
    <w:pPr>
      <w:overflowPunct w:val="0"/>
      <w:autoSpaceDE w:val="0"/>
      <w:autoSpaceDN w:val="0"/>
      <w:adjustRightInd w:val="0"/>
      <w:spacing w:before="50" w:after="0" w:line="240" w:lineRule="auto"/>
      <w:ind w:left="720" w:hanging="720"/>
      <w:textAlignment w:val="baseline"/>
      <w:outlineLvl w:val="2"/>
    </w:pPr>
    <w:rPr>
      <w:color w:val="auto"/>
      <w:sz w:val="24"/>
      <w:szCs w:val="20"/>
      <w:lang w:val="x-none" w:eastAsia="x-none"/>
    </w:rPr>
  </w:style>
  <w:style w:type="paragraph" w:styleId="Heading4">
    <w:name w:val="heading 4"/>
    <w:aliases w:val="Heading 4 Char Char Char Char"/>
    <w:basedOn w:val="Normal"/>
    <w:link w:val="Heading4Char"/>
    <w:qFormat/>
    <w:rsid w:val="003D0CBC"/>
    <w:pPr>
      <w:overflowPunct w:val="0"/>
      <w:autoSpaceDE w:val="0"/>
      <w:autoSpaceDN w:val="0"/>
      <w:adjustRightInd w:val="0"/>
      <w:spacing w:after="0" w:line="240" w:lineRule="auto"/>
      <w:ind w:left="864" w:hanging="864"/>
      <w:textAlignment w:val="baseline"/>
      <w:outlineLvl w:val="3"/>
    </w:pPr>
    <w:rPr>
      <w:color w:val="auto"/>
      <w:sz w:val="24"/>
      <w:szCs w:val="20"/>
    </w:rPr>
  </w:style>
  <w:style w:type="paragraph" w:styleId="Heading5">
    <w:name w:val="heading 5"/>
    <w:basedOn w:val="Normal"/>
    <w:next w:val="Normal"/>
    <w:link w:val="Heading5Char"/>
    <w:qFormat/>
    <w:rsid w:val="003D0CBC"/>
    <w:pPr>
      <w:spacing w:before="240" w:after="60" w:line="240" w:lineRule="auto"/>
      <w:ind w:left="1008" w:hanging="1008"/>
      <w:jc w:val="left"/>
      <w:outlineLvl w:val="4"/>
    </w:pPr>
    <w:rPr>
      <w:rFonts w:ascii="Calibri" w:hAnsi="Calibri"/>
      <w:b/>
      <w:bCs/>
      <w:i/>
      <w:iCs/>
      <w:color w:val="auto"/>
      <w:sz w:val="26"/>
      <w:szCs w:val="26"/>
      <w:lang w:val="en-US" w:eastAsia="en-US"/>
    </w:rPr>
  </w:style>
  <w:style w:type="paragraph" w:styleId="Heading6">
    <w:name w:val="heading 6"/>
    <w:basedOn w:val="Normal"/>
    <w:next w:val="Normal"/>
    <w:link w:val="Heading6Char"/>
    <w:qFormat/>
    <w:rsid w:val="003D0CBC"/>
    <w:pPr>
      <w:spacing w:before="240" w:after="60" w:line="240" w:lineRule="auto"/>
      <w:ind w:left="1152" w:hanging="1152"/>
      <w:jc w:val="left"/>
      <w:outlineLvl w:val="5"/>
    </w:pPr>
    <w:rPr>
      <w:rFonts w:ascii="Calibri" w:hAnsi="Calibri"/>
      <w:b/>
      <w:bCs/>
      <w:color w:val="auto"/>
      <w:lang w:val="en-US" w:eastAsia="en-US"/>
    </w:rPr>
  </w:style>
  <w:style w:type="paragraph" w:styleId="Heading7">
    <w:name w:val="heading 7"/>
    <w:basedOn w:val="Normal"/>
    <w:next w:val="Normal"/>
    <w:link w:val="Heading7Char"/>
    <w:qFormat/>
    <w:rsid w:val="003D0CBC"/>
    <w:pPr>
      <w:spacing w:before="240" w:after="60" w:line="240" w:lineRule="auto"/>
      <w:ind w:left="1296" w:hanging="1296"/>
      <w:jc w:val="left"/>
      <w:outlineLvl w:val="6"/>
    </w:pPr>
    <w:rPr>
      <w:rFonts w:ascii="Calibri" w:hAnsi="Calibri"/>
      <w:color w:val="auto"/>
      <w:sz w:val="24"/>
      <w:szCs w:val="24"/>
      <w:lang w:val="en-US" w:eastAsia="en-US"/>
    </w:rPr>
  </w:style>
  <w:style w:type="paragraph" w:styleId="Heading8">
    <w:name w:val="heading 8"/>
    <w:basedOn w:val="Normal"/>
    <w:next w:val="Normal"/>
    <w:link w:val="Heading8Char"/>
    <w:qFormat/>
    <w:rsid w:val="003D0CBC"/>
    <w:pPr>
      <w:spacing w:before="240" w:after="60" w:line="240" w:lineRule="auto"/>
      <w:ind w:left="1440" w:hanging="1440"/>
      <w:jc w:val="left"/>
      <w:outlineLvl w:val="7"/>
    </w:pPr>
    <w:rPr>
      <w:rFonts w:ascii="Calibri" w:hAnsi="Calibri"/>
      <w:i/>
      <w:iCs/>
      <w:color w:val="auto"/>
      <w:sz w:val="24"/>
      <w:szCs w:val="24"/>
      <w:lang w:val="en-US" w:eastAsia="en-US"/>
    </w:rPr>
  </w:style>
  <w:style w:type="paragraph" w:styleId="Heading9">
    <w:name w:val="heading 9"/>
    <w:basedOn w:val="Normal"/>
    <w:next w:val="Normal"/>
    <w:link w:val="Heading9Char"/>
    <w:qFormat/>
    <w:rsid w:val="003D0CBC"/>
    <w:pPr>
      <w:spacing w:before="240" w:after="60" w:line="240" w:lineRule="auto"/>
      <w:ind w:left="1584" w:hanging="1584"/>
      <w:jc w:val="left"/>
      <w:outlineLvl w:val="8"/>
    </w:pPr>
    <w:rPr>
      <w:rFonts w:ascii="Cambria" w:hAnsi="Cambria"/>
      <w:color w:val="auto"/>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unktas Char Char Char"/>
    <w:link w:val="Heading2"/>
    <w:rPr>
      <w:rFonts w:ascii="Times New Roman" w:eastAsia="Times New Roman" w:hAnsi="Times New Roman" w:cs="Times New Roman"/>
      <w:b/>
      <w:color w:val="434343"/>
      <w:sz w:val="16"/>
    </w:rPr>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000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62F"/>
    <w:rPr>
      <w:rFonts w:ascii="Times New Roman" w:eastAsia="Times New Roman" w:hAnsi="Times New Roman" w:cs="Times New Roman"/>
      <w:color w:val="000000"/>
    </w:rPr>
  </w:style>
  <w:style w:type="character" w:styleId="Hyperlink">
    <w:name w:val="Hyperlink"/>
    <w:uiPriority w:val="99"/>
    <w:unhideWhenUsed/>
    <w:rsid w:val="0000062F"/>
    <w:rPr>
      <w:color w:val="0000FF"/>
      <w:u w:val="single"/>
    </w:rPr>
  </w:style>
  <w:style w:type="table" w:styleId="TableGrid">
    <w:name w:val="Table Grid"/>
    <w:basedOn w:val="TableNormal"/>
    <w:uiPriority w:val="99"/>
    <w:rsid w:val="003A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B2675D"/>
    <w:rPr>
      <w:color w:val="954F72" w:themeColor="followedHyperlink"/>
      <w:u w:val="single"/>
    </w:rPr>
  </w:style>
  <w:style w:type="paragraph" w:styleId="BalloonText">
    <w:name w:val="Balloon Text"/>
    <w:basedOn w:val="Normal"/>
    <w:link w:val="BalloonTextChar"/>
    <w:unhideWhenUsed/>
    <w:rsid w:val="00F84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8404E"/>
    <w:rPr>
      <w:rFonts w:ascii="Segoe UI" w:eastAsia="Times New Roman" w:hAnsi="Segoe UI" w:cs="Segoe UI"/>
      <w:color w:val="000000"/>
      <w:sz w:val="18"/>
      <w:szCs w:val="18"/>
    </w:rPr>
  </w:style>
  <w:style w:type="numbering" w:customStyle="1" w:styleId="NoList1">
    <w:name w:val="No List1"/>
    <w:next w:val="NoList"/>
    <w:uiPriority w:val="99"/>
    <w:semiHidden/>
    <w:unhideWhenUsed/>
    <w:rsid w:val="0028072C"/>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Bullet,List L1"/>
    <w:basedOn w:val="Normal"/>
    <w:link w:val="ListParagraphChar"/>
    <w:uiPriority w:val="34"/>
    <w:qFormat/>
    <w:rsid w:val="0028072C"/>
    <w:pPr>
      <w:spacing w:after="0" w:line="240" w:lineRule="auto"/>
      <w:ind w:left="720" w:firstLine="0"/>
      <w:contextualSpacing/>
      <w:jc w:val="left"/>
    </w:pPr>
    <w:rPr>
      <w:rFonts w:ascii="Calibri" w:eastAsiaTheme="minorHAnsi" w:hAnsi="Calibri" w:cs="Calibri"/>
      <w:color w:val="auto"/>
      <w:lang w:val="en-US" w:eastAsia="en-US"/>
    </w:rPr>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qFormat/>
    <w:rsid w:val="0004179D"/>
    <w:pPr>
      <w:spacing w:after="0" w:line="240" w:lineRule="auto"/>
      <w:ind w:firstLine="0"/>
    </w:pPr>
    <w:rPr>
      <w:color w:val="auto"/>
      <w:sz w:val="24"/>
      <w:szCs w:val="20"/>
      <w:lang w:eastAsia="en-US"/>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04179D"/>
    <w:rPr>
      <w:rFonts w:ascii="Times New Roman" w:eastAsia="Times New Roman" w:hAnsi="Times New Roman" w:cs="Times New Roman"/>
      <w:sz w:val="24"/>
      <w:szCs w:val="20"/>
      <w:lang w:eastAsia="en-US"/>
    </w:rPr>
  </w:style>
  <w:style w:type="character" w:styleId="CommentReference">
    <w:name w:val="annotation reference"/>
    <w:basedOn w:val="DefaultParagraphFont"/>
    <w:uiPriority w:val="99"/>
    <w:unhideWhenUsed/>
    <w:rsid w:val="000B5F02"/>
    <w:rPr>
      <w:sz w:val="16"/>
      <w:szCs w:val="16"/>
    </w:rPr>
  </w:style>
  <w:style w:type="paragraph" w:styleId="CommentText">
    <w:name w:val="annotation text"/>
    <w:basedOn w:val="Normal"/>
    <w:link w:val="CommentTextChar"/>
    <w:uiPriority w:val="99"/>
    <w:unhideWhenUsed/>
    <w:rsid w:val="000B5F02"/>
    <w:pPr>
      <w:spacing w:line="240" w:lineRule="auto"/>
    </w:pPr>
    <w:rPr>
      <w:sz w:val="20"/>
      <w:szCs w:val="20"/>
    </w:rPr>
  </w:style>
  <w:style w:type="character" w:customStyle="1" w:styleId="CommentTextChar">
    <w:name w:val="Comment Text Char"/>
    <w:basedOn w:val="DefaultParagraphFont"/>
    <w:link w:val="CommentText"/>
    <w:uiPriority w:val="99"/>
    <w:rsid w:val="000B5F0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nhideWhenUsed/>
    <w:rsid w:val="000B5F02"/>
    <w:rPr>
      <w:b/>
      <w:bCs/>
    </w:rPr>
  </w:style>
  <w:style w:type="character" w:customStyle="1" w:styleId="CommentSubjectChar">
    <w:name w:val="Comment Subject Char"/>
    <w:basedOn w:val="CommentTextChar"/>
    <w:link w:val="CommentSubject"/>
    <w:rsid w:val="000B5F02"/>
    <w:rPr>
      <w:rFonts w:ascii="Times New Roman" w:eastAsia="Times New Roman" w:hAnsi="Times New Roman" w:cs="Times New Roman"/>
      <w:b/>
      <w:bCs/>
      <w:color w:val="000000"/>
      <w:sz w:val="20"/>
      <w:szCs w:val="20"/>
    </w:rPr>
  </w:style>
  <w:style w:type="numbering" w:customStyle="1" w:styleId="NoList2">
    <w:name w:val="No List2"/>
    <w:next w:val="NoList"/>
    <w:uiPriority w:val="99"/>
    <w:semiHidden/>
    <w:unhideWhenUsed/>
    <w:rsid w:val="000169D2"/>
  </w:style>
  <w:style w:type="table" w:customStyle="1" w:styleId="TableGrid0">
    <w:name w:val="TableGrid"/>
    <w:rsid w:val="00992984"/>
    <w:pPr>
      <w:spacing w:after="0" w:line="240" w:lineRule="auto"/>
    </w:pPr>
    <w:tblPr>
      <w:tblCellMar>
        <w:top w:w="0" w:type="dxa"/>
        <w:left w:w="0" w:type="dxa"/>
        <w:bottom w:w="0" w:type="dxa"/>
        <w:right w:w="0" w:type="dxa"/>
      </w:tblCellMar>
    </w:tblPr>
  </w:style>
  <w:style w:type="paragraph" w:styleId="FootnoteText">
    <w:name w:val="footnote text"/>
    <w:aliases w:val="Footnote"/>
    <w:basedOn w:val="Normal"/>
    <w:link w:val="FootnoteTextChar"/>
    <w:rsid w:val="00043B83"/>
    <w:pPr>
      <w:spacing w:after="0" w:line="240" w:lineRule="auto"/>
      <w:ind w:firstLine="0"/>
      <w:jc w:val="left"/>
    </w:pPr>
    <w:rPr>
      <w:color w:val="auto"/>
      <w:sz w:val="20"/>
      <w:szCs w:val="20"/>
      <w:lang w:val="en-US" w:eastAsia="en-US"/>
    </w:rPr>
  </w:style>
  <w:style w:type="character" w:customStyle="1" w:styleId="FootnoteTextChar">
    <w:name w:val="Footnote Text Char"/>
    <w:aliases w:val="Footnote Char"/>
    <w:basedOn w:val="DefaultParagraphFont"/>
    <w:link w:val="FootnoteText"/>
    <w:rsid w:val="00043B83"/>
    <w:rPr>
      <w:rFonts w:ascii="Times New Roman" w:eastAsia="Times New Roman" w:hAnsi="Times New Roman" w:cs="Times New Roman"/>
      <w:sz w:val="20"/>
      <w:szCs w:val="20"/>
      <w:lang w:val="en-US"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rsid w:val="00043B83"/>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043B83"/>
    <w:rPr>
      <w:rFonts w:ascii="Calibri" w:eastAsiaTheme="minorHAnsi" w:hAnsi="Calibri" w:cs="Calibri"/>
      <w:lang w:val="en-US" w:eastAsia="en-US"/>
    </w:rPr>
  </w:style>
  <w:style w:type="paragraph" w:styleId="BlockText">
    <w:name w:val="Block Text"/>
    <w:basedOn w:val="Normal"/>
    <w:rsid w:val="00C654D5"/>
    <w:pPr>
      <w:shd w:val="clear" w:color="auto" w:fill="FFFFFF"/>
      <w:spacing w:before="317" w:after="0" w:line="336" w:lineRule="exact"/>
      <w:ind w:left="2189" w:right="2150" w:firstLine="0"/>
      <w:jc w:val="center"/>
    </w:pPr>
    <w:rPr>
      <w:sz w:val="24"/>
      <w:szCs w:val="24"/>
      <w:lang w:eastAsia="en-US"/>
    </w:rPr>
  </w:style>
  <w:style w:type="character" w:customStyle="1" w:styleId="Laukeliai">
    <w:name w:val="Laukeliai"/>
    <w:basedOn w:val="DefaultParagraphFont"/>
    <w:uiPriority w:val="1"/>
    <w:rsid w:val="00BE0F04"/>
    <w:rPr>
      <w:rFonts w:ascii="Arial" w:hAnsi="Arial" w:cs="Arial"/>
      <w:sz w:val="20"/>
      <w:szCs w:val="20"/>
    </w:rPr>
  </w:style>
  <w:style w:type="character" w:styleId="Strong">
    <w:name w:val="Strong"/>
    <w:uiPriority w:val="22"/>
    <w:qFormat/>
    <w:rsid w:val="00E01B6E"/>
    <w:rPr>
      <w:b/>
      <w:bCs/>
    </w:rPr>
  </w:style>
  <w:style w:type="character" w:customStyle="1" w:styleId="Heading3Char">
    <w:name w:val="Heading 3 Char"/>
    <w:aliases w:val="Papunktis Char"/>
    <w:basedOn w:val="DefaultParagraphFont"/>
    <w:link w:val="Heading3"/>
    <w:rsid w:val="003D0CBC"/>
    <w:rPr>
      <w:rFonts w:ascii="Times New Roman" w:eastAsia="Times New Roman" w:hAnsi="Times New Roman" w:cs="Times New Roman"/>
      <w:sz w:val="24"/>
      <w:szCs w:val="20"/>
      <w:lang w:val="x-none" w:eastAsia="x-none"/>
    </w:rPr>
  </w:style>
  <w:style w:type="character" w:customStyle="1" w:styleId="Heading4Char">
    <w:name w:val="Heading 4 Char"/>
    <w:aliases w:val="Heading 4 Char Char Char Char Char"/>
    <w:basedOn w:val="DefaultParagraphFont"/>
    <w:link w:val="Heading4"/>
    <w:rsid w:val="003D0CBC"/>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3D0CBC"/>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rsid w:val="003D0CBC"/>
    <w:rPr>
      <w:rFonts w:ascii="Calibri" w:eastAsia="Times New Roman" w:hAnsi="Calibri" w:cs="Times New Roman"/>
      <w:b/>
      <w:bCs/>
      <w:lang w:val="en-US" w:eastAsia="en-US"/>
    </w:rPr>
  </w:style>
  <w:style w:type="character" w:customStyle="1" w:styleId="Heading7Char">
    <w:name w:val="Heading 7 Char"/>
    <w:basedOn w:val="DefaultParagraphFont"/>
    <w:link w:val="Heading7"/>
    <w:rsid w:val="003D0CBC"/>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rsid w:val="003D0CBC"/>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rsid w:val="003D0CBC"/>
    <w:rPr>
      <w:rFonts w:ascii="Cambria" w:eastAsia="Times New Roman" w:hAnsi="Cambria" w:cs="Times New Roman"/>
      <w:lang w:val="en-US" w:eastAsia="en-US"/>
    </w:rPr>
  </w:style>
  <w:style w:type="character" w:styleId="PageNumber">
    <w:name w:val="page number"/>
    <w:basedOn w:val="DefaultParagraphFont"/>
    <w:rsid w:val="003D0CBC"/>
  </w:style>
  <w:style w:type="paragraph" w:styleId="Footer">
    <w:name w:val="footer"/>
    <w:aliases w:val="Diagrama2"/>
    <w:basedOn w:val="Normal"/>
    <w:link w:val="FooterChar"/>
    <w:rsid w:val="003D0CBC"/>
    <w:pPr>
      <w:tabs>
        <w:tab w:val="center" w:pos="4819"/>
        <w:tab w:val="right" w:pos="9638"/>
      </w:tabs>
      <w:spacing w:after="0" w:line="240" w:lineRule="auto"/>
      <w:ind w:firstLine="0"/>
      <w:jc w:val="left"/>
    </w:pPr>
    <w:rPr>
      <w:color w:val="auto"/>
      <w:sz w:val="24"/>
      <w:szCs w:val="24"/>
      <w:lang w:val="en-US" w:eastAsia="en-US"/>
    </w:rPr>
  </w:style>
  <w:style w:type="character" w:customStyle="1" w:styleId="FooterChar">
    <w:name w:val="Footer Char"/>
    <w:aliases w:val="Diagrama2 Char"/>
    <w:basedOn w:val="DefaultParagraphFont"/>
    <w:link w:val="Footer"/>
    <w:rsid w:val="003D0CBC"/>
    <w:rPr>
      <w:rFonts w:ascii="Times New Roman" w:eastAsia="Times New Roman" w:hAnsi="Times New Roman" w:cs="Times New Roman"/>
      <w:sz w:val="24"/>
      <w:szCs w:val="24"/>
      <w:lang w:val="en-US" w:eastAsia="en-US"/>
    </w:rPr>
  </w:style>
  <w:style w:type="paragraph" w:customStyle="1" w:styleId="Point1">
    <w:name w:val="Point 1"/>
    <w:basedOn w:val="Normal"/>
    <w:rsid w:val="003D0CBC"/>
    <w:pPr>
      <w:spacing w:before="120" w:after="120" w:line="240" w:lineRule="auto"/>
      <w:ind w:left="1418" w:hanging="567"/>
    </w:pPr>
    <w:rPr>
      <w:color w:val="auto"/>
      <w:sz w:val="24"/>
      <w:szCs w:val="20"/>
      <w:lang w:val="en-GB"/>
    </w:rPr>
  </w:style>
  <w:style w:type="paragraph" w:styleId="BodyText2">
    <w:name w:val="Body Text 2"/>
    <w:basedOn w:val="Normal"/>
    <w:link w:val="BodyText2Char"/>
    <w:rsid w:val="003D0CBC"/>
    <w:pPr>
      <w:spacing w:after="120" w:line="480" w:lineRule="auto"/>
      <w:ind w:firstLine="0"/>
      <w:jc w:val="left"/>
    </w:pPr>
    <w:rPr>
      <w:color w:val="auto"/>
      <w:sz w:val="24"/>
      <w:szCs w:val="20"/>
    </w:rPr>
  </w:style>
  <w:style w:type="character" w:customStyle="1" w:styleId="BodyText2Char">
    <w:name w:val="Body Text 2 Char"/>
    <w:basedOn w:val="DefaultParagraphFont"/>
    <w:link w:val="BodyText2"/>
    <w:rsid w:val="003D0CBC"/>
    <w:rPr>
      <w:rFonts w:ascii="Times New Roman" w:eastAsia="Times New Roman" w:hAnsi="Times New Roman" w:cs="Times New Roman"/>
      <w:sz w:val="24"/>
      <w:szCs w:val="20"/>
    </w:rPr>
  </w:style>
  <w:style w:type="character" w:customStyle="1" w:styleId="FontStyle56">
    <w:name w:val="Font Style56"/>
    <w:rsid w:val="003D0CBC"/>
    <w:rPr>
      <w:rFonts w:ascii="Times New Roman" w:hAnsi="Times New Roman" w:cs="Times New Roman"/>
      <w:sz w:val="22"/>
      <w:szCs w:val="22"/>
    </w:rPr>
  </w:style>
  <w:style w:type="paragraph" w:customStyle="1" w:styleId="BodyText1">
    <w:name w:val="Body Text1"/>
    <w:basedOn w:val="Normal"/>
    <w:rsid w:val="003D0CBC"/>
    <w:pPr>
      <w:autoSpaceDE w:val="0"/>
      <w:autoSpaceDN w:val="0"/>
      <w:spacing w:after="0" w:line="240" w:lineRule="auto"/>
      <w:ind w:firstLine="312"/>
    </w:pPr>
    <w:rPr>
      <w:rFonts w:ascii="TimesLT" w:hAnsi="TimesLT"/>
      <w:color w:val="auto"/>
      <w:sz w:val="20"/>
      <w:szCs w:val="20"/>
    </w:rPr>
  </w:style>
  <w:style w:type="paragraph" w:customStyle="1" w:styleId="Punktas">
    <w:name w:val="Punktas"/>
    <w:basedOn w:val="BodyTextIndent"/>
    <w:rsid w:val="003D0CBC"/>
    <w:rPr>
      <w:lang w:bidi="en-US"/>
    </w:rPr>
  </w:style>
  <w:style w:type="paragraph" w:customStyle="1" w:styleId="Papunkiopapunktis">
    <w:name w:val="Papunkčio papunktis"/>
    <w:basedOn w:val="Normal"/>
    <w:rsid w:val="003D0CBC"/>
    <w:pPr>
      <w:tabs>
        <w:tab w:val="num" w:pos="0"/>
      </w:tabs>
      <w:spacing w:after="0" w:line="240" w:lineRule="auto"/>
      <w:ind w:firstLine="547"/>
    </w:pPr>
    <w:rPr>
      <w:color w:val="auto"/>
      <w:sz w:val="24"/>
      <w:szCs w:val="24"/>
      <w:lang w:eastAsia="en-US"/>
    </w:rPr>
  </w:style>
  <w:style w:type="paragraph" w:styleId="BodyTextIndent">
    <w:name w:val="Body Text Indent"/>
    <w:basedOn w:val="Normal"/>
    <w:link w:val="BodyTextIndentChar"/>
    <w:uiPriority w:val="99"/>
    <w:rsid w:val="003D0CBC"/>
    <w:pPr>
      <w:spacing w:after="120" w:line="240" w:lineRule="auto"/>
      <w:ind w:left="283" w:firstLine="0"/>
      <w:jc w:val="left"/>
    </w:pPr>
    <w:rPr>
      <w:color w:val="auto"/>
      <w:sz w:val="24"/>
      <w:szCs w:val="24"/>
      <w:lang w:val="en-US" w:eastAsia="en-US"/>
    </w:rPr>
  </w:style>
  <w:style w:type="character" w:customStyle="1" w:styleId="BodyTextIndentChar">
    <w:name w:val="Body Text Indent Char"/>
    <w:basedOn w:val="DefaultParagraphFont"/>
    <w:link w:val="BodyTextIndent"/>
    <w:uiPriority w:val="99"/>
    <w:rsid w:val="003D0CBC"/>
    <w:rPr>
      <w:rFonts w:ascii="Times New Roman" w:eastAsia="Times New Roman" w:hAnsi="Times New Roman" w:cs="Times New Roman"/>
      <w:sz w:val="24"/>
      <w:szCs w:val="24"/>
      <w:lang w:val="en-US" w:eastAsia="en-US"/>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Normal"/>
    <w:semiHidden/>
    <w:rsid w:val="003D0CBC"/>
    <w:pPr>
      <w:spacing w:after="160" w:line="240" w:lineRule="exact"/>
      <w:ind w:firstLine="0"/>
      <w:jc w:val="left"/>
    </w:pPr>
    <w:rPr>
      <w:rFonts w:ascii="Verdana" w:hAnsi="Verdana" w:cs="Verdana"/>
      <w:color w:val="auto"/>
      <w:sz w:val="20"/>
      <w:szCs w:val="20"/>
    </w:rPr>
  </w:style>
  <w:style w:type="paragraph" w:styleId="Caption">
    <w:name w:val="caption"/>
    <w:basedOn w:val="Normal"/>
    <w:next w:val="Normal"/>
    <w:qFormat/>
    <w:rsid w:val="003D0CBC"/>
    <w:pPr>
      <w:spacing w:after="0" w:line="240" w:lineRule="auto"/>
      <w:ind w:firstLine="0"/>
      <w:jc w:val="left"/>
    </w:pPr>
    <w:rPr>
      <w:b/>
      <w:bCs/>
      <w:color w:val="auto"/>
      <w:sz w:val="20"/>
      <w:szCs w:val="20"/>
      <w:lang w:val="en-US" w:eastAsia="en-US"/>
    </w:rPr>
  </w:style>
  <w:style w:type="paragraph" w:customStyle="1" w:styleId="StyleJustifiedBefore5ptAfter5pt2">
    <w:name w:val="Style Justified Before:  5 pt After:  5 pt2"/>
    <w:basedOn w:val="Normal"/>
    <w:autoRedefine/>
    <w:rsid w:val="003D0CBC"/>
    <w:pPr>
      <w:widowControl w:val="0"/>
      <w:numPr>
        <w:ilvl w:val="1"/>
        <w:numId w:val="1"/>
      </w:numPr>
      <w:autoSpaceDE w:val="0"/>
      <w:autoSpaceDN w:val="0"/>
      <w:adjustRightInd w:val="0"/>
      <w:spacing w:before="100" w:after="100" w:line="240" w:lineRule="auto"/>
      <w:ind w:hanging="731"/>
    </w:pPr>
    <w:rPr>
      <w:color w:val="auto"/>
      <w:sz w:val="24"/>
      <w:szCs w:val="20"/>
      <w:lang w:eastAsia="en-US"/>
    </w:rPr>
  </w:style>
  <w:style w:type="paragraph" w:customStyle="1" w:styleId="DiagramaCharCharDiagramaCharCharDiagramaDiagramaDiagramaCharDiagramaDiagramaDiagramaDiagramaDiagramaDiagramaDiagramaDiagrama1DiagramaDiagramaDiagramaDiagramaDiagramaDiagrama">
    <w:name w:val="Diagrama Char Char Diagrama Char Char Diagrama Diagrama Diagrama Char Diagrama Diagrama Diagrama Diagrama Diagrama Diagrama Diagrama Diagrama1 Diagrama Diagrama Diagrama Diagrama Diagrama Diagrama"/>
    <w:basedOn w:val="Normal"/>
    <w:semiHidden/>
    <w:rsid w:val="003D0CBC"/>
    <w:pPr>
      <w:spacing w:after="160" w:line="240" w:lineRule="exact"/>
      <w:ind w:firstLine="0"/>
      <w:jc w:val="left"/>
    </w:pPr>
    <w:rPr>
      <w:rFonts w:ascii="Verdana" w:hAnsi="Verdana" w:cs="Verdana"/>
      <w:color w:val="auto"/>
      <w:sz w:val="20"/>
      <w:szCs w:val="20"/>
    </w:rPr>
  </w:style>
  <w:style w:type="character" w:customStyle="1" w:styleId="apple-style-span">
    <w:name w:val="apple-style-span"/>
    <w:basedOn w:val="DefaultParagraphFont"/>
    <w:rsid w:val="003D0CBC"/>
  </w:style>
  <w:style w:type="numbering" w:styleId="111111">
    <w:name w:val="Outline List 2"/>
    <w:basedOn w:val="NoList"/>
    <w:rsid w:val="003D0CBC"/>
    <w:pPr>
      <w:numPr>
        <w:numId w:val="2"/>
      </w:numPr>
    </w:pPr>
  </w:style>
  <w:style w:type="numbering" w:customStyle="1" w:styleId="Style1">
    <w:name w:val="Style1"/>
    <w:rsid w:val="003D0CBC"/>
    <w:pPr>
      <w:numPr>
        <w:numId w:val="3"/>
      </w:numPr>
    </w:pPr>
  </w:style>
  <w:style w:type="character" w:customStyle="1" w:styleId="apple-converted-space">
    <w:name w:val="apple-converted-space"/>
    <w:basedOn w:val="DefaultParagraphFont"/>
    <w:rsid w:val="003D0CBC"/>
  </w:style>
  <w:style w:type="paragraph" w:styleId="TOC6">
    <w:name w:val="toc 6"/>
    <w:basedOn w:val="Normal"/>
    <w:next w:val="Normal"/>
    <w:autoRedefine/>
    <w:semiHidden/>
    <w:rsid w:val="003D0CBC"/>
    <w:pPr>
      <w:spacing w:after="0" w:line="240" w:lineRule="auto"/>
      <w:ind w:left="1200" w:firstLine="0"/>
      <w:jc w:val="left"/>
    </w:pPr>
    <w:rPr>
      <w:color w:val="auto"/>
      <w:szCs w:val="24"/>
      <w:lang w:val="en-US" w:eastAsia="en-US"/>
    </w:rPr>
  </w:style>
  <w:style w:type="paragraph" w:styleId="BodyText3">
    <w:name w:val="Body Text 3"/>
    <w:basedOn w:val="Normal"/>
    <w:link w:val="BodyText3Char"/>
    <w:rsid w:val="003D0CBC"/>
    <w:pPr>
      <w:spacing w:after="120" w:line="240" w:lineRule="auto"/>
      <w:ind w:firstLine="0"/>
      <w:jc w:val="left"/>
    </w:pPr>
    <w:rPr>
      <w:color w:val="auto"/>
      <w:sz w:val="16"/>
      <w:szCs w:val="16"/>
      <w:lang w:val="en-US" w:eastAsia="en-US"/>
    </w:rPr>
  </w:style>
  <w:style w:type="character" w:customStyle="1" w:styleId="BodyText3Char">
    <w:name w:val="Body Text 3 Char"/>
    <w:basedOn w:val="DefaultParagraphFont"/>
    <w:link w:val="BodyText3"/>
    <w:rsid w:val="003D0CBC"/>
    <w:rPr>
      <w:rFonts w:ascii="Times New Roman" w:eastAsia="Times New Roman" w:hAnsi="Times New Roman" w:cs="Times New Roman"/>
      <w:sz w:val="16"/>
      <w:szCs w:val="16"/>
      <w:lang w:val="en-US" w:eastAsia="en-US"/>
    </w:rPr>
  </w:style>
  <w:style w:type="paragraph" w:customStyle="1" w:styleId="Patvirtinta">
    <w:name w:val="Patvirtinta"/>
    <w:rsid w:val="003D0CBC"/>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BodyTextVSD">
    <w:name w:val="Body Text VSD"/>
    <w:basedOn w:val="Normal"/>
    <w:qFormat/>
    <w:rsid w:val="003D0CBC"/>
    <w:pPr>
      <w:suppressAutoHyphens/>
      <w:snapToGrid w:val="0"/>
      <w:spacing w:after="0" w:line="240" w:lineRule="auto"/>
      <w:ind w:firstLine="851"/>
    </w:pPr>
    <w:rPr>
      <w:rFonts w:ascii="Arial" w:eastAsia="Arial" w:hAnsi="Arial" w:cs="Arial"/>
      <w:color w:val="auto"/>
      <w:sz w:val="24"/>
      <w:szCs w:val="24"/>
      <w:lang w:eastAsia="ar-SA"/>
    </w:rPr>
  </w:style>
  <w:style w:type="table" w:styleId="MediumList1-Accent5">
    <w:name w:val="Medium List 1 Accent 5"/>
    <w:basedOn w:val="TableNormal"/>
    <w:uiPriority w:val="65"/>
    <w:rsid w:val="003D0CBC"/>
    <w:pPr>
      <w:spacing w:after="0" w:line="240" w:lineRule="auto"/>
    </w:pPr>
    <w:rPr>
      <w:rFonts w:ascii="Calibri" w:eastAsia="Calibri" w:hAnsi="Calibri" w:cs="Times New Roman"/>
      <w:color w:val="000000"/>
      <w:lang w:val="en-GB"/>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CharChar8DiagramaDiagramaCharCharDiagramaDiagramaCharChar">
    <w:name w:val="Char Char8 Diagrama Diagrama Char Char Diagrama Diagrama Char Char"/>
    <w:basedOn w:val="Normal"/>
    <w:rsid w:val="003D0CBC"/>
    <w:pPr>
      <w:spacing w:after="160" w:line="240" w:lineRule="exact"/>
      <w:ind w:firstLine="0"/>
      <w:jc w:val="left"/>
    </w:pPr>
    <w:rPr>
      <w:rFonts w:ascii="Tahoma" w:hAnsi="Tahoma"/>
      <w:color w:val="auto"/>
      <w:sz w:val="20"/>
      <w:szCs w:val="20"/>
      <w:lang w:val="en-US" w:eastAsia="en-US"/>
    </w:rPr>
  </w:style>
  <w:style w:type="paragraph" w:customStyle="1" w:styleId="Hyperlink1">
    <w:name w:val="Hyperlink1"/>
    <w:basedOn w:val="Normal"/>
    <w:rsid w:val="003D0CBC"/>
    <w:pPr>
      <w:suppressAutoHyphens/>
      <w:autoSpaceDE w:val="0"/>
      <w:autoSpaceDN w:val="0"/>
      <w:adjustRightInd w:val="0"/>
      <w:spacing w:after="0" w:line="298" w:lineRule="auto"/>
      <w:ind w:firstLine="312"/>
      <w:textAlignment w:val="center"/>
    </w:pPr>
    <w:rPr>
      <w:sz w:val="20"/>
      <w:szCs w:val="20"/>
      <w:lang w:val="en-US" w:eastAsia="en-US"/>
    </w:rPr>
  </w:style>
  <w:style w:type="paragraph" w:styleId="NormalWeb">
    <w:name w:val="Normal (Web)"/>
    <w:basedOn w:val="Normal"/>
    <w:uiPriority w:val="99"/>
    <w:rsid w:val="003D0CBC"/>
    <w:pPr>
      <w:spacing w:before="100" w:beforeAutospacing="1" w:after="100" w:afterAutospacing="1" w:line="240" w:lineRule="auto"/>
      <w:ind w:firstLine="0"/>
      <w:jc w:val="left"/>
    </w:pPr>
  </w:style>
  <w:style w:type="paragraph" w:customStyle="1" w:styleId="Heading">
    <w:name w:val="Heading"/>
    <w:basedOn w:val="Normal"/>
    <w:next w:val="BodyText"/>
    <w:rsid w:val="003D0CBC"/>
    <w:pPr>
      <w:suppressAutoHyphens/>
      <w:spacing w:after="0" w:line="240" w:lineRule="auto"/>
      <w:ind w:firstLine="0"/>
      <w:jc w:val="center"/>
    </w:pPr>
    <w:rPr>
      <w:b/>
      <w:bCs/>
      <w:color w:val="auto"/>
      <w:sz w:val="24"/>
      <w:szCs w:val="20"/>
      <w:lang w:val="en-US" w:eastAsia="zh-CN"/>
    </w:rPr>
  </w:style>
  <w:style w:type="paragraph" w:customStyle="1" w:styleId="Style17">
    <w:name w:val="Style17"/>
    <w:basedOn w:val="Normal"/>
    <w:rsid w:val="003D0CBC"/>
    <w:pPr>
      <w:widowControl w:val="0"/>
      <w:autoSpaceDE w:val="0"/>
      <w:autoSpaceDN w:val="0"/>
      <w:adjustRightInd w:val="0"/>
      <w:spacing w:after="0" w:line="240" w:lineRule="auto"/>
      <w:ind w:firstLine="0"/>
      <w:jc w:val="left"/>
    </w:pPr>
    <w:rPr>
      <w:color w:val="auto"/>
      <w:sz w:val="24"/>
      <w:szCs w:val="24"/>
    </w:rPr>
  </w:style>
  <w:style w:type="character" w:customStyle="1" w:styleId="FontStyle36">
    <w:name w:val="Font Style36"/>
    <w:rsid w:val="003D0CBC"/>
    <w:rPr>
      <w:rFonts w:ascii="Times New Roman" w:hAnsi="Times New Roman" w:cs="Times New Roman"/>
      <w:b/>
      <w:bCs/>
      <w:sz w:val="22"/>
      <w:szCs w:val="22"/>
    </w:rPr>
  </w:style>
  <w:style w:type="paragraph" w:styleId="Subtitle">
    <w:name w:val="Subtitle"/>
    <w:basedOn w:val="Normal"/>
    <w:link w:val="SubtitleChar"/>
    <w:uiPriority w:val="99"/>
    <w:qFormat/>
    <w:rsid w:val="003D0CBC"/>
    <w:pPr>
      <w:numPr>
        <w:numId w:val="4"/>
      </w:numPr>
      <w:tabs>
        <w:tab w:val="left" w:pos="3060"/>
      </w:tabs>
      <w:spacing w:after="0" w:line="240" w:lineRule="auto"/>
      <w:jc w:val="center"/>
    </w:pPr>
    <w:rPr>
      <w:b/>
      <w:bCs/>
      <w:color w:val="auto"/>
      <w:sz w:val="24"/>
      <w:szCs w:val="24"/>
      <w:lang w:eastAsia="en-US"/>
    </w:rPr>
  </w:style>
  <w:style w:type="character" w:customStyle="1" w:styleId="SubtitleChar">
    <w:name w:val="Subtitle Char"/>
    <w:basedOn w:val="DefaultParagraphFont"/>
    <w:link w:val="Subtitle"/>
    <w:uiPriority w:val="99"/>
    <w:rsid w:val="003D0CBC"/>
    <w:rPr>
      <w:rFonts w:ascii="Times New Roman" w:eastAsia="Times New Roman" w:hAnsi="Times New Roman" w:cs="Times New Roman"/>
      <w:b/>
      <w:bCs/>
      <w:sz w:val="24"/>
      <w:szCs w:val="24"/>
      <w:lang w:eastAsia="en-US"/>
    </w:rPr>
  </w:style>
  <w:style w:type="paragraph" w:styleId="NoSpacing">
    <w:name w:val="No Spacing"/>
    <w:uiPriority w:val="1"/>
    <w:qFormat/>
    <w:rsid w:val="003D0CBC"/>
    <w:pPr>
      <w:spacing w:after="0" w:line="240" w:lineRule="auto"/>
    </w:pPr>
    <w:rPr>
      <w:rFonts w:ascii="Calibri" w:eastAsia="Calibri" w:hAnsi="Calibri" w:cs="Times New Roman"/>
      <w:lang w:val="en-US" w:eastAsia="en-US"/>
    </w:rPr>
  </w:style>
  <w:style w:type="paragraph" w:customStyle="1" w:styleId="TableParagraph">
    <w:name w:val="Table Paragraph"/>
    <w:basedOn w:val="Normal"/>
    <w:uiPriority w:val="1"/>
    <w:qFormat/>
    <w:rsid w:val="003D0CBC"/>
    <w:pPr>
      <w:widowControl w:val="0"/>
      <w:spacing w:after="0" w:line="240" w:lineRule="auto"/>
      <w:ind w:firstLine="0"/>
      <w:jc w:val="left"/>
    </w:pPr>
    <w:rPr>
      <w:rFonts w:ascii="Calibri" w:eastAsia="Calibri" w:hAnsi="Calibri"/>
      <w:color w:val="auto"/>
      <w:lang w:val="en-US" w:eastAsia="en-US"/>
    </w:rPr>
  </w:style>
  <w:style w:type="paragraph" w:customStyle="1" w:styleId="NR">
    <w:name w:val="NR"/>
    <w:basedOn w:val="Normal"/>
    <w:rsid w:val="003D0CBC"/>
    <w:pPr>
      <w:numPr>
        <w:numId w:val="5"/>
      </w:numPr>
      <w:spacing w:after="0" w:line="360" w:lineRule="auto"/>
    </w:pPr>
    <w:rPr>
      <w:rFonts w:eastAsia="Batang"/>
      <w:color w:val="auto"/>
      <w:sz w:val="24"/>
      <w:szCs w:val="20"/>
    </w:rPr>
  </w:style>
  <w:style w:type="table" w:customStyle="1" w:styleId="TableGrid1">
    <w:name w:val="Table Grid1"/>
    <w:basedOn w:val="TableNormal"/>
    <w:next w:val="TableGrid"/>
    <w:rsid w:val="003D0CBC"/>
    <w:pPr>
      <w:widowControl w:val="0"/>
      <w:spacing w:after="0" w:line="240" w:lineRule="auto"/>
      <w:ind w:left="164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D0CBC"/>
  </w:style>
  <w:style w:type="character" w:customStyle="1" w:styleId="spellingerror">
    <w:name w:val="spellingerror"/>
    <w:basedOn w:val="DefaultParagraphFont"/>
    <w:rsid w:val="003D0CBC"/>
  </w:style>
  <w:style w:type="character" w:styleId="Emphasis">
    <w:name w:val="Emphasis"/>
    <w:basedOn w:val="DefaultParagraphFont"/>
    <w:uiPriority w:val="20"/>
    <w:qFormat/>
    <w:rsid w:val="003D0CBC"/>
    <w:rPr>
      <w:i/>
      <w:iCs/>
    </w:rPr>
  </w:style>
  <w:style w:type="paragraph" w:customStyle="1" w:styleId="Default">
    <w:name w:val="Default"/>
    <w:rsid w:val="003B0236"/>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paragraph" w:styleId="Revision">
    <w:name w:val="Revision"/>
    <w:hidden/>
    <w:uiPriority w:val="99"/>
    <w:semiHidden/>
    <w:rsid w:val="004B6327"/>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10956">
      <w:bodyDiv w:val="1"/>
      <w:marLeft w:val="0"/>
      <w:marRight w:val="0"/>
      <w:marTop w:val="0"/>
      <w:marBottom w:val="0"/>
      <w:divBdr>
        <w:top w:val="none" w:sz="0" w:space="0" w:color="auto"/>
        <w:left w:val="none" w:sz="0" w:space="0" w:color="auto"/>
        <w:bottom w:val="none" w:sz="0" w:space="0" w:color="auto"/>
        <w:right w:val="none" w:sz="0" w:space="0" w:color="auto"/>
      </w:divBdr>
    </w:div>
    <w:div w:id="331108749">
      <w:bodyDiv w:val="1"/>
      <w:marLeft w:val="0"/>
      <w:marRight w:val="0"/>
      <w:marTop w:val="0"/>
      <w:marBottom w:val="0"/>
      <w:divBdr>
        <w:top w:val="none" w:sz="0" w:space="0" w:color="auto"/>
        <w:left w:val="none" w:sz="0" w:space="0" w:color="auto"/>
        <w:bottom w:val="none" w:sz="0" w:space="0" w:color="auto"/>
        <w:right w:val="none" w:sz="0" w:space="0" w:color="auto"/>
      </w:divBdr>
    </w:div>
    <w:div w:id="333382335">
      <w:bodyDiv w:val="1"/>
      <w:marLeft w:val="0"/>
      <w:marRight w:val="0"/>
      <w:marTop w:val="0"/>
      <w:marBottom w:val="0"/>
      <w:divBdr>
        <w:top w:val="none" w:sz="0" w:space="0" w:color="auto"/>
        <w:left w:val="none" w:sz="0" w:space="0" w:color="auto"/>
        <w:bottom w:val="none" w:sz="0" w:space="0" w:color="auto"/>
        <w:right w:val="none" w:sz="0" w:space="0" w:color="auto"/>
      </w:divBdr>
      <w:divsChild>
        <w:div w:id="1383942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248717">
      <w:bodyDiv w:val="1"/>
      <w:marLeft w:val="0"/>
      <w:marRight w:val="0"/>
      <w:marTop w:val="0"/>
      <w:marBottom w:val="0"/>
      <w:divBdr>
        <w:top w:val="none" w:sz="0" w:space="0" w:color="auto"/>
        <w:left w:val="none" w:sz="0" w:space="0" w:color="auto"/>
        <w:bottom w:val="none" w:sz="0" w:space="0" w:color="auto"/>
        <w:right w:val="none" w:sz="0" w:space="0" w:color="auto"/>
      </w:divBdr>
    </w:div>
    <w:div w:id="442384909">
      <w:bodyDiv w:val="1"/>
      <w:marLeft w:val="0"/>
      <w:marRight w:val="0"/>
      <w:marTop w:val="0"/>
      <w:marBottom w:val="0"/>
      <w:divBdr>
        <w:top w:val="none" w:sz="0" w:space="0" w:color="auto"/>
        <w:left w:val="none" w:sz="0" w:space="0" w:color="auto"/>
        <w:bottom w:val="none" w:sz="0" w:space="0" w:color="auto"/>
        <w:right w:val="none" w:sz="0" w:space="0" w:color="auto"/>
      </w:divBdr>
    </w:div>
    <w:div w:id="871845314">
      <w:bodyDiv w:val="1"/>
      <w:marLeft w:val="0"/>
      <w:marRight w:val="0"/>
      <w:marTop w:val="0"/>
      <w:marBottom w:val="0"/>
      <w:divBdr>
        <w:top w:val="none" w:sz="0" w:space="0" w:color="auto"/>
        <w:left w:val="none" w:sz="0" w:space="0" w:color="auto"/>
        <w:bottom w:val="none" w:sz="0" w:space="0" w:color="auto"/>
        <w:right w:val="none" w:sz="0" w:space="0" w:color="auto"/>
      </w:divBdr>
    </w:div>
    <w:div w:id="1035161250">
      <w:bodyDiv w:val="1"/>
      <w:marLeft w:val="0"/>
      <w:marRight w:val="0"/>
      <w:marTop w:val="0"/>
      <w:marBottom w:val="0"/>
      <w:divBdr>
        <w:top w:val="none" w:sz="0" w:space="0" w:color="auto"/>
        <w:left w:val="none" w:sz="0" w:space="0" w:color="auto"/>
        <w:bottom w:val="none" w:sz="0" w:space="0" w:color="auto"/>
        <w:right w:val="none" w:sz="0" w:space="0" w:color="auto"/>
      </w:divBdr>
    </w:div>
    <w:div w:id="1057751772">
      <w:bodyDiv w:val="1"/>
      <w:marLeft w:val="0"/>
      <w:marRight w:val="0"/>
      <w:marTop w:val="0"/>
      <w:marBottom w:val="0"/>
      <w:divBdr>
        <w:top w:val="none" w:sz="0" w:space="0" w:color="auto"/>
        <w:left w:val="none" w:sz="0" w:space="0" w:color="auto"/>
        <w:bottom w:val="none" w:sz="0" w:space="0" w:color="auto"/>
        <w:right w:val="none" w:sz="0" w:space="0" w:color="auto"/>
      </w:divBdr>
    </w:div>
    <w:div w:id="1076782046">
      <w:bodyDiv w:val="1"/>
      <w:marLeft w:val="0"/>
      <w:marRight w:val="0"/>
      <w:marTop w:val="0"/>
      <w:marBottom w:val="0"/>
      <w:divBdr>
        <w:top w:val="none" w:sz="0" w:space="0" w:color="auto"/>
        <w:left w:val="none" w:sz="0" w:space="0" w:color="auto"/>
        <w:bottom w:val="none" w:sz="0" w:space="0" w:color="auto"/>
        <w:right w:val="none" w:sz="0" w:space="0" w:color="auto"/>
      </w:divBdr>
    </w:div>
    <w:div w:id="1287807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vtc.gov.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D8779-0546-4B4F-9AC6-11A0D88E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4191</Words>
  <Characters>2390</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Edvinas Drungilas</dc:creator>
  <cp:lastModifiedBy>Windows User</cp:lastModifiedBy>
  <cp:revision>2</cp:revision>
  <cp:lastPrinted>2023-07-25T07:25:00Z</cp:lastPrinted>
  <dcterms:created xsi:type="dcterms:W3CDTF">2026-07-01T08:09:00Z</dcterms:created>
  <dcterms:modified xsi:type="dcterms:W3CDTF">2026-07-01T08:09:00Z</dcterms:modified>
</cp:coreProperties>
</file>