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6E2CF" w14:textId="7306DFC1" w:rsidR="00F80198" w:rsidRDefault="00F80198" w:rsidP="00F80198">
      <w:pPr>
        <w:shd w:val="clear" w:color="auto" w:fill="FFFFFF"/>
        <w:spacing w:line="274" w:lineRule="exact"/>
        <w:ind w:left="653" w:right="461" w:firstLine="2957"/>
        <w:jc w:val="right"/>
        <w:rPr>
          <w:bCs/>
          <w:i/>
          <w:iCs/>
        </w:rPr>
      </w:pPr>
      <w:r w:rsidRPr="00F80198">
        <w:rPr>
          <w:bCs/>
          <w:i/>
          <w:iCs/>
        </w:rPr>
        <w:t>Konkurso sąlygų 2 priedas</w:t>
      </w:r>
    </w:p>
    <w:p w14:paraId="7635CA3D" w14:textId="77777777" w:rsidR="00F80198" w:rsidRPr="00F80198" w:rsidRDefault="00F80198" w:rsidP="00F80198">
      <w:pPr>
        <w:shd w:val="clear" w:color="auto" w:fill="FFFFFF"/>
        <w:spacing w:line="274" w:lineRule="exact"/>
        <w:ind w:left="653" w:right="461" w:firstLine="2957"/>
        <w:jc w:val="right"/>
        <w:rPr>
          <w:bCs/>
          <w:i/>
          <w:iCs/>
        </w:rPr>
      </w:pPr>
    </w:p>
    <w:p w14:paraId="402A506F" w14:textId="531EE8D4" w:rsidR="00D00B01" w:rsidRDefault="00D00B01" w:rsidP="00D00B01">
      <w:pPr>
        <w:shd w:val="clear" w:color="auto" w:fill="FFFFFF"/>
        <w:spacing w:line="274" w:lineRule="exact"/>
        <w:ind w:left="653" w:right="461" w:firstLine="2957"/>
        <w:rPr>
          <w:b/>
        </w:rPr>
      </w:pPr>
      <w:r>
        <w:rPr>
          <w:b/>
        </w:rPr>
        <w:t xml:space="preserve">TECHNINĖ SPECIFIKACIJA </w:t>
      </w:r>
    </w:p>
    <w:p w14:paraId="325C9BAD" w14:textId="77777777" w:rsidR="00D00B01" w:rsidRDefault="00D00B01" w:rsidP="00D00B01">
      <w:pPr>
        <w:shd w:val="clear" w:color="auto" w:fill="FFFFFF"/>
        <w:spacing w:line="274" w:lineRule="exact"/>
        <w:ind w:left="653" w:right="461"/>
        <w:jc w:val="center"/>
        <w:rPr>
          <w:b/>
        </w:rPr>
      </w:pPr>
      <w:r>
        <w:rPr>
          <w:b/>
        </w:rPr>
        <w:t>KELMĖS RAJONO PAKRAŽANČIO  PAGRINDINĖS MOKYKLOS  MOKINIŲ MAITINIMO PASLAUGOS PIRKIMUI</w:t>
      </w:r>
    </w:p>
    <w:p w14:paraId="25CCFE29" w14:textId="77777777" w:rsidR="00D00B01" w:rsidRDefault="00D00B01" w:rsidP="00D00B01">
      <w:pPr>
        <w:shd w:val="clear" w:color="auto" w:fill="FFFFFF"/>
        <w:spacing w:line="274" w:lineRule="exact"/>
        <w:ind w:left="653" w:right="461"/>
        <w:jc w:val="center"/>
      </w:pPr>
    </w:p>
    <w:p w14:paraId="443F3B38" w14:textId="0892E8D1" w:rsidR="00D00B01" w:rsidRDefault="00D00B01" w:rsidP="00D00B01">
      <w:pPr>
        <w:numPr>
          <w:ilvl w:val="0"/>
          <w:numId w:val="1"/>
        </w:numPr>
        <w:shd w:val="clear" w:color="auto" w:fill="FFFFFF"/>
        <w:tabs>
          <w:tab w:val="left" w:pos="1603"/>
        </w:tabs>
        <w:jc w:val="both"/>
        <w:rPr>
          <w:spacing w:val="-18"/>
        </w:rPr>
      </w:pPr>
      <w:r>
        <w:t>Maitinimo paslauga mokiniams ir darbuotojams teikiam</w:t>
      </w:r>
      <w:r w:rsidR="00313D79">
        <w:t>a</w:t>
      </w:r>
      <w:r>
        <w:t xml:space="preserve"> kasdien, išskyrus poilsio, švenčių ir mokinių atostogų dienas. Maitinimo paslauga teikiama apie 110 mokinių ir darbuotojų, tame tarpe 55 iš jų nemokama.</w:t>
      </w:r>
    </w:p>
    <w:p w14:paraId="48CFA265" w14:textId="77777777" w:rsidR="00D00B01" w:rsidRDefault="00D00B01" w:rsidP="00D00B01">
      <w:pPr>
        <w:numPr>
          <w:ilvl w:val="0"/>
          <w:numId w:val="1"/>
        </w:numPr>
        <w:shd w:val="clear" w:color="auto" w:fill="FFFFFF"/>
        <w:tabs>
          <w:tab w:val="left" w:pos="1603"/>
        </w:tabs>
        <w:jc w:val="both"/>
        <w:rPr>
          <w:spacing w:val="-18"/>
        </w:rPr>
      </w:pPr>
      <w:r>
        <w:t xml:space="preserve">Gaminama produkcija, teikiama paslauga bei maisto ruošimui naudojamų maisto </w:t>
      </w:r>
      <w:r>
        <w:rPr>
          <w:spacing w:val="-1"/>
        </w:rPr>
        <w:t xml:space="preserve">produktų ir žaliavų kokybė turi atitikti Europos Parlamento ir Tarybos reglamente (EB) 2004 m. </w:t>
      </w:r>
      <w:r>
        <w:t xml:space="preserve">balandžio 29 d. Nr. 852/2004, </w:t>
      </w:r>
      <w:r>
        <w:rPr>
          <w:rFonts w:eastAsia="Calibri"/>
        </w:rPr>
        <w:t xml:space="preserve">Lietuvos Respublikos sveikatos apsaugos ministro 2011 m. lapkričio 11 d. įsakyme Nr. V-964 „Dėl vaikų maitinimo organizavimo tvarkos aprašo patvirtinimo“ (toliau - Tvarkos aprašas), Lietuvos Respublikos sveikatos apsaugos ministro 2010 m. spalio 4 d. įsakyme Nr. V-877 „Dėl pusryčių, pietų ir pavakarių patiekalų gamybai reikalingų produktų rinkinių sąrašas pagal mokinių amžiaus grupes patvirtinimo“; Lietuvos Respublikos sveikatos apsaugos ministro 1999 m. lapkričio 25 d. įsakyme Nr. 510 „Dėl rekomenduojamų paros maistinių medžiagų ir energijos normų tvirtinimo“, Lietuvos Respublikos </w:t>
      </w:r>
      <w:r>
        <w:rPr>
          <w:color w:val="000000"/>
        </w:rPr>
        <w:t xml:space="preserve">aplinkos ministro 1999-07-14 įsakyme Nr. 217 „Dėl atliekų tvarkymo taisyklių patvirtinimo“, Higienos normose ir kituose norminiuose teisės aktuose nustatytus bendruosius reikalavimus maisto tvarkymui, saugai ir vaikų maitinimui. Paslaugos teikėjas turi turėti </w:t>
      </w:r>
      <w:r>
        <w:rPr>
          <w:iCs/>
          <w:color w:val="000000"/>
        </w:rPr>
        <w:t>Maisto tvarkymo subjekto patvirtinimo pažymėjimą, išduotą Valstybinės maisto ir veterinarijos tarnybos.</w:t>
      </w:r>
    </w:p>
    <w:p w14:paraId="6095C85E" w14:textId="77777777" w:rsidR="00D00B01" w:rsidRDefault="00D00B01" w:rsidP="00D00B01">
      <w:pPr>
        <w:numPr>
          <w:ilvl w:val="0"/>
          <w:numId w:val="1"/>
        </w:numPr>
        <w:shd w:val="clear" w:color="auto" w:fill="FFFFFF"/>
        <w:tabs>
          <w:tab w:val="left" w:pos="1603"/>
        </w:tabs>
        <w:jc w:val="both"/>
        <w:rPr>
          <w:spacing w:val="-18"/>
        </w:rPr>
      </w:pPr>
      <w:r>
        <w:t>Laisvam pardavimui teikiamų produktų asortimentas derinamas su mokyklos direktoriumi.</w:t>
      </w:r>
    </w:p>
    <w:p w14:paraId="6D34A985" w14:textId="77777777" w:rsidR="00D00B01" w:rsidRDefault="00D00B01" w:rsidP="00D00B01">
      <w:pPr>
        <w:numPr>
          <w:ilvl w:val="0"/>
          <w:numId w:val="1"/>
        </w:numPr>
        <w:shd w:val="clear" w:color="auto" w:fill="FFFFFF"/>
        <w:tabs>
          <w:tab w:val="left" w:pos="1603"/>
        </w:tabs>
        <w:jc w:val="both"/>
        <w:rPr>
          <w:spacing w:val="-18"/>
        </w:rPr>
      </w:pPr>
      <w:r>
        <w:t>Sudarant valgiaraštį atsižvelgti į mokyklos bendruomenės pageidavimus, fiziologinius vaikų amžiaus ypatumus bei sveikos mitybos principus ir taisykles.</w:t>
      </w:r>
    </w:p>
    <w:p w14:paraId="18583853" w14:textId="77777777" w:rsidR="00D00B01" w:rsidRDefault="00D00B01" w:rsidP="00D00B01">
      <w:pPr>
        <w:numPr>
          <w:ilvl w:val="0"/>
          <w:numId w:val="1"/>
        </w:numPr>
        <w:shd w:val="clear" w:color="auto" w:fill="FFFFFF"/>
        <w:tabs>
          <w:tab w:val="left" w:pos="1603"/>
        </w:tabs>
        <w:jc w:val="both"/>
        <w:rPr>
          <w:spacing w:val="-18"/>
        </w:rPr>
      </w:pPr>
      <w:r>
        <w:rPr>
          <w:spacing w:val="-2"/>
        </w:rPr>
        <w:t>Teikėjas turės teisę teikti ir mokamo maitinimo paslaugą.</w:t>
      </w:r>
    </w:p>
    <w:p w14:paraId="0B7575F0" w14:textId="0E600509" w:rsidR="00D00B01" w:rsidRDefault="00D00B01" w:rsidP="00D00B01">
      <w:pPr>
        <w:numPr>
          <w:ilvl w:val="0"/>
          <w:numId w:val="1"/>
        </w:numPr>
        <w:shd w:val="clear" w:color="auto" w:fill="FFFFFF"/>
        <w:tabs>
          <w:tab w:val="left" w:pos="1603"/>
        </w:tabs>
        <w:jc w:val="both"/>
        <w:rPr>
          <w:spacing w:val="-18"/>
        </w:rPr>
      </w:pPr>
      <w:r>
        <w:rPr>
          <w:spacing w:val="-2"/>
        </w:rPr>
        <w:t>Teikėjas</w:t>
      </w:r>
      <w:r>
        <w:rPr>
          <w:spacing w:val="-1"/>
        </w:rPr>
        <w:t xml:space="preserve"> turės sugebėti vaikų maitinimui panaudoti visas galimas papildomas lėšas, </w:t>
      </w:r>
      <w:r>
        <w:t>skiriamas iš ES ir LR lėšų (parama „Pienas vaikams</w:t>
      </w:r>
      <w:r w:rsidR="0062334D">
        <w:t>“</w:t>
      </w:r>
      <w:r>
        <w:t xml:space="preserve"> ir „Vaisių ir daržovių skatinimo mokyklose programa</w:t>
      </w:r>
      <w:r w:rsidR="009263B6">
        <w:t>“</w:t>
      </w:r>
      <w:r>
        <w:t xml:space="preserve"> ir pan.), teikti informaciją </w:t>
      </w:r>
      <w:r w:rsidR="009263B6">
        <w:t xml:space="preserve">– </w:t>
      </w:r>
      <w:r>
        <w:t>suvartojimo registro kopiją už kiekvieną mėnesį iki kito mėnesio 15 d. Užsakovui.</w:t>
      </w:r>
    </w:p>
    <w:p w14:paraId="3AA98F66" w14:textId="77777777" w:rsidR="00997E78" w:rsidRDefault="00D00B01" w:rsidP="00997E78">
      <w:pPr>
        <w:numPr>
          <w:ilvl w:val="0"/>
          <w:numId w:val="1"/>
        </w:numPr>
        <w:shd w:val="clear" w:color="auto" w:fill="FFFFFF"/>
        <w:tabs>
          <w:tab w:val="left" w:pos="1603"/>
        </w:tabs>
        <w:jc w:val="both"/>
        <w:rPr>
          <w:spacing w:val="-18"/>
        </w:rPr>
      </w:pPr>
      <w:r>
        <w:t xml:space="preserve"> </w:t>
      </w:r>
      <w:r>
        <w:rPr>
          <w:spacing w:val="-1"/>
        </w:rPr>
        <w:t xml:space="preserve">Maitinimo paslauga teikiama nuo </w:t>
      </w:r>
      <w:r w:rsidRPr="00130EA8">
        <w:rPr>
          <w:b/>
          <w:bCs/>
          <w:spacing w:val="-1"/>
        </w:rPr>
        <w:t>7</w:t>
      </w:r>
      <w:r w:rsidR="00281026" w:rsidRPr="00130EA8">
        <w:rPr>
          <w:b/>
          <w:bCs/>
          <w:spacing w:val="-1"/>
        </w:rPr>
        <w:t>:</w:t>
      </w:r>
      <w:r w:rsidRPr="00130EA8">
        <w:rPr>
          <w:b/>
          <w:bCs/>
          <w:spacing w:val="-1"/>
        </w:rPr>
        <w:t>30 iki 15</w:t>
      </w:r>
      <w:r w:rsidR="00281026" w:rsidRPr="00130EA8">
        <w:rPr>
          <w:b/>
          <w:bCs/>
          <w:spacing w:val="-1"/>
        </w:rPr>
        <w:t>:</w:t>
      </w:r>
      <w:r w:rsidRPr="00130EA8">
        <w:rPr>
          <w:b/>
          <w:bCs/>
          <w:spacing w:val="-1"/>
        </w:rPr>
        <w:t xml:space="preserve">00 </w:t>
      </w:r>
      <w:r>
        <w:rPr>
          <w:spacing w:val="-1"/>
        </w:rPr>
        <w:t xml:space="preserve">val. Maitinimo paslaugos teikimas </w:t>
      </w:r>
      <w:r>
        <w:rPr>
          <w:spacing w:val="-2"/>
        </w:rPr>
        <w:t>kiekvieną maitinimo paslaugos teikimo dieną užtikrinamas apie 110</w:t>
      </w:r>
      <w:r>
        <w:rPr>
          <w:color w:val="FF0000"/>
          <w:spacing w:val="-2"/>
        </w:rPr>
        <w:t xml:space="preserve"> </w:t>
      </w:r>
      <w:r>
        <w:rPr>
          <w:spacing w:val="-2"/>
        </w:rPr>
        <w:t>asmenų. Maitinamų asmenų skaičius yra kintantis.</w:t>
      </w:r>
    </w:p>
    <w:p w14:paraId="161F3FC6" w14:textId="04B18555" w:rsidR="00CD345B" w:rsidRPr="00997E78" w:rsidRDefault="00CD345B" w:rsidP="00997E78">
      <w:pPr>
        <w:numPr>
          <w:ilvl w:val="0"/>
          <w:numId w:val="1"/>
        </w:numPr>
        <w:shd w:val="clear" w:color="auto" w:fill="FFFFFF"/>
        <w:tabs>
          <w:tab w:val="left" w:pos="1603"/>
        </w:tabs>
        <w:jc w:val="both"/>
        <w:rPr>
          <w:spacing w:val="-18"/>
        </w:rPr>
      </w:pPr>
      <w:r w:rsidRPr="009C341A">
        <w:t>Išnuomojama: p</w:t>
      </w:r>
      <w:r>
        <w:t>atalpos valgykloje, plotas 77,67</w:t>
      </w:r>
      <w:r w:rsidRPr="009C341A">
        <w:t xml:space="preserve"> kv. m. Pradinė nuomos kaina </w:t>
      </w:r>
      <w:r w:rsidR="00292694" w:rsidRPr="00D52815">
        <w:t>0,13</w:t>
      </w:r>
      <w:r w:rsidR="00D52815" w:rsidRPr="00D52815">
        <w:t xml:space="preserve"> Eur mėn. be PVM (1 kv. m</w:t>
      </w:r>
      <w:r w:rsidR="00292694" w:rsidRPr="00D52815">
        <w:t>)</w:t>
      </w:r>
      <w:r w:rsidRPr="00D52815">
        <w:t>.</w:t>
      </w:r>
      <w:r w:rsidRPr="00997E78">
        <w:rPr>
          <w:spacing w:val="-18"/>
        </w:rPr>
        <w:t xml:space="preserve"> </w:t>
      </w:r>
      <w:r w:rsidRPr="009C341A">
        <w:t>Išnuomojama įranga:</w:t>
      </w:r>
      <w:r w:rsidRPr="00997E78">
        <w:rPr>
          <w:spacing w:val="-18"/>
        </w:rPr>
        <w:t xml:space="preserve"> </w:t>
      </w:r>
      <w:r>
        <w:t>Marmitas M-</w:t>
      </w:r>
      <w:r w:rsidRPr="009C341A">
        <w:t>70</w:t>
      </w:r>
      <w:r>
        <w:t xml:space="preserve"> KM.</w:t>
      </w:r>
      <w:r w:rsidRPr="009C341A">
        <w:t xml:space="preserve"> 1 vnt.</w:t>
      </w:r>
      <w:r>
        <w:t xml:space="preserve"> Pagaminimo metai 2008.</w:t>
      </w:r>
      <w:r w:rsidRPr="009C341A">
        <w:t xml:space="preserve"> Pradinė nuomos kaina </w:t>
      </w:r>
      <w:r w:rsidRPr="00997E78">
        <w:rPr>
          <w:b/>
        </w:rPr>
        <w:t>17,78</w:t>
      </w:r>
      <w:r w:rsidRPr="009B41C9">
        <w:t xml:space="preserve"> </w:t>
      </w:r>
      <w:r w:rsidRPr="009C341A">
        <w:t>EUR mėn. be PVM</w:t>
      </w:r>
      <w:r w:rsidRPr="00D52815">
        <w:t>.</w:t>
      </w:r>
      <w:r w:rsidR="00997E78" w:rsidRPr="00D52815">
        <w:t xml:space="preserve"> Bus perkama mokinių nemokamo maitinimo paslauga (toliau Paslauga) bei vykdoma patalpų ir įrangos nuoma. Paslauga apima maisto produktų įsigijimą, paruošimą ir pateikimą. </w:t>
      </w:r>
      <w:r w:rsidR="00997E78" w:rsidRPr="00D52815">
        <w:rPr>
          <w:b/>
        </w:rPr>
        <w:t xml:space="preserve">Patalpų bei įrangos nuomos įkainis negali būti mažesni nei </w:t>
      </w:r>
      <w:r w:rsidR="000F0A1A" w:rsidRPr="00D52815">
        <w:rPr>
          <w:b/>
        </w:rPr>
        <w:t>šiame punkte</w:t>
      </w:r>
      <w:r w:rsidR="00997E78" w:rsidRPr="00D52815">
        <w:rPr>
          <w:b/>
        </w:rPr>
        <w:t xml:space="preserve"> nurodytas pradinis nuomos įkainis.</w:t>
      </w:r>
    </w:p>
    <w:p w14:paraId="36900B98" w14:textId="77777777" w:rsidR="00D00B01" w:rsidRDefault="00D00B01" w:rsidP="00D00B01">
      <w:pPr>
        <w:numPr>
          <w:ilvl w:val="0"/>
          <w:numId w:val="1"/>
        </w:numPr>
        <w:shd w:val="clear" w:color="auto" w:fill="FFFFFF"/>
        <w:tabs>
          <w:tab w:val="left" w:pos="1603"/>
        </w:tabs>
        <w:jc w:val="both"/>
        <w:rPr>
          <w:spacing w:val="-18"/>
        </w:rPr>
      </w:pPr>
      <w:r>
        <w:rPr>
          <w:spacing w:val="-2"/>
        </w:rPr>
        <w:t xml:space="preserve"> Socialinę paramą (nemokamą maitinimą) gaunantiems mokiniams dienos maitinimo </w:t>
      </w:r>
      <w:r>
        <w:t>norma produktams įsigyti (dienos maitinimo normos dydis gali keistis atsižvelgiant į rajono savivaldybės administracijos direktoriaus įsakymus), valgančių vaikų skaičius ir maitinimo dienų skaičius derinamas su mokyklos direktoriumi.</w:t>
      </w:r>
    </w:p>
    <w:p w14:paraId="4F199E55" w14:textId="5452D4F9" w:rsidR="00D00B01" w:rsidRDefault="00D00B01" w:rsidP="00D00B01">
      <w:pPr>
        <w:numPr>
          <w:ilvl w:val="0"/>
          <w:numId w:val="1"/>
        </w:numPr>
        <w:shd w:val="clear" w:color="auto" w:fill="FFFFFF"/>
        <w:tabs>
          <w:tab w:val="left" w:pos="1603"/>
        </w:tabs>
        <w:jc w:val="both"/>
        <w:rPr>
          <w:spacing w:val="-18"/>
        </w:rPr>
      </w:pPr>
      <w:r>
        <w:rPr>
          <w:spacing w:val="-2"/>
        </w:rPr>
        <w:t>Mokinius reikės maitinti kasdien (vidutiniškai apie 180 dien</w:t>
      </w:r>
      <w:r w:rsidR="00506C4F">
        <w:rPr>
          <w:spacing w:val="-2"/>
        </w:rPr>
        <w:t>ų</w:t>
      </w:r>
      <w:r>
        <w:rPr>
          <w:spacing w:val="-2"/>
        </w:rPr>
        <w:t xml:space="preserve"> per metus) su mokyklos direktoriumi </w:t>
      </w:r>
      <w:r>
        <w:t>suderintu laiku.</w:t>
      </w:r>
    </w:p>
    <w:p w14:paraId="24DC1419" w14:textId="2BF88A2E" w:rsidR="00D00B01" w:rsidRDefault="00D00B01" w:rsidP="00D00B01">
      <w:pPr>
        <w:numPr>
          <w:ilvl w:val="0"/>
          <w:numId w:val="1"/>
        </w:numPr>
        <w:shd w:val="clear" w:color="auto" w:fill="FFFFFF"/>
        <w:tabs>
          <w:tab w:val="left" w:pos="1603"/>
        </w:tabs>
        <w:jc w:val="both"/>
        <w:rPr>
          <w:spacing w:val="-18"/>
        </w:rPr>
      </w:pPr>
      <w:r>
        <w:t xml:space="preserve">Maistas turi būti gaminamas </w:t>
      </w:r>
      <w:r w:rsidR="00BC1CEA">
        <w:t>mokyklos</w:t>
      </w:r>
      <w:r>
        <w:t xml:space="preserve"> valgykloje. Maitinimas bus pradedamas teikti nuo 2026 m. rugsėjo 1 d.</w:t>
      </w:r>
      <w:r w:rsidR="00BB016C">
        <w:t xml:space="preserve"> Paslaugų teikimo trukmė – 12 mėn.</w:t>
      </w:r>
    </w:p>
    <w:p w14:paraId="29FBC82B" w14:textId="77777777" w:rsidR="00D00B01" w:rsidRDefault="00D00B01" w:rsidP="00D00B01">
      <w:pPr>
        <w:numPr>
          <w:ilvl w:val="0"/>
          <w:numId w:val="1"/>
        </w:numPr>
        <w:shd w:val="clear" w:color="auto" w:fill="FFFFFF"/>
        <w:tabs>
          <w:tab w:val="left" w:pos="1603"/>
        </w:tabs>
        <w:jc w:val="both"/>
        <w:rPr>
          <w:spacing w:val="-18"/>
        </w:rPr>
      </w:pPr>
      <w:r>
        <w:rPr>
          <w:spacing w:val="-1"/>
        </w:rPr>
        <w:lastRenderedPageBreak/>
        <w:t>Vadovaujantis Kelmės rajono savivaldybės administracijos direktoriaus 2026 m. vasario mėn. 20 d. įsakymu Nr. A-104 ,,Dėl lėšų dydžio mokinių nemokamam maitinimui skirtiems maisto produktams įsigyti nustatymo“ yra nustatytos nemokamo maitinimo kainos.</w:t>
      </w:r>
    </w:p>
    <w:p w14:paraId="3B3ADF3B" w14:textId="678F6F66" w:rsidR="00D00B01" w:rsidRDefault="00D00B01" w:rsidP="00D00B01">
      <w:pPr>
        <w:shd w:val="clear" w:color="auto" w:fill="FFFFFF"/>
        <w:tabs>
          <w:tab w:val="left" w:pos="1603"/>
        </w:tabs>
        <w:jc w:val="both"/>
        <w:rPr>
          <w:spacing w:val="-2"/>
        </w:rPr>
      </w:pPr>
      <w:r>
        <w:t xml:space="preserve">               1</w:t>
      </w:r>
      <w:r w:rsidR="00035D97">
        <w:t>3</w:t>
      </w:r>
      <w:r>
        <w:t>.</w:t>
      </w:r>
      <w:r>
        <w:rPr>
          <w:b/>
        </w:rPr>
        <w:t xml:space="preserve">    Antkainis, t. y. maisto pagaminimo išlaidos, negali būti didesnis nei </w:t>
      </w:r>
      <w:r w:rsidR="00E8243B">
        <w:rPr>
          <w:b/>
        </w:rPr>
        <w:t>2</w:t>
      </w:r>
      <w:r>
        <w:rPr>
          <w:b/>
        </w:rPr>
        <w:t>0 proc</w:t>
      </w:r>
      <w:r>
        <w:t xml:space="preserve">. produktų ir žaliavų kainos (įskaitant prekių pirkimo </w:t>
      </w:r>
      <w:r>
        <w:rPr>
          <w:spacing w:val="-2"/>
        </w:rPr>
        <w:t>pridėtinės vertės mokestį);</w:t>
      </w:r>
    </w:p>
    <w:p w14:paraId="5C92AA75" w14:textId="18E3A867" w:rsidR="00D00B01" w:rsidRDefault="00D00B01" w:rsidP="00D00B01">
      <w:pPr>
        <w:shd w:val="clear" w:color="auto" w:fill="FFFFFF"/>
        <w:tabs>
          <w:tab w:val="left" w:pos="1603"/>
        </w:tabs>
        <w:jc w:val="both"/>
        <w:rPr>
          <w:spacing w:val="-2"/>
        </w:rPr>
      </w:pPr>
      <w:r>
        <w:rPr>
          <w:spacing w:val="-1"/>
        </w:rPr>
        <w:t xml:space="preserve">                1</w:t>
      </w:r>
      <w:r w:rsidR="00035D97">
        <w:rPr>
          <w:spacing w:val="-1"/>
        </w:rPr>
        <w:t>4</w:t>
      </w:r>
      <w:r>
        <w:rPr>
          <w:spacing w:val="-1"/>
        </w:rPr>
        <w:t xml:space="preserve">.        Maitinimas turi būti organizuojamas pagal valgiaraščius. Valgiaraščiai sudaromi 15 dienų laikotarpiui. Valgiaraščiuose nurodytų patiekalų technologinėse kortelėse turi būti nurodyti </w:t>
      </w:r>
      <w:r>
        <w:t>naudojami maisto produktai, jų bruto ir neto kiekiai (g), gamybos būdas (virimas vandenyje ar garuose, kepimas ir pan.).</w:t>
      </w:r>
    </w:p>
    <w:p w14:paraId="01A2240C" w14:textId="1BD4EFD8" w:rsidR="00D00B01" w:rsidRDefault="00D00B01" w:rsidP="00D00B01">
      <w:pPr>
        <w:shd w:val="clear" w:color="auto" w:fill="FFFFFF"/>
        <w:tabs>
          <w:tab w:val="left" w:pos="1603"/>
        </w:tabs>
        <w:ind w:firstLine="851"/>
        <w:jc w:val="both"/>
        <w:rPr>
          <w:spacing w:val="-2"/>
        </w:rPr>
      </w:pPr>
      <w:r>
        <w:t>1</w:t>
      </w:r>
      <w:r w:rsidR="00035D97">
        <w:t>5</w:t>
      </w:r>
      <w:r>
        <w:t xml:space="preserve">.        Valgiaraščiai turi būti sudaromi priklausomai nuo mokykloje besimokančių mokinių amžiaus. </w:t>
      </w:r>
    </w:p>
    <w:p w14:paraId="444D9628" w14:textId="0A686D36" w:rsidR="00D00B01" w:rsidRDefault="00D00B01" w:rsidP="00D00B01">
      <w:pPr>
        <w:shd w:val="clear" w:color="auto" w:fill="FFFFFF"/>
        <w:tabs>
          <w:tab w:val="left" w:pos="1603"/>
        </w:tabs>
        <w:jc w:val="both"/>
        <w:rPr>
          <w:spacing w:val="-2"/>
        </w:rPr>
      </w:pPr>
      <w:r>
        <w:t xml:space="preserve">               1</w:t>
      </w:r>
      <w:r w:rsidR="00035D97">
        <w:t>6</w:t>
      </w:r>
      <w:r>
        <w:t>.     Mokykloje taip pat gali būti organizuojamas papildomas šaltų ir</w:t>
      </w:r>
      <w:r w:rsidR="00160E1A">
        <w:t xml:space="preserve"> </w:t>
      </w:r>
      <w:r>
        <w:t>/</w:t>
      </w:r>
      <w:r w:rsidR="00160E1A">
        <w:t xml:space="preserve"> </w:t>
      </w:r>
      <w:r>
        <w:t>ar šiltų užkandžių pasirinkimas bufetuose.</w:t>
      </w:r>
    </w:p>
    <w:p w14:paraId="6F866667" w14:textId="1F30FEA7" w:rsidR="00D00B01" w:rsidRDefault="00D00B01" w:rsidP="00D00B01">
      <w:pPr>
        <w:shd w:val="clear" w:color="auto" w:fill="FFFFFF"/>
        <w:tabs>
          <w:tab w:val="left" w:pos="1603"/>
        </w:tabs>
        <w:jc w:val="both"/>
        <w:rPr>
          <w:spacing w:val="-2"/>
        </w:rPr>
      </w:pPr>
      <w:r>
        <w:t xml:space="preserve">              1</w:t>
      </w:r>
      <w:r w:rsidR="00035D97">
        <w:t>7</w:t>
      </w:r>
      <w:r>
        <w:t>. Užkandžių pasirinkimas turi būti organizuojamas pagal maisto produktų</w:t>
      </w:r>
      <w:r>
        <w:br/>
      </w:r>
      <w:r>
        <w:rPr>
          <w:spacing w:val="-1"/>
        </w:rPr>
        <w:t>asortimento sąrašus. Užkandžių asortimento sąraše turi būti nurodytas maisto produkto ar patiekalo pavadinimas, gamintojas bei etiketėje ar technologinėje kortelėje nurodytos sudedamosios dalys.</w:t>
      </w:r>
    </w:p>
    <w:p w14:paraId="12137BFA" w14:textId="3D8B4FAA" w:rsidR="00D00B01" w:rsidRDefault="00D00B01" w:rsidP="00D00B01">
      <w:pPr>
        <w:shd w:val="clear" w:color="auto" w:fill="FFFFFF"/>
        <w:tabs>
          <w:tab w:val="left" w:pos="1598"/>
        </w:tabs>
        <w:ind w:firstLine="851"/>
        <w:jc w:val="both"/>
        <w:rPr>
          <w:spacing w:val="-2"/>
        </w:rPr>
      </w:pPr>
      <w:r>
        <w:t>1</w:t>
      </w:r>
      <w:r w:rsidR="00035D97">
        <w:t>8</w:t>
      </w:r>
      <w:r>
        <w:t>.    Valgiaraščiai ir užkandžių asortimento sąrašai turi būti patvirtinti mokyklos direktoriaus.</w:t>
      </w:r>
    </w:p>
    <w:p w14:paraId="1087D15B" w14:textId="4407B969" w:rsidR="00D00B01" w:rsidRDefault="00D00B01" w:rsidP="00D00B01">
      <w:pPr>
        <w:shd w:val="clear" w:color="auto" w:fill="FFFFFF"/>
        <w:tabs>
          <w:tab w:val="left" w:pos="1598"/>
        </w:tabs>
        <w:jc w:val="both"/>
        <w:rPr>
          <w:spacing w:val="-2"/>
        </w:rPr>
      </w:pPr>
      <w:r>
        <w:t xml:space="preserve">               1</w:t>
      </w:r>
      <w:r w:rsidR="00035D97">
        <w:t>9</w:t>
      </w:r>
      <w:r>
        <w:t>.        P</w:t>
      </w:r>
      <w:r>
        <w:rPr>
          <w:spacing w:val="-1"/>
        </w:rPr>
        <w:t>atiekiamas maistas turi būti šviežias, įvairus, dažniau augalinės kilmės;</w:t>
      </w:r>
    </w:p>
    <w:p w14:paraId="457757FD" w14:textId="57D67187" w:rsidR="00D00B01" w:rsidRDefault="00D00B01" w:rsidP="00D00B01">
      <w:pPr>
        <w:shd w:val="clear" w:color="auto" w:fill="FFFFFF"/>
        <w:tabs>
          <w:tab w:val="left" w:pos="1598"/>
        </w:tabs>
        <w:ind w:left="851"/>
        <w:jc w:val="both"/>
        <w:rPr>
          <w:spacing w:val="-2"/>
        </w:rPr>
      </w:pPr>
      <w:r>
        <w:rPr>
          <w:spacing w:val="-1"/>
        </w:rPr>
        <w:t xml:space="preserve"> 1</w:t>
      </w:r>
      <w:r w:rsidR="00035D97">
        <w:rPr>
          <w:spacing w:val="-1"/>
        </w:rPr>
        <w:t>9</w:t>
      </w:r>
      <w:r>
        <w:rPr>
          <w:spacing w:val="-1"/>
        </w:rPr>
        <w:t>.1.       kiekvieną dieną turi būti patiekta daržovių ir vaisių, rekomenduotina šviežių;</w:t>
      </w:r>
    </w:p>
    <w:p w14:paraId="0E776D24" w14:textId="787D9B2F" w:rsidR="00D00B01" w:rsidRDefault="00D00B01" w:rsidP="00D00B01">
      <w:pPr>
        <w:shd w:val="clear" w:color="auto" w:fill="FFFFFF"/>
        <w:tabs>
          <w:tab w:val="left" w:pos="1598"/>
        </w:tabs>
        <w:jc w:val="both"/>
        <w:rPr>
          <w:spacing w:val="-2"/>
        </w:rPr>
      </w:pPr>
      <w:r>
        <w:rPr>
          <w:spacing w:val="-1"/>
        </w:rPr>
        <w:t xml:space="preserve">               1</w:t>
      </w:r>
      <w:r w:rsidR="00035D97">
        <w:rPr>
          <w:spacing w:val="-1"/>
        </w:rPr>
        <w:t>9</w:t>
      </w:r>
      <w:r>
        <w:rPr>
          <w:spacing w:val="-1"/>
        </w:rPr>
        <w:t>.2.    t</w:t>
      </w:r>
      <w:r>
        <w:t xml:space="preserve">uri būti mažinamas gyvūninės kilmės riebalų vartojimas: riebi mėsa ir mėsos </w:t>
      </w:r>
      <w:r>
        <w:rPr>
          <w:spacing w:val="-1"/>
        </w:rPr>
        <w:t>produktai turi būti keičiami liesa mėsa, paukštiena, žuvimi ar ankštinėmis daržovėmis;</w:t>
      </w:r>
    </w:p>
    <w:p w14:paraId="16A2A498" w14:textId="627D10AA" w:rsidR="00D00B01" w:rsidRDefault="00D00B01" w:rsidP="00D00B01">
      <w:pPr>
        <w:shd w:val="clear" w:color="auto" w:fill="FFFFFF"/>
        <w:tabs>
          <w:tab w:val="left" w:pos="1598"/>
        </w:tabs>
        <w:ind w:left="851"/>
        <w:jc w:val="both"/>
        <w:rPr>
          <w:spacing w:val="-2"/>
        </w:rPr>
      </w:pPr>
      <w:r>
        <w:rPr>
          <w:spacing w:val="-1"/>
        </w:rPr>
        <w:t>1</w:t>
      </w:r>
      <w:r w:rsidR="00035D97">
        <w:rPr>
          <w:spacing w:val="-1"/>
        </w:rPr>
        <w:t>9</w:t>
      </w:r>
      <w:r>
        <w:rPr>
          <w:spacing w:val="-1"/>
        </w:rPr>
        <w:t>.3.       gyvūninės kilmės riebalai, kur įmanoma, keičiami augaliniais aliejais;</w:t>
      </w:r>
    </w:p>
    <w:p w14:paraId="78911CA1" w14:textId="43494066" w:rsidR="00D00B01" w:rsidRDefault="00D00B01" w:rsidP="00D00B01">
      <w:pPr>
        <w:shd w:val="clear" w:color="auto" w:fill="FFFFFF"/>
        <w:tabs>
          <w:tab w:val="left" w:pos="1598"/>
        </w:tabs>
        <w:ind w:left="851"/>
        <w:jc w:val="both"/>
        <w:rPr>
          <w:spacing w:val="-2"/>
        </w:rPr>
      </w:pPr>
      <w:r>
        <w:rPr>
          <w:spacing w:val="-1"/>
        </w:rPr>
        <w:t>1</w:t>
      </w:r>
      <w:r w:rsidR="00035D97">
        <w:rPr>
          <w:spacing w:val="-1"/>
        </w:rPr>
        <w:t>9</w:t>
      </w:r>
      <w:r>
        <w:rPr>
          <w:spacing w:val="-1"/>
        </w:rPr>
        <w:t>.4        patiekiami pieno produktai turi būti liesi;</w:t>
      </w:r>
    </w:p>
    <w:p w14:paraId="72043C47" w14:textId="494547BA" w:rsidR="00D00B01" w:rsidRDefault="00D00B01" w:rsidP="00D00B01">
      <w:pPr>
        <w:shd w:val="clear" w:color="auto" w:fill="FFFFFF"/>
        <w:tabs>
          <w:tab w:val="left" w:pos="1598"/>
        </w:tabs>
        <w:ind w:left="851"/>
        <w:jc w:val="both"/>
        <w:rPr>
          <w:spacing w:val="-2"/>
        </w:rPr>
      </w:pPr>
      <w:r>
        <w:rPr>
          <w:spacing w:val="-1"/>
        </w:rPr>
        <w:t>1</w:t>
      </w:r>
      <w:r w:rsidR="00035D97">
        <w:rPr>
          <w:spacing w:val="-1"/>
        </w:rPr>
        <w:t>9</w:t>
      </w:r>
      <w:r>
        <w:rPr>
          <w:spacing w:val="-1"/>
        </w:rPr>
        <w:t>.5        rečiau vartoti cukrų, saldumynus;</w:t>
      </w:r>
    </w:p>
    <w:p w14:paraId="2789704C" w14:textId="2A4480C9" w:rsidR="00D00B01" w:rsidRDefault="00D00B01" w:rsidP="00D00B01">
      <w:pPr>
        <w:shd w:val="clear" w:color="auto" w:fill="FFFFFF"/>
        <w:tabs>
          <w:tab w:val="left" w:pos="1598"/>
        </w:tabs>
        <w:ind w:left="851"/>
        <w:jc w:val="both"/>
        <w:rPr>
          <w:spacing w:val="-2"/>
        </w:rPr>
      </w:pPr>
      <w:r>
        <w:rPr>
          <w:spacing w:val="-1"/>
        </w:rPr>
        <w:t>1</w:t>
      </w:r>
      <w:r w:rsidR="00035D97">
        <w:rPr>
          <w:spacing w:val="-1"/>
        </w:rPr>
        <w:t>9</w:t>
      </w:r>
      <w:r>
        <w:rPr>
          <w:spacing w:val="-1"/>
        </w:rPr>
        <w:t>.6        v</w:t>
      </w:r>
      <w:r>
        <w:rPr>
          <w:spacing w:val="-2"/>
        </w:rPr>
        <w:t>artoti kuo mažiau druskos;</w:t>
      </w:r>
    </w:p>
    <w:p w14:paraId="5EA5DADD" w14:textId="17E07247" w:rsidR="00D00B01" w:rsidRDefault="00D00B01" w:rsidP="00D00B01">
      <w:pPr>
        <w:shd w:val="clear" w:color="auto" w:fill="FFFFFF"/>
        <w:tabs>
          <w:tab w:val="left" w:pos="1598"/>
        </w:tabs>
        <w:ind w:left="851"/>
        <w:jc w:val="both"/>
        <w:rPr>
          <w:spacing w:val="-2"/>
        </w:rPr>
      </w:pPr>
      <w:r>
        <w:rPr>
          <w:spacing w:val="-2"/>
        </w:rPr>
        <w:t>1</w:t>
      </w:r>
      <w:r w:rsidR="00035D97">
        <w:rPr>
          <w:spacing w:val="-2"/>
        </w:rPr>
        <w:t>9</w:t>
      </w:r>
      <w:r>
        <w:rPr>
          <w:spacing w:val="-2"/>
        </w:rPr>
        <w:t>.7         g</w:t>
      </w:r>
      <w:r>
        <w:t xml:space="preserve">aminant maistą nenaudojami prieskonių mišiniai, kurių sudėtyje yra maisto priedų;  </w:t>
      </w:r>
    </w:p>
    <w:p w14:paraId="1BCA4686" w14:textId="6EADB9E5" w:rsidR="00D00B01" w:rsidRDefault="00D00B01" w:rsidP="00D00B01">
      <w:pPr>
        <w:shd w:val="clear" w:color="auto" w:fill="FFFFFF"/>
        <w:tabs>
          <w:tab w:val="left" w:pos="1843"/>
        </w:tabs>
        <w:ind w:left="851"/>
        <w:jc w:val="both"/>
        <w:rPr>
          <w:spacing w:val="-2"/>
        </w:rPr>
      </w:pPr>
      <w:r>
        <w:t>1</w:t>
      </w:r>
      <w:r w:rsidR="00035D97">
        <w:t>9</w:t>
      </w:r>
      <w:r>
        <w:t>.8.   rekomenduojami patiekalų gamybos būdai: virimas vandenyje ar garuose,</w:t>
      </w:r>
      <w:r w:rsidR="00FF3A3C">
        <w:t xml:space="preserve"> </w:t>
      </w:r>
      <w:r>
        <w:t>troškinimas;</w:t>
      </w:r>
    </w:p>
    <w:p w14:paraId="3A004E48" w14:textId="2DD81EB0" w:rsidR="00D00B01" w:rsidRDefault="00D00B01" w:rsidP="00D00B01">
      <w:pPr>
        <w:shd w:val="clear" w:color="auto" w:fill="FFFFFF"/>
        <w:tabs>
          <w:tab w:val="left" w:pos="1598"/>
        </w:tabs>
        <w:ind w:left="851"/>
        <w:jc w:val="both"/>
        <w:rPr>
          <w:spacing w:val="-2"/>
        </w:rPr>
      </w:pPr>
      <w:r>
        <w:t>1</w:t>
      </w:r>
      <w:r w:rsidR="00035D97">
        <w:t>9</w:t>
      </w:r>
      <w:r>
        <w:t>.9.      v</w:t>
      </w:r>
      <w:r>
        <w:rPr>
          <w:spacing w:val="-1"/>
        </w:rPr>
        <w:t>erdant ar kepant riebaluose negalima pakartotinai naudoti tų pačių riebalų.</w:t>
      </w:r>
    </w:p>
    <w:p w14:paraId="38C80490" w14:textId="62624FFF" w:rsidR="00D00B01" w:rsidRDefault="00D00B01" w:rsidP="00D00B01">
      <w:pPr>
        <w:shd w:val="clear" w:color="auto" w:fill="FFFFFF"/>
        <w:tabs>
          <w:tab w:val="left" w:pos="1613"/>
        </w:tabs>
        <w:jc w:val="both"/>
        <w:rPr>
          <w:spacing w:val="-2"/>
        </w:rPr>
      </w:pPr>
      <w:r>
        <w:rPr>
          <w:spacing w:val="-1"/>
        </w:rPr>
        <w:t xml:space="preserve">               </w:t>
      </w:r>
      <w:r w:rsidR="00035D97">
        <w:rPr>
          <w:spacing w:val="-1"/>
        </w:rPr>
        <w:t>20</w:t>
      </w:r>
      <w:r>
        <w:rPr>
          <w:spacing w:val="-1"/>
        </w:rPr>
        <w:t>.         Pietų metu turi būti patiekiami 1</w:t>
      </w:r>
      <w:r w:rsidR="00DB104F">
        <w:rPr>
          <w:spacing w:val="-1"/>
        </w:rPr>
        <w:t>–</w:t>
      </w:r>
      <w:r>
        <w:rPr>
          <w:spacing w:val="-1"/>
        </w:rPr>
        <w:t>3 karšti tos pačios maisto produktų rūšies patiekalai (mėsos, paukštienos, žuvies, daržovių ar miltų</w:t>
      </w:r>
      <w:r w:rsidR="00DB104F">
        <w:rPr>
          <w:spacing w:val="-1"/>
        </w:rPr>
        <w:t xml:space="preserve"> </w:t>
      </w:r>
      <w:r>
        <w:rPr>
          <w:spacing w:val="-1"/>
        </w:rPr>
        <w:t>/</w:t>
      </w:r>
      <w:r w:rsidR="00DB104F">
        <w:rPr>
          <w:spacing w:val="-1"/>
        </w:rPr>
        <w:t xml:space="preserve"> </w:t>
      </w:r>
      <w:r>
        <w:rPr>
          <w:spacing w:val="-1"/>
        </w:rPr>
        <w:t>bulvių</w:t>
      </w:r>
      <w:r w:rsidR="00DB104F">
        <w:rPr>
          <w:spacing w:val="-1"/>
        </w:rPr>
        <w:t xml:space="preserve"> </w:t>
      </w:r>
      <w:r>
        <w:rPr>
          <w:spacing w:val="-1"/>
        </w:rPr>
        <w:t>/</w:t>
      </w:r>
      <w:r w:rsidR="00DB104F">
        <w:rPr>
          <w:spacing w:val="-1"/>
        </w:rPr>
        <w:t xml:space="preserve"> </w:t>
      </w:r>
      <w:r>
        <w:rPr>
          <w:spacing w:val="-1"/>
        </w:rPr>
        <w:t>varškės).</w:t>
      </w:r>
    </w:p>
    <w:p w14:paraId="6C63CB12" w14:textId="58607088" w:rsidR="00D00B01" w:rsidRDefault="00D00B01" w:rsidP="00D00B01">
      <w:pPr>
        <w:shd w:val="clear" w:color="auto" w:fill="FFFFFF"/>
        <w:tabs>
          <w:tab w:val="left" w:pos="1613"/>
        </w:tabs>
        <w:jc w:val="both"/>
        <w:rPr>
          <w:spacing w:val="-2"/>
        </w:rPr>
      </w:pPr>
      <w:r>
        <w:t xml:space="preserve">              2</w:t>
      </w:r>
      <w:r w:rsidR="00035D97">
        <w:t>1</w:t>
      </w:r>
      <w:r>
        <w:t xml:space="preserve">.        Vienas iš karštų </w:t>
      </w:r>
      <w:r>
        <w:rPr>
          <w:i/>
        </w:rPr>
        <w:t xml:space="preserve">pietų </w:t>
      </w:r>
      <w:r>
        <w:t xml:space="preserve">patiekalų turi būti virškinimo sistemą tausojantis </w:t>
      </w:r>
      <w:r w:rsidR="004D22F6">
        <w:t xml:space="preserve">– </w:t>
      </w:r>
      <w:r>
        <w:t>pagamintas verdant vandenyje ar garuose arba troškintas.</w:t>
      </w:r>
    </w:p>
    <w:p w14:paraId="4B726BAC" w14:textId="0B7ADFC0" w:rsidR="00D00B01" w:rsidRDefault="00D00B01" w:rsidP="00D00B01">
      <w:pPr>
        <w:shd w:val="clear" w:color="auto" w:fill="FFFFFF"/>
        <w:tabs>
          <w:tab w:val="left" w:pos="1613"/>
        </w:tabs>
        <w:ind w:left="851"/>
        <w:jc w:val="both"/>
        <w:rPr>
          <w:spacing w:val="-2"/>
        </w:rPr>
      </w:pPr>
      <w:r>
        <w:t>2</w:t>
      </w:r>
      <w:r w:rsidR="00035D97">
        <w:t>2</w:t>
      </w:r>
      <w:r>
        <w:t>.      Tas pats karštas pietų patiekalas neturi būti tiekiamas dažniau nei kartą per savaitę.</w:t>
      </w:r>
    </w:p>
    <w:p w14:paraId="7F998251" w14:textId="3F016EAB" w:rsidR="00D00B01" w:rsidRDefault="00D00B01" w:rsidP="00D00B01">
      <w:pPr>
        <w:shd w:val="clear" w:color="auto" w:fill="FFFFFF"/>
        <w:tabs>
          <w:tab w:val="left" w:pos="1613"/>
        </w:tabs>
        <w:jc w:val="both"/>
        <w:rPr>
          <w:spacing w:val="-2"/>
        </w:rPr>
      </w:pPr>
      <w:r>
        <w:t xml:space="preserve">               2</w:t>
      </w:r>
      <w:r w:rsidR="00035D97">
        <w:t>3</w:t>
      </w:r>
      <w:r>
        <w:t>.    Valgykloje turi būti sudarytos higieniškos sąlygos atsigerti kambario temperatūros geriamojo vandens.</w:t>
      </w:r>
    </w:p>
    <w:p w14:paraId="3F295FA7" w14:textId="4876AB05" w:rsidR="00D00B01" w:rsidRDefault="00D00B01" w:rsidP="00D00B01">
      <w:pPr>
        <w:shd w:val="clear" w:color="auto" w:fill="FFFFFF"/>
        <w:tabs>
          <w:tab w:val="left" w:pos="1589"/>
        </w:tabs>
        <w:ind w:left="851"/>
        <w:jc w:val="both"/>
        <w:rPr>
          <w:spacing w:val="-2"/>
        </w:rPr>
      </w:pPr>
      <w:r>
        <w:t>2</w:t>
      </w:r>
      <w:r w:rsidR="00035D97">
        <w:t>4</w:t>
      </w:r>
      <w:r>
        <w:t xml:space="preserve">.         </w:t>
      </w:r>
      <w:r>
        <w:rPr>
          <w:spacing w:val="-1"/>
        </w:rPr>
        <w:t>Valgymo metu ant stalų neturi būti padėta druskos ar prieskonių.</w:t>
      </w:r>
    </w:p>
    <w:p w14:paraId="314757D2" w14:textId="09745F80" w:rsidR="00D00B01" w:rsidRDefault="00D00B01" w:rsidP="00D00B01">
      <w:pPr>
        <w:shd w:val="clear" w:color="auto" w:fill="FFFFFF"/>
        <w:tabs>
          <w:tab w:val="left" w:pos="1589"/>
        </w:tabs>
        <w:jc w:val="both"/>
        <w:rPr>
          <w:spacing w:val="-2"/>
        </w:rPr>
      </w:pPr>
      <w:r>
        <w:rPr>
          <w:spacing w:val="-1"/>
        </w:rPr>
        <w:t xml:space="preserve">               2</w:t>
      </w:r>
      <w:r w:rsidR="00035D97">
        <w:rPr>
          <w:spacing w:val="-1"/>
        </w:rPr>
        <w:t>5</w:t>
      </w:r>
      <w:r>
        <w:rPr>
          <w:spacing w:val="-1"/>
        </w:rPr>
        <w:t>.     M</w:t>
      </w:r>
      <w:r>
        <w:t xml:space="preserve">okinių maitinimui negali būti teikiamos šios maisto produktų grupės: bulvių traškučiai, kiti riebaluose virti gaminiai, saldainiai, šokoladas ir jo gaminiai, konditerijos gaminiai su šokoladu ar kremu, maisto produktai su maisto priedais, gazuoti gėrimai, energiniai gėrimai, sultinių koncentratai, kava, rūkyti ir konservuoti mėsos ir žuvies gaminiai; maistas, pagamintas iš </w:t>
      </w:r>
      <w:r>
        <w:rPr>
          <w:spacing w:val="-1"/>
        </w:rPr>
        <w:t xml:space="preserve">genetiškai modifikuotų organizmų (toliau </w:t>
      </w:r>
      <w:r w:rsidR="004D22F6">
        <w:rPr>
          <w:spacing w:val="-1"/>
        </w:rPr>
        <w:t>–</w:t>
      </w:r>
      <w:r>
        <w:rPr>
          <w:spacing w:val="-1"/>
        </w:rPr>
        <w:t xml:space="preserve"> GMO) arba kurio sudėtyje yra GMO.</w:t>
      </w:r>
    </w:p>
    <w:p w14:paraId="1900D813" w14:textId="6A5DC917" w:rsidR="00D00B01" w:rsidRDefault="00D00B01" w:rsidP="00D00B01">
      <w:pPr>
        <w:shd w:val="clear" w:color="auto" w:fill="FFFFFF"/>
        <w:tabs>
          <w:tab w:val="left" w:pos="1594"/>
        </w:tabs>
        <w:jc w:val="both"/>
        <w:rPr>
          <w:spacing w:val="-2"/>
        </w:rPr>
      </w:pPr>
      <w:r>
        <w:rPr>
          <w:spacing w:val="-1"/>
        </w:rPr>
        <w:t xml:space="preserve">               2</w:t>
      </w:r>
      <w:r w:rsidR="00035D97">
        <w:rPr>
          <w:spacing w:val="-1"/>
        </w:rPr>
        <w:t>6</w:t>
      </w:r>
      <w:r>
        <w:rPr>
          <w:spacing w:val="-1"/>
        </w:rPr>
        <w:t xml:space="preserve">.         Kiekvienos dienos valgiaraštyje, kuris turės sutapti su perspektyviniu ir patvirtintas </w:t>
      </w:r>
      <w:r>
        <w:t xml:space="preserve">mokyklos direktoriaus ar jo įgalioto asmens, turės būti numatytas kokybiškas, įvairus ir sveikas maistas, pagamintas pagal įmonės vadovo ar jo įgalioto asmens patvirtintas receptūras ir </w:t>
      </w:r>
      <w:r>
        <w:rPr>
          <w:spacing w:val="-3"/>
        </w:rPr>
        <w:t>technologinius reikalavimus. Šie valgiaraščiai skelbiami valgymo patalpoje viešai skelbimų lentoje.</w:t>
      </w:r>
    </w:p>
    <w:p w14:paraId="506E2100" w14:textId="185782E7" w:rsidR="00D00B01" w:rsidRDefault="00D00B01" w:rsidP="00D00B01">
      <w:pPr>
        <w:shd w:val="clear" w:color="auto" w:fill="FFFFFF"/>
        <w:tabs>
          <w:tab w:val="left" w:pos="1594"/>
        </w:tabs>
        <w:ind w:left="142"/>
        <w:jc w:val="both"/>
      </w:pPr>
      <w:r>
        <w:rPr>
          <w:spacing w:val="-1"/>
        </w:rPr>
        <w:t xml:space="preserve">             2</w:t>
      </w:r>
      <w:r w:rsidR="00035D97">
        <w:rPr>
          <w:spacing w:val="-1"/>
        </w:rPr>
        <w:t>7</w:t>
      </w:r>
      <w:r>
        <w:rPr>
          <w:spacing w:val="-1"/>
        </w:rPr>
        <w:t xml:space="preserve">.    Maistas turi būti ruošiamas  Kelmės r. Pakražančio pagrindinės mokyklos priklausančiose maisto gaminimo </w:t>
      </w:r>
      <w:r>
        <w:rPr>
          <w:spacing w:val="-2"/>
        </w:rPr>
        <w:t xml:space="preserve">patalpose, naudojant turimus maisto gamybos įrengimus ir </w:t>
      </w:r>
      <w:r>
        <w:rPr>
          <w:spacing w:val="-2"/>
        </w:rPr>
        <w:lastRenderedPageBreak/>
        <w:t xml:space="preserve">inventorių. Jeigu maisto ruošimo skyrius </w:t>
      </w:r>
      <w:r>
        <w:t>nepakankamai aprūpintas maisto gaminimo ir maitinimo įranga, tiekėjas paslaugą teikia naudodamas savo įrangą, inventorių ir salės indus.</w:t>
      </w:r>
    </w:p>
    <w:p w14:paraId="2BF4DD82" w14:textId="36383C6B" w:rsidR="00D00B01" w:rsidRDefault="00D00B01" w:rsidP="00D00B01">
      <w:pPr>
        <w:widowControl w:val="0"/>
        <w:shd w:val="clear" w:color="auto" w:fill="FFFFFF"/>
        <w:tabs>
          <w:tab w:val="left" w:pos="0"/>
          <w:tab w:val="left" w:pos="567"/>
        </w:tabs>
        <w:suppressAutoHyphens/>
        <w:autoSpaceDE w:val="0"/>
        <w:autoSpaceDN w:val="0"/>
        <w:adjustRightInd w:val="0"/>
        <w:ind w:firstLine="567"/>
        <w:jc w:val="both"/>
        <w:textAlignment w:val="baseline"/>
      </w:pPr>
      <w:r>
        <w:t xml:space="preserve">      2</w:t>
      </w:r>
      <w:r w:rsidR="00035D97">
        <w:t>8</w:t>
      </w:r>
      <w:r>
        <w:t xml:space="preserve">.        Valgykloje, </w:t>
      </w:r>
      <w:r>
        <w:rPr>
          <w:b/>
          <w:bCs/>
        </w:rPr>
        <w:t>matomoje vietoje</w:t>
      </w:r>
      <w:r w:rsidR="00783E59">
        <w:rPr>
          <w:b/>
          <w:bCs/>
        </w:rPr>
        <w:t>,</w:t>
      </w:r>
      <w:r>
        <w:t xml:space="preserve"> </w:t>
      </w:r>
      <w:r>
        <w:rPr>
          <w:b/>
          <w:bCs/>
        </w:rPr>
        <w:t>turi būti skelbiama</w:t>
      </w:r>
      <w:r>
        <w:t>:</w:t>
      </w:r>
    </w:p>
    <w:p w14:paraId="6BE29C44" w14:textId="15D0EE62" w:rsidR="00D00B01" w:rsidRDefault="00D00B01" w:rsidP="00D00B01">
      <w:pPr>
        <w:widowControl w:val="0"/>
        <w:shd w:val="clear" w:color="auto" w:fill="FFFFFF"/>
        <w:tabs>
          <w:tab w:val="left" w:pos="0"/>
          <w:tab w:val="left" w:pos="567"/>
        </w:tabs>
        <w:suppressAutoHyphens/>
        <w:autoSpaceDE w:val="0"/>
        <w:autoSpaceDN w:val="0"/>
        <w:adjustRightInd w:val="0"/>
        <w:ind w:firstLine="567"/>
        <w:jc w:val="both"/>
        <w:textAlignment w:val="baseline"/>
      </w:pPr>
      <w:r>
        <w:t xml:space="preserve">     2</w:t>
      </w:r>
      <w:r w:rsidR="00035D97">
        <w:t>8</w:t>
      </w:r>
      <w:r>
        <w:t xml:space="preserve">.1.      einamosios dienos bei savaitiniai valgiaraščiai; </w:t>
      </w:r>
    </w:p>
    <w:p w14:paraId="6F91C6F3" w14:textId="77CBE20E" w:rsidR="00D00B01" w:rsidRDefault="00D00B01" w:rsidP="00D00B01">
      <w:pPr>
        <w:widowControl w:val="0"/>
        <w:shd w:val="clear" w:color="auto" w:fill="FFFFFF"/>
        <w:tabs>
          <w:tab w:val="left" w:pos="0"/>
          <w:tab w:val="left" w:pos="567"/>
        </w:tabs>
        <w:suppressAutoHyphens/>
        <w:autoSpaceDE w:val="0"/>
        <w:autoSpaceDN w:val="0"/>
        <w:adjustRightInd w:val="0"/>
        <w:ind w:firstLine="567"/>
        <w:jc w:val="both"/>
        <w:textAlignment w:val="baseline"/>
      </w:pPr>
      <w:r>
        <w:t xml:space="preserve">     2</w:t>
      </w:r>
      <w:r w:rsidR="00035D97">
        <w:t>8</w:t>
      </w:r>
      <w:r>
        <w:t>.2.      maisto pasirinkimo piramidės plakatas ar kita sveiką mitybą skatinanti informacija;</w:t>
      </w:r>
    </w:p>
    <w:p w14:paraId="468A47FF" w14:textId="5EDF7F26" w:rsidR="00D00B01" w:rsidRDefault="00D00B01" w:rsidP="00D00B01">
      <w:pPr>
        <w:widowControl w:val="0"/>
        <w:shd w:val="clear" w:color="auto" w:fill="FFFFFF"/>
        <w:tabs>
          <w:tab w:val="left" w:pos="0"/>
          <w:tab w:val="left" w:pos="567"/>
        </w:tabs>
        <w:suppressAutoHyphens/>
        <w:autoSpaceDE w:val="0"/>
        <w:autoSpaceDN w:val="0"/>
        <w:adjustRightInd w:val="0"/>
        <w:ind w:firstLine="567"/>
        <w:jc w:val="both"/>
        <w:textAlignment w:val="baseline"/>
      </w:pPr>
      <w:r>
        <w:t xml:space="preserve">     2</w:t>
      </w:r>
      <w:r w:rsidR="00035D97">
        <w:t>8</w:t>
      </w:r>
      <w:r>
        <w:t>.3.    Valstybinės maisto ir veterinarijos tarnybos nemokamos telefono linijos numeris (skambinti maisto saugos ir sudėties klausimais) bei teritorinės visuomenės sveikatos priežiūros įstaigos telefono numeris (skambinti maitinimo organizavimo ir valgiaraščių klausimais).</w:t>
      </w:r>
    </w:p>
    <w:p w14:paraId="41F8D4E2" w14:textId="711ADD9A" w:rsidR="00D00B01" w:rsidRDefault="00D00B01" w:rsidP="00D00B01">
      <w:pPr>
        <w:widowControl w:val="0"/>
        <w:shd w:val="clear" w:color="auto" w:fill="FFFFFF"/>
        <w:tabs>
          <w:tab w:val="left" w:pos="0"/>
          <w:tab w:val="left" w:pos="567"/>
        </w:tabs>
        <w:suppressAutoHyphens/>
        <w:autoSpaceDE w:val="0"/>
        <w:autoSpaceDN w:val="0"/>
        <w:adjustRightInd w:val="0"/>
        <w:ind w:firstLine="567"/>
        <w:jc w:val="both"/>
        <w:textAlignment w:val="baseline"/>
      </w:pPr>
      <w:r>
        <w:t xml:space="preserve">     2</w:t>
      </w:r>
      <w:r w:rsidR="00035D97">
        <w:t>8</w:t>
      </w:r>
      <w:r>
        <w:t>.4.     už šios informacijos skelbimą ir vykdymą atsakingas Paslaugų teikėjas.</w:t>
      </w:r>
    </w:p>
    <w:p w14:paraId="020BB460" w14:textId="566F431C" w:rsidR="00D00B01" w:rsidRDefault="00D00B01" w:rsidP="00D00B01">
      <w:pPr>
        <w:widowControl w:val="0"/>
        <w:shd w:val="clear" w:color="auto" w:fill="FFFFFF"/>
        <w:tabs>
          <w:tab w:val="left" w:pos="0"/>
          <w:tab w:val="left" w:pos="567"/>
        </w:tabs>
        <w:suppressAutoHyphens/>
        <w:autoSpaceDE w:val="0"/>
        <w:autoSpaceDN w:val="0"/>
        <w:adjustRightInd w:val="0"/>
        <w:ind w:firstLine="567"/>
        <w:jc w:val="both"/>
        <w:textAlignment w:val="baseline"/>
        <w:rPr>
          <w:color w:val="FF0000"/>
        </w:rPr>
      </w:pPr>
      <w:r>
        <w:t xml:space="preserve">      </w:t>
      </w:r>
      <w:r>
        <w:rPr>
          <w:spacing w:val="-2"/>
        </w:rPr>
        <w:t>2</w:t>
      </w:r>
      <w:r w:rsidR="00035D97">
        <w:rPr>
          <w:spacing w:val="-2"/>
        </w:rPr>
        <w:t>9</w:t>
      </w:r>
      <w:r>
        <w:rPr>
          <w:spacing w:val="-2"/>
        </w:rPr>
        <w:t xml:space="preserve">.      </w:t>
      </w:r>
      <w:r>
        <w:t>Mokiniams</w:t>
      </w:r>
      <w:r w:rsidR="00783E59">
        <w:t>,</w:t>
      </w:r>
      <w:r>
        <w:t xml:space="preserve"> kurie negali valgyti bendrai gaminamo maisto</w:t>
      </w:r>
      <w:r w:rsidR="00783E59">
        <w:t>,</w:t>
      </w:r>
      <w:r>
        <w:t xml:space="preserve"> turi būti organizuojamas pritaikytas maitinimas pagal iš anksto pateiktas gydytojo raštiškas rekomendacijas. (</w:t>
      </w:r>
      <w:r>
        <w:rPr>
          <w:b/>
          <w:bCs/>
          <w:i/>
          <w:iCs/>
        </w:rPr>
        <w:t>Pritaikytas maitinimas</w:t>
      </w:r>
      <w:r>
        <w:t xml:space="preserve"> – toks maitinimas, kuris užtikrina tam tikro sveikatos sutrikimo (alergija tam tikriems maisto produktams, virškinimo sistemos ligos ar remisinės jų būklės ir kt.) nulemtus, vaiko individualius maistinių medžiagų ir energijos poreikius, parenkant toleruojamus maisto produktus, jų gamybos būdą, konsistenciją ir valgymo režimą, ir yra raštiškai rekomenduojamas gydytojo).</w:t>
      </w:r>
    </w:p>
    <w:p w14:paraId="16138B4A" w14:textId="06AA5C90" w:rsidR="00D00B01" w:rsidRDefault="00D00B01" w:rsidP="00D00B01">
      <w:pPr>
        <w:widowControl w:val="0"/>
        <w:shd w:val="clear" w:color="auto" w:fill="FFFFFF"/>
        <w:tabs>
          <w:tab w:val="left" w:pos="0"/>
          <w:tab w:val="left" w:pos="567"/>
        </w:tabs>
        <w:suppressAutoHyphens/>
        <w:autoSpaceDE w:val="0"/>
        <w:autoSpaceDN w:val="0"/>
        <w:adjustRightInd w:val="0"/>
        <w:ind w:firstLine="567"/>
        <w:jc w:val="both"/>
        <w:textAlignment w:val="baseline"/>
      </w:pPr>
      <w:r>
        <w:t xml:space="preserve">      </w:t>
      </w:r>
      <w:r w:rsidR="00035D97">
        <w:t>30</w:t>
      </w:r>
      <w:r>
        <w:t>. Paslaugų teikėjas turi pateikti per dieną ne mažiau kaip 2 laisvai pasirenkamus komercinius patiekalus, kurie privalo atitikti Tvarkos aprašo ir kitų teisės aktų, reglamentuojančių vaikų maitinimą, reikalavimus. Vaikams reikalingas įvairiapusis maistas ir galimybė rinktis maistą.</w:t>
      </w:r>
    </w:p>
    <w:p w14:paraId="06D34325" w14:textId="30C355FB" w:rsidR="00D00B01" w:rsidRDefault="00D00B01" w:rsidP="00D00B01">
      <w:pPr>
        <w:widowControl w:val="0"/>
        <w:shd w:val="clear" w:color="auto" w:fill="FFFFFF"/>
        <w:tabs>
          <w:tab w:val="left" w:pos="0"/>
          <w:tab w:val="left" w:pos="567"/>
        </w:tabs>
        <w:suppressAutoHyphens/>
        <w:autoSpaceDE w:val="0"/>
        <w:autoSpaceDN w:val="0"/>
        <w:adjustRightInd w:val="0"/>
        <w:ind w:firstLine="567"/>
        <w:jc w:val="both"/>
        <w:textAlignment w:val="baseline"/>
      </w:pPr>
      <w:r>
        <w:t xml:space="preserve">      3</w:t>
      </w:r>
      <w:r w:rsidR="00035D97">
        <w:t>1</w:t>
      </w:r>
      <w:r>
        <w:t>. Patiekalai turi atitikti technologinių kortelių (kalkuliacijų) reikalavimus, su Klientu suderinto valgiaraščio meniu.</w:t>
      </w:r>
    </w:p>
    <w:p w14:paraId="71C3A1D4" w14:textId="635F9908" w:rsidR="00D00B01" w:rsidRDefault="00D00B01" w:rsidP="00D00B01">
      <w:pPr>
        <w:widowControl w:val="0"/>
        <w:shd w:val="clear" w:color="auto" w:fill="FFFFFF"/>
        <w:tabs>
          <w:tab w:val="left" w:pos="0"/>
          <w:tab w:val="left" w:pos="851"/>
        </w:tabs>
        <w:autoSpaceDE w:val="0"/>
        <w:autoSpaceDN w:val="0"/>
        <w:adjustRightInd w:val="0"/>
        <w:ind w:firstLine="567"/>
        <w:jc w:val="both"/>
      </w:pPr>
      <w:r>
        <w:t xml:space="preserve">     3</w:t>
      </w:r>
      <w:r w:rsidR="00035D97">
        <w:t>2</w:t>
      </w:r>
      <w:r>
        <w:t xml:space="preserve">. </w:t>
      </w:r>
      <w:r>
        <w:rPr>
          <w:b/>
          <w:bCs/>
        </w:rPr>
        <w:t>Nemokamam maitinimui</w:t>
      </w:r>
      <w:r>
        <w:t xml:space="preserve"> </w:t>
      </w:r>
      <w:r w:rsidR="00783E59">
        <w:t>–</w:t>
      </w:r>
      <w:r>
        <w:t xml:space="preserve"> Maisto produktams įsigyti vienos dienos kainos (įskaitant PVM) vienam mokiniui </w:t>
      </w:r>
      <w:r>
        <w:rPr>
          <w:b/>
          <w:bCs/>
        </w:rPr>
        <w:t>maksimalus</w:t>
      </w:r>
      <w:r>
        <w:t xml:space="preserve"> dydis:</w:t>
      </w:r>
    </w:p>
    <w:p w14:paraId="7924357A" w14:textId="49996552" w:rsidR="00D00B01" w:rsidRDefault="00D00B01" w:rsidP="00D00B01">
      <w:pPr>
        <w:widowControl w:val="0"/>
        <w:shd w:val="clear" w:color="auto" w:fill="FFFFFF"/>
        <w:tabs>
          <w:tab w:val="left" w:pos="0"/>
          <w:tab w:val="left" w:pos="851"/>
        </w:tabs>
        <w:autoSpaceDE w:val="0"/>
        <w:autoSpaceDN w:val="0"/>
        <w:adjustRightInd w:val="0"/>
        <w:ind w:firstLine="567"/>
        <w:jc w:val="both"/>
      </w:pPr>
      <w:r>
        <w:t xml:space="preserve">     3</w:t>
      </w:r>
      <w:r w:rsidR="00035D97">
        <w:t>2</w:t>
      </w:r>
      <w:r>
        <w:t>.1. priešmokyklinio ir pradinio ugdymo klasių mokiniams:</w:t>
      </w:r>
    </w:p>
    <w:p w14:paraId="7D248613" w14:textId="13574C35" w:rsidR="00D00B01" w:rsidRDefault="00D00B01" w:rsidP="00D00B01">
      <w:pPr>
        <w:widowControl w:val="0"/>
        <w:shd w:val="clear" w:color="auto" w:fill="FFFFFF" w:themeFill="background1"/>
        <w:tabs>
          <w:tab w:val="left" w:pos="0"/>
          <w:tab w:val="left" w:pos="851"/>
        </w:tabs>
        <w:autoSpaceDE w:val="0"/>
        <w:autoSpaceDN w:val="0"/>
        <w:adjustRightInd w:val="0"/>
        <w:ind w:firstLine="567"/>
        <w:jc w:val="both"/>
      </w:pPr>
      <w:r>
        <w:t xml:space="preserve">     3</w:t>
      </w:r>
      <w:r w:rsidR="00035D97">
        <w:t>2</w:t>
      </w:r>
      <w:r>
        <w:t>.1.1. pusryčiai – 1,33 Eur.</w:t>
      </w:r>
    </w:p>
    <w:p w14:paraId="7D38715F" w14:textId="57064A5B" w:rsidR="00D00B01" w:rsidRDefault="00D00B01" w:rsidP="00D00B01">
      <w:pPr>
        <w:widowControl w:val="0"/>
        <w:shd w:val="clear" w:color="auto" w:fill="FFFFFF" w:themeFill="background1"/>
        <w:tabs>
          <w:tab w:val="left" w:pos="0"/>
          <w:tab w:val="left" w:pos="851"/>
        </w:tabs>
        <w:autoSpaceDE w:val="0"/>
        <w:autoSpaceDN w:val="0"/>
        <w:adjustRightInd w:val="0"/>
        <w:ind w:firstLine="567"/>
        <w:jc w:val="both"/>
      </w:pPr>
      <w:r>
        <w:t xml:space="preserve">     3</w:t>
      </w:r>
      <w:r w:rsidR="00035D97">
        <w:t>2</w:t>
      </w:r>
      <w:r>
        <w:t>.1.2. pietūs –  3,15 Eur;</w:t>
      </w:r>
    </w:p>
    <w:p w14:paraId="79624E0F" w14:textId="140729DB" w:rsidR="00D00B01" w:rsidRDefault="00D00B01" w:rsidP="00D00B01">
      <w:pPr>
        <w:widowControl w:val="0"/>
        <w:shd w:val="clear" w:color="auto" w:fill="FFFFFF" w:themeFill="background1"/>
        <w:tabs>
          <w:tab w:val="left" w:pos="0"/>
          <w:tab w:val="left" w:pos="851"/>
        </w:tabs>
        <w:autoSpaceDE w:val="0"/>
        <w:autoSpaceDN w:val="0"/>
        <w:adjustRightInd w:val="0"/>
        <w:ind w:firstLine="567"/>
        <w:jc w:val="both"/>
      </w:pPr>
      <w:r>
        <w:t xml:space="preserve">     3</w:t>
      </w:r>
      <w:r w:rsidR="00035D97">
        <w:t>2</w:t>
      </w:r>
      <w:r>
        <w:t>.1.3. pavakariai – 0,81 Eur.</w:t>
      </w:r>
    </w:p>
    <w:p w14:paraId="4B597BBA" w14:textId="55E650B1" w:rsidR="00D00B01" w:rsidRDefault="00D00B01" w:rsidP="00D00B01">
      <w:pPr>
        <w:widowControl w:val="0"/>
        <w:shd w:val="clear" w:color="auto" w:fill="FFFFFF" w:themeFill="background1"/>
        <w:tabs>
          <w:tab w:val="left" w:pos="0"/>
          <w:tab w:val="left" w:pos="851"/>
        </w:tabs>
        <w:autoSpaceDE w:val="0"/>
        <w:autoSpaceDN w:val="0"/>
        <w:adjustRightInd w:val="0"/>
        <w:ind w:firstLine="567"/>
        <w:jc w:val="both"/>
      </w:pPr>
      <w:r>
        <w:t xml:space="preserve">     3</w:t>
      </w:r>
      <w:r w:rsidR="00035D97">
        <w:t>2</w:t>
      </w:r>
      <w:r>
        <w:t>.2. 5-12 klasių mokiniams:</w:t>
      </w:r>
    </w:p>
    <w:p w14:paraId="42EC6629" w14:textId="7C201FC3" w:rsidR="00D00B01" w:rsidRDefault="00D00B01" w:rsidP="00D00B01">
      <w:pPr>
        <w:widowControl w:val="0"/>
        <w:shd w:val="clear" w:color="auto" w:fill="FFFFFF" w:themeFill="background1"/>
        <w:tabs>
          <w:tab w:val="left" w:pos="0"/>
          <w:tab w:val="left" w:pos="851"/>
        </w:tabs>
        <w:autoSpaceDE w:val="0"/>
        <w:autoSpaceDN w:val="0"/>
        <w:adjustRightInd w:val="0"/>
        <w:ind w:firstLine="567"/>
        <w:jc w:val="both"/>
      </w:pPr>
      <w:r>
        <w:t xml:space="preserve">     3</w:t>
      </w:r>
      <w:r w:rsidR="00035D97">
        <w:t>2</w:t>
      </w:r>
      <w:r>
        <w:t>.2.1. pietūs –  3,15 Eur;</w:t>
      </w:r>
    </w:p>
    <w:p w14:paraId="021819B3" w14:textId="0C0A7755" w:rsidR="00D00B01" w:rsidRDefault="00D00B01" w:rsidP="00D00B01">
      <w:pPr>
        <w:widowControl w:val="0"/>
        <w:shd w:val="clear" w:color="auto" w:fill="FFFFFF"/>
        <w:autoSpaceDE w:val="0"/>
        <w:autoSpaceDN w:val="0"/>
        <w:adjustRightInd w:val="0"/>
        <w:ind w:firstLine="426"/>
        <w:jc w:val="both"/>
      </w:pPr>
      <w:r>
        <w:t xml:space="preserve">        3</w:t>
      </w:r>
      <w:r w:rsidR="00035D97">
        <w:t>2</w:t>
      </w:r>
      <w:r>
        <w:t>.3. Maitinimas dieninėse bendrojo lavinimo mokyklų vasaros poilsio stovyklose – 6,02 Eur.</w:t>
      </w:r>
    </w:p>
    <w:p w14:paraId="719EA398" w14:textId="303B9D0B" w:rsidR="00D00B01" w:rsidRDefault="00D00B01" w:rsidP="00D00B01">
      <w:pPr>
        <w:shd w:val="clear" w:color="auto" w:fill="FFFFFF"/>
        <w:tabs>
          <w:tab w:val="left" w:pos="1594"/>
        </w:tabs>
        <w:jc w:val="both"/>
        <w:rPr>
          <w:b/>
          <w:spacing w:val="-2"/>
        </w:rPr>
      </w:pPr>
      <w:r>
        <w:t xml:space="preserve">               3</w:t>
      </w:r>
      <w:r w:rsidR="00035D97">
        <w:t>3</w:t>
      </w:r>
      <w:r>
        <w:t xml:space="preserve">.      Paslaugos teikėjas savo lėšomis apsirūpins reikiamomis priemonėmis plovimui, dezinfekavimui, nuriebalinimui, </w:t>
      </w:r>
      <w:r>
        <w:rPr>
          <w:b/>
        </w:rPr>
        <w:t>sudarys sutartis maisto atliekų tvarkymui, kenkėjų kontrolei</w:t>
      </w:r>
      <w:r>
        <w:t xml:space="preserve">, prižiūrės ir atsakys už pagal aktą priimtas patalpas ir įrengimus, patalpose esančią įrangą, inventorių: vandentiekio, kanalizacijos, elektros, vėdinimo sistemų gedimus remontuos savo lėšomis, pagal visus higienos, priešgaisrinės saugos ir </w:t>
      </w:r>
      <w:r>
        <w:rPr>
          <w:spacing w:val="-1"/>
        </w:rPr>
        <w:t xml:space="preserve">kitus reikalavimus, </w:t>
      </w:r>
      <w:r>
        <w:rPr>
          <w:b/>
          <w:spacing w:val="-1"/>
        </w:rPr>
        <w:t xml:space="preserve">šalins visus trūkumus, nurodytus inspektuojančių ir kontroliuojančių tarnybų. </w:t>
      </w:r>
    </w:p>
    <w:p w14:paraId="6DF6E791" w14:textId="196A1DC8" w:rsidR="00D00B01" w:rsidRDefault="00D00B01" w:rsidP="00D00B01">
      <w:pPr>
        <w:shd w:val="clear" w:color="auto" w:fill="FFFFFF"/>
        <w:tabs>
          <w:tab w:val="left" w:pos="1594"/>
        </w:tabs>
        <w:jc w:val="both"/>
        <w:rPr>
          <w:b/>
          <w:spacing w:val="-2"/>
        </w:rPr>
      </w:pPr>
      <w:r>
        <w:rPr>
          <w:spacing w:val="-2"/>
        </w:rPr>
        <w:t xml:space="preserve">               3</w:t>
      </w:r>
      <w:r w:rsidR="00035D97">
        <w:rPr>
          <w:spacing w:val="-2"/>
        </w:rPr>
        <w:t>4</w:t>
      </w:r>
      <w:r>
        <w:rPr>
          <w:spacing w:val="-2"/>
        </w:rPr>
        <w:t>.         Teikėjas</w:t>
      </w:r>
      <w:r>
        <w:t xml:space="preserve"> atlieka einamąjį remontą savo lėšomis, užtikrindamas visų higienos ir darbų saugos reikalavimų laikymąsi. Atlikti patalpų kapitalinio remonto ar rekonstrukcijos darbus galima tik gavus Kelmės rajono savivaldybės tarybos leidimą.</w:t>
      </w:r>
    </w:p>
    <w:p w14:paraId="341EA56E" w14:textId="3F389AFD" w:rsidR="00D00B01" w:rsidRDefault="00D00B01" w:rsidP="00D00B01">
      <w:pPr>
        <w:shd w:val="clear" w:color="auto" w:fill="FFFFFF"/>
        <w:tabs>
          <w:tab w:val="left" w:pos="1594"/>
        </w:tabs>
        <w:jc w:val="both"/>
        <w:rPr>
          <w:b/>
          <w:spacing w:val="-2"/>
        </w:rPr>
      </w:pPr>
      <w:r>
        <w:rPr>
          <w:spacing w:val="-2"/>
        </w:rPr>
        <w:t xml:space="preserve">               3</w:t>
      </w:r>
      <w:r w:rsidR="00035D97">
        <w:rPr>
          <w:spacing w:val="-2"/>
        </w:rPr>
        <w:t>5</w:t>
      </w:r>
      <w:r>
        <w:rPr>
          <w:spacing w:val="-2"/>
        </w:rPr>
        <w:t xml:space="preserve">.      Teikėjas atsako už darbų saugos, priešgaisrinių, elektrosauginių, civilinės saugos, ekologijos ir kitų reikalavimų </w:t>
      </w:r>
      <w:r>
        <w:t>vykdymą, su užsakovu pasirašo elektros įrenginių eksploatacinės atsakomybės ribų aktą.</w:t>
      </w:r>
    </w:p>
    <w:p w14:paraId="16BD3B44" w14:textId="56C6AE68" w:rsidR="00D00B01" w:rsidRDefault="00D00B01" w:rsidP="00D00B01">
      <w:pPr>
        <w:shd w:val="clear" w:color="auto" w:fill="FFFFFF"/>
        <w:tabs>
          <w:tab w:val="left" w:pos="1594"/>
        </w:tabs>
        <w:jc w:val="both"/>
        <w:rPr>
          <w:b/>
          <w:spacing w:val="-2"/>
        </w:rPr>
      </w:pPr>
      <w:r>
        <w:t xml:space="preserve">               3</w:t>
      </w:r>
      <w:r w:rsidR="00035D97">
        <w:t>6</w:t>
      </w:r>
      <w:r>
        <w:t>.       Teikėjas už maisto ir kitų atliekų tvarkymą moka tiesiogiai paslaugos tiekėjui. Tiekėjas valo virtuvės, valgyklos salės ir pagalbines patalpas.</w:t>
      </w:r>
    </w:p>
    <w:p w14:paraId="6B4DC9AB" w14:textId="60C524D7" w:rsidR="00D00B01" w:rsidRDefault="00D00B01" w:rsidP="00D00B01">
      <w:pPr>
        <w:shd w:val="clear" w:color="auto" w:fill="FFFFFF"/>
        <w:tabs>
          <w:tab w:val="left" w:pos="1594"/>
        </w:tabs>
        <w:jc w:val="both"/>
        <w:rPr>
          <w:b/>
          <w:spacing w:val="-2"/>
        </w:rPr>
      </w:pPr>
      <w:r>
        <w:t xml:space="preserve">               3</w:t>
      </w:r>
      <w:r w:rsidR="00035D97">
        <w:t>7</w:t>
      </w:r>
      <w:r>
        <w:t xml:space="preserve">.       Teikėjas nemoka už teikiamą šilumą. Už sunaudotą vandenį, nuotekas ir elektros energiją moka </w:t>
      </w:r>
      <w:r>
        <w:rPr>
          <w:spacing w:val="-2"/>
        </w:rPr>
        <w:t xml:space="preserve">pagal matavimo apskaitos prietaisų rodmenis. Už sunaudotą vandenį, nuotekas ir elektros energiją teikėjas </w:t>
      </w:r>
      <w:r>
        <w:t>atsiskaito mokėjimo pavedimu į mokyklos nurodytą sąskaitą pagal mokyklos pateiktą sąskaitą faktūrą iki sekančio mėnesio 15 d.</w:t>
      </w:r>
    </w:p>
    <w:p w14:paraId="223E8675" w14:textId="0D84C5D0" w:rsidR="00D00B01" w:rsidRDefault="00D00B01" w:rsidP="00D00B01">
      <w:pPr>
        <w:tabs>
          <w:tab w:val="left" w:pos="0"/>
        </w:tabs>
        <w:ind w:firstLine="709"/>
        <w:jc w:val="both"/>
      </w:pPr>
      <w:r>
        <w:t xml:space="preserve">    3</w:t>
      </w:r>
      <w:r w:rsidR="005B09A6">
        <w:t>8</w:t>
      </w:r>
      <w:r>
        <w:t>.     Paslaugos gavėjas už suteiktas paslaugas apmoka pagal dvi gautas iš teikėjo PVM e</w:t>
      </w:r>
      <w:r w:rsidR="00783E59">
        <w:t xml:space="preserve">l. </w:t>
      </w:r>
      <w:r>
        <w:rPr>
          <w:spacing w:val="-1"/>
        </w:rPr>
        <w:t xml:space="preserve">sąskaitas faktūras (viena – maisto produktų įsigijimo, kita – maisto gamybos išlaidų) per 30 </w:t>
      </w:r>
      <w:r>
        <w:rPr>
          <w:spacing w:val="-1"/>
        </w:rPr>
        <w:lastRenderedPageBreak/>
        <w:t xml:space="preserve">(trisdešimt) darbo dienų nuo PVM sąskaitos faktūros gavimo dienos. </w:t>
      </w:r>
      <w:r>
        <w:t xml:space="preserve"> Sąskaita faktūra turi būti pateikiama per sistemą SABIS.</w:t>
      </w:r>
    </w:p>
    <w:p w14:paraId="53B8E82E" w14:textId="4AA55F7B" w:rsidR="00D00B01" w:rsidRDefault="00D00B01" w:rsidP="00D00B01">
      <w:pPr>
        <w:shd w:val="clear" w:color="auto" w:fill="FFFFFF"/>
        <w:tabs>
          <w:tab w:val="left" w:pos="1594"/>
        </w:tabs>
        <w:ind w:left="851"/>
        <w:jc w:val="both"/>
        <w:rPr>
          <w:b/>
          <w:spacing w:val="-2"/>
        </w:rPr>
      </w:pPr>
      <w:r>
        <w:t xml:space="preserve">  </w:t>
      </w:r>
      <w:r w:rsidR="005B09A6">
        <w:t>39</w:t>
      </w:r>
      <w:r>
        <w:t>.       Atsiskaitoma mokėjimo pavedimu į teikėjo nurodytą sąskaitą.</w:t>
      </w:r>
    </w:p>
    <w:p w14:paraId="77B016F5" w14:textId="30E605CC" w:rsidR="00D00B01" w:rsidRPr="00CC517E" w:rsidRDefault="00D00B01" w:rsidP="00D00B01">
      <w:pPr>
        <w:shd w:val="clear" w:color="auto" w:fill="FFFFFF"/>
        <w:tabs>
          <w:tab w:val="left" w:pos="1598"/>
        </w:tabs>
        <w:jc w:val="both"/>
      </w:pPr>
      <w:r>
        <w:t xml:space="preserve">                </w:t>
      </w:r>
      <w:r w:rsidRPr="00CC517E">
        <w:t>4</w:t>
      </w:r>
      <w:r w:rsidR="005B09A6">
        <w:t>0</w:t>
      </w:r>
      <w:r w:rsidRPr="00CC517E">
        <w:t xml:space="preserve">.      Teikėjas moka patalpų ir įrenginių nuomos </w:t>
      </w:r>
      <w:r w:rsidRPr="00CC517E">
        <w:rPr>
          <w:b/>
        </w:rPr>
        <w:t>pirkimo pasiūlyme nurodytą mokestį</w:t>
      </w:r>
      <w:r w:rsidRPr="00CC517E">
        <w:t xml:space="preserve"> sutarties </w:t>
      </w:r>
      <w:r w:rsidRPr="00CC517E">
        <w:rPr>
          <w:spacing w:val="-1"/>
        </w:rPr>
        <w:t xml:space="preserve">galiojimo laikotarpiu, bet ne mažesnius nei pradinius Kelmės rajono savivaldybės tarybos nustatytus įkainius.  Sutarties galiojimo laikotarpiui turtas perduodamas Teikėjui </w:t>
      </w:r>
      <w:r w:rsidRPr="00CC517E">
        <w:t>pagal priėmimo</w:t>
      </w:r>
      <w:r w:rsidR="00783E59" w:rsidRPr="00CC517E">
        <w:t>–</w:t>
      </w:r>
      <w:r w:rsidRPr="00CC517E">
        <w:t xml:space="preserve">perdavimo aktą ir sutartį. </w:t>
      </w:r>
    </w:p>
    <w:p w14:paraId="396DA493" w14:textId="5BDC56B1" w:rsidR="00D00B01" w:rsidRDefault="00D00B01" w:rsidP="00D00B01">
      <w:pPr>
        <w:shd w:val="clear" w:color="auto" w:fill="FFFFFF"/>
        <w:tabs>
          <w:tab w:val="left" w:pos="1598"/>
        </w:tabs>
        <w:jc w:val="both"/>
      </w:pPr>
      <w:r w:rsidRPr="00CC517E">
        <w:rPr>
          <w:spacing w:val="-7"/>
          <w:lang w:val="pt-BR"/>
        </w:rPr>
        <w:t xml:space="preserve">                   4</w:t>
      </w:r>
      <w:r w:rsidR="005B09A6">
        <w:rPr>
          <w:spacing w:val="-7"/>
          <w:lang w:val="pt-BR"/>
        </w:rPr>
        <w:t>1</w:t>
      </w:r>
      <w:r w:rsidRPr="00CC517E">
        <w:rPr>
          <w:spacing w:val="-7"/>
          <w:lang w:val="pt-BR"/>
        </w:rPr>
        <w:t>.      Teikėjas nuompiningius už turto nuomą moka sutartyje nustatytais terminais, ne rečiau kaip vieną kartą ketvirtyje pagal pateiktą sąskaitą  faktūrą.</w:t>
      </w:r>
    </w:p>
    <w:p w14:paraId="3E4F60B6" w14:textId="47768D3B" w:rsidR="00D00B01" w:rsidRDefault="00D00B01" w:rsidP="00D00B01">
      <w:pPr>
        <w:shd w:val="clear" w:color="auto" w:fill="FFFFFF"/>
        <w:tabs>
          <w:tab w:val="left" w:pos="1598"/>
        </w:tabs>
        <w:jc w:val="both"/>
      </w:pPr>
      <w:r>
        <w:rPr>
          <w:spacing w:val="-7"/>
          <w:lang w:val="pt-BR"/>
        </w:rPr>
        <w:t xml:space="preserve">                   4</w:t>
      </w:r>
      <w:r w:rsidR="005B09A6">
        <w:rPr>
          <w:spacing w:val="-7"/>
          <w:lang w:val="pt-BR"/>
        </w:rPr>
        <w:t>2</w:t>
      </w:r>
      <w:r>
        <w:rPr>
          <w:spacing w:val="-7"/>
          <w:lang w:val="pt-BR"/>
        </w:rPr>
        <w:t>.     Teikėjas</w:t>
      </w:r>
      <w:r>
        <w:t xml:space="preserve"> rūpinasi valgyklos patalpų apsauga. Patalpas naudoja pagal paskirtį, </w:t>
      </w:r>
      <w:r>
        <w:rPr>
          <w:spacing w:val="-1"/>
        </w:rPr>
        <w:t>nesudarinėja su trečiais asmenimis jokių civilinių sandorių dėl šių patalpų eksploatavimo.</w:t>
      </w:r>
    </w:p>
    <w:p w14:paraId="063E00A2" w14:textId="7FFC0AA2" w:rsidR="00D00B01" w:rsidRDefault="00D00B01" w:rsidP="00D00B01">
      <w:pPr>
        <w:shd w:val="clear" w:color="auto" w:fill="FFFFFF"/>
        <w:tabs>
          <w:tab w:val="left" w:pos="1598"/>
        </w:tabs>
        <w:jc w:val="both"/>
        <w:rPr>
          <w:b/>
        </w:rPr>
      </w:pPr>
      <w:r>
        <w:rPr>
          <w:b/>
          <w:spacing w:val="-1"/>
        </w:rPr>
        <w:t xml:space="preserve">                 4</w:t>
      </w:r>
      <w:r w:rsidR="005B09A6">
        <w:rPr>
          <w:b/>
          <w:spacing w:val="-1"/>
        </w:rPr>
        <w:t>3</w:t>
      </w:r>
      <w:r>
        <w:rPr>
          <w:b/>
          <w:spacing w:val="-1"/>
        </w:rPr>
        <w:t xml:space="preserve">.           Įvykus avarijai valgyklos patalpose, teikėjas prisiima visą atsakomybę už pasekmes. </w:t>
      </w:r>
    </w:p>
    <w:p w14:paraId="13AB0A84" w14:textId="0436292F" w:rsidR="00D00B01" w:rsidRDefault="00D00B01" w:rsidP="00D00B01">
      <w:pPr>
        <w:shd w:val="clear" w:color="auto" w:fill="FFFFFF"/>
        <w:tabs>
          <w:tab w:val="left" w:pos="1598"/>
        </w:tabs>
        <w:jc w:val="both"/>
      </w:pPr>
      <w:r>
        <w:rPr>
          <w:spacing w:val="-1"/>
        </w:rPr>
        <w:t xml:space="preserve">                 4</w:t>
      </w:r>
      <w:r w:rsidR="005B09A6">
        <w:rPr>
          <w:spacing w:val="-1"/>
        </w:rPr>
        <w:t>4</w:t>
      </w:r>
      <w:r>
        <w:rPr>
          <w:spacing w:val="-1"/>
        </w:rPr>
        <w:t>.         Teikėjas pagal galimybes remia mokykloje organizuojamus renginius, varžybas  ir kt.</w:t>
      </w:r>
    </w:p>
    <w:p w14:paraId="23BF1E41" w14:textId="4297D204" w:rsidR="00D00B01" w:rsidRDefault="00D00B01" w:rsidP="00D00B01">
      <w:pPr>
        <w:shd w:val="clear" w:color="auto" w:fill="FFFFFF"/>
        <w:tabs>
          <w:tab w:val="left" w:pos="1598"/>
        </w:tabs>
        <w:ind w:left="142"/>
        <w:jc w:val="both"/>
      </w:pPr>
      <w:r>
        <w:t xml:space="preserve">              4</w:t>
      </w:r>
      <w:r w:rsidR="005B09A6">
        <w:t>5</w:t>
      </w:r>
      <w:r>
        <w:t>.       Pasikeitus Lietuvos Respublikos Vyriausybės nutarimams ir kitiems norminiams aktams dėl mokinių maitinimo</w:t>
      </w:r>
      <w:r w:rsidR="00134097">
        <w:t>,</w:t>
      </w:r>
      <w:r>
        <w:t xml:space="preserve"> šių  sąlygų atitinkami punktai keičiami vadovaujantis naujai priimtais nutarimais ir norminiais dokumentais.</w:t>
      </w:r>
    </w:p>
    <w:p w14:paraId="75F87535" w14:textId="7B4C27D0" w:rsidR="00D00B01" w:rsidRDefault="00D00B01" w:rsidP="00D00B01">
      <w:pPr>
        <w:shd w:val="clear" w:color="auto" w:fill="FFFFFF"/>
        <w:tabs>
          <w:tab w:val="left" w:pos="1598"/>
        </w:tabs>
        <w:jc w:val="both"/>
        <w:rPr>
          <w:b/>
        </w:rPr>
      </w:pPr>
      <w:r>
        <w:rPr>
          <w:b/>
        </w:rPr>
        <w:t xml:space="preserve">                4</w:t>
      </w:r>
      <w:r w:rsidR="005B09A6">
        <w:rPr>
          <w:b/>
        </w:rPr>
        <w:t>6</w:t>
      </w:r>
      <w:r>
        <w:rPr>
          <w:b/>
        </w:rPr>
        <w:t>.   Perkančiajai organizacijai vykdant nuotolinį vaikų mokymą karantino, ekstremalios situacijos, ekstremalaus įvykio ar įvykio laikotarpiu, nuotolinio mokymosi ir karantino laikotarpiu, nemokamą maitinimą gaunantiems vaikams turės būti išduodami maisto produktų paketai, kurių kaina, negalės viršyti tiekėjo pasiūlyme nurodytų maisto produktų  įkainių. Maisto paketus turės sudaryti kuo įvairesnis ir kuo rečiau pasikartojančių produktų sąrašas. Nemokamas maitinimas, esant ekstremalioms ir</w:t>
      </w:r>
      <w:r w:rsidR="00134097">
        <w:rPr>
          <w:b/>
        </w:rPr>
        <w:t xml:space="preserve"> </w:t>
      </w:r>
      <w:r>
        <w:rPr>
          <w:b/>
        </w:rPr>
        <w:t>/ ar karantino sąlygomis organizuojamas, vadovaujantis Lietuvos Respublikos Socialinės apsaugos ir darbo ministerijos bei Lietuvos Respublikos Švietimo, mokslo ir sporto ministerijos 2020-08-19 parengtomis Mokinių nemokamo maitinimo organizavimo ekstremaliosios situacijos, ekstremaliojo įvykio ir (ar) karantino metu metodinėmis rekomendacijomis.</w:t>
      </w:r>
    </w:p>
    <w:p w14:paraId="57B56B0A" w14:textId="2847794C" w:rsidR="00D00B01" w:rsidRDefault="00D00B01" w:rsidP="00D00B01">
      <w:pPr>
        <w:shd w:val="clear" w:color="auto" w:fill="FFFFFF"/>
        <w:tabs>
          <w:tab w:val="left" w:pos="1598"/>
        </w:tabs>
        <w:jc w:val="both"/>
      </w:pPr>
      <w:r>
        <w:t xml:space="preserve">              4</w:t>
      </w:r>
      <w:r w:rsidR="005B09A6">
        <w:t>7</w:t>
      </w:r>
      <w:r>
        <w:t>.</w:t>
      </w:r>
      <w:r>
        <w:rPr>
          <w:b/>
        </w:rPr>
        <w:t xml:space="preserve">        </w:t>
      </w:r>
      <w:r>
        <w:t>Sutartys nesudaromos su į „Nepatikimų maisto tvarkymo subjektų sąrašą“, skelbiamą Valstybinės maisto ir veterinarijos tarnybos internetinėje svetainėje, įtrauktais maitinimo paslaugų teikėjais. Maisto produktų tiekėjais negali būti į „Nepatikimų maisto tvarkymo subjektų sąrašą“, skelbiamą Valstybinės maisto ir veterinarijos tarnybos internetinėje svetainėje, įtraukti  maisto produktų tiekėjai.</w:t>
      </w:r>
    </w:p>
    <w:p w14:paraId="701C3815" w14:textId="36116719" w:rsidR="00A22C41" w:rsidRPr="00B15CC9" w:rsidRDefault="00D10752" w:rsidP="00A22C41">
      <w:pPr>
        <w:ind w:firstLine="567"/>
        <w:jc w:val="both"/>
      </w:pPr>
      <w:r>
        <w:t xml:space="preserve">    </w:t>
      </w:r>
      <w:r w:rsidR="00A22C41">
        <w:t>4</w:t>
      </w:r>
      <w:r w:rsidR="005B09A6">
        <w:t>8</w:t>
      </w:r>
      <w:r w:rsidR="00A22C41">
        <w:t xml:space="preserve">. </w:t>
      </w:r>
      <w:r w:rsidR="00A22C41" w:rsidRPr="000B6D78">
        <w:t xml:space="preserve">Paslaugos teikėjas iki kiekvieno </w:t>
      </w:r>
      <w:r w:rsidR="00A22C41" w:rsidRPr="00DF1282">
        <w:t>mėnesio 5 darbo dienos kartu su sąskaita faktūra</w:t>
      </w:r>
      <w:r w:rsidR="00A22C41" w:rsidRPr="000B6D78">
        <w:t xml:space="preserve"> pateikia sutarties priede nustatytos formos mėnesinę maitinimo paslaugų suvestinę. Suvestinėje nurodomi per ataskaitinį mėnesį suteiktų mokamo ir nemokamo maitinimo paslaugų kiekiai bei vertė, taip pat kaupiamoji nuo sutarties įsigaliojimo suteiktų paslaugų vertė. </w:t>
      </w:r>
      <w:r w:rsidR="00A22C41">
        <w:t>Klientu</w:t>
      </w:r>
      <w:r w:rsidR="00A22C41" w:rsidRPr="000B6D78">
        <w:t>i pareikalavus, Paslaugos teikėjas privalo pateikti suvestinėje nurodytus duomenis pagrindžiančių apskaitos dokumentų išrašus ar kopijas.</w:t>
      </w:r>
    </w:p>
    <w:p w14:paraId="05A08242" w14:textId="5D0C7DCA" w:rsidR="00A22C41" w:rsidRPr="00D03D2C" w:rsidRDefault="00D10752" w:rsidP="00A22C41">
      <w:pPr>
        <w:pStyle w:val="Sraopastraipa"/>
        <w:ind w:left="426"/>
        <w:jc w:val="both"/>
        <w:rPr>
          <w:rFonts w:eastAsia="Aptos"/>
        </w:rPr>
      </w:pPr>
      <w:r>
        <w:rPr>
          <w:rFonts w:eastAsia="Aptos"/>
        </w:rPr>
        <w:t xml:space="preserve">      </w:t>
      </w:r>
      <w:r w:rsidR="005B09A6">
        <w:rPr>
          <w:rFonts w:eastAsia="Aptos"/>
        </w:rPr>
        <w:t>49</w:t>
      </w:r>
      <w:r w:rsidR="00A22C41" w:rsidRPr="00D03D2C">
        <w:rPr>
          <w:rFonts w:eastAsia="Aptos"/>
        </w:rPr>
        <w:t>. Kartą per ketvirtį Paslaugų teikėjas pateikia Perkančiajai organizacijai:</w:t>
      </w:r>
    </w:p>
    <w:p w14:paraId="79B1D57F" w14:textId="77777777" w:rsidR="00A22C41" w:rsidRPr="00D03D2C" w:rsidRDefault="00A22C41" w:rsidP="00A22C41">
      <w:pPr>
        <w:numPr>
          <w:ilvl w:val="0"/>
          <w:numId w:val="4"/>
        </w:numPr>
        <w:ind w:left="0"/>
        <w:rPr>
          <w:rFonts w:eastAsia="Aptos"/>
        </w:rPr>
      </w:pPr>
      <w:r w:rsidRPr="00D03D2C">
        <w:rPr>
          <w:rFonts w:eastAsia="Aptos"/>
        </w:rPr>
        <w:t>suvestinę apie įsigytus maisto produktus;</w:t>
      </w:r>
    </w:p>
    <w:p w14:paraId="365859D4" w14:textId="77777777" w:rsidR="00A22C41" w:rsidRPr="00D03D2C" w:rsidRDefault="00A22C41" w:rsidP="00A22C41">
      <w:pPr>
        <w:numPr>
          <w:ilvl w:val="0"/>
          <w:numId w:val="4"/>
        </w:numPr>
        <w:ind w:left="0"/>
        <w:rPr>
          <w:rFonts w:eastAsia="Aptos"/>
        </w:rPr>
      </w:pPr>
      <w:r w:rsidRPr="00D03D2C">
        <w:rPr>
          <w:rFonts w:eastAsia="Aptos"/>
        </w:rPr>
        <w:t>ekologinių ir (ar) NKP produktų dalį;</w:t>
      </w:r>
    </w:p>
    <w:p w14:paraId="767AFB0B" w14:textId="77777777" w:rsidR="00A22C41" w:rsidRPr="00D03D2C" w:rsidRDefault="00A22C41" w:rsidP="00A22C41">
      <w:pPr>
        <w:numPr>
          <w:ilvl w:val="0"/>
          <w:numId w:val="4"/>
        </w:numPr>
        <w:ind w:left="0"/>
        <w:rPr>
          <w:rFonts w:eastAsia="Aptos"/>
        </w:rPr>
      </w:pPr>
      <w:r w:rsidRPr="00D03D2C">
        <w:rPr>
          <w:rFonts w:eastAsia="Aptos"/>
        </w:rPr>
        <w:t>tai pagrindžiančių sertifikatų ar kitų lygiaverčių dokumentų kopijas;</w:t>
      </w:r>
    </w:p>
    <w:p w14:paraId="14AC1ED1" w14:textId="6C061224" w:rsidR="00D129D6" w:rsidRDefault="00D10752" w:rsidP="006D4747">
      <w:pPr>
        <w:ind w:left="426"/>
        <w:jc w:val="both"/>
        <w:rPr>
          <w:rFonts w:eastAsia="Aptos"/>
        </w:rPr>
      </w:pPr>
      <w:r>
        <w:rPr>
          <w:rFonts w:eastAsia="Aptos"/>
        </w:rPr>
        <w:t xml:space="preserve">      </w:t>
      </w:r>
      <w:r w:rsidR="006D4747">
        <w:rPr>
          <w:rFonts w:eastAsia="Aptos"/>
        </w:rPr>
        <w:t>5</w:t>
      </w:r>
      <w:r w:rsidR="005B09A6">
        <w:rPr>
          <w:rFonts w:eastAsia="Aptos"/>
        </w:rPr>
        <w:t>0</w:t>
      </w:r>
      <w:r w:rsidR="006D4747">
        <w:rPr>
          <w:rFonts w:eastAsia="Aptos"/>
        </w:rPr>
        <w:t>.</w:t>
      </w:r>
      <w:r w:rsidR="00A22C41" w:rsidRPr="006D4747">
        <w:rPr>
          <w:rFonts w:eastAsia="Aptos"/>
        </w:rPr>
        <w:t>Visi techninėje specifikacijoje nereglamentuoti klausimai sprendžiami vadovaujantis galiojančiais Lietuvos Respublikos teisės aktais.</w:t>
      </w:r>
    </w:p>
    <w:p w14:paraId="601D2689" w14:textId="64E99974" w:rsidR="005D2A06" w:rsidRPr="006D4747" w:rsidRDefault="005D2A06" w:rsidP="006D4747">
      <w:pPr>
        <w:ind w:left="426"/>
        <w:jc w:val="both"/>
        <w:rPr>
          <w:rFonts w:eastAsia="Aptos"/>
        </w:rPr>
      </w:pPr>
      <w:r>
        <w:rPr>
          <w:rFonts w:eastAsia="Aptos"/>
        </w:rPr>
        <w:t>5</w:t>
      </w:r>
      <w:r w:rsidR="005B09A6">
        <w:rPr>
          <w:rFonts w:eastAsia="Aptos"/>
        </w:rPr>
        <w:t>1</w:t>
      </w:r>
      <w:r>
        <w:rPr>
          <w:rFonts w:eastAsia="Aptos"/>
        </w:rPr>
        <w:t xml:space="preserve">. </w:t>
      </w:r>
      <w:r w:rsidRPr="00F4314D">
        <w:rPr>
          <w:color w:val="000000"/>
        </w:rPr>
        <w:t xml:space="preserve">Tiekėjas sutarties vykdymo metu įsipareigoja laikytis </w:t>
      </w:r>
      <w:r>
        <w:rPr>
          <w:color w:val="000000"/>
        </w:rPr>
        <w:t xml:space="preserve">pirkimo sąlygų priede </w:t>
      </w:r>
      <w:r w:rsidRPr="00F4314D">
        <w:rPr>
          <w:color w:val="000000"/>
        </w:rPr>
        <w:t>„Sutarties projektas“ nustatytų aplinkos apsaugos kriterijų</w:t>
      </w:r>
      <w:r>
        <w:rPr>
          <w:color w:val="000000"/>
        </w:rPr>
        <w:t>.</w:t>
      </w:r>
    </w:p>
    <w:sectPr w:rsidR="005D2A06" w:rsidRPr="006D4747">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3A704E66"/>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A033498"/>
    <w:multiLevelType w:val="hybridMultilevel"/>
    <w:tmpl w:val="8D6A83D8"/>
    <w:lvl w:ilvl="0" w:tplc="9ABE1922">
      <w:start w:val="64"/>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2" w15:restartNumberingAfterBreak="0">
    <w:nsid w:val="0CC62AF4"/>
    <w:multiLevelType w:val="multilevel"/>
    <w:tmpl w:val="00E48F14"/>
    <w:lvl w:ilvl="0">
      <w:start w:val="1"/>
      <w:numFmt w:val="decimal"/>
      <w:lvlText w:val="%1."/>
      <w:lvlJc w:val="left"/>
      <w:pPr>
        <w:tabs>
          <w:tab w:val="num" w:pos="1021"/>
        </w:tabs>
        <w:ind w:left="0" w:firstLine="851"/>
      </w:pPr>
      <w:rPr>
        <w:rFonts w:hint="default"/>
        <w:b w:val="0"/>
        <w:i w:val="0"/>
        <w:color w:val="auto"/>
      </w:rPr>
    </w:lvl>
    <w:lvl w:ilvl="1">
      <w:start w:val="1"/>
      <w:numFmt w:val="decimal"/>
      <w:isLgl/>
      <w:lvlText w:val="%1.%2."/>
      <w:lvlJc w:val="left"/>
      <w:pPr>
        <w:tabs>
          <w:tab w:val="num" w:pos="1588"/>
        </w:tabs>
        <w:ind w:left="0" w:firstLine="851"/>
      </w:pPr>
      <w:rPr>
        <w:rFonts w:hint="default"/>
        <w:b w:val="0"/>
      </w:rPr>
    </w:lvl>
    <w:lvl w:ilvl="2">
      <w:start w:val="1"/>
      <w:numFmt w:val="decimal"/>
      <w:isLgl/>
      <w:lvlText w:val="%1.%2.%3."/>
      <w:lvlJc w:val="left"/>
      <w:pPr>
        <w:tabs>
          <w:tab w:val="num" w:pos="1814"/>
        </w:tabs>
        <w:ind w:left="0" w:firstLine="851"/>
      </w:pPr>
      <w:rPr>
        <w:rFonts w:hint="default"/>
      </w:rPr>
    </w:lvl>
    <w:lvl w:ilvl="3">
      <w:start w:val="1"/>
      <w:numFmt w:val="decimal"/>
      <w:isLgl/>
      <w:lvlText w:val="%1.%2.%3.%4."/>
      <w:lvlJc w:val="left"/>
      <w:pPr>
        <w:tabs>
          <w:tab w:val="num" w:pos="2155"/>
        </w:tabs>
        <w:ind w:left="0" w:firstLine="851"/>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3173495F"/>
    <w:multiLevelType w:val="hybridMultilevel"/>
    <w:tmpl w:val="F9D86AB2"/>
    <w:lvl w:ilvl="0" w:tplc="6BEA594A">
      <w:start w:val="2"/>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3291FC0"/>
    <w:multiLevelType w:val="multilevel"/>
    <w:tmpl w:val="5A40E3BE"/>
    <w:lvl w:ilvl="0">
      <w:start w:val="1"/>
      <w:numFmt w:val="decimal"/>
      <w:lvlText w:val="%1."/>
      <w:lvlJc w:val="left"/>
      <w:pPr>
        <w:tabs>
          <w:tab w:val="num" w:pos="851"/>
        </w:tabs>
        <w:ind w:left="0" w:firstLine="851"/>
      </w:pPr>
      <w:rPr>
        <w:b w:val="0"/>
        <w:color w:val="auto"/>
      </w:rPr>
    </w:lvl>
    <w:lvl w:ilvl="1">
      <w:start w:val="1"/>
      <w:numFmt w:val="decimal"/>
      <w:isLgl/>
      <w:lvlText w:val="%1.%2."/>
      <w:lvlJc w:val="left"/>
      <w:pPr>
        <w:tabs>
          <w:tab w:val="num" w:pos="1814"/>
        </w:tabs>
        <w:ind w:left="0" w:firstLine="851"/>
      </w:pPr>
      <w:rPr>
        <w:b w:val="0"/>
      </w:rPr>
    </w:lvl>
    <w:lvl w:ilvl="2">
      <w:start w:val="1"/>
      <w:numFmt w:val="decimal"/>
      <w:isLgl/>
      <w:lvlText w:val="%1.%2.%3."/>
      <w:lvlJc w:val="left"/>
      <w:pPr>
        <w:tabs>
          <w:tab w:val="num" w:pos="1871"/>
        </w:tabs>
        <w:ind w:left="0" w:firstLine="851"/>
      </w:pPr>
    </w:lvl>
    <w:lvl w:ilvl="3">
      <w:start w:val="1"/>
      <w:numFmt w:val="decimal"/>
      <w:isLgl/>
      <w:lvlText w:val="%1.%2.%3.%4."/>
      <w:lvlJc w:val="left"/>
      <w:pPr>
        <w:tabs>
          <w:tab w:val="num" w:pos="2211"/>
        </w:tabs>
        <w:ind w:left="0" w:firstLine="851"/>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num w:numId="1" w16cid:durableId="6426652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78946310">
    <w:abstractNumId w:val="3"/>
  </w:num>
  <w:num w:numId="3" w16cid:durableId="1153986701">
    <w:abstractNumId w:val="2"/>
  </w:num>
  <w:num w:numId="4" w16cid:durableId="331031956">
    <w:abstractNumId w:val="0"/>
  </w:num>
  <w:num w:numId="5" w16cid:durableId="19236423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B01"/>
    <w:rsid w:val="00035D97"/>
    <w:rsid w:val="00064FC8"/>
    <w:rsid w:val="000F0A1A"/>
    <w:rsid w:val="000F725C"/>
    <w:rsid w:val="00130EA8"/>
    <w:rsid w:val="00134097"/>
    <w:rsid w:val="00160E1A"/>
    <w:rsid w:val="001D450A"/>
    <w:rsid w:val="0022023F"/>
    <w:rsid w:val="00281026"/>
    <w:rsid w:val="00292694"/>
    <w:rsid w:val="002C5328"/>
    <w:rsid w:val="00313D79"/>
    <w:rsid w:val="00392906"/>
    <w:rsid w:val="003F2A5A"/>
    <w:rsid w:val="004D22F6"/>
    <w:rsid w:val="004F70B6"/>
    <w:rsid w:val="00506C4F"/>
    <w:rsid w:val="00544D43"/>
    <w:rsid w:val="005A292D"/>
    <w:rsid w:val="005B09A6"/>
    <w:rsid w:val="005D2A06"/>
    <w:rsid w:val="00622B81"/>
    <w:rsid w:val="0062334D"/>
    <w:rsid w:val="00645DC9"/>
    <w:rsid w:val="00686305"/>
    <w:rsid w:val="006D4747"/>
    <w:rsid w:val="006F5572"/>
    <w:rsid w:val="00783E59"/>
    <w:rsid w:val="00784845"/>
    <w:rsid w:val="0078753B"/>
    <w:rsid w:val="00790F1F"/>
    <w:rsid w:val="007A47EC"/>
    <w:rsid w:val="007E16E6"/>
    <w:rsid w:val="00802193"/>
    <w:rsid w:val="0084088C"/>
    <w:rsid w:val="009263B6"/>
    <w:rsid w:val="00960B9D"/>
    <w:rsid w:val="00997E78"/>
    <w:rsid w:val="009D1890"/>
    <w:rsid w:val="009D6F9B"/>
    <w:rsid w:val="00A22C41"/>
    <w:rsid w:val="00BB016C"/>
    <w:rsid w:val="00BC1CEA"/>
    <w:rsid w:val="00CC517E"/>
    <w:rsid w:val="00CD345B"/>
    <w:rsid w:val="00D00B01"/>
    <w:rsid w:val="00D10752"/>
    <w:rsid w:val="00D129D6"/>
    <w:rsid w:val="00D52815"/>
    <w:rsid w:val="00DB104F"/>
    <w:rsid w:val="00DE5D82"/>
    <w:rsid w:val="00DF1282"/>
    <w:rsid w:val="00E8243B"/>
    <w:rsid w:val="00E84CBC"/>
    <w:rsid w:val="00EA3CCD"/>
    <w:rsid w:val="00F80198"/>
    <w:rsid w:val="00FF3A3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923AF"/>
  <w15:chartTrackingRefBased/>
  <w15:docId w15:val="{96B1F1AE-9189-42AA-AFD7-679111856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00B01"/>
    <w:pPr>
      <w:spacing w:after="0" w:line="240" w:lineRule="auto"/>
    </w:pPr>
    <w:rPr>
      <w:rFonts w:ascii="Times New Roman" w:eastAsia="Times New Roman" w:hAnsi="Times New Roman" w:cs="Times New Roman"/>
      <w:kern w:val="0"/>
      <w:lang w:eastAsia="lt-LT"/>
      <w14:ligatures w14:val="none"/>
    </w:rPr>
  </w:style>
  <w:style w:type="paragraph" w:styleId="Antrat1">
    <w:name w:val="heading 1"/>
    <w:basedOn w:val="prastasis"/>
    <w:next w:val="prastasis"/>
    <w:link w:val="Antrat1Diagrama"/>
    <w:uiPriority w:val="9"/>
    <w:qFormat/>
    <w:rsid w:val="00D00B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00B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00B01"/>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00B01"/>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00B01"/>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D00B01"/>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00B01"/>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00B01"/>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00B01"/>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00B0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00B0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00B01"/>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00B01"/>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00B01"/>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D00B0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00B0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00B0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00B0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00B01"/>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00B0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00B01"/>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00B0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00B0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00B01"/>
    <w:rPr>
      <w:i/>
      <w:iCs/>
      <w:color w:val="404040" w:themeColor="text1" w:themeTint="BF"/>
    </w:rPr>
  </w:style>
  <w:style w:type="paragraph" w:styleId="Sraopastraipa">
    <w:name w:val="List Paragraph"/>
    <w:basedOn w:val="prastasis"/>
    <w:uiPriority w:val="34"/>
    <w:qFormat/>
    <w:rsid w:val="00D00B01"/>
    <w:pPr>
      <w:ind w:left="720"/>
      <w:contextualSpacing/>
    </w:pPr>
  </w:style>
  <w:style w:type="character" w:styleId="Rykuspabraukimas">
    <w:name w:val="Intense Emphasis"/>
    <w:basedOn w:val="Numatytasispastraiposriftas"/>
    <w:uiPriority w:val="21"/>
    <w:qFormat/>
    <w:rsid w:val="00D00B01"/>
    <w:rPr>
      <w:i/>
      <w:iCs/>
      <w:color w:val="0F4761" w:themeColor="accent1" w:themeShade="BF"/>
    </w:rPr>
  </w:style>
  <w:style w:type="paragraph" w:styleId="Iskirtacitata">
    <w:name w:val="Intense Quote"/>
    <w:basedOn w:val="prastasis"/>
    <w:next w:val="prastasis"/>
    <w:link w:val="IskirtacitataDiagrama"/>
    <w:uiPriority w:val="30"/>
    <w:qFormat/>
    <w:rsid w:val="00D00B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00B01"/>
    <w:rPr>
      <w:i/>
      <w:iCs/>
      <w:color w:val="0F4761" w:themeColor="accent1" w:themeShade="BF"/>
    </w:rPr>
  </w:style>
  <w:style w:type="character" w:styleId="Rykinuoroda">
    <w:name w:val="Intense Reference"/>
    <w:basedOn w:val="Numatytasispastraiposriftas"/>
    <w:uiPriority w:val="32"/>
    <w:qFormat/>
    <w:rsid w:val="00D00B01"/>
    <w:rPr>
      <w:b/>
      <w:bCs/>
      <w:smallCaps/>
      <w:color w:val="0F4761" w:themeColor="accent1" w:themeShade="BF"/>
      <w:spacing w:val="5"/>
    </w:rPr>
  </w:style>
  <w:style w:type="character" w:styleId="Komentaronuoroda">
    <w:name w:val="annotation reference"/>
    <w:basedOn w:val="Numatytasispastraiposriftas"/>
    <w:uiPriority w:val="99"/>
    <w:semiHidden/>
    <w:unhideWhenUsed/>
    <w:rsid w:val="001D450A"/>
    <w:rPr>
      <w:sz w:val="16"/>
      <w:szCs w:val="16"/>
    </w:rPr>
  </w:style>
  <w:style w:type="paragraph" w:styleId="Komentarotekstas">
    <w:name w:val="annotation text"/>
    <w:basedOn w:val="prastasis"/>
    <w:link w:val="KomentarotekstasDiagrama"/>
    <w:uiPriority w:val="99"/>
    <w:semiHidden/>
    <w:unhideWhenUsed/>
    <w:rsid w:val="001D450A"/>
    <w:rPr>
      <w:sz w:val="20"/>
      <w:szCs w:val="20"/>
    </w:rPr>
  </w:style>
  <w:style w:type="character" w:customStyle="1" w:styleId="KomentarotekstasDiagrama">
    <w:name w:val="Komentaro tekstas Diagrama"/>
    <w:basedOn w:val="Numatytasispastraiposriftas"/>
    <w:link w:val="Komentarotekstas"/>
    <w:uiPriority w:val="99"/>
    <w:semiHidden/>
    <w:rsid w:val="001D450A"/>
    <w:rPr>
      <w:rFonts w:ascii="Times New Roman" w:eastAsia="Times New Roman" w:hAnsi="Times New Roman" w:cs="Times New Roman"/>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1D450A"/>
    <w:rPr>
      <w:b/>
      <w:bCs/>
    </w:rPr>
  </w:style>
  <w:style w:type="character" w:customStyle="1" w:styleId="KomentarotemaDiagrama">
    <w:name w:val="Komentaro tema Diagrama"/>
    <w:basedOn w:val="KomentarotekstasDiagrama"/>
    <w:link w:val="Komentarotema"/>
    <w:uiPriority w:val="99"/>
    <w:semiHidden/>
    <w:rsid w:val="001D450A"/>
    <w:rPr>
      <w:rFonts w:ascii="Times New Roman" w:eastAsia="Times New Roman" w:hAnsi="Times New Roman" w:cs="Times New Roman"/>
      <w:b/>
      <w:bCs/>
      <w:kern w:val="0"/>
      <w:sz w:val="20"/>
      <w:szCs w:val="2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9521</Words>
  <Characters>5428</Characters>
  <Application>Microsoft Office Word</Application>
  <DocSecurity>0</DocSecurity>
  <Lines>45</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Maziliauskienė</dc:creator>
  <cp:keywords/>
  <dc:description/>
  <cp:lastModifiedBy>Sigita Maziliauskienė</cp:lastModifiedBy>
  <cp:revision>8</cp:revision>
  <cp:lastPrinted>2026-08-04T05:56:00Z</cp:lastPrinted>
  <dcterms:created xsi:type="dcterms:W3CDTF">2026-08-04T06:45:00Z</dcterms:created>
  <dcterms:modified xsi:type="dcterms:W3CDTF">2026-08-04T07:03:00Z</dcterms:modified>
</cp:coreProperties>
</file>