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0E2C75" w:rsidRPr="00F71CDA" w14:paraId="200F0AC8" w14:textId="77777777" w:rsidTr="00A01CBC">
        <w:tc>
          <w:tcPr>
            <w:tcW w:w="2760" w:type="dxa"/>
          </w:tcPr>
          <w:p w14:paraId="17407D2E" w14:textId="77777777" w:rsidR="000E2C75" w:rsidRPr="00F71CDA" w:rsidRDefault="000E2C75" w:rsidP="00A01CBC">
            <w:pPr>
              <w:widowControl w:val="0"/>
            </w:pPr>
            <w:bookmarkStart w:id="0" w:name="_Hlk202163863"/>
            <w:r w:rsidRPr="00F71CDA">
              <w:br w:type="page"/>
            </w:r>
            <w:r w:rsidRPr="00F71CDA">
              <w:br w:type="page"/>
            </w:r>
            <w:r w:rsidRPr="00F71CDA">
              <w:br w:type="page"/>
            </w:r>
            <w:r w:rsidRPr="00F71CDA">
              <w:br w:type="page"/>
            </w:r>
            <w:r w:rsidRPr="00F71CDA">
              <w:br w:type="page"/>
              <w:t>Konkurso sąlygų aprašo</w:t>
            </w:r>
          </w:p>
        </w:tc>
      </w:tr>
      <w:tr w:rsidR="000E2C75" w:rsidRPr="00F71CDA" w14:paraId="0B81DD92" w14:textId="77777777" w:rsidTr="00A01CBC">
        <w:tc>
          <w:tcPr>
            <w:tcW w:w="2760" w:type="dxa"/>
          </w:tcPr>
          <w:p w14:paraId="7C1D4F8D" w14:textId="77777777" w:rsidR="000E2C75" w:rsidRPr="006069FC" w:rsidRDefault="000E2C75" w:rsidP="00A01CBC">
            <w:pPr>
              <w:widowControl w:val="0"/>
              <w:rPr>
                <w:b/>
                <w:bCs/>
              </w:rPr>
            </w:pPr>
            <w:r w:rsidRPr="006069FC">
              <w:rPr>
                <w:b/>
                <w:bCs/>
              </w:rPr>
              <w:t>1 priedas</w:t>
            </w:r>
          </w:p>
        </w:tc>
      </w:tr>
      <w:bookmarkEnd w:id="0"/>
    </w:tbl>
    <w:p w14:paraId="101DDB92" w14:textId="77777777" w:rsidR="000E2C75" w:rsidRPr="00F71CDA" w:rsidRDefault="000E2C75" w:rsidP="000E2C75">
      <w:pPr>
        <w:widowControl w:val="0"/>
        <w:ind w:right="-178"/>
        <w:jc w:val="center"/>
        <w:rPr>
          <w:sz w:val="20"/>
          <w:szCs w:val="20"/>
        </w:rPr>
      </w:pPr>
    </w:p>
    <w:p w14:paraId="647D25FC" w14:textId="77777777" w:rsidR="000E2C75" w:rsidRPr="00367EFA" w:rsidRDefault="000E2C75" w:rsidP="000E2C75">
      <w:pPr>
        <w:ind w:right="-178"/>
        <w:jc w:val="center"/>
        <w:rPr>
          <w:sz w:val="20"/>
          <w:szCs w:val="16"/>
          <w:highlight w:val="lightGray"/>
        </w:rPr>
      </w:pPr>
      <w:r w:rsidRPr="00367EFA">
        <w:rPr>
          <w:sz w:val="20"/>
          <w:szCs w:val="16"/>
          <w:highlight w:val="lightGray"/>
        </w:rPr>
        <w:t>(Tiekėjo pavadinimas)</w:t>
      </w:r>
    </w:p>
    <w:p w14:paraId="30272C5C" w14:textId="77777777" w:rsidR="000E2C75" w:rsidRPr="00F71CDA" w:rsidRDefault="000E2C75" w:rsidP="000E2C75">
      <w:pPr>
        <w:ind w:right="-178"/>
        <w:jc w:val="center"/>
        <w:rPr>
          <w:sz w:val="20"/>
          <w:szCs w:val="16"/>
        </w:rPr>
      </w:pPr>
      <w:r w:rsidRPr="00367EFA">
        <w:rPr>
          <w:sz w:val="20"/>
          <w:szCs w:val="16"/>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9DD89E7" w14:textId="77777777" w:rsidR="000E2C75" w:rsidRPr="00F71CDA" w:rsidRDefault="000E2C75" w:rsidP="000E2C75">
      <w:pPr>
        <w:widowControl w:val="0"/>
        <w:tabs>
          <w:tab w:val="center" w:pos="2520"/>
        </w:tabs>
        <w:jc w:val="both"/>
        <w:rPr>
          <w:szCs w:val="22"/>
          <w:u w:val="single"/>
        </w:rPr>
      </w:pPr>
    </w:p>
    <w:p w14:paraId="730063DE" w14:textId="77777777" w:rsidR="000E2C75" w:rsidRPr="00F71CDA" w:rsidRDefault="000E2C75" w:rsidP="000E2C75">
      <w:pPr>
        <w:widowControl w:val="0"/>
        <w:tabs>
          <w:tab w:val="center" w:pos="2520"/>
        </w:tabs>
        <w:jc w:val="both"/>
        <w:rPr>
          <w:szCs w:val="22"/>
          <w:u w:val="single"/>
        </w:rPr>
      </w:pPr>
      <w:r w:rsidRPr="00F71CDA">
        <w:rPr>
          <w:szCs w:val="22"/>
          <w:u w:val="single"/>
        </w:rPr>
        <w:t>Klaipėdos miesto savivaldybės administracijai</w:t>
      </w:r>
    </w:p>
    <w:p w14:paraId="71042CA3" w14:textId="77777777" w:rsidR="000E2C75" w:rsidRPr="00F71CDA" w:rsidRDefault="000E2C75" w:rsidP="000E2C75">
      <w:pPr>
        <w:widowControl w:val="0"/>
        <w:tabs>
          <w:tab w:val="center" w:pos="2520"/>
        </w:tabs>
        <w:jc w:val="both"/>
        <w:rPr>
          <w:sz w:val="20"/>
          <w:szCs w:val="20"/>
        </w:rPr>
      </w:pPr>
      <w:r w:rsidRPr="00F71CDA">
        <w:rPr>
          <w:sz w:val="20"/>
          <w:szCs w:val="20"/>
        </w:rPr>
        <w:t xml:space="preserve"> (Adresatas (perkančioji organizacija))</w:t>
      </w:r>
    </w:p>
    <w:p w14:paraId="4831661F" w14:textId="77777777" w:rsidR="000E2C75" w:rsidRPr="00F71CDA" w:rsidRDefault="000E2C75" w:rsidP="000E2C75">
      <w:pPr>
        <w:ind w:left="5400"/>
        <w:jc w:val="both"/>
      </w:pPr>
    </w:p>
    <w:p w14:paraId="2A27854F" w14:textId="77777777" w:rsidR="000E2C75" w:rsidRPr="00F71CDA" w:rsidRDefault="000E2C75" w:rsidP="000E2C75">
      <w:pPr>
        <w:jc w:val="center"/>
        <w:rPr>
          <w:b/>
        </w:rPr>
      </w:pPr>
      <w:r w:rsidRPr="00F71CDA">
        <w:rPr>
          <w:b/>
        </w:rPr>
        <w:t>PASIŪLYMAS</w:t>
      </w:r>
    </w:p>
    <w:p w14:paraId="4931FD91" w14:textId="25E76E76" w:rsidR="000E2C75" w:rsidRDefault="007C7493" w:rsidP="000E2C75">
      <w:pPr>
        <w:shd w:val="clear" w:color="auto" w:fill="FFFFFF"/>
        <w:jc w:val="center"/>
        <w:rPr>
          <w:rFonts w:eastAsia="Calibri"/>
          <w:b/>
        </w:rPr>
      </w:pPr>
      <w:r w:rsidRPr="00572C02">
        <w:rPr>
          <w:rFonts w:eastAsia="Calibri"/>
          <w:b/>
        </w:rPr>
        <w:t>GRUPINIO GYVENIMO NAMŲ</w:t>
      </w:r>
      <w:r>
        <w:rPr>
          <w:rFonts w:eastAsia="Calibri"/>
          <w:b/>
        </w:rPr>
        <w:t>, ESANČIŲ LIUBEKO</w:t>
      </w:r>
      <w:r w:rsidRPr="00171D12">
        <w:rPr>
          <w:rFonts w:eastAsia="Calibri"/>
          <w:b/>
        </w:rPr>
        <w:t xml:space="preserve"> G. </w:t>
      </w:r>
      <w:r>
        <w:rPr>
          <w:rFonts w:eastAsia="Calibri"/>
          <w:b/>
        </w:rPr>
        <w:t>23</w:t>
      </w:r>
      <w:r w:rsidRPr="00171D12">
        <w:rPr>
          <w:rFonts w:eastAsia="Calibri"/>
          <w:b/>
        </w:rPr>
        <w:t xml:space="preserve">, </w:t>
      </w:r>
      <w:r w:rsidRPr="00572C02">
        <w:rPr>
          <w:rFonts w:eastAsia="Calibri"/>
          <w:b/>
        </w:rPr>
        <w:t>KLAIPĖDOJE TECHNINIO DARBO PROJEKTO</w:t>
      </w:r>
      <w:r>
        <w:rPr>
          <w:rFonts w:eastAsia="Calibri"/>
          <w:b/>
        </w:rPr>
        <w:t xml:space="preserve"> PARENGIMO</w:t>
      </w:r>
      <w:r w:rsidRPr="00572C02">
        <w:rPr>
          <w:rFonts w:eastAsia="Calibri"/>
          <w:b/>
        </w:rPr>
        <w:t xml:space="preserve"> IR PROJEKTO VYKDYMO PRIEŽIŪROS </w:t>
      </w:r>
      <w:r w:rsidRPr="00671389">
        <w:rPr>
          <w:rFonts w:eastAsia="Calibri"/>
          <w:b/>
        </w:rPr>
        <w:t>PASLAUG</w:t>
      </w:r>
      <w:r>
        <w:rPr>
          <w:rFonts w:eastAsia="Calibri"/>
          <w:b/>
        </w:rPr>
        <w:t xml:space="preserve">Ų </w:t>
      </w:r>
      <w:r w:rsidR="000E2C75" w:rsidRPr="00317662">
        <w:rPr>
          <w:rFonts w:eastAsia="Calibri"/>
          <w:b/>
        </w:rPr>
        <w:t>PIRKIMUI</w:t>
      </w:r>
      <w:r w:rsidR="000E2C75" w:rsidRPr="00373CDF">
        <w:rPr>
          <w:rFonts w:eastAsia="Calibri"/>
          <w:b/>
        </w:rPr>
        <w:t xml:space="preserve"> ATVIRO KONKURSO BŪDU</w:t>
      </w:r>
    </w:p>
    <w:p w14:paraId="1DD983A9" w14:textId="77777777" w:rsidR="000E2C75" w:rsidRPr="00F71CDA" w:rsidRDefault="000E2C75" w:rsidP="000E2C75">
      <w:pPr>
        <w:shd w:val="clear" w:color="auto" w:fill="FFFFFF"/>
        <w:jc w:val="center"/>
        <w:rPr>
          <w:b/>
        </w:rPr>
      </w:pPr>
    </w:p>
    <w:p w14:paraId="3C9CB805" w14:textId="77777777" w:rsidR="000E2C75" w:rsidRPr="00F71CDA" w:rsidRDefault="000E2C75" w:rsidP="000E2C75">
      <w:pPr>
        <w:shd w:val="clear" w:color="auto" w:fill="FFFFFF"/>
        <w:jc w:val="center"/>
        <w:rPr>
          <w:b/>
          <w:bCs/>
          <w:color w:val="000000"/>
        </w:rPr>
      </w:pPr>
      <w:r w:rsidRPr="00F71CDA">
        <w:t>_____________</w:t>
      </w:r>
      <w:r w:rsidRPr="00F71CDA">
        <w:rPr>
          <w:b/>
          <w:bCs/>
          <w:color w:val="000000"/>
        </w:rPr>
        <w:t xml:space="preserve"> </w:t>
      </w:r>
      <w:r w:rsidRPr="00F71CDA">
        <w:t>Nr.______</w:t>
      </w:r>
    </w:p>
    <w:p w14:paraId="634C788C" w14:textId="77777777" w:rsidR="000E2C75" w:rsidRPr="00F71CDA" w:rsidRDefault="000E2C75" w:rsidP="000E2C75">
      <w:pPr>
        <w:shd w:val="clear" w:color="auto" w:fill="FFFFFF"/>
        <w:ind w:left="2592" w:firstLine="1476"/>
        <w:rPr>
          <w:bCs/>
          <w:color w:val="000000"/>
          <w:sz w:val="20"/>
          <w:szCs w:val="20"/>
        </w:rPr>
      </w:pPr>
      <w:r w:rsidRPr="00F71CDA">
        <w:rPr>
          <w:bCs/>
          <w:color w:val="000000"/>
          <w:sz w:val="20"/>
          <w:szCs w:val="20"/>
        </w:rPr>
        <w:t>(Data)</w:t>
      </w:r>
    </w:p>
    <w:p w14:paraId="07B97FCF" w14:textId="77777777" w:rsidR="000E2C75" w:rsidRPr="00F71CDA" w:rsidRDefault="000E2C75" w:rsidP="000E2C75">
      <w:pPr>
        <w:shd w:val="clear" w:color="auto" w:fill="FFFFFF"/>
        <w:jc w:val="center"/>
        <w:rPr>
          <w:bCs/>
          <w:color w:val="000000"/>
        </w:rPr>
      </w:pPr>
      <w:r w:rsidRPr="00F71CDA">
        <w:rPr>
          <w:bCs/>
          <w:color w:val="000000"/>
        </w:rPr>
        <w:t>_____________</w:t>
      </w:r>
    </w:p>
    <w:p w14:paraId="7268DFB8" w14:textId="77777777" w:rsidR="000E2C75" w:rsidRPr="00F71CDA" w:rsidRDefault="000E2C75" w:rsidP="000E2C75">
      <w:pPr>
        <w:shd w:val="clear" w:color="auto" w:fill="FFFFFF"/>
        <w:jc w:val="center"/>
        <w:rPr>
          <w:bCs/>
          <w:color w:val="000000"/>
          <w:sz w:val="20"/>
          <w:szCs w:val="20"/>
        </w:rPr>
      </w:pPr>
      <w:r w:rsidRPr="00F71CDA">
        <w:rPr>
          <w:bCs/>
          <w:color w:val="000000"/>
          <w:sz w:val="20"/>
          <w:szCs w:val="20"/>
        </w:rPr>
        <w:t>(Sudarymo vieta)</w:t>
      </w:r>
    </w:p>
    <w:p w14:paraId="3C5B8689" w14:textId="77777777" w:rsidR="000E2C75" w:rsidRPr="00F71CDA" w:rsidRDefault="000E2C75" w:rsidP="000E2C75">
      <w:pPr>
        <w:shd w:val="clear" w:color="auto" w:fill="FFFFFF"/>
        <w:jc w:val="center"/>
        <w:rPr>
          <w:bCs/>
          <w:color w:val="000000"/>
          <w:sz w:val="20"/>
          <w:szCs w:val="2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8"/>
        <w:gridCol w:w="2834"/>
      </w:tblGrid>
      <w:tr w:rsidR="000E2C75" w:rsidRPr="00F71CDA" w14:paraId="7DCE947A" w14:textId="77777777" w:rsidTr="00A01CBC">
        <w:tc>
          <w:tcPr>
            <w:tcW w:w="3529" w:type="pct"/>
            <w:shd w:val="clear" w:color="auto" w:fill="F2F2F2" w:themeFill="background1" w:themeFillShade="F2"/>
          </w:tcPr>
          <w:p w14:paraId="1E4516CE" w14:textId="77777777" w:rsidR="000E2C75" w:rsidRPr="00F71CDA" w:rsidRDefault="000E2C75" w:rsidP="00A01CBC">
            <w:pPr>
              <w:widowControl w:val="0"/>
              <w:jc w:val="both"/>
            </w:pPr>
            <w:r w:rsidRPr="00F71CDA">
              <w:rPr>
                <w:b/>
              </w:rPr>
              <w:t>Tiekėjo pavadinimas</w:t>
            </w:r>
          </w:p>
          <w:p w14:paraId="5B8898ED" w14:textId="77777777" w:rsidR="000E2C75" w:rsidRPr="00F71CDA" w:rsidRDefault="000E2C75" w:rsidP="00A01CBC">
            <w:pPr>
              <w:widowControl w:val="0"/>
              <w:jc w:val="both"/>
              <w:rPr>
                <w:i/>
              </w:rPr>
            </w:pPr>
            <w:r w:rsidRPr="00F71CDA">
              <w:rPr>
                <w:i/>
              </w:rPr>
              <w:t>(jeigu dalyvauja tiekėjų grupė, surašomi visi dalyvių pavadinimai)</w:t>
            </w:r>
          </w:p>
        </w:tc>
        <w:tc>
          <w:tcPr>
            <w:tcW w:w="1471" w:type="pct"/>
            <w:shd w:val="clear" w:color="auto" w:fill="auto"/>
          </w:tcPr>
          <w:p w14:paraId="225FAFDD" w14:textId="77777777" w:rsidR="000E2C75" w:rsidRPr="00F71CDA" w:rsidRDefault="000E2C75" w:rsidP="00A01CBC">
            <w:pPr>
              <w:widowControl w:val="0"/>
              <w:jc w:val="both"/>
            </w:pPr>
          </w:p>
          <w:p w14:paraId="4BEA7D1D" w14:textId="77777777" w:rsidR="000E2C75" w:rsidRPr="00F71CDA" w:rsidRDefault="000E2C75" w:rsidP="00A01CBC">
            <w:pPr>
              <w:widowControl w:val="0"/>
              <w:jc w:val="both"/>
            </w:pPr>
          </w:p>
        </w:tc>
      </w:tr>
      <w:tr w:rsidR="000E2C75" w:rsidRPr="00F71CDA" w14:paraId="155231A4" w14:textId="77777777" w:rsidTr="00A01CBC">
        <w:tc>
          <w:tcPr>
            <w:tcW w:w="3529" w:type="pct"/>
            <w:shd w:val="clear" w:color="auto" w:fill="F2F2F2" w:themeFill="background1" w:themeFillShade="F2"/>
          </w:tcPr>
          <w:p w14:paraId="79230F71" w14:textId="77777777" w:rsidR="000E2C75" w:rsidRPr="00F71CDA" w:rsidRDefault="000E2C75" w:rsidP="00A01CBC">
            <w:pPr>
              <w:widowControl w:val="0"/>
              <w:jc w:val="both"/>
            </w:pPr>
            <w:r w:rsidRPr="00F71CDA">
              <w:t>Už pasiūlymą atsakingo asmens vardas, pavardė</w:t>
            </w:r>
          </w:p>
        </w:tc>
        <w:tc>
          <w:tcPr>
            <w:tcW w:w="1471" w:type="pct"/>
          </w:tcPr>
          <w:p w14:paraId="51145D75" w14:textId="77777777" w:rsidR="000E2C75" w:rsidRPr="00F71CDA" w:rsidRDefault="000E2C75" w:rsidP="00A01CBC">
            <w:pPr>
              <w:widowControl w:val="0"/>
              <w:jc w:val="both"/>
            </w:pPr>
          </w:p>
        </w:tc>
      </w:tr>
      <w:tr w:rsidR="000E2C75" w:rsidRPr="00F71CDA" w14:paraId="61372559" w14:textId="77777777" w:rsidTr="00A01CBC">
        <w:tc>
          <w:tcPr>
            <w:tcW w:w="3529" w:type="pct"/>
            <w:shd w:val="clear" w:color="auto" w:fill="F2F2F2" w:themeFill="background1" w:themeFillShade="F2"/>
          </w:tcPr>
          <w:p w14:paraId="0D4715C8" w14:textId="77777777" w:rsidR="000E2C75" w:rsidRPr="00F71CDA" w:rsidRDefault="000E2C75" w:rsidP="00A01CBC">
            <w:pPr>
              <w:widowControl w:val="0"/>
              <w:jc w:val="both"/>
            </w:pPr>
            <w:r w:rsidRPr="00F71CDA">
              <w:t>Telefono numeris</w:t>
            </w:r>
          </w:p>
        </w:tc>
        <w:tc>
          <w:tcPr>
            <w:tcW w:w="1471" w:type="pct"/>
          </w:tcPr>
          <w:p w14:paraId="7B1B4BC8" w14:textId="77777777" w:rsidR="000E2C75" w:rsidRPr="00F71CDA" w:rsidRDefault="000E2C75" w:rsidP="00A01CBC">
            <w:pPr>
              <w:widowControl w:val="0"/>
              <w:jc w:val="both"/>
            </w:pPr>
          </w:p>
        </w:tc>
      </w:tr>
      <w:tr w:rsidR="000E2C75" w:rsidRPr="00F71CDA" w14:paraId="0B97D0D1" w14:textId="77777777" w:rsidTr="00A01CBC">
        <w:tc>
          <w:tcPr>
            <w:tcW w:w="3529" w:type="pct"/>
            <w:shd w:val="clear" w:color="auto" w:fill="F2F2F2" w:themeFill="background1" w:themeFillShade="F2"/>
          </w:tcPr>
          <w:p w14:paraId="1BA0C48A" w14:textId="77777777" w:rsidR="000E2C75" w:rsidRPr="00F71CDA" w:rsidRDefault="000E2C75" w:rsidP="00A01CBC">
            <w:pPr>
              <w:widowControl w:val="0"/>
              <w:jc w:val="both"/>
            </w:pPr>
            <w:r w:rsidRPr="00F71CDA">
              <w:t>El. pašto adresas</w:t>
            </w:r>
          </w:p>
        </w:tc>
        <w:tc>
          <w:tcPr>
            <w:tcW w:w="1471" w:type="pct"/>
          </w:tcPr>
          <w:p w14:paraId="01A0A99E" w14:textId="77777777" w:rsidR="000E2C75" w:rsidRPr="00F71CDA" w:rsidRDefault="000E2C75" w:rsidP="00A01CBC">
            <w:pPr>
              <w:widowControl w:val="0"/>
              <w:jc w:val="both"/>
            </w:pPr>
          </w:p>
        </w:tc>
      </w:tr>
    </w:tbl>
    <w:p w14:paraId="5A32A12A" w14:textId="77777777" w:rsidR="000E2C75" w:rsidRPr="00F71CDA" w:rsidRDefault="000E2C75" w:rsidP="000E2C75">
      <w:pPr>
        <w:ind w:left="-142" w:firstLine="709"/>
        <w:jc w:val="both"/>
      </w:pPr>
    </w:p>
    <w:p w14:paraId="635DB949" w14:textId="77777777" w:rsidR="000E2C75" w:rsidRPr="00F71CDA" w:rsidRDefault="000E2C75" w:rsidP="000E2C75">
      <w:pPr>
        <w:rPr>
          <w:b/>
          <w:bCs/>
          <w:i/>
          <w:iCs/>
          <w:sz w:val="22"/>
          <w:szCs w:val="22"/>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2829"/>
      </w:tblGrid>
      <w:tr w:rsidR="000E2C75" w:rsidRPr="00F71CDA" w14:paraId="282619CB" w14:textId="77777777" w:rsidTr="00A01CBC">
        <w:tc>
          <w:tcPr>
            <w:tcW w:w="6799" w:type="dxa"/>
            <w:shd w:val="clear" w:color="auto" w:fill="F2F2F2" w:themeFill="background1" w:themeFillShade="F2"/>
            <w:tcMar>
              <w:top w:w="0" w:type="dxa"/>
              <w:left w:w="108" w:type="dxa"/>
              <w:bottom w:w="0" w:type="dxa"/>
              <w:right w:w="108" w:type="dxa"/>
            </w:tcMar>
            <w:hideMark/>
          </w:tcPr>
          <w:p w14:paraId="1D9A12C4" w14:textId="77777777" w:rsidR="000E2C75" w:rsidRPr="00367EFA" w:rsidRDefault="000E2C75" w:rsidP="00A01CBC">
            <w:pPr>
              <w:jc w:val="both"/>
              <w:rPr>
                <w:i/>
                <w:iCs/>
                <w:color w:val="000000" w:themeColor="text1"/>
              </w:rPr>
            </w:pPr>
            <w:r w:rsidRPr="00367EFA">
              <w:rPr>
                <w:b/>
              </w:rPr>
              <w:t>Kito ūkio subjekto, kurio pajėgumais (t. y. kvalifikacija) remiamasi,</w:t>
            </w:r>
            <w:r w:rsidRPr="00367EFA">
              <w:t xml:space="preserve"> pavadinimas </w:t>
            </w:r>
            <w:r w:rsidRPr="00367EFA">
              <w:rPr>
                <w:i/>
              </w:rPr>
              <w:t xml:space="preserve">(konkurso sąlygų aprašo </w:t>
            </w:r>
            <w:r>
              <w:rPr>
                <w:i/>
              </w:rPr>
              <w:t>23</w:t>
            </w:r>
            <w:r w:rsidRPr="00367EFA">
              <w:rPr>
                <w:i/>
                <w:lang w:val="en-US"/>
              </w:rPr>
              <w:t xml:space="preserve"> </w:t>
            </w:r>
            <w:r w:rsidRPr="00367EFA">
              <w:rPr>
                <w:i/>
              </w:rPr>
              <w:t>p.)</w:t>
            </w:r>
          </w:p>
        </w:tc>
        <w:tc>
          <w:tcPr>
            <w:tcW w:w="2829" w:type="dxa"/>
            <w:shd w:val="clear" w:color="auto" w:fill="auto"/>
            <w:tcMar>
              <w:top w:w="0" w:type="dxa"/>
              <w:left w:w="108" w:type="dxa"/>
              <w:bottom w:w="0" w:type="dxa"/>
              <w:right w:w="108" w:type="dxa"/>
            </w:tcMar>
          </w:tcPr>
          <w:p w14:paraId="3ACEBC99" w14:textId="77777777" w:rsidR="000E2C75" w:rsidRPr="00F71CDA" w:rsidRDefault="000E2C75" w:rsidP="00A01CBC">
            <w:pPr>
              <w:ind w:left="-142" w:firstLine="720"/>
              <w:jc w:val="both"/>
              <w:rPr>
                <w:color w:val="000000" w:themeColor="text1"/>
              </w:rPr>
            </w:pPr>
          </w:p>
        </w:tc>
      </w:tr>
      <w:tr w:rsidR="000E2C75" w:rsidRPr="00F71CDA" w14:paraId="08729DF3" w14:textId="77777777" w:rsidTr="00A01CBC">
        <w:tc>
          <w:tcPr>
            <w:tcW w:w="6799" w:type="dxa"/>
            <w:shd w:val="clear" w:color="auto" w:fill="F2F2F2" w:themeFill="background1" w:themeFillShade="F2"/>
            <w:tcMar>
              <w:top w:w="0" w:type="dxa"/>
              <w:left w:w="108" w:type="dxa"/>
              <w:bottom w:w="0" w:type="dxa"/>
              <w:right w:w="108" w:type="dxa"/>
            </w:tcMar>
            <w:hideMark/>
          </w:tcPr>
          <w:p w14:paraId="58B83CEA" w14:textId="77777777" w:rsidR="000E2C75" w:rsidRPr="00367EFA" w:rsidRDefault="000E2C75" w:rsidP="00A01CBC">
            <w:pPr>
              <w:jc w:val="both"/>
              <w:rPr>
                <w:color w:val="000000" w:themeColor="text1"/>
              </w:rPr>
            </w:pPr>
            <w:r w:rsidRPr="00367EFA">
              <w:rPr>
                <w:color w:val="000000" w:themeColor="text1"/>
              </w:rPr>
              <w:t>Įsipareigojimų dalis (</w:t>
            </w:r>
            <w:r w:rsidRPr="00367EFA">
              <w:rPr>
                <w:color w:val="000000" w:themeColor="text1"/>
                <w:u w:val="single"/>
              </w:rPr>
              <w:t>procentais</w:t>
            </w:r>
            <w:r w:rsidRPr="00367EFA">
              <w:rPr>
                <w:color w:val="000000" w:themeColor="text1"/>
              </w:rPr>
              <w:t>), kuriai ketinama pasitelkti kitą ūkio subjektą</w:t>
            </w:r>
          </w:p>
        </w:tc>
        <w:tc>
          <w:tcPr>
            <w:tcW w:w="2829" w:type="dxa"/>
            <w:tcMar>
              <w:top w:w="0" w:type="dxa"/>
              <w:left w:w="108" w:type="dxa"/>
              <w:bottom w:w="0" w:type="dxa"/>
              <w:right w:w="108" w:type="dxa"/>
            </w:tcMar>
          </w:tcPr>
          <w:p w14:paraId="2F05B161" w14:textId="77777777" w:rsidR="000E2C75" w:rsidRPr="00F71CDA" w:rsidRDefault="000E2C75" w:rsidP="00A01CBC">
            <w:pPr>
              <w:ind w:left="-142" w:firstLine="720"/>
              <w:jc w:val="both"/>
              <w:rPr>
                <w:color w:val="000000" w:themeColor="text1"/>
              </w:rPr>
            </w:pPr>
          </w:p>
        </w:tc>
      </w:tr>
      <w:tr w:rsidR="000E2C75" w:rsidRPr="00F71CDA" w14:paraId="0C527AED" w14:textId="77777777" w:rsidTr="00A01CBC">
        <w:tc>
          <w:tcPr>
            <w:tcW w:w="6799" w:type="dxa"/>
            <w:shd w:val="clear" w:color="auto" w:fill="F2F2F2" w:themeFill="background1" w:themeFillShade="F2"/>
            <w:tcMar>
              <w:top w:w="0" w:type="dxa"/>
              <w:left w:w="108" w:type="dxa"/>
              <w:bottom w:w="0" w:type="dxa"/>
              <w:right w:w="108" w:type="dxa"/>
            </w:tcMar>
            <w:hideMark/>
          </w:tcPr>
          <w:p w14:paraId="3022203C" w14:textId="77777777" w:rsidR="000E2C75" w:rsidRPr="00367EFA" w:rsidRDefault="000E2C75" w:rsidP="00A01CBC">
            <w:pPr>
              <w:jc w:val="both"/>
              <w:rPr>
                <w:color w:val="000000" w:themeColor="text1"/>
              </w:rPr>
            </w:pPr>
            <w:r w:rsidRPr="00367EFA">
              <w:t>Įsipareigojimai, kuriuos numatoma perduoti ūkio subjektui, kurio pajėgumais remiamasi</w:t>
            </w:r>
          </w:p>
        </w:tc>
        <w:tc>
          <w:tcPr>
            <w:tcW w:w="2829" w:type="dxa"/>
            <w:tcMar>
              <w:top w:w="0" w:type="dxa"/>
              <w:left w:w="108" w:type="dxa"/>
              <w:bottom w:w="0" w:type="dxa"/>
              <w:right w:w="108" w:type="dxa"/>
            </w:tcMar>
          </w:tcPr>
          <w:p w14:paraId="283B770A" w14:textId="77777777" w:rsidR="000E2C75" w:rsidRPr="00F71CDA" w:rsidRDefault="000E2C75" w:rsidP="00A01CBC">
            <w:pPr>
              <w:ind w:left="-142" w:firstLine="720"/>
              <w:jc w:val="both"/>
              <w:rPr>
                <w:color w:val="000000" w:themeColor="text1"/>
              </w:rPr>
            </w:pPr>
          </w:p>
        </w:tc>
      </w:tr>
      <w:tr w:rsidR="000E2C75" w:rsidRPr="00F71CDA" w14:paraId="39C4682A" w14:textId="77777777" w:rsidTr="00A01CBC">
        <w:trPr>
          <w:trHeight w:val="199"/>
        </w:trPr>
        <w:tc>
          <w:tcPr>
            <w:tcW w:w="9628" w:type="dxa"/>
            <w:gridSpan w:val="2"/>
            <w:shd w:val="clear" w:color="auto" w:fill="F2F2F2" w:themeFill="background1" w:themeFillShade="F2"/>
            <w:tcMar>
              <w:top w:w="0" w:type="dxa"/>
              <w:left w:w="108" w:type="dxa"/>
              <w:bottom w:w="0" w:type="dxa"/>
              <w:right w:w="108" w:type="dxa"/>
            </w:tcMar>
            <w:hideMark/>
          </w:tcPr>
          <w:p w14:paraId="534283BA" w14:textId="77777777" w:rsidR="000E2C75" w:rsidRPr="00F71CDA" w:rsidRDefault="000E2C75" w:rsidP="00A01CBC">
            <w:pPr>
              <w:jc w:val="both"/>
              <w:rPr>
                <w:color w:val="000000" w:themeColor="text1"/>
              </w:rPr>
            </w:pPr>
            <w:r w:rsidRPr="00F71CDA">
              <w:rPr>
                <w:b/>
                <w:bCs/>
                <w:color w:val="000000" w:themeColor="text1"/>
              </w:rPr>
              <w:t xml:space="preserve">Kvazisubtiekėjas – </w:t>
            </w:r>
            <w:r w:rsidRPr="00F71CDA">
              <w:rPr>
                <w:color w:val="000000" w:themeColor="text1"/>
              </w:rPr>
              <w:t xml:space="preserve">specialistas, kurio kvalifikacija tiekėjas remiasi, ir kuris pasiūlymo teikimo metu dar </w:t>
            </w:r>
            <w:r w:rsidRPr="00EB0208">
              <w:rPr>
                <w:b/>
                <w:bCs/>
                <w:color w:val="000000" w:themeColor="text1"/>
              </w:rPr>
              <w:t>nėra tiekėjo ar ūkio subjekto, kurio pajėgumais remiamasi, darbuotojas</w:t>
            </w:r>
            <w:r w:rsidRPr="00EB0208">
              <w:rPr>
                <w:color w:val="000000" w:themeColor="text1"/>
              </w:rPr>
              <w:t xml:space="preserve">, tačiau </w:t>
            </w:r>
            <w:r w:rsidRPr="00EB0208">
              <w:rPr>
                <w:b/>
                <w:bCs/>
                <w:color w:val="000000" w:themeColor="text1"/>
              </w:rPr>
              <w:t>yra ketinamas įdarbinti</w:t>
            </w:r>
            <w:r w:rsidRPr="00F71CDA">
              <w:rPr>
                <w:b/>
                <w:bCs/>
                <w:color w:val="000000" w:themeColor="text1"/>
              </w:rPr>
              <w:t xml:space="preserve"> </w:t>
            </w:r>
            <w:r w:rsidRPr="00F71CDA">
              <w:rPr>
                <w:color w:val="000000" w:themeColor="text1"/>
              </w:rPr>
              <w:t xml:space="preserve">konkurso laimėjimo atveju </w:t>
            </w:r>
            <w:r w:rsidRPr="00F71CDA">
              <w:rPr>
                <w:i/>
              </w:rPr>
              <w:t xml:space="preserve">(konkurso sąlygų aprašo </w:t>
            </w:r>
            <w:r>
              <w:rPr>
                <w:i/>
              </w:rPr>
              <w:t>26</w:t>
            </w:r>
            <w:r w:rsidRPr="00F71CDA">
              <w:rPr>
                <w:i/>
                <w:lang w:val="en-US"/>
              </w:rPr>
              <w:t xml:space="preserve"> </w:t>
            </w:r>
            <w:r w:rsidRPr="00F71CDA">
              <w:rPr>
                <w:i/>
              </w:rPr>
              <w:t>p.)</w:t>
            </w:r>
            <w:r w:rsidRPr="00F71CDA">
              <w:rPr>
                <w:shd w:val="clear" w:color="auto" w:fill="F2F2F2" w:themeFill="background1" w:themeFillShade="F2"/>
              </w:rPr>
              <w:t>:</w:t>
            </w:r>
          </w:p>
        </w:tc>
      </w:tr>
      <w:tr w:rsidR="000E2C75" w:rsidRPr="003E47D5" w14:paraId="1DDF25EE" w14:textId="77777777" w:rsidTr="00A01CBC">
        <w:trPr>
          <w:trHeight w:val="20"/>
        </w:trPr>
        <w:tc>
          <w:tcPr>
            <w:tcW w:w="6799" w:type="dxa"/>
            <w:shd w:val="clear" w:color="auto" w:fill="F2F2F2" w:themeFill="background1" w:themeFillShade="F2"/>
            <w:tcMar>
              <w:top w:w="0" w:type="dxa"/>
              <w:left w:w="108" w:type="dxa"/>
              <w:bottom w:w="0" w:type="dxa"/>
              <w:right w:w="108" w:type="dxa"/>
            </w:tcMar>
          </w:tcPr>
          <w:p w14:paraId="3EDCD4D2" w14:textId="6FC879FA" w:rsidR="000E2C75" w:rsidRPr="003E47D5" w:rsidRDefault="000E2C75" w:rsidP="00A01CBC">
            <w:pPr>
              <w:jc w:val="both"/>
            </w:pPr>
            <w:r>
              <w:t>Kvalifikuotas neypatingo statinio projekto vadovas (</w:t>
            </w:r>
            <w:r w:rsidR="00997932" w:rsidRPr="00997932">
              <w:t>pastatai pagal paskirtį: gyvenamieji pastatai – įvairių socialinių grupių asmenims</w:t>
            </w:r>
            <w:r>
              <w:t>)</w:t>
            </w:r>
          </w:p>
        </w:tc>
        <w:tc>
          <w:tcPr>
            <w:tcW w:w="2829" w:type="dxa"/>
            <w:tcMar>
              <w:top w:w="0" w:type="dxa"/>
              <w:left w:w="108" w:type="dxa"/>
              <w:bottom w:w="0" w:type="dxa"/>
              <w:right w:w="108" w:type="dxa"/>
            </w:tcMar>
          </w:tcPr>
          <w:p w14:paraId="38DD53A8" w14:textId="77777777" w:rsidR="000E2C75" w:rsidRPr="003E47D5" w:rsidRDefault="000E2C75" w:rsidP="00A01CBC">
            <w:pPr>
              <w:jc w:val="both"/>
              <w:rPr>
                <w:color w:val="000000" w:themeColor="text1"/>
              </w:rPr>
            </w:pPr>
          </w:p>
        </w:tc>
      </w:tr>
      <w:tr w:rsidR="000E2C75" w:rsidRPr="003E47D5" w14:paraId="2C932377" w14:textId="77777777" w:rsidTr="00A01CBC">
        <w:trPr>
          <w:trHeight w:val="20"/>
        </w:trPr>
        <w:tc>
          <w:tcPr>
            <w:tcW w:w="6799" w:type="dxa"/>
            <w:shd w:val="clear" w:color="auto" w:fill="F2F2F2" w:themeFill="background1" w:themeFillShade="F2"/>
            <w:tcMar>
              <w:top w:w="0" w:type="dxa"/>
              <w:left w:w="108" w:type="dxa"/>
              <w:bottom w:w="0" w:type="dxa"/>
              <w:right w:w="108" w:type="dxa"/>
            </w:tcMar>
          </w:tcPr>
          <w:p w14:paraId="14BEE365" w14:textId="78FC7037" w:rsidR="000E2C75" w:rsidRPr="003E47D5" w:rsidRDefault="000E2C75" w:rsidP="00A01CBC">
            <w:pPr>
              <w:jc w:val="both"/>
            </w:pPr>
            <w:r>
              <w:t xml:space="preserve">Kvalifikuotas </w:t>
            </w:r>
            <w:r w:rsidRPr="003D68B4">
              <w:t>neypatingo</w:t>
            </w:r>
            <w:r>
              <w:t xml:space="preserve"> statinio projekto vykdymo priežiūros vadovas (</w:t>
            </w:r>
            <w:r w:rsidR="00997932" w:rsidRPr="00997932">
              <w:t>pastatai pagal paskirtį: gyvenamieji pastatai – įvairių socialinių grupių asmenims</w:t>
            </w:r>
            <w:r>
              <w:t>)</w:t>
            </w:r>
          </w:p>
        </w:tc>
        <w:tc>
          <w:tcPr>
            <w:tcW w:w="2829" w:type="dxa"/>
            <w:tcMar>
              <w:top w:w="0" w:type="dxa"/>
              <w:left w:w="108" w:type="dxa"/>
              <w:bottom w:w="0" w:type="dxa"/>
              <w:right w:w="108" w:type="dxa"/>
            </w:tcMar>
          </w:tcPr>
          <w:p w14:paraId="7A265B8D" w14:textId="77777777" w:rsidR="000E2C75" w:rsidRPr="003E47D5" w:rsidRDefault="000E2C75" w:rsidP="00A01CBC">
            <w:pPr>
              <w:jc w:val="both"/>
              <w:rPr>
                <w:color w:val="000000" w:themeColor="text1"/>
              </w:rPr>
            </w:pPr>
          </w:p>
        </w:tc>
      </w:tr>
      <w:tr w:rsidR="000E2C75" w:rsidRPr="003E47D5" w14:paraId="5AB3F66E" w14:textId="77777777" w:rsidTr="00A01CBC">
        <w:trPr>
          <w:trHeight w:val="20"/>
        </w:trPr>
        <w:tc>
          <w:tcPr>
            <w:tcW w:w="6799" w:type="dxa"/>
            <w:shd w:val="clear" w:color="auto" w:fill="F2F2F2" w:themeFill="background1" w:themeFillShade="F2"/>
            <w:tcMar>
              <w:top w:w="0" w:type="dxa"/>
              <w:left w:w="108" w:type="dxa"/>
              <w:bottom w:w="0" w:type="dxa"/>
              <w:right w:w="108" w:type="dxa"/>
            </w:tcMar>
          </w:tcPr>
          <w:p w14:paraId="23C44DCB" w14:textId="1AAA41AB" w:rsidR="000E2C75" w:rsidRPr="003E47D5" w:rsidRDefault="000E2C75" w:rsidP="00A01CBC">
            <w:pPr>
              <w:tabs>
                <w:tab w:val="left" w:pos="312"/>
              </w:tabs>
              <w:jc w:val="both"/>
              <w:rPr>
                <w:bCs/>
              </w:rPr>
            </w:pPr>
            <w:r>
              <w:t xml:space="preserve">Kvalifikuotas </w:t>
            </w:r>
            <w:r w:rsidRPr="003D68B4">
              <w:t>neypatingo</w:t>
            </w:r>
            <w:r>
              <w:t xml:space="preserve"> statinio projekto dalies vadovas (</w:t>
            </w:r>
            <w:r w:rsidR="00997932" w:rsidRPr="00997932">
              <w:t xml:space="preserve">pastatai pagal paskirtį: gyvenamieji pastatai – </w:t>
            </w:r>
            <w:r w:rsidR="0035236B">
              <w:t xml:space="preserve">daugiabučiai ir (arba) </w:t>
            </w:r>
            <w:r w:rsidR="00997932" w:rsidRPr="00997932">
              <w:t>įvairių socialinių grupių asmenims; projekto dalis: statinio architektūros</w:t>
            </w:r>
            <w:r>
              <w:t>)</w:t>
            </w:r>
          </w:p>
        </w:tc>
        <w:tc>
          <w:tcPr>
            <w:tcW w:w="2829" w:type="dxa"/>
            <w:tcMar>
              <w:top w:w="0" w:type="dxa"/>
              <w:left w:w="108" w:type="dxa"/>
              <w:bottom w:w="0" w:type="dxa"/>
              <w:right w:w="108" w:type="dxa"/>
            </w:tcMar>
          </w:tcPr>
          <w:p w14:paraId="3CE93C1D" w14:textId="77777777" w:rsidR="000E2C75" w:rsidRPr="003E47D5" w:rsidRDefault="000E2C75" w:rsidP="00A01CBC">
            <w:pPr>
              <w:jc w:val="both"/>
              <w:rPr>
                <w:color w:val="000000" w:themeColor="text1"/>
              </w:rPr>
            </w:pPr>
          </w:p>
        </w:tc>
      </w:tr>
      <w:tr w:rsidR="0035236B" w:rsidRPr="003E47D5" w14:paraId="22B68DF1" w14:textId="77777777" w:rsidTr="00A01CBC">
        <w:trPr>
          <w:trHeight w:val="20"/>
        </w:trPr>
        <w:tc>
          <w:tcPr>
            <w:tcW w:w="6799" w:type="dxa"/>
            <w:shd w:val="clear" w:color="auto" w:fill="F2F2F2" w:themeFill="background1" w:themeFillShade="F2"/>
            <w:tcMar>
              <w:top w:w="0" w:type="dxa"/>
              <w:left w:w="108" w:type="dxa"/>
              <w:bottom w:w="0" w:type="dxa"/>
              <w:right w:w="108" w:type="dxa"/>
            </w:tcMar>
          </w:tcPr>
          <w:p w14:paraId="0387CD3C" w14:textId="4B990FFD" w:rsidR="0035236B" w:rsidRDefault="0035236B" w:rsidP="0035236B">
            <w:pPr>
              <w:tabs>
                <w:tab w:val="left" w:pos="184"/>
                <w:tab w:val="left" w:pos="312"/>
              </w:tabs>
              <w:jc w:val="both"/>
            </w:pPr>
            <w:bookmarkStart w:id="1" w:name="_Hlk233880878"/>
            <w:r w:rsidRPr="0035236B">
              <w:rPr>
                <w:bCs/>
              </w:rPr>
              <w:t>Teritorijų planavimo vadovas,</w:t>
            </w:r>
            <w:r w:rsidRPr="00F0133E">
              <w:t xml:space="preserve"> turi</w:t>
            </w:r>
            <w:r>
              <w:t>ntis</w:t>
            </w:r>
            <w:r w:rsidRPr="00F0133E">
              <w:t xml:space="preserve"> teisę vadovauti detaliojo plano rengimui ir</w:t>
            </w:r>
            <w:r>
              <w:t xml:space="preserve"> (</w:t>
            </w:r>
            <w:r w:rsidRPr="00F0133E">
              <w:t>ar</w:t>
            </w:r>
            <w:r>
              <w:t>)</w:t>
            </w:r>
            <w:r w:rsidRPr="00F0133E">
              <w:t xml:space="preserve"> keitimui</w:t>
            </w:r>
            <w:r>
              <w:t>,</w:t>
            </w:r>
            <w:r w:rsidRPr="00F0133E">
              <w:t xml:space="preserve"> ir</w:t>
            </w:r>
            <w:r>
              <w:t xml:space="preserve"> (</w:t>
            </w:r>
            <w:r w:rsidRPr="00F0133E">
              <w:t>ar</w:t>
            </w:r>
            <w:r>
              <w:t xml:space="preserve">) </w:t>
            </w:r>
            <w:r w:rsidRPr="00F0133E">
              <w:t>koregavimui, rengiamam vietovės lygmeniu</w:t>
            </w:r>
            <w:bookmarkEnd w:id="1"/>
            <w:r>
              <w:t>.</w:t>
            </w:r>
          </w:p>
        </w:tc>
        <w:tc>
          <w:tcPr>
            <w:tcW w:w="2829" w:type="dxa"/>
            <w:tcMar>
              <w:top w:w="0" w:type="dxa"/>
              <w:left w:w="108" w:type="dxa"/>
              <w:bottom w:w="0" w:type="dxa"/>
              <w:right w:w="108" w:type="dxa"/>
            </w:tcMar>
          </w:tcPr>
          <w:p w14:paraId="0BD91991" w14:textId="77777777" w:rsidR="0035236B" w:rsidRPr="003E47D5" w:rsidRDefault="0035236B" w:rsidP="00A01CBC">
            <w:pPr>
              <w:jc w:val="both"/>
              <w:rPr>
                <w:color w:val="000000" w:themeColor="text1"/>
              </w:rPr>
            </w:pPr>
          </w:p>
        </w:tc>
      </w:tr>
    </w:tbl>
    <w:p w14:paraId="56066E1C" w14:textId="77777777" w:rsidR="000E2C75" w:rsidRPr="00F71CDA" w:rsidRDefault="000E2C75" w:rsidP="005F0BC8">
      <w:pPr>
        <w:ind w:firstLine="709"/>
        <w:jc w:val="both"/>
        <w:rPr>
          <w:rFonts w:ascii="Calibri" w:eastAsiaTheme="minorHAnsi" w:hAnsi="Calibri" w:cs="Calibri"/>
          <w:i/>
          <w:iCs/>
          <w:color w:val="000000" w:themeColor="text1"/>
          <w:spacing w:val="-4"/>
          <w:sz w:val="22"/>
          <w:szCs w:val="22"/>
        </w:rPr>
      </w:pPr>
      <w:r w:rsidRPr="00F71CDA">
        <w:rPr>
          <w:i/>
          <w:iCs/>
          <w:color w:val="000000" w:themeColor="text1"/>
          <w:spacing w:val="-4"/>
        </w:rPr>
        <w:t>Pastaba. Pildoma, jei tiekėjas ketina pasitelkti kitus ūkio subjektus,</w:t>
      </w:r>
      <w:r w:rsidRPr="00F71CDA">
        <w:rPr>
          <w:color w:val="000000" w:themeColor="text1"/>
        </w:rPr>
        <w:t xml:space="preserve"> </w:t>
      </w:r>
      <w:r w:rsidRPr="00F71CDA">
        <w:rPr>
          <w:i/>
          <w:iCs/>
          <w:color w:val="000000" w:themeColor="text1"/>
        </w:rPr>
        <w:t>kurių pajėgumais remiamasi, kvazisubtiekėjus.</w:t>
      </w:r>
    </w:p>
    <w:p w14:paraId="4FBAFF8A" w14:textId="77777777" w:rsidR="000E2C75" w:rsidRPr="00F71CDA" w:rsidRDefault="000E2C75" w:rsidP="000E2C75">
      <w:pPr>
        <w:ind w:firstLine="709"/>
        <w:jc w:val="both"/>
        <w:rPr>
          <w:i/>
          <w:iCs/>
          <w:color w:val="000000" w:themeColor="text1"/>
          <w:spacing w:val="-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2835"/>
      </w:tblGrid>
      <w:tr w:rsidR="000E2C75" w:rsidRPr="00F71CDA" w14:paraId="5E0946F7" w14:textId="77777777" w:rsidTr="00A01CBC">
        <w:tc>
          <w:tcPr>
            <w:tcW w:w="6799" w:type="dxa"/>
            <w:shd w:val="clear" w:color="auto" w:fill="F2F2F2" w:themeFill="background1" w:themeFillShade="F2"/>
            <w:tcMar>
              <w:top w:w="0" w:type="dxa"/>
              <w:left w:w="108" w:type="dxa"/>
              <w:bottom w:w="0" w:type="dxa"/>
              <w:right w:w="108" w:type="dxa"/>
            </w:tcMar>
            <w:hideMark/>
          </w:tcPr>
          <w:p w14:paraId="53EA2307" w14:textId="77777777" w:rsidR="000E2C75" w:rsidRPr="00F71CDA" w:rsidRDefault="000E2C75" w:rsidP="00A01CBC">
            <w:pPr>
              <w:jc w:val="both"/>
              <w:rPr>
                <w:i/>
                <w:iCs/>
                <w:color w:val="000000" w:themeColor="text1"/>
              </w:rPr>
            </w:pPr>
            <w:r w:rsidRPr="00F71CDA">
              <w:rPr>
                <w:b/>
                <w:bCs/>
                <w:color w:val="000000" w:themeColor="text1"/>
              </w:rPr>
              <w:lastRenderedPageBreak/>
              <w:t xml:space="preserve">Subteikėjo pavadinimas </w:t>
            </w:r>
            <w:r w:rsidRPr="00F71CDA">
              <w:rPr>
                <w:bCs/>
                <w:i/>
              </w:rPr>
              <w:t xml:space="preserve">(sutarties vykdymui pasitelkiamas trečiasis asmuo, kurio </w:t>
            </w:r>
            <w:r w:rsidRPr="00F71CDA">
              <w:rPr>
                <w:rFonts w:eastAsia="Calibri"/>
                <w:b/>
                <w:i/>
                <w:lang w:eastAsia="lt-LT"/>
              </w:rPr>
              <w:t>kvalifikacija tiekėjas nesiremia</w:t>
            </w:r>
            <w:r w:rsidRPr="00F71CDA">
              <w:rPr>
                <w:bCs/>
                <w:i/>
              </w:rPr>
              <w:t>, kad atitiktų kvalifikacijos</w:t>
            </w:r>
            <w:r w:rsidRPr="00F71CDA">
              <w:rPr>
                <w:spacing w:val="2"/>
              </w:rPr>
              <w:t xml:space="preserve"> </w:t>
            </w:r>
            <w:r w:rsidRPr="00F71CDA">
              <w:rPr>
                <w:bCs/>
                <w:i/>
              </w:rPr>
              <w:t>reikalavimus</w:t>
            </w:r>
            <w:r w:rsidRPr="00F71CDA">
              <w:rPr>
                <w:i/>
                <w:iCs/>
              </w:rPr>
              <w:t xml:space="preserve"> (konkurso sąlygų aprašo </w:t>
            </w:r>
            <w:r>
              <w:rPr>
                <w:i/>
                <w:iCs/>
              </w:rPr>
              <w:t>24</w:t>
            </w:r>
            <w:r w:rsidRPr="00F71CDA">
              <w:rPr>
                <w:i/>
                <w:iCs/>
              </w:rPr>
              <w:t xml:space="preserve"> p.))</w:t>
            </w:r>
          </w:p>
        </w:tc>
        <w:tc>
          <w:tcPr>
            <w:tcW w:w="2835" w:type="dxa"/>
            <w:shd w:val="clear" w:color="auto" w:fill="auto"/>
            <w:tcMar>
              <w:top w:w="0" w:type="dxa"/>
              <w:left w:w="108" w:type="dxa"/>
              <w:bottom w:w="0" w:type="dxa"/>
              <w:right w:w="108" w:type="dxa"/>
            </w:tcMar>
          </w:tcPr>
          <w:p w14:paraId="584EB1D6" w14:textId="77777777" w:rsidR="000E2C75" w:rsidRPr="00F71CDA" w:rsidRDefault="000E2C75" w:rsidP="00A01CBC">
            <w:pPr>
              <w:jc w:val="both"/>
              <w:rPr>
                <w:color w:val="000000" w:themeColor="text1"/>
              </w:rPr>
            </w:pPr>
          </w:p>
        </w:tc>
      </w:tr>
      <w:tr w:rsidR="000E2C75" w:rsidRPr="00F71CDA" w14:paraId="789AE570" w14:textId="77777777" w:rsidTr="00A01CBC">
        <w:tc>
          <w:tcPr>
            <w:tcW w:w="6799" w:type="dxa"/>
            <w:shd w:val="clear" w:color="auto" w:fill="F2F2F2" w:themeFill="background1" w:themeFillShade="F2"/>
            <w:tcMar>
              <w:top w:w="0" w:type="dxa"/>
              <w:left w:w="108" w:type="dxa"/>
              <w:bottom w:w="0" w:type="dxa"/>
              <w:right w:w="108" w:type="dxa"/>
            </w:tcMar>
          </w:tcPr>
          <w:p w14:paraId="24F464F9" w14:textId="77777777" w:rsidR="000E2C75" w:rsidRPr="00F71CDA" w:rsidRDefault="000E2C75" w:rsidP="00A01CBC">
            <w:pPr>
              <w:jc w:val="both"/>
              <w:rPr>
                <w:color w:val="000000" w:themeColor="text1"/>
              </w:rPr>
            </w:pPr>
            <w:r w:rsidRPr="00F71CDA">
              <w:rPr>
                <w:color w:val="000000" w:themeColor="text1"/>
              </w:rPr>
              <w:t>Subteikėjui perduodamų vykdyti sutartinių prievolių dalis (</w:t>
            </w:r>
            <w:r w:rsidRPr="00A92D01">
              <w:rPr>
                <w:color w:val="000000" w:themeColor="text1"/>
              </w:rPr>
              <w:t>procentais)</w:t>
            </w:r>
          </w:p>
        </w:tc>
        <w:tc>
          <w:tcPr>
            <w:tcW w:w="2835" w:type="dxa"/>
            <w:tcMar>
              <w:top w:w="0" w:type="dxa"/>
              <w:left w:w="108" w:type="dxa"/>
              <w:bottom w:w="0" w:type="dxa"/>
              <w:right w:w="108" w:type="dxa"/>
            </w:tcMar>
          </w:tcPr>
          <w:p w14:paraId="4ED265DE" w14:textId="77777777" w:rsidR="000E2C75" w:rsidRPr="00F71CDA" w:rsidRDefault="000E2C75" w:rsidP="00A01CBC">
            <w:pPr>
              <w:jc w:val="both"/>
              <w:rPr>
                <w:color w:val="000000" w:themeColor="text1"/>
              </w:rPr>
            </w:pPr>
          </w:p>
        </w:tc>
      </w:tr>
      <w:tr w:rsidR="000E2C75" w:rsidRPr="00F71CDA" w14:paraId="49AE9C53" w14:textId="77777777" w:rsidTr="00A01CBC">
        <w:tc>
          <w:tcPr>
            <w:tcW w:w="6799" w:type="dxa"/>
            <w:shd w:val="clear" w:color="auto" w:fill="F2F2F2" w:themeFill="background1" w:themeFillShade="F2"/>
            <w:tcMar>
              <w:top w:w="0" w:type="dxa"/>
              <w:left w:w="108" w:type="dxa"/>
              <w:bottom w:w="0" w:type="dxa"/>
              <w:right w:w="108" w:type="dxa"/>
            </w:tcMar>
            <w:hideMark/>
          </w:tcPr>
          <w:p w14:paraId="6960FA30" w14:textId="77777777" w:rsidR="000E2C75" w:rsidRPr="00F71CDA" w:rsidRDefault="000E2C75" w:rsidP="00A01CBC">
            <w:pPr>
              <w:jc w:val="both"/>
              <w:rPr>
                <w:color w:val="000000" w:themeColor="text1"/>
              </w:rPr>
            </w:pPr>
            <w:r w:rsidRPr="00F71CDA">
              <w:rPr>
                <w:color w:val="000000" w:themeColor="text1"/>
              </w:rPr>
              <w:t>Subteikėjui perduodamos vykdyti sutartinės prievolės</w:t>
            </w:r>
          </w:p>
        </w:tc>
        <w:tc>
          <w:tcPr>
            <w:tcW w:w="2835" w:type="dxa"/>
            <w:tcMar>
              <w:top w:w="0" w:type="dxa"/>
              <w:left w:w="108" w:type="dxa"/>
              <w:bottom w:w="0" w:type="dxa"/>
              <w:right w:w="108" w:type="dxa"/>
            </w:tcMar>
          </w:tcPr>
          <w:p w14:paraId="486AF10F" w14:textId="77777777" w:rsidR="000E2C75" w:rsidRPr="00F71CDA" w:rsidRDefault="000E2C75" w:rsidP="00A01CBC">
            <w:pPr>
              <w:jc w:val="both"/>
              <w:rPr>
                <w:color w:val="000000" w:themeColor="text1"/>
              </w:rPr>
            </w:pPr>
          </w:p>
        </w:tc>
      </w:tr>
    </w:tbl>
    <w:p w14:paraId="4AAFE7C1" w14:textId="77777777" w:rsidR="000E2C75" w:rsidRPr="00F71CDA" w:rsidRDefault="000E2C75" w:rsidP="005F0BC8">
      <w:pPr>
        <w:ind w:firstLine="709"/>
        <w:jc w:val="both"/>
        <w:rPr>
          <w:rFonts w:ascii="Calibri" w:eastAsiaTheme="minorHAnsi" w:hAnsi="Calibri" w:cs="Calibri"/>
          <w:i/>
          <w:iCs/>
          <w:color w:val="000000" w:themeColor="text1"/>
          <w:sz w:val="22"/>
          <w:szCs w:val="22"/>
        </w:rPr>
      </w:pPr>
      <w:r w:rsidRPr="00F71CDA">
        <w:rPr>
          <w:i/>
          <w:iCs/>
          <w:color w:val="000000" w:themeColor="text1"/>
        </w:rPr>
        <w:t>Pastaba. Pildoma, jei tiekėjas sutartinėms prievolėms (</w:t>
      </w:r>
      <w:r w:rsidRPr="00EB0208">
        <w:rPr>
          <w:i/>
          <w:iCs/>
          <w:color w:val="000000" w:themeColor="text1"/>
        </w:rPr>
        <w:t>ne kvalifikacijai</w:t>
      </w:r>
      <w:r w:rsidRPr="00F71CDA">
        <w:rPr>
          <w:i/>
          <w:iCs/>
          <w:color w:val="000000" w:themeColor="text1"/>
        </w:rPr>
        <w:t>) vykdyti pasitelkia subteikėjus.</w:t>
      </w:r>
    </w:p>
    <w:p w14:paraId="595ABB84" w14:textId="77777777" w:rsidR="000E2C75" w:rsidRPr="00F71CDA" w:rsidRDefault="000E2C75" w:rsidP="000E2C75">
      <w:pPr>
        <w:jc w:val="both"/>
        <w:rPr>
          <w:sz w:val="12"/>
          <w:szCs w:val="12"/>
        </w:rPr>
      </w:pPr>
    </w:p>
    <w:p w14:paraId="08D8A015" w14:textId="77777777" w:rsidR="000E2C75" w:rsidRPr="00F71CDA" w:rsidRDefault="000E2C75" w:rsidP="000E2C75">
      <w:pPr>
        <w:ind w:firstLine="720"/>
        <w:jc w:val="both"/>
      </w:pPr>
      <w:r w:rsidRPr="00F71CDA">
        <w:t>Šiuo pasiūlymu pažymime, kad sutinkame su visomis pirkimo sąlygomis, nustatytomis:</w:t>
      </w:r>
    </w:p>
    <w:p w14:paraId="7981F308" w14:textId="77777777" w:rsidR="000E2C75" w:rsidRPr="00F71CDA" w:rsidRDefault="000E2C75" w:rsidP="000E2C75">
      <w:pPr>
        <w:ind w:firstLine="720"/>
        <w:jc w:val="both"/>
      </w:pPr>
      <w:r w:rsidRPr="00F71CDA">
        <w:t xml:space="preserve">1) skelbime apie pirkimą, paskelbtame </w:t>
      </w:r>
      <w:r>
        <w:t xml:space="preserve">VPĮ </w:t>
      </w:r>
      <w:r w:rsidRPr="00F71CDA">
        <w:t>nustatyta tvarka;</w:t>
      </w:r>
    </w:p>
    <w:p w14:paraId="09557CF6" w14:textId="77777777" w:rsidR="000E2C75" w:rsidRPr="00F71CDA" w:rsidRDefault="000E2C75" w:rsidP="000E2C75">
      <w:pPr>
        <w:ind w:firstLine="720"/>
        <w:jc w:val="both"/>
      </w:pPr>
      <w:r w:rsidRPr="00F71CDA">
        <w:t>2) pirkimo dokumentuose (taip pat jų paaiškinimuose, papildymuose).</w:t>
      </w:r>
    </w:p>
    <w:p w14:paraId="2FA79101" w14:textId="77777777" w:rsidR="000E2C75" w:rsidRPr="00F71CDA" w:rsidRDefault="000E2C75" w:rsidP="000E2C75">
      <w:pPr>
        <w:ind w:left="720"/>
        <w:jc w:val="both"/>
        <w:rPr>
          <w:sz w:val="12"/>
          <w:szCs w:val="12"/>
        </w:rPr>
      </w:pPr>
    </w:p>
    <w:p w14:paraId="4A72B093" w14:textId="77777777" w:rsidR="000E2C75" w:rsidRDefault="000E2C75" w:rsidP="000E2C75">
      <w:pPr>
        <w:ind w:left="720"/>
        <w:jc w:val="both"/>
      </w:pPr>
      <w:bookmarkStart w:id="2" w:name="_Hlk202193716"/>
      <w:r w:rsidRPr="00F71CDA">
        <w:t>Mes siūlome šias paslaugas:</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08"/>
        <w:gridCol w:w="2272"/>
      </w:tblGrid>
      <w:tr w:rsidR="00127910" w:rsidRPr="00F71CDA" w14:paraId="56697DC1" w14:textId="77777777" w:rsidTr="00624216">
        <w:trPr>
          <w:trHeight w:val="20"/>
        </w:trPr>
        <w:tc>
          <w:tcPr>
            <w:tcW w:w="9780" w:type="dxa"/>
            <w:gridSpan w:val="2"/>
            <w:shd w:val="clear" w:color="auto" w:fill="F2F2F2"/>
            <w:tcMar>
              <w:top w:w="0" w:type="dxa"/>
              <w:left w:w="108" w:type="dxa"/>
              <w:bottom w:w="0" w:type="dxa"/>
              <w:right w:w="108" w:type="dxa"/>
            </w:tcMar>
            <w:vAlign w:val="center"/>
          </w:tcPr>
          <w:p w14:paraId="280156BE" w14:textId="44D15330" w:rsidR="00127910" w:rsidRPr="00F71CDA" w:rsidRDefault="00127910" w:rsidP="00A01CBC">
            <w:pPr>
              <w:jc w:val="center"/>
              <w:rPr>
                <w:b/>
                <w:bCs/>
              </w:rPr>
            </w:pPr>
            <w:r w:rsidRPr="00F71CDA">
              <w:rPr>
                <w:b/>
                <w:bCs/>
                <w:color w:val="000000"/>
              </w:rPr>
              <w:t>Paslaugų pavadinimas</w:t>
            </w:r>
          </w:p>
        </w:tc>
      </w:tr>
      <w:tr w:rsidR="00127910" w:rsidRPr="00F71CDA" w14:paraId="4DB5F707" w14:textId="77777777" w:rsidTr="00F44AC8">
        <w:trPr>
          <w:trHeight w:val="20"/>
        </w:trPr>
        <w:tc>
          <w:tcPr>
            <w:tcW w:w="9780" w:type="dxa"/>
            <w:gridSpan w:val="2"/>
            <w:tcMar>
              <w:top w:w="0" w:type="dxa"/>
              <w:left w:w="108" w:type="dxa"/>
              <w:bottom w:w="0" w:type="dxa"/>
              <w:right w:w="108" w:type="dxa"/>
            </w:tcMar>
            <w:vAlign w:val="center"/>
          </w:tcPr>
          <w:p w14:paraId="788CD435" w14:textId="3D67718D" w:rsidR="00127910" w:rsidRPr="00360B15" w:rsidRDefault="00127910" w:rsidP="00127910">
            <w:pPr>
              <w:jc w:val="both"/>
              <w:rPr>
                <w:i/>
                <w:iCs/>
                <w:highlight w:val="lightGray"/>
              </w:rPr>
            </w:pPr>
            <w:r>
              <w:rPr>
                <w:rFonts w:eastAsia="Calibri"/>
                <w:bCs/>
              </w:rPr>
              <w:t>G</w:t>
            </w:r>
            <w:r w:rsidRPr="005F0BC8">
              <w:rPr>
                <w:rFonts w:eastAsia="Calibri"/>
                <w:bCs/>
              </w:rPr>
              <w:t xml:space="preserve">rupinio gyvenimo namų, esančių </w:t>
            </w:r>
            <w:r w:rsidR="0035236B">
              <w:rPr>
                <w:rFonts w:eastAsia="Calibri"/>
                <w:bCs/>
              </w:rPr>
              <w:t>Liubeko g. 23</w:t>
            </w:r>
            <w:r w:rsidRPr="005F0BC8">
              <w:rPr>
                <w:rFonts w:eastAsia="Calibri"/>
                <w:bCs/>
              </w:rPr>
              <w:t xml:space="preserve">, </w:t>
            </w:r>
            <w:r>
              <w:rPr>
                <w:rFonts w:eastAsia="Calibri"/>
                <w:bCs/>
              </w:rPr>
              <w:t>K</w:t>
            </w:r>
            <w:r w:rsidRPr="005F0BC8">
              <w:rPr>
                <w:rFonts w:eastAsia="Calibri"/>
                <w:bCs/>
              </w:rPr>
              <w:t>laipėdoje techninio darbo projekto parengim</w:t>
            </w:r>
            <w:r w:rsidR="00C156AF">
              <w:rPr>
                <w:rFonts w:eastAsia="Calibri"/>
                <w:bCs/>
              </w:rPr>
              <w:t>as</w:t>
            </w:r>
            <w:r w:rsidRPr="005F0BC8">
              <w:rPr>
                <w:rFonts w:eastAsia="Calibri"/>
                <w:bCs/>
              </w:rPr>
              <w:t xml:space="preserve"> ir projekto vykdymo priežiūr</w:t>
            </w:r>
            <w:r w:rsidR="00C156AF">
              <w:rPr>
                <w:rFonts w:eastAsia="Calibri"/>
                <w:bCs/>
              </w:rPr>
              <w:t>a,</w:t>
            </w:r>
            <w:r w:rsidR="00C156AF" w:rsidRPr="00ED65EE">
              <w:rPr>
                <w:color w:val="000000" w:themeColor="text1"/>
              </w:rPr>
              <w:t xml:space="preserve"> </w:t>
            </w:r>
            <w:r w:rsidR="00C156AF" w:rsidRPr="00C032F0">
              <w:rPr>
                <w:color w:val="000000" w:themeColor="text1"/>
                <w:u w:val="single"/>
              </w:rPr>
              <w:t>įskaitant visas susijusias paslaugas</w:t>
            </w:r>
            <w:r w:rsidR="00C156AF" w:rsidRPr="0077389B">
              <w:rPr>
                <w:rFonts w:eastAsia="Calibri"/>
                <w:b/>
              </w:rPr>
              <w:t>*</w:t>
            </w:r>
          </w:p>
        </w:tc>
      </w:tr>
      <w:tr w:rsidR="005F0BC8" w:rsidRPr="00F71CDA" w14:paraId="00659A65" w14:textId="77777777" w:rsidTr="005F0BC8">
        <w:trPr>
          <w:trHeight w:val="20"/>
        </w:trPr>
        <w:tc>
          <w:tcPr>
            <w:tcW w:w="7508" w:type="dxa"/>
            <w:shd w:val="clear" w:color="auto" w:fill="F2F2F2"/>
            <w:tcMar>
              <w:top w:w="0" w:type="dxa"/>
              <w:left w:w="108" w:type="dxa"/>
              <w:bottom w:w="0" w:type="dxa"/>
              <w:right w:w="108" w:type="dxa"/>
            </w:tcMar>
            <w:vAlign w:val="center"/>
            <w:hideMark/>
          </w:tcPr>
          <w:p w14:paraId="69FB9B5B" w14:textId="41CCBCBC" w:rsidR="005F0BC8" w:rsidRPr="00F71CDA" w:rsidRDefault="005F0BC8" w:rsidP="005F0BC8">
            <w:pPr>
              <w:jc w:val="right"/>
            </w:pPr>
            <w:r w:rsidRPr="00F71CDA">
              <w:rPr>
                <w:b/>
                <w:bCs/>
                <w:color w:val="000000"/>
              </w:rPr>
              <w:t>Pasiūlymo kaina Eur be PVM:</w:t>
            </w:r>
          </w:p>
        </w:tc>
        <w:tc>
          <w:tcPr>
            <w:tcW w:w="2272" w:type="dxa"/>
            <w:tcMar>
              <w:top w:w="0" w:type="dxa"/>
              <w:left w:w="108" w:type="dxa"/>
              <w:bottom w:w="0" w:type="dxa"/>
              <w:right w:w="108" w:type="dxa"/>
            </w:tcMar>
            <w:hideMark/>
          </w:tcPr>
          <w:p w14:paraId="7483D3E9" w14:textId="7BA8330D" w:rsidR="005F0BC8" w:rsidRPr="00AE0612" w:rsidRDefault="00AE0612" w:rsidP="005F0BC8">
            <w:pPr>
              <w:jc w:val="center"/>
              <w:rPr>
                <w:color w:val="0070C0"/>
                <w:sz w:val="20"/>
                <w:szCs w:val="20"/>
              </w:rPr>
            </w:pPr>
            <w:r w:rsidRPr="00AE0612">
              <w:rPr>
                <w:bCs/>
                <w:color w:val="0070C0"/>
                <w:sz w:val="20"/>
                <w:szCs w:val="20"/>
              </w:rPr>
              <w:t>[</w:t>
            </w:r>
            <w:r w:rsidR="005F0BC8" w:rsidRPr="00AE0612">
              <w:rPr>
                <w:bCs/>
                <w:color w:val="0070C0"/>
                <w:sz w:val="20"/>
                <w:szCs w:val="20"/>
              </w:rPr>
              <w:t>rašyti skaičiais</w:t>
            </w:r>
            <w:r w:rsidRPr="00AE0612">
              <w:rPr>
                <w:bCs/>
                <w:color w:val="0070C0"/>
                <w:sz w:val="20"/>
                <w:szCs w:val="20"/>
              </w:rPr>
              <w:t>]</w:t>
            </w:r>
          </w:p>
        </w:tc>
      </w:tr>
      <w:tr w:rsidR="005F0BC8" w:rsidRPr="00F71CDA" w14:paraId="7A37CC3A" w14:textId="77777777" w:rsidTr="005F0BC8">
        <w:trPr>
          <w:trHeight w:val="20"/>
        </w:trPr>
        <w:tc>
          <w:tcPr>
            <w:tcW w:w="7508" w:type="dxa"/>
            <w:shd w:val="clear" w:color="auto" w:fill="F2F2F2"/>
            <w:tcMar>
              <w:top w:w="0" w:type="dxa"/>
              <w:left w:w="108" w:type="dxa"/>
              <w:bottom w:w="0" w:type="dxa"/>
              <w:right w:w="108" w:type="dxa"/>
            </w:tcMar>
            <w:vAlign w:val="center"/>
          </w:tcPr>
          <w:p w14:paraId="54E0B4D6" w14:textId="06FC0C68" w:rsidR="005F0BC8" w:rsidRPr="00F71CDA" w:rsidRDefault="005F0BC8" w:rsidP="005F0BC8">
            <w:pPr>
              <w:jc w:val="right"/>
              <w:rPr>
                <w:b/>
                <w:bCs/>
                <w:color w:val="000000"/>
              </w:rPr>
            </w:pPr>
            <w:r w:rsidRPr="00E51057">
              <w:rPr>
                <w:b/>
                <w:bCs/>
                <w:color w:val="000000"/>
              </w:rPr>
              <w:t>PVM (21 proc.) Eur:</w:t>
            </w:r>
          </w:p>
        </w:tc>
        <w:tc>
          <w:tcPr>
            <w:tcW w:w="2272" w:type="dxa"/>
            <w:tcMar>
              <w:top w:w="0" w:type="dxa"/>
              <w:left w:w="108" w:type="dxa"/>
              <w:bottom w:w="0" w:type="dxa"/>
              <w:right w:w="108" w:type="dxa"/>
            </w:tcMar>
          </w:tcPr>
          <w:p w14:paraId="4B864CA9" w14:textId="09AA0A3D" w:rsidR="005F0BC8" w:rsidRPr="00AE0612" w:rsidRDefault="00AE0612" w:rsidP="005F0BC8">
            <w:pPr>
              <w:jc w:val="center"/>
              <w:rPr>
                <w:color w:val="0070C0"/>
                <w:sz w:val="20"/>
                <w:szCs w:val="20"/>
              </w:rPr>
            </w:pPr>
            <w:r w:rsidRPr="00AE0612">
              <w:rPr>
                <w:bCs/>
                <w:color w:val="0070C0"/>
                <w:sz w:val="20"/>
                <w:szCs w:val="20"/>
              </w:rPr>
              <w:t>[</w:t>
            </w:r>
            <w:r w:rsidR="005F0BC8" w:rsidRPr="00AE0612">
              <w:rPr>
                <w:bCs/>
                <w:color w:val="0070C0"/>
                <w:sz w:val="20"/>
                <w:szCs w:val="20"/>
              </w:rPr>
              <w:t>įrašyti skaičiais</w:t>
            </w:r>
            <w:r w:rsidRPr="00AE0612">
              <w:rPr>
                <w:bCs/>
                <w:color w:val="0070C0"/>
                <w:sz w:val="20"/>
                <w:szCs w:val="20"/>
              </w:rPr>
              <w:t>]</w:t>
            </w:r>
          </w:p>
        </w:tc>
      </w:tr>
      <w:tr w:rsidR="005F0BC8" w:rsidRPr="00F71CDA" w14:paraId="7EE1519F" w14:textId="77777777" w:rsidTr="005F0BC8">
        <w:trPr>
          <w:trHeight w:val="20"/>
        </w:trPr>
        <w:tc>
          <w:tcPr>
            <w:tcW w:w="7508" w:type="dxa"/>
            <w:shd w:val="clear" w:color="auto" w:fill="F2F2F2"/>
            <w:tcMar>
              <w:top w:w="0" w:type="dxa"/>
              <w:left w:w="108" w:type="dxa"/>
              <w:bottom w:w="0" w:type="dxa"/>
              <w:right w:w="108" w:type="dxa"/>
            </w:tcMar>
            <w:vAlign w:val="center"/>
            <w:hideMark/>
          </w:tcPr>
          <w:p w14:paraId="49A2CF4C" w14:textId="4629C1E1" w:rsidR="005F0BC8" w:rsidRPr="00F71CDA" w:rsidRDefault="005F0BC8" w:rsidP="005F0BC8">
            <w:pPr>
              <w:jc w:val="right"/>
              <w:rPr>
                <w:b/>
                <w:bCs/>
              </w:rPr>
            </w:pPr>
            <w:r w:rsidRPr="00F71CDA">
              <w:rPr>
                <w:b/>
                <w:bCs/>
                <w:color w:val="000000"/>
              </w:rPr>
              <w:t>Pasiūlymo kaina Eur su PVM:</w:t>
            </w:r>
          </w:p>
        </w:tc>
        <w:tc>
          <w:tcPr>
            <w:tcW w:w="2272" w:type="dxa"/>
            <w:tcMar>
              <w:top w:w="0" w:type="dxa"/>
              <w:left w:w="108" w:type="dxa"/>
              <w:bottom w:w="0" w:type="dxa"/>
              <w:right w:w="108" w:type="dxa"/>
            </w:tcMar>
            <w:hideMark/>
          </w:tcPr>
          <w:p w14:paraId="05F764C3" w14:textId="19C1AEFA" w:rsidR="005F0BC8" w:rsidRPr="00AE0612" w:rsidRDefault="00AE0612" w:rsidP="005F0BC8">
            <w:pPr>
              <w:jc w:val="center"/>
              <w:rPr>
                <w:color w:val="0070C0"/>
                <w:sz w:val="20"/>
                <w:szCs w:val="20"/>
              </w:rPr>
            </w:pPr>
            <w:r w:rsidRPr="00AE0612">
              <w:rPr>
                <w:bCs/>
                <w:color w:val="0070C0"/>
                <w:sz w:val="20"/>
                <w:szCs w:val="20"/>
              </w:rPr>
              <w:t>[</w:t>
            </w:r>
            <w:r w:rsidR="005F0BC8" w:rsidRPr="00AE0612">
              <w:rPr>
                <w:bCs/>
                <w:color w:val="0070C0"/>
                <w:sz w:val="20"/>
                <w:szCs w:val="20"/>
              </w:rPr>
              <w:t>įrašyti skaičiais</w:t>
            </w:r>
            <w:r w:rsidRPr="00AE0612">
              <w:rPr>
                <w:bCs/>
                <w:color w:val="0070C0"/>
                <w:sz w:val="20"/>
                <w:szCs w:val="20"/>
              </w:rPr>
              <w:t>]</w:t>
            </w:r>
          </w:p>
        </w:tc>
      </w:tr>
    </w:tbl>
    <w:p w14:paraId="60B97209" w14:textId="4BCDA30C" w:rsidR="005F0BC8" w:rsidRPr="005343AC" w:rsidRDefault="005F0BC8" w:rsidP="005F0BC8">
      <w:pPr>
        <w:ind w:firstLine="709"/>
        <w:jc w:val="both"/>
        <w:rPr>
          <w:i/>
          <w:iCs/>
          <w:sz w:val="20"/>
          <w:szCs w:val="20"/>
        </w:rPr>
      </w:pPr>
      <w:r w:rsidRPr="005343AC">
        <w:rPr>
          <w:i/>
          <w:iCs/>
          <w:sz w:val="20"/>
          <w:szCs w:val="20"/>
        </w:rPr>
        <w:t>(*su paslaugų apmokėjimo tvarka ir eiliškumu prašome susipažinti Sutarties</w:t>
      </w:r>
      <w:r w:rsidR="00E43FD3">
        <w:rPr>
          <w:i/>
          <w:iCs/>
          <w:sz w:val="20"/>
          <w:szCs w:val="20"/>
        </w:rPr>
        <w:t xml:space="preserve"> su priedais</w:t>
      </w:r>
      <w:r w:rsidRPr="005343AC">
        <w:rPr>
          <w:i/>
          <w:iCs/>
          <w:sz w:val="20"/>
          <w:szCs w:val="20"/>
        </w:rPr>
        <w:t xml:space="preserve"> projekto (konkurso sąlygų aprašo </w:t>
      </w:r>
      <w:r w:rsidR="001F73B4">
        <w:rPr>
          <w:i/>
          <w:iCs/>
          <w:sz w:val="20"/>
          <w:szCs w:val="20"/>
        </w:rPr>
        <w:t>3</w:t>
      </w:r>
      <w:r w:rsidRPr="005343AC">
        <w:rPr>
          <w:i/>
          <w:iCs/>
          <w:sz w:val="20"/>
          <w:szCs w:val="20"/>
        </w:rPr>
        <w:t xml:space="preserve"> priedas) Specialiųjų sąlygų 5.5 punkte.)</w:t>
      </w:r>
    </w:p>
    <w:p w14:paraId="52A00A56" w14:textId="77777777" w:rsidR="005F0BC8" w:rsidRDefault="005F0BC8" w:rsidP="000E2C75">
      <w:pPr>
        <w:ind w:firstLine="709"/>
        <w:jc w:val="both"/>
        <w:rPr>
          <w:i/>
          <w:iCs/>
        </w:rPr>
      </w:pPr>
    </w:p>
    <w:p w14:paraId="2505373A" w14:textId="46A8BE79" w:rsidR="000E2C75" w:rsidRPr="008D07AA" w:rsidRDefault="000E2C75" w:rsidP="000E2C75">
      <w:pPr>
        <w:ind w:firstLine="709"/>
        <w:jc w:val="both"/>
        <w:rPr>
          <w:i/>
          <w:iCs/>
        </w:rPr>
      </w:pPr>
      <w:r w:rsidRPr="008D07AA">
        <w:rPr>
          <w:i/>
          <w:iCs/>
        </w:rPr>
        <w:t>Pastabos:</w:t>
      </w:r>
    </w:p>
    <w:p w14:paraId="137503E5" w14:textId="4DD0E609" w:rsidR="000E2C75" w:rsidRPr="008D07AA" w:rsidRDefault="000E2C75" w:rsidP="000E2C75">
      <w:pPr>
        <w:ind w:firstLine="720"/>
        <w:jc w:val="both"/>
        <w:rPr>
          <w:i/>
          <w:iCs/>
        </w:rPr>
      </w:pPr>
      <w:r w:rsidRPr="008D07AA">
        <w:rPr>
          <w:i/>
          <w:iCs/>
        </w:rPr>
        <w:t>- kain</w:t>
      </w:r>
      <w:r w:rsidR="005F0BC8">
        <w:rPr>
          <w:i/>
          <w:iCs/>
        </w:rPr>
        <w:t>a</w:t>
      </w:r>
      <w:r w:rsidRPr="008D07AA">
        <w:rPr>
          <w:i/>
          <w:iCs/>
        </w:rPr>
        <w:t xml:space="preserve"> pasiūlyme nurodom</w:t>
      </w:r>
      <w:r w:rsidR="005F0BC8">
        <w:rPr>
          <w:i/>
          <w:iCs/>
        </w:rPr>
        <w:t>a</w:t>
      </w:r>
      <w:r w:rsidRPr="008D07AA">
        <w:rPr>
          <w:i/>
          <w:iCs/>
        </w:rPr>
        <w:t xml:space="preserve"> paliekant du skaitmenis po kablelio;</w:t>
      </w:r>
    </w:p>
    <w:p w14:paraId="0B2327F5" w14:textId="77777777" w:rsidR="000E2C75" w:rsidRPr="008D07AA" w:rsidRDefault="000E2C75" w:rsidP="000E2C75">
      <w:pPr>
        <w:ind w:firstLine="720"/>
        <w:jc w:val="both"/>
        <w:rPr>
          <w:i/>
          <w:iCs/>
        </w:rPr>
      </w:pPr>
      <w:r w:rsidRPr="008D07AA">
        <w:rPr>
          <w:i/>
          <w:iCs/>
        </w:rPr>
        <w:t>- tais atvejais, kai pagal galiojančius teisės aktus tiekėjui nereikia mokėti PVM, jis kainą nurodo be PVM ir nurodo priežastis, dėl kurių PVM nemoka;</w:t>
      </w:r>
    </w:p>
    <w:p w14:paraId="74229410" w14:textId="77777777" w:rsidR="002A0133" w:rsidRDefault="000E2C75" w:rsidP="005F0BC8">
      <w:pPr>
        <w:ind w:firstLine="720"/>
        <w:jc w:val="both"/>
      </w:pPr>
      <w:r w:rsidRPr="008D07AA">
        <w:rPr>
          <w:i/>
          <w:iCs/>
        </w:rPr>
        <w:t>- tiekėjas, teikdamas pasiūlymą, turi įsivertinti atvejus, kad sutarties vykdymo metu dėl nuo Perkančiosios organizacijos nepriklausančių aplinkybių tiekėjui gali atsirasti pareiga mokėti PVM tarifą (pavyzdžiui, pasikeičia  tiekėjo veikla, tiekėjas tampa PVM mokėtoju ir pan.), tokiu atveju, vykdant sutartį, sutarties kaina nebus keičiama</w:t>
      </w:r>
      <w:bookmarkEnd w:id="2"/>
      <w:r w:rsidR="005F0BC8">
        <w:rPr>
          <w:i/>
          <w:iCs/>
        </w:rPr>
        <w:t>.</w:t>
      </w:r>
      <w:r w:rsidRPr="00F71CDA">
        <w:tab/>
      </w:r>
    </w:p>
    <w:p w14:paraId="230385FB" w14:textId="77777777" w:rsidR="002A0133" w:rsidRDefault="002A0133" w:rsidP="002A0133">
      <w:pPr>
        <w:ind w:firstLine="720"/>
        <w:jc w:val="both"/>
      </w:pPr>
    </w:p>
    <w:p w14:paraId="122CAACD" w14:textId="1A51AB97" w:rsidR="002A0133" w:rsidRDefault="002A0133" w:rsidP="002A0133">
      <w:pPr>
        <w:ind w:firstLine="720"/>
        <w:jc w:val="both"/>
      </w:pPr>
      <w:r>
        <w:t>Mūsų siūloma ekonominio naudingumo vertinimo kriterijaus reikšmė**</w:t>
      </w:r>
      <w:r w:rsidRPr="00CA0C63">
        <w:t>:</w:t>
      </w:r>
    </w:p>
    <w:p w14:paraId="56A13836" w14:textId="6AB286BA" w:rsidR="002A0133" w:rsidRPr="002A0133" w:rsidRDefault="002A0133" w:rsidP="00AE0612">
      <w:pPr>
        <w:ind w:firstLine="709"/>
        <w:jc w:val="both"/>
        <w:rPr>
          <w:bCs/>
          <w:i/>
          <w:iCs/>
          <w:sz w:val="20"/>
          <w:szCs w:val="20"/>
        </w:rPr>
      </w:pPr>
      <w:r w:rsidRPr="002A0133">
        <w:rPr>
          <w:bCs/>
          <w:i/>
          <w:iCs/>
          <w:sz w:val="20"/>
          <w:szCs w:val="20"/>
        </w:rPr>
        <w:t>(*</w:t>
      </w:r>
      <w:r>
        <w:rPr>
          <w:bCs/>
          <w:i/>
          <w:iCs/>
          <w:sz w:val="20"/>
          <w:szCs w:val="20"/>
        </w:rPr>
        <w:t>*</w:t>
      </w:r>
      <w:r w:rsidR="00AE0612" w:rsidRPr="00AE0612">
        <w:rPr>
          <w:i/>
          <w:sz w:val="20"/>
          <w:szCs w:val="20"/>
        </w:rPr>
        <w:t>„Pagrindinio personalo patirtis (P</w:t>
      </w:r>
      <w:r w:rsidR="00AE0612" w:rsidRPr="00AE0612">
        <w:rPr>
          <w:i/>
          <w:sz w:val="20"/>
          <w:szCs w:val="20"/>
          <w:vertAlign w:val="subscript"/>
        </w:rPr>
        <w:t>P</w:t>
      </w:r>
      <w:r w:rsidR="00AE0612" w:rsidRPr="00AE0612">
        <w:rPr>
          <w:i/>
          <w:sz w:val="20"/>
          <w:szCs w:val="20"/>
        </w:rPr>
        <w:t>)“ yra kokybės kriterijus, dėl šio kriterijaus vertinimo tiekėjo pateiktų dokumentų tikslinimas (naujos informacijos pateikimas) – nėra galimas, todėl ekonominio naudingumo kriterijų vertinimas bus atliekamas pagal tiekėjų pasiūlymuose pateiktą informaciją ir kartu su pasiūlymu pateiktus informaciją patvirtinančius dokumentus. Tiekėjui su pasiūlymu nepateikus reikalaujamų dokumentų už atitinkamą projektą bus skiriama 0 balų</w:t>
      </w:r>
      <w:r w:rsidRPr="002A0133">
        <w:rPr>
          <w:bCs/>
          <w:i/>
          <w:iCs/>
          <w:sz w:val="20"/>
          <w:szCs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4253"/>
        <w:gridCol w:w="4677"/>
      </w:tblGrid>
      <w:tr w:rsidR="002A0133" w:rsidRPr="001727BC" w14:paraId="3F5AEFA4" w14:textId="77777777" w:rsidTr="00AF01BA">
        <w:tc>
          <w:tcPr>
            <w:tcW w:w="704" w:type="dxa"/>
            <w:shd w:val="clear" w:color="auto" w:fill="F2F2F2" w:themeFill="background1" w:themeFillShade="F2"/>
            <w:vAlign w:val="center"/>
          </w:tcPr>
          <w:p w14:paraId="01F6633C" w14:textId="77777777" w:rsidR="002A0133" w:rsidRPr="000F2252" w:rsidRDefault="002A0133" w:rsidP="00AF01BA">
            <w:pPr>
              <w:suppressAutoHyphens/>
              <w:jc w:val="center"/>
              <w:rPr>
                <w:b/>
              </w:rPr>
            </w:pPr>
            <w:r w:rsidRPr="000F2252">
              <w:rPr>
                <w:b/>
              </w:rPr>
              <w:t>Eil. Nr.</w:t>
            </w:r>
          </w:p>
        </w:tc>
        <w:tc>
          <w:tcPr>
            <w:tcW w:w="4253" w:type="dxa"/>
            <w:shd w:val="clear" w:color="auto" w:fill="F2F2F2" w:themeFill="background1" w:themeFillShade="F2"/>
            <w:vAlign w:val="center"/>
          </w:tcPr>
          <w:p w14:paraId="6449B2B0" w14:textId="77777777" w:rsidR="002A0133" w:rsidRPr="000F2252" w:rsidRDefault="002A0133" w:rsidP="00AF01BA">
            <w:pPr>
              <w:suppressAutoHyphens/>
              <w:jc w:val="center"/>
              <w:rPr>
                <w:b/>
              </w:rPr>
            </w:pPr>
            <w:r w:rsidRPr="000F2252">
              <w:rPr>
                <w:b/>
              </w:rPr>
              <w:t>Vertinimo kriterijai</w:t>
            </w:r>
          </w:p>
        </w:tc>
        <w:tc>
          <w:tcPr>
            <w:tcW w:w="4677" w:type="dxa"/>
            <w:shd w:val="clear" w:color="auto" w:fill="F2F2F2" w:themeFill="background1" w:themeFillShade="F2"/>
            <w:vAlign w:val="center"/>
          </w:tcPr>
          <w:p w14:paraId="7A58E520" w14:textId="77777777" w:rsidR="002A0133" w:rsidRPr="000F2252" w:rsidRDefault="002A0133" w:rsidP="00AF01BA">
            <w:pPr>
              <w:suppressAutoHyphens/>
              <w:jc w:val="center"/>
              <w:rPr>
                <w:b/>
              </w:rPr>
            </w:pPr>
            <w:r w:rsidRPr="000F2252">
              <w:rPr>
                <w:b/>
              </w:rPr>
              <w:t>Tiekėjo pateikiami duomenys ir papildomi dokumentai</w:t>
            </w:r>
          </w:p>
        </w:tc>
      </w:tr>
      <w:tr w:rsidR="007C7493" w:rsidRPr="001727BC" w14:paraId="453B2E0C" w14:textId="77777777" w:rsidTr="00471DEC">
        <w:tc>
          <w:tcPr>
            <w:tcW w:w="704" w:type="dxa"/>
            <w:shd w:val="clear" w:color="auto" w:fill="auto"/>
          </w:tcPr>
          <w:p w14:paraId="1EA83987" w14:textId="59C66632" w:rsidR="007C7493" w:rsidRPr="000F2252" w:rsidRDefault="007C7493" w:rsidP="007C7493">
            <w:pPr>
              <w:suppressAutoHyphens/>
              <w:jc w:val="center"/>
            </w:pPr>
            <w:r w:rsidRPr="00F71CDA">
              <w:t>1.</w:t>
            </w:r>
          </w:p>
        </w:tc>
        <w:tc>
          <w:tcPr>
            <w:tcW w:w="4253" w:type="dxa"/>
            <w:shd w:val="clear" w:color="auto" w:fill="auto"/>
          </w:tcPr>
          <w:p w14:paraId="2B4B6DA6" w14:textId="05775163" w:rsidR="007C7493" w:rsidRDefault="007C7493" w:rsidP="007C7493">
            <w:pPr>
              <w:widowControl w:val="0"/>
              <w:jc w:val="both"/>
            </w:pPr>
            <w:r>
              <w:rPr>
                <w:rStyle w:val="Grietas"/>
              </w:rPr>
              <w:t>Pagrindinio personalo patirtis</w:t>
            </w:r>
            <w:r>
              <w:t xml:space="preserve"> – kvalifikuoto statinio projekto dalies vadovo, atitinkančio konkurso sąlygų aprašo 18.1 p. 3) pozicijai keliamus reikalavimus, per pastaruosius 5 metus iki pasiūlymų pateikimo termino pabaigos parengti gyvenamosios paskirties (daugiabučių ir (ar) įvairių socialinių grupių asmenims) pastato naujos statybos ir (ar) rekonstravimo, ir (ar) kapitalinio remonto statinio architekt</w:t>
            </w:r>
            <w:r w:rsidR="00EB00FD">
              <w:t>ūros</w:t>
            </w:r>
            <w:r>
              <w:t xml:space="preserve"> dalies projektai (techninio projekto arba techninio darbo projekto dalys). Projektas gali būti pradėtas rengti ir baigtas rengti </w:t>
            </w:r>
            <w:r>
              <w:lastRenderedPageBreak/>
              <w:t xml:space="preserve">per paskutinius 5 metus iki pasiūlymų pateikimo termino pabaigos arba gali būti pradėtas rengti anksčiau nei per paskutinius 5 metus iki pasiūlymų pateikimo termino pabaigos, tačiau pabaigtas rengti per paskutinius 5 metus iki pasiūlymų pateikimo termino pabaigos. Projekto vykdymo priežiūra į projekto parengimo laikotarpį nėra įskaičiuojama. </w:t>
            </w:r>
          </w:p>
          <w:p w14:paraId="07BA38D9" w14:textId="77777777" w:rsidR="007C7493" w:rsidRDefault="007C7493" w:rsidP="007C7493">
            <w:pPr>
              <w:widowControl w:val="0"/>
              <w:jc w:val="both"/>
            </w:pPr>
          </w:p>
          <w:p w14:paraId="4E8E4309" w14:textId="0E239183" w:rsidR="007C7493" w:rsidRPr="00B31687" w:rsidRDefault="007C7493" w:rsidP="007C7493">
            <w:pPr>
              <w:jc w:val="both"/>
              <w:rPr>
                <w:lang w:eastAsia="lt-LT"/>
              </w:rPr>
            </w:pPr>
            <w:r>
              <w:t xml:space="preserve">Maksimalus balų skaičius, kurį pasiekus papildomi balai nesuteikiami – </w:t>
            </w:r>
            <w:r>
              <w:rPr>
                <w:rStyle w:val="Grietas"/>
              </w:rPr>
              <w:t>5</w:t>
            </w:r>
            <w:r>
              <w:t xml:space="preserve"> (t. y. vertinami maksimaliai 5 projektai).</w:t>
            </w:r>
          </w:p>
        </w:tc>
        <w:tc>
          <w:tcPr>
            <w:tcW w:w="4677" w:type="dxa"/>
            <w:shd w:val="clear" w:color="auto" w:fill="auto"/>
          </w:tcPr>
          <w:p w14:paraId="0591F64E" w14:textId="77777777" w:rsidR="007C7493" w:rsidRPr="00886EF4" w:rsidRDefault="007C7493" w:rsidP="007C7493">
            <w:pPr>
              <w:jc w:val="both"/>
            </w:pPr>
            <w:r w:rsidRPr="00D521D6">
              <w:rPr>
                <w:b/>
                <w:bCs/>
              </w:rPr>
              <w:lastRenderedPageBreak/>
              <w:t>Vardas, pavardė:</w:t>
            </w:r>
            <w:r w:rsidRPr="00886EF4">
              <w:t xml:space="preserve"> </w:t>
            </w:r>
            <w:r w:rsidRPr="00D521D6">
              <w:rPr>
                <w:color w:val="0070C0"/>
              </w:rPr>
              <w:t xml:space="preserve">[nurodyti] </w:t>
            </w:r>
            <w:r w:rsidRPr="00886EF4">
              <w:br/>
            </w:r>
            <w:r w:rsidRPr="00D521D6">
              <w:rPr>
                <w:b/>
                <w:bCs/>
              </w:rPr>
              <w:t>Kokiu pagrindu pasitelkiamas***</w:t>
            </w:r>
            <w:r w:rsidRPr="00886EF4">
              <w:t xml:space="preserve">: </w:t>
            </w:r>
            <w:r w:rsidRPr="00D521D6">
              <w:rPr>
                <w:color w:val="0070C0"/>
              </w:rPr>
              <w:t xml:space="preserve">[nurodyti] </w:t>
            </w:r>
          </w:p>
          <w:p w14:paraId="4BA2CC27" w14:textId="77777777" w:rsidR="007C7493" w:rsidRPr="00886EF4" w:rsidRDefault="007C7493" w:rsidP="007C7493">
            <w:pPr>
              <w:jc w:val="both"/>
            </w:pPr>
          </w:p>
          <w:p w14:paraId="3F7EC863" w14:textId="4CAD0F90" w:rsidR="007C7493" w:rsidRDefault="007C7493" w:rsidP="007C7493">
            <w:pPr>
              <w:tabs>
                <w:tab w:val="left" w:pos="264"/>
                <w:tab w:val="left" w:pos="405"/>
              </w:tabs>
              <w:jc w:val="both"/>
            </w:pPr>
            <w:r w:rsidRPr="00D521D6">
              <w:rPr>
                <w:sz w:val="20"/>
                <w:szCs w:val="20"/>
              </w:rPr>
              <w:t>***Yra įdarbintas tiekėjo, kito ūkio subjekto, kurio pajėgumais remiamasi, planuojamas įdarbinti laimėjus konkursą ar yra pasitelkiamas kaip kitas ūkio subjektas, kurio pajėgumais remiamasi).</w:t>
            </w:r>
            <w:r w:rsidRPr="00886EF4">
              <w:t xml:space="preserve"> </w:t>
            </w:r>
            <w:r w:rsidRPr="00886EF4">
              <w:br/>
            </w:r>
            <w:r w:rsidRPr="00886EF4">
              <w:br/>
              <w:t xml:space="preserve">Siūlomas specialistas turi būti tas pats, kuris siūlomas konkurso sąlygų aprašo 18.1 p. 3) pozicijai. Tiekėjui nurodžius kelis specialistus bus vertinamas tas, kurio patirtis didžiausia. </w:t>
            </w:r>
            <w:r w:rsidRPr="00886EF4">
              <w:br/>
            </w:r>
            <w:r w:rsidRPr="00886EF4">
              <w:br/>
              <w:t>Pridedama</w:t>
            </w:r>
            <w:r>
              <w:t>****</w:t>
            </w:r>
            <w:r w:rsidRPr="00886EF4">
              <w:t xml:space="preserve">: </w:t>
            </w:r>
            <w:r w:rsidRPr="00886EF4">
              <w:br/>
            </w:r>
            <w:r>
              <w:lastRenderedPageBreak/>
              <w:t>1) </w:t>
            </w:r>
            <w:r w:rsidR="00D56E04">
              <w:t>Specialisto kvalifikaciją patvirtinantis dokumentas (atestatas ar kitas lygiavertis dokumentas) arba nuoroda į nacionalinę duomenų bazę;</w:t>
            </w:r>
          </w:p>
          <w:p w14:paraId="7DDA5E18" w14:textId="77777777" w:rsidR="007C7493" w:rsidRDefault="007C7493" w:rsidP="007C7493">
            <w:pPr>
              <w:tabs>
                <w:tab w:val="left" w:pos="264"/>
                <w:tab w:val="left" w:pos="405"/>
              </w:tabs>
              <w:jc w:val="both"/>
            </w:pPr>
            <w:r>
              <w:t xml:space="preserve">2) projektų sąrašas pagal konkurso sąlygų </w:t>
            </w:r>
            <w:r w:rsidRPr="007C7493">
              <w:rPr>
                <w:b/>
                <w:bCs/>
              </w:rPr>
              <w:t>5 priedą</w:t>
            </w:r>
            <w:r>
              <w:t>;</w:t>
            </w:r>
          </w:p>
          <w:p w14:paraId="3D58C0A5" w14:textId="77777777" w:rsidR="007C7493" w:rsidRDefault="007C7493" w:rsidP="007C7493">
            <w:pPr>
              <w:tabs>
                <w:tab w:val="left" w:pos="264"/>
                <w:tab w:val="left" w:pos="405"/>
              </w:tabs>
              <w:jc w:val="both"/>
            </w:pPr>
            <w:r>
              <w:t>3) dokumentai, patvirtinantys, kad specialistas vykdė nurodytas pareigas projektuose;</w:t>
            </w:r>
          </w:p>
          <w:p w14:paraId="10E35296" w14:textId="77777777" w:rsidR="007C7493" w:rsidRDefault="007C7493" w:rsidP="007C7493">
            <w:pPr>
              <w:tabs>
                <w:tab w:val="left" w:pos="264"/>
                <w:tab w:val="left" w:pos="405"/>
              </w:tabs>
              <w:jc w:val="both"/>
            </w:pPr>
            <w:r>
              <w:t>4) dokumentai, patvirtinantys projektų užbaigimą.</w:t>
            </w:r>
          </w:p>
          <w:p w14:paraId="7BE3F365" w14:textId="77777777" w:rsidR="007C7493" w:rsidRDefault="007C7493" w:rsidP="007C7493">
            <w:pPr>
              <w:tabs>
                <w:tab w:val="left" w:pos="264"/>
                <w:tab w:val="left" w:pos="405"/>
              </w:tabs>
              <w:jc w:val="both"/>
            </w:pPr>
          </w:p>
          <w:p w14:paraId="4D9E193E" w14:textId="7EAE8451" w:rsidR="007C7493" w:rsidRPr="000F2252" w:rsidRDefault="007C7493" w:rsidP="007C7493">
            <w:pPr>
              <w:widowControl w:val="0"/>
              <w:tabs>
                <w:tab w:val="left" w:pos="1080"/>
              </w:tabs>
              <w:jc w:val="both"/>
            </w:pPr>
            <w:r>
              <w:t>****</w:t>
            </w:r>
            <w:r w:rsidRPr="00D521D6">
              <w:t xml:space="preserve">Detalūs reikalavimai dėl pateikiamų duomenų ir dokumentų nustatyti konkurso sąlygų </w:t>
            </w:r>
            <w:r w:rsidRPr="007C7493">
              <w:rPr>
                <w:b/>
                <w:bCs/>
              </w:rPr>
              <w:t>2 priede</w:t>
            </w:r>
            <w:r w:rsidRPr="00D521D6">
              <w:t xml:space="preserve"> „Ekonominio naudingumo vertinimo kriterijai</w:t>
            </w:r>
            <w:r w:rsidR="0035236B">
              <w:t>“.</w:t>
            </w:r>
          </w:p>
        </w:tc>
      </w:tr>
    </w:tbl>
    <w:p w14:paraId="1A2145A9" w14:textId="6D971E79" w:rsidR="00FF7AFF" w:rsidRPr="005F0BC8" w:rsidRDefault="000E2C75" w:rsidP="005F0BC8">
      <w:pPr>
        <w:ind w:firstLine="720"/>
        <w:jc w:val="both"/>
        <w:rPr>
          <w:i/>
          <w:iCs/>
        </w:rPr>
      </w:pPr>
      <w:r w:rsidRPr="00F71CDA">
        <w:lastRenderedPageBreak/>
        <w:tab/>
      </w:r>
      <w:r w:rsidRPr="00F71CDA">
        <w:tab/>
      </w:r>
      <w:r w:rsidRPr="00F71CDA">
        <w:tab/>
      </w:r>
      <w:r w:rsidRPr="00F71CDA">
        <w:tab/>
      </w:r>
      <w:r w:rsidRPr="00F71CDA">
        <w:tab/>
      </w:r>
      <w:r w:rsidRPr="00F71CDA">
        <w:tab/>
      </w:r>
    </w:p>
    <w:p w14:paraId="21CA8A6A" w14:textId="77777777" w:rsidR="00BF3BAF" w:rsidRDefault="00BF3BAF" w:rsidP="000E2C75">
      <w:pPr>
        <w:widowControl w:val="0"/>
        <w:ind w:firstLine="709"/>
        <w:jc w:val="both"/>
      </w:pPr>
      <w:r w:rsidRPr="00BF3BAF">
        <w:t>Patvirtiname, kad visa mūsų pasiūlyme pateikta informacija yra teisinga ir, kad mes nenuslėpėme jokios informacijos, kurią buvo prašoma pateikti pirkimo dokumentuose. Sutinkame su pirkimo dokumentuose pateiktais reikalavimais ir patvirtiname, kad tenkiname visus šiuos reikalavimus</w:t>
      </w:r>
      <w:r>
        <w:t>.</w:t>
      </w:r>
    </w:p>
    <w:p w14:paraId="0FEB02F9" w14:textId="367E2E7F" w:rsidR="000E2C75" w:rsidRPr="00F71CDA" w:rsidRDefault="000E2C75" w:rsidP="000E2C75">
      <w:pPr>
        <w:widowControl w:val="0"/>
        <w:ind w:firstLine="709"/>
        <w:jc w:val="both"/>
      </w:pPr>
      <w:r w:rsidRPr="00F71CDA">
        <w:t>Teikdami šį pasiūlymą mes patvirtiname, kad siūlomos paslaugos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45DDC547" w14:textId="77777777" w:rsidR="000E2C75" w:rsidRPr="00F71CDA" w:rsidRDefault="000E2C75" w:rsidP="000E2C75">
      <w:pPr>
        <w:widowControl w:val="0"/>
        <w:jc w:val="both"/>
        <w:rPr>
          <w:i/>
        </w:rPr>
      </w:pPr>
    </w:p>
    <w:p w14:paraId="67E5FED2" w14:textId="77777777" w:rsidR="000E2C75" w:rsidRPr="00F71CDA" w:rsidRDefault="000E2C75" w:rsidP="000E2C75">
      <w:pPr>
        <w:widowControl w:val="0"/>
        <w:ind w:firstLine="709"/>
        <w:jc w:val="both"/>
        <w:rPr>
          <w:b/>
        </w:rPr>
      </w:pPr>
      <w:r w:rsidRPr="00F71CDA">
        <w:rPr>
          <w:b/>
        </w:rPr>
        <w:t>Sutartyje nustatomas kainos apskaičiavimo būdas – fiksuota kaina.</w:t>
      </w:r>
    </w:p>
    <w:p w14:paraId="7D6DA9CF" w14:textId="77777777" w:rsidR="000E2C75" w:rsidRPr="00F71CDA" w:rsidRDefault="000E2C75" w:rsidP="000E2C75">
      <w:pPr>
        <w:widowControl w:val="0"/>
        <w:jc w:val="both"/>
        <w:rPr>
          <w:b/>
        </w:rPr>
      </w:pPr>
    </w:p>
    <w:tbl>
      <w:tblPr>
        <w:tblW w:w="9639" w:type="dxa"/>
        <w:tblLayout w:type="fixed"/>
        <w:tblLook w:val="01E0" w:firstRow="1" w:lastRow="1" w:firstColumn="1" w:lastColumn="1" w:noHBand="0" w:noVBand="0"/>
      </w:tblPr>
      <w:tblGrid>
        <w:gridCol w:w="9639"/>
      </w:tblGrid>
      <w:tr w:rsidR="000E2C75" w:rsidRPr="00F71CDA" w14:paraId="3B4C7B50" w14:textId="77777777" w:rsidTr="00A01CBC">
        <w:trPr>
          <w:trHeight w:val="324"/>
        </w:trPr>
        <w:tc>
          <w:tcPr>
            <w:tcW w:w="9639" w:type="dxa"/>
          </w:tcPr>
          <w:p w14:paraId="73185D23" w14:textId="77777777" w:rsidR="000E2C75" w:rsidRPr="00F71CDA" w:rsidRDefault="000E2C75" w:rsidP="00A01CBC">
            <w:pPr>
              <w:widowControl w:val="0"/>
              <w:ind w:firstLine="605"/>
              <w:jc w:val="both"/>
            </w:pPr>
            <w:r w:rsidRPr="00F71CDA">
              <w:t xml:space="preserve">Ši teikiamame pasiūlyme nurodyta informacija yra konfidenciali </w:t>
            </w:r>
            <w:r w:rsidRPr="00F71CDA">
              <w:rPr>
                <w:i/>
                <w:iCs/>
              </w:rPr>
              <w:t xml:space="preserve">(detaliau apie konfidencialią informaciją žiūrėti sąlygų </w:t>
            </w:r>
            <w:hyperlink w:anchor="kon" w:history="1">
              <w:r w:rsidRPr="00127910">
                <w:rPr>
                  <w:rStyle w:val="Hipersaitas"/>
                  <w:i/>
                  <w:iCs/>
                  <w:color w:val="000000" w:themeColor="text1"/>
                  <w:u w:val="none"/>
                </w:rPr>
                <w:t>33 p</w:t>
              </w:r>
            </w:hyperlink>
            <w:r w:rsidRPr="00CE4C1E">
              <w:rPr>
                <w:i/>
                <w:iCs/>
                <w:color w:val="000000" w:themeColor="text1"/>
              </w:rPr>
              <w:t>.</w:t>
            </w:r>
            <w:r w:rsidRPr="00CE4C1E">
              <w:rPr>
                <w:color w:val="000000" w:themeColor="text1"/>
              </w:rPr>
              <w:t>):</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3"/>
              <w:gridCol w:w="4483"/>
            </w:tblGrid>
            <w:tr w:rsidR="000E2C75" w:rsidRPr="00F71CDA" w14:paraId="721CBFC5" w14:textId="77777777" w:rsidTr="00A01CBC">
              <w:trPr>
                <w:trHeight w:val="591"/>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B9FA22" w14:textId="77777777" w:rsidR="000E2C75" w:rsidRPr="00F71CDA" w:rsidRDefault="000E2C75" w:rsidP="00A01CBC">
                  <w:pPr>
                    <w:widowControl w:val="0"/>
                  </w:pPr>
                  <w:r w:rsidRPr="00F71CDA">
                    <w:t>Eil. Nr.</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BDABE9" w14:textId="77777777" w:rsidR="000E2C75" w:rsidRPr="00F71CDA" w:rsidRDefault="000E2C75" w:rsidP="00A01CBC">
                  <w:pPr>
                    <w:widowControl w:val="0"/>
                    <w:jc w:val="center"/>
                  </w:pPr>
                  <w:r w:rsidRPr="00F71CDA">
                    <w:t>Pateikto dokumento (ar jo dalies) pavadinimas (</w:t>
                  </w:r>
                  <w:r w:rsidRPr="00F71CDA">
                    <w:rPr>
                      <w:i/>
                      <w:iCs/>
                    </w:rPr>
                    <w:t>rekomenduojama pavadinime vartoti žodį „Konfidencialu“</w:t>
                  </w:r>
                  <w:r w:rsidRPr="00F71CDA">
                    <w:t>)</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790760" w14:textId="77777777" w:rsidR="000E2C75" w:rsidRPr="00F71CDA" w:rsidRDefault="000E2C75" w:rsidP="00D521D6">
                  <w:pPr>
                    <w:widowControl w:val="0"/>
                    <w:tabs>
                      <w:tab w:val="left" w:pos="547"/>
                    </w:tabs>
                    <w:jc w:val="center"/>
                  </w:pPr>
                  <w:r w:rsidRPr="00F71CDA">
                    <w:t>Nurodytos konfidencialios informacijos pagrindimas (</w:t>
                  </w:r>
                  <w:r w:rsidRPr="00F71CDA">
                    <w:rPr>
                      <w:i/>
                      <w:iCs/>
                    </w:rPr>
                    <w:t>paaiškinimas, kuo remiantis nurodytas dokumentas ar jo dalis yra konfidencialūs</w:t>
                  </w:r>
                  <w:r w:rsidRPr="00F71CDA">
                    <w:t>)</w:t>
                  </w:r>
                </w:p>
              </w:tc>
            </w:tr>
            <w:tr w:rsidR="000E2C75" w:rsidRPr="00F71CDA" w14:paraId="19F4CEFD" w14:textId="77777777" w:rsidTr="00A01CBC">
              <w:trPr>
                <w:trHeight w:val="158"/>
              </w:trPr>
              <w:tc>
                <w:tcPr>
                  <w:tcW w:w="560" w:type="dxa"/>
                  <w:tcBorders>
                    <w:top w:val="single" w:sz="4" w:space="0" w:color="auto"/>
                    <w:left w:val="single" w:sz="4" w:space="0" w:color="auto"/>
                    <w:bottom w:val="single" w:sz="4" w:space="0" w:color="auto"/>
                    <w:right w:val="single" w:sz="4" w:space="0" w:color="auto"/>
                  </w:tcBorders>
                </w:tcPr>
                <w:p w14:paraId="53F5D6DC" w14:textId="77777777" w:rsidR="000E2C75" w:rsidRPr="00F71CDA" w:rsidRDefault="000E2C75" w:rsidP="00A01CBC">
                  <w:pPr>
                    <w:widowControl w:val="0"/>
                  </w:pPr>
                  <w:r w:rsidRPr="00F71CDA">
                    <w:t>1.</w:t>
                  </w:r>
                </w:p>
              </w:tc>
              <w:tc>
                <w:tcPr>
                  <w:tcW w:w="4483" w:type="dxa"/>
                  <w:tcBorders>
                    <w:top w:val="single" w:sz="4" w:space="0" w:color="auto"/>
                    <w:left w:val="single" w:sz="4" w:space="0" w:color="auto"/>
                    <w:bottom w:val="single" w:sz="4" w:space="0" w:color="auto"/>
                    <w:right w:val="single" w:sz="4" w:space="0" w:color="auto"/>
                  </w:tcBorders>
                </w:tcPr>
                <w:p w14:paraId="19409E26" w14:textId="13969706" w:rsidR="000E2C75" w:rsidRPr="00F71CDA" w:rsidRDefault="000E2C75" w:rsidP="00886EF4">
                  <w:pPr>
                    <w:widowControl w:val="0"/>
                    <w:jc w:val="both"/>
                  </w:pPr>
                </w:p>
              </w:tc>
              <w:tc>
                <w:tcPr>
                  <w:tcW w:w="4483" w:type="dxa"/>
                  <w:tcBorders>
                    <w:top w:val="single" w:sz="4" w:space="0" w:color="auto"/>
                    <w:left w:val="single" w:sz="4" w:space="0" w:color="auto"/>
                    <w:bottom w:val="single" w:sz="4" w:space="0" w:color="auto"/>
                    <w:right w:val="single" w:sz="4" w:space="0" w:color="auto"/>
                  </w:tcBorders>
                </w:tcPr>
                <w:p w14:paraId="5EFFE4AE" w14:textId="7D251B55" w:rsidR="00D521D6" w:rsidRPr="00F71CDA" w:rsidRDefault="00D521D6" w:rsidP="00D521D6">
                  <w:pPr>
                    <w:tabs>
                      <w:tab w:val="left" w:pos="264"/>
                      <w:tab w:val="left" w:pos="405"/>
                    </w:tabs>
                    <w:jc w:val="both"/>
                  </w:pPr>
                </w:p>
              </w:tc>
            </w:tr>
            <w:tr w:rsidR="007C7493" w:rsidRPr="00F71CDA" w14:paraId="1C099099" w14:textId="77777777" w:rsidTr="00A01CBC">
              <w:trPr>
                <w:trHeight w:val="158"/>
              </w:trPr>
              <w:tc>
                <w:tcPr>
                  <w:tcW w:w="560" w:type="dxa"/>
                  <w:tcBorders>
                    <w:top w:val="single" w:sz="4" w:space="0" w:color="auto"/>
                    <w:left w:val="single" w:sz="4" w:space="0" w:color="auto"/>
                    <w:bottom w:val="single" w:sz="4" w:space="0" w:color="auto"/>
                    <w:right w:val="single" w:sz="4" w:space="0" w:color="auto"/>
                  </w:tcBorders>
                </w:tcPr>
                <w:p w14:paraId="00C042EC" w14:textId="6B020F59" w:rsidR="007C7493" w:rsidRPr="00F71CDA" w:rsidRDefault="007C7493" w:rsidP="00A01CBC">
                  <w:pPr>
                    <w:widowControl w:val="0"/>
                  </w:pPr>
                  <w:r>
                    <w:t>2.</w:t>
                  </w:r>
                </w:p>
              </w:tc>
              <w:tc>
                <w:tcPr>
                  <w:tcW w:w="4483" w:type="dxa"/>
                  <w:tcBorders>
                    <w:top w:val="single" w:sz="4" w:space="0" w:color="auto"/>
                    <w:left w:val="single" w:sz="4" w:space="0" w:color="auto"/>
                    <w:bottom w:val="single" w:sz="4" w:space="0" w:color="auto"/>
                    <w:right w:val="single" w:sz="4" w:space="0" w:color="auto"/>
                  </w:tcBorders>
                </w:tcPr>
                <w:p w14:paraId="6AD41027" w14:textId="77777777" w:rsidR="007C7493" w:rsidRPr="00F71CDA" w:rsidRDefault="007C7493" w:rsidP="00886EF4">
                  <w:pPr>
                    <w:widowControl w:val="0"/>
                    <w:jc w:val="both"/>
                  </w:pPr>
                </w:p>
              </w:tc>
              <w:tc>
                <w:tcPr>
                  <w:tcW w:w="4483" w:type="dxa"/>
                  <w:tcBorders>
                    <w:top w:val="single" w:sz="4" w:space="0" w:color="auto"/>
                    <w:left w:val="single" w:sz="4" w:space="0" w:color="auto"/>
                    <w:bottom w:val="single" w:sz="4" w:space="0" w:color="auto"/>
                    <w:right w:val="single" w:sz="4" w:space="0" w:color="auto"/>
                  </w:tcBorders>
                </w:tcPr>
                <w:p w14:paraId="647C9FC1" w14:textId="77777777" w:rsidR="007C7493" w:rsidRPr="00F71CDA" w:rsidRDefault="007C7493" w:rsidP="00D521D6">
                  <w:pPr>
                    <w:tabs>
                      <w:tab w:val="left" w:pos="264"/>
                      <w:tab w:val="left" w:pos="405"/>
                    </w:tabs>
                    <w:jc w:val="both"/>
                  </w:pPr>
                </w:p>
              </w:tc>
            </w:tr>
            <w:tr w:rsidR="007C7493" w:rsidRPr="00F71CDA" w14:paraId="13BC1D0D" w14:textId="77777777" w:rsidTr="00A01CBC">
              <w:trPr>
                <w:trHeight w:val="158"/>
              </w:trPr>
              <w:tc>
                <w:tcPr>
                  <w:tcW w:w="560" w:type="dxa"/>
                  <w:tcBorders>
                    <w:top w:val="single" w:sz="4" w:space="0" w:color="auto"/>
                    <w:left w:val="single" w:sz="4" w:space="0" w:color="auto"/>
                    <w:bottom w:val="single" w:sz="4" w:space="0" w:color="auto"/>
                    <w:right w:val="single" w:sz="4" w:space="0" w:color="auto"/>
                  </w:tcBorders>
                </w:tcPr>
                <w:p w14:paraId="795A62C4" w14:textId="2E2AF174" w:rsidR="007C7493" w:rsidRDefault="007C7493" w:rsidP="00A01CBC">
                  <w:pPr>
                    <w:widowControl w:val="0"/>
                  </w:pPr>
                  <w:r>
                    <w:t>...</w:t>
                  </w:r>
                </w:p>
              </w:tc>
              <w:tc>
                <w:tcPr>
                  <w:tcW w:w="4483" w:type="dxa"/>
                  <w:tcBorders>
                    <w:top w:val="single" w:sz="4" w:space="0" w:color="auto"/>
                    <w:left w:val="single" w:sz="4" w:space="0" w:color="auto"/>
                    <w:bottom w:val="single" w:sz="4" w:space="0" w:color="auto"/>
                    <w:right w:val="single" w:sz="4" w:space="0" w:color="auto"/>
                  </w:tcBorders>
                </w:tcPr>
                <w:p w14:paraId="1B8BFC7B" w14:textId="77777777" w:rsidR="007C7493" w:rsidRPr="00F71CDA" w:rsidRDefault="007C7493" w:rsidP="00886EF4">
                  <w:pPr>
                    <w:widowControl w:val="0"/>
                    <w:jc w:val="both"/>
                  </w:pPr>
                </w:p>
              </w:tc>
              <w:tc>
                <w:tcPr>
                  <w:tcW w:w="4483" w:type="dxa"/>
                  <w:tcBorders>
                    <w:top w:val="single" w:sz="4" w:space="0" w:color="auto"/>
                    <w:left w:val="single" w:sz="4" w:space="0" w:color="auto"/>
                    <w:bottom w:val="single" w:sz="4" w:space="0" w:color="auto"/>
                    <w:right w:val="single" w:sz="4" w:space="0" w:color="auto"/>
                  </w:tcBorders>
                </w:tcPr>
                <w:p w14:paraId="6461B726" w14:textId="77777777" w:rsidR="007C7493" w:rsidRPr="00F71CDA" w:rsidRDefault="007C7493" w:rsidP="00D521D6">
                  <w:pPr>
                    <w:tabs>
                      <w:tab w:val="left" w:pos="264"/>
                      <w:tab w:val="left" w:pos="405"/>
                    </w:tabs>
                    <w:jc w:val="both"/>
                  </w:pPr>
                </w:p>
              </w:tc>
            </w:tr>
          </w:tbl>
          <w:p w14:paraId="3541E073" w14:textId="77777777" w:rsidR="000E2C75" w:rsidRPr="00F71CDA" w:rsidRDefault="000E2C75" w:rsidP="00A01CBC">
            <w:pPr>
              <w:widowControl w:val="0"/>
            </w:pPr>
          </w:p>
        </w:tc>
      </w:tr>
    </w:tbl>
    <w:p w14:paraId="0023763F" w14:textId="77777777" w:rsidR="000E2C75" w:rsidRPr="00F71CDA" w:rsidRDefault="000E2C75" w:rsidP="000E2C75">
      <w:pPr>
        <w:ind w:firstLine="709"/>
        <w:jc w:val="both"/>
        <w:rPr>
          <w:sz w:val="22"/>
          <w:szCs w:val="22"/>
        </w:rPr>
      </w:pPr>
      <w:r w:rsidRPr="00F71CDA">
        <w:rPr>
          <w:i/>
          <w:iCs/>
        </w:rPr>
        <w:t>Pastabos:</w:t>
      </w:r>
    </w:p>
    <w:p w14:paraId="6B7BFB9E" w14:textId="77777777" w:rsidR="000E2C75" w:rsidRPr="00F71CDA" w:rsidRDefault="000E2C75" w:rsidP="000E2C75">
      <w:pPr>
        <w:ind w:left="142" w:firstLine="567"/>
        <w:jc w:val="both"/>
        <w:rPr>
          <w:i/>
          <w:iCs/>
        </w:rPr>
      </w:pPr>
      <w:r w:rsidRPr="00F71CDA">
        <w:rPr>
          <w:i/>
          <w:iCs/>
        </w:rPr>
        <w:t xml:space="preserve">- tiekėjas, nurodantis konfidencialią informaciją, privalo vadovautis </w:t>
      </w:r>
      <w:r>
        <w:rPr>
          <w:i/>
          <w:iCs/>
        </w:rPr>
        <w:t xml:space="preserve">VPĮ </w:t>
      </w:r>
      <w:r w:rsidRPr="00F71CDA">
        <w:rPr>
          <w:i/>
          <w:iCs/>
        </w:rPr>
        <w:t>20 straipsnio 2 dalies nuostatomis bei Viešųjų pirkimų tarnybos paaiškinimais, paskelbtais informaciniame leidinyje „Konfidencialumas viešuosiuose pirkimuose“ (</w:t>
      </w:r>
      <w:hyperlink r:id="rId6" w:history="1">
        <w:r w:rsidRPr="00F71CDA">
          <w:rPr>
            <w:rStyle w:val="Hipersaitas"/>
            <w:i/>
            <w:iCs/>
          </w:rPr>
          <w:t>http://www.vpt.lrv.lt/</w:t>
        </w:r>
      </w:hyperlink>
      <w:r w:rsidRPr="00F71CDA">
        <w:rPr>
          <w:i/>
          <w:iCs/>
        </w:rPr>
        <w:t>).</w:t>
      </w:r>
    </w:p>
    <w:p w14:paraId="0E70C71A" w14:textId="77777777" w:rsidR="000E2C75" w:rsidRPr="00F71CDA" w:rsidRDefault="000E2C75" w:rsidP="000E2C75">
      <w:pPr>
        <w:ind w:left="142" w:firstLine="567"/>
        <w:jc w:val="both"/>
        <w:rPr>
          <w:i/>
          <w:iCs/>
        </w:rPr>
      </w:pPr>
      <w:r w:rsidRPr="00F71CDA">
        <w:rPr>
          <w:i/>
          <w:iCs/>
        </w:rPr>
        <w:t xml:space="preserve">- Tiekėjas pilnai atsako už tai, kad jo pateiktame pasiūlyme nurodyta konfidenciali (neskelbtina) arba komercinę (gamybinę) paslaptį turinti informacija nepažeidžia </w:t>
      </w:r>
      <w:r w:rsidRPr="00115D9C">
        <w:rPr>
          <w:i/>
          <w:iCs/>
        </w:rPr>
        <w:t xml:space="preserve">VPĮ </w:t>
      </w:r>
      <w:r w:rsidRPr="00F71CDA">
        <w:rPr>
          <w:i/>
          <w:iCs/>
        </w:rPr>
        <w:t>įtvirtintų skaidrumo principų, draudžiančių nepagrįstai riboti teisę susipažinti su nekonfidencialia viešojo pirkimo informacija.</w:t>
      </w:r>
    </w:p>
    <w:p w14:paraId="1792E51F" w14:textId="77777777" w:rsidR="000E2C75" w:rsidRPr="00F71CDA" w:rsidRDefault="000E2C75" w:rsidP="000E2C75">
      <w:pPr>
        <w:ind w:left="142" w:firstLine="567"/>
        <w:jc w:val="both"/>
        <w:rPr>
          <w:i/>
          <w:iCs/>
        </w:rPr>
      </w:pPr>
      <w:r w:rsidRPr="00F71CDA">
        <w:rPr>
          <w:i/>
          <w:iCs/>
        </w:rPr>
        <w:t>-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14:paraId="796CA455" w14:textId="77777777" w:rsidR="000E2C75" w:rsidRPr="00F71CDA" w:rsidRDefault="000E2C75" w:rsidP="000E2C75">
      <w:pPr>
        <w:widowControl w:val="0"/>
      </w:pPr>
    </w:p>
    <w:p w14:paraId="44B00D98" w14:textId="77777777" w:rsidR="00C156AF" w:rsidRPr="00F71CDA" w:rsidRDefault="00C156AF" w:rsidP="00C156AF">
      <w:pPr>
        <w:widowControl w:val="0"/>
        <w:ind w:firstLine="709"/>
        <w:jc w:val="both"/>
      </w:pPr>
      <w:r w:rsidRPr="00F71CDA">
        <w:t>Kartu su pasiūlymu pateikiami šie dokumentai (</w:t>
      </w:r>
      <w:r w:rsidRPr="00E06A46">
        <w:rPr>
          <w:b/>
          <w:bCs/>
          <w:i/>
        </w:rPr>
        <w:t>kartu su pasiūlymu pateikiami dokumentai nurodyti konkurso sąlygų aprašo 37 p</w:t>
      </w:r>
      <w:r w:rsidRPr="00E06A46">
        <w:rPr>
          <w:b/>
          <w:bCs/>
        </w:rPr>
        <w:t>.</w:t>
      </w:r>
      <w:r>
        <w:rPr>
          <w:b/>
          <w:bCs/>
        </w:rPr>
        <w:t xml:space="preserve"> TIEKĖJŲ PRAŠOME ĮSIVERTINTI KARTU SU </w:t>
      </w:r>
      <w:r>
        <w:rPr>
          <w:b/>
          <w:bCs/>
        </w:rPr>
        <w:lastRenderedPageBreak/>
        <w:t>PASIŪLYMŲ TEIKIAMŲ DOKUMENTŲ BŪTINYBĘ</w:t>
      </w:r>
      <w:r w:rsidRPr="00971C61">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6508"/>
        <w:gridCol w:w="2452"/>
      </w:tblGrid>
      <w:tr w:rsidR="000E2C75" w:rsidRPr="00F71CDA" w14:paraId="008F5D0C" w14:textId="77777777" w:rsidTr="00A01CBC">
        <w:trPr>
          <w:trHeight w:val="602"/>
        </w:trPr>
        <w:tc>
          <w:tcPr>
            <w:tcW w:w="566" w:type="dxa"/>
            <w:shd w:val="clear" w:color="auto" w:fill="F2F2F2" w:themeFill="background1" w:themeFillShade="F2"/>
          </w:tcPr>
          <w:p w14:paraId="2E651288" w14:textId="77777777" w:rsidR="000E2C75" w:rsidRPr="00F71CDA" w:rsidRDefault="000E2C75" w:rsidP="00A01CBC">
            <w:pPr>
              <w:widowControl w:val="0"/>
            </w:pPr>
            <w:r w:rsidRPr="00F71CDA">
              <w:t>Eil. Nr.</w:t>
            </w:r>
          </w:p>
        </w:tc>
        <w:tc>
          <w:tcPr>
            <w:tcW w:w="6508" w:type="dxa"/>
            <w:shd w:val="clear" w:color="auto" w:fill="F2F2F2" w:themeFill="background1" w:themeFillShade="F2"/>
            <w:vAlign w:val="center"/>
          </w:tcPr>
          <w:p w14:paraId="7684AC24" w14:textId="77777777" w:rsidR="000E2C75" w:rsidRPr="00F71CDA" w:rsidRDefault="000E2C75" w:rsidP="00A01CBC">
            <w:pPr>
              <w:widowControl w:val="0"/>
              <w:jc w:val="center"/>
            </w:pPr>
            <w:r w:rsidRPr="00F71CDA">
              <w:t>Pateiktų dokumentų pavadinimas</w:t>
            </w:r>
          </w:p>
        </w:tc>
        <w:tc>
          <w:tcPr>
            <w:tcW w:w="2452" w:type="dxa"/>
            <w:shd w:val="clear" w:color="auto" w:fill="F2F2F2" w:themeFill="background1" w:themeFillShade="F2"/>
          </w:tcPr>
          <w:p w14:paraId="5ACCDEE2" w14:textId="77777777" w:rsidR="000E2C75" w:rsidRPr="00F71CDA" w:rsidRDefault="000E2C75" w:rsidP="00A01CBC">
            <w:pPr>
              <w:widowControl w:val="0"/>
              <w:jc w:val="center"/>
            </w:pPr>
            <w:r w:rsidRPr="00F71CDA">
              <w:t>Dokumento puslapių skaičius</w:t>
            </w:r>
          </w:p>
        </w:tc>
      </w:tr>
      <w:tr w:rsidR="000E2C75" w:rsidRPr="00F71CDA" w14:paraId="44FB1B23" w14:textId="77777777" w:rsidTr="00A01CBC">
        <w:trPr>
          <w:trHeight w:val="208"/>
        </w:trPr>
        <w:tc>
          <w:tcPr>
            <w:tcW w:w="566" w:type="dxa"/>
          </w:tcPr>
          <w:p w14:paraId="16F139C7" w14:textId="77777777" w:rsidR="000E2C75" w:rsidRPr="00F71CDA" w:rsidRDefault="000E2C75" w:rsidP="00A01CBC">
            <w:pPr>
              <w:widowControl w:val="0"/>
            </w:pPr>
            <w:r w:rsidRPr="00F71CDA">
              <w:t>1.</w:t>
            </w:r>
          </w:p>
        </w:tc>
        <w:tc>
          <w:tcPr>
            <w:tcW w:w="6508" w:type="dxa"/>
          </w:tcPr>
          <w:p w14:paraId="3F424569" w14:textId="77777777" w:rsidR="000E2C75" w:rsidRPr="00F71CDA" w:rsidRDefault="000E2C75" w:rsidP="00A01CBC">
            <w:pPr>
              <w:widowControl w:val="0"/>
            </w:pPr>
          </w:p>
        </w:tc>
        <w:tc>
          <w:tcPr>
            <w:tcW w:w="2452" w:type="dxa"/>
          </w:tcPr>
          <w:p w14:paraId="6C6DA260" w14:textId="77777777" w:rsidR="000E2C75" w:rsidRPr="00F71CDA" w:rsidRDefault="000E2C75" w:rsidP="00A01CBC">
            <w:pPr>
              <w:widowControl w:val="0"/>
            </w:pPr>
          </w:p>
        </w:tc>
      </w:tr>
      <w:tr w:rsidR="000E2C75" w:rsidRPr="00F71CDA" w14:paraId="5F857E04" w14:textId="77777777" w:rsidTr="00A01CBC">
        <w:trPr>
          <w:trHeight w:val="212"/>
        </w:trPr>
        <w:tc>
          <w:tcPr>
            <w:tcW w:w="566" w:type="dxa"/>
          </w:tcPr>
          <w:p w14:paraId="704CD4AB" w14:textId="77777777" w:rsidR="000E2C75" w:rsidRPr="00F71CDA" w:rsidRDefault="000E2C75" w:rsidP="00A01CBC">
            <w:pPr>
              <w:widowControl w:val="0"/>
            </w:pPr>
            <w:r w:rsidRPr="00F71CDA">
              <w:t>2.</w:t>
            </w:r>
          </w:p>
        </w:tc>
        <w:tc>
          <w:tcPr>
            <w:tcW w:w="6508" w:type="dxa"/>
          </w:tcPr>
          <w:p w14:paraId="4E87A4D9" w14:textId="77777777" w:rsidR="000E2C75" w:rsidRPr="00F71CDA" w:rsidRDefault="000E2C75" w:rsidP="00A01CBC">
            <w:pPr>
              <w:widowControl w:val="0"/>
            </w:pPr>
          </w:p>
        </w:tc>
        <w:tc>
          <w:tcPr>
            <w:tcW w:w="2452" w:type="dxa"/>
          </w:tcPr>
          <w:p w14:paraId="44CBF512" w14:textId="77777777" w:rsidR="000E2C75" w:rsidRPr="00F71CDA" w:rsidRDefault="000E2C75" w:rsidP="00A01CBC">
            <w:pPr>
              <w:widowControl w:val="0"/>
            </w:pPr>
          </w:p>
        </w:tc>
      </w:tr>
      <w:tr w:rsidR="000E2C75" w:rsidRPr="00F71CDA" w14:paraId="7E124B3E" w14:textId="77777777" w:rsidTr="00A01CBC">
        <w:trPr>
          <w:trHeight w:val="212"/>
        </w:trPr>
        <w:tc>
          <w:tcPr>
            <w:tcW w:w="566" w:type="dxa"/>
          </w:tcPr>
          <w:p w14:paraId="1F404E6D" w14:textId="77777777" w:rsidR="000E2C75" w:rsidRPr="00F71CDA" w:rsidRDefault="000E2C75" w:rsidP="00A01CBC">
            <w:pPr>
              <w:widowControl w:val="0"/>
            </w:pPr>
            <w:r w:rsidRPr="00F71CDA">
              <w:t>...</w:t>
            </w:r>
          </w:p>
        </w:tc>
        <w:tc>
          <w:tcPr>
            <w:tcW w:w="6508" w:type="dxa"/>
          </w:tcPr>
          <w:p w14:paraId="010D5F74" w14:textId="77777777" w:rsidR="000E2C75" w:rsidRPr="00F71CDA" w:rsidRDefault="000E2C75" w:rsidP="00A01CBC">
            <w:pPr>
              <w:widowControl w:val="0"/>
            </w:pPr>
          </w:p>
        </w:tc>
        <w:tc>
          <w:tcPr>
            <w:tcW w:w="2452" w:type="dxa"/>
          </w:tcPr>
          <w:p w14:paraId="79138CED" w14:textId="77777777" w:rsidR="000E2C75" w:rsidRPr="00F71CDA" w:rsidRDefault="000E2C75" w:rsidP="00A01CBC">
            <w:pPr>
              <w:widowControl w:val="0"/>
            </w:pPr>
          </w:p>
        </w:tc>
      </w:tr>
    </w:tbl>
    <w:p w14:paraId="1EDD8B87" w14:textId="77777777" w:rsidR="000E2C75" w:rsidRPr="00F71CDA" w:rsidRDefault="000E2C75" w:rsidP="000E2C75">
      <w:pPr>
        <w:widowControl w:val="0"/>
      </w:pPr>
    </w:p>
    <w:p w14:paraId="1BDB7E27" w14:textId="1C43E757" w:rsidR="00C156AF" w:rsidRPr="00F71CDA" w:rsidRDefault="00C156AF" w:rsidP="00C156AF">
      <w:pPr>
        <w:widowControl w:val="0"/>
        <w:ind w:firstLine="709"/>
        <w:jc w:val="both"/>
        <w:rPr>
          <w:b/>
        </w:rPr>
      </w:pPr>
      <w:r w:rsidRPr="006F39E2">
        <w:rPr>
          <w:b/>
        </w:rPr>
        <w:t>Pasiūlymas galioja Perkančiosios organizacijos pirkimo dokumentuose nurodyt</w:t>
      </w:r>
      <w:r>
        <w:rPr>
          <w:b/>
        </w:rPr>
        <w:t>ą</w:t>
      </w:r>
      <w:r w:rsidRPr="006F39E2">
        <w:rPr>
          <w:b/>
        </w:rPr>
        <w:t xml:space="preserve"> termin</w:t>
      </w:r>
      <w:r>
        <w:rPr>
          <w:b/>
        </w:rPr>
        <w:t>ą</w:t>
      </w:r>
      <w:r>
        <w:rPr>
          <w:bCs/>
        </w:rPr>
        <w:t xml:space="preserve"> </w:t>
      </w:r>
      <w:r w:rsidRPr="00127910">
        <w:rPr>
          <w:bCs/>
          <w:i/>
          <w:iCs/>
        </w:rPr>
        <w:t>(konkurso sąlygų aprašo 4</w:t>
      </w:r>
      <w:r w:rsidR="007C7493">
        <w:rPr>
          <w:bCs/>
          <w:i/>
          <w:iCs/>
        </w:rPr>
        <w:t xml:space="preserve">0 </w:t>
      </w:r>
      <w:r w:rsidRPr="00127910">
        <w:rPr>
          <w:bCs/>
          <w:i/>
          <w:iCs/>
        </w:rPr>
        <w:t>p.)</w:t>
      </w:r>
      <w:r>
        <w:rPr>
          <w:bCs/>
        </w:rPr>
        <w:t>.</w:t>
      </w:r>
    </w:p>
    <w:p w14:paraId="4E83644D" w14:textId="77777777" w:rsidR="00C156AF" w:rsidRDefault="00C156AF" w:rsidP="00C156AF">
      <w:pPr>
        <w:tabs>
          <w:tab w:val="left" w:pos="567"/>
          <w:tab w:val="left" w:pos="709"/>
        </w:tabs>
        <w:spacing w:before="100" w:beforeAutospacing="1" w:after="100" w:afterAutospacing="1" w:line="259" w:lineRule="auto"/>
        <w:ind w:firstLine="709"/>
        <w:jc w:val="both"/>
        <w:rPr>
          <w:lang w:eastAsia="lt-LT"/>
        </w:rPr>
      </w:pPr>
      <w:bookmarkStart w:id="3" w:name="_Hlk200534548"/>
      <w:r w:rsidRPr="00ED2F2F">
        <w:rPr>
          <w:lang w:eastAsia="lt-LT"/>
        </w:rPr>
        <w:t>Pateikdamas CVP IS priemonėmis pasiūlymą, patvirtinu, kad dokumentų skaitmeninės kopijos ir elektroninėmis priemonėmis pateikti duomenys yra tikri.</w:t>
      </w:r>
      <w:bookmarkEnd w:id="3"/>
    </w:p>
    <w:p w14:paraId="21ABB86A" w14:textId="77777777" w:rsidR="00C156AF" w:rsidRDefault="00C156AF" w:rsidP="00C156AF">
      <w:pPr>
        <w:widowControl w:val="0"/>
        <w:ind w:firstLine="709"/>
        <w:jc w:val="both"/>
        <w:rPr>
          <w:rFonts w:eastAsia="Calibri"/>
          <w:color w:val="FF0000"/>
        </w:rPr>
      </w:pPr>
      <w:r>
        <w:rPr>
          <w:b/>
          <w:bCs/>
        </w:rPr>
        <w:t>Perkančioji organizacija nereikalauja, kad pasiūlymas būtų pasirašytas</w:t>
      </w:r>
      <w:r>
        <w:t xml:space="preserve">. Tiekėjui, pateikus pasirašytą pasiūlymą, jo pasirašymas nebus vertinamas </w:t>
      </w:r>
      <w:r w:rsidRPr="00127910">
        <w:rPr>
          <w:bCs/>
          <w:i/>
          <w:iCs/>
        </w:rPr>
        <w:t xml:space="preserve">(konkurso sąlygų aprašo </w:t>
      </w:r>
      <w:r>
        <w:rPr>
          <w:bCs/>
          <w:i/>
          <w:iCs/>
        </w:rPr>
        <w:t>32</w:t>
      </w:r>
      <w:r w:rsidRPr="00127910">
        <w:rPr>
          <w:bCs/>
          <w:i/>
          <w:iCs/>
        </w:rPr>
        <w:t xml:space="preserve"> p.)</w:t>
      </w:r>
      <w:r>
        <w:rPr>
          <w:bCs/>
        </w:rPr>
        <w:t>.</w:t>
      </w:r>
    </w:p>
    <w:p w14:paraId="7DD62AFD" w14:textId="77777777" w:rsidR="000E2C75" w:rsidRPr="00ED2F2F" w:rsidRDefault="000E2C75" w:rsidP="000E2C75">
      <w:pPr>
        <w:ind w:right="-1"/>
        <w:jc w:val="both"/>
        <w:rPr>
          <w:lang w:eastAsia="lt-LT"/>
        </w:rPr>
      </w:pPr>
    </w:p>
    <w:p w14:paraId="0C1143A9" w14:textId="77777777" w:rsidR="00EC69A3" w:rsidRDefault="00EC69A3"/>
    <w:sectPr w:rsidR="00EC69A3" w:rsidSect="00D778C0">
      <w:headerReference w:type="default" r:id="rId7"/>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622D" w14:textId="77777777" w:rsidR="006F26F0" w:rsidRDefault="00E87329">
      <w:r>
        <w:separator/>
      </w:r>
    </w:p>
  </w:endnote>
  <w:endnote w:type="continuationSeparator" w:id="0">
    <w:p w14:paraId="53102F2E" w14:textId="77777777" w:rsidR="006F26F0" w:rsidRDefault="00E8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EF20" w14:textId="77777777" w:rsidR="006F26F0" w:rsidRDefault="00E87329">
      <w:r>
        <w:separator/>
      </w:r>
    </w:p>
  </w:footnote>
  <w:footnote w:type="continuationSeparator" w:id="0">
    <w:p w14:paraId="24A9C266" w14:textId="77777777" w:rsidR="006F26F0" w:rsidRDefault="00E87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112426"/>
      <w:docPartObj>
        <w:docPartGallery w:val="Page Numbers (Top of Page)"/>
        <w:docPartUnique/>
      </w:docPartObj>
    </w:sdtPr>
    <w:sdtEndPr/>
    <w:sdtContent>
      <w:p w14:paraId="1C3C169C" w14:textId="77777777" w:rsidR="00D14F92" w:rsidRDefault="000E2C75">
        <w:pPr>
          <w:pStyle w:val="Antrats"/>
          <w:jc w:val="center"/>
        </w:pPr>
        <w:r>
          <w:fldChar w:fldCharType="begin"/>
        </w:r>
        <w:r>
          <w:instrText>PAGE   \* MERGEFORMAT</w:instrText>
        </w:r>
        <w:r>
          <w:fldChar w:fldCharType="separate"/>
        </w:r>
        <w:r>
          <w:rPr>
            <w:noProof/>
          </w:rPr>
          <w:t>13</w:t>
        </w:r>
        <w:r>
          <w:fldChar w:fldCharType="end"/>
        </w:r>
      </w:p>
    </w:sdtContent>
  </w:sdt>
  <w:p w14:paraId="483C2B53" w14:textId="77777777" w:rsidR="00D14F92" w:rsidRDefault="00E43FD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FFD"/>
    <w:rsid w:val="000E2C75"/>
    <w:rsid w:val="00127910"/>
    <w:rsid w:val="001F73B4"/>
    <w:rsid w:val="002A0133"/>
    <w:rsid w:val="0035236B"/>
    <w:rsid w:val="005D4FFD"/>
    <w:rsid w:val="005F0BC8"/>
    <w:rsid w:val="006069FC"/>
    <w:rsid w:val="006F26F0"/>
    <w:rsid w:val="007C7493"/>
    <w:rsid w:val="00886EF4"/>
    <w:rsid w:val="00997932"/>
    <w:rsid w:val="00AE0612"/>
    <w:rsid w:val="00BA1537"/>
    <w:rsid w:val="00BF3BAF"/>
    <w:rsid w:val="00C156AF"/>
    <w:rsid w:val="00D521D6"/>
    <w:rsid w:val="00D56E04"/>
    <w:rsid w:val="00DC107E"/>
    <w:rsid w:val="00E43FD3"/>
    <w:rsid w:val="00E87329"/>
    <w:rsid w:val="00EB00FD"/>
    <w:rsid w:val="00EC69A3"/>
    <w:rsid w:val="00ED65EE"/>
    <w:rsid w:val="00FF7A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DCEE"/>
  <w15:chartTrackingRefBased/>
  <w15:docId w15:val="{FF97813D-E78E-446B-AA4E-2A4ABBAE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2C75"/>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0E2C75"/>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0E2C75"/>
    <w:rPr>
      <w:rFonts w:ascii="Times New Roman" w:eastAsia="Times New Roman" w:hAnsi="Times New Roman" w:cs="Times New Roman"/>
      <w:sz w:val="24"/>
      <w:szCs w:val="24"/>
    </w:rPr>
  </w:style>
  <w:style w:type="character" w:styleId="Hipersaitas">
    <w:name w:val="Hyperlink"/>
    <w:aliases w:val="Alna,IVPK Hyperlink"/>
    <w:uiPriority w:val="99"/>
    <w:qFormat/>
    <w:rsid w:val="000E2C75"/>
    <w:rPr>
      <w:rFonts w:cs="Times New Roman"/>
      <w:color w:val="0000FF"/>
      <w:u w:val="single"/>
    </w:rPr>
  </w:style>
  <w:style w:type="character" w:styleId="Grietas">
    <w:name w:val="Strong"/>
    <w:basedOn w:val="Numatytasispastraiposriftas"/>
    <w:uiPriority w:val="22"/>
    <w:qFormat/>
    <w:rsid w:val="00886EF4"/>
    <w:rPr>
      <w:b/>
      <w:bCs/>
    </w:rPr>
  </w:style>
  <w:style w:type="character" w:styleId="Emfaz">
    <w:name w:val="Emphasis"/>
    <w:basedOn w:val="Numatytasispastraiposriftas"/>
    <w:uiPriority w:val="20"/>
    <w:qFormat/>
    <w:rsid w:val="00886E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pt.lrv.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5961</Words>
  <Characters>3399</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Aurelija Umantaitė</dc:creator>
  <cp:keywords/>
  <dc:description/>
  <cp:lastModifiedBy>Agnė Klimavičiūtė</cp:lastModifiedBy>
  <cp:revision>7</cp:revision>
  <dcterms:created xsi:type="dcterms:W3CDTF">2026-07-02T09:40:00Z</dcterms:created>
  <dcterms:modified xsi:type="dcterms:W3CDTF">2026-07-28T07:10:00Z</dcterms:modified>
</cp:coreProperties>
</file>