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C4C" w:rsidRPr="00A96247" w:rsidRDefault="001A3C4C" w:rsidP="001A3C4C">
      <w:pPr>
        <w:jc w:val="center"/>
      </w:pPr>
      <w:r>
        <w:t xml:space="preserve">                                                                                 </w:t>
      </w:r>
      <w:r w:rsidRPr="00A96247">
        <w:t>TVIRTINU</w:t>
      </w:r>
    </w:p>
    <w:p w:rsidR="001A3C4C" w:rsidRPr="00A96247" w:rsidRDefault="001A3C4C" w:rsidP="001A3C4C">
      <w:pPr>
        <w:jc w:val="right"/>
      </w:pPr>
      <w:r w:rsidRPr="00A96247">
        <w:t xml:space="preserve">Klaipėdos rajono savivaldybės </w:t>
      </w:r>
    </w:p>
    <w:p w:rsidR="001A3C4C" w:rsidRDefault="001A3C4C" w:rsidP="001A3C4C">
      <w:pPr>
        <w:jc w:val="center"/>
      </w:pPr>
      <w:r w:rsidRPr="00A96247">
        <w:t xml:space="preserve">                                                                                                         </w:t>
      </w:r>
      <w:r>
        <w:t xml:space="preserve"> </w:t>
      </w:r>
      <w:r w:rsidRPr="00A96247">
        <w:t>administracijos direktor</w:t>
      </w:r>
      <w:r>
        <w:t xml:space="preserve">iaus </w:t>
      </w:r>
    </w:p>
    <w:p w:rsidR="001A3C4C" w:rsidRDefault="001A3C4C" w:rsidP="001A3C4C">
      <w:pPr>
        <w:tabs>
          <w:tab w:val="left" w:pos="6675"/>
        </w:tabs>
      </w:pPr>
      <w:r>
        <w:t xml:space="preserve">                                                                                                               </w:t>
      </w:r>
    </w:p>
    <w:p w:rsidR="001A3C4C" w:rsidRPr="00A96247" w:rsidRDefault="001A3C4C" w:rsidP="001A3C4C">
      <w:pPr>
        <w:tabs>
          <w:tab w:val="left" w:pos="6675"/>
        </w:tabs>
        <w:ind w:left="6480"/>
      </w:pPr>
    </w:p>
    <w:p w:rsidR="001A3C4C" w:rsidRDefault="001A3C4C" w:rsidP="001A3C4C"/>
    <w:p w:rsidR="001A3C4C" w:rsidRDefault="001A3C4C" w:rsidP="001A3C4C">
      <w:pPr>
        <w:jc w:val="center"/>
        <w:rPr>
          <w:b/>
          <w:caps/>
        </w:rPr>
      </w:pPr>
      <w:r w:rsidRPr="008E6FF7">
        <w:rPr>
          <w:b/>
          <w:caps/>
        </w:rPr>
        <w:t xml:space="preserve">Pirkimo </w:t>
      </w:r>
    </w:p>
    <w:p w:rsidR="00A76A80" w:rsidRPr="001A3C4C" w:rsidRDefault="001A3C4C" w:rsidP="001A3C4C">
      <w:pPr>
        <w:jc w:val="center"/>
        <w:rPr>
          <w:b/>
          <w:caps/>
        </w:rPr>
      </w:pPr>
      <w:r w:rsidRPr="008E6FF7">
        <w:rPr>
          <w:b/>
          <w:caps/>
        </w:rPr>
        <w:t>,,</w:t>
      </w:r>
      <w:r>
        <w:rPr>
          <w:b/>
          <w:caps/>
          <w:lang w:eastAsia="lt-LT"/>
        </w:rPr>
        <w:t>KLAIPĖDOS RAJONO SAVIVALDYBĖS SUSISIEKIMO IR INŽINERINĖS INFRASTRUKTŪROS įregistravimas</w:t>
      </w:r>
      <w:r>
        <w:rPr>
          <w:b/>
          <w:caps/>
        </w:rPr>
        <w:t>“</w:t>
      </w:r>
    </w:p>
    <w:p w:rsidR="00A76A80" w:rsidRPr="006F5460" w:rsidRDefault="00A76A80" w:rsidP="00A76A80">
      <w:pPr>
        <w:jc w:val="center"/>
        <w:rPr>
          <w:b/>
        </w:rPr>
      </w:pPr>
      <w:bookmarkStart w:id="0" w:name="_Hlk132870877"/>
      <w:r w:rsidRPr="006F5460">
        <w:rPr>
          <w:b/>
        </w:rPr>
        <w:t xml:space="preserve">TECHNINĖ SPECIFIKACIJA </w:t>
      </w:r>
    </w:p>
    <w:p w:rsidR="00A76A80" w:rsidRPr="006F5460" w:rsidRDefault="00A76A80" w:rsidP="00A76A80">
      <w:pPr>
        <w:jc w:val="center"/>
        <w:rPr>
          <w:b/>
        </w:rPr>
      </w:pPr>
    </w:p>
    <w:p w:rsidR="00A76A80" w:rsidRPr="003B375B" w:rsidRDefault="00C37E56" w:rsidP="003B375B">
      <w:pPr>
        <w:pStyle w:val="Sraopastraipa"/>
        <w:numPr>
          <w:ilvl w:val="0"/>
          <w:numId w:val="4"/>
        </w:numPr>
        <w:ind w:left="0" w:firstLine="567"/>
        <w:rPr>
          <w:bCs/>
          <w:iCs/>
          <w:szCs w:val="24"/>
        </w:rPr>
      </w:pPr>
      <w:r>
        <w:rPr>
          <w:bCs/>
          <w:iCs/>
          <w:szCs w:val="24"/>
        </w:rPr>
        <w:t>Pirkimo objektas – vietinės</w:t>
      </w:r>
      <w:r w:rsidR="00A76A80" w:rsidRPr="003B375B">
        <w:rPr>
          <w:bCs/>
          <w:iCs/>
          <w:szCs w:val="24"/>
        </w:rPr>
        <w:t xml:space="preserve"> reikšmės kelių (statinių)</w:t>
      </w:r>
      <w:r>
        <w:rPr>
          <w:bCs/>
          <w:iCs/>
          <w:szCs w:val="24"/>
        </w:rPr>
        <w:t>; inžinerinių tinklų (vandentiekio, buitinių nuotekų, paviršinių nuotekų šalinimo tinklų)</w:t>
      </w:r>
      <w:r w:rsidR="00306027">
        <w:rPr>
          <w:bCs/>
          <w:iCs/>
          <w:szCs w:val="24"/>
        </w:rPr>
        <w:t xml:space="preserve"> kadastrinių matavimų atlikimo</w:t>
      </w:r>
      <w:r w:rsidR="00A76A80" w:rsidRPr="003B375B">
        <w:rPr>
          <w:bCs/>
          <w:iCs/>
          <w:szCs w:val="24"/>
        </w:rPr>
        <w:t>, kadastrinių matavimų bylų</w:t>
      </w:r>
      <w:r>
        <w:rPr>
          <w:bCs/>
          <w:iCs/>
          <w:szCs w:val="24"/>
        </w:rPr>
        <w:t>, išpildomųjų geodezinių nuotraukų,</w:t>
      </w:r>
      <w:r w:rsidRPr="00C37E56">
        <w:rPr>
          <w:bCs/>
          <w:iCs/>
          <w:szCs w:val="24"/>
        </w:rPr>
        <w:t xml:space="preserve"> </w:t>
      </w:r>
      <w:r w:rsidRPr="003B375B">
        <w:rPr>
          <w:bCs/>
          <w:iCs/>
          <w:szCs w:val="24"/>
        </w:rPr>
        <w:t>žemės sklypų kadastrinių matavimų bylų</w:t>
      </w:r>
      <w:r>
        <w:rPr>
          <w:bCs/>
          <w:iCs/>
          <w:szCs w:val="24"/>
        </w:rPr>
        <w:t xml:space="preserve">, </w:t>
      </w:r>
      <w:r w:rsidR="00306027">
        <w:rPr>
          <w:bCs/>
          <w:iCs/>
          <w:szCs w:val="24"/>
        </w:rPr>
        <w:t xml:space="preserve"> parengimo</w:t>
      </w:r>
      <w:r>
        <w:rPr>
          <w:bCs/>
          <w:iCs/>
          <w:szCs w:val="24"/>
        </w:rPr>
        <w:t xml:space="preserve"> </w:t>
      </w:r>
      <w:r w:rsidR="00A76A80" w:rsidRPr="003B375B">
        <w:rPr>
          <w:bCs/>
          <w:iCs/>
          <w:szCs w:val="24"/>
        </w:rPr>
        <w:t>ir įregistravim</w:t>
      </w:r>
      <w:r w:rsidR="00306027">
        <w:rPr>
          <w:bCs/>
          <w:iCs/>
          <w:szCs w:val="24"/>
        </w:rPr>
        <w:t>o</w:t>
      </w:r>
      <w:r>
        <w:rPr>
          <w:bCs/>
          <w:iCs/>
          <w:szCs w:val="24"/>
        </w:rPr>
        <w:t xml:space="preserve"> Nekilnojamojo turto registre</w:t>
      </w:r>
      <w:r w:rsidR="00A76A80" w:rsidRPr="003B375B">
        <w:rPr>
          <w:bCs/>
          <w:iCs/>
          <w:szCs w:val="24"/>
        </w:rPr>
        <w:t xml:space="preserve"> (toliau konkurso sąlygose vadinama paslaugomis)</w:t>
      </w:r>
      <w:r w:rsidR="00306027">
        <w:rPr>
          <w:bCs/>
          <w:iCs/>
          <w:szCs w:val="24"/>
        </w:rPr>
        <w:t xml:space="preserve"> įkainio paslaugos nupirkimas (toliau tekste – paslaugos)</w:t>
      </w:r>
      <w:r w:rsidR="00A76A80" w:rsidRPr="003B375B">
        <w:rPr>
          <w:bCs/>
          <w:iCs/>
          <w:szCs w:val="24"/>
        </w:rPr>
        <w:t xml:space="preserve">. </w:t>
      </w:r>
    </w:p>
    <w:p w:rsidR="00A76A80" w:rsidRPr="006F5460" w:rsidRDefault="00A76A80" w:rsidP="00A76A80">
      <w:pPr>
        <w:ind w:firstLine="567"/>
        <w:rPr>
          <w:bCs/>
          <w:iCs/>
          <w:szCs w:val="24"/>
        </w:rPr>
      </w:pPr>
    </w:p>
    <w:p w:rsidR="00A76A80" w:rsidRDefault="003E6D75" w:rsidP="003E6D75">
      <w:pPr>
        <w:suppressAutoHyphens/>
        <w:rPr>
          <w:sz w:val="22"/>
          <w:szCs w:val="22"/>
        </w:rPr>
      </w:pPr>
      <w:r>
        <w:rPr>
          <w:sz w:val="22"/>
          <w:szCs w:val="22"/>
        </w:rPr>
        <w:t xml:space="preserve">          2.  </w:t>
      </w:r>
      <w:r w:rsidR="002734F0">
        <w:rPr>
          <w:sz w:val="22"/>
          <w:szCs w:val="22"/>
        </w:rPr>
        <w:t xml:space="preserve">numatomos įsigyti paslaugos ir pasiūlymų vertinimui nustatyti </w:t>
      </w:r>
      <w:r w:rsidR="00306027" w:rsidRPr="003E6D75">
        <w:rPr>
          <w:sz w:val="22"/>
          <w:szCs w:val="22"/>
        </w:rPr>
        <w:t>paslaugų kiekiai (1 ir 2 lentelių apimtis)</w:t>
      </w:r>
      <w:r>
        <w:rPr>
          <w:sz w:val="22"/>
          <w:szCs w:val="22"/>
        </w:rPr>
        <w:t>.</w:t>
      </w:r>
      <w:r w:rsidRPr="003E6D75">
        <w:rPr>
          <w:sz w:val="22"/>
          <w:szCs w:val="22"/>
        </w:rPr>
        <w:t xml:space="preserve"> </w:t>
      </w:r>
      <w:r>
        <w:rPr>
          <w:sz w:val="22"/>
          <w:szCs w:val="22"/>
        </w:rPr>
        <w:t>P</w:t>
      </w:r>
      <w:r w:rsidRPr="003E6D75">
        <w:rPr>
          <w:sz w:val="22"/>
          <w:szCs w:val="22"/>
        </w:rPr>
        <w:t xml:space="preserve">erkančioji organizacija tiekėjui sumoka už faktiškai įsigytas paslaugas pagal tiekėjo pasiūlytą </w:t>
      </w:r>
      <w:r w:rsidR="002734F0">
        <w:rPr>
          <w:sz w:val="22"/>
          <w:szCs w:val="22"/>
        </w:rPr>
        <w:t>įkainį</w:t>
      </w:r>
      <w:r w:rsidRPr="003E6D75">
        <w:rPr>
          <w:sz w:val="22"/>
          <w:szCs w:val="22"/>
        </w:rPr>
        <w:t xml:space="preserve">, neviršijant maksimalios pirkimui skirtos lėšų sumos, kuri yra </w:t>
      </w:r>
      <w:r w:rsidR="00C50883">
        <w:rPr>
          <w:sz w:val="22"/>
          <w:szCs w:val="22"/>
        </w:rPr>
        <w:t>60 0</w:t>
      </w:r>
      <w:r w:rsidRPr="003E6D75">
        <w:rPr>
          <w:sz w:val="22"/>
          <w:szCs w:val="22"/>
        </w:rPr>
        <w:t xml:space="preserve">00 Eur (su PVM).  </w:t>
      </w:r>
    </w:p>
    <w:p w:rsidR="00891F56" w:rsidRDefault="00891F56" w:rsidP="003E6D75">
      <w:pPr>
        <w:suppressAutoHyphens/>
        <w:rPr>
          <w:bCs/>
          <w:iCs/>
          <w:szCs w:val="24"/>
        </w:rPr>
      </w:pPr>
    </w:p>
    <w:p w:rsidR="00891F56" w:rsidRDefault="00891F56" w:rsidP="00891F56">
      <w:pPr>
        <w:pStyle w:val="Sraopastraipa"/>
        <w:numPr>
          <w:ilvl w:val="0"/>
          <w:numId w:val="9"/>
        </w:numPr>
      </w:pPr>
      <w:r>
        <w:t xml:space="preserve">Pirkimo objektas susideda iš sudėtinių dalių ir perkančioji organizacija numato pirkti skirtingas </w:t>
      </w:r>
      <w:r w:rsidRPr="00DA4066">
        <w:t>paslaugų</w:t>
      </w:r>
      <w:r>
        <w:t xml:space="preserve"> apimtis, todėl, vertinant pasiūlymą, bus vertinama įkainių, padaugintų iš lyginamųjų koeficientų, suma (lyginamasis koeficientas turėtų būti suprantamas kaip rodiklis, nurodantis perkamo objekto sudėtinių dalių kiekio proporcinį pasiskirstymą). Toks vertinimas taikomas nepriklausomai nuo to, ar preliminarūs kiekiai (apimtys) nurodomi vienetais ar suma.</w:t>
      </w:r>
    </w:p>
    <w:p w:rsidR="00891F56" w:rsidRDefault="00891F56" w:rsidP="00891F56">
      <w:pPr>
        <w:pStyle w:val="Sraopastraipa"/>
        <w:numPr>
          <w:ilvl w:val="0"/>
          <w:numId w:val="9"/>
        </w:numPr>
      </w:pPr>
      <w:r>
        <w:t xml:space="preserve">Įsigyjamų </w:t>
      </w:r>
      <w:r w:rsidRPr="00DA4066">
        <w:t>paslaugų</w:t>
      </w:r>
      <w:r>
        <w:t xml:space="preserve"> kiekiai nustatomi: nurodant įsigyjamų </w:t>
      </w:r>
      <w:r w:rsidRPr="00DA4066">
        <w:t>paslaugų</w:t>
      </w:r>
      <w:r>
        <w:t xml:space="preserve"> sąrašą bei minimalią ir maksimalią pirkimui skirtą lėšų sumą.</w:t>
      </w:r>
    </w:p>
    <w:p w:rsidR="00891F56" w:rsidRDefault="00891F56" w:rsidP="00891F56">
      <w:pPr>
        <w:pStyle w:val="Sraopastraipa"/>
        <w:numPr>
          <w:ilvl w:val="0"/>
          <w:numId w:val="9"/>
        </w:numPr>
      </w:pPr>
      <w:r>
        <w:t xml:space="preserve">Perkančiosios organizacijos nurodyti preliminarieji lyginamieji paslaugų koeficientai bus naudojami tik pasiūlymų vertinime ir nebus laikomi maksimaliais. </w:t>
      </w:r>
    </w:p>
    <w:p w:rsidR="00891F56" w:rsidRDefault="00891F56" w:rsidP="00891F56">
      <w:pPr>
        <w:pStyle w:val="Sraopastraipa"/>
        <w:numPr>
          <w:ilvl w:val="0"/>
          <w:numId w:val="9"/>
        </w:numPr>
      </w:pPr>
      <w:r>
        <w:t>Sutarties vykdymo metu įsigyjami kiekiai, taip pat sutarties kaina, kuri turės būti sumokėta tiekėjui, priklauso nuo faktinių užsakymų, t. y. įsigyjami kiekiai negali viršyti sutartyje pagal Viešųjų pirkimų tarnybos direktoriaus įsakymu patvirtintų Kainodaros taisyklių nustatymo metodikos taisykles nustatytos kiekio viršutinės ribos (nurodytos suma), o išpirkti mažesnį kiekį (tačiau ne mažiau nei nustatyta apatinė riba), pirkimo vykdytojas galės. Paslaugos bus perkamos pagal Užsakovo poreikį.</w:t>
      </w:r>
    </w:p>
    <w:p w:rsidR="00891F56" w:rsidRDefault="00891F56" w:rsidP="00891F56">
      <w:pPr>
        <w:pStyle w:val="Sraopastraipa"/>
        <w:numPr>
          <w:ilvl w:val="0"/>
          <w:numId w:val="9"/>
        </w:numPr>
      </w:pPr>
      <w:r>
        <w:t xml:space="preserve">sutarties vertė lygi maksimaliai pirkimui skirtai lėšų sumai eurais su PVM </w:t>
      </w:r>
      <w:r w:rsidR="00502806">
        <w:t>60</w:t>
      </w:r>
      <w:r w:rsidR="00B77FB2">
        <w:t xml:space="preserve"> </w:t>
      </w:r>
      <w:r w:rsidR="00502806">
        <w:t>0</w:t>
      </w:r>
      <w:r>
        <w:t xml:space="preserve">00,00 pirkimo dokumentuose ir sutartyje nurodytų </w:t>
      </w:r>
      <w:r w:rsidRPr="00DA4066">
        <w:t>paslaugų</w:t>
      </w:r>
      <w:r>
        <w:t xml:space="preserve"> įsigijimui tiekėjo pasiūlyme nurodytais įkainiais be PVM.  Minimali išperkama suma </w:t>
      </w:r>
      <w:r w:rsidR="00502806">
        <w:t xml:space="preserve">10 </w:t>
      </w:r>
      <w:r w:rsidR="00802C18">
        <w:t>000,00</w:t>
      </w:r>
      <w:r>
        <w:t xml:space="preserve"> eurais su PVM</w:t>
      </w:r>
    </w:p>
    <w:p w:rsidR="00DC60D2" w:rsidRDefault="00DC60D2" w:rsidP="00DC60D2">
      <w:pPr>
        <w:pStyle w:val="Sraopastraipa"/>
        <w:numPr>
          <w:ilvl w:val="0"/>
          <w:numId w:val="9"/>
        </w:numPr>
        <w:suppressAutoHyphens/>
        <w:rPr>
          <w:bCs/>
          <w:iCs/>
          <w:szCs w:val="24"/>
        </w:rPr>
      </w:pPr>
      <w:r>
        <w:rPr>
          <w:bCs/>
          <w:iCs/>
          <w:szCs w:val="24"/>
        </w:rPr>
        <w:t xml:space="preserve">Kokybiniai reikalavimai: 1 ir 2 letenėlių paslaugos žymimos Eil. Nr. 1 ir 2 turi būti atliktos per neilgesnį kaip 3 mėn. terminą nuo </w:t>
      </w:r>
      <w:r w:rsidR="002734F0">
        <w:rPr>
          <w:bCs/>
          <w:iCs/>
          <w:szCs w:val="24"/>
        </w:rPr>
        <w:t xml:space="preserve">konkrečių </w:t>
      </w:r>
      <w:r>
        <w:rPr>
          <w:bCs/>
          <w:iCs/>
          <w:szCs w:val="24"/>
        </w:rPr>
        <w:t xml:space="preserve">paslaugų užsakymo momento. 1 ir 2 letenėlių paslaugos žymimos Eil. Nr. 3 ir 4 turi būti atliktos per neilgesnį kaip 6 mėn. terminą nuo </w:t>
      </w:r>
      <w:r w:rsidR="002734F0">
        <w:rPr>
          <w:bCs/>
          <w:iCs/>
          <w:szCs w:val="24"/>
        </w:rPr>
        <w:t xml:space="preserve">konkrečių </w:t>
      </w:r>
      <w:r>
        <w:rPr>
          <w:bCs/>
          <w:iCs/>
          <w:szCs w:val="24"/>
        </w:rPr>
        <w:t xml:space="preserve">paslaugų užsakymo momento. </w:t>
      </w:r>
    </w:p>
    <w:p w:rsidR="00DC60D2" w:rsidRPr="00DC60D2" w:rsidRDefault="00DC60D2" w:rsidP="00DC60D2">
      <w:pPr>
        <w:pStyle w:val="Sraopastraipa"/>
        <w:suppressAutoHyphens/>
        <w:ind w:left="928"/>
        <w:rPr>
          <w:bCs/>
          <w:iCs/>
          <w:szCs w:val="24"/>
        </w:rPr>
      </w:pPr>
      <w:r>
        <w:rPr>
          <w:bCs/>
          <w:iCs/>
          <w:szCs w:val="24"/>
        </w:rPr>
        <w:t xml:space="preserve"> </w:t>
      </w:r>
    </w:p>
    <w:p w:rsidR="00DC60D2" w:rsidRDefault="00DC60D2" w:rsidP="00DC60D2">
      <w:pPr>
        <w:pStyle w:val="Sraopastraipa"/>
        <w:suppressAutoHyphens/>
        <w:ind w:left="928"/>
        <w:rPr>
          <w:bCs/>
          <w:iCs/>
          <w:szCs w:val="24"/>
        </w:rPr>
      </w:pPr>
    </w:p>
    <w:p w:rsidR="00DC60D2" w:rsidRDefault="00DC60D2" w:rsidP="00DC60D2">
      <w:pPr>
        <w:pStyle w:val="Sraopastraipa"/>
        <w:suppressAutoHyphens/>
        <w:ind w:left="928"/>
        <w:rPr>
          <w:bCs/>
          <w:iCs/>
          <w:szCs w:val="24"/>
        </w:rPr>
      </w:pPr>
    </w:p>
    <w:p w:rsidR="00DC60D2" w:rsidRDefault="00DC60D2" w:rsidP="00DC60D2">
      <w:pPr>
        <w:pStyle w:val="Sraopastraipa"/>
        <w:suppressAutoHyphens/>
        <w:ind w:left="928"/>
        <w:rPr>
          <w:bCs/>
          <w:iCs/>
          <w:szCs w:val="24"/>
        </w:rPr>
      </w:pPr>
    </w:p>
    <w:p w:rsidR="00891F56" w:rsidRPr="00DC60D2" w:rsidRDefault="00DC60D2" w:rsidP="00DC60D2">
      <w:pPr>
        <w:pStyle w:val="Sraopastraipa"/>
        <w:suppressAutoHyphens/>
        <w:ind w:left="928"/>
        <w:rPr>
          <w:bCs/>
          <w:iCs/>
          <w:szCs w:val="24"/>
        </w:rPr>
      </w:pPr>
      <w:r>
        <w:rPr>
          <w:bCs/>
          <w:iCs/>
          <w:szCs w:val="24"/>
        </w:rPr>
        <w:t xml:space="preserve"> </w:t>
      </w:r>
    </w:p>
    <w:p w:rsidR="00DC60D2" w:rsidRPr="003E6D75" w:rsidRDefault="00DC60D2" w:rsidP="003E6D75">
      <w:pPr>
        <w:suppressAutoHyphens/>
        <w:rPr>
          <w:bCs/>
          <w:iCs/>
          <w:szCs w:val="24"/>
        </w:rPr>
      </w:pPr>
    </w:p>
    <w:p w:rsidR="00306027" w:rsidRDefault="00306027" w:rsidP="00306027">
      <w:pPr>
        <w:rPr>
          <w:sz w:val="22"/>
          <w:szCs w:val="22"/>
        </w:rPr>
      </w:pPr>
      <w:r>
        <w:rPr>
          <w:sz w:val="22"/>
          <w:szCs w:val="22"/>
        </w:rPr>
        <w:t>1 lentelė.</w:t>
      </w:r>
    </w:p>
    <w:tbl>
      <w:tblPr>
        <w:tblW w:w="9240" w:type="dxa"/>
        <w:tblLook w:val="04A0" w:firstRow="1" w:lastRow="0" w:firstColumn="1" w:lastColumn="0" w:noHBand="0" w:noVBand="1"/>
      </w:tblPr>
      <w:tblGrid>
        <w:gridCol w:w="920"/>
        <w:gridCol w:w="2920"/>
        <w:gridCol w:w="1270"/>
        <w:gridCol w:w="1360"/>
        <w:gridCol w:w="44"/>
        <w:gridCol w:w="1309"/>
        <w:gridCol w:w="1417"/>
      </w:tblGrid>
      <w:tr w:rsidR="00306027" w:rsidRPr="00B5381E" w:rsidTr="00954555">
        <w:trPr>
          <w:trHeight w:val="300"/>
        </w:trPr>
        <w:tc>
          <w:tcPr>
            <w:tcW w:w="9240" w:type="dxa"/>
            <w:gridSpan w:val="7"/>
            <w:tcBorders>
              <w:top w:val="single" w:sz="4" w:space="0" w:color="auto"/>
              <w:left w:val="single" w:sz="4" w:space="0" w:color="auto"/>
              <w:bottom w:val="single" w:sz="4" w:space="0" w:color="auto"/>
              <w:right w:val="single" w:sz="4" w:space="0" w:color="auto"/>
            </w:tcBorders>
            <w:noWrap/>
            <w:vAlign w:val="bottom"/>
            <w:hideMark/>
          </w:tcPr>
          <w:p w:rsidR="00306027" w:rsidRPr="00B5381E" w:rsidRDefault="00306027" w:rsidP="00D0191E">
            <w:pPr>
              <w:jc w:val="center"/>
              <w:rPr>
                <w:rFonts w:ascii="Calibri" w:hAnsi="Calibri" w:cs="Calibri"/>
                <w:b/>
                <w:bCs/>
                <w:color w:val="000000"/>
                <w:sz w:val="22"/>
                <w:szCs w:val="22"/>
                <w:lang w:eastAsia="lt-LT"/>
              </w:rPr>
            </w:pPr>
            <w:r w:rsidRPr="00B5381E">
              <w:rPr>
                <w:rFonts w:ascii="Calibri" w:hAnsi="Calibri" w:cs="Calibri"/>
                <w:b/>
                <w:bCs/>
                <w:color w:val="000000"/>
                <w:sz w:val="22"/>
                <w:szCs w:val="22"/>
                <w:lang w:eastAsia="lt-LT"/>
              </w:rPr>
              <w:t>Neypatingi ir nesudėtingi statiniai kuriems privalomas SLD</w:t>
            </w:r>
          </w:p>
        </w:tc>
      </w:tr>
      <w:tr w:rsidR="00306027" w:rsidRPr="00B5381E" w:rsidTr="00954555">
        <w:trPr>
          <w:trHeight w:val="570"/>
        </w:trPr>
        <w:tc>
          <w:tcPr>
            <w:tcW w:w="920" w:type="dxa"/>
            <w:vMerge w:val="restart"/>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Eil. Nr.</w:t>
            </w:r>
          </w:p>
        </w:tc>
        <w:tc>
          <w:tcPr>
            <w:tcW w:w="2920" w:type="dxa"/>
            <w:vMerge w:val="restart"/>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Paslaugos pavadinimas</w:t>
            </w:r>
          </w:p>
        </w:tc>
        <w:tc>
          <w:tcPr>
            <w:tcW w:w="1270" w:type="dxa"/>
            <w:vMerge w:val="restart"/>
            <w:tcBorders>
              <w:top w:val="nil"/>
              <w:left w:val="single" w:sz="4" w:space="0" w:color="auto"/>
              <w:bottom w:val="single" w:sz="4" w:space="0" w:color="000000"/>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Matavimo vnt</w:t>
            </w:r>
          </w:p>
        </w:tc>
        <w:tc>
          <w:tcPr>
            <w:tcW w:w="1360" w:type="dxa"/>
            <w:tcBorders>
              <w:top w:val="nil"/>
              <w:left w:val="nil"/>
              <w:bottom w:val="single" w:sz="4" w:space="0" w:color="auto"/>
              <w:right w:val="single" w:sz="4" w:space="0" w:color="auto"/>
            </w:tcBorders>
            <w:vAlign w:val="center"/>
            <w:hideMark/>
          </w:tcPr>
          <w:p w:rsidR="00306027" w:rsidRPr="00B5381E" w:rsidRDefault="00306027" w:rsidP="00D0191E">
            <w:pPr>
              <w:jc w:val="center"/>
              <w:rPr>
                <w:b/>
                <w:bCs/>
                <w:color w:val="000000"/>
                <w:sz w:val="22"/>
                <w:szCs w:val="22"/>
                <w:lang w:eastAsia="lt-LT"/>
              </w:rPr>
            </w:pPr>
            <w:r w:rsidRPr="00B5381E">
              <w:rPr>
                <w:b/>
                <w:bCs/>
                <w:color w:val="000000"/>
                <w:sz w:val="22"/>
                <w:szCs w:val="22"/>
                <w:lang w:eastAsia="lt-LT"/>
              </w:rPr>
              <w:t xml:space="preserve">Paslaugos įkainis, </w:t>
            </w:r>
          </w:p>
        </w:tc>
        <w:tc>
          <w:tcPr>
            <w:tcW w:w="1353" w:type="dxa"/>
            <w:gridSpan w:val="2"/>
            <w:tcBorders>
              <w:top w:val="nil"/>
              <w:left w:val="nil"/>
              <w:bottom w:val="single" w:sz="4" w:space="0" w:color="auto"/>
              <w:right w:val="single" w:sz="4" w:space="0" w:color="auto"/>
            </w:tcBorders>
            <w:vAlign w:val="center"/>
            <w:hideMark/>
          </w:tcPr>
          <w:p w:rsidR="0013409B" w:rsidRPr="0013409B" w:rsidRDefault="0013409B" w:rsidP="00D0191E">
            <w:pPr>
              <w:jc w:val="center"/>
              <w:rPr>
                <w:b/>
                <w:bCs/>
                <w:color w:val="FF0000"/>
                <w:sz w:val="22"/>
                <w:szCs w:val="22"/>
                <w:lang w:eastAsia="lt-LT"/>
              </w:rPr>
            </w:pPr>
            <w:r w:rsidRPr="00DA4066">
              <w:rPr>
                <w:b/>
                <w:bCs/>
                <w:sz w:val="22"/>
                <w:szCs w:val="22"/>
                <w:lang w:eastAsia="lt-LT"/>
              </w:rPr>
              <w:t xml:space="preserve">Lyginamieji koeficientai (naudojami pasiūlymui rengti) </w:t>
            </w:r>
          </w:p>
          <w:p w:rsidR="0013409B" w:rsidRDefault="0013409B" w:rsidP="00D0191E">
            <w:pPr>
              <w:jc w:val="center"/>
              <w:rPr>
                <w:b/>
                <w:bCs/>
                <w:strike/>
                <w:color w:val="000000"/>
                <w:sz w:val="22"/>
                <w:szCs w:val="22"/>
                <w:highlight w:val="yellow"/>
                <w:lang w:eastAsia="lt-LT"/>
              </w:rPr>
            </w:pPr>
          </w:p>
          <w:p w:rsidR="0013409B" w:rsidRDefault="0013409B" w:rsidP="00D0191E">
            <w:pPr>
              <w:jc w:val="center"/>
              <w:rPr>
                <w:b/>
                <w:bCs/>
                <w:strike/>
                <w:color w:val="000000"/>
                <w:sz w:val="22"/>
                <w:szCs w:val="22"/>
                <w:highlight w:val="yellow"/>
                <w:lang w:eastAsia="lt-LT"/>
              </w:rPr>
            </w:pPr>
          </w:p>
          <w:p w:rsidR="00306027" w:rsidRPr="0013409B" w:rsidRDefault="00306027" w:rsidP="00D0191E">
            <w:pPr>
              <w:jc w:val="center"/>
              <w:rPr>
                <w:b/>
                <w:bCs/>
                <w:strike/>
                <w:color w:val="000000"/>
                <w:sz w:val="22"/>
                <w:szCs w:val="22"/>
                <w:highlight w:val="yellow"/>
                <w:lang w:eastAsia="lt-LT"/>
              </w:rPr>
            </w:pPr>
          </w:p>
        </w:tc>
        <w:tc>
          <w:tcPr>
            <w:tcW w:w="1417" w:type="dxa"/>
            <w:tcBorders>
              <w:top w:val="nil"/>
              <w:left w:val="nil"/>
              <w:bottom w:val="single" w:sz="4" w:space="0" w:color="auto"/>
              <w:right w:val="single" w:sz="4" w:space="0" w:color="auto"/>
            </w:tcBorders>
            <w:vAlign w:val="center"/>
            <w:hideMark/>
          </w:tcPr>
          <w:p w:rsidR="00306027" w:rsidRPr="00B5381E" w:rsidRDefault="00306027" w:rsidP="00D0191E">
            <w:pPr>
              <w:jc w:val="center"/>
              <w:rPr>
                <w:b/>
                <w:bCs/>
                <w:color w:val="000000"/>
                <w:sz w:val="22"/>
                <w:szCs w:val="22"/>
                <w:lang w:eastAsia="lt-LT"/>
              </w:rPr>
            </w:pPr>
            <w:r w:rsidRPr="00B5381E">
              <w:rPr>
                <w:b/>
                <w:bCs/>
                <w:color w:val="000000"/>
                <w:sz w:val="22"/>
                <w:szCs w:val="22"/>
                <w:lang w:eastAsia="lt-LT"/>
              </w:rPr>
              <w:t xml:space="preserve">Paslaugos įkainis, </w:t>
            </w:r>
          </w:p>
        </w:tc>
      </w:tr>
      <w:tr w:rsidR="00306027" w:rsidRPr="00B5381E" w:rsidTr="00954555">
        <w:trPr>
          <w:trHeight w:val="315"/>
        </w:trPr>
        <w:tc>
          <w:tcPr>
            <w:tcW w:w="920" w:type="dxa"/>
            <w:vMerge/>
            <w:tcBorders>
              <w:top w:val="nil"/>
              <w:left w:val="single" w:sz="4" w:space="0" w:color="auto"/>
              <w:bottom w:val="single" w:sz="4" w:space="0" w:color="auto"/>
              <w:right w:val="single" w:sz="4" w:space="0" w:color="auto"/>
            </w:tcBorders>
            <w:vAlign w:val="center"/>
            <w:hideMark/>
          </w:tcPr>
          <w:p w:rsidR="00306027" w:rsidRPr="00B5381E" w:rsidRDefault="00306027" w:rsidP="00D0191E">
            <w:pPr>
              <w:rPr>
                <w:b/>
                <w:bCs/>
                <w:color w:val="000000"/>
                <w:lang w:eastAsia="lt-LT"/>
              </w:rPr>
            </w:pPr>
          </w:p>
        </w:tc>
        <w:tc>
          <w:tcPr>
            <w:tcW w:w="2920" w:type="dxa"/>
            <w:vMerge/>
            <w:tcBorders>
              <w:top w:val="nil"/>
              <w:left w:val="single" w:sz="4" w:space="0" w:color="auto"/>
              <w:bottom w:val="single" w:sz="4" w:space="0" w:color="auto"/>
              <w:right w:val="single" w:sz="4" w:space="0" w:color="auto"/>
            </w:tcBorders>
            <w:vAlign w:val="center"/>
            <w:hideMark/>
          </w:tcPr>
          <w:p w:rsidR="00306027" w:rsidRPr="00B5381E" w:rsidRDefault="00306027" w:rsidP="00D0191E">
            <w:pPr>
              <w:rPr>
                <w:b/>
                <w:bCs/>
                <w:color w:val="000000"/>
                <w:lang w:eastAsia="lt-LT"/>
              </w:rPr>
            </w:pPr>
          </w:p>
        </w:tc>
        <w:tc>
          <w:tcPr>
            <w:tcW w:w="1270" w:type="dxa"/>
            <w:vMerge/>
            <w:tcBorders>
              <w:top w:val="nil"/>
              <w:left w:val="single" w:sz="4" w:space="0" w:color="auto"/>
              <w:bottom w:val="single" w:sz="4" w:space="0" w:color="000000"/>
              <w:right w:val="single" w:sz="4" w:space="0" w:color="auto"/>
            </w:tcBorders>
            <w:vAlign w:val="center"/>
            <w:hideMark/>
          </w:tcPr>
          <w:p w:rsidR="00306027" w:rsidRPr="00B5381E" w:rsidRDefault="00306027" w:rsidP="00D0191E">
            <w:pPr>
              <w:rPr>
                <w:b/>
                <w:bCs/>
                <w:color w:val="000000"/>
                <w:lang w:eastAsia="lt-LT"/>
              </w:rPr>
            </w:pPr>
          </w:p>
        </w:tc>
        <w:tc>
          <w:tcPr>
            <w:tcW w:w="1360" w:type="dxa"/>
            <w:tcBorders>
              <w:top w:val="nil"/>
              <w:left w:val="nil"/>
              <w:bottom w:val="single" w:sz="4" w:space="0" w:color="auto"/>
              <w:right w:val="single" w:sz="4" w:space="0" w:color="auto"/>
            </w:tcBorders>
            <w:vAlign w:val="center"/>
            <w:hideMark/>
          </w:tcPr>
          <w:p w:rsidR="00306027" w:rsidRPr="00B5381E" w:rsidRDefault="00306027" w:rsidP="00D0191E">
            <w:pPr>
              <w:jc w:val="center"/>
              <w:rPr>
                <w:b/>
                <w:bCs/>
                <w:color w:val="000000"/>
                <w:sz w:val="22"/>
                <w:szCs w:val="22"/>
                <w:lang w:eastAsia="lt-LT"/>
              </w:rPr>
            </w:pPr>
            <w:r w:rsidRPr="00B5381E">
              <w:rPr>
                <w:b/>
                <w:bCs/>
                <w:color w:val="000000"/>
                <w:sz w:val="22"/>
                <w:szCs w:val="22"/>
                <w:lang w:eastAsia="lt-LT"/>
              </w:rPr>
              <w:t>Eur be PVM</w:t>
            </w:r>
          </w:p>
        </w:tc>
        <w:tc>
          <w:tcPr>
            <w:tcW w:w="1353" w:type="dxa"/>
            <w:gridSpan w:val="2"/>
            <w:tcBorders>
              <w:top w:val="nil"/>
              <w:left w:val="nil"/>
              <w:bottom w:val="single" w:sz="4" w:space="0" w:color="auto"/>
              <w:right w:val="single" w:sz="4" w:space="0" w:color="auto"/>
            </w:tcBorders>
            <w:vAlign w:val="center"/>
            <w:hideMark/>
          </w:tcPr>
          <w:p w:rsidR="00306027" w:rsidRPr="0013409B" w:rsidRDefault="00306027" w:rsidP="00D0191E">
            <w:pPr>
              <w:jc w:val="center"/>
              <w:rPr>
                <w:b/>
                <w:bCs/>
                <w:strike/>
                <w:color w:val="000000"/>
                <w:sz w:val="22"/>
                <w:szCs w:val="22"/>
                <w:highlight w:val="yellow"/>
                <w:lang w:eastAsia="lt-LT"/>
              </w:rPr>
            </w:pPr>
          </w:p>
        </w:tc>
        <w:tc>
          <w:tcPr>
            <w:tcW w:w="1417" w:type="dxa"/>
            <w:tcBorders>
              <w:top w:val="nil"/>
              <w:left w:val="nil"/>
              <w:bottom w:val="single" w:sz="4" w:space="0" w:color="auto"/>
              <w:right w:val="single" w:sz="4" w:space="0" w:color="auto"/>
            </w:tcBorders>
            <w:vAlign w:val="center"/>
            <w:hideMark/>
          </w:tcPr>
          <w:p w:rsidR="00306027" w:rsidRPr="00B5381E" w:rsidRDefault="00306027" w:rsidP="00D0191E">
            <w:pPr>
              <w:jc w:val="center"/>
              <w:rPr>
                <w:b/>
                <w:bCs/>
                <w:color w:val="000000"/>
                <w:sz w:val="22"/>
                <w:szCs w:val="22"/>
                <w:lang w:eastAsia="lt-LT"/>
              </w:rPr>
            </w:pPr>
            <w:r w:rsidRPr="00B5381E">
              <w:rPr>
                <w:b/>
                <w:bCs/>
                <w:color w:val="000000"/>
                <w:sz w:val="22"/>
                <w:szCs w:val="22"/>
                <w:lang w:eastAsia="lt-LT"/>
              </w:rPr>
              <w:t>Eur su PVM</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Dokumentų sutvarkymas VĮ Registrų centre kai pateikiami visi dokumentai ir ekspertų tvirtinta deklaracija</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1.1.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 xml:space="preserve"> keliui (gatvei), kai ilgis:</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1.1.1.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954555" w:rsidP="00DA4066">
            <w:pPr>
              <w:jc w:val="center"/>
              <w:rPr>
                <w:color w:val="000000"/>
                <w:lang w:eastAsia="lt-LT"/>
              </w:rPr>
            </w:pPr>
            <w:r>
              <w:rPr>
                <w:color w:val="000000"/>
                <w:lang w:eastAsia="lt-LT"/>
              </w:rPr>
              <w:t>4</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1.1.2.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AC7A09" w:rsidP="00D0191E">
            <w:pPr>
              <w:jc w:val="center"/>
              <w:rPr>
                <w:color w:val="000000"/>
                <w:lang w:eastAsia="lt-LT"/>
              </w:rPr>
            </w:pPr>
            <w:r>
              <w:rPr>
                <w:color w:val="000000"/>
                <w:lang w:eastAsia="lt-LT"/>
              </w:rPr>
              <w:t>4</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1.1.3.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Pr>
                <w:color w:val="000000"/>
                <w:lang w:eastAsia="lt-LT"/>
              </w:rPr>
              <w:t>1</w:t>
            </w:r>
            <w:r w:rsidRPr="00B5381E">
              <w:rPr>
                <w:color w:val="000000"/>
                <w:lang w:eastAsia="lt-LT"/>
              </w:rPr>
              <w:t xml:space="preserve"> m. iki 1</w:t>
            </w:r>
            <w:r>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AC7A09" w:rsidP="00D0191E">
            <w:pPr>
              <w:jc w:val="center"/>
              <w:rPr>
                <w:color w:val="000000"/>
                <w:lang w:eastAsia="lt-LT"/>
              </w:rPr>
            </w:pPr>
            <w:r>
              <w:rPr>
                <w:color w:val="000000"/>
                <w:lang w:eastAsia="lt-LT"/>
              </w:rPr>
              <w:t>3</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449"/>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1.2.</w:t>
            </w:r>
          </w:p>
        </w:tc>
        <w:tc>
          <w:tcPr>
            <w:tcW w:w="8320" w:type="dxa"/>
            <w:gridSpan w:val="6"/>
            <w:tcBorders>
              <w:top w:val="single" w:sz="4" w:space="0" w:color="auto"/>
              <w:left w:val="nil"/>
              <w:bottom w:val="single" w:sz="4" w:space="0" w:color="auto"/>
              <w:right w:val="single" w:sz="4" w:space="0" w:color="000000"/>
            </w:tcBorders>
            <w:vAlign w:val="center"/>
            <w:hideMark/>
          </w:tcPr>
          <w:p w:rsidR="00306027" w:rsidRPr="00B5381E" w:rsidRDefault="00306027" w:rsidP="00D0191E">
            <w:pPr>
              <w:jc w:val="center"/>
              <w:rPr>
                <w:color w:val="000000"/>
                <w:lang w:eastAsia="lt-LT"/>
              </w:rPr>
            </w:pPr>
            <w:r w:rsidRPr="00B5381E">
              <w:rPr>
                <w:color w:val="000000"/>
                <w:lang w:eastAsia="lt-LT"/>
              </w:rPr>
              <w:t>Vamzdynams (vandentiekis, buitinės nuotekos, lietaus nuotekos), kai ilgis:</w:t>
            </w:r>
          </w:p>
        </w:tc>
      </w:tr>
      <w:tr w:rsidR="00773EEF" w:rsidRPr="00B5381E" w:rsidTr="00954555">
        <w:trPr>
          <w:trHeight w:val="427"/>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1.2.1.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single" w:sz="4" w:space="0" w:color="auto"/>
              <w:bottom w:val="single" w:sz="4" w:space="0" w:color="auto"/>
              <w:right w:val="single" w:sz="4" w:space="0" w:color="auto"/>
            </w:tcBorders>
            <w:vAlign w:val="center"/>
            <w:hideMark/>
          </w:tcPr>
          <w:p w:rsidR="00773EEF" w:rsidRPr="00B5381E" w:rsidRDefault="00AC7A09" w:rsidP="00AC7A09">
            <w:pPr>
              <w:rPr>
                <w:color w:val="000000"/>
                <w:lang w:eastAsia="lt-LT"/>
              </w:rPr>
            </w:pPr>
            <w:r>
              <w:rPr>
                <w:color w:val="000000"/>
                <w:lang w:eastAsia="lt-LT"/>
              </w:rPr>
              <w:t xml:space="preserve">        </w:t>
            </w:r>
            <w:r w:rsidR="00954555">
              <w:rPr>
                <w:color w:val="000000"/>
                <w:lang w:eastAsia="lt-LT"/>
              </w:rPr>
              <w:t>4</w:t>
            </w:r>
            <w:r w:rsidR="00773EEF" w:rsidRPr="00B5381E">
              <w:rPr>
                <w:color w:val="000000"/>
                <w:lang w:eastAsia="lt-LT"/>
              </w:rPr>
              <w:t> </w:t>
            </w:r>
          </w:p>
        </w:tc>
        <w:tc>
          <w:tcPr>
            <w:tcW w:w="1417"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1.2.2.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single" w:sz="4" w:space="0" w:color="auto"/>
              <w:bottom w:val="single" w:sz="4" w:space="0" w:color="auto"/>
              <w:right w:val="single" w:sz="4" w:space="0" w:color="auto"/>
            </w:tcBorders>
            <w:vAlign w:val="center"/>
            <w:hideMark/>
          </w:tcPr>
          <w:p w:rsidR="00773EEF" w:rsidRPr="00B5381E" w:rsidRDefault="00AC7A09" w:rsidP="00AC7A09">
            <w:pPr>
              <w:rPr>
                <w:color w:val="000000"/>
                <w:lang w:eastAsia="lt-LT"/>
              </w:rPr>
            </w:pPr>
            <w:r>
              <w:rPr>
                <w:color w:val="000000"/>
                <w:lang w:eastAsia="lt-LT"/>
              </w:rPr>
              <w:t xml:space="preserve">        4</w:t>
            </w:r>
          </w:p>
        </w:tc>
        <w:tc>
          <w:tcPr>
            <w:tcW w:w="1417"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1.2.3.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Pr>
                <w:color w:val="000000"/>
                <w:lang w:eastAsia="lt-LT"/>
              </w:rPr>
              <w:t>1</w:t>
            </w:r>
            <w:r w:rsidRPr="00B5381E">
              <w:rPr>
                <w:color w:val="000000"/>
                <w:lang w:eastAsia="lt-LT"/>
              </w:rPr>
              <w:t xml:space="preserve"> m. iki 1</w:t>
            </w:r>
            <w:r>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single" w:sz="4" w:space="0" w:color="auto"/>
              <w:bottom w:val="single" w:sz="4" w:space="0" w:color="auto"/>
              <w:right w:val="single" w:sz="4" w:space="0" w:color="auto"/>
            </w:tcBorders>
            <w:vAlign w:val="center"/>
            <w:hideMark/>
          </w:tcPr>
          <w:p w:rsidR="00773EEF" w:rsidRPr="00B5381E" w:rsidRDefault="00AC7A09" w:rsidP="00AC7A09">
            <w:pPr>
              <w:rPr>
                <w:color w:val="000000"/>
                <w:lang w:eastAsia="lt-LT"/>
              </w:rPr>
            </w:pPr>
            <w:r>
              <w:rPr>
                <w:color w:val="000000"/>
                <w:lang w:eastAsia="lt-LT"/>
              </w:rPr>
              <w:t xml:space="preserve">        </w:t>
            </w:r>
            <w:r w:rsidR="00954555">
              <w:rPr>
                <w:color w:val="000000"/>
                <w:lang w:eastAsia="lt-LT"/>
              </w:rPr>
              <w:t>5</w:t>
            </w:r>
          </w:p>
        </w:tc>
        <w:tc>
          <w:tcPr>
            <w:tcW w:w="1417"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2</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Dokumentų sutvarkymas VĮ Registrų centre kai pateikiami visi dokumentai bet nėra ekspertų tvirtintos deklaracijos</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2.1.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 xml:space="preserve"> keliui (gatvei), kai ilgis:</w:t>
            </w:r>
          </w:p>
        </w:tc>
      </w:tr>
      <w:tr w:rsidR="00773EEF" w:rsidRPr="00B5381E" w:rsidTr="00954555">
        <w:trPr>
          <w:trHeight w:val="423"/>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2.1.1.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954555" w:rsidP="00CD7195">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2.1.2.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2.1.3.</w:t>
            </w:r>
          </w:p>
        </w:tc>
        <w:tc>
          <w:tcPr>
            <w:tcW w:w="292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Pr>
                <w:color w:val="000000"/>
                <w:lang w:eastAsia="lt-LT"/>
              </w:rPr>
              <w:t>1</w:t>
            </w:r>
            <w:r w:rsidRPr="00B5381E">
              <w:rPr>
                <w:color w:val="000000"/>
                <w:lang w:eastAsia="lt-LT"/>
              </w:rPr>
              <w:t xml:space="preserve"> m. iki 1</w:t>
            </w:r>
            <w:r>
              <w:rPr>
                <w:color w:val="000000"/>
                <w:lang w:eastAsia="lt-LT"/>
              </w:rPr>
              <w:t>000</w:t>
            </w:r>
            <w:r w:rsidRPr="00B5381E">
              <w:rPr>
                <w:color w:val="000000"/>
                <w:lang w:eastAsia="lt-LT"/>
              </w:rPr>
              <w:t>m.</w:t>
            </w:r>
          </w:p>
        </w:tc>
        <w:tc>
          <w:tcPr>
            <w:tcW w:w="127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single" w:sz="4" w:space="0" w:color="auto"/>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2.2.</w:t>
            </w:r>
          </w:p>
        </w:tc>
        <w:tc>
          <w:tcPr>
            <w:tcW w:w="8320" w:type="dxa"/>
            <w:gridSpan w:val="6"/>
            <w:tcBorders>
              <w:top w:val="single" w:sz="4" w:space="0" w:color="auto"/>
              <w:left w:val="nil"/>
              <w:bottom w:val="single" w:sz="4" w:space="0" w:color="auto"/>
              <w:right w:val="single" w:sz="4" w:space="0" w:color="000000"/>
            </w:tcBorders>
            <w:vAlign w:val="center"/>
            <w:hideMark/>
          </w:tcPr>
          <w:p w:rsidR="00306027" w:rsidRPr="00B5381E" w:rsidRDefault="00306027" w:rsidP="00D0191E">
            <w:pPr>
              <w:jc w:val="center"/>
              <w:rPr>
                <w:color w:val="000000"/>
                <w:lang w:eastAsia="lt-LT"/>
              </w:rPr>
            </w:pPr>
            <w:r w:rsidRPr="00B5381E">
              <w:rPr>
                <w:color w:val="000000"/>
                <w:lang w:eastAsia="lt-LT"/>
              </w:rPr>
              <w:t>Vamzdynams (vandentiekis, buitinės nuotekos, lietaus nuotekos), kai ilgis:</w:t>
            </w:r>
          </w:p>
        </w:tc>
      </w:tr>
      <w:tr w:rsidR="00773EEF" w:rsidRPr="00B5381E" w:rsidTr="00954555">
        <w:trPr>
          <w:trHeight w:val="367"/>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2.2.1.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954555" w:rsidP="00CD7195">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2.2.2.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2.2.3.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Pr>
                <w:color w:val="000000"/>
                <w:lang w:eastAsia="lt-LT"/>
              </w:rPr>
              <w:t>1</w:t>
            </w:r>
            <w:r w:rsidRPr="00B5381E">
              <w:rPr>
                <w:color w:val="000000"/>
                <w:lang w:eastAsia="lt-LT"/>
              </w:rPr>
              <w:t xml:space="preserve"> m. iki 1</w:t>
            </w:r>
            <w:r>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945"/>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3</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Dokumentų sutvarkymas VĮ Registrų centre kai pateikiama geodezinė kontrolinė išpildomoji nuotrauka (pdf ir DWG formatu), bet nėra kadastrinių matavimų ir ekspertų tvirtintos deklaracijos</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3.1.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 xml:space="preserve"> keliui (gatvei), kai ilgis:</w:t>
            </w:r>
          </w:p>
        </w:tc>
      </w:tr>
      <w:tr w:rsidR="00773EEF" w:rsidRPr="00B5381E" w:rsidTr="00954555">
        <w:trPr>
          <w:trHeight w:val="381"/>
        </w:trPr>
        <w:tc>
          <w:tcPr>
            <w:tcW w:w="92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3.1.1.</w:t>
            </w:r>
          </w:p>
        </w:tc>
        <w:tc>
          <w:tcPr>
            <w:tcW w:w="2920" w:type="dxa"/>
            <w:tcBorders>
              <w:top w:val="single" w:sz="4" w:space="0" w:color="auto"/>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single" w:sz="4" w:space="0" w:color="auto"/>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single" w:sz="4" w:space="0" w:color="auto"/>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504481" w:rsidP="00504481">
            <w:pPr>
              <w:jc w:val="center"/>
              <w:rPr>
                <w:color w:val="000000"/>
                <w:lang w:eastAsia="lt-LT"/>
              </w:rPr>
            </w:pPr>
            <w:r>
              <w:rPr>
                <w:color w:val="000000"/>
                <w:lang w:eastAsia="lt-LT"/>
              </w:rPr>
              <w:t>1</w:t>
            </w:r>
          </w:p>
        </w:tc>
        <w:tc>
          <w:tcPr>
            <w:tcW w:w="1417" w:type="dxa"/>
            <w:tcBorders>
              <w:top w:val="single" w:sz="4" w:space="0" w:color="auto"/>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3.1.2.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3.1.3.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Pr>
                <w:color w:val="000000"/>
                <w:lang w:eastAsia="lt-LT"/>
              </w:rPr>
              <w:t>1</w:t>
            </w:r>
            <w:r w:rsidRPr="00B5381E">
              <w:rPr>
                <w:color w:val="000000"/>
                <w:lang w:eastAsia="lt-LT"/>
              </w:rPr>
              <w:t xml:space="preserve"> m. iki 1</w:t>
            </w:r>
            <w:r>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504481"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3.2.</w:t>
            </w:r>
          </w:p>
        </w:tc>
        <w:tc>
          <w:tcPr>
            <w:tcW w:w="8320" w:type="dxa"/>
            <w:gridSpan w:val="6"/>
            <w:tcBorders>
              <w:top w:val="single" w:sz="4" w:space="0" w:color="auto"/>
              <w:left w:val="nil"/>
              <w:bottom w:val="single" w:sz="4" w:space="0" w:color="auto"/>
              <w:right w:val="single" w:sz="4" w:space="0" w:color="000000"/>
            </w:tcBorders>
            <w:vAlign w:val="center"/>
            <w:hideMark/>
          </w:tcPr>
          <w:p w:rsidR="00306027" w:rsidRPr="00B5381E" w:rsidRDefault="00306027" w:rsidP="00D0191E">
            <w:pPr>
              <w:jc w:val="center"/>
              <w:rPr>
                <w:color w:val="000000"/>
                <w:lang w:eastAsia="lt-LT"/>
              </w:rPr>
            </w:pPr>
            <w:r w:rsidRPr="00B5381E">
              <w:rPr>
                <w:color w:val="000000"/>
                <w:lang w:eastAsia="lt-LT"/>
              </w:rPr>
              <w:t>Vamzdynams (vandentiekis, buitinės nuotekos, lietaus nuotekos), kai ilgis:</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3.2.1.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B0603B" w:rsidP="00B0603B">
            <w:pPr>
              <w:jc w:val="center"/>
              <w:rPr>
                <w:color w:val="000000"/>
                <w:lang w:eastAsia="lt-LT"/>
              </w:rPr>
            </w:pPr>
            <w:r>
              <w:rPr>
                <w:color w:val="000000"/>
                <w:lang w:eastAsia="lt-LT"/>
              </w:rPr>
              <w:t> 1</w:t>
            </w:r>
            <w:r w:rsidR="00773EEF" w:rsidRPr="00B5381E">
              <w:rPr>
                <w:color w:val="000000"/>
                <w:lang w:eastAsia="lt-LT"/>
              </w:rPr>
              <w:t> </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3.2.2.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664226">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3.2.3.</w:t>
            </w:r>
          </w:p>
        </w:tc>
        <w:tc>
          <w:tcPr>
            <w:tcW w:w="292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664226">
              <w:rPr>
                <w:color w:val="000000"/>
                <w:lang w:eastAsia="lt-LT"/>
              </w:rPr>
              <w:t>1</w:t>
            </w:r>
            <w:r w:rsidRPr="00B5381E">
              <w:rPr>
                <w:color w:val="000000"/>
                <w:lang w:eastAsia="lt-LT"/>
              </w:rPr>
              <w:t xml:space="preserve"> m. iki 1</w:t>
            </w:r>
            <w:r w:rsidR="00664226">
              <w:rPr>
                <w:color w:val="000000"/>
                <w:lang w:eastAsia="lt-LT"/>
              </w:rPr>
              <w:t>000</w:t>
            </w:r>
            <w:r w:rsidRPr="00B5381E">
              <w:rPr>
                <w:color w:val="000000"/>
                <w:lang w:eastAsia="lt-LT"/>
              </w:rPr>
              <w:t>m.</w:t>
            </w:r>
          </w:p>
        </w:tc>
        <w:tc>
          <w:tcPr>
            <w:tcW w:w="127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single" w:sz="4" w:space="0" w:color="auto"/>
              <w:bottom w:val="single" w:sz="4" w:space="0" w:color="auto"/>
              <w:right w:val="single" w:sz="4" w:space="0" w:color="auto"/>
            </w:tcBorders>
            <w:vAlign w:val="center"/>
            <w:hideMark/>
          </w:tcPr>
          <w:p w:rsidR="00773EEF" w:rsidRPr="00B5381E" w:rsidRDefault="00B0603B" w:rsidP="00D0191E">
            <w:pPr>
              <w:jc w:val="center"/>
              <w:rPr>
                <w:color w:val="000000"/>
                <w:lang w:eastAsia="lt-LT"/>
              </w:rPr>
            </w:pPr>
            <w:r>
              <w:rPr>
                <w:color w:val="000000"/>
                <w:lang w:eastAsia="lt-LT"/>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4</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Dokumentų sutvarkymas VĮ Registrų centre kai pateikiamas tik projektas ir statybą leidžiantis dokumentas</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4.1.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 xml:space="preserve"> keliui (gatvei), kai ilgis:</w:t>
            </w:r>
          </w:p>
        </w:tc>
      </w:tr>
      <w:tr w:rsidR="00773EEF" w:rsidRPr="00B5381E" w:rsidTr="00954555">
        <w:trPr>
          <w:trHeight w:val="333"/>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4.1.1.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B0603B" w:rsidP="00B0603B">
            <w:pPr>
              <w:rPr>
                <w:color w:val="000000"/>
                <w:lang w:eastAsia="lt-LT"/>
              </w:rPr>
            </w:pPr>
            <w:r>
              <w:rPr>
                <w:color w:val="000000"/>
                <w:lang w:eastAsia="lt-LT"/>
              </w:rPr>
              <w:t xml:space="preserve"> </w:t>
            </w:r>
            <w:r w:rsidR="00773EEF" w:rsidRPr="00B5381E">
              <w:rPr>
                <w:color w:val="000000"/>
                <w:lang w:eastAsia="lt-LT"/>
              </w:rPr>
              <w:t> </w:t>
            </w:r>
            <w:r>
              <w:rPr>
                <w:color w:val="000000"/>
                <w:lang w:eastAsia="lt-LT"/>
              </w:rPr>
              <w:t xml:space="preserve">      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4.1.2.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47258C">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4.1.3.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47258C">
              <w:rPr>
                <w:color w:val="000000"/>
                <w:lang w:eastAsia="lt-LT"/>
              </w:rPr>
              <w:t>1</w:t>
            </w:r>
            <w:r w:rsidRPr="00B5381E">
              <w:rPr>
                <w:color w:val="000000"/>
                <w:lang w:eastAsia="lt-LT"/>
              </w:rPr>
              <w:t xml:space="preserve"> m. iki 1</w:t>
            </w:r>
            <w:r w:rsidR="0047258C">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B0603B"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4.2.</w:t>
            </w:r>
          </w:p>
        </w:tc>
        <w:tc>
          <w:tcPr>
            <w:tcW w:w="8320" w:type="dxa"/>
            <w:gridSpan w:val="6"/>
            <w:tcBorders>
              <w:top w:val="single" w:sz="4" w:space="0" w:color="auto"/>
              <w:left w:val="nil"/>
              <w:bottom w:val="single" w:sz="4" w:space="0" w:color="auto"/>
              <w:right w:val="single" w:sz="4" w:space="0" w:color="000000"/>
            </w:tcBorders>
            <w:vAlign w:val="center"/>
            <w:hideMark/>
          </w:tcPr>
          <w:p w:rsidR="00306027" w:rsidRPr="00B5381E" w:rsidRDefault="00306027" w:rsidP="00D0191E">
            <w:pPr>
              <w:jc w:val="center"/>
              <w:rPr>
                <w:color w:val="000000"/>
                <w:lang w:eastAsia="lt-LT"/>
              </w:rPr>
            </w:pPr>
            <w:r w:rsidRPr="00B5381E">
              <w:rPr>
                <w:color w:val="000000"/>
                <w:lang w:eastAsia="lt-LT"/>
              </w:rPr>
              <w:t>Vamzdynams (vandentiekis, buitinės nuotekos, lietaus nuotekos), kai ilgis:</w:t>
            </w:r>
          </w:p>
        </w:tc>
      </w:tr>
      <w:tr w:rsidR="00773EEF" w:rsidRPr="00B5381E" w:rsidTr="00954555">
        <w:trPr>
          <w:trHeight w:val="361"/>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4.2.1.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773EEF" w:rsidP="00B0603B">
            <w:pPr>
              <w:jc w:val="center"/>
              <w:rPr>
                <w:color w:val="000000"/>
                <w:lang w:eastAsia="lt-LT"/>
              </w:rPr>
            </w:pPr>
            <w:r w:rsidRPr="00B5381E">
              <w:rPr>
                <w:color w:val="000000"/>
                <w:lang w:eastAsia="lt-LT"/>
              </w:rPr>
              <w:t> </w:t>
            </w:r>
            <w:r w:rsidR="00B0603B">
              <w:rPr>
                <w:color w:val="000000"/>
                <w:lang w:eastAsia="lt-LT"/>
              </w:rPr>
              <w:t>1</w:t>
            </w:r>
            <w:r w:rsidRPr="00B5381E">
              <w:rPr>
                <w:color w:val="000000"/>
                <w:lang w:eastAsia="lt-LT"/>
              </w:rPr>
              <w:t> </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4.2.2.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100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4.2.3.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500 m. iki 1</w:t>
            </w:r>
            <w:r w:rsidR="0047258C">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B0603B"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300"/>
        </w:trPr>
        <w:tc>
          <w:tcPr>
            <w:tcW w:w="920" w:type="dxa"/>
            <w:tcBorders>
              <w:top w:val="nil"/>
              <w:left w:val="nil"/>
              <w:bottom w:val="nil"/>
              <w:right w:val="nil"/>
            </w:tcBorders>
            <w:noWrap/>
            <w:vAlign w:val="bottom"/>
            <w:hideMark/>
          </w:tcPr>
          <w:p w:rsidR="00306027" w:rsidRPr="00B5381E" w:rsidRDefault="00306027" w:rsidP="00D0191E">
            <w:pPr>
              <w:rPr>
                <w:color w:val="000000"/>
                <w:lang w:eastAsia="lt-LT"/>
              </w:rPr>
            </w:pPr>
          </w:p>
        </w:tc>
        <w:tc>
          <w:tcPr>
            <w:tcW w:w="292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127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136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1353" w:type="dxa"/>
            <w:gridSpan w:val="2"/>
            <w:tcBorders>
              <w:top w:val="nil"/>
              <w:left w:val="nil"/>
              <w:bottom w:val="nil"/>
              <w:right w:val="nil"/>
            </w:tcBorders>
            <w:noWrap/>
            <w:vAlign w:val="bottom"/>
            <w:hideMark/>
          </w:tcPr>
          <w:p w:rsidR="00306027" w:rsidRPr="00B5381E" w:rsidRDefault="00306027" w:rsidP="00D0191E">
            <w:pPr>
              <w:rPr>
                <w:sz w:val="20"/>
                <w:lang w:eastAsia="lt-LT"/>
              </w:rPr>
            </w:pPr>
          </w:p>
        </w:tc>
        <w:tc>
          <w:tcPr>
            <w:tcW w:w="1417" w:type="dxa"/>
            <w:tcBorders>
              <w:top w:val="nil"/>
              <w:left w:val="nil"/>
              <w:bottom w:val="nil"/>
              <w:right w:val="nil"/>
            </w:tcBorders>
            <w:noWrap/>
            <w:vAlign w:val="bottom"/>
            <w:hideMark/>
          </w:tcPr>
          <w:p w:rsidR="00306027" w:rsidRPr="00B5381E" w:rsidRDefault="00306027" w:rsidP="00D0191E">
            <w:pPr>
              <w:rPr>
                <w:sz w:val="20"/>
                <w:lang w:eastAsia="lt-LT"/>
              </w:rPr>
            </w:pPr>
          </w:p>
        </w:tc>
      </w:tr>
      <w:tr w:rsidR="00306027" w:rsidRPr="00B5381E" w:rsidTr="00954555">
        <w:trPr>
          <w:trHeight w:val="300"/>
        </w:trPr>
        <w:tc>
          <w:tcPr>
            <w:tcW w:w="920" w:type="dxa"/>
            <w:tcBorders>
              <w:top w:val="nil"/>
              <w:left w:val="nil"/>
              <w:bottom w:val="nil"/>
              <w:right w:val="nil"/>
            </w:tcBorders>
            <w:noWrap/>
            <w:vAlign w:val="bottom"/>
            <w:hideMark/>
          </w:tcPr>
          <w:p w:rsidR="00306027" w:rsidRPr="00B5381E" w:rsidRDefault="00306027" w:rsidP="00D0191E">
            <w:pPr>
              <w:rPr>
                <w:sz w:val="20"/>
                <w:lang w:eastAsia="lt-LT"/>
              </w:rPr>
            </w:pPr>
            <w:r>
              <w:rPr>
                <w:sz w:val="20"/>
                <w:lang w:eastAsia="lt-LT"/>
              </w:rPr>
              <w:t>2 lentelė</w:t>
            </w:r>
          </w:p>
        </w:tc>
        <w:tc>
          <w:tcPr>
            <w:tcW w:w="292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127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136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1353" w:type="dxa"/>
            <w:gridSpan w:val="2"/>
            <w:tcBorders>
              <w:top w:val="nil"/>
              <w:left w:val="nil"/>
              <w:bottom w:val="nil"/>
              <w:right w:val="nil"/>
            </w:tcBorders>
            <w:noWrap/>
            <w:vAlign w:val="bottom"/>
            <w:hideMark/>
          </w:tcPr>
          <w:p w:rsidR="00306027" w:rsidRPr="00B5381E" w:rsidRDefault="00306027" w:rsidP="00D0191E">
            <w:pPr>
              <w:rPr>
                <w:sz w:val="20"/>
                <w:lang w:eastAsia="lt-LT"/>
              </w:rPr>
            </w:pPr>
          </w:p>
        </w:tc>
        <w:tc>
          <w:tcPr>
            <w:tcW w:w="1417" w:type="dxa"/>
            <w:tcBorders>
              <w:top w:val="nil"/>
              <w:left w:val="nil"/>
              <w:bottom w:val="nil"/>
              <w:right w:val="nil"/>
            </w:tcBorders>
            <w:noWrap/>
            <w:vAlign w:val="bottom"/>
            <w:hideMark/>
          </w:tcPr>
          <w:p w:rsidR="00306027" w:rsidRPr="00B5381E" w:rsidRDefault="00306027" w:rsidP="00D0191E">
            <w:pPr>
              <w:rPr>
                <w:sz w:val="20"/>
                <w:lang w:eastAsia="lt-LT"/>
              </w:rPr>
            </w:pPr>
          </w:p>
        </w:tc>
      </w:tr>
      <w:tr w:rsidR="00306027" w:rsidRPr="00B5381E" w:rsidTr="00954555">
        <w:trPr>
          <w:trHeight w:val="80"/>
        </w:trPr>
        <w:tc>
          <w:tcPr>
            <w:tcW w:w="92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292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127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1360" w:type="dxa"/>
            <w:tcBorders>
              <w:top w:val="nil"/>
              <w:left w:val="nil"/>
              <w:bottom w:val="nil"/>
              <w:right w:val="nil"/>
            </w:tcBorders>
            <w:noWrap/>
            <w:vAlign w:val="bottom"/>
            <w:hideMark/>
          </w:tcPr>
          <w:p w:rsidR="00306027" w:rsidRPr="00B5381E" w:rsidRDefault="00306027" w:rsidP="00D0191E">
            <w:pPr>
              <w:rPr>
                <w:sz w:val="20"/>
                <w:lang w:eastAsia="lt-LT"/>
              </w:rPr>
            </w:pPr>
          </w:p>
        </w:tc>
        <w:tc>
          <w:tcPr>
            <w:tcW w:w="1353" w:type="dxa"/>
            <w:gridSpan w:val="2"/>
            <w:tcBorders>
              <w:top w:val="nil"/>
              <w:left w:val="nil"/>
              <w:bottom w:val="nil"/>
              <w:right w:val="nil"/>
            </w:tcBorders>
            <w:noWrap/>
            <w:vAlign w:val="bottom"/>
            <w:hideMark/>
          </w:tcPr>
          <w:p w:rsidR="00306027" w:rsidRPr="00B5381E" w:rsidRDefault="00306027" w:rsidP="00D0191E">
            <w:pPr>
              <w:rPr>
                <w:sz w:val="20"/>
                <w:lang w:eastAsia="lt-LT"/>
              </w:rPr>
            </w:pPr>
          </w:p>
        </w:tc>
        <w:tc>
          <w:tcPr>
            <w:tcW w:w="1417" w:type="dxa"/>
            <w:tcBorders>
              <w:top w:val="nil"/>
              <w:left w:val="nil"/>
              <w:bottom w:val="nil"/>
              <w:right w:val="nil"/>
            </w:tcBorders>
            <w:noWrap/>
            <w:vAlign w:val="bottom"/>
            <w:hideMark/>
          </w:tcPr>
          <w:p w:rsidR="00306027" w:rsidRPr="00B5381E" w:rsidRDefault="00306027" w:rsidP="00D0191E">
            <w:pPr>
              <w:rPr>
                <w:sz w:val="20"/>
                <w:lang w:eastAsia="lt-LT"/>
              </w:rPr>
            </w:pPr>
          </w:p>
        </w:tc>
      </w:tr>
      <w:tr w:rsidR="00306027" w:rsidRPr="00B5381E" w:rsidTr="00954555">
        <w:trPr>
          <w:trHeight w:val="300"/>
        </w:trPr>
        <w:tc>
          <w:tcPr>
            <w:tcW w:w="9240" w:type="dxa"/>
            <w:gridSpan w:val="7"/>
            <w:tcBorders>
              <w:top w:val="single" w:sz="4" w:space="0" w:color="auto"/>
              <w:left w:val="single" w:sz="4" w:space="0" w:color="auto"/>
              <w:bottom w:val="single" w:sz="4" w:space="0" w:color="auto"/>
              <w:right w:val="single" w:sz="4" w:space="0" w:color="auto"/>
            </w:tcBorders>
            <w:noWrap/>
            <w:vAlign w:val="bottom"/>
            <w:hideMark/>
          </w:tcPr>
          <w:p w:rsidR="00306027" w:rsidRPr="00B5381E" w:rsidRDefault="00306027" w:rsidP="00D0191E">
            <w:pPr>
              <w:jc w:val="center"/>
              <w:rPr>
                <w:rFonts w:ascii="Calibri" w:hAnsi="Calibri" w:cs="Calibri"/>
                <w:b/>
                <w:bCs/>
                <w:color w:val="000000"/>
                <w:sz w:val="22"/>
                <w:szCs w:val="22"/>
                <w:lang w:eastAsia="lt-LT"/>
              </w:rPr>
            </w:pPr>
            <w:r w:rsidRPr="00B5381E">
              <w:rPr>
                <w:rFonts w:ascii="Calibri" w:hAnsi="Calibri" w:cs="Calibri"/>
                <w:b/>
                <w:bCs/>
                <w:color w:val="000000"/>
                <w:sz w:val="22"/>
                <w:szCs w:val="22"/>
                <w:lang w:eastAsia="lt-LT"/>
              </w:rPr>
              <w:t>Nesudėtingi statiniai kuriems nereikalingas SLD</w:t>
            </w:r>
          </w:p>
        </w:tc>
      </w:tr>
      <w:tr w:rsidR="00306027" w:rsidRPr="00B5381E" w:rsidTr="00954555">
        <w:trPr>
          <w:trHeight w:val="570"/>
        </w:trPr>
        <w:tc>
          <w:tcPr>
            <w:tcW w:w="920" w:type="dxa"/>
            <w:vMerge w:val="restart"/>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Eil. Nr.</w:t>
            </w:r>
          </w:p>
        </w:tc>
        <w:tc>
          <w:tcPr>
            <w:tcW w:w="2920" w:type="dxa"/>
            <w:vMerge w:val="restart"/>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Paslaugos pavadinimas</w:t>
            </w:r>
          </w:p>
        </w:tc>
        <w:tc>
          <w:tcPr>
            <w:tcW w:w="1270" w:type="dxa"/>
            <w:vMerge w:val="restart"/>
            <w:tcBorders>
              <w:top w:val="nil"/>
              <w:left w:val="single" w:sz="4" w:space="0" w:color="auto"/>
              <w:bottom w:val="single" w:sz="4" w:space="0" w:color="000000"/>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Matavimo vnt</w:t>
            </w:r>
          </w:p>
        </w:tc>
        <w:tc>
          <w:tcPr>
            <w:tcW w:w="1360" w:type="dxa"/>
            <w:tcBorders>
              <w:top w:val="nil"/>
              <w:left w:val="nil"/>
              <w:bottom w:val="single" w:sz="4" w:space="0" w:color="auto"/>
              <w:right w:val="single" w:sz="4" w:space="0" w:color="auto"/>
            </w:tcBorders>
            <w:vAlign w:val="center"/>
            <w:hideMark/>
          </w:tcPr>
          <w:p w:rsidR="00306027" w:rsidRPr="00B5381E" w:rsidRDefault="00306027" w:rsidP="00D0191E">
            <w:pPr>
              <w:jc w:val="center"/>
              <w:rPr>
                <w:b/>
                <w:bCs/>
                <w:color w:val="000000"/>
                <w:sz w:val="22"/>
                <w:szCs w:val="22"/>
                <w:lang w:eastAsia="lt-LT"/>
              </w:rPr>
            </w:pPr>
            <w:r w:rsidRPr="00B5381E">
              <w:rPr>
                <w:b/>
                <w:bCs/>
                <w:color w:val="000000"/>
                <w:sz w:val="22"/>
                <w:szCs w:val="22"/>
                <w:lang w:eastAsia="lt-LT"/>
              </w:rPr>
              <w:t xml:space="preserve">Paslaugos įkainis, </w:t>
            </w:r>
          </w:p>
        </w:tc>
        <w:tc>
          <w:tcPr>
            <w:tcW w:w="1353" w:type="dxa"/>
            <w:gridSpan w:val="2"/>
            <w:tcBorders>
              <w:top w:val="nil"/>
              <w:left w:val="nil"/>
              <w:bottom w:val="single" w:sz="4" w:space="0" w:color="auto"/>
              <w:right w:val="single" w:sz="4" w:space="0" w:color="auto"/>
            </w:tcBorders>
            <w:vAlign w:val="center"/>
            <w:hideMark/>
          </w:tcPr>
          <w:p w:rsidR="0013409B" w:rsidRPr="00B0603B" w:rsidRDefault="0013409B" w:rsidP="0013409B">
            <w:pPr>
              <w:jc w:val="center"/>
              <w:rPr>
                <w:b/>
                <w:bCs/>
                <w:sz w:val="22"/>
                <w:szCs w:val="22"/>
                <w:lang w:eastAsia="lt-LT"/>
              </w:rPr>
            </w:pPr>
            <w:r w:rsidRPr="00B0603B">
              <w:rPr>
                <w:b/>
                <w:bCs/>
                <w:sz w:val="22"/>
                <w:szCs w:val="22"/>
                <w:lang w:eastAsia="lt-LT"/>
              </w:rPr>
              <w:t xml:space="preserve">Lyginamieji koeficientai (naudojami pasiūlymui rengti) </w:t>
            </w:r>
          </w:p>
          <w:p w:rsidR="0013409B" w:rsidRDefault="0013409B" w:rsidP="00D0191E">
            <w:pPr>
              <w:jc w:val="center"/>
              <w:rPr>
                <w:b/>
                <w:bCs/>
                <w:strike/>
                <w:color w:val="000000"/>
                <w:sz w:val="22"/>
                <w:szCs w:val="22"/>
                <w:highlight w:val="yellow"/>
                <w:lang w:eastAsia="lt-LT"/>
              </w:rPr>
            </w:pPr>
          </w:p>
          <w:p w:rsidR="0013409B" w:rsidRDefault="0013409B" w:rsidP="00D0191E">
            <w:pPr>
              <w:jc w:val="center"/>
              <w:rPr>
                <w:b/>
                <w:bCs/>
                <w:strike/>
                <w:color w:val="000000"/>
                <w:sz w:val="22"/>
                <w:szCs w:val="22"/>
                <w:highlight w:val="yellow"/>
                <w:lang w:eastAsia="lt-LT"/>
              </w:rPr>
            </w:pPr>
          </w:p>
          <w:p w:rsidR="00306027" w:rsidRPr="0013409B" w:rsidRDefault="00306027" w:rsidP="00D0191E">
            <w:pPr>
              <w:jc w:val="center"/>
              <w:rPr>
                <w:b/>
                <w:bCs/>
                <w:strike/>
                <w:color w:val="000000"/>
                <w:sz w:val="22"/>
                <w:szCs w:val="22"/>
                <w:highlight w:val="yellow"/>
                <w:lang w:eastAsia="lt-LT"/>
              </w:rPr>
            </w:pPr>
          </w:p>
        </w:tc>
        <w:tc>
          <w:tcPr>
            <w:tcW w:w="1417" w:type="dxa"/>
            <w:tcBorders>
              <w:top w:val="nil"/>
              <w:left w:val="nil"/>
              <w:bottom w:val="single" w:sz="4" w:space="0" w:color="auto"/>
              <w:right w:val="single" w:sz="4" w:space="0" w:color="auto"/>
            </w:tcBorders>
            <w:vAlign w:val="center"/>
            <w:hideMark/>
          </w:tcPr>
          <w:p w:rsidR="00306027" w:rsidRPr="00B5381E" w:rsidRDefault="00306027" w:rsidP="00D0191E">
            <w:pPr>
              <w:jc w:val="center"/>
              <w:rPr>
                <w:b/>
                <w:bCs/>
                <w:color w:val="000000"/>
                <w:sz w:val="22"/>
                <w:szCs w:val="22"/>
                <w:lang w:eastAsia="lt-LT"/>
              </w:rPr>
            </w:pPr>
            <w:r w:rsidRPr="00B5381E">
              <w:rPr>
                <w:b/>
                <w:bCs/>
                <w:color w:val="000000"/>
                <w:sz w:val="22"/>
                <w:szCs w:val="22"/>
                <w:lang w:eastAsia="lt-LT"/>
              </w:rPr>
              <w:t xml:space="preserve">Paslaugos įkainis, </w:t>
            </w:r>
          </w:p>
        </w:tc>
      </w:tr>
      <w:tr w:rsidR="00306027" w:rsidRPr="00B5381E" w:rsidTr="00954555">
        <w:trPr>
          <w:trHeight w:val="300"/>
        </w:trPr>
        <w:tc>
          <w:tcPr>
            <w:tcW w:w="920" w:type="dxa"/>
            <w:vMerge/>
            <w:tcBorders>
              <w:top w:val="nil"/>
              <w:left w:val="single" w:sz="4" w:space="0" w:color="auto"/>
              <w:bottom w:val="single" w:sz="4" w:space="0" w:color="auto"/>
              <w:right w:val="single" w:sz="4" w:space="0" w:color="auto"/>
            </w:tcBorders>
            <w:vAlign w:val="center"/>
            <w:hideMark/>
          </w:tcPr>
          <w:p w:rsidR="00306027" w:rsidRPr="00B5381E" w:rsidRDefault="00306027" w:rsidP="00D0191E">
            <w:pPr>
              <w:rPr>
                <w:b/>
                <w:bCs/>
                <w:color w:val="000000"/>
                <w:lang w:eastAsia="lt-LT"/>
              </w:rPr>
            </w:pPr>
          </w:p>
        </w:tc>
        <w:tc>
          <w:tcPr>
            <w:tcW w:w="2920" w:type="dxa"/>
            <w:vMerge/>
            <w:tcBorders>
              <w:top w:val="nil"/>
              <w:left w:val="single" w:sz="4" w:space="0" w:color="auto"/>
              <w:bottom w:val="single" w:sz="4" w:space="0" w:color="auto"/>
              <w:right w:val="single" w:sz="4" w:space="0" w:color="auto"/>
            </w:tcBorders>
            <w:vAlign w:val="center"/>
            <w:hideMark/>
          </w:tcPr>
          <w:p w:rsidR="00306027" w:rsidRPr="00B5381E" w:rsidRDefault="00306027" w:rsidP="00D0191E">
            <w:pPr>
              <w:rPr>
                <w:b/>
                <w:bCs/>
                <w:color w:val="000000"/>
                <w:lang w:eastAsia="lt-LT"/>
              </w:rPr>
            </w:pPr>
          </w:p>
        </w:tc>
        <w:tc>
          <w:tcPr>
            <w:tcW w:w="1270" w:type="dxa"/>
            <w:vMerge/>
            <w:tcBorders>
              <w:top w:val="nil"/>
              <w:left w:val="single" w:sz="4" w:space="0" w:color="auto"/>
              <w:bottom w:val="single" w:sz="4" w:space="0" w:color="000000"/>
              <w:right w:val="single" w:sz="4" w:space="0" w:color="auto"/>
            </w:tcBorders>
            <w:vAlign w:val="center"/>
            <w:hideMark/>
          </w:tcPr>
          <w:p w:rsidR="00306027" w:rsidRPr="00B5381E" w:rsidRDefault="00306027" w:rsidP="00D0191E">
            <w:pPr>
              <w:rPr>
                <w:b/>
                <w:bCs/>
                <w:color w:val="000000"/>
                <w:lang w:eastAsia="lt-LT"/>
              </w:rPr>
            </w:pPr>
          </w:p>
        </w:tc>
        <w:tc>
          <w:tcPr>
            <w:tcW w:w="1360" w:type="dxa"/>
            <w:tcBorders>
              <w:top w:val="nil"/>
              <w:left w:val="nil"/>
              <w:bottom w:val="single" w:sz="4" w:space="0" w:color="auto"/>
              <w:right w:val="single" w:sz="4" w:space="0" w:color="auto"/>
            </w:tcBorders>
            <w:vAlign w:val="center"/>
            <w:hideMark/>
          </w:tcPr>
          <w:p w:rsidR="00306027" w:rsidRPr="00B5381E" w:rsidRDefault="00306027" w:rsidP="00D0191E">
            <w:pPr>
              <w:jc w:val="center"/>
              <w:rPr>
                <w:b/>
                <w:bCs/>
                <w:color w:val="000000"/>
                <w:sz w:val="22"/>
                <w:szCs w:val="22"/>
                <w:lang w:eastAsia="lt-LT"/>
              </w:rPr>
            </w:pPr>
            <w:r w:rsidRPr="00B5381E">
              <w:rPr>
                <w:b/>
                <w:bCs/>
                <w:color w:val="000000"/>
                <w:sz w:val="22"/>
                <w:szCs w:val="22"/>
                <w:lang w:eastAsia="lt-LT"/>
              </w:rPr>
              <w:t>Eur be PVM</w:t>
            </w:r>
          </w:p>
        </w:tc>
        <w:tc>
          <w:tcPr>
            <w:tcW w:w="1353" w:type="dxa"/>
            <w:gridSpan w:val="2"/>
            <w:tcBorders>
              <w:top w:val="nil"/>
              <w:left w:val="nil"/>
              <w:bottom w:val="single" w:sz="4" w:space="0" w:color="auto"/>
              <w:right w:val="single" w:sz="4" w:space="0" w:color="auto"/>
            </w:tcBorders>
            <w:vAlign w:val="center"/>
            <w:hideMark/>
          </w:tcPr>
          <w:p w:rsidR="00306027" w:rsidRPr="0013409B" w:rsidRDefault="00306027" w:rsidP="00D0191E">
            <w:pPr>
              <w:jc w:val="center"/>
              <w:rPr>
                <w:b/>
                <w:bCs/>
                <w:strike/>
                <w:color w:val="000000"/>
                <w:sz w:val="22"/>
                <w:szCs w:val="22"/>
                <w:highlight w:val="yellow"/>
                <w:lang w:eastAsia="lt-LT"/>
              </w:rPr>
            </w:pPr>
          </w:p>
        </w:tc>
        <w:tc>
          <w:tcPr>
            <w:tcW w:w="1417" w:type="dxa"/>
            <w:tcBorders>
              <w:top w:val="nil"/>
              <w:left w:val="nil"/>
              <w:bottom w:val="single" w:sz="4" w:space="0" w:color="auto"/>
              <w:right w:val="single" w:sz="4" w:space="0" w:color="auto"/>
            </w:tcBorders>
            <w:vAlign w:val="center"/>
            <w:hideMark/>
          </w:tcPr>
          <w:p w:rsidR="00306027" w:rsidRPr="00B5381E" w:rsidRDefault="00306027" w:rsidP="00D0191E">
            <w:pPr>
              <w:jc w:val="center"/>
              <w:rPr>
                <w:b/>
                <w:bCs/>
                <w:color w:val="000000"/>
                <w:sz w:val="22"/>
                <w:szCs w:val="22"/>
                <w:lang w:eastAsia="lt-LT"/>
              </w:rPr>
            </w:pPr>
            <w:r w:rsidRPr="00B5381E">
              <w:rPr>
                <w:b/>
                <w:bCs/>
                <w:color w:val="000000"/>
                <w:sz w:val="22"/>
                <w:szCs w:val="22"/>
                <w:lang w:eastAsia="lt-LT"/>
              </w:rPr>
              <w:t>Eur su PVM</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Dokumentų sutvarkymas VĮ Registrų centre kai pateikiami visi dokumentai ir deklaracijos</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1.1.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 xml:space="preserve"> keliui (gatvei), kai ilgis:</w:t>
            </w:r>
          </w:p>
        </w:tc>
      </w:tr>
      <w:tr w:rsidR="00773EEF" w:rsidRPr="00B5381E" w:rsidTr="00954555">
        <w:trPr>
          <w:trHeight w:val="421"/>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1.1.1.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773EEF" w:rsidP="003B289F">
            <w:pPr>
              <w:rPr>
                <w:color w:val="000000"/>
                <w:lang w:eastAsia="lt-LT"/>
              </w:rPr>
            </w:pPr>
            <w:r w:rsidRPr="00B5381E">
              <w:rPr>
                <w:color w:val="000000"/>
                <w:lang w:eastAsia="lt-LT"/>
              </w:rPr>
              <w:t> </w:t>
            </w:r>
            <w:r w:rsidR="003B289F">
              <w:rPr>
                <w:color w:val="000000"/>
                <w:lang w:eastAsia="lt-LT"/>
              </w:rPr>
              <w:t xml:space="preserve">       </w:t>
            </w:r>
            <w:r w:rsidR="00954555">
              <w:rPr>
                <w:color w:val="000000"/>
                <w:lang w:eastAsia="lt-LT"/>
              </w:rPr>
              <w:t>4</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1.1.2.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CF7685">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5</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1.1.3.</w:t>
            </w:r>
          </w:p>
        </w:tc>
        <w:tc>
          <w:tcPr>
            <w:tcW w:w="2920" w:type="dxa"/>
            <w:tcBorders>
              <w:top w:val="single" w:sz="4" w:space="0" w:color="auto"/>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CF7685">
              <w:rPr>
                <w:color w:val="000000"/>
                <w:lang w:eastAsia="lt-LT"/>
              </w:rPr>
              <w:t>1</w:t>
            </w:r>
            <w:r w:rsidRPr="00B5381E">
              <w:rPr>
                <w:color w:val="000000"/>
                <w:lang w:eastAsia="lt-LT"/>
              </w:rPr>
              <w:t xml:space="preserve"> m. iki 1</w:t>
            </w:r>
            <w:r w:rsidR="00CF7685">
              <w:rPr>
                <w:color w:val="000000"/>
                <w:lang w:eastAsia="lt-LT"/>
              </w:rPr>
              <w:t>000</w:t>
            </w:r>
            <w:r w:rsidRPr="00B5381E">
              <w:rPr>
                <w:color w:val="000000"/>
                <w:lang w:eastAsia="lt-LT"/>
              </w:rPr>
              <w:t>m.</w:t>
            </w:r>
          </w:p>
        </w:tc>
        <w:tc>
          <w:tcPr>
            <w:tcW w:w="1270" w:type="dxa"/>
            <w:tcBorders>
              <w:top w:val="single" w:sz="4" w:space="0" w:color="auto"/>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single" w:sz="4" w:space="0" w:color="auto"/>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5</w:t>
            </w:r>
          </w:p>
        </w:tc>
        <w:tc>
          <w:tcPr>
            <w:tcW w:w="1417" w:type="dxa"/>
            <w:tcBorders>
              <w:top w:val="single" w:sz="4" w:space="0" w:color="auto"/>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single" w:sz="4" w:space="0" w:color="auto"/>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1.2.</w:t>
            </w:r>
          </w:p>
        </w:tc>
        <w:tc>
          <w:tcPr>
            <w:tcW w:w="8320" w:type="dxa"/>
            <w:gridSpan w:val="6"/>
            <w:tcBorders>
              <w:top w:val="single" w:sz="4" w:space="0" w:color="auto"/>
              <w:left w:val="nil"/>
              <w:bottom w:val="single" w:sz="4" w:space="0" w:color="auto"/>
              <w:right w:val="single" w:sz="4" w:space="0" w:color="000000"/>
            </w:tcBorders>
            <w:vAlign w:val="center"/>
            <w:hideMark/>
          </w:tcPr>
          <w:p w:rsidR="00306027" w:rsidRPr="00B5381E" w:rsidRDefault="00306027" w:rsidP="00D0191E">
            <w:pPr>
              <w:jc w:val="center"/>
              <w:rPr>
                <w:color w:val="000000"/>
                <w:lang w:eastAsia="lt-LT"/>
              </w:rPr>
            </w:pPr>
            <w:r w:rsidRPr="00B5381E">
              <w:rPr>
                <w:color w:val="000000"/>
                <w:lang w:eastAsia="lt-LT"/>
              </w:rPr>
              <w:t>Vamzdynams (vandentiekis, buitinės nuotekos, lietaus nuotekos), kai ilgis:</w:t>
            </w:r>
          </w:p>
        </w:tc>
      </w:tr>
      <w:tr w:rsidR="00773EEF" w:rsidRPr="00B5381E" w:rsidTr="00954555">
        <w:trPr>
          <w:trHeight w:val="36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1.2.1.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954555" w:rsidP="00753DD8">
            <w:pPr>
              <w:jc w:val="center"/>
              <w:rPr>
                <w:color w:val="000000"/>
                <w:lang w:eastAsia="lt-LT"/>
              </w:rPr>
            </w:pPr>
            <w:r>
              <w:rPr>
                <w:color w:val="000000"/>
                <w:lang w:eastAsia="lt-LT"/>
              </w:rPr>
              <w:t>4</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1.2.2.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CF7685">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5</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1.2.3.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CF7685">
              <w:rPr>
                <w:color w:val="000000"/>
                <w:lang w:eastAsia="lt-LT"/>
              </w:rPr>
              <w:t>1</w:t>
            </w:r>
            <w:r w:rsidRPr="00B5381E">
              <w:rPr>
                <w:color w:val="000000"/>
                <w:lang w:eastAsia="lt-LT"/>
              </w:rPr>
              <w:t xml:space="preserve"> m. iki </w:t>
            </w:r>
            <w:r w:rsidR="00CF7685">
              <w:rPr>
                <w:color w:val="000000"/>
                <w:lang w:eastAsia="lt-LT"/>
              </w:rPr>
              <w:t>1000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4</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single" w:sz="4" w:space="0" w:color="auto"/>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2</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Dokumentų sutvarkymas VĮ Registrų centre kai pateikiami visi dokumentai bet nėra deklaracijos</w:t>
            </w:r>
          </w:p>
        </w:tc>
      </w:tr>
      <w:tr w:rsidR="00306027" w:rsidRPr="00B5381E" w:rsidTr="00954555">
        <w:trPr>
          <w:trHeight w:val="315"/>
        </w:trPr>
        <w:tc>
          <w:tcPr>
            <w:tcW w:w="920" w:type="dxa"/>
            <w:tcBorders>
              <w:top w:val="single" w:sz="4" w:space="0" w:color="auto"/>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2.1.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 xml:space="preserve"> keliui (gatvei), kai ilgis:</w:t>
            </w:r>
          </w:p>
        </w:tc>
      </w:tr>
      <w:tr w:rsidR="00773EEF" w:rsidRPr="00B5381E" w:rsidTr="00954555">
        <w:trPr>
          <w:trHeight w:val="306"/>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2.1.1.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954555" w:rsidP="002B1FEF">
            <w:pPr>
              <w:jc w:val="center"/>
              <w:rPr>
                <w:color w:val="000000"/>
                <w:lang w:eastAsia="lt-LT"/>
              </w:rPr>
            </w:pPr>
            <w:r>
              <w:rPr>
                <w:color w:val="000000"/>
                <w:lang w:eastAsia="lt-LT"/>
              </w:rPr>
              <w:t>2</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2.1.2.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2242E3">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4555" w:rsidP="00D0191E">
            <w:pPr>
              <w:jc w:val="center"/>
              <w:rPr>
                <w:color w:val="000000"/>
                <w:lang w:eastAsia="lt-LT"/>
              </w:rPr>
            </w:pPr>
            <w:r>
              <w:rPr>
                <w:color w:val="000000"/>
                <w:lang w:eastAsia="lt-LT"/>
              </w:rPr>
              <w:t>3</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2.1.3.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2242E3">
              <w:rPr>
                <w:color w:val="000000"/>
                <w:lang w:eastAsia="lt-LT"/>
              </w:rPr>
              <w:t>1</w:t>
            </w:r>
            <w:r w:rsidRPr="00B5381E">
              <w:rPr>
                <w:color w:val="000000"/>
                <w:lang w:eastAsia="lt-LT"/>
              </w:rPr>
              <w:t xml:space="preserve"> m. iki 1</w:t>
            </w:r>
            <w:r w:rsidR="002242E3">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6A1436" w:rsidP="00D0191E">
            <w:pPr>
              <w:jc w:val="center"/>
              <w:rPr>
                <w:color w:val="000000"/>
                <w:lang w:eastAsia="lt-LT"/>
              </w:rPr>
            </w:pPr>
            <w:r>
              <w:rPr>
                <w:color w:val="000000"/>
                <w:lang w:eastAsia="lt-LT"/>
              </w:rPr>
              <w:t>2</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2.2.</w:t>
            </w:r>
          </w:p>
        </w:tc>
        <w:tc>
          <w:tcPr>
            <w:tcW w:w="8320" w:type="dxa"/>
            <w:gridSpan w:val="6"/>
            <w:tcBorders>
              <w:top w:val="single" w:sz="4" w:space="0" w:color="auto"/>
              <w:left w:val="nil"/>
              <w:bottom w:val="single" w:sz="4" w:space="0" w:color="auto"/>
              <w:right w:val="single" w:sz="4" w:space="0" w:color="000000"/>
            </w:tcBorders>
            <w:vAlign w:val="center"/>
            <w:hideMark/>
          </w:tcPr>
          <w:p w:rsidR="00306027" w:rsidRPr="00B5381E" w:rsidRDefault="00306027" w:rsidP="00D0191E">
            <w:pPr>
              <w:jc w:val="center"/>
              <w:rPr>
                <w:color w:val="000000"/>
                <w:lang w:eastAsia="lt-LT"/>
              </w:rPr>
            </w:pPr>
            <w:r w:rsidRPr="00B5381E">
              <w:rPr>
                <w:color w:val="000000"/>
                <w:lang w:eastAsia="lt-LT"/>
              </w:rPr>
              <w:t>Vamzdynams (vandentiekis, buitinės nuotekos, lietaus nuotekos), kai ilgis:</w:t>
            </w:r>
          </w:p>
        </w:tc>
      </w:tr>
      <w:tr w:rsidR="00773EEF" w:rsidRPr="00B5381E" w:rsidTr="00954555">
        <w:trPr>
          <w:trHeight w:val="362"/>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2.2.1.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BD4BAF" w:rsidP="00BD4BAF">
            <w:pPr>
              <w:jc w:val="center"/>
              <w:rPr>
                <w:color w:val="000000"/>
                <w:lang w:eastAsia="lt-LT"/>
              </w:rPr>
            </w:pPr>
            <w:r>
              <w:rPr>
                <w:color w:val="000000"/>
                <w:lang w:eastAsia="lt-LT"/>
              </w:rPr>
              <w:t> </w:t>
            </w:r>
            <w:r w:rsidR="006A1436">
              <w:rPr>
                <w:color w:val="000000"/>
                <w:lang w:eastAsia="lt-LT"/>
              </w:rPr>
              <w:t>2</w:t>
            </w:r>
            <w:r w:rsidR="00773EEF" w:rsidRPr="00B5381E">
              <w:rPr>
                <w:color w:val="000000"/>
                <w:lang w:eastAsia="lt-LT"/>
              </w:rPr>
              <w:t> </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2.2.2.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2242E3">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6A1436" w:rsidP="00D0191E">
            <w:pPr>
              <w:jc w:val="center"/>
              <w:rPr>
                <w:color w:val="000000"/>
                <w:lang w:eastAsia="lt-LT"/>
              </w:rPr>
            </w:pPr>
            <w:r>
              <w:rPr>
                <w:color w:val="000000"/>
                <w:lang w:eastAsia="lt-LT"/>
              </w:rPr>
              <w:t>3</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2.2.3.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2242E3">
              <w:rPr>
                <w:color w:val="000000"/>
                <w:lang w:eastAsia="lt-LT"/>
              </w:rPr>
              <w:t>1</w:t>
            </w:r>
            <w:r w:rsidRPr="00B5381E">
              <w:rPr>
                <w:color w:val="000000"/>
                <w:lang w:eastAsia="lt-LT"/>
              </w:rPr>
              <w:t xml:space="preserve"> m. iki 1</w:t>
            </w:r>
            <w:r w:rsidR="002242E3">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AE3B36"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6A1436" w:rsidP="00D0191E">
            <w:pPr>
              <w:jc w:val="center"/>
              <w:rPr>
                <w:color w:val="000000"/>
                <w:lang w:eastAsia="lt-LT"/>
              </w:rPr>
            </w:pPr>
            <w:r>
              <w:rPr>
                <w:color w:val="000000"/>
                <w:lang w:eastAsia="lt-LT"/>
              </w:rPr>
              <w:t>2</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945"/>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3</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Dokumentų sutvarkymas VĮ Registrų centre kai pateikiama geodezinė kontrolinė išpildomoji nuotrauka (pdf ir DWG formatu), bet nėra kadastrinių matavimų ir deklaracijos</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3.1.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 xml:space="preserve"> keliui (gatvei), kai ilgis:</w:t>
            </w:r>
          </w:p>
        </w:tc>
      </w:tr>
      <w:tr w:rsidR="00773EEF" w:rsidRPr="00B5381E" w:rsidTr="00954555">
        <w:trPr>
          <w:trHeight w:val="403"/>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3.1.1.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0E3A2F" w:rsidP="000E3A2F">
            <w:pPr>
              <w:jc w:val="center"/>
              <w:rPr>
                <w:color w:val="000000"/>
                <w:lang w:eastAsia="lt-LT"/>
              </w:rPr>
            </w:pPr>
            <w:r>
              <w:rPr>
                <w:color w:val="000000"/>
                <w:lang w:eastAsia="lt-LT"/>
              </w:rPr>
              <w:t> </w:t>
            </w:r>
            <w:r w:rsidR="006A1436">
              <w:rPr>
                <w:color w:val="000000"/>
                <w:lang w:eastAsia="lt-LT"/>
              </w:rPr>
              <w:t>1</w:t>
            </w:r>
            <w:r w:rsidR="00773EEF" w:rsidRPr="00B5381E">
              <w:rPr>
                <w:color w:val="000000"/>
                <w:lang w:eastAsia="lt-LT"/>
              </w:rPr>
              <w:t> </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3.1.2.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2242E3">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6A1436"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3.1.3.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2242E3">
              <w:rPr>
                <w:color w:val="000000"/>
                <w:lang w:eastAsia="lt-LT"/>
              </w:rPr>
              <w:t>1</w:t>
            </w:r>
            <w:r w:rsidRPr="00B5381E">
              <w:rPr>
                <w:color w:val="000000"/>
                <w:lang w:eastAsia="lt-LT"/>
              </w:rPr>
              <w:t xml:space="preserve"> m. iki 1</w:t>
            </w:r>
            <w:r w:rsidR="002242E3">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0E3A2F"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3.2.</w:t>
            </w:r>
          </w:p>
        </w:tc>
        <w:tc>
          <w:tcPr>
            <w:tcW w:w="8320" w:type="dxa"/>
            <w:gridSpan w:val="6"/>
            <w:tcBorders>
              <w:top w:val="single" w:sz="4" w:space="0" w:color="auto"/>
              <w:left w:val="nil"/>
              <w:bottom w:val="single" w:sz="4" w:space="0" w:color="auto"/>
              <w:right w:val="single" w:sz="4" w:space="0" w:color="000000"/>
            </w:tcBorders>
            <w:vAlign w:val="center"/>
            <w:hideMark/>
          </w:tcPr>
          <w:p w:rsidR="00306027" w:rsidRPr="00B5381E" w:rsidRDefault="00306027" w:rsidP="00D0191E">
            <w:pPr>
              <w:jc w:val="center"/>
              <w:rPr>
                <w:color w:val="000000"/>
                <w:lang w:eastAsia="lt-LT"/>
              </w:rPr>
            </w:pPr>
            <w:r w:rsidRPr="00B5381E">
              <w:rPr>
                <w:color w:val="000000"/>
                <w:lang w:eastAsia="lt-LT"/>
              </w:rPr>
              <w:t>Vamzdynams (vandentiekis, buitinės nuotekos, lietaus nuotekos), kai ilgis:</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3.2.1.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6A1436" w:rsidP="000A5367">
            <w:pPr>
              <w:jc w:val="center"/>
              <w:rPr>
                <w:color w:val="000000"/>
                <w:lang w:eastAsia="lt-LT"/>
              </w:rPr>
            </w:pPr>
            <w:r>
              <w:rPr>
                <w:color w:val="000000"/>
                <w:lang w:eastAsia="lt-LT"/>
              </w:rPr>
              <w:t>2</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3.2.2.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A543E0">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6A1436"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3.2.3.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A543E0">
              <w:rPr>
                <w:color w:val="000000"/>
                <w:lang w:eastAsia="lt-LT"/>
              </w:rPr>
              <w:t>1</w:t>
            </w:r>
            <w:r w:rsidRPr="00B5381E">
              <w:rPr>
                <w:color w:val="000000"/>
                <w:lang w:eastAsia="lt-LT"/>
              </w:rPr>
              <w:t xml:space="preserve"> m. iki 1</w:t>
            </w:r>
            <w:r w:rsidR="00A543E0">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0A5367"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single" w:sz="4" w:space="0" w:color="auto"/>
              <w:left w:val="single" w:sz="4" w:space="0" w:color="auto"/>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4</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b/>
                <w:bCs/>
                <w:color w:val="000000"/>
                <w:lang w:eastAsia="lt-LT"/>
              </w:rPr>
            </w:pPr>
            <w:r w:rsidRPr="00B5381E">
              <w:rPr>
                <w:b/>
                <w:bCs/>
                <w:color w:val="000000"/>
                <w:lang w:eastAsia="lt-LT"/>
              </w:rPr>
              <w:t>Dokumentų sutvarkymas VĮ Registrų centre kai nepateikiama jokia medžiaga</w:t>
            </w:r>
          </w:p>
        </w:tc>
      </w:tr>
      <w:tr w:rsidR="00306027" w:rsidRPr="00B5381E" w:rsidTr="00954555">
        <w:trPr>
          <w:trHeight w:val="630"/>
        </w:trPr>
        <w:tc>
          <w:tcPr>
            <w:tcW w:w="920" w:type="dxa"/>
            <w:tcBorders>
              <w:top w:val="nil"/>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4.1.</w:t>
            </w:r>
          </w:p>
        </w:tc>
        <w:tc>
          <w:tcPr>
            <w:tcW w:w="8320" w:type="dxa"/>
            <w:gridSpan w:val="6"/>
            <w:tcBorders>
              <w:top w:val="single" w:sz="4" w:space="0" w:color="auto"/>
              <w:left w:val="nil"/>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 xml:space="preserve"> keliui (gatvei), kai ilgis:</w:t>
            </w:r>
          </w:p>
        </w:tc>
      </w:tr>
      <w:tr w:rsidR="00773EEF" w:rsidRPr="00B5381E" w:rsidTr="00954555">
        <w:trPr>
          <w:trHeight w:val="469"/>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4.1.1.</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iki 100 m.</w:t>
            </w:r>
          </w:p>
        </w:tc>
        <w:tc>
          <w:tcPr>
            <w:tcW w:w="1270" w:type="dxa"/>
            <w:tcBorders>
              <w:top w:val="nil"/>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nil"/>
              <w:left w:val="nil"/>
              <w:bottom w:val="single" w:sz="4" w:space="0" w:color="auto"/>
              <w:right w:val="single" w:sz="4" w:space="0" w:color="auto"/>
            </w:tcBorders>
            <w:vAlign w:val="center"/>
            <w:hideMark/>
          </w:tcPr>
          <w:p w:rsidR="00773EEF" w:rsidRPr="00B5381E" w:rsidRDefault="0095195B" w:rsidP="0095195B">
            <w:pPr>
              <w:jc w:val="center"/>
              <w:rPr>
                <w:color w:val="000000"/>
                <w:lang w:eastAsia="lt-LT"/>
              </w:rPr>
            </w:pPr>
            <w:r>
              <w:rPr>
                <w:color w:val="000000"/>
                <w:lang w:eastAsia="lt-LT"/>
              </w:rPr>
              <w:t xml:space="preserve">  </w:t>
            </w:r>
            <w:r w:rsidR="00343D1F">
              <w:rPr>
                <w:color w:val="000000"/>
                <w:lang w:eastAsia="lt-LT"/>
              </w:rPr>
              <w:t>3</w:t>
            </w:r>
            <w:r>
              <w:rPr>
                <w:color w:val="000000"/>
                <w:lang w:eastAsia="lt-LT"/>
              </w:rPr>
              <w:t> </w:t>
            </w:r>
            <w:r w:rsidR="00773EEF" w:rsidRPr="00B5381E">
              <w:rPr>
                <w:color w:val="000000"/>
                <w:lang w:eastAsia="lt-LT"/>
              </w:rPr>
              <w:t> </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4.1.2.</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A543E0">
              <w:rPr>
                <w:color w:val="000000"/>
                <w:lang w:eastAsia="lt-LT"/>
              </w:rPr>
              <w:t>1</w:t>
            </w:r>
            <w:r w:rsidRPr="00B5381E">
              <w:rPr>
                <w:color w:val="000000"/>
                <w:lang w:eastAsia="lt-LT"/>
              </w:rPr>
              <w:t xml:space="preserve"> m. iki 500 m.</w:t>
            </w:r>
          </w:p>
        </w:tc>
        <w:tc>
          <w:tcPr>
            <w:tcW w:w="1270" w:type="dxa"/>
            <w:tcBorders>
              <w:top w:val="nil"/>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343D1F"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nil"/>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4.1.3.</w:t>
            </w:r>
          </w:p>
        </w:tc>
        <w:tc>
          <w:tcPr>
            <w:tcW w:w="2920" w:type="dxa"/>
            <w:tcBorders>
              <w:top w:val="nil"/>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A543E0">
              <w:rPr>
                <w:color w:val="000000"/>
                <w:lang w:eastAsia="lt-LT"/>
              </w:rPr>
              <w:t>1</w:t>
            </w:r>
            <w:r w:rsidRPr="00B5381E">
              <w:rPr>
                <w:color w:val="000000"/>
                <w:lang w:eastAsia="lt-LT"/>
              </w:rPr>
              <w:t xml:space="preserve"> m. iki 1</w:t>
            </w:r>
            <w:r w:rsidR="00A543E0">
              <w:rPr>
                <w:color w:val="000000"/>
                <w:lang w:eastAsia="lt-LT"/>
              </w:rPr>
              <w:t>000</w:t>
            </w:r>
            <w:r w:rsidRPr="00B5381E">
              <w:rPr>
                <w:color w:val="000000"/>
                <w:lang w:eastAsia="lt-LT"/>
              </w:rPr>
              <w:t>m.</w:t>
            </w:r>
          </w:p>
        </w:tc>
        <w:tc>
          <w:tcPr>
            <w:tcW w:w="1270" w:type="dxa"/>
            <w:tcBorders>
              <w:top w:val="nil"/>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95195B" w:rsidP="00D0191E">
            <w:pPr>
              <w:jc w:val="center"/>
              <w:rPr>
                <w:color w:val="000000"/>
                <w:lang w:eastAsia="lt-LT"/>
              </w:rPr>
            </w:pPr>
            <w:r>
              <w:rPr>
                <w:color w:val="000000"/>
                <w:lang w:eastAsia="lt-LT"/>
              </w:rPr>
              <w:t>1</w:t>
            </w:r>
          </w:p>
        </w:tc>
        <w:tc>
          <w:tcPr>
            <w:tcW w:w="1417" w:type="dxa"/>
            <w:tcBorders>
              <w:top w:val="nil"/>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306027" w:rsidRPr="00B5381E" w:rsidTr="00954555">
        <w:trPr>
          <w:trHeight w:val="630"/>
        </w:trPr>
        <w:tc>
          <w:tcPr>
            <w:tcW w:w="920" w:type="dxa"/>
            <w:tcBorders>
              <w:top w:val="single" w:sz="4" w:space="0" w:color="auto"/>
              <w:left w:val="single" w:sz="4" w:space="0" w:color="auto"/>
              <w:bottom w:val="single" w:sz="4" w:space="0" w:color="auto"/>
              <w:right w:val="single" w:sz="4" w:space="0" w:color="auto"/>
            </w:tcBorders>
            <w:vAlign w:val="center"/>
            <w:hideMark/>
          </w:tcPr>
          <w:p w:rsidR="00306027" w:rsidRPr="00B5381E" w:rsidRDefault="00306027" w:rsidP="00D0191E">
            <w:pPr>
              <w:jc w:val="center"/>
              <w:rPr>
                <w:color w:val="000000"/>
                <w:lang w:eastAsia="lt-LT"/>
              </w:rPr>
            </w:pPr>
            <w:r w:rsidRPr="00B5381E">
              <w:rPr>
                <w:color w:val="000000"/>
                <w:lang w:eastAsia="lt-LT"/>
              </w:rPr>
              <w:t>4.2.</w:t>
            </w:r>
          </w:p>
        </w:tc>
        <w:tc>
          <w:tcPr>
            <w:tcW w:w="8320" w:type="dxa"/>
            <w:gridSpan w:val="6"/>
            <w:tcBorders>
              <w:top w:val="single" w:sz="4" w:space="0" w:color="auto"/>
              <w:left w:val="nil"/>
              <w:bottom w:val="single" w:sz="4" w:space="0" w:color="auto"/>
              <w:right w:val="single" w:sz="4" w:space="0" w:color="000000"/>
            </w:tcBorders>
            <w:vAlign w:val="center"/>
            <w:hideMark/>
          </w:tcPr>
          <w:p w:rsidR="00306027" w:rsidRPr="00B5381E" w:rsidRDefault="00306027" w:rsidP="00D0191E">
            <w:pPr>
              <w:jc w:val="center"/>
              <w:rPr>
                <w:color w:val="000000"/>
                <w:lang w:eastAsia="lt-LT"/>
              </w:rPr>
            </w:pPr>
            <w:r w:rsidRPr="00B5381E">
              <w:rPr>
                <w:color w:val="000000"/>
                <w:lang w:eastAsia="lt-LT"/>
              </w:rPr>
              <w:t>Vamzdynams (vandentiekis, buitinės nuotekos, lietaus nuotekos), kai ilgis:</w:t>
            </w:r>
          </w:p>
        </w:tc>
      </w:tr>
      <w:tr w:rsidR="00DC665B" w:rsidRPr="00B5381E" w:rsidTr="00954555">
        <w:trPr>
          <w:trHeight w:val="279"/>
        </w:trPr>
        <w:tc>
          <w:tcPr>
            <w:tcW w:w="920" w:type="dxa"/>
            <w:vMerge w:val="restart"/>
            <w:tcBorders>
              <w:top w:val="nil"/>
              <w:left w:val="single" w:sz="4" w:space="0" w:color="auto"/>
              <w:right w:val="single" w:sz="4" w:space="0" w:color="auto"/>
            </w:tcBorders>
            <w:vAlign w:val="center"/>
            <w:hideMark/>
          </w:tcPr>
          <w:p w:rsidR="00DC665B" w:rsidRPr="00B5381E" w:rsidRDefault="00DC665B" w:rsidP="00D0191E">
            <w:pPr>
              <w:jc w:val="center"/>
              <w:rPr>
                <w:color w:val="000000"/>
                <w:lang w:eastAsia="lt-LT"/>
              </w:rPr>
            </w:pPr>
            <w:r w:rsidRPr="00B5381E">
              <w:rPr>
                <w:color w:val="000000"/>
                <w:lang w:eastAsia="lt-LT"/>
              </w:rPr>
              <w:t>4.2.1.</w:t>
            </w:r>
          </w:p>
        </w:tc>
        <w:tc>
          <w:tcPr>
            <w:tcW w:w="2920" w:type="dxa"/>
            <w:vMerge w:val="restart"/>
            <w:tcBorders>
              <w:top w:val="nil"/>
              <w:left w:val="nil"/>
              <w:right w:val="single" w:sz="4" w:space="0" w:color="auto"/>
            </w:tcBorders>
            <w:vAlign w:val="center"/>
            <w:hideMark/>
          </w:tcPr>
          <w:p w:rsidR="00DC665B" w:rsidRPr="00B5381E" w:rsidRDefault="00DC665B" w:rsidP="00D0191E">
            <w:pPr>
              <w:rPr>
                <w:color w:val="000000"/>
                <w:lang w:eastAsia="lt-LT"/>
              </w:rPr>
            </w:pPr>
            <w:r w:rsidRPr="00B5381E">
              <w:rPr>
                <w:color w:val="000000"/>
                <w:lang w:eastAsia="lt-LT"/>
              </w:rPr>
              <w:t>iki 100 m.</w:t>
            </w:r>
          </w:p>
        </w:tc>
        <w:tc>
          <w:tcPr>
            <w:tcW w:w="1270" w:type="dxa"/>
            <w:vMerge w:val="restart"/>
            <w:tcBorders>
              <w:top w:val="nil"/>
              <w:left w:val="nil"/>
              <w:right w:val="single" w:sz="4" w:space="0" w:color="auto"/>
            </w:tcBorders>
            <w:vAlign w:val="center"/>
            <w:hideMark/>
          </w:tcPr>
          <w:p w:rsidR="00DC665B" w:rsidRDefault="00DC665B" w:rsidP="00D0191E">
            <w:pPr>
              <w:jc w:val="center"/>
              <w:rPr>
                <w:color w:val="000000"/>
                <w:lang w:eastAsia="lt-LT"/>
              </w:rPr>
            </w:pPr>
          </w:p>
          <w:p w:rsidR="00DC665B" w:rsidRPr="00B5381E" w:rsidRDefault="00C51BF7" w:rsidP="00D0191E">
            <w:pPr>
              <w:jc w:val="center"/>
              <w:rPr>
                <w:color w:val="000000"/>
                <w:lang w:eastAsia="lt-LT"/>
              </w:rPr>
            </w:pPr>
            <w:r>
              <w:rPr>
                <w:color w:val="000000"/>
                <w:lang w:eastAsia="lt-LT"/>
              </w:rPr>
              <w:t>1</w:t>
            </w:r>
          </w:p>
        </w:tc>
        <w:tc>
          <w:tcPr>
            <w:tcW w:w="1360" w:type="dxa"/>
            <w:vMerge w:val="restart"/>
            <w:tcBorders>
              <w:top w:val="nil"/>
              <w:left w:val="nil"/>
              <w:right w:val="single" w:sz="4" w:space="0" w:color="auto"/>
            </w:tcBorders>
            <w:vAlign w:val="center"/>
            <w:hideMark/>
          </w:tcPr>
          <w:p w:rsidR="00DC665B" w:rsidRPr="00B5381E" w:rsidRDefault="00DC665B" w:rsidP="00D0191E">
            <w:pPr>
              <w:jc w:val="center"/>
              <w:rPr>
                <w:color w:val="000000"/>
                <w:lang w:eastAsia="lt-LT"/>
              </w:rPr>
            </w:pPr>
            <w:r w:rsidRPr="00B5381E">
              <w:rPr>
                <w:color w:val="000000"/>
                <w:lang w:eastAsia="lt-LT"/>
              </w:rPr>
              <w:t> </w:t>
            </w:r>
          </w:p>
        </w:tc>
        <w:tc>
          <w:tcPr>
            <w:tcW w:w="1353" w:type="dxa"/>
            <w:gridSpan w:val="2"/>
            <w:tcBorders>
              <w:top w:val="nil"/>
              <w:left w:val="nil"/>
              <w:right w:val="single" w:sz="4" w:space="0" w:color="auto"/>
            </w:tcBorders>
            <w:vAlign w:val="center"/>
            <w:hideMark/>
          </w:tcPr>
          <w:p w:rsidR="00DC665B" w:rsidRPr="00B5381E" w:rsidRDefault="00DC665B" w:rsidP="00DC665B">
            <w:pPr>
              <w:rPr>
                <w:color w:val="000000"/>
                <w:lang w:eastAsia="lt-LT"/>
              </w:rPr>
            </w:pPr>
          </w:p>
        </w:tc>
        <w:tc>
          <w:tcPr>
            <w:tcW w:w="1417" w:type="dxa"/>
            <w:vMerge w:val="restart"/>
            <w:tcBorders>
              <w:top w:val="nil"/>
              <w:left w:val="nil"/>
              <w:right w:val="single" w:sz="4" w:space="0" w:color="auto"/>
            </w:tcBorders>
            <w:vAlign w:val="center"/>
            <w:hideMark/>
          </w:tcPr>
          <w:p w:rsidR="00DC665B" w:rsidRPr="00B5381E" w:rsidRDefault="00DC665B" w:rsidP="00D0191E">
            <w:pPr>
              <w:jc w:val="center"/>
              <w:rPr>
                <w:color w:val="000000"/>
                <w:lang w:eastAsia="lt-LT"/>
              </w:rPr>
            </w:pPr>
            <w:r w:rsidRPr="00B5381E">
              <w:rPr>
                <w:color w:val="000000"/>
                <w:lang w:eastAsia="lt-LT"/>
              </w:rPr>
              <w:t> </w:t>
            </w:r>
          </w:p>
        </w:tc>
      </w:tr>
      <w:tr w:rsidR="00DC665B" w:rsidRPr="00B5381E" w:rsidTr="00954555">
        <w:trPr>
          <w:trHeight w:val="376"/>
        </w:trPr>
        <w:tc>
          <w:tcPr>
            <w:tcW w:w="920" w:type="dxa"/>
            <w:vMerge/>
            <w:tcBorders>
              <w:left w:val="single" w:sz="4" w:space="0" w:color="auto"/>
              <w:right w:val="single" w:sz="4" w:space="0" w:color="auto"/>
            </w:tcBorders>
            <w:vAlign w:val="center"/>
          </w:tcPr>
          <w:p w:rsidR="00DC665B" w:rsidRPr="00B5381E" w:rsidRDefault="00DC665B" w:rsidP="00D0191E">
            <w:pPr>
              <w:jc w:val="center"/>
              <w:rPr>
                <w:color w:val="000000"/>
                <w:lang w:eastAsia="lt-LT"/>
              </w:rPr>
            </w:pPr>
          </w:p>
        </w:tc>
        <w:tc>
          <w:tcPr>
            <w:tcW w:w="2920" w:type="dxa"/>
            <w:vMerge/>
            <w:tcBorders>
              <w:left w:val="nil"/>
              <w:right w:val="single" w:sz="4" w:space="0" w:color="auto"/>
            </w:tcBorders>
            <w:vAlign w:val="center"/>
          </w:tcPr>
          <w:p w:rsidR="00DC665B" w:rsidRPr="00B5381E" w:rsidRDefault="00DC665B" w:rsidP="00D0191E">
            <w:pPr>
              <w:rPr>
                <w:color w:val="000000"/>
                <w:lang w:eastAsia="lt-LT"/>
              </w:rPr>
            </w:pPr>
          </w:p>
        </w:tc>
        <w:tc>
          <w:tcPr>
            <w:tcW w:w="1270" w:type="dxa"/>
            <w:vMerge/>
            <w:tcBorders>
              <w:left w:val="nil"/>
              <w:right w:val="single" w:sz="4" w:space="0" w:color="auto"/>
            </w:tcBorders>
            <w:vAlign w:val="center"/>
          </w:tcPr>
          <w:p w:rsidR="00DC665B" w:rsidRDefault="00DC665B" w:rsidP="00D0191E">
            <w:pPr>
              <w:jc w:val="center"/>
              <w:rPr>
                <w:color w:val="000000"/>
                <w:lang w:eastAsia="lt-LT"/>
              </w:rPr>
            </w:pPr>
          </w:p>
        </w:tc>
        <w:tc>
          <w:tcPr>
            <w:tcW w:w="1360" w:type="dxa"/>
            <w:vMerge/>
            <w:tcBorders>
              <w:left w:val="nil"/>
              <w:right w:val="single" w:sz="4" w:space="0" w:color="auto"/>
            </w:tcBorders>
            <w:vAlign w:val="center"/>
          </w:tcPr>
          <w:p w:rsidR="00DC665B" w:rsidRPr="00B5381E" w:rsidRDefault="00DC665B" w:rsidP="00D0191E">
            <w:pPr>
              <w:jc w:val="center"/>
              <w:rPr>
                <w:color w:val="000000"/>
                <w:lang w:eastAsia="lt-LT"/>
              </w:rPr>
            </w:pPr>
          </w:p>
        </w:tc>
        <w:tc>
          <w:tcPr>
            <w:tcW w:w="1353" w:type="dxa"/>
            <w:gridSpan w:val="2"/>
            <w:tcBorders>
              <w:top w:val="nil"/>
              <w:left w:val="nil"/>
              <w:right w:val="single" w:sz="4" w:space="0" w:color="auto"/>
            </w:tcBorders>
            <w:vAlign w:val="center"/>
          </w:tcPr>
          <w:p w:rsidR="00DC665B" w:rsidRPr="00B5381E" w:rsidRDefault="00DC665B" w:rsidP="00DC665B">
            <w:pPr>
              <w:rPr>
                <w:color w:val="000000"/>
                <w:lang w:eastAsia="lt-LT"/>
              </w:rPr>
            </w:pPr>
          </w:p>
        </w:tc>
        <w:tc>
          <w:tcPr>
            <w:tcW w:w="1417" w:type="dxa"/>
            <w:vMerge/>
            <w:tcBorders>
              <w:left w:val="nil"/>
              <w:right w:val="single" w:sz="4" w:space="0" w:color="auto"/>
            </w:tcBorders>
            <w:vAlign w:val="center"/>
          </w:tcPr>
          <w:p w:rsidR="00DC665B" w:rsidRPr="00B5381E" w:rsidRDefault="00DC665B" w:rsidP="00D0191E">
            <w:pPr>
              <w:jc w:val="center"/>
              <w:rPr>
                <w:color w:val="000000"/>
                <w:lang w:eastAsia="lt-LT"/>
              </w:rPr>
            </w:pPr>
          </w:p>
        </w:tc>
      </w:tr>
      <w:tr w:rsidR="00DC665B" w:rsidRPr="00B5381E" w:rsidTr="00954555">
        <w:trPr>
          <w:trHeight w:val="277"/>
        </w:trPr>
        <w:tc>
          <w:tcPr>
            <w:tcW w:w="920" w:type="dxa"/>
            <w:vMerge/>
            <w:tcBorders>
              <w:left w:val="single" w:sz="4" w:space="0" w:color="auto"/>
              <w:right w:val="single" w:sz="4" w:space="0" w:color="auto"/>
            </w:tcBorders>
            <w:vAlign w:val="center"/>
          </w:tcPr>
          <w:p w:rsidR="00DC665B" w:rsidRPr="00B5381E" w:rsidRDefault="00DC665B" w:rsidP="00D0191E">
            <w:pPr>
              <w:jc w:val="center"/>
              <w:rPr>
                <w:color w:val="000000"/>
                <w:lang w:eastAsia="lt-LT"/>
              </w:rPr>
            </w:pPr>
          </w:p>
        </w:tc>
        <w:tc>
          <w:tcPr>
            <w:tcW w:w="2920" w:type="dxa"/>
            <w:vMerge/>
            <w:tcBorders>
              <w:left w:val="nil"/>
              <w:right w:val="single" w:sz="4" w:space="0" w:color="auto"/>
            </w:tcBorders>
            <w:vAlign w:val="center"/>
          </w:tcPr>
          <w:p w:rsidR="00DC665B" w:rsidRPr="00B5381E" w:rsidRDefault="00DC665B" w:rsidP="00D0191E">
            <w:pPr>
              <w:rPr>
                <w:color w:val="000000"/>
                <w:lang w:eastAsia="lt-LT"/>
              </w:rPr>
            </w:pPr>
          </w:p>
        </w:tc>
        <w:tc>
          <w:tcPr>
            <w:tcW w:w="1270" w:type="dxa"/>
            <w:vMerge/>
            <w:tcBorders>
              <w:left w:val="nil"/>
              <w:right w:val="single" w:sz="4" w:space="0" w:color="auto"/>
            </w:tcBorders>
            <w:vAlign w:val="center"/>
          </w:tcPr>
          <w:p w:rsidR="00DC665B" w:rsidRDefault="00DC665B" w:rsidP="00D0191E">
            <w:pPr>
              <w:jc w:val="center"/>
              <w:rPr>
                <w:color w:val="000000"/>
                <w:lang w:eastAsia="lt-LT"/>
              </w:rPr>
            </w:pPr>
          </w:p>
        </w:tc>
        <w:tc>
          <w:tcPr>
            <w:tcW w:w="1360" w:type="dxa"/>
            <w:vMerge/>
            <w:tcBorders>
              <w:left w:val="nil"/>
              <w:right w:val="single" w:sz="4" w:space="0" w:color="auto"/>
            </w:tcBorders>
            <w:vAlign w:val="center"/>
          </w:tcPr>
          <w:p w:rsidR="00DC665B" w:rsidRPr="00B5381E" w:rsidRDefault="00DC665B" w:rsidP="00D0191E">
            <w:pPr>
              <w:jc w:val="center"/>
              <w:rPr>
                <w:color w:val="000000"/>
                <w:lang w:eastAsia="lt-LT"/>
              </w:rPr>
            </w:pPr>
          </w:p>
        </w:tc>
        <w:tc>
          <w:tcPr>
            <w:tcW w:w="1353" w:type="dxa"/>
            <w:gridSpan w:val="2"/>
            <w:tcBorders>
              <w:top w:val="nil"/>
              <w:left w:val="nil"/>
              <w:right w:val="single" w:sz="4" w:space="0" w:color="auto"/>
            </w:tcBorders>
            <w:vAlign w:val="center"/>
          </w:tcPr>
          <w:p w:rsidR="00DC665B" w:rsidRPr="00B5381E" w:rsidRDefault="00343D1F" w:rsidP="00DC665B">
            <w:pPr>
              <w:jc w:val="center"/>
              <w:rPr>
                <w:color w:val="000000"/>
                <w:lang w:eastAsia="lt-LT"/>
              </w:rPr>
            </w:pPr>
            <w:r>
              <w:rPr>
                <w:color w:val="000000"/>
                <w:lang w:eastAsia="lt-LT"/>
              </w:rPr>
              <w:t>3</w:t>
            </w:r>
          </w:p>
        </w:tc>
        <w:tc>
          <w:tcPr>
            <w:tcW w:w="1417" w:type="dxa"/>
            <w:vMerge/>
            <w:tcBorders>
              <w:left w:val="nil"/>
              <w:right w:val="single" w:sz="4" w:space="0" w:color="auto"/>
            </w:tcBorders>
            <w:vAlign w:val="center"/>
          </w:tcPr>
          <w:p w:rsidR="00DC665B" w:rsidRPr="00B5381E" w:rsidRDefault="00DC665B" w:rsidP="00D0191E">
            <w:pPr>
              <w:jc w:val="center"/>
              <w:rPr>
                <w:color w:val="000000"/>
                <w:lang w:eastAsia="lt-LT"/>
              </w:rPr>
            </w:pPr>
          </w:p>
        </w:tc>
      </w:tr>
      <w:tr w:rsidR="00DC665B" w:rsidRPr="00B5381E" w:rsidTr="00954555">
        <w:trPr>
          <w:trHeight w:val="80"/>
        </w:trPr>
        <w:tc>
          <w:tcPr>
            <w:tcW w:w="920" w:type="dxa"/>
            <w:vMerge/>
            <w:tcBorders>
              <w:left w:val="single" w:sz="4" w:space="0" w:color="auto"/>
              <w:bottom w:val="single" w:sz="4" w:space="0" w:color="auto"/>
              <w:right w:val="single" w:sz="4" w:space="0" w:color="auto"/>
            </w:tcBorders>
            <w:vAlign w:val="center"/>
          </w:tcPr>
          <w:p w:rsidR="00DC665B" w:rsidRPr="00B5381E" w:rsidRDefault="00DC665B" w:rsidP="00D0191E">
            <w:pPr>
              <w:jc w:val="center"/>
              <w:rPr>
                <w:color w:val="000000"/>
                <w:lang w:eastAsia="lt-LT"/>
              </w:rPr>
            </w:pPr>
          </w:p>
        </w:tc>
        <w:tc>
          <w:tcPr>
            <w:tcW w:w="2920" w:type="dxa"/>
            <w:vMerge/>
            <w:tcBorders>
              <w:left w:val="nil"/>
              <w:bottom w:val="single" w:sz="4" w:space="0" w:color="auto"/>
              <w:right w:val="single" w:sz="4" w:space="0" w:color="auto"/>
            </w:tcBorders>
            <w:vAlign w:val="center"/>
          </w:tcPr>
          <w:p w:rsidR="00DC665B" w:rsidRPr="00B5381E" w:rsidRDefault="00DC665B" w:rsidP="00D0191E">
            <w:pPr>
              <w:rPr>
                <w:color w:val="000000"/>
                <w:lang w:eastAsia="lt-LT"/>
              </w:rPr>
            </w:pPr>
          </w:p>
        </w:tc>
        <w:tc>
          <w:tcPr>
            <w:tcW w:w="1270" w:type="dxa"/>
            <w:vMerge/>
            <w:tcBorders>
              <w:left w:val="nil"/>
              <w:bottom w:val="single" w:sz="4" w:space="0" w:color="auto"/>
              <w:right w:val="single" w:sz="4" w:space="0" w:color="auto"/>
            </w:tcBorders>
            <w:vAlign w:val="center"/>
          </w:tcPr>
          <w:p w:rsidR="00DC665B" w:rsidRDefault="00DC665B" w:rsidP="00D0191E">
            <w:pPr>
              <w:jc w:val="center"/>
              <w:rPr>
                <w:color w:val="000000"/>
                <w:lang w:eastAsia="lt-LT"/>
              </w:rPr>
            </w:pPr>
          </w:p>
        </w:tc>
        <w:tc>
          <w:tcPr>
            <w:tcW w:w="1360" w:type="dxa"/>
            <w:vMerge/>
            <w:tcBorders>
              <w:left w:val="nil"/>
              <w:bottom w:val="single" w:sz="4" w:space="0" w:color="auto"/>
              <w:right w:val="single" w:sz="4" w:space="0" w:color="auto"/>
            </w:tcBorders>
            <w:vAlign w:val="center"/>
          </w:tcPr>
          <w:p w:rsidR="00DC665B" w:rsidRPr="00B5381E" w:rsidRDefault="00DC665B" w:rsidP="00D0191E">
            <w:pPr>
              <w:jc w:val="center"/>
              <w:rPr>
                <w:color w:val="000000"/>
                <w:lang w:eastAsia="lt-LT"/>
              </w:rPr>
            </w:pPr>
          </w:p>
        </w:tc>
        <w:tc>
          <w:tcPr>
            <w:tcW w:w="1353" w:type="dxa"/>
            <w:gridSpan w:val="2"/>
            <w:tcBorders>
              <w:top w:val="nil"/>
              <w:left w:val="nil"/>
              <w:bottom w:val="single" w:sz="4" w:space="0" w:color="auto"/>
              <w:right w:val="single" w:sz="4" w:space="0" w:color="auto"/>
            </w:tcBorders>
            <w:vAlign w:val="center"/>
          </w:tcPr>
          <w:p w:rsidR="00DC665B" w:rsidRPr="00B5381E" w:rsidRDefault="00DC665B" w:rsidP="00DC665B">
            <w:pPr>
              <w:rPr>
                <w:color w:val="000000"/>
                <w:lang w:eastAsia="lt-LT"/>
              </w:rPr>
            </w:pPr>
          </w:p>
        </w:tc>
        <w:tc>
          <w:tcPr>
            <w:tcW w:w="1417" w:type="dxa"/>
            <w:vMerge/>
            <w:tcBorders>
              <w:left w:val="nil"/>
              <w:bottom w:val="single" w:sz="4" w:space="0" w:color="auto"/>
              <w:right w:val="single" w:sz="4" w:space="0" w:color="auto"/>
            </w:tcBorders>
            <w:vAlign w:val="center"/>
          </w:tcPr>
          <w:p w:rsidR="00DC665B" w:rsidRPr="00B5381E" w:rsidRDefault="00DC665B" w:rsidP="00D0191E">
            <w:pPr>
              <w:jc w:val="center"/>
              <w:rPr>
                <w:color w:val="000000"/>
                <w:lang w:eastAsia="lt-LT"/>
              </w:rPr>
            </w:pPr>
          </w:p>
        </w:tc>
      </w:tr>
      <w:tr w:rsidR="00773EEF" w:rsidRPr="00B5381E" w:rsidTr="00954555">
        <w:trPr>
          <w:trHeight w:val="315"/>
        </w:trPr>
        <w:tc>
          <w:tcPr>
            <w:tcW w:w="92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4.2.2.</w:t>
            </w:r>
          </w:p>
        </w:tc>
        <w:tc>
          <w:tcPr>
            <w:tcW w:w="292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10</w:t>
            </w:r>
            <w:r w:rsidR="00A543E0">
              <w:rPr>
                <w:color w:val="000000"/>
                <w:lang w:eastAsia="lt-LT"/>
              </w:rPr>
              <w:t>1</w:t>
            </w:r>
            <w:r w:rsidRPr="00B5381E">
              <w:rPr>
                <w:color w:val="000000"/>
                <w:lang w:eastAsia="lt-LT"/>
              </w:rPr>
              <w:t xml:space="preserve"> m. iki 500 m.</w:t>
            </w:r>
          </w:p>
        </w:tc>
        <w:tc>
          <w:tcPr>
            <w:tcW w:w="127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single" w:sz="4" w:space="0" w:color="auto"/>
              <w:bottom w:val="single" w:sz="4" w:space="0" w:color="auto"/>
              <w:right w:val="single" w:sz="4" w:space="0" w:color="auto"/>
            </w:tcBorders>
            <w:vAlign w:val="center"/>
            <w:hideMark/>
          </w:tcPr>
          <w:p w:rsidR="00773EEF" w:rsidRPr="00B5381E" w:rsidRDefault="00343D1F" w:rsidP="00D0191E">
            <w:pPr>
              <w:jc w:val="center"/>
              <w:rPr>
                <w:color w:val="000000"/>
                <w:lang w:eastAsia="lt-LT"/>
              </w:rPr>
            </w:pPr>
            <w:r>
              <w:rPr>
                <w:color w:val="000000"/>
                <w:lang w:eastAsia="lt-LT"/>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773EEF" w:rsidRPr="00B5381E" w:rsidTr="00954555">
        <w:trPr>
          <w:trHeight w:val="315"/>
        </w:trPr>
        <w:tc>
          <w:tcPr>
            <w:tcW w:w="920" w:type="dxa"/>
            <w:tcBorders>
              <w:top w:val="single" w:sz="4" w:space="0" w:color="auto"/>
              <w:left w:val="single" w:sz="4" w:space="0" w:color="auto"/>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4.2.3.</w:t>
            </w:r>
          </w:p>
        </w:tc>
        <w:tc>
          <w:tcPr>
            <w:tcW w:w="2920" w:type="dxa"/>
            <w:tcBorders>
              <w:top w:val="single" w:sz="4" w:space="0" w:color="auto"/>
              <w:left w:val="nil"/>
              <w:bottom w:val="single" w:sz="4" w:space="0" w:color="auto"/>
              <w:right w:val="single" w:sz="4" w:space="0" w:color="auto"/>
            </w:tcBorders>
            <w:vAlign w:val="center"/>
            <w:hideMark/>
          </w:tcPr>
          <w:p w:rsidR="00773EEF" w:rsidRPr="00B5381E" w:rsidRDefault="00773EEF" w:rsidP="00D0191E">
            <w:pPr>
              <w:rPr>
                <w:color w:val="000000"/>
                <w:lang w:eastAsia="lt-LT"/>
              </w:rPr>
            </w:pPr>
            <w:r w:rsidRPr="00B5381E">
              <w:rPr>
                <w:color w:val="000000"/>
                <w:lang w:eastAsia="lt-LT"/>
              </w:rPr>
              <w:t>nuo 50</w:t>
            </w:r>
            <w:r w:rsidR="00A543E0">
              <w:rPr>
                <w:color w:val="000000"/>
                <w:lang w:eastAsia="lt-LT"/>
              </w:rPr>
              <w:t>1</w:t>
            </w:r>
            <w:r w:rsidRPr="00B5381E">
              <w:rPr>
                <w:color w:val="000000"/>
                <w:lang w:eastAsia="lt-LT"/>
              </w:rPr>
              <w:t xml:space="preserve"> m. iki 1</w:t>
            </w:r>
            <w:r w:rsidR="00A543E0">
              <w:rPr>
                <w:color w:val="000000"/>
                <w:lang w:eastAsia="lt-LT"/>
              </w:rPr>
              <w:t>000</w:t>
            </w:r>
            <w:r w:rsidR="0075381A">
              <w:rPr>
                <w:color w:val="000000"/>
                <w:lang w:eastAsia="lt-LT"/>
              </w:rPr>
              <w:t xml:space="preserve"> </w:t>
            </w:r>
            <w:r w:rsidRPr="00B5381E">
              <w:rPr>
                <w:color w:val="000000"/>
                <w:lang w:eastAsia="lt-LT"/>
              </w:rPr>
              <w:t>m.</w:t>
            </w:r>
          </w:p>
        </w:tc>
        <w:tc>
          <w:tcPr>
            <w:tcW w:w="1270" w:type="dxa"/>
            <w:tcBorders>
              <w:top w:val="single" w:sz="4" w:space="0" w:color="auto"/>
              <w:left w:val="nil"/>
              <w:bottom w:val="single" w:sz="4" w:space="0" w:color="auto"/>
              <w:right w:val="single" w:sz="4" w:space="0" w:color="auto"/>
            </w:tcBorders>
            <w:vAlign w:val="center"/>
            <w:hideMark/>
          </w:tcPr>
          <w:p w:rsidR="00773EEF" w:rsidRPr="00B5381E" w:rsidRDefault="00C51BF7" w:rsidP="00D0191E">
            <w:pPr>
              <w:jc w:val="center"/>
              <w:rPr>
                <w:color w:val="000000"/>
                <w:lang w:eastAsia="lt-LT"/>
              </w:rPr>
            </w:pPr>
            <w:r>
              <w:rPr>
                <w:color w:val="000000"/>
                <w:lang w:eastAsia="lt-LT"/>
              </w:rPr>
              <w:t>1</w:t>
            </w:r>
          </w:p>
        </w:tc>
        <w:tc>
          <w:tcPr>
            <w:tcW w:w="1360" w:type="dxa"/>
            <w:tcBorders>
              <w:top w:val="single" w:sz="4" w:space="0" w:color="auto"/>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c>
          <w:tcPr>
            <w:tcW w:w="1353" w:type="dxa"/>
            <w:gridSpan w:val="2"/>
            <w:tcBorders>
              <w:top w:val="single" w:sz="4" w:space="0" w:color="auto"/>
              <w:left w:val="nil"/>
              <w:bottom w:val="single" w:sz="4" w:space="0" w:color="auto"/>
              <w:right w:val="single" w:sz="4" w:space="0" w:color="auto"/>
            </w:tcBorders>
            <w:vAlign w:val="center"/>
            <w:hideMark/>
          </w:tcPr>
          <w:p w:rsidR="00773EEF" w:rsidRPr="00B5381E" w:rsidRDefault="00DC665B" w:rsidP="00D0191E">
            <w:pPr>
              <w:jc w:val="center"/>
              <w:rPr>
                <w:color w:val="000000"/>
                <w:lang w:eastAsia="lt-LT"/>
              </w:rPr>
            </w:pPr>
            <w:r>
              <w:rPr>
                <w:color w:val="000000"/>
                <w:lang w:eastAsia="lt-LT"/>
              </w:rPr>
              <w:t>1</w:t>
            </w:r>
          </w:p>
        </w:tc>
        <w:tc>
          <w:tcPr>
            <w:tcW w:w="1417" w:type="dxa"/>
            <w:tcBorders>
              <w:top w:val="single" w:sz="4" w:space="0" w:color="auto"/>
              <w:left w:val="nil"/>
              <w:bottom w:val="single" w:sz="4" w:space="0" w:color="auto"/>
              <w:right w:val="single" w:sz="4" w:space="0" w:color="auto"/>
            </w:tcBorders>
            <w:vAlign w:val="center"/>
            <w:hideMark/>
          </w:tcPr>
          <w:p w:rsidR="00773EEF" w:rsidRPr="00B5381E" w:rsidRDefault="00773EEF" w:rsidP="00D0191E">
            <w:pPr>
              <w:jc w:val="center"/>
              <w:rPr>
                <w:color w:val="000000"/>
                <w:lang w:eastAsia="lt-LT"/>
              </w:rPr>
            </w:pPr>
            <w:r w:rsidRPr="00B5381E">
              <w:rPr>
                <w:color w:val="000000"/>
                <w:lang w:eastAsia="lt-LT"/>
              </w:rPr>
              <w:t> </w:t>
            </w:r>
          </w:p>
        </w:tc>
      </w:tr>
      <w:tr w:rsidR="00F41A15" w:rsidRPr="00B5381E" w:rsidTr="00954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20" w:type="dxa"/>
            <w:tcBorders>
              <w:top w:val="single" w:sz="4" w:space="0" w:color="auto"/>
              <w:left w:val="single" w:sz="4" w:space="0" w:color="auto"/>
              <w:bottom w:val="single" w:sz="4" w:space="0" w:color="auto"/>
              <w:right w:val="nil"/>
            </w:tcBorders>
            <w:vAlign w:val="center"/>
          </w:tcPr>
          <w:p w:rsidR="00F41A15" w:rsidRPr="00B5381E" w:rsidRDefault="00F41A15" w:rsidP="00CD7195">
            <w:pPr>
              <w:jc w:val="center"/>
              <w:rPr>
                <w:color w:val="000000"/>
                <w:lang w:eastAsia="lt-LT"/>
              </w:rPr>
            </w:pPr>
          </w:p>
        </w:tc>
        <w:tc>
          <w:tcPr>
            <w:tcW w:w="2920" w:type="dxa"/>
            <w:tcBorders>
              <w:top w:val="single" w:sz="4" w:space="0" w:color="auto"/>
              <w:left w:val="nil"/>
              <w:bottom w:val="single" w:sz="4" w:space="0" w:color="auto"/>
              <w:right w:val="nil"/>
            </w:tcBorders>
            <w:vAlign w:val="center"/>
          </w:tcPr>
          <w:p w:rsidR="00F41A15" w:rsidRPr="00B5381E" w:rsidRDefault="00F41A15" w:rsidP="00CD7195">
            <w:pPr>
              <w:rPr>
                <w:color w:val="000000"/>
                <w:lang w:eastAsia="lt-LT"/>
              </w:rPr>
            </w:pPr>
          </w:p>
        </w:tc>
        <w:tc>
          <w:tcPr>
            <w:tcW w:w="1270" w:type="dxa"/>
            <w:tcBorders>
              <w:top w:val="single" w:sz="4" w:space="0" w:color="auto"/>
              <w:left w:val="nil"/>
              <w:bottom w:val="single" w:sz="4" w:space="0" w:color="auto"/>
              <w:right w:val="nil"/>
            </w:tcBorders>
            <w:vAlign w:val="center"/>
            <w:hideMark/>
          </w:tcPr>
          <w:p w:rsidR="00F41A15" w:rsidRPr="00B5381E" w:rsidRDefault="00F41A15" w:rsidP="00CD7195">
            <w:pPr>
              <w:jc w:val="center"/>
              <w:rPr>
                <w:color w:val="000000"/>
                <w:lang w:eastAsia="lt-LT"/>
              </w:rPr>
            </w:pPr>
          </w:p>
        </w:tc>
        <w:tc>
          <w:tcPr>
            <w:tcW w:w="1404" w:type="dxa"/>
            <w:gridSpan w:val="2"/>
            <w:tcBorders>
              <w:top w:val="single" w:sz="4" w:space="0" w:color="auto"/>
              <w:left w:val="nil"/>
              <w:bottom w:val="single" w:sz="4" w:space="0" w:color="auto"/>
              <w:right w:val="single" w:sz="4" w:space="0" w:color="auto"/>
            </w:tcBorders>
            <w:vAlign w:val="center"/>
            <w:hideMark/>
          </w:tcPr>
          <w:p w:rsidR="00F41A15" w:rsidRPr="00B5381E" w:rsidRDefault="00F41A15" w:rsidP="00CD7195">
            <w:pPr>
              <w:jc w:val="center"/>
              <w:rPr>
                <w:color w:val="000000"/>
                <w:lang w:eastAsia="lt-LT"/>
              </w:rPr>
            </w:pPr>
            <w:r w:rsidRPr="00B5381E">
              <w:rPr>
                <w:color w:val="000000"/>
                <w:lang w:eastAsia="lt-LT"/>
              </w:rPr>
              <w:t> </w:t>
            </w:r>
          </w:p>
        </w:tc>
        <w:tc>
          <w:tcPr>
            <w:tcW w:w="1309" w:type="dxa"/>
            <w:tcBorders>
              <w:left w:val="single" w:sz="4" w:space="0" w:color="auto"/>
            </w:tcBorders>
            <w:vAlign w:val="center"/>
            <w:hideMark/>
          </w:tcPr>
          <w:p w:rsidR="00F41A15" w:rsidRPr="00B5381E" w:rsidRDefault="00F41A15" w:rsidP="00CD7195">
            <w:pPr>
              <w:jc w:val="center"/>
              <w:rPr>
                <w:color w:val="000000"/>
                <w:lang w:eastAsia="lt-LT"/>
              </w:rPr>
            </w:pPr>
            <w:r w:rsidRPr="00DC665B">
              <w:rPr>
                <w:lang w:eastAsia="lt-LT"/>
              </w:rPr>
              <w:t>100 </w:t>
            </w:r>
          </w:p>
        </w:tc>
        <w:tc>
          <w:tcPr>
            <w:tcW w:w="1417" w:type="dxa"/>
            <w:vAlign w:val="center"/>
            <w:hideMark/>
          </w:tcPr>
          <w:p w:rsidR="00F41A15" w:rsidRPr="00B5381E" w:rsidRDefault="00F41A15" w:rsidP="00CD7195">
            <w:pPr>
              <w:jc w:val="center"/>
              <w:rPr>
                <w:color w:val="000000"/>
                <w:lang w:eastAsia="lt-LT"/>
              </w:rPr>
            </w:pPr>
            <w:r w:rsidRPr="00B5381E">
              <w:rPr>
                <w:color w:val="000000"/>
                <w:lang w:eastAsia="lt-LT"/>
              </w:rPr>
              <w:t> </w:t>
            </w:r>
          </w:p>
        </w:tc>
      </w:tr>
    </w:tbl>
    <w:p w:rsidR="00F41A15" w:rsidRDefault="00F41A15" w:rsidP="00D0191E">
      <w:pPr>
        <w:suppressAutoHyphens/>
        <w:rPr>
          <w:bCs/>
          <w:iCs/>
          <w:szCs w:val="24"/>
        </w:rPr>
      </w:pPr>
    </w:p>
    <w:p w:rsidR="00F41A15" w:rsidRPr="006F5460" w:rsidRDefault="00F41A15" w:rsidP="00D0191E">
      <w:pPr>
        <w:suppressAutoHyphens/>
        <w:rPr>
          <w:bCs/>
          <w:iCs/>
          <w:szCs w:val="24"/>
        </w:rPr>
      </w:pPr>
    </w:p>
    <w:p w:rsidR="00A76A80" w:rsidRPr="006B0F81" w:rsidRDefault="00604948" w:rsidP="006B0F81">
      <w:pPr>
        <w:pStyle w:val="Sraopastraipa"/>
        <w:numPr>
          <w:ilvl w:val="0"/>
          <w:numId w:val="7"/>
        </w:numPr>
        <w:suppressAutoHyphens/>
        <w:rPr>
          <w:bCs/>
          <w:iCs/>
          <w:szCs w:val="24"/>
        </w:rPr>
      </w:pPr>
      <w:r w:rsidRPr="006B0F81">
        <w:rPr>
          <w:bCs/>
          <w:iCs/>
          <w:szCs w:val="24"/>
        </w:rPr>
        <w:t>Paslaugų teikimas:</w:t>
      </w:r>
      <w:r w:rsidR="00A76A80" w:rsidRPr="006B0F81">
        <w:rPr>
          <w:bCs/>
          <w:iCs/>
          <w:szCs w:val="24"/>
        </w:rPr>
        <w:t xml:space="preserve"> </w:t>
      </w:r>
    </w:p>
    <w:p w:rsidR="00A76A80" w:rsidRDefault="00C13912" w:rsidP="009B0774">
      <w:pPr>
        <w:suppressAutoHyphens/>
        <w:ind w:firstLine="567"/>
        <w:rPr>
          <w:bCs/>
          <w:i/>
          <w:iCs/>
          <w:szCs w:val="24"/>
          <w:u w:val="single"/>
        </w:rPr>
      </w:pPr>
      <w:r w:rsidRPr="00C13912">
        <w:t>Paslaugų teikėjas surenka visus reikalingus duomenis kelio (statinio)</w:t>
      </w:r>
      <w:r w:rsidR="00FC21CB">
        <w:t>, inžinerinių tinklų (vandens tiekimo, buitinių nuotekų, paviršinių nuotekų šalinimo)</w:t>
      </w:r>
      <w:r w:rsidRPr="00C13912">
        <w:t xml:space="preserve"> kadastrinių matavimų </w:t>
      </w:r>
      <w:r w:rsidR="00D0191E">
        <w:t>duomenų byloms suformuoti</w:t>
      </w:r>
      <w:r w:rsidR="00E436C4">
        <w:t xml:space="preserve"> ir/ar kontrolinėms išpildomosioms nuotraukoms parengti ir/ar deklaracijoms parengti</w:t>
      </w:r>
      <w:r w:rsidR="00024573" w:rsidRPr="00A77B8C">
        <w:t xml:space="preserve">. Pagal parengtus ir galiojančius projektus bei teritorijų planavimo dokumentus atlieka kelio statinių </w:t>
      </w:r>
      <w:r w:rsidR="00D0191E">
        <w:t xml:space="preserve">(gatvių); inžinerinių tinklų (vandentiekio, buitinių nuotekų, paviršinių nuotekų šalinimo tinklų </w:t>
      </w:r>
      <w:r w:rsidRPr="00A77B8C">
        <w:t>kadastr</w:t>
      </w:r>
      <w:r w:rsidR="00AF162E">
        <w:t>inius matavimus</w:t>
      </w:r>
      <w:r w:rsidR="00E11F7C">
        <w:t>)</w:t>
      </w:r>
      <w:r w:rsidR="00AF162E">
        <w:t xml:space="preserve">. </w:t>
      </w:r>
      <w:r w:rsidRPr="00A77B8C">
        <w:t>Pateikia VĮ ,,Registrų centras“ planus išankstinei patikrai. Paslaugų teikėjas Užsakovui pateikia peržiūrėti parengtus kadastrinių matavimų planus su kelio (statinio) ir kelio juostos žemės sklypų ribomis analoginėje ir skaitmeninėje formoje. Paslaugų teikėjas ištaiso</w:t>
      </w:r>
      <w:r w:rsidR="00E11F7C">
        <w:t xml:space="preserve"> arba iš naujo parengia Užsakovui reikalingas</w:t>
      </w:r>
      <w:r w:rsidRPr="00A77B8C">
        <w:t xml:space="preserve"> kadastrinių matavimų</w:t>
      </w:r>
      <w:r w:rsidR="00E11F7C">
        <w:t xml:space="preserve"> bylas, kontrolines išpildomąsias nuotraukas, deklaracijas</w:t>
      </w:r>
      <w:r w:rsidR="008157C2">
        <w:t xml:space="preserve">. </w:t>
      </w:r>
      <w:r w:rsidR="00631489">
        <w:rPr>
          <w:bCs/>
          <w:i/>
          <w:iCs/>
          <w:szCs w:val="24"/>
          <w:u w:val="single"/>
        </w:rPr>
        <w:t>Paslaugos privalo būti suteiktos pilna apimtimi, t. y. gautas registrų centro duomenų banko išrašas apie faktinį turto įregistravimą VĮ Registrų centras Užsakovo vardu.</w:t>
      </w:r>
    </w:p>
    <w:p w:rsidR="00B94050" w:rsidRPr="00B94050" w:rsidRDefault="00B94050" w:rsidP="009B0774">
      <w:pPr>
        <w:suppressAutoHyphens/>
        <w:ind w:firstLine="567"/>
        <w:rPr>
          <w:bCs/>
          <w:szCs w:val="24"/>
        </w:rPr>
      </w:pPr>
      <w:r w:rsidRPr="00B94050">
        <w:rPr>
          <w:bCs/>
          <w:szCs w:val="24"/>
        </w:rPr>
        <w:t>4.</w:t>
      </w:r>
      <w:r>
        <w:rPr>
          <w:bCs/>
          <w:szCs w:val="24"/>
        </w:rPr>
        <w:t xml:space="preserve"> Aplinkosauginiai reikalavimai. Visos paslaugos teikiamos nuotoliniu būdu.</w:t>
      </w:r>
    </w:p>
    <w:p w:rsidR="00A76A80" w:rsidRPr="00EE18D2" w:rsidRDefault="00EE18D2" w:rsidP="00EE18D2">
      <w:pPr>
        <w:suppressAutoHyphens/>
        <w:rPr>
          <w:bCs/>
          <w:iCs/>
          <w:szCs w:val="24"/>
        </w:rPr>
      </w:pPr>
      <w:bookmarkStart w:id="1" w:name="_Hlk132870279"/>
      <w:r>
        <w:rPr>
          <w:bCs/>
          <w:iCs/>
          <w:szCs w:val="24"/>
        </w:rPr>
        <w:t xml:space="preserve">          </w:t>
      </w:r>
      <w:r w:rsidR="00B94050">
        <w:rPr>
          <w:bCs/>
          <w:iCs/>
          <w:szCs w:val="24"/>
        </w:rPr>
        <w:t>5</w:t>
      </w:r>
      <w:r>
        <w:rPr>
          <w:bCs/>
          <w:iCs/>
          <w:szCs w:val="24"/>
        </w:rPr>
        <w:t xml:space="preserve">. </w:t>
      </w:r>
      <w:r w:rsidR="00A76A80" w:rsidRPr="00EE18D2">
        <w:rPr>
          <w:bCs/>
          <w:iCs/>
          <w:szCs w:val="24"/>
        </w:rPr>
        <w:t>Paslaugų teikėjas, teikdamas paslaugas, taip pat turi laikytis šių</w:t>
      </w:r>
      <w:r w:rsidR="00156A4D" w:rsidRPr="00EE18D2">
        <w:rPr>
          <w:bCs/>
          <w:iCs/>
          <w:szCs w:val="24"/>
        </w:rPr>
        <w:t xml:space="preserve"> aplinkosauginių</w:t>
      </w:r>
      <w:r w:rsidR="00A76A80" w:rsidRPr="00EE18D2">
        <w:rPr>
          <w:bCs/>
          <w:iCs/>
          <w:szCs w:val="24"/>
        </w:rPr>
        <w:t xml:space="preserve"> reikalavimų:</w:t>
      </w:r>
    </w:p>
    <w:bookmarkEnd w:id="1"/>
    <w:p w:rsidR="008157C2" w:rsidRPr="008157C2" w:rsidRDefault="00EE18D2" w:rsidP="008157C2">
      <w:pPr>
        <w:rPr>
          <w:bCs/>
          <w:iCs/>
          <w:szCs w:val="24"/>
        </w:rPr>
      </w:pPr>
      <w:r>
        <w:rPr>
          <w:bCs/>
          <w:iCs/>
          <w:szCs w:val="24"/>
        </w:rPr>
        <w:t xml:space="preserve">          </w:t>
      </w:r>
      <w:r w:rsidR="00604948" w:rsidRPr="008157C2">
        <w:rPr>
          <w:bCs/>
          <w:iCs/>
          <w:szCs w:val="24"/>
        </w:rPr>
        <w:t xml:space="preserve">Paslaugos teikėjas parengtus dokumentus </w:t>
      </w:r>
      <w:r w:rsidR="000B4164" w:rsidRPr="008157C2">
        <w:rPr>
          <w:bCs/>
          <w:iCs/>
          <w:szCs w:val="24"/>
        </w:rPr>
        <w:t xml:space="preserve">pdf formatu, </w:t>
      </w:r>
      <w:r w:rsidR="00156A4D">
        <w:rPr>
          <w:bCs/>
          <w:iCs/>
          <w:szCs w:val="24"/>
        </w:rPr>
        <w:t>bylose esančius brėžinius</w:t>
      </w:r>
      <w:r w:rsidR="000B4164" w:rsidRPr="008157C2">
        <w:rPr>
          <w:bCs/>
          <w:iCs/>
          <w:szCs w:val="24"/>
        </w:rPr>
        <w:t xml:space="preserve"> dwg formatu atminties raktuose (USB)</w:t>
      </w:r>
      <w:r w:rsidR="008943B3" w:rsidRPr="008157C2">
        <w:rPr>
          <w:bCs/>
          <w:iCs/>
          <w:szCs w:val="24"/>
        </w:rPr>
        <w:t xml:space="preserve"> </w:t>
      </w:r>
      <w:r w:rsidR="00604948" w:rsidRPr="008157C2">
        <w:rPr>
          <w:bCs/>
          <w:iCs/>
          <w:szCs w:val="24"/>
        </w:rPr>
        <w:t>pateikia U</w:t>
      </w:r>
      <w:r w:rsidR="000B4164" w:rsidRPr="008157C2">
        <w:rPr>
          <w:bCs/>
          <w:iCs/>
          <w:szCs w:val="24"/>
        </w:rPr>
        <w:t>žsakovui</w:t>
      </w:r>
      <w:r w:rsidR="00A76A80" w:rsidRPr="008157C2">
        <w:rPr>
          <w:bCs/>
          <w:iCs/>
          <w:szCs w:val="24"/>
        </w:rPr>
        <w:t>.</w:t>
      </w:r>
    </w:p>
    <w:p w:rsidR="00A76A80" w:rsidRPr="006F5460" w:rsidRDefault="0076431F" w:rsidP="0040599C">
      <w:r>
        <w:t xml:space="preserve">          </w:t>
      </w:r>
      <w:r w:rsidR="00A76A80" w:rsidRPr="006F5460">
        <w:t>Pastaba:</w:t>
      </w:r>
    </w:p>
    <w:p w:rsidR="00A76A80" w:rsidRPr="006F5460" w:rsidRDefault="00156A4D" w:rsidP="00156A4D">
      <w:pPr>
        <w:pStyle w:val="Sraopastraipa"/>
        <w:ind w:left="0"/>
      </w:pPr>
      <w:r>
        <w:t xml:space="preserve">          </w:t>
      </w:r>
      <w:r w:rsidR="00A76A80" w:rsidRPr="006F5460">
        <w:t xml:space="preserve">Teikėjas teikdamas pasiūlymą turi pateikti siūlymą atlikti paslaugas visiems </w:t>
      </w:r>
      <w:r w:rsidR="003F4085">
        <w:t xml:space="preserve">galimiems </w:t>
      </w:r>
      <w:r w:rsidR="00756877">
        <w:t>objektams</w:t>
      </w:r>
      <w:r w:rsidR="003F4085">
        <w:t xml:space="preserve"> (1 ir 2 lentelės)</w:t>
      </w:r>
      <w:r w:rsidR="00A76A80" w:rsidRPr="006F5460">
        <w:t xml:space="preserve">. Jeigu teikėjas pateikia pasiūlymą, kuriame numato paslaugas atlikti ne visiems numatytiems </w:t>
      </w:r>
      <w:r w:rsidR="00756877">
        <w:t>objektams</w:t>
      </w:r>
      <w:r w:rsidR="00A76A80" w:rsidRPr="006F5460">
        <w:t xml:space="preserve"> – toks pasiūlymas atmetamas.</w:t>
      </w:r>
    </w:p>
    <w:p w:rsidR="00A76A80" w:rsidRDefault="00A76A80" w:rsidP="003B375B">
      <w:pPr>
        <w:pStyle w:val="Pagrindinistekstas"/>
        <w:ind w:right="8787" w:firstLine="0"/>
        <w:jc w:val="right"/>
      </w:pPr>
    </w:p>
    <w:bookmarkEnd w:id="0"/>
    <w:p w:rsidR="00A76A80" w:rsidRDefault="00A76A80" w:rsidP="00A76A80">
      <w:pPr>
        <w:pStyle w:val="Pagrindinistekstas"/>
        <w:ind w:firstLine="0"/>
        <w:jc w:val="right"/>
      </w:pPr>
    </w:p>
    <w:p w:rsidR="00A76A80" w:rsidRDefault="00A76A80" w:rsidP="00A76A80">
      <w:pPr>
        <w:pStyle w:val="Pagrindinistekstas"/>
        <w:ind w:firstLine="0"/>
        <w:jc w:val="right"/>
      </w:pPr>
    </w:p>
    <w:sectPr w:rsidR="00A76A8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4EB0"/>
    <w:multiLevelType w:val="hybridMultilevel"/>
    <w:tmpl w:val="CEF0527E"/>
    <w:lvl w:ilvl="0" w:tplc="FAAE8654">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43F7B63"/>
    <w:multiLevelType w:val="hybridMultilevel"/>
    <w:tmpl w:val="D3E6CAD6"/>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2" w15:restartNumberingAfterBreak="0">
    <w:nsid w:val="16AE3590"/>
    <w:multiLevelType w:val="hybridMultilevel"/>
    <w:tmpl w:val="129A18C8"/>
    <w:lvl w:ilvl="0" w:tplc="04270001">
      <w:start w:val="1"/>
      <w:numFmt w:val="bullet"/>
      <w:lvlText w:val=""/>
      <w:lvlJc w:val="left"/>
      <w:pPr>
        <w:ind w:left="928" w:hanging="360"/>
      </w:pPr>
      <w:rPr>
        <w:rFonts w:ascii="Symbol" w:hAnsi="Symbol" w:hint="default"/>
      </w:rPr>
    </w:lvl>
    <w:lvl w:ilvl="1" w:tplc="04270003">
      <w:start w:val="1"/>
      <w:numFmt w:val="bullet"/>
      <w:lvlText w:val="o"/>
      <w:lvlJc w:val="left"/>
      <w:pPr>
        <w:ind w:left="1690" w:hanging="360"/>
      </w:pPr>
      <w:rPr>
        <w:rFonts w:ascii="Courier New" w:hAnsi="Courier New" w:cs="Courier New" w:hint="default"/>
      </w:rPr>
    </w:lvl>
    <w:lvl w:ilvl="2" w:tplc="04270005">
      <w:start w:val="1"/>
      <w:numFmt w:val="bullet"/>
      <w:lvlText w:val=""/>
      <w:lvlJc w:val="left"/>
      <w:pPr>
        <w:ind w:left="2410" w:hanging="360"/>
      </w:pPr>
      <w:rPr>
        <w:rFonts w:ascii="Wingdings" w:hAnsi="Wingdings" w:hint="default"/>
      </w:rPr>
    </w:lvl>
    <w:lvl w:ilvl="3" w:tplc="04270001">
      <w:start w:val="1"/>
      <w:numFmt w:val="bullet"/>
      <w:lvlText w:val=""/>
      <w:lvlJc w:val="left"/>
      <w:pPr>
        <w:ind w:left="3130" w:hanging="360"/>
      </w:pPr>
      <w:rPr>
        <w:rFonts w:ascii="Symbol" w:hAnsi="Symbol" w:hint="default"/>
      </w:rPr>
    </w:lvl>
    <w:lvl w:ilvl="4" w:tplc="04270003">
      <w:start w:val="1"/>
      <w:numFmt w:val="bullet"/>
      <w:lvlText w:val="o"/>
      <w:lvlJc w:val="left"/>
      <w:pPr>
        <w:ind w:left="3850" w:hanging="360"/>
      </w:pPr>
      <w:rPr>
        <w:rFonts w:ascii="Courier New" w:hAnsi="Courier New" w:cs="Courier New" w:hint="default"/>
      </w:rPr>
    </w:lvl>
    <w:lvl w:ilvl="5" w:tplc="04270005">
      <w:start w:val="1"/>
      <w:numFmt w:val="bullet"/>
      <w:lvlText w:val=""/>
      <w:lvlJc w:val="left"/>
      <w:pPr>
        <w:ind w:left="4570" w:hanging="360"/>
      </w:pPr>
      <w:rPr>
        <w:rFonts w:ascii="Wingdings" w:hAnsi="Wingdings" w:hint="default"/>
      </w:rPr>
    </w:lvl>
    <w:lvl w:ilvl="6" w:tplc="04270001">
      <w:start w:val="1"/>
      <w:numFmt w:val="bullet"/>
      <w:lvlText w:val=""/>
      <w:lvlJc w:val="left"/>
      <w:pPr>
        <w:ind w:left="5290" w:hanging="360"/>
      </w:pPr>
      <w:rPr>
        <w:rFonts w:ascii="Symbol" w:hAnsi="Symbol" w:hint="default"/>
      </w:rPr>
    </w:lvl>
    <w:lvl w:ilvl="7" w:tplc="04270003">
      <w:start w:val="1"/>
      <w:numFmt w:val="bullet"/>
      <w:lvlText w:val="o"/>
      <w:lvlJc w:val="left"/>
      <w:pPr>
        <w:ind w:left="6010" w:hanging="360"/>
      </w:pPr>
      <w:rPr>
        <w:rFonts w:ascii="Courier New" w:hAnsi="Courier New" w:cs="Courier New" w:hint="default"/>
      </w:rPr>
    </w:lvl>
    <w:lvl w:ilvl="8" w:tplc="04270005">
      <w:start w:val="1"/>
      <w:numFmt w:val="bullet"/>
      <w:lvlText w:val=""/>
      <w:lvlJc w:val="left"/>
      <w:pPr>
        <w:ind w:left="6730" w:hanging="360"/>
      </w:pPr>
      <w:rPr>
        <w:rFonts w:ascii="Wingdings" w:hAnsi="Wingdings" w:hint="default"/>
      </w:rPr>
    </w:lvl>
  </w:abstractNum>
  <w:abstractNum w:abstractNumId="3" w15:restartNumberingAfterBreak="0">
    <w:nsid w:val="2B767A86"/>
    <w:multiLevelType w:val="hybridMultilevel"/>
    <w:tmpl w:val="649C2E06"/>
    <w:lvl w:ilvl="0" w:tplc="A5649A92">
      <w:start w:val="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49435D98"/>
    <w:multiLevelType w:val="hybridMultilevel"/>
    <w:tmpl w:val="C78824F2"/>
    <w:lvl w:ilvl="0" w:tplc="02A27F0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587F4D9C"/>
    <w:multiLevelType w:val="multilevel"/>
    <w:tmpl w:val="4A369290"/>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6" w15:restartNumberingAfterBreak="0">
    <w:nsid w:val="593F12CA"/>
    <w:multiLevelType w:val="hybridMultilevel"/>
    <w:tmpl w:val="D4C4E60E"/>
    <w:lvl w:ilvl="0" w:tplc="9ACADFD0">
      <w:start w:val="1"/>
      <w:numFmt w:val="bullet"/>
      <w:lvlText w:val="-"/>
      <w:lvlJc w:val="left"/>
      <w:pPr>
        <w:ind w:left="927" w:hanging="360"/>
      </w:pPr>
      <w:rPr>
        <w:rFonts w:ascii="Times New Roman" w:eastAsia="Times New Roman" w:hAnsi="Times New Roman" w:cs="Times New Roman" w:hint="default"/>
      </w:rPr>
    </w:lvl>
    <w:lvl w:ilvl="1" w:tplc="04270003">
      <w:start w:val="1"/>
      <w:numFmt w:val="bullet"/>
      <w:lvlText w:val="o"/>
      <w:lvlJc w:val="left"/>
      <w:pPr>
        <w:ind w:left="1647" w:hanging="360"/>
      </w:pPr>
      <w:rPr>
        <w:rFonts w:ascii="Courier New" w:hAnsi="Courier New" w:cs="Courier New" w:hint="default"/>
      </w:rPr>
    </w:lvl>
    <w:lvl w:ilvl="2" w:tplc="04270005">
      <w:start w:val="1"/>
      <w:numFmt w:val="bullet"/>
      <w:lvlText w:val=""/>
      <w:lvlJc w:val="left"/>
      <w:pPr>
        <w:ind w:left="2367" w:hanging="360"/>
      </w:pPr>
      <w:rPr>
        <w:rFonts w:ascii="Wingdings" w:hAnsi="Wingdings" w:hint="default"/>
      </w:rPr>
    </w:lvl>
    <w:lvl w:ilvl="3" w:tplc="04270001">
      <w:start w:val="1"/>
      <w:numFmt w:val="bullet"/>
      <w:lvlText w:val=""/>
      <w:lvlJc w:val="left"/>
      <w:pPr>
        <w:ind w:left="3087" w:hanging="360"/>
      </w:pPr>
      <w:rPr>
        <w:rFonts w:ascii="Symbol" w:hAnsi="Symbol" w:hint="default"/>
      </w:rPr>
    </w:lvl>
    <w:lvl w:ilvl="4" w:tplc="04270003">
      <w:start w:val="1"/>
      <w:numFmt w:val="bullet"/>
      <w:lvlText w:val="o"/>
      <w:lvlJc w:val="left"/>
      <w:pPr>
        <w:ind w:left="3807" w:hanging="360"/>
      </w:pPr>
      <w:rPr>
        <w:rFonts w:ascii="Courier New" w:hAnsi="Courier New" w:cs="Courier New" w:hint="default"/>
      </w:rPr>
    </w:lvl>
    <w:lvl w:ilvl="5" w:tplc="04270005">
      <w:start w:val="1"/>
      <w:numFmt w:val="bullet"/>
      <w:lvlText w:val=""/>
      <w:lvlJc w:val="left"/>
      <w:pPr>
        <w:ind w:left="4527" w:hanging="360"/>
      </w:pPr>
      <w:rPr>
        <w:rFonts w:ascii="Wingdings" w:hAnsi="Wingdings" w:hint="default"/>
      </w:rPr>
    </w:lvl>
    <w:lvl w:ilvl="6" w:tplc="04270001">
      <w:start w:val="1"/>
      <w:numFmt w:val="bullet"/>
      <w:lvlText w:val=""/>
      <w:lvlJc w:val="left"/>
      <w:pPr>
        <w:ind w:left="5247" w:hanging="360"/>
      </w:pPr>
      <w:rPr>
        <w:rFonts w:ascii="Symbol" w:hAnsi="Symbol" w:hint="default"/>
      </w:rPr>
    </w:lvl>
    <w:lvl w:ilvl="7" w:tplc="04270003">
      <w:start w:val="1"/>
      <w:numFmt w:val="bullet"/>
      <w:lvlText w:val="o"/>
      <w:lvlJc w:val="left"/>
      <w:pPr>
        <w:ind w:left="5967" w:hanging="360"/>
      </w:pPr>
      <w:rPr>
        <w:rFonts w:ascii="Courier New" w:hAnsi="Courier New" w:cs="Courier New" w:hint="default"/>
      </w:rPr>
    </w:lvl>
    <w:lvl w:ilvl="8" w:tplc="04270005">
      <w:start w:val="1"/>
      <w:numFmt w:val="bullet"/>
      <w:lvlText w:val=""/>
      <w:lvlJc w:val="left"/>
      <w:pPr>
        <w:ind w:left="6687" w:hanging="360"/>
      </w:pPr>
      <w:rPr>
        <w:rFonts w:ascii="Wingdings" w:hAnsi="Wingdings" w:hint="default"/>
      </w:rPr>
    </w:lvl>
  </w:abstractNum>
  <w:abstractNum w:abstractNumId="7" w15:restartNumberingAfterBreak="0">
    <w:nsid w:val="60EC7727"/>
    <w:multiLevelType w:val="hybridMultilevel"/>
    <w:tmpl w:val="EF644E6E"/>
    <w:lvl w:ilvl="0" w:tplc="48FEBC44">
      <w:start w:val="6"/>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15:restartNumberingAfterBreak="0">
    <w:nsid w:val="6C827CA8"/>
    <w:multiLevelType w:val="hybridMultilevel"/>
    <w:tmpl w:val="C6BA5110"/>
    <w:lvl w:ilvl="0" w:tplc="94308EC0">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16cid:durableId="1872836177">
    <w:abstractNumId w:val="6"/>
  </w:num>
  <w:num w:numId="2" w16cid:durableId="855271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1013392">
    <w:abstractNumId w:val="1"/>
  </w:num>
  <w:num w:numId="4" w16cid:durableId="87699926">
    <w:abstractNumId w:val="4"/>
  </w:num>
  <w:num w:numId="5" w16cid:durableId="2046244996">
    <w:abstractNumId w:val="7"/>
  </w:num>
  <w:num w:numId="6" w16cid:durableId="574245140">
    <w:abstractNumId w:val="5"/>
  </w:num>
  <w:num w:numId="7" w16cid:durableId="519900866">
    <w:abstractNumId w:val="0"/>
  </w:num>
  <w:num w:numId="8" w16cid:durableId="521356051">
    <w:abstractNumId w:val="3"/>
  </w:num>
  <w:num w:numId="9" w16cid:durableId="1699161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bDfQdF+fNjQh/z/jQnOI040VeEZgsZ7Mdl3m1mZ2TB5ZOfalQngvHKL1uSjAsSjapLKlZS7KPpM0uJB7qwblA==" w:salt="aEVocvzdITULktP1YX4SWw=="/>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A80"/>
    <w:rsid w:val="00024573"/>
    <w:rsid w:val="00042803"/>
    <w:rsid w:val="000907FA"/>
    <w:rsid w:val="000A5367"/>
    <w:rsid w:val="000B4164"/>
    <w:rsid w:val="000C2052"/>
    <w:rsid w:val="000E3A2F"/>
    <w:rsid w:val="00101166"/>
    <w:rsid w:val="001045B5"/>
    <w:rsid w:val="001118A3"/>
    <w:rsid w:val="001335E3"/>
    <w:rsid w:val="0013409B"/>
    <w:rsid w:val="0014601E"/>
    <w:rsid w:val="00153876"/>
    <w:rsid w:val="00156A4D"/>
    <w:rsid w:val="001A3AF1"/>
    <w:rsid w:val="001A3C4C"/>
    <w:rsid w:val="0021252C"/>
    <w:rsid w:val="002242E3"/>
    <w:rsid w:val="00226CE7"/>
    <w:rsid w:val="00262C25"/>
    <w:rsid w:val="00273479"/>
    <w:rsid w:val="002734F0"/>
    <w:rsid w:val="0027471F"/>
    <w:rsid w:val="002B1FEF"/>
    <w:rsid w:val="002B32AB"/>
    <w:rsid w:val="002B580B"/>
    <w:rsid w:val="002B5EA0"/>
    <w:rsid w:val="00306027"/>
    <w:rsid w:val="00343D1F"/>
    <w:rsid w:val="003B289F"/>
    <w:rsid w:val="003B375B"/>
    <w:rsid w:val="003E6D75"/>
    <w:rsid w:val="003F4085"/>
    <w:rsid w:val="0040599C"/>
    <w:rsid w:val="00442F0D"/>
    <w:rsid w:val="0047258C"/>
    <w:rsid w:val="004C4860"/>
    <w:rsid w:val="00502806"/>
    <w:rsid w:val="00504481"/>
    <w:rsid w:val="005226A8"/>
    <w:rsid w:val="00536799"/>
    <w:rsid w:val="00580786"/>
    <w:rsid w:val="005841CE"/>
    <w:rsid w:val="00587D2B"/>
    <w:rsid w:val="005D3509"/>
    <w:rsid w:val="00604948"/>
    <w:rsid w:val="0060732E"/>
    <w:rsid w:val="00631489"/>
    <w:rsid w:val="00632F15"/>
    <w:rsid w:val="00654A02"/>
    <w:rsid w:val="00664226"/>
    <w:rsid w:val="006A1436"/>
    <w:rsid w:val="006B0F81"/>
    <w:rsid w:val="006F5460"/>
    <w:rsid w:val="007034A3"/>
    <w:rsid w:val="00703CB6"/>
    <w:rsid w:val="0075381A"/>
    <w:rsid w:val="00753DD8"/>
    <w:rsid w:val="00756877"/>
    <w:rsid w:val="00760FE6"/>
    <w:rsid w:val="0076431F"/>
    <w:rsid w:val="00773EEF"/>
    <w:rsid w:val="00785EA9"/>
    <w:rsid w:val="00790CA5"/>
    <w:rsid w:val="007A15FB"/>
    <w:rsid w:val="00802C18"/>
    <w:rsid w:val="008157C2"/>
    <w:rsid w:val="008179CF"/>
    <w:rsid w:val="0083393E"/>
    <w:rsid w:val="00891F56"/>
    <w:rsid w:val="008943B3"/>
    <w:rsid w:val="008A3F2F"/>
    <w:rsid w:val="008B738D"/>
    <w:rsid w:val="008C05DC"/>
    <w:rsid w:val="00902E0B"/>
    <w:rsid w:val="0095195B"/>
    <w:rsid w:val="00954555"/>
    <w:rsid w:val="009921EB"/>
    <w:rsid w:val="009B0774"/>
    <w:rsid w:val="00A373A1"/>
    <w:rsid w:val="00A47D78"/>
    <w:rsid w:val="00A543E0"/>
    <w:rsid w:val="00A6107B"/>
    <w:rsid w:val="00A76A80"/>
    <w:rsid w:val="00A77B8C"/>
    <w:rsid w:val="00AC7A09"/>
    <w:rsid w:val="00AE3B36"/>
    <w:rsid w:val="00AF162E"/>
    <w:rsid w:val="00B0603B"/>
    <w:rsid w:val="00B207E8"/>
    <w:rsid w:val="00B213DA"/>
    <w:rsid w:val="00B54027"/>
    <w:rsid w:val="00B77FB2"/>
    <w:rsid w:val="00B94050"/>
    <w:rsid w:val="00BB7F66"/>
    <w:rsid w:val="00BD4BAF"/>
    <w:rsid w:val="00BF2B1A"/>
    <w:rsid w:val="00C13912"/>
    <w:rsid w:val="00C37E56"/>
    <w:rsid w:val="00C50883"/>
    <w:rsid w:val="00C51BF7"/>
    <w:rsid w:val="00C72C5E"/>
    <w:rsid w:val="00CB4D3C"/>
    <w:rsid w:val="00CC166C"/>
    <w:rsid w:val="00CD28D2"/>
    <w:rsid w:val="00CD7195"/>
    <w:rsid w:val="00CF7685"/>
    <w:rsid w:val="00D0191E"/>
    <w:rsid w:val="00D51723"/>
    <w:rsid w:val="00D61B20"/>
    <w:rsid w:val="00D62650"/>
    <w:rsid w:val="00DA4066"/>
    <w:rsid w:val="00DC60D2"/>
    <w:rsid w:val="00DC665B"/>
    <w:rsid w:val="00DD3355"/>
    <w:rsid w:val="00DE4724"/>
    <w:rsid w:val="00E11F7C"/>
    <w:rsid w:val="00E436C4"/>
    <w:rsid w:val="00E6740F"/>
    <w:rsid w:val="00E97B12"/>
    <w:rsid w:val="00EB40B8"/>
    <w:rsid w:val="00EE18D2"/>
    <w:rsid w:val="00F1034E"/>
    <w:rsid w:val="00F16BEC"/>
    <w:rsid w:val="00F41A15"/>
    <w:rsid w:val="00F61A10"/>
    <w:rsid w:val="00F76876"/>
    <w:rsid w:val="00FC21CB"/>
    <w:rsid w:val="00FF24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F52C1"/>
  <w15:chartTrackingRefBased/>
  <w15:docId w15:val="{11A31E05-6C0D-4093-8D38-156749C7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6A80"/>
    <w:pPr>
      <w:spacing w:after="0" w:line="240" w:lineRule="auto"/>
      <w:jc w:val="both"/>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aliases w:val="Char Char,Char,Char Char Char Diagrama Diagrama Diagrama Diagrama Diagrama,Char Char Char Diagrama Diagrama Diagrama Diagrama Diagrama Diagrama Diagrama Diagrama Diagrama Diagrama, Char, Char Char, Char1,Char1,Footer Char2,body text"/>
    <w:basedOn w:val="prastasis"/>
    <w:link w:val="PagrindinistekstasDiagrama"/>
    <w:uiPriority w:val="99"/>
    <w:qFormat/>
    <w:rsid w:val="00A76A80"/>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rsid w:val="00A76A80"/>
    <w:rPr>
      <w:rFonts w:ascii="Times New Roman" w:eastAsia="Times New Roman" w:hAnsi="Times New Roman" w:cs="Times New Roman"/>
      <w:sz w:val="24"/>
      <w:szCs w:val="20"/>
    </w:rPr>
  </w:style>
  <w:style w:type="paragraph" w:styleId="Sraopastraipa">
    <w:name w:val="List Paragraph"/>
    <w:aliases w:val="ERP-List Paragraph,List Paragraph1,List Paragraph11,Numbering,Table of contents numbered,List Paragraph21,List Paragraph2,Bullet EY,Buletai,lp1,Bullet 1,Use Case List Paragraph,List Paragraph111,Paragraph,List Paragraph Red,Lentele"/>
    <w:basedOn w:val="prastasis"/>
    <w:link w:val="SraopastraipaDiagrama"/>
    <w:uiPriority w:val="34"/>
    <w:qFormat/>
    <w:rsid w:val="00A76A80"/>
    <w:pPr>
      <w:ind w:left="720"/>
      <w:contextualSpacing/>
    </w:pPr>
  </w:style>
  <w:style w:type="character" w:styleId="Hipersaitas">
    <w:name w:val="Hyperlink"/>
    <w:basedOn w:val="Numatytasispastraiposriftas"/>
    <w:uiPriority w:val="99"/>
    <w:rsid w:val="00A76A80"/>
    <w:rPr>
      <w:rFonts w:cs="Times New Roman"/>
      <w:color w:val="0000FF"/>
      <w:u w:val="single"/>
    </w:rPr>
  </w:style>
  <w:style w:type="table" w:styleId="Lentelstinklelis">
    <w:name w:val="Table Grid"/>
    <w:basedOn w:val="prastojilentel"/>
    <w:uiPriority w:val="59"/>
    <w:rsid w:val="00A76A8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ERP-List Paragraph Diagrama,List Paragraph1 Diagrama,List Paragraph11 Diagrama,Numbering Diagrama,Table of contents numbered Diagrama,List Paragraph21 Diagrama,List Paragraph2 Diagrama,Bullet EY Diagrama,Buletai Diagrama"/>
    <w:link w:val="Sraopastraipa"/>
    <w:uiPriority w:val="34"/>
    <w:qFormat/>
    <w:rsid w:val="00A76A80"/>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F41A15"/>
    <w:rPr>
      <w:sz w:val="16"/>
      <w:szCs w:val="16"/>
    </w:rPr>
  </w:style>
  <w:style w:type="paragraph" w:styleId="Komentarotekstas">
    <w:name w:val="annotation text"/>
    <w:basedOn w:val="prastasis"/>
    <w:link w:val="KomentarotekstasDiagrama"/>
    <w:uiPriority w:val="99"/>
    <w:semiHidden/>
    <w:unhideWhenUsed/>
    <w:rsid w:val="00F41A15"/>
    <w:rPr>
      <w:sz w:val="20"/>
    </w:rPr>
  </w:style>
  <w:style w:type="character" w:customStyle="1" w:styleId="KomentarotekstasDiagrama">
    <w:name w:val="Komentaro tekstas Diagrama"/>
    <w:basedOn w:val="Numatytasispastraiposriftas"/>
    <w:link w:val="Komentarotekstas"/>
    <w:uiPriority w:val="99"/>
    <w:semiHidden/>
    <w:rsid w:val="00F41A1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41A15"/>
    <w:rPr>
      <w:b/>
      <w:bCs/>
    </w:rPr>
  </w:style>
  <w:style w:type="character" w:customStyle="1" w:styleId="KomentarotemaDiagrama">
    <w:name w:val="Komentaro tema Diagrama"/>
    <w:basedOn w:val="KomentarotekstasDiagrama"/>
    <w:link w:val="Komentarotema"/>
    <w:uiPriority w:val="99"/>
    <w:semiHidden/>
    <w:rsid w:val="00F41A15"/>
    <w:rPr>
      <w:rFonts w:ascii="Times New Roman" w:eastAsia="Times New Roman" w:hAnsi="Times New Roman" w:cs="Times New Roman"/>
      <w:b/>
      <w:bCs/>
      <w:sz w:val="20"/>
      <w:szCs w:val="20"/>
    </w:rPr>
  </w:style>
  <w:style w:type="paragraph" w:styleId="Pataisymai">
    <w:name w:val="Revision"/>
    <w:hidden/>
    <w:uiPriority w:val="99"/>
    <w:semiHidden/>
    <w:rsid w:val="00F41A15"/>
    <w:pPr>
      <w:spacing w:after="0" w:line="240" w:lineRule="auto"/>
    </w:pPr>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802C1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02C1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41284">
      <w:bodyDiv w:val="1"/>
      <w:marLeft w:val="0"/>
      <w:marRight w:val="0"/>
      <w:marTop w:val="0"/>
      <w:marBottom w:val="0"/>
      <w:divBdr>
        <w:top w:val="none" w:sz="0" w:space="0" w:color="auto"/>
        <w:left w:val="none" w:sz="0" w:space="0" w:color="auto"/>
        <w:bottom w:val="none" w:sz="0" w:space="0" w:color="auto"/>
        <w:right w:val="none" w:sz="0" w:space="0" w:color="auto"/>
      </w:divBdr>
    </w:div>
    <w:div w:id="301227707">
      <w:bodyDiv w:val="1"/>
      <w:marLeft w:val="0"/>
      <w:marRight w:val="0"/>
      <w:marTop w:val="0"/>
      <w:marBottom w:val="0"/>
      <w:divBdr>
        <w:top w:val="none" w:sz="0" w:space="0" w:color="auto"/>
        <w:left w:val="none" w:sz="0" w:space="0" w:color="auto"/>
        <w:bottom w:val="none" w:sz="0" w:space="0" w:color="auto"/>
        <w:right w:val="none" w:sz="0" w:space="0" w:color="auto"/>
      </w:divBdr>
    </w:div>
    <w:div w:id="429861367">
      <w:bodyDiv w:val="1"/>
      <w:marLeft w:val="0"/>
      <w:marRight w:val="0"/>
      <w:marTop w:val="0"/>
      <w:marBottom w:val="0"/>
      <w:divBdr>
        <w:top w:val="none" w:sz="0" w:space="0" w:color="auto"/>
        <w:left w:val="none" w:sz="0" w:space="0" w:color="auto"/>
        <w:bottom w:val="none" w:sz="0" w:space="0" w:color="auto"/>
        <w:right w:val="none" w:sz="0" w:space="0" w:color="auto"/>
      </w:divBdr>
    </w:div>
    <w:div w:id="531264654">
      <w:bodyDiv w:val="1"/>
      <w:marLeft w:val="0"/>
      <w:marRight w:val="0"/>
      <w:marTop w:val="0"/>
      <w:marBottom w:val="0"/>
      <w:divBdr>
        <w:top w:val="none" w:sz="0" w:space="0" w:color="auto"/>
        <w:left w:val="none" w:sz="0" w:space="0" w:color="auto"/>
        <w:bottom w:val="none" w:sz="0" w:space="0" w:color="auto"/>
        <w:right w:val="none" w:sz="0" w:space="0" w:color="auto"/>
      </w:divBdr>
    </w:div>
    <w:div w:id="906770381">
      <w:bodyDiv w:val="1"/>
      <w:marLeft w:val="0"/>
      <w:marRight w:val="0"/>
      <w:marTop w:val="0"/>
      <w:marBottom w:val="0"/>
      <w:divBdr>
        <w:top w:val="none" w:sz="0" w:space="0" w:color="auto"/>
        <w:left w:val="none" w:sz="0" w:space="0" w:color="auto"/>
        <w:bottom w:val="none" w:sz="0" w:space="0" w:color="auto"/>
        <w:right w:val="none" w:sz="0" w:space="0" w:color="auto"/>
      </w:divBdr>
    </w:div>
    <w:div w:id="202967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C58EA-DCF9-433F-BA0B-4284F803A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5655</Words>
  <Characters>3224</Characters>
  <Application>Microsoft Office Word</Application>
  <DocSecurity>8</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Džervutė</dc:creator>
  <cp:keywords/>
  <dc:description/>
  <cp:lastModifiedBy>Monika Petkė</cp:lastModifiedBy>
  <cp:revision>1</cp:revision>
  <cp:lastPrinted>2026-02-19T08:06:00Z</cp:lastPrinted>
  <dcterms:created xsi:type="dcterms:W3CDTF">2026-08-04T11:09:00Z</dcterms:created>
  <dcterms:modified xsi:type="dcterms:W3CDTF">2026-08-04T11:09:00Z</dcterms:modified>
</cp:coreProperties>
</file>