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F6B9DB" w14:textId="6BFC5D39" w:rsidR="002C78D5" w:rsidRDefault="002C78D5" w:rsidP="00284BC9">
      <w:pPr>
        <w:jc w:val="center"/>
        <w:rPr>
          <w:b/>
        </w:rPr>
      </w:pPr>
      <w:r w:rsidRPr="00F00594">
        <w:rPr>
          <w:b/>
        </w:rPr>
        <w:t xml:space="preserve">PASLAUGŲ VIEŠOJO PIRKIMO-PARDAVIMO SUTARTIS  </w:t>
      </w:r>
    </w:p>
    <w:p w14:paraId="5EB5F56E" w14:textId="77777777" w:rsidR="00284BC9" w:rsidRPr="00284BC9" w:rsidRDefault="00284BC9" w:rsidP="00284BC9">
      <w:pPr>
        <w:jc w:val="center"/>
        <w:rPr>
          <w:b/>
        </w:rPr>
      </w:pPr>
    </w:p>
    <w:p w14:paraId="1B44E68B" w14:textId="59F2BDBD" w:rsidR="002C78D5" w:rsidRPr="00F00594" w:rsidRDefault="00284BC9" w:rsidP="00284BC9">
      <w:pPr>
        <w:tabs>
          <w:tab w:val="left" w:pos="5292"/>
        </w:tabs>
        <w:rPr>
          <w:sz w:val="22"/>
          <w:szCs w:val="22"/>
        </w:rPr>
      </w:pPr>
      <w:r>
        <w:rPr>
          <w:sz w:val="22"/>
          <w:szCs w:val="22"/>
        </w:rPr>
        <w:tab/>
      </w:r>
    </w:p>
    <w:p w14:paraId="466E5F32" w14:textId="01E966A0" w:rsidR="00284BC9" w:rsidRDefault="002C78D5" w:rsidP="00284BC9">
      <w:pPr>
        <w:jc w:val="center"/>
      </w:pPr>
      <w:r w:rsidRPr="00F00594">
        <w:t>20</w:t>
      </w:r>
      <w:r w:rsidR="00C04F10">
        <w:t>2</w:t>
      </w:r>
      <w:r w:rsidR="002D3FDD">
        <w:t>6</w:t>
      </w:r>
      <w:r w:rsidR="00C04F10">
        <w:t xml:space="preserve"> m.</w:t>
      </w:r>
      <w:r w:rsidR="003F4A7C">
        <w:t xml:space="preserve">                </w:t>
      </w:r>
      <w:bookmarkStart w:id="0" w:name="_GoBack"/>
      <w:bookmarkEnd w:id="0"/>
      <w:r w:rsidR="002D3FDD">
        <w:t xml:space="preserve">  </w:t>
      </w:r>
      <w:r w:rsidR="00C04F10">
        <w:t xml:space="preserve">  d.</w:t>
      </w:r>
      <w:r w:rsidRPr="00F00594">
        <w:t xml:space="preserve"> Nr.</w:t>
      </w:r>
      <w:r w:rsidR="002D3FDD">
        <w:t xml:space="preserve"> </w:t>
      </w:r>
    </w:p>
    <w:p w14:paraId="553BF5FE" w14:textId="41647878" w:rsidR="002C78D5" w:rsidRPr="00284BC9" w:rsidRDefault="002C78D5" w:rsidP="00284BC9">
      <w:pPr>
        <w:jc w:val="center"/>
      </w:pPr>
      <w:r w:rsidRPr="00F00594">
        <w:rPr>
          <w:sz w:val="22"/>
          <w:szCs w:val="22"/>
        </w:rPr>
        <w:t xml:space="preserve">Vilnius </w:t>
      </w:r>
    </w:p>
    <w:p w14:paraId="4CD3CC48" w14:textId="77777777" w:rsidR="00284BC9" w:rsidRPr="00F00594" w:rsidRDefault="00284BC9" w:rsidP="00284BC9">
      <w:pPr>
        <w:jc w:val="both"/>
        <w:rPr>
          <w:i/>
        </w:rPr>
      </w:pPr>
    </w:p>
    <w:p w14:paraId="091D883C" w14:textId="77777777" w:rsidR="002C78D5" w:rsidRPr="00F00594" w:rsidRDefault="002C78D5" w:rsidP="002C78D5">
      <w:pPr>
        <w:ind w:left="3600"/>
        <w:jc w:val="both"/>
        <w:rPr>
          <w:b/>
        </w:rPr>
      </w:pPr>
      <w:r w:rsidRPr="00F00594">
        <w:rPr>
          <w:b/>
        </w:rPr>
        <w:t>I. SPECIALIOJI DALIS</w:t>
      </w:r>
    </w:p>
    <w:p w14:paraId="4D0009D6" w14:textId="77777777" w:rsidR="002C78D5" w:rsidRPr="00F00594" w:rsidRDefault="002C78D5" w:rsidP="002C78D5">
      <w:pPr>
        <w:ind w:left="3600"/>
        <w:jc w:val="both"/>
        <w:rPr>
          <w:i/>
          <w:sz w:val="20"/>
          <w:szCs w:val="20"/>
        </w:rPr>
      </w:pPr>
    </w:p>
    <w:p w14:paraId="15863EBF" w14:textId="77777777" w:rsidR="002C78D5" w:rsidRPr="00F00594" w:rsidRDefault="002C78D5" w:rsidP="002C78D5">
      <w:pPr>
        <w:jc w:val="both"/>
        <w:rPr>
          <w:color w:val="000000"/>
        </w:rPr>
      </w:pPr>
      <w:r w:rsidRPr="00F00594">
        <w:rPr>
          <w:b/>
          <w:color w:val="000000"/>
        </w:rPr>
        <w:t>Kertinis valstybės telekomunikacijų centras</w:t>
      </w:r>
      <w:r w:rsidRPr="00F00594">
        <w:rPr>
          <w:color w:val="000000"/>
        </w:rPr>
        <w:t>, atstovaujamas direktoriaus Evaldo Serbentos, veikiančio pagal įstaigos nuostatus (toliau – Pirkėjas), ir</w:t>
      </w:r>
    </w:p>
    <w:p w14:paraId="5A21DD5B" w14:textId="77777777" w:rsidR="002C78D5" w:rsidRPr="00F00594" w:rsidRDefault="002C78D5" w:rsidP="002C78D5">
      <w:pPr>
        <w:jc w:val="both"/>
        <w:rPr>
          <w:color w:val="000000"/>
        </w:rPr>
      </w:pPr>
    </w:p>
    <w:p w14:paraId="6035E032" w14:textId="49811036" w:rsidR="002C78D5" w:rsidRPr="00F00594" w:rsidRDefault="002D3FDD" w:rsidP="002C78D5">
      <w:pPr>
        <w:jc w:val="both"/>
        <w:rPr>
          <w:i/>
          <w:color w:val="000000"/>
        </w:rPr>
      </w:pPr>
      <w:r>
        <w:rPr>
          <w:b/>
          <w:bCs/>
          <w:iCs/>
          <w:color w:val="000000"/>
        </w:rPr>
        <w:t>(</w:t>
      </w:r>
      <w:r w:rsidR="00F32865">
        <w:rPr>
          <w:b/>
          <w:bCs/>
          <w:iCs/>
          <w:color w:val="000000"/>
        </w:rPr>
        <w:t>Teikėjas</w:t>
      </w:r>
      <w:r>
        <w:rPr>
          <w:b/>
          <w:bCs/>
          <w:iCs/>
          <w:color w:val="000000"/>
        </w:rPr>
        <w:t>)</w:t>
      </w:r>
      <w:r w:rsidR="002C78D5" w:rsidRPr="00C04F10">
        <w:rPr>
          <w:iCs/>
          <w:color w:val="000000"/>
        </w:rPr>
        <w:t xml:space="preserve">, atstovaujama </w:t>
      </w:r>
      <w:r>
        <w:rPr>
          <w:iCs/>
          <w:color w:val="000000"/>
        </w:rPr>
        <w:t>(atstovo v., pavardė)</w:t>
      </w:r>
      <w:r w:rsidR="002C78D5" w:rsidRPr="00C04F10">
        <w:rPr>
          <w:iCs/>
          <w:color w:val="000000"/>
        </w:rPr>
        <w:t xml:space="preserve">, veikiančio pagal </w:t>
      </w:r>
      <w:r>
        <w:rPr>
          <w:iCs/>
          <w:color w:val="000000"/>
        </w:rPr>
        <w:t>(atstovavimo pagrindas)</w:t>
      </w:r>
      <w:r w:rsidR="002C78D5" w:rsidRPr="00F00594">
        <w:rPr>
          <w:color w:val="000000"/>
        </w:rPr>
        <w:t xml:space="preserve"> (toliau – Teikėjas), </w:t>
      </w:r>
    </w:p>
    <w:p w14:paraId="0DE6CCD6" w14:textId="77777777" w:rsidR="002C78D5" w:rsidRPr="00F00594" w:rsidRDefault="002C78D5" w:rsidP="002C78D5">
      <w:pPr>
        <w:jc w:val="both"/>
        <w:rPr>
          <w:color w:val="000000"/>
        </w:rPr>
      </w:pPr>
    </w:p>
    <w:p w14:paraId="6A4CEC15" w14:textId="76967F30" w:rsidR="002C78D5" w:rsidRPr="00F00594" w:rsidRDefault="002C78D5" w:rsidP="002C78D5">
      <w:pPr>
        <w:jc w:val="both"/>
        <w:rPr>
          <w:bCs/>
        </w:rPr>
      </w:pPr>
      <w:r w:rsidRPr="00F00594">
        <w:rPr>
          <w:color w:val="000000"/>
        </w:rPr>
        <w:t xml:space="preserve">toliau kartu šioje paslaugų viešojo pirkimo-pardavimo sutartyje vadinami „Šalimis“, o kiekvienas atskirai – „Šalimi“, </w:t>
      </w:r>
      <w:r w:rsidR="002D3FDD">
        <w:rPr>
          <w:color w:val="000000"/>
        </w:rPr>
        <w:t>vadovaudamiesi</w:t>
      </w:r>
      <w:r w:rsidR="002D3FDD" w:rsidRPr="00183D44">
        <w:rPr>
          <w:color w:val="000000"/>
        </w:rPr>
        <w:t xml:space="preserve"> </w:t>
      </w:r>
      <w:r w:rsidR="002D3FDD" w:rsidRPr="00437272">
        <w:t>Mažos vertės pirkimų</w:t>
      </w:r>
      <w:r w:rsidR="002D3FDD">
        <w:t xml:space="preserve"> tvarkos</w:t>
      </w:r>
      <w:r w:rsidR="002D3FDD" w:rsidRPr="00437272">
        <w:t xml:space="preserve"> aprašu, patvirtintu Viešųjų pirkimų tarnybos direktoriaus 2017 m. birželio 28 d. įsakymu Nr. 1S-97 „Dėl Mažos vertės pirkimų tvarkos aprašo patvirtinimo“</w:t>
      </w:r>
      <w:r w:rsidR="002D3FDD" w:rsidRPr="00437272">
        <w:rPr>
          <w:bCs/>
        </w:rPr>
        <w:t>,</w:t>
      </w:r>
    </w:p>
    <w:p w14:paraId="2409C044" w14:textId="77777777" w:rsidR="002C78D5" w:rsidRPr="00F00594" w:rsidRDefault="002C78D5" w:rsidP="002C78D5">
      <w:pPr>
        <w:jc w:val="both"/>
        <w:rPr>
          <w:color w:val="000000"/>
        </w:rPr>
      </w:pPr>
    </w:p>
    <w:p w14:paraId="2521B3FE" w14:textId="77777777" w:rsidR="002C78D5" w:rsidRPr="00F00594" w:rsidRDefault="002C78D5" w:rsidP="002C78D5">
      <w:pPr>
        <w:jc w:val="both"/>
        <w:rPr>
          <w:color w:val="000000"/>
        </w:rPr>
      </w:pPr>
      <w:r w:rsidRPr="00F00594">
        <w:rPr>
          <w:color w:val="000000"/>
        </w:rPr>
        <w:t>sudarė šią paslaugų viešojo pirkimo-pardavimo sutartį, toliau vadinamą „Sutartimi“, ir susitarė dėl toliau išvardintų sąlygų.</w:t>
      </w:r>
    </w:p>
    <w:p w14:paraId="1902CF19" w14:textId="77777777" w:rsidR="002C78D5" w:rsidRPr="00F00594" w:rsidRDefault="002C78D5" w:rsidP="002C78D5">
      <w:pPr>
        <w:jc w:val="both"/>
        <w:rPr>
          <w:sz w:val="22"/>
          <w:szCs w:val="22"/>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8"/>
      </w:tblGrid>
      <w:tr w:rsidR="002C78D5" w:rsidRPr="00F00594" w14:paraId="0781D155" w14:textId="77777777" w:rsidTr="002E5E61">
        <w:tc>
          <w:tcPr>
            <w:tcW w:w="10368" w:type="dxa"/>
            <w:shd w:val="clear" w:color="auto" w:fill="auto"/>
          </w:tcPr>
          <w:p w14:paraId="1BCFB1EC" w14:textId="77777777" w:rsidR="002C78D5" w:rsidRPr="00F00594" w:rsidRDefault="002C78D5" w:rsidP="002E5E61">
            <w:pPr>
              <w:numPr>
                <w:ilvl w:val="0"/>
                <w:numId w:val="3"/>
              </w:numPr>
              <w:ind w:left="252" w:hanging="252"/>
              <w:jc w:val="both"/>
              <w:rPr>
                <w:b/>
              </w:rPr>
            </w:pPr>
            <w:r w:rsidRPr="00F00594">
              <w:rPr>
                <w:b/>
              </w:rPr>
              <w:t>Sutarties objektas</w:t>
            </w:r>
          </w:p>
          <w:p w14:paraId="09E97B49" w14:textId="145DBA0C" w:rsidR="002C78D5" w:rsidRPr="00F00594" w:rsidRDefault="00040950" w:rsidP="00040950">
            <w:pPr>
              <w:pStyle w:val="ListParagraph"/>
              <w:spacing w:after="0" w:line="240" w:lineRule="auto"/>
              <w:ind w:left="0"/>
              <w:jc w:val="both"/>
            </w:pPr>
            <w:r>
              <w:rPr>
                <w:b/>
              </w:rPr>
              <w:t xml:space="preserve">1.1. </w:t>
            </w:r>
            <w:r w:rsidR="002C78D5" w:rsidRPr="00F00594">
              <w:rPr>
                <w:b/>
              </w:rPr>
              <w:t>Teikėjas</w:t>
            </w:r>
            <w:r w:rsidR="002C78D5" w:rsidRPr="00F00594">
              <w:t xml:space="preserve"> teikia, o </w:t>
            </w:r>
            <w:r w:rsidR="002C78D5" w:rsidRPr="00F00594">
              <w:rPr>
                <w:b/>
              </w:rPr>
              <w:t>Pirkėjas</w:t>
            </w:r>
            <w:r w:rsidR="002C78D5" w:rsidRPr="00F00594">
              <w:t xml:space="preserve"> perka </w:t>
            </w:r>
            <w:r w:rsidR="002C78D5" w:rsidRPr="00F00594">
              <w:rPr>
                <w:rFonts w:eastAsia="Times New Roman"/>
                <w:b/>
                <w:lang w:eastAsia="lt-LT"/>
              </w:rPr>
              <w:t>Archyvavimo</w:t>
            </w:r>
            <w:r w:rsidR="002C78D5" w:rsidRPr="00F00594">
              <w:rPr>
                <w:rFonts w:ascii="TimesNewRomanPS-BoldMT" w:hAnsi="TimesNewRomanPS-BoldMT" w:cs="TimesNewRomanPS-BoldMT"/>
                <w:b/>
                <w:bCs/>
              </w:rPr>
              <w:t xml:space="preserve"> paslaugas </w:t>
            </w:r>
            <w:r w:rsidR="002C78D5" w:rsidRPr="00F00594">
              <w:t xml:space="preserve">(toliau – Paslaugos), atitinkančias Sutarties 1 priede </w:t>
            </w:r>
            <w:r w:rsidR="002C78D5" w:rsidRPr="00F00594">
              <w:rPr>
                <w:b/>
              </w:rPr>
              <w:t>„T</w:t>
            </w:r>
            <w:r w:rsidR="002C78D5" w:rsidRPr="00F00594">
              <w:rPr>
                <w:rFonts w:eastAsia="Tahoma"/>
                <w:b/>
              </w:rPr>
              <w:t>echninė specifikacija</w:t>
            </w:r>
            <w:r w:rsidR="002C78D5" w:rsidRPr="00F00594">
              <w:t>“ (toliau – 1 priedas) nustatytus ir kitus Sutartyje numatytus reikalavimus.</w:t>
            </w:r>
          </w:p>
          <w:p w14:paraId="5D2B5D1C" w14:textId="77777777" w:rsidR="002C78D5" w:rsidRPr="00F00594" w:rsidRDefault="002C78D5" w:rsidP="002E5E61">
            <w:r w:rsidRPr="00F00594">
              <w:t xml:space="preserve">1.2. </w:t>
            </w:r>
            <w:r w:rsidRPr="00F00594">
              <w:rPr>
                <w:b/>
              </w:rPr>
              <w:t>Pirkėjas</w:t>
            </w:r>
            <w:r w:rsidRPr="00F00594">
              <w:t xml:space="preserve"> įsipareigoja priimti Sutarties 1 priede pateiktas Sutarties reikalavimus atitinkančias Paslaugas ir už jas sumokėti Sutartyje nustatyta tvarka.</w:t>
            </w:r>
          </w:p>
          <w:p w14:paraId="639FE0D9" w14:textId="77777777" w:rsidR="002C78D5" w:rsidRPr="00F00594" w:rsidRDefault="002C78D5" w:rsidP="002E5E61"/>
        </w:tc>
      </w:tr>
      <w:tr w:rsidR="002C78D5" w:rsidRPr="00F00594" w14:paraId="43D36F28" w14:textId="77777777" w:rsidTr="002E5E61">
        <w:tc>
          <w:tcPr>
            <w:tcW w:w="10368" w:type="dxa"/>
            <w:shd w:val="clear" w:color="auto" w:fill="auto"/>
          </w:tcPr>
          <w:p w14:paraId="1A485DF5" w14:textId="77777777" w:rsidR="002C78D5" w:rsidRPr="00F00594" w:rsidRDefault="002C78D5" w:rsidP="002E5E61">
            <w:pPr>
              <w:rPr>
                <w:b/>
                <w:color w:val="000000" w:themeColor="text1"/>
              </w:rPr>
            </w:pPr>
            <w:r w:rsidRPr="00F00594">
              <w:rPr>
                <w:b/>
                <w:color w:val="000000" w:themeColor="text1"/>
              </w:rPr>
              <w:t>2. Sutarties kaina/vertė/paslaugų įkainiai/kainodaros taisyklės</w:t>
            </w:r>
          </w:p>
          <w:p w14:paraId="65493CB2" w14:textId="0C4E1636" w:rsidR="002C78D5" w:rsidRPr="00F00594" w:rsidRDefault="002C78D5" w:rsidP="00595F06">
            <w:pPr>
              <w:jc w:val="both"/>
              <w:rPr>
                <w:color w:val="000000" w:themeColor="text1"/>
              </w:rPr>
            </w:pPr>
            <w:r w:rsidRPr="00F00594">
              <w:rPr>
                <w:color w:val="000000" w:themeColor="text1"/>
              </w:rPr>
              <w:t xml:space="preserve">2.1. </w:t>
            </w:r>
            <w:r w:rsidR="004A076F">
              <w:t>Pradinės Sutarties</w:t>
            </w:r>
            <w:r w:rsidRPr="00F00594">
              <w:rPr>
                <w:color w:val="000000" w:themeColor="text1"/>
              </w:rPr>
              <w:t xml:space="preserve"> </w:t>
            </w:r>
            <w:r w:rsidR="004A076F">
              <w:rPr>
                <w:color w:val="000000" w:themeColor="text1"/>
              </w:rPr>
              <w:t>kaina 40000</w:t>
            </w:r>
            <w:r w:rsidRPr="00F00594">
              <w:rPr>
                <w:color w:val="000000" w:themeColor="text1"/>
              </w:rPr>
              <w:t>,</w:t>
            </w:r>
            <w:r w:rsidR="004A076F">
              <w:rPr>
                <w:color w:val="000000" w:themeColor="text1"/>
              </w:rPr>
              <w:t>00 (keturiasdešimt tūkstančių eurų</w:t>
            </w:r>
            <w:r w:rsidRPr="00F00594">
              <w:rPr>
                <w:color w:val="000000" w:themeColor="text1"/>
              </w:rPr>
              <w:t>)</w:t>
            </w:r>
            <w:r w:rsidR="004A076F">
              <w:t xml:space="preserve"> Eur be PVM</w:t>
            </w:r>
            <w:r w:rsidR="004A076F">
              <w:rPr>
                <w:color w:val="000000" w:themeColor="text1"/>
              </w:rPr>
              <w:t>. PVM sudaro 8</w:t>
            </w:r>
            <w:r w:rsidRPr="00F00594">
              <w:rPr>
                <w:color w:val="000000" w:themeColor="text1"/>
              </w:rPr>
              <w:t xml:space="preserve">400,00 </w:t>
            </w:r>
            <w:r w:rsidR="004A076F">
              <w:rPr>
                <w:color w:val="000000" w:themeColor="text1"/>
              </w:rPr>
              <w:t>(aštuon</w:t>
            </w:r>
            <w:r w:rsidRPr="00F00594">
              <w:rPr>
                <w:color w:val="000000" w:themeColor="text1"/>
              </w:rPr>
              <w:t>i tūkstančiai keturi šimtai eurų</w:t>
            </w:r>
            <w:r w:rsidR="004A076F">
              <w:rPr>
                <w:color w:val="000000" w:themeColor="text1"/>
              </w:rPr>
              <w:t>)</w:t>
            </w:r>
            <w:r w:rsidR="004A076F" w:rsidRPr="00F00594">
              <w:rPr>
                <w:color w:val="000000" w:themeColor="text1"/>
              </w:rPr>
              <w:t xml:space="preserve"> Eur</w:t>
            </w:r>
            <w:r w:rsidRPr="00F00594">
              <w:rPr>
                <w:color w:val="000000" w:themeColor="text1"/>
              </w:rPr>
              <w:t xml:space="preserve">. </w:t>
            </w:r>
            <w:r w:rsidR="00595F06">
              <w:rPr>
                <w:color w:val="000000" w:themeColor="text1"/>
              </w:rPr>
              <w:t>S</w:t>
            </w:r>
            <w:r w:rsidR="004A076F">
              <w:rPr>
                <w:color w:val="000000" w:themeColor="text1"/>
              </w:rPr>
              <w:t>utarties k</w:t>
            </w:r>
            <w:r w:rsidR="00E805E4">
              <w:rPr>
                <w:color w:val="000000" w:themeColor="text1"/>
              </w:rPr>
              <w:t>aina</w:t>
            </w:r>
            <w:r w:rsidRPr="00F00594">
              <w:rPr>
                <w:color w:val="000000" w:themeColor="text1"/>
              </w:rPr>
              <w:t xml:space="preserve"> </w:t>
            </w:r>
            <w:r w:rsidR="004A076F">
              <w:rPr>
                <w:color w:val="000000" w:themeColor="text1"/>
              </w:rPr>
              <w:t>484</w:t>
            </w:r>
            <w:r w:rsidR="00E805E4">
              <w:rPr>
                <w:color w:val="000000" w:themeColor="text1"/>
              </w:rPr>
              <w:t>00,00</w:t>
            </w:r>
            <w:r w:rsidRPr="00F00594">
              <w:rPr>
                <w:color w:val="000000" w:themeColor="text1"/>
              </w:rPr>
              <w:t xml:space="preserve"> (keturiasdešimt</w:t>
            </w:r>
            <w:r w:rsidR="00E805E4">
              <w:rPr>
                <w:color w:val="000000" w:themeColor="text1"/>
              </w:rPr>
              <w:t xml:space="preserve"> aštuoni tūkstančiai keturi šimtai e</w:t>
            </w:r>
            <w:r w:rsidRPr="00F00594">
              <w:rPr>
                <w:color w:val="000000" w:themeColor="text1"/>
              </w:rPr>
              <w:t>urų, 00 ct)</w:t>
            </w:r>
            <w:r w:rsidR="00E805E4">
              <w:rPr>
                <w:color w:val="000000" w:themeColor="text1"/>
              </w:rPr>
              <w:t xml:space="preserve"> </w:t>
            </w:r>
            <w:r w:rsidR="00E805E4">
              <w:t>Eur su PVM</w:t>
            </w:r>
            <w:r w:rsidRPr="00F00594">
              <w:rPr>
                <w:color w:val="000000" w:themeColor="text1"/>
              </w:rPr>
              <w:t>.</w:t>
            </w:r>
            <w:r w:rsidR="00595F06">
              <w:rPr>
                <w:color w:val="000000" w:themeColor="text1"/>
              </w:rPr>
              <w:t xml:space="preserve"> </w:t>
            </w:r>
            <w:r w:rsidR="00595F06" w:rsidRPr="00595F06">
              <w:rPr>
                <w:color w:val="000000" w:themeColor="text1"/>
              </w:rPr>
              <w:t xml:space="preserve">Šioje Sutartyje Pradinės Sutarties vertė yra lygi maksimaliai pirkimui skirtai lėšų sumai be PVM pirkimo dokumentuose ir Sutartyje </w:t>
            </w:r>
            <w:r w:rsidR="00595F06">
              <w:rPr>
                <w:color w:val="000000" w:themeColor="text1"/>
              </w:rPr>
              <w:t>nurodytų Paslaugų įsigijimui Tei</w:t>
            </w:r>
            <w:r w:rsidR="00595F06" w:rsidRPr="00595F06">
              <w:rPr>
                <w:color w:val="000000" w:themeColor="text1"/>
              </w:rPr>
              <w:t>kėjo pasiūlyme nurodytais įkainiais be PVM. Pirkėjas perka Paslaugas pagal poreikį Sut</w:t>
            </w:r>
            <w:r w:rsidR="00595F06">
              <w:rPr>
                <w:color w:val="000000" w:themeColor="text1"/>
              </w:rPr>
              <w:t>artyje arba jos priede Nr. 2</w:t>
            </w:r>
            <w:r w:rsidR="00595F06" w:rsidRPr="00595F06">
              <w:rPr>
                <w:color w:val="000000" w:themeColor="text1"/>
              </w:rPr>
              <w:t xml:space="preserve"> nurodytais įkainiais, neviršijant Sutarties kainos. Sut</w:t>
            </w:r>
            <w:r w:rsidR="00595F06">
              <w:rPr>
                <w:color w:val="000000" w:themeColor="text1"/>
              </w:rPr>
              <w:t>artyje arba jos priede Nr. 1</w:t>
            </w:r>
            <w:r w:rsidR="00595F06" w:rsidRPr="00595F06">
              <w:rPr>
                <w:color w:val="000000" w:themeColor="text1"/>
              </w:rPr>
              <w:t xml:space="preserve"> atskirose eilutėse nurodytas Paslaugų kiekis gali būti keičiamas (didėti ar mažėti).</w:t>
            </w:r>
          </w:p>
          <w:p w14:paraId="2261F539" w14:textId="77777777" w:rsidR="00C667A6" w:rsidRPr="0059694D" w:rsidRDefault="00C667A6" w:rsidP="00C667A6">
            <w:r w:rsidRPr="0059694D">
              <w:t xml:space="preserve">2.2. Sutarčiai taikoma </w:t>
            </w:r>
            <w:r w:rsidRPr="0059694D">
              <w:rPr>
                <w:b/>
              </w:rPr>
              <w:t xml:space="preserve">fiksuoto įkainio </w:t>
            </w:r>
            <w:r w:rsidRPr="0059694D">
              <w:t xml:space="preserve">kainodara. </w:t>
            </w:r>
          </w:p>
          <w:p w14:paraId="23095643" w14:textId="77777777" w:rsidR="00C667A6" w:rsidRPr="0059694D" w:rsidRDefault="00C667A6" w:rsidP="000C22B8">
            <w:pPr>
              <w:jc w:val="both"/>
            </w:pPr>
            <w:r w:rsidRPr="0059694D">
              <w:t xml:space="preserve">2.3. </w:t>
            </w:r>
            <w:r w:rsidRPr="0059694D">
              <w:rPr>
                <w:rFonts w:eastAsiaTheme="minorHAnsi"/>
                <w:lang w:eastAsia="en-US"/>
              </w:rPr>
              <w:t xml:space="preserve">Peržiūros atvejis numatytas Sutarties bendrosios dalies 2.2 </w:t>
            </w:r>
            <w:r w:rsidRPr="00873F63">
              <w:rPr>
                <w:rFonts w:eastAsiaTheme="minorHAnsi"/>
                <w:lang w:eastAsia="en-US"/>
              </w:rPr>
              <w:t>ir Sutarties Specia</w:t>
            </w:r>
            <w:r>
              <w:rPr>
                <w:rFonts w:eastAsiaTheme="minorHAnsi"/>
                <w:lang w:eastAsia="en-US"/>
              </w:rPr>
              <w:t>liosios dalies 2.5 papunkčiuose</w:t>
            </w:r>
            <w:r w:rsidRPr="0059694D">
              <w:rPr>
                <w:rFonts w:eastAsiaTheme="minorHAnsi"/>
                <w:lang w:eastAsia="en-US"/>
              </w:rPr>
              <w:t>.</w:t>
            </w:r>
          </w:p>
          <w:p w14:paraId="383F17EA" w14:textId="33C20761" w:rsidR="00C667A6" w:rsidRDefault="00C667A6" w:rsidP="000C22B8">
            <w:pPr>
              <w:jc w:val="both"/>
              <w:rPr>
                <w:rFonts w:eastAsiaTheme="minorHAnsi"/>
                <w:lang w:eastAsia="en-US"/>
              </w:rPr>
            </w:pPr>
            <w:r w:rsidRPr="0059694D">
              <w:t xml:space="preserve">2.4. Paslaugų įkainiai nurodyti Sutarties 2 </w:t>
            </w:r>
            <w:r w:rsidRPr="00C0531D">
              <w:t xml:space="preserve">priede </w:t>
            </w:r>
            <w:r w:rsidRPr="00C0531D">
              <w:rPr>
                <w:rFonts w:eastAsiaTheme="minorHAnsi"/>
                <w:lang w:eastAsia="en-US"/>
              </w:rPr>
              <w:t>„</w:t>
            </w:r>
            <w:r w:rsidR="0054044A" w:rsidRPr="00D27FA9">
              <w:rPr>
                <w:rFonts w:eastAsiaTheme="minorHAnsi"/>
                <w:b/>
                <w:lang w:eastAsia="en-US"/>
              </w:rPr>
              <w:t>Teikėjo pasiūlymas</w:t>
            </w:r>
            <w:r w:rsidRPr="0059694D">
              <w:rPr>
                <w:rFonts w:eastAsiaTheme="minorHAnsi"/>
                <w:lang w:eastAsia="en-US"/>
              </w:rPr>
              <w:t>“ (toliau – Sutarties 2 priedas).</w:t>
            </w:r>
          </w:p>
          <w:p w14:paraId="67854219" w14:textId="77777777" w:rsidR="00C667A6" w:rsidRDefault="00C667A6" w:rsidP="00C667A6">
            <w:pPr>
              <w:jc w:val="both"/>
            </w:pPr>
            <w:r>
              <w:t>2.5. Bet kuri Sutarties šalis Sutarties galiojimo metu turi teisę inicijuoti Sutartyje numatytų Sutarties kainos (įkainių) peržiūrą (keitimą) ne anksčiau kaip po 6 (šešių) mėnesių nuo Sutarties įsigaliojimo dienos (jeigu peržiūra jau buvo atlikta – nuo susitarimo dėl paskutinio perskaičiavimo pagal šį papunktį dienos), jeigu Vartojimo prekių ir paslaugų kainų pokytis (k), apskaičiuotas kaip nustatyta Sutarties specialiosios dalies 2.5.3 papunktyje, viršija 10 (dešimt) procentų. Atlikdamos perskaičiavimą Šalys vadovaujasi Valstybės duomenų agentūros viešai oficialiosios statistikos portale paskelbtais Rodiklių duomenų bazės duomenimis, iš kitos Šalies nereikalaudamos pateikti oficialaus Valstybės duomenų agentūros ar kitos institucijos išduoto dokumento ar patvirtinimo.</w:t>
            </w:r>
          </w:p>
          <w:p w14:paraId="7E45ADF7" w14:textId="77777777" w:rsidR="00C667A6" w:rsidRDefault="00C667A6" w:rsidP="00C667A6">
            <w:pPr>
              <w:jc w:val="both"/>
            </w:pPr>
            <w:r>
              <w:lastRenderedPageBreak/>
              <w:t>2.5.1. Šalys privalo Susitarime nurodyti indekso reikšmę laikotarpio pradžioje ir jos nustatymo datą, indekso reikšmę laikotarpio pabaigoje ir jos nustatymo datą, kainų pokytį (k), perskaičiuotus įkainius, perskaičiuotą Sutarties kainą.</w:t>
            </w:r>
          </w:p>
          <w:p w14:paraId="522FEAB8" w14:textId="77777777" w:rsidR="00C667A6" w:rsidRDefault="00C667A6" w:rsidP="00C667A6">
            <w:pPr>
              <w:jc w:val="both"/>
            </w:pPr>
            <w:r>
              <w:t>2.5.2. Perskaičiuoti įkainiai ir kaina taikomi (-a) užsakymams, pateiktiems po to, kai Šalys sudaro susitarimą dėl kainos ir įkainių perskaičiavimo.</w:t>
            </w:r>
          </w:p>
          <w:p w14:paraId="134C76C7" w14:textId="77777777" w:rsidR="00C667A6" w:rsidRDefault="00C667A6" w:rsidP="00C667A6">
            <w:pPr>
              <w:jc w:val="both"/>
            </w:pPr>
            <w:r>
              <w:t>2.5.3. Nauja kaina ir įkainiai apskaičiuojama (-i) pagal formulę:</w:t>
            </w:r>
          </w:p>
          <w:p w14:paraId="77757347" w14:textId="77777777" w:rsidR="00C667A6" w:rsidRPr="00173AE7" w:rsidRDefault="00C667A6" w:rsidP="00C667A6">
            <w:pPr>
              <w:rPr>
                <w:rFonts w:cs="Calibri"/>
                <w:i/>
              </w:rPr>
            </w:pPr>
            <w:r>
              <w:t xml:space="preserve"> </w:t>
            </w:r>
            <m:oMath>
              <m:sSub>
                <m:sSubPr>
                  <m:ctrlPr>
                    <w:rPr>
                      <w:rFonts w:ascii="Cambria Math" w:hAnsi="Cambria Math" w:cs="Calibri"/>
                      <w:i/>
                    </w:rPr>
                  </m:ctrlPr>
                </m:sSubPr>
                <m:e>
                  <m:r>
                    <w:rPr>
                      <w:rFonts w:ascii="Cambria Math" w:hAnsi="Cambria Math" w:cs="Calibri"/>
                    </w:rPr>
                    <m:t>a</m:t>
                  </m:r>
                </m:e>
                <m:sub>
                  <m:r>
                    <w:rPr>
                      <w:rFonts w:ascii="Cambria Math" w:hAnsi="Cambria Math" w:cs="Calibri"/>
                    </w:rPr>
                    <m:t>1</m:t>
                  </m:r>
                </m:sub>
              </m:sSub>
              <m:r>
                <w:rPr>
                  <w:rFonts w:ascii="Cambria Math" w:hAnsi="Cambria Math" w:cs="Calibri"/>
                </w:rPr>
                <m:t>=a+</m:t>
              </m:r>
              <m:d>
                <m:dPr>
                  <m:ctrlPr>
                    <w:rPr>
                      <w:rFonts w:ascii="Cambria Math" w:hAnsi="Cambria Math" w:cs="Calibri"/>
                      <w:i/>
                    </w:rPr>
                  </m:ctrlPr>
                </m:dPr>
                <m:e>
                  <m:f>
                    <m:fPr>
                      <m:ctrlPr>
                        <w:rPr>
                          <w:rFonts w:ascii="Cambria Math" w:hAnsi="Cambria Math" w:cs="Calibri"/>
                          <w:i/>
                        </w:rPr>
                      </m:ctrlPr>
                    </m:fPr>
                    <m:num>
                      <m:r>
                        <w:rPr>
                          <w:rFonts w:ascii="Cambria Math" w:hAnsi="Cambria Math" w:cs="Calibri"/>
                        </w:rPr>
                        <m:t>k</m:t>
                      </m:r>
                    </m:num>
                    <m:den>
                      <m:r>
                        <w:rPr>
                          <w:rFonts w:ascii="Cambria Math" w:hAnsi="Cambria Math" w:cs="Calibri"/>
                        </w:rPr>
                        <m:t>100</m:t>
                      </m:r>
                    </m:den>
                  </m:f>
                  <m:r>
                    <w:rPr>
                      <w:rFonts w:ascii="Cambria Math" w:hAnsi="Cambria Math" w:cs="Calibri"/>
                    </w:rPr>
                    <m:t>×a</m:t>
                  </m:r>
                </m:e>
              </m:d>
            </m:oMath>
            <w:r w:rsidRPr="00173AE7">
              <w:rPr>
                <w:rFonts w:cs="Calibri"/>
                <w:i/>
              </w:rPr>
              <w:t xml:space="preserve">, </w:t>
            </w:r>
            <w:r w:rsidRPr="00173AE7">
              <w:rPr>
                <w:rFonts w:cs="Calibri"/>
              </w:rPr>
              <w:t>kur</w:t>
            </w:r>
          </w:p>
          <w:p w14:paraId="6FD45377" w14:textId="77777777" w:rsidR="00C667A6" w:rsidRDefault="00C667A6" w:rsidP="00C667A6">
            <w:pPr>
              <w:jc w:val="both"/>
            </w:pPr>
            <w:r>
              <w:t>a – kaina ar įkainis (Eur be PVM) (jei ji jau buvo perskaičiuota, tai po paskutinio perskaičiavimo);</w:t>
            </w:r>
          </w:p>
          <w:p w14:paraId="3F92F2FE" w14:textId="77777777" w:rsidR="00C667A6" w:rsidRDefault="00C667A6" w:rsidP="00C667A6">
            <w:pPr>
              <w:jc w:val="both"/>
            </w:pPr>
            <w:r>
              <w:t>a1 – perskaičiuota (pakeista) kaina ar įkainis (Eur be PVM);</w:t>
            </w:r>
          </w:p>
          <w:p w14:paraId="0380D05F" w14:textId="77777777" w:rsidR="00C667A6" w:rsidRDefault="00C667A6" w:rsidP="00C667A6">
            <w:pPr>
              <w:jc w:val="both"/>
            </w:pPr>
            <w:r>
              <w:t xml:space="preserve">k – Pagal vartotojų kainų indeksą apskaičiuotas Ūkio subjektams suteiktų paslaugų kainų pokytis (padidėjimas arba sumažėjimas) (%) „k“ reikšmė skaičiuojama pagal formulę: </w:t>
            </w:r>
          </w:p>
          <w:p w14:paraId="7FC674AB" w14:textId="77777777" w:rsidR="00C667A6" w:rsidRDefault="00C667A6" w:rsidP="00C667A6">
            <w:pPr>
              <w:jc w:val="both"/>
            </w:pPr>
            <w:r>
              <w:t xml:space="preserve"> </w:t>
            </w:r>
            <m:oMath>
              <m:r>
                <w:rPr>
                  <w:rFonts w:ascii="Cambria Math" w:hAnsi="Cambria Math" w:cs="Calibri"/>
                </w:rPr>
                <m:t>k =</m:t>
              </m:r>
              <m:f>
                <m:fPr>
                  <m:ctrlPr>
                    <w:rPr>
                      <w:rFonts w:ascii="Cambria Math" w:hAnsi="Cambria Math" w:cs="Calibri"/>
                      <w:i/>
                    </w:rPr>
                  </m:ctrlPr>
                </m:fPr>
                <m:num>
                  <m:sSub>
                    <m:sSubPr>
                      <m:ctrlPr>
                        <w:rPr>
                          <w:rFonts w:ascii="Cambria Math" w:hAnsi="Cambria Math" w:cs="Calibri"/>
                          <w:i/>
                        </w:rPr>
                      </m:ctrlPr>
                    </m:sSubPr>
                    <m:e>
                      <m:r>
                        <w:rPr>
                          <w:rFonts w:ascii="Cambria Math" w:hAnsi="Cambria Math" w:cs="Calibri"/>
                        </w:rPr>
                        <m:t>Ind</m:t>
                      </m:r>
                    </m:e>
                    <m:sub>
                      <m:r>
                        <w:rPr>
                          <w:rFonts w:ascii="Cambria Math" w:hAnsi="Cambria Math" w:cs="Calibri"/>
                        </w:rPr>
                        <m:t>naujausias</m:t>
                      </m:r>
                    </m:sub>
                  </m:sSub>
                </m:num>
                <m:den>
                  <m:sSub>
                    <m:sSubPr>
                      <m:ctrlPr>
                        <w:rPr>
                          <w:rFonts w:ascii="Cambria Math" w:hAnsi="Cambria Math" w:cs="Calibri"/>
                          <w:i/>
                        </w:rPr>
                      </m:ctrlPr>
                    </m:sSubPr>
                    <m:e>
                      <m:r>
                        <w:rPr>
                          <w:rFonts w:ascii="Cambria Math" w:hAnsi="Cambria Math" w:cs="Calibri"/>
                        </w:rPr>
                        <m:t>Ind</m:t>
                      </m:r>
                    </m:e>
                    <m:sub>
                      <m:r>
                        <w:rPr>
                          <w:rFonts w:ascii="Cambria Math" w:hAnsi="Cambria Math" w:cs="Calibri"/>
                        </w:rPr>
                        <m:t>pradžia</m:t>
                      </m:r>
                    </m:sub>
                  </m:sSub>
                </m:den>
              </m:f>
              <m:r>
                <w:rPr>
                  <w:rFonts w:ascii="Cambria Math" w:hAnsi="Cambria Math" w:cs="Calibri"/>
                </w:rPr>
                <m:t>×100-100</m:t>
              </m:r>
            </m:oMath>
            <w:r>
              <w:rPr>
                <w:rFonts w:cs="Calibri"/>
              </w:rPr>
              <w:t>, (proc.) kur</w:t>
            </w:r>
            <w:r>
              <w:tab/>
            </w:r>
          </w:p>
          <w:p w14:paraId="7B76D21B" w14:textId="77777777" w:rsidR="00C667A6" w:rsidRPr="00C4368F" w:rsidRDefault="00C667A6" w:rsidP="00C667A6">
            <w:pPr>
              <w:jc w:val="both"/>
            </w:pPr>
            <w:r w:rsidRPr="00C4368F">
              <w:t>Ind</w:t>
            </w:r>
            <w:r w:rsidRPr="00C4368F">
              <w:rPr>
                <w:vertAlign w:val="subscript"/>
              </w:rPr>
              <w:t>naujausias</w:t>
            </w:r>
            <w:r w:rsidRPr="00C4368F">
              <w:t xml:space="preserve"> – kreipimosi dėl kainos perskaičiavimo išsiuntimo kitai šaliai datą naujausias paskelbtas ūkio subjektams suteiktų paslaugų indeksas;</w:t>
            </w:r>
          </w:p>
          <w:p w14:paraId="18675E1B" w14:textId="77777777" w:rsidR="00C667A6" w:rsidRDefault="00C667A6" w:rsidP="00C667A6">
            <w:pPr>
              <w:jc w:val="both"/>
            </w:pPr>
            <w:r w:rsidRPr="00C4368F">
              <w:t>Ind</w:t>
            </w:r>
            <w:r w:rsidRPr="00C4368F">
              <w:rPr>
                <w:vertAlign w:val="subscript"/>
              </w:rPr>
              <w:t>pradžia</w:t>
            </w:r>
            <w:r w:rsidRPr="00C4368F">
              <w:t xml:space="preserve"> – laikotarpio pradžios datos (mėnesio) ūkio subjektams suteiktų paslaugų indeksas. Pirmojo perskaičiavimo atveju laikotarpio pradžia (mėnuo) yra Sutarties sudarymo mėnuo. Antrojo ir vėlesnių perskaičiavimų atveju laikotarpio pradžia (mėnuo) yra paskutinio perskaičiavimo metu naudotos paskelbto atitinkamo indekso reikšmės mėnuo; </w:t>
            </w:r>
          </w:p>
          <w:p w14:paraId="5091F4DE" w14:textId="77777777" w:rsidR="00C667A6" w:rsidRDefault="00C667A6" w:rsidP="00C667A6">
            <w:pPr>
              <w:jc w:val="both"/>
            </w:pPr>
            <w:r>
              <w:t xml:space="preserve">2.5.4. Skaičiavimams indeksų reikšmės imamos </w:t>
            </w:r>
            <w:r w:rsidRPr="00C4368F">
              <w:rPr>
                <w:b/>
              </w:rPr>
              <w:t>keturių</w:t>
            </w:r>
            <w:r>
              <w:t xml:space="preserve"> skaitmenų po kablelio tikslumu. Apskaičiuotas pokytis (k) tolimesniems skaičiavimams naudojamas suapvalinus iki </w:t>
            </w:r>
            <w:r w:rsidRPr="00C4368F">
              <w:rPr>
                <w:b/>
              </w:rPr>
              <w:t>vieno</w:t>
            </w:r>
            <w:r>
              <w:t xml:space="preserve"> skaitmens po kablelio, o apskaičiuotas kaina/įkainis „a“ suapvalinamas iki </w:t>
            </w:r>
            <w:r w:rsidRPr="00C4368F">
              <w:rPr>
                <w:b/>
              </w:rPr>
              <w:t>dviejų</w:t>
            </w:r>
            <w:r>
              <w:t xml:space="preserve"> skaitmenų po kablelio; </w:t>
            </w:r>
          </w:p>
          <w:p w14:paraId="0A6BD84C" w14:textId="77777777" w:rsidR="00C667A6" w:rsidRDefault="00C667A6" w:rsidP="00C667A6">
            <w:pPr>
              <w:jc w:val="both"/>
            </w:pPr>
            <w:r>
              <w:t>2.5.5. Vėlesnis kainų arba įkainių perskaičiavimas negali apimti laikotarpio, už kurį jau buvo atliktas perskaičiavimas;</w:t>
            </w:r>
          </w:p>
          <w:p w14:paraId="66558172" w14:textId="7BA0C6E9" w:rsidR="00C667A6" w:rsidRDefault="00C667A6" w:rsidP="00C667A6">
            <w:pPr>
              <w:jc w:val="both"/>
              <w:rPr>
                <w:rFonts w:eastAsiaTheme="minorHAnsi"/>
                <w:lang w:eastAsia="en-US"/>
              </w:rPr>
            </w:pPr>
            <w:r>
              <w:t>2.5.6. Jeigu pagal ūkio subjektams suteiktų paslaugų indeksą apskaičiuotas Vartojimo prekių ir paslaugų kainų pokytis (k), apskaičiuotas kaip nustatyta 2.5.3 papunktyje, viršija 50 (penkiasdešimt) procentų Sutarties kainos ir/ar nustatyto įkainio Sutarties pasirašymo dieną, paslaugų Sutarties kaina ir/arba įkainis bus perskaičiuojami maksimaliu 50 (penkiasdešimties) procentų pokyčiu.</w:t>
            </w:r>
          </w:p>
          <w:p w14:paraId="7953E833" w14:textId="22FFDB0C" w:rsidR="00C667A6" w:rsidRPr="0059694D" w:rsidRDefault="00C667A6" w:rsidP="00C667A6">
            <w:pPr>
              <w:jc w:val="both"/>
            </w:pPr>
            <w:r>
              <w:rPr>
                <w:rFonts w:eastAsiaTheme="minorHAnsi"/>
                <w:lang w:eastAsia="en-US"/>
              </w:rPr>
              <w:t xml:space="preserve">2.6. </w:t>
            </w:r>
            <w:r w:rsidRPr="00744E1D">
              <w:rPr>
                <w:rFonts w:eastAsiaTheme="minorHAnsi"/>
                <w:lang w:eastAsia="en-US"/>
              </w:rPr>
              <w:t>Pirkėjas neįsipareigoja įsi</w:t>
            </w:r>
            <w:r>
              <w:rPr>
                <w:rFonts w:eastAsiaTheme="minorHAnsi"/>
                <w:lang w:eastAsia="en-US"/>
              </w:rPr>
              <w:t xml:space="preserve">gyti Paslaugų už visą </w:t>
            </w:r>
            <w:r w:rsidRPr="00744E1D">
              <w:rPr>
                <w:rFonts w:eastAsiaTheme="minorHAnsi"/>
                <w:lang w:eastAsia="en-US"/>
              </w:rPr>
              <w:t>Sutarties kainą</w:t>
            </w:r>
            <w:r>
              <w:rPr>
                <w:rFonts w:eastAsiaTheme="minorHAnsi"/>
                <w:lang w:eastAsia="en-US"/>
              </w:rPr>
              <w:t>,</w:t>
            </w:r>
            <w:r w:rsidRPr="00744E1D">
              <w:rPr>
                <w:rFonts w:eastAsiaTheme="minorHAnsi"/>
                <w:lang w:eastAsia="en-US"/>
              </w:rPr>
              <w:t xml:space="preserve"> nurodytą Sutarties Specialiosios dalies 2.1 punkte.</w:t>
            </w:r>
            <w:r>
              <w:rPr>
                <w:rFonts w:eastAsiaTheme="minorHAnsi"/>
                <w:lang w:eastAsia="en-US"/>
              </w:rPr>
              <w:t xml:space="preserve"> Paslaugos bus perkamos pagal poreikį.</w:t>
            </w:r>
          </w:p>
          <w:p w14:paraId="46DA67F8" w14:textId="77777777" w:rsidR="002C78D5" w:rsidRPr="00F00594" w:rsidRDefault="002C78D5" w:rsidP="002E5E61">
            <w:pPr>
              <w:jc w:val="both"/>
            </w:pPr>
          </w:p>
        </w:tc>
      </w:tr>
      <w:tr w:rsidR="002C78D5" w:rsidRPr="00F00594" w14:paraId="7051CCCC" w14:textId="77777777" w:rsidTr="002E5E61">
        <w:tc>
          <w:tcPr>
            <w:tcW w:w="10368" w:type="dxa"/>
            <w:shd w:val="clear" w:color="auto" w:fill="auto"/>
          </w:tcPr>
          <w:p w14:paraId="215C381C" w14:textId="77777777" w:rsidR="002C78D5" w:rsidRPr="00F00594" w:rsidRDefault="002C78D5" w:rsidP="002E5E61">
            <w:pPr>
              <w:rPr>
                <w:b/>
              </w:rPr>
            </w:pPr>
            <w:r w:rsidRPr="00F00594">
              <w:rPr>
                <w:b/>
              </w:rPr>
              <w:lastRenderedPageBreak/>
              <w:t xml:space="preserve">3. Paslaugų teikimo vieta, terminas ir sąlygos </w:t>
            </w:r>
          </w:p>
          <w:p w14:paraId="69E15732" w14:textId="7EFDEB99" w:rsidR="002C78D5" w:rsidRPr="002865FD" w:rsidRDefault="002C78D5" w:rsidP="002E5E61">
            <w:pPr>
              <w:jc w:val="both"/>
              <w:rPr>
                <w:color w:val="000000"/>
                <w:lang w:eastAsia="en-US"/>
              </w:rPr>
            </w:pPr>
            <w:r w:rsidRPr="00F00594">
              <w:rPr>
                <w:color w:val="000000"/>
                <w:lang w:eastAsia="en-US"/>
              </w:rPr>
              <w:t xml:space="preserve">3.1. Paslaugų teikimo vieta – </w:t>
            </w:r>
            <w:r w:rsidRPr="00F00594">
              <w:t>Vilnius, Lietuva. Tiks</w:t>
            </w:r>
            <w:r w:rsidR="006A321F">
              <w:t xml:space="preserve">lus adresas nurodomas užsakyme. </w:t>
            </w:r>
            <w:r w:rsidRPr="00F00594">
              <w:rPr>
                <w:color w:val="000000"/>
                <w:lang w:eastAsia="en-US"/>
              </w:rPr>
              <w:t>Teikėjas atvyksta Pirkėjo nurodytu ad</w:t>
            </w:r>
            <w:r w:rsidR="002865FD">
              <w:rPr>
                <w:color w:val="000000"/>
                <w:lang w:eastAsia="en-US"/>
              </w:rPr>
              <w:t>resu Vilniaus mieste  ir savo</w:t>
            </w:r>
            <w:r w:rsidRPr="00F00594">
              <w:rPr>
                <w:color w:val="000000"/>
                <w:lang w:eastAsia="en-US"/>
              </w:rPr>
              <w:t xml:space="preserve"> lėšomis transportuoja ilgo ir (ar) trumpo saugojimo archyvuojamus dokumentus į saugojimui skirtą vietą</w:t>
            </w:r>
            <w:r w:rsidRPr="00F00594">
              <w:rPr>
                <w:i/>
                <w:color w:val="000000"/>
                <w:lang w:eastAsia="en-US"/>
              </w:rPr>
              <w:t>.</w:t>
            </w:r>
          </w:p>
          <w:p w14:paraId="04DB0EE1" w14:textId="77C9BAFA" w:rsidR="002C78D5" w:rsidRPr="00F00594" w:rsidRDefault="002C78D5" w:rsidP="002E5E61">
            <w:pPr>
              <w:jc w:val="both"/>
              <w:rPr>
                <w:color w:val="000000"/>
                <w:lang w:eastAsia="en-US"/>
              </w:rPr>
            </w:pPr>
            <w:r w:rsidRPr="00F00594">
              <w:rPr>
                <w:color w:val="000000"/>
                <w:lang w:eastAsia="en-US"/>
              </w:rPr>
              <w:t>3.2.</w:t>
            </w:r>
            <w:r w:rsidRPr="00F00594">
              <w:t xml:space="preserve"> </w:t>
            </w:r>
            <w:r w:rsidR="00C570A1">
              <w:t>Tei</w:t>
            </w:r>
            <w:r w:rsidR="00C570A1" w:rsidRPr="00C570A1">
              <w:t>kėjas Pas</w:t>
            </w:r>
            <w:r w:rsidR="00C570A1">
              <w:t xml:space="preserve">laugas įsipareigoja teikti nuo </w:t>
            </w:r>
            <w:r w:rsidR="00C570A1" w:rsidRPr="00C570A1">
              <w:t>Sutarties įsigaliojimo dienos</w:t>
            </w:r>
            <w:r w:rsidR="00C570A1">
              <w:t xml:space="preserve"> </w:t>
            </w:r>
            <w:r w:rsidR="00C667A6">
              <w:rPr>
                <w:color w:val="000000"/>
                <w:lang w:eastAsia="en-US"/>
              </w:rPr>
              <w:t>60 (šešiasdešimt</w:t>
            </w:r>
            <w:r w:rsidRPr="00F00594">
              <w:rPr>
                <w:color w:val="000000"/>
                <w:lang w:eastAsia="en-US"/>
              </w:rPr>
              <w:t>) mėnesių</w:t>
            </w:r>
            <w:r w:rsidR="00C667A6">
              <w:rPr>
                <w:color w:val="000000"/>
                <w:lang w:eastAsia="en-US"/>
              </w:rPr>
              <w:t xml:space="preserve"> </w:t>
            </w:r>
            <w:r w:rsidRPr="00F00594">
              <w:rPr>
                <w:color w:val="000000"/>
                <w:lang w:eastAsia="en-US"/>
              </w:rPr>
              <w:t xml:space="preserve"> arba </w:t>
            </w:r>
            <w:r w:rsidRPr="00F00594">
              <w:t>kol bus išnaudota Sutarties kaina, nurodyta Sutarties Specialiosios dalies 2.1 punkte</w:t>
            </w:r>
            <w:r w:rsidRPr="00F00594">
              <w:rPr>
                <w:shd w:val="clear" w:color="auto" w:fill="FFFFFF"/>
              </w:rPr>
              <w:t>.</w:t>
            </w:r>
            <w:r w:rsidRPr="00F00594">
              <w:rPr>
                <w:color w:val="000000"/>
                <w:lang w:eastAsia="en-US"/>
              </w:rPr>
              <w:t xml:space="preserve"> </w:t>
            </w:r>
            <w:r w:rsidRPr="00F00594">
              <w:rPr>
                <w:lang w:eastAsia="en-US"/>
              </w:rPr>
              <w:t>Užsakymai Paslaugų teikimui pateikiami</w:t>
            </w:r>
            <w:r w:rsidRPr="00F00594">
              <w:t xml:space="preserve"> Sutarties Specialiosios dalies 9.10 punkte nurodytu el. pašto adresu ir laikomi gautais po 24 valandų nuo užsakymo išsiuntimo </w:t>
            </w:r>
            <w:r w:rsidRPr="00F00594">
              <w:rPr>
                <w:b/>
              </w:rPr>
              <w:t>Teikėjui</w:t>
            </w:r>
            <w:r w:rsidRPr="00F00594">
              <w:t xml:space="preserve"> elektroniniu paštu. </w:t>
            </w:r>
          </w:p>
          <w:p w14:paraId="62D68EED" w14:textId="1116F9BE" w:rsidR="002C78D5" w:rsidRPr="00F00594" w:rsidRDefault="002C78D5" w:rsidP="002E5E61">
            <w:pPr>
              <w:jc w:val="both"/>
              <w:rPr>
                <w:color w:val="000000"/>
                <w:lang w:eastAsia="en-US"/>
              </w:rPr>
            </w:pPr>
            <w:r w:rsidRPr="00F00594">
              <w:rPr>
                <w:color w:val="000000"/>
                <w:lang w:eastAsia="en-US"/>
              </w:rPr>
              <w:t xml:space="preserve">3.3. Teikėjas, ne vėliau kaip per 10 darbo dienų nuo Sutarties įsigaliojimo įsipareigoja saugiai persikelti Pirkėjo archyvuojamus dokumentus iš </w:t>
            </w:r>
            <w:r w:rsidR="00F32865">
              <w:rPr>
                <w:color w:val="000000"/>
                <w:lang w:eastAsia="en-US"/>
              </w:rPr>
              <w:t>Tei</w:t>
            </w:r>
            <w:r w:rsidRPr="00F00594">
              <w:rPr>
                <w:color w:val="000000"/>
                <w:lang w:eastAsia="en-US"/>
              </w:rPr>
              <w:t>kėjo, kuris vykdė archyvavimo paslaugas</w:t>
            </w:r>
            <w:r>
              <w:rPr>
                <w:color w:val="000000"/>
                <w:lang w:eastAsia="en-US"/>
              </w:rPr>
              <w:t>.</w:t>
            </w:r>
          </w:p>
          <w:p w14:paraId="5C35F4FC" w14:textId="77777777" w:rsidR="002C78D5" w:rsidRPr="00F00594" w:rsidRDefault="002C78D5" w:rsidP="002E5E61">
            <w:pPr>
              <w:jc w:val="both"/>
              <w:rPr>
                <w:color w:val="000000"/>
                <w:lang w:eastAsia="en-US"/>
              </w:rPr>
            </w:pPr>
            <w:r w:rsidRPr="00F00594">
              <w:rPr>
                <w:color w:val="000000"/>
                <w:lang w:eastAsia="en-US"/>
              </w:rPr>
              <w:t>3.</w:t>
            </w:r>
            <w:r>
              <w:rPr>
                <w:color w:val="000000"/>
                <w:lang w:eastAsia="en-US"/>
              </w:rPr>
              <w:t>4</w:t>
            </w:r>
            <w:r w:rsidRPr="00F00594">
              <w:rPr>
                <w:color w:val="000000"/>
                <w:lang w:eastAsia="en-US"/>
              </w:rPr>
              <w:t xml:space="preserve">. Užsakymas turi būti įgyvendintas per 3 </w:t>
            </w:r>
            <w:r>
              <w:rPr>
                <w:color w:val="000000"/>
                <w:lang w:eastAsia="en-US"/>
              </w:rPr>
              <w:t xml:space="preserve">darbo </w:t>
            </w:r>
            <w:r w:rsidRPr="00F00594">
              <w:rPr>
                <w:color w:val="000000"/>
                <w:lang w:eastAsia="en-US"/>
              </w:rPr>
              <w:t>dienas nuo užsakymo pateikimo dienos.</w:t>
            </w:r>
          </w:p>
          <w:p w14:paraId="1D044E0D" w14:textId="77777777" w:rsidR="002C78D5" w:rsidRPr="00F00594" w:rsidRDefault="002C78D5" w:rsidP="002E5E61">
            <w:pPr>
              <w:pStyle w:val="ListParagraph"/>
              <w:tabs>
                <w:tab w:val="left" w:pos="1134"/>
              </w:tabs>
              <w:spacing w:after="0" w:line="240" w:lineRule="auto"/>
              <w:ind w:left="0"/>
              <w:contextualSpacing w:val="0"/>
              <w:jc w:val="both"/>
              <w:rPr>
                <w:color w:val="000000"/>
              </w:rPr>
            </w:pPr>
            <w:r w:rsidRPr="00F00594">
              <w:rPr>
                <w:color w:val="000000"/>
              </w:rPr>
              <w:t>3.</w:t>
            </w:r>
            <w:r>
              <w:rPr>
                <w:color w:val="000000"/>
              </w:rPr>
              <w:t>5</w:t>
            </w:r>
            <w:r w:rsidRPr="00F00594">
              <w:rPr>
                <w:color w:val="000000"/>
              </w:rPr>
              <w:t>. Paslaugų perdavimo - priėmimo aktas pasirašomas kitą darbo dieną po Paslaugų suteikimo.</w:t>
            </w:r>
          </w:p>
          <w:p w14:paraId="5B550F1D" w14:textId="77777777" w:rsidR="002C78D5" w:rsidRDefault="002C78D5" w:rsidP="002E5E61">
            <w:pPr>
              <w:pStyle w:val="ListParagraph"/>
              <w:tabs>
                <w:tab w:val="left" w:pos="1134"/>
              </w:tabs>
              <w:spacing w:after="0" w:line="240" w:lineRule="auto"/>
              <w:ind w:left="0"/>
              <w:contextualSpacing w:val="0"/>
              <w:jc w:val="both"/>
            </w:pPr>
            <w:r w:rsidRPr="00F00594">
              <w:rPr>
                <w:color w:val="000000"/>
              </w:rPr>
              <w:t>3.</w:t>
            </w:r>
            <w:r>
              <w:rPr>
                <w:color w:val="000000"/>
              </w:rPr>
              <w:t>6</w:t>
            </w:r>
            <w:r w:rsidRPr="00F00594">
              <w:rPr>
                <w:color w:val="000000"/>
              </w:rPr>
              <w:t xml:space="preserve">. </w:t>
            </w:r>
            <w:r w:rsidRPr="00F00594">
              <w:rPr>
                <w:b/>
              </w:rPr>
              <w:t>Teikėjas</w:t>
            </w:r>
            <w:r w:rsidRPr="00F00594">
              <w:t xml:space="preserve"> privalo užtikrinti, kad Sutarties sudarymo ir vykdymo metu neatsirastų aplinkybių, nurodytų Viešųjų pirkimų įstatymo 37 straipsnio 9 dalyje, 45 straipsnio 2</w:t>
            </w:r>
            <w:r w:rsidRPr="00F00594">
              <w:rPr>
                <w:vertAlign w:val="superscript"/>
              </w:rPr>
              <w:t>1</w:t>
            </w:r>
            <w:r w:rsidRPr="00F00594">
              <w:t xml:space="preserve"> dalyje ir (ar) 47 straipsnio 9 dalyje. </w:t>
            </w:r>
            <w:r w:rsidRPr="00F00594">
              <w:rPr>
                <w:b/>
              </w:rPr>
              <w:t>Pirkėjas</w:t>
            </w:r>
            <w:r w:rsidRPr="00F00594">
              <w:t xml:space="preserve"> turi teisę bet kuriuo metu pareikalauti </w:t>
            </w:r>
            <w:r w:rsidRPr="00F00594">
              <w:rPr>
                <w:b/>
              </w:rPr>
              <w:t>Teikėjo</w:t>
            </w:r>
            <w:r w:rsidRPr="00F00594">
              <w:t xml:space="preserve"> pateikti pagrindžiančius dokumentus, nurodytus Viešųjų pirkimų įstatymo 51 straipsnio 12 dalyje, kad nėra </w:t>
            </w:r>
            <w:r w:rsidRPr="00F00594">
              <w:lastRenderedPageBreak/>
              <w:t>sąlygų, numatytų Viešųjų pirkimų įstatymo 37 straipsnio 9 dalyje, 45 straipsnio 2</w:t>
            </w:r>
            <w:r w:rsidRPr="00F00594">
              <w:rPr>
                <w:vertAlign w:val="superscript"/>
              </w:rPr>
              <w:t>1</w:t>
            </w:r>
            <w:r w:rsidRPr="00F00594">
              <w:t xml:space="preserve"> dalyje, ir (ar) 47 straipsnio 9 dalyje. </w:t>
            </w:r>
            <w:r w:rsidRPr="00F00594">
              <w:rPr>
                <w:b/>
              </w:rPr>
              <w:t>Teikėjas</w:t>
            </w:r>
            <w:r w:rsidRPr="00F00594">
              <w:t xml:space="preserve"> privalo pateikti </w:t>
            </w:r>
            <w:r w:rsidRPr="00F00594">
              <w:rPr>
                <w:b/>
              </w:rPr>
              <w:t>Pirkėjo</w:t>
            </w:r>
            <w:r w:rsidRPr="00F00594">
              <w:t xml:space="preserve"> prašomus dokumentus ne vėliau kaip per 10 darbo dienų nuo prašymo gavimo dienos.</w:t>
            </w:r>
          </w:p>
          <w:p w14:paraId="44CAC21F" w14:textId="77777777" w:rsidR="000F732A" w:rsidRDefault="000F732A" w:rsidP="000F732A">
            <w:pPr>
              <w:jc w:val="both"/>
            </w:pPr>
            <w:r>
              <w:t>3.7. Esminiu Sutarties pažeidimu laikomi Sutarties bendrosios dalies 9.2 papunktyje ir šiame punkte nurodyti atvejai:</w:t>
            </w:r>
          </w:p>
          <w:p w14:paraId="3185E9F7" w14:textId="485B57A5" w:rsidR="000F732A" w:rsidRDefault="000F732A" w:rsidP="000F732A">
            <w:pPr>
              <w:jc w:val="both"/>
            </w:pPr>
            <w:r>
              <w:t>3.7.1. Teikėjas pažeidžia šios Sutarties nuostatas, reglamentuojančias konkurenciją, intelektinės nuosavybės ar konfidencialios informacijos valdymą;</w:t>
            </w:r>
          </w:p>
          <w:p w14:paraId="796D863D" w14:textId="321A1166" w:rsidR="000F732A" w:rsidRDefault="000F732A" w:rsidP="000F732A">
            <w:pPr>
              <w:jc w:val="both"/>
            </w:pPr>
            <w:r>
              <w:t>3.7.2. Teikėjas pažeidžia Bendrosios dalies 15.9 papunkčio nuostatas dėl Sutarties vykdymui pasitelkiamų naujų subtiekėjų ir (ar specialistų) / esamų subtiekėjų ir (ar) specialistų keitimo.</w:t>
            </w:r>
          </w:p>
          <w:p w14:paraId="79C3C65F" w14:textId="26680D20" w:rsidR="000F732A" w:rsidRDefault="000F732A" w:rsidP="000F732A">
            <w:pPr>
              <w:jc w:val="both"/>
            </w:pPr>
            <w:r>
              <w:t>3.7.3. Teikėjas per 10 darbo dienų nuo prašymo gavimo dienos iš Pirkėjo nepateikia prašomų dokumentų, nurodytų Specialiosios dalies 3.6. p</w:t>
            </w:r>
            <w:r w:rsidR="00AD71EE">
              <w:t>unkte</w:t>
            </w:r>
            <w:r>
              <w:t>.</w:t>
            </w:r>
          </w:p>
          <w:p w14:paraId="669E2039" w14:textId="5D6566DF" w:rsidR="000F732A" w:rsidRDefault="000F732A" w:rsidP="000F732A">
            <w:pPr>
              <w:jc w:val="both"/>
            </w:pPr>
            <w:r>
              <w:t>3.7.4. paaiškėja, kad Teikėjas, jo subtiekėjai, ūkio subjektai, kurių pajėgumais remiamasi ar juos kontroliuojantys asmenys yra registruoti (juridiniai asmenys), yra nuolat gyvenantys (fiziniai asmenys) valstybėse ar teritorijose, nurodytose VPĮ 92 straipsnio 14 dalyje įvardytame sąraše.</w:t>
            </w:r>
          </w:p>
          <w:p w14:paraId="509728BC" w14:textId="6803DA8F" w:rsidR="000F732A" w:rsidRDefault="000F732A" w:rsidP="000F732A">
            <w:pPr>
              <w:jc w:val="both"/>
            </w:pPr>
            <w:r>
              <w:t>3.7.5. paaiškėja, kad Teikėjas Sutarties vykdymo metu nesilaiko Tiekėjų etikos kodekso (https://vpt.lrv.lt/media/viesa/saugykla/2024/1/w2fscibRf-4.pdf) toliau – Kodeksas) 49 punkto nuostatų, t. y. vykdo veiklos karinę agresiją prieš Ukrainą vykdančiose šalyse ar (ir) yra įmonių grupės, kurios bet kuris narys, vykdo veiklą karinę agresiją prieš Ukrainą vykdančiose šalyse, nariu ir (ar) dalyvauja tokios įmonių grupės veikloje per savo vadovą, kito valdymo ar priežiūros organo narius ar kitą asmenį (kitus asmenis), turintį (turinčius) teisę atstovauti Teikėjui ar jį kontroliuoti, jo vardu priimti sprendimą, sudaryti sandorį, asmenį (asmenis), turintį (turinčius) teisę surašyti ir pasirašyti Teikėjo finansinės apskaitos dokumentus arba remiasi pajėgumais ir (ar) sudaro subtiekimo sutartį (-čių) su subtiekėju (-ais) netenkinančiu (-ais) šios sąlygos arba Teikėjas neužtikrina, kad anksčiau minėtų Kodekso nuostatų laikytųsi visi Teikėjo pasitelkti tretieji asmenys (subtiekėjai ar kiti ūkio subjektai, kurių pajėgumais Teikėjas remiasi). Šio punkto nuostatos netaikomos, jeigu Teikėjas nedelsiant informuoja Pirkėją apie Sutarties galiojimo metu atsiradusias aplinkybes, susijusias su Teikėjo elgesio neatitikimu bet kuriai Kodekso ar kitų viešųjų interesų apsaugai skirtų teisės aktų nuostatai ir Sutarties vykdymo metu Teikėjui pažeidus Kodekso nuostatas Pirkėjas priima sprendimą leisti Teikėjui pašalinti nustatytus pažeidimus (išskyrus nusikaltimų, kitų šiurkščių teisės aktų pažeidimų atvejais) per Teikėjo nustatytą protingą terminą bei Teikėjas nustatytu terminu pažeidimą pašalina.</w:t>
            </w:r>
          </w:p>
          <w:p w14:paraId="00CC4119" w14:textId="6036B49D" w:rsidR="00AD71EE" w:rsidRDefault="00AD71EE" w:rsidP="000F732A">
            <w:pPr>
              <w:jc w:val="both"/>
            </w:pPr>
            <w:r>
              <w:t xml:space="preserve">3.7.6. </w:t>
            </w:r>
            <w:r w:rsidR="008B4B77" w:rsidRPr="008B4B77">
              <w:t xml:space="preserve">Teikėjas pažeidžia </w:t>
            </w:r>
            <w:r>
              <w:t>Specialiosios dalies 3.4</w:t>
            </w:r>
            <w:r w:rsidRPr="00AD71EE">
              <w:t xml:space="preserve"> </w:t>
            </w:r>
            <w:r w:rsidR="00313C9D">
              <w:t>ar</w:t>
            </w:r>
            <w:r w:rsidR="00C742B2">
              <w:t xml:space="preserve"> 7.2 </w:t>
            </w:r>
            <w:r w:rsidRPr="00AD71EE">
              <w:t>punkte</w:t>
            </w:r>
            <w:r w:rsidR="008B4B77">
              <w:t xml:space="preserve"> nustatytą terminą</w:t>
            </w:r>
            <w:r>
              <w:t>.</w:t>
            </w:r>
          </w:p>
          <w:p w14:paraId="46CAE220" w14:textId="61D9B398" w:rsidR="00284BC9" w:rsidRPr="00F00594" w:rsidRDefault="00284BC9" w:rsidP="002E5E61">
            <w:pPr>
              <w:pStyle w:val="ListParagraph"/>
              <w:tabs>
                <w:tab w:val="left" w:pos="1134"/>
              </w:tabs>
              <w:spacing w:after="0" w:line="240" w:lineRule="auto"/>
              <w:ind w:left="0"/>
              <w:contextualSpacing w:val="0"/>
              <w:jc w:val="both"/>
            </w:pPr>
          </w:p>
        </w:tc>
      </w:tr>
      <w:tr w:rsidR="002C78D5" w:rsidRPr="00F00594" w14:paraId="70A0065B" w14:textId="77777777" w:rsidTr="002E5E61">
        <w:tc>
          <w:tcPr>
            <w:tcW w:w="10368" w:type="dxa"/>
            <w:shd w:val="clear" w:color="auto" w:fill="auto"/>
          </w:tcPr>
          <w:p w14:paraId="0D2AB2E3" w14:textId="77777777" w:rsidR="002C78D5" w:rsidRPr="00F00594" w:rsidRDefault="002C78D5" w:rsidP="002E5E61">
            <w:pPr>
              <w:rPr>
                <w:b/>
              </w:rPr>
            </w:pPr>
            <w:r w:rsidRPr="00F00594">
              <w:rPr>
                <w:b/>
              </w:rPr>
              <w:lastRenderedPageBreak/>
              <w:t>4. Apmokėjimo tvarka</w:t>
            </w:r>
          </w:p>
          <w:p w14:paraId="6DB82252" w14:textId="77777777" w:rsidR="002F4314" w:rsidRPr="00862314" w:rsidRDefault="002F4314" w:rsidP="002F4314">
            <w:pPr>
              <w:jc w:val="both"/>
            </w:pPr>
            <w:r w:rsidRPr="00862314">
              <w:t xml:space="preserve">4.1. </w:t>
            </w:r>
            <w:r w:rsidRPr="00862314">
              <w:rPr>
                <w:b/>
              </w:rPr>
              <w:t xml:space="preserve">Pirkėjas </w:t>
            </w:r>
            <w:r w:rsidRPr="00862314">
              <w:t xml:space="preserve">apmoka </w:t>
            </w:r>
            <w:r w:rsidRPr="00862314">
              <w:rPr>
                <w:b/>
              </w:rPr>
              <w:t>Teikėju</w:t>
            </w:r>
            <w:r>
              <w:rPr>
                <w:b/>
              </w:rPr>
              <w:t>i</w:t>
            </w:r>
            <w:r w:rsidRPr="00862314">
              <w:rPr>
                <w:b/>
              </w:rPr>
              <w:t xml:space="preserve"> </w:t>
            </w:r>
            <w:r w:rsidRPr="00862314">
              <w:t>už suteiktas</w:t>
            </w:r>
            <w:r w:rsidRPr="00862314">
              <w:rPr>
                <w:b/>
              </w:rPr>
              <w:t xml:space="preserve"> </w:t>
            </w:r>
            <w:r w:rsidRPr="00862314">
              <w:t>Paslaugas pagal Sutarties 2 priede nurodytus įkainius kartą per mėnesį  pagal pateiktą PVM sąskaitą faktūrą.</w:t>
            </w:r>
          </w:p>
          <w:p w14:paraId="4C099EBF" w14:textId="3BF48EC3" w:rsidR="002F4314" w:rsidRPr="00862314" w:rsidRDefault="002F4314" w:rsidP="002F4314">
            <w:pPr>
              <w:jc w:val="both"/>
            </w:pPr>
            <w:r w:rsidRPr="00862314">
              <w:t xml:space="preserve">4.2. </w:t>
            </w:r>
            <w:r w:rsidRPr="00862314">
              <w:rPr>
                <w:b/>
              </w:rPr>
              <w:t>Pirkėjas</w:t>
            </w:r>
            <w:r w:rsidRPr="00862314">
              <w:t xml:space="preserve"> atsiskaito su </w:t>
            </w:r>
            <w:r w:rsidRPr="00862314">
              <w:rPr>
                <w:b/>
              </w:rPr>
              <w:t>T</w:t>
            </w:r>
            <w:r w:rsidR="00D656F7">
              <w:rPr>
                <w:b/>
              </w:rPr>
              <w:t>ei</w:t>
            </w:r>
            <w:r w:rsidRPr="00862314">
              <w:rPr>
                <w:b/>
              </w:rPr>
              <w:t>kėju</w:t>
            </w:r>
            <w:r w:rsidRPr="00862314">
              <w:t xml:space="preserve"> Sutarties Bendrosios dalies 4.1 papunktyje nustatyta tvarka.</w:t>
            </w:r>
          </w:p>
          <w:p w14:paraId="281BE213" w14:textId="77777777" w:rsidR="002F4314" w:rsidRPr="00862314" w:rsidRDefault="002F4314" w:rsidP="002F4314">
            <w:pPr>
              <w:jc w:val="both"/>
              <w:rPr>
                <w:strike/>
              </w:rPr>
            </w:pPr>
            <w:r w:rsidRPr="00862314">
              <w:t>4.3. Avanso mokėjimas nenumatomas.</w:t>
            </w:r>
          </w:p>
          <w:p w14:paraId="50BCC0D4" w14:textId="77777777" w:rsidR="002F4314" w:rsidRPr="00862314" w:rsidRDefault="002F4314" w:rsidP="002F4314">
            <w:pPr>
              <w:jc w:val="both"/>
            </w:pPr>
            <w:r w:rsidRPr="00862314">
              <w:t>4.4. Vykdant Sutartį, PVM sąskaitos faktūros turi būti teikiamos naudojantis informacinės sistemos „</w:t>
            </w:r>
            <w:r w:rsidRPr="005A2E7B">
              <w:t>SABIS</w:t>
            </w:r>
            <w:r w:rsidRPr="00862314">
              <w:t xml:space="preserve">“ priemonėmis, nurodant </w:t>
            </w:r>
            <w:r w:rsidRPr="00862314">
              <w:rPr>
                <w:b/>
              </w:rPr>
              <w:t xml:space="preserve">Pirkėją, </w:t>
            </w:r>
            <w:r w:rsidRPr="00862314">
              <w:t xml:space="preserve">Sutarties numerį ir datą. Jeigu </w:t>
            </w:r>
            <w:r w:rsidRPr="00862314">
              <w:rPr>
                <w:b/>
              </w:rPr>
              <w:t>Teikėjas</w:t>
            </w:r>
            <w:r w:rsidRPr="00862314">
              <w:t xml:space="preserve"> nepateikia sąskaitos informacinės sistemos „</w:t>
            </w:r>
            <w:r w:rsidRPr="005A2E7B">
              <w:t>SABIS</w:t>
            </w:r>
            <w:r w:rsidRPr="00862314">
              <w:t xml:space="preserve">“ priemonėmis, mokėjimas neatliekamas. </w:t>
            </w:r>
          </w:p>
          <w:p w14:paraId="25503F89" w14:textId="173FCF71" w:rsidR="002C78D5" w:rsidRPr="00F00594" w:rsidRDefault="002C78D5" w:rsidP="002E5E61">
            <w:pPr>
              <w:jc w:val="both"/>
            </w:pPr>
            <w:r w:rsidRPr="00F00594">
              <w:t>4.</w:t>
            </w:r>
            <w:r w:rsidR="002F4314">
              <w:t>5</w:t>
            </w:r>
            <w:r w:rsidRPr="00F00594">
              <w:t>. Teikėjas įsipareigoja išrašomoje PVM sąskaitoje faktūroje vartoti tuos pačius Paslaugų pavadinimus ir mato vienetus, kokie yra pridedamoje Sutarties 2 priede.</w:t>
            </w:r>
          </w:p>
          <w:p w14:paraId="12A21F86" w14:textId="77777777" w:rsidR="002C78D5" w:rsidRPr="00F00594" w:rsidRDefault="002C78D5" w:rsidP="002E5E61">
            <w:pPr>
              <w:jc w:val="both"/>
            </w:pPr>
          </w:p>
        </w:tc>
      </w:tr>
      <w:tr w:rsidR="002C78D5" w:rsidRPr="00F00594" w14:paraId="71354490" w14:textId="77777777" w:rsidTr="002E5E61">
        <w:tc>
          <w:tcPr>
            <w:tcW w:w="10368" w:type="dxa"/>
            <w:shd w:val="clear" w:color="auto" w:fill="auto"/>
          </w:tcPr>
          <w:p w14:paraId="4620D77B" w14:textId="77777777" w:rsidR="002C78D5" w:rsidRPr="00F00594" w:rsidRDefault="002C78D5" w:rsidP="002E5E61">
            <w:pPr>
              <w:jc w:val="both"/>
              <w:rPr>
                <w:b/>
              </w:rPr>
            </w:pPr>
            <w:r w:rsidRPr="00F00594">
              <w:rPr>
                <w:b/>
              </w:rPr>
              <w:t xml:space="preserve">5. Pirkėjo teisė vienašališkai nutraukti Sutartį </w:t>
            </w:r>
          </w:p>
          <w:p w14:paraId="74F75E6D" w14:textId="39130FB5" w:rsidR="002C78D5" w:rsidRPr="00F00594" w:rsidRDefault="002C78D5" w:rsidP="002E5E61">
            <w:pPr>
              <w:jc w:val="both"/>
              <w:rPr>
                <w:b/>
              </w:rPr>
            </w:pPr>
            <w:r w:rsidRPr="00F00594">
              <w:rPr>
                <w:b/>
              </w:rPr>
              <w:t>5.1. Pirkėjas</w:t>
            </w:r>
            <w:r w:rsidRPr="00F00594">
              <w:t xml:space="preserve"> turi teisę Sutarties bendrosios dalies 9.2 papunktyje nustatyta tvarka šią Sutartį </w:t>
            </w:r>
            <w:r w:rsidR="00820EE6">
              <w:t xml:space="preserve">vienašališkai </w:t>
            </w:r>
            <w:r w:rsidRPr="00F00594">
              <w:t>nutraukti:</w:t>
            </w:r>
          </w:p>
          <w:p w14:paraId="50EE6625" w14:textId="0033B8BE" w:rsidR="002C78D5" w:rsidRPr="00F00594" w:rsidRDefault="002C78D5" w:rsidP="002E5E61">
            <w:pPr>
              <w:jc w:val="both"/>
            </w:pPr>
            <w:r w:rsidRPr="00F00594">
              <w:t xml:space="preserve">5.1.1. </w:t>
            </w:r>
            <w:r w:rsidRPr="00F00594">
              <w:rPr>
                <w:szCs w:val="22"/>
                <w:lang w:eastAsia="en-US"/>
              </w:rPr>
              <w:t xml:space="preserve">Teikėjui </w:t>
            </w:r>
            <w:r w:rsidR="00820EE6">
              <w:rPr>
                <w:szCs w:val="22"/>
                <w:lang w:eastAsia="en-US"/>
              </w:rPr>
              <w:t>vėluojant</w:t>
            </w:r>
            <w:r w:rsidR="00820EE6" w:rsidRPr="00F00594">
              <w:rPr>
                <w:szCs w:val="22"/>
                <w:lang w:eastAsia="en-US"/>
              </w:rPr>
              <w:t xml:space="preserve"> </w:t>
            </w:r>
            <w:r w:rsidRPr="00F00594">
              <w:rPr>
                <w:szCs w:val="22"/>
                <w:lang w:eastAsia="en-US"/>
              </w:rPr>
              <w:t xml:space="preserve">teikti </w:t>
            </w:r>
            <w:r w:rsidR="00820EE6" w:rsidRPr="00F00594">
              <w:rPr>
                <w:szCs w:val="22"/>
                <w:lang w:eastAsia="en-US"/>
              </w:rPr>
              <w:t>paslaug</w:t>
            </w:r>
            <w:r w:rsidR="00820EE6">
              <w:rPr>
                <w:szCs w:val="22"/>
                <w:lang w:eastAsia="en-US"/>
              </w:rPr>
              <w:t>as</w:t>
            </w:r>
            <w:r w:rsidR="00820EE6" w:rsidRPr="00F00594">
              <w:rPr>
                <w:szCs w:val="22"/>
                <w:lang w:eastAsia="en-US"/>
              </w:rPr>
              <w:t xml:space="preserve"> </w:t>
            </w:r>
            <w:r w:rsidR="00820EE6">
              <w:rPr>
                <w:szCs w:val="22"/>
                <w:lang w:eastAsia="en-US"/>
              </w:rPr>
              <w:t>daugiau</w:t>
            </w:r>
            <w:r w:rsidR="00820EE6" w:rsidRPr="00F00594">
              <w:rPr>
                <w:szCs w:val="22"/>
                <w:lang w:eastAsia="en-US"/>
              </w:rPr>
              <w:t xml:space="preserve"> </w:t>
            </w:r>
            <w:r w:rsidRPr="00F00594">
              <w:rPr>
                <w:szCs w:val="22"/>
                <w:lang w:eastAsia="en-US"/>
              </w:rPr>
              <w:t>kaip 5 (penkias) darbo dienas</w:t>
            </w:r>
            <w:r w:rsidRPr="00F00594">
              <w:t>;</w:t>
            </w:r>
          </w:p>
          <w:p w14:paraId="64D17EAB" w14:textId="77777777" w:rsidR="002C78D5" w:rsidRPr="00F00594" w:rsidRDefault="002C78D5" w:rsidP="002E5E61">
            <w:pPr>
              <w:suppressAutoHyphens/>
              <w:jc w:val="both"/>
            </w:pPr>
            <w:r w:rsidRPr="00F00594">
              <w:t xml:space="preserve">5.1.2. </w:t>
            </w:r>
            <w:r w:rsidRPr="00F00594">
              <w:rPr>
                <w:b/>
                <w:lang w:eastAsia="en-US"/>
              </w:rPr>
              <w:t>Teikėjas</w:t>
            </w:r>
            <w:r w:rsidRPr="00F00594">
              <w:t xml:space="preserve"> per Sutarties specialiosios dalies 3.</w:t>
            </w:r>
            <w:r>
              <w:t>6</w:t>
            </w:r>
            <w:r w:rsidRPr="00F00594">
              <w:t xml:space="preserve"> punkte nustatytą terminą </w:t>
            </w:r>
            <w:r w:rsidRPr="00F00594">
              <w:rPr>
                <w:b/>
              </w:rPr>
              <w:t xml:space="preserve">Pirkėjui </w:t>
            </w:r>
            <w:r w:rsidRPr="00F00594">
              <w:t>nepateikia Sutarties specialiosios dalies 3.</w:t>
            </w:r>
            <w:r>
              <w:t>6</w:t>
            </w:r>
            <w:r w:rsidRPr="00F00594">
              <w:t xml:space="preserve"> punkte nurodytų dokumentų;</w:t>
            </w:r>
          </w:p>
          <w:p w14:paraId="59C579D0" w14:textId="044F3B3D" w:rsidR="00F32865" w:rsidRPr="00F00594" w:rsidRDefault="002C78D5" w:rsidP="002E5E61">
            <w:pPr>
              <w:jc w:val="both"/>
            </w:pPr>
            <w:r w:rsidRPr="00F00594">
              <w:lastRenderedPageBreak/>
              <w:t>5.1.3. paaiškėja, kad yra aplinkybė, atitinkanti bent vieną iš nurodytų Viešųjų pirkimų įstatymo 37 straipsnio 9 dalyje, 45 straipsnio 2</w:t>
            </w:r>
            <w:r w:rsidRPr="00F00594">
              <w:rPr>
                <w:vertAlign w:val="superscript"/>
              </w:rPr>
              <w:t>1</w:t>
            </w:r>
            <w:r w:rsidRPr="00F00594">
              <w:t xml:space="preserve"> dalyje ar 47 straipsnio 9 dalyje.</w:t>
            </w:r>
          </w:p>
          <w:p w14:paraId="04EB17CA" w14:textId="77777777" w:rsidR="002C78D5" w:rsidRPr="00F00594" w:rsidRDefault="002C78D5" w:rsidP="002E5E61">
            <w:pPr>
              <w:jc w:val="both"/>
            </w:pPr>
            <w:r w:rsidRPr="00F00594">
              <w:t>5.2. Kiti vienašalio Sutarties nutraukimo atvejai numatyti Sutarties bendrosios dalies 9.2 punkte.</w:t>
            </w:r>
          </w:p>
          <w:p w14:paraId="49FC5AD4" w14:textId="77777777" w:rsidR="002C78D5" w:rsidRPr="00F00594" w:rsidRDefault="002C78D5" w:rsidP="002E5E61">
            <w:pPr>
              <w:jc w:val="both"/>
              <w:rPr>
                <w:b/>
              </w:rPr>
            </w:pPr>
          </w:p>
        </w:tc>
      </w:tr>
      <w:tr w:rsidR="002C78D5" w:rsidRPr="00F00594" w14:paraId="2EC649C2" w14:textId="77777777" w:rsidTr="002E5E61">
        <w:tc>
          <w:tcPr>
            <w:tcW w:w="10368" w:type="dxa"/>
            <w:shd w:val="clear" w:color="auto" w:fill="auto"/>
          </w:tcPr>
          <w:p w14:paraId="23944871" w14:textId="77777777" w:rsidR="002C78D5" w:rsidRPr="00F00594" w:rsidRDefault="002C78D5" w:rsidP="002E5E61">
            <w:pPr>
              <w:rPr>
                <w:b/>
              </w:rPr>
            </w:pPr>
            <w:r w:rsidRPr="00F00594">
              <w:rPr>
                <w:b/>
              </w:rPr>
              <w:lastRenderedPageBreak/>
              <w:t xml:space="preserve">6. Paslaugų kokybė </w:t>
            </w:r>
          </w:p>
          <w:p w14:paraId="0AABE1E8" w14:textId="77777777" w:rsidR="002C78D5" w:rsidRPr="00F00594" w:rsidRDefault="002C78D5" w:rsidP="002E5E61">
            <w:pPr>
              <w:jc w:val="both"/>
              <w:rPr>
                <w:b/>
              </w:rPr>
            </w:pPr>
            <w:r w:rsidRPr="00F00594">
              <w:rPr>
                <w:szCs w:val="22"/>
                <w:lang w:eastAsia="en-US"/>
              </w:rPr>
              <w:t>Paslaugos ir Paslaugų kokybė turi atitikti Sutartyje, Techninėje specifikacijoje nurodytus reikalavimus bei Lietuvos Respublikos teisės aktų, reglamentuojančių archyvavimo, paslaugų kokybės, saugos, teikimo reikalavimus bei standartus.</w:t>
            </w:r>
          </w:p>
          <w:p w14:paraId="7F06465D" w14:textId="77777777" w:rsidR="002C78D5" w:rsidRPr="00F00594" w:rsidRDefault="002C78D5" w:rsidP="002E5E61">
            <w:pPr>
              <w:jc w:val="both"/>
              <w:rPr>
                <w:b/>
              </w:rPr>
            </w:pPr>
          </w:p>
        </w:tc>
      </w:tr>
      <w:tr w:rsidR="002C78D5" w:rsidRPr="00F00594" w14:paraId="1BE0FFD3" w14:textId="77777777" w:rsidTr="00284BC9">
        <w:trPr>
          <w:trHeight w:val="755"/>
        </w:trPr>
        <w:tc>
          <w:tcPr>
            <w:tcW w:w="10368" w:type="dxa"/>
            <w:shd w:val="clear" w:color="auto" w:fill="auto"/>
          </w:tcPr>
          <w:p w14:paraId="08086794" w14:textId="77777777" w:rsidR="002C78D5" w:rsidRPr="00F00594" w:rsidRDefault="002C78D5" w:rsidP="002E5E61">
            <w:pPr>
              <w:jc w:val="both"/>
              <w:rPr>
                <w:b/>
              </w:rPr>
            </w:pPr>
            <w:r w:rsidRPr="00F00594">
              <w:rPr>
                <w:b/>
              </w:rPr>
              <w:t>7. Garantiniai įsipareigojimai</w:t>
            </w:r>
          </w:p>
          <w:p w14:paraId="1D612BFB" w14:textId="1CBD8538" w:rsidR="007B607B" w:rsidRPr="007B607B" w:rsidRDefault="007B607B" w:rsidP="00F32865">
            <w:pPr>
              <w:jc w:val="both"/>
              <w:rPr>
                <w:szCs w:val="22"/>
              </w:rPr>
            </w:pPr>
            <w:r w:rsidRPr="007B607B">
              <w:rPr>
                <w:szCs w:val="22"/>
              </w:rPr>
              <w:t>7.1. Teikėjo paslaugų teikimo metu perduotų prekių garantijos terminas –</w:t>
            </w:r>
            <w:r>
              <w:rPr>
                <w:szCs w:val="22"/>
              </w:rPr>
              <w:t xml:space="preserve"> netaikomas.</w:t>
            </w:r>
          </w:p>
          <w:p w14:paraId="00CB8CB1" w14:textId="1BDD2BDF" w:rsidR="00284BC9" w:rsidRPr="00284BC9" w:rsidRDefault="007B607B" w:rsidP="004A35D1">
            <w:pPr>
              <w:pStyle w:val="ListParagraph"/>
              <w:spacing w:after="0" w:line="240" w:lineRule="auto"/>
              <w:ind w:left="0"/>
              <w:jc w:val="both"/>
              <w:rPr>
                <w:rFonts w:eastAsia="Times New Roman"/>
                <w:spacing w:val="-2"/>
                <w:szCs w:val="22"/>
              </w:rPr>
            </w:pPr>
            <w:r w:rsidRPr="007B607B">
              <w:rPr>
                <w:rFonts w:eastAsia="Times New Roman"/>
                <w:szCs w:val="22"/>
              </w:rPr>
              <w:t xml:space="preserve">7.2. Teikėjas po raštiško Pirkėjo pranešimo per </w:t>
            </w:r>
            <w:r>
              <w:rPr>
                <w:rFonts w:eastAsia="Times New Roman"/>
                <w:szCs w:val="22"/>
              </w:rPr>
              <w:t xml:space="preserve">3 (tris) </w:t>
            </w:r>
            <w:r w:rsidR="00F236F2">
              <w:rPr>
                <w:rFonts w:eastAsia="Times New Roman"/>
                <w:szCs w:val="22"/>
              </w:rPr>
              <w:t xml:space="preserve">darbo </w:t>
            </w:r>
            <w:r>
              <w:rPr>
                <w:rFonts w:eastAsia="Times New Roman"/>
                <w:szCs w:val="22"/>
              </w:rPr>
              <w:t>dienas</w:t>
            </w:r>
            <w:r w:rsidRPr="007B607B">
              <w:rPr>
                <w:rFonts w:eastAsia="Times New Roman"/>
                <w:szCs w:val="22"/>
              </w:rPr>
              <w:t xml:space="preserve"> turi pašalinti paslaugų teikimo trūkumus bei kompensuoti Pirkėjo patirtus nuostolius (jeigu tokie buvo).</w:t>
            </w:r>
          </w:p>
        </w:tc>
      </w:tr>
      <w:tr w:rsidR="002C78D5" w:rsidRPr="00F00594" w14:paraId="3CFC913A" w14:textId="77777777" w:rsidTr="004A35D1">
        <w:trPr>
          <w:trHeight w:val="973"/>
        </w:trPr>
        <w:tc>
          <w:tcPr>
            <w:tcW w:w="10368" w:type="dxa"/>
            <w:shd w:val="clear" w:color="auto" w:fill="auto"/>
          </w:tcPr>
          <w:p w14:paraId="21C30ADC" w14:textId="77777777" w:rsidR="002C78D5" w:rsidRPr="00F00594" w:rsidRDefault="002C78D5" w:rsidP="002E5E61">
            <w:pPr>
              <w:pStyle w:val="ListParagraph"/>
              <w:spacing w:after="0" w:line="240" w:lineRule="auto"/>
              <w:ind w:left="0"/>
              <w:jc w:val="both"/>
              <w:rPr>
                <w:b/>
              </w:rPr>
            </w:pPr>
            <w:r w:rsidRPr="00F00594">
              <w:rPr>
                <w:b/>
              </w:rPr>
              <w:t>8. Papildomas prievolių įvykdymo užtikrinimas</w:t>
            </w:r>
          </w:p>
          <w:p w14:paraId="52846AA8" w14:textId="65CD7DDC" w:rsidR="00284BC9" w:rsidRPr="00133452" w:rsidRDefault="002C78D5" w:rsidP="002E5E61">
            <w:pPr>
              <w:pStyle w:val="ListParagraph"/>
              <w:spacing w:after="0" w:line="240" w:lineRule="auto"/>
              <w:ind w:left="0"/>
              <w:jc w:val="both"/>
            </w:pPr>
            <w:r w:rsidRPr="00F00594">
              <w:t>Sutarties įvykdymui užtikrinti draudimo bendrovės laidavimo rašto arba banko garantijos nebus reikalaujama.</w:t>
            </w:r>
          </w:p>
        </w:tc>
      </w:tr>
      <w:tr w:rsidR="002C78D5" w:rsidRPr="00F00594" w14:paraId="67818624" w14:textId="77777777" w:rsidTr="00284BC9">
        <w:trPr>
          <w:trHeight w:val="2552"/>
        </w:trPr>
        <w:tc>
          <w:tcPr>
            <w:tcW w:w="10368" w:type="dxa"/>
            <w:shd w:val="clear" w:color="auto" w:fill="auto"/>
          </w:tcPr>
          <w:p w14:paraId="405C264D" w14:textId="77777777" w:rsidR="002C78D5" w:rsidRPr="00F00594" w:rsidRDefault="002C78D5" w:rsidP="002E5E61">
            <w:pPr>
              <w:jc w:val="both"/>
              <w:rPr>
                <w:b/>
              </w:rPr>
            </w:pPr>
            <w:r w:rsidRPr="00F00594">
              <w:rPr>
                <w:b/>
              </w:rPr>
              <w:t>9. Kitos sąlygos</w:t>
            </w:r>
          </w:p>
          <w:p w14:paraId="2A3635B6" w14:textId="77777777" w:rsidR="002C78D5" w:rsidRPr="00F00594" w:rsidRDefault="002C78D5" w:rsidP="002E5E61">
            <w:pPr>
              <w:jc w:val="both"/>
            </w:pPr>
            <w:r w:rsidRPr="00F00594">
              <w:t xml:space="preserve">9.1. Sutarties bendrosios dalies 11.1 punkte nurodytų Šalių iš anksto sutartų minimalių nuostolių dydis yra – </w:t>
            </w:r>
            <w:r w:rsidRPr="00F00594">
              <w:rPr>
                <w:b/>
              </w:rPr>
              <w:t>0,05 (penkios šimtosios) %</w:t>
            </w:r>
            <w:r w:rsidRPr="00F00594">
              <w:t xml:space="preserve"> dydžio nuo per terminą nesuteiktų paslaugų ar paslaugų, kurių trūkumai neištaisyti, Sutarties kainos be PVM už kiekvieną uždelstą dieną.</w:t>
            </w:r>
          </w:p>
          <w:p w14:paraId="7CB74382" w14:textId="0EE8D5FE" w:rsidR="002C78D5" w:rsidRPr="00F00594" w:rsidRDefault="002C78D5" w:rsidP="002E5E61">
            <w:pPr>
              <w:jc w:val="both"/>
            </w:pPr>
            <w:r w:rsidRPr="00F00594">
              <w:t xml:space="preserve">9.2. Sutarties bendrosios dalies 11.2 punkte nurodytų Šalių iš anksto sutartų minimalių nuostolių dydis yra </w:t>
            </w:r>
            <w:r w:rsidRPr="00F00594">
              <w:rPr>
                <w:b/>
              </w:rPr>
              <w:t xml:space="preserve">5 (penki) % </w:t>
            </w:r>
            <w:r w:rsidRPr="00F00594">
              <w:rPr>
                <w:bCs/>
              </w:rPr>
              <w:t>nuo Sutarties kainos</w:t>
            </w:r>
            <w:r w:rsidRPr="00F00594">
              <w:rPr>
                <w:b/>
                <w:bCs/>
              </w:rPr>
              <w:t xml:space="preserve"> </w:t>
            </w:r>
            <w:r w:rsidRPr="00F00594">
              <w:rPr>
                <w:bCs/>
              </w:rPr>
              <w:t>be PVM.</w:t>
            </w:r>
          </w:p>
          <w:p w14:paraId="1DA5BB81" w14:textId="57CD6952" w:rsidR="002C78D5" w:rsidRPr="00F00594" w:rsidRDefault="002C78D5" w:rsidP="002E5E61">
            <w:pPr>
              <w:jc w:val="both"/>
            </w:pPr>
            <w:r w:rsidRPr="00F00594">
              <w:t xml:space="preserve">9.3. Nenugalimos jėgos aplinkybių trukmė – </w:t>
            </w:r>
            <w:r w:rsidR="00133452">
              <w:t>45 dienos</w:t>
            </w:r>
            <w:r w:rsidRPr="00F00594">
              <w:t>, taikant Sutarties bendrosios dalies 9.1.2 punkto sąlygas.</w:t>
            </w:r>
          </w:p>
          <w:p w14:paraId="09864ED1" w14:textId="0400A763" w:rsidR="00284BC9" w:rsidRPr="00F00594" w:rsidRDefault="002C78D5" w:rsidP="002E5E61">
            <w:pPr>
              <w:jc w:val="both"/>
            </w:pPr>
            <w:r w:rsidRPr="00F00594">
              <w:t xml:space="preserve">9.4. </w:t>
            </w:r>
            <w:r w:rsidRPr="00F00594">
              <w:rPr>
                <w:b/>
              </w:rPr>
              <w:t>Teikėjas</w:t>
            </w:r>
            <w:r w:rsidRPr="00F00594">
              <w:t xml:space="preserve"> šiai Sutarčiai vykdyti subteikėjo (-ų) </w:t>
            </w:r>
            <w:r w:rsidR="0068328E" w:rsidRPr="00F00594">
              <w:t>pasitelks</w:t>
            </w:r>
            <w:r w:rsidR="0068328E">
              <w:t xml:space="preserve"> (nurodomas)/</w:t>
            </w:r>
            <w:r w:rsidRPr="00F00594">
              <w:t>nepasitelks.</w:t>
            </w:r>
          </w:p>
          <w:p w14:paraId="5F4C4891" w14:textId="15662BCC" w:rsidR="002C78D5" w:rsidRPr="00F00594" w:rsidRDefault="002C78D5" w:rsidP="002E5E61">
            <w:pPr>
              <w:jc w:val="both"/>
            </w:pPr>
            <w:r w:rsidRPr="00F00594">
              <w:t>9.5. Sutartį nutraukus Specialiosios dalies 5.1.2 ir 5.1.3 punktuose nurodytais atvejais, Šalių iš anksto sutartų minimalių nuostolių dydis yra 15 (penkiolika) procentų nuo Sutarties specialiosios dalies 2.1 punkte nurodytos Sutarties kainos be PVM).</w:t>
            </w:r>
          </w:p>
          <w:p w14:paraId="0C88D399" w14:textId="77777777" w:rsidR="002C78D5" w:rsidRPr="00F00594" w:rsidRDefault="002C78D5" w:rsidP="002E5E61">
            <w:pPr>
              <w:jc w:val="both"/>
            </w:pPr>
            <w:r w:rsidRPr="00F00594">
              <w:t xml:space="preserve">9.6. </w:t>
            </w:r>
            <w:r w:rsidRPr="00F00594">
              <w:rPr>
                <w:b/>
              </w:rPr>
              <w:t>Teikėjo</w:t>
            </w:r>
            <w:r w:rsidRPr="00F00594">
              <w:t xml:space="preserve"> pasiūlyme nurodytas subteikėjas (-ai) gali būti pakeičiamas (-i) kitu (-ais) Sutartyje nenurodytu (-ais) subteikėju (-ais) tik šiais atvejais:</w:t>
            </w:r>
          </w:p>
          <w:p w14:paraId="782A3DCA" w14:textId="77777777" w:rsidR="002C78D5" w:rsidRPr="00F00594" w:rsidRDefault="002C78D5" w:rsidP="002E5E61">
            <w:pPr>
              <w:jc w:val="both"/>
            </w:pPr>
            <w:r w:rsidRPr="00F00594">
              <w:t>9.6.1. kai subteikėjas (-ai) bankrutuoja, yra likviduojamas ar susidaro analogiška situacija;</w:t>
            </w:r>
          </w:p>
          <w:p w14:paraId="07916AD8" w14:textId="77777777" w:rsidR="002C78D5" w:rsidRPr="00F00594" w:rsidRDefault="002C78D5" w:rsidP="002E5E61">
            <w:pPr>
              <w:jc w:val="both"/>
            </w:pPr>
            <w:r w:rsidRPr="00F00594">
              <w:t xml:space="preserve">9.6.2. kai subteikėjas (-ai) dėl objektyvių priežasčių (nutrūkus teisiniams santykiams su </w:t>
            </w:r>
            <w:r w:rsidRPr="00F00594">
              <w:rPr>
                <w:b/>
              </w:rPr>
              <w:t>Teikėju</w:t>
            </w:r>
            <w:r w:rsidRPr="00F00594">
              <w:t>, subteikėjui atsisakius teikti Prekes, teikti paslaugas ar atlikti darbus, subteikėjo specialistui išėjus atostogų, susirgus, susižeidus, mirus, subteikėjui netekus veiklos licencijos ir pan.) nebegali teikti visų ar dalies Sutartyje nurodytų paslaugų.</w:t>
            </w:r>
          </w:p>
          <w:p w14:paraId="70BC88B4" w14:textId="634E5921" w:rsidR="002C78D5" w:rsidRPr="00F00594" w:rsidRDefault="002C78D5" w:rsidP="002E5E61">
            <w:pPr>
              <w:jc w:val="both"/>
            </w:pPr>
            <w:r w:rsidRPr="00F00594">
              <w:t xml:space="preserve">9.6.3. Sutartyje nustatyto subteikėjo (-ų) keitimas kitu galimas tik iš anksto raštu suderinus su </w:t>
            </w:r>
            <w:r w:rsidRPr="00F00594">
              <w:rPr>
                <w:b/>
              </w:rPr>
              <w:t>Pirkėju</w:t>
            </w:r>
            <w:r w:rsidRPr="00F00594">
              <w:t xml:space="preserve">. Prašymas dėl Sutartyje nustatyto subteikėjo (ų) keitimo kitu, </w:t>
            </w:r>
            <w:r w:rsidRPr="00F00594">
              <w:rPr>
                <w:b/>
              </w:rPr>
              <w:t>Pirkėjui</w:t>
            </w:r>
            <w:r w:rsidRPr="00F00594">
              <w:t xml:space="preserve"> pateikiamas raštu, nurodant tokio keitimo priežastis. Naujas subteikėjas (-ai) privalo atitikti visus subtiekėjui (-ams)/suteikėjui (-ams) viešojo pirkimo, kurio pagrindu pasirašyta ši Sutartis, pirkimo dokumentų nustatytus kvalifikacinius reikalavimus. </w:t>
            </w:r>
            <w:r w:rsidRPr="00F00594">
              <w:rPr>
                <w:b/>
              </w:rPr>
              <w:t>Teikėjas</w:t>
            </w:r>
            <w:r w:rsidRPr="00F00594">
              <w:t xml:space="preserve"> kartu su informacija apie naujus subteikėjus pateikia </w:t>
            </w:r>
            <w:r w:rsidRPr="00F00594">
              <w:rPr>
                <w:b/>
              </w:rPr>
              <w:t>Pirkėjui</w:t>
            </w:r>
            <w:r w:rsidRPr="00F00594">
              <w:t xml:space="preserve"> subteikėjo pašalinimo pagrindų nebuvimą</w:t>
            </w:r>
            <w:r w:rsidR="00E82112">
              <w:t xml:space="preserve"> (jei taikoma)</w:t>
            </w:r>
            <w:r w:rsidRPr="00F00594">
              <w:t xml:space="preserve"> ir kvalifikaciją patvirtinančius dokumentus.</w:t>
            </w:r>
          </w:p>
          <w:p w14:paraId="0BD54FFD" w14:textId="77777777" w:rsidR="002C78D5" w:rsidRPr="00F00594" w:rsidRDefault="002C78D5" w:rsidP="002E5E61">
            <w:pPr>
              <w:jc w:val="both"/>
            </w:pPr>
            <w:r w:rsidRPr="00F00594">
              <w:t xml:space="preserve">9.6.4. </w:t>
            </w:r>
            <w:r w:rsidRPr="00F00594">
              <w:rPr>
                <w:b/>
              </w:rPr>
              <w:t>Teikėjas</w:t>
            </w:r>
            <w:r w:rsidRPr="00F00594">
              <w:t xml:space="preserve"> privalo nedelsiant informuoti apie Sutarties specialiosios dalies 9.6  punkte minėtos informacijos pasikeitimus visu Sutarties vykdymo metu, taip pat apie naujus subteikėjus, kuriuos jis ketina pasitelkti vėliau, kartu su informacija apie naujus subteikėjus pateikiami ir subteikėjo pašalinimo pagrindų nebuvimą ir ne žemesnę kvalifikaciją, nei tą, kuri buvo nustatyta pirkimo dokumentuose, patvirtinantys dokumentai.</w:t>
            </w:r>
          </w:p>
          <w:p w14:paraId="116A5449" w14:textId="77777777" w:rsidR="002C78D5" w:rsidRPr="00F00594" w:rsidRDefault="002C78D5" w:rsidP="002E5E61">
            <w:pPr>
              <w:jc w:val="both"/>
            </w:pPr>
            <w:r w:rsidRPr="00F00594">
              <w:t xml:space="preserve">9.7. </w:t>
            </w:r>
            <w:r w:rsidRPr="00F00594">
              <w:rPr>
                <w:b/>
              </w:rPr>
              <w:t>Teikėjas</w:t>
            </w:r>
            <w:r w:rsidRPr="00F00594">
              <w:t xml:space="preserve"> privalo nedelsiant informuoti perkančiąją organizaciją, jeigu Sutarties vykdymo metu pasikeistų </w:t>
            </w:r>
            <w:r w:rsidRPr="00F00594">
              <w:rPr>
                <w:b/>
              </w:rPr>
              <w:t>Teikėjo</w:t>
            </w:r>
            <w:r w:rsidRPr="00F00594">
              <w:t xml:space="preserve"> ir su juo susijusių subjektų duomenys ir informacija, kuri buvo pateikta </w:t>
            </w:r>
            <w:r w:rsidRPr="00F00594">
              <w:rPr>
                <w:b/>
              </w:rPr>
              <w:t>Pirkėjui</w:t>
            </w:r>
            <w:r w:rsidRPr="00F00594">
              <w:t xml:space="preserve"> pasiūlymo pateikimo momentu.</w:t>
            </w:r>
          </w:p>
          <w:p w14:paraId="373030EA" w14:textId="77777777" w:rsidR="002C78D5" w:rsidRPr="00F00594" w:rsidRDefault="002C78D5" w:rsidP="002E5E61">
            <w:pPr>
              <w:jc w:val="both"/>
            </w:pPr>
            <w:r w:rsidRPr="00F00594">
              <w:lastRenderedPageBreak/>
              <w:t xml:space="preserve">9.8. Vykdant Sutartį taikomi aplinkosauginiai reikalavimai: </w:t>
            </w:r>
            <w:r w:rsidRPr="00F00594">
              <w:rPr>
                <w:b/>
              </w:rPr>
              <w:t xml:space="preserve">Teikėjas </w:t>
            </w:r>
            <w:r w:rsidRPr="00F00594">
              <w:t>turi mažinti popieriaus sunaudojimą, atsisakyti nebūtino dokumentų kopijavimo ir spausdinimo. Rengiamus dokumentus teikti elektroniniu formatu, o dokumentacija, kuri turi būti pasirašoma, turi būti pasirašoma elektroniniu parašu. Esant būtinybei spausdinti, naudojamas perdirbtas popierius, kuris atitinka žaliojo pirkimo reikalavimus, patvirtintus Lietuvos Respublikos aplinkos ministro 2011 m. birželio 28 d. įsakyme Nr. D1-508 (Lietuvos Respublikos aplinkos ministro 2022 m. gruodžio 13 d. įsakymo Nr. D1-401 redakcija) „Aplinkos apsaugos kriterijų taikymo, vykdant žaliuosius pirkimus, tvarkos aprašas“ patvirtintus minimalius aplinkos apsaugos kriterijus;</w:t>
            </w:r>
          </w:p>
          <w:p w14:paraId="32188EE4" w14:textId="5E8BCBC8" w:rsidR="00C97711" w:rsidRPr="00F00594" w:rsidRDefault="002C78D5" w:rsidP="002E5E61">
            <w:pPr>
              <w:jc w:val="both"/>
            </w:pPr>
            <w:r w:rsidRPr="00F00594">
              <w:t xml:space="preserve">9.9. </w:t>
            </w:r>
            <w:r w:rsidRPr="00F00594">
              <w:rPr>
                <w:b/>
              </w:rPr>
              <w:t xml:space="preserve">Pirkėjo </w:t>
            </w:r>
            <w:r w:rsidRPr="00F00594">
              <w:t xml:space="preserve">atstovas, atsakingas už Sutarties vykdymą: </w:t>
            </w:r>
            <w:r w:rsidR="00C97711">
              <w:t>Valdymo organizavimo skyriaus Dokumentų valdymo specialistė Edita Bekerytė</w:t>
            </w:r>
            <w:r w:rsidR="00154756" w:rsidRPr="00154756">
              <w:t xml:space="preserve">, tel. Nr. </w:t>
            </w:r>
            <w:r w:rsidR="00C97711">
              <w:t>+370 52091709</w:t>
            </w:r>
            <w:r w:rsidR="00154756" w:rsidRPr="00154756">
              <w:t>, el. paštas:</w:t>
            </w:r>
            <w:r w:rsidR="00C97711">
              <w:t xml:space="preserve"> </w:t>
            </w:r>
            <w:r w:rsidR="00C97711" w:rsidRPr="00C97711">
              <w:rPr>
                <w:u w:val="single"/>
              </w:rPr>
              <w:t>edita.bekeryte</w:t>
            </w:r>
            <w:r w:rsidR="00C75C4D" w:rsidRPr="00C97711">
              <w:rPr>
                <w:u w:val="single"/>
              </w:rPr>
              <w:t>@kvtc.gov.lt</w:t>
            </w:r>
            <w:r w:rsidR="00C97711">
              <w:t>.</w:t>
            </w:r>
          </w:p>
          <w:p w14:paraId="4D277014" w14:textId="39AA37E8" w:rsidR="002C78D5" w:rsidRPr="00F00594" w:rsidRDefault="002C78D5" w:rsidP="002E5E61">
            <w:pPr>
              <w:jc w:val="both"/>
            </w:pPr>
            <w:r w:rsidRPr="00F00594">
              <w:t xml:space="preserve">9.10. </w:t>
            </w:r>
            <w:r w:rsidRPr="00F00594">
              <w:rPr>
                <w:b/>
              </w:rPr>
              <w:t>Teikėjo</w:t>
            </w:r>
            <w:r w:rsidRPr="00F00594">
              <w:t xml:space="preserve"> atstovas, atsakingas už Sutarties vykdymą: </w:t>
            </w:r>
            <w:r w:rsidR="00C97711">
              <w:t>(pareigos, v., pavardė), tel.</w:t>
            </w:r>
            <w:r w:rsidR="003B35E2">
              <w:t xml:space="preserve">, el. p. </w:t>
            </w:r>
          </w:p>
          <w:p w14:paraId="7D0383B5" w14:textId="77777777" w:rsidR="002C78D5" w:rsidRPr="00F00594" w:rsidRDefault="002C78D5" w:rsidP="002E5E61">
            <w:pPr>
              <w:jc w:val="both"/>
            </w:pPr>
            <w:r w:rsidRPr="00F00594">
              <w:t>9.11. Sutarties priedai:</w:t>
            </w:r>
          </w:p>
          <w:p w14:paraId="0AE0ABCC" w14:textId="77777777" w:rsidR="002C78D5" w:rsidRPr="00F00594" w:rsidRDefault="002C78D5" w:rsidP="002E5E61">
            <w:pPr>
              <w:jc w:val="both"/>
            </w:pPr>
            <w:r w:rsidRPr="00F00594">
              <w:t xml:space="preserve">9.11.1. </w:t>
            </w:r>
            <w:r>
              <w:t>Priedas Nr. 1 „</w:t>
            </w:r>
            <w:r w:rsidRPr="00F00594">
              <w:t>T</w:t>
            </w:r>
            <w:r w:rsidRPr="00F00594">
              <w:rPr>
                <w:rFonts w:eastAsia="Tahoma"/>
              </w:rPr>
              <w:t>echninė specifikacija</w:t>
            </w:r>
            <w:r>
              <w:rPr>
                <w:rFonts w:eastAsia="Tahoma"/>
              </w:rPr>
              <w:t>“</w:t>
            </w:r>
            <w:r w:rsidRPr="00F00594">
              <w:t xml:space="preserve">, 2 lapai. </w:t>
            </w:r>
          </w:p>
          <w:p w14:paraId="682B5A18" w14:textId="7BD6DEF9" w:rsidR="002C78D5" w:rsidRPr="00F00594" w:rsidRDefault="002C78D5" w:rsidP="002E5E61">
            <w:pPr>
              <w:jc w:val="both"/>
            </w:pPr>
            <w:r w:rsidRPr="00F00594">
              <w:t xml:space="preserve">9.11.2. </w:t>
            </w:r>
            <w:r>
              <w:t>Priedas Nr. 2 „</w:t>
            </w:r>
            <w:r w:rsidR="00C97711">
              <w:rPr>
                <w:rFonts w:eastAsia="Tahoma"/>
              </w:rPr>
              <w:t>Teikėjo pasiūlymas</w:t>
            </w:r>
            <w:r>
              <w:rPr>
                <w:rFonts w:eastAsia="Tahoma"/>
              </w:rPr>
              <w:t>“</w:t>
            </w:r>
            <w:r w:rsidR="00CE0FAD">
              <w:rPr>
                <w:rFonts w:eastAsia="Tahoma"/>
              </w:rPr>
              <w:t>,</w:t>
            </w:r>
            <w:r w:rsidR="00C97711">
              <w:rPr>
                <w:rFonts w:eastAsia="Tahoma"/>
              </w:rPr>
              <w:t xml:space="preserve">  </w:t>
            </w:r>
            <w:r w:rsidR="00CE0FAD">
              <w:rPr>
                <w:rFonts w:eastAsia="Tahoma"/>
              </w:rPr>
              <w:t xml:space="preserve"> </w:t>
            </w:r>
            <w:r w:rsidR="00C97711">
              <w:rPr>
                <w:rFonts w:eastAsia="Tahoma"/>
              </w:rPr>
              <w:t>lapai</w:t>
            </w:r>
            <w:r w:rsidRPr="00F00594">
              <w:rPr>
                <w:rFonts w:eastAsia="Tahoma"/>
              </w:rPr>
              <w:t>.</w:t>
            </w:r>
          </w:p>
          <w:p w14:paraId="54915BF4" w14:textId="3A8C60D7" w:rsidR="00284BC9" w:rsidRPr="0035247F" w:rsidRDefault="002C78D5" w:rsidP="00C97711">
            <w:pPr>
              <w:jc w:val="both"/>
            </w:pPr>
            <w:r w:rsidRPr="00F00594">
              <w:t xml:space="preserve">9.12. </w:t>
            </w:r>
            <w:r w:rsidRPr="0035247F">
              <w:t>Asmuo, atsakingas už Sut</w:t>
            </w:r>
            <w:r w:rsidR="00C97711">
              <w:t xml:space="preserve">arties ir pakeitimų paskelbimą </w:t>
            </w:r>
            <w:r w:rsidR="0035247F" w:rsidRPr="0035247F">
              <w:t xml:space="preserve">– </w:t>
            </w:r>
            <w:r w:rsidR="00C97711">
              <w:t>Planavimo ir viešųjų pirkimų skyriaus Prekių ir paslaugų pirkimo specialistas Andrej Grigorjev, tel. Nr. +370 5</w:t>
            </w:r>
            <w:r w:rsidR="0035247F" w:rsidRPr="0035247F">
              <w:t>2</w:t>
            </w:r>
            <w:r w:rsidR="00C97711">
              <w:t>09</w:t>
            </w:r>
            <w:r w:rsidR="0035247F" w:rsidRPr="0035247F">
              <w:t>17</w:t>
            </w:r>
            <w:r w:rsidR="00C97711">
              <w:t>76</w:t>
            </w:r>
            <w:r w:rsidR="0035247F" w:rsidRPr="0035247F">
              <w:t xml:space="preserve">, el. paštas: </w:t>
            </w:r>
            <w:hyperlink r:id="rId7" w:history="1">
              <w:r w:rsidR="00C97711" w:rsidRPr="00C97711">
                <w:rPr>
                  <w:rStyle w:val="Hyperlink"/>
                  <w:color w:val="auto"/>
                </w:rPr>
                <w:t>andrej.grigorjev@kam.lt</w:t>
              </w:r>
            </w:hyperlink>
            <w:r w:rsidR="0035247F" w:rsidRPr="00C97711">
              <w:t>.</w:t>
            </w:r>
          </w:p>
        </w:tc>
      </w:tr>
      <w:tr w:rsidR="002C78D5" w:rsidRPr="00F00594" w14:paraId="3A18BED9" w14:textId="77777777" w:rsidTr="002E5E61">
        <w:trPr>
          <w:trHeight w:val="573"/>
        </w:trPr>
        <w:tc>
          <w:tcPr>
            <w:tcW w:w="10368" w:type="dxa"/>
            <w:shd w:val="clear" w:color="auto" w:fill="auto"/>
          </w:tcPr>
          <w:p w14:paraId="6F03FF7F" w14:textId="77777777" w:rsidR="002C78D5" w:rsidRPr="00F00594" w:rsidRDefault="002C78D5" w:rsidP="002E5E61">
            <w:pPr>
              <w:rPr>
                <w:b/>
              </w:rPr>
            </w:pPr>
            <w:r w:rsidRPr="00F00594">
              <w:lastRenderedPageBreak/>
              <w:t>10.</w:t>
            </w:r>
            <w:r w:rsidRPr="00F00594">
              <w:rPr>
                <w:b/>
              </w:rPr>
              <w:t xml:space="preserve"> Sutarties galiojimas</w:t>
            </w:r>
          </w:p>
          <w:p w14:paraId="076DA4F9" w14:textId="1AD37CE1" w:rsidR="002C78D5" w:rsidRPr="00F00594" w:rsidRDefault="002C78D5" w:rsidP="002E5E61">
            <w:pPr>
              <w:jc w:val="both"/>
              <w:rPr>
                <w:bCs/>
              </w:rPr>
            </w:pPr>
            <w:r w:rsidRPr="00F00594">
              <w:rPr>
                <w:bCs/>
              </w:rPr>
              <w:t xml:space="preserve">10.1. Sutartis galioja </w:t>
            </w:r>
            <w:r w:rsidR="00821946">
              <w:rPr>
                <w:bCs/>
              </w:rPr>
              <w:t>60 (šešiasdešimt</w:t>
            </w:r>
            <w:r w:rsidRPr="00F00594">
              <w:rPr>
                <w:bCs/>
              </w:rPr>
              <w:t>) mėnesių arba kol bus pasiekta</w:t>
            </w:r>
            <w:r w:rsidR="00821946">
              <w:rPr>
                <w:bCs/>
              </w:rPr>
              <w:t xml:space="preserve"> </w:t>
            </w:r>
            <w:r w:rsidR="00821946">
              <w:t>(išnaudota)</w:t>
            </w:r>
            <w:r w:rsidRPr="00F00594">
              <w:rPr>
                <w:bCs/>
              </w:rPr>
              <w:t xml:space="preserve"> </w:t>
            </w:r>
            <w:r w:rsidR="00821946" w:rsidRPr="00744E1D">
              <w:t>Sutarties Specialiosios dalies 2.1 punkte nurodyta</w:t>
            </w:r>
            <w:r w:rsidRPr="00F00594">
              <w:rPr>
                <w:bCs/>
              </w:rPr>
              <w:t xml:space="preserve"> kaina, priklausomai nuo to, ka</w:t>
            </w:r>
            <w:r w:rsidR="00821946">
              <w:rPr>
                <w:bCs/>
              </w:rPr>
              <w:t>s</w:t>
            </w:r>
            <w:r w:rsidRPr="00F00594">
              <w:rPr>
                <w:bCs/>
              </w:rPr>
              <w:t xml:space="preserve"> įvyksta anksčiau, o finansinių ir garantinių įsipareigojimų atžvilgiu – iki visiško finansinių ir garantinių įsipareigojimų įvykdymo.</w:t>
            </w:r>
          </w:p>
          <w:p w14:paraId="0DFCE639" w14:textId="77777777" w:rsidR="002C78D5" w:rsidRPr="00F00594" w:rsidRDefault="002C78D5" w:rsidP="00821946">
            <w:pPr>
              <w:jc w:val="both"/>
              <w:rPr>
                <w:b/>
              </w:rPr>
            </w:pPr>
          </w:p>
        </w:tc>
      </w:tr>
      <w:tr w:rsidR="002C78D5" w:rsidRPr="00F00594" w14:paraId="36EC82BF" w14:textId="77777777" w:rsidTr="002E5E61">
        <w:trPr>
          <w:trHeight w:val="695"/>
        </w:trPr>
        <w:tc>
          <w:tcPr>
            <w:tcW w:w="10368" w:type="dxa"/>
            <w:shd w:val="clear" w:color="auto" w:fill="auto"/>
          </w:tcPr>
          <w:p w14:paraId="625E4FC4" w14:textId="77777777" w:rsidR="002C78D5" w:rsidRPr="00F00594" w:rsidRDefault="002C78D5" w:rsidP="002E5E61">
            <w:pPr>
              <w:rPr>
                <w:b/>
              </w:rPr>
            </w:pPr>
            <w:r w:rsidRPr="00F00594">
              <w:rPr>
                <w:b/>
              </w:rPr>
              <w:t>11. Pirkėjo rekvizitai</w:t>
            </w:r>
          </w:p>
          <w:p w14:paraId="55E41835" w14:textId="77777777" w:rsidR="00AB5534" w:rsidRPr="00862314" w:rsidRDefault="00AB5534" w:rsidP="00AB5534">
            <w:pPr>
              <w:rPr>
                <w:rStyle w:val="Strong"/>
              </w:rPr>
            </w:pPr>
            <w:r w:rsidRPr="00862314">
              <w:rPr>
                <w:rStyle w:val="Strong"/>
              </w:rPr>
              <w:t xml:space="preserve">Kertinis valstybės telekomunikacijų centras </w:t>
            </w:r>
          </w:p>
          <w:p w14:paraId="2A818F9C" w14:textId="77777777" w:rsidR="00AB5534" w:rsidRDefault="00AB5534" w:rsidP="00AB5534">
            <w:pPr>
              <w:jc w:val="both"/>
            </w:pPr>
            <w:r w:rsidRPr="00A323E2">
              <w:t>Gedimino pr. 40, 01110 Vilnius</w:t>
            </w:r>
            <w:r w:rsidRPr="00437272">
              <w:t xml:space="preserve"> </w:t>
            </w:r>
          </w:p>
          <w:p w14:paraId="476F0BCB" w14:textId="77777777" w:rsidR="00AB5534" w:rsidRPr="00437272" w:rsidRDefault="00AB5534" w:rsidP="00AB5534">
            <w:pPr>
              <w:jc w:val="both"/>
            </w:pPr>
            <w:r w:rsidRPr="00437272">
              <w:t xml:space="preserve">Juridinio asmens kodas 121738687 </w:t>
            </w:r>
          </w:p>
          <w:p w14:paraId="0A244676" w14:textId="77777777" w:rsidR="00AB5534" w:rsidRDefault="00AB5534" w:rsidP="00AB5534">
            <w:pPr>
              <w:jc w:val="both"/>
            </w:pPr>
            <w:r w:rsidRPr="00437272">
              <w:t>PVM mokėtojo kodas LT217386811</w:t>
            </w:r>
          </w:p>
          <w:p w14:paraId="2CAFDCEF" w14:textId="77777777" w:rsidR="00AB5534" w:rsidRPr="00A323E2" w:rsidRDefault="00AB5534" w:rsidP="00AB5534">
            <w:pPr>
              <w:jc w:val="both"/>
            </w:pPr>
            <w:r w:rsidRPr="00A323E2">
              <w:t xml:space="preserve">Finansų įstaiga: Lietuvos Respublikos finansų ministerija </w:t>
            </w:r>
          </w:p>
          <w:p w14:paraId="71BB7BE9" w14:textId="77777777" w:rsidR="00AB5534" w:rsidRDefault="00AB5534" w:rsidP="00AB5534">
            <w:pPr>
              <w:jc w:val="both"/>
              <w:rPr>
                <w:bCs/>
              </w:rPr>
            </w:pPr>
            <w:r w:rsidRPr="00A323E2">
              <w:t xml:space="preserve">Finansų įstaigos </w:t>
            </w:r>
            <w:r>
              <w:t xml:space="preserve">A/s. </w:t>
            </w:r>
            <w:r w:rsidRPr="00437272">
              <w:t>LT54 7044 0600 0829 8446</w:t>
            </w:r>
            <w:r w:rsidRPr="00437272">
              <w:rPr>
                <w:bCs/>
              </w:rPr>
              <w:t xml:space="preserve">, </w:t>
            </w:r>
          </w:p>
          <w:p w14:paraId="408D9799" w14:textId="77777777" w:rsidR="00AB5534" w:rsidRPr="00437272" w:rsidRDefault="00AB5534" w:rsidP="00AB5534">
            <w:pPr>
              <w:jc w:val="both"/>
            </w:pPr>
            <w:r w:rsidRPr="00437272">
              <w:t>AB SEB bankas</w:t>
            </w:r>
          </w:p>
          <w:p w14:paraId="12FDAF76" w14:textId="77777777" w:rsidR="00AB5534" w:rsidRPr="00862314" w:rsidRDefault="00AB5534" w:rsidP="00AB5534">
            <w:pPr>
              <w:jc w:val="both"/>
            </w:pPr>
            <w:r w:rsidRPr="00862314">
              <w:t>Tel. +370 5239 1708</w:t>
            </w:r>
          </w:p>
          <w:p w14:paraId="29410468" w14:textId="77777777" w:rsidR="00AB5534" w:rsidRPr="00862314" w:rsidRDefault="00AB5534" w:rsidP="00AB5534">
            <w:pPr>
              <w:jc w:val="both"/>
              <w:rPr>
                <w:rStyle w:val="Hyperlink"/>
                <w:u w:color="000000"/>
              </w:rPr>
            </w:pPr>
            <w:r w:rsidRPr="00862314">
              <w:t xml:space="preserve">El. p. </w:t>
            </w:r>
            <w:hyperlink r:id="rId8" w:history="1">
              <w:r w:rsidRPr="00862314">
                <w:rPr>
                  <w:rStyle w:val="Hyperlink"/>
                  <w:u w:color="000000"/>
                </w:rPr>
                <w:t>info@kvtc.gov.lt</w:t>
              </w:r>
            </w:hyperlink>
          </w:p>
          <w:p w14:paraId="20AA0E1F" w14:textId="77777777" w:rsidR="002C78D5" w:rsidRPr="00F00594" w:rsidRDefault="002C78D5" w:rsidP="002E5E61">
            <w:pPr>
              <w:jc w:val="both"/>
            </w:pPr>
          </w:p>
        </w:tc>
      </w:tr>
      <w:tr w:rsidR="002C78D5" w:rsidRPr="00F00594" w14:paraId="31ADB36E" w14:textId="77777777" w:rsidTr="002E5E61">
        <w:trPr>
          <w:trHeight w:val="695"/>
        </w:trPr>
        <w:tc>
          <w:tcPr>
            <w:tcW w:w="10368" w:type="dxa"/>
            <w:shd w:val="clear" w:color="auto" w:fill="auto"/>
          </w:tcPr>
          <w:p w14:paraId="2A6097CE" w14:textId="77777777" w:rsidR="002C78D5" w:rsidRPr="00F00594" w:rsidRDefault="002C78D5" w:rsidP="002E5E61">
            <w:pPr>
              <w:rPr>
                <w:b/>
              </w:rPr>
            </w:pPr>
            <w:r w:rsidRPr="00F00594">
              <w:rPr>
                <w:b/>
              </w:rPr>
              <w:t>12. Teikėjo rekvizitai</w:t>
            </w:r>
          </w:p>
          <w:p w14:paraId="56AC7913" w14:textId="6BA00B92" w:rsidR="00E450D0" w:rsidRPr="00F00594" w:rsidRDefault="00E450D0" w:rsidP="00A46527">
            <w:pPr>
              <w:jc w:val="both"/>
            </w:pPr>
          </w:p>
        </w:tc>
      </w:tr>
    </w:tbl>
    <w:p w14:paraId="6FC96185" w14:textId="77777777" w:rsidR="002C78D5" w:rsidRPr="00F00594" w:rsidRDefault="002C78D5" w:rsidP="002C78D5">
      <w:pPr>
        <w:pStyle w:val="BodyText1"/>
        <w:ind w:firstLine="0"/>
        <w:rPr>
          <w:rFonts w:ascii="Times New Roman" w:eastAsia="Times New Roman" w:hAnsi="Times New Roman"/>
          <w:b/>
          <w:lang w:val="lt-LT" w:eastAsia="en-US"/>
        </w:rPr>
      </w:pPr>
    </w:p>
    <w:p w14:paraId="1BAF0E00" w14:textId="77777777" w:rsidR="002C78D5" w:rsidRPr="00F00594" w:rsidRDefault="002C78D5" w:rsidP="002C78D5">
      <w:pPr>
        <w:pStyle w:val="BodyText1"/>
        <w:ind w:firstLine="0"/>
        <w:rPr>
          <w:rFonts w:ascii="Times New Roman" w:eastAsia="Times New Roman" w:hAnsi="Times New Roman"/>
          <w:b/>
          <w:lang w:val="lt-LT" w:eastAsia="en-US"/>
        </w:rPr>
      </w:pPr>
    </w:p>
    <w:p w14:paraId="65265E29" w14:textId="55A8D07E" w:rsidR="00C45C8A" w:rsidRDefault="00C45C8A" w:rsidP="00C45C8A">
      <w:pPr>
        <w:pStyle w:val="BodyText1"/>
        <w:ind w:firstLine="0"/>
        <w:rPr>
          <w:rFonts w:ascii="Times New Roman" w:hAnsi="Times New Roman"/>
          <w:b/>
          <w:sz w:val="24"/>
          <w:szCs w:val="24"/>
          <w:lang w:val="lt-LT"/>
        </w:rPr>
      </w:pPr>
      <w:r w:rsidRPr="00F57787">
        <w:rPr>
          <w:rFonts w:ascii="Times New Roman" w:hAnsi="Times New Roman"/>
          <w:b/>
          <w:sz w:val="24"/>
          <w:szCs w:val="24"/>
          <w:lang w:val="lt-LT"/>
        </w:rPr>
        <w:t>PIRKĖJAS</w:t>
      </w:r>
      <w:r w:rsidRPr="00F57787">
        <w:rPr>
          <w:rFonts w:ascii="Times New Roman" w:hAnsi="Times New Roman"/>
          <w:b/>
          <w:sz w:val="24"/>
          <w:szCs w:val="24"/>
          <w:lang w:val="lt-LT"/>
        </w:rPr>
        <w:tab/>
      </w:r>
      <w:r w:rsidRPr="00F57787">
        <w:rPr>
          <w:rFonts w:ascii="Times New Roman" w:hAnsi="Times New Roman"/>
          <w:b/>
          <w:sz w:val="24"/>
          <w:szCs w:val="24"/>
          <w:lang w:val="lt-LT"/>
        </w:rPr>
        <w:tab/>
      </w:r>
      <w:r>
        <w:rPr>
          <w:rFonts w:ascii="Times New Roman" w:hAnsi="Times New Roman"/>
          <w:b/>
          <w:sz w:val="24"/>
          <w:szCs w:val="24"/>
          <w:lang w:val="lt-LT"/>
        </w:rPr>
        <w:tab/>
      </w:r>
      <w:r>
        <w:rPr>
          <w:rFonts w:ascii="Times New Roman" w:hAnsi="Times New Roman"/>
          <w:b/>
          <w:sz w:val="24"/>
          <w:szCs w:val="24"/>
          <w:lang w:val="lt-LT"/>
        </w:rPr>
        <w:tab/>
        <w:t xml:space="preserve">                </w:t>
      </w:r>
      <w:r w:rsidRPr="00F57787">
        <w:rPr>
          <w:rFonts w:ascii="Times New Roman" w:hAnsi="Times New Roman"/>
          <w:b/>
          <w:sz w:val="24"/>
          <w:szCs w:val="24"/>
          <w:lang w:val="lt-LT"/>
        </w:rPr>
        <w:t>TEIKĖJAS</w:t>
      </w:r>
      <w:r>
        <w:rPr>
          <w:rFonts w:ascii="Times New Roman" w:hAnsi="Times New Roman"/>
          <w:b/>
          <w:sz w:val="24"/>
          <w:szCs w:val="24"/>
          <w:lang w:val="lt-LT"/>
        </w:rPr>
        <w:tab/>
      </w:r>
      <w:r>
        <w:rPr>
          <w:rFonts w:ascii="Times New Roman" w:hAnsi="Times New Roman"/>
          <w:b/>
          <w:sz w:val="24"/>
          <w:szCs w:val="24"/>
          <w:lang w:val="lt-LT"/>
        </w:rPr>
        <w:tab/>
      </w:r>
    </w:p>
    <w:p w14:paraId="0BF73CF0" w14:textId="5F31CE9E" w:rsidR="00C45C8A" w:rsidRDefault="00C45C8A" w:rsidP="00C45C8A">
      <w:pPr>
        <w:pStyle w:val="BodyText1"/>
        <w:ind w:firstLine="0"/>
        <w:rPr>
          <w:rFonts w:ascii="Times New Roman" w:hAnsi="Times New Roman"/>
          <w:b/>
          <w:sz w:val="24"/>
          <w:szCs w:val="24"/>
          <w:lang w:val="lt-LT"/>
        </w:rPr>
      </w:pPr>
      <w:r w:rsidRPr="00BA08BB">
        <w:rPr>
          <w:b/>
          <w:bCs/>
          <w:sz w:val="24"/>
          <w:szCs w:val="24"/>
        </w:rPr>
        <w:t>Kertinis valstybės telekomunikacijų centras</w:t>
      </w:r>
      <w:r w:rsidRPr="00F57787">
        <w:rPr>
          <w:rFonts w:ascii="Times New Roman" w:hAnsi="Times New Roman"/>
          <w:b/>
          <w:sz w:val="24"/>
          <w:szCs w:val="24"/>
          <w:lang w:val="lt-LT"/>
        </w:rPr>
        <w:tab/>
      </w:r>
      <w:r>
        <w:rPr>
          <w:rFonts w:ascii="Times New Roman" w:hAnsi="Times New Roman"/>
          <w:b/>
          <w:sz w:val="24"/>
          <w:szCs w:val="24"/>
          <w:lang w:val="lt-LT"/>
        </w:rPr>
        <w:t xml:space="preserve">      </w:t>
      </w:r>
      <w:r w:rsidR="00BA08BB">
        <w:rPr>
          <w:rFonts w:ascii="Times New Roman" w:hAnsi="Times New Roman"/>
          <w:b/>
          <w:sz w:val="24"/>
          <w:szCs w:val="24"/>
          <w:lang w:val="lt-LT"/>
        </w:rPr>
        <w:t xml:space="preserve">           </w:t>
      </w:r>
      <w:r>
        <w:rPr>
          <w:rFonts w:ascii="Times New Roman" w:hAnsi="Times New Roman"/>
          <w:b/>
          <w:sz w:val="24"/>
          <w:szCs w:val="24"/>
          <w:lang w:val="lt-LT"/>
        </w:rPr>
        <w:t>(pavadinimas)</w:t>
      </w:r>
    </w:p>
    <w:p w14:paraId="26E98833" w14:textId="77777777" w:rsidR="00C45C8A" w:rsidRDefault="00C45C8A" w:rsidP="00C45C8A">
      <w:pPr>
        <w:pStyle w:val="BodyText1"/>
        <w:ind w:firstLine="0"/>
        <w:rPr>
          <w:rFonts w:ascii="Times New Roman" w:hAnsi="Times New Roman"/>
          <w:b/>
          <w:sz w:val="24"/>
          <w:szCs w:val="24"/>
          <w:lang w:val="lt-LT"/>
        </w:rPr>
      </w:pPr>
    </w:p>
    <w:p w14:paraId="681ACB2A" w14:textId="77777777" w:rsidR="00C45C8A" w:rsidRDefault="00C45C8A" w:rsidP="00C45C8A">
      <w:pPr>
        <w:pStyle w:val="BodyText1"/>
        <w:ind w:firstLine="0"/>
        <w:rPr>
          <w:rFonts w:ascii="Times New Roman" w:hAnsi="Times New Roman"/>
          <w:b/>
          <w:sz w:val="24"/>
          <w:szCs w:val="24"/>
          <w:lang w:val="lt-LT"/>
        </w:rPr>
      </w:pPr>
    </w:p>
    <w:p w14:paraId="66F104C3" w14:textId="42096F5C" w:rsidR="00C45C8A" w:rsidRPr="00AB7FA6" w:rsidRDefault="00C45C8A" w:rsidP="00C45C8A">
      <w:pPr>
        <w:pStyle w:val="BodyText1"/>
        <w:tabs>
          <w:tab w:val="left" w:pos="6415"/>
        </w:tabs>
        <w:ind w:firstLine="0"/>
        <w:rPr>
          <w:rFonts w:ascii="Times New Roman" w:hAnsi="Times New Roman"/>
          <w:sz w:val="24"/>
          <w:szCs w:val="24"/>
        </w:rPr>
      </w:pPr>
      <w:r>
        <w:rPr>
          <w:rFonts w:ascii="Times New Roman" w:hAnsi="Times New Roman"/>
          <w:sz w:val="24"/>
          <w:szCs w:val="24"/>
        </w:rPr>
        <w:t>Direktorius                                                                                     (pareigos)</w:t>
      </w:r>
    </w:p>
    <w:p w14:paraId="4750AC5E" w14:textId="06491CEF" w:rsidR="00C45C8A" w:rsidRPr="00AB7FA6" w:rsidRDefault="00C45C8A" w:rsidP="00C45C8A">
      <w:pPr>
        <w:pStyle w:val="BodyText1"/>
        <w:tabs>
          <w:tab w:val="left" w:pos="6415"/>
        </w:tabs>
        <w:ind w:firstLine="0"/>
        <w:rPr>
          <w:rFonts w:ascii="Times New Roman" w:hAnsi="Times New Roman"/>
          <w:sz w:val="24"/>
          <w:szCs w:val="24"/>
        </w:rPr>
      </w:pPr>
      <w:r w:rsidRPr="00AB7FA6">
        <w:rPr>
          <w:rFonts w:ascii="Times New Roman" w:hAnsi="Times New Roman"/>
          <w:sz w:val="24"/>
          <w:szCs w:val="24"/>
        </w:rPr>
        <w:t>Evaldas Serbenta</w:t>
      </w:r>
      <w:r>
        <w:rPr>
          <w:rFonts w:ascii="Times New Roman" w:hAnsi="Times New Roman"/>
          <w:sz w:val="24"/>
          <w:szCs w:val="24"/>
        </w:rPr>
        <w:t xml:space="preserve">                                                                            (vardas, pavardė)</w:t>
      </w:r>
    </w:p>
    <w:p w14:paraId="25B8D205" w14:textId="2A7EFFC1" w:rsidR="002C78D5" w:rsidRPr="00F00594" w:rsidRDefault="002C78D5" w:rsidP="002C78D5">
      <w:pPr>
        <w:pStyle w:val="BodyText1"/>
        <w:ind w:firstLine="0"/>
        <w:rPr>
          <w:b/>
        </w:rPr>
      </w:pPr>
      <w:r w:rsidRPr="00F00594">
        <w:br w:type="page"/>
      </w:r>
      <w:r w:rsidRPr="00F00594">
        <w:rPr>
          <w:b/>
        </w:rPr>
        <w:lastRenderedPageBreak/>
        <w:t xml:space="preserve"> </w:t>
      </w:r>
    </w:p>
    <w:p w14:paraId="5DD5ADA8" w14:textId="77777777" w:rsidR="00726934" w:rsidRPr="00F57787" w:rsidRDefault="00726934" w:rsidP="00726934">
      <w:pPr>
        <w:jc w:val="center"/>
        <w:rPr>
          <w:b/>
        </w:rPr>
      </w:pPr>
      <w:r w:rsidRPr="00F57787">
        <w:rPr>
          <w:b/>
        </w:rPr>
        <w:t>II. BENDROJI DALIS</w:t>
      </w:r>
    </w:p>
    <w:p w14:paraId="6973FA65" w14:textId="77777777" w:rsidR="00726934" w:rsidRPr="00F57787" w:rsidRDefault="00726934" w:rsidP="00726934">
      <w:pPr>
        <w:rPr>
          <w:b/>
        </w:rPr>
      </w:pPr>
    </w:p>
    <w:p w14:paraId="2159D1E8" w14:textId="77777777" w:rsidR="00726934" w:rsidRPr="00F57787" w:rsidRDefault="00726934" w:rsidP="00726934">
      <w:pPr>
        <w:jc w:val="both"/>
        <w:rPr>
          <w:b/>
        </w:rPr>
      </w:pPr>
      <w:r w:rsidRPr="00F57787">
        <w:rPr>
          <w:b/>
        </w:rPr>
        <w:t>1.</w:t>
      </w:r>
      <w:r w:rsidRPr="00F57787">
        <w:t xml:space="preserve"> </w:t>
      </w:r>
      <w:r w:rsidRPr="00F57787">
        <w:rPr>
          <w:b/>
        </w:rPr>
        <w:t>Sąvokos</w:t>
      </w:r>
    </w:p>
    <w:p w14:paraId="0DD66343" w14:textId="77777777" w:rsidR="00726934" w:rsidRPr="00F57787" w:rsidRDefault="00726934" w:rsidP="00726934">
      <w:pPr>
        <w:jc w:val="both"/>
      </w:pPr>
      <w:r w:rsidRPr="00F57787">
        <w:t>1.1. Šioje Sutartyje naudojamos pagrindinės sąvokos:</w:t>
      </w:r>
    </w:p>
    <w:p w14:paraId="74AABABB" w14:textId="77777777" w:rsidR="00726934" w:rsidRPr="00F57787" w:rsidRDefault="00726934" w:rsidP="00726934">
      <w:pPr>
        <w:pStyle w:val="BodyText"/>
        <w:tabs>
          <w:tab w:val="left" w:pos="-360"/>
          <w:tab w:val="left" w:pos="-180"/>
          <w:tab w:val="left" w:pos="0"/>
          <w:tab w:val="left" w:pos="720"/>
        </w:tabs>
        <w:spacing w:after="0"/>
        <w:jc w:val="both"/>
      </w:pPr>
      <w:r w:rsidRPr="00F57787">
        <w:t>1.1.1. Sutartis – šios paslaugų viešojo pirkimo</w:t>
      </w:r>
      <w:r w:rsidRPr="00F57787">
        <w:rPr>
          <w:b/>
        </w:rPr>
        <w:t>–</w:t>
      </w:r>
      <w:r w:rsidRPr="00F57787">
        <w:t>pardavimo sutarties bendroji ir specialioji dalys, paslaugų viešojo pirkimo</w:t>
      </w:r>
      <w:r w:rsidRPr="00F57787">
        <w:rPr>
          <w:b/>
        </w:rPr>
        <w:t>–</w:t>
      </w:r>
      <w:r w:rsidRPr="00F57787">
        <w:t xml:space="preserve">pardavimo sutarties priedai. </w:t>
      </w:r>
    </w:p>
    <w:p w14:paraId="54CA9D61" w14:textId="77777777" w:rsidR="00726934" w:rsidRPr="00F57787" w:rsidRDefault="00726934" w:rsidP="00726934">
      <w:pPr>
        <w:pStyle w:val="BodyText"/>
        <w:tabs>
          <w:tab w:val="left" w:pos="-180"/>
          <w:tab w:val="left" w:pos="0"/>
          <w:tab w:val="left" w:pos="540"/>
        </w:tabs>
        <w:spacing w:after="0"/>
        <w:jc w:val="both"/>
      </w:pPr>
      <w:r w:rsidRPr="00F57787">
        <w:t xml:space="preserve">1.1.2. Sutarties Šalys - </w:t>
      </w:r>
      <w:r w:rsidRPr="00F57787">
        <w:rPr>
          <w:b/>
        </w:rPr>
        <w:t>Pirkėjas</w:t>
      </w:r>
      <w:r w:rsidRPr="00F57787">
        <w:t xml:space="preserve"> ir </w:t>
      </w:r>
      <w:r w:rsidRPr="00F57787">
        <w:rPr>
          <w:b/>
        </w:rPr>
        <w:t>Teikėjas</w:t>
      </w:r>
      <w:r w:rsidRPr="00F57787">
        <w:t>:</w:t>
      </w:r>
    </w:p>
    <w:p w14:paraId="7C047F68" w14:textId="77777777" w:rsidR="00726934" w:rsidRPr="00F57787" w:rsidRDefault="00726934" w:rsidP="00726934">
      <w:pPr>
        <w:pStyle w:val="BodyText"/>
        <w:spacing w:after="0"/>
        <w:jc w:val="both"/>
      </w:pPr>
      <w:r w:rsidRPr="00F57787">
        <w:t>1.1.2.1.</w:t>
      </w:r>
      <w:r w:rsidRPr="00F57787">
        <w:rPr>
          <w:b/>
        </w:rPr>
        <w:t xml:space="preserve"> Pirkėjas</w:t>
      </w:r>
      <w:r w:rsidRPr="00F57787">
        <w:t xml:space="preserve"> – tai Sutarties šalis, kurios rekvizitai nurodyti Sutartyje, perkantis Paslaugas šioje Sutartyje nurodytomis sąlygomis;</w:t>
      </w:r>
    </w:p>
    <w:p w14:paraId="5398AB92" w14:textId="77777777" w:rsidR="00726934" w:rsidRPr="00F57787" w:rsidRDefault="00726934" w:rsidP="00726934">
      <w:pPr>
        <w:pStyle w:val="BodyText"/>
        <w:spacing w:after="0"/>
        <w:jc w:val="both"/>
      </w:pPr>
      <w:r w:rsidRPr="00F57787">
        <w:t xml:space="preserve">1.1.2.2. </w:t>
      </w:r>
      <w:r w:rsidRPr="00F57787">
        <w:rPr>
          <w:b/>
        </w:rPr>
        <w:t>Teikėjas</w:t>
      </w:r>
      <w:r w:rsidRPr="00F57787">
        <w:t xml:space="preserve"> – tai Sutarties šalis, kurios rekvizitai nurodyti Sutartyje, suteikiantis Paslaugas šioje Sutartyje nurodytomis sąlygomis.</w:t>
      </w:r>
    </w:p>
    <w:p w14:paraId="22FAE45F" w14:textId="77777777" w:rsidR="00726934" w:rsidRPr="00F57787" w:rsidRDefault="00726934" w:rsidP="00726934">
      <w:pPr>
        <w:pStyle w:val="BodyText"/>
        <w:spacing w:after="0"/>
        <w:jc w:val="both"/>
      </w:pPr>
      <w:r w:rsidRPr="00F57787">
        <w:t>1.1.3.</w:t>
      </w:r>
      <w:r w:rsidRPr="00F57787">
        <w:rPr>
          <w:b/>
        </w:rPr>
        <w:t xml:space="preserve"> Gavėjas</w:t>
      </w:r>
      <w:r w:rsidRPr="00F57787">
        <w:t xml:space="preserve"> – </w:t>
      </w:r>
      <w:r w:rsidRPr="00F57787">
        <w:rPr>
          <w:b/>
        </w:rPr>
        <w:t>Pirkėjo</w:t>
      </w:r>
      <w:r w:rsidRPr="00F57787">
        <w:t xml:space="preserve"> padalinys, nurodytas Sutarties Specialiojoje dalyje arba Sutarties priede, kuriam teikiamos paslaugos.</w:t>
      </w:r>
    </w:p>
    <w:p w14:paraId="0E17CC4F" w14:textId="77777777" w:rsidR="00726934" w:rsidRPr="00F57787" w:rsidRDefault="00726934" w:rsidP="00726934">
      <w:pPr>
        <w:pStyle w:val="BodyText"/>
        <w:spacing w:after="0"/>
        <w:jc w:val="both"/>
      </w:pPr>
      <w:r w:rsidRPr="00F57787">
        <w:t xml:space="preserve">1.1.4. Trečiasis asmuo – tai bet kuris fizinis ar juridinis asmuo (taip pat valstybė, valstybės institucijos, savivaldybė, savivaldybės institucijos) išskyrus </w:t>
      </w:r>
      <w:r w:rsidRPr="00F57787">
        <w:rPr>
          <w:b/>
        </w:rPr>
        <w:t>Gavėją</w:t>
      </w:r>
      <w:r w:rsidRPr="00F57787">
        <w:t>, kuris nėra šios Sutarties šalis.</w:t>
      </w:r>
    </w:p>
    <w:p w14:paraId="4205A43A" w14:textId="77777777" w:rsidR="00726934" w:rsidRPr="00F57787" w:rsidRDefault="00726934" w:rsidP="00726934">
      <w:pPr>
        <w:pStyle w:val="BodyText"/>
        <w:spacing w:after="0"/>
        <w:jc w:val="both"/>
      </w:pPr>
      <w:r w:rsidRPr="00F57787">
        <w:t xml:space="preserve">1.1.5. Licencijos </w:t>
      </w:r>
      <w:r w:rsidRPr="00F57787">
        <w:rPr>
          <w:b/>
        </w:rPr>
        <w:t xml:space="preserve">- </w:t>
      </w:r>
      <w:r w:rsidRPr="00F57787">
        <w:rPr>
          <w:spacing w:val="-3"/>
        </w:rPr>
        <w:t>visos reikalingos licencijos, patentai ir/arba leidimai būtini Sutarties vykdymui.</w:t>
      </w:r>
    </w:p>
    <w:p w14:paraId="6D7A2161" w14:textId="77777777" w:rsidR="00726934" w:rsidRPr="00F57787" w:rsidRDefault="00726934" w:rsidP="00726934">
      <w:pPr>
        <w:jc w:val="both"/>
        <w:rPr>
          <w:b/>
        </w:rPr>
      </w:pPr>
      <w:r w:rsidRPr="00F57787">
        <w:t xml:space="preserve">1.1.6. Sutarties objektas - paslaugos ir su jų teikimu susijusios prekės, dėl kurių Sutarties šalys susitarė Sutarties specialiojoje dalyje ir kurios atitinka </w:t>
      </w:r>
      <w:r w:rsidRPr="00F57787">
        <w:rPr>
          <w:b/>
        </w:rPr>
        <w:t>Pirkėjo</w:t>
      </w:r>
      <w:r w:rsidRPr="00F57787">
        <w:t xml:space="preserve"> nustatytus reikalavimus.</w:t>
      </w:r>
    </w:p>
    <w:p w14:paraId="015F7E0E" w14:textId="77777777" w:rsidR="00726934" w:rsidRPr="00F57787" w:rsidRDefault="00726934" w:rsidP="00726934">
      <w:pPr>
        <w:pStyle w:val="BodyText"/>
        <w:tabs>
          <w:tab w:val="left" w:pos="540"/>
          <w:tab w:val="num" w:pos="2880"/>
        </w:tabs>
        <w:spacing w:after="0"/>
        <w:jc w:val="both"/>
      </w:pPr>
      <w:r w:rsidRPr="00F57787">
        <w:t xml:space="preserve">1.1.7. Šalių iš anksto sutarti minimalūs nuostoliai – tai Sutarties nustatyta arba Sutartyje nustatyta tvarka apskaičiuota ir neginčijama pinigų suma, kurią </w:t>
      </w:r>
      <w:r w:rsidRPr="00F57787">
        <w:rPr>
          <w:b/>
        </w:rPr>
        <w:t>Teikėjas</w:t>
      </w:r>
      <w:r w:rsidRPr="00F57787">
        <w:t xml:space="preserve"> įsipareigoja sumokėti </w:t>
      </w:r>
      <w:r w:rsidRPr="00F57787">
        <w:rPr>
          <w:b/>
        </w:rPr>
        <w:t>Pirkėjui</w:t>
      </w:r>
      <w:r w:rsidRPr="00F57787">
        <w:t>, jeigu sutartiniai įsipareigojimai</w:t>
      </w:r>
      <w:r w:rsidRPr="00F57787" w:rsidDel="00432306">
        <w:t xml:space="preserve"> </w:t>
      </w:r>
      <w:r w:rsidRPr="00F57787">
        <w:t>neįvykdyta\i arba netinkamai įvykdyti.</w:t>
      </w:r>
    </w:p>
    <w:p w14:paraId="47737D48" w14:textId="77777777" w:rsidR="00726934" w:rsidRPr="00F57787" w:rsidRDefault="00726934" w:rsidP="00726934">
      <w:pPr>
        <w:pStyle w:val="BodyText"/>
        <w:tabs>
          <w:tab w:val="left" w:pos="540"/>
          <w:tab w:val="num" w:pos="2880"/>
        </w:tabs>
        <w:spacing w:after="0"/>
        <w:jc w:val="both"/>
      </w:pPr>
      <w:r w:rsidRPr="00F57787">
        <w:t>1.1.8. Kainodaros taisyklės – Sutartyje nustatyta kaina/įkainiai ar Sutarties kainos/įkainių apskaičiavimo bei kainos/įkainių koregavimo taisyklės.</w:t>
      </w:r>
    </w:p>
    <w:p w14:paraId="349A14B7" w14:textId="77777777" w:rsidR="00726934" w:rsidRPr="00F57787" w:rsidRDefault="00726934" w:rsidP="00726934">
      <w:pPr>
        <w:pStyle w:val="BodyText"/>
        <w:tabs>
          <w:tab w:val="left" w:pos="540"/>
          <w:tab w:val="num" w:pos="2880"/>
        </w:tabs>
        <w:spacing w:after="0"/>
        <w:jc w:val="both"/>
      </w:pPr>
      <w:r w:rsidRPr="00F57787">
        <w:t>1.1.9. Prekės – paslaugų teikimui naudojamos, kartu su paslaugomis perkamos prekės arba prekės, kurios yra sukuriamos, teikiant paslaugas.</w:t>
      </w:r>
    </w:p>
    <w:p w14:paraId="16198274" w14:textId="77777777" w:rsidR="00726934" w:rsidRPr="00F57787" w:rsidRDefault="00726934" w:rsidP="00726934">
      <w:pPr>
        <w:pStyle w:val="BodyText"/>
        <w:tabs>
          <w:tab w:val="left" w:pos="540"/>
          <w:tab w:val="num" w:pos="2880"/>
        </w:tabs>
        <w:spacing w:after="0"/>
        <w:jc w:val="both"/>
      </w:pPr>
      <w:r w:rsidRPr="00F57787">
        <w:t>1.1.10. Prekių siunta – tai vienu metu pristatomų prekių kiekis.</w:t>
      </w:r>
    </w:p>
    <w:p w14:paraId="6BAE6B0A" w14:textId="77777777" w:rsidR="00726934" w:rsidRPr="00F57787" w:rsidRDefault="00726934" w:rsidP="00726934">
      <w:pPr>
        <w:pStyle w:val="BodyText"/>
        <w:tabs>
          <w:tab w:val="left" w:pos="540"/>
          <w:tab w:val="num" w:pos="2880"/>
        </w:tabs>
        <w:spacing w:after="0"/>
        <w:jc w:val="both"/>
      </w:pPr>
      <w:r w:rsidRPr="00F57787">
        <w:t>1.1.11. Prekių partija – tai iš tos pačios medžiagos partijos pagamintų prekių siuntos.</w:t>
      </w:r>
    </w:p>
    <w:p w14:paraId="1D4D42BD" w14:textId="77777777" w:rsidR="00726934" w:rsidRPr="00F57787" w:rsidRDefault="00726934" w:rsidP="00726934">
      <w:pPr>
        <w:pStyle w:val="BodyText"/>
        <w:tabs>
          <w:tab w:val="left" w:pos="540"/>
          <w:tab w:val="num" w:pos="2880"/>
        </w:tabs>
        <w:spacing w:after="0"/>
        <w:jc w:val="both"/>
        <w:rPr>
          <w:bCs/>
          <w:iCs/>
        </w:rPr>
      </w:pPr>
      <w:r w:rsidRPr="00F57787">
        <w:t>1.1.12. M</w:t>
      </w:r>
      <w:r w:rsidRPr="00F57787">
        <w:rPr>
          <w:bCs/>
        </w:rPr>
        <w:t xml:space="preserve">edžiagų partija – </w:t>
      </w:r>
      <w:r w:rsidRPr="00F57787">
        <w:rPr>
          <w:bCs/>
          <w:iCs/>
        </w:rPr>
        <w:t>tam tikras medžiagos kiekis, pagamintas iš tų pačių žaliavų, gautų iš to paties</w:t>
      </w:r>
      <w:r w:rsidRPr="00F57787">
        <w:rPr>
          <w:b/>
        </w:rPr>
        <w:t xml:space="preserve"> Teikėjo</w:t>
      </w:r>
      <w:r w:rsidRPr="00F57787">
        <w:rPr>
          <w:bCs/>
          <w:iCs/>
        </w:rPr>
        <w:t xml:space="preserve"> pagal tą pačią technologiją, tomis pačiomis sąlygomis. Nustatytos medžiagos partijos kokybę patvirtinančiu įrodymu laikomas atitikties įvertinimo pažymėjimas arba sertifikatas.</w:t>
      </w:r>
    </w:p>
    <w:p w14:paraId="380619E9" w14:textId="77777777" w:rsidR="00726934" w:rsidRPr="00F57787" w:rsidRDefault="00726934" w:rsidP="00726934">
      <w:pPr>
        <w:pStyle w:val="BodyText"/>
        <w:tabs>
          <w:tab w:val="left" w:pos="540"/>
          <w:tab w:val="num" w:pos="2880"/>
        </w:tabs>
        <w:spacing w:after="0"/>
        <w:jc w:val="both"/>
        <w:rPr>
          <w:bCs/>
          <w:iCs/>
        </w:rPr>
      </w:pPr>
      <w:r w:rsidRPr="00F57787">
        <w:rPr>
          <w:bCs/>
          <w:iCs/>
        </w:rPr>
        <w:t xml:space="preserve">1.2. </w:t>
      </w:r>
      <w:r w:rsidRPr="00F57787">
        <w:t>Šalių iš anksto sutartų minimalių nuostolių skaičiavimas pradedamas kitą dieną po paskutinės pagal Sutartį įsipareigojimų įvykdymo termino dienos ir baigiamas Sutarties šaliai įvykdžius įsipareigojimus (paskutinė skaičiavimo diena yra laikoma įsipareigojimų įvykdymo diena).</w:t>
      </w:r>
    </w:p>
    <w:p w14:paraId="5D1CE3E6" w14:textId="77777777" w:rsidR="00726934" w:rsidRPr="00F57787" w:rsidRDefault="00726934" w:rsidP="00726934">
      <w:pPr>
        <w:pStyle w:val="BodyText"/>
        <w:tabs>
          <w:tab w:val="num" w:pos="540"/>
          <w:tab w:val="left" w:pos="1701"/>
          <w:tab w:val="num" w:pos="2880"/>
        </w:tabs>
        <w:spacing w:after="0"/>
        <w:jc w:val="both"/>
      </w:pPr>
      <w:r w:rsidRPr="00F57787">
        <w:rPr>
          <w:bCs/>
          <w:iCs/>
        </w:rPr>
        <w:t xml:space="preserve">1.3. </w:t>
      </w:r>
      <w:r w:rsidRPr="00F57787">
        <w:t>Sutarties dalių ir straipsnių pavadinimai yra naudojami tik nuorodų patogumui, ir aiškinant Sutartį gali būti naudojami tik kaip papildoma priemonė.</w:t>
      </w:r>
    </w:p>
    <w:p w14:paraId="385FC9BE" w14:textId="77777777" w:rsidR="00726934" w:rsidRPr="00F57787" w:rsidRDefault="00726934" w:rsidP="00726934">
      <w:pPr>
        <w:pStyle w:val="BodyText"/>
        <w:tabs>
          <w:tab w:val="left" w:pos="360"/>
          <w:tab w:val="num" w:pos="2880"/>
        </w:tabs>
        <w:spacing w:after="0"/>
        <w:jc w:val="both"/>
      </w:pPr>
      <w:r w:rsidRPr="00F57787">
        <w:t xml:space="preserve">1.4. Jeigu Sutartyje nenustatyta kitaip, Sutarties trukmė ir kiti terminai yra skaičiuojami kalendorinėmis dienomis. </w:t>
      </w:r>
    </w:p>
    <w:p w14:paraId="4DCB5A09" w14:textId="77777777" w:rsidR="00726934" w:rsidRPr="00F57787" w:rsidRDefault="00726934" w:rsidP="00726934">
      <w:pPr>
        <w:pStyle w:val="BodyText"/>
        <w:tabs>
          <w:tab w:val="num" w:pos="540"/>
          <w:tab w:val="left" w:pos="1701"/>
          <w:tab w:val="num" w:pos="2880"/>
        </w:tabs>
        <w:spacing w:after="0"/>
        <w:jc w:val="both"/>
      </w:pPr>
      <w:r w:rsidRPr="00F57787">
        <w:t xml:space="preserve">1.5. Jeigu mokėjimų ar prievolių įvykdymo terminas sutampa su oficialių švenčių ir ne darbo diena Lietuvos Respublikoje, tai pagal Sutartį prievolės įvykdymo ir mokėjimų terminas yra po to einanti darbo diena. </w:t>
      </w:r>
    </w:p>
    <w:p w14:paraId="0D49E736" w14:textId="77777777" w:rsidR="00726934" w:rsidRPr="00F57787" w:rsidRDefault="00726934" w:rsidP="00726934">
      <w:pPr>
        <w:pStyle w:val="BodyText"/>
        <w:tabs>
          <w:tab w:val="num" w:pos="540"/>
          <w:tab w:val="num" w:pos="792"/>
          <w:tab w:val="left" w:pos="1701"/>
          <w:tab w:val="num" w:pos="2880"/>
        </w:tabs>
        <w:spacing w:after="0"/>
        <w:jc w:val="both"/>
      </w:pPr>
      <w:r w:rsidRPr="00F57787">
        <w:t>1.6. Sutartyje, kur reikalauja kontekstas, žodžiai pateikti vienaskaitoje, gali turėti daugiskaitos prasmę ir atvirkščiai.</w:t>
      </w:r>
    </w:p>
    <w:p w14:paraId="6737B138" w14:textId="77777777" w:rsidR="00726934" w:rsidRPr="00F57787" w:rsidRDefault="00726934" w:rsidP="00726934">
      <w:pPr>
        <w:pStyle w:val="BodyText"/>
        <w:tabs>
          <w:tab w:val="num" w:pos="540"/>
          <w:tab w:val="num" w:pos="792"/>
          <w:tab w:val="left" w:pos="1701"/>
          <w:tab w:val="num" w:pos="2880"/>
        </w:tabs>
        <w:spacing w:after="0"/>
        <w:jc w:val="both"/>
      </w:pPr>
      <w:r w:rsidRPr="00F57787">
        <w:t>1.7. Tais atvejais, kai tam tikra prasmė yra skirtinga tarp nurodytosios žodžiais ir nurodytosios skaičiais, vadovaujamasi žodine prasme.</w:t>
      </w:r>
    </w:p>
    <w:p w14:paraId="5E96B0CC" w14:textId="77777777" w:rsidR="00726934" w:rsidRPr="00F57787" w:rsidRDefault="00726934" w:rsidP="00726934">
      <w:pPr>
        <w:jc w:val="both"/>
        <w:rPr>
          <w:b/>
        </w:rPr>
      </w:pPr>
    </w:p>
    <w:p w14:paraId="56095AD3" w14:textId="77777777" w:rsidR="00726934" w:rsidRPr="00F57787" w:rsidRDefault="00726934" w:rsidP="00726934">
      <w:pPr>
        <w:jc w:val="both"/>
        <w:rPr>
          <w:b/>
        </w:rPr>
      </w:pPr>
      <w:r w:rsidRPr="00F57787">
        <w:rPr>
          <w:b/>
        </w:rPr>
        <w:t>2. Sutarties kaina/paslaugų įkainiai/kainodaros taisyklės</w:t>
      </w:r>
    </w:p>
    <w:p w14:paraId="3FEE2CE4" w14:textId="77777777" w:rsidR="00726934" w:rsidRPr="00F57787" w:rsidRDefault="00726934" w:rsidP="00726934">
      <w:pPr>
        <w:jc w:val="both"/>
      </w:pPr>
      <w:r w:rsidRPr="00F57787">
        <w:t xml:space="preserve">2.1. Sutarties kaina/įkainiai - pinigų suma, kurią </w:t>
      </w:r>
      <w:r w:rsidRPr="00F57787">
        <w:rPr>
          <w:b/>
        </w:rPr>
        <w:t>Pirkėjas</w:t>
      </w:r>
      <w:r w:rsidRPr="00F57787">
        <w:t xml:space="preserve"> Sutartyje nustatyta tvarka ir terminais įsipareigoja sumokėti </w:t>
      </w:r>
      <w:r w:rsidRPr="00F57787">
        <w:rPr>
          <w:b/>
        </w:rPr>
        <w:t>Teikėjui</w:t>
      </w:r>
      <w:r w:rsidRPr="00F57787">
        <w:t>.</w:t>
      </w:r>
    </w:p>
    <w:p w14:paraId="2F3CF14F" w14:textId="77777777" w:rsidR="00726934" w:rsidRPr="00F57787" w:rsidRDefault="00726934" w:rsidP="00726934">
      <w:pPr>
        <w:jc w:val="both"/>
      </w:pPr>
      <w:r w:rsidRPr="00F57787">
        <w:lastRenderedPageBreak/>
        <w:t>2.2. Sutarties kaina/įkainiai yra pastovūs ir nekeičiami visą sutarties galiojimo laikotarpį, išskyrus atvejus, kai po Sutarties pasirašymo keičiasi paslaugoms ir su jų teikimu susijusioms prekėms taikomas PVM tarifas. Perskaičiuota kaina/įkainiai įforminami raštišku Šalių susitarimu ir taikomi toms paslaugoms ir su jų teikimu susijusioms prekėms, kurios bus suteiktos po tokio Šalių pasirašyto susitarimo įsigaliojimo dienos</w:t>
      </w:r>
      <w:r w:rsidRPr="00F57787">
        <w:rPr>
          <w:i/>
        </w:rPr>
        <w:t>.</w:t>
      </w:r>
    </w:p>
    <w:p w14:paraId="50022C4E" w14:textId="77777777" w:rsidR="00726934" w:rsidRPr="00F57787" w:rsidRDefault="00726934" w:rsidP="00726934">
      <w:pPr>
        <w:jc w:val="both"/>
      </w:pPr>
      <w:r w:rsidRPr="00F57787">
        <w:t xml:space="preserve">2.3. Paslaugų įkainiai keičiami vadovaujantis Sutartyje nustatytomis kainodaros taisyklėmis Perskaičiuoti įkainiai įforminami raštišku Šalių susitarimu ir taikomi paslaugoms, kurios suteikiamos po tokio Šalių pasirašyto susitarimo įsigaliojimo dienos </w:t>
      </w:r>
      <w:r w:rsidRPr="00F57787">
        <w:rPr>
          <w:i/>
        </w:rPr>
        <w:t>(jei spec. dalyje nurodyta, kad ši sąlyga taikoma)</w:t>
      </w:r>
      <w:r w:rsidRPr="00F57787">
        <w:t>.</w:t>
      </w:r>
    </w:p>
    <w:p w14:paraId="7E6A868C" w14:textId="77777777" w:rsidR="00726934" w:rsidRPr="00F57787" w:rsidRDefault="00726934" w:rsidP="00726934">
      <w:pPr>
        <w:widowControl w:val="0"/>
        <w:shd w:val="clear" w:color="auto" w:fill="FFFFFF"/>
        <w:jc w:val="both"/>
      </w:pPr>
      <w:r w:rsidRPr="00F57787">
        <w:t xml:space="preserve">2.4. </w:t>
      </w:r>
      <w:r w:rsidRPr="00F57787">
        <w:rPr>
          <w:b/>
        </w:rPr>
        <w:t>Teikėjas</w:t>
      </w:r>
      <w:r w:rsidRPr="00F57787">
        <w:t xml:space="preserve"> į Sutarties kainą/paslaugų įkainius privalo įskaičiuoti visas su paslaugų teikimu susijusias išlaidas ir mokesčius, įskaitant, bet neapsiribojant:</w:t>
      </w:r>
    </w:p>
    <w:p w14:paraId="57B89D5F" w14:textId="77777777" w:rsidR="00726934" w:rsidRPr="00F57787" w:rsidRDefault="00726934" w:rsidP="00726934">
      <w:pPr>
        <w:widowControl w:val="0"/>
        <w:shd w:val="clear" w:color="auto" w:fill="FFFFFF"/>
        <w:jc w:val="both"/>
      </w:pPr>
      <w:r w:rsidRPr="00F57787">
        <w:t>2.4.1. logistikos (transportavimo) išlaidas;</w:t>
      </w:r>
    </w:p>
    <w:p w14:paraId="607A30BC" w14:textId="77777777" w:rsidR="00726934" w:rsidRPr="00F57787" w:rsidRDefault="00726934" w:rsidP="00726934">
      <w:pPr>
        <w:widowControl w:val="0"/>
        <w:shd w:val="clear" w:color="auto" w:fill="FFFFFF"/>
        <w:jc w:val="both"/>
      </w:pPr>
      <w:r w:rsidRPr="00F57787">
        <w:t>2.4.2. pakavimo, pakrovimo, tranzito, iškrovimo, išpakavimo, tikrinimo, draudimo ir kitas su paslaugų teikimu susijusias išlaidas;</w:t>
      </w:r>
    </w:p>
    <w:p w14:paraId="4AAC735D" w14:textId="77777777" w:rsidR="00726934" w:rsidRPr="00F57787" w:rsidRDefault="00726934" w:rsidP="00726934">
      <w:pPr>
        <w:widowControl w:val="0"/>
        <w:shd w:val="clear" w:color="auto" w:fill="FFFFFF"/>
        <w:jc w:val="both"/>
      </w:pPr>
      <w:r w:rsidRPr="00F57787">
        <w:t xml:space="preserve">2.4.3. visas su dokumentų, kurių reikalauja </w:t>
      </w:r>
      <w:r w:rsidRPr="00F57787">
        <w:rPr>
          <w:b/>
        </w:rPr>
        <w:t>Pirkėjas</w:t>
      </w:r>
      <w:r w:rsidRPr="00F57787">
        <w:t>, rengimu ir pateikimu susijusias išlaidas;</w:t>
      </w:r>
    </w:p>
    <w:p w14:paraId="54D2932C" w14:textId="77777777" w:rsidR="00726934" w:rsidRPr="00F57787" w:rsidRDefault="00726934" w:rsidP="00726934">
      <w:pPr>
        <w:widowControl w:val="0"/>
        <w:shd w:val="clear" w:color="auto" w:fill="FFFFFF"/>
        <w:jc w:val="both"/>
      </w:pPr>
      <w:r w:rsidRPr="00F57787">
        <w:t xml:space="preserve">2.4.4. visas išlaidas susijusias su paslaugų teikimui reikalingų priemonių, įrankių, įrangos, technikos įsigijimu ar nuoma, bei šiame punkte minimos įrangos, technikos priemonių eksploatacines išlaidas; </w:t>
      </w:r>
    </w:p>
    <w:p w14:paraId="2D64D767" w14:textId="77777777" w:rsidR="00726934" w:rsidRPr="00F57787" w:rsidRDefault="00726934" w:rsidP="00726934">
      <w:pPr>
        <w:widowControl w:val="0"/>
        <w:shd w:val="clear" w:color="auto" w:fill="FFFFFF"/>
        <w:jc w:val="both"/>
      </w:pPr>
      <w:r w:rsidRPr="00F57787">
        <w:t>2.4.5. naudojimo ir priežiūros instrukcijų, numatytų Techninėje specifikacijoje, pateikimo išlaidas;</w:t>
      </w:r>
    </w:p>
    <w:p w14:paraId="10A84AC9" w14:textId="77777777" w:rsidR="00726934" w:rsidRPr="00F57787" w:rsidRDefault="00726934" w:rsidP="00726934">
      <w:pPr>
        <w:widowControl w:val="0"/>
        <w:shd w:val="clear" w:color="auto" w:fill="FFFFFF"/>
        <w:jc w:val="both"/>
      </w:pPr>
      <w:r w:rsidRPr="00F57787">
        <w:t>2.4.6. garantinio remonto išlaidas;</w:t>
      </w:r>
    </w:p>
    <w:p w14:paraId="2349B59F" w14:textId="77777777" w:rsidR="00726934" w:rsidRPr="00F57787" w:rsidRDefault="00726934" w:rsidP="00726934">
      <w:pPr>
        <w:widowControl w:val="0"/>
        <w:shd w:val="clear" w:color="auto" w:fill="FFFFFF"/>
        <w:jc w:val="both"/>
      </w:pPr>
      <w:r w:rsidRPr="00F57787">
        <w:t xml:space="preserve">2.4.7. visas su darbinių pavyzdžių pagaminimu ir pateikimu </w:t>
      </w:r>
      <w:r w:rsidRPr="00F57787">
        <w:rPr>
          <w:b/>
        </w:rPr>
        <w:t>Pirkėjui</w:t>
      </w:r>
      <w:r w:rsidRPr="00F57787">
        <w:t xml:space="preserve"> susijusias išlaidas;</w:t>
      </w:r>
    </w:p>
    <w:p w14:paraId="5DC95BDE" w14:textId="77777777" w:rsidR="00726934" w:rsidRPr="00F57787" w:rsidRDefault="00726934" w:rsidP="00726934">
      <w:pPr>
        <w:widowControl w:val="0"/>
        <w:shd w:val="clear" w:color="auto" w:fill="FFFFFF"/>
        <w:jc w:val="both"/>
      </w:pPr>
      <w:r w:rsidRPr="00F57787">
        <w:t xml:space="preserve">2.4.8. visas su medžiaginių pavyzdžių (pagrindinių ir priedų), kurios naudojamos prekės gamyboje, pagaminimu ir pateikimu </w:t>
      </w:r>
      <w:r w:rsidRPr="00F57787">
        <w:rPr>
          <w:b/>
        </w:rPr>
        <w:t>Pirkėjui</w:t>
      </w:r>
      <w:r w:rsidRPr="00F57787">
        <w:t xml:space="preserve"> susijusias išlaidas.</w:t>
      </w:r>
    </w:p>
    <w:p w14:paraId="10D63BF4" w14:textId="77777777" w:rsidR="00726934" w:rsidRPr="00F57787" w:rsidRDefault="00726934" w:rsidP="00726934">
      <w:pPr>
        <w:jc w:val="both"/>
      </w:pPr>
      <w:r w:rsidRPr="00F57787">
        <w:t xml:space="preserve">2.5. Užsienio valiutų kursų svyravimo, gamintojų kainų keitimo rizika tenka </w:t>
      </w:r>
      <w:r w:rsidRPr="00F57787">
        <w:rPr>
          <w:b/>
        </w:rPr>
        <w:t>Teikėjui</w:t>
      </w:r>
      <w:r w:rsidRPr="00F57787">
        <w:t>.</w:t>
      </w:r>
    </w:p>
    <w:p w14:paraId="05C6AD20" w14:textId="77777777" w:rsidR="00726934" w:rsidRPr="00F57787" w:rsidRDefault="00726934" w:rsidP="00726934">
      <w:pPr>
        <w:jc w:val="both"/>
      </w:pPr>
      <w:r w:rsidRPr="00F57787">
        <w:t xml:space="preserve">2.6. Su Sutarties Specialiojoje dalyje nurodytu Subtiekėju (-ais) </w:t>
      </w:r>
      <w:r w:rsidRPr="00F57787">
        <w:rPr>
          <w:b/>
        </w:rPr>
        <w:t>Pirkėjas</w:t>
      </w:r>
      <w:r w:rsidRPr="00F57787">
        <w:t xml:space="preserve"> ir </w:t>
      </w:r>
      <w:r w:rsidRPr="00F57787">
        <w:rPr>
          <w:b/>
        </w:rPr>
        <w:t>Teikėjas</w:t>
      </w:r>
      <w:r w:rsidRPr="00F57787">
        <w:t xml:space="preserve"> gali sudaryti trišalę tiesioginio atsiskaitymo sutartį, kuria Šalių ir Subtiekėjo sutarta apimtimi ir sąlygomis </w:t>
      </w:r>
      <w:r w:rsidRPr="00F57787">
        <w:rPr>
          <w:b/>
        </w:rPr>
        <w:t>Teikėjas</w:t>
      </w:r>
      <w:r w:rsidRPr="00F57787">
        <w:t xml:space="preserve"> perleidžia teisę Subtiekėjui reikalauti iš </w:t>
      </w:r>
      <w:r w:rsidRPr="00F57787">
        <w:rPr>
          <w:b/>
        </w:rPr>
        <w:t>Pirkėjo</w:t>
      </w:r>
      <w:r w:rsidRPr="00F57787">
        <w:t xml:space="preserve"> mokėti sutartą dalį Sutarties kainos. Reikalavimo teisės perleidimas Subtiekėjui nesudarius trišalės tiesioginio atsiskaitymo Sutarties negalioja.</w:t>
      </w:r>
    </w:p>
    <w:p w14:paraId="31EC61EB" w14:textId="77777777" w:rsidR="00726934" w:rsidRPr="00F57787" w:rsidRDefault="00726934" w:rsidP="00726934">
      <w:pPr>
        <w:jc w:val="both"/>
      </w:pPr>
      <w:r w:rsidRPr="00F57787">
        <w:t xml:space="preserve">2.7. Subtiekėjas, norėdamas, kad </w:t>
      </w:r>
      <w:r w:rsidRPr="00F57787">
        <w:rPr>
          <w:b/>
        </w:rPr>
        <w:t>Pirkėjas</w:t>
      </w:r>
      <w:r w:rsidRPr="00F57787">
        <w:t xml:space="preserve"> tiesiogiai atsiskaitytų su juo raštu praneša </w:t>
      </w:r>
      <w:r w:rsidRPr="00F57787">
        <w:rPr>
          <w:b/>
        </w:rPr>
        <w:t>Pirkėjui</w:t>
      </w:r>
      <w:r w:rsidRPr="00F57787">
        <w:t>, kad pageidauja sudaryti tiesioginio atsiskaitymo sutartį. Kartu su prašymu sudaryti tiesioginio atsiskaitymo sutartį Subtiekėjas turi būti pateikti:</w:t>
      </w:r>
    </w:p>
    <w:p w14:paraId="54753E2D" w14:textId="77777777" w:rsidR="00726934" w:rsidRPr="00F57787" w:rsidRDefault="00726934" w:rsidP="00726934">
      <w:pPr>
        <w:jc w:val="both"/>
      </w:pPr>
      <w:r w:rsidRPr="00F57787">
        <w:t xml:space="preserve">2.7.1. Pagrindinės tiesioginio tiekimo sutarties sąlygos nurodytos Sutarties Bendrosios dalies 2.8 punkte. </w:t>
      </w:r>
    </w:p>
    <w:p w14:paraId="30DF1AF7" w14:textId="77777777" w:rsidR="00726934" w:rsidRPr="00F57787" w:rsidRDefault="00726934" w:rsidP="00726934">
      <w:pPr>
        <w:jc w:val="both"/>
      </w:pPr>
      <w:r w:rsidRPr="00F57787">
        <w:t xml:space="preserve">2.7.2. </w:t>
      </w:r>
      <w:r w:rsidRPr="00F57787">
        <w:rPr>
          <w:b/>
        </w:rPr>
        <w:t>Teikėjo</w:t>
      </w:r>
      <w:r w:rsidRPr="00F57787">
        <w:t xml:space="preserve"> patvirtinimą, kad jis sutinka Subtiekėjo siūlomomis sąlygomis sudaryti tiesioginio atsiskaitymo sutartį. </w:t>
      </w:r>
    </w:p>
    <w:p w14:paraId="7A1A4EAB" w14:textId="77777777" w:rsidR="00726934" w:rsidRPr="00F57787" w:rsidRDefault="00726934" w:rsidP="00726934">
      <w:pPr>
        <w:jc w:val="both"/>
      </w:pPr>
      <w:r w:rsidRPr="00F57787">
        <w:t>2.7.3. Dokumentai įrodantys, kad nėra Viešųjų pirkimų įstatymo 46 straipsnio 1 dalyje nurodytų pagrindų.</w:t>
      </w:r>
    </w:p>
    <w:p w14:paraId="5E48E743" w14:textId="77777777" w:rsidR="00726934" w:rsidRPr="00F57787" w:rsidRDefault="00726934" w:rsidP="00726934">
      <w:pPr>
        <w:jc w:val="both"/>
      </w:pPr>
      <w:r w:rsidRPr="00F57787">
        <w:t xml:space="preserve">2.8. Tiesioginio atsiskaitymo sutartyje yra nustatoma Sutarties kainos dalis, kurios reikalavimo teisė yra perleidžiama Subtiekėjui, mokėjimų tvarka, kuri turi atitikti Sutarties Specialiojoje dalyje nustatytą tvarką, Subtiekėjo pareiga pateikti sąskaitas tik suderinus su </w:t>
      </w:r>
      <w:r w:rsidRPr="00F57787">
        <w:rPr>
          <w:b/>
        </w:rPr>
        <w:t>Teikėju</w:t>
      </w:r>
      <w:r w:rsidRPr="00F57787">
        <w:t xml:space="preserve"> ir pateikus šio suderinimo rašytinius įrodymus, Šalių ir Subtiekėjo pareiga informuoti apie rekvizitų pasikeitimus, mokėjimų vykdymo tvarka įvykus ginčui tarp </w:t>
      </w:r>
      <w:r w:rsidRPr="00F57787">
        <w:rPr>
          <w:b/>
        </w:rPr>
        <w:t>Teikėjo</w:t>
      </w:r>
      <w:r w:rsidRPr="00F57787">
        <w:t xml:space="preserve"> ir Subtiekėjo, papildomas prievolių, užtikrinimas (taikoma tik numatant avansinius mokėjimus). </w:t>
      </w:r>
    </w:p>
    <w:p w14:paraId="2DDCD9F8" w14:textId="77777777" w:rsidR="00726934" w:rsidRPr="00F57787" w:rsidRDefault="00726934" w:rsidP="00726934">
      <w:pPr>
        <w:jc w:val="both"/>
      </w:pPr>
      <w:r w:rsidRPr="00F57787">
        <w:t xml:space="preserve">2.9. Sutartis turi būti sudaryta ne vėliau kaip iki dienos, nuo kurios atsiranda mokėjimo prievolė pagal Sutarties Bendrosios dalies 4.1 punktą. </w:t>
      </w:r>
    </w:p>
    <w:p w14:paraId="0CA2D6C3" w14:textId="77777777" w:rsidR="00726934" w:rsidRPr="00F57787" w:rsidRDefault="00726934" w:rsidP="00726934">
      <w:pPr>
        <w:jc w:val="both"/>
      </w:pPr>
      <w:r w:rsidRPr="00F57787">
        <w:t xml:space="preserve">2.10. Tiesioginis atsiskaitymas su Subtiekėju neatleidžia </w:t>
      </w:r>
      <w:r w:rsidRPr="00F57787">
        <w:rPr>
          <w:b/>
        </w:rPr>
        <w:t>Teikėjo</w:t>
      </w:r>
      <w:r w:rsidRPr="00F57787">
        <w:t xml:space="preserve"> nuo jo prisiimtų įsipareigojimų pagal sudarytą Pirkimo sutartį. Sutartyje numatytos </w:t>
      </w:r>
      <w:r w:rsidRPr="00F57787">
        <w:rPr>
          <w:b/>
        </w:rPr>
        <w:t>Teikėjo</w:t>
      </w:r>
      <w:r w:rsidRPr="00F57787">
        <w:t xml:space="preserve"> teisės, pareigos ir kiti įsipareigojimai nesusiję su reikalavimo teise sumokėti Sutarties kainą perleidimu Subtiekėjui negali būti perduoti.</w:t>
      </w:r>
    </w:p>
    <w:p w14:paraId="5E15BE3F" w14:textId="77777777" w:rsidR="00726934" w:rsidRPr="00F57787" w:rsidRDefault="00726934" w:rsidP="00726934">
      <w:pPr>
        <w:jc w:val="both"/>
      </w:pPr>
      <w:r w:rsidRPr="00F57787">
        <w:t xml:space="preserve">2.11. </w:t>
      </w:r>
      <w:r w:rsidRPr="00F57787">
        <w:rPr>
          <w:b/>
        </w:rPr>
        <w:t>Pirkėjas</w:t>
      </w:r>
      <w:r w:rsidRPr="00F57787">
        <w:t xml:space="preserve"> turi teisę reikšti Subtiekėjui visus atsikirtimus, kuriuos jis turėjo teisę reikšti </w:t>
      </w:r>
      <w:r w:rsidRPr="00F57787">
        <w:rPr>
          <w:b/>
        </w:rPr>
        <w:t xml:space="preserve">Teikėjui </w:t>
      </w:r>
      <w:r w:rsidRPr="00F57787">
        <w:t>iki reikalavimo teisės perdavimo.</w:t>
      </w:r>
    </w:p>
    <w:p w14:paraId="033054B3" w14:textId="77777777" w:rsidR="00726934" w:rsidRPr="00F57787" w:rsidRDefault="00726934" w:rsidP="00726934">
      <w:pPr>
        <w:jc w:val="both"/>
      </w:pPr>
      <w:r w:rsidRPr="00F57787">
        <w:lastRenderedPageBreak/>
        <w:t xml:space="preserve">2.12. Kilus ginčui tarp </w:t>
      </w:r>
      <w:r w:rsidRPr="00F57787">
        <w:rPr>
          <w:b/>
        </w:rPr>
        <w:t>Teikėjo</w:t>
      </w:r>
      <w:r w:rsidRPr="00F57787">
        <w:t xml:space="preserve"> ir Subtiekėjo dėl tiesioginio atsiskaitymo sutartyje numatytų atsiskaitymų ar jų tvarkos, visos mokėjimo prievolės vykdomos </w:t>
      </w:r>
      <w:r w:rsidRPr="00F57787">
        <w:rPr>
          <w:b/>
        </w:rPr>
        <w:t>Teikėjui</w:t>
      </w:r>
      <w:r w:rsidRPr="00F57787">
        <w:t xml:space="preserve">. Jei Subtiekėjo reikalavimas (sąskaita ar kitas dokumentas) yra nesuderintas su </w:t>
      </w:r>
      <w:r w:rsidRPr="00F57787">
        <w:rPr>
          <w:b/>
        </w:rPr>
        <w:t>Teikėju</w:t>
      </w:r>
      <w:r w:rsidRPr="00F57787">
        <w:t xml:space="preserve">, bus laikoma, kad tarp </w:t>
      </w:r>
      <w:r w:rsidRPr="00F57787">
        <w:rPr>
          <w:b/>
        </w:rPr>
        <w:t>Teikėjo</w:t>
      </w:r>
      <w:r w:rsidRPr="00F57787">
        <w:t xml:space="preserve"> ir Subtiekėjo yra kilęs ginčas. </w:t>
      </w:r>
    </w:p>
    <w:p w14:paraId="702E1A63" w14:textId="77777777" w:rsidR="00726934" w:rsidRPr="00F57787" w:rsidRDefault="00726934" w:rsidP="00726934">
      <w:pPr>
        <w:jc w:val="both"/>
      </w:pPr>
      <w:r w:rsidRPr="00F57787">
        <w:t>2.13. Visi Pirkimo sutarties mokėjimų dokumentai yra teikiami naudojantis informacinės sistemos „</w:t>
      </w:r>
      <w:r w:rsidRPr="005A2E7B">
        <w:t>SABIS</w:t>
      </w:r>
      <w:r w:rsidRPr="00F57787">
        <w:t>“ priemonėmis. Pasikeitus teisės aktų nuostatoms dėl mokėjimo dokumentų pateikimo naudojantis informacine sistema „</w:t>
      </w:r>
      <w:r w:rsidRPr="005A2E7B">
        <w:t>SABIS</w:t>
      </w:r>
      <w:r w:rsidRPr="00F57787">
        <w:t>“, atitinkamai taikomas tuo metu galiojantis teisinis reguliavimas.</w:t>
      </w:r>
    </w:p>
    <w:p w14:paraId="33B72D1F" w14:textId="77777777" w:rsidR="00726934" w:rsidRPr="00F57787" w:rsidRDefault="00726934" w:rsidP="00726934">
      <w:pPr>
        <w:jc w:val="both"/>
      </w:pPr>
    </w:p>
    <w:p w14:paraId="154AD10F" w14:textId="77777777" w:rsidR="00726934" w:rsidRPr="00F57787" w:rsidRDefault="00726934" w:rsidP="00726934">
      <w:pPr>
        <w:jc w:val="both"/>
        <w:rPr>
          <w:b/>
        </w:rPr>
      </w:pPr>
      <w:r w:rsidRPr="00F57787">
        <w:rPr>
          <w:b/>
        </w:rPr>
        <w:t>3.</w:t>
      </w:r>
      <w:r w:rsidRPr="00F57787">
        <w:t xml:space="preserve"> </w:t>
      </w:r>
      <w:r w:rsidRPr="00F57787">
        <w:rPr>
          <w:b/>
        </w:rPr>
        <w:t>Paslaugų teikimo terminai ir sąlygos</w:t>
      </w:r>
    </w:p>
    <w:p w14:paraId="7242FB45" w14:textId="77777777" w:rsidR="00726934" w:rsidRPr="00F57787" w:rsidRDefault="00726934" w:rsidP="00726934">
      <w:pPr>
        <w:jc w:val="both"/>
      </w:pPr>
      <w:r w:rsidRPr="00F57787">
        <w:t>3.1. Paslaugos teikiamos Sutarties Specialiojoje dalyje (arba Sutarties priede (-uose)) numatytais terminais ir tvarka.</w:t>
      </w:r>
    </w:p>
    <w:p w14:paraId="0EAE8992" w14:textId="77777777" w:rsidR="00726934" w:rsidRPr="00F57787" w:rsidRDefault="00726934" w:rsidP="00726934">
      <w:pPr>
        <w:jc w:val="both"/>
      </w:pPr>
      <w:r w:rsidRPr="00F57787">
        <w:t xml:space="preserve">3.2. Paslaugas </w:t>
      </w:r>
      <w:r w:rsidRPr="00F57787">
        <w:rPr>
          <w:b/>
        </w:rPr>
        <w:t>Teikėjas</w:t>
      </w:r>
      <w:r w:rsidRPr="00F57787">
        <w:t xml:space="preserve"> teikia savo rizika be papildomo apmokėjimo. Tinkamai suteiktos paslaugos</w:t>
      </w:r>
      <w:r w:rsidRPr="00F57787">
        <w:rPr>
          <w:b/>
        </w:rPr>
        <w:t xml:space="preserve"> </w:t>
      </w:r>
      <w:r w:rsidRPr="00F57787">
        <w:t xml:space="preserve">perduodamos – priimamos abiem Šalims (atskirais atvejais </w:t>
      </w:r>
      <w:r w:rsidRPr="00F57787">
        <w:rPr>
          <w:b/>
        </w:rPr>
        <w:t>Teikėjui</w:t>
      </w:r>
      <w:r w:rsidRPr="00F57787">
        <w:t xml:space="preserve"> ir Gavėjui) pasirašius dokumentą, patvirtinantį paslaugų perdavimą-priėmimą. Šis dokumentas pasirašomas tik tuo atveju, jeigu paslaugos suteiktos kokybiškai ir atitinka Sutartyje ir jos priede (-uose) joms</w:t>
      </w:r>
      <w:r w:rsidRPr="00F57787">
        <w:rPr>
          <w:i/>
        </w:rPr>
        <w:t xml:space="preserve"> </w:t>
      </w:r>
      <w:r w:rsidRPr="00F57787">
        <w:t>nustatytus reikalavimus. Kai suteiktos paslaugos yra kokybiškos ir atitinka Sutartyje ir jos priede (-uose) joms nustatytus reikalavimus dokumentas, patvirtinantis paslaugų perdavimą-priėmimą, turi būti pasirašomas ne vėliau kaip per 30 dienų.</w:t>
      </w:r>
    </w:p>
    <w:p w14:paraId="58E0511F" w14:textId="77777777" w:rsidR="00726934" w:rsidRPr="00F57787" w:rsidRDefault="00726934" w:rsidP="00726934">
      <w:pPr>
        <w:jc w:val="both"/>
      </w:pPr>
    </w:p>
    <w:p w14:paraId="3094FD1C" w14:textId="77777777" w:rsidR="00726934" w:rsidRPr="00F57787" w:rsidRDefault="00726934" w:rsidP="00726934">
      <w:pPr>
        <w:jc w:val="both"/>
        <w:rPr>
          <w:b/>
        </w:rPr>
      </w:pPr>
      <w:r w:rsidRPr="00F57787">
        <w:rPr>
          <w:b/>
        </w:rPr>
        <w:t>4. Mokėjimo terminai ir sąlygos</w:t>
      </w:r>
    </w:p>
    <w:p w14:paraId="5EBEF5C2" w14:textId="77777777" w:rsidR="00726934" w:rsidRPr="00F57787" w:rsidRDefault="00726934" w:rsidP="00726934">
      <w:pPr>
        <w:jc w:val="both"/>
      </w:pPr>
      <w:r w:rsidRPr="00F57787">
        <w:t xml:space="preserve">4.1. </w:t>
      </w:r>
      <w:r w:rsidRPr="00F57787">
        <w:rPr>
          <w:b/>
        </w:rPr>
        <w:t>Teikėjui</w:t>
      </w:r>
      <w:r w:rsidRPr="00F57787">
        <w:t xml:space="preserve"> sumokama, kai sutarties objektas, atitinkantis Sutartyje ir jos priede (-uose)</w:t>
      </w:r>
      <w:r w:rsidRPr="00F57787">
        <w:rPr>
          <w:i/>
        </w:rPr>
        <w:t xml:space="preserve"> </w:t>
      </w:r>
      <w:r w:rsidRPr="00F57787">
        <w:t xml:space="preserve">nustatytus reikalavimus, perduodamas </w:t>
      </w:r>
      <w:r w:rsidRPr="00F57787">
        <w:rPr>
          <w:b/>
        </w:rPr>
        <w:t>Pirkėjui,</w:t>
      </w:r>
      <w:r w:rsidRPr="00F57787">
        <w:t xml:space="preserve"> abiems Šalims pasirašius dokumentą, patvirtinantį paslaugų perdavimą-priėmimą, per 30 (trisdešimt) dienų nuo dokumento, patvirtinančio paslaugų perdavimą-priėmimą pasirašymo</w:t>
      </w:r>
      <w:r w:rsidRPr="00F57787">
        <w:rPr>
          <w:i/>
        </w:rPr>
        <w:t xml:space="preserve"> </w:t>
      </w:r>
      <w:r w:rsidRPr="00F57787">
        <w:t>ir sąskaitos gavimo dienos (sąskaita faktūra turi būti pateikiama Viešųjų pirkimų įstatymo 22 straipsnio 3 dalyje/</w:t>
      </w:r>
      <w:r w:rsidRPr="00F57787">
        <w:rPr>
          <w:bCs/>
        </w:rPr>
        <w:t>Viešųjų pirkimų, atliekamų gynybos ir saugumo srityje, įstatymo 12 straipsnio 10 dalyje</w:t>
      </w:r>
      <w:r w:rsidRPr="00F57787">
        <w:t xml:space="preserve"> numatytomis elektroninėmis priemonėmis). Jei nustatomos kitokios apmokėjimo sąlygos, jos turi būti nustatytos Sutarties Specialioje dalyje.</w:t>
      </w:r>
      <w:r w:rsidRPr="00F57787">
        <w:rPr>
          <w:b/>
          <w:color w:val="FF0000"/>
        </w:rPr>
        <w:t xml:space="preserve"> </w:t>
      </w:r>
      <w:r w:rsidRPr="00F57787">
        <w:rPr>
          <w:b/>
          <w:bCs/>
        </w:rPr>
        <w:t xml:space="preserve">Pirkėjui </w:t>
      </w:r>
      <w:r w:rsidRPr="00F57787">
        <w:t>vėluojant atsiskaityti šiame punkte numatytu terminu,</w:t>
      </w:r>
      <w:r w:rsidRPr="00F57787">
        <w:rPr>
          <w:b/>
          <w:bCs/>
        </w:rPr>
        <w:t xml:space="preserve"> Pirkėjas, Teikėjui </w:t>
      </w:r>
      <w:r w:rsidRPr="00F57787">
        <w:t>pareikalavus (ne vėliau kaip per 30 (trisdešimt) dienų nuo pareikalavimo gavimo), moka palūkanas pagal Lietuvos Respublikos mokėjimų, atliekamų pagal komercines sutartis, vėlavimo prevencijos įstatymą.</w:t>
      </w:r>
    </w:p>
    <w:p w14:paraId="5EE70478" w14:textId="77777777" w:rsidR="00726934" w:rsidRPr="00F57787" w:rsidRDefault="00726934" w:rsidP="00726934">
      <w:pPr>
        <w:jc w:val="both"/>
      </w:pPr>
      <w:r w:rsidRPr="00F57787">
        <w:t>4.2. Jeigu už paslaugas bus mokamas Sutarties Specialiojoje dalyje nurodyto dydžio avansas,</w:t>
      </w:r>
      <w:r w:rsidRPr="00F57787">
        <w:rPr>
          <w:b/>
        </w:rPr>
        <w:t xml:space="preserve"> Teikėjas</w:t>
      </w:r>
      <w:r w:rsidRPr="00F57787">
        <w:t xml:space="preserve"> įsipareigoja per 5 (penkias) darbo dienas nuo pranešimo gavimo dienos pateikti </w:t>
      </w:r>
      <w:r w:rsidRPr="00F57787">
        <w:rPr>
          <w:b/>
        </w:rPr>
        <w:t>Pirkėjo</w:t>
      </w:r>
      <w:r w:rsidRPr="00F57787">
        <w:t xml:space="preserve"> sumokamo avanso sumai, avansinio apmokėjimo banko garantiją arba draudimo bendrovės laidavimo raštą (kuri/-is galiotų 2 (du) mėnesius ilgiau nei paslaugų suteikimo terminas) ir avansinio mokėjimo sąskaitą.</w:t>
      </w:r>
      <w:r w:rsidRPr="00F57787">
        <w:rPr>
          <w:b/>
          <w:color w:val="FF0000"/>
        </w:rPr>
        <w:t xml:space="preserve"> </w:t>
      </w:r>
      <w:r w:rsidRPr="00F57787">
        <w:rPr>
          <w:b/>
        </w:rPr>
        <w:t>Teikėjas</w:t>
      </w:r>
      <w:r w:rsidRPr="00F57787">
        <w:t xml:space="preserve"> taip pat turi pateikti patvirtinimą iš draudimo bendrovės (apmokėjimą įrodantį dokumentą ar pan.), kad laidavimo raštas yra galiojantis </w:t>
      </w:r>
      <w:r w:rsidRPr="00F57787">
        <w:rPr>
          <w:i/>
        </w:rPr>
        <w:t>(jei spec. dalyje nurodyta, kad sąlyga dėl avanso taikoma).</w:t>
      </w:r>
    </w:p>
    <w:p w14:paraId="5FA34622" w14:textId="77777777" w:rsidR="00726934" w:rsidRPr="00F57787" w:rsidRDefault="00726934" w:rsidP="00726934">
      <w:pPr>
        <w:pStyle w:val="NoSpacing"/>
        <w:jc w:val="both"/>
        <w:rPr>
          <w:lang w:val="lt-LT"/>
        </w:rPr>
      </w:pPr>
      <w:r w:rsidRPr="00F57787">
        <w:rPr>
          <w:lang w:val="lt-LT"/>
        </w:rPr>
        <w:t xml:space="preserve">4.3. Avansinio mokėjimo banko garantijoje ar laidavimo rašte privalo būti įrašyta, kad garantas/laiduotojas neatšaukiamai ir besąlygiškai įsipareigoja per 14 (keturiolika) dienų nuo raštiško pranešimo, patvirtinančio Sutarties nutraukimą dėl </w:t>
      </w:r>
      <w:r w:rsidRPr="00F57787">
        <w:rPr>
          <w:b/>
          <w:lang w:val="lt-LT"/>
        </w:rPr>
        <w:t xml:space="preserve">Teikėjo </w:t>
      </w:r>
      <w:r w:rsidRPr="00F57787">
        <w:rPr>
          <w:lang w:val="lt-LT"/>
        </w:rPr>
        <w:t xml:space="preserve">kaltės, iš </w:t>
      </w:r>
      <w:r w:rsidRPr="00F57787">
        <w:rPr>
          <w:b/>
          <w:lang w:val="lt-LT"/>
        </w:rPr>
        <w:t xml:space="preserve">Pirkėjo </w:t>
      </w:r>
      <w:r w:rsidRPr="00F57787">
        <w:rPr>
          <w:lang w:val="lt-LT"/>
        </w:rPr>
        <w:t xml:space="preserve">gavimo, sumokėti </w:t>
      </w:r>
      <w:r w:rsidRPr="00F57787">
        <w:rPr>
          <w:b/>
          <w:lang w:val="lt-LT"/>
        </w:rPr>
        <w:t xml:space="preserve">Pirkėjui </w:t>
      </w:r>
      <w:r w:rsidRPr="00F57787">
        <w:rPr>
          <w:lang w:val="lt-LT"/>
        </w:rPr>
        <w:t xml:space="preserve">sumą, neviršijant laidavimo/garantijos sumos, pinigus pervedant į </w:t>
      </w:r>
      <w:r w:rsidRPr="00F57787">
        <w:rPr>
          <w:b/>
          <w:lang w:val="lt-LT"/>
        </w:rPr>
        <w:t>Pirkėjo</w:t>
      </w:r>
      <w:r w:rsidRPr="00F57787">
        <w:rPr>
          <w:lang w:val="lt-LT"/>
        </w:rPr>
        <w:t xml:space="preserve"> sąskaitą. </w:t>
      </w:r>
    </w:p>
    <w:p w14:paraId="15C67EB0" w14:textId="77777777" w:rsidR="00726934" w:rsidRPr="00F57787" w:rsidRDefault="00726934" w:rsidP="00726934">
      <w:pPr>
        <w:pStyle w:val="NoSpacing"/>
        <w:jc w:val="both"/>
        <w:rPr>
          <w:lang w:val="lt-LT"/>
        </w:rPr>
      </w:pPr>
      <w:r w:rsidRPr="00F57787">
        <w:rPr>
          <w:lang w:val="lt-LT"/>
        </w:rPr>
        <w:t xml:space="preserve">4.4. </w:t>
      </w:r>
      <w:r w:rsidRPr="00F57787">
        <w:t>Avansinio mokėjimo</w:t>
      </w:r>
      <w:r w:rsidRPr="00F57787">
        <w:rPr>
          <w:szCs w:val="20"/>
        </w:rPr>
        <w:t xml:space="preserve"> </w:t>
      </w:r>
      <w:r w:rsidRPr="00F57787">
        <w:rPr>
          <w:lang w:val="lt-LT"/>
        </w:rPr>
        <w:t xml:space="preserve">banko garantijoje ar laidavimo rašte negali būti nurodyta, kad garantas ar laiduotojas atsako tik už tiesioginių nuostolių atlyginimą. Negali būti įrašytos nuostatos ar sąlygos, kurios įpareigotų </w:t>
      </w:r>
      <w:r w:rsidRPr="00F57787">
        <w:rPr>
          <w:b/>
          <w:lang w:val="lt-LT"/>
        </w:rPr>
        <w:t>Pirkėją</w:t>
      </w:r>
      <w:r w:rsidRPr="00F57787">
        <w:rPr>
          <w:lang w:val="lt-LT"/>
        </w:rPr>
        <w:t xml:space="preserve"> įrodyti garantiją ar laidavimo raštą išdavusiai įmonei, kad su </w:t>
      </w:r>
      <w:r w:rsidRPr="00F57787">
        <w:rPr>
          <w:b/>
          <w:lang w:val="lt-LT"/>
        </w:rPr>
        <w:t xml:space="preserve">Teikėju </w:t>
      </w:r>
      <w:r w:rsidRPr="00F57787">
        <w:rPr>
          <w:lang w:val="lt-LT"/>
        </w:rPr>
        <w:t xml:space="preserve">Sutartis nutraukta teisėtai arba kitaip leistų garantiją ar laidavimo raštą išdavusiai įmonei nemokėti (arba vilkinti mokėjimą) garantija ar laidavimu užtikrinamos (laiduojamos) sumos. </w:t>
      </w:r>
    </w:p>
    <w:p w14:paraId="7AF6F4D5" w14:textId="77777777" w:rsidR="00726934" w:rsidRPr="00F57787" w:rsidRDefault="00726934" w:rsidP="00726934">
      <w:pPr>
        <w:jc w:val="both"/>
        <w:rPr>
          <w:szCs w:val="20"/>
        </w:rPr>
      </w:pPr>
      <w:r w:rsidRPr="00F57787">
        <w:rPr>
          <w:szCs w:val="20"/>
        </w:rPr>
        <w:t xml:space="preserve">4.5. </w:t>
      </w:r>
      <w:r w:rsidRPr="00F57787">
        <w:t>Avansinio apmokėjimo</w:t>
      </w:r>
      <w:r w:rsidRPr="00F57787">
        <w:rPr>
          <w:szCs w:val="20"/>
        </w:rPr>
        <w:t xml:space="preserve"> banko garantija arba draudimo bendrovės laidavimo raštas, neatitinkantys Sutarties bendrosios dalies 4.2-4.4. punktuose nustatytų reikalavimų, nebus </w:t>
      </w:r>
      <w:r w:rsidRPr="00F57787">
        <w:rPr>
          <w:szCs w:val="20"/>
        </w:rPr>
        <w:lastRenderedPageBreak/>
        <w:t xml:space="preserve">priimami. Tokiu atveju bus laikoma, kad </w:t>
      </w:r>
      <w:r w:rsidRPr="00F57787">
        <w:rPr>
          <w:b/>
          <w:szCs w:val="20"/>
        </w:rPr>
        <w:t>Teikėjas</w:t>
      </w:r>
      <w:r w:rsidRPr="00F57787">
        <w:rPr>
          <w:szCs w:val="20"/>
        </w:rPr>
        <w:t xml:space="preserve"> </w:t>
      </w:r>
      <w:r w:rsidRPr="00F57787">
        <w:t>avansinio apmokėjimo</w:t>
      </w:r>
      <w:r w:rsidRPr="00F57787">
        <w:rPr>
          <w:szCs w:val="20"/>
        </w:rPr>
        <w:t xml:space="preserve"> banko garantijos arba draudimo bendrovės laidavimo rašto </w:t>
      </w:r>
      <w:r w:rsidRPr="00F57787">
        <w:rPr>
          <w:b/>
          <w:szCs w:val="20"/>
        </w:rPr>
        <w:t>Pirkėjui</w:t>
      </w:r>
      <w:r w:rsidRPr="00F57787">
        <w:rPr>
          <w:szCs w:val="20"/>
        </w:rPr>
        <w:t xml:space="preserve"> nepateikė ir bus atsiskaitoma pagal Sutarties bendrosios dalies 4.1 punktą.</w:t>
      </w:r>
    </w:p>
    <w:p w14:paraId="6F1B99D8" w14:textId="77777777" w:rsidR="00726934" w:rsidRPr="00F57787" w:rsidRDefault="00726934" w:rsidP="00726934">
      <w:pPr>
        <w:jc w:val="both"/>
      </w:pPr>
      <w:r w:rsidRPr="00F57787">
        <w:t xml:space="preserve">4.6. </w:t>
      </w:r>
      <w:r w:rsidRPr="00F57787">
        <w:rPr>
          <w:b/>
        </w:rPr>
        <w:t>Pirkėjas</w:t>
      </w:r>
      <w:r w:rsidRPr="00F57787">
        <w:t xml:space="preserve"> avansą sumoka per 10 (dešimt) dienų nuo avansinio apmokėjimo banko garantijos ar draudimo bendrovės laidavimo rašto ir avansinio mokėjimo sąskaitos gavimo </w:t>
      </w:r>
      <w:r w:rsidRPr="00F57787">
        <w:rPr>
          <w:i/>
        </w:rPr>
        <w:t xml:space="preserve">(jei spec. dalyje nurodyta, kad avansas bus mokamas) </w:t>
      </w:r>
      <w:r w:rsidRPr="00F57787">
        <w:t>dienos.</w:t>
      </w:r>
    </w:p>
    <w:p w14:paraId="10E9E716" w14:textId="77777777" w:rsidR="00726934" w:rsidRPr="00F57787" w:rsidRDefault="00726934" w:rsidP="00726934">
      <w:pPr>
        <w:jc w:val="both"/>
      </w:pPr>
      <w:r w:rsidRPr="00F57787">
        <w:t xml:space="preserve">4.7. Šalys turi teisę sudaryti papildomus susitarimus dėl avansinio apmokėjimo banko garantijoje arba draudimo bendrovės laidavimo rašte numatytos sumos sumažinimo </w:t>
      </w:r>
      <w:r w:rsidRPr="00F57787">
        <w:rPr>
          <w:b/>
        </w:rPr>
        <w:t xml:space="preserve">Teikėjui </w:t>
      </w:r>
      <w:r w:rsidRPr="00F57787">
        <w:t>tinkamai įvykdžius dalį įsipareigojimų.</w:t>
      </w:r>
    </w:p>
    <w:p w14:paraId="7852F4F4" w14:textId="77777777" w:rsidR="00726934" w:rsidRPr="00F57787" w:rsidRDefault="00726934" w:rsidP="00726934">
      <w:pPr>
        <w:jc w:val="both"/>
      </w:pPr>
    </w:p>
    <w:p w14:paraId="218C3D2A" w14:textId="77777777" w:rsidR="00726934" w:rsidRPr="00F57787" w:rsidRDefault="00726934" w:rsidP="00726934">
      <w:pPr>
        <w:jc w:val="both"/>
        <w:rPr>
          <w:b/>
        </w:rPr>
      </w:pPr>
      <w:r w:rsidRPr="00F57787">
        <w:rPr>
          <w:b/>
        </w:rPr>
        <w:t>5. Paslaugų kokybė</w:t>
      </w:r>
    </w:p>
    <w:p w14:paraId="1C1325F0" w14:textId="77777777" w:rsidR="00726934" w:rsidRPr="00F57787" w:rsidRDefault="00726934" w:rsidP="00726934">
      <w:pPr>
        <w:jc w:val="both"/>
      </w:pPr>
      <w:r w:rsidRPr="00F57787">
        <w:t>5.1. Paslaugos turi atitikti Sutartyje ir jos priede (-uose)</w:t>
      </w:r>
      <w:r w:rsidRPr="00F57787">
        <w:rPr>
          <w:i/>
        </w:rPr>
        <w:t xml:space="preserve"> </w:t>
      </w:r>
      <w:r w:rsidRPr="00F57787">
        <w:t xml:space="preserve">nurodytus reikalavimus. </w:t>
      </w:r>
    </w:p>
    <w:p w14:paraId="25A32C13" w14:textId="77777777" w:rsidR="00726934" w:rsidRPr="00F57787" w:rsidRDefault="00726934" w:rsidP="00726934">
      <w:pPr>
        <w:jc w:val="both"/>
        <w:rPr>
          <w:iCs/>
        </w:rPr>
      </w:pPr>
      <w:r w:rsidRPr="00F57787">
        <w:t xml:space="preserve">5.2. </w:t>
      </w:r>
      <w:r w:rsidRPr="00F57787">
        <w:rPr>
          <w:b/>
          <w:iCs/>
        </w:rPr>
        <w:t xml:space="preserve">Pirkėjui </w:t>
      </w:r>
      <w:r w:rsidRPr="00F57787">
        <w:rPr>
          <w:iCs/>
        </w:rPr>
        <w:t xml:space="preserve">paslaugų teikimo metu patikrinus paslaugų teikimo kokybę ir nustačius paslaugų teikimo trūkumus arba faktą, jog buvo vėluojama teikti paslaugas, paslaugos iš viso neteikiamos arba pažeidžiami kiti sutartiniai įsipareigojimai, surašomas patikrinimo aktas, kurį pasirašo </w:t>
      </w:r>
      <w:r w:rsidRPr="00F57787">
        <w:rPr>
          <w:b/>
          <w:iCs/>
        </w:rPr>
        <w:t>Pirkėjo</w:t>
      </w:r>
      <w:r w:rsidRPr="00F57787">
        <w:rPr>
          <w:iCs/>
        </w:rPr>
        <w:t xml:space="preserve"> ir </w:t>
      </w:r>
      <w:r w:rsidRPr="00F57787">
        <w:rPr>
          <w:b/>
          <w:iCs/>
        </w:rPr>
        <w:t>Teikėjo</w:t>
      </w:r>
      <w:r w:rsidRPr="00F57787">
        <w:rPr>
          <w:iCs/>
        </w:rPr>
        <w:t xml:space="preserve"> įgalioti atstovai (</w:t>
      </w:r>
      <w:r w:rsidRPr="00F57787">
        <w:rPr>
          <w:b/>
          <w:iCs/>
        </w:rPr>
        <w:t>Teikėjo</w:t>
      </w:r>
      <w:r w:rsidRPr="00F57787">
        <w:rPr>
          <w:iCs/>
        </w:rPr>
        <w:t xml:space="preserve"> atstovui atsisakius tai padaryti, patikrinimo aktą pasirašo tik </w:t>
      </w:r>
      <w:r w:rsidRPr="00F57787">
        <w:rPr>
          <w:b/>
          <w:iCs/>
        </w:rPr>
        <w:t>Pirkėjo</w:t>
      </w:r>
      <w:r w:rsidRPr="00F57787">
        <w:rPr>
          <w:iCs/>
        </w:rPr>
        <w:t xml:space="preserve"> atstovas), </w:t>
      </w:r>
      <w:r w:rsidRPr="00F57787">
        <w:t xml:space="preserve">o </w:t>
      </w:r>
      <w:r w:rsidRPr="00F57787">
        <w:rPr>
          <w:b/>
        </w:rPr>
        <w:t xml:space="preserve">Teikėjui </w:t>
      </w:r>
      <w:r w:rsidRPr="00F57787">
        <w:t>taikoma sutartinė atsakomybė</w:t>
      </w:r>
      <w:r w:rsidRPr="00F57787">
        <w:rPr>
          <w:iCs/>
        </w:rPr>
        <w:t>.</w:t>
      </w:r>
    </w:p>
    <w:p w14:paraId="7FDE9E1B" w14:textId="77777777" w:rsidR="00726934" w:rsidRPr="00F57787" w:rsidRDefault="00726934" w:rsidP="00726934">
      <w:pPr>
        <w:jc w:val="both"/>
      </w:pPr>
      <w:r w:rsidRPr="00F57787">
        <w:t xml:space="preserve">5.3. Tuo atveju, kai konfliktas dėl paslaugų kokybės ir jų atitikimo Sutartyje ir jos priede (-uose) nustatytiems reikalavimams negali būti išspręstas Sutarties Šalių susitarimu, Šalys turi teisę kviesti nepriklausomus ekspertus. Visas su ekspertu darbu susijusias išlaidas padengia Šalis, kurios nenaudai priimtas ekspertų sprendimas. </w:t>
      </w:r>
    </w:p>
    <w:p w14:paraId="1A645D69" w14:textId="77777777" w:rsidR="00726934" w:rsidRPr="00F57787" w:rsidRDefault="00726934" w:rsidP="00726934">
      <w:pPr>
        <w:jc w:val="both"/>
      </w:pPr>
      <w:r w:rsidRPr="00F57787">
        <w:t xml:space="preserve">5.4. </w:t>
      </w:r>
      <w:r w:rsidRPr="00F57787">
        <w:rPr>
          <w:b/>
          <w:iCs/>
        </w:rPr>
        <w:t>Teikėjas</w:t>
      </w:r>
      <w:r w:rsidRPr="00F57787">
        <w:rPr>
          <w:iCs/>
        </w:rPr>
        <w:t xml:space="preserve"> įsipareigoja leisti </w:t>
      </w:r>
      <w:r w:rsidRPr="00F57787">
        <w:rPr>
          <w:b/>
          <w:iCs/>
        </w:rPr>
        <w:t>Pirkėjo</w:t>
      </w:r>
      <w:r w:rsidRPr="00F57787">
        <w:rPr>
          <w:iCs/>
        </w:rPr>
        <w:t xml:space="preserve"> atstovui vykdyti paslaugų teikimo kokybės kontrolę gamybos eigoje, tikrinti pagalbines medžiagas bei žaliavas, jų pirminius įsigijimo dokumentus</w:t>
      </w:r>
      <w:r w:rsidRPr="00F57787">
        <w:t>.</w:t>
      </w:r>
    </w:p>
    <w:p w14:paraId="17603254" w14:textId="77777777" w:rsidR="00726934" w:rsidRPr="00F57787" w:rsidRDefault="00726934" w:rsidP="00726934">
      <w:pPr>
        <w:jc w:val="both"/>
        <w:rPr>
          <w:iCs/>
        </w:rPr>
      </w:pPr>
      <w:r w:rsidRPr="00F57787">
        <w:t>5.5. Prekių, kurios yra paslaugų teikimo rezultatas, priėmimo metu pastebėjus jų neatitikimą Sutartyje ir jos priede (-uose)</w:t>
      </w:r>
      <w:r w:rsidRPr="00F57787">
        <w:rPr>
          <w:i/>
        </w:rPr>
        <w:t xml:space="preserve"> </w:t>
      </w:r>
      <w:r w:rsidRPr="00F57787">
        <w:t xml:space="preserve">nustatytiems reikalavimams, kviečiami </w:t>
      </w:r>
      <w:r w:rsidRPr="00F57787">
        <w:rPr>
          <w:b/>
        </w:rPr>
        <w:t>Teikėjo</w:t>
      </w:r>
      <w:r w:rsidRPr="00F57787">
        <w:t xml:space="preserve"> atstovai, kuriems dalyvaujant surašomas aktas, prekės nepriimamos, o </w:t>
      </w:r>
      <w:r w:rsidRPr="00F57787">
        <w:rPr>
          <w:b/>
        </w:rPr>
        <w:t xml:space="preserve">Teikėjui </w:t>
      </w:r>
      <w:r w:rsidRPr="00F57787">
        <w:t>taikoma sutartinė atsakomybė (šiuo atveju sutartinė atsakomybė taikoma, jeigu prekių pristatymo terminas jau pasibaigęs) (</w:t>
      </w:r>
      <w:r w:rsidRPr="00F57787">
        <w:rPr>
          <w:i/>
        </w:rPr>
        <w:t>taikoma, jeigu vykdant paslaugų sutartį perduodamos/parduodamos prekės tiesiogiai susijusios su sutarties objektu).</w:t>
      </w:r>
    </w:p>
    <w:p w14:paraId="6077884C" w14:textId="77777777" w:rsidR="00726934" w:rsidRPr="00F57787" w:rsidRDefault="00726934" w:rsidP="00726934">
      <w:pPr>
        <w:jc w:val="both"/>
        <w:rPr>
          <w:b/>
        </w:rPr>
      </w:pPr>
    </w:p>
    <w:p w14:paraId="64B4A5E5" w14:textId="77777777" w:rsidR="00726934" w:rsidRPr="00F57787" w:rsidRDefault="00726934" w:rsidP="00726934">
      <w:pPr>
        <w:jc w:val="both"/>
      </w:pPr>
      <w:r w:rsidRPr="00F57787">
        <w:rPr>
          <w:b/>
        </w:rPr>
        <w:t>6. Kokybės garantija</w:t>
      </w:r>
      <w:r w:rsidRPr="00F57787">
        <w:rPr>
          <w:rStyle w:val="FootnoteReference"/>
          <w:b/>
        </w:rPr>
        <w:footnoteReference w:id="1"/>
      </w:r>
      <w:r w:rsidRPr="00F57787">
        <w:rPr>
          <w:b/>
        </w:rPr>
        <w:t xml:space="preserve"> </w:t>
      </w:r>
    </w:p>
    <w:p w14:paraId="014D3DAD" w14:textId="77777777" w:rsidR="00726934" w:rsidRPr="00F57787" w:rsidRDefault="00726934" w:rsidP="00726934">
      <w:pPr>
        <w:jc w:val="both"/>
      </w:pPr>
      <w:r w:rsidRPr="00F57787">
        <w:t>6.1. Kokybės garantijos terminas nurodomas Sutarties Specialiojoje dalyje (arba Sutarties priede).</w:t>
      </w:r>
    </w:p>
    <w:p w14:paraId="0B43D684" w14:textId="77777777" w:rsidR="00726934" w:rsidRPr="00F57787" w:rsidRDefault="00726934" w:rsidP="00726934">
      <w:pPr>
        <w:jc w:val="both"/>
      </w:pPr>
      <w:r w:rsidRPr="00F57787">
        <w:t xml:space="preserve">6.2. Kokybės garantijos termino metu </w:t>
      </w:r>
      <w:r w:rsidRPr="00F57787">
        <w:rPr>
          <w:b/>
        </w:rPr>
        <w:t>Teikėjas</w:t>
      </w:r>
      <w:r w:rsidRPr="00F57787">
        <w:t xml:space="preserve"> privalo ne vėliau kaip per Sutarties Specialiojoje dalyje nustatytą terminą savo sąskaita vietoj prekės su trūkumais pateikti kitą lygiavertę prekę, (prekė neprivalo būti identiška pagal Sutartį gaunamai prekei, tačiau turi galėti vykdyti funkcijas, kurių vykdymui skirta pagal Sutartį gaunama prekė), kuria būtų galima naudotis prekės įsigytos pagal šią Sutartį trūkumų šalinimo laikotarpiu, atitinkančia šioje Sutartyje ir jos priede (-uose)</w:t>
      </w:r>
      <w:r w:rsidRPr="00F57787">
        <w:rPr>
          <w:i/>
        </w:rPr>
        <w:t xml:space="preserve"> </w:t>
      </w:r>
      <w:r w:rsidRPr="00F57787">
        <w:t xml:space="preserve">nustatytus reikalavimus </w:t>
      </w:r>
      <w:r w:rsidRPr="00F57787">
        <w:rPr>
          <w:i/>
        </w:rPr>
        <w:t>(jei spec. dalyje nurodyta, kad ši sąlyga taikoma)</w:t>
      </w:r>
      <w:r w:rsidRPr="00F57787">
        <w:t>.</w:t>
      </w:r>
    </w:p>
    <w:p w14:paraId="44893010" w14:textId="77777777" w:rsidR="00726934" w:rsidRPr="00F57787" w:rsidRDefault="00726934" w:rsidP="00726934">
      <w:pPr>
        <w:jc w:val="both"/>
      </w:pPr>
      <w:r w:rsidRPr="00F57787">
        <w:t xml:space="preserve">6.3. Kokybės garantijos termino metu </w:t>
      </w:r>
      <w:r w:rsidRPr="00F57787">
        <w:rPr>
          <w:b/>
        </w:rPr>
        <w:t>Teikėjas</w:t>
      </w:r>
      <w:r w:rsidRPr="00F57787">
        <w:t xml:space="preserve"> privalo ne vėliau kaip per Sutarties specialiojoje dalyje nustatytą terminą savo sąskaita pašalinti prekių trūkumus arba, nepavykus jų pašalinti, prekę su trūkumais savo sąskaita pakeisti nauja, atitinkančia šioje Sutartyje ir jos priede (-uose)</w:t>
      </w:r>
      <w:r w:rsidRPr="00F57787">
        <w:rPr>
          <w:i/>
        </w:rPr>
        <w:t xml:space="preserve"> </w:t>
      </w:r>
      <w:r w:rsidRPr="00F57787">
        <w:t xml:space="preserve">nustatytus reikalavimus </w:t>
      </w:r>
      <w:r w:rsidRPr="00F57787">
        <w:rPr>
          <w:i/>
        </w:rPr>
        <w:t>(jei spec. dalyje nurodyta, kad ši sąlyga taikoma)</w:t>
      </w:r>
      <w:r w:rsidRPr="00F57787">
        <w:t>.</w:t>
      </w:r>
    </w:p>
    <w:p w14:paraId="5E05BE4C" w14:textId="77777777" w:rsidR="00726934" w:rsidRPr="00F57787" w:rsidRDefault="00726934" w:rsidP="00726934">
      <w:pPr>
        <w:jc w:val="both"/>
      </w:pPr>
      <w:r w:rsidRPr="00F57787">
        <w:t xml:space="preserve">6.4. Apie kokybės garantijos termino metu pastebėtus prekių trūkumus </w:t>
      </w:r>
      <w:r w:rsidRPr="00F57787">
        <w:rPr>
          <w:b/>
        </w:rPr>
        <w:t>Teikėjas</w:t>
      </w:r>
      <w:r w:rsidRPr="00F57787">
        <w:t xml:space="preserve"> informuojamas raštu (faksu arba paštu). Pareikšti pretenziją dėl kokybės galima viso</w:t>
      </w:r>
      <w:r w:rsidRPr="00F57787">
        <w:rPr>
          <w:b/>
        </w:rPr>
        <w:t xml:space="preserve"> </w:t>
      </w:r>
      <w:r w:rsidRPr="00F57787">
        <w:t>kokybės garantijos termino galiojimo metu.</w:t>
      </w:r>
    </w:p>
    <w:p w14:paraId="1D626219" w14:textId="77777777" w:rsidR="00726934" w:rsidRPr="00F57787" w:rsidRDefault="00726934" w:rsidP="00726934">
      <w:pPr>
        <w:jc w:val="both"/>
      </w:pPr>
      <w:r w:rsidRPr="00F57787">
        <w:t xml:space="preserve">6.5. </w:t>
      </w:r>
      <w:r w:rsidRPr="00F57787">
        <w:rPr>
          <w:b/>
        </w:rPr>
        <w:t>Teikėjo</w:t>
      </w:r>
      <w:r w:rsidRPr="00F57787">
        <w:t xml:space="preserve"> pašalintų prekių trūkumų</w:t>
      </w:r>
      <w:r w:rsidRPr="00F57787">
        <w:rPr>
          <w:b/>
        </w:rPr>
        <w:t xml:space="preserve"> </w:t>
      </w:r>
      <w:r w:rsidRPr="00F57787">
        <w:t>kokybės garantijos terminas skaičiuojamas nuo dokumento, patvirtinančio prekių su pašalintais trūkumais perdavimą-priėmimą, pasirašymo dienos.</w:t>
      </w:r>
    </w:p>
    <w:p w14:paraId="625A0F8E" w14:textId="77777777" w:rsidR="00726934" w:rsidRPr="00F57787" w:rsidRDefault="00726934" w:rsidP="00726934">
      <w:pPr>
        <w:jc w:val="both"/>
      </w:pPr>
      <w:r w:rsidRPr="00F57787">
        <w:lastRenderedPageBreak/>
        <w:t>6.6. Jeigu prekė pakeičiama nauja, jai suteikiamas toks pat Sutarties specialiojoje dalyje nurodytas kokybės garantijos terminas, kuris skaičiuojamas nuo dokumento, patvirtinančio naujų prekių perdavimą-priėmimą, pasirašymo dienos.</w:t>
      </w:r>
    </w:p>
    <w:p w14:paraId="34139673" w14:textId="77777777" w:rsidR="00726934" w:rsidRPr="00F57787" w:rsidRDefault="00726934" w:rsidP="00726934">
      <w:pPr>
        <w:jc w:val="both"/>
      </w:pPr>
      <w:r w:rsidRPr="00F57787">
        <w:t xml:space="preserve">6.7. Sutarties Specialiojoje dalyje (arba Sutarties priede) nurodyta garantija netaikoma, jeigu </w:t>
      </w:r>
      <w:r w:rsidRPr="00F57787">
        <w:rPr>
          <w:b/>
        </w:rPr>
        <w:t>Teikėjas</w:t>
      </w:r>
      <w:r w:rsidRPr="00F57787">
        <w:t xml:space="preserve"> įrodys, kad prekių trūkumai atsirado dėl neteisingo ar netinkamo </w:t>
      </w:r>
      <w:r w:rsidRPr="00F57787">
        <w:rPr>
          <w:b/>
        </w:rPr>
        <w:t>Pirkėjo</w:t>
      </w:r>
      <w:r w:rsidRPr="00F57787">
        <w:t xml:space="preserve"> elgesio arba trečiųjų asmenų veiklos, arba nenugalimos jėgos.</w:t>
      </w:r>
    </w:p>
    <w:p w14:paraId="6E7F87C6" w14:textId="77777777" w:rsidR="00726934" w:rsidRPr="00F57787" w:rsidRDefault="00726934" w:rsidP="00726934">
      <w:pPr>
        <w:jc w:val="both"/>
      </w:pPr>
    </w:p>
    <w:p w14:paraId="2D88BA81" w14:textId="77777777" w:rsidR="00726934" w:rsidRPr="00F57787" w:rsidRDefault="00726934" w:rsidP="00726934">
      <w:pPr>
        <w:jc w:val="both"/>
        <w:rPr>
          <w:b/>
        </w:rPr>
      </w:pPr>
      <w:r w:rsidRPr="00F57787">
        <w:rPr>
          <w:b/>
        </w:rPr>
        <w:t xml:space="preserve">7. Nenugalimos jėgos </w:t>
      </w:r>
      <w:r w:rsidRPr="00F57787">
        <w:rPr>
          <w:b/>
          <w:i/>
        </w:rPr>
        <w:t>(force majeure)</w:t>
      </w:r>
      <w:r w:rsidRPr="00F57787">
        <w:rPr>
          <w:b/>
        </w:rPr>
        <w:t xml:space="preserve"> aplinkybės.</w:t>
      </w:r>
    </w:p>
    <w:p w14:paraId="7167BF33" w14:textId="77777777" w:rsidR="00726934" w:rsidRPr="00F57787" w:rsidRDefault="00726934" w:rsidP="00726934">
      <w:pPr>
        <w:jc w:val="both"/>
      </w:pPr>
      <w:r w:rsidRPr="00F57787">
        <w:t xml:space="preserve">7.1. Šalis nėra laikoma atsakinga už bet kokių įsipareigojimų pagal šią Sutartį neįvykdymą, jeigu įrodo, kad tai įvyko dėl neįprastų aplinkybių, kurių Šalys negalėjo kontroliuoti ir protingai numatyti, bei užkirsti kelio šių aplinkybių ar jų pasekmių atsiradimui. Nenugalimos jėgos aplinkybėmis laikomos aplinkybės, nurodytos Lietuvos Respublikos civilinio kodekso 6.212 str. ir Atleidimo nuo atsakomybės esant nenugalimos jėgos </w:t>
      </w:r>
      <w:r w:rsidRPr="00F57787">
        <w:rPr>
          <w:i/>
          <w:iCs/>
        </w:rPr>
        <w:t>(force majeure)</w:t>
      </w:r>
      <w:r w:rsidRPr="00F57787">
        <w:t xml:space="preserve"> aplinkybėms taisyklėse, patvirtintose Lietuvos Respublikos Vyriausybės </w:t>
      </w:r>
      <w:smartTag w:uri="urn:schemas-microsoft-com:office:smarttags" w:element="metricconverter">
        <w:smartTagPr>
          <w:attr w:name="ProductID" w:val="1996ﾠm"/>
        </w:smartTagPr>
        <w:r w:rsidRPr="00F57787">
          <w:t>1996 m</w:t>
        </w:r>
      </w:smartTag>
      <w:r w:rsidRPr="00F57787">
        <w:t xml:space="preserve">. liepos 15 d. nutarimu Nr. 840. Nustatydamos nenugalimos jėgos aplinkybes Šalys vadovaujasi Lietuvos Respublikos Vyriausybės 1997 kovo 13 d. nutarimu Nr. 222 „Dėl nenugalimos jėgos </w:t>
      </w:r>
      <w:r w:rsidRPr="00F57787">
        <w:rPr>
          <w:i/>
          <w:iCs/>
        </w:rPr>
        <w:t>(force majeure)</w:t>
      </w:r>
      <w:r w:rsidRPr="00F57787">
        <w:t xml:space="preserve"> aplinkybes liudijančių pažymų išdavimo tvarkos patvirtinimo“ ar jį pakeičiančiais norminiais teisės aktais.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14:paraId="341F0DA6" w14:textId="77777777" w:rsidR="00726934" w:rsidRPr="00F57787" w:rsidRDefault="00726934" w:rsidP="00726934">
      <w:pPr>
        <w:jc w:val="both"/>
      </w:pPr>
      <w:r w:rsidRPr="00F57787">
        <w:t>7.2. Šalis, prašanti ją atleisti nuo atsakomybės, privalo pranešti kitai Šaliai raštu apie nenugalimos jėgos aplinkybes nedelsiant, bet ne vėliau kaip per 10 (dešimt) darbo dienų nuo tokių aplinkybių atsiradimo ar paaiškėjimo, pateikdama įrodymus,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p>
    <w:p w14:paraId="265B788A" w14:textId="77777777" w:rsidR="00726934" w:rsidRPr="00F57787" w:rsidRDefault="00726934" w:rsidP="00726934">
      <w:pPr>
        <w:pStyle w:val="BodyTextIndent2"/>
        <w:ind w:left="0" w:firstLine="0"/>
        <w:jc w:val="both"/>
        <w:rPr>
          <w:b/>
          <w:i w:val="0"/>
          <w:color w:val="auto"/>
          <w:sz w:val="24"/>
          <w:szCs w:val="24"/>
          <w:lang w:val="lt-LT"/>
        </w:rPr>
      </w:pPr>
    </w:p>
    <w:p w14:paraId="1E2C1ACE" w14:textId="77777777" w:rsidR="00726934" w:rsidRPr="00F57787" w:rsidRDefault="00726934" w:rsidP="00726934">
      <w:pPr>
        <w:pStyle w:val="BodyTextIndent2"/>
        <w:ind w:left="0" w:firstLine="0"/>
        <w:jc w:val="both"/>
        <w:rPr>
          <w:b/>
          <w:i w:val="0"/>
          <w:color w:val="auto"/>
          <w:sz w:val="24"/>
          <w:szCs w:val="24"/>
          <w:lang w:val="lt-LT"/>
        </w:rPr>
      </w:pPr>
      <w:r w:rsidRPr="00F57787">
        <w:rPr>
          <w:b/>
          <w:i w:val="0"/>
          <w:color w:val="auto"/>
          <w:sz w:val="24"/>
          <w:szCs w:val="24"/>
          <w:lang w:val="lt-LT"/>
        </w:rPr>
        <w:t xml:space="preserve">8. Kodifikavimas </w:t>
      </w:r>
    </w:p>
    <w:p w14:paraId="1D0D0E0E" w14:textId="77777777" w:rsidR="00726934" w:rsidRPr="00F57787" w:rsidRDefault="00726934" w:rsidP="00726934">
      <w:pPr>
        <w:jc w:val="both"/>
      </w:pPr>
      <w:r w:rsidRPr="00F57787">
        <w:t xml:space="preserve">8.1. Per 5 (penkias) dienas po Sutarties įsigaliojimo </w:t>
      </w:r>
      <w:r w:rsidRPr="00F57787">
        <w:rPr>
          <w:b/>
          <w:bCs/>
        </w:rPr>
        <w:t>Teikėjas</w:t>
      </w:r>
      <w:r w:rsidRPr="00F57787">
        <w:t xml:space="preserve"> privalo pateikti </w:t>
      </w:r>
      <w:r w:rsidRPr="00F57787">
        <w:rPr>
          <w:b/>
        </w:rPr>
        <w:t xml:space="preserve">Pirkėjui </w:t>
      </w:r>
      <w:r w:rsidRPr="00F57787">
        <w:t xml:space="preserve">jo nurodytu adresu pasirašytos Sutarties kopiją ir perkamoms su paslaugų teikimu susijusioms prekėms identifikuoti reikalingus duomenis pagal šios Sutarties priede pateiktas formas „Kodifikuotinų materialinių vertybių sąrašas“ ir „Informacija apie gamintoją ir tiekėją“. </w:t>
      </w:r>
      <w:r w:rsidRPr="00F57787">
        <w:rPr>
          <w:b/>
          <w:bCs/>
        </w:rPr>
        <w:t>Teikėjas</w:t>
      </w:r>
      <w:r w:rsidRPr="00F57787">
        <w:t xml:space="preserve"> turi pateikti užpildytas ir pasirašytas formas elektroniniu pavidalu arba popierines jų kopijas </w:t>
      </w:r>
      <w:r w:rsidRPr="00F57787">
        <w:rPr>
          <w:i/>
        </w:rPr>
        <w:t>(jei spec. dalyje nurodyta, kad ši sąlyga taikoma)</w:t>
      </w:r>
      <w:r w:rsidRPr="00F57787">
        <w:t>.</w:t>
      </w:r>
    </w:p>
    <w:p w14:paraId="18E0F1ED" w14:textId="77777777" w:rsidR="00726934" w:rsidRPr="00F57787" w:rsidRDefault="00726934" w:rsidP="00726934">
      <w:pPr>
        <w:pStyle w:val="BodyTextIndent2"/>
        <w:ind w:left="0" w:firstLine="0"/>
        <w:jc w:val="both"/>
        <w:rPr>
          <w:i w:val="0"/>
          <w:iCs/>
          <w:color w:val="auto"/>
          <w:sz w:val="24"/>
          <w:szCs w:val="24"/>
          <w:lang w:val="lt-LT"/>
        </w:rPr>
      </w:pPr>
      <w:r w:rsidRPr="00F57787">
        <w:rPr>
          <w:i w:val="0"/>
          <w:iCs/>
          <w:color w:val="auto"/>
          <w:sz w:val="24"/>
          <w:szCs w:val="24"/>
          <w:lang w:val="lt-LT"/>
        </w:rPr>
        <w:t xml:space="preserve">8.2. </w:t>
      </w:r>
      <w:r w:rsidRPr="00F57787">
        <w:rPr>
          <w:b/>
          <w:bCs/>
          <w:i w:val="0"/>
          <w:color w:val="auto"/>
          <w:sz w:val="24"/>
          <w:szCs w:val="24"/>
          <w:lang w:val="lt-LT"/>
        </w:rPr>
        <w:t>Pirkėjui</w:t>
      </w:r>
      <w:r w:rsidRPr="00F57787">
        <w:rPr>
          <w:i w:val="0"/>
          <w:color w:val="auto"/>
          <w:sz w:val="24"/>
          <w:szCs w:val="24"/>
          <w:lang w:val="lt-LT"/>
        </w:rPr>
        <w:t xml:space="preserve"> pareikalavus, </w:t>
      </w:r>
      <w:r w:rsidRPr="00F57787">
        <w:rPr>
          <w:b/>
          <w:bCs/>
          <w:i w:val="0"/>
          <w:color w:val="auto"/>
          <w:sz w:val="24"/>
          <w:szCs w:val="24"/>
          <w:lang w:val="lt-LT"/>
        </w:rPr>
        <w:t>Teikėjas</w:t>
      </w:r>
      <w:r w:rsidRPr="00F57787">
        <w:rPr>
          <w:i w:val="0"/>
          <w:color w:val="auto"/>
          <w:sz w:val="24"/>
          <w:szCs w:val="24"/>
          <w:lang w:val="lt-LT"/>
        </w:rPr>
        <w:t xml:space="preserve"> privalo per 5 (penkias) dienas nemokamai pateikti kodifikavimui reikalingą papildomą techninę dokumentaciją (pvz. technines charakteristikas, brėžinius, nuotraukas, katalogus, nuorodas ir pan.).</w:t>
      </w:r>
    </w:p>
    <w:p w14:paraId="08ADC57A" w14:textId="77777777" w:rsidR="00726934" w:rsidRPr="00F57787" w:rsidRDefault="00726934" w:rsidP="00726934">
      <w:pPr>
        <w:jc w:val="both"/>
      </w:pPr>
    </w:p>
    <w:p w14:paraId="0D7D8B87" w14:textId="77777777" w:rsidR="00726934" w:rsidRPr="00F57787" w:rsidRDefault="00726934" w:rsidP="00726934">
      <w:pPr>
        <w:jc w:val="both"/>
        <w:rPr>
          <w:b/>
        </w:rPr>
      </w:pPr>
      <w:r w:rsidRPr="00F57787">
        <w:rPr>
          <w:b/>
        </w:rPr>
        <w:t>9. Sutarties nutraukimas</w:t>
      </w:r>
    </w:p>
    <w:p w14:paraId="245E61FB" w14:textId="77777777" w:rsidR="00726934" w:rsidRPr="00F57787" w:rsidRDefault="00726934" w:rsidP="00726934">
      <w:pPr>
        <w:jc w:val="both"/>
      </w:pPr>
      <w:r w:rsidRPr="00F57787">
        <w:t>9.1. Ši Sutartis gali būti nutraukta:</w:t>
      </w:r>
    </w:p>
    <w:p w14:paraId="53E1ACE7" w14:textId="77777777" w:rsidR="00726934" w:rsidRPr="00F57787" w:rsidRDefault="00726934" w:rsidP="00726934">
      <w:pPr>
        <w:jc w:val="both"/>
      </w:pPr>
      <w:r w:rsidRPr="00F57787">
        <w:t xml:space="preserve">9.1.1. raštišku </w:t>
      </w:r>
      <w:r w:rsidRPr="00F57787">
        <w:rPr>
          <w:bCs/>
        </w:rPr>
        <w:t>Šalių</w:t>
      </w:r>
      <w:r w:rsidRPr="00F57787">
        <w:t xml:space="preserve"> susitarimu; </w:t>
      </w:r>
    </w:p>
    <w:p w14:paraId="13B30824" w14:textId="77777777" w:rsidR="00726934" w:rsidRPr="00F57787" w:rsidRDefault="00726934" w:rsidP="00726934">
      <w:pPr>
        <w:jc w:val="both"/>
      </w:pPr>
      <w:r w:rsidRPr="00F57787">
        <w:t>9.1.2. nenugalimos jėgos aplinkybėms užtrukus ilgiau nei Sutarties specialiojoje dalyje nurodytą dienų skaičių (priklausomai nuo sutarties vykdymo specifikos, konkretus terminas nurodomas Specialiojoje dalyje gali būti nuo 14 iki 60 dienų) ir abiem Šalims nesudarius susitarimų dėl šios Sutarties pakeitimo, leidžiančių Šalims toliau vykdyti savo įsipareigojimus,</w:t>
      </w:r>
      <w:r w:rsidRPr="00F57787">
        <w:rPr>
          <w:color w:val="FF0000"/>
        </w:rPr>
        <w:t xml:space="preserve"> </w:t>
      </w:r>
      <w:r w:rsidRPr="00F57787">
        <w:t>kiekviena Sutarties šalis gali vienašališkai nutraukti Sutartį, pranešant apie tai kitai Sutarties šaliai raštu ne vėliau kaip prieš 7 (septynias) dienas;</w:t>
      </w:r>
    </w:p>
    <w:p w14:paraId="564C07F9" w14:textId="77777777" w:rsidR="00726934" w:rsidRPr="00F57787" w:rsidRDefault="00726934" w:rsidP="00726934">
      <w:pPr>
        <w:jc w:val="both"/>
      </w:pPr>
      <w:r w:rsidRPr="00F57787">
        <w:t xml:space="preserve">9.2. </w:t>
      </w:r>
      <w:r w:rsidRPr="00F57787">
        <w:rPr>
          <w:b/>
          <w:bCs/>
        </w:rPr>
        <w:t xml:space="preserve">Pirkėjas, </w:t>
      </w:r>
      <w:r w:rsidRPr="00F57787">
        <w:rPr>
          <w:bCs/>
        </w:rPr>
        <w:t>ne vėliau kaip</w:t>
      </w:r>
      <w:r w:rsidRPr="00F57787">
        <w:rPr>
          <w:b/>
          <w:bCs/>
        </w:rPr>
        <w:t xml:space="preserve"> </w:t>
      </w:r>
      <w:r w:rsidRPr="00F57787">
        <w:t>prieš 7 (septynias) dienas</w:t>
      </w:r>
      <w:r w:rsidRPr="00F57787">
        <w:rPr>
          <w:i/>
        </w:rPr>
        <w:t xml:space="preserve"> (jeigu Sutarties specialiojoje dalyje nenurodytas kitas terminas</w:t>
      </w:r>
      <w:r w:rsidRPr="00F57787">
        <w:t xml:space="preserve">) raštu informavęs </w:t>
      </w:r>
      <w:r w:rsidRPr="00F57787">
        <w:rPr>
          <w:b/>
          <w:bCs/>
        </w:rPr>
        <w:t xml:space="preserve">Teikėją </w:t>
      </w:r>
      <w:r w:rsidRPr="00F57787">
        <w:rPr>
          <w:bCs/>
        </w:rPr>
        <w:t>turi teisę</w:t>
      </w:r>
      <w:r w:rsidRPr="00F57787">
        <w:t xml:space="preserve"> vienašališkai nutraukti Sutartį dėl esminio Sutarties pažeidimo. Esminiu Sutarties pažeidimu laikoma, jeigu:</w:t>
      </w:r>
    </w:p>
    <w:p w14:paraId="3DDAAC74" w14:textId="77777777" w:rsidR="00726934" w:rsidRPr="00F57787" w:rsidRDefault="00726934" w:rsidP="00726934">
      <w:pPr>
        <w:jc w:val="both"/>
      </w:pPr>
      <w:r w:rsidRPr="00F57787">
        <w:lastRenderedPageBreak/>
        <w:t xml:space="preserve">9.2.1. </w:t>
      </w:r>
      <w:r w:rsidRPr="00F57787">
        <w:rPr>
          <w:b/>
        </w:rPr>
        <w:t>Teikėjas</w:t>
      </w:r>
      <w:r w:rsidRPr="00F57787">
        <w:t xml:space="preserve"> nepradeda teikti </w:t>
      </w:r>
      <w:r w:rsidRPr="00F57787">
        <w:rPr>
          <w:iCs/>
        </w:rPr>
        <w:t>paslaugų</w:t>
      </w:r>
      <w:r w:rsidRPr="00F57787">
        <w:t xml:space="preserve"> Sutarties specialioje dalyje nurodytu terminu; </w:t>
      </w:r>
    </w:p>
    <w:p w14:paraId="0916C58C" w14:textId="77777777" w:rsidR="00726934" w:rsidRPr="00F57787" w:rsidRDefault="00726934" w:rsidP="00726934">
      <w:pPr>
        <w:jc w:val="both"/>
      </w:pPr>
      <w:r w:rsidRPr="00F57787">
        <w:t xml:space="preserve">9.2.2. </w:t>
      </w:r>
      <w:r w:rsidRPr="00F57787">
        <w:rPr>
          <w:b/>
        </w:rPr>
        <w:t xml:space="preserve">Teikėjas </w:t>
      </w:r>
      <w:r w:rsidRPr="00F57787">
        <w:t xml:space="preserve">vėluoja teikti (arba informuoja, kad neteiks) </w:t>
      </w:r>
      <w:r w:rsidRPr="00F57787">
        <w:rPr>
          <w:iCs/>
        </w:rPr>
        <w:t>paslaugas</w:t>
      </w:r>
      <w:r w:rsidRPr="00F57787">
        <w:t xml:space="preserve"> Sutarties Specialioje dalyje nurodytu terminu/ais;</w:t>
      </w:r>
    </w:p>
    <w:p w14:paraId="49A53272" w14:textId="77777777" w:rsidR="00726934" w:rsidRPr="00F57787" w:rsidRDefault="00726934" w:rsidP="00726934">
      <w:pPr>
        <w:jc w:val="both"/>
      </w:pPr>
      <w:r w:rsidRPr="00F57787">
        <w:t xml:space="preserve">9.2.3. </w:t>
      </w:r>
      <w:r w:rsidRPr="00F57787">
        <w:rPr>
          <w:b/>
        </w:rPr>
        <w:t>Teikėjas</w:t>
      </w:r>
      <w:r w:rsidRPr="00F57787">
        <w:t xml:space="preserve"> didina paslaugų kainas/įkainius, išskyrus Sutarties Bendrosios dalies 2.2 punkte numatytą atvejį;</w:t>
      </w:r>
    </w:p>
    <w:p w14:paraId="618D2E28" w14:textId="77777777" w:rsidR="00726934" w:rsidRPr="00F57787" w:rsidRDefault="00726934" w:rsidP="00726934">
      <w:pPr>
        <w:jc w:val="both"/>
      </w:pPr>
      <w:r w:rsidRPr="00F57787">
        <w:t xml:space="preserve">9.2.4. </w:t>
      </w:r>
      <w:r w:rsidRPr="00F57787">
        <w:rPr>
          <w:b/>
        </w:rPr>
        <w:t>Teikėjas</w:t>
      </w:r>
      <w:r w:rsidRPr="00F57787">
        <w:t xml:space="preserve"> nevykdo arba netinkamai vykdo Sutarties Bendrosios dalies 6 punkte numatytus garantinius įsipareigojimus;</w:t>
      </w:r>
    </w:p>
    <w:p w14:paraId="0030A035" w14:textId="77777777" w:rsidR="00726934" w:rsidRPr="00F57787" w:rsidRDefault="00726934" w:rsidP="00726934">
      <w:pPr>
        <w:jc w:val="both"/>
      </w:pPr>
      <w:r w:rsidRPr="00F57787">
        <w:t xml:space="preserve">9.2.5. </w:t>
      </w:r>
      <w:r w:rsidRPr="00F57787">
        <w:rPr>
          <w:b/>
        </w:rPr>
        <w:t>Teikėjas</w:t>
      </w:r>
      <w:r w:rsidRPr="00F57787">
        <w:t xml:space="preserve"> nevykdo Sutarties Bendrosios dalies 12.4 punkte numatyto įsipareigojimo (</w:t>
      </w:r>
      <w:r w:rsidRPr="00F57787">
        <w:rPr>
          <w:i/>
        </w:rPr>
        <w:t>jeigu sutarties vykdymas bus užtikrintas laidavimu arba banko garantija</w:t>
      </w:r>
      <w:r w:rsidRPr="00F57787">
        <w:t>);</w:t>
      </w:r>
    </w:p>
    <w:p w14:paraId="647EC567" w14:textId="77777777" w:rsidR="00726934" w:rsidRPr="00F57787" w:rsidRDefault="00726934" w:rsidP="00726934">
      <w:pPr>
        <w:jc w:val="both"/>
      </w:pPr>
      <w:r w:rsidRPr="00F57787">
        <w:t xml:space="preserve">9.2.6. </w:t>
      </w:r>
      <w:r w:rsidRPr="00F57787">
        <w:rPr>
          <w:b/>
        </w:rPr>
        <w:t>Teikėjo</w:t>
      </w:r>
      <w:r w:rsidRPr="00F57787">
        <w:t xml:space="preserve"> suteiktos paslaugos neatitinka Sutartyje ir jos priede (-uose)</w:t>
      </w:r>
      <w:r w:rsidRPr="00F57787">
        <w:rPr>
          <w:i/>
        </w:rPr>
        <w:t xml:space="preserve"> </w:t>
      </w:r>
      <w:r w:rsidRPr="00F57787">
        <w:t xml:space="preserve">nustatytų reikalavimų ir </w:t>
      </w:r>
      <w:r w:rsidRPr="00F57787">
        <w:rPr>
          <w:b/>
        </w:rPr>
        <w:t>Teikėjas</w:t>
      </w:r>
      <w:r w:rsidRPr="00F57787">
        <w:t xml:space="preserve"> Sutarties Specialiojoje dalyje nustatyta tvarka nepašalina suteiktų paslaugų trūkumų; </w:t>
      </w:r>
    </w:p>
    <w:p w14:paraId="6E67EA71" w14:textId="77777777" w:rsidR="00726934" w:rsidRPr="00F57787" w:rsidRDefault="00726934" w:rsidP="00726934">
      <w:pPr>
        <w:jc w:val="both"/>
      </w:pPr>
      <w:r w:rsidRPr="00F57787">
        <w:t xml:space="preserve">9.2.7. </w:t>
      </w:r>
      <w:r w:rsidRPr="00F57787">
        <w:rPr>
          <w:b/>
        </w:rPr>
        <w:t>Teikėjas</w:t>
      </w:r>
      <w:r w:rsidRPr="00F57787">
        <w:t xml:space="preserve"> nustatytu laiku nepateikia avansinio apmokėjimo banko garantijos, kuri galiotų ne mažiau kaip nurodyta Sutarties Bendrosios dalies 4.2. punkte (</w:t>
      </w:r>
      <w:r w:rsidRPr="00F57787">
        <w:rPr>
          <w:i/>
        </w:rPr>
        <w:t>jeigu pagal sutarties sąlygas numatytas avanso mokėjimas</w:t>
      </w:r>
      <w:r w:rsidRPr="00F57787">
        <w:t>);</w:t>
      </w:r>
    </w:p>
    <w:p w14:paraId="2399DA1A" w14:textId="77777777" w:rsidR="00726934" w:rsidRPr="00F57787" w:rsidRDefault="00726934" w:rsidP="00726934">
      <w:pPr>
        <w:autoSpaceDE w:val="0"/>
        <w:autoSpaceDN w:val="0"/>
        <w:adjustRightInd w:val="0"/>
        <w:jc w:val="both"/>
        <w:rPr>
          <w:szCs w:val="22"/>
          <w:lang w:eastAsia="en-US"/>
        </w:rPr>
      </w:pPr>
      <w:r w:rsidRPr="00F57787">
        <w:rPr>
          <w:lang w:eastAsia="en-US"/>
        </w:rPr>
        <w:t>9.2.8.</w:t>
      </w:r>
      <w:r w:rsidRPr="00F57787">
        <w:rPr>
          <w:szCs w:val="22"/>
          <w:lang w:eastAsia="en-US"/>
        </w:rPr>
        <w:t xml:space="preserve"> Sutarties galiojimo laikotarpiu </w:t>
      </w:r>
      <w:r w:rsidRPr="00F57787">
        <w:rPr>
          <w:b/>
          <w:szCs w:val="22"/>
          <w:lang w:eastAsia="en-US"/>
        </w:rPr>
        <w:t xml:space="preserve">Teikėjas </w:t>
      </w:r>
      <w:r w:rsidRPr="00F57787">
        <w:rPr>
          <w:szCs w:val="22"/>
          <w:lang w:eastAsia="en-US"/>
        </w:rPr>
        <w:t>yra įtraukiamas į Nepatikimų tiekėjų ar Melagingą informaciją pateikusių tiekėjų sąrašus;</w:t>
      </w:r>
    </w:p>
    <w:p w14:paraId="6050E465" w14:textId="77777777" w:rsidR="00726934" w:rsidRPr="00F57787" w:rsidRDefault="00726934" w:rsidP="00726934">
      <w:pPr>
        <w:autoSpaceDE w:val="0"/>
        <w:autoSpaceDN w:val="0"/>
        <w:adjustRightInd w:val="0"/>
        <w:jc w:val="both"/>
      </w:pPr>
      <w:r w:rsidRPr="00F57787">
        <w:rPr>
          <w:lang w:eastAsia="en-US"/>
        </w:rPr>
        <w:t xml:space="preserve">9.2.9. Paaiškėjus, kad </w:t>
      </w:r>
      <w:r w:rsidRPr="00F57787">
        <w:rPr>
          <w:b/>
          <w:szCs w:val="22"/>
          <w:lang w:eastAsia="en-US"/>
        </w:rPr>
        <w:t>Teikėjas</w:t>
      </w:r>
      <w:r w:rsidRPr="00F57787">
        <w:rPr>
          <w:lang w:eastAsia="en-US"/>
        </w:rPr>
        <w:t xml:space="preserve"> </w:t>
      </w:r>
      <w:r w:rsidRPr="00F57787">
        <w:rPr>
          <w:color w:val="000000"/>
          <w:lang w:eastAsia="en-US"/>
        </w:rPr>
        <w:t>ar jo teikiamos prekės ar paslaugos</w:t>
      </w:r>
      <w:r w:rsidRPr="00F57787">
        <w:t xml:space="preserve"> yra nepatikimos ir kelia pavojų nacionaliniam saugumui;</w:t>
      </w:r>
    </w:p>
    <w:p w14:paraId="1A56E570" w14:textId="77777777" w:rsidR="00726934" w:rsidRPr="00F57787" w:rsidRDefault="00726934" w:rsidP="00726934">
      <w:pPr>
        <w:jc w:val="both"/>
      </w:pPr>
      <w:r w:rsidRPr="00F57787">
        <w:t>9.2.10. Sutarties vykdymo metu paaiškėja Viešųjų pirkimų įstatymo 46 straipsnio 1 dalyje/Viešųjų pirkimų, atliekamų gynybos ir saugumo srityje, įstatymo 34 straipsnio 1 dalyje numatytos aplinkybės;</w:t>
      </w:r>
    </w:p>
    <w:p w14:paraId="12ACBF00" w14:textId="77777777" w:rsidR="00726934" w:rsidRPr="00F57787" w:rsidRDefault="00726934" w:rsidP="00726934">
      <w:pPr>
        <w:jc w:val="both"/>
      </w:pPr>
      <w:r w:rsidRPr="00F57787">
        <w:t>9.2.11. Sutarties vykdymo metu paaiškėja, kad Sutartis buvo pakeista pažeidžiant Viešųjų pirkimų įstatymo 89 straipsnį/Viešųjų pirkimų atliekamų gynybos ir saugumo srityje įstatymo 53 straipsnį.</w:t>
      </w:r>
    </w:p>
    <w:p w14:paraId="08281727" w14:textId="77777777" w:rsidR="00726934" w:rsidRPr="00F57787" w:rsidRDefault="00726934" w:rsidP="00726934">
      <w:pPr>
        <w:autoSpaceDE w:val="0"/>
        <w:autoSpaceDN w:val="0"/>
        <w:adjustRightInd w:val="0"/>
        <w:jc w:val="both"/>
        <w:rPr>
          <w:lang w:eastAsia="en-US"/>
        </w:rPr>
      </w:pPr>
      <w:r w:rsidRPr="00F57787">
        <w:t xml:space="preserve">9.3. </w:t>
      </w:r>
      <w:r w:rsidRPr="00F57787">
        <w:rPr>
          <w:b/>
          <w:bCs/>
        </w:rPr>
        <w:t xml:space="preserve">Pirkėjas, </w:t>
      </w:r>
      <w:r w:rsidRPr="00F57787">
        <w:rPr>
          <w:bCs/>
        </w:rPr>
        <w:t>ne vėliau kaip</w:t>
      </w:r>
      <w:r w:rsidRPr="00F57787">
        <w:rPr>
          <w:b/>
          <w:bCs/>
        </w:rPr>
        <w:t xml:space="preserve"> </w:t>
      </w:r>
      <w:r w:rsidRPr="00F57787">
        <w:t>prieš 7 (septynias) dienas (</w:t>
      </w:r>
      <w:r w:rsidRPr="00F57787">
        <w:rPr>
          <w:i/>
        </w:rPr>
        <w:t>jeigu spec. dalyje nenurodytas kitas terminas</w:t>
      </w:r>
      <w:r w:rsidRPr="00F57787">
        <w:t xml:space="preserve">) raštu informavęs </w:t>
      </w:r>
      <w:r w:rsidRPr="00F57787">
        <w:rPr>
          <w:b/>
          <w:bCs/>
        </w:rPr>
        <w:t xml:space="preserve">Teikėją </w:t>
      </w:r>
      <w:r w:rsidRPr="00F57787">
        <w:rPr>
          <w:bCs/>
        </w:rPr>
        <w:t>turi teisę</w:t>
      </w:r>
      <w:r w:rsidRPr="00F57787">
        <w:t xml:space="preserve"> vienašališkai nutraukti Sutartį, jeigu</w:t>
      </w:r>
      <w:r w:rsidRPr="00F57787">
        <w:rPr>
          <w:b/>
        </w:rPr>
        <w:t xml:space="preserve"> Teikėjas </w:t>
      </w:r>
      <w:r w:rsidRPr="00F57787">
        <w:t>yra</w:t>
      </w:r>
      <w:r w:rsidRPr="00F57787">
        <w:rPr>
          <w:b/>
        </w:rPr>
        <w:t xml:space="preserve"> </w:t>
      </w:r>
      <w:r w:rsidRPr="00F57787">
        <w:rPr>
          <w:lang w:eastAsia="en-US"/>
        </w:rPr>
        <w:t xml:space="preserve">likviduojamas ar kreipiamasi į teismą dėl bankroto ar restruktūrizavimo bylos iškėlimo, arba </w:t>
      </w:r>
      <w:r w:rsidRPr="00F57787">
        <w:t>jam iškelta bankroto ar restruktūrizavimo byla,</w:t>
      </w:r>
      <w:r w:rsidRPr="00F57787">
        <w:rPr>
          <w:lang w:eastAsia="en-US"/>
        </w:rPr>
        <w:t xml:space="preserve"> arba priimamas sprendimas dėl neteisminės bankroto procedūros pradėjimo.</w:t>
      </w:r>
    </w:p>
    <w:p w14:paraId="050CF6D5" w14:textId="77777777" w:rsidR="00726934" w:rsidRPr="00F57787" w:rsidRDefault="00726934" w:rsidP="00726934">
      <w:pPr>
        <w:jc w:val="both"/>
        <w:rPr>
          <w:i/>
        </w:rPr>
      </w:pPr>
      <w:r w:rsidRPr="00F57787">
        <w:t xml:space="preserve">9.4. Nutraukus sutartį, </w:t>
      </w:r>
      <w:r w:rsidRPr="00F57787">
        <w:rPr>
          <w:b/>
        </w:rPr>
        <w:t>Teikėjas</w:t>
      </w:r>
      <w:r w:rsidRPr="00F57787">
        <w:t xml:space="preserve"> per 10 (dešimt) dienų nuo Sutarties nutraukimo dienos turi grąžinti </w:t>
      </w:r>
      <w:r w:rsidRPr="00F57787">
        <w:rPr>
          <w:b/>
        </w:rPr>
        <w:t>Pirkėjui</w:t>
      </w:r>
      <w:r w:rsidRPr="00F57787">
        <w:t xml:space="preserve"> jo sumokėtą avansą (jei toks buvo sumokėtas) už neįvykdytą sutarties dalį. </w:t>
      </w:r>
    </w:p>
    <w:p w14:paraId="5D65FDAD" w14:textId="77777777" w:rsidR="00726934" w:rsidRPr="00F57787" w:rsidRDefault="00726934" w:rsidP="00726934">
      <w:pPr>
        <w:jc w:val="both"/>
      </w:pPr>
    </w:p>
    <w:p w14:paraId="2CC1CDCF" w14:textId="77777777" w:rsidR="00726934" w:rsidRPr="00F57787" w:rsidRDefault="00726934" w:rsidP="00726934">
      <w:pPr>
        <w:rPr>
          <w:b/>
        </w:rPr>
      </w:pPr>
      <w:r w:rsidRPr="00F57787">
        <w:rPr>
          <w:b/>
        </w:rPr>
        <w:t>10. Ginčų sprendimo tvarka</w:t>
      </w:r>
    </w:p>
    <w:p w14:paraId="2201509F" w14:textId="77777777" w:rsidR="00726934" w:rsidRPr="00F57787" w:rsidRDefault="00726934" w:rsidP="00726934">
      <w:r w:rsidRPr="00F57787">
        <w:t>10.1. Sutartis sudaryta ir turi būti aiškinama pagal Lietuvos Respublikos teisę.</w:t>
      </w:r>
    </w:p>
    <w:p w14:paraId="277EB61C" w14:textId="77777777" w:rsidR="00726934" w:rsidRPr="00F57787" w:rsidRDefault="00726934" w:rsidP="00726934">
      <w:pPr>
        <w:jc w:val="both"/>
      </w:pPr>
      <w:r w:rsidRPr="00F57787">
        <w:t xml:space="preserve">10.2. Visi tarp Sutarties Šalių kilę ginčai ar nesutarimai, susiję su Sutartimi, sprendžiami derybų būdu, o nepavykus taip išspręsti ginčo, jis bus nagrinėjamas Lietuvos Respublikos teisės aktų nustatyta tvarka Lietuvos Respublikos teismuose pagal </w:t>
      </w:r>
      <w:r w:rsidRPr="00F57787">
        <w:rPr>
          <w:b/>
          <w:bCs/>
        </w:rPr>
        <w:t>Pirkėjo</w:t>
      </w:r>
      <w:r w:rsidRPr="00F57787">
        <w:t xml:space="preserve"> (arba jeigu </w:t>
      </w:r>
      <w:r w:rsidRPr="00F57787">
        <w:rPr>
          <w:b/>
        </w:rPr>
        <w:t>Pirkėjas</w:t>
      </w:r>
      <w:r w:rsidRPr="00F57787">
        <w:t xml:space="preserve"> Lietuvos kariuomenės padalinys </w:t>
      </w:r>
      <w:r w:rsidRPr="00F57787">
        <w:rPr>
          <w:i/>
        </w:rPr>
        <w:t>„pagal juridinio asmens – Lietuvos kariuomenės</w:t>
      </w:r>
      <w:r w:rsidRPr="00F57787">
        <w:t>“) buveinės vietą.</w:t>
      </w:r>
    </w:p>
    <w:p w14:paraId="431D1B8D" w14:textId="77777777" w:rsidR="00726934" w:rsidRPr="00F57787" w:rsidRDefault="00726934" w:rsidP="00726934">
      <w:pPr>
        <w:jc w:val="both"/>
      </w:pPr>
    </w:p>
    <w:p w14:paraId="4EB6BFB9" w14:textId="77777777" w:rsidR="00726934" w:rsidRPr="00F57787" w:rsidRDefault="00726934" w:rsidP="00726934">
      <w:pPr>
        <w:jc w:val="both"/>
        <w:rPr>
          <w:b/>
        </w:rPr>
      </w:pPr>
      <w:r w:rsidRPr="00F57787">
        <w:rPr>
          <w:b/>
        </w:rPr>
        <w:t>11. Atsakomybė</w:t>
      </w:r>
    </w:p>
    <w:p w14:paraId="53E5EB55" w14:textId="77777777" w:rsidR="00726934" w:rsidRPr="00F57787" w:rsidRDefault="00726934" w:rsidP="00726934">
      <w:pPr>
        <w:pStyle w:val="BodyTextIndent2"/>
        <w:ind w:left="0" w:firstLine="0"/>
        <w:jc w:val="both"/>
        <w:rPr>
          <w:i w:val="0"/>
          <w:color w:val="auto"/>
          <w:sz w:val="24"/>
          <w:szCs w:val="24"/>
          <w:lang w:val="lt-LT"/>
        </w:rPr>
      </w:pPr>
      <w:r w:rsidRPr="00F57787">
        <w:rPr>
          <w:i w:val="0"/>
          <w:color w:val="auto"/>
          <w:sz w:val="24"/>
          <w:szCs w:val="24"/>
          <w:lang w:val="lt-LT"/>
        </w:rPr>
        <w:t xml:space="preserve">11.1. Per Sutarties Specialiosios dalies 3 punkte nurodytą terminą pavėlavus suteikti ar per Sutarties Specialiosios dalies 7 punkte nurodytą terminą ištaisyti paslaugų teikimo ir/ar prekių trūkumus (jeigu teikiant paslaugas buvo pateiktos/parduotos prekės), </w:t>
      </w:r>
      <w:r w:rsidRPr="00F57787">
        <w:rPr>
          <w:b/>
          <w:i w:val="0"/>
          <w:color w:val="auto"/>
          <w:sz w:val="24"/>
          <w:szCs w:val="24"/>
          <w:lang w:val="lt-LT"/>
        </w:rPr>
        <w:t>Teikėjas</w:t>
      </w:r>
      <w:r w:rsidRPr="00F57787">
        <w:rPr>
          <w:i w:val="0"/>
          <w:color w:val="auto"/>
          <w:sz w:val="24"/>
          <w:szCs w:val="24"/>
          <w:lang w:val="lt-LT"/>
        </w:rPr>
        <w:t xml:space="preserve"> moka </w:t>
      </w:r>
      <w:r w:rsidRPr="00F57787">
        <w:rPr>
          <w:b/>
          <w:i w:val="0"/>
          <w:color w:val="auto"/>
          <w:sz w:val="24"/>
          <w:szCs w:val="24"/>
          <w:lang w:val="lt-LT"/>
        </w:rPr>
        <w:t xml:space="preserve">Pirkėjui </w:t>
      </w:r>
      <w:r w:rsidRPr="00F57787">
        <w:rPr>
          <w:i w:val="0"/>
          <w:color w:val="auto"/>
          <w:sz w:val="24"/>
          <w:szCs w:val="24"/>
          <w:lang w:val="lt-LT"/>
        </w:rPr>
        <w:t>nuo 0,05 iki</w:t>
      </w:r>
      <w:r w:rsidRPr="00F57787">
        <w:rPr>
          <w:b/>
          <w:color w:val="auto"/>
          <w:sz w:val="24"/>
          <w:szCs w:val="24"/>
          <w:lang w:val="lt-LT"/>
        </w:rPr>
        <w:t xml:space="preserve"> </w:t>
      </w:r>
      <w:r w:rsidRPr="00F57787">
        <w:rPr>
          <w:i w:val="0"/>
          <w:color w:val="auto"/>
          <w:sz w:val="24"/>
          <w:szCs w:val="24"/>
          <w:lang w:val="lt-LT"/>
        </w:rPr>
        <w:t xml:space="preserve">0,2 % dydžio (konkretus dydis nurodomas Sutarties specialiojoje dalyje) nuo per terminą nesuteiktų paslaugų (ir/ar prekių) ar paslaugų (ir/ar prekių), kurių trūkumai neištaisyti, kainos be PVM už kiekvieną uždelstą dieną/valandą </w:t>
      </w:r>
      <w:r w:rsidRPr="00F57787">
        <w:rPr>
          <w:color w:val="auto"/>
          <w:sz w:val="24"/>
          <w:szCs w:val="24"/>
          <w:lang w:val="lt-LT"/>
        </w:rPr>
        <w:t xml:space="preserve">(taikoma priklausomai nuo to, kaip įsipareigojimų terminas yra skaičiuojamas Sutarties specialiojoje dalyje) </w:t>
      </w:r>
      <w:r w:rsidRPr="00F57787">
        <w:rPr>
          <w:i w:val="0"/>
          <w:color w:val="auto"/>
          <w:sz w:val="24"/>
          <w:szCs w:val="24"/>
          <w:lang w:val="lt-LT"/>
        </w:rPr>
        <w:t>Šalių iš anksto sutartus minimalius nuostolius,</w:t>
      </w:r>
      <w:r w:rsidRPr="00F57787">
        <w:rPr>
          <w:bCs/>
          <w:i w:val="0"/>
          <w:color w:val="auto"/>
          <w:sz w:val="24"/>
          <w:szCs w:val="24"/>
          <w:lang w:val="lt-LT"/>
        </w:rPr>
        <w:t xml:space="preserve"> kurių sumokėjimas neatleidžia </w:t>
      </w:r>
      <w:r w:rsidRPr="00F57787">
        <w:rPr>
          <w:b/>
          <w:bCs/>
          <w:i w:val="0"/>
          <w:color w:val="auto"/>
          <w:sz w:val="24"/>
          <w:szCs w:val="24"/>
          <w:lang w:val="lt-LT"/>
        </w:rPr>
        <w:t xml:space="preserve">Teikėjo </w:t>
      </w:r>
      <w:r w:rsidRPr="00F57787">
        <w:rPr>
          <w:bCs/>
          <w:i w:val="0"/>
          <w:color w:val="auto"/>
          <w:sz w:val="24"/>
          <w:szCs w:val="24"/>
          <w:lang w:val="lt-LT"/>
        </w:rPr>
        <w:t xml:space="preserve">nuo pareigos atlyginti </w:t>
      </w:r>
      <w:r w:rsidRPr="00F57787">
        <w:rPr>
          <w:b/>
          <w:bCs/>
          <w:i w:val="0"/>
          <w:color w:val="auto"/>
          <w:sz w:val="24"/>
          <w:szCs w:val="24"/>
          <w:lang w:val="lt-LT"/>
        </w:rPr>
        <w:t>Pirkėjo</w:t>
      </w:r>
      <w:r w:rsidRPr="00F57787">
        <w:rPr>
          <w:bCs/>
          <w:i w:val="0"/>
          <w:color w:val="auto"/>
          <w:sz w:val="24"/>
          <w:szCs w:val="24"/>
          <w:lang w:val="lt-LT"/>
        </w:rPr>
        <w:t xml:space="preserve"> patirtus nuostolius</w:t>
      </w:r>
      <w:r w:rsidRPr="00F57787">
        <w:rPr>
          <w:i w:val="0"/>
          <w:color w:val="auto"/>
          <w:sz w:val="24"/>
          <w:szCs w:val="24"/>
          <w:lang w:val="lt-LT"/>
        </w:rPr>
        <w:t xml:space="preserve"> </w:t>
      </w:r>
      <w:r w:rsidRPr="00F57787">
        <w:rPr>
          <w:b/>
          <w:i w:val="0"/>
          <w:color w:val="auto"/>
          <w:sz w:val="24"/>
          <w:szCs w:val="24"/>
          <w:lang w:val="lt-LT"/>
        </w:rPr>
        <w:t>Teikėjui</w:t>
      </w:r>
      <w:r w:rsidRPr="00F57787">
        <w:rPr>
          <w:i w:val="0"/>
          <w:color w:val="auto"/>
          <w:sz w:val="24"/>
          <w:szCs w:val="24"/>
          <w:lang w:val="lt-LT"/>
        </w:rPr>
        <w:t xml:space="preserve"> nevykdant arba netinkamai vykdant savo įsipareigojimus, susijusius su paslaugų trūkumų šalinimu ir/ar prekių garantija. </w:t>
      </w:r>
      <w:r w:rsidRPr="00F57787">
        <w:rPr>
          <w:i w:val="0"/>
          <w:sz w:val="24"/>
          <w:szCs w:val="24"/>
          <w:lang w:val="lt-LT"/>
        </w:rPr>
        <w:t xml:space="preserve">Šalių iš anksto sutartus minimalius nuostolius </w:t>
      </w:r>
      <w:r w:rsidRPr="00F57787">
        <w:rPr>
          <w:b/>
          <w:i w:val="0"/>
          <w:sz w:val="24"/>
          <w:szCs w:val="24"/>
          <w:lang w:val="lt-LT"/>
        </w:rPr>
        <w:t>Teikėjas</w:t>
      </w:r>
      <w:r w:rsidRPr="00F57787">
        <w:rPr>
          <w:i w:val="0"/>
          <w:sz w:val="24"/>
          <w:szCs w:val="24"/>
          <w:lang w:val="lt-LT"/>
        </w:rPr>
        <w:t xml:space="preserve"> įsipareigoja sumokėti ne vėliau kaip per sąskaitoje faktūroje ar pareikalavime nurodytą terminą.</w:t>
      </w:r>
    </w:p>
    <w:p w14:paraId="3681EE87" w14:textId="77777777" w:rsidR="00726934" w:rsidRPr="00F57787" w:rsidRDefault="00726934" w:rsidP="00726934">
      <w:pPr>
        <w:jc w:val="both"/>
      </w:pPr>
      <w:r w:rsidRPr="00F57787">
        <w:lastRenderedPageBreak/>
        <w:t>11.2. Nutraukus Sutartį dėl Sutarties bendrojoje dalyje 9.2.1, 9.2.2, 9.2.3, 9.2.4, 9.2.5, 9.2.6, 9.2.7,  9.3 punktuose</w:t>
      </w:r>
      <w:r w:rsidRPr="00F57787">
        <w:rPr>
          <w:color w:val="FF0000"/>
        </w:rPr>
        <w:t xml:space="preserve"> </w:t>
      </w:r>
      <w:r w:rsidRPr="00F57787">
        <w:t xml:space="preserve">ar kitų Sutarties specialiojoje dalyje išvardintų priežasčių, </w:t>
      </w:r>
      <w:r w:rsidRPr="00F57787">
        <w:rPr>
          <w:b/>
        </w:rPr>
        <w:t>Teikėjas</w:t>
      </w:r>
      <w:r w:rsidRPr="00F57787">
        <w:t xml:space="preserve"> per 14 (keturiolika) dienų (skaičiuojant nuo Sutarties nutraukimo dienos) turi sumokėti</w:t>
      </w:r>
      <w:r w:rsidRPr="00F57787">
        <w:rPr>
          <w:b/>
          <w:bCs/>
        </w:rPr>
        <w:t xml:space="preserve"> Pirkėjui</w:t>
      </w:r>
      <w:r w:rsidRPr="00F57787">
        <w:rPr>
          <w:b/>
        </w:rPr>
        <w:t xml:space="preserve"> </w:t>
      </w:r>
      <w:r w:rsidRPr="00F57787">
        <w:t>ne mažiau kaip</w:t>
      </w:r>
      <w:r w:rsidRPr="00F57787">
        <w:rPr>
          <w:b/>
        </w:rPr>
        <w:t xml:space="preserve"> </w:t>
      </w:r>
      <w:r w:rsidRPr="00F57787">
        <w:t xml:space="preserve">5-7 (septynių) % sutarties kainos be PVM (arba bendros pasiūlymo kainos) (konkretus procentinis dydis arba konkreti fiksuota suma nurodoma Sutarties specialioje dalyje) </w:t>
      </w:r>
      <w:r w:rsidRPr="00F57787">
        <w:rPr>
          <w:bCs/>
        </w:rPr>
        <w:t xml:space="preserve">Šalių </w:t>
      </w:r>
      <w:r w:rsidRPr="00F57787">
        <w:t>iš anksto sutartų minimalių nuostolių, bet ne daugiau kaip visų pagal šią Sutartį neįvykdytų įsipareigojimų kainos</w:t>
      </w:r>
      <w:r w:rsidRPr="00F57787">
        <w:rPr>
          <w:color w:val="FF0000"/>
        </w:rPr>
        <w:t xml:space="preserve"> </w:t>
      </w:r>
      <w:r w:rsidRPr="00F57787">
        <w:t xml:space="preserve">be PVM. Šalių iš anksto sutartų minimalių nuostolių sumokėjimas neatleidžia </w:t>
      </w:r>
      <w:r w:rsidRPr="00F57787">
        <w:rPr>
          <w:b/>
        </w:rPr>
        <w:t>Teikėjo</w:t>
      </w:r>
      <w:r w:rsidRPr="00F57787">
        <w:t xml:space="preserve"> nuo pareigos atlyginti visus </w:t>
      </w:r>
      <w:r w:rsidRPr="00F57787">
        <w:rPr>
          <w:b/>
          <w:bCs/>
        </w:rPr>
        <w:t>Pirkėjo</w:t>
      </w:r>
      <w:r w:rsidRPr="00F57787">
        <w:t xml:space="preserve"> patirtus nuostolius, </w:t>
      </w:r>
      <w:r w:rsidRPr="00F57787">
        <w:rPr>
          <w:b/>
        </w:rPr>
        <w:t xml:space="preserve">Teikėjui </w:t>
      </w:r>
      <w:r w:rsidRPr="00F57787">
        <w:t>nevykdant ar netinkamai vykdant sutartį.</w:t>
      </w:r>
    </w:p>
    <w:p w14:paraId="31A871EF" w14:textId="77777777" w:rsidR="00726934" w:rsidRPr="00F57787" w:rsidRDefault="00726934" w:rsidP="00726934">
      <w:pPr>
        <w:jc w:val="both"/>
      </w:pPr>
      <w:r w:rsidRPr="00F57787">
        <w:t xml:space="preserve">11.3. Jeigu paslaugos nebuvo suteiktos arba paslaugos suteiktos nekokybiškai ir nebėra galimybių paslaugas suteikti arba ištaisyti paslaugų teikimo trūkumus (paslaugų suteikimas praleidus terminą tapo nebeaktualus, objektyviai nebeįmanomas ir pan.), už kiekvienos tokios Sutartyje ir jos priede (-uose) nurodytos paslaugos nesuteikimą arba suteikimą su trūkumais </w:t>
      </w:r>
      <w:r w:rsidRPr="00F57787">
        <w:rPr>
          <w:b/>
        </w:rPr>
        <w:t>Teikėjas</w:t>
      </w:r>
      <w:r w:rsidRPr="00F57787">
        <w:t xml:space="preserve"> moka </w:t>
      </w:r>
      <w:r w:rsidRPr="00F57787">
        <w:rPr>
          <w:b/>
        </w:rPr>
        <w:t>Pirkėjui</w:t>
      </w:r>
      <w:r w:rsidRPr="00F57787">
        <w:t xml:space="preserve"> Sutarties specialiojoje dalyje nurodytą Šalių iš anksto sutartų minimalių nuostolių sumą. </w:t>
      </w:r>
      <w:r w:rsidRPr="00F57787">
        <w:rPr>
          <w:bCs/>
        </w:rPr>
        <w:t>Šalių</w:t>
      </w:r>
      <w:r w:rsidRPr="00F57787">
        <w:t xml:space="preserve"> iš anksto sutartų minimalių nuostolių sumokėjimas neatleidžia </w:t>
      </w:r>
      <w:r w:rsidRPr="00F57787">
        <w:rPr>
          <w:b/>
          <w:bCs/>
        </w:rPr>
        <w:t>Teikėjo</w:t>
      </w:r>
      <w:r w:rsidRPr="00F57787">
        <w:t xml:space="preserve"> nuo pareigos atlyginti visus </w:t>
      </w:r>
      <w:r w:rsidRPr="00F57787">
        <w:rPr>
          <w:b/>
          <w:bCs/>
        </w:rPr>
        <w:t xml:space="preserve">Pirkėjo </w:t>
      </w:r>
      <w:r w:rsidRPr="00F57787">
        <w:t xml:space="preserve">patirtus nuostolius, </w:t>
      </w:r>
      <w:r w:rsidRPr="00F57787">
        <w:rPr>
          <w:b/>
          <w:bCs/>
        </w:rPr>
        <w:t>Teikėjui</w:t>
      </w:r>
      <w:r w:rsidRPr="00F57787">
        <w:t xml:space="preserve"> nevykdant ar netinkamai vykdant sutartį.</w:t>
      </w:r>
      <w:r w:rsidRPr="00F57787">
        <w:rPr>
          <w:spacing w:val="-1"/>
        </w:rPr>
        <w:t xml:space="preserve"> </w:t>
      </w:r>
      <w:r w:rsidRPr="00F57787">
        <w:t xml:space="preserve">Šalių iš anksto sutartus minimalius nuostolius </w:t>
      </w:r>
      <w:r w:rsidRPr="00F57787">
        <w:rPr>
          <w:b/>
        </w:rPr>
        <w:t>Teikėjas</w:t>
      </w:r>
      <w:r w:rsidRPr="00F57787">
        <w:t xml:space="preserve"> įsipareigoja sumokėti ne vėliau kaip per sąskaitoje faktūroje ar pareikalavime nurodytą terminą </w:t>
      </w:r>
    </w:p>
    <w:p w14:paraId="26279CD7" w14:textId="77777777" w:rsidR="00726934" w:rsidRPr="00F57787" w:rsidRDefault="00726934" w:rsidP="00726934">
      <w:pPr>
        <w:jc w:val="both"/>
      </w:pPr>
      <w:r w:rsidRPr="00F57787">
        <w:t xml:space="preserve">11.4. Kiti sutartinės atsakomybės taikymo </w:t>
      </w:r>
      <w:r w:rsidRPr="00F57787">
        <w:rPr>
          <w:b/>
        </w:rPr>
        <w:t>Teikėjui</w:t>
      </w:r>
      <w:r w:rsidRPr="00F57787">
        <w:t xml:space="preserve"> atvejai nurodyti Sutarties specialiojoje dalyje. </w:t>
      </w:r>
    </w:p>
    <w:p w14:paraId="58B8B4BA" w14:textId="77777777" w:rsidR="00726934" w:rsidRPr="00F57787" w:rsidRDefault="00726934" w:rsidP="00726934">
      <w:pPr>
        <w:pStyle w:val="BodyTextIndent2"/>
        <w:ind w:left="0" w:firstLine="0"/>
        <w:jc w:val="both"/>
        <w:rPr>
          <w:i w:val="0"/>
          <w:color w:val="auto"/>
          <w:sz w:val="24"/>
          <w:szCs w:val="24"/>
        </w:rPr>
      </w:pPr>
      <w:r w:rsidRPr="00F57787">
        <w:rPr>
          <w:i w:val="0"/>
          <w:color w:val="auto"/>
          <w:sz w:val="24"/>
          <w:szCs w:val="24"/>
        </w:rPr>
        <w:t>11.5</w:t>
      </w:r>
      <w:r w:rsidRPr="00F57787">
        <w:rPr>
          <w:i w:val="0"/>
          <w:color w:val="auto"/>
          <w:sz w:val="24"/>
          <w:szCs w:val="24"/>
          <w:lang w:val="lt-LT"/>
        </w:rPr>
        <w:t xml:space="preserve">. </w:t>
      </w:r>
      <w:r w:rsidRPr="00F57787">
        <w:rPr>
          <w:i w:val="0"/>
          <w:sz w:val="24"/>
          <w:szCs w:val="24"/>
          <w:lang w:val="lt-LT"/>
        </w:rPr>
        <w:t>Vadovaujantis Lietuvos Respublikos civilinio kodekso 6.253 straipsnio 1 ir 3 dalimis</w:t>
      </w:r>
      <w:r w:rsidRPr="00F57787">
        <w:rPr>
          <w:i w:val="0"/>
          <w:color w:val="auto"/>
          <w:sz w:val="24"/>
          <w:szCs w:val="24"/>
          <w:lang w:val="lt-LT"/>
        </w:rPr>
        <w:t xml:space="preserve"> finansavimo vėlavimas iš biudžeto yra sąlyga visiškai atleidžianti </w:t>
      </w:r>
      <w:r w:rsidRPr="00F57787">
        <w:rPr>
          <w:b/>
          <w:i w:val="0"/>
          <w:color w:val="auto"/>
          <w:sz w:val="24"/>
          <w:szCs w:val="24"/>
          <w:lang w:val="lt-LT"/>
        </w:rPr>
        <w:t xml:space="preserve">Pirkėją </w:t>
      </w:r>
      <w:r w:rsidRPr="00F57787">
        <w:rPr>
          <w:i w:val="0"/>
          <w:color w:val="auto"/>
          <w:sz w:val="24"/>
          <w:szCs w:val="24"/>
          <w:lang w:val="lt-LT"/>
        </w:rPr>
        <w:t xml:space="preserve">nuo civilinės atsakomybės ir palūkanų mokėjimo </w:t>
      </w:r>
      <w:r w:rsidRPr="00F57787">
        <w:rPr>
          <w:b/>
          <w:i w:val="0"/>
          <w:color w:val="auto"/>
          <w:sz w:val="24"/>
          <w:szCs w:val="24"/>
          <w:lang w:val="lt-LT"/>
        </w:rPr>
        <w:t xml:space="preserve">Teikėjui </w:t>
      </w:r>
      <w:r w:rsidRPr="00F57787">
        <w:rPr>
          <w:i w:val="0"/>
          <w:color w:val="auto"/>
          <w:sz w:val="24"/>
          <w:szCs w:val="24"/>
          <w:lang w:val="lt-LT"/>
        </w:rPr>
        <w:t>už pavėluotą atsiskaitymą.</w:t>
      </w:r>
    </w:p>
    <w:p w14:paraId="40FA2E7E" w14:textId="77777777" w:rsidR="00726934" w:rsidRPr="00F57787" w:rsidRDefault="00726934" w:rsidP="00726934">
      <w:pPr>
        <w:jc w:val="both"/>
      </w:pPr>
    </w:p>
    <w:p w14:paraId="58D67954" w14:textId="77777777" w:rsidR="00726934" w:rsidRPr="00F57787" w:rsidRDefault="00726934" w:rsidP="00726934">
      <w:pPr>
        <w:jc w:val="both"/>
        <w:rPr>
          <w:b/>
        </w:rPr>
      </w:pPr>
      <w:r w:rsidRPr="00F57787">
        <w:rPr>
          <w:b/>
        </w:rPr>
        <w:t>12. Sutarties galiojimas</w:t>
      </w:r>
    </w:p>
    <w:p w14:paraId="36F97863" w14:textId="77777777" w:rsidR="00726934" w:rsidRPr="00F57787" w:rsidRDefault="00726934" w:rsidP="00726934">
      <w:pPr>
        <w:jc w:val="both"/>
      </w:pPr>
      <w:r w:rsidRPr="00F57787">
        <w:t xml:space="preserve">12.1. Sutartis įsigalioja abiem Šalims ją pasirašius ir </w:t>
      </w:r>
      <w:r w:rsidRPr="00F57787">
        <w:rPr>
          <w:b/>
        </w:rPr>
        <w:t xml:space="preserve">Teikėjui </w:t>
      </w:r>
      <w:r w:rsidRPr="00F57787">
        <w:t xml:space="preserve">pateikus </w:t>
      </w:r>
      <w:r w:rsidRPr="00F57787">
        <w:rPr>
          <w:b/>
        </w:rPr>
        <w:t xml:space="preserve">Pirkėjui </w:t>
      </w:r>
      <w:r w:rsidRPr="00F57787">
        <w:t xml:space="preserve">Sutarties įvykdymo užtikrinimo banko garantiją ar draudimo bendrovės laidavimo raštą </w:t>
      </w:r>
      <w:r w:rsidRPr="00F57787">
        <w:rPr>
          <w:i/>
        </w:rPr>
        <w:t>(Sutarties įsigaliojimo kai pateikiamas užtikrinimas sąlyga taikoma, jeigu Sutarties spec. dalyje nurodyta, kad Sutarties vykdymas bus užtikrintas laidavimu arba banko garantija)</w:t>
      </w:r>
      <w:r w:rsidRPr="00F57787">
        <w:t>, užtikrinantį Sutarties bendrosios dalies 11.2 punkte nurodytos sumos sumokėjimą. Banko garantijoje ar draudimo bendrovės laidavimo rašte garantas/laiduotojas turi įsipareigoti sumokėti Sutarties bendrosios dalies 11.2 punkte nurodytą sumą</w:t>
      </w:r>
      <w:r w:rsidRPr="00F57787">
        <w:rPr>
          <w:b/>
        </w:rPr>
        <w:t xml:space="preserve"> Pirkėjui </w:t>
      </w:r>
      <w:r w:rsidRPr="00F57787">
        <w:t>nutraukus Sutartį dėl bent vienos iš 9.2.1 - 9.2.7, 9.3 punktuose ar kitų Sutarties specialiojoje dalyje</w:t>
      </w:r>
      <w:r w:rsidRPr="00F57787">
        <w:rPr>
          <w:color w:val="FF0000"/>
        </w:rPr>
        <w:t xml:space="preserve"> </w:t>
      </w:r>
      <w:r w:rsidRPr="00F57787">
        <w:t>išvardintų priežasčių. Garantijos ar laidavimo raštas, kuriame nurodoma, kad garantas ar laiduotojas atsako tik už tiesioginių nuostolių atlyginimą nebus priimami, kadangi turi būti įsipareigojama atlyginti konkrečią Sutarties įvykdymo užtikrinimo sumą, nurodytą sutarties 11.2 punkte.</w:t>
      </w:r>
    </w:p>
    <w:p w14:paraId="1B8C44E2" w14:textId="77777777" w:rsidR="00726934" w:rsidRPr="00F57787" w:rsidRDefault="00726934" w:rsidP="00726934">
      <w:pPr>
        <w:jc w:val="both"/>
      </w:pPr>
      <w:r w:rsidRPr="00F57787">
        <w:t xml:space="preserve">12.2. Garantas/laiduotojas turi neatšaukiamai ir besąlygiškai įsipareigoti ne vėliau kaip per 14 (keturiolika) dienų nuo raštiško pranešimo, patvirtinančio Sutarties nutraukimą dėl Sutartyje numatytų pagrindų esant </w:t>
      </w:r>
      <w:r w:rsidRPr="00F57787">
        <w:rPr>
          <w:b/>
        </w:rPr>
        <w:t>Teikėjo</w:t>
      </w:r>
      <w:r w:rsidRPr="00F57787">
        <w:t xml:space="preserve"> kaltei, įvykdyti prievolę ir sumokėti įsipareigotą sumą, pinigus pervedant į </w:t>
      </w:r>
      <w:r w:rsidRPr="00F57787">
        <w:rPr>
          <w:b/>
        </w:rPr>
        <w:t>Pirkėjo</w:t>
      </w:r>
      <w:r w:rsidRPr="00F57787">
        <w:t xml:space="preserve"> sąskaitą..</w:t>
      </w:r>
    </w:p>
    <w:p w14:paraId="6F3B608D" w14:textId="77777777" w:rsidR="00726934" w:rsidRPr="00F57787" w:rsidRDefault="00726934" w:rsidP="00726934">
      <w:pPr>
        <w:jc w:val="both"/>
        <w:rPr>
          <w:b/>
        </w:rPr>
      </w:pPr>
      <w:r w:rsidRPr="00F57787">
        <w:t xml:space="preserve">12.3. </w:t>
      </w:r>
      <w:r w:rsidRPr="00F57787">
        <w:rPr>
          <w:b/>
        </w:rPr>
        <w:t>Teikėjas</w:t>
      </w:r>
      <w:r w:rsidRPr="00F57787">
        <w:t xml:space="preserve"> ne vėliau kaip</w:t>
      </w:r>
      <w:r w:rsidRPr="00F57787">
        <w:rPr>
          <w:b/>
        </w:rPr>
        <w:t xml:space="preserve"> </w:t>
      </w:r>
      <w:r w:rsidRPr="00F57787">
        <w:t xml:space="preserve">per 5 (penkias) darbo dienas po Sutarties pasirašymo pateikia </w:t>
      </w:r>
      <w:r w:rsidRPr="00F57787">
        <w:rPr>
          <w:b/>
        </w:rPr>
        <w:t xml:space="preserve">Pirkėjui </w:t>
      </w:r>
      <w:r w:rsidRPr="00F57787">
        <w:t xml:space="preserve">Sutarties bendrosios dalies 12.1 punkte nurodytą Sutarties įvykdymo užtikrinimo banko garantiją arba draudimo bendrovės laidavimo raštą, kuris galiotų dviem mėnesiais ilgiau nei Sutarties specialiojoje dalyje nurodytas paslaugų teikimo terminas ar Sutarties galiojimo terminas. </w:t>
      </w:r>
      <w:r w:rsidRPr="00F57787">
        <w:rPr>
          <w:b/>
        </w:rPr>
        <w:t>Teikėjas</w:t>
      </w:r>
      <w:r w:rsidRPr="00F57787">
        <w:t xml:space="preserve"> taip pat turi pateikti patvirtinimą iš draudimo bendrovės (apmokėjimą įrodantį dokumentą ar pan.), kad laidavimo raštas yra galiojantis. Sutarties įvykdymo užtikrinimo banko garantijoje arba draudimo bendrovės laidavimo rašte nurodytos sumos sumokėjimas  neturi būti siejamas su visišku </w:t>
      </w:r>
      <w:r w:rsidRPr="00F57787">
        <w:rPr>
          <w:b/>
        </w:rPr>
        <w:t>Pirkėjo</w:t>
      </w:r>
      <w:r w:rsidRPr="00F57787">
        <w:t xml:space="preserve"> patirtų nuostolių atlyginimu ir neatleidžia </w:t>
      </w:r>
      <w:r w:rsidRPr="00F57787">
        <w:rPr>
          <w:b/>
        </w:rPr>
        <w:t>Teikėjo</w:t>
      </w:r>
      <w:r w:rsidRPr="00F57787">
        <w:t xml:space="preserve"> nuo pareigos juos atlyginti pilnai. </w:t>
      </w:r>
    </w:p>
    <w:p w14:paraId="53F3E1E1" w14:textId="77777777" w:rsidR="00726934" w:rsidRPr="00F57787" w:rsidRDefault="00726934" w:rsidP="00726934">
      <w:pPr>
        <w:jc w:val="both"/>
      </w:pPr>
      <w:r w:rsidRPr="00F57787">
        <w:t xml:space="preserve">12.4. Jei Sutarties vykdymo metu Sutarties įvykdymo užtikrinimą išdavęs juridinis asmuo (bankas ar draudimo bendrovė) negali įvykdyti savo įsipareigojimų (sustabdoma veikla, paskelbiamas moratoriumas ir pan.), </w:t>
      </w:r>
      <w:r w:rsidRPr="00F57787">
        <w:rPr>
          <w:b/>
        </w:rPr>
        <w:t>Teikėjas</w:t>
      </w:r>
      <w:r w:rsidRPr="00F57787">
        <w:t xml:space="preserve"> per 10 (dešimt) dienų pateikia naują Sutarties vykdymo </w:t>
      </w:r>
      <w:r w:rsidRPr="00F57787">
        <w:lastRenderedPageBreak/>
        <w:t xml:space="preserve">užtikrinimą, tokiomis pačiomis sąlygomis kaip ir ankstesnysis. Jei </w:t>
      </w:r>
      <w:r w:rsidRPr="00F57787">
        <w:rPr>
          <w:b/>
        </w:rPr>
        <w:t xml:space="preserve">Teikėjas </w:t>
      </w:r>
      <w:r w:rsidRPr="00F57787">
        <w:t xml:space="preserve">nepateikia naujo sutarties įvykdymo užtikrinimo, </w:t>
      </w:r>
      <w:r w:rsidRPr="00F57787">
        <w:rPr>
          <w:b/>
        </w:rPr>
        <w:t>Pirkėjas</w:t>
      </w:r>
      <w:r w:rsidRPr="00F57787">
        <w:t xml:space="preserve"> turi teisę nutraukti Sutartį, Sutarties bendrosios dalies 9.2.5 punkte nustatyta tvarka.</w:t>
      </w:r>
    </w:p>
    <w:p w14:paraId="4E2D5ADD" w14:textId="77777777" w:rsidR="00726934" w:rsidRPr="00F57787" w:rsidRDefault="00726934" w:rsidP="00726934">
      <w:pPr>
        <w:jc w:val="both"/>
      </w:pPr>
      <w:r w:rsidRPr="00F57787">
        <w:t xml:space="preserve">12.5. Sutarties įvykdymo užtikrinimas grąžinamas per 10 (dešimt) dienų nuo šio užtikrinimo galiojimo termino pabaigos </w:t>
      </w:r>
      <w:r w:rsidRPr="00F57787">
        <w:rPr>
          <w:b/>
        </w:rPr>
        <w:t>Teikėjui</w:t>
      </w:r>
      <w:r w:rsidRPr="00F57787">
        <w:t xml:space="preserve"> pateikus raštišką prašymą. </w:t>
      </w:r>
    </w:p>
    <w:p w14:paraId="3D03C03B" w14:textId="77777777" w:rsidR="00726934" w:rsidRPr="00F57787" w:rsidRDefault="00726934" w:rsidP="00726934">
      <w:pPr>
        <w:jc w:val="both"/>
      </w:pPr>
      <w:r w:rsidRPr="00F57787">
        <w:t xml:space="preserve">12.6. Sutarties sąlygos pirkimo sutarties galiojimo laikotarpiu negali būti keičiamos, išskyrus atvejus, kai pakeitimas yra galimas vadovaujantis Viešųjų pirkimų įstatymo 89 straipsnio nuostatomis/Viešųjų pirkimų, atliekamų gynybos ir saugumo srityje, įstatymo 53 straipsnio nuostatomis ir neprieštarauja pagrindiniams viešųjų pirkimų principams bei tikslui. </w:t>
      </w:r>
    </w:p>
    <w:p w14:paraId="53F25925" w14:textId="77777777" w:rsidR="00726934" w:rsidRPr="00F57787" w:rsidRDefault="00726934" w:rsidP="00726934">
      <w:pPr>
        <w:jc w:val="both"/>
      </w:pPr>
      <w:r w:rsidRPr="00F57787">
        <w:t>12.7. Sutarties galiojimo metu Šalims pastebėjus techninio apsirikimo, rašybos klaidų (netinkamai perkeltos nuostatos iš pasiūlymo ar pirkimo sąlygų ir kt.), pasikeitus Sutartyje nurodytiems už Sutarties vykdymą atsakingiems asmenims ar Sutarties Šalių rekvizitams, Sutarties Šalys raštišku susitarimu gali patikslinti Sutarties sąlygas. Toks Sutarties sąlygų patikslinimas nebus laikomas Sutarties sąlygų keitimu.</w:t>
      </w:r>
    </w:p>
    <w:p w14:paraId="1352C5BF" w14:textId="77777777" w:rsidR="00726934" w:rsidRPr="00F57787" w:rsidRDefault="00726934" w:rsidP="00726934">
      <w:pPr>
        <w:jc w:val="both"/>
      </w:pPr>
      <w:r w:rsidRPr="00F57787">
        <w:t xml:space="preserve">12.8. Sutartis gali būti pratęsta Sutarties specialiojoje dalyje nustatytomis sąlygomis arba esant poreikiui, </w:t>
      </w:r>
      <w:r w:rsidRPr="00F57787">
        <w:rPr>
          <w:b/>
        </w:rPr>
        <w:t>Pirkėjas</w:t>
      </w:r>
      <w:r w:rsidRPr="00F57787">
        <w:t xml:space="preserve"> turi teisę įsigyti Sutartyje ir jos prieduose nenurodytų, tačiau su pirkimo objektu susijusių paslaugų neviršijant 10 procentų Sutarties specialiosios dalies 2 punkte nurodytos maksimalios Sutarties kainos. Sutartyje ir jos prieduose nenurodytas, tačiau su pirkimo objektu susijusias paslaugas </w:t>
      </w:r>
      <w:r w:rsidRPr="00F57787">
        <w:rPr>
          <w:b/>
        </w:rPr>
        <w:t>Teikėjas</w:t>
      </w:r>
      <w:r w:rsidRPr="00F57787">
        <w:t xml:space="preserve"> gali teikti tik ne didesnėmis nei užsakymo dieną </w:t>
      </w:r>
      <w:r w:rsidRPr="00F57787">
        <w:rPr>
          <w:b/>
        </w:rPr>
        <w:t>Teikėjo</w:t>
      </w:r>
      <w:r w:rsidRPr="00F57787">
        <w:t xml:space="preserve"> prekybos vietoje, kataloge ar interneto svetainėje nurodytomis galiojančiomis šių paslaugų kainomis arba, jei tokios kainos neskelbiamos, </w:t>
      </w:r>
      <w:r w:rsidRPr="00F57787">
        <w:rPr>
          <w:b/>
        </w:rPr>
        <w:t>Teikėjo</w:t>
      </w:r>
      <w:r w:rsidRPr="00F57787">
        <w:t xml:space="preserve"> pasiūlytomis, konkurencingomis ir rinką atitinkančiomis kainomis. Esant poreikiui įsigyti Sutartyje ir jos prieduose nenurodytų, tačiau su pirkimo objektu susijusių paslaugų, </w:t>
      </w:r>
      <w:r w:rsidRPr="00F57787">
        <w:rPr>
          <w:b/>
        </w:rPr>
        <w:t>Pirkėjas</w:t>
      </w:r>
      <w:r w:rsidRPr="00F57787">
        <w:t xml:space="preserve"> ir </w:t>
      </w:r>
      <w:r w:rsidRPr="00F57787">
        <w:rPr>
          <w:b/>
        </w:rPr>
        <w:t>Teikėjas</w:t>
      </w:r>
      <w:r w:rsidRPr="00F57787">
        <w:t xml:space="preserve"> sudaro papildomą rašytinį susitarimą, kurio sąlygos privalo būti analogiškos Sutarties sąlygoms, atitinkamai jas pritaikant prie naujai perkamų paslaugų </w:t>
      </w:r>
      <w:r w:rsidRPr="00F57787">
        <w:rPr>
          <w:i/>
        </w:rPr>
        <w:t>(jei spec. dalyje nurodyta, kad ši sąlyga taikoma)</w:t>
      </w:r>
      <w:r w:rsidRPr="00F57787">
        <w:t>.</w:t>
      </w:r>
    </w:p>
    <w:p w14:paraId="6978FA0A" w14:textId="77777777" w:rsidR="00726934" w:rsidRPr="00F57787" w:rsidRDefault="00726934" w:rsidP="00726934">
      <w:pPr>
        <w:jc w:val="both"/>
      </w:pPr>
      <w:r w:rsidRPr="00F57787">
        <w:t>12.9. Sutarties Specialiojoje dalyje numatyta Sutarties galiojimo termino pabaiga nereiškia Šalių prievolių pagal Sutartį pabaigos ir neatleidžia Šalių nuo civilinės atsakomybės už Sutarties pažeidimą.</w:t>
      </w:r>
    </w:p>
    <w:p w14:paraId="611D40AD" w14:textId="77777777" w:rsidR="00726934" w:rsidRPr="00F57787" w:rsidRDefault="00726934" w:rsidP="00726934">
      <w:pPr>
        <w:jc w:val="both"/>
        <w:rPr>
          <w:b/>
        </w:rPr>
      </w:pPr>
    </w:p>
    <w:p w14:paraId="3A470E08" w14:textId="77777777" w:rsidR="00726934" w:rsidRPr="00F57787" w:rsidRDefault="00726934" w:rsidP="00726934">
      <w:pPr>
        <w:pStyle w:val="BodyText"/>
        <w:spacing w:after="0"/>
        <w:ind w:right="125"/>
        <w:jc w:val="both"/>
        <w:rPr>
          <w:b/>
          <w:bCs/>
        </w:rPr>
      </w:pPr>
      <w:r w:rsidRPr="00F57787">
        <w:rPr>
          <w:b/>
          <w:bCs/>
        </w:rPr>
        <w:t>13. Susirašinėjimas</w:t>
      </w:r>
    </w:p>
    <w:p w14:paraId="52F212EF" w14:textId="77777777" w:rsidR="00726934" w:rsidRPr="00F57787" w:rsidRDefault="00726934" w:rsidP="00726934">
      <w:pPr>
        <w:pStyle w:val="BodyText"/>
        <w:spacing w:after="0"/>
        <w:ind w:right="125"/>
        <w:jc w:val="both"/>
      </w:pPr>
      <w:r w:rsidRPr="00F57787">
        <w:t xml:space="preserve">13.1. </w:t>
      </w:r>
      <w:r w:rsidRPr="00F57787">
        <w:rPr>
          <w:b/>
        </w:rPr>
        <w:t>Pirkėjo</w:t>
      </w:r>
      <w:r w:rsidRPr="00F57787">
        <w:t xml:space="preserve"> ir </w:t>
      </w:r>
      <w:r w:rsidRPr="00F57787">
        <w:rPr>
          <w:b/>
        </w:rPr>
        <w:t xml:space="preserve">Teikėjo </w:t>
      </w:r>
      <w:r w:rsidRPr="00F57787">
        <w:t>vienas kitam siunčiami pranešimai lietuvių/anglų (</w:t>
      </w:r>
      <w:r w:rsidRPr="00F57787">
        <w:rPr>
          <w:i/>
        </w:rPr>
        <w:t>taikoma, jeigu sutartis sudaroma anglų kalba</w:t>
      </w:r>
      <w:r w:rsidRPr="00F57787">
        <w:t>) kalba turi būti raštiški. Šalių viena kitai siunčiami pranešimai turi būti siunčiami paštu, elektroniniu paštu  arba įteikiami asmeniškai. Pranešimai turi būti siunčiami Sutarties specialiojoje dalyje Šalių rekvizituose nurodytais adresais, numeriais. Jei siuntėjui reikia gavimo patvirtinimo, jis nurodo tokį reikalavimą pranešime. Jei yra nustatytas atsakymo į raštišką pranešimą gavimo terminas, siuntėjas pranešime turėtų nurodyti reikalavimą patvirtinti raštiško pranešimo gavimą.</w:t>
      </w:r>
    </w:p>
    <w:p w14:paraId="2BCD4659" w14:textId="77777777" w:rsidR="00726934" w:rsidRPr="00F57787" w:rsidRDefault="00726934" w:rsidP="00726934">
      <w:pPr>
        <w:pStyle w:val="BodyText"/>
        <w:spacing w:after="0"/>
        <w:ind w:right="125"/>
        <w:jc w:val="both"/>
      </w:pPr>
      <w:r w:rsidRPr="00F57787">
        <w:t>13.2. Šalys įsipareigoja ne vėliau kaip per 3 (tris) darbo dienas raštu viena kitai pranešti apie Sutarties specialiojoje dalyje nurodytų Šalies rekvizitų pasikeitimą. Sutarties Šalis nepranešusi apie savo rekvizitų pasikeitimą laiku, negali reikšti pretenzijų dėl kitos Šalies veiksmų, atliktų vadovaujantis Sutartyje pateiktais Šalies rekvizitais.</w:t>
      </w:r>
    </w:p>
    <w:p w14:paraId="7D1090E8" w14:textId="77777777" w:rsidR="00726934" w:rsidRPr="00F57787" w:rsidRDefault="00726934" w:rsidP="00726934">
      <w:pPr>
        <w:jc w:val="both"/>
        <w:rPr>
          <w:b/>
        </w:rPr>
      </w:pPr>
    </w:p>
    <w:p w14:paraId="7F94068B" w14:textId="77777777" w:rsidR="00726934" w:rsidRPr="00F57787" w:rsidRDefault="00726934" w:rsidP="00726934">
      <w:pPr>
        <w:jc w:val="both"/>
        <w:rPr>
          <w:b/>
          <w:bCs/>
          <w:lang w:eastAsia="en-US"/>
        </w:rPr>
      </w:pPr>
      <w:r w:rsidRPr="00F57787">
        <w:rPr>
          <w:b/>
        </w:rPr>
        <w:t xml:space="preserve">14. </w:t>
      </w:r>
      <w:r w:rsidRPr="00F57787">
        <w:rPr>
          <w:b/>
          <w:bCs/>
          <w:lang w:eastAsia="en-US"/>
        </w:rPr>
        <w:t>Informacijos konfidencialumas ir asmens duomenys</w:t>
      </w:r>
    </w:p>
    <w:p w14:paraId="6CCC02D9" w14:textId="77777777" w:rsidR="00726934" w:rsidRPr="00F57787" w:rsidRDefault="00726934" w:rsidP="00726934">
      <w:pPr>
        <w:jc w:val="both"/>
      </w:pPr>
      <w:r w:rsidRPr="00F57787">
        <w:t xml:space="preserve">14.1. Šalys privalo užtikrinti, kad informacija, kurią jos perduoda viena kitai, bus naudojama tik vykdant Sutartį ir nebus naudojama tokiu būdu, kuris pakenktų informaciją perdavusiai Šaliai. </w:t>
      </w:r>
    </w:p>
    <w:p w14:paraId="69961E83" w14:textId="77777777" w:rsidR="00726934" w:rsidRPr="00F57787" w:rsidRDefault="00726934" w:rsidP="00726934">
      <w:pPr>
        <w:jc w:val="both"/>
      </w:pPr>
      <w:r w:rsidRPr="00F57787">
        <w:t xml:space="preserve">14.2. Šalys įsipareigoja užtikrinti visos joms žinomos ir (ar) patikėtos informacijos slaptumą Sutarties galiojimo metu ir pasibaigus Sutarties galiojimo laikotarpiui ar ją nutraukus. </w:t>
      </w:r>
    </w:p>
    <w:p w14:paraId="3F1D8625" w14:textId="77777777" w:rsidR="00726934" w:rsidRPr="00F57787" w:rsidRDefault="00726934" w:rsidP="00726934">
      <w:pPr>
        <w:jc w:val="both"/>
      </w:pPr>
      <w:r w:rsidRPr="00F57787">
        <w:rPr>
          <w:bCs/>
        </w:rPr>
        <w:t>14.3.</w:t>
      </w:r>
      <w:r w:rsidRPr="00F57787">
        <w:rPr>
          <w:b/>
          <w:bCs/>
        </w:rPr>
        <w:t xml:space="preserve"> Teikėjas </w:t>
      </w:r>
      <w:r w:rsidRPr="00F57787">
        <w:t xml:space="preserve">įsipareigoja be </w:t>
      </w:r>
      <w:r w:rsidRPr="00F57787">
        <w:rPr>
          <w:b/>
          <w:bCs/>
        </w:rPr>
        <w:t>Pirkėjo</w:t>
      </w:r>
      <w:r w:rsidRPr="00F57787">
        <w:t xml:space="preserve"> išankstinio rašytinio sutikimo nenaudoti </w:t>
      </w:r>
      <w:r w:rsidRPr="00F57787">
        <w:rPr>
          <w:b/>
        </w:rPr>
        <w:t>Pirkėjo</w:t>
      </w:r>
      <w:r w:rsidRPr="00F57787">
        <w:t xml:space="preserve"> jam pateiktos informacijos nei savo, nei bet kokių trečiųjų asmenų naudai, neatskleisti tokios informacijos kitiems asmenims, išskyrus Lietuvos Respublikos teisės aktų numatytus atvejus.</w:t>
      </w:r>
    </w:p>
    <w:p w14:paraId="6AB00B43" w14:textId="77777777" w:rsidR="00726934" w:rsidRPr="00F57787" w:rsidRDefault="00726934" w:rsidP="00726934">
      <w:pPr>
        <w:jc w:val="both"/>
      </w:pPr>
      <w:r w:rsidRPr="00F57787">
        <w:lastRenderedPageBreak/>
        <w:t xml:space="preserve">14.4. Sutartyje ir jos prieduose nurodyti asmens duomenys (vardai, pavardės, pareigos, el. paštas, ar telefono numeris) gali būti naudojami tik nustatant Šalių ar </w:t>
      </w:r>
      <w:r w:rsidRPr="00F57787">
        <w:rPr>
          <w:b/>
        </w:rPr>
        <w:t>Gavėjo</w:t>
      </w:r>
      <w:r w:rsidRPr="00F57787">
        <w:t xml:space="preserve"> atsakingus asmenis už Sutarties vykdymą ir bendrauti Sutarties vykdymo klausimais. Jei Sutarties vykdymo metu yra tvarkomi kokie nors papildomi asmens duomenys, šie duomenys ir jų tvarkymo tikslas yra įvardinami Sutarties Specialiosios dalies 9 punkte.</w:t>
      </w:r>
    </w:p>
    <w:p w14:paraId="7EACF0AA" w14:textId="77777777" w:rsidR="00726934" w:rsidRPr="00F57787" w:rsidRDefault="00726934" w:rsidP="00726934">
      <w:pPr>
        <w:jc w:val="both"/>
      </w:pPr>
      <w:r w:rsidRPr="00F57787">
        <w:t xml:space="preserve">14.5. Sutarties šalys užtikrina, kad su asmens duomenimis tvarkomais vykdant Sutartį susipažins tik tie asmenys, kuriems tai yra būtina vykdant įsipareigojimus pagal Sutartį. </w:t>
      </w:r>
    </w:p>
    <w:p w14:paraId="4B99961B" w14:textId="77777777" w:rsidR="00726934" w:rsidRPr="00F57787" w:rsidRDefault="00726934" w:rsidP="00726934">
      <w:pPr>
        <w:jc w:val="both"/>
      </w:pPr>
      <w:r w:rsidRPr="00F57787">
        <w:t xml:space="preserve">14.6. Sutartyje ir jos prieduose nurodyti asmens duomenys be atskiro kitos Šalies sutikimo negali būti perduoti tretiesiems asmenims, išskyrus </w:t>
      </w:r>
      <w:r w:rsidRPr="00F57787">
        <w:rPr>
          <w:b/>
        </w:rPr>
        <w:t xml:space="preserve">Teikėjo </w:t>
      </w:r>
      <w:r w:rsidRPr="00F57787">
        <w:t xml:space="preserve">įvardintus subteikėjus ir </w:t>
      </w:r>
      <w:r w:rsidRPr="00F57787">
        <w:rPr>
          <w:b/>
        </w:rPr>
        <w:t>Gavėją</w:t>
      </w:r>
      <w:r w:rsidRPr="00F57787">
        <w:t xml:space="preserve"> (jei toks nurodytas), kurie yra pasitelkiami Sutarties vykdymui ir tik tais atvejais, kai tai yra būtina Sutarties vykdymui arba tokių duomenų neatskleidimas sukeltų itin didelius sunkumus vykdant Sutartį. Jei subteikėjas Sutarties numatyta tvarka yra keičiamas, turi būti gautas atskiras kitos Šalies sutikimas dėl duomenų perdavimo. </w:t>
      </w:r>
    </w:p>
    <w:p w14:paraId="5E205675" w14:textId="77777777" w:rsidR="00726934" w:rsidRPr="00F57787" w:rsidRDefault="00726934" w:rsidP="00726934">
      <w:pPr>
        <w:jc w:val="both"/>
      </w:pPr>
      <w:r w:rsidRPr="00F57787">
        <w:t xml:space="preserve">14.7. Jei Sutarties vykdymo metu paaiškėja, kad yra tvarkomi asmens duomenys, kurie nėra aptarti Sutarties sąlygose, Sutarties šalys turi nedelsiant informuoti kitą Šalį dėl tokių duomenų ir išlaikyti šių duomenų konfidencialumą. Nustačius, kad yra tvarkomi Sutartyje nenumatyti asmens duomenys, yra pildomas Sutarties Specialiosios dalies 9 punktas. </w:t>
      </w:r>
    </w:p>
    <w:p w14:paraId="19A1BFBE" w14:textId="77777777" w:rsidR="00726934" w:rsidRPr="00F57787" w:rsidRDefault="00726934" w:rsidP="00726934">
      <w:pPr>
        <w:jc w:val="both"/>
      </w:pPr>
      <w:r w:rsidRPr="00F57787">
        <w:t xml:space="preserve">14.8. Visi asmens duomenys, kurie buvo tvarkomi siekiant įvykdyti Sutartyje numatytus įsipareigojimus, gali būti tvarkomi iki to momento, kai pasibaigia Šalių prievolės pagal Sutartį. Gali būti nenaikinami tik tokie asmens duomenys, kurių sunaikinimas reikštų neprotingai dideles laiko ar finansines sąnaudas ar būtų nepateisinamas Sutarties rezultato naudojimo tikslais. </w:t>
      </w:r>
    </w:p>
    <w:p w14:paraId="6D458B73" w14:textId="77777777" w:rsidR="00726934" w:rsidRPr="00F57787" w:rsidRDefault="00726934" w:rsidP="00726934">
      <w:pPr>
        <w:jc w:val="both"/>
      </w:pPr>
      <w:r w:rsidRPr="00F57787">
        <w:t>14.9. Šalys privalo imtis pakankamų techninių ir organizacinių priemonių informacijos saugumui ir konfidencialumui užtikrinti. Apie bet kokį pagal Sutartį tvarkomų asmens duomenų pažeidimą, Šalys viena kitą informuoja per 1 (vieną) darbo dieną. Pranešime apie pažeidimą privalo būti nurodytas pažeidimo pobūdis, galimos pažeidimo pasekmės ir priemonės, kurių buvo imtasi pažeidimo padariniams panaikinti ar sušvelninti.</w:t>
      </w:r>
    </w:p>
    <w:p w14:paraId="2003BA28" w14:textId="77777777" w:rsidR="00726934" w:rsidRPr="00F57787" w:rsidRDefault="00726934" w:rsidP="00726934">
      <w:pPr>
        <w:jc w:val="both"/>
      </w:pPr>
      <w:r w:rsidRPr="00F57787">
        <w:t>14.10. Šalys neatlygina viena kitos patirtų išlaidų ir nuostolių dėl asmens duomenų tvarkymo įsipareigojimų pagal šią Sutartį vykdymo.</w:t>
      </w:r>
    </w:p>
    <w:p w14:paraId="4A096247" w14:textId="77777777" w:rsidR="00726934" w:rsidRPr="00F57787" w:rsidRDefault="00726934" w:rsidP="00726934">
      <w:pPr>
        <w:jc w:val="both"/>
      </w:pPr>
      <w:r w:rsidRPr="00F57787">
        <w:t xml:space="preserve">14.11. Pažeidęs Sutarties Bendrosios dalies 14.3 punkte numatytą įsipareigojimą </w:t>
      </w:r>
      <w:r w:rsidRPr="00F57787">
        <w:rPr>
          <w:b/>
        </w:rPr>
        <w:t xml:space="preserve">Teikėjas </w:t>
      </w:r>
      <w:r w:rsidRPr="00F57787">
        <w:t>privalo</w:t>
      </w:r>
      <w:r w:rsidRPr="00F57787">
        <w:rPr>
          <w:b/>
        </w:rPr>
        <w:t xml:space="preserve"> Pirkėjui </w:t>
      </w:r>
      <w:r w:rsidRPr="00F57787">
        <w:t>sumokėti 10 proc. dydžio maksimalios Sutarties vertės/pasiūlymo</w:t>
      </w:r>
      <w:r w:rsidRPr="00F57787">
        <w:rPr>
          <w:b/>
        </w:rPr>
        <w:t xml:space="preserve"> </w:t>
      </w:r>
      <w:r w:rsidRPr="00F57787">
        <w:t>kainos be PVM Šalių iš anksto sutartų minimalių nuostolių dydžio sumą ir atlyginti kitus dėl tokio pažeidimo padarytus nuostolius.</w:t>
      </w:r>
    </w:p>
    <w:p w14:paraId="650C1E26" w14:textId="77777777" w:rsidR="00726934" w:rsidRPr="00F57787" w:rsidRDefault="00726934" w:rsidP="00726934">
      <w:pPr>
        <w:jc w:val="both"/>
        <w:rPr>
          <w:b/>
        </w:rPr>
      </w:pPr>
    </w:p>
    <w:p w14:paraId="1CED8846" w14:textId="77777777" w:rsidR="00726934" w:rsidRPr="00F57787" w:rsidRDefault="00726934" w:rsidP="00726934">
      <w:pPr>
        <w:jc w:val="both"/>
        <w:rPr>
          <w:b/>
        </w:rPr>
      </w:pPr>
      <w:r w:rsidRPr="00F57787">
        <w:rPr>
          <w:b/>
        </w:rPr>
        <w:t>15. Baigiamosios nuostatos</w:t>
      </w:r>
    </w:p>
    <w:p w14:paraId="5F91B18E" w14:textId="77777777" w:rsidR="00726934" w:rsidRPr="00F57787" w:rsidRDefault="00726934" w:rsidP="00726934">
      <w:pPr>
        <w:jc w:val="both"/>
      </w:pPr>
      <w:r w:rsidRPr="00F57787">
        <w:t>15.1. Sutartis sudaryta lietuvių/anglų, lietuvių ir anglų kalba dviem/keturiais egzemplioriais (po vieną/du kiekvienai Šaliai) (</w:t>
      </w:r>
      <w:r w:rsidRPr="00F57787">
        <w:rPr>
          <w:i/>
        </w:rPr>
        <w:t>taikoma priklausomai nuo to</w:t>
      </w:r>
      <w:r w:rsidRPr="00F57787">
        <w:t xml:space="preserve"> </w:t>
      </w:r>
      <w:r w:rsidRPr="00F57787">
        <w:rPr>
          <w:i/>
        </w:rPr>
        <w:t>kokiomis kalbomis bus sudaroma sutartis</w:t>
      </w:r>
      <w:r w:rsidRPr="00F57787">
        <w:t xml:space="preserve">). Abu tekstai autentiški ir turi vienodą teisinę galią. Atsiradus neatitikimams tarp tekstų lietuvių ir anglų kalbomis, pirmenybė teikiama tekstui anglų kalba (taikoma, jeigu sutartis sudaroma </w:t>
      </w:r>
      <w:r w:rsidRPr="00F57787">
        <w:rPr>
          <w:i/>
        </w:rPr>
        <w:t>su užsienio tiekėju</w:t>
      </w:r>
      <w:r w:rsidRPr="00F57787">
        <w:t xml:space="preserve"> </w:t>
      </w:r>
      <w:r w:rsidRPr="00F57787">
        <w:rPr>
          <w:i/>
        </w:rPr>
        <w:t>lietuvių ir anglų kalba</w:t>
      </w:r>
      <w:r w:rsidRPr="00F57787">
        <w:t>).</w:t>
      </w:r>
    </w:p>
    <w:p w14:paraId="73558367" w14:textId="77777777" w:rsidR="00726934" w:rsidRPr="00F57787" w:rsidRDefault="00726934" w:rsidP="00726934">
      <w:pPr>
        <w:jc w:val="both"/>
      </w:pPr>
      <w:r w:rsidRPr="00F57787">
        <w:t xml:space="preserve">15.2. Šią Sutartį sudaro Sutarties bendroji ir specialioji dalys bei Sutarties priedas (-ai). Visi šios Sutarties priedai yra neatskiriama Sutarties dalis. </w:t>
      </w:r>
    </w:p>
    <w:p w14:paraId="329EF90F" w14:textId="77777777" w:rsidR="00726934" w:rsidRPr="00F57787" w:rsidRDefault="00726934" w:rsidP="00726934">
      <w:pPr>
        <w:jc w:val="both"/>
      </w:pPr>
      <w:r w:rsidRPr="00F57787">
        <w:t>15.3. Nė viena iš Šalių neturi teisės perduoti trečiajam asmeniui teisių ir įsipareigojimų pagal šią Sutartį be išankstinio raštiško kitos Šalies sutikimo.</w:t>
      </w:r>
    </w:p>
    <w:p w14:paraId="17C58AFF" w14:textId="77777777" w:rsidR="00726934" w:rsidRPr="00F57787" w:rsidRDefault="00726934" w:rsidP="00726934">
      <w:pPr>
        <w:jc w:val="both"/>
      </w:pPr>
      <w:r w:rsidRPr="00F57787">
        <w:t xml:space="preserve">15.4. Pažeidęs šios sutarties dalies 15.3 punkte nurodytą įpareigojimą </w:t>
      </w:r>
      <w:r w:rsidRPr="00F57787">
        <w:rPr>
          <w:b/>
        </w:rPr>
        <w:t>Teikėjas</w:t>
      </w:r>
      <w:r w:rsidRPr="00F57787">
        <w:t xml:space="preserve"> moka </w:t>
      </w:r>
      <w:r w:rsidRPr="00F57787">
        <w:rPr>
          <w:b/>
        </w:rPr>
        <w:t xml:space="preserve">Pirkėjui </w:t>
      </w:r>
      <w:r w:rsidRPr="00F57787">
        <w:t>5 proc. maksimalios Sutarties/pasiūlymo</w:t>
      </w:r>
      <w:r w:rsidRPr="00F57787">
        <w:rPr>
          <w:b/>
        </w:rPr>
        <w:t xml:space="preserve"> </w:t>
      </w:r>
      <w:r w:rsidRPr="00F57787">
        <w:t>kainos be PVM dydžio šalių iš anksto sutartų minimalių nuostolių sumą, jeigu Sutarties specialiojoje dalyje nenustatyta kitaip.</w:t>
      </w:r>
    </w:p>
    <w:p w14:paraId="10720440" w14:textId="77777777" w:rsidR="00726934" w:rsidRPr="00F57787" w:rsidRDefault="00726934" w:rsidP="00726934">
      <w:pPr>
        <w:jc w:val="both"/>
      </w:pPr>
      <w:r w:rsidRPr="00F57787">
        <w:t xml:space="preserve">15.5. </w:t>
      </w:r>
      <w:r w:rsidRPr="00F57787">
        <w:rPr>
          <w:b/>
        </w:rPr>
        <w:t>Teikėjas</w:t>
      </w:r>
      <w:r w:rsidRPr="00F57787">
        <w:t xml:space="preserve"> garantuoja, kad turi visas Sutarties įvykdymui reikalingas licencijas. </w:t>
      </w:r>
      <w:r w:rsidRPr="00F57787">
        <w:rPr>
          <w:b/>
        </w:rPr>
        <w:t>Teikėjas</w:t>
      </w:r>
      <w:r w:rsidRPr="00F57787">
        <w:t xml:space="preserve"> įsipareigoja atlyginti </w:t>
      </w:r>
      <w:r w:rsidRPr="00F57787">
        <w:rPr>
          <w:b/>
        </w:rPr>
        <w:t xml:space="preserve">Pirkėjui </w:t>
      </w:r>
      <w:r w:rsidRPr="00F57787">
        <w:t xml:space="preserve">nuostolius, jeigu </w:t>
      </w:r>
      <w:r w:rsidRPr="00F57787">
        <w:rPr>
          <w:b/>
        </w:rPr>
        <w:t>Pirkėjui</w:t>
      </w:r>
      <w:r w:rsidRPr="00F57787">
        <w:t xml:space="preserve"> būtų pateikta pretenzijų ar iškelta bylų dėl patentų ar licencijų pažeidimų, kylančių iš Sutarties ar padarytų ją vykdant. </w:t>
      </w:r>
    </w:p>
    <w:p w14:paraId="0119B3CA" w14:textId="77777777" w:rsidR="00726934" w:rsidRPr="00F57787" w:rsidRDefault="00726934" w:rsidP="00726934">
      <w:pPr>
        <w:pStyle w:val="BodyText"/>
        <w:tabs>
          <w:tab w:val="left" w:pos="-360"/>
          <w:tab w:val="left" w:pos="0"/>
          <w:tab w:val="left" w:pos="1701"/>
        </w:tabs>
        <w:spacing w:after="0"/>
        <w:jc w:val="both"/>
      </w:pPr>
      <w:r w:rsidRPr="00F57787">
        <w:t xml:space="preserve">15.6. Sutarties Šalys patvirtina, kad sudarydamos Sutartį neviršijo ir nepažeidė savo kompetencijos (įstatų, nuostatų, statuto, jokio Sutarties šalies valdymo organo (savininko, steigėjo ar kito </w:t>
      </w:r>
      <w:r w:rsidRPr="00F57787">
        <w:lastRenderedPageBreak/>
        <w:t>kompetentingo subjekto) nutarimo, sprendimo, įsakymo, jokio privalomo teisės akto (taip pat ir lokalinio, individualaus), sandorio, teismo sprendimo (nutarties, nutarimo) ar kt.).</w:t>
      </w:r>
    </w:p>
    <w:p w14:paraId="52130A1F" w14:textId="77777777" w:rsidR="00726934" w:rsidRPr="00F57787" w:rsidRDefault="00726934" w:rsidP="00726934">
      <w:pPr>
        <w:jc w:val="both"/>
        <w:rPr>
          <w:bCs/>
        </w:rPr>
      </w:pPr>
      <w:r w:rsidRPr="00F57787">
        <w:t xml:space="preserve">15.7. </w:t>
      </w:r>
      <w:r w:rsidRPr="00F57787">
        <w:rPr>
          <w:bCs/>
        </w:rPr>
        <w:t>Sutarties vykdymas gali būti aiškinamas Šalių raštišku sutarimu nekeičiant Sutarties sąlygų.</w:t>
      </w:r>
    </w:p>
    <w:p w14:paraId="3F783AE1" w14:textId="77777777" w:rsidR="00726934" w:rsidRPr="00F57787" w:rsidRDefault="00726934" w:rsidP="00726934">
      <w:pPr>
        <w:jc w:val="both"/>
      </w:pPr>
      <w:r w:rsidRPr="00F57787">
        <w:rPr>
          <w:bCs/>
        </w:rPr>
        <w:t xml:space="preserve">15.8. </w:t>
      </w:r>
      <w:r w:rsidRPr="00F57787">
        <w:t>Subtiekėjo (-ų)/subteikėjo pavadinimas, jo (-ų) vykdomų sutartinių įsipareigojimų dalis yra nurodyti Sutarties specialiojoje dalyje.</w:t>
      </w:r>
    </w:p>
    <w:p w14:paraId="02779319" w14:textId="77777777" w:rsidR="00726934" w:rsidRPr="00F57787" w:rsidRDefault="00726934" w:rsidP="00726934">
      <w:pPr>
        <w:jc w:val="both"/>
      </w:pPr>
      <w:r w:rsidRPr="00F57787">
        <w:t xml:space="preserve">15.9. </w:t>
      </w:r>
      <w:r w:rsidRPr="00F57787">
        <w:rPr>
          <w:color w:val="000000"/>
        </w:rPr>
        <w:t xml:space="preserve">Sutarties vykdymo metu </w:t>
      </w:r>
      <w:r w:rsidRPr="00F57787">
        <w:t xml:space="preserve">Sutartyje nurodytas (-i) subtiekėjas (-ai)/subteikėjas (-ai) gali būti keičiamas (-i) kitu (-ais) subtiekėju (-ais)/subteikėju (-ais) dėl objektyvių aplinkybių, kurių </w:t>
      </w:r>
      <w:r w:rsidRPr="00F57787">
        <w:rPr>
          <w:b/>
        </w:rPr>
        <w:t>Teikėjui</w:t>
      </w:r>
      <w:r w:rsidRPr="00F57787">
        <w:t xml:space="preserve"> nebuvo galima numatyti paraiškos/pasiūlymo pateikimo momentu. Sutartyje nustatyto subtiekėjo (-ų)/ subteikėjo (-ų) keitimas kitu galimas tik iš anksto raštu suderinus su </w:t>
      </w:r>
      <w:r w:rsidRPr="00F57787">
        <w:rPr>
          <w:b/>
        </w:rPr>
        <w:t>Pirkėju</w:t>
      </w:r>
      <w:r w:rsidRPr="00F57787">
        <w:t xml:space="preserve">.  Prašymas dėl Sutartyje nustatyto subtiekėjo (ų)/ subteikėjo (-ų) keitimo kitu </w:t>
      </w:r>
      <w:r w:rsidRPr="00F57787">
        <w:rPr>
          <w:b/>
        </w:rPr>
        <w:t xml:space="preserve">Pirkėjui </w:t>
      </w:r>
      <w:r w:rsidRPr="00F57787">
        <w:t xml:space="preserve">pateikiamas raštu, nurodant tokio keitimo priežastis, kartu pateikiant pagrindžiančius dokumentus, kad naujas subtiekėjas (-ai)/subteikėjas (ai) atitinka visus subtiekėjui (-ams)/subteikėjui (-ams)  viešojo pirkimo, kurio pagrindu pasirašyta ši Sutartis, dokumentuose nustatytus reikalavimus, o </w:t>
      </w:r>
      <w:r w:rsidRPr="00F57787">
        <w:rPr>
          <w:b/>
        </w:rPr>
        <w:t xml:space="preserve">Teikėjas </w:t>
      </w:r>
      <w:r w:rsidRPr="00F57787">
        <w:t>dėl subtiekėjo pasikeitimo neprarado pirkimo dokumentuose nustatytos minimalios kvalifikacijos</w:t>
      </w:r>
      <w:r w:rsidRPr="00F57787">
        <w:rPr>
          <w:i/>
        </w:rPr>
        <w:t xml:space="preserve">. </w:t>
      </w:r>
      <w:r w:rsidRPr="00F57787">
        <w:rPr>
          <w:color w:val="000000"/>
        </w:rPr>
        <w:t>Sutartyje nustatyto subtiekėjo (-ų)/subteikėjo (-ų) pakeitimas kitu subtiekėju (-ais)/ subteikėju (-ais) įforminamas rašytiniu Sutarties pakeitimu (</w:t>
      </w:r>
      <w:r w:rsidRPr="00F57787">
        <w:rPr>
          <w:i/>
          <w:color w:val="000000"/>
        </w:rPr>
        <w:t xml:space="preserve">taikoma, jei </w:t>
      </w:r>
      <w:r w:rsidRPr="00F57787">
        <w:rPr>
          <w:b/>
          <w:i/>
          <w:color w:val="000000"/>
        </w:rPr>
        <w:t>Teikėjas</w:t>
      </w:r>
      <w:r w:rsidRPr="00F57787">
        <w:rPr>
          <w:i/>
          <w:color w:val="000000"/>
        </w:rPr>
        <w:t xml:space="preserve"> numato pasitelkti subtiekėjus</w:t>
      </w:r>
      <w:r w:rsidRPr="00F57787">
        <w:rPr>
          <w:color w:val="000000"/>
        </w:rPr>
        <w:t xml:space="preserve">). </w:t>
      </w:r>
      <w:r w:rsidRPr="00F57787">
        <w:t>Sutartyje nustatyto subtiekėjo (-ų)/subteikėjo (-ų) pakeitimas kitu subtiekėju (-ais)/ subteikėju (-ais) įforminamas rašytiniu Sutarties pakeitimu .</w:t>
      </w:r>
    </w:p>
    <w:p w14:paraId="4052D2E4" w14:textId="77777777" w:rsidR="00726934" w:rsidRPr="00F57787" w:rsidRDefault="00726934" w:rsidP="00726934">
      <w:pPr>
        <w:jc w:val="both"/>
      </w:pPr>
      <w:r w:rsidRPr="00F57787">
        <w:t>15.10.</w:t>
      </w:r>
      <w:r w:rsidRPr="00F57787">
        <w:rPr>
          <w:b/>
        </w:rPr>
        <w:t xml:space="preserve"> Teikėjo </w:t>
      </w:r>
      <w:r w:rsidRPr="00F57787">
        <w:t>paskirtas asmuo/asmenys, kurie atstovauja</w:t>
      </w:r>
      <w:r w:rsidRPr="00F57787">
        <w:rPr>
          <w:b/>
        </w:rPr>
        <w:t xml:space="preserve"> Teikėjui</w:t>
      </w:r>
      <w:r w:rsidRPr="00F57787">
        <w:t>,</w:t>
      </w:r>
      <w:r w:rsidRPr="00F57787">
        <w:rPr>
          <w:b/>
        </w:rPr>
        <w:t xml:space="preserve"> </w:t>
      </w:r>
      <w:r w:rsidRPr="00F57787">
        <w:t>priiminėja ir tvirtina</w:t>
      </w:r>
      <w:r w:rsidRPr="00F57787">
        <w:rPr>
          <w:b/>
        </w:rPr>
        <w:t xml:space="preserve"> Pirkėjo </w:t>
      </w:r>
      <w:r w:rsidRPr="00F57787">
        <w:t xml:space="preserve">teikiamus užsakymus, atsakingas už teikiamų paslaugų kokybę, dalyvauja susitikimuose su </w:t>
      </w:r>
      <w:r w:rsidRPr="00F57787">
        <w:rPr>
          <w:b/>
        </w:rPr>
        <w:t xml:space="preserve">Pirkėju </w:t>
      </w:r>
      <w:r w:rsidRPr="00F57787">
        <w:t xml:space="preserve">ir atlieka kitus veiksmus, būtinus tinkamam šios Sutarties vykdymui yra nurodyti Sutarties specialiojoje dalyje. </w:t>
      </w:r>
    </w:p>
    <w:p w14:paraId="44714022" w14:textId="77777777" w:rsidR="00726934" w:rsidRPr="00F57787" w:rsidRDefault="00726934" w:rsidP="00726934">
      <w:pPr>
        <w:jc w:val="both"/>
      </w:pPr>
      <w:r w:rsidRPr="00F57787">
        <w:t xml:space="preserve">15.11. </w:t>
      </w:r>
      <w:r w:rsidRPr="00F57787">
        <w:rPr>
          <w:b/>
        </w:rPr>
        <w:t xml:space="preserve">Pirkėjo </w:t>
      </w:r>
      <w:r w:rsidRPr="00F57787">
        <w:t>paskirtas asmuo/asmenys, kurie atstovauja</w:t>
      </w:r>
      <w:r w:rsidRPr="00F57787">
        <w:rPr>
          <w:b/>
        </w:rPr>
        <w:t xml:space="preserve"> Pirkėjui, </w:t>
      </w:r>
      <w:r w:rsidRPr="00F57787">
        <w:t>teikia</w:t>
      </w:r>
      <w:r w:rsidRPr="00F57787">
        <w:rPr>
          <w:b/>
        </w:rPr>
        <w:t xml:space="preserve"> Teikėjui</w:t>
      </w:r>
      <w:r w:rsidRPr="00F57787">
        <w:t xml:space="preserve"> užsakymus, dalyvauja susitikimuose su</w:t>
      </w:r>
      <w:r w:rsidRPr="00F57787">
        <w:rPr>
          <w:b/>
        </w:rPr>
        <w:t xml:space="preserve"> Teikėju </w:t>
      </w:r>
      <w:r w:rsidRPr="00F57787">
        <w:t xml:space="preserve">ir atlieka kitus veiksmus, būtinus tinkamam šios Sutarties vykdymui, yra nurodyti Sutarties specialiojoje dalyje. </w:t>
      </w:r>
    </w:p>
    <w:p w14:paraId="47B637E3" w14:textId="77777777" w:rsidR="00726934" w:rsidRPr="00F57787" w:rsidRDefault="00726934" w:rsidP="00726934">
      <w:pPr>
        <w:widowControl w:val="0"/>
        <w:overflowPunct w:val="0"/>
        <w:autoSpaceDE w:val="0"/>
        <w:autoSpaceDN w:val="0"/>
        <w:adjustRightInd w:val="0"/>
        <w:spacing w:line="236" w:lineRule="auto"/>
        <w:ind w:left="8"/>
        <w:jc w:val="center"/>
      </w:pPr>
    </w:p>
    <w:p w14:paraId="348AC9A5" w14:textId="77777777" w:rsidR="00726934" w:rsidRPr="00F57787" w:rsidRDefault="00726934" w:rsidP="00726934">
      <w:pPr>
        <w:widowControl w:val="0"/>
        <w:overflowPunct w:val="0"/>
        <w:autoSpaceDE w:val="0"/>
        <w:autoSpaceDN w:val="0"/>
        <w:adjustRightInd w:val="0"/>
        <w:spacing w:line="236" w:lineRule="auto"/>
        <w:ind w:left="8"/>
        <w:jc w:val="center"/>
      </w:pPr>
    </w:p>
    <w:p w14:paraId="4B669209" w14:textId="5F03CAC5" w:rsidR="00726934" w:rsidRPr="00F57787" w:rsidRDefault="00726934" w:rsidP="00726934">
      <w:pPr>
        <w:pStyle w:val="BodyText1"/>
        <w:ind w:firstLine="0"/>
        <w:rPr>
          <w:rFonts w:ascii="Times New Roman" w:hAnsi="Times New Roman"/>
          <w:sz w:val="24"/>
          <w:szCs w:val="24"/>
          <w:lang w:val="lt-LT"/>
        </w:rPr>
      </w:pPr>
      <w:r w:rsidRPr="00F57787">
        <w:rPr>
          <w:rFonts w:ascii="Times New Roman" w:hAnsi="Times New Roman"/>
          <w:sz w:val="24"/>
          <w:szCs w:val="24"/>
          <w:lang w:val="lt-LT"/>
        </w:rPr>
        <w:t>PIRKĖJAS</w:t>
      </w:r>
      <w:r w:rsidRPr="00F57787">
        <w:rPr>
          <w:rFonts w:ascii="Times New Roman" w:hAnsi="Times New Roman"/>
          <w:sz w:val="24"/>
          <w:szCs w:val="24"/>
          <w:lang w:val="lt-LT"/>
        </w:rPr>
        <w:tab/>
      </w:r>
      <w:r w:rsidRPr="00F57787">
        <w:rPr>
          <w:rFonts w:ascii="Times New Roman" w:hAnsi="Times New Roman"/>
          <w:sz w:val="24"/>
          <w:szCs w:val="24"/>
          <w:lang w:val="lt-LT"/>
        </w:rPr>
        <w:tab/>
      </w:r>
      <w:r w:rsidRPr="00F57787">
        <w:rPr>
          <w:rFonts w:ascii="Times New Roman" w:hAnsi="Times New Roman"/>
          <w:sz w:val="24"/>
          <w:szCs w:val="24"/>
          <w:lang w:val="lt-LT"/>
        </w:rPr>
        <w:tab/>
      </w:r>
      <w:r w:rsidRPr="00F57787">
        <w:rPr>
          <w:rFonts w:ascii="Times New Roman" w:hAnsi="Times New Roman"/>
          <w:sz w:val="24"/>
          <w:szCs w:val="24"/>
          <w:lang w:val="lt-LT"/>
        </w:rPr>
        <w:tab/>
      </w:r>
      <w:r>
        <w:rPr>
          <w:rFonts w:ascii="Times New Roman" w:hAnsi="Times New Roman"/>
          <w:sz w:val="24"/>
          <w:szCs w:val="24"/>
          <w:lang w:val="lt-LT"/>
        </w:rPr>
        <w:tab/>
      </w:r>
      <w:r w:rsidRPr="00F57787">
        <w:rPr>
          <w:rFonts w:ascii="Times New Roman" w:hAnsi="Times New Roman"/>
          <w:sz w:val="24"/>
          <w:szCs w:val="24"/>
          <w:lang w:val="lt-LT"/>
        </w:rPr>
        <w:t>TEIKĖJAS</w:t>
      </w:r>
      <w:r w:rsidRPr="00F57787">
        <w:rPr>
          <w:rFonts w:ascii="Times New Roman" w:hAnsi="Times New Roman"/>
          <w:sz w:val="24"/>
          <w:szCs w:val="24"/>
          <w:lang w:val="lt-LT"/>
        </w:rPr>
        <w:tab/>
      </w:r>
      <w:r w:rsidRPr="00F57787">
        <w:rPr>
          <w:rFonts w:ascii="Times New Roman" w:hAnsi="Times New Roman"/>
          <w:sz w:val="24"/>
          <w:szCs w:val="24"/>
          <w:lang w:val="lt-LT"/>
        </w:rPr>
        <w:tab/>
      </w:r>
      <w:r w:rsidRPr="00F57787">
        <w:rPr>
          <w:rFonts w:ascii="Times New Roman" w:hAnsi="Times New Roman"/>
          <w:sz w:val="24"/>
          <w:szCs w:val="24"/>
          <w:lang w:val="lt-LT"/>
        </w:rPr>
        <w:tab/>
      </w:r>
      <w:r w:rsidRPr="00F57787">
        <w:rPr>
          <w:rFonts w:ascii="Times New Roman" w:hAnsi="Times New Roman"/>
          <w:sz w:val="24"/>
          <w:szCs w:val="24"/>
          <w:lang w:val="lt-LT"/>
        </w:rPr>
        <w:tab/>
      </w:r>
      <w:r w:rsidRPr="00F57787">
        <w:rPr>
          <w:rFonts w:ascii="Times New Roman" w:hAnsi="Times New Roman"/>
          <w:sz w:val="24"/>
          <w:szCs w:val="24"/>
          <w:lang w:val="lt-LT"/>
        </w:rPr>
        <w:tab/>
      </w:r>
      <w:r w:rsidRPr="00F57787">
        <w:rPr>
          <w:rFonts w:ascii="Times New Roman" w:hAnsi="Times New Roman"/>
          <w:sz w:val="24"/>
          <w:szCs w:val="24"/>
          <w:lang w:val="lt-LT"/>
        </w:rPr>
        <w:tab/>
      </w:r>
      <w:r w:rsidRPr="00F57787">
        <w:rPr>
          <w:rFonts w:ascii="Times New Roman" w:hAnsi="Times New Roman"/>
          <w:sz w:val="24"/>
          <w:szCs w:val="24"/>
          <w:lang w:val="lt-LT"/>
        </w:rPr>
        <w:tab/>
      </w:r>
      <w:r w:rsidRPr="00F57787">
        <w:rPr>
          <w:rFonts w:ascii="Times New Roman" w:hAnsi="Times New Roman"/>
          <w:sz w:val="24"/>
          <w:szCs w:val="24"/>
          <w:lang w:val="lt-LT"/>
        </w:rPr>
        <w:tab/>
      </w:r>
      <w:r w:rsidRPr="00F57787">
        <w:rPr>
          <w:rFonts w:ascii="Times New Roman" w:hAnsi="Times New Roman"/>
          <w:sz w:val="24"/>
          <w:szCs w:val="24"/>
          <w:lang w:val="lt-LT"/>
        </w:rPr>
        <w:tab/>
      </w:r>
      <w:r w:rsidRPr="00F57787">
        <w:rPr>
          <w:rFonts w:ascii="Times New Roman" w:hAnsi="Times New Roman"/>
          <w:sz w:val="24"/>
          <w:szCs w:val="24"/>
          <w:lang w:val="lt-LT"/>
        </w:rPr>
        <w:tab/>
      </w:r>
      <w:r w:rsidRPr="00F57787">
        <w:rPr>
          <w:rFonts w:ascii="Times New Roman" w:hAnsi="Times New Roman"/>
          <w:sz w:val="24"/>
          <w:szCs w:val="24"/>
          <w:lang w:val="lt-LT"/>
        </w:rPr>
        <w:tab/>
      </w:r>
    </w:p>
    <w:p w14:paraId="38FD4DF8" w14:textId="77777777" w:rsidR="00726934" w:rsidRPr="00F57787" w:rsidRDefault="00726934" w:rsidP="00726934">
      <w:pPr>
        <w:rPr>
          <w:b/>
        </w:rPr>
      </w:pPr>
    </w:p>
    <w:p w14:paraId="27728203" w14:textId="77777777" w:rsidR="00AC3ACA" w:rsidRDefault="00AC3ACA" w:rsidP="00726934">
      <w:pPr>
        <w:jc w:val="center"/>
      </w:pPr>
    </w:p>
    <w:sectPr w:rsidR="00AC3ACA" w:rsidSect="00284BC9">
      <w:pgSz w:w="11906" w:h="16838"/>
      <w:pgMar w:top="1276" w:right="849" w:bottom="1418"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8A6227" w14:textId="77777777" w:rsidR="00310FC7" w:rsidRDefault="00310FC7" w:rsidP="002C78D5">
      <w:r>
        <w:separator/>
      </w:r>
    </w:p>
  </w:endnote>
  <w:endnote w:type="continuationSeparator" w:id="0">
    <w:p w14:paraId="3B761ABB" w14:textId="77777777" w:rsidR="00310FC7" w:rsidRDefault="00310FC7" w:rsidP="002C7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Arial">
    <w:panose1 w:val="020B0604020202020204"/>
    <w:charset w:val="BA"/>
    <w:family w:val="swiss"/>
    <w:pitch w:val="variable"/>
    <w:sig w:usb0="E0002EFF" w:usb1="C000785B" w:usb2="00000009" w:usb3="00000000" w:csb0="000001F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851210" w14:textId="77777777" w:rsidR="00310FC7" w:rsidRDefault="00310FC7" w:rsidP="002C78D5">
      <w:r>
        <w:separator/>
      </w:r>
    </w:p>
  </w:footnote>
  <w:footnote w:type="continuationSeparator" w:id="0">
    <w:p w14:paraId="4FD3C3AE" w14:textId="77777777" w:rsidR="00310FC7" w:rsidRDefault="00310FC7" w:rsidP="002C78D5">
      <w:r>
        <w:continuationSeparator/>
      </w:r>
    </w:p>
  </w:footnote>
  <w:footnote w:id="1">
    <w:p w14:paraId="68A4EFBE" w14:textId="77777777" w:rsidR="00726934" w:rsidRDefault="00726934" w:rsidP="00726934">
      <w:pPr>
        <w:pStyle w:val="FootnoteText"/>
      </w:pPr>
      <w:r>
        <w:rPr>
          <w:rStyle w:val="FootnoteReference"/>
        </w:rPr>
        <w:footnoteRef/>
      </w:r>
      <w:r>
        <w:t xml:space="preserve"> Kokybės garantijos terminas </w:t>
      </w:r>
      <w:r w:rsidRPr="000104A7">
        <w:t>nurodoma</w:t>
      </w:r>
      <w:r>
        <w:t>s</w:t>
      </w:r>
      <w:r w:rsidRPr="000104A7">
        <w:t>, kai vykdant paslaugų</w:t>
      </w:r>
      <w:r>
        <w:t xml:space="preserve"> pirkimo - pardavimo</w:t>
      </w:r>
      <w:r w:rsidRPr="000104A7">
        <w:t xml:space="preserve"> sutartį perduodamos/parduodamos prekės tiesiogiai </w:t>
      </w:r>
      <w:r>
        <w:t>susijusios</w:t>
      </w:r>
      <w:r w:rsidRPr="000104A7">
        <w:t xml:space="preserve"> su sutarties objektu</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5"/>
    <w:name w:val="WW8Num5"/>
    <w:lvl w:ilvl="0">
      <w:start w:val="1"/>
      <w:numFmt w:val="decimal"/>
      <w:suff w:val="space"/>
      <w:lvlText w:val="%1."/>
      <w:lvlJc w:val="left"/>
      <w:pPr>
        <w:tabs>
          <w:tab w:val="num" w:pos="0"/>
        </w:tabs>
        <w:ind w:left="0" w:firstLine="720"/>
      </w:pPr>
      <w:rPr>
        <w:rFonts w:hint="default"/>
        <w:b w:val="0"/>
        <w:bCs/>
        <w:szCs w:val="24"/>
      </w:rPr>
    </w:lvl>
    <w:lvl w:ilvl="1">
      <w:start w:val="1"/>
      <w:numFmt w:val="decimal"/>
      <w:suff w:val="space"/>
      <w:lvlText w:val="%1.%2."/>
      <w:lvlJc w:val="left"/>
      <w:pPr>
        <w:tabs>
          <w:tab w:val="num" w:pos="0"/>
        </w:tabs>
        <w:ind w:left="0" w:firstLine="720"/>
      </w:pPr>
      <w:rPr>
        <w:rFonts w:hint="default"/>
        <w:spacing w:val="1"/>
        <w:szCs w:val="24"/>
      </w:rPr>
    </w:lvl>
    <w:lvl w:ilvl="2">
      <w:start w:val="1"/>
      <w:numFmt w:val="decimal"/>
      <w:lvlText w:val="%1.%2.%3."/>
      <w:lvlJc w:val="left"/>
      <w:pPr>
        <w:tabs>
          <w:tab w:val="num" w:pos="0"/>
        </w:tabs>
        <w:ind w:left="1224" w:hanging="504"/>
      </w:pPr>
      <w:rPr>
        <w:rFonts w:hint="default"/>
        <w:spacing w:val="1"/>
        <w:szCs w:val="24"/>
      </w:rPr>
    </w:lvl>
    <w:lvl w:ilvl="3">
      <w:start w:val="1"/>
      <w:numFmt w:val="decimal"/>
      <w:lvlText w:val="%1.%2.%3.%4."/>
      <w:lvlJc w:val="left"/>
      <w:pPr>
        <w:tabs>
          <w:tab w:val="num" w:pos="0"/>
        </w:tabs>
        <w:ind w:left="1728" w:hanging="648"/>
      </w:pPr>
      <w:rPr>
        <w:rFonts w:hint="default"/>
        <w:spacing w:val="1"/>
        <w:szCs w:val="24"/>
      </w:rPr>
    </w:lvl>
    <w:lvl w:ilvl="4">
      <w:start w:val="1"/>
      <w:numFmt w:val="decimal"/>
      <w:lvlText w:val="%1.%2.%3.%4.%5."/>
      <w:lvlJc w:val="left"/>
      <w:pPr>
        <w:tabs>
          <w:tab w:val="num" w:pos="0"/>
        </w:tabs>
        <w:ind w:left="2232" w:hanging="792"/>
      </w:pPr>
      <w:rPr>
        <w:rFonts w:hint="default"/>
        <w:spacing w:val="1"/>
        <w:szCs w:val="24"/>
      </w:rPr>
    </w:lvl>
    <w:lvl w:ilvl="5">
      <w:start w:val="1"/>
      <w:numFmt w:val="decimal"/>
      <w:lvlText w:val="%1.%2.%3.%4.%5.%6."/>
      <w:lvlJc w:val="left"/>
      <w:pPr>
        <w:tabs>
          <w:tab w:val="num" w:pos="0"/>
        </w:tabs>
        <w:ind w:left="2736" w:hanging="936"/>
      </w:pPr>
      <w:rPr>
        <w:rFonts w:hint="default"/>
        <w:spacing w:val="1"/>
        <w:szCs w:val="24"/>
      </w:rPr>
    </w:lvl>
    <w:lvl w:ilvl="6">
      <w:start w:val="1"/>
      <w:numFmt w:val="decimal"/>
      <w:lvlText w:val="%1.%2.%3.%4.%5.%6.%7."/>
      <w:lvlJc w:val="left"/>
      <w:pPr>
        <w:tabs>
          <w:tab w:val="num" w:pos="0"/>
        </w:tabs>
        <w:ind w:left="3240" w:hanging="1080"/>
      </w:pPr>
      <w:rPr>
        <w:rFonts w:hint="default"/>
        <w:spacing w:val="1"/>
        <w:szCs w:val="24"/>
      </w:rPr>
    </w:lvl>
    <w:lvl w:ilvl="7">
      <w:start w:val="1"/>
      <w:numFmt w:val="decimal"/>
      <w:lvlText w:val="%1.%2.%3.%4.%5.%6.%7.%8."/>
      <w:lvlJc w:val="left"/>
      <w:pPr>
        <w:tabs>
          <w:tab w:val="num" w:pos="0"/>
        </w:tabs>
        <w:ind w:left="3744" w:hanging="1224"/>
      </w:pPr>
      <w:rPr>
        <w:rFonts w:hint="default"/>
        <w:spacing w:val="1"/>
        <w:szCs w:val="24"/>
      </w:rPr>
    </w:lvl>
    <w:lvl w:ilvl="8">
      <w:start w:val="1"/>
      <w:numFmt w:val="decimal"/>
      <w:lvlText w:val="%1.%2.%3.%4.%5.%6.%7.%8.%9."/>
      <w:lvlJc w:val="left"/>
      <w:pPr>
        <w:tabs>
          <w:tab w:val="num" w:pos="0"/>
        </w:tabs>
        <w:ind w:left="4320" w:hanging="1440"/>
      </w:pPr>
      <w:rPr>
        <w:rFonts w:hint="default"/>
        <w:spacing w:val="1"/>
        <w:szCs w:val="24"/>
      </w:rPr>
    </w:lvl>
  </w:abstractNum>
  <w:abstractNum w:abstractNumId="1" w15:restartNumberingAfterBreak="0">
    <w:nsid w:val="03FE67F2"/>
    <w:multiLevelType w:val="multilevel"/>
    <w:tmpl w:val="D2CA4CB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9972891"/>
    <w:multiLevelType w:val="hybridMultilevel"/>
    <w:tmpl w:val="0EFAD286"/>
    <w:lvl w:ilvl="0" w:tplc="0409000F">
      <w:start w:val="1"/>
      <w:numFmt w:val="decimal"/>
      <w:lvlText w:val="%1."/>
      <w:lvlJc w:val="left"/>
      <w:pPr>
        <w:ind w:left="1152" w:hanging="360"/>
      </w:pPr>
      <w:rPr>
        <w:rFonts w:hint="default"/>
      </w:rPr>
    </w:lvl>
    <w:lvl w:ilvl="1" w:tplc="04270003" w:tentative="1">
      <w:start w:val="1"/>
      <w:numFmt w:val="bullet"/>
      <w:lvlText w:val="o"/>
      <w:lvlJc w:val="left"/>
      <w:pPr>
        <w:ind w:left="1872" w:hanging="360"/>
      </w:pPr>
      <w:rPr>
        <w:rFonts w:ascii="Courier New" w:hAnsi="Courier New" w:cs="Courier New" w:hint="default"/>
      </w:rPr>
    </w:lvl>
    <w:lvl w:ilvl="2" w:tplc="04270005" w:tentative="1">
      <w:start w:val="1"/>
      <w:numFmt w:val="bullet"/>
      <w:lvlText w:val=""/>
      <w:lvlJc w:val="left"/>
      <w:pPr>
        <w:ind w:left="2592" w:hanging="360"/>
      </w:pPr>
      <w:rPr>
        <w:rFonts w:ascii="Wingdings" w:hAnsi="Wingdings" w:hint="default"/>
      </w:rPr>
    </w:lvl>
    <w:lvl w:ilvl="3" w:tplc="04270001" w:tentative="1">
      <w:start w:val="1"/>
      <w:numFmt w:val="bullet"/>
      <w:lvlText w:val=""/>
      <w:lvlJc w:val="left"/>
      <w:pPr>
        <w:ind w:left="3312" w:hanging="360"/>
      </w:pPr>
      <w:rPr>
        <w:rFonts w:ascii="Symbol" w:hAnsi="Symbol" w:hint="default"/>
      </w:rPr>
    </w:lvl>
    <w:lvl w:ilvl="4" w:tplc="04270003" w:tentative="1">
      <w:start w:val="1"/>
      <w:numFmt w:val="bullet"/>
      <w:lvlText w:val="o"/>
      <w:lvlJc w:val="left"/>
      <w:pPr>
        <w:ind w:left="4032" w:hanging="360"/>
      </w:pPr>
      <w:rPr>
        <w:rFonts w:ascii="Courier New" w:hAnsi="Courier New" w:cs="Courier New" w:hint="default"/>
      </w:rPr>
    </w:lvl>
    <w:lvl w:ilvl="5" w:tplc="04270005" w:tentative="1">
      <w:start w:val="1"/>
      <w:numFmt w:val="bullet"/>
      <w:lvlText w:val=""/>
      <w:lvlJc w:val="left"/>
      <w:pPr>
        <w:ind w:left="4752" w:hanging="360"/>
      </w:pPr>
      <w:rPr>
        <w:rFonts w:ascii="Wingdings" w:hAnsi="Wingdings" w:hint="default"/>
      </w:rPr>
    </w:lvl>
    <w:lvl w:ilvl="6" w:tplc="04270001" w:tentative="1">
      <w:start w:val="1"/>
      <w:numFmt w:val="bullet"/>
      <w:lvlText w:val=""/>
      <w:lvlJc w:val="left"/>
      <w:pPr>
        <w:ind w:left="5472" w:hanging="360"/>
      </w:pPr>
      <w:rPr>
        <w:rFonts w:ascii="Symbol" w:hAnsi="Symbol" w:hint="default"/>
      </w:rPr>
    </w:lvl>
    <w:lvl w:ilvl="7" w:tplc="04270003" w:tentative="1">
      <w:start w:val="1"/>
      <w:numFmt w:val="bullet"/>
      <w:lvlText w:val="o"/>
      <w:lvlJc w:val="left"/>
      <w:pPr>
        <w:ind w:left="6192" w:hanging="360"/>
      </w:pPr>
      <w:rPr>
        <w:rFonts w:ascii="Courier New" w:hAnsi="Courier New" w:cs="Courier New" w:hint="default"/>
      </w:rPr>
    </w:lvl>
    <w:lvl w:ilvl="8" w:tplc="04270005" w:tentative="1">
      <w:start w:val="1"/>
      <w:numFmt w:val="bullet"/>
      <w:lvlText w:val=""/>
      <w:lvlJc w:val="left"/>
      <w:pPr>
        <w:ind w:left="6912" w:hanging="360"/>
      </w:pPr>
      <w:rPr>
        <w:rFonts w:ascii="Wingdings" w:hAnsi="Wingdings" w:hint="default"/>
      </w:rPr>
    </w:lvl>
  </w:abstractNum>
  <w:abstractNum w:abstractNumId="3" w15:restartNumberingAfterBreak="0">
    <w:nsid w:val="0CC21646"/>
    <w:multiLevelType w:val="hybridMultilevel"/>
    <w:tmpl w:val="3DF8DA50"/>
    <w:lvl w:ilvl="0" w:tplc="E55EDACC">
      <w:start w:val="1"/>
      <w:numFmt w:val="lowerLetter"/>
      <w:lvlText w:val="%1)"/>
      <w:lvlJc w:val="left"/>
      <w:pPr>
        <w:ind w:left="173" w:hanging="312"/>
      </w:pPr>
      <w:rPr>
        <w:rFonts w:ascii="Times New Roman" w:eastAsia="Times New Roman" w:hAnsi="Times New Roman" w:cs="Times New Roman" w:hint="default"/>
        <w:spacing w:val="-3"/>
        <w:w w:val="100"/>
        <w:sz w:val="24"/>
        <w:szCs w:val="24"/>
        <w:lang w:val="lt-LT" w:eastAsia="lt-LT" w:bidi="lt-LT"/>
      </w:rPr>
    </w:lvl>
    <w:lvl w:ilvl="1" w:tplc="4AD41540">
      <w:numFmt w:val="bullet"/>
      <w:lvlText w:val="•"/>
      <w:lvlJc w:val="left"/>
      <w:pPr>
        <w:ind w:left="1014" w:hanging="312"/>
      </w:pPr>
      <w:rPr>
        <w:rFonts w:hint="default"/>
        <w:lang w:val="lt-LT" w:eastAsia="lt-LT" w:bidi="lt-LT"/>
      </w:rPr>
    </w:lvl>
    <w:lvl w:ilvl="2" w:tplc="85BAA4DC">
      <w:numFmt w:val="bullet"/>
      <w:lvlText w:val="•"/>
      <w:lvlJc w:val="left"/>
      <w:pPr>
        <w:ind w:left="1849" w:hanging="312"/>
      </w:pPr>
      <w:rPr>
        <w:rFonts w:hint="default"/>
        <w:lang w:val="lt-LT" w:eastAsia="lt-LT" w:bidi="lt-LT"/>
      </w:rPr>
    </w:lvl>
    <w:lvl w:ilvl="3" w:tplc="F4B8D0A4">
      <w:numFmt w:val="bullet"/>
      <w:lvlText w:val="•"/>
      <w:lvlJc w:val="left"/>
      <w:pPr>
        <w:ind w:left="2684" w:hanging="312"/>
      </w:pPr>
      <w:rPr>
        <w:rFonts w:hint="default"/>
        <w:lang w:val="lt-LT" w:eastAsia="lt-LT" w:bidi="lt-LT"/>
      </w:rPr>
    </w:lvl>
    <w:lvl w:ilvl="4" w:tplc="E0CEF34C">
      <w:numFmt w:val="bullet"/>
      <w:lvlText w:val="•"/>
      <w:lvlJc w:val="left"/>
      <w:pPr>
        <w:ind w:left="3518" w:hanging="312"/>
      </w:pPr>
      <w:rPr>
        <w:rFonts w:hint="default"/>
        <w:lang w:val="lt-LT" w:eastAsia="lt-LT" w:bidi="lt-LT"/>
      </w:rPr>
    </w:lvl>
    <w:lvl w:ilvl="5" w:tplc="2A00924C">
      <w:numFmt w:val="bullet"/>
      <w:lvlText w:val="•"/>
      <w:lvlJc w:val="left"/>
      <w:pPr>
        <w:ind w:left="4353" w:hanging="312"/>
      </w:pPr>
      <w:rPr>
        <w:rFonts w:hint="default"/>
        <w:lang w:val="lt-LT" w:eastAsia="lt-LT" w:bidi="lt-LT"/>
      </w:rPr>
    </w:lvl>
    <w:lvl w:ilvl="6" w:tplc="ED7C65DE">
      <w:numFmt w:val="bullet"/>
      <w:lvlText w:val="•"/>
      <w:lvlJc w:val="left"/>
      <w:pPr>
        <w:ind w:left="5188" w:hanging="312"/>
      </w:pPr>
      <w:rPr>
        <w:rFonts w:hint="default"/>
        <w:lang w:val="lt-LT" w:eastAsia="lt-LT" w:bidi="lt-LT"/>
      </w:rPr>
    </w:lvl>
    <w:lvl w:ilvl="7" w:tplc="64FA32C0">
      <w:numFmt w:val="bullet"/>
      <w:lvlText w:val="•"/>
      <w:lvlJc w:val="left"/>
      <w:pPr>
        <w:ind w:left="6022" w:hanging="312"/>
      </w:pPr>
      <w:rPr>
        <w:rFonts w:hint="default"/>
        <w:lang w:val="lt-LT" w:eastAsia="lt-LT" w:bidi="lt-LT"/>
      </w:rPr>
    </w:lvl>
    <w:lvl w:ilvl="8" w:tplc="653C17D4">
      <w:numFmt w:val="bullet"/>
      <w:lvlText w:val="•"/>
      <w:lvlJc w:val="left"/>
      <w:pPr>
        <w:ind w:left="6857" w:hanging="312"/>
      </w:pPr>
      <w:rPr>
        <w:rFonts w:hint="default"/>
        <w:lang w:val="lt-LT" w:eastAsia="lt-LT" w:bidi="lt-LT"/>
      </w:rPr>
    </w:lvl>
  </w:abstractNum>
  <w:abstractNum w:abstractNumId="4" w15:restartNumberingAfterBreak="0">
    <w:nsid w:val="109B40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365977"/>
    <w:multiLevelType w:val="multilevel"/>
    <w:tmpl w:val="EF029D8A"/>
    <w:lvl w:ilvl="0">
      <w:start w:val="2"/>
      <w:numFmt w:val="decimal"/>
      <w:lvlText w:val="%1."/>
      <w:lvlJc w:val="left"/>
      <w:pPr>
        <w:ind w:left="1396" w:hanging="586"/>
      </w:pPr>
      <w:rPr>
        <w:rFonts w:ascii="Times New Roman" w:eastAsia="Times New Roman" w:hAnsi="Times New Roman" w:cs="Times New Roman" w:hint="default"/>
        <w:spacing w:val="-5"/>
        <w:w w:val="100"/>
        <w:sz w:val="24"/>
        <w:szCs w:val="24"/>
        <w:lang w:val="lt-LT" w:eastAsia="lt-LT" w:bidi="lt-LT"/>
      </w:rPr>
    </w:lvl>
    <w:lvl w:ilvl="1">
      <w:start w:val="1"/>
      <w:numFmt w:val="decimal"/>
      <w:lvlText w:val="%1.%2."/>
      <w:lvlJc w:val="left"/>
      <w:pPr>
        <w:ind w:left="100" w:hanging="586"/>
      </w:pPr>
      <w:rPr>
        <w:rFonts w:ascii="Times New Roman" w:eastAsia="Times New Roman" w:hAnsi="Times New Roman" w:cs="Times New Roman" w:hint="default"/>
        <w:spacing w:val="-18"/>
        <w:w w:val="99"/>
        <w:sz w:val="24"/>
        <w:szCs w:val="24"/>
        <w:lang w:val="lt-LT" w:eastAsia="lt-LT" w:bidi="lt-LT"/>
      </w:rPr>
    </w:lvl>
    <w:lvl w:ilvl="2">
      <w:numFmt w:val="bullet"/>
      <w:lvlText w:val="•"/>
      <w:lvlJc w:val="left"/>
      <w:pPr>
        <w:ind w:left="2395" w:hanging="586"/>
      </w:pPr>
      <w:rPr>
        <w:rFonts w:hint="default"/>
        <w:lang w:val="lt-LT" w:eastAsia="lt-LT" w:bidi="lt-LT"/>
      </w:rPr>
    </w:lvl>
    <w:lvl w:ilvl="3">
      <w:numFmt w:val="bullet"/>
      <w:lvlText w:val="•"/>
      <w:lvlJc w:val="left"/>
      <w:pPr>
        <w:ind w:left="3390" w:hanging="586"/>
      </w:pPr>
      <w:rPr>
        <w:rFonts w:hint="default"/>
        <w:lang w:val="lt-LT" w:eastAsia="lt-LT" w:bidi="lt-LT"/>
      </w:rPr>
    </w:lvl>
    <w:lvl w:ilvl="4">
      <w:numFmt w:val="bullet"/>
      <w:lvlText w:val="•"/>
      <w:lvlJc w:val="left"/>
      <w:pPr>
        <w:ind w:left="4386" w:hanging="586"/>
      </w:pPr>
      <w:rPr>
        <w:rFonts w:hint="default"/>
        <w:lang w:val="lt-LT" w:eastAsia="lt-LT" w:bidi="lt-LT"/>
      </w:rPr>
    </w:lvl>
    <w:lvl w:ilvl="5">
      <w:numFmt w:val="bullet"/>
      <w:lvlText w:val="•"/>
      <w:lvlJc w:val="left"/>
      <w:pPr>
        <w:ind w:left="5381" w:hanging="586"/>
      </w:pPr>
      <w:rPr>
        <w:rFonts w:hint="default"/>
        <w:lang w:val="lt-LT" w:eastAsia="lt-LT" w:bidi="lt-LT"/>
      </w:rPr>
    </w:lvl>
    <w:lvl w:ilvl="6">
      <w:numFmt w:val="bullet"/>
      <w:lvlText w:val="•"/>
      <w:lvlJc w:val="left"/>
      <w:pPr>
        <w:ind w:left="6377" w:hanging="586"/>
      </w:pPr>
      <w:rPr>
        <w:rFonts w:hint="default"/>
        <w:lang w:val="lt-LT" w:eastAsia="lt-LT" w:bidi="lt-LT"/>
      </w:rPr>
    </w:lvl>
    <w:lvl w:ilvl="7">
      <w:numFmt w:val="bullet"/>
      <w:lvlText w:val="•"/>
      <w:lvlJc w:val="left"/>
      <w:pPr>
        <w:ind w:left="7372" w:hanging="586"/>
      </w:pPr>
      <w:rPr>
        <w:rFonts w:hint="default"/>
        <w:lang w:val="lt-LT" w:eastAsia="lt-LT" w:bidi="lt-LT"/>
      </w:rPr>
    </w:lvl>
    <w:lvl w:ilvl="8">
      <w:numFmt w:val="bullet"/>
      <w:lvlText w:val="•"/>
      <w:lvlJc w:val="left"/>
      <w:pPr>
        <w:ind w:left="8368" w:hanging="586"/>
      </w:pPr>
      <w:rPr>
        <w:rFonts w:hint="default"/>
        <w:lang w:val="lt-LT" w:eastAsia="lt-LT" w:bidi="lt-LT"/>
      </w:rPr>
    </w:lvl>
  </w:abstractNum>
  <w:abstractNum w:abstractNumId="6" w15:restartNumberingAfterBreak="0">
    <w:nsid w:val="1A0038D8"/>
    <w:multiLevelType w:val="hybridMultilevel"/>
    <w:tmpl w:val="9A2AD800"/>
    <w:lvl w:ilvl="0" w:tplc="A6A0B9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CD1DBD"/>
    <w:multiLevelType w:val="hybridMultilevel"/>
    <w:tmpl w:val="000C4E36"/>
    <w:lvl w:ilvl="0" w:tplc="04270001">
      <w:start w:val="1"/>
      <w:numFmt w:val="bullet"/>
      <w:lvlText w:val=""/>
      <w:lvlJc w:val="left"/>
      <w:pPr>
        <w:ind w:left="1512" w:hanging="360"/>
      </w:pPr>
      <w:rPr>
        <w:rFonts w:ascii="Symbol" w:hAnsi="Symbol" w:hint="default"/>
      </w:rPr>
    </w:lvl>
    <w:lvl w:ilvl="1" w:tplc="04270003" w:tentative="1">
      <w:start w:val="1"/>
      <w:numFmt w:val="bullet"/>
      <w:lvlText w:val="o"/>
      <w:lvlJc w:val="left"/>
      <w:pPr>
        <w:ind w:left="2232" w:hanging="360"/>
      </w:pPr>
      <w:rPr>
        <w:rFonts w:ascii="Courier New" w:hAnsi="Courier New" w:cs="Courier New" w:hint="default"/>
      </w:rPr>
    </w:lvl>
    <w:lvl w:ilvl="2" w:tplc="04270005" w:tentative="1">
      <w:start w:val="1"/>
      <w:numFmt w:val="bullet"/>
      <w:lvlText w:val=""/>
      <w:lvlJc w:val="left"/>
      <w:pPr>
        <w:ind w:left="2952" w:hanging="360"/>
      </w:pPr>
      <w:rPr>
        <w:rFonts w:ascii="Wingdings" w:hAnsi="Wingdings" w:hint="default"/>
      </w:rPr>
    </w:lvl>
    <w:lvl w:ilvl="3" w:tplc="04270001" w:tentative="1">
      <w:start w:val="1"/>
      <w:numFmt w:val="bullet"/>
      <w:lvlText w:val=""/>
      <w:lvlJc w:val="left"/>
      <w:pPr>
        <w:ind w:left="3672" w:hanging="360"/>
      </w:pPr>
      <w:rPr>
        <w:rFonts w:ascii="Symbol" w:hAnsi="Symbol" w:hint="default"/>
      </w:rPr>
    </w:lvl>
    <w:lvl w:ilvl="4" w:tplc="04270003" w:tentative="1">
      <w:start w:val="1"/>
      <w:numFmt w:val="bullet"/>
      <w:lvlText w:val="o"/>
      <w:lvlJc w:val="left"/>
      <w:pPr>
        <w:ind w:left="4392" w:hanging="360"/>
      </w:pPr>
      <w:rPr>
        <w:rFonts w:ascii="Courier New" w:hAnsi="Courier New" w:cs="Courier New" w:hint="default"/>
      </w:rPr>
    </w:lvl>
    <w:lvl w:ilvl="5" w:tplc="04270005" w:tentative="1">
      <w:start w:val="1"/>
      <w:numFmt w:val="bullet"/>
      <w:lvlText w:val=""/>
      <w:lvlJc w:val="left"/>
      <w:pPr>
        <w:ind w:left="5112" w:hanging="360"/>
      </w:pPr>
      <w:rPr>
        <w:rFonts w:ascii="Wingdings" w:hAnsi="Wingdings" w:hint="default"/>
      </w:rPr>
    </w:lvl>
    <w:lvl w:ilvl="6" w:tplc="04270001" w:tentative="1">
      <w:start w:val="1"/>
      <w:numFmt w:val="bullet"/>
      <w:lvlText w:val=""/>
      <w:lvlJc w:val="left"/>
      <w:pPr>
        <w:ind w:left="5832" w:hanging="360"/>
      </w:pPr>
      <w:rPr>
        <w:rFonts w:ascii="Symbol" w:hAnsi="Symbol" w:hint="default"/>
      </w:rPr>
    </w:lvl>
    <w:lvl w:ilvl="7" w:tplc="04270003" w:tentative="1">
      <w:start w:val="1"/>
      <w:numFmt w:val="bullet"/>
      <w:lvlText w:val="o"/>
      <w:lvlJc w:val="left"/>
      <w:pPr>
        <w:ind w:left="6552" w:hanging="360"/>
      </w:pPr>
      <w:rPr>
        <w:rFonts w:ascii="Courier New" w:hAnsi="Courier New" w:cs="Courier New" w:hint="default"/>
      </w:rPr>
    </w:lvl>
    <w:lvl w:ilvl="8" w:tplc="04270005" w:tentative="1">
      <w:start w:val="1"/>
      <w:numFmt w:val="bullet"/>
      <w:lvlText w:val=""/>
      <w:lvlJc w:val="left"/>
      <w:pPr>
        <w:ind w:left="7272" w:hanging="360"/>
      </w:pPr>
      <w:rPr>
        <w:rFonts w:ascii="Wingdings" w:hAnsi="Wingdings" w:hint="default"/>
      </w:rPr>
    </w:lvl>
  </w:abstractNum>
  <w:abstractNum w:abstractNumId="8" w15:restartNumberingAfterBreak="0">
    <w:nsid w:val="343648E7"/>
    <w:multiLevelType w:val="hybridMultilevel"/>
    <w:tmpl w:val="BBCE41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9579DA"/>
    <w:multiLevelType w:val="hybridMultilevel"/>
    <w:tmpl w:val="463AADFC"/>
    <w:lvl w:ilvl="0" w:tplc="88A8F5BE">
      <w:start w:val="1"/>
      <w:numFmt w:val="bullet"/>
      <w:lvlText w:val="-"/>
      <w:lvlJc w:val="left"/>
      <w:pPr>
        <w:ind w:left="1140" w:hanging="360"/>
      </w:pPr>
      <w:rPr>
        <w:rFonts w:ascii="Times New Roman" w:eastAsia="Times New Roman" w:hAnsi="Times New Roman" w:cs="Times New Roman" w:hint="default"/>
        <w:color w:val="000000"/>
      </w:rPr>
    </w:lvl>
    <w:lvl w:ilvl="1" w:tplc="04270003">
      <w:start w:val="1"/>
      <w:numFmt w:val="bullet"/>
      <w:lvlText w:val="o"/>
      <w:lvlJc w:val="left"/>
      <w:pPr>
        <w:ind w:left="1860" w:hanging="360"/>
      </w:pPr>
      <w:rPr>
        <w:rFonts w:ascii="Courier New" w:hAnsi="Courier New" w:cs="Courier New" w:hint="default"/>
      </w:rPr>
    </w:lvl>
    <w:lvl w:ilvl="2" w:tplc="04270005">
      <w:start w:val="1"/>
      <w:numFmt w:val="bullet"/>
      <w:lvlText w:val=""/>
      <w:lvlJc w:val="left"/>
      <w:pPr>
        <w:ind w:left="2580" w:hanging="360"/>
      </w:pPr>
      <w:rPr>
        <w:rFonts w:ascii="Wingdings" w:hAnsi="Wingdings" w:hint="default"/>
      </w:rPr>
    </w:lvl>
    <w:lvl w:ilvl="3" w:tplc="04270001">
      <w:start w:val="1"/>
      <w:numFmt w:val="bullet"/>
      <w:lvlText w:val=""/>
      <w:lvlJc w:val="left"/>
      <w:pPr>
        <w:ind w:left="3300" w:hanging="360"/>
      </w:pPr>
      <w:rPr>
        <w:rFonts w:ascii="Symbol" w:hAnsi="Symbol" w:hint="default"/>
      </w:rPr>
    </w:lvl>
    <w:lvl w:ilvl="4" w:tplc="04270003">
      <w:start w:val="1"/>
      <w:numFmt w:val="bullet"/>
      <w:lvlText w:val="o"/>
      <w:lvlJc w:val="left"/>
      <w:pPr>
        <w:ind w:left="4020" w:hanging="360"/>
      </w:pPr>
      <w:rPr>
        <w:rFonts w:ascii="Courier New" w:hAnsi="Courier New" w:cs="Courier New" w:hint="default"/>
      </w:rPr>
    </w:lvl>
    <w:lvl w:ilvl="5" w:tplc="04270005">
      <w:start w:val="1"/>
      <w:numFmt w:val="bullet"/>
      <w:lvlText w:val=""/>
      <w:lvlJc w:val="left"/>
      <w:pPr>
        <w:ind w:left="4740" w:hanging="360"/>
      </w:pPr>
      <w:rPr>
        <w:rFonts w:ascii="Wingdings" w:hAnsi="Wingdings" w:hint="default"/>
      </w:rPr>
    </w:lvl>
    <w:lvl w:ilvl="6" w:tplc="04270001">
      <w:start w:val="1"/>
      <w:numFmt w:val="bullet"/>
      <w:lvlText w:val=""/>
      <w:lvlJc w:val="left"/>
      <w:pPr>
        <w:ind w:left="5460" w:hanging="360"/>
      </w:pPr>
      <w:rPr>
        <w:rFonts w:ascii="Symbol" w:hAnsi="Symbol" w:hint="default"/>
      </w:rPr>
    </w:lvl>
    <w:lvl w:ilvl="7" w:tplc="04270003">
      <w:start w:val="1"/>
      <w:numFmt w:val="bullet"/>
      <w:lvlText w:val="o"/>
      <w:lvlJc w:val="left"/>
      <w:pPr>
        <w:ind w:left="6180" w:hanging="360"/>
      </w:pPr>
      <w:rPr>
        <w:rFonts w:ascii="Courier New" w:hAnsi="Courier New" w:cs="Courier New" w:hint="default"/>
      </w:rPr>
    </w:lvl>
    <w:lvl w:ilvl="8" w:tplc="04270005">
      <w:start w:val="1"/>
      <w:numFmt w:val="bullet"/>
      <w:lvlText w:val=""/>
      <w:lvlJc w:val="left"/>
      <w:pPr>
        <w:ind w:left="6900" w:hanging="360"/>
      </w:pPr>
      <w:rPr>
        <w:rFonts w:ascii="Wingdings" w:hAnsi="Wingdings" w:hint="default"/>
      </w:rPr>
    </w:lvl>
  </w:abstractNum>
  <w:abstractNum w:abstractNumId="10" w15:restartNumberingAfterBreak="0">
    <w:nsid w:val="35442946"/>
    <w:multiLevelType w:val="hybridMultilevel"/>
    <w:tmpl w:val="9A2AD800"/>
    <w:lvl w:ilvl="0" w:tplc="A6A0B9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AC08E4"/>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2" w15:restartNumberingAfterBreak="0">
    <w:nsid w:val="409B2C80"/>
    <w:multiLevelType w:val="hybridMultilevel"/>
    <w:tmpl w:val="8A80F4F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3" w15:restartNumberingAfterBreak="0">
    <w:nsid w:val="42980043"/>
    <w:multiLevelType w:val="hybridMultilevel"/>
    <w:tmpl w:val="A498D528"/>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449B2F13"/>
    <w:multiLevelType w:val="multilevel"/>
    <w:tmpl w:val="AE884C3A"/>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8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C89660C"/>
    <w:multiLevelType w:val="multilevel"/>
    <w:tmpl w:val="D2441F04"/>
    <w:lvl w:ilvl="0">
      <w:start w:val="1"/>
      <w:numFmt w:val="decimal"/>
      <w:lvlText w:val="%1."/>
      <w:lvlJc w:val="left"/>
      <w:pPr>
        <w:ind w:left="360" w:hanging="360"/>
      </w:p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EB363D9"/>
    <w:multiLevelType w:val="hybridMultilevel"/>
    <w:tmpl w:val="6592FA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1E24C7"/>
    <w:multiLevelType w:val="hybridMultilevel"/>
    <w:tmpl w:val="19EA7A08"/>
    <w:lvl w:ilvl="0" w:tplc="04270009">
      <w:start w:val="1"/>
      <w:numFmt w:val="bullet"/>
      <w:lvlText w:val=""/>
      <w:lvlJc w:val="left"/>
      <w:pPr>
        <w:ind w:left="780" w:hanging="360"/>
      </w:pPr>
      <w:rPr>
        <w:rFonts w:ascii="Wingdings" w:hAnsi="Wingdings" w:hint="default"/>
      </w:rPr>
    </w:lvl>
    <w:lvl w:ilvl="1" w:tplc="04270003">
      <w:start w:val="1"/>
      <w:numFmt w:val="bullet"/>
      <w:lvlText w:val="o"/>
      <w:lvlJc w:val="left"/>
      <w:pPr>
        <w:ind w:left="1500" w:hanging="360"/>
      </w:pPr>
      <w:rPr>
        <w:rFonts w:ascii="Courier New" w:hAnsi="Courier New" w:cs="Courier New" w:hint="default"/>
      </w:rPr>
    </w:lvl>
    <w:lvl w:ilvl="2" w:tplc="04270005">
      <w:start w:val="1"/>
      <w:numFmt w:val="bullet"/>
      <w:lvlText w:val=""/>
      <w:lvlJc w:val="left"/>
      <w:pPr>
        <w:ind w:left="2220" w:hanging="360"/>
      </w:pPr>
      <w:rPr>
        <w:rFonts w:ascii="Wingdings" w:hAnsi="Wingdings" w:hint="default"/>
      </w:rPr>
    </w:lvl>
    <w:lvl w:ilvl="3" w:tplc="04270001">
      <w:start w:val="1"/>
      <w:numFmt w:val="bullet"/>
      <w:lvlText w:val=""/>
      <w:lvlJc w:val="left"/>
      <w:pPr>
        <w:ind w:left="2940" w:hanging="360"/>
      </w:pPr>
      <w:rPr>
        <w:rFonts w:ascii="Symbol" w:hAnsi="Symbol" w:hint="default"/>
      </w:rPr>
    </w:lvl>
    <w:lvl w:ilvl="4" w:tplc="04270003">
      <w:start w:val="1"/>
      <w:numFmt w:val="bullet"/>
      <w:lvlText w:val="o"/>
      <w:lvlJc w:val="left"/>
      <w:pPr>
        <w:ind w:left="3660" w:hanging="360"/>
      </w:pPr>
      <w:rPr>
        <w:rFonts w:ascii="Courier New" w:hAnsi="Courier New" w:cs="Courier New" w:hint="default"/>
      </w:rPr>
    </w:lvl>
    <w:lvl w:ilvl="5" w:tplc="04270005">
      <w:start w:val="1"/>
      <w:numFmt w:val="bullet"/>
      <w:lvlText w:val=""/>
      <w:lvlJc w:val="left"/>
      <w:pPr>
        <w:ind w:left="4380" w:hanging="360"/>
      </w:pPr>
      <w:rPr>
        <w:rFonts w:ascii="Wingdings" w:hAnsi="Wingdings" w:hint="default"/>
      </w:rPr>
    </w:lvl>
    <w:lvl w:ilvl="6" w:tplc="04270001">
      <w:start w:val="1"/>
      <w:numFmt w:val="bullet"/>
      <w:lvlText w:val=""/>
      <w:lvlJc w:val="left"/>
      <w:pPr>
        <w:ind w:left="5100" w:hanging="360"/>
      </w:pPr>
      <w:rPr>
        <w:rFonts w:ascii="Symbol" w:hAnsi="Symbol" w:hint="default"/>
      </w:rPr>
    </w:lvl>
    <w:lvl w:ilvl="7" w:tplc="04270003">
      <w:start w:val="1"/>
      <w:numFmt w:val="bullet"/>
      <w:lvlText w:val="o"/>
      <w:lvlJc w:val="left"/>
      <w:pPr>
        <w:ind w:left="5820" w:hanging="360"/>
      </w:pPr>
      <w:rPr>
        <w:rFonts w:ascii="Courier New" w:hAnsi="Courier New" w:cs="Courier New" w:hint="default"/>
      </w:rPr>
    </w:lvl>
    <w:lvl w:ilvl="8" w:tplc="04270005">
      <w:start w:val="1"/>
      <w:numFmt w:val="bullet"/>
      <w:lvlText w:val=""/>
      <w:lvlJc w:val="left"/>
      <w:pPr>
        <w:ind w:left="6540" w:hanging="360"/>
      </w:pPr>
      <w:rPr>
        <w:rFonts w:ascii="Wingdings" w:hAnsi="Wingdings" w:hint="default"/>
      </w:rPr>
    </w:lvl>
  </w:abstractNum>
  <w:abstractNum w:abstractNumId="18" w15:restartNumberingAfterBreak="0">
    <w:nsid w:val="52D573E0"/>
    <w:multiLevelType w:val="multilevel"/>
    <w:tmpl w:val="3578B8B8"/>
    <w:lvl w:ilvl="0">
      <w:start w:val="3"/>
      <w:numFmt w:val="decimal"/>
      <w:lvlText w:val="%1."/>
      <w:lvlJc w:val="left"/>
      <w:pPr>
        <w:ind w:left="540" w:hanging="540"/>
      </w:pPr>
      <w:rPr>
        <w:rFonts w:hint="default"/>
        <w:b w:val="0"/>
      </w:rPr>
    </w:lvl>
    <w:lvl w:ilvl="1">
      <w:start w:val="3"/>
      <w:numFmt w:val="decimal"/>
      <w:lvlText w:val="%1.%2."/>
      <w:lvlJc w:val="left"/>
      <w:pPr>
        <w:ind w:left="540" w:hanging="540"/>
      </w:pPr>
      <w:rPr>
        <w:rFonts w:hint="default"/>
        <w:b w:val="0"/>
      </w:rPr>
    </w:lvl>
    <w:lvl w:ilvl="2">
      <w:start w:val="3"/>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9" w15:restartNumberingAfterBreak="0">
    <w:nsid w:val="57F064BE"/>
    <w:multiLevelType w:val="multilevel"/>
    <w:tmpl w:val="AE884C3A"/>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8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8C30166"/>
    <w:multiLevelType w:val="hybridMultilevel"/>
    <w:tmpl w:val="39DC04F6"/>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59A25290"/>
    <w:multiLevelType w:val="multilevel"/>
    <w:tmpl w:val="73C6FF1E"/>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D541824"/>
    <w:multiLevelType w:val="multilevel"/>
    <w:tmpl w:val="318E8884"/>
    <w:lvl w:ilvl="0">
      <w:start w:val="1"/>
      <w:numFmt w:val="decimal"/>
      <w:lvlText w:val="%1."/>
      <w:lvlJc w:val="left"/>
      <w:pPr>
        <w:ind w:left="720" w:hanging="360"/>
      </w:pPr>
      <w:rPr>
        <w:rFonts w:hint="default"/>
      </w:rPr>
    </w:lvl>
    <w:lvl w:ilvl="1">
      <w:start w:val="1"/>
      <w:numFmt w:val="decimal"/>
      <w:isLgl/>
      <w:lvlText w:val="%1.%2."/>
      <w:lvlJc w:val="left"/>
      <w:pPr>
        <w:ind w:left="770" w:hanging="4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E673BE0"/>
    <w:multiLevelType w:val="hybridMultilevel"/>
    <w:tmpl w:val="6136D564"/>
    <w:lvl w:ilvl="0" w:tplc="04270001">
      <w:start w:val="1"/>
      <w:numFmt w:val="bullet"/>
      <w:lvlText w:val=""/>
      <w:lvlJc w:val="left"/>
      <w:pPr>
        <w:ind w:left="1512" w:hanging="360"/>
      </w:pPr>
      <w:rPr>
        <w:rFonts w:ascii="Symbol" w:hAnsi="Symbol" w:hint="default"/>
      </w:rPr>
    </w:lvl>
    <w:lvl w:ilvl="1" w:tplc="04270003" w:tentative="1">
      <w:start w:val="1"/>
      <w:numFmt w:val="bullet"/>
      <w:lvlText w:val="o"/>
      <w:lvlJc w:val="left"/>
      <w:pPr>
        <w:ind w:left="2232" w:hanging="360"/>
      </w:pPr>
      <w:rPr>
        <w:rFonts w:ascii="Courier New" w:hAnsi="Courier New" w:cs="Courier New" w:hint="default"/>
      </w:rPr>
    </w:lvl>
    <w:lvl w:ilvl="2" w:tplc="04270005" w:tentative="1">
      <w:start w:val="1"/>
      <w:numFmt w:val="bullet"/>
      <w:lvlText w:val=""/>
      <w:lvlJc w:val="left"/>
      <w:pPr>
        <w:ind w:left="2952" w:hanging="360"/>
      </w:pPr>
      <w:rPr>
        <w:rFonts w:ascii="Wingdings" w:hAnsi="Wingdings" w:hint="default"/>
      </w:rPr>
    </w:lvl>
    <w:lvl w:ilvl="3" w:tplc="04270001" w:tentative="1">
      <w:start w:val="1"/>
      <w:numFmt w:val="bullet"/>
      <w:lvlText w:val=""/>
      <w:lvlJc w:val="left"/>
      <w:pPr>
        <w:ind w:left="3672" w:hanging="360"/>
      </w:pPr>
      <w:rPr>
        <w:rFonts w:ascii="Symbol" w:hAnsi="Symbol" w:hint="default"/>
      </w:rPr>
    </w:lvl>
    <w:lvl w:ilvl="4" w:tplc="04270003" w:tentative="1">
      <w:start w:val="1"/>
      <w:numFmt w:val="bullet"/>
      <w:lvlText w:val="o"/>
      <w:lvlJc w:val="left"/>
      <w:pPr>
        <w:ind w:left="4392" w:hanging="360"/>
      </w:pPr>
      <w:rPr>
        <w:rFonts w:ascii="Courier New" w:hAnsi="Courier New" w:cs="Courier New" w:hint="default"/>
      </w:rPr>
    </w:lvl>
    <w:lvl w:ilvl="5" w:tplc="04270005" w:tentative="1">
      <w:start w:val="1"/>
      <w:numFmt w:val="bullet"/>
      <w:lvlText w:val=""/>
      <w:lvlJc w:val="left"/>
      <w:pPr>
        <w:ind w:left="5112" w:hanging="360"/>
      </w:pPr>
      <w:rPr>
        <w:rFonts w:ascii="Wingdings" w:hAnsi="Wingdings" w:hint="default"/>
      </w:rPr>
    </w:lvl>
    <w:lvl w:ilvl="6" w:tplc="04270001" w:tentative="1">
      <w:start w:val="1"/>
      <w:numFmt w:val="bullet"/>
      <w:lvlText w:val=""/>
      <w:lvlJc w:val="left"/>
      <w:pPr>
        <w:ind w:left="5832" w:hanging="360"/>
      </w:pPr>
      <w:rPr>
        <w:rFonts w:ascii="Symbol" w:hAnsi="Symbol" w:hint="default"/>
      </w:rPr>
    </w:lvl>
    <w:lvl w:ilvl="7" w:tplc="04270003" w:tentative="1">
      <w:start w:val="1"/>
      <w:numFmt w:val="bullet"/>
      <w:lvlText w:val="o"/>
      <w:lvlJc w:val="left"/>
      <w:pPr>
        <w:ind w:left="6552" w:hanging="360"/>
      </w:pPr>
      <w:rPr>
        <w:rFonts w:ascii="Courier New" w:hAnsi="Courier New" w:cs="Courier New" w:hint="default"/>
      </w:rPr>
    </w:lvl>
    <w:lvl w:ilvl="8" w:tplc="04270005" w:tentative="1">
      <w:start w:val="1"/>
      <w:numFmt w:val="bullet"/>
      <w:lvlText w:val=""/>
      <w:lvlJc w:val="left"/>
      <w:pPr>
        <w:ind w:left="7272" w:hanging="360"/>
      </w:pPr>
      <w:rPr>
        <w:rFonts w:ascii="Wingdings" w:hAnsi="Wingdings" w:hint="default"/>
      </w:rPr>
    </w:lvl>
  </w:abstractNum>
  <w:abstractNum w:abstractNumId="24" w15:restartNumberingAfterBreak="0">
    <w:nsid w:val="7872079E"/>
    <w:multiLevelType w:val="hybridMultilevel"/>
    <w:tmpl w:val="0AEA00C6"/>
    <w:lvl w:ilvl="0" w:tplc="F86ABE16">
      <w:start w:val="1"/>
      <w:numFmt w:val="decimal"/>
      <w:suff w:val="space"/>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0"/>
  </w:num>
  <w:num w:numId="2">
    <w:abstractNumId w:val="1"/>
  </w:num>
  <w:num w:numId="3">
    <w:abstractNumId w:val="22"/>
  </w:num>
  <w:num w:numId="4">
    <w:abstractNumId w:val="16"/>
  </w:num>
  <w:num w:numId="5">
    <w:abstractNumId w:val="19"/>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6"/>
  </w:num>
  <w:num w:numId="9">
    <w:abstractNumId w:val="10"/>
  </w:num>
  <w:num w:numId="10">
    <w:abstractNumId w:val="18"/>
  </w:num>
  <w:num w:numId="11">
    <w:abstractNumId w:val="8"/>
  </w:num>
  <w:num w:numId="12">
    <w:abstractNumId w:val="0"/>
  </w:num>
  <w:num w:numId="13">
    <w:abstractNumId w:val="21"/>
  </w:num>
  <w:num w:numId="14">
    <w:abstractNumId w:val="15"/>
  </w:num>
  <w:num w:numId="15">
    <w:abstractNumId w:val="7"/>
  </w:num>
  <w:num w:numId="16">
    <w:abstractNumId w:val="12"/>
  </w:num>
  <w:num w:numId="17">
    <w:abstractNumId w:val="4"/>
  </w:num>
  <w:num w:numId="18">
    <w:abstractNumId w:val="23"/>
  </w:num>
  <w:num w:numId="19">
    <w:abstractNumId w:val="2"/>
  </w:num>
  <w:num w:numId="20">
    <w:abstractNumId w:val="11"/>
  </w:num>
  <w:num w:numId="21">
    <w:abstractNumId w:val="5"/>
  </w:num>
  <w:num w:numId="22">
    <w:abstractNumId w:val="3"/>
  </w:num>
  <w:num w:numId="23">
    <w:abstractNumId w:val="17"/>
  </w:num>
  <w:num w:numId="24">
    <w:abstractNumId w:val="9"/>
  </w:num>
  <w:num w:numId="25">
    <w:abstractNumId w:val="24"/>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8D5"/>
    <w:rsid w:val="00040950"/>
    <w:rsid w:val="00051949"/>
    <w:rsid w:val="00073ABD"/>
    <w:rsid w:val="00093541"/>
    <w:rsid w:val="000C22B8"/>
    <w:rsid w:val="000C6C46"/>
    <w:rsid w:val="000F732A"/>
    <w:rsid w:val="00133452"/>
    <w:rsid w:val="00154756"/>
    <w:rsid w:val="00183B66"/>
    <w:rsid w:val="0024334B"/>
    <w:rsid w:val="0024424B"/>
    <w:rsid w:val="00284BC9"/>
    <w:rsid w:val="002865FD"/>
    <w:rsid w:val="002A7479"/>
    <w:rsid w:val="002C78D5"/>
    <w:rsid w:val="002D3FDD"/>
    <w:rsid w:val="002F4314"/>
    <w:rsid w:val="00310FC7"/>
    <w:rsid w:val="00313C9D"/>
    <w:rsid w:val="0035247F"/>
    <w:rsid w:val="003B35E2"/>
    <w:rsid w:val="003C04BC"/>
    <w:rsid w:val="003F178E"/>
    <w:rsid w:val="003F4A7C"/>
    <w:rsid w:val="003F7908"/>
    <w:rsid w:val="00427B9A"/>
    <w:rsid w:val="004472B2"/>
    <w:rsid w:val="004A076F"/>
    <w:rsid w:val="004A35D1"/>
    <w:rsid w:val="004B7A1A"/>
    <w:rsid w:val="0054044A"/>
    <w:rsid w:val="00595F06"/>
    <w:rsid w:val="00596DF2"/>
    <w:rsid w:val="005E378A"/>
    <w:rsid w:val="00620CEE"/>
    <w:rsid w:val="00625B73"/>
    <w:rsid w:val="0068328E"/>
    <w:rsid w:val="006A321F"/>
    <w:rsid w:val="006C1D5C"/>
    <w:rsid w:val="00726934"/>
    <w:rsid w:val="007A135B"/>
    <w:rsid w:val="007B607B"/>
    <w:rsid w:val="008074B4"/>
    <w:rsid w:val="00820EE6"/>
    <w:rsid w:val="00821946"/>
    <w:rsid w:val="008343FB"/>
    <w:rsid w:val="008360B7"/>
    <w:rsid w:val="00895D18"/>
    <w:rsid w:val="008B4B77"/>
    <w:rsid w:val="008C7ADF"/>
    <w:rsid w:val="00A46527"/>
    <w:rsid w:val="00A70C63"/>
    <w:rsid w:val="00A716BA"/>
    <w:rsid w:val="00AB5534"/>
    <w:rsid w:val="00AC3ACA"/>
    <w:rsid w:val="00AD71EE"/>
    <w:rsid w:val="00B76606"/>
    <w:rsid w:val="00BA08BB"/>
    <w:rsid w:val="00BB21DC"/>
    <w:rsid w:val="00C04F10"/>
    <w:rsid w:val="00C37E7A"/>
    <w:rsid w:val="00C45C8A"/>
    <w:rsid w:val="00C570A1"/>
    <w:rsid w:val="00C667A6"/>
    <w:rsid w:val="00C742B2"/>
    <w:rsid w:val="00C75C4D"/>
    <w:rsid w:val="00C860D8"/>
    <w:rsid w:val="00C97711"/>
    <w:rsid w:val="00CE0FAD"/>
    <w:rsid w:val="00D27FA9"/>
    <w:rsid w:val="00D34F25"/>
    <w:rsid w:val="00D52413"/>
    <w:rsid w:val="00D656F7"/>
    <w:rsid w:val="00D87767"/>
    <w:rsid w:val="00D87C64"/>
    <w:rsid w:val="00E008D7"/>
    <w:rsid w:val="00E17651"/>
    <w:rsid w:val="00E450D0"/>
    <w:rsid w:val="00E805E4"/>
    <w:rsid w:val="00E82112"/>
    <w:rsid w:val="00E867C1"/>
    <w:rsid w:val="00EB03A5"/>
    <w:rsid w:val="00EF3595"/>
    <w:rsid w:val="00F236F2"/>
    <w:rsid w:val="00F32865"/>
    <w:rsid w:val="00F40A07"/>
    <w:rsid w:val="00F42BD5"/>
    <w:rsid w:val="00FF145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74C3FDC"/>
  <w15:chartTrackingRefBased/>
  <w15:docId w15:val="{5A57AF89-ED85-4348-86F1-C5D772DC3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78D5"/>
    <w:pPr>
      <w:spacing w:after="0" w:line="240" w:lineRule="auto"/>
    </w:pPr>
    <w:rPr>
      <w:rFonts w:ascii="Times New Roman" w:eastAsia="Times New Roman" w:hAnsi="Times New Roman" w:cs="Times New Roman"/>
      <w:kern w:val="0"/>
      <w:sz w:val="24"/>
      <w:szCs w:val="24"/>
      <w:lang w:eastAsia="lt-LT"/>
      <w14:ligatures w14:val="none"/>
    </w:rPr>
  </w:style>
  <w:style w:type="paragraph" w:styleId="Heading2">
    <w:name w:val="heading 2"/>
    <w:basedOn w:val="Normal"/>
    <w:next w:val="Normal"/>
    <w:link w:val="Heading2Char"/>
    <w:qFormat/>
    <w:rsid w:val="002C78D5"/>
    <w:pPr>
      <w:keepNext/>
      <w:widowControl w:val="0"/>
      <w:autoSpaceDE w:val="0"/>
      <w:autoSpaceDN w:val="0"/>
      <w:adjustRightInd w:val="0"/>
      <w:jc w:val="both"/>
      <w:outlineLvl w:val="1"/>
    </w:pPr>
    <w:rPr>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C78D5"/>
    <w:rPr>
      <w:rFonts w:ascii="Times New Roman" w:eastAsia="Times New Roman" w:hAnsi="Times New Roman" w:cs="Times New Roman"/>
      <w:b/>
      <w:kern w:val="0"/>
      <w:sz w:val="24"/>
      <w:szCs w:val="20"/>
      <w14:ligatures w14:val="none"/>
    </w:rPr>
  </w:style>
  <w:style w:type="paragraph" w:styleId="BodyTextIndent2">
    <w:name w:val="Body Text Indent 2"/>
    <w:basedOn w:val="Normal"/>
    <w:link w:val="BodyTextIndent2Char"/>
    <w:rsid w:val="002C78D5"/>
    <w:pPr>
      <w:ind w:left="314" w:hanging="314"/>
    </w:pPr>
    <w:rPr>
      <w:i/>
      <w:color w:val="000000"/>
      <w:sz w:val="20"/>
      <w:szCs w:val="20"/>
      <w:lang w:val="en-US" w:eastAsia="en-US"/>
    </w:rPr>
  </w:style>
  <w:style w:type="character" w:customStyle="1" w:styleId="BodyTextIndent2Char">
    <w:name w:val="Body Text Indent 2 Char"/>
    <w:basedOn w:val="DefaultParagraphFont"/>
    <w:link w:val="BodyTextIndent2"/>
    <w:rsid w:val="002C78D5"/>
    <w:rPr>
      <w:rFonts w:ascii="Times New Roman" w:eastAsia="Times New Roman" w:hAnsi="Times New Roman" w:cs="Times New Roman"/>
      <w:i/>
      <w:color w:val="000000"/>
      <w:kern w:val="0"/>
      <w:sz w:val="20"/>
      <w:szCs w:val="20"/>
      <w:lang w:val="en-US"/>
      <w14:ligatures w14:val="none"/>
    </w:rPr>
  </w:style>
  <w:style w:type="paragraph" w:styleId="Header">
    <w:name w:val="header"/>
    <w:basedOn w:val="Normal"/>
    <w:link w:val="HeaderChar"/>
    <w:uiPriority w:val="99"/>
    <w:rsid w:val="002C78D5"/>
    <w:pPr>
      <w:tabs>
        <w:tab w:val="center" w:pos="4819"/>
        <w:tab w:val="right" w:pos="9638"/>
      </w:tabs>
    </w:pPr>
  </w:style>
  <w:style w:type="character" w:customStyle="1" w:styleId="HeaderChar">
    <w:name w:val="Header Char"/>
    <w:basedOn w:val="DefaultParagraphFont"/>
    <w:link w:val="Header"/>
    <w:uiPriority w:val="99"/>
    <w:rsid w:val="002C78D5"/>
    <w:rPr>
      <w:rFonts w:ascii="Times New Roman" w:eastAsia="Times New Roman" w:hAnsi="Times New Roman" w:cs="Times New Roman"/>
      <w:kern w:val="0"/>
      <w:sz w:val="24"/>
      <w:szCs w:val="24"/>
      <w:lang w:eastAsia="lt-LT"/>
      <w14:ligatures w14:val="none"/>
    </w:rPr>
  </w:style>
  <w:style w:type="character" w:styleId="PageNumber">
    <w:name w:val="page number"/>
    <w:basedOn w:val="DefaultParagraphFont"/>
    <w:rsid w:val="002C78D5"/>
  </w:style>
  <w:style w:type="paragraph" w:styleId="BodyText">
    <w:name w:val="Body Text"/>
    <w:basedOn w:val="Normal"/>
    <w:link w:val="BodyTextChar"/>
    <w:rsid w:val="002C78D5"/>
    <w:pPr>
      <w:spacing w:after="120"/>
    </w:pPr>
  </w:style>
  <w:style w:type="character" w:customStyle="1" w:styleId="BodyTextChar">
    <w:name w:val="Body Text Char"/>
    <w:basedOn w:val="DefaultParagraphFont"/>
    <w:link w:val="BodyText"/>
    <w:rsid w:val="002C78D5"/>
    <w:rPr>
      <w:rFonts w:ascii="Times New Roman" w:eastAsia="Times New Roman" w:hAnsi="Times New Roman" w:cs="Times New Roman"/>
      <w:kern w:val="0"/>
      <w:sz w:val="24"/>
      <w:szCs w:val="24"/>
      <w:lang w:eastAsia="lt-LT"/>
      <w14:ligatures w14:val="none"/>
    </w:rPr>
  </w:style>
  <w:style w:type="paragraph" w:styleId="BalloonText">
    <w:name w:val="Balloon Text"/>
    <w:basedOn w:val="Normal"/>
    <w:link w:val="BalloonTextChar"/>
    <w:semiHidden/>
    <w:rsid w:val="002C78D5"/>
    <w:rPr>
      <w:rFonts w:ascii="Tahoma" w:hAnsi="Tahoma" w:cs="Tahoma"/>
      <w:sz w:val="16"/>
      <w:szCs w:val="16"/>
    </w:rPr>
  </w:style>
  <w:style w:type="character" w:customStyle="1" w:styleId="BalloonTextChar">
    <w:name w:val="Balloon Text Char"/>
    <w:basedOn w:val="DefaultParagraphFont"/>
    <w:link w:val="BalloonText"/>
    <w:semiHidden/>
    <w:rsid w:val="002C78D5"/>
    <w:rPr>
      <w:rFonts w:ascii="Tahoma" w:eastAsia="Times New Roman" w:hAnsi="Tahoma" w:cs="Tahoma"/>
      <w:kern w:val="0"/>
      <w:sz w:val="16"/>
      <w:szCs w:val="16"/>
      <w:lang w:eastAsia="lt-LT"/>
      <w14:ligatures w14:val="none"/>
    </w:rPr>
  </w:style>
  <w:style w:type="character" w:styleId="CommentReference">
    <w:name w:val="annotation reference"/>
    <w:rsid w:val="002C78D5"/>
    <w:rPr>
      <w:sz w:val="16"/>
      <w:szCs w:val="16"/>
    </w:rPr>
  </w:style>
  <w:style w:type="paragraph" w:styleId="CommentText">
    <w:name w:val="annotation text"/>
    <w:basedOn w:val="Normal"/>
    <w:link w:val="CommentTextChar"/>
    <w:rsid w:val="002C78D5"/>
    <w:rPr>
      <w:sz w:val="20"/>
      <w:szCs w:val="20"/>
    </w:rPr>
  </w:style>
  <w:style w:type="character" w:customStyle="1" w:styleId="CommentTextChar">
    <w:name w:val="Comment Text Char"/>
    <w:basedOn w:val="DefaultParagraphFont"/>
    <w:link w:val="CommentText"/>
    <w:rsid w:val="002C78D5"/>
    <w:rPr>
      <w:rFonts w:ascii="Times New Roman" w:eastAsia="Times New Roman" w:hAnsi="Times New Roman" w:cs="Times New Roman"/>
      <w:kern w:val="0"/>
      <w:sz w:val="20"/>
      <w:szCs w:val="20"/>
      <w:lang w:eastAsia="lt-LT"/>
      <w14:ligatures w14:val="none"/>
    </w:rPr>
  </w:style>
  <w:style w:type="paragraph" w:styleId="CommentSubject">
    <w:name w:val="annotation subject"/>
    <w:basedOn w:val="CommentText"/>
    <w:next w:val="CommentText"/>
    <w:link w:val="CommentSubjectChar"/>
    <w:semiHidden/>
    <w:rsid w:val="002C78D5"/>
    <w:rPr>
      <w:b/>
      <w:bCs/>
    </w:rPr>
  </w:style>
  <w:style w:type="character" w:customStyle="1" w:styleId="CommentSubjectChar">
    <w:name w:val="Comment Subject Char"/>
    <w:basedOn w:val="CommentTextChar"/>
    <w:link w:val="CommentSubject"/>
    <w:semiHidden/>
    <w:rsid w:val="002C78D5"/>
    <w:rPr>
      <w:rFonts w:ascii="Times New Roman" w:eastAsia="Times New Roman" w:hAnsi="Times New Roman" w:cs="Times New Roman"/>
      <w:b/>
      <w:bCs/>
      <w:kern w:val="0"/>
      <w:sz w:val="20"/>
      <w:szCs w:val="20"/>
      <w:lang w:eastAsia="lt-LT"/>
      <w14:ligatures w14:val="none"/>
    </w:rPr>
  </w:style>
  <w:style w:type="paragraph" w:styleId="FootnoteText">
    <w:name w:val="footnote text"/>
    <w:basedOn w:val="Normal"/>
    <w:link w:val="FootnoteTextChar"/>
    <w:semiHidden/>
    <w:rsid w:val="002C78D5"/>
    <w:rPr>
      <w:sz w:val="20"/>
      <w:szCs w:val="20"/>
    </w:rPr>
  </w:style>
  <w:style w:type="character" w:customStyle="1" w:styleId="FootnoteTextChar">
    <w:name w:val="Footnote Text Char"/>
    <w:basedOn w:val="DefaultParagraphFont"/>
    <w:link w:val="FootnoteText"/>
    <w:semiHidden/>
    <w:rsid w:val="002C78D5"/>
    <w:rPr>
      <w:rFonts w:ascii="Times New Roman" w:eastAsia="Times New Roman" w:hAnsi="Times New Roman" w:cs="Times New Roman"/>
      <w:kern w:val="0"/>
      <w:sz w:val="20"/>
      <w:szCs w:val="20"/>
      <w:lang w:eastAsia="lt-LT"/>
      <w14:ligatures w14:val="none"/>
    </w:rPr>
  </w:style>
  <w:style w:type="character" w:styleId="FootnoteReference">
    <w:name w:val="footnote reference"/>
    <w:semiHidden/>
    <w:rsid w:val="002C78D5"/>
    <w:rPr>
      <w:vertAlign w:val="superscript"/>
    </w:rPr>
  </w:style>
  <w:style w:type="table" w:styleId="TableGrid">
    <w:name w:val="Table Grid"/>
    <w:basedOn w:val="TableNormal"/>
    <w:rsid w:val="002C78D5"/>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rsid w:val="002C78D5"/>
    <w:pPr>
      <w:suppressAutoHyphens/>
      <w:spacing w:after="0" w:line="240" w:lineRule="auto"/>
      <w:ind w:firstLine="312"/>
      <w:jc w:val="both"/>
    </w:pPr>
    <w:rPr>
      <w:rFonts w:ascii="TimesLT" w:eastAsia="Arial" w:hAnsi="TimesLT" w:cs="Times New Roman"/>
      <w:kern w:val="0"/>
      <w:sz w:val="20"/>
      <w:szCs w:val="20"/>
      <w:lang w:val="en-GB" w:eastAsia="ar-SA"/>
      <w14:ligatures w14:val="none"/>
    </w:rPr>
  </w:style>
  <w:style w:type="paragraph" w:styleId="Footer">
    <w:name w:val="footer"/>
    <w:basedOn w:val="Normal"/>
    <w:link w:val="FooterChar"/>
    <w:rsid w:val="002C78D5"/>
    <w:pPr>
      <w:tabs>
        <w:tab w:val="center" w:pos="4819"/>
        <w:tab w:val="right" w:pos="9638"/>
      </w:tabs>
    </w:pPr>
  </w:style>
  <w:style w:type="character" w:customStyle="1" w:styleId="FooterChar">
    <w:name w:val="Footer Char"/>
    <w:basedOn w:val="DefaultParagraphFont"/>
    <w:link w:val="Footer"/>
    <w:rsid w:val="002C78D5"/>
    <w:rPr>
      <w:rFonts w:ascii="Times New Roman" w:eastAsia="Times New Roman" w:hAnsi="Times New Roman" w:cs="Times New Roman"/>
      <w:kern w:val="0"/>
      <w:sz w:val="24"/>
      <w:szCs w:val="24"/>
      <w:lang w:eastAsia="lt-LT"/>
      <w14:ligatures w14:val="none"/>
    </w:rPr>
  </w:style>
  <w:style w:type="character" w:customStyle="1" w:styleId="Vilmaraslanaite">
    <w:name w:val="Vilma.raslanaite"/>
    <w:semiHidden/>
    <w:rsid w:val="002C78D5"/>
    <w:rPr>
      <w:rFonts w:ascii="Arial" w:hAnsi="Arial" w:cs="Arial"/>
      <w:b w:val="0"/>
      <w:bCs w:val="0"/>
      <w:i w:val="0"/>
      <w:iCs w:val="0"/>
      <w:strike w:val="0"/>
      <w:color w:val="0000FF"/>
      <w:sz w:val="20"/>
      <w:szCs w:val="20"/>
      <w:u w:val="none"/>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le"/>
    <w:basedOn w:val="Normal"/>
    <w:link w:val="ListParagraphChar"/>
    <w:uiPriority w:val="34"/>
    <w:qFormat/>
    <w:rsid w:val="002C78D5"/>
    <w:pPr>
      <w:spacing w:after="200" w:line="276" w:lineRule="auto"/>
      <w:ind w:left="720"/>
      <w:contextualSpacing/>
    </w:pPr>
    <w:rPr>
      <w:rFonts w:eastAsia="Calibri"/>
      <w:lang w:eastAsia="en-US"/>
    </w:rPr>
  </w:style>
  <w:style w:type="paragraph" w:styleId="NoSpacing">
    <w:name w:val="No Spacing"/>
    <w:uiPriority w:val="1"/>
    <w:qFormat/>
    <w:rsid w:val="002C78D5"/>
    <w:pPr>
      <w:spacing w:after="0" w:line="240" w:lineRule="auto"/>
    </w:pPr>
    <w:rPr>
      <w:rFonts w:ascii="Times New Roman" w:eastAsia="Times New Roman" w:hAnsi="Times New Roman" w:cs="Times New Roman"/>
      <w:kern w:val="0"/>
      <w:sz w:val="24"/>
      <w:szCs w:val="24"/>
      <w:lang w:val="en-GB"/>
      <w14:ligatures w14:val="none"/>
    </w:rPr>
  </w:style>
  <w:style w:type="character" w:styleId="Hyperlink">
    <w:name w:val="Hyperlink"/>
    <w:uiPriority w:val="99"/>
    <w:unhideWhenUsed/>
    <w:rsid w:val="002C78D5"/>
    <w:rPr>
      <w:color w:val="0563C1"/>
      <w:u w:val="single"/>
    </w:rPr>
  </w:style>
  <w:style w:type="character" w:styleId="Strong">
    <w:name w:val="Strong"/>
    <w:uiPriority w:val="22"/>
    <w:qFormat/>
    <w:rsid w:val="002C78D5"/>
    <w:rPr>
      <w:b/>
      <w:bCs/>
    </w:rPr>
  </w:style>
  <w:style w:type="paragraph" w:customStyle="1" w:styleId="Point1">
    <w:name w:val="Point 1"/>
    <w:basedOn w:val="Normal"/>
    <w:rsid w:val="002C78D5"/>
    <w:pPr>
      <w:suppressAutoHyphens/>
      <w:spacing w:before="120" w:after="120"/>
      <w:ind w:left="1418" w:hanging="567"/>
      <w:jc w:val="both"/>
    </w:pPr>
    <w:rPr>
      <w:szCs w:val="20"/>
      <w:lang w:val="en-GB" w:eastAsia="zh-CN"/>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locked/>
    <w:rsid w:val="002C78D5"/>
    <w:rPr>
      <w:rFonts w:ascii="Times New Roman" w:eastAsia="Calibri" w:hAnsi="Times New Roman" w:cs="Times New Roman"/>
      <w:kern w:val="0"/>
      <w:sz w:val="24"/>
      <w:szCs w:val="24"/>
      <w14:ligatures w14:val="none"/>
    </w:rPr>
  </w:style>
  <w:style w:type="paragraph" w:customStyle="1" w:styleId="Default">
    <w:name w:val="Default"/>
    <w:rsid w:val="002C78D5"/>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paragraph" w:customStyle="1" w:styleId="TableParagraph">
    <w:name w:val="Table Paragraph"/>
    <w:basedOn w:val="Normal"/>
    <w:uiPriority w:val="1"/>
    <w:qFormat/>
    <w:rsid w:val="002C78D5"/>
    <w:pPr>
      <w:widowControl w:val="0"/>
      <w:autoSpaceDE w:val="0"/>
      <w:autoSpaceDN w:val="0"/>
      <w:ind w:left="173"/>
    </w:pPr>
    <w:rPr>
      <w:sz w:val="22"/>
      <w:szCs w:val="22"/>
      <w:lang w:bidi="lt-LT"/>
    </w:rPr>
  </w:style>
  <w:style w:type="table" w:customStyle="1" w:styleId="TableGrid1">
    <w:name w:val="Table Grid1"/>
    <w:basedOn w:val="TableNormal"/>
    <w:next w:val="TableGrid"/>
    <w:uiPriority w:val="99"/>
    <w:rsid w:val="002C78D5"/>
    <w:pPr>
      <w:spacing w:after="0" w:line="240" w:lineRule="auto"/>
    </w:pPr>
    <w:rPr>
      <w:rFonts w:eastAsiaTheme="minorEastAsia"/>
      <w:kern w:val="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qFormat/>
    <w:rsid w:val="002C78D5"/>
    <w:rPr>
      <w:color w:val="808080"/>
    </w:rPr>
  </w:style>
  <w:style w:type="paragraph" w:styleId="Revision">
    <w:name w:val="Revision"/>
    <w:hidden/>
    <w:uiPriority w:val="99"/>
    <w:semiHidden/>
    <w:rsid w:val="002C78D5"/>
    <w:pPr>
      <w:spacing w:after="0" w:line="240" w:lineRule="auto"/>
    </w:pPr>
    <w:rPr>
      <w:rFonts w:ascii="Times New Roman" w:eastAsia="Times New Roman" w:hAnsi="Times New Roman" w:cs="Times New Roman"/>
      <w:kern w:val="0"/>
      <w:sz w:val="24"/>
      <w:szCs w:val="24"/>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kvtc.gov.lt" TargetMode="External"/><Relationship Id="rId3" Type="http://schemas.openxmlformats.org/officeDocument/2006/relationships/settings" Target="settings.xml"/><Relationship Id="rId7" Type="http://schemas.openxmlformats.org/officeDocument/2006/relationships/hyperlink" Target="mailto:andrej.grigorjev@kam.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259</TotalTime>
  <Pages>15</Pages>
  <Words>34689</Words>
  <Characters>19773</Characters>
  <Application>Microsoft Office Word</Application>
  <DocSecurity>0</DocSecurity>
  <Lines>164</Lines>
  <Paragraphs>108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Bronius Kviklis</dc:creator>
  <cp:lastModifiedBy>Windows User</cp:lastModifiedBy>
  <cp:revision>20</cp:revision>
  <dcterms:created xsi:type="dcterms:W3CDTF">2026-07-10T05:03:00Z</dcterms:created>
  <dcterms:modified xsi:type="dcterms:W3CDTF">2026-08-04T14:33:00Z</dcterms:modified>
</cp:coreProperties>
</file>