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000001" w14:textId="77777777" w:rsidR="00944B1E" w:rsidRPr="00DA3ED7" w:rsidRDefault="00944B1E">
      <w:pPr>
        <w:spacing w:line="200" w:lineRule="auto"/>
        <w:rPr>
          <w:rFonts w:ascii="Times New Roman" w:eastAsia="Times New Roman" w:hAnsi="Times New Roman" w:cs="Times New Roman"/>
          <w:sz w:val="24"/>
          <w:szCs w:val="24"/>
        </w:rPr>
      </w:pPr>
    </w:p>
    <w:p w14:paraId="00000002" w14:textId="77777777" w:rsidR="00944B1E" w:rsidRPr="00DA3ED7" w:rsidRDefault="00944B1E">
      <w:pPr>
        <w:spacing w:line="200" w:lineRule="auto"/>
        <w:rPr>
          <w:rFonts w:ascii="Times New Roman" w:eastAsia="Times New Roman" w:hAnsi="Times New Roman" w:cs="Times New Roman"/>
          <w:sz w:val="24"/>
          <w:szCs w:val="24"/>
        </w:rPr>
      </w:pPr>
    </w:p>
    <w:p w14:paraId="00000003" w14:textId="77777777" w:rsidR="00944B1E" w:rsidRPr="00DA3ED7" w:rsidRDefault="00944B1E">
      <w:pPr>
        <w:spacing w:line="200" w:lineRule="auto"/>
        <w:rPr>
          <w:rFonts w:ascii="Times New Roman" w:eastAsia="Times New Roman" w:hAnsi="Times New Roman" w:cs="Times New Roman"/>
          <w:sz w:val="24"/>
          <w:szCs w:val="24"/>
        </w:rPr>
      </w:pPr>
    </w:p>
    <w:p w14:paraId="00000004" w14:textId="77777777" w:rsidR="00944B1E" w:rsidRPr="00DA3ED7" w:rsidRDefault="00944B1E">
      <w:pPr>
        <w:spacing w:line="200" w:lineRule="auto"/>
        <w:rPr>
          <w:rFonts w:ascii="Times New Roman" w:eastAsia="Times New Roman" w:hAnsi="Times New Roman" w:cs="Times New Roman"/>
          <w:sz w:val="24"/>
          <w:szCs w:val="24"/>
        </w:rPr>
      </w:pPr>
    </w:p>
    <w:p w14:paraId="00000005" w14:textId="3348A993" w:rsidR="00944B1E" w:rsidRPr="00DA3ED7" w:rsidRDefault="00855971">
      <w:pPr>
        <w:jc w:val="center"/>
        <w:rPr>
          <w:rFonts w:asciiTheme="minorBidi" w:eastAsia="Arial" w:hAnsiTheme="minorBidi" w:cstheme="minorBidi"/>
          <w:b/>
          <w:sz w:val="28"/>
          <w:szCs w:val="28"/>
        </w:rPr>
      </w:pPr>
      <w:r w:rsidRPr="00DA3ED7">
        <w:rPr>
          <w:rFonts w:asciiTheme="minorBidi" w:eastAsia="Arial" w:hAnsiTheme="minorBidi" w:cstheme="minorBidi"/>
          <w:b/>
          <w:sz w:val="28"/>
          <w:szCs w:val="28"/>
        </w:rPr>
        <w:t xml:space="preserve">AB </w:t>
      </w:r>
      <w:r w:rsidR="0009793F">
        <w:rPr>
          <w:rFonts w:asciiTheme="minorBidi" w:eastAsia="Arial" w:hAnsiTheme="minorBidi" w:cstheme="minorBidi"/>
          <w:b/>
          <w:sz w:val="28"/>
          <w:szCs w:val="28"/>
        </w:rPr>
        <w:t>„</w:t>
      </w:r>
      <w:r w:rsidRPr="00DA3ED7">
        <w:rPr>
          <w:rFonts w:asciiTheme="minorBidi" w:eastAsia="Arial" w:hAnsiTheme="minorBidi" w:cstheme="minorBidi"/>
          <w:b/>
          <w:sz w:val="28"/>
          <w:szCs w:val="28"/>
        </w:rPr>
        <w:t>MIESTO GIJOS</w:t>
      </w:r>
      <w:r w:rsidR="0009793F">
        <w:rPr>
          <w:rFonts w:asciiTheme="minorBidi" w:eastAsia="Arial" w:hAnsiTheme="minorBidi" w:cstheme="minorBidi"/>
          <w:b/>
          <w:sz w:val="28"/>
          <w:szCs w:val="28"/>
        </w:rPr>
        <w:t>“</w:t>
      </w:r>
    </w:p>
    <w:p w14:paraId="0000000B" w14:textId="2ACFB2FF" w:rsidR="00944B1E" w:rsidRPr="00DA3ED7" w:rsidRDefault="003C3AD7">
      <w:pPr>
        <w:tabs>
          <w:tab w:val="left" w:pos="5184"/>
        </w:tabs>
        <w:spacing w:line="200" w:lineRule="auto"/>
        <w:jc w:val="center"/>
        <w:rPr>
          <w:rFonts w:asciiTheme="minorBidi" w:eastAsia="Times New Roman" w:hAnsiTheme="minorBidi" w:cstheme="minorBidi"/>
          <w:sz w:val="24"/>
          <w:szCs w:val="24"/>
        </w:rPr>
      </w:pPr>
      <w:r w:rsidRPr="00DA3ED7">
        <w:rPr>
          <w:rFonts w:asciiTheme="minorBidi" w:hAnsiTheme="minorBidi" w:cstheme="minorBidi"/>
          <w:sz w:val="24"/>
          <w:szCs w:val="24"/>
        </w:rPr>
        <w:t>įmonės kodas 124135580, PVM mokėtojo kodas LT241355811</w:t>
      </w:r>
    </w:p>
    <w:p w14:paraId="0000000C" w14:textId="77777777" w:rsidR="00944B1E" w:rsidRPr="00DA3ED7" w:rsidRDefault="00944B1E">
      <w:pPr>
        <w:spacing w:line="200" w:lineRule="auto"/>
        <w:rPr>
          <w:rFonts w:ascii="Times New Roman" w:eastAsia="Times New Roman" w:hAnsi="Times New Roman" w:cs="Times New Roman"/>
          <w:sz w:val="24"/>
          <w:szCs w:val="24"/>
        </w:rPr>
      </w:pPr>
    </w:p>
    <w:p w14:paraId="0000000D" w14:textId="77777777" w:rsidR="00944B1E" w:rsidRPr="00DA3ED7" w:rsidRDefault="00944B1E">
      <w:pPr>
        <w:spacing w:line="200" w:lineRule="auto"/>
        <w:rPr>
          <w:rFonts w:ascii="Times New Roman" w:eastAsia="Times New Roman" w:hAnsi="Times New Roman" w:cs="Times New Roman"/>
          <w:sz w:val="24"/>
          <w:szCs w:val="24"/>
        </w:rPr>
      </w:pPr>
    </w:p>
    <w:p w14:paraId="0000000E" w14:textId="77777777" w:rsidR="00944B1E" w:rsidRPr="00EB7E55" w:rsidRDefault="00944B1E">
      <w:pPr>
        <w:spacing w:line="200" w:lineRule="auto"/>
        <w:rPr>
          <w:rFonts w:asciiTheme="minorBidi" w:eastAsia="Times New Roman" w:hAnsiTheme="minorBidi" w:cstheme="minorBidi"/>
          <w:sz w:val="24"/>
          <w:szCs w:val="24"/>
        </w:rPr>
      </w:pPr>
    </w:p>
    <w:p w14:paraId="00000016" w14:textId="77777777" w:rsidR="00944B1E" w:rsidRPr="00DA3ED7" w:rsidRDefault="00944B1E">
      <w:pPr>
        <w:spacing w:line="200" w:lineRule="auto"/>
        <w:rPr>
          <w:rFonts w:ascii="Times New Roman" w:eastAsia="Times New Roman" w:hAnsi="Times New Roman" w:cs="Times New Roman"/>
          <w:sz w:val="24"/>
          <w:szCs w:val="24"/>
        </w:rPr>
      </w:pPr>
    </w:p>
    <w:p w14:paraId="00000017" w14:textId="77777777" w:rsidR="00944B1E" w:rsidRPr="00DA3ED7" w:rsidRDefault="00944B1E">
      <w:pPr>
        <w:spacing w:line="200" w:lineRule="auto"/>
        <w:rPr>
          <w:rFonts w:ascii="Times New Roman" w:eastAsia="Times New Roman" w:hAnsi="Times New Roman" w:cs="Times New Roman"/>
          <w:sz w:val="24"/>
          <w:szCs w:val="24"/>
        </w:rPr>
      </w:pPr>
    </w:p>
    <w:p w14:paraId="00000018" w14:textId="77777777" w:rsidR="00944B1E" w:rsidRPr="00DA3ED7" w:rsidRDefault="00944B1E">
      <w:pPr>
        <w:spacing w:line="200" w:lineRule="auto"/>
        <w:rPr>
          <w:rFonts w:ascii="Times New Roman" w:eastAsia="Times New Roman" w:hAnsi="Times New Roman" w:cs="Times New Roman"/>
          <w:sz w:val="24"/>
          <w:szCs w:val="24"/>
        </w:rPr>
      </w:pPr>
    </w:p>
    <w:p w14:paraId="00000019" w14:textId="77777777" w:rsidR="00944B1E" w:rsidRPr="00DA3ED7" w:rsidRDefault="00944B1E">
      <w:pPr>
        <w:spacing w:line="200" w:lineRule="auto"/>
        <w:rPr>
          <w:rFonts w:ascii="Times New Roman" w:eastAsia="Times New Roman" w:hAnsi="Times New Roman" w:cs="Times New Roman"/>
          <w:sz w:val="24"/>
          <w:szCs w:val="24"/>
        </w:rPr>
      </w:pPr>
    </w:p>
    <w:p w14:paraId="0000001A" w14:textId="77777777" w:rsidR="00944B1E" w:rsidRPr="00DA3ED7" w:rsidRDefault="00944B1E">
      <w:pPr>
        <w:spacing w:line="200" w:lineRule="auto"/>
        <w:rPr>
          <w:rFonts w:ascii="Times New Roman" w:eastAsia="Times New Roman" w:hAnsi="Times New Roman" w:cs="Times New Roman"/>
          <w:sz w:val="24"/>
          <w:szCs w:val="24"/>
        </w:rPr>
      </w:pPr>
    </w:p>
    <w:p w14:paraId="5D6ADBBA" w14:textId="77777777" w:rsidR="00D52819" w:rsidRPr="00DA3ED7" w:rsidRDefault="00194D39" w:rsidP="00CE4203">
      <w:pPr>
        <w:jc w:val="center"/>
        <w:rPr>
          <w:rFonts w:ascii="Arial" w:eastAsia="Arial" w:hAnsi="Arial" w:cs="Arial"/>
          <w:b/>
          <w:sz w:val="28"/>
          <w:szCs w:val="28"/>
        </w:rPr>
      </w:pPr>
      <w:r w:rsidRPr="00DA3ED7">
        <w:rPr>
          <w:rFonts w:ascii="Arial" w:eastAsia="Arial" w:hAnsi="Arial" w:cs="Arial"/>
          <w:b/>
          <w:sz w:val="28"/>
          <w:szCs w:val="28"/>
        </w:rPr>
        <w:t>TARPTAUTINIO VIEŠOJO PIRKIMO</w:t>
      </w:r>
      <w:r w:rsidR="004A046D" w:rsidRPr="00DA3ED7">
        <w:rPr>
          <w:rFonts w:ascii="Arial" w:eastAsia="Arial" w:hAnsi="Arial" w:cs="Arial"/>
          <w:b/>
          <w:sz w:val="28"/>
          <w:szCs w:val="28"/>
        </w:rPr>
        <w:t xml:space="preserve"> </w:t>
      </w:r>
    </w:p>
    <w:p w14:paraId="553FB8EF" w14:textId="3078F51C" w:rsidR="000D560F" w:rsidRPr="00DA3ED7" w:rsidRDefault="00194D39" w:rsidP="00CE4203">
      <w:pPr>
        <w:jc w:val="center"/>
        <w:rPr>
          <w:rFonts w:ascii="Arial" w:eastAsia="Arial" w:hAnsi="Arial" w:cs="Arial"/>
          <w:b/>
          <w:sz w:val="28"/>
          <w:szCs w:val="28"/>
        </w:rPr>
      </w:pPr>
      <w:r w:rsidRPr="00DA3ED7">
        <w:rPr>
          <w:rFonts w:ascii="Arial" w:eastAsia="Arial" w:hAnsi="Arial" w:cs="Arial"/>
          <w:b/>
          <w:sz w:val="28"/>
          <w:szCs w:val="28"/>
        </w:rPr>
        <w:t>„</w:t>
      </w:r>
      <w:r w:rsidR="00C1782A" w:rsidRPr="00CF536D">
        <w:rPr>
          <w:rFonts w:ascii="Arial" w:eastAsia="Arial" w:hAnsi="Arial" w:cs="Arial"/>
          <w:b/>
          <w:sz w:val="28"/>
          <w:szCs w:val="28"/>
        </w:rPr>
        <w:t>VIEŠOJO TRANSPORTO KELEIVIŲ INFORMAVIMO ŠVIESLENTĖS</w:t>
      </w:r>
      <w:r w:rsidR="00C1782A" w:rsidRPr="00DA3ED7">
        <w:rPr>
          <w:rFonts w:ascii="Arial" w:eastAsia="Arial" w:hAnsi="Arial" w:cs="Arial"/>
          <w:b/>
          <w:sz w:val="28"/>
          <w:szCs w:val="28"/>
        </w:rPr>
        <w:t xml:space="preserve"> IR KITOS SUSIJUSIOS PASLAUGOS</w:t>
      </w:r>
      <w:r w:rsidRPr="00DA3ED7">
        <w:rPr>
          <w:rFonts w:ascii="Arial" w:eastAsia="Arial" w:hAnsi="Arial" w:cs="Arial"/>
          <w:b/>
          <w:sz w:val="28"/>
          <w:szCs w:val="28"/>
        </w:rPr>
        <w:t>“,</w:t>
      </w:r>
    </w:p>
    <w:p w14:paraId="45647779" w14:textId="7395CF54" w:rsidR="00944B1E" w:rsidRPr="00DA3ED7" w:rsidRDefault="00CE4203" w:rsidP="00CE4203">
      <w:pPr>
        <w:jc w:val="center"/>
        <w:rPr>
          <w:rFonts w:ascii="Arial" w:eastAsia="Arial" w:hAnsi="Arial" w:cs="Arial"/>
          <w:b/>
          <w:sz w:val="28"/>
          <w:szCs w:val="28"/>
        </w:rPr>
      </w:pPr>
      <w:r w:rsidRPr="00DA3ED7">
        <w:rPr>
          <w:rFonts w:ascii="Arial" w:eastAsia="Arial" w:hAnsi="Arial" w:cs="Arial"/>
          <w:b/>
          <w:color w:val="00B050"/>
          <w:sz w:val="28"/>
          <w:szCs w:val="28"/>
        </w:rPr>
        <w:t xml:space="preserve"> </w:t>
      </w:r>
      <w:r w:rsidR="001F2861" w:rsidRPr="00DA3ED7">
        <w:rPr>
          <w:rFonts w:ascii="Arial" w:eastAsia="Arial" w:hAnsi="Arial" w:cs="Arial"/>
          <w:b/>
          <w:sz w:val="28"/>
          <w:szCs w:val="28"/>
        </w:rPr>
        <w:t xml:space="preserve">SIEKIANT SUKURTI </w:t>
      </w:r>
      <w:r w:rsidR="00194D39" w:rsidRPr="00DA3ED7">
        <w:rPr>
          <w:rFonts w:ascii="Arial" w:eastAsia="Arial" w:hAnsi="Arial" w:cs="Arial"/>
          <w:b/>
          <w:sz w:val="28"/>
          <w:szCs w:val="28"/>
        </w:rPr>
        <w:t>DINAMINĘ PIRKIMO SISTEMĄ, SĄLYGO</w:t>
      </w:r>
      <w:r w:rsidR="008545AF" w:rsidRPr="00DA3ED7">
        <w:rPr>
          <w:rFonts w:ascii="Arial" w:eastAsia="Arial" w:hAnsi="Arial" w:cs="Arial"/>
          <w:b/>
          <w:sz w:val="28"/>
          <w:szCs w:val="28"/>
        </w:rPr>
        <w:t>S</w:t>
      </w:r>
    </w:p>
    <w:p w14:paraId="60E2ACBB" w14:textId="77777777" w:rsidR="00CE4203" w:rsidRPr="00DA3ED7" w:rsidRDefault="00CE4203" w:rsidP="00CE4203">
      <w:pPr>
        <w:jc w:val="center"/>
        <w:rPr>
          <w:rFonts w:ascii="Arial" w:eastAsia="Arial" w:hAnsi="Arial" w:cs="Arial"/>
          <w:b/>
          <w:sz w:val="28"/>
          <w:szCs w:val="28"/>
        </w:rPr>
      </w:pPr>
    </w:p>
    <w:p w14:paraId="0000001B" w14:textId="773CFFBC" w:rsidR="00CE4203" w:rsidRPr="00DA3ED7" w:rsidRDefault="00CE4203" w:rsidP="00CE4203">
      <w:pPr>
        <w:jc w:val="center"/>
        <w:rPr>
          <w:rFonts w:ascii="Arial" w:eastAsia="Arial" w:hAnsi="Arial" w:cs="Arial"/>
          <w:b/>
          <w:sz w:val="28"/>
          <w:szCs w:val="28"/>
        </w:rPr>
        <w:sectPr w:rsidR="00CE4203" w:rsidRPr="00DA3ED7" w:rsidSect="005F5DEE">
          <w:pgSz w:w="11900" w:h="16838"/>
          <w:pgMar w:top="1352" w:right="846" w:bottom="89" w:left="1140" w:header="0" w:footer="0" w:gutter="0"/>
          <w:pgNumType w:start="1"/>
          <w:cols w:space="720"/>
        </w:sectPr>
      </w:pPr>
    </w:p>
    <w:p w14:paraId="0000001E" w14:textId="77777777" w:rsidR="00944B1E" w:rsidRPr="00DA3ED7" w:rsidRDefault="00944B1E">
      <w:pPr>
        <w:spacing w:line="242" w:lineRule="auto"/>
        <w:rPr>
          <w:rFonts w:ascii="Times New Roman" w:eastAsia="Times New Roman" w:hAnsi="Times New Roman" w:cs="Times New Roman"/>
          <w:sz w:val="21"/>
          <w:szCs w:val="21"/>
        </w:rPr>
      </w:pPr>
      <w:bookmarkStart w:id="0" w:name="bookmark=id.gjdgxs" w:colFirst="0" w:colLast="0"/>
      <w:bookmarkEnd w:id="0"/>
    </w:p>
    <w:sdt>
      <w:sdtPr>
        <w:rPr>
          <w:color w:val="2B579A"/>
          <w:shd w:val="clear" w:color="auto" w:fill="E6E6E6"/>
        </w:rPr>
        <w:id w:val="1474944810"/>
        <w:docPartObj>
          <w:docPartGallery w:val="Table of Contents"/>
          <w:docPartUnique/>
        </w:docPartObj>
      </w:sdtPr>
      <w:sdtEndPr>
        <w:rPr>
          <w:rFonts w:ascii="Arial" w:hAnsi="Arial" w:cs="Arial"/>
          <w:b/>
          <w:bCs/>
          <w:color w:val="auto"/>
          <w:sz w:val="21"/>
          <w:szCs w:val="21"/>
          <w:shd w:val="clear" w:color="auto" w:fill="auto"/>
        </w:rPr>
      </w:sdtEndPr>
      <w:sdtContent>
        <w:p w14:paraId="73727998" w14:textId="35FEAD32" w:rsidR="00467165" w:rsidRPr="00617922" w:rsidRDefault="00467165" w:rsidP="00467165">
          <w:pPr>
            <w:tabs>
              <w:tab w:val="left" w:pos="540"/>
            </w:tabs>
            <w:rPr>
              <w:rFonts w:asciiTheme="minorBidi" w:eastAsia="Arial" w:hAnsiTheme="minorBidi" w:cstheme="minorBidi"/>
              <w:b/>
              <w:sz w:val="22"/>
              <w:szCs w:val="22"/>
            </w:rPr>
          </w:pPr>
          <w:r w:rsidRPr="00617922">
            <w:rPr>
              <w:rFonts w:asciiTheme="minorBidi" w:eastAsia="Arial" w:hAnsiTheme="minorBidi" w:cstheme="minorBidi"/>
              <w:b/>
              <w:sz w:val="22"/>
              <w:szCs w:val="22"/>
            </w:rPr>
            <w:t>TURINYS</w:t>
          </w:r>
        </w:p>
        <w:p w14:paraId="781D695E" w14:textId="77777777" w:rsidR="00CE4203" w:rsidRPr="00617922" w:rsidRDefault="00CE4203" w:rsidP="00467165">
          <w:pPr>
            <w:tabs>
              <w:tab w:val="left" w:pos="540"/>
            </w:tabs>
            <w:rPr>
              <w:rFonts w:asciiTheme="minorBidi" w:eastAsia="Arial" w:hAnsiTheme="minorBidi" w:cstheme="minorBidi"/>
              <w:b/>
              <w:color w:val="002060"/>
              <w:sz w:val="22"/>
              <w:szCs w:val="22"/>
            </w:rPr>
          </w:pPr>
        </w:p>
        <w:p w14:paraId="2B52C6E2" w14:textId="53B69B35" w:rsidR="00995EBA" w:rsidRPr="00617922" w:rsidRDefault="00467165">
          <w:pPr>
            <w:pStyle w:val="TOC3"/>
            <w:rPr>
              <w:rFonts w:asciiTheme="minorBidi" w:eastAsiaTheme="minorEastAsia" w:hAnsiTheme="minorBidi" w:cstheme="minorBidi"/>
              <w:noProof/>
              <w:kern w:val="2"/>
              <w:sz w:val="24"/>
              <w:szCs w:val="24"/>
              <w:lang w:val="en-US"/>
              <w14:ligatures w14:val="standardContextual"/>
            </w:rPr>
          </w:pPr>
          <w:r w:rsidRPr="00617922">
            <w:rPr>
              <w:rFonts w:asciiTheme="minorBidi" w:hAnsiTheme="minorBidi" w:cstheme="minorBidi"/>
              <w:color w:val="2B579A"/>
              <w:shd w:val="clear" w:color="auto" w:fill="E6E6E6"/>
            </w:rPr>
            <w:fldChar w:fldCharType="begin"/>
          </w:r>
          <w:r w:rsidRPr="00617922">
            <w:rPr>
              <w:rFonts w:asciiTheme="minorBidi" w:hAnsiTheme="minorBidi" w:cstheme="minorBidi"/>
            </w:rPr>
            <w:instrText xml:space="preserve"> TOC \o "1-3" \h \z \u </w:instrText>
          </w:r>
          <w:r w:rsidRPr="00617922">
            <w:rPr>
              <w:rFonts w:asciiTheme="minorBidi" w:hAnsiTheme="minorBidi" w:cstheme="minorBidi"/>
              <w:color w:val="2B579A"/>
              <w:shd w:val="clear" w:color="auto" w:fill="E6E6E6"/>
            </w:rPr>
            <w:fldChar w:fldCharType="separate"/>
          </w:r>
          <w:hyperlink w:anchor="_Toc236224190" w:history="1">
            <w:r w:rsidR="00995EBA" w:rsidRPr="00617922">
              <w:rPr>
                <w:rStyle w:val="Hyperlink"/>
                <w:rFonts w:asciiTheme="minorBidi" w:hAnsiTheme="minorBidi" w:cstheme="minorBidi"/>
                <w:noProof/>
              </w:rPr>
              <w:t>1.</w:t>
            </w:r>
            <w:r w:rsidR="00995EBA" w:rsidRPr="00617922">
              <w:rPr>
                <w:rFonts w:asciiTheme="minorBidi" w:eastAsiaTheme="minorEastAsia" w:hAnsiTheme="minorBidi" w:cstheme="minorBidi"/>
                <w:noProof/>
                <w:kern w:val="2"/>
                <w:sz w:val="24"/>
                <w:szCs w:val="24"/>
                <w:lang w:val="en-US"/>
                <w14:ligatures w14:val="standardContextual"/>
              </w:rPr>
              <w:tab/>
            </w:r>
            <w:r w:rsidR="00995EBA" w:rsidRPr="00617922">
              <w:rPr>
                <w:rStyle w:val="Hyperlink"/>
                <w:rFonts w:asciiTheme="minorBidi" w:hAnsiTheme="minorBidi" w:cstheme="minorBidi"/>
                <w:noProof/>
              </w:rPr>
              <w:t>SĄVOKOS IR SUTRUMPINIMAI</w:t>
            </w:r>
            <w:r w:rsidR="00995EBA" w:rsidRPr="00617922">
              <w:rPr>
                <w:rFonts w:asciiTheme="minorBidi" w:hAnsiTheme="minorBidi" w:cstheme="minorBidi"/>
                <w:noProof/>
                <w:webHidden/>
              </w:rPr>
              <w:tab/>
            </w:r>
            <w:r w:rsidR="00995EBA" w:rsidRPr="00617922">
              <w:rPr>
                <w:rFonts w:asciiTheme="minorBidi" w:hAnsiTheme="minorBidi" w:cstheme="minorBidi"/>
                <w:noProof/>
                <w:webHidden/>
              </w:rPr>
              <w:fldChar w:fldCharType="begin"/>
            </w:r>
            <w:r w:rsidR="00995EBA" w:rsidRPr="00617922">
              <w:rPr>
                <w:rFonts w:asciiTheme="minorBidi" w:hAnsiTheme="minorBidi" w:cstheme="minorBidi"/>
                <w:noProof/>
                <w:webHidden/>
              </w:rPr>
              <w:instrText xml:space="preserve"> PAGEREF _Toc236224190 \h </w:instrText>
            </w:r>
            <w:r w:rsidR="00995EBA" w:rsidRPr="00617922">
              <w:rPr>
                <w:rFonts w:asciiTheme="minorBidi" w:hAnsiTheme="minorBidi" w:cstheme="minorBidi"/>
                <w:noProof/>
                <w:webHidden/>
              </w:rPr>
            </w:r>
            <w:r w:rsidR="00995EBA" w:rsidRPr="00617922">
              <w:rPr>
                <w:rFonts w:asciiTheme="minorBidi" w:hAnsiTheme="minorBidi" w:cstheme="minorBidi"/>
                <w:noProof/>
                <w:webHidden/>
              </w:rPr>
              <w:fldChar w:fldCharType="separate"/>
            </w:r>
            <w:r w:rsidR="006B3B5B">
              <w:rPr>
                <w:rFonts w:asciiTheme="minorBidi" w:hAnsiTheme="minorBidi" w:cstheme="minorBidi"/>
                <w:noProof/>
                <w:webHidden/>
              </w:rPr>
              <w:t>1</w:t>
            </w:r>
            <w:r w:rsidR="00995EBA" w:rsidRPr="00617922">
              <w:rPr>
                <w:rFonts w:asciiTheme="minorBidi" w:hAnsiTheme="minorBidi" w:cstheme="minorBidi"/>
                <w:noProof/>
                <w:webHidden/>
              </w:rPr>
              <w:fldChar w:fldCharType="end"/>
            </w:r>
          </w:hyperlink>
        </w:p>
        <w:p w14:paraId="21A4898C" w14:textId="7BB958CB" w:rsidR="00995EBA" w:rsidRPr="00617922" w:rsidRDefault="00995EBA">
          <w:pPr>
            <w:pStyle w:val="TOC3"/>
            <w:rPr>
              <w:rFonts w:asciiTheme="minorBidi" w:eastAsiaTheme="minorEastAsia" w:hAnsiTheme="minorBidi" w:cstheme="minorBidi"/>
              <w:noProof/>
              <w:kern w:val="2"/>
              <w:sz w:val="24"/>
              <w:szCs w:val="24"/>
              <w:lang w:val="en-US"/>
              <w14:ligatures w14:val="standardContextual"/>
            </w:rPr>
          </w:pPr>
          <w:hyperlink w:anchor="_Toc236224191" w:history="1">
            <w:r w:rsidRPr="00617922">
              <w:rPr>
                <w:rStyle w:val="Hyperlink"/>
                <w:rFonts w:asciiTheme="minorBidi" w:hAnsiTheme="minorBidi" w:cstheme="minorBidi"/>
                <w:noProof/>
              </w:rPr>
              <w:t>2.</w:t>
            </w:r>
            <w:r w:rsidRPr="00617922">
              <w:rPr>
                <w:rFonts w:asciiTheme="minorBidi" w:eastAsiaTheme="minorEastAsia" w:hAnsiTheme="minorBidi" w:cstheme="minorBidi"/>
                <w:noProof/>
                <w:kern w:val="2"/>
                <w:sz w:val="24"/>
                <w:szCs w:val="24"/>
                <w:lang w:val="en-US"/>
                <w14:ligatures w14:val="standardContextual"/>
              </w:rPr>
              <w:tab/>
            </w:r>
            <w:r w:rsidRPr="00617922">
              <w:rPr>
                <w:rStyle w:val="Hyperlink"/>
                <w:rFonts w:asciiTheme="minorBidi" w:hAnsiTheme="minorBidi" w:cstheme="minorBidi"/>
                <w:noProof/>
              </w:rPr>
              <w:t>BENDROSIOS NUOSTATOS</w:t>
            </w:r>
            <w:r w:rsidRPr="00617922">
              <w:rPr>
                <w:rFonts w:asciiTheme="minorBidi" w:hAnsiTheme="minorBidi" w:cstheme="minorBidi"/>
                <w:noProof/>
                <w:webHidden/>
              </w:rPr>
              <w:tab/>
            </w:r>
            <w:r w:rsidRPr="00617922">
              <w:rPr>
                <w:rFonts w:asciiTheme="minorBidi" w:hAnsiTheme="minorBidi" w:cstheme="minorBidi"/>
                <w:noProof/>
                <w:webHidden/>
              </w:rPr>
              <w:fldChar w:fldCharType="begin"/>
            </w:r>
            <w:r w:rsidRPr="00617922">
              <w:rPr>
                <w:rFonts w:asciiTheme="minorBidi" w:hAnsiTheme="minorBidi" w:cstheme="minorBidi"/>
                <w:noProof/>
                <w:webHidden/>
              </w:rPr>
              <w:instrText xml:space="preserve"> PAGEREF _Toc236224191 \h </w:instrText>
            </w:r>
            <w:r w:rsidRPr="00617922">
              <w:rPr>
                <w:rFonts w:asciiTheme="minorBidi" w:hAnsiTheme="minorBidi" w:cstheme="minorBidi"/>
                <w:noProof/>
                <w:webHidden/>
              </w:rPr>
            </w:r>
            <w:r w:rsidRPr="00617922">
              <w:rPr>
                <w:rFonts w:asciiTheme="minorBidi" w:hAnsiTheme="minorBidi" w:cstheme="minorBidi"/>
                <w:noProof/>
                <w:webHidden/>
              </w:rPr>
              <w:fldChar w:fldCharType="separate"/>
            </w:r>
            <w:r w:rsidR="006B3B5B">
              <w:rPr>
                <w:rFonts w:asciiTheme="minorBidi" w:hAnsiTheme="minorBidi" w:cstheme="minorBidi"/>
                <w:noProof/>
                <w:webHidden/>
              </w:rPr>
              <w:t>3</w:t>
            </w:r>
            <w:r w:rsidRPr="00617922">
              <w:rPr>
                <w:rFonts w:asciiTheme="minorBidi" w:hAnsiTheme="minorBidi" w:cstheme="minorBidi"/>
                <w:noProof/>
                <w:webHidden/>
              </w:rPr>
              <w:fldChar w:fldCharType="end"/>
            </w:r>
          </w:hyperlink>
        </w:p>
        <w:p w14:paraId="403D713D" w14:textId="4B9F9344" w:rsidR="00995EBA" w:rsidRPr="00617922" w:rsidRDefault="00995EBA">
          <w:pPr>
            <w:pStyle w:val="TOC3"/>
            <w:rPr>
              <w:rFonts w:asciiTheme="minorBidi" w:eastAsiaTheme="minorEastAsia" w:hAnsiTheme="minorBidi" w:cstheme="minorBidi"/>
              <w:noProof/>
              <w:kern w:val="2"/>
              <w:sz w:val="24"/>
              <w:szCs w:val="24"/>
              <w:lang w:val="en-US"/>
              <w14:ligatures w14:val="standardContextual"/>
            </w:rPr>
          </w:pPr>
          <w:hyperlink w:anchor="_Toc236224192" w:history="1">
            <w:r w:rsidRPr="00617922">
              <w:rPr>
                <w:rStyle w:val="Hyperlink"/>
                <w:rFonts w:asciiTheme="minorBidi" w:hAnsiTheme="minorBidi" w:cstheme="minorBidi"/>
                <w:noProof/>
              </w:rPr>
              <w:t>3.</w:t>
            </w:r>
            <w:r w:rsidRPr="00617922">
              <w:rPr>
                <w:rFonts w:asciiTheme="minorBidi" w:eastAsiaTheme="minorEastAsia" w:hAnsiTheme="minorBidi" w:cstheme="minorBidi"/>
                <w:noProof/>
                <w:kern w:val="2"/>
                <w:sz w:val="24"/>
                <w:szCs w:val="24"/>
                <w:lang w:val="en-US"/>
                <w14:ligatures w14:val="standardContextual"/>
              </w:rPr>
              <w:tab/>
            </w:r>
            <w:r w:rsidRPr="00617922">
              <w:rPr>
                <w:rStyle w:val="Hyperlink"/>
                <w:rFonts w:asciiTheme="minorBidi" w:hAnsiTheme="minorBidi" w:cstheme="minorBidi"/>
                <w:noProof/>
              </w:rPr>
              <w:t>PIRKIMO OBJEKTAS, JO APIMTIS</w:t>
            </w:r>
            <w:r w:rsidRPr="00617922">
              <w:rPr>
                <w:rFonts w:asciiTheme="minorBidi" w:hAnsiTheme="minorBidi" w:cstheme="minorBidi"/>
                <w:noProof/>
                <w:webHidden/>
              </w:rPr>
              <w:tab/>
            </w:r>
            <w:r w:rsidRPr="00617922">
              <w:rPr>
                <w:rFonts w:asciiTheme="minorBidi" w:hAnsiTheme="minorBidi" w:cstheme="minorBidi"/>
                <w:noProof/>
                <w:webHidden/>
              </w:rPr>
              <w:fldChar w:fldCharType="begin"/>
            </w:r>
            <w:r w:rsidRPr="00617922">
              <w:rPr>
                <w:rFonts w:asciiTheme="minorBidi" w:hAnsiTheme="minorBidi" w:cstheme="minorBidi"/>
                <w:noProof/>
                <w:webHidden/>
              </w:rPr>
              <w:instrText xml:space="preserve"> PAGEREF _Toc236224192 \h </w:instrText>
            </w:r>
            <w:r w:rsidRPr="00617922">
              <w:rPr>
                <w:rFonts w:asciiTheme="minorBidi" w:hAnsiTheme="minorBidi" w:cstheme="minorBidi"/>
                <w:noProof/>
                <w:webHidden/>
              </w:rPr>
            </w:r>
            <w:r w:rsidRPr="00617922">
              <w:rPr>
                <w:rFonts w:asciiTheme="minorBidi" w:hAnsiTheme="minorBidi" w:cstheme="minorBidi"/>
                <w:noProof/>
                <w:webHidden/>
              </w:rPr>
              <w:fldChar w:fldCharType="separate"/>
            </w:r>
            <w:r w:rsidR="006B3B5B">
              <w:rPr>
                <w:rFonts w:asciiTheme="minorBidi" w:hAnsiTheme="minorBidi" w:cstheme="minorBidi"/>
                <w:noProof/>
                <w:webHidden/>
              </w:rPr>
              <w:t>4</w:t>
            </w:r>
            <w:r w:rsidRPr="00617922">
              <w:rPr>
                <w:rFonts w:asciiTheme="minorBidi" w:hAnsiTheme="minorBidi" w:cstheme="minorBidi"/>
                <w:noProof/>
                <w:webHidden/>
              </w:rPr>
              <w:fldChar w:fldCharType="end"/>
            </w:r>
          </w:hyperlink>
        </w:p>
        <w:p w14:paraId="102DFF8A" w14:textId="12D1DEBA" w:rsidR="00995EBA" w:rsidRPr="00617922" w:rsidRDefault="00995EBA">
          <w:pPr>
            <w:pStyle w:val="TOC3"/>
            <w:rPr>
              <w:rFonts w:asciiTheme="minorBidi" w:eastAsiaTheme="minorEastAsia" w:hAnsiTheme="minorBidi" w:cstheme="minorBidi"/>
              <w:noProof/>
              <w:kern w:val="2"/>
              <w:sz w:val="24"/>
              <w:szCs w:val="24"/>
              <w:lang w:val="en-US"/>
              <w14:ligatures w14:val="standardContextual"/>
            </w:rPr>
          </w:pPr>
          <w:hyperlink w:anchor="_Toc236224194" w:history="1">
            <w:r w:rsidRPr="00617922">
              <w:rPr>
                <w:rStyle w:val="Hyperlink"/>
                <w:rFonts w:asciiTheme="minorBidi" w:hAnsiTheme="minorBidi" w:cstheme="minorBidi"/>
                <w:noProof/>
              </w:rPr>
              <w:t>4.</w:t>
            </w:r>
            <w:r w:rsidRPr="00617922">
              <w:rPr>
                <w:rFonts w:asciiTheme="minorBidi" w:eastAsiaTheme="minorEastAsia" w:hAnsiTheme="minorBidi" w:cstheme="minorBidi"/>
                <w:noProof/>
                <w:kern w:val="2"/>
                <w:sz w:val="24"/>
                <w:szCs w:val="24"/>
                <w:lang w:val="en-US"/>
                <w14:ligatures w14:val="standardContextual"/>
              </w:rPr>
              <w:tab/>
            </w:r>
            <w:r w:rsidRPr="00617922">
              <w:rPr>
                <w:rStyle w:val="Hyperlink"/>
                <w:rFonts w:asciiTheme="minorBidi" w:hAnsiTheme="minorBidi" w:cstheme="minorBidi"/>
                <w:noProof/>
              </w:rPr>
              <w:t>PIRKIMO DOKUMENTŲ PAAIŠKINIMAI IKI PIRMINIŲ PARAIŠKŲ PATEIKIMO TERMINO PABAIGOS IR DPS GALIOJIMO LAIKOTARPIU</w:t>
            </w:r>
            <w:r w:rsidRPr="00617922">
              <w:rPr>
                <w:rFonts w:asciiTheme="minorBidi" w:hAnsiTheme="minorBidi" w:cstheme="minorBidi"/>
                <w:noProof/>
                <w:webHidden/>
              </w:rPr>
              <w:tab/>
            </w:r>
            <w:r w:rsidRPr="00617922">
              <w:rPr>
                <w:rFonts w:asciiTheme="minorBidi" w:hAnsiTheme="minorBidi" w:cstheme="minorBidi"/>
                <w:noProof/>
                <w:webHidden/>
              </w:rPr>
              <w:fldChar w:fldCharType="begin"/>
            </w:r>
            <w:r w:rsidRPr="00617922">
              <w:rPr>
                <w:rFonts w:asciiTheme="minorBidi" w:hAnsiTheme="minorBidi" w:cstheme="minorBidi"/>
                <w:noProof/>
                <w:webHidden/>
              </w:rPr>
              <w:instrText xml:space="preserve"> PAGEREF _Toc236224194 \h </w:instrText>
            </w:r>
            <w:r w:rsidRPr="00617922">
              <w:rPr>
                <w:rFonts w:asciiTheme="minorBidi" w:hAnsiTheme="minorBidi" w:cstheme="minorBidi"/>
                <w:noProof/>
                <w:webHidden/>
              </w:rPr>
            </w:r>
            <w:r w:rsidRPr="00617922">
              <w:rPr>
                <w:rFonts w:asciiTheme="minorBidi" w:hAnsiTheme="minorBidi" w:cstheme="minorBidi"/>
                <w:noProof/>
                <w:webHidden/>
              </w:rPr>
              <w:fldChar w:fldCharType="separate"/>
            </w:r>
            <w:r w:rsidR="006B3B5B">
              <w:rPr>
                <w:rFonts w:asciiTheme="minorBidi" w:hAnsiTheme="minorBidi" w:cstheme="minorBidi"/>
                <w:noProof/>
                <w:webHidden/>
              </w:rPr>
              <w:t>4</w:t>
            </w:r>
            <w:r w:rsidRPr="00617922">
              <w:rPr>
                <w:rFonts w:asciiTheme="minorBidi" w:hAnsiTheme="minorBidi" w:cstheme="minorBidi"/>
                <w:noProof/>
                <w:webHidden/>
              </w:rPr>
              <w:fldChar w:fldCharType="end"/>
            </w:r>
          </w:hyperlink>
        </w:p>
        <w:p w14:paraId="4FB10475" w14:textId="2E5624A7" w:rsidR="00995EBA" w:rsidRPr="00617922" w:rsidRDefault="00995EBA">
          <w:pPr>
            <w:pStyle w:val="TOC3"/>
            <w:rPr>
              <w:rFonts w:asciiTheme="minorBidi" w:eastAsiaTheme="minorEastAsia" w:hAnsiTheme="minorBidi" w:cstheme="minorBidi"/>
              <w:noProof/>
              <w:kern w:val="2"/>
              <w:sz w:val="24"/>
              <w:szCs w:val="24"/>
              <w:lang w:val="en-US"/>
              <w14:ligatures w14:val="standardContextual"/>
            </w:rPr>
          </w:pPr>
          <w:hyperlink w:anchor="_Toc236224195" w:history="1">
            <w:r w:rsidRPr="00617922">
              <w:rPr>
                <w:rStyle w:val="Hyperlink"/>
                <w:rFonts w:asciiTheme="minorBidi" w:hAnsiTheme="minorBidi" w:cstheme="minorBidi"/>
                <w:noProof/>
              </w:rPr>
              <w:t>5.</w:t>
            </w:r>
            <w:r w:rsidRPr="00617922">
              <w:rPr>
                <w:rFonts w:asciiTheme="minorBidi" w:eastAsiaTheme="minorEastAsia" w:hAnsiTheme="minorBidi" w:cstheme="minorBidi"/>
                <w:noProof/>
                <w:kern w:val="2"/>
                <w:sz w:val="24"/>
                <w:szCs w:val="24"/>
                <w:lang w:val="en-US"/>
                <w14:ligatures w14:val="standardContextual"/>
              </w:rPr>
              <w:tab/>
            </w:r>
            <w:r w:rsidRPr="00617922">
              <w:rPr>
                <w:rStyle w:val="Hyperlink"/>
                <w:rFonts w:asciiTheme="minorBidi" w:hAnsiTheme="minorBidi" w:cstheme="minorBidi"/>
                <w:noProof/>
              </w:rPr>
              <w:t>PARAIŠKŲ TEIKIMAS</w:t>
            </w:r>
            <w:r w:rsidRPr="00617922">
              <w:rPr>
                <w:rFonts w:asciiTheme="minorBidi" w:hAnsiTheme="minorBidi" w:cstheme="minorBidi"/>
                <w:noProof/>
                <w:webHidden/>
              </w:rPr>
              <w:tab/>
            </w:r>
            <w:r w:rsidRPr="00617922">
              <w:rPr>
                <w:rFonts w:asciiTheme="minorBidi" w:hAnsiTheme="minorBidi" w:cstheme="minorBidi"/>
                <w:noProof/>
                <w:webHidden/>
              </w:rPr>
              <w:fldChar w:fldCharType="begin"/>
            </w:r>
            <w:r w:rsidRPr="00617922">
              <w:rPr>
                <w:rFonts w:asciiTheme="minorBidi" w:hAnsiTheme="minorBidi" w:cstheme="minorBidi"/>
                <w:noProof/>
                <w:webHidden/>
              </w:rPr>
              <w:instrText xml:space="preserve"> PAGEREF _Toc236224195 \h </w:instrText>
            </w:r>
            <w:r w:rsidRPr="00617922">
              <w:rPr>
                <w:rFonts w:asciiTheme="minorBidi" w:hAnsiTheme="minorBidi" w:cstheme="minorBidi"/>
                <w:noProof/>
                <w:webHidden/>
              </w:rPr>
            </w:r>
            <w:r w:rsidRPr="00617922">
              <w:rPr>
                <w:rFonts w:asciiTheme="minorBidi" w:hAnsiTheme="minorBidi" w:cstheme="minorBidi"/>
                <w:noProof/>
                <w:webHidden/>
              </w:rPr>
              <w:fldChar w:fldCharType="separate"/>
            </w:r>
            <w:r w:rsidR="006B3B5B">
              <w:rPr>
                <w:rFonts w:asciiTheme="minorBidi" w:hAnsiTheme="minorBidi" w:cstheme="minorBidi"/>
                <w:noProof/>
                <w:webHidden/>
              </w:rPr>
              <w:t>5</w:t>
            </w:r>
            <w:r w:rsidRPr="00617922">
              <w:rPr>
                <w:rFonts w:asciiTheme="minorBidi" w:hAnsiTheme="minorBidi" w:cstheme="minorBidi"/>
                <w:noProof/>
                <w:webHidden/>
              </w:rPr>
              <w:fldChar w:fldCharType="end"/>
            </w:r>
          </w:hyperlink>
        </w:p>
        <w:p w14:paraId="5504E69A" w14:textId="254E23FC" w:rsidR="00995EBA" w:rsidRPr="00617922" w:rsidRDefault="00995EBA">
          <w:pPr>
            <w:pStyle w:val="TOC3"/>
            <w:rPr>
              <w:rFonts w:asciiTheme="minorBidi" w:eastAsiaTheme="minorEastAsia" w:hAnsiTheme="minorBidi" w:cstheme="minorBidi"/>
              <w:noProof/>
              <w:kern w:val="2"/>
              <w:sz w:val="24"/>
              <w:szCs w:val="24"/>
              <w:lang w:val="en-US"/>
              <w14:ligatures w14:val="standardContextual"/>
            </w:rPr>
          </w:pPr>
          <w:hyperlink w:anchor="_Toc236224208" w:history="1">
            <w:r w:rsidRPr="00617922">
              <w:rPr>
                <w:rStyle w:val="Hyperlink"/>
                <w:rFonts w:asciiTheme="minorBidi" w:hAnsiTheme="minorBidi" w:cstheme="minorBidi"/>
                <w:noProof/>
              </w:rPr>
              <w:t>6.</w:t>
            </w:r>
            <w:r w:rsidRPr="00617922">
              <w:rPr>
                <w:rFonts w:asciiTheme="minorBidi" w:eastAsiaTheme="minorEastAsia" w:hAnsiTheme="minorBidi" w:cstheme="minorBidi"/>
                <w:noProof/>
                <w:kern w:val="2"/>
                <w:sz w:val="24"/>
                <w:szCs w:val="24"/>
                <w:lang w:val="en-US"/>
                <w14:ligatures w14:val="standardContextual"/>
              </w:rPr>
              <w:tab/>
            </w:r>
            <w:r w:rsidRPr="00617922">
              <w:rPr>
                <w:rStyle w:val="Hyperlink"/>
                <w:rFonts w:asciiTheme="minorBidi" w:hAnsiTheme="minorBidi" w:cstheme="minorBidi"/>
                <w:noProof/>
              </w:rPr>
              <w:t>PARAIŠKŲ VERTINIMAS</w:t>
            </w:r>
            <w:r w:rsidRPr="00617922">
              <w:rPr>
                <w:rFonts w:asciiTheme="minorBidi" w:hAnsiTheme="minorBidi" w:cstheme="minorBidi"/>
                <w:noProof/>
                <w:webHidden/>
              </w:rPr>
              <w:tab/>
            </w:r>
            <w:r w:rsidRPr="00617922">
              <w:rPr>
                <w:rFonts w:asciiTheme="minorBidi" w:hAnsiTheme="minorBidi" w:cstheme="minorBidi"/>
                <w:noProof/>
                <w:webHidden/>
              </w:rPr>
              <w:fldChar w:fldCharType="begin"/>
            </w:r>
            <w:r w:rsidRPr="00617922">
              <w:rPr>
                <w:rFonts w:asciiTheme="minorBidi" w:hAnsiTheme="minorBidi" w:cstheme="minorBidi"/>
                <w:noProof/>
                <w:webHidden/>
              </w:rPr>
              <w:instrText xml:space="preserve"> PAGEREF _Toc236224208 \h </w:instrText>
            </w:r>
            <w:r w:rsidRPr="00617922">
              <w:rPr>
                <w:rFonts w:asciiTheme="minorBidi" w:hAnsiTheme="minorBidi" w:cstheme="minorBidi"/>
                <w:noProof/>
                <w:webHidden/>
              </w:rPr>
            </w:r>
            <w:r w:rsidRPr="00617922">
              <w:rPr>
                <w:rFonts w:asciiTheme="minorBidi" w:hAnsiTheme="minorBidi" w:cstheme="minorBidi"/>
                <w:noProof/>
                <w:webHidden/>
              </w:rPr>
              <w:fldChar w:fldCharType="separate"/>
            </w:r>
            <w:r w:rsidR="006B3B5B">
              <w:rPr>
                <w:rFonts w:asciiTheme="minorBidi" w:hAnsiTheme="minorBidi" w:cstheme="minorBidi"/>
                <w:noProof/>
                <w:webHidden/>
              </w:rPr>
              <w:t>7</w:t>
            </w:r>
            <w:r w:rsidRPr="00617922">
              <w:rPr>
                <w:rFonts w:asciiTheme="minorBidi" w:hAnsiTheme="minorBidi" w:cstheme="minorBidi"/>
                <w:noProof/>
                <w:webHidden/>
              </w:rPr>
              <w:fldChar w:fldCharType="end"/>
            </w:r>
          </w:hyperlink>
        </w:p>
        <w:p w14:paraId="380F8394" w14:textId="5A8B2EF8" w:rsidR="00995EBA" w:rsidRPr="00617922" w:rsidRDefault="00995EBA">
          <w:pPr>
            <w:pStyle w:val="TOC3"/>
            <w:rPr>
              <w:rFonts w:asciiTheme="minorBidi" w:eastAsiaTheme="minorEastAsia" w:hAnsiTheme="minorBidi" w:cstheme="minorBidi"/>
              <w:noProof/>
              <w:kern w:val="2"/>
              <w:sz w:val="24"/>
              <w:szCs w:val="24"/>
              <w:lang w:val="en-US"/>
              <w14:ligatures w14:val="standardContextual"/>
            </w:rPr>
          </w:pPr>
          <w:hyperlink w:anchor="_Toc236224219" w:history="1">
            <w:r w:rsidRPr="00617922">
              <w:rPr>
                <w:rStyle w:val="Hyperlink"/>
                <w:rFonts w:asciiTheme="minorBidi" w:hAnsiTheme="minorBidi" w:cstheme="minorBidi"/>
                <w:noProof/>
              </w:rPr>
              <w:t>7.</w:t>
            </w:r>
            <w:r w:rsidRPr="00617922">
              <w:rPr>
                <w:rFonts w:asciiTheme="minorBidi" w:eastAsiaTheme="minorEastAsia" w:hAnsiTheme="minorBidi" w:cstheme="minorBidi"/>
                <w:noProof/>
                <w:kern w:val="2"/>
                <w:sz w:val="24"/>
                <w:szCs w:val="24"/>
                <w:lang w:val="en-US"/>
                <w14:ligatures w14:val="standardContextual"/>
              </w:rPr>
              <w:tab/>
            </w:r>
            <w:r w:rsidRPr="00617922">
              <w:rPr>
                <w:rStyle w:val="Hyperlink"/>
                <w:rFonts w:asciiTheme="minorBidi" w:hAnsiTheme="minorBidi" w:cstheme="minorBidi"/>
                <w:noProof/>
              </w:rPr>
              <w:t>PARAIŠKŲ ATMETIMAS</w:t>
            </w:r>
            <w:r w:rsidRPr="00617922">
              <w:rPr>
                <w:rFonts w:asciiTheme="minorBidi" w:hAnsiTheme="minorBidi" w:cstheme="minorBidi"/>
                <w:noProof/>
                <w:webHidden/>
              </w:rPr>
              <w:tab/>
            </w:r>
            <w:r w:rsidRPr="00617922">
              <w:rPr>
                <w:rFonts w:asciiTheme="minorBidi" w:hAnsiTheme="minorBidi" w:cstheme="minorBidi"/>
                <w:noProof/>
                <w:webHidden/>
              </w:rPr>
              <w:fldChar w:fldCharType="begin"/>
            </w:r>
            <w:r w:rsidRPr="00617922">
              <w:rPr>
                <w:rFonts w:asciiTheme="minorBidi" w:hAnsiTheme="minorBidi" w:cstheme="minorBidi"/>
                <w:noProof/>
                <w:webHidden/>
              </w:rPr>
              <w:instrText xml:space="preserve"> PAGEREF _Toc236224219 \h </w:instrText>
            </w:r>
            <w:r w:rsidRPr="00617922">
              <w:rPr>
                <w:rFonts w:asciiTheme="minorBidi" w:hAnsiTheme="minorBidi" w:cstheme="minorBidi"/>
                <w:noProof/>
                <w:webHidden/>
              </w:rPr>
            </w:r>
            <w:r w:rsidRPr="00617922">
              <w:rPr>
                <w:rFonts w:asciiTheme="minorBidi" w:hAnsiTheme="minorBidi" w:cstheme="minorBidi"/>
                <w:noProof/>
                <w:webHidden/>
              </w:rPr>
              <w:fldChar w:fldCharType="separate"/>
            </w:r>
            <w:r w:rsidR="006B3B5B">
              <w:rPr>
                <w:rFonts w:asciiTheme="minorBidi" w:hAnsiTheme="minorBidi" w:cstheme="minorBidi"/>
                <w:noProof/>
                <w:webHidden/>
              </w:rPr>
              <w:t>7</w:t>
            </w:r>
            <w:r w:rsidRPr="00617922">
              <w:rPr>
                <w:rFonts w:asciiTheme="minorBidi" w:hAnsiTheme="minorBidi" w:cstheme="minorBidi"/>
                <w:noProof/>
                <w:webHidden/>
              </w:rPr>
              <w:fldChar w:fldCharType="end"/>
            </w:r>
          </w:hyperlink>
        </w:p>
        <w:p w14:paraId="4637923E" w14:textId="65CF2999" w:rsidR="00995EBA" w:rsidRPr="00617922" w:rsidRDefault="00995EBA">
          <w:pPr>
            <w:pStyle w:val="TOC3"/>
            <w:rPr>
              <w:rFonts w:asciiTheme="minorBidi" w:eastAsiaTheme="minorEastAsia" w:hAnsiTheme="minorBidi" w:cstheme="minorBidi"/>
              <w:noProof/>
              <w:kern w:val="2"/>
              <w:sz w:val="24"/>
              <w:szCs w:val="24"/>
              <w:lang w:val="en-US"/>
              <w14:ligatures w14:val="standardContextual"/>
            </w:rPr>
          </w:pPr>
          <w:hyperlink w:anchor="_Toc236224220" w:history="1">
            <w:r w:rsidRPr="00617922">
              <w:rPr>
                <w:rStyle w:val="Hyperlink"/>
                <w:rFonts w:asciiTheme="minorBidi" w:hAnsiTheme="minorBidi" w:cstheme="minorBidi"/>
                <w:noProof/>
              </w:rPr>
              <w:t>8.</w:t>
            </w:r>
            <w:r w:rsidRPr="00617922">
              <w:rPr>
                <w:rFonts w:asciiTheme="minorBidi" w:eastAsiaTheme="minorEastAsia" w:hAnsiTheme="minorBidi" w:cstheme="minorBidi"/>
                <w:noProof/>
                <w:kern w:val="2"/>
                <w:sz w:val="24"/>
                <w:szCs w:val="24"/>
                <w:lang w:val="en-US"/>
                <w14:ligatures w14:val="standardContextual"/>
              </w:rPr>
              <w:tab/>
            </w:r>
            <w:r w:rsidRPr="00617922">
              <w:rPr>
                <w:rStyle w:val="Hyperlink"/>
                <w:rFonts w:asciiTheme="minorBidi" w:hAnsiTheme="minorBidi" w:cstheme="minorBidi"/>
                <w:noProof/>
              </w:rPr>
              <w:t>REIKALAVIMAI, SUSIJĘ SU NACIONALINIU SAUGUMU</w:t>
            </w:r>
            <w:r w:rsidRPr="00617922">
              <w:rPr>
                <w:rFonts w:asciiTheme="minorBidi" w:hAnsiTheme="minorBidi" w:cstheme="minorBidi"/>
                <w:noProof/>
                <w:webHidden/>
              </w:rPr>
              <w:tab/>
            </w:r>
            <w:r w:rsidRPr="00617922">
              <w:rPr>
                <w:rFonts w:asciiTheme="minorBidi" w:hAnsiTheme="minorBidi" w:cstheme="minorBidi"/>
                <w:noProof/>
                <w:webHidden/>
              </w:rPr>
              <w:fldChar w:fldCharType="begin"/>
            </w:r>
            <w:r w:rsidRPr="00617922">
              <w:rPr>
                <w:rFonts w:asciiTheme="minorBidi" w:hAnsiTheme="minorBidi" w:cstheme="minorBidi"/>
                <w:noProof/>
                <w:webHidden/>
              </w:rPr>
              <w:instrText xml:space="preserve"> PAGEREF _Toc236224220 \h </w:instrText>
            </w:r>
            <w:r w:rsidRPr="00617922">
              <w:rPr>
                <w:rFonts w:asciiTheme="minorBidi" w:hAnsiTheme="minorBidi" w:cstheme="minorBidi"/>
                <w:noProof/>
                <w:webHidden/>
              </w:rPr>
            </w:r>
            <w:r w:rsidRPr="00617922">
              <w:rPr>
                <w:rFonts w:asciiTheme="minorBidi" w:hAnsiTheme="minorBidi" w:cstheme="minorBidi"/>
                <w:noProof/>
                <w:webHidden/>
              </w:rPr>
              <w:fldChar w:fldCharType="separate"/>
            </w:r>
            <w:r w:rsidR="006B3B5B">
              <w:rPr>
                <w:rFonts w:asciiTheme="minorBidi" w:hAnsiTheme="minorBidi" w:cstheme="minorBidi"/>
                <w:noProof/>
                <w:webHidden/>
              </w:rPr>
              <w:t>8</w:t>
            </w:r>
            <w:r w:rsidRPr="00617922">
              <w:rPr>
                <w:rFonts w:asciiTheme="minorBidi" w:hAnsiTheme="minorBidi" w:cstheme="minorBidi"/>
                <w:noProof/>
                <w:webHidden/>
              </w:rPr>
              <w:fldChar w:fldCharType="end"/>
            </w:r>
          </w:hyperlink>
        </w:p>
        <w:p w14:paraId="5CF22751" w14:textId="70BBD218" w:rsidR="00995EBA" w:rsidRPr="00617922" w:rsidRDefault="00995EBA">
          <w:pPr>
            <w:pStyle w:val="TOC3"/>
            <w:rPr>
              <w:rFonts w:asciiTheme="minorBidi" w:eastAsiaTheme="minorEastAsia" w:hAnsiTheme="minorBidi" w:cstheme="minorBidi"/>
              <w:noProof/>
              <w:kern w:val="2"/>
              <w:sz w:val="24"/>
              <w:szCs w:val="24"/>
              <w:lang w:val="en-US"/>
              <w14:ligatures w14:val="standardContextual"/>
            </w:rPr>
          </w:pPr>
          <w:hyperlink w:anchor="_Toc236224230" w:history="1">
            <w:r w:rsidRPr="00617922">
              <w:rPr>
                <w:rStyle w:val="Hyperlink"/>
                <w:rFonts w:asciiTheme="minorBidi" w:hAnsiTheme="minorBidi" w:cstheme="minorBidi"/>
                <w:noProof/>
              </w:rPr>
              <w:t>9.</w:t>
            </w:r>
            <w:r w:rsidRPr="00617922">
              <w:rPr>
                <w:rFonts w:asciiTheme="minorBidi" w:eastAsiaTheme="minorEastAsia" w:hAnsiTheme="minorBidi" w:cstheme="minorBidi"/>
                <w:noProof/>
                <w:kern w:val="2"/>
                <w:sz w:val="24"/>
                <w:szCs w:val="24"/>
                <w:lang w:val="en-US"/>
                <w14:ligatures w14:val="standardContextual"/>
              </w:rPr>
              <w:tab/>
            </w:r>
            <w:r w:rsidRPr="00617922">
              <w:rPr>
                <w:rStyle w:val="Hyperlink"/>
                <w:rFonts w:asciiTheme="minorBidi" w:hAnsiTheme="minorBidi" w:cstheme="minorBidi"/>
                <w:noProof/>
              </w:rPr>
              <w:t>TIEKĖJŲ PAŠALINIMO PAGRINDAI</w:t>
            </w:r>
            <w:r w:rsidRPr="00617922">
              <w:rPr>
                <w:rFonts w:asciiTheme="minorBidi" w:hAnsiTheme="minorBidi" w:cstheme="minorBidi"/>
                <w:noProof/>
                <w:webHidden/>
              </w:rPr>
              <w:tab/>
            </w:r>
            <w:r w:rsidRPr="00617922">
              <w:rPr>
                <w:rFonts w:asciiTheme="minorBidi" w:hAnsiTheme="minorBidi" w:cstheme="minorBidi"/>
                <w:noProof/>
                <w:webHidden/>
              </w:rPr>
              <w:fldChar w:fldCharType="begin"/>
            </w:r>
            <w:r w:rsidRPr="00617922">
              <w:rPr>
                <w:rFonts w:asciiTheme="minorBidi" w:hAnsiTheme="minorBidi" w:cstheme="minorBidi"/>
                <w:noProof/>
                <w:webHidden/>
              </w:rPr>
              <w:instrText xml:space="preserve"> PAGEREF _Toc236224230 \h </w:instrText>
            </w:r>
            <w:r w:rsidRPr="00617922">
              <w:rPr>
                <w:rFonts w:asciiTheme="minorBidi" w:hAnsiTheme="minorBidi" w:cstheme="minorBidi"/>
                <w:noProof/>
                <w:webHidden/>
              </w:rPr>
            </w:r>
            <w:r w:rsidRPr="00617922">
              <w:rPr>
                <w:rFonts w:asciiTheme="minorBidi" w:hAnsiTheme="minorBidi" w:cstheme="minorBidi"/>
                <w:noProof/>
                <w:webHidden/>
              </w:rPr>
              <w:fldChar w:fldCharType="separate"/>
            </w:r>
            <w:r w:rsidR="006B3B5B">
              <w:rPr>
                <w:rFonts w:asciiTheme="minorBidi" w:hAnsiTheme="minorBidi" w:cstheme="minorBidi"/>
                <w:noProof/>
                <w:webHidden/>
              </w:rPr>
              <w:t>9</w:t>
            </w:r>
            <w:r w:rsidRPr="00617922">
              <w:rPr>
                <w:rFonts w:asciiTheme="minorBidi" w:hAnsiTheme="minorBidi" w:cstheme="minorBidi"/>
                <w:noProof/>
                <w:webHidden/>
              </w:rPr>
              <w:fldChar w:fldCharType="end"/>
            </w:r>
          </w:hyperlink>
        </w:p>
        <w:p w14:paraId="50DB439D" w14:textId="6029ABAF" w:rsidR="00995EBA" w:rsidRPr="00617922" w:rsidRDefault="00995EBA">
          <w:pPr>
            <w:pStyle w:val="TOC3"/>
            <w:rPr>
              <w:rFonts w:asciiTheme="minorBidi" w:eastAsiaTheme="minorEastAsia" w:hAnsiTheme="minorBidi" w:cstheme="minorBidi"/>
              <w:noProof/>
              <w:kern w:val="2"/>
              <w:sz w:val="24"/>
              <w:szCs w:val="24"/>
              <w:lang w:val="en-US"/>
              <w14:ligatures w14:val="standardContextual"/>
            </w:rPr>
          </w:pPr>
          <w:hyperlink w:anchor="_Toc236224231" w:history="1">
            <w:r w:rsidRPr="00617922">
              <w:rPr>
                <w:rStyle w:val="Hyperlink"/>
                <w:rFonts w:asciiTheme="minorBidi" w:hAnsiTheme="minorBidi" w:cstheme="minorBidi"/>
                <w:noProof/>
              </w:rPr>
              <w:t>10.</w:t>
            </w:r>
            <w:r w:rsidRPr="00617922">
              <w:rPr>
                <w:rFonts w:asciiTheme="minorBidi" w:eastAsiaTheme="minorEastAsia" w:hAnsiTheme="minorBidi" w:cstheme="minorBidi"/>
                <w:noProof/>
                <w:kern w:val="2"/>
                <w:sz w:val="24"/>
                <w:szCs w:val="24"/>
                <w:lang w:val="en-US"/>
                <w14:ligatures w14:val="standardContextual"/>
              </w:rPr>
              <w:tab/>
            </w:r>
            <w:r w:rsidRPr="00617922">
              <w:rPr>
                <w:rStyle w:val="Hyperlink"/>
                <w:rFonts w:asciiTheme="minorBidi" w:hAnsiTheme="minorBidi" w:cstheme="minorBidi"/>
                <w:noProof/>
              </w:rPr>
              <w:t>TIEKĖJŲ KVALIFIKACIJOS REIKALAVIMAI IR REIKALAUJAMI KOKYBĖS BEI APLINKOS APSAUGOS VADYBOS SISTEMŲ STANDARTAI</w:t>
            </w:r>
            <w:r w:rsidRPr="00617922">
              <w:rPr>
                <w:rFonts w:asciiTheme="minorBidi" w:hAnsiTheme="minorBidi" w:cstheme="minorBidi"/>
                <w:noProof/>
                <w:webHidden/>
              </w:rPr>
              <w:tab/>
            </w:r>
            <w:r w:rsidRPr="00617922">
              <w:rPr>
                <w:rFonts w:asciiTheme="minorBidi" w:hAnsiTheme="minorBidi" w:cstheme="minorBidi"/>
                <w:noProof/>
                <w:webHidden/>
              </w:rPr>
              <w:fldChar w:fldCharType="begin"/>
            </w:r>
            <w:r w:rsidRPr="00617922">
              <w:rPr>
                <w:rFonts w:asciiTheme="minorBidi" w:hAnsiTheme="minorBidi" w:cstheme="minorBidi"/>
                <w:noProof/>
                <w:webHidden/>
              </w:rPr>
              <w:instrText xml:space="preserve"> PAGEREF _Toc236224231 \h </w:instrText>
            </w:r>
            <w:r w:rsidRPr="00617922">
              <w:rPr>
                <w:rFonts w:asciiTheme="minorBidi" w:hAnsiTheme="minorBidi" w:cstheme="minorBidi"/>
                <w:noProof/>
                <w:webHidden/>
              </w:rPr>
            </w:r>
            <w:r w:rsidRPr="00617922">
              <w:rPr>
                <w:rFonts w:asciiTheme="minorBidi" w:hAnsiTheme="minorBidi" w:cstheme="minorBidi"/>
                <w:noProof/>
                <w:webHidden/>
              </w:rPr>
              <w:fldChar w:fldCharType="separate"/>
            </w:r>
            <w:r w:rsidR="006B3B5B">
              <w:rPr>
                <w:rFonts w:asciiTheme="minorBidi" w:hAnsiTheme="minorBidi" w:cstheme="minorBidi"/>
                <w:noProof/>
                <w:webHidden/>
              </w:rPr>
              <w:t>10</w:t>
            </w:r>
            <w:r w:rsidRPr="00617922">
              <w:rPr>
                <w:rFonts w:asciiTheme="minorBidi" w:hAnsiTheme="minorBidi" w:cstheme="minorBidi"/>
                <w:noProof/>
                <w:webHidden/>
              </w:rPr>
              <w:fldChar w:fldCharType="end"/>
            </w:r>
          </w:hyperlink>
        </w:p>
        <w:p w14:paraId="06BDBB2D" w14:textId="52728C89" w:rsidR="00995EBA" w:rsidRPr="00617922" w:rsidRDefault="00995EBA">
          <w:pPr>
            <w:pStyle w:val="TOC3"/>
            <w:rPr>
              <w:rFonts w:asciiTheme="minorBidi" w:eastAsiaTheme="minorEastAsia" w:hAnsiTheme="minorBidi" w:cstheme="minorBidi"/>
              <w:noProof/>
              <w:kern w:val="2"/>
              <w:sz w:val="24"/>
              <w:szCs w:val="24"/>
              <w:lang w:val="en-US"/>
              <w14:ligatures w14:val="standardContextual"/>
            </w:rPr>
          </w:pPr>
          <w:hyperlink w:anchor="_Toc236224232" w:history="1">
            <w:r w:rsidRPr="00617922">
              <w:rPr>
                <w:rStyle w:val="Hyperlink"/>
                <w:rFonts w:asciiTheme="minorBidi" w:hAnsiTheme="minorBidi" w:cstheme="minorBidi"/>
                <w:noProof/>
              </w:rPr>
              <w:t>11.</w:t>
            </w:r>
            <w:r w:rsidRPr="00617922">
              <w:rPr>
                <w:rFonts w:asciiTheme="minorBidi" w:eastAsiaTheme="minorEastAsia" w:hAnsiTheme="minorBidi" w:cstheme="minorBidi"/>
                <w:noProof/>
                <w:kern w:val="2"/>
                <w:sz w:val="24"/>
                <w:szCs w:val="24"/>
                <w:lang w:val="en-US"/>
                <w14:ligatures w14:val="standardContextual"/>
              </w:rPr>
              <w:tab/>
            </w:r>
            <w:r w:rsidRPr="00617922">
              <w:rPr>
                <w:rStyle w:val="Hyperlink"/>
                <w:rFonts w:asciiTheme="minorBidi" w:hAnsiTheme="minorBidi" w:cstheme="minorBidi"/>
                <w:noProof/>
              </w:rPr>
              <w:t>RĖMIMASIS ŪKIO SUBJEKTŲ PAJĖGUMAIS</w:t>
            </w:r>
            <w:r w:rsidRPr="00617922">
              <w:rPr>
                <w:rFonts w:asciiTheme="minorBidi" w:hAnsiTheme="minorBidi" w:cstheme="minorBidi"/>
                <w:noProof/>
                <w:webHidden/>
              </w:rPr>
              <w:tab/>
            </w:r>
            <w:r w:rsidRPr="00617922">
              <w:rPr>
                <w:rFonts w:asciiTheme="minorBidi" w:hAnsiTheme="minorBidi" w:cstheme="minorBidi"/>
                <w:noProof/>
                <w:webHidden/>
              </w:rPr>
              <w:fldChar w:fldCharType="begin"/>
            </w:r>
            <w:r w:rsidRPr="00617922">
              <w:rPr>
                <w:rFonts w:asciiTheme="minorBidi" w:hAnsiTheme="minorBidi" w:cstheme="minorBidi"/>
                <w:noProof/>
                <w:webHidden/>
              </w:rPr>
              <w:instrText xml:space="preserve"> PAGEREF _Toc236224232 \h </w:instrText>
            </w:r>
            <w:r w:rsidRPr="00617922">
              <w:rPr>
                <w:rFonts w:asciiTheme="minorBidi" w:hAnsiTheme="minorBidi" w:cstheme="minorBidi"/>
                <w:noProof/>
                <w:webHidden/>
              </w:rPr>
            </w:r>
            <w:r w:rsidRPr="00617922">
              <w:rPr>
                <w:rFonts w:asciiTheme="minorBidi" w:hAnsiTheme="minorBidi" w:cstheme="minorBidi"/>
                <w:noProof/>
                <w:webHidden/>
              </w:rPr>
              <w:fldChar w:fldCharType="separate"/>
            </w:r>
            <w:r w:rsidR="006B3B5B">
              <w:rPr>
                <w:rFonts w:asciiTheme="minorBidi" w:hAnsiTheme="minorBidi" w:cstheme="minorBidi"/>
                <w:noProof/>
                <w:webHidden/>
              </w:rPr>
              <w:t>10</w:t>
            </w:r>
            <w:r w:rsidRPr="00617922">
              <w:rPr>
                <w:rFonts w:asciiTheme="minorBidi" w:hAnsiTheme="minorBidi" w:cstheme="minorBidi"/>
                <w:noProof/>
                <w:webHidden/>
              </w:rPr>
              <w:fldChar w:fldCharType="end"/>
            </w:r>
          </w:hyperlink>
        </w:p>
        <w:p w14:paraId="37C2585B" w14:textId="71173C41" w:rsidR="00995EBA" w:rsidRPr="00617922" w:rsidRDefault="00995EBA">
          <w:pPr>
            <w:pStyle w:val="TOC3"/>
            <w:rPr>
              <w:rFonts w:asciiTheme="minorBidi" w:eastAsiaTheme="minorEastAsia" w:hAnsiTheme="minorBidi" w:cstheme="minorBidi"/>
              <w:noProof/>
              <w:kern w:val="2"/>
              <w:sz w:val="24"/>
              <w:szCs w:val="24"/>
              <w:lang w:val="en-US"/>
              <w14:ligatures w14:val="standardContextual"/>
            </w:rPr>
          </w:pPr>
          <w:hyperlink w:anchor="_Toc236224233" w:history="1">
            <w:r w:rsidRPr="00617922">
              <w:rPr>
                <w:rStyle w:val="Hyperlink"/>
                <w:rFonts w:asciiTheme="minorBidi" w:hAnsiTheme="minorBidi" w:cstheme="minorBidi"/>
                <w:noProof/>
              </w:rPr>
              <w:t>12.</w:t>
            </w:r>
            <w:r w:rsidRPr="00617922">
              <w:rPr>
                <w:rFonts w:asciiTheme="minorBidi" w:eastAsiaTheme="minorEastAsia" w:hAnsiTheme="minorBidi" w:cstheme="minorBidi"/>
                <w:noProof/>
                <w:kern w:val="2"/>
                <w:sz w:val="24"/>
                <w:szCs w:val="24"/>
                <w:lang w:val="en-US"/>
                <w14:ligatures w14:val="standardContextual"/>
              </w:rPr>
              <w:tab/>
            </w:r>
            <w:r w:rsidRPr="00617922">
              <w:rPr>
                <w:rStyle w:val="Hyperlink"/>
                <w:rFonts w:asciiTheme="minorBidi" w:hAnsiTheme="minorBidi" w:cstheme="minorBidi"/>
                <w:noProof/>
              </w:rPr>
              <w:t>SUBTIEKĖJŲ PASITELKIMAS</w:t>
            </w:r>
            <w:r w:rsidRPr="00617922">
              <w:rPr>
                <w:rFonts w:asciiTheme="minorBidi" w:hAnsiTheme="minorBidi" w:cstheme="minorBidi"/>
                <w:noProof/>
                <w:webHidden/>
              </w:rPr>
              <w:tab/>
            </w:r>
            <w:r w:rsidRPr="00617922">
              <w:rPr>
                <w:rFonts w:asciiTheme="minorBidi" w:hAnsiTheme="minorBidi" w:cstheme="minorBidi"/>
                <w:noProof/>
                <w:webHidden/>
              </w:rPr>
              <w:fldChar w:fldCharType="begin"/>
            </w:r>
            <w:r w:rsidRPr="00617922">
              <w:rPr>
                <w:rFonts w:asciiTheme="minorBidi" w:hAnsiTheme="minorBidi" w:cstheme="minorBidi"/>
                <w:noProof/>
                <w:webHidden/>
              </w:rPr>
              <w:instrText xml:space="preserve"> PAGEREF _Toc236224233 \h </w:instrText>
            </w:r>
            <w:r w:rsidRPr="00617922">
              <w:rPr>
                <w:rFonts w:asciiTheme="minorBidi" w:hAnsiTheme="minorBidi" w:cstheme="minorBidi"/>
                <w:noProof/>
                <w:webHidden/>
              </w:rPr>
            </w:r>
            <w:r w:rsidRPr="00617922">
              <w:rPr>
                <w:rFonts w:asciiTheme="minorBidi" w:hAnsiTheme="minorBidi" w:cstheme="minorBidi"/>
                <w:noProof/>
                <w:webHidden/>
              </w:rPr>
              <w:fldChar w:fldCharType="separate"/>
            </w:r>
            <w:r w:rsidR="006B3B5B">
              <w:rPr>
                <w:rFonts w:asciiTheme="minorBidi" w:hAnsiTheme="minorBidi" w:cstheme="minorBidi"/>
                <w:noProof/>
                <w:webHidden/>
              </w:rPr>
              <w:t>11</w:t>
            </w:r>
            <w:r w:rsidRPr="00617922">
              <w:rPr>
                <w:rFonts w:asciiTheme="minorBidi" w:hAnsiTheme="minorBidi" w:cstheme="minorBidi"/>
                <w:noProof/>
                <w:webHidden/>
              </w:rPr>
              <w:fldChar w:fldCharType="end"/>
            </w:r>
          </w:hyperlink>
        </w:p>
        <w:p w14:paraId="35C47EF0" w14:textId="46B5642D" w:rsidR="00995EBA" w:rsidRPr="00617922" w:rsidRDefault="00995EBA">
          <w:pPr>
            <w:pStyle w:val="TOC3"/>
            <w:rPr>
              <w:rFonts w:asciiTheme="minorBidi" w:eastAsiaTheme="minorEastAsia" w:hAnsiTheme="minorBidi" w:cstheme="minorBidi"/>
              <w:noProof/>
              <w:kern w:val="2"/>
              <w:sz w:val="24"/>
              <w:szCs w:val="24"/>
              <w:lang w:val="en-US"/>
              <w14:ligatures w14:val="standardContextual"/>
            </w:rPr>
          </w:pPr>
          <w:hyperlink w:anchor="_Toc236224234" w:history="1">
            <w:r w:rsidRPr="00617922">
              <w:rPr>
                <w:rStyle w:val="Hyperlink"/>
                <w:rFonts w:asciiTheme="minorBidi" w:hAnsiTheme="minorBidi" w:cstheme="minorBidi"/>
                <w:noProof/>
              </w:rPr>
              <w:t>13.</w:t>
            </w:r>
            <w:r w:rsidRPr="00617922">
              <w:rPr>
                <w:rFonts w:asciiTheme="minorBidi" w:eastAsiaTheme="minorEastAsia" w:hAnsiTheme="minorBidi" w:cstheme="minorBidi"/>
                <w:noProof/>
                <w:kern w:val="2"/>
                <w:sz w:val="24"/>
                <w:szCs w:val="24"/>
                <w:lang w:val="en-US"/>
                <w14:ligatures w14:val="standardContextual"/>
              </w:rPr>
              <w:tab/>
            </w:r>
            <w:r w:rsidRPr="00617922">
              <w:rPr>
                <w:rStyle w:val="Hyperlink"/>
                <w:rFonts w:asciiTheme="minorBidi" w:hAnsiTheme="minorBidi" w:cstheme="minorBidi"/>
                <w:noProof/>
              </w:rPr>
              <w:t>TIEKĖJŲ GRUPĖS DALYVAVIMAS</w:t>
            </w:r>
            <w:r w:rsidRPr="00617922">
              <w:rPr>
                <w:rFonts w:asciiTheme="minorBidi" w:hAnsiTheme="minorBidi" w:cstheme="minorBidi"/>
                <w:noProof/>
                <w:webHidden/>
              </w:rPr>
              <w:tab/>
            </w:r>
            <w:r w:rsidRPr="00617922">
              <w:rPr>
                <w:rFonts w:asciiTheme="minorBidi" w:hAnsiTheme="minorBidi" w:cstheme="minorBidi"/>
                <w:noProof/>
                <w:webHidden/>
              </w:rPr>
              <w:fldChar w:fldCharType="begin"/>
            </w:r>
            <w:r w:rsidRPr="00617922">
              <w:rPr>
                <w:rFonts w:asciiTheme="minorBidi" w:hAnsiTheme="minorBidi" w:cstheme="minorBidi"/>
                <w:noProof/>
                <w:webHidden/>
              </w:rPr>
              <w:instrText xml:space="preserve"> PAGEREF _Toc236224234 \h </w:instrText>
            </w:r>
            <w:r w:rsidRPr="00617922">
              <w:rPr>
                <w:rFonts w:asciiTheme="minorBidi" w:hAnsiTheme="minorBidi" w:cstheme="minorBidi"/>
                <w:noProof/>
                <w:webHidden/>
              </w:rPr>
            </w:r>
            <w:r w:rsidRPr="00617922">
              <w:rPr>
                <w:rFonts w:asciiTheme="minorBidi" w:hAnsiTheme="minorBidi" w:cstheme="minorBidi"/>
                <w:noProof/>
                <w:webHidden/>
              </w:rPr>
              <w:fldChar w:fldCharType="separate"/>
            </w:r>
            <w:r w:rsidR="006B3B5B">
              <w:rPr>
                <w:rFonts w:asciiTheme="minorBidi" w:hAnsiTheme="minorBidi" w:cstheme="minorBidi"/>
                <w:noProof/>
                <w:webHidden/>
              </w:rPr>
              <w:t>11</w:t>
            </w:r>
            <w:r w:rsidRPr="00617922">
              <w:rPr>
                <w:rFonts w:asciiTheme="minorBidi" w:hAnsiTheme="minorBidi" w:cstheme="minorBidi"/>
                <w:noProof/>
                <w:webHidden/>
              </w:rPr>
              <w:fldChar w:fldCharType="end"/>
            </w:r>
          </w:hyperlink>
        </w:p>
        <w:p w14:paraId="4E469BE5" w14:textId="189030DB" w:rsidR="00995EBA" w:rsidRPr="00617922" w:rsidRDefault="00995EBA">
          <w:pPr>
            <w:pStyle w:val="TOC3"/>
            <w:rPr>
              <w:rFonts w:asciiTheme="minorBidi" w:eastAsiaTheme="minorEastAsia" w:hAnsiTheme="minorBidi" w:cstheme="minorBidi"/>
              <w:noProof/>
              <w:kern w:val="2"/>
              <w:sz w:val="24"/>
              <w:szCs w:val="24"/>
              <w:lang w:val="en-US"/>
              <w14:ligatures w14:val="standardContextual"/>
            </w:rPr>
          </w:pPr>
          <w:hyperlink w:anchor="_Toc236224235" w:history="1">
            <w:r w:rsidRPr="00617922">
              <w:rPr>
                <w:rStyle w:val="Hyperlink"/>
                <w:rFonts w:asciiTheme="minorBidi" w:hAnsiTheme="minorBidi" w:cstheme="minorBidi"/>
                <w:noProof/>
              </w:rPr>
              <w:t>14.</w:t>
            </w:r>
            <w:r w:rsidRPr="00617922">
              <w:rPr>
                <w:rFonts w:asciiTheme="minorBidi" w:eastAsiaTheme="minorEastAsia" w:hAnsiTheme="minorBidi" w:cstheme="minorBidi"/>
                <w:noProof/>
                <w:kern w:val="2"/>
                <w:sz w:val="24"/>
                <w:szCs w:val="24"/>
                <w:lang w:val="en-US"/>
                <w14:ligatures w14:val="standardContextual"/>
              </w:rPr>
              <w:tab/>
            </w:r>
            <w:r w:rsidRPr="00617922">
              <w:rPr>
                <w:rStyle w:val="Hyperlink"/>
                <w:rFonts w:asciiTheme="minorBidi" w:hAnsiTheme="minorBidi" w:cstheme="minorBidi"/>
                <w:noProof/>
              </w:rPr>
              <w:t>EBVPD  PATEIKIMO TVARKA IR EBVPD PATEIKIAMOS INFORMACIJOS PATVIRTINIMO PRIEMONĖS</w:t>
            </w:r>
            <w:r w:rsidRPr="00617922">
              <w:rPr>
                <w:rFonts w:asciiTheme="minorBidi" w:hAnsiTheme="minorBidi" w:cstheme="minorBidi"/>
                <w:noProof/>
                <w:webHidden/>
              </w:rPr>
              <w:tab/>
            </w:r>
            <w:r w:rsidRPr="00617922">
              <w:rPr>
                <w:rFonts w:asciiTheme="minorBidi" w:hAnsiTheme="minorBidi" w:cstheme="minorBidi"/>
                <w:noProof/>
                <w:webHidden/>
              </w:rPr>
              <w:fldChar w:fldCharType="begin"/>
            </w:r>
            <w:r w:rsidRPr="00617922">
              <w:rPr>
                <w:rFonts w:asciiTheme="minorBidi" w:hAnsiTheme="minorBidi" w:cstheme="minorBidi"/>
                <w:noProof/>
                <w:webHidden/>
              </w:rPr>
              <w:instrText xml:space="preserve"> PAGEREF _Toc236224235 \h </w:instrText>
            </w:r>
            <w:r w:rsidRPr="00617922">
              <w:rPr>
                <w:rFonts w:asciiTheme="minorBidi" w:hAnsiTheme="minorBidi" w:cstheme="minorBidi"/>
                <w:noProof/>
                <w:webHidden/>
              </w:rPr>
            </w:r>
            <w:r w:rsidRPr="00617922">
              <w:rPr>
                <w:rFonts w:asciiTheme="minorBidi" w:hAnsiTheme="minorBidi" w:cstheme="minorBidi"/>
                <w:noProof/>
                <w:webHidden/>
              </w:rPr>
              <w:fldChar w:fldCharType="separate"/>
            </w:r>
            <w:r w:rsidR="006B3B5B">
              <w:rPr>
                <w:rFonts w:asciiTheme="minorBidi" w:hAnsiTheme="minorBidi" w:cstheme="minorBidi"/>
                <w:noProof/>
                <w:webHidden/>
              </w:rPr>
              <w:t>12</w:t>
            </w:r>
            <w:r w:rsidRPr="00617922">
              <w:rPr>
                <w:rFonts w:asciiTheme="minorBidi" w:hAnsiTheme="minorBidi" w:cstheme="minorBidi"/>
                <w:noProof/>
                <w:webHidden/>
              </w:rPr>
              <w:fldChar w:fldCharType="end"/>
            </w:r>
          </w:hyperlink>
        </w:p>
        <w:p w14:paraId="05D790D0" w14:textId="347BEF10" w:rsidR="00995EBA" w:rsidRPr="00617922" w:rsidRDefault="00995EBA">
          <w:pPr>
            <w:pStyle w:val="TOC3"/>
            <w:rPr>
              <w:rFonts w:asciiTheme="minorBidi" w:eastAsiaTheme="minorEastAsia" w:hAnsiTheme="minorBidi" w:cstheme="minorBidi"/>
              <w:noProof/>
              <w:kern w:val="2"/>
              <w:sz w:val="24"/>
              <w:szCs w:val="24"/>
              <w:lang w:val="en-US"/>
              <w14:ligatures w14:val="standardContextual"/>
            </w:rPr>
          </w:pPr>
          <w:hyperlink w:anchor="_Toc236224236" w:history="1">
            <w:r w:rsidRPr="00617922">
              <w:rPr>
                <w:rStyle w:val="Hyperlink"/>
                <w:rFonts w:asciiTheme="minorBidi" w:hAnsiTheme="minorBidi" w:cstheme="minorBidi"/>
                <w:noProof/>
              </w:rPr>
              <w:t>15.</w:t>
            </w:r>
            <w:r w:rsidRPr="00617922">
              <w:rPr>
                <w:rFonts w:asciiTheme="minorBidi" w:eastAsiaTheme="minorEastAsia" w:hAnsiTheme="minorBidi" w:cstheme="minorBidi"/>
                <w:noProof/>
                <w:kern w:val="2"/>
                <w:sz w:val="24"/>
                <w:szCs w:val="24"/>
                <w:lang w:val="en-US"/>
                <w14:ligatures w14:val="standardContextual"/>
              </w:rPr>
              <w:tab/>
            </w:r>
            <w:r w:rsidRPr="00617922">
              <w:rPr>
                <w:rStyle w:val="Hyperlink"/>
                <w:rFonts w:asciiTheme="minorBidi" w:hAnsiTheme="minorBidi" w:cstheme="minorBidi"/>
                <w:noProof/>
              </w:rPr>
              <w:t>PIRKIMO PROCEDŪROS, KURIA SIEKIAMA SUKURTI DPS, NUTRAUKIMAS IR DPS NUTRAUKIMAS</w:t>
            </w:r>
            <w:r w:rsidRPr="00617922">
              <w:rPr>
                <w:rFonts w:asciiTheme="minorBidi" w:hAnsiTheme="minorBidi" w:cstheme="minorBidi"/>
                <w:noProof/>
                <w:webHidden/>
              </w:rPr>
              <w:tab/>
            </w:r>
            <w:r w:rsidRPr="00617922">
              <w:rPr>
                <w:rFonts w:asciiTheme="minorBidi" w:hAnsiTheme="minorBidi" w:cstheme="minorBidi"/>
                <w:noProof/>
                <w:webHidden/>
              </w:rPr>
              <w:fldChar w:fldCharType="begin"/>
            </w:r>
            <w:r w:rsidRPr="00617922">
              <w:rPr>
                <w:rFonts w:asciiTheme="minorBidi" w:hAnsiTheme="minorBidi" w:cstheme="minorBidi"/>
                <w:noProof/>
                <w:webHidden/>
              </w:rPr>
              <w:instrText xml:space="preserve"> PAGEREF _Toc236224236 \h </w:instrText>
            </w:r>
            <w:r w:rsidRPr="00617922">
              <w:rPr>
                <w:rFonts w:asciiTheme="minorBidi" w:hAnsiTheme="minorBidi" w:cstheme="minorBidi"/>
                <w:noProof/>
                <w:webHidden/>
              </w:rPr>
            </w:r>
            <w:r w:rsidRPr="00617922">
              <w:rPr>
                <w:rFonts w:asciiTheme="minorBidi" w:hAnsiTheme="minorBidi" w:cstheme="minorBidi"/>
                <w:noProof/>
                <w:webHidden/>
              </w:rPr>
              <w:fldChar w:fldCharType="separate"/>
            </w:r>
            <w:r w:rsidR="006B3B5B">
              <w:rPr>
                <w:rFonts w:asciiTheme="minorBidi" w:hAnsiTheme="minorBidi" w:cstheme="minorBidi"/>
                <w:noProof/>
                <w:webHidden/>
              </w:rPr>
              <w:t>13</w:t>
            </w:r>
            <w:r w:rsidRPr="00617922">
              <w:rPr>
                <w:rFonts w:asciiTheme="minorBidi" w:hAnsiTheme="minorBidi" w:cstheme="minorBidi"/>
                <w:noProof/>
                <w:webHidden/>
              </w:rPr>
              <w:fldChar w:fldCharType="end"/>
            </w:r>
          </w:hyperlink>
        </w:p>
        <w:p w14:paraId="39DB2F44" w14:textId="04B40F35" w:rsidR="00995EBA" w:rsidRPr="00617922" w:rsidRDefault="00995EBA">
          <w:pPr>
            <w:pStyle w:val="TOC3"/>
            <w:rPr>
              <w:rFonts w:asciiTheme="minorBidi" w:eastAsiaTheme="minorEastAsia" w:hAnsiTheme="minorBidi" w:cstheme="minorBidi"/>
              <w:noProof/>
              <w:kern w:val="2"/>
              <w:sz w:val="24"/>
              <w:szCs w:val="24"/>
              <w:lang w:val="en-US"/>
              <w14:ligatures w14:val="standardContextual"/>
            </w:rPr>
          </w:pPr>
          <w:hyperlink w:anchor="_Toc236224237" w:history="1">
            <w:r w:rsidRPr="00617922">
              <w:rPr>
                <w:rStyle w:val="Hyperlink"/>
                <w:rFonts w:asciiTheme="minorBidi" w:hAnsiTheme="minorBidi" w:cstheme="minorBidi"/>
                <w:noProof/>
              </w:rPr>
              <w:t>16.</w:t>
            </w:r>
            <w:r w:rsidRPr="00617922">
              <w:rPr>
                <w:rFonts w:asciiTheme="minorBidi" w:eastAsiaTheme="minorEastAsia" w:hAnsiTheme="minorBidi" w:cstheme="minorBidi"/>
                <w:noProof/>
                <w:kern w:val="2"/>
                <w:sz w:val="24"/>
                <w:szCs w:val="24"/>
                <w:lang w:val="en-US"/>
                <w14:ligatures w14:val="standardContextual"/>
              </w:rPr>
              <w:tab/>
            </w:r>
            <w:r w:rsidRPr="00617922">
              <w:rPr>
                <w:rStyle w:val="Hyperlink"/>
                <w:rFonts w:asciiTheme="minorBidi" w:hAnsiTheme="minorBidi" w:cstheme="minorBidi"/>
                <w:noProof/>
              </w:rPr>
              <w:t>TIEKĖJŲ PASITRAUKIMAS IŠ DPS</w:t>
            </w:r>
            <w:r w:rsidRPr="00617922">
              <w:rPr>
                <w:rFonts w:asciiTheme="minorBidi" w:hAnsiTheme="minorBidi" w:cstheme="minorBidi"/>
                <w:noProof/>
                <w:webHidden/>
              </w:rPr>
              <w:tab/>
            </w:r>
            <w:r w:rsidRPr="00617922">
              <w:rPr>
                <w:rFonts w:asciiTheme="minorBidi" w:hAnsiTheme="minorBidi" w:cstheme="minorBidi"/>
                <w:noProof/>
                <w:webHidden/>
              </w:rPr>
              <w:fldChar w:fldCharType="begin"/>
            </w:r>
            <w:r w:rsidRPr="00617922">
              <w:rPr>
                <w:rFonts w:asciiTheme="minorBidi" w:hAnsiTheme="minorBidi" w:cstheme="minorBidi"/>
                <w:noProof/>
                <w:webHidden/>
              </w:rPr>
              <w:instrText xml:space="preserve"> PAGEREF _Toc236224237 \h </w:instrText>
            </w:r>
            <w:r w:rsidRPr="00617922">
              <w:rPr>
                <w:rFonts w:asciiTheme="minorBidi" w:hAnsiTheme="minorBidi" w:cstheme="minorBidi"/>
                <w:noProof/>
                <w:webHidden/>
              </w:rPr>
            </w:r>
            <w:r w:rsidRPr="00617922">
              <w:rPr>
                <w:rFonts w:asciiTheme="minorBidi" w:hAnsiTheme="minorBidi" w:cstheme="minorBidi"/>
                <w:noProof/>
                <w:webHidden/>
              </w:rPr>
              <w:fldChar w:fldCharType="separate"/>
            </w:r>
            <w:r w:rsidR="006B3B5B">
              <w:rPr>
                <w:rFonts w:asciiTheme="minorBidi" w:hAnsiTheme="minorBidi" w:cstheme="minorBidi"/>
                <w:noProof/>
                <w:webHidden/>
              </w:rPr>
              <w:t>13</w:t>
            </w:r>
            <w:r w:rsidRPr="00617922">
              <w:rPr>
                <w:rFonts w:asciiTheme="minorBidi" w:hAnsiTheme="minorBidi" w:cstheme="minorBidi"/>
                <w:noProof/>
                <w:webHidden/>
              </w:rPr>
              <w:fldChar w:fldCharType="end"/>
            </w:r>
          </w:hyperlink>
        </w:p>
        <w:p w14:paraId="28B103EB" w14:textId="5E5CBD46" w:rsidR="00995EBA" w:rsidRPr="00617922" w:rsidRDefault="00995EBA">
          <w:pPr>
            <w:pStyle w:val="TOC3"/>
            <w:rPr>
              <w:rFonts w:asciiTheme="minorBidi" w:eastAsiaTheme="minorEastAsia" w:hAnsiTheme="minorBidi" w:cstheme="minorBidi"/>
              <w:noProof/>
              <w:kern w:val="2"/>
              <w:sz w:val="24"/>
              <w:szCs w:val="24"/>
              <w:lang w:val="en-US"/>
              <w14:ligatures w14:val="standardContextual"/>
            </w:rPr>
          </w:pPr>
          <w:hyperlink w:anchor="_Toc236224242" w:history="1">
            <w:r w:rsidRPr="00617922">
              <w:rPr>
                <w:rStyle w:val="Hyperlink"/>
                <w:rFonts w:asciiTheme="minorBidi" w:hAnsiTheme="minorBidi" w:cstheme="minorBidi"/>
                <w:noProof/>
              </w:rPr>
              <w:t>17.</w:t>
            </w:r>
            <w:r w:rsidRPr="00617922">
              <w:rPr>
                <w:rFonts w:asciiTheme="minorBidi" w:eastAsiaTheme="minorEastAsia" w:hAnsiTheme="minorBidi" w:cstheme="minorBidi"/>
                <w:noProof/>
                <w:kern w:val="2"/>
                <w:sz w:val="24"/>
                <w:szCs w:val="24"/>
                <w:lang w:val="en-US"/>
                <w14:ligatures w14:val="standardContextual"/>
              </w:rPr>
              <w:tab/>
            </w:r>
            <w:r w:rsidRPr="00617922">
              <w:rPr>
                <w:rStyle w:val="Hyperlink"/>
                <w:rFonts w:asciiTheme="minorBidi" w:hAnsiTheme="minorBidi" w:cstheme="minorBidi"/>
                <w:noProof/>
              </w:rPr>
              <w:t>TIEKĖJŲ PAŠALINIMAS IŠ DPS</w:t>
            </w:r>
            <w:r w:rsidRPr="00617922">
              <w:rPr>
                <w:rFonts w:asciiTheme="minorBidi" w:hAnsiTheme="minorBidi" w:cstheme="minorBidi"/>
                <w:noProof/>
                <w:webHidden/>
              </w:rPr>
              <w:tab/>
            </w:r>
            <w:r w:rsidRPr="00617922">
              <w:rPr>
                <w:rFonts w:asciiTheme="minorBidi" w:hAnsiTheme="minorBidi" w:cstheme="minorBidi"/>
                <w:noProof/>
                <w:webHidden/>
              </w:rPr>
              <w:fldChar w:fldCharType="begin"/>
            </w:r>
            <w:r w:rsidRPr="00617922">
              <w:rPr>
                <w:rFonts w:asciiTheme="minorBidi" w:hAnsiTheme="minorBidi" w:cstheme="minorBidi"/>
                <w:noProof/>
                <w:webHidden/>
              </w:rPr>
              <w:instrText xml:space="preserve"> PAGEREF _Toc236224242 \h </w:instrText>
            </w:r>
            <w:r w:rsidRPr="00617922">
              <w:rPr>
                <w:rFonts w:asciiTheme="minorBidi" w:hAnsiTheme="minorBidi" w:cstheme="minorBidi"/>
                <w:noProof/>
                <w:webHidden/>
              </w:rPr>
            </w:r>
            <w:r w:rsidRPr="00617922">
              <w:rPr>
                <w:rFonts w:asciiTheme="minorBidi" w:hAnsiTheme="minorBidi" w:cstheme="minorBidi"/>
                <w:noProof/>
                <w:webHidden/>
              </w:rPr>
              <w:fldChar w:fldCharType="separate"/>
            </w:r>
            <w:r w:rsidR="006B3B5B">
              <w:rPr>
                <w:rFonts w:asciiTheme="minorBidi" w:hAnsiTheme="minorBidi" w:cstheme="minorBidi"/>
                <w:noProof/>
                <w:webHidden/>
              </w:rPr>
              <w:t>14</w:t>
            </w:r>
            <w:r w:rsidRPr="00617922">
              <w:rPr>
                <w:rFonts w:asciiTheme="minorBidi" w:hAnsiTheme="minorBidi" w:cstheme="minorBidi"/>
                <w:noProof/>
                <w:webHidden/>
              </w:rPr>
              <w:fldChar w:fldCharType="end"/>
            </w:r>
          </w:hyperlink>
        </w:p>
        <w:p w14:paraId="29F01B66" w14:textId="16F199BF" w:rsidR="00995EBA" w:rsidRPr="00617922" w:rsidRDefault="00995EBA">
          <w:pPr>
            <w:pStyle w:val="TOC3"/>
            <w:rPr>
              <w:rFonts w:asciiTheme="minorBidi" w:eastAsiaTheme="minorEastAsia" w:hAnsiTheme="minorBidi" w:cstheme="minorBidi"/>
              <w:noProof/>
              <w:kern w:val="2"/>
              <w:sz w:val="24"/>
              <w:szCs w:val="24"/>
              <w:lang w:val="en-US"/>
              <w14:ligatures w14:val="standardContextual"/>
            </w:rPr>
          </w:pPr>
          <w:hyperlink w:anchor="_Toc236224243" w:history="1">
            <w:r w:rsidRPr="00617922">
              <w:rPr>
                <w:rStyle w:val="Hyperlink"/>
                <w:rFonts w:asciiTheme="minorBidi" w:hAnsiTheme="minorBidi" w:cstheme="minorBidi"/>
                <w:noProof/>
              </w:rPr>
              <w:t>18.</w:t>
            </w:r>
            <w:r w:rsidRPr="00617922">
              <w:rPr>
                <w:rFonts w:asciiTheme="minorBidi" w:eastAsiaTheme="minorEastAsia" w:hAnsiTheme="minorBidi" w:cstheme="minorBidi"/>
                <w:noProof/>
                <w:kern w:val="2"/>
                <w:sz w:val="24"/>
                <w:szCs w:val="24"/>
                <w:lang w:val="en-US"/>
                <w14:ligatures w14:val="standardContextual"/>
              </w:rPr>
              <w:tab/>
            </w:r>
            <w:r w:rsidRPr="00617922">
              <w:rPr>
                <w:rStyle w:val="Hyperlink"/>
                <w:rFonts w:asciiTheme="minorBidi" w:hAnsiTheme="minorBidi" w:cstheme="minorBidi"/>
                <w:noProof/>
              </w:rPr>
              <w:t>TEISĖ GINČYTI PIRKIMO VYKDYTOJO VEIKSMUS AR PRIIMTUS SPRENDIMUS</w:t>
            </w:r>
            <w:r w:rsidRPr="00617922">
              <w:rPr>
                <w:rFonts w:asciiTheme="minorBidi" w:hAnsiTheme="minorBidi" w:cstheme="minorBidi"/>
                <w:noProof/>
                <w:webHidden/>
              </w:rPr>
              <w:tab/>
            </w:r>
            <w:r w:rsidRPr="00617922">
              <w:rPr>
                <w:rFonts w:asciiTheme="minorBidi" w:hAnsiTheme="minorBidi" w:cstheme="minorBidi"/>
                <w:noProof/>
                <w:webHidden/>
              </w:rPr>
              <w:fldChar w:fldCharType="begin"/>
            </w:r>
            <w:r w:rsidRPr="00617922">
              <w:rPr>
                <w:rFonts w:asciiTheme="minorBidi" w:hAnsiTheme="minorBidi" w:cstheme="minorBidi"/>
                <w:noProof/>
                <w:webHidden/>
              </w:rPr>
              <w:instrText xml:space="preserve"> PAGEREF _Toc236224243 \h </w:instrText>
            </w:r>
            <w:r w:rsidRPr="00617922">
              <w:rPr>
                <w:rFonts w:asciiTheme="minorBidi" w:hAnsiTheme="minorBidi" w:cstheme="minorBidi"/>
                <w:noProof/>
                <w:webHidden/>
              </w:rPr>
            </w:r>
            <w:r w:rsidRPr="00617922">
              <w:rPr>
                <w:rFonts w:asciiTheme="minorBidi" w:hAnsiTheme="minorBidi" w:cstheme="minorBidi"/>
                <w:noProof/>
                <w:webHidden/>
              </w:rPr>
              <w:fldChar w:fldCharType="separate"/>
            </w:r>
            <w:r w:rsidR="006B3B5B">
              <w:rPr>
                <w:rFonts w:asciiTheme="minorBidi" w:hAnsiTheme="minorBidi" w:cstheme="minorBidi"/>
                <w:noProof/>
                <w:webHidden/>
              </w:rPr>
              <w:t>14</w:t>
            </w:r>
            <w:r w:rsidRPr="00617922">
              <w:rPr>
                <w:rFonts w:asciiTheme="minorBidi" w:hAnsiTheme="minorBidi" w:cstheme="minorBidi"/>
                <w:noProof/>
                <w:webHidden/>
              </w:rPr>
              <w:fldChar w:fldCharType="end"/>
            </w:r>
          </w:hyperlink>
        </w:p>
        <w:p w14:paraId="7B57E767" w14:textId="059FF572" w:rsidR="00995EBA" w:rsidRPr="00617922" w:rsidRDefault="00995EBA">
          <w:pPr>
            <w:pStyle w:val="TOC3"/>
            <w:rPr>
              <w:rFonts w:asciiTheme="minorBidi" w:eastAsiaTheme="minorEastAsia" w:hAnsiTheme="minorBidi" w:cstheme="minorBidi"/>
              <w:noProof/>
              <w:kern w:val="2"/>
              <w:sz w:val="24"/>
              <w:szCs w:val="24"/>
              <w:lang w:val="en-US"/>
              <w14:ligatures w14:val="standardContextual"/>
            </w:rPr>
          </w:pPr>
          <w:hyperlink w:anchor="_Toc236224244" w:history="1">
            <w:r w:rsidRPr="00617922">
              <w:rPr>
                <w:rStyle w:val="Hyperlink"/>
                <w:rFonts w:asciiTheme="minorBidi" w:hAnsiTheme="minorBidi" w:cstheme="minorBidi"/>
                <w:noProof/>
              </w:rPr>
              <w:t>19.</w:t>
            </w:r>
            <w:r w:rsidRPr="00617922">
              <w:rPr>
                <w:rFonts w:asciiTheme="minorBidi" w:eastAsiaTheme="minorEastAsia" w:hAnsiTheme="minorBidi" w:cstheme="minorBidi"/>
                <w:noProof/>
                <w:kern w:val="2"/>
                <w:sz w:val="24"/>
                <w:szCs w:val="24"/>
                <w:lang w:val="en-US"/>
                <w14:ligatures w14:val="standardContextual"/>
              </w:rPr>
              <w:tab/>
            </w:r>
            <w:r w:rsidRPr="00617922">
              <w:rPr>
                <w:rStyle w:val="Hyperlink"/>
                <w:rFonts w:asciiTheme="minorBidi" w:hAnsiTheme="minorBidi" w:cstheme="minorBidi"/>
                <w:noProof/>
              </w:rPr>
              <w:t>INFORMAVIMAS APIE PIRKIMO VYKDYTOJO PRIIMTUS SPRENDIMUS IR PIRKIMO PROCEDŪROS PABAIGA</w:t>
            </w:r>
            <w:r w:rsidRPr="00617922">
              <w:rPr>
                <w:rFonts w:asciiTheme="minorBidi" w:hAnsiTheme="minorBidi" w:cstheme="minorBidi"/>
                <w:noProof/>
                <w:webHidden/>
              </w:rPr>
              <w:tab/>
            </w:r>
            <w:r w:rsidRPr="00617922">
              <w:rPr>
                <w:rFonts w:asciiTheme="minorBidi" w:hAnsiTheme="minorBidi" w:cstheme="minorBidi"/>
                <w:noProof/>
                <w:webHidden/>
              </w:rPr>
              <w:fldChar w:fldCharType="begin"/>
            </w:r>
            <w:r w:rsidRPr="00617922">
              <w:rPr>
                <w:rFonts w:asciiTheme="minorBidi" w:hAnsiTheme="minorBidi" w:cstheme="minorBidi"/>
                <w:noProof/>
                <w:webHidden/>
              </w:rPr>
              <w:instrText xml:space="preserve"> PAGEREF _Toc236224244 \h </w:instrText>
            </w:r>
            <w:r w:rsidRPr="00617922">
              <w:rPr>
                <w:rFonts w:asciiTheme="minorBidi" w:hAnsiTheme="minorBidi" w:cstheme="minorBidi"/>
                <w:noProof/>
                <w:webHidden/>
              </w:rPr>
            </w:r>
            <w:r w:rsidRPr="00617922">
              <w:rPr>
                <w:rFonts w:asciiTheme="minorBidi" w:hAnsiTheme="minorBidi" w:cstheme="minorBidi"/>
                <w:noProof/>
                <w:webHidden/>
              </w:rPr>
              <w:fldChar w:fldCharType="separate"/>
            </w:r>
            <w:r w:rsidR="006B3B5B">
              <w:rPr>
                <w:rFonts w:asciiTheme="minorBidi" w:hAnsiTheme="minorBidi" w:cstheme="minorBidi"/>
                <w:noProof/>
                <w:webHidden/>
              </w:rPr>
              <w:t>14</w:t>
            </w:r>
            <w:r w:rsidRPr="00617922">
              <w:rPr>
                <w:rFonts w:asciiTheme="minorBidi" w:hAnsiTheme="minorBidi" w:cstheme="minorBidi"/>
                <w:noProof/>
                <w:webHidden/>
              </w:rPr>
              <w:fldChar w:fldCharType="end"/>
            </w:r>
          </w:hyperlink>
        </w:p>
        <w:p w14:paraId="765541F7" w14:textId="391478D1" w:rsidR="00995EBA" w:rsidRPr="00617922" w:rsidRDefault="00995EBA">
          <w:pPr>
            <w:pStyle w:val="TOC3"/>
            <w:rPr>
              <w:rFonts w:asciiTheme="minorBidi" w:eastAsiaTheme="minorEastAsia" w:hAnsiTheme="minorBidi" w:cstheme="minorBidi"/>
              <w:noProof/>
              <w:kern w:val="2"/>
              <w:sz w:val="24"/>
              <w:szCs w:val="24"/>
              <w:lang w:val="en-US"/>
              <w14:ligatures w14:val="standardContextual"/>
            </w:rPr>
          </w:pPr>
          <w:hyperlink w:anchor="_Toc236224245" w:history="1">
            <w:r w:rsidRPr="00617922">
              <w:rPr>
                <w:rStyle w:val="Hyperlink"/>
                <w:rFonts w:asciiTheme="minorBidi" w:hAnsiTheme="minorBidi" w:cstheme="minorBidi"/>
                <w:bCs/>
                <w:noProof/>
              </w:rPr>
              <w:t>Pirkimo sąlygų 1 priedas „Tiekėjų pašalinimo pagrindai“</w:t>
            </w:r>
            <w:r w:rsidRPr="00617922">
              <w:rPr>
                <w:rFonts w:asciiTheme="minorBidi" w:hAnsiTheme="minorBidi" w:cstheme="minorBidi"/>
                <w:noProof/>
                <w:webHidden/>
              </w:rPr>
              <w:tab/>
            </w:r>
            <w:r w:rsidRPr="00617922">
              <w:rPr>
                <w:rFonts w:asciiTheme="minorBidi" w:hAnsiTheme="minorBidi" w:cstheme="minorBidi"/>
                <w:noProof/>
                <w:webHidden/>
              </w:rPr>
              <w:fldChar w:fldCharType="begin"/>
            </w:r>
            <w:r w:rsidRPr="00617922">
              <w:rPr>
                <w:rFonts w:asciiTheme="minorBidi" w:hAnsiTheme="minorBidi" w:cstheme="minorBidi"/>
                <w:noProof/>
                <w:webHidden/>
              </w:rPr>
              <w:instrText xml:space="preserve"> PAGEREF _Toc236224245 \h </w:instrText>
            </w:r>
            <w:r w:rsidRPr="00617922">
              <w:rPr>
                <w:rFonts w:asciiTheme="minorBidi" w:hAnsiTheme="minorBidi" w:cstheme="minorBidi"/>
                <w:noProof/>
                <w:webHidden/>
              </w:rPr>
            </w:r>
            <w:r w:rsidRPr="00617922">
              <w:rPr>
                <w:rFonts w:asciiTheme="minorBidi" w:hAnsiTheme="minorBidi" w:cstheme="minorBidi"/>
                <w:noProof/>
                <w:webHidden/>
              </w:rPr>
              <w:fldChar w:fldCharType="separate"/>
            </w:r>
            <w:r w:rsidR="006B3B5B">
              <w:rPr>
                <w:rFonts w:asciiTheme="minorBidi" w:hAnsiTheme="minorBidi" w:cstheme="minorBidi"/>
                <w:noProof/>
                <w:webHidden/>
              </w:rPr>
              <w:t>15</w:t>
            </w:r>
            <w:r w:rsidRPr="00617922">
              <w:rPr>
                <w:rFonts w:asciiTheme="minorBidi" w:hAnsiTheme="minorBidi" w:cstheme="minorBidi"/>
                <w:noProof/>
                <w:webHidden/>
              </w:rPr>
              <w:fldChar w:fldCharType="end"/>
            </w:r>
          </w:hyperlink>
        </w:p>
        <w:p w14:paraId="3FD0A222" w14:textId="6FD6E720" w:rsidR="00995EBA" w:rsidRPr="00617922" w:rsidRDefault="00995EBA">
          <w:pPr>
            <w:pStyle w:val="TOC3"/>
            <w:rPr>
              <w:rFonts w:asciiTheme="minorBidi" w:eastAsiaTheme="minorEastAsia" w:hAnsiTheme="minorBidi" w:cstheme="minorBidi"/>
              <w:noProof/>
              <w:kern w:val="2"/>
              <w:sz w:val="24"/>
              <w:szCs w:val="24"/>
              <w:lang w:val="en-US"/>
              <w14:ligatures w14:val="standardContextual"/>
            </w:rPr>
          </w:pPr>
          <w:hyperlink w:anchor="_Toc236224246" w:history="1">
            <w:r w:rsidRPr="00617922">
              <w:rPr>
                <w:rStyle w:val="Hyperlink"/>
                <w:rFonts w:asciiTheme="minorBidi" w:hAnsiTheme="minorBidi" w:cstheme="minorBidi"/>
                <w:bCs/>
                <w:noProof/>
              </w:rPr>
              <w:t>Pirkimo sąlygų 2 priedas „Tiekėjų kvalifikacijos reikalavimai ir reikalaujami kokybės bei aplinkos apsaugos vadybos sistemų standartai“</w:t>
            </w:r>
            <w:r w:rsidRPr="00617922">
              <w:rPr>
                <w:rFonts w:asciiTheme="minorBidi" w:hAnsiTheme="minorBidi" w:cstheme="minorBidi"/>
                <w:noProof/>
                <w:webHidden/>
              </w:rPr>
              <w:tab/>
            </w:r>
            <w:r w:rsidRPr="00617922">
              <w:rPr>
                <w:rFonts w:asciiTheme="minorBidi" w:hAnsiTheme="minorBidi" w:cstheme="minorBidi"/>
                <w:noProof/>
                <w:webHidden/>
              </w:rPr>
              <w:fldChar w:fldCharType="begin"/>
            </w:r>
            <w:r w:rsidRPr="00617922">
              <w:rPr>
                <w:rFonts w:asciiTheme="minorBidi" w:hAnsiTheme="minorBidi" w:cstheme="minorBidi"/>
                <w:noProof/>
                <w:webHidden/>
              </w:rPr>
              <w:instrText xml:space="preserve"> PAGEREF _Toc236224246 \h </w:instrText>
            </w:r>
            <w:r w:rsidRPr="00617922">
              <w:rPr>
                <w:rFonts w:asciiTheme="minorBidi" w:hAnsiTheme="minorBidi" w:cstheme="minorBidi"/>
                <w:noProof/>
                <w:webHidden/>
              </w:rPr>
            </w:r>
            <w:r w:rsidRPr="00617922">
              <w:rPr>
                <w:rFonts w:asciiTheme="minorBidi" w:hAnsiTheme="minorBidi" w:cstheme="minorBidi"/>
                <w:noProof/>
                <w:webHidden/>
              </w:rPr>
              <w:fldChar w:fldCharType="separate"/>
            </w:r>
            <w:r w:rsidR="006B3B5B">
              <w:rPr>
                <w:rFonts w:asciiTheme="minorBidi" w:hAnsiTheme="minorBidi" w:cstheme="minorBidi"/>
                <w:noProof/>
                <w:webHidden/>
              </w:rPr>
              <w:t>23</w:t>
            </w:r>
            <w:r w:rsidRPr="00617922">
              <w:rPr>
                <w:rFonts w:asciiTheme="minorBidi" w:hAnsiTheme="minorBidi" w:cstheme="minorBidi"/>
                <w:noProof/>
                <w:webHidden/>
              </w:rPr>
              <w:fldChar w:fldCharType="end"/>
            </w:r>
          </w:hyperlink>
        </w:p>
        <w:p w14:paraId="41E8C081" w14:textId="3043CAEC" w:rsidR="00995EBA" w:rsidRPr="00617922" w:rsidRDefault="00995EBA">
          <w:pPr>
            <w:pStyle w:val="TOC2"/>
            <w:rPr>
              <w:rFonts w:asciiTheme="minorBidi" w:eastAsiaTheme="minorEastAsia" w:hAnsiTheme="minorBidi" w:cstheme="minorBidi"/>
              <w:noProof/>
              <w:kern w:val="2"/>
              <w:sz w:val="24"/>
              <w:szCs w:val="24"/>
              <w:lang w:val="en-US"/>
              <w14:ligatures w14:val="standardContextual"/>
            </w:rPr>
          </w:pPr>
          <w:hyperlink w:anchor="_Toc236224247" w:history="1">
            <w:r w:rsidRPr="00617922">
              <w:rPr>
                <w:rStyle w:val="Hyperlink"/>
                <w:rFonts w:asciiTheme="minorBidi" w:eastAsia="Arial" w:hAnsiTheme="minorBidi" w:cstheme="minorBidi"/>
                <w:noProof/>
              </w:rPr>
              <w:t>Pirkimo sąlygų 3 priedas „EBVPD“ (XML formatu)</w:t>
            </w:r>
            <w:r w:rsidRPr="00617922">
              <w:rPr>
                <w:rFonts w:asciiTheme="minorBidi" w:hAnsiTheme="minorBidi" w:cstheme="minorBidi"/>
                <w:noProof/>
                <w:webHidden/>
              </w:rPr>
              <w:tab/>
            </w:r>
            <w:r w:rsidRPr="00617922">
              <w:rPr>
                <w:rFonts w:asciiTheme="minorBidi" w:hAnsiTheme="minorBidi" w:cstheme="minorBidi"/>
                <w:noProof/>
                <w:webHidden/>
              </w:rPr>
              <w:fldChar w:fldCharType="begin"/>
            </w:r>
            <w:r w:rsidRPr="00617922">
              <w:rPr>
                <w:rFonts w:asciiTheme="minorBidi" w:hAnsiTheme="minorBidi" w:cstheme="minorBidi"/>
                <w:noProof/>
                <w:webHidden/>
              </w:rPr>
              <w:instrText xml:space="preserve"> PAGEREF _Toc236224247 \h </w:instrText>
            </w:r>
            <w:r w:rsidRPr="00617922">
              <w:rPr>
                <w:rFonts w:asciiTheme="minorBidi" w:hAnsiTheme="minorBidi" w:cstheme="minorBidi"/>
                <w:noProof/>
                <w:webHidden/>
              </w:rPr>
            </w:r>
            <w:r w:rsidRPr="00617922">
              <w:rPr>
                <w:rFonts w:asciiTheme="minorBidi" w:hAnsiTheme="minorBidi" w:cstheme="minorBidi"/>
                <w:noProof/>
                <w:webHidden/>
              </w:rPr>
              <w:fldChar w:fldCharType="separate"/>
            </w:r>
            <w:r w:rsidR="006B3B5B">
              <w:rPr>
                <w:rFonts w:asciiTheme="minorBidi" w:hAnsiTheme="minorBidi" w:cstheme="minorBidi"/>
                <w:noProof/>
                <w:webHidden/>
              </w:rPr>
              <w:t>25</w:t>
            </w:r>
            <w:r w:rsidRPr="00617922">
              <w:rPr>
                <w:rFonts w:asciiTheme="minorBidi" w:hAnsiTheme="minorBidi" w:cstheme="minorBidi"/>
                <w:noProof/>
                <w:webHidden/>
              </w:rPr>
              <w:fldChar w:fldCharType="end"/>
            </w:r>
          </w:hyperlink>
        </w:p>
        <w:p w14:paraId="192DD9A6" w14:textId="755680CC" w:rsidR="00995EBA" w:rsidRPr="00617922" w:rsidRDefault="00995EBA">
          <w:pPr>
            <w:pStyle w:val="TOC3"/>
            <w:rPr>
              <w:rFonts w:asciiTheme="minorBidi" w:eastAsiaTheme="minorEastAsia" w:hAnsiTheme="minorBidi" w:cstheme="minorBidi"/>
              <w:noProof/>
              <w:kern w:val="2"/>
              <w:sz w:val="24"/>
              <w:szCs w:val="24"/>
              <w:lang w:val="en-US"/>
              <w14:ligatures w14:val="standardContextual"/>
            </w:rPr>
          </w:pPr>
          <w:hyperlink w:anchor="_Toc236224248" w:history="1">
            <w:r w:rsidRPr="00617922">
              <w:rPr>
                <w:rStyle w:val="Hyperlink"/>
                <w:rFonts w:asciiTheme="minorBidi" w:hAnsiTheme="minorBidi" w:cstheme="minorBidi"/>
                <w:bCs/>
                <w:noProof/>
              </w:rPr>
              <w:t>Pirkimo sąlygų 4 priedas „Paraiškos forma“</w:t>
            </w:r>
            <w:r w:rsidRPr="00617922">
              <w:rPr>
                <w:rFonts w:asciiTheme="minorBidi" w:hAnsiTheme="minorBidi" w:cstheme="minorBidi"/>
                <w:noProof/>
                <w:webHidden/>
              </w:rPr>
              <w:tab/>
            </w:r>
            <w:r w:rsidRPr="00617922">
              <w:rPr>
                <w:rFonts w:asciiTheme="minorBidi" w:hAnsiTheme="minorBidi" w:cstheme="minorBidi"/>
                <w:noProof/>
                <w:webHidden/>
              </w:rPr>
              <w:fldChar w:fldCharType="begin"/>
            </w:r>
            <w:r w:rsidRPr="00617922">
              <w:rPr>
                <w:rFonts w:asciiTheme="minorBidi" w:hAnsiTheme="minorBidi" w:cstheme="minorBidi"/>
                <w:noProof/>
                <w:webHidden/>
              </w:rPr>
              <w:instrText xml:space="preserve"> PAGEREF _Toc236224248 \h </w:instrText>
            </w:r>
            <w:r w:rsidRPr="00617922">
              <w:rPr>
                <w:rFonts w:asciiTheme="minorBidi" w:hAnsiTheme="minorBidi" w:cstheme="minorBidi"/>
                <w:noProof/>
                <w:webHidden/>
              </w:rPr>
            </w:r>
            <w:r w:rsidRPr="00617922">
              <w:rPr>
                <w:rFonts w:asciiTheme="minorBidi" w:hAnsiTheme="minorBidi" w:cstheme="minorBidi"/>
                <w:noProof/>
                <w:webHidden/>
              </w:rPr>
              <w:fldChar w:fldCharType="separate"/>
            </w:r>
            <w:r w:rsidR="006B3B5B">
              <w:rPr>
                <w:rFonts w:asciiTheme="minorBidi" w:hAnsiTheme="minorBidi" w:cstheme="minorBidi"/>
                <w:noProof/>
                <w:webHidden/>
              </w:rPr>
              <w:t>26</w:t>
            </w:r>
            <w:r w:rsidRPr="00617922">
              <w:rPr>
                <w:rFonts w:asciiTheme="minorBidi" w:hAnsiTheme="minorBidi" w:cstheme="minorBidi"/>
                <w:noProof/>
                <w:webHidden/>
              </w:rPr>
              <w:fldChar w:fldCharType="end"/>
            </w:r>
          </w:hyperlink>
        </w:p>
        <w:p w14:paraId="0F038568" w14:textId="6E24A1C3" w:rsidR="00995EBA" w:rsidRPr="00617922" w:rsidRDefault="00995EBA">
          <w:pPr>
            <w:pStyle w:val="TOC2"/>
            <w:rPr>
              <w:rFonts w:asciiTheme="minorBidi" w:eastAsiaTheme="minorEastAsia" w:hAnsiTheme="minorBidi" w:cstheme="minorBidi"/>
              <w:noProof/>
              <w:kern w:val="2"/>
              <w:sz w:val="24"/>
              <w:szCs w:val="24"/>
              <w:lang w:val="en-US"/>
              <w14:ligatures w14:val="standardContextual"/>
            </w:rPr>
          </w:pPr>
          <w:hyperlink w:anchor="_Toc236224249" w:history="1">
            <w:r w:rsidRPr="00617922">
              <w:rPr>
                <w:rStyle w:val="Hyperlink"/>
                <w:rFonts w:asciiTheme="minorBidi" w:hAnsiTheme="minorBidi" w:cstheme="minorBidi"/>
                <w:bCs/>
                <w:noProof/>
              </w:rPr>
              <w:t xml:space="preserve">Pirkimo sąlygų </w:t>
            </w:r>
            <w:r w:rsidRPr="00617922">
              <w:rPr>
                <w:rStyle w:val="Hyperlink"/>
                <w:rFonts w:asciiTheme="minorBidi" w:hAnsiTheme="minorBidi" w:cstheme="minorBidi"/>
                <w:noProof/>
              </w:rPr>
              <w:t>5</w:t>
            </w:r>
            <w:r w:rsidRPr="00617922">
              <w:rPr>
                <w:rStyle w:val="Hyperlink"/>
                <w:rFonts w:asciiTheme="minorBidi" w:hAnsiTheme="minorBidi" w:cstheme="minorBidi"/>
                <w:bCs/>
                <w:noProof/>
              </w:rPr>
              <w:t xml:space="preserve"> priedas „</w:t>
            </w:r>
            <w:r w:rsidRPr="00617922">
              <w:rPr>
                <w:rStyle w:val="Hyperlink"/>
                <w:rFonts w:asciiTheme="minorBidi" w:hAnsiTheme="minorBidi" w:cstheme="minorBidi"/>
                <w:noProof/>
              </w:rPr>
              <w:t>priedas „Tiekėjo deklaracija dėl atitikties Reglamento nuostatoms juridiniam asmeniui“</w:t>
            </w:r>
            <w:r w:rsidRPr="00617922">
              <w:rPr>
                <w:rFonts w:asciiTheme="minorBidi" w:hAnsiTheme="minorBidi" w:cstheme="minorBidi"/>
                <w:noProof/>
                <w:webHidden/>
              </w:rPr>
              <w:tab/>
            </w:r>
            <w:r w:rsidRPr="00617922">
              <w:rPr>
                <w:rFonts w:asciiTheme="minorBidi" w:hAnsiTheme="minorBidi" w:cstheme="minorBidi"/>
                <w:noProof/>
                <w:webHidden/>
              </w:rPr>
              <w:fldChar w:fldCharType="begin"/>
            </w:r>
            <w:r w:rsidRPr="00617922">
              <w:rPr>
                <w:rFonts w:asciiTheme="minorBidi" w:hAnsiTheme="minorBidi" w:cstheme="minorBidi"/>
                <w:noProof/>
                <w:webHidden/>
              </w:rPr>
              <w:instrText xml:space="preserve"> PAGEREF _Toc236224249 \h </w:instrText>
            </w:r>
            <w:r w:rsidRPr="00617922">
              <w:rPr>
                <w:rFonts w:asciiTheme="minorBidi" w:hAnsiTheme="minorBidi" w:cstheme="minorBidi"/>
                <w:noProof/>
                <w:webHidden/>
              </w:rPr>
            </w:r>
            <w:r w:rsidRPr="00617922">
              <w:rPr>
                <w:rFonts w:asciiTheme="minorBidi" w:hAnsiTheme="minorBidi" w:cstheme="minorBidi"/>
                <w:noProof/>
                <w:webHidden/>
              </w:rPr>
              <w:fldChar w:fldCharType="separate"/>
            </w:r>
            <w:r w:rsidR="006B3B5B">
              <w:rPr>
                <w:rFonts w:asciiTheme="minorBidi" w:hAnsiTheme="minorBidi" w:cstheme="minorBidi"/>
                <w:noProof/>
                <w:webHidden/>
              </w:rPr>
              <w:t>30</w:t>
            </w:r>
            <w:r w:rsidRPr="00617922">
              <w:rPr>
                <w:rFonts w:asciiTheme="minorBidi" w:hAnsiTheme="minorBidi" w:cstheme="minorBidi"/>
                <w:noProof/>
                <w:webHidden/>
              </w:rPr>
              <w:fldChar w:fldCharType="end"/>
            </w:r>
          </w:hyperlink>
        </w:p>
        <w:p w14:paraId="1521A0EE" w14:textId="1DDE2FDE" w:rsidR="00995EBA" w:rsidRPr="00617922" w:rsidRDefault="00995EBA">
          <w:pPr>
            <w:pStyle w:val="TOC2"/>
            <w:rPr>
              <w:rFonts w:asciiTheme="minorBidi" w:eastAsiaTheme="minorEastAsia" w:hAnsiTheme="minorBidi" w:cstheme="minorBidi"/>
              <w:noProof/>
              <w:kern w:val="2"/>
              <w:sz w:val="24"/>
              <w:szCs w:val="24"/>
              <w:lang w:val="en-US"/>
              <w14:ligatures w14:val="standardContextual"/>
            </w:rPr>
          </w:pPr>
          <w:hyperlink w:anchor="_Toc236224250" w:history="1">
            <w:r w:rsidRPr="00617922">
              <w:rPr>
                <w:rStyle w:val="Hyperlink"/>
                <w:rFonts w:asciiTheme="minorBidi" w:hAnsiTheme="minorBidi" w:cstheme="minorBidi"/>
                <w:bCs/>
                <w:noProof/>
              </w:rPr>
              <w:t xml:space="preserve">Pirkimo sąlygų </w:t>
            </w:r>
            <w:r w:rsidRPr="00617922">
              <w:rPr>
                <w:rStyle w:val="Hyperlink"/>
                <w:rFonts w:asciiTheme="minorBidi" w:hAnsiTheme="minorBidi" w:cstheme="minorBidi"/>
                <w:noProof/>
              </w:rPr>
              <w:t>6</w:t>
            </w:r>
            <w:r w:rsidRPr="00617922">
              <w:rPr>
                <w:rStyle w:val="Hyperlink"/>
                <w:rFonts w:asciiTheme="minorBidi" w:hAnsiTheme="minorBidi" w:cstheme="minorBidi"/>
                <w:bCs/>
                <w:noProof/>
              </w:rPr>
              <w:t xml:space="preserve"> priedas „</w:t>
            </w:r>
            <w:r w:rsidRPr="00617922">
              <w:rPr>
                <w:rStyle w:val="Hyperlink"/>
                <w:rFonts w:asciiTheme="minorBidi" w:hAnsiTheme="minorBidi" w:cstheme="minorBidi"/>
                <w:noProof/>
              </w:rPr>
              <w:t>priedas „Tiekėjo deklaracija dėl atitikties Reglamento nuostatoms fiziniam asmeniui“</w:t>
            </w:r>
            <w:r w:rsidRPr="00617922">
              <w:rPr>
                <w:rFonts w:asciiTheme="minorBidi" w:hAnsiTheme="minorBidi" w:cstheme="minorBidi"/>
                <w:noProof/>
                <w:webHidden/>
              </w:rPr>
              <w:tab/>
            </w:r>
            <w:r w:rsidRPr="00617922">
              <w:rPr>
                <w:rFonts w:asciiTheme="minorBidi" w:hAnsiTheme="minorBidi" w:cstheme="minorBidi"/>
                <w:noProof/>
                <w:webHidden/>
              </w:rPr>
              <w:fldChar w:fldCharType="begin"/>
            </w:r>
            <w:r w:rsidRPr="00617922">
              <w:rPr>
                <w:rFonts w:asciiTheme="minorBidi" w:hAnsiTheme="minorBidi" w:cstheme="minorBidi"/>
                <w:noProof/>
                <w:webHidden/>
              </w:rPr>
              <w:instrText xml:space="preserve"> PAGEREF _Toc236224250 \h </w:instrText>
            </w:r>
            <w:r w:rsidRPr="00617922">
              <w:rPr>
                <w:rFonts w:asciiTheme="minorBidi" w:hAnsiTheme="minorBidi" w:cstheme="minorBidi"/>
                <w:noProof/>
                <w:webHidden/>
              </w:rPr>
            </w:r>
            <w:r w:rsidRPr="00617922">
              <w:rPr>
                <w:rFonts w:asciiTheme="minorBidi" w:hAnsiTheme="minorBidi" w:cstheme="minorBidi"/>
                <w:noProof/>
                <w:webHidden/>
              </w:rPr>
              <w:fldChar w:fldCharType="separate"/>
            </w:r>
            <w:r w:rsidR="006B3B5B">
              <w:rPr>
                <w:rFonts w:asciiTheme="minorBidi" w:hAnsiTheme="minorBidi" w:cstheme="minorBidi"/>
                <w:noProof/>
                <w:webHidden/>
              </w:rPr>
              <w:t>31</w:t>
            </w:r>
            <w:r w:rsidRPr="00617922">
              <w:rPr>
                <w:rFonts w:asciiTheme="minorBidi" w:hAnsiTheme="minorBidi" w:cstheme="minorBidi"/>
                <w:noProof/>
                <w:webHidden/>
              </w:rPr>
              <w:fldChar w:fldCharType="end"/>
            </w:r>
          </w:hyperlink>
        </w:p>
        <w:p w14:paraId="73D234F6" w14:textId="509E5132" w:rsidR="00995EBA" w:rsidRPr="00617922" w:rsidRDefault="00995EBA" w:rsidP="00EB7E55">
          <w:pPr>
            <w:pStyle w:val="TOC2"/>
            <w:rPr>
              <w:rFonts w:asciiTheme="minorBidi" w:eastAsiaTheme="minorEastAsia" w:hAnsiTheme="minorBidi" w:cstheme="minorBidi"/>
              <w:noProof/>
              <w:kern w:val="2"/>
              <w:sz w:val="24"/>
              <w:szCs w:val="24"/>
              <w:lang w:val="en-US"/>
              <w14:ligatures w14:val="standardContextual"/>
            </w:rPr>
          </w:pPr>
          <w:hyperlink w:anchor="_Toc236224251" w:history="1">
            <w:r w:rsidRPr="00617922">
              <w:rPr>
                <w:rStyle w:val="Hyperlink"/>
                <w:rFonts w:asciiTheme="minorBidi" w:hAnsiTheme="minorBidi" w:cstheme="minorBidi"/>
                <w:noProof/>
              </w:rPr>
              <w:t>Pirkimo sąlygų  7 priedas</w:t>
            </w:r>
            <w:r w:rsidR="00EB7E55" w:rsidRPr="00617922">
              <w:rPr>
                <w:rStyle w:val="Hyperlink"/>
                <w:rFonts w:asciiTheme="minorBidi" w:hAnsiTheme="minorBidi" w:cstheme="minorBidi"/>
                <w:noProof/>
              </w:rPr>
              <w:t xml:space="preserve"> „Bendrinės techninės charaksteristikos”“</w:t>
            </w:r>
            <w:r w:rsidRPr="00617922">
              <w:rPr>
                <w:rFonts w:asciiTheme="minorBidi" w:hAnsiTheme="minorBidi" w:cstheme="minorBidi"/>
                <w:noProof/>
                <w:webHidden/>
              </w:rPr>
              <w:tab/>
            </w:r>
            <w:r w:rsidRPr="00617922">
              <w:rPr>
                <w:rFonts w:asciiTheme="minorBidi" w:hAnsiTheme="minorBidi" w:cstheme="minorBidi"/>
                <w:noProof/>
                <w:webHidden/>
              </w:rPr>
              <w:fldChar w:fldCharType="begin"/>
            </w:r>
            <w:r w:rsidRPr="00617922">
              <w:rPr>
                <w:rFonts w:asciiTheme="minorBidi" w:hAnsiTheme="minorBidi" w:cstheme="minorBidi"/>
                <w:noProof/>
                <w:webHidden/>
              </w:rPr>
              <w:instrText xml:space="preserve"> PAGEREF _Toc236224251 \h </w:instrText>
            </w:r>
            <w:r w:rsidRPr="00617922">
              <w:rPr>
                <w:rFonts w:asciiTheme="minorBidi" w:hAnsiTheme="minorBidi" w:cstheme="minorBidi"/>
                <w:noProof/>
                <w:webHidden/>
              </w:rPr>
            </w:r>
            <w:r w:rsidRPr="00617922">
              <w:rPr>
                <w:rFonts w:asciiTheme="minorBidi" w:hAnsiTheme="minorBidi" w:cstheme="minorBidi"/>
                <w:noProof/>
                <w:webHidden/>
              </w:rPr>
              <w:fldChar w:fldCharType="separate"/>
            </w:r>
            <w:r w:rsidR="006B3B5B">
              <w:rPr>
                <w:rFonts w:asciiTheme="minorBidi" w:hAnsiTheme="minorBidi" w:cstheme="minorBidi"/>
                <w:noProof/>
                <w:webHidden/>
              </w:rPr>
              <w:t>32</w:t>
            </w:r>
            <w:r w:rsidRPr="00617922">
              <w:rPr>
                <w:rFonts w:asciiTheme="minorBidi" w:hAnsiTheme="minorBidi" w:cstheme="minorBidi"/>
                <w:noProof/>
                <w:webHidden/>
              </w:rPr>
              <w:fldChar w:fldCharType="end"/>
            </w:r>
          </w:hyperlink>
        </w:p>
        <w:p w14:paraId="4CFEAC7F" w14:textId="4F942720" w:rsidR="00995EBA" w:rsidRPr="008E12A3" w:rsidRDefault="00995EBA" w:rsidP="008E12A3">
          <w:pPr>
            <w:ind w:firstLine="426"/>
            <w:rPr>
              <w:rFonts w:asciiTheme="minorBidi" w:hAnsiTheme="minorBidi" w:cstheme="minorBidi"/>
              <w:noProof/>
              <w:color w:val="0000FF"/>
              <w:u w:val="single"/>
            </w:rPr>
          </w:pPr>
          <w:hyperlink w:anchor="_Toc236224253" w:history="1">
            <w:r w:rsidRPr="00617922">
              <w:rPr>
                <w:rStyle w:val="Hyperlink"/>
                <w:rFonts w:asciiTheme="minorBidi" w:hAnsiTheme="minorBidi" w:cstheme="minorBidi"/>
                <w:noProof/>
              </w:rPr>
              <w:t>Pirkimo sąlygų  8 priedas</w:t>
            </w:r>
            <w:r w:rsidR="00EB7E55" w:rsidRPr="00617922">
              <w:rPr>
                <w:rStyle w:val="Hyperlink"/>
                <w:rFonts w:asciiTheme="minorBidi" w:hAnsiTheme="minorBidi" w:cstheme="minorBidi"/>
                <w:noProof/>
              </w:rPr>
              <w:t xml:space="preserve"> „</w:t>
            </w:r>
            <w:r w:rsidR="008E12A3" w:rsidRPr="008E12A3">
              <w:rPr>
                <w:rStyle w:val="Hyperlink"/>
                <w:rFonts w:asciiTheme="minorBidi" w:hAnsiTheme="minorBidi" w:cstheme="minorBidi"/>
                <w:noProof/>
              </w:rPr>
              <w:t>Pristatytų ir sumontuotų prekių sąrašas</w:t>
            </w:r>
            <w:r w:rsidR="00EB7E55" w:rsidRPr="00617922">
              <w:rPr>
                <w:rStyle w:val="Hyperlink"/>
                <w:rFonts w:asciiTheme="minorBidi" w:hAnsiTheme="minorBidi" w:cstheme="minorBidi"/>
                <w:noProof/>
              </w:rPr>
              <w:t>“</w:t>
            </w:r>
            <w:r w:rsidR="00A01A3B">
              <w:rPr>
                <w:rStyle w:val="Hyperlink"/>
                <w:rFonts w:asciiTheme="minorBidi" w:hAnsiTheme="minorBidi" w:cstheme="minorBidi"/>
                <w:noProof/>
              </w:rPr>
              <w:t>.......................................................</w:t>
            </w:r>
            <w:r w:rsidR="00A01A3B">
              <w:rPr>
                <w:rFonts w:asciiTheme="minorBidi" w:hAnsiTheme="minorBidi" w:cstheme="minorBidi"/>
                <w:noProof/>
                <w:webHidden/>
              </w:rPr>
              <w:t>.....</w:t>
            </w:r>
            <w:r w:rsidRPr="00617922">
              <w:rPr>
                <w:rFonts w:asciiTheme="minorBidi" w:hAnsiTheme="minorBidi" w:cstheme="minorBidi"/>
                <w:noProof/>
                <w:webHidden/>
              </w:rPr>
              <w:fldChar w:fldCharType="begin"/>
            </w:r>
            <w:r w:rsidRPr="00617922">
              <w:rPr>
                <w:rFonts w:asciiTheme="minorBidi" w:hAnsiTheme="minorBidi" w:cstheme="minorBidi"/>
                <w:noProof/>
                <w:webHidden/>
              </w:rPr>
              <w:instrText xml:space="preserve"> PAGEREF _Toc236224253 \h </w:instrText>
            </w:r>
            <w:r w:rsidRPr="00617922">
              <w:rPr>
                <w:rFonts w:asciiTheme="minorBidi" w:hAnsiTheme="minorBidi" w:cstheme="minorBidi"/>
                <w:noProof/>
                <w:webHidden/>
              </w:rPr>
            </w:r>
            <w:r w:rsidRPr="00617922">
              <w:rPr>
                <w:rFonts w:asciiTheme="minorBidi" w:hAnsiTheme="minorBidi" w:cstheme="minorBidi"/>
                <w:noProof/>
                <w:webHidden/>
              </w:rPr>
              <w:fldChar w:fldCharType="separate"/>
            </w:r>
            <w:r w:rsidR="006B3B5B">
              <w:rPr>
                <w:rFonts w:asciiTheme="minorBidi" w:hAnsiTheme="minorBidi" w:cstheme="minorBidi"/>
                <w:noProof/>
                <w:webHidden/>
              </w:rPr>
              <w:t>34</w:t>
            </w:r>
            <w:r w:rsidRPr="00617922">
              <w:rPr>
                <w:rFonts w:asciiTheme="minorBidi" w:hAnsiTheme="minorBidi" w:cstheme="minorBidi"/>
                <w:noProof/>
                <w:webHidden/>
              </w:rPr>
              <w:fldChar w:fldCharType="end"/>
            </w:r>
          </w:hyperlink>
        </w:p>
        <w:p w14:paraId="612C5EA6" w14:textId="39907BA6" w:rsidR="00995EBA" w:rsidRPr="00617922" w:rsidRDefault="00995EBA">
          <w:pPr>
            <w:pStyle w:val="TOC2"/>
            <w:rPr>
              <w:rFonts w:asciiTheme="minorBidi" w:eastAsiaTheme="minorEastAsia" w:hAnsiTheme="minorBidi" w:cstheme="minorBidi"/>
              <w:noProof/>
              <w:kern w:val="2"/>
              <w:sz w:val="24"/>
              <w:szCs w:val="24"/>
              <w:lang w:val="en-US"/>
              <w14:ligatures w14:val="standardContextual"/>
            </w:rPr>
          </w:pPr>
          <w:hyperlink w:anchor="_Toc236224255" w:history="1">
            <w:r w:rsidRPr="00617922">
              <w:rPr>
                <w:rStyle w:val="Hyperlink"/>
                <w:rFonts w:asciiTheme="minorBidi" w:hAnsiTheme="minorBidi" w:cstheme="minorBidi"/>
                <w:noProof/>
              </w:rPr>
              <w:t>Pirkimo sąlygų  9 priedas</w:t>
            </w:r>
            <w:r w:rsidR="00EB7E55" w:rsidRPr="00617922">
              <w:rPr>
                <w:rFonts w:asciiTheme="minorBidi" w:hAnsiTheme="minorBidi" w:cstheme="minorBidi"/>
                <w:noProof/>
              </w:rPr>
              <w:t xml:space="preserve"> „</w:t>
            </w:r>
            <w:r w:rsidR="00EB7E55" w:rsidRPr="00617922">
              <w:rPr>
                <w:rStyle w:val="Hyperlink"/>
                <w:rFonts w:asciiTheme="minorBidi" w:hAnsiTheme="minorBidi" w:cstheme="minorBidi"/>
                <w:noProof/>
              </w:rPr>
              <w:t xml:space="preserve">Nacionalinio saugumo reikalavimų atitikties deklaracija“ </w:t>
            </w:r>
            <w:r w:rsidRPr="00617922">
              <w:rPr>
                <w:rFonts w:asciiTheme="minorBidi" w:hAnsiTheme="minorBidi" w:cstheme="minorBidi"/>
                <w:noProof/>
                <w:webHidden/>
              </w:rPr>
              <w:tab/>
            </w:r>
            <w:r w:rsidRPr="00617922">
              <w:rPr>
                <w:rFonts w:asciiTheme="minorBidi" w:hAnsiTheme="minorBidi" w:cstheme="minorBidi"/>
                <w:noProof/>
                <w:webHidden/>
              </w:rPr>
              <w:fldChar w:fldCharType="begin"/>
            </w:r>
            <w:r w:rsidRPr="00617922">
              <w:rPr>
                <w:rFonts w:asciiTheme="minorBidi" w:hAnsiTheme="minorBidi" w:cstheme="minorBidi"/>
                <w:noProof/>
                <w:webHidden/>
              </w:rPr>
              <w:instrText xml:space="preserve"> PAGEREF _Toc236224255 \h </w:instrText>
            </w:r>
            <w:r w:rsidRPr="00617922">
              <w:rPr>
                <w:rFonts w:asciiTheme="minorBidi" w:hAnsiTheme="minorBidi" w:cstheme="minorBidi"/>
                <w:noProof/>
                <w:webHidden/>
              </w:rPr>
            </w:r>
            <w:r w:rsidRPr="00617922">
              <w:rPr>
                <w:rFonts w:asciiTheme="minorBidi" w:hAnsiTheme="minorBidi" w:cstheme="minorBidi"/>
                <w:noProof/>
                <w:webHidden/>
              </w:rPr>
              <w:fldChar w:fldCharType="separate"/>
            </w:r>
            <w:r w:rsidR="006B3B5B">
              <w:rPr>
                <w:rFonts w:asciiTheme="minorBidi" w:hAnsiTheme="minorBidi" w:cstheme="minorBidi"/>
                <w:noProof/>
                <w:webHidden/>
              </w:rPr>
              <w:t>35</w:t>
            </w:r>
            <w:r w:rsidRPr="00617922">
              <w:rPr>
                <w:rFonts w:asciiTheme="minorBidi" w:hAnsiTheme="minorBidi" w:cstheme="minorBidi"/>
                <w:noProof/>
                <w:webHidden/>
              </w:rPr>
              <w:fldChar w:fldCharType="end"/>
            </w:r>
          </w:hyperlink>
        </w:p>
        <w:p w14:paraId="7E37F053" w14:textId="4A1C4557" w:rsidR="00995EBA" w:rsidRPr="00617922" w:rsidRDefault="00995EBA">
          <w:pPr>
            <w:pStyle w:val="TOC2"/>
            <w:rPr>
              <w:rFonts w:asciiTheme="minorBidi" w:eastAsiaTheme="minorEastAsia" w:hAnsiTheme="minorBidi" w:cstheme="minorBidi"/>
              <w:noProof/>
              <w:kern w:val="2"/>
              <w:sz w:val="24"/>
              <w:szCs w:val="24"/>
              <w:lang w:val="en-US"/>
              <w14:ligatures w14:val="standardContextual"/>
            </w:rPr>
          </w:pPr>
          <w:hyperlink w:anchor="_Toc236224256" w:history="1">
            <w:r w:rsidRPr="00617922">
              <w:rPr>
                <w:rStyle w:val="Hyperlink"/>
                <w:rFonts w:asciiTheme="minorBidi" w:hAnsiTheme="minorBidi" w:cstheme="minorBidi"/>
                <w:bCs/>
                <w:noProof/>
              </w:rPr>
              <w:t>Pirkimo sąlygų  10 priedas</w:t>
            </w:r>
            <w:r w:rsidR="00EB7E55" w:rsidRPr="00617922">
              <w:rPr>
                <w:rStyle w:val="Hyperlink"/>
                <w:rFonts w:asciiTheme="minorBidi" w:hAnsiTheme="minorBidi" w:cstheme="minorBidi"/>
                <w:bCs/>
                <w:noProof/>
              </w:rPr>
              <w:t xml:space="preserve"> „VPĮ 45 str. 21 d. Reikalavimų atitikties deklaracija“</w:t>
            </w:r>
            <w:r w:rsidRPr="00617922">
              <w:rPr>
                <w:rFonts w:asciiTheme="minorBidi" w:hAnsiTheme="minorBidi" w:cstheme="minorBidi"/>
                <w:noProof/>
                <w:webHidden/>
              </w:rPr>
              <w:tab/>
            </w:r>
            <w:r w:rsidRPr="00617922">
              <w:rPr>
                <w:rFonts w:asciiTheme="minorBidi" w:hAnsiTheme="minorBidi" w:cstheme="minorBidi"/>
                <w:noProof/>
                <w:webHidden/>
              </w:rPr>
              <w:fldChar w:fldCharType="begin"/>
            </w:r>
            <w:r w:rsidRPr="00617922">
              <w:rPr>
                <w:rFonts w:asciiTheme="minorBidi" w:hAnsiTheme="minorBidi" w:cstheme="minorBidi"/>
                <w:noProof/>
                <w:webHidden/>
              </w:rPr>
              <w:instrText xml:space="preserve"> PAGEREF _Toc236224256 \h </w:instrText>
            </w:r>
            <w:r w:rsidRPr="00617922">
              <w:rPr>
                <w:rFonts w:asciiTheme="minorBidi" w:hAnsiTheme="minorBidi" w:cstheme="minorBidi"/>
                <w:noProof/>
                <w:webHidden/>
              </w:rPr>
            </w:r>
            <w:r w:rsidRPr="00617922">
              <w:rPr>
                <w:rFonts w:asciiTheme="minorBidi" w:hAnsiTheme="minorBidi" w:cstheme="minorBidi"/>
                <w:noProof/>
                <w:webHidden/>
              </w:rPr>
              <w:fldChar w:fldCharType="separate"/>
            </w:r>
            <w:r w:rsidR="006B3B5B">
              <w:rPr>
                <w:rFonts w:asciiTheme="minorBidi" w:hAnsiTheme="minorBidi" w:cstheme="minorBidi"/>
                <w:noProof/>
                <w:webHidden/>
              </w:rPr>
              <w:t>36</w:t>
            </w:r>
            <w:r w:rsidRPr="00617922">
              <w:rPr>
                <w:rFonts w:asciiTheme="minorBidi" w:hAnsiTheme="minorBidi" w:cstheme="minorBidi"/>
                <w:noProof/>
                <w:webHidden/>
              </w:rPr>
              <w:fldChar w:fldCharType="end"/>
            </w:r>
          </w:hyperlink>
        </w:p>
        <w:p w14:paraId="430BA12E" w14:textId="6FB860C8" w:rsidR="00995EBA" w:rsidRPr="00617922" w:rsidRDefault="00995EBA" w:rsidP="006B3B5B">
          <w:pPr>
            <w:pStyle w:val="TOC2"/>
            <w:ind w:left="0"/>
            <w:rPr>
              <w:rFonts w:asciiTheme="minorBidi" w:eastAsiaTheme="minorEastAsia" w:hAnsiTheme="minorBidi" w:cstheme="minorBidi"/>
              <w:noProof/>
              <w:kern w:val="2"/>
              <w:sz w:val="24"/>
              <w:szCs w:val="24"/>
              <w:lang w:val="en-US"/>
              <w14:ligatures w14:val="standardContextual"/>
            </w:rPr>
          </w:pPr>
        </w:p>
        <w:p w14:paraId="1B584F3B" w14:textId="443E5C2A" w:rsidR="00467165" w:rsidRPr="00DA3ED7" w:rsidRDefault="00467165">
          <w:pPr>
            <w:rPr>
              <w:rFonts w:ascii="Arial" w:hAnsi="Arial" w:cs="Arial"/>
              <w:sz w:val="21"/>
              <w:szCs w:val="21"/>
            </w:rPr>
          </w:pPr>
          <w:r w:rsidRPr="00617922">
            <w:rPr>
              <w:rFonts w:asciiTheme="minorBidi" w:hAnsiTheme="minorBidi" w:cstheme="minorBidi"/>
              <w:b/>
              <w:bCs/>
              <w:color w:val="2B579A"/>
              <w:sz w:val="21"/>
              <w:szCs w:val="21"/>
              <w:shd w:val="clear" w:color="auto" w:fill="E6E6E6"/>
            </w:rPr>
            <w:fldChar w:fldCharType="end"/>
          </w:r>
        </w:p>
      </w:sdtContent>
    </w:sdt>
    <w:p w14:paraId="1DB0F7A1" w14:textId="77777777" w:rsidR="00944B1E" w:rsidRPr="00DA3ED7" w:rsidRDefault="00944B1E">
      <w:pPr>
        <w:spacing w:line="339" w:lineRule="auto"/>
        <w:rPr>
          <w:rFonts w:ascii="Arial" w:eastAsia="Times New Roman" w:hAnsi="Arial" w:cs="Arial"/>
        </w:rPr>
      </w:pPr>
    </w:p>
    <w:p w14:paraId="2F39DF81" w14:textId="77777777" w:rsidR="00091DD8" w:rsidRPr="00DA3ED7" w:rsidRDefault="00091DD8">
      <w:pPr>
        <w:spacing w:line="339" w:lineRule="auto"/>
        <w:rPr>
          <w:rFonts w:ascii="Arial" w:eastAsia="Times New Roman" w:hAnsi="Arial" w:cs="Arial"/>
        </w:rPr>
      </w:pPr>
    </w:p>
    <w:p w14:paraId="0CF99D79" w14:textId="77777777" w:rsidR="00091DD8" w:rsidRPr="00DA3ED7" w:rsidRDefault="00091DD8" w:rsidP="00CE4203">
      <w:pPr>
        <w:spacing w:line="339" w:lineRule="auto"/>
        <w:jc w:val="right"/>
        <w:rPr>
          <w:rFonts w:ascii="Times New Roman" w:eastAsia="Times New Roman" w:hAnsi="Times New Roman" w:cs="Times New Roman"/>
        </w:rPr>
      </w:pPr>
    </w:p>
    <w:p w14:paraId="23F3E416" w14:textId="77777777" w:rsidR="00CE4203" w:rsidRPr="00DA3ED7" w:rsidRDefault="00CE4203" w:rsidP="00CE4203">
      <w:pPr>
        <w:rPr>
          <w:rFonts w:ascii="Times New Roman" w:eastAsia="Times New Roman" w:hAnsi="Times New Roman" w:cs="Times New Roman"/>
        </w:rPr>
      </w:pPr>
    </w:p>
    <w:p w14:paraId="0000004C" w14:textId="77777777" w:rsidR="00CE4203" w:rsidRPr="00DA3ED7" w:rsidRDefault="00CE4203" w:rsidP="00CE4203">
      <w:pPr>
        <w:rPr>
          <w:rFonts w:ascii="Times New Roman" w:eastAsia="Times New Roman" w:hAnsi="Times New Roman" w:cs="Times New Roman"/>
        </w:rPr>
        <w:sectPr w:rsidR="00CE4203" w:rsidRPr="00DA3ED7" w:rsidSect="005F5DEE">
          <w:headerReference w:type="even" r:id="rId11"/>
          <w:headerReference w:type="default" r:id="rId12"/>
          <w:footerReference w:type="default" r:id="rId13"/>
          <w:headerReference w:type="first" r:id="rId14"/>
          <w:pgSz w:w="11900" w:h="16838"/>
          <w:pgMar w:top="1352" w:right="846" w:bottom="89" w:left="1140" w:header="0" w:footer="0" w:gutter="0"/>
          <w:cols w:space="720"/>
        </w:sectPr>
      </w:pPr>
    </w:p>
    <w:p w14:paraId="00000074" w14:textId="2D46C5AA" w:rsidR="00944B1E" w:rsidRPr="00EB7E55" w:rsidRDefault="00194D39" w:rsidP="007D4BD5">
      <w:pPr>
        <w:pStyle w:val="Heading3"/>
        <w:numPr>
          <w:ilvl w:val="0"/>
          <w:numId w:val="4"/>
        </w:numPr>
        <w:ind w:left="709" w:hanging="709"/>
        <w:rPr>
          <w:rFonts w:asciiTheme="minorBidi" w:hAnsiTheme="minorBidi" w:cstheme="minorBidi"/>
          <w:sz w:val="22"/>
          <w:szCs w:val="22"/>
        </w:rPr>
      </w:pPr>
      <w:bookmarkStart w:id="1" w:name="bookmark=id.30j0zll" w:colFirst="0" w:colLast="0"/>
      <w:bookmarkStart w:id="2" w:name="_Toc236224190"/>
      <w:bookmarkEnd w:id="1"/>
      <w:r w:rsidRPr="00EB7E55">
        <w:rPr>
          <w:rFonts w:asciiTheme="minorBidi" w:hAnsiTheme="minorBidi" w:cstheme="minorBidi"/>
          <w:sz w:val="22"/>
          <w:szCs w:val="22"/>
        </w:rPr>
        <w:lastRenderedPageBreak/>
        <w:t>SĄVOKOS IR SUTRUMPINIMAI</w:t>
      </w:r>
      <w:bookmarkEnd w:id="2"/>
    </w:p>
    <w:p w14:paraId="00000075" w14:textId="77777777" w:rsidR="00944B1E" w:rsidRPr="00DA3ED7" w:rsidRDefault="00944B1E" w:rsidP="0012740D">
      <w:pPr>
        <w:rPr>
          <w:rFonts w:asciiTheme="minorBidi" w:eastAsia="Times New Roman" w:hAnsiTheme="minorBidi" w:cstheme="minorBidi"/>
          <w:sz w:val="22"/>
          <w:szCs w:val="22"/>
        </w:rPr>
      </w:pPr>
    </w:p>
    <w:p w14:paraId="03BA8A8E" w14:textId="15D82BB2" w:rsidR="00815667" w:rsidRDefault="00194D39" w:rsidP="00EB7E55">
      <w:pPr>
        <w:pStyle w:val="ListParagraph"/>
        <w:numPr>
          <w:ilvl w:val="1"/>
          <w:numId w:val="32"/>
        </w:numPr>
        <w:spacing w:line="295" w:lineRule="auto"/>
        <w:ind w:left="1134" w:hanging="567"/>
        <w:jc w:val="both"/>
        <w:rPr>
          <w:rFonts w:asciiTheme="minorBidi" w:eastAsia="Arial" w:hAnsiTheme="minorBidi" w:cstheme="minorBidi"/>
          <w:sz w:val="22"/>
          <w:szCs w:val="22"/>
        </w:rPr>
      </w:pPr>
      <w:r w:rsidRPr="00947E53">
        <w:rPr>
          <w:rFonts w:asciiTheme="minorBidi" w:eastAsia="Arial" w:hAnsiTheme="minorBidi" w:cstheme="minorBidi"/>
          <w:b/>
          <w:sz w:val="22"/>
          <w:szCs w:val="22"/>
        </w:rPr>
        <w:t xml:space="preserve">CK </w:t>
      </w:r>
      <w:r w:rsidRPr="00947E53">
        <w:rPr>
          <w:rFonts w:asciiTheme="minorBidi" w:eastAsia="Arial" w:hAnsiTheme="minorBidi" w:cstheme="minorBidi"/>
          <w:sz w:val="22"/>
          <w:szCs w:val="22"/>
        </w:rPr>
        <w:t>– Lietuvos Respublikos civilinis kodeksas.</w:t>
      </w:r>
    </w:p>
    <w:p w14:paraId="00000077" w14:textId="7DE5ACFA" w:rsidR="00944B1E" w:rsidRDefault="00194D39" w:rsidP="00EB7E55">
      <w:pPr>
        <w:pStyle w:val="ListParagraph"/>
        <w:numPr>
          <w:ilvl w:val="1"/>
          <w:numId w:val="32"/>
        </w:numPr>
        <w:spacing w:line="295" w:lineRule="auto"/>
        <w:ind w:left="1134" w:hanging="567"/>
        <w:jc w:val="both"/>
        <w:rPr>
          <w:rFonts w:asciiTheme="minorBidi" w:eastAsia="Arial" w:hAnsiTheme="minorBidi" w:cstheme="minorBidi"/>
          <w:sz w:val="22"/>
          <w:szCs w:val="22"/>
        </w:rPr>
      </w:pPr>
      <w:r w:rsidRPr="00947E53">
        <w:rPr>
          <w:rFonts w:asciiTheme="minorBidi" w:eastAsia="Arial" w:hAnsiTheme="minorBidi" w:cstheme="minorBidi"/>
          <w:b/>
          <w:sz w:val="22"/>
          <w:szCs w:val="22"/>
        </w:rPr>
        <w:t>CVP IS</w:t>
      </w:r>
      <w:r w:rsidRPr="00947E53">
        <w:rPr>
          <w:rFonts w:asciiTheme="minorBidi" w:eastAsia="Arial" w:hAnsiTheme="minorBidi" w:cstheme="minorBidi"/>
          <w:sz w:val="22"/>
          <w:szCs w:val="22"/>
        </w:rPr>
        <w:t xml:space="preserve"> – Centrinė viešųjų pirkimų informacinė sistema, prieinama adresu</w:t>
      </w:r>
      <w:hyperlink w:history="1"/>
      <w:r w:rsidR="00EA6234" w:rsidRPr="00947E53">
        <w:rPr>
          <w:rFonts w:asciiTheme="minorBidi" w:eastAsia="Arial" w:hAnsiTheme="minorBidi" w:cstheme="minorBidi"/>
          <w:color w:val="0000FF"/>
          <w:sz w:val="22"/>
          <w:szCs w:val="22"/>
          <w:u w:val="single"/>
        </w:rPr>
        <w:t xml:space="preserve"> </w:t>
      </w:r>
      <w:hyperlink r:id="rId15" w:history="1">
        <w:r w:rsidR="00967082" w:rsidRPr="00947E53">
          <w:rPr>
            <w:rStyle w:val="Hyperlink"/>
            <w:rFonts w:asciiTheme="minorBidi" w:eastAsia="Arial" w:hAnsiTheme="minorBidi" w:cstheme="minorBidi"/>
            <w:sz w:val="22"/>
            <w:szCs w:val="22"/>
          </w:rPr>
          <w:t>https://viesiejipirkimai.lt</w:t>
        </w:r>
      </w:hyperlink>
      <w:r w:rsidRPr="00947E53">
        <w:rPr>
          <w:rFonts w:asciiTheme="minorBidi" w:eastAsia="Arial" w:hAnsiTheme="minorBidi" w:cstheme="minorBidi"/>
          <w:sz w:val="22"/>
          <w:szCs w:val="22"/>
        </w:rPr>
        <w:t>.</w:t>
      </w:r>
    </w:p>
    <w:p w14:paraId="00000078" w14:textId="4DE04CF5" w:rsidR="00944B1E" w:rsidRDefault="00194D39" w:rsidP="00EB7E55">
      <w:pPr>
        <w:pStyle w:val="ListParagraph"/>
        <w:numPr>
          <w:ilvl w:val="1"/>
          <w:numId w:val="32"/>
        </w:numPr>
        <w:spacing w:line="295" w:lineRule="auto"/>
        <w:ind w:left="1134" w:hanging="567"/>
        <w:jc w:val="both"/>
        <w:rPr>
          <w:rFonts w:asciiTheme="minorBidi" w:eastAsia="Arial" w:hAnsiTheme="minorBidi" w:cstheme="minorBidi"/>
          <w:sz w:val="22"/>
          <w:szCs w:val="22"/>
        </w:rPr>
      </w:pPr>
      <w:r w:rsidRPr="00EB7E55">
        <w:rPr>
          <w:rFonts w:asciiTheme="minorBidi" w:eastAsia="Arial" w:hAnsiTheme="minorBidi" w:cstheme="minorBidi"/>
          <w:b/>
          <w:bCs/>
          <w:sz w:val="22"/>
          <w:szCs w:val="22"/>
        </w:rPr>
        <w:t xml:space="preserve">EBVPD </w:t>
      </w:r>
      <w:r w:rsidRPr="00EB7E55">
        <w:rPr>
          <w:rFonts w:asciiTheme="minorBidi" w:eastAsia="Arial" w:hAnsiTheme="minorBidi" w:cstheme="minorBidi"/>
          <w:sz w:val="22"/>
          <w:szCs w:val="22"/>
        </w:rPr>
        <w:t>– Europos bendrasis viešųjų pirkimų dokumentas, aktuali deklaracija, pakeičianti kompetentingų institucijų išduodamus dokumentus ir preliminariai patvirtinanti, kad tiekėjas ir ūkio subjektai, kurių pajėgumais jis remiasi pagal VPĮ 49 straipsnį</w:t>
      </w:r>
      <w:r w:rsidR="00CC49E8" w:rsidRPr="00EB7E55">
        <w:rPr>
          <w:rFonts w:asciiTheme="minorBidi" w:eastAsia="Arial" w:hAnsiTheme="minorBidi" w:cstheme="minorBidi"/>
          <w:sz w:val="22"/>
          <w:szCs w:val="22"/>
        </w:rPr>
        <w:t xml:space="preserve"> </w:t>
      </w:r>
      <w:r w:rsidR="00CC49E8" w:rsidRPr="00EB7E55">
        <w:rPr>
          <w:rFonts w:asciiTheme="minorBidi" w:hAnsiTheme="minorBidi" w:cstheme="minorBidi"/>
          <w:sz w:val="22"/>
          <w:szCs w:val="22"/>
        </w:rPr>
        <w:t>(VPĮ 88 straipsnio 5 dalies</w:t>
      </w:r>
      <w:r w:rsidR="00855971" w:rsidRPr="00EB7E55">
        <w:rPr>
          <w:rFonts w:asciiTheme="minorBidi" w:hAnsiTheme="minorBidi" w:cstheme="minorBidi"/>
          <w:sz w:val="22"/>
          <w:szCs w:val="22"/>
        </w:rPr>
        <w:t xml:space="preserve"> </w:t>
      </w:r>
      <w:r w:rsidR="00CC49E8" w:rsidRPr="00EB7E55">
        <w:rPr>
          <w:rFonts w:asciiTheme="minorBidi" w:hAnsiTheme="minorBidi" w:cstheme="minorBidi"/>
          <w:sz w:val="22"/>
          <w:szCs w:val="22"/>
        </w:rPr>
        <w:t>nuostatų taikymo atvejais ir subtiekėjai)</w:t>
      </w:r>
      <w:r w:rsidRPr="00EB7E55">
        <w:rPr>
          <w:rFonts w:asciiTheme="minorBidi" w:eastAsia="Arial" w:hAnsiTheme="minorBidi" w:cstheme="minorBidi"/>
          <w:sz w:val="22"/>
          <w:szCs w:val="22"/>
        </w:rPr>
        <w:t xml:space="preserve">, atitinka pirkimo dokumentuose pagal VPĮ 46, 47, 48 straipsnius nustatytus reikalavimus dėl pašalinimo pagrindų nebuvimo, kvalifikacijos reikalavimus ir, jei </w:t>
      </w:r>
      <w:r w:rsidR="00C1771E" w:rsidRPr="00EB7E55">
        <w:rPr>
          <w:rFonts w:asciiTheme="minorBidi" w:eastAsia="Arial" w:hAnsiTheme="minorBidi" w:cstheme="minorBidi"/>
          <w:sz w:val="22"/>
          <w:szCs w:val="22"/>
        </w:rPr>
        <w:t>taikytina</w:t>
      </w:r>
      <w:r w:rsidRPr="00EB7E55">
        <w:rPr>
          <w:rFonts w:asciiTheme="minorBidi" w:eastAsia="Arial" w:hAnsiTheme="minorBidi" w:cstheme="minorBidi"/>
          <w:sz w:val="22"/>
          <w:szCs w:val="22"/>
        </w:rPr>
        <w:t xml:space="preserve">, </w:t>
      </w:r>
      <w:r w:rsidR="00975438" w:rsidRPr="00EB7E55">
        <w:rPr>
          <w:rFonts w:asciiTheme="minorBidi" w:eastAsia="Arial" w:hAnsiTheme="minorBidi" w:cstheme="minorBidi"/>
          <w:sz w:val="22"/>
          <w:szCs w:val="22"/>
        </w:rPr>
        <w:t xml:space="preserve">VPĮ 54 straipsnyje </w:t>
      </w:r>
      <w:r w:rsidR="00AF04B3" w:rsidRPr="00EB7E55">
        <w:rPr>
          <w:rFonts w:asciiTheme="minorBidi" w:eastAsia="Arial" w:hAnsiTheme="minorBidi" w:cstheme="minorBidi"/>
          <w:sz w:val="22"/>
          <w:szCs w:val="22"/>
        </w:rPr>
        <w:t xml:space="preserve">nustatytus </w:t>
      </w:r>
      <w:r w:rsidRPr="00EB7E55">
        <w:rPr>
          <w:rFonts w:asciiTheme="minorBidi" w:eastAsia="Arial" w:hAnsiTheme="minorBidi" w:cstheme="minorBidi"/>
          <w:sz w:val="22"/>
          <w:szCs w:val="22"/>
        </w:rPr>
        <w:t xml:space="preserve">reikalavimus dėl kokybės vadybos sistemos ir (arba) </w:t>
      </w:r>
      <w:r w:rsidR="00DA3ED7" w:rsidRPr="00EB7E55">
        <w:rPr>
          <w:rFonts w:asciiTheme="minorBidi" w:eastAsia="Arial" w:hAnsiTheme="minorBidi" w:cstheme="minorBidi"/>
          <w:sz w:val="22"/>
          <w:szCs w:val="22"/>
        </w:rPr>
        <w:t>aplinkos</w:t>
      </w:r>
      <w:r w:rsidRPr="00EB7E55">
        <w:rPr>
          <w:rFonts w:asciiTheme="minorBidi" w:eastAsia="Arial" w:hAnsiTheme="minorBidi" w:cstheme="minorBidi"/>
          <w:sz w:val="22"/>
          <w:szCs w:val="22"/>
        </w:rPr>
        <w:t xml:space="preserve"> apsaugos vadybos sistemos standartų laikymosi. EBVPD forma prieinama interneto svetainėje </w:t>
      </w:r>
      <w:hyperlink r:id="rId16">
        <w:r w:rsidRPr="00EB7E55">
          <w:rPr>
            <w:rFonts w:asciiTheme="minorBidi" w:eastAsia="Arial" w:hAnsiTheme="minorBidi" w:cstheme="minorBidi"/>
            <w:color w:val="0000FF"/>
            <w:sz w:val="22"/>
            <w:szCs w:val="22"/>
            <w:u w:val="single"/>
          </w:rPr>
          <w:t>http://ebvpd.eviesiejipirkimai.lt/espd-web/</w:t>
        </w:r>
      </w:hyperlink>
      <w:r w:rsidRPr="00EB7E55">
        <w:rPr>
          <w:rFonts w:asciiTheme="minorBidi" w:eastAsia="Arial" w:hAnsiTheme="minorBidi" w:cstheme="minorBidi"/>
          <w:sz w:val="22"/>
          <w:szCs w:val="22"/>
        </w:rPr>
        <w:t>.</w:t>
      </w:r>
    </w:p>
    <w:p w14:paraId="7A53EE05" w14:textId="3CBCCD1F" w:rsidR="006A0B82" w:rsidRDefault="006A0B82" w:rsidP="00EB7E55">
      <w:pPr>
        <w:pStyle w:val="ListParagraph"/>
        <w:numPr>
          <w:ilvl w:val="1"/>
          <w:numId w:val="32"/>
        </w:numPr>
        <w:spacing w:line="295" w:lineRule="auto"/>
        <w:ind w:left="1134" w:hanging="567"/>
        <w:jc w:val="both"/>
        <w:rPr>
          <w:rFonts w:asciiTheme="minorBidi" w:eastAsia="Arial" w:hAnsiTheme="minorBidi" w:cstheme="minorBidi"/>
          <w:sz w:val="22"/>
          <w:szCs w:val="22"/>
        </w:rPr>
      </w:pPr>
      <w:r w:rsidRPr="00EB7E55">
        <w:rPr>
          <w:rFonts w:asciiTheme="minorBidi" w:eastAsia="Arial" w:hAnsiTheme="minorBidi" w:cstheme="minorBidi"/>
          <w:b/>
          <w:bCs/>
          <w:sz w:val="22"/>
          <w:szCs w:val="22"/>
        </w:rPr>
        <w:t>Diena</w:t>
      </w:r>
      <w:r w:rsidRPr="00EB7E55">
        <w:rPr>
          <w:rFonts w:asciiTheme="minorBidi" w:eastAsia="Arial" w:hAnsiTheme="minorBidi" w:cstheme="minorBidi"/>
          <w:sz w:val="22"/>
          <w:szCs w:val="22"/>
        </w:rPr>
        <w:t xml:space="preserve"> – pirkimo dokumentuose reiškia kalendorinę dieną.</w:t>
      </w:r>
    </w:p>
    <w:p w14:paraId="050BA9E2" w14:textId="3215E0A6" w:rsidR="006A0B82" w:rsidRDefault="00EB63C9" w:rsidP="00EB7E55">
      <w:pPr>
        <w:pStyle w:val="ListParagraph"/>
        <w:numPr>
          <w:ilvl w:val="1"/>
          <w:numId w:val="32"/>
        </w:numPr>
        <w:spacing w:line="295" w:lineRule="auto"/>
        <w:ind w:left="1134" w:hanging="567"/>
        <w:jc w:val="both"/>
        <w:rPr>
          <w:rFonts w:asciiTheme="minorBidi" w:eastAsia="Arial" w:hAnsiTheme="minorBidi" w:cstheme="minorBidi"/>
          <w:sz w:val="22"/>
          <w:szCs w:val="22"/>
        </w:rPr>
      </w:pPr>
      <w:r w:rsidRPr="00EB7E55">
        <w:rPr>
          <w:rFonts w:asciiTheme="minorBidi" w:eastAsia="Arial" w:hAnsiTheme="minorBidi" w:cstheme="minorBidi"/>
          <w:b/>
          <w:bCs/>
          <w:sz w:val="22"/>
          <w:szCs w:val="22"/>
        </w:rPr>
        <w:t>Darbo diena</w:t>
      </w:r>
      <w:r w:rsidRPr="00EB7E55">
        <w:rPr>
          <w:rFonts w:asciiTheme="minorBidi" w:eastAsia="Arial" w:hAnsiTheme="minorBidi" w:cstheme="minorBidi"/>
          <w:sz w:val="22"/>
          <w:szCs w:val="22"/>
        </w:rPr>
        <w:t xml:space="preserve"> – pirkimo dokumentuose reiškia bet kurią dieną, išskyrus šeštadienį, sekmadienį ir švenčių dienas Lietuvoje, nurodytas Lietuvos Respublikos darbo kodekse.</w:t>
      </w:r>
    </w:p>
    <w:p w14:paraId="00000079" w14:textId="278F54A5" w:rsidR="00944B1E" w:rsidRDefault="00194D39" w:rsidP="00EB7E55">
      <w:pPr>
        <w:pStyle w:val="ListParagraph"/>
        <w:numPr>
          <w:ilvl w:val="1"/>
          <w:numId w:val="32"/>
        </w:numPr>
        <w:spacing w:line="295" w:lineRule="auto"/>
        <w:ind w:left="1134" w:hanging="567"/>
        <w:jc w:val="both"/>
        <w:rPr>
          <w:rFonts w:asciiTheme="minorBidi" w:eastAsia="Arial" w:hAnsiTheme="minorBidi" w:cstheme="minorBidi"/>
          <w:sz w:val="22"/>
          <w:szCs w:val="22"/>
        </w:rPr>
      </w:pPr>
      <w:r w:rsidRPr="00EB7E55">
        <w:rPr>
          <w:rFonts w:asciiTheme="minorBidi" w:eastAsia="Arial" w:hAnsiTheme="minorBidi" w:cstheme="minorBidi"/>
          <w:b/>
          <w:sz w:val="22"/>
          <w:szCs w:val="22"/>
        </w:rPr>
        <w:t>DPS</w:t>
      </w:r>
      <w:r w:rsidRPr="00EB7E55">
        <w:rPr>
          <w:rFonts w:asciiTheme="minorBidi" w:eastAsia="Arial" w:hAnsiTheme="minorBidi" w:cstheme="minorBidi"/>
          <w:sz w:val="22"/>
          <w:szCs w:val="22"/>
        </w:rPr>
        <w:t xml:space="preserve"> – dinaminė pirkimo sistema.</w:t>
      </w:r>
    </w:p>
    <w:p w14:paraId="0000007C" w14:textId="2E23209C" w:rsidR="00944B1E" w:rsidRDefault="00194D39" w:rsidP="00EB7E55">
      <w:pPr>
        <w:pStyle w:val="ListParagraph"/>
        <w:numPr>
          <w:ilvl w:val="1"/>
          <w:numId w:val="32"/>
        </w:numPr>
        <w:spacing w:line="295" w:lineRule="auto"/>
        <w:ind w:left="1134" w:hanging="567"/>
        <w:jc w:val="both"/>
        <w:rPr>
          <w:rFonts w:asciiTheme="minorBidi" w:eastAsia="Arial" w:hAnsiTheme="minorBidi" w:cstheme="minorBidi"/>
          <w:sz w:val="22"/>
          <w:szCs w:val="22"/>
        </w:rPr>
      </w:pPr>
      <w:r w:rsidRPr="00EB7E55">
        <w:rPr>
          <w:rFonts w:asciiTheme="minorBidi" w:eastAsia="Arial" w:hAnsiTheme="minorBidi" w:cstheme="minorBidi"/>
          <w:b/>
          <w:sz w:val="22"/>
          <w:szCs w:val="22"/>
        </w:rPr>
        <w:t>DPS sukūrimo data</w:t>
      </w:r>
      <w:r w:rsidRPr="00EB7E55">
        <w:rPr>
          <w:rFonts w:asciiTheme="minorBidi" w:eastAsia="Arial" w:hAnsiTheme="minorBidi" w:cstheme="minorBidi"/>
          <w:sz w:val="22"/>
          <w:szCs w:val="22"/>
        </w:rPr>
        <w:t xml:space="preserve"> – data, kai </w:t>
      </w:r>
      <w:r w:rsidR="00411170" w:rsidRPr="00EB7E55">
        <w:rPr>
          <w:rFonts w:asciiTheme="minorBidi" w:eastAsia="Arial" w:hAnsiTheme="minorBidi" w:cstheme="minorBidi"/>
          <w:sz w:val="22"/>
          <w:szCs w:val="22"/>
        </w:rPr>
        <w:t>pirkimo vykdytojas</w:t>
      </w:r>
      <w:r w:rsidRPr="00EB7E55">
        <w:rPr>
          <w:rFonts w:asciiTheme="minorBidi" w:eastAsia="Arial" w:hAnsiTheme="minorBidi" w:cstheme="minorBidi"/>
          <w:sz w:val="22"/>
          <w:szCs w:val="22"/>
        </w:rPr>
        <w:t>, patikrin</w:t>
      </w:r>
      <w:r w:rsidR="00411170" w:rsidRPr="00EB7E55">
        <w:rPr>
          <w:rFonts w:asciiTheme="minorBidi" w:eastAsia="Arial" w:hAnsiTheme="minorBidi" w:cstheme="minorBidi"/>
          <w:sz w:val="22"/>
          <w:szCs w:val="22"/>
        </w:rPr>
        <w:t>ęs</w:t>
      </w:r>
      <w:r w:rsidRPr="00EB7E55">
        <w:rPr>
          <w:rFonts w:asciiTheme="minorBidi" w:eastAsia="Arial" w:hAnsiTheme="minorBidi" w:cstheme="minorBidi"/>
          <w:sz w:val="22"/>
          <w:szCs w:val="22"/>
        </w:rPr>
        <w:t xml:space="preserve"> </w:t>
      </w:r>
      <w:r w:rsidR="00355986" w:rsidRPr="00EB7E55">
        <w:rPr>
          <w:rFonts w:asciiTheme="minorBidi" w:eastAsia="Arial" w:hAnsiTheme="minorBidi" w:cstheme="minorBidi"/>
          <w:sz w:val="22"/>
          <w:szCs w:val="22"/>
        </w:rPr>
        <w:t xml:space="preserve">visas </w:t>
      </w:r>
      <w:r w:rsidRPr="00EB7E55">
        <w:rPr>
          <w:rFonts w:asciiTheme="minorBidi" w:eastAsia="Arial" w:hAnsiTheme="minorBidi" w:cstheme="minorBidi"/>
          <w:sz w:val="22"/>
          <w:szCs w:val="22"/>
        </w:rPr>
        <w:t>tiekėjų paraiškas,</w:t>
      </w:r>
      <w:r w:rsidR="007F7D18" w:rsidRPr="00EB7E55">
        <w:rPr>
          <w:rFonts w:asciiTheme="minorBidi" w:eastAsia="Arial" w:hAnsiTheme="minorBidi" w:cstheme="minorBidi"/>
          <w:sz w:val="22"/>
          <w:szCs w:val="22"/>
        </w:rPr>
        <w:t xml:space="preserve"> pateiktas</w:t>
      </w:r>
      <w:r w:rsidRPr="00EB7E55">
        <w:rPr>
          <w:rFonts w:asciiTheme="minorBidi" w:eastAsia="Arial" w:hAnsiTheme="minorBidi" w:cstheme="minorBidi"/>
          <w:sz w:val="22"/>
          <w:szCs w:val="22"/>
        </w:rPr>
        <w:t xml:space="preserve"> </w:t>
      </w:r>
      <w:r w:rsidR="007F7D18" w:rsidRPr="00EB7E55">
        <w:rPr>
          <w:rFonts w:asciiTheme="minorBidi" w:eastAsia="Arial" w:hAnsiTheme="minorBidi" w:cstheme="minorBidi"/>
          <w:sz w:val="22"/>
          <w:szCs w:val="22"/>
        </w:rPr>
        <w:t xml:space="preserve">iki </w:t>
      </w:r>
      <w:r w:rsidR="008068DA" w:rsidRPr="00EB7E55">
        <w:rPr>
          <w:rFonts w:asciiTheme="minorBidi" w:eastAsia="Arial" w:hAnsiTheme="minorBidi" w:cstheme="minorBidi"/>
          <w:sz w:val="22"/>
          <w:szCs w:val="22"/>
        </w:rPr>
        <w:t xml:space="preserve">pirkimo dokumentuose </w:t>
      </w:r>
      <w:r w:rsidR="007F7D18" w:rsidRPr="00EB7E55">
        <w:rPr>
          <w:rFonts w:asciiTheme="minorBidi" w:eastAsia="Arial" w:hAnsiTheme="minorBidi" w:cstheme="minorBidi"/>
          <w:sz w:val="22"/>
          <w:szCs w:val="22"/>
        </w:rPr>
        <w:t xml:space="preserve">nustatyto </w:t>
      </w:r>
      <w:r w:rsidR="00E9076E" w:rsidRPr="00EB7E55">
        <w:rPr>
          <w:rFonts w:asciiTheme="minorBidi" w:eastAsia="Arial" w:hAnsiTheme="minorBidi" w:cstheme="minorBidi"/>
          <w:sz w:val="22"/>
          <w:szCs w:val="22"/>
        </w:rPr>
        <w:t>pirm</w:t>
      </w:r>
      <w:r w:rsidR="00A64B14" w:rsidRPr="00EB7E55">
        <w:rPr>
          <w:rFonts w:asciiTheme="minorBidi" w:eastAsia="Arial" w:hAnsiTheme="minorBidi" w:cstheme="minorBidi"/>
          <w:sz w:val="22"/>
          <w:szCs w:val="22"/>
        </w:rPr>
        <w:t>inių</w:t>
      </w:r>
      <w:r w:rsidR="00E9076E" w:rsidRPr="00EB7E55">
        <w:rPr>
          <w:rFonts w:asciiTheme="minorBidi" w:eastAsia="Arial" w:hAnsiTheme="minorBidi" w:cstheme="minorBidi"/>
          <w:sz w:val="22"/>
          <w:szCs w:val="22"/>
        </w:rPr>
        <w:t xml:space="preserve"> </w:t>
      </w:r>
      <w:r w:rsidR="00493737" w:rsidRPr="00EB7E55">
        <w:rPr>
          <w:rFonts w:asciiTheme="minorBidi" w:eastAsia="Arial" w:hAnsiTheme="minorBidi" w:cstheme="minorBidi"/>
          <w:sz w:val="22"/>
          <w:szCs w:val="22"/>
        </w:rPr>
        <w:t>paraiškų pateikimo termin</w:t>
      </w:r>
      <w:r w:rsidR="007F7D18" w:rsidRPr="00EB7E55">
        <w:rPr>
          <w:rFonts w:asciiTheme="minorBidi" w:eastAsia="Arial" w:hAnsiTheme="minorBidi" w:cstheme="minorBidi"/>
          <w:sz w:val="22"/>
          <w:szCs w:val="22"/>
        </w:rPr>
        <w:t>o</w:t>
      </w:r>
      <w:r w:rsidR="00493737" w:rsidRPr="00EB7E55">
        <w:rPr>
          <w:rFonts w:asciiTheme="minorBidi" w:eastAsia="Arial" w:hAnsiTheme="minorBidi" w:cstheme="minorBidi"/>
          <w:sz w:val="22"/>
          <w:szCs w:val="22"/>
        </w:rPr>
        <w:t xml:space="preserve">, </w:t>
      </w:r>
      <w:r w:rsidR="00355986" w:rsidRPr="00EB7E55">
        <w:rPr>
          <w:rFonts w:asciiTheme="minorBidi" w:eastAsia="Arial" w:hAnsiTheme="minorBidi" w:cstheme="minorBidi"/>
          <w:sz w:val="22"/>
          <w:szCs w:val="22"/>
        </w:rPr>
        <w:t xml:space="preserve">visus tiekėjus, kuriems leista dalyvauti DPS, </w:t>
      </w:r>
      <w:r w:rsidRPr="00EB7E55">
        <w:rPr>
          <w:rFonts w:asciiTheme="minorBidi" w:eastAsia="Arial" w:hAnsiTheme="minorBidi" w:cstheme="minorBidi"/>
          <w:sz w:val="22"/>
          <w:szCs w:val="22"/>
        </w:rPr>
        <w:t>informuoja apie leidimą dalyvauti DPS.</w:t>
      </w:r>
    </w:p>
    <w:p w14:paraId="1DDB4E34" w14:textId="39CEE894" w:rsidR="00C22E3E" w:rsidRDefault="00C22E3E" w:rsidP="00EB7E55">
      <w:pPr>
        <w:pStyle w:val="ListParagraph"/>
        <w:numPr>
          <w:ilvl w:val="1"/>
          <w:numId w:val="32"/>
        </w:numPr>
        <w:spacing w:line="295" w:lineRule="auto"/>
        <w:ind w:left="1134" w:hanging="567"/>
        <w:jc w:val="both"/>
        <w:rPr>
          <w:rFonts w:asciiTheme="minorBidi" w:eastAsia="Arial" w:hAnsiTheme="minorBidi" w:cstheme="minorBidi"/>
          <w:sz w:val="22"/>
          <w:szCs w:val="22"/>
        </w:rPr>
      </w:pPr>
      <w:r w:rsidRPr="00EB7E55">
        <w:rPr>
          <w:rFonts w:asciiTheme="minorBidi" w:eastAsia="Arial" w:hAnsiTheme="minorBidi" w:cstheme="minorBidi"/>
          <w:b/>
          <w:bCs/>
          <w:sz w:val="22"/>
          <w:szCs w:val="22"/>
        </w:rPr>
        <w:t xml:space="preserve">DPS sukūrimo sąlygos </w:t>
      </w:r>
      <w:r w:rsidRPr="00EB7E55">
        <w:rPr>
          <w:rFonts w:asciiTheme="minorBidi" w:eastAsia="Arial" w:hAnsiTheme="minorBidi" w:cstheme="minorBidi"/>
          <w:sz w:val="22"/>
          <w:szCs w:val="22"/>
        </w:rPr>
        <w:t xml:space="preserve">– pirkimo sąlygos, kuriose aprašyta informacija apie DPS </w:t>
      </w:r>
      <w:r w:rsidR="00E32B43" w:rsidRPr="00EB7E55">
        <w:rPr>
          <w:rFonts w:asciiTheme="minorBidi" w:eastAsia="Arial" w:hAnsiTheme="minorBidi" w:cstheme="minorBidi"/>
          <w:sz w:val="22"/>
          <w:szCs w:val="22"/>
        </w:rPr>
        <w:t xml:space="preserve">sukūrimo </w:t>
      </w:r>
      <w:r w:rsidRPr="00EB7E55">
        <w:rPr>
          <w:rFonts w:asciiTheme="minorBidi" w:eastAsia="Arial" w:hAnsiTheme="minorBidi" w:cstheme="minorBidi"/>
          <w:sz w:val="22"/>
          <w:szCs w:val="22"/>
        </w:rPr>
        <w:t>procedūras,</w:t>
      </w:r>
      <w:r w:rsidR="00E32B43" w:rsidRPr="00EB7E55">
        <w:rPr>
          <w:rFonts w:asciiTheme="minorBidi" w:eastAsia="Arial" w:hAnsiTheme="minorBidi" w:cstheme="minorBidi"/>
          <w:sz w:val="22"/>
          <w:szCs w:val="22"/>
        </w:rPr>
        <w:t xml:space="preserve"> reikalavimus</w:t>
      </w:r>
      <w:r w:rsidRPr="00EB7E55">
        <w:rPr>
          <w:rFonts w:asciiTheme="minorBidi" w:eastAsia="Arial" w:hAnsiTheme="minorBidi" w:cstheme="minorBidi"/>
          <w:sz w:val="22"/>
          <w:szCs w:val="22"/>
        </w:rPr>
        <w:t xml:space="preserve"> ir jų priedai.</w:t>
      </w:r>
    </w:p>
    <w:p w14:paraId="0000007D" w14:textId="39D71F25" w:rsidR="00944B1E" w:rsidRDefault="00194D39" w:rsidP="00EB7E55">
      <w:pPr>
        <w:pStyle w:val="ListParagraph"/>
        <w:numPr>
          <w:ilvl w:val="1"/>
          <w:numId w:val="32"/>
        </w:numPr>
        <w:spacing w:line="295" w:lineRule="auto"/>
        <w:ind w:left="1134" w:hanging="567"/>
        <w:jc w:val="both"/>
        <w:rPr>
          <w:rFonts w:asciiTheme="minorBidi" w:eastAsia="Arial" w:hAnsiTheme="minorBidi" w:cstheme="minorBidi"/>
          <w:sz w:val="22"/>
          <w:szCs w:val="22"/>
        </w:rPr>
      </w:pPr>
      <w:r w:rsidRPr="00EB7E55">
        <w:rPr>
          <w:rFonts w:asciiTheme="minorBidi" w:eastAsia="Arial" w:hAnsiTheme="minorBidi" w:cstheme="minorBidi"/>
          <w:b/>
          <w:sz w:val="22"/>
          <w:szCs w:val="22"/>
        </w:rPr>
        <w:t xml:space="preserve">Kategorija </w:t>
      </w:r>
      <w:r w:rsidRPr="00EB7E55">
        <w:rPr>
          <w:rFonts w:asciiTheme="minorBidi" w:eastAsia="Arial" w:hAnsiTheme="minorBidi" w:cstheme="minorBidi"/>
          <w:sz w:val="22"/>
          <w:szCs w:val="22"/>
        </w:rPr>
        <w:t>– prekių, paslaugų ar darbų suskirstymas</w:t>
      </w:r>
      <w:r w:rsidR="002E7901" w:rsidRPr="00EB7E55">
        <w:rPr>
          <w:rFonts w:asciiTheme="minorBidi" w:eastAsia="Arial" w:hAnsiTheme="minorBidi" w:cstheme="minorBidi"/>
          <w:sz w:val="22"/>
          <w:szCs w:val="22"/>
        </w:rPr>
        <w:t xml:space="preserve"> DPS</w:t>
      </w:r>
      <w:r w:rsidRPr="00EB7E55">
        <w:rPr>
          <w:rFonts w:asciiTheme="minorBidi" w:eastAsia="Arial" w:hAnsiTheme="minorBidi" w:cstheme="minorBidi"/>
          <w:sz w:val="22"/>
          <w:szCs w:val="22"/>
        </w:rPr>
        <w:t>, remiantis objektyviomis charakteristikomis (kriterijais). Tokios charakteristikos gali apimti: maksimalias leidžiamas pirkimo sutarčių apimtis, geografinę teritoriją</w:t>
      </w:r>
      <w:r w:rsidR="00BC0814" w:rsidRPr="00EB7E55">
        <w:rPr>
          <w:rFonts w:asciiTheme="minorBidi" w:eastAsia="Arial" w:hAnsiTheme="minorBidi" w:cstheme="minorBidi"/>
          <w:sz w:val="22"/>
          <w:szCs w:val="22"/>
        </w:rPr>
        <w:t>,</w:t>
      </w:r>
      <w:r w:rsidRPr="00EB7E55">
        <w:rPr>
          <w:rFonts w:asciiTheme="minorBidi" w:eastAsia="Arial" w:hAnsiTheme="minorBidi" w:cstheme="minorBidi"/>
          <w:sz w:val="22"/>
          <w:szCs w:val="22"/>
        </w:rPr>
        <w:t xml:space="preserve"> kurioje bus vykdomos sutartys, pirkimo objekto specifiką ir kita. </w:t>
      </w:r>
    </w:p>
    <w:p w14:paraId="0000007E" w14:textId="71653AD4" w:rsidR="00944B1E" w:rsidRDefault="00194D39" w:rsidP="00EB7E55">
      <w:pPr>
        <w:pStyle w:val="ListParagraph"/>
        <w:numPr>
          <w:ilvl w:val="1"/>
          <w:numId w:val="32"/>
        </w:numPr>
        <w:spacing w:line="295" w:lineRule="auto"/>
        <w:ind w:left="1134" w:hanging="567"/>
        <w:jc w:val="both"/>
        <w:rPr>
          <w:rFonts w:asciiTheme="minorBidi" w:eastAsia="Arial" w:hAnsiTheme="minorBidi" w:cstheme="minorBidi"/>
          <w:sz w:val="22"/>
          <w:szCs w:val="22"/>
        </w:rPr>
      </w:pPr>
      <w:r w:rsidRPr="00EB7E55">
        <w:rPr>
          <w:rFonts w:asciiTheme="minorBidi" w:eastAsia="Arial" w:hAnsiTheme="minorBidi" w:cstheme="minorBidi"/>
          <w:b/>
          <w:sz w:val="22"/>
          <w:szCs w:val="22"/>
        </w:rPr>
        <w:t xml:space="preserve">Komisija </w:t>
      </w:r>
      <w:r w:rsidRPr="00EB7E55">
        <w:rPr>
          <w:rFonts w:asciiTheme="minorBidi" w:eastAsia="Arial" w:hAnsiTheme="minorBidi" w:cstheme="minorBidi"/>
          <w:bCs/>
          <w:sz w:val="22"/>
          <w:szCs w:val="22"/>
        </w:rPr>
        <w:t>–</w:t>
      </w:r>
      <w:r w:rsidRPr="00EB7E55">
        <w:rPr>
          <w:rFonts w:asciiTheme="minorBidi" w:eastAsia="Arial" w:hAnsiTheme="minorBidi" w:cstheme="minorBidi"/>
          <w:b/>
          <w:sz w:val="22"/>
          <w:szCs w:val="22"/>
        </w:rPr>
        <w:t xml:space="preserve"> </w:t>
      </w:r>
      <w:r w:rsidR="00D23547" w:rsidRPr="00EB7E55">
        <w:rPr>
          <w:rFonts w:asciiTheme="minorBidi" w:eastAsia="Arial" w:hAnsiTheme="minorBidi" w:cstheme="minorBidi"/>
          <w:bCs/>
          <w:sz w:val="22"/>
          <w:szCs w:val="22"/>
        </w:rPr>
        <w:t>pirkimo vykdytojo sudaryta</w:t>
      </w:r>
      <w:r w:rsidR="0011445F">
        <w:rPr>
          <w:rFonts w:asciiTheme="minorBidi" w:eastAsia="Arial" w:hAnsiTheme="minorBidi" w:cstheme="minorBidi"/>
          <w:b/>
          <w:sz w:val="22"/>
          <w:szCs w:val="22"/>
        </w:rPr>
        <w:t xml:space="preserve"> </w:t>
      </w:r>
      <w:r w:rsidR="00412BFF" w:rsidRPr="00EB7E55">
        <w:rPr>
          <w:rFonts w:asciiTheme="minorBidi" w:eastAsia="Arial" w:hAnsiTheme="minorBidi" w:cstheme="minorBidi"/>
          <w:sz w:val="22"/>
          <w:szCs w:val="22"/>
        </w:rPr>
        <w:t xml:space="preserve">pirkimo </w:t>
      </w:r>
      <w:r w:rsidRPr="00EB7E55">
        <w:rPr>
          <w:rFonts w:asciiTheme="minorBidi" w:eastAsia="Arial" w:hAnsiTheme="minorBidi" w:cstheme="minorBidi"/>
          <w:sz w:val="22"/>
          <w:szCs w:val="22"/>
        </w:rPr>
        <w:t>komisija.</w:t>
      </w:r>
    </w:p>
    <w:p w14:paraId="0000007F" w14:textId="734698A2" w:rsidR="00944B1E" w:rsidRDefault="00DA00E8" w:rsidP="00EB7E55">
      <w:pPr>
        <w:pStyle w:val="ListParagraph"/>
        <w:numPr>
          <w:ilvl w:val="1"/>
          <w:numId w:val="32"/>
        </w:numPr>
        <w:spacing w:line="295" w:lineRule="auto"/>
        <w:ind w:left="1134" w:hanging="567"/>
        <w:jc w:val="both"/>
        <w:rPr>
          <w:rFonts w:asciiTheme="minorBidi" w:eastAsia="Arial" w:hAnsiTheme="minorBidi" w:cstheme="minorBidi"/>
          <w:sz w:val="22"/>
          <w:szCs w:val="22"/>
        </w:rPr>
      </w:pPr>
      <w:r w:rsidRPr="00EB7E55">
        <w:rPr>
          <w:rFonts w:asciiTheme="minorBidi" w:eastAsia="Arial" w:hAnsiTheme="minorBidi" w:cstheme="minorBidi"/>
          <w:b/>
          <w:sz w:val="22"/>
          <w:szCs w:val="22"/>
        </w:rPr>
        <w:t>P</w:t>
      </w:r>
      <w:r w:rsidR="00194D39" w:rsidRPr="00EB7E55">
        <w:rPr>
          <w:rFonts w:asciiTheme="minorBidi" w:eastAsia="Arial" w:hAnsiTheme="minorBidi" w:cstheme="minorBidi"/>
          <w:b/>
          <w:sz w:val="22"/>
          <w:szCs w:val="22"/>
        </w:rPr>
        <w:t>asiūlymas</w:t>
      </w:r>
      <w:r w:rsidR="00194D39" w:rsidRPr="00EB7E55">
        <w:rPr>
          <w:rFonts w:asciiTheme="minorBidi" w:eastAsia="Arial" w:hAnsiTheme="minorBidi" w:cstheme="minorBidi"/>
          <w:sz w:val="22"/>
          <w:szCs w:val="22"/>
        </w:rPr>
        <w:t xml:space="preserve"> –</w:t>
      </w:r>
      <w:r w:rsidR="008F0436" w:rsidRPr="00EB7E55">
        <w:rPr>
          <w:rFonts w:asciiTheme="minorBidi" w:eastAsia="Arial" w:hAnsiTheme="minorBidi" w:cstheme="minorBidi"/>
          <w:sz w:val="22"/>
          <w:szCs w:val="22"/>
        </w:rPr>
        <w:t xml:space="preserve"> </w:t>
      </w:r>
      <w:r w:rsidR="00194D39" w:rsidRPr="00EB7E55">
        <w:rPr>
          <w:rFonts w:asciiTheme="minorBidi" w:eastAsia="Arial" w:hAnsiTheme="minorBidi" w:cstheme="minorBidi"/>
          <w:sz w:val="22"/>
          <w:szCs w:val="22"/>
        </w:rPr>
        <w:t xml:space="preserve">pagal konkretaus pirkimo </w:t>
      </w:r>
      <w:r w:rsidRPr="00EB7E55">
        <w:rPr>
          <w:rFonts w:asciiTheme="minorBidi" w:eastAsia="Arial" w:hAnsiTheme="minorBidi" w:cstheme="minorBidi"/>
          <w:sz w:val="22"/>
          <w:szCs w:val="22"/>
        </w:rPr>
        <w:t xml:space="preserve">sąlygose </w:t>
      </w:r>
      <w:r w:rsidR="00194D39" w:rsidRPr="00EB7E55">
        <w:rPr>
          <w:rFonts w:asciiTheme="minorBidi" w:eastAsia="Arial" w:hAnsiTheme="minorBidi" w:cstheme="minorBidi"/>
          <w:sz w:val="22"/>
          <w:szCs w:val="22"/>
        </w:rPr>
        <w:t>numatyt</w:t>
      </w:r>
      <w:r w:rsidRPr="00EB7E55">
        <w:rPr>
          <w:rFonts w:asciiTheme="minorBidi" w:eastAsia="Arial" w:hAnsiTheme="minorBidi" w:cstheme="minorBidi"/>
          <w:sz w:val="22"/>
          <w:szCs w:val="22"/>
        </w:rPr>
        <w:t>us</w:t>
      </w:r>
      <w:r w:rsidR="007547C8" w:rsidRPr="00EB7E55">
        <w:rPr>
          <w:rFonts w:asciiTheme="minorBidi" w:eastAsia="Arial" w:hAnsiTheme="minorBidi" w:cstheme="minorBidi"/>
          <w:sz w:val="22"/>
          <w:szCs w:val="22"/>
        </w:rPr>
        <w:t xml:space="preserve"> </w:t>
      </w:r>
      <w:r w:rsidR="00194D39" w:rsidRPr="00EB7E55">
        <w:rPr>
          <w:rFonts w:asciiTheme="minorBidi" w:eastAsia="Arial" w:hAnsiTheme="minorBidi" w:cstheme="minorBidi"/>
          <w:sz w:val="22"/>
          <w:szCs w:val="22"/>
        </w:rPr>
        <w:t xml:space="preserve">reikalavimus konkrečiam pirkimo objektui tiekėjo pateiktas pasiūlymas. </w:t>
      </w:r>
    </w:p>
    <w:p w14:paraId="00000080" w14:textId="1F19A943" w:rsidR="00944B1E" w:rsidRPr="00EB7E55" w:rsidRDefault="00194D39" w:rsidP="00EB7E55">
      <w:pPr>
        <w:pStyle w:val="ListParagraph"/>
        <w:numPr>
          <w:ilvl w:val="1"/>
          <w:numId w:val="32"/>
        </w:numPr>
        <w:spacing w:line="295" w:lineRule="auto"/>
        <w:ind w:left="1134" w:hanging="567"/>
        <w:jc w:val="both"/>
        <w:rPr>
          <w:rFonts w:asciiTheme="minorBidi" w:eastAsia="Times New Roman" w:hAnsiTheme="minorBidi" w:cstheme="minorBidi"/>
          <w:color w:val="000000"/>
          <w:sz w:val="22"/>
          <w:szCs w:val="22"/>
        </w:rPr>
      </w:pPr>
      <w:r w:rsidRPr="00EB7E55">
        <w:rPr>
          <w:rFonts w:asciiTheme="minorBidi" w:eastAsia="Arial" w:hAnsiTheme="minorBidi" w:cstheme="minorBidi"/>
          <w:b/>
          <w:color w:val="000000"/>
          <w:sz w:val="22"/>
          <w:szCs w:val="22"/>
        </w:rPr>
        <w:t>Konkretus pirkimas</w:t>
      </w:r>
      <w:r w:rsidR="00D16D34" w:rsidRPr="00EB7E55">
        <w:rPr>
          <w:rFonts w:asciiTheme="minorBidi" w:eastAsia="Arial" w:hAnsiTheme="minorBidi" w:cstheme="minorBidi"/>
          <w:b/>
          <w:color w:val="000000"/>
          <w:sz w:val="22"/>
          <w:szCs w:val="22"/>
        </w:rPr>
        <w:t xml:space="preserve"> </w:t>
      </w:r>
      <w:r w:rsidR="00D16D34" w:rsidRPr="00EB7E55">
        <w:rPr>
          <w:rFonts w:asciiTheme="minorBidi" w:eastAsia="Arial" w:hAnsiTheme="minorBidi" w:cstheme="minorBidi"/>
          <w:bCs/>
          <w:color w:val="000000"/>
          <w:sz w:val="22"/>
          <w:szCs w:val="22"/>
        </w:rPr>
        <w:t xml:space="preserve">– </w:t>
      </w:r>
      <w:r w:rsidRPr="00EB7E55">
        <w:rPr>
          <w:rFonts w:asciiTheme="minorBidi" w:eastAsia="Arial" w:hAnsiTheme="minorBidi" w:cstheme="minorBidi"/>
          <w:color w:val="000000"/>
          <w:sz w:val="22"/>
          <w:szCs w:val="22"/>
        </w:rPr>
        <w:t xml:space="preserve">pagal konkretaus pirkimo dokumentuose numatytas sąlygas bei reikalavimus </w:t>
      </w:r>
      <w:r w:rsidR="00F257B0" w:rsidRPr="00EB7E55">
        <w:rPr>
          <w:rFonts w:asciiTheme="minorBidi" w:eastAsia="Arial" w:hAnsiTheme="minorBidi" w:cstheme="minorBidi"/>
          <w:color w:val="000000"/>
          <w:sz w:val="22"/>
          <w:szCs w:val="22"/>
        </w:rPr>
        <w:t>pirkimo vykdytojo</w:t>
      </w:r>
      <w:r w:rsidRPr="00EB7E55">
        <w:rPr>
          <w:rFonts w:asciiTheme="minorBidi" w:eastAsia="Arial" w:hAnsiTheme="minorBidi" w:cstheme="minorBidi"/>
          <w:color w:val="000000"/>
          <w:sz w:val="22"/>
          <w:szCs w:val="22"/>
        </w:rPr>
        <w:t xml:space="preserve"> </w:t>
      </w:r>
      <w:r w:rsidR="000D0F49" w:rsidRPr="00EB7E55">
        <w:rPr>
          <w:rFonts w:asciiTheme="minorBidi" w:eastAsia="Arial" w:hAnsiTheme="minorBidi" w:cstheme="minorBidi"/>
          <w:color w:val="000000"/>
          <w:sz w:val="22"/>
          <w:szCs w:val="22"/>
        </w:rPr>
        <w:t>savo ar kitų perkančiųjų organizacijų ir perkančiųjų subjektų poreiki</w:t>
      </w:r>
      <w:r w:rsidR="00107A1C" w:rsidRPr="00EB7E55">
        <w:rPr>
          <w:rFonts w:asciiTheme="minorBidi" w:eastAsia="Arial" w:hAnsiTheme="minorBidi" w:cstheme="minorBidi"/>
          <w:color w:val="000000"/>
          <w:sz w:val="22"/>
          <w:szCs w:val="22"/>
        </w:rPr>
        <w:t>ams</w:t>
      </w:r>
      <w:r w:rsidR="00DA3ED7" w:rsidRPr="00EB7E55">
        <w:rPr>
          <w:rFonts w:asciiTheme="minorBidi" w:eastAsia="Arial" w:hAnsiTheme="minorBidi" w:cstheme="minorBidi"/>
          <w:color w:val="000000"/>
          <w:sz w:val="22"/>
          <w:szCs w:val="22"/>
        </w:rPr>
        <w:t xml:space="preserve"> </w:t>
      </w:r>
      <w:r w:rsidRPr="00EB7E55">
        <w:rPr>
          <w:rFonts w:asciiTheme="minorBidi" w:eastAsia="Arial" w:hAnsiTheme="minorBidi" w:cstheme="minorBidi"/>
          <w:color w:val="000000"/>
          <w:sz w:val="22"/>
          <w:szCs w:val="22"/>
        </w:rPr>
        <w:t xml:space="preserve">vykdomas pirkimas DPS pagrindu. </w:t>
      </w:r>
    </w:p>
    <w:p w14:paraId="00000081" w14:textId="0DF0261F" w:rsidR="00944B1E" w:rsidRDefault="00194D39" w:rsidP="00EB7E55">
      <w:pPr>
        <w:pStyle w:val="ListParagraph"/>
        <w:numPr>
          <w:ilvl w:val="1"/>
          <w:numId w:val="32"/>
        </w:numPr>
        <w:spacing w:line="295" w:lineRule="auto"/>
        <w:ind w:left="1134" w:hanging="567"/>
        <w:jc w:val="both"/>
        <w:rPr>
          <w:rFonts w:asciiTheme="minorBidi" w:eastAsia="Arial" w:hAnsiTheme="minorBidi" w:cstheme="minorBidi"/>
          <w:color w:val="000000"/>
          <w:sz w:val="22"/>
          <w:szCs w:val="22"/>
        </w:rPr>
      </w:pPr>
      <w:r w:rsidRPr="00EB7E55">
        <w:rPr>
          <w:rFonts w:asciiTheme="minorBidi" w:eastAsia="Arial" w:hAnsiTheme="minorBidi" w:cstheme="minorBidi"/>
          <w:b/>
          <w:color w:val="000000"/>
          <w:sz w:val="22"/>
          <w:szCs w:val="22"/>
        </w:rPr>
        <w:t>Konkret</w:t>
      </w:r>
      <w:r w:rsidR="006705E6" w:rsidRPr="00EB7E55">
        <w:rPr>
          <w:rFonts w:asciiTheme="minorBidi" w:eastAsia="Arial" w:hAnsiTheme="minorBidi" w:cstheme="minorBidi"/>
          <w:b/>
          <w:color w:val="000000"/>
          <w:sz w:val="22"/>
          <w:szCs w:val="22"/>
        </w:rPr>
        <w:t>au</w:t>
      </w:r>
      <w:r w:rsidRPr="00EB7E55">
        <w:rPr>
          <w:rFonts w:asciiTheme="minorBidi" w:eastAsia="Arial" w:hAnsiTheme="minorBidi" w:cstheme="minorBidi"/>
          <w:b/>
          <w:color w:val="000000"/>
          <w:sz w:val="22"/>
          <w:szCs w:val="22"/>
        </w:rPr>
        <w:t xml:space="preserve">s pirkimo </w:t>
      </w:r>
      <w:r w:rsidR="00B675C8" w:rsidRPr="00EB7E55">
        <w:rPr>
          <w:rFonts w:asciiTheme="minorBidi" w:eastAsia="Arial" w:hAnsiTheme="minorBidi" w:cstheme="minorBidi"/>
          <w:b/>
          <w:color w:val="000000"/>
          <w:sz w:val="22"/>
          <w:szCs w:val="22"/>
        </w:rPr>
        <w:t>sąlygos</w:t>
      </w:r>
      <w:r w:rsidR="00B675C8" w:rsidRPr="00EB7E55">
        <w:rPr>
          <w:rFonts w:asciiTheme="minorBidi" w:eastAsia="Arial" w:hAnsiTheme="minorBidi" w:cstheme="minorBidi"/>
          <w:color w:val="000000"/>
          <w:sz w:val="22"/>
          <w:szCs w:val="22"/>
        </w:rPr>
        <w:t xml:space="preserve"> </w:t>
      </w:r>
      <w:r w:rsidR="00614046" w:rsidRPr="00EB7E55">
        <w:rPr>
          <w:rFonts w:asciiTheme="minorBidi" w:eastAsia="Arial" w:hAnsiTheme="minorBidi" w:cstheme="minorBidi"/>
          <w:bCs/>
          <w:sz w:val="22"/>
          <w:szCs w:val="22"/>
        </w:rPr>
        <w:t xml:space="preserve">– </w:t>
      </w:r>
      <w:r w:rsidRPr="00EB7E55">
        <w:rPr>
          <w:rFonts w:asciiTheme="minorBidi" w:eastAsia="Arial" w:hAnsiTheme="minorBidi" w:cstheme="minorBidi"/>
          <w:color w:val="000000"/>
          <w:sz w:val="22"/>
          <w:szCs w:val="22"/>
        </w:rPr>
        <w:t xml:space="preserve">dokumentai, kuriuose </w:t>
      </w:r>
      <w:r w:rsidR="00B675C8" w:rsidRPr="00EB7E55">
        <w:rPr>
          <w:rFonts w:asciiTheme="minorBidi" w:eastAsia="Arial" w:hAnsiTheme="minorBidi" w:cstheme="minorBidi"/>
          <w:color w:val="000000"/>
          <w:sz w:val="22"/>
          <w:szCs w:val="22"/>
        </w:rPr>
        <w:t xml:space="preserve">numatyti </w:t>
      </w:r>
      <w:r w:rsidRPr="00EB7E55">
        <w:rPr>
          <w:rFonts w:asciiTheme="minorBidi" w:eastAsia="Arial" w:hAnsiTheme="minorBidi" w:cstheme="minorBidi"/>
          <w:color w:val="000000"/>
          <w:sz w:val="22"/>
          <w:szCs w:val="22"/>
        </w:rPr>
        <w:t xml:space="preserve">reikalavimai tiekėjų dalyvavimui konkrečiame pirkime.  </w:t>
      </w:r>
    </w:p>
    <w:p w14:paraId="6E4DE158" w14:textId="19EE772D" w:rsidR="00A87196" w:rsidRPr="00EB7E55" w:rsidRDefault="00A87196" w:rsidP="00EB7E55">
      <w:pPr>
        <w:pStyle w:val="ListParagraph"/>
        <w:numPr>
          <w:ilvl w:val="1"/>
          <w:numId w:val="32"/>
        </w:numPr>
        <w:spacing w:line="295" w:lineRule="auto"/>
        <w:ind w:left="1134" w:hanging="567"/>
        <w:jc w:val="both"/>
        <w:rPr>
          <w:rFonts w:asciiTheme="minorBidi" w:hAnsiTheme="minorBidi" w:cstheme="minorBidi"/>
          <w:b/>
          <w:bCs/>
          <w:sz w:val="22"/>
          <w:szCs w:val="22"/>
        </w:rPr>
      </w:pPr>
      <w:proofErr w:type="spellStart"/>
      <w:r w:rsidRPr="00EB7E55">
        <w:rPr>
          <w:rFonts w:asciiTheme="minorBidi" w:hAnsiTheme="minorBidi" w:cstheme="minorBidi"/>
          <w:b/>
          <w:sz w:val="22"/>
          <w:szCs w:val="22"/>
        </w:rPr>
        <w:t>Kvazisubtiekėjas</w:t>
      </w:r>
      <w:proofErr w:type="spellEnd"/>
      <w:r w:rsidRPr="00EB7E55">
        <w:rPr>
          <w:rFonts w:asciiTheme="minorBidi" w:hAnsiTheme="minorBidi" w:cstheme="minorBidi"/>
          <w:b/>
          <w:sz w:val="22"/>
          <w:szCs w:val="22"/>
        </w:rPr>
        <w:t xml:space="preserve"> </w:t>
      </w:r>
      <w:r w:rsidRPr="00EB7E55">
        <w:rPr>
          <w:rFonts w:asciiTheme="minorBidi" w:hAnsiTheme="minorBidi" w:cstheme="minorBidi"/>
          <w:sz w:val="22"/>
          <w:szCs w:val="22"/>
        </w:rPr>
        <w:t>–</w:t>
      </w:r>
      <w:r w:rsidRPr="00EB7E55">
        <w:rPr>
          <w:rFonts w:asciiTheme="minorBidi" w:hAnsiTheme="minorBidi" w:cstheme="minorBidi"/>
          <w:b/>
          <w:sz w:val="22"/>
          <w:szCs w:val="22"/>
        </w:rPr>
        <w:t xml:space="preserve"> </w:t>
      </w:r>
      <w:r w:rsidRPr="00EB7E55">
        <w:rPr>
          <w:rFonts w:asciiTheme="minorBidi" w:hAnsiTheme="minorBidi" w:cstheme="minorBidi"/>
          <w:color w:val="000000" w:themeColor="text1"/>
          <w:sz w:val="22"/>
          <w:szCs w:val="22"/>
        </w:rPr>
        <w:t>specialistas, kurio kvalifikacija tiekėjas remiasi, ir kuris pasiūlymo teikimo metu dar nėra tiekėjo, ūkio subjekto, kurio pajėgumais tiekėjas remiasi, darbuotojas, tačiau jį ketinama įdarbinti, jei pasiūlymas bus pripažintas laimėjusiu.</w:t>
      </w:r>
    </w:p>
    <w:p w14:paraId="00000082" w14:textId="40324C74" w:rsidR="00944B1E" w:rsidRDefault="00194D39" w:rsidP="00EB7E55">
      <w:pPr>
        <w:pStyle w:val="ListParagraph"/>
        <w:numPr>
          <w:ilvl w:val="1"/>
          <w:numId w:val="32"/>
        </w:numPr>
        <w:spacing w:line="295" w:lineRule="auto"/>
        <w:ind w:left="1134" w:hanging="567"/>
        <w:jc w:val="both"/>
        <w:rPr>
          <w:rFonts w:asciiTheme="minorBidi" w:eastAsia="Arial" w:hAnsiTheme="minorBidi" w:cstheme="minorBidi"/>
          <w:sz w:val="22"/>
          <w:szCs w:val="22"/>
        </w:rPr>
      </w:pPr>
      <w:r w:rsidRPr="00EB7E55">
        <w:rPr>
          <w:rFonts w:asciiTheme="minorBidi" w:eastAsia="Arial" w:hAnsiTheme="minorBidi" w:cstheme="minorBidi"/>
          <w:b/>
          <w:sz w:val="22"/>
          <w:szCs w:val="22"/>
        </w:rPr>
        <w:t>Kvietimas</w:t>
      </w:r>
      <w:r w:rsidRPr="00EB7E55">
        <w:rPr>
          <w:rFonts w:asciiTheme="minorBidi" w:eastAsia="Arial" w:hAnsiTheme="minorBidi" w:cstheme="minorBidi"/>
          <w:sz w:val="22"/>
          <w:szCs w:val="22"/>
        </w:rPr>
        <w:t xml:space="preserve"> – kvietimas pateikti</w:t>
      </w:r>
      <w:r w:rsidR="00813B60" w:rsidRPr="00EB7E55">
        <w:rPr>
          <w:rFonts w:asciiTheme="minorBidi" w:eastAsia="Arial" w:hAnsiTheme="minorBidi" w:cstheme="minorBidi"/>
          <w:sz w:val="22"/>
          <w:szCs w:val="22"/>
        </w:rPr>
        <w:t xml:space="preserve"> konkretų</w:t>
      </w:r>
      <w:r w:rsidRPr="00EB7E55">
        <w:rPr>
          <w:rFonts w:asciiTheme="minorBidi" w:eastAsia="Arial" w:hAnsiTheme="minorBidi" w:cstheme="minorBidi"/>
          <w:sz w:val="22"/>
          <w:szCs w:val="22"/>
        </w:rPr>
        <w:t xml:space="preserve"> pasiūlymą.</w:t>
      </w:r>
    </w:p>
    <w:p w14:paraId="1D7F119D" w14:textId="7B75A39A" w:rsidR="00907879" w:rsidRDefault="00194D39" w:rsidP="00EB7E55">
      <w:pPr>
        <w:pStyle w:val="ListParagraph"/>
        <w:numPr>
          <w:ilvl w:val="1"/>
          <w:numId w:val="32"/>
        </w:numPr>
        <w:spacing w:line="295" w:lineRule="auto"/>
        <w:ind w:left="1134" w:hanging="567"/>
        <w:jc w:val="both"/>
        <w:rPr>
          <w:rFonts w:asciiTheme="minorBidi" w:eastAsia="Arial" w:hAnsiTheme="minorBidi" w:cstheme="minorBidi"/>
          <w:sz w:val="22"/>
          <w:szCs w:val="22"/>
        </w:rPr>
      </w:pPr>
      <w:r w:rsidRPr="00EB7E55">
        <w:rPr>
          <w:rFonts w:asciiTheme="minorBidi" w:eastAsia="Arial" w:hAnsiTheme="minorBidi" w:cstheme="minorBidi"/>
          <w:b/>
          <w:sz w:val="22"/>
          <w:szCs w:val="22"/>
        </w:rPr>
        <w:t xml:space="preserve">Paraiška </w:t>
      </w:r>
      <w:r w:rsidRPr="00EB7E55">
        <w:rPr>
          <w:rFonts w:asciiTheme="minorBidi" w:eastAsia="Arial" w:hAnsiTheme="minorBidi" w:cstheme="minorBidi"/>
          <w:bCs/>
          <w:sz w:val="22"/>
          <w:szCs w:val="22"/>
        </w:rPr>
        <w:t>–</w:t>
      </w:r>
      <w:r w:rsidRPr="00EB7E55">
        <w:rPr>
          <w:rFonts w:asciiTheme="minorBidi" w:eastAsia="Arial" w:hAnsiTheme="minorBidi" w:cstheme="minorBidi"/>
          <w:sz w:val="22"/>
          <w:szCs w:val="22"/>
        </w:rPr>
        <w:t xml:space="preserve"> </w:t>
      </w:r>
      <w:sdt>
        <w:sdtPr>
          <w:rPr>
            <w:color w:val="2B579A"/>
            <w:shd w:val="clear" w:color="auto" w:fill="E6E6E6"/>
          </w:rPr>
          <w:tag w:val="goog_rdk_35"/>
          <w:id w:val="-1069499890"/>
        </w:sdtPr>
        <w:sdtEndPr>
          <w:rPr>
            <w:color w:val="auto"/>
            <w:shd w:val="clear" w:color="auto" w:fill="auto"/>
          </w:rPr>
        </w:sdtEndPr>
        <w:sdtContent/>
      </w:sdt>
      <w:r w:rsidRPr="00EB7E55">
        <w:rPr>
          <w:rFonts w:asciiTheme="minorBidi" w:eastAsia="Arial" w:hAnsiTheme="minorBidi" w:cstheme="minorBidi"/>
          <w:sz w:val="22"/>
          <w:szCs w:val="22"/>
        </w:rPr>
        <w:t>tiekėjo</w:t>
      </w:r>
      <w:r w:rsidR="00B74610" w:rsidRPr="00EB7E55">
        <w:rPr>
          <w:rFonts w:asciiTheme="minorBidi" w:eastAsia="Arial" w:hAnsiTheme="minorBidi" w:cstheme="minorBidi"/>
          <w:sz w:val="22"/>
          <w:szCs w:val="22"/>
        </w:rPr>
        <w:t xml:space="preserve"> </w:t>
      </w:r>
      <w:r w:rsidR="005B2525" w:rsidRPr="00EB7E55">
        <w:rPr>
          <w:rFonts w:asciiTheme="minorBidi" w:eastAsia="Arial" w:hAnsiTheme="minorBidi" w:cstheme="minorBidi"/>
          <w:sz w:val="22"/>
          <w:szCs w:val="22"/>
        </w:rPr>
        <w:t>CVP IS priemonėmis</w:t>
      </w:r>
      <w:r w:rsidRPr="00EB7E55">
        <w:rPr>
          <w:rFonts w:asciiTheme="minorBidi" w:eastAsia="Arial" w:hAnsiTheme="minorBidi" w:cstheme="minorBidi"/>
          <w:sz w:val="22"/>
          <w:szCs w:val="22"/>
        </w:rPr>
        <w:t xml:space="preserve"> pateikiamų dokumentų ir duomenų visuma, kuria reiškiamas pageidavimas dalyvauti DPS.</w:t>
      </w:r>
    </w:p>
    <w:p w14:paraId="421442CA" w14:textId="4D8F5F4B" w:rsidR="00B23BF6" w:rsidRDefault="00E46BE2" w:rsidP="00EB7E55">
      <w:pPr>
        <w:pStyle w:val="ListParagraph"/>
        <w:numPr>
          <w:ilvl w:val="1"/>
          <w:numId w:val="32"/>
        </w:numPr>
        <w:spacing w:line="295" w:lineRule="auto"/>
        <w:ind w:left="1134" w:hanging="567"/>
        <w:jc w:val="both"/>
        <w:rPr>
          <w:rFonts w:asciiTheme="minorBidi" w:eastAsia="Arial" w:hAnsiTheme="minorBidi" w:cstheme="minorBidi"/>
          <w:sz w:val="22"/>
          <w:szCs w:val="22"/>
        </w:rPr>
      </w:pPr>
      <w:r w:rsidRPr="00EB7E55">
        <w:rPr>
          <w:rFonts w:asciiTheme="minorBidi" w:eastAsia="Arial" w:hAnsiTheme="minorBidi" w:cstheme="minorBidi"/>
          <w:b/>
          <w:bCs/>
          <w:sz w:val="22"/>
          <w:szCs w:val="22"/>
        </w:rPr>
        <w:t>Perkančioji organizacija</w:t>
      </w:r>
      <w:r w:rsidRPr="00EB7E55">
        <w:rPr>
          <w:rFonts w:asciiTheme="minorBidi" w:eastAsia="Arial" w:hAnsiTheme="minorBidi" w:cstheme="minorBidi"/>
          <w:sz w:val="22"/>
          <w:szCs w:val="22"/>
        </w:rPr>
        <w:t xml:space="preserve"> – Lietuvos Respublikoje registruota perkančioji organizacija</w:t>
      </w:r>
      <w:r w:rsidR="00FF3DEE" w:rsidRPr="00EB7E55">
        <w:rPr>
          <w:rFonts w:asciiTheme="minorBidi" w:eastAsia="Arial" w:hAnsiTheme="minorBidi" w:cstheme="minorBidi"/>
          <w:sz w:val="22"/>
          <w:szCs w:val="22"/>
        </w:rPr>
        <w:t>,</w:t>
      </w:r>
      <w:r w:rsidR="00A161B5" w:rsidRPr="00EB7E55">
        <w:rPr>
          <w:rFonts w:asciiTheme="minorBidi" w:eastAsia="Arial" w:hAnsiTheme="minorBidi" w:cstheme="minorBidi"/>
          <w:sz w:val="22"/>
          <w:szCs w:val="22"/>
        </w:rPr>
        <w:t xml:space="preserve"> perkantysis subjektas</w:t>
      </w:r>
      <w:r w:rsidR="00FF3DEE" w:rsidRPr="00EB7E55">
        <w:rPr>
          <w:rFonts w:asciiTheme="minorBidi" w:eastAsia="Arial" w:hAnsiTheme="minorBidi" w:cstheme="minorBidi"/>
          <w:sz w:val="22"/>
          <w:szCs w:val="22"/>
        </w:rPr>
        <w:t xml:space="preserve"> ar kitas subjektas</w:t>
      </w:r>
      <w:r w:rsidRPr="00EB7E55">
        <w:rPr>
          <w:rFonts w:asciiTheme="minorBidi" w:eastAsia="Arial" w:hAnsiTheme="minorBidi" w:cstheme="minorBidi"/>
          <w:sz w:val="22"/>
          <w:szCs w:val="22"/>
        </w:rPr>
        <w:t xml:space="preserve">, pagal kurio poreikį </w:t>
      </w:r>
      <w:r w:rsidR="002637F7" w:rsidRPr="00EB7E55">
        <w:rPr>
          <w:rFonts w:asciiTheme="minorBidi" w:eastAsia="Arial" w:hAnsiTheme="minorBidi" w:cstheme="minorBidi"/>
          <w:sz w:val="22"/>
          <w:szCs w:val="22"/>
        </w:rPr>
        <w:t>ir</w:t>
      </w:r>
      <w:r w:rsidR="0026126B" w:rsidRPr="00EB7E55">
        <w:rPr>
          <w:rFonts w:asciiTheme="minorBidi" w:eastAsia="Arial" w:hAnsiTheme="minorBidi" w:cstheme="minorBidi"/>
          <w:sz w:val="22"/>
          <w:szCs w:val="22"/>
        </w:rPr>
        <w:t xml:space="preserve"> (ar)</w:t>
      </w:r>
      <w:r w:rsidR="002637F7" w:rsidRPr="00EB7E55">
        <w:rPr>
          <w:rFonts w:asciiTheme="minorBidi" w:eastAsia="Arial" w:hAnsiTheme="minorBidi" w:cstheme="minorBidi"/>
          <w:sz w:val="22"/>
          <w:szCs w:val="22"/>
        </w:rPr>
        <w:t xml:space="preserve"> </w:t>
      </w:r>
      <w:r w:rsidR="00FF44E7" w:rsidRPr="00EB7E55">
        <w:rPr>
          <w:rFonts w:asciiTheme="minorBidi" w:eastAsia="Arial" w:hAnsiTheme="minorBidi" w:cstheme="minorBidi"/>
          <w:sz w:val="22"/>
          <w:szCs w:val="22"/>
        </w:rPr>
        <w:t xml:space="preserve">jo naudai </w:t>
      </w:r>
      <w:r w:rsidRPr="00EB7E55">
        <w:rPr>
          <w:rFonts w:asciiTheme="minorBidi" w:eastAsia="Arial" w:hAnsiTheme="minorBidi" w:cstheme="minorBidi"/>
          <w:sz w:val="22"/>
          <w:szCs w:val="22"/>
        </w:rPr>
        <w:t>Pirkimo vykdytojas atlieka Konkretų pirkimą.</w:t>
      </w:r>
    </w:p>
    <w:p w14:paraId="110CD9FB" w14:textId="0E8A42EC" w:rsidR="00A97B03" w:rsidRDefault="002727BF" w:rsidP="00EB7E55">
      <w:pPr>
        <w:pStyle w:val="ListParagraph"/>
        <w:numPr>
          <w:ilvl w:val="1"/>
          <w:numId w:val="32"/>
        </w:numPr>
        <w:spacing w:line="295" w:lineRule="auto"/>
        <w:ind w:left="1134" w:hanging="567"/>
        <w:jc w:val="both"/>
        <w:rPr>
          <w:rFonts w:asciiTheme="minorBidi" w:eastAsia="Arial" w:hAnsiTheme="minorBidi" w:cstheme="minorBidi"/>
          <w:sz w:val="22"/>
          <w:szCs w:val="22"/>
        </w:rPr>
      </w:pPr>
      <w:r w:rsidRPr="00EB7E55">
        <w:rPr>
          <w:rFonts w:asciiTheme="minorBidi" w:eastAsia="Arial" w:hAnsiTheme="minorBidi" w:cstheme="minorBidi"/>
          <w:b/>
          <w:bCs/>
          <w:sz w:val="22"/>
          <w:szCs w:val="22"/>
        </w:rPr>
        <w:t>Pirkimo vykdytojas</w:t>
      </w:r>
      <w:r w:rsidRPr="00EB7E55">
        <w:rPr>
          <w:rFonts w:asciiTheme="minorBidi" w:eastAsia="Arial" w:hAnsiTheme="minorBidi" w:cstheme="minorBidi"/>
          <w:sz w:val="22"/>
          <w:szCs w:val="22"/>
        </w:rPr>
        <w:t xml:space="preserve"> </w:t>
      </w:r>
      <w:r w:rsidR="0022368C" w:rsidRPr="00EB7E55">
        <w:rPr>
          <w:rFonts w:asciiTheme="minorBidi" w:eastAsia="Arial" w:hAnsiTheme="minorBidi" w:cstheme="minorBidi"/>
          <w:sz w:val="22"/>
          <w:szCs w:val="22"/>
        </w:rPr>
        <w:t>–</w:t>
      </w:r>
      <w:r w:rsidRPr="00EB7E55">
        <w:rPr>
          <w:rFonts w:asciiTheme="minorBidi" w:eastAsia="Arial" w:hAnsiTheme="minorBidi" w:cstheme="minorBidi"/>
          <w:sz w:val="22"/>
          <w:szCs w:val="22"/>
        </w:rPr>
        <w:t xml:space="preserve"> </w:t>
      </w:r>
      <w:r w:rsidR="000C70EF" w:rsidRPr="00EB7E55">
        <w:rPr>
          <w:rFonts w:asciiTheme="minorBidi" w:eastAsia="Arial" w:hAnsiTheme="minorBidi" w:cstheme="minorBidi"/>
          <w:sz w:val="22"/>
          <w:szCs w:val="22"/>
        </w:rPr>
        <w:t>AB „Miesto gijos“</w:t>
      </w:r>
      <w:r w:rsidR="0022368C" w:rsidRPr="00EB7E55">
        <w:rPr>
          <w:rFonts w:asciiTheme="minorBidi" w:eastAsia="Arial" w:hAnsiTheme="minorBidi" w:cstheme="minorBidi"/>
          <w:sz w:val="22"/>
          <w:szCs w:val="22"/>
        </w:rPr>
        <w:t>.</w:t>
      </w:r>
    </w:p>
    <w:p w14:paraId="5E1AF894" w14:textId="6A58B3E0" w:rsidR="00E9076E" w:rsidRDefault="00E9076E" w:rsidP="00EB7E55">
      <w:pPr>
        <w:pStyle w:val="ListParagraph"/>
        <w:numPr>
          <w:ilvl w:val="1"/>
          <w:numId w:val="32"/>
        </w:numPr>
        <w:spacing w:line="295" w:lineRule="auto"/>
        <w:ind w:left="1134" w:hanging="567"/>
        <w:jc w:val="both"/>
        <w:rPr>
          <w:rFonts w:asciiTheme="minorBidi" w:eastAsia="Arial" w:hAnsiTheme="minorBidi" w:cstheme="minorBidi"/>
          <w:sz w:val="22"/>
          <w:szCs w:val="22"/>
        </w:rPr>
      </w:pPr>
      <w:r w:rsidRPr="00EB7E55">
        <w:rPr>
          <w:rFonts w:asciiTheme="minorBidi" w:eastAsia="Arial" w:hAnsiTheme="minorBidi" w:cstheme="minorBidi"/>
          <w:b/>
          <w:bCs/>
          <w:sz w:val="22"/>
          <w:szCs w:val="22"/>
        </w:rPr>
        <w:t>Pir</w:t>
      </w:r>
      <w:r w:rsidR="003D567F" w:rsidRPr="00EB7E55">
        <w:rPr>
          <w:rFonts w:asciiTheme="minorBidi" w:eastAsia="Arial" w:hAnsiTheme="minorBidi" w:cstheme="minorBidi"/>
          <w:b/>
          <w:bCs/>
          <w:sz w:val="22"/>
          <w:szCs w:val="22"/>
        </w:rPr>
        <w:t>minių</w:t>
      </w:r>
      <w:r w:rsidRPr="00EB7E55">
        <w:rPr>
          <w:rFonts w:asciiTheme="minorBidi" w:eastAsia="Arial" w:hAnsiTheme="minorBidi" w:cstheme="minorBidi"/>
          <w:b/>
          <w:bCs/>
          <w:sz w:val="22"/>
          <w:szCs w:val="22"/>
        </w:rPr>
        <w:t xml:space="preserve"> paraiškų pateikimo terminas</w:t>
      </w:r>
      <w:r w:rsidRPr="00EB7E55">
        <w:rPr>
          <w:rFonts w:asciiTheme="minorBidi" w:eastAsia="Arial" w:hAnsiTheme="minorBidi" w:cstheme="minorBidi"/>
          <w:sz w:val="22"/>
          <w:szCs w:val="22"/>
        </w:rPr>
        <w:t xml:space="preserve"> –</w:t>
      </w:r>
      <w:r w:rsidR="007C0B48" w:rsidRPr="00EB7E55">
        <w:rPr>
          <w:rFonts w:asciiTheme="minorBidi" w:eastAsia="Arial" w:hAnsiTheme="minorBidi" w:cstheme="minorBidi"/>
          <w:sz w:val="22"/>
          <w:szCs w:val="22"/>
        </w:rPr>
        <w:t xml:space="preserve"> </w:t>
      </w:r>
      <w:r w:rsidR="006555DE" w:rsidRPr="00EB7E55">
        <w:rPr>
          <w:rFonts w:asciiTheme="minorBidi" w:eastAsia="Arial" w:hAnsiTheme="minorBidi" w:cstheme="minorBidi"/>
          <w:sz w:val="22"/>
          <w:szCs w:val="22"/>
        </w:rPr>
        <w:t xml:space="preserve">pirkimo dokumentuose </w:t>
      </w:r>
      <w:r w:rsidR="007C0B48" w:rsidRPr="00EB7E55">
        <w:rPr>
          <w:rFonts w:asciiTheme="minorBidi" w:eastAsia="Arial" w:hAnsiTheme="minorBidi" w:cstheme="minorBidi"/>
          <w:sz w:val="22"/>
          <w:szCs w:val="22"/>
        </w:rPr>
        <w:t>ir CVP IS</w:t>
      </w:r>
      <w:r w:rsidR="001A760D" w:rsidRPr="00EB7E55">
        <w:rPr>
          <w:rFonts w:asciiTheme="minorBidi" w:eastAsia="Arial" w:hAnsiTheme="minorBidi" w:cstheme="minorBidi"/>
          <w:sz w:val="22"/>
          <w:szCs w:val="22"/>
        </w:rPr>
        <w:t xml:space="preserve"> nurodyta konkreti data, </w:t>
      </w:r>
      <w:r w:rsidR="000A43A1" w:rsidRPr="00EB7E55">
        <w:rPr>
          <w:rFonts w:asciiTheme="minorBidi" w:eastAsia="Arial" w:hAnsiTheme="minorBidi" w:cstheme="minorBidi"/>
          <w:sz w:val="22"/>
          <w:szCs w:val="22"/>
        </w:rPr>
        <w:t>iki kurios tiekėjai turi</w:t>
      </w:r>
      <w:r w:rsidR="00614046" w:rsidRPr="00EB7E55">
        <w:rPr>
          <w:rFonts w:asciiTheme="minorBidi" w:eastAsia="Arial" w:hAnsiTheme="minorBidi" w:cstheme="minorBidi"/>
          <w:sz w:val="22"/>
          <w:szCs w:val="22"/>
        </w:rPr>
        <w:t xml:space="preserve"> </w:t>
      </w:r>
      <w:r w:rsidR="000A43A1" w:rsidRPr="00EB7E55">
        <w:rPr>
          <w:rFonts w:asciiTheme="minorBidi" w:eastAsia="Arial" w:hAnsiTheme="minorBidi" w:cstheme="minorBidi"/>
          <w:sz w:val="22"/>
          <w:szCs w:val="22"/>
        </w:rPr>
        <w:t>pateikt</w:t>
      </w:r>
      <w:r w:rsidR="001A760D" w:rsidRPr="00EB7E55">
        <w:rPr>
          <w:rFonts w:asciiTheme="minorBidi" w:eastAsia="Arial" w:hAnsiTheme="minorBidi" w:cstheme="minorBidi"/>
          <w:sz w:val="22"/>
          <w:szCs w:val="22"/>
        </w:rPr>
        <w:t>i</w:t>
      </w:r>
      <w:r w:rsidR="000A43A1" w:rsidRPr="00EB7E55">
        <w:rPr>
          <w:rFonts w:asciiTheme="minorBidi" w:eastAsia="Arial" w:hAnsiTheme="minorBidi" w:cstheme="minorBidi"/>
          <w:sz w:val="22"/>
          <w:szCs w:val="22"/>
        </w:rPr>
        <w:t xml:space="preserve"> paraiškas</w:t>
      </w:r>
      <w:r w:rsidR="001A760D" w:rsidRPr="00EB7E55">
        <w:rPr>
          <w:rFonts w:asciiTheme="minorBidi" w:eastAsia="Arial" w:hAnsiTheme="minorBidi" w:cstheme="minorBidi"/>
          <w:sz w:val="22"/>
          <w:szCs w:val="22"/>
        </w:rPr>
        <w:t xml:space="preserve"> pirkimo vykdytojui dar nesukūrus DPS.</w:t>
      </w:r>
    </w:p>
    <w:p w14:paraId="648A4459" w14:textId="5EBACCAF" w:rsidR="000A0812" w:rsidRPr="00EB7E55" w:rsidRDefault="0063211A" w:rsidP="00EB7E55">
      <w:pPr>
        <w:pStyle w:val="ListParagraph"/>
        <w:numPr>
          <w:ilvl w:val="1"/>
          <w:numId w:val="32"/>
        </w:numPr>
        <w:spacing w:line="295" w:lineRule="auto"/>
        <w:ind w:left="1134" w:hanging="567"/>
        <w:jc w:val="both"/>
        <w:rPr>
          <w:rFonts w:asciiTheme="minorBidi" w:eastAsia="Arial" w:hAnsiTheme="minorBidi" w:cstheme="minorBidi"/>
          <w:sz w:val="22"/>
          <w:szCs w:val="22"/>
        </w:rPr>
      </w:pPr>
      <w:r w:rsidRPr="00EB7E55">
        <w:rPr>
          <w:rFonts w:asciiTheme="minorBidi" w:eastAsia="Arial" w:hAnsiTheme="minorBidi" w:cstheme="minorBidi"/>
          <w:b/>
          <w:bCs/>
          <w:sz w:val="22"/>
          <w:szCs w:val="22"/>
        </w:rPr>
        <w:lastRenderedPageBreak/>
        <w:t>PĮ</w:t>
      </w:r>
      <w:r w:rsidR="00614046" w:rsidRPr="00EB7E55">
        <w:rPr>
          <w:rFonts w:asciiTheme="minorBidi" w:eastAsia="Arial" w:hAnsiTheme="minorBidi" w:cstheme="minorBidi"/>
          <w:sz w:val="22"/>
          <w:szCs w:val="22"/>
        </w:rPr>
        <w:t xml:space="preserve"> </w:t>
      </w:r>
      <w:r w:rsidR="00614046" w:rsidRPr="00EB7E55">
        <w:rPr>
          <w:rFonts w:asciiTheme="minorBidi" w:eastAsia="Arial" w:hAnsiTheme="minorBidi" w:cstheme="minorBidi"/>
          <w:bCs/>
          <w:sz w:val="22"/>
          <w:szCs w:val="22"/>
        </w:rPr>
        <w:t xml:space="preserve">– </w:t>
      </w:r>
      <w:r w:rsidR="00A97B03" w:rsidRPr="00EB7E55">
        <w:rPr>
          <w:rFonts w:asciiTheme="minorBidi" w:hAnsiTheme="minorBidi" w:cstheme="minorBidi"/>
          <w:sz w:val="22"/>
          <w:szCs w:val="22"/>
          <w:shd w:val="clear" w:color="auto" w:fill="FFFFFF"/>
        </w:rPr>
        <w:t>Lietuvos Respublikos pirkimų, atliekamų vandentvarkos, energetikos, transporto ar pašto paslaugų srities perkančiųjų subjektų, įstatymas.</w:t>
      </w:r>
    </w:p>
    <w:p w14:paraId="00000084" w14:textId="3E1DDB18" w:rsidR="00944B1E" w:rsidRDefault="00194D39" w:rsidP="00EB7E55">
      <w:pPr>
        <w:pStyle w:val="ListParagraph"/>
        <w:numPr>
          <w:ilvl w:val="1"/>
          <w:numId w:val="32"/>
        </w:numPr>
        <w:spacing w:line="295" w:lineRule="auto"/>
        <w:ind w:left="1134" w:hanging="567"/>
        <w:jc w:val="both"/>
        <w:rPr>
          <w:rFonts w:asciiTheme="minorBidi" w:eastAsia="Arial" w:hAnsiTheme="minorBidi" w:cstheme="minorBidi"/>
          <w:sz w:val="22"/>
          <w:szCs w:val="22"/>
        </w:rPr>
      </w:pPr>
      <w:r w:rsidRPr="00EB7E55">
        <w:rPr>
          <w:rFonts w:asciiTheme="minorBidi" w:eastAsia="Arial" w:hAnsiTheme="minorBidi" w:cstheme="minorBidi"/>
          <w:b/>
          <w:sz w:val="22"/>
          <w:szCs w:val="22"/>
        </w:rPr>
        <w:t>PVM</w:t>
      </w:r>
      <w:r w:rsidRPr="00EB7E55">
        <w:rPr>
          <w:rFonts w:asciiTheme="minorBidi" w:eastAsia="Arial" w:hAnsiTheme="minorBidi" w:cstheme="minorBidi"/>
          <w:sz w:val="22"/>
          <w:szCs w:val="22"/>
        </w:rPr>
        <w:t xml:space="preserve"> – pridėtinės vertės mokestis.</w:t>
      </w:r>
    </w:p>
    <w:p w14:paraId="731C2324" w14:textId="49A496EB" w:rsidR="00C51486" w:rsidRDefault="00C51486" w:rsidP="00EB7E55">
      <w:pPr>
        <w:pStyle w:val="ListParagraph"/>
        <w:numPr>
          <w:ilvl w:val="1"/>
          <w:numId w:val="32"/>
        </w:numPr>
        <w:spacing w:line="295" w:lineRule="auto"/>
        <w:ind w:left="1134" w:hanging="567"/>
        <w:jc w:val="both"/>
        <w:rPr>
          <w:rFonts w:asciiTheme="minorBidi" w:hAnsiTheme="minorBidi" w:cstheme="minorBidi"/>
          <w:sz w:val="22"/>
          <w:szCs w:val="22"/>
        </w:rPr>
      </w:pPr>
      <w:r w:rsidRPr="0011445F">
        <w:rPr>
          <w:rFonts w:asciiTheme="minorBidi" w:hAnsiTheme="minorBidi" w:cstheme="minorBidi"/>
          <w:b/>
          <w:bCs/>
          <w:sz w:val="22"/>
          <w:szCs w:val="22"/>
        </w:rPr>
        <w:t xml:space="preserve">Reglamentas </w:t>
      </w:r>
      <w:r w:rsidR="00652B26" w:rsidRPr="0011445F">
        <w:rPr>
          <w:rFonts w:asciiTheme="minorBidi" w:hAnsiTheme="minorBidi" w:cstheme="minorBidi"/>
          <w:sz w:val="22"/>
          <w:szCs w:val="22"/>
        </w:rPr>
        <w:t xml:space="preserve">– </w:t>
      </w:r>
      <w:r w:rsidRPr="0011445F">
        <w:rPr>
          <w:rFonts w:asciiTheme="minorBidi" w:hAnsiTheme="minorBidi" w:cstheme="minorBidi"/>
          <w:sz w:val="22"/>
          <w:szCs w:val="22"/>
        </w:rPr>
        <w:t>Tarybos reglamentas (ES) 2022/576 2022 m. balandžio 8 d. kuriuo iš dalies keičiamas Reglamentas (ES) Nr. 833/2014 dėl ribojamųjų priemonių atsižvelgiant į Rusijos veiksmus, kuriais destabilizuojama padėtis Ukrainoje.</w:t>
      </w:r>
    </w:p>
    <w:p w14:paraId="00000085" w14:textId="67543914" w:rsidR="00944B1E" w:rsidRPr="00EB7E55" w:rsidRDefault="00194D39" w:rsidP="00EB7E55">
      <w:pPr>
        <w:pStyle w:val="ListParagraph"/>
        <w:numPr>
          <w:ilvl w:val="1"/>
          <w:numId w:val="32"/>
        </w:numPr>
        <w:spacing w:line="295" w:lineRule="auto"/>
        <w:ind w:left="1134" w:hanging="567"/>
        <w:jc w:val="both"/>
        <w:rPr>
          <w:rFonts w:asciiTheme="minorBidi" w:eastAsia="Arial" w:hAnsiTheme="minorBidi" w:cstheme="minorBidi"/>
          <w:sz w:val="22"/>
          <w:szCs w:val="22"/>
        </w:rPr>
      </w:pPr>
      <w:r w:rsidRPr="00EB7E55">
        <w:rPr>
          <w:rFonts w:asciiTheme="minorBidi" w:eastAsia="Arial" w:hAnsiTheme="minorBidi" w:cstheme="minorBidi"/>
          <w:b/>
          <w:sz w:val="22"/>
          <w:szCs w:val="22"/>
        </w:rPr>
        <w:t>Subtiekėjas</w:t>
      </w:r>
      <w:r w:rsidRPr="00EB7E55">
        <w:rPr>
          <w:rFonts w:asciiTheme="minorBidi" w:eastAsia="Arial" w:hAnsiTheme="minorBidi" w:cstheme="minorBidi"/>
          <w:sz w:val="22"/>
          <w:szCs w:val="22"/>
        </w:rPr>
        <w:t xml:space="preserve"> – </w:t>
      </w:r>
      <w:r w:rsidR="003D6011" w:rsidRPr="00EB7E55">
        <w:rPr>
          <w:rFonts w:asciiTheme="minorBidi" w:hAnsiTheme="minorBidi" w:cstheme="minorBidi"/>
          <w:sz w:val="22"/>
          <w:szCs w:val="22"/>
        </w:rPr>
        <w:t>subtiekėjas, subteikėjas, subrangovas, fizinis ar juridinis asmuo, kuris faktiškai vykdys numatomą sudaryti sutartį ar jos dalį ir kurio kvalifikacija tiekėjas nesiremia pagal VPĮ 49 straipsnį, kad atitiktų kvalifikacijos reikalavimus. Subtiekėjais</w:t>
      </w:r>
      <w:r w:rsidR="003D6011" w:rsidRPr="00EB7E55">
        <w:rPr>
          <w:rFonts w:asciiTheme="minorBidi" w:hAnsiTheme="minorBidi" w:cstheme="minorBidi"/>
          <w:color w:val="000000" w:themeColor="text1"/>
          <w:sz w:val="22"/>
          <w:szCs w:val="22"/>
        </w:rPr>
        <w:t xml:space="preserve"> nelaikomi fiziniai ir juridiniai asmenys, kurie tik vykdo sutartines prievoles tiekėjui, tačiau faktiškai nevykdys numatomos sudaryti sutarties ar jos dalies.</w:t>
      </w:r>
    </w:p>
    <w:p w14:paraId="00000086" w14:textId="5120EF36" w:rsidR="00944B1E" w:rsidRDefault="00194D39" w:rsidP="00EB7E55">
      <w:pPr>
        <w:pStyle w:val="ListParagraph"/>
        <w:numPr>
          <w:ilvl w:val="1"/>
          <w:numId w:val="32"/>
        </w:numPr>
        <w:spacing w:line="295" w:lineRule="auto"/>
        <w:ind w:left="1134" w:hanging="567"/>
        <w:jc w:val="both"/>
        <w:rPr>
          <w:rFonts w:asciiTheme="minorBidi" w:eastAsia="Arial" w:hAnsiTheme="minorBidi" w:cstheme="minorBidi"/>
          <w:sz w:val="22"/>
          <w:szCs w:val="22"/>
        </w:rPr>
      </w:pPr>
      <w:r w:rsidRPr="00EB7E55">
        <w:rPr>
          <w:rFonts w:asciiTheme="minorBidi" w:eastAsia="Arial" w:hAnsiTheme="minorBidi" w:cstheme="minorBidi"/>
          <w:b/>
          <w:sz w:val="22"/>
          <w:szCs w:val="22"/>
        </w:rPr>
        <w:t>Sutartis</w:t>
      </w:r>
      <w:r w:rsidR="00614046" w:rsidRPr="00EB7E55">
        <w:rPr>
          <w:rFonts w:asciiTheme="minorBidi" w:eastAsia="Arial" w:hAnsiTheme="minorBidi" w:cstheme="minorBidi"/>
          <w:b/>
          <w:sz w:val="22"/>
          <w:szCs w:val="22"/>
        </w:rPr>
        <w:t xml:space="preserve"> </w:t>
      </w:r>
      <w:r w:rsidR="00614046" w:rsidRPr="00EB7E55">
        <w:rPr>
          <w:rFonts w:asciiTheme="minorBidi" w:eastAsia="Arial" w:hAnsiTheme="minorBidi" w:cstheme="minorBidi"/>
          <w:bCs/>
          <w:sz w:val="22"/>
          <w:szCs w:val="22"/>
        </w:rPr>
        <w:t xml:space="preserve">– </w:t>
      </w:r>
      <w:r w:rsidRPr="00EB7E55">
        <w:rPr>
          <w:rFonts w:asciiTheme="minorBidi" w:eastAsia="Arial" w:hAnsiTheme="minorBidi" w:cstheme="minorBidi"/>
          <w:sz w:val="22"/>
          <w:szCs w:val="22"/>
        </w:rPr>
        <w:t>viešojo pirkimo</w:t>
      </w:r>
      <w:r w:rsidR="00614046" w:rsidRPr="00EB7E55">
        <w:rPr>
          <w:rFonts w:asciiTheme="minorBidi" w:eastAsia="Arial" w:hAnsiTheme="minorBidi" w:cstheme="minorBidi"/>
          <w:sz w:val="22"/>
          <w:szCs w:val="22"/>
        </w:rPr>
        <w:t xml:space="preserve"> </w:t>
      </w:r>
      <w:r w:rsidR="00614046" w:rsidRPr="00EB7E55">
        <w:rPr>
          <w:rFonts w:asciiTheme="minorBidi" w:eastAsia="Arial" w:hAnsiTheme="minorBidi" w:cstheme="minorBidi"/>
          <w:bCs/>
          <w:sz w:val="22"/>
          <w:szCs w:val="22"/>
        </w:rPr>
        <w:t>–</w:t>
      </w:r>
      <w:r w:rsidR="00412BFF" w:rsidRPr="00EB7E55">
        <w:rPr>
          <w:rFonts w:asciiTheme="minorBidi" w:eastAsia="Arial" w:hAnsiTheme="minorBidi" w:cstheme="minorBidi"/>
          <w:sz w:val="22"/>
          <w:szCs w:val="22"/>
        </w:rPr>
        <w:t xml:space="preserve"> </w:t>
      </w:r>
      <w:r w:rsidRPr="00EB7E55">
        <w:rPr>
          <w:rFonts w:asciiTheme="minorBidi" w:eastAsia="Arial" w:hAnsiTheme="minorBidi" w:cstheme="minorBidi"/>
          <w:sz w:val="22"/>
          <w:szCs w:val="22"/>
        </w:rPr>
        <w:t>pardavimo sutartis</w:t>
      </w:r>
      <w:r w:rsidR="00412BFF" w:rsidRPr="00EB7E55">
        <w:rPr>
          <w:rFonts w:asciiTheme="minorBidi" w:eastAsia="Arial" w:hAnsiTheme="minorBidi" w:cstheme="minorBidi"/>
          <w:sz w:val="22"/>
          <w:szCs w:val="22"/>
        </w:rPr>
        <w:t xml:space="preserve"> arba pirkimo – pardavimo sutartis</w:t>
      </w:r>
      <w:r w:rsidRPr="00EB7E55">
        <w:rPr>
          <w:rFonts w:asciiTheme="minorBidi" w:eastAsia="Arial" w:hAnsiTheme="minorBidi" w:cstheme="minorBidi"/>
          <w:sz w:val="22"/>
          <w:szCs w:val="22"/>
        </w:rPr>
        <w:t>.</w:t>
      </w:r>
    </w:p>
    <w:p w14:paraId="66735A89" w14:textId="776B2FE4" w:rsidR="003A6B09" w:rsidRPr="00EB7E55" w:rsidRDefault="003A6B09" w:rsidP="00EB7E55">
      <w:pPr>
        <w:pStyle w:val="ListParagraph"/>
        <w:numPr>
          <w:ilvl w:val="1"/>
          <w:numId w:val="32"/>
        </w:numPr>
        <w:spacing w:line="295" w:lineRule="auto"/>
        <w:ind w:left="1134" w:hanging="567"/>
        <w:jc w:val="both"/>
        <w:rPr>
          <w:rFonts w:asciiTheme="minorBidi" w:eastAsia="Arial" w:hAnsiTheme="minorBidi" w:cstheme="minorBidi"/>
          <w:sz w:val="22"/>
          <w:szCs w:val="22"/>
        </w:rPr>
      </w:pPr>
      <w:r w:rsidRPr="00EB7E55">
        <w:rPr>
          <w:rFonts w:asciiTheme="minorBidi" w:eastAsia="Arial" w:hAnsiTheme="minorBidi" w:cstheme="minorBidi"/>
          <w:b/>
          <w:bCs/>
          <w:sz w:val="22"/>
          <w:szCs w:val="22"/>
        </w:rPr>
        <w:t>Tiekėjas</w:t>
      </w:r>
      <w:r w:rsidRPr="00EB7E55">
        <w:rPr>
          <w:rFonts w:asciiTheme="minorBidi" w:eastAsia="Arial" w:hAnsiTheme="minorBidi" w:cstheme="minorBidi"/>
          <w:sz w:val="22"/>
          <w:szCs w:val="22"/>
        </w:rPr>
        <w:t xml:space="preserve"> - </w:t>
      </w:r>
      <w:r w:rsidRPr="00EB7E55">
        <w:rPr>
          <w:rFonts w:asciiTheme="minorBidi" w:hAnsiTheme="minorBidi" w:cstheme="minorBidi"/>
          <w:color w:val="000000"/>
          <w:sz w:val="22"/>
          <w:szCs w:val="22"/>
        </w:rPr>
        <w:t xml:space="preserve">ūkio subjektas – fizinis asmuo, privatusis ar viešasis juridinis asmuo, kita organizacija ir jų </w:t>
      </w:r>
      <w:r w:rsidR="00F053F0" w:rsidRPr="00EB7E55">
        <w:rPr>
          <w:rFonts w:asciiTheme="minorBidi" w:hAnsiTheme="minorBidi" w:cstheme="minorBidi"/>
          <w:color w:val="000000"/>
          <w:sz w:val="22"/>
          <w:szCs w:val="22"/>
        </w:rPr>
        <w:t xml:space="preserve">struktūrinis </w:t>
      </w:r>
      <w:r w:rsidRPr="00EB7E55">
        <w:rPr>
          <w:rFonts w:asciiTheme="minorBidi" w:hAnsiTheme="minorBidi" w:cstheme="minorBidi"/>
          <w:color w:val="000000"/>
          <w:sz w:val="22"/>
          <w:szCs w:val="22"/>
        </w:rPr>
        <w:t xml:space="preserve">padalinys arba tokių asmenų grupė, įskaitant laikinas ūkio subjektų asociacijas, kurie rinkoje siūlo atlikti darbus, tiekti prekes ar teikti paslaugas. Pirkimo sąlygose </w:t>
      </w:r>
      <w:r w:rsidR="00981250" w:rsidRPr="00EB7E55">
        <w:rPr>
          <w:rFonts w:asciiTheme="minorBidi" w:hAnsiTheme="minorBidi" w:cstheme="minorBidi"/>
          <w:color w:val="000000"/>
          <w:sz w:val="22"/>
          <w:szCs w:val="22"/>
        </w:rPr>
        <w:t xml:space="preserve">ši sąvoka </w:t>
      </w:r>
      <w:r w:rsidR="00A455DF" w:rsidRPr="00EB7E55">
        <w:rPr>
          <w:rFonts w:asciiTheme="minorBidi" w:hAnsiTheme="minorBidi" w:cstheme="minorBidi"/>
          <w:color w:val="000000"/>
          <w:sz w:val="22"/>
          <w:szCs w:val="22"/>
        </w:rPr>
        <w:t xml:space="preserve">kartu </w:t>
      </w:r>
      <w:r w:rsidR="00981250" w:rsidRPr="00EB7E55">
        <w:rPr>
          <w:rFonts w:asciiTheme="minorBidi" w:hAnsiTheme="minorBidi" w:cstheme="minorBidi"/>
          <w:color w:val="000000"/>
          <w:sz w:val="22"/>
          <w:szCs w:val="22"/>
        </w:rPr>
        <w:t xml:space="preserve">reiškia ir kandidatą, ir dalyvį, </w:t>
      </w:r>
      <w:r w:rsidR="00A455DF" w:rsidRPr="00EB7E55">
        <w:rPr>
          <w:rFonts w:asciiTheme="minorBidi" w:hAnsiTheme="minorBidi" w:cstheme="minorBidi"/>
          <w:color w:val="000000"/>
          <w:sz w:val="22"/>
          <w:szCs w:val="22"/>
        </w:rPr>
        <w:t>priklausomai nuo įgyjamo tiekėjo statuso konkre</w:t>
      </w:r>
      <w:r w:rsidR="00FA5F92" w:rsidRPr="00EB7E55">
        <w:rPr>
          <w:rFonts w:asciiTheme="minorBidi" w:hAnsiTheme="minorBidi" w:cstheme="minorBidi"/>
          <w:color w:val="000000"/>
          <w:sz w:val="22"/>
          <w:szCs w:val="22"/>
        </w:rPr>
        <w:t>taus</w:t>
      </w:r>
      <w:r w:rsidR="00A455DF" w:rsidRPr="00EB7E55">
        <w:rPr>
          <w:rFonts w:asciiTheme="minorBidi" w:hAnsiTheme="minorBidi" w:cstheme="minorBidi"/>
          <w:color w:val="000000"/>
          <w:sz w:val="22"/>
          <w:szCs w:val="22"/>
        </w:rPr>
        <w:t xml:space="preserve"> pirkimo etape</w:t>
      </w:r>
      <w:r w:rsidR="00981250" w:rsidRPr="00EB7E55">
        <w:rPr>
          <w:rFonts w:asciiTheme="minorBidi" w:hAnsiTheme="minorBidi" w:cstheme="minorBidi"/>
          <w:color w:val="000000"/>
          <w:sz w:val="22"/>
          <w:szCs w:val="22"/>
        </w:rPr>
        <w:t xml:space="preserve">. </w:t>
      </w:r>
    </w:p>
    <w:p w14:paraId="1E41BC93" w14:textId="56A5C439" w:rsidR="00871ADE" w:rsidRPr="00EB7E55" w:rsidRDefault="00AE2D99" w:rsidP="00EB7E55">
      <w:pPr>
        <w:pStyle w:val="ListParagraph"/>
        <w:numPr>
          <w:ilvl w:val="1"/>
          <w:numId w:val="32"/>
        </w:numPr>
        <w:spacing w:line="295" w:lineRule="auto"/>
        <w:ind w:left="1134" w:hanging="567"/>
        <w:jc w:val="both"/>
        <w:rPr>
          <w:rFonts w:asciiTheme="minorBidi" w:hAnsiTheme="minorBidi" w:cstheme="minorBidi"/>
          <w:b/>
          <w:sz w:val="22"/>
          <w:szCs w:val="22"/>
        </w:rPr>
      </w:pPr>
      <w:r w:rsidRPr="0011445F">
        <w:rPr>
          <w:rFonts w:asciiTheme="minorBidi" w:eastAsia="Arial" w:hAnsiTheme="minorBidi" w:cstheme="minorBidi"/>
          <w:b/>
          <w:bCs/>
          <w:sz w:val="22"/>
          <w:szCs w:val="22"/>
        </w:rPr>
        <w:t>Ūkio subjektas, kurio pajėgumais remiamasi</w:t>
      </w:r>
      <w:r w:rsidRPr="0011445F">
        <w:rPr>
          <w:rFonts w:asciiTheme="minorBidi" w:eastAsia="Arial" w:hAnsiTheme="minorBidi" w:cstheme="minorBidi"/>
          <w:sz w:val="22"/>
          <w:szCs w:val="22"/>
        </w:rPr>
        <w:t xml:space="preserve"> - </w:t>
      </w:r>
      <w:r w:rsidR="00871ADE" w:rsidRPr="0011445F">
        <w:rPr>
          <w:rFonts w:asciiTheme="minorBidi" w:hAnsiTheme="minorBidi" w:cstheme="minorBidi"/>
          <w:color w:val="000000"/>
          <w:sz w:val="22"/>
          <w:szCs w:val="22"/>
        </w:rPr>
        <w:t xml:space="preserve"> </w:t>
      </w:r>
      <w:r w:rsidR="00871ADE" w:rsidRPr="0011445F">
        <w:rPr>
          <w:rFonts w:asciiTheme="minorBidi" w:hAnsiTheme="minorBidi" w:cstheme="minorBidi"/>
          <w:sz w:val="22"/>
          <w:szCs w:val="22"/>
        </w:rPr>
        <w:t xml:space="preserve">fizinis ar juridinis asmuo, kurio </w:t>
      </w:r>
      <w:r w:rsidR="00871ADE" w:rsidRPr="0011445F">
        <w:rPr>
          <w:rFonts w:asciiTheme="minorBidi" w:hAnsiTheme="minorBidi" w:cstheme="minorBidi"/>
          <w:color w:val="000000" w:themeColor="text1"/>
          <w:sz w:val="22"/>
          <w:szCs w:val="22"/>
        </w:rPr>
        <w:t xml:space="preserve">pajėgumais tiekėjas </w:t>
      </w:r>
      <w:r w:rsidR="00871ADE" w:rsidRPr="0011445F">
        <w:rPr>
          <w:rFonts w:asciiTheme="minorBidi" w:hAnsiTheme="minorBidi" w:cstheme="minorBidi"/>
          <w:sz w:val="22"/>
          <w:szCs w:val="22"/>
        </w:rPr>
        <w:t xml:space="preserve">remiasi pagal VPĮ 49 straipsnį, kad atitiktų kvalifikacijos reikalavimus. Ūkio subjektais, kurio pajėgumais remiamasi nelaikomi fiziniai ir juridiniai asmenys, kurie tik vykdo sutartines prievoles tiekėjui, tačiau tiekėjas nesiremia jų pajėgumais, pagal VPĮ 49 straipsnį, kad atitiktų </w:t>
      </w:r>
      <w:r w:rsidR="00322188" w:rsidRPr="0011445F">
        <w:rPr>
          <w:rFonts w:asciiTheme="minorBidi" w:hAnsiTheme="minorBidi" w:cstheme="minorBidi"/>
          <w:sz w:val="22"/>
          <w:szCs w:val="22"/>
        </w:rPr>
        <w:t>pirkimo vykdytojo</w:t>
      </w:r>
      <w:r w:rsidR="00871ADE" w:rsidRPr="0011445F">
        <w:rPr>
          <w:rFonts w:asciiTheme="minorBidi" w:hAnsiTheme="minorBidi" w:cstheme="minorBidi"/>
          <w:sz w:val="22"/>
          <w:szCs w:val="22"/>
        </w:rPr>
        <w:t xml:space="preserve"> keliamus kvalifikacijos reikalavimus.</w:t>
      </w:r>
    </w:p>
    <w:p w14:paraId="71F2649D" w14:textId="5FB924F5" w:rsidR="00665B8D" w:rsidRDefault="00704434" w:rsidP="00EB7E55">
      <w:pPr>
        <w:pStyle w:val="ListParagraph"/>
        <w:numPr>
          <w:ilvl w:val="1"/>
          <w:numId w:val="32"/>
        </w:numPr>
        <w:spacing w:line="295" w:lineRule="auto"/>
        <w:ind w:left="1134" w:hanging="567"/>
        <w:jc w:val="both"/>
        <w:rPr>
          <w:rFonts w:asciiTheme="minorBidi" w:eastAsia="Arial" w:hAnsiTheme="minorBidi" w:cstheme="minorBidi"/>
          <w:sz w:val="22"/>
          <w:szCs w:val="22"/>
        </w:rPr>
      </w:pPr>
      <w:r w:rsidRPr="00EB7E55">
        <w:rPr>
          <w:rFonts w:asciiTheme="minorBidi" w:eastAsia="Arial" w:hAnsiTheme="minorBidi" w:cstheme="minorBidi"/>
          <w:b/>
          <w:sz w:val="22"/>
          <w:szCs w:val="22"/>
        </w:rPr>
        <w:t xml:space="preserve">VPĮ </w:t>
      </w:r>
      <w:r w:rsidRPr="00EB7E55">
        <w:rPr>
          <w:rFonts w:asciiTheme="minorBidi" w:eastAsia="Arial" w:hAnsiTheme="minorBidi" w:cstheme="minorBidi"/>
          <w:bCs/>
          <w:sz w:val="22"/>
          <w:szCs w:val="22"/>
        </w:rPr>
        <w:t>–</w:t>
      </w:r>
      <w:r w:rsidRPr="00EB7E55">
        <w:rPr>
          <w:rFonts w:asciiTheme="minorBidi" w:eastAsia="Arial" w:hAnsiTheme="minorBidi" w:cstheme="minorBidi"/>
          <w:sz w:val="22"/>
          <w:szCs w:val="22"/>
        </w:rPr>
        <w:t xml:space="preserve"> Lietuvos Respublikos viešųjų pirkimų įstatymas.</w:t>
      </w:r>
    </w:p>
    <w:p w14:paraId="229BE1E0" w14:textId="7E18972E" w:rsidR="00944B1E" w:rsidRPr="00EB7E55" w:rsidRDefault="00194D39" w:rsidP="00EB7E55">
      <w:pPr>
        <w:pStyle w:val="ListParagraph"/>
        <w:numPr>
          <w:ilvl w:val="1"/>
          <w:numId w:val="32"/>
        </w:numPr>
        <w:spacing w:line="295" w:lineRule="auto"/>
        <w:ind w:left="1134" w:hanging="567"/>
        <w:jc w:val="both"/>
        <w:rPr>
          <w:rFonts w:asciiTheme="minorBidi" w:eastAsia="Arial" w:hAnsiTheme="minorBidi" w:cstheme="minorBidi"/>
          <w:sz w:val="22"/>
          <w:szCs w:val="22"/>
        </w:rPr>
      </w:pPr>
      <w:r w:rsidRPr="00EB7E55">
        <w:rPr>
          <w:rFonts w:asciiTheme="minorBidi" w:eastAsia="Arial" w:hAnsiTheme="minorBidi" w:cstheme="minorBidi"/>
          <w:sz w:val="22"/>
          <w:szCs w:val="22"/>
        </w:rPr>
        <w:t>Kitos pirkimo dokumentuose vartojamos sąvokos atitinka VPĮ</w:t>
      </w:r>
      <w:r w:rsidR="00D75C27" w:rsidRPr="00EB7E55">
        <w:rPr>
          <w:rFonts w:asciiTheme="minorBidi" w:eastAsia="Arial" w:hAnsiTheme="minorBidi" w:cstheme="minorBidi"/>
          <w:sz w:val="22"/>
          <w:szCs w:val="22"/>
        </w:rPr>
        <w:t xml:space="preserve"> </w:t>
      </w:r>
      <w:r w:rsidRPr="00EB7E55">
        <w:rPr>
          <w:rFonts w:asciiTheme="minorBidi" w:eastAsia="Arial" w:hAnsiTheme="minorBidi" w:cstheme="minorBidi"/>
          <w:sz w:val="22"/>
          <w:szCs w:val="22"/>
        </w:rPr>
        <w:t>vartojamas sąvokas.</w:t>
      </w:r>
    </w:p>
    <w:p w14:paraId="0C955EE9" w14:textId="77777777" w:rsidR="004B4F10" w:rsidRPr="00DA3ED7" w:rsidRDefault="004B4F10" w:rsidP="00EB7E55">
      <w:pPr>
        <w:spacing w:line="295" w:lineRule="auto"/>
        <w:ind w:left="1134" w:hanging="567"/>
        <w:jc w:val="both"/>
        <w:rPr>
          <w:rFonts w:ascii="Arial" w:eastAsia="Arial" w:hAnsi="Arial" w:cs="Arial"/>
          <w:sz w:val="21"/>
          <w:szCs w:val="21"/>
        </w:rPr>
      </w:pPr>
    </w:p>
    <w:p w14:paraId="00000088" w14:textId="11553315" w:rsidR="00603995" w:rsidRPr="00DA3ED7" w:rsidRDefault="00603995" w:rsidP="00DA7DF3">
      <w:pPr>
        <w:spacing w:line="290" w:lineRule="auto"/>
        <w:ind w:left="7" w:firstLine="702"/>
        <w:jc w:val="both"/>
        <w:rPr>
          <w:rFonts w:ascii="Arial" w:eastAsia="Arial" w:hAnsi="Arial" w:cs="Arial"/>
          <w:sz w:val="21"/>
          <w:szCs w:val="21"/>
        </w:rPr>
        <w:sectPr w:rsidR="00603995" w:rsidRPr="00DA3ED7" w:rsidSect="005F5DEE">
          <w:headerReference w:type="even" r:id="rId17"/>
          <w:headerReference w:type="default" r:id="rId18"/>
          <w:footerReference w:type="default" r:id="rId19"/>
          <w:headerReference w:type="first" r:id="rId20"/>
          <w:pgSz w:w="11900" w:h="16838"/>
          <w:pgMar w:top="1352" w:right="846" w:bottom="89" w:left="1133" w:header="0" w:footer="0" w:gutter="0"/>
          <w:pgNumType w:start="1"/>
          <w:cols w:space="720"/>
        </w:sectPr>
      </w:pPr>
    </w:p>
    <w:p w14:paraId="0000008B" w14:textId="1B32E6C9" w:rsidR="00944B1E" w:rsidRDefault="00194D39" w:rsidP="0011445F">
      <w:pPr>
        <w:pStyle w:val="Heading3"/>
        <w:numPr>
          <w:ilvl w:val="0"/>
          <w:numId w:val="4"/>
        </w:numPr>
        <w:ind w:left="709" w:hanging="709"/>
        <w:rPr>
          <w:rFonts w:ascii="Arial" w:hAnsi="Arial" w:cs="Arial"/>
          <w:sz w:val="24"/>
          <w:szCs w:val="24"/>
        </w:rPr>
      </w:pPr>
      <w:bookmarkStart w:id="3" w:name="bookmark=id.1fob9te" w:colFirst="0" w:colLast="0"/>
      <w:bookmarkStart w:id="4" w:name="_Toc236224191"/>
      <w:bookmarkEnd w:id="3"/>
      <w:r w:rsidRPr="00EB7E55">
        <w:rPr>
          <w:rFonts w:ascii="Arial" w:hAnsi="Arial" w:cs="Arial"/>
          <w:sz w:val="24"/>
          <w:szCs w:val="24"/>
        </w:rPr>
        <w:lastRenderedPageBreak/>
        <w:t>BENDROSIOS NUOSTATOS</w:t>
      </w:r>
      <w:bookmarkEnd w:id="4"/>
    </w:p>
    <w:p w14:paraId="64CA3078" w14:textId="77777777" w:rsidR="004D65E6" w:rsidRPr="00EB7E55" w:rsidRDefault="004D65E6" w:rsidP="00EB7E55">
      <w:pPr>
        <w:ind w:left="709"/>
      </w:pPr>
    </w:p>
    <w:p w14:paraId="0000008C" w14:textId="77777777" w:rsidR="00944B1E" w:rsidRPr="00DA3ED7" w:rsidRDefault="00944B1E">
      <w:pPr>
        <w:spacing w:line="294" w:lineRule="auto"/>
        <w:ind w:left="7"/>
        <w:jc w:val="both"/>
        <w:rPr>
          <w:rFonts w:ascii="Arial" w:eastAsia="Arial" w:hAnsi="Arial" w:cs="Arial"/>
          <w:sz w:val="22"/>
          <w:szCs w:val="22"/>
        </w:rPr>
      </w:pPr>
    </w:p>
    <w:p w14:paraId="50922404" w14:textId="525F2726" w:rsidR="000D3BC8" w:rsidRPr="00F22739" w:rsidRDefault="00136AC5" w:rsidP="003326AC">
      <w:pPr>
        <w:pStyle w:val="ListParagraph"/>
        <w:numPr>
          <w:ilvl w:val="1"/>
          <w:numId w:val="41"/>
        </w:numPr>
        <w:spacing w:line="295" w:lineRule="auto"/>
        <w:ind w:left="0" w:firstLine="567"/>
        <w:jc w:val="both"/>
        <w:rPr>
          <w:rFonts w:asciiTheme="minorBidi" w:eastAsia="Arial" w:hAnsiTheme="minorBidi" w:cstheme="minorBidi"/>
          <w:sz w:val="22"/>
          <w:szCs w:val="22"/>
        </w:rPr>
      </w:pPr>
      <w:r w:rsidRPr="00EB7E55">
        <w:rPr>
          <w:rFonts w:asciiTheme="minorBidi" w:eastAsia="Arial" w:hAnsiTheme="minorBidi" w:cstheme="minorBidi"/>
          <w:sz w:val="22"/>
          <w:szCs w:val="22"/>
        </w:rPr>
        <w:t xml:space="preserve">AB </w:t>
      </w:r>
      <w:r w:rsidR="00F93D46" w:rsidRPr="00EB7E55">
        <w:rPr>
          <w:rFonts w:asciiTheme="minorBidi" w:eastAsia="Arial" w:hAnsiTheme="minorBidi" w:cstheme="minorBidi"/>
          <w:sz w:val="22"/>
          <w:szCs w:val="22"/>
        </w:rPr>
        <w:t>„</w:t>
      </w:r>
      <w:r w:rsidRPr="00EB7E55">
        <w:rPr>
          <w:rFonts w:asciiTheme="minorBidi" w:eastAsia="Arial" w:hAnsiTheme="minorBidi" w:cstheme="minorBidi"/>
          <w:sz w:val="22"/>
          <w:szCs w:val="22"/>
        </w:rPr>
        <w:t>Miesto gijos</w:t>
      </w:r>
      <w:r w:rsidR="00F93D46" w:rsidRPr="00EB7E55">
        <w:rPr>
          <w:rFonts w:asciiTheme="minorBidi" w:eastAsia="Arial" w:hAnsiTheme="minorBidi" w:cstheme="minorBidi"/>
          <w:sz w:val="22"/>
          <w:szCs w:val="22"/>
        </w:rPr>
        <w:t>“</w:t>
      </w:r>
      <w:r w:rsidR="00194D39" w:rsidRPr="00EB7E55">
        <w:rPr>
          <w:rFonts w:asciiTheme="minorBidi" w:eastAsia="Arial" w:hAnsiTheme="minorBidi" w:cstheme="minorBidi"/>
          <w:sz w:val="22"/>
          <w:szCs w:val="22"/>
        </w:rPr>
        <w:t xml:space="preserve"> (toliau – </w:t>
      </w:r>
      <w:r w:rsidR="00411170" w:rsidRPr="00EB7E55">
        <w:rPr>
          <w:rFonts w:asciiTheme="minorBidi" w:eastAsia="Arial" w:hAnsiTheme="minorBidi" w:cstheme="minorBidi"/>
          <w:sz w:val="22"/>
          <w:szCs w:val="22"/>
        </w:rPr>
        <w:t>pirkimo vykdytojas</w:t>
      </w:r>
      <w:r w:rsidR="00194D39" w:rsidRPr="00EB7E55">
        <w:rPr>
          <w:rFonts w:asciiTheme="minorBidi" w:eastAsia="Arial" w:hAnsiTheme="minorBidi" w:cstheme="minorBidi"/>
          <w:sz w:val="22"/>
          <w:szCs w:val="22"/>
        </w:rPr>
        <w:t>) atlieka tarptautinio pirkimo procedūras, kuriomis siekiama sukurti DPS.</w:t>
      </w:r>
    </w:p>
    <w:p w14:paraId="748D4E0D" w14:textId="6BD6ED24" w:rsidR="00D844E2" w:rsidRPr="00F22739" w:rsidRDefault="00D844E2" w:rsidP="00EB7E55">
      <w:pPr>
        <w:pStyle w:val="ListParagraph"/>
        <w:numPr>
          <w:ilvl w:val="0"/>
          <w:numId w:val="41"/>
        </w:numPr>
        <w:spacing w:line="295" w:lineRule="auto"/>
        <w:ind w:left="0" w:firstLine="567"/>
        <w:jc w:val="both"/>
        <w:rPr>
          <w:rFonts w:asciiTheme="minorBidi" w:eastAsia="Arial" w:hAnsiTheme="minorBidi" w:cstheme="minorBidi"/>
          <w:sz w:val="22"/>
          <w:szCs w:val="22"/>
        </w:rPr>
      </w:pPr>
      <w:r w:rsidRPr="00EB7E55">
        <w:rPr>
          <w:rFonts w:asciiTheme="minorBidi" w:eastAsia="Arial" w:hAnsiTheme="minorBidi" w:cstheme="minorBidi"/>
          <w:sz w:val="22"/>
          <w:szCs w:val="22"/>
        </w:rPr>
        <w:t>Pirkimo vykdytojo sukurtos DPS pagrindu jos galiojimo laikotarpiu bus vykdomi konkretūs pirkimai. Konkrečius pirkimus DPS vykdys pirkimo vykdytojas savo, savo pavaldžių įmonių, ir kitų perkančiųjų organizacijų poreikiams tenkinti pagal sudarytas paslaugų sutartis. Pirkimo sutartį su laimėtoju sudarys vienas iš šių subjektų, kurio poreikiams vykdomas konkretus pirkimas: pirkimo vykdytojas, pirkimo vykdytojui pavaldi įmonė, kita perkančioji organizacija.</w:t>
      </w:r>
    </w:p>
    <w:p w14:paraId="3F82996D" w14:textId="77777777" w:rsidR="00D844E2" w:rsidRPr="00EB7E55" w:rsidRDefault="00D844E2" w:rsidP="00EB7E55">
      <w:pPr>
        <w:pStyle w:val="ListParagraph"/>
        <w:numPr>
          <w:ilvl w:val="0"/>
          <w:numId w:val="41"/>
        </w:numPr>
        <w:spacing w:line="295" w:lineRule="auto"/>
        <w:ind w:left="0" w:firstLine="567"/>
        <w:rPr>
          <w:rFonts w:asciiTheme="minorBidi" w:hAnsiTheme="minorBidi" w:cstheme="minorBidi"/>
          <w:sz w:val="22"/>
          <w:szCs w:val="22"/>
        </w:rPr>
      </w:pPr>
      <w:r w:rsidRPr="00EB7E55">
        <w:rPr>
          <w:rFonts w:asciiTheme="minorBidi" w:hAnsiTheme="minorBidi" w:cstheme="minorBidi"/>
          <w:sz w:val="22"/>
          <w:szCs w:val="22"/>
        </w:rPr>
        <w:t>DPS sukūrimui ir konkrečių pirkimų vykdymui naudojama CVP IS.</w:t>
      </w:r>
    </w:p>
    <w:p w14:paraId="36FB6B90" w14:textId="77777777" w:rsidR="00D844E2" w:rsidRPr="00F22739" w:rsidRDefault="00D844E2" w:rsidP="00EB7E55">
      <w:pPr>
        <w:pStyle w:val="ListParagraph"/>
        <w:numPr>
          <w:ilvl w:val="0"/>
          <w:numId w:val="41"/>
        </w:numPr>
        <w:spacing w:line="295" w:lineRule="auto"/>
        <w:ind w:left="0" w:firstLine="567"/>
        <w:jc w:val="both"/>
        <w:rPr>
          <w:rFonts w:asciiTheme="minorBidi" w:eastAsia="Arial" w:hAnsiTheme="minorBidi" w:cstheme="minorBidi"/>
          <w:sz w:val="22"/>
          <w:szCs w:val="22"/>
        </w:rPr>
      </w:pPr>
      <w:r w:rsidRPr="00F22739">
        <w:rPr>
          <w:rFonts w:asciiTheme="minorBidi" w:eastAsia="Arial" w:hAnsiTheme="minorBidi" w:cstheme="minorBidi"/>
          <w:sz w:val="22"/>
          <w:szCs w:val="22"/>
        </w:rPr>
        <w:t>Pirkimas vykdomas CVP IS priemonėmis, vadovaujantis VPĮ, CK, kitais pirkimus ir šio pirkimo sutarties vykdymą reglamentuojančiais teisės aktais, šio pirkimo dokumentais, laikantis lygiateisiškumo, nediskriminavimo, skaidrumo, abipusio pripažinimo, proporcingumo principų ir konfidencialumo bei nešališkumo reikalavimų. Pirkimo dokumentuose neaptartiems klausimams tiesiogiai taikomos VPĮ nuostatos.</w:t>
      </w:r>
    </w:p>
    <w:p w14:paraId="66DC109B" w14:textId="77777777" w:rsidR="00D844E2" w:rsidRPr="00F22739" w:rsidRDefault="00D844E2" w:rsidP="00EB7E55">
      <w:pPr>
        <w:pStyle w:val="ListParagraph"/>
        <w:numPr>
          <w:ilvl w:val="0"/>
          <w:numId w:val="41"/>
        </w:numPr>
        <w:spacing w:line="295" w:lineRule="auto"/>
        <w:ind w:left="0" w:firstLine="567"/>
        <w:jc w:val="both"/>
        <w:rPr>
          <w:rFonts w:asciiTheme="minorBidi" w:eastAsia="Arial" w:hAnsiTheme="minorBidi" w:cstheme="minorBidi"/>
          <w:sz w:val="22"/>
          <w:szCs w:val="22"/>
        </w:rPr>
      </w:pPr>
      <w:r w:rsidRPr="00F22739">
        <w:rPr>
          <w:rFonts w:asciiTheme="minorBidi" w:eastAsia="Arial" w:hAnsiTheme="minorBidi" w:cstheme="minorBidi"/>
          <w:sz w:val="22"/>
          <w:szCs w:val="22"/>
        </w:rPr>
        <w:t>Paraiškas gali teikti tik CVP IS registruoti tiekėjai. Pirkimo dokumentų paaiškinimai, pranešimai, pirkimo vykdytojo ir tiekėjo susirašinėjimas, bei kita informacija pateikiama tik CVP IS priemonėmis.</w:t>
      </w:r>
    </w:p>
    <w:p w14:paraId="1D8C86E0" w14:textId="2CD83466" w:rsidR="00D844E2" w:rsidRPr="00F22739" w:rsidRDefault="00D844E2" w:rsidP="00EB7E55">
      <w:pPr>
        <w:pStyle w:val="ListParagraph"/>
        <w:numPr>
          <w:ilvl w:val="0"/>
          <w:numId w:val="41"/>
        </w:numPr>
        <w:spacing w:line="295" w:lineRule="auto"/>
        <w:ind w:left="0" w:firstLine="567"/>
        <w:jc w:val="both"/>
        <w:rPr>
          <w:rFonts w:asciiTheme="minorBidi" w:eastAsia="Arial" w:hAnsiTheme="minorBidi" w:cstheme="minorBidi"/>
          <w:sz w:val="22"/>
          <w:szCs w:val="22"/>
        </w:rPr>
      </w:pPr>
      <w:r w:rsidRPr="00F22739">
        <w:rPr>
          <w:rFonts w:asciiTheme="minorBidi" w:eastAsia="Arial" w:hAnsiTheme="minorBidi" w:cstheme="minorBidi"/>
          <w:sz w:val="22"/>
          <w:szCs w:val="22"/>
        </w:rPr>
        <w:t>Pirkimą atlieka</w:t>
      </w:r>
      <w:r w:rsidRPr="00F22739">
        <w:rPr>
          <w:rFonts w:asciiTheme="minorBidi" w:hAnsiTheme="minorBidi" w:cstheme="minorBidi"/>
          <w:sz w:val="22"/>
          <w:szCs w:val="22"/>
        </w:rPr>
        <w:t xml:space="preserve"> pirkimo vykdytojo </w:t>
      </w:r>
      <w:r w:rsidRPr="00F22739">
        <w:rPr>
          <w:rFonts w:asciiTheme="minorBidi" w:eastAsia="Arial" w:hAnsiTheme="minorBidi" w:cstheme="minorBidi"/>
          <w:sz w:val="22"/>
          <w:szCs w:val="22"/>
        </w:rPr>
        <w:t>vadovo sudaryta komisija.</w:t>
      </w:r>
    </w:p>
    <w:p w14:paraId="1B2BDB11" w14:textId="031D672D" w:rsidR="00201D93" w:rsidRPr="00EB7E55" w:rsidRDefault="00D844E2" w:rsidP="00EB7E55">
      <w:pPr>
        <w:pStyle w:val="ListParagraph"/>
        <w:numPr>
          <w:ilvl w:val="0"/>
          <w:numId w:val="41"/>
        </w:numPr>
        <w:spacing w:line="295" w:lineRule="auto"/>
        <w:ind w:left="0" w:firstLine="567"/>
        <w:jc w:val="both"/>
        <w:rPr>
          <w:rFonts w:asciiTheme="minorBidi" w:eastAsia="Arial" w:hAnsiTheme="minorBidi" w:cstheme="minorBidi"/>
          <w:sz w:val="22"/>
          <w:szCs w:val="22"/>
        </w:rPr>
      </w:pPr>
      <w:r w:rsidRPr="00F22739">
        <w:rPr>
          <w:rFonts w:asciiTheme="minorBidi" w:eastAsia="Arial" w:hAnsiTheme="minorBidi" w:cstheme="minorBidi"/>
          <w:sz w:val="22"/>
          <w:szCs w:val="22"/>
        </w:rPr>
        <w:t>Pirkimo dokumentus sudaro:</w:t>
      </w:r>
    </w:p>
    <w:p w14:paraId="09FC4E8C" w14:textId="50BBBCFE" w:rsidR="00D844E2" w:rsidRPr="00F22739" w:rsidRDefault="00201D93" w:rsidP="00EB7E55">
      <w:pPr>
        <w:pStyle w:val="ListParagraph"/>
        <w:numPr>
          <w:ilvl w:val="1"/>
          <w:numId w:val="43"/>
        </w:numPr>
        <w:spacing w:line="295" w:lineRule="auto"/>
        <w:ind w:hanging="873"/>
        <w:jc w:val="both"/>
        <w:rPr>
          <w:rFonts w:asciiTheme="minorBidi" w:eastAsia="Arial" w:hAnsiTheme="minorBidi" w:cstheme="minorBidi"/>
          <w:sz w:val="22"/>
          <w:szCs w:val="22"/>
        </w:rPr>
      </w:pPr>
      <w:r w:rsidRPr="00F22739">
        <w:rPr>
          <w:rFonts w:asciiTheme="minorBidi" w:eastAsia="Arial" w:hAnsiTheme="minorBidi" w:cstheme="minorBidi"/>
          <w:sz w:val="22"/>
          <w:szCs w:val="22"/>
        </w:rPr>
        <w:t>skelbimas;</w:t>
      </w:r>
    </w:p>
    <w:p w14:paraId="02D259C5" w14:textId="77777777" w:rsidR="00201D93" w:rsidRPr="00F22739" w:rsidRDefault="00201D93" w:rsidP="00EB7E55">
      <w:pPr>
        <w:pStyle w:val="ListParagraph"/>
        <w:numPr>
          <w:ilvl w:val="1"/>
          <w:numId w:val="45"/>
        </w:numPr>
        <w:spacing w:line="295" w:lineRule="auto"/>
        <w:ind w:hanging="873"/>
        <w:jc w:val="both"/>
        <w:rPr>
          <w:rFonts w:asciiTheme="minorBidi" w:eastAsia="Arial" w:hAnsiTheme="minorBidi" w:cstheme="minorBidi"/>
          <w:sz w:val="22"/>
          <w:szCs w:val="22"/>
        </w:rPr>
      </w:pPr>
      <w:r w:rsidRPr="00EB7E55">
        <w:rPr>
          <w:rFonts w:asciiTheme="minorBidi" w:eastAsia="Arial" w:hAnsiTheme="minorBidi" w:cstheme="minorBidi"/>
          <w:sz w:val="22"/>
          <w:szCs w:val="22"/>
        </w:rPr>
        <w:t>išankstinis informacinis skelbimas (jei buvo skelbta);</w:t>
      </w:r>
    </w:p>
    <w:p w14:paraId="38C2B8BC" w14:textId="7D9A731F" w:rsidR="00201D93" w:rsidRDefault="00201D93" w:rsidP="00EB7E55">
      <w:pPr>
        <w:pStyle w:val="ListParagraph"/>
        <w:numPr>
          <w:ilvl w:val="1"/>
          <w:numId w:val="48"/>
        </w:numPr>
        <w:spacing w:line="295" w:lineRule="auto"/>
        <w:ind w:hanging="873"/>
        <w:jc w:val="both"/>
        <w:rPr>
          <w:rFonts w:asciiTheme="minorBidi" w:eastAsia="Arial" w:hAnsiTheme="minorBidi" w:cstheme="minorBidi"/>
          <w:sz w:val="22"/>
          <w:szCs w:val="22"/>
        </w:rPr>
      </w:pPr>
      <w:r w:rsidRPr="00F22739">
        <w:rPr>
          <w:rFonts w:asciiTheme="minorBidi" w:eastAsia="Arial" w:hAnsiTheme="minorBidi" w:cstheme="minorBidi"/>
          <w:sz w:val="22"/>
          <w:szCs w:val="22"/>
        </w:rPr>
        <w:t>pirkimo sąlygos, kurias sudaro:</w:t>
      </w:r>
    </w:p>
    <w:p w14:paraId="68309E13" w14:textId="079FF797" w:rsidR="0084038D" w:rsidRPr="00EB7E55" w:rsidRDefault="00F25103" w:rsidP="00EB7E55">
      <w:pPr>
        <w:pStyle w:val="ListParagraph"/>
        <w:numPr>
          <w:ilvl w:val="1"/>
          <w:numId w:val="51"/>
        </w:numPr>
        <w:spacing w:line="295" w:lineRule="auto"/>
        <w:ind w:hanging="873"/>
        <w:jc w:val="both"/>
        <w:rPr>
          <w:rFonts w:asciiTheme="minorBidi" w:eastAsia="Arial" w:hAnsiTheme="minorBidi" w:cstheme="minorBidi"/>
          <w:sz w:val="22"/>
          <w:szCs w:val="22"/>
        </w:rPr>
      </w:pPr>
      <w:r w:rsidRPr="00F25103">
        <w:rPr>
          <w:rFonts w:asciiTheme="minorBidi" w:eastAsia="Arial" w:hAnsiTheme="minorBidi" w:cstheme="minorBidi"/>
          <w:sz w:val="22"/>
          <w:szCs w:val="22"/>
        </w:rPr>
        <w:t>DPS sukūrimo sąlygos ir jų priedai;</w:t>
      </w:r>
    </w:p>
    <w:p w14:paraId="3E4ED335" w14:textId="560E43A5" w:rsidR="009125CA" w:rsidRDefault="00953D3A" w:rsidP="00617922">
      <w:pPr>
        <w:pStyle w:val="ListParagraph"/>
        <w:numPr>
          <w:ilvl w:val="1"/>
          <w:numId w:val="96"/>
        </w:numPr>
        <w:spacing w:line="295" w:lineRule="auto"/>
        <w:ind w:hanging="873"/>
        <w:jc w:val="both"/>
        <w:rPr>
          <w:rFonts w:asciiTheme="minorBidi" w:eastAsia="Arial" w:hAnsiTheme="minorBidi" w:cstheme="minorBidi"/>
          <w:sz w:val="22"/>
          <w:szCs w:val="22"/>
        </w:rPr>
      </w:pPr>
      <w:r w:rsidRPr="00DA3ED7">
        <w:rPr>
          <w:rFonts w:asciiTheme="minorBidi" w:eastAsia="Arial" w:hAnsiTheme="minorBidi" w:cstheme="minorBidi"/>
          <w:sz w:val="22"/>
          <w:szCs w:val="22"/>
        </w:rPr>
        <w:t>konkretaus pirkimo sąlygos ir jų priedai;</w:t>
      </w:r>
    </w:p>
    <w:p w14:paraId="6B0261DE" w14:textId="504D0C40" w:rsidR="00F25103" w:rsidRDefault="00F25103" w:rsidP="00617922">
      <w:pPr>
        <w:pStyle w:val="ListParagraph"/>
        <w:numPr>
          <w:ilvl w:val="1"/>
          <w:numId w:val="97"/>
        </w:numPr>
        <w:spacing w:line="295" w:lineRule="auto"/>
        <w:ind w:hanging="873"/>
        <w:jc w:val="both"/>
        <w:rPr>
          <w:rFonts w:asciiTheme="minorBidi" w:eastAsia="Arial" w:hAnsiTheme="minorBidi" w:cstheme="minorBidi"/>
          <w:sz w:val="22"/>
          <w:szCs w:val="22"/>
        </w:rPr>
      </w:pPr>
      <w:r w:rsidRPr="00F25103">
        <w:rPr>
          <w:rFonts w:asciiTheme="minorBidi" w:eastAsia="Arial" w:hAnsiTheme="minorBidi" w:cstheme="minorBidi"/>
          <w:sz w:val="22"/>
          <w:szCs w:val="22"/>
        </w:rPr>
        <w:t>pirkimo dokumentų paaiškinimai (patikslinimai), taip pat atsakymai į tiekėjų klausimus (jeigu tokių bus);</w:t>
      </w:r>
    </w:p>
    <w:p w14:paraId="392AFAEB" w14:textId="37ACF49F" w:rsidR="00F25103" w:rsidRDefault="00F25103" w:rsidP="00617922">
      <w:pPr>
        <w:pStyle w:val="ListParagraph"/>
        <w:numPr>
          <w:ilvl w:val="1"/>
          <w:numId w:val="98"/>
        </w:numPr>
        <w:spacing w:line="295" w:lineRule="auto"/>
        <w:ind w:hanging="873"/>
        <w:jc w:val="both"/>
        <w:rPr>
          <w:rFonts w:asciiTheme="minorBidi" w:eastAsia="Arial" w:hAnsiTheme="minorBidi" w:cstheme="minorBidi"/>
          <w:sz w:val="22"/>
          <w:szCs w:val="22"/>
        </w:rPr>
      </w:pPr>
      <w:r w:rsidRPr="00F25103">
        <w:rPr>
          <w:rFonts w:asciiTheme="minorBidi" w:eastAsia="Arial" w:hAnsiTheme="minorBidi" w:cstheme="minorBidi"/>
          <w:sz w:val="22"/>
          <w:szCs w:val="22"/>
        </w:rPr>
        <w:t>visa kita pirkimo vykdytojo CVP IS priemonėmis pateikta informacija.</w:t>
      </w:r>
    </w:p>
    <w:p w14:paraId="0000009F" w14:textId="3AD45922" w:rsidR="00944B1E" w:rsidRPr="00DA3ED7" w:rsidRDefault="00194D39" w:rsidP="00EB7E55">
      <w:pPr>
        <w:pStyle w:val="ListParagraph"/>
        <w:numPr>
          <w:ilvl w:val="0"/>
          <w:numId w:val="41"/>
        </w:numPr>
        <w:spacing w:line="295" w:lineRule="auto"/>
        <w:ind w:left="0" w:firstLine="567"/>
        <w:jc w:val="both"/>
        <w:rPr>
          <w:rFonts w:asciiTheme="minorBidi" w:eastAsia="Arial" w:hAnsiTheme="minorBidi" w:cstheme="minorBidi"/>
          <w:sz w:val="22"/>
          <w:szCs w:val="22"/>
        </w:rPr>
      </w:pPr>
      <w:r w:rsidRPr="00DA3ED7">
        <w:rPr>
          <w:rFonts w:asciiTheme="minorBidi" w:eastAsia="Arial" w:hAnsiTheme="minorBidi" w:cstheme="minorBidi"/>
          <w:sz w:val="22"/>
          <w:szCs w:val="22"/>
        </w:rPr>
        <w:t xml:space="preserve">Jei </w:t>
      </w:r>
      <w:r w:rsidR="00C00134" w:rsidRPr="00DA3ED7">
        <w:rPr>
          <w:rFonts w:asciiTheme="minorBidi" w:eastAsia="Arial" w:hAnsiTheme="minorBidi" w:cstheme="minorBidi"/>
          <w:sz w:val="22"/>
          <w:szCs w:val="22"/>
        </w:rPr>
        <w:t>yra prieštaravimų</w:t>
      </w:r>
      <w:r w:rsidR="00A63281" w:rsidRPr="00DA3ED7">
        <w:rPr>
          <w:rFonts w:asciiTheme="minorBidi" w:eastAsia="Arial" w:hAnsiTheme="minorBidi" w:cstheme="minorBidi"/>
          <w:sz w:val="22"/>
          <w:szCs w:val="22"/>
        </w:rPr>
        <w:t xml:space="preserve">, neatitikimų </w:t>
      </w:r>
      <w:r w:rsidR="00F33628" w:rsidRPr="00DA3ED7">
        <w:rPr>
          <w:rFonts w:asciiTheme="minorBidi" w:eastAsia="Arial" w:hAnsiTheme="minorBidi" w:cstheme="minorBidi"/>
          <w:sz w:val="22"/>
          <w:szCs w:val="22"/>
        </w:rPr>
        <w:t xml:space="preserve">tarp skelbimo ir kitų pirkimo dokumentų </w:t>
      </w:r>
      <w:r w:rsidRPr="00DA3ED7">
        <w:rPr>
          <w:rFonts w:asciiTheme="minorBidi" w:eastAsia="Arial" w:hAnsiTheme="minorBidi" w:cstheme="minorBidi"/>
          <w:sz w:val="22"/>
          <w:szCs w:val="22"/>
        </w:rPr>
        <w:t>teisinga laikoma informacija, nurodyta skelbime.</w:t>
      </w:r>
    </w:p>
    <w:p w14:paraId="629F62E6" w14:textId="1E916AFF" w:rsidR="00956F25" w:rsidRPr="00DA3ED7" w:rsidRDefault="00956F25" w:rsidP="00EB7E55">
      <w:pPr>
        <w:pStyle w:val="ListParagraph"/>
        <w:numPr>
          <w:ilvl w:val="1"/>
          <w:numId w:val="12"/>
        </w:numPr>
        <w:spacing w:line="295" w:lineRule="auto"/>
        <w:ind w:left="0" w:firstLine="567"/>
        <w:contextualSpacing/>
        <w:jc w:val="both"/>
        <w:rPr>
          <w:rFonts w:asciiTheme="minorBidi" w:hAnsiTheme="minorBidi" w:cstheme="minorBidi"/>
          <w:sz w:val="22"/>
          <w:szCs w:val="22"/>
        </w:rPr>
      </w:pPr>
      <w:r w:rsidRPr="00DA3ED7">
        <w:rPr>
          <w:rFonts w:asciiTheme="minorBidi" w:hAnsiTheme="minorBidi" w:cstheme="minorBidi"/>
          <w:sz w:val="22"/>
          <w:szCs w:val="22"/>
        </w:rPr>
        <w:t xml:space="preserve">Jeigu yra prieštaravimų, neatitikimų tarp </w:t>
      </w:r>
      <w:r w:rsidR="0055342F" w:rsidRPr="00DA3ED7">
        <w:rPr>
          <w:rFonts w:asciiTheme="minorBidi" w:hAnsiTheme="minorBidi" w:cstheme="minorBidi"/>
          <w:sz w:val="22"/>
          <w:szCs w:val="22"/>
        </w:rPr>
        <w:t>p</w:t>
      </w:r>
      <w:r w:rsidRPr="00DA3ED7">
        <w:rPr>
          <w:rFonts w:asciiTheme="minorBidi" w:hAnsiTheme="minorBidi" w:cstheme="minorBidi"/>
          <w:sz w:val="22"/>
          <w:szCs w:val="22"/>
        </w:rPr>
        <w:t xml:space="preserve">irkimo sąlygų ir jų priedų, teisinga laikoma informacija, nurodyta </w:t>
      </w:r>
      <w:r w:rsidR="0055342F" w:rsidRPr="00DA3ED7">
        <w:rPr>
          <w:rFonts w:asciiTheme="minorBidi" w:hAnsiTheme="minorBidi" w:cstheme="minorBidi"/>
          <w:sz w:val="22"/>
          <w:szCs w:val="22"/>
        </w:rPr>
        <w:t>p</w:t>
      </w:r>
      <w:r w:rsidRPr="00DA3ED7">
        <w:rPr>
          <w:rFonts w:asciiTheme="minorBidi" w:hAnsiTheme="minorBidi" w:cstheme="minorBidi"/>
          <w:sz w:val="22"/>
          <w:szCs w:val="22"/>
        </w:rPr>
        <w:t>irkimo sąlygose.</w:t>
      </w:r>
    </w:p>
    <w:p w14:paraId="63BBA0E3" w14:textId="6CF81982" w:rsidR="005766EA" w:rsidRDefault="005766EA" w:rsidP="00EB7E55">
      <w:pPr>
        <w:pStyle w:val="ListParagraph"/>
        <w:numPr>
          <w:ilvl w:val="1"/>
          <w:numId w:val="12"/>
        </w:numPr>
        <w:spacing w:line="295" w:lineRule="auto"/>
        <w:ind w:left="0" w:firstLine="567"/>
        <w:contextualSpacing/>
        <w:jc w:val="both"/>
        <w:rPr>
          <w:rFonts w:asciiTheme="minorBidi" w:hAnsiTheme="minorBidi" w:cstheme="minorBidi"/>
          <w:sz w:val="22"/>
          <w:szCs w:val="22"/>
        </w:rPr>
      </w:pPr>
      <w:r w:rsidRPr="00DA3ED7">
        <w:rPr>
          <w:rFonts w:asciiTheme="minorBidi" w:hAnsiTheme="minorBidi" w:cstheme="minorBidi"/>
          <w:sz w:val="22"/>
          <w:szCs w:val="22"/>
        </w:rPr>
        <w:t xml:space="preserve">Jeigu yra neatitikimų tarp DPS sukūrimo sąlygų </w:t>
      </w:r>
      <w:r w:rsidR="00BE7F76" w:rsidRPr="00DA3ED7">
        <w:rPr>
          <w:rFonts w:asciiTheme="minorBidi" w:hAnsiTheme="minorBidi" w:cstheme="minorBidi"/>
          <w:sz w:val="22"/>
          <w:szCs w:val="22"/>
        </w:rPr>
        <w:t>bei</w:t>
      </w:r>
      <w:r w:rsidRPr="00DA3ED7">
        <w:rPr>
          <w:rFonts w:asciiTheme="minorBidi" w:hAnsiTheme="minorBidi" w:cstheme="minorBidi"/>
          <w:sz w:val="22"/>
          <w:szCs w:val="22"/>
        </w:rPr>
        <w:t xml:space="preserve"> </w:t>
      </w:r>
      <w:r w:rsidR="00BE7F76" w:rsidRPr="00DA3ED7">
        <w:rPr>
          <w:rFonts w:asciiTheme="minorBidi" w:hAnsiTheme="minorBidi" w:cstheme="minorBidi"/>
          <w:sz w:val="22"/>
          <w:szCs w:val="22"/>
        </w:rPr>
        <w:t>jų priedų ir konkretaus pirkimo sąlygų bei jų priedų, teisinga laikoma informacija, nurodyta DPS sukūrimo sąlygose</w:t>
      </w:r>
      <w:r w:rsidR="007B2847" w:rsidRPr="00DA3ED7">
        <w:rPr>
          <w:rFonts w:asciiTheme="minorBidi" w:hAnsiTheme="minorBidi" w:cstheme="minorBidi"/>
          <w:sz w:val="22"/>
          <w:szCs w:val="22"/>
        </w:rPr>
        <w:t xml:space="preserve"> bei jų prieduose</w:t>
      </w:r>
      <w:r w:rsidR="00BE7F76" w:rsidRPr="00DA3ED7">
        <w:rPr>
          <w:rFonts w:asciiTheme="minorBidi" w:hAnsiTheme="minorBidi" w:cstheme="minorBidi"/>
          <w:sz w:val="22"/>
          <w:szCs w:val="22"/>
        </w:rPr>
        <w:t xml:space="preserve">. </w:t>
      </w:r>
    </w:p>
    <w:p w14:paraId="000000A0" w14:textId="4AD6F395" w:rsidR="00944B1E" w:rsidRDefault="00194D39" w:rsidP="00EB7E55">
      <w:pPr>
        <w:pStyle w:val="ListParagraph"/>
        <w:numPr>
          <w:ilvl w:val="1"/>
          <w:numId w:val="12"/>
        </w:numPr>
        <w:tabs>
          <w:tab w:val="left" w:pos="1134"/>
          <w:tab w:val="left" w:pos="1276"/>
        </w:tabs>
        <w:spacing w:line="295" w:lineRule="auto"/>
        <w:ind w:left="0" w:firstLine="567"/>
        <w:contextualSpacing/>
        <w:jc w:val="both"/>
        <w:rPr>
          <w:rFonts w:asciiTheme="minorBidi" w:eastAsia="Arial" w:hAnsiTheme="minorBidi" w:cstheme="minorBidi"/>
          <w:sz w:val="22"/>
          <w:szCs w:val="22"/>
        </w:rPr>
      </w:pPr>
      <w:r w:rsidRPr="00EB7E55">
        <w:rPr>
          <w:rFonts w:asciiTheme="minorBidi" w:eastAsia="Arial" w:hAnsiTheme="minorBidi" w:cstheme="minorBidi"/>
          <w:sz w:val="22"/>
          <w:szCs w:val="22"/>
        </w:rPr>
        <w:t xml:space="preserve">Jeigu </w:t>
      </w:r>
      <w:r w:rsidR="00524F50" w:rsidRPr="00EB7E55">
        <w:rPr>
          <w:rFonts w:asciiTheme="minorBidi" w:eastAsia="Arial" w:hAnsiTheme="minorBidi" w:cstheme="minorBidi"/>
          <w:sz w:val="22"/>
          <w:szCs w:val="22"/>
        </w:rPr>
        <w:t>pirkimo vykdytojas</w:t>
      </w:r>
      <w:r w:rsidRPr="00EB7E55">
        <w:rPr>
          <w:rFonts w:asciiTheme="minorBidi" w:eastAsia="Arial" w:hAnsiTheme="minorBidi" w:cstheme="minorBidi"/>
          <w:sz w:val="22"/>
          <w:szCs w:val="22"/>
        </w:rPr>
        <w:t xml:space="preserve"> patikslina pirkimo dokumentus</w:t>
      </w:r>
      <w:r w:rsidR="003A2A5E" w:rsidRPr="00EB7E55">
        <w:rPr>
          <w:rFonts w:asciiTheme="minorBidi" w:eastAsia="Arial" w:hAnsiTheme="minorBidi" w:cstheme="minorBidi"/>
          <w:sz w:val="22"/>
          <w:szCs w:val="22"/>
        </w:rPr>
        <w:t>,</w:t>
      </w:r>
      <w:r w:rsidR="001730EE" w:rsidRPr="00EB7E55">
        <w:rPr>
          <w:rFonts w:asciiTheme="minorBidi" w:eastAsia="Arial" w:hAnsiTheme="minorBidi" w:cstheme="minorBidi"/>
          <w:sz w:val="22"/>
          <w:szCs w:val="22"/>
        </w:rPr>
        <w:t xml:space="preserve"> </w:t>
      </w:r>
      <w:r w:rsidR="009B05E6" w:rsidRPr="00EB7E55">
        <w:rPr>
          <w:rFonts w:asciiTheme="minorBidi" w:eastAsia="Arial" w:hAnsiTheme="minorBidi" w:cstheme="minorBidi"/>
          <w:sz w:val="22"/>
          <w:szCs w:val="22"/>
        </w:rPr>
        <w:t xml:space="preserve">naujesni </w:t>
      </w:r>
      <w:r w:rsidR="008E5090" w:rsidRPr="00EB7E55">
        <w:rPr>
          <w:rFonts w:asciiTheme="minorBidi" w:eastAsia="Arial" w:hAnsiTheme="minorBidi" w:cstheme="minorBidi"/>
          <w:sz w:val="22"/>
          <w:szCs w:val="22"/>
        </w:rPr>
        <w:t xml:space="preserve">pakeitimai turi pirmenybę prieš </w:t>
      </w:r>
      <w:r w:rsidR="00267927" w:rsidRPr="00EB7E55">
        <w:rPr>
          <w:rFonts w:asciiTheme="minorBidi" w:eastAsia="Arial" w:hAnsiTheme="minorBidi" w:cstheme="minorBidi"/>
          <w:sz w:val="22"/>
          <w:szCs w:val="22"/>
        </w:rPr>
        <w:t>senesnius pakeitimus</w:t>
      </w:r>
      <w:r w:rsidRPr="00EB7E55">
        <w:rPr>
          <w:rFonts w:asciiTheme="minorBidi" w:eastAsia="Arial" w:hAnsiTheme="minorBidi" w:cstheme="minorBidi"/>
          <w:sz w:val="22"/>
          <w:szCs w:val="22"/>
        </w:rPr>
        <w:t>.</w:t>
      </w:r>
    </w:p>
    <w:p w14:paraId="000000A1" w14:textId="727A9A3F" w:rsidR="00944B1E" w:rsidRDefault="00BD5DB0" w:rsidP="00EB7E55">
      <w:pPr>
        <w:pStyle w:val="ListParagraph"/>
        <w:numPr>
          <w:ilvl w:val="1"/>
          <w:numId w:val="12"/>
        </w:numPr>
        <w:tabs>
          <w:tab w:val="left" w:pos="1134"/>
          <w:tab w:val="left" w:pos="1276"/>
        </w:tabs>
        <w:spacing w:line="295" w:lineRule="auto"/>
        <w:ind w:left="0" w:firstLine="567"/>
        <w:contextualSpacing/>
        <w:jc w:val="both"/>
        <w:rPr>
          <w:rFonts w:asciiTheme="minorBidi" w:eastAsia="Arial" w:hAnsiTheme="minorBidi" w:cstheme="minorBidi"/>
          <w:sz w:val="22"/>
          <w:szCs w:val="22"/>
        </w:rPr>
      </w:pPr>
      <w:r w:rsidRPr="00EB7E55">
        <w:rPr>
          <w:rFonts w:asciiTheme="minorBidi" w:eastAsia="Arial" w:hAnsiTheme="minorBidi" w:cstheme="minorBidi"/>
          <w:sz w:val="22"/>
          <w:szCs w:val="22"/>
        </w:rPr>
        <w:t>Pirkimo vykdytojas ne</w:t>
      </w:r>
      <w:r w:rsidR="00D14DF6" w:rsidRPr="00EB7E55">
        <w:rPr>
          <w:rFonts w:asciiTheme="minorBidi" w:eastAsia="Arial" w:hAnsiTheme="minorBidi" w:cstheme="minorBidi"/>
          <w:sz w:val="22"/>
          <w:szCs w:val="22"/>
        </w:rPr>
        <w:t xml:space="preserve">atlygina tiekėjui </w:t>
      </w:r>
      <w:r w:rsidR="009C2864" w:rsidRPr="00EB7E55">
        <w:rPr>
          <w:rFonts w:asciiTheme="minorBidi" w:eastAsia="Arial" w:hAnsiTheme="minorBidi" w:cstheme="minorBidi"/>
          <w:sz w:val="22"/>
          <w:szCs w:val="22"/>
        </w:rPr>
        <w:t xml:space="preserve">jokių išlaidų, susijusių </w:t>
      </w:r>
      <w:r w:rsidR="002F7335" w:rsidRPr="00EB7E55">
        <w:rPr>
          <w:rFonts w:asciiTheme="minorBidi" w:eastAsia="Arial" w:hAnsiTheme="minorBidi" w:cstheme="minorBidi"/>
          <w:sz w:val="22"/>
          <w:szCs w:val="22"/>
        </w:rPr>
        <w:t>su pirkimo sąlygų gavimu</w:t>
      </w:r>
      <w:r w:rsidR="005B6810" w:rsidRPr="00EB7E55">
        <w:rPr>
          <w:rFonts w:asciiTheme="minorBidi" w:eastAsia="Arial" w:hAnsiTheme="minorBidi" w:cstheme="minorBidi"/>
          <w:sz w:val="22"/>
          <w:szCs w:val="22"/>
        </w:rPr>
        <w:t>, paraiškų rengimu ir pan.</w:t>
      </w:r>
      <w:r w:rsidR="00E0342B" w:rsidRPr="00EB7E55">
        <w:rPr>
          <w:rFonts w:asciiTheme="minorBidi" w:eastAsia="Arial" w:hAnsiTheme="minorBidi" w:cstheme="minorBidi"/>
          <w:sz w:val="22"/>
          <w:szCs w:val="22"/>
        </w:rPr>
        <w:t xml:space="preserve">, įskaitant ir išlaidas, </w:t>
      </w:r>
      <w:r w:rsidR="00B904BC" w:rsidRPr="00EB7E55">
        <w:rPr>
          <w:rFonts w:asciiTheme="minorBidi" w:eastAsia="Arial" w:hAnsiTheme="minorBidi" w:cstheme="minorBidi"/>
          <w:sz w:val="22"/>
          <w:szCs w:val="22"/>
        </w:rPr>
        <w:t xml:space="preserve">patiriamas dėl to, kad </w:t>
      </w:r>
      <w:r w:rsidR="000B7591" w:rsidRPr="00EB7E55">
        <w:rPr>
          <w:rFonts w:asciiTheme="minorBidi" w:eastAsia="Arial" w:hAnsiTheme="minorBidi" w:cstheme="minorBidi"/>
          <w:sz w:val="22"/>
          <w:szCs w:val="22"/>
        </w:rPr>
        <w:t>vadovaudamasi</w:t>
      </w:r>
      <w:r w:rsidR="00F50DF3" w:rsidRPr="00EB7E55">
        <w:rPr>
          <w:rFonts w:asciiTheme="minorBidi" w:eastAsia="Arial" w:hAnsiTheme="minorBidi" w:cstheme="minorBidi"/>
          <w:sz w:val="22"/>
          <w:szCs w:val="22"/>
        </w:rPr>
        <w:t>s</w:t>
      </w:r>
      <w:r w:rsidR="000B7591" w:rsidRPr="00EB7E55">
        <w:rPr>
          <w:rFonts w:asciiTheme="minorBidi" w:eastAsia="Arial" w:hAnsiTheme="minorBidi" w:cstheme="minorBidi"/>
          <w:sz w:val="22"/>
          <w:szCs w:val="22"/>
        </w:rPr>
        <w:t xml:space="preserve"> VPĮ</w:t>
      </w:r>
      <w:r w:rsidR="003C2FFF" w:rsidRPr="00EB7E55">
        <w:rPr>
          <w:rFonts w:asciiTheme="minorBidi" w:eastAsia="Arial" w:hAnsiTheme="minorBidi" w:cstheme="minorBidi"/>
          <w:sz w:val="22"/>
          <w:szCs w:val="22"/>
        </w:rPr>
        <w:t xml:space="preserve">, </w:t>
      </w:r>
      <w:r w:rsidR="00F50DF3" w:rsidRPr="00EB7E55">
        <w:rPr>
          <w:rFonts w:asciiTheme="minorBidi" w:eastAsia="Arial" w:hAnsiTheme="minorBidi" w:cstheme="minorBidi"/>
          <w:sz w:val="22"/>
          <w:szCs w:val="22"/>
        </w:rPr>
        <w:t xml:space="preserve">nuostatomis pirkimo vykdytojas </w:t>
      </w:r>
      <w:r w:rsidR="00440BC7" w:rsidRPr="00EB7E55">
        <w:rPr>
          <w:rFonts w:asciiTheme="minorBidi" w:eastAsia="Arial" w:hAnsiTheme="minorBidi" w:cstheme="minorBidi"/>
          <w:sz w:val="22"/>
          <w:szCs w:val="22"/>
        </w:rPr>
        <w:t>nutraukė DPS</w:t>
      </w:r>
      <w:r w:rsidR="00194D39" w:rsidRPr="00EB7E55">
        <w:rPr>
          <w:rFonts w:asciiTheme="minorBidi" w:eastAsia="Arial" w:hAnsiTheme="minorBidi" w:cstheme="minorBidi"/>
          <w:sz w:val="22"/>
          <w:szCs w:val="22"/>
        </w:rPr>
        <w:t>.</w:t>
      </w:r>
    </w:p>
    <w:p w14:paraId="22A9AFDF" w14:textId="10B0F18F" w:rsidR="00E81EFE" w:rsidRDefault="00B86990" w:rsidP="00EB7E55">
      <w:pPr>
        <w:pStyle w:val="ListParagraph"/>
        <w:numPr>
          <w:ilvl w:val="1"/>
          <w:numId w:val="12"/>
        </w:numPr>
        <w:tabs>
          <w:tab w:val="left" w:pos="1134"/>
          <w:tab w:val="left" w:pos="1276"/>
        </w:tabs>
        <w:spacing w:line="295" w:lineRule="auto"/>
        <w:ind w:left="0" w:firstLine="567"/>
        <w:contextualSpacing/>
        <w:jc w:val="both"/>
        <w:rPr>
          <w:rFonts w:asciiTheme="minorBidi" w:eastAsia="Arial" w:hAnsiTheme="minorBidi" w:cstheme="minorBidi"/>
          <w:sz w:val="22"/>
          <w:szCs w:val="22"/>
        </w:rPr>
      </w:pPr>
      <w:r w:rsidRPr="00F25103">
        <w:rPr>
          <w:rStyle w:val="Strong"/>
          <w:rFonts w:asciiTheme="minorBidi" w:hAnsiTheme="minorBidi" w:cstheme="minorBidi"/>
          <w:b w:val="0"/>
          <w:bCs w:val="0"/>
          <w:color w:val="000000"/>
          <w:spacing w:val="2"/>
          <w:sz w:val="22"/>
          <w:szCs w:val="22"/>
          <w:shd w:val="clear" w:color="auto" w:fill="FFFFFF"/>
        </w:rPr>
        <w:t xml:space="preserve">Atliekant </w:t>
      </w:r>
      <w:r w:rsidR="002A4CE7" w:rsidRPr="00F25103">
        <w:rPr>
          <w:rStyle w:val="Strong"/>
          <w:rFonts w:asciiTheme="minorBidi" w:hAnsiTheme="minorBidi" w:cstheme="minorBidi"/>
          <w:b w:val="0"/>
          <w:bCs w:val="0"/>
          <w:color w:val="000000"/>
          <w:spacing w:val="2"/>
          <w:sz w:val="22"/>
          <w:szCs w:val="22"/>
          <w:shd w:val="clear" w:color="auto" w:fill="FFFFFF"/>
        </w:rPr>
        <w:t xml:space="preserve">konkrečius </w:t>
      </w:r>
      <w:r w:rsidRPr="00F25103">
        <w:rPr>
          <w:rStyle w:val="Strong"/>
          <w:rFonts w:asciiTheme="minorBidi" w:hAnsiTheme="minorBidi" w:cstheme="minorBidi"/>
          <w:b w:val="0"/>
          <w:bCs w:val="0"/>
          <w:color w:val="000000"/>
          <w:spacing w:val="2"/>
          <w:sz w:val="22"/>
          <w:szCs w:val="22"/>
          <w:shd w:val="clear" w:color="auto" w:fill="FFFFFF"/>
        </w:rPr>
        <w:t>pirkimus DPS, pirkimo vykdytojas laikosi riboto konkurso taisyklių.</w:t>
      </w:r>
      <w:r w:rsidRPr="00F25103">
        <w:rPr>
          <w:rStyle w:val="Strong"/>
          <w:rFonts w:asciiTheme="minorBidi" w:hAnsiTheme="minorBidi" w:cstheme="minorBidi"/>
          <w:color w:val="000000"/>
          <w:spacing w:val="2"/>
          <w:sz w:val="22"/>
          <w:szCs w:val="22"/>
          <w:shd w:val="clear" w:color="auto" w:fill="FFFFFF"/>
        </w:rPr>
        <w:t xml:space="preserve"> </w:t>
      </w:r>
      <w:r w:rsidR="00194D39" w:rsidRPr="00EB7E55">
        <w:rPr>
          <w:rFonts w:asciiTheme="minorBidi" w:eastAsia="Arial" w:hAnsiTheme="minorBidi" w:cstheme="minorBidi"/>
          <w:sz w:val="22"/>
          <w:szCs w:val="22"/>
        </w:rPr>
        <w:t xml:space="preserve">Derybos bet kuriuo DPS galiojimo </w:t>
      </w:r>
      <w:r w:rsidRPr="00EB7E55">
        <w:rPr>
          <w:rFonts w:asciiTheme="minorBidi" w:eastAsia="Arial" w:hAnsiTheme="minorBidi" w:cstheme="minorBidi"/>
          <w:sz w:val="22"/>
          <w:szCs w:val="22"/>
        </w:rPr>
        <w:t xml:space="preserve">laikotarpiu </w:t>
      </w:r>
      <w:r w:rsidR="00194D39" w:rsidRPr="00EB7E55">
        <w:rPr>
          <w:rFonts w:asciiTheme="minorBidi" w:eastAsia="Arial" w:hAnsiTheme="minorBidi" w:cstheme="minorBidi"/>
          <w:sz w:val="22"/>
          <w:szCs w:val="22"/>
        </w:rPr>
        <w:t xml:space="preserve">yra draudžiamos. </w:t>
      </w:r>
    </w:p>
    <w:p w14:paraId="000000A3" w14:textId="00EFF716" w:rsidR="00944B1E" w:rsidRDefault="00194D39" w:rsidP="00EB7E55">
      <w:pPr>
        <w:pStyle w:val="ListParagraph"/>
        <w:numPr>
          <w:ilvl w:val="1"/>
          <w:numId w:val="12"/>
        </w:numPr>
        <w:tabs>
          <w:tab w:val="left" w:pos="1134"/>
          <w:tab w:val="left" w:pos="1276"/>
        </w:tabs>
        <w:spacing w:line="295" w:lineRule="auto"/>
        <w:ind w:left="0" w:firstLine="567"/>
        <w:contextualSpacing/>
        <w:jc w:val="both"/>
        <w:rPr>
          <w:rFonts w:asciiTheme="minorBidi" w:eastAsia="Arial" w:hAnsiTheme="minorBidi" w:cstheme="minorBidi"/>
          <w:sz w:val="22"/>
          <w:szCs w:val="22"/>
        </w:rPr>
      </w:pPr>
      <w:r w:rsidRPr="00EB7E55">
        <w:rPr>
          <w:rFonts w:asciiTheme="minorBidi" w:eastAsia="Arial" w:hAnsiTheme="minorBidi" w:cstheme="minorBidi"/>
          <w:sz w:val="22"/>
          <w:szCs w:val="22"/>
        </w:rPr>
        <w:t>Tiekėjų skaičius DPS neribojamas</w:t>
      </w:r>
      <w:r w:rsidR="00BF07E5" w:rsidRPr="00EB7E55">
        <w:rPr>
          <w:rFonts w:asciiTheme="minorBidi" w:eastAsia="Arial" w:hAnsiTheme="minorBidi" w:cstheme="minorBidi"/>
          <w:sz w:val="22"/>
          <w:szCs w:val="22"/>
        </w:rPr>
        <w:t>, paraiškas tiekėjai gali teikti visą DPS galiojimo laikotarpį</w:t>
      </w:r>
      <w:r w:rsidRPr="00EB7E55">
        <w:rPr>
          <w:rFonts w:asciiTheme="minorBidi" w:eastAsia="Arial" w:hAnsiTheme="minorBidi" w:cstheme="minorBidi"/>
          <w:sz w:val="22"/>
          <w:szCs w:val="22"/>
        </w:rPr>
        <w:t>.</w:t>
      </w:r>
    </w:p>
    <w:p w14:paraId="6E3DDE55" w14:textId="292D7940" w:rsidR="00397BA1" w:rsidRDefault="003039F1" w:rsidP="00EB7E55">
      <w:pPr>
        <w:pStyle w:val="ListParagraph"/>
        <w:numPr>
          <w:ilvl w:val="1"/>
          <w:numId w:val="12"/>
        </w:numPr>
        <w:tabs>
          <w:tab w:val="left" w:pos="1134"/>
          <w:tab w:val="left" w:pos="1276"/>
        </w:tabs>
        <w:spacing w:line="295" w:lineRule="auto"/>
        <w:ind w:left="0" w:firstLine="567"/>
        <w:contextualSpacing/>
        <w:jc w:val="both"/>
        <w:rPr>
          <w:rFonts w:asciiTheme="minorBidi" w:hAnsiTheme="minorBidi" w:cstheme="minorBidi"/>
          <w:sz w:val="22"/>
          <w:szCs w:val="22"/>
        </w:rPr>
      </w:pPr>
      <w:r w:rsidRPr="00EB7E55">
        <w:rPr>
          <w:rFonts w:asciiTheme="minorBidi" w:eastAsia="Times New Roman" w:hAnsiTheme="minorBidi" w:cstheme="minorBidi"/>
          <w:sz w:val="22"/>
          <w:szCs w:val="22"/>
        </w:rPr>
        <w:t xml:space="preserve">Pirkimo vykdytojas laikys, kad visi dalyviai yra susipažinę su pirkimo </w:t>
      </w:r>
      <w:r w:rsidR="00D90FD5" w:rsidRPr="00EB7E55">
        <w:rPr>
          <w:rFonts w:asciiTheme="minorBidi" w:eastAsia="Times New Roman" w:hAnsiTheme="minorBidi" w:cstheme="minorBidi"/>
          <w:sz w:val="22"/>
          <w:szCs w:val="22"/>
        </w:rPr>
        <w:t>dokumentais</w:t>
      </w:r>
      <w:r w:rsidRPr="00EB7E55">
        <w:rPr>
          <w:rFonts w:asciiTheme="minorBidi" w:eastAsia="Times New Roman" w:hAnsiTheme="minorBidi" w:cstheme="minorBidi"/>
          <w:sz w:val="22"/>
          <w:szCs w:val="22"/>
        </w:rPr>
        <w:t xml:space="preserve"> ir su Lietuvos Respublikos teisės aktais, reglamentuojančiais pirkimus, sutarčių sudarymą ir vykdymą, ir kitais teisės aktais, kurių nuostatos gali reglamentuoti bet kokius tarp </w:t>
      </w:r>
      <w:r w:rsidR="00225203" w:rsidRPr="00EB7E55">
        <w:rPr>
          <w:rFonts w:asciiTheme="minorBidi" w:eastAsia="Times New Roman" w:hAnsiTheme="minorBidi" w:cstheme="minorBidi"/>
          <w:sz w:val="22"/>
          <w:szCs w:val="22"/>
        </w:rPr>
        <w:t>pirkimo vykdytojo</w:t>
      </w:r>
      <w:r w:rsidRPr="00EB7E55">
        <w:rPr>
          <w:rFonts w:asciiTheme="minorBidi" w:eastAsia="Times New Roman" w:hAnsiTheme="minorBidi" w:cstheme="minorBidi"/>
          <w:sz w:val="22"/>
          <w:szCs w:val="22"/>
        </w:rPr>
        <w:t xml:space="preserve"> ir tiekėjų susiklostančius</w:t>
      </w:r>
      <w:r w:rsidRPr="00EB7E55">
        <w:rPr>
          <w:rFonts w:asciiTheme="minorBidi" w:hAnsiTheme="minorBidi" w:cstheme="minorBidi"/>
          <w:sz w:val="22"/>
          <w:szCs w:val="22"/>
        </w:rPr>
        <w:t xml:space="preserve"> </w:t>
      </w:r>
      <w:r w:rsidRPr="00EB7E55">
        <w:rPr>
          <w:rFonts w:asciiTheme="minorBidi" w:eastAsia="Times New Roman" w:hAnsiTheme="minorBidi" w:cstheme="minorBidi"/>
          <w:sz w:val="22"/>
          <w:szCs w:val="22"/>
        </w:rPr>
        <w:t xml:space="preserve">santykius, </w:t>
      </w:r>
      <w:r w:rsidRPr="00EB7E55">
        <w:rPr>
          <w:rFonts w:asciiTheme="minorBidi" w:hAnsiTheme="minorBidi" w:cstheme="minorBidi"/>
          <w:sz w:val="22"/>
          <w:szCs w:val="22"/>
        </w:rPr>
        <w:t>kylančius iš, ar susijusius su pirkimo procedūromis.</w:t>
      </w:r>
    </w:p>
    <w:p w14:paraId="3FE780CC" w14:textId="2C442FF6" w:rsidR="003239D1" w:rsidRDefault="00473E5A" w:rsidP="00EB7E55">
      <w:pPr>
        <w:pStyle w:val="ListParagraph"/>
        <w:numPr>
          <w:ilvl w:val="1"/>
          <w:numId w:val="12"/>
        </w:numPr>
        <w:tabs>
          <w:tab w:val="left" w:pos="1134"/>
          <w:tab w:val="left" w:pos="1276"/>
        </w:tabs>
        <w:spacing w:line="295" w:lineRule="auto"/>
        <w:ind w:left="0" w:firstLine="567"/>
        <w:contextualSpacing/>
        <w:jc w:val="both"/>
        <w:rPr>
          <w:rFonts w:asciiTheme="minorBidi" w:hAnsiTheme="minorBidi" w:cstheme="minorBidi"/>
          <w:sz w:val="22"/>
          <w:szCs w:val="22"/>
        </w:rPr>
      </w:pPr>
      <w:r w:rsidRPr="00EB7E55">
        <w:rPr>
          <w:rFonts w:asciiTheme="minorBidi" w:eastAsia="Arial" w:hAnsiTheme="minorBidi" w:cstheme="minorBidi"/>
          <w:sz w:val="22"/>
          <w:szCs w:val="22"/>
        </w:rPr>
        <w:lastRenderedPageBreak/>
        <w:t xml:space="preserve">DPS sukūrimui netaikomi aplinkos apsaugos kriterijai. </w:t>
      </w:r>
      <w:r w:rsidR="006306F7" w:rsidRPr="00EB7E55">
        <w:rPr>
          <w:rFonts w:asciiTheme="minorBidi" w:eastAsia="Arial" w:hAnsiTheme="minorBidi" w:cstheme="minorBidi"/>
          <w:sz w:val="22"/>
          <w:szCs w:val="22"/>
        </w:rPr>
        <w:t>K</w:t>
      </w:r>
      <w:r w:rsidRPr="00EB7E55">
        <w:rPr>
          <w:rFonts w:asciiTheme="minorBidi" w:eastAsia="Arial" w:hAnsiTheme="minorBidi" w:cstheme="minorBidi"/>
          <w:sz w:val="22"/>
          <w:szCs w:val="22"/>
        </w:rPr>
        <w:t xml:space="preserve">onkretaus pirkimo </w:t>
      </w:r>
      <w:r w:rsidR="00C65CFD" w:rsidRPr="00EB7E55">
        <w:rPr>
          <w:rFonts w:asciiTheme="minorBidi" w:eastAsia="Arial" w:hAnsiTheme="minorBidi" w:cstheme="minorBidi"/>
          <w:sz w:val="22"/>
          <w:szCs w:val="22"/>
        </w:rPr>
        <w:t>sąlygose</w:t>
      </w:r>
      <w:r w:rsidRPr="00EB7E55">
        <w:rPr>
          <w:rFonts w:asciiTheme="minorBidi" w:eastAsia="Arial" w:hAnsiTheme="minorBidi" w:cstheme="minorBidi"/>
          <w:sz w:val="22"/>
          <w:szCs w:val="22"/>
        </w:rPr>
        <w:t xml:space="preserve"> pirkimo vykdytojas nustatys aplinkos apsaugos kriterijus, </w:t>
      </w:r>
      <w:r w:rsidRPr="00EB7E55">
        <w:rPr>
          <w:rFonts w:asciiTheme="minorBidi" w:hAnsiTheme="minorBidi" w:cstheme="minorBidi"/>
          <w:sz w:val="22"/>
          <w:szCs w:val="22"/>
        </w:rPr>
        <w:t>vadovaujantis Lietuvos Respublikos aplinkos ministro 2011 m. birželio 28 d. įsakymu Nr. D1-508 „</w:t>
      </w:r>
      <w:hyperlink r:id="rId21" w:history="1">
        <w:r w:rsidRPr="00F25103">
          <w:rPr>
            <w:rStyle w:val="Hyperlink"/>
            <w:rFonts w:asciiTheme="minorBidi" w:hAnsiTheme="minorBidi" w:cstheme="minorBidi"/>
            <w:sz w:val="22"/>
            <w:szCs w:val="22"/>
          </w:rPr>
          <w:t>Dėl Aplinkos apsaugos kriterijų taikymo, vykdant žaliuosius pirkimus, tvarkos aprašo patvirtinimo</w:t>
        </w:r>
      </w:hyperlink>
      <w:r w:rsidRPr="00EB7E55">
        <w:rPr>
          <w:rFonts w:asciiTheme="minorBidi" w:hAnsiTheme="minorBidi" w:cstheme="minorBidi"/>
          <w:sz w:val="22"/>
          <w:szCs w:val="22"/>
        </w:rPr>
        <w:t>“</w:t>
      </w:r>
      <w:r w:rsidR="00DA3ED7" w:rsidRPr="00EB7E55">
        <w:rPr>
          <w:rFonts w:asciiTheme="minorBidi" w:hAnsiTheme="minorBidi" w:cstheme="minorBidi"/>
          <w:sz w:val="22"/>
          <w:szCs w:val="22"/>
        </w:rPr>
        <w:t xml:space="preserve"> (aktuali redakcija)</w:t>
      </w:r>
      <w:r w:rsidRPr="00EB7E55">
        <w:rPr>
          <w:rFonts w:asciiTheme="minorBidi" w:hAnsiTheme="minorBidi" w:cstheme="minorBidi"/>
          <w:sz w:val="22"/>
          <w:szCs w:val="22"/>
        </w:rPr>
        <w:t>.</w:t>
      </w:r>
    </w:p>
    <w:p w14:paraId="35E80AD3" w14:textId="0631CAFF" w:rsidR="000C3B50" w:rsidRPr="00EB7E55" w:rsidRDefault="000C3B50" w:rsidP="00EB7E55">
      <w:pPr>
        <w:pStyle w:val="ListParagraph"/>
        <w:numPr>
          <w:ilvl w:val="1"/>
          <w:numId w:val="12"/>
        </w:numPr>
        <w:tabs>
          <w:tab w:val="left" w:pos="1134"/>
          <w:tab w:val="left" w:pos="1276"/>
        </w:tabs>
        <w:spacing w:line="295" w:lineRule="auto"/>
        <w:ind w:left="0" w:firstLine="709"/>
        <w:contextualSpacing/>
        <w:jc w:val="both"/>
        <w:rPr>
          <w:rFonts w:asciiTheme="minorBidi" w:hAnsiTheme="minorBidi" w:cstheme="minorBidi"/>
          <w:sz w:val="22"/>
          <w:szCs w:val="22"/>
        </w:rPr>
      </w:pPr>
      <w:r w:rsidRPr="00EB7E55">
        <w:rPr>
          <w:rFonts w:ascii="Arial" w:hAnsi="Arial" w:cs="Arial"/>
          <w:sz w:val="22"/>
          <w:szCs w:val="22"/>
        </w:rPr>
        <w:t>Stebėtojai dalyvauti Komisijos posėdžiuose nėra kviečiami.</w:t>
      </w:r>
    </w:p>
    <w:p w14:paraId="000000A6" w14:textId="47E8067B" w:rsidR="00944B1E" w:rsidRDefault="00194D39" w:rsidP="00EB7E55">
      <w:pPr>
        <w:pStyle w:val="Heading3"/>
        <w:numPr>
          <w:ilvl w:val="0"/>
          <w:numId w:val="4"/>
        </w:numPr>
        <w:spacing w:line="295" w:lineRule="auto"/>
        <w:ind w:left="709" w:hanging="709"/>
        <w:rPr>
          <w:rFonts w:ascii="Arial" w:hAnsi="Arial" w:cs="Arial"/>
          <w:sz w:val="22"/>
          <w:szCs w:val="22"/>
        </w:rPr>
      </w:pPr>
      <w:bookmarkStart w:id="5" w:name="_Toc236224192"/>
      <w:r w:rsidRPr="00EB7E55">
        <w:rPr>
          <w:rFonts w:ascii="Arial" w:hAnsi="Arial" w:cs="Arial"/>
          <w:sz w:val="22"/>
          <w:szCs w:val="22"/>
        </w:rPr>
        <w:t>PIRKIMO OBJEKTAS, JO APIMTIS</w:t>
      </w:r>
      <w:bookmarkEnd w:id="5"/>
    </w:p>
    <w:p w14:paraId="227F6469" w14:textId="091C3B5B" w:rsidR="00FE403D" w:rsidRDefault="00FE403D" w:rsidP="00EB7E55">
      <w:pPr>
        <w:pStyle w:val="ListParagraph"/>
        <w:numPr>
          <w:ilvl w:val="1"/>
          <w:numId w:val="63"/>
        </w:numPr>
        <w:spacing w:line="295" w:lineRule="auto"/>
        <w:ind w:left="0" w:firstLine="567"/>
        <w:jc w:val="both"/>
        <w:rPr>
          <w:rFonts w:asciiTheme="minorBidi" w:hAnsiTheme="minorBidi" w:cstheme="minorBidi"/>
          <w:sz w:val="22"/>
          <w:szCs w:val="22"/>
        </w:rPr>
      </w:pPr>
      <w:r w:rsidRPr="00EB7E55">
        <w:rPr>
          <w:rFonts w:asciiTheme="minorBidi" w:hAnsiTheme="minorBidi" w:cstheme="minorBidi"/>
          <w:sz w:val="22"/>
          <w:szCs w:val="22"/>
        </w:rPr>
        <w:t xml:space="preserve">Pirkimo vykdytojas numato įsigyti </w:t>
      </w:r>
      <w:r w:rsidR="0023357E" w:rsidRPr="00B77EC8">
        <w:rPr>
          <w:rFonts w:asciiTheme="minorBidi" w:hAnsiTheme="minorBidi" w:cstheme="minorBidi"/>
          <w:sz w:val="22"/>
          <w:szCs w:val="22"/>
        </w:rPr>
        <w:t>viešojo transporto keleivių informavimo švieslent</w:t>
      </w:r>
      <w:r w:rsidR="0023357E">
        <w:rPr>
          <w:rFonts w:asciiTheme="minorBidi" w:hAnsiTheme="minorBidi" w:cstheme="minorBidi"/>
          <w:sz w:val="22"/>
          <w:szCs w:val="22"/>
        </w:rPr>
        <w:t xml:space="preserve">es </w:t>
      </w:r>
      <w:r w:rsidR="0023357E" w:rsidRPr="00EB7E55">
        <w:rPr>
          <w:rFonts w:asciiTheme="minorBidi" w:hAnsiTheme="minorBidi" w:cstheme="minorBidi"/>
          <w:sz w:val="22"/>
          <w:szCs w:val="22"/>
        </w:rPr>
        <w:t>ir su jomis susijusias paslaugas</w:t>
      </w:r>
      <w:r w:rsidRPr="00EB7E55">
        <w:rPr>
          <w:rFonts w:asciiTheme="minorBidi" w:hAnsiTheme="minorBidi" w:cstheme="minorBidi"/>
          <w:sz w:val="22"/>
          <w:szCs w:val="22"/>
        </w:rPr>
        <w:t>. Pirkimo objekto savybės ir reikalavimai nustatyti pirkimo sąlygų 7 priede „Bendrinės techninės charakteristikos“.</w:t>
      </w:r>
    </w:p>
    <w:p w14:paraId="0C3BD262" w14:textId="23799657" w:rsidR="00FE403D" w:rsidRPr="00EB7E55" w:rsidRDefault="00FE403D" w:rsidP="00EB7E55">
      <w:pPr>
        <w:pStyle w:val="ListParagraph"/>
        <w:numPr>
          <w:ilvl w:val="1"/>
          <w:numId w:val="63"/>
        </w:numPr>
        <w:spacing w:line="295" w:lineRule="auto"/>
        <w:ind w:left="0" w:firstLine="567"/>
        <w:jc w:val="both"/>
        <w:rPr>
          <w:rFonts w:asciiTheme="minorBidi" w:hAnsiTheme="minorBidi" w:cstheme="minorBidi"/>
          <w:sz w:val="22"/>
          <w:szCs w:val="22"/>
        </w:rPr>
      </w:pPr>
      <w:r w:rsidRPr="00EB7E55">
        <w:rPr>
          <w:rFonts w:asciiTheme="minorBidi" w:eastAsia="Arial" w:hAnsiTheme="minorBidi" w:cstheme="minorBidi"/>
          <w:sz w:val="22"/>
          <w:szCs w:val="22"/>
        </w:rPr>
        <w:t xml:space="preserve">Atlikus šį pirkimą bus sukurta DPS. Tiekėjai, kuriems bus leista dalyvauti DPS, bus kviečiami teikti pasiūlymus konkretiems pirkimams šioje DPS. Vykdant konkretų pirkimą DPS, reikalavimai pirkimo objektui bus pateikiami konkretaus pirkimo sąlygose. </w:t>
      </w:r>
    </w:p>
    <w:p w14:paraId="3B4E287A" w14:textId="44B4F81D" w:rsidR="00FE403D" w:rsidRDefault="00FE403D">
      <w:pPr>
        <w:pStyle w:val="ListParagraph"/>
        <w:numPr>
          <w:ilvl w:val="1"/>
          <w:numId w:val="63"/>
        </w:numPr>
        <w:spacing w:line="295" w:lineRule="auto"/>
        <w:ind w:left="0" w:firstLine="567"/>
        <w:rPr>
          <w:rFonts w:asciiTheme="minorBidi" w:hAnsiTheme="minorBidi" w:cstheme="minorBidi"/>
          <w:sz w:val="22"/>
          <w:szCs w:val="22"/>
        </w:rPr>
      </w:pPr>
      <w:r w:rsidRPr="00DF18DF">
        <w:rPr>
          <w:rFonts w:asciiTheme="minorBidi" w:hAnsiTheme="minorBidi" w:cstheme="minorBidi"/>
          <w:sz w:val="22"/>
          <w:szCs w:val="22"/>
        </w:rPr>
        <w:t xml:space="preserve">DPS skirstoma į </w:t>
      </w:r>
      <w:r w:rsidR="0023357E">
        <w:rPr>
          <w:rFonts w:asciiTheme="minorBidi" w:hAnsiTheme="minorBidi" w:cstheme="minorBidi"/>
          <w:sz w:val="22"/>
          <w:szCs w:val="22"/>
        </w:rPr>
        <w:t>10</w:t>
      </w:r>
      <w:r w:rsidRPr="00DF18DF">
        <w:rPr>
          <w:rFonts w:asciiTheme="minorBidi" w:hAnsiTheme="minorBidi" w:cstheme="minorBidi"/>
          <w:sz w:val="22"/>
          <w:szCs w:val="22"/>
        </w:rPr>
        <w:t xml:space="preserve"> (</w:t>
      </w:r>
      <w:r w:rsidR="0023357E">
        <w:rPr>
          <w:rFonts w:asciiTheme="minorBidi" w:hAnsiTheme="minorBidi" w:cstheme="minorBidi"/>
          <w:sz w:val="22"/>
          <w:szCs w:val="22"/>
        </w:rPr>
        <w:t>dešimt</w:t>
      </w:r>
      <w:r w:rsidRPr="00DF18DF">
        <w:rPr>
          <w:rFonts w:asciiTheme="minorBidi" w:hAnsiTheme="minorBidi" w:cstheme="minorBidi"/>
          <w:sz w:val="22"/>
          <w:szCs w:val="22"/>
        </w:rPr>
        <w:t>) kategorijas, kurių dalykas, numatytas šių pirkimo sąlygų 3.1 punkte:</w:t>
      </w:r>
    </w:p>
    <w:tbl>
      <w:tblPr>
        <w:tblStyle w:val="TableGrid"/>
        <w:tblW w:w="10201" w:type="dxa"/>
        <w:tblLook w:val="04A0" w:firstRow="1" w:lastRow="0" w:firstColumn="1" w:lastColumn="0" w:noHBand="0" w:noVBand="1"/>
      </w:tblPr>
      <w:tblGrid>
        <w:gridCol w:w="1413"/>
        <w:gridCol w:w="8788"/>
      </w:tblGrid>
      <w:tr w:rsidR="008F7193" w14:paraId="7F23C5B5" w14:textId="77777777" w:rsidTr="00992623">
        <w:trPr>
          <w:trHeight w:val="381"/>
        </w:trPr>
        <w:tc>
          <w:tcPr>
            <w:tcW w:w="1413" w:type="dxa"/>
            <w:shd w:val="clear" w:color="auto" w:fill="A9D08E"/>
            <w:vAlign w:val="center"/>
          </w:tcPr>
          <w:p w14:paraId="3E1B0FE5" w14:textId="77777777" w:rsidR="008F7193" w:rsidRPr="00EB7E55" w:rsidRDefault="008F7193" w:rsidP="00EB7E55">
            <w:pPr>
              <w:spacing w:line="295" w:lineRule="auto"/>
              <w:jc w:val="center"/>
              <w:rPr>
                <w:rFonts w:asciiTheme="minorBidi" w:hAnsiTheme="minorBidi" w:cstheme="minorBidi"/>
                <w:sz w:val="22"/>
                <w:szCs w:val="22"/>
              </w:rPr>
            </w:pPr>
            <w:r w:rsidRPr="00EB7E55">
              <w:rPr>
                <w:rFonts w:asciiTheme="minorBidi" w:hAnsiTheme="minorBidi" w:cstheme="minorBidi"/>
                <w:sz w:val="22"/>
                <w:szCs w:val="22"/>
              </w:rPr>
              <w:t>Kategorijos Nr.</w:t>
            </w:r>
          </w:p>
        </w:tc>
        <w:tc>
          <w:tcPr>
            <w:tcW w:w="8788" w:type="dxa"/>
            <w:shd w:val="clear" w:color="auto" w:fill="A9D08E"/>
            <w:vAlign w:val="center"/>
          </w:tcPr>
          <w:p w14:paraId="2F3D8FF2" w14:textId="77777777" w:rsidR="008F7193" w:rsidRPr="00B430F9" w:rsidRDefault="008F7193" w:rsidP="007729A3">
            <w:pPr>
              <w:spacing w:line="295" w:lineRule="auto"/>
              <w:ind w:left="140" w:right="127"/>
              <w:jc w:val="center"/>
              <w:rPr>
                <w:rFonts w:ascii="Arial" w:eastAsia="Arial" w:hAnsi="Arial" w:cs="Arial"/>
                <w:sz w:val="22"/>
                <w:szCs w:val="22"/>
              </w:rPr>
            </w:pPr>
            <w:r>
              <w:rPr>
                <w:rFonts w:ascii="Arial" w:eastAsia="Arial" w:hAnsi="Arial" w:cs="Arial"/>
                <w:sz w:val="22"/>
                <w:szCs w:val="22"/>
              </w:rPr>
              <w:t>Pavadinimas</w:t>
            </w:r>
          </w:p>
        </w:tc>
      </w:tr>
      <w:tr w:rsidR="004F00CB" w14:paraId="7028D9FC" w14:textId="77777777" w:rsidTr="00992623">
        <w:trPr>
          <w:trHeight w:val="622"/>
        </w:trPr>
        <w:tc>
          <w:tcPr>
            <w:tcW w:w="1413" w:type="dxa"/>
            <w:shd w:val="clear" w:color="auto" w:fill="C6E0B4"/>
            <w:vAlign w:val="center"/>
          </w:tcPr>
          <w:p w14:paraId="1A64ABA4" w14:textId="72123F0E" w:rsidR="004F00CB" w:rsidRDefault="004F00CB" w:rsidP="004F00CB">
            <w:pPr>
              <w:spacing w:line="295" w:lineRule="auto"/>
              <w:ind w:firstLine="132"/>
              <w:rPr>
                <w:rFonts w:asciiTheme="minorBidi" w:hAnsiTheme="minorBidi" w:cstheme="minorBidi"/>
                <w:sz w:val="22"/>
                <w:szCs w:val="22"/>
              </w:rPr>
            </w:pPr>
            <w:r>
              <w:rPr>
                <w:rFonts w:asciiTheme="minorBidi" w:hAnsiTheme="minorBidi" w:cstheme="minorBidi"/>
                <w:sz w:val="22"/>
                <w:szCs w:val="22"/>
              </w:rPr>
              <w:t>I kategorija</w:t>
            </w:r>
          </w:p>
        </w:tc>
        <w:tc>
          <w:tcPr>
            <w:tcW w:w="8788" w:type="dxa"/>
            <w:shd w:val="clear" w:color="auto" w:fill="FFFFFF" w:themeFill="background1"/>
            <w:vAlign w:val="center"/>
          </w:tcPr>
          <w:p w14:paraId="231961DC" w14:textId="4109F9E4" w:rsidR="004F00CB" w:rsidRPr="00B430F9" w:rsidRDefault="004F00CB" w:rsidP="004F00CB">
            <w:pPr>
              <w:spacing w:line="295" w:lineRule="auto"/>
              <w:ind w:left="140" w:right="127"/>
              <w:jc w:val="both"/>
              <w:rPr>
                <w:rFonts w:asciiTheme="minorBidi" w:hAnsiTheme="minorBidi" w:cstheme="minorBidi"/>
                <w:sz w:val="22"/>
                <w:szCs w:val="22"/>
              </w:rPr>
            </w:pPr>
            <w:r>
              <w:rPr>
                <w:rFonts w:ascii="Arial" w:eastAsia="Arial" w:hAnsi="Arial" w:cs="Arial"/>
                <w:sz w:val="22"/>
                <w:szCs w:val="22"/>
              </w:rPr>
              <w:t>V</w:t>
            </w:r>
            <w:r w:rsidRPr="003D0558">
              <w:rPr>
                <w:rFonts w:ascii="Arial" w:eastAsia="Arial" w:hAnsi="Arial" w:cs="Arial"/>
                <w:sz w:val="22"/>
                <w:szCs w:val="22"/>
              </w:rPr>
              <w:t>iešojo transporto keleivių informavimo švieslentės su saulės moduliais</w:t>
            </w:r>
          </w:p>
        </w:tc>
      </w:tr>
      <w:tr w:rsidR="004F00CB" w14:paraId="7CF556F6" w14:textId="77777777" w:rsidTr="00992623">
        <w:trPr>
          <w:trHeight w:val="622"/>
        </w:trPr>
        <w:tc>
          <w:tcPr>
            <w:tcW w:w="1413" w:type="dxa"/>
            <w:shd w:val="clear" w:color="auto" w:fill="C6E0B4"/>
            <w:vAlign w:val="center"/>
          </w:tcPr>
          <w:p w14:paraId="6A3F9E84" w14:textId="2A59E859" w:rsidR="004F00CB" w:rsidRDefault="004F00CB" w:rsidP="004F00CB">
            <w:pPr>
              <w:spacing w:line="295" w:lineRule="auto"/>
              <w:ind w:firstLine="132"/>
              <w:rPr>
                <w:rFonts w:asciiTheme="minorBidi" w:hAnsiTheme="minorBidi" w:cstheme="minorBidi"/>
                <w:sz w:val="22"/>
                <w:szCs w:val="22"/>
              </w:rPr>
            </w:pPr>
            <w:r>
              <w:rPr>
                <w:rFonts w:asciiTheme="minorBidi" w:hAnsiTheme="minorBidi" w:cstheme="minorBidi"/>
                <w:sz w:val="22"/>
                <w:szCs w:val="22"/>
              </w:rPr>
              <w:t>II kategorija</w:t>
            </w:r>
          </w:p>
        </w:tc>
        <w:tc>
          <w:tcPr>
            <w:tcW w:w="8788" w:type="dxa"/>
            <w:shd w:val="clear" w:color="auto" w:fill="FFFFFF" w:themeFill="background1"/>
            <w:vAlign w:val="center"/>
          </w:tcPr>
          <w:p w14:paraId="25B12577" w14:textId="56335C72" w:rsidR="004F00CB" w:rsidRPr="00B430F9" w:rsidRDefault="004F00CB" w:rsidP="004F00CB">
            <w:pPr>
              <w:spacing w:line="295" w:lineRule="auto"/>
              <w:ind w:left="140" w:right="127"/>
              <w:jc w:val="both"/>
              <w:rPr>
                <w:rFonts w:ascii="Arial" w:eastAsia="Arial" w:hAnsi="Arial" w:cs="Arial"/>
                <w:sz w:val="22"/>
                <w:szCs w:val="22"/>
              </w:rPr>
            </w:pPr>
            <w:r w:rsidRPr="00DE3640">
              <w:rPr>
                <w:rFonts w:ascii="Arial" w:eastAsia="Arial" w:hAnsi="Arial" w:cs="Arial"/>
                <w:sz w:val="22"/>
                <w:szCs w:val="22"/>
              </w:rPr>
              <w:t>Viešojo transporto keleivių informavimo švieslentės su baterijomis</w:t>
            </w:r>
          </w:p>
        </w:tc>
      </w:tr>
      <w:tr w:rsidR="004F00CB" w14:paraId="6504D81B" w14:textId="77777777" w:rsidTr="00992623">
        <w:trPr>
          <w:trHeight w:val="622"/>
        </w:trPr>
        <w:tc>
          <w:tcPr>
            <w:tcW w:w="1413" w:type="dxa"/>
            <w:shd w:val="clear" w:color="auto" w:fill="C6E0B4"/>
            <w:vAlign w:val="center"/>
          </w:tcPr>
          <w:p w14:paraId="6B160ADC" w14:textId="270557E1" w:rsidR="004F00CB" w:rsidRDefault="004F00CB" w:rsidP="004F00CB">
            <w:pPr>
              <w:spacing w:line="295" w:lineRule="auto"/>
              <w:ind w:firstLine="132"/>
              <w:rPr>
                <w:rFonts w:asciiTheme="minorBidi" w:hAnsiTheme="minorBidi" w:cstheme="minorBidi"/>
                <w:sz w:val="22"/>
                <w:szCs w:val="22"/>
              </w:rPr>
            </w:pPr>
            <w:r>
              <w:rPr>
                <w:rFonts w:asciiTheme="minorBidi" w:hAnsiTheme="minorBidi" w:cstheme="minorBidi"/>
                <w:sz w:val="22"/>
                <w:szCs w:val="22"/>
              </w:rPr>
              <w:t>III kategorija</w:t>
            </w:r>
          </w:p>
        </w:tc>
        <w:tc>
          <w:tcPr>
            <w:tcW w:w="8788" w:type="dxa"/>
            <w:shd w:val="clear" w:color="auto" w:fill="FFFFFF" w:themeFill="background1"/>
            <w:vAlign w:val="center"/>
          </w:tcPr>
          <w:p w14:paraId="47AB7E8D" w14:textId="13090970" w:rsidR="004F00CB" w:rsidRPr="00B430F9" w:rsidRDefault="004F00CB" w:rsidP="004F00CB">
            <w:pPr>
              <w:spacing w:line="295" w:lineRule="auto"/>
              <w:ind w:left="140" w:right="127"/>
              <w:jc w:val="both"/>
              <w:rPr>
                <w:rFonts w:asciiTheme="minorBidi" w:hAnsiTheme="minorBidi" w:cstheme="minorBidi"/>
                <w:sz w:val="22"/>
                <w:szCs w:val="22"/>
              </w:rPr>
            </w:pPr>
            <w:r w:rsidRPr="0045629D">
              <w:rPr>
                <w:rFonts w:ascii="Arial" w:eastAsia="Arial" w:hAnsi="Arial" w:cs="Arial"/>
                <w:sz w:val="22"/>
                <w:szCs w:val="22"/>
              </w:rPr>
              <w:t>Viešojo transporto keleivių informavimo švieslentės su prijungimu prie elektros tinklų</w:t>
            </w:r>
          </w:p>
        </w:tc>
      </w:tr>
      <w:tr w:rsidR="004F00CB" w14:paraId="06011F84" w14:textId="77777777" w:rsidTr="00992623">
        <w:trPr>
          <w:trHeight w:val="622"/>
        </w:trPr>
        <w:tc>
          <w:tcPr>
            <w:tcW w:w="1413" w:type="dxa"/>
            <w:shd w:val="clear" w:color="auto" w:fill="C6E0B4"/>
            <w:vAlign w:val="center"/>
          </w:tcPr>
          <w:p w14:paraId="05E35D80" w14:textId="2D5DD25B" w:rsidR="004F00CB" w:rsidRDefault="004F00CB" w:rsidP="004F00CB">
            <w:pPr>
              <w:spacing w:line="295" w:lineRule="auto"/>
              <w:ind w:firstLine="132"/>
              <w:rPr>
                <w:rFonts w:asciiTheme="minorBidi" w:hAnsiTheme="minorBidi" w:cstheme="minorBidi"/>
                <w:sz w:val="22"/>
                <w:szCs w:val="22"/>
              </w:rPr>
            </w:pPr>
            <w:r>
              <w:rPr>
                <w:rFonts w:asciiTheme="minorBidi" w:hAnsiTheme="minorBidi" w:cstheme="minorBidi"/>
                <w:sz w:val="22"/>
                <w:szCs w:val="22"/>
              </w:rPr>
              <w:t>VI kategorija</w:t>
            </w:r>
          </w:p>
        </w:tc>
        <w:tc>
          <w:tcPr>
            <w:tcW w:w="8788" w:type="dxa"/>
            <w:shd w:val="clear" w:color="auto" w:fill="FFFFFF" w:themeFill="background1"/>
            <w:vAlign w:val="center"/>
          </w:tcPr>
          <w:p w14:paraId="7E86BB3B" w14:textId="035BCB66" w:rsidR="004F00CB" w:rsidRPr="00B430F9" w:rsidRDefault="004F00CB" w:rsidP="004F00CB">
            <w:pPr>
              <w:spacing w:line="295" w:lineRule="auto"/>
              <w:ind w:left="140" w:right="127"/>
              <w:jc w:val="both"/>
              <w:rPr>
                <w:rFonts w:asciiTheme="minorBidi" w:hAnsiTheme="minorBidi" w:cstheme="minorBidi"/>
                <w:sz w:val="22"/>
                <w:szCs w:val="22"/>
              </w:rPr>
            </w:pPr>
            <w:r w:rsidRPr="00320BD3">
              <w:rPr>
                <w:rFonts w:ascii="Arial" w:eastAsia="Arial" w:hAnsi="Arial" w:cs="Arial"/>
                <w:sz w:val="22"/>
                <w:szCs w:val="22"/>
              </w:rPr>
              <w:t>Programinės įrangos priežiūros paslaugos</w:t>
            </w:r>
          </w:p>
        </w:tc>
      </w:tr>
      <w:tr w:rsidR="004F00CB" w14:paraId="5901737D" w14:textId="77777777" w:rsidTr="00992623">
        <w:trPr>
          <w:trHeight w:val="622"/>
        </w:trPr>
        <w:tc>
          <w:tcPr>
            <w:tcW w:w="1413" w:type="dxa"/>
            <w:shd w:val="clear" w:color="auto" w:fill="C6E0B4"/>
            <w:vAlign w:val="center"/>
          </w:tcPr>
          <w:p w14:paraId="7422BE5A" w14:textId="76D656E6" w:rsidR="004F00CB" w:rsidRDefault="004F00CB" w:rsidP="004F00CB">
            <w:pPr>
              <w:spacing w:line="295" w:lineRule="auto"/>
              <w:ind w:firstLine="132"/>
              <w:rPr>
                <w:rFonts w:asciiTheme="minorBidi" w:hAnsiTheme="minorBidi" w:cstheme="minorBidi"/>
                <w:sz w:val="22"/>
                <w:szCs w:val="22"/>
              </w:rPr>
            </w:pPr>
            <w:r>
              <w:rPr>
                <w:rFonts w:asciiTheme="minorBidi" w:hAnsiTheme="minorBidi" w:cstheme="minorBidi"/>
                <w:sz w:val="22"/>
                <w:szCs w:val="22"/>
              </w:rPr>
              <w:t>V kategorija</w:t>
            </w:r>
          </w:p>
        </w:tc>
        <w:tc>
          <w:tcPr>
            <w:tcW w:w="8788" w:type="dxa"/>
            <w:shd w:val="clear" w:color="auto" w:fill="FFFFFF" w:themeFill="background1"/>
            <w:vAlign w:val="center"/>
          </w:tcPr>
          <w:p w14:paraId="73ED73C2" w14:textId="17D09A56" w:rsidR="004F00CB" w:rsidRPr="00B430F9" w:rsidRDefault="004F00CB" w:rsidP="004F00CB">
            <w:pPr>
              <w:spacing w:line="295" w:lineRule="auto"/>
              <w:ind w:left="140" w:right="127"/>
              <w:jc w:val="both"/>
              <w:rPr>
                <w:rFonts w:asciiTheme="minorBidi" w:hAnsiTheme="minorBidi" w:cstheme="minorBidi"/>
                <w:sz w:val="22"/>
                <w:szCs w:val="22"/>
              </w:rPr>
            </w:pPr>
            <w:r w:rsidRPr="00320BD3">
              <w:rPr>
                <w:rFonts w:ascii="Arial" w:eastAsia="Arial" w:hAnsi="Arial" w:cs="Arial"/>
                <w:sz w:val="22"/>
                <w:szCs w:val="22"/>
              </w:rPr>
              <w:t>Techninės priežiūros, perkėlimo darbai ir negarantinių gedimų (pažeidimų) šalinimo paslaugos</w:t>
            </w:r>
          </w:p>
        </w:tc>
      </w:tr>
      <w:tr w:rsidR="004F00CB" w14:paraId="75D17C0E" w14:textId="77777777" w:rsidTr="00992623">
        <w:trPr>
          <w:trHeight w:val="622"/>
        </w:trPr>
        <w:tc>
          <w:tcPr>
            <w:tcW w:w="1413" w:type="dxa"/>
            <w:shd w:val="clear" w:color="auto" w:fill="C6E0B4"/>
            <w:vAlign w:val="center"/>
          </w:tcPr>
          <w:p w14:paraId="27B87AF9" w14:textId="5BF8F815" w:rsidR="004F00CB" w:rsidRDefault="004F00CB" w:rsidP="004F00CB">
            <w:pPr>
              <w:spacing w:line="295" w:lineRule="auto"/>
              <w:ind w:firstLine="132"/>
              <w:rPr>
                <w:rFonts w:asciiTheme="minorBidi" w:hAnsiTheme="minorBidi" w:cstheme="minorBidi"/>
                <w:sz w:val="22"/>
                <w:szCs w:val="22"/>
              </w:rPr>
            </w:pPr>
            <w:r>
              <w:rPr>
                <w:rFonts w:asciiTheme="minorBidi" w:hAnsiTheme="minorBidi" w:cstheme="minorBidi"/>
                <w:sz w:val="22"/>
                <w:szCs w:val="22"/>
              </w:rPr>
              <w:t>VI kategorija</w:t>
            </w:r>
          </w:p>
        </w:tc>
        <w:tc>
          <w:tcPr>
            <w:tcW w:w="8788" w:type="dxa"/>
            <w:shd w:val="clear" w:color="auto" w:fill="FFFFFF" w:themeFill="background1"/>
            <w:vAlign w:val="center"/>
          </w:tcPr>
          <w:p w14:paraId="6B525FE5" w14:textId="79521810" w:rsidR="004F00CB" w:rsidRPr="00B430F9" w:rsidRDefault="004F00CB" w:rsidP="004F00CB">
            <w:pPr>
              <w:spacing w:line="295" w:lineRule="auto"/>
              <w:ind w:left="140" w:right="127"/>
              <w:jc w:val="both"/>
              <w:rPr>
                <w:rFonts w:asciiTheme="minorBidi" w:hAnsiTheme="minorBidi" w:cstheme="minorBidi"/>
                <w:sz w:val="22"/>
                <w:szCs w:val="22"/>
              </w:rPr>
            </w:pPr>
            <w:r w:rsidRPr="00B000EF">
              <w:rPr>
                <w:rFonts w:ascii="Arial" w:eastAsia="Arial" w:hAnsi="Arial" w:cs="Arial"/>
                <w:sz w:val="22"/>
                <w:szCs w:val="22"/>
              </w:rPr>
              <w:t xml:space="preserve">Viešojo transporto keleivių informavimo švieslentės su saulės moduliais </w:t>
            </w:r>
            <w:r w:rsidRPr="00B430F9">
              <w:rPr>
                <w:rFonts w:ascii="Arial" w:eastAsia="Arial" w:hAnsi="Arial" w:cs="Arial"/>
                <w:sz w:val="22"/>
                <w:szCs w:val="22"/>
              </w:rPr>
              <w:t>(taikomi nacionalinio saugumo reikalavimai)</w:t>
            </w:r>
          </w:p>
        </w:tc>
      </w:tr>
      <w:tr w:rsidR="004F00CB" w14:paraId="4ADCC25A" w14:textId="77777777" w:rsidTr="00992623">
        <w:trPr>
          <w:trHeight w:val="622"/>
        </w:trPr>
        <w:tc>
          <w:tcPr>
            <w:tcW w:w="1413" w:type="dxa"/>
            <w:shd w:val="clear" w:color="auto" w:fill="C6E0B4"/>
            <w:vAlign w:val="center"/>
          </w:tcPr>
          <w:p w14:paraId="4DBB70B1" w14:textId="5D72273B" w:rsidR="004F00CB" w:rsidRDefault="004F00CB" w:rsidP="00277A00">
            <w:pPr>
              <w:spacing w:line="295" w:lineRule="auto"/>
              <w:jc w:val="center"/>
              <w:rPr>
                <w:rFonts w:asciiTheme="minorBidi" w:hAnsiTheme="minorBidi" w:cstheme="minorBidi"/>
                <w:sz w:val="22"/>
                <w:szCs w:val="22"/>
              </w:rPr>
            </w:pPr>
            <w:r>
              <w:rPr>
                <w:rFonts w:asciiTheme="minorBidi" w:hAnsiTheme="minorBidi" w:cstheme="minorBidi"/>
                <w:sz w:val="22"/>
                <w:szCs w:val="22"/>
              </w:rPr>
              <w:t>VII kategorija</w:t>
            </w:r>
          </w:p>
        </w:tc>
        <w:tc>
          <w:tcPr>
            <w:tcW w:w="8788" w:type="dxa"/>
            <w:shd w:val="clear" w:color="auto" w:fill="FFFFFF" w:themeFill="background1"/>
            <w:vAlign w:val="center"/>
          </w:tcPr>
          <w:p w14:paraId="2ADF12B0" w14:textId="7F57E15D" w:rsidR="004F00CB" w:rsidRPr="00B430F9" w:rsidRDefault="004F00CB" w:rsidP="004F00CB">
            <w:pPr>
              <w:spacing w:line="295" w:lineRule="auto"/>
              <w:ind w:left="140" w:right="127"/>
              <w:jc w:val="both"/>
              <w:rPr>
                <w:rFonts w:asciiTheme="minorBidi" w:hAnsiTheme="minorBidi" w:cstheme="minorBidi"/>
                <w:sz w:val="22"/>
                <w:szCs w:val="22"/>
              </w:rPr>
            </w:pPr>
            <w:r w:rsidRPr="00DE3640">
              <w:rPr>
                <w:rFonts w:ascii="Arial" w:eastAsia="Arial" w:hAnsi="Arial" w:cs="Arial"/>
                <w:sz w:val="22"/>
                <w:szCs w:val="22"/>
              </w:rPr>
              <w:t>Viešojo transporto keleivių informavimo švieslentės su baterijomis</w:t>
            </w:r>
            <w:r>
              <w:rPr>
                <w:rFonts w:ascii="Arial" w:eastAsia="Arial" w:hAnsi="Arial" w:cs="Arial"/>
                <w:sz w:val="22"/>
                <w:szCs w:val="22"/>
              </w:rPr>
              <w:t xml:space="preserve"> </w:t>
            </w:r>
            <w:r w:rsidRPr="00B430F9">
              <w:rPr>
                <w:rFonts w:ascii="Arial" w:eastAsia="Arial" w:hAnsi="Arial" w:cs="Arial"/>
                <w:sz w:val="22"/>
                <w:szCs w:val="22"/>
              </w:rPr>
              <w:t>(taikomi nacionalinio saugumo reikalavimai)</w:t>
            </w:r>
          </w:p>
        </w:tc>
      </w:tr>
      <w:tr w:rsidR="004F00CB" w14:paraId="37CB92A3" w14:textId="77777777" w:rsidTr="00992623">
        <w:trPr>
          <w:trHeight w:val="622"/>
        </w:trPr>
        <w:tc>
          <w:tcPr>
            <w:tcW w:w="1413" w:type="dxa"/>
            <w:shd w:val="clear" w:color="auto" w:fill="C6E0B4"/>
            <w:vAlign w:val="center"/>
          </w:tcPr>
          <w:p w14:paraId="1218DD6D" w14:textId="696DB24E" w:rsidR="004F00CB" w:rsidRDefault="004F00CB" w:rsidP="00277A00">
            <w:pPr>
              <w:spacing w:line="295" w:lineRule="auto"/>
              <w:jc w:val="center"/>
              <w:rPr>
                <w:rFonts w:asciiTheme="minorBidi" w:hAnsiTheme="minorBidi" w:cstheme="minorBidi"/>
                <w:sz w:val="22"/>
                <w:szCs w:val="22"/>
              </w:rPr>
            </w:pPr>
            <w:r>
              <w:rPr>
                <w:rFonts w:asciiTheme="minorBidi" w:hAnsiTheme="minorBidi" w:cstheme="minorBidi"/>
                <w:sz w:val="22"/>
                <w:szCs w:val="22"/>
              </w:rPr>
              <w:t>VIII kategorija</w:t>
            </w:r>
          </w:p>
        </w:tc>
        <w:tc>
          <w:tcPr>
            <w:tcW w:w="8788" w:type="dxa"/>
            <w:shd w:val="clear" w:color="auto" w:fill="FFFFFF" w:themeFill="background1"/>
            <w:vAlign w:val="center"/>
          </w:tcPr>
          <w:p w14:paraId="5EF35332" w14:textId="305E4E8D" w:rsidR="004F00CB" w:rsidRPr="00B430F9" w:rsidRDefault="004F00CB" w:rsidP="004F00CB">
            <w:pPr>
              <w:spacing w:line="295" w:lineRule="auto"/>
              <w:ind w:left="140" w:right="127"/>
              <w:jc w:val="both"/>
              <w:rPr>
                <w:rFonts w:asciiTheme="minorBidi" w:hAnsiTheme="minorBidi" w:cstheme="minorBidi"/>
                <w:sz w:val="22"/>
                <w:szCs w:val="22"/>
              </w:rPr>
            </w:pPr>
            <w:r w:rsidRPr="0045629D">
              <w:rPr>
                <w:rFonts w:ascii="Arial" w:eastAsia="Arial" w:hAnsi="Arial" w:cs="Arial"/>
                <w:sz w:val="22"/>
                <w:szCs w:val="22"/>
              </w:rPr>
              <w:t>Viešojo transporto keleivių informavimo švieslentės su prijungimu prie elektros tinklų</w:t>
            </w:r>
            <w:r>
              <w:rPr>
                <w:rFonts w:ascii="Arial" w:eastAsia="Arial" w:hAnsi="Arial" w:cs="Arial"/>
                <w:sz w:val="22"/>
                <w:szCs w:val="22"/>
              </w:rPr>
              <w:t xml:space="preserve"> </w:t>
            </w:r>
            <w:r w:rsidRPr="00B430F9">
              <w:rPr>
                <w:rFonts w:ascii="Arial" w:eastAsia="Arial" w:hAnsi="Arial" w:cs="Arial"/>
                <w:sz w:val="22"/>
                <w:szCs w:val="22"/>
              </w:rPr>
              <w:t>(taikomi nacionalinio saugumo reikalavimai)</w:t>
            </w:r>
          </w:p>
        </w:tc>
      </w:tr>
      <w:tr w:rsidR="004F00CB" w14:paraId="024C93C0" w14:textId="77777777" w:rsidTr="00992623">
        <w:trPr>
          <w:trHeight w:val="622"/>
        </w:trPr>
        <w:tc>
          <w:tcPr>
            <w:tcW w:w="1413" w:type="dxa"/>
            <w:shd w:val="clear" w:color="auto" w:fill="C6E0B4"/>
            <w:vAlign w:val="center"/>
          </w:tcPr>
          <w:p w14:paraId="17C53928" w14:textId="2CF84680" w:rsidR="004F00CB" w:rsidRDefault="004F00CB" w:rsidP="004F00CB">
            <w:pPr>
              <w:spacing w:line="295" w:lineRule="auto"/>
              <w:ind w:firstLine="132"/>
              <w:rPr>
                <w:rFonts w:asciiTheme="minorBidi" w:hAnsiTheme="minorBidi" w:cstheme="minorBidi"/>
                <w:sz w:val="22"/>
                <w:szCs w:val="22"/>
              </w:rPr>
            </w:pPr>
            <w:r>
              <w:rPr>
                <w:rFonts w:asciiTheme="minorBidi" w:hAnsiTheme="minorBidi" w:cstheme="minorBidi"/>
                <w:sz w:val="22"/>
                <w:szCs w:val="22"/>
              </w:rPr>
              <w:t>IX kategorija</w:t>
            </w:r>
          </w:p>
        </w:tc>
        <w:tc>
          <w:tcPr>
            <w:tcW w:w="8788" w:type="dxa"/>
            <w:shd w:val="clear" w:color="auto" w:fill="FFFFFF" w:themeFill="background1"/>
            <w:vAlign w:val="center"/>
          </w:tcPr>
          <w:p w14:paraId="042E6104" w14:textId="4BB556B8" w:rsidR="004F00CB" w:rsidRPr="00B430F9" w:rsidRDefault="004F00CB" w:rsidP="004F00CB">
            <w:pPr>
              <w:spacing w:line="295" w:lineRule="auto"/>
              <w:ind w:left="140" w:right="127"/>
              <w:jc w:val="both"/>
              <w:rPr>
                <w:rFonts w:asciiTheme="minorBidi" w:hAnsiTheme="minorBidi" w:cstheme="minorBidi"/>
                <w:sz w:val="22"/>
                <w:szCs w:val="22"/>
              </w:rPr>
            </w:pPr>
            <w:r w:rsidRPr="00320BD3">
              <w:rPr>
                <w:rFonts w:ascii="Arial" w:eastAsia="Arial" w:hAnsi="Arial" w:cs="Arial"/>
                <w:sz w:val="22"/>
                <w:szCs w:val="22"/>
              </w:rPr>
              <w:t>Programinės įrangos priežiūros paslaugos</w:t>
            </w:r>
            <w:r>
              <w:rPr>
                <w:rFonts w:ascii="Arial" w:eastAsia="Arial" w:hAnsi="Arial" w:cs="Arial"/>
                <w:sz w:val="22"/>
                <w:szCs w:val="22"/>
              </w:rPr>
              <w:t xml:space="preserve"> </w:t>
            </w:r>
            <w:r w:rsidRPr="00B430F9">
              <w:rPr>
                <w:rFonts w:ascii="Arial" w:eastAsia="Arial" w:hAnsi="Arial" w:cs="Arial"/>
                <w:sz w:val="22"/>
                <w:szCs w:val="22"/>
              </w:rPr>
              <w:t>(taikomi nacionalinio saugumo reikalavimai)</w:t>
            </w:r>
          </w:p>
        </w:tc>
      </w:tr>
      <w:tr w:rsidR="004F00CB" w14:paraId="34A4FED1" w14:textId="77777777" w:rsidTr="00992623">
        <w:trPr>
          <w:trHeight w:val="622"/>
        </w:trPr>
        <w:tc>
          <w:tcPr>
            <w:tcW w:w="1413" w:type="dxa"/>
            <w:shd w:val="clear" w:color="auto" w:fill="C6E0B4"/>
            <w:vAlign w:val="center"/>
          </w:tcPr>
          <w:p w14:paraId="4ECCD031" w14:textId="06CCAFDB" w:rsidR="004F00CB" w:rsidRDefault="004F00CB" w:rsidP="004F00CB">
            <w:pPr>
              <w:spacing w:line="295" w:lineRule="auto"/>
              <w:ind w:firstLine="132"/>
              <w:rPr>
                <w:rFonts w:asciiTheme="minorBidi" w:hAnsiTheme="minorBidi" w:cstheme="minorBidi"/>
                <w:sz w:val="22"/>
                <w:szCs w:val="22"/>
              </w:rPr>
            </w:pPr>
            <w:r>
              <w:rPr>
                <w:rFonts w:asciiTheme="minorBidi" w:hAnsiTheme="minorBidi" w:cstheme="minorBidi"/>
                <w:sz w:val="22"/>
                <w:szCs w:val="22"/>
              </w:rPr>
              <w:t>X kategorija</w:t>
            </w:r>
          </w:p>
        </w:tc>
        <w:tc>
          <w:tcPr>
            <w:tcW w:w="8788" w:type="dxa"/>
            <w:shd w:val="clear" w:color="auto" w:fill="FFFFFF" w:themeFill="background1"/>
            <w:vAlign w:val="center"/>
          </w:tcPr>
          <w:p w14:paraId="225BBE6C" w14:textId="75832452" w:rsidR="004F00CB" w:rsidRPr="00B430F9" w:rsidRDefault="004F00CB" w:rsidP="004F00CB">
            <w:pPr>
              <w:spacing w:line="295" w:lineRule="auto"/>
              <w:ind w:left="140" w:right="127"/>
              <w:jc w:val="both"/>
              <w:rPr>
                <w:rFonts w:asciiTheme="minorBidi" w:hAnsiTheme="minorBidi" w:cstheme="minorBidi"/>
                <w:sz w:val="22"/>
                <w:szCs w:val="22"/>
              </w:rPr>
            </w:pPr>
            <w:r w:rsidRPr="00320BD3">
              <w:rPr>
                <w:rFonts w:ascii="Arial" w:eastAsia="Arial" w:hAnsi="Arial" w:cs="Arial"/>
                <w:sz w:val="22"/>
                <w:szCs w:val="22"/>
              </w:rPr>
              <w:t>Techninės priežiūros, perkėlimo darbai</w:t>
            </w:r>
            <w:r>
              <w:rPr>
                <w:rFonts w:ascii="Arial" w:eastAsia="Arial" w:hAnsi="Arial" w:cs="Arial"/>
                <w:sz w:val="22"/>
                <w:szCs w:val="22"/>
              </w:rPr>
              <w:t xml:space="preserve">, </w:t>
            </w:r>
            <w:r w:rsidRPr="00320BD3">
              <w:rPr>
                <w:rFonts w:ascii="Arial" w:eastAsia="Arial" w:hAnsi="Arial" w:cs="Arial"/>
                <w:sz w:val="22"/>
                <w:szCs w:val="22"/>
              </w:rPr>
              <w:t>negarantinių gedimų (pažeidimų) šalinimo</w:t>
            </w:r>
            <w:r>
              <w:rPr>
                <w:rFonts w:ascii="Arial" w:eastAsia="Arial" w:hAnsi="Arial" w:cs="Arial"/>
                <w:sz w:val="22"/>
                <w:szCs w:val="22"/>
              </w:rPr>
              <w:t>, programinės įrangos ir informacinių sistemų priežiūros</w:t>
            </w:r>
            <w:r w:rsidRPr="00320BD3">
              <w:rPr>
                <w:rFonts w:ascii="Arial" w:eastAsia="Arial" w:hAnsi="Arial" w:cs="Arial"/>
                <w:sz w:val="22"/>
                <w:szCs w:val="22"/>
              </w:rPr>
              <w:t xml:space="preserve"> paslaugos</w:t>
            </w:r>
            <w:r>
              <w:rPr>
                <w:rFonts w:ascii="Arial" w:eastAsia="Arial" w:hAnsi="Arial" w:cs="Arial"/>
                <w:sz w:val="22"/>
                <w:szCs w:val="22"/>
              </w:rPr>
              <w:t xml:space="preserve"> </w:t>
            </w:r>
            <w:r w:rsidRPr="00B430F9">
              <w:rPr>
                <w:rFonts w:ascii="Arial" w:eastAsia="Arial" w:hAnsi="Arial" w:cs="Arial"/>
                <w:sz w:val="22"/>
                <w:szCs w:val="22"/>
              </w:rPr>
              <w:t>(taikomi nacionalinio saugumo reikalavimai)</w:t>
            </w:r>
          </w:p>
        </w:tc>
      </w:tr>
    </w:tbl>
    <w:p w14:paraId="4CD606DC" w14:textId="77777777" w:rsidR="00DE2ED6" w:rsidRPr="00EB7E55" w:rsidRDefault="00DE2ED6" w:rsidP="00EB7E55">
      <w:pPr>
        <w:pStyle w:val="ListParagraph"/>
        <w:spacing w:line="295" w:lineRule="auto"/>
        <w:ind w:left="567"/>
        <w:rPr>
          <w:rFonts w:asciiTheme="minorBidi" w:hAnsiTheme="minorBidi" w:cstheme="minorBidi"/>
          <w:sz w:val="22"/>
          <w:szCs w:val="22"/>
        </w:rPr>
      </w:pPr>
    </w:p>
    <w:p w14:paraId="000000B1" w14:textId="21AE3530" w:rsidR="00944B1E" w:rsidRPr="00FE403D" w:rsidRDefault="00855FB9" w:rsidP="00EB7E55">
      <w:pPr>
        <w:pStyle w:val="ListParagraph"/>
        <w:numPr>
          <w:ilvl w:val="1"/>
          <w:numId w:val="63"/>
        </w:numPr>
        <w:spacing w:line="295" w:lineRule="auto"/>
        <w:ind w:left="0" w:firstLine="567"/>
        <w:jc w:val="both"/>
        <w:rPr>
          <w:rFonts w:asciiTheme="minorBidi" w:eastAsia="Arial" w:hAnsiTheme="minorBidi" w:cstheme="minorBidi"/>
          <w:sz w:val="22"/>
          <w:szCs w:val="22"/>
        </w:rPr>
      </w:pPr>
      <w:r w:rsidRPr="00EB7E55">
        <w:rPr>
          <w:rFonts w:asciiTheme="minorBidi" w:eastAsia="Arial" w:hAnsiTheme="minorBidi" w:cstheme="minorBidi"/>
          <w:sz w:val="22"/>
          <w:szCs w:val="22"/>
        </w:rPr>
        <w:t xml:space="preserve">DPS galioja </w:t>
      </w:r>
      <w:r w:rsidR="00787B5A" w:rsidRPr="00EB7E55">
        <w:rPr>
          <w:rFonts w:asciiTheme="minorBidi" w:eastAsia="Arial" w:hAnsiTheme="minorBidi" w:cstheme="minorBidi"/>
          <w:sz w:val="22"/>
          <w:szCs w:val="22"/>
        </w:rPr>
        <w:t>10 metų</w:t>
      </w:r>
      <w:r w:rsidRPr="00EB7E55">
        <w:rPr>
          <w:rFonts w:asciiTheme="minorBidi" w:eastAsia="Arial" w:hAnsiTheme="minorBidi" w:cstheme="minorBidi"/>
          <w:sz w:val="22"/>
          <w:szCs w:val="22"/>
        </w:rPr>
        <w:t xml:space="preserve"> </w:t>
      </w:r>
      <w:r w:rsidR="00B06A8F" w:rsidRPr="00EB7E55">
        <w:rPr>
          <w:rFonts w:asciiTheme="minorBidi" w:eastAsia="Arial" w:hAnsiTheme="minorBidi" w:cstheme="minorBidi"/>
          <w:sz w:val="22"/>
          <w:szCs w:val="22"/>
        </w:rPr>
        <w:t>nuo DPS sukūrimo datos.</w:t>
      </w:r>
      <w:r w:rsidR="00787B5A" w:rsidRPr="00EB7E55">
        <w:rPr>
          <w:rFonts w:asciiTheme="minorBidi" w:eastAsia="Arial" w:hAnsiTheme="minorBidi" w:cstheme="minorBidi"/>
          <w:sz w:val="22"/>
          <w:szCs w:val="22"/>
        </w:rPr>
        <w:t xml:space="preserve"> </w:t>
      </w:r>
      <w:r w:rsidR="00C9153E" w:rsidRPr="00EB7E55">
        <w:rPr>
          <w:rFonts w:asciiTheme="minorBidi" w:eastAsia="Arial" w:hAnsiTheme="minorBidi" w:cstheme="minorBidi"/>
          <w:sz w:val="22"/>
          <w:szCs w:val="22"/>
        </w:rPr>
        <w:t xml:space="preserve">Skelbime nurodytas </w:t>
      </w:r>
      <w:r w:rsidR="00194D39" w:rsidRPr="00EB7E55">
        <w:rPr>
          <w:rFonts w:asciiTheme="minorBidi" w:eastAsia="Arial" w:hAnsiTheme="minorBidi" w:cstheme="minorBidi"/>
          <w:sz w:val="22"/>
          <w:szCs w:val="22"/>
        </w:rPr>
        <w:t xml:space="preserve">DPS </w:t>
      </w:r>
      <w:r w:rsidR="00791E29" w:rsidRPr="00EB7E55">
        <w:rPr>
          <w:rFonts w:asciiTheme="minorBidi" w:eastAsia="Arial" w:hAnsiTheme="minorBidi" w:cstheme="minorBidi"/>
          <w:sz w:val="22"/>
          <w:szCs w:val="22"/>
        </w:rPr>
        <w:t xml:space="preserve">galiojimo terminas </w:t>
      </w:r>
      <w:r w:rsidR="00194D39" w:rsidRPr="00EB7E55">
        <w:rPr>
          <w:rFonts w:asciiTheme="minorBidi" w:eastAsia="Arial" w:hAnsiTheme="minorBidi" w:cstheme="minorBidi"/>
          <w:sz w:val="22"/>
          <w:szCs w:val="22"/>
        </w:rPr>
        <w:t>gali būti sutrumpint</w:t>
      </w:r>
      <w:r w:rsidR="0088101B" w:rsidRPr="00EB7E55">
        <w:rPr>
          <w:rFonts w:asciiTheme="minorBidi" w:eastAsia="Arial" w:hAnsiTheme="minorBidi" w:cstheme="minorBidi"/>
          <w:sz w:val="22"/>
          <w:szCs w:val="22"/>
        </w:rPr>
        <w:t>as</w:t>
      </w:r>
      <w:r w:rsidR="00194D39" w:rsidRPr="00EB7E55">
        <w:rPr>
          <w:rFonts w:asciiTheme="minorBidi" w:eastAsia="Arial" w:hAnsiTheme="minorBidi" w:cstheme="minorBidi"/>
          <w:sz w:val="22"/>
          <w:szCs w:val="22"/>
        </w:rPr>
        <w:t xml:space="preserve"> arba pratęst</w:t>
      </w:r>
      <w:r w:rsidR="0088101B" w:rsidRPr="00EB7E55">
        <w:rPr>
          <w:rFonts w:asciiTheme="minorBidi" w:eastAsia="Arial" w:hAnsiTheme="minorBidi" w:cstheme="minorBidi"/>
          <w:sz w:val="22"/>
          <w:szCs w:val="22"/>
        </w:rPr>
        <w:t>as</w:t>
      </w:r>
      <w:r w:rsidR="00194D39" w:rsidRPr="00EB7E55">
        <w:rPr>
          <w:rFonts w:asciiTheme="minorBidi" w:eastAsia="Arial" w:hAnsiTheme="minorBidi" w:cstheme="minorBidi"/>
          <w:sz w:val="22"/>
          <w:szCs w:val="22"/>
        </w:rPr>
        <w:t xml:space="preserve">, </w:t>
      </w:r>
      <w:r w:rsidR="0088101B" w:rsidRPr="00EB7E55">
        <w:rPr>
          <w:rFonts w:asciiTheme="minorBidi" w:eastAsia="Arial" w:hAnsiTheme="minorBidi" w:cstheme="minorBidi"/>
          <w:sz w:val="22"/>
          <w:szCs w:val="22"/>
        </w:rPr>
        <w:t xml:space="preserve">tačiau tik tuo atveju, </w:t>
      </w:r>
      <w:r w:rsidR="00194D39" w:rsidRPr="00EB7E55">
        <w:rPr>
          <w:rFonts w:asciiTheme="minorBidi" w:eastAsia="Arial" w:hAnsiTheme="minorBidi" w:cstheme="minorBidi"/>
          <w:sz w:val="22"/>
          <w:szCs w:val="22"/>
        </w:rPr>
        <w:t xml:space="preserve">jei neviršijama DPS maksimali numatoma apimtis. </w:t>
      </w:r>
    </w:p>
    <w:p w14:paraId="5622FFFB" w14:textId="28DA5C8F" w:rsidR="00FE403D" w:rsidRPr="00EB7E55" w:rsidRDefault="00FE403D" w:rsidP="00EB7E55">
      <w:pPr>
        <w:pStyle w:val="ListParagraph"/>
        <w:numPr>
          <w:ilvl w:val="1"/>
          <w:numId w:val="63"/>
        </w:numPr>
        <w:spacing w:line="295" w:lineRule="auto"/>
        <w:ind w:left="0" w:firstLine="567"/>
        <w:jc w:val="both"/>
        <w:rPr>
          <w:rFonts w:asciiTheme="minorBidi" w:hAnsiTheme="minorBidi" w:cstheme="minorBidi"/>
          <w:sz w:val="22"/>
          <w:szCs w:val="22"/>
        </w:rPr>
      </w:pPr>
      <w:r w:rsidRPr="00EB7E55">
        <w:rPr>
          <w:rFonts w:asciiTheme="minorBidi" w:hAnsiTheme="minorBidi" w:cstheme="minorBidi"/>
          <w:sz w:val="22"/>
          <w:szCs w:val="22"/>
        </w:rPr>
        <w:t xml:space="preserve">DPS maksimali numatoma </w:t>
      </w:r>
      <w:r w:rsidRPr="00617922">
        <w:rPr>
          <w:rFonts w:asciiTheme="minorBidi" w:hAnsiTheme="minorBidi" w:cstheme="minorBidi"/>
          <w:sz w:val="22"/>
          <w:szCs w:val="22"/>
        </w:rPr>
        <w:t xml:space="preserve">apimtis: </w:t>
      </w:r>
      <w:r w:rsidR="00DE2ED6" w:rsidRPr="00617922">
        <w:rPr>
          <w:rFonts w:asciiTheme="minorBidi" w:hAnsiTheme="minorBidi" w:cstheme="minorBidi"/>
          <w:sz w:val="22"/>
          <w:szCs w:val="22"/>
        </w:rPr>
        <w:t>1</w:t>
      </w:r>
      <w:r w:rsidRPr="00617922">
        <w:rPr>
          <w:rFonts w:asciiTheme="minorBidi" w:hAnsiTheme="minorBidi" w:cstheme="minorBidi"/>
          <w:sz w:val="22"/>
          <w:szCs w:val="22"/>
        </w:rPr>
        <w:t>0 000 000,00 EUR</w:t>
      </w:r>
      <w:r w:rsidR="00C21ACE">
        <w:rPr>
          <w:rFonts w:asciiTheme="minorBidi" w:hAnsiTheme="minorBidi" w:cstheme="minorBidi"/>
          <w:sz w:val="22"/>
          <w:szCs w:val="22"/>
        </w:rPr>
        <w:t xml:space="preserve"> be PVM</w:t>
      </w:r>
      <w:r w:rsidRPr="00617922">
        <w:rPr>
          <w:rFonts w:asciiTheme="minorBidi" w:hAnsiTheme="minorBidi" w:cstheme="minorBidi"/>
          <w:sz w:val="22"/>
          <w:szCs w:val="22"/>
        </w:rPr>
        <w:t>.</w:t>
      </w:r>
      <w:r w:rsidRPr="00EB7E55">
        <w:rPr>
          <w:rFonts w:asciiTheme="minorBidi" w:hAnsiTheme="minorBidi" w:cstheme="minorBidi"/>
          <w:sz w:val="22"/>
          <w:szCs w:val="22"/>
        </w:rPr>
        <w:t xml:space="preserve"> DPS maksimali numatoma apimtis skaičiuojama visam DPS galiojimo laikotarpiui.</w:t>
      </w:r>
    </w:p>
    <w:p w14:paraId="52CFBC67" w14:textId="2D18FD40" w:rsidR="00FE403D" w:rsidRPr="00EB7E55" w:rsidRDefault="00FE403D" w:rsidP="00EB7E55">
      <w:pPr>
        <w:pStyle w:val="ListParagraph"/>
        <w:numPr>
          <w:ilvl w:val="1"/>
          <w:numId w:val="63"/>
        </w:numPr>
        <w:spacing w:line="295" w:lineRule="auto"/>
        <w:ind w:left="0" w:firstLine="567"/>
        <w:jc w:val="both"/>
        <w:rPr>
          <w:rFonts w:asciiTheme="minorBidi" w:hAnsiTheme="minorBidi" w:cstheme="minorBidi"/>
          <w:sz w:val="22"/>
          <w:szCs w:val="22"/>
        </w:rPr>
      </w:pPr>
      <w:r w:rsidRPr="00EB7E55">
        <w:rPr>
          <w:rFonts w:asciiTheme="minorBidi" w:hAnsiTheme="minorBidi" w:cstheme="minorBidi"/>
          <w:sz w:val="22"/>
          <w:szCs w:val="22"/>
        </w:rPr>
        <w:t xml:space="preserve">Pirkimo vykdytojas ekonomiškai naudingiausią pasiūlymą išrenka pagal konkretaus pirkimo sąlygose nustatytą vertinimo kriterijų – kainą arba kainos ar sąnaudų ir kokybės santykį (kainos ar sąnaudų ir kokybės kriterijai </w:t>
      </w:r>
      <w:r w:rsidR="000C6C2D">
        <w:rPr>
          <w:rFonts w:asciiTheme="minorBidi" w:hAnsiTheme="minorBidi" w:cstheme="minorBidi"/>
          <w:sz w:val="22"/>
          <w:szCs w:val="22"/>
        </w:rPr>
        <w:t>bei</w:t>
      </w:r>
      <w:r w:rsidRPr="00EB7E55">
        <w:rPr>
          <w:rFonts w:asciiTheme="minorBidi" w:hAnsiTheme="minorBidi" w:cstheme="minorBidi"/>
          <w:sz w:val="22"/>
          <w:szCs w:val="22"/>
        </w:rPr>
        <w:t xml:space="preserve"> vertinimo tvarka bus pateikiama su konkretaus pirkimo sąlygomis, jei konkrečiame </w:t>
      </w:r>
      <w:r w:rsidRPr="00EB7E55">
        <w:rPr>
          <w:rFonts w:asciiTheme="minorBidi" w:hAnsiTheme="minorBidi" w:cstheme="minorBidi"/>
          <w:sz w:val="22"/>
          <w:szCs w:val="22"/>
        </w:rPr>
        <w:lastRenderedPageBreak/>
        <w:t>pirkime bus pasirinktas šis vertinimo kriterijus). Su tiekėju, kurio pasiūlymas, vadovaujantis konkretaus pirkimo sąlygomis, bus pripažintas laimėjusiu, bus sudaroma rašytinė pirkimo sutartis.</w:t>
      </w:r>
    </w:p>
    <w:p w14:paraId="6DFBDCA8" w14:textId="03601B25" w:rsidR="00FE403D" w:rsidRPr="00EB7E55" w:rsidRDefault="00FE403D" w:rsidP="00EB7E55">
      <w:pPr>
        <w:pStyle w:val="ListParagraph"/>
        <w:numPr>
          <w:ilvl w:val="1"/>
          <w:numId w:val="63"/>
        </w:numPr>
        <w:spacing w:line="295" w:lineRule="auto"/>
        <w:ind w:left="0" w:firstLine="567"/>
        <w:jc w:val="both"/>
        <w:rPr>
          <w:rFonts w:asciiTheme="minorBidi" w:hAnsiTheme="minorBidi" w:cstheme="minorBidi"/>
          <w:sz w:val="22"/>
          <w:szCs w:val="22"/>
        </w:rPr>
      </w:pPr>
      <w:r w:rsidRPr="00EB7E55">
        <w:rPr>
          <w:rFonts w:asciiTheme="minorBidi" w:hAnsiTheme="minorBidi" w:cstheme="minorBidi"/>
          <w:sz w:val="22"/>
          <w:szCs w:val="22"/>
        </w:rPr>
        <w:t>Prekių tiekimo ir montavimo vieta – Lietuvos Respublika.</w:t>
      </w:r>
    </w:p>
    <w:p w14:paraId="427552EC" w14:textId="77777777" w:rsidR="00BA28D3" w:rsidRPr="00DA3ED7" w:rsidRDefault="00BA28D3" w:rsidP="00EB7E55">
      <w:pPr>
        <w:pStyle w:val="ListParagraph"/>
        <w:rPr>
          <w:rFonts w:ascii="Arial" w:hAnsi="Arial" w:cs="Arial"/>
          <w:sz w:val="21"/>
          <w:szCs w:val="21"/>
        </w:rPr>
      </w:pPr>
    </w:p>
    <w:p w14:paraId="000000B5" w14:textId="325CB7F7" w:rsidR="00944B1E" w:rsidRDefault="00194D39">
      <w:pPr>
        <w:pStyle w:val="Heading3"/>
        <w:numPr>
          <w:ilvl w:val="0"/>
          <w:numId w:val="4"/>
        </w:numPr>
        <w:ind w:left="709" w:hanging="709"/>
        <w:rPr>
          <w:rFonts w:ascii="Arial" w:hAnsi="Arial" w:cs="Arial"/>
          <w:sz w:val="22"/>
          <w:szCs w:val="22"/>
        </w:rPr>
      </w:pPr>
      <w:bookmarkStart w:id="6" w:name="_Toc236224193"/>
      <w:bookmarkStart w:id="7" w:name="_heading=h.3znysh7" w:colFirst="0" w:colLast="0"/>
      <w:bookmarkStart w:id="8" w:name="_Toc236224194"/>
      <w:bookmarkEnd w:id="6"/>
      <w:bookmarkEnd w:id="7"/>
      <w:r w:rsidRPr="00EB7E55">
        <w:rPr>
          <w:rFonts w:ascii="Arial" w:hAnsi="Arial" w:cs="Arial"/>
          <w:sz w:val="22"/>
          <w:szCs w:val="22"/>
        </w:rPr>
        <w:t xml:space="preserve">PIRKIMO DOKUMENTŲ PAAIŠKINIMAI IKI </w:t>
      </w:r>
      <w:r w:rsidR="00B13865" w:rsidRPr="00EB7E55">
        <w:rPr>
          <w:rFonts w:ascii="Arial" w:hAnsi="Arial" w:cs="Arial"/>
          <w:sz w:val="22"/>
          <w:szCs w:val="22"/>
        </w:rPr>
        <w:t xml:space="preserve">PIRMINIŲ </w:t>
      </w:r>
      <w:r w:rsidRPr="00EB7E55">
        <w:rPr>
          <w:rFonts w:ascii="Arial" w:hAnsi="Arial" w:cs="Arial"/>
          <w:sz w:val="22"/>
          <w:szCs w:val="22"/>
        </w:rPr>
        <w:t>PARAIŠKŲ PATEIKIMO TERMINO PABAIGOS</w:t>
      </w:r>
      <w:r w:rsidR="004A2D01" w:rsidRPr="00EB7E55">
        <w:rPr>
          <w:rFonts w:ascii="Arial" w:hAnsi="Arial" w:cs="Arial"/>
          <w:sz w:val="22"/>
          <w:szCs w:val="22"/>
        </w:rPr>
        <w:t xml:space="preserve"> IR DPS GALIOJIMO LAIKOTARPIU</w:t>
      </w:r>
      <w:bookmarkEnd w:id="8"/>
    </w:p>
    <w:p w14:paraId="6BCA8F17" w14:textId="6FB5CFDC" w:rsidR="00FE403D" w:rsidRPr="00EB7E55" w:rsidRDefault="00FE403D" w:rsidP="00412B7A">
      <w:pPr>
        <w:pStyle w:val="ListParagraph"/>
        <w:numPr>
          <w:ilvl w:val="1"/>
          <w:numId w:val="95"/>
        </w:numPr>
        <w:spacing w:line="295" w:lineRule="auto"/>
        <w:ind w:left="0" w:firstLine="567"/>
        <w:jc w:val="both"/>
        <w:rPr>
          <w:rFonts w:asciiTheme="minorBidi" w:hAnsiTheme="minorBidi" w:cstheme="minorBidi"/>
          <w:sz w:val="22"/>
          <w:szCs w:val="22"/>
        </w:rPr>
      </w:pPr>
      <w:r w:rsidRPr="00EB7E55">
        <w:rPr>
          <w:rFonts w:asciiTheme="minorBidi" w:hAnsiTheme="minorBidi" w:cstheme="minorBidi"/>
          <w:sz w:val="22"/>
          <w:szCs w:val="22"/>
        </w:rPr>
        <w:t xml:space="preserve">Pirkimo dokumentai gali būti paaiškinti, patikslinti tiekėjų iniciatyva, jiems CVP IS susirašinėjimo priemonėmis kreipiantis į pirkimo vykdytoją. Prašymai paaiškinti pirkimo dokumentus turi būti pateikiami CVP IS susirašinėjimo priemonėmis ne vėliau kaip likus </w:t>
      </w:r>
      <w:sdt>
        <w:sdtPr>
          <w:rPr>
            <w:rFonts w:asciiTheme="minorBidi" w:hAnsiTheme="minorBidi" w:cstheme="minorBidi"/>
            <w:sz w:val="22"/>
            <w:szCs w:val="22"/>
            <w:shd w:val="clear" w:color="auto" w:fill="E6E6E6"/>
          </w:rPr>
          <w:tag w:val="goog_rdk_61"/>
          <w:id w:val="-389194585"/>
        </w:sdtPr>
        <w:sdtEndPr>
          <w:rPr>
            <w:shd w:val="clear" w:color="auto" w:fill="auto"/>
          </w:rPr>
        </w:sdtEndPr>
        <w:sdtContent/>
      </w:sdt>
      <w:r w:rsidRPr="00EB7E55">
        <w:rPr>
          <w:rFonts w:asciiTheme="minorBidi" w:hAnsiTheme="minorBidi" w:cstheme="minorBidi"/>
          <w:sz w:val="22"/>
          <w:szCs w:val="22"/>
        </w:rPr>
        <w:t>10 (dešimt) dienų iki pirminių paraiškų (kurios teikiamos per pirkimo dokumentuose ir CVP IS nustatytą terminą) pateikimo termino pabaigos. Tiekėjai turėtų būti aktyvūs ir pateikti klausimus ar paprašyti paaiškinti pirkimo dokumentus iš karto juos išanalizavę</w:t>
      </w:r>
      <w:r w:rsidR="00412B7A">
        <w:rPr>
          <w:rFonts w:asciiTheme="minorBidi" w:hAnsiTheme="minorBidi" w:cstheme="minorBidi"/>
          <w:sz w:val="22"/>
          <w:szCs w:val="22"/>
        </w:rPr>
        <w:t xml:space="preserve">, </w:t>
      </w:r>
      <w:r w:rsidR="00412B7A" w:rsidRPr="00412B7A">
        <w:rPr>
          <w:rFonts w:asciiTheme="minorBidi" w:hAnsiTheme="minorBidi" w:cstheme="minorBidi"/>
          <w:sz w:val="22"/>
          <w:szCs w:val="22"/>
        </w:rPr>
        <w:t xml:space="preserve">bet ne vėliau  kaip likus </w:t>
      </w:r>
      <w:sdt>
        <w:sdtPr>
          <w:rPr>
            <w:rFonts w:asciiTheme="minorBidi" w:hAnsiTheme="minorBidi" w:cstheme="minorBidi"/>
            <w:sz w:val="22"/>
            <w:szCs w:val="22"/>
          </w:rPr>
          <w:tag w:val="goog_rdk_61"/>
          <w:id w:val="2071925109"/>
        </w:sdtPr>
        <w:sdtContent/>
      </w:sdt>
      <w:r w:rsidR="00412B7A" w:rsidRPr="00412B7A">
        <w:rPr>
          <w:rFonts w:asciiTheme="minorBidi" w:hAnsiTheme="minorBidi" w:cstheme="minorBidi"/>
          <w:sz w:val="22"/>
          <w:szCs w:val="22"/>
        </w:rPr>
        <w:t>10 (dešimt) dienų iki pirminių paraiškų pateikimo termino pabaigos.</w:t>
      </w:r>
    </w:p>
    <w:p w14:paraId="000000B8" w14:textId="0A0174B1" w:rsidR="00944B1E" w:rsidRPr="00EB7E55" w:rsidRDefault="00194D39" w:rsidP="00EB7E55">
      <w:pPr>
        <w:pStyle w:val="ListParagraph"/>
        <w:numPr>
          <w:ilvl w:val="1"/>
          <w:numId w:val="95"/>
        </w:numPr>
        <w:spacing w:line="295" w:lineRule="auto"/>
        <w:ind w:left="0" w:firstLine="567"/>
        <w:jc w:val="both"/>
        <w:rPr>
          <w:rFonts w:asciiTheme="minorBidi" w:hAnsiTheme="minorBidi" w:cstheme="minorBidi"/>
          <w:sz w:val="22"/>
          <w:szCs w:val="22"/>
        </w:rPr>
      </w:pPr>
      <w:r w:rsidRPr="00EB7E55">
        <w:rPr>
          <w:rFonts w:asciiTheme="minorBidi" w:hAnsiTheme="minorBidi" w:cstheme="minorBidi"/>
          <w:sz w:val="22"/>
          <w:szCs w:val="22"/>
        </w:rPr>
        <w:t xml:space="preserve">Nesibaigus </w:t>
      </w:r>
      <w:r w:rsidR="00A42F21" w:rsidRPr="00EB7E55">
        <w:rPr>
          <w:rFonts w:asciiTheme="minorBidi" w:hAnsiTheme="minorBidi" w:cstheme="minorBidi"/>
          <w:sz w:val="22"/>
          <w:szCs w:val="22"/>
        </w:rPr>
        <w:t xml:space="preserve">pirminių </w:t>
      </w:r>
      <w:r w:rsidRPr="00EB7E55">
        <w:rPr>
          <w:rFonts w:asciiTheme="minorBidi" w:hAnsiTheme="minorBidi" w:cstheme="minorBidi"/>
          <w:sz w:val="22"/>
          <w:szCs w:val="22"/>
        </w:rPr>
        <w:t xml:space="preserve">paraiškų pateikimo terminui, </w:t>
      </w:r>
      <w:r w:rsidR="000A2F77" w:rsidRPr="00EB7E55">
        <w:rPr>
          <w:rFonts w:asciiTheme="minorBidi" w:hAnsiTheme="minorBidi" w:cstheme="minorBidi"/>
          <w:sz w:val="22"/>
          <w:szCs w:val="22"/>
        </w:rPr>
        <w:t>pirkimo vykdytojas</w:t>
      </w:r>
      <w:r w:rsidRPr="00EB7E55">
        <w:rPr>
          <w:rFonts w:asciiTheme="minorBidi" w:hAnsiTheme="minorBidi" w:cstheme="minorBidi"/>
          <w:sz w:val="22"/>
          <w:szCs w:val="22"/>
        </w:rPr>
        <w:t xml:space="preserve"> turi teisę savo iniciatyva paaiškinti, patikslinti pirkimo dokumentus, laikantis pirkimo dokument</w:t>
      </w:r>
      <w:r w:rsidR="00D65109" w:rsidRPr="00EB7E55">
        <w:rPr>
          <w:rFonts w:asciiTheme="minorBidi" w:hAnsiTheme="minorBidi" w:cstheme="minorBidi"/>
          <w:sz w:val="22"/>
          <w:szCs w:val="22"/>
        </w:rPr>
        <w:t>uose nustatytų terminų.</w:t>
      </w:r>
    </w:p>
    <w:p w14:paraId="7E547B20" w14:textId="2597AE23" w:rsidR="00FE403D" w:rsidRPr="00040CBF" w:rsidRDefault="00FE403D" w:rsidP="00040CBF">
      <w:pPr>
        <w:pStyle w:val="ListParagraph"/>
        <w:numPr>
          <w:ilvl w:val="1"/>
          <w:numId w:val="95"/>
        </w:numPr>
        <w:spacing w:line="295" w:lineRule="auto"/>
        <w:ind w:left="0" w:firstLine="567"/>
        <w:jc w:val="both"/>
        <w:rPr>
          <w:rFonts w:asciiTheme="minorBidi" w:hAnsiTheme="minorBidi" w:cstheme="minorBidi"/>
          <w:sz w:val="22"/>
          <w:szCs w:val="22"/>
        </w:rPr>
      </w:pPr>
      <w:r w:rsidRPr="00EB7E55">
        <w:rPr>
          <w:rFonts w:asciiTheme="minorBidi" w:hAnsiTheme="minorBidi" w:cstheme="minorBidi"/>
          <w:sz w:val="22"/>
          <w:szCs w:val="22"/>
        </w:rPr>
        <w:t xml:space="preserve">Atsakydamas į kiekvieną tiekėjo CVP IS susirašinėjimo priemonėmis pateiktą prašymą paaiškinti pirkimo dokumentus, jeigu jis buvo pateiktas nepasibaigus nustatytam terminui, arba aiškindamas, tikslindamas pirkimo dokumentus savo iniciatyva, pirkimo vykdytojas turi paaiškinimus, patikslinimus paskelbti CVP IS ir išsiųsti visiems tiekėjams CVP IS priemonėmis, kurie prisijungė prie pirkimo, ne vėliau kaip likus </w:t>
      </w:r>
      <w:sdt>
        <w:sdtPr>
          <w:rPr>
            <w:rFonts w:asciiTheme="minorBidi" w:hAnsiTheme="minorBidi" w:cstheme="minorBidi"/>
            <w:sz w:val="22"/>
            <w:szCs w:val="22"/>
            <w:shd w:val="clear" w:color="auto" w:fill="E6E6E6"/>
          </w:rPr>
          <w:tag w:val="goog_rdk_62"/>
          <w:id w:val="-305934696"/>
        </w:sdtPr>
        <w:sdtEndPr>
          <w:rPr>
            <w:shd w:val="clear" w:color="auto" w:fill="auto"/>
          </w:rPr>
        </w:sdtEndPr>
        <w:sdtContent/>
      </w:sdt>
      <w:r w:rsidRPr="00EB7E55">
        <w:rPr>
          <w:rFonts w:asciiTheme="minorBidi" w:hAnsiTheme="minorBidi" w:cstheme="minorBidi"/>
          <w:sz w:val="22"/>
          <w:szCs w:val="22"/>
        </w:rPr>
        <w:t xml:space="preserve">6 (šešioms) dienoms iki pirminių paraiškų (kurios teikiamos per pirkimo dokumentuose ir CVP IS nustatytą terminą) pateikimo termino pabaigos. Pirkimo vykdytojas, atsakydamas tiekėjui, kartu siunčia paaiškinimus visiems prie pirkimo prisijungusiems tiekėjams, bet nenurodo, kuris tiekėjas pateikė prašymą paaiškinti pirkimo dokumentus. </w:t>
      </w:r>
    </w:p>
    <w:p w14:paraId="4FC7FA54" w14:textId="77777777" w:rsidR="00040CBF" w:rsidRPr="00EB7E55" w:rsidRDefault="00040CBF" w:rsidP="00EB7E55">
      <w:pPr>
        <w:pStyle w:val="ListParagraph"/>
        <w:numPr>
          <w:ilvl w:val="1"/>
          <w:numId w:val="95"/>
        </w:numPr>
        <w:spacing w:line="295" w:lineRule="auto"/>
        <w:ind w:left="0" w:firstLine="567"/>
        <w:jc w:val="both"/>
        <w:rPr>
          <w:rFonts w:asciiTheme="minorBidi" w:eastAsia="Arial" w:hAnsiTheme="minorBidi" w:cstheme="minorBidi"/>
          <w:color w:val="7030A0"/>
          <w:sz w:val="22"/>
          <w:szCs w:val="22"/>
        </w:rPr>
      </w:pPr>
      <w:r w:rsidRPr="00EB7E55">
        <w:rPr>
          <w:rFonts w:asciiTheme="minorBidi" w:eastAsia="Arial" w:hAnsiTheme="minorBidi" w:cstheme="minorBidi"/>
          <w:sz w:val="22"/>
          <w:szCs w:val="22"/>
        </w:rPr>
        <w:t xml:space="preserve">Tuo atveju, kai tikslinama skelbime apie pirkimą paskelbta informacija, pirkimo vykdytojas atitinkamai patikslina skelbimą apie pirkimą ir, prireikus, pratęsia paraiškų pateikimo terminą, tokiam laikotarpiui, kad tiekėjai, rengdami paraiškas, galėtų susipažinti ir įvertinti patikslinimus. Jeigu pirkimo vykdytojas paaiškindamas (patikslindamas) pirkimo dokumentus negali jų pateikti taip, kad visi tiekėjai juos gautų ne vėliau nei nurodyta šių sąlygų 4.3. punkte, perkelia paraiškų pateikimo terminą tokiam laikotarpiui, kad  tiekėjai, kurie rengia paraiškas, galėtų susipažinti su šiais paaiškinimais (patikslinimais). </w:t>
      </w:r>
    </w:p>
    <w:p w14:paraId="0B2F275C" w14:textId="77777777" w:rsidR="00040CBF" w:rsidRPr="00040CBF" w:rsidRDefault="00040CBF" w:rsidP="00EB7E55">
      <w:pPr>
        <w:pStyle w:val="ListParagraph"/>
        <w:numPr>
          <w:ilvl w:val="1"/>
          <w:numId w:val="95"/>
        </w:numPr>
        <w:spacing w:line="295" w:lineRule="auto"/>
        <w:ind w:left="0" w:firstLine="567"/>
        <w:jc w:val="both"/>
        <w:rPr>
          <w:rFonts w:asciiTheme="minorBidi" w:eastAsia="Arial" w:hAnsiTheme="minorBidi" w:cstheme="minorBidi"/>
          <w:sz w:val="22"/>
          <w:szCs w:val="22"/>
        </w:rPr>
      </w:pPr>
      <w:r w:rsidRPr="00040CBF">
        <w:rPr>
          <w:rFonts w:asciiTheme="minorBidi" w:eastAsia="Arial" w:hAnsiTheme="minorBidi" w:cstheme="minorBidi"/>
          <w:sz w:val="22"/>
          <w:szCs w:val="22"/>
        </w:rPr>
        <w:t>Apie pirminių paraiškų pateikimo termino (jei jis buvo nurodytas skelbimo dalyje „papildoma informacija“) pratęsimą pranešama patikslinant skelbimą. Pranešimai apie pirminių paraiškų pateikimo termino nukėlimą taip pat paskelbiami CVP IS ir išsiunčiami CVP IS priemonėmis visiems prie pirkimo prisijungusiems tiekėjams.</w:t>
      </w:r>
    </w:p>
    <w:p w14:paraId="37D5A78B" w14:textId="2D4D9899" w:rsidR="00040CBF" w:rsidRPr="00040CBF" w:rsidRDefault="00040CBF" w:rsidP="00EB7E55">
      <w:pPr>
        <w:pStyle w:val="ListParagraph"/>
        <w:numPr>
          <w:ilvl w:val="1"/>
          <w:numId w:val="95"/>
        </w:numPr>
        <w:spacing w:line="295" w:lineRule="auto"/>
        <w:ind w:left="0" w:firstLine="567"/>
        <w:jc w:val="both"/>
        <w:rPr>
          <w:rFonts w:asciiTheme="minorBidi" w:eastAsia="Arial" w:hAnsiTheme="minorBidi" w:cstheme="minorBidi"/>
          <w:sz w:val="22"/>
          <w:szCs w:val="22"/>
        </w:rPr>
      </w:pPr>
      <w:r w:rsidRPr="00040CBF">
        <w:rPr>
          <w:rFonts w:asciiTheme="minorBidi" w:eastAsia="Arial" w:hAnsiTheme="minorBidi" w:cstheme="minorBidi"/>
          <w:sz w:val="22"/>
          <w:szCs w:val="22"/>
        </w:rPr>
        <w:t>Tiekėjas, šiame skyriuje nustatyta tvarka į pirkimo vykdytoją dėl pirkimo, kuriuo siekiama sukurti DPS, sąlygų paaiškinimo gali kreiptis ir esant sukurtai (galiojančiai) DPS. Pirkimo vykdytojas taip pat turi teisę pirkimo dokumentus paaiškinti savo iniciatyva. Paaiškinimai dėl pirkimo dokumentų teikiami per protingą terminą, tačiau ne ilgesnį kaip 5</w:t>
      </w:r>
      <w:r w:rsidR="005853BD">
        <w:rPr>
          <w:rFonts w:asciiTheme="minorBidi" w:eastAsia="Arial" w:hAnsiTheme="minorBidi" w:cstheme="minorBidi"/>
          <w:sz w:val="22"/>
          <w:szCs w:val="22"/>
        </w:rPr>
        <w:t xml:space="preserve"> (penkios)</w:t>
      </w:r>
      <w:r w:rsidRPr="00040CBF">
        <w:rPr>
          <w:rFonts w:asciiTheme="minorBidi" w:eastAsia="Arial" w:hAnsiTheme="minorBidi" w:cstheme="minorBidi"/>
          <w:sz w:val="22"/>
          <w:szCs w:val="22"/>
        </w:rPr>
        <w:t xml:space="preserve"> darbo dienos. Pirkimo vykdytojas pirkimo dokumentų paaiškinimus turi paskelbti CVP IS ir išsiųsti CVP IS priemonėmis visiems prie pirkimo prisijungusiems tiekėjams. Pirkimo vykdytojas, atsakydamas tiekėjui, kartu siunčia paaiškinimus ir visiems prie pirkimo prisijungusiems tiekėjams, bet nenurodo, kuris tiekėjas pateikė prašymą paaiškinti pirkimo dokumentus.  </w:t>
      </w:r>
    </w:p>
    <w:p w14:paraId="64ACB75E" w14:textId="77777777" w:rsidR="00040CBF" w:rsidRPr="00040CBF" w:rsidRDefault="00040CBF" w:rsidP="00EB7E55">
      <w:pPr>
        <w:pStyle w:val="ListParagraph"/>
        <w:numPr>
          <w:ilvl w:val="1"/>
          <w:numId w:val="95"/>
        </w:numPr>
        <w:spacing w:line="295" w:lineRule="auto"/>
        <w:ind w:left="0" w:firstLine="567"/>
        <w:jc w:val="both"/>
        <w:rPr>
          <w:rFonts w:asciiTheme="minorBidi" w:eastAsia="Arial" w:hAnsiTheme="minorBidi" w:cstheme="minorBidi"/>
          <w:sz w:val="22"/>
          <w:szCs w:val="22"/>
        </w:rPr>
      </w:pPr>
      <w:r w:rsidRPr="00040CBF">
        <w:rPr>
          <w:rFonts w:asciiTheme="minorBidi" w:eastAsia="Arial" w:hAnsiTheme="minorBidi" w:cstheme="minorBidi"/>
          <w:sz w:val="22"/>
          <w:szCs w:val="22"/>
        </w:rPr>
        <w:t>Kai vykdomi konkretūs pirkimai DPS pagrindu, konkretaus pirkimo sąlygų paaiškinimai, patikslinimai teikiami konkretaus pirkimo sąlygose nustatyta tvarka.</w:t>
      </w:r>
    </w:p>
    <w:p w14:paraId="45CCBDAD" w14:textId="6582EE60" w:rsidR="00040CBF" w:rsidRPr="00EB7E55" w:rsidRDefault="00040CBF" w:rsidP="00EB7E55">
      <w:pPr>
        <w:spacing w:line="295" w:lineRule="auto"/>
        <w:jc w:val="both"/>
        <w:rPr>
          <w:rFonts w:asciiTheme="minorBidi" w:hAnsiTheme="minorBidi" w:cstheme="minorBidi"/>
          <w:sz w:val="22"/>
          <w:szCs w:val="22"/>
        </w:rPr>
      </w:pPr>
    </w:p>
    <w:p w14:paraId="000000BF" w14:textId="1EE02D29" w:rsidR="00944B1E" w:rsidRDefault="00194D39" w:rsidP="00406555">
      <w:pPr>
        <w:pStyle w:val="Heading3"/>
        <w:numPr>
          <w:ilvl w:val="0"/>
          <w:numId w:val="4"/>
        </w:numPr>
        <w:ind w:left="709" w:hanging="709"/>
        <w:rPr>
          <w:rFonts w:ascii="Arial" w:hAnsi="Arial" w:cs="Arial"/>
          <w:sz w:val="22"/>
          <w:szCs w:val="22"/>
        </w:rPr>
      </w:pPr>
      <w:bookmarkStart w:id="9" w:name="_Toc236224195"/>
      <w:r w:rsidRPr="00EB7E55">
        <w:rPr>
          <w:rFonts w:ascii="Arial" w:hAnsi="Arial" w:cs="Arial"/>
          <w:sz w:val="22"/>
          <w:szCs w:val="22"/>
        </w:rPr>
        <w:t>PARAIŠKŲ TEIKIMAS</w:t>
      </w:r>
      <w:bookmarkEnd w:id="9"/>
    </w:p>
    <w:p w14:paraId="7F2D7915" w14:textId="1BD5B9FB" w:rsidR="00684A68" w:rsidRPr="00EB7E55" w:rsidRDefault="00684A68" w:rsidP="00EB7E55">
      <w:pPr>
        <w:pStyle w:val="ListParagraph"/>
        <w:numPr>
          <w:ilvl w:val="1"/>
          <w:numId w:val="74"/>
        </w:numPr>
        <w:spacing w:line="295" w:lineRule="auto"/>
        <w:ind w:left="0" w:firstLine="567"/>
        <w:jc w:val="both"/>
        <w:rPr>
          <w:rFonts w:asciiTheme="minorBidi" w:hAnsiTheme="minorBidi" w:cstheme="minorBidi"/>
          <w:sz w:val="22"/>
          <w:szCs w:val="22"/>
        </w:rPr>
      </w:pPr>
      <w:r w:rsidRPr="00EB7E55">
        <w:rPr>
          <w:rFonts w:asciiTheme="minorBidi" w:hAnsiTheme="minorBidi" w:cstheme="minorBidi"/>
          <w:sz w:val="22"/>
          <w:szCs w:val="22"/>
        </w:rPr>
        <w:t xml:space="preserve">Tiekėjai, norintys dalyvauti DPS, teikia paraiškas. </w:t>
      </w:r>
    </w:p>
    <w:p w14:paraId="3E14E4A7" w14:textId="7C28BA9F" w:rsidR="00684A68" w:rsidRPr="00EB7E55" w:rsidRDefault="00684A68" w:rsidP="00EB7E55">
      <w:pPr>
        <w:pStyle w:val="ListParagraph"/>
        <w:numPr>
          <w:ilvl w:val="1"/>
          <w:numId w:val="74"/>
        </w:numPr>
        <w:spacing w:line="295" w:lineRule="auto"/>
        <w:ind w:left="0" w:firstLine="567"/>
        <w:jc w:val="both"/>
        <w:rPr>
          <w:rFonts w:asciiTheme="minorBidi" w:hAnsiTheme="minorBidi" w:cstheme="minorBidi"/>
          <w:sz w:val="22"/>
          <w:szCs w:val="22"/>
        </w:rPr>
      </w:pPr>
      <w:r w:rsidRPr="00684A68">
        <w:rPr>
          <w:rFonts w:asciiTheme="minorBidi" w:eastAsia="Arial" w:hAnsiTheme="minorBidi" w:cstheme="minorBidi"/>
          <w:sz w:val="22"/>
          <w:szCs w:val="22"/>
        </w:rPr>
        <w:lastRenderedPageBreak/>
        <w:t xml:space="preserve">Tiekėjai gali pateikti paraiškas vienai, kelioms ar visoms </w:t>
      </w:r>
      <w:r w:rsidR="009B6550">
        <w:rPr>
          <w:rFonts w:asciiTheme="minorBidi" w:eastAsia="Arial" w:hAnsiTheme="minorBidi" w:cstheme="minorBidi"/>
          <w:sz w:val="22"/>
          <w:szCs w:val="22"/>
        </w:rPr>
        <w:t xml:space="preserve">DPS nustatytoms </w:t>
      </w:r>
      <w:r w:rsidRPr="00684A68">
        <w:rPr>
          <w:rFonts w:asciiTheme="minorBidi" w:eastAsia="Arial" w:hAnsiTheme="minorBidi" w:cstheme="minorBidi"/>
          <w:sz w:val="22"/>
          <w:szCs w:val="22"/>
        </w:rPr>
        <w:t>kategorijoms. Kategorijų, dėl kurių tiekėjai gali teikti paraiškas, kiekis nėra ribojamas. Jei tiekėjas pateikia daugiau nei vieną paraišką ir (arba) kaip tiekėjų grupės narys dalyvauja teikiant kelias paraiškas tai pačiai DPS kategorijai, visos tokios paraiškos tai DPS kategorijai bus atmestos.</w:t>
      </w:r>
    </w:p>
    <w:p w14:paraId="26CBDF82" w14:textId="77777777" w:rsidR="00684A68" w:rsidRPr="00EB7E55" w:rsidRDefault="00684A68" w:rsidP="00EB7E55">
      <w:pPr>
        <w:pStyle w:val="ListParagraph"/>
        <w:numPr>
          <w:ilvl w:val="1"/>
          <w:numId w:val="74"/>
        </w:numPr>
        <w:spacing w:line="295" w:lineRule="auto"/>
        <w:ind w:left="0" w:firstLine="567"/>
        <w:jc w:val="both"/>
        <w:rPr>
          <w:rFonts w:asciiTheme="minorBidi" w:eastAsia="Arial" w:hAnsiTheme="minorBidi" w:cstheme="minorBidi"/>
          <w:sz w:val="22"/>
          <w:szCs w:val="22"/>
        </w:rPr>
      </w:pPr>
      <w:r w:rsidRPr="00EB7E55">
        <w:rPr>
          <w:rFonts w:asciiTheme="minorBidi" w:eastAsia="Arial" w:hAnsiTheme="minorBidi" w:cstheme="minorBidi"/>
          <w:sz w:val="22"/>
          <w:szCs w:val="22"/>
        </w:rPr>
        <w:t xml:space="preserve">Paraiškos teikiamos, bei bet koks su tuo susijęs susirašinėjimas vykdomas tik CVP IS priemonėmis. Kitomis priemonėmis ar forma pateiktos </w:t>
      </w:r>
      <w:sdt>
        <w:sdtPr>
          <w:rPr>
            <w:rFonts w:asciiTheme="minorBidi" w:eastAsia="Arial" w:hAnsiTheme="minorBidi" w:cstheme="minorBidi"/>
            <w:sz w:val="22"/>
            <w:szCs w:val="22"/>
          </w:rPr>
          <w:tag w:val="goog_rdk_72"/>
          <w:id w:val="2067911332"/>
        </w:sdtPr>
        <w:sdtContent/>
      </w:sdt>
      <w:r w:rsidRPr="00EB7E55">
        <w:rPr>
          <w:rFonts w:asciiTheme="minorBidi" w:eastAsia="Arial" w:hAnsiTheme="minorBidi" w:cstheme="minorBidi"/>
          <w:sz w:val="22"/>
          <w:szCs w:val="22"/>
        </w:rPr>
        <w:t xml:space="preserve">paraiškos bus atmestos. </w:t>
      </w:r>
    </w:p>
    <w:p w14:paraId="656DC152" w14:textId="77777777" w:rsidR="00684A68" w:rsidRPr="00684A68" w:rsidRDefault="00684A68" w:rsidP="00EB7E55">
      <w:pPr>
        <w:pStyle w:val="ListParagraph"/>
        <w:numPr>
          <w:ilvl w:val="1"/>
          <w:numId w:val="74"/>
        </w:numPr>
        <w:spacing w:line="295" w:lineRule="auto"/>
        <w:ind w:left="0" w:firstLine="567"/>
        <w:jc w:val="both"/>
        <w:rPr>
          <w:rFonts w:asciiTheme="minorBidi" w:eastAsia="Arial" w:hAnsiTheme="minorBidi" w:cstheme="minorBidi"/>
          <w:sz w:val="22"/>
          <w:szCs w:val="22"/>
        </w:rPr>
      </w:pPr>
      <w:r w:rsidRPr="00684A68">
        <w:rPr>
          <w:rFonts w:asciiTheme="minorBidi" w:eastAsia="Arial" w:hAnsiTheme="minorBidi" w:cstheme="minorBidi"/>
          <w:sz w:val="22"/>
          <w:szCs w:val="22"/>
        </w:rPr>
        <w:t xml:space="preserve">Išsiuntus pirmąjį kvietimą dalyvauti konkrečiame pirkime, pirminių paraiškų pateikimo terminai nebetaikomi. Tiekėjai bet kuriuo DPS galiojimo metu gali teikti paraiškas dalyvauti galiojančiame DPS. Tiekėjai, iki paraiškų pateikimo termino pabaigos pateikę paraišką tik dėl dalyvavimo dalyje DPS kategorijų, bet kuriuo metu DPS galiojimo laikotarpiu gali pateikti paraišką ir dėl dalyvavimo kitose kategorijose. </w:t>
      </w:r>
    </w:p>
    <w:p w14:paraId="08C331E6" w14:textId="02252DB1" w:rsidR="00684A68" w:rsidRPr="00EB7E55" w:rsidRDefault="00684A68" w:rsidP="00EB7E55">
      <w:pPr>
        <w:pStyle w:val="ListParagraph"/>
        <w:numPr>
          <w:ilvl w:val="1"/>
          <w:numId w:val="74"/>
        </w:numPr>
        <w:spacing w:line="295" w:lineRule="auto"/>
        <w:ind w:left="0" w:firstLine="567"/>
        <w:jc w:val="both"/>
        <w:rPr>
          <w:rFonts w:asciiTheme="minorBidi" w:eastAsia="Arial" w:hAnsiTheme="minorBidi" w:cstheme="minorBidi"/>
          <w:sz w:val="22"/>
          <w:szCs w:val="22"/>
        </w:rPr>
      </w:pPr>
      <w:r w:rsidRPr="00684A68">
        <w:rPr>
          <w:rFonts w:asciiTheme="minorBidi" w:eastAsia="Arial" w:hAnsiTheme="minorBidi" w:cstheme="minorBidi"/>
          <w:sz w:val="22"/>
          <w:szCs w:val="22"/>
        </w:rPr>
        <w:t xml:space="preserve">Paraišką sudaro šie dokumentai, kuriuos tiekėjas </w:t>
      </w:r>
      <w:sdt>
        <w:sdtPr>
          <w:rPr>
            <w:rFonts w:asciiTheme="minorBidi" w:hAnsiTheme="minorBidi" w:cstheme="minorBidi"/>
            <w:color w:val="2B579A"/>
            <w:sz w:val="22"/>
            <w:szCs w:val="22"/>
            <w:shd w:val="clear" w:color="auto" w:fill="E6E6E6"/>
          </w:rPr>
          <w:tag w:val="goog_rdk_76"/>
          <w:id w:val="564688420"/>
        </w:sdtPr>
        <w:sdtEndPr>
          <w:rPr>
            <w:color w:val="auto"/>
            <w:shd w:val="clear" w:color="auto" w:fill="auto"/>
          </w:rPr>
        </w:sdtEndPr>
        <w:sdtContent/>
      </w:sdt>
      <w:r w:rsidRPr="00EB7E55">
        <w:rPr>
          <w:rFonts w:asciiTheme="minorBidi" w:eastAsia="Arial" w:hAnsiTheme="minorBidi" w:cstheme="minorBidi"/>
          <w:sz w:val="22"/>
          <w:szCs w:val="22"/>
        </w:rPr>
        <w:t>privalo pateikti:</w:t>
      </w:r>
    </w:p>
    <w:p w14:paraId="5218342C" w14:textId="0F4EBA2A" w:rsidR="00D4748E" w:rsidRPr="00EB7E55" w:rsidRDefault="00D4748E" w:rsidP="00EB7E55">
      <w:pPr>
        <w:pStyle w:val="ListParagraph"/>
        <w:numPr>
          <w:ilvl w:val="2"/>
          <w:numId w:val="4"/>
        </w:numPr>
        <w:spacing w:line="295" w:lineRule="auto"/>
        <w:ind w:left="1418" w:hanging="851"/>
        <w:jc w:val="both"/>
        <w:rPr>
          <w:rFonts w:asciiTheme="minorBidi" w:eastAsia="Arial" w:hAnsiTheme="minorBidi" w:cstheme="minorBidi"/>
          <w:color w:val="0000FF"/>
          <w:sz w:val="22"/>
          <w:szCs w:val="22"/>
          <w:u w:val="single"/>
        </w:rPr>
      </w:pPr>
      <w:r w:rsidRPr="00EB7E55">
        <w:rPr>
          <w:rFonts w:asciiTheme="minorBidi" w:eastAsia="Arial" w:hAnsiTheme="minorBidi" w:cstheme="minorBidi"/>
          <w:sz w:val="22"/>
          <w:szCs w:val="22"/>
        </w:rPr>
        <w:t>Paraiškos forma (</w:t>
      </w:r>
      <w:hyperlink w:anchor="ketvirtaspriedas" w:history="1">
        <w:r w:rsidRPr="00EB7E55">
          <w:rPr>
            <w:rStyle w:val="Hyperlink"/>
            <w:rFonts w:asciiTheme="minorBidi" w:eastAsia="Arial" w:hAnsiTheme="minorBidi" w:cstheme="minorBidi"/>
            <w:i/>
            <w:iCs/>
            <w:color w:val="008080"/>
            <w:sz w:val="22"/>
            <w:szCs w:val="22"/>
          </w:rPr>
          <w:t>pirkimo sąlygų 4 priedas</w:t>
        </w:r>
      </w:hyperlink>
      <w:r w:rsidR="007F5A83" w:rsidRPr="00EB7E55">
        <w:rPr>
          <w:rStyle w:val="Hyperlink"/>
          <w:rFonts w:asciiTheme="minorBidi" w:eastAsia="Arial" w:hAnsiTheme="minorBidi" w:cstheme="minorBidi"/>
          <w:i/>
          <w:iCs/>
          <w:color w:val="008080"/>
          <w:sz w:val="22"/>
          <w:szCs w:val="22"/>
        </w:rPr>
        <w:t xml:space="preserve"> „Paraiškos forma“</w:t>
      </w:r>
      <w:r w:rsidRPr="00EB7E55">
        <w:rPr>
          <w:rFonts w:asciiTheme="minorBidi" w:eastAsia="Arial" w:hAnsiTheme="minorBidi" w:cstheme="minorBidi"/>
          <w:i/>
          <w:iCs/>
          <w:sz w:val="22"/>
          <w:szCs w:val="22"/>
        </w:rPr>
        <w:t>)</w:t>
      </w:r>
      <w:r w:rsidR="005821CB" w:rsidRPr="00EB7E55">
        <w:rPr>
          <w:rFonts w:asciiTheme="minorBidi" w:eastAsia="Arial" w:hAnsiTheme="minorBidi" w:cstheme="minorBidi"/>
          <w:i/>
          <w:iCs/>
          <w:sz w:val="22"/>
          <w:szCs w:val="22"/>
        </w:rPr>
        <w:t>;</w:t>
      </w:r>
    </w:p>
    <w:p w14:paraId="000000C6" w14:textId="44039556" w:rsidR="00944B1E" w:rsidRPr="00684A68" w:rsidRDefault="00194D39" w:rsidP="00EB7E55">
      <w:pPr>
        <w:pStyle w:val="ListParagraph"/>
        <w:numPr>
          <w:ilvl w:val="2"/>
          <w:numId w:val="4"/>
        </w:numPr>
        <w:spacing w:line="295" w:lineRule="auto"/>
        <w:ind w:left="1418" w:hanging="851"/>
        <w:jc w:val="both"/>
        <w:rPr>
          <w:rFonts w:asciiTheme="minorBidi" w:eastAsia="Arial" w:hAnsiTheme="minorBidi" w:cstheme="minorBidi"/>
          <w:sz w:val="22"/>
          <w:szCs w:val="22"/>
        </w:rPr>
      </w:pPr>
      <w:r w:rsidRPr="00EB7E55">
        <w:rPr>
          <w:rFonts w:asciiTheme="minorBidi" w:eastAsia="Arial" w:hAnsiTheme="minorBidi" w:cstheme="minorBidi"/>
          <w:sz w:val="22"/>
          <w:szCs w:val="22"/>
        </w:rPr>
        <w:t>EBVPD (</w:t>
      </w:r>
      <w:hyperlink w:anchor="ketvpriedas" w:history="1">
        <w:r w:rsidRPr="00EB7E55">
          <w:rPr>
            <w:rStyle w:val="Hyperlink"/>
            <w:rFonts w:asciiTheme="minorBidi" w:eastAsia="Arial" w:hAnsiTheme="minorBidi" w:cstheme="minorBidi"/>
            <w:i/>
            <w:iCs/>
            <w:color w:val="008080"/>
            <w:sz w:val="22"/>
            <w:szCs w:val="22"/>
          </w:rPr>
          <w:t xml:space="preserve">pirkimo sąlygų </w:t>
        </w:r>
        <w:r w:rsidR="00DA7DF3" w:rsidRPr="00EB7E55">
          <w:rPr>
            <w:rStyle w:val="Hyperlink"/>
            <w:rFonts w:asciiTheme="minorBidi" w:eastAsia="Arial" w:hAnsiTheme="minorBidi" w:cstheme="minorBidi"/>
            <w:i/>
            <w:iCs/>
            <w:color w:val="008080"/>
            <w:sz w:val="22"/>
            <w:szCs w:val="22"/>
          </w:rPr>
          <w:t xml:space="preserve">3 </w:t>
        </w:r>
        <w:r w:rsidRPr="00EB7E55">
          <w:rPr>
            <w:rStyle w:val="Hyperlink"/>
            <w:rFonts w:asciiTheme="minorBidi" w:eastAsia="Arial" w:hAnsiTheme="minorBidi" w:cstheme="minorBidi"/>
            <w:i/>
            <w:iCs/>
            <w:color w:val="008080"/>
            <w:sz w:val="22"/>
            <w:szCs w:val="22"/>
          </w:rPr>
          <w:t>priedas „EBVPD“</w:t>
        </w:r>
      </w:hyperlink>
      <w:r w:rsidRPr="00EB7E55">
        <w:rPr>
          <w:rFonts w:asciiTheme="minorBidi" w:eastAsia="Arial" w:hAnsiTheme="minorBidi" w:cstheme="minorBidi"/>
          <w:sz w:val="22"/>
          <w:szCs w:val="22"/>
        </w:rPr>
        <w:t>);</w:t>
      </w:r>
    </w:p>
    <w:p w14:paraId="000000C7" w14:textId="428DF799" w:rsidR="00944B1E" w:rsidRPr="00684A68" w:rsidRDefault="0AE8BEB4" w:rsidP="00EB7E55">
      <w:pPr>
        <w:pStyle w:val="ListParagraph"/>
        <w:numPr>
          <w:ilvl w:val="2"/>
          <w:numId w:val="4"/>
        </w:numPr>
        <w:spacing w:line="295" w:lineRule="auto"/>
        <w:ind w:left="1418" w:hanging="851"/>
        <w:jc w:val="both"/>
        <w:rPr>
          <w:rFonts w:asciiTheme="minorBidi" w:eastAsia="Arial" w:hAnsiTheme="minorBidi" w:cstheme="minorBidi"/>
          <w:sz w:val="22"/>
          <w:szCs w:val="22"/>
        </w:rPr>
      </w:pPr>
      <w:r w:rsidRPr="00EB7E55">
        <w:rPr>
          <w:rFonts w:asciiTheme="minorBidi" w:eastAsia="Arial" w:hAnsiTheme="minorBidi" w:cstheme="minorBidi"/>
          <w:sz w:val="22"/>
          <w:szCs w:val="22"/>
        </w:rPr>
        <w:t xml:space="preserve">jungtinės veiklos sutarties kopija, pasirašyta visų jungtinės veiklos sutarties </w:t>
      </w:r>
      <w:r w:rsidR="6B6658F5" w:rsidRPr="00EB7E55">
        <w:rPr>
          <w:rFonts w:asciiTheme="minorBidi" w:eastAsia="Arial" w:hAnsiTheme="minorBidi" w:cstheme="minorBidi"/>
          <w:sz w:val="22"/>
          <w:szCs w:val="22"/>
        </w:rPr>
        <w:t>dalyvių</w:t>
      </w:r>
      <w:r w:rsidR="00E25DE9" w:rsidRPr="00EB7E55">
        <w:rPr>
          <w:rFonts w:asciiTheme="minorBidi" w:eastAsia="Arial" w:hAnsiTheme="minorBidi" w:cstheme="minorBidi"/>
          <w:sz w:val="22"/>
          <w:szCs w:val="22"/>
        </w:rPr>
        <w:t>, jei paraišką pateikia tiekėjų grupė</w:t>
      </w:r>
      <w:r w:rsidR="00EC6155" w:rsidRPr="00EB7E55">
        <w:rPr>
          <w:rFonts w:asciiTheme="minorBidi" w:eastAsia="Arial" w:hAnsiTheme="minorBidi" w:cstheme="minorBidi"/>
          <w:sz w:val="22"/>
          <w:szCs w:val="22"/>
        </w:rPr>
        <w:t>;</w:t>
      </w:r>
    </w:p>
    <w:p w14:paraId="000000C8" w14:textId="29F921FA" w:rsidR="00944B1E" w:rsidRPr="00684A68" w:rsidRDefault="00194D39" w:rsidP="00EB7E55">
      <w:pPr>
        <w:pStyle w:val="ListParagraph"/>
        <w:numPr>
          <w:ilvl w:val="2"/>
          <w:numId w:val="4"/>
        </w:numPr>
        <w:spacing w:line="295" w:lineRule="auto"/>
        <w:ind w:left="1418" w:hanging="851"/>
        <w:jc w:val="both"/>
        <w:rPr>
          <w:rFonts w:asciiTheme="minorBidi" w:eastAsia="Arial" w:hAnsiTheme="minorBidi" w:cstheme="minorBidi"/>
          <w:sz w:val="22"/>
          <w:szCs w:val="22"/>
        </w:rPr>
      </w:pPr>
      <w:r w:rsidRPr="00EB7E55">
        <w:rPr>
          <w:rFonts w:asciiTheme="minorBidi" w:eastAsia="Arial" w:hAnsiTheme="minorBidi" w:cstheme="minorBidi"/>
          <w:sz w:val="22"/>
          <w:szCs w:val="22"/>
        </w:rPr>
        <w:t>jei paraišką pasirašo tiekėjo vadovo įgaliotas asmuo, dokumentas, įrodantis to asmens teisę pasirašyti paraišką ir prisiimti visus su tuo susijusius įsipareigojimus;</w:t>
      </w:r>
    </w:p>
    <w:p w14:paraId="000000C9" w14:textId="6FE033A4" w:rsidR="00944B1E" w:rsidRPr="00684A68" w:rsidRDefault="00194D39" w:rsidP="00EB7E55">
      <w:pPr>
        <w:pStyle w:val="ListParagraph"/>
        <w:numPr>
          <w:ilvl w:val="2"/>
          <w:numId w:val="4"/>
        </w:numPr>
        <w:spacing w:line="295" w:lineRule="auto"/>
        <w:ind w:left="1418" w:hanging="851"/>
        <w:jc w:val="both"/>
        <w:rPr>
          <w:rFonts w:asciiTheme="minorBidi" w:eastAsia="Arial" w:hAnsiTheme="minorBidi" w:cstheme="minorBidi"/>
          <w:sz w:val="22"/>
          <w:szCs w:val="22"/>
        </w:rPr>
      </w:pPr>
      <w:r w:rsidRPr="00EB7E55">
        <w:rPr>
          <w:rFonts w:asciiTheme="minorBidi" w:eastAsia="Arial" w:hAnsiTheme="minorBidi" w:cstheme="minorBidi"/>
          <w:sz w:val="22"/>
          <w:szCs w:val="22"/>
        </w:rPr>
        <w:t xml:space="preserve">jei tiekėjas </w:t>
      </w:r>
      <w:r w:rsidR="008C0C0F" w:rsidRPr="00EB7E55">
        <w:rPr>
          <w:rFonts w:asciiTheme="minorBidi" w:eastAsia="Arial" w:hAnsiTheme="minorBidi" w:cstheme="minorBidi"/>
          <w:sz w:val="22"/>
          <w:szCs w:val="22"/>
        </w:rPr>
        <w:t xml:space="preserve">remiasi kitų ūkio subjektų pajėgumais </w:t>
      </w:r>
      <w:r w:rsidRPr="00EB7E55">
        <w:rPr>
          <w:rFonts w:asciiTheme="minorBidi" w:eastAsia="Arial" w:hAnsiTheme="minorBidi" w:cstheme="minorBidi"/>
          <w:sz w:val="22"/>
          <w:szCs w:val="22"/>
        </w:rPr>
        <w:t>– įrodym</w:t>
      </w:r>
      <w:r w:rsidR="008C0C0F" w:rsidRPr="00EB7E55">
        <w:rPr>
          <w:rFonts w:asciiTheme="minorBidi" w:eastAsia="Arial" w:hAnsiTheme="minorBidi" w:cstheme="minorBidi"/>
          <w:sz w:val="22"/>
          <w:szCs w:val="22"/>
        </w:rPr>
        <w:t>ai</w:t>
      </w:r>
      <w:r w:rsidR="00E9510C" w:rsidRPr="00EB7E55">
        <w:rPr>
          <w:rFonts w:asciiTheme="minorBidi" w:eastAsia="Arial" w:hAnsiTheme="minorBidi" w:cstheme="minorBidi"/>
          <w:sz w:val="22"/>
          <w:szCs w:val="22"/>
        </w:rPr>
        <w:t xml:space="preserve"> (pasirašytas ketinimų protokolas, pasirašyta </w:t>
      </w:r>
      <w:proofErr w:type="spellStart"/>
      <w:r w:rsidR="00E9510C" w:rsidRPr="00EB7E55">
        <w:rPr>
          <w:rFonts w:asciiTheme="minorBidi" w:eastAsia="Arial" w:hAnsiTheme="minorBidi" w:cstheme="minorBidi"/>
          <w:sz w:val="22"/>
          <w:szCs w:val="22"/>
        </w:rPr>
        <w:t>subtiekimo</w:t>
      </w:r>
      <w:proofErr w:type="spellEnd"/>
      <w:r w:rsidR="00E9510C" w:rsidRPr="00EB7E55">
        <w:rPr>
          <w:rFonts w:asciiTheme="minorBidi" w:eastAsia="Arial" w:hAnsiTheme="minorBidi" w:cstheme="minorBidi"/>
          <w:sz w:val="22"/>
          <w:szCs w:val="22"/>
        </w:rPr>
        <w:t xml:space="preserve"> sutartis ar kt.)</w:t>
      </w:r>
      <w:r w:rsidRPr="00EB7E55">
        <w:rPr>
          <w:rFonts w:asciiTheme="minorBidi" w:eastAsia="Arial" w:hAnsiTheme="minorBidi" w:cstheme="minorBidi"/>
          <w:sz w:val="22"/>
          <w:szCs w:val="22"/>
        </w:rPr>
        <w:t xml:space="preserve">, kad </w:t>
      </w:r>
      <w:r w:rsidR="008C0C0F" w:rsidRPr="00EB7E55">
        <w:rPr>
          <w:rFonts w:asciiTheme="minorBidi" w:eastAsia="Arial" w:hAnsiTheme="minorBidi" w:cstheme="minorBidi"/>
          <w:sz w:val="22"/>
          <w:szCs w:val="22"/>
        </w:rPr>
        <w:t xml:space="preserve">vykdant pirkimo sutartį šių ūkio subjektų </w:t>
      </w:r>
      <w:r w:rsidRPr="00EB7E55">
        <w:rPr>
          <w:rFonts w:asciiTheme="minorBidi" w:eastAsia="Arial" w:hAnsiTheme="minorBidi" w:cstheme="minorBidi"/>
          <w:sz w:val="22"/>
          <w:szCs w:val="22"/>
        </w:rPr>
        <w:t xml:space="preserve">ištekliai </w:t>
      </w:r>
      <w:r w:rsidR="008C0C0F" w:rsidRPr="00EB7E55">
        <w:rPr>
          <w:rFonts w:asciiTheme="minorBidi" w:eastAsia="Arial" w:hAnsiTheme="minorBidi" w:cstheme="minorBidi"/>
          <w:sz w:val="22"/>
          <w:szCs w:val="22"/>
        </w:rPr>
        <w:t xml:space="preserve">jam bus prieinami. </w:t>
      </w:r>
    </w:p>
    <w:p w14:paraId="5AAEA3D7" w14:textId="4CB05688" w:rsidR="007B2847" w:rsidRDefault="00827E77" w:rsidP="00EB7E55">
      <w:pPr>
        <w:pStyle w:val="ListParagraph"/>
        <w:numPr>
          <w:ilvl w:val="2"/>
          <w:numId w:val="4"/>
        </w:numPr>
        <w:spacing w:line="295" w:lineRule="auto"/>
        <w:ind w:left="1418" w:hanging="851"/>
        <w:jc w:val="both"/>
        <w:rPr>
          <w:rFonts w:asciiTheme="minorBidi" w:eastAsiaTheme="minorHAnsi" w:hAnsiTheme="minorBidi" w:cstheme="minorBidi"/>
          <w:sz w:val="22"/>
          <w:szCs w:val="22"/>
        </w:rPr>
      </w:pPr>
      <w:r w:rsidRPr="00EB7E55">
        <w:rPr>
          <w:rFonts w:asciiTheme="minorBidi" w:eastAsia="Arial" w:hAnsiTheme="minorBidi" w:cstheme="minorBidi"/>
          <w:sz w:val="22"/>
          <w:szCs w:val="22"/>
        </w:rPr>
        <w:t>deklaracij</w:t>
      </w:r>
      <w:r w:rsidR="00685F71" w:rsidRPr="00EB7E55">
        <w:rPr>
          <w:rFonts w:asciiTheme="minorBidi" w:eastAsia="Arial" w:hAnsiTheme="minorBidi" w:cstheme="minorBidi"/>
          <w:sz w:val="22"/>
          <w:szCs w:val="22"/>
        </w:rPr>
        <w:t>a (-</w:t>
      </w:r>
      <w:proofErr w:type="spellStart"/>
      <w:r w:rsidR="00685F71" w:rsidRPr="00EB7E55">
        <w:rPr>
          <w:rFonts w:asciiTheme="minorBidi" w:eastAsia="Arial" w:hAnsiTheme="minorBidi" w:cstheme="minorBidi"/>
          <w:sz w:val="22"/>
          <w:szCs w:val="22"/>
        </w:rPr>
        <w:t>os</w:t>
      </w:r>
      <w:proofErr w:type="spellEnd"/>
      <w:r w:rsidR="00685F71" w:rsidRPr="00EB7E55">
        <w:rPr>
          <w:rFonts w:asciiTheme="minorBidi" w:eastAsia="Arial" w:hAnsiTheme="minorBidi" w:cstheme="minorBidi"/>
          <w:sz w:val="22"/>
          <w:szCs w:val="22"/>
        </w:rPr>
        <w:t>)</w:t>
      </w:r>
      <w:r w:rsidR="00FC4FCC" w:rsidRPr="00EB7E55">
        <w:rPr>
          <w:rFonts w:asciiTheme="minorBidi" w:eastAsia="Arial" w:hAnsiTheme="minorBidi" w:cstheme="minorBidi"/>
          <w:sz w:val="22"/>
          <w:szCs w:val="22"/>
        </w:rPr>
        <w:t xml:space="preserve"> dėl atitikties nacionalinio saugumo reikalavimams, kaip numatyta</w:t>
      </w:r>
      <w:r w:rsidR="00E25DE9" w:rsidRPr="00EB7E55">
        <w:rPr>
          <w:rFonts w:asciiTheme="minorBidi" w:eastAsia="Arial" w:hAnsiTheme="minorBidi" w:cstheme="minorBidi"/>
          <w:sz w:val="22"/>
          <w:szCs w:val="22"/>
        </w:rPr>
        <w:t xml:space="preserve"> šių sąlygų 8 skyriuje </w:t>
      </w:r>
      <w:r w:rsidRPr="00EB7E55">
        <w:rPr>
          <w:rFonts w:asciiTheme="minorBidi" w:eastAsiaTheme="minorHAnsi" w:hAnsiTheme="minorBidi" w:cstheme="minorBidi"/>
          <w:sz w:val="22"/>
          <w:szCs w:val="22"/>
        </w:rPr>
        <w:t>(kai taikoma);</w:t>
      </w:r>
    </w:p>
    <w:p w14:paraId="76CD812F" w14:textId="16CC3FDA" w:rsidR="00617922" w:rsidRPr="00617922" w:rsidRDefault="00617922" w:rsidP="00617922">
      <w:pPr>
        <w:pStyle w:val="ListParagraph"/>
        <w:numPr>
          <w:ilvl w:val="2"/>
          <w:numId w:val="4"/>
        </w:numPr>
        <w:spacing w:line="295" w:lineRule="auto"/>
        <w:ind w:left="1418" w:hanging="851"/>
        <w:jc w:val="both"/>
        <w:rPr>
          <w:rFonts w:asciiTheme="minorBidi" w:eastAsiaTheme="minorHAnsi" w:hAnsiTheme="minorBidi" w:cstheme="minorBidi"/>
          <w:sz w:val="22"/>
          <w:szCs w:val="22"/>
        </w:rPr>
      </w:pPr>
      <w:r w:rsidRPr="00617922">
        <w:rPr>
          <w:rFonts w:asciiTheme="minorBidi" w:eastAsiaTheme="minorHAnsi" w:hAnsiTheme="minorBidi" w:cstheme="minorBidi"/>
          <w:sz w:val="22"/>
          <w:szCs w:val="22"/>
        </w:rPr>
        <w:t>VPĮ 45 str. 21 d. Reikalavimų atitikties deklaracija</w:t>
      </w:r>
      <w:r>
        <w:rPr>
          <w:rFonts w:asciiTheme="minorBidi" w:eastAsiaTheme="minorHAnsi" w:hAnsiTheme="minorBidi" w:cstheme="minorBidi"/>
          <w:sz w:val="22"/>
          <w:szCs w:val="22"/>
        </w:rPr>
        <w:t>,</w:t>
      </w:r>
      <w:r w:rsidRPr="00617922">
        <w:rPr>
          <w:rFonts w:asciiTheme="minorBidi" w:eastAsia="Arial" w:hAnsiTheme="minorBidi" w:cstheme="minorBidi"/>
          <w:sz w:val="22"/>
          <w:szCs w:val="22"/>
        </w:rPr>
        <w:t xml:space="preserve"> </w:t>
      </w:r>
      <w:r w:rsidRPr="00EB7E55">
        <w:rPr>
          <w:rFonts w:asciiTheme="minorBidi" w:eastAsia="Arial" w:hAnsiTheme="minorBidi" w:cstheme="minorBidi"/>
          <w:sz w:val="22"/>
          <w:szCs w:val="22"/>
        </w:rPr>
        <w:t>kaip numatyta šių sąlygų 8 skyriuje</w:t>
      </w:r>
      <w:r w:rsidRPr="00EB7E55">
        <w:rPr>
          <w:rFonts w:asciiTheme="minorBidi" w:eastAsiaTheme="minorHAnsi" w:hAnsiTheme="minorBidi" w:cstheme="minorBidi"/>
          <w:sz w:val="22"/>
          <w:szCs w:val="22"/>
        </w:rPr>
        <w:t>;</w:t>
      </w:r>
    </w:p>
    <w:p w14:paraId="4BEAF93A" w14:textId="77777777" w:rsidR="00D64785" w:rsidRPr="00684A68" w:rsidRDefault="00D64785" w:rsidP="00EB7E55">
      <w:pPr>
        <w:pStyle w:val="ListParagraph"/>
        <w:numPr>
          <w:ilvl w:val="2"/>
          <w:numId w:val="4"/>
        </w:numPr>
        <w:spacing w:line="295" w:lineRule="auto"/>
        <w:ind w:left="1418" w:hanging="851"/>
        <w:jc w:val="both"/>
        <w:rPr>
          <w:rFonts w:asciiTheme="minorBidi" w:hAnsiTheme="minorBidi" w:cstheme="minorBidi"/>
          <w:sz w:val="22"/>
          <w:szCs w:val="22"/>
        </w:rPr>
      </w:pPr>
      <w:r w:rsidRPr="00684A68">
        <w:rPr>
          <w:rFonts w:asciiTheme="minorBidi" w:hAnsiTheme="minorBidi" w:cstheme="minorBidi"/>
          <w:sz w:val="22"/>
          <w:szCs w:val="22"/>
        </w:rPr>
        <w:t>aktualūs dokumentai, patvirtinantys pašalinimo pagrindų nebuvimą, atitiktį kvalifikacijos reikalavimams, ir (arba) nacionalinio saugumo reikalavimams (jei taikoma);</w:t>
      </w:r>
    </w:p>
    <w:p w14:paraId="02A4BF96" w14:textId="379F6941" w:rsidR="00D64785" w:rsidRPr="00684A68" w:rsidRDefault="00D64785" w:rsidP="00EB7E55">
      <w:pPr>
        <w:pStyle w:val="ListParagraph"/>
        <w:numPr>
          <w:ilvl w:val="2"/>
          <w:numId w:val="4"/>
        </w:numPr>
        <w:tabs>
          <w:tab w:val="left" w:pos="1418"/>
        </w:tabs>
        <w:spacing w:line="295" w:lineRule="auto"/>
        <w:ind w:left="1418" w:hanging="851"/>
        <w:jc w:val="both"/>
        <w:rPr>
          <w:rFonts w:asciiTheme="minorBidi" w:eastAsiaTheme="minorHAnsi" w:hAnsiTheme="minorBidi" w:cstheme="minorBidi"/>
          <w:sz w:val="22"/>
          <w:szCs w:val="22"/>
        </w:rPr>
      </w:pPr>
      <w:r w:rsidRPr="00684A68">
        <w:rPr>
          <w:rFonts w:asciiTheme="minorBidi" w:eastAsiaTheme="minorHAnsi" w:hAnsiTheme="minorBidi" w:cstheme="minorBidi"/>
          <w:sz w:val="22"/>
          <w:szCs w:val="22"/>
        </w:rPr>
        <w:t>dokumentai, pagrindžiantys tiekėjo taikomas apsivalymo priemones pagal VPĮ 46 straipsnio 3 ir 10 dalis (teikiama tuo atveju, jeigu tiekėjas atitinka pašalinimo pagrindus).</w:t>
      </w:r>
    </w:p>
    <w:p w14:paraId="0F84EFCD" w14:textId="00E75CF9" w:rsidR="00D64785" w:rsidRPr="00EB7E55" w:rsidRDefault="00D64785" w:rsidP="007E508B">
      <w:pPr>
        <w:pStyle w:val="ListParagraph"/>
        <w:numPr>
          <w:ilvl w:val="1"/>
          <w:numId w:val="74"/>
        </w:numPr>
        <w:spacing w:line="295" w:lineRule="auto"/>
        <w:ind w:left="0" w:firstLine="567"/>
        <w:jc w:val="both"/>
        <w:rPr>
          <w:rFonts w:asciiTheme="minorBidi" w:eastAsia="Arial" w:hAnsiTheme="minorBidi" w:cstheme="minorBidi"/>
          <w:sz w:val="22"/>
          <w:szCs w:val="22"/>
        </w:rPr>
      </w:pPr>
      <w:r w:rsidRPr="00EB7E55">
        <w:rPr>
          <w:rFonts w:asciiTheme="minorBidi" w:eastAsia="Arial" w:hAnsiTheme="minorBidi" w:cstheme="minorBidi"/>
          <w:sz w:val="22"/>
          <w:szCs w:val="22"/>
        </w:rPr>
        <w:t>Tiekėjui, teikiančiam paraišką savarankiškai ar kaip tiekėjų grupės nariui, nedraudžiama būti kito tiekėjo subtiekėju ar ūkio subjektu, kurio pajėgumais remiamasi kitas tiekėjas, t</w:t>
      </w:r>
      <w:r w:rsidR="007E508B">
        <w:rPr>
          <w:rFonts w:asciiTheme="minorBidi" w:eastAsia="Arial" w:hAnsiTheme="minorBidi" w:cstheme="minorBidi"/>
          <w:sz w:val="22"/>
          <w:szCs w:val="22"/>
        </w:rPr>
        <w:t>oje</w:t>
      </w:r>
      <w:r w:rsidRPr="00EB7E55">
        <w:rPr>
          <w:rFonts w:asciiTheme="minorBidi" w:eastAsia="Arial" w:hAnsiTheme="minorBidi" w:cstheme="minorBidi"/>
          <w:sz w:val="22"/>
          <w:szCs w:val="22"/>
        </w:rPr>
        <w:t xml:space="preserve"> pači</w:t>
      </w:r>
      <w:r w:rsidR="007E508B">
        <w:rPr>
          <w:rFonts w:asciiTheme="minorBidi" w:eastAsia="Arial" w:hAnsiTheme="minorBidi" w:cstheme="minorBidi"/>
          <w:sz w:val="22"/>
          <w:szCs w:val="22"/>
        </w:rPr>
        <w:t>oje</w:t>
      </w:r>
      <w:r w:rsidRPr="00EB7E55">
        <w:rPr>
          <w:rFonts w:asciiTheme="minorBidi" w:eastAsia="Arial" w:hAnsiTheme="minorBidi" w:cstheme="minorBidi"/>
          <w:sz w:val="22"/>
          <w:szCs w:val="22"/>
        </w:rPr>
        <w:t xml:space="preserve"> </w:t>
      </w:r>
      <w:r w:rsidR="007E508B" w:rsidRPr="007E508B">
        <w:rPr>
          <w:rFonts w:asciiTheme="minorBidi" w:eastAsia="Arial" w:hAnsiTheme="minorBidi" w:cstheme="minorBidi"/>
          <w:sz w:val="22"/>
          <w:szCs w:val="22"/>
        </w:rPr>
        <w:t>DPS, įskaitant DPS kategorijas</w:t>
      </w:r>
      <w:r w:rsidR="007E508B">
        <w:rPr>
          <w:rFonts w:asciiTheme="minorBidi" w:eastAsia="Arial" w:hAnsiTheme="minorBidi" w:cstheme="minorBidi"/>
          <w:sz w:val="22"/>
          <w:szCs w:val="22"/>
        </w:rPr>
        <w:t>.</w:t>
      </w:r>
    </w:p>
    <w:p w14:paraId="04FDE532" w14:textId="77777777" w:rsidR="00D64785" w:rsidRPr="00684A68" w:rsidRDefault="00D64785" w:rsidP="00EB7E55">
      <w:pPr>
        <w:pStyle w:val="ListParagraph"/>
        <w:numPr>
          <w:ilvl w:val="1"/>
          <w:numId w:val="74"/>
        </w:numPr>
        <w:spacing w:line="295" w:lineRule="auto"/>
        <w:ind w:left="0" w:firstLine="567"/>
        <w:jc w:val="both"/>
        <w:rPr>
          <w:rFonts w:asciiTheme="minorBidi" w:eastAsia="Arial" w:hAnsiTheme="minorBidi" w:cstheme="minorBidi"/>
          <w:sz w:val="22"/>
          <w:szCs w:val="22"/>
        </w:rPr>
      </w:pPr>
      <w:r w:rsidRPr="00EB7E55">
        <w:rPr>
          <w:rFonts w:asciiTheme="minorBidi" w:eastAsia="Arial" w:hAnsiTheme="minorBidi" w:cstheme="minorBidi"/>
          <w:sz w:val="22"/>
          <w:szCs w:val="22"/>
        </w:rPr>
        <w:t>Pateikdamas paraišką, tiekėjas sutinka su šiose sąlygose nustatytais reikalavimais ir patvirtina, kad jo paraiškoje pateikta informacija yra teisinga.</w:t>
      </w:r>
    </w:p>
    <w:p w14:paraId="6E853315" w14:textId="77777777" w:rsidR="00A62264" w:rsidRPr="00EB7E55" w:rsidRDefault="00A62264" w:rsidP="00EB7E55">
      <w:pPr>
        <w:pStyle w:val="ListParagraph"/>
        <w:numPr>
          <w:ilvl w:val="1"/>
          <w:numId w:val="74"/>
        </w:numPr>
        <w:spacing w:line="295" w:lineRule="auto"/>
        <w:ind w:left="0" w:firstLine="567"/>
        <w:jc w:val="both"/>
        <w:rPr>
          <w:rFonts w:asciiTheme="minorBidi" w:eastAsiaTheme="minorHAnsi" w:hAnsiTheme="minorBidi" w:cstheme="minorBidi"/>
          <w:sz w:val="22"/>
          <w:szCs w:val="22"/>
        </w:rPr>
      </w:pPr>
      <w:r w:rsidRPr="00EB7E55">
        <w:rPr>
          <w:rFonts w:asciiTheme="minorBidi" w:eastAsia="Arial" w:hAnsiTheme="minorBidi" w:cstheme="minorBidi"/>
          <w:sz w:val="22"/>
          <w:szCs w:val="22"/>
        </w:rPr>
        <w:t xml:space="preserve">Visi dokumentai turi būti pateikiami elektronine forma, t. y. tiesiogiai suformuoti elektroninėmis priemonėmis (pvz. EBVPD užpildytas XML formatu) ar pateikiant skaitmenines dokumentų kopijas (pvz. skenuotas įgaliojimas PDF formatu). Visi pateikiami dokumentai ar skaitmeninės dokumentų kopijos turi būti prieinami naudojant nediskriminuojančius, visuotinai prieinamus duomenų failų formatus (pvz., </w:t>
      </w:r>
      <w:proofErr w:type="spellStart"/>
      <w:r w:rsidRPr="00EB7E55">
        <w:rPr>
          <w:rFonts w:asciiTheme="minorBidi" w:eastAsia="Arial" w:hAnsiTheme="minorBidi" w:cstheme="minorBidi"/>
          <w:sz w:val="22"/>
          <w:szCs w:val="22"/>
        </w:rPr>
        <w:t>doc</w:t>
      </w:r>
      <w:proofErr w:type="spellEnd"/>
      <w:r w:rsidRPr="00EB7E55">
        <w:rPr>
          <w:rFonts w:asciiTheme="minorBidi" w:eastAsia="Arial" w:hAnsiTheme="minorBidi" w:cstheme="minorBidi"/>
          <w:sz w:val="22"/>
          <w:szCs w:val="22"/>
        </w:rPr>
        <w:t xml:space="preserve">, </w:t>
      </w:r>
      <w:proofErr w:type="spellStart"/>
      <w:r w:rsidRPr="00EB7E55">
        <w:rPr>
          <w:rFonts w:asciiTheme="minorBidi" w:eastAsia="Arial" w:hAnsiTheme="minorBidi" w:cstheme="minorBidi"/>
          <w:sz w:val="22"/>
          <w:szCs w:val="22"/>
        </w:rPr>
        <w:t>docx</w:t>
      </w:r>
      <w:proofErr w:type="spellEnd"/>
      <w:r w:rsidRPr="00EB7E55">
        <w:rPr>
          <w:rFonts w:asciiTheme="minorBidi" w:eastAsia="Arial" w:hAnsiTheme="minorBidi" w:cstheme="minorBidi"/>
          <w:sz w:val="22"/>
          <w:szCs w:val="22"/>
        </w:rPr>
        <w:t xml:space="preserve">, </w:t>
      </w:r>
      <w:proofErr w:type="spellStart"/>
      <w:r w:rsidRPr="00EB7E55">
        <w:rPr>
          <w:rFonts w:asciiTheme="minorBidi" w:eastAsia="Arial" w:hAnsiTheme="minorBidi" w:cstheme="minorBidi"/>
          <w:sz w:val="22"/>
          <w:szCs w:val="22"/>
        </w:rPr>
        <w:t>pdf</w:t>
      </w:r>
      <w:proofErr w:type="spellEnd"/>
      <w:r w:rsidRPr="00EB7E55">
        <w:rPr>
          <w:rFonts w:asciiTheme="minorBidi" w:eastAsia="Arial" w:hAnsiTheme="minorBidi" w:cstheme="minorBidi"/>
          <w:sz w:val="22"/>
          <w:szCs w:val="22"/>
        </w:rPr>
        <w:t xml:space="preserve">, </w:t>
      </w:r>
      <w:proofErr w:type="spellStart"/>
      <w:r w:rsidRPr="00EB7E55">
        <w:rPr>
          <w:rFonts w:asciiTheme="minorBidi" w:eastAsia="Arial" w:hAnsiTheme="minorBidi" w:cstheme="minorBidi"/>
          <w:sz w:val="22"/>
          <w:szCs w:val="22"/>
        </w:rPr>
        <w:t>xls</w:t>
      </w:r>
      <w:proofErr w:type="spellEnd"/>
      <w:r w:rsidRPr="00EB7E55">
        <w:rPr>
          <w:rFonts w:asciiTheme="minorBidi" w:eastAsia="Arial" w:hAnsiTheme="minorBidi" w:cstheme="minorBidi"/>
          <w:sz w:val="22"/>
          <w:szCs w:val="22"/>
        </w:rPr>
        <w:t xml:space="preserve">, </w:t>
      </w:r>
      <w:proofErr w:type="spellStart"/>
      <w:r w:rsidRPr="00EB7E55">
        <w:rPr>
          <w:rFonts w:asciiTheme="minorBidi" w:eastAsia="Arial" w:hAnsiTheme="minorBidi" w:cstheme="minorBidi"/>
          <w:sz w:val="22"/>
          <w:szCs w:val="22"/>
        </w:rPr>
        <w:t>xlsx</w:t>
      </w:r>
      <w:proofErr w:type="spellEnd"/>
      <w:r w:rsidRPr="00EB7E55">
        <w:rPr>
          <w:rFonts w:asciiTheme="minorBidi" w:eastAsia="Arial" w:hAnsiTheme="minorBidi" w:cstheme="minorBidi"/>
          <w:sz w:val="22"/>
          <w:szCs w:val="22"/>
        </w:rPr>
        <w:t xml:space="preserve">, jpg, </w:t>
      </w:r>
      <w:proofErr w:type="spellStart"/>
      <w:r w:rsidRPr="00EB7E55">
        <w:rPr>
          <w:rFonts w:asciiTheme="minorBidi" w:eastAsia="Arial" w:hAnsiTheme="minorBidi" w:cstheme="minorBidi"/>
          <w:sz w:val="22"/>
          <w:szCs w:val="22"/>
        </w:rPr>
        <w:t>xml</w:t>
      </w:r>
      <w:proofErr w:type="spellEnd"/>
      <w:r w:rsidRPr="00EB7E55">
        <w:rPr>
          <w:rFonts w:asciiTheme="minorBidi" w:eastAsia="Arial" w:hAnsiTheme="minorBidi" w:cstheme="minorBidi"/>
          <w:sz w:val="22"/>
          <w:szCs w:val="22"/>
        </w:rPr>
        <w:t xml:space="preserve"> ir kt.). </w:t>
      </w:r>
    </w:p>
    <w:p w14:paraId="7107121C" w14:textId="77777777" w:rsidR="00684A68" w:rsidRPr="00EB7E55" w:rsidRDefault="00684A68" w:rsidP="00EB7E55">
      <w:pPr>
        <w:pStyle w:val="ListParagraph"/>
        <w:numPr>
          <w:ilvl w:val="1"/>
          <w:numId w:val="74"/>
        </w:numPr>
        <w:spacing w:line="295" w:lineRule="auto"/>
        <w:ind w:left="0" w:firstLine="567"/>
        <w:jc w:val="both"/>
        <w:rPr>
          <w:rFonts w:asciiTheme="minorBidi" w:eastAsia="Arial" w:hAnsiTheme="minorBidi" w:cstheme="minorBidi"/>
          <w:sz w:val="22"/>
          <w:szCs w:val="22"/>
        </w:rPr>
      </w:pPr>
      <w:r w:rsidRPr="00EB7E55">
        <w:rPr>
          <w:rFonts w:asciiTheme="minorBidi" w:eastAsia="Arial" w:hAnsiTheme="minorBidi" w:cstheme="minorBidi"/>
          <w:sz w:val="22"/>
          <w:szCs w:val="22"/>
        </w:rPr>
        <w:t>Paraiška turi galioti visą DPS galiojimo laikotarpį.</w:t>
      </w:r>
    </w:p>
    <w:p w14:paraId="6D8A17A8" w14:textId="77777777" w:rsidR="00684A68" w:rsidRPr="00EB7E55" w:rsidRDefault="00684A68" w:rsidP="00EB7E55">
      <w:pPr>
        <w:pStyle w:val="ListParagraph"/>
        <w:numPr>
          <w:ilvl w:val="1"/>
          <w:numId w:val="74"/>
        </w:numPr>
        <w:spacing w:line="295" w:lineRule="auto"/>
        <w:ind w:left="0" w:firstLine="567"/>
        <w:jc w:val="both"/>
        <w:rPr>
          <w:rFonts w:asciiTheme="minorBidi" w:eastAsia="Arial" w:hAnsiTheme="minorBidi" w:cstheme="minorBidi"/>
          <w:sz w:val="22"/>
          <w:szCs w:val="22"/>
        </w:rPr>
      </w:pPr>
      <w:r w:rsidRPr="00EB7E55">
        <w:rPr>
          <w:rFonts w:asciiTheme="minorBidi" w:eastAsia="Arial" w:hAnsiTheme="minorBidi" w:cstheme="minorBidi"/>
          <w:sz w:val="22"/>
          <w:szCs w:val="22"/>
        </w:rPr>
        <w:t>Paraiška turi būti pasirašyta fiziniu parašu arba kvalifikuotu elektroniniu parašu. Jeigu tiekėjas dokumentus tvirtina naudodamas elektroninį, o ne fizinį parašą, elektroninis parašas turi VPĮ 22 straipsnio 11 dalies 2 ir 3 punktuose nustatytus reikalavimus. nuskenuoti).</w:t>
      </w:r>
    </w:p>
    <w:p w14:paraId="6EE305F5" w14:textId="0ECE372A" w:rsidR="00684A68" w:rsidRPr="00684A68" w:rsidRDefault="00684A68" w:rsidP="00EB7E55">
      <w:pPr>
        <w:pStyle w:val="ListParagraph"/>
        <w:numPr>
          <w:ilvl w:val="1"/>
          <w:numId w:val="74"/>
        </w:numPr>
        <w:spacing w:line="295" w:lineRule="auto"/>
        <w:ind w:left="0" w:firstLine="567"/>
        <w:jc w:val="both"/>
        <w:rPr>
          <w:rFonts w:asciiTheme="minorBidi" w:hAnsiTheme="minorBidi" w:cstheme="minorBidi"/>
          <w:color w:val="000000" w:themeColor="text1"/>
          <w:sz w:val="22"/>
          <w:szCs w:val="22"/>
        </w:rPr>
      </w:pPr>
      <w:r w:rsidRPr="00684A68">
        <w:rPr>
          <w:rFonts w:asciiTheme="minorBidi" w:hAnsiTheme="minorBidi" w:cstheme="minorBidi"/>
          <w:color w:val="000000" w:themeColor="text1"/>
          <w:sz w:val="22"/>
          <w:szCs w:val="22"/>
        </w:rPr>
        <w:t>Pirkimo vykdytojui kilus abejonių dėl dokumentų tikrumo, jis turi teisę reikalauti pateikti dokumentų originalus. Gali būti:</w:t>
      </w:r>
    </w:p>
    <w:p w14:paraId="3E175E9C" w14:textId="77777777" w:rsidR="00684A68" w:rsidRPr="00684A68" w:rsidRDefault="00684A68" w:rsidP="00EB7E55">
      <w:pPr>
        <w:pStyle w:val="ListParagraph"/>
        <w:numPr>
          <w:ilvl w:val="2"/>
          <w:numId w:val="66"/>
        </w:numPr>
        <w:tabs>
          <w:tab w:val="left" w:pos="567"/>
        </w:tabs>
        <w:spacing w:line="295" w:lineRule="auto"/>
        <w:ind w:left="1418" w:hanging="851"/>
        <w:jc w:val="both"/>
        <w:rPr>
          <w:rFonts w:asciiTheme="minorBidi" w:hAnsiTheme="minorBidi" w:cstheme="minorBidi"/>
          <w:color w:val="000000" w:themeColor="text1"/>
          <w:sz w:val="22"/>
          <w:szCs w:val="22"/>
        </w:rPr>
      </w:pPr>
      <w:r w:rsidRPr="00684A68">
        <w:rPr>
          <w:rFonts w:asciiTheme="minorBidi" w:hAnsiTheme="minorBidi" w:cstheme="minorBidi"/>
          <w:color w:val="000000" w:themeColor="text1"/>
          <w:sz w:val="22"/>
          <w:szCs w:val="22"/>
        </w:rPr>
        <w:t>pateikiami kvalifikuotu elektroniniu parašu pasirašyti elektroninėmis priemonėmis suformuoti dokumentai;</w:t>
      </w:r>
    </w:p>
    <w:p w14:paraId="4B666200" w14:textId="77777777" w:rsidR="00684A68" w:rsidRPr="00EB7E55" w:rsidRDefault="00684A68" w:rsidP="00EB7E55">
      <w:pPr>
        <w:pStyle w:val="ListParagraph"/>
        <w:numPr>
          <w:ilvl w:val="2"/>
          <w:numId w:val="66"/>
        </w:numPr>
        <w:spacing w:line="295" w:lineRule="auto"/>
        <w:ind w:left="1418" w:hanging="851"/>
        <w:rPr>
          <w:rFonts w:asciiTheme="minorBidi" w:hAnsiTheme="minorBidi" w:cstheme="minorBidi"/>
          <w:color w:val="000000" w:themeColor="text1"/>
          <w:sz w:val="22"/>
          <w:szCs w:val="22"/>
        </w:rPr>
      </w:pPr>
      <w:r w:rsidRPr="00EB7E55">
        <w:rPr>
          <w:rFonts w:asciiTheme="minorBidi" w:hAnsiTheme="minorBidi" w:cstheme="minorBidi"/>
          <w:color w:val="000000" w:themeColor="text1"/>
          <w:sz w:val="22"/>
          <w:szCs w:val="22"/>
        </w:rPr>
        <w:lastRenderedPageBreak/>
        <w:t>skaitmeninės dokumentų kopijos (fiziniu parašu tvirtinami dokumentai turi būti pateikiami pasirašyti ir nuskenuoti).</w:t>
      </w:r>
    </w:p>
    <w:p w14:paraId="543C413F" w14:textId="77777777" w:rsidR="00684A68" w:rsidRPr="00684A68" w:rsidRDefault="00684A68" w:rsidP="00EB7E55">
      <w:pPr>
        <w:pStyle w:val="ListParagraph"/>
        <w:numPr>
          <w:ilvl w:val="1"/>
          <w:numId w:val="74"/>
        </w:numPr>
        <w:spacing w:line="295" w:lineRule="auto"/>
        <w:ind w:left="0" w:firstLine="567"/>
        <w:jc w:val="both"/>
        <w:rPr>
          <w:rFonts w:asciiTheme="minorBidi" w:eastAsia="Arial" w:hAnsiTheme="minorBidi" w:cstheme="minorBidi"/>
          <w:sz w:val="22"/>
          <w:szCs w:val="22"/>
        </w:rPr>
      </w:pPr>
      <w:r w:rsidRPr="00684A68">
        <w:rPr>
          <w:rFonts w:asciiTheme="minorBidi" w:eastAsia="Arial" w:hAnsiTheme="minorBidi" w:cstheme="minorBidi"/>
          <w:sz w:val="22"/>
          <w:szCs w:val="22"/>
        </w:rPr>
        <w:t xml:space="preserve">Pateiktą paraišką tiekėjas gali atsiimti bet kuriuo DPS galiojimo metu, neprarasdamas teisės vėliau ją pateikti pakartotinai. </w:t>
      </w:r>
    </w:p>
    <w:p w14:paraId="147DF3F3" w14:textId="2287764B" w:rsidR="00684A68" w:rsidRPr="00EB7E55" w:rsidRDefault="00684A68" w:rsidP="00F74CC0">
      <w:pPr>
        <w:pStyle w:val="ListParagraph"/>
        <w:numPr>
          <w:ilvl w:val="1"/>
          <w:numId w:val="74"/>
        </w:numPr>
        <w:spacing w:line="295" w:lineRule="auto"/>
        <w:ind w:left="0" w:firstLine="567"/>
        <w:jc w:val="both"/>
        <w:rPr>
          <w:rFonts w:asciiTheme="minorBidi" w:eastAsiaTheme="minorHAnsi" w:hAnsiTheme="minorBidi" w:cstheme="minorBidi"/>
          <w:bCs/>
          <w:iCs/>
          <w:sz w:val="22"/>
          <w:szCs w:val="22"/>
        </w:rPr>
      </w:pPr>
      <w:r w:rsidRPr="00684A68">
        <w:rPr>
          <w:rFonts w:asciiTheme="minorBidi" w:eastAsiaTheme="minorHAnsi" w:hAnsiTheme="minorBidi" w:cstheme="minorBidi"/>
          <w:bCs/>
          <w:iCs/>
          <w:sz w:val="22"/>
          <w:szCs w:val="22"/>
        </w:rPr>
        <w:t xml:space="preserve">Paraiška </w:t>
      </w:r>
      <w:r w:rsidR="00C13716" w:rsidRPr="00C13716">
        <w:rPr>
          <w:rFonts w:asciiTheme="minorBidi" w:eastAsiaTheme="minorHAnsi" w:hAnsiTheme="minorBidi" w:cstheme="minorBidi"/>
          <w:bCs/>
          <w:sz w:val="22"/>
          <w:szCs w:val="22"/>
        </w:rPr>
        <w:t>bei visa kita korespondencija</w:t>
      </w:r>
      <w:r w:rsidR="00C13716" w:rsidRPr="00C13716">
        <w:rPr>
          <w:rFonts w:asciiTheme="minorBidi" w:eastAsiaTheme="minorHAnsi" w:hAnsiTheme="minorBidi" w:cstheme="minorBidi"/>
          <w:bCs/>
          <w:iCs/>
          <w:sz w:val="22"/>
          <w:szCs w:val="22"/>
        </w:rPr>
        <w:t xml:space="preserve"> </w:t>
      </w:r>
      <w:r w:rsidRPr="00684A68">
        <w:rPr>
          <w:rFonts w:asciiTheme="minorBidi" w:eastAsiaTheme="minorHAnsi" w:hAnsiTheme="minorBidi" w:cstheme="minorBidi"/>
          <w:bCs/>
          <w:iCs/>
          <w:sz w:val="22"/>
          <w:szCs w:val="22"/>
        </w:rPr>
        <w:t xml:space="preserve">turi būti rengiama, susirašinėjimas tarp tiekėjo ir pirkimo vykdytojo vykdomas – lietuvių </w:t>
      </w:r>
      <w:r w:rsidRPr="00445F30">
        <w:rPr>
          <w:rFonts w:asciiTheme="minorBidi" w:eastAsiaTheme="minorHAnsi" w:hAnsiTheme="minorBidi" w:cstheme="minorBidi"/>
          <w:bCs/>
          <w:iCs/>
          <w:sz w:val="22"/>
          <w:szCs w:val="22"/>
        </w:rPr>
        <w:t>kalba. Kartu su paraiška teikiami dokumentai</w:t>
      </w:r>
      <w:r w:rsidR="00DB7948" w:rsidRPr="00445F30">
        <w:rPr>
          <w:rFonts w:asciiTheme="minorBidi" w:eastAsiaTheme="minorHAnsi" w:hAnsiTheme="minorBidi" w:cstheme="minorBidi"/>
          <w:bCs/>
          <w:iCs/>
          <w:sz w:val="22"/>
          <w:szCs w:val="22"/>
        </w:rPr>
        <w:t xml:space="preserve">, tokie kaip </w:t>
      </w:r>
      <w:r w:rsidR="00F8582C" w:rsidRPr="00445F30">
        <w:rPr>
          <w:rFonts w:asciiTheme="minorBidi" w:eastAsiaTheme="minorHAnsi" w:hAnsiTheme="minorBidi" w:cstheme="minorBidi"/>
          <w:bCs/>
          <w:iCs/>
          <w:sz w:val="22"/>
          <w:szCs w:val="22"/>
        </w:rPr>
        <w:t>pažymos, taip pat informacij</w:t>
      </w:r>
      <w:r w:rsidR="00445F30">
        <w:rPr>
          <w:rFonts w:asciiTheme="minorBidi" w:eastAsiaTheme="minorHAnsi" w:hAnsiTheme="minorBidi" w:cstheme="minorBidi"/>
          <w:bCs/>
          <w:iCs/>
          <w:sz w:val="22"/>
          <w:szCs w:val="22"/>
        </w:rPr>
        <w:t>a</w:t>
      </w:r>
      <w:r w:rsidR="00F8582C" w:rsidRPr="00445F30">
        <w:rPr>
          <w:rFonts w:asciiTheme="minorBidi" w:eastAsiaTheme="minorHAnsi" w:hAnsiTheme="minorBidi" w:cstheme="minorBidi"/>
          <w:bCs/>
          <w:iCs/>
          <w:sz w:val="22"/>
          <w:szCs w:val="22"/>
        </w:rPr>
        <w:t xml:space="preserve"> iš institucijų, registrų ar informacinių sistemų apie užsienio tiekėją</w:t>
      </w:r>
      <w:r w:rsidR="00F74CC0">
        <w:rPr>
          <w:rFonts w:asciiTheme="minorBidi" w:eastAsiaTheme="minorHAnsi" w:hAnsiTheme="minorBidi" w:cstheme="minorBidi"/>
          <w:bCs/>
          <w:iCs/>
          <w:sz w:val="22"/>
          <w:szCs w:val="22"/>
        </w:rPr>
        <w:t xml:space="preserve">, </w:t>
      </w:r>
      <w:r w:rsidR="00F74CC0" w:rsidRPr="00F74CC0">
        <w:rPr>
          <w:rFonts w:asciiTheme="minorBidi" w:eastAsiaTheme="minorHAnsi" w:hAnsiTheme="minorBidi" w:cstheme="minorBidi"/>
          <w:bCs/>
          <w:iCs/>
          <w:sz w:val="22"/>
          <w:szCs w:val="22"/>
        </w:rPr>
        <w:t>duomenys dėl tiekėjo pašalinimo pagrindų nebuvimo</w:t>
      </w:r>
      <w:r w:rsidRPr="00445F30">
        <w:rPr>
          <w:rFonts w:asciiTheme="minorBidi" w:eastAsiaTheme="minorHAnsi" w:hAnsiTheme="minorBidi" w:cstheme="minorBidi"/>
          <w:bCs/>
          <w:iCs/>
          <w:sz w:val="22"/>
          <w:szCs w:val="22"/>
        </w:rPr>
        <w:t xml:space="preserve"> gali būti teikiami ir anglu kalba</w:t>
      </w:r>
      <w:r w:rsidRPr="00684A68">
        <w:rPr>
          <w:rFonts w:asciiTheme="minorBidi" w:eastAsiaTheme="minorHAnsi" w:hAnsiTheme="minorBidi" w:cstheme="minorBidi"/>
          <w:bCs/>
          <w:iCs/>
          <w:sz w:val="22"/>
          <w:szCs w:val="22"/>
        </w:rPr>
        <w:t>. Jei su paraiška pateikiami dokumentai negali būti pateikiami lietuvių arba anglų kalba, šie dokumentai turi būti pateikti originalo kalba, pridedant jų vertimą į lietuvių arba anglų kalbą (vertimas turi būti patvirtintas vertimą atlikusio asmens parašu). Kilus neaiškumams dėl anglų kalba pateiktų minėtų dokumentų turinio, pirkimo vykdytojas pasilieka teisę prašyti dokumentų vertimo į lietuvių kalbą. Kilus įtarimų dėl pateikto dokumento vertimo kokybės ir (ar) jo atitikties dokumento originalo turiniui, pirkimo vykdytojas pasilieka teisę reikalauti pateikti vertėjo parašu ir vertimų biuro antspaudu (jei turi) patvirtintą šio dokumento vertimą ir (arba) nurodyti, kad vertimą atlikusio asmens parašas būtų patvirtintas notariškai.</w:t>
      </w:r>
    </w:p>
    <w:p w14:paraId="74DBEDA3" w14:textId="77777777" w:rsidR="00684A68" w:rsidRPr="00684A68" w:rsidRDefault="00684A68" w:rsidP="00EB7E55">
      <w:pPr>
        <w:pStyle w:val="ListParagraph"/>
        <w:tabs>
          <w:tab w:val="left" w:pos="993"/>
        </w:tabs>
        <w:spacing w:line="295" w:lineRule="auto"/>
        <w:ind w:left="927"/>
        <w:jc w:val="both"/>
        <w:rPr>
          <w:rFonts w:asciiTheme="minorBidi" w:eastAsia="Arial" w:hAnsiTheme="minorBidi" w:cstheme="minorBidi"/>
          <w:sz w:val="22"/>
          <w:szCs w:val="22"/>
        </w:rPr>
      </w:pPr>
    </w:p>
    <w:p w14:paraId="000000D4" w14:textId="556C1D40" w:rsidR="00944B1E" w:rsidRDefault="00194D39" w:rsidP="00933FE7">
      <w:pPr>
        <w:pStyle w:val="Heading3"/>
        <w:numPr>
          <w:ilvl w:val="0"/>
          <w:numId w:val="4"/>
        </w:numPr>
        <w:ind w:left="709" w:hanging="709"/>
        <w:rPr>
          <w:rFonts w:asciiTheme="minorBidi" w:hAnsiTheme="minorBidi" w:cstheme="minorBidi"/>
          <w:color w:val="000000" w:themeColor="text1"/>
          <w:sz w:val="22"/>
          <w:szCs w:val="22"/>
        </w:rPr>
      </w:pPr>
      <w:bookmarkStart w:id="10" w:name="_Toc236224196"/>
      <w:bookmarkStart w:id="11" w:name="_Toc236224197"/>
      <w:bookmarkStart w:id="12" w:name="_Toc236224198"/>
      <w:bookmarkStart w:id="13" w:name="_Toc236224199"/>
      <w:bookmarkStart w:id="14" w:name="_Toc236224200"/>
      <w:bookmarkStart w:id="15" w:name="_Toc236224201"/>
      <w:bookmarkStart w:id="16" w:name="_Toc236224202"/>
      <w:bookmarkStart w:id="17" w:name="_Toc236224203"/>
      <w:bookmarkStart w:id="18" w:name="_Toc236224204"/>
      <w:bookmarkStart w:id="19" w:name="_Toc236224205"/>
      <w:bookmarkStart w:id="20" w:name="_Toc236224206"/>
      <w:bookmarkStart w:id="21" w:name="_Toc236224207"/>
      <w:bookmarkStart w:id="22" w:name="_Toc236224208"/>
      <w:bookmarkEnd w:id="10"/>
      <w:bookmarkEnd w:id="11"/>
      <w:bookmarkEnd w:id="12"/>
      <w:bookmarkEnd w:id="13"/>
      <w:bookmarkEnd w:id="14"/>
      <w:bookmarkEnd w:id="15"/>
      <w:bookmarkEnd w:id="16"/>
      <w:bookmarkEnd w:id="17"/>
      <w:bookmarkEnd w:id="18"/>
      <w:bookmarkEnd w:id="19"/>
      <w:bookmarkEnd w:id="20"/>
      <w:bookmarkEnd w:id="21"/>
      <w:r w:rsidRPr="00EB7E55">
        <w:rPr>
          <w:rFonts w:asciiTheme="minorBidi" w:hAnsiTheme="minorBidi" w:cstheme="minorBidi"/>
          <w:color w:val="000000" w:themeColor="text1"/>
          <w:sz w:val="22"/>
          <w:szCs w:val="22"/>
        </w:rPr>
        <w:t xml:space="preserve">PARAIŠKŲ </w:t>
      </w:r>
      <w:r w:rsidRPr="00EB7E55">
        <w:rPr>
          <w:rFonts w:ascii="Arial" w:hAnsi="Arial" w:cs="Arial"/>
          <w:sz w:val="22"/>
          <w:szCs w:val="22"/>
        </w:rPr>
        <w:t>VERTINIMAS</w:t>
      </w:r>
      <w:bookmarkEnd w:id="22"/>
      <w:r w:rsidRPr="00EB7E55">
        <w:rPr>
          <w:rFonts w:asciiTheme="minorBidi" w:hAnsiTheme="minorBidi" w:cstheme="minorBidi"/>
          <w:color w:val="000000" w:themeColor="text1"/>
          <w:sz w:val="22"/>
          <w:szCs w:val="22"/>
        </w:rPr>
        <w:t xml:space="preserve"> </w:t>
      </w:r>
    </w:p>
    <w:p w14:paraId="4C8D3C59" w14:textId="2350AC38" w:rsidR="00933FE7" w:rsidRPr="00EB7E55" w:rsidRDefault="00933FE7" w:rsidP="00EB7E55">
      <w:pPr>
        <w:pStyle w:val="ListParagraph"/>
        <w:numPr>
          <w:ilvl w:val="1"/>
          <w:numId w:val="73"/>
        </w:numPr>
        <w:spacing w:line="295" w:lineRule="auto"/>
        <w:ind w:left="0" w:firstLine="567"/>
        <w:jc w:val="both"/>
        <w:rPr>
          <w:rFonts w:asciiTheme="minorBidi" w:eastAsia="Arial" w:hAnsiTheme="minorBidi" w:cstheme="minorBidi"/>
          <w:sz w:val="22"/>
          <w:szCs w:val="22"/>
        </w:rPr>
      </w:pPr>
      <w:r w:rsidRPr="008A6C85">
        <w:rPr>
          <w:rFonts w:asciiTheme="minorBidi" w:eastAsia="Arial" w:hAnsiTheme="minorBidi" w:cstheme="minorBidi"/>
          <w:sz w:val="22"/>
          <w:szCs w:val="22"/>
        </w:rPr>
        <w:t xml:space="preserve">Su CVP IS priemonėmis pateiktomis tiekėjų paraiškomis susipažįsta vienas iš komisijos narių. </w:t>
      </w:r>
      <w:r w:rsidRPr="008A6C85">
        <w:rPr>
          <w:rFonts w:asciiTheme="minorBidi" w:eastAsia="Arial" w:hAnsiTheme="minorBidi" w:cstheme="minorBidi"/>
          <w:color w:val="000000" w:themeColor="text1"/>
          <w:sz w:val="22"/>
          <w:szCs w:val="22"/>
        </w:rPr>
        <w:t>Tiekėjai arba jų atstovai susipažinimo su CVP IS priemonėmis gautomis paraiškomis procedūroje nedalyvauja</w:t>
      </w:r>
      <w:r>
        <w:rPr>
          <w:rFonts w:asciiTheme="minorBidi" w:eastAsia="Arial" w:hAnsiTheme="minorBidi" w:cstheme="minorBidi"/>
          <w:color w:val="000000" w:themeColor="text1"/>
          <w:sz w:val="22"/>
          <w:szCs w:val="22"/>
        </w:rPr>
        <w:t>.</w:t>
      </w:r>
    </w:p>
    <w:p w14:paraId="711B0E6C" w14:textId="39BDD13E" w:rsidR="00933FE7" w:rsidRPr="00EB7E55" w:rsidRDefault="00933FE7" w:rsidP="00EB7E55">
      <w:pPr>
        <w:pStyle w:val="ListParagraph"/>
        <w:numPr>
          <w:ilvl w:val="1"/>
          <w:numId w:val="73"/>
        </w:numPr>
        <w:spacing w:line="295" w:lineRule="auto"/>
        <w:ind w:left="0" w:firstLine="567"/>
        <w:jc w:val="both"/>
        <w:rPr>
          <w:rFonts w:asciiTheme="minorBidi" w:hAnsiTheme="minorBidi" w:cstheme="minorBidi"/>
          <w:sz w:val="22"/>
          <w:szCs w:val="22"/>
        </w:rPr>
      </w:pPr>
      <w:r w:rsidRPr="00EB7E55">
        <w:rPr>
          <w:rFonts w:asciiTheme="minorBidi" w:eastAsia="Arial" w:hAnsiTheme="minorBidi" w:cstheme="minorBidi"/>
          <w:sz w:val="22"/>
          <w:szCs w:val="22"/>
        </w:rPr>
        <w:t>Tiekėjų</w:t>
      </w:r>
      <w:r w:rsidRPr="00EB7E55">
        <w:rPr>
          <w:rFonts w:asciiTheme="minorBidi" w:hAnsiTheme="minorBidi" w:cstheme="minorBidi"/>
          <w:sz w:val="22"/>
          <w:szCs w:val="22"/>
        </w:rPr>
        <w:t xml:space="preserve"> paraiškas, EBVPD bei kitus su paraiškomis pateiktus dokumentus patikrina Komisija. </w:t>
      </w:r>
    </w:p>
    <w:p w14:paraId="24E03491" w14:textId="3B30A5F3" w:rsidR="00933FE7" w:rsidRPr="00933FE7" w:rsidRDefault="00933FE7" w:rsidP="00EB7E55">
      <w:pPr>
        <w:pStyle w:val="ListParagraph"/>
        <w:numPr>
          <w:ilvl w:val="1"/>
          <w:numId w:val="73"/>
        </w:numPr>
        <w:spacing w:line="295" w:lineRule="auto"/>
        <w:ind w:left="0" w:firstLine="567"/>
        <w:jc w:val="both"/>
        <w:rPr>
          <w:rFonts w:asciiTheme="minorBidi" w:eastAsia="Arial" w:hAnsiTheme="minorBidi" w:cstheme="minorBidi"/>
          <w:sz w:val="22"/>
          <w:szCs w:val="22"/>
        </w:rPr>
      </w:pPr>
      <w:r w:rsidRPr="00933FE7">
        <w:rPr>
          <w:rFonts w:asciiTheme="minorBidi" w:eastAsia="Arial" w:hAnsiTheme="minorBidi" w:cstheme="minorBidi"/>
          <w:sz w:val="22"/>
          <w:szCs w:val="22"/>
        </w:rPr>
        <w:t xml:space="preserve">Iki pirkimo sąlygose nustatyto pirminių paraiškų pateikimo termino gautas paraiškas komisija turi patikrinti per ne ilgesnį kaip 10 </w:t>
      </w:r>
      <w:r w:rsidR="004A02E4">
        <w:rPr>
          <w:rFonts w:asciiTheme="minorBidi" w:eastAsia="Arial" w:hAnsiTheme="minorBidi" w:cstheme="minorBidi"/>
          <w:sz w:val="22"/>
          <w:szCs w:val="22"/>
        </w:rPr>
        <w:t xml:space="preserve">(dešimt) </w:t>
      </w:r>
      <w:r w:rsidRPr="00933FE7">
        <w:rPr>
          <w:rFonts w:asciiTheme="minorBidi" w:eastAsia="Arial" w:hAnsiTheme="minorBidi" w:cstheme="minorBidi"/>
          <w:sz w:val="22"/>
          <w:szCs w:val="22"/>
        </w:rPr>
        <w:t xml:space="preserve">darbo dienų terminą nuo jų gavimo dienos. </w:t>
      </w:r>
    </w:p>
    <w:p w14:paraId="44141999" w14:textId="26C41CCA" w:rsidR="00933FE7" w:rsidRPr="00933FE7" w:rsidRDefault="00933FE7" w:rsidP="00EB7E55">
      <w:pPr>
        <w:pStyle w:val="ListParagraph"/>
        <w:numPr>
          <w:ilvl w:val="1"/>
          <w:numId w:val="73"/>
        </w:numPr>
        <w:spacing w:line="295" w:lineRule="auto"/>
        <w:ind w:left="0" w:firstLine="567"/>
        <w:jc w:val="both"/>
        <w:rPr>
          <w:rFonts w:asciiTheme="minorBidi" w:eastAsia="Arial" w:hAnsiTheme="minorBidi" w:cstheme="minorBidi"/>
          <w:sz w:val="22"/>
          <w:szCs w:val="22"/>
        </w:rPr>
      </w:pPr>
      <w:r w:rsidRPr="00933FE7">
        <w:rPr>
          <w:rFonts w:asciiTheme="minorBidi" w:eastAsia="Arial" w:hAnsiTheme="minorBidi" w:cstheme="minorBidi"/>
          <w:sz w:val="22"/>
          <w:szCs w:val="22"/>
        </w:rPr>
        <w:t>Šių sąlygų 6.3. punkte nurodytas terminas gali būti pailgintas iki 15</w:t>
      </w:r>
      <w:r w:rsidR="004A02E4">
        <w:rPr>
          <w:rFonts w:asciiTheme="minorBidi" w:eastAsia="Arial" w:hAnsiTheme="minorBidi" w:cstheme="minorBidi"/>
          <w:sz w:val="22"/>
          <w:szCs w:val="22"/>
        </w:rPr>
        <w:t xml:space="preserve"> (penkiolikos)</w:t>
      </w:r>
      <w:r w:rsidRPr="00933FE7">
        <w:rPr>
          <w:rFonts w:asciiTheme="minorBidi" w:eastAsia="Arial" w:hAnsiTheme="minorBidi" w:cstheme="minorBidi"/>
          <w:sz w:val="22"/>
          <w:szCs w:val="22"/>
        </w:rPr>
        <w:t xml:space="preserve"> darbo dienų, kai prireikia papildomų dokumentų ar kitokio papildomo patikrinimo dėl tiekėjų  </w:t>
      </w:r>
      <w:sdt>
        <w:sdtPr>
          <w:rPr>
            <w:rFonts w:asciiTheme="minorBidi" w:hAnsiTheme="minorBidi" w:cstheme="minorBidi"/>
            <w:color w:val="2B579A"/>
            <w:sz w:val="22"/>
            <w:szCs w:val="22"/>
            <w:shd w:val="clear" w:color="auto" w:fill="E6E6E6"/>
          </w:rPr>
          <w:tag w:val="goog_rdk_91"/>
          <w:id w:val="-1100016407"/>
        </w:sdtPr>
        <w:sdtEndPr>
          <w:rPr>
            <w:color w:val="auto"/>
            <w:shd w:val="clear" w:color="auto" w:fill="auto"/>
          </w:rPr>
        </w:sdtEndPr>
        <w:sdtContent/>
      </w:sdt>
      <w:r w:rsidRPr="00EB7E55">
        <w:rPr>
          <w:rFonts w:asciiTheme="minorBidi" w:eastAsia="Arial" w:hAnsiTheme="minorBidi" w:cstheme="minorBidi"/>
          <w:sz w:val="22"/>
          <w:szCs w:val="22"/>
        </w:rPr>
        <w:t>atitikties kvalifikaci</w:t>
      </w:r>
      <w:r w:rsidR="007415BC">
        <w:rPr>
          <w:rFonts w:asciiTheme="minorBidi" w:eastAsia="Arial" w:hAnsiTheme="minorBidi" w:cstheme="minorBidi"/>
          <w:sz w:val="22"/>
          <w:szCs w:val="22"/>
        </w:rPr>
        <w:t>jos</w:t>
      </w:r>
      <w:r w:rsidRPr="00EB7E55">
        <w:rPr>
          <w:rFonts w:asciiTheme="minorBidi" w:eastAsia="Arial" w:hAnsiTheme="minorBidi" w:cstheme="minorBidi"/>
          <w:sz w:val="22"/>
          <w:szCs w:val="22"/>
        </w:rPr>
        <w:t xml:space="preserve"> reikalavimams.</w:t>
      </w:r>
    </w:p>
    <w:p w14:paraId="2CCF688C" w14:textId="77777777" w:rsidR="00933FE7" w:rsidRPr="00933FE7" w:rsidRDefault="00933FE7" w:rsidP="00EB7E55">
      <w:pPr>
        <w:pStyle w:val="ListParagraph"/>
        <w:numPr>
          <w:ilvl w:val="1"/>
          <w:numId w:val="73"/>
        </w:numPr>
        <w:spacing w:line="295" w:lineRule="auto"/>
        <w:ind w:left="0" w:firstLine="567"/>
        <w:jc w:val="both"/>
        <w:rPr>
          <w:rFonts w:asciiTheme="minorBidi" w:eastAsia="Arial" w:hAnsiTheme="minorBidi" w:cstheme="minorBidi"/>
          <w:color w:val="000000" w:themeColor="text1"/>
          <w:sz w:val="22"/>
          <w:szCs w:val="22"/>
        </w:rPr>
      </w:pPr>
      <w:r w:rsidRPr="00933FE7">
        <w:rPr>
          <w:rFonts w:asciiTheme="minorBidi" w:eastAsia="Arial" w:hAnsiTheme="minorBidi" w:cstheme="minorBidi"/>
          <w:color w:val="000000" w:themeColor="text1"/>
          <w:sz w:val="22"/>
          <w:szCs w:val="22"/>
        </w:rPr>
        <w:t>DPS laikoma sukurta, jei iki nustatyto termino yra gauta nustatytus reikalavimus atitinkanti bent viena paraiška ir šią paraišką pateikęs tiekėjas yra informuojamas apie įtraukimą į DPS. Iki nustatyto paraiškų pateikimo termino negavus nė vienos paraiškos arba, jeigu visos paraiškos buvo atmestos, pirkimas pasibaigia ir DPS nesukuriama.</w:t>
      </w:r>
    </w:p>
    <w:p w14:paraId="62B3B28E" w14:textId="77777777" w:rsidR="00933FE7" w:rsidRPr="00933FE7" w:rsidRDefault="00933FE7" w:rsidP="00EB7E55">
      <w:pPr>
        <w:pStyle w:val="ListParagraph"/>
        <w:numPr>
          <w:ilvl w:val="1"/>
          <w:numId w:val="73"/>
        </w:numPr>
        <w:spacing w:line="295" w:lineRule="auto"/>
        <w:ind w:left="0" w:firstLine="567"/>
        <w:jc w:val="both"/>
        <w:rPr>
          <w:rFonts w:asciiTheme="minorBidi" w:eastAsia="Arial" w:hAnsiTheme="minorBidi" w:cstheme="minorBidi"/>
          <w:sz w:val="22"/>
          <w:szCs w:val="22"/>
        </w:rPr>
      </w:pPr>
      <w:r w:rsidRPr="00933FE7">
        <w:rPr>
          <w:rFonts w:asciiTheme="minorBidi" w:eastAsia="Arial" w:hAnsiTheme="minorBidi" w:cstheme="minorBidi"/>
          <w:sz w:val="22"/>
          <w:szCs w:val="22"/>
        </w:rPr>
        <w:t>Paraiškos, pateiktos iki sprendimo dėl DPS sukūrimo priėmimo, tačiau jau pasibaigus pirminių paraiškų pateikimo terminui, vertinamos taip, kaip paraiškos, gautos DPS galiojimo metu.</w:t>
      </w:r>
    </w:p>
    <w:p w14:paraId="13A69774" w14:textId="77777777" w:rsidR="00933FE7" w:rsidRPr="00933FE7" w:rsidRDefault="00933FE7" w:rsidP="00EB7E55">
      <w:pPr>
        <w:pStyle w:val="ListParagraph"/>
        <w:numPr>
          <w:ilvl w:val="1"/>
          <w:numId w:val="73"/>
        </w:numPr>
        <w:spacing w:line="295" w:lineRule="auto"/>
        <w:ind w:left="0" w:firstLine="567"/>
        <w:jc w:val="both"/>
        <w:rPr>
          <w:rFonts w:asciiTheme="minorBidi" w:eastAsia="Arial" w:hAnsiTheme="minorBidi" w:cstheme="minorBidi"/>
          <w:sz w:val="22"/>
          <w:szCs w:val="22"/>
        </w:rPr>
      </w:pPr>
      <w:r w:rsidRPr="00933FE7">
        <w:rPr>
          <w:rFonts w:asciiTheme="minorBidi" w:eastAsia="Arial" w:hAnsiTheme="minorBidi" w:cstheme="minorBidi"/>
          <w:sz w:val="22"/>
          <w:szCs w:val="22"/>
        </w:rPr>
        <w:t>Kilus klausimų dėl paraiškos turinio ar tiekėjui kartu su paraiška pateikus netikslius, neišsamius ar klaidingus dokumentus, ar paraiškoje trūkstant dokumentų ar duomenų, komisija, kai ji tą gali daryti nepažeisdama lygiateisiškumo ir skaidrumo principų, kreipiasi į tiekėją šiuos dokumentus ar duomenis patikslinti, papildyti arba paaiškinti per jos nustatytą protingą terminą. Duomenys ir (arba) dokumentai tikslinami, aiškinami ar papildomi vadovaujantis Viešųjų pirkimų tarnybos nustatytomis taisyklėmis</w:t>
      </w:r>
      <w:r w:rsidRPr="00933FE7">
        <w:rPr>
          <w:rStyle w:val="FootnoteReference"/>
          <w:rFonts w:asciiTheme="minorBidi" w:eastAsia="Arial" w:hAnsiTheme="minorBidi" w:cstheme="minorBidi"/>
          <w:sz w:val="22"/>
          <w:szCs w:val="22"/>
        </w:rPr>
        <w:footnoteReference w:id="2"/>
      </w:r>
      <w:r w:rsidRPr="00933FE7">
        <w:rPr>
          <w:rFonts w:asciiTheme="minorBidi" w:eastAsia="Arial" w:hAnsiTheme="minorBidi" w:cstheme="minorBidi"/>
          <w:sz w:val="22"/>
          <w:szCs w:val="22"/>
        </w:rPr>
        <w:t xml:space="preserve">. </w:t>
      </w:r>
    </w:p>
    <w:p w14:paraId="4363B5B1" w14:textId="14221E54" w:rsidR="00933FE7" w:rsidRPr="00933FE7" w:rsidRDefault="00933FE7" w:rsidP="00EB7E55">
      <w:pPr>
        <w:pStyle w:val="ListParagraph"/>
        <w:numPr>
          <w:ilvl w:val="1"/>
          <w:numId w:val="73"/>
        </w:numPr>
        <w:spacing w:line="295" w:lineRule="auto"/>
        <w:ind w:left="0" w:firstLine="567"/>
        <w:jc w:val="both"/>
        <w:rPr>
          <w:rFonts w:asciiTheme="minorBidi" w:eastAsia="Arial" w:hAnsiTheme="minorBidi" w:cstheme="minorBidi"/>
          <w:sz w:val="22"/>
          <w:szCs w:val="22"/>
        </w:rPr>
      </w:pPr>
      <w:r w:rsidRPr="00933FE7">
        <w:rPr>
          <w:rFonts w:asciiTheme="minorBidi" w:eastAsia="Arial" w:hAnsiTheme="minorBidi" w:cstheme="minorBidi"/>
          <w:sz w:val="22"/>
          <w:szCs w:val="22"/>
        </w:rPr>
        <w:t xml:space="preserve">Komisija, išnagrinėjusi gautas </w:t>
      </w:r>
      <w:sdt>
        <w:sdtPr>
          <w:rPr>
            <w:rFonts w:asciiTheme="minorBidi" w:hAnsiTheme="minorBidi" w:cstheme="minorBidi"/>
            <w:color w:val="2B579A"/>
            <w:sz w:val="22"/>
            <w:szCs w:val="22"/>
            <w:shd w:val="clear" w:color="auto" w:fill="E6E6E6"/>
          </w:rPr>
          <w:tag w:val="goog_rdk_93"/>
          <w:id w:val="-1529641187"/>
        </w:sdtPr>
        <w:sdtEndPr>
          <w:rPr>
            <w:color w:val="auto"/>
            <w:shd w:val="clear" w:color="auto" w:fill="auto"/>
          </w:rPr>
        </w:sdtEndPr>
        <w:sdtContent/>
      </w:sdt>
      <w:r w:rsidRPr="00EB7E55">
        <w:rPr>
          <w:rFonts w:asciiTheme="minorBidi" w:eastAsia="Arial" w:hAnsiTheme="minorBidi" w:cstheme="minorBidi"/>
          <w:sz w:val="22"/>
          <w:szCs w:val="22"/>
        </w:rPr>
        <w:t>paraiškas ir įvertinusi EBVPD pateiktą informaciją (</w:t>
      </w:r>
      <w:sdt>
        <w:sdtPr>
          <w:rPr>
            <w:rFonts w:asciiTheme="minorBidi" w:hAnsiTheme="minorBidi" w:cstheme="minorBidi"/>
            <w:color w:val="2B579A"/>
            <w:sz w:val="22"/>
            <w:szCs w:val="22"/>
            <w:shd w:val="clear" w:color="auto" w:fill="E6E6E6"/>
          </w:rPr>
          <w:tag w:val="goog_rdk_94"/>
          <w:id w:val="-1281957209"/>
        </w:sdtPr>
        <w:sdtEndPr>
          <w:rPr>
            <w:color w:val="auto"/>
            <w:shd w:val="clear" w:color="auto" w:fill="auto"/>
          </w:rPr>
        </w:sdtEndPr>
        <w:sdtContent/>
      </w:sdt>
      <w:r w:rsidRPr="00EB7E55">
        <w:rPr>
          <w:rFonts w:asciiTheme="minorBidi" w:eastAsia="Arial" w:hAnsiTheme="minorBidi" w:cstheme="minorBidi"/>
          <w:sz w:val="22"/>
          <w:szCs w:val="22"/>
        </w:rPr>
        <w:t xml:space="preserve">bei EBVPD pateiktą informaciją pagrindžiančius dokumentus, jei jų buvo reikalauta), priima sprendimą dėl kiekvieno paraišką pateikusio kandidato atitikties reikalavimams ir ne vėliau kaip per </w:t>
      </w:r>
      <w:r w:rsidRPr="00204CE2">
        <w:rPr>
          <w:rFonts w:asciiTheme="minorBidi" w:eastAsia="Arial" w:hAnsiTheme="minorBidi" w:cstheme="minorBidi"/>
          <w:sz w:val="22"/>
          <w:szCs w:val="22"/>
        </w:rPr>
        <w:t xml:space="preserve">3 </w:t>
      </w:r>
      <w:r w:rsidR="00204CE2" w:rsidRPr="00204CE2">
        <w:rPr>
          <w:rFonts w:asciiTheme="minorBidi" w:eastAsia="Arial" w:hAnsiTheme="minorBidi" w:cstheme="minorBidi"/>
          <w:sz w:val="22"/>
          <w:szCs w:val="22"/>
        </w:rPr>
        <w:t xml:space="preserve">(tris) </w:t>
      </w:r>
      <w:r w:rsidRPr="00204CE2">
        <w:rPr>
          <w:rFonts w:asciiTheme="minorBidi" w:eastAsia="Arial" w:hAnsiTheme="minorBidi" w:cstheme="minorBidi"/>
          <w:sz w:val="22"/>
          <w:szCs w:val="22"/>
        </w:rPr>
        <w:t xml:space="preserve">darbo </w:t>
      </w:r>
      <w:r w:rsidRPr="00933FE7">
        <w:rPr>
          <w:rFonts w:asciiTheme="minorBidi" w:eastAsia="Arial" w:hAnsiTheme="minorBidi" w:cstheme="minorBidi"/>
          <w:sz w:val="22"/>
          <w:szCs w:val="22"/>
        </w:rPr>
        <w:t xml:space="preserve">dienas CVP IS priemonėmis kiekvienam iš jų praneša apie šio patikrinimo rezultatus. </w:t>
      </w:r>
    </w:p>
    <w:p w14:paraId="77C36543" w14:textId="7FDCD3F5" w:rsidR="00933FE7" w:rsidRPr="00EB7E55" w:rsidRDefault="00933FE7" w:rsidP="00EB7E55">
      <w:pPr>
        <w:pStyle w:val="ListParagraph"/>
        <w:numPr>
          <w:ilvl w:val="1"/>
          <w:numId w:val="73"/>
        </w:numPr>
        <w:spacing w:line="295" w:lineRule="auto"/>
        <w:ind w:left="0" w:firstLine="567"/>
        <w:jc w:val="both"/>
        <w:rPr>
          <w:rFonts w:asciiTheme="minorBidi" w:eastAsia="Arial" w:hAnsiTheme="minorBidi" w:cstheme="minorBidi"/>
          <w:sz w:val="22"/>
          <w:szCs w:val="22"/>
        </w:rPr>
      </w:pPr>
      <w:r w:rsidRPr="00933FE7">
        <w:rPr>
          <w:rFonts w:asciiTheme="minorBidi" w:eastAsia="Arial" w:hAnsiTheme="minorBidi" w:cstheme="minorBidi"/>
          <w:sz w:val="22"/>
          <w:szCs w:val="22"/>
        </w:rPr>
        <w:t>Pirkimo vykdytojas negali išsiųsti pirmojo kvietimo teikti pasiūlymus dėl konkretaus pirkimo DPS pagrindu, kol nesibaigė šių sąlygų 6.3. punkte nustatytas arba vadovaujantis 6.4. punkto nuostatomis pailgintas tiekėjų paraiškų tikrinimo terminas.</w:t>
      </w:r>
    </w:p>
    <w:p w14:paraId="000000E3" w14:textId="3EB3DD32" w:rsidR="00944B1E" w:rsidRDefault="00194D39" w:rsidP="00933FE7">
      <w:pPr>
        <w:pStyle w:val="Heading3"/>
        <w:numPr>
          <w:ilvl w:val="0"/>
          <w:numId w:val="4"/>
        </w:numPr>
        <w:ind w:left="709" w:hanging="709"/>
        <w:rPr>
          <w:rFonts w:asciiTheme="minorBidi" w:hAnsiTheme="minorBidi" w:cstheme="minorBidi"/>
          <w:color w:val="000000" w:themeColor="text1"/>
          <w:sz w:val="22"/>
          <w:szCs w:val="22"/>
        </w:rPr>
      </w:pPr>
      <w:bookmarkStart w:id="23" w:name="_Toc236224209"/>
      <w:bookmarkStart w:id="24" w:name="_Toc236224210"/>
      <w:bookmarkStart w:id="25" w:name="_Toc236224211"/>
      <w:bookmarkStart w:id="26" w:name="_Toc236224212"/>
      <w:bookmarkStart w:id="27" w:name="_Toc236224213"/>
      <w:bookmarkStart w:id="28" w:name="_Toc236224214"/>
      <w:bookmarkStart w:id="29" w:name="_Toc236224215"/>
      <w:bookmarkStart w:id="30" w:name="_Toc236224216"/>
      <w:bookmarkStart w:id="31" w:name="_Toc236224217"/>
      <w:bookmarkStart w:id="32" w:name="_Toc236224218"/>
      <w:bookmarkStart w:id="33" w:name="_heading=h.2et92p0" w:colFirst="0" w:colLast="0"/>
      <w:bookmarkStart w:id="34" w:name="_Toc236224219"/>
      <w:bookmarkEnd w:id="23"/>
      <w:bookmarkEnd w:id="24"/>
      <w:bookmarkEnd w:id="25"/>
      <w:bookmarkEnd w:id="26"/>
      <w:bookmarkEnd w:id="27"/>
      <w:bookmarkEnd w:id="28"/>
      <w:bookmarkEnd w:id="29"/>
      <w:bookmarkEnd w:id="30"/>
      <w:bookmarkEnd w:id="31"/>
      <w:bookmarkEnd w:id="32"/>
      <w:bookmarkEnd w:id="33"/>
      <w:r w:rsidRPr="00EB7E55">
        <w:rPr>
          <w:rFonts w:asciiTheme="minorBidi" w:hAnsiTheme="minorBidi" w:cstheme="minorBidi"/>
          <w:color w:val="000000" w:themeColor="text1"/>
          <w:sz w:val="22"/>
          <w:szCs w:val="22"/>
        </w:rPr>
        <w:lastRenderedPageBreak/>
        <w:t>PARAIŠKŲ ATMETIMAS</w:t>
      </w:r>
      <w:bookmarkEnd w:id="34"/>
      <w:r w:rsidRPr="00EB7E55">
        <w:rPr>
          <w:rFonts w:asciiTheme="minorBidi" w:hAnsiTheme="minorBidi" w:cstheme="minorBidi"/>
          <w:color w:val="000000" w:themeColor="text1"/>
          <w:sz w:val="22"/>
          <w:szCs w:val="22"/>
        </w:rPr>
        <w:t xml:space="preserve"> </w:t>
      </w:r>
    </w:p>
    <w:p w14:paraId="26610967" w14:textId="77777777" w:rsidR="00920704" w:rsidRPr="00EB7E55" w:rsidRDefault="00920704" w:rsidP="00EB7E55">
      <w:pPr>
        <w:pStyle w:val="ListParagraph"/>
        <w:numPr>
          <w:ilvl w:val="1"/>
          <w:numId w:val="77"/>
        </w:numPr>
        <w:spacing w:line="295" w:lineRule="auto"/>
        <w:rPr>
          <w:rFonts w:asciiTheme="minorBidi" w:hAnsiTheme="minorBidi" w:cstheme="minorBidi"/>
          <w:sz w:val="22"/>
          <w:szCs w:val="22"/>
        </w:rPr>
      </w:pPr>
      <w:r w:rsidRPr="00EB7E55">
        <w:rPr>
          <w:rFonts w:asciiTheme="minorBidi" w:hAnsiTheme="minorBidi" w:cstheme="minorBidi"/>
          <w:sz w:val="22"/>
          <w:szCs w:val="22"/>
        </w:rPr>
        <w:t>Tiekėjo paraiška atmetama ir jis neįtraukiamas į DPS, jeigu:</w:t>
      </w:r>
    </w:p>
    <w:p w14:paraId="1F15A75A" w14:textId="77777777" w:rsidR="00920704" w:rsidRPr="00920704" w:rsidRDefault="00920704" w:rsidP="00EB7E55">
      <w:pPr>
        <w:pStyle w:val="ListParagraph"/>
        <w:numPr>
          <w:ilvl w:val="2"/>
          <w:numId w:val="77"/>
        </w:numPr>
        <w:tabs>
          <w:tab w:val="left" w:pos="1276"/>
        </w:tabs>
        <w:spacing w:line="295" w:lineRule="auto"/>
        <w:ind w:left="1418" w:hanging="851"/>
        <w:jc w:val="both"/>
        <w:rPr>
          <w:rFonts w:asciiTheme="minorBidi" w:eastAsia="Arial" w:hAnsiTheme="minorBidi" w:cstheme="minorBidi"/>
          <w:sz w:val="22"/>
          <w:szCs w:val="22"/>
        </w:rPr>
      </w:pPr>
      <w:r w:rsidRPr="00920704">
        <w:rPr>
          <w:rFonts w:asciiTheme="minorBidi" w:eastAsia="Arial" w:hAnsiTheme="minorBidi" w:cstheme="minorBidi"/>
          <w:sz w:val="22"/>
          <w:szCs w:val="22"/>
        </w:rPr>
        <w:t xml:space="preserve">tiekėjas paraišką pateikė ne CVP IS priemonėmis; </w:t>
      </w:r>
    </w:p>
    <w:p w14:paraId="3EDA1F2A" w14:textId="77777777" w:rsidR="003E4AA9" w:rsidRPr="003E4AA9" w:rsidRDefault="003E4AA9" w:rsidP="00EB7E55">
      <w:pPr>
        <w:pStyle w:val="ListParagraph"/>
        <w:numPr>
          <w:ilvl w:val="2"/>
          <w:numId w:val="77"/>
        </w:numPr>
        <w:spacing w:line="295" w:lineRule="auto"/>
        <w:ind w:left="1134" w:hanging="567"/>
        <w:jc w:val="both"/>
        <w:rPr>
          <w:rFonts w:asciiTheme="minorBidi" w:eastAsia="Arial" w:hAnsiTheme="minorBidi" w:cstheme="minorBidi"/>
          <w:sz w:val="22"/>
          <w:szCs w:val="22"/>
        </w:rPr>
      </w:pPr>
      <w:r w:rsidRPr="003E4AA9">
        <w:rPr>
          <w:rFonts w:asciiTheme="minorBidi" w:eastAsia="Arial" w:hAnsiTheme="minorBidi" w:cstheme="minorBidi"/>
          <w:color w:val="000000"/>
          <w:sz w:val="22"/>
          <w:szCs w:val="22"/>
        </w:rPr>
        <w:t>tiekėjas turi būti pašalintas dėl egzistuojančių pašalinimo pagrindų, taip pat ir tais atvejais, kai jis remiasi ūkio subjekto pajėgumais, arba pasitelkia subtiekėją ir jiems yra keliami reikalavimai dėl pašalinimo pagrindų, tačiau ūkio subjekto ar subtiekėjo padėtis atitinka nustatytus pašalinimo pagrindus ir pirkimo vykdytojo nurodymu tiekėjas nepakeitė šio ūkio subjekto ar subtiekėjo į pašalinimo pagrindų neturintį ūkio subjektą ar subtiekėją. Tiekėjai nepašalinami, jeigu yra sąlygos, nustatytos VPĮ 46 straipsnio 3 ir 10 dalyse;</w:t>
      </w:r>
    </w:p>
    <w:p w14:paraId="6BE7E3BD" w14:textId="77777777" w:rsidR="003E4AA9" w:rsidRPr="003E4AA9" w:rsidRDefault="003E4AA9" w:rsidP="00EB7E55">
      <w:pPr>
        <w:pStyle w:val="ListParagraph"/>
        <w:numPr>
          <w:ilvl w:val="2"/>
          <w:numId w:val="77"/>
        </w:numPr>
        <w:pBdr>
          <w:top w:val="nil"/>
          <w:left w:val="nil"/>
          <w:bottom w:val="nil"/>
          <w:right w:val="nil"/>
          <w:between w:val="nil"/>
        </w:pBdr>
        <w:spacing w:line="295" w:lineRule="auto"/>
        <w:ind w:left="1134" w:hanging="567"/>
        <w:jc w:val="both"/>
        <w:rPr>
          <w:rFonts w:asciiTheme="minorBidi" w:eastAsia="Arial" w:hAnsiTheme="minorBidi" w:cstheme="minorBidi"/>
          <w:strike/>
          <w:color w:val="000000"/>
          <w:sz w:val="22"/>
          <w:szCs w:val="22"/>
        </w:rPr>
      </w:pPr>
      <w:r w:rsidRPr="003E4AA9">
        <w:rPr>
          <w:rFonts w:asciiTheme="minorBidi" w:eastAsia="Arial" w:hAnsiTheme="minorBidi" w:cstheme="minorBidi"/>
          <w:color w:val="000000"/>
          <w:sz w:val="22"/>
          <w:szCs w:val="22"/>
        </w:rPr>
        <w:t>tiekėjas neatitinka kvalifikacijos reikalavimų ir (ar), jeigu taikoma, kokybės vadybos sistemos ir aplinkos apsaugos vadybos sistemos standartų ir (ar) ūkio subjektas, kurio pajėgumais remiasi tiekėjas netenkina jam nustatytų kvalifikacijos reikalavimų ir pirkimo vykdytojo nurodymu nebuvo pakeistas į reikalavimus atitinkantį ūkio subjektą;</w:t>
      </w:r>
    </w:p>
    <w:p w14:paraId="072B6C8B" w14:textId="7E599BD8" w:rsidR="00920704" w:rsidRDefault="003E4AA9" w:rsidP="00EB7E55">
      <w:pPr>
        <w:pStyle w:val="ListParagraph"/>
        <w:numPr>
          <w:ilvl w:val="2"/>
          <w:numId w:val="77"/>
        </w:numPr>
        <w:pBdr>
          <w:top w:val="nil"/>
          <w:left w:val="nil"/>
          <w:bottom w:val="nil"/>
          <w:right w:val="nil"/>
          <w:between w:val="nil"/>
        </w:pBdr>
        <w:spacing w:line="295" w:lineRule="auto"/>
        <w:ind w:left="1134" w:hanging="567"/>
        <w:jc w:val="both"/>
        <w:rPr>
          <w:rFonts w:asciiTheme="minorBidi" w:eastAsia="Arial" w:hAnsiTheme="minorBidi" w:cstheme="minorBidi"/>
          <w:color w:val="000000"/>
          <w:sz w:val="22"/>
          <w:szCs w:val="22"/>
        </w:rPr>
      </w:pPr>
      <w:r w:rsidRPr="003E4AA9">
        <w:rPr>
          <w:rFonts w:asciiTheme="minorBidi" w:eastAsia="Arial" w:hAnsiTheme="minorBidi" w:cstheme="minorBidi"/>
          <w:color w:val="000000"/>
          <w:sz w:val="22"/>
          <w:szCs w:val="22"/>
        </w:rPr>
        <w:t>per pirkimo vykdytojo nustatytą terminą nepatikslino, nepapildė, nepaaiškino pirkimo vykdytojo prašomos informacijos;</w:t>
      </w:r>
    </w:p>
    <w:p w14:paraId="0C032C79" w14:textId="62341C2D" w:rsidR="003E4AA9" w:rsidRPr="00EB7E55" w:rsidRDefault="003E4AA9" w:rsidP="00EB7E55">
      <w:pPr>
        <w:pStyle w:val="ListParagraph"/>
        <w:numPr>
          <w:ilvl w:val="2"/>
          <w:numId w:val="77"/>
        </w:numPr>
        <w:pBdr>
          <w:top w:val="nil"/>
          <w:left w:val="nil"/>
          <w:bottom w:val="nil"/>
          <w:right w:val="nil"/>
          <w:between w:val="nil"/>
        </w:pBdr>
        <w:spacing w:line="295" w:lineRule="auto"/>
        <w:ind w:left="1134" w:hanging="567"/>
        <w:jc w:val="both"/>
        <w:rPr>
          <w:rFonts w:asciiTheme="minorBidi" w:eastAsia="Arial" w:hAnsiTheme="minorBidi" w:cstheme="minorBidi"/>
          <w:color w:val="000000"/>
          <w:sz w:val="22"/>
          <w:szCs w:val="22"/>
        </w:rPr>
      </w:pPr>
      <w:r w:rsidRPr="001515FF">
        <w:rPr>
          <w:rFonts w:asciiTheme="minorBidi" w:eastAsia="Arial" w:hAnsiTheme="minorBidi" w:cstheme="minorBidi"/>
          <w:color w:val="000000" w:themeColor="text1"/>
          <w:sz w:val="22"/>
          <w:szCs w:val="22"/>
        </w:rPr>
        <w:t>tiekėjas per pirkimo vykdytojo nustatytą terminą patikslino, papildė, paaiškino pirkimo vykdytojo prašomą informaciją nesilaikant Viešųjų pirkimų tarnybos nustatytų taisyklių</w:t>
      </w:r>
      <w:r w:rsidRPr="001515FF">
        <w:rPr>
          <w:rStyle w:val="FootnoteReference"/>
          <w:rFonts w:asciiTheme="minorBidi" w:eastAsia="Arial" w:hAnsiTheme="minorBidi" w:cstheme="minorBidi"/>
          <w:color w:val="000000" w:themeColor="text1"/>
          <w:sz w:val="22"/>
          <w:szCs w:val="22"/>
        </w:rPr>
        <w:footnoteReference w:id="3"/>
      </w:r>
      <w:r w:rsidRPr="001515FF">
        <w:rPr>
          <w:rFonts w:ascii="Arial" w:eastAsia="Arial" w:hAnsi="Arial" w:cs="Arial"/>
          <w:color w:val="000000" w:themeColor="text1"/>
          <w:sz w:val="22"/>
          <w:szCs w:val="22"/>
        </w:rPr>
        <w:t>(pakeitus teisės aktą, taikoma aktuali teisės akto redakcija ar pakeistą teisinį reguliavimą nustatantys teisės aktai);</w:t>
      </w:r>
    </w:p>
    <w:p w14:paraId="202309B7" w14:textId="35D1EA63" w:rsidR="00DA4DFB" w:rsidRPr="00EB7E55" w:rsidRDefault="00DA4DFB" w:rsidP="00EB7E55">
      <w:pPr>
        <w:pStyle w:val="ListParagraph"/>
        <w:numPr>
          <w:ilvl w:val="2"/>
          <w:numId w:val="77"/>
        </w:numPr>
        <w:pBdr>
          <w:top w:val="nil"/>
          <w:left w:val="nil"/>
          <w:bottom w:val="nil"/>
          <w:right w:val="nil"/>
          <w:between w:val="nil"/>
        </w:pBdr>
        <w:spacing w:after="27" w:line="295" w:lineRule="auto"/>
        <w:ind w:left="1134" w:hanging="567"/>
        <w:jc w:val="both"/>
        <w:rPr>
          <w:rFonts w:asciiTheme="minorBidi" w:eastAsia="Arial" w:hAnsiTheme="minorBidi" w:cstheme="minorBidi"/>
          <w:color w:val="000000"/>
          <w:sz w:val="22"/>
          <w:szCs w:val="22"/>
        </w:rPr>
      </w:pPr>
      <w:r w:rsidRPr="00DA3ED7">
        <w:rPr>
          <w:rFonts w:asciiTheme="minorBidi" w:eastAsia="Arial" w:hAnsiTheme="minorBidi" w:cstheme="minorBidi"/>
          <w:sz w:val="22"/>
          <w:szCs w:val="22"/>
        </w:rPr>
        <w:t>neatitinka šiose sąlygose nustatytų reikalavimų.</w:t>
      </w:r>
    </w:p>
    <w:p w14:paraId="15CE4D13" w14:textId="16634319" w:rsidR="00647758" w:rsidRPr="00EB7E55" w:rsidRDefault="00647758" w:rsidP="00EB7E55">
      <w:pPr>
        <w:pStyle w:val="ListParagraph"/>
        <w:numPr>
          <w:ilvl w:val="1"/>
          <w:numId w:val="36"/>
        </w:numPr>
        <w:tabs>
          <w:tab w:val="left" w:pos="1276"/>
        </w:tabs>
        <w:spacing w:line="276" w:lineRule="auto"/>
        <w:ind w:left="0" w:firstLine="567"/>
        <w:jc w:val="both"/>
        <w:rPr>
          <w:rFonts w:ascii="Arial" w:eastAsia="Arial" w:hAnsi="Arial" w:cs="Arial"/>
          <w:color w:val="000000" w:themeColor="text1"/>
          <w:sz w:val="22"/>
          <w:szCs w:val="22"/>
        </w:rPr>
      </w:pPr>
      <w:r w:rsidRPr="00EB7E55">
        <w:rPr>
          <w:rFonts w:ascii="Arial" w:eastAsia="Arial" w:hAnsi="Arial" w:cs="Arial"/>
          <w:color w:val="000000" w:themeColor="text1"/>
          <w:sz w:val="22"/>
          <w:szCs w:val="22"/>
        </w:rPr>
        <w:t>Atmetus tiekėjo paraišką, jis apie tai yra informuojamas ir nėra įtraukiamas į DPS.</w:t>
      </w:r>
    </w:p>
    <w:p w14:paraId="66E40F91" w14:textId="77777777" w:rsidR="009F374A" w:rsidRPr="00EB7E55" w:rsidRDefault="009F374A" w:rsidP="00EB7E55">
      <w:pPr>
        <w:numPr>
          <w:ilvl w:val="1"/>
          <w:numId w:val="36"/>
        </w:numPr>
        <w:spacing w:line="276" w:lineRule="auto"/>
        <w:ind w:left="0" w:firstLine="567"/>
        <w:jc w:val="both"/>
        <w:rPr>
          <w:rFonts w:ascii="Arial" w:eastAsia="Arial" w:hAnsi="Arial" w:cs="Arial"/>
          <w:color w:val="000000" w:themeColor="text1"/>
          <w:sz w:val="22"/>
          <w:szCs w:val="22"/>
        </w:rPr>
      </w:pPr>
      <w:r w:rsidRPr="00EB7E55">
        <w:rPr>
          <w:rFonts w:ascii="Arial" w:eastAsia="Arial" w:hAnsi="Arial" w:cs="Arial"/>
          <w:color w:val="000000" w:themeColor="text1"/>
          <w:sz w:val="22"/>
          <w:szCs w:val="22"/>
        </w:rPr>
        <w:t>Pirkimo vykdytojas CVP IS skelbia VPĮ 52 straipsnio 1 dalyje numatytą informaciją apie tiekėją (tiekėjų grupės atveju – tik tą (tuos) narį (-</w:t>
      </w:r>
      <w:proofErr w:type="spellStart"/>
      <w:r w:rsidRPr="00EB7E55">
        <w:rPr>
          <w:rFonts w:ascii="Arial" w:eastAsia="Arial" w:hAnsi="Arial" w:cs="Arial"/>
          <w:color w:val="000000" w:themeColor="text1"/>
          <w:sz w:val="22"/>
          <w:szCs w:val="22"/>
        </w:rPr>
        <w:t>ius</w:t>
      </w:r>
      <w:proofErr w:type="spellEnd"/>
      <w:r w:rsidRPr="00EB7E55">
        <w:rPr>
          <w:rFonts w:ascii="Arial" w:eastAsia="Arial" w:hAnsi="Arial" w:cs="Arial"/>
          <w:color w:val="000000" w:themeColor="text1"/>
          <w:sz w:val="22"/>
          <w:szCs w:val="22"/>
        </w:rPr>
        <w:t>), kuris (-</w:t>
      </w:r>
      <w:proofErr w:type="spellStart"/>
      <w:r w:rsidRPr="00EB7E55">
        <w:rPr>
          <w:rFonts w:ascii="Arial" w:eastAsia="Arial" w:hAnsi="Arial" w:cs="Arial"/>
          <w:color w:val="000000" w:themeColor="text1"/>
          <w:sz w:val="22"/>
          <w:szCs w:val="22"/>
        </w:rPr>
        <w:t>ie</w:t>
      </w:r>
      <w:proofErr w:type="spellEnd"/>
      <w:r w:rsidRPr="00EB7E55">
        <w:rPr>
          <w:rFonts w:ascii="Arial" w:eastAsia="Arial" w:hAnsi="Arial" w:cs="Arial"/>
          <w:color w:val="000000" w:themeColor="text1"/>
          <w:sz w:val="22"/>
          <w:szCs w:val="22"/>
        </w:rPr>
        <w:t>) pateikė melagingą informaciją), kuris pirkimo procedūrų metu nuslėpė informaciją ar pateikė melagingą informaciją apie atitiktį pirkimo dokumentuose nustatytiems reikalavimams, arba apie tiekėją, kuris dėl pateiktos melagingos informacijos nepateikė patvirtinančių dokumentų, reikalaujamų pagal VPĮ 50 straipsnį. Šiame papunktyje nurodyta informacija skelbiama VPĮ 52 straipsnyje ir Viešųjų pirkimų tarnybos nustatyta tvarka ir terminais. Tiekėjas turi teisę Viešųjų pirkimų tarnybos nustatyta tvarka pateikti VPĮ 52 straipsnio 1 dalies 1 punkte nurodytos informacijos paaiškinimą.</w:t>
      </w:r>
    </w:p>
    <w:p w14:paraId="6F10A91F" w14:textId="77777777" w:rsidR="00647758" w:rsidRPr="00DA3ED7" w:rsidRDefault="00647758" w:rsidP="00EB7E55">
      <w:pPr>
        <w:tabs>
          <w:tab w:val="left" w:pos="1276"/>
        </w:tabs>
        <w:spacing w:line="295" w:lineRule="auto"/>
        <w:jc w:val="both"/>
        <w:rPr>
          <w:rFonts w:asciiTheme="minorBidi" w:eastAsia="Arial" w:hAnsiTheme="minorBidi" w:cstheme="minorBidi"/>
          <w:sz w:val="22"/>
          <w:szCs w:val="22"/>
        </w:rPr>
      </w:pPr>
    </w:p>
    <w:p w14:paraId="67725F08" w14:textId="7911C608" w:rsidR="00933398" w:rsidRDefault="00933398" w:rsidP="00DA4DFB">
      <w:pPr>
        <w:pStyle w:val="Heading3"/>
        <w:numPr>
          <w:ilvl w:val="0"/>
          <w:numId w:val="4"/>
        </w:numPr>
        <w:ind w:left="709" w:hanging="709"/>
        <w:rPr>
          <w:rFonts w:asciiTheme="minorBidi" w:hAnsiTheme="minorBidi" w:cstheme="minorBidi"/>
          <w:color w:val="000000" w:themeColor="text1"/>
          <w:sz w:val="22"/>
          <w:szCs w:val="22"/>
        </w:rPr>
      </w:pPr>
      <w:bookmarkStart w:id="35" w:name="_Toc236224220"/>
      <w:r w:rsidRPr="00EB7E55">
        <w:rPr>
          <w:rFonts w:asciiTheme="minorBidi" w:hAnsiTheme="minorBidi" w:cstheme="minorBidi"/>
          <w:color w:val="000000" w:themeColor="text1"/>
          <w:sz w:val="22"/>
          <w:szCs w:val="22"/>
        </w:rPr>
        <w:t>REIKALAVIMAI, SUSIJĘ SU NACIONALINIU SAUGUMU</w:t>
      </w:r>
      <w:bookmarkEnd w:id="35"/>
      <w:r w:rsidRPr="00EB7E55">
        <w:rPr>
          <w:rFonts w:asciiTheme="minorBidi" w:hAnsiTheme="minorBidi" w:cstheme="minorBidi"/>
          <w:color w:val="000000" w:themeColor="text1"/>
          <w:sz w:val="22"/>
          <w:szCs w:val="22"/>
        </w:rPr>
        <w:t xml:space="preserve"> </w:t>
      </w:r>
    </w:p>
    <w:p w14:paraId="5BE20446" w14:textId="77777777" w:rsidR="00C95C40" w:rsidRPr="00EB7E55" w:rsidRDefault="00C95C40" w:rsidP="00EB7E55">
      <w:pPr>
        <w:pStyle w:val="ListParagraph"/>
        <w:numPr>
          <w:ilvl w:val="1"/>
          <w:numId w:val="80"/>
        </w:numPr>
        <w:spacing w:line="295" w:lineRule="auto"/>
        <w:ind w:left="0" w:firstLine="567"/>
        <w:jc w:val="both"/>
        <w:rPr>
          <w:rFonts w:asciiTheme="minorBidi" w:hAnsiTheme="minorBidi" w:cstheme="minorBidi"/>
          <w:color w:val="000000" w:themeColor="text1"/>
          <w:sz w:val="22"/>
          <w:szCs w:val="22"/>
        </w:rPr>
      </w:pPr>
      <w:r w:rsidRPr="00EB7E55">
        <w:rPr>
          <w:rFonts w:asciiTheme="minorBidi" w:hAnsiTheme="minorBidi" w:cstheme="minorBidi"/>
          <w:color w:val="000000" w:themeColor="text1"/>
          <w:sz w:val="22"/>
          <w:szCs w:val="22"/>
        </w:rPr>
        <w:t xml:space="preserve">Šiame pirkime taikomos Reglamento nuostatos. Kartu su paraiška tiekėjas </w:t>
      </w:r>
      <w:r w:rsidRPr="00EB7E55">
        <w:rPr>
          <w:rFonts w:asciiTheme="minorBidi" w:hAnsiTheme="minorBidi" w:cstheme="minorBidi"/>
          <w:sz w:val="22"/>
          <w:szCs w:val="22"/>
        </w:rPr>
        <w:t xml:space="preserve">turės pateikti užpildytą deklaraciją dėl (ne)atitikties Reglamento nuostatoms, kuri pateikta šių pirkimo sąlygų 5 ir 6 </w:t>
      </w:r>
      <w:r w:rsidRPr="00EB7E55">
        <w:rPr>
          <w:rFonts w:asciiTheme="minorBidi" w:hAnsiTheme="minorBidi" w:cstheme="minorBidi"/>
          <w:color w:val="000000" w:themeColor="text1"/>
          <w:sz w:val="22"/>
          <w:szCs w:val="22"/>
        </w:rPr>
        <w:t>priede. Kilus abejonių dėl tiekėjo (ne)atitikties Reglamento nuostatoms, pirkimo vykdytojas iš galimo laimėtojo konkretaus pirkimo vykdymo metu prašys pateikti dokumentus, įrodančius deklaracijoje pateiktų duomenų teisingumą. Pirkimo vykdytojas šių dokumentų gali paprašyti ir iš visų tiekėjų bet kuriuo pirkimo procedūros metu, jeigu tai būtina siekiant užtikrinti tinkamą pirkimo procedūrų atlikimą.</w:t>
      </w:r>
    </w:p>
    <w:p w14:paraId="70964A9C" w14:textId="26802944" w:rsidR="00C95C40" w:rsidRPr="00EB7E55" w:rsidRDefault="00C95C40">
      <w:pPr>
        <w:pStyle w:val="ListParagraph"/>
        <w:numPr>
          <w:ilvl w:val="1"/>
          <w:numId w:val="79"/>
        </w:numPr>
        <w:spacing w:line="295" w:lineRule="auto"/>
        <w:ind w:left="0" w:firstLine="567"/>
        <w:jc w:val="both"/>
        <w:rPr>
          <w:rFonts w:asciiTheme="minorBidi" w:hAnsiTheme="minorBidi" w:cstheme="minorBidi"/>
          <w:sz w:val="22"/>
          <w:szCs w:val="22"/>
        </w:rPr>
      </w:pPr>
      <w:r w:rsidRPr="00EB7E55">
        <w:rPr>
          <w:rFonts w:asciiTheme="minorBidi" w:hAnsiTheme="minorBidi" w:cstheme="minorBidi"/>
          <w:color w:val="000000" w:themeColor="text1"/>
          <w:sz w:val="22"/>
          <w:szCs w:val="22"/>
        </w:rPr>
        <w:t>Pirkimo vykdytojas nustatęs, kad tiekėjo pasitelktas subtiekėjas ar ūkio subjektas, kurio pajėgumais remiamasi, tenkina Reglamento 5 k straipsnyje nustatytus ribojimus, reikalaus tiekėjo juos pakeisti kitais, pirkimo sąlygų reikalavimus atitinkančiais, subjektais.</w:t>
      </w:r>
    </w:p>
    <w:p w14:paraId="1261A05E" w14:textId="6C475334" w:rsidR="007D4FE2" w:rsidRDefault="00AD4C9D" w:rsidP="00EB7E55">
      <w:pPr>
        <w:pStyle w:val="ListParagraph"/>
        <w:numPr>
          <w:ilvl w:val="1"/>
          <w:numId w:val="79"/>
        </w:numPr>
        <w:spacing w:line="295" w:lineRule="auto"/>
        <w:ind w:left="0" w:firstLine="567"/>
        <w:jc w:val="both"/>
        <w:rPr>
          <w:rFonts w:asciiTheme="minorBidi" w:hAnsiTheme="minorBidi" w:cstheme="minorBidi"/>
          <w:sz w:val="22"/>
          <w:szCs w:val="22"/>
        </w:rPr>
      </w:pPr>
      <w:r w:rsidRPr="00DA3ED7">
        <w:rPr>
          <w:rFonts w:ascii="Arial" w:hAnsi="Arial" w:cs="Arial"/>
          <w:color w:val="000000" w:themeColor="text1"/>
          <w:sz w:val="22"/>
          <w:szCs w:val="22"/>
        </w:rPr>
        <w:t>Ši</w:t>
      </w:r>
      <w:r>
        <w:rPr>
          <w:rFonts w:ascii="Arial" w:hAnsi="Arial" w:cs="Arial"/>
          <w:color w:val="000000" w:themeColor="text1"/>
          <w:sz w:val="22"/>
          <w:szCs w:val="22"/>
        </w:rPr>
        <w:t>oje</w:t>
      </w:r>
      <w:r w:rsidRPr="00DA3ED7">
        <w:rPr>
          <w:rFonts w:ascii="Arial" w:hAnsi="Arial" w:cs="Arial"/>
          <w:color w:val="000000" w:themeColor="text1"/>
          <w:sz w:val="22"/>
          <w:szCs w:val="22"/>
        </w:rPr>
        <w:t xml:space="preserve"> DPS taikomi VPĮ 45 straipsnio </w:t>
      </w:r>
      <w:r w:rsidRPr="00BE51E4">
        <w:rPr>
          <w:rFonts w:ascii="Arial" w:hAnsi="Arial" w:cs="Arial"/>
          <w:color w:val="000000" w:themeColor="text1"/>
          <w:sz w:val="22"/>
          <w:szCs w:val="22"/>
        </w:rPr>
        <w:t>2</w:t>
      </w:r>
      <w:r w:rsidRPr="00EB7E55">
        <w:rPr>
          <w:rFonts w:ascii="Arial" w:hAnsi="Arial" w:cs="Arial"/>
          <w:color w:val="000000" w:themeColor="text1"/>
          <w:sz w:val="22"/>
          <w:szCs w:val="22"/>
          <w:vertAlign w:val="superscript"/>
        </w:rPr>
        <w:t>1</w:t>
      </w:r>
      <w:r w:rsidRPr="00AD4C9D">
        <w:rPr>
          <w:rFonts w:ascii="Arial" w:hAnsi="Arial" w:cs="Arial"/>
          <w:color w:val="000000" w:themeColor="text1"/>
          <w:sz w:val="22"/>
          <w:szCs w:val="22"/>
        </w:rPr>
        <w:t xml:space="preserve"> </w:t>
      </w:r>
      <w:r w:rsidRPr="00BE51E4">
        <w:rPr>
          <w:rFonts w:ascii="Arial" w:hAnsi="Arial" w:cs="Arial"/>
          <w:color w:val="000000" w:themeColor="text1"/>
          <w:sz w:val="22"/>
          <w:szCs w:val="22"/>
        </w:rPr>
        <w:t>dalies</w:t>
      </w:r>
      <w:r>
        <w:rPr>
          <w:rFonts w:ascii="Arial" w:hAnsi="Arial" w:cs="Arial"/>
          <w:color w:val="000000" w:themeColor="text1"/>
          <w:sz w:val="22"/>
          <w:szCs w:val="22"/>
        </w:rPr>
        <w:t xml:space="preserve"> </w:t>
      </w:r>
      <w:r w:rsidRPr="00422091">
        <w:rPr>
          <w:rFonts w:ascii="Arial" w:hAnsi="Arial" w:cs="Arial"/>
          <w:color w:val="000000" w:themeColor="text1"/>
          <w:sz w:val="22"/>
          <w:szCs w:val="22"/>
        </w:rPr>
        <w:t xml:space="preserve">reikalavimai. </w:t>
      </w:r>
      <w:r w:rsidR="007D4FE2" w:rsidRPr="00422091">
        <w:rPr>
          <w:rFonts w:asciiTheme="minorBidi" w:hAnsiTheme="minorBidi" w:cstheme="minorBidi"/>
          <w:sz w:val="22"/>
          <w:szCs w:val="22"/>
        </w:rPr>
        <w:t>Pirkimo vykdytojas atmes tiekėjo paraišką, jei tiekėjas, jo subtiekėjas, ūkio subjektai, kurių pajėgumais remiamasi, ar juos kontroliuojantys asmenys tenkina bent vieną VPĮ 45 straipsnio 2</w:t>
      </w:r>
      <w:r w:rsidR="007D4FE2" w:rsidRPr="00422091">
        <w:rPr>
          <w:rFonts w:asciiTheme="minorBidi" w:hAnsiTheme="minorBidi" w:cstheme="minorBidi"/>
          <w:sz w:val="22"/>
          <w:szCs w:val="22"/>
          <w:vertAlign w:val="superscript"/>
        </w:rPr>
        <w:t>1</w:t>
      </w:r>
      <w:r w:rsidR="007D4FE2" w:rsidRPr="00422091">
        <w:rPr>
          <w:rFonts w:asciiTheme="minorBidi" w:hAnsiTheme="minorBidi" w:cstheme="minorBidi"/>
          <w:sz w:val="22"/>
          <w:szCs w:val="22"/>
        </w:rPr>
        <w:t xml:space="preserve"> dalies 1, 2, </w:t>
      </w:r>
      <w:r w:rsidR="002B26C1" w:rsidRPr="00422091">
        <w:rPr>
          <w:rFonts w:asciiTheme="minorBidi" w:hAnsiTheme="minorBidi" w:cstheme="minorBidi"/>
          <w:sz w:val="22"/>
          <w:szCs w:val="22"/>
        </w:rPr>
        <w:t xml:space="preserve">3, </w:t>
      </w:r>
      <w:r w:rsidR="007D4FE2" w:rsidRPr="00422091">
        <w:rPr>
          <w:rFonts w:asciiTheme="minorBidi" w:hAnsiTheme="minorBidi" w:cstheme="minorBidi"/>
          <w:sz w:val="22"/>
          <w:szCs w:val="22"/>
        </w:rPr>
        <w:t xml:space="preserve">4, 5, 6 punktuose nurodytų sąlygų. Tiekėjas </w:t>
      </w:r>
      <w:r w:rsidR="007D4FE2" w:rsidRPr="00422091">
        <w:rPr>
          <w:rFonts w:asciiTheme="minorBidi" w:hAnsiTheme="minorBidi" w:cstheme="minorBidi"/>
          <w:sz w:val="22"/>
          <w:szCs w:val="22"/>
        </w:rPr>
        <w:lastRenderedPageBreak/>
        <w:t xml:space="preserve">kartu su paraiška turi pateikti </w:t>
      </w:r>
      <w:r w:rsidR="004B41CD" w:rsidRPr="00422091">
        <w:rPr>
          <w:rFonts w:asciiTheme="minorBidi" w:hAnsiTheme="minorBidi" w:cstheme="minorBidi"/>
          <w:sz w:val="22"/>
          <w:szCs w:val="22"/>
        </w:rPr>
        <w:t xml:space="preserve">VPĮ 45 str. 21 d. Reikalavimų atitikties deklaraciją (Pirkimo sąlygų priedas Nr. </w:t>
      </w:r>
      <w:r w:rsidR="004B41CD" w:rsidRPr="00EB7E55">
        <w:rPr>
          <w:rFonts w:asciiTheme="minorBidi" w:hAnsiTheme="minorBidi" w:cstheme="minorBidi"/>
          <w:sz w:val="22"/>
          <w:szCs w:val="22"/>
        </w:rPr>
        <w:t xml:space="preserve">10) </w:t>
      </w:r>
      <w:r w:rsidR="007D4FE2" w:rsidRPr="00422091">
        <w:rPr>
          <w:rFonts w:asciiTheme="minorBidi" w:hAnsiTheme="minorBidi" w:cstheme="minorBidi"/>
          <w:sz w:val="22"/>
          <w:szCs w:val="22"/>
        </w:rPr>
        <w:t>dėl atitikties VPĮ 45 straipsnio 21 dalies 1, 2</w:t>
      </w:r>
      <w:r w:rsidR="002E3CE0" w:rsidRPr="00EB7E55">
        <w:rPr>
          <w:rFonts w:asciiTheme="minorBidi" w:hAnsiTheme="minorBidi" w:cstheme="minorBidi"/>
          <w:sz w:val="22"/>
          <w:szCs w:val="22"/>
        </w:rPr>
        <w:t>, 3</w:t>
      </w:r>
      <w:r w:rsidR="007D4FE2" w:rsidRPr="00422091">
        <w:rPr>
          <w:rFonts w:asciiTheme="minorBidi" w:hAnsiTheme="minorBidi" w:cstheme="minorBidi"/>
          <w:sz w:val="22"/>
          <w:szCs w:val="22"/>
        </w:rPr>
        <w:t xml:space="preserve"> ir 6 punktams.</w:t>
      </w:r>
    </w:p>
    <w:p w14:paraId="6B647AE5" w14:textId="28897323" w:rsidR="00064D31" w:rsidRPr="00EB7E55" w:rsidRDefault="00064D31" w:rsidP="00EB7E55">
      <w:pPr>
        <w:pStyle w:val="ListParagraph"/>
        <w:numPr>
          <w:ilvl w:val="1"/>
          <w:numId w:val="79"/>
        </w:numPr>
        <w:spacing w:line="295" w:lineRule="auto"/>
        <w:ind w:left="0" w:firstLine="567"/>
        <w:jc w:val="both"/>
        <w:rPr>
          <w:rFonts w:asciiTheme="minorBidi" w:hAnsiTheme="minorBidi" w:cstheme="minorBidi"/>
          <w:sz w:val="22"/>
          <w:szCs w:val="22"/>
        </w:rPr>
      </w:pPr>
      <w:r w:rsidRPr="00EB7E55">
        <w:rPr>
          <w:rFonts w:ascii="Arial" w:hAnsi="Arial" w:cs="Arial"/>
          <w:color w:val="000000" w:themeColor="text1"/>
          <w:sz w:val="22"/>
          <w:szCs w:val="22"/>
        </w:rPr>
        <w:t>Pirkimo vykdytojui kilus abejonių dėl tiekėjo deklaracijoje, pateiktoje kartu su paraiška, nurodytos informacijos teisingumo, jis prašys ekonomiškai naudingiausią pasiūlymą pateikusio tiekėjo konkretaus pirkimo vykdymo metu pateikti šioje deklaracijoje nurodytą informaciją patvirtinančius, VPĮ 51 straipsnio 12 dalyje nurodytus ar kitus pirkimo vykdytojui priimtinus dokumentus ir (ar) paaiškinimus. Tokių dokumentų ir (ar) paaiškinimų pirkimo vykdytojas gali prašyti bet kuriuo DPS vykdymo metu siekdamas užtikrinti tinkamą pirkimo procedūrų vykdymą.</w:t>
      </w:r>
    </w:p>
    <w:p w14:paraId="442445DB" w14:textId="77777777" w:rsidR="00670DAC" w:rsidRDefault="00670DAC">
      <w:pPr>
        <w:pStyle w:val="ListParagraph"/>
        <w:numPr>
          <w:ilvl w:val="1"/>
          <w:numId w:val="79"/>
        </w:numPr>
        <w:spacing w:line="295" w:lineRule="auto"/>
        <w:ind w:left="0" w:firstLine="567"/>
        <w:jc w:val="both"/>
        <w:rPr>
          <w:rFonts w:ascii="Arial" w:hAnsi="Arial" w:cs="Arial"/>
          <w:iCs/>
          <w:sz w:val="22"/>
          <w:szCs w:val="22"/>
        </w:rPr>
      </w:pPr>
      <w:r w:rsidRPr="00EB7E55">
        <w:rPr>
          <w:rFonts w:ascii="Arial" w:hAnsi="Arial" w:cs="Arial"/>
          <w:iCs/>
          <w:sz w:val="22"/>
          <w:szCs w:val="22"/>
        </w:rPr>
        <w:t>Šio skyriaus 8.3 – 8.4  punktų nuostatos taikomos tik mobilizacijos, karo, nepaprastosios padėties atveju ar kai Lietuvos Respublikos Vyriausybė, įvertinusi riziką, kad veiksniai, dėl kurių buvo ar gali būti paskelbta mobilizacija, įvesta karo ar nepaprastoji padėtis, kelia grėsmę nacionaliniam saugumui, yra priėmusi sprendimą dėl tokių nuostatų taikymo. </w:t>
      </w:r>
    </w:p>
    <w:p w14:paraId="0C848400" w14:textId="169F33C1" w:rsidR="00EF662D" w:rsidRPr="00EF662D" w:rsidRDefault="00EF662D" w:rsidP="00EF662D">
      <w:pPr>
        <w:pStyle w:val="ListParagraph"/>
        <w:spacing w:line="295" w:lineRule="auto"/>
        <w:jc w:val="both"/>
        <w:rPr>
          <w:rFonts w:asciiTheme="minorBidi" w:hAnsiTheme="minorBidi" w:cstheme="minorBidi"/>
          <w:b/>
          <w:bCs/>
          <w:i/>
          <w:iCs/>
          <w:sz w:val="22"/>
          <w:szCs w:val="22"/>
          <w:u w:val="single"/>
        </w:rPr>
      </w:pPr>
      <w:r w:rsidRPr="00EB7E55">
        <w:rPr>
          <w:rFonts w:asciiTheme="minorBidi" w:hAnsiTheme="minorBidi" w:cstheme="minorBidi"/>
          <w:b/>
          <w:bCs/>
          <w:i/>
          <w:iCs/>
          <w:sz w:val="22"/>
          <w:szCs w:val="22"/>
          <w:u w:val="single"/>
        </w:rPr>
        <w:t>Taikoma</w:t>
      </w:r>
      <w:r w:rsidR="00B77805">
        <w:rPr>
          <w:rFonts w:asciiTheme="minorBidi" w:hAnsiTheme="minorBidi" w:cstheme="minorBidi"/>
          <w:b/>
          <w:bCs/>
          <w:i/>
          <w:iCs/>
          <w:sz w:val="22"/>
          <w:szCs w:val="22"/>
          <w:u w:val="single"/>
        </w:rPr>
        <w:t xml:space="preserve"> DPS</w:t>
      </w:r>
      <w:r w:rsidRPr="00EB7E55">
        <w:rPr>
          <w:rFonts w:asciiTheme="minorBidi" w:hAnsiTheme="minorBidi" w:cstheme="minorBidi"/>
          <w:b/>
          <w:bCs/>
          <w:i/>
          <w:iCs/>
          <w:sz w:val="22"/>
          <w:szCs w:val="22"/>
          <w:u w:val="single"/>
        </w:rPr>
        <w:t xml:space="preserve"> </w:t>
      </w:r>
      <w:r w:rsidR="004C4ECE" w:rsidRPr="00EB7E55">
        <w:rPr>
          <w:rFonts w:asciiTheme="minorBidi" w:hAnsiTheme="minorBidi" w:cstheme="minorBidi"/>
          <w:b/>
          <w:bCs/>
          <w:i/>
          <w:iCs/>
          <w:sz w:val="22"/>
          <w:szCs w:val="22"/>
          <w:u w:val="single"/>
        </w:rPr>
        <w:t>VI</w:t>
      </w:r>
      <w:r w:rsidR="004C4ECE">
        <w:rPr>
          <w:rFonts w:asciiTheme="minorBidi" w:hAnsiTheme="minorBidi" w:cstheme="minorBidi"/>
          <w:b/>
          <w:bCs/>
          <w:i/>
          <w:iCs/>
          <w:sz w:val="22"/>
          <w:szCs w:val="22"/>
          <w:u w:val="single"/>
        </w:rPr>
        <w:t>, VII, VIII, IX ir X</w:t>
      </w:r>
      <w:r w:rsidR="004C4ECE" w:rsidRPr="00EB7E55">
        <w:rPr>
          <w:rFonts w:asciiTheme="minorBidi" w:hAnsiTheme="minorBidi" w:cstheme="minorBidi"/>
          <w:b/>
          <w:bCs/>
          <w:i/>
          <w:iCs/>
          <w:sz w:val="22"/>
          <w:szCs w:val="22"/>
          <w:u w:val="single"/>
        </w:rPr>
        <w:t xml:space="preserve"> kategorijoms:</w:t>
      </w:r>
    </w:p>
    <w:p w14:paraId="1D6669D7" w14:textId="77777777" w:rsidR="007A4176" w:rsidRPr="007A4176" w:rsidRDefault="005071C2" w:rsidP="00EB7E55">
      <w:pPr>
        <w:pStyle w:val="ListParagraph"/>
        <w:numPr>
          <w:ilvl w:val="1"/>
          <w:numId w:val="79"/>
        </w:numPr>
        <w:spacing w:line="295" w:lineRule="auto"/>
        <w:ind w:left="0" w:firstLine="567"/>
        <w:jc w:val="both"/>
        <w:rPr>
          <w:rFonts w:ascii="Arial" w:hAnsi="Arial" w:cs="Arial"/>
          <w:iCs/>
          <w:sz w:val="22"/>
          <w:szCs w:val="22"/>
        </w:rPr>
      </w:pPr>
      <w:r w:rsidRPr="005071C2">
        <w:rPr>
          <w:rFonts w:asciiTheme="minorBidi" w:hAnsiTheme="minorBidi" w:cstheme="minorBidi"/>
          <w:sz w:val="22"/>
          <w:szCs w:val="22"/>
        </w:rPr>
        <w:t xml:space="preserve">Jei prekių ir (ar) paslaugų, susijusių su nacionaliniu saugumu, pirkimas atliekamas </w:t>
      </w:r>
      <w:r>
        <w:rPr>
          <w:rFonts w:asciiTheme="minorBidi" w:hAnsiTheme="minorBidi" w:cstheme="minorBidi"/>
          <w:sz w:val="22"/>
          <w:szCs w:val="22"/>
        </w:rPr>
        <w:t>perkančiosioms organizacijoms</w:t>
      </w:r>
      <w:r w:rsidRPr="005071C2">
        <w:rPr>
          <w:rFonts w:asciiTheme="minorBidi" w:hAnsiTheme="minorBidi" w:cstheme="minorBidi"/>
          <w:sz w:val="22"/>
          <w:szCs w:val="22"/>
        </w:rPr>
        <w:t>, veikian</w:t>
      </w:r>
      <w:r w:rsidR="006A18F9">
        <w:rPr>
          <w:rFonts w:asciiTheme="minorBidi" w:hAnsiTheme="minorBidi" w:cstheme="minorBidi"/>
          <w:sz w:val="22"/>
          <w:szCs w:val="22"/>
        </w:rPr>
        <w:t>čiom</w:t>
      </w:r>
      <w:r w:rsidRPr="005071C2">
        <w:rPr>
          <w:rFonts w:asciiTheme="minorBidi" w:hAnsiTheme="minorBidi" w:cstheme="minorBidi"/>
          <w:sz w:val="22"/>
          <w:szCs w:val="22"/>
        </w:rPr>
        <w:t>s gynybos srityje ar srityse, kurios laikomos nacionaliniam saugumui užtikrinti strategiškai svarbiu ūkio sektoriaus dalimi, įrašyt</w:t>
      </w:r>
      <w:r w:rsidR="006A18F9">
        <w:rPr>
          <w:rFonts w:asciiTheme="minorBidi" w:hAnsiTheme="minorBidi" w:cstheme="minorBidi"/>
          <w:sz w:val="22"/>
          <w:szCs w:val="22"/>
        </w:rPr>
        <w:t>o</w:t>
      </w:r>
      <w:r w:rsidRPr="005071C2">
        <w:rPr>
          <w:rFonts w:asciiTheme="minorBidi" w:hAnsiTheme="minorBidi" w:cstheme="minorBidi"/>
          <w:sz w:val="22"/>
          <w:szCs w:val="22"/>
        </w:rPr>
        <w:t>ms į Saugiojo valstybinio duomenų perdavimo tinklo naudotojų sąrašą (toliau – Saugiojo tinklo naudotojų sąrašas) ar laikom</w:t>
      </w:r>
      <w:r w:rsidR="00810C42">
        <w:rPr>
          <w:rFonts w:asciiTheme="minorBidi" w:hAnsiTheme="minorBidi" w:cstheme="minorBidi"/>
          <w:sz w:val="22"/>
          <w:szCs w:val="22"/>
        </w:rPr>
        <w:t>o</w:t>
      </w:r>
      <w:r w:rsidRPr="005071C2">
        <w:rPr>
          <w:rFonts w:asciiTheme="minorBidi" w:hAnsiTheme="minorBidi" w:cstheme="minorBidi"/>
          <w:sz w:val="22"/>
          <w:szCs w:val="22"/>
        </w:rPr>
        <w:t>ms esminiu kibernetinio saugumo subjektu, nurodytu Kibernetinio saugumo įstatyme, kaip numatyta VPĮ 17 straipsnio 5 dalyje, Pirkimo vykdytojas, įvertinęs visus galinčius kelti grėsmę nacionalinio saugumo interesams rizikos veiksnius numato, kad šiame pirkime negali dalyvauti tiekėjai, jų subtiekėjai (kai jie yra žinomi)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r w:rsidR="007A4176">
        <w:rPr>
          <w:rFonts w:asciiTheme="minorBidi" w:hAnsiTheme="minorBidi" w:cstheme="minorBidi"/>
          <w:sz w:val="22"/>
          <w:szCs w:val="22"/>
        </w:rPr>
        <w:t xml:space="preserve"> </w:t>
      </w:r>
    </w:p>
    <w:p w14:paraId="713A2750" w14:textId="00AA3957" w:rsidR="000E4D35" w:rsidRPr="00EB7E55" w:rsidRDefault="000E4D35" w:rsidP="00EB7E55">
      <w:pPr>
        <w:pStyle w:val="ListParagraph"/>
        <w:numPr>
          <w:ilvl w:val="1"/>
          <w:numId w:val="79"/>
        </w:numPr>
        <w:spacing w:line="295" w:lineRule="auto"/>
        <w:ind w:left="0" w:firstLine="567"/>
        <w:jc w:val="both"/>
        <w:rPr>
          <w:rFonts w:ascii="Arial" w:hAnsi="Arial" w:cs="Arial"/>
          <w:iCs/>
          <w:sz w:val="22"/>
          <w:szCs w:val="22"/>
        </w:rPr>
      </w:pPr>
      <w:r w:rsidRPr="00EB7E55">
        <w:rPr>
          <w:rFonts w:asciiTheme="minorBidi" w:hAnsiTheme="minorBidi" w:cstheme="minorBidi"/>
          <w:sz w:val="22"/>
          <w:szCs w:val="22"/>
        </w:rPr>
        <w:t xml:space="preserve">Jei </w:t>
      </w:r>
      <w:r w:rsidR="00FF5EC8" w:rsidRPr="00EB7E55">
        <w:rPr>
          <w:rFonts w:asciiTheme="minorBidi" w:hAnsiTheme="minorBidi" w:cstheme="minorBidi"/>
          <w:sz w:val="22"/>
          <w:szCs w:val="22"/>
        </w:rPr>
        <w:t>perkančioji organizacija</w:t>
      </w:r>
      <w:r w:rsidRPr="00EB7E55">
        <w:rPr>
          <w:rFonts w:asciiTheme="minorBidi" w:hAnsiTheme="minorBidi" w:cstheme="minorBidi"/>
          <w:sz w:val="22"/>
          <w:szCs w:val="22"/>
        </w:rPr>
        <w:t xml:space="preserve"> veikia gynybos srityje ar srityse, kurios laikomos nacionaliniam saugumui užtikrinti strategiškai svarbių ūkio sektorių dalimi, įrašyt</w:t>
      </w:r>
      <w:r w:rsidR="00E93744" w:rsidRPr="00EB7E55">
        <w:rPr>
          <w:rFonts w:asciiTheme="minorBidi" w:hAnsiTheme="minorBidi" w:cstheme="minorBidi"/>
          <w:sz w:val="22"/>
          <w:szCs w:val="22"/>
        </w:rPr>
        <w:t>a</w:t>
      </w:r>
      <w:r w:rsidRPr="00EB7E55">
        <w:rPr>
          <w:rFonts w:asciiTheme="minorBidi" w:hAnsiTheme="minorBidi" w:cstheme="minorBidi"/>
          <w:sz w:val="22"/>
          <w:szCs w:val="22"/>
        </w:rPr>
        <w:t xml:space="preserve"> į Saugiojo tinklo naudotojų sąrašą ar laikom</w:t>
      </w:r>
      <w:r w:rsidR="00E93744" w:rsidRPr="00EB7E55">
        <w:rPr>
          <w:rFonts w:asciiTheme="minorBidi" w:hAnsiTheme="minorBidi" w:cstheme="minorBidi"/>
          <w:sz w:val="22"/>
          <w:szCs w:val="22"/>
        </w:rPr>
        <w:t>a</w:t>
      </w:r>
      <w:r w:rsidRPr="00EB7E55">
        <w:rPr>
          <w:rFonts w:asciiTheme="minorBidi" w:hAnsiTheme="minorBidi" w:cstheme="minorBidi"/>
          <w:sz w:val="22"/>
          <w:szCs w:val="22"/>
        </w:rPr>
        <w:t xml:space="preserve"> esminiu kibernetinio saugumo subjektu, nurodytu Kibernetinio saugumo įstatyme, atlieka pirkimą, kurio objektas apima VPĮ 92 straipsnio 13 dalyje numatytame sąraše nurodytų BVPŽ kodų prekes</w:t>
      </w:r>
      <w:r w:rsidR="00DD72D4" w:rsidRPr="00EB7E55">
        <w:rPr>
          <w:rFonts w:asciiTheme="minorBidi" w:hAnsiTheme="minorBidi" w:cstheme="minorBidi"/>
          <w:sz w:val="22"/>
          <w:szCs w:val="22"/>
        </w:rPr>
        <w:t xml:space="preserve"> ar</w:t>
      </w:r>
      <w:r w:rsidR="00E93744" w:rsidRPr="00EB7E55">
        <w:rPr>
          <w:rFonts w:asciiTheme="minorBidi" w:hAnsiTheme="minorBidi" w:cstheme="minorBidi"/>
          <w:sz w:val="22"/>
          <w:szCs w:val="22"/>
        </w:rPr>
        <w:t xml:space="preserve"> </w:t>
      </w:r>
      <w:r w:rsidRPr="00EB7E55">
        <w:rPr>
          <w:rFonts w:asciiTheme="minorBidi" w:hAnsiTheme="minorBidi" w:cstheme="minorBidi"/>
          <w:sz w:val="22"/>
          <w:szCs w:val="22"/>
        </w:rPr>
        <w:t xml:space="preserve">paslaugas, kaip nurodyta VPĮ 47 straipsnio 9 dalyje, </w:t>
      </w:r>
      <w:r w:rsidR="00B85F22" w:rsidRPr="00EB7E55">
        <w:rPr>
          <w:rFonts w:asciiTheme="minorBidi" w:hAnsiTheme="minorBidi" w:cstheme="minorBidi"/>
          <w:sz w:val="22"/>
          <w:szCs w:val="22"/>
        </w:rPr>
        <w:t>p</w:t>
      </w:r>
      <w:r w:rsidRPr="00EB7E55">
        <w:rPr>
          <w:rFonts w:asciiTheme="minorBidi" w:hAnsiTheme="minorBidi" w:cstheme="minorBidi"/>
          <w:sz w:val="22"/>
          <w:szCs w:val="22"/>
        </w:rPr>
        <w:t xml:space="preserve">irkimo vykdytojas laiko, kad tiekėjas turi interesų, galinčių kelti grėsmę nacionaliniam saugumui, jei jis, jo subtiekėjas (-ai) ar ūkio subjektas (-ai), kurių pajėgumais remiamasi, kurie patys ar juos kontroliuojantys asmenys atitinka VPĮ 47 straipsnio 9 dalyje nustatytas sąlygas. Tiekėjas su paraiška turi pateikti </w:t>
      </w:r>
      <w:r w:rsidR="00196A6D" w:rsidRPr="00EB7E55">
        <w:rPr>
          <w:rFonts w:asciiTheme="minorBidi" w:hAnsiTheme="minorBidi" w:cstheme="minorBidi"/>
          <w:sz w:val="22"/>
          <w:szCs w:val="22"/>
        </w:rPr>
        <w:t>Nacionalinio saugumo reikalavimų atitikties deklaraciją (Pirkimo sąlygų priedas Nr. 9)</w:t>
      </w:r>
      <w:r w:rsidRPr="00EB7E55">
        <w:rPr>
          <w:rFonts w:asciiTheme="minorBidi" w:hAnsiTheme="minorBidi" w:cstheme="minorBidi"/>
          <w:sz w:val="22"/>
          <w:szCs w:val="22"/>
        </w:rPr>
        <w:t xml:space="preserve"> ir (ar) VPĮ 51 straipsnio 12 dalyje nurodytus dokumentus. </w:t>
      </w:r>
    </w:p>
    <w:p w14:paraId="6724055D" w14:textId="77777777" w:rsidR="00AE494A" w:rsidRPr="00AE494A" w:rsidRDefault="00AE494A" w:rsidP="00EB7E55">
      <w:pPr>
        <w:pStyle w:val="ListParagraph"/>
        <w:numPr>
          <w:ilvl w:val="1"/>
          <w:numId w:val="79"/>
        </w:numPr>
        <w:spacing w:line="295" w:lineRule="auto"/>
        <w:ind w:left="0" w:firstLine="567"/>
        <w:jc w:val="both"/>
        <w:rPr>
          <w:rFonts w:ascii="Arial" w:hAnsi="Arial" w:cs="Arial"/>
          <w:color w:val="000000" w:themeColor="text1"/>
          <w:sz w:val="22"/>
          <w:szCs w:val="22"/>
        </w:rPr>
      </w:pPr>
      <w:r w:rsidRPr="00AE494A">
        <w:rPr>
          <w:rFonts w:ascii="Arial" w:hAnsi="Arial" w:cs="Arial"/>
          <w:color w:val="000000" w:themeColor="text1"/>
          <w:sz w:val="22"/>
          <w:szCs w:val="22"/>
        </w:rPr>
        <w:t>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000000EC" w14:textId="48F51522" w:rsidR="00944B1E" w:rsidRDefault="00194D39" w:rsidP="00EB7E55">
      <w:pPr>
        <w:pStyle w:val="Heading3"/>
        <w:numPr>
          <w:ilvl w:val="0"/>
          <w:numId w:val="4"/>
        </w:numPr>
        <w:spacing w:after="280"/>
        <w:ind w:left="709" w:hanging="709"/>
        <w:rPr>
          <w:rFonts w:ascii="Arial" w:hAnsi="Arial" w:cs="Arial"/>
          <w:color w:val="000000" w:themeColor="text1"/>
          <w:sz w:val="24"/>
          <w:szCs w:val="24"/>
        </w:rPr>
      </w:pPr>
      <w:bookmarkStart w:id="36" w:name="_Toc236224221"/>
      <w:bookmarkStart w:id="37" w:name="_Toc236224222"/>
      <w:bookmarkStart w:id="38" w:name="_Toc236224223"/>
      <w:bookmarkStart w:id="39" w:name="_Toc236224224"/>
      <w:bookmarkStart w:id="40" w:name="_Toc236224225"/>
      <w:bookmarkStart w:id="41" w:name="_Toc236224226"/>
      <w:bookmarkStart w:id="42" w:name="_Toc236224227"/>
      <w:bookmarkStart w:id="43" w:name="_Toc236224228"/>
      <w:bookmarkStart w:id="44" w:name="_Toc236224229"/>
      <w:bookmarkStart w:id="45" w:name="_Toc236224230"/>
      <w:bookmarkEnd w:id="36"/>
      <w:bookmarkEnd w:id="37"/>
      <w:bookmarkEnd w:id="38"/>
      <w:bookmarkEnd w:id="39"/>
      <w:bookmarkEnd w:id="40"/>
      <w:bookmarkEnd w:id="41"/>
      <w:bookmarkEnd w:id="42"/>
      <w:bookmarkEnd w:id="43"/>
      <w:bookmarkEnd w:id="44"/>
      <w:r w:rsidRPr="00EB7E55">
        <w:rPr>
          <w:rFonts w:ascii="Arial" w:hAnsi="Arial" w:cs="Arial"/>
          <w:color w:val="000000" w:themeColor="text1"/>
          <w:sz w:val="24"/>
          <w:szCs w:val="24"/>
        </w:rPr>
        <w:t>TIEKĖJŲ PAŠALINIMO PAGRINDAI</w:t>
      </w:r>
      <w:bookmarkEnd w:id="45"/>
      <w:r w:rsidRPr="00EB7E55">
        <w:rPr>
          <w:rFonts w:ascii="Arial" w:hAnsi="Arial" w:cs="Arial"/>
          <w:color w:val="000000" w:themeColor="text1"/>
          <w:sz w:val="24"/>
          <w:szCs w:val="24"/>
        </w:rPr>
        <w:t xml:space="preserve"> </w:t>
      </w:r>
    </w:p>
    <w:p w14:paraId="000000F0" w14:textId="06DF87A4" w:rsidR="00944B1E" w:rsidRPr="00DA3ED7" w:rsidRDefault="00422091" w:rsidP="00EB7E55">
      <w:pPr>
        <w:pStyle w:val="ListParagraph"/>
        <w:numPr>
          <w:ilvl w:val="1"/>
          <w:numId w:val="81"/>
        </w:numPr>
        <w:spacing w:line="295" w:lineRule="auto"/>
        <w:ind w:left="0" w:firstLine="567"/>
        <w:jc w:val="both"/>
        <w:rPr>
          <w:rFonts w:asciiTheme="minorBidi" w:eastAsia="Arial" w:hAnsiTheme="minorBidi" w:cstheme="minorBidi"/>
          <w:sz w:val="22"/>
          <w:szCs w:val="22"/>
        </w:rPr>
      </w:pPr>
      <w:r w:rsidRPr="00DA3ED7">
        <w:rPr>
          <w:rFonts w:asciiTheme="minorBidi" w:eastAsia="Arial" w:hAnsiTheme="minorBidi" w:cstheme="minorBidi"/>
          <w:sz w:val="22"/>
          <w:szCs w:val="22"/>
        </w:rPr>
        <w:t xml:space="preserve">Reikalavimai dėl </w:t>
      </w:r>
      <w:sdt>
        <w:sdtPr>
          <w:rPr>
            <w:rFonts w:asciiTheme="minorBidi" w:hAnsiTheme="minorBidi" w:cstheme="minorBidi"/>
            <w:color w:val="2B579A"/>
            <w:sz w:val="22"/>
            <w:szCs w:val="22"/>
            <w:shd w:val="clear" w:color="auto" w:fill="E6E6E6"/>
          </w:rPr>
          <w:tag w:val="goog_rdk_95"/>
          <w:id w:val="344514267"/>
        </w:sdtPr>
        <w:sdtContent/>
      </w:sdt>
      <w:r w:rsidRPr="00DA3ED7">
        <w:rPr>
          <w:rFonts w:asciiTheme="minorBidi" w:eastAsia="Arial" w:hAnsiTheme="minorBidi" w:cstheme="minorBidi"/>
          <w:sz w:val="22"/>
          <w:szCs w:val="22"/>
        </w:rPr>
        <w:t xml:space="preserve">tiekėjo ir, kai taikoma, </w:t>
      </w:r>
      <w:sdt>
        <w:sdtPr>
          <w:rPr>
            <w:rFonts w:asciiTheme="minorBidi" w:hAnsiTheme="minorBidi" w:cstheme="minorBidi"/>
            <w:color w:val="2B579A"/>
            <w:sz w:val="22"/>
            <w:szCs w:val="22"/>
            <w:shd w:val="clear" w:color="auto" w:fill="E6E6E6"/>
          </w:rPr>
          <w:tag w:val="goog_rdk_96"/>
          <w:id w:val="-676420640"/>
        </w:sdtPr>
        <w:sdtContent/>
      </w:sdt>
      <w:r w:rsidRPr="00DA3ED7">
        <w:rPr>
          <w:rFonts w:asciiTheme="minorBidi" w:eastAsia="Arial" w:hAnsiTheme="minorBidi" w:cstheme="minorBidi"/>
          <w:sz w:val="22"/>
          <w:szCs w:val="22"/>
        </w:rPr>
        <w:t xml:space="preserve">subtiekėjų ir ūkio subjektų, kurių pajėgumais tiekėjas remiasi pašalinimo pagrindų nebuvimo bei jų nebuvimą patvirtinantys dokumentai nurodyti šių </w:t>
      </w:r>
      <w:hyperlink w:anchor="antraspriedas" w:history="1">
        <w:r w:rsidRPr="00DA3ED7">
          <w:rPr>
            <w:rStyle w:val="Hyperlink"/>
            <w:rFonts w:asciiTheme="minorBidi" w:eastAsia="Arial" w:hAnsiTheme="minorBidi" w:cstheme="minorBidi"/>
            <w:sz w:val="22"/>
            <w:szCs w:val="22"/>
          </w:rPr>
          <w:t>sąlygų 1 priede „Tiekėjų pašalinimo pagrindai“</w:t>
        </w:r>
      </w:hyperlink>
      <w:r w:rsidRPr="00DA3ED7">
        <w:rPr>
          <w:rFonts w:asciiTheme="minorBidi" w:eastAsia="Arial" w:hAnsiTheme="minorBidi" w:cstheme="minorBidi"/>
          <w:sz w:val="22"/>
          <w:szCs w:val="22"/>
        </w:rPr>
        <w:t>.</w:t>
      </w:r>
    </w:p>
    <w:p w14:paraId="4DB1447D" w14:textId="0EFB7346" w:rsidR="00000F2A" w:rsidRPr="00DA3ED7" w:rsidRDefault="20361208" w:rsidP="00B1030B">
      <w:pPr>
        <w:pStyle w:val="ListParagraph"/>
        <w:numPr>
          <w:ilvl w:val="1"/>
          <w:numId w:val="8"/>
        </w:numPr>
        <w:tabs>
          <w:tab w:val="left" w:pos="993"/>
        </w:tabs>
        <w:spacing w:line="295" w:lineRule="auto"/>
        <w:ind w:left="0" w:firstLine="567"/>
        <w:contextualSpacing/>
        <w:jc w:val="both"/>
        <w:rPr>
          <w:rFonts w:asciiTheme="minorBidi" w:hAnsiTheme="minorBidi" w:cstheme="minorBidi"/>
          <w:sz w:val="22"/>
          <w:szCs w:val="22"/>
        </w:rPr>
      </w:pPr>
      <w:r w:rsidRPr="00DA3ED7">
        <w:rPr>
          <w:rFonts w:asciiTheme="minorBidi" w:hAnsiTheme="minorBidi" w:cstheme="minorBidi"/>
          <w:sz w:val="22"/>
          <w:szCs w:val="22"/>
        </w:rPr>
        <w:t>Pirkimo vykdytojas</w:t>
      </w:r>
      <w:r w:rsidR="5624C8EA" w:rsidRPr="00DA3ED7">
        <w:rPr>
          <w:rFonts w:asciiTheme="minorBidi" w:hAnsiTheme="minorBidi" w:cstheme="minorBidi"/>
          <w:sz w:val="22"/>
          <w:szCs w:val="22"/>
        </w:rPr>
        <w:t xml:space="preserve"> tiekėją pašalina iš pirkimo procedūros, jeigu paaiškėja, kad dėl savo veiksmų ar neveikimo prieš </w:t>
      </w:r>
      <w:r w:rsidR="5E7A28C6" w:rsidRPr="00DA3ED7">
        <w:rPr>
          <w:rFonts w:asciiTheme="minorBidi" w:hAnsiTheme="minorBidi" w:cstheme="minorBidi"/>
          <w:sz w:val="22"/>
          <w:szCs w:val="22"/>
        </w:rPr>
        <w:t xml:space="preserve">tokią </w:t>
      </w:r>
      <w:r w:rsidR="5624C8EA" w:rsidRPr="00DA3ED7">
        <w:rPr>
          <w:rFonts w:asciiTheme="minorBidi" w:hAnsiTheme="minorBidi" w:cstheme="minorBidi"/>
          <w:sz w:val="22"/>
          <w:szCs w:val="22"/>
        </w:rPr>
        <w:t xml:space="preserve">pirkimo procedūrą ar jos metu tiekėjas atitinka bent vieną iš </w:t>
      </w:r>
      <w:r w:rsidR="5E7A28C6" w:rsidRPr="00DA3ED7">
        <w:rPr>
          <w:rFonts w:asciiTheme="minorBidi" w:hAnsiTheme="minorBidi" w:cstheme="minorBidi"/>
          <w:sz w:val="22"/>
          <w:szCs w:val="22"/>
        </w:rPr>
        <w:t>šių sąlygų 1 priede „Tiekėjų pašalinimo pagrindai“</w:t>
      </w:r>
      <w:r w:rsidR="5624C8EA" w:rsidRPr="00DA3ED7">
        <w:rPr>
          <w:rFonts w:asciiTheme="minorBidi" w:hAnsiTheme="minorBidi" w:cstheme="minorBidi"/>
          <w:sz w:val="22"/>
          <w:szCs w:val="22"/>
        </w:rPr>
        <w:t xml:space="preserve"> nustatytų tiekėjo pašalinimo pagrindų.</w:t>
      </w:r>
    </w:p>
    <w:p w14:paraId="249D46EE" w14:textId="181493FA" w:rsidR="00000F2A" w:rsidRPr="00DA3ED7" w:rsidRDefault="00E157DD" w:rsidP="00B1030B">
      <w:pPr>
        <w:pStyle w:val="ListParagraph"/>
        <w:numPr>
          <w:ilvl w:val="1"/>
          <w:numId w:val="8"/>
        </w:numPr>
        <w:tabs>
          <w:tab w:val="left" w:pos="993"/>
        </w:tabs>
        <w:spacing w:line="295" w:lineRule="auto"/>
        <w:ind w:left="0" w:firstLine="567"/>
        <w:contextualSpacing/>
        <w:jc w:val="both"/>
        <w:rPr>
          <w:rFonts w:asciiTheme="minorBidi" w:hAnsiTheme="minorBidi" w:cstheme="minorBidi"/>
          <w:sz w:val="22"/>
          <w:szCs w:val="22"/>
        </w:rPr>
      </w:pPr>
      <w:r w:rsidRPr="00DA3ED7">
        <w:rPr>
          <w:rFonts w:asciiTheme="minorBidi" w:hAnsiTheme="minorBidi" w:cstheme="minorBidi"/>
          <w:sz w:val="22"/>
          <w:szCs w:val="22"/>
        </w:rPr>
        <w:lastRenderedPageBreak/>
        <w:t>Pirkimo vykdytojas</w:t>
      </w:r>
      <w:r w:rsidR="00000F2A" w:rsidRPr="00DA3ED7">
        <w:rPr>
          <w:rFonts w:asciiTheme="minorBidi" w:hAnsiTheme="minorBidi" w:cstheme="minorBidi"/>
          <w:sz w:val="22"/>
          <w:szCs w:val="22"/>
        </w:rPr>
        <w:t xml:space="preserve"> pašalina tiekėją iš pirkimo procedūros pagal VPĮ 46 straipsnio 4 ir 6 dalyse nurodytus ir </w:t>
      </w:r>
      <w:r w:rsidR="008D5D1F" w:rsidRPr="00DA3ED7">
        <w:rPr>
          <w:rFonts w:asciiTheme="minorBidi" w:hAnsiTheme="minorBidi" w:cstheme="minorBidi"/>
          <w:sz w:val="22"/>
          <w:szCs w:val="22"/>
        </w:rPr>
        <w:t>šių sąlygų 1 priede „Tiekėjų pašalinimo pagrindai“</w:t>
      </w:r>
      <w:r w:rsidR="00000F2A" w:rsidRPr="00DA3ED7">
        <w:rPr>
          <w:rFonts w:asciiTheme="minorBidi" w:hAnsiTheme="minorBidi" w:cstheme="minorBidi"/>
          <w:sz w:val="22"/>
          <w:szCs w:val="22"/>
        </w:rPr>
        <w:t xml:space="preserve"> ir tuo atveju, kai ji</w:t>
      </w:r>
      <w:r w:rsidR="001D281D" w:rsidRPr="00DA3ED7">
        <w:rPr>
          <w:rFonts w:asciiTheme="minorBidi" w:hAnsiTheme="minorBidi" w:cstheme="minorBidi"/>
          <w:sz w:val="22"/>
          <w:szCs w:val="22"/>
        </w:rPr>
        <w:t xml:space="preserve">s </w:t>
      </w:r>
      <w:r w:rsidR="00000F2A" w:rsidRPr="00DA3ED7">
        <w:rPr>
          <w:rFonts w:asciiTheme="minorBidi" w:hAnsiTheme="minorBidi" w:cstheme="minorBidi"/>
          <w:sz w:val="22"/>
          <w:szCs w:val="22"/>
        </w:rPr>
        <w:t>turi įtikinamų duomenų, kad tiekėjas yra įsteigtas arba dalyvauja pirkime vietoj kito asmens, siekiant išvengti VPĮ 46 straipsnio 4 ir 6 dalyse nurodytų pašalinimo pagrindų taikymo.</w:t>
      </w:r>
    </w:p>
    <w:p w14:paraId="40B6D1EE" w14:textId="281315D0" w:rsidR="00000F2A" w:rsidRPr="00DA3ED7" w:rsidRDefault="001D281D" w:rsidP="00B1030B">
      <w:pPr>
        <w:pStyle w:val="ListParagraph"/>
        <w:numPr>
          <w:ilvl w:val="1"/>
          <w:numId w:val="8"/>
        </w:numPr>
        <w:tabs>
          <w:tab w:val="left" w:pos="567"/>
          <w:tab w:val="left" w:pos="993"/>
        </w:tabs>
        <w:spacing w:line="295" w:lineRule="auto"/>
        <w:ind w:left="0" w:firstLine="567"/>
        <w:contextualSpacing/>
        <w:jc w:val="both"/>
        <w:rPr>
          <w:rFonts w:asciiTheme="minorBidi" w:eastAsia="Arial" w:hAnsiTheme="minorBidi" w:cstheme="minorBidi"/>
          <w:sz w:val="22"/>
          <w:szCs w:val="22"/>
        </w:rPr>
      </w:pPr>
      <w:r w:rsidRPr="00DA3ED7">
        <w:rPr>
          <w:rFonts w:asciiTheme="minorBidi" w:hAnsiTheme="minorBidi" w:cstheme="minorBidi"/>
          <w:sz w:val="22"/>
          <w:szCs w:val="22"/>
        </w:rPr>
        <w:t>Pirkimo vykdytojas</w:t>
      </w:r>
      <w:r w:rsidR="00000F2A" w:rsidRPr="00DA3ED7">
        <w:rPr>
          <w:rFonts w:asciiTheme="minorBidi" w:hAnsiTheme="minorBidi" w:cstheme="minorBidi"/>
          <w:sz w:val="22"/>
          <w:szCs w:val="22"/>
        </w:rPr>
        <w:t xml:space="preserve"> taip pat patikrina, ar dėl ūkio subjektų, kurių pajėgumais ketina remtis tiekėjas, nėra </w:t>
      </w:r>
      <w:r w:rsidR="00611E78" w:rsidRPr="00DA3ED7">
        <w:rPr>
          <w:rFonts w:asciiTheme="minorBidi" w:hAnsiTheme="minorBidi" w:cstheme="minorBidi"/>
          <w:sz w:val="22"/>
          <w:szCs w:val="22"/>
        </w:rPr>
        <w:t xml:space="preserve">šių sąlygų 1 priede „Tiekėjų pašalinimo pagrindai“  </w:t>
      </w:r>
      <w:r w:rsidR="00000F2A" w:rsidRPr="00DA3ED7">
        <w:rPr>
          <w:rFonts w:asciiTheme="minorBidi" w:hAnsiTheme="minorBidi" w:cstheme="minorBidi"/>
          <w:sz w:val="22"/>
          <w:szCs w:val="22"/>
        </w:rPr>
        <w:t xml:space="preserve">nustatytų pašalinimo pagrindų. Jeigu dėl ūkio subjekto yra bent vienas pašalinimo pagrindas,  </w:t>
      </w:r>
      <w:r w:rsidR="00C3099D" w:rsidRPr="00DA3ED7">
        <w:rPr>
          <w:rFonts w:asciiTheme="minorBidi" w:hAnsiTheme="minorBidi" w:cstheme="minorBidi"/>
          <w:sz w:val="22"/>
          <w:szCs w:val="22"/>
        </w:rPr>
        <w:t>pirkimo vykdytojas</w:t>
      </w:r>
      <w:r w:rsidR="00000F2A" w:rsidRPr="00DA3ED7">
        <w:rPr>
          <w:rFonts w:asciiTheme="minorBidi" w:hAnsiTheme="minorBidi" w:cstheme="minorBidi"/>
          <w:sz w:val="22"/>
          <w:szCs w:val="22"/>
        </w:rPr>
        <w:t xml:space="preserve"> reikalaus per jo</w:t>
      </w:r>
      <w:r w:rsidR="00C3099D" w:rsidRPr="00DA3ED7">
        <w:rPr>
          <w:rFonts w:asciiTheme="minorBidi" w:hAnsiTheme="minorBidi" w:cstheme="minorBidi"/>
          <w:sz w:val="22"/>
          <w:szCs w:val="22"/>
        </w:rPr>
        <w:t xml:space="preserve"> </w:t>
      </w:r>
      <w:r w:rsidR="00000F2A" w:rsidRPr="00DA3ED7">
        <w:rPr>
          <w:rFonts w:asciiTheme="minorBidi" w:hAnsiTheme="minorBidi" w:cstheme="minorBidi"/>
          <w:sz w:val="22"/>
          <w:szCs w:val="22"/>
        </w:rPr>
        <w:t xml:space="preserve">nustatytą terminą pakeisti jį kitu ūkio subjektu, dėl kurio nėra pašalinimo pagrindų.  Šio punkto nuostatos taikomos ir subtiekėjams, jeigu </w:t>
      </w:r>
      <w:r w:rsidR="00237719" w:rsidRPr="00DA3ED7">
        <w:rPr>
          <w:rFonts w:asciiTheme="minorBidi" w:hAnsiTheme="minorBidi" w:cstheme="minorBidi"/>
          <w:sz w:val="22"/>
          <w:szCs w:val="22"/>
        </w:rPr>
        <w:t xml:space="preserve">šių sąlygų 1 priede „Tiekėjų pašalinimo pagrindai“ </w:t>
      </w:r>
      <w:r w:rsidR="00000F2A" w:rsidRPr="00DA3ED7">
        <w:rPr>
          <w:rFonts w:asciiTheme="minorBidi" w:hAnsiTheme="minorBidi" w:cstheme="minorBidi"/>
          <w:sz w:val="22"/>
          <w:szCs w:val="22"/>
        </w:rPr>
        <w:t xml:space="preserve">nustatyta, kad pašalinimo pagrindai taikomi ir jiems. </w:t>
      </w:r>
    </w:p>
    <w:p w14:paraId="40A07D83" w14:textId="624AFF54" w:rsidR="00000F2A" w:rsidRPr="00DA3ED7" w:rsidRDefault="00000F2A" w:rsidP="00B1030B">
      <w:pPr>
        <w:pStyle w:val="ListParagraph"/>
        <w:numPr>
          <w:ilvl w:val="1"/>
          <w:numId w:val="8"/>
        </w:numPr>
        <w:tabs>
          <w:tab w:val="left" w:pos="567"/>
          <w:tab w:val="left" w:pos="993"/>
        </w:tabs>
        <w:spacing w:line="295" w:lineRule="auto"/>
        <w:ind w:left="0" w:firstLine="567"/>
        <w:contextualSpacing/>
        <w:jc w:val="both"/>
        <w:rPr>
          <w:rFonts w:asciiTheme="minorBidi" w:eastAsia="Arial" w:hAnsiTheme="minorBidi" w:cstheme="minorBidi"/>
          <w:sz w:val="22"/>
          <w:szCs w:val="22"/>
        </w:rPr>
      </w:pPr>
      <w:r w:rsidRPr="00DA3ED7">
        <w:rPr>
          <w:rFonts w:asciiTheme="minorBidi" w:hAnsiTheme="minorBidi" w:cstheme="minorBidi"/>
          <w:sz w:val="22"/>
          <w:szCs w:val="22"/>
        </w:rPr>
        <w:t xml:space="preserve">Nepaisant </w:t>
      </w:r>
      <w:r w:rsidR="003F6DF2" w:rsidRPr="00DA3ED7">
        <w:rPr>
          <w:rFonts w:asciiTheme="minorBidi" w:hAnsiTheme="minorBidi" w:cstheme="minorBidi"/>
          <w:sz w:val="22"/>
          <w:szCs w:val="22"/>
        </w:rPr>
        <w:t>9</w:t>
      </w:r>
      <w:r w:rsidRPr="00DA3ED7">
        <w:rPr>
          <w:rFonts w:asciiTheme="minorBidi" w:hAnsiTheme="minorBidi" w:cstheme="minorBidi"/>
          <w:sz w:val="22"/>
          <w:szCs w:val="22"/>
        </w:rPr>
        <w:t xml:space="preserve">.2. ir </w:t>
      </w:r>
      <w:r w:rsidR="003F6DF2" w:rsidRPr="00DA3ED7">
        <w:rPr>
          <w:rFonts w:asciiTheme="minorBidi" w:hAnsiTheme="minorBidi" w:cstheme="minorBidi"/>
          <w:sz w:val="22"/>
          <w:szCs w:val="22"/>
        </w:rPr>
        <w:t>9</w:t>
      </w:r>
      <w:r w:rsidRPr="00DA3ED7">
        <w:rPr>
          <w:rFonts w:asciiTheme="minorBidi" w:hAnsiTheme="minorBidi" w:cstheme="minorBidi"/>
          <w:sz w:val="22"/>
          <w:szCs w:val="22"/>
        </w:rPr>
        <w:t>.3. punkt</w:t>
      </w:r>
      <w:r w:rsidR="00237719" w:rsidRPr="00DA3ED7">
        <w:rPr>
          <w:rFonts w:asciiTheme="minorBidi" w:hAnsiTheme="minorBidi" w:cstheme="minorBidi"/>
          <w:sz w:val="22"/>
          <w:szCs w:val="22"/>
        </w:rPr>
        <w:t>ų</w:t>
      </w:r>
      <w:r w:rsidRPr="00DA3ED7">
        <w:rPr>
          <w:rFonts w:asciiTheme="minorBidi" w:hAnsiTheme="minorBidi" w:cstheme="minorBidi"/>
          <w:sz w:val="22"/>
          <w:szCs w:val="22"/>
        </w:rPr>
        <w:t xml:space="preserve"> nuostatų, tiekėjas iš pirkimo nepašalinamas VPĮ 46 straipsnio 3 ir 10  dalyse nustatytais atvejais (atsižvelgiant į VPĮ 46 straipsnio 11 ir 12 dalių nuostatas),</w:t>
      </w:r>
      <w:r w:rsidRPr="00DA3ED7">
        <w:rPr>
          <w:rFonts w:asciiTheme="minorBidi" w:eastAsia="Arial" w:hAnsiTheme="minorBidi" w:cstheme="minorBidi"/>
          <w:sz w:val="22"/>
          <w:szCs w:val="22"/>
        </w:rPr>
        <w:t xml:space="preserve"> taip pat jeigu pagal VPĮ 46 straipsnio 8 dalį vertindama</w:t>
      </w:r>
      <w:r w:rsidR="007E2F63" w:rsidRPr="00DA3ED7">
        <w:rPr>
          <w:rFonts w:asciiTheme="minorBidi" w:eastAsia="Arial" w:hAnsiTheme="minorBidi" w:cstheme="minorBidi"/>
          <w:sz w:val="22"/>
          <w:szCs w:val="22"/>
        </w:rPr>
        <w:t>s</w:t>
      </w:r>
      <w:r w:rsidRPr="00DA3ED7">
        <w:rPr>
          <w:rFonts w:asciiTheme="minorBidi" w:eastAsia="Arial" w:hAnsiTheme="minorBidi" w:cstheme="minorBidi"/>
          <w:sz w:val="22"/>
          <w:szCs w:val="22"/>
        </w:rPr>
        <w:t xml:space="preserve"> tiekėjo patikimumą </w:t>
      </w:r>
      <w:r w:rsidR="007E2F63" w:rsidRPr="00DA3ED7">
        <w:rPr>
          <w:rFonts w:asciiTheme="minorBidi" w:hAnsiTheme="minorBidi" w:cstheme="minorBidi"/>
          <w:sz w:val="22"/>
          <w:szCs w:val="22"/>
        </w:rPr>
        <w:t>pirkimo vykdytojas</w:t>
      </w:r>
      <w:r w:rsidRPr="00DA3ED7">
        <w:rPr>
          <w:rFonts w:asciiTheme="minorBidi" w:eastAsia="Arial" w:hAnsiTheme="minorBidi" w:cstheme="minorBidi"/>
          <w:sz w:val="22"/>
          <w:szCs w:val="22"/>
        </w:rPr>
        <w:t xml:space="preserve"> priėmė sprendimą, kad tiekėjo pašalinimas iš pirkimo procedūros būtų neproporcingas vertinamam tiekėjo elgesiui </w:t>
      </w:r>
      <w:r w:rsidR="007E2F63" w:rsidRPr="00DA3ED7">
        <w:rPr>
          <w:rFonts w:asciiTheme="minorBidi" w:eastAsia="Arial" w:hAnsiTheme="minorBidi" w:cstheme="minorBidi"/>
          <w:sz w:val="22"/>
          <w:szCs w:val="22"/>
        </w:rPr>
        <w:t>pirkimo vykdytojas</w:t>
      </w:r>
      <w:r w:rsidRPr="00DA3ED7">
        <w:rPr>
          <w:rFonts w:asciiTheme="minorBidi" w:eastAsia="Arial" w:hAnsiTheme="minorBidi" w:cstheme="minorBidi"/>
          <w:sz w:val="22"/>
          <w:szCs w:val="22"/>
        </w:rPr>
        <w:t xml:space="preserve"> priėmė sprendimą, kad esant nustatytam pašalinimo pagrindui pagal VPĮ 46 straipsnio 4 dalies 7 punkto c papunktį būtų reikšmingai apribota konkurencija. Priimant sprendimus dėl tiekėjo pašalinimo iš pirkimo procedūros </w:t>
      </w:r>
      <w:r w:rsidR="00AA26E7" w:rsidRPr="00DA3ED7">
        <w:rPr>
          <w:rFonts w:asciiTheme="minorBidi" w:eastAsia="Arial" w:hAnsiTheme="minorBidi" w:cstheme="minorBidi"/>
          <w:sz w:val="22"/>
          <w:szCs w:val="22"/>
        </w:rPr>
        <w:t>9</w:t>
      </w:r>
      <w:r w:rsidRPr="00DA3ED7">
        <w:rPr>
          <w:rFonts w:asciiTheme="minorBidi" w:eastAsia="Arial" w:hAnsiTheme="minorBidi" w:cstheme="minorBidi"/>
          <w:sz w:val="22"/>
          <w:szCs w:val="22"/>
        </w:rPr>
        <w:t xml:space="preserve">.3 punkte nurodytais pašalinimo pagrindais gali būti atsižvelgiama į pagal VPĮ 52 ir 91 straipsnius skelbiamą informaciją. </w:t>
      </w:r>
      <w:r w:rsidR="00CA3D5B" w:rsidRPr="00EB7E55">
        <w:rPr>
          <w:rFonts w:ascii="Arial" w:eastAsia="Arial" w:hAnsi="Arial" w:cs="Arial"/>
          <w:color w:val="000000" w:themeColor="text1"/>
          <w:sz w:val="22"/>
          <w:szCs w:val="22"/>
        </w:rPr>
        <w:t>Tiekėjo patikimumą įrodantys dokumentai teikiami kartu su paraiška.</w:t>
      </w:r>
    </w:p>
    <w:p w14:paraId="04F0C993" w14:textId="486345B1" w:rsidR="00E136EE" w:rsidRPr="003720E3" w:rsidRDefault="00E136EE" w:rsidP="00EB7E55">
      <w:pPr>
        <w:pStyle w:val="ListParagraph"/>
        <w:numPr>
          <w:ilvl w:val="1"/>
          <w:numId w:val="8"/>
        </w:numPr>
        <w:tabs>
          <w:tab w:val="left" w:pos="567"/>
          <w:tab w:val="left" w:pos="993"/>
        </w:tabs>
        <w:spacing w:line="295" w:lineRule="auto"/>
        <w:ind w:left="0" w:firstLine="567"/>
        <w:contextualSpacing/>
        <w:jc w:val="both"/>
        <w:rPr>
          <w:rFonts w:ascii="Arial" w:eastAsia="Arial" w:hAnsi="Arial" w:cs="Arial"/>
          <w:sz w:val="21"/>
          <w:szCs w:val="21"/>
        </w:rPr>
      </w:pPr>
      <w:r w:rsidRPr="003720E3">
        <w:rPr>
          <w:rFonts w:asciiTheme="minorBidi" w:eastAsia="Arial" w:hAnsiTheme="minorBidi" w:cstheme="minorBidi"/>
          <w:sz w:val="22"/>
          <w:szCs w:val="22"/>
        </w:rPr>
        <w:t>Jeigu paraišką teikia tiekėjų grupė, veikianti pagal jungtinės veiklos sutartį, tiekėjų pašalinimo pagrindai taikomi kiekvienam tiekėjų grupės nariui.</w:t>
      </w:r>
    </w:p>
    <w:p w14:paraId="7ADD8027" w14:textId="77777777" w:rsidR="00000F2A" w:rsidRPr="00DA3ED7" w:rsidRDefault="00000F2A" w:rsidP="00B1030B">
      <w:pPr>
        <w:tabs>
          <w:tab w:val="left" w:pos="547"/>
        </w:tabs>
        <w:spacing w:line="295" w:lineRule="auto"/>
        <w:jc w:val="both"/>
        <w:rPr>
          <w:rFonts w:ascii="Arial" w:eastAsia="Arial" w:hAnsi="Arial" w:cs="Arial"/>
          <w:sz w:val="21"/>
          <w:szCs w:val="21"/>
        </w:rPr>
      </w:pPr>
    </w:p>
    <w:p w14:paraId="000000F1" w14:textId="6A740FE8" w:rsidR="00944B1E" w:rsidRPr="00EB7E55" w:rsidRDefault="00194D39" w:rsidP="00EB7E55">
      <w:pPr>
        <w:pStyle w:val="Heading3"/>
        <w:numPr>
          <w:ilvl w:val="0"/>
          <w:numId w:val="4"/>
        </w:numPr>
        <w:spacing w:before="0" w:after="0" w:line="295" w:lineRule="auto"/>
        <w:ind w:left="709" w:hanging="709"/>
        <w:rPr>
          <w:rFonts w:ascii="Arial" w:hAnsi="Arial" w:cs="Arial"/>
          <w:color w:val="000000" w:themeColor="text1"/>
          <w:sz w:val="24"/>
          <w:szCs w:val="24"/>
        </w:rPr>
      </w:pPr>
      <w:bookmarkStart w:id="46" w:name="_Toc236224231"/>
      <w:r w:rsidRPr="00EB7E55">
        <w:rPr>
          <w:rFonts w:ascii="Arial" w:hAnsi="Arial" w:cs="Arial"/>
          <w:color w:val="000000" w:themeColor="text1"/>
          <w:sz w:val="24"/>
          <w:szCs w:val="24"/>
        </w:rPr>
        <w:t>TIEKĖJŲ KVALIFIKACIJOS REIKALAVIMAI IR REIKALAUJAMI KOKYBĖS BEI APLINKOS APSAUGOS VADYBOS SISTEMŲ STANDARTAI</w:t>
      </w:r>
      <w:bookmarkEnd w:id="46"/>
    </w:p>
    <w:p w14:paraId="000000F5" w14:textId="5606EB80" w:rsidR="00944B1E" w:rsidRPr="00954D72" w:rsidRDefault="005601F2" w:rsidP="00EB7E55">
      <w:pPr>
        <w:pStyle w:val="ListParagraph"/>
        <w:numPr>
          <w:ilvl w:val="1"/>
          <w:numId w:val="4"/>
        </w:numPr>
        <w:spacing w:line="295" w:lineRule="auto"/>
        <w:ind w:left="0" w:firstLine="567"/>
        <w:jc w:val="both"/>
        <w:rPr>
          <w:rFonts w:asciiTheme="minorBidi" w:eastAsia="Arial" w:hAnsiTheme="minorBidi" w:cstheme="minorBidi"/>
          <w:sz w:val="22"/>
          <w:szCs w:val="22"/>
        </w:rPr>
      </w:pPr>
      <w:r w:rsidRPr="00DA3ED7">
        <w:rPr>
          <w:rFonts w:asciiTheme="minorBidi" w:eastAsia="Arial" w:hAnsiTheme="minorBidi" w:cstheme="minorBidi"/>
          <w:sz w:val="22"/>
          <w:szCs w:val="22"/>
        </w:rPr>
        <w:t xml:space="preserve">Tiekėjams, ūkio subjektams, kurių pajėgumais tiekėjai remiasi ir, kai taikoma, subtiekėjams nustatomi kvalifikacijos reikalavimai ir (arba) reikalavimai dėl kokybės vadybos sistemos ir (arba) aplinkos apsaugos vadybos sistemos standartų laikymosi ir jų atitiktį patvirtinantys dokumentai nurodyti šių </w:t>
      </w:r>
      <w:hyperlink w:anchor="treciaspriedas" w:history="1">
        <w:r w:rsidRPr="00DA3ED7">
          <w:rPr>
            <w:rStyle w:val="Hyperlink"/>
            <w:rFonts w:asciiTheme="minorBidi" w:eastAsia="Arial" w:hAnsiTheme="minorBidi" w:cstheme="minorBidi"/>
            <w:sz w:val="22"/>
            <w:szCs w:val="22"/>
          </w:rPr>
          <w:t>sąlygų 2 priede „Tiekėjų kvalifikacijos reikalavimai ir reikalaujami kokybės bei aplinkos apsaugos vadybos sistemų standartai“</w:t>
        </w:r>
      </w:hyperlink>
      <w:r w:rsidRPr="00DA3ED7">
        <w:rPr>
          <w:rFonts w:asciiTheme="minorBidi" w:eastAsia="Arial" w:hAnsiTheme="minorBidi" w:cstheme="minorBidi"/>
          <w:sz w:val="22"/>
          <w:szCs w:val="22"/>
        </w:rPr>
        <w:t>.</w:t>
      </w:r>
    </w:p>
    <w:p w14:paraId="47FB780F" w14:textId="233AA984" w:rsidR="0071419C" w:rsidRPr="00DA3ED7" w:rsidRDefault="0071419C" w:rsidP="00B1030B">
      <w:pPr>
        <w:pStyle w:val="ListParagraph"/>
        <w:numPr>
          <w:ilvl w:val="1"/>
          <w:numId w:val="9"/>
        </w:numPr>
        <w:tabs>
          <w:tab w:val="left" w:pos="567"/>
          <w:tab w:val="left" w:pos="1134"/>
        </w:tabs>
        <w:spacing w:line="295" w:lineRule="auto"/>
        <w:ind w:left="0" w:firstLine="567"/>
        <w:contextualSpacing/>
        <w:jc w:val="both"/>
        <w:rPr>
          <w:rFonts w:asciiTheme="minorBidi" w:eastAsiaTheme="minorHAnsi" w:hAnsiTheme="minorBidi" w:cstheme="minorBidi"/>
          <w:sz w:val="22"/>
          <w:szCs w:val="22"/>
        </w:rPr>
      </w:pPr>
      <w:r w:rsidRPr="00DA3ED7">
        <w:rPr>
          <w:rFonts w:asciiTheme="minorBidi" w:hAnsiTheme="minorBidi" w:cstheme="minorBidi"/>
          <w:sz w:val="22"/>
          <w:szCs w:val="22"/>
        </w:rPr>
        <w:t>Jeigu tiekėjo kvalifikacija dėl teisės verstis atitinkama veikla nebuvo tikrinama arba tikrinama ne visa apimtimi, tiekėjas</w:t>
      </w:r>
      <w:r w:rsidR="004F78EB" w:rsidRPr="00DA3ED7">
        <w:rPr>
          <w:rFonts w:asciiTheme="minorBidi" w:hAnsiTheme="minorBidi" w:cstheme="minorBidi"/>
          <w:sz w:val="22"/>
          <w:szCs w:val="22"/>
        </w:rPr>
        <w:t xml:space="preserve"> </w:t>
      </w:r>
      <w:r w:rsidR="008B3D4A" w:rsidRPr="00DA3ED7">
        <w:rPr>
          <w:rFonts w:asciiTheme="minorBidi" w:hAnsiTheme="minorBidi" w:cstheme="minorBidi"/>
          <w:sz w:val="22"/>
          <w:szCs w:val="22"/>
        </w:rPr>
        <w:t xml:space="preserve">pirkimo vykdytojui </w:t>
      </w:r>
      <w:r w:rsidRPr="00DA3ED7">
        <w:rPr>
          <w:rFonts w:asciiTheme="minorBidi" w:hAnsiTheme="minorBidi" w:cstheme="minorBidi"/>
          <w:sz w:val="22"/>
          <w:szCs w:val="22"/>
        </w:rPr>
        <w:t xml:space="preserve"> įsipareigoja, kad sutartį vykdys tik teisę verstis atitinkama veikla turintys asmenys.</w:t>
      </w:r>
    </w:p>
    <w:p w14:paraId="1539BD34" w14:textId="3233E1B4" w:rsidR="0071419C" w:rsidRPr="00DA3ED7" w:rsidRDefault="0071419C" w:rsidP="00B1030B">
      <w:pPr>
        <w:pStyle w:val="ListParagraph"/>
        <w:numPr>
          <w:ilvl w:val="1"/>
          <w:numId w:val="9"/>
        </w:numPr>
        <w:tabs>
          <w:tab w:val="left" w:pos="567"/>
          <w:tab w:val="left" w:pos="1134"/>
        </w:tabs>
        <w:spacing w:line="295" w:lineRule="auto"/>
        <w:ind w:left="0" w:firstLine="567"/>
        <w:contextualSpacing/>
        <w:jc w:val="both"/>
        <w:rPr>
          <w:rFonts w:asciiTheme="minorBidi" w:eastAsiaTheme="minorHAnsi" w:hAnsiTheme="minorBidi" w:cstheme="minorBidi"/>
          <w:sz w:val="22"/>
          <w:szCs w:val="22"/>
        </w:rPr>
      </w:pPr>
      <w:r w:rsidRPr="00DA3ED7">
        <w:rPr>
          <w:rFonts w:asciiTheme="minorBidi" w:hAnsiTheme="minorBidi" w:cstheme="minorBidi"/>
          <w:sz w:val="22"/>
          <w:szCs w:val="22"/>
        </w:rPr>
        <w:t xml:space="preserve"> Jeigu ūkio subjektas, kurio pajėgumais tiekėjas remiasi, netenkina jam keliamų kvalifikacijos reikalavimų,  </w:t>
      </w:r>
      <w:r w:rsidR="00FC1B9F" w:rsidRPr="00DA3ED7">
        <w:rPr>
          <w:rFonts w:asciiTheme="minorBidi" w:hAnsiTheme="minorBidi" w:cstheme="minorBidi"/>
          <w:sz w:val="22"/>
          <w:szCs w:val="22"/>
        </w:rPr>
        <w:t>pirkimo vykdytojas</w:t>
      </w:r>
      <w:r w:rsidRPr="00DA3ED7">
        <w:rPr>
          <w:rFonts w:asciiTheme="minorBidi" w:hAnsiTheme="minorBidi" w:cstheme="minorBidi"/>
          <w:sz w:val="22"/>
          <w:szCs w:val="22"/>
        </w:rPr>
        <w:t xml:space="preserve"> pareikalaus per jo nustatytą terminą pakeisti jį reikalavimus atitinkančiu ūkio subjektu.</w:t>
      </w:r>
    </w:p>
    <w:p w14:paraId="4648A52C" w14:textId="313D06C3" w:rsidR="00AB24FA" w:rsidRPr="00EB7E55" w:rsidRDefault="00F56537" w:rsidP="00EB7E55">
      <w:pPr>
        <w:pStyle w:val="Heading3"/>
        <w:numPr>
          <w:ilvl w:val="0"/>
          <w:numId w:val="4"/>
        </w:numPr>
        <w:ind w:left="709" w:hanging="709"/>
        <w:rPr>
          <w:rFonts w:ascii="Arial" w:hAnsi="Arial" w:cs="Arial"/>
          <w:color w:val="000000" w:themeColor="text1"/>
          <w:sz w:val="24"/>
          <w:szCs w:val="24"/>
        </w:rPr>
      </w:pPr>
      <w:bookmarkStart w:id="47" w:name="_Toc236224232"/>
      <w:r w:rsidRPr="00EB7E55">
        <w:rPr>
          <w:rFonts w:ascii="Arial" w:hAnsi="Arial" w:cs="Arial"/>
          <w:color w:val="000000" w:themeColor="text1"/>
          <w:sz w:val="24"/>
          <w:szCs w:val="24"/>
        </w:rPr>
        <w:t>RĖMIMASIS ŪKIO SUBJEKTŲ PAJĖGUMAIS</w:t>
      </w:r>
      <w:bookmarkEnd w:id="47"/>
    </w:p>
    <w:p w14:paraId="0D392509" w14:textId="4456829D" w:rsidR="00F56537" w:rsidRPr="00DA3ED7" w:rsidRDefault="00F56537" w:rsidP="00F56537"/>
    <w:p w14:paraId="208BEFAA" w14:textId="1192CB77" w:rsidR="00F02908" w:rsidRPr="00DA3ED7" w:rsidRDefault="00F02908" w:rsidP="007D4BD5">
      <w:pPr>
        <w:pStyle w:val="ListParagraph"/>
        <w:numPr>
          <w:ilvl w:val="1"/>
          <w:numId w:val="10"/>
        </w:numPr>
        <w:tabs>
          <w:tab w:val="left" w:pos="1134"/>
        </w:tabs>
        <w:spacing w:line="295" w:lineRule="auto"/>
        <w:ind w:left="0" w:firstLine="567"/>
        <w:contextualSpacing/>
        <w:jc w:val="both"/>
        <w:rPr>
          <w:rFonts w:ascii="Arial" w:hAnsi="Arial" w:cs="Arial"/>
          <w:sz w:val="22"/>
          <w:szCs w:val="22"/>
        </w:rPr>
      </w:pPr>
      <w:r w:rsidRPr="00DA3ED7">
        <w:rPr>
          <w:rFonts w:ascii="Arial" w:hAnsi="Arial" w:cs="Arial"/>
          <w:sz w:val="22"/>
          <w:szCs w:val="22"/>
        </w:rPr>
        <w:t xml:space="preserve">Tiekėjas gali remtis kitų ūkio subjektų pajėgumais pagal VPĮ 49 straipsnį, kad atitiktų pirkimo </w:t>
      </w:r>
      <w:r w:rsidR="007C0A05" w:rsidRPr="00DA3ED7">
        <w:rPr>
          <w:rFonts w:ascii="Arial" w:hAnsi="Arial" w:cs="Arial"/>
          <w:sz w:val="22"/>
          <w:szCs w:val="22"/>
        </w:rPr>
        <w:t>sąlygose</w:t>
      </w:r>
      <w:r w:rsidRPr="00DA3ED7">
        <w:rPr>
          <w:rFonts w:ascii="Arial" w:hAnsi="Arial" w:cs="Arial"/>
          <w:sz w:val="22"/>
          <w:szCs w:val="22"/>
        </w:rPr>
        <w:t xml:space="preserve"> nustatytus kvalifikacijos reikalavimus, neatsižvelgiant į ryšio su tais ūkio subjektais teisinį pobūdį. </w:t>
      </w:r>
      <w:r w:rsidRPr="00DA3ED7">
        <w:rPr>
          <w:rFonts w:ascii="Arial" w:hAnsi="Arial" w:cs="Arial"/>
          <w:color w:val="000000" w:themeColor="text1"/>
          <w:sz w:val="22"/>
          <w:szCs w:val="22"/>
        </w:rPr>
        <w:t xml:space="preserve">Šiais ūkio subjektais laikomi ir </w:t>
      </w:r>
      <w:r w:rsidRPr="00DA3ED7">
        <w:rPr>
          <w:rFonts w:ascii="Arial" w:hAnsi="Arial" w:cs="Arial"/>
          <w:sz w:val="22"/>
          <w:szCs w:val="22"/>
        </w:rPr>
        <w:t>fiziniai asmenys, kuriuos pirkimo laimėjimo ir sutarties sudarymo atveju tiekėjas ar jo pasitelkiamas ūkio subjektas įdarbins (</w:t>
      </w:r>
      <w:proofErr w:type="spellStart"/>
      <w:r w:rsidRPr="00DA3ED7">
        <w:rPr>
          <w:rFonts w:ascii="Arial" w:hAnsi="Arial" w:cs="Arial"/>
          <w:sz w:val="22"/>
          <w:szCs w:val="22"/>
        </w:rPr>
        <w:t>kvazisubtiekėjai</w:t>
      </w:r>
      <w:proofErr w:type="spellEnd"/>
      <w:r w:rsidRPr="00DA3ED7">
        <w:rPr>
          <w:rFonts w:ascii="Arial" w:hAnsi="Arial" w:cs="Arial"/>
          <w:sz w:val="22"/>
          <w:szCs w:val="22"/>
        </w:rPr>
        <w:t>).</w:t>
      </w:r>
    </w:p>
    <w:p w14:paraId="337605EE" w14:textId="4835B218" w:rsidR="00F02908" w:rsidRPr="00DA3ED7" w:rsidRDefault="00F02908" w:rsidP="007D4BD5">
      <w:pPr>
        <w:pStyle w:val="Body2"/>
        <w:numPr>
          <w:ilvl w:val="1"/>
          <w:numId w:val="10"/>
        </w:numPr>
        <w:tabs>
          <w:tab w:val="left" w:pos="1134"/>
        </w:tabs>
        <w:spacing w:after="0" w:line="295" w:lineRule="auto"/>
        <w:ind w:left="0" w:firstLine="567"/>
        <w:rPr>
          <w:rFonts w:ascii="Arial" w:hAnsi="Arial" w:cs="Arial"/>
          <w:sz w:val="22"/>
          <w:szCs w:val="22"/>
          <w:lang w:val="lt-LT"/>
        </w:rPr>
      </w:pPr>
      <w:r w:rsidRPr="00DA3ED7">
        <w:rPr>
          <w:rFonts w:ascii="Arial" w:hAnsi="Arial" w:cs="Arial"/>
          <w:sz w:val="22"/>
          <w:szCs w:val="22"/>
          <w:lang w:val="lt-LT"/>
        </w:rPr>
        <w:t xml:space="preserve">Tiekėjas, pageidaujantis remtis kitų ūkio subjektų pajėgumais, privalo juos nurodyti </w:t>
      </w:r>
      <w:r w:rsidR="00351B54" w:rsidRPr="00DA3ED7">
        <w:rPr>
          <w:rFonts w:ascii="Arial" w:hAnsi="Arial" w:cs="Arial"/>
          <w:sz w:val="22"/>
          <w:szCs w:val="22"/>
          <w:lang w:val="lt-LT"/>
        </w:rPr>
        <w:t>paraiškoje</w:t>
      </w:r>
      <w:r w:rsidR="00DD3EF3" w:rsidRPr="00DA3ED7">
        <w:rPr>
          <w:rFonts w:ascii="Arial" w:hAnsi="Arial" w:cs="Arial"/>
          <w:sz w:val="22"/>
          <w:szCs w:val="22"/>
          <w:lang w:val="lt-LT"/>
        </w:rPr>
        <w:t xml:space="preserve">. </w:t>
      </w:r>
      <w:r w:rsidRPr="00DA3ED7">
        <w:rPr>
          <w:rFonts w:ascii="Arial" w:hAnsi="Arial" w:cs="Arial"/>
          <w:color w:val="auto"/>
          <w:sz w:val="22"/>
          <w:szCs w:val="22"/>
          <w:lang w:val="lt-LT"/>
        </w:rPr>
        <w:t xml:space="preserve">Tiekėjas, </w:t>
      </w:r>
      <w:r w:rsidRPr="00DA3ED7">
        <w:rPr>
          <w:rFonts w:ascii="Arial" w:hAnsi="Arial" w:cs="Arial"/>
          <w:color w:val="auto"/>
          <w:spacing w:val="2"/>
          <w:sz w:val="22"/>
          <w:szCs w:val="22"/>
          <w:shd w:val="clear" w:color="auto" w:fill="FFFFFF"/>
          <w:lang w:val="lt-LT"/>
        </w:rPr>
        <w:t xml:space="preserve">nenurodęs, jog remiasi kitų ūkio subjektų pajėgumais (kvalifikacija), tačiau pats neatitinka </w:t>
      </w:r>
      <w:r w:rsidR="00671063" w:rsidRPr="00DA3ED7">
        <w:rPr>
          <w:rFonts w:ascii="Arial" w:hAnsi="Arial" w:cs="Arial"/>
          <w:color w:val="auto"/>
          <w:spacing w:val="2"/>
          <w:sz w:val="22"/>
          <w:szCs w:val="22"/>
          <w:shd w:val="clear" w:color="auto" w:fill="FFFFFF"/>
          <w:lang w:val="lt-LT"/>
        </w:rPr>
        <w:t>šiose</w:t>
      </w:r>
      <w:r w:rsidRPr="00DA3ED7">
        <w:rPr>
          <w:rFonts w:ascii="Arial" w:hAnsi="Arial" w:cs="Arial"/>
          <w:color w:val="auto"/>
          <w:spacing w:val="2"/>
          <w:sz w:val="22"/>
          <w:szCs w:val="22"/>
          <w:shd w:val="clear" w:color="auto" w:fill="FFFFFF"/>
          <w:lang w:val="lt-LT"/>
        </w:rPr>
        <w:t xml:space="preserve"> pirkimo sąlygose nurodytų kvalifikacijos reikalavimų, neįgyja teisės po </w:t>
      </w:r>
      <w:r w:rsidR="000348E4" w:rsidRPr="00DA3ED7">
        <w:rPr>
          <w:rFonts w:ascii="Arial" w:hAnsi="Arial" w:cs="Arial"/>
          <w:color w:val="auto"/>
          <w:spacing w:val="2"/>
          <w:sz w:val="22"/>
          <w:szCs w:val="22"/>
          <w:shd w:val="clear" w:color="auto" w:fill="FFFFFF"/>
          <w:lang w:val="lt-LT"/>
        </w:rPr>
        <w:t xml:space="preserve">paraiškų </w:t>
      </w:r>
      <w:r w:rsidRPr="00DA3ED7">
        <w:rPr>
          <w:rFonts w:ascii="Arial" w:hAnsi="Arial" w:cs="Arial"/>
          <w:color w:val="auto"/>
          <w:spacing w:val="2"/>
          <w:sz w:val="22"/>
          <w:szCs w:val="22"/>
          <w:shd w:val="clear" w:color="auto" w:fill="FFFFFF"/>
          <w:lang w:val="lt-LT"/>
        </w:rPr>
        <w:t>pateikimo termino pabaigos pasitelkti (nurodyti) naujų subjektų tam, kad atitiktų kvalifikacijos reikalavimus. </w:t>
      </w:r>
    </w:p>
    <w:p w14:paraId="51CE45A4" w14:textId="77777777" w:rsidR="00F02908" w:rsidRPr="00DA3ED7" w:rsidRDefault="00F02908" w:rsidP="00B1030B">
      <w:pPr>
        <w:pStyle w:val="ListParagraph"/>
        <w:numPr>
          <w:ilvl w:val="1"/>
          <w:numId w:val="10"/>
        </w:numPr>
        <w:tabs>
          <w:tab w:val="left" w:pos="1134"/>
        </w:tabs>
        <w:spacing w:line="295" w:lineRule="auto"/>
        <w:ind w:left="0" w:firstLine="567"/>
        <w:contextualSpacing/>
        <w:jc w:val="both"/>
        <w:rPr>
          <w:rFonts w:ascii="Arial" w:hAnsi="Arial" w:cs="Arial"/>
          <w:sz w:val="22"/>
          <w:szCs w:val="22"/>
        </w:rPr>
      </w:pPr>
      <w:r w:rsidRPr="00DA3ED7">
        <w:rPr>
          <w:rFonts w:ascii="Arial" w:hAnsi="Arial" w:cs="Arial"/>
          <w:bCs/>
          <w:sz w:val="22"/>
          <w:szCs w:val="22"/>
        </w:rPr>
        <w:t>Skirtingi tiekėjai gali remtis tų pačių ūkio subjektų pajėgumais,</w:t>
      </w:r>
      <w:r w:rsidRPr="00DA3ED7">
        <w:rPr>
          <w:rFonts w:ascii="Arial" w:hAnsi="Arial" w:cs="Arial"/>
          <w:sz w:val="22"/>
          <w:szCs w:val="22"/>
        </w:rPr>
        <w:t xml:space="preserve"> tačiau tai negali sąlygoti draudžiamų susitarimų</w:t>
      </w:r>
      <w:r w:rsidRPr="00DA3ED7">
        <w:rPr>
          <w:rFonts w:ascii="Arial" w:hAnsi="Arial" w:cs="Arial"/>
          <w:bCs/>
          <w:sz w:val="22"/>
          <w:szCs w:val="22"/>
        </w:rPr>
        <w:t>.</w:t>
      </w:r>
    </w:p>
    <w:p w14:paraId="715277AC" w14:textId="2263FD1B" w:rsidR="00F02908" w:rsidRPr="00DA3ED7" w:rsidRDefault="00F02908" w:rsidP="00B1030B">
      <w:pPr>
        <w:pStyle w:val="ListParagraph"/>
        <w:numPr>
          <w:ilvl w:val="1"/>
          <w:numId w:val="10"/>
        </w:numPr>
        <w:tabs>
          <w:tab w:val="left" w:pos="1134"/>
        </w:tabs>
        <w:spacing w:line="295" w:lineRule="auto"/>
        <w:ind w:left="0" w:firstLine="567"/>
        <w:contextualSpacing/>
        <w:jc w:val="both"/>
        <w:rPr>
          <w:rFonts w:ascii="Arial" w:hAnsi="Arial" w:cs="Arial"/>
          <w:sz w:val="22"/>
          <w:szCs w:val="22"/>
        </w:rPr>
      </w:pPr>
      <w:r w:rsidRPr="00DA3ED7">
        <w:rPr>
          <w:rFonts w:ascii="Arial" w:hAnsi="Arial" w:cs="Arial"/>
          <w:sz w:val="22"/>
          <w:szCs w:val="22"/>
        </w:rPr>
        <w:lastRenderedPageBreak/>
        <w:t>Tiekėjų grupė gali remtis grupės dalyvių arba kitų ūkio subjektų pajėgumais, laikantis šiame pirkimo sąlygų skyriuje nustatytų sąlygų.</w:t>
      </w:r>
    </w:p>
    <w:p w14:paraId="03C5EC30" w14:textId="2C4C5DCD" w:rsidR="00F02908" w:rsidRPr="00DA3ED7" w:rsidRDefault="00501798" w:rsidP="00B1030B">
      <w:pPr>
        <w:pStyle w:val="ListParagraph"/>
        <w:numPr>
          <w:ilvl w:val="1"/>
          <w:numId w:val="10"/>
        </w:numPr>
        <w:tabs>
          <w:tab w:val="left" w:pos="851"/>
          <w:tab w:val="left" w:pos="993"/>
          <w:tab w:val="left" w:pos="1134"/>
        </w:tabs>
        <w:spacing w:line="295" w:lineRule="auto"/>
        <w:ind w:left="0" w:firstLine="567"/>
        <w:contextualSpacing/>
        <w:jc w:val="both"/>
        <w:rPr>
          <w:rFonts w:ascii="Arial" w:hAnsi="Arial" w:cs="Arial"/>
          <w:sz w:val="22"/>
          <w:szCs w:val="22"/>
        </w:rPr>
      </w:pPr>
      <w:r w:rsidRPr="00DA3ED7">
        <w:rPr>
          <w:rFonts w:ascii="Arial" w:hAnsi="Arial" w:cs="Arial"/>
          <w:sz w:val="22"/>
          <w:szCs w:val="22"/>
        </w:rPr>
        <w:t>P</w:t>
      </w:r>
      <w:r w:rsidR="00FE31F1" w:rsidRPr="00DA3ED7">
        <w:rPr>
          <w:rFonts w:ascii="Arial" w:hAnsi="Arial" w:cs="Arial"/>
          <w:sz w:val="22"/>
          <w:szCs w:val="22"/>
        </w:rPr>
        <w:t>irkimo vykdytojui</w:t>
      </w:r>
      <w:r w:rsidR="00F02908" w:rsidRPr="00DA3ED7">
        <w:rPr>
          <w:rFonts w:ascii="Arial" w:hAnsi="Arial" w:cs="Arial"/>
          <w:sz w:val="22"/>
          <w:szCs w:val="22"/>
        </w:rPr>
        <w:t xml:space="preserve">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5B0293B9" w14:textId="36488639" w:rsidR="00F02908" w:rsidRPr="00DA3ED7" w:rsidRDefault="0E3871E7" w:rsidP="00B1030B">
      <w:pPr>
        <w:pStyle w:val="ListParagraph"/>
        <w:numPr>
          <w:ilvl w:val="1"/>
          <w:numId w:val="10"/>
        </w:numPr>
        <w:tabs>
          <w:tab w:val="left" w:pos="547"/>
          <w:tab w:val="left" w:pos="993"/>
          <w:tab w:val="left" w:pos="1134"/>
        </w:tabs>
        <w:spacing w:line="295" w:lineRule="auto"/>
        <w:ind w:left="0" w:firstLine="567"/>
        <w:jc w:val="both"/>
        <w:rPr>
          <w:rFonts w:ascii="Arial" w:eastAsia="Arial" w:hAnsi="Arial" w:cs="Arial"/>
          <w:sz w:val="22"/>
          <w:szCs w:val="22"/>
        </w:rPr>
      </w:pPr>
      <w:r w:rsidRPr="00DA3ED7">
        <w:rPr>
          <w:rFonts w:ascii="Arial" w:hAnsi="Arial" w:cs="Arial"/>
          <w:sz w:val="22"/>
          <w:szCs w:val="22"/>
        </w:rPr>
        <w:t xml:space="preserve">Jei tiekėjas remiasi ūkio subjektų pajėgumais, atsižvelgdamas į </w:t>
      </w:r>
      <w:r w:rsidR="25E86151" w:rsidRPr="00DA3ED7">
        <w:rPr>
          <w:rFonts w:ascii="Arial" w:hAnsi="Arial" w:cs="Arial"/>
          <w:sz w:val="22"/>
          <w:szCs w:val="22"/>
        </w:rPr>
        <w:t xml:space="preserve">šių pirkimo sąlygų </w:t>
      </w:r>
      <w:r w:rsidR="23C49736" w:rsidRPr="00DA3ED7">
        <w:rPr>
          <w:rFonts w:ascii="Arial" w:eastAsia="Arial" w:hAnsi="Arial" w:cs="Arial"/>
          <w:sz w:val="22"/>
          <w:szCs w:val="22"/>
        </w:rPr>
        <w:t>2 priede „Tiekėjų kvalifikacijos reikalavimai ir reikalaujami kokybės bei aplinkos apsaugos vadybos sistemų standartai“</w:t>
      </w:r>
      <w:r w:rsidR="2C2D4090" w:rsidRPr="00DA3ED7">
        <w:rPr>
          <w:rFonts w:ascii="Arial" w:eastAsia="Arial" w:hAnsi="Arial" w:cs="Arial"/>
          <w:sz w:val="22"/>
          <w:szCs w:val="22"/>
        </w:rPr>
        <w:t xml:space="preserve"> </w:t>
      </w:r>
      <w:r w:rsidRPr="00DA3ED7">
        <w:rPr>
          <w:rFonts w:ascii="Arial" w:hAnsi="Arial" w:cs="Arial"/>
          <w:sz w:val="22"/>
          <w:szCs w:val="22"/>
        </w:rPr>
        <w:t>nustatytus ekonominio ir finansinio pajėgumo reikalavimus, tiekėjas ir šie ūkio subjektai, kurių pajėgumais remiamasi, turi prisiimti solidarią atsakomybę už sutarties įvykdymą.</w:t>
      </w:r>
      <w:r w:rsidRPr="00DA3ED7">
        <w:rPr>
          <w:rFonts w:ascii="Arial" w:hAnsi="Arial" w:cs="Arial"/>
          <w:color w:val="FF0000"/>
          <w:sz w:val="22"/>
          <w:szCs w:val="22"/>
        </w:rPr>
        <w:t xml:space="preserve"> </w:t>
      </w:r>
    </w:p>
    <w:p w14:paraId="25ED971C" w14:textId="7B6C5C7A" w:rsidR="00B22BD2" w:rsidRPr="00DA3ED7" w:rsidRDefault="00B22BD2" w:rsidP="005973AC">
      <w:pPr>
        <w:pStyle w:val="ListParagraph"/>
        <w:numPr>
          <w:ilvl w:val="1"/>
          <w:numId w:val="10"/>
        </w:numPr>
        <w:tabs>
          <w:tab w:val="left" w:pos="547"/>
          <w:tab w:val="left" w:pos="993"/>
          <w:tab w:val="left" w:pos="1134"/>
        </w:tabs>
        <w:spacing w:line="295" w:lineRule="auto"/>
        <w:ind w:left="0" w:firstLine="567"/>
        <w:jc w:val="both"/>
        <w:rPr>
          <w:rFonts w:asciiTheme="minorBidi" w:eastAsia="Arial" w:hAnsiTheme="minorBidi" w:cstheme="minorBidi"/>
          <w:sz w:val="22"/>
          <w:szCs w:val="22"/>
        </w:rPr>
      </w:pPr>
      <w:r w:rsidRPr="00DA3ED7">
        <w:rPr>
          <w:rFonts w:asciiTheme="minorBidi" w:hAnsiTheme="minorBidi" w:cstheme="minorBidi"/>
          <w:sz w:val="22"/>
          <w:szCs w:val="22"/>
        </w:rPr>
        <w:t>Jeigu tiekėjas, DPS galiojimo laikotarpiu siekia pakeisti / pasitelkti naują ūkio subjektą, kurio pajėgumais remiasi kvalifikacijos reikalavimams atitikti, tokį keitimą / pasitelkimą tiekėjas turi atlikti tikslindamas paraišką</w:t>
      </w:r>
      <w:r w:rsidR="005973AC">
        <w:rPr>
          <w:rFonts w:asciiTheme="minorBidi" w:hAnsiTheme="minorBidi" w:cstheme="minorBidi"/>
          <w:sz w:val="22"/>
          <w:szCs w:val="22"/>
        </w:rPr>
        <w:t xml:space="preserve"> </w:t>
      </w:r>
      <w:r w:rsidR="005973AC" w:rsidRPr="005973AC">
        <w:rPr>
          <w:rFonts w:asciiTheme="minorBidi" w:hAnsiTheme="minorBidi" w:cstheme="minorBidi"/>
          <w:sz w:val="22"/>
          <w:szCs w:val="22"/>
        </w:rPr>
        <w:t>konkrečiai</w:t>
      </w:r>
      <w:r w:rsidR="00EF2C6B">
        <w:rPr>
          <w:rFonts w:asciiTheme="minorBidi" w:hAnsiTheme="minorBidi" w:cstheme="minorBidi"/>
          <w:sz w:val="22"/>
          <w:szCs w:val="22"/>
        </w:rPr>
        <w:t xml:space="preserve"> (-</w:t>
      </w:r>
      <w:proofErr w:type="spellStart"/>
      <w:r w:rsidR="00EF2C6B">
        <w:rPr>
          <w:rFonts w:asciiTheme="minorBidi" w:hAnsiTheme="minorBidi" w:cstheme="minorBidi"/>
          <w:sz w:val="22"/>
          <w:szCs w:val="22"/>
        </w:rPr>
        <w:t>ioms</w:t>
      </w:r>
      <w:proofErr w:type="spellEnd"/>
      <w:r w:rsidR="00EF2C6B">
        <w:rPr>
          <w:rFonts w:asciiTheme="minorBidi" w:hAnsiTheme="minorBidi" w:cstheme="minorBidi"/>
          <w:sz w:val="22"/>
          <w:szCs w:val="22"/>
        </w:rPr>
        <w:t>)</w:t>
      </w:r>
      <w:r w:rsidR="005973AC" w:rsidRPr="005973AC">
        <w:rPr>
          <w:rFonts w:asciiTheme="minorBidi" w:hAnsiTheme="minorBidi" w:cstheme="minorBidi"/>
          <w:sz w:val="22"/>
          <w:szCs w:val="22"/>
        </w:rPr>
        <w:t xml:space="preserve"> DPS kategorijai</w:t>
      </w:r>
      <w:r w:rsidR="00EF2C6B">
        <w:rPr>
          <w:rFonts w:asciiTheme="minorBidi" w:hAnsiTheme="minorBidi" w:cstheme="minorBidi"/>
          <w:sz w:val="22"/>
          <w:szCs w:val="22"/>
        </w:rPr>
        <w:t xml:space="preserve"> (-</w:t>
      </w:r>
      <w:proofErr w:type="spellStart"/>
      <w:r w:rsidR="001442A0">
        <w:rPr>
          <w:rFonts w:asciiTheme="minorBidi" w:hAnsiTheme="minorBidi" w:cstheme="minorBidi"/>
          <w:sz w:val="22"/>
          <w:szCs w:val="22"/>
        </w:rPr>
        <w:t>oms</w:t>
      </w:r>
      <w:proofErr w:type="spellEnd"/>
      <w:r w:rsidR="001442A0">
        <w:rPr>
          <w:rFonts w:asciiTheme="minorBidi" w:hAnsiTheme="minorBidi" w:cstheme="minorBidi"/>
          <w:sz w:val="22"/>
          <w:szCs w:val="22"/>
        </w:rPr>
        <w:t>)</w:t>
      </w:r>
      <w:r w:rsidR="005973AC" w:rsidRPr="005973AC">
        <w:rPr>
          <w:rFonts w:asciiTheme="minorBidi" w:hAnsiTheme="minorBidi" w:cstheme="minorBidi"/>
          <w:sz w:val="22"/>
          <w:szCs w:val="22"/>
        </w:rPr>
        <w:t xml:space="preserve">, kuriai </w:t>
      </w:r>
      <w:r w:rsidR="001442A0">
        <w:rPr>
          <w:rFonts w:asciiTheme="minorBidi" w:hAnsiTheme="minorBidi" w:cstheme="minorBidi"/>
          <w:sz w:val="22"/>
          <w:szCs w:val="22"/>
        </w:rPr>
        <w:t>(-</w:t>
      </w:r>
      <w:proofErr w:type="spellStart"/>
      <w:r w:rsidR="001442A0">
        <w:rPr>
          <w:rFonts w:asciiTheme="minorBidi" w:hAnsiTheme="minorBidi" w:cstheme="minorBidi"/>
          <w:sz w:val="22"/>
          <w:szCs w:val="22"/>
        </w:rPr>
        <w:t>ioms</w:t>
      </w:r>
      <w:proofErr w:type="spellEnd"/>
      <w:r w:rsidR="001442A0">
        <w:rPr>
          <w:rFonts w:asciiTheme="minorBidi" w:hAnsiTheme="minorBidi" w:cstheme="minorBidi"/>
          <w:sz w:val="22"/>
          <w:szCs w:val="22"/>
        </w:rPr>
        <w:t xml:space="preserve">) </w:t>
      </w:r>
      <w:r w:rsidR="005973AC" w:rsidRPr="005973AC">
        <w:rPr>
          <w:rFonts w:asciiTheme="minorBidi" w:hAnsiTheme="minorBidi" w:cstheme="minorBidi"/>
          <w:sz w:val="22"/>
          <w:szCs w:val="22"/>
        </w:rPr>
        <w:t>siekia atlikti keitimą.</w:t>
      </w:r>
    </w:p>
    <w:p w14:paraId="26CACEBC" w14:textId="77777777" w:rsidR="00B22BD2" w:rsidRPr="00DA3ED7" w:rsidRDefault="00B22BD2" w:rsidP="00EB7E55">
      <w:pPr>
        <w:pStyle w:val="ListParagraph"/>
        <w:numPr>
          <w:ilvl w:val="1"/>
          <w:numId w:val="10"/>
        </w:numPr>
        <w:tabs>
          <w:tab w:val="left" w:pos="547"/>
          <w:tab w:val="left" w:pos="993"/>
          <w:tab w:val="left" w:pos="1134"/>
        </w:tabs>
        <w:spacing w:line="295" w:lineRule="auto"/>
        <w:ind w:left="0" w:firstLine="567"/>
        <w:jc w:val="both"/>
        <w:rPr>
          <w:rFonts w:asciiTheme="minorBidi" w:eastAsia="Arial" w:hAnsiTheme="minorBidi" w:cstheme="minorBidi"/>
          <w:sz w:val="22"/>
          <w:szCs w:val="22"/>
        </w:rPr>
      </w:pPr>
      <w:r w:rsidRPr="00DA3ED7">
        <w:rPr>
          <w:rFonts w:asciiTheme="minorBidi" w:hAnsiTheme="minorBidi" w:cstheme="minorBidi"/>
          <w:sz w:val="22"/>
          <w:szCs w:val="22"/>
        </w:rPr>
        <w:t>Konkretaus pirkimo metu ūkio subjektas, kurio pajėgumais remiasi tiekėjas, kai toks ūkio subjektas netenkina jam keliamų reikalavimų ir (arba) atitinka pašalinimo pagrindus, negali būti keičiamas.</w:t>
      </w:r>
    </w:p>
    <w:p w14:paraId="4D69D9AA" w14:textId="1EC45FEE" w:rsidR="00B22BD2" w:rsidRPr="00DA3ED7" w:rsidRDefault="00B22BD2" w:rsidP="00EB7E55">
      <w:pPr>
        <w:pStyle w:val="ListParagraph"/>
        <w:numPr>
          <w:ilvl w:val="1"/>
          <w:numId w:val="10"/>
        </w:numPr>
        <w:tabs>
          <w:tab w:val="left" w:pos="547"/>
          <w:tab w:val="left" w:pos="993"/>
          <w:tab w:val="left" w:pos="1134"/>
        </w:tabs>
        <w:spacing w:line="295" w:lineRule="auto"/>
        <w:ind w:left="0" w:firstLine="567"/>
        <w:jc w:val="both"/>
        <w:rPr>
          <w:rFonts w:asciiTheme="minorBidi" w:eastAsia="Arial" w:hAnsiTheme="minorBidi" w:cstheme="minorBidi"/>
          <w:sz w:val="22"/>
          <w:szCs w:val="22"/>
        </w:rPr>
      </w:pPr>
      <w:r w:rsidRPr="00DA3ED7">
        <w:rPr>
          <w:rFonts w:asciiTheme="minorBidi" w:hAnsiTheme="minorBidi" w:cstheme="minorBidi"/>
          <w:sz w:val="22"/>
          <w:szCs w:val="22"/>
        </w:rPr>
        <w:t xml:space="preserve">Konkretaus pirkimo metu nustačius, kad ūkio subjektas, kurio pajėgumais remiasi tiekėjas, netenkina jam keliamų reikalavimų ir (arba) atitinka pašalinimo pagrindus, toks tiekėjas šalinamas iš konkretaus pirkimo procedūros ir jo dalyvavimas DPS </w:t>
      </w:r>
      <w:r w:rsidR="0010440D">
        <w:rPr>
          <w:rFonts w:asciiTheme="minorBidi" w:hAnsiTheme="minorBidi" w:cstheme="minorBidi"/>
          <w:sz w:val="22"/>
          <w:szCs w:val="22"/>
        </w:rPr>
        <w:t>konkrečioje</w:t>
      </w:r>
      <w:r w:rsidR="00370D0E">
        <w:rPr>
          <w:rFonts w:asciiTheme="minorBidi" w:hAnsiTheme="minorBidi" w:cstheme="minorBidi"/>
          <w:sz w:val="22"/>
          <w:szCs w:val="22"/>
        </w:rPr>
        <w:t xml:space="preserve"> (</w:t>
      </w:r>
      <w:r w:rsidR="003A413C">
        <w:rPr>
          <w:rFonts w:asciiTheme="minorBidi" w:hAnsiTheme="minorBidi" w:cstheme="minorBidi"/>
          <w:sz w:val="22"/>
          <w:szCs w:val="22"/>
        </w:rPr>
        <w:t>-</w:t>
      </w:r>
      <w:proofErr w:type="spellStart"/>
      <w:r w:rsidR="003A413C">
        <w:rPr>
          <w:rFonts w:asciiTheme="minorBidi" w:hAnsiTheme="minorBidi" w:cstheme="minorBidi"/>
          <w:sz w:val="22"/>
          <w:szCs w:val="22"/>
        </w:rPr>
        <w:t>iose</w:t>
      </w:r>
      <w:proofErr w:type="spellEnd"/>
      <w:r w:rsidR="003A413C">
        <w:rPr>
          <w:rFonts w:asciiTheme="minorBidi" w:hAnsiTheme="minorBidi" w:cstheme="minorBidi"/>
          <w:sz w:val="22"/>
          <w:szCs w:val="22"/>
        </w:rPr>
        <w:t>)</w:t>
      </w:r>
      <w:r w:rsidR="0010440D">
        <w:rPr>
          <w:rFonts w:asciiTheme="minorBidi" w:hAnsiTheme="minorBidi" w:cstheme="minorBidi"/>
          <w:sz w:val="22"/>
          <w:szCs w:val="22"/>
        </w:rPr>
        <w:t xml:space="preserve"> kategorijoje</w:t>
      </w:r>
      <w:r w:rsidR="003A413C">
        <w:rPr>
          <w:rFonts w:asciiTheme="minorBidi" w:hAnsiTheme="minorBidi" w:cstheme="minorBidi"/>
          <w:sz w:val="22"/>
          <w:szCs w:val="22"/>
        </w:rPr>
        <w:t xml:space="preserve"> (-</w:t>
      </w:r>
      <w:proofErr w:type="spellStart"/>
      <w:r w:rsidR="003A413C">
        <w:rPr>
          <w:rFonts w:asciiTheme="minorBidi" w:hAnsiTheme="minorBidi" w:cstheme="minorBidi"/>
          <w:sz w:val="22"/>
          <w:szCs w:val="22"/>
        </w:rPr>
        <w:t>ose</w:t>
      </w:r>
      <w:proofErr w:type="spellEnd"/>
      <w:r w:rsidR="003A413C">
        <w:rPr>
          <w:rFonts w:asciiTheme="minorBidi" w:hAnsiTheme="minorBidi" w:cstheme="minorBidi"/>
          <w:sz w:val="22"/>
          <w:szCs w:val="22"/>
        </w:rPr>
        <w:t>)</w:t>
      </w:r>
      <w:r w:rsidR="0010440D">
        <w:rPr>
          <w:rFonts w:asciiTheme="minorBidi" w:hAnsiTheme="minorBidi" w:cstheme="minorBidi"/>
          <w:sz w:val="22"/>
          <w:szCs w:val="22"/>
        </w:rPr>
        <w:t xml:space="preserve"> </w:t>
      </w:r>
      <w:r w:rsidRPr="00DA3ED7">
        <w:rPr>
          <w:rFonts w:asciiTheme="minorBidi" w:hAnsiTheme="minorBidi" w:cstheme="minorBidi"/>
          <w:sz w:val="22"/>
          <w:szCs w:val="22"/>
        </w:rPr>
        <w:t>stabdomas iki bus pašalinti trūkumai. Atnaujinus tiekėjo dalyvavimą DPS</w:t>
      </w:r>
      <w:r w:rsidR="007477D7">
        <w:rPr>
          <w:rFonts w:asciiTheme="minorBidi" w:hAnsiTheme="minorBidi" w:cstheme="minorBidi"/>
          <w:sz w:val="22"/>
          <w:szCs w:val="22"/>
        </w:rPr>
        <w:t xml:space="preserve"> konkrečioje</w:t>
      </w:r>
      <w:r w:rsidR="003A413C">
        <w:rPr>
          <w:rFonts w:asciiTheme="minorBidi" w:hAnsiTheme="minorBidi" w:cstheme="minorBidi"/>
          <w:sz w:val="22"/>
          <w:szCs w:val="22"/>
        </w:rPr>
        <w:t xml:space="preserve"> (-</w:t>
      </w:r>
      <w:proofErr w:type="spellStart"/>
      <w:r w:rsidR="003A413C">
        <w:rPr>
          <w:rFonts w:asciiTheme="minorBidi" w:hAnsiTheme="minorBidi" w:cstheme="minorBidi"/>
          <w:sz w:val="22"/>
          <w:szCs w:val="22"/>
        </w:rPr>
        <w:t>iose</w:t>
      </w:r>
      <w:proofErr w:type="spellEnd"/>
      <w:r w:rsidR="003A413C">
        <w:rPr>
          <w:rFonts w:asciiTheme="minorBidi" w:hAnsiTheme="minorBidi" w:cstheme="minorBidi"/>
          <w:sz w:val="22"/>
          <w:szCs w:val="22"/>
        </w:rPr>
        <w:t>)</w:t>
      </w:r>
      <w:r w:rsidR="007477D7">
        <w:rPr>
          <w:rFonts w:asciiTheme="minorBidi" w:hAnsiTheme="minorBidi" w:cstheme="minorBidi"/>
          <w:sz w:val="22"/>
          <w:szCs w:val="22"/>
        </w:rPr>
        <w:t xml:space="preserve"> kategorijoje</w:t>
      </w:r>
      <w:r w:rsidR="003A413C">
        <w:rPr>
          <w:rFonts w:asciiTheme="minorBidi" w:hAnsiTheme="minorBidi" w:cstheme="minorBidi"/>
          <w:sz w:val="22"/>
          <w:szCs w:val="22"/>
        </w:rPr>
        <w:t xml:space="preserve"> (</w:t>
      </w:r>
      <w:r w:rsidR="00CA6229">
        <w:rPr>
          <w:rFonts w:asciiTheme="minorBidi" w:hAnsiTheme="minorBidi" w:cstheme="minorBidi"/>
          <w:sz w:val="22"/>
          <w:szCs w:val="22"/>
        </w:rPr>
        <w:t>-</w:t>
      </w:r>
      <w:proofErr w:type="spellStart"/>
      <w:r w:rsidR="00CA6229">
        <w:rPr>
          <w:rFonts w:asciiTheme="minorBidi" w:hAnsiTheme="minorBidi" w:cstheme="minorBidi"/>
          <w:sz w:val="22"/>
          <w:szCs w:val="22"/>
        </w:rPr>
        <w:t>ose</w:t>
      </w:r>
      <w:proofErr w:type="spellEnd"/>
      <w:r w:rsidR="00CA6229">
        <w:rPr>
          <w:rFonts w:asciiTheme="minorBidi" w:hAnsiTheme="minorBidi" w:cstheme="minorBidi"/>
          <w:sz w:val="22"/>
          <w:szCs w:val="22"/>
        </w:rPr>
        <w:t>)</w:t>
      </w:r>
      <w:r w:rsidRPr="00DA3ED7">
        <w:rPr>
          <w:rFonts w:asciiTheme="minorBidi" w:hAnsiTheme="minorBidi" w:cstheme="minorBidi"/>
          <w:sz w:val="22"/>
          <w:szCs w:val="22"/>
        </w:rPr>
        <w:t>, tiekėjas galės dalyvauti tik po paraiškos patikslinimo paskelbtuose konkrečiuose pirkimuose.</w:t>
      </w:r>
    </w:p>
    <w:p w14:paraId="1CE55B55" w14:textId="77777777" w:rsidR="00B22BD2" w:rsidRPr="00DA3ED7" w:rsidRDefault="00B22BD2" w:rsidP="00B22BD2">
      <w:pPr>
        <w:pStyle w:val="ListParagraph"/>
        <w:tabs>
          <w:tab w:val="left" w:pos="547"/>
          <w:tab w:val="left" w:pos="993"/>
          <w:tab w:val="left" w:pos="1134"/>
        </w:tabs>
        <w:spacing w:line="295" w:lineRule="auto"/>
        <w:ind w:left="567"/>
        <w:jc w:val="both"/>
        <w:rPr>
          <w:rFonts w:ascii="Arial" w:eastAsia="Arial" w:hAnsi="Arial" w:cs="Arial"/>
          <w:sz w:val="21"/>
          <w:szCs w:val="21"/>
        </w:rPr>
      </w:pPr>
    </w:p>
    <w:p w14:paraId="71D71F0E" w14:textId="5396841D" w:rsidR="0071419C" w:rsidRPr="00EB7E55" w:rsidRDefault="00AB24FA" w:rsidP="00EB7E55">
      <w:pPr>
        <w:pStyle w:val="Heading3"/>
        <w:numPr>
          <w:ilvl w:val="0"/>
          <w:numId w:val="4"/>
        </w:numPr>
        <w:ind w:left="709" w:hanging="709"/>
        <w:rPr>
          <w:rFonts w:ascii="Arial" w:hAnsi="Arial" w:cs="Arial"/>
          <w:color w:val="000000" w:themeColor="text1"/>
          <w:sz w:val="24"/>
          <w:szCs w:val="24"/>
        </w:rPr>
      </w:pPr>
      <w:r w:rsidRPr="00EB7E55">
        <w:rPr>
          <w:rFonts w:ascii="Arial" w:hAnsi="Arial" w:cs="Arial"/>
          <w:color w:val="000000" w:themeColor="text1"/>
          <w:sz w:val="24"/>
          <w:szCs w:val="24"/>
        </w:rPr>
        <w:t xml:space="preserve"> </w:t>
      </w:r>
      <w:bookmarkStart w:id="48" w:name="_Toc236224233"/>
      <w:r w:rsidR="00F97A0E" w:rsidRPr="00EB7E55">
        <w:rPr>
          <w:rFonts w:ascii="Arial" w:hAnsi="Arial" w:cs="Arial"/>
          <w:color w:val="000000" w:themeColor="text1"/>
          <w:sz w:val="24"/>
          <w:szCs w:val="24"/>
        </w:rPr>
        <w:t>SUBTIEKĖJŲ PASITELKIMAS</w:t>
      </w:r>
      <w:bookmarkEnd w:id="48"/>
    </w:p>
    <w:p w14:paraId="7D474DC3" w14:textId="77777777" w:rsidR="004B57CF" w:rsidRPr="00EB7E55" w:rsidRDefault="004B57CF" w:rsidP="00EB7E55">
      <w:pPr>
        <w:pStyle w:val="ListParagraph"/>
        <w:numPr>
          <w:ilvl w:val="1"/>
          <w:numId w:val="83"/>
        </w:numPr>
        <w:spacing w:line="295" w:lineRule="auto"/>
        <w:ind w:left="0" w:firstLine="567"/>
        <w:contextualSpacing/>
        <w:jc w:val="both"/>
        <w:rPr>
          <w:rFonts w:asciiTheme="minorBidi" w:hAnsiTheme="minorBidi" w:cstheme="minorBidi"/>
          <w:color w:val="000000" w:themeColor="text1"/>
          <w:sz w:val="22"/>
          <w:szCs w:val="22"/>
        </w:rPr>
      </w:pPr>
      <w:r w:rsidRPr="00EB7E55">
        <w:rPr>
          <w:rFonts w:asciiTheme="minorBidi" w:hAnsiTheme="minorBidi" w:cstheme="minorBidi"/>
          <w:color w:val="000000" w:themeColor="text1"/>
          <w:sz w:val="22"/>
          <w:szCs w:val="22"/>
        </w:rPr>
        <w:t>Tiekėjas paraiškoje privalo nurodyti, kokiai sutarties daliai ir kokius subtiekėjus, jeigu jie paraiškų teikimo metu yra žinomi, jis ketina pasitelkti. Tiekėjui paraiškoje nenurodžius subtiekėjų, šią informaciją jis turi nurodyti pasiūlyme, jei pasiūlymo pateikimo metu jie yra žinomi. Subtiekėjų pasitelkimas ir keitimas Pirkimo sutarties vykdymo metu, numatytas atitinkamose pirkimo sutarties nuostatose. Siekiant lankstesnių pirkimo procedūrų ir pirkimo sutarties vykdymo, rekomenduojama tiekėjams paraiškoje nurodyti kaip įmanoma daugiau galimų pasitelkti subtiekėjų, kurie gali būti pasitelkiami pirkimo sutarties vykdymui.</w:t>
      </w:r>
    </w:p>
    <w:p w14:paraId="665D6415" w14:textId="1297313C" w:rsidR="004A6B8B" w:rsidRPr="00EB7E55" w:rsidRDefault="004A6B8B" w:rsidP="00EB7E55">
      <w:pPr>
        <w:pStyle w:val="ListParagraph"/>
        <w:numPr>
          <w:ilvl w:val="1"/>
          <w:numId w:val="82"/>
        </w:numPr>
        <w:spacing w:line="295" w:lineRule="auto"/>
        <w:ind w:left="0" w:firstLine="567"/>
        <w:jc w:val="both"/>
        <w:rPr>
          <w:rFonts w:asciiTheme="minorBidi" w:hAnsiTheme="minorBidi" w:cstheme="minorBidi"/>
          <w:sz w:val="22"/>
          <w:szCs w:val="22"/>
        </w:rPr>
      </w:pPr>
      <w:r w:rsidRPr="00EB7E55">
        <w:rPr>
          <w:rFonts w:asciiTheme="minorBidi" w:hAnsiTheme="minorBidi" w:cstheme="minorBidi"/>
          <w:sz w:val="22"/>
          <w:szCs w:val="22"/>
        </w:rPr>
        <w:t xml:space="preserve">Skirtingi tiekėjai gali pasitelkti tuos pačius subtiekėjus, </w:t>
      </w:r>
      <w:bookmarkStart w:id="49" w:name="_Hlk151974076"/>
      <w:r w:rsidRPr="00EB7E55">
        <w:rPr>
          <w:rFonts w:asciiTheme="minorBidi" w:hAnsiTheme="minorBidi" w:cstheme="minorBidi"/>
          <w:sz w:val="22"/>
          <w:szCs w:val="22"/>
        </w:rPr>
        <w:t>tačiau tai negali sąlygoti draudžiamų susitarimų</w:t>
      </w:r>
      <w:bookmarkEnd w:id="49"/>
      <w:r w:rsidRPr="00EB7E55">
        <w:rPr>
          <w:rFonts w:asciiTheme="minorBidi" w:hAnsiTheme="minorBidi" w:cstheme="minorBidi"/>
          <w:sz w:val="22"/>
          <w:szCs w:val="22"/>
        </w:rPr>
        <w:t>.</w:t>
      </w:r>
    </w:p>
    <w:p w14:paraId="41906A7E" w14:textId="1C84362E" w:rsidR="004A6B8B" w:rsidRPr="00EB7E55" w:rsidRDefault="004A6B8B" w:rsidP="00EB7E55">
      <w:pPr>
        <w:pStyle w:val="ListParagraph"/>
        <w:numPr>
          <w:ilvl w:val="1"/>
          <w:numId w:val="82"/>
        </w:numPr>
        <w:spacing w:line="295" w:lineRule="auto"/>
        <w:ind w:left="0" w:firstLine="567"/>
        <w:jc w:val="both"/>
        <w:rPr>
          <w:rFonts w:asciiTheme="minorBidi" w:hAnsiTheme="minorBidi" w:cstheme="minorBidi"/>
          <w:sz w:val="22"/>
          <w:szCs w:val="22"/>
        </w:rPr>
      </w:pPr>
      <w:r w:rsidRPr="00EB7E55">
        <w:rPr>
          <w:rFonts w:asciiTheme="minorBidi" w:hAnsiTheme="minorBidi" w:cstheme="minorBidi"/>
          <w:sz w:val="22"/>
          <w:szCs w:val="22"/>
        </w:rPr>
        <w:t xml:space="preserve">Jeigu pagal </w:t>
      </w:r>
      <w:r w:rsidR="00DC4583" w:rsidRPr="00EB7E55">
        <w:rPr>
          <w:rFonts w:asciiTheme="minorBidi" w:hAnsiTheme="minorBidi" w:cstheme="minorBidi"/>
          <w:sz w:val="22"/>
          <w:szCs w:val="22"/>
        </w:rPr>
        <w:t>šių</w:t>
      </w:r>
      <w:r w:rsidRPr="00EB7E55">
        <w:rPr>
          <w:rFonts w:asciiTheme="minorBidi" w:hAnsiTheme="minorBidi" w:cstheme="minorBidi"/>
          <w:sz w:val="22"/>
          <w:szCs w:val="22"/>
        </w:rPr>
        <w:t xml:space="preserve"> pirkimo </w:t>
      </w:r>
      <w:r w:rsidR="00AE1DEC" w:rsidRPr="00EB7E55">
        <w:rPr>
          <w:rFonts w:asciiTheme="minorBidi" w:eastAsia="Arial" w:hAnsiTheme="minorBidi" w:cstheme="minorBidi"/>
          <w:sz w:val="22"/>
          <w:szCs w:val="22"/>
        </w:rPr>
        <w:t xml:space="preserve">2 priede „Tiekėjų kvalifikacijos reikalavimai ir reikalaujami kokybės bei aplinkos apsaugos vadybos sistemų standartai“ </w:t>
      </w:r>
      <w:r w:rsidR="00DC4583" w:rsidRPr="00EB7E55">
        <w:rPr>
          <w:rFonts w:asciiTheme="minorBidi" w:hAnsiTheme="minorBidi" w:cstheme="minorBidi"/>
          <w:sz w:val="22"/>
          <w:szCs w:val="22"/>
        </w:rPr>
        <w:t xml:space="preserve">nustatytus </w:t>
      </w:r>
      <w:r w:rsidRPr="00EB7E55">
        <w:rPr>
          <w:rFonts w:asciiTheme="minorBidi" w:hAnsiTheme="minorBidi" w:cstheme="minorBidi"/>
          <w:sz w:val="22"/>
          <w:szCs w:val="22"/>
        </w:rPr>
        <w:t xml:space="preserve">reikalavimus yra 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07B1" w:rsidRPr="00EB7E55">
        <w:rPr>
          <w:rFonts w:asciiTheme="minorBidi" w:hAnsiTheme="minorBidi" w:cstheme="minorBidi"/>
          <w:sz w:val="22"/>
          <w:szCs w:val="22"/>
        </w:rPr>
        <w:t>minėtame</w:t>
      </w:r>
      <w:r w:rsidR="00DC4583" w:rsidRPr="00EB7E55">
        <w:rPr>
          <w:rFonts w:asciiTheme="minorBidi" w:hAnsiTheme="minorBidi" w:cstheme="minorBidi"/>
          <w:sz w:val="22"/>
          <w:szCs w:val="22"/>
        </w:rPr>
        <w:t xml:space="preserve"> priede </w:t>
      </w:r>
      <w:r w:rsidRPr="00EB7E55">
        <w:rPr>
          <w:rFonts w:asciiTheme="minorBidi" w:hAnsiTheme="minorBidi" w:cstheme="minorBidi"/>
          <w:sz w:val="22"/>
          <w:szCs w:val="22"/>
        </w:rPr>
        <w:t xml:space="preserve">nustatytą subtiekėjo pašalinimo pagrindą, </w:t>
      </w:r>
      <w:r w:rsidR="00DC4583" w:rsidRPr="00EB7E55">
        <w:rPr>
          <w:rFonts w:asciiTheme="minorBidi" w:hAnsiTheme="minorBidi" w:cstheme="minorBidi"/>
          <w:sz w:val="22"/>
          <w:szCs w:val="22"/>
        </w:rPr>
        <w:t>pirkimo vykdytojas</w:t>
      </w:r>
      <w:r w:rsidRPr="00EB7E55">
        <w:rPr>
          <w:rFonts w:asciiTheme="minorBidi" w:hAnsiTheme="minorBidi" w:cstheme="minorBidi"/>
          <w:sz w:val="22"/>
          <w:szCs w:val="22"/>
        </w:rPr>
        <w:t xml:space="preserve"> reikalauja, kad tiekėjas per </w:t>
      </w:r>
      <w:r w:rsidR="00DC4583" w:rsidRPr="00EB7E55">
        <w:rPr>
          <w:rFonts w:asciiTheme="minorBidi" w:hAnsiTheme="minorBidi" w:cstheme="minorBidi"/>
          <w:sz w:val="22"/>
          <w:szCs w:val="22"/>
        </w:rPr>
        <w:t>pirkimo vykdytojo</w:t>
      </w:r>
      <w:r w:rsidRPr="00EB7E55">
        <w:rPr>
          <w:rFonts w:asciiTheme="minorBidi" w:hAnsiTheme="minorBidi" w:cstheme="minorBidi"/>
          <w:sz w:val="22"/>
          <w:szCs w:val="22"/>
        </w:rPr>
        <w:t xml:space="preserve"> nustatytą terminą pakeistų minėtą subtiekėją reikalavimus atitinkančiu (pašalinimo pagrindų neturinčiu) subtiekėju.</w:t>
      </w:r>
    </w:p>
    <w:p w14:paraId="33CB4733" w14:textId="51067B1E" w:rsidR="00B40405" w:rsidRDefault="00597FA9" w:rsidP="0051480F">
      <w:pPr>
        <w:pStyle w:val="Heading3"/>
        <w:numPr>
          <w:ilvl w:val="0"/>
          <w:numId w:val="4"/>
        </w:numPr>
        <w:ind w:left="709" w:hanging="709"/>
        <w:rPr>
          <w:rFonts w:ascii="Arial" w:hAnsi="Arial" w:cs="Arial"/>
          <w:color w:val="000000" w:themeColor="text1"/>
          <w:sz w:val="24"/>
          <w:szCs w:val="24"/>
        </w:rPr>
      </w:pPr>
      <w:bookmarkStart w:id="50" w:name="_Toc149035093"/>
      <w:bookmarkStart w:id="51" w:name="_Toc149051252"/>
      <w:bookmarkStart w:id="52" w:name="_Toc149051278"/>
      <w:bookmarkStart w:id="53" w:name="_Toc149051417"/>
      <w:bookmarkStart w:id="54" w:name="_Toc236224234"/>
      <w:r w:rsidRPr="00EB7E55">
        <w:rPr>
          <w:rFonts w:ascii="Arial" w:hAnsi="Arial" w:cs="Arial"/>
          <w:color w:val="000000" w:themeColor="text1"/>
          <w:sz w:val="24"/>
          <w:szCs w:val="24"/>
        </w:rPr>
        <w:t>TIEKĖJŲ GRUPĖS DALYVAVIMAS</w:t>
      </w:r>
      <w:bookmarkEnd w:id="50"/>
      <w:bookmarkEnd w:id="51"/>
      <w:bookmarkEnd w:id="52"/>
      <w:bookmarkEnd w:id="53"/>
      <w:bookmarkEnd w:id="54"/>
    </w:p>
    <w:p w14:paraId="3533DBA9" w14:textId="77777777" w:rsidR="00954D72" w:rsidRPr="00EB7E55" w:rsidRDefault="00954D72" w:rsidP="00EB7E55">
      <w:pPr>
        <w:pStyle w:val="ListParagraph"/>
        <w:numPr>
          <w:ilvl w:val="1"/>
          <w:numId w:val="85"/>
        </w:numPr>
        <w:spacing w:line="295" w:lineRule="auto"/>
        <w:ind w:left="0" w:firstLine="567"/>
        <w:jc w:val="both"/>
        <w:rPr>
          <w:rFonts w:asciiTheme="minorBidi" w:eastAsia="Arial" w:hAnsiTheme="minorBidi" w:cstheme="minorBidi"/>
          <w:sz w:val="22"/>
          <w:szCs w:val="22"/>
        </w:rPr>
      </w:pPr>
      <w:r w:rsidRPr="00EB7E55">
        <w:rPr>
          <w:rFonts w:asciiTheme="minorBidi" w:hAnsiTheme="minorBidi" w:cstheme="minorBidi"/>
          <w:sz w:val="22"/>
          <w:szCs w:val="22"/>
        </w:rPr>
        <w:t xml:space="preserve">Paraišką gali pateikti tiekėjų grupė. Paraišką teikianti tiekėjų grupė kartu su paraiška turi pateikti jungtinės veiklos sutarties kopiją. </w:t>
      </w:r>
      <w:r w:rsidRPr="00EB7E55">
        <w:rPr>
          <w:rFonts w:asciiTheme="minorBidi" w:eastAsia="Arial" w:hAnsiTheme="minorBidi" w:cstheme="minorBidi"/>
          <w:sz w:val="22"/>
          <w:szCs w:val="22"/>
        </w:rPr>
        <w:t>Jungtinės veiklos sutartyje privalo būti nurodyta:</w:t>
      </w:r>
    </w:p>
    <w:p w14:paraId="7C0DF17B" w14:textId="77777777" w:rsidR="00954D72" w:rsidRPr="00EB7E55" w:rsidRDefault="00954D72" w:rsidP="00EB7E55">
      <w:pPr>
        <w:pStyle w:val="ListParagraph"/>
        <w:numPr>
          <w:ilvl w:val="2"/>
          <w:numId w:val="85"/>
        </w:numPr>
        <w:spacing w:line="295" w:lineRule="auto"/>
        <w:ind w:left="1276" w:hanging="709"/>
        <w:jc w:val="both"/>
        <w:rPr>
          <w:rFonts w:asciiTheme="minorBidi" w:eastAsia="Arial" w:hAnsiTheme="minorBidi" w:cstheme="minorBidi"/>
          <w:sz w:val="22"/>
          <w:szCs w:val="22"/>
        </w:rPr>
      </w:pPr>
      <w:r w:rsidRPr="00EB7E55">
        <w:rPr>
          <w:rFonts w:asciiTheme="minorBidi" w:eastAsia="Arial" w:hAnsiTheme="minorBidi" w:cstheme="minorBidi"/>
          <w:sz w:val="22"/>
          <w:szCs w:val="22"/>
        </w:rPr>
        <w:t>tiekėjų grupės sudėtis ir kiekvieno tiekėjų grupės dalyvio įsipareigojimai vykdant numatomą su pirkimo vykdytoju sudaryti sutartį, šių įsipareigojimų vertės dalis, tenkanti kiekvienai sutarties šaliai, įeinanti į bendrą sutarties vertę (kai yra žinoma);</w:t>
      </w:r>
    </w:p>
    <w:p w14:paraId="385ED3EB" w14:textId="77777777" w:rsidR="00954D72" w:rsidRPr="00EB7E55" w:rsidRDefault="00954D72" w:rsidP="00EB7E55">
      <w:pPr>
        <w:pStyle w:val="ListParagraph"/>
        <w:numPr>
          <w:ilvl w:val="2"/>
          <w:numId w:val="85"/>
        </w:numPr>
        <w:spacing w:line="295" w:lineRule="auto"/>
        <w:ind w:left="1276" w:hanging="709"/>
        <w:jc w:val="both"/>
        <w:rPr>
          <w:rFonts w:asciiTheme="minorBidi" w:hAnsiTheme="minorBidi" w:cstheme="minorBidi"/>
          <w:sz w:val="22"/>
          <w:szCs w:val="22"/>
        </w:rPr>
      </w:pPr>
      <w:r w:rsidRPr="00EB7E55">
        <w:rPr>
          <w:rFonts w:asciiTheme="minorBidi" w:hAnsiTheme="minorBidi" w:cstheme="minorBidi"/>
          <w:sz w:val="22"/>
          <w:szCs w:val="22"/>
        </w:rPr>
        <w:lastRenderedPageBreak/>
        <w:t>solidari, kiekvieno jungtinės veiklos sutarties dalyvio atskirai ir visų kartu, atsakomybė už įsipareigojimų ir prievolių pirkimo vykdytojui nevykdymą (nepriklausomai nuo jų įnašo pagal jungtinės veiklos sutartį);</w:t>
      </w:r>
    </w:p>
    <w:p w14:paraId="1211B391" w14:textId="77777777" w:rsidR="00954D72" w:rsidRPr="00EB7E55" w:rsidRDefault="00954D72" w:rsidP="00EB7E55">
      <w:pPr>
        <w:pStyle w:val="ListParagraph"/>
        <w:numPr>
          <w:ilvl w:val="2"/>
          <w:numId w:val="85"/>
        </w:numPr>
        <w:spacing w:line="295" w:lineRule="auto"/>
        <w:ind w:left="1276" w:hanging="709"/>
        <w:jc w:val="both"/>
        <w:rPr>
          <w:rFonts w:asciiTheme="minorBidi" w:hAnsiTheme="minorBidi" w:cstheme="minorBidi"/>
          <w:sz w:val="22"/>
          <w:szCs w:val="22"/>
        </w:rPr>
      </w:pPr>
      <w:r w:rsidRPr="00EB7E55">
        <w:rPr>
          <w:rFonts w:asciiTheme="minorBidi" w:hAnsiTheme="minorBidi" w:cstheme="minorBidi"/>
          <w:sz w:val="22"/>
          <w:szCs w:val="22"/>
        </w:rPr>
        <w:t>kuris šios sutarties dalyvis yra įgaliojamas tiekėjų grupės vardu teikti pasiūlymą, o laimėjus konkretų pirkimą, – pasirašyti sutartį su pirkimo vykdytoju, teikti sąskaitas faktūras atsiskaitymams (mokėjimai bus atliekami tik vienam iš jungtinės veiklos sutarties dalyvių), pasirašyti su sutarties vykdymu susijusius dokumentus (įgaliotas dalyvis) ir kt. (kai yra žinoma).</w:t>
      </w:r>
    </w:p>
    <w:p w14:paraId="0F247506" w14:textId="48D24F76" w:rsidR="00954D72" w:rsidRPr="00EB7E55" w:rsidRDefault="00954D72" w:rsidP="00EB7E55">
      <w:pPr>
        <w:pStyle w:val="ListParagraph"/>
        <w:numPr>
          <w:ilvl w:val="2"/>
          <w:numId w:val="85"/>
        </w:numPr>
        <w:spacing w:line="295" w:lineRule="auto"/>
        <w:ind w:left="1276" w:hanging="709"/>
        <w:jc w:val="both"/>
        <w:rPr>
          <w:rFonts w:asciiTheme="minorBidi" w:hAnsiTheme="minorBidi" w:cstheme="minorBidi"/>
          <w:sz w:val="22"/>
          <w:szCs w:val="22"/>
        </w:rPr>
      </w:pPr>
      <w:r w:rsidRPr="00EB7E55">
        <w:rPr>
          <w:rFonts w:asciiTheme="minorBidi" w:eastAsia="Arial" w:hAnsiTheme="minorBidi" w:cstheme="minorBidi"/>
          <w:color w:val="000000" w:themeColor="text1"/>
          <w:sz w:val="22"/>
          <w:szCs w:val="22"/>
        </w:rPr>
        <w:t>Pirkimo vykdytojas nereikalauja, kad įvertinus tiekėjų grupės paraišką ir informavus apie leidimą dalyvauti DPS, ši tiekėjų grupė įgautų tam tikrą teisinę formą.</w:t>
      </w:r>
    </w:p>
    <w:p w14:paraId="79245CF6" w14:textId="7456EADF" w:rsidR="00495289" w:rsidRPr="00EB7E55" w:rsidRDefault="00495289" w:rsidP="00EB7E55">
      <w:pPr>
        <w:tabs>
          <w:tab w:val="left" w:pos="993"/>
        </w:tabs>
        <w:spacing w:line="276" w:lineRule="auto"/>
        <w:jc w:val="both"/>
        <w:rPr>
          <w:rFonts w:ascii="Arial" w:eastAsia="Arial" w:hAnsi="Arial" w:cs="Arial"/>
          <w:color w:val="595959" w:themeColor="text1" w:themeTint="A6"/>
          <w:sz w:val="21"/>
          <w:szCs w:val="21"/>
        </w:rPr>
      </w:pPr>
      <w:bookmarkStart w:id="55" w:name="_Hlk90910113"/>
    </w:p>
    <w:p w14:paraId="000000F6" w14:textId="0C92584C" w:rsidR="00944B1E" w:rsidRPr="00EB7E55" w:rsidRDefault="00194D39" w:rsidP="00EB7E55">
      <w:pPr>
        <w:pStyle w:val="Heading3"/>
        <w:numPr>
          <w:ilvl w:val="0"/>
          <w:numId w:val="4"/>
        </w:numPr>
        <w:ind w:left="709" w:hanging="709"/>
        <w:rPr>
          <w:rFonts w:ascii="Arial" w:hAnsi="Arial" w:cs="Arial"/>
          <w:color w:val="000000" w:themeColor="text1"/>
          <w:sz w:val="24"/>
          <w:szCs w:val="24"/>
        </w:rPr>
      </w:pPr>
      <w:bookmarkStart w:id="56" w:name="_Toc236224235"/>
      <w:bookmarkEnd w:id="55"/>
      <w:r w:rsidRPr="00EB7E55">
        <w:rPr>
          <w:rFonts w:ascii="Arial" w:hAnsi="Arial" w:cs="Arial"/>
          <w:color w:val="000000" w:themeColor="text1"/>
          <w:sz w:val="24"/>
          <w:szCs w:val="24"/>
        </w:rPr>
        <w:t xml:space="preserve">EBVPD </w:t>
      </w:r>
      <w:r w:rsidR="00B06830" w:rsidRPr="00EB7E55">
        <w:rPr>
          <w:rFonts w:ascii="Arial" w:hAnsi="Arial" w:cs="Arial"/>
          <w:color w:val="000000" w:themeColor="text1"/>
          <w:sz w:val="24"/>
          <w:szCs w:val="24"/>
        </w:rPr>
        <w:t xml:space="preserve"> </w:t>
      </w:r>
      <w:r w:rsidR="004A7F7F" w:rsidRPr="00EB7E55">
        <w:rPr>
          <w:rFonts w:ascii="Arial" w:hAnsi="Arial" w:cs="Arial"/>
          <w:color w:val="000000" w:themeColor="text1"/>
          <w:sz w:val="24"/>
          <w:szCs w:val="24"/>
        </w:rPr>
        <w:t xml:space="preserve">PATEIKIMO TVARKA </w:t>
      </w:r>
      <w:r w:rsidR="00F82D2F" w:rsidRPr="00EB7E55">
        <w:rPr>
          <w:rFonts w:ascii="Arial" w:hAnsi="Arial" w:cs="Arial"/>
          <w:color w:val="000000" w:themeColor="text1"/>
          <w:sz w:val="24"/>
          <w:szCs w:val="24"/>
        </w:rPr>
        <w:t xml:space="preserve">IR EBVPD </w:t>
      </w:r>
      <w:r w:rsidR="00001DA3" w:rsidRPr="00EB7E55">
        <w:rPr>
          <w:rFonts w:ascii="Arial" w:hAnsi="Arial" w:cs="Arial"/>
          <w:color w:val="000000" w:themeColor="text1"/>
          <w:sz w:val="24"/>
          <w:szCs w:val="24"/>
        </w:rPr>
        <w:t xml:space="preserve">PATEIKIAMOS INFORMACIJOS </w:t>
      </w:r>
      <w:r w:rsidR="00534326" w:rsidRPr="00EB7E55">
        <w:rPr>
          <w:rFonts w:ascii="Arial" w:hAnsi="Arial" w:cs="Arial"/>
          <w:color w:val="000000" w:themeColor="text1"/>
          <w:sz w:val="24"/>
          <w:szCs w:val="24"/>
        </w:rPr>
        <w:t>PATVIRTINIMO PRIEMONĖS</w:t>
      </w:r>
      <w:bookmarkEnd w:id="56"/>
      <w:r w:rsidRPr="00EB7E55">
        <w:rPr>
          <w:rFonts w:ascii="Arial" w:hAnsi="Arial" w:cs="Arial"/>
          <w:color w:val="000000" w:themeColor="text1"/>
          <w:sz w:val="24"/>
          <w:szCs w:val="24"/>
        </w:rPr>
        <w:t xml:space="preserve"> </w:t>
      </w:r>
    </w:p>
    <w:p w14:paraId="000000F8" w14:textId="2E00C3C5" w:rsidR="00944B1E" w:rsidRDefault="00194D39" w:rsidP="00731AFB">
      <w:pPr>
        <w:pStyle w:val="ListParagraph"/>
        <w:numPr>
          <w:ilvl w:val="1"/>
          <w:numId w:val="86"/>
        </w:numPr>
        <w:tabs>
          <w:tab w:val="left" w:pos="547"/>
        </w:tabs>
        <w:spacing w:line="295" w:lineRule="auto"/>
        <w:rPr>
          <w:rFonts w:ascii="Arial" w:eastAsia="Arial" w:hAnsi="Arial" w:cs="Arial"/>
          <w:sz w:val="22"/>
          <w:szCs w:val="22"/>
        </w:rPr>
      </w:pPr>
      <w:r w:rsidRPr="00EB7E55">
        <w:rPr>
          <w:rFonts w:ascii="Arial" w:eastAsia="Arial" w:hAnsi="Arial" w:cs="Arial"/>
          <w:sz w:val="22"/>
          <w:szCs w:val="22"/>
        </w:rPr>
        <w:t>Atskir</w:t>
      </w:r>
      <w:r w:rsidR="00024A9E" w:rsidRPr="00EB7E55">
        <w:rPr>
          <w:rFonts w:ascii="Arial" w:eastAsia="Arial" w:hAnsi="Arial" w:cs="Arial"/>
          <w:sz w:val="22"/>
          <w:szCs w:val="22"/>
        </w:rPr>
        <w:t>ą</w:t>
      </w:r>
      <w:r w:rsidRPr="00EB7E55">
        <w:rPr>
          <w:rFonts w:ascii="Arial" w:eastAsia="Arial" w:hAnsi="Arial" w:cs="Arial"/>
          <w:sz w:val="22"/>
          <w:szCs w:val="22"/>
        </w:rPr>
        <w:t xml:space="preserve"> EBVPD pildo:</w:t>
      </w:r>
    </w:p>
    <w:p w14:paraId="000000F9" w14:textId="47A45AAB" w:rsidR="00944B1E" w:rsidRDefault="00194D39" w:rsidP="00EB7E55">
      <w:pPr>
        <w:pStyle w:val="ListParagraph"/>
        <w:numPr>
          <w:ilvl w:val="2"/>
          <w:numId w:val="86"/>
        </w:numPr>
        <w:tabs>
          <w:tab w:val="left" w:pos="547"/>
        </w:tabs>
        <w:spacing w:line="295" w:lineRule="auto"/>
        <w:ind w:left="1276" w:hanging="709"/>
        <w:rPr>
          <w:rFonts w:ascii="Arial" w:eastAsia="Arial" w:hAnsi="Arial" w:cs="Arial"/>
          <w:sz w:val="22"/>
          <w:szCs w:val="22"/>
        </w:rPr>
      </w:pPr>
      <w:r w:rsidRPr="00EB7E55">
        <w:rPr>
          <w:rFonts w:ascii="Arial" w:eastAsia="Arial" w:hAnsi="Arial" w:cs="Arial"/>
          <w:sz w:val="22"/>
          <w:szCs w:val="22"/>
        </w:rPr>
        <w:t>tiekėjas;</w:t>
      </w:r>
    </w:p>
    <w:p w14:paraId="000000FA" w14:textId="582AB031" w:rsidR="00944B1E" w:rsidRPr="00CB70B3" w:rsidRDefault="00194D39" w:rsidP="00EB7E55">
      <w:pPr>
        <w:pStyle w:val="ListParagraph"/>
        <w:numPr>
          <w:ilvl w:val="2"/>
          <w:numId w:val="86"/>
        </w:numPr>
        <w:spacing w:line="295" w:lineRule="auto"/>
        <w:ind w:left="1276" w:hanging="709"/>
        <w:jc w:val="both"/>
        <w:rPr>
          <w:rFonts w:ascii="Arial" w:eastAsia="Arial" w:hAnsi="Arial" w:cs="Arial"/>
          <w:sz w:val="22"/>
          <w:szCs w:val="22"/>
        </w:rPr>
      </w:pPr>
      <w:r w:rsidRPr="00EB7E55">
        <w:rPr>
          <w:rFonts w:ascii="Arial" w:eastAsia="Arial" w:hAnsi="Arial" w:cs="Arial"/>
          <w:sz w:val="22"/>
          <w:szCs w:val="22"/>
        </w:rPr>
        <w:t xml:space="preserve">kiekvienas </w:t>
      </w:r>
      <w:r w:rsidR="000D514C" w:rsidRPr="00EB7E55">
        <w:rPr>
          <w:rFonts w:ascii="Arial" w:eastAsia="Arial" w:hAnsi="Arial" w:cs="Arial"/>
          <w:sz w:val="22"/>
          <w:szCs w:val="22"/>
        </w:rPr>
        <w:t>tiekėjų</w:t>
      </w:r>
      <w:r w:rsidRPr="00EB7E55">
        <w:rPr>
          <w:rFonts w:ascii="Arial" w:eastAsia="Arial" w:hAnsi="Arial" w:cs="Arial"/>
          <w:sz w:val="22"/>
          <w:szCs w:val="22"/>
        </w:rPr>
        <w:t xml:space="preserve"> grupės narys (jeigu pa</w:t>
      </w:r>
      <w:r w:rsidR="009C29FB" w:rsidRPr="00EB7E55">
        <w:rPr>
          <w:rFonts w:ascii="Arial" w:eastAsia="Arial" w:hAnsi="Arial" w:cs="Arial"/>
          <w:sz w:val="22"/>
          <w:szCs w:val="22"/>
        </w:rPr>
        <w:t>raišką</w:t>
      </w:r>
      <w:r w:rsidRPr="00EB7E55">
        <w:rPr>
          <w:rFonts w:ascii="Arial" w:eastAsia="Arial" w:hAnsi="Arial" w:cs="Arial"/>
          <w:sz w:val="22"/>
          <w:szCs w:val="22"/>
        </w:rPr>
        <w:t xml:space="preserve"> teikia </w:t>
      </w:r>
      <w:r w:rsidR="00C83448" w:rsidRPr="00EB7E55">
        <w:rPr>
          <w:rFonts w:ascii="Arial" w:eastAsia="Arial" w:hAnsi="Arial" w:cs="Arial"/>
          <w:sz w:val="22"/>
          <w:szCs w:val="22"/>
        </w:rPr>
        <w:t xml:space="preserve"> tiekėjų </w:t>
      </w:r>
      <w:r w:rsidRPr="00EB7E55">
        <w:rPr>
          <w:rFonts w:ascii="Arial" w:eastAsia="Arial" w:hAnsi="Arial" w:cs="Arial"/>
          <w:sz w:val="22"/>
          <w:szCs w:val="22"/>
        </w:rPr>
        <w:t xml:space="preserve"> grupė);</w:t>
      </w:r>
    </w:p>
    <w:p w14:paraId="000000FB" w14:textId="3356BB9C" w:rsidR="00944B1E" w:rsidRPr="00EB7E55" w:rsidRDefault="00194D39" w:rsidP="00EB7E55">
      <w:pPr>
        <w:pStyle w:val="ListParagraph"/>
        <w:numPr>
          <w:ilvl w:val="2"/>
          <w:numId w:val="86"/>
        </w:numPr>
        <w:tabs>
          <w:tab w:val="left" w:pos="547"/>
        </w:tabs>
        <w:spacing w:line="295" w:lineRule="auto"/>
        <w:ind w:left="1276" w:hanging="709"/>
        <w:jc w:val="both"/>
        <w:rPr>
          <w:rFonts w:ascii="Arial" w:eastAsia="Arial" w:hAnsi="Arial" w:cs="Arial"/>
          <w:sz w:val="22"/>
          <w:szCs w:val="22"/>
        </w:rPr>
      </w:pPr>
      <w:r w:rsidRPr="00EB7E55">
        <w:rPr>
          <w:rFonts w:ascii="Arial" w:eastAsia="Arial" w:hAnsi="Arial" w:cs="Arial"/>
          <w:sz w:val="22"/>
          <w:szCs w:val="22"/>
        </w:rPr>
        <w:t>kiekvienas ūkio subjektas, jeigu tiekėjas remiasi jo pajėgumais pagal VPĮ 49 straipsnį;</w:t>
      </w:r>
    </w:p>
    <w:p w14:paraId="1ED1C47B" w14:textId="11C5DC8C" w:rsidR="00145EA4" w:rsidRPr="00EB7E55" w:rsidRDefault="00145EA4" w:rsidP="00EB7E55">
      <w:pPr>
        <w:pStyle w:val="ListParagraph"/>
        <w:numPr>
          <w:ilvl w:val="2"/>
          <w:numId w:val="86"/>
        </w:numPr>
        <w:tabs>
          <w:tab w:val="left" w:pos="547"/>
        </w:tabs>
        <w:spacing w:line="295" w:lineRule="auto"/>
        <w:ind w:left="1276" w:hanging="709"/>
        <w:jc w:val="both"/>
        <w:rPr>
          <w:rFonts w:ascii="Arial" w:eastAsia="Arial" w:hAnsi="Arial" w:cs="Arial"/>
          <w:sz w:val="22"/>
          <w:szCs w:val="22"/>
        </w:rPr>
      </w:pPr>
      <w:r w:rsidRPr="00EB7E55">
        <w:rPr>
          <w:rFonts w:ascii="Arial" w:eastAsia="Arial" w:hAnsi="Arial" w:cs="Arial"/>
          <w:sz w:val="22"/>
          <w:szCs w:val="22"/>
        </w:rPr>
        <w:t>paraiškos teikimo metu žinomi subtiekėjai (jeigu pirkimo vykdytojas nustato reikalavimus dėl subtiekėjų pašalinimo pagrindų). Jei paraiškos teikimo metu subtiekėjai nėra žinomi, šią informaciją tiekėjas turės nurodyti pasiūlyme, teikiamame konkrečiam pirkimui DPS bei pateikti subtiekėjo EBVPD (jeigu pirkimo vykdytojas nustato reikalavimus dėl subtiekėjų pašalinimo pagrindų)</w:t>
      </w:r>
      <w:bookmarkStart w:id="57" w:name="_Ref39744312"/>
      <w:r w:rsidRPr="00EB7E55">
        <w:rPr>
          <w:rFonts w:ascii="Arial" w:eastAsia="Arial" w:hAnsi="Arial" w:cs="Arial"/>
          <w:sz w:val="22"/>
          <w:szCs w:val="22"/>
        </w:rPr>
        <w:t>;</w:t>
      </w:r>
    </w:p>
    <w:p w14:paraId="706B6418" w14:textId="1E944A6A" w:rsidR="00145EA4" w:rsidRPr="00EB7E55" w:rsidRDefault="00145EA4" w:rsidP="00EB7E55">
      <w:pPr>
        <w:pStyle w:val="ListParagraph"/>
        <w:numPr>
          <w:ilvl w:val="2"/>
          <w:numId w:val="86"/>
        </w:numPr>
        <w:tabs>
          <w:tab w:val="left" w:pos="547"/>
        </w:tabs>
        <w:spacing w:line="295" w:lineRule="auto"/>
        <w:ind w:left="1276" w:hanging="709"/>
        <w:jc w:val="both"/>
        <w:rPr>
          <w:rFonts w:ascii="Arial" w:eastAsia="Arial" w:hAnsi="Arial" w:cs="Arial"/>
          <w:sz w:val="22"/>
          <w:szCs w:val="22"/>
        </w:rPr>
      </w:pPr>
      <w:r w:rsidRPr="00EB7E55">
        <w:rPr>
          <w:rFonts w:ascii="Arial" w:eastAsia="Arial" w:hAnsi="Arial" w:cs="Arial"/>
          <w:sz w:val="22"/>
          <w:szCs w:val="22"/>
        </w:rPr>
        <w:t xml:space="preserve">paraiškos teikimo metu žinomi </w:t>
      </w:r>
      <w:r w:rsidRPr="00EB7E55">
        <w:rPr>
          <w:rFonts w:ascii="Arial" w:eastAsiaTheme="minorEastAsia" w:hAnsi="Arial" w:cs="Arial"/>
          <w:sz w:val="22"/>
          <w:szCs w:val="22"/>
        </w:rPr>
        <w:t>fiziniai asmenys, kuriuos tiekėjas ketina įdarbinti konkretaus pirkimo DPS laimėjimo atveju ir kurių pajėgumais tiekėjas remiasi pagal VPĮ 49 straipsnį (</w:t>
      </w:r>
      <w:proofErr w:type="spellStart"/>
      <w:r w:rsidRPr="00EB7E55">
        <w:rPr>
          <w:rFonts w:ascii="Arial" w:eastAsiaTheme="minorEastAsia" w:hAnsi="Arial" w:cs="Arial"/>
          <w:sz w:val="22"/>
          <w:szCs w:val="22"/>
        </w:rPr>
        <w:t>kvazisubtiekėjai</w:t>
      </w:r>
      <w:proofErr w:type="spellEnd"/>
      <w:r w:rsidRPr="00EB7E55">
        <w:rPr>
          <w:rFonts w:ascii="Arial" w:eastAsiaTheme="minorEastAsia" w:hAnsi="Arial" w:cs="Arial"/>
          <w:sz w:val="22"/>
          <w:szCs w:val="22"/>
        </w:rPr>
        <w:t>) (jeigu  pirkimo vykdytojas nustato reikalavimus dėl fizinių asmenų, kurių kvalifikacija tiekėjas remiasi ir kuriuos, konkretaus pirkimo laimėjimo atveju, tiekėjas ketina įdarbinti, pašalinimo pagrindų).</w:t>
      </w:r>
      <w:bookmarkEnd w:id="57"/>
    </w:p>
    <w:p w14:paraId="000000FF" w14:textId="5D26CE8D" w:rsidR="00944B1E" w:rsidRPr="00DA3ED7" w:rsidRDefault="00194D39" w:rsidP="00EB7E55">
      <w:pPr>
        <w:pStyle w:val="ListParagraph"/>
        <w:numPr>
          <w:ilvl w:val="1"/>
          <w:numId w:val="86"/>
        </w:numPr>
        <w:tabs>
          <w:tab w:val="left" w:pos="1276"/>
        </w:tabs>
        <w:spacing w:line="295" w:lineRule="auto"/>
        <w:ind w:left="0" w:firstLine="567"/>
        <w:jc w:val="both"/>
        <w:rPr>
          <w:rFonts w:ascii="Arial" w:eastAsia="Arial" w:hAnsi="Arial" w:cs="Arial"/>
          <w:sz w:val="22"/>
          <w:szCs w:val="22"/>
        </w:rPr>
      </w:pPr>
      <w:r w:rsidRPr="00DA3ED7">
        <w:rPr>
          <w:rFonts w:ascii="Arial" w:eastAsia="Arial" w:hAnsi="Arial" w:cs="Arial"/>
          <w:sz w:val="22"/>
          <w:szCs w:val="22"/>
        </w:rPr>
        <w:t xml:space="preserve">EBVPD pildomas </w:t>
      </w:r>
      <w:r w:rsidR="005467DA" w:rsidRPr="00DA3ED7">
        <w:rPr>
          <w:rFonts w:ascii="Arial" w:eastAsia="Arial" w:hAnsi="Arial" w:cs="Arial"/>
          <w:sz w:val="22"/>
          <w:szCs w:val="22"/>
        </w:rPr>
        <w:t xml:space="preserve">jį įkėlus </w:t>
      </w:r>
      <w:r w:rsidRPr="00DA3ED7">
        <w:rPr>
          <w:rFonts w:ascii="Arial" w:eastAsia="Arial" w:hAnsi="Arial" w:cs="Arial"/>
          <w:sz w:val="22"/>
          <w:szCs w:val="22"/>
        </w:rPr>
        <w:t xml:space="preserve">interneto svetainėje </w:t>
      </w:r>
      <w:hyperlink r:id="rId22">
        <w:r w:rsidRPr="00DA3ED7">
          <w:rPr>
            <w:rFonts w:ascii="Arial" w:eastAsia="Arial" w:hAnsi="Arial" w:cs="Arial"/>
            <w:color w:val="0000FF"/>
            <w:sz w:val="22"/>
            <w:szCs w:val="22"/>
            <w:u w:val="single"/>
          </w:rPr>
          <w:t>http://ebvpd.eviesiejipirkimai.lt/espd-web/</w:t>
        </w:r>
      </w:hyperlink>
      <w:r w:rsidRPr="00DA3ED7">
        <w:rPr>
          <w:rFonts w:ascii="Arial" w:eastAsia="Arial" w:hAnsi="Arial" w:cs="Arial"/>
          <w:sz w:val="22"/>
          <w:szCs w:val="22"/>
        </w:rPr>
        <w:t xml:space="preserve">. Tiekėjas, pildydamas EBVPD, laukelyje </w:t>
      </w:r>
      <w:r w:rsidRPr="00DA3ED7">
        <w:rPr>
          <w:rFonts w:ascii="Arial" w:eastAsia="Arial" w:hAnsi="Arial" w:cs="Arial"/>
          <w:i/>
          <w:iCs/>
          <w:sz w:val="22"/>
          <w:szCs w:val="22"/>
        </w:rPr>
        <w:t>„Procedūros tipas“</w:t>
      </w:r>
      <w:r w:rsidRPr="00DA3ED7">
        <w:rPr>
          <w:rFonts w:ascii="Arial" w:eastAsia="Arial" w:hAnsi="Arial" w:cs="Arial"/>
          <w:sz w:val="22"/>
          <w:szCs w:val="22"/>
        </w:rPr>
        <w:t xml:space="preserve"> turi pasirinkti </w:t>
      </w:r>
      <w:r w:rsidRPr="00DA3ED7">
        <w:rPr>
          <w:rFonts w:ascii="Arial" w:eastAsia="Arial" w:hAnsi="Arial" w:cs="Arial"/>
          <w:i/>
          <w:iCs/>
          <w:sz w:val="22"/>
          <w:szCs w:val="22"/>
        </w:rPr>
        <w:t>„Ribota“</w:t>
      </w:r>
      <w:r w:rsidRPr="00DA3ED7">
        <w:rPr>
          <w:rFonts w:ascii="Arial" w:eastAsia="Arial" w:hAnsi="Arial" w:cs="Arial"/>
          <w:sz w:val="22"/>
          <w:szCs w:val="22"/>
        </w:rPr>
        <w:t xml:space="preserve">. </w:t>
      </w:r>
      <w:r w:rsidR="00A06205" w:rsidRPr="00DA3ED7">
        <w:rPr>
          <w:rFonts w:ascii="Arial" w:eastAsia="Arial" w:hAnsi="Arial" w:cs="Arial"/>
          <w:sz w:val="22"/>
          <w:szCs w:val="22"/>
        </w:rPr>
        <w:t xml:space="preserve">Teikdamas </w:t>
      </w:r>
      <w:r w:rsidR="00657F93" w:rsidRPr="00DA3ED7">
        <w:rPr>
          <w:rFonts w:ascii="Arial" w:eastAsia="Arial" w:hAnsi="Arial" w:cs="Arial"/>
          <w:sz w:val="22"/>
          <w:szCs w:val="22"/>
        </w:rPr>
        <w:t xml:space="preserve">paraišką CVP IS priemonėmis </w:t>
      </w:r>
      <w:r w:rsidR="00482A2D" w:rsidRPr="00DA3ED7">
        <w:rPr>
          <w:rFonts w:ascii="Arial" w:eastAsia="Arial" w:hAnsi="Arial" w:cs="Arial"/>
          <w:sz w:val="22"/>
          <w:szCs w:val="22"/>
        </w:rPr>
        <w:t>šį u</w:t>
      </w:r>
      <w:r w:rsidRPr="00DA3ED7">
        <w:rPr>
          <w:rFonts w:ascii="Arial" w:eastAsia="Arial" w:hAnsi="Arial" w:cs="Arial"/>
          <w:sz w:val="22"/>
          <w:szCs w:val="22"/>
        </w:rPr>
        <w:t>žpildyt</w:t>
      </w:r>
      <w:r w:rsidR="00482A2D" w:rsidRPr="00DA3ED7">
        <w:rPr>
          <w:rFonts w:ascii="Arial" w:eastAsia="Arial" w:hAnsi="Arial" w:cs="Arial"/>
          <w:sz w:val="22"/>
          <w:szCs w:val="22"/>
        </w:rPr>
        <w:t>ą</w:t>
      </w:r>
      <w:r w:rsidRPr="00DA3ED7">
        <w:rPr>
          <w:rFonts w:ascii="Arial" w:eastAsia="Arial" w:hAnsi="Arial" w:cs="Arial"/>
          <w:sz w:val="22"/>
          <w:szCs w:val="22"/>
        </w:rPr>
        <w:t xml:space="preserve"> ir pasirašyt</w:t>
      </w:r>
      <w:r w:rsidR="00482A2D" w:rsidRPr="00DA3ED7">
        <w:rPr>
          <w:rFonts w:ascii="Arial" w:eastAsia="Arial" w:hAnsi="Arial" w:cs="Arial"/>
          <w:sz w:val="22"/>
          <w:szCs w:val="22"/>
        </w:rPr>
        <w:t>ą</w:t>
      </w:r>
      <w:r w:rsidRPr="00DA3ED7">
        <w:rPr>
          <w:rFonts w:ascii="Arial" w:eastAsia="Arial" w:hAnsi="Arial" w:cs="Arial"/>
          <w:sz w:val="22"/>
          <w:szCs w:val="22"/>
        </w:rPr>
        <w:t xml:space="preserve"> (išskyrus </w:t>
      </w:r>
      <w:r w:rsidR="00BA3B0C" w:rsidRPr="00DA3ED7">
        <w:rPr>
          <w:rFonts w:ascii="Arial" w:eastAsia="Arial" w:hAnsi="Arial" w:cs="Arial"/>
          <w:sz w:val="22"/>
          <w:szCs w:val="22"/>
        </w:rPr>
        <w:t>tuos atvejus, kai</w:t>
      </w:r>
      <w:r w:rsidRPr="00DA3ED7">
        <w:rPr>
          <w:rFonts w:ascii="Arial" w:eastAsia="Arial" w:hAnsi="Arial" w:cs="Arial"/>
          <w:sz w:val="22"/>
          <w:szCs w:val="22"/>
        </w:rPr>
        <w:t xml:space="preserve"> visą paraišką elektroniniu parašu pasirašo EBVPD turintis pasirašyti asmuo) EBVPD </w:t>
      </w:r>
      <w:r w:rsidR="0069307E" w:rsidRPr="00DA3ED7">
        <w:rPr>
          <w:rFonts w:ascii="Arial" w:eastAsia="Arial" w:hAnsi="Arial" w:cs="Arial"/>
          <w:sz w:val="22"/>
          <w:szCs w:val="22"/>
        </w:rPr>
        <w:t xml:space="preserve">tiekėjas turi pateikti </w:t>
      </w:r>
      <w:r w:rsidR="00BA3B0C" w:rsidRPr="00DA3ED7">
        <w:rPr>
          <w:rFonts w:ascii="Arial" w:eastAsia="Arial" w:hAnsi="Arial" w:cs="Arial"/>
          <w:sz w:val="22"/>
          <w:szCs w:val="22"/>
        </w:rPr>
        <w:t>kartu</w:t>
      </w:r>
      <w:r w:rsidRPr="00DA3ED7">
        <w:rPr>
          <w:rFonts w:ascii="Arial" w:eastAsia="Arial" w:hAnsi="Arial" w:cs="Arial"/>
          <w:sz w:val="22"/>
          <w:szCs w:val="22"/>
        </w:rPr>
        <w:t xml:space="preserve"> su kitais paraiškos dokumentais. </w:t>
      </w:r>
    </w:p>
    <w:p w14:paraId="1A8E33DC" w14:textId="052354E6" w:rsidR="00823048" w:rsidRPr="00DA3ED7" w:rsidRDefault="4296727D" w:rsidP="00EB7E55">
      <w:pPr>
        <w:pStyle w:val="ListParagraph"/>
        <w:numPr>
          <w:ilvl w:val="1"/>
          <w:numId w:val="86"/>
        </w:numPr>
        <w:tabs>
          <w:tab w:val="left" w:pos="1276"/>
        </w:tabs>
        <w:spacing w:line="295" w:lineRule="auto"/>
        <w:ind w:left="0" w:firstLine="567"/>
        <w:jc w:val="both"/>
        <w:rPr>
          <w:rFonts w:ascii="Arial" w:eastAsia="Arial" w:hAnsi="Arial" w:cs="Arial"/>
          <w:sz w:val="22"/>
          <w:szCs w:val="22"/>
        </w:rPr>
      </w:pPr>
      <w:r w:rsidRPr="00EB7E55">
        <w:rPr>
          <w:rFonts w:ascii="Arial" w:eastAsia="Times New Roman" w:hAnsi="Arial" w:cs="Arial"/>
          <w:b/>
          <w:bCs/>
          <w:sz w:val="22"/>
          <w:szCs w:val="22"/>
        </w:rPr>
        <w:t xml:space="preserve">EBVPD nurodytą informaciją pagrindžiantys dokumentai </w:t>
      </w:r>
      <w:r w:rsidR="007130D7" w:rsidRPr="00A2415B">
        <w:rPr>
          <w:rFonts w:ascii="Arial" w:eastAsia="Times New Roman" w:hAnsi="Arial" w:cs="Arial"/>
          <w:b/>
          <w:bCs/>
          <w:sz w:val="22"/>
          <w:szCs w:val="22"/>
        </w:rPr>
        <w:t xml:space="preserve">ir </w:t>
      </w:r>
      <w:r w:rsidR="007130D7" w:rsidRPr="00EB7E55">
        <w:rPr>
          <w:rFonts w:ascii="Arial" w:eastAsia="Arial" w:hAnsi="Arial" w:cs="Arial"/>
          <w:b/>
          <w:bCs/>
          <w:sz w:val="22"/>
          <w:szCs w:val="22"/>
        </w:rPr>
        <w:t>atitiktį kvalifikacijos ir kitiems reikalavimams, nurodytiems pirkimo sąlygų 2 priede „</w:t>
      </w:r>
      <w:r w:rsidR="00286F18" w:rsidRPr="00286F18">
        <w:rPr>
          <w:rFonts w:ascii="Arial" w:eastAsia="Arial" w:hAnsi="Arial" w:cs="Arial"/>
          <w:b/>
          <w:bCs/>
          <w:sz w:val="22"/>
          <w:szCs w:val="22"/>
        </w:rPr>
        <w:t>Tiekėjų kvalifikacijos reikalavimai ir reikalaujami kokybės bei aplinkos apsaugos vadybos sistemų standartai</w:t>
      </w:r>
      <w:r w:rsidR="007130D7" w:rsidRPr="00EB7E55">
        <w:rPr>
          <w:rFonts w:ascii="Arial" w:eastAsia="Arial" w:hAnsi="Arial" w:cs="Arial"/>
          <w:b/>
          <w:bCs/>
          <w:sz w:val="22"/>
          <w:szCs w:val="22"/>
        </w:rPr>
        <w:t xml:space="preserve">“ </w:t>
      </w:r>
      <w:r w:rsidR="00BD1EB3" w:rsidRPr="00EB7E55">
        <w:rPr>
          <w:rFonts w:ascii="Arial" w:eastAsia="Times New Roman" w:hAnsi="Arial" w:cs="Arial"/>
          <w:b/>
          <w:bCs/>
          <w:sz w:val="22"/>
          <w:szCs w:val="22"/>
        </w:rPr>
        <w:t xml:space="preserve">teikiami </w:t>
      </w:r>
      <w:r w:rsidRPr="00EB7E55">
        <w:rPr>
          <w:rFonts w:ascii="Arial" w:eastAsia="Times New Roman" w:hAnsi="Arial" w:cs="Arial"/>
          <w:b/>
          <w:bCs/>
          <w:sz w:val="22"/>
          <w:szCs w:val="22"/>
        </w:rPr>
        <w:t xml:space="preserve">kartu su </w:t>
      </w:r>
      <w:r w:rsidR="6669AD6B" w:rsidRPr="00EB7E55">
        <w:rPr>
          <w:rFonts w:ascii="Arial" w:eastAsia="Times New Roman" w:hAnsi="Arial" w:cs="Arial"/>
          <w:b/>
          <w:bCs/>
          <w:sz w:val="22"/>
          <w:szCs w:val="22"/>
        </w:rPr>
        <w:t>paraiška</w:t>
      </w:r>
      <w:r w:rsidR="00965B2B" w:rsidRPr="00EB7E55">
        <w:rPr>
          <w:rFonts w:ascii="Arial" w:eastAsia="Times New Roman" w:hAnsi="Arial" w:cs="Arial"/>
          <w:b/>
          <w:bCs/>
          <w:sz w:val="22"/>
          <w:szCs w:val="22"/>
        </w:rPr>
        <w:t>.</w:t>
      </w:r>
      <w:r w:rsidR="00331235" w:rsidRPr="00EB7E55">
        <w:rPr>
          <w:rFonts w:ascii="Arial" w:eastAsia="Times New Roman" w:hAnsi="Arial" w:cs="Arial"/>
          <w:sz w:val="22"/>
          <w:szCs w:val="22"/>
        </w:rPr>
        <w:t xml:space="preserve"> </w:t>
      </w:r>
    </w:p>
    <w:p w14:paraId="1098FA53" w14:textId="18505C5B" w:rsidR="00BF37E3" w:rsidRPr="00DA3ED7" w:rsidRDefault="00BF37E3" w:rsidP="00EB7E55">
      <w:pPr>
        <w:pStyle w:val="ListParagraph"/>
        <w:numPr>
          <w:ilvl w:val="1"/>
          <w:numId w:val="86"/>
        </w:numPr>
        <w:tabs>
          <w:tab w:val="left" w:pos="1276"/>
        </w:tabs>
        <w:spacing w:line="295" w:lineRule="auto"/>
        <w:ind w:left="0" w:firstLine="567"/>
        <w:jc w:val="both"/>
        <w:rPr>
          <w:rFonts w:ascii="Arial" w:eastAsia="Arial" w:hAnsi="Arial" w:cs="Arial"/>
          <w:sz w:val="22"/>
          <w:szCs w:val="22"/>
        </w:rPr>
      </w:pPr>
      <w:r w:rsidRPr="00DA3ED7">
        <w:rPr>
          <w:rFonts w:ascii="Arial" w:hAnsi="Arial" w:cs="Arial"/>
          <w:sz w:val="22"/>
          <w:szCs w:val="22"/>
        </w:rPr>
        <w:t>Prieš nustatydama</w:t>
      </w:r>
      <w:r w:rsidR="00764A40" w:rsidRPr="00DA3ED7">
        <w:rPr>
          <w:rFonts w:ascii="Arial" w:hAnsi="Arial" w:cs="Arial"/>
          <w:sz w:val="22"/>
          <w:szCs w:val="22"/>
        </w:rPr>
        <w:t>s</w:t>
      </w:r>
      <w:r w:rsidRPr="00DA3ED7">
        <w:rPr>
          <w:rFonts w:ascii="Arial" w:hAnsi="Arial" w:cs="Arial"/>
          <w:sz w:val="22"/>
          <w:szCs w:val="22"/>
        </w:rPr>
        <w:t xml:space="preserve"> laimėjusį pasiūlymą </w:t>
      </w:r>
      <w:r w:rsidR="0095114F" w:rsidRPr="00DA3ED7">
        <w:rPr>
          <w:rFonts w:ascii="Arial" w:hAnsi="Arial" w:cs="Arial"/>
          <w:sz w:val="22"/>
          <w:szCs w:val="22"/>
        </w:rPr>
        <w:t xml:space="preserve">(kiekvieno konkretaus pirkimo metu) </w:t>
      </w:r>
      <w:r w:rsidR="00764A40" w:rsidRPr="00DA3ED7">
        <w:rPr>
          <w:rFonts w:ascii="Arial" w:hAnsi="Arial" w:cs="Arial"/>
          <w:sz w:val="22"/>
          <w:szCs w:val="22"/>
        </w:rPr>
        <w:t>pirkimo vykdytojas</w:t>
      </w:r>
      <w:r w:rsidRPr="00DA3ED7">
        <w:rPr>
          <w:rFonts w:ascii="Arial" w:hAnsi="Arial" w:cs="Arial"/>
          <w:sz w:val="22"/>
          <w:szCs w:val="22"/>
        </w:rPr>
        <w:t xml:space="preserve"> </w:t>
      </w:r>
      <w:r w:rsidR="009204FF" w:rsidRPr="00DA3ED7">
        <w:rPr>
          <w:rFonts w:ascii="Arial" w:hAnsi="Arial" w:cs="Arial"/>
          <w:sz w:val="22"/>
          <w:szCs w:val="22"/>
        </w:rPr>
        <w:t xml:space="preserve">gali </w:t>
      </w:r>
      <w:r w:rsidRPr="00DA3ED7">
        <w:rPr>
          <w:rFonts w:ascii="Arial" w:hAnsi="Arial" w:cs="Arial"/>
          <w:sz w:val="22"/>
          <w:szCs w:val="22"/>
        </w:rPr>
        <w:t>reikalau</w:t>
      </w:r>
      <w:r w:rsidR="009204FF" w:rsidRPr="00DA3ED7">
        <w:rPr>
          <w:rFonts w:ascii="Arial" w:hAnsi="Arial" w:cs="Arial"/>
          <w:sz w:val="22"/>
          <w:szCs w:val="22"/>
        </w:rPr>
        <w:t>ti</w:t>
      </w:r>
      <w:r w:rsidRPr="00DA3ED7">
        <w:rPr>
          <w:rFonts w:ascii="Arial" w:hAnsi="Arial" w:cs="Arial"/>
          <w:sz w:val="22"/>
          <w:szCs w:val="22"/>
        </w:rPr>
        <w:t>,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bei atitinka kvalifikacijos reikalavimus ir, jeigu taikytina, reikalavimus dėl kokybės vadybos sistemos</w:t>
      </w:r>
      <w:r w:rsidR="00754595" w:rsidRPr="00DA3ED7">
        <w:rPr>
          <w:rFonts w:ascii="Arial" w:hAnsi="Arial" w:cs="Arial"/>
          <w:sz w:val="22"/>
          <w:szCs w:val="22"/>
        </w:rPr>
        <w:t xml:space="preserve"> ar</w:t>
      </w:r>
      <w:r w:rsidRPr="00DA3ED7">
        <w:rPr>
          <w:rFonts w:ascii="Arial" w:hAnsi="Arial" w:cs="Arial"/>
          <w:sz w:val="22"/>
          <w:szCs w:val="22"/>
        </w:rPr>
        <w:t xml:space="preserve"> aplinkos apsaugos vadybos sistemos standartų</w:t>
      </w:r>
      <w:r w:rsidR="00A1460F" w:rsidRPr="00DA3ED7">
        <w:rPr>
          <w:rFonts w:ascii="Arial" w:hAnsi="Arial" w:cs="Arial"/>
          <w:sz w:val="22"/>
          <w:szCs w:val="22"/>
        </w:rPr>
        <w:t xml:space="preserve"> (jei nuo paraiškų pateikimo praėjo daugiau nei 12 mėnesiai).</w:t>
      </w:r>
    </w:p>
    <w:p w14:paraId="00000103" w14:textId="4B893E64" w:rsidR="00944B1E" w:rsidRDefault="004D3918" w:rsidP="00EB7E55">
      <w:pPr>
        <w:pStyle w:val="ListParagraph"/>
        <w:numPr>
          <w:ilvl w:val="1"/>
          <w:numId w:val="86"/>
        </w:numPr>
        <w:tabs>
          <w:tab w:val="left" w:pos="1276"/>
        </w:tabs>
        <w:spacing w:line="295" w:lineRule="auto"/>
        <w:ind w:left="0" w:firstLine="567"/>
        <w:jc w:val="both"/>
        <w:rPr>
          <w:rFonts w:ascii="Arial" w:eastAsia="Arial" w:hAnsi="Arial" w:cs="Arial"/>
          <w:color w:val="000000"/>
          <w:sz w:val="22"/>
          <w:szCs w:val="22"/>
        </w:rPr>
      </w:pPr>
      <w:r w:rsidRPr="00DA3ED7">
        <w:rPr>
          <w:rFonts w:ascii="Arial" w:eastAsia="Arial" w:hAnsi="Arial" w:cs="Arial"/>
          <w:color w:val="000000"/>
          <w:sz w:val="22"/>
          <w:szCs w:val="22"/>
        </w:rPr>
        <w:t>Pirkimo vykdytojas</w:t>
      </w:r>
      <w:r w:rsidR="00194D39" w:rsidRPr="00DA3ED7">
        <w:rPr>
          <w:rFonts w:ascii="Arial" w:eastAsia="Arial" w:hAnsi="Arial" w:cs="Arial"/>
          <w:color w:val="000000"/>
          <w:sz w:val="22"/>
          <w:szCs w:val="22"/>
        </w:rPr>
        <w:t xml:space="preserve"> nereikalauja iš tiekėjo pateikti dokumentų</w:t>
      </w:r>
      <w:r w:rsidR="00F235E1" w:rsidRPr="00DA3ED7">
        <w:rPr>
          <w:rFonts w:ascii="Arial" w:eastAsia="Arial" w:hAnsi="Arial" w:cs="Arial"/>
          <w:color w:val="000000"/>
          <w:sz w:val="22"/>
          <w:szCs w:val="22"/>
        </w:rPr>
        <w:t xml:space="preserve"> </w:t>
      </w:r>
      <w:r w:rsidR="00194D39" w:rsidRPr="00DA3ED7">
        <w:rPr>
          <w:rFonts w:ascii="Arial" w:eastAsia="Arial" w:hAnsi="Arial" w:cs="Arial"/>
          <w:color w:val="000000"/>
          <w:sz w:val="22"/>
          <w:szCs w:val="22"/>
        </w:rPr>
        <w:t>kaip nustatyta VPĮ 50 straipsnio 4 ir 6 dalyse, jeigu ji</w:t>
      </w:r>
      <w:r w:rsidRPr="00DA3ED7">
        <w:rPr>
          <w:rFonts w:ascii="Arial" w:eastAsia="Arial" w:hAnsi="Arial" w:cs="Arial"/>
          <w:color w:val="000000"/>
          <w:sz w:val="22"/>
          <w:szCs w:val="22"/>
        </w:rPr>
        <w:t>s</w:t>
      </w:r>
      <w:r w:rsidR="00194D39" w:rsidRPr="00DA3ED7">
        <w:rPr>
          <w:rFonts w:ascii="Arial" w:eastAsia="Arial" w:hAnsi="Arial" w:cs="Arial"/>
          <w:color w:val="000000"/>
          <w:sz w:val="22"/>
          <w:szCs w:val="22"/>
        </w:rPr>
        <w:t>:</w:t>
      </w:r>
    </w:p>
    <w:p w14:paraId="00000104" w14:textId="7CB4E7BD" w:rsidR="00944B1E" w:rsidRDefault="00194D39" w:rsidP="00EB7E55">
      <w:pPr>
        <w:pStyle w:val="ListParagraph"/>
        <w:numPr>
          <w:ilvl w:val="2"/>
          <w:numId w:val="86"/>
        </w:numPr>
        <w:spacing w:line="295" w:lineRule="auto"/>
        <w:ind w:left="1276" w:hanging="709"/>
        <w:jc w:val="both"/>
        <w:rPr>
          <w:rFonts w:ascii="Arial" w:eastAsia="Arial" w:hAnsi="Arial" w:cs="Arial"/>
          <w:color w:val="000000"/>
          <w:sz w:val="22"/>
          <w:szCs w:val="22"/>
        </w:rPr>
      </w:pPr>
      <w:r w:rsidRPr="00EB7E55">
        <w:rPr>
          <w:rFonts w:ascii="Arial" w:eastAsia="Arial" w:hAnsi="Arial" w:cs="Arial"/>
          <w:color w:val="000000"/>
          <w:sz w:val="22"/>
          <w:szCs w:val="22"/>
        </w:rPr>
        <w:lastRenderedPageBreak/>
        <w:t>turi galimybę susipažinti su šiais dokumentais ar informacija tiesiogiai ir neatlygintinai prisijung</w:t>
      </w:r>
      <w:r w:rsidR="00CA46B8" w:rsidRPr="00EB7E55">
        <w:rPr>
          <w:rFonts w:ascii="Arial" w:eastAsia="Arial" w:hAnsi="Arial" w:cs="Arial"/>
          <w:color w:val="000000"/>
          <w:sz w:val="22"/>
          <w:szCs w:val="22"/>
        </w:rPr>
        <w:t>ęs</w:t>
      </w:r>
      <w:r w:rsidRPr="00EB7E55">
        <w:rPr>
          <w:rFonts w:ascii="Arial" w:eastAsia="Arial" w:hAnsi="Arial" w:cs="Arial"/>
          <w:color w:val="000000"/>
          <w:sz w:val="22"/>
          <w:szCs w:val="22"/>
        </w:rPr>
        <w:t xml:space="preserve"> prie nacionalinės duomenų bazės bet kurioje valstybėje narėje arba naudodamasi</w:t>
      </w:r>
      <w:r w:rsidR="004D3918" w:rsidRPr="00EB7E55">
        <w:rPr>
          <w:rFonts w:ascii="Arial" w:eastAsia="Arial" w:hAnsi="Arial" w:cs="Arial"/>
          <w:color w:val="000000"/>
          <w:sz w:val="22"/>
          <w:szCs w:val="22"/>
        </w:rPr>
        <w:t>s</w:t>
      </w:r>
      <w:r w:rsidRPr="00EB7E55">
        <w:rPr>
          <w:rFonts w:ascii="Arial" w:eastAsia="Arial" w:hAnsi="Arial" w:cs="Arial"/>
          <w:color w:val="000000"/>
          <w:sz w:val="22"/>
          <w:szCs w:val="22"/>
        </w:rPr>
        <w:t xml:space="preserve"> CVP IS priemonėmis;</w:t>
      </w:r>
    </w:p>
    <w:p w14:paraId="00000105" w14:textId="52E2F6B7" w:rsidR="00944B1E" w:rsidRPr="00EB7E55" w:rsidRDefault="00194D39" w:rsidP="00EB7E55">
      <w:pPr>
        <w:pStyle w:val="ListParagraph"/>
        <w:numPr>
          <w:ilvl w:val="2"/>
          <w:numId w:val="86"/>
        </w:numPr>
        <w:spacing w:line="295" w:lineRule="auto"/>
        <w:ind w:left="1276" w:hanging="709"/>
        <w:jc w:val="both"/>
        <w:rPr>
          <w:rFonts w:ascii="Arial" w:eastAsia="Arial" w:hAnsi="Arial" w:cs="Arial"/>
          <w:color w:val="000000"/>
          <w:sz w:val="22"/>
          <w:szCs w:val="22"/>
        </w:rPr>
      </w:pPr>
      <w:r w:rsidRPr="00EB7E55">
        <w:rPr>
          <w:rFonts w:ascii="Arial" w:eastAsia="Arial" w:hAnsi="Arial" w:cs="Arial"/>
          <w:color w:val="000000"/>
          <w:sz w:val="22"/>
          <w:szCs w:val="22"/>
        </w:rPr>
        <w:t xml:space="preserve">šiuos dokumentus jau turi iš ankstesnių pirkimo procedūrų. Pavyzdžiui, jeigu vykdomame antrame konkrečiame DPS pirkime tiekėjas „A“ pateikė ekonomiškai naudingiausią pasiūlymą, iš jo nereikalaujama pateikti įrodančių dokumentų, jeigu šiuos dokumentus jis jau buvo pateikęs anksčiau vykdytame pirmame </w:t>
      </w:r>
      <w:r w:rsidR="005B47C2" w:rsidRPr="00EB7E55">
        <w:rPr>
          <w:rFonts w:ascii="Arial" w:eastAsia="Arial" w:hAnsi="Arial" w:cs="Arial"/>
          <w:color w:val="000000"/>
          <w:sz w:val="22"/>
          <w:szCs w:val="22"/>
        </w:rPr>
        <w:t>k</w:t>
      </w:r>
      <w:r w:rsidRPr="00EB7E55">
        <w:rPr>
          <w:rFonts w:ascii="Arial" w:eastAsia="Arial" w:hAnsi="Arial" w:cs="Arial"/>
          <w:color w:val="000000"/>
          <w:sz w:val="22"/>
          <w:szCs w:val="22"/>
        </w:rPr>
        <w:t>onkrečiame pirkime ir šie dokumentai vis dar yra aktualūs (galiojantys).</w:t>
      </w:r>
    </w:p>
    <w:p w14:paraId="00000106" w14:textId="26E4ACF9" w:rsidR="00944B1E" w:rsidRPr="00DA3ED7" w:rsidRDefault="005B47C2" w:rsidP="00EB7E55">
      <w:pPr>
        <w:pStyle w:val="ListParagraph"/>
        <w:numPr>
          <w:ilvl w:val="1"/>
          <w:numId w:val="86"/>
        </w:numPr>
        <w:spacing w:line="295" w:lineRule="auto"/>
        <w:ind w:left="0" w:firstLine="567"/>
        <w:jc w:val="both"/>
        <w:rPr>
          <w:rFonts w:ascii="Arial" w:eastAsia="Arial" w:hAnsi="Arial" w:cs="Arial"/>
          <w:color w:val="000000"/>
          <w:sz w:val="22"/>
          <w:szCs w:val="22"/>
        </w:rPr>
      </w:pPr>
      <w:r w:rsidRPr="00DA3ED7">
        <w:rPr>
          <w:rFonts w:ascii="Arial" w:eastAsia="Arial" w:hAnsi="Arial" w:cs="Arial"/>
          <w:color w:val="000000"/>
          <w:sz w:val="22"/>
          <w:szCs w:val="22"/>
        </w:rPr>
        <w:t>Pirkimo vykdytojas</w:t>
      </w:r>
      <w:r w:rsidR="00194D39" w:rsidRPr="00DA3ED7">
        <w:rPr>
          <w:rFonts w:ascii="Arial" w:eastAsia="Arial" w:hAnsi="Arial" w:cs="Arial"/>
          <w:color w:val="000000"/>
          <w:sz w:val="22"/>
          <w:szCs w:val="22"/>
        </w:rPr>
        <w:t xml:space="preserve"> turi teisę reikalauti, kad užsienio valstybės tiekėjo valstybėje išduoti dokumentai būtų legalizuoti vadovaujantis Dokumentų legalizavimo ir tvirtinimo pažyma (</w:t>
      </w:r>
      <w:proofErr w:type="spellStart"/>
      <w:r w:rsidR="00194D39" w:rsidRPr="00DA3ED7">
        <w:rPr>
          <w:rFonts w:ascii="Arial" w:eastAsia="Arial" w:hAnsi="Arial" w:cs="Arial"/>
          <w:color w:val="000000"/>
          <w:sz w:val="22"/>
          <w:szCs w:val="22"/>
        </w:rPr>
        <w:t>Apostille</w:t>
      </w:r>
      <w:proofErr w:type="spellEnd"/>
      <w:r w:rsidR="00194D39" w:rsidRPr="00DA3ED7">
        <w:rPr>
          <w:rFonts w:ascii="Arial" w:eastAsia="Arial" w:hAnsi="Arial" w:cs="Arial"/>
          <w:color w:val="000000"/>
          <w:sz w:val="22"/>
          <w:szCs w:val="22"/>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00194D39" w:rsidRPr="00DA3ED7">
        <w:rPr>
          <w:rFonts w:ascii="Arial" w:eastAsia="Arial" w:hAnsi="Arial" w:cs="Arial"/>
          <w:color w:val="000000"/>
          <w:sz w:val="22"/>
          <w:szCs w:val="22"/>
        </w:rPr>
        <w:t>Apostille</w:t>
      </w:r>
      <w:proofErr w:type="spellEnd"/>
      <w:r w:rsidR="00194D39" w:rsidRPr="00DA3ED7">
        <w:rPr>
          <w:rFonts w:ascii="Arial" w:eastAsia="Arial" w:hAnsi="Arial" w:cs="Arial"/>
          <w:color w:val="000000"/>
          <w:sz w:val="22"/>
          <w:szCs w:val="22"/>
        </w:rPr>
        <w:t>).</w:t>
      </w:r>
    </w:p>
    <w:p w14:paraId="00000107" w14:textId="0E51B5F7" w:rsidR="00944B1E" w:rsidRDefault="00987662" w:rsidP="00EB7E55">
      <w:pPr>
        <w:pStyle w:val="ListParagraph"/>
        <w:numPr>
          <w:ilvl w:val="1"/>
          <w:numId w:val="86"/>
        </w:numPr>
        <w:spacing w:line="295" w:lineRule="auto"/>
        <w:ind w:left="0" w:firstLine="567"/>
        <w:jc w:val="both"/>
        <w:rPr>
          <w:rFonts w:ascii="Arial" w:eastAsia="Arial" w:hAnsi="Arial" w:cs="Arial"/>
          <w:color w:val="000000"/>
          <w:sz w:val="22"/>
          <w:szCs w:val="22"/>
        </w:rPr>
      </w:pPr>
      <w:r w:rsidRPr="00DA3ED7">
        <w:rPr>
          <w:rFonts w:ascii="Arial" w:hAnsi="Arial" w:cs="Arial"/>
          <w:sz w:val="22"/>
          <w:szCs w:val="22"/>
        </w:rPr>
        <w:t xml:space="preserve">Jeigu tiekėjas negali pateikti šiose pirkimo sąlygose pagal VPĮ 46 straipsnio 1 ir 3 dalį bei 6 dalies 2 punktą nustatytų pašalinimo pagrindų nebuvimą įrodančių dokumentų, </w:t>
      </w:r>
      <w:r w:rsidR="00194D39" w:rsidRPr="00DA3ED7">
        <w:rPr>
          <w:rFonts w:ascii="Arial" w:eastAsia="Arial" w:hAnsi="Arial" w:cs="Arial"/>
          <w:color w:val="000000"/>
          <w:sz w:val="22"/>
          <w:szCs w:val="22"/>
        </w:rPr>
        <w:t>nes valstybėje narėje ar atitinkamoje šalyje tokie dokumentai neišduodami arba toje šalyje išduodami dokumentai neapima visų keliamų klausimų, jie gali būti pakeisti:</w:t>
      </w:r>
    </w:p>
    <w:p w14:paraId="00000108" w14:textId="52ACEB45" w:rsidR="00944B1E" w:rsidRDefault="00194D39" w:rsidP="00EB7E55">
      <w:pPr>
        <w:pStyle w:val="ListParagraph"/>
        <w:numPr>
          <w:ilvl w:val="2"/>
          <w:numId w:val="86"/>
        </w:numPr>
        <w:tabs>
          <w:tab w:val="left" w:pos="709"/>
          <w:tab w:val="left" w:pos="1276"/>
          <w:tab w:val="left" w:pos="1418"/>
        </w:tabs>
        <w:spacing w:line="295" w:lineRule="auto"/>
        <w:ind w:left="1276" w:hanging="709"/>
        <w:jc w:val="both"/>
        <w:rPr>
          <w:rFonts w:ascii="Arial" w:eastAsia="Arial" w:hAnsi="Arial" w:cs="Arial"/>
          <w:color w:val="000000"/>
          <w:sz w:val="22"/>
          <w:szCs w:val="22"/>
        </w:rPr>
      </w:pPr>
      <w:r w:rsidRPr="00EB7E55">
        <w:rPr>
          <w:rFonts w:ascii="Arial" w:eastAsia="Arial" w:hAnsi="Arial" w:cs="Arial"/>
          <w:color w:val="000000"/>
          <w:sz w:val="22"/>
          <w:szCs w:val="22"/>
        </w:rPr>
        <w:t>priesaikos deklaracija;</w:t>
      </w:r>
    </w:p>
    <w:p w14:paraId="00000109" w14:textId="1883C55F" w:rsidR="00944B1E" w:rsidRPr="00EB7E55" w:rsidRDefault="00194D39" w:rsidP="00EB7E55">
      <w:pPr>
        <w:pStyle w:val="ListParagraph"/>
        <w:numPr>
          <w:ilvl w:val="2"/>
          <w:numId w:val="86"/>
        </w:numPr>
        <w:tabs>
          <w:tab w:val="left" w:pos="709"/>
          <w:tab w:val="left" w:pos="1276"/>
          <w:tab w:val="left" w:pos="1418"/>
          <w:tab w:val="left" w:pos="709"/>
          <w:tab w:val="left" w:pos="1418"/>
        </w:tabs>
        <w:spacing w:line="295" w:lineRule="auto"/>
        <w:ind w:left="1276" w:hanging="709"/>
        <w:jc w:val="both"/>
        <w:rPr>
          <w:rFonts w:ascii="Arial" w:eastAsia="Arial" w:hAnsi="Arial" w:cs="Arial"/>
          <w:sz w:val="22"/>
          <w:szCs w:val="22"/>
        </w:rPr>
      </w:pPr>
      <w:r w:rsidRPr="00EB7E55">
        <w:rPr>
          <w:rFonts w:ascii="Arial" w:eastAsia="Arial" w:hAnsi="Arial" w:cs="Arial"/>
          <w:color w:val="000000"/>
          <w:sz w:val="22"/>
          <w:szCs w:val="22"/>
        </w:rPr>
        <w:t xml:space="preserve">oficialia tiekėjo deklaracija, jeigu šalyje nenaudojama priesaikos deklaracija. Oficiali tiekėjo deklaracija turi būti patvirtinta valstybės narės ar tiekėjo kilmės šalies arba šalies, </w:t>
      </w:r>
      <w:r w:rsidRPr="00EB7E55">
        <w:rPr>
          <w:rFonts w:ascii="Arial" w:eastAsia="Arial" w:hAnsi="Arial" w:cs="Arial"/>
          <w:sz w:val="22"/>
          <w:szCs w:val="22"/>
        </w:rPr>
        <w:t>kurioje jis registruotas, kompetentingos teisinės ar administracinės institucijos, notaro arba kompetentingos profesinės ar prekybos organizacijos.</w:t>
      </w:r>
    </w:p>
    <w:p w14:paraId="29C13C2F" w14:textId="35E840ED" w:rsidR="00141A7C" w:rsidRPr="00EB7E55" w:rsidRDefault="00141A7C" w:rsidP="00EB7E55">
      <w:pPr>
        <w:pStyle w:val="ListParagraph"/>
        <w:numPr>
          <w:ilvl w:val="1"/>
          <w:numId w:val="86"/>
        </w:numPr>
        <w:spacing w:line="295" w:lineRule="auto"/>
        <w:ind w:left="0" w:firstLine="567"/>
        <w:jc w:val="both"/>
        <w:rPr>
          <w:rFonts w:ascii="Arial" w:eastAsia="Arial" w:hAnsi="Arial" w:cs="Arial"/>
          <w:sz w:val="22"/>
          <w:szCs w:val="22"/>
        </w:rPr>
      </w:pPr>
      <w:r w:rsidRPr="00EB7E55">
        <w:rPr>
          <w:rFonts w:ascii="Arial" w:hAnsi="Arial" w:cs="Arial"/>
          <w:sz w:val="22"/>
          <w:szCs w:val="22"/>
        </w:rPr>
        <w:t>Tiekėjas turi atitikti kvalifikacijos ir kitus pirkimo dokumentuose nustatytus reikalavimus per visą DPS galiojimo laiką. Jei DPS galiojimo metu pasibaigia reikalaujamų dokumentų (licencijų, atestatų ir kitų riboto galiojimo laiko dokumentų, jei tokie reikalaujami), galiojimo laikas, tiekėjas privalo iš anksto pasirūpinti dokumentų galiojimo pratęsimu ir pateikti atnaujintą informaciją.</w:t>
      </w:r>
    </w:p>
    <w:p w14:paraId="0000010C" w14:textId="32DB7C01" w:rsidR="00944B1E" w:rsidRPr="00EB7E55" w:rsidRDefault="14535F57" w:rsidP="00EB7E55">
      <w:pPr>
        <w:pStyle w:val="ListParagraph"/>
        <w:numPr>
          <w:ilvl w:val="1"/>
          <w:numId w:val="86"/>
        </w:numPr>
        <w:spacing w:line="295" w:lineRule="auto"/>
        <w:ind w:left="0" w:firstLine="567"/>
        <w:jc w:val="both"/>
        <w:rPr>
          <w:rFonts w:ascii="Arial" w:eastAsia="Arial" w:hAnsi="Arial" w:cs="Arial"/>
          <w:sz w:val="22"/>
          <w:szCs w:val="22"/>
        </w:rPr>
      </w:pPr>
      <w:r w:rsidRPr="00EB7E55">
        <w:rPr>
          <w:rFonts w:ascii="Arial" w:eastAsia="Arial" w:hAnsi="Arial" w:cs="Arial"/>
          <w:sz w:val="22"/>
          <w:szCs w:val="22"/>
        </w:rPr>
        <w:t>Pirkimo vykdytojas</w:t>
      </w:r>
      <w:r w:rsidR="0AE8BEB4" w:rsidRPr="00EB7E55">
        <w:rPr>
          <w:rFonts w:ascii="Arial" w:eastAsia="Arial" w:hAnsi="Arial" w:cs="Arial"/>
          <w:sz w:val="22"/>
          <w:szCs w:val="22"/>
        </w:rPr>
        <w:t xml:space="preserve"> bet kuriuo DPS galiojimo </w:t>
      </w:r>
      <w:r w:rsidR="4727943A" w:rsidRPr="00EB7E55">
        <w:rPr>
          <w:rFonts w:ascii="Arial" w:eastAsia="Arial" w:hAnsi="Arial" w:cs="Arial"/>
          <w:sz w:val="22"/>
          <w:szCs w:val="22"/>
        </w:rPr>
        <w:t>metu</w:t>
      </w:r>
      <w:r w:rsidR="0AE8BEB4" w:rsidRPr="00EB7E55">
        <w:rPr>
          <w:rFonts w:ascii="Arial" w:eastAsia="Arial" w:hAnsi="Arial" w:cs="Arial"/>
          <w:sz w:val="22"/>
          <w:szCs w:val="22"/>
        </w:rPr>
        <w:t xml:space="preserve"> gali paprašyti tiekėjų, kuriems leista dalyvauti </w:t>
      </w:r>
      <w:r w:rsidR="6C4361C3" w:rsidRPr="00EB7E55">
        <w:rPr>
          <w:rFonts w:ascii="Arial" w:eastAsia="Arial" w:hAnsi="Arial" w:cs="Arial"/>
          <w:sz w:val="22"/>
          <w:szCs w:val="22"/>
        </w:rPr>
        <w:t>DPS</w:t>
      </w:r>
      <w:r w:rsidR="0AE8BEB4" w:rsidRPr="00EB7E55">
        <w:rPr>
          <w:rFonts w:ascii="Arial" w:eastAsia="Arial" w:hAnsi="Arial" w:cs="Arial"/>
          <w:sz w:val="22"/>
          <w:szCs w:val="22"/>
        </w:rPr>
        <w:t>, pateikti atnaujintą ar patikslintą EBVPD</w:t>
      </w:r>
      <w:r w:rsidR="00E34B40" w:rsidRPr="00EB7E55">
        <w:rPr>
          <w:rFonts w:ascii="Arial" w:eastAsia="Arial" w:hAnsi="Arial" w:cs="Arial"/>
          <w:sz w:val="22"/>
          <w:szCs w:val="22"/>
        </w:rPr>
        <w:t>, visus ar dalį dokumentų, patvirtinančių pašalinimo pagrindų nebuvimą</w:t>
      </w:r>
      <w:r w:rsidR="009C7FA7" w:rsidRPr="00EB7E55">
        <w:rPr>
          <w:rFonts w:ascii="Arial" w:eastAsia="Arial" w:hAnsi="Arial" w:cs="Arial"/>
          <w:sz w:val="22"/>
          <w:szCs w:val="22"/>
        </w:rPr>
        <w:t xml:space="preserve"> ir jų atitiktį kvalifikacijos </w:t>
      </w:r>
      <w:r w:rsidR="00F97CAB" w:rsidRPr="00EB7E55">
        <w:rPr>
          <w:rFonts w:ascii="Arial" w:eastAsia="Arial" w:hAnsi="Arial" w:cs="Arial"/>
          <w:sz w:val="22"/>
          <w:szCs w:val="22"/>
        </w:rPr>
        <w:t xml:space="preserve">ir kitiems </w:t>
      </w:r>
      <w:r w:rsidR="009C7FA7" w:rsidRPr="00EB7E55">
        <w:rPr>
          <w:rFonts w:ascii="Arial" w:eastAsia="Arial" w:hAnsi="Arial" w:cs="Arial"/>
          <w:sz w:val="22"/>
          <w:szCs w:val="22"/>
        </w:rPr>
        <w:t>reikalavimams</w:t>
      </w:r>
      <w:r w:rsidR="00F97CAB" w:rsidRPr="00EB7E55">
        <w:rPr>
          <w:rFonts w:ascii="Arial" w:eastAsia="Arial" w:hAnsi="Arial" w:cs="Arial"/>
          <w:sz w:val="22"/>
          <w:szCs w:val="22"/>
        </w:rPr>
        <w:t xml:space="preserve">, nurodytiems </w:t>
      </w:r>
      <w:r w:rsidR="00991919">
        <w:rPr>
          <w:rFonts w:ascii="Arial" w:eastAsia="Arial" w:hAnsi="Arial" w:cs="Arial"/>
          <w:sz w:val="22"/>
          <w:szCs w:val="22"/>
        </w:rPr>
        <w:t>pirkimo sąly</w:t>
      </w:r>
      <w:r w:rsidR="00991919" w:rsidRPr="00991919">
        <w:rPr>
          <w:rFonts w:ascii="Arial" w:eastAsia="Arial" w:hAnsi="Arial" w:cs="Arial"/>
          <w:sz w:val="22"/>
          <w:szCs w:val="22"/>
        </w:rPr>
        <w:t xml:space="preserve">gų </w:t>
      </w:r>
      <w:r w:rsidR="00991919" w:rsidRPr="00EB7E55">
        <w:rPr>
          <w:rFonts w:ascii="Arial" w:eastAsia="Arial" w:hAnsi="Arial" w:cs="Arial"/>
          <w:sz w:val="22"/>
          <w:szCs w:val="22"/>
        </w:rPr>
        <w:t xml:space="preserve">2 </w:t>
      </w:r>
      <w:r w:rsidR="00F97CAB" w:rsidRPr="00EB7E55">
        <w:rPr>
          <w:rFonts w:ascii="Arial" w:eastAsia="Arial" w:hAnsi="Arial" w:cs="Arial"/>
          <w:sz w:val="22"/>
          <w:szCs w:val="22"/>
        </w:rPr>
        <w:t>priede „</w:t>
      </w:r>
      <w:r w:rsidR="00991919" w:rsidRPr="00991919">
        <w:rPr>
          <w:rFonts w:ascii="Arial" w:eastAsia="Arial" w:hAnsi="Arial" w:cs="Arial"/>
          <w:sz w:val="22"/>
          <w:szCs w:val="22"/>
        </w:rPr>
        <w:t>Tiekėjų kvalifikacijos reikalavimai ir reikalaujami kokybės bei aplinkos apsaugos vadybos sistemų standartai</w:t>
      </w:r>
      <w:r w:rsidR="009F2A78" w:rsidRPr="00EB7E55">
        <w:rPr>
          <w:rFonts w:ascii="Arial" w:eastAsia="Arial" w:hAnsi="Arial" w:cs="Arial"/>
          <w:sz w:val="22"/>
          <w:szCs w:val="22"/>
        </w:rPr>
        <w:t>“</w:t>
      </w:r>
      <w:r w:rsidR="0AE8BEB4" w:rsidRPr="00EB7E55">
        <w:rPr>
          <w:rFonts w:ascii="Arial" w:eastAsia="Arial" w:hAnsi="Arial" w:cs="Arial"/>
          <w:sz w:val="22"/>
          <w:szCs w:val="22"/>
        </w:rPr>
        <w:t xml:space="preserve">. Duomenys turi būti atnaujinami, patikslinami per 5 </w:t>
      </w:r>
      <w:r w:rsidR="00581BA4">
        <w:rPr>
          <w:rFonts w:ascii="Arial" w:eastAsia="Arial" w:hAnsi="Arial" w:cs="Arial"/>
          <w:sz w:val="22"/>
          <w:szCs w:val="22"/>
        </w:rPr>
        <w:t xml:space="preserve">(penkias) </w:t>
      </w:r>
      <w:r w:rsidR="0AE8BEB4" w:rsidRPr="00EB7E55">
        <w:rPr>
          <w:rFonts w:ascii="Arial" w:eastAsia="Arial" w:hAnsi="Arial" w:cs="Arial"/>
          <w:sz w:val="22"/>
          <w:szCs w:val="22"/>
        </w:rPr>
        <w:t xml:space="preserve">darbo dienas nuo </w:t>
      </w:r>
      <w:r w:rsidR="4727943A" w:rsidRPr="00EB7E55">
        <w:rPr>
          <w:rFonts w:ascii="Arial" w:eastAsia="Arial" w:hAnsi="Arial" w:cs="Arial"/>
          <w:sz w:val="22"/>
          <w:szCs w:val="22"/>
        </w:rPr>
        <w:t>pirkimo vykdytojo</w:t>
      </w:r>
      <w:r w:rsidR="0AE8BEB4" w:rsidRPr="00EB7E55">
        <w:rPr>
          <w:rFonts w:ascii="Arial" w:eastAsia="Arial" w:hAnsi="Arial" w:cs="Arial"/>
          <w:sz w:val="22"/>
          <w:szCs w:val="22"/>
        </w:rPr>
        <w:t xml:space="preserve"> kreipimosi.</w:t>
      </w:r>
      <w:bookmarkStart w:id="58" w:name="bookmark=id.tyjcwt"/>
      <w:bookmarkEnd w:id="58"/>
      <w:r w:rsidR="0AE8BEB4" w:rsidRPr="00EB7E55">
        <w:rPr>
          <w:rFonts w:ascii="Arial" w:eastAsia="Arial" w:hAnsi="Arial" w:cs="Arial"/>
          <w:sz w:val="22"/>
          <w:szCs w:val="22"/>
        </w:rPr>
        <w:t xml:space="preserve"> </w:t>
      </w:r>
      <w:r w:rsidR="0AE8BEB4" w:rsidRPr="00EB7E55">
        <w:rPr>
          <w:rFonts w:ascii="Arial" w:eastAsia="Arial" w:hAnsi="Arial" w:cs="Arial"/>
          <w:sz w:val="22"/>
          <w:szCs w:val="22"/>
          <w:highlight w:val="white"/>
        </w:rPr>
        <w:t>VPĮ 50 straipsnio 4, 5 ir 6 dalių nuostatos dėl tiekėjų kvalifikaciją</w:t>
      </w:r>
      <w:r w:rsidR="3A5839C1" w:rsidRPr="00EB7E55">
        <w:rPr>
          <w:rFonts w:ascii="Arial" w:eastAsia="Arial" w:hAnsi="Arial" w:cs="Arial"/>
          <w:sz w:val="22"/>
          <w:szCs w:val="22"/>
          <w:highlight w:val="white"/>
        </w:rPr>
        <w:t xml:space="preserve"> </w:t>
      </w:r>
      <w:r w:rsidR="1AF90F73" w:rsidRPr="00EB7E55">
        <w:rPr>
          <w:rFonts w:ascii="Arial" w:eastAsia="Arial" w:hAnsi="Arial" w:cs="Arial"/>
          <w:sz w:val="22"/>
          <w:szCs w:val="22"/>
          <w:highlight w:val="white"/>
        </w:rPr>
        <w:t xml:space="preserve">ir </w:t>
      </w:r>
      <w:r w:rsidR="6FC99565" w:rsidRPr="00EB7E55">
        <w:rPr>
          <w:rFonts w:ascii="Arial" w:eastAsia="Arial" w:hAnsi="Arial" w:cs="Arial"/>
          <w:sz w:val="22"/>
          <w:szCs w:val="22"/>
          <w:highlight w:val="white"/>
        </w:rPr>
        <w:t>pašalinimo pagrindų nebuvimą</w:t>
      </w:r>
      <w:r w:rsidR="0AE8BEB4" w:rsidRPr="00EB7E55">
        <w:rPr>
          <w:rFonts w:ascii="Arial" w:eastAsia="Arial" w:hAnsi="Arial" w:cs="Arial"/>
          <w:sz w:val="22"/>
          <w:szCs w:val="22"/>
          <w:highlight w:val="white"/>
        </w:rPr>
        <w:t xml:space="preserve"> </w:t>
      </w:r>
      <w:r w:rsidR="3A5839C1" w:rsidRPr="00EB7E55">
        <w:rPr>
          <w:rFonts w:ascii="Arial" w:eastAsia="Arial" w:hAnsi="Arial" w:cs="Arial"/>
          <w:sz w:val="22"/>
          <w:szCs w:val="22"/>
          <w:highlight w:val="white"/>
        </w:rPr>
        <w:t xml:space="preserve">įrodančių </w:t>
      </w:r>
      <w:r w:rsidR="0AE8BEB4" w:rsidRPr="00EB7E55">
        <w:rPr>
          <w:rFonts w:ascii="Arial" w:eastAsia="Arial" w:hAnsi="Arial" w:cs="Arial"/>
          <w:sz w:val="22"/>
          <w:szCs w:val="22"/>
          <w:highlight w:val="white"/>
        </w:rPr>
        <w:t>dokumentų taikomos visą DPS galiojimo laikotarpį.</w:t>
      </w:r>
    </w:p>
    <w:p w14:paraId="0000010D" w14:textId="2D502505" w:rsidR="00944B1E" w:rsidRDefault="00AE2C75" w:rsidP="00CB70B3">
      <w:pPr>
        <w:pStyle w:val="Heading3"/>
        <w:numPr>
          <w:ilvl w:val="0"/>
          <w:numId w:val="4"/>
        </w:numPr>
        <w:ind w:left="709" w:hanging="709"/>
        <w:rPr>
          <w:rFonts w:ascii="Arial" w:hAnsi="Arial" w:cs="Arial"/>
          <w:color w:val="000000" w:themeColor="text1"/>
          <w:sz w:val="24"/>
          <w:szCs w:val="24"/>
        </w:rPr>
      </w:pPr>
      <w:bookmarkStart w:id="59" w:name="_Toc236224236"/>
      <w:r w:rsidRPr="00EB7E55">
        <w:rPr>
          <w:rFonts w:ascii="Arial" w:hAnsi="Arial" w:cs="Arial"/>
          <w:color w:val="000000" w:themeColor="text1"/>
          <w:sz w:val="24"/>
          <w:szCs w:val="24"/>
        </w:rPr>
        <w:t xml:space="preserve">PIRKIMO PROCEDŪROS, KURIA </w:t>
      </w:r>
      <w:r w:rsidR="00F25D87" w:rsidRPr="00EB7E55">
        <w:rPr>
          <w:rFonts w:ascii="Arial" w:hAnsi="Arial" w:cs="Arial"/>
          <w:color w:val="000000" w:themeColor="text1"/>
          <w:sz w:val="24"/>
          <w:szCs w:val="24"/>
        </w:rPr>
        <w:t xml:space="preserve">SIEKIAMA </w:t>
      </w:r>
      <w:r w:rsidRPr="00EB7E55">
        <w:rPr>
          <w:rFonts w:ascii="Arial" w:hAnsi="Arial" w:cs="Arial"/>
          <w:color w:val="000000" w:themeColor="text1"/>
          <w:sz w:val="24"/>
          <w:szCs w:val="24"/>
        </w:rPr>
        <w:t>S</w:t>
      </w:r>
      <w:r w:rsidR="00F25D87" w:rsidRPr="00EB7E55">
        <w:rPr>
          <w:rFonts w:ascii="Arial" w:hAnsi="Arial" w:cs="Arial"/>
          <w:color w:val="000000" w:themeColor="text1"/>
          <w:sz w:val="24"/>
          <w:szCs w:val="24"/>
        </w:rPr>
        <w:t>UKURTI</w:t>
      </w:r>
      <w:r w:rsidRPr="00EB7E55">
        <w:rPr>
          <w:rFonts w:ascii="Arial" w:hAnsi="Arial" w:cs="Arial"/>
          <w:color w:val="000000" w:themeColor="text1"/>
          <w:sz w:val="24"/>
          <w:szCs w:val="24"/>
        </w:rPr>
        <w:t xml:space="preserve"> </w:t>
      </w:r>
      <w:r w:rsidR="00194D39" w:rsidRPr="00EB7E55">
        <w:rPr>
          <w:rFonts w:ascii="Arial" w:hAnsi="Arial" w:cs="Arial"/>
          <w:color w:val="000000" w:themeColor="text1"/>
          <w:sz w:val="24"/>
          <w:szCs w:val="24"/>
        </w:rPr>
        <w:t>DPS</w:t>
      </w:r>
      <w:r w:rsidRPr="00EB7E55">
        <w:rPr>
          <w:rFonts w:ascii="Arial" w:hAnsi="Arial" w:cs="Arial"/>
          <w:color w:val="000000" w:themeColor="text1"/>
          <w:sz w:val="24"/>
          <w:szCs w:val="24"/>
        </w:rPr>
        <w:t>,</w:t>
      </w:r>
      <w:r w:rsidR="00194D39" w:rsidRPr="00EB7E55">
        <w:rPr>
          <w:rFonts w:ascii="Arial" w:hAnsi="Arial" w:cs="Arial"/>
          <w:color w:val="000000" w:themeColor="text1"/>
          <w:sz w:val="24"/>
          <w:szCs w:val="24"/>
        </w:rPr>
        <w:t xml:space="preserve"> NUTRAUKIMAS </w:t>
      </w:r>
      <w:r w:rsidRPr="00EB7E55">
        <w:rPr>
          <w:rFonts w:ascii="Arial" w:hAnsi="Arial" w:cs="Arial"/>
          <w:color w:val="000000" w:themeColor="text1"/>
          <w:sz w:val="24"/>
          <w:szCs w:val="24"/>
        </w:rPr>
        <w:t>IR DPS NUTRAUKIMAS</w:t>
      </w:r>
      <w:bookmarkEnd w:id="59"/>
    </w:p>
    <w:p w14:paraId="5B54BD1E" w14:textId="77777777" w:rsidR="00974425" w:rsidRPr="00974425" w:rsidRDefault="00974425" w:rsidP="00EB7E55">
      <w:pPr>
        <w:pStyle w:val="ListParagraph"/>
        <w:numPr>
          <w:ilvl w:val="1"/>
          <w:numId w:val="88"/>
        </w:numPr>
        <w:spacing w:line="295" w:lineRule="auto"/>
        <w:ind w:left="0" w:firstLine="567"/>
        <w:jc w:val="both"/>
        <w:rPr>
          <w:rFonts w:ascii="Arial" w:eastAsia="Arial" w:hAnsi="Arial" w:cs="Arial"/>
          <w:sz w:val="22"/>
          <w:szCs w:val="22"/>
        </w:rPr>
      </w:pPr>
      <w:r w:rsidRPr="00974425">
        <w:rPr>
          <w:rFonts w:ascii="Arial" w:eastAsia="Arial" w:hAnsi="Arial" w:cs="Arial"/>
          <w:sz w:val="22"/>
          <w:szCs w:val="22"/>
        </w:rPr>
        <w:t xml:space="preserve">Pirkimo vykdytojas bet kuriuo metu turi teisę savo iniciatyva nutraukti pirkimo procedūras, kuriomis siekiama sukurti DPS, jeigu atsirado aplinkybių, kurių nebuvo galima numatyti, arba pirkimo sąlygose padaryta esminių klaidų, dėl kurių DPS sukurti nebėra tikslinga arba ją sukūrus būtų įsigytas pirkimo vykdytojo poreikių neatitinkantis pirkimo objektas. Pirkimo vykdytojas pirkimo procedūras, kuriomis siekiama sukurti DPS, nutrauks , jeigu buvo pažeisti VPĮ 17 straipsnio 1 dalyje nustatyti principai ir atitinkamos padėties negalima ištaisyti. </w:t>
      </w:r>
    </w:p>
    <w:p w14:paraId="47E15AD2" w14:textId="77777777" w:rsidR="00974425" w:rsidRPr="00974425" w:rsidRDefault="00974425" w:rsidP="00EB7E55">
      <w:pPr>
        <w:pStyle w:val="ListParagraph"/>
        <w:numPr>
          <w:ilvl w:val="1"/>
          <w:numId w:val="88"/>
        </w:numPr>
        <w:spacing w:line="295" w:lineRule="auto"/>
        <w:ind w:left="0" w:firstLine="567"/>
        <w:jc w:val="both"/>
        <w:rPr>
          <w:rFonts w:ascii="Arial" w:eastAsia="Arial" w:hAnsi="Arial" w:cs="Arial"/>
          <w:sz w:val="22"/>
          <w:szCs w:val="22"/>
        </w:rPr>
      </w:pPr>
      <w:r w:rsidRPr="00974425">
        <w:rPr>
          <w:rFonts w:ascii="Arial" w:eastAsia="Arial" w:hAnsi="Arial" w:cs="Arial"/>
          <w:sz w:val="22"/>
          <w:szCs w:val="22"/>
        </w:rPr>
        <w:t xml:space="preserve">Pirkimo vykdytojas, esant pagrįstoms priežastims, bet kuriuo DPS galiojimo laikotarpiu, gali priimti sprendimą nutraukti DPS. </w:t>
      </w:r>
    </w:p>
    <w:p w14:paraId="7FD865DA" w14:textId="22D95D99" w:rsidR="00CB70B3" w:rsidRPr="00EB7E55" w:rsidRDefault="00974425" w:rsidP="00EB7E55">
      <w:pPr>
        <w:pStyle w:val="ListParagraph"/>
        <w:numPr>
          <w:ilvl w:val="1"/>
          <w:numId w:val="87"/>
        </w:numPr>
        <w:spacing w:line="295" w:lineRule="auto"/>
        <w:ind w:left="0" w:firstLine="567"/>
      </w:pPr>
      <w:r w:rsidRPr="00DA3ED7">
        <w:rPr>
          <w:rFonts w:ascii="Arial" w:eastAsia="Arial" w:hAnsi="Arial" w:cs="Arial"/>
          <w:sz w:val="22"/>
          <w:szCs w:val="22"/>
        </w:rPr>
        <w:lastRenderedPageBreak/>
        <w:t>Apie DPS nutraukimą pirkimo vykdytojas praneša Europos Komisijai užpildydamas skelbimo apie pirkimo sutarties sudarymą formą, CVP IS priemonėmis informuoja visus DPS dalyvaujančius tiekėjus bei apie tai paskelbia viešai.</w:t>
      </w:r>
    </w:p>
    <w:p w14:paraId="00000111" w14:textId="538E1F4A" w:rsidR="00944B1E" w:rsidRPr="00DA3ED7" w:rsidRDefault="00944B1E" w:rsidP="00EB7E55">
      <w:pPr>
        <w:spacing w:line="295" w:lineRule="auto"/>
        <w:jc w:val="both"/>
        <w:rPr>
          <w:rFonts w:ascii="Arial" w:eastAsia="Arial" w:hAnsi="Arial" w:cs="Arial"/>
          <w:sz w:val="22"/>
          <w:szCs w:val="22"/>
        </w:rPr>
      </w:pPr>
      <w:bookmarkStart w:id="60" w:name="_Hlk84508221"/>
    </w:p>
    <w:p w14:paraId="00000112" w14:textId="3A2C8642" w:rsidR="00944B1E" w:rsidRPr="00EB7E55" w:rsidRDefault="00194D39" w:rsidP="00EB7E55">
      <w:pPr>
        <w:pStyle w:val="Heading3"/>
        <w:numPr>
          <w:ilvl w:val="0"/>
          <w:numId w:val="4"/>
        </w:numPr>
        <w:ind w:left="709" w:hanging="709"/>
        <w:rPr>
          <w:rFonts w:ascii="Arial" w:hAnsi="Arial" w:cs="Arial"/>
          <w:color w:val="000000" w:themeColor="text1"/>
          <w:sz w:val="24"/>
          <w:szCs w:val="24"/>
        </w:rPr>
      </w:pPr>
      <w:bookmarkStart w:id="61" w:name="_Toc236224237"/>
      <w:bookmarkEnd w:id="60"/>
      <w:r w:rsidRPr="00EB7E55">
        <w:rPr>
          <w:rFonts w:ascii="Arial" w:hAnsi="Arial" w:cs="Arial"/>
          <w:color w:val="000000" w:themeColor="text1"/>
          <w:sz w:val="24"/>
          <w:szCs w:val="24"/>
        </w:rPr>
        <w:t>TIEKĖJŲ PASITRAUKIMAS IŠ DPS</w:t>
      </w:r>
      <w:bookmarkEnd w:id="61"/>
      <w:r w:rsidRPr="00EB7E55">
        <w:rPr>
          <w:rFonts w:ascii="Arial" w:hAnsi="Arial" w:cs="Arial"/>
          <w:color w:val="000000" w:themeColor="text1"/>
          <w:sz w:val="24"/>
          <w:szCs w:val="24"/>
        </w:rPr>
        <w:t xml:space="preserve"> </w:t>
      </w:r>
    </w:p>
    <w:p w14:paraId="0922B8E5" w14:textId="7DBE398B" w:rsidR="00F95B50" w:rsidRPr="00F95B50" w:rsidRDefault="00F95B50" w:rsidP="00EB7E55">
      <w:pPr>
        <w:pStyle w:val="ListParagraph"/>
        <w:numPr>
          <w:ilvl w:val="1"/>
          <w:numId w:val="91"/>
        </w:numPr>
        <w:spacing w:line="295" w:lineRule="auto"/>
        <w:ind w:left="0" w:firstLine="567"/>
        <w:jc w:val="both"/>
        <w:rPr>
          <w:rFonts w:asciiTheme="minorBidi" w:hAnsiTheme="minorBidi" w:cstheme="minorBidi"/>
          <w:sz w:val="22"/>
          <w:szCs w:val="22"/>
        </w:rPr>
      </w:pPr>
      <w:r w:rsidRPr="00F95B50">
        <w:rPr>
          <w:rFonts w:asciiTheme="minorBidi" w:hAnsiTheme="minorBidi" w:cstheme="minorBidi"/>
          <w:sz w:val="22"/>
          <w:szCs w:val="22"/>
        </w:rPr>
        <w:t xml:space="preserve">Tiekėjai, kuriems leista dalyvauti DPS, gali bet kuriuo metu, nenurodydami jokios priežasties, pasitraukti iš DPS. Jeigu DPS suskirstyta į kategorijas, tiekėjai gali pasitraukti iš vienos, kelių arba visų DPS kategorijų, kuriose jiems buvo leista dalyvauti.   </w:t>
      </w:r>
    </w:p>
    <w:p w14:paraId="10F2E4E1" w14:textId="77777777" w:rsidR="00F95B50" w:rsidRPr="00EB7E55" w:rsidRDefault="00F95B50" w:rsidP="00EB7E55">
      <w:pPr>
        <w:pStyle w:val="ListParagraph"/>
        <w:numPr>
          <w:ilvl w:val="1"/>
          <w:numId w:val="91"/>
        </w:numPr>
        <w:spacing w:line="295" w:lineRule="auto"/>
        <w:ind w:left="0" w:firstLine="567"/>
        <w:jc w:val="both"/>
        <w:rPr>
          <w:rFonts w:asciiTheme="minorBidi" w:hAnsiTheme="minorBidi" w:cstheme="minorBidi"/>
          <w:sz w:val="22"/>
          <w:szCs w:val="22"/>
        </w:rPr>
      </w:pPr>
      <w:r w:rsidRPr="00EB7E55">
        <w:rPr>
          <w:rFonts w:asciiTheme="minorBidi" w:hAnsiTheme="minorBidi" w:cstheme="minorBidi"/>
          <w:sz w:val="22"/>
          <w:szCs w:val="22"/>
        </w:rPr>
        <w:t xml:space="preserve">Tiekėjams, pasitraukusiems iš DPS ar kurios nors iš DPS kategorijų, netaikomos jokios baudos ar kitos sankcijos, išskyrus atsakomybę, kuri jiems gali kilti dėl konkrečiame pirkime pateiktų pasiūlymų atsiėmimo ar atsisakymo sudaryti sutartį, t. y. pasitraukimas iš DPS neužkerta kelio pirkimo vykdytojui pasinaudoti  tiekėjo pateiktu pasiūlymo galiojimo užtikrinimu konkrečiame pirkime ar kreiptis į teismą dėl žalos atlyginimo. </w:t>
      </w:r>
    </w:p>
    <w:p w14:paraId="4A4C3E00" w14:textId="0FA3B116" w:rsidR="00F95B50" w:rsidRPr="00EB7E55" w:rsidRDefault="00F95B50" w:rsidP="00EB7E55">
      <w:pPr>
        <w:pStyle w:val="ListParagraph"/>
        <w:numPr>
          <w:ilvl w:val="1"/>
          <w:numId w:val="91"/>
        </w:numPr>
        <w:spacing w:line="295" w:lineRule="auto"/>
        <w:ind w:left="0" w:firstLine="567"/>
        <w:jc w:val="both"/>
        <w:rPr>
          <w:rFonts w:asciiTheme="minorBidi" w:eastAsia="Arial" w:hAnsiTheme="minorBidi" w:cstheme="minorBidi"/>
          <w:sz w:val="22"/>
          <w:szCs w:val="22"/>
        </w:rPr>
      </w:pPr>
      <w:r w:rsidRPr="00EB7E55">
        <w:rPr>
          <w:rFonts w:asciiTheme="minorBidi" w:eastAsia="Arial" w:hAnsiTheme="minorBidi" w:cstheme="minorBidi"/>
          <w:sz w:val="22"/>
          <w:szCs w:val="22"/>
        </w:rPr>
        <w:t>Tiekėjas, pasitraukęs iš DPS ar atskiros</w:t>
      </w:r>
      <w:r w:rsidR="00C1106F">
        <w:rPr>
          <w:rFonts w:asciiTheme="minorBidi" w:eastAsia="Arial" w:hAnsiTheme="minorBidi" w:cstheme="minorBidi"/>
          <w:sz w:val="22"/>
          <w:szCs w:val="22"/>
        </w:rPr>
        <w:t xml:space="preserve"> (-ų)</w:t>
      </w:r>
      <w:r w:rsidRPr="00EB7E55">
        <w:rPr>
          <w:rFonts w:asciiTheme="minorBidi" w:eastAsia="Arial" w:hAnsiTheme="minorBidi" w:cstheme="minorBidi"/>
          <w:sz w:val="22"/>
          <w:szCs w:val="22"/>
        </w:rPr>
        <w:t xml:space="preserve"> DPS kategorijos</w:t>
      </w:r>
      <w:r w:rsidR="00FB7E60">
        <w:rPr>
          <w:rFonts w:asciiTheme="minorBidi" w:eastAsia="Arial" w:hAnsiTheme="minorBidi" w:cstheme="minorBidi"/>
          <w:sz w:val="22"/>
          <w:szCs w:val="22"/>
        </w:rPr>
        <w:t xml:space="preserve"> (-ų)</w:t>
      </w:r>
      <w:r w:rsidRPr="00EB7E55">
        <w:rPr>
          <w:rFonts w:asciiTheme="minorBidi" w:eastAsia="Arial" w:hAnsiTheme="minorBidi" w:cstheme="minorBidi"/>
          <w:sz w:val="22"/>
          <w:szCs w:val="22"/>
        </w:rPr>
        <w:t>, vėliau, bet kuriuo DPS galiojimo laikotarpiu gali pateikti naują paraišką  dalyvauti DPS ar atskiroje</w:t>
      </w:r>
      <w:r w:rsidR="00C1106F">
        <w:rPr>
          <w:rFonts w:asciiTheme="minorBidi" w:eastAsia="Arial" w:hAnsiTheme="minorBidi" w:cstheme="minorBidi"/>
          <w:sz w:val="22"/>
          <w:szCs w:val="22"/>
        </w:rPr>
        <w:t xml:space="preserve"> (</w:t>
      </w:r>
      <w:r w:rsidR="00B66F43">
        <w:rPr>
          <w:rFonts w:asciiTheme="minorBidi" w:eastAsia="Arial" w:hAnsiTheme="minorBidi" w:cstheme="minorBidi"/>
          <w:sz w:val="22"/>
          <w:szCs w:val="22"/>
        </w:rPr>
        <w:t>-</w:t>
      </w:r>
      <w:proofErr w:type="spellStart"/>
      <w:r w:rsidR="00B66F43">
        <w:rPr>
          <w:rFonts w:asciiTheme="minorBidi" w:eastAsia="Arial" w:hAnsiTheme="minorBidi" w:cstheme="minorBidi"/>
          <w:sz w:val="22"/>
          <w:szCs w:val="22"/>
        </w:rPr>
        <w:t>ose</w:t>
      </w:r>
      <w:proofErr w:type="spellEnd"/>
      <w:r w:rsidR="00B66F43">
        <w:rPr>
          <w:rFonts w:asciiTheme="minorBidi" w:eastAsia="Arial" w:hAnsiTheme="minorBidi" w:cstheme="minorBidi"/>
          <w:sz w:val="22"/>
          <w:szCs w:val="22"/>
        </w:rPr>
        <w:t>)</w:t>
      </w:r>
      <w:r w:rsidRPr="00EB7E55">
        <w:rPr>
          <w:rFonts w:asciiTheme="minorBidi" w:eastAsia="Arial" w:hAnsiTheme="minorBidi" w:cstheme="minorBidi"/>
          <w:sz w:val="22"/>
          <w:szCs w:val="22"/>
        </w:rPr>
        <w:t xml:space="preserve"> DPS kategorijoje</w:t>
      </w:r>
      <w:r w:rsidR="00B66F43">
        <w:rPr>
          <w:rFonts w:asciiTheme="minorBidi" w:eastAsia="Arial" w:hAnsiTheme="minorBidi" w:cstheme="minorBidi"/>
          <w:sz w:val="22"/>
          <w:szCs w:val="22"/>
        </w:rPr>
        <w:t xml:space="preserve"> (-</w:t>
      </w:r>
      <w:proofErr w:type="spellStart"/>
      <w:r w:rsidR="00B66F43">
        <w:rPr>
          <w:rFonts w:asciiTheme="minorBidi" w:eastAsia="Arial" w:hAnsiTheme="minorBidi" w:cstheme="minorBidi"/>
          <w:sz w:val="22"/>
          <w:szCs w:val="22"/>
        </w:rPr>
        <w:t>ose</w:t>
      </w:r>
      <w:proofErr w:type="spellEnd"/>
      <w:r w:rsidR="00B66F43">
        <w:rPr>
          <w:rFonts w:asciiTheme="minorBidi" w:eastAsia="Arial" w:hAnsiTheme="minorBidi" w:cstheme="minorBidi"/>
          <w:sz w:val="22"/>
          <w:szCs w:val="22"/>
        </w:rPr>
        <w:t>)</w:t>
      </w:r>
      <w:r w:rsidRPr="00EB7E55">
        <w:rPr>
          <w:rFonts w:asciiTheme="minorBidi" w:eastAsia="Arial" w:hAnsiTheme="minorBidi" w:cstheme="minorBidi"/>
          <w:sz w:val="22"/>
          <w:szCs w:val="22"/>
        </w:rPr>
        <w:t>.</w:t>
      </w:r>
    </w:p>
    <w:p w14:paraId="00000119" w14:textId="140AC7FC" w:rsidR="00944B1E" w:rsidRPr="00EB7E55" w:rsidRDefault="00194D39" w:rsidP="00EB7E55">
      <w:pPr>
        <w:pStyle w:val="Heading3"/>
        <w:numPr>
          <w:ilvl w:val="0"/>
          <w:numId w:val="4"/>
        </w:numPr>
        <w:ind w:left="709" w:hanging="709"/>
        <w:rPr>
          <w:rFonts w:ascii="Arial" w:hAnsi="Arial" w:cs="Arial"/>
          <w:color w:val="000000" w:themeColor="text1"/>
          <w:sz w:val="24"/>
          <w:szCs w:val="24"/>
        </w:rPr>
      </w:pPr>
      <w:bookmarkStart w:id="62" w:name="_Toc236224238"/>
      <w:bookmarkStart w:id="63" w:name="_Toc236224239"/>
      <w:bookmarkStart w:id="64" w:name="_Toc236224240"/>
      <w:bookmarkStart w:id="65" w:name="_Toc236224241"/>
      <w:bookmarkStart w:id="66" w:name="_Toc236224242"/>
      <w:bookmarkEnd w:id="62"/>
      <w:bookmarkEnd w:id="63"/>
      <w:bookmarkEnd w:id="64"/>
      <w:bookmarkEnd w:id="65"/>
      <w:r w:rsidRPr="00EB7E55">
        <w:rPr>
          <w:rFonts w:ascii="Arial" w:hAnsi="Arial" w:cs="Arial"/>
          <w:color w:val="000000" w:themeColor="text1"/>
          <w:sz w:val="24"/>
          <w:szCs w:val="24"/>
        </w:rPr>
        <w:t>TIEKĖJŲ PAŠALINIMAS IŠ DPS</w:t>
      </w:r>
      <w:bookmarkEnd w:id="66"/>
    </w:p>
    <w:p w14:paraId="0000011B" w14:textId="2D458E4B" w:rsidR="00944B1E" w:rsidRDefault="00194D39" w:rsidP="00F95B50">
      <w:pPr>
        <w:pStyle w:val="ListParagraph"/>
        <w:numPr>
          <w:ilvl w:val="1"/>
          <w:numId w:val="92"/>
        </w:numPr>
        <w:spacing w:line="295" w:lineRule="auto"/>
        <w:ind w:left="0" w:firstLine="567"/>
        <w:jc w:val="both"/>
        <w:rPr>
          <w:rFonts w:asciiTheme="minorBidi" w:eastAsia="Arial" w:hAnsiTheme="minorBidi" w:cstheme="minorBidi"/>
          <w:sz w:val="22"/>
          <w:szCs w:val="22"/>
        </w:rPr>
      </w:pPr>
      <w:r w:rsidRPr="00EB7E55">
        <w:rPr>
          <w:rFonts w:asciiTheme="minorBidi" w:eastAsia="Arial" w:hAnsiTheme="minorBidi" w:cstheme="minorBidi"/>
          <w:sz w:val="22"/>
          <w:szCs w:val="22"/>
        </w:rPr>
        <w:t xml:space="preserve">Jeigu DPS galiojimo </w:t>
      </w:r>
      <w:r w:rsidR="00844996" w:rsidRPr="00EB7E55">
        <w:rPr>
          <w:rFonts w:asciiTheme="minorBidi" w:eastAsia="Arial" w:hAnsiTheme="minorBidi" w:cstheme="minorBidi"/>
          <w:sz w:val="22"/>
          <w:szCs w:val="22"/>
        </w:rPr>
        <w:t>laikotarpiu</w:t>
      </w:r>
      <w:r w:rsidRPr="00EB7E55">
        <w:rPr>
          <w:rFonts w:asciiTheme="minorBidi" w:eastAsia="Arial" w:hAnsiTheme="minorBidi" w:cstheme="minorBidi"/>
          <w:sz w:val="22"/>
          <w:szCs w:val="22"/>
        </w:rPr>
        <w:t xml:space="preserve"> </w:t>
      </w:r>
      <w:r w:rsidR="00844996" w:rsidRPr="00EB7E55">
        <w:rPr>
          <w:rFonts w:asciiTheme="minorBidi" w:eastAsia="Arial" w:hAnsiTheme="minorBidi" w:cstheme="minorBidi"/>
          <w:sz w:val="22"/>
          <w:szCs w:val="22"/>
        </w:rPr>
        <w:t>nustatoma</w:t>
      </w:r>
      <w:r w:rsidRPr="00EB7E55">
        <w:rPr>
          <w:rFonts w:asciiTheme="minorBidi" w:eastAsia="Arial" w:hAnsiTheme="minorBidi" w:cstheme="minorBidi"/>
          <w:sz w:val="22"/>
          <w:szCs w:val="22"/>
        </w:rPr>
        <w:t xml:space="preserve">, kad dėl tiekėjo veiksmų ar neveikimo jis atitinka bent vieną iš </w:t>
      </w:r>
      <w:r w:rsidR="004323FF" w:rsidRPr="00EB7E55">
        <w:rPr>
          <w:rFonts w:asciiTheme="minorBidi" w:eastAsia="Arial" w:hAnsiTheme="minorBidi" w:cstheme="minorBidi"/>
          <w:sz w:val="22"/>
          <w:szCs w:val="22"/>
        </w:rPr>
        <w:t xml:space="preserve">šiose </w:t>
      </w:r>
      <w:r w:rsidRPr="00EB7E55">
        <w:rPr>
          <w:rFonts w:asciiTheme="minorBidi" w:eastAsia="Arial" w:hAnsiTheme="minorBidi" w:cstheme="minorBidi"/>
          <w:sz w:val="22"/>
          <w:szCs w:val="22"/>
        </w:rPr>
        <w:t xml:space="preserve">pirkimo </w:t>
      </w:r>
      <w:r w:rsidR="00E57198" w:rsidRPr="00EB7E55">
        <w:rPr>
          <w:rFonts w:asciiTheme="minorBidi" w:eastAsia="Arial" w:hAnsiTheme="minorBidi" w:cstheme="minorBidi"/>
          <w:sz w:val="22"/>
          <w:szCs w:val="22"/>
        </w:rPr>
        <w:t xml:space="preserve">sąlygose </w:t>
      </w:r>
      <w:r w:rsidRPr="00EB7E55">
        <w:rPr>
          <w:rFonts w:asciiTheme="minorBidi" w:eastAsia="Arial" w:hAnsiTheme="minorBidi" w:cstheme="minorBidi"/>
          <w:sz w:val="22"/>
          <w:szCs w:val="22"/>
        </w:rPr>
        <w:t>nustatytų pašalinimo pagrindų</w:t>
      </w:r>
      <w:r w:rsidR="000A160C" w:rsidRPr="00EB7E55">
        <w:rPr>
          <w:rFonts w:asciiTheme="minorBidi" w:eastAsia="Arial" w:hAnsiTheme="minorBidi" w:cstheme="minorBidi"/>
          <w:sz w:val="22"/>
          <w:szCs w:val="22"/>
        </w:rPr>
        <w:t>,</w:t>
      </w:r>
      <w:r w:rsidR="00702FCB" w:rsidRPr="00EB7E55">
        <w:rPr>
          <w:rFonts w:asciiTheme="minorBidi" w:eastAsia="Arial" w:hAnsiTheme="minorBidi" w:cstheme="minorBidi"/>
          <w:sz w:val="22"/>
          <w:szCs w:val="22"/>
        </w:rPr>
        <w:t xml:space="preserve"> </w:t>
      </w:r>
      <w:r w:rsidRPr="00EB7E55">
        <w:rPr>
          <w:rFonts w:asciiTheme="minorBidi" w:eastAsia="Arial" w:hAnsiTheme="minorBidi" w:cstheme="minorBidi"/>
          <w:sz w:val="22"/>
          <w:szCs w:val="22"/>
        </w:rPr>
        <w:t>nebeatitinka nustatytų kvalifikacijos reikalavimų</w:t>
      </w:r>
      <w:r w:rsidR="000A160C" w:rsidRPr="00EB7E55">
        <w:rPr>
          <w:rFonts w:asciiTheme="minorBidi" w:eastAsia="Arial" w:hAnsiTheme="minorBidi" w:cstheme="minorBidi"/>
          <w:sz w:val="22"/>
          <w:szCs w:val="22"/>
        </w:rPr>
        <w:t xml:space="preserve"> </w:t>
      </w:r>
      <w:r w:rsidR="00A358B3" w:rsidRPr="00EB7E55">
        <w:rPr>
          <w:rFonts w:asciiTheme="minorBidi" w:eastAsia="Arial" w:hAnsiTheme="minorBidi" w:cstheme="minorBidi"/>
          <w:sz w:val="22"/>
          <w:szCs w:val="22"/>
        </w:rPr>
        <w:t>ir aplinkos apsaugos vadybos sistemos standartų reikalavimų</w:t>
      </w:r>
      <w:r w:rsidR="0087533D">
        <w:rPr>
          <w:rFonts w:asciiTheme="minorBidi" w:eastAsia="Arial" w:hAnsiTheme="minorBidi" w:cstheme="minorBidi"/>
          <w:sz w:val="22"/>
          <w:szCs w:val="22"/>
        </w:rPr>
        <w:t>,</w:t>
      </w:r>
      <w:r w:rsidR="003C0F62">
        <w:rPr>
          <w:rFonts w:asciiTheme="minorBidi" w:eastAsia="Arial" w:hAnsiTheme="minorBidi" w:cstheme="minorBidi"/>
          <w:sz w:val="22"/>
          <w:szCs w:val="22"/>
        </w:rPr>
        <w:t xml:space="preserve"> ar </w:t>
      </w:r>
      <w:r w:rsidR="003E00DB">
        <w:rPr>
          <w:rFonts w:asciiTheme="minorBidi" w:eastAsia="Arial" w:hAnsiTheme="minorBidi" w:cstheme="minorBidi"/>
          <w:sz w:val="22"/>
          <w:szCs w:val="22"/>
        </w:rPr>
        <w:t>reikalavimų sus</w:t>
      </w:r>
      <w:r w:rsidR="00B24C29">
        <w:rPr>
          <w:rFonts w:asciiTheme="minorBidi" w:eastAsia="Arial" w:hAnsiTheme="minorBidi" w:cstheme="minorBidi"/>
          <w:sz w:val="22"/>
          <w:szCs w:val="22"/>
        </w:rPr>
        <w:t>i</w:t>
      </w:r>
      <w:r w:rsidR="003E00DB">
        <w:rPr>
          <w:rFonts w:asciiTheme="minorBidi" w:eastAsia="Arial" w:hAnsiTheme="minorBidi" w:cstheme="minorBidi"/>
          <w:sz w:val="22"/>
          <w:szCs w:val="22"/>
        </w:rPr>
        <w:t xml:space="preserve">jusių su </w:t>
      </w:r>
      <w:r w:rsidR="003C0F62">
        <w:rPr>
          <w:rFonts w:asciiTheme="minorBidi" w:eastAsia="Arial" w:hAnsiTheme="minorBidi" w:cstheme="minorBidi"/>
          <w:sz w:val="22"/>
          <w:szCs w:val="22"/>
        </w:rPr>
        <w:t>socialini</w:t>
      </w:r>
      <w:r w:rsidR="003E00DB">
        <w:rPr>
          <w:rFonts w:asciiTheme="minorBidi" w:eastAsia="Arial" w:hAnsiTheme="minorBidi" w:cstheme="minorBidi"/>
          <w:sz w:val="22"/>
          <w:szCs w:val="22"/>
        </w:rPr>
        <w:t>ais</w:t>
      </w:r>
      <w:r w:rsidR="003C0F62">
        <w:rPr>
          <w:rFonts w:asciiTheme="minorBidi" w:eastAsia="Arial" w:hAnsiTheme="minorBidi" w:cstheme="minorBidi"/>
          <w:sz w:val="22"/>
          <w:szCs w:val="22"/>
        </w:rPr>
        <w:t xml:space="preserve"> kriterij</w:t>
      </w:r>
      <w:r w:rsidR="003E00DB">
        <w:rPr>
          <w:rFonts w:asciiTheme="minorBidi" w:eastAsia="Arial" w:hAnsiTheme="minorBidi" w:cstheme="minorBidi"/>
          <w:sz w:val="22"/>
          <w:szCs w:val="22"/>
        </w:rPr>
        <w:t>ais</w:t>
      </w:r>
      <w:r w:rsidR="00A358B3" w:rsidRPr="00EB7E55">
        <w:rPr>
          <w:rFonts w:asciiTheme="minorBidi" w:eastAsia="Arial" w:hAnsiTheme="minorBidi" w:cstheme="minorBidi"/>
          <w:sz w:val="22"/>
          <w:szCs w:val="22"/>
        </w:rPr>
        <w:t xml:space="preserve"> </w:t>
      </w:r>
      <w:r w:rsidR="000A160C" w:rsidRPr="00EB7E55">
        <w:rPr>
          <w:rFonts w:asciiTheme="minorBidi" w:eastAsia="Arial" w:hAnsiTheme="minorBidi" w:cstheme="minorBidi"/>
          <w:sz w:val="22"/>
          <w:szCs w:val="22"/>
        </w:rPr>
        <w:t xml:space="preserve">ar </w:t>
      </w:r>
      <w:r w:rsidR="00E622AD" w:rsidRPr="00EB7E55">
        <w:rPr>
          <w:rFonts w:asciiTheme="minorBidi" w:eastAsia="Arial" w:hAnsiTheme="minorBidi" w:cstheme="minorBidi"/>
          <w:sz w:val="22"/>
          <w:szCs w:val="22"/>
        </w:rPr>
        <w:t>nebetenkina reikalavimų,</w:t>
      </w:r>
      <w:r w:rsidR="00B87DBA" w:rsidRPr="00EB7E55">
        <w:rPr>
          <w:rFonts w:asciiTheme="minorBidi" w:eastAsia="Arial" w:hAnsiTheme="minorBidi" w:cstheme="minorBidi"/>
          <w:sz w:val="22"/>
          <w:szCs w:val="22"/>
        </w:rPr>
        <w:t xml:space="preserve"> susijusių su nacionaliniu saugumu,</w:t>
      </w:r>
      <w:r w:rsidR="00E622AD" w:rsidRPr="00EB7E55">
        <w:rPr>
          <w:rFonts w:asciiTheme="minorBidi" w:eastAsia="Arial" w:hAnsiTheme="minorBidi" w:cstheme="minorBidi"/>
          <w:sz w:val="22"/>
          <w:szCs w:val="22"/>
        </w:rPr>
        <w:t xml:space="preserve"> kaip nustatyta šių pirkimo </w:t>
      </w:r>
      <w:r w:rsidR="004323FF" w:rsidRPr="00EB7E55">
        <w:rPr>
          <w:rFonts w:asciiTheme="minorBidi" w:eastAsia="Arial" w:hAnsiTheme="minorBidi" w:cstheme="minorBidi"/>
          <w:sz w:val="22"/>
          <w:szCs w:val="22"/>
        </w:rPr>
        <w:t>sąlygų</w:t>
      </w:r>
      <w:r w:rsidR="00E622AD" w:rsidRPr="00EB7E55">
        <w:rPr>
          <w:rFonts w:asciiTheme="minorBidi" w:eastAsia="Arial" w:hAnsiTheme="minorBidi" w:cstheme="minorBidi"/>
          <w:sz w:val="22"/>
          <w:szCs w:val="22"/>
        </w:rPr>
        <w:t xml:space="preserve"> 8 skyriuje</w:t>
      </w:r>
      <w:r w:rsidR="000732F4" w:rsidRPr="00EB7E55">
        <w:rPr>
          <w:rFonts w:asciiTheme="minorBidi" w:eastAsia="Arial" w:hAnsiTheme="minorBidi" w:cstheme="minorBidi"/>
          <w:sz w:val="22"/>
          <w:szCs w:val="22"/>
        </w:rPr>
        <w:t>,</w:t>
      </w:r>
      <w:r w:rsidRPr="00EB7E55">
        <w:rPr>
          <w:rFonts w:asciiTheme="minorBidi" w:eastAsia="Arial" w:hAnsiTheme="minorBidi" w:cstheme="minorBidi"/>
          <w:sz w:val="22"/>
          <w:szCs w:val="22"/>
        </w:rPr>
        <w:t xml:space="preserve"> </w:t>
      </w:r>
      <w:r w:rsidR="00C564CC" w:rsidRPr="00EB7E55">
        <w:rPr>
          <w:rFonts w:asciiTheme="minorBidi" w:eastAsia="Arial" w:hAnsiTheme="minorBidi" w:cstheme="minorBidi"/>
          <w:sz w:val="22"/>
          <w:szCs w:val="22"/>
        </w:rPr>
        <w:t>pirkimo vykdytojas</w:t>
      </w:r>
      <w:r w:rsidRPr="00EB7E55">
        <w:rPr>
          <w:rFonts w:asciiTheme="minorBidi" w:eastAsia="Arial" w:hAnsiTheme="minorBidi" w:cstheme="minorBidi"/>
          <w:sz w:val="22"/>
          <w:szCs w:val="22"/>
        </w:rPr>
        <w:t xml:space="preserve"> šį tiekėją pašalina iš DPS.</w:t>
      </w:r>
    </w:p>
    <w:p w14:paraId="0000011C" w14:textId="0934A1BB" w:rsidR="00944B1E" w:rsidRDefault="00194D39" w:rsidP="00717326">
      <w:pPr>
        <w:pStyle w:val="ListParagraph"/>
        <w:numPr>
          <w:ilvl w:val="1"/>
          <w:numId w:val="92"/>
        </w:numPr>
        <w:spacing w:line="295" w:lineRule="auto"/>
        <w:ind w:left="0" w:firstLine="567"/>
        <w:jc w:val="both"/>
        <w:rPr>
          <w:rFonts w:asciiTheme="minorBidi" w:eastAsia="Arial" w:hAnsiTheme="minorBidi" w:cstheme="minorBidi"/>
          <w:sz w:val="22"/>
          <w:szCs w:val="22"/>
        </w:rPr>
      </w:pPr>
      <w:r w:rsidRPr="00EB7E55">
        <w:rPr>
          <w:rFonts w:asciiTheme="minorBidi" w:eastAsia="Arial" w:hAnsiTheme="minorBidi" w:cstheme="minorBidi"/>
          <w:sz w:val="22"/>
          <w:szCs w:val="22"/>
        </w:rPr>
        <w:t>Prieš pašalindama</w:t>
      </w:r>
      <w:r w:rsidR="00C564CC" w:rsidRPr="00EB7E55">
        <w:rPr>
          <w:rFonts w:asciiTheme="minorBidi" w:eastAsia="Arial" w:hAnsiTheme="minorBidi" w:cstheme="minorBidi"/>
          <w:sz w:val="22"/>
          <w:szCs w:val="22"/>
        </w:rPr>
        <w:t>s</w:t>
      </w:r>
      <w:r w:rsidRPr="00EB7E55">
        <w:rPr>
          <w:rFonts w:asciiTheme="minorBidi" w:eastAsia="Arial" w:hAnsiTheme="minorBidi" w:cstheme="minorBidi"/>
          <w:sz w:val="22"/>
          <w:szCs w:val="22"/>
        </w:rPr>
        <w:t xml:space="preserve"> tiekėją iš DPS</w:t>
      </w:r>
      <w:r w:rsidR="00717326">
        <w:rPr>
          <w:rFonts w:asciiTheme="minorBidi" w:eastAsia="Arial" w:hAnsiTheme="minorBidi" w:cstheme="minorBidi"/>
          <w:sz w:val="22"/>
          <w:szCs w:val="22"/>
        </w:rPr>
        <w:t xml:space="preserve"> </w:t>
      </w:r>
      <w:r w:rsidR="00717326" w:rsidRPr="00717326">
        <w:rPr>
          <w:rFonts w:asciiTheme="minorBidi" w:eastAsia="Arial" w:hAnsiTheme="minorBidi" w:cstheme="minorBidi"/>
          <w:sz w:val="22"/>
          <w:szCs w:val="22"/>
        </w:rPr>
        <w:t>(įskaitant bet kurią</w:t>
      </w:r>
      <w:r w:rsidR="00D9259D">
        <w:rPr>
          <w:rFonts w:asciiTheme="minorBidi" w:eastAsia="Arial" w:hAnsiTheme="minorBidi" w:cstheme="minorBidi"/>
          <w:sz w:val="22"/>
          <w:szCs w:val="22"/>
        </w:rPr>
        <w:t xml:space="preserve"> (-</w:t>
      </w:r>
      <w:proofErr w:type="spellStart"/>
      <w:r w:rsidR="00D9259D">
        <w:rPr>
          <w:rFonts w:asciiTheme="minorBidi" w:eastAsia="Arial" w:hAnsiTheme="minorBidi" w:cstheme="minorBidi"/>
          <w:sz w:val="22"/>
          <w:szCs w:val="22"/>
        </w:rPr>
        <w:t>ias</w:t>
      </w:r>
      <w:proofErr w:type="spellEnd"/>
      <w:r w:rsidR="00D9259D">
        <w:rPr>
          <w:rFonts w:asciiTheme="minorBidi" w:eastAsia="Arial" w:hAnsiTheme="minorBidi" w:cstheme="minorBidi"/>
          <w:sz w:val="22"/>
          <w:szCs w:val="22"/>
        </w:rPr>
        <w:t>)</w:t>
      </w:r>
      <w:r w:rsidR="00717326" w:rsidRPr="00717326">
        <w:rPr>
          <w:rFonts w:asciiTheme="minorBidi" w:eastAsia="Arial" w:hAnsiTheme="minorBidi" w:cstheme="minorBidi"/>
          <w:sz w:val="22"/>
          <w:szCs w:val="22"/>
        </w:rPr>
        <w:t xml:space="preserve"> DPS kategoriją</w:t>
      </w:r>
      <w:r w:rsidR="00D9259D">
        <w:rPr>
          <w:rFonts w:asciiTheme="minorBidi" w:eastAsia="Arial" w:hAnsiTheme="minorBidi" w:cstheme="minorBidi"/>
          <w:sz w:val="22"/>
          <w:szCs w:val="22"/>
        </w:rPr>
        <w:t xml:space="preserve"> (-</w:t>
      </w:r>
      <w:proofErr w:type="spellStart"/>
      <w:r w:rsidR="00D9259D">
        <w:rPr>
          <w:rFonts w:asciiTheme="minorBidi" w:eastAsia="Arial" w:hAnsiTheme="minorBidi" w:cstheme="minorBidi"/>
          <w:sz w:val="22"/>
          <w:szCs w:val="22"/>
        </w:rPr>
        <w:t>as</w:t>
      </w:r>
      <w:proofErr w:type="spellEnd"/>
      <w:r w:rsidR="00D9259D">
        <w:rPr>
          <w:rFonts w:asciiTheme="minorBidi" w:eastAsia="Arial" w:hAnsiTheme="minorBidi" w:cstheme="minorBidi"/>
          <w:sz w:val="22"/>
          <w:szCs w:val="22"/>
        </w:rPr>
        <w:t>)</w:t>
      </w:r>
      <w:r w:rsidR="00717326" w:rsidRPr="00717326">
        <w:rPr>
          <w:rFonts w:asciiTheme="minorBidi" w:eastAsia="Arial" w:hAnsiTheme="minorBidi" w:cstheme="minorBidi"/>
          <w:sz w:val="22"/>
          <w:szCs w:val="22"/>
        </w:rPr>
        <w:t>)</w:t>
      </w:r>
      <w:r w:rsidRPr="00EB7E55">
        <w:rPr>
          <w:rFonts w:asciiTheme="minorBidi" w:eastAsia="Arial" w:hAnsiTheme="minorBidi" w:cstheme="minorBidi"/>
          <w:sz w:val="22"/>
          <w:szCs w:val="22"/>
        </w:rPr>
        <w:t xml:space="preserve">, </w:t>
      </w:r>
      <w:r w:rsidR="00C564CC" w:rsidRPr="00EB7E55">
        <w:rPr>
          <w:rFonts w:asciiTheme="minorBidi" w:eastAsia="Arial" w:hAnsiTheme="minorBidi" w:cstheme="minorBidi"/>
          <w:sz w:val="22"/>
          <w:szCs w:val="22"/>
        </w:rPr>
        <w:t>pirkimo vykdytojas</w:t>
      </w:r>
      <w:r w:rsidRPr="00EB7E55">
        <w:rPr>
          <w:rFonts w:asciiTheme="minorBidi" w:eastAsia="Arial" w:hAnsiTheme="minorBidi" w:cstheme="minorBidi"/>
          <w:sz w:val="22"/>
          <w:szCs w:val="22"/>
        </w:rPr>
        <w:t xml:space="preserve"> turi suteikti galimybę tiekėjui pateikti paaiškinimus ar apsivalymo priemones, kaip tai nustatyta VPĮ 46 straipsnio </w:t>
      </w:r>
      <w:r w:rsidR="00041873" w:rsidRPr="00EB7E55">
        <w:rPr>
          <w:rFonts w:asciiTheme="minorBidi" w:eastAsia="Arial" w:hAnsiTheme="minorBidi" w:cstheme="minorBidi"/>
          <w:sz w:val="22"/>
          <w:szCs w:val="22"/>
        </w:rPr>
        <w:t xml:space="preserve">10 </w:t>
      </w:r>
      <w:r w:rsidRPr="00EB7E55">
        <w:rPr>
          <w:rFonts w:asciiTheme="minorBidi" w:eastAsia="Arial" w:hAnsiTheme="minorBidi" w:cstheme="minorBidi"/>
          <w:sz w:val="22"/>
          <w:szCs w:val="22"/>
        </w:rPr>
        <w:t>dalyje</w:t>
      </w:r>
      <w:r w:rsidR="00423D1D" w:rsidRPr="00EB7E55">
        <w:rPr>
          <w:rFonts w:asciiTheme="minorBidi" w:eastAsia="Arial" w:hAnsiTheme="minorBidi" w:cstheme="minorBidi"/>
          <w:color w:val="00B050"/>
          <w:sz w:val="22"/>
          <w:szCs w:val="22"/>
        </w:rPr>
        <w:t xml:space="preserve"> </w:t>
      </w:r>
      <w:r w:rsidR="00615DDD" w:rsidRPr="00EB7E55">
        <w:rPr>
          <w:rFonts w:asciiTheme="minorBidi" w:eastAsia="Arial" w:hAnsiTheme="minorBidi" w:cstheme="minorBidi"/>
          <w:sz w:val="22"/>
          <w:szCs w:val="22"/>
        </w:rPr>
        <w:t xml:space="preserve">(tiekėjas negali pasinaudoti  VPĮ 46 straipsnio 10 dalyje numatyta galimybę VPĮ 46 straipsnio 11 ir 12 dalyse numatytais atvejais) </w:t>
      </w:r>
      <w:r w:rsidR="00D21FC3" w:rsidRPr="00EB7E55">
        <w:rPr>
          <w:rFonts w:asciiTheme="minorBidi" w:eastAsia="Arial" w:hAnsiTheme="minorBidi" w:cstheme="minorBidi"/>
          <w:sz w:val="22"/>
          <w:szCs w:val="22"/>
        </w:rPr>
        <w:t>i</w:t>
      </w:r>
      <w:r w:rsidRPr="00EB7E55">
        <w:rPr>
          <w:rFonts w:asciiTheme="minorBidi" w:eastAsia="Arial" w:hAnsiTheme="minorBidi" w:cstheme="minorBidi"/>
          <w:sz w:val="22"/>
          <w:szCs w:val="22"/>
        </w:rPr>
        <w:t xml:space="preserve">r ištaisyti susidariusią situaciją, jei tai įmanoma. </w:t>
      </w:r>
    </w:p>
    <w:p w14:paraId="22BBB3BE" w14:textId="206A43FB" w:rsidR="00C564CC" w:rsidRPr="00EB7E55" w:rsidRDefault="00194D39" w:rsidP="00EB7E55">
      <w:pPr>
        <w:pStyle w:val="ListParagraph"/>
        <w:numPr>
          <w:ilvl w:val="1"/>
          <w:numId w:val="92"/>
        </w:numPr>
        <w:spacing w:line="295" w:lineRule="auto"/>
        <w:ind w:left="0" w:firstLine="567"/>
        <w:jc w:val="both"/>
        <w:rPr>
          <w:rFonts w:asciiTheme="minorBidi" w:eastAsia="Arial" w:hAnsiTheme="minorBidi" w:cstheme="minorBidi"/>
          <w:color w:val="00B050"/>
          <w:sz w:val="22"/>
          <w:szCs w:val="22"/>
        </w:rPr>
      </w:pPr>
      <w:r w:rsidRPr="00EB7E55">
        <w:rPr>
          <w:rFonts w:asciiTheme="minorBidi" w:eastAsia="Arial" w:hAnsiTheme="minorBidi" w:cstheme="minorBidi"/>
          <w:sz w:val="22"/>
          <w:szCs w:val="22"/>
        </w:rPr>
        <w:t xml:space="preserve">Iš DPS pašalintas tiekėjas, bet kuriuo DPS galiojimo metu gali pateikti naują paraišką </w:t>
      </w:r>
      <w:r w:rsidR="00B13615" w:rsidRPr="00EB7E55">
        <w:rPr>
          <w:rFonts w:asciiTheme="minorBidi" w:eastAsia="Arial" w:hAnsiTheme="minorBidi" w:cstheme="minorBidi"/>
          <w:sz w:val="22"/>
          <w:szCs w:val="22"/>
        </w:rPr>
        <w:t xml:space="preserve"> dalyvauti</w:t>
      </w:r>
      <w:r w:rsidRPr="00EB7E55">
        <w:rPr>
          <w:rFonts w:asciiTheme="minorBidi" w:eastAsia="Arial" w:hAnsiTheme="minorBidi" w:cstheme="minorBidi"/>
          <w:sz w:val="22"/>
          <w:szCs w:val="22"/>
        </w:rPr>
        <w:t xml:space="preserve"> DPS, jeigu jis atitinka </w:t>
      </w:r>
      <w:r w:rsidR="00B13615" w:rsidRPr="00EB7E55">
        <w:rPr>
          <w:rFonts w:asciiTheme="minorBidi" w:eastAsia="Arial" w:hAnsiTheme="minorBidi" w:cstheme="minorBidi"/>
          <w:sz w:val="22"/>
          <w:szCs w:val="22"/>
        </w:rPr>
        <w:t xml:space="preserve">pirkimo </w:t>
      </w:r>
      <w:r w:rsidR="00E67C0B" w:rsidRPr="00EB7E55">
        <w:rPr>
          <w:rFonts w:asciiTheme="minorBidi" w:eastAsia="Arial" w:hAnsiTheme="minorBidi" w:cstheme="minorBidi"/>
          <w:sz w:val="22"/>
          <w:szCs w:val="22"/>
        </w:rPr>
        <w:t>sąlygose</w:t>
      </w:r>
      <w:r w:rsidR="00B13615" w:rsidRPr="00EB7E55">
        <w:rPr>
          <w:rFonts w:asciiTheme="minorBidi" w:eastAsia="Arial" w:hAnsiTheme="minorBidi" w:cstheme="minorBidi"/>
          <w:sz w:val="22"/>
          <w:szCs w:val="22"/>
        </w:rPr>
        <w:t xml:space="preserve"> </w:t>
      </w:r>
      <w:r w:rsidRPr="00EB7E55">
        <w:rPr>
          <w:rFonts w:asciiTheme="minorBidi" w:eastAsia="Arial" w:hAnsiTheme="minorBidi" w:cstheme="minorBidi"/>
          <w:sz w:val="22"/>
          <w:szCs w:val="22"/>
        </w:rPr>
        <w:t xml:space="preserve">nustatytus kvalifikacijos reikalavimus, </w:t>
      </w:r>
      <w:r w:rsidR="00C564CC" w:rsidRPr="00EB7E55">
        <w:rPr>
          <w:rFonts w:asciiTheme="minorBidi" w:eastAsia="Arial" w:hAnsiTheme="minorBidi" w:cstheme="minorBidi"/>
          <w:sz w:val="22"/>
          <w:szCs w:val="22"/>
        </w:rPr>
        <w:t>netenkin</w:t>
      </w:r>
      <w:r w:rsidRPr="00EB7E55">
        <w:rPr>
          <w:rFonts w:asciiTheme="minorBidi" w:eastAsia="Arial" w:hAnsiTheme="minorBidi" w:cstheme="minorBidi"/>
          <w:sz w:val="22"/>
          <w:szCs w:val="22"/>
        </w:rPr>
        <w:t>a pašalinimo pagrindų arba gali įrodyti savo patikimumą</w:t>
      </w:r>
      <w:r w:rsidR="004B3E61" w:rsidRPr="00EB7E55">
        <w:rPr>
          <w:rFonts w:asciiTheme="minorBidi" w:eastAsia="Arial" w:hAnsiTheme="minorBidi" w:cstheme="minorBidi"/>
          <w:sz w:val="22"/>
          <w:szCs w:val="22"/>
        </w:rPr>
        <w:t>,</w:t>
      </w:r>
      <w:r w:rsidRPr="00EB7E55">
        <w:rPr>
          <w:rFonts w:asciiTheme="minorBidi" w:eastAsia="Arial" w:hAnsiTheme="minorBidi" w:cstheme="minorBidi"/>
          <w:sz w:val="22"/>
          <w:szCs w:val="22"/>
        </w:rPr>
        <w:t xml:space="preserve"> kaip tai nustatyta VPĮ 46 straipsnio </w:t>
      </w:r>
      <w:r w:rsidR="002E69F1" w:rsidRPr="00EB7E55">
        <w:rPr>
          <w:rFonts w:asciiTheme="minorBidi" w:eastAsia="Arial" w:hAnsiTheme="minorBidi" w:cstheme="minorBidi"/>
          <w:sz w:val="22"/>
          <w:szCs w:val="22"/>
        </w:rPr>
        <w:t xml:space="preserve">10 </w:t>
      </w:r>
      <w:r w:rsidRPr="00EB7E55">
        <w:rPr>
          <w:rFonts w:asciiTheme="minorBidi" w:eastAsia="Arial" w:hAnsiTheme="minorBidi" w:cstheme="minorBidi"/>
          <w:sz w:val="22"/>
          <w:szCs w:val="22"/>
        </w:rPr>
        <w:t>dalyje</w:t>
      </w:r>
      <w:r w:rsidR="00E52EB8" w:rsidRPr="00EB7E55">
        <w:rPr>
          <w:rFonts w:asciiTheme="minorBidi" w:eastAsia="Arial" w:hAnsiTheme="minorBidi" w:cstheme="minorBidi"/>
          <w:sz w:val="22"/>
          <w:szCs w:val="22"/>
        </w:rPr>
        <w:t>.</w:t>
      </w:r>
    </w:p>
    <w:p w14:paraId="64DD256B" w14:textId="689F0ED6" w:rsidR="00507256" w:rsidRPr="00DA3ED7" w:rsidRDefault="00507256" w:rsidP="00BD363C">
      <w:pPr>
        <w:spacing w:line="295" w:lineRule="auto"/>
        <w:jc w:val="both"/>
        <w:rPr>
          <w:rFonts w:ascii="Arial" w:eastAsia="Arial" w:hAnsi="Arial" w:cs="Arial"/>
          <w:sz w:val="21"/>
          <w:szCs w:val="21"/>
        </w:rPr>
      </w:pPr>
    </w:p>
    <w:p w14:paraId="3D0C767B" w14:textId="75454CD4" w:rsidR="009971BC" w:rsidRDefault="009971BC" w:rsidP="00F95B50">
      <w:pPr>
        <w:pStyle w:val="Heading3"/>
        <w:numPr>
          <w:ilvl w:val="0"/>
          <w:numId w:val="4"/>
        </w:numPr>
        <w:ind w:left="709" w:hanging="709"/>
        <w:rPr>
          <w:rFonts w:ascii="Arial" w:hAnsi="Arial" w:cs="Arial"/>
          <w:color w:val="000000" w:themeColor="text1"/>
          <w:sz w:val="24"/>
          <w:szCs w:val="24"/>
        </w:rPr>
      </w:pPr>
      <w:bookmarkStart w:id="67" w:name="_Toc236224243"/>
      <w:r w:rsidRPr="00EB7E55">
        <w:rPr>
          <w:rFonts w:ascii="Arial" w:hAnsi="Arial" w:cs="Arial"/>
          <w:color w:val="000000" w:themeColor="text1"/>
          <w:sz w:val="24"/>
          <w:szCs w:val="24"/>
        </w:rPr>
        <w:t xml:space="preserve">TEISĖ GINČYTI </w:t>
      </w:r>
      <w:r w:rsidR="00F257B0" w:rsidRPr="00EB7E55">
        <w:rPr>
          <w:rFonts w:ascii="Arial" w:hAnsi="Arial" w:cs="Arial"/>
          <w:color w:val="000000" w:themeColor="text1"/>
          <w:sz w:val="24"/>
          <w:szCs w:val="24"/>
        </w:rPr>
        <w:t>PIRKIMO VYKDYTOJO</w:t>
      </w:r>
      <w:r w:rsidRPr="00EB7E55">
        <w:rPr>
          <w:rFonts w:ascii="Arial" w:hAnsi="Arial" w:cs="Arial"/>
          <w:color w:val="000000" w:themeColor="text1"/>
          <w:sz w:val="24"/>
          <w:szCs w:val="24"/>
        </w:rPr>
        <w:t xml:space="preserve"> VEIKSMUS AR PRIIMTUS SPRENDIMUS</w:t>
      </w:r>
      <w:bookmarkEnd w:id="67"/>
      <w:r w:rsidRPr="00EB7E55">
        <w:rPr>
          <w:rFonts w:ascii="Arial" w:hAnsi="Arial" w:cs="Arial"/>
          <w:color w:val="000000" w:themeColor="text1"/>
          <w:sz w:val="24"/>
          <w:szCs w:val="24"/>
        </w:rPr>
        <w:t xml:space="preserve"> </w:t>
      </w:r>
    </w:p>
    <w:p w14:paraId="222A1870" w14:textId="0FC536F9" w:rsidR="009971BC" w:rsidRPr="00EB7E55" w:rsidRDefault="009971BC" w:rsidP="00EB7E55">
      <w:pPr>
        <w:pStyle w:val="ListParagraph"/>
        <w:numPr>
          <w:ilvl w:val="1"/>
          <w:numId w:val="93"/>
        </w:numPr>
        <w:spacing w:line="295" w:lineRule="auto"/>
        <w:ind w:left="0" w:firstLine="567"/>
        <w:jc w:val="both"/>
        <w:rPr>
          <w:rFonts w:asciiTheme="minorBidi" w:eastAsia="Arial" w:hAnsiTheme="minorBidi" w:cstheme="minorBidi"/>
          <w:sz w:val="22"/>
          <w:szCs w:val="22"/>
        </w:rPr>
      </w:pPr>
      <w:r w:rsidRPr="00EB7E55">
        <w:rPr>
          <w:rFonts w:asciiTheme="minorBidi" w:eastAsia="Arial" w:hAnsiTheme="minorBidi" w:cstheme="minorBidi"/>
          <w:sz w:val="22"/>
          <w:szCs w:val="22"/>
        </w:rPr>
        <w:t xml:space="preserve">Tiekėjas, kuris mano, kad </w:t>
      </w:r>
      <w:r w:rsidR="004B3E61" w:rsidRPr="00EB7E55">
        <w:rPr>
          <w:rFonts w:asciiTheme="minorBidi" w:eastAsia="Arial" w:hAnsiTheme="minorBidi" w:cstheme="minorBidi"/>
          <w:sz w:val="22"/>
          <w:szCs w:val="22"/>
        </w:rPr>
        <w:t>pirkimo vykdytojas</w:t>
      </w:r>
      <w:r w:rsidRPr="00EB7E55">
        <w:rPr>
          <w:rFonts w:asciiTheme="minorBidi" w:eastAsia="Arial" w:hAnsiTheme="minorBidi" w:cstheme="minorBidi"/>
          <w:sz w:val="22"/>
          <w:szCs w:val="22"/>
        </w:rPr>
        <w:t xml:space="preserve"> nesilaikė </w:t>
      </w:r>
      <w:r w:rsidR="00DE42BE" w:rsidRPr="00EB7E55">
        <w:rPr>
          <w:rFonts w:asciiTheme="minorBidi" w:eastAsia="Arial" w:hAnsiTheme="minorBidi" w:cstheme="minorBidi"/>
          <w:sz w:val="22"/>
          <w:szCs w:val="22"/>
        </w:rPr>
        <w:t xml:space="preserve">VPĮ </w:t>
      </w:r>
      <w:r w:rsidRPr="00EB7E55">
        <w:rPr>
          <w:rFonts w:asciiTheme="minorBidi" w:eastAsia="Arial" w:hAnsiTheme="minorBidi" w:cstheme="minorBidi"/>
          <w:sz w:val="22"/>
          <w:szCs w:val="22"/>
        </w:rPr>
        <w:t xml:space="preserve">reikalavimų ir tuo pažeidė ar pažeis jo teisėtus interesus, </w:t>
      </w:r>
      <w:r w:rsidR="00DE42BE" w:rsidRPr="00EB7E55">
        <w:rPr>
          <w:rFonts w:asciiTheme="minorBidi" w:eastAsia="Arial" w:hAnsiTheme="minorBidi" w:cstheme="minorBidi"/>
          <w:sz w:val="22"/>
          <w:szCs w:val="22"/>
        </w:rPr>
        <w:t xml:space="preserve">VPĮ </w:t>
      </w:r>
      <w:r w:rsidRPr="00EB7E55">
        <w:rPr>
          <w:rFonts w:asciiTheme="minorBidi" w:eastAsia="Arial" w:hAnsiTheme="minorBidi" w:cstheme="minorBidi"/>
          <w:sz w:val="22"/>
          <w:szCs w:val="22"/>
        </w:rPr>
        <w:t xml:space="preserve">VII skyriuje nustatyta tvarka gali kreiptis į apygardos teismą, kaip pirmosios instancijos teismą. </w:t>
      </w:r>
    </w:p>
    <w:p w14:paraId="43F84CAA" w14:textId="1DEBB271" w:rsidR="009971BC" w:rsidRPr="00F95B50" w:rsidRDefault="009971BC" w:rsidP="00EB7E55">
      <w:pPr>
        <w:pStyle w:val="ListParagraph"/>
        <w:numPr>
          <w:ilvl w:val="1"/>
          <w:numId w:val="93"/>
        </w:numPr>
        <w:spacing w:line="295" w:lineRule="auto"/>
        <w:ind w:left="0" w:firstLine="567"/>
        <w:jc w:val="both"/>
        <w:rPr>
          <w:rFonts w:asciiTheme="minorBidi" w:eastAsia="Arial" w:hAnsiTheme="minorBidi" w:cstheme="minorBidi"/>
          <w:sz w:val="22"/>
          <w:szCs w:val="22"/>
        </w:rPr>
      </w:pPr>
      <w:r w:rsidRPr="00EB7E55">
        <w:rPr>
          <w:rFonts w:asciiTheme="minorBidi" w:eastAsia="Arial" w:hAnsiTheme="minorBidi" w:cstheme="minorBidi"/>
          <w:sz w:val="22"/>
          <w:szCs w:val="22"/>
        </w:rPr>
        <w:t xml:space="preserve">Tiekėjas, norėdamas teisme ginčyti </w:t>
      </w:r>
      <w:r w:rsidR="00E47E6D" w:rsidRPr="00EB7E55">
        <w:rPr>
          <w:rFonts w:asciiTheme="minorBidi" w:eastAsia="Arial" w:hAnsiTheme="minorBidi" w:cstheme="minorBidi"/>
          <w:sz w:val="22"/>
          <w:szCs w:val="22"/>
        </w:rPr>
        <w:t>pirkimo vykdytojo</w:t>
      </w:r>
      <w:r w:rsidRPr="00EB7E55">
        <w:rPr>
          <w:rFonts w:asciiTheme="minorBidi" w:eastAsia="Arial" w:hAnsiTheme="minorBidi" w:cstheme="minorBidi"/>
          <w:sz w:val="22"/>
          <w:szCs w:val="22"/>
        </w:rPr>
        <w:t xml:space="preserve"> sprendimus ar veiksmus, pirmiausia turi pateikti pretenziją </w:t>
      </w:r>
      <w:r w:rsidR="00E47E6D" w:rsidRPr="00EB7E55">
        <w:rPr>
          <w:rFonts w:asciiTheme="minorBidi" w:eastAsia="Arial" w:hAnsiTheme="minorBidi" w:cstheme="minorBidi"/>
          <w:sz w:val="22"/>
          <w:szCs w:val="22"/>
        </w:rPr>
        <w:t>pirkimo vykdytojui</w:t>
      </w:r>
      <w:r w:rsidRPr="00EB7E55">
        <w:rPr>
          <w:rFonts w:asciiTheme="minorBidi" w:eastAsia="Arial" w:hAnsiTheme="minorBidi" w:cstheme="minorBidi"/>
          <w:sz w:val="22"/>
          <w:szCs w:val="22"/>
        </w:rPr>
        <w:t xml:space="preserve">. </w:t>
      </w:r>
      <w:r w:rsidR="00324386" w:rsidRPr="00EB7E55">
        <w:rPr>
          <w:rFonts w:asciiTheme="minorBidi" w:eastAsia="Arial" w:hAnsiTheme="minorBidi" w:cstheme="minorBidi"/>
          <w:sz w:val="22"/>
          <w:szCs w:val="22"/>
        </w:rPr>
        <w:t>Pretenzijos teikiamos elektroninėmis priemonėmis.</w:t>
      </w:r>
    </w:p>
    <w:p w14:paraId="27A1F6A4" w14:textId="15D22E72" w:rsidR="009971BC" w:rsidRPr="00F95B50" w:rsidRDefault="009971BC" w:rsidP="00EB7E55">
      <w:pPr>
        <w:pStyle w:val="ListParagraph"/>
        <w:numPr>
          <w:ilvl w:val="1"/>
          <w:numId w:val="93"/>
        </w:numPr>
        <w:spacing w:line="295" w:lineRule="auto"/>
        <w:ind w:left="0" w:firstLine="567"/>
        <w:jc w:val="both"/>
        <w:rPr>
          <w:rFonts w:asciiTheme="minorBidi" w:eastAsia="Arial" w:hAnsiTheme="minorBidi" w:cstheme="minorBidi"/>
          <w:sz w:val="22"/>
          <w:szCs w:val="22"/>
        </w:rPr>
      </w:pPr>
      <w:r w:rsidRPr="00EB7E55">
        <w:rPr>
          <w:rFonts w:asciiTheme="minorBidi" w:eastAsia="Arial" w:hAnsiTheme="minorBidi" w:cstheme="minorBidi"/>
          <w:sz w:val="22"/>
          <w:szCs w:val="22"/>
        </w:rPr>
        <w:t xml:space="preserve">Pretenzijos pateikimo </w:t>
      </w:r>
      <w:r w:rsidR="00E47E6D" w:rsidRPr="00EB7E55">
        <w:rPr>
          <w:rFonts w:asciiTheme="minorBidi" w:eastAsia="Arial" w:hAnsiTheme="minorBidi" w:cstheme="minorBidi"/>
          <w:sz w:val="22"/>
          <w:szCs w:val="22"/>
        </w:rPr>
        <w:t>pirkimo vykdytojui</w:t>
      </w:r>
      <w:r w:rsidRPr="00EB7E55">
        <w:rPr>
          <w:rFonts w:asciiTheme="minorBidi" w:eastAsia="Arial" w:hAnsiTheme="minorBidi" w:cstheme="minorBidi"/>
          <w:sz w:val="22"/>
          <w:szCs w:val="22"/>
        </w:rPr>
        <w:t xml:space="preserve">, prašymo pateikimo ar ieškinio pareiškimo teismui terminai nustatyti </w:t>
      </w:r>
      <w:r w:rsidR="00DE42BE" w:rsidRPr="00EB7E55">
        <w:rPr>
          <w:rFonts w:asciiTheme="minorBidi" w:eastAsia="Arial" w:hAnsiTheme="minorBidi" w:cstheme="minorBidi"/>
          <w:sz w:val="22"/>
          <w:szCs w:val="22"/>
        </w:rPr>
        <w:t>VPĮ 102 straipsnyje</w:t>
      </w:r>
      <w:r w:rsidRPr="00EB7E55">
        <w:rPr>
          <w:rFonts w:asciiTheme="minorBidi" w:eastAsia="Arial" w:hAnsiTheme="minorBidi" w:cstheme="minorBidi"/>
          <w:sz w:val="22"/>
          <w:szCs w:val="22"/>
        </w:rPr>
        <w:t>.</w:t>
      </w:r>
    </w:p>
    <w:p w14:paraId="0FAB5A02" w14:textId="3B4C87A8" w:rsidR="00655D72" w:rsidRPr="00EB7E55" w:rsidRDefault="00115FFA" w:rsidP="00EB7E55">
      <w:pPr>
        <w:pStyle w:val="ListParagraph"/>
        <w:numPr>
          <w:ilvl w:val="1"/>
          <w:numId w:val="93"/>
        </w:numPr>
        <w:spacing w:line="295" w:lineRule="auto"/>
        <w:ind w:left="0" w:firstLine="567"/>
        <w:jc w:val="both"/>
        <w:rPr>
          <w:rFonts w:asciiTheme="minorBidi" w:eastAsia="Arial" w:hAnsiTheme="minorBidi" w:cstheme="minorBidi"/>
          <w:sz w:val="22"/>
          <w:szCs w:val="22"/>
        </w:rPr>
      </w:pPr>
      <w:r w:rsidRPr="00EB7E55">
        <w:rPr>
          <w:rFonts w:asciiTheme="minorBidi" w:eastAsia="Arial" w:hAnsiTheme="minorBidi" w:cstheme="minorBidi"/>
          <w:sz w:val="22"/>
          <w:szCs w:val="22"/>
        </w:rPr>
        <w:t>Pirkimo vykdytojas nagrinėja tik tas tiekėjų pretenzijas, kurios pateiktos nepraleidus VPĮ VII skyriuje nustatytų pretenzijų pateikimo terminų.</w:t>
      </w:r>
    </w:p>
    <w:p w14:paraId="77450850" w14:textId="77777777" w:rsidR="00F83820" w:rsidRPr="00DA3ED7" w:rsidRDefault="00F83820" w:rsidP="009971BC">
      <w:pPr>
        <w:spacing w:line="261" w:lineRule="auto"/>
        <w:ind w:firstLine="720"/>
        <w:jc w:val="both"/>
        <w:rPr>
          <w:rFonts w:ascii="Arial" w:eastAsia="Arial" w:hAnsi="Arial" w:cs="Arial"/>
          <w:sz w:val="22"/>
          <w:szCs w:val="22"/>
        </w:rPr>
      </w:pPr>
    </w:p>
    <w:p w14:paraId="3BFE8EC9" w14:textId="099A7DC8" w:rsidR="00563133" w:rsidRDefault="00563133" w:rsidP="00F95B50">
      <w:pPr>
        <w:pStyle w:val="Heading3"/>
        <w:numPr>
          <w:ilvl w:val="0"/>
          <w:numId w:val="4"/>
        </w:numPr>
        <w:ind w:left="709" w:hanging="709"/>
        <w:rPr>
          <w:rFonts w:ascii="Arial" w:hAnsi="Arial" w:cs="Arial"/>
          <w:color w:val="000000" w:themeColor="text1"/>
          <w:sz w:val="24"/>
          <w:szCs w:val="24"/>
        </w:rPr>
      </w:pPr>
      <w:bookmarkStart w:id="68" w:name="_Toc236224244"/>
      <w:r w:rsidRPr="00EB7E55">
        <w:rPr>
          <w:rFonts w:ascii="Arial" w:hAnsi="Arial" w:cs="Arial"/>
          <w:color w:val="000000" w:themeColor="text1"/>
          <w:sz w:val="24"/>
          <w:szCs w:val="24"/>
        </w:rPr>
        <w:lastRenderedPageBreak/>
        <w:t xml:space="preserve">INFORMAVIMAS APIE </w:t>
      </w:r>
      <w:r w:rsidR="000732F4" w:rsidRPr="00EB7E55">
        <w:rPr>
          <w:rFonts w:ascii="Arial" w:hAnsi="Arial" w:cs="Arial"/>
          <w:color w:val="000000" w:themeColor="text1"/>
          <w:sz w:val="24"/>
          <w:szCs w:val="24"/>
        </w:rPr>
        <w:t xml:space="preserve">PIRKIMO VYKDYTOJO </w:t>
      </w:r>
      <w:r w:rsidRPr="00EB7E55">
        <w:rPr>
          <w:rFonts w:ascii="Arial" w:hAnsi="Arial" w:cs="Arial"/>
          <w:color w:val="000000" w:themeColor="text1"/>
          <w:sz w:val="24"/>
          <w:szCs w:val="24"/>
        </w:rPr>
        <w:t>PRIIMTUS SPRENDIMUS</w:t>
      </w:r>
      <w:r w:rsidR="000732F4" w:rsidRPr="00EB7E55">
        <w:rPr>
          <w:rFonts w:ascii="Arial" w:hAnsi="Arial" w:cs="Arial"/>
          <w:color w:val="000000" w:themeColor="text1"/>
          <w:sz w:val="24"/>
          <w:szCs w:val="24"/>
        </w:rPr>
        <w:t xml:space="preserve"> IR PIRKIMO PROCEDŪROS PABAIGA</w:t>
      </w:r>
      <w:bookmarkEnd w:id="68"/>
    </w:p>
    <w:p w14:paraId="276E7773" w14:textId="12D23E72" w:rsidR="00563133" w:rsidRPr="00EB7E55" w:rsidRDefault="006225DC" w:rsidP="00EB7E55">
      <w:pPr>
        <w:pStyle w:val="ListParagraph"/>
        <w:numPr>
          <w:ilvl w:val="1"/>
          <w:numId w:val="94"/>
        </w:numPr>
        <w:spacing w:line="295" w:lineRule="auto"/>
        <w:ind w:left="0" w:firstLine="567"/>
        <w:jc w:val="both"/>
        <w:rPr>
          <w:rFonts w:asciiTheme="minorBidi" w:hAnsiTheme="minorBidi" w:cstheme="minorBidi"/>
          <w:sz w:val="22"/>
          <w:szCs w:val="22"/>
        </w:rPr>
      </w:pPr>
      <w:r w:rsidRPr="00EB7E55">
        <w:rPr>
          <w:rFonts w:asciiTheme="minorBidi" w:hAnsiTheme="minorBidi" w:cstheme="minorBidi"/>
          <w:sz w:val="22"/>
          <w:szCs w:val="22"/>
        </w:rPr>
        <w:t>Kandidatai</w:t>
      </w:r>
      <w:r w:rsidR="00632EDA" w:rsidRPr="00EB7E55">
        <w:rPr>
          <w:rFonts w:asciiTheme="minorBidi" w:hAnsiTheme="minorBidi" w:cstheme="minorBidi"/>
          <w:sz w:val="22"/>
          <w:szCs w:val="22"/>
        </w:rPr>
        <w:t xml:space="preserve"> </w:t>
      </w:r>
      <w:r w:rsidR="00AA798A" w:rsidRPr="00EB7E55">
        <w:rPr>
          <w:rFonts w:asciiTheme="minorBidi" w:hAnsiTheme="minorBidi" w:cstheme="minorBidi"/>
          <w:sz w:val="22"/>
          <w:szCs w:val="22"/>
        </w:rPr>
        <w:t xml:space="preserve">apie pirkimo vykdytojo priimtus sprendimus informuojami vadovaujantis VPĮ 58 straipsnio nuostatomis. </w:t>
      </w:r>
    </w:p>
    <w:p w14:paraId="535479C9" w14:textId="6D2982E9" w:rsidR="00563133" w:rsidRPr="00EB7E55" w:rsidRDefault="00563133" w:rsidP="00EB7E55">
      <w:pPr>
        <w:pStyle w:val="ListParagraph"/>
        <w:numPr>
          <w:ilvl w:val="1"/>
          <w:numId w:val="94"/>
        </w:numPr>
        <w:spacing w:line="295" w:lineRule="auto"/>
        <w:ind w:left="0" w:firstLine="567"/>
        <w:jc w:val="both"/>
        <w:rPr>
          <w:rFonts w:asciiTheme="minorBidi" w:eastAsia="Arial" w:hAnsiTheme="minorBidi" w:cstheme="minorBidi"/>
          <w:sz w:val="22"/>
          <w:szCs w:val="22"/>
        </w:rPr>
      </w:pPr>
      <w:r w:rsidRPr="00EB7E55">
        <w:rPr>
          <w:rFonts w:asciiTheme="minorBidi" w:eastAsia="Arial" w:hAnsiTheme="minorBidi" w:cstheme="minorBidi"/>
          <w:sz w:val="22"/>
          <w:szCs w:val="22"/>
        </w:rPr>
        <w:t xml:space="preserve">Ne vėliau kaip per 15 </w:t>
      </w:r>
      <w:r w:rsidR="00D33E55">
        <w:rPr>
          <w:rFonts w:asciiTheme="minorBidi" w:eastAsia="Arial" w:hAnsiTheme="minorBidi" w:cstheme="minorBidi"/>
          <w:sz w:val="22"/>
          <w:szCs w:val="22"/>
        </w:rPr>
        <w:t xml:space="preserve">(penkiolika) </w:t>
      </w:r>
      <w:r w:rsidRPr="00EB7E55">
        <w:rPr>
          <w:rFonts w:asciiTheme="minorBidi" w:eastAsia="Arial" w:hAnsiTheme="minorBidi" w:cstheme="minorBidi"/>
          <w:sz w:val="22"/>
          <w:szCs w:val="22"/>
        </w:rPr>
        <w:t xml:space="preserve">kalendorinių dienų nuo šios pirkimo procedūros pabaigos pirkimo vykdytojas Viešųjų pirkimų tarnybai pateikia pirkimo procedūrų ataskaitą.  </w:t>
      </w:r>
    </w:p>
    <w:p w14:paraId="77056E94" w14:textId="03488C1C" w:rsidR="00563133" w:rsidRPr="00EB7E55" w:rsidRDefault="00563133" w:rsidP="00EB7E55">
      <w:pPr>
        <w:pStyle w:val="ListParagraph"/>
        <w:numPr>
          <w:ilvl w:val="1"/>
          <w:numId w:val="94"/>
        </w:numPr>
        <w:spacing w:line="295" w:lineRule="auto"/>
        <w:ind w:left="0" w:firstLine="567"/>
        <w:jc w:val="both"/>
        <w:rPr>
          <w:rFonts w:asciiTheme="minorBidi" w:eastAsia="Arial" w:hAnsiTheme="minorBidi" w:cstheme="minorBidi"/>
          <w:sz w:val="22"/>
          <w:szCs w:val="22"/>
        </w:rPr>
      </w:pPr>
      <w:r w:rsidRPr="00EB7E55">
        <w:rPr>
          <w:rFonts w:asciiTheme="minorBidi" w:eastAsia="Arial" w:hAnsiTheme="minorBidi" w:cstheme="minorBidi"/>
          <w:sz w:val="22"/>
          <w:szCs w:val="22"/>
        </w:rPr>
        <w:t>Pirkimo procedūros</w:t>
      </w:r>
      <w:r w:rsidR="00D9329A" w:rsidRPr="00EB7E55">
        <w:rPr>
          <w:rFonts w:asciiTheme="minorBidi" w:eastAsia="Arial" w:hAnsiTheme="minorBidi" w:cstheme="minorBidi"/>
          <w:sz w:val="22"/>
          <w:szCs w:val="22"/>
        </w:rPr>
        <w:t>, kuriomis siekiama sukurti DPS,</w:t>
      </w:r>
      <w:r w:rsidRPr="00EB7E55">
        <w:rPr>
          <w:rFonts w:asciiTheme="minorBidi" w:eastAsia="Arial" w:hAnsiTheme="minorBidi" w:cstheme="minorBidi"/>
          <w:sz w:val="22"/>
          <w:szCs w:val="22"/>
        </w:rPr>
        <w:t xml:space="preserve"> baigiasi kai:</w:t>
      </w:r>
    </w:p>
    <w:p w14:paraId="12DF887B" w14:textId="4B1DBB7E" w:rsidR="00563133" w:rsidRPr="00EB7E55" w:rsidRDefault="00563133" w:rsidP="00EB7E55">
      <w:pPr>
        <w:pStyle w:val="ListParagraph"/>
        <w:numPr>
          <w:ilvl w:val="2"/>
          <w:numId w:val="94"/>
        </w:numPr>
        <w:spacing w:line="295" w:lineRule="auto"/>
        <w:ind w:left="0" w:firstLine="567"/>
        <w:jc w:val="both"/>
        <w:rPr>
          <w:rFonts w:asciiTheme="minorBidi" w:eastAsia="Arial" w:hAnsiTheme="minorBidi" w:cstheme="minorBidi"/>
          <w:sz w:val="22"/>
          <w:szCs w:val="22"/>
        </w:rPr>
      </w:pPr>
      <w:r w:rsidRPr="00EB7E55">
        <w:rPr>
          <w:rFonts w:asciiTheme="minorBidi" w:eastAsia="Arial" w:hAnsiTheme="minorBidi" w:cstheme="minorBidi"/>
          <w:sz w:val="22"/>
          <w:szCs w:val="22"/>
        </w:rPr>
        <w:t xml:space="preserve">sukuriama </w:t>
      </w:r>
      <w:r w:rsidR="004B4F10" w:rsidRPr="00EB7E55">
        <w:rPr>
          <w:rFonts w:asciiTheme="minorBidi" w:eastAsia="Arial" w:hAnsiTheme="minorBidi" w:cstheme="minorBidi"/>
          <w:sz w:val="22"/>
          <w:szCs w:val="22"/>
        </w:rPr>
        <w:t>DPS</w:t>
      </w:r>
      <w:r w:rsidRPr="00EB7E55">
        <w:rPr>
          <w:rFonts w:asciiTheme="minorBidi" w:eastAsia="Arial" w:hAnsiTheme="minorBidi" w:cstheme="minorBidi"/>
          <w:sz w:val="22"/>
          <w:szCs w:val="22"/>
        </w:rPr>
        <w:t>;</w:t>
      </w:r>
    </w:p>
    <w:p w14:paraId="7597DA84" w14:textId="1DA88B89" w:rsidR="00563133" w:rsidRPr="00EB7E55" w:rsidRDefault="00563133" w:rsidP="00EB7E55">
      <w:pPr>
        <w:pStyle w:val="ListParagraph"/>
        <w:numPr>
          <w:ilvl w:val="2"/>
          <w:numId w:val="94"/>
        </w:numPr>
        <w:spacing w:line="295" w:lineRule="auto"/>
        <w:ind w:left="0" w:firstLine="567"/>
        <w:jc w:val="both"/>
        <w:rPr>
          <w:rFonts w:asciiTheme="minorBidi" w:eastAsia="Arial" w:hAnsiTheme="minorBidi" w:cstheme="minorBidi"/>
          <w:sz w:val="22"/>
          <w:szCs w:val="22"/>
        </w:rPr>
      </w:pPr>
      <w:r w:rsidRPr="00EB7E55">
        <w:rPr>
          <w:rFonts w:asciiTheme="minorBidi" w:eastAsia="Arial" w:hAnsiTheme="minorBidi" w:cstheme="minorBidi"/>
          <w:sz w:val="22"/>
          <w:szCs w:val="22"/>
        </w:rPr>
        <w:t>per nustatytą terminą nepateikiama nė vien</w:t>
      </w:r>
      <w:r w:rsidR="000B0ED5" w:rsidRPr="00EB7E55">
        <w:rPr>
          <w:rFonts w:asciiTheme="minorBidi" w:eastAsia="Arial" w:hAnsiTheme="minorBidi" w:cstheme="minorBidi"/>
          <w:sz w:val="22"/>
          <w:szCs w:val="22"/>
        </w:rPr>
        <w:t>a</w:t>
      </w:r>
      <w:r w:rsidRPr="00EB7E55">
        <w:rPr>
          <w:rFonts w:asciiTheme="minorBidi" w:eastAsia="Arial" w:hAnsiTheme="minorBidi" w:cstheme="minorBidi"/>
          <w:sz w:val="22"/>
          <w:szCs w:val="22"/>
        </w:rPr>
        <w:t xml:space="preserve"> paraišk</w:t>
      </w:r>
      <w:r w:rsidR="000B0ED5" w:rsidRPr="00EB7E55">
        <w:rPr>
          <w:rFonts w:asciiTheme="minorBidi" w:eastAsia="Arial" w:hAnsiTheme="minorBidi" w:cstheme="minorBidi"/>
          <w:sz w:val="22"/>
          <w:szCs w:val="22"/>
        </w:rPr>
        <w:t>a</w:t>
      </w:r>
      <w:r w:rsidRPr="00EB7E55">
        <w:rPr>
          <w:rFonts w:asciiTheme="minorBidi" w:eastAsia="Arial" w:hAnsiTheme="minorBidi" w:cstheme="minorBidi"/>
          <w:sz w:val="22"/>
          <w:szCs w:val="22"/>
        </w:rPr>
        <w:t xml:space="preserve">;  </w:t>
      </w:r>
    </w:p>
    <w:p w14:paraId="26FCB0D3" w14:textId="2A67ADE5" w:rsidR="00563133" w:rsidRPr="00EB7E55" w:rsidRDefault="00563133" w:rsidP="00EB7E55">
      <w:pPr>
        <w:pStyle w:val="ListParagraph"/>
        <w:numPr>
          <w:ilvl w:val="2"/>
          <w:numId w:val="94"/>
        </w:numPr>
        <w:spacing w:line="295" w:lineRule="auto"/>
        <w:ind w:left="0" w:firstLine="567"/>
        <w:jc w:val="both"/>
        <w:rPr>
          <w:rFonts w:asciiTheme="minorBidi" w:eastAsia="Arial" w:hAnsiTheme="minorBidi" w:cstheme="minorBidi"/>
          <w:sz w:val="22"/>
          <w:szCs w:val="22"/>
        </w:rPr>
      </w:pPr>
      <w:r w:rsidRPr="00EB7E55">
        <w:rPr>
          <w:rFonts w:asciiTheme="minorBidi" w:eastAsia="Arial" w:hAnsiTheme="minorBidi" w:cstheme="minorBidi"/>
          <w:sz w:val="22"/>
          <w:szCs w:val="22"/>
        </w:rPr>
        <w:t xml:space="preserve">atmetamos visos </w:t>
      </w:r>
      <w:r w:rsidR="000B0ED5" w:rsidRPr="00EB7E55">
        <w:rPr>
          <w:rFonts w:asciiTheme="minorBidi" w:eastAsia="Arial" w:hAnsiTheme="minorBidi" w:cstheme="minorBidi"/>
          <w:sz w:val="22"/>
          <w:szCs w:val="22"/>
        </w:rPr>
        <w:t xml:space="preserve">pateiktos </w:t>
      </w:r>
      <w:r w:rsidRPr="00EB7E55">
        <w:rPr>
          <w:rFonts w:asciiTheme="minorBidi" w:eastAsia="Arial" w:hAnsiTheme="minorBidi" w:cstheme="minorBidi"/>
          <w:sz w:val="22"/>
          <w:szCs w:val="22"/>
        </w:rPr>
        <w:t>paraiškos</w:t>
      </w:r>
      <w:r w:rsidR="00924050" w:rsidRPr="00EB7E55">
        <w:rPr>
          <w:rFonts w:asciiTheme="minorBidi" w:eastAsia="Arial" w:hAnsiTheme="minorBidi" w:cstheme="minorBidi"/>
          <w:sz w:val="22"/>
          <w:szCs w:val="22"/>
        </w:rPr>
        <w:t>;</w:t>
      </w:r>
    </w:p>
    <w:p w14:paraId="4321A293" w14:textId="262D0EE7" w:rsidR="00CD1137" w:rsidRPr="00EB7E55" w:rsidRDefault="00CD1137" w:rsidP="00EB7E55">
      <w:pPr>
        <w:pStyle w:val="ListParagraph"/>
        <w:numPr>
          <w:ilvl w:val="2"/>
          <w:numId w:val="94"/>
        </w:numPr>
        <w:spacing w:line="295" w:lineRule="auto"/>
        <w:ind w:left="0" w:firstLine="567"/>
        <w:jc w:val="both"/>
        <w:rPr>
          <w:rFonts w:asciiTheme="minorBidi" w:eastAsia="Arial" w:hAnsiTheme="minorBidi" w:cstheme="minorBidi"/>
          <w:sz w:val="22"/>
          <w:szCs w:val="22"/>
        </w:rPr>
      </w:pPr>
      <w:r w:rsidRPr="00EB7E55">
        <w:rPr>
          <w:rFonts w:asciiTheme="minorBidi" w:eastAsia="Arial" w:hAnsiTheme="minorBidi" w:cstheme="minorBidi"/>
          <w:sz w:val="22"/>
          <w:szCs w:val="22"/>
        </w:rPr>
        <w:t xml:space="preserve">nutraukiamos </w:t>
      </w:r>
      <w:r w:rsidR="0017009E" w:rsidRPr="00EB7E55">
        <w:rPr>
          <w:rFonts w:asciiTheme="minorBidi" w:eastAsia="Arial" w:hAnsiTheme="minorBidi" w:cstheme="minorBidi"/>
          <w:sz w:val="22"/>
          <w:szCs w:val="22"/>
        </w:rPr>
        <w:t>pirkimo, kuriuo siekiama sukurti DPS, procedūros.</w:t>
      </w:r>
    </w:p>
    <w:p w14:paraId="0A9D32AB" w14:textId="77777777" w:rsidR="00563133" w:rsidRPr="00DA3ED7" w:rsidRDefault="00563133" w:rsidP="00563133">
      <w:pPr>
        <w:spacing w:line="261" w:lineRule="auto"/>
        <w:ind w:firstLine="720"/>
        <w:rPr>
          <w:rFonts w:ascii="Arial" w:eastAsia="Arial" w:hAnsi="Arial" w:cs="Arial"/>
          <w:sz w:val="21"/>
          <w:szCs w:val="21"/>
        </w:rPr>
      </w:pPr>
    </w:p>
    <w:p w14:paraId="77947F40" w14:textId="62F5CBED" w:rsidR="00563133" w:rsidRPr="00DA3ED7" w:rsidRDefault="00563133" w:rsidP="00F66710">
      <w:pPr>
        <w:spacing w:line="261" w:lineRule="auto"/>
        <w:rPr>
          <w:rFonts w:ascii="Arial" w:eastAsia="Arial" w:hAnsi="Arial" w:cs="Arial"/>
          <w:sz w:val="21"/>
          <w:szCs w:val="21"/>
        </w:rPr>
        <w:sectPr w:rsidR="00563133" w:rsidRPr="00DA3ED7" w:rsidSect="00107A1C">
          <w:pgSz w:w="11900" w:h="16838"/>
          <w:pgMar w:top="1134" w:right="567" w:bottom="1134" w:left="1134" w:header="0" w:footer="0" w:gutter="0"/>
          <w:cols w:space="720"/>
        </w:sectPr>
      </w:pPr>
    </w:p>
    <w:p w14:paraId="0000018C" w14:textId="780EC88A" w:rsidR="00944B1E" w:rsidRPr="00DA3ED7" w:rsidRDefault="00194D39" w:rsidP="000569BC">
      <w:pPr>
        <w:pStyle w:val="Heading3"/>
        <w:jc w:val="right"/>
        <w:rPr>
          <w:rFonts w:ascii="Arial" w:hAnsi="Arial" w:cs="Arial"/>
          <w:b w:val="0"/>
          <w:bCs/>
          <w:sz w:val="21"/>
          <w:szCs w:val="21"/>
        </w:rPr>
      </w:pPr>
      <w:bookmarkStart w:id="69" w:name="bookmark=id.3dy6vkm" w:colFirst="0" w:colLast="0"/>
      <w:bookmarkStart w:id="70" w:name="bookmark=id.1t3h5sf" w:colFirst="0" w:colLast="0"/>
      <w:bookmarkStart w:id="71" w:name="_heading=h.4d34og8" w:colFirst="0" w:colLast="0"/>
      <w:bookmarkStart w:id="72" w:name="_Toc236224245"/>
      <w:bookmarkStart w:id="73" w:name="antraspriedas"/>
      <w:bookmarkStart w:id="74" w:name="pirmaspriedas"/>
      <w:bookmarkEnd w:id="69"/>
      <w:bookmarkEnd w:id="70"/>
      <w:bookmarkEnd w:id="71"/>
      <w:r w:rsidRPr="00DA3ED7">
        <w:rPr>
          <w:rFonts w:ascii="Arial" w:hAnsi="Arial" w:cs="Arial"/>
          <w:b w:val="0"/>
          <w:bCs/>
          <w:sz w:val="21"/>
          <w:szCs w:val="21"/>
        </w:rPr>
        <w:lastRenderedPageBreak/>
        <w:t xml:space="preserve">Pirkimo sąlygų </w:t>
      </w:r>
      <w:r w:rsidR="00DA7DF3" w:rsidRPr="00DA3ED7">
        <w:rPr>
          <w:rFonts w:ascii="Arial" w:hAnsi="Arial" w:cs="Arial"/>
          <w:b w:val="0"/>
          <w:bCs/>
          <w:sz w:val="21"/>
          <w:szCs w:val="21"/>
        </w:rPr>
        <w:t>1</w:t>
      </w:r>
      <w:r w:rsidRPr="00DA3ED7">
        <w:rPr>
          <w:rFonts w:ascii="Arial" w:hAnsi="Arial" w:cs="Arial"/>
          <w:b w:val="0"/>
          <w:bCs/>
          <w:sz w:val="21"/>
          <w:szCs w:val="21"/>
        </w:rPr>
        <w:t xml:space="preserve"> priedas „Tiekėjų pašalinimo pagrindai“</w:t>
      </w:r>
      <w:bookmarkEnd w:id="72"/>
    </w:p>
    <w:bookmarkEnd w:id="73"/>
    <w:bookmarkEnd w:id="74"/>
    <w:p w14:paraId="4165BD95" w14:textId="77777777" w:rsidR="00A205D8" w:rsidRPr="00DA3ED7" w:rsidRDefault="00A205D8" w:rsidP="00A205D8">
      <w:pPr>
        <w:keepNext/>
        <w:keepLines/>
        <w:spacing w:before="120" w:after="160" w:line="276" w:lineRule="auto"/>
        <w:ind w:left="318"/>
        <w:jc w:val="right"/>
        <w:rPr>
          <w:rFonts w:ascii="Arial" w:eastAsia="Arial" w:hAnsi="Arial" w:cs="Arial"/>
          <w:color w:val="0070C0"/>
          <w:sz w:val="21"/>
          <w:szCs w:val="21"/>
        </w:rPr>
      </w:pPr>
    </w:p>
    <w:p w14:paraId="0000018D" w14:textId="51DFC5CD" w:rsidR="00944B1E" w:rsidRPr="00DA3ED7" w:rsidRDefault="00194D39">
      <w:pPr>
        <w:spacing w:after="240" w:line="276" w:lineRule="auto"/>
        <w:jc w:val="center"/>
        <w:rPr>
          <w:rFonts w:ascii="Arial" w:eastAsia="Arial" w:hAnsi="Arial" w:cs="Arial"/>
          <w:b/>
          <w:bCs/>
          <w:smallCaps/>
          <w:color w:val="404040"/>
          <w:sz w:val="21"/>
          <w:szCs w:val="21"/>
        </w:rPr>
      </w:pPr>
      <w:r w:rsidRPr="00DA3ED7">
        <w:rPr>
          <w:rFonts w:ascii="Arial" w:eastAsia="Arial" w:hAnsi="Arial" w:cs="Arial"/>
          <w:b/>
          <w:bCs/>
          <w:smallCaps/>
          <w:color w:val="404040"/>
          <w:sz w:val="21"/>
          <w:szCs w:val="21"/>
        </w:rPr>
        <w:t>TIEKĖJŲ PAŠALINIMO PAGRINDAI</w:t>
      </w:r>
    </w:p>
    <w:tbl>
      <w:tblPr>
        <w:tblW w:w="9918" w:type="dxa"/>
        <w:tblLayout w:type="fixed"/>
        <w:tblCellMar>
          <w:left w:w="10" w:type="dxa"/>
          <w:right w:w="10" w:type="dxa"/>
        </w:tblCellMar>
        <w:tblLook w:val="04A0" w:firstRow="1" w:lastRow="0" w:firstColumn="1" w:lastColumn="0" w:noHBand="0" w:noVBand="1"/>
      </w:tblPr>
      <w:tblGrid>
        <w:gridCol w:w="562"/>
        <w:gridCol w:w="3969"/>
        <w:gridCol w:w="1418"/>
        <w:gridCol w:w="3969"/>
      </w:tblGrid>
      <w:tr w:rsidR="00D47254" w:rsidRPr="00DA3ED7" w14:paraId="57B45E0B" w14:textId="77777777" w:rsidTr="00B57F32">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9D08E"/>
            <w:tcMar>
              <w:top w:w="0" w:type="dxa"/>
              <w:left w:w="108" w:type="dxa"/>
              <w:bottom w:w="0" w:type="dxa"/>
              <w:right w:w="108" w:type="dxa"/>
            </w:tcMar>
            <w:vAlign w:val="center"/>
          </w:tcPr>
          <w:p w14:paraId="07818B8F" w14:textId="77777777" w:rsidR="00D47254" w:rsidRPr="00DA3ED7" w:rsidRDefault="00D47254" w:rsidP="00FA52E6">
            <w:pPr>
              <w:ind w:left="32"/>
              <w:jc w:val="center"/>
              <w:rPr>
                <w:rFonts w:asciiTheme="minorBidi" w:eastAsiaTheme="minorEastAsia" w:hAnsiTheme="minorBidi" w:cstheme="minorBidi"/>
                <w:b/>
                <w:bCs/>
                <w:sz w:val="22"/>
                <w:szCs w:val="22"/>
                <w:lang w:eastAsia="lt-LT"/>
              </w:rPr>
            </w:pPr>
            <w:r w:rsidRPr="00DA3ED7">
              <w:rPr>
                <w:rFonts w:asciiTheme="minorBidi" w:eastAsiaTheme="minorEastAsia" w:hAnsiTheme="minorBidi" w:cstheme="minorBidi"/>
                <w:b/>
                <w:bCs/>
                <w:sz w:val="22"/>
                <w:szCs w:val="22"/>
                <w:lang w:eastAsia="lt-LT"/>
              </w:rPr>
              <w:t>Eil. Nr.</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9D08E"/>
            <w:tcMar>
              <w:top w:w="0" w:type="dxa"/>
              <w:left w:w="108" w:type="dxa"/>
              <w:bottom w:w="0" w:type="dxa"/>
              <w:right w:w="108" w:type="dxa"/>
            </w:tcMar>
            <w:vAlign w:val="center"/>
          </w:tcPr>
          <w:p w14:paraId="0FD3A380" w14:textId="77777777" w:rsidR="00D47254" w:rsidRPr="00DA3ED7" w:rsidRDefault="00D47254" w:rsidP="00FA52E6">
            <w:pPr>
              <w:jc w:val="center"/>
              <w:rPr>
                <w:rFonts w:asciiTheme="minorBidi" w:eastAsiaTheme="minorEastAsia" w:hAnsiTheme="minorBidi" w:cstheme="minorBidi"/>
                <w:bCs/>
                <w:sz w:val="22"/>
                <w:szCs w:val="22"/>
              </w:rPr>
            </w:pPr>
            <w:r w:rsidRPr="00DA3ED7">
              <w:rPr>
                <w:rFonts w:asciiTheme="minorBidi" w:eastAsiaTheme="minorEastAsia" w:hAnsiTheme="minorBidi" w:cstheme="minorBidi"/>
                <w:b/>
                <w:sz w:val="22"/>
                <w:szCs w:val="22"/>
                <w:lang w:eastAsia="lt-LT"/>
              </w:rPr>
              <w:t>Tiekėjo pašalinimo pagrindai</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9D08E"/>
            <w:tcMar>
              <w:top w:w="0" w:type="dxa"/>
              <w:left w:w="108" w:type="dxa"/>
              <w:bottom w:w="0" w:type="dxa"/>
              <w:right w:w="108" w:type="dxa"/>
            </w:tcMar>
            <w:vAlign w:val="center"/>
          </w:tcPr>
          <w:p w14:paraId="453421F8" w14:textId="77777777" w:rsidR="00D47254" w:rsidRPr="00DA3ED7" w:rsidRDefault="00D47254" w:rsidP="00FA52E6">
            <w:pPr>
              <w:jc w:val="center"/>
              <w:rPr>
                <w:rFonts w:asciiTheme="minorBidi" w:eastAsia="Yu Mincho" w:hAnsiTheme="minorBidi" w:cstheme="minorBidi"/>
                <w:b/>
                <w:bCs/>
                <w:sz w:val="22"/>
                <w:szCs w:val="22"/>
                <w:lang w:eastAsia="lt-LT"/>
              </w:rPr>
            </w:pPr>
            <w:r w:rsidRPr="00DA3ED7">
              <w:rPr>
                <w:rFonts w:asciiTheme="minorBidi" w:eastAsia="Yu Mincho" w:hAnsiTheme="minorBidi" w:cstheme="minorBidi"/>
                <w:b/>
                <w:bCs/>
                <w:sz w:val="22"/>
                <w:szCs w:val="22"/>
                <w:lang w:eastAsia="lt-LT"/>
              </w:rPr>
              <w:t xml:space="preserve">VPĮ straipsnis,  dalis, punktas bei EBVPD formos dalis pildymui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9D08E"/>
            <w:tcMar>
              <w:top w:w="0" w:type="dxa"/>
              <w:left w:w="108" w:type="dxa"/>
              <w:bottom w:w="0" w:type="dxa"/>
              <w:right w:w="108" w:type="dxa"/>
            </w:tcMar>
            <w:vAlign w:val="center"/>
          </w:tcPr>
          <w:p w14:paraId="7C07F0F8" w14:textId="77777777" w:rsidR="00D47254" w:rsidRPr="00DA3ED7" w:rsidRDefault="00D47254" w:rsidP="00FA52E6">
            <w:pPr>
              <w:jc w:val="center"/>
              <w:rPr>
                <w:rFonts w:asciiTheme="minorBidi" w:eastAsiaTheme="minorEastAsia" w:hAnsiTheme="minorBidi" w:cstheme="minorBidi"/>
                <w:bCs/>
                <w:iCs/>
                <w:sz w:val="22"/>
                <w:szCs w:val="22"/>
              </w:rPr>
            </w:pPr>
            <w:r w:rsidRPr="00DA3ED7">
              <w:rPr>
                <w:rFonts w:asciiTheme="minorBidi" w:eastAsiaTheme="minorEastAsia" w:hAnsiTheme="minorBidi" w:cstheme="minorBidi"/>
                <w:b/>
                <w:sz w:val="22"/>
                <w:szCs w:val="22"/>
                <w:lang w:eastAsia="lt-LT"/>
              </w:rPr>
              <w:t>Pašalinimo pagrindų nebuvimą įrodantys dokumentai</w:t>
            </w:r>
          </w:p>
        </w:tc>
      </w:tr>
      <w:tr w:rsidR="00D47254" w:rsidRPr="00DA3ED7" w14:paraId="643805D1" w14:textId="77777777" w:rsidTr="00FA52E6">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D88A0E4" w14:textId="77777777" w:rsidR="00D47254" w:rsidRPr="00DA3ED7" w:rsidRDefault="00D47254" w:rsidP="00D47254">
            <w:pPr>
              <w:numPr>
                <w:ilvl w:val="0"/>
                <w:numId w:val="23"/>
              </w:numPr>
              <w:spacing w:after="160" w:line="276" w:lineRule="auto"/>
              <w:rPr>
                <w:rFonts w:asciiTheme="minorBidi" w:eastAsiaTheme="minorEastAsia" w:hAnsiTheme="minorBidi" w:cstheme="minorBidi"/>
                <w:b/>
                <w:bCs/>
                <w:sz w:val="22"/>
                <w:szCs w:val="22"/>
                <w:lang w:eastAsia="lt-LT"/>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911CF3" w14:textId="77777777" w:rsidR="00D47254" w:rsidRPr="00DA3ED7" w:rsidRDefault="00D47254" w:rsidP="00FA52E6">
            <w:pPr>
              <w:jc w:val="both"/>
              <w:rPr>
                <w:rFonts w:asciiTheme="minorBidi" w:eastAsiaTheme="minorEastAsia" w:hAnsiTheme="minorBidi" w:cstheme="minorBidi"/>
                <w:b/>
                <w:bCs/>
                <w:sz w:val="22"/>
                <w:szCs w:val="22"/>
              </w:rPr>
            </w:pPr>
            <w:r w:rsidRPr="00DA3ED7">
              <w:rPr>
                <w:rFonts w:asciiTheme="minorBidi" w:eastAsiaTheme="minorEastAsia" w:hAnsiTheme="minorBidi" w:cstheme="minorBidi"/>
                <w:sz w:val="22"/>
                <w:szCs w:val="22"/>
              </w:rPr>
              <w:t>Tiekėjas arba jo atsakingas asmuo, nurodytas VPĮ 46 straipsnio 2 dalies 2 punkte, nuteistas už šią nusikalstamą veiką:</w:t>
            </w:r>
          </w:p>
          <w:p w14:paraId="0310731E" w14:textId="77777777" w:rsidR="00D47254" w:rsidRPr="00DA3ED7" w:rsidRDefault="00D47254" w:rsidP="00FA52E6">
            <w:pPr>
              <w:jc w:val="both"/>
              <w:rPr>
                <w:rFonts w:asciiTheme="minorBidi" w:eastAsiaTheme="minorEastAsia" w:hAnsiTheme="minorBidi" w:cstheme="minorBidi"/>
                <w:b/>
                <w:bCs/>
                <w:sz w:val="22"/>
                <w:szCs w:val="22"/>
              </w:rPr>
            </w:pPr>
            <w:r w:rsidRPr="00DA3ED7">
              <w:rPr>
                <w:rFonts w:asciiTheme="minorBidi" w:eastAsiaTheme="minorEastAsia" w:hAnsiTheme="minorBidi" w:cstheme="minorBidi"/>
                <w:bCs/>
                <w:sz w:val="22"/>
                <w:szCs w:val="22"/>
              </w:rPr>
              <w:t>1) dalyvavimą nusikalstamame susivienijime, jo organizavimą ar vadovavimą jam;</w:t>
            </w:r>
          </w:p>
          <w:p w14:paraId="291CFB66" w14:textId="77777777" w:rsidR="00D47254" w:rsidRPr="00DA3ED7" w:rsidRDefault="00D47254" w:rsidP="00FA52E6">
            <w:pPr>
              <w:jc w:val="both"/>
              <w:rPr>
                <w:rFonts w:asciiTheme="minorBidi" w:eastAsiaTheme="minorEastAsia" w:hAnsiTheme="minorBidi" w:cstheme="minorBidi"/>
                <w:b/>
                <w:bCs/>
                <w:sz w:val="22"/>
                <w:szCs w:val="22"/>
              </w:rPr>
            </w:pPr>
            <w:r w:rsidRPr="00DA3ED7">
              <w:rPr>
                <w:rFonts w:asciiTheme="minorBidi" w:eastAsiaTheme="minorEastAsia" w:hAnsiTheme="minorBidi" w:cstheme="minorBidi"/>
                <w:bCs/>
                <w:sz w:val="22"/>
                <w:szCs w:val="22"/>
              </w:rPr>
              <w:t>2) kyšininkavimą, prekybą poveikiu, papirkimą;</w:t>
            </w:r>
          </w:p>
          <w:p w14:paraId="57E5460E" w14:textId="77777777" w:rsidR="00D47254" w:rsidRPr="00DA3ED7" w:rsidRDefault="00D47254" w:rsidP="00FA52E6">
            <w:pPr>
              <w:jc w:val="both"/>
              <w:rPr>
                <w:rFonts w:asciiTheme="minorBidi" w:eastAsiaTheme="minorEastAsia" w:hAnsiTheme="minorBidi" w:cstheme="minorBidi"/>
                <w:b/>
                <w:bCs/>
                <w:sz w:val="22"/>
                <w:szCs w:val="22"/>
              </w:rPr>
            </w:pPr>
            <w:r w:rsidRPr="00DA3ED7">
              <w:rPr>
                <w:rFonts w:asciiTheme="minorBidi" w:eastAsiaTheme="minorEastAsia" w:hAnsiTheme="minorBidi" w:cstheme="minorBidi"/>
                <w:bCs/>
                <w:sz w:val="22"/>
                <w:szCs w:val="22"/>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11BD7B4E" w14:textId="77777777" w:rsidR="00D47254" w:rsidRPr="00DA3ED7" w:rsidRDefault="00D47254" w:rsidP="00FA52E6">
            <w:pPr>
              <w:jc w:val="both"/>
              <w:rPr>
                <w:rFonts w:asciiTheme="minorBidi" w:eastAsiaTheme="minorEastAsia" w:hAnsiTheme="minorBidi" w:cstheme="minorBidi"/>
                <w:b/>
                <w:bCs/>
                <w:sz w:val="22"/>
                <w:szCs w:val="22"/>
              </w:rPr>
            </w:pPr>
            <w:r w:rsidRPr="00DA3ED7">
              <w:rPr>
                <w:rFonts w:asciiTheme="minorBidi" w:eastAsiaTheme="minorEastAsia" w:hAnsiTheme="minorBidi" w:cstheme="minorBidi"/>
                <w:bCs/>
                <w:sz w:val="22"/>
                <w:szCs w:val="22"/>
              </w:rPr>
              <w:t>4) nusikalstamą bankrotą;</w:t>
            </w:r>
          </w:p>
          <w:p w14:paraId="2D300840" w14:textId="77777777" w:rsidR="00D47254" w:rsidRPr="00DA3ED7" w:rsidRDefault="00D47254" w:rsidP="00FA52E6">
            <w:pPr>
              <w:jc w:val="both"/>
              <w:rPr>
                <w:rFonts w:asciiTheme="minorBidi" w:eastAsiaTheme="minorEastAsia" w:hAnsiTheme="minorBidi" w:cstheme="minorBidi"/>
                <w:b/>
                <w:bCs/>
                <w:sz w:val="22"/>
                <w:szCs w:val="22"/>
              </w:rPr>
            </w:pPr>
            <w:r w:rsidRPr="00DA3ED7">
              <w:rPr>
                <w:rFonts w:asciiTheme="minorBidi" w:eastAsiaTheme="minorEastAsia" w:hAnsiTheme="minorBidi" w:cstheme="minorBidi"/>
                <w:bCs/>
                <w:sz w:val="22"/>
                <w:szCs w:val="22"/>
              </w:rPr>
              <w:t>5) teroristinį ir su teroristine veikla susijusį nusikaltimą;</w:t>
            </w:r>
          </w:p>
          <w:p w14:paraId="26B93979" w14:textId="77777777" w:rsidR="00D47254" w:rsidRPr="00DA3ED7" w:rsidRDefault="00D47254" w:rsidP="00FA52E6">
            <w:pPr>
              <w:jc w:val="both"/>
              <w:rPr>
                <w:rFonts w:asciiTheme="minorBidi" w:eastAsiaTheme="minorEastAsia" w:hAnsiTheme="minorBidi" w:cstheme="minorBidi"/>
                <w:b/>
                <w:bCs/>
                <w:sz w:val="22"/>
                <w:szCs w:val="22"/>
              </w:rPr>
            </w:pPr>
            <w:r w:rsidRPr="00DA3ED7">
              <w:rPr>
                <w:rFonts w:asciiTheme="minorBidi" w:eastAsiaTheme="minorEastAsia" w:hAnsiTheme="minorBidi" w:cstheme="minorBidi"/>
                <w:bCs/>
                <w:sz w:val="22"/>
                <w:szCs w:val="22"/>
              </w:rPr>
              <w:t>6) nusikalstamu būdu gauto turto legalizavimą;</w:t>
            </w:r>
          </w:p>
          <w:p w14:paraId="2ADE8F9B" w14:textId="77777777" w:rsidR="00D47254" w:rsidRPr="00DA3ED7" w:rsidRDefault="00D47254" w:rsidP="00FA52E6">
            <w:pPr>
              <w:jc w:val="both"/>
              <w:rPr>
                <w:rFonts w:asciiTheme="minorBidi" w:eastAsiaTheme="minorEastAsia" w:hAnsiTheme="minorBidi" w:cstheme="minorBidi"/>
                <w:b/>
                <w:bCs/>
                <w:sz w:val="22"/>
                <w:szCs w:val="22"/>
              </w:rPr>
            </w:pPr>
            <w:r w:rsidRPr="00DA3ED7">
              <w:rPr>
                <w:rFonts w:asciiTheme="minorBidi" w:eastAsiaTheme="minorEastAsia" w:hAnsiTheme="minorBidi" w:cstheme="minorBidi"/>
                <w:bCs/>
                <w:sz w:val="22"/>
                <w:szCs w:val="22"/>
              </w:rPr>
              <w:t>7) prekybą žmonėmis, vaiko pirkimą arba pardavimą;</w:t>
            </w:r>
          </w:p>
          <w:p w14:paraId="3737ED13" w14:textId="77777777" w:rsidR="00D47254" w:rsidRPr="00DA3ED7" w:rsidRDefault="00D47254" w:rsidP="00FA52E6">
            <w:pPr>
              <w:jc w:val="both"/>
              <w:rPr>
                <w:rFonts w:asciiTheme="minorBidi" w:eastAsiaTheme="minorEastAsia" w:hAnsiTheme="minorBidi" w:cstheme="minorBidi"/>
                <w:b/>
                <w:bCs/>
                <w:sz w:val="22"/>
                <w:szCs w:val="22"/>
              </w:rPr>
            </w:pPr>
            <w:r w:rsidRPr="00DA3ED7">
              <w:rPr>
                <w:rFonts w:asciiTheme="minorBidi" w:eastAsiaTheme="minorEastAsia" w:hAnsiTheme="minorBidi" w:cstheme="minorBidi"/>
                <w:bCs/>
                <w:sz w:val="22"/>
                <w:szCs w:val="22"/>
              </w:rPr>
              <w:t xml:space="preserve">8) kitos valstybės tiekėjo atliktą nusikaltimą, apibrėžtą Direktyvos 2014/24/ES 57 straipsnio 1 dalyje </w:t>
            </w:r>
            <w:r w:rsidRPr="00DA3ED7">
              <w:rPr>
                <w:rFonts w:asciiTheme="minorBidi" w:eastAsiaTheme="minorEastAsia" w:hAnsiTheme="minorBidi" w:cstheme="minorBidi"/>
                <w:bCs/>
                <w:sz w:val="22"/>
                <w:szCs w:val="22"/>
              </w:rPr>
              <w:lastRenderedPageBreak/>
              <w:t>išvardytus Europos Sąjungos teisės aktus įgyvendinančiuose kitų valstybių teisės aktuose.</w:t>
            </w:r>
          </w:p>
          <w:p w14:paraId="778EBB7B" w14:textId="77777777" w:rsidR="00D47254" w:rsidRPr="00DA3ED7" w:rsidRDefault="00D47254" w:rsidP="00FA52E6">
            <w:pPr>
              <w:jc w:val="both"/>
              <w:rPr>
                <w:rFonts w:asciiTheme="minorBidi" w:eastAsiaTheme="minorEastAsia" w:hAnsiTheme="minorBidi" w:cstheme="minorBidi"/>
                <w:b/>
                <w:bCs/>
                <w:sz w:val="22"/>
                <w:szCs w:val="22"/>
              </w:rPr>
            </w:pPr>
          </w:p>
          <w:p w14:paraId="39BB45C2" w14:textId="77777777" w:rsidR="00D47254" w:rsidRPr="00DA3ED7" w:rsidRDefault="00D47254" w:rsidP="00FA52E6">
            <w:pPr>
              <w:jc w:val="both"/>
              <w:rPr>
                <w:rFonts w:asciiTheme="minorBidi" w:eastAsiaTheme="minorEastAsia" w:hAnsiTheme="minorBidi" w:cstheme="minorBidi"/>
                <w:b/>
                <w:bCs/>
                <w:sz w:val="22"/>
                <w:szCs w:val="22"/>
              </w:rPr>
            </w:pPr>
            <w:r w:rsidRPr="00DA3ED7">
              <w:rPr>
                <w:rFonts w:asciiTheme="minorBidi" w:eastAsiaTheme="minorEastAsia" w:hAnsiTheme="minorBidi" w:cstheme="minorBidi"/>
                <w:bCs/>
                <w:sz w:val="22"/>
                <w:szCs w:val="22"/>
              </w:rPr>
              <w:t>Laikoma, kad tiekėjas arba jo atsakingas asmuo nuteistas už aukščiau nurodytą nusikalstamą veiką, kai dėl:</w:t>
            </w:r>
          </w:p>
          <w:p w14:paraId="607008DA" w14:textId="77777777" w:rsidR="00D47254" w:rsidRPr="00DA3ED7" w:rsidRDefault="00D47254" w:rsidP="00FA52E6">
            <w:pPr>
              <w:jc w:val="both"/>
              <w:rPr>
                <w:rFonts w:asciiTheme="minorBidi" w:eastAsiaTheme="minorEastAsia" w:hAnsiTheme="minorBidi" w:cstheme="minorBidi"/>
                <w:bCs/>
                <w:color w:val="000000" w:themeColor="text1"/>
                <w:sz w:val="22"/>
                <w:szCs w:val="22"/>
              </w:rPr>
            </w:pPr>
            <w:r w:rsidRPr="00DA3ED7">
              <w:rPr>
                <w:rFonts w:asciiTheme="minorBidi" w:eastAsiaTheme="minorEastAsia" w:hAnsiTheme="minorBidi" w:cstheme="minorBidi"/>
                <w:bCs/>
                <w:sz w:val="22"/>
                <w:szCs w:val="22"/>
              </w:rPr>
              <w:t xml:space="preserve">1) tiekėjo, kuris yra fizinis asmuo, per pastaruosius 5 metus buvo priimtas ir įsiteisėjęs apkaltinamasis teismo nuosprendis ir šis asmuo turi neišnykusį ar nepanaikintą </w:t>
            </w:r>
            <w:r w:rsidRPr="00DA3ED7">
              <w:rPr>
                <w:rFonts w:asciiTheme="minorBidi" w:eastAsiaTheme="minorEastAsia" w:hAnsiTheme="minorBidi" w:cstheme="minorBidi"/>
                <w:bCs/>
                <w:color w:val="000000" w:themeColor="text1"/>
                <w:sz w:val="22"/>
                <w:szCs w:val="22"/>
              </w:rPr>
              <w:t>teistumą;</w:t>
            </w:r>
          </w:p>
          <w:p w14:paraId="45108A2E" w14:textId="77777777" w:rsidR="00D47254" w:rsidRPr="00DA3ED7" w:rsidRDefault="00D47254" w:rsidP="00FA52E6">
            <w:pPr>
              <w:jc w:val="both"/>
              <w:rPr>
                <w:rFonts w:asciiTheme="minorBidi" w:eastAsiaTheme="minorEastAsia" w:hAnsiTheme="minorBidi" w:cstheme="minorBidi"/>
                <w:b/>
                <w:color w:val="000000" w:themeColor="text1"/>
                <w:sz w:val="22"/>
                <w:szCs w:val="22"/>
              </w:rPr>
            </w:pPr>
          </w:p>
          <w:p w14:paraId="2691F1A3" w14:textId="77777777" w:rsidR="00D47254" w:rsidRPr="00DA3ED7" w:rsidRDefault="00D47254" w:rsidP="00FA52E6">
            <w:pPr>
              <w:jc w:val="both"/>
              <w:rPr>
                <w:rFonts w:asciiTheme="minorBidi" w:eastAsiaTheme="minorEastAsia" w:hAnsiTheme="minorBidi" w:cstheme="minorBidi"/>
                <w:color w:val="000000" w:themeColor="text1"/>
                <w:sz w:val="22"/>
                <w:szCs w:val="22"/>
                <w:lang w:eastAsia="lt-LT"/>
              </w:rPr>
            </w:pPr>
            <w:r w:rsidRPr="00DA3ED7">
              <w:rPr>
                <w:rFonts w:asciiTheme="minorBidi" w:eastAsiaTheme="minorEastAsia" w:hAnsiTheme="minorBidi" w:cstheme="minorBidi"/>
                <w:color w:val="000000" w:themeColor="text1"/>
                <w:sz w:val="22"/>
                <w:szCs w:val="22"/>
                <w:lang w:eastAsia="lt-LT"/>
              </w:rPr>
              <w:t>2) tiekėjo, kuris yra juridinis asmuo, kita organizacija ar jos </w:t>
            </w:r>
            <w:r w:rsidRPr="00DA3ED7">
              <w:rPr>
                <w:rFonts w:asciiTheme="minorBidi" w:eastAsiaTheme="minorEastAsia" w:hAnsiTheme="minorBidi" w:cstheme="minorBidi"/>
                <w:b/>
                <w:bCs/>
                <w:color w:val="000000" w:themeColor="text1"/>
                <w:sz w:val="22"/>
                <w:szCs w:val="22"/>
                <w:lang w:eastAsia="lt-LT"/>
              </w:rPr>
              <w:t>struktūrinis</w:t>
            </w:r>
            <w:r w:rsidRPr="00DA3ED7">
              <w:rPr>
                <w:rFonts w:asciiTheme="minorBidi" w:eastAsiaTheme="minorEastAsia" w:hAnsiTheme="minorBidi" w:cstheme="minorBidi"/>
                <w:color w:val="000000" w:themeColor="text1"/>
                <w:sz w:val="22"/>
                <w:szCs w:val="22"/>
                <w:lang w:eastAsia="lt-LT"/>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47EFB568" w14:textId="77777777" w:rsidR="00D47254" w:rsidRPr="00DA3ED7" w:rsidRDefault="00D47254" w:rsidP="00FA52E6">
            <w:pPr>
              <w:jc w:val="both"/>
              <w:rPr>
                <w:rFonts w:asciiTheme="minorBidi" w:eastAsiaTheme="minorEastAsia" w:hAnsiTheme="minorBidi" w:cstheme="minorBidi"/>
                <w:b/>
                <w:color w:val="000000" w:themeColor="text1"/>
                <w:sz w:val="22"/>
                <w:szCs w:val="22"/>
              </w:rPr>
            </w:pPr>
          </w:p>
          <w:p w14:paraId="520F43A7" w14:textId="77777777" w:rsidR="00D47254" w:rsidRPr="00DA3ED7" w:rsidRDefault="00D47254" w:rsidP="00FA52E6">
            <w:pPr>
              <w:jc w:val="both"/>
              <w:rPr>
                <w:rFonts w:asciiTheme="minorBidi" w:eastAsiaTheme="minorEastAsia" w:hAnsiTheme="minorBidi" w:cstheme="minorBidi"/>
                <w:b/>
                <w:bCs/>
                <w:sz w:val="22"/>
                <w:szCs w:val="22"/>
              </w:rPr>
            </w:pPr>
            <w:r w:rsidRPr="00DA3ED7">
              <w:rPr>
                <w:rFonts w:asciiTheme="minorBidi" w:eastAsiaTheme="minorEastAsia" w:hAnsiTheme="minorBidi" w:cstheme="minorBidi"/>
                <w:bCs/>
                <w:color w:val="000000" w:themeColor="text1"/>
                <w:sz w:val="22"/>
                <w:szCs w:val="22"/>
              </w:rPr>
              <w:t xml:space="preserve">3) tiekėjo, kuris yra juridinis asmuo, kita organizacija ar jos </w:t>
            </w:r>
            <w:r w:rsidRPr="00DA3ED7">
              <w:rPr>
                <w:rFonts w:asciiTheme="minorBidi" w:eastAsiaTheme="minorEastAsia" w:hAnsiTheme="minorBidi" w:cstheme="minorBidi"/>
                <w:b/>
                <w:color w:val="000000" w:themeColor="text1"/>
                <w:sz w:val="22"/>
                <w:szCs w:val="22"/>
              </w:rPr>
              <w:t>struktūrinis</w:t>
            </w:r>
            <w:r w:rsidRPr="00DA3ED7">
              <w:rPr>
                <w:rFonts w:asciiTheme="minorBidi" w:eastAsiaTheme="minorEastAsia" w:hAnsiTheme="minorBidi" w:cstheme="minorBidi"/>
                <w:bCs/>
                <w:color w:val="000000" w:themeColor="text1"/>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A33496" w14:textId="77777777" w:rsidR="00D47254" w:rsidRPr="00DA3ED7" w:rsidRDefault="00D47254" w:rsidP="00FA52E6">
            <w:pPr>
              <w:jc w:val="both"/>
              <w:rPr>
                <w:rFonts w:asciiTheme="minorBidi" w:eastAsia="Yu Mincho" w:hAnsiTheme="minorBidi" w:cstheme="minorBidi"/>
                <w:b/>
                <w:bCs/>
                <w:sz w:val="22"/>
                <w:szCs w:val="22"/>
              </w:rPr>
            </w:pPr>
            <w:r w:rsidRPr="00DA3ED7">
              <w:rPr>
                <w:rFonts w:asciiTheme="minorBidi" w:eastAsia="Yu Mincho" w:hAnsiTheme="minorBidi" w:cstheme="minorBidi"/>
                <w:b/>
                <w:bCs/>
                <w:sz w:val="22"/>
                <w:szCs w:val="22"/>
              </w:rPr>
              <w:lastRenderedPageBreak/>
              <w:t>VPĮ 46 straipsnio 1 dalis</w:t>
            </w:r>
          </w:p>
          <w:p w14:paraId="46252CF1" w14:textId="77777777" w:rsidR="00D47254" w:rsidRPr="00DA3ED7" w:rsidRDefault="00D47254" w:rsidP="00FA52E6">
            <w:pPr>
              <w:jc w:val="both"/>
              <w:rPr>
                <w:rFonts w:asciiTheme="minorBidi" w:eastAsia="Yu Mincho" w:hAnsiTheme="minorBidi" w:cstheme="minorBidi"/>
                <w:sz w:val="22"/>
                <w:szCs w:val="22"/>
              </w:rPr>
            </w:pPr>
          </w:p>
          <w:p w14:paraId="1B39FA36" w14:textId="77777777" w:rsidR="00D47254" w:rsidRPr="00DA3ED7" w:rsidRDefault="00D47254" w:rsidP="00FA52E6">
            <w:pPr>
              <w:jc w:val="both"/>
              <w:rPr>
                <w:rFonts w:asciiTheme="minorBidi" w:eastAsia="Yu Mincho" w:hAnsiTheme="minorBidi" w:cstheme="minorBidi"/>
                <w:sz w:val="22"/>
                <w:szCs w:val="22"/>
              </w:rPr>
            </w:pPr>
            <w:r w:rsidRPr="00DA3ED7">
              <w:rPr>
                <w:rFonts w:asciiTheme="minorBidi" w:eastAsia="Yu Mincho" w:hAnsiTheme="minorBidi" w:cstheme="minorBidi"/>
                <w:sz w:val="22"/>
                <w:szCs w:val="22"/>
              </w:rPr>
              <w:t>EBVPD III dalies A1-A6 punktai</w:t>
            </w:r>
          </w:p>
          <w:p w14:paraId="1A40A93C" w14:textId="77777777" w:rsidR="00D47254" w:rsidRPr="00DA3ED7" w:rsidRDefault="00D47254" w:rsidP="00FA52E6">
            <w:pPr>
              <w:jc w:val="both"/>
              <w:rPr>
                <w:rFonts w:asciiTheme="minorBidi" w:eastAsia="Yu Mincho" w:hAnsiTheme="minorBidi" w:cstheme="minorBidi"/>
                <w:sz w:val="22"/>
                <w:szCs w:val="22"/>
              </w:rPr>
            </w:pPr>
          </w:p>
          <w:p w14:paraId="3DA91E71" w14:textId="77777777" w:rsidR="00D47254" w:rsidRPr="00DA3ED7" w:rsidRDefault="00D47254" w:rsidP="00FA52E6">
            <w:pPr>
              <w:jc w:val="both"/>
              <w:rPr>
                <w:rFonts w:asciiTheme="minorBidi" w:eastAsia="Yu Mincho" w:hAnsiTheme="minorBidi" w:cstheme="minorBidi"/>
                <w:sz w:val="22"/>
                <w:szCs w:val="22"/>
              </w:rPr>
            </w:pPr>
            <w:r w:rsidRPr="00DA3ED7">
              <w:rPr>
                <w:rFonts w:asciiTheme="minorBidi" w:eastAsia="Yu Mincho" w:hAnsiTheme="minorBidi" w:cstheme="minorBidi"/>
                <w:sz w:val="22"/>
                <w:szCs w:val="22"/>
              </w:rPr>
              <w:t>EBVPD III dalies D1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019F02" w14:textId="77777777" w:rsidR="00D47254" w:rsidRPr="00DA3ED7" w:rsidRDefault="00D47254" w:rsidP="00FA52E6">
            <w:pPr>
              <w:jc w:val="both"/>
              <w:rPr>
                <w:rFonts w:asciiTheme="minorBidi" w:eastAsiaTheme="minorEastAsia" w:hAnsiTheme="minorBidi" w:cstheme="minorBidi"/>
                <w:sz w:val="22"/>
                <w:szCs w:val="22"/>
                <w:lang w:eastAsia="lt-LT"/>
              </w:rPr>
            </w:pPr>
            <w:r w:rsidRPr="00DA3ED7">
              <w:rPr>
                <w:rFonts w:asciiTheme="minorBidi" w:eastAsiaTheme="minorEastAsia" w:hAnsiTheme="minorBidi" w:cstheme="minorBidi"/>
                <w:sz w:val="22"/>
                <w:szCs w:val="22"/>
              </w:rPr>
              <w:t>Iš Lietuvoje įsteigtų subjektų reikalaujama:</w:t>
            </w:r>
          </w:p>
          <w:p w14:paraId="053DCDEC" w14:textId="77777777" w:rsidR="00D47254" w:rsidRPr="00DA3ED7" w:rsidRDefault="00D47254" w:rsidP="00D47254">
            <w:pPr>
              <w:numPr>
                <w:ilvl w:val="0"/>
                <w:numId w:val="22"/>
              </w:numPr>
              <w:spacing w:after="160" w:line="276" w:lineRule="auto"/>
              <w:ind w:left="314"/>
              <w:jc w:val="both"/>
              <w:rPr>
                <w:rFonts w:asciiTheme="minorBidi" w:eastAsiaTheme="minorEastAsia" w:hAnsiTheme="minorBidi" w:cstheme="minorBidi"/>
                <w:b/>
                <w:bCs/>
                <w:sz w:val="22"/>
                <w:szCs w:val="22"/>
                <w:lang w:eastAsia="lt-LT"/>
              </w:rPr>
            </w:pPr>
            <w:r w:rsidRPr="00DA3ED7">
              <w:rPr>
                <w:rFonts w:asciiTheme="minorBidi" w:eastAsiaTheme="minorEastAsia" w:hAnsiTheme="minorBidi" w:cstheme="minorBidi"/>
                <w:sz w:val="22"/>
                <w:szCs w:val="22"/>
                <w:lang w:eastAsia="lt-LT"/>
              </w:rPr>
              <w:t>išrašo iš teismo sprendimo arba</w:t>
            </w:r>
          </w:p>
          <w:p w14:paraId="2F118112" w14:textId="77777777" w:rsidR="00D47254" w:rsidRPr="00DA3ED7" w:rsidRDefault="00D47254" w:rsidP="00D47254">
            <w:pPr>
              <w:numPr>
                <w:ilvl w:val="0"/>
                <w:numId w:val="22"/>
              </w:numPr>
              <w:spacing w:after="160" w:line="276" w:lineRule="auto"/>
              <w:ind w:left="314"/>
              <w:jc w:val="both"/>
              <w:rPr>
                <w:rFonts w:asciiTheme="minorBidi" w:eastAsiaTheme="minorEastAsia" w:hAnsiTheme="minorBidi" w:cstheme="minorBidi"/>
                <w:b/>
                <w:bCs/>
                <w:sz w:val="22"/>
                <w:szCs w:val="22"/>
                <w:lang w:eastAsia="lt-LT"/>
              </w:rPr>
            </w:pPr>
            <w:r w:rsidRPr="00DA3ED7">
              <w:rPr>
                <w:rFonts w:asciiTheme="minorBidi" w:eastAsiaTheme="minorEastAsia" w:hAnsiTheme="minorBidi" w:cstheme="minorBidi"/>
                <w:sz w:val="22"/>
                <w:szCs w:val="22"/>
                <w:lang w:eastAsia="lt-LT"/>
              </w:rPr>
              <w:t>Informatikos ir ryšių departamento prie Vidaus reikalų ministerijos pažymos, arba</w:t>
            </w:r>
          </w:p>
          <w:p w14:paraId="4D915B11" w14:textId="77777777" w:rsidR="00D47254" w:rsidRPr="00DA3ED7" w:rsidRDefault="00D47254" w:rsidP="00D47254">
            <w:pPr>
              <w:numPr>
                <w:ilvl w:val="0"/>
                <w:numId w:val="22"/>
              </w:numPr>
              <w:spacing w:after="160" w:line="276" w:lineRule="auto"/>
              <w:ind w:left="314"/>
              <w:jc w:val="both"/>
              <w:rPr>
                <w:rFonts w:asciiTheme="minorBidi" w:eastAsiaTheme="minorEastAsia" w:hAnsiTheme="minorBidi" w:cstheme="minorBidi"/>
                <w:b/>
                <w:bCs/>
                <w:sz w:val="22"/>
                <w:szCs w:val="22"/>
                <w:lang w:eastAsia="lt-LT"/>
              </w:rPr>
            </w:pPr>
            <w:r w:rsidRPr="00DA3ED7">
              <w:rPr>
                <w:rFonts w:asciiTheme="minorBidi" w:eastAsiaTheme="minorEastAsia" w:hAnsiTheme="minorBidi" w:cstheme="minorBidi"/>
                <w:sz w:val="22"/>
                <w:szCs w:val="22"/>
                <w:lang w:eastAsia="lt-LT"/>
              </w:rPr>
              <w:t>valstybės įmonės Registrų centro Lietuvos Respublikos Vyriausybės nustatyta tvarka išduoto dokumento, patvirtinančio jungtinius kompetentingų institucijų tvarkomus duomenis.</w:t>
            </w:r>
          </w:p>
          <w:p w14:paraId="5C5F789C" w14:textId="77777777" w:rsidR="00D47254" w:rsidRPr="00DA3ED7" w:rsidRDefault="00D47254" w:rsidP="00FA52E6">
            <w:pPr>
              <w:jc w:val="both"/>
              <w:rPr>
                <w:rFonts w:asciiTheme="minorBidi" w:eastAsiaTheme="minorEastAsia" w:hAnsiTheme="minorBidi" w:cstheme="minorBidi"/>
                <w:sz w:val="22"/>
                <w:szCs w:val="22"/>
              </w:rPr>
            </w:pPr>
          </w:p>
          <w:p w14:paraId="55A2E5EB" w14:textId="77777777" w:rsidR="00D47254" w:rsidRPr="00DA3ED7" w:rsidRDefault="00D47254" w:rsidP="00FA52E6">
            <w:pPr>
              <w:jc w:val="both"/>
              <w:rPr>
                <w:rFonts w:asciiTheme="minorBidi" w:eastAsiaTheme="minorEastAsia" w:hAnsiTheme="minorBidi" w:cstheme="minorBidi"/>
                <w:sz w:val="22"/>
                <w:szCs w:val="22"/>
                <w:lang w:eastAsia="lt-LT"/>
              </w:rPr>
            </w:pPr>
            <w:r w:rsidRPr="00DA3ED7">
              <w:rPr>
                <w:rFonts w:asciiTheme="minorBidi" w:eastAsiaTheme="minorEastAsia" w:hAnsiTheme="minorBidi" w:cstheme="minorBidi"/>
                <w:sz w:val="22"/>
                <w:szCs w:val="22"/>
              </w:rPr>
              <w:t>Iš ne Lietuvoje įsteigtų subjektų reikalaujama:</w:t>
            </w:r>
          </w:p>
          <w:p w14:paraId="655B3BC4" w14:textId="77777777" w:rsidR="00D47254" w:rsidRPr="00DA3ED7" w:rsidRDefault="00D47254" w:rsidP="00D47254">
            <w:pPr>
              <w:numPr>
                <w:ilvl w:val="0"/>
                <w:numId w:val="22"/>
              </w:numPr>
              <w:spacing w:after="160" w:line="276" w:lineRule="auto"/>
              <w:ind w:left="314"/>
              <w:jc w:val="both"/>
              <w:rPr>
                <w:rFonts w:asciiTheme="minorBidi" w:eastAsiaTheme="minorEastAsia" w:hAnsiTheme="minorBidi" w:cstheme="minorBidi"/>
                <w:b/>
                <w:bCs/>
                <w:sz w:val="22"/>
                <w:szCs w:val="22"/>
                <w:lang w:eastAsia="lt-LT"/>
              </w:rPr>
            </w:pPr>
            <w:r w:rsidRPr="00DA3ED7">
              <w:rPr>
                <w:rFonts w:asciiTheme="minorBidi" w:eastAsiaTheme="minorEastAsia" w:hAnsiTheme="minorBidi" w:cstheme="minorBidi"/>
                <w:sz w:val="22"/>
                <w:szCs w:val="22"/>
                <w:lang w:eastAsia="lt-LT"/>
              </w:rPr>
              <w:t>atitinkamos užsienio šalies institucijos dokumento</w:t>
            </w:r>
            <w:r w:rsidRPr="00DA3ED7">
              <w:rPr>
                <w:rFonts w:asciiTheme="minorBidi" w:eastAsiaTheme="minorEastAsia" w:hAnsiTheme="minorBidi" w:cstheme="minorBidi"/>
                <w:sz w:val="22"/>
                <w:szCs w:val="22"/>
                <w:vertAlign w:val="superscript"/>
                <w:lang w:eastAsia="lt-LT"/>
              </w:rPr>
              <w:footnoteReference w:id="4"/>
            </w:r>
            <w:r w:rsidRPr="00DA3ED7">
              <w:rPr>
                <w:rFonts w:asciiTheme="minorBidi" w:eastAsiaTheme="minorEastAsia" w:hAnsiTheme="minorBidi" w:cstheme="minorBidi"/>
                <w:sz w:val="22"/>
                <w:szCs w:val="22"/>
                <w:lang w:eastAsia="lt-LT"/>
              </w:rPr>
              <w:t>.</w:t>
            </w:r>
          </w:p>
          <w:p w14:paraId="7810AE68" w14:textId="77777777" w:rsidR="00D47254" w:rsidRPr="00DA3ED7" w:rsidRDefault="00D47254" w:rsidP="00FA52E6">
            <w:pPr>
              <w:jc w:val="both"/>
              <w:rPr>
                <w:rFonts w:asciiTheme="minorBidi" w:eastAsiaTheme="minorEastAsia" w:hAnsiTheme="minorBidi" w:cstheme="minorBidi"/>
                <w:sz w:val="22"/>
                <w:szCs w:val="22"/>
                <w:lang w:eastAsia="lt-LT"/>
              </w:rPr>
            </w:pPr>
          </w:p>
          <w:p w14:paraId="32FFD4AD" w14:textId="20063FF9" w:rsidR="00D47254" w:rsidRPr="00DA3ED7" w:rsidRDefault="00D47254" w:rsidP="00FA52E6">
            <w:pPr>
              <w:jc w:val="both"/>
              <w:rPr>
                <w:rFonts w:asciiTheme="minorBidi" w:eastAsiaTheme="minorEastAsia" w:hAnsiTheme="minorBidi" w:cstheme="minorBidi"/>
                <w:color w:val="7030A0"/>
                <w:sz w:val="22"/>
                <w:szCs w:val="22"/>
                <w:lang w:eastAsia="lt-LT"/>
              </w:rPr>
            </w:pPr>
            <w:r w:rsidRPr="00DA3ED7">
              <w:rPr>
                <w:rFonts w:asciiTheme="minorBidi" w:eastAsiaTheme="minorEastAsia" w:hAnsiTheme="minorBidi" w:cstheme="minorBidi"/>
                <w:sz w:val="22"/>
                <w:szCs w:val="22"/>
                <w:lang w:eastAsia="lt-LT"/>
              </w:rPr>
              <w:t xml:space="preserve">Nurodyti dokumentai turi būti išduoti ne anksčiau </w:t>
            </w:r>
            <w:r w:rsidRPr="00DA3ED7">
              <w:rPr>
                <w:rFonts w:asciiTheme="minorBidi" w:eastAsiaTheme="minorEastAsia" w:hAnsiTheme="minorBidi" w:cstheme="minorBidi"/>
                <w:color w:val="000000" w:themeColor="text1"/>
                <w:sz w:val="22"/>
                <w:szCs w:val="22"/>
                <w:lang w:eastAsia="lt-LT"/>
              </w:rPr>
              <w:t xml:space="preserve">kaip 180 dienų </w:t>
            </w:r>
            <w:r w:rsidR="00D141B2" w:rsidRPr="00DA3ED7">
              <w:rPr>
                <w:rFonts w:asciiTheme="minorBidi" w:eastAsiaTheme="minorEastAsia" w:hAnsiTheme="minorBidi" w:cstheme="minorBidi"/>
                <w:sz w:val="22"/>
                <w:szCs w:val="22"/>
                <w:lang w:eastAsia="lt-LT"/>
              </w:rPr>
              <w:t>iki paraiškos pateikimo dienos.</w:t>
            </w:r>
          </w:p>
          <w:p w14:paraId="1B8EC54B" w14:textId="77777777" w:rsidR="00D47254" w:rsidRPr="00DA3ED7" w:rsidRDefault="00D47254" w:rsidP="00FA52E6">
            <w:pPr>
              <w:jc w:val="both"/>
              <w:rPr>
                <w:rFonts w:asciiTheme="minorBidi" w:eastAsiaTheme="minorEastAsia" w:hAnsiTheme="minorBidi" w:cstheme="minorBidi"/>
                <w:b/>
                <w:bCs/>
                <w:sz w:val="22"/>
                <w:szCs w:val="22"/>
                <w:lang w:eastAsia="lt-LT"/>
              </w:rPr>
            </w:pPr>
          </w:p>
          <w:p w14:paraId="4F339CEC" w14:textId="77777777" w:rsidR="00D47254" w:rsidRPr="00DA3ED7" w:rsidRDefault="00D47254" w:rsidP="00FA52E6">
            <w:pPr>
              <w:jc w:val="both"/>
              <w:rPr>
                <w:rFonts w:asciiTheme="minorBidi" w:eastAsiaTheme="minorEastAsia" w:hAnsiTheme="minorBidi" w:cstheme="minorBidi"/>
                <w:bCs/>
                <w:sz w:val="22"/>
                <w:szCs w:val="22"/>
                <w:lang w:eastAsia="lt-LT"/>
              </w:rPr>
            </w:pPr>
            <w:r w:rsidRPr="00DA3ED7">
              <w:rPr>
                <w:rFonts w:asciiTheme="minorBidi" w:eastAsiaTheme="minorEastAsia" w:hAnsiTheme="minorBidi" w:cstheme="minorBidi"/>
                <w:bCs/>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0A17D8F0" w14:textId="77777777" w:rsidR="00D47254" w:rsidRPr="00DA3ED7" w:rsidRDefault="00D47254" w:rsidP="00FA52E6">
            <w:pPr>
              <w:jc w:val="both"/>
              <w:rPr>
                <w:rFonts w:asciiTheme="minorBidi" w:eastAsiaTheme="minorEastAsia" w:hAnsiTheme="minorBidi" w:cstheme="minorBidi"/>
                <w:bCs/>
                <w:sz w:val="22"/>
                <w:szCs w:val="22"/>
                <w:lang w:eastAsia="lt-LT"/>
              </w:rPr>
            </w:pPr>
          </w:p>
          <w:p w14:paraId="4FEA2270" w14:textId="77777777" w:rsidR="00D47254" w:rsidRPr="00DA3ED7" w:rsidRDefault="00D47254" w:rsidP="00FA52E6">
            <w:pPr>
              <w:jc w:val="both"/>
              <w:rPr>
                <w:rFonts w:asciiTheme="minorBidi" w:eastAsiaTheme="minorEastAsia" w:hAnsiTheme="minorBidi" w:cstheme="minorBidi"/>
                <w:b/>
                <w:bCs/>
                <w:sz w:val="22"/>
                <w:szCs w:val="22"/>
                <w:lang w:eastAsia="lt-LT"/>
              </w:rPr>
            </w:pPr>
          </w:p>
        </w:tc>
      </w:tr>
      <w:tr w:rsidR="00D47254" w:rsidRPr="00DA3ED7" w14:paraId="2340CC42" w14:textId="77777777" w:rsidTr="00FA52E6">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4408AD" w14:textId="77777777" w:rsidR="00D47254" w:rsidRPr="00DA3ED7" w:rsidRDefault="00D47254" w:rsidP="00D47254">
            <w:pPr>
              <w:numPr>
                <w:ilvl w:val="0"/>
                <w:numId w:val="23"/>
              </w:numPr>
              <w:spacing w:after="160" w:line="276" w:lineRule="auto"/>
              <w:rPr>
                <w:rFonts w:asciiTheme="minorBidi" w:eastAsiaTheme="minorEastAsia" w:hAnsiTheme="minorBidi" w:cstheme="minorBidi"/>
                <w:b/>
                <w:bCs/>
                <w:sz w:val="22"/>
                <w:szCs w:val="22"/>
                <w:lang w:eastAsia="lt-LT"/>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0DC850" w14:textId="77777777" w:rsidR="00D47254" w:rsidRPr="00DA3ED7" w:rsidRDefault="00D47254" w:rsidP="00FA52E6">
            <w:pPr>
              <w:jc w:val="both"/>
              <w:rPr>
                <w:rFonts w:asciiTheme="minorBidi" w:eastAsiaTheme="minorEastAsia" w:hAnsiTheme="minorBidi" w:cstheme="minorBidi"/>
                <w:color w:val="FFC000"/>
                <w:sz w:val="22"/>
                <w:szCs w:val="22"/>
              </w:rPr>
            </w:pPr>
            <w:r w:rsidRPr="00DA3ED7">
              <w:rPr>
                <w:rFonts w:asciiTheme="minorBidi" w:eastAsiaTheme="minorEastAsia" w:hAnsiTheme="minorBidi" w:cstheme="minorBidi"/>
                <w:color w:val="000000" w:themeColor="text1"/>
                <w:sz w:val="22"/>
                <w:szCs w:val="22"/>
              </w:rPr>
              <w:t>Tiekėjas yra neatlikęs jam paskirtos baudžiamojo poveikio priemonės – uždraudimo juridiniam asmeniui dalyvauti viešuosiuose pirkimuose.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CA7B62" w14:textId="77777777" w:rsidR="00D47254" w:rsidRPr="00DA3ED7" w:rsidRDefault="00D47254" w:rsidP="00FA52E6">
            <w:pPr>
              <w:jc w:val="both"/>
              <w:rPr>
                <w:rFonts w:asciiTheme="minorBidi" w:eastAsia="Yu Mincho" w:hAnsiTheme="minorBidi" w:cstheme="minorBidi"/>
                <w:b/>
                <w:bCs/>
                <w:color w:val="000000" w:themeColor="text1"/>
                <w:sz w:val="22"/>
                <w:szCs w:val="22"/>
              </w:rPr>
            </w:pPr>
            <w:r w:rsidRPr="00DA3ED7">
              <w:rPr>
                <w:rFonts w:asciiTheme="minorBidi" w:eastAsia="Yu Mincho" w:hAnsiTheme="minorBidi" w:cstheme="minorBidi"/>
                <w:b/>
                <w:bCs/>
                <w:color w:val="000000" w:themeColor="text1"/>
                <w:sz w:val="22"/>
                <w:szCs w:val="22"/>
              </w:rPr>
              <w:t>VPĮ 46 straipsnio 2¹ dalis</w:t>
            </w:r>
          </w:p>
          <w:p w14:paraId="2AEC1BAB" w14:textId="77777777" w:rsidR="00D47254" w:rsidRPr="00DA3ED7" w:rsidRDefault="00D47254" w:rsidP="00FA52E6">
            <w:pPr>
              <w:jc w:val="both"/>
              <w:rPr>
                <w:rFonts w:asciiTheme="minorBidi" w:eastAsia="Yu Mincho" w:hAnsiTheme="minorBidi" w:cstheme="minorBidi"/>
                <w:b/>
                <w:bCs/>
                <w:color w:val="000000" w:themeColor="text1"/>
                <w:sz w:val="22"/>
                <w:szCs w:val="22"/>
                <w:lang w:eastAsia="lt-LT"/>
              </w:rPr>
            </w:pPr>
          </w:p>
          <w:p w14:paraId="3EEE4A62" w14:textId="77777777" w:rsidR="00D47254" w:rsidRPr="00DA3ED7" w:rsidRDefault="00D47254" w:rsidP="00FA52E6">
            <w:pPr>
              <w:jc w:val="both"/>
              <w:rPr>
                <w:rFonts w:asciiTheme="minorBidi" w:eastAsia="Yu Mincho" w:hAnsiTheme="minorBidi" w:cstheme="minorBidi"/>
                <w:b/>
                <w:bCs/>
                <w:color w:val="000000" w:themeColor="text1"/>
                <w:sz w:val="22"/>
                <w:szCs w:val="22"/>
                <w:lang w:eastAsia="lt-LT"/>
              </w:rPr>
            </w:pPr>
            <w:r w:rsidRPr="00DA3ED7">
              <w:rPr>
                <w:rFonts w:asciiTheme="minorBidi" w:eastAsia="Yu Mincho" w:hAnsiTheme="minorBidi" w:cstheme="minorBidi"/>
                <w:color w:val="000000" w:themeColor="text1"/>
                <w:sz w:val="22"/>
                <w:szCs w:val="22"/>
              </w:rPr>
              <w:t>EBVPD III dalies D2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A87495" w14:textId="77777777" w:rsidR="00D47254" w:rsidRPr="00DA3ED7" w:rsidRDefault="00D47254" w:rsidP="00FA52E6">
            <w:pPr>
              <w:jc w:val="both"/>
              <w:rPr>
                <w:rFonts w:asciiTheme="minorBidi" w:eastAsiaTheme="minorEastAsia" w:hAnsiTheme="minorBidi" w:cstheme="minorBidi"/>
                <w:color w:val="000000" w:themeColor="text1"/>
                <w:sz w:val="22"/>
                <w:szCs w:val="22"/>
              </w:rPr>
            </w:pPr>
            <w:r w:rsidRPr="00DA3ED7">
              <w:rPr>
                <w:rFonts w:asciiTheme="minorBidi" w:eastAsiaTheme="minorEastAsia" w:hAnsiTheme="minorBidi" w:cstheme="minorBidi"/>
                <w:color w:val="000000" w:themeColor="text1"/>
                <w:sz w:val="22"/>
                <w:szCs w:val="22"/>
              </w:rPr>
              <w:t>Iš Lietuvoje įsteigtų subjektų įrodančių dokumentų nereikalaujama. Užtenka pateikto EBVPD.</w:t>
            </w:r>
          </w:p>
          <w:p w14:paraId="178D4FF3" w14:textId="77777777" w:rsidR="00D47254" w:rsidRPr="00DA3ED7" w:rsidRDefault="00D47254" w:rsidP="00FA52E6">
            <w:pPr>
              <w:jc w:val="both"/>
              <w:rPr>
                <w:rFonts w:asciiTheme="minorBidi" w:eastAsiaTheme="minorEastAsia" w:hAnsiTheme="minorBidi" w:cstheme="minorBidi"/>
                <w:color w:val="000000" w:themeColor="text1"/>
                <w:sz w:val="22"/>
                <w:szCs w:val="22"/>
                <w:lang w:eastAsia="lt-LT"/>
              </w:rPr>
            </w:pPr>
          </w:p>
        </w:tc>
      </w:tr>
      <w:tr w:rsidR="00D47254" w:rsidRPr="00DA3ED7" w14:paraId="5465DE7A" w14:textId="77777777" w:rsidTr="00FA52E6">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7E8D58C" w14:textId="77777777" w:rsidR="00D47254" w:rsidRPr="00DA3ED7" w:rsidRDefault="00D47254" w:rsidP="00D47254">
            <w:pPr>
              <w:numPr>
                <w:ilvl w:val="0"/>
                <w:numId w:val="23"/>
              </w:numPr>
              <w:spacing w:after="160" w:line="276" w:lineRule="auto"/>
              <w:rPr>
                <w:rFonts w:asciiTheme="minorBidi" w:eastAsiaTheme="minorEastAsia" w:hAnsiTheme="minorBidi" w:cstheme="minorBidi"/>
                <w:b/>
                <w:bCs/>
                <w:sz w:val="22"/>
                <w:szCs w:val="22"/>
                <w:lang w:eastAsia="lt-LT"/>
              </w:rPr>
            </w:pPr>
            <w:bookmarkStart w:id="75" w:name="_Hlk90887843"/>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551FF9" w14:textId="39246657" w:rsidR="00D47254" w:rsidRPr="00DA3ED7" w:rsidRDefault="00D47254" w:rsidP="00FA52E6">
            <w:pPr>
              <w:jc w:val="both"/>
              <w:rPr>
                <w:rFonts w:asciiTheme="minorBidi" w:eastAsiaTheme="minorEastAsia" w:hAnsiTheme="minorBidi" w:cstheme="minorBidi"/>
                <w:b/>
                <w:bCs/>
                <w:sz w:val="22"/>
                <w:szCs w:val="22"/>
              </w:rPr>
            </w:pPr>
            <w:r w:rsidRPr="00DA3ED7">
              <w:rPr>
                <w:rFonts w:asciiTheme="minorBidi" w:eastAsiaTheme="minorEastAsia" w:hAnsiTheme="minorBidi" w:cstheme="minorBidi"/>
                <w:sz w:val="22"/>
                <w:szCs w:val="22"/>
              </w:rPr>
              <w:t xml:space="preserve">Tiekėjas yra nuteistas už įsipareigojimų, susijusių su mokesčių, įskaitant socialinio draudimo įmokas, mokėjimu, nevykdymą pagal šalies, kurioje registruotas tiekėjas, ar šalies, kurioje yra </w:t>
            </w:r>
            <w:r w:rsidR="00B54B23" w:rsidRPr="00DA3ED7">
              <w:rPr>
                <w:rFonts w:asciiTheme="minorBidi" w:eastAsiaTheme="minorEastAsia" w:hAnsiTheme="minorBidi" w:cstheme="minorBidi"/>
                <w:sz w:val="22"/>
                <w:szCs w:val="22"/>
              </w:rPr>
              <w:t>p</w:t>
            </w:r>
            <w:r w:rsidR="009F46E4" w:rsidRPr="00DA3ED7">
              <w:rPr>
                <w:rFonts w:asciiTheme="minorBidi" w:eastAsiaTheme="minorEastAsia" w:hAnsiTheme="minorBidi" w:cstheme="minorBidi"/>
                <w:sz w:val="22"/>
                <w:szCs w:val="22"/>
              </w:rPr>
              <w:t>irkimo vykdytojas</w:t>
            </w:r>
            <w:r w:rsidRPr="00DA3ED7">
              <w:rPr>
                <w:rFonts w:asciiTheme="minorBidi" w:eastAsiaTheme="minorEastAsia" w:hAnsiTheme="minorBidi" w:cstheme="minorBidi"/>
                <w:sz w:val="22"/>
                <w:szCs w:val="22"/>
              </w:rPr>
              <w:t>, reikalavimus, kaip tai apibrėžta VPĮ 46 straipsnio 2 dalies 1 ir 3 punktuose, arba p</w:t>
            </w:r>
            <w:r w:rsidR="00B54B23" w:rsidRPr="00DA3ED7">
              <w:rPr>
                <w:rFonts w:asciiTheme="minorBidi" w:eastAsiaTheme="minorEastAsia" w:hAnsiTheme="minorBidi" w:cstheme="minorBidi"/>
                <w:sz w:val="22"/>
                <w:szCs w:val="22"/>
              </w:rPr>
              <w:t>irkimo vykdytojas</w:t>
            </w:r>
            <w:r w:rsidRPr="00DA3ED7">
              <w:rPr>
                <w:rFonts w:asciiTheme="minorBidi" w:eastAsiaTheme="minorEastAsia" w:hAnsiTheme="minorBidi" w:cstheme="minorBidi"/>
                <w:sz w:val="22"/>
                <w:szCs w:val="22"/>
              </w:rPr>
              <w:t xml:space="preserve"> turi kitų įrodymų apie šių įsipareigojimų nevykdymą. </w:t>
            </w:r>
          </w:p>
          <w:p w14:paraId="7EB84B33" w14:textId="77777777" w:rsidR="00D47254" w:rsidRPr="00DA3ED7" w:rsidRDefault="00D47254" w:rsidP="00FA52E6">
            <w:pPr>
              <w:jc w:val="both"/>
              <w:rPr>
                <w:rFonts w:asciiTheme="minorBidi" w:eastAsiaTheme="minorEastAsia" w:hAnsiTheme="minorBidi" w:cstheme="minorBidi"/>
                <w:b/>
                <w:bCs/>
                <w:sz w:val="22"/>
                <w:szCs w:val="22"/>
              </w:rPr>
            </w:pPr>
          </w:p>
          <w:p w14:paraId="7F29E91F" w14:textId="77777777" w:rsidR="00D47254" w:rsidRPr="00DA3ED7" w:rsidRDefault="00D47254" w:rsidP="00FA52E6">
            <w:pPr>
              <w:jc w:val="both"/>
              <w:rPr>
                <w:rFonts w:asciiTheme="minorBidi" w:eastAsiaTheme="minorEastAsia" w:hAnsiTheme="minorBidi" w:cstheme="minorBidi"/>
                <w:b/>
                <w:bCs/>
                <w:sz w:val="22"/>
                <w:szCs w:val="22"/>
              </w:rPr>
            </w:pPr>
            <w:r w:rsidRPr="00DA3ED7">
              <w:rPr>
                <w:rFonts w:asciiTheme="minorBidi" w:eastAsiaTheme="minorEastAsia" w:hAnsiTheme="minorBidi" w:cstheme="minorBidi"/>
                <w:bCs/>
                <w:sz w:val="22"/>
                <w:szCs w:val="22"/>
              </w:rPr>
              <w:lastRenderedPageBreak/>
              <w:t>Laikoma, kad tiekėjas nuteistas už aukščiau nurodytą nusikalstamą veiką, kai dėl:</w:t>
            </w:r>
          </w:p>
          <w:p w14:paraId="05E1455F" w14:textId="77777777" w:rsidR="00D47254" w:rsidRPr="00DA3ED7" w:rsidRDefault="00D47254" w:rsidP="00FA52E6">
            <w:pPr>
              <w:jc w:val="both"/>
              <w:rPr>
                <w:rFonts w:asciiTheme="minorBidi" w:eastAsiaTheme="minorEastAsia" w:hAnsiTheme="minorBidi" w:cstheme="minorBidi"/>
                <w:bCs/>
                <w:sz w:val="22"/>
                <w:szCs w:val="22"/>
              </w:rPr>
            </w:pPr>
            <w:r w:rsidRPr="00DA3ED7">
              <w:rPr>
                <w:rFonts w:asciiTheme="minorBidi" w:eastAsiaTheme="minorEastAsia" w:hAnsiTheme="minorBidi" w:cstheme="minorBidi"/>
                <w:bCs/>
                <w:sz w:val="22"/>
                <w:szCs w:val="22"/>
              </w:rPr>
              <w:t>1) tiekėjo, kuris yra fizinis asmuo, per pastaruosius 5 metus buvo priimtas ir įsiteisėjęs apkaltinamasis teismo nuosprendis ir šis asmuo turi neišnykusį ar nepanaikintą teistumą;</w:t>
            </w:r>
          </w:p>
          <w:p w14:paraId="2E2F11C6" w14:textId="77777777" w:rsidR="00D47254" w:rsidRPr="00DA3ED7" w:rsidRDefault="00D47254" w:rsidP="00FA52E6">
            <w:pPr>
              <w:jc w:val="both"/>
              <w:rPr>
                <w:rFonts w:asciiTheme="minorBidi" w:eastAsiaTheme="minorEastAsia" w:hAnsiTheme="minorBidi" w:cstheme="minorBidi"/>
                <w:b/>
                <w:bCs/>
                <w:color w:val="000000" w:themeColor="text1"/>
                <w:sz w:val="22"/>
                <w:szCs w:val="22"/>
              </w:rPr>
            </w:pPr>
          </w:p>
          <w:p w14:paraId="5EC99E9D" w14:textId="77777777" w:rsidR="00D47254" w:rsidRPr="00DA3ED7" w:rsidRDefault="00D47254" w:rsidP="00FA52E6">
            <w:pPr>
              <w:jc w:val="both"/>
              <w:rPr>
                <w:rFonts w:asciiTheme="minorBidi" w:eastAsiaTheme="minorEastAsia" w:hAnsiTheme="minorBidi" w:cstheme="minorBidi"/>
                <w:b/>
                <w:bCs/>
                <w:color w:val="000000" w:themeColor="text1"/>
                <w:sz w:val="22"/>
                <w:szCs w:val="22"/>
              </w:rPr>
            </w:pPr>
            <w:r w:rsidRPr="00DA3ED7">
              <w:rPr>
                <w:rFonts w:asciiTheme="minorBidi" w:eastAsiaTheme="minorEastAsia" w:hAnsiTheme="minorBidi" w:cstheme="minorBidi"/>
                <w:bCs/>
                <w:color w:val="000000" w:themeColor="text1"/>
                <w:sz w:val="22"/>
                <w:szCs w:val="22"/>
              </w:rPr>
              <w:t xml:space="preserve">2) tiekėjo, kuris yra juridinis asmuo, kita organizacija ar jos </w:t>
            </w:r>
            <w:r w:rsidRPr="00DA3ED7">
              <w:rPr>
                <w:rFonts w:asciiTheme="minorBidi" w:eastAsiaTheme="minorEastAsia" w:hAnsiTheme="minorBidi" w:cstheme="minorBidi"/>
                <w:b/>
                <w:color w:val="000000" w:themeColor="text1"/>
                <w:sz w:val="22"/>
                <w:szCs w:val="22"/>
              </w:rPr>
              <w:t>struktūrinis</w:t>
            </w:r>
            <w:r w:rsidRPr="00DA3ED7">
              <w:rPr>
                <w:rFonts w:asciiTheme="minorBidi" w:eastAsiaTheme="minorEastAsia" w:hAnsiTheme="minorBidi" w:cstheme="minorBidi"/>
                <w:bCs/>
                <w:color w:val="000000" w:themeColor="text1"/>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7D6C406" w14:textId="77777777" w:rsidR="00D47254" w:rsidRPr="00DA3ED7" w:rsidRDefault="00D47254" w:rsidP="00FA52E6">
            <w:pPr>
              <w:jc w:val="both"/>
              <w:rPr>
                <w:rFonts w:asciiTheme="minorBidi" w:eastAsiaTheme="minorEastAsia" w:hAnsiTheme="minorBidi" w:cstheme="minorBidi"/>
                <w:b/>
                <w:bCs/>
                <w:sz w:val="22"/>
                <w:szCs w:val="22"/>
              </w:rPr>
            </w:pPr>
            <w:r w:rsidRPr="00DA3ED7">
              <w:rPr>
                <w:rFonts w:asciiTheme="minorBidi" w:eastAsiaTheme="minorEastAsia" w:hAnsiTheme="minorBidi" w:cstheme="minorBidi"/>
                <w:bCs/>
                <w:color w:val="000000" w:themeColor="text1"/>
                <w:sz w:val="22"/>
                <w:szCs w:val="22"/>
              </w:rPr>
              <w:t xml:space="preserve">Tačiau ši nuostata netaikoma, </w:t>
            </w:r>
            <w:r w:rsidRPr="00DA3ED7">
              <w:rPr>
                <w:rFonts w:asciiTheme="minorBidi" w:eastAsiaTheme="minorEastAsia" w:hAnsiTheme="minorBidi" w:cstheme="minorBidi"/>
                <w:bCs/>
                <w:sz w:val="22"/>
                <w:szCs w:val="22"/>
              </w:rPr>
              <w:t>jeigu:</w:t>
            </w:r>
          </w:p>
          <w:p w14:paraId="052B15F7" w14:textId="77777777" w:rsidR="00D47254" w:rsidRPr="00DA3ED7" w:rsidRDefault="00D47254" w:rsidP="00FA52E6">
            <w:pPr>
              <w:jc w:val="both"/>
              <w:rPr>
                <w:rFonts w:asciiTheme="minorBidi" w:eastAsiaTheme="minorEastAsia" w:hAnsiTheme="minorBidi" w:cstheme="minorBidi"/>
                <w:b/>
                <w:bCs/>
                <w:sz w:val="22"/>
                <w:szCs w:val="22"/>
              </w:rPr>
            </w:pPr>
            <w:r w:rsidRPr="00DA3ED7">
              <w:rPr>
                <w:rFonts w:asciiTheme="minorBidi" w:eastAsiaTheme="minorEastAsia" w:hAnsiTheme="minorBidi" w:cstheme="minorBidi"/>
                <w:bCs/>
                <w:sz w:val="22"/>
                <w:szCs w:val="22"/>
              </w:rPr>
              <w:t>1) tiekėjas yra įsipareigojęs sumokėti mokesčius, įskaitant socialinio draudimo įmokas ir dėl to laikomas jau įvykdžiusiu šioje dalyje nurodytus įsipareigojimus;</w:t>
            </w:r>
          </w:p>
          <w:p w14:paraId="60F65AE7" w14:textId="77777777" w:rsidR="00D47254" w:rsidRPr="00DA3ED7" w:rsidRDefault="00D47254" w:rsidP="00FA52E6">
            <w:pPr>
              <w:jc w:val="both"/>
              <w:rPr>
                <w:rFonts w:asciiTheme="minorBidi" w:eastAsiaTheme="minorEastAsia" w:hAnsiTheme="minorBidi" w:cstheme="minorBidi"/>
                <w:b/>
                <w:bCs/>
                <w:sz w:val="22"/>
                <w:szCs w:val="22"/>
              </w:rPr>
            </w:pPr>
            <w:r w:rsidRPr="00DA3ED7">
              <w:rPr>
                <w:rFonts w:asciiTheme="minorBidi" w:eastAsiaTheme="minorEastAsia" w:hAnsiTheme="minorBidi" w:cstheme="minorBidi"/>
                <w:bCs/>
                <w:sz w:val="22"/>
                <w:szCs w:val="22"/>
              </w:rPr>
              <w:t>2) įsiskolinimo suma neviršija 50 Eur (penkiasdešimt eurų);</w:t>
            </w:r>
          </w:p>
          <w:p w14:paraId="660A3645" w14:textId="48E354BB" w:rsidR="00D47254" w:rsidRPr="00DA3ED7" w:rsidRDefault="00D47254" w:rsidP="00FA52E6">
            <w:pPr>
              <w:jc w:val="both"/>
              <w:rPr>
                <w:rFonts w:asciiTheme="minorBidi" w:eastAsiaTheme="minorEastAsia" w:hAnsiTheme="minorBidi" w:cstheme="minorBidi"/>
                <w:b/>
                <w:bCs/>
                <w:sz w:val="22"/>
                <w:szCs w:val="22"/>
              </w:rPr>
            </w:pPr>
            <w:r w:rsidRPr="00DA3ED7">
              <w:rPr>
                <w:rFonts w:asciiTheme="minorBidi" w:eastAsiaTheme="minorEastAsia" w:hAnsiTheme="minorBidi" w:cstheme="minorBidi"/>
                <w:bCs/>
                <w:sz w:val="22"/>
                <w:szCs w:val="22"/>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w:t>
            </w:r>
            <w:r w:rsidR="00B54B23" w:rsidRPr="00DA3ED7">
              <w:rPr>
                <w:rFonts w:asciiTheme="minorBidi" w:eastAsiaTheme="minorEastAsia" w:hAnsiTheme="minorBidi" w:cstheme="minorBidi"/>
                <w:bCs/>
                <w:sz w:val="22"/>
                <w:szCs w:val="22"/>
              </w:rPr>
              <w:t>pirkimo vykdytojui</w:t>
            </w:r>
            <w:r w:rsidRPr="00DA3ED7">
              <w:rPr>
                <w:rFonts w:asciiTheme="minorBidi" w:eastAsiaTheme="minorEastAsia" w:hAnsiTheme="minorBidi" w:cstheme="minorBidi"/>
                <w:bCs/>
                <w:sz w:val="22"/>
                <w:szCs w:val="22"/>
              </w:rPr>
              <w:t xml:space="preserve"> reikalaujant pateikti aktualius dokumentus pagal VPĮ 50 straipsnio 6 dalį, jis įrodo, kad jau yra laikomas įvykdžiusiu įsipareigojimus, susijusius su mokesčių, įskaitant socialinio draudimo įmokas, mokėjimu.</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D0D38D" w14:textId="77777777" w:rsidR="00D47254" w:rsidRPr="00DA3ED7" w:rsidRDefault="00D47254" w:rsidP="00FA52E6">
            <w:pPr>
              <w:jc w:val="both"/>
              <w:rPr>
                <w:rFonts w:asciiTheme="minorBidi" w:eastAsia="Yu Mincho" w:hAnsiTheme="minorBidi" w:cstheme="minorBidi"/>
                <w:b/>
                <w:bCs/>
                <w:sz w:val="22"/>
                <w:szCs w:val="22"/>
                <w:lang w:eastAsia="lt-LT"/>
              </w:rPr>
            </w:pPr>
            <w:r w:rsidRPr="00DA3ED7">
              <w:rPr>
                <w:rFonts w:asciiTheme="minorBidi" w:eastAsia="Yu Mincho" w:hAnsiTheme="minorBidi" w:cstheme="minorBidi"/>
                <w:b/>
                <w:bCs/>
                <w:sz w:val="22"/>
                <w:szCs w:val="22"/>
                <w:lang w:eastAsia="lt-LT"/>
              </w:rPr>
              <w:lastRenderedPageBreak/>
              <w:t>VPĮ 46 straipsnio 3 dalis</w:t>
            </w:r>
          </w:p>
          <w:p w14:paraId="5650A3EF" w14:textId="77777777" w:rsidR="00D47254" w:rsidRPr="00DA3ED7" w:rsidRDefault="00D47254" w:rsidP="00FA52E6">
            <w:pPr>
              <w:jc w:val="both"/>
              <w:rPr>
                <w:rFonts w:asciiTheme="minorBidi" w:eastAsia="Arial" w:hAnsiTheme="minorBidi" w:cstheme="minorBidi"/>
                <w:sz w:val="22"/>
                <w:szCs w:val="22"/>
                <w:lang w:eastAsia="lt-LT"/>
              </w:rPr>
            </w:pPr>
          </w:p>
          <w:p w14:paraId="6EADEE40" w14:textId="77777777" w:rsidR="00D47254" w:rsidRPr="00DA3ED7" w:rsidRDefault="00D47254" w:rsidP="00FA52E6">
            <w:pPr>
              <w:jc w:val="both"/>
              <w:rPr>
                <w:rFonts w:asciiTheme="minorBidi" w:eastAsia="Yu Mincho" w:hAnsiTheme="minorBidi" w:cstheme="minorBidi"/>
                <w:sz w:val="22"/>
                <w:szCs w:val="22"/>
                <w:lang w:eastAsia="lt-LT"/>
              </w:rPr>
            </w:pPr>
            <w:r w:rsidRPr="00DA3ED7">
              <w:rPr>
                <w:rFonts w:asciiTheme="minorBidi" w:eastAsia="Arial" w:hAnsiTheme="minorBidi" w:cstheme="minorBidi"/>
                <w:sz w:val="22"/>
                <w:szCs w:val="22"/>
                <w:lang w:eastAsia="lt-LT"/>
              </w:rPr>
              <w:t>EBVPD III dalies B1 ir B2 punktai</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99F2B5" w14:textId="77777777" w:rsidR="00D47254" w:rsidRPr="00DA3ED7" w:rsidRDefault="00D47254" w:rsidP="00FA52E6">
            <w:pPr>
              <w:jc w:val="both"/>
              <w:rPr>
                <w:rFonts w:asciiTheme="minorBidi" w:eastAsiaTheme="minorEastAsia" w:hAnsiTheme="minorBidi" w:cstheme="minorBidi"/>
                <w:sz w:val="22"/>
                <w:szCs w:val="22"/>
                <w:lang w:eastAsia="lt-LT"/>
              </w:rPr>
            </w:pPr>
            <w:r w:rsidRPr="00DA3ED7">
              <w:rPr>
                <w:rFonts w:asciiTheme="minorBidi" w:eastAsiaTheme="minorEastAsia" w:hAnsiTheme="minorBidi" w:cstheme="minorBidi"/>
                <w:sz w:val="22"/>
                <w:szCs w:val="22"/>
              </w:rPr>
              <w:t>Iš Lietuvoje įsteigtų subjektų reikalaujama:</w:t>
            </w:r>
          </w:p>
          <w:p w14:paraId="2A00BB22" w14:textId="77777777" w:rsidR="00D47254" w:rsidRPr="00DA3ED7" w:rsidRDefault="00D47254" w:rsidP="00FA52E6">
            <w:pPr>
              <w:jc w:val="both"/>
              <w:rPr>
                <w:rFonts w:asciiTheme="minorBidi" w:eastAsiaTheme="minorEastAsia" w:hAnsiTheme="minorBidi" w:cstheme="minorBidi"/>
                <w:b/>
                <w:bCs/>
                <w:sz w:val="22"/>
                <w:szCs w:val="22"/>
                <w:lang w:eastAsia="lt-LT"/>
              </w:rPr>
            </w:pPr>
            <w:r w:rsidRPr="00DA3ED7">
              <w:rPr>
                <w:rFonts w:asciiTheme="minorBidi" w:eastAsiaTheme="minorEastAsia" w:hAnsiTheme="minorBidi" w:cstheme="minorBidi"/>
                <w:sz w:val="22"/>
                <w:szCs w:val="22"/>
                <w:lang w:eastAsia="lt-LT"/>
              </w:rPr>
              <w:t>1) Dėl įsipareigojimų, susijusių su mokesčių mokėjimu, įvykdymo i</w:t>
            </w:r>
            <w:r w:rsidRPr="00DA3ED7">
              <w:rPr>
                <w:rFonts w:asciiTheme="minorBidi" w:eastAsiaTheme="minorEastAsia" w:hAnsiTheme="minorBidi" w:cstheme="minorBidi"/>
                <w:sz w:val="22"/>
                <w:szCs w:val="22"/>
              </w:rPr>
              <w:t xml:space="preserve">š Lietuvoje įsteigtų subjektų </w:t>
            </w:r>
            <w:r w:rsidRPr="00DA3ED7">
              <w:rPr>
                <w:rFonts w:asciiTheme="minorBidi" w:eastAsiaTheme="minorEastAsia" w:hAnsiTheme="minorBidi" w:cstheme="minorBidi"/>
                <w:sz w:val="22"/>
                <w:szCs w:val="22"/>
                <w:lang w:eastAsia="lt-LT"/>
              </w:rPr>
              <w:t>prašoma:</w:t>
            </w:r>
          </w:p>
          <w:p w14:paraId="7917D5B9" w14:textId="77777777" w:rsidR="00D47254" w:rsidRPr="00DA3ED7" w:rsidRDefault="00D47254" w:rsidP="00FA52E6">
            <w:pPr>
              <w:jc w:val="both"/>
              <w:rPr>
                <w:rFonts w:asciiTheme="minorBidi" w:eastAsiaTheme="minorEastAsia" w:hAnsiTheme="minorBidi" w:cstheme="minorBidi"/>
                <w:b/>
                <w:bCs/>
                <w:sz w:val="22"/>
                <w:szCs w:val="22"/>
                <w:lang w:eastAsia="lt-LT"/>
              </w:rPr>
            </w:pPr>
          </w:p>
          <w:p w14:paraId="226F1A43" w14:textId="77777777" w:rsidR="00D47254" w:rsidRPr="00DA3ED7" w:rsidRDefault="00D47254" w:rsidP="00F1203F">
            <w:pPr>
              <w:numPr>
                <w:ilvl w:val="0"/>
                <w:numId w:val="21"/>
              </w:numPr>
              <w:spacing w:line="276" w:lineRule="auto"/>
              <w:jc w:val="both"/>
              <w:rPr>
                <w:rFonts w:asciiTheme="minorBidi" w:eastAsiaTheme="minorEastAsia" w:hAnsiTheme="minorBidi" w:cstheme="minorBidi"/>
                <w:sz w:val="22"/>
                <w:szCs w:val="22"/>
                <w:lang w:eastAsia="lt-LT"/>
              </w:rPr>
            </w:pPr>
            <w:r w:rsidRPr="00DA3ED7">
              <w:rPr>
                <w:rFonts w:asciiTheme="minorBidi" w:eastAsiaTheme="minorEastAsia" w:hAnsiTheme="minorBidi" w:cstheme="minorBidi"/>
                <w:sz w:val="22"/>
                <w:szCs w:val="22"/>
                <w:lang w:eastAsia="lt-LT"/>
              </w:rPr>
              <w:t xml:space="preserve">išrašo iš teismo sprendimo (jei toks yra) </w:t>
            </w:r>
          </w:p>
          <w:p w14:paraId="1B4F4027" w14:textId="77777777" w:rsidR="00D47254" w:rsidRPr="00DA3ED7" w:rsidRDefault="00D47254" w:rsidP="00F1203F">
            <w:pPr>
              <w:numPr>
                <w:ilvl w:val="0"/>
                <w:numId w:val="21"/>
              </w:numPr>
              <w:spacing w:line="276" w:lineRule="auto"/>
              <w:jc w:val="both"/>
              <w:rPr>
                <w:rFonts w:asciiTheme="minorBidi" w:eastAsiaTheme="minorEastAsia" w:hAnsiTheme="minorBidi" w:cstheme="minorBidi"/>
                <w:sz w:val="22"/>
                <w:szCs w:val="22"/>
                <w:lang w:eastAsia="lt-LT"/>
              </w:rPr>
            </w:pPr>
            <w:r w:rsidRPr="00DA3ED7">
              <w:rPr>
                <w:rFonts w:asciiTheme="minorBidi" w:eastAsiaTheme="minorEastAsia" w:hAnsiTheme="minorBidi" w:cstheme="minorBidi"/>
                <w:sz w:val="22"/>
                <w:szCs w:val="22"/>
                <w:lang w:eastAsia="lt-LT"/>
              </w:rPr>
              <w:t xml:space="preserve">arba Valstybinės mokesčių inspekcijos prie Lietuvos Respublikos finansų </w:t>
            </w:r>
            <w:r w:rsidRPr="00DA3ED7">
              <w:rPr>
                <w:rFonts w:asciiTheme="minorBidi" w:eastAsiaTheme="minorEastAsia" w:hAnsiTheme="minorBidi" w:cstheme="minorBidi"/>
                <w:sz w:val="22"/>
                <w:szCs w:val="22"/>
                <w:lang w:eastAsia="lt-LT"/>
              </w:rPr>
              <w:lastRenderedPageBreak/>
              <w:t>ministerijos išduoto dokumento,</w:t>
            </w:r>
          </w:p>
          <w:p w14:paraId="4A5CDA67" w14:textId="77777777" w:rsidR="00D47254" w:rsidRPr="00DA3ED7" w:rsidRDefault="00D47254" w:rsidP="00F1203F">
            <w:pPr>
              <w:numPr>
                <w:ilvl w:val="0"/>
                <w:numId w:val="20"/>
              </w:numPr>
              <w:spacing w:line="276" w:lineRule="auto"/>
              <w:jc w:val="both"/>
              <w:rPr>
                <w:rFonts w:asciiTheme="minorBidi" w:eastAsiaTheme="minorEastAsia" w:hAnsiTheme="minorBidi" w:cstheme="minorBidi"/>
                <w:sz w:val="22"/>
                <w:szCs w:val="22"/>
                <w:lang w:eastAsia="lt-LT"/>
              </w:rPr>
            </w:pPr>
            <w:r w:rsidRPr="00DA3ED7">
              <w:rPr>
                <w:rFonts w:asciiTheme="minorBidi" w:eastAsiaTheme="minorEastAsia" w:hAnsiTheme="minorBidi" w:cstheme="minorBidi"/>
                <w:sz w:val="22"/>
                <w:szCs w:val="22"/>
                <w:lang w:eastAsia="lt-LT"/>
              </w:rPr>
              <w:t>arba valstybės įmonės Registrų centro Lietuvos Respublikos Vyriausybės nustatyta tvarka išduoto dokumento, patvirtinančio jungtinius kompetentingų institucijų tvarkomus duomenis.</w:t>
            </w:r>
          </w:p>
          <w:p w14:paraId="67339122" w14:textId="77777777" w:rsidR="00D47254" w:rsidRPr="00DA3ED7" w:rsidRDefault="00D47254" w:rsidP="00FA52E6">
            <w:pPr>
              <w:jc w:val="both"/>
              <w:rPr>
                <w:rFonts w:asciiTheme="minorBidi" w:eastAsiaTheme="minorEastAsia" w:hAnsiTheme="minorBidi" w:cstheme="minorBidi"/>
                <w:sz w:val="22"/>
                <w:szCs w:val="22"/>
                <w:lang w:eastAsia="lt-LT"/>
              </w:rPr>
            </w:pPr>
          </w:p>
          <w:p w14:paraId="4053BEE3" w14:textId="77777777" w:rsidR="00D47254" w:rsidRPr="00DA3ED7" w:rsidRDefault="00D47254" w:rsidP="00FA52E6">
            <w:pPr>
              <w:jc w:val="both"/>
              <w:rPr>
                <w:rFonts w:asciiTheme="minorBidi" w:eastAsiaTheme="minorEastAsia" w:hAnsiTheme="minorBidi" w:cstheme="minorBidi"/>
                <w:sz w:val="22"/>
                <w:szCs w:val="22"/>
                <w:lang w:eastAsia="lt-LT"/>
              </w:rPr>
            </w:pPr>
            <w:r w:rsidRPr="00DA3ED7">
              <w:rPr>
                <w:rFonts w:asciiTheme="minorBidi" w:eastAsiaTheme="minorEastAsia" w:hAnsiTheme="minorBidi" w:cstheme="minorBidi"/>
                <w:sz w:val="22"/>
                <w:szCs w:val="22"/>
              </w:rPr>
              <w:t>Iš ne Lietuvoje įsteigtų subjektų reikalaujama:</w:t>
            </w:r>
          </w:p>
          <w:p w14:paraId="67CED5C4" w14:textId="77777777" w:rsidR="00D47254" w:rsidRPr="00DA3ED7" w:rsidRDefault="00D47254" w:rsidP="00F1203F">
            <w:pPr>
              <w:numPr>
                <w:ilvl w:val="0"/>
                <w:numId w:val="22"/>
              </w:numPr>
              <w:spacing w:line="276" w:lineRule="auto"/>
              <w:ind w:left="314"/>
              <w:jc w:val="both"/>
              <w:rPr>
                <w:rFonts w:asciiTheme="minorBidi" w:eastAsiaTheme="minorEastAsia" w:hAnsiTheme="minorBidi" w:cstheme="minorBidi"/>
                <w:b/>
                <w:bCs/>
                <w:sz w:val="22"/>
                <w:szCs w:val="22"/>
                <w:lang w:eastAsia="lt-LT"/>
              </w:rPr>
            </w:pPr>
            <w:r w:rsidRPr="00DA3ED7">
              <w:rPr>
                <w:rFonts w:asciiTheme="minorBidi" w:eastAsiaTheme="minorEastAsia" w:hAnsiTheme="minorBidi" w:cstheme="minorBidi"/>
                <w:sz w:val="22"/>
                <w:szCs w:val="22"/>
                <w:lang w:eastAsia="lt-LT"/>
              </w:rPr>
              <w:t>atitinkamos užsienio šalies institucijos dokumento</w:t>
            </w:r>
            <w:r w:rsidRPr="00DA3ED7">
              <w:rPr>
                <w:rFonts w:asciiTheme="minorBidi" w:eastAsiaTheme="minorEastAsia" w:hAnsiTheme="minorBidi" w:cstheme="minorBidi"/>
                <w:sz w:val="22"/>
                <w:szCs w:val="22"/>
                <w:vertAlign w:val="superscript"/>
                <w:lang w:eastAsia="lt-LT"/>
              </w:rPr>
              <w:footnoteReference w:id="5"/>
            </w:r>
            <w:r w:rsidRPr="00DA3ED7">
              <w:rPr>
                <w:rFonts w:asciiTheme="minorBidi" w:eastAsiaTheme="minorEastAsia" w:hAnsiTheme="minorBidi" w:cstheme="minorBidi"/>
                <w:sz w:val="22"/>
                <w:szCs w:val="22"/>
                <w:lang w:eastAsia="lt-LT"/>
              </w:rPr>
              <w:t>.</w:t>
            </w:r>
          </w:p>
          <w:p w14:paraId="04EBAF1A" w14:textId="77777777" w:rsidR="00D47254" w:rsidRPr="00DA3ED7" w:rsidRDefault="00D47254" w:rsidP="00FA52E6">
            <w:pPr>
              <w:jc w:val="both"/>
              <w:rPr>
                <w:rFonts w:asciiTheme="minorBidi" w:eastAsia="Yu Mincho" w:hAnsiTheme="minorBidi" w:cstheme="minorBidi"/>
                <w:sz w:val="22"/>
                <w:szCs w:val="22"/>
                <w:lang w:eastAsia="lt-LT"/>
              </w:rPr>
            </w:pPr>
          </w:p>
          <w:p w14:paraId="60A92553" w14:textId="14A1DC75" w:rsidR="00D47254" w:rsidRPr="00DA3ED7" w:rsidRDefault="00D47254" w:rsidP="00FA52E6">
            <w:pPr>
              <w:jc w:val="both"/>
              <w:rPr>
                <w:rFonts w:asciiTheme="minorBidi" w:eastAsiaTheme="minorEastAsia" w:hAnsiTheme="minorBidi" w:cstheme="minorBidi"/>
                <w:i/>
                <w:iCs/>
                <w:color w:val="000000" w:themeColor="text1"/>
                <w:sz w:val="22"/>
                <w:szCs w:val="22"/>
                <w:lang w:eastAsia="lt-LT"/>
              </w:rPr>
            </w:pPr>
            <w:r w:rsidRPr="00DA3ED7">
              <w:rPr>
                <w:rFonts w:asciiTheme="minorBidi" w:eastAsiaTheme="minorEastAsia" w:hAnsiTheme="minorBidi" w:cstheme="minorBidi"/>
                <w:sz w:val="22"/>
                <w:szCs w:val="22"/>
                <w:lang w:eastAsia="lt-LT"/>
              </w:rPr>
              <w:t xml:space="preserve">Nurodyti dokumentai turi būti  išduoti ne anksčiau </w:t>
            </w:r>
            <w:r w:rsidRPr="00DA3ED7">
              <w:rPr>
                <w:rFonts w:asciiTheme="minorBidi" w:eastAsiaTheme="minorEastAsia" w:hAnsiTheme="minorBidi" w:cstheme="minorBidi"/>
                <w:color w:val="000000" w:themeColor="text1"/>
                <w:sz w:val="22"/>
                <w:szCs w:val="22"/>
                <w:lang w:eastAsia="lt-LT"/>
              </w:rPr>
              <w:t xml:space="preserve">kaip 120 dienų </w:t>
            </w:r>
            <w:r w:rsidR="00CE639C" w:rsidRPr="00DA3ED7">
              <w:rPr>
                <w:rFonts w:asciiTheme="minorBidi" w:eastAsiaTheme="minorEastAsia" w:hAnsiTheme="minorBidi" w:cstheme="minorBidi"/>
                <w:color w:val="000000" w:themeColor="text1"/>
                <w:sz w:val="22"/>
                <w:szCs w:val="22"/>
                <w:lang w:eastAsia="lt-LT"/>
              </w:rPr>
              <w:t>iki paraiškos pateikimo dienos</w:t>
            </w:r>
            <w:r w:rsidRPr="00DA3ED7">
              <w:rPr>
                <w:rFonts w:asciiTheme="minorBidi" w:eastAsiaTheme="minorEastAsia" w:hAnsiTheme="minorBidi" w:cstheme="minorBidi"/>
                <w:i/>
                <w:iCs/>
                <w:color w:val="000000" w:themeColor="text1"/>
                <w:sz w:val="22"/>
                <w:szCs w:val="22"/>
                <w:lang w:eastAsia="lt-LT"/>
              </w:rPr>
              <w:t xml:space="preserve">. </w:t>
            </w:r>
          </w:p>
          <w:p w14:paraId="5409D9C9" w14:textId="77777777" w:rsidR="00D47254" w:rsidRPr="00DA3ED7" w:rsidRDefault="00D47254" w:rsidP="00FA52E6">
            <w:pPr>
              <w:jc w:val="both"/>
              <w:rPr>
                <w:rFonts w:asciiTheme="minorBidi" w:eastAsiaTheme="minorEastAsia" w:hAnsiTheme="minorBidi" w:cstheme="minorBidi"/>
                <w:i/>
                <w:iCs/>
                <w:color w:val="7030A0"/>
                <w:sz w:val="22"/>
                <w:szCs w:val="22"/>
                <w:lang w:eastAsia="lt-LT"/>
              </w:rPr>
            </w:pPr>
          </w:p>
          <w:p w14:paraId="18F4DECC" w14:textId="77777777" w:rsidR="00D47254" w:rsidRPr="00DA3ED7" w:rsidRDefault="00D47254" w:rsidP="00FA52E6">
            <w:pPr>
              <w:jc w:val="both"/>
              <w:rPr>
                <w:rFonts w:asciiTheme="minorBidi" w:eastAsiaTheme="minorEastAsia" w:hAnsiTheme="minorBidi" w:cstheme="minorBidi"/>
                <w:b/>
                <w:bCs/>
                <w:sz w:val="22"/>
                <w:szCs w:val="22"/>
                <w:lang w:eastAsia="lt-LT"/>
              </w:rPr>
            </w:pPr>
            <w:r w:rsidRPr="00DA3ED7">
              <w:rPr>
                <w:rFonts w:asciiTheme="minorBidi" w:eastAsiaTheme="minorEastAsia" w:hAnsiTheme="minorBidi" w:cstheme="minorBidi"/>
                <w:bCs/>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0513E55F" w14:textId="77777777" w:rsidR="00D47254" w:rsidRPr="00DA3ED7" w:rsidRDefault="00D47254" w:rsidP="00FA52E6">
            <w:pPr>
              <w:jc w:val="both"/>
              <w:rPr>
                <w:rFonts w:asciiTheme="minorBidi" w:eastAsiaTheme="minorEastAsia" w:hAnsiTheme="minorBidi" w:cstheme="minorBidi"/>
                <w:b/>
                <w:bCs/>
                <w:sz w:val="22"/>
                <w:szCs w:val="22"/>
                <w:lang w:eastAsia="lt-LT"/>
              </w:rPr>
            </w:pPr>
          </w:p>
          <w:p w14:paraId="675315E5" w14:textId="77777777" w:rsidR="00D47254" w:rsidRPr="00DA3ED7" w:rsidRDefault="00D47254" w:rsidP="00FA52E6">
            <w:pPr>
              <w:jc w:val="both"/>
              <w:rPr>
                <w:rFonts w:asciiTheme="minorBidi" w:eastAsiaTheme="minorEastAsia" w:hAnsiTheme="minorBidi" w:cstheme="minorBidi"/>
                <w:b/>
                <w:bCs/>
                <w:sz w:val="22"/>
                <w:szCs w:val="22"/>
                <w:lang w:eastAsia="lt-LT"/>
              </w:rPr>
            </w:pPr>
            <w:r w:rsidRPr="00DA3ED7">
              <w:rPr>
                <w:rFonts w:asciiTheme="minorBidi" w:eastAsiaTheme="minorEastAsia" w:hAnsiTheme="minorBidi" w:cstheme="minorBidi"/>
                <w:bCs/>
                <w:sz w:val="22"/>
                <w:szCs w:val="22"/>
                <w:lang w:eastAsia="lt-LT"/>
              </w:rPr>
              <w:t>2) Dėl įsipareigojimų, susijusių su socialinio draudimo įmokų mokėjimu, įvykdymo i</w:t>
            </w:r>
            <w:r w:rsidRPr="00DA3ED7">
              <w:rPr>
                <w:rFonts w:asciiTheme="minorBidi" w:eastAsiaTheme="minorEastAsia" w:hAnsiTheme="minorBidi" w:cstheme="minorBidi"/>
                <w:sz w:val="22"/>
                <w:szCs w:val="22"/>
              </w:rPr>
              <w:t xml:space="preserve">š Lietuvoje įsteigtų subjektų </w:t>
            </w:r>
            <w:r w:rsidRPr="00DA3ED7">
              <w:rPr>
                <w:rFonts w:asciiTheme="minorBidi" w:eastAsiaTheme="minorEastAsia" w:hAnsiTheme="minorBidi" w:cstheme="minorBidi"/>
                <w:bCs/>
                <w:sz w:val="22"/>
                <w:szCs w:val="22"/>
                <w:lang w:eastAsia="lt-LT"/>
              </w:rPr>
              <w:t>prašoma:</w:t>
            </w:r>
          </w:p>
          <w:p w14:paraId="797BEEB8" w14:textId="58029497" w:rsidR="00D47254" w:rsidRPr="00DA3ED7" w:rsidRDefault="00D47254" w:rsidP="00FA52E6">
            <w:pPr>
              <w:jc w:val="both"/>
              <w:rPr>
                <w:rFonts w:asciiTheme="minorBidi" w:eastAsiaTheme="minorEastAsia" w:hAnsiTheme="minorBidi" w:cstheme="minorBidi"/>
                <w:bCs/>
                <w:sz w:val="22"/>
                <w:szCs w:val="22"/>
                <w:lang w:eastAsia="lt-LT"/>
              </w:rPr>
            </w:pPr>
            <w:r w:rsidRPr="00DA3ED7">
              <w:rPr>
                <w:rFonts w:asciiTheme="minorBidi" w:eastAsiaTheme="minorEastAsia" w:hAnsiTheme="minorBidi" w:cstheme="minorBidi"/>
                <w:bCs/>
                <w:sz w:val="22"/>
                <w:szCs w:val="22"/>
                <w:lang w:eastAsia="lt-LT"/>
              </w:rPr>
              <w:t xml:space="preserve">2.1) Jeigu tiekėjas yra juridinis asmuo, registruotas Lietuvos Respublikoje, iš jo nereikalaujama pateikti jokių šį reikalavimą įrodančių dokumentų. </w:t>
            </w:r>
            <w:r w:rsidR="00927299" w:rsidRPr="00DA3ED7">
              <w:rPr>
                <w:rFonts w:asciiTheme="minorBidi" w:eastAsiaTheme="minorEastAsia" w:hAnsiTheme="minorBidi" w:cstheme="minorBidi"/>
                <w:bCs/>
                <w:sz w:val="22"/>
                <w:szCs w:val="22"/>
                <w:lang w:eastAsia="lt-LT"/>
              </w:rPr>
              <w:t>Pirkimo vykdytojas</w:t>
            </w:r>
            <w:r w:rsidRPr="00DA3ED7">
              <w:rPr>
                <w:rFonts w:asciiTheme="minorBidi" w:eastAsiaTheme="minorEastAsia" w:hAnsiTheme="minorBidi" w:cstheme="minorBidi"/>
                <w:bCs/>
                <w:sz w:val="22"/>
                <w:szCs w:val="22"/>
                <w:lang w:eastAsia="lt-LT"/>
              </w:rPr>
              <w:t xml:space="preserve"> savarankiškai patikrina duomenis nacionalinėje duomenų bazėje,  adresu </w:t>
            </w:r>
            <w:hyperlink r:id="rId23" w:history="1">
              <w:r w:rsidRPr="00DA3ED7">
                <w:rPr>
                  <w:rFonts w:asciiTheme="minorBidi" w:eastAsiaTheme="minorEastAsia" w:hAnsiTheme="minorBidi" w:cstheme="minorBidi"/>
                  <w:bCs/>
                  <w:sz w:val="22"/>
                  <w:szCs w:val="22"/>
                  <w:u w:val="single"/>
                  <w:lang w:eastAsia="lt-LT"/>
                </w:rPr>
                <w:t>http://draudejai.sodra.lt/draudeju_viesi_duomenys/</w:t>
              </w:r>
            </w:hyperlink>
            <w:r w:rsidRPr="00DA3ED7">
              <w:rPr>
                <w:rFonts w:asciiTheme="minorBidi" w:eastAsiaTheme="minorEastAsia" w:hAnsiTheme="minorBidi" w:cstheme="minorBidi"/>
                <w:bCs/>
                <w:sz w:val="22"/>
                <w:szCs w:val="22"/>
                <w:lang w:eastAsia="lt-LT"/>
              </w:rPr>
              <w:t>.</w:t>
            </w:r>
          </w:p>
          <w:p w14:paraId="228204B4" w14:textId="77777777" w:rsidR="00D47254" w:rsidRPr="00DA3ED7" w:rsidRDefault="00D47254" w:rsidP="00FA52E6">
            <w:pPr>
              <w:jc w:val="both"/>
              <w:rPr>
                <w:rFonts w:asciiTheme="minorBidi" w:eastAsiaTheme="minorEastAsia" w:hAnsiTheme="minorBidi" w:cstheme="minorBidi"/>
                <w:b/>
                <w:bCs/>
                <w:sz w:val="22"/>
                <w:szCs w:val="22"/>
                <w:lang w:eastAsia="lt-LT"/>
              </w:rPr>
            </w:pPr>
          </w:p>
          <w:p w14:paraId="70FB2A9B" w14:textId="3E415DAD" w:rsidR="00D47254" w:rsidRPr="00DA3ED7" w:rsidRDefault="00D47254" w:rsidP="00FA52E6">
            <w:pPr>
              <w:jc w:val="both"/>
              <w:rPr>
                <w:rFonts w:asciiTheme="minorBidi" w:eastAsiaTheme="minorEastAsia" w:hAnsiTheme="minorBidi" w:cstheme="minorBidi"/>
                <w:sz w:val="22"/>
                <w:szCs w:val="22"/>
                <w:lang w:eastAsia="lt-LT"/>
              </w:rPr>
            </w:pPr>
            <w:r w:rsidRPr="00DA3ED7">
              <w:rPr>
                <w:rFonts w:asciiTheme="minorBidi" w:eastAsiaTheme="minorEastAsia" w:hAnsiTheme="minorBidi" w:cstheme="minorBidi"/>
                <w:sz w:val="22"/>
                <w:szCs w:val="22"/>
                <w:lang w:eastAsia="lt-LT"/>
              </w:rPr>
              <w:t xml:space="preserve">Jeigu dėl Valstybinio socialinio draudimo fondo valdybos (toliau – „Sodra“) informacinės sistemos techninių trikdžių </w:t>
            </w:r>
            <w:r w:rsidR="00B54B23" w:rsidRPr="00DA3ED7">
              <w:rPr>
                <w:rFonts w:asciiTheme="minorBidi" w:eastAsiaTheme="minorEastAsia" w:hAnsiTheme="minorBidi" w:cstheme="minorBidi"/>
                <w:sz w:val="22"/>
                <w:szCs w:val="22"/>
                <w:lang w:eastAsia="lt-LT"/>
              </w:rPr>
              <w:t>Pirkimo vykdytojas</w:t>
            </w:r>
            <w:r w:rsidRPr="00DA3ED7">
              <w:rPr>
                <w:rFonts w:asciiTheme="minorBidi" w:eastAsiaTheme="minorEastAsia" w:hAnsiTheme="minorBidi" w:cstheme="minorBidi"/>
                <w:sz w:val="22"/>
                <w:szCs w:val="22"/>
                <w:lang w:eastAsia="lt-LT"/>
              </w:rPr>
              <w:t xml:space="preserve"> neturės galimybės patikrinti neatlygintinai prieinamų duomenų apie tiekėją (juridinį asmenį), jis turės teisę prašyti tiekėjo (juridinio asmens) </w:t>
            </w:r>
            <w:r w:rsidRPr="00DA3ED7">
              <w:rPr>
                <w:rFonts w:asciiTheme="minorBidi" w:eastAsiaTheme="minorEastAsia" w:hAnsiTheme="minorBidi" w:cstheme="minorBidi"/>
                <w:sz w:val="22"/>
                <w:szCs w:val="22"/>
                <w:lang w:eastAsia="lt-LT"/>
              </w:rPr>
              <w:lastRenderedPageBreak/>
              <w:t>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E9E6581" w14:textId="77777777" w:rsidR="00D47254" w:rsidRPr="00DA3ED7" w:rsidRDefault="00D47254" w:rsidP="00FA52E6">
            <w:pPr>
              <w:jc w:val="both"/>
              <w:rPr>
                <w:rFonts w:asciiTheme="minorBidi" w:eastAsiaTheme="minorEastAsia" w:hAnsiTheme="minorBidi" w:cstheme="minorBidi"/>
                <w:b/>
                <w:bCs/>
                <w:sz w:val="22"/>
                <w:szCs w:val="22"/>
                <w:lang w:eastAsia="lt-LT"/>
              </w:rPr>
            </w:pPr>
          </w:p>
          <w:p w14:paraId="4DA906F7" w14:textId="77777777" w:rsidR="00D47254" w:rsidRPr="00DA3ED7" w:rsidRDefault="00D47254" w:rsidP="00FA52E6">
            <w:pPr>
              <w:jc w:val="both"/>
              <w:rPr>
                <w:rFonts w:asciiTheme="minorBidi" w:eastAsiaTheme="minorEastAsia" w:hAnsiTheme="minorBidi" w:cstheme="minorBidi"/>
                <w:sz w:val="22"/>
                <w:szCs w:val="22"/>
                <w:lang w:eastAsia="lt-LT"/>
              </w:rPr>
            </w:pPr>
            <w:r w:rsidRPr="00DA3ED7">
              <w:rPr>
                <w:rFonts w:asciiTheme="minorBidi" w:eastAsiaTheme="minorEastAsia" w:hAnsiTheme="minorBidi" w:cstheme="minorBidi"/>
                <w:sz w:val="22"/>
                <w:szCs w:val="22"/>
                <w:lang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87D0A5E" w14:textId="77777777" w:rsidR="00D47254" w:rsidRPr="00DA3ED7" w:rsidRDefault="00D47254" w:rsidP="00FA52E6">
            <w:pPr>
              <w:jc w:val="both"/>
              <w:rPr>
                <w:rFonts w:asciiTheme="minorBidi" w:eastAsiaTheme="minorEastAsia" w:hAnsiTheme="minorBidi" w:cstheme="minorBidi"/>
                <w:b/>
                <w:bCs/>
                <w:sz w:val="22"/>
                <w:szCs w:val="22"/>
                <w:lang w:eastAsia="lt-LT"/>
              </w:rPr>
            </w:pPr>
          </w:p>
          <w:p w14:paraId="2003B3C8" w14:textId="77777777" w:rsidR="00D47254" w:rsidRPr="00DA3ED7" w:rsidRDefault="00D47254" w:rsidP="00FA52E6">
            <w:pPr>
              <w:jc w:val="both"/>
              <w:rPr>
                <w:rFonts w:asciiTheme="minorBidi" w:eastAsiaTheme="minorEastAsia" w:hAnsiTheme="minorBidi" w:cstheme="minorBidi"/>
                <w:sz w:val="22"/>
                <w:szCs w:val="22"/>
                <w:lang w:eastAsia="lt-LT"/>
              </w:rPr>
            </w:pPr>
            <w:r w:rsidRPr="00DA3ED7">
              <w:rPr>
                <w:rFonts w:asciiTheme="minorBidi" w:eastAsiaTheme="minorEastAsia" w:hAnsiTheme="minorBidi" w:cstheme="minorBidi"/>
                <w:sz w:val="22"/>
                <w:szCs w:val="22"/>
              </w:rPr>
              <w:t>Iš ne Lietuvoje įsteigtų subjektų reikalaujama:</w:t>
            </w:r>
          </w:p>
          <w:p w14:paraId="4914CE41" w14:textId="77777777" w:rsidR="00D47254" w:rsidRPr="00DA3ED7" w:rsidRDefault="00D47254" w:rsidP="00D47254">
            <w:pPr>
              <w:numPr>
                <w:ilvl w:val="0"/>
                <w:numId w:val="22"/>
              </w:numPr>
              <w:spacing w:after="160" w:line="276" w:lineRule="auto"/>
              <w:ind w:left="314"/>
              <w:jc w:val="both"/>
              <w:rPr>
                <w:rFonts w:asciiTheme="minorBidi" w:eastAsiaTheme="minorEastAsia" w:hAnsiTheme="minorBidi" w:cstheme="minorBidi"/>
                <w:b/>
                <w:bCs/>
                <w:sz w:val="22"/>
                <w:szCs w:val="22"/>
                <w:lang w:eastAsia="lt-LT"/>
              </w:rPr>
            </w:pPr>
            <w:r w:rsidRPr="00DA3ED7">
              <w:rPr>
                <w:rFonts w:asciiTheme="minorBidi" w:eastAsiaTheme="minorEastAsia" w:hAnsiTheme="minorBidi" w:cstheme="minorBidi"/>
                <w:sz w:val="22"/>
                <w:szCs w:val="22"/>
                <w:lang w:eastAsia="lt-LT"/>
              </w:rPr>
              <w:t>atitinkamos užsienio šalies kompetentingos institucijos dokumento</w:t>
            </w:r>
            <w:r w:rsidRPr="00DA3ED7">
              <w:rPr>
                <w:rFonts w:asciiTheme="minorBidi" w:eastAsiaTheme="minorEastAsia" w:hAnsiTheme="minorBidi" w:cstheme="minorBidi"/>
                <w:sz w:val="22"/>
                <w:szCs w:val="22"/>
                <w:vertAlign w:val="superscript"/>
                <w:lang w:eastAsia="lt-LT"/>
              </w:rPr>
              <w:footnoteReference w:id="6"/>
            </w:r>
            <w:r w:rsidRPr="00DA3ED7">
              <w:rPr>
                <w:rFonts w:asciiTheme="minorBidi" w:eastAsiaTheme="minorEastAsia" w:hAnsiTheme="minorBidi" w:cstheme="minorBidi"/>
                <w:sz w:val="22"/>
                <w:szCs w:val="22"/>
                <w:lang w:eastAsia="lt-LT"/>
              </w:rPr>
              <w:t>.</w:t>
            </w:r>
          </w:p>
          <w:p w14:paraId="3E398235" w14:textId="77777777" w:rsidR="00D47254" w:rsidRPr="00DA3ED7" w:rsidRDefault="00D47254" w:rsidP="00FA52E6">
            <w:pPr>
              <w:jc w:val="both"/>
              <w:rPr>
                <w:rFonts w:asciiTheme="minorBidi" w:eastAsiaTheme="minorEastAsia" w:hAnsiTheme="minorBidi" w:cstheme="minorBidi"/>
                <w:b/>
                <w:bCs/>
                <w:color w:val="000000" w:themeColor="text1"/>
                <w:sz w:val="22"/>
                <w:szCs w:val="22"/>
                <w:lang w:eastAsia="lt-LT"/>
              </w:rPr>
            </w:pPr>
          </w:p>
          <w:p w14:paraId="3F4508FD" w14:textId="6BD05450" w:rsidR="00D47254" w:rsidRPr="00DA3ED7" w:rsidRDefault="00D47254" w:rsidP="00FA52E6">
            <w:pPr>
              <w:jc w:val="both"/>
              <w:rPr>
                <w:rFonts w:asciiTheme="minorBidi" w:eastAsiaTheme="minorEastAsia" w:hAnsiTheme="minorBidi" w:cstheme="minorBidi"/>
                <w:i/>
                <w:iCs/>
                <w:color w:val="7030A0"/>
                <w:sz w:val="22"/>
                <w:szCs w:val="22"/>
                <w:lang w:eastAsia="lt-LT"/>
              </w:rPr>
            </w:pPr>
            <w:r w:rsidRPr="00DA3ED7">
              <w:rPr>
                <w:rFonts w:asciiTheme="minorBidi" w:eastAsiaTheme="minorEastAsia" w:hAnsiTheme="minorBidi" w:cstheme="minorBidi"/>
                <w:color w:val="000000" w:themeColor="text1"/>
                <w:sz w:val="22"/>
                <w:szCs w:val="22"/>
                <w:lang w:eastAsia="lt-LT"/>
              </w:rPr>
              <w:t xml:space="preserve">Nurodyti dokumentai turi būti  išduoti ne anksčiau kaip 120 dienų </w:t>
            </w:r>
            <w:r w:rsidR="009127DF" w:rsidRPr="00DA3ED7">
              <w:rPr>
                <w:rFonts w:asciiTheme="minorBidi" w:eastAsiaTheme="minorEastAsia" w:hAnsiTheme="minorBidi" w:cstheme="minorBidi"/>
                <w:color w:val="000000" w:themeColor="text1"/>
                <w:sz w:val="22"/>
                <w:szCs w:val="22"/>
                <w:lang w:eastAsia="lt-LT"/>
              </w:rPr>
              <w:t>iki paraiškos pateikimo dienos</w:t>
            </w:r>
            <w:r w:rsidRPr="00DA3ED7">
              <w:rPr>
                <w:rFonts w:asciiTheme="minorBidi" w:eastAsiaTheme="minorEastAsia" w:hAnsiTheme="minorBidi" w:cstheme="minorBidi"/>
                <w:i/>
                <w:iCs/>
                <w:color w:val="000000" w:themeColor="text1"/>
                <w:sz w:val="22"/>
                <w:szCs w:val="22"/>
                <w:lang w:eastAsia="lt-LT"/>
              </w:rPr>
              <w:t>.</w:t>
            </w:r>
          </w:p>
          <w:p w14:paraId="5676B4AA" w14:textId="77777777" w:rsidR="00D47254" w:rsidRPr="00DA3ED7" w:rsidRDefault="00D47254" w:rsidP="00FA52E6">
            <w:pPr>
              <w:jc w:val="both"/>
              <w:rPr>
                <w:rFonts w:asciiTheme="minorBidi" w:eastAsiaTheme="minorEastAsia" w:hAnsiTheme="minorBidi" w:cstheme="minorBidi"/>
                <w:b/>
                <w:bCs/>
                <w:sz w:val="22"/>
                <w:szCs w:val="22"/>
                <w:lang w:eastAsia="lt-LT"/>
              </w:rPr>
            </w:pPr>
          </w:p>
          <w:p w14:paraId="7CC95F9C" w14:textId="0DBB4BF2" w:rsidR="00D47254" w:rsidRPr="00F1203F" w:rsidRDefault="00D47254" w:rsidP="00F1203F">
            <w:pPr>
              <w:jc w:val="both"/>
              <w:rPr>
                <w:rFonts w:asciiTheme="minorBidi" w:eastAsiaTheme="minorEastAsia" w:hAnsiTheme="minorBidi" w:cstheme="minorBidi"/>
                <w:sz w:val="22"/>
                <w:szCs w:val="22"/>
                <w:lang w:eastAsia="lt-LT"/>
              </w:rPr>
            </w:pPr>
            <w:r w:rsidRPr="00DA3ED7">
              <w:rPr>
                <w:rFonts w:asciiTheme="minorBidi" w:eastAsiaTheme="minorEastAsia" w:hAnsiTheme="minorBidi" w:cstheme="minorBidi"/>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75"/>
      <w:tr w:rsidR="00D47254" w:rsidRPr="00DA3ED7" w14:paraId="7856FC9E" w14:textId="77777777" w:rsidTr="00FA52E6">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314E36E" w14:textId="77777777" w:rsidR="00D47254" w:rsidRPr="00DA3ED7" w:rsidRDefault="00D47254" w:rsidP="00D47254">
            <w:pPr>
              <w:numPr>
                <w:ilvl w:val="0"/>
                <w:numId w:val="23"/>
              </w:numPr>
              <w:spacing w:after="160" w:line="276" w:lineRule="auto"/>
              <w:rPr>
                <w:rFonts w:asciiTheme="minorBidi" w:eastAsiaTheme="minorEastAsia" w:hAnsiTheme="minorBidi" w:cstheme="minorBidi"/>
                <w:b/>
                <w:bCs/>
                <w:sz w:val="22"/>
                <w:szCs w:val="22"/>
                <w:lang w:eastAsia="lt-LT"/>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65EF7E" w14:textId="017EB40B" w:rsidR="00D47254" w:rsidRPr="00DA3ED7" w:rsidRDefault="00D47254" w:rsidP="00FA52E6">
            <w:pPr>
              <w:jc w:val="both"/>
              <w:rPr>
                <w:rFonts w:asciiTheme="minorBidi" w:eastAsiaTheme="minorEastAsia" w:hAnsiTheme="minorBidi" w:cstheme="minorBidi"/>
                <w:b/>
                <w:bCs/>
                <w:sz w:val="22"/>
                <w:szCs w:val="22"/>
                <w:lang w:eastAsia="lt-LT"/>
              </w:rPr>
            </w:pPr>
            <w:r w:rsidRPr="00DA3ED7">
              <w:rPr>
                <w:rFonts w:asciiTheme="minorBidi" w:eastAsiaTheme="minorEastAsia" w:hAnsiTheme="minorBidi" w:cstheme="minorBidi"/>
                <w:sz w:val="22"/>
                <w:szCs w:val="22"/>
                <w:lang w:eastAsia="lt-LT"/>
              </w:rPr>
              <w:t xml:space="preserve">Tiekėjas su kitais tiekėjais yra sudaręs susitarimų, kuriais siekiama iškreipti konkurenciją atliekamame pirkime, ir </w:t>
            </w:r>
            <w:r w:rsidR="00B54B23" w:rsidRPr="00DA3ED7">
              <w:rPr>
                <w:rFonts w:asciiTheme="minorBidi" w:eastAsiaTheme="minorEastAsia" w:hAnsiTheme="minorBidi" w:cstheme="minorBidi"/>
                <w:sz w:val="22"/>
                <w:szCs w:val="22"/>
                <w:lang w:eastAsia="lt-LT"/>
              </w:rPr>
              <w:t>pirkimo vykdytojas</w:t>
            </w:r>
            <w:r w:rsidRPr="00DA3ED7">
              <w:rPr>
                <w:rFonts w:asciiTheme="minorBidi" w:eastAsiaTheme="minorEastAsia" w:hAnsiTheme="minorBidi" w:cstheme="minorBidi"/>
                <w:sz w:val="22"/>
                <w:szCs w:val="22"/>
                <w:lang w:eastAsia="lt-LT"/>
              </w:rPr>
              <w:t xml:space="preserve"> dėl to turi įtikinamų duomenų.</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A18A44" w14:textId="77777777" w:rsidR="00D47254" w:rsidRPr="00DA3ED7" w:rsidRDefault="00D47254" w:rsidP="00FA52E6">
            <w:pPr>
              <w:jc w:val="both"/>
              <w:rPr>
                <w:rFonts w:asciiTheme="minorBidi" w:eastAsia="Yu Mincho" w:hAnsiTheme="minorBidi" w:cstheme="minorBidi"/>
                <w:b/>
                <w:bCs/>
                <w:sz w:val="22"/>
                <w:szCs w:val="22"/>
                <w:lang w:eastAsia="lt-LT"/>
              </w:rPr>
            </w:pPr>
            <w:r w:rsidRPr="00DA3ED7">
              <w:rPr>
                <w:rFonts w:asciiTheme="minorBidi" w:eastAsia="Yu Mincho" w:hAnsiTheme="minorBidi" w:cstheme="minorBidi"/>
                <w:b/>
                <w:bCs/>
                <w:sz w:val="22"/>
                <w:szCs w:val="22"/>
                <w:lang w:eastAsia="lt-LT"/>
              </w:rPr>
              <w:t>VPĮ 46 straipsnio 4 dalies 1 punktas</w:t>
            </w:r>
          </w:p>
          <w:p w14:paraId="18423636" w14:textId="77777777" w:rsidR="00D47254" w:rsidRPr="00DA3ED7" w:rsidRDefault="00D47254" w:rsidP="00FA52E6">
            <w:pPr>
              <w:jc w:val="both"/>
              <w:rPr>
                <w:rFonts w:asciiTheme="minorBidi" w:eastAsia="Yu Mincho" w:hAnsiTheme="minorBidi" w:cstheme="minorBidi"/>
                <w:sz w:val="22"/>
                <w:szCs w:val="22"/>
                <w:lang w:eastAsia="lt-LT"/>
              </w:rPr>
            </w:pPr>
          </w:p>
          <w:p w14:paraId="3F26717C" w14:textId="77777777" w:rsidR="00D47254" w:rsidRPr="00DA3ED7" w:rsidRDefault="00D47254" w:rsidP="00FA52E6">
            <w:pPr>
              <w:jc w:val="both"/>
              <w:rPr>
                <w:rFonts w:asciiTheme="minorBidi" w:eastAsia="Yu Mincho" w:hAnsiTheme="minorBidi" w:cstheme="minorBidi"/>
                <w:sz w:val="22"/>
                <w:szCs w:val="22"/>
              </w:rPr>
            </w:pPr>
            <w:r w:rsidRPr="00DA3ED7">
              <w:rPr>
                <w:rFonts w:asciiTheme="minorBidi" w:eastAsia="Yu Mincho" w:hAnsiTheme="minorBidi" w:cstheme="minorBidi"/>
                <w:sz w:val="22"/>
                <w:szCs w:val="22"/>
                <w:lang w:eastAsia="lt-LT"/>
              </w:rPr>
              <w:t>EBVPD III dalies C10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DC80E8" w14:textId="77777777" w:rsidR="00D47254" w:rsidRPr="00DA3ED7" w:rsidRDefault="00D47254" w:rsidP="00FA52E6">
            <w:pPr>
              <w:jc w:val="both"/>
              <w:rPr>
                <w:rFonts w:asciiTheme="minorBidi" w:eastAsiaTheme="minorEastAsia" w:hAnsiTheme="minorBidi" w:cstheme="minorBidi"/>
                <w:sz w:val="22"/>
                <w:szCs w:val="22"/>
              </w:rPr>
            </w:pPr>
            <w:r w:rsidRPr="00DA3ED7">
              <w:rPr>
                <w:rFonts w:asciiTheme="minorBidi" w:eastAsiaTheme="minorEastAsia" w:hAnsiTheme="minorBidi" w:cstheme="minorBidi"/>
                <w:sz w:val="22"/>
                <w:szCs w:val="22"/>
              </w:rPr>
              <w:t>Iš Lietuvoje įsteigtų subjektų įrodančių dokumentų nereikalaujama. Užtenka pateikto EBVPD.</w:t>
            </w:r>
          </w:p>
          <w:p w14:paraId="664A1C78" w14:textId="77777777" w:rsidR="00D47254" w:rsidRPr="00DA3ED7" w:rsidRDefault="00D47254" w:rsidP="00FA52E6">
            <w:pPr>
              <w:jc w:val="both"/>
              <w:rPr>
                <w:rFonts w:asciiTheme="minorBidi" w:eastAsiaTheme="minorEastAsia" w:hAnsiTheme="minorBidi" w:cstheme="minorBidi"/>
                <w:bCs/>
                <w:iCs/>
                <w:sz w:val="22"/>
                <w:szCs w:val="22"/>
              </w:rPr>
            </w:pPr>
          </w:p>
          <w:p w14:paraId="44331FC7" w14:textId="77777777" w:rsidR="00D47254" w:rsidRPr="00DA3ED7" w:rsidRDefault="00D47254" w:rsidP="00FA52E6">
            <w:pPr>
              <w:jc w:val="both"/>
              <w:rPr>
                <w:rFonts w:asciiTheme="minorBidi" w:eastAsiaTheme="minorEastAsia" w:hAnsiTheme="minorBidi" w:cstheme="minorBidi"/>
                <w:b/>
                <w:bCs/>
                <w:iCs/>
                <w:sz w:val="22"/>
                <w:szCs w:val="22"/>
              </w:rPr>
            </w:pPr>
          </w:p>
        </w:tc>
      </w:tr>
      <w:tr w:rsidR="00D47254" w:rsidRPr="00DA3ED7" w14:paraId="24D9DA44" w14:textId="77777777" w:rsidTr="00FA52E6">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C2625BF" w14:textId="77777777" w:rsidR="00D47254" w:rsidRPr="00DA3ED7" w:rsidRDefault="00D47254" w:rsidP="00D47254">
            <w:pPr>
              <w:numPr>
                <w:ilvl w:val="0"/>
                <w:numId w:val="23"/>
              </w:numPr>
              <w:spacing w:after="160" w:line="276" w:lineRule="auto"/>
              <w:rPr>
                <w:rFonts w:asciiTheme="minorBidi" w:eastAsiaTheme="minorEastAsia" w:hAnsiTheme="minorBidi" w:cstheme="minorBidi"/>
                <w:b/>
                <w:bCs/>
                <w:sz w:val="22"/>
                <w:szCs w:val="22"/>
                <w:lang w:eastAsia="lt-LT"/>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E82DD0A" w14:textId="77777777" w:rsidR="00D47254" w:rsidRPr="00DA3ED7" w:rsidRDefault="00D47254" w:rsidP="00FA52E6">
            <w:pPr>
              <w:jc w:val="both"/>
              <w:rPr>
                <w:rFonts w:asciiTheme="minorBidi" w:eastAsiaTheme="minorEastAsia" w:hAnsiTheme="minorBidi" w:cstheme="minorBidi"/>
                <w:b/>
                <w:bCs/>
                <w:sz w:val="22"/>
                <w:szCs w:val="22"/>
                <w:lang w:eastAsia="lt-LT"/>
              </w:rPr>
            </w:pPr>
            <w:r w:rsidRPr="00DA3ED7">
              <w:rPr>
                <w:rFonts w:asciiTheme="minorBidi" w:eastAsiaTheme="minorEastAsia" w:hAnsiTheme="minorBidi" w:cstheme="minorBidi"/>
                <w:sz w:val="22"/>
                <w:szCs w:val="22"/>
                <w:lang w:eastAsia="lt-LT"/>
              </w:rPr>
              <w:t xml:space="preserve">Tiekėjas pirkimo metu pateko į interesų konflikto situaciją, kaip apibrėžta VPĮ 21 straipsnyje, ir atitinkamos padėties negalima ištaisyti. </w:t>
            </w:r>
          </w:p>
          <w:p w14:paraId="1D669B82" w14:textId="77777777" w:rsidR="00D47254" w:rsidRPr="00DA3ED7" w:rsidRDefault="00D47254" w:rsidP="00FA52E6">
            <w:pPr>
              <w:jc w:val="both"/>
              <w:rPr>
                <w:rFonts w:asciiTheme="minorBidi" w:eastAsiaTheme="minorEastAsia" w:hAnsiTheme="minorBidi" w:cstheme="minorBidi"/>
                <w:b/>
                <w:bCs/>
                <w:sz w:val="22"/>
                <w:szCs w:val="22"/>
                <w:lang w:eastAsia="lt-LT"/>
              </w:rPr>
            </w:pPr>
            <w:r w:rsidRPr="00DA3ED7">
              <w:rPr>
                <w:rFonts w:asciiTheme="minorBidi" w:eastAsiaTheme="minorEastAsia" w:hAnsiTheme="minorBidi" w:cstheme="minorBidi"/>
                <w:sz w:val="22"/>
                <w:szCs w:val="22"/>
                <w:lang w:eastAsia="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6879A9" w14:textId="77777777" w:rsidR="00D47254" w:rsidRPr="00DA3ED7" w:rsidRDefault="00D47254" w:rsidP="00FA52E6">
            <w:pPr>
              <w:jc w:val="both"/>
              <w:rPr>
                <w:rFonts w:asciiTheme="minorBidi" w:eastAsia="Yu Mincho" w:hAnsiTheme="minorBidi" w:cstheme="minorBidi"/>
                <w:b/>
                <w:bCs/>
                <w:sz w:val="22"/>
                <w:szCs w:val="22"/>
                <w:lang w:eastAsia="lt-LT"/>
              </w:rPr>
            </w:pPr>
            <w:r w:rsidRPr="00DA3ED7">
              <w:rPr>
                <w:rFonts w:asciiTheme="minorBidi" w:eastAsia="Yu Mincho" w:hAnsiTheme="minorBidi" w:cstheme="minorBidi"/>
                <w:b/>
                <w:bCs/>
                <w:sz w:val="22"/>
                <w:szCs w:val="22"/>
                <w:lang w:eastAsia="lt-LT"/>
              </w:rPr>
              <w:t>VPĮ 46 straipsnio 4 dalies 2 punktas</w:t>
            </w:r>
          </w:p>
          <w:p w14:paraId="370FFB0C" w14:textId="77777777" w:rsidR="00D47254" w:rsidRPr="00DA3ED7" w:rsidRDefault="00D47254" w:rsidP="00FA52E6">
            <w:pPr>
              <w:jc w:val="both"/>
              <w:rPr>
                <w:rFonts w:asciiTheme="minorBidi" w:eastAsia="Yu Mincho" w:hAnsiTheme="minorBidi" w:cstheme="minorBidi"/>
                <w:sz w:val="22"/>
                <w:szCs w:val="22"/>
                <w:lang w:eastAsia="lt-LT"/>
              </w:rPr>
            </w:pPr>
          </w:p>
          <w:p w14:paraId="7B1ECD1A" w14:textId="77777777" w:rsidR="00D47254" w:rsidRPr="00DA3ED7" w:rsidRDefault="00D47254" w:rsidP="00FA52E6">
            <w:pPr>
              <w:jc w:val="both"/>
              <w:rPr>
                <w:rFonts w:asciiTheme="minorBidi" w:eastAsia="Yu Mincho" w:hAnsiTheme="minorBidi" w:cstheme="minorBidi"/>
                <w:sz w:val="22"/>
                <w:szCs w:val="22"/>
                <w:lang w:eastAsia="lt-LT"/>
              </w:rPr>
            </w:pPr>
            <w:r w:rsidRPr="00DA3ED7">
              <w:rPr>
                <w:rFonts w:asciiTheme="minorBidi" w:eastAsia="Yu Mincho" w:hAnsiTheme="minorBidi" w:cstheme="minorBidi"/>
                <w:sz w:val="22"/>
                <w:szCs w:val="22"/>
                <w:lang w:eastAsia="lt-LT"/>
              </w:rPr>
              <w:t>EBVPD III dalies C12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AF652A" w14:textId="77777777" w:rsidR="00D47254" w:rsidRPr="00DA3ED7" w:rsidRDefault="00D47254" w:rsidP="00FA52E6">
            <w:pPr>
              <w:jc w:val="both"/>
              <w:rPr>
                <w:rFonts w:asciiTheme="minorBidi" w:eastAsiaTheme="minorEastAsia" w:hAnsiTheme="minorBidi" w:cstheme="minorBidi"/>
                <w:sz w:val="22"/>
                <w:szCs w:val="22"/>
              </w:rPr>
            </w:pPr>
            <w:r w:rsidRPr="00DA3ED7">
              <w:rPr>
                <w:rFonts w:asciiTheme="minorBidi" w:eastAsiaTheme="minorEastAsia" w:hAnsiTheme="minorBidi" w:cstheme="minorBidi"/>
                <w:sz w:val="22"/>
                <w:szCs w:val="22"/>
              </w:rPr>
              <w:t>Iš Lietuvoje įsteigtų subjektų įrodančių dokumentų nereikalaujama. Užtenka pateikto EBVPD.</w:t>
            </w:r>
          </w:p>
          <w:p w14:paraId="4EC8ECE0" w14:textId="77777777" w:rsidR="00D47254" w:rsidRPr="00DA3ED7" w:rsidRDefault="00D47254" w:rsidP="00FA52E6">
            <w:pPr>
              <w:jc w:val="both"/>
              <w:rPr>
                <w:rFonts w:asciiTheme="minorBidi" w:eastAsiaTheme="minorEastAsia" w:hAnsiTheme="minorBidi" w:cstheme="minorBidi"/>
                <w:bCs/>
                <w:iCs/>
                <w:sz w:val="22"/>
                <w:szCs w:val="22"/>
              </w:rPr>
            </w:pPr>
          </w:p>
          <w:p w14:paraId="0D342771" w14:textId="77777777" w:rsidR="00D47254" w:rsidRPr="00DA3ED7" w:rsidRDefault="00D47254" w:rsidP="00FA52E6">
            <w:pPr>
              <w:jc w:val="both"/>
              <w:rPr>
                <w:rFonts w:asciiTheme="minorBidi" w:eastAsiaTheme="minorEastAsia" w:hAnsiTheme="minorBidi" w:cstheme="minorBidi"/>
                <w:b/>
                <w:bCs/>
                <w:iCs/>
                <w:sz w:val="22"/>
                <w:szCs w:val="22"/>
              </w:rPr>
            </w:pPr>
          </w:p>
        </w:tc>
      </w:tr>
      <w:tr w:rsidR="00D47254" w:rsidRPr="00DA3ED7" w14:paraId="5B1167D4" w14:textId="77777777" w:rsidTr="00FA52E6">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972FBA" w14:textId="77777777" w:rsidR="00D47254" w:rsidRPr="00DA3ED7" w:rsidRDefault="00D47254" w:rsidP="00D47254">
            <w:pPr>
              <w:numPr>
                <w:ilvl w:val="0"/>
                <w:numId w:val="23"/>
              </w:numPr>
              <w:spacing w:after="160" w:line="276" w:lineRule="auto"/>
              <w:rPr>
                <w:rFonts w:asciiTheme="minorBidi" w:eastAsiaTheme="minorEastAsia" w:hAnsiTheme="minorBidi" w:cstheme="minorBidi"/>
                <w:b/>
                <w:bCs/>
                <w:sz w:val="22"/>
                <w:szCs w:val="22"/>
                <w:lang w:eastAsia="lt-LT"/>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0EE848" w14:textId="77777777" w:rsidR="00D47254" w:rsidRPr="00DA3ED7" w:rsidRDefault="00D47254" w:rsidP="00FA52E6">
            <w:pPr>
              <w:jc w:val="both"/>
              <w:rPr>
                <w:rFonts w:asciiTheme="minorBidi" w:eastAsiaTheme="minorEastAsia" w:hAnsiTheme="minorBidi" w:cstheme="minorBidi"/>
                <w:b/>
                <w:bCs/>
                <w:sz w:val="22"/>
                <w:szCs w:val="22"/>
                <w:lang w:eastAsia="lt-LT"/>
              </w:rPr>
            </w:pPr>
            <w:r w:rsidRPr="00DA3ED7">
              <w:rPr>
                <w:rFonts w:asciiTheme="minorBidi" w:eastAsiaTheme="minorEastAsia" w:hAnsiTheme="minorBidi" w:cstheme="minorBidi"/>
                <w:sz w:val="22"/>
                <w:szCs w:val="22"/>
                <w:lang w:eastAsia="lt-LT"/>
              </w:rPr>
              <w:t>Pažeista konkurencija, kaip nustatyta VPĮ 27 straipsnio 3 ir 4 dalyse, ir atitinkamos padėties negalima ištaisyti.</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F1F9B6" w14:textId="77777777" w:rsidR="00D47254" w:rsidRPr="00DA3ED7" w:rsidRDefault="00D47254" w:rsidP="00FA52E6">
            <w:pPr>
              <w:jc w:val="both"/>
              <w:rPr>
                <w:rFonts w:asciiTheme="minorBidi" w:eastAsia="Yu Mincho" w:hAnsiTheme="minorBidi" w:cstheme="minorBidi"/>
                <w:b/>
                <w:bCs/>
                <w:sz w:val="22"/>
                <w:szCs w:val="22"/>
                <w:lang w:eastAsia="lt-LT"/>
              </w:rPr>
            </w:pPr>
            <w:r w:rsidRPr="00DA3ED7">
              <w:rPr>
                <w:rFonts w:asciiTheme="minorBidi" w:eastAsia="Yu Mincho" w:hAnsiTheme="minorBidi" w:cstheme="minorBidi"/>
                <w:b/>
                <w:bCs/>
                <w:sz w:val="22"/>
                <w:szCs w:val="22"/>
                <w:lang w:eastAsia="lt-LT"/>
              </w:rPr>
              <w:t>VPĮ 46 straipsnio 4 dalies 3 punktas</w:t>
            </w:r>
          </w:p>
          <w:p w14:paraId="5B056FA4" w14:textId="77777777" w:rsidR="00D47254" w:rsidRPr="00DA3ED7" w:rsidRDefault="00D47254" w:rsidP="00FA52E6">
            <w:pPr>
              <w:jc w:val="both"/>
              <w:rPr>
                <w:rFonts w:asciiTheme="minorBidi" w:eastAsia="Yu Mincho" w:hAnsiTheme="minorBidi" w:cstheme="minorBidi"/>
                <w:sz w:val="22"/>
                <w:szCs w:val="22"/>
                <w:lang w:eastAsia="lt-LT"/>
              </w:rPr>
            </w:pPr>
          </w:p>
          <w:p w14:paraId="7A98CD14" w14:textId="77777777" w:rsidR="00D47254" w:rsidRPr="00DA3ED7" w:rsidRDefault="00D47254" w:rsidP="00FA52E6">
            <w:pPr>
              <w:jc w:val="both"/>
              <w:rPr>
                <w:rFonts w:asciiTheme="minorBidi" w:eastAsia="Yu Mincho" w:hAnsiTheme="minorBidi" w:cstheme="minorBidi"/>
                <w:sz w:val="22"/>
                <w:szCs w:val="22"/>
              </w:rPr>
            </w:pPr>
            <w:r w:rsidRPr="00DA3ED7">
              <w:rPr>
                <w:rFonts w:asciiTheme="minorBidi" w:eastAsia="Yu Mincho" w:hAnsiTheme="minorBidi" w:cstheme="minorBidi"/>
                <w:sz w:val="22"/>
                <w:szCs w:val="22"/>
                <w:lang w:eastAsia="lt-LT"/>
              </w:rPr>
              <w:t>EBVPD III dalies C13 punktas</w:t>
            </w:r>
            <w:r w:rsidRPr="00DA3ED7">
              <w:rPr>
                <w:rFonts w:asciiTheme="minorBidi" w:eastAsia="Yu Mincho" w:hAnsiTheme="minorBidi" w:cstheme="minorBidi"/>
                <w:sz w:val="22"/>
                <w:szCs w:val="22"/>
              </w:rPr>
              <w:t xml:space="preserve">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0064B0" w14:textId="77777777" w:rsidR="00D47254" w:rsidRPr="00DA3ED7" w:rsidRDefault="00D47254" w:rsidP="00FA52E6">
            <w:pPr>
              <w:jc w:val="both"/>
              <w:rPr>
                <w:rFonts w:asciiTheme="minorBidi" w:eastAsiaTheme="minorEastAsia" w:hAnsiTheme="minorBidi" w:cstheme="minorBidi"/>
                <w:sz w:val="22"/>
                <w:szCs w:val="22"/>
              </w:rPr>
            </w:pPr>
            <w:r w:rsidRPr="00DA3ED7">
              <w:rPr>
                <w:rFonts w:asciiTheme="minorBidi" w:eastAsiaTheme="minorEastAsia" w:hAnsiTheme="minorBidi" w:cstheme="minorBidi"/>
                <w:sz w:val="22"/>
                <w:szCs w:val="22"/>
              </w:rPr>
              <w:t>Iš Lietuvoje įsteigtų subjektų įrodančių dokumentų nereikalaujama. Užtenka pateikto EBVPD.</w:t>
            </w:r>
          </w:p>
          <w:p w14:paraId="5123877B" w14:textId="77777777" w:rsidR="00D47254" w:rsidRPr="00DA3ED7" w:rsidRDefault="00D47254" w:rsidP="00FA52E6">
            <w:pPr>
              <w:jc w:val="both"/>
              <w:rPr>
                <w:rFonts w:asciiTheme="minorBidi" w:eastAsiaTheme="minorEastAsia" w:hAnsiTheme="minorBidi" w:cstheme="minorBidi"/>
                <w:b/>
                <w:bCs/>
                <w:iCs/>
                <w:sz w:val="22"/>
                <w:szCs w:val="22"/>
              </w:rPr>
            </w:pPr>
          </w:p>
        </w:tc>
      </w:tr>
      <w:tr w:rsidR="00D47254" w:rsidRPr="00DA3ED7" w14:paraId="3479F9DE" w14:textId="77777777" w:rsidTr="00FA52E6">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5C90A4E" w14:textId="77777777" w:rsidR="00D47254" w:rsidRPr="00DA3ED7" w:rsidRDefault="00D47254" w:rsidP="00D47254">
            <w:pPr>
              <w:numPr>
                <w:ilvl w:val="0"/>
                <w:numId w:val="23"/>
              </w:numPr>
              <w:spacing w:after="160" w:line="276" w:lineRule="auto"/>
              <w:rPr>
                <w:rFonts w:asciiTheme="minorBidi" w:eastAsiaTheme="minorEastAsia" w:hAnsiTheme="minorBidi" w:cstheme="minorBidi"/>
                <w:b/>
                <w:bCs/>
                <w:sz w:val="22"/>
                <w:szCs w:val="22"/>
                <w:lang w:eastAsia="lt-LT"/>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C9D2774" w14:textId="3B2E9541" w:rsidR="00D47254" w:rsidRPr="00DA3ED7" w:rsidRDefault="00D47254" w:rsidP="00FA52E6">
            <w:pPr>
              <w:jc w:val="both"/>
              <w:rPr>
                <w:rFonts w:asciiTheme="minorBidi" w:eastAsiaTheme="minorEastAsia" w:hAnsiTheme="minorBidi" w:cstheme="minorBidi"/>
                <w:sz w:val="22"/>
                <w:szCs w:val="22"/>
                <w:lang w:eastAsia="lt-LT"/>
              </w:rPr>
            </w:pPr>
            <w:r w:rsidRPr="00DA3ED7">
              <w:rPr>
                <w:rFonts w:asciiTheme="minorBidi" w:eastAsiaTheme="minorEastAsia" w:hAnsiTheme="minorBidi" w:cstheme="minorBidi"/>
                <w:sz w:val="22"/>
                <w:szCs w:val="22"/>
                <w:lang w:eastAsia="lt-LT"/>
              </w:rPr>
              <w:t>Tiekėjas pirkimo procedūrų metu nuslėpė informaciją ar pateikė melagingą informaciją apie atitiktį VPĮ 46 ir 47 straipsniuose nustatytiems reikalavimams, ir p</w:t>
            </w:r>
            <w:r w:rsidR="00FA09A4" w:rsidRPr="00DA3ED7">
              <w:rPr>
                <w:rFonts w:asciiTheme="minorBidi" w:eastAsiaTheme="minorEastAsia" w:hAnsiTheme="minorBidi" w:cstheme="minorBidi"/>
                <w:sz w:val="22"/>
                <w:szCs w:val="22"/>
                <w:lang w:eastAsia="lt-LT"/>
              </w:rPr>
              <w:t>irkimo vykdytojas</w:t>
            </w:r>
            <w:r w:rsidRPr="00DA3ED7">
              <w:rPr>
                <w:rFonts w:asciiTheme="minorBidi" w:eastAsiaTheme="minorEastAsia" w:hAnsiTheme="minorBidi" w:cstheme="minorBidi"/>
                <w:sz w:val="22"/>
                <w:szCs w:val="22"/>
                <w:lang w:eastAsia="lt-LT"/>
              </w:rPr>
              <w:t xml:space="preserve"> gali tai įrodyti bet kokiomis teisėtomis priemonėmis, arba tiekėjas dėl pateiktos melagingos informacijos negali pateikti patvirtinančių dokumentų, reikalaujamų pagal VPĮ 50 straipsnį. </w:t>
            </w:r>
          </w:p>
          <w:p w14:paraId="43FF742B" w14:textId="77777777" w:rsidR="00D47254" w:rsidRPr="00DA3ED7" w:rsidRDefault="00D47254" w:rsidP="00FA52E6">
            <w:pPr>
              <w:jc w:val="both"/>
              <w:rPr>
                <w:rFonts w:asciiTheme="minorBidi" w:eastAsiaTheme="minorEastAsia" w:hAnsiTheme="minorBidi" w:cstheme="minorBidi"/>
                <w:bCs/>
                <w:sz w:val="22"/>
                <w:szCs w:val="22"/>
                <w:lang w:eastAsia="lt-LT"/>
              </w:rPr>
            </w:pPr>
            <w:r w:rsidRPr="00DA3ED7">
              <w:rPr>
                <w:rFonts w:asciiTheme="minorBidi" w:eastAsiaTheme="minorEastAsia" w:hAnsiTheme="minorBidi" w:cstheme="minorBidi"/>
                <w:bCs/>
                <w:sz w:val="22"/>
                <w:szCs w:val="22"/>
                <w:lang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A186618" w14:textId="77777777" w:rsidR="00D47254" w:rsidRPr="00DA3ED7" w:rsidRDefault="00D47254" w:rsidP="00FA52E6">
            <w:pPr>
              <w:jc w:val="both"/>
              <w:rPr>
                <w:rFonts w:asciiTheme="minorBidi" w:eastAsiaTheme="minorEastAsia" w:hAnsiTheme="minorBidi" w:cstheme="minorBidi"/>
                <w:bCs/>
                <w:sz w:val="22"/>
                <w:szCs w:val="22"/>
                <w:lang w:eastAsia="lt-LT"/>
              </w:rPr>
            </w:pPr>
            <w:r w:rsidRPr="00DA3ED7">
              <w:rPr>
                <w:rFonts w:asciiTheme="minorBidi" w:eastAsiaTheme="minorEastAsia" w:hAnsiTheme="minorBidi" w:cstheme="minorBidi"/>
                <w:bCs/>
                <w:sz w:val="22"/>
                <w:szCs w:val="22"/>
                <w:lang w:eastAsia="lt-LT"/>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w:t>
            </w:r>
            <w:r w:rsidRPr="00DA3ED7">
              <w:rPr>
                <w:rFonts w:asciiTheme="minorBidi" w:eastAsiaTheme="minorEastAsia" w:hAnsiTheme="minorBidi" w:cstheme="minorBidi"/>
                <w:bCs/>
                <w:sz w:val="22"/>
                <w:szCs w:val="22"/>
                <w:lang w:eastAsia="lt-LT"/>
              </w:rPr>
              <w:lastRenderedPageBreak/>
              <w:t>pirkimo ar koncesijos suteikimo procedūrų arba taikomos kitos panašios sankcijos.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1183B4" w14:textId="77777777" w:rsidR="00D47254" w:rsidRPr="00DA3ED7" w:rsidRDefault="00D47254" w:rsidP="00FA52E6">
            <w:pPr>
              <w:jc w:val="both"/>
              <w:rPr>
                <w:rFonts w:asciiTheme="minorBidi" w:eastAsia="Yu Mincho" w:hAnsiTheme="minorBidi" w:cstheme="minorBidi"/>
                <w:b/>
                <w:bCs/>
                <w:sz w:val="22"/>
                <w:szCs w:val="22"/>
                <w:lang w:eastAsia="lt-LT"/>
              </w:rPr>
            </w:pPr>
            <w:r w:rsidRPr="00DA3ED7">
              <w:rPr>
                <w:rFonts w:asciiTheme="minorBidi" w:eastAsia="Yu Mincho" w:hAnsiTheme="minorBidi" w:cstheme="minorBidi"/>
                <w:b/>
                <w:bCs/>
                <w:sz w:val="22"/>
                <w:szCs w:val="22"/>
                <w:lang w:eastAsia="lt-LT"/>
              </w:rPr>
              <w:lastRenderedPageBreak/>
              <w:t>VPĮ 46 straipsnio 4 dalies 4 punktas</w:t>
            </w:r>
          </w:p>
          <w:p w14:paraId="1BF67A31" w14:textId="77777777" w:rsidR="00D47254" w:rsidRPr="00DA3ED7" w:rsidRDefault="00D47254" w:rsidP="00FA52E6">
            <w:pPr>
              <w:jc w:val="both"/>
              <w:rPr>
                <w:rFonts w:asciiTheme="minorBidi" w:eastAsia="Yu Mincho" w:hAnsiTheme="minorBidi" w:cstheme="minorBidi"/>
                <w:sz w:val="22"/>
                <w:szCs w:val="22"/>
                <w:lang w:eastAsia="lt-LT"/>
              </w:rPr>
            </w:pPr>
          </w:p>
          <w:p w14:paraId="59BA6F8F" w14:textId="77777777" w:rsidR="00D47254" w:rsidRPr="00DA3ED7" w:rsidRDefault="00D47254" w:rsidP="00FA52E6">
            <w:pPr>
              <w:jc w:val="both"/>
              <w:rPr>
                <w:rFonts w:asciiTheme="minorBidi" w:eastAsia="Yu Mincho" w:hAnsiTheme="minorBidi" w:cstheme="minorBidi"/>
                <w:sz w:val="22"/>
                <w:szCs w:val="22"/>
              </w:rPr>
            </w:pPr>
            <w:r w:rsidRPr="00DA3ED7">
              <w:rPr>
                <w:rFonts w:asciiTheme="minorBidi" w:eastAsia="Yu Mincho" w:hAnsiTheme="minorBidi" w:cstheme="minorBidi"/>
                <w:sz w:val="22"/>
                <w:szCs w:val="22"/>
                <w:lang w:eastAsia="lt-LT"/>
              </w:rPr>
              <w:t>EBVPD III dalies C15 punktas</w:t>
            </w:r>
            <w:r w:rsidRPr="00DA3ED7">
              <w:rPr>
                <w:rFonts w:asciiTheme="minorBidi" w:eastAsia="Yu Mincho" w:hAnsiTheme="minorBidi" w:cstheme="minorBidi"/>
                <w:sz w:val="22"/>
                <w:szCs w:val="22"/>
              </w:rPr>
              <w:t xml:space="preserve">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569EE8" w14:textId="77777777" w:rsidR="00D47254" w:rsidRPr="00DA3ED7" w:rsidRDefault="00D47254" w:rsidP="00FA52E6">
            <w:pPr>
              <w:jc w:val="both"/>
              <w:rPr>
                <w:rFonts w:asciiTheme="minorBidi" w:eastAsiaTheme="minorEastAsia" w:hAnsiTheme="minorBidi" w:cstheme="minorBidi"/>
                <w:sz w:val="22"/>
                <w:szCs w:val="22"/>
              </w:rPr>
            </w:pPr>
            <w:r w:rsidRPr="00DA3ED7">
              <w:rPr>
                <w:rFonts w:asciiTheme="minorBidi" w:eastAsiaTheme="minorEastAsia" w:hAnsiTheme="minorBidi" w:cstheme="minorBidi"/>
                <w:sz w:val="22"/>
                <w:szCs w:val="22"/>
              </w:rPr>
              <w:t>Iš Lietuvoje įsteigtų subjektų įrodančių dokumentų nereikalaujama. Užtenka pateikto EBVPD.</w:t>
            </w:r>
          </w:p>
          <w:p w14:paraId="761B21F0" w14:textId="77777777" w:rsidR="00D47254" w:rsidRPr="00DA3ED7" w:rsidRDefault="00D47254" w:rsidP="00FA52E6">
            <w:pPr>
              <w:jc w:val="both"/>
              <w:rPr>
                <w:rFonts w:asciiTheme="minorBidi" w:eastAsiaTheme="minorEastAsia" w:hAnsiTheme="minorBidi" w:cstheme="minorBidi"/>
                <w:bCs/>
                <w:iCs/>
                <w:sz w:val="22"/>
                <w:szCs w:val="22"/>
              </w:rPr>
            </w:pPr>
          </w:p>
          <w:p w14:paraId="09F1F777" w14:textId="77777777" w:rsidR="00D47254" w:rsidRPr="00DA3ED7" w:rsidRDefault="00D47254" w:rsidP="00FA52E6">
            <w:pPr>
              <w:jc w:val="both"/>
              <w:rPr>
                <w:rFonts w:asciiTheme="minorBidi" w:eastAsiaTheme="minorEastAsia" w:hAnsiTheme="minorBidi" w:cstheme="minorBidi"/>
                <w:bCs/>
                <w:iCs/>
                <w:sz w:val="22"/>
                <w:szCs w:val="22"/>
              </w:rPr>
            </w:pPr>
          </w:p>
          <w:p w14:paraId="22AF4CB3" w14:textId="77777777" w:rsidR="00D47254" w:rsidRPr="00DA3ED7" w:rsidRDefault="00D47254" w:rsidP="00FA52E6">
            <w:pPr>
              <w:jc w:val="both"/>
              <w:rPr>
                <w:rFonts w:asciiTheme="minorBidi" w:eastAsiaTheme="minorEastAsia" w:hAnsiTheme="minorBidi" w:cstheme="minorBidi"/>
                <w:b/>
                <w:bCs/>
                <w:sz w:val="22"/>
                <w:szCs w:val="22"/>
                <w:lang w:eastAsia="lt-LT"/>
              </w:rPr>
            </w:pPr>
            <w:r w:rsidRPr="00DA3ED7">
              <w:rPr>
                <w:rFonts w:asciiTheme="minorBidi" w:eastAsiaTheme="minorEastAsia" w:hAnsiTheme="minorBidi" w:cstheme="minorBidi"/>
                <w:b/>
                <w:bCs/>
                <w:sz w:val="22"/>
                <w:szCs w:val="22"/>
                <w:lang w:eastAsia="lt-LT"/>
              </w:rPr>
              <w:t xml:space="preserve">Priimant sprendimus dėl tiekėjo pašalinimo iš pirkimo procedūros šiame punkte nurodytu pašalinimo pagrindu, be kita ko, gali būti atsižvelgiama į pagal VPĮ 52 straipsnį skelbiamą informaciją: </w:t>
            </w:r>
          </w:p>
          <w:p w14:paraId="3A1E38E8" w14:textId="77777777" w:rsidR="00D47254" w:rsidRPr="00DA3ED7" w:rsidRDefault="00D47254" w:rsidP="00F1203F">
            <w:pPr>
              <w:rPr>
                <w:rFonts w:asciiTheme="minorBidi" w:eastAsiaTheme="minorEastAsia" w:hAnsiTheme="minorBidi" w:cstheme="minorBidi"/>
                <w:sz w:val="22"/>
                <w:szCs w:val="22"/>
                <w:lang w:eastAsia="lt-LT"/>
              </w:rPr>
            </w:pPr>
            <w:hyperlink r:id="rId24" w:history="1">
              <w:r w:rsidRPr="00DA3ED7">
                <w:rPr>
                  <w:rFonts w:asciiTheme="minorBidi" w:eastAsiaTheme="minorEastAsia" w:hAnsiTheme="minorBidi" w:cstheme="minorBidi"/>
                  <w:sz w:val="22"/>
                  <w:szCs w:val="22"/>
                  <w:lang w:eastAsia="lt-LT"/>
                </w:rPr>
                <w:t>https://vpt.lrv.lt/lt/nuorodos/kiti-duomenys/powerbi/melaginga-informacija-pateikusiu-tiekeju-sarasas-3/</w:t>
              </w:r>
            </w:hyperlink>
          </w:p>
        </w:tc>
      </w:tr>
      <w:tr w:rsidR="00D47254" w:rsidRPr="00DA3ED7" w14:paraId="7747C082" w14:textId="77777777" w:rsidTr="00FA52E6">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6738E78" w14:textId="77777777" w:rsidR="00D47254" w:rsidRPr="00DA3ED7" w:rsidRDefault="00D47254" w:rsidP="00D47254">
            <w:pPr>
              <w:numPr>
                <w:ilvl w:val="0"/>
                <w:numId w:val="23"/>
              </w:numPr>
              <w:spacing w:after="160" w:line="276" w:lineRule="auto"/>
              <w:rPr>
                <w:rFonts w:asciiTheme="minorBidi" w:eastAsiaTheme="minorEastAsia" w:hAnsiTheme="minorBidi" w:cstheme="minorBidi"/>
                <w:b/>
                <w:bCs/>
                <w:sz w:val="22"/>
                <w:szCs w:val="22"/>
                <w:lang w:eastAsia="lt-LT"/>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A2D5CBF" w14:textId="3BA7D684" w:rsidR="00D47254" w:rsidRPr="00DA3ED7" w:rsidRDefault="00D47254" w:rsidP="00FA52E6">
            <w:pPr>
              <w:jc w:val="both"/>
              <w:rPr>
                <w:rFonts w:asciiTheme="minorBidi" w:eastAsiaTheme="minorEastAsia" w:hAnsiTheme="minorBidi" w:cstheme="minorBidi"/>
                <w:b/>
                <w:bCs/>
                <w:sz w:val="22"/>
                <w:szCs w:val="22"/>
                <w:lang w:eastAsia="lt-LT"/>
              </w:rPr>
            </w:pPr>
            <w:r w:rsidRPr="00DA3ED7">
              <w:rPr>
                <w:rFonts w:asciiTheme="minorBidi" w:eastAsiaTheme="minorEastAsia" w:hAnsiTheme="minorBidi" w:cstheme="minorBidi"/>
                <w:sz w:val="22"/>
                <w:szCs w:val="22"/>
                <w:lang w:eastAsia="lt-LT"/>
              </w:rPr>
              <w:t xml:space="preserve">Tiekėjas pirkimo metu ėmėsi neteisėtų veiksmų, siekdamas daryti įtaką </w:t>
            </w:r>
            <w:r w:rsidR="00773A80" w:rsidRPr="00DA3ED7">
              <w:rPr>
                <w:rFonts w:asciiTheme="minorBidi" w:eastAsiaTheme="minorEastAsia" w:hAnsiTheme="minorBidi" w:cstheme="minorBidi"/>
                <w:sz w:val="22"/>
                <w:szCs w:val="22"/>
                <w:lang w:eastAsia="lt-LT"/>
              </w:rPr>
              <w:t>pirkimo vykdytojo</w:t>
            </w:r>
            <w:r w:rsidRPr="00DA3ED7">
              <w:rPr>
                <w:rFonts w:asciiTheme="minorBidi" w:eastAsiaTheme="minorEastAsia" w:hAnsiTheme="minorBidi" w:cstheme="minorBidi"/>
                <w:sz w:val="22"/>
                <w:szCs w:val="22"/>
                <w:lang w:eastAsia="lt-LT"/>
              </w:rPr>
              <w:t xml:space="preserve">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w:t>
            </w:r>
            <w:r w:rsidR="00FA09A4" w:rsidRPr="00DA3ED7">
              <w:rPr>
                <w:rFonts w:asciiTheme="minorBidi" w:eastAsiaTheme="minorEastAsia" w:hAnsiTheme="minorBidi" w:cstheme="minorBidi"/>
                <w:sz w:val="22"/>
                <w:szCs w:val="22"/>
                <w:lang w:eastAsia="lt-LT"/>
              </w:rPr>
              <w:t>pirkimo vykdytojas</w:t>
            </w:r>
            <w:r w:rsidRPr="00DA3ED7">
              <w:rPr>
                <w:rFonts w:asciiTheme="minorBidi" w:eastAsiaTheme="minorEastAsia" w:hAnsiTheme="minorBidi" w:cstheme="minorBidi"/>
                <w:sz w:val="22"/>
                <w:szCs w:val="22"/>
                <w:lang w:eastAsia="lt-LT"/>
              </w:rPr>
              <w:t xml:space="preserve"> gali tai įrodyti bet kokiomis teisėtomis priemonėmis.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4BEC59" w14:textId="77777777" w:rsidR="00D47254" w:rsidRPr="00DA3ED7" w:rsidRDefault="00D47254" w:rsidP="00FA52E6">
            <w:pPr>
              <w:jc w:val="both"/>
              <w:rPr>
                <w:rFonts w:asciiTheme="minorBidi" w:eastAsia="Yu Mincho" w:hAnsiTheme="minorBidi" w:cstheme="minorBidi"/>
                <w:b/>
                <w:bCs/>
                <w:sz w:val="22"/>
                <w:szCs w:val="22"/>
                <w:lang w:eastAsia="lt-LT"/>
              </w:rPr>
            </w:pPr>
            <w:r w:rsidRPr="00DA3ED7">
              <w:rPr>
                <w:rFonts w:asciiTheme="minorBidi" w:eastAsia="Yu Mincho" w:hAnsiTheme="minorBidi" w:cstheme="minorBidi"/>
                <w:b/>
                <w:bCs/>
                <w:sz w:val="22"/>
                <w:szCs w:val="22"/>
                <w:lang w:eastAsia="lt-LT"/>
              </w:rPr>
              <w:t>VPĮ 46 straipsnio 4 dalies 5 punktas</w:t>
            </w:r>
          </w:p>
          <w:p w14:paraId="10B6C776" w14:textId="77777777" w:rsidR="00D47254" w:rsidRPr="00DA3ED7" w:rsidRDefault="00D47254" w:rsidP="00FA52E6">
            <w:pPr>
              <w:jc w:val="both"/>
              <w:rPr>
                <w:rFonts w:asciiTheme="minorBidi" w:eastAsia="Yu Mincho" w:hAnsiTheme="minorBidi" w:cstheme="minorBidi"/>
                <w:sz w:val="22"/>
                <w:szCs w:val="22"/>
                <w:lang w:eastAsia="lt-LT"/>
              </w:rPr>
            </w:pPr>
          </w:p>
          <w:p w14:paraId="4F0EA506" w14:textId="77777777" w:rsidR="00D47254" w:rsidRPr="00DA3ED7" w:rsidRDefault="00D47254" w:rsidP="00FA52E6">
            <w:pPr>
              <w:jc w:val="both"/>
              <w:rPr>
                <w:rFonts w:asciiTheme="minorBidi" w:eastAsia="Yu Mincho" w:hAnsiTheme="minorBidi" w:cstheme="minorBidi"/>
                <w:sz w:val="22"/>
                <w:szCs w:val="22"/>
                <w:lang w:eastAsia="lt-LT"/>
              </w:rPr>
            </w:pPr>
            <w:r w:rsidRPr="00DA3ED7">
              <w:rPr>
                <w:rFonts w:asciiTheme="minorBidi" w:eastAsia="Yu Mincho" w:hAnsiTheme="minorBidi" w:cstheme="minorBidi"/>
                <w:sz w:val="22"/>
                <w:szCs w:val="22"/>
                <w:lang w:eastAsia="lt-LT"/>
              </w:rPr>
              <w:t>EBVPD</w:t>
            </w:r>
            <w:r w:rsidRPr="00DA3ED7">
              <w:rPr>
                <w:rFonts w:asciiTheme="minorBidi" w:eastAsia="Arial" w:hAnsiTheme="minorBidi" w:cstheme="minorBidi"/>
                <w:sz w:val="22"/>
                <w:szCs w:val="22"/>
                <w:lang w:eastAsia="lt-LT"/>
              </w:rPr>
              <w:t xml:space="preserve"> III dalies C15 punktas</w:t>
            </w:r>
          </w:p>
          <w:p w14:paraId="7FDDC8FE" w14:textId="77777777" w:rsidR="00D47254" w:rsidRPr="00DA3ED7" w:rsidRDefault="00D47254" w:rsidP="00FA52E6">
            <w:pPr>
              <w:jc w:val="both"/>
              <w:rPr>
                <w:rFonts w:asciiTheme="minorBidi" w:eastAsia="Yu Mincho" w:hAnsiTheme="minorBidi" w:cstheme="minorBidi"/>
                <w:sz w:val="22"/>
                <w:szCs w:val="22"/>
              </w:rPr>
            </w:pPr>
          </w:p>
          <w:p w14:paraId="7A74B51A" w14:textId="77777777" w:rsidR="00D47254" w:rsidRPr="00DA3ED7" w:rsidRDefault="00D47254" w:rsidP="00FA52E6">
            <w:pPr>
              <w:jc w:val="both"/>
              <w:rPr>
                <w:rFonts w:asciiTheme="minorBidi" w:eastAsia="Yu Mincho" w:hAnsiTheme="minorBidi" w:cstheme="minorBidi"/>
                <w:sz w:val="22"/>
                <w:szCs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5497F6" w14:textId="77777777" w:rsidR="00D47254" w:rsidRPr="00DA3ED7" w:rsidRDefault="00D47254" w:rsidP="00FA52E6">
            <w:pPr>
              <w:jc w:val="both"/>
              <w:rPr>
                <w:rFonts w:asciiTheme="minorBidi" w:eastAsiaTheme="minorEastAsia" w:hAnsiTheme="minorBidi" w:cstheme="minorBidi"/>
                <w:sz w:val="22"/>
                <w:szCs w:val="22"/>
              </w:rPr>
            </w:pPr>
            <w:r w:rsidRPr="00DA3ED7">
              <w:rPr>
                <w:rFonts w:asciiTheme="minorBidi" w:eastAsiaTheme="minorEastAsia" w:hAnsiTheme="minorBidi" w:cstheme="minorBidi"/>
                <w:sz w:val="22"/>
                <w:szCs w:val="22"/>
              </w:rPr>
              <w:t>Iš Lietuvoje įsteigtų subjektų įrodančių dokumentų nereikalaujama. Užtenka pateikto EBVPD.</w:t>
            </w:r>
          </w:p>
          <w:p w14:paraId="4A569966" w14:textId="77777777" w:rsidR="00D47254" w:rsidRPr="00DA3ED7" w:rsidRDefault="00D47254" w:rsidP="00FA52E6">
            <w:pPr>
              <w:jc w:val="both"/>
              <w:rPr>
                <w:rFonts w:asciiTheme="minorBidi" w:eastAsiaTheme="minorEastAsia" w:hAnsiTheme="minorBidi" w:cstheme="minorBidi"/>
                <w:b/>
                <w:bCs/>
                <w:iCs/>
                <w:sz w:val="22"/>
                <w:szCs w:val="22"/>
              </w:rPr>
            </w:pPr>
          </w:p>
        </w:tc>
      </w:tr>
      <w:tr w:rsidR="00D47254" w:rsidRPr="00DA3ED7" w14:paraId="7EA6E4B8" w14:textId="77777777" w:rsidTr="00FA52E6">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B12EFE" w14:textId="77777777" w:rsidR="00D47254" w:rsidRPr="00DA3ED7" w:rsidRDefault="00D47254" w:rsidP="00D47254">
            <w:pPr>
              <w:numPr>
                <w:ilvl w:val="0"/>
                <w:numId w:val="23"/>
              </w:numPr>
              <w:spacing w:after="160" w:line="276" w:lineRule="auto"/>
              <w:rPr>
                <w:rFonts w:asciiTheme="minorBidi" w:eastAsiaTheme="minorEastAsia" w:hAnsiTheme="minorBidi" w:cstheme="minorBidi"/>
                <w:b/>
                <w:bCs/>
                <w:sz w:val="22"/>
                <w:szCs w:val="22"/>
                <w:lang w:eastAsia="lt-LT"/>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64922D" w14:textId="77777777" w:rsidR="00D47254" w:rsidRPr="00DA3ED7" w:rsidRDefault="00D47254" w:rsidP="00FA52E6">
            <w:pPr>
              <w:jc w:val="both"/>
              <w:rPr>
                <w:rFonts w:asciiTheme="minorBidi" w:eastAsiaTheme="minorEastAsia" w:hAnsiTheme="minorBidi" w:cstheme="minorBidi"/>
                <w:sz w:val="22"/>
                <w:szCs w:val="22"/>
                <w:lang w:eastAsia="lt-LT"/>
              </w:rPr>
            </w:pPr>
            <w:r w:rsidRPr="00DA3ED7">
              <w:rPr>
                <w:rFonts w:asciiTheme="minorBidi" w:eastAsiaTheme="minorEastAsia" w:hAnsiTheme="minorBidi" w:cstheme="minorBidi"/>
                <w:sz w:val="22"/>
                <w:szCs w:val="22"/>
                <w:lang w:eastAsia="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B48A242" w14:textId="77777777" w:rsidR="00D47254" w:rsidRPr="00DA3ED7" w:rsidRDefault="00D47254" w:rsidP="00FA52E6">
            <w:pPr>
              <w:jc w:val="both"/>
              <w:rPr>
                <w:rFonts w:asciiTheme="minorBidi" w:eastAsiaTheme="minorEastAsia" w:hAnsiTheme="minorBidi" w:cstheme="minorBidi"/>
                <w:sz w:val="22"/>
                <w:szCs w:val="22"/>
                <w:lang w:eastAsia="lt-LT"/>
              </w:rPr>
            </w:pPr>
            <w:r w:rsidRPr="00DA3ED7">
              <w:rPr>
                <w:rFonts w:asciiTheme="minorBidi" w:eastAsiaTheme="minorEastAsia" w:hAnsiTheme="minorBidi" w:cstheme="minorBidi"/>
                <w:sz w:val="22"/>
                <w:szCs w:val="22"/>
                <w:lang w:eastAsia="lt-LT"/>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w:t>
            </w:r>
            <w:r w:rsidRPr="00DA3ED7">
              <w:rPr>
                <w:rFonts w:asciiTheme="minorBidi" w:eastAsiaTheme="minorEastAsia" w:hAnsiTheme="minorBidi" w:cstheme="minorBidi"/>
                <w:sz w:val="22"/>
                <w:szCs w:val="22"/>
                <w:lang w:eastAsia="lt-LT"/>
              </w:rPr>
              <w:lastRenderedPageBreak/>
              <w:t>nustatytas jos galiojimo terminas, buvo pareikalauta atlyginti žalą ar taikomos kitos panašios sankcijos.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85BCFB" w14:textId="77777777" w:rsidR="00D47254" w:rsidRPr="00DA3ED7" w:rsidRDefault="00D47254" w:rsidP="00FA52E6">
            <w:pPr>
              <w:jc w:val="both"/>
              <w:rPr>
                <w:rFonts w:asciiTheme="minorBidi" w:eastAsia="Yu Mincho" w:hAnsiTheme="minorBidi" w:cstheme="minorBidi"/>
                <w:b/>
                <w:bCs/>
                <w:sz w:val="22"/>
                <w:szCs w:val="22"/>
                <w:lang w:eastAsia="lt-LT"/>
              </w:rPr>
            </w:pPr>
            <w:r w:rsidRPr="00DA3ED7">
              <w:rPr>
                <w:rFonts w:asciiTheme="minorBidi" w:eastAsia="Yu Mincho" w:hAnsiTheme="minorBidi" w:cstheme="minorBidi"/>
                <w:b/>
                <w:bCs/>
                <w:sz w:val="22"/>
                <w:szCs w:val="22"/>
                <w:lang w:eastAsia="lt-LT"/>
              </w:rPr>
              <w:lastRenderedPageBreak/>
              <w:t>VPĮ 46 straipsnio 4 dalies 6 punktas</w:t>
            </w:r>
          </w:p>
          <w:p w14:paraId="21AFBE87" w14:textId="77777777" w:rsidR="00D47254" w:rsidRPr="00DA3ED7" w:rsidRDefault="00D47254" w:rsidP="00FA52E6">
            <w:pPr>
              <w:jc w:val="both"/>
              <w:rPr>
                <w:rFonts w:asciiTheme="minorBidi" w:eastAsia="Yu Mincho" w:hAnsiTheme="minorBidi" w:cstheme="minorBidi"/>
                <w:sz w:val="22"/>
                <w:szCs w:val="22"/>
                <w:lang w:eastAsia="lt-LT"/>
              </w:rPr>
            </w:pPr>
          </w:p>
          <w:p w14:paraId="6E2D169C" w14:textId="77777777" w:rsidR="00D47254" w:rsidRPr="00DA3ED7" w:rsidRDefault="00D47254" w:rsidP="00FA52E6">
            <w:pPr>
              <w:jc w:val="both"/>
              <w:rPr>
                <w:rFonts w:asciiTheme="minorBidi" w:eastAsia="Yu Mincho" w:hAnsiTheme="minorBidi" w:cstheme="minorBidi"/>
                <w:sz w:val="22"/>
                <w:szCs w:val="22"/>
                <w:lang w:eastAsia="lt-LT"/>
              </w:rPr>
            </w:pPr>
            <w:r w:rsidRPr="00DA3ED7">
              <w:rPr>
                <w:rFonts w:asciiTheme="minorBidi" w:eastAsia="Yu Mincho" w:hAnsiTheme="minorBidi" w:cstheme="minorBidi"/>
                <w:sz w:val="22"/>
                <w:szCs w:val="22"/>
                <w:lang w:eastAsia="lt-LT"/>
              </w:rPr>
              <w:t>EBVPD</w:t>
            </w:r>
            <w:r w:rsidRPr="00DA3ED7">
              <w:rPr>
                <w:rFonts w:asciiTheme="minorBidi" w:eastAsia="Arial" w:hAnsiTheme="minorBidi" w:cstheme="minorBidi"/>
                <w:sz w:val="22"/>
                <w:szCs w:val="22"/>
                <w:lang w:eastAsia="lt-LT"/>
              </w:rPr>
              <w:t xml:space="preserve"> III dalies C14 punktas</w:t>
            </w:r>
          </w:p>
          <w:p w14:paraId="52C94925" w14:textId="77777777" w:rsidR="00D47254" w:rsidRPr="00DA3ED7" w:rsidRDefault="00D47254" w:rsidP="00FA52E6">
            <w:pPr>
              <w:jc w:val="both"/>
              <w:rPr>
                <w:rFonts w:asciiTheme="minorBidi" w:eastAsia="Yu Mincho" w:hAnsiTheme="minorBidi" w:cstheme="minorBidi"/>
                <w:sz w:val="22"/>
                <w:szCs w:val="22"/>
              </w:rPr>
            </w:pPr>
          </w:p>
          <w:p w14:paraId="0F07EEA1" w14:textId="77777777" w:rsidR="00D47254" w:rsidRPr="00DA3ED7" w:rsidRDefault="00D47254" w:rsidP="00FA52E6">
            <w:pPr>
              <w:jc w:val="both"/>
              <w:rPr>
                <w:rFonts w:asciiTheme="minorBidi" w:eastAsia="Yu Mincho" w:hAnsiTheme="minorBidi" w:cstheme="minorBidi"/>
                <w:sz w:val="22"/>
                <w:szCs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5A5654" w14:textId="77777777" w:rsidR="00D47254" w:rsidRPr="00DA3ED7" w:rsidRDefault="00D47254" w:rsidP="00FA52E6">
            <w:pPr>
              <w:jc w:val="both"/>
              <w:rPr>
                <w:rFonts w:asciiTheme="minorBidi" w:eastAsiaTheme="minorEastAsia" w:hAnsiTheme="minorBidi" w:cstheme="minorBidi"/>
                <w:sz w:val="22"/>
                <w:szCs w:val="22"/>
              </w:rPr>
            </w:pPr>
            <w:r w:rsidRPr="00DA3ED7">
              <w:rPr>
                <w:rFonts w:asciiTheme="minorBidi" w:eastAsiaTheme="minorEastAsia" w:hAnsiTheme="minorBidi" w:cstheme="minorBidi"/>
                <w:sz w:val="22"/>
                <w:szCs w:val="22"/>
              </w:rPr>
              <w:t>Iš Lietuvoje įsteigtų subjektų įrodančių dokumentų nereikalaujama. Užtenka pateikto EBVPD.</w:t>
            </w:r>
          </w:p>
          <w:p w14:paraId="2AAEA511" w14:textId="77777777" w:rsidR="00D47254" w:rsidRPr="00DA3ED7" w:rsidRDefault="00D47254" w:rsidP="00FA52E6">
            <w:pPr>
              <w:jc w:val="both"/>
              <w:rPr>
                <w:rFonts w:asciiTheme="minorBidi" w:eastAsiaTheme="minorEastAsia" w:hAnsiTheme="minorBidi" w:cstheme="minorBidi"/>
                <w:bCs/>
                <w:iCs/>
                <w:sz w:val="22"/>
                <w:szCs w:val="22"/>
              </w:rPr>
            </w:pPr>
          </w:p>
          <w:p w14:paraId="08FF3AC5" w14:textId="77777777" w:rsidR="00D47254" w:rsidRPr="00DA3ED7" w:rsidRDefault="00D47254" w:rsidP="00FA52E6">
            <w:pPr>
              <w:jc w:val="both"/>
              <w:rPr>
                <w:rFonts w:asciiTheme="minorBidi" w:eastAsiaTheme="minorEastAsia" w:hAnsiTheme="minorBidi" w:cstheme="minorBidi"/>
                <w:b/>
                <w:bCs/>
                <w:sz w:val="22"/>
                <w:szCs w:val="22"/>
                <w:lang w:eastAsia="lt-LT"/>
              </w:rPr>
            </w:pPr>
            <w:r w:rsidRPr="00DA3ED7">
              <w:rPr>
                <w:rFonts w:asciiTheme="minorBidi" w:eastAsiaTheme="minorEastAsia" w:hAnsiTheme="minorBidi" w:cstheme="minorBidi"/>
                <w:b/>
                <w:bCs/>
                <w:sz w:val="22"/>
                <w:szCs w:val="22"/>
                <w:lang w:eastAsia="lt-LT"/>
              </w:rPr>
              <w:t xml:space="preserve">Priimant sprendimus dėl tiekėjo pašalinimo iš pirkimo procedūros šiame punkte nurodytu pašalinimo pagrindu, gali būti atsižvelgiama į pagal VPĮ 91 straipsnį skelbiamą informaciją: </w:t>
            </w:r>
          </w:p>
          <w:p w14:paraId="427E56E2" w14:textId="77777777" w:rsidR="00D47254" w:rsidRPr="00DA3ED7" w:rsidRDefault="00D47254" w:rsidP="00FA52E6">
            <w:pPr>
              <w:jc w:val="both"/>
              <w:rPr>
                <w:rFonts w:asciiTheme="minorBidi" w:eastAsiaTheme="minorEastAsia" w:hAnsiTheme="minorBidi" w:cstheme="minorBidi"/>
                <w:sz w:val="22"/>
                <w:szCs w:val="22"/>
                <w:lang w:eastAsia="lt-LT"/>
              </w:rPr>
            </w:pPr>
          </w:p>
          <w:p w14:paraId="03D7E23D" w14:textId="77777777" w:rsidR="00D47254" w:rsidRPr="00DA3ED7" w:rsidRDefault="00D47254" w:rsidP="00FA52E6">
            <w:pPr>
              <w:jc w:val="both"/>
              <w:rPr>
                <w:rFonts w:asciiTheme="minorBidi" w:eastAsiaTheme="minorEastAsia" w:hAnsiTheme="minorBidi" w:cstheme="minorBidi"/>
                <w:sz w:val="22"/>
                <w:szCs w:val="22"/>
                <w:lang w:eastAsia="lt-LT"/>
              </w:rPr>
            </w:pPr>
            <w:hyperlink r:id="rId25" w:history="1">
              <w:r w:rsidRPr="00DA3ED7">
                <w:rPr>
                  <w:rFonts w:asciiTheme="minorBidi" w:eastAsiaTheme="minorEastAsia" w:hAnsiTheme="minorBidi" w:cstheme="minorBidi"/>
                  <w:sz w:val="22"/>
                  <w:szCs w:val="22"/>
                  <w:lang w:eastAsia="lt-LT"/>
                </w:rPr>
                <w:t>https://vpt.lrv.lt/lt/nuorodos/kiti-duomenys/powerbi/nepatikimi-tiekejai-1/</w:t>
              </w:r>
            </w:hyperlink>
          </w:p>
          <w:p w14:paraId="0C0EF23D" w14:textId="77777777" w:rsidR="00D47254" w:rsidRPr="00DA3ED7" w:rsidRDefault="00D47254" w:rsidP="00FA52E6">
            <w:pPr>
              <w:jc w:val="both"/>
              <w:rPr>
                <w:rFonts w:asciiTheme="minorBidi" w:eastAsiaTheme="minorEastAsia" w:hAnsiTheme="minorBidi" w:cstheme="minorBidi"/>
                <w:sz w:val="22"/>
                <w:szCs w:val="22"/>
                <w:lang w:eastAsia="lt-LT"/>
              </w:rPr>
            </w:pPr>
          </w:p>
          <w:p w14:paraId="346FCADA" w14:textId="77777777" w:rsidR="00D47254" w:rsidRPr="00DA3ED7" w:rsidRDefault="00D47254" w:rsidP="00FA52E6">
            <w:pPr>
              <w:jc w:val="both"/>
              <w:rPr>
                <w:rFonts w:asciiTheme="minorBidi" w:eastAsiaTheme="minorEastAsia" w:hAnsiTheme="minorBidi" w:cstheme="minorBidi"/>
                <w:sz w:val="22"/>
                <w:szCs w:val="22"/>
                <w:lang w:eastAsia="lt-LT"/>
              </w:rPr>
            </w:pPr>
            <w:hyperlink r:id="rId26" w:history="1">
              <w:r w:rsidRPr="00DA3ED7">
                <w:rPr>
                  <w:rFonts w:asciiTheme="minorBidi" w:eastAsiaTheme="minorEastAsia" w:hAnsiTheme="minorBidi" w:cstheme="minorBidi"/>
                  <w:sz w:val="22"/>
                  <w:szCs w:val="22"/>
                  <w:lang w:eastAsia="lt-LT"/>
                </w:rPr>
                <w:t>https://vpt.lrv.lt/lt/pasalinimo-pagrindai-1/nepatikimu-koncesininku-sarasas-1/nepatikimu-koncesininku-sarasas/</w:t>
              </w:r>
            </w:hyperlink>
          </w:p>
          <w:p w14:paraId="3FC5EBFB" w14:textId="77777777" w:rsidR="00D47254" w:rsidRPr="00DA3ED7" w:rsidRDefault="00D47254" w:rsidP="00FA52E6">
            <w:pPr>
              <w:jc w:val="both"/>
              <w:rPr>
                <w:rFonts w:asciiTheme="minorBidi" w:eastAsiaTheme="minorEastAsia" w:hAnsiTheme="minorBidi" w:cstheme="minorBidi"/>
                <w:bCs/>
                <w:sz w:val="22"/>
                <w:szCs w:val="22"/>
                <w:lang w:eastAsia="lt-LT"/>
              </w:rPr>
            </w:pPr>
          </w:p>
          <w:p w14:paraId="26FACD68" w14:textId="77777777" w:rsidR="00D47254" w:rsidRPr="00DA3ED7" w:rsidRDefault="00D47254" w:rsidP="00FA52E6">
            <w:pPr>
              <w:jc w:val="both"/>
              <w:rPr>
                <w:rFonts w:asciiTheme="minorBidi" w:eastAsiaTheme="minorEastAsia" w:hAnsiTheme="minorBidi" w:cstheme="minorBidi"/>
                <w:b/>
                <w:bCs/>
                <w:sz w:val="22"/>
                <w:szCs w:val="22"/>
                <w:lang w:eastAsia="lt-LT"/>
              </w:rPr>
            </w:pPr>
          </w:p>
        </w:tc>
      </w:tr>
      <w:tr w:rsidR="00D47254" w:rsidRPr="00DA3ED7" w14:paraId="4A9F2787" w14:textId="77777777" w:rsidTr="00FA52E6">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A17428" w14:textId="77777777" w:rsidR="00D47254" w:rsidRPr="00DA3ED7" w:rsidRDefault="00D47254" w:rsidP="00D47254">
            <w:pPr>
              <w:numPr>
                <w:ilvl w:val="0"/>
                <w:numId w:val="23"/>
              </w:numPr>
              <w:spacing w:after="160" w:line="276" w:lineRule="auto"/>
              <w:rPr>
                <w:rFonts w:asciiTheme="minorBidi" w:eastAsiaTheme="minorEastAsia" w:hAnsiTheme="minorBidi" w:cstheme="minorBidi"/>
                <w:sz w:val="22"/>
                <w:szCs w:val="22"/>
                <w:lang w:eastAsia="lt-LT"/>
              </w:rPr>
            </w:pPr>
          </w:p>
          <w:p w14:paraId="43F2128D" w14:textId="77777777" w:rsidR="00D47254" w:rsidRPr="00DA3ED7" w:rsidRDefault="00D47254" w:rsidP="00FA52E6">
            <w:pPr>
              <w:rPr>
                <w:rFonts w:asciiTheme="minorBidi" w:eastAsiaTheme="minorEastAsia" w:hAnsiTheme="minorBidi" w:cstheme="minorBidi"/>
                <w:sz w:val="22"/>
                <w:szCs w:val="22"/>
                <w:lang w:eastAsia="lt-LT"/>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BE73E7" w14:textId="12CF2353" w:rsidR="00D47254" w:rsidRPr="00DA3ED7" w:rsidRDefault="00D47254" w:rsidP="00FA52E6">
            <w:pPr>
              <w:jc w:val="both"/>
              <w:rPr>
                <w:rFonts w:asciiTheme="minorBidi" w:eastAsiaTheme="minorEastAsia" w:hAnsiTheme="minorBidi" w:cstheme="minorBidi"/>
                <w:sz w:val="22"/>
                <w:szCs w:val="22"/>
                <w:lang w:eastAsia="lt-LT"/>
              </w:rPr>
            </w:pPr>
            <w:r w:rsidRPr="00DA3ED7">
              <w:rPr>
                <w:rFonts w:asciiTheme="minorBidi" w:eastAsiaTheme="minorEastAsia" w:hAnsiTheme="minorBidi" w:cstheme="minorBidi"/>
                <w:sz w:val="22"/>
                <w:szCs w:val="22"/>
                <w:lang w:eastAsia="lt-LT"/>
              </w:rPr>
              <w:t>Tiekėjas yra padaręs rimtą profesinį pažeidimą, dėl kurio p</w:t>
            </w:r>
            <w:r w:rsidR="00FA09A4" w:rsidRPr="00DA3ED7">
              <w:rPr>
                <w:rFonts w:asciiTheme="minorBidi" w:eastAsiaTheme="minorEastAsia" w:hAnsiTheme="minorBidi" w:cstheme="minorBidi"/>
                <w:sz w:val="22"/>
                <w:szCs w:val="22"/>
                <w:lang w:eastAsia="lt-LT"/>
              </w:rPr>
              <w:t>irkimo vykdytojas</w:t>
            </w:r>
            <w:r w:rsidRPr="00DA3ED7">
              <w:rPr>
                <w:rFonts w:asciiTheme="minorBidi" w:eastAsiaTheme="minorEastAsia" w:hAnsiTheme="minorBidi" w:cstheme="minorBidi"/>
                <w:sz w:val="22"/>
                <w:szCs w:val="22"/>
                <w:lang w:eastAsia="lt-LT"/>
              </w:rPr>
              <w:t xml:space="preserve"> abejoja tiekėjo sąžiningumu, kai jis</w:t>
            </w:r>
            <w:bookmarkStart w:id="76" w:name="part_030e6c6c64ba4f96a23474e439d1b80c"/>
            <w:bookmarkEnd w:id="76"/>
            <w:r w:rsidRPr="00DA3ED7">
              <w:rPr>
                <w:rFonts w:asciiTheme="minorBidi" w:eastAsiaTheme="minorEastAsia" w:hAnsiTheme="minorBidi" w:cstheme="minorBidi"/>
                <w:sz w:val="22"/>
                <w:szCs w:val="22"/>
                <w:lang w:eastAsia="lt-LT"/>
              </w:rPr>
              <w:t xml:space="preserve"> yra padaręs finansinės atskaitomybės ir audito teisės aktų pažeidimą ir nuo jo padarymo dienos praėjo mažiau kaip vieni metai.</w:t>
            </w:r>
          </w:p>
          <w:p w14:paraId="7D714619" w14:textId="77777777" w:rsidR="00D47254" w:rsidRPr="00DA3ED7" w:rsidRDefault="00D47254" w:rsidP="00FA52E6">
            <w:pPr>
              <w:jc w:val="both"/>
              <w:rPr>
                <w:rFonts w:asciiTheme="minorBidi" w:eastAsiaTheme="minorEastAsia" w:hAnsiTheme="minorBidi" w:cstheme="minorBidi"/>
                <w:b/>
                <w:sz w:val="22"/>
                <w:szCs w:val="22"/>
                <w:lang w:eastAsia="lt-LT"/>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9B1D79" w14:textId="77777777" w:rsidR="00D47254" w:rsidRPr="00DA3ED7" w:rsidRDefault="00D47254" w:rsidP="00FA52E6">
            <w:pPr>
              <w:jc w:val="both"/>
              <w:rPr>
                <w:rFonts w:asciiTheme="minorBidi" w:eastAsia="Yu Mincho" w:hAnsiTheme="minorBidi" w:cstheme="minorBidi"/>
                <w:b/>
                <w:bCs/>
                <w:sz w:val="22"/>
                <w:szCs w:val="22"/>
                <w:lang w:eastAsia="lt-LT"/>
              </w:rPr>
            </w:pPr>
            <w:r w:rsidRPr="00DA3ED7">
              <w:rPr>
                <w:rFonts w:asciiTheme="minorBidi" w:eastAsia="Yu Mincho" w:hAnsiTheme="minorBidi" w:cstheme="minorBidi"/>
                <w:b/>
                <w:bCs/>
                <w:sz w:val="22"/>
                <w:szCs w:val="22"/>
                <w:lang w:eastAsia="lt-LT"/>
              </w:rPr>
              <w:t>VPĮ 46 straipsnio 4 dalies 7 punkto a papunktis</w:t>
            </w:r>
          </w:p>
          <w:p w14:paraId="42C6967B" w14:textId="77777777" w:rsidR="00D47254" w:rsidRPr="00DA3ED7" w:rsidRDefault="00D47254" w:rsidP="00FA52E6">
            <w:pPr>
              <w:jc w:val="both"/>
              <w:rPr>
                <w:rFonts w:asciiTheme="minorBidi" w:eastAsia="Yu Mincho" w:hAnsiTheme="minorBidi" w:cstheme="minorBidi"/>
                <w:sz w:val="22"/>
                <w:szCs w:val="22"/>
                <w:lang w:eastAsia="lt-LT"/>
              </w:rPr>
            </w:pPr>
          </w:p>
          <w:p w14:paraId="5787B956" w14:textId="77777777" w:rsidR="00D47254" w:rsidRPr="00DA3ED7" w:rsidRDefault="00D47254" w:rsidP="00FA52E6">
            <w:pPr>
              <w:jc w:val="both"/>
              <w:rPr>
                <w:rFonts w:asciiTheme="minorBidi" w:eastAsia="Yu Mincho" w:hAnsiTheme="minorBidi" w:cstheme="minorBidi"/>
                <w:sz w:val="22"/>
                <w:szCs w:val="22"/>
                <w:lang w:eastAsia="lt-LT"/>
              </w:rPr>
            </w:pPr>
            <w:r w:rsidRPr="00DA3ED7">
              <w:rPr>
                <w:rFonts w:asciiTheme="minorBidi" w:eastAsia="Yu Mincho" w:hAnsiTheme="minorBidi" w:cstheme="minorBidi"/>
                <w:sz w:val="22"/>
                <w:szCs w:val="22"/>
                <w:lang w:eastAsia="lt-LT"/>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DDEB1E" w14:textId="77777777" w:rsidR="00D47254" w:rsidRPr="00DA3ED7" w:rsidRDefault="00D47254" w:rsidP="00FA52E6">
            <w:pPr>
              <w:jc w:val="both"/>
              <w:rPr>
                <w:rFonts w:asciiTheme="minorBidi" w:eastAsiaTheme="minorEastAsia" w:hAnsiTheme="minorBidi" w:cstheme="minorBidi"/>
                <w:sz w:val="22"/>
                <w:szCs w:val="22"/>
                <w:lang w:eastAsia="lt-LT"/>
              </w:rPr>
            </w:pPr>
            <w:r w:rsidRPr="00DA3ED7">
              <w:rPr>
                <w:rFonts w:asciiTheme="minorBidi" w:eastAsiaTheme="minorEastAsia" w:hAnsiTheme="minorBidi" w:cstheme="minorBidi"/>
                <w:sz w:val="22"/>
                <w:szCs w:val="22"/>
              </w:rPr>
              <w:t xml:space="preserve">Iš Lietuvoje įsteigtų subjektų įrodančių dokumentų nereikalaujama. Užtenka pateikto EBVPD. </w:t>
            </w:r>
            <w:r w:rsidRPr="00DA3ED7">
              <w:rPr>
                <w:rFonts w:asciiTheme="minorBidi" w:eastAsiaTheme="minorEastAsia" w:hAnsiTheme="minorBidi" w:cstheme="minorBidi"/>
                <w:sz w:val="22"/>
                <w:szCs w:val="22"/>
                <w:lang w:eastAsia="lt-LT"/>
              </w:rPr>
              <w:t>Priimant sprendimus dėl tiekėjo pašalinimo iš pirkimo procedūros šiame punkte nurodytu pašalinimo pagrindu, be kita ko, atsižvelgiama į</w:t>
            </w:r>
            <w:r w:rsidRPr="00DA3ED7">
              <w:rPr>
                <w:rFonts w:asciiTheme="minorBidi" w:eastAsiaTheme="minorEastAsia" w:hAnsiTheme="minorBidi" w:cstheme="minorBidi"/>
                <w:b/>
                <w:bCs/>
                <w:sz w:val="22"/>
                <w:szCs w:val="22"/>
                <w:lang w:eastAsia="lt-LT"/>
              </w:rPr>
              <w:t xml:space="preserve"> </w:t>
            </w:r>
            <w:r w:rsidRPr="00DA3ED7">
              <w:rPr>
                <w:rFonts w:asciiTheme="minorBidi" w:eastAsiaTheme="minorEastAsia" w:hAnsiTheme="minorBidi" w:cstheme="minorBidi"/>
                <w:sz w:val="22"/>
                <w:szCs w:val="22"/>
                <w:lang w:eastAsia="lt-LT"/>
              </w:rPr>
              <w:t xml:space="preserve">nacionalinėje duomenų bazėje adresu: </w:t>
            </w:r>
            <w:hyperlink r:id="rId27" w:history="1">
              <w:r w:rsidRPr="00DA3ED7">
                <w:rPr>
                  <w:rFonts w:asciiTheme="minorBidi" w:eastAsiaTheme="minorEastAsia" w:hAnsiTheme="minorBidi" w:cstheme="minorBidi"/>
                  <w:sz w:val="22"/>
                  <w:szCs w:val="22"/>
                  <w:u w:val="single"/>
                  <w:lang w:eastAsia="lt-LT"/>
                </w:rPr>
                <w:t>https://www.registrucentras.lt/jar/p/index.php</w:t>
              </w:r>
            </w:hyperlink>
          </w:p>
          <w:p w14:paraId="38918D54" w14:textId="77777777" w:rsidR="00D47254" w:rsidRPr="00DA3ED7" w:rsidRDefault="00D47254" w:rsidP="00FA52E6">
            <w:pPr>
              <w:jc w:val="both"/>
              <w:rPr>
                <w:rFonts w:asciiTheme="minorBidi" w:eastAsiaTheme="minorEastAsia" w:hAnsiTheme="minorBidi" w:cstheme="minorBidi"/>
                <w:sz w:val="22"/>
                <w:szCs w:val="22"/>
                <w:lang w:eastAsia="lt-LT"/>
              </w:rPr>
            </w:pPr>
            <w:r w:rsidRPr="00DA3ED7">
              <w:rPr>
                <w:rFonts w:asciiTheme="minorBidi" w:eastAsiaTheme="minorEastAsia" w:hAnsiTheme="minorBidi" w:cstheme="minorBidi"/>
                <w:sz w:val="22"/>
                <w:szCs w:val="22"/>
                <w:lang w:eastAsia="lt-LT"/>
              </w:rPr>
              <w:t>paskelbtą informaciją, taip pat į šiame informaciniame pranešime pateiktą informaciją:</w:t>
            </w:r>
          </w:p>
          <w:p w14:paraId="4C393B27" w14:textId="29A1728F" w:rsidR="00D47254" w:rsidRPr="00DA3ED7" w:rsidRDefault="00D47254" w:rsidP="00462B61">
            <w:pPr>
              <w:jc w:val="both"/>
              <w:rPr>
                <w:rFonts w:asciiTheme="minorBidi" w:eastAsiaTheme="minorEastAsia" w:hAnsiTheme="minorBidi" w:cstheme="minorBidi"/>
                <w:b/>
                <w:bCs/>
                <w:iCs/>
                <w:sz w:val="22"/>
                <w:szCs w:val="22"/>
                <w:lang w:eastAsia="lt-LT"/>
              </w:rPr>
            </w:pPr>
            <w:hyperlink r:id="rId28" w:history="1">
              <w:r w:rsidRPr="00DA3ED7">
                <w:rPr>
                  <w:rFonts w:asciiTheme="minorBidi" w:eastAsiaTheme="minorEastAsia" w:hAnsiTheme="minorBidi" w:cstheme="minorBidi"/>
                  <w:sz w:val="22"/>
                  <w:szCs w:val="22"/>
                  <w:lang w:eastAsia="lt-LT"/>
                </w:rPr>
                <w:t>https://vpt.lrv.lt/lt/naujienos-3/finansiniu-ataskaitu-nepateikimas-gali-tapti-kliutimi-dalyvauti-viesuosiuose-pirkimuose/</w:t>
              </w:r>
            </w:hyperlink>
          </w:p>
        </w:tc>
      </w:tr>
      <w:tr w:rsidR="00D47254" w:rsidRPr="00DA3ED7" w14:paraId="67B32003" w14:textId="77777777" w:rsidTr="00FA52E6">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6BC3025" w14:textId="77777777" w:rsidR="00D47254" w:rsidRPr="00DA3ED7" w:rsidRDefault="00D47254" w:rsidP="00D47254">
            <w:pPr>
              <w:numPr>
                <w:ilvl w:val="0"/>
                <w:numId w:val="23"/>
              </w:numPr>
              <w:spacing w:after="160" w:line="276" w:lineRule="auto"/>
              <w:rPr>
                <w:rFonts w:asciiTheme="minorBidi" w:eastAsiaTheme="minorEastAsia" w:hAnsiTheme="minorBidi" w:cstheme="minorBidi"/>
                <w:sz w:val="22"/>
                <w:szCs w:val="22"/>
                <w:lang w:eastAsia="lt-LT"/>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C8FEDEF" w14:textId="4791B34E" w:rsidR="00D47254" w:rsidRPr="00DA3ED7" w:rsidRDefault="00D47254" w:rsidP="00FA52E6">
            <w:pPr>
              <w:jc w:val="both"/>
              <w:rPr>
                <w:rFonts w:asciiTheme="minorBidi" w:eastAsiaTheme="minorEastAsia" w:hAnsiTheme="minorBidi" w:cstheme="minorBidi"/>
                <w:b/>
                <w:bCs/>
                <w:sz w:val="22"/>
                <w:szCs w:val="22"/>
                <w:lang w:eastAsia="lt-LT"/>
              </w:rPr>
            </w:pPr>
            <w:r w:rsidRPr="00DA3ED7">
              <w:rPr>
                <w:rFonts w:asciiTheme="minorBidi" w:eastAsiaTheme="minorEastAsia" w:hAnsiTheme="minorBidi" w:cstheme="minorBidi"/>
                <w:sz w:val="22"/>
                <w:szCs w:val="22"/>
                <w:lang w:eastAsia="lt-LT"/>
              </w:rPr>
              <w:t>Tiekėjas yra padaręs rimtą profesinį pažeidimą, dėl kurio p</w:t>
            </w:r>
            <w:r w:rsidR="00FA09A4" w:rsidRPr="00DA3ED7">
              <w:rPr>
                <w:rFonts w:asciiTheme="minorBidi" w:eastAsiaTheme="minorEastAsia" w:hAnsiTheme="minorBidi" w:cstheme="minorBidi"/>
                <w:sz w:val="22"/>
                <w:szCs w:val="22"/>
                <w:lang w:eastAsia="lt-LT"/>
              </w:rPr>
              <w:t>irkimo vykdytojas</w:t>
            </w:r>
            <w:r w:rsidRPr="00DA3ED7">
              <w:rPr>
                <w:rFonts w:asciiTheme="minorBidi" w:eastAsiaTheme="minorEastAsia" w:hAnsiTheme="minorBidi" w:cstheme="minorBidi"/>
                <w:sz w:val="22"/>
                <w:szCs w:val="22"/>
                <w:lang w:eastAsia="lt-LT"/>
              </w:rPr>
              <w:t xml:space="preserve"> abejoja tiekėjo sąžiningumu, </w:t>
            </w:r>
            <w:r w:rsidRPr="00DA3ED7">
              <w:rPr>
                <w:rFonts w:asciiTheme="minorBidi" w:eastAsia="Times New Roman" w:hAnsiTheme="minorBidi" w:cstheme="minorBidi"/>
                <w:sz w:val="22"/>
                <w:szCs w:val="22"/>
                <w:lang w:eastAsia="lt-LT"/>
              </w:rPr>
              <w:t xml:space="preserve"> kai jis (tiekėjas) neatitinka minimalių patikimo mokesčių mokėtojo kriterijų, nustatytų Lietuvos Respublikos mokesčių administravimo įstatymo 40</w:t>
            </w:r>
            <w:r w:rsidRPr="00DA3ED7">
              <w:rPr>
                <w:rFonts w:asciiTheme="minorBidi" w:eastAsia="Times New Roman" w:hAnsiTheme="minorBidi" w:cstheme="minorBidi"/>
                <w:sz w:val="22"/>
                <w:szCs w:val="22"/>
                <w:vertAlign w:val="superscript"/>
                <w:lang w:eastAsia="lt-LT"/>
              </w:rPr>
              <w:t>1</w:t>
            </w:r>
            <w:r w:rsidRPr="00DA3ED7">
              <w:rPr>
                <w:rFonts w:asciiTheme="minorBidi" w:eastAsia="Times New Roman" w:hAnsiTheme="minorBidi" w:cstheme="minorBidi"/>
                <w:sz w:val="22"/>
                <w:szCs w:val="22"/>
                <w:lang w:eastAsia="lt-LT"/>
              </w:rPr>
              <w:t xml:space="preserve"> straipsnio 1 dalyje.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A7B249" w14:textId="77777777" w:rsidR="00D47254" w:rsidRPr="00DA3ED7" w:rsidRDefault="00D47254" w:rsidP="00FA52E6">
            <w:pPr>
              <w:jc w:val="both"/>
              <w:rPr>
                <w:rFonts w:asciiTheme="minorBidi" w:eastAsia="Yu Mincho" w:hAnsiTheme="minorBidi" w:cstheme="minorBidi"/>
                <w:b/>
                <w:bCs/>
                <w:sz w:val="22"/>
                <w:szCs w:val="22"/>
                <w:lang w:eastAsia="lt-LT"/>
              </w:rPr>
            </w:pPr>
            <w:r w:rsidRPr="00DA3ED7">
              <w:rPr>
                <w:rFonts w:asciiTheme="minorBidi" w:eastAsia="Yu Mincho" w:hAnsiTheme="minorBidi" w:cstheme="minorBidi"/>
                <w:b/>
                <w:bCs/>
                <w:sz w:val="22"/>
                <w:szCs w:val="22"/>
                <w:lang w:eastAsia="lt-LT"/>
              </w:rPr>
              <w:t>VPĮ 46 straipsnio 4 dalies 7 punkto b papunktis</w:t>
            </w:r>
          </w:p>
          <w:p w14:paraId="246F406F" w14:textId="77777777" w:rsidR="00D47254" w:rsidRPr="00DA3ED7" w:rsidRDefault="00D47254" w:rsidP="00FA52E6">
            <w:pPr>
              <w:jc w:val="both"/>
              <w:rPr>
                <w:rFonts w:asciiTheme="minorBidi" w:eastAsia="Yu Mincho" w:hAnsiTheme="minorBidi" w:cstheme="minorBidi"/>
                <w:sz w:val="22"/>
                <w:szCs w:val="22"/>
                <w:lang w:eastAsia="lt-LT"/>
              </w:rPr>
            </w:pPr>
          </w:p>
          <w:p w14:paraId="5B07B8B7" w14:textId="77777777" w:rsidR="00D47254" w:rsidRPr="00DA3ED7" w:rsidRDefault="00D47254" w:rsidP="00FA52E6">
            <w:pPr>
              <w:jc w:val="both"/>
              <w:rPr>
                <w:rFonts w:asciiTheme="minorBidi" w:eastAsia="Yu Mincho" w:hAnsiTheme="minorBidi" w:cstheme="minorBidi"/>
                <w:sz w:val="22"/>
                <w:szCs w:val="22"/>
              </w:rPr>
            </w:pPr>
            <w:r w:rsidRPr="00DA3ED7">
              <w:rPr>
                <w:rFonts w:asciiTheme="minorBidi" w:eastAsia="Yu Mincho" w:hAnsiTheme="minorBidi" w:cstheme="minorBidi"/>
                <w:sz w:val="22"/>
                <w:szCs w:val="22"/>
                <w:lang w:eastAsia="lt-LT"/>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462EE1" w14:textId="77777777" w:rsidR="00D47254" w:rsidRPr="00DA3ED7" w:rsidRDefault="00D47254" w:rsidP="00FA52E6">
            <w:pPr>
              <w:jc w:val="both"/>
              <w:rPr>
                <w:rFonts w:asciiTheme="minorBidi" w:eastAsiaTheme="minorEastAsia" w:hAnsiTheme="minorBidi" w:cstheme="minorBidi"/>
                <w:sz w:val="22"/>
                <w:szCs w:val="22"/>
              </w:rPr>
            </w:pPr>
            <w:r w:rsidRPr="00DA3ED7">
              <w:rPr>
                <w:rFonts w:asciiTheme="minorBidi" w:eastAsiaTheme="minorEastAsia" w:hAnsiTheme="minorBidi" w:cstheme="minorBidi"/>
                <w:sz w:val="22"/>
                <w:szCs w:val="22"/>
              </w:rPr>
              <w:t>Iš Lietuvoje įsteigtų subjektų įrodančių dokumentų nereikalaujama. Užtenka pateikto EBVPD.</w:t>
            </w:r>
          </w:p>
          <w:p w14:paraId="698144E1" w14:textId="77777777" w:rsidR="00D47254" w:rsidRPr="00DA3ED7" w:rsidRDefault="00D47254" w:rsidP="00FA52E6">
            <w:pPr>
              <w:jc w:val="both"/>
              <w:rPr>
                <w:rFonts w:asciiTheme="minorBidi" w:eastAsiaTheme="minorEastAsia" w:hAnsiTheme="minorBidi" w:cstheme="minorBidi"/>
                <w:b/>
                <w:bCs/>
                <w:iCs/>
                <w:sz w:val="22"/>
                <w:szCs w:val="22"/>
              </w:rPr>
            </w:pPr>
          </w:p>
          <w:p w14:paraId="1F3C4F18" w14:textId="77777777" w:rsidR="00D47254" w:rsidRPr="00DA3ED7" w:rsidRDefault="00D47254" w:rsidP="00FA52E6">
            <w:pPr>
              <w:jc w:val="both"/>
              <w:rPr>
                <w:rFonts w:asciiTheme="minorBidi" w:eastAsiaTheme="minorEastAsia" w:hAnsiTheme="minorBidi" w:cstheme="minorBidi"/>
                <w:b/>
                <w:bCs/>
                <w:sz w:val="22"/>
                <w:szCs w:val="22"/>
                <w:lang w:eastAsia="lt-LT"/>
              </w:rPr>
            </w:pPr>
            <w:r w:rsidRPr="00DA3ED7">
              <w:rPr>
                <w:rFonts w:asciiTheme="minorBidi" w:eastAsiaTheme="minorEastAsia" w:hAnsiTheme="minorBidi" w:cstheme="minorBidi"/>
                <w:sz w:val="22"/>
                <w:szCs w:val="22"/>
                <w:lang w:eastAsia="lt-LT"/>
              </w:rPr>
              <w:t>Priimant sprendimus dėl tiekėjo pašalinimo iš pirkimo procedūros šiame punkte nurodytu pašalinimo pagrindu, be kita ko, atsižvelgiama į</w:t>
            </w:r>
            <w:r w:rsidRPr="00DA3ED7">
              <w:rPr>
                <w:rFonts w:asciiTheme="minorBidi" w:eastAsiaTheme="minorEastAsia" w:hAnsiTheme="minorBidi" w:cstheme="minorBidi"/>
                <w:b/>
                <w:bCs/>
                <w:sz w:val="22"/>
                <w:szCs w:val="22"/>
                <w:lang w:eastAsia="lt-LT"/>
              </w:rPr>
              <w:t xml:space="preserve"> </w:t>
            </w:r>
            <w:r w:rsidRPr="00DA3ED7">
              <w:rPr>
                <w:rFonts w:asciiTheme="minorBidi" w:eastAsiaTheme="minorEastAsia" w:hAnsiTheme="minorBidi" w:cstheme="minorBidi"/>
                <w:sz w:val="22"/>
                <w:szCs w:val="22"/>
                <w:lang w:eastAsia="lt-LT"/>
              </w:rPr>
              <w:t xml:space="preserve">nacionalinėje duomenų bazėje adresu </w:t>
            </w:r>
            <w:hyperlink r:id="rId29">
              <w:r w:rsidRPr="00DA3ED7">
                <w:rPr>
                  <w:rFonts w:asciiTheme="minorBidi" w:eastAsiaTheme="minorEastAsia" w:hAnsiTheme="minorBidi" w:cstheme="minorBidi"/>
                  <w:sz w:val="22"/>
                  <w:szCs w:val="22"/>
                  <w:u w:val="single"/>
                  <w:lang w:eastAsia="lt-LT"/>
                </w:rPr>
                <w:t>https://www.vmi.lt/evmi/mokesciu-moketoju-informacija</w:t>
              </w:r>
            </w:hyperlink>
            <w:r w:rsidRPr="00DA3ED7">
              <w:rPr>
                <w:rFonts w:asciiTheme="minorBidi" w:eastAsiaTheme="minorEastAsia" w:hAnsiTheme="minorBidi" w:cstheme="minorBidi"/>
                <w:sz w:val="22"/>
                <w:szCs w:val="22"/>
                <w:lang w:eastAsia="lt-LT"/>
              </w:rPr>
              <w:t xml:space="preserve"> skelbiamą informaciją.</w:t>
            </w:r>
          </w:p>
        </w:tc>
      </w:tr>
      <w:tr w:rsidR="00D47254" w:rsidRPr="00DA3ED7" w14:paraId="18FE3559" w14:textId="77777777" w:rsidTr="00FA52E6">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DFFA31" w14:textId="77777777" w:rsidR="00D47254" w:rsidRPr="00DA3ED7" w:rsidRDefault="00D47254" w:rsidP="00D47254">
            <w:pPr>
              <w:numPr>
                <w:ilvl w:val="0"/>
                <w:numId w:val="23"/>
              </w:numPr>
              <w:spacing w:after="160" w:line="276" w:lineRule="auto"/>
              <w:rPr>
                <w:rFonts w:asciiTheme="minorBidi" w:eastAsiaTheme="minorEastAsia" w:hAnsiTheme="minorBidi" w:cstheme="minorBidi"/>
                <w:sz w:val="22"/>
                <w:szCs w:val="22"/>
                <w:lang w:eastAsia="lt-LT"/>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8E013D" w14:textId="47AA7DCC" w:rsidR="00D47254" w:rsidRPr="00DA3ED7" w:rsidRDefault="00D47254" w:rsidP="00FA52E6">
            <w:pPr>
              <w:jc w:val="both"/>
              <w:rPr>
                <w:rFonts w:asciiTheme="minorBidi" w:eastAsiaTheme="minorEastAsia" w:hAnsiTheme="minorBidi" w:cstheme="minorBidi"/>
                <w:sz w:val="22"/>
                <w:szCs w:val="22"/>
                <w:lang w:eastAsia="lt-LT"/>
              </w:rPr>
            </w:pPr>
            <w:r w:rsidRPr="00DA3ED7">
              <w:rPr>
                <w:rFonts w:asciiTheme="minorBidi" w:eastAsiaTheme="minorEastAsia" w:hAnsiTheme="minorBidi" w:cstheme="minorBidi"/>
                <w:sz w:val="22"/>
                <w:szCs w:val="22"/>
                <w:lang w:eastAsia="lt-LT"/>
              </w:rPr>
              <w:t xml:space="preserve">Tiekėjas yra padaręs rimtą profesinį pažeidimą, dėl kurio </w:t>
            </w:r>
            <w:r w:rsidR="00FA09A4" w:rsidRPr="00DA3ED7">
              <w:rPr>
                <w:rFonts w:asciiTheme="minorBidi" w:eastAsiaTheme="minorEastAsia" w:hAnsiTheme="minorBidi" w:cstheme="minorBidi"/>
                <w:sz w:val="22"/>
                <w:szCs w:val="22"/>
                <w:lang w:eastAsia="lt-LT"/>
              </w:rPr>
              <w:t>pirkimo vykdytojas</w:t>
            </w:r>
            <w:r w:rsidRPr="00DA3ED7">
              <w:rPr>
                <w:rFonts w:asciiTheme="minorBidi" w:eastAsiaTheme="minorEastAsia" w:hAnsiTheme="minorBidi" w:cstheme="minorBidi"/>
                <w:sz w:val="22"/>
                <w:szCs w:val="22"/>
                <w:lang w:eastAsia="lt-LT"/>
              </w:rPr>
              <w:t xml:space="preserve"> abejoja tiekėjo sąžiningumu,</w:t>
            </w:r>
            <w:r w:rsidRPr="00DA3ED7">
              <w:rPr>
                <w:rFonts w:asciiTheme="minorBidi" w:eastAsia="Times New Roman" w:hAnsiTheme="minorBidi" w:cstheme="minorBidi"/>
                <w:sz w:val="22"/>
                <w:szCs w:val="22"/>
                <w:lang w:eastAsia="lt-LT"/>
              </w:rPr>
              <w:t xml:space="preserve"> kai jis </w:t>
            </w:r>
            <w:r w:rsidRPr="00DA3ED7">
              <w:rPr>
                <w:rFonts w:asciiTheme="minorBidi" w:eastAsiaTheme="minorEastAsia" w:hAnsiTheme="minorBidi" w:cstheme="minorBidi"/>
                <w:color w:val="000000" w:themeColor="text1"/>
                <w:sz w:val="22"/>
                <w:szCs w:val="22"/>
                <w:lang w:eastAsia="lt-LT"/>
              </w:rPr>
              <w:t>yra padaręs draudimo sudaryti draudžiamus susitarimus, įtvirtinto Lietuvos Respublikos konkurencijos įstatyme ar panašaus pobūdžio kitos valstybės teisės akte, pažeidimą ir nuo jo padarymo dienos praėjo mažiau kaip 3 metai.</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D28064" w14:textId="77777777" w:rsidR="00D47254" w:rsidRPr="00DA3ED7" w:rsidRDefault="00D47254" w:rsidP="00FA52E6">
            <w:pPr>
              <w:jc w:val="both"/>
              <w:rPr>
                <w:rFonts w:asciiTheme="minorBidi" w:eastAsia="Yu Mincho" w:hAnsiTheme="minorBidi" w:cstheme="minorBidi"/>
                <w:b/>
                <w:bCs/>
                <w:sz w:val="22"/>
                <w:szCs w:val="22"/>
                <w:lang w:eastAsia="lt-LT"/>
              </w:rPr>
            </w:pPr>
            <w:r w:rsidRPr="00DA3ED7">
              <w:rPr>
                <w:rFonts w:asciiTheme="minorBidi" w:eastAsia="Yu Mincho" w:hAnsiTheme="minorBidi" w:cstheme="minorBidi"/>
                <w:b/>
                <w:bCs/>
                <w:sz w:val="22"/>
                <w:szCs w:val="22"/>
                <w:lang w:eastAsia="lt-LT"/>
              </w:rPr>
              <w:t>VPĮ 46 straipsnio 4 dalies 7 punkto c papunktis</w:t>
            </w:r>
          </w:p>
          <w:p w14:paraId="5494404A" w14:textId="77777777" w:rsidR="00D47254" w:rsidRPr="00DA3ED7" w:rsidRDefault="00D47254" w:rsidP="00FA52E6">
            <w:pPr>
              <w:jc w:val="both"/>
              <w:rPr>
                <w:rFonts w:asciiTheme="minorBidi" w:eastAsia="Yu Mincho" w:hAnsiTheme="minorBidi" w:cstheme="minorBidi"/>
                <w:sz w:val="22"/>
                <w:szCs w:val="22"/>
                <w:lang w:eastAsia="lt-LT"/>
              </w:rPr>
            </w:pPr>
          </w:p>
          <w:p w14:paraId="5673270E" w14:textId="77777777" w:rsidR="00D47254" w:rsidRPr="00DA3ED7" w:rsidRDefault="00D47254" w:rsidP="00FA52E6">
            <w:pPr>
              <w:jc w:val="both"/>
              <w:rPr>
                <w:rFonts w:asciiTheme="minorBidi" w:eastAsia="Yu Mincho" w:hAnsiTheme="minorBidi" w:cstheme="minorBidi"/>
                <w:sz w:val="22"/>
                <w:szCs w:val="22"/>
              </w:rPr>
            </w:pPr>
            <w:r w:rsidRPr="00DA3ED7">
              <w:rPr>
                <w:rFonts w:asciiTheme="minorBidi" w:eastAsia="Yu Mincho" w:hAnsiTheme="minorBidi" w:cstheme="minorBidi"/>
                <w:sz w:val="22"/>
                <w:szCs w:val="22"/>
                <w:lang w:eastAsia="lt-LT"/>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AE2B91" w14:textId="77777777" w:rsidR="00D47254" w:rsidRPr="00DA3ED7" w:rsidRDefault="00D47254" w:rsidP="00FA52E6">
            <w:pPr>
              <w:jc w:val="both"/>
              <w:rPr>
                <w:rFonts w:asciiTheme="minorBidi" w:eastAsiaTheme="minorEastAsia" w:hAnsiTheme="minorBidi" w:cstheme="minorBidi"/>
                <w:sz w:val="22"/>
                <w:szCs w:val="22"/>
              </w:rPr>
            </w:pPr>
            <w:r w:rsidRPr="00DA3ED7">
              <w:rPr>
                <w:rFonts w:asciiTheme="minorBidi" w:eastAsiaTheme="minorEastAsia" w:hAnsiTheme="minorBidi" w:cstheme="minorBidi"/>
                <w:sz w:val="22"/>
                <w:szCs w:val="22"/>
              </w:rPr>
              <w:t>Iš Lietuvoje įsteigtų subjektų įrodančių dokumentų nereikalaujama. Užtenka pateikto EBVPD.</w:t>
            </w:r>
          </w:p>
          <w:p w14:paraId="26CA073C" w14:textId="77777777" w:rsidR="00D47254" w:rsidRPr="00DA3ED7" w:rsidRDefault="00D47254" w:rsidP="00FA52E6">
            <w:pPr>
              <w:jc w:val="both"/>
              <w:rPr>
                <w:rFonts w:asciiTheme="minorBidi" w:eastAsiaTheme="minorEastAsia" w:hAnsiTheme="minorBidi" w:cstheme="minorBidi"/>
                <w:bCs/>
                <w:iCs/>
                <w:sz w:val="22"/>
                <w:szCs w:val="22"/>
              </w:rPr>
            </w:pPr>
          </w:p>
          <w:p w14:paraId="2F844D0F" w14:textId="77777777" w:rsidR="00D47254" w:rsidRPr="00DA3ED7" w:rsidRDefault="00D47254" w:rsidP="00F308C0">
            <w:pPr>
              <w:spacing w:after="160" w:line="276" w:lineRule="auto"/>
              <w:jc w:val="both"/>
              <w:rPr>
                <w:rFonts w:asciiTheme="minorBidi" w:eastAsiaTheme="minorEastAsia" w:hAnsiTheme="minorBidi" w:cstheme="minorBidi"/>
                <w:b/>
                <w:bCs/>
                <w:sz w:val="22"/>
                <w:szCs w:val="22"/>
                <w:lang w:eastAsia="lt-LT"/>
              </w:rPr>
            </w:pPr>
            <w:r w:rsidRPr="00DA3ED7">
              <w:rPr>
                <w:rFonts w:asciiTheme="minorBidi" w:eastAsiaTheme="minorEastAsia" w:hAnsiTheme="minorBidi" w:cstheme="minorBidi"/>
                <w:b/>
                <w:bCs/>
                <w:sz w:val="22"/>
                <w:szCs w:val="22"/>
                <w:lang w:eastAsia="lt-LT"/>
              </w:rPr>
              <w:t xml:space="preserve">Priimant sprendimus dėl tiekėjo pašalinimo iš pirkimo procedūros šiame punkte nurodytu pašalinimo pagrindu, be kita ko, atsižvelgiama į nacionalinėje duomenų bazėje adresu: </w:t>
            </w:r>
          </w:p>
          <w:p w14:paraId="018CFE23" w14:textId="31B4AC18" w:rsidR="00D47254" w:rsidRPr="00DA3ED7" w:rsidRDefault="00D47254" w:rsidP="00FA52E6">
            <w:pPr>
              <w:spacing w:after="160" w:line="276" w:lineRule="auto"/>
              <w:rPr>
                <w:rFonts w:asciiTheme="minorBidi" w:eastAsiaTheme="minorEastAsia" w:hAnsiTheme="minorBidi" w:cstheme="minorBidi"/>
                <w:bCs/>
                <w:iCs/>
                <w:sz w:val="22"/>
                <w:szCs w:val="22"/>
              </w:rPr>
            </w:pPr>
            <w:hyperlink r:id="rId30" w:history="1">
              <w:r w:rsidRPr="00DA3ED7">
                <w:rPr>
                  <w:rFonts w:asciiTheme="minorBidi" w:eastAsiaTheme="minorEastAsia" w:hAnsiTheme="minorBidi" w:cstheme="minorBidi"/>
                  <w:sz w:val="22"/>
                  <w:szCs w:val="22"/>
                  <w:u w:val="single"/>
                  <w:lang w:eastAsia="lt-LT"/>
                </w:rPr>
                <w:t>https://kt.gov.lt/lt/atviri-duomenys/diskvalifikavimas-is-viesuju-pirkimu</w:t>
              </w:r>
            </w:hyperlink>
            <w:r w:rsidRPr="00DA3ED7">
              <w:rPr>
                <w:rFonts w:asciiTheme="minorBidi" w:eastAsiaTheme="minorEastAsia" w:hAnsiTheme="minorBidi" w:cstheme="minorBidi"/>
                <w:sz w:val="22"/>
                <w:szCs w:val="22"/>
                <w:lang w:eastAsia="lt-LT"/>
              </w:rPr>
              <w:t xml:space="preserve"> skelbiamą informaciją.</w:t>
            </w:r>
          </w:p>
        </w:tc>
      </w:tr>
      <w:tr w:rsidR="00D47254" w:rsidRPr="00DA3ED7" w14:paraId="391EF2FE" w14:textId="77777777" w:rsidTr="00FA52E6">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514663" w14:textId="77777777" w:rsidR="00D47254" w:rsidRPr="00DA3ED7" w:rsidRDefault="00D47254" w:rsidP="00D47254">
            <w:pPr>
              <w:numPr>
                <w:ilvl w:val="0"/>
                <w:numId w:val="23"/>
              </w:numPr>
              <w:spacing w:after="160" w:line="276" w:lineRule="auto"/>
              <w:rPr>
                <w:rFonts w:asciiTheme="minorBidi" w:eastAsiaTheme="minorEastAsia" w:hAnsiTheme="minorBidi" w:cstheme="minorBidi"/>
                <w:color w:val="00B050"/>
                <w:sz w:val="22"/>
                <w:szCs w:val="22"/>
                <w:lang w:eastAsia="lt-LT"/>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062C01" w14:textId="0601DAD5" w:rsidR="00D47254" w:rsidRPr="00DA3ED7" w:rsidRDefault="00D47254" w:rsidP="00FA52E6">
            <w:pPr>
              <w:jc w:val="both"/>
              <w:rPr>
                <w:rFonts w:asciiTheme="minorBidi" w:eastAsiaTheme="minorEastAsia" w:hAnsiTheme="minorBidi" w:cstheme="minorBidi"/>
                <w:bCs/>
                <w:sz w:val="22"/>
                <w:szCs w:val="22"/>
                <w:lang w:eastAsia="lt-LT"/>
              </w:rPr>
            </w:pPr>
            <w:r w:rsidRPr="00DA3ED7">
              <w:rPr>
                <w:rFonts w:asciiTheme="minorBidi" w:eastAsiaTheme="minorEastAsia" w:hAnsiTheme="minorBidi" w:cstheme="minorBidi"/>
                <w:bCs/>
                <w:sz w:val="22"/>
                <w:szCs w:val="22"/>
                <w:lang w:eastAsia="lt-LT"/>
              </w:rPr>
              <w:t xml:space="preserve">Tiekėjas </w:t>
            </w:r>
            <w:r w:rsidRPr="00DA3ED7">
              <w:rPr>
                <w:rFonts w:asciiTheme="minorBidi" w:eastAsiaTheme="minorEastAsia" w:hAnsiTheme="minorBidi" w:cstheme="minorBidi"/>
                <w:sz w:val="22"/>
                <w:szCs w:val="22"/>
                <w:lang w:eastAsia="lt-LT"/>
              </w:rPr>
              <w:t>yra pažeidęs bent vieną iš VPĮ 17 straipsnio 2 dalies 2 punkte nurodytų aplinkos apsaugos, socialinės ir darbo teisės įpareigojimų, kurį p</w:t>
            </w:r>
            <w:r w:rsidR="00FA09A4" w:rsidRPr="00DA3ED7">
              <w:rPr>
                <w:rFonts w:asciiTheme="minorBidi" w:eastAsiaTheme="minorEastAsia" w:hAnsiTheme="minorBidi" w:cstheme="minorBidi"/>
                <w:sz w:val="22"/>
                <w:szCs w:val="22"/>
                <w:lang w:eastAsia="lt-LT"/>
              </w:rPr>
              <w:t>irkimo vykdytojas</w:t>
            </w:r>
            <w:r w:rsidRPr="00DA3ED7">
              <w:rPr>
                <w:rFonts w:asciiTheme="minorBidi" w:eastAsiaTheme="minorEastAsia" w:hAnsiTheme="minorBidi" w:cstheme="minorBidi"/>
                <w:sz w:val="22"/>
                <w:szCs w:val="22"/>
                <w:lang w:eastAsia="lt-LT"/>
              </w:rPr>
              <w:t> gali įrodyti bet kokiomis tinkamomis priemonėmis. Šiuo pagrindu p</w:t>
            </w:r>
            <w:r w:rsidR="00FA09A4" w:rsidRPr="00DA3ED7">
              <w:rPr>
                <w:rFonts w:asciiTheme="minorBidi" w:eastAsiaTheme="minorEastAsia" w:hAnsiTheme="minorBidi" w:cstheme="minorBidi"/>
                <w:sz w:val="22"/>
                <w:szCs w:val="22"/>
                <w:lang w:eastAsia="lt-LT"/>
              </w:rPr>
              <w:t>irkimo vykdytojas</w:t>
            </w:r>
            <w:r w:rsidRPr="00DA3ED7">
              <w:rPr>
                <w:rFonts w:asciiTheme="minorBidi" w:eastAsiaTheme="minorEastAsia" w:hAnsiTheme="minorBidi" w:cstheme="minorBidi"/>
                <w:sz w:val="22"/>
                <w:szCs w:val="22"/>
                <w:lang w:eastAsia="lt-LT"/>
              </w:rPr>
              <w:t xml:space="preserve"> pašalina tiekėją iš pirkimo procedūros, jeigu nuo pažeidimo padarymo dienos praėjo mažiau kaip vieni metai. </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D2F11E" w14:textId="77777777" w:rsidR="00D47254" w:rsidRPr="00DA3ED7" w:rsidRDefault="00D47254" w:rsidP="00FA52E6">
            <w:pPr>
              <w:spacing w:after="160" w:line="276" w:lineRule="auto"/>
              <w:rPr>
                <w:rFonts w:asciiTheme="minorBidi" w:eastAsia="Yu Mincho" w:hAnsiTheme="minorBidi" w:cstheme="minorBidi"/>
                <w:sz w:val="22"/>
                <w:szCs w:val="22"/>
                <w:lang w:eastAsia="lt-LT"/>
              </w:rPr>
            </w:pPr>
            <w:r w:rsidRPr="00DA3ED7">
              <w:rPr>
                <w:rFonts w:asciiTheme="minorBidi" w:eastAsia="Yu Mincho" w:hAnsiTheme="minorBidi" w:cstheme="minorBidi"/>
                <w:b/>
                <w:bCs/>
                <w:sz w:val="22"/>
                <w:szCs w:val="22"/>
                <w:lang w:eastAsia="lt-LT"/>
              </w:rPr>
              <w:t>VPĮ 46 straipsnio 6 dalies 1 punktas</w:t>
            </w:r>
          </w:p>
          <w:p w14:paraId="74C5BDE2" w14:textId="7B3AEDE1" w:rsidR="00D47254" w:rsidRPr="00DA3ED7" w:rsidRDefault="00D47254" w:rsidP="00EB7E55">
            <w:pPr>
              <w:spacing w:after="160" w:line="276" w:lineRule="auto"/>
              <w:rPr>
                <w:rFonts w:asciiTheme="minorBidi" w:eastAsiaTheme="minorEastAsia" w:hAnsiTheme="minorBidi" w:cstheme="minorBidi"/>
                <w:sz w:val="22"/>
                <w:szCs w:val="22"/>
                <w:lang w:eastAsia="lt-LT"/>
              </w:rPr>
            </w:pPr>
            <w:r w:rsidRPr="00DA3ED7">
              <w:rPr>
                <w:rFonts w:asciiTheme="minorBidi" w:eastAsia="Yu Mincho" w:hAnsiTheme="minorBidi" w:cstheme="minorBidi"/>
                <w:sz w:val="22"/>
                <w:szCs w:val="22"/>
                <w:lang w:eastAsia="lt-LT"/>
              </w:rPr>
              <w:t>EBVPD III dalies C1, C2, C3 punktai</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909E8B" w14:textId="1EC4D6CA" w:rsidR="00D47254" w:rsidRPr="00DA3ED7" w:rsidRDefault="00D47254" w:rsidP="00462B61">
            <w:pPr>
              <w:jc w:val="both"/>
              <w:rPr>
                <w:rFonts w:asciiTheme="minorBidi" w:eastAsia="Yu Mincho" w:hAnsiTheme="minorBidi" w:cstheme="minorBidi"/>
                <w:sz w:val="22"/>
                <w:szCs w:val="22"/>
                <w:lang w:eastAsia="lt-LT"/>
              </w:rPr>
            </w:pPr>
            <w:r w:rsidRPr="00DA3ED7">
              <w:rPr>
                <w:rFonts w:asciiTheme="minorBidi" w:eastAsiaTheme="minorEastAsia" w:hAnsiTheme="minorBidi" w:cstheme="minorBidi"/>
                <w:sz w:val="22"/>
                <w:szCs w:val="22"/>
              </w:rPr>
              <w:t>Iš Lietuvoje įsteigtų subjektų įrodančių dokumentų nereikalaujama. Užtenka pateikto EBVPD.</w:t>
            </w:r>
          </w:p>
        </w:tc>
      </w:tr>
      <w:tr w:rsidR="00D47254" w:rsidRPr="00DA3ED7" w14:paraId="77BCA245" w14:textId="77777777" w:rsidTr="00FA52E6">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5CD276" w14:textId="77777777" w:rsidR="00D47254" w:rsidRPr="00DA3ED7" w:rsidRDefault="00D47254" w:rsidP="00D47254">
            <w:pPr>
              <w:numPr>
                <w:ilvl w:val="0"/>
                <w:numId w:val="23"/>
              </w:numPr>
              <w:spacing w:after="160" w:line="276" w:lineRule="auto"/>
              <w:rPr>
                <w:rFonts w:asciiTheme="minorBidi" w:eastAsiaTheme="minorEastAsia" w:hAnsiTheme="minorBidi" w:cstheme="minorBidi"/>
                <w:sz w:val="22"/>
                <w:szCs w:val="22"/>
                <w:lang w:eastAsia="lt-LT"/>
              </w:rPr>
            </w:pPr>
            <w:bookmarkStart w:id="77" w:name="_Hlk90887894"/>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2F10D" w14:textId="77777777" w:rsidR="00D47254" w:rsidRPr="00DA3ED7" w:rsidRDefault="00D47254" w:rsidP="00FA52E6">
            <w:pPr>
              <w:jc w:val="both"/>
              <w:rPr>
                <w:rFonts w:asciiTheme="minorBidi" w:eastAsiaTheme="minorEastAsia" w:hAnsiTheme="minorBidi" w:cstheme="minorBidi"/>
                <w:sz w:val="22"/>
                <w:szCs w:val="22"/>
                <w:lang w:eastAsia="lt-LT"/>
              </w:rPr>
            </w:pPr>
            <w:r w:rsidRPr="00DA3ED7">
              <w:rPr>
                <w:rFonts w:asciiTheme="minorBidi" w:eastAsiaTheme="minorEastAsia" w:hAnsiTheme="minorBidi" w:cstheme="minorBidi"/>
                <w:sz w:val="22"/>
                <w:szCs w:val="22"/>
                <w:lang w:eastAsia="lt-LT"/>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4AE6670C" w14:textId="0E3E31BC" w:rsidR="00D47254" w:rsidRPr="00DA3ED7" w:rsidRDefault="00D47254" w:rsidP="00FA52E6">
            <w:pPr>
              <w:jc w:val="both"/>
              <w:rPr>
                <w:rFonts w:asciiTheme="minorBidi" w:eastAsiaTheme="minorEastAsia" w:hAnsiTheme="minorBidi" w:cstheme="minorBidi"/>
                <w:sz w:val="22"/>
                <w:szCs w:val="22"/>
                <w:lang w:eastAsia="lt-LT"/>
              </w:rPr>
            </w:pPr>
            <w:r w:rsidRPr="00DA3ED7">
              <w:rPr>
                <w:rFonts w:asciiTheme="minorBidi" w:eastAsiaTheme="minorEastAsia" w:hAnsiTheme="minorBidi" w:cstheme="minorBidi"/>
                <w:sz w:val="22"/>
                <w:szCs w:val="22"/>
                <w:lang w:eastAsia="lt-LT"/>
              </w:rPr>
              <w:t xml:space="preserve">Tačiau kai yra šiame punkte apibrėžta situacija, </w:t>
            </w:r>
            <w:r w:rsidR="00FA09A4" w:rsidRPr="00DA3ED7">
              <w:rPr>
                <w:rFonts w:asciiTheme="minorBidi" w:eastAsiaTheme="minorEastAsia" w:hAnsiTheme="minorBidi" w:cstheme="minorBidi"/>
                <w:sz w:val="22"/>
                <w:szCs w:val="22"/>
                <w:lang w:eastAsia="lt-LT"/>
              </w:rPr>
              <w:t>pirkimo vykdytojas</w:t>
            </w:r>
            <w:r w:rsidRPr="00DA3ED7">
              <w:rPr>
                <w:rFonts w:asciiTheme="minorBidi" w:eastAsiaTheme="minorEastAsia" w:hAnsiTheme="minorBidi" w:cstheme="minorBidi"/>
                <w:sz w:val="22"/>
                <w:szCs w:val="22"/>
                <w:lang w:eastAsia="lt-LT"/>
              </w:rPr>
              <w:t xml:space="preserve"> nepašalins tiekėjo iš pirkimo procedūros, jeigu jis pateikia pagrįstų įrodymų, kad sugebės tinkamai įvykdyti sutartį.</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0C23B6" w14:textId="77777777" w:rsidR="00D47254" w:rsidRPr="00DA3ED7" w:rsidRDefault="00D47254" w:rsidP="00FA52E6">
            <w:pPr>
              <w:spacing w:after="160" w:line="276" w:lineRule="auto"/>
              <w:rPr>
                <w:rFonts w:asciiTheme="minorBidi" w:eastAsia="Yu Mincho" w:hAnsiTheme="minorBidi" w:cstheme="minorBidi"/>
                <w:sz w:val="22"/>
                <w:szCs w:val="22"/>
                <w:lang w:eastAsia="lt-LT"/>
              </w:rPr>
            </w:pPr>
            <w:r w:rsidRPr="00DA3ED7">
              <w:rPr>
                <w:rFonts w:asciiTheme="minorBidi" w:eastAsia="Yu Mincho" w:hAnsiTheme="minorBidi" w:cstheme="minorBidi"/>
                <w:b/>
                <w:bCs/>
                <w:sz w:val="22"/>
                <w:szCs w:val="22"/>
                <w:lang w:eastAsia="lt-LT"/>
              </w:rPr>
              <w:t>VPĮ 46 straipsnio 6 dalies 2 punktas</w:t>
            </w:r>
          </w:p>
          <w:p w14:paraId="60C2A341" w14:textId="77777777" w:rsidR="00D47254" w:rsidRPr="00DA3ED7" w:rsidRDefault="00D47254" w:rsidP="00FA52E6">
            <w:pPr>
              <w:jc w:val="both"/>
              <w:rPr>
                <w:rFonts w:asciiTheme="minorBidi" w:eastAsia="Yu Mincho" w:hAnsiTheme="minorBidi" w:cstheme="minorBidi"/>
                <w:sz w:val="22"/>
                <w:szCs w:val="22"/>
                <w:lang w:eastAsia="lt-LT"/>
              </w:rPr>
            </w:pPr>
          </w:p>
          <w:p w14:paraId="25FDDFEA" w14:textId="77777777" w:rsidR="00D47254" w:rsidRPr="00DA3ED7" w:rsidRDefault="00D47254" w:rsidP="00FA52E6">
            <w:pPr>
              <w:jc w:val="both"/>
              <w:rPr>
                <w:rFonts w:asciiTheme="minorBidi" w:eastAsia="Yu Mincho" w:hAnsiTheme="minorBidi" w:cstheme="minorBidi"/>
                <w:sz w:val="22"/>
                <w:szCs w:val="22"/>
                <w:lang w:eastAsia="lt-LT"/>
              </w:rPr>
            </w:pPr>
            <w:r w:rsidRPr="00DA3ED7">
              <w:rPr>
                <w:rFonts w:asciiTheme="minorBidi" w:eastAsia="Yu Mincho" w:hAnsiTheme="minorBidi" w:cstheme="minorBidi"/>
                <w:sz w:val="22"/>
                <w:szCs w:val="22"/>
                <w:lang w:eastAsia="lt-LT"/>
              </w:rPr>
              <w:t>EBVPD III dalies C4, C5, C6, C7, C8, C9 punktai</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83CBAF" w14:textId="53CB3E2F" w:rsidR="00D47254" w:rsidRPr="00DA3ED7" w:rsidRDefault="00D47254" w:rsidP="00FA52E6">
            <w:pPr>
              <w:jc w:val="both"/>
              <w:rPr>
                <w:rFonts w:asciiTheme="minorBidi" w:eastAsiaTheme="minorEastAsia" w:hAnsiTheme="minorBidi" w:cstheme="minorBidi"/>
                <w:sz w:val="22"/>
                <w:szCs w:val="22"/>
                <w:lang w:eastAsia="lt-LT"/>
              </w:rPr>
            </w:pPr>
            <w:r w:rsidRPr="00DA3ED7">
              <w:rPr>
                <w:rFonts w:asciiTheme="minorBidi" w:eastAsiaTheme="minorEastAsia" w:hAnsiTheme="minorBidi" w:cstheme="minorBidi"/>
                <w:sz w:val="22"/>
                <w:szCs w:val="22"/>
              </w:rPr>
              <w:t xml:space="preserve">Iš Lietuvoje įsteigtų subjektų įrodančių dokumentų nereikalaujama, užtenka pateikto EBVPD. </w:t>
            </w:r>
            <w:r w:rsidRPr="00DA3ED7">
              <w:rPr>
                <w:rFonts w:asciiTheme="minorBidi" w:eastAsiaTheme="minorEastAsia" w:hAnsiTheme="minorBidi" w:cstheme="minorBidi"/>
                <w:sz w:val="22"/>
                <w:szCs w:val="22"/>
                <w:lang w:eastAsia="lt-LT"/>
              </w:rPr>
              <w:t>P</w:t>
            </w:r>
            <w:r w:rsidR="00FA09A4" w:rsidRPr="00DA3ED7">
              <w:rPr>
                <w:rFonts w:asciiTheme="minorBidi" w:eastAsiaTheme="minorEastAsia" w:hAnsiTheme="minorBidi" w:cstheme="minorBidi"/>
                <w:sz w:val="22"/>
                <w:szCs w:val="22"/>
                <w:lang w:eastAsia="lt-LT"/>
              </w:rPr>
              <w:t>irkimo vykdytojas</w:t>
            </w:r>
            <w:r w:rsidRPr="00DA3ED7">
              <w:rPr>
                <w:rFonts w:asciiTheme="minorBidi" w:eastAsiaTheme="minorEastAsia" w:hAnsiTheme="minorBidi" w:cstheme="minorBidi"/>
                <w:sz w:val="22"/>
                <w:szCs w:val="22"/>
                <w:lang w:eastAsia="lt-LT"/>
              </w:rPr>
              <w:t xml:space="preserve"> savarankiškai patikrina duomenis nacionalinėje duomenų bazėje, adresu:</w:t>
            </w:r>
          </w:p>
          <w:p w14:paraId="3629AA7A" w14:textId="77777777" w:rsidR="00D47254" w:rsidRPr="00DA3ED7" w:rsidRDefault="00D47254" w:rsidP="00FA52E6">
            <w:pPr>
              <w:jc w:val="both"/>
              <w:rPr>
                <w:rFonts w:asciiTheme="minorBidi" w:eastAsiaTheme="minorEastAsia" w:hAnsiTheme="minorBidi" w:cstheme="minorBidi"/>
                <w:bCs/>
                <w:sz w:val="22"/>
                <w:szCs w:val="22"/>
                <w:lang w:eastAsia="lt-LT"/>
              </w:rPr>
            </w:pPr>
            <w:hyperlink r:id="rId31" w:history="1">
              <w:r w:rsidRPr="00DA3ED7">
                <w:rPr>
                  <w:rFonts w:asciiTheme="minorBidi" w:eastAsiaTheme="minorEastAsia" w:hAnsiTheme="minorBidi" w:cstheme="minorBidi"/>
                  <w:bCs/>
                  <w:sz w:val="22"/>
                  <w:szCs w:val="22"/>
                  <w:u w:val="single"/>
                  <w:lang w:eastAsia="lt-LT"/>
                </w:rPr>
                <w:t>https://www.registrucentras.lt/jar/p/</w:t>
              </w:r>
            </w:hyperlink>
            <w:r w:rsidRPr="00DA3ED7">
              <w:rPr>
                <w:rFonts w:asciiTheme="minorBidi" w:eastAsiaTheme="minorEastAsia" w:hAnsiTheme="minorBidi" w:cstheme="minorBidi"/>
                <w:bCs/>
                <w:sz w:val="22"/>
                <w:szCs w:val="22"/>
                <w:lang w:eastAsia="lt-LT"/>
              </w:rPr>
              <w:t xml:space="preserve">. </w:t>
            </w:r>
          </w:p>
          <w:p w14:paraId="777DE31B" w14:textId="77777777" w:rsidR="00D47254" w:rsidRPr="00DA3ED7" w:rsidRDefault="00D47254" w:rsidP="00FA52E6">
            <w:pPr>
              <w:jc w:val="both"/>
              <w:rPr>
                <w:rFonts w:asciiTheme="minorBidi" w:eastAsiaTheme="minorEastAsia" w:hAnsiTheme="minorBidi" w:cstheme="minorBidi"/>
                <w:b/>
                <w:bCs/>
                <w:sz w:val="22"/>
                <w:szCs w:val="22"/>
                <w:lang w:eastAsia="lt-LT"/>
              </w:rPr>
            </w:pPr>
          </w:p>
          <w:p w14:paraId="337E8C61" w14:textId="2937DE32" w:rsidR="00D47254" w:rsidRPr="00DA3ED7" w:rsidRDefault="00D47254" w:rsidP="00FA52E6">
            <w:pPr>
              <w:jc w:val="both"/>
              <w:rPr>
                <w:rFonts w:asciiTheme="minorBidi" w:eastAsiaTheme="minorEastAsia" w:hAnsiTheme="minorBidi" w:cstheme="minorBidi"/>
                <w:i/>
                <w:iCs/>
                <w:color w:val="000000" w:themeColor="text1"/>
                <w:sz w:val="22"/>
                <w:szCs w:val="22"/>
                <w:lang w:eastAsia="lt-LT"/>
              </w:rPr>
            </w:pPr>
            <w:r w:rsidRPr="00DA3ED7">
              <w:rPr>
                <w:rFonts w:asciiTheme="minorBidi" w:eastAsiaTheme="minorEastAsia" w:hAnsiTheme="minorBidi" w:cstheme="minorBidi"/>
                <w:sz w:val="22"/>
                <w:szCs w:val="22"/>
                <w:lang w:eastAsia="lt-LT"/>
              </w:rPr>
              <w:t>Prireikus, p</w:t>
            </w:r>
            <w:r w:rsidR="00FA09A4" w:rsidRPr="00DA3ED7">
              <w:rPr>
                <w:rFonts w:asciiTheme="minorBidi" w:eastAsiaTheme="minorEastAsia" w:hAnsiTheme="minorBidi" w:cstheme="minorBidi"/>
                <w:sz w:val="22"/>
                <w:szCs w:val="22"/>
                <w:lang w:eastAsia="lt-LT"/>
              </w:rPr>
              <w:t>irkimo vykdytojas</w:t>
            </w:r>
            <w:r w:rsidRPr="00DA3ED7">
              <w:rPr>
                <w:rFonts w:asciiTheme="minorBidi" w:eastAsiaTheme="minorEastAsia" w:hAnsiTheme="minorBidi" w:cstheme="minorBidi"/>
                <w:sz w:val="22"/>
                <w:szCs w:val="22"/>
                <w:lang w:eastAsia="lt-LT"/>
              </w:rPr>
              <w:t xml:space="preserve"> turi teisę prašyti pateikti valstybės įmonės Registrų centro Lietuvos Respublikos Vyriausybės nustatyta tvarka išduoto dokumento, patvirtinančio jungtinius kompetentingų institucijų tvarkomus duomenis. Tokiu </w:t>
            </w:r>
            <w:r w:rsidRPr="00DA3ED7">
              <w:rPr>
                <w:rFonts w:asciiTheme="minorBidi" w:eastAsiaTheme="minorEastAsia" w:hAnsiTheme="minorBidi" w:cstheme="minorBidi"/>
                <w:color w:val="000000" w:themeColor="text1"/>
                <w:sz w:val="22"/>
                <w:szCs w:val="22"/>
                <w:lang w:eastAsia="lt-LT"/>
              </w:rPr>
              <w:t xml:space="preserve">atveju dokumentas turi būti  išduotas ne anksčiau kaip 120 dienų </w:t>
            </w:r>
            <w:r w:rsidR="00E25608" w:rsidRPr="00DA3ED7">
              <w:rPr>
                <w:rFonts w:asciiTheme="minorBidi" w:eastAsiaTheme="minorEastAsia" w:hAnsiTheme="minorBidi" w:cstheme="minorBidi"/>
                <w:color w:val="000000" w:themeColor="text1"/>
                <w:sz w:val="22"/>
                <w:szCs w:val="22"/>
                <w:lang w:eastAsia="lt-LT"/>
              </w:rPr>
              <w:t>iki paraiškos pateikimo dienos.</w:t>
            </w:r>
            <w:r w:rsidRPr="00DA3ED7">
              <w:rPr>
                <w:rFonts w:asciiTheme="minorBidi" w:eastAsiaTheme="minorEastAsia" w:hAnsiTheme="minorBidi" w:cstheme="minorBidi"/>
                <w:i/>
                <w:iCs/>
                <w:color w:val="000000" w:themeColor="text1"/>
                <w:sz w:val="22"/>
                <w:szCs w:val="22"/>
                <w:lang w:eastAsia="lt-LT"/>
              </w:rPr>
              <w:t>.</w:t>
            </w:r>
          </w:p>
          <w:p w14:paraId="18DC2B99" w14:textId="77777777" w:rsidR="00D47254" w:rsidRPr="00DA3ED7" w:rsidRDefault="00D47254" w:rsidP="00FA52E6">
            <w:pPr>
              <w:jc w:val="both"/>
              <w:rPr>
                <w:rFonts w:asciiTheme="minorBidi" w:eastAsiaTheme="minorEastAsia" w:hAnsiTheme="minorBidi" w:cstheme="minorBidi"/>
                <w:sz w:val="22"/>
                <w:szCs w:val="22"/>
                <w:lang w:eastAsia="lt-LT"/>
              </w:rPr>
            </w:pPr>
          </w:p>
          <w:p w14:paraId="51815590" w14:textId="77777777" w:rsidR="00D47254" w:rsidRPr="00DA3ED7" w:rsidRDefault="00D47254" w:rsidP="00FA52E6">
            <w:pPr>
              <w:jc w:val="both"/>
              <w:rPr>
                <w:rFonts w:asciiTheme="minorBidi" w:eastAsiaTheme="minorEastAsia" w:hAnsiTheme="minorBidi" w:cstheme="minorBidi"/>
                <w:sz w:val="22"/>
                <w:szCs w:val="22"/>
                <w:lang w:eastAsia="lt-LT"/>
              </w:rPr>
            </w:pPr>
            <w:r w:rsidRPr="00DA3ED7">
              <w:rPr>
                <w:rFonts w:asciiTheme="minorBidi" w:eastAsiaTheme="minorEastAsia" w:hAnsiTheme="minorBidi" w:cstheme="minorBidi"/>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69BC4C01" w14:textId="77777777" w:rsidR="00D47254" w:rsidRPr="00DA3ED7" w:rsidRDefault="00D47254" w:rsidP="00FA52E6">
            <w:pPr>
              <w:jc w:val="both"/>
              <w:rPr>
                <w:rFonts w:asciiTheme="minorBidi" w:eastAsiaTheme="minorEastAsia" w:hAnsiTheme="minorBidi" w:cstheme="minorBidi"/>
                <w:b/>
                <w:bCs/>
                <w:sz w:val="22"/>
                <w:szCs w:val="22"/>
                <w:lang w:eastAsia="lt-LT"/>
              </w:rPr>
            </w:pPr>
          </w:p>
        </w:tc>
      </w:tr>
      <w:bookmarkEnd w:id="77"/>
      <w:tr w:rsidR="00D47254" w:rsidRPr="00DA3ED7" w14:paraId="56F90359" w14:textId="77777777" w:rsidTr="00FA52E6">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AA1E17" w14:textId="77777777" w:rsidR="00D47254" w:rsidRPr="00DA3ED7" w:rsidRDefault="00D47254" w:rsidP="00D47254">
            <w:pPr>
              <w:numPr>
                <w:ilvl w:val="0"/>
                <w:numId w:val="23"/>
              </w:numPr>
              <w:spacing w:after="160" w:line="276" w:lineRule="auto"/>
              <w:rPr>
                <w:rFonts w:asciiTheme="minorBidi" w:eastAsiaTheme="minorEastAsia" w:hAnsiTheme="minorBidi" w:cstheme="minorBidi"/>
                <w:sz w:val="22"/>
                <w:szCs w:val="22"/>
                <w:lang w:eastAsia="lt-LT"/>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5116ED" w14:textId="37F28266" w:rsidR="00D47254" w:rsidRPr="00DA3ED7" w:rsidRDefault="00D47254" w:rsidP="00FA52E6">
            <w:pPr>
              <w:jc w:val="both"/>
              <w:rPr>
                <w:rFonts w:asciiTheme="minorBidi" w:eastAsiaTheme="minorEastAsia" w:hAnsiTheme="minorBidi" w:cstheme="minorBidi"/>
                <w:sz w:val="22"/>
                <w:szCs w:val="22"/>
                <w:lang w:eastAsia="lt-LT"/>
              </w:rPr>
            </w:pPr>
            <w:r w:rsidRPr="00DA3ED7">
              <w:rPr>
                <w:rFonts w:asciiTheme="minorBidi" w:eastAsiaTheme="minorEastAsia" w:hAnsiTheme="minorBidi" w:cstheme="minorBidi"/>
                <w:sz w:val="22"/>
                <w:szCs w:val="22"/>
                <w:lang w:eastAsia="lt-LT"/>
              </w:rPr>
              <w:t xml:space="preserve">Tiekėjas yra padaręs rimtą profesinį pažeidimą (išskyrus VPĮ 46 straipsnio 4 dalies 7 punkte nurodytą pažeidimą), dėl kurio </w:t>
            </w:r>
            <w:r w:rsidR="00FA09A4" w:rsidRPr="00DA3ED7">
              <w:rPr>
                <w:rFonts w:asciiTheme="minorBidi" w:eastAsiaTheme="minorEastAsia" w:hAnsiTheme="minorBidi" w:cstheme="minorBidi"/>
                <w:sz w:val="22"/>
                <w:szCs w:val="22"/>
                <w:lang w:eastAsia="lt-LT"/>
              </w:rPr>
              <w:t>pirkimo vykdytojas</w:t>
            </w:r>
            <w:r w:rsidRPr="00DA3ED7">
              <w:rPr>
                <w:rFonts w:asciiTheme="minorBidi" w:eastAsiaTheme="minorEastAsia" w:hAnsiTheme="minorBidi" w:cstheme="minorBidi"/>
                <w:sz w:val="22"/>
                <w:szCs w:val="22"/>
                <w:lang w:eastAsia="lt-LT"/>
              </w:rPr>
              <w:t xml:space="preserve"> abejoja tiekėjo sąžiningumu ir šį pažeidimą gali įrodyti bet kokiomis tinkamomis priemonėmis. Šiuo pagrindu </w:t>
            </w:r>
            <w:r w:rsidR="00FA09A4" w:rsidRPr="00DA3ED7">
              <w:rPr>
                <w:rFonts w:asciiTheme="minorBidi" w:eastAsiaTheme="minorEastAsia" w:hAnsiTheme="minorBidi" w:cstheme="minorBidi"/>
                <w:sz w:val="22"/>
                <w:szCs w:val="22"/>
                <w:lang w:eastAsia="lt-LT"/>
              </w:rPr>
              <w:t>pirkimo vykdytojas</w:t>
            </w:r>
            <w:r w:rsidRPr="00DA3ED7">
              <w:rPr>
                <w:rFonts w:asciiTheme="minorBidi" w:eastAsiaTheme="minorEastAsia" w:hAnsiTheme="minorBidi" w:cstheme="minorBidi"/>
                <w:sz w:val="22"/>
                <w:szCs w:val="22"/>
                <w:lang w:eastAsia="lt-LT"/>
              </w:rPr>
              <w:t xml:space="preserve"> pašalina tiekėją iš pirkimo procedūros, jeigu nuo pažeidimo padarymo dienos praėjo mažiau kaip vieni metai.</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E928E9" w14:textId="77777777" w:rsidR="00D47254" w:rsidRPr="00DA3ED7" w:rsidRDefault="00D47254" w:rsidP="00FA52E6">
            <w:pPr>
              <w:spacing w:after="160" w:line="276" w:lineRule="auto"/>
              <w:rPr>
                <w:rFonts w:asciiTheme="minorBidi" w:eastAsia="Yu Mincho" w:hAnsiTheme="minorBidi" w:cstheme="minorBidi"/>
                <w:sz w:val="22"/>
                <w:szCs w:val="22"/>
                <w:lang w:eastAsia="lt-LT"/>
              </w:rPr>
            </w:pPr>
            <w:r w:rsidRPr="00DA3ED7">
              <w:rPr>
                <w:rFonts w:asciiTheme="minorBidi" w:eastAsia="Yu Mincho" w:hAnsiTheme="minorBidi" w:cstheme="minorBidi"/>
                <w:b/>
                <w:bCs/>
                <w:sz w:val="22"/>
                <w:szCs w:val="22"/>
                <w:lang w:eastAsia="lt-LT"/>
              </w:rPr>
              <w:t>VPĮ 46 straipsnio 6 dalies 3 punktas</w:t>
            </w:r>
          </w:p>
          <w:p w14:paraId="4BD34FEE" w14:textId="77777777" w:rsidR="00D47254" w:rsidRPr="00DA3ED7" w:rsidRDefault="00D47254" w:rsidP="00FA52E6">
            <w:pPr>
              <w:jc w:val="both"/>
              <w:rPr>
                <w:rFonts w:asciiTheme="minorBidi" w:eastAsia="Yu Mincho" w:hAnsiTheme="minorBidi" w:cstheme="minorBidi"/>
                <w:sz w:val="22"/>
                <w:szCs w:val="22"/>
                <w:lang w:eastAsia="lt-LT"/>
              </w:rPr>
            </w:pPr>
          </w:p>
          <w:p w14:paraId="04AE3CC6" w14:textId="77777777" w:rsidR="00D47254" w:rsidRPr="00DA3ED7" w:rsidRDefault="00D47254" w:rsidP="00FA52E6">
            <w:pPr>
              <w:jc w:val="both"/>
              <w:rPr>
                <w:rFonts w:asciiTheme="minorBidi" w:eastAsia="Yu Mincho" w:hAnsiTheme="minorBidi" w:cstheme="minorBidi"/>
                <w:sz w:val="22"/>
                <w:szCs w:val="22"/>
                <w:lang w:eastAsia="lt-LT"/>
              </w:rPr>
            </w:pPr>
            <w:r w:rsidRPr="00DA3ED7">
              <w:rPr>
                <w:rFonts w:asciiTheme="minorBidi" w:eastAsia="Yu Mincho" w:hAnsiTheme="minorBidi" w:cstheme="minorBidi"/>
                <w:sz w:val="22"/>
                <w:szCs w:val="22"/>
                <w:lang w:eastAsia="lt-LT"/>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5E2D35" w14:textId="77777777" w:rsidR="00D47254" w:rsidRPr="00DA3ED7" w:rsidRDefault="00D47254" w:rsidP="00FA52E6">
            <w:pPr>
              <w:jc w:val="both"/>
              <w:rPr>
                <w:rFonts w:asciiTheme="minorBidi" w:eastAsiaTheme="minorEastAsia" w:hAnsiTheme="minorBidi" w:cstheme="minorBidi"/>
                <w:color w:val="00B050"/>
                <w:sz w:val="22"/>
                <w:szCs w:val="22"/>
              </w:rPr>
            </w:pPr>
            <w:r w:rsidRPr="00DA3ED7">
              <w:rPr>
                <w:rFonts w:asciiTheme="minorBidi" w:eastAsiaTheme="minorEastAsia" w:hAnsiTheme="minorBidi" w:cstheme="minorBidi"/>
                <w:sz w:val="22"/>
                <w:szCs w:val="22"/>
              </w:rPr>
              <w:t>Iš Lietuvoje įsteigtų subjektų įrodančių dokumentų nereikalaujama, užtenka pateikto EBVPD.</w:t>
            </w:r>
          </w:p>
        </w:tc>
      </w:tr>
      <w:tr w:rsidR="00E25608" w:rsidRPr="00DA3ED7" w14:paraId="5BF0DE5D" w14:textId="77777777" w:rsidTr="00FA52E6">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BF4160" w14:textId="77777777" w:rsidR="00E25608" w:rsidRPr="00DA3ED7" w:rsidRDefault="00E25608" w:rsidP="00D47254">
            <w:pPr>
              <w:numPr>
                <w:ilvl w:val="0"/>
                <w:numId w:val="23"/>
              </w:numPr>
              <w:spacing w:after="160" w:line="276" w:lineRule="auto"/>
              <w:rPr>
                <w:rFonts w:asciiTheme="minorBidi" w:eastAsiaTheme="minorEastAsia" w:hAnsiTheme="minorBidi" w:cstheme="minorBidi"/>
                <w:sz w:val="22"/>
                <w:szCs w:val="22"/>
                <w:lang w:eastAsia="lt-LT"/>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3C0912" w14:textId="617A9FD7" w:rsidR="00E25608" w:rsidRPr="00AE0ECD" w:rsidRDefault="00E25608" w:rsidP="00FA52E6">
            <w:pPr>
              <w:jc w:val="both"/>
              <w:rPr>
                <w:rFonts w:asciiTheme="minorBidi" w:eastAsiaTheme="minorEastAsia" w:hAnsiTheme="minorBidi" w:cstheme="minorBidi"/>
                <w:sz w:val="22"/>
                <w:szCs w:val="22"/>
                <w:lang w:eastAsia="lt-LT"/>
              </w:rPr>
            </w:pPr>
            <w:r w:rsidRPr="00EB7E55">
              <w:rPr>
                <w:rFonts w:asciiTheme="minorBidi" w:eastAsiaTheme="minorEastAsia" w:hAnsiTheme="minorBidi" w:cstheme="minorBidi"/>
                <w:sz w:val="22"/>
                <w:szCs w:val="22"/>
                <w:lang w:eastAsia="lt-LT"/>
              </w:rPr>
              <w:t>Tiekėjas yra įsteigtas arba dalyvauja pirkime vietoj kito asmens, siekiant išvengti VPĮ 46 straipsnio 4 ir 6 dalyse nurodytų pašalinimo pagrindų taikymo, ir pirkimo vykdytojas dėl to turi įtikinamų duomenų.</w:t>
            </w:r>
            <w:r w:rsidRPr="00AE0ECD">
              <w:rPr>
                <w:rFonts w:asciiTheme="minorBidi" w:eastAsiaTheme="minorEastAsia" w:hAnsiTheme="minorBidi" w:cstheme="minorBidi"/>
                <w:sz w:val="22"/>
                <w:szCs w:val="22"/>
                <w:lang w:eastAsia="lt-LT"/>
              </w:rPr>
              <w:t> </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72FF9F" w14:textId="77777777" w:rsidR="00547DBF" w:rsidRPr="00EB7E55" w:rsidRDefault="00547DBF" w:rsidP="00547DBF">
            <w:pPr>
              <w:spacing w:after="160" w:line="276" w:lineRule="auto"/>
              <w:rPr>
                <w:rFonts w:asciiTheme="minorBidi" w:eastAsia="Yu Mincho" w:hAnsiTheme="minorBidi" w:cstheme="minorBidi"/>
                <w:b/>
                <w:bCs/>
                <w:sz w:val="22"/>
                <w:szCs w:val="22"/>
                <w:lang w:eastAsia="lt-LT"/>
              </w:rPr>
            </w:pPr>
            <w:r w:rsidRPr="00EB7E55">
              <w:rPr>
                <w:rFonts w:asciiTheme="minorBidi" w:eastAsia="Yu Mincho" w:hAnsiTheme="minorBidi" w:cstheme="minorBidi"/>
                <w:b/>
                <w:bCs/>
                <w:sz w:val="22"/>
                <w:szCs w:val="22"/>
                <w:lang w:eastAsia="lt-LT"/>
              </w:rPr>
              <w:t>VPĮ 46 straipsnio 7 dalis </w:t>
            </w:r>
          </w:p>
          <w:p w14:paraId="70C55611" w14:textId="77777777" w:rsidR="00547DBF" w:rsidRPr="00EB7E55" w:rsidRDefault="00547DBF" w:rsidP="00547DBF">
            <w:pPr>
              <w:spacing w:after="160" w:line="276" w:lineRule="auto"/>
              <w:rPr>
                <w:rFonts w:asciiTheme="minorBidi" w:eastAsia="Yu Mincho" w:hAnsiTheme="minorBidi" w:cstheme="minorBidi"/>
                <w:b/>
                <w:bCs/>
                <w:sz w:val="22"/>
                <w:szCs w:val="22"/>
                <w:lang w:eastAsia="lt-LT"/>
              </w:rPr>
            </w:pPr>
            <w:r w:rsidRPr="00EB7E55">
              <w:rPr>
                <w:rFonts w:asciiTheme="minorBidi" w:eastAsia="Yu Mincho" w:hAnsiTheme="minorBidi" w:cstheme="minorBidi"/>
                <w:b/>
                <w:bCs/>
                <w:sz w:val="22"/>
                <w:szCs w:val="22"/>
                <w:lang w:eastAsia="lt-LT"/>
              </w:rPr>
              <w:t> </w:t>
            </w:r>
          </w:p>
          <w:p w14:paraId="7434C17E" w14:textId="78B7A8A1" w:rsidR="00E25608" w:rsidRPr="00EB7E55" w:rsidRDefault="00547DBF" w:rsidP="00547DBF">
            <w:pPr>
              <w:spacing w:after="160" w:line="276" w:lineRule="auto"/>
              <w:rPr>
                <w:rFonts w:asciiTheme="minorBidi" w:eastAsia="Yu Mincho" w:hAnsiTheme="minorBidi" w:cstheme="minorBidi"/>
                <w:sz w:val="22"/>
                <w:szCs w:val="22"/>
                <w:lang w:eastAsia="lt-LT"/>
              </w:rPr>
            </w:pPr>
            <w:r w:rsidRPr="00EB7E55">
              <w:rPr>
                <w:rFonts w:asciiTheme="minorBidi" w:eastAsia="Yu Mincho" w:hAnsiTheme="minorBidi" w:cstheme="minorBidi"/>
                <w:sz w:val="22"/>
                <w:szCs w:val="22"/>
                <w:lang w:eastAsia="lt-LT"/>
              </w:rPr>
              <w:t>EBVPD III dalies D3 punktas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EFE354" w14:textId="76A6B640" w:rsidR="00E25608" w:rsidRPr="00DA3ED7" w:rsidRDefault="00462B61" w:rsidP="00FA52E6">
            <w:pPr>
              <w:jc w:val="both"/>
              <w:rPr>
                <w:rFonts w:asciiTheme="minorBidi" w:eastAsiaTheme="minorEastAsia" w:hAnsiTheme="minorBidi" w:cstheme="minorBidi"/>
                <w:sz w:val="22"/>
                <w:szCs w:val="22"/>
              </w:rPr>
            </w:pPr>
            <w:r>
              <w:rPr>
                <w:rFonts w:asciiTheme="minorBidi" w:eastAsiaTheme="minorEastAsia" w:hAnsiTheme="minorBidi" w:cstheme="minorBidi"/>
                <w:sz w:val="22"/>
                <w:szCs w:val="22"/>
              </w:rPr>
              <w:t>I</w:t>
            </w:r>
            <w:r w:rsidR="00547DBF" w:rsidRPr="00DA3ED7">
              <w:rPr>
                <w:rFonts w:asciiTheme="minorBidi" w:eastAsiaTheme="minorEastAsia" w:hAnsiTheme="minorBidi" w:cstheme="minorBidi"/>
                <w:sz w:val="22"/>
                <w:szCs w:val="22"/>
              </w:rPr>
              <w:t>š Lietuvoje įsteigtų subjektų įrodančių dokumentų nereikalaujama. Užtenka pateikto EBVPD</w:t>
            </w:r>
          </w:p>
        </w:tc>
      </w:tr>
    </w:tbl>
    <w:p w14:paraId="0000021F" w14:textId="1637337F" w:rsidR="009870F1" w:rsidRPr="00DA3ED7" w:rsidRDefault="009870F1">
      <w:pPr>
        <w:spacing w:line="200" w:lineRule="auto"/>
        <w:rPr>
          <w:rFonts w:ascii="Arial" w:eastAsia="Arial" w:hAnsi="Arial" w:cs="Arial"/>
          <w:sz w:val="21"/>
          <w:szCs w:val="21"/>
        </w:rPr>
      </w:pPr>
      <w:r w:rsidRPr="00DA3ED7">
        <w:rPr>
          <w:rFonts w:ascii="Arial" w:eastAsia="Arial" w:hAnsi="Arial" w:cs="Arial"/>
          <w:sz w:val="21"/>
          <w:szCs w:val="21"/>
        </w:rPr>
        <w:br w:type="page"/>
      </w:r>
    </w:p>
    <w:p w14:paraId="00000220" w14:textId="315FDF23" w:rsidR="00944B1E" w:rsidRPr="00DA3ED7" w:rsidRDefault="00194D39" w:rsidP="00D216D7">
      <w:pPr>
        <w:pStyle w:val="Heading3"/>
        <w:spacing w:before="0" w:after="0"/>
        <w:jc w:val="right"/>
        <w:rPr>
          <w:rFonts w:ascii="Arial" w:hAnsi="Arial" w:cs="Arial"/>
          <w:b w:val="0"/>
          <w:bCs/>
          <w:sz w:val="21"/>
          <w:szCs w:val="21"/>
        </w:rPr>
      </w:pPr>
      <w:bookmarkStart w:id="78" w:name="_heading=h.17dp8vu" w:colFirst="0" w:colLast="0"/>
      <w:bookmarkStart w:id="79" w:name="_Toc236224246"/>
      <w:bookmarkStart w:id="80" w:name="treciaspriedas"/>
      <w:bookmarkEnd w:id="78"/>
      <w:r w:rsidRPr="00DA3ED7">
        <w:rPr>
          <w:rFonts w:ascii="Arial" w:hAnsi="Arial" w:cs="Arial"/>
          <w:b w:val="0"/>
          <w:bCs/>
          <w:sz w:val="21"/>
          <w:szCs w:val="21"/>
        </w:rPr>
        <w:lastRenderedPageBreak/>
        <w:t xml:space="preserve">Pirkimo sąlygų </w:t>
      </w:r>
      <w:r w:rsidR="00DA7DF3" w:rsidRPr="00DA3ED7">
        <w:rPr>
          <w:rFonts w:ascii="Arial" w:hAnsi="Arial" w:cs="Arial"/>
          <w:b w:val="0"/>
          <w:bCs/>
          <w:sz w:val="21"/>
          <w:szCs w:val="21"/>
        </w:rPr>
        <w:t xml:space="preserve">2 </w:t>
      </w:r>
      <w:r w:rsidRPr="00DA3ED7">
        <w:rPr>
          <w:rFonts w:ascii="Arial" w:hAnsi="Arial" w:cs="Arial"/>
          <w:b w:val="0"/>
          <w:bCs/>
          <w:sz w:val="21"/>
          <w:szCs w:val="21"/>
        </w:rPr>
        <w:t>priedas „Tiekėjų kvalifikacijos reikalavimai ir reikalaujami kokybės bei aplinkos apsaugos vadybos sistemų standartai“</w:t>
      </w:r>
      <w:bookmarkEnd w:id="79"/>
    </w:p>
    <w:p w14:paraId="0C0EF267" w14:textId="77777777" w:rsidR="009F1B73" w:rsidRPr="00EB7E55" w:rsidRDefault="009F1B73" w:rsidP="009F1B73">
      <w:pPr>
        <w:spacing w:after="240"/>
        <w:jc w:val="center"/>
        <w:rPr>
          <w:rFonts w:ascii="Arial" w:eastAsia="Arial" w:hAnsi="Arial" w:cs="Arial"/>
          <w:b/>
          <w:bCs/>
          <w:smallCaps/>
          <w:sz w:val="24"/>
          <w:szCs w:val="24"/>
        </w:rPr>
      </w:pPr>
    </w:p>
    <w:p w14:paraId="7F3F7B1F" w14:textId="03771FE3" w:rsidR="009F1B73" w:rsidRPr="00EB7E55" w:rsidRDefault="009F1B73" w:rsidP="009F1B73">
      <w:pPr>
        <w:spacing w:after="240"/>
        <w:jc w:val="center"/>
        <w:rPr>
          <w:rFonts w:ascii="Arial" w:eastAsia="Arial" w:hAnsi="Arial" w:cs="Arial"/>
          <w:b/>
          <w:bCs/>
          <w:smallCaps/>
          <w:sz w:val="24"/>
          <w:szCs w:val="24"/>
        </w:rPr>
      </w:pPr>
      <w:r w:rsidRPr="00EB7E55">
        <w:rPr>
          <w:rFonts w:ascii="Arial" w:eastAsia="Arial" w:hAnsi="Arial" w:cs="Arial"/>
          <w:b/>
          <w:bCs/>
          <w:smallCaps/>
          <w:sz w:val="24"/>
          <w:szCs w:val="24"/>
        </w:rPr>
        <w:t>TIEKĖJŲ KVALIFIKACIJOS REIKALAVIMAI IR REIKALAVIMAI LAIKYTIS KOKYBĖS VADYBOS SISTEMOS IR (ARBA) APLINKOS APSAUGOS VADYBOS SISTEMOS STANDARTŲ</w:t>
      </w:r>
    </w:p>
    <w:p w14:paraId="4163597C" w14:textId="77777777" w:rsidR="009F1B73" w:rsidRPr="00DA3ED7" w:rsidRDefault="00000000" w:rsidP="009F1B73">
      <w:pPr>
        <w:pStyle w:val="ListParagraph"/>
        <w:numPr>
          <w:ilvl w:val="0"/>
          <w:numId w:val="27"/>
        </w:numPr>
        <w:jc w:val="both"/>
        <w:rPr>
          <w:rFonts w:ascii="Arial" w:eastAsia="Arial" w:hAnsi="Arial" w:cs="Arial"/>
          <w:sz w:val="22"/>
          <w:szCs w:val="22"/>
        </w:rPr>
      </w:pPr>
      <w:sdt>
        <w:sdtPr>
          <w:rPr>
            <w:color w:val="2B579A"/>
            <w:shd w:val="clear" w:color="auto" w:fill="E6E6E6"/>
          </w:rPr>
          <w:tag w:val="goog_rdk_129"/>
          <w:id w:val="-212114083"/>
          <w:placeholder>
            <w:docPart w:val="A4B70BC4750D456894DD93AD4B902B7D"/>
          </w:placeholder>
          <w:showingPlcHdr/>
        </w:sdtPr>
        <w:sdtEndPr>
          <w:rPr>
            <w:color w:val="auto"/>
            <w:shd w:val="clear" w:color="auto" w:fill="auto"/>
          </w:rPr>
        </w:sdtEndPr>
        <w:sdtContent/>
      </w:sdt>
      <w:r w:rsidR="009F1B73" w:rsidRPr="00DA3ED7">
        <w:rPr>
          <w:rFonts w:ascii="Arial" w:eastAsia="Arial" w:hAnsi="Arial" w:cs="Arial"/>
          <w:sz w:val="22"/>
          <w:szCs w:val="22"/>
        </w:rPr>
        <w:t xml:space="preserve">Tiekėjo kvalifikacija turi atitikti šiame priede nustatytus reikalavimus kvalifikacijai. </w:t>
      </w:r>
    </w:p>
    <w:p w14:paraId="1B6CC264" w14:textId="487E4FA8" w:rsidR="009F1B73" w:rsidRPr="00DA3ED7" w:rsidRDefault="009F1B73" w:rsidP="00FA52E6">
      <w:pPr>
        <w:pStyle w:val="ListParagraph"/>
        <w:numPr>
          <w:ilvl w:val="0"/>
          <w:numId w:val="27"/>
        </w:numPr>
        <w:jc w:val="both"/>
        <w:rPr>
          <w:rFonts w:ascii="Arial" w:eastAsia="Arial" w:hAnsi="Arial" w:cs="Arial"/>
          <w:sz w:val="22"/>
          <w:szCs w:val="22"/>
        </w:rPr>
      </w:pPr>
      <w:r w:rsidRPr="00DA3ED7">
        <w:rPr>
          <w:rFonts w:ascii="Arial" w:hAnsi="Arial" w:cs="Arial"/>
          <w:sz w:val="22"/>
          <w:szCs w:val="22"/>
        </w:rPr>
        <w:t>Pirkimo vykdytojas nereikalauja, kad tiekėjai laikytųsi k</w:t>
      </w:r>
      <w:r w:rsidRPr="00DA3ED7">
        <w:rPr>
          <w:rFonts w:ascii="Arial" w:hAnsi="Arial" w:cs="Arial"/>
          <w:iCs/>
          <w:sz w:val="22"/>
          <w:szCs w:val="22"/>
        </w:rPr>
        <w:t>okybės vadybos sistemos ir (arba) aplinkos apsaugos vadybos sistemos standartų.</w:t>
      </w:r>
    </w:p>
    <w:p w14:paraId="3A21DEED" w14:textId="77777777" w:rsidR="009F1B73" w:rsidRPr="00DA3ED7" w:rsidRDefault="009F1B73" w:rsidP="001001E7">
      <w:pPr>
        <w:ind w:left="360"/>
        <w:jc w:val="both"/>
      </w:pPr>
    </w:p>
    <w:p w14:paraId="73B5904E" w14:textId="77777777" w:rsidR="009F1B73" w:rsidRPr="00DA3ED7" w:rsidRDefault="009F1B73" w:rsidP="009F1B73"/>
    <w:bookmarkEnd w:id="80"/>
    <w:p w14:paraId="00000221" w14:textId="77777777" w:rsidR="00944B1E" w:rsidRPr="00DA3ED7" w:rsidRDefault="00944B1E">
      <w:pPr>
        <w:spacing w:after="240"/>
        <w:rPr>
          <w:smallCaps/>
          <w:color w:val="404040"/>
          <w:sz w:val="28"/>
          <w:szCs w:val="28"/>
        </w:rPr>
      </w:pPr>
    </w:p>
    <w:p w14:paraId="13F533EF" w14:textId="191C45CE" w:rsidR="0066518D" w:rsidRPr="00DA3ED7" w:rsidRDefault="0066518D" w:rsidP="00B812F7">
      <w:pPr>
        <w:spacing w:line="276" w:lineRule="auto"/>
        <w:jc w:val="both"/>
        <w:rPr>
          <w:rFonts w:ascii="Arial" w:eastAsia="Arial" w:hAnsi="Arial" w:cs="Arial"/>
          <w:i/>
          <w:iCs/>
          <w:color w:val="7030A0"/>
          <w:sz w:val="21"/>
          <w:szCs w:val="21"/>
        </w:rPr>
      </w:pPr>
    </w:p>
    <w:tbl>
      <w:tblPr>
        <w:tblStyle w:val="TableGrid3"/>
        <w:tblpPr w:leftFromText="180" w:rightFromText="180" w:vertAnchor="page" w:horzAnchor="margin" w:tblpY="981"/>
        <w:tblW w:w="5000" w:type="pct"/>
        <w:tblLook w:val="04A0" w:firstRow="1" w:lastRow="0" w:firstColumn="1" w:lastColumn="0" w:noHBand="0" w:noVBand="1"/>
      </w:tblPr>
      <w:tblGrid>
        <w:gridCol w:w="845"/>
        <w:gridCol w:w="2977"/>
        <w:gridCol w:w="3446"/>
        <w:gridCol w:w="2796"/>
      </w:tblGrid>
      <w:tr w:rsidR="00167287" w:rsidRPr="00DA3ED7" w14:paraId="7663DAB2" w14:textId="77777777" w:rsidTr="00B57F32">
        <w:trPr>
          <w:cantSplit/>
          <w:trHeight w:val="300"/>
          <w:tblHeader/>
        </w:trPr>
        <w:tc>
          <w:tcPr>
            <w:tcW w:w="42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9D08E"/>
            <w:vAlign w:val="center"/>
            <w:hideMark/>
          </w:tcPr>
          <w:p w14:paraId="23D74DC6" w14:textId="77777777" w:rsidR="00167287" w:rsidRPr="00FB5196" w:rsidRDefault="00167287" w:rsidP="00FB5196">
            <w:pPr>
              <w:spacing w:before="60" w:after="60" w:line="256" w:lineRule="auto"/>
              <w:jc w:val="center"/>
              <w:rPr>
                <w:rFonts w:ascii="Arial" w:hAnsi="Arial" w:cs="Arial"/>
                <w:b/>
                <w:bCs/>
                <w:sz w:val="21"/>
                <w:szCs w:val="21"/>
              </w:rPr>
            </w:pPr>
            <w:r w:rsidRPr="00FB5196">
              <w:rPr>
                <w:rFonts w:ascii="Arial" w:eastAsiaTheme="minorEastAsia" w:hAnsi="Arial" w:cs="Arial"/>
                <w:b/>
                <w:sz w:val="21"/>
                <w:szCs w:val="21"/>
              </w:rPr>
              <w:lastRenderedPageBreak/>
              <w:t>Eil. Nr.</w:t>
            </w:r>
          </w:p>
        </w:tc>
        <w:tc>
          <w:tcPr>
            <w:tcW w:w="1479"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A9D08E"/>
            <w:vAlign w:val="center"/>
            <w:hideMark/>
          </w:tcPr>
          <w:p w14:paraId="15CF6B84" w14:textId="39899481" w:rsidR="00167287" w:rsidRPr="00FB5196" w:rsidRDefault="00167287" w:rsidP="00FB5196">
            <w:pPr>
              <w:spacing w:before="60" w:after="60" w:line="256" w:lineRule="auto"/>
              <w:jc w:val="center"/>
              <w:rPr>
                <w:rFonts w:ascii="Arial" w:eastAsiaTheme="minorEastAsia" w:hAnsi="Arial" w:cs="Arial"/>
                <w:b/>
                <w:bCs/>
                <w:sz w:val="21"/>
                <w:szCs w:val="21"/>
              </w:rPr>
            </w:pPr>
            <w:r w:rsidRPr="00FB5196">
              <w:rPr>
                <w:rFonts w:ascii="Arial" w:hAnsi="Arial" w:cs="Arial"/>
                <w:b/>
                <w:color w:val="000000" w:themeColor="text1"/>
                <w:sz w:val="21"/>
                <w:szCs w:val="21"/>
              </w:rPr>
              <w:t>Kvalifikacijos reikalavimas</w:t>
            </w:r>
          </w:p>
        </w:tc>
        <w:tc>
          <w:tcPr>
            <w:tcW w:w="1712"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A9D08E"/>
            <w:vAlign w:val="center"/>
          </w:tcPr>
          <w:p w14:paraId="515C5E79" w14:textId="77777777" w:rsidR="00167287" w:rsidRPr="00FB5196" w:rsidRDefault="00167287" w:rsidP="00FB5196">
            <w:pPr>
              <w:autoSpaceDE w:val="0"/>
              <w:autoSpaceDN w:val="0"/>
              <w:adjustRightInd w:val="0"/>
              <w:jc w:val="center"/>
              <w:rPr>
                <w:rFonts w:ascii="Arial" w:hAnsi="Arial" w:cs="Arial"/>
                <w:b/>
                <w:bCs/>
                <w:color w:val="000000"/>
                <w:sz w:val="21"/>
                <w:szCs w:val="21"/>
              </w:rPr>
            </w:pPr>
            <w:r w:rsidRPr="00FB5196">
              <w:rPr>
                <w:rFonts w:ascii="Arial" w:hAnsi="Arial" w:cs="Arial"/>
                <w:b/>
                <w:color w:val="000000" w:themeColor="text1"/>
                <w:sz w:val="21"/>
                <w:szCs w:val="21"/>
              </w:rPr>
              <w:t>Atitiktį reikalavimui įrodantys  dokumentai</w:t>
            </w:r>
          </w:p>
        </w:tc>
        <w:tc>
          <w:tcPr>
            <w:tcW w:w="138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9D08E"/>
            <w:vAlign w:val="center"/>
          </w:tcPr>
          <w:p w14:paraId="47071956" w14:textId="732E3C14" w:rsidR="00167287" w:rsidRPr="00FB5196" w:rsidRDefault="00167287" w:rsidP="00FB5196">
            <w:pPr>
              <w:autoSpaceDE w:val="0"/>
              <w:autoSpaceDN w:val="0"/>
              <w:adjustRightInd w:val="0"/>
              <w:jc w:val="center"/>
              <w:rPr>
                <w:rFonts w:ascii="Arial" w:hAnsi="Arial" w:cs="Arial"/>
                <w:b/>
                <w:bCs/>
                <w:color w:val="000000"/>
                <w:sz w:val="21"/>
                <w:szCs w:val="21"/>
              </w:rPr>
            </w:pPr>
            <w:r w:rsidRPr="00FB5196">
              <w:rPr>
                <w:rFonts w:ascii="Arial" w:hAnsi="Arial" w:cs="Arial"/>
                <w:b/>
                <w:color w:val="000000" w:themeColor="text1"/>
                <w:sz w:val="21"/>
                <w:szCs w:val="21"/>
              </w:rPr>
              <w:t>Subjektas, kuris turi atitikti reikalavimą</w:t>
            </w:r>
          </w:p>
        </w:tc>
      </w:tr>
      <w:tr w:rsidR="00861000" w:rsidRPr="00DA3ED7" w14:paraId="193B11B4" w14:textId="77777777" w:rsidTr="00FB5196">
        <w:trPr>
          <w:trHeight w:val="300"/>
        </w:trPr>
        <w:tc>
          <w:tcPr>
            <w:tcW w:w="500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B830F6" w14:textId="349A5723" w:rsidR="00861000" w:rsidRPr="00DA3ED7" w:rsidRDefault="00861000" w:rsidP="00861000">
            <w:pPr>
              <w:autoSpaceDE w:val="0"/>
              <w:autoSpaceDN w:val="0"/>
              <w:adjustRightInd w:val="0"/>
              <w:rPr>
                <w:rFonts w:ascii="Arial" w:hAnsi="Arial" w:cs="Arial"/>
                <w:b/>
                <w:bCs/>
                <w:color w:val="000000"/>
                <w:sz w:val="21"/>
                <w:szCs w:val="21"/>
              </w:rPr>
            </w:pPr>
            <w:r w:rsidRPr="00DA3ED7">
              <w:rPr>
                <w:rFonts w:ascii="Arial" w:hAnsi="Arial" w:cs="Arial"/>
                <w:b/>
                <w:color w:val="000000" w:themeColor="text1"/>
                <w:sz w:val="21"/>
                <w:szCs w:val="21"/>
              </w:rPr>
              <w:t xml:space="preserve">Taikoma I, II, </w:t>
            </w:r>
            <w:r>
              <w:rPr>
                <w:rFonts w:ascii="Arial" w:hAnsi="Arial" w:cs="Arial"/>
                <w:b/>
                <w:color w:val="000000" w:themeColor="text1"/>
                <w:sz w:val="21"/>
                <w:szCs w:val="21"/>
              </w:rPr>
              <w:t xml:space="preserve">III, </w:t>
            </w:r>
            <w:r w:rsidRPr="00DA3ED7">
              <w:rPr>
                <w:rFonts w:ascii="Arial" w:hAnsi="Arial" w:cs="Arial"/>
                <w:b/>
                <w:color w:val="000000" w:themeColor="text1"/>
                <w:sz w:val="21"/>
                <w:szCs w:val="21"/>
              </w:rPr>
              <w:t>V</w:t>
            </w:r>
            <w:r>
              <w:rPr>
                <w:rFonts w:ascii="Arial" w:hAnsi="Arial" w:cs="Arial"/>
                <w:b/>
                <w:color w:val="000000" w:themeColor="text1"/>
                <w:sz w:val="21"/>
                <w:szCs w:val="21"/>
              </w:rPr>
              <w:t>I, VII</w:t>
            </w:r>
            <w:r w:rsidRPr="00DA3ED7">
              <w:rPr>
                <w:rFonts w:ascii="Arial" w:hAnsi="Arial" w:cs="Arial"/>
                <w:b/>
                <w:color w:val="000000" w:themeColor="text1"/>
                <w:sz w:val="21"/>
                <w:szCs w:val="21"/>
              </w:rPr>
              <w:t xml:space="preserve"> ir V</w:t>
            </w:r>
            <w:r>
              <w:rPr>
                <w:rFonts w:ascii="Arial" w:hAnsi="Arial" w:cs="Arial"/>
                <w:b/>
                <w:color w:val="000000" w:themeColor="text1"/>
                <w:sz w:val="21"/>
                <w:szCs w:val="21"/>
              </w:rPr>
              <w:t>III</w:t>
            </w:r>
            <w:r w:rsidRPr="00DA3ED7">
              <w:rPr>
                <w:rFonts w:ascii="Arial" w:hAnsi="Arial" w:cs="Arial"/>
                <w:b/>
                <w:color w:val="000000" w:themeColor="text1"/>
                <w:sz w:val="21"/>
                <w:szCs w:val="21"/>
              </w:rPr>
              <w:t xml:space="preserve"> kategorijoms</w:t>
            </w:r>
          </w:p>
        </w:tc>
      </w:tr>
      <w:tr w:rsidR="00861000" w:rsidRPr="00DA3ED7" w14:paraId="7F70143F" w14:textId="77777777" w:rsidTr="00B57F32">
        <w:trPr>
          <w:trHeight w:val="300"/>
        </w:trPr>
        <w:tc>
          <w:tcPr>
            <w:tcW w:w="42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0B4"/>
            <w:vAlign w:val="center"/>
          </w:tcPr>
          <w:p w14:paraId="6600DFE0" w14:textId="77777777" w:rsidR="00861000" w:rsidRPr="00DA3ED7" w:rsidRDefault="00861000" w:rsidP="00861000">
            <w:pPr>
              <w:pStyle w:val="ListParagraph"/>
              <w:numPr>
                <w:ilvl w:val="0"/>
                <w:numId w:val="6"/>
              </w:numPr>
              <w:spacing w:before="60" w:after="60" w:line="257" w:lineRule="auto"/>
              <w:ind w:left="357" w:hanging="357"/>
              <w:contextualSpacing/>
              <w:jc w:val="center"/>
              <w:rPr>
                <w:rFonts w:ascii="Arial" w:eastAsiaTheme="minorEastAsia" w:hAnsi="Arial" w:cs="Arial"/>
                <w:sz w:val="21"/>
                <w:szCs w:val="21"/>
              </w:rPr>
            </w:pPr>
          </w:p>
        </w:tc>
        <w:tc>
          <w:tcPr>
            <w:tcW w:w="4580"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0B4"/>
            <w:vAlign w:val="center"/>
          </w:tcPr>
          <w:p w14:paraId="4A998AD6" w14:textId="55003282" w:rsidR="00861000" w:rsidRPr="00DA3ED7" w:rsidRDefault="00623B9E" w:rsidP="00861000">
            <w:pPr>
              <w:autoSpaceDE w:val="0"/>
              <w:autoSpaceDN w:val="0"/>
              <w:adjustRightInd w:val="0"/>
              <w:rPr>
                <w:rFonts w:ascii="Arial" w:hAnsi="Arial" w:cs="Arial"/>
                <w:b/>
                <w:bCs/>
                <w:color w:val="000000"/>
                <w:sz w:val="21"/>
                <w:szCs w:val="21"/>
              </w:rPr>
            </w:pPr>
            <w:r w:rsidRPr="00DA3ED7">
              <w:rPr>
                <w:rFonts w:ascii="Arial" w:hAnsi="Arial" w:cs="Arial"/>
                <w:b/>
                <w:color w:val="000000" w:themeColor="text1"/>
                <w:sz w:val="21"/>
                <w:szCs w:val="21"/>
              </w:rPr>
              <w:t>Techninis ir profesinis pajėgumas</w:t>
            </w:r>
          </w:p>
        </w:tc>
      </w:tr>
      <w:tr w:rsidR="001C3082" w:rsidRPr="00DA3ED7" w14:paraId="61319252" w14:textId="77777777" w:rsidTr="0082043D">
        <w:trPr>
          <w:trHeight w:val="300"/>
        </w:trPr>
        <w:tc>
          <w:tcPr>
            <w:tcW w:w="42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C5B34B" w14:textId="77777777" w:rsidR="001C3082" w:rsidRPr="00DA3ED7" w:rsidRDefault="001C3082" w:rsidP="001C3082">
            <w:pPr>
              <w:pStyle w:val="ListParagraph"/>
              <w:numPr>
                <w:ilvl w:val="1"/>
                <w:numId w:val="6"/>
              </w:numPr>
              <w:spacing w:before="60" w:after="60" w:line="257" w:lineRule="auto"/>
              <w:ind w:left="357" w:hanging="357"/>
              <w:contextualSpacing/>
              <w:jc w:val="center"/>
              <w:rPr>
                <w:rFonts w:ascii="Arial" w:eastAsiaTheme="minorEastAsia" w:hAnsi="Arial" w:cs="Arial"/>
                <w:sz w:val="21"/>
                <w:szCs w:val="21"/>
              </w:rPr>
            </w:pPr>
          </w:p>
        </w:tc>
        <w:tc>
          <w:tcPr>
            <w:tcW w:w="1479" w:type="pct"/>
            <w:tcBorders>
              <w:top w:val="single" w:sz="4" w:space="0" w:color="000000" w:themeColor="text1"/>
              <w:left w:val="single" w:sz="4" w:space="0" w:color="000000" w:themeColor="text1"/>
              <w:bottom w:val="single" w:sz="4" w:space="0" w:color="000000" w:themeColor="text1"/>
              <w:right w:val="single" w:sz="4" w:space="0" w:color="auto"/>
            </w:tcBorders>
          </w:tcPr>
          <w:p w14:paraId="5FFF8C67" w14:textId="77777777" w:rsidR="001C3082" w:rsidRPr="00737D7B" w:rsidRDefault="001C3082" w:rsidP="001C3082">
            <w:pPr>
              <w:autoSpaceDE w:val="0"/>
              <w:autoSpaceDN w:val="0"/>
              <w:adjustRightInd w:val="0"/>
              <w:jc w:val="both"/>
              <w:rPr>
                <w:rFonts w:ascii="Arial" w:hAnsi="Arial" w:cs="Arial"/>
                <w:color w:val="000000"/>
                <w:sz w:val="21"/>
                <w:szCs w:val="21"/>
              </w:rPr>
            </w:pPr>
            <w:r w:rsidRPr="00737D7B">
              <w:rPr>
                <w:rFonts w:ascii="Arial" w:hAnsi="Arial" w:cs="Arial"/>
                <w:color w:val="000000"/>
                <w:sz w:val="21"/>
                <w:szCs w:val="21"/>
              </w:rPr>
              <w:t xml:space="preserve">Tiekėjas per paskutinius 3 (trejus) metus iki pirminių paraiškų pateikimo termino pabaigos arba, jeigu paraiška teikiama DPS galiojimo metu, – iki paraiškos pateikimo dienos, pagal vieną ar daugiau įvykdytų ar tebevykdomų sutarčių yra savo jėgomis patiekęs ir sumontavęs, įskaitant įrengimą, t. y. programinės įrangos ir kitos būtinos įrangos instaliavimą, duomenų konfigūravimo ir  integravimo į esamą sistemą bei kitus paleidimo ir derinimo darbus,  bent vieną į pirkimo objektą panašią prekę. Panašiomis prekėmis laikomos </w:t>
            </w:r>
            <w:r w:rsidRPr="00737D7B">
              <w:t xml:space="preserve"> </w:t>
            </w:r>
            <w:r w:rsidRPr="00737D7B">
              <w:rPr>
                <w:rFonts w:ascii="Arial" w:hAnsi="Arial" w:cs="Arial"/>
                <w:color w:val="000000"/>
                <w:sz w:val="21"/>
                <w:szCs w:val="21"/>
              </w:rPr>
              <w:t>švieslentes ir (ar) ekranai, kurių tiekimas, sumontavimas ir įrengimas savo pobūdžiu yra panašus į pirkimo objektą. Jeigu kvalifikacijos reikalavimui pagrįsti pagal pateiktą sutartį prekės buvo pradėtos tiekti ir montuoti anksčiau nei per paskutinius 3 (trejus) metus iki pirminių paraiškų pateikimo termino pabaigos arba, jeigu paraiška teikiama DPS galiojimo metu, – iki paraiškos pateikimo dienos, tačiau per nurodytą laikotarpį buvo patiekta, sumontuota ir įrengta bent viena šiame kvalifikacijos reikalavime nurodyta panaši prekė, laikoma, kad tiekėjo patirtis atitinka nustatytą kvalifikacijos reikalavimą.</w:t>
            </w:r>
          </w:p>
          <w:p w14:paraId="007C0836" w14:textId="2F572625" w:rsidR="001C3082" w:rsidRPr="00291167" w:rsidRDefault="001C3082" w:rsidP="001C3082">
            <w:pPr>
              <w:autoSpaceDE w:val="0"/>
              <w:autoSpaceDN w:val="0"/>
              <w:adjustRightInd w:val="0"/>
              <w:jc w:val="both"/>
              <w:rPr>
                <w:rFonts w:ascii="Arial" w:hAnsi="Arial" w:cs="Arial"/>
                <w:color w:val="000000"/>
                <w:sz w:val="21"/>
                <w:szCs w:val="21"/>
              </w:rPr>
            </w:pPr>
          </w:p>
        </w:tc>
        <w:tc>
          <w:tcPr>
            <w:tcW w:w="1712" w:type="pct"/>
            <w:tcBorders>
              <w:top w:val="single" w:sz="4" w:space="0" w:color="000000" w:themeColor="text1"/>
              <w:left w:val="single" w:sz="4" w:space="0" w:color="auto"/>
              <w:bottom w:val="single" w:sz="4" w:space="0" w:color="000000" w:themeColor="text1"/>
              <w:right w:val="single" w:sz="4" w:space="0" w:color="000000" w:themeColor="text1"/>
            </w:tcBorders>
          </w:tcPr>
          <w:p w14:paraId="69BA4267" w14:textId="77777777" w:rsidR="001C3082" w:rsidRPr="00FB5196" w:rsidRDefault="001C3082" w:rsidP="001C3082">
            <w:pPr>
              <w:autoSpaceDE w:val="0"/>
              <w:autoSpaceDN w:val="0"/>
              <w:adjustRightInd w:val="0"/>
              <w:jc w:val="both"/>
              <w:rPr>
                <w:rFonts w:ascii="Arial" w:hAnsi="Arial" w:cs="Arial"/>
                <w:sz w:val="21"/>
                <w:szCs w:val="21"/>
              </w:rPr>
            </w:pPr>
            <w:r w:rsidRPr="00C75A28">
              <w:rPr>
                <w:rFonts w:ascii="Arial" w:hAnsi="Arial" w:cs="Arial"/>
                <w:sz w:val="21"/>
                <w:szCs w:val="21"/>
              </w:rPr>
              <w:t>Pagrindinių per paskutinius 3 (trejus) metus iki pirminių paraiškų pateikimo termino pabaigos arba, jeigu paraiška teikiama DPS galiojimo metu, – iki paraiškos pateikimo dienos  pristatytų ir sumontuotų prekių sąrašas (Pirkimo sąlygų Priedas Nr. 8), kuriame nurodytos prekių pristatymo ir montavimo datos ir prekių gavėjai (tiek viešieji, tiek privatieji), kartu su užsakovų pažymomis apie patiektas prekes. Pažymose turi būti nurodytos prekių pristatymo ir montavimo datos ir vieta.</w:t>
            </w:r>
          </w:p>
          <w:p w14:paraId="3153A96E" w14:textId="0BCECBD1" w:rsidR="001C3082" w:rsidRPr="00FB5196" w:rsidRDefault="001C3082" w:rsidP="001C3082">
            <w:pPr>
              <w:jc w:val="both"/>
              <w:rPr>
                <w:rFonts w:ascii="Arial" w:hAnsi="Arial" w:cs="Arial"/>
                <w:sz w:val="21"/>
                <w:szCs w:val="21"/>
              </w:rPr>
            </w:pPr>
          </w:p>
        </w:tc>
        <w:tc>
          <w:tcPr>
            <w:tcW w:w="13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925458" w14:textId="77777777" w:rsidR="001C3082" w:rsidRPr="00FB5196" w:rsidRDefault="001C3082" w:rsidP="001C3082">
            <w:pPr>
              <w:autoSpaceDE w:val="0"/>
              <w:autoSpaceDN w:val="0"/>
              <w:adjustRightInd w:val="0"/>
              <w:jc w:val="both"/>
              <w:rPr>
                <w:rFonts w:ascii="Arial" w:hAnsi="Arial" w:cs="Arial"/>
                <w:sz w:val="21"/>
                <w:szCs w:val="21"/>
              </w:rPr>
            </w:pPr>
            <w:r w:rsidRPr="00FB5196">
              <w:rPr>
                <w:rFonts w:ascii="Arial" w:hAnsi="Arial" w:cs="Arial"/>
                <w:sz w:val="21"/>
                <w:szCs w:val="21"/>
              </w:rPr>
              <w:t>Tiekėjas gali remtis kitų ūkio subjektų pajėgumais tik tuo atveju, jeigu tie subjektai patys vykdys tą pirkimo sutarties dalį, kuriai reikia jų turimų pajėgumų.</w:t>
            </w:r>
          </w:p>
          <w:p w14:paraId="6DBA6F29" w14:textId="77777777" w:rsidR="001C3082" w:rsidRPr="00FB5196" w:rsidRDefault="001C3082" w:rsidP="001C3082">
            <w:pPr>
              <w:autoSpaceDE w:val="0"/>
              <w:autoSpaceDN w:val="0"/>
              <w:adjustRightInd w:val="0"/>
              <w:jc w:val="both"/>
              <w:rPr>
                <w:rFonts w:ascii="Arial" w:hAnsi="Arial" w:cs="Arial"/>
                <w:sz w:val="21"/>
                <w:szCs w:val="21"/>
              </w:rPr>
            </w:pPr>
            <w:r w:rsidRPr="00FB5196">
              <w:rPr>
                <w:rFonts w:ascii="Arial" w:hAnsi="Arial" w:cs="Arial"/>
                <w:iCs/>
                <w:sz w:val="21"/>
                <w:szCs w:val="21"/>
              </w:rPr>
              <w:t>Jeigu pasiūlymą teikia tiekėjų grupė – reikalavimą turi atitikti visi tiekėjų grupės nariai kartu (tiekėjų grupės narių turima patirtis sumuojama), atsižvelgiant į jų prisiimamus įsipareigojimus.</w:t>
            </w:r>
          </w:p>
          <w:p w14:paraId="7197A212" w14:textId="244764C4" w:rsidR="001C3082" w:rsidRPr="00FB5196" w:rsidRDefault="001C3082" w:rsidP="001C3082">
            <w:pPr>
              <w:autoSpaceDE w:val="0"/>
              <w:autoSpaceDN w:val="0"/>
              <w:adjustRightInd w:val="0"/>
              <w:jc w:val="both"/>
              <w:rPr>
                <w:rFonts w:ascii="Arial" w:hAnsi="Arial" w:cs="Arial"/>
                <w:sz w:val="21"/>
                <w:szCs w:val="21"/>
              </w:rPr>
            </w:pPr>
            <w:r w:rsidRPr="00FB5196">
              <w:rPr>
                <w:rFonts w:ascii="Arial" w:hAnsi="Arial" w:cs="Arial"/>
                <w:sz w:val="21"/>
                <w:szCs w:val="21"/>
              </w:rPr>
              <w:t xml:space="preserve">Tiekėjui nedraudžiama remtis sutartimi, kurią tiekėjas vykdė ne vienas, bet kartu su kitais ūkio subjektais, tačiau tokiu atveju vertinama </w:t>
            </w:r>
            <w:r w:rsidRPr="00FB5196">
              <w:rPr>
                <w:i/>
                <w:szCs w:val="24"/>
              </w:rPr>
              <w:t xml:space="preserve"> </w:t>
            </w:r>
            <w:r w:rsidRPr="00AB5004">
              <w:rPr>
                <w:rFonts w:ascii="Arial" w:hAnsi="Arial" w:cs="Arial"/>
                <w:iCs/>
                <w:sz w:val="21"/>
                <w:szCs w:val="21"/>
              </w:rPr>
              <w:t>konkretaus ūkio subjekto, grindžiančio atitiktį nustatytam reikalavimui (t. y. tiekėjo, tiekėjo grupės nario (-</w:t>
            </w:r>
            <w:proofErr w:type="spellStart"/>
            <w:r w:rsidRPr="00AB5004">
              <w:rPr>
                <w:rFonts w:ascii="Arial" w:hAnsi="Arial" w:cs="Arial"/>
                <w:iCs/>
                <w:sz w:val="21"/>
                <w:szCs w:val="21"/>
              </w:rPr>
              <w:t>ių</w:t>
            </w:r>
            <w:proofErr w:type="spellEnd"/>
            <w:r w:rsidRPr="00AB5004">
              <w:rPr>
                <w:rFonts w:ascii="Arial" w:hAnsi="Arial" w:cs="Arial"/>
                <w:iCs/>
                <w:sz w:val="21"/>
                <w:szCs w:val="21"/>
              </w:rPr>
              <w:t>), ūkio subjekto (-ų), kurio (-</w:t>
            </w:r>
            <w:proofErr w:type="spellStart"/>
            <w:r w:rsidRPr="00AB5004">
              <w:rPr>
                <w:rFonts w:ascii="Arial" w:hAnsi="Arial" w:cs="Arial"/>
                <w:iCs/>
                <w:sz w:val="21"/>
                <w:szCs w:val="21"/>
              </w:rPr>
              <w:t>ių</w:t>
            </w:r>
            <w:proofErr w:type="spellEnd"/>
            <w:r w:rsidRPr="00AB5004">
              <w:rPr>
                <w:rFonts w:ascii="Arial" w:hAnsi="Arial" w:cs="Arial"/>
                <w:iCs/>
                <w:sz w:val="21"/>
                <w:szCs w:val="21"/>
              </w:rPr>
              <w:t>) pajėgumais tiekėjas remiasi), savo jėgomis (t. y. savarankiškai, nepasitelkiant ūkio subjektų), patiektos ir sumontuotos prekės ar</w:t>
            </w:r>
            <w:r w:rsidRPr="00AB5004">
              <w:rPr>
                <w:rFonts w:ascii="Arial" w:hAnsi="Arial" w:cs="Arial"/>
                <w:b/>
                <w:bCs/>
                <w:iCs/>
                <w:sz w:val="21"/>
                <w:szCs w:val="21"/>
              </w:rPr>
              <w:t xml:space="preserve"> </w:t>
            </w:r>
            <w:r w:rsidRPr="00AB5004">
              <w:rPr>
                <w:rFonts w:ascii="Arial" w:hAnsi="Arial" w:cs="Arial"/>
                <w:iCs/>
                <w:sz w:val="21"/>
                <w:szCs w:val="21"/>
              </w:rPr>
              <w:t>jų</w:t>
            </w:r>
            <w:r w:rsidRPr="00AB5004">
              <w:rPr>
                <w:rFonts w:ascii="Arial" w:hAnsi="Arial" w:cs="Arial"/>
                <w:b/>
                <w:bCs/>
                <w:iCs/>
                <w:sz w:val="21"/>
                <w:szCs w:val="21"/>
              </w:rPr>
              <w:t xml:space="preserve"> </w:t>
            </w:r>
            <w:r w:rsidRPr="00AB5004">
              <w:rPr>
                <w:rFonts w:ascii="Arial" w:hAnsi="Arial" w:cs="Arial"/>
                <w:iCs/>
                <w:sz w:val="21"/>
                <w:szCs w:val="21"/>
              </w:rPr>
              <w:t>dalis (apimtis), o ne visas vykdytos sutarties objektas.</w:t>
            </w:r>
            <w:r w:rsidRPr="00AB5004">
              <w:rPr>
                <w:iCs/>
                <w:szCs w:val="24"/>
              </w:rPr>
              <w:t xml:space="preserve"> </w:t>
            </w:r>
            <w:r w:rsidRPr="00AB5004">
              <w:rPr>
                <w:rFonts w:ascii="Arial" w:hAnsi="Arial" w:cs="Arial"/>
                <w:iCs/>
                <w:sz w:val="21"/>
                <w:szCs w:val="21"/>
              </w:rPr>
              <w:t>Savo jėgomis patiektos ir sumontuotos prekės ar jų dalis (apimtis) pagal sutartis, vykdytas jungtinės veiklos pagrindais, yra nustatomos pagal jungtinės veiklos partnerių atsakomybių pasidalinimą, nurodytą jungtinės veiklos sutartyje.</w:t>
            </w:r>
          </w:p>
        </w:tc>
      </w:tr>
    </w:tbl>
    <w:p w14:paraId="11647E35" w14:textId="77777777" w:rsidR="00E736D0" w:rsidRPr="00DA3ED7" w:rsidRDefault="00E736D0" w:rsidP="00E736D0">
      <w:pPr>
        <w:pStyle w:val="Heading2"/>
        <w:jc w:val="both"/>
        <w:rPr>
          <w:rFonts w:ascii="Arial" w:eastAsia="Arial" w:hAnsi="Arial" w:cs="Arial"/>
          <w:caps w:val="0"/>
          <w:color w:val="0070C0"/>
          <w:sz w:val="21"/>
          <w:szCs w:val="21"/>
          <w:lang w:val="lt-LT"/>
        </w:rPr>
        <w:sectPr w:rsidR="00E736D0" w:rsidRPr="00DA3ED7" w:rsidSect="005F5DEE">
          <w:headerReference w:type="even" r:id="rId32"/>
          <w:headerReference w:type="default" r:id="rId33"/>
          <w:footerReference w:type="default" r:id="rId34"/>
          <w:headerReference w:type="first" r:id="rId35"/>
          <w:pgSz w:w="11900" w:h="16838"/>
          <w:pgMar w:top="1440" w:right="686" w:bottom="89" w:left="1140" w:header="0" w:footer="0" w:gutter="0"/>
          <w:cols w:space="720"/>
        </w:sectPr>
      </w:pPr>
      <w:bookmarkStart w:id="81" w:name="ketvpriedas"/>
    </w:p>
    <w:p w14:paraId="00000254" w14:textId="72078516" w:rsidR="00944B1E" w:rsidRPr="00EB7E55" w:rsidRDefault="009870F1" w:rsidP="005D7F85">
      <w:pPr>
        <w:pStyle w:val="Heading2"/>
        <w:numPr>
          <w:ilvl w:val="0"/>
          <w:numId w:val="0"/>
        </w:numPr>
        <w:jc w:val="right"/>
        <w:rPr>
          <w:rFonts w:ascii="Arial" w:eastAsia="Arial" w:hAnsi="Arial" w:cs="Arial"/>
          <w:sz w:val="21"/>
          <w:szCs w:val="21"/>
          <w:lang w:val="lt-LT"/>
        </w:rPr>
      </w:pPr>
      <w:bookmarkStart w:id="82" w:name="_Toc236224247"/>
      <w:r w:rsidRPr="00291167">
        <w:rPr>
          <w:rFonts w:ascii="Arial" w:eastAsia="Arial" w:hAnsi="Arial" w:cs="Arial"/>
          <w:caps w:val="0"/>
          <w:sz w:val="21"/>
          <w:szCs w:val="21"/>
          <w:lang w:val="lt-LT"/>
        </w:rPr>
        <w:lastRenderedPageBreak/>
        <w:t xml:space="preserve">Pirkimo sąlygų </w:t>
      </w:r>
      <w:r w:rsidR="00DA7DF3" w:rsidRPr="00291167">
        <w:rPr>
          <w:rFonts w:ascii="Arial" w:eastAsia="Arial" w:hAnsi="Arial" w:cs="Arial"/>
          <w:caps w:val="0"/>
          <w:sz w:val="21"/>
          <w:szCs w:val="21"/>
          <w:lang w:val="lt-LT"/>
        </w:rPr>
        <w:t xml:space="preserve">3 </w:t>
      </w:r>
      <w:r w:rsidRPr="00291167">
        <w:rPr>
          <w:rFonts w:ascii="Arial" w:eastAsia="Arial" w:hAnsi="Arial" w:cs="Arial"/>
          <w:caps w:val="0"/>
          <w:sz w:val="21"/>
          <w:szCs w:val="21"/>
          <w:lang w:val="lt-LT"/>
        </w:rPr>
        <w:t>priedas „EBVPD“ (XML formatu)</w:t>
      </w:r>
      <w:bookmarkEnd w:id="81"/>
      <w:bookmarkEnd w:id="82"/>
    </w:p>
    <w:p w14:paraId="00000255" w14:textId="77777777" w:rsidR="00944B1E" w:rsidRPr="00291167" w:rsidRDefault="00944B1E">
      <w:pPr>
        <w:spacing w:after="160" w:line="276" w:lineRule="auto"/>
        <w:rPr>
          <w:rFonts w:ascii="Arial" w:eastAsia="Arial" w:hAnsi="Arial" w:cs="Arial"/>
          <w:b/>
          <w:smallCaps/>
          <w:sz w:val="21"/>
          <w:szCs w:val="21"/>
        </w:rPr>
      </w:pPr>
    </w:p>
    <w:p w14:paraId="00000256" w14:textId="77777777" w:rsidR="00944B1E" w:rsidRPr="00EB7E55" w:rsidRDefault="00944B1E">
      <w:pPr>
        <w:pStyle w:val="Subtitle"/>
        <w:jc w:val="center"/>
        <w:rPr>
          <w:rFonts w:ascii="Arial" w:eastAsia="Arial" w:hAnsi="Arial" w:cs="Arial"/>
          <w:b/>
          <w:color w:val="auto"/>
          <w:sz w:val="21"/>
          <w:szCs w:val="21"/>
        </w:rPr>
      </w:pPr>
    </w:p>
    <w:p w14:paraId="00000258" w14:textId="77777777" w:rsidR="00944B1E" w:rsidRPr="00EB7E55" w:rsidRDefault="00194D39">
      <w:pPr>
        <w:pStyle w:val="Subtitle"/>
        <w:jc w:val="center"/>
        <w:rPr>
          <w:rFonts w:ascii="Arial" w:eastAsia="Arial" w:hAnsi="Arial" w:cs="Arial"/>
          <w:b/>
          <w:bCs/>
          <w:color w:val="auto"/>
          <w:sz w:val="21"/>
          <w:szCs w:val="21"/>
        </w:rPr>
      </w:pPr>
      <w:r w:rsidRPr="00EB7E55">
        <w:rPr>
          <w:rFonts w:ascii="Arial" w:eastAsia="Arial" w:hAnsi="Arial" w:cs="Arial"/>
          <w:b/>
          <w:bCs/>
          <w:color w:val="auto"/>
          <w:sz w:val="21"/>
          <w:szCs w:val="21"/>
        </w:rPr>
        <w:t>EUROPOS BENDRASIS VIEŠŲJŲ PIRKIMŲ DOKUMENTAS</w:t>
      </w:r>
    </w:p>
    <w:p w14:paraId="00000259" w14:textId="77777777" w:rsidR="00944B1E" w:rsidRPr="00291167" w:rsidRDefault="00944B1E"/>
    <w:p w14:paraId="0000025A" w14:textId="77777777" w:rsidR="00944B1E" w:rsidRPr="00291167" w:rsidRDefault="00194D39">
      <w:pPr>
        <w:jc w:val="both"/>
        <w:rPr>
          <w:rFonts w:ascii="Arial" w:eastAsia="Arial" w:hAnsi="Arial" w:cs="Arial"/>
          <w:sz w:val="21"/>
          <w:szCs w:val="21"/>
        </w:rPr>
      </w:pPr>
      <w:r w:rsidRPr="00291167">
        <w:rPr>
          <w:rFonts w:ascii="Arial" w:eastAsia="Arial" w:hAnsi="Arial" w:cs="Arial"/>
          <w:sz w:val="21"/>
          <w:szCs w:val="21"/>
        </w:rPr>
        <w:t>„Europos bendrasis viešųjų pirkimų dokumentas (EBVPD)“ pateikiamas .</w:t>
      </w:r>
      <w:proofErr w:type="spellStart"/>
      <w:r w:rsidRPr="00291167">
        <w:rPr>
          <w:rFonts w:ascii="Arial" w:eastAsia="Arial" w:hAnsi="Arial" w:cs="Arial"/>
          <w:sz w:val="21"/>
          <w:szCs w:val="21"/>
        </w:rPr>
        <w:t>xml</w:t>
      </w:r>
      <w:proofErr w:type="spellEnd"/>
      <w:r w:rsidRPr="00291167">
        <w:rPr>
          <w:rFonts w:ascii="Arial" w:eastAsia="Arial" w:hAnsi="Arial" w:cs="Arial"/>
          <w:sz w:val="21"/>
          <w:szCs w:val="21"/>
        </w:rPr>
        <w:t xml:space="preserve"> formatu.</w:t>
      </w:r>
    </w:p>
    <w:p w14:paraId="0000025B" w14:textId="77777777" w:rsidR="00944B1E" w:rsidRPr="00DA3ED7" w:rsidRDefault="00194D39">
      <w:pPr>
        <w:jc w:val="center"/>
        <w:rPr>
          <w:rFonts w:ascii="Arial" w:eastAsia="Arial" w:hAnsi="Arial" w:cs="Arial"/>
          <w:smallCaps/>
          <w:sz w:val="21"/>
          <w:szCs w:val="21"/>
        </w:rPr>
      </w:pPr>
      <w:r w:rsidRPr="00DA3ED7">
        <w:rPr>
          <w:rFonts w:ascii="Arial" w:eastAsia="Arial" w:hAnsi="Arial" w:cs="Arial"/>
          <w:smallCaps/>
          <w:sz w:val="21"/>
          <w:szCs w:val="21"/>
        </w:rPr>
        <w:t>__________</w:t>
      </w:r>
    </w:p>
    <w:p w14:paraId="0000025C" w14:textId="77777777" w:rsidR="00944B1E" w:rsidRPr="00DA3ED7" w:rsidRDefault="00194D39">
      <w:pPr>
        <w:jc w:val="right"/>
        <w:rPr>
          <w:rFonts w:ascii="Arial" w:eastAsia="Arial" w:hAnsi="Arial" w:cs="Arial"/>
          <w:b/>
          <w:smallCaps/>
          <w:sz w:val="21"/>
          <w:szCs w:val="21"/>
        </w:rPr>
      </w:pPr>
      <w:r w:rsidRPr="00DA3ED7">
        <w:br w:type="page"/>
      </w:r>
    </w:p>
    <w:p w14:paraId="556BEC76" w14:textId="25B848EC" w:rsidR="00753A39" w:rsidRPr="00DA3ED7" w:rsidRDefault="00E74B34" w:rsidP="00D216D7">
      <w:pPr>
        <w:pStyle w:val="Heading3"/>
        <w:jc w:val="right"/>
        <w:rPr>
          <w:rFonts w:ascii="Arial" w:hAnsi="Arial" w:cs="Arial"/>
          <w:b w:val="0"/>
          <w:bCs/>
          <w:sz w:val="21"/>
          <w:szCs w:val="21"/>
        </w:rPr>
      </w:pPr>
      <w:bookmarkStart w:id="83" w:name="penktaspriedas"/>
      <w:bookmarkStart w:id="84" w:name="_Toc236224248"/>
      <w:bookmarkStart w:id="85" w:name="ketvirtaspriedas"/>
      <w:r w:rsidRPr="00DA3ED7">
        <w:rPr>
          <w:rFonts w:ascii="Arial" w:hAnsi="Arial" w:cs="Arial"/>
          <w:b w:val="0"/>
          <w:bCs/>
          <w:sz w:val="21"/>
          <w:szCs w:val="21"/>
        </w:rPr>
        <w:lastRenderedPageBreak/>
        <w:t xml:space="preserve">Pirkimo sąlygų </w:t>
      </w:r>
      <w:r w:rsidR="00DA7DF3" w:rsidRPr="00DA3ED7">
        <w:rPr>
          <w:rFonts w:ascii="Arial" w:hAnsi="Arial" w:cs="Arial"/>
          <w:b w:val="0"/>
          <w:bCs/>
          <w:sz w:val="21"/>
          <w:szCs w:val="21"/>
        </w:rPr>
        <w:t xml:space="preserve">4 </w:t>
      </w:r>
      <w:r w:rsidRPr="00DA3ED7">
        <w:rPr>
          <w:rFonts w:ascii="Arial" w:hAnsi="Arial" w:cs="Arial"/>
          <w:b w:val="0"/>
          <w:bCs/>
          <w:sz w:val="21"/>
          <w:szCs w:val="21"/>
        </w:rPr>
        <w:t>priedas „</w:t>
      </w:r>
      <w:r w:rsidR="009870F1" w:rsidRPr="00DA3ED7">
        <w:rPr>
          <w:rFonts w:ascii="Arial" w:hAnsi="Arial" w:cs="Arial"/>
          <w:b w:val="0"/>
          <w:bCs/>
          <w:sz w:val="21"/>
          <w:szCs w:val="21"/>
        </w:rPr>
        <w:t>Paraiškos</w:t>
      </w:r>
      <w:r w:rsidR="001332CF" w:rsidRPr="00DA3ED7">
        <w:rPr>
          <w:rFonts w:ascii="Arial" w:hAnsi="Arial" w:cs="Arial"/>
          <w:b w:val="0"/>
          <w:bCs/>
          <w:sz w:val="21"/>
          <w:szCs w:val="21"/>
        </w:rPr>
        <w:t xml:space="preserve"> forma“</w:t>
      </w:r>
      <w:bookmarkEnd w:id="83"/>
      <w:bookmarkEnd w:id="84"/>
    </w:p>
    <w:bookmarkEnd w:id="85"/>
    <w:p w14:paraId="35630E49" w14:textId="77777777" w:rsidR="002B28E8" w:rsidRPr="00DA3ED7" w:rsidRDefault="002B28E8" w:rsidP="001332CF">
      <w:pPr>
        <w:ind w:left="6480"/>
        <w:jc w:val="both"/>
        <w:rPr>
          <w:rFonts w:ascii="Arial" w:eastAsia="Times New Roman" w:hAnsi="Arial" w:cs="Arial"/>
          <w:sz w:val="21"/>
          <w:szCs w:val="21"/>
          <w:lang w:eastAsia="lt-LT"/>
        </w:rPr>
      </w:pPr>
    </w:p>
    <w:p w14:paraId="285B4562" w14:textId="77777777" w:rsidR="00753A39" w:rsidRPr="00DA3ED7" w:rsidRDefault="00753A39" w:rsidP="00753A39">
      <w:pPr>
        <w:ind w:right="-178"/>
        <w:jc w:val="center"/>
        <w:rPr>
          <w:rFonts w:ascii="Arial" w:eastAsia="Times New Roman" w:hAnsi="Arial" w:cs="Arial"/>
          <w:sz w:val="21"/>
          <w:szCs w:val="21"/>
          <w:lang w:eastAsia="lt-LT"/>
        </w:rPr>
      </w:pPr>
    </w:p>
    <w:p w14:paraId="5D2516A4" w14:textId="59C96614" w:rsidR="00753A39" w:rsidRPr="00EB7E55" w:rsidRDefault="00055BBE" w:rsidP="00753A39">
      <w:pPr>
        <w:tabs>
          <w:tab w:val="center" w:pos="2520"/>
        </w:tabs>
        <w:jc w:val="center"/>
        <w:rPr>
          <w:rFonts w:ascii="Arial" w:eastAsia="Times New Roman" w:hAnsi="Arial" w:cs="Arial"/>
          <w:b/>
          <w:bCs/>
          <w:i/>
          <w:iCs/>
          <w:lang w:eastAsia="lt-LT"/>
        </w:rPr>
      </w:pPr>
      <w:r w:rsidRPr="00EB7E55">
        <w:rPr>
          <w:rFonts w:ascii="Arial" w:eastAsia="Times New Roman" w:hAnsi="Arial" w:cs="Arial"/>
          <w:b/>
          <w:bCs/>
          <w:sz w:val="21"/>
          <w:szCs w:val="21"/>
          <w:lang w:eastAsia="lt-LT"/>
        </w:rPr>
        <w:t>AB MIESTO GIJOS</w:t>
      </w:r>
    </w:p>
    <w:p w14:paraId="72E275D4" w14:textId="77777777" w:rsidR="00753A39" w:rsidRPr="00DA3ED7" w:rsidRDefault="00753A39" w:rsidP="00753A39">
      <w:pPr>
        <w:jc w:val="both"/>
        <w:rPr>
          <w:rFonts w:ascii="Arial" w:eastAsia="Times New Roman" w:hAnsi="Arial" w:cs="Arial"/>
          <w:b/>
          <w:i/>
          <w:iCs/>
          <w:sz w:val="21"/>
          <w:szCs w:val="21"/>
          <w:lang w:eastAsia="lt-LT"/>
        </w:rPr>
      </w:pPr>
    </w:p>
    <w:p w14:paraId="74CF4790" w14:textId="77777777" w:rsidR="00753A39" w:rsidRPr="00DA3ED7" w:rsidRDefault="00753A39" w:rsidP="00753A39">
      <w:pPr>
        <w:jc w:val="center"/>
        <w:rPr>
          <w:rFonts w:ascii="Arial" w:eastAsia="Times New Roman" w:hAnsi="Arial" w:cs="Arial"/>
          <w:b/>
          <w:sz w:val="21"/>
          <w:szCs w:val="21"/>
          <w:lang w:eastAsia="lt-LT"/>
        </w:rPr>
      </w:pPr>
    </w:p>
    <w:p w14:paraId="502858D2" w14:textId="14484655" w:rsidR="00753A39" w:rsidRPr="00DA3ED7" w:rsidRDefault="002A7E6C" w:rsidP="00FB5196">
      <w:pPr>
        <w:shd w:val="clear" w:color="auto" w:fill="FFFFFF"/>
        <w:jc w:val="center"/>
        <w:rPr>
          <w:rFonts w:ascii="Arial" w:eastAsia="MS Mincho" w:hAnsi="Arial" w:cs="Arial"/>
          <w:b/>
          <w:color w:val="00B050"/>
          <w:sz w:val="21"/>
          <w:szCs w:val="21"/>
          <w:lang w:eastAsia="ja-JP"/>
        </w:rPr>
      </w:pPr>
      <w:r w:rsidRPr="00D03A15">
        <w:rPr>
          <w:rFonts w:ascii="Arial" w:eastAsia="Times New Roman" w:hAnsi="Arial" w:cs="Arial"/>
          <w:b/>
          <w:sz w:val="21"/>
          <w:szCs w:val="21"/>
          <w:lang w:eastAsia="lt-LT"/>
        </w:rPr>
        <w:t>VIEŠOJO TRANSPORTO KELEIVIŲ INFORMAVIMO ŠVIESLEN</w:t>
      </w:r>
      <w:r>
        <w:rPr>
          <w:rFonts w:ascii="Arial" w:eastAsia="Times New Roman" w:hAnsi="Arial" w:cs="Arial"/>
          <w:b/>
          <w:sz w:val="21"/>
          <w:szCs w:val="21"/>
          <w:lang w:eastAsia="lt-LT"/>
        </w:rPr>
        <w:t>ČIŲ</w:t>
      </w:r>
      <w:r w:rsidRPr="00D03A15">
        <w:rPr>
          <w:rFonts w:ascii="Arial" w:eastAsia="Times New Roman" w:hAnsi="Arial" w:cs="Arial"/>
          <w:b/>
          <w:sz w:val="21"/>
          <w:szCs w:val="21"/>
          <w:lang w:eastAsia="lt-LT"/>
        </w:rPr>
        <w:t xml:space="preserve"> </w:t>
      </w:r>
      <w:r w:rsidRPr="00DA3ED7">
        <w:rPr>
          <w:rFonts w:ascii="Arial" w:eastAsia="MS Mincho" w:hAnsi="Arial" w:cs="Arial"/>
          <w:b/>
          <w:sz w:val="21"/>
          <w:szCs w:val="21"/>
          <w:lang w:eastAsia="ja-JP"/>
        </w:rPr>
        <w:t xml:space="preserve">IR KITŲ SUSIJUSIŲ PASLAUGŲ </w:t>
      </w:r>
      <w:r w:rsidR="002B74FE" w:rsidRPr="00DA3ED7">
        <w:rPr>
          <w:rFonts w:ascii="Arial" w:eastAsia="MS Mincho" w:hAnsi="Arial" w:cs="Arial"/>
          <w:b/>
          <w:sz w:val="21"/>
          <w:szCs w:val="21"/>
          <w:lang w:eastAsia="ja-JP"/>
        </w:rPr>
        <w:t>PIRKIMAS</w:t>
      </w:r>
      <w:r w:rsidR="00D14FB7" w:rsidRPr="00DA3ED7">
        <w:rPr>
          <w:rFonts w:ascii="Arial" w:eastAsia="MS Mincho" w:hAnsi="Arial" w:cs="Arial"/>
          <w:b/>
          <w:sz w:val="21"/>
          <w:szCs w:val="21"/>
          <w:lang w:eastAsia="ja-JP"/>
        </w:rPr>
        <w:t>,</w:t>
      </w:r>
      <w:r w:rsidR="00D14FB7" w:rsidRPr="00DA3ED7">
        <w:rPr>
          <w:rFonts w:ascii="Arial" w:eastAsia="MS Mincho" w:hAnsi="Arial" w:cs="Arial"/>
          <w:b/>
          <w:color w:val="00B050"/>
          <w:sz w:val="21"/>
          <w:szCs w:val="21"/>
          <w:lang w:eastAsia="ja-JP"/>
        </w:rPr>
        <w:t xml:space="preserve"> </w:t>
      </w:r>
      <w:r w:rsidR="00713A36" w:rsidRPr="00DA3ED7">
        <w:rPr>
          <w:rFonts w:ascii="Arial" w:eastAsia="MS Mincho" w:hAnsi="Arial" w:cs="Arial"/>
          <w:b/>
          <w:sz w:val="21"/>
          <w:szCs w:val="21"/>
          <w:lang w:eastAsia="ja-JP"/>
        </w:rPr>
        <w:t>SIEKIANT SUKURTI DINAMINĘ PIRKIMO SISTEMĄ</w:t>
      </w:r>
    </w:p>
    <w:p w14:paraId="36E4481B" w14:textId="77777777" w:rsidR="00753A39" w:rsidRPr="00DA3ED7" w:rsidRDefault="00753A39" w:rsidP="00753A39">
      <w:pPr>
        <w:jc w:val="center"/>
        <w:rPr>
          <w:rFonts w:ascii="Arial" w:eastAsia="Times New Roman" w:hAnsi="Arial" w:cs="Arial"/>
          <w:b/>
          <w:sz w:val="21"/>
          <w:szCs w:val="21"/>
          <w:lang w:eastAsia="lt-LT"/>
        </w:rPr>
      </w:pPr>
    </w:p>
    <w:p w14:paraId="6EAF0926" w14:textId="77777777" w:rsidR="00753A39" w:rsidRPr="00DA3ED7" w:rsidRDefault="00753A39" w:rsidP="00753A39">
      <w:pPr>
        <w:jc w:val="center"/>
        <w:rPr>
          <w:rFonts w:ascii="Arial" w:eastAsia="Times New Roman" w:hAnsi="Arial" w:cs="Arial"/>
          <w:b/>
          <w:sz w:val="21"/>
          <w:szCs w:val="21"/>
          <w:lang w:eastAsia="lt-LT"/>
        </w:rPr>
      </w:pPr>
      <w:r w:rsidRPr="00DA3ED7">
        <w:rPr>
          <w:rFonts w:ascii="Arial" w:eastAsia="Times New Roman" w:hAnsi="Arial" w:cs="Arial"/>
          <w:b/>
          <w:sz w:val="21"/>
          <w:szCs w:val="21"/>
          <w:lang w:eastAsia="lt-LT"/>
        </w:rPr>
        <w:t xml:space="preserve">PARAIŠKA </w:t>
      </w:r>
    </w:p>
    <w:p w14:paraId="4BFEF2BC" w14:textId="77777777" w:rsidR="00753A39" w:rsidRPr="00DA3ED7" w:rsidRDefault="00753A39" w:rsidP="00753A39">
      <w:pPr>
        <w:shd w:val="clear" w:color="auto" w:fill="FFFFFF"/>
        <w:jc w:val="center"/>
        <w:rPr>
          <w:rFonts w:ascii="Arial" w:eastAsia="Times New Roman" w:hAnsi="Arial" w:cs="Arial"/>
          <w:sz w:val="21"/>
          <w:szCs w:val="21"/>
          <w:lang w:eastAsia="lt-LT"/>
        </w:rPr>
      </w:pPr>
    </w:p>
    <w:p w14:paraId="0EB300EC" w14:textId="77777777" w:rsidR="00753A39" w:rsidRPr="00DA3ED7" w:rsidRDefault="00753A39" w:rsidP="00753A39">
      <w:pPr>
        <w:shd w:val="clear" w:color="auto" w:fill="FFFFFF"/>
        <w:jc w:val="center"/>
        <w:rPr>
          <w:rFonts w:ascii="Arial" w:eastAsia="Times New Roman" w:hAnsi="Arial" w:cs="Arial"/>
          <w:b/>
          <w:bCs/>
          <w:color w:val="000000"/>
          <w:sz w:val="21"/>
          <w:szCs w:val="21"/>
          <w:lang w:eastAsia="lt-LT"/>
        </w:rPr>
      </w:pPr>
      <w:r w:rsidRPr="00DA3ED7">
        <w:rPr>
          <w:rFonts w:ascii="Arial" w:eastAsia="Times New Roman" w:hAnsi="Arial" w:cs="Arial"/>
          <w:sz w:val="21"/>
          <w:szCs w:val="21"/>
          <w:lang w:eastAsia="lt-LT"/>
        </w:rPr>
        <w:t>____________</w:t>
      </w:r>
      <w:r w:rsidRPr="00DA3ED7">
        <w:rPr>
          <w:rFonts w:ascii="Arial" w:eastAsia="Times New Roman" w:hAnsi="Arial" w:cs="Arial"/>
          <w:b/>
          <w:bCs/>
          <w:color w:val="000000"/>
          <w:sz w:val="21"/>
          <w:szCs w:val="21"/>
          <w:lang w:eastAsia="lt-LT"/>
        </w:rPr>
        <w:t xml:space="preserve"> </w:t>
      </w:r>
      <w:r w:rsidRPr="00DA3ED7">
        <w:rPr>
          <w:rFonts w:ascii="Arial" w:eastAsia="Times New Roman" w:hAnsi="Arial" w:cs="Arial"/>
          <w:sz w:val="21"/>
          <w:szCs w:val="21"/>
          <w:lang w:eastAsia="lt-LT"/>
        </w:rPr>
        <w:t>Nr.______</w:t>
      </w:r>
    </w:p>
    <w:p w14:paraId="0437236C" w14:textId="77777777" w:rsidR="00753A39" w:rsidRPr="00DA3ED7" w:rsidRDefault="00753A39" w:rsidP="00753A39">
      <w:pPr>
        <w:shd w:val="clear" w:color="auto" w:fill="FFFFFF"/>
        <w:ind w:left="2592" w:firstLine="1296"/>
        <w:jc w:val="both"/>
        <w:rPr>
          <w:rFonts w:ascii="Arial" w:eastAsia="Times New Roman" w:hAnsi="Arial" w:cs="Arial"/>
          <w:bCs/>
          <w:i/>
          <w:iCs/>
          <w:color w:val="000000"/>
          <w:lang w:eastAsia="lt-LT"/>
        </w:rPr>
      </w:pPr>
      <w:r w:rsidRPr="00DA3ED7">
        <w:rPr>
          <w:rFonts w:ascii="Arial" w:eastAsia="Times New Roman" w:hAnsi="Arial" w:cs="Arial"/>
          <w:bCs/>
          <w:i/>
          <w:iCs/>
          <w:color w:val="000000"/>
          <w:lang w:eastAsia="lt-LT"/>
        </w:rPr>
        <w:t xml:space="preserve">  (Data)</w:t>
      </w:r>
    </w:p>
    <w:p w14:paraId="525696DD" w14:textId="77777777" w:rsidR="00753A39" w:rsidRPr="00DA3ED7" w:rsidRDefault="00753A39" w:rsidP="00753A39">
      <w:pPr>
        <w:shd w:val="clear" w:color="auto" w:fill="FFFFFF"/>
        <w:jc w:val="center"/>
        <w:rPr>
          <w:rFonts w:ascii="Arial" w:eastAsia="Times New Roman" w:hAnsi="Arial" w:cs="Arial"/>
          <w:bCs/>
          <w:color w:val="000000"/>
          <w:sz w:val="21"/>
          <w:szCs w:val="21"/>
          <w:lang w:eastAsia="lt-LT"/>
        </w:rPr>
      </w:pPr>
      <w:r w:rsidRPr="00DA3ED7">
        <w:rPr>
          <w:rFonts w:ascii="Arial" w:eastAsia="Times New Roman" w:hAnsi="Arial" w:cs="Arial"/>
          <w:bCs/>
          <w:color w:val="000000"/>
          <w:sz w:val="21"/>
          <w:szCs w:val="21"/>
          <w:lang w:eastAsia="lt-LT"/>
        </w:rPr>
        <w:t>_____________</w:t>
      </w:r>
    </w:p>
    <w:p w14:paraId="5EE671B4" w14:textId="55B6085B" w:rsidR="00753A39" w:rsidRPr="00DA3ED7" w:rsidRDefault="00753A39" w:rsidP="00753A39">
      <w:pPr>
        <w:shd w:val="clear" w:color="auto" w:fill="FFFFFF"/>
        <w:jc w:val="center"/>
        <w:rPr>
          <w:rFonts w:ascii="Arial" w:eastAsia="Times New Roman" w:hAnsi="Arial" w:cs="Arial"/>
          <w:bCs/>
          <w:i/>
          <w:iCs/>
          <w:color w:val="000000"/>
          <w:lang w:eastAsia="lt-LT"/>
        </w:rPr>
      </w:pPr>
      <w:r w:rsidRPr="00DA3ED7">
        <w:rPr>
          <w:rFonts w:ascii="Arial" w:eastAsia="Times New Roman" w:hAnsi="Arial" w:cs="Arial"/>
          <w:bCs/>
          <w:i/>
          <w:iCs/>
          <w:color w:val="000000"/>
          <w:lang w:eastAsia="lt-LT"/>
        </w:rPr>
        <w:t>(</w:t>
      </w:r>
      <w:r w:rsidR="002319E4" w:rsidRPr="00DA3ED7">
        <w:rPr>
          <w:rFonts w:ascii="Arial" w:eastAsia="Times New Roman" w:hAnsi="Arial" w:cs="Arial"/>
          <w:bCs/>
          <w:i/>
          <w:iCs/>
          <w:color w:val="000000"/>
          <w:lang w:eastAsia="lt-LT"/>
        </w:rPr>
        <w:t>V</w:t>
      </w:r>
      <w:r w:rsidRPr="00DA3ED7">
        <w:rPr>
          <w:rFonts w:ascii="Arial" w:eastAsia="Times New Roman" w:hAnsi="Arial" w:cs="Arial"/>
          <w:bCs/>
          <w:i/>
          <w:iCs/>
          <w:color w:val="000000"/>
          <w:lang w:eastAsia="lt-LT"/>
        </w:rPr>
        <w:t>ieta)</w:t>
      </w:r>
    </w:p>
    <w:p w14:paraId="49A4E2ED" w14:textId="77777777" w:rsidR="00753A39" w:rsidRPr="00DA3ED7" w:rsidRDefault="00753A39" w:rsidP="00753A39">
      <w:pPr>
        <w:jc w:val="center"/>
        <w:rPr>
          <w:rFonts w:ascii="Arial" w:eastAsia="Times New Roman" w:hAnsi="Arial" w:cs="Arial"/>
          <w:sz w:val="21"/>
          <w:szCs w:val="21"/>
          <w:lang w:eastAsia="lt-LT"/>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5211"/>
      </w:tblGrid>
      <w:tr w:rsidR="00753A39" w:rsidRPr="00DA3ED7" w14:paraId="31A56527" w14:textId="77777777" w:rsidTr="009E23BA">
        <w:tc>
          <w:tcPr>
            <w:tcW w:w="4644" w:type="dxa"/>
          </w:tcPr>
          <w:p w14:paraId="55A28473" w14:textId="0BE68ACB" w:rsidR="00753A39" w:rsidRPr="00DA3ED7" w:rsidRDefault="00753A39" w:rsidP="00753A39">
            <w:pPr>
              <w:jc w:val="both"/>
              <w:rPr>
                <w:rFonts w:ascii="Arial" w:eastAsia="Times New Roman" w:hAnsi="Arial" w:cs="Arial"/>
                <w:sz w:val="21"/>
                <w:szCs w:val="21"/>
                <w:lang w:eastAsia="lt-LT"/>
              </w:rPr>
            </w:pPr>
            <w:r w:rsidRPr="00DA3ED7">
              <w:rPr>
                <w:rFonts w:ascii="Arial" w:eastAsia="Times New Roman" w:hAnsi="Arial" w:cs="Arial"/>
                <w:b/>
                <w:bCs/>
                <w:sz w:val="21"/>
                <w:szCs w:val="21"/>
                <w:lang w:eastAsia="lt-LT"/>
              </w:rPr>
              <w:t>Tiekėjo pavadinimas</w:t>
            </w:r>
            <w:r w:rsidRPr="00DA3ED7">
              <w:rPr>
                <w:rFonts w:ascii="Arial" w:eastAsia="Times New Roman" w:hAnsi="Arial" w:cs="Arial"/>
                <w:sz w:val="21"/>
                <w:szCs w:val="21"/>
                <w:lang w:eastAsia="lt-LT"/>
              </w:rPr>
              <w:t xml:space="preserve"> </w:t>
            </w:r>
            <w:r w:rsidR="00F5525A" w:rsidRPr="00DA3ED7">
              <w:rPr>
                <w:rFonts w:ascii="Arial" w:eastAsia="Times New Roman" w:hAnsi="Arial" w:cs="Arial"/>
                <w:i/>
                <w:sz w:val="21"/>
                <w:szCs w:val="21"/>
                <w:lang w:eastAsia="lt-LT"/>
              </w:rPr>
              <w:t>(</w:t>
            </w:r>
            <w:r w:rsidRPr="00DA3ED7">
              <w:rPr>
                <w:rFonts w:ascii="Arial" w:eastAsia="Times New Roman" w:hAnsi="Arial" w:cs="Arial"/>
                <w:i/>
                <w:sz w:val="21"/>
                <w:szCs w:val="21"/>
                <w:lang w:eastAsia="lt-LT"/>
              </w:rPr>
              <w:t xml:space="preserve">Jeigu dalyvauja </w:t>
            </w:r>
            <w:r w:rsidR="005F4816" w:rsidRPr="00DA3ED7">
              <w:rPr>
                <w:rFonts w:ascii="Arial" w:eastAsia="Times New Roman" w:hAnsi="Arial" w:cs="Arial"/>
                <w:i/>
                <w:sz w:val="21"/>
                <w:szCs w:val="21"/>
                <w:lang w:eastAsia="lt-LT"/>
              </w:rPr>
              <w:t xml:space="preserve"> tiekėjų</w:t>
            </w:r>
            <w:r w:rsidRPr="00DA3ED7">
              <w:rPr>
                <w:rFonts w:ascii="Arial" w:eastAsia="Times New Roman" w:hAnsi="Arial" w:cs="Arial"/>
                <w:i/>
                <w:sz w:val="21"/>
                <w:szCs w:val="21"/>
                <w:lang w:eastAsia="lt-LT"/>
              </w:rPr>
              <w:t xml:space="preserve"> grupė, </w:t>
            </w:r>
            <w:r w:rsidR="00186818" w:rsidRPr="00DA3ED7">
              <w:rPr>
                <w:rFonts w:ascii="Arial" w:eastAsia="Times New Roman" w:hAnsi="Arial" w:cs="Arial"/>
                <w:i/>
                <w:sz w:val="21"/>
                <w:szCs w:val="21"/>
                <w:lang w:eastAsia="lt-LT"/>
              </w:rPr>
              <w:t>nurodomi</w:t>
            </w:r>
            <w:r w:rsidRPr="00DA3ED7">
              <w:rPr>
                <w:rFonts w:ascii="Arial" w:eastAsia="Times New Roman" w:hAnsi="Arial" w:cs="Arial"/>
                <w:i/>
                <w:sz w:val="21"/>
                <w:szCs w:val="21"/>
                <w:lang w:eastAsia="lt-LT"/>
              </w:rPr>
              <w:t xml:space="preserve"> vis</w:t>
            </w:r>
            <w:r w:rsidR="00CD4329" w:rsidRPr="00DA3ED7">
              <w:rPr>
                <w:rFonts w:ascii="Arial" w:eastAsia="Times New Roman" w:hAnsi="Arial" w:cs="Arial"/>
                <w:i/>
                <w:sz w:val="21"/>
                <w:szCs w:val="21"/>
                <w:lang w:eastAsia="lt-LT"/>
              </w:rPr>
              <w:t>ų</w:t>
            </w:r>
            <w:r w:rsidRPr="00DA3ED7">
              <w:rPr>
                <w:rFonts w:ascii="Arial" w:eastAsia="Times New Roman" w:hAnsi="Arial" w:cs="Arial"/>
                <w:i/>
                <w:sz w:val="21"/>
                <w:szCs w:val="21"/>
                <w:lang w:eastAsia="lt-LT"/>
              </w:rPr>
              <w:t xml:space="preserve"> </w:t>
            </w:r>
            <w:r w:rsidR="000732F4" w:rsidRPr="00DA3ED7">
              <w:rPr>
                <w:rFonts w:ascii="Arial" w:eastAsia="Times New Roman" w:hAnsi="Arial" w:cs="Arial"/>
                <w:i/>
                <w:sz w:val="21"/>
                <w:szCs w:val="21"/>
                <w:lang w:eastAsia="lt-LT"/>
              </w:rPr>
              <w:t>jos narių</w:t>
            </w:r>
            <w:r w:rsidRPr="00DA3ED7">
              <w:rPr>
                <w:rFonts w:ascii="Arial" w:eastAsia="Times New Roman" w:hAnsi="Arial" w:cs="Arial"/>
                <w:i/>
                <w:sz w:val="21"/>
                <w:szCs w:val="21"/>
                <w:lang w:eastAsia="lt-LT"/>
              </w:rPr>
              <w:t xml:space="preserve"> pavadinimai</w:t>
            </w:r>
            <w:r w:rsidR="00F5525A" w:rsidRPr="00DA3ED7">
              <w:rPr>
                <w:rFonts w:ascii="Arial" w:eastAsia="Times New Roman" w:hAnsi="Arial" w:cs="Arial"/>
                <w:i/>
                <w:sz w:val="21"/>
                <w:szCs w:val="21"/>
                <w:lang w:eastAsia="lt-LT"/>
              </w:rPr>
              <w:t>)</w:t>
            </w:r>
          </w:p>
        </w:tc>
        <w:tc>
          <w:tcPr>
            <w:tcW w:w="5211" w:type="dxa"/>
          </w:tcPr>
          <w:p w14:paraId="56C00E43" w14:textId="77777777" w:rsidR="00753A39" w:rsidRPr="00DA3ED7" w:rsidRDefault="00753A39" w:rsidP="00753A39">
            <w:pPr>
              <w:jc w:val="both"/>
              <w:rPr>
                <w:rFonts w:ascii="Arial" w:eastAsia="Times New Roman" w:hAnsi="Arial" w:cs="Arial"/>
                <w:sz w:val="21"/>
                <w:szCs w:val="21"/>
                <w:lang w:eastAsia="lt-LT"/>
              </w:rPr>
            </w:pPr>
          </w:p>
          <w:p w14:paraId="20EFFC0E" w14:textId="77777777" w:rsidR="00753A39" w:rsidRPr="00DA3ED7" w:rsidRDefault="00753A39" w:rsidP="00753A39">
            <w:pPr>
              <w:jc w:val="both"/>
              <w:rPr>
                <w:rFonts w:ascii="Arial" w:eastAsia="Times New Roman" w:hAnsi="Arial" w:cs="Arial"/>
                <w:sz w:val="21"/>
                <w:szCs w:val="21"/>
                <w:lang w:eastAsia="lt-LT"/>
              </w:rPr>
            </w:pPr>
          </w:p>
        </w:tc>
      </w:tr>
      <w:tr w:rsidR="00753A39" w:rsidRPr="00DA3ED7" w14:paraId="6280E240" w14:textId="77777777" w:rsidTr="009E23BA">
        <w:tc>
          <w:tcPr>
            <w:tcW w:w="4644" w:type="dxa"/>
          </w:tcPr>
          <w:p w14:paraId="31264842" w14:textId="312EF406" w:rsidR="00753A39" w:rsidRPr="00DA3ED7" w:rsidRDefault="00753A39" w:rsidP="00753A39">
            <w:pPr>
              <w:jc w:val="both"/>
              <w:rPr>
                <w:rFonts w:ascii="Arial" w:eastAsia="Times New Roman" w:hAnsi="Arial" w:cs="Arial"/>
                <w:sz w:val="21"/>
                <w:szCs w:val="21"/>
                <w:lang w:eastAsia="lt-LT"/>
              </w:rPr>
            </w:pPr>
            <w:r w:rsidRPr="00DA3ED7">
              <w:rPr>
                <w:rFonts w:ascii="Arial" w:eastAsia="Times New Roman" w:hAnsi="Arial" w:cs="Arial"/>
                <w:b/>
                <w:bCs/>
                <w:sz w:val="21"/>
                <w:szCs w:val="21"/>
                <w:lang w:eastAsia="lt-LT"/>
              </w:rPr>
              <w:t>Tiekėjo adresas</w:t>
            </w:r>
            <w:r w:rsidRPr="00DA3ED7">
              <w:rPr>
                <w:rFonts w:ascii="Arial" w:eastAsia="Times New Roman" w:hAnsi="Arial" w:cs="Arial"/>
                <w:sz w:val="21"/>
                <w:szCs w:val="21"/>
                <w:lang w:eastAsia="lt-LT"/>
              </w:rPr>
              <w:t xml:space="preserve"> </w:t>
            </w:r>
            <w:r w:rsidR="003F754C" w:rsidRPr="00DA3ED7">
              <w:rPr>
                <w:rFonts w:ascii="Arial" w:eastAsia="Times New Roman" w:hAnsi="Arial" w:cs="Arial"/>
                <w:i/>
                <w:sz w:val="21"/>
                <w:szCs w:val="21"/>
                <w:lang w:eastAsia="lt-LT"/>
              </w:rPr>
              <w:t>(</w:t>
            </w:r>
            <w:r w:rsidRPr="00DA3ED7">
              <w:rPr>
                <w:rFonts w:ascii="Arial" w:eastAsia="Times New Roman" w:hAnsi="Arial" w:cs="Arial"/>
                <w:i/>
                <w:sz w:val="21"/>
                <w:szCs w:val="21"/>
                <w:lang w:eastAsia="lt-LT"/>
              </w:rPr>
              <w:t xml:space="preserve">Jeigu dalyvauja </w:t>
            </w:r>
            <w:r w:rsidR="00B6502C" w:rsidRPr="00DA3ED7">
              <w:rPr>
                <w:rFonts w:ascii="Arial" w:eastAsia="Times New Roman" w:hAnsi="Arial" w:cs="Arial"/>
                <w:i/>
                <w:sz w:val="21"/>
                <w:szCs w:val="21"/>
                <w:lang w:eastAsia="lt-LT"/>
              </w:rPr>
              <w:t xml:space="preserve"> tiekėjų</w:t>
            </w:r>
            <w:r w:rsidRPr="00DA3ED7">
              <w:rPr>
                <w:rFonts w:ascii="Arial" w:eastAsia="Times New Roman" w:hAnsi="Arial" w:cs="Arial"/>
                <w:i/>
                <w:sz w:val="21"/>
                <w:szCs w:val="21"/>
                <w:lang w:eastAsia="lt-LT"/>
              </w:rPr>
              <w:t xml:space="preserve"> grupė, surašomi vis</w:t>
            </w:r>
            <w:r w:rsidR="009D6C32" w:rsidRPr="00DA3ED7">
              <w:rPr>
                <w:rFonts w:ascii="Arial" w:eastAsia="Times New Roman" w:hAnsi="Arial" w:cs="Arial"/>
                <w:i/>
                <w:sz w:val="21"/>
                <w:szCs w:val="21"/>
                <w:lang w:eastAsia="lt-LT"/>
              </w:rPr>
              <w:t>ų</w:t>
            </w:r>
            <w:r w:rsidRPr="00DA3ED7">
              <w:rPr>
                <w:rFonts w:ascii="Arial" w:eastAsia="Times New Roman" w:hAnsi="Arial" w:cs="Arial"/>
                <w:i/>
                <w:sz w:val="21"/>
                <w:szCs w:val="21"/>
                <w:lang w:eastAsia="lt-LT"/>
              </w:rPr>
              <w:t xml:space="preserve">  </w:t>
            </w:r>
            <w:r w:rsidR="07527D15" w:rsidRPr="00DA3ED7">
              <w:rPr>
                <w:rFonts w:ascii="Arial" w:eastAsia="Times New Roman" w:hAnsi="Arial" w:cs="Arial"/>
                <w:i/>
                <w:iCs/>
                <w:sz w:val="21"/>
                <w:szCs w:val="21"/>
                <w:lang w:eastAsia="lt-LT"/>
              </w:rPr>
              <w:t>jos narių</w:t>
            </w:r>
            <w:r w:rsidRPr="00DA3ED7">
              <w:rPr>
                <w:rFonts w:ascii="Arial" w:eastAsia="Times New Roman" w:hAnsi="Arial" w:cs="Arial"/>
                <w:i/>
                <w:iCs/>
                <w:sz w:val="21"/>
                <w:szCs w:val="21"/>
                <w:lang w:eastAsia="lt-LT"/>
              </w:rPr>
              <w:t xml:space="preserve"> </w:t>
            </w:r>
            <w:r w:rsidRPr="00DA3ED7">
              <w:rPr>
                <w:rFonts w:ascii="Arial" w:eastAsia="Times New Roman" w:hAnsi="Arial" w:cs="Arial"/>
                <w:i/>
                <w:sz w:val="21"/>
                <w:szCs w:val="21"/>
                <w:lang w:eastAsia="lt-LT"/>
              </w:rPr>
              <w:t>adresai</w:t>
            </w:r>
            <w:r w:rsidR="003F754C" w:rsidRPr="00DA3ED7">
              <w:rPr>
                <w:rFonts w:ascii="Arial" w:eastAsia="Times New Roman" w:hAnsi="Arial" w:cs="Arial"/>
                <w:i/>
                <w:sz w:val="21"/>
                <w:szCs w:val="21"/>
                <w:lang w:eastAsia="lt-LT"/>
              </w:rPr>
              <w:t>)</w:t>
            </w:r>
          </w:p>
        </w:tc>
        <w:tc>
          <w:tcPr>
            <w:tcW w:w="5211" w:type="dxa"/>
          </w:tcPr>
          <w:p w14:paraId="24AEE392" w14:textId="77777777" w:rsidR="00753A39" w:rsidRPr="00DA3ED7" w:rsidRDefault="00753A39" w:rsidP="00753A39">
            <w:pPr>
              <w:jc w:val="both"/>
              <w:rPr>
                <w:rFonts w:ascii="Arial" w:eastAsia="Times New Roman" w:hAnsi="Arial" w:cs="Arial"/>
                <w:sz w:val="21"/>
                <w:szCs w:val="21"/>
                <w:lang w:eastAsia="lt-LT"/>
              </w:rPr>
            </w:pPr>
          </w:p>
          <w:p w14:paraId="645D187A" w14:textId="77777777" w:rsidR="00753A39" w:rsidRPr="00DA3ED7" w:rsidRDefault="00753A39" w:rsidP="00753A39">
            <w:pPr>
              <w:jc w:val="both"/>
              <w:rPr>
                <w:rFonts w:ascii="Arial" w:eastAsia="Times New Roman" w:hAnsi="Arial" w:cs="Arial"/>
                <w:sz w:val="21"/>
                <w:szCs w:val="21"/>
                <w:lang w:eastAsia="lt-LT"/>
              </w:rPr>
            </w:pPr>
          </w:p>
        </w:tc>
      </w:tr>
      <w:tr w:rsidR="00753A39" w:rsidRPr="00DA3ED7" w14:paraId="60C7C505" w14:textId="77777777" w:rsidTr="009E23BA">
        <w:tc>
          <w:tcPr>
            <w:tcW w:w="4644" w:type="dxa"/>
          </w:tcPr>
          <w:p w14:paraId="655BC841" w14:textId="232C69BD" w:rsidR="00753A39" w:rsidRPr="00DA3ED7" w:rsidRDefault="007224AB" w:rsidP="00753A39">
            <w:pPr>
              <w:jc w:val="both"/>
              <w:rPr>
                <w:rFonts w:ascii="Arial" w:eastAsia="Times New Roman" w:hAnsi="Arial" w:cs="Arial"/>
                <w:b/>
                <w:bCs/>
                <w:sz w:val="21"/>
                <w:szCs w:val="21"/>
                <w:lang w:eastAsia="lt-LT"/>
              </w:rPr>
            </w:pPr>
            <w:r w:rsidRPr="00DA3ED7">
              <w:rPr>
                <w:rFonts w:ascii="Arial" w:eastAsia="Times New Roman" w:hAnsi="Arial" w:cs="Arial"/>
                <w:b/>
                <w:bCs/>
                <w:sz w:val="21"/>
                <w:szCs w:val="21"/>
                <w:lang w:eastAsia="lt-LT"/>
              </w:rPr>
              <w:t>Telefono numeris</w:t>
            </w:r>
          </w:p>
        </w:tc>
        <w:tc>
          <w:tcPr>
            <w:tcW w:w="5211" w:type="dxa"/>
          </w:tcPr>
          <w:p w14:paraId="0D1E5C4E" w14:textId="77777777" w:rsidR="00753A39" w:rsidRPr="00DA3ED7" w:rsidRDefault="00753A39" w:rsidP="00753A39">
            <w:pPr>
              <w:jc w:val="both"/>
              <w:rPr>
                <w:rFonts w:ascii="Arial" w:eastAsia="Times New Roman" w:hAnsi="Arial" w:cs="Arial"/>
                <w:sz w:val="21"/>
                <w:szCs w:val="21"/>
                <w:lang w:eastAsia="lt-LT"/>
              </w:rPr>
            </w:pPr>
          </w:p>
        </w:tc>
      </w:tr>
      <w:tr w:rsidR="00753A39" w:rsidRPr="00DA3ED7" w14:paraId="15EB4DE0" w14:textId="77777777" w:rsidTr="009E23BA">
        <w:tc>
          <w:tcPr>
            <w:tcW w:w="4644" w:type="dxa"/>
          </w:tcPr>
          <w:p w14:paraId="0003C490" w14:textId="77777777" w:rsidR="00753A39" w:rsidRPr="00DA3ED7" w:rsidRDefault="00753A39" w:rsidP="00753A39">
            <w:pPr>
              <w:jc w:val="both"/>
              <w:rPr>
                <w:rFonts w:ascii="Arial" w:eastAsia="Times New Roman" w:hAnsi="Arial" w:cs="Arial"/>
                <w:b/>
                <w:bCs/>
                <w:sz w:val="21"/>
                <w:szCs w:val="21"/>
                <w:lang w:eastAsia="lt-LT"/>
              </w:rPr>
            </w:pPr>
            <w:r w:rsidRPr="00DA3ED7">
              <w:rPr>
                <w:rFonts w:ascii="Arial" w:eastAsia="Times New Roman" w:hAnsi="Arial" w:cs="Arial"/>
                <w:b/>
                <w:bCs/>
                <w:sz w:val="21"/>
                <w:szCs w:val="21"/>
                <w:lang w:eastAsia="lt-LT"/>
              </w:rPr>
              <w:t>El. pašto adresas</w:t>
            </w:r>
          </w:p>
        </w:tc>
        <w:tc>
          <w:tcPr>
            <w:tcW w:w="5211" w:type="dxa"/>
          </w:tcPr>
          <w:p w14:paraId="2B9889CD" w14:textId="77777777" w:rsidR="00753A39" w:rsidRPr="00DA3ED7" w:rsidRDefault="00753A39" w:rsidP="00753A39">
            <w:pPr>
              <w:jc w:val="both"/>
              <w:rPr>
                <w:rFonts w:ascii="Arial" w:eastAsia="Times New Roman" w:hAnsi="Arial" w:cs="Arial"/>
                <w:sz w:val="21"/>
                <w:szCs w:val="21"/>
                <w:lang w:eastAsia="lt-LT"/>
              </w:rPr>
            </w:pPr>
          </w:p>
        </w:tc>
      </w:tr>
      <w:tr w:rsidR="00503AC3" w:rsidRPr="00DA3ED7" w14:paraId="4A690785" w14:textId="77777777" w:rsidTr="009E23BA">
        <w:tc>
          <w:tcPr>
            <w:tcW w:w="4644" w:type="dxa"/>
          </w:tcPr>
          <w:p w14:paraId="610D0833" w14:textId="285FD0D7" w:rsidR="00503AC3" w:rsidRPr="00DA3ED7" w:rsidRDefault="00503AC3" w:rsidP="00753A39">
            <w:pPr>
              <w:jc w:val="both"/>
              <w:rPr>
                <w:rFonts w:ascii="Arial" w:eastAsia="Times New Roman" w:hAnsi="Arial" w:cs="Arial"/>
                <w:sz w:val="21"/>
                <w:szCs w:val="21"/>
                <w:lang w:eastAsia="lt-LT"/>
              </w:rPr>
            </w:pPr>
            <w:r w:rsidRPr="00DA3ED7">
              <w:rPr>
                <w:rFonts w:ascii="Arial" w:eastAsia="Times New Roman" w:hAnsi="Arial" w:cs="Arial"/>
                <w:b/>
                <w:bCs/>
                <w:sz w:val="21"/>
                <w:szCs w:val="21"/>
                <w:lang w:eastAsia="lt-LT"/>
              </w:rPr>
              <w:t>Kontaktinio asmens</w:t>
            </w:r>
            <w:r w:rsidRPr="00DA3ED7">
              <w:rPr>
                <w:rFonts w:ascii="Arial" w:eastAsia="Times New Roman" w:hAnsi="Arial" w:cs="Arial"/>
                <w:sz w:val="21"/>
                <w:szCs w:val="21"/>
                <w:lang w:eastAsia="lt-LT"/>
              </w:rPr>
              <w:t xml:space="preserve"> dėl paraiškoje nurodytos informacijos </w:t>
            </w:r>
            <w:r w:rsidRPr="00DA3ED7">
              <w:rPr>
                <w:rFonts w:ascii="Arial" w:eastAsia="Times New Roman" w:hAnsi="Arial" w:cs="Arial"/>
                <w:b/>
                <w:bCs/>
                <w:sz w:val="21"/>
                <w:szCs w:val="21"/>
                <w:lang w:eastAsia="lt-LT"/>
              </w:rPr>
              <w:t xml:space="preserve">vardas, pavardė, </w:t>
            </w:r>
          </w:p>
        </w:tc>
        <w:tc>
          <w:tcPr>
            <w:tcW w:w="5211" w:type="dxa"/>
          </w:tcPr>
          <w:p w14:paraId="4C008131" w14:textId="77777777" w:rsidR="00503AC3" w:rsidRPr="00DA3ED7" w:rsidRDefault="00503AC3" w:rsidP="00753A39">
            <w:pPr>
              <w:jc w:val="both"/>
              <w:rPr>
                <w:rFonts w:ascii="Arial" w:eastAsia="Times New Roman" w:hAnsi="Arial" w:cs="Arial"/>
                <w:sz w:val="21"/>
                <w:szCs w:val="21"/>
                <w:lang w:eastAsia="lt-LT"/>
              </w:rPr>
            </w:pPr>
          </w:p>
        </w:tc>
      </w:tr>
    </w:tbl>
    <w:p w14:paraId="4D5303CD" w14:textId="3C0ABD42" w:rsidR="00087212" w:rsidRPr="00DA3ED7" w:rsidRDefault="00753A39" w:rsidP="00087212">
      <w:pPr>
        <w:pStyle w:val="ListParagraph"/>
        <w:ind w:left="142"/>
        <w:jc w:val="both"/>
        <w:rPr>
          <w:rFonts w:ascii="Arial" w:eastAsia="Times New Roman" w:hAnsi="Arial" w:cs="Arial"/>
          <w:sz w:val="21"/>
          <w:szCs w:val="21"/>
          <w:lang w:eastAsia="lt-LT"/>
        </w:rPr>
      </w:pPr>
      <w:r w:rsidRPr="00DA3ED7">
        <w:rPr>
          <w:rFonts w:ascii="Arial" w:eastAsia="Times New Roman" w:hAnsi="Arial" w:cs="Arial"/>
          <w:sz w:val="21"/>
          <w:szCs w:val="21"/>
          <w:lang w:eastAsia="lt-LT"/>
        </w:rPr>
        <w:t xml:space="preserve">Pateikdami šią paraišką, </w:t>
      </w:r>
      <w:r w:rsidR="00087212" w:rsidRPr="00DA3ED7">
        <w:rPr>
          <w:rFonts w:ascii="Arial" w:eastAsia="Times New Roman" w:hAnsi="Arial" w:cs="Arial"/>
          <w:sz w:val="21"/>
          <w:szCs w:val="21"/>
          <w:lang w:eastAsia="lt-LT"/>
        </w:rPr>
        <w:t>pa</w:t>
      </w:r>
      <w:r w:rsidR="003F754C" w:rsidRPr="00DA3ED7">
        <w:rPr>
          <w:rFonts w:ascii="Arial" w:eastAsia="Times New Roman" w:hAnsi="Arial" w:cs="Arial"/>
          <w:sz w:val="21"/>
          <w:szCs w:val="21"/>
          <w:lang w:eastAsia="lt-LT"/>
        </w:rPr>
        <w:t>tvirtiname</w:t>
      </w:r>
      <w:r w:rsidR="00087212" w:rsidRPr="00DA3ED7">
        <w:rPr>
          <w:rFonts w:ascii="Arial" w:eastAsia="Times New Roman" w:hAnsi="Arial" w:cs="Arial"/>
          <w:sz w:val="21"/>
          <w:szCs w:val="21"/>
          <w:lang w:eastAsia="lt-LT"/>
        </w:rPr>
        <w:t xml:space="preserve">, </w:t>
      </w:r>
      <w:r w:rsidR="00B53D04" w:rsidRPr="00DA3ED7">
        <w:rPr>
          <w:rFonts w:ascii="Arial" w:eastAsia="Times New Roman" w:hAnsi="Arial" w:cs="Arial"/>
          <w:sz w:val="21"/>
          <w:szCs w:val="21"/>
          <w:lang w:eastAsia="lt-LT"/>
        </w:rPr>
        <w:t>kad</w:t>
      </w:r>
      <w:r w:rsidR="00087212" w:rsidRPr="00DA3ED7">
        <w:rPr>
          <w:rFonts w:ascii="Arial" w:eastAsia="Times New Roman" w:hAnsi="Arial" w:cs="Arial"/>
          <w:sz w:val="21"/>
          <w:szCs w:val="21"/>
          <w:lang w:eastAsia="lt-LT"/>
        </w:rPr>
        <w:t>:</w:t>
      </w:r>
    </w:p>
    <w:p w14:paraId="2479A866" w14:textId="6939B77F" w:rsidR="006555F7" w:rsidRPr="00DA3ED7" w:rsidRDefault="00F8680E" w:rsidP="007D4BD5">
      <w:pPr>
        <w:pStyle w:val="ListParagraph"/>
        <w:numPr>
          <w:ilvl w:val="3"/>
          <w:numId w:val="2"/>
        </w:numPr>
        <w:tabs>
          <w:tab w:val="left" w:pos="993"/>
        </w:tabs>
        <w:ind w:left="0" w:firstLine="708"/>
        <w:jc w:val="both"/>
        <w:rPr>
          <w:rFonts w:ascii="Arial" w:eastAsia="Times New Roman" w:hAnsi="Arial" w:cs="Arial"/>
          <w:sz w:val="21"/>
          <w:szCs w:val="21"/>
          <w:lang w:eastAsia="lt-LT"/>
        </w:rPr>
      </w:pPr>
      <w:r w:rsidRPr="00DA3ED7">
        <w:rPr>
          <w:rFonts w:ascii="Arial" w:hAnsi="Arial" w:cs="Arial"/>
          <w:sz w:val="21"/>
          <w:szCs w:val="21"/>
        </w:rPr>
        <w:t xml:space="preserve">atitinkame visus pirkimo  </w:t>
      </w:r>
      <w:r w:rsidR="62E5BFB9" w:rsidRPr="00DA3ED7">
        <w:rPr>
          <w:rFonts w:ascii="Arial" w:hAnsi="Arial" w:cs="Arial"/>
          <w:sz w:val="21"/>
          <w:szCs w:val="21"/>
        </w:rPr>
        <w:t>sąlygose</w:t>
      </w:r>
      <w:r w:rsidRPr="00DA3ED7">
        <w:rPr>
          <w:rFonts w:ascii="Arial" w:hAnsi="Arial" w:cs="Arial"/>
          <w:sz w:val="21"/>
          <w:szCs w:val="21"/>
        </w:rPr>
        <w:t xml:space="preserve"> nurodytus kvalifikacijos reikalavimus, </w:t>
      </w:r>
      <w:r w:rsidR="00EA631E">
        <w:rPr>
          <w:rFonts w:ascii="Arial" w:hAnsi="Arial" w:cs="Arial"/>
          <w:sz w:val="21"/>
          <w:szCs w:val="21"/>
        </w:rPr>
        <w:t>nacionalinio saugumo</w:t>
      </w:r>
      <w:r w:rsidR="00A62AB3">
        <w:rPr>
          <w:rFonts w:ascii="Arial" w:hAnsi="Arial" w:cs="Arial"/>
          <w:sz w:val="21"/>
          <w:szCs w:val="21"/>
        </w:rPr>
        <w:t>, kokybės vadybos sistemos</w:t>
      </w:r>
      <w:r w:rsidR="001C505A">
        <w:rPr>
          <w:rFonts w:ascii="Arial" w:hAnsi="Arial" w:cs="Arial"/>
          <w:sz w:val="21"/>
          <w:szCs w:val="21"/>
        </w:rPr>
        <w:t xml:space="preserve"> ir (ar) aplinkos vadybos sistemos standartų reikalavimus (kai taikoma), </w:t>
      </w:r>
      <w:r w:rsidRPr="00DA3ED7">
        <w:rPr>
          <w:rFonts w:ascii="Arial" w:hAnsi="Arial" w:cs="Arial"/>
          <w:sz w:val="21"/>
          <w:szCs w:val="21"/>
        </w:rPr>
        <w:t>netenkiname pašalinimo pagrindų</w:t>
      </w:r>
      <w:r w:rsidR="006555F7" w:rsidRPr="00DA3ED7">
        <w:rPr>
          <w:rFonts w:ascii="Arial" w:hAnsi="Arial" w:cs="Arial"/>
          <w:sz w:val="21"/>
          <w:szCs w:val="21"/>
        </w:rPr>
        <w:t>;</w:t>
      </w:r>
    </w:p>
    <w:p w14:paraId="341A621B" w14:textId="7CCE4C0B" w:rsidR="009B2D2F" w:rsidRPr="00DA3ED7" w:rsidRDefault="009B2D2F" w:rsidP="007D4BD5">
      <w:pPr>
        <w:pStyle w:val="ListParagraph"/>
        <w:numPr>
          <w:ilvl w:val="3"/>
          <w:numId w:val="2"/>
        </w:numPr>
        <w:tabs>
          <w:tab w:val="left" w:pos="993"/>
        </w:tabs>
        <w:ind w:left="0" w:firstLine="708"/>
        <w:jc w:val="both"/>
        <w:rPr>
          <w:rFonts w:ascii="Arial" w:eastAsia="Times New Roman" w:hAnsi="Arial" w:cs="Arial"/>
          <w:sz w:val="21"/>
          <w:szCs w:val="21"/>
          <w:lang w:eastAsia="lt-LT"/>
        </w:rPr>
      </w:pPr>
      <w:r w:rsidRPr="00DA3ED7">
        <w:rPr>
          <w:rFonts w:ascii="Arial" w:hAnsi="Arial" w:cs="Arial"/>
          <w:sz w:val="21"/>
          <w:szCs w:val="21"/>
        </w:rPr>
        <w:t xml:space="preserve">pateikta paraiška atitinka visus </w:t>
      </w:r>
      <w:r w:rsidR="0059163E" w:rsidRPr="00DA3ED7">
        <w:rPr>
          <w:rFonts w:ascii="Arial" w:hAnsi="Arial" w:cs="Arial"/>
          <w:sz w:val="21"/>
          <w:szCs w:val="21"/>
        </w:rPr>
        <w:t>DPS sukūrimo</w:t>
      </w:r>
      <w:r w:rsidRPr="00DA3ED7">
        <w:rPr>
          <w:rFonts w:ascii="Arial" w:hAnsi="Arial" w:cs="Arial"/>
          <w:sz w:val="21"/>
          <w:szCs w:val="21"/>
        </w:rPr>
        <w:t xml:space="preserve"> </w:t>
      </w:r>
      <w:r w:rsidR="4A97627A" w:rsidRPr="00DA3ED7">
        <w:rPr>
          <w:rFonts w:ascii="Arial" w:hAnsi="Arial" w:cs="Arial"/>
          <w:sz w:val="21"/>
          <w:szCs w:val="21"/>
        </w:rPr>
        <w:t>sąlygose</w:t>
      </w:r>
      <w:r w:rsidRPr="00DA3ED7">
        <w:rPr>
          <w:rFonts w:ascii="Arial" w:hAnsi="Arial" w:cs="Arial"/>
          <w:sz w:val="21"/>
          <w:szCs w:val="21"/>
        </w:rPr>
        <w:t xml:space="preserve"> nustatytus reikalavimus;</w:t>
      </w:r>
    </w:p>
    <w:p w14:paraId="356AB9CD" w14:textId="1FE1015B" w:rsidR="00590FF0" w:rsidRPr="00DA3ED7" w:rsidRDefault="00EB5BFF" w:rsidP="007D4BD5">
      <w:pPr>
        <w:pStyle w:val="ListParagraph"/>
        <w:numPr>
          <w:ilvl w:val="3"/>
          <w:numId w:val="2"/>
        </w:numPr>
        <w:tabs>
          <w:tab w:val="left" w:pos="993"/>
        </w:tabs>
        <w:ind w:left="0" w:firstLine="708"/>
        <w:jc w:val="both"/>
        <w:rPr>
          <w:rFonts w:ascii="Arial" w:eastAsia="Times New Roman" w:hAnsi="Arial" w:cs="Arial"/>
          <w:sz w:val="21"/>
          <w:szCs w:val="21"/>
          <w:lang w:eastAsia="lt-LT"/>
        </w:rPr>
      </w:pPr>
      <w:r w:rsidRPr="00DA3ED7">
        <w:rPr>
          <w:rFonts w:ascii="Arial" w:eastAsia="Times New Roman" w:hAnsi="Arial" w:cs="Arial"/>
          <w:sz w:val="21"/>
          <w:szCs w:val="21"/>
          <w:lang w:eastAsia="lt-LT"/>
        </w:rPr>
        <w:t xml:space="preserve">pasikeitus </w:t>
      </w:r>
      <w:r w:rsidR="009564D7" w:rsidRPr="00DA3ED7">
        <w:rPr>
          <w:rFonts w:ascii="Arial" w:eastAsia="Times New Roman" w:hAnsi="Arial" w:cs="Arial"/>
          <w:sz w:val="21"/>
          <w:szCs w:val="21"/>
          <w:lang w:eastAsia="lt-LT"/>
        </w:rPr>
        <w:t xml:space="preserve">paraiškoje nurodytai informacijai dėl atitikties pašalinimo pagrindams ir (arba) kvalifikacijai, </w:t>
      </w:r>
      <w:r w:rsidR="00D7647A" w:rsidRPr="00DA3ED7">
        <w:rPr>
          <w:rFonts w:ascii="Arial" w:eastAsia="Times New Roman" w:hAnsi="Arial" w:cs="Arial"/>
          <w:sz w:val="21"/>
          <w:szCs w:val="21"/>
          <w:lang w:eastAsia="lt-LT"/>
        </w:rPr>
        <w:t xml:space="preserve">apie tai </w:t>
      </w:r>
      <w:r w:rsidR="00020829" w:rsidRPr="00DA3ED7">
        <w:rPr>
          <w:rFonts w:ascii="Arial" w:eastAsia="Times New Roman" w:hAnsi="Arial" w:cs="Arial"/>
          <w:sz w:val="21"/>
          <w:szCs w:val="21"/>
          <w:lang w:eastAsia="lt-LT"/>
        </w:rPr>
        <w:t xml:space="preserve">nedelsiant </w:t>
      </w:r>
      <w:r w:rsidR="00D7647A" w:rsidRPr="00DA3ED7">
        <w:rPr>
          <w:rFonts w:ascii="Arial" w:eastAsia="Times New Roman" w:hAnsi="Arial" w:cs="Arial"/>
          <w:sz w:val="21"/>
          <w:szCs w:val="21"/>
          <w:lang w:eastAsia="lt-LT"/>
        </w:rPr>
        <w:t>informuosime</w:t>
      </w:r>
      <w:r w:rsidR="009564D7" w:rsidRPr="00DA3ED7">
        <w:rPr>
          <w:rFonts w:ascii="Arial" w:eastAsia="Times New Roman" w:hAnsi="Arial" w:cs="Arial"/>
          <w:sz w:val="21"/>
          <w:szCs w:val="21"/>
          <w:lang w:eastAsia="lt-LT"/>
        </w:rPr>
        <w:t xml:space="preserve"> pirkimo vykdytoją</w:t>
      </w:r>
      <w:r w:rsidR="00590FF0" w:rsidRPr="00DA3ED7">
        <w:rPr>
          <w:rFonts w:ascii="Arial" w:eastAsia="Times New Roman" w:hAnsi="Arial" w:cs="Arial"/>
          <w:sz w:val="21"/>
          <w:szCs w:val="21"/>
          <w:lang w:eastAsia="lt-LT"/>
        </w:rPr>
        <w:t>;</w:t>
      </w:r>
    </w:p>
    <w:p w14:paraId="0C2A6F01" w14:textId="39BFAAB9" w:rsidR="00525A98" w:rsidRPr="00DA3ED7" w:rsidRDefault="00B655CF" w:rsidP="007D4BD5">
      <w:pPr>
        <w:pStyle w:val="ListParagraph"/>
        <w:numPr>
          <w:ilvl w:val="3"/>
          <w:numId w:val="2"/>
        </w:numPr>
        <w:tabs>
          <w:tab w:val="left" w:pos="993"/>
        </w:tabs>
        <w:ind w:left="0" w:firstLine="708"/>
        <w:jc w:val="both"/>
        <w:rPr>
          <w:rFonts w:ascii="Arial" w:eastAsia="Times New Roman" w:hAnsi="Arial" w:cs="Arial"/>
          <w:sz w:val="21"/>
          <w:szCs w:val="21"/>
          <w:lang w:eastAsia="lt-LT"/>
        </w:rPr>
      </w:pPr>
      <w:r w:rsidRPr="00DA3ED7">
        <w:rPr>
          <w:rFonts w:ascii="Arial" w:eastAsia="Times New Roman" w:hAnsi="Arial" w:cs="Arial"/>
          <w:sz w:val="21"/>
          <w:szCs w:val="21"/>
          <w:lang w:eastAsia="lt-LT"/>
        </w:rPr>
        <w:t>paraiška galioja vis</w:t>
      </w:r>
      <w:r w:rsidR="00F63EAC" w:rsidRPr="00DA3ED7">
        <w:rPr>
          <w:rFonts w:ascii="Arial" w:eastAsia="Times New Roman" w:hAnsi="Arial" w:cs="Arial"/>
          <w:sz w:val="21"/>
          <w:szCs w:val="21"/>
          <w:lang w:eastAsia="lt-LT"/>
        </w:rPr>
        <w:t>ą</w:t>
      </w:r>
      <w:r w:rsidRPr="00DA3ED7">
        <w:rPr>
          <w:rFonts w:ascii="Arial" w:eastAsia="Times New Roman" w:hAnsi="Arial" w:cs="Arial"/>
          <w:sz w:val="21"/>
          <w:szCs w:val="21"/>
          <w:lang w:eastAsia="lt-LT"/>
        </w:rPr>
        <w:t xml:space="preserve"> DPS galiojimo laikotarp</w:t>
      </w:r>
      <w:r w:rsidR="00F63EAC" w:rsidRPr="00DA3ED7">
        <w:rPr>
          <w:rFonts w:ascii="Arial" w:eastAsia="Times New Roman" w:hAnsi="Arial" w:cs="Arial"/>
          <w:sz w:val="21"/>
          <w:szCs w:val="21"/>
          <w:lang w:eastAsia="lt-LT"/>
        </w:rPr>
        <w:t>į</w:t>
      </w:r>
      <w:r w:rsidR="007E3FDC" w:rsidRPr="00DA3ED7">
        <w:rPr>
          <w:rFonts w:ascii="Arial" w:eastAsia="Times New Roman" w:hAnsi="Arial" w:cs="Arial"/>
          <w:sz w:val="21"/>
          <w:szCs w:val="21"/>
          <w:lang w:eastAsia="lt-LT"/>
        </w:rPr>
        <w:t>;</w:t>
      </w:r>
    </w:p>
    <w:p w14:paraId="6B145D09" w14:textId="77777777" w:rsidR="0010672F" w:rsidRDefault="007E3FDC" w:rsidP="007D4BD5">
      <w:pPr>
        <w:pStyle w:val="ListParagraph"/>
        <w:numPr>
          <w:ilvl w:val="3"/>
          <w:numId w:val="2"/>
        </w:numPr>
        <w:tabs>
          <w:tab w:val="left" w:pos="993"/>
        </w:tabs>
        <w:ind w:left="0" w:firstLine="708"/>
        <w:jc w:val="both"/>
        <w:rPr>
          <w:rFonts w:ascii="Arial" w:eastAsia="Times New Roman" w:hAnsi="Arial" w:cs="Arial"/>
          <w:sz w:val="21"/>
          <w:szCs w:val="21"/>
          <w:lang w:eastAsia="lt-LT"/>
        </w:rPr>
      </w:pPr>
      <w:r w:rsidRPr="00DA3ED7">
        <w:rPr>
          <w:rFonts w:ascii="Arial" w:eastAsia="Times New Roman" w:hAnsi="Arial" w:cs="Arial"/>
          <w:sz w:val="21"/>
          <w:szCs w:val="21"/>
          <w:lang w:eastAsia="lt-LT"/>
        </w:rPr>
        <w:t>paraiškoje nurodyta informacija yra teisinga</w:t>
      </w:r>
      <w:r w:rsidR="0010672F">
        <w:rPr>
          <w:rFonts w:ascii="Arial" w:eastAsia="Times New Roman" w:hAnsi="Arial" w:cs="Arial"/>
          <w:sz w:val="21"/>
          <w:szCs w:val="21"/>
          <w:lang w:eastAsia="lt-LT"/>
        </w:rPr>
        <w:t>;</w:t>
      </w:r>
    </w:p>
    <w:p w14:paraId="7C11D40D" w14:textId="50CBF2D6" w:rsidR="007E3FDC" w:rsidRPr="00DA3ED7" w:rsidRDefault="0010672F" w:rsidP="007D4BD5">
      <w:pPr>
        <w:pStyle w:val="ListParagraph"/>
        <w:numPr>
          <w:ilvl w:val="3"/>
          <w:numId w:val="2"/>
        </w:numPr>
        <w:tabs>
          <w:tab w:val="left" w:pos="993"/>
        </w:tabs>
        <w:ind w:left="0" w:firstLine="708"/>
        <w:jc w:val="both"/>
        <w:rPr>
          <w:rFonts w:ascii="Arial" w:eastAsia="Times New Roman" w:hAnsi="Arial" w:cs="Arial"/>
          <w:sz w:val="21"/>
          <w:szCs w:val="21"/>
          <w:lang w:eastAsia="lt-LT"/>
        </w:rPr>
      </w:pPr>
      <w:r>
        <w:rPr>
          <w:rFonts w:ascii="Arial" w:eastAsia="Times New Roman" w:hAnsi="Arial" w:cs="Arial"/>
          <w:sz w:val="21"/>
          <w:szCs w:val="21"/>
          <w:lang w:eastAsia="lt-LT"/>
        </w:rPr>
        <w:t>sutinkame su visomis pirkimo sąlygos</w:t>
      </w:r>
      <w:r w:rsidR="007429EA">
        <w:rPr>
          <w:rFonts w:ascii="Arial" w:eastAsia="Times New Roman" w:hAnsi="Arial" w:cs="Arial"/>
          <w:sz w:val="21"/>
          <w:szCs w:val="21"/>
          <w:lang w:eastAsia="lt-LT"/>
        </w:rPr>
        <w:t>e ir jų prieduose nustatytomis sąlygomis.</w:t>
      </w:r>
    </w:p>
    <w:p w14:paraId="6515BF3A" w14:textId="77777777" w:rsidR="000C7627" w:rsidRPr="00DA3ED7" w:rsidRDefault="000C7627" w:rsidP="001001E7">
      <w:pPr>
        <w:pStyle w:val="ListParagraph"/>
        <w:jc w:val="both"/>
        <w:rPr>
          <w:rFonts w:ascii="Arial" w:eastAsia="Times New Roman" w:hAnsi="Arial" w:cs="Arial"/>
          <w:sz w:val="21"/>
          <w:szCs w:val="21"/>
          <w:lang w:eastAsia="lt-LT"/>
        </w:rPr>
      </w:pPr>
    </w:p>
    <w:p w14:paraId="03D13DCC" w14:textId="630F82B2" w:rsidR="000C7627" w:rsidRPr="00DA3ED7" w:rsidRDefault="000C7627" w:rsidP="001001E7">
      <w:pPr>
        <w:pStyle w:val="ListParagraph"/>
        <w:jc w:val="both"/>
        <w:rPr>
          <w:rFonts w:ascii="Arial" w:eastAsia="Times New Roman" w:hAnsi="Arial" w:cs="Arial"/>
          <w:sz w:val="21"/>
          <w:szCs w:val="21"/>
          <w:lang w:eastAsia="lt-LT"/>
        </w:rPr>
      </w:pPr>
      <w:r w:rsidRPr="00DA3ED7">
        <w:rPr>
          <w:rFonts w:ascii="Arial" w:eastAsia="Times New Roman" w:hAnsi="Arial" w:cs="Arial"/>
          <w:sz w:val="21"/>
          <w:szCs w:val="21"/>
          <w:lang w:eastAsia="lt-LT"/>
        </w:rPr>
        <w:t>Paraišką teikiame dėl šios (-</w:t>
      </w:r>
      <w:proofErr w:type="spellStart"/>
      <w:r w:rsidRPr="00DA3ED7">
        <w:rPr>
          <w:rFonts w:ascii="Arial" w:eastAsia="Times New Roman" w:hAnsi="Arial" w:cs="Arial"/>
          <w:sz w:val="21"/>
          <w:szCs w:val="21"/>
          <w:lang w:eastAsia="lt-LT"/>
        </w:rPr>
        <w:t>ių</w:t>
      </w:r>
      <w:proofErr w:type="spellEnd"/>
      <w:r w:rsidRPr="00DA3ED7">
        <w:rPr>
          <w:rFonts w:ascii="Arial" w:eastAsia="Times New Roman" w:hAnsi="Arial" w:cs="Arial"/>
          <w:sz w:val="21"/>
          <w:szCs w:val="21"/>
          <w:lang w:eastAsia="lt-LT"/>
        </w:rPr>
        <w:t xml:space="preserve">) DPS kategorijos (-ų) </w:t>
      </w:r>
      <w:r w:rsidRPr="00DA3ED7">
        <w:rPr>
          <w:rFonts w:ascii="Arial" w:eastAsia="Times New Roman" w:hAnsi="Arial" w:cs="Arial"/>
          <w:i/>
          <w:sz w:val="21"/>
          <w:szCs w:val="21"/>
          <w:lang w:eastAsia="lt-LT"/>
        </w:rPr>
        <w:t>(Pažymėkite, kuriai (-</w:t>
      </w:r>
      <w:proofErr w:type="spellStart"/>
      <w:r w:rsidRPr="00DA3ED7">
        <w:rPr>
          <w:rFonts w:ascii="Arial" w:eastAsia="Times New Roman" w:hAnsi="Arial" w:cs="Arial"/>
          <w:i/>
          <w:sz w:val="21"/>
          <w:szCs w:val="21"/>
          <w:lang w:eastAsia="lt-LT"/>
        </w:rPr>
        <w:t>oms</w:t>
      </w:r>
      <w:proofErr w:type="spellEnd"/>
      <w:r w:rsidRPr="00DA3ED7">
        <w:rPr>
          <w:rFonts w:ascii="Arial" w:eastAsia="Times New Roman" w:hAnsi="Arial" w:cs="Arial"/>
          <w:i/>
          <w:sz w:val="21"/>
          <w:szCs w:val="21"/>
          <w:lang w:eastAsia="lt-LT"/>
        </w:rPr>
        <w:t>) DPS kategorijai(-</w:t>
      </w:r>
      <w:proofErr w:type="spellStart"/>
      <w:r w:rsidRPr="00DA3ED7">
        <w:rPr>
          <w:rFonts w:ascii="Arial" w:eastAsia="Times New Roman" w:hAnsi="Arial" w:cs="Arial"/>
          <w:i/>
          <w:sz w:val="21"/>
          <w:szCs w:val="21"/>
          <w:lang w:eastAsia="lt-LT"/>
        </w:rPr>
        <w:t>oms</w:t>
      </w:r>
      <w:proofErr w:type="spellEnd"/>
      <w:r w:rsidRPr="00DA3ED7">
        <w:rPr>
          <w:rFonts w:ascii="Arial" w:eastAsia="Times New Roman" w:hAnsi="Arial" w:cs="Arial"/>
          <w:i/>
          <w:sz w:val="21"/>
          <w:szCs w:val="21"/>
          <w:lang w:eastAsia="lt-LT"/>
        </w:rPr>
        <w:t>) teikiate paraišką)</w:t>
      </w:r>
      <w:r w:rsidRPr="00DA3ED7">
        <w:rPr>
          <w:rFonts w:ascii="Arial" w:eastAsia="Times New Roman" w:hAnsi="Arial" w:cs="Arial"/>
          <w:sz w:val="21"/>
          <w:szCs w:val="21"/>
          <w:lang w:eastAsia="lt-LT"/>
        </w:rPr>
        <w:t xml:space="preserve">: </w:t>
      </w:r>
    </w:p>
    <w:p w14:paraId="0D778F9A" w14:textId="77777777" w:rsidR="006A22EB" w:rsidRPr="00DA3ED7" w:rsidRDefault="00000000" w:rsidP="006A22EB">
      <w:pPr>
        <w:spacing w:line="295" w:lineRule="auto"/>
        <w:ind w:left="360"/>
        <w:jc w:val="both"/>
        <w:rPr>
          <w:rFonts w:ascii="Arial" w:eastAsia="Arial" w:hAnsi="Arial" w:cs="Arial"/>
          <w:sz w:val="21"/>
          <w:szCs w:val="21"/>
        </w:rPr>
      </w:pPr>
      <w:sdt>
        <w:sdtPr>
          <w:rPr>
            <w:rFonts w:ascii="Arial" w:eastAsia="Arial" w:hAnsi="Arial" w:cs="Arial"/>
            <w:sz w:val="21"/>
            <w:szCs w:val="21"/>
          </w:rPr>
          <w:id w:val="20452934"/>
          <w14:checkbox>
            <w14:checked w14:val="0"/>
            <w14:checkedState w14:val="2612" w14:font="MS Gothic"/>
            <w14:uncheckedState w14:val="2610" w14:font="MS Gothic"/>
          </w14:checkbox>
        </w:sdtPr>
        <w:sdtContent>
          <w:r w:rsidR="006A22EB">
            <w:rPr>
              <w:rFonts w:ascii="MS Gothic" w:eastAsia="MS Gothic" w:hAnsi="MS Gothic" w:cs="Arial" w:hint="eastAsia"/>
              <w:sz w:val="21"/>
              <w:szCs w:val="21"/>
            </w:rPr>
            <w:t>☐</w:t>
          </w:r>
        </w:sdtContent>
      </w:sdt>
      <w:r w:rsidR="006A22EB" w:rsidRPr="00DA3ED7">
        <w:rPr>
          <w:rFonts w:ascii="Arial" w:eastAsia="Arial" w:hAnsi="Arial" w:cs="Arial"/>
          <w:sz w:val="21"/>
          <w:szCs w:val="21"/>
        </w:rPr>
        <w:t xml:space="preserve"> I kategorija – </w:t>
      </w:r>
      <w:r w:rsidR="006A22EB" w:rsidRPr="003E1432">
        <w:rPr>
          <w:rFonts w:ascii="Arial" w:eastAsia="Arial" w:hAnsi="Arial" w:cs="Arial"/>
          <w:sz w:val="21"/>
          <w:szCs w:val="21"/>
        </w:rPr>
        <w:t>Viešojo transporto keleivių informavimo švieslentės su saulės moduliais</w:t>
      </w:r>
      <w:r w:rsidR="006A22EB" w:rsidRPr="00DA3ED7">
        <w:rPr>
          <w:rFonts w:ascii="Arial" w:eastAsia="Arial" w:hAnsi="Arial" w:cs="Arial"/>
          <w:sz w:val="21"/>
          <w:szCs w:val="21"/>
        </w:rPr>
        <w:t>;</w:t>
      </w:r>
    </w:p>
    <w:p w14:paraId="3ECCB6C1" w14:textId="77777777" w:rsidR="006A22EB" w:rsidRPr="00DA3ED7" w:rsidRDefault="00000000" w:rsidP="006A22EB">
      <w:pPr>
        <w:spacing w:line="295" w:lineRule="auto"/>
        <w:ind w:left="360"/>
        <w:jc w:val="both"/>
        <w:rPr>
          <w:rFonts w:ascii="Arial" w:eastAsia="Arial" w:hAnsi="Arial" w:cs="Arial"/>
          <w:sz w:val="21"/>
          <w:szCs w:val="21"/>
        </w:rPr>
      </w:pPr>
      <w:sdt>
        <w:sdtPr>
          <w:rPr>
            <w:rFonts w:ascii="Arial" w:eastAsia="Arial" w:hAnsi="Arial" w:cs="Arial"/>
            <w:sz w:val="21"/>
            <w:szCs w:val="21"/>
          </w:rPr>
          <w:id w:val="-887111654"/>
          <w14:checkbox>
            <w14:checked w14:val="0"/>
            <w14:checkedState w14:val="2612" w14:font="MS Gothic"/>
            <w14:uncheckedState w14:val="2610" w14:font="MS Gothic"/>
          </w14:checkbox>
        </w:sdtPr>
        <w:sdtContent>
          <w:r w:rsidR="006A22EB">
            <w:rPr>
              <w:rFonts w:ascii="MS Gothic" w:eastAsia="MS Gothic" w:hAnsi="MS Gothic" w:cs="Arial" w:hint="eastAsia"/>
              <w:sz w:val="21"/>
              <w:szCs w:val="21"/>
            </w:rPr>
            <w:t>☐</w:t>
          </w:r>
        </w:sdtContent>
      </w:sdt>
      <w:r w:rsidR="006A22EB" w:rsidRPr="00DA3ED7">
        <w:rPr>
          <w:rFonts w:ascii="Arial" w:eastAsia="Arial" w:hAnsi="Arial" w:cs="Arial"/>
          <w:sz w:val="21"/>
          <w:szCs w:val="21"/>
        </w:rPr>
        <w:t xml:space="preserve"> II kategorija – </w:t>
      </w:r>
      <w:r w:rsidR="006A22EB" w:rsidRPr="003E1432">
        <w:rPr>
          <w:rFonts w:ascii="Arial" w:eastAsia="Arial" w:hAnsi="Arial" w:cs="Arial"/>
          <w:sz w:val="21"/>
          <w:szCs w:val="21"/>
        </w:rPr>
        <w:t>Viešojo transporto keleivių informavimo švieslentės su baterijomis</w:t>
      </w:r>
      <w:r w:rsidR="006A22EB" w:rsidRPr="00DA3ED7">
        <w:rPr>
          <w:rFonts w:ascii="Arial" w:eastAsia="Arial" w:hAnsi="Arial" w:cs="Arial"/>
          <w:sz w:val="21"/>
          <w:szCs w:val="21"/>
        </w:rPr>
        <w:t>;</w:t>
      </w:r>
    </w:p>
    <w:p w14:paraId="4E8BD03F" w14:textId="77777777" w:rsidR="006A22EB" w:rsidRPr="00DA3ED7" w:rsidRDefault="00000000" w:rsidP="006A22EB">
      <w:pPr>
        <w:spacing w:line="295" w:lineRule="auto"/>
        <w:ind w:left="360"/>
        <w:jc w:val="both"/>
        <w:rPr>
          <w:rFonts w:ascii="Arial" w:eastAsia="Arial" w:hAnsi="Arial" w:cs="Arial"/>
          <w:sz w:val="21"/>
          <w:szCs w:val="21"/>
        </w:rPr>
      </w:pPr>
      <w:sdt>
        <w:sdtPr>
          <w:rPr>
            <w:rFonts w:ascii="Arial" w:eastAsia="Arial" w:hAnsi="Arial" w:cs="Arial"/>
            <w:sz w:val="21"/>
            <w:szCs w:val="21"/>
          </w:rPr>
          <w:id w:val="-319044288"/>
          <w14:checkbox>
            <w14:checked w14:val="0"/>
            <w14:checkedState w14:val="2612" w14:font="MS Gothic"/>
            <w14:uncheckedState w14:val="2610" w14:font="MS Gothic"/>
          </w14:checkbox>
        </w:sdtPr>
        <w:sdtContent>
          <w:r w:rsidR="006A22EB">
            <w:rPr>
              <w:rFonts w:ascii="MS Gothic" w:eastAsia="MS Gothic" w:hAnsi="MS Gothic" w:cs="Arial" w:hint="eastAsia"/>
              <w:sz w:val="21"/>
              <w:szCs w:val="21"/>
            </w:rPr>
            <w:t>☐</w:t>
          </w:r>
        </w:sdtContent>
      </w:sdt>
      <w:r w:rsidR="006A22EB" w:rsidRPr="00DA3ED7">
        <w:rPr>
          <w:rFonts w:ascii="Arial" w:eastAsia="Arial" w:hAnsi="Arial" w:cs="Arial"/>
          <w:sz w:val="21"/>
          <w:szCs w:val="21"/>
        </w:rPr>
        <w:t xml:space="preserve"> III kategorija – </w:t>
      </w:r>
      <w:r w:rsidR="006A22EB" w:rsidRPr="003E1432">
        <w:rPr>
          <w:rFonts w:ascii="Arial" w:eastAsia="Arial" w:hAnsi="Arial" w:cs="Arial"/>
          <w:sz w:val="21"/>
          <w:szCs w:val="21"/>
        </w:rPr>
        <w:t>Viešojo transporto keleivių informavimo švieslentės su prijungimu prie elektros tinklų</w:t>
      </w:r>
      <w:r w:rsidR="006A22EB" w:rsidRPr="00DA3ED7">
        <w:rPr>
          <w:rFonts w:ascii="Arial" w:eastAsia="Arial" w:hAnsi="Arial" w:cs="Arial"/>
          <w:sz w:val="21"/>
          <w:szCs w:val="21"/>
        </w:rPr>
        <w:t>;</w:t>
      </w:r>
    </w:p>
    <w:p w14:paraId="64C0DB53" w14:textId="77777777" w:rsidR="006A22EB" w:rsidRPr="00DA3ED7" w:rsidRDefault="00000000" w:rsidP="006A22EB">
      <w:pPr>
        <w:spacing w:line="295" w:lineRule="auto"/>
        <w:ind w:left="360"/>
        <w:jc w:val="both"/>
        <w:rPr>
          <w:rFonts w:ascii="Arial" w:eastAsia="Arial" w:hAnsi="Arial" w:cs="Arial"/>
          <w:sz w:val="21"/>
          <w:szCs w:val="21"/>
        </w:rPr>
      </w:pPr>
      <w:sdt>
        <w:sdtPr>
          <w:rPr>
            <w:rFonts w:ascii="Arial" w:eastAsia="Arial" w:hAnsi="Arial" w:cs="Arial"/>
            <w:sz w:val="21"/>
            <w:szCs w:val="21"/>
          </w:rPr>
          <w:id w:val="-1969344788"/>
          <w14:checkbox>
            <w14:checked w14:val="0"/>
            <w14:checkedState w14:val="2612" w14:font="MS Gothic"/>
            <w14:uncheckedState w14:val="2610" w14:font="MS Gothic"/>
          </w14:checkbox>
        </w:sdtPr>
        <w:sdtContent>
          <w:r w:rsidR="006A22EB">
            <w:rPr>
              <w:rFonts w:ascii="MS Gothic" w:eastAsia="MS Gothic" w:hAnsi="MS Gothic" w:cs="Arial" w:hint="eastAsia"/>
              <w:sz w:val="21"/>
              <w:szCs w:val="21"/>
            </w:rPr>
            <w:t>☐</w:t>
          </w:r>
        </w:sdtContent>
      </w:sdt>
      <w:r w:rsidR="006A22EB" w:rsidRPr="00DA3ED7">
        <w:rPr>
          <w:rFonts w:ascii="Arial" w:eastAsia="Arial" w:hAnsi="Arial" w:cs="Arial"/>
          <w:sz w:val="21"/>
          <w:szCs w:val="21"/>
        </w:rPr>
        <w:t xml:space="preserve"> IV kategorija – </w:t>
      </w:r>
      <w:r w:rsidR="006A22EB" w:rsidRPr="003E1432">
        <w:rPr>
          <w:rFonts w:ascii="Arial" w:eastAsia="Arial" w:hAnsi="Arial" w:cs="Arial"/>
          <w:sz w:val="21"/>
          <w:szCs w:val="21"/>
        </w:rPr>
        <w:t>Programinės įrangos priežiūros paslaugos</w:t>
      </w:r>
      <w:r w:rsidR="006A22EB" w:rsidRPr="00DA3ED7">
        <w:rPr>
          <w:rFonts w:ascii="Arial" w:eastAsia="Arial" w:hAnsi="Arial" w:cs="Arial"/>
          <w:sz w:val="21"/>
          <w:szCs w:val="21"/>
        </w:rPr>
        <w:t>;</w:t>
      </w:r>
    </w:p>
    <w:p w14:paraId="55AAE235" w14:textId="77777777" w:rsidR="006A22EB" w:rsidRPr="00DA3ED7" w:rsidRDefault="00000000" w:rsidP="006A22EB">
      <w:pPr>
        <w:spacing w:line="295" w:lineRule="auto"/>
        <w:ind w:left="360"/>
        <w:jc w:val="both"/>
        <w:rPr>
          <w:rFonts w:ascii="Arial" w:eastAsia="Arial" w:hAnsi="Arial" w:cs="Arial"/>
          <w:sz w:val="21"/>
          <w:szCs w:val="21"/>
        </w:rPr>
      </w:pPr>
      <w:sdt>
        <w:sdtPr>
          <w:rPr>
            <w:rFonts w:ascii="Arial" w:eastAsia="Arial" w:hAnsi="Arial" w:cs="Arial"/>
            <w:sz w:val="21"/>
            <w:szCs w:val="21"/>
          </w:rPr>
          <w:id w:val="422001583"/>
          <w14:checkbox>
            <w14:checked w14:val="0"/>
            <w14:checkedState w14:val="2612" w14:font="MS Gothic"/>
            <w14:uncheckedState w14:val="2610" w14:font="MS Gothic"/>
          </w14:checkbox>
        </w:sdtPr>
        <w:sdtContent>
          <w:r w:rsidR="006A22EB">
            <w:rPr>
              <w:rFonts w:ascii="MS Gothic" w:eastAsia="MS Gothic" w:hAnsi="MS Gothic" w:cs="Arial" w:hint="eastAsia"/>
              <w:sz w:val="21"/>
              <w:szCs w:val="21"/>
            </w:rPr>
            <w:t>☐</w:t>
          </w:r>
        </w:sdtContent>
      </w:sdt>
      <w:r w:rsidR="006A22EB" w:rsidRPr="00DA3ED7">
        <w:rPr>
          <w:rFonts w:ascii="Arial" w:eastAsia="Arial" w:hAnsi="Arial" w:cs="Arial"/>
          <w:sz w:val="21"/>
          <w:szCs w:val="21"/>
        </w:rPr>
        <w:t xml:space="preserve"> V kategorija – </w:t>
      </w:r>
      <w:r w:rsidR="006A22EB" w:rsidRPr="003E1432">
        <w:rPr>
          <w:rFonts w:ascii="Arial" w:eastAsia="Arial" w:hAnsi="Arial" w:cs="Arial"/>
          <w:sz w:val="21"/>
          <w:szCs w:val="21"/>
        </w:rPr>
        <w:t>Techninės priežiūros, perkėlimo darbai ir negarantinių gedimų (pažeidimų) šalinimo paslaugos</w:t>
      </w:r>
      <w:r w:rsidR="006A22EB" w:rsidRPr="00DA3ED7">
        <w:rPr>
          <w:rFonts w:ascii="Arial" w:eastAsia="Arial" w:hAnsi="Arial" w:cs="Arial"/>
          <w:sz w:val="21"/>
          <w:szCs w:val="21"/>
        </w:rPr>
        <w:t>;</w:t>
      </w:r>
    </w:p>
    <w:p w14:paraId="17B4EA0A" w14:textId="77777777" w:rsidR="006A22EB" w:rsidRDefault="00000000" w:rsidP="006A22EB">
      <w:pPr>
        <w:spacing w:line="295" w:lineRule="auto"/>
        <w:ind w:left="360"/>
        <w:jc w:val="both"/>
        <w:rPr>
          <w:rFonts w:ascii="Arial" w:eastAsia="Arial" w:hAnsi="Arial" w:cs="Arial"/>
          <w:sz w:val="21"/>
          <w:szCs w:val="21"/>
        </w:rPr>
      </w:pPr>
      <w:sdt>
        <w:sdtPr>
          <w:rPr>
            <w:rFonts w:ascii="Arial" w:eastAsia="Arial" w:hAnsi="Arial" w:cs="Arial"/>
            <w:sz w:val="21"/>
            <w:szCs w:val="21"/>
          </w:rPr>
          <w:id w:val="2075231516"/>
          <w14:checkbox>
            <w14:checked w14:val="0"/>
            <w14:checkedState w14:val="2612" w14:font="MS Gothic"/>
            <w14:uncheckedState w14:val="2610" w14:font="MS Gothic"/>
          </w14:checkbox>
        </w:sdtPr>
        <w:sdtContent>
          <w:r w:rsidR="006A22EB">
            <w:rPr>
              <w:rFonts w:ascii="MS Gothic" w:eastAsia="MS Gothic" w:hAnsi="MS Gothic" w:cs="Arial" w:hint="eastAsia"/>
              <w:sz w:val="21"/>
              <w:szCs w:val="21"/>
            </w:rPr>
            <w:t>☐</w:t>
          </w:r>
        </w:sdtContent>
      </w:sdt>
      <w:r w:rsidR="006A22EB" w:rsidRPr="00DA3ED7">
        <w:rPr>
          <w:rFonts w:ascii="Arial" w:eastAsia="Arial" w:hAnsi="Arial" w:cs="Arial"/>
          <w:sz w:val="21"/>
          <w:szCs w:val="21"/>
        </w:rPr>
        <w:t xml:space="preserve"> VI kategorija – </w:t>
      </w:r>
      <w:r w:rsidR="006A22EB" w:rsidRPr="00367CED">
        <w:rPr>
          <w:rFonts w:ascii="Arial" w:eastAsia="Arial" w:hAnsi="Arial" w:cs="Arial"/>
          <w:sz w:val="21"/>
          <w:szCs w:val="21"/>
        </w:rPr>
        <w:t>Viešojo transporto keleivių informavimo švieslentės su saulės moduliais</w:t>
      </w:r>
      <w:r w:rsidR="006A22EB" w:rsidRPr="00DA3ED7">
        <w:rPr>
          <w:rFonts w:ascii="Arial" w:eastAsia="Arial" w:hAnsi="Arial" w:cs="Arial"/>
          <w:sz w:val="21"/>
          <w:szCs w:val="21"/>
        </w:rPr>
        <w:t xml:space="preserve"> (taikomi nacionalinio saugumo reikalavimai)</w:t>
      </w:r>
      <w:r w:rsidR="006A22EB">
        <w:rPr>
          <w:rFonts w:ascii="Arial" w:eastAsia="Arial" w:hAnsi="Arial" w:cs="Arial"/>
          <w:sz w:val="21"/>
          <w:szCs w:val="21"/>
        </w:rPr>
        <w:t>;</w:t>
      </w:r>
    </w:p>
    <w:p w14:paraId="128352DC" w14:textId="77777777" w:rsidR="006A22EB" w:rsidRPr="00DA3ED7" w:rsidRDefault="00000000" w:rsidP="006A22EB">
      <w:pPr>
        <w:spacing w:line="295" w:lineRule="auto"/>
        <w:ind w:left="360"/>
        <w:jc w:val="both"/>
        <w:rPr>
          <w:rFonts w:ascii="Arial" w:eastAsia="Arial" w:hAnsi="Arial" w:cs="Arial"/>
          <w:sz w:val="21"/>
          <w:szCs w:val="21"/>
        </w:rPr>
      </w:pPr>
      <w:sdt>
        <w:sdtPr>
          <w:rPr>
            <w:rFonts w:ascii="Arial" w:eastAsia="Arial" w:hAnsi="Arial" w:cs="Arial"/>
            <w:sz w:val="21"/>
            <w:szCs w:val="21"/>
          </w:rPr>
          <w:id w:val="-1100871217"/>
          <w14:checkbox>
            <w14:checked w14:val="0"/>
            <w14:checkedState w14:val="2612" w14:font="MS Gothic"/>
            <w14:uncheckedState w14:val="2610" w14:font="MS Gothic"/>
          </w14:checkbox>
        </w:sdtPr>
        <w:sdtContent>
          <w:r w:rsidR="006A22EB">
            <w:rPr>
              <w:rFonts w:ascii="MS Gothic" w:eastAsia="MS Gothic" w:hAnsi="MS Gothic" w:cs="Arial" w:hint="eastAsia"/>
              <w:sz w:val="21"/>
              <w:szCs w:val="21"/>
            </w:rPr>
            <w:t>☐</w:t>
          </w:r>
        </w:sdtContent>
      </w:sdt>
      <w:r w:rsidR="006A22EB">
        <w:rPr>
          <w:rFonts w:ascii="Arial" w:eastAsia="Arial" w:hAnsi="Arial" w:cs="Arial"/>
          <w:sz w:val="21"/>
          <w:szCs w:val="21"/>
        </w:rPr>
        <w:t xml:space="preserve"> </w:t>
      </w:r>
      <w:r w:rsidR="006A22EB">
        <w:rPr>
          <w:rFonts w:ascii="Arial" w:eastAsia="Arial" w:hAnsi="Arial" w:cs="Arial"/>
          <w:sz w:val="21"/>
          <w:szCs w:val="21"/>
        </w:rPr>
        <w:tab/>
      </w:r>
      <w:r w:rsidR="006A22EB" w:rsidRPr="00DA3ED7">
        <w:rPr>
          <w:rFonts w:ascii="Arial" w:eastAsia="Arial" w:hAnsi="Arial" w:cs="Arial"/>
          <w:sz w:val="21"/>
          <w:szCs w:val="21"/>
        </w:rPr>
        <w:t>V</w:t>
      </w:r>
      <w:r w:rsidR="006A22EB">
        <w:rPr>
          <w:rFonts w:ascii="Arial" w:eastAsia="Arial" w:hAnsi="Arial" w:cs="Arial"/>
          <w:sz w:val="21"/>
          <w:szCs w:val="21"/>
        </w:rPr>
        <w:t>I</w:t>
      </w:r>
      <w:r w:rsidR="006A22EB" w:rsidRPr="00DA3ED7">
        <w:rPr>
          <w:rFonts w:ascii="Arial" w:eastAsia="Arial" w:hAnsi="Arial" w:cs="Arial"/>
          <w:sz w:val="21"/>
          <w:szCs w:val="21"/>
        </w:rPr>
        <w:t>I kategorija</w:t>
      </w:r>
      <w:r w:rsidR="006A22EB">
        <w:rPr>
          <w:rFonts w:ascii="Arial" w:eastAsia="Arial" w:hAnsi="Arial" w:cs="Arial"/>
          <w:sz w:val="21"/>
          <w:szCs w:val="21"/>
        </w:rPr>
        <w:t xml:space="preserve"> </w:t>
      </w:r>
      <w:r w:rsidR="006A22EB" w:rsidRPr="00DA3ED7">
        <w:rPr>
          <w:rFonts w:ascii="Arial" w:eastAsia="Arial" w:hAnsi="Arial" w:cs="Arial"/>
          <w:sz w:val="21"/>
          <w:szCs w:val="21"/>
        </w:rPr>
        <w:t>–</w:t>
      </w:r>
      <w:r w:rsidR="006A22EB">
        <w:rPr>
          <w:rFonts w:ascii="Arial" w:eastAsia="Arial" w:hAnsi="Arial" w:cs="Arial"/>
          <w:sz w:val="21"/>
          <w:szCs w:val="21"/>
        </w:rPr>
        <w:t xml:space="preserve"> </w:t>
      </w:r>
      <w:r w:rsidR="006A22EB" w:rsidRPr="003E1432">
        <w:rPr>
          <w:rFonts w:ascii="Arial" w:eastAsia="Arial" w:hAnsi="Arial" w:cs="Arial"/>
          <w:sz w:val="21"/>
          <w:szCs w:val="21"/>
        </w:rPr>
        <w:t>Viešojo transporto keleivių informavimo švieslentės su baterijomis</w:t>
      </w:r>
      <w:r w:rsidR="006A22EB">
        <w:rPr>
          <w:rFonts w:ascii="Arial" w:eastAsia="Arial" w:hAnsi="Arial" w:cs="Arial"/>
          <w:sz w:val="21"/>
          <w:szCs w:val="21"/>
        </w:rPr>
        <w:t xml:space="preserve"> </w:t>
      </w:r>
      <w:r w:rsidR="006A22EB" w:rsidRPr="00DA3ED7">
        <w:rPr>
          <w:rFonts w:ascii="Arial" w:eastAsia="Arial" w:hAnsi="Arial" w:cs="Arial"/>
          <w:sz w:val="21"/>
          <w:szCs w:val="21"/>
        </w:rPr>
        <w:t>(taikomi nacionalinio saugumo reikalavimai);</w:t>
      </w:r>
    </w:p>
    <w:p w14:paraId="530E7180" w14:textId="77777777" w:rsidR="006A22EB" w:rsidRPr="00DA3ED7" w:rsidRDefault="00000000" w:rsidP="006A22EB">
      <w:pPr>
        <w:spacing w:line="295" w:lineRule="auto"/>
        <w:ind w:left="360"/>
        <w:jc w:val="both"/>
        <w:rPr>
          <w:rFonts w:ascii="Arial" w:eastAsia="Arial" w:hAnsi="Arial" w:cs="Arial"/>
          <w:sz w:val="21"/>
          <w:szCs w:val="21"/>
        </w:rPr>
      </w:pPr>
      <w:sdt>
        <w:sdtPr>
          <w:rPr>
            <w:rFonts w:ascii="Arial" w:eastAsia="Arial" w:hAnsi="Arial" w:cs="Arial"/>
            <w:sz w:val="21"/>
            <w:szCs w:val="21"/>
          </w:rPr>
          <w:id w:val="594668984"/>
          <w14:checkbox>
            <w14:checked w14:val="0"/>
            <w14:checkedState w14:val="2612" w14:font="MS Gothic"/>
            <w14:uncheckedState w14:val="2610" w14:font="MS Gothic"/>
          </w14:checkbox>
        </w:sdtPr>
        <w:sdtContent>
          <w:r w:rsidR="006A22EB">
            <w:rPr>
              <w:rFonts w:ascii="MS Gothic" w:eastAsia="MS Gothic" w:hAnsi="MS Gothic" w:cs="Arial" w:hint="eastAsia"/>
              <w:sz w:val="21"/>
              <w:szCs w:val="21"/>
            </w:rPr>
            <w:t>☐</w:t>
          </w:r>
        </w:sdtContent>
      </w:sdt>
      <w:r w:rsidR="006A22EB" w:rsidRPr="00DA3ED7">
        <w:rPr>
          <w:rFonts w:ascii="Arial" w:eastAsia="Arial" w:hAnsi="Arial" w:cs="Arial"/>
          <w:sz w:val="21"/>
          <w:szCs w:val="21"/>
        </w:rPr>
        <w:t xml:space="preserve">  </w:t>
      </w:r>
      <w:r w:rsidR="006A22EB">
        <w:rPr>
          <w:rFonts w:ascii="Arial" w:eastAsia="Arial" w:hAnsi="Arial" w:cs="Arial"/>
          <w:sz w:val="21"/>
          <w:szCs w:val="21"/>
        </w:rPr>
        <w:t>V</w:t>
      </w:r>
      <w:r w:rsidR="006A22EB" w:rsidRPr="00DA3ED7">
        <w:rPr>
          <w:rFonts w:ascii="Arial" w:eastAsia="Arial" w:hAnsi="Arial" w:cs="Arial"/>
          <w:sz w:val="21"/>
          <w:szCs w:val="21"/>
        </w:rPr>
        <w:t xml:space="preserve">III kategorija – </w:t>
      </w:r>
      <w:r w:rsidR="006A22EB" w:rsidRPr="003E1432">
        <w:rPr>
          <w:rFonts w:ascii="Arial" w:eastAsia="Arial" w:hAnsi="Arial" w:cs="Arial"/>
          <w:sz w:val="21"/>
          <w:szCs w:val="21"/>
        </w:rPr>
        <w:t>Viešojo transporto keleivių informavimo švieslentės su prijungimu prie elektros tinklų</w:t>
      </w:r>
      <w:r w:rsidR="006A22EB">
        <w:rPr>
          <w:rFonts w:ascii="Arial" w:eastAsia="Arial" w:hAnsi="Arial" w:cs="Arial"/>
          <w:sz w:val="21"/>
          <w:szCs w:val="21"/>
        </w:rPr>
        <w:t xml:space="preserve"> </w:t>
      </w:r>
      <w:r w:rsidR="006A22EB" w:rsidRPr="00DA3ED7">
        <w:rPr>
          <w:rFonts w:ascii="Arial" w:eastAsia="Arial" w:hAnsi="Arial" w:cs="Arial"/>
          <w:sz w:val="21"/>
          <w:szCs w:val="21"/>
        </w:rPr>
        <w:t>(taikomi nacionalinio saugumo reikalavimai);</w:t>
      </w:r>
    </w:p>
    <w:p w14:paraId="6C252273" w14:textId="77777777" w:rsidR="006A22EB" w:rsidRPr="00DA3ED7" w:rsidRDefault="00000000" w:rsidP="006A22EB">
      <w:pPr>
        <w:spacing w:line="295" w:lineRule="auto"/>
        <w:ind w:left="360"/>
        <w:jc w:val="both"/>
        <w:rPr>
          <w:rFonts w:ascii="Arial" w:eastAsia="Arial" w:hAnsi="Arial" w:cs="Arial"/>
          <w:sz w:val="21"/>
          <w:szCs w:val="21"/>
        </w:rPr>
      </w:pPr>
      <w:sdt>
        <w:sdtPr>
          <w:rPr>
            <w:rFonts w:ascii="Arial" w:eastAsia="Arial" w:hAnsi="Arial" w:cs="Arial"/>
            <w:sz w:val="21"/>
            <w:szCs w:val="21"/>
          </w:rPr>
          <w:id w:val="343372268"/>
          <w14:checkbox>
            <w14:checked w14:val="0"/>
            <w14:checkedState w14:val="2612" w14:font="MS Gothic"/>
            <w14:uncheckedState w14:val="2610" w14:font="MS Gothic"/>
          </w14:checkbox>
        </w:sdtPr>
        <w:sdtContent>
          <w:r w:rsidR="006A22EB">
            <w:rPr>
              <w:rFonts w:ascii="MS Gothic" w:eastAsia="MS Gothic" w:hAnsi="MS Gothic" w:cs="Arial" w:hint="eastAsia"/>
              <w:sz w:val="21"/>
              <w:szCs w:val="21"/>
            </w:rPr>
            <w:t>☐</w:t>
          </w:r>
        </w:sdtContent>
      </w:sdt>
      <w:r w:rsidR="006A22EB" w:rsidRPr="00DA3ED7">
        <w:rPr>
          <w:rFonts w:ascii="Arial" w:eastAsia="Arial" w:hAnsi="Arial" w:cs="Arial"/>
          <w:sz w:val="21"/>
          <w:szCs w:val="21"/>
        </w:rPr>
        <w:t xml:space="preserve"> I</w:t>
      </w:r>
      <w:r w:rsidR="006A22EB">
        <w:rPr>
          <w:rFonts w:ascii="Arial" w:eastAsia="Arial" w:hAnsi="Arial" w:cs="Arial"/>
          <w:sz w:val="21"/>
          <w:szCs w:val="21"/>
        </w:rPr>
        <w:t>X</w:t>
      </w:r>
      <w:r w:rsidR="006A22EB" w:rsidRPr="00DA3ED7">
        <w:rPr>
          <w:rFonts w:ascii="Arial" w:eastAsia="Arial" w:hAnsi="Arial" w:cs="Arial"/>
          <w:sz w:val="21"/>
          <w:szCs w:val="21"/>
        </w:rPr>
        <w:t xml:space="preserve"> kategorija – </w:t>
      </w:r>
      <w:r w:rsidR="006A22EB" w:rsidRPr="003E1432">
        <w:rPr>
          <w:rFonts w:ascii="Arial" w:eastAsia="Arial" w:hAnsi="Arial" w:cs="Arial"/>
          <w:sz w:val="21"/>
          <w:szCs w:val="21"/>
        </w:rPr>
        <w:t>Programinės įrangos priežiūros paslaugos</w:t>
      </w:r>
      <w:r w:rsidR="006A22EB">
        <w:rPr>
          <w:rFonts w:ascii="Arial" w:eastAsia="Arial" w:hAnsi="Arial" w:cs="Arial"/>
          <w:sz w:val="21"/>
          <w:szCs w:val="21"/>
        </w:rPr>
        <w:t xml:space="preserve"> </w:t>
      </w:r>
      <w:r w:rsidR="006A22EB" w:rsidRPr="00DA3ED7">
        <w:rPr>
          <w:rFonts w:ascii="Arial" w:eastAsia="Arial" w:hAnsi="Arial" w:cs="Arial"/>
          <w:sz w:val="21"/>
          <w:szCs w:val="21"/>
        </w:rPr>
        <w:t>(taikomi nacionalinio saugumo reikalavimai);</w:t>
      </w:r>
    </w:p>
    <w:p w14:paraId="67A785A5" w14:textId="77777777" w:rsidR="006A22EB" w:rsidRDefault="00000000" w:rsidP="006A22EB">
      <w:pPr>
        <w:spacing w:line="295" w:lineRule="auto"/>
        <w:ind w:left="360"/>
        <w:jc w:val="both"/>
        <w:rPr>
          <w:rFonts w:ascii="Arial" w:eastAsia="Arial" w:hAnsi="Arial" w:cs="Arial"/>
          <w:sz w:val="21"/>
          <w:szCs w:val="21"/>
        </w:rPr>
      </w:pPr>
      <w:sdt>
        <w:sdtPr>
          <w:rPr>
            <w:rFonts w:ascii="Arial" w:eastAsia="Arial" w:hAnsi="Arial" w:cs="Arial"/>
            <w:sz w:val="21"/>
            <w:szCs w:val="21"/>
          </w:rPr>
          <w:id w:val="-713271048"/>
          <w14:checkbox>
            <w14:checked w14:val="0"/>
            <w14:checkedState w14:val="2612" w14:font="MS Gothic"/>
            <w14:uncheckedState w14:val="2610" w14:font="MS Gothic"/>
          </w14:checkbox>
        </w:sdtPr>
        <w:sdtContent>
          <w:r w:rsidR="006A22EB">
            <w:rPr>
              <w:rFonts w:ascii="MS Gothic" w:eastAsia="MS Gothic" w:hAnsi="MS Gothic" w:cs="Arial" w:hint="eastAsia"/>
              <w:sz w:val="21"/>
              <w:szCs w:val="21"/>
            </w:rPr>
            <w:t>☐</w:t>
          </w:r>
        </w:sdtContent>
      </w:sdt>
      <w:r w:rsidR="006A22EB" w:rsidRPr="00DA3ED7">
        <w:rPr>
          <w:rFonts w:ascii="Arial" w:eastAsia="Arial" w:hAnsi="Arial" w:cs="Arial"/>
          <w:sz w:val="21"/>
          <w:szCs w:val="21"/>
        </w:rPr>
        <w:t xml:space="preserve"> </w:t>
      </w:r>
      <w:r w:rsidR="006A22EB">
        <w:rPr>
          <w:rFonts w:ascii="Arial" w:eastAsia="Arial" w:hAnsi="Arial" w:cs="Arial"/>
          <w:sz w:val="21"/>
          <w:szCs w:val="21"/>
        </w:rPr>
        <w:t>X</w:t>
      </w:r>
      <w:r w:rsidR="006A22EB" w:rsidRPr="00DA3ED7">
        <w:rPr>
          <w:rFonts w:ascii="Arial" w:eastAsia="Arial" w:hAnsi="Arial" w:cs="Arial"/>
          <w:sz w:val="21"/>
          <w:szCs w:val="21"/>
        </w:rPr>
        <w:t xml:space="preserve"> kategorija – </w:t>
      </w:r>
      <w:r w:rsidR="006A22EB" w:rsidRPr="00DC60CB">
        <w:rPr>
          <w:rFonts w:ascii="Arial" w:eastAsia="Arial" w:hAnsi="Arial" w:cs="Arial"/>
          <w:sz w:val="21"/>
          <w:szCs w:val="21"/>
        </w:rPr>
        <w:t>Techninės priežiūros, perkėlimo darbai, negarantinių gedimų (pažeidimų) šalinimo, programinės įrangos ir informacinių sistemų priežiūros paslaugos (taikomi nacionalinio saugumo reikalavimai)</w:t>
      </w:r>
      <w:r w:rsidR="006A22EB">
        <w:rPr>
          <w:rFonts w:ascii="Arial" w:eastAsia="Arial" w:hAnsi="Arial" w:cs="Arial"/>
          <w:sz w:val="21"/>
          <w:szCs w:val="21"/>
        </w:rPr>
        <w:t>.</w:t>
      </w:r>
    </w:p>
    <w:p w14:paraId="18FB83E7" w14:textId="77777777" w:rsidR="00753A39" w:rsidRPr="00DA3ED7" w:rsidRDefault="00753A39" w:rsidP="00753A39">
      <w:pPr>
        <w:ind w:firstLine="720"/>
        <w:jc w:val="both"/>
        <w:rPr>
          <w:rFonts w:ascii="Arial" w:eastAsia="Times New Roman" w:hAnsi="Arial" w:cs="Arial"/>
          <w:sz w:val="21"/>
          <w:szCs w:val="21"/>
          <w:lang w:eastAsia="lt-LT"/>
        </w:rPr>
      </w:pPr>
    </w:p>
    <w:p w14:paraId="4FDF6A7B" w14:textId="7A08842A" w:rsidR="00753A39" w:rsidRPr="00DA3ED7" w:rsidRDefault="003D47A0" w:rsidP="00753A39">
      <w:pPr>
        <w:jc w:val="both"/>
        <w:rPr>
          <w:rFonts w:ascii="Arial" w:eastAsia="Times New Roman" w:hAnsi="Arial" w:cs="Arial"/>
          <w:sz w:val="21"/>
          <w:szCs w:val="21"/>
          <w:lang w:eastAsia="lt-LT"/>
        </w:rPr>
      </w:pPr>
      <w:r>
        <w:rPr>
          <w:rFonts w:ascii="Arial" w:eastAsia="Times New Roman" w:hAnsi="Arial" w:cs="Arial"/>
          <w:bCs/>
          <w:iCs/>
          <w:sz w:val="21"/>
          <w:szCs w:val="21"/>
          <w:lang w:eastAsia="lt-LT"/>
        </w:rPr>
        <w:t>1</w:t>
      </w:r>
      <w:r w:rsidR="00235609" w:rsidRPr="00DA3ED7">
        <w:rPr>
          <w:rFonts w:ascii="Arial" w:eastAsia="Times New Roman" w:hAnsi="Arial" w:cs="Arial"/>
          <w:bCs/>
          <w:iCs/>
          <w:sz w:val="21"/>
          <w:szCs w:val="21"/>
          <w:lang w:eastAsia="lt-LT"/>
        </w:rPr>
        <w:t xml:space="preserve"> </w:t>
      </w:r>
      <w:r w:rsidR="00753A39" w:rsidRPr="00DA3ED7">
        <w:rPr>
          <w:rFonts w:ascii="Arial" w:eastAsia="Times New Roman" w:hAnsi="Arial" w:cs="Arial"/>
          <w:bCs/>
          <w:iCs/>
          <w:sz w:val="21"/>
          <w:szCs w:val="21"/>
          <w:lang w:eastAsia="lt-LT"/>
        </w:rPr>
        <w:t xml:space="preserve">lentelė. </w:t>
      </w:r>
      <w:r w:rsidR="00F16078" w:rsidRPr="00DA3ED7">
        <w:rPr>
          <w:rFonts w:ascii="Arial" w:eastAsia="Times New Roman" w:hAnsi="Arial" w:cs="Arial"/>
          <w:sz w:val="21"/>
          <w:szCs w:val="21"/>
          <w:lang w:eastAsia="lt-LT"/>
        </w:rPr>
        <w:t>Paraišką sudaro ir pirkimo vykdytojui pateikiami</w:t>
      </w:r>
      <w:r w:rsidR="00753A39" w:rsidRPr="00DA3ED7">
        <w:rPr>
          <w:rFonts w:ascii="Arial" w:eastAsia="Times New Roman" w:hAnsi="Arial" w:cs="Arial"/>
          <w:sz w:val="21"/>
          <w:szCs w:val="21"/>
          <w:lang w:eastAsia="lt-LT"/>
        </w:rPr>
        <w:t xml:space="preserve"> šie dokumentai:</w:t>
      </w:r>
    </w:p>
    <w:tbl>
      <w:tblPr>
        <w:tblW w:w="103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948"/>
        <w:gridCol w:w="1984"/>
        <w:gridCol w:w="1985"/>
        <w:gridCol w:w="2409"/>
      </w:tblGrid>
      <w:tr w:rsidR="00235609" w:rsidRPr="00DA3ED7" w14:paraId="5DA73484" w14:textId="43F79112" w:rsidTr="0082741B">
        <w:tc>
          <w:tcPr>
            <w:tcW w:w="993" w:type="dxa"/>
            <w:tcBorders>
              <w:top w:val="single" w:sz="4" w:space="0" w:color="auto"/>
              <w:left w:val="single" w:sz="4" w:space="0" w:color="auto"/>
              <w:bottom w:val="single" w:sz="4" w:space="0" w:color="auto"/>
              <w:right w:val="single" w:sz="4" w:space="0" w:color="auto"/>
            </w:tcBorders>
            <w:shd w:val="clear" w:color="auto" w:fill="A9D08E"/>
            <w:vAlign w:val="center"/>
            <w:hideMark/>
          </w:tcPr>
          <w:p w14:paraId="4904DEFA" w14:textId="77777777" w:rsidR="00235609" w:rsidRPr="00DA3ED7" w:rsidRDefault="00235609" w:rsidP="00753A39">
            <w:pPr>
              <w:jc w:val="both"/>
              <w:rPr>
                <w:rFonts w:ascii="Arial" w:hAnsi="Arial" w:cs="Arial"/>
                <w:b/>
                <w:bCs/>
                <w:iCs/>
                <w:sz w:val="21"/>
                <w:szCs w:val="21"/>
                <w:lang w:eastAsia="lt-LT"/>
              </w:rPr>
            </w:pPr>
            <w:r w:rsidRPr="00DA3ED7">
              <w:rPr>
                <w:rFonts w:ascii="Arial" w:hAnsi="Arial" w:cs="Arial"/>
                <w:b/>
                <w:bCs/>
                <w:iCs/>
                <w:sz w:val="21"/>
                <w:szCs w:val="21"/>
                <w:lang w:eastAsia="lt-LT"/>
              </w:rPr>
              <w:lastRenderedPageBreak/>
              <w:t>Eil.</w:t>
            </w:r>
          </w:p>
          <w:p w14:paraId="5AEB050B" w14:textId="77777777" w:rsidR="00235609" w:rsidRPr="00DA3ED7" w:rsidRDefault="00235609" w:rsidP="00753A39">
            <w:pPr>
              <w:jc w:val="both"/>
              <w:rPr>
                <w:rFonts w:ascii="Arial" w:hAnsi="Arial" w:cs="Arial"/>
                <w:b/>
                <w:bCs/>
                <w:iCs/>
                <w:sz w:val="21"/>
                <w:szCs w:val="21"/>
                <w:lang w:eastAsia="lt-LT"/>
              </w:rPr>
            </w:pPr>
            <w:r w:rsidRPr="00DA3ED7">
              <w:rPr>
                <w:rFonts w:ascii="Arial" w:hAnsi="Arial" w:cs="Arial"/>
                <w:b/>
                <w:bCs/>
                <w:iCs/>
                <w:sz w:val="21"/>
                <w:szCs w:val="21"/>
                <w:lang w:eastAsia="lt-LT"/>
              </w:rPr>
              <w:t>Nr.</w:t>
            </w:r>
          </w:p>
        </w:tc>
        <w:tc>
          <w:tcPr>
            <w:tcW w:w="2948" w:type="dxa"/>
            <w:tcBorders>
              <w:top w:val="single" w:sz="4" w:space="0" w:color="auto"/>
              <w:left w:val="single" w:sz="4" w:space="0" w:color="auto"/>
              <w:bottom w:val="single" w:sz="4" w:space="0" w:color="auto"/>
              <w:right w:val="single" w:sz="4" w:space="0" w:color="auto"/>
            </w:tcBorders>
            <w:shd w:val="clear" w:color="auto" w:fill="A9D08E"/>
            <w:vAlign w:val="center"/>
            <w:hideMark/>
          </w:tcPr>
          <w:p w14:paraId="052D6A3D" w14:textId="77777777" w:rsidR="00235609" w:rsidRPr="00DA3ED7" w:rsidRDefault="00235609" w:rsidP="00753A39">
            <w:pPr>
              <w:jc w:val="both"/>
              <w:rPr>
                <w:rFonts w:ascii="Arial" w:hAnsi="Arial" w:cs="Arial"/>
                <w:b/>
                <w:bCs/>
                <w:iCs/>
                <w:sz w:val="21"/>
                <w:szCs w:val="21"/>
                <w:lang w:eastAsia="lt-LT"/>
              </w:rPr>
            </w:pPr>
            <w:r w:rsidRPr="00DA3ED7">
              <w:rPr>
                <w:rFonts w:ascii="Arial" w:hAnsi="Arial" w:cs="Arial"/>
                <w:b/>
                <w:sz w:val="21"/>
                <w:szCs w:val="21"/>
                <w:lang w:eastAsia="lt-LT"/>
              </w:rPr>
              <w:t>Pateiktų dokumentų pavadinimas</w:t>
            </w:r>
          </w:p>
        </w:tc>
        <w:tc>
          <w:tcPr>
            <w:tcW w:w="1984" w:type="dxa"/>
            <w:tcBorders>
              <w:top w:val="single" w:sz="4" w:space="0" w:color="auto"/>
              <w:left w:val="single" w:sz="4" w:space="0" w:color="auto"/>
              <w:bottom w:val="single" w:sz="4" w:space="0" w:color="auto"/>
              <w:right w:val="single" w:sz="4" w:space="0" w:color="auto"/>
            </w:tcBorders>
            <w:shd w:val="clear" w:color="auto" w:fill="A9D08E"/>
          </w:tcPr>
          <w:p w14:paraId="3A516793" w14:textId="77777777" w:rsidR="00235609" w:rsidRPr="00DA3ED7" w:rsidRDefault="00235609" w:rsidP="00753A39">
            <w:pPr>
              <w:jc w:val="both"/>
              <w:rPr>
                <w:rFonts w:ascii="Arial" w:hAnsi="Arial" w:cs="Arial"/>
                <w:b/>
                <w:sz w:val="21"/>
                <w:szCs w:val="21"/>
                <w:lang w:eastAsia="lt-LT"/>
              </w:rPr>
            </w:pPr>
          </w:p>
          <w:p w14:paraId="5FFF3BD5" w14:textId="77777777" w:rsidR="00235609" w:rsidRPr="00DA3ED7" w:rsidRDefault="00235609" w:rsidP="00E47CF5">
            <w:pPr>
              <w:jc w:val="center"/>
              <w:rPr>
                <w:rFonts w:ascii="Arial" w:hAnsi="Arial" w:cs="Arial"/>
                <w:b/>
                <w:bCs/>
                <w:iCs/>
                <w:sz w:val="21"/>
                <w:szCs w:val="21"/>
                <w:lang w:eastAsia="lt-LT"/>
              </w:rPr>
            </w:pPr>
            <w:r w:rsidRPr="00DA3ED7">
              <w:rPr>
                <w:rFonts w:ascii="Arial" w:hAnsi="Arial" w:cs="Arial"/>
                <w:b/>
                <w:sz w:val="21"/>
                <w:szCs w:val="21"/>
                <w:lang w:eastAsia="lt-LT"/>
              </w:rPr>
              <w:t>Dokumento puslapių skaičius</w:t>
            </w:r>
          </w:p>
        </w:tc>
        <w:tc>
          <w:tcPr>
            <w:tcW w:w="1985" w:type="dxa"/>
            <w:tcBorders>
              <w:top w:val="single" w:sz="4" w:space="0" w:color="auto"/>
              <w:left w:val="single" w:sz="4" w:space="0" w:color="auto"/>
              <w:bottom w:val="single" w:sz="4" w:space="0" w:color="auto"/>
              <w:right w:val="single" w:sz="4" w:space="0" w:color="auto"/>
            </w:tcBorders>
            <w:shd w:val="clear" w:color="auto" w:fill="A9D08E"/>
          </w:tcPr>
          <w:p w14:paraId="071EAE45" w14:textId="244BB531" w:rsidR="00235609" w:rsidRPr="00DA3ED7" w:rsidRDefault="00235609" w:rsidP="00753A39">
            <w:pPr>
              <w:jc w:val="both"/>
              <w:rPr>
                <w:rFonts w:ascii="Arial" w:hAnsi="Arial" w:cs="Arial"/>
                <w:b/>
                <w:sz w:val="21"/>
                <w:szCs w:val="21"/>
                <w:lang w:eastAsia="lt-LT"/>
              </w:rPr>
            </w:pPr>
            <w:r w:rsidRPr="00DA3ED7">
              <w:rPr>
                <w:rFonts w:ascii="Arial" w:hAnsi="Arial" w:cs="Arial"/>
                <w:b/>
                <w:sz w:val="21"/>
                <w:szCs w:val="21"/>
                <w:lang w:eastAsia="lt-LT"/>
              </w:rPr>
              <w:t>Ar dokumentas konfidencialus?</w:t>
            </w:r>
            <w:r w:rsidRPr="00DA3ED7">
              <w:rPr>
                <w:rStyle w:val="FootnoteReference"/>
                <w:rFonts w:ascii="Arial" w:hAnsi="Arial" w:cs="Arial"/>
                <w:b/>
                <w:sz w:val="21"/>
                <w:szCs w:val="21"/>
                <w:lang w:eastAsia="lt-LT"/>
              </w:rPr>
              <w:footnoteReference w:id="7"/>
            </w:r>
            <w:r w:rsidRPr="00DA3ED7">
              <w:rPr>
                <w:rFonts w:ascii="Arial" w:hAnsi="Arial" w:cs="Arial"/>
                <w:b/>
                <w:sz w:val="21"/>
                <w:szCs w:val="21"/>
                <w:lang w:eastAsia="lt-LT"/>
              </w:rPr>
              <w:t xml:space="preserve"> (TAIP/NE)</w:t>
            </w:r>
          </w:p>
        </w:tc>
        <w:tc>
          <w:tcPr>
            <w:tcW w:w="2409" w:type="dxa"/>
            <w:tcBorders>
              <w:top w:val="single" w:sz="4" w:space="0" w:color="auto"/>
              <w:left w:val="single" w:sz="4" w:space="0" w:color="auto"/>
              <w:bottom w:val="single" w:sz="4" w:space="0" w:color="auto"/>
              <w:right w:val="single" w:sz="4" w:space="0" w:color="auto"/>
            </w:tcBorders>
            <w:shd w:val="clear" w:color="auto" w:fill="A9D08E"/>
          </w:tcPr>
          <w:p w14:paraId="0B854A17" w14:textId="5BEFF53C" w:rsidR="00235609" w:rsidRPr="00DA3ED7" w:rsidRDefault="00235609" w:rsidP="00753A39">
            <w:pPr>
              <w:jc w:val="both"/>
              <w:rPr>
                <w:rFonts w:ascii="Arial" w:hAnsi="Arial" w:cs="Arial"/>
                <w:b/>
                <w:sz w:val="21"/>
                <w:szCs w:val="21"/>
                <w:lang w:eastAsia="lt-LT"/>
              </w:rPr>
            </w:pPr>
            <w:r w:rsidRPr="00DA3ED7">
              <w:rPr>
                <w:rFonts w:ascii="Arial" w:hAnsi="Arial" w:cs="Arial"/>
                <w:b/>
                <w:sz w:val="21"/>
                <w:szCs w:val="21"/>
                <w:lang w:eastAsia="lt-LT"/>
              </w:rPr>
              <w:t>Paaiškinimas, kuri konkreti informacija dokumente yra konfidenciali</w:t>
            </w:r>
          </w:p>
        </w:tc>
      </w:tr>
      <w:tr w:rsidR="00235609" w:rsidRPr="00DA3ED7" w14:paraId="595EB5C3" w14:textId="13781313" w:rsidTr="00E84F5D">
        <w:tblPrEx>
          <w:tblLook w:val="0000" w:firstRow="0" w:lastRow="0" w:firstColumn="0" w:lastColumn="0" w:noHBand="0" w:noVBand="0"/>
        </w:tblPrEx>
        <w:tc>
          <w:tcPr>
            <w:tcW w:w="993" w:type="dxa"/>
          </w:tcPr>
          <w:p w14:paraId="7296997F" w14:textId="77777777" w:rsidR="00235609" w:rsidRPr="00DA3ED7" w:rsidRDefault="00235609" w:rsidP="00753A39">
            <w:pPr>
              <w:jc w:val="both"/>
              <w:rPr>
                <w:rFonts w:ascii="Arial" w:eastAsia="Times New Roman" w:hAnsi="Arial" w:cs="Arial"/>
                <w:sz w:val="21"/>
                <w:szCs w:val="21"/>
                <w:lang w:eastAsia="lt-LT"/>
              </w:rPr>
            </w:pPr>
            <w:r w:rsidRPr="00DA3ED7">
              <w:rPr>
                <w:rFonts w:ascii="Arial" w:eastAsia="Times New Roman" w:hAnsi="Arial" w:cs="Arial"/>
                <w:sz w:val="21"/>
                <w:szCs w:val="21"/>
                <w:lang w:eastAsia="lt-LT"/>
              </w:rPr>
              <w:t>1.</w:t>
            </w:r>
          </w:p>
        </w:tc>
        <w:tc>
          <w:tcPr>
            <w:tcW w:w="2948" w:type="dxa"/>
          </w:tcPr>
          <w:p w14:paraId="168B8C68" w14:textId="4B0C28A3" w:rsidR="00235609" w:rsidRPr="00DA3ED7" w:rsidRDefault="00235609" w:rsidP="1F3EFE56">
            <w:pPr>
              <w:rPr>
                <w:rFonts w:ascii="Arial" w:eastAsia="Times New Roman" w:hAnsi="Arial" w:cs="Arial"/>
                <w:sz w:val="21"/>
                <w:szCs w:val="21"/>
                <w:lang w:eastAsia="lt-LT"/>
              </w:rPr>
            </w:pPr>
            <w:r w:rsidRPr="00DA3ED7">
              <w:rPr>
                <w:rFonts w:ascii="Arial" w:eastAsia="Times New Roman" w:hAnsi="Arial" w:cs="Arial"/>
                <w:sz w:val="21"/>
                <w:szCs w:val="21"/>
                <w:lang w:eastAsia="lt-LT"/>
              </w:rPr>
              <w:t xml:space="preserve">EBVPD (tiekėjo (jei dalyvauja </w:t>
            </w:r>
            <w:r w:rsidR="004D13DE" w:rsidRPr="00DA3ED7">
              <w:rPr>
                <w:rFonts w:ascii="Arial" w:eastAsia="Times New Roman" w:hAnsi="Arial" w:cs="Arial"/>
                <w:sz w:val="21"/>
                <w:szCs w:val="21"/>
                <w:lang w:eastAsia="lt-LT"/>
              </w:rPr>
              <w:t xml:space="preserve"> tiekėjų</w:t>
            </w:r>
            <w:r w:rsidRPr="00DA3ED7">
              <w:rPr>
                <w:rFonts w:ascii="Arial" w:eastAsia="Times New Roman" w:hAnsi="Arial" w:cs="Arial"/>
                <w:sz w:val="21"/>
                <w:szCs w:val="21"/>
                <w:lang w:eastAsia="lt-LT"/>
              </w:rPr>
              <w:t xml:space="preserve"> grupė, teikia kiekvienas narys atskirai)</w:t>
            </w:r>
            <w:r w:rsidR="00CC7F10" w:rsidRPr="00DA3ED7">
              <w:rPr>
                <w:rFonts w:ascii="Arial" w:eastAsia="Times New Roman" w:hAnsi="Arial" w:cs="Arial"/>
                <w:sz w:val="21"/>
                <w:szCs w:val="21"/>
                <w:lang w:eastAsia="lt-LT"/>
              </w:rPr>
              <w:t>,</w:t>
            </w:r>
            <w:r w:rsidRPr="00DA3ED7">
              <w:rPr>
                <w:rFonts w:ascii="Arial" w:eastAsia="Times New Roman" w:hAnsi="Arial" w:cs="Arial"/>
                <w:sz w:val="21"/>
                <w:szCs w:val="21"/>
                <w:lang w:eastAsia="lt-LT"/>
              </w:rPr>
              <w:t xml:space="preserve"> subtiekėjo (-ų)</w:t>
            </w:r>
            <w:r w:rsidR="00CC7F10" w:rsidRPr="00DA3ED7">
              <w:rPr>
                <w:rFonts w:ascii="Arial" w:eastAsia="Times New Roman" w:hAnsi="Arial" w:cs="Arial"/>
                <w:sz w:val="21"/>
                <w:szCs w:val="21"/>
                <w:lang w:eastAsia="lt-LT"/>
              </w:rPr>
              <w:t xml:space="preserve"> ir </w:t>
            </w:r>
            <w:r w:rsidR="00CC7F10" w:rsidRPr="00DA3ED7">
              <w:rPr>
                <w:rFonts w:ascii="Arial" w:eastAsia="Arial" w:hAnsi="Arial" w:cs="Arial"/>
                <w:sz w:val="21"/>
                <w:szCs w:val="21"/>
              </w:rPr>
              <w:t xml:space="preserve">ūkio subjekto (-ų), </w:t>
            </w:r>
            <w:r w:rsidR="008B577E" w:rsidRPr="00DA3ED7">
              <w:rPr>
                <w:rFonts w:ascii="Arial" w:eastAsia="Arial" w:hAnsi="Arial" w:cs="Arial"/>
                <w:sz w:val="21"/>
                <w:szCs w:val="21"/>
              </w:rPr>
              <w:t>kurio (</w:t>
            </w:r>
            <w:r w:rsidR="005144C8" w:rsidRPr="00DA3ED7">
              <w:rPr>
                <w:rFonts w:ascii="Arial" w:eastAsia="Arial" w:hAnsi="Arial" w:cs="Arial"/>
                <w:sz w:val="21"/>
                <w:szCs w:val="21"/>
              </w:rPr>
              <w:t>-</w:t>
            </w:r>
            <w:proofErr w:type="spellStart"/>
            <w:r w:rsidR="008B577E" w:rsidRPr="00DA3ED7">
              <w:rPr>
                <w:rFonts w:ascii="Arial" w:eastAsia="Arial" w:hAnsi="Arial" w:cs="Arial"/>
                <w:sz w:val="21"/>
                <w:szCs w:val="21"/>
              </w:rPr>
              <w:t>ių</w:t>
            </w:r>
            <w:proofErr w:type="spellEnd"/>
            <w:r w:rsidR="008B577E" w:rsidRPr="00DA3ED7">
              <w:rPr>
                <w:rFonts w:ascii="Arial" w:eastAsia="Arial" w:hAnsi="Arial" w:cs="Arial"/>
                <w:sz w:val="21"/>
                <w:szCs w:val="21"/>
              </w:rPr>
              <w:t xml:space="preserve">) pajėgumais tiekėjas </w:t>
            </w:r>
            <w:r w:rsidR="00CC7F10" w:rsidRPr="00DA3ED7">
              <w:rPr>
                <w:rFonts w:ascii="Arial" w:eastAsia="Arial" w:hAnsi="Arial" w:cs="Arial"/>
                <w:sz w:val="21"/>
                <w:szCs w:val="21"/>
              </w:rPr>
              <w:t>remiasi</w:t>
            </w:r>
            <w:r w:rsidRPr="00DA3ED7">
              <w:rPr>
                <w:rFonts w:ascii="Arial" w:eastAsia="Times New Roman" w:hAnsi="Arial" w:cs="Arial"/>
                <w:sz w:val="21"/>
                <w:szCs w:val="21"/>
                <w:lang w:eastAsia="lt-LT"/>
              </w:rPr>
              <w:t>)</w:t>
            </w:r>
          </w:p>
        </w:tc>
        <w:tc>
          <w:tcPr>
            <w:tcW w:w="1984" w:type="dxa"/>
          </w:tcPr>
          <w:p w14:paraId="02964195" w14:textId="77777777" w:rsidR="00235609" w:rsidRPr="00DA3ED7" w:rsidRDefault="00235609" w:rsidP="00753A39">
            <w:pPr>
              <w:jc w:val="both"/>
              <w:rPr>
                <w:rFonts w:ascii="Arial" w:eastAsia="Times New Roman" w:hAnsi="Arial" w:cs="Arial"/>
                <w:sz w:val="21"/>
                <w:szCs w:val="21"/>
                <w:lang w:eastAsia="lt-LT"/>
              </w:rPr>
            </w:pPr>
          </w:p>
        </w:tc>
        <w:tc>
          <w:tcPr>
            <w:tcW w:w="1985" w:type="dxa"/>
          </w:tcPr>
          <w:p w14:paraId="705785D5" w14:textId="77777777" w:rsidR="00235609" w:rsidRPr="00DA3ED7" w:rsidRDefault="00235609" w:rsidP="00753A39">
            <w:pPr>
              <w:jc w:val="both"/>
              <w:rPr>
                <w:rFonts w:ascii="Arial" w:eastAsia="Times New Roman" w:hAnsi="Arial" w:cs="Arial"/>
                <w:sz w:val="21"/>
                <w:szCs w:val="21"/>
                <w:lang w:eastAsia="lt-LT"/>
              </w:rPr>
            </w:pPr>
          </w:p>
        </w:tc>
        <w:tc>
          <w:tcPr>
            <w:tcW w:w="2409" w:type="dxa"/>
          </w:tcPr>
          <w:p w14:paraId="008074A8" w14:textId="77777777" w:rsidR="00235609" w:rsidRPr="00DA3ED7" w:rsidRDefault="00235609" w:rsidP="00753A39">
            <w:pPr>
              <w:jc w:val="both"/>
              <w:rPr>
                <w:rFonts w:ascii="Arial" w:eastAsia="Times New Roman" w:hAnsi="Arial" w:cs="Arial"/>
                <w:sz w:val="21"/>
                <w:szCs w:val="21"/>
                <w:lang w:eastAsia="lt-LT"/>
              </w:rPr>
            </w:pPr>
          </w:p>
        </w:tc>
      </w:tr>
      <w:tr w:rsidR="00235609" w:rsidRPr="00DA3ED7" w14:paraId="4004B22D" w14:textId="5B07FFB6" w:rsidTr="00E84F5D">
        <w:tblPrEx>
          <w:tblLook w:val="0000" w:firstRow="0" w:lastRow="0" w:firstColumn="0" w:lastColumn="0" w:noHBand="0" w:noVBand="0"/>
        </w:tblPrEx>
        <w:tc>
          <w:tcPr>
            <w:tcW w:w="993" w:type="dxa"/>
          </w:tcPr>
          <w:p w14:paraId="216FE25F" w14:textId="3395A34C" w:rsidR="00235609" w:rsidRPr="00DA3ED7" w:rsidRDefault="00235609" w:rsidP="00753A39">
            <w:pPr>
              <w:jc w:val="both"/>
              <w:rPr>
                <w:rFonts w:ascii="Arial" w:eastAsia="Times New Roman" w:hAnsi="Arial" w:cs="Arial"/>
                <w:sz w:val="21"/>
                <w:szCs w:val="21"/>
                <w:lang w:eastAsia="lt-LT"/>
              </w:rPr>
            </w:pPr>
            <w:r w:rsidRPr="00DA3ED7">
              <w:rPr>
                <w:rFonts w:ascii="Arial" w:eastAsia="Times New Roman" w:hAnsi="Arial" w:cs="Arial"/>
                <w:sz w:val="21"/>
                <w:szCs w:val="21"/>
                <w:lang w:eastAsia="lt-LT"/>
              </w:rPr>
              <w:t>2.</w:t>
            </w:r>
          </w:p>
        </w:tc>
        <w:tc>
          <w:tcPr>
            <w:tcW w:w="2948" w:type="dxa"/>
          </w:tcPr>
          <w:p w14:paraId="5C4C0989" w14:textId="10AD5636" w:rsidR="00235609" w:rsidRPr="00DA3ED7" w:rsidRDefault="00235609" w:rsidP="1F3EFE56">
            <w:pPr>
              <w:tabs>
                <w:tab w:val="center" w:pos="4819"/>
                <w:tab w:val="right" w:pos="9638"/>
              </w:tabs>
              <w:rPr>
                <w:rFonts w:ascii="Arial" w:eastAsia="Times New Roman" w:hAnsi="Arial" w:cs="Arial"/>
                <w:sz w:val="21"/>
                <w:szCs w:val="21"/>
                <w:lang w:eastAsia="lt-LT"/>
              </w:rPr>
            </w:pPr>
            <w:r w:rsidRPr="00DA3ED7">
              <w:rPr>
                <w:rFonts w:ascii="Arial" w:eastAsia="Times New Roman" w:hAnsi="Arial" w:cs="Arial"/>
                <w:sz w:val="21"/>
                <w:szCs w:val="21"/>
                <w:lang w:eastAsia="lt-LT"/>
              </w:rPr>
              <w:t>Jungtinės veiklos sutartis</w:t>
            </w:r>
          </w:p>
        </w:tc>
        <w:tc>
          <w:tcPr>
            <w:tcW w:w="1984" w:type="dxa"/>
          </w:tcPr>
          <w:p w14:paraId="6C16C15B" w14:textId="77777777" w:rsidR="00235609" w:rsidRPr="00DA3ED7" w:rsidRDefault="00235609" w:rsidP="00753A39">
            <w:pPr>
              <w:jc w:val="both"/>
              <w:rPr>
                <w:rFonts w:ascii="Arial" w:eastAsia="Times New Roman" w:hAnsi="Arial" w:cs="Arial"/>
                <w:sz w:val="21"/>
                <w:szCs w:val="21"/>
                <w:lang w:eastAsia="lt-LT"/>
              </w:rPr>
            </w:pPr>
          </w:p>
        </w:tc>
        <w:tc>
          <w:tcPr>
            <w:tcW w:w="1985" w:type="dxa"/>
          </w:tcPr>
          <w:p w14:paraId="33026915" w14:textId="77777777" w:rsidR="00235609" w:rsidRPr="00DA3ED7" w:rsidRDefault="00235609" w:rsidP="00753A39">
            <w:pPr>
              <w:jc w:val="both"/>
              <w:rPr>
                <w:rFonts w:ascii="Arial" w:eastAsia="Times New Roman" w:hAnsi="Arial" w:cs="Arial"/>
                <w:sz w:val="21"/>
                <w:szCs w:val="21"/>
                <w:lang w:eastAsia="lt-LT"/>
              </w:rPr>
            </w:pPr>
          </w:p>
        </w:tc>
        <w:tc>
          <w:tcPr>
            <w:tcW w:w="2409" w:type="dxa"/>
          </w:tcPr>
          <w:p w14:paraId="5CE9C92D" w14:textId="77777777" w:rsidR="00235609" w:rsidRPr="00DA3ED7" w:rsidRDefault="00235609" w:rsidP="00753A39">
            <w:pPr>
              <w:jc w:val="both"/>
              <w:rPr>
                <w:rFonts w:ascii="Arial" w:eastAsia="Times New Roman" w:hAnsi="Arial" w:cs="Arial"/>
                <w:sz w:val="21"/>
                <w:szCs w:val="21"/>
                <w:lang w:eastAsia="lt-LT"/>
              </w:rPr>
            </w:pPr>
          </w:p>
        </w:tc>
      </w:tr>
      <w:tr w:rsidR="00235609" w:rsidRPr="00DA3ED7" w14:paraId="67DD9181" w14:textId="0FD7A369" w:rsidTr="00E84F5D">
        <w:tblPrEx>
          <w:tblLook w:val="0000" w:firstRow="0" w:lastRow="0" w:firstColumn="0" w:lastColumn="0" w:noHBand="0" w:noVBand="0"/>
        </w:tblPrEx>
        <w:tc>
          <w:tcPr>
            <w:tcW w:w="993" w:type="dxa"/>
          </w:tcPr>
          <w:p w14:paraId="29E176D7" w14:textId="01418861" w:rsidR="00235609" w:rsidRPr="00DA3ED7" w:rsidRDefault="00235609" w:rsidP="00753A39">
            <w:pPr>
              <w:jc w:val="both"/>
              <w:rPr>
                <w:rFonts w:ascii="Arial" w:eastAsia="Times New Roman" w:hAnsi="Arial" w:cs="Arial"/>
                <w:sz w:val="21"/>
                <w:szCs w:val="21"/>
                <w:lang w:eastAsia="lt-LT"/>
              </w:rPr>
            </w:pPr>
            <w:r w:rsidRPr="00DA3ED7">
              <w:rPr>
                <w:rFonts w:ascii="Arial" w:eastAsia="Times New Roman" w:hAnsi="Arial" w:cs="Arial"/>
                <w:sz w:val="21"/>
                <w:szCs w:val="21"/>
                <w:lang w:eastAsia="lt-LT"/>
              </w:rPr>
              <w:t xml:space="preserve">3. </w:t>
            </w:r>
          </w:p>
        </w:tc>
        <w:tc>
          <w:tcPr>
            <w:tcW w:w="2948" w:type="dxa"/>
          </w:tcPr>
          <w:p w14:paraId="4998D20C" w14:textId="0DC9B364" w:rsidR="00235609" w:rsidRPr="00DA3ED7" w:rsidRDefault="00235609" w:rsidP="1F3EFE56">
            <w:pPr>
              <w:tabs>
                <w:tab w:val="center" w:pos="4819"/>
                <w:tab w:val="right" w:pos="9638"/>
              </w:tabs>
              <w:rPr>
                <w:rFonts w:ascii="Arial" w:eastAsia="Times New Roman" w:hAnsi="Arial" w:cs="Arial"/>
                <w:sz w:val="21"/>
                <w:szCs w:val="21"/>
                <w:lang w:eastAsia="lt-LT"/>
              </w:rPr>
            </w:pPr>
            <w:r w:rsidRPr="00DA3ED7">
              <w:rPr>
                <w:rFonts w:ascii="Arial" w:eastAsia="Arial" w:hAnsi="Arial" w:cs="Arial"/>
                <w:sz w:val="21"/>
                <w:szCs w:val="21"/>
              </w:rPr>
              <w:t>Dokumentas, įrodantis asmens teisę pasirašyti paraišką ir prisiimti visus su tuo susijusius įsipareigojimus (įgaliojimas ar kitas dokumentas)</w:t>
            </w:r>
          </w:p>
        </w:tc>
        <w:tc>
          <w:tcPr>
            <w:tcW w:w="1984" w:type="dxa"/>
          </w:tcPr>
          <w:p w14:paraId="06BEFC31" w14:textId="77777777" w:rsidR="00235609" w:rsidRPr="00DA3ED7" w:rsidRDefault="00235609" w:rsidP="00753A39">
            <w:pPr>
              <w:jc w:val="both"/>
              <w:rPr>
                <w:rFonts w:ascii="Arial" w:eastAsia="Times New Roman" w:hAnsi="Arial" w:cs="Arial"/>
                <w:sz w:val="21"/>
                <w:szCs w:val="21"/>
                <w:lang w:eastAsia="lt-LT"/>
              </w:rPr>
            </w:pPr>
          </w:p>
        </w:tc>
        <w:tc>
          <w:tcPr>
            <w:tcW w:w="1985" w:type="dxa"/>
          </w:tcPr>
          <w:p w14:paraId="7A6B8A30" w14:textId="77777777" w:rsidR="00235609" w:rsidRPr="00DA3ED7" w:rsidRDefault="00235609" w:rsidP="00753A39">
            <w:pPr>
              <w:jc w:val="both"/>
              <w:rPr>
                <w:rFonts w:ascii="Arial" w:eastAsia="Times New Roman" w:hAnsi="Arial" w:cs="Arial"/>
                <w:sz w:val="21"/>
                <w:szCs w:val="21"/>
                <w:lang w:eastAsia="lt-LT"/>
              </w:rPr>
            </w:pPr>
          </w:p>
        </w:tc>
        <w:tc>
          <w:tcPr>
            <w:tcW w:w="2409" w:type="dxa"/>
          </w:tcPr>
          <w:p w14:paraId="5EA4A160" w14:textId="77777777" w:rsidR="00235609" w:rsidRPr="00DA3ED7" w:rsidRDefault="00235609" w:rsidP="00753A39">
            <w:pPr>
              <w:jc w:val="both"/>
              <w:rPr>
                <w:rFonts w:ascii="Arial" w:eastAsia="Times New Roman" w:hAnsi="Arial" w:cs="Arial"/>
                <w:sz w:val="21"/>
                <w:szCs w:val="21"/>
                <w:lang w:eastAsia="lt-LT"/>
              </w:rPr>
            </w:pPr>
          </w:p>
        </w:tc>
      </w:tr>
      <w:tr w:rsidR="00235609" w:rsidRPr="00DA3ED7" w14:paraId="563EE1AA" w14:textId="6CCFBC7C" w:rsidTr="00E84F5D">
        <w:tblPrEx>
          <w:tblLook w:val="0000" w:firstRow="0" w:lastRow="0" w:firstColumn="0" w:lastColumn="0" w:noHBand="0" w:noVBand="0"/>
        </w:tblPrEx>
        <w:tc>
          <w:tcPr>
            <w:tcW w:w="993" w:type="dxa"/>
          </w:tcPr>
          <w:p w14:paraId="7BC9CC1D" w14:textId="2C0881CE" w:rsidR="00235609" w:rsidRPr="00DA3ED7" w:rsidRDefault="00235609" w:rsidP="00753A39">
            <w:pPr>
              <w:jc w:val="both"/>
              <w:rPr>
                <w:rFonts w:ascii="Arial" w:eastAsia="Times New Roman" w:hAnsi="Arial" w:cs="Arial"/>
                <w:sz w:val="21"/>
                <w:szCs w:val="21"/>
                <w:lang w:eastAsia="lt-LT"/>
              </w:rPr>
            </w:pPr>
            <w:r w:rsidRPr="00DA3ED7">
              <w:rPr>
                <w:rFonts w:ascii="Arial" w:eastAsia="Times New Roman" w:hAnsi="Arial" w:cs="Arial"/>
                <w:sz w:val="21"/>
                <w:szCs w:val="21"/>
                <w:lang w:eastAsia="lt-LT"/>
              </w:rPr>
              <w:t>4.</w:t>
            </w:r>
          </w:p>
        </w:tc>
        <w:tc>
          <w:tcPr>
            <w:tcW w:w="2948" w:type="dxa"/>
          </w:tcPr>
          <w:p w14:paraId="07A86A1A" w14:textId="17F3131C" w:rsidR="00235609" w:rsidRPr="00DA3ED7" w:rsidRDefault="00235609" w:rsidP="00EB7E55">
            <w:pPr>
              <w:tabs>
                <w:tab w:val="center" w:pos="4819"/>
                <w:tab w:val="right" w:pos="9638"/>
              </w:tabs>
              <w:jc w:val="both"/>
              <w:rPr>
                <w:rFonts w:ascii="Arial" w:eastAsia="Times New Roman" w:hAnsi="Arial" w:cs="Arial"/>
                <w:sz w:val="21"/>
                <w:szCs w:val="21"/>
                <w:lang w:eastAsia="lt-LT"/>
              </w:rPr>
            </w:pPr>
            <w:r w:rsidRPr="00DA3ED7">
              <w:rPr>
                <w:rFonts w:ascii="Arial" w:hAnsi="Arial" w:cs="Arial"/>
                <w:sz w:val="21"/>
                <w:szCs w:val="21"/>
              </w:rPr>
              <w:t xml:space="preserve">Dokumentai, kuriuose nurodyta, kokie konkretūs ištekliai ir kokiais būdais jie bus prieinami tiekėjui bendradarbiaujant su  ūkio subjektu visą sutartinių įsipareigojimų vykdymo laikotarpį (gali būti nurodomi konkretūs dokumentai, pavyzdžiui, </w:t>
            </w:r>
            <w:proofErr w:type="spellStart"/>
            <w:r w:rsidRPr="00DA3ED7">
              <w:rPr>
                <w:rFonts w:ascii="Arial" w:hAnsi="Arial" w:cs="Arial"/>
                <w:sz w:val="21"/>
                <w:szCs w:val="21"/>
              </w:rPr>
              <w:t>subtiekimo</w:t>
            </w:r>
            <w:proofErr w:type="spellEnd"/>
            <w:r w:rsidRPr="00DA3ED7">
              <w:rPr>
                <w:rFonts w:ascii="Arial" w:hAnsi="Arial" w:cs="Arial"/>
                <w:sz w:val="21"/>
                <w:szCs w:val="21"/>
              </w:rPr>
              <w:t xml:space="preserve"> sutartis, ketinimų protokolas ir kiti).</w:t>
            </w:r>
          </w:p>
        </w:tc>
        <w:tc>
          <w:tcPr>
            <w:tcW w:w="1984" w:type="dxa"/>
          </w:tcPr>
          <w:p w14:paraId="62FB1AC5" w14:textId="77777777" w:rsidR="00235609" w:rsidRPr="00DA3ED7" w:rsidRDefault="00235609" w:rsidP="00753A39">
            <w:pPr>
              <w:jc w:val="both"/>
              <w:rPr>
                <w:rFonts w:ascii="Arial" w:eastAsia="Times New Roman" w:hAnsi="Arial" w:cs="Arial"/>
                <w:sz w:val="21"/>
                <w:szCs w:val="21"/>
                <w:lang w:eastAsia="lt-LT"/>
              </w:rPr>
            </w:pPr>
          </w:p>
        </w:tc>
        <w:tc>
          <w:tcPr>
            <w:tcW w:w="1985" w:type="dxa"/>
          </w:tcPr>
          <w:p w14:paraId="66A2F3E6" w14:textId="77777777" w:rsidR="00235609" w:rsidRPr="00DA3ED7" w:rsidRDefault="00235609" w:rsidP="00753A39">
            <w:pPr>
              <w:jc w:val="both"/>
              <w:rPr>
                <w:rFonts w:ascii="Arial" w:eastAsia="Times New Roman" w:hAnsi="Arial" w:cs="Arial"/>
                <w:sz w:val="21"/>
                <w:szCs w:val="21"/>
                <w:lang w:eastAsia="lt-LT"/>
              </w:rPr>
            </w:pPr>
          </w:p>
        </w:tc>
        <w:tc>
          <w:tcPr>
            <w:tcW w:w="2409" w:type="dxa"/>
          </w:tcPr>
          <w:p w14:paraId="787ECE5D" w14:textId="77777777" w:rsidR="00235609" w:rsidRPr="00DA3ED7" w:rsidRDefault="00235609" w:rsidP="00753A39">
            <w:pPr>
              <w:jc w:val="both"/>
              <w:rPr>
                <w:rFonts w:ascii="Arial" w:eastAsia="Times New Roman" w:hAnsi="Arial" w:cs="Arial"/>
                <w:sz w:val="21"/>
                <w:szCs w:val="21"/>
                <w:lang w:eastAsia="lt-LT"/>
              </w:rPr>
            </w:pPr>
          </w:p>
        </w:tc>
      </w:tr>
      <w:tr w:rsidR="00414273" w:rsidRPr="00DA3ED7" w14:paraId="360AF4F4" w14:textId="77777777" w:rsidTr="1F3EFE56">
        <w:tblPrEx>
          <w:tblLook w:val="0000" w:firstRow="0" w:lastRow="0" w:firstColumn="0" w:lastColumn="0" w:noHBand="0" w:noVBand="0"/>
        </w:tblPrEx>
        <w:trPr>
          <w:trHeight w:val="300"/>
        </w:trPr>
        <w:tc>
          <w:tcPr>
            <w:tcW w:w="993" w:type="dxa"/>
          </w:tcPr>
          <w:p w14:paraId="75401344" w14:textId="45AE297D" w:rsidR="00414273" w:rsidRPr="00DA3ED7" w:rsidRDefault="009C2484" w:rsidP="00753A39">
            <w:pPr>
              <w:jc w:val="both"/>
              <w:rPr>
                <w:rFonts w:ascii="Arial" w:eastAsia="Times New Roman" w:hAnsi="Arial" w:cs="Arial"/>
                <w:sz w:val="21"/>
                <w:szCs w:val="21"/>
                <w:lang w:eastAsia="lt-LT"/>
              </w:rPr>
            </w:pPr>
            <w:r>
              <w:rPr>
                <w:rFonts w:ascii="Arial" w:eastAsia="Times New Roman" w:hAnsi="Arial" w:cs="Arial"/>
                <w:sz w:val="21"/>
                <w:szCs w:val="21"/>
                <w:lang w:eastAsia="lt-LT"/>
              </w:rPr>
              <w:t>5.</w:t>
            </w:r>
          </w:p>
        </w:tc>
        <w:tc>
          <w:tcPr>
            <w:tcW w:w="2948" w:type="dxa"/>
          </w:tcPr>
          <w:p w14:paraId="363012F6" w14:textId="571732FD" w:rsidR="00414273" w:rsidRPr="00DA3ED7" w:rsidRDefault="00414273" w:rsidP="00EB7E55">
            <w:pPr>
              <w:tabs>
                <w:tab w:val="center" w:pos="4819"/>
                <w:tab w:val="right" w:pos="9638"/>
              </w:tabs>
              <w:jc w:val="both"/>
              <w:rPr>
                <w:rFonts w:ascii="Arial" w:hAnsi="Arial" w:cs="Arial"/>
                <w:sz w:val="21"/>
                <w:szCs w:val="21"/>
              </w:rPr>
            </w:pPr>
            <w:r w:rsidRPr="00DA3ED7">
              <w:rPr>
                <w:rFonts w:ascii="Arial" w:hAnsi="Arial" w:cs="Arial"/>
                <w:sz w:val="21"/>
                <w:szCs w:val="21"/>
              </w:rPr>
              <w:t xml:space="preserve">Tiekėjo deklaracija </w:t>
            </w:r>
            <w:r w:rsidR="002D7A5E" w:rsidRPr="00DA3ED7">
              <w:rPr>
                <w:rFonts w:ascii="Arial" w:hAnsi="Arial" w:cs="Arial"/>
                <w:sz w:val="21"/>
                <w:szCs w:val="21"/>
              </w:rPr>
              <w:t>dėl atitikties Reglamento nuostatoms juridiniam asmeniui</w:t>
            </w:r>
          </w:p>
        </w:tc>
        <w:tc>
          <w:tcPr>
            <w:tcW w:w="1984" w:type="dxa"/>
          </w:tcPr>
          <w:p w14:paraId="6D543990" w14:textId="77777777" w:rsidR="00414273" w:rsidRPr="00DA3ED7" w:rsidRDefault="00414273" w:rsidP="00753A39">
            <w:pPr>
              <w:jc w:val="both"/>
              <w:rPr>
                <w:rFonts w:ascii="Arial" w:eastAsia="Times New Roman" w:hAnsi="Arial" w:cs="Arial"/>
                <w:sz w:val="21"/>
                <w:szCs w:val="21"/>
                <w:lang w:eastAsia="lt-LT"/>
              </w:rPr>
            </w:pPr>
          </w:p>
        </w:tc>
        <w:tc>
          <w:tcPr>
            <w:tcW w:w="1985" w:type="dxa"/>
          </w:tcPr>
          <w:p w14:paraId="53312D1E" w14:textId="77777777" w:rsidR="00414273" w:rsidRPr="00DA3ED7" w:rsidRDefault="00414273" w:rsidP="00753A39">
            <w:pPr>
              <w:jc w:val="both"/>
              <w:rPr>
                <w:rFonts w:ascii="Arial" w:eastAsia="Times New Roman" w:hAnsi="Arial" w:cs="Arial"/>
                <w:sz w:val="21"/>
                <w:szCs w:val="21"/>
                <w:lang w:eastAsia="lt-LT"/>
              </w:rPr>
            </w:pPr>
          </w:p>
        </w:tc>
        <w:tc>
          <w:tcPr>
            <w:tcW w:w="2409" w:type="dxa"/>
          </w:tcPr>
          <w:p w14:paraId="209CAFA4" w14:textId="77777777" w:rsidR="00414273" w:rsidRPr="00DA3ED7" w:rsidRDefault="00414273" w:rsidP="00753A39">
            <w:pPr>
              <w:jc w:val="both"/>
              <w:rPr>
                <w:rFonts w:ascii="Arial" w:eastAsia="Times New Roman" w:hAnsi="Arial" w:cs="Arial"/>
                <w:sz w:val="21"/>
                <w:szCs w:val="21"/>
                <w:lang w:eastAsia="lt-LT"/>
              </w:rPr>
            </w:pPr>
          </w:p>
        </w:tc>
      </w:tr>
      <w:tr w:rsidR="002D7A5E" w:rsidRPr="00DA3ED7" w14:paraId="7FBE05F4" w14:textId="77777777" w:rsidTr="1F3EFE56">
        <w:tblPrEx>
          <w:tblLook w:val="0000" w:firstRow="0" w:lastRow="0" w:firstColumn="0" w:lastColumn="0" w:noHBand="0" w:noVBand="0"/>
        </w:tblPrEx>
        <w:trPr>
          <w:trHeight w:val="300"/>
        </w:trPr>
        <w:tc>
          <w:tcPr>
            <w:tcW w:w="993" w:type="dxa"/>
          </w:tcPr>
          <w:p w14:paraId="106A756D" w14:textId="0803EBAA" w:rsidR="002D7A5E" w:rsidRPr="00DA3ED7" w:rsidRDefault="009C2484" w:rsidP="00753A39">
            <w:pPr>
              <w:jc w:val="both"/>
              <w:rPr>
                <w:rFonts w:ascii="Arial" w:eastAsia="Times New Roman" w:hAnsi="Arial" w:cs="Arial"/>
                <w:sz w:val="21"/>
                <w:szCs w:val="21"/>
                <w:lang w:eastAsia="lt-LT"/>
              </w:rPr>
            </w:pPr>
            <w:r>
              <w:rPr>
                <w:rFonts w:ascii="Arial" w:eastAsia="Times New Roman" w:hAnsi="Arial" w:cs="Arial"/>
                <w:sz w:val="21"/>
                <w:szCs w:val="21"/>
                <w:lang w:eastAsia="lt-LT"/>
              </w:rPr>
              <w:t>6.</w:t>
            </w:r>
          </w:p>
        </w:tc>
        <w:tc>
          <w:tcPr>
            <w:tcW w:w="2948" w:type="dxa"/>
          </w:tcPr>
          <w:p w14:paraId="5F277DA2" w14:textId="212F5F14" w:rsidR="002D7A5E" w:rsidRPr="00DA3ED7" w:rsidRDefault="002D7A5E" w:rsidP="00EB7E55">
            <w:pPr>
              <w:tabs>
                <w:tab w:val="center" w:pos="4819"/>
                <w:tab w:val="right" w:pos="9638"/>
              </w:tabs>
              <w:jc w:val="both"/>
              <w:rPr>
                <w:rFonts w:ascii="Arial" w:hAnsi="Arial" w:cs="Arial"/>
                <w:sz w:val="21"/>
                <w:szCs w:val="21"/>
              </w:rPr>
            </w:pPr>
            <w:r w:rsidRPr="00DA3ED7">
              <w:rPr>
                <w:rFonts w:ascii="Arial" w:hAnsi="Arial" w:cs="Arial"/>
                <w:sz w:val="21"/>
                <w:szCs w:val="21"/>
              </w:rPr>
              <w:t>Tiekėjo deklaracija dėl atitikties Reglamento nuostatoms fiziniam asmeniui</w:t>
            </w:r>
          </w:p>
        </w:tc>
        <w:tc>
          <w:tcPr>
            <w:tcW w:w="1984" w:type="dxa"/>
          </w:tcPr>
          <w:p w14:paraId="090BA20C" w14:textId="77777777" w:rsidR="002D7A5E" w:rsidRPr="00DA3ED7" w:rsidRDefault="002D7A5E" w:rsidP="00753A39">
            <w:pPr>
              <w:jc w:val="both"/>
              <w:rPr>
                <w:rFonts w:ascii="Arial" w:eastAsia="Times New Roman" w:hAnsi="Arial" w:cs="Arial"/>
                <w:sz w:val="21"/>
                <w:szCs w:val="21"/>
                <w:lang w:eastAsia="lt-LT"/>
              </w:rPr>
            </w:pPr>
          </w:p>
        </w:tc>
        <w:tc>
          <w:tcPr>
            <w:tcW w:w="1985" w:type="dxa"/>
          </w:tcPr>
          <w:p w14:paraId="1E5452F2" w14:textId="77777777" w:rsidR="002D7A5E" w:rsidRPr="00DA3ED7" w:rsidRDefault="002D7A5E" w:rsidP="00753A39">
            <w:pPr>
              <w:jc w:val="both"/>
              <w:rPr>
                <w:rFonts w:ascii="Arial" w:eastAsia="Times New Roman" w:hAnsi="Arial" w:cs="Arial"/>
                <w:sz w:val="21"/>
                <w:szCs w:val="21"/>
                <w:lang w:eastAsia="lt-LT"/>
              </w:rPr>
            </w:pPr>
          </w:p>
        </w:tc>
        <w:tc>
          <w:tcPr>
            <w:tcW w:w="2409" w:type="dxa"/>
          </w:tcPr>
          <w:p w14:paraId="23FEC450" w14:textId="77777777" w:rsidR="002D7A5E" w:rsidRPr="00DA3ED7" w:rsidRDefault="002D7A5E" w:rsidP="00753A39">
            <w:pPr>
              <w:jc w:val="both"/>
              <w:rPr>
                <w:rFonts w:ascii="Arial" w:eastAsia="Times New Roman" w:hAnsi="Arial" w:cs="Arial"/>
                <w:sz w:val="21"/>
                <w:szCs w:val="21"/>
                <w:lang w:eastAsia="lt-LT"/>
              </w:rPr>
            </w:pPr>
          </w:p>
        </w:tc>
      </w:tr>
      <w:tr w:rsidR="002E6C86" w:rsidRPr="00DA3ED7" w14:paraId="42E1CDB9" w14:textId="77777777" w:rsidTr="1F3EFE56">
        <w:tblPrEx>
          <w:tblLook w:val="0000" w:firstRow="0" w:lastRow="0" w:firstColumn="0" w:lastColumn="0" w:noHBand="0" w:noVBand="0"/>
        </w:tblPrEx>
        <w:trPr>
          <w:trHeight w:val="300"/>
        </w:trPr>
        <w:tc>
          <w:tcPr>
            <w:tcW w:w="993" w:type="dxa"/>
          </w:tcPr>
          <w:p w14:paraId="070D8F8F" w14:textId="290096C7" w:rsidR="002E6C86" w:rsidRPr="00DA3ED7" w:rsidRDefault="009C2484" w:rsidP="002E6C86">
            <w:pPr>
              <w:jc w:val="both"/>
              <w:rPr>
                <w:rFonts w:ascii="Arial" w:eastAsia="Times New Roman" w:hAnsi="Arial" w:cs="Arial"/>
                <w:sz w:val="21"/>
                <w:szCs w:val="21"/>
                <w:lang w:eastAsia="lt-LT"/>
              </w:rPr>
            </w:pPr>
            <w:r>
              <w:rPr>
                <w:rFonts w:ascii="Arial" w:eastAsia="Times New Roman" w:hAnsi="Arial" w:cs="Arial"/>
                <w:sz w:val="21"/>
                <w:szCs w:val="21"/>
                <w:lang w:eastAsia="lt-LT"/>
              </w:rPr>
              <w:t>7.</w:t>
            </w:r>
          </w:p>
        </w:tc>
        <w:tc>
          <w:tcPr>
            <w:tcW w:w="2948" w:type="dxa"/>
          </w:tcPr>
          <w:p w14:paraId="2E490464" w14:textId="3F793E7B" w:rsidR="002E6C86" w:rsidRPr="003D47A0" w:rsidRDefault="002E6C86" w:rsidP="00EB7E55">
            <w:pPr>
              <w:tabs>
                <w:tab w:val="center" w:pos="4819"/>
                <w:tab w:val="right" w:pos="9638"/>
              </w:tabs>
              <w:jc w:val="both"/>
              <w:rPr>
                <w:rFonts w:ascii="Arial" w:hAnsi="Arial" w:cs="Arial"/>
                <w:sz w:val="21"/>
                <w:szCs w:val="21"/>
              </w:rPr>
            </w:pPr>
            <w:r w:rsidRPr="00EB7E55">
              <w:rPr>
                <w:rFonts w:ascii="Arial" w:hAnsi="Arial" w:cs="Arial"/>
                <w:sz w:val="21"/>
                <w:szCs w:val="21"/>
              </w:rPr>
              <w:t>Tiekėjo deklaracija dėl atitikties Reglamento nuostatoms juridiniam asmeniui</w:t>
            </w:r>
          </w:p>
        </w:tc>
        <w:tc>
          <w:tcPr>
            <w:tcW w:w="1984" w:type="dxa"/>
          </w:tcPr>
          <w:p w14:paraId="423A46F2" w14:textId="77777777" w:rsidR="002E6C86" w:rsidRPr="00DA3ED7" w:rsidRDefault="002E6C86" w:rsidP="002E6C86">
            <w:pPr>
              <w:jc w:val="both"/>
              <w:rPr>
                <w:rFonts w:ascii="Arial" w:eastAsia="Times New Roman" w:hAnsi="Arial" w:cs="Arial"/>
                <w:sz w:val="21"/>
                <w:szCs w:val="21"/>
                <w:lang w:eastAsia="lt-LT"/>
              </w:rPr>
            </w:pPr>
          </w:p>
        </w:tc>
        <w:tc>
          <w:tcPr>
            <w:tcW w:w="1985" w:type="dxa"/>
          </w:tcPr>
          <w:p w14:paraId="50C08ADA" w14:textId="77777777" w:rsidR="002E6C86" w:rsidRPr="00DA3ED7" w:rsidRDefault="002E6C86" w:rsidP="002E6C86">
            <w:pPr>
              <w:jc w:val="both"/>
              <w:rPr>
                <w:rFonts w:ascii="Arial" w:eastAsia="Times New Roman" w:hAnsi="Arial" w:cs="Arial"/>
                <w:sz w:val="21"/>
                <w:szCs w:val="21"/>
                <w:lang w:eastAsia="lt-LT"/>
              </w:rPr>
            </w:pPr>
          </w:p>
        </w:tc>
        <w:tc>
          <w:tcPr>
            <w:tcW w:w="2409" w:type="dxa"/>
          </w:tcPr>
          <w:p w14:paraId="059BBE57" w14:textId="77777777" w:rsidR="002E6C86" w:rsidRPr="00DA3ED7" w:rsidRDefault="002E6C86" w:rsidP="002E6C86">
            <w:pPr>
              <w:jc w:val="both"/>
              <w:rPr>
                <w:rFonts w:ascii="Arial" w:eastAsia="Times New Roman" w:hAnsi="Arial" w:cs="Arial"/>
                <w:sz w:val="21"/>
                <w:szCs w:val="21"/>
                <w:lang w:eastAsia="lt-LT"/>
              </w:rPr>
            </w:pPr>
          </w:p>
        </w:tc>
      </w:tr>
      <w:tr w:rsidR="002E6C86" w:rsidRPr="00DA3ED7" w14:paraId="02210DC4" w14:textId="77777777" w:rsidTr="1F3EFE56">
        <w:tblPrEx>
          <w:tblLook w:val="0000" w:firstRow="0" w:lastRow="0" w:firstColumn="0" w:lastColumn="0" w:noHBand="0" w:noVBand="0"/>
        </w:tblPrEx>
        <w:trPr>
          <w:trHeight w:val="300"/>
        </w:trPr>
        <w:tc>
          <w:tcPr>
            <w:tcW w:w="993" w:type="dxa"/>
          </w:tcPr>
          <w:p w14:paraId="70A17CA3" w14:textId="5828F937" w:rsidR="002E6C86" w:rsidRPr="00DA3ED7" w:rsidRDefault="009C2484" w:rsidP="002E6C86">
            <w:pPr>
              <w:jc w:val="both"/>
              <w:rPr>
                <w:rFonts w:ascii="Arial" w:eastAsia="Times New Roman" w:hAnsi="Arial" w:cs="Arial"/>
                <w:sz w:val="21"/>
                <w:szCs w:val="21"/>
                <w:lang w:eastAsia="lt-LT"/>
              </w:rPr>
            </w:pPr>
            <w:r>
              <w:rPr>
                <w:rFonts w:ascii="Arial" w:eastAsia="Times New Roman" w:hAnsi="Arial" w:cs="Arial"/>
                <w:sz w:val="21"/>
                <w:szCs w:val="21"/>
                <w:lang w:eastAsia="lt-LT"/>
              </w:rPr>
              <w:t>8.</w:t>
            </w:r>
          </w:p>
        </w:tc>
        <w:tc>
          <w:tcPr>
            <w:tcW w:w="2948" w:type="dxa"/>
          </w:tcPr>
          <w:p w14:paraId="7E377E36" w14:textId="3272AD09" w:rsidR="002E6C86" w:rsidRPr="003D47A0" w:rsidRDefault="002E6C86" w:rsidP="00EB7E55">
            <w:pPr>
              <w:tabs>
                <w:tab w:val="center" w:pos="4819"/>
                <w:tab w:val="right" w:pos="9638"/>
              </w:tabs>
              <w:jc w:val="both"/>
              <w:rPr>
                <w:rFonts w:ascii="Arial" w:hAnsi="Arial" w:cs="Arial"/>
                <w:sz w:val="21"/>
                <w:szCs w:val="21"/>
              </w:rPr>
            </w:pPr>
            <w:r w:rsidRPr="00EB7E55">
              <w:rPr>
                <w:rFonts w:ascii="Arial" w:hAnsi="Arial" w:cs="Arial"/>
                <w:sz w:val="21"/>
                <w:szCs w:val="21"/>
              </w:rPr>
              <w:t xml:space="preserve">Tiekėjo deklaracija dėl atitikties Reglamento nuostatoms fiziniam asmeniui </w:t>
            </w:r>
          </w:p>
        </w:tc>
        <w:tc>
          <w:tcPr>
            <w:tcW w:w="1984" w:type="dxa"/>
          </w:tcPr>
          <w:p w14:paraId="31F1C758" w14:textId="77777777" w:rsidR="002E6C86" w:rsidRPr="00DA3ED7" w:rsidRDefault="002E6C86" w:rsidP="002E6C86">
            <w:pPr>
              <w:jc w:val="both"/>
              <w:rPr>
                <w:rFonts w:ascii="Arial" w:eastAsia="Times New Roman" w:hAnsi="Arial" w:cs="Arial"/>
                <w:sz w:val="21"/>
                <w:szCs w:val="21"/>
                <w:lang w:eastAsia="lt-LT"/>
              </w:rPr>
            </w:pPr>
          </w:p>
        </w:tc>
        <w:tc>
          <w:tcPr>
            <w:tcW w:w="1985" w:type="dxa"/>
          </w:tcPr>
          <w:p w14:paraId="237939D6" w14:textId="77777777" w:rsidR="002E6C86" w:rsidRPr="00DA3ED7" w:rsidRDefault="002E6C86" w:rsidP="002E6C86">
            <w:pPr>
              <w:jc w:val="both"/>
              <w:rPr>
                <w:rFonts w:ascii="Arial" w:eastAsia="Times New Roman" w:hAnsi="Arial" w:cs="Arial"/>
                <w:sz w:val="21"/>
                <w:szCs w:val="21"/>
                <w:lang w:eastAsia="lt-LT"/>
              </w:rPr>
            </w:pPr>
          </w:p>
        </w:tc>
        <w:tc>
          <w:tcPr>
            <w:tcW w:w="2409" w:type="dxa"/>
          </w:tcPr>
          <w:p w14:paraId="7CAC896D" w14:textId="77777777" w:rsidR="002E6C86" w:rsidRPr="00DA3ED7" w:rsidRDefault="002E6C86" w:rsidP="002E6C86">
            <w:pPr>
              <w:jc w:val="both"/>
              <w:rPr>
                <w:rFonts w:ascii="Arial" w:eastAsia="Times New Roman" w:hAnsi="Arial" w:cs="Arial"/>
                <w:sz w:val="21"/>
                <w:szCs w:val="21"/>
                <w:lang w:eastAsia="lt-LT"/>
              </w:rPr>
            </w:pPr>
          </w:p>
        </w:tc>
      </w:tr>
      <w:tr w:rsidR="002E6C86" w:rsidRPr="00DA3ED7" w14:paraId="2D43D823" w14:textId="77777777" w:rsidTr="1F3EFE56">
        <w:tblPrEx>
          <w:tblLook w:val="0000" w:firstRow="0" w:lastRow="0" w:firstColumn="0" w:lastColumn="0" w:noHBand="0" w:noVBand="0"/>
        </w:tblPrEx>
        <w:trPr>
          <w:trHeight w:val="300"/>
        </w:trPr>
        <w:tc>
          <w:tcPr>
            <w:tcW w:w="993" w:type="dxa"/>
          </w:tcPr>
          <w:p w14:paraId="198FFF0D" w14:textId="51EFA995" w:rsidR="002E6C86" w:rsidRPr="00DA3ED7" w:rsidRDefault="009C2484" w:rsidP="002E6C86">
            <w:pPr>
              <w:jc w:val="both"/>
              <w:rPr>
                <w:rFonts w:ascii="Arial" w:eastAsia="Times New Roman" w:hAnsi="Arial" w:cs="Arial"/>
                <w:sz w:val="21"/>
                <w:szCs w:val="21"/>
                <w:lang w:eastAsia="lt-LT"/>
              </w:rPr>
            </w:pPr>
            <w:r>
              <w:rPr>
                <w:rFonts w:ascii="Arial" w:eastAsia="Times New Roman" w:hAnsi="Arial" w:cs="Arial"/>
                <w:sz w:val="21"/>
                <w:szCs w:val="21"/>
                <w:lang w:eastAsia="lt-LT"/>
              </w:rPr>
              <w:t>9.</w:t>
            </w:r>
          </w:p>
        </w:tc>
        <w:tc>
          <w:tcPr>
            <w:tcW w:w="2948" w:type="dxa"/>
          </w:tcPr>
          <w:p w14:paraId="4438582F" w14:textId="6E63BF8D" w:rsidR="002E6C86" w:rsidRPr="003D47A0" w:rsidRDefault="002E6C86" w:rsidP="00EB7E55">
            <w:pPr>
              <w:tabs>
                <w:tab w:val="center" w:pos="4819"/>
                <w:tab w:val="right" w:pos="9638"/>
              </w:tabs>
              <w:jc w:val="both"/>
              <w:rPr>
                <w:rFonts w:ascii="Arial" w:hAnsi="Arial" w:cs="Arial"/>
                <w:sz w:val="21"/>
                <w:szCs w:val="21"/>
              </w:rPr>
            </w:pPr>
            <w:r w:rsidRPr="00EB7E55">
              <w:rPr>
                <w:rFonts w:ascii="Arial" w:hAnsi="Arial" w:cs="Arial"/>
                <w:sz w:val="21"/>
                <w:szCs w:val="21"/>
              </w:rPr>
              <w:t>VPĮ 45 str. 2</w:t>
            </w:r>
            <w:r w:rsidRPr="00EB7E55">
              <w:rPr>
                <w:rFonts w:ascii="Arial" w:hAnsi="Arial" w:cs="Arial"/>
                <w:sz w:val="21"/>
                <w:szCs w:val="21"/>
                <w:vertAlign w:val="superscript"/>
              </w:rPr>
              <w:t>1</w:t>
            </w:r>
            <w:r w:rsidRPr="00EB7E55">
              <w:rPr>
                <w:rFonts w:ascii="Arial" w:hAnsi="Arial" w:cs="Arial"/>
                <w:sz w:val="21"/>
                <w:szCs w:val="21"/>
              </w:rPr>
              <w:t xml:space="preserve"> d. reikalavimų atitikties deklaracija</w:t>
            </w:r>
            <w:r w:rsidR="00F14269">
              <w:rPr>
                <w:rFonts w:ascii="Arial" w:hAnsi="Arial" w:cs="Arial"/>
                <w:sz w:val="21"/>
                <w:szCs w:val="21"/>
              </w:rPr>
              <w:t xml:space="preserve"> </w:t>
            </w:r>
          </w:p>
        </w:tc>
        <w:tc>
          <w:tcPr>
            <w:tcW w:w="1984" w:type="dxa"/>
          </w:tcPr>
          <w:p w14:paraId="409BE156" w14:textId="77777777" w:rsidR="002E6C86" w:rsidRPr="00DA3ED7" w:rsidRDefault="002E6C86" w:rsidP="002E6C86">
            <w:pPr>
              <w:jc w:val="both"/>
              <w:rPr>
                <w:rFonts w:ascii="Arial" w:eastAsia="Times New Roman" w:hAnsi="Arial" w:cs="Arial"/>
                <w:sz w:val="21"/>
                <w:szCs w:val="21"/>
                <w:lang w:eastAsia="lt-LT"/>
              </w:rPr>
            </w:pPr>
          </w:p>
        </w:tc>
        <w:tc>
          <w:tcPr>
            <w:tcW w:w="1985" w:type="dxa"/>
          </w:tcPr>
          <w:p w14:paraId="3720670D" w14:textId="77777777" w:rsidR="002E6C86" w:rsidRPr="00DA3ED7" w:rsidRDefault="002E6C86" w:rsidP="002E6C86">
            <w:pPr>
              <w:jc w:val="both"/>
              <w:rPr>
                <w:rFonts w:ascii="Arial" w:eastAsia="Times New Roman" w:hAnsi="Arial" w:cs="Arial"/>
                <w:sz w:val="21"/>
                <w:szCs w:val="21"/>
                <w:lang w:eastAsia="lt-LT"/>
              </w:rPr>
            </w:pPr>
          </w:p>
        </w:tc>
        <w:tc>
          <w:tcPr>
            <w:tcW w:w="2409" w:type="dxa"/>
          </w:tcPr>
          <w:p w14:paraId="711E2A26" w14:textId="77777777" w:rsidR="002E6C86" w:rsidRPr="00DA3ED7" w:rsidRDefault="002E6C86" w:rsidP="002E6C86">
            <w:pPr>
              <w:jc w:val="both"/>
              <w:rPr>
                <w:rFonts w:ascii="Arial" w:eastAsia="Times New Roman" w:hAnsi="Arial" w:cs="Arial"/>
                <w:sz w:val="21"/>
                <w:szCs w:val="21"/>
                <w:lang w:eastAsia="lt-LT"/>
              </w:rPr>
            </w:pPr>
          </w:p>
        </w:tc>
      </w:tr>
      <w:tr w:rsidR="00121DD4" w:rsidRPr="00DA3ED7" w14:paraId="187412BE" w14:textId="77777777" w:rsidTr="1F3EFE56">
        <w:tblPrEx>
          <w:tblLook w:val="0000" w:firstRow="0" w:lastRow="0" w:firstColumn="0" w:lastColumn="0" w:noHBand="0" w:noVBand="0"/>
        </w:tblPrEx>
        <w:trPr>
          <w:trHeight w:val="300"/>
        </w:trPr>
        <w:tc>
          <w:tcPr>
            <w:tcW w:w="993" w:type="dxa"/>
          </w:tcPr>
          <w:p w14:paraId="084ACA62" w14:textId="059535D1" w:rsidR="00121DD4" w:rsidRPr="00DA3ED7" w:rsidRDefault="009C2484" w:rsidP="002E6C86">
            <w:pPr>
              <w:jc w:val="both"/>
              <w:rPr>
                <w:rFonts w:ascii="Arial" w:eastAsia="Times New Roman" w:hAnsi="Arial" w:cs="Arial"/>
                <w:sz w:val="21"/>
                <w:szCs w:val="21"/>
                <w:lang w:eastAsia="lt-LT"/>
              </w:rPr>
            </w:pPr>
            <w:r>
              <w:rPr>
                <w:rFonts w:ascii="Arial" w:eastAsia="Times New Roman" w:hAnsi="Arial" w:cs="Arial"/>
                <w:sz w:val="21"/>
                <w:szCs w:val="21"/>
                <w:lang w:eastAsia="lt-LT"/>
              </w:rPr>
              <w:t>10.</w:t>
            </w:r>
          </w:p>
        </w:tc>
        <w:tc>
          <w:tcPr>
            <w:tcW w:w="2948" w:type="dxa"/>
          </w:tcPr>
          <w:p w14:paraId="3842B86A" w14:textId="56F40FD5" w:rsidR="00121DD4" w:rsidRPr="00EB7E55" w:rsidRDefault="008144BB" w:rsidP="00EB7E55">
            <w:pPr>
              <w:tabs>
                <w:tab w:val="center" w:pos="4819"/>
                <w:tab w:val="right" w:pos="9638"/>
              </w:tabs>
              <w:jc w:val="both"/>
              <w:rPr>
                <w:rFonts w:ascii="Arial" w:hAnsi="Arial" w:cs="Arial"/>
                <w:sz w:val="21"/>
                <w:szCs w:val="21"/>
              </w:rPr>
            </w:pPr>
            <w:r w:rsidRPr="00EB7E55">
              <w:rPr>
                <w:rFonts w:ascii="Arial" w:hAnsi="Arial" w:cs="Arial"/>
                <w:sz w:val="21"/>
                <w:szCs w:val="21"/>
              </w:rPr>
              <w:t xml:space="preserve">Nacionalinio saugumo atitikties deklaracija </w:t>
            </w:r>
          </w:p>
        </w:tc>
        <w:tc>
          <w:tcPr>
            <w:tcW w:w="1984" w:type="dxa"/>
          </w:tcPr>
          <w:p w14:paraId="72A997CA" w14:textId="77777777" w:rsidR="00121DD4" w:rsidRPr="00DA3ED7" w:rsidRDefault="00121DD4" w:rsidP="002E6C86">
            <w:pPr>
              <w:jc w:val="both"/>
              <w:rPr>
                <w:rFonts w:ascii="Arial" w:eastAsia="Times New Roman" w:hAnsi="Arial" w:cs="Arial"/>
                <w:sz w:val="21"/>
                <w:szCs w:val="21"/>
                <w:lang w:eastAsia="lt-LT"/>
              </w:rPr>
            </w:pPr>
          </w:p>
        </w:tc>
        <w:tc>
          <w:tcPr>
            <w:tcW w:w="1985" w:type="dxa"/>
          </w:tcPr>
          <w:p w14:paraId="6F31260D" w14:textId="77777777" w:rsidR="00121DD4" w:rsidRPr="00DA3ED7" w:rsidRDefault="00121DD4" w:rsidP="002E6C86">
            <w:pPr>
              <w:jc w:val="both"/>
              <w:rPr>
                <w:rFonts w:ascii="Arial" w:eastAsia="Times New Roman" w:hAnsi="Arial" w:cs="Arial"/>
                <w:sz w:val="21"/>
                <w:szCs w:val="21"/>
                <w:lang w:eastAsia="lt-LT"/>
              </w:rPr>
            </w:pPr>
          </w:p>
        </w:tc>
        <w:tc>
          <w:tcPr>
            <w:tcW w:w="2409" w:type="dxa"/>
          </w:tcPr>
          <w:p w14:paraId="4B8DC2B9" w14:textId="77777777" w:rsidR="00121DD4" w:rsidRPr="00DA3ED7" w:rsidRDefault="00121DD4" w:rsidP="002E6C86">
            <w:pPr>
              <w:jc w:val="both"/>
              <w:rPr>
                <w:rFonts w:ascii="Arial" w:eastAsia="Times New Roman" w:hAnsi="Arial" w:cs="Arial"/>
                <w:sz w:val="21"/>
                <w:szCs w:val="21"/>
                <w:lang w:eastAsia="lt-LT"/>
              </w:rPr>
            </w:pPr>
          </w:p>
        </w:tc>
      </w:tr>
      <w:tr w:rsidR="002E6C86" w:rsidRPr="00DA3ED7" w14:paraId="216E7A7E" w14:textId="33BFC697" w:rsidTr="00E84F5D">
        <w:tblPrEx>
          <w:tblLook w:val="0000" w:firstRow="0" w:lastRow="0" w:firstColumn="0" w:lastColumn="0" w:noHBand="0" w:noVBand="0"/>
        </w:tblPrEx>
        <w:tc>
          <w:tcPr>
            <w:tcW w:w="993" w:type="dxa"/>
          </w:tcPr>
          <w:p w14:paraId="09EF2316" w14:textId="0C3469FB" w:rsidR="002E6C86" w:rsidRPr="00DA3ED7" w:rsidRDefault="009C2484" w:rsidP="002E6C86">
            <w:pPr>
              <w:jc w:val="both"/>
              <w:rPr>
                <w:rFonts w:ascii="Arial" w:eastAsia="Times New Roman" w:hAnsi="Arial" w:cs="Arial"/>
                <w:sz w:val="21"/>
                <w:szCs w:val="21"/>
                <w:lang w:eastAsia="lt-LT"/>
              </w:rPr>
            </w:pPr>
            <w:r>
              <w:rPr>
                <w:rFonts w:ascii="Arial" w:eastAsia="Times New Roman" w:hAnsi="Arial" w:cs="Arial"/>
                <w:sz w:val="21"/>
                <w:szCs w:val="21"/>
                <w:lang w:eastAsia="lt-LT"/>
              </w:rPr>
              <w:t>11.</w:t>
            </w:r>
          </w:p>
        </w:tc>
        <w:tc>
          <w:tcPr>
            <w:tcW w:w="2948" w:type="dxa"/>
          </w:tcPr>
          <w:p w14:paraId="3621C754" w14:textId="33C3477B" w:rsidR="002E6C86" w:rsidRPr="00EB7E55" w:rsidRDefault="002E6C86" w:rsidP="00EB7E55">
            <w:pPr>
              <w:tabs>
                <w:tab w:val="center" w:pos="4819"/>
                <w:tab w:val="right" w:pos="9638"/>
              </w:tabs>
              <w:jc w:val="both"/>
              <w:rPr>
                <w:rFonts w:ascii="Arial" w:hAnsi="Arial" w:cs="Arial"/>
                <w:sz w:val="21"/>
                <w:szCs w:val="21"/>
              </w:rPr>
            </w:pPr>
            <w:r w:rsidRPr="003D47A0">
              <w:rPr>
                <w:rFonts w:ascii="Arial" w:hAnsi="Arial" w:cs="Arial"/>
                <w:sz w:val="21"/>
                <w:szCs w:val="21"/>
              </w:rPr>
              <w:t xml:space="preserve">Pašalinimo pagrindų nebuvimą ir atitikimą kvalifikacijos reikalavimams, </w:t>
            </w:r>
            <w:r w:rsidRPr="009C2484">
              <w:rPr>
                <w:rFonts w:asciiTheme="minorBidi" w:eastAsiaTheme="minorHAnsi" w:hAnsiTheme="minorBidi" w:cstheme="minorBidi"/>
                <w:sz w:val="21"/>
                <w:szCs w:val="21"/>
              </w:rPr>
              <w:t>ir</w:t>
            </w:r>
            <w:r w:rsidRPr="00EB7E55">
              <w:rPr>
                <w:rFonts w:asciiTheme="minorBidi" w:eastAsiaTheme="minorHAnsi" w:hAnsiTheme="minorBidi" w:cstheme="minorBidi"/>
                <w:b/>
                <w:bCs/>
                <w:sz w:val="21"/>
                <w:szCs w:val="21"/>
              </w:rPr>
              <w:t xml:space="preserve"> </w:t>
            </w:r>
            <w:r w:rsidRPr="00EB7E55">
              <w:rPr>
                <w:rFonts w:asciiTheme="minorBidi" w:eastAsiaTheme="minorHAnsi" w:hAnsiTheme="minorBidi" w:cstheme="minorBidi"/>
                <w:sz w:val="21"/>
                <w:szCs w:val="21"/>
              </w:rPr>
              <w:t>(arba) nacionalinio saugumo reikalavimams</w:t>
            </w:r>
            <w:r w:rsidR="00F14269" w:rsidRPr="00EB7E55">
              <w:rPr>
                <w:rFonts w:asciiTheme="minorBidi" w:eastAsiaTheme="minorHAnsi" w:hAnsiTheme="minorBidi" w:cstheme="minorBidi"/>
                <w:sz w:val="21"/>
                <w:szCs w:val="21"/>
              </w:rPr>
              <w:t xml:space="preserve"> </w:t>
            </w:r>
            <w:r w:rsidRPr="00EB7E55">
              <w:rPr>
                <w:rFonts w:asciiTheme="minorBidi" w:eastAsiaTheme="minorHAnsi" w:hAnsiTheme="minorBidi" w:cstheme="minorBidi"/>
                <w:sz w:val="21"/>
                <w:szCs w:val="21"/>
              </w:rPr>
              <w:t xml:space="preserve"> (jei taikoma)</w:t>
            </w:r>
            <w:r w:rsidR="00F14269">
              <w:rPr>
                <w:rFonts w:asciiTheme="minorBidi" w:eastAsiaTheme="minorHAnsi" w:hAnsiTheme="minorBidi" w:cstheme="minorBidi"/>
                <w:sz w:val="21"/>
                <w:szCs w:val="21"/>
              </w:rPr>
              <w:t xml:space="preserve"> </w:t>
            </w:r>
            <w:r w:rsidRPr="003D47A0">
              <w:rPr>
                <w:rFonts w:ascii="Arial" w:hAnsi="Arial" w:cs="Arial"/>
                <w:sz w:val="21"/>
                <w:szCs w:val="21"/>
              </w:rPr>
              <w:t>patvirtinantys dokumentai</w:t>
            </w:r>
          </w:p>
        </w:tc>
        <w:tc>
          <w:tcPr>
            <w:tcW w:w="1984" w:type="dxa"/>
          </w:tcPr>
          <w:p w14:paraId="48E8AE2B" w14:textId="77777777" w:rsidR="002E6C86" w:rsidRPr="00DA3ED7" w:rsidRDefault="002E6C86" w:rsidP="002E6C86">
            <w:pPr>
              <w:jc w:val="both"/>
              <w:rPr>
                <w:rFonts w:ascii="Arial" w:eastAsia="Times New Roman" w:hAnsi="Arial" w:cs="Arial"/>
                <w:sz w:val="21"/>
                <w:szCs w:val="21"/>
                <w:lang w:eastAsia="lt-LT"/>
              </w:rPr>
            </w:pPr>
          </w:p>
        </w:tc>
        <w:tc>
          <w:tcPr>
            <w:tcW w:w="1985" w:type="dxa"/>
          </w:tcPr>
          <w:p w14:paraId="31E689A6" w14:textId="77777777" w:rsidR="002E6C86" w:rsidRPr="00DA3ED7" w:rsidRDefault="002E6C86" w:rsidP="002E6C86">
            <w:pPr>
              <w:jc w:val="both"/>
              <w:rPr>
                <w:rFonts w:ascii="Arial" w:eastAsia="Times New Roman" w:hAnsi="Arial" w:cs="Arial"/>
                <w:sz w:val="21"/>
                <w:szCs w:val="21"/>
                <w:lang w:eastAsia="lt-LT"/>
              </w:rPr>
            </w:pPr>
          </w:p>
        </w:tc>
        <w:tc>
          <w:tcPr>
            <w:tcW w:w="2409" w:type="dxa"/>
          </w:tcPr>
          <w:p w14:paraId="5F324B9F" w14:textId="77777777" w:rsidR="002E6C86" w:rsidRPr="00DA3ED7" w:rsidRDefault="002E6C86" w:rsidP="002E6C86">
            <w:pPr>
              <w:jc w:val="both"/>
              <w:rPr>
                <w:rFonts w:ascii="Arial" w:eastAsia="Times New Roman" w:hAnsi="Arial" w:cs="Arial"/>
                <w:sz w:val="21"/>
                <w:szCs w:val="21"/>
                <w:lang w:eastAsia="lt-LT"/>
              </w:rPr>
            </w:pPr>
          </w:p>
        </w:tc>
      </w:tr>
    </w:tbl>
    <w:p w14:paraId="6B627CD7" w14:textId="77777777" w:rsidR="002C3EAF" w:rsidRPr="00DA3ED7" w:rsidRDefault="002C3EAF" w:rsidP="00753A39">
      <w:pPr>
        <w:suppressAutoHyphens/>
        <w:ind w:firstLine="709"/>
        <w:jc w:val="both"/>
        <w:rPr>
          <w:rFonts w:ascii="Arial" w:eastAsia="Times New Roman" w:hAnsi="Arial" w:cs="Arial"/>
          <w:b/>
          <w:sz w:val="21"/>
          <w:szCs w:val="21"/>
          <w:lang w:eastAsia="lt-LT"/>
        </w:rPr>
      </w:pPr>
    </w:p>
    <w:p w14:paraId="60CB14E7" w14:textId="76D63CEB" w:rsidR="00753A39" w:rsidRPr="00DA3ED7" w:rsidRDefault="0087047A" w:rsidP="00753A39">
      <w:pPr>
        <w:suppressAutoHyphens/>
        <w:ind w:firstLine="709"/>
        <w:jc w:val="both"/>
        <w:rPr>
          <w:rFonts w:ascii="Arial" w:eastAsia="Times New Roman" w:hAnsi="Arial" w:cs="Arial"/>
          <w:b/>
          <w:sz w:val="21"/>
          <w:szCs w:val="21"/>
          <w:lang w:eastAsia="lt-LT"/>
        </w:rPr>
      </w:pPr>
      <w:r w:rsidRPr="00DA3ED7">
        <w:rPr>
          <w:rFonts w:ascii="Arial" w:eastAsia="Times New Roman" w:hAnsi="Arial" w:cs="Arial"/>
          <w:b/>
          <w:sz w:val="21"/>
          <w:szCs w:val="21"/>
          <w:lang w:eastAsia="lt-LT"/>
        </w:rPr>
        <w:t xml:space="preserve">Informacija apie tiekėjo pasitelkiamus ūkio subjektus pateikiama </w:t>
      </w:r>
      <w:r w:rsidR="003D47A0">
        <w:rPr>
          <w:rFonts w:ascii="Arial" w:eastAsia="Times New Roman" w:hAnsi="Arial" w:cs="Arial"/>
          <w:b/>
          <w:sz w:val="21"/>
          <w:szCs w:val="21"/>
          <w:lang w:eastAsia="lt-LT"/>
        </w:rPr>
        <w:t>2</w:t>
      </w:r>
      <w:r w:rsidR="0083362E">
        <w:rPr>
          <w:rFonts w:ascii="Arial" w:eastAsia="Times New Roman" w:hAnsi="Arial" w:cs="Arial"/>
          <w:b/>
          <w:sz w:val="21"/>
          <w:szCs w:val="21"/>
          <w:lang w:eastAsia="lt-LT"/>
        </w:rPr>
        <w:t>,</w:t>
      </w:r>
      <w:r w:rsidR="003D47A0">
        <w:rPr>
          <w:rFonts w:ascii="Arial" w:eastAsia="Times New Roman" w:hAnsi="Arial" w:cs="Arial"/>
          <w:b/>
          <w:sz w:val="21"/>
          <w:szCs w:val="21"/>
          <w:lang w:eastAsia="lt-LT"/>
        </w:rPr>
        <w:t xml:space="preserve"> 3</w:t>
      </w:r>
      <w:r w:rsidR="0083362E">
        <w:rPr>
          <w:rFonts w:ascii="Arial" w:eastAsia="Times New Roman" w:hAnsi="Arial" w:cs="Arial"/>
          <w:b/>
          <w:sz w:val="21"/>
          <w:szCs w:val="21"/>
          <w:lang w:eastAsia="lt-LT"/>
        </w:rPr>
        <w:t xml:space="preserve"> ir</w:t>
      </w:r>
      <w:r w:rsidR="003D47A0">
        <w:rPr>
          <w:rFonts w:ascii="Arial" w:eastAsia="Times New Roman" w:hAnsi="Arial" w:cs="Arial"/>
          <w:b/>
          <w:sz w:val="21"/>
          <w:szCs w:val="21"/>
          <w:lang w:eastAsia="lt-LT"/>
        </w:rPr>
        <w:t xml:space="preserve"> 4</w:t>
      </w:r>
      <w:r w:rsidRPr="00DA3ED7">
        <w:rPr>
          <w:rFonts w:ascii="Arial" w:eastAsia="Times New Roman" w:hAnsi="Arial" w:cs="Arial"/>
          <w:b/>
          <w:sz w:val="21"/>
          <w:szCs w:val="21"/>
          <w:lang w:eastAsia="lt-LT"/>
        </w:rPr>
        <w:t xml:space="preserve"> lentelė</w:t>
      </w:r>
      <w:r w:rsidR="00965E3A" w:rsidRPr="00DA3ED7">
        <w:rPr>
          <w:rFonts w:ascii="Arial" w:eastAsia="Times New Roman" w:hAnsi="Arial" w:cs="Arial"/>
          <w:b/>
          <w:sz w:val="21"/>
          <w:szCs w:val="21"/>
          <w:lang w:eastAsia="lt-LT"/>
        </w:rPr>
        <w:t>se</w:t>
      </w:r>
      <w:r w:rsidRPr="00DA3ED7">
        <w:rPr>
          <w:rFonts w:ascii="Arial" w:eastAsia="Times New Roman" w:hAnsi="Arial" w:cs="Arial"/>
          <w:b/>
          <w:sz w:val="21"/>
          <w:szCs w:val="21"/>
          <w:lang w:eastAsia="lt-LT"/>
        </w:rPr>
        <w:t>.</w:t>
      </w:r>
    </w:p>
    <w:p w14:paraId="69EDD8AD" w14:textId="77777777" w:rsidR="00753A39" w:rsidRPr="00DA3ED7" w:rsidRDefault="00753A39" w:rsidP="00753A39">
      <w:pPr>
        <w:suppressAutoHyphens/>
        <w:ind w:firstLine="709"/>
        <w:jc w:val="both"/>
        <w:rPr>
          <w:rFonts w:ascii="Arial" w:eastAsia="Times New Roman" w:hAnsi="Arial" w:cs="Arial"/>
          <w:spacing w:val="-4"/>
          <w:sz w:val="21"/>
          <w:szCs w:val="21"/>
          <w:lang w:eastAsia="lt-LT"/>
        </w:rPr>
      </w:pPr>
    </w:p>
    <w:p w14:paraId="649E613A" w14:textId="13EC02FA" w:rsidR="00753A39" w:rsidRPr="00DA3ED7" w:rsidRDefault="003D47A0" w:rsidP="006C13F5">
      <w:pPr>
        <w:ind w:right="-132"/>
        <w:jc w:val="both"/>
        <w:rPr>
          <w:rFonts w:ascii="Arial" w:eastAsia="Times New Roman" w:hAnsi="Arial" w:cs="Arial"/>
          <w:spacing w:val="-4"/>
          <w:sz w:val="21"/>
          <w:szCs w:val="21"/>
          <w:lang w:eastAsia="lt-LT"/>
        </w:rPr>
      </w:pPr>
      <w:r>
        <w:rPr>
          <w:rFonts w:ascii="Arial" w:eastAsia="Times New Roman" w:hAnsi="Arial" w:cs="Arial"/>
          <w:spacing w:val="-4"/>
          <w:sz w:val="21"/>
          <w:szCs w:val="21"/>
          <w:lang w:eastAsia="lt-LT"/>
        </w:rPr>
        <w:t>2</w:t>
      </w:r>
      <w:r w:rsidR="00753A39" w:rsidRPr="00DA3ED7">
        <w:rPr>
          <w:rFonts w:ascii="Arial" w:eastAsia="Times New Roman" w:hAnsi="Arial" w:cs="Arial"/>
          <w:spacing w:val="-4"/>
          <w:sz w:val="21"/>
          <w:szCs w:val="21"/>
          <w:lang w:eastAsia="lt-LT"/>
        </w:rPr>
        <w:t xml:space="preserve"> lentelė. Informacija apie</w:t>
      </w:r>
      <w:r w:rsidR="00F41ACC" w:rsidRPr="00DA3ED7">
        <w:rPr>
          <w:rFonts w:ascii="Arial" w:eastAsia="Times New Roman" w:hAnsi="Arial" w:cs="Arial"/>
          <w:spacing w:val="-4"/>
          <w:sz w:val="21"/>
          <w:szCs w:val="21"/>
          <w:lang w:eastAsia="lt-LT"/>
        </w:rPr>
        <w:t xml:space="preserve"> ūkio subjektus, kurių pajėgumais remiamasi</w:t>
      </w:r>
      <w:r w:rsidR="00753A39" w:rsidRPr="00DA3ED7">
        <w:rPr>
          <w:rFonts w:ascii="Arial" w:eastAsia="Times New Roman" w:hAnsi="Arial" w:cs="Arial"/>
          <w:spacing w:val="-4"/>
          <w:sz w:val="21"/>
          <w:szCs w:val="21"/>
          <w:lang w:eastAsia="lt-LT"/>
        </w:rPr>
        <w:t xml:space="preserve"> </w:t>
      </w:r>
      <w:r w:rsidR="00753A39" w:rsidRPr="00DA3ED7">
        <w:rPr>
          <w:rFonts w:ascii="Arial" w:eastAsia="Times New Roman" w:hAnsi="Arial" w:cs="Arial"/>
          <w:i/>
          <w:spacing w:val="-4"/>
          <w:sz w:val="21"/>
          <w:szCs w:val="21"/>
          <w:lang w:eastAsia="lt-LT"/>
        </w:rPr>
        <w:t xml:space="preserve">(pildoma, jei tiekėjas </w:t>
      </w:r>
      <w:r w:rsidR="00F41ACC" w:rsidRPr="00DA3ED7">
        <w:rPr>
          <w:rFonts w:ascii="Arial" w:eastAsia="Times New Roman" w:hAnsi="Arial" w:cs="Arial"/>
          <w:i/>
          <w:spacing w:val="-4"/>
          <w:sz w:val="21"/>
          <w:szCs w:val="21"/>
          <w:lang w:eastAsia="lt-LT"/>
        </w:rPr>
        <w:t xml:space="preserve">juos </w:t>
      </w:r>
      <w:r w:rsidR="00753A39" w:rsidRPr="00DA3ED7">
        <w:rPr>
          <w:rFonts w:ascii="Arial" w:eastAsia="Times New Roman" w:hAnsi="Arial" w:cs="Arial"/>
          <w:i/>
          <w:spacing w:val="-4"/>
          <w:sz w:val="21"/>
          <w:szCs w:val="21"/>
          <w:lang w:eastAsia="lt-LT"/>
        </w:rPr>
        <w:t>ketina pasitelkt</w:t>
      </w:r>
      <w:r w:rsidR="00F41ACC" w:rsidRPr="00DA3ED7">
        <w:rPr>
          <w:rFonts w:ascii="Arial" w:eastAsia="Times New Roman" w:hAnsi="Arial" w:cs="Arial"/>
          <w:i/>
          <w:spacing w:val="-4"/>
          <w:sz w:val="21"/>
          <w:szCs w:val="21"/>
          <w:lang w:eastAsia="lt-LT"/>
        </w:rPr>
        <w:t>i</w:t>
      </w:r>
      <w:r w:rsidR="00753A39" w:rsidRPr="00DA3ED7">
        <w:rPr>
          <w:rFonts w:ascii="Arial" w:eastAsia="Times New Roman" w:hAnsi="Arial" w:cs="Arial"/>
          <w:i/>
          <w:spacing w:val="-4"/>
          <w:sz w:val="21"/>
          <w:szCs w:val="21"/>
          <w:lang w:eastAsia="lt-LT"/>
        </w:rPr>
        <w:t>)</w:t>
      </w:r>
      <w:r w:rsidR="00E4681D" w:rsidRPr="00DA3ED7">
        <w:rPr>
          <w:rFonts w:ascii="Arial" w:eastAsia="Times New Roman" w:hAnsi="Arial" w:cs="Arial"/>
          <w:spacing w:val="-4"/>
          <w:sz w:val="21"/>
          <w:szCs w:val="21"/>
          <w:lang w:eastAsia="lt-LT"/>
        </w:rPr>
        <w:t xml:space="preserve">. </w:t>
      </w:r>
    </w:p>
    <w:tbl>
      <w:tblPr>
        <w:tblW w:w="102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709"/>
        <w:gridCol w:w="4678"/>
        <w:gridCol w:w="4881"/>
      </w:tblGrid>
      <w:tr w:rsidR="00753A39" w:rsidRPr="00DA3ED7" w14:paraId="65AE99AE" w14:textId="77777777" w:rsidTr="0082741B">
        <w:trPr>
          <w:trHeight w:val="509"/>
        </w:trPr>
        <w:tc>
          <w:tcPr>
            <w:tcW w:w="709" w:type="dxa"/>
            <w:tcBorders>
              <w:top w:val="single" w:sz="4" w:space="0" w:color="auto"/>
              <w:left w:val="single" w:sz="4" w:space="0" w:color="auto"/>
              <w:bottom w:val="single" w:sz="4" w:space="0" w:color="auto"/>
              <w:right w:val="single" w:sz="4" w:space="0" w:color="auto"/>
            </w:tcBorders>
            <w:shd w:val="clear" w:color="auto" w:fill="A9D08E"/>
            <w:vAlign w:val="center"/>
          </w:tcPr>
          <w:p w14:paraId="2B04DBFE" w14:textId="77777777" w:rsidR="00753A39" w:rsidRPr="00DA3ED7" w:rsidRDefault="00753A39" w:rsidP="00753A39">
            <w:pPr>
              <w:jc w:val="both"/>
              <w:rPr>
                <w:rFonts w:ascii="Arial" w:hAnsi="Arial" w:cs="Arial"/>
                <w:b/>
                <w:bCs/>
                <w:iCs/>
                <w:sz w:val="21"/>
                <w:szCs w:val="21"/>
                <w:lang w:eastAsia="lt-LT"/>
              </w:rPr>
            </w:pPr>
            <w:r w:rsidRPr="00DA3ED7">
              <w:rPr>
                <w:rFonts w:ascii="Arial" w:hAnsi="Arial" w:cs="Arial"/>
                <w:b/>
                <w:bCs/>
                <w:iCs/>
                <w:sz w:val="21"/>
                <w:szCs w:val="21"/>
                <w:lang w:eastAsia="lt-LT"/>
              </w:rPr>
              <w:t>Eil.</w:t>
            </w:r>
          </w:p>
          <w:p w14:paraId="747864A7" w14:textId="77777777" w:rsidR="00753A39" w:rsidRPr="00DA3ED7" w:rsidRDefault="00753A39" w:rsidP="00753A39">
            <w:pPr>
              <w:spacing w:after="200" w:line="276" w:lineRule="auto"/>
              <w:jc w:val="both"/>
              <w:rPr>
                <w:rFonts w:ascii="Arial" w:eastAsia="Times New Roman" w:hAnsi="Arial" w:cs="Arial"/>
                <w:b/>
                <w:sz w:val="21"/>
                <w:szCs w:val="21"/>
                <w:lang w:eastAsia="lt-LT"/>
              </w:rPr>
            </w:pPr>
            <w:r w:rsidRPr="00DA3ED7">
              <w:rPr>
                <w:rFonts w:ascii="Arial" w:eastAsia="Times New Roman" w:hAnsi="Arial" w:cs="Arial"/>
                <w:b/>
                <w:bCs/>
                <w:iCs/>
                <w:sz w:val="21"/>
                <w:szCs w:val="21"/>
                <w:lang w:eastAsia="lt-LT"/>
              </w:rPr>
              <w:t>Nr.</w:t>
            </w:r>
          </w:p>
        </w:tc>
        <w:tc>
          <w:tcPr>
            <w:tcW w:w="4678" w:type="dxa"/>
            <w:tcBorders>
              <w:top w:val="single" w:sz="4" w:space="0" w:color="auto"/>
              <w:left w:val="single" w:sz="4" w:space="0" w:color="auto"/>
              <w:bottom w:val="single" w:sz="4" w:space="0" w:color="auto"/>
              <w:right w:val="single" w:sz="4" w:space="0" w:color="auto"/>
            </w:tcBorders>
            <w:shd w:val="clear" w:color="auto" w:fill="A9D08E"/>
            <w:vAlign w:val="center"/>
          </w:tcPr>
          <w:p w14:paraId="49BA6283" w14:textId="074F9B54" w:rsidR="00753A39" w:rsidRPr="00DA3ED7" w:rsidRDefault="000B7284" w:rsidP="00753A39">
            <w:pPr>
              <w:spacing w:after="200" w:line="276" w:lineRule="auto"/>
              <w:jc w:val="center"/>
              <w:rPr>
                <w:rFonts w:ascii="Arial" w:eastAsia="Times New Roman" w:hAnsi="Arial" w:cs="Arial"/>
                <w:b/>
                <w:sz w:val="21"/>
                <w:szCs w:val="21"/>
                <w:lang w:eastAsia="lt-LT"/>
              </w:rPr>
            </w:pPr>
            <w:r w:rsidRPr="00DA3ED7">
              <w:rPr>
                <w:rFonts w:ascii="Arial" w:eastAsia="Times New Roman" w:hAnsi="Arial" w:cs="Arial"/>
                <w:b/>
                <w:sz w:val="21"/>
                <w:szCs w:val="21"/>
                <w:lang w:eastAsia="lt-LT"/>
              </w:rPr>
              <w:t>Ūkio subjekto</w:t>
            </w:r>
            <w:r w:rsidR="00753A39" w:rsidRPr="00DA3ED7">
              <w:rPr>
                <w:rFonts w:ascii="Arial" w:eastAsia="Times New Roman" w:hAnsi="Arial" w:cs="Arial"/>
                <w:b/>
                <w:sz w:val="21"/>
                <w:szCs w:val="21"/>
                <w:lang w:eastAsia="lt-LT"/>
              </w:rPr>
              <w:t xml:space="preserve"> pavadinimas, adresas</w:t>
            </w:r>
            <w:r w:rsidRPr="00DA3ED7">
              <w:rPr>
                <w:rFonts w:ascii="Arial" w:eastAsia="Times New Roman" w:hAnsi="Arial" w:cs="Arial"/>
                <w:b/>
                <w:sz w:val="21"/>
                <w:szCs w:val="21"/>
                <w:lang w:eastAsia="lt-LT"/>
              </w:rPr>
              <w:t xml:space="preserve"> </w:t>
            </w:r>
            <w:r w:rsidR="00E4681D" w:rsidRPr="00DA3ED7">
              <w:rPr>
                <w:rFonts w:ascii="Arial" w:eastAsia="Times New Roman" w:hAnsi="Arial" w:cs="Arial"/>
                <w:bCs/>
                <w:color w:val="7030A0"/>
                <w:sz w:val="21"/>
                <w:szCs w:val="21"/>
                <w:lang w:eastAsia="lt-LT"/>
              </w:rPr>
              <w:t xml:space="preserve"> </w:t>
            </w:r>
          </w:p>
        </w:tc>
        <w:tc>
          <w:tcPr>
            <w:tcW w:w="4881" w:type="dxa"/>
            <w:tcBorders>
              <w:top w:val="single" w:sz="4" w:space="0" w:color="auto"/>
              <w:left w:val="single" w:sz="4" w:space="0" w:color="auto"/>
              <w:bottom w:val="single" w:sz="4" w:space="0" w:color="auto"/>
              <w:right w:val="single" w:sz="4" w:space="0" w:color="auto"/>
            </w:tcBorders>
            <w:shd w:val="clear" w:color="auto" w:fill="A9D08E"/>
            <w:vAlign w:val="center"/>
          </w:tcPr>
          <w:p w14:paraId="0E622192" w14:textId="4520C5D2" w:rsidR="00753A39" w:rsidRPr="00DA3ED7" w:rsidRDefault="005C33A1" w:rsidP="00EB7E55">
            <w:pPr>
              <w:suppressAutoHyphens/>
              <w:jc w:val="center"/>
              <w:rPr>
                <w:rFonts w:ascii="Arial" w:eastAsia="Times New Roman" w:hAnsi="Arial" w:cs="Arial"/>
                <w:b/>
                <w:sz w:val="21"/>
                <w:szCs w:val="21"/>
                <w:lang w:eastAsia="lt-LT"/>
              </w:rPr>
            </w:pPr>
            <w:r w:rsidRPr="00DA3ED7">
              <w:rPr>
                <w:rFonts w:ascii="Arial" w:eastAsia="Times New Roman" w:hAnsi="Arial" w:cs="Arial"/>
                <w:b/>
                <w:sz w:val="21"/>
                <w:szCs w:val="21"/>
                <w:lang w:eastAsia="lt-LT"/>
              </w:rPr>
              <w:t xml:space="preserve">Kvalifikacijos reikalavimas, kuriam </w:t>
            </w:r>
            <w:r w:rsidR="00D12A96" w:rsidRPr="00DA3ED7">
              <w:rPr>
                <w:rFonts w:ascii="Arial" w:eastAsia="Times New Roman" w:hAnsi="Arial" w:cs="Arial"/>
                <w:b/>
                <w:sz w:val="21"/>
                <w:szCs w:val="21"/>
                <w:lang w:eastAsia="lt-LT"/>
              </w:rPr>
              <w:t xml:space="preserve">atitikti </w:t>
            </w:r>
            <w:r w:rsidRPr="00DA3ED7">
              <w:rPr>
                <w:rFonts w:ascii="Arial" w:eastAsia="Times New Roman" w:hAnsi="Arial" w:cs="Arial"/>
                <w:b/>
                <w:sz w:val="21"/>
                <w:szCs w:val="21"/>
                <w:lang w:eastAsia="lt-LT"/>
              </w:rPr>
              <w:t>pasitelkiamas ūkio subjektas</w:t>
            </w:r>
          </w:p>
        </w:tc>
      </w:tr>
      <w:tr w:rsidR="00753A39" w:rsidRPr="00DA3ED7" w14:paraId="0566AA6E" w14:textId="77777777" w:rsidTr="00D652C9">
        <w:tblPrEx>
          <w:tblCellMar>
            <w:left w:w="108" w:type="dxa"/>
            <w:right w:w="108" w:type="dxa"/>
          </w:tblCellMar>
          <w:tblLook w:val="0000" w:firstRow="0" w:lastRow="0" w:firstColumn="0" w:lastColumn="0" w:noHBand="0" w:noVBand="0"/>
        </w:tblPrEx>
        <w:tc>
          <w:tcPr>
            <w:tcW w:w="709" w:type="dxa"/>
          </w:tcPr>
          <w:p w14:paraId="764A9887" w14:textId="77777777" w:rsidR="00753A39" w:rsidRPr="00DA3ED7" w:rsidRDefault="00753A39" w:rsidP="00753A39">
            <w:pPr>
              <w:jc w:val="both"/>
              <w:rPr>
                <w:rFonts w:ascii="Arial" w:eastAsia="Times New Roman" w:hAnsi="Arial" w:cs="Arial"/>
                <w:sz w:val="21"/>
                <w:szCs w:val="21"/>
                <w:lang w:eastAsia="lt-LT"/>
              </w:rPr>
            </w:pPr>
            <w:r w:rsidRPr="00DA3ED7">
              <w:rPr>
                <w:rFonts w:ascii="Arial" w:eastAsia="Times New Roman" w:hAnsi="Arial" w:cs="Arial"/>
                <w:sz w:val="21"/>
                <w:szCs w:val="21"/>
                <w:lang w:eastAsia="lt-LT"/>
              </w:rPr>
              <w:t>1.</w:t>
            </w:r>
          </w:p>
        </w:tc>
        <w:tc>
          <w:tcPr>
            <w:tcW w:w="4678" w:type="dxa"/>
          </w:tcPr>
          <w:p w14:paraId="26CA5799" w14:textId="77777777" w:rsidR="00753A39" w:rsidRPr="00DA3ED7" w:rsidRDefault="00753A39" w:rsidP="00753A39">
            <w:pPr>
              <w:jc w:val="both"/>
              <w:rPr>
                <w:rFonts w:ascii="Arial" w:eastAsia="Times New Roman" w:hAnsi="Arial" w:cs="Arial"/>
                <w:sz w:val="21"/>
                <w:szCs w:val="21"/>
                <w:lang w:eastAsia="lt-LT"/>
              </w:rPr>
            </w:pPr>
          </w:p>
        </w:tc>
        <w:tc>
          <w:tcPr>
            <w:tcW w:w="4881" w:type="dxa"/>
          </w:tcPr>
          <w:p w14:paraId="3B8F596E" w14:textId="77777777" w:rsidR="00753A39" w:rsidRPr="00DA3ED7" w:rsidRDefault="00753A39" w:rsidP="00753A39">
            <w:pPr>
              <w:jc w:val="both"/>
              <w:rPr>
                <w:rFonts w:ascii="Arial" w:eastAsia="Times New Roman" w:hAnsi="Arial" w:cs="Arial"/>
                <w:sz w:val="21"/>
                <w:szCs w:val="21"/>
                <w:lang w:eastAsia="lt-LT"/>
              </w:rPr>
            </w:pPr>
          </w:p>
        </w:tc>
      </w:tr>
      <w:tr w:rsidR="00753A39" w:rsidRPr="00DA3ED7" w14:paraId="2EDA0638" w14:textId="77777777" w:rsidTr="00D652C9">
        <w:tblPrEx>
          <w:tblCellMar>
            <w:left w:w="108" w:type="dxa"/>
            <w:right w:w="108" w:type="dxa"/>
          </w:tblCellMar>
          <w:tblLook w:val="0000" w:firstRow="0" w:lastRow="0" w:firstColumn="0" w:lastColumn="0" w:noHBand="0" w:noVBand="0"/>
        </w:tblPrEx>
        <w:tc>
          <w:tcPr>
            <w:tcW w:w="709" w:type="dxa"/>
          </w:tcPr>
          <w:p w14:paraId="4EA4ECCA" w14:textId="77777777" w:rsidR="00753A39" w:rsidRPr="00DA3ED7" w:rsidRDefault="00753A39" w:rsidP="00753A39">
            <w:pPr>
              <w:jc w:val="both"/>
              <w:rPr>
                <w:rFonts w:ascii="Arial" w:eastAsia="Times New Roman" w:hAnsi="Arial" w:cs="Arial"/>
                <w:sz w:val="21"/>
                <w:szCs w:val="21"/>
                <w:lang w:eastAsia="lt-LT"/>
              </w:rPr>
            </w:pPr>
            <w:r w:rsidRPr="00DA3ED7">
              <w:rPr>
                <w:rFonts w:ascii="Arial" w:eastAsia="Times New Roman" w:hAnsi="Arial" w:cs="Arial"/>
                <w:color w:val="00B050"/>
                <w:sz w:val="21"/>
                <w:szCs w:val="21"/>
                <w:lang w:eastAsia="lt-LT"/>
              </w:rPr>
              <w:t>...</w:t>
            </w:r>
          </w:p>
        </w:tc>
        <w:tc>
          <w:tcPr>
            <w:tcW w:w="4678" w:type="dxa"/>
          </w:tcPr>
          <w:p w14:paraId="281CEF61" w14:textId="77777777" w:rsidR="00753A39" w:rsidRPr="00DA3ED7" w:rsidRDefault="00753A39" w:rsidP="00753A39">
            <w:pPr>
              <w:tabs>
                <w:tab w:val="center" w:pos="4819"/>
                <w:tab w:val="right" w:pos="9638"/>
              </w:tabs>
              <w:jc w:val="both"/>
              <w:rPr>
                <w:rFonts w:ascii="Arial" w:eastAsia="Times New Roman" w:hAnsi="Arial" w:cs="Arial"/>
                <w:sz w:val="21"/>
                <w:szCs w:val="21"/>
                <w:lang w:eastAsia="lt-LT"/>
              </w:rPr>
            </w:pPr>
          </w:p>
        </w:tc>
        <w:tc>
          <w:tcPr>
            <w:tcW w:w="4881" w:type="dxa"/>
          </w:tcPr>
          <w:p w14:paraId="79182896" w14:textId="77777777" w:rsidR="00753A39" w:rsidRPr="00DA3ED7" w:rsidRDefault="00753A39" w:rsidP="00753A39">
            <w:pPr>
              <w:jc w:val="both"/>
              <w:rPr>
                <w:rFonts w:ascii="Arial" w:eastAsia="Times New Roman" w:hAnsi="Arial" w:cs="Arial"/>
                <w:sz w:val="21"/>
                <w:szCs w:val="21"/>
                <w:lang w:eastAsia="lt-LT"/>
              </w:rPr>
            </w:pPr>
          </w:p>
        </w:tc>
      </w:tr>
    </w:tbl>
    <w:p w14:paraId="7D2D5267" w14:textId="439C381B" w:rsidR="00753A39" w:rsidRPr="00DA3ED7" w:rsidRDefault="00753A39" w:rsidP="00753A39">
      <w:pPr>
        <w:spacing w:line="276" w:lineRule="auto"/>
        <w:ind w:firstLine="709"/>
        <w:jc w:val="both"/>
        <w:rPr>
          <w:rFonts w:ascii="Arial" w:eastAsia="Times New Roman" w:hAnsi="Arial" w:cs="Arial"/>
          <w:spacing w:val="-4"/>
          <w:sz w:val="21"/>
          <w:szCs w:val="21"/>
          <w:lang w:eastAsia="lt-LT"/>
        </w:rPr>
      </w:pPr>
    </w:p>
    <w:p w14:paraId="07D66027" w14:textId="77777777" w:rsidR="00235609" w:rsidRPr="00DA3ED7" w:rsidRDefault="00235609" w:rsidP="00753A39">
      <w:pPr>
        <w:spacing w:line="276" w:lineRule="auto"/>
        <w:ind w:firstLine="709"/>
        <w:jc w:val="both"/>
        <w:rPr>
          <w:rFonts w:ascii="Arial" w:eastAsia="Times New Roman" w:hAnsi="Arial" w:cs="Arial"/>
          <w:spacing w:val="-4"/>
          <w:sz w:val="21"/>
          <w:szCs w:val="21"/>
          <w:lang w:eastAsia="lt-LT"/>
        </w:rPr>
      </w:pPr>
    </w:p>
    <w:p w14:paraId="4EBF453C" w14:textId="632622E5" w:rsidR="00753A39" w:rsidRPr="00DA3ED7" w:rsidRDefault="000019FB" w:rsidP="00753A39">
      <w:pPr>
        <w:jc w:val="both"/>
        <w:rPr>
          <w:rFonts w:ascii="Arial" w:eastAsia="Times New Roman" w:hAnsi="Arial" w:cs="Arial"/>
          <w:sz w:val="21"/>
          <w:szCs w:val="21"/>
          <w:lang w:eastAsia="lt-LT"/>
        </w:rPr>
      </w:pPr>
      <w:r>
        <w:rPr>
          <w:rFonts w:ascii="Arial" w:eastAsia="Times New Roman" w:hAnsi="Arial" w:cs="Arial"/>
          <w:spacing w:val="-4"/>
          <w:sz w:val="21"/>
          <w:szCs w:val="21"/>
          <w:lang w:eastAsia="lt-LT"/>
        </w:rPr>
        <w:t>3</w:t>
      </w:r>
      <w:r w:rsidRPr="00DA3ED7">
        <w:rPr>
          <w:rFonts w:ascii="Arial" w:eastAsia="Times New Roman" w:hAnsi="Arial" w:cs="Arial"/>
          <w:spacing w:val="-4"/>
          <w:sz w:val="21"/>
          <w:szCs w:val="21"/>
          <w:lang w:eastAsia="lt-LT"/>
        </w:rPr>
        <w:t xml:space="preserve"> </w:t>
      </w:r>
      <w:r w:rsidR="00753A39" w:rsidRPr="00DA3ED7">
        <w:rPr>
          <w:rFonts w:ascii="Arial" w:eastAsia="Times New Roman" w:hAnsi="Arial" w:cs="Arial"/>
          <w:spacing w:val="-4"/>
          <w:sz w:val="21"/>
          <w:szCs w:val="21"/>
          <w:lang w:eastAsia="lt-LT"/>
        </w:rPr>
        <w:t xml:space="preserve">lentelė. </w:t>
      </w:r>
      <w:r w:rsidR="00753A39" w:rsidRPr="00DA3ED7">
        <w:rPr>
          <w:rFonts w:ascii="Arial" w:eastAsia="Times New Roman" w:hAnsi="Arial" w:cs="Arial"/>
          <w:sz w:val="21"/>
          <w:szCs w:val="21"/>
          <w:lang w:eastAsia="lt-LT"/>
        </w:rPr>
        <w:t xml:space="preserve">Informacija apie </w:t>
      </w:r>
      <w:r w:rsidR="00D9089E" w:rsidRPr="00DA3ED7">
        <w:rPr>
          <w:rFonts w:ascii="Arial" w:eastAsia="Times New Roman" w:hAnsi="Arial" w:cs="Arial"/>
          <w:sz w:val="21"/>
          <w:szCs w:val="21"/>
          <w:lang w:eastAsia="lt-LT"/>
        </w:rPr>
        <w:t>paraiškos teikimo metu žinomus subtiekėjus (jei pirkimo vykdytojas nustato reikalavimus dėl tiekėjų subtiekėjų pašalinimo pagrindų)</w:t>
      </w:r>
      <w:r w:rsidR="00753A39" w:rsidRPr="00DA3ED7">
        <w:rPr>
          <w:rFonts w:ascii="Arial" w:eastAsia="Times New Roman" w:hAnsi="Arial" w:cs="Arial"/>
          <w:sz w:val="21"/>
          <w:szCs w:val="21"/>
          <w:lang w:eastAsia="lt-LT"/>
        </w:rPr>
        <w:t>:</w:t>
      </w:r>
    </w:p>
    <w:tbl>
      <w:tblPr>
        <w:tblW w:w="1032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717"/>
        <w:gridCol w:w="604"/>
        <w:gridCol w:w="1980"/>
        <w:gridCol w:w="701"/>
        <w:gridCol w:w="2611"/>
        <w:gridCol w:w="648"/>
        <w:gridCol w:w="496"/>
      </w:tblGrid>
      <w:tr w:rsidR="0023081F" w:rsidRPr="00DA3ED7" w14:paraId="7548B686" w14:textId="77777777" w:rsidTr="0082741B">
        <w:tc>
          <w:tcPr>
            <w:tcW w:w="567" w:type="dxa"/>
            <w:tcBorders>
              <w:top w:val="single" w:sz="4" w:space="0" w:color="auto"/>
              <w:left w:val="single" w:sz="4" w:space="0" w:color="auto"/>
              <w:bottom w:val="single" w:sz="4" w:space="0" w:color="auto"/>
              <w:right w:val="single" w:sz="4" w:space="0" w:color="auto"/>
            </w:tcBorders>
            <w:shd w:val="clear" w:color="auto" w:fill="A9D08E"/>
            <w:vAlign w:val="center"/>
            <w:hideMark/>
          </w:tcPr>
          <w:p w14:paraId="1ACFE68A" w14:textId="77777777" w:rsidR="0023081F" w:rsidRPr="00DA3ED7" w:rsidRDefault="0023081F" w:rsidP="00753A39">
            <w:pPr>
              <w:jc w:val="both"/>
              <w:rPr>
                <w:rFonts w:ascii="Arial" w:hAnsi="Arial" w:cs="Arial"/>
                <w:b/>
                <w:bCs/>
                <w:iCs/>
                <w:sz w:val="21"/>
                <w:szCs w:val="21"/>
                <w:lang w:eastAsia="lt-LT"/>
              </w:rPr>
            </w:pPr>
            <w:r w:rsidRPr="00DA3ED7">
              <w:rPr>
                <w:rFonts w:ascii="Arial" w:hAnsi="Arial" w:cs="Arial"/>
                <w:b/>
                <w:bCs/>
                <w:iCs/>
                <w:sz w:val="21"/>
                <w:szCs w:val="21"/>
                <w:lang w:eastAsia="lt-LT"/>
              </w:rPr>
              <w:t>Eil.</w:t>
            </w:r>
          </w:p>
          <w:p w14:paraId="34CC0A82" w14:textId="77777777" w:rsidR="0023081F" w:rsidRPr="00DA3ED7" w:rsidRDefault="0023081F" w:rsidP="00753A39">
            <w:pPr>
              <w:jc w:val="both"/>
              <w:rPr>
                <w:rFonts w:ascii="Arial" w:hAnsi="Arial" w:cs="Arial"/>
                <w:b/>
                <w:bCs/>
                <w:iCs/>
                <w:sz w:val="21"/>
                <w:szCs w:val="21"/>
                <w:lang w:eastAsia="lt-LT"/>
              </w:rPr>
            </w:pPr>
            <w:r w:rsidRPr="00DA3ED7">
              <w:rPr>
                <w:rFonts w:ascii="Arial" w:hAnsi="Arial" w:cs="Arial"/>
                <w:b/>
                <w:bCs/>
                <w:iCs/>
                <w:sz w:val="21"/>
                <w:szCs w:val="21"/>
                <w:lang w:eastAsia="lt-LT"/>
              </w:rPr>
              <w:t>Nr.</w:t>
            </w:r>
          </w:p>
        </w:tc>
        <w:tc>
          <w:tcPr>
            <w:tcW w:w="9757" w:type="dxa"/>
            <w:gridSpan w:val="7"/>
            <w:tcBorders>
              <w:top w:val="single" w:sz="4" w:space="0" w:color="auto"/>
              <w:left w:val="single" w:sz="4" w:space="0" w:color="auto"/>
              <w:bottom w:val="single" w:sz="4" w:space="0" w:color="auto"/>
              <w:right w:val="single" w:sz="4" w:space="0" w:color="auto"/>
            </w:tcBorders>
            <w:shd w:val="clear" w:color="auto" w:fill="A9D08E"/>
            <w:vAlign w:val="center"/>
            <w:hideMark/>
          </w:tcPr>
          <w:p w14:paraId="70595EA5" w14:textId="7C50F680" w:rsidR="0023081F" w:rsidRPr="00DA3ED7" w:rsidRDefault="0023081F" w:rsidP="00753A39">
            <w:pPr>
              <w:jc w:val="both"/>
              <w:rPr>
                <w:rFonts w:ascii="Arial" w:hAnsi="Arial" w:cs="Arial"/>
                <w:b/>
                <w:bCs/>
                <w:iCs/>
                <w:sz w:val="21"/>
                <w:szCs w:val="21"/>
                <w:lang w:eastAsia="lt-LT"/>
              </w:rPr>
            </w:pPr>
            <w:r w:rsidRPr="00DA3ED7">
              <w:rPr>
                <w:rFonts w:ascii="Arial" w:hAnsi="Arial" w:cs="Arial"/>
                <w:b/>
                <w:bCs/>
                <w:sz w:val="21"/>
                <w:szCs w:val="21"/>
                <w:lang w:eastAsia="lt-LT"/>
              </w:rPr>
              <w:t>Subtiekėjo pavadinimas, adresas</w:t>
            </w:r>
          </w:p>
          <w:p w14:paraId="4FFC591B" w14:textId="3D25DB43" w:rsidR="0023081F" w:rsidRPr="00DA3ED7" w:rsidRDefault="0023081F" w:rsidP="00753A39">
            <w:pPr>
              <w:jc w:val="both"/>
              <w:rPr>
                <w:rFonts w:ascii="Arial" w:hAnsi="Arial" w:cs="Arial"/>
                <w:b/>
                <w:sz w:val="21"/>
                <w:szCs w:val="21"/>
                <w:lang w:eastAsia="lt-LT"/>
              </w:rPr>
            </w:pPr>
          </w:p>
          <w:p w14:paraId="1EF34271" w14:textId="21E65A35" w:rsidR="0023081F" w:rsidRPr="00DA3ED7" w:rsidRDefault="0023081F" w:rsidP="00753A39">
            <w:pPr>
              <w:jc w:val="both"/>
              <w:rPr>
                <w:rFonts w:ascii="Arial" w:hAnsi="Arial" w:cs="Arial"/>
                <w:b/>
                <w:bCs/>
                <w:iCs/>
                <w:sz w:val="21"/>
                <w:szCs w:val="21"/>
                <w:lang w:eastAsia="lt-LT"/>
              </w:rPr>
            </w:pPr>
          </w:p>
        </w:tc>
      </w:tr>
      <w:tr w:rsidR="0023081F" w:rsidRPr="00DA3ED7" w14:paraId="7E40CC61" w14:textId="77777777" w:rsidTr="00D652C9">
        <w:tblPrEx>
          <w:tblLook w:val="0000" w:firstRow="0" w:lastRow="0" w:firstColumn="0" w:lastColumn="0" w:noHBand="0" w:noVBand="0"/>
        </w:tblPrEx>
        <w:tc>
          <w:tcPr>
            <w:tcW w:w="567" w:type="dxa"/>
          </w:tcPr>
          <w:p w14:paraId="018F2BD8" w14:textId="77777777" w:rsidR="0023081F" w:rsidRPr="00DA3ED7" w:rsidRDefault="0023081F" w:rsidP="00753A39">
            <w:pPr>
              <w:jc w:val="both"/>
              <w:rPr>
                <w:rFonts w:ascii="Arial" w:eastAsia="Times New Roman" w:hAnsi="Arial" w:cs="Arial"/>
                <w:sz w:val="21"/>
                <w:szCs w:val="21"/>
                <w:lang w:eastAsia="lt-LT"/>
              </w:rPr>
            </w:pPr>
            <w:r w:rsidRPr="00DA3ED7">
              <w:rPr>
                <w:rFonts w:ascii="Arial" w:eastAsia="Times New Roman" w:hAnsi="Arial" w:cs="Arial"/>
                <w:sz w:val="21"/>
                <w:szCs w:val="21"/>
                <w:lang w:eastAsia="lt-LT"/>
              </w:rPr>
              <w:t>1.</w:t>
            </w:r>
          </w:p>
        </w:tc>
        <w:tc>
          <w:tcPr>
            <w:tcW w:w="9757" w:type="dxa"/>
            <w:gridSpan w:val="7"/>
          </w:tcPr>
          <w:p w14:paraId="2A9A5878" w14:textId="77777777" w:rsidR="0023081F" w:rsidRPr="00DA3ED7" w:rsidRDefault="0023081F" w:rsidP="00753A39">
            <w:pPr>
              <w:jc w:val="both"/>
              <w:rPr>
                <w:rFonts w:ascii="Arial" w:eastAsia="Times New Roman" w:hAnsi="Arial" w:cs="Arial"/>
                <w:sz w:val="21"/>
                <w:szCs w:val="21"/>
                <w:lang w:eastAsia="lt-LT"/>
              </w:rPr>
            </w:pPr>
          </w:p>
        </w:tc>
      </w:tr>
      <w:tr w:rsidR="0023081F" w:rsidRPr="00DA3ED7" w14:paraId="3677E827" w14:textId="77777777" w:rsidTr="00D652C9">
        <w:tblPrEx>
          <w:tblLook w:val="0000" w:firstRow="0" w:lastRow="0" w:firstColumn="0" w:lastColumn="0" w:noHBand="0" w:noVBand="0"/>
        </w:tblPrEx>
        <w:tc>
          <w:tcPr>
            <w:tcW w:w="567" w:type="dxa"/>
          </w:tcPr>
          <w:p w14:paraId="16EDAECF" w14:textId="77777777" w:rsidR="0023081F" w:rsidRPr="00DA3ED7" w:rsidRDefault="0023081F" w:rsidP="00753A39">
            <w:pPr>
              <w:jc w:val="both"/>
              <w:rPr>
                <w:rFonts w:ascii="Arial" w:eastAsia="Times New Roman" w:hAnsi="Arial" w:cs="Arial"/>
                <w:sz w:val="21"/>
                <w:szCs w:val="21"/>
                <w:lang w:eastAsia="lt-LT"/>
              </w:rPr>
            </w:pPr>
            <w:r w:rsidRPr="00DA3ED7">
              <w:rPr>
                <w:rFonts w:ascii="Arial" w:eastAsia="Times New Roman" w:hAnsi="Arial" w:cs="Arial"/>
                <w:color w:val="00B050"/>
                <w:sz w:val="21"/>
                <w:szCs w:val="21"/>
                <w:lang w:eastAsia="lt-LT"/>
              </w:rPr>
              <w:t>...</w:t>
            </w:r>
          </w:p>
        </w:tc>
        <w:tc>
          <w:tcPr>
            <w:tcW w:w="9757" w:type="dxa"/>
            <w:gridSpan w:val="7"/>
          </w:tcPr>
          <w:p w14:paraId="464093EE" w14:textId="77777777" w:rsidR="0023081F" w:rsidRPr="00DA3ED7" w:rsidRDefault="0023081F" w:rsidP="00753A39">
            <w:pPr>
              <w:tabs>
                <w:tab w:val="center" w:pos="4819"/>
                <w:tab w:val="right" w:pos="9638"/>
              </w:tabs>
              <w:jc w:val="both"/>
              <w:rPr>
                <w:rFonts w:ascii="Arial" w:eastAsia="Times New Roman" w:hAnsi="Arial" w:cs="Arial"/>
                <w:sz w:val="21"/>
                <w:szCs w:val="21"/>
                <w:lang w:eastAsia="lt-LT"/>
              </w:rPr>
            </w:pPr>
          </w:p>
        </w:tc>
      </w:tr>
      <w:tr w:rsidR="002F2E01" w:rsidRPr="00DA3ED7" w14:paraId="510000B9" w14:textId="77777777" w:rsidTr="002F2E01">
        <w:trPr>
          <w:gridAfter w:val="1"/>
          <w:wAfter w:w="496" w:type="dxa"/>
          <w:trHeight w:val="186"/>
        </w:trPr>
        <w:tc>
          <w:tcPr>
            <w:tcW w:w="3284" w:type="dxa"/>
            <w:gridSpan w:val="2"/>
            <w:tcBorders>
              <w:top w:val="single" w:sz="4" w:space="0" w:color="auto"/>
              <w:left w:val="nil"/>
              <w:bottom w:val="nil"/>
              <w:right w:val="nil"/>
            </w:tcBorders>
          </w:tcPr>
          <w:p w14:paraId="48787103" w14:textId="77777777" w:rsidR="002F2E01" w:rsidRDefault="002F2E01" w:rsidP="00753A39">
            <w:pPr>
              <w:snapToGrid w:val="0"/>
              <w:jc w:val="both"/>
              <w:rPr>
                <w:rFonts w:ascii="Arial" w:eastAsia="Times New Roman" w:hAnsi="Arial" w:cs="Arial"/>
                <w:position w:val="6"/>
                <w:sz w:val="21"/>
                <w:szCs w:val="21"/>
                <w:lang w:eastAsia="lt-LT"/>
              </w:rPr>
            </w:pPr>
          </w:p>
        </w:tc>
        <w:tc>
          <w:tcPr>
            <w:tcW w:w="604" w:type="dxa"/>
            <w:tcBorders>
              <w:top w:val="single" w:sz="4" w:space="0" w:color="auto"/>
              <w:left w:val="nil"/>
              <w:bottom w:val="nil"/>
              <w:right w:val="nil"/>
            </w:tcBorders>
          </w:tcPr>
          <w:p w14:paraId="4F9468D7" w14:textId="77777777" w:rsidR="002F2E01" w:rsidRPr="00DA3ED7" w:rsidRDefault="002F2E01" w:rsidP="00753A39">
            <w:pPr>
              <w:spacing w:after="200" w:line="276" w:lineRule="auto"/>
              <w:ind w:right="-1"/>
              <w:jc w:val="center"/>
              <w:rPr>
                <w:rFonts w:ascii="Arial" w:eastAsia="Times New Roman" w:hAnsi="Arial" w:cs="Arial"/>
                <w:sz w:val="21"/>
                <w:szCs w:val="21"/>
                <w:lang w:eastAsia="lt-LT"/>
              </w:rPr>
            </w:pPr>
          </w:p>
        </w:tc>
        <w:tc>
          <w:tcPr>
            <w:tcW w:w="1980" w:type="dxa"/>
            <w:tcBorders>
              <w:top w:val="single" w:sz="4" w:space="0" w:color="auto"/>
              <w:left w:val="nil"/>
              <w:bottom w:val="nil"/>
              <w:right w:val="nil"/>
            </w:tcBorders>
          </w:tcPr>
          <w:p w14:paraId="0B86D767" w14:textId="77777777" w:rsidR="002F2E01" w:rsidRDefault="002F2E01" w:rsidP="00753A39">
            <w:pPr>
              <w:spacing w:after="200" w:line="276" w:lineRule="auto"/>
              <w:ind w:right="-1"/>
              <w:jc w:val="center"/>
              <w:rPr>
                <w:rFonts w:ascii="Arial" w:eastAsia="Times New Roman" w:hAnsi="Arial" w:cs="Arial"/>
                <w:position w:val="6"/>
                <w:sz w:val="21"/>
                <w:szCs w:val="21"/>
                <w:lang w:eastAsia="lt-LT"/>
              </w:rPr>
            </w:pPr>
          </w:p>
        </w:tc>
        <w:tc>
          <w:tcPr>
            <w:tcW w:w="701" w:type="dxa"/>
            <w:tcBorders>
              <w:top w:val="single" w:sz="4" w:space="0" w:color="auto"/>
              <w:left w:val="nil"/>
              <w:bottom w:val="nil"/>
              <w:right w:val="nil"/>
            </w:tcBorders>
          </w:tcPr>
          <w:p w14:paraId="4F022EFB" w14:textId="77777777" w:rsidR="002F2E01" w:rsidRPr="00DA3ED7" w:rsidRDefault="002F2E01" w:rsidP="00753A39">
            <w:pPr>
              <w:spacing w:after="200" w:line="276" w:lineRule="auto"/>
              <w:ind w:right="-1"/>
              <w:jc w:val="center"/>
              <w:rPr>
                <w:rFonts w:ascii="Arial" w:eastAsia="Times New Roman" w:hAnsi="Arial" w:cs="Arial"/>
                <w:sz w:val="21"/>
                <w:szCs w:val="21"/>
                <w:lang w:eastAsia="lt-LT"/>
              </w:rPr>
            </w:pPr>
          </w:p>
        </w:tc>
        <w:tc>
          <w:tcPr>
            <w:tcW w:w="2611" w:type="dxa"/>
            <w:tcBorders>
              <w:top w:val="single" w:sz="4" w:space="0" w:color="auto"/>
              <w:left w:val="nil"/>
              <w:bottom w:val="nil"/>
              <w:right w:val="nil"/>
            </w:tcBorders>
          </w:tcPr>
          <w:p w14:paraId="21D1459A" w14:textId="77777777" w:rsidR="002F2E01" w:rsidRDefault="002F2E01" w:rsidP="00753A39">
            <w:pPr>
              <w:spacing w:after="200" w:line="276" w:lineRule="auto"/>
              <w:ind w:right="-1"/>
              <w:jc w:val="center"/>
              <w:rPr>
                <w:rFonts w:ascii="Arial" w:eastAsia="Times New Roman" w:hAnsi="Arial" w:cs="Arial"/>
                <w:position w:val="6"/>
                <w:sz w:val="21"/>
                <w:szCs w:val="21"/>
                <w:lang w:eastAsia="lt-LT"/>
              </w:rPr>
            </w:pPr>
          </w:p>
        </w:tc>
        <w:tc>
          <w:tcPr>
            <w:tcW w:w="648" w:type="dxa"/>
            <w:tcBorders>
              <w:top w:val="single" w:sz="4" w:space="0" w:color="auto"/>
              <w:left w:val="nil"/>
              <w:bottom w:val="nil"/>
              <w:right w:val="nil"/>
            </w:tcBorders>
          </w:tcPr>
          <w:p w14:paraId="7467E66E" w14:textId="77777777" w:rsidR="002F2E01" w:rsidRPr="00DA3ED7" w:rsidRDefault="002F2E01" w:rsidP="00753A39">
            <w:pPr>
              <w:spacing w:after="200" w:line="276" w:lineRule="auto"/>
              <w:ind w:right="-1"/>
              <w:jc w:val="center"/>
              <w:rPr>
                <w:rFonts w:ascii="Arial" w:eastAsia="Times New Roman" w:hAnsi="Arial" w:cs="Arial"/>
                <w:sz w:val="21"/>
                <w:szCs w:val="21"/>
                <w:lang w:eastAsia="lt-LT"/>
              </w:rPr>
            </w:pPr>
          </w:p>
        </w:tc>
      </w:tr>
    </w:tbl>
    <w:p w14:paraId="53322E2A" w14:textId="77777777" w:rsidR="00025D5C" w:rsidRDefault="00025D5C" w:rsidP="002F2E01">
      <w:pPr>
        <w:rPr>
          <w:rFonts w:ascii="Arial" w:eastAsia="Arial" w:hAnsi="Arial" w:cs="Arial"/>
          <w:sz w:val="21"/>
          <w:szCs w:val="21"/>
        </w:rPr>
      </w:pPr>
    </w:p>
    <w:p w14:paraId="4721DA59" w14:textId="1C7A47D9" w:rsidR="002F2E01" w:rsidRPr="002F2E01" w:rsidRDefault="002F2E01" w:rsidP="002F2E01">
      <w:pPr>
        <w:spacing w:line="276" w:lineRule="auto"/>
        <w:rPr>
          <w:rFonts w:ascii="Arial" w:hAnsi="Arial" w:cs="Arial"/>
          <w:sz w:val="21"/>
          <w:szCs w:val="21"/>
        </w:rPr>
      </w:pPr>
      <w:r w:rsidRPr="002A55F1">
        <w:rPr>
          <w:rFonts w:ascii="Arial" w:hAnsi="Arial" w:cs="Arial"/>
          <w:bCs/>
          <w:sz w:val="21"/>
          <w:szCs w:val="21"/>
        </w:rPr>
        <w:t>4 lentelė.</w:t>
      </w:r>
      <w:r w:rsidRPr="002F2E01">
        <w:rPr>
          <w:rFonts w:ascii="Arial" w:hAnsi="Arial" w:cs="Arial"/>
          <w:sz w:val="21"/>
          <w:szCs w:val="21"/>
        </w:rPr>
        <w:t xml:space="preserve"> Atsakingi asmenys, nurodyti VPĮ 46 str. 1 d. ir VPĮ 46 str. 2 d. 2 p.****: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
        <w:gridCol w:w="5551"/>
        <w:gridCol w:w="3933"/>
      </w:tblGrid>
      <w:tr w:rsidR="002F2E01" w:rsidRPr="004465D3" w14:paraId="5779B34A" w14:textId="77777777" w:rsidTr="0082741B">
        <w:trPr>
          <w:trHeight w:val="624"/>
        </w:trPr>
        <w:tc>
          <w:tcPr>
            <w:tcW w:w="288" w:type="pct"/>
            <w:tcBorders>
              <w:top w:val="single" w:sz="4" w:space="0" w:color="auto"/>
              <w:left w:val="single" w:sz="4" w:space="0" w:color="auto"/>
              <w:bottom w:val="single" w:sz="4" w:space="0" w:color="auto"/>
              <w:right w:val="single" w:sz="4" w:space="0" w:color="auto"/>
            </w:tcBorders>
            <w:shd w:val="clear" w:color="auto" w:fill="A9D08E"/>
            <w:vAlign w:val="center"/>
            <w:hideMark/>
          </w:tcPr>
          <w:p w14:paraId="78C2610B" w14:textId="77777777" w:rsidR="002F2E01" w:rsidRPr="0082741B" w:rsidRDefault="002F2E01" w:rsidP="00867649">
            <w:pPr>
              <w:pStyle w:val="NormalWeb"/>
              <w:spacing w:before="0" w:beforeAutospacing="0" w:after="0" w:afterAutospacing="0" w:line="276" w:lineRule="auto"/>
              <w:rPr>
                <w:rFonts w:ascii="Arial" w:hAnsi="Arial" w:cs="Arial"/>
                <w:b/>
                <w:bCs/>
                <w:sz w:val="20"/>
                <w:szCs w:val="20"/>
                <w:lang w:val="lt-LT"/>
              </w:rPr>
            </w:pPr>
            <w:proofErr w:type="spellStart"/>
            <w:r w:rsidRPr="0082741B">
              <w:rPr>
                <w:rFonts w:ascii="Arial" w:hAnsi="Arial" w:cs="Arial"/>
                <w:b/>
                <w:bCs/>
                <w:sz w:val="20"/>
                <w:szCs w:val="20"/>
                <w:lang w:val="lt-LT"/>
              </w:rPr>
              <w:t>Eil.Nr</w:t>
            </w:r>
            <w:proofErr w:type="spellEnd"/>
            <w:r w:rsidRPr="0082741B">
              <w:rPr>
                <w:rFonts w:ascii="Arial" w:hAnsi="Arial" w:cs="Arial"/>
                <w:b/>
                <w:bCs/>
                <w:sz w:val="20"/>
                <w:szCs w:val="20"/>
                <w:lang w:val="lt-LT"/>
              </w:rPr>
              <w:t>.</w:t>
            </w:r>
          </w:p>
        </w:tc>
        <w:tc>
          <w:tcPr>
            <w:tcW w:w="2758" w:type="pct"/>
            <w:tcBorders>
              <w:top w:val="single" w:sz="4" w:space="0" w:color="auto"/>
              <w:left w:val="single" w:sz="4" w:space="0" w:color="auto"/>
              <w:bottom w:val="single" w:sz="4" w:space="0" w:color="auto"/>
              <w:right w:val="single" w:sz="4" w:space="0" w:color="auto"/>
            </w:tcBorders>
            <w:shd w:val="clear" w:color="auto" w:fill="A9D08E"/>
            <w:vAlign w:val="center"/>
            <w:hideMark/>
          </w:tcPr>
          <w:p w14:paraId="5411E598" w14:textId="77777777" w:rsidR="002F2E01" w:rsidRPr="0082741B" w:rsidRDefault="002F2E01" w:rsidP="00867649">
            <w:pPr>
              <w:pStyle w:val="NormalWeb"/>
              <w:spacing w:before="0" w:beforeAutospacing="0" w:after="0" w:afterAutospacing="0" w:line="276" w:lineRule="auto"/>
              <w:rPr>
                <w:rFonts w:ascii="Arial" w:hAnsi="Arial" w:cs="Arial"/>
                <w:b/>
                <w:bCs/>
                <w:sz w:val="20"/>
                <w:szCs w:val="20"/>
                <w:lang w:val="lt-LT"/>
              </w:rPr>
            </w:pPr>
            <w:r w:rsidRPr="0082741B">
              <w:rPr>
                <w:rFonts w:ascii="Arial" w:hAnsi="Arial" w:cs="Arial"/>
                <w:b/>
                <w:bCs/>
                <w:sz w:val="20"/>
                <w:szCs w:val="20"/>
                <w:lang w:val="lt-LT"/>
              </w:rPr>
              <w:t>Juridinio ir (ar) fizinio asmens duomenys:</w:t>
            </w:r>
          </w:p>
        </w:tc>
        <w:tc>
          <w:tcPr>
            <w:tcW w:w="1954" w:type="pct"/>
            <w:tcBorders>
              <w:top w:val="single" w:sz="4" w:space="0" w:color="auto"/>
              <w:left w:val="single" w:sz="4" w:space="0" w:color="auto"/>
              <w:bottom w:val="single" w:sz="4" w:space="0" w:color="auto"/>
              <w:right w:val="single" w:sz="4" w:space="0" w:color="auto"/>
            </w:tcBorders>
            <w:shd w:val="clear" w:color="auto" w:fill="A9D08E"/>
            <w:vAlign w:val="center"/>
          </w:tcPr>
          <w:p w14:paraId="4DA1E923" w14:textId="77777777" w:rsidR="002F2E01" w:rsidRPr="0082741B" w:rsidRDefault="002F2E01" w:rsidP="00867649">
            <w:pPr>
              <w:pStyle w:val="NormalWeb"/>
              <w:spacing w:before="0" w:beforeAutospacing="0" w:after="0" w:afterAutospacing="0" w:line="276" w:lineRule="auto"/>
              <w:rPr>
                <w:rFonts w:ascii="Arial" w:hAnsi="Arial" w:cs="Arial"/>
                <w:b/>
                <w:bCs/>
                <w:sz w:val="20"/>
                <w:szCs w:val="20"/>
                <w:lang w:val="lt-LT"/>
              </w:rPr>
            </w:pPr>
            <w:r w:rsidRPr="0082741B">
              <w:rPr>
                <w:rFonts w:ascii="Arial" w:hAnsi="Arial" w:cs="Arial"/>
                <w:b/>
                <w:bCs/>
                <w:sz w:val="20"/>
                <w:szCs w:val="20"/>
                <w:lang w:val="lt-LT"/>
              </w:rPr>
              <w:t>Atsakingi asmenys (vardas, pavardė)*</w:t>
            </w:r>
          </w:p>
        </w:tc>
      </w:tr>
      <w:tr w:rsidR="002F2E01" w:rsidRPr="004465D3" w14:paraId="149F8C59" w14:textId="77777777" w:rsidTr="0082741B">
        <w:trPr>
          <w:trHeight w:val="283"/>
        </w:trPr>
        <w:tc>
          <w:tcPr>
            <w:tcW w:w="5000" w:type="pct"/>
            <w:gridSpan w:val="3"/>
            <w:tcBorders>
              <w:top w:val="single" w:sz="4" w:space="0" w:color="auto"/>
              <w:left w:val="single" w:sz="4" w:space="0" w:color="auto"/>
              <w:bottom w:val="single" w:sz="4" w:space="0" w:color="auto"/>
              <w:right w:val="single" w:sz="4" w:space="0" w:color="auto"/>
            </w:tcBorders>
            <w:shd w:val="clear" w:color="auto" w:fill="C6E0B4"/>
            <w:vAlign w:val="center"/>
          </w:tcPr>
          <w:p w14:paraId="72DFF3F9" w14:textId="77777777" w:rsidR="002F2E01" w:rsidRPr="0082741B" w:rsidRDefault="002F2E01" w:rsidP="00867649">
            <w:pPr>
              <w:pStyle w:val="NormalWeb"/>
              <w:spacing w:after="0" w:afterAutospacing="0" w:line="276" w:lineRule="auto"/>
              <w:rPr>
                <w:rFonts w:ascii="Arial" w:hAnsi="Arial" w:cs="Arial"/>
                <w:b/>
                <w:bCs/>
                <w:sz w:val="21"/>
                <w:szCs w:val="21"/>
                <w:lang w:val="lt-LT"/>
              </w:rPr>
            </w:pPr>
            <w:r w:rsidRPr="0082741B">
              <w:rPr>
                <w:rFonts w:ascii="Arial" w:hAnsi="Arial" w:cs="Arial"/>
                <w:b/>
                <w:bCs/>
                <w:sz w:val="21"/>
                <w:szCs w:val="21"/>
                <w:lang w:val="lt-LT"/>
              </w:rPr>
              <w:t>Tiekėjas</w:t>
            </w:r>
          </w:p>
        </w:tc>
      </w:tr>
      <w:tr w:rsidR="002F2E01" w:rsidRPr="004465D3" w14:paraId="656515F3" w14:textId="77777777" w:rsidTr="00FA4747">
        <w:trPr>
          <w:trHeight w:val="283"/>
        </w:trPr>
        <w:tc>
          <w:tcPr>
            <w:tcW w:w="288" w:type="pct"/>
            <w:tcBorders>
              <w:top w:val="single" w:sz="4" w:space="0" w:color="auto"/>
              <w:left w:val="single" w:sz="4" w:space="0" w:color="auto"/>
              <w:bottom w:val="single" w:sz="4" w:space="0" w:color="auto"/>
              <w:right w:val="single" w:sz="4" w:space="0" w:color="auto"/>
            </w:tcBorders>
            <w:vAlign w:val="center"/>
          </w:tcPr>
          <w:p w14:paraId="47D7F398" w14:textId="77777777" w:rsidR="002F2E01" w:rsidRPr="004465D3" w:rsidRDefault="002F2E01" w:rsidP="00867649">
            <w:pPr>
              <w:pStyle w:val="NoSpacing"/>
              <w:spacing w:line="276" w:lineRule="auto"/>
              <w:jc w:val="center"/>
              <w:rPr>
                <w:rFonts w:ascii="Arial" w:hAnsi="Arial" w:cs="Arial"/>
              </w:rPr>
            </w:pPr>
            <w:r w:rsidRPr="004465D3">
              <w:rPr>
                <w:rFonts w:ascii="Arial" w:hAnsi="Arial" w:cs="Arial"/>
              </w:rPr>
              <w:t>1.</w:t>
            </w:r>
          </w:p>
        </w:tc>
        <w:tc>
          <w:tcPr>
            <w:tcW w:w="2758" w:type="pct"/>
            <w:tcBorders>
              <w:top w:val="single" w:sz="4" w:space="0" w:color="auto"/>
              <w:left w:val="single" w:sz="4" w:space="0" w:color="auto"/>
              <w:bottom w:val="single" w:sz="4" w:space="0" w:color="auto"/>
              <w:right w:val="single" w:sz="4" w:space="0" w:color="auto"/>
            </w:tcBorders>
            <w:vAlign w:val="center"/>
          </w:tcPr>
          <w:p w14:paraId="42A8F013" w14:textId="77777777" w:rsidR="002F2E01" w:rsidRPr="004465D3" w:rsidRDefault="002F2E01" w:rsidP="00867649">
            <w:pPr>
              <w:pStyle w:val="NormalWeb"/>
              <w:spacing w:after="0" w:afterAutospacing="0" w:line="276" w:lineRule="auto"/>
              <w:jc w:val="both"/>
              <w:rPr>
                <w:rFonts w:ascii="Arial" w:hAnsi="Arial" w:cs="Arial"/>
                <w:sz w:val="21"/>
                <w:szCs w:val="21"/>
                <w:lang w:val="lt-LT"/>
              </w:rPr>
            </w:pPr>
            <w:r w:rsidRPr="004465D3">
              <w:rPr>
                <w:rFonts w:ascii="Arial" w:hAnsi="Arial" w:cs="Arial"/>
                <w:sz w:val="21"/>
                <w:szCs w:val="21"/>
                <w:lang w:val="lt-LT"/>
              </w:rPr>
              <w:t>Juridinio asmens vadovas arba tiekėjas fizinis asmuo</w:t>
            </w:r>
          </w:p>
        </w:tc>
        <w:tc>
          <w:tcPr>
            <w:tcW w:w="1954" w:type="pct"/>
            <w:tcBorders>
              <w:top w:val="single" w:sz="4" w:space="0" w:color="auto"/>
              <w:left w:val="single" w:sz="4" w:space="0" w:color="auto"/>
              <w:bottom w:val="single" w:sz="4" w:space="0" w:color="auto"/>
              <w:right w:val="single" w:sz="4" w:space="0" w:color="auto"/>
            </w:tcBorders>
            <w:vAlign w:val="center"/>
          </w:tcPr>
          <w:p w14:paraId="660EEB48" w14:textId="77777777" w:rsidR="002F2E01" w:rsidRPr="004465D3" w:rsidRDefault="002F2E01" w:rsidP="00867649">
            <w:pPr>
              <w:pStyle w:val="NormalWeb"/>
              <w:spacing w:after="0" w:afterAutospacing="0" w:line="276" w:lineRule="auto"/>
              <w:jc w:val="both"/>
              <w:rPr>
                <w:rFonts w:ascii="Arial" w:hAnsi="Arial" w:cs="Arial"/>
                <w:sz w:val="21"/>
                <w:szCs w:val="21"/>
                <w:lang w:val="lt-LT"/>
              </w:rPr>
            </w:pPr>
          </w:p>
        </w:tc>
      </w:tr>
      <w:tr w:rsidR="002F2E01" w:rsidRPr="004465D3" w14:paraId="605AF1FA" w14:textId="77777777" w:rsidTr="00FA4747">
        <w:trPr>
          <w:trHeight w:val="283"/>
        </w:trPr>
        <w:tc>
          <w:tcPr>
            <w:tcW w:w="288" w:type="pct"/>
            <w:tcBorders>
              <w:top w:val="single" w:sz="4" w:space="0" w:color="auto"/>
              <w:left w:val="single" w:sz="4" w:space="0" w:color="auto"/>
              <w:bottom w:val="single" w:sz="4" w:space="0" w:color="auto"/>
              <w:right w:val="single" w:sz="4" w:space="0" w:color="auto"/>
            </w:tcBorders>
            <w:vAlign w:val="center"/>
          </w:tcPr>
          <w:p w14:paraId="72080196" w14:textId="77777777" w:rsidR="002F2E01" w:rsidRPr="004465D3" w:rsidRDefault="002F2E01" w:rsidP="00867649">
            <w:pPr>
              <w:pStyle w:val="NoSpacing"/>
              <w:spacing w:line="276" w:lineRule="auto"/>
              <w:jc w:val="center"/>
              <w:rPr>
                <w:rFonts w:ascii="Arial" w:hAnsi="Arial" w:cs="Arial"/>
              </w:rPr>
            </w:pPr>
            <w:r w:rsidRPr="004465D3">
              <w:rPr>
                <w:rFonts w:ascii="Arial" w:hAnsi="Arial" w:cs="Arial"/>
              </w:rPr>
              <w:t>2.</w:t>
            </w:r>
          </w:p>
        </w:tc>
        <w:tc>
          <w:tcPr>
            <w:tcW w:w="2758" w:type="pct"/>
            <w:tcBorders>
              <w:top w:val="single" w:sz="4" w:space="0" w:color="auto"/>
              <w:left w:val="single" w:sz="4" w:space="0" w:color="auto"/>
              <w:bottom w:val="single" w:sz="4" w:space="0" w:color="auto"/>
              <w:right w:val="single" w:sz="4" w:space="0" w:color="auto"/>
            </w:tcBorders>
            <w:vAlign w:val="center"/>
          </w:tcPr>
          <w:p w14:paraId="3831D06D" w14:textId="77777777" w:rsidR="002F2E01" w:rsidRPr="004465D3" w:rsidRDefault="002F2E01" w:rsidP="00867649">
            <w:pPr>
              <w:pStyle w:val="NormalWeb"/>
              <w:spacing w:after="0" w:afterAutospacing="0" w:line="276" w:lineRule="auto"/>
              <w:jc w:val="both"/>
              <w:rPr>
                <w:rFonts w:ascii="Arial" w:hAnsi="Arial" w:cs="Arial"/>
                <w:sz w:val="21"/>
                <w:szCs w:val="21"/>
                <w:lang w:val="lt-LT"/>
              </w:rPr>
            </w:pPr>
            <w:r w:rsidRPr="004465D3">
              <w:rPr>
                <w:rFonts w:ascii="Arial" w:hAnsi="Arial" w:cs="Arial"/>
                <w:sz w:val="21"/>
                <w:szCs w:val="21"/>
                <w:lang w:val="lt-LT"/>
              </w:rPr>
              <w:t>Asmuo, turintis teisę surašyti ir pasirašyti juridinio asmens finansinės apskaitos dokumentus</w:t>
            </w:r>
          </w:p>
        </w:tc>
        <w:tc>
          <w:tcPr>
            <w:tcW w:w="1954" w:type="pct"/>
            <w:tcBorders>
              <w:top w:val="single" w:sz="4" w:space="0" w:color="auto"/>
              <w:left w:val="single" w:sz="4" w:space="0" w:color="auto"/>
              <w:bottom w:val="single" w:sz="4" w:space="0" w:color="auto"/>
              <w:right w:val="single" w:sz="4" w:space="0" w:color="auto"/>
            </w:tcBorders>
            <w:vAlign w:val="center"/>
          </w:tcPr>
          <w:p w14:paraId="6A15C607" w14:textId="77777777" w:rsidR="002F2E01" w:rsidRPr="004465D3" w:rsidRDefault="002F2E01" w:rsidP="00867649">
            <w:pPr>
              <w:pStyle w:val="NormalWeb"/>
              <w:spacing w:after="0" w:afterAutospacing="0" w:line="276" w:lineRule="auto"/>
              <w:jc w:val="both"/>
              <w:rPr>
                <w:rFonts w:ascii="Arial" w:hAnsi="Arial" w:cs="Arial"/>
                <w:sz w:val="21"/>
                <w:szCs w:val="21"/>
                <w:lang w:val="lt-LT"/>
              </w:rPr>
            </w:pPr>
          </w:p>
        </w:tc>
      </w:tr>
      <w:tr w:rsidR="002F2E01" w:rsidRPr="004465D3" w14:paraId="7D5B6F75" w14:textId="77777777" w:rsidTr="00FA4747">
        <w:trPr>
          <w:trHeight w:val="283"/>
        </w:trPr>
        <w:tc>
          <w:tcPr>
            <w:tcW w:w="288" w:type="pct"/>
            <w:tcBorders>
              <w:top w:val="single" w:sz="4" w:space="0" w:color="auto"/>
              <w:left w:val="single" w:sz="4" w:space="0" w:color="auto"/>
              <w:bottom w:val="single" w:sz="4" w:space="0" w:color="auto"/>
              <w:right w:val="single" w:sz="4" w:space="0" w:color="auto"/>
            </w:tcBorders>
            <w:vAlign w:val="center"/>
          </w:tcPr>
          <w:p w14:paraId="1C01F231" w14:textId="77777777" w:rsidR="002F2E01" w:rsidRPr="004465D3" w:rsidRDefault="002F2E01" w:rsidP="00867649">
            <w:pPr>
              <w:pStyle w:val="NoSpacing"/>
              <w:spacing w:line="276" w:lineRule="auto"/>
              <w:jc w:val="center"/>
              <w:rPr>
                <w:rFonts w:ascii="Arial" w:hAnsi="Arial" w:cs="Arial"/>
              </w:rPr>
            </w:pPr>
            <w:r w:rsidRPr="004465D3">
              <w:rPr>
                <w:rFonts w:ascii="Arial" w:hAnsi="Arial" w:cs="Arial"/>
              </w:rPr>
              <w:t>3.</w:t>
            </w:r>
          </w:p>
        </w:tc>
        <w:tc>
          <w:tcPr>
            <w:tcW w:w="2758" w:type="pct"/>
            <w:tcBorders>
              <w:top w:val="single" w:sz="4" w:space="0" w:color="auto"/>
              <w:left w:val="single" w:sz="4" w:space="0" w:color="auto"/>
              <w:bottom w:val="single" w:sz="4" w:space="0" w:color="auto"/>
              <w:right w:val="single" w:sz="4" w:space="0" w:color="auto"/>
            </w:tcBorders>
            <w:vAlign w:val="center"/>
          </w:tcPr>
          <w:p w14:paraId="11B50AA2" w14:textId="77777777" w:rsidR="002F2E01" w:rsidRPr="004465D3" w:rsidRDefault="002F2E01" w:rsidP="00867649">
            <w:pPr>
              <w:pStyle w:val="NormalWeb"/>
              <w:spacing w:after="0" w:afterAutospacing="0" w:line="276" w:lineRule="auto"/>
              <w:jc w:val="both"/>
              <w:rPr>
                <w:rFonts w:ascii="Arial" w:hAnsi="Arial" w:cs="Arial"/>
                <w:sz w:val="21"/>
                <w:szCs w:val="21"/>
                <w:lang w:val="lt-LT"/>
              </w:rPr>
            </w:pPr>
            <w:r w:rsidRPr="004465D3">
              <w:rPr>
                <w:rFonts w:ascii="Arial" w:hAnsi="Arial" w:cs="Arial"/>
                <w:sz w:val="21"/>
                <w:szCs w:val="21"/>
                <w:lang w:val="lt-LT"/>
              </w:rPr>
              <w:t>Asmuo, turintis teisę atstovauti tiekėjui ar jį kontroliuoti, jo vardu priimti sprendimą, sudaryti sandorį</w:t>
            </w:r>
          </w:p>
        </w:tc>
        <w:tc>
          <w:tcPr>
            <w:tcW w:w="1954" w:type="pct"/>
            <w:tcBorders>
              <w:top w:val="single" w:sz="4" w:space="0" w:color="auto"/>
              <w:left w:val="single" w:sz="4" w:space="0" w:color="auto"/>
              <w:bottom w:val="single" w:sz="4" w:space="0" w:color="auto"/>
              <w:right w:val="single" w:sz="4" w:space="0" w:color="auto"/>
            </w:tcBorders>
            <w:vAlign w:val="center"/>
          </w:tcPr>
          <w:p w14:paraId="6965B19B" w14:textId="77777777" w:rsidR="002F2E01" w:rsidRPr="004465D3" w:rsidRDefault="002F2E01" w:rsidP="00867649">
            <w:pPr>
              <w:pStyle w:val="NormalWeb"/>
              <w:spacing w:after="0" w:afterAutospacing="0" w:line="276" w:lineRule="auto"/>
              <w:jc w:val="both"/>
              <w:rPr>
                <w:rFonts w:ascii="Arial" w:hAnsi="Arial" w:cs="Arial"/>
                <w:sz w:val="21"/>
                <w:szCs w:val="21"/>
                <w:lang w:val="lt-LT"/>
              </w:rPr>
            </w:pPr>
          </w:p>
        </w:tc>
      </w:tr>
      <w:tr w:rsidR="002F2E01" w:rsidRPr="004465D3" w14:paraId="640C0217" w14:textId="77777777" w:rsidTr="00FA4747">
        <w:tblPrEx>
          <w:tblLook w:val="0000" w:firstRow="0" w:lastRow="0" w:firstColumn="0" w:lastColumn="0" w:noHBand="0" w:noVBand="0"/>
        </w:tblPrEx>
        <w:trPr>
          <w:trHeight w:val="283"/>
        </w:trPr>
        <w:tc>
          <w:tcPr>
            <w:tcW w:w="288" w:type="pct"/>
            <w:vAlign w:val="center"/>
          </w:tcPr>
          <w:p w14:paraId="37CFC7C7" w14:textId="77777777" w:rsidR="002F2E01" w:rsidRPr="004465D3" w:rsidRDefault="002F2E01" w:rsidP="00867649">
            <w:pPr>
              <w:pStyle w:val="NoSpacing"/>
              <w:spacing w:line="276" w:lineRule="auto"/>
              <w:jc w:val="center"/>
              <w:rPr>
                <w:rFonts w:ascii="Arial" w:hAnsi="Arial" w:cs="Arial"/>
              </w:rPr>
            </w:pPr>
            <w:r w:rsidRPr="004465D3">
              <w:rPr>
                <w:rFonts w:ascii="Arial" w:hAnsi="Arial" w:cs="Arial"/>
              </w:rPr>
              <w:t>4.</w:t>
            </w:r>
          </w:p>
        </w:tc>
        <w:tc>
          <w:tcPr>
            <w:tcW w:w="2758" w:type="pct"/>
            <w:vAlign w:val="center"/>
          </w:tcPr>
          <w:p w14:paraId="392FE2E7" w14:textId="77777777" w:rsidR="002F2E01" w:rsidRPr="004465D3" w:rsidRDefault="002F2E01" w:rsidP="00867649">
            <w:pPr>
              <w:spacing w:line="276" w:lineRule="auto"/>
              <w:jc w:val="both"/>
              <w:rPr>
                <w:rFonts w:ascii="Arial" w:hAnsi="Arial" w:cs="Arial"/>
                <w:sz w:val="21"/>
                <w:szCs w:val="21"/>
              </w:rPr>
            </w:pPr>
            <w:r w:rsidRPr="004465D3">
              <w:rPr>
                <w:rFonts w:ascii="Arial" w:hAnsi="Arial" w:cs="Arial"/>
                <w:sz w:val="21"/>
                <w:szCs w:val="21"/>
              </w:rPr>
              <w:t>Valdybos nariai**</w:t>
            </w:r>
          </w:p>
        </w:tc>
        <w:tc>
          <w:tcPr>
            <w:tcW w:w="1954" w:type="pct"/>
            <w:vAlign w:val="center"/>
          </w:tcPr>
          <w:p w14:paraId="7D2087F0" w14:textId="77777777" w:rsidR="002F2E01" w:rsidRPr="004465D3" w:rsidRDefault="002F2E01" w:rsidP="00867649">
            <w:pPr>
              <w:spacing w:line="276" w:lineRule="auto"/>
              <w:rPr>
                <w:rFonts w:ascii="Arial" w:hAnsi="Arial" w:cs="Arial"/>
                <w:sz w:val="21"/>
                <w:szCs w:val="21"/>
              </w:rPr>
            </w:pPr>
            <w:r w:rsidRPr="004465D3">
              <w:rPr>
                <w:rFonts w:ascii="Arial" w:hAnsi="Arial" w:cs="Arial"/>
                <w:sz w:val="21"/>
                <w:szCs w:val="21"/>
              </w:rPr>
              <w:t xml:space="preserve"> </w:t>
            </w:r>
          </w:p>
        </w:tc>
      </w:tr>
      <w:tr w:rsidR="002F2E01" w:rsidRPr="004465D3" w14:paraId="6A617110" w14:textId="77777777" w:rsidTr="00FA4747">
        <w:tblPrEx>
          <w:tblLook w:val="0000" w:firstRow="0" w:lastRow="0" w:firstColumn="0" w:lastColumn="0" w:noHBand="0" w:noVBand="0"/>
        </w:tblPrEx>
        <w:trPr>
          <w:trHeight w:val="283"/>
        </w:trPr>
        <w:tc>
          <w:tcPr>
            <w:tcW w:w="288" w:type="pct"/>
            <w:vAlign w:val="center"/>
          </w:tcPr>
          <w:p w14:paraId="3BB90898" w14:textId="77777777" w:rsidR="002F2E01" w:rsidRPr="004465D3" w:rsidRDefault="002F2E01" w:rsidP="00867649">
            <w:pPr>
              <w:pStyle w:val="NoSpacing"/>
              <w:spacing w:line="276" w:lineRule="auto"/>
              <w:jc w:val="center"/>
              <w:rPr>
                <w:rFonts w:ascii="Arial" w:hAnsi="Arial" w:cs="Arial"/>
              </w:rPr>
            </w:pPr>
            <w:r w:rsidRPr="004465D3">
              <w:rPr>
                <w:rFonts w:ascii="Arial" w:hAnsi="Arial" w:cs="Arial"/>
              </w:rPr>
              <w:t>5.</w:t>
            </w:r>
          </w:p>
        </w:tc>
        <w:tc>
          <w:tcPr>
            <w:tcW w:w="2758" w:type="pct"/>
            <w:vAlign w:val="center"/>
          </w:tcPr>
          <w:p w14:paraId="448B79B3" w14:textId="77777777" w:rsidR="002F2E01" w:rsidRPr="004465D3" w:rsidRDefault="002F2E01" w:rsidP="00867649">
            <w:pPr>
              <w:spacing w:line="276" w:lineRule="auto"/>
              <w:jc w:val="both"/>
              <w:rPr>
                <w:rFonts w:ascii="Arial" w:hAnsi="Arial" w:cs="Arial"/>
                <w:sz w:val="21"/>
                <w:szCs w:val="21"/>
              </w:rPr>
            </w:pPr>
            <w:r w:rsidRPr="004465D3">
              <w:rPr>
                <w:rFonts w:ascii="Arial" w:hAnsi="Arial" w:cs="Arial"/>
                <w:sz w:val="21"/>
                <w:szCs w:val="21"/>
              </w:rPr>
              <w:t>Stebėtojų tarybos nariai**</w:t>
            </w:r>
          </w:p>
        </w:tc>
        <w:tc>
          <w:tcPr>
            <w:tcW w:w="1954" w:type="pct"/>
            <w:vAlign w:val="center"/>
          </w:tcPr>
          <w:p w14:paraId="35C890A2" w14:textId="77777777" w:rsidR="002F2E01" w:rsidRPr="004465D3" w:rsidRDefault="002F2E01" w:rsidP="00867649">
            <w:pPr>
              <w:spacing w:line="276" w:lineRule="auto"/>
              <w:rPr>
                <w:rFonts w:ascii="Arial" w:hAnsi="Arial" w:cs="Arial"/>
                <w:sz w:val="21"/>
                <w:szCs w:val="21"/>
              </w:rPr>
            </w:pPr>
          </w:p>
        </w:tc>
      </w:tr>
      <w:tr w:rsidR="002F2E01" w:rsidRPr="004465D3" w14:paraId="55FCBB1F" w14:textId="77777777" w:rsidTr="00FA4747">
        <w:tblPrEx>
          <w:tblLook w:val="0000" w:firstRow="0" w:lastRow="0" w:firstColumn="0" w:lastColumn="0" w:noHBand="0" w:noVBand="0"/>
        </w:tblPrEx>
        <w:trPr>
          <w:trHeight w:val="283"/>
        </w:trPr>
        <w:tc>
          <w:tcPr>
            <w:tcW w:w="288" w:type="pct"/>
            <w:tcBorders>
              <w:top w:val="single" w:sz="4" w:space="0" w:color="auto"/>
              <w:left w:val="single" w:sz="4" w:space="0" w:color="auto"/>
              <w:right w:val="single" w:sz="4" w:space="0" w:color="auto"/>
            </w:tcBorders>
            <w:vAlign w:val="center"/>
          </w:tcPr>
          <w:p w14:paraId="373B6754" w14:textId="77777777" w:rsidR="002F2E01" w:rsidRPr="004465D3" w:rsidRDefault="002F2E01" w:rsidP="00867649">
            <w:pPr>
              <w:pStyle w:val="NoSpacing"/>
              <w:spacing w:line="276" w:lineRule="auto"/>
              <w:jc w:val="center"/>
              <w:rPr>
                <w:rFonts w:ascii="Arial" w:hAnsi="Arial" w:cs="Arial"/>
              </w:rPr>
            </w:pPr>
            <w:r w:rsidRPr="004465D3">
              <w:rPr>
                <w:rFonts w:ascii="Arial" w:hAnsi="Arial" w:cs="Arial"/>
              </w:rPr>
              <w:t>6.</w:t>
            </w:r>
          </w:p>
        </w:tc>
        <w:tc>
          <w:tcPr>
            <w:tcW w:w="2758" w:type="pct"/>
            <w:vAlign w:val="center"/>
          </w:tcPr>
          <w:p w14:paraId="7CF7C64C" w14:textId="77777777" w:rsidR="002F2E01" w:rsidRPr="004465D3" w:rsidRDefault="002F2E01" w:rsidP="00867649">
            <w:pPr>
              <w:pStyle w:val="Header"/>
              <w:spacing w:line="276" w:lineRule="auto"/>
              <w:jc w:val="both"/>
              <w:rPr>
                <w:rFonts w:ascii="Arial" w:hAnsi="Arial" w:cs="Arial"/>
                <w:sz w:val="21"/>
                <w:szCs w:val="21"/>
              </w:rPr>
            </w:pPr>
            <w:r w:rsidRPr="004465D3">
              <w:rPr>
                <w:rFonts w:ascii="Arial" w:hAnsi="Arial" w:cs="Arial"/>
                <w:sz w:val="21"/>
                <w:szCs w:val="21"/>
              </w:rPr>
              <w:t>Kiekybinis atstovavimas***</w:t>
            </w:r>
          </w:p>
        </w:tc>
        <w:tc>
          <w:tcPr>
            <w:tcW w:w="1954" w:type="pct"/>
            <w:tcBorders>
              <w:top w:val="single" w:sz="4" w:space="0" w:color="auto"/>
              <w:left w:val="single" w:sz="4" w:space="0" w:color="auto"/>
              <w:right w:val="single" w:sz="4" w:space="0" w:color="auto"/>
            </w:tcBorders>
            <w:vAlign w:val="center"/>
          </w:tcPr>
          <w:p w14:paraId="487F4812" w14:textId="77777777" w:rsidR="002F2E01" w:rsidRPr="004465D3" w:rsidRDefault="002F2E01" w:rsidP="00867649">
            <w:pPr>
              <w:spacing w:line="276" w:lineRule="auto"/>
              <w:rPr>
                <w:rFonts w:ascii="Arial" w:hAnsi="Arial" w:cs="Arial"/>
                <w:sz w:val="21"/>
                <w:szCs w:val="21"/>
              </w:rPr>
            </w:pPr>
            <w:r w:rsidRPr="004465D3">
              <w:rPr>
                <w:rFonts w:ascii="Arial" w:hAnsi="Arial" w:cs="Arial"/>
                <w:sz w:val="21"/>
                <w:szCs w:val="21"/>
              </w:rPr>
              <w:t xml:space="preserve"> </w:t>
            </w:r>
          </w:p>
        </w:tc>
      </w:tr>
      <w:tr w:rsidR="002F2E01" w:rsidRPr="004465D3" w14:paraId="288A0432" w14:textId="77777777" w:rsidTr="0082741B">
        <w:tblPrEx>
          <w:tblLook w:val="0000" w:firstRow="0" w:lastRow="0" w:firstColumn="0" w:lastColumn="0" w:noHBand="0" w:noVBand="0"/>
        </w:tblPrEx>
        <w:trPr>
          <w:trHeight w:val="283"/>
        </w:trPr>
        <w:tc>
          <w:tcPr>
            <w:tcW w:w="5000" w:type="pct"/>
            <w:gridSpan w:val="3"/>
            <w:tcBorders>
              <w:left w:val="single" w:sz="4" w:space="0" w:color="auto"/>
              <w:right w:val="single" w:sz="4" w:space="0" w:color="auto"/>
            </w:tcBorders>
            <w:shd w:val="clear" w:color="auto" w:fill="C6E0B4"/>
            <w:vAlign w:val="center"/>
          </w:tcPr>
          <w:p w14:paraId="5BA37345" w14:textId="77777777" w:rsidR="002F2E01" w:rsidRPr="0082741B" w:rsidRDefault="002F2E01" w:rsidP="00867649">
            <w:pPr>
              <w:spacing w:line="276" w:lineRule="auto"/>
              <w:rPr>
                <w:rFonts w:ascii="Arial" w:hAnsi="Arial" w:cs="Arial"/>
                <w:b/>
                <w:bCs/>
                <w:i/>
                <w:sz w:val="21"/>
                <w:szCs w:val="21"/>
              </w:rPr>
            </w:pPr>
            <w:r w:rsidRPr="0082741B">
              <w:rPr>
                <w:rFonts w:ascii="Arial" w:hAnsi="Arial" w:cs="Arial"/>
                <w:b/>
                <w:bCs/>
                <w:sz w:val="21"/>
                <w:szCs w:val="21"/>
              </w:rPr>
              <w:t>Ūkio subjektų grupės narys****</w:t>
            </w:r>
          </w:p>
        </w:tc>
      </w:tr>
      <w:tr w:rsidR="002F2E01" w:rsidRPr="004465D3" w14:paraId="3BA7B463" w14:textId="77777777" w:rsidTr="00FA4747">
        <w:tblPrEx>
          <w:tblLook w:val="0000" w:firstRow="0" w:lastRow="0" w:firstColumn="0" w:lastColumn="0" w:noHBand="0" w:noVBand="0"/>
        </w:tblPrEx>
        <w:trPr>
          <w:trHeight w:val="283"/>
        </w:trPr>
        <w:tc>
          <w:tcPr>
            <w:tcW w:w="3046" w:type="pct"/>
            <w:gridSpan w:val="2"/>
            <w:tcBorders>
              <w:left w:val="single" w:sz="4" w:space="0" w:color="auto"/>
            </w:tcBorders>
            <w:vAlign w:val="center"/>
          </w:tcPr>
          <w:p w14:paraId="51CFBBBE" w14:textId="77777777" w:rsidR="002F2E01" w:rsidRPr="004465D3" w:rsidRDefault="002F2E01" w:rsidP="00867649">
            <w:pPr>
              <w:pStyle w:val="Header"/>
              <w:spacing w:line="276" w:lineRule="auto"/>
              <w:rPr>
                <w:rFonts w:ascii="Arial" w:hAnsi="Arial" w:cs="Arial"/>
                <w:sz w:val="21"/>
                <w:szCs w:val="21"/>
              </w:rPr>
            </w:pPr>
            <w:r w:rsidRPr="004465D3">
              <w:rPr>
                <w:rFonts w:ascii="Arial" w:hAnsi="Arial" w:cs="Arial"/>
                <w:sz w:val="21"/>
                <w:szCs w:val="21"/>
              </w:rPr>
              <w:t>Ūkio subjektų grupės nario pavadinimas:</w:t>
            </w:r>
          </w:p>
        </w:tc>
        <w:tc>
          <w:tcPr>
            <w:tcW w:w="1954" w:type="pct"/>
            <w:tcBorders>
              <w:left w:val="single" w:sz="4" w:space="0" w:color="auto"/>
              <w:right w:val="single" w:sz="4" w:space="0" w:color="auto"/>
            </w:tcBorders>
            <w:vAlign w:val="center"/>
          </w:tcPr>
          <w:p w14:paraId="2962501A" w14:textId="77777777" w:rsidR="002F2E01" w:rsidRPr="004465D3" w:rsidRDefault="002F2E01" w:rsidP="00867649">
            <w:pPr>
              <w:spacing w:line="276" w:lineRule="auto"/>
              <w:rPr>
                <w:rFonts w:ascii="Arial" w:hAnsi="Arial" w:cs="Arial"/>
                <w:sz w:val="21"/>
                <w:szCs w:val="21"/>
              </w:rPr>
            </w:pPr>
          </w:p>
        </w:tc>
      </w:tr>
      <w:tr w:rsidR="002F2E01" w:rsidRPr="004465D3" w14:paraId="72CCE2D3" w14:textId="77777777" w:rsidTr="00FA4747">
        <w:tblPrEx>
          <w:tblLook w:val="0000" w:firstRow="0" w:lastRow="0" w:firstColumn="0" w:lastColumn="0" w:noHBand="0" w:noVBand="0"/>
        </w:tblPrEx>
        <w:trPr>
          <w:trHeight w:val="283"/>
        </w:trPr>
        <w:tc>
          <w:tcPr>
            <w:tcW w:w="288" w:type="pct"/>
            <w:tcBorders>
              <w:left w:val="single" w:sz="4" w:space="0" w:color="auto"/>
              <w:right w:val="single" w:sz="4" w:space="0" w:color="auto"/>
            </w:tcBorders>
            <w:vAlign w:val="center"/>
          </w:tcPr>
          <w:p w14:paraId="2BC0039F" w14:textId="77777777" w:rsidR="002F2E01" w:rsidRPr="004465D3" w:rsidRDefault="002F2E01" w:rsidP="00867649">
            <w:pPr>
              <w:pStyle w:val="NoSpacing"/>
              <w:spacing w:line="276" w:lineRule="auto"/>
              <w:jc w:val="center"/>
              <w:rPr>
                <w:rFonts w:ascii="Arial" w:hAnsi="Arial" w:cs="Arial"/>
              </w:rPr>
            </w:pPr>
            <w:r w:rsidRPr="004465D3">
              <w:rPr>
                <w:rFonts w:ascii="Arial" w:hAnsi="Arial" w:cs="Arial"/>
              </w:rPr>
              <w:t>1.</w:t>
            </w:r>
          </w:p>
        </w:tc>
        <w:tc>
          <w:tcPr>
            <w:tcW w:w="2758" w:type="pct"/>
            <w:vAlign w:val="center"/>
          </w:tcPr>
          <w:p w14:paraId="0057B372" w14:textId="77777777" w:rsidR="002F2E01" w:rsidRPr="004465D3" w:rsidRDefault="002F2E01" w:rsidP="00867649">
            <w:pPr>
              <w:pStyle w:val="Header"/>
              <w:spacing w:line="276" w:lineRule="auto"/>
              <w:jc w:val="both"/>
              <w:rPr>
                <w:rFonts w:ascii="Arial" w:hAnsi="Arial" w:cs="Arial"/>
                <w:sz w:val="21"/>
                <w:szCs w:val="21"/>
              </w:rPr>
            </w:pPr>
            <w:r w:rsidRPr="004465D3">
              <w:rPr>
                <w:rFonts w:ascii="Arial" w:hAnsi="Arial" w:cs="Arial"/>
                <w:sz w:val="21"/>
                <w:szCs w:val="21"/>
              </w:rPr>
              <w:t>Juridinio asmens vadovas arba tikėjas fizinis asmuo</w:t>
            </w:r>
          </w:p>
        </w:tc>
        <w:tc>
          <w:tcPr>
            <w:tcW w:w="1954" w:type="pct"/>
            <w:tcBorders>
              <w:top w:val="single" w:sz="4" w:space="0" w:color="auto"/>
              <w:left w:val="single" w:sz="4" w:space="0" w:color="auto"/>
              <w:bottom w:val="single" w:sz="4" w:space="0" w:color="auto"/>
              <w:right w:val="single" w:sz="4" w:space="0" w:color="auto"/>
            </w:tcBorders>
          </w:tcPr>
          <w:p w14:paraId="3F8BD73C" w14:textId="77777777" w:rsidR="002F2E01" w:rsidRPr="004465D3" w:rsidRDefault="002F2E01" w:rsidP="00867649">
            <w:pPr>
              <w:spacing w:line="276" w:lineRule="auto"/>
              <w:rPr>
                <w:rFonts w:ascii="Arial" w:hAnsi="Arial" w:cs="Arial"/>
                <w:sz w:val="21"/>
                <w:szCs w:val="21"/>
              </w:rPr>
            </w:pPr>
          </w:p>
        </w:tc>
      </w:tr>
      <w:tr w:rsidR="002F2E01" w:rsidRPr="004465D3" w14:paraId="2E1708BD" w14:textId="77777777" w:rsidTr="00FA4747">
        <w:tblPrEx>
          <w:tblLook w:val="0000" w:firstRow="0" w:lastRow="0" w:firstColumn="0" w:lastColumn="0" w:noHBand="0" w:noVBand="0"/>
        </w:tblPrEx>
        <w:trPr>
          <w:trHeight w:val="283"/>
        </w:trPr>
        <w:tc>
          <w:tcPr>
            <w:tcW w:w="288" w:type="pct"/>
            <w:tcBorders>
              <w:left w:val="single" w:sz="4" w:space="0" w:color="auto"/>
              <w:right w:val="single" w:sz="4" w:space="0" w:color="auto"/>
            </w:tcBorders>
            <w:vAlign w:val="center"/>
          </w:tcPr>
          <w:p w14:paraId="3926B290" w14:textId="77777777" w:rsidR="002F2E01" w:rsidRPr="004465D3" w:rsidRDefault="002F2E01" w:rsidP="00867649">
            <w:pPr>
              <w:pStyle w:val="NoSpacing"/>
              <w:spacing w:line="276" w:lineRule="auto"/>
              <w:jc w:val="center"/>
              <w:rPr>
                <w:rFonts w:ascii="Arial" w:hAnsi="Arial" w:cs="Arial"/>
              </w:rPr>
            </w:pPr>
            <w:r w:rsidRPr="004465D3">
              <w:rPr>
                <w:rFonts w:ascii="Arial" w:hAnsi="Arial" w:cs="Arial"/>
              </w:rPr>
              <w:t>2.</w:t>
            </w:r>
          </w:p>
        </w:tc>
        <w:tc>
          <w:tcPr>
            <w:tcW w:w="2758" w:type="pct"/>
            <w:vAlign w:val="center"/>
          </w:tcPr>
          <w:p w14:paraId="1C9D062C" w14:textId="77777777" w:rsidR="002F2E01" w:rsidRPr="004465D3" w:rsidRDefault="002F2E01" w:rsidP="00867649">
            <w:pPr>
              <w:pStyle w:val="Header"/>
              <w:spacing w:line="276" w:lineRule="auto"/>
              <w:jc w:val="both"/>
              <w:rPr>
                <w:rFonts w:ascii="Arial" w:hAnsi="Arial" w:cs="Arial"/>
                <w:sz w:val="21"/>
                <w:szCs w:val="21"/>
              </w:rPr>
            </w:pPr>
            <w:r w:rsidRPr="004465D3">
              <w:rPr>
                <w:rFonts w:ascii="Arial" w:hAnsi="Arial" w:cs="Arial"/>
                <w:sz w:val="21"/>
                <w:szCs w:val="21"/>
              </w:rPr>
              <w:t>Asmuo, turintis teisę surašyti ir pasirašyti juridinio asmens finansinės apskaitos dokumentus</w:t>
            </w:r>
          </w:p>
        </w:tc>
        <w:tc>
          <w:tcPr>
            <w:tcW w:w="1954" w:type="pct"/>
            <w:tcBorders>
              <w:top w:val="single" w:sz="4" w:space="0" w:color="auto"/>
              <w:left w:val="single" w:sz="4" w:space="0" w:color="auto"/>
              <w:bottom w:val="single" w:sz="4" w:space="0" w:color="auto"/>
              <w:right w:val="single" w:sz="4" w:space="0" w:color="auto"/>
            </w:tcBorders>
          </w:tcPr>
          <w:p w14:paraId="4F0280E1" w14:textId="77777777" w:rsidR="002F2E01" w:rsidRPr="004465D3" w:rsidRDefault="002F2E01" w:rsidP="00867649">
            <w:pPr>
              <w:spacing w:line="276" w:lineRule="auto"/>
              <w:rPr>
                <w:rFonts w:ascii="Arial" w:hAnsi="Arial" w:cs="Arial"/>
                <w:sz w:val="21"/>
                <w:szCs w:val="21"/>
              </w:rPr>
            </w:pPr>
          </w:p>
        </w:tc>
      </w:tr>
      <w:tr w:rsidR="002F2E01" w:rsidRPr="004465D3" w14:paraId="5798EEFC" w14:textId="77777777" w:rsidTr="00FA4747">
        <w:tblPrEx>
          <w:tblLook w:val="0000" w:firstRow="0" w:lastRow="0" w:firstColumn="0" w:lastColumn="0" w:noHBand="0" w:noVBand="0"/>
        </w:tblPrEx>
        <w:trPr>
          <w:trHeight w:val="283"/>
        </w:trPr>
        <w:tc>
          <w:tcPr>
            <w:tcW w:w="288" w:type="pct"/>
            <w:tcBorders>
              <w:left w:val="single" w:sz="4" w:space="0" w:color="auto"/>
              <w:right w:val="single" w:sz="4" w:space="0" w:color="auto"/>
            </w:tcBorders>
            <w:vAlign w:val="center"/>
          </w:tcPr>
          <w:p w14:paraId="44B6FBB3" w14:textId="77777777" w:rsidR="002F2E01" w:rsidRPr="004465D3" w:rsidRDefault="002F2E01" w:rsidP="00867649">
            <w:pPr>
              <w:pStyle w:val="NoSpacing"/>
              <w:spacing w:line="276" w:lineRule="auto"/>
              <w:jc w:val="center"/>
              <w:rPr>
                <w:rFonts w:ascii="Arial" w:hAnsi="Arial" w:cs="Arial"/>
              </w:rPr>
            </w:pPr>
            <w:r w:rsidRPr="004465D3">
              <w:rPr>
                <w:rFonts w:ascii="Arial" w:hAnsi="Arial" w:cs="Arial"/>
              </w:rPr>
              <w:t>3.</w:t>
            </w:r>
          </w:p>
        </w:tc>
        <w:tc>
          <w:tcPr>
            <w:tcW w:w="2758" w:type="pct"/>
            <w:vAlign w:val="center"/>
          </w:tcPr>
          <w:p w14:paraId="3AE2CEFB" w14:textId="77777777" w:rsidR="002F2E01" w:rsidRPr="004465D3" w:rsidRDefault="002F2E01" w:rsidP="00867649">
            <w:pPr>
              <w:pStyle w:val="Header"/>
              <w:spacing w:line="276" w:lineRule="auto"/>
              <w:jc w:val="both"/>
              <w:rPr>
                <w:rFonts w:ascii="Arial" w:hAnsi="Arial" w:cs="Arial"/>
                <w:sz w:val="21"/>
                <w:szCs w:val="21"/>
              </w:rPr>
            </w:pPr>
            <w:r w:rsidRPr="004465D3">
              <w:rPr>
                <w:rFonts w:ascii="Arial" w:hAnsi="Arial" w:cs="Arial"/>
                <w:sz w:val="21"/>
                <w:szCs w:val="21"/>
              </w:rPr>
              <w:t>Asmuo, turintis teisę atstovauti tiekėjui ar jį kontroliuoti, jo vardu priimti sprendimą, sudaryti sandorį</w:t>
            </w:r>
          </w:p>
        </w:tc>
        <w:tc>
          <w:tcPr>
            <w:tcW w:w="1954" w:type="pct"/>
            <w:tcBorders>
              <w:top w:val="single" w:sz="4" w:space="0" w:color="auto"/>
              <w:left w:val="single" w:sz="4" w:space="0" w:color="auto"/>
              <w:bottom w:val="single" w:sz="4" w:space="0" w:color="auto"/>
              <w:right w:val="single" w:sz="4" w:space="0" w:color="auto"/>
            </w:tcBorders>
          </w:tcPr>
          <w:p w14:paraId="2A2B3B91" w14:textId="77777777" w:rsidR="002F2E01" w:rsidRPr="004465D3" w:rsidRDefault="002F2E01" w:rsidP="00867649">
            <w:pPr>
              <w:spacing w:line="276" w:lineRule="auto"/>
              <w:rPr>
                <w:rFonts w:ascii="Arial" w:hAnsi="Arial" w:cs="Arial"/>
                <w:sz w:val="21"/>
                <w:szCs w:val="21"/>
              </w:rPr>
            </w:pPr>
          </w:p>
        </w:tc>
      </w:tr>
      <w:tr w:rsidR="002F2E01" w:rsidRPr="004465D3" w14:paraId="2F03C65C" w14:textId="77777777" w:rsidTr="00FA4747">
        <w:tblPrEx>
          <w:tblLook w:val="0000" w:firstRow="0" w:lastRow="0" w:firstColumn="0" w:lastColumn="0" w:noHBand="0" w:noVBand="0"/>
        </w:tblPrEx>
        <w:trPr>
          <w:trHeight w:val="283"/>
        </w:trPr>
        <w:tc>
          <w:tcPr>
            <w:tcW w:w="288" w:type="pct"/>
            <w:tcBorders>
              <w:left w:val="single" w:sz="4" w:space="0" w:color="auto"/>
              <w:right w:val="single" w:sz="4" w:space="0" w:color="auto"/>
            </w:tcBorders>
            <w:vAlign w:val="center"/>
          </w:tcPr>
          <w:p w14:paraId="21151410" w14:textId="77777777" w:rsidR="002F2E01" w:rsidRPr="004465D3" w:rsidRDefault="002F2E01" w:rsidP="00867649">
            <w:pPr>
              <w:pStyle w:val="NoSpacing"/>
              <w:spacing w:line="276" w:lineRule="auto"/>
              <w:jc w:val="center"/>
              <w:rPr>
                <w:rFonts w:ascii="Arial" w:hAnsi="Arial" w:cs="Arial"/>
              </w:rPr>
            </w:pPr>
            <w:r w:rsidRPr="004465D3">
              <w:rPr>
                <w:rFonts w:ascii="Arial" w:hAnsi="Arial" w:cs="Arial"/>
              </w:rPr>
              <w:t>4.</w:t>
            </w:r>
          </w:p>
        </w:tc>
        <w:tc>
          <w:tcPr>
            <w:tcW w:w="2758" w:type="pct"/>
            <w:vAlign w:val="center"/>
          </w:tcPr>
          <w:p w14:paraId="40AF6D79" w14:textId="77777777" w:rsidR="002F2E01" w:rsidRPr="004465D3" w:rsidRDefault="002F2E01" w:rsidP="00867649">
            <w:pPr>
              <w:pStyle w:val="Header"/>
              <w:spacing w:line="276" w:lineRule="auto"/>
              <w:jc w:val="both"/>
              <w:rPr>
                <w:rFonts w:ascii="Arial" w:hAnsi="Arial" w:cs="Arial"/>
                <w:sz w:val="21"/>
                <w:szCs w:val="21"/>
              </w:rPr>
            </w:pPr>
            <w:r w:rsidRPr="004465D3">
              <w:rPr>
                <w:rFonts w:ascii="Arial" w:hAnsi="Arial" w:cs="Arial"/>
                <w:sz w:val="21"/>
                <w:szCs w:val="21"/>
              </w:rPr>
              <w:t>Valdybos nariai**</w:t>
            </w:r>
          </w:p>
        </w:tc>
        <w:tc>
          <w:tcPr>
            <w:tcW w:w="1954" w:type="pct"/>
            <w:tcBorders>
              <w:top w:val="single" w:sz="4" w:space="0" w:color="auto"/>
              <w:left w:val="single" w:sz="4" w:space="0" w:color="auto"/>
              <w:bottom w:val="single" w:sz="4" w:space="0" w:color="auto"/>
              <w:right w:val="single" w:sz="4" w:space="0" w:color="auto"/>
            </w:tcBorders>
          </w:tcPr>
          <w:p w14:paraId="2507959F" w14:textId="77777777" w:rsidR="002F2E01" w:rsidRPr="004465D3" w:rsidRDefault="002F2E01" w:rsidP="00867649">
            <w:pPr>
              <w:spacing w:line="276" w:lineRule="auto"/>
              <w:rPr>
                <w:rFonts w:ascii="Arial" w:hAnsi="Arial" w:cs="Arial"/>
                <w:sz w:val="21"/>
                <w:szCs w:val="21"/>
              </w:rPr>
            </w:pPr>
          </w:p>
        </w:tc>
      </w:tr>
      <w:tr w:rsidR="002F2E01" w:rsidRPr="004465D3" w14:paraId="41B365D6" w14:textId="77777777" w:rsidTr="00FA4747">
        <w:tblPrEx>
          <w:tblLook w:val="0000" w:firstRow="0" w:lastRow="0" w:firstColumn="0" w:lastColumn="0" w:noHBand="0" w:noVBand="0"/>
        </w:tblPrEx>
        <w:trPr>
          <w:trHeight w:val="283"/>
        </w:trPr>
        <w:tc>
          <w:tcPr>
            <w:tcW w:w="288" w:type="pct"/>
            <w:tcBorders>
              <w:left w:val="single" w:sz="4" w:space="0" w:color="auto"/>
              <w:right w:val="single" w:sz="4" w:space="0" w:color="auto"/>
            </w:tcBorders>
            <w:vAlign w:val="center"/>
          </w:tcPr>
          <w:p w14:paraId="3EDD89D8" w14:textId="77777777" w:rsidR="002F2E01" w:rsidRPr="004465D3" w:rsidRDefault="002F2E01" w:rsidP="00867649">
            <w:pPr>
              <w:pStyle w:val="NoSpacing"/>
              <w:spacing w:line="276" w:lineRule="auto"/>
              <w:jc w:val="center"/>
              <w:rPr>
                <w:rFonts w:ascii="Arial" w:hAnsi="Arial" w:cs="Arial"/>
              </w:rPr>
            </w:pPr>
            <w:r w:rsidRPr="004465D3">
              <w:rPr>
                <w:rFonts w:ascii="Arial" w:hAnsi="Arial" w:cs="Arial"/>
              </w:rPr>
              <w:t>5.</w:t>
            </w:r>
          </w:p>
        </w:tc>
        <w:tc>
          <w:tcPr>
            <w:tcW w:w="2758" w:type="pct"/>
            <w:vAlign w:val="center"/>
          </w:tcPr>
          <w:p w14:paraId="53FDF5D0" w14:textId="77777777" w:rsidR="002F2E01" w:rsidRPr="004465D3" w:rsidRDefault="002F2E01" w:rsidP="00867649">
            <w:pPr>
              <w:pStyle w:val="Header"/>
              <w:spacing w:line="276" w:lineRule="auto"/>
              <w:jc w:val="both"/>
              <w:rPr>
                <w:rFonts w:ascii="Arial" w:hAnsi="Arial" w:cs="Arial"/>
                <w:sz w:val="21"/>
                <w:szCs w:val="21"/>
              </w:rPr>
            </w:pPr>
            <w:r w:rsidRPr="004465D3">
              <w:rPr>
                <w:rFonts w:ascii="Arial" w:hAnsi="Arial" w:cs="Arial"/>
                <w:sz w:val="21"/>
                <w:szCs w:val="21"/>
              </w:rPr>
              <w:t>Stebėtojų tarybos nariai**</w:t>
            </w:r>
          </w:p>
        </w:tc>
        <w:tc>
          <w:tcPr>
            <w:tcW w:w="1954" w:type="pct"/>
            <w:tcBorders>
              <w:top w:val="single" w:sz="4" w:space="0" w:color="auto"/>
              <w:left w:val="single" w:sz="4" w:space="0" w:color="auto"/>
              <w:bottom w:val="single" w:sz="4" w:space="0" w:color="auto"/>
              <w:right w:val="single" w:sz="4" w:space="0" w:color="auto"/>
            </w:tcBorders>
          </w:tcPr>
          <w:p w14:paraId="50CC1E4E" w14:textId="77777777" w:rsidR="002F2E01" w:rsidRPr="004465D3" w:rsidRDefault="002F2E01" w:rsidP="00867649">
            <w:pPr>
              <w:spacing w:line="276" w:lineRule="auto"/>
              <w:rPr>
                <w:rFonts w:ascii="Arial" w:hAnsi="Arial" w:cs="Arial"/>
                <w:sz w:val="21"/>
                <w:szCs w:val="21"/>
              </w:rPr>
            </w:pPr>
          </w:p>
        </w:tc>
      </w:tr>
      <w:tr w:rsidR="002F2E01" w:rsidRPr="004465D3" w14:paraId="3760E584" w14:textId="77777777" w:rsidTr="00FA4747">
        <w:tblPrEx>
          <w:tblLook w:val="0000" w:firstRow="0" w:lastRow="0" w:firstColumn="0" w:lastColumn="0" w:noHBand="0" w:noVBand="0"/>
        </w:tblPrEx>
        <w:trPr>
          <w:trHeight w:val="283"/>
        </w:trPr>
        <w:tc>
          <w:tcPr>
            <w:tcW w:w="288" w:type="pct"/>
            <w:tcBorders>
              <w:left w:val="single" w:sz="4" w:space="0" w:color="auto"/>
              <w:right w:val="single" w:sz="4" w:space="0" w:color="auto"/>
            </w:tcBorders>
            <w:vAlign w:val="center"/>
          </w:tcPr>
          <w:p w14:paraId="1A5691DE" w14:textId="77777777" w:rsidR="002F2E01" w:rsidRPr="004465D3" w:rsidRDefault="002F2E01" w:rsidP="00867649">
            <w:pPr>
              <w:pStyle w:val="NoSpacing"/>
              <w:spacing w:line="276" w:lineRule="auto"/>
              <w:jc w:val="center"/>
              <w:rPr>
                <w:rFonts w:ascii="Arial" w:hAnsi="Arial" w:cs="Arial"/>
              </w:rPr>
            </w:pPr>
            <w:r w:rsidRPr="004465D3">
              <w:rPr>
                <w:rFonts w:ascii="Arial" w:hAnsi="Arial" w:cs="Arial"/>
              </w:rPr>
              <w:t>6.</w:t>
            </w:r>
          </w:p>
        </w:tc>
        <w:tc>
          <w:tcPr>
            <w:tcW w:w="2758" w:type="pct"/>
            <w:vAlign w:val="center"/>
          </w:tcPr>
          <w:p w14:paraId="0626C44C" w14:textId="77777777" w:rsidR="002F2E01" w:rsidRPr="004465D3" w:rsidRDefault="002F2E01" w:rsidP="00867649">
            <w:pPr>
              <w:pStyle w:val="Header"/>
              <w:spacing w:line="276" w:lineRule="auto"/>
              <w:jc w:val="both"/>
              <w:rPr>
                <w:rFonts w:ascii="Arial" w:hAnsi="Arial" w:cs="Arial"/>
                <w:sz w:val="21"/>
                <w:szCs w:val="21"/>
              </w:rPr>
            </w:pPr>
            <w:r w:rsidRPr="004465D3">
              <w:rPr>
                <w:rFonts w:ascii="Arial" w:hAnsi="Arial" w:cs="Arial"/>
                <w:sz w:val="21"/>
                <w:szCs w:val="21"/>
              </w:rPr>
              <w:t>Kiekybinis atstovavimas***</w:t>
            </w:r>
          </w:p>
        </w:tc>
        <w:tc>
          <w:tcPr>
            <w:tcW w:w="1954" w:type="pct"/>
            <w:tcBorders>
              <w:top w:val="single" w:sz="4" w:space="0" w:color="auto"/>
              <w:left w:val="single" w:sz="4" w:space="0" w:color="auto"/>
              <w:bottom w:val="single" w:sz="4" w:space="0" w:color="auto"/>
              <w:right w:val="single" w:sz="4" w:space="0" w:color="auto"/>
            </w:tcBorders>
          </w:tcPr>
          <w:p w14:paraId="18455880" w14:textId="77777777" w:rsidR="002F2E01" w:rsidRPr="004465D3" w:rsidRDefault="002F2E01" w:rsidP="00867649">
            <w:pPr>
              <w:spacing w:line="276" w:lineRule="auto"/>
              <w:rPr>
                <w:rFonts w:ascii="Arial" w:hAnsi="Arial" w:cs="Arial"/>
                <w:sz w:val="21"/>
                <w:szCs w:val="21"/>
              </w:rPr>
            </w:pPr>
          </w:p>
        </w:tc>
      </w:tr>
      <w:tr w:rsidR="002F2E01" w:rsidRPr="004465D3" w14:paraId="2BAEF754" w14:textId="77777777" w:rsidTr="0082741B">
        <w:tblPrEx>
          <w:tblLook w:val="0000" w:firstRow="0" w:lastRow="0" w:firstColumn="0" w:lastColumn="0" w:noHBand="0" w:noVBand="0"/>
        </w:tblPrEx>
        <w:trPr>
          <w:trHeight w:val="283"/>
        </w:trPr>
        <w:tc>
          <w:tcPr>
            <w:tcW w:w="5000" w:type="pct"/>
            <w:gridSpan w:val="3"/>
            <w:tcBorders>
              <w:left w:val="single" w:sz="4" w:space="0" w:color="auto"/>
              <w:right w:val="single" w:sz="4" w:space="0" w:color="auto"/>
            </w:tcBorders>
            <w:shd w:val="clear" w:color="auto" w:fill="C6E0B4"/>
            <w:vAlign w:val="center"/>
          </w:tcPr>
          <w:p w14:paraId="1B51C994" w14:textId="77777777" w:rsidR="002F2E01" w:rsidRPr="0082741B" w:rsidRDefault="002F2E01" w:rsidP="00867649">
            <w:pPr>
              <w:spacing w:line="276" w:lineRule="auto"/>
              <w:rPr>
                <w:rFonts w:ascii="Arial" w:hAnsi="Arial" w:cs="Arial"/>
                <w:b/>
                <w:bCs/>
                <w:i/>
                <w:sz w:val="21"/>
                <w:szCs w:val="21"/>
              </w:rPr>
            </w:pPr>
            <w:r w:rsidRPr="0082741B">
              <w:rPr>
                <w:rFonts w:ascii="Arial" w:hAnsi="Arial" w:cs="Arial"/>
                <w:b/>
                <w:bCs/>
                <w:sz w:val="21"/>
                <w:szCs w:val="21"/>
              </w:rPr>
              <w:t>Ūkio subjektas****, kurio pajėgumais remiasi</w:t>
            </w:r>
          </w:p>
        </w:tc>
      </w:tr>
      <w:tr w:rsidR="002F2E01" w:rsidRPr="004465D3" w14:paraId="7189991D" w14:textId="77777777" w:rsidTr="00FA4747">
        <w:tblPrEx>
          <w:tblLook w:val="0000" w:firstRow="0" w:lastRow="0" w:firstColumn="0" w:lastColumn="0" w:noHBand="0" w:noVBand="0"/>
        </w:tblPrEx>
        <w:trPr>
          <w:trHeight w:val="283"/>
        </w:trPr>
        <w:tc>
          <w:tcPr>
            <w:tcW w:w="3046" w:type="pct"/>
            <w:gridSpan w:val="2"/>
            <w:tcBorders>
              <w:left w:val="single" w:sz="4" w:space="0" w:color="auto"/>
            </w:tcBorders>
            <w:vAlign w:val="center"/>
          </w:tcPr>
          <w:p w14:paraId="72530CB5" w14:textId="77777777" w:rsidR="002F2E01" w:rsidRPr="004465D3" w:rsidRDefault="002F2E01" w:rsidP="00867649">
            <w:pPr>
              <w:pStyle w:val="Header"/>
              <w:spacing w:line="276" w:lineRule="auto"/>
              <w:rPr>
                <w:rFonts w:ascii="Arial" w:hAnsi="Arial" w:cs="Arial"/>
                <w:sz w:val="21"/>
                <w:szCs w:val="21"/>
              </w:rPr>
            </w:pPr>
            <w:r w:rsidRPr="004465D3">
              <w:rPr>
                <w:rFonts w:ascii="Arial" w:hAnsi="Arial" w:cs="Arial"/>
                <w:sz w:val="21"/>
                <w:szCs w:val="21"/>
              </w:rPr>
              <w:t>Ūkio subjekto, kurio pajėgumais remiasi, pavadinimas:</w:t>
            </w:r>
          </w:p>
        </w:tc>
        <w:tc>
          <w:tcPr>
            <w:tcW w:w="1954" w:type="pct"/>
            <w:tcBorders>
              <w:left w:val="single" w:sz="4" w:space="0" w:color="auto"/>
              <w:right w:val="single" w:sz="4" w:space="0" w:color="auto"/>
            </w:tcBorders>
            <w:vAlign w:val="center"/>
          </w:tcPr>
          <w:p w14:paraId="771B689F" w14:textId="77777777" w:rsidR="002F2E01" w:rsidRPr="004465D3" w:rsidRDefault="002F2E01" w:rsidP="00867649">
            <w:pPr>
              <w:spacing w:line="276" w:lineRule="auto"/>
              <w:rPr>
                <w:rFonts w:ascii="Arial" w:hAnsi="Arial" w:cs="Arial"/>
                <w:sz w:val="21"/>
                <w:szCs w:val="21"/>
              </w:rPr>
            </w:pPr>
          </w:p>
        </w:tc>
      </w:tr>
      <w:tr w:rsidR="002F2E01" w:rsidRPr="004465D3" w14:paraId="477FC66C" w14:textId="77777777" w:rsidTr="00FA4747">
        <w:tblPrEx>
          <w:tblLook w:val="0000" w:firstRow="0" w:lastRow="0" w:firstColumn="0" w:lastColumn="0" w:noHBand="0" w:noVBand="0"/>
        </w:tblPrEx>
        <w:trPr>
          <w:trHeight w:val="283"/>
        </w:trPr>
        <w:tc>
          <w:tcPr>
            <w:tcW w:w="288" w:type="pct"/>
            <w:tcBorders>
              <w:left w:val="single" w:sz="4" w:space="0" w:color="auto"/>
              <w:right w:val="single" w:sz="4" w:space="0" w:color="auto"/>
            </w:tcBorders>
            <w:vAlign w:val="center"/>
          </w:tcPr>
          <w:p w14:paraId="46C3E964" w14:textId="77777777" w:rsidR="002F2E01" w:rsidRPr="004465D3" w:rsidRDefault="002F2E01" w:rsidP="00867649">
            <w:pPr>
              <w:pStyle w:val="NoSpacing"/>
              <w:spacing w:line="276" w:lineRule="auto"/>
              <w:jc w:val="center"/>
              <w:rPr>
                <w:rFonts w:ascii="Arial" w:hAnsi="Arial" w:cs="Arial"/>
              </w:rPr>
            </w:pPr>
            <w:r w:rsidRPr="004465D3">
              <w:rPr>
                <w:rFonts w:ascii="Arial" w:hAnsi="Arial" w:cs="Arial"/>
              </w:rPr>
              <w:t>1.</w:t>
            </w:r>
          </w:p>
        </w:tc>
        <w:tc>
          <w:tcPr>
            <w:tcW w:w="2758" w:type="pct"/>
            <w:vAlign w:val="center"/>
          </w:tcPr>
          <w:p w14:paraId="64DD84E8" w14:textId="77777777" w:rsidR="002F2E01" w:rsidRPr="004465D3" w:rsidRDefault="002F2E01" w:rsidP="00867649">
            <w:pPr>
              <w:pStyle w:val="Header"/>
              <w:spacing w:line="276" w:lineRule="auto"/>
              <w:jc w:val="both"/>
              <w:rPr>
                <w:rFonts w:ascii="Arial" w:hAnsi="Arial" w:cs="Arial"/>
                <w:sz w:val="21"/>
                <w:szCs w:val="21"/>
              </w:rPr>
            </w:pPr>
            <w:r w:rsidRPr="004465D3">
              <w:rPr>
                <w:rFonts w:ascii="Arial" w:hAnsi="Arial" w:cs="Arial"/>
                <w:sz w:val="21"/>
                <w:szCs w:val="21"/>
              </w:rPr>
              <w:t>Juridinio asmens vadovas arba tiekėjas fizinis asmuo</w:t>
            </w:r>
          </w:p>
        </w:tc>
        <w:tc>
          <w:tcPr>
            <w:tcW w:w="1954" w:type="pct"/>
            <w:tcBorders>
              <w:top w:val="single" w:sz="4" w:space="0" w:color="auto"/>
              <w:left w:val="single" w:sz="4" w:space="0" w:color="auto"/>
              <w:bottom w:val="single" w:sz="4" w:space="0" w:color="auto"/>
              <w:right w:val="single" w:sz="4" w:space="0" w:color="auto"/>
            </w:tcBorders>
          </w:tcPr>
          <w:p w14:paraId="2140A17C" w14:textId="77777777" w:rsidR="002F2E01" w:rsidRPr="004465D3" w:rsidRDefault="002F2E01" w:rsidP="00867649">
            <w:pPr>
              <w:spacing w:line="276" w:lineRule="auto"/>
              <w:rPr>
                <w:rFonts w:ascii="Arial" w:hAnsi="Arial" w:cs="Arial"/>
                <w:sz w:val="21"/>
                <w:szCs w:val="21"/>
              </w:rPr>
            </w:pPr>
          </w:p>
        </w:tc>
      </w:tr>
      <w:tr w:rsidR="002F2E01" w:rsidRPr="004465D3" w14:paraId="3B679386" w14:textId="77777777" w:rsidTr="00FA4747">
        <w:tblPrEx>
          <w:tblLook w:val="0000" w:firstRow="0" w:lastRow="0" w:firstColumn="0" w:lastColumn="0" w:noHBand="0" w:noVBand="0"/>
        </w:tblPrEx>
        <w:trPr>
          <w:trHeight w:val="283"/>
        </w:trPr>
        <w:tc>
          <w:tcPr>
            <w:tcW w:w="288" w:type="pct"/>
            <w:tcBorders>
              <w:left w:val="single" w:sz="4" w:space="0" w:color="auto"/>
              <w:right w:val="single" w:sz="4" w:space="0" w:color="auto"/>
            </w:tcBorders>
            <w:vAlign w:val="center"/>
          </w:tcPr>
          <w:p w14:paraId="0BEBF5CE" w14:textId="77777777" w:rsidR="002F2E01" w:rsidRPr="004465D3" w:rsidRDefault="002F2E01" w:rsidP="00867649">
            <w:pPr>
              <w:pStyle w:val="NoSpacing"/>
              <w:spacing w:line="276" w:lineRule="auto"/>
              <w:jc w:val="center"/>
              <w:rPr>
                <w:rFonts w:ascii="Arial" w:hAnsi="Arial" w:cs="Arial"/>
              </w:rPr>
            </w:pPr>
            <w:r w:rsidRPr="004465D3">
              <w:rPr>
                <w:rFonts w:ascii="Arial" w:hAnsi="Arial" w:cs="Arial"/>
              </w:rPr>
              <w:t>2.</w:t>
            </w:r>
          </w:p>
        </w:tc>
        <w:tc>
          <w:tcPr>
            <w:tcW w:w="2758" w:type="pct"/>
            <w:vAlign w:val="center"/>
          </w:tcPr>
          <w:p w14:paraId="764187C5" w14:textId="77777777" w:rsidR="002F2E01" w:rsidRPr="004465D3" w:rsidRDefault="002F2E01" w:rsidP="00867649">
            <w:pPr>
              <w:pStyle w:val="Header"/>
              <w:spacing w:line="276" w:lineRule="auto"/>
              <w:jc w:val="both"/>
              <w:rPr>
                <w:rFonts w:ascii="Arial" w:hAnsi="Arial" w:cs="Arial"/>
                <w:sz w:val="21"/>
                <w:szCs w:val="21"/>
              </w:rPr>
            </w:pPr>
            <w:r w:rsidRPr="004465D3">
              <w:rPr>
                <w:rFonts w:ascii="Arial" w:hAnsi="Arial" w:cs="Arial"/>
                <w:sz w:val="21"/>
                <w:szCs w:val="21"/>
              </w:rPr>
              <w:t>Asmuo, turintis teisę surašyti ir pasirašyti juridinio asmens finansinės apskaitos dokumentus</w:t>
            </w:r>
          </w:p>
        </w:tc>
        <w:tc>
          <w:tcPr>
            <w:tcW w:w="1954" w:type="pct"/>
            <w:tcBorders>
              <w:top w:val="single" w:sz="4" w:space="0" w:color="auto"/>
              <w:left w:val="single" w:sz="4" w:space="0" w:color="auto"/>
              <w:bottom w:val="single" w:sz="4" w:space="0" w:color="auto"/>
              <w:right w:val="single" w:sz="4" w:space="0" w:color="auto"/>
            </w:tcBorders>
          </w:tcPr>
          <w:p w14:paraId="4B0289A6" w14:textId="77777777" w:rsidR="002F2E01" w:rsidRPr="004465D3" w:rsidRDefault="002F2E01" w:rsidP="00867649">
            <w:pPr>
              <w:spacing w:line="276" w:lineRule="auto"/>
              <w:rPr>
                <w:rFonts w:ascii="Arial" w:hAnsi="Arial" w:cs="Arial"/>
                <w:sz w:val="21"/>
                <w:szCs w:val="21"/>
              </w:rPr>
            </w:pPr>
          </w:p>
        </w:tc>
      </w:tr>
      <w:tr w:rsidR="002F2E01" w:rsidRPr="004465D3" w14:paraId="3DFFD346" w14:textId="77777777" w:rsidTr="00FA4747">
        <w:tblPrEx>
          <w:tblLook w:val="0000" w:firstRow="0" w:lastRow="0" w:firstColumn="0" w:lastColumn="0" w:noHBand="0" w:noVBand="0"/>
        </w:tblPrEx>
        <w:trPr>
          <w:trHeight w:val="283"/>
        </w:trPr>
        <w:tc>
          <w:tcPr>
            <w:tcW w:w="288" w:type="pct"/>
            <w:tcBorders>
              <w:left w:val="single" w:sz="4" w:space="0" w:color="auto"/>
              <w:right w:val="single" w:sz="4" w:space="0" w:color="auto"/>
            </w:tcBorders>
            <w:vAlign w:val="center"/>
          </w:tcPr>
          <w:p w14:paraId="0F935CF1" w14:textId="77777777" w:rsidR="002F2E01" w:rsidRPr="004465D3" w:rsidRDefault="002F2E01" w:rsidP="00867649">
            <w:pPr>
              <w:pStyle w:val="NoSpacing"/>
              <w:spacing w:line="276" w:lineRule="auto"/>
              <w:jc w:val="center"/>
              <w:rPr>
                <w:rFonts w:ascii="Arial" w:hAnsi="Arial" w:cs="Arial"/>
              </w:rPr>
            </w:pPr>
            <w:r w:rsidRPr="004465D3">
              <w:rPr>
                <w:rFonts w:ascii="Arial" w:hAnsi="Arial" w:cs="Arial"/>
              </w:rPr>
              <w:t>3.</w:t>
            </w:r>
          </w:p>
        </w:tc>
        <w:tc>
          <w:tcPr>
            <w:tcW w:w="2758" w:type="pct"/>
            <w:vAlign w:val="center"/>
          </w:tcPr>
          <w:p w14:paraId="23613430" w14:textId="77777777" w:rsidR="002F2E01" w:rsidRPr="004465D3" w:rsidRDefault="002F2E01" w:rsidP="00867649">
            <w:pPr>
              <w:pStyle w:val="Header"/>
              <w:spacing w:line="276" w:lineRule="auto"/>
              <w:jc w:val="both"/>
              <w:rPr>
                <w:rFonts w:ascii="Arial" w:hAnsi="Arial" w:cs="Arial"/>
                <w:sz w:val="21"/>
                <w:szCs w:val="21"/>
              </w:rPr>
            </w:pPr>
            <w:r w:rsidRPr="004465D3">
              <w:rPr>
                <w:rFonts w:ascii="Arial" w:hAnsi="Arial" w:cs="Arial"/>
                <w:sz w:val="21"/>
                <w:szCs w:val="21"/>
              </w:rPr>
              <w:t>Asmuo, turintis teisę atstovauti tiekėjui ar jį kontroliuoti, jo vardu priimti sprendimą, sudaryti sandorį</w:t>
            </w:r>
          </w:p>
        </w:tc>
        <w:tc>
          <w:tcPr>
            <w:tcW w:w="1954" w:type="pct"/>
            <w:tcBorders>
              <w:top w:val="single" w:sz="4" w:space="0" w:color="auto"/>
              <w:left w:val="single" w:sz="4" w:space="0" w:color="auto"/>
              <w:bottom w:val="single" w:sz="4" w:space="0" w:color="auto"/>
              <w:right w:val="single" w:sz="4" w:space="0" w:color="auto"/>
            </w:tcBorders>
          </w:tcPr>
          <w:p w14:paraId="631BD679" w14:textId="77777777" w:rsidR="002F2E01" w:rsidRPr="004465D3" w:rsidRDefault="002F2E01" w:rsidP="00867649">
            <w:pPr>
              <w:spacing w:line="276" w:lineRule="auto"/>
              <w:rPr>
                <w:rFonts w:ascii="Arial" w:hAnsi="Arial" w:cs="Arial"/>
                <w:sz w:val="21"/>
                <w:szCs w:val="21"/>
              </w:rPr>
            </w:pPr>
          </w:p>
        </w:tc>
      </w:tr>
      <w:tr w:rsidR="002F2E01" w:rsidRPr="004465D3" w14:paraId="2EFA1BB4" w14:textId="77777777" w:rsidTr="00FA4747">
        <w:tblPrEx>
          <w:tblLook w:val="0000" w:firstRow="0" w:lastRow="0" w:firstColumn="0" w:lastColumn="0" w:noHBand="0" w:noVBand="0"/>
        </w:tblPrEx>
        <w:trPr>
          <w:trHeight w:val="283"/>
        </w:trPr>
        <w:tc>
          <w:tcPr>
            <w:tcW w:w="288" w:type="pct"/>
            <w:tcBorders>
              <w:left w:val="single" w:sz="4" w:space="0" w:color="auto"/>
              <w:right w:val="single" w:sz="4" w:space="0" w:color="auto"/>
            </w:tcBorders>
            <w:vAlign w:val="center"/>
          </w:tcPr>
          <w:p w14:paraId="1A58ECD0" w14:textId="77777777" w:rsidR="002F2E01" w:rsidRPr="004465D3" w:rsidRDefault="002F2E01" w:rsidP="00867649">
            <w:pPr>
              <w:pStyle w:val="NoSpacing"/>
              <w:spacing w:line="276" w:lineRule="auto"/>
              <w:jc w:val="center"/>
              <w:rPr>
                <w:rFonts w:ascii="Arial" w:hAnsi="Arial" w:cs="Arial"/>
              </w:rPr>
            </w:pPr>
            <w:r w:rsidRPr="004465D3">
              <w:rPr>
                <w:rFonts w:ascii="Arial" w:hAnsi="Arial" w:cs="Arial"/>
              </w:rPr>
              <w:t>4.</w:t>
            </w:r>
          </w:p>
        </w:tc>
        <w:tc>
          <w:tcPr>
            <w:tcW w:w="2758" w:type="pct"/>
            <w:vAlign w:val="center"/>
          </w:tcPr>
          <w:p w14:paraId="6081ACDF" w14:textId="77777777" w:rsidR="002F2E01" w:rsidRPr="004465D3" w:rsidRDefault="002F2E01" w:rsidP="00867649">
            <w:pPr>
              <w:pStyle w:val="Header"/>
              <w:spacing w:line="276" w:lineRule="auto"/>
              <w:jc w:val="both"/>
              <w:rPr>
                <w:rFonts w:ascii="Arial" w:hAnsi="Arial" w:cs="Arial"/>
                <w:sz w:val="21"/>
                <w:szCs w:val="21"/>
              </w:rPr>
            </w:pPr>
            <w:r w:rsidRPr="004465D3">
              <w:rPr>
                <w:rFonts w:ascii="Arial" w:hAnsi="Arial" w:cs="Arial"/>
                <w:sz w:val="21"/>
                <w:szCs w:val="21"/>
              </w:rPr>
              <w:t>Valdybos nariai**</w:t>
            </w:r>
          </w:p>
        </w:tc>
        <w:tc>
          <w:tcPr>
            <w:tcW w:w="1954" w:type="pct"/>
            <w:tcBorders>
              <w:top w:val="single" w:sz="4" w:space="0" w:color="auto"/>
              <w:left w:val="single" w:sz="4" w:space="0" w:color="auto"/>
              <w:bottom w:val="single" w:sz="4" w:space="0" w:color="auto"/>
              <w:right w:val="single" w:sz="4" w:space="0" w:color="auto"/>
            </w:tcBorders>
          </w:tcPr>
          <w:p w14:paraId="69D1C186" w14:textId="77777777" w:rsidR="002F2E01" w:rsidRPr="004465D3" w:rsidRDefault="002F2E01" w:rsidP="00867649">
            <w:pPr>
              <w:spacing w:line="276" w:lineRule="auto"/>
              <w:rPr>
                <w:rFonts w:ascii="Arial" w:hAnsi="Arial" w:cs="Arial"/>
                <w:sz w:val="21"/>
                <w:szCs w:val="21"/>
              </w:rPr>
            </w:pPr>
          </w:p>
        </w:tc>
      </w:tr>
      <w:tr w:rsidR="002F2E01" w:rsidRPr="004465D3" w14:paraId="57EFF0FB" w14:textId="77777777" w:rsidTr="00FA4747">
        <w:tblPrEx>
          <w:tblLook w:val="0000" w:firstRow="0" w:lastRow="0" w:firstColumn="0" w:lastColumn="0" w:noHBand="0" w:noVBand="0"/>
        </w:tblPrEx>
        <w:trPr>
          <w:trHeight w:val="283"/>
        </w:trPr>
        <w:tc>
          <w:tcPr>
            <w:tcW w:w="288" w:type="pct"/>
            <w:tcBorders>
              <w:left w:val="single" w:sz="4" w:space="0" w:color="auto"/>
              <w:right w:val="single" w:sz="4" w:space="0" w:color="auto"/>
            </w:tcBorders>
            <w:vAlign w:val="center"/>
          </w:tcPr>
          <w:p w14:paraId="4C05A30E" w14:textId="77777777" w:rsidR="002F2E01" w:rsidRPr="004465D3" w:rsidRDefault="002F2E01" w:rsidP="00867649">
            <w:pPr>
              <w:pStyle w:val="NoSpacing"/>
              <w:spacing w:line="276" w:lineRule="auto"/>
              <w:jc w:val="center"/>
              <w:rPr>
                <w:rFonts w:ascii="Arial" w:hAnsi="Arial" w:cs="Arial"/>
              </w:rPr>
            </w:pPr>
            <w:r w:rsidRPr="004465D3">
              <w:rPr>
                <w:rFonts w:ascii="Arial" w:hAnsi="Arial" w:cs="Arial"/>
              </w:rPr>
              <w:t>5.</w:t>
            </w:r>
          </w:p>
        </w:tc>
        <w:tc>
          <w:tcPr>
            <w:tcW w:w="2758" w:type="pct"/>
            <w:vAlign w:val="center"/>
          </w:tcPr>
          <w:p w14:paraId="0F4D21B0" w14:textId="77777777" w:rsidR="002F2E01" w:rsidRPr="004465D3" w:rsidRDefault="002F2E01" w:rsidP="00867649">
            <w:pPr>
              <w:pStyle w:val="Header"/>
              <w:spacing w:line="276" w:lineRule="auto"/>
              <w:jc w:val="both"/>
              <w:rPr>
                <w:rFonts w:ascii="Arial" w:hAnsi="Arial" w:cs="Arial"/>
                <w:sz w:val="21"/>
                <w:szCs w:val="21"/>
              </w:rPr>
            </w:pPr>
            <w:r w:rsidRPr="004465D3">
              <w:rPr>
                <w:rFonts w:ascii="Arial" w:hAnsi="Arial" w:cs="Arial"/>
                <w:sz w:val="21"/>
                <w:szCs w:val="21"/>
              </w:rPr>
              <w:t>Stebėtojų tarybos nariai**</w:t>
            </w:r>
          </w:p>
        </w:tc>
        <w:tc>
          <w:tcPr>
            <w:tcW w:w="1954" w:type="pct"/>
            <w:tcBorders>
              <w:top w:val="single" w:sz="4" w:space="0" w:color="auto"/>
              <w:left w:val="single" w:sz="4" w:space="0" w:color="auto"/>
              <w:bottom w:val="single" w:sz="4" w:space="0" w:color="auto"/>
              <w:right w:val="single" w:sz="4" w:space="0" w:color="auto"/>
            </w:tcBorders>
          </w:tcPr>
          <w:p w14:paraId="1D1208FF" w14:textId="77777777" w:rsidR="002F2E01" w:rsidRPr="004465D3" w:rsidRDefault="002F2E01" w:rsidP="00867649">
            <w:pPr>
              <w:spacing w:line="276" w:lineRule="auto"/>
              <w:rPr>
                <w:rFonts w:ascii="Arial" w:hAnsi="Arial" w:cs="Arial"/>
                <w:sz w:val="21"/>
                <w:szCs w:val="21"/>
              </w:rPr>
            </w:pPr>
          </w:p>
        </w:tc>
      </w:tr>
      <w:tr w:rsidR="002F2E01" w:rsidRPr="004465D3" w14:paraId="1DA31F67" w14:textId="77777777" w:rsidTr="00FA4747">
        <w:tblPrEx>
          <w:tblLook w:val="0000" w:firstRow="0" w:lastRow="0" w:firstColumn="0" w:lastColumn="0" w:noHBand="0" w:noVBand="0"/>
        </w:tblPrEx>
        <w:trPr>
          <w:trHeight w:val="283"/>
        </w:trPr>
        <w:tc>
          <w:tcPr>
            <w:tcW w:w="288" w:type="pct"/>
            <w:tcBorders>
              <w:left w:val="single" w:sz="4" w:space="0" w:color="auto"/>
              <w:bottom w:val="single" w:sz="4" w:space="0" w:color="auto"/>
              <w:right w:val="single" w:sz="4" w:space="0" w:color="auto"/>
            </w:tcBorders>
            <w:vAlign w:val="center"/>
          </w:tcPr>
          <w:p w14:paraId="2AFCBEED" w14:textId="77777777" w:rsidR="002F2E01" w:rsidRPr="004465D3" w:rsidRDefault="002F2E01" w:rsidP="00867649">
            <w:pPr>
              <w:pStyle w:val="NoSpacing"/>
              <w:spacing w:line="276" w:lineRule="auto"/>
              <w:jc w:val="center"/>
              <w:rPr>
                <w:rFonts w:ascii="Arial" w:hAnsi="Arial" w:cs="Arial"/>
              </w:rPr>
            </w:pPr>
            <w:r w:rsidRPr="004465D3">
              <w:rPr>
                <w:rFonts w:ascii="Arial" w:hAnsi="Arial" w:cs="Arial"/>
              </w:rPr>
              <w:t>6.</w:t>
            </w:r>
          </w:p>
        </w:tc>
        <w:tc>
          <w:tcPr>
            <w:tcW w:w="2758" w:type="pct"/>
            <w:vAlign w:val="center"/>
          </w:tcPr>
          <w:p w14:paraId="3D355999" w14:textId="77777777" w:rsidR="002F2E01" w:rsidRPr="004465D3" w:rsidRDefault="002F2E01" w:rsidP="00867649">
            <w:pPr>
              <w:pStyle w:val="Header"/>
              <w:spacing w:line="276" w:lineRule="auto"/>
              <w:jc w:val="both"/>
              <w:rPr>
                <w:rFonts w:ascii="Arial" w:hAnsi="Arial" w:cs="Arial"/>
                <w:sz w:val="21"/>
                <w:szCs w:val="21"/>
              </w:rPr>
            </w:pPr>
            <w:r w:rsidRPr="004465D3">
              <w:rPr>
                <w:rFonts w:ascii="Arial" w:hAnsi="Arial" w:cs="Arial"/>
                <w:sz w:val="21"/>
                <w:szCs w:val="21"/>
              </w:rPr>
              <w:t>Kiekybinis atstovavimas***</w:t>
            </w:r>
          </w:p>
        </w:tc>
        <w:tc>
          <w:tcPr>
            <w:tcW w:w="1954" w:type="pct"/>
            <w:tcBorders>
              <w:top w:val="single" w:sz="4" w:space="0" w:color="auto"/>
              <w:left w:val="single" w:sz="4" w:space="0" w:color="auto"/>
              <w:bottom w:val="single" w:sz="4" w:space="0" w:color="auto"/>
              <w:right w:val="single" w:sz="4" w:space="0" w:color="auto"/>
            </w:tcBorders>
          </w:tcPr>
          <w:p w14:paraId="42BB11B5" w14:textId="77777777" w:rsidR="002F2E01" w:rsidRPr="004465D3" w:rsidRDefault="002F2E01" w:rsidP="00867649">
            <w:pPr>
              <w:spacing w:line="276" w:lineRule="auto"/>
              <w:rPr>
                <w:rFonts w:ascii="Arial" w:hAnsi="Arial" w:cs="Arial"/>
                <w:sz w:val="21"/>
                <w:szCs w:val="21"/>
              </w:rPr>
            </w:pPr>
          </w:p>
        </w:tc>
      </w:tr>
    </w:tbl>
    <w:p w14:paraId="15F8734F" w14:textId="628E24EA" w:rsidR="002F2E01" w:rsidRPr="002F2E01" w:rsidRDefault="002F2E01" w:rsidP="006A22EB">
      <w:pPr>
        <w:jc w:val="both"/>
        <w:rPr>
          <w:rFonts w:ascii="Arial" w:hAnsi="Arial" w:cs="Arial"/>
          <w:sz w:val="21"/>
          <w:szCs w:val="21"/>
        </w:rPr>
      </w:pPr>
      <w:r w:rsidRPr="002F2E01">
        <w:rPr>
          <w:rFonts w:ascii="Arial" w:hAnsi="Arial" w:cs="Arial"/>
          <w:sz w:val="21"/>
          <w:szCs w:val="21"/>
        </w:rPr>
        <w:t xml:space="preserve">* Pateikiami pirkimo </w:t>
      </w:r>
      <w:r w:rsidR="002A55F1">
        <w:rPr>
          <w:rFonts w:ascii="Arial" w:hAnsi="Arial" w:cs="Arial"/>
          <w:sz w:val="21"/>
          <w:szCs w:val="21"/>
        </w:rPr>
        <w:t>sąlygų</w:t>
      </w:r>
      <w:r w:rsidRPr="002F2E01">
        <w:rPr>
          <w:rFonts w:ascii="Arial" w:hAnsi="Arial" w:cs="Arial"/>
          <w:sz w:val="21"/>
          <w:szCs w:val="21"/>
        </w:rPr>
        <w:t xml:space="preserve"> </w:t>
      </w:r>
      <w:r w:rsidR="00152E90" w:rsidRPr="00152E90">
        <w:rPr>
          <w:rFonts w:ascii="Arial" w:hAnsi="Arial" w:cs="Arial"/>
          <w:sz w:val="21"/>
          <w:szCs w:val="21"/>
        </w:rPr>
        <w:t>1</w:t>
      </w:r>
      <w:r w:rsidRPr="002F2E01">
        <w:rPr>
          <w:rFonts w:ascii="Arial" w:hAnsi="Arial" w:cs="Arial"/>
          <w:sz w:val="21"/>
          <w:szCs w:val="21"/>
        </w:rPr>
        <w:t xml:space="preserve"> priedo </w:t>
      </w:r>
      <w:r w:rsidR="00152E90" w:rsidRPr="00152E90">
        <w:rPr>
          <w:rFonts w:ascii="Arial" w:hAnsi="Arial" w:cs="Arial"/>
          <w:sz w:val="21"/>
          <w:szCs w:val="21"/>
        </w:rPr>
        <w:t>„Tiekėjų pašalinimo pagrindai“</w:t>
      </w:r>
      <w:r w:rsidR="00152E90">
        <w:rPr>
          <w:rFonts w:ascii="Arial" w:hAnsi="Arial" w:cs="Arial"/>
          <w:sz w:val="21"/>
          <w:szCs w:val="21"/>
        </w:rPr>
        <w:t xml:space="preserve"> </w:t>
      </w:r>
      <w:r w:rsidRPr="002F2E01">
        <w:rPr>
          <w:rFonts w:ascii="Arial" w:hAnsi="Arial" w:cs="Arial"/>
          <w:sz w:val="21"/>
          <w:szCs w:val="21"/>
        </w:rPr>
        <w:t>1 punkte nurodyti dokumentai, patvirtinantys nurodytų atsakingų asmenų pašalinimo pagrindų nebuvimą, vadovaujantis Viešųjų pirkimų įstatymo 46 straipsnio 1 dalimi.</w:t>
      </w:r>
    </w:p>
    <w:p w14:paraId="776C5CB6" w14:textId="77777777" w:rsidR="002F2E01" w:rsidRPr="002F2E01" w:rsidRDefault="002F2E01" w:rsidP="006A22EB">
      <w:pPr>
        <w:jc w:val="both"/>
        <w:rPr>
          <w:rFonts w:ascii="Arial" w:hAnsi="Arial" w:cs="Arial"/>
          <w:sz w:val="21"/>
          <w:szCs w:val="21"/>
        </w:rPr>
      </w:pPr>
      <w:r w:rsidRPr="002F2E01">
        <w:rPr>
          <w:rFonts w:ascii="Arial" w:hAnsi="Arial" w:cs="Arial"/>
          <w:sz w:val="21"/>
          <w:szCs w:val="21"/>
        </w:rPr>
        <w:lastRenderedPageBreak/>
        <w:t>** Jeigu įmonėje nėra sudaryta valdyba ar stebėtojų taryba, atsakingų asmenų eilutėje nurodoma „Nesudaryta“.</w:t>
      </w:r>
    </w:p>
    <w:p w14:paraId="132DA91B" w14:textId="77777777" w:rsidR="002F2E01" w:rsidRPr="002F2E01" w:rsidRDefault="002F2E01" w:rsidP="006A22EB">
      <w:pPr>
        <w:jc w:val="both"/>
        <w:rPr>
          <w:rFonts w:ascii="Arial" w:hAnsi="Arial" w:cs="Arial"/>
          <w:sz w:val="21"/>
          <w:szCs w:val="21"/>
        </w:rPr>
      </w:pPr>
      <w:r w:rsidRPr="002F2E01">
        <w:rPr>
          <w:rFonts w:ascii="Arial" w:hAnsi="Arial" w:cs="Arial"/>
          <w:sz w:val="21"/>
          <w:szCs w:val="21"/>
        </w:rPr>
        <w:t>*** Jeigu įmonėje nenustatytas kiekybinis atstovavimas, atsakingų asmenų eilutėje nurodoma „Netaikomas“. Jeigu bendrovės įstatuose nustatytas kiekybinis atstovavimas, nurodomi duomenis apie asmenis, kurie pagal kiekybinio atstovavimo taisyklę turi teisę kartu veikti bendrovės vardu.</w:t>
      </w:r>
    </w:p>
    <w:p w14:paraId="59BD355E" w14:textId="77777777" w:rsidR="002F2E01" w:rsidRPr="002F2E01" w:rsidRDefault="002F2E01" w:rsidP="006A22EB">
      <w:pPr>
        <w:jc w:val="both"/>
        <w:rPr>
          <w:rFonts w:ascii="Arial" w:hAnsi="Arial" w:cs="Arial"/>
          <w:sz w:val="21"/>
          <w:szCs w:val="21"/>
        </w:rPr>
      </w:pPr>
      <w:r w:rsidRPr="002F2E01">
        <w:rPr>
          <w:rFonts w:ascii="Arial" w:hAnsi="Arial" w:cs="Arial"/>
          <w:sz w:val="21"/>
          <w:szCs w:val="21"/>
        </w:rPr>
        <w:t xml:space="preserve">**** Lentelė papildoma tokiu eilučių skaičiumi, kad būtų užpildomi visų ūkio subjektų grupės narių, ūkio subjektų, kurių pajėgumais remiasi tiekėjas atsakingi asmenys. </w:t>
      </w:r>
    </w:p>
    <w:p w14:paraId="4CCC85DA" w14:textId="77777777" w:rsidR="002F2E01" w:rsidRDefault="002F2E01">
      <w:pPr>
        <w:jc w:val="center"/>
        <w:rPr>
          <w:rFonts w:ascii="Arial" w:eastAsia="Arial" w:hAnsi="Arial" w:cs="Arial"/>
          <w:sz w:val="21"/>
          <w:szCs w:val="21"/>
        </w:rPr>
      </w:pPr>
    </w:p>
    <w:p w14:paraId="44FDB32B" w14:textId="77777777" w:rsidR="00A01A3B" w:rsidRDefault="00A01A3B">
      <w:pPr>
        <w:jc w:val="center"/>
        <w:rPr>
          <w:rFonts w:ascii="Arial" w:eastAsia="Arial" w:hAnsi="Arial" w:cs="Arial"/>
          <w:sz w:val="21"/>
          <w:szCs w:val="21"/>
        </w:rPr>
      </w:pPr>
    </w:p>
    <w:p w14:paraId="54983F28" w14:textId="77777777" w:rsidR="00A01A3B" w:rsidRDefault="00A01A3B">
      <w:pPr>
        <w:jc w:val="center"/>
        <w:rPr>
          <w:rFonts w:ascii="Arial" w:eastAsia="Arial" w:hAnsi="Arial" w:cs="Arial"/>
          <w:sz w:val="21"/>
          <w:szCs w:val="21"/>
        </w:rPr>
      </w:pPr>
    </w:p>
    <w:p w14:paraId="132399C0" w14:textId="77777777" w:rsidR="00A01A3B" w:rsidRDefault="00A01A3B">
      <w:pPr>
        <w:jc w:val="center"/>
        <w:rPr>
          <w:rFonts w:ascii="Arial" w:eastAsia="Arial" w:hAnsi="Arial" w:cs="Arial"/>
          <w:sz w:val="21"/>
          <w:szCs w:val="21"/>
        </w:rPr>
      </w:pPr>
    </w:p>
    <w:p w14:paraId="57CE2381" w14:textId="77777777" w:rsidR="00A01A3B" w:rsidRPr="00DA3ED7" w:rsidRDefault="00A01A3B" w:rsidP="00A01A3B">
      <w:pPr>
        <w:widowControl w:val="0"/>
        <w:suppressAutoHyphens/>
        <w:jc w:val="center"/>
        <w:textAlignment w:val="baseline"/>
        <w:rPr>
          <w:rFonts w:asciiTheme="minorBidi" w:eastAsia="Times New Roman" w:hAnsiTheme="minorBidi" w:cstheme="minorBidi"/>
          <w:sz w:val="21"/>
          <w:szCs w:val="21"/>
        </w:rPr>
      </w:pPr>
    </w:p>
    <w:p w14:paraId="1A34F404" w14:textId="77777777" w:rsidR="00A01A3B" w:rsidRPr="00DA3ED7" w:rsidRDefault="00A01A3B" w:rsidP="00A01A3B">
      <w:pPr>
        <w:widowControl w:val="0"/>
        <w:suppressAutoHyphens/>
        <w:jc w:val="center"/>
        <w:textAlignment w:val="baseline"/>
        <w:rPr>
          <w:rFonts w:asciiTheme="minorBidi" w:hAnsiTheme="minorBidi" w:cstheme="minorBidi"/>
          <w:sz w:val="21"/>
          <w:szCs w:val="21"/>
        </w:rPr>
      </w:pPr>
      <w:r w:rsidRPr="00DA3ED7">
        <w:rPr>
          <w:rFonts w:asciiTheme="minorBidi" w:hAnsiTheme="minorBidi" w:cstheme="minorBidi"/>
          <w:sz w:val="21"/>
          <w:szCs w:val="21"/>
        </w:rPr>
        <w:t>____________________</w:t>
      </w:r>
      <w:r w:rsidRPr="00DA3ED7">
        <w:rPr>
          <w:rFonts w:asciiTheme="minorBidi" w:hAnsiTheme="minorBidi" w:cstheme="minorBidi"/>
          <w:i/>
          <w:iCs/>
          <w:sz w:val="21"/>
          <w:szCs w:val="21"/>
        </w:rPr>
        <w:t xml:space="preserve">                             </w:t>
      </w:r>
      <w:r w:rsidRPr="00DA3ED7">
        <w:rPr>
          <w:rFonts w:asciiTheme="minorBidi" w:hAnsiTheme="minorBidi" w:cstheme="minorBidi"/>
          <w:sz w:val="21"/>
          <w:szCs w:val="21"/>
        </w:rPr>
        <w:t>____________________</w:t>
      </w:r>
      <w:r w:rsidRPr="00DA3ED7">
        <w:rPr>
          <w:rFonts w:asciiTheme="minorBidi" w:hAnsiTheme="minorBidi" w:cstheme="minorBidi"/>
          <w:sz w:val="21"/>
          <w:szCs w:val="21"/>
        </w:rPr>
        <w:tab/>
        <w:t xml:space="preserve">                   ___________________</w:t>
      </w:r>
    </w:p>
    <w:p w14:paraId="7C82035C" w14:textId="77777777" w:rsidR="00A01A3B" w:rsidRPr="00DA3ED7" w:rsidRDefault="00A01A3B" w:rsidP="00A01A3B">
      <w:pPr>
        <w:widowControl w:val="0"/>
        <w:suppressAutoHyphens/>
        <w:ind w:firstLine="471"/>
        <w:jc w:val="center"/>
        <w:textAlignment w:val="baseline"/>
        <w:rPr>
          <w:rFonts w:asciiTheme="minorBidi" w:eastAsia="Times New Roman" w:hAnsiTheme="minorBidi" w:cstheme="minorBidi"/>
          <w:sz w:val="21"/>
          <w:szCs w:val="21"/>
        </w:rPr>
      </w:pPr>
      <w:r w:rsidRPr="00DA3ED7">
        <w:rPr>
          <w:rFonts w:asciiTheme="minorBidi" w:hAnsiTheme="minorBidi" w:cstheme="minorBidi"/>
          <w:i/>
          <w:iCs/>
          <w:sz w:val="21"/>
          <w:szCs w:val="21"/>
        </w:rPr>
        <w:t>(pareigos)                                                           (parašas)                             (vardas ir pavardė)</w:t>
      </w:r>
    </w:p>
    <w:p w14:paraId="0C56011E" w14:textId="77777777" w:rsidR="00A01A3B" w:rsidRPr="00DA3ED7" w:rsidRDefault="00A01A3B">
      <w:pPr>
        <w:jc w:val="center"/>
        <w:rPr>
          <w:rFonts w:ascii="Arial" w:eastAsia="Arial" w:hAnsi="Arial" w:cs="Arial"/>
          <w:sz w:val="21"/>
          <w:szCs w:val="21"/>
        </w:rPr>
        <w:sectPr w:rsidR="00A01A3B" w:rsidRPr="00DA3ED7" w:rsidSect="005F5DEE">
          <w:pgSz w:w="11900" w:h="16838"/>
          <w:pgMar w:top="1440" w:right="686" w:bottom="89" w:left="1140" w:header="0" w:footer="0" w:gutter="0"/>
          <w:cols w:space="720"/>
        </w:sectPr>
      </w:pPr>
    </w:p>
    <w:p w14:paraId="480BE6DF" w14:textId="58C0C923" w:rsidR="00F257B7" w:rsidRPr="00DA3ED7" w:rsidRDefault="00F257B7" w:rsidP="1F3EFE56">
      <w:pPr>
        <w:pStyle w:val="Heading2"/>
        <w:numPr>
          <w:ilvl w:val="0"/>
          <w:numId w:val="0"/>
        </w:numPr>
        <w:ind w:left="5103"/>
        <w:jc w:val="right"/>
        <w:rPr>
          <w:rFonts w:ascii="Arial" w:hAnsi="Arial" w:cs="Arial"/>
          <w:sz w:val="21"/>
          <w:szCs w:val="21"/>
          <w:lang w:val="lt-LT"/>
        </w:rPr>
      </w:pPr>
      <w:bookmarkStart w:id="86" w:name="_Toc236224249"/>
      <w:r w:rsidRPr="00DA3ED7">
        <w:rPr>
          <w:rFonts w:ascii="Arial" w:hAnsi="Arial" w:cs="Arial"/>
          <w:bCs/>
          <w:caps w:val="0"/>
          <w:sz w:val="21"/>
          <w:szCs w:val="21"/>
          <w:lang w:val="lt-LT"/>
        </w:rPr>
        <w:lastRenderedPageBreak/>
        <w:t xml:space="preserve">Pirkimo sąlygų </w:t>
      </w:r>
      <w:r w:rsidR="0055055B" w:rsidRPr="00DA3ED7">
        <w:rPr>
          <w:rFonts w:ascii="Arial" w:hAnsi="Arial" w:cs="Arial"/>
          <w:caps w:val="0"/>
          <w:sz w:val="21"/>
          <w:szCs w:val="21"/>
          <w:lang w:val="lt-LT"/>
        </w:rPr>
        <w:t>5</w:t>
      </w:r>
      <w:r w:rsidRPr="00DA3ED7">
        <w:rPr>
          <w:rFonts w:ascii="Arial" w:hAnsi="Arial" w:cs="Arial"/>
          <w:bCs/>
          <w:caps w:val="0"/>
          <w:sz w:val="21"/>
          <w:szCs w:val="21"/>
          <w:lang w:val="lt-LT"/>
        </w:rPr>
        <w:t xml:space="preserve"> priedas „</w:t>
      </w:r>
      <w:r w:rsidRPr="00DA3ED7">
        <w:rPr>
          <w:rFonts w:ascii="Arial" w:hAnsi="Arial" w:cs="Arial"/>
          <w:caps w:val="0"/>
          <w:sz w:val="21"/>
          <w:szCs w:val="21"/>
          <w:lang w:val="lt-LT"/>
        </w:rPr>
        <w:t>priedas „</w:t>
      </w:r>
      <w:r w:rsidR="00131FCF" w:rsidRPr="00DA3ED7">
        <w:rPr>
          <w:rFonts w:ascii="Arial" w:hAnsi="Arial" w:cs="Arial"/>
          <w:caps w:val="0"/>
          <w:sz w:val="21"/>
          <w:szCs w:val="21"/>
          <w:lang w:val="lt-LT"/>
        </w:rPr>
        <w:t>T</w:t>
      </w:r>
      <w:r w:rsidRPr="00DA3ED7">
        <w:rPr>
          <w:rFonts w:ascii="Arial" w:hAnsi="Arial" w:cs="Arial"/>
          <w:caps w:val="0"/>
          <w:sz w:val="21"/>
          <w:szCs w:val="21"/>
          <w:lang w:val="lt-LT"/>
        </w:rPr>
        <w:t xml:space="preserve">iekėjo deklaracija dėl atitikties </w:t>
      </w:r>
      <w:r w:rsidR="00131FCF" w:rsidRPr="00DA3ED7">
        <w:rPr>
          <w:rFonts w:ascii="Arial" w:hAnsi="Arial" w:cs="Arial"/>
          <w:caps w:val="0"/>
          <w:sz w:val="21"/>
          <w:szCs w:val="21"/>
          <w:lang w:val="lt-LT"/>
        </w:rPr>
        <w:t>R</w:t>
      </w:r>
      <w:r w:rsidRPr="00DA3ED7">
        <w:rPr>
          <w:rFonts w:ascii="Arial" w:hAnsi="Arial" w:cs="Arial"/>
          <w:caps w:val="0"/>
          <w:sz w:val="21"/>
          <w:szCs w:val="21"/>
          <w:lang w:val="lt-LT"/>
        </w:rPr>
        <w:t>eglamento nuostatoms juridiniam asmeniui“</w:t>
      </w:r>
      <w:bookmarkEnd w:id="86"/>
    </w:p>
    <w:p w14:paraId="344DE524" w14:textId="77777777" w:rsidR="00BB6FBD" w:rsidRPr="00DA3ED7" w:rsidRDefault="00BB6FBD" w:rsidP="00131FCF">
      <w:pPr>
        <w:jc w:val="center"/>
        <w:rPr>
          <w:rFonts w:ascii="Arial" w:hAnsi="Arial" w:cs="Arial"/>
          <w:sz w:val="21"/>
          <w:szCs w:val="21"/>
        </w:rPr>
      </w:pPr>
    </w:p>
    <w:p w14:paraId="00DA9363" w14:textId="77777777" w:rsidR="00BB6FBD" w:rsidRPr="00DA3ED7" w:rsidRDefault="00BB6FBD" w:rsidP="00131FCF">
      <w:pPr>
        <w:jc w:val="center"/>
        <w:rPr>
          <w:rFonts w:ascii="Arial" w:hAnsi="Arial" w:cs="Arial"/>
          <w:sz w:val="21"/>
          <w:szCs w:val="21"/>
        </w:rPr>
      </w:pPr>
    </w:p>
    <w:p w14:paraId="343EE6E6" w14:textId="5131DC3B" w:rsidR="00131FCF" w:rsidRPr="00DA3ED7" w:rsidRDefault="00131FCF" w:rsidP="00131FCF">
      <w:pPr>
        <w:jc w:val="center"/>
        <w:rPr>
          <w:rFonts w:ascii="Arial" w:hAnsi="Arial" w:cs="Arial"/>
          <w:sz w:val="21"/>
          <w:szCs w:val="21"/>
        </w:rPr>
      </w:pPr>
      <w:r w:rsidRPr="00DA3ED7">
        <w:rPr>
          <w:rFonts w:ascii="Arial" w:hAnsi="Arial" w:cs="Arial"/>
          <w:sz w:val="21"/>
          <w:szCs w:val="21"/>
        </w:rPr>
        <w:t>Herbas arba prekių ženklas</w:t>
      </w:r>
    </w:p>
    <w:p w14:paraId="6C2CE6CF" w14:textId="77777777" w:rsidR="00131FCF" w:rsidRPr="00DA3ED7" w:rsidRDefault="00131FCF" w:rsidP="00131FCF">
      <w:pPr>
        <w:jc w:val="center"/>
        <w:rPr>
          <w:rFonts w:ascii="Arial" w:hAnsi="Arial" w:cs="Arial"/>
          <w:sz w:val="21"/>
          <w:szCs w:val="21"/>
        </w:rPr>
      </w:pPr>
      <w:r w:rsidRPr="00DA3ED7">
        <w:rPr>
          <w:rFonts w:ascii="Arial" w:hAnsi="Arial" w:cs="Arial"/>
          <w:sz w:val="21"/>
          <w:szCs w:val="21"/>
        </w:rPr>
        <w:t>(Tiekėjo pavadinimas)</w:t>
      </w:r>
    </w:p>
    <w:p w14:paraId="119F8A90" w14:textId="77777777" w:rsidR="00131FCF" w:rsidRPr="00DA3ED7" w:rsidRDefault="00131FCF" w:rsidP="00131FCF">
      <w:pPr>
        <w:jc w:val="both"/>
        <w:rPr>
          <w:rFonts w:ascii="Arial" w:hAnsi="Arial" w:cs="Arial"/>
          <w:sz w:val="21"/>
          <w:szCs w:val="21"/>
        </w:rPr>
      </w:pPr>
      <w:r w:rsidRPr="00DA3ED7">
        <w:rPr>
          <w:rFonts w:ascii="Arial" w:hAnsi="Arial" w:cs="Arial"/>
          <w:sz w:val="21"/>
          <w:szCs w:val="21"/>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093776D" w14:textId="77777777" w:rsidR="00131FCF" w:rsidRPr="00DA3ED7" w:rsidRDefault="00131FCF" w:rsidP="00131FCF">
      <w:pPr>
        <w:jc w:val="both"/>
        <w:rPr>
          <w:rFonts w:ascii="Arial" w:hAnsi="Arial" w:cs="Arial"/>
          <w:sz w:val="21"/>
          <w:szCs w:val="21"/>
        </w:rPr>
      </w:pPr>
    </w:p>
    <w:p w14:paraId="24596485" w14:textId="77777777" w:rsidR="00131FCF" w:rsidRPr="00DA3ED7" w:rsidRDefault="00131FCF" w:rsidP="00131FCF">
      <w:pPr>
        <w:jc w:val="center"/>
        <w:rPr>
          <w:rFonts w:ascii="Arial" w:hAnsi="Arial" w:cs="Arial"/>
          <w:sz w:val="21"/>
          <w:szCs w:val="21"/>
        </w:rPr>
      </w:pPr>
      <w:r w:rsidRPr="00DA3ED7">
        <w:rPr>
          <w:rFonts w:ascii="Arial" w:hAnsi="Arial" w:cs="Arial"/>
          <w:sz w:val="21"/>
          <w:szCs w:val="21"/>
        </w:rPr>
        <w:t>__________________________</w:t>
      </w:r>
    </w:p>
    <w:p w14:paraId="14720694" w14:textId="4FC5545A" w:rsidR="00131FCF" w:rsidRPr="00DA3ED7" w:rsidRDefault="00131FCF" w:rsidP="00131FCF">
      <w:pPr>
        <w:tabs>
          <w:tab w:val="center" w:pos="2520"/>
        </w:tabs>
        <w:jc w:val="center"/>
        <w:rPr>
          <w:rFonts w:ascii="Arial" w:hAnsi="Arial" w:cs="Arial"/>
          <w:i/>
          <w:sz w:val="21"/>
          <w:szCs w:val="21"/>
        </w:rPr>
      </w:pPr>
      <w:r w:rsidRPr="00DA3ED7">
        <w:rPr>
          <w:rFonts w:ascii="Arial" w:hAnsi="Arial" w:cs="Arial"/>
          <w:i/>
          <w:sz w:val="21"/>
          <w:szCs w:val="21"/>
        </w:rPr>
        <w:t>(Adresatas (pirkimo vykdytojas))</w:t>
      </w:r>
    </w:p>
    <w:p w14:paraId="75732172" w14:textId="77777777" w:rsidR="00131FCF" w:rsidRPr="00DA3ED7" w:rsidRDefault="00131FCF" w:rsidP="00131FCF">
      <w:pPr>
        <w:jc w:val="center"/>
        <w:rPr>
          <w:rFonts w:ascii="Arial" w:hAnsi="Arial" w:cs="Arial"/>
          <w:b/>
          <w:sz w:val="21"/>
          <w:szCs w:val="21"/>
        </w:rPr>
      </w:pPr>
    </w:p>
    <w:p w14:paraId="5CD70FC5" w14:textId="77777777" w:rsidR="00131FCF" w:rsidRPr="00DA3ED7" w:rsidRDefault="00131FCF" w:rsidP="00131FCF">
      <w:pPr>
        <w:autoSpaceDE w:val="0"/>
        <w:autoSpaceDN w:val="0"/>
        <w:adjustRightInd w:val="0"/>
        <w:jc w:val="center"/>
        <w:rPr>
          <w:rFonts w:ascii="Arial" w:hAnsi="Arial" w:cs="Arial"/>
          <w:sz w:val="21"/>
          <w:szCs w:val="21"/>
        </w:rPr>
      </w:pPr>
      <w:r w:rsidRPr="00DA3ED7">
        <w:rPr>
          <w:rFonts w:ascii="Arial" w:hAnsi="Arial" w:cs="Arial"/>
          <w:b/>
          <w:sz w:val="21"/>
          <w:szCs w:val="21"/>
        </w:rPr>
        <w:t>TIEKĖJO DEKLARACIJA</w:t>
      </w:r>
    </w:p>
    <w:p w14:paraId="4184CE0F" w14:textId="77777777" w:rsidR="00131FCF" w:rsidRPr="00DA3ED7" w:rsidRDefault="00131FCF" w:rsidP="1F3EFE56">
      <w:pPr>
        <w:shd w:val="clear" w:color="auto" w:fill="FFFFFF" w:themeFill="background1"/>
        <w:jc w:val="center"/>
        <w:rPr>
          <w:rFonts w:ascii="Arial" w:hAnsi="Arial" w:cs="Arial"/>
          <w:b/>
          <w:sz w:val="21"/>
          <w:szCs w:val="21"/>
        </w:rPr>
      </w:pPr>
      <w:r w:rsidRPr="00DA3ED7">
        <w:rPr>
          <w:rFonts w:ascii="Arial" w:hAnsi="Arial" w:cs="Arial"/>
          <w:sz w:val="21"/>
          <w:szCs w:val="21"/>
        </w:rPr>
        <w:t>_____________</w:t>
      </w:r>
      <w:r w:rsidRPr="00DA3ED7">
        <w:rPr>
          <w:rFonts w:ascii="Arial" w:hAnsi="Arial" w:cs="Arial"/>
          <w:b/>
          <w:sz w:val="21"/>
          <w:szCs w:val="21"/>
        </w:rPr>
        <w:t xml:space="preserve"> </w:t>
      </w:r>
      <w:r w:rsidRPr="00DA3ED7">
        <w:rPr>
          <w:rFonts w:ascii="Arial" w:hAnsi="Arial" w:cs="Arial"/>
          <w:sz w:val="21"/>
          <w:szCs w:val="21"/>
        </w:rPr>
        <w:t>Nr.______</w:t>
      </w:r>
    </w:p>
    <w:p w14:paraId="1EE1F8F5" w14:textId="77777777" w:rsidR="00131FCF" w:rsidRPr="00DA3ED7" w:rsidRDefault="00131FCF" w:rsidP="1F3EFE56">
      <w:pPr>
        <w:shd w:val="clear" w:color="auto" w:fill="FFFFFF" w:themeFill="background1"/>
        <w:ind w:firstLine="3969"/>
        <w:rPr>
          <w:rFonts w:ascii="Arial" w:hAnsi="Arial" w:cs="Arial"/>
          <w:i/>
          <w:color w:val="000000"/>
          <w:sz w:val="21"/>
          <w:szCs w:val="21"/>
        </w:rPr>
      </w:pPr>
      <w:r w:rsidRPr="00DA3ED7">
        <w:rPr>
          <w:rFonts w:ascii="Arial" w:hAnsi="Arial" w:cs="Arial"/>
          <w:i/>
          <w:color w:val="000000" w:themeColor="text1"/>
          <w:sz w:val="21"/>
          <w:szCs w:val="21"/>
        </w:rPr>
        <w:t xml:space="preserve">           (Data)</w:t>
      </w:r>
    </w:p>
    <w:p w14:paraId="5E188ADF" w14:textId="77777777" w:rsidR="00131FCF" w:rsidRPr="00DA3ED7" w:rsidRDefault="00131FCF" w:rsidP="1F3EFE56">
      <w:pPr>
        <w:shd w:val="clear" w:color="auto" w:fill="FFFFFF" w:themeFill="background1"/>
        <w:ind w:firstLine="3969"/>
        <w:rPr>
          <w:rFonts w:ascii="Arial" w:hAnsi="Arial" w:cs="Arial"/>
          <w:color w:val="000000"/>
          <w:sz w:val="21"/>
          <w:szCs w:val="21"/>
        </w:rPr>
      </w:pPr>
    </w:p>
    <w:p w14:paraId="6E946BDE" w14:textId="77777777" w:rsidR="00131FCF" w:rsidRPr="00DA3ED7" w:rsidRDefault="00131FCF" w:rsidP="1F3EFE56">
      <w:pPr>
        <w:shd w:val="clear" w:color="auto" w:fill="FFFFFF" w:themeFill="background1"/>
        <w:jc w:val="center"/>
        <w:rPr>
          <w:rFonts w:ascii="Arial" w:hAnsi="Arial" w:cs="Arial"/>
          <w:color w:val="000000"/>
          <w:sz w:val="21"/>
          <w:szCs w:val="21"/>
        </w:rPr>
      </w:pPr>
      <w:r w:rsidRPr="00DA3ED7">
        <w:rPr>
          <w:rFonts w:ascii="Arial" w:hAnsi="Arial" w:cs="Arial"/>
          <w:color w:val="000000" w:themeColor="text1"/>
          <w:sz w:val="21"/>
          <w:szCs w:val="21"/>
        </w:rPr>
        <w:t>_____________</w:t>
      </w:r>
    </w:p>
    <w:p w14:paraId="4EFB2234" w14:textId="77777777" w:rsidR="00131FCF" w:rsidRPr="00DA3ED7" w:rsidRDefault="00131FCF" w:rsidP="1F3EFE56">
      <w:pPr>
        <w:shd w:val="clear" w:color="auto" w:fill="FFFFFF" w:themeFill="background1"/>
        <w:jc w:val="center"/>
        <w:rPr>
          <w:rFonts w:ascii="Arial" w:hAnsi="Arial" w:cs="Arial"/>
          <w:i/>
          <w:color w:val="000000"/>
          <w:sz w:val="21"/>
          <w:szCs w:val="21"/>
        </w:rPr>
      </w:pPr>
      <w:r w:rsidRPr="00DA3ED7">
        <w:rPr>
          <w:rFonts w:ascii="Arial" w:hAnsi="Arial" w:cs="Arial"/>
          <w:i/>
          <w:color w:val="000000" w:themeColor="text1"/>
          <w:sz w:val="21"/>
          <w:szCs w:val="21"/>
        </w:rPr>
        <w:t>(Sudarymo vieta)</w:t>
      </w:r>
    </w:p>
    <w:p w14:paraId="135BF6CA" w14:textId="77777777" w:rsidR="00131FCF" w:rsidRPr="00DA3ED7" w:rsidRDefault="00131FCF" w:rsidP="1F3EFE56">
      <w:pPr>
        <w:shd w:val="clear" w:color="auto" w:fill="FFFFFF" w:themeFill="background1"/>
        <w:jc w:val="center"/>
        <w:rPr>
          <w:rFonts w:ascii="Arial" w:hAnsi="Arial" w:cs="Arial"/>
          <w:color w:val="000000"/>
          <w:sz w:val="21"/>
          <w:szCs w:val="21"/>
        </w:rPr>
      </w:pPr>
    </w:p>
    <w:p w14:paraId="4A176B50" w14:textId="7770CE1E" w:rsidR="00131FCF" w:rsidRPr="00DA3ED7" w:rsidRDefault="00131FCF" w:rsidP="00131FCF">
      <w:pPr>
        <w:tabs>
          <w:tab w:val="left" w:pos="851"/>
        </w:tabs>
        <w:snapToGrid w:val="0"/>
        <w:ind w:right="-1"/>
        <w:jc w:val="both"/>
        <w:rPr>
          <w:rFonts w:ascii="Arial" w:hAnsi="Arial" w:cs="Arial"/>
          <w:spacing w:val="-2"/>
          <w:sz w:val="21"/>
          <w:szCs w:val="21"/>
        </w:rPr>
      </w:pPr>
      <w:r w:rsidRPr="00DA3ED7">
        <w:rPr>
          <w:rFonts w:ascii="Arial" w:hAnsi="Arial" w:cs="Arial"/>
          <w:spacing w:val="-2"/>
          <w:sz w:val="21"/>
          <w:szCs w:val="21"/>
        </w:rPr>
        <w:t>Aš______________________________________________________________________________</w:t>
      </w:r>
      <w:r w:rsidR="00E75F51" w:rsidRPr="00DA3ED7">
        <w:rPr>
          <w:rFonts w:ascii="Arial" w:hAnsi="Arial" w:cs="Arial"/>
          <w:spacing w:val="-2"/>
          <w:sz w:val="21"/>
          <w:szCs w:val="21"/>
        </w:rPr>
        <w:t>______</w:t>
      </w:r>
      <w:r w:rsidRPr="00DA3ED7">
        <w:rPr>
          <w:rFonts w:ascii="Arial" w:hAnsi="Arial" w:cs="Arial"/>
          <w:spacing w:val="-2"/>
          <w:sz w:val="21"/>
          <w:szCs w:val="21"/>
        </w:rPr>
        <w:t>,</w:t>
      </w:r>
    </w:p>
    <w:p w14:paraId="7F7CC449" w14:textId="47A63DF5" w:rsidR="00131FCF" w:rsidRPr="00DA3ED7" w:rsidRDefault="00131FCF" w:rsidP="00131FCF">
      <w:pPr>
        <w:tabs>
          <w:tab w:val="left" w:pos="851"/>
        </w:tabs>
        <w:snapToGrid w:val="0"/>
        <w:ind w:right="-1"/>
        <w:jc w:val="both"/>
        <w:rPr>
          <w:rFonts w:ascii="Arial" w:hAnsi="Arial" w:cs="Arial"/>
          <w:i/>
          <w:spacing w:val="-2"/>
          <w:sz w:val="21"/>
          <w:szCs w:val="21"/>
        </w:rPr>
      </w:pPr>
      <w:r w:rsidRPr="00DA3ED7">
        <w:rPr>
          <w:rFonts w:ascii="Arial" w:hAnsi="Arial" w:cs="Arial"/>
          <w:spacing w:val="-2"/>
          <w:sz w:val="21"/>
          <w:szCs w:val="21"/>
        </w:rPr>
        <w:tab/>
      </w:r>
      <w:r w:rsidRPr="00DA3ED7">
        <w:rPr>
          <w:rFonts w:ascii="Arial" w:hAnsi="Arial" w:cs="Arial"/>
          <w:spacing w:val="-2"/>
          <w:sz w:val="21"/>
          <w:szCs w:val="21"/>
        </w:rPr>
        <w:tab/>
      </w:r>
      <w:r w:rsidRPr="00DA3ED7">
        <w:rPr>
          <w:rFonts w:ascii="Arial" w:hAnsi="Arial" w:cs="Arial"/>
          <w:i/>
          <w:spacing w:val="-2"/>
          <w:sz w:val="21"/>
          <w:szCs w:val="21"/>
        </w:rPr>
        <w:t>(Tiekėjo vadovo ar jo įgalioto asmens pareigų pavadinimas, vardas ir pavardė)</w:t>
      </w:r>
    </w:p>
    <w:p w14:paraId="708317C2" w14:textId="77777777" w:rsidR="00131FCF" w:rsidRPr="00DA3ED7" w:rsidRDefault="00131FCF" w:rsidP="00131FCF">
      <w:pPr>
        <w:snapToGrid w:val="0"/>
        <w:jc w:val="both"/>
        <w:rPr>
          <w:rFonts w:ascii="Arial" w:hAnsi="Arial" w:cs="Arial"/>
          <w:spacing w:val="-2"/>
          <w:sz w:val="21"/>
          <w:szCs w:val="21"/>
        </w:rPr>
      </w:pPr>
    </w:p>
    <w:p w14:paraId="70335566" w14:textId="77777777" w:rsidR="00131FCF" w:rsidRPr="00DA3ED7" w:rsidRDefault="00131FCF" w:rsidP="00131FCF">
      <w:pPr>
        <w:snapToGrid w:val="0"/>
        <w:jc w:val="both"/>
        <w:rPr>
          <w:rFonts w:ascii="Arial" w:hAnsi="Arial" w:cs="Arial"/>
          <w:spacing w:val="-2"/>
          <w:sz w:val="21"/>
          <w:szCs w:val="21"/>
        </w:rPr>
      </w:pPr>
      <w:r w:rsidRPr="00DA3ED7">
        <w:rPr>
          <w:rFonts w:ascii="Arial" w:hAnsi="Arial" w:cs="Arial"/>
          <w:spacing w:val="-2"/>
          <w:sz w:val="21"/>
          <w:szCs w:val="21"/>
        </w:rPr>
        <w:t>tvirtinu, kad mano vadovaujamas (-a) (atstovaujamas (-a))_______________________________________________ ,</w:t>
      </w:r>
    </w:p>
    <w:p w14:paraId="04FC1824" w14:textId="34D1C9BC" w:rsidR="00131FCF" w:rsidRPr="00DA3ED7" w:rsidRDefault="00131FCF" w:rsidP="00131FCF">
      <w:pPr>
        <w:snapToGrid w:val="0"/>
        <w:jc w:val="both"/>
        <w:rPr>
          <w:rFonts w:ascii="Arial" w:hAnsi="Arial" w:cs="Arial"/>
          <w:spacing w:val="-2"/>
          <w:sz w:val="21"/>
          <w:szCs w:val="21"/>
        </w:rPr>
      </w:pPr>
      <w:r w:rsidRPr="00DA3ED7">
        <w:rPr>
          <w:rFonts w:ascii="Arial" w:hAnsi="Arial" w:cs="Arial"/>
          <w:spacing w:val="-2"/>
          <w:sz w:val="21"/>
          <w:szCs w:val="21"/>
        </w:rPr>
        <w:t xml:space="preserve">                                                                                                                                      </w:t>
      </w:r>
      <w:r w:rsidRPr="00DA3ED7">
        <w:rPr>
          <w:rFonts w:ascii="Arial" w:hAnsi="Arial" w:cs="Arial"/>
          <w:i/>
          <w:spacing w:val="-2"/>
          <w:sz w:val="21"/>
          <w:szCs w:val="21"/>
        </w:rPr>
        <w:t>(Tiekėjo pavadinimas)</w:t>
      </w:r>
      <w:r w:rsidR="00E75F51" w:rsidRPr="00DA3ED7">
        <w:rPr>
          <w:rFonts w:ascii="Arial" w:hAnsi="Arial" w:cs="Arial"/>
          <w:i/>
          <w:spacing w:val="-2"/>
          <w:sz w:val="21"/>
          <w:szCs w:val="21"/>
        </w:rPr>
        <w:t xml:space="preserve"> </w:t>
      </w:r>
      <w:r w:rsidRPr="00DA3ED7">
        <w:rPr>
          <w:rFonts w:ascii="Arial" w:hAnsi="Arial" w:cs="Arial"/>
          <w:spacing w:val="-2"/>
          <w:sz w:val="21"/>
          <w:szCs w:val="21"/>
        </w:rPr>
        <w:t>dalyvaujantis (-i) ________________________________________________________________________________</w:t>
      </w:r>
    </w:p>
    <w:p w14:paraId="5636E229" w14:textId="1ACD92F9" w:rsidR="00131FCF" w:rsidRPr="00DA3ED7" w:rsidRDefault="00131FCF" w:rsidP="00131FCF">
      <w:pPr>
        <w:snapToGrid w:val="0"/>
        <w:ind w:firstLine="1296"/>
        <w:jc w:val="center"/>
        <w:rPr>
          <w:rFonts w:ascii="Arial" w:hAnsi="Arial" w:cs="Arial"/>
          <w:i/>
          <w:spacing w:val="-2"/>
          <w:sz w:val="21"/>
          <w:szCs w:val="21"/>
        </w:rPr>
      </w:pPr>
      <w:r w:rsidRPr="00DA3ED7">
        <w:rPr>
          <w:rFonts w:ascii="Arial" w:hAnsi="Arial" w:cs="Arial"/>
          <w:i/>
          <w:spacing w:val="-2"/>
          <w:sz w:val="21"/>
          <w:szCs w:val="21"/>
        </w:rPr>
        <w:t>(pirkimo vykdytojo  pavadinimas)</w:t>
      </w:r>
    </w:p>
    <w:p w14:paraId="128F2ADF" w14:textId="77777777" w:rsidR="00131FCF" w:rsidRPr="00DA3ED7" w:rsidRDefault="00131FCF" w:rsidP="00131FCF">
      <w:pPr>
        <w:snapToGrid w:val="0"/>
        <w:ind w:right="-1"/>
        <w:jc w:val="both"/>
        <w:rPr>
          <w:rFonts w:ascii="Arial" w:hAnsi="Arial" w:cs="Arial"/>
          <w:spacing w:val="-2"/>
          <w:sz w:val="21"/>
          <w:szCs w:val="21"/>
        </w:rPr>
      </w:pPr>
    </w:p>
    <w:p w14:paraId="196C56AD" w14:textId="77777777" w:rsidR="00131FCF" w:rsidRPr="00DA3ED7" w:rsidRDefault="00131FCF" w:rsidP="00131FCF">
      <w:pPr>
        <w:snapToGrid w:val="0"/>
        <w:jc w:val="both"/>
        <w:rPr>
          <w:rFonts w:ascii="Arial" w:hAnsi="Arial" w:cs="Arial"/>
          <w:spacing w:val="-2"/>
          <w:sz w:val="21"/>
          <w:szCs w:val="21"/>
        </w:rPr>
      </w:pPr>
      <w:r w:rsidRPr="00DA3ED7">
        <w:rPr>
          <w:rFonts w:ascii="Arial" w:hAnsi="Arial" w:cs="Arial"/>
          <w:spacing w:val="-2"/>
          <w:sz w:val="21"/>
          <w:szCs w:val="21"/>
        </w:rPr>
        <w:t>atliekamame ___________________________________________________________________________________</w:t>
      </w:r>
    </w:p>
    <w:p w14:paraId="6C45DE05" w14:textId="77777777" w:rsidR="00131FCF" w:rsidRPr="00DA3ED7" w:rsidRDefault="00131FCF" w:rsidP="00131FCF">
      <w:pPr>
        <w:snapToGrid w:val="0"/>
        <w:ind w:left="1296" w:firstLine="1296"/>
        <w:jc w:val="both"/>
        <w:rPr>
          <w:rFonts w:ascii="Arial" w:hAnsi="Arial" w:cs="Arial"/>
          <w:i/>
          <w:spacing w:val="-2"/>
          <w:sz w:val="21"/>
          <w:szCs w:val="21"/>
        </w:rPr>
      </w:pPr>
      <w:r w:rsidRPr="00DA3ED7">
        <w:rPr>
          <w:rFonts w:ascii="Arial" w:hAnsi="Arial" w:cs="Arial"/>
          <w:i/>
          <w:spacing w:val="-2"/>
          <w:sz w:val="21"/>
          <w:szCs w:val="21"/>
        </w:rPr>
        <w:t>(Pirkimo objekto pavadinimas, pirkimo numeris)</w:t>
      </w:r>
    </w:p>
    <w:p w14:paraId="4F636857" w14:textId="77777777" w:rsidR="00131FCF" w:rsidRPr="00DA3ED7" w:rsidRDefault="00131FCF" w:rsidP="00131FCF">
      <w:pPr>
        <w:snapToGrid w:val="0"/>
        <w:ind w:right="-1"/>
        <w:jc w:val="both"/>
        <w:rPr>
          <w:rFonts w:ascii="Arial" w:hAnsi="Arial" w:cs="Arial"/>
          <w:spacing w:val="-2"/>
          <w:sz w:val="21"/>
          <w:szCs w:val="21"/>
        </w:rPr>
      </w:pPr>
    </w:p>
    <w:p w14:paraId="33A6BBA1" w14:textId="77777777" w:rsidR="00131FCF" w:rsidRPr="00DA3ED7" w:rsidRDefault="00131FCF" w:rsidP="00131FCF">
      <w:pPr>
        <w:snapToGrid w:val="0"/>
        <w:jc w:val="both"/>
        <w:rPr>
          <w:rFonts w:ascii="Arial" w:hAnsi="Arial" w:cs="Arial"/>
          <w:spacing w:val="-2"/>
          <w:sz w:val="21"/>
          <w:szCs w:val="21"/>
        </w:rPr>
      </w:pPr>
      <w:r w:rsidRPr="00DA3ED7">
        <w:rPr>
          <w:rFonts w:ascii="Arial" w:hAnsi="Arial" w:cs="Arial"/>
          <w:spacing w:val="-2"/>
          <w:sz w:val="21"/>
          <w:szCs w:val="21"/>
        </w:rPr>
        <w:t>skelbtame _____________________________________________________________________________________ ,</w:t>
      </w:r>
    </w:p>
    <w:p w14:paraId="1E78EA27" w14:textId="77777777" w:rsidR="00131FCF" w:rsidRPr="00DA3ED7" w:rsidRDefault="00131FCF" w:rsidP="00131FCF">
      <w:pPr>
        <w:snapToGrid w:val="0"/>
        <w:jc w:val="center"/>
        <w:rPr>
          <w:rFonts w:ascii="Arial" w:hAnsi="Arial" w:cs="Arial"/>
          <w:i/>
          <w:spacing w:val="-2"/>
          <w:sz w:val="21"/>
          <w:szCs w:val="21"/>
        </w:rPr>
      </w:pPr>
      <w:r w:rsidRPr="00DA3ED7">
        <w:rPr>
          <w:rFonts w:ascii="Arial" w:hAnsi="Arial" w:cs="Arial"/>
          <w:i/>
          <w:spacing w:val="-2"/>
          <w:sz w:val="21"/>
          <w:szCs w:val="21"/>
        </w:rPr>
        <w:t xml:space="preserve">        (Skelbimo data)</w:t>
      </w:r>
    </w:p>
    <w:p w14:paraId="1FBBABC4" w14:textId="77777777" w:rsidR="00131FCF" w:rsidRPr="00DA3ED7" w:rsidRDefault="00131FCF" w:rsidP="00131FCF">
      <w:pPr>
        <w:jc w:val="both"/>
        <w:rPr>
          <w:rFonts w:ascii="Arial" w:hAnsi="Arial" w:cs="Arial"/>
          <w:sz w:val="21"/>
          <w:szCs w:val="21"/>
        </w:rPr>
      </w:pPr>
    </w:p>
    <w:p w14:paraId="7DB9509F" w14:textId="77777777" w:rsidR="00131FCF" w:rsidRPr="00DA3ED7" w:rsidRDefault="00131FCF" w:rsidP="00131FCF">
      <w:pPr>
        <w:jc w:val="both"/>
        <w:rPr>
          <w:rFonts w:ascii="Arial" w:hAnsi="Arial" w:cs="Arial"/>
          <w:sz w:val="21"/>
          <w:szCs w:val="21"/>
        </w:rPr>
      </w:pPr>
      <w:r w:rsidRPr="00DA3ED7">
        <w:rPr>
          <w:rFonts w:ascii="Arial" w:hAnsi="Arial" w:cs="Arial"/>
          <w:sz w:val="21"/>
          <w:szCs w:val="21"/>
        </w:rPr>
        <w:t xml:space="preserve">nėra įtakojama Rusijos, kaip nurodyta </w:t>
      </w:r>
      <w:r w:rsidRPr="00DA3ED7">
        <w:rPr>
          <w:rFonts w:ascii="Arial" w:hAnsi="Arial" w:cs="Arial"/>
          <w:b/>
          <w:sz w:val="21"/>
          <w:szCs w:val="21"/>
        </w:rPr>
        <w:t>Tarybos reglamento</w:t>
      </w:r>
      <w:r w:rsidRPr="00DA3ED7">
        <w:rPr>
          <w:rFonts w:ascii="Arial" w:hAnsi="Arial" w:cs="Arial"/>
          <w:sz w:val="21"/>
          <w:szCs w:val="21"/>
        </w:rPr>
        <w:t xml:space="preserve"> </w:t>
      </w:r>
      <w:r w:rsidRPr="00DA3ED7">
        <w:rPr>
          <w:rFonts w:ascii="Arial" w:hAnsi="Arial" w:cs="Arial"/>
          <w:b/>
          <w:color w:val="333333"/>
          <w:sz w:val="21"/>
          <w:szCs w:val="21"/>
          <w:shd w:val="clear" w:color="auto" w:fill="FFFFFF"/>
        </w:rPr>
        <w:t xml:space="preserve">(ES) 2022/576 2022 m. balandžio 8 d. kuriuo iš dalies keičiamas Reglamentas (ES) Nr. 833/2014 dėl ribojamųjų priemonių atsižvelgiant į Rusijos veiksmus, kuriais destabilizuojama padėtis Ukrainoje </w:t>
      </w:r>
      <w:r w:rsidRPr="00DA3ED7">
        <w:rPr>
          <w:rFonts w:ascii="Arial" w:hAnsi="Arial" w:cs="Arial"/>
          <w:sz w:val="21"/>
          <w:szCs w:val="21"/>
        </w:rPr>
        <w:t>5k straipsnyje nustatytuose apribojimuose. Visų pirma pareiškiu, kad:</w:t>
      </w:r>
    </w:p>
    <w:p w14:paraId="4956DC79" w14:textId="77777777" w:rsidR="00131FCF" w:rsidRPr="00DA3ED7" w:rsidRDefault="00131FCF" w:rsidP="00131FCF">
      <w:pPr>
        <w:jc w:val="both"/>
        <w:rPr>
          <w:rFonts w:ascii="Arial" w:hAnsi="Arial" w:cs="Arial"/>
          <w:sz w:val="21"/>
          <w:szCs w:val="21"/>
        </w:rPr>
      </w:pPr>
      <w:r w:rsidRPr="00DA3ED7">
        <w:rPr>
          <w:rFonts w:ascii="Arial" w:hAnsi="Arial" w:cs="Arial"/>
          <w:sz w:val="21"/>
          <w:szCs w:val="21"/>
        </w:rPr>
        <w:t>(a) mano atstovaujama įmonė (ir nė viena iš bendrovių, kurios yra mūsų konsorciumo nariais) nėra įsteigta Rusijoje;</w:t>
      </w:r>
    </w:p>
    <w:p w14:paraId="2454D969" w14:textId="77777777" w:rsidR="00131FCF" w:rsidRPr="00DA3ED7" w:rsidRDefault="00131FCF" w:rsidP="00131FCF">
      <w:pPr>
        <w:jc w:val="both"/>
        <w:rPr>
          <w:rFonts w:ascii="Arial" w:hAnsi="Arial" w:cs="Arial"/>
          <w:sz w:val="21"/>
          <w:szCs w:val="21"/>
        </w:rPr>
      </w:pPr>
      <w:r w:rsidRPr="00DA3ED7">
        <w:rPr>
          <w:rFonts w:ascii="Arial" w:hAnsi="Arial" w:cs="Arial"/>
          <w:sz w:val="21"/>
          <w:szCs w:val="21"/>
        </w:rPr>
        <w:t xml:space="preserve">(b) mano atstovaujama įmonė (ir nė viena iš įmonių, kurios yra mūsų konsorciumo nariais) nėra juridinis asmuo, subjektas ar įstaiga, </w:t>
      </w:r>
      <w:r w:rsidRPr="00DA3ED7">
        <w:rPr>
          <w:rFonts w:ascii="Arial" w:hAnsi="Arial" w:cs="Arial"/>
          <w:color w:val="333333"/>
          <w:sz w:val="21"/>
          <w:szCs w:val="21"/>
          <w:shd w:val="clear" w:color="auto" w:fill="FFFFFF"/>
        </w:rPr>
        <w:t>kuriuose daugiau kaip 50 % nuosavybės teisių tiesiogiai ar netiesiogiai priklauso šios deklaracijos a) punkte nurodytam subjektui</w:t>
      </w:r>
      <w:r w:rsidRPr="00DA3ED7">
        <w:rPr>
          <w:rFonts w:ascii="Arial" w:hAnsi="Arial" w:cs="Arial"/>
          <w:sz w:val="21"/>
          <w:szCs w:val="21"/>
        </w:rPr>
        <w:t xml:space="preserve">; </w:t>
      </w:r>
    </w:p>
    <w:p w14:paraId="6625679C" w14:textId="77777777" w:rsidR="00131FCF" w:rsidRPr="00DA3ED7" w:rsidRDefault="00131FCF" w:rsidP="00131FCF">
      <w:pPr>
        <w:jc w:val="both"/>
        <w:rPr>
          <w:rFonts w:ascii="Arial" w:hAnsi="Arial" w:cs="Arial"/>
          <w:sz w:val="21"/>
          <w:szCs w:val="21"/>
          <w:shd w:val="clear" w:color="auto" w:fill="FFFFFF"/>
        </w:rPr>
      </w:pPr>
      <w:r w:rsidRPr="00DA3ED7">
        <w:rPr>
          <w:rFonts w:ascii="Arial" w:hAnsi="Arial" w:cs="Arial"/>
          <w:sz w:val="21"/>
          <w:szCs w:val="21"/>
        </w:rPr>
        <w:t xml:space="preserve">(c) nei aš, nei mano atstovaujama bendrovė nesame </w:t>
      </w:r>
      <w:r w:rsidRPr="00DA3ED7">
        <w:rPr>
          <w:rFonts w:ascii="Arial" w:hAnsi="Arial" w:cs="Arial"/>
          <w:sz w:val="21"/>
          <w:szCs w:val="21"/>
          <w:shd w:val="clear" w:color="auto" w:fill="FFFFFF"/>
        </w:rPr>
        <w:t>fiziniu ar juridiniu asmeniu, subjektu ar organizacija, veikiančia šios deklaracijos a) arba b) punkte nurodyto subjekto vardu ar jo nurodymu;</w:t>
      </w:r>
    </w:p>
    <w:p w14:paraId="4404BD0A" w14:textId="1AF0B4B2" w:rsidR="00131FCF" w:rsidRPr="00DA3ED7" w:rsidRDefault="004634BF" w:rsidP="00131FCF">
      <w:pPr>
        <w:jc w:val="both"/>
        <w:rPr>
          <w:rFonts w:ascii="Arial" w:hAnsi="Arial" w:cs="Arial"/>
          <w:sz w:val="21"/>
          <w:szCs w:val="21"/>
        </w:rPr>
      </w:pPr>
      <w:r w:rsidRPr="00DA3ED7">
        <w:rPr>
          <w:rFonts w:ascii="Arial" w:hAnsi="Arial" w:cs="Arial"/>
          <w:sz w:val="21"/>
          <w:szCs w:val="21"/>
        </w:rPr>
        <w:t>(</w:t>
      </w:r>
      <w:r w:rsidR="00131FCF" w:rsidRPr="00DA3ED7">
        <w:rPr>
          <w:rFonts w:ascii="Arial" w:hAnsi="Arial" w:cs="Arial"/>
          <w:sz w:val="21"/>
          <w:szCs w:val="21"/>
        </w:rPr>
        <w:t xml:space="preserve">d) sutartis nebus paskirta vykdyti </w:t>
      </w:r>
      <w:r w:rsidR="00131FCF" w:rsidRPr="00DA3ED7">
        <w:rPr>
          <w:rFonts w:ascii="Arial" w:hAnsi="Arial" w:cs="Arial"/>
          <w:sz w:val="21"/>
          <w:szCs w:val="21"/>
          <w:shd w:val="clear" w:color="auto" w:fill="FFFFFF"/>
        </w:rPr>
        <w:t>subrangovui (-</w:t>
      </w:r>
      <w:proofErr w:type="spellStart"/>
      <w:r w:rsidR="00131FCF" w:rsidRPr="00DA3ED7">
        <w:rPr>
          <w:rFonts w:ascii="Arial" w:hAnsi="Arial" w:cs="Arial"/>
          <w:sz w:val="21"/>
          <w:szCs w:val="21"/>
          <w:shd w:val="clear" w:color="auto" w:fill="FFFFFF"/>
        </w:rPr>
        <w:t>ams</w:t>
      </w:r>
      <w:proofErr w:type="spellEnd"/>
      <w:r w:rsidR="00131FCF" w:rsidRPr="00DA3ED7">
        <w:rPr>
          <w:rFonts w:ascii="Arial" w:hAnsi="Arial" w:cs="Arial"/>
          <w:sz w:val="21"/>
          <w:szCs w:val="21"/>
          <w:shd w:val="clear" w:color="auto" w:fill="FFFFFF"/>
        </w:rPr>
        <w:t>), ar kitam (-</w:t>
      </w:r>
      <w:proofErr w:type="spellStart"/>
      <w:r w:rsidR="00131FCF" w:rsidRPr="00DA3ED7">
        <w:rPr>
          <w:rFonts w:ascii="Arial" w:hAnsi="Arial" w:cs="Arial"/>
          <w:sz w:val="21"/>
          <w:szCs w:val="21"/>
          <w:shd w:val="clear" w:color="auto" w:fill="FFFFFF"/>
        </w:rPr>
        <w:t>iems</w:t>
      </w:r>
      <w:proofErr w:type="spellEnd"/>
      <w:r w:rsidR="00131FCF" w:rsidRPr="00DA3ED7">
        <w:rPr>
          <w:rFonts w:ascii="Arial" w:hAnsi="Arial" w:cs="Arial"/>
          <w:sz w:val="21"/>
          <w:szCs w:val="21"/>
          <w:shd w:val="clear" w:color="auto" w:fill="FFFFFF"/>
        </w:rPr>
        <w:t>) subjektui (-tams), kurių pajėgumais remiasi, kurie priskirtini šios deklaracijos a) arba b), arba c) punktuose nurodytiems subjektams.</w:t>
      </w:r>
    </w:p>
    <w:p w14:paraId="04D4FBA8" w14:textId="77777777" w:rsidR="00131FCF" w:rsidRPr="00DA3ED7" w:rsidRDefault="00131FCF" w:rsidP="00131FCF">
      <w:pPr>
        <w:rPr>
          <w:rFonts w:ascii="Arial" w:hAnsi="Arial" w:cs="Arial"/>
          <w:sz w:val="21"/>
          <w:szCs w:val="21"/>
        </w:rPr>
      </w:pPr>
    </w:p>
    <w:p w14:paraId="79C71965" w14:textId="176A547F" w:rsidR="00131FCF" w:rsidRPr="00DA3ED7" w:rsidRDefault="00131FCF" w:rsidP="00131FCF"/>
    <w:p w14:paraId="0F16E56C" w14:textId="77777777" w:rsidR="007C74DA" w:rsidRPr="00DA3ED7" w:rsidRDefault="007C74DA">
      <w:pPr>
        <w:jc w:val="center"/>
        <w:rPr>
          <w:rFonts w:ascii="Arial" w:eastAsia="Arial" w:hAnsi="Arial" w:cs="Arial"/>
          <w:sz w:val="21"/>
          <w:szCs w:val="21"/>
        </w:rPr>
        <w:sectPr w:rsidR="007C74DA" w:rsidRPr="00DA3ED7" w:rsidSect="005F5DEE">
          <w:pgSz w:w="11900" w:h="16838"/>
          <w:pgMar w:top="1440" w:right="686" w:bottom="89" w:left="1140" w:header="0" w:footer="0" w:gutter="0"/>
          <w:cols w:space="720"/>
        </w:sectPr>
      </w:pPr>
    </w:p>
    <w:p w14:paraId="29794477" w14:textId="369F179C" w:rsidR="007C74DA" w:rsidRPr="00DA3ED7" w:rsidRDefault="007C74DA" w:rsidP="1F3EFE56">
      <w:pPr>
        <w:pStyle w:val="Heading2"/>
        <w:numPr>
          <w:ilvl w:val="0"/>
          <w:numId w:val="0"/>
        </w:numPr>
        <w:ind w:left="5103"/>
        <w:jc w:val="right"/>
        <w:rPr>
          <w:rFonts w:ascii="Arial" w:hAnsi="Arial" w:cs="Arial"/>
          <w:caps w:val="0"/>
          <w:sz w:val="21"/>
          <w:szCs w:val="21"/>
          <w:lang w:val="lt-LT"/>
        </w:rPr>
      </w:pPr>
      <w:bookmarkStart w:id="87" w:name="_Toc236224250"/>
      <w:r w:rsidRPr="00DA3ED7">
        <w:rPr>
          <w:rFonts w:ascii="Arial" w:hAnsi="Arial" w:cs="Arial"/>
          <w:bCs/>
          <w:caps w:val="0"/>
          <w:sz w:val="21"/>
          <w:szCs w:val="21"/>
          <w:lang w:val="lt-LT"/>
        </w:rPr>
        <w:lastRenderedPageBreak/>
        <w:t xml:space="preserve">Pirkimo sąlygų </w:t>
      </w:r>
      <w:r w:rsidR="0055055B" w:rsidRPr="00DA3ED7">
        <w:rPr>
          <w:rFonts w:ascii="Arial" w:hAnsi="Arial" w:cs="Arial"/>
          <w:caps w:val="0"/>
          <w:sz w:val="21"/>
          <w:szCs w:val="21"/>
          <w:lang w:val="lt-LT"/>
        </w:rPr>
        <w:t>6</w:t>
      </w:r>
      <w:r w:rsidRPr="00DA3ED7">
        <w:rPr>
          <w:rFonts w:ascii="Arial" w:hAnsi="Arial" w:cs="Arial"/>
          <w:bCs/>
          <w:caps w:val="0"/>
          <w:sz w:val="21"/>
          <w:szCs w:val="21"/>
          <w:lang w:val="lt-LT"/>
        </w:rPr>
        <w:t xml:space="preserve"> priedas „</w:t>
      </w:r>
      <w:r w:rsidRPr="00DA3ED7">
        <w:rPr>
          <w:rFonts w:ascii="Arial" w:hAnsi="Arial" w:cs="Arial"/>
          <w:caps w:val="0"/>
          <w:sz w:val="21"/>
          <w:szCs w:val="21"/>
          <w:lang w:val="lt-LT"/>
        </w:rPr>
        <w:t>priedas „Tiekėjo deklaracija dėl atitikties Reglamento nuostatoms fiziniam asmeniui“</w:t>
      </w:r>
      <w:bookmarkEnd w:id="87"/>
    </w:p>
    <w:p w14:paraId="1941EA8B" w14:textId="77777777" w:rsidR="0021776B" w:rsidRPr="00DA3ED7" w:rsidRDefault="0021776B" w:rsidP="0021776B">
      <w:pPr>
        <w:rPr>
          <w:lang w:eastAsia="lt-LT"/>
        </w:rPr>
      </w:pPr>
    </w:p>
    <w:p w14:paraId="5119F174" w14:textId="77777777" w:rsidR="0021776B" w:rsidRPr="00DA3ED7" w:rsidRDefault="0021776B" w:rsidP="0021776B">
      <w:pPr>
        <w:rPr>
          <w:lang w:eastAsia="lt-LT"/>
        </w:rPr>
      </w:pPr>
    </w:p>
    <w:p w14:paraId="1C54710B" w14:textId="77777777" w:rsidR="0021776B" w:rsidRPr="00DA3ED7" w:rsidRDefault="0021776B" w:rsidP="0021776B">
      <w:pPr>
        <w:jc w:val="center"/>
        <w:rPr>
          <w:rFonts w:ascii="Arial" w:hAnsi="Arial" w:cs="Arial"/>
          <w:sz w:val="21"/>
          <w:szCs w:val="21"/>
        </w:rPr>
      </w:pPr>
      <w:r w:rsidRPr="00DA3ED7">
        <w:rPr>
          <w:rFonts w:ascii="Arial" w:hAnsi="Arial" w:cs="Arial"/>
          <w:sz w:val="21"/>
          <w:szCs w:val="21"/>
        </w:rPr>
        <w:t>(Tiekėjo pavadinimas)</w:t>
      </w:r>
    </w:p>
    <w:p w14:paraId="6E81633F" w14:textId="77777777" w:rsidR="0021776B" w:rsidRPr="00DA3ED7" w:rsidRDefault="0021776B" w:rsidP="0021776B">
      <w:pPr>
        <w:jc w:val="both"/>
        <w:rPr>
          <w:rFonts w:ascii="Arial" w:hAnsi="Arial" w:cs="Arial"/>
          <w:sz w:val="21"/>
          <w:szCs w:val="21"/>
        </w:rPr>
      </w:pPr>
      <w:r w:rsidRPr="00DA3ED7">
        <w:rPr>
          <w:rFonts w:ascii="Arial" w:hAnsi="Arial" w:cs="Arial"/>
          <w:sz w:val="21"/>
          <w:szCs w:val="21"/>
        </w:rPr>
        <w:t>(Fizinio asmens vardas, pavardė, kontaktinė informacija, registro, kuriame kaupiami ir saugomi duomenys apie tiekėją, pavadinimas)</w:t>
      </w:r>
    </w:p>
    <w:p w14:paraId="74C96730" w14:textId="77777777" w:rsidR="0021776B" w:rsidRPr="00DA3ED7" w:rsidRDefault="0021776B" w:rsidP="0021776B">
      <w:pPr>
        <w:jc w:val="both"/>
        <w:rPr>
          <w:rFonts w:ascii="Arial" w:hAnsi="Arial" w:cs="Arial"/>
          <w:sz w:val="21"/>
          <w:szCs w:val="21"/>
        </w:rPr>
      </w:pPr>
    </w:p>
    <w:p w14:paraId="6D888DA7" w14:textId="77777777" w:rsidR="0021776B" w:rsidRPr="00DA3ED7" w:rsidRDefault="0021776B" w:rsidP="0021776B">
      <w:pPr>
        <w:jc w:val="center"/>
        <w:rPr>
          <w:rFonts w:ascii="Arial" w:hAnsi="Arial" w:cs="Arial"/>
          <w:sz w:val="21"/>
          <w:szCs w:val="21"/>
        </w:rPr>
      </w:pPr>
      <w:r w:rsidRPr="00DA3ED7">
        <w:rPr>
          <w:rFonts w:ascii="Arial" w:hAnsi="Arial" w:cs="Arial"/>
          <w:sz w:val="21"/>
          <w:szCs w:val="21"/>
        </w:rPr>
        <w:t>__________________________</w:t>
      </w:r>
    </w:p>
    <w:p w14:paraId="2AAF2B31" w14:textId="33761CFA" w:rsidR="0021776B" w:rsidRPr="00DA3ED7" w:rsidRDefault="0021776B" w:rsidP="0021776B">
      <w:pPr>
        <w:tabs>
          <w:tab w:val="center" w:pos="2520"/>
        </w:tabs>
        <w:jc w:val="center"/>
        <w:rPr>
          <w:rFonts w:ascii="Arial" w:hAnsi="Arial" w:cs="Arial"/>
          <w:i/>
          <w:sz w:val="21"/>
          <w:szCs w:val="21"/>
        </w:rPr>
      </w:pPr>
      <w:r w:rsidRPr="00DA3ED7">
        <w:rPr>
          <w:rFonts w:ascii="Arial" w:hAnsi="Arial" w:cs="Arial"/>
          <w:i/>
          <w:sz w:val="21"/>
          <w:szCs w:val="21"/>
        </w:rPr>
        <w:t>(Adresatas (</w:t>
      </w:r>
      <w:r w:rsidRPr="00DA3ED7">
        <w:rPr>
          <w:rFonts w:ascii="Arial" w:hAnsi="Arial" w:cs="Arial"/>
          <w:i/>
          <w:iCs/>
          <w:sz w:val="21"/>
          <w:szCs w:val="21"/>
        </w:rPr>
        <w:t>pirkimo vykdytojas</w:t>
      </w:r>
      <w:r w:rsidRPr="00DA3ED7">
        <w:rPr>
          <w:rFonts w:ascii="Arial" w:hAnsi="Arial" w:cs="Arial"/>
          <w:i/>
          <w:sz w:val="21"/>
          <w:szCs w:val="21"/>
        </w:rPr>
        <w:t>))</w:t>
      </w:r>
    </w:p>
    <w:p w14:paraId="1D18C374" w14:textId="77777777" w:rsidR="0021776B" w:rsidRPr="00DA3ED7" w:rsidRDefault="0021776B" w:rsidP="0021776B">
      <w:pPr>
        <w:jc w:val="center"/>
        <w:rPr>
          <w:rFonts w:ascii="Arial" w:hAnsi="Arial" w:cs="Arial"/>
          <w:b/>
          <w:sz w:val="21"/>
          <w:szCs w:val="21"/>
        </w:rPr>
      </w:pPr>
    </w:p>
    <w:p w14:paraId="5A0F0C03" w14:textId="77777777" w:rsidR="0021776B" w:rsidRPr="00DA3ED7" w:rsidRDefault="0021776B" w:rsidP="0021776B">
      <w:pPr>
        <w:autoSpaceDE w:val="0"/>
        <w:autoSpaceDN w:val="0"/>
        <w:adjustRightInd w:val="0"/>
        <w:jc w:val="center"/>
        <w:rPr>
          <w:rFonts w:ascii="Arial" w:hAnsi="Arial" w:cs="Arial"/>
          <w:sz w:val="21"/>
          <w:szCs w:val="21"/>
        </w:rPr>
      </w:pPr>
      <w:r w:rsidRPr="00DA3ED7">
        <w:rPr>
          <w:rFonts w:ascii="Arial" w:hAnsi="Arial" w:cs="Arial"/>
          <w:b/>
          <w:sz w:val="21"/>
          <w:szCs w:val="21"/>
        </w:rPr>
        <w:t>TIEKĖJO DEKLARACIJA</w:t>
      </w:r>
    </w:p>
    <w:p w14:paraId="0E4CA4E3" w14:textId="77777777" w:rsidR="0021776B" w:rsidRPr="00DA3ED7" w:rsidRDefault="0021776B" w:rsidP="1F3EFE56">
      <w:pPr>
        <w:shd w:val="clear" w:color="auto" w:fill="FFFFFF" w:themeFill="background1"/>
        <w:jc w:val="center"/>
        <w:rPr>
          <w:rFonts w:ascii="Arial" w:hAnsi="Arial" w:cs="Arial"/>
          <w:b/>
          <w:sz w:val="21"/>
          <w:szCs w:val="21"/>
        </w:rPr>
      </w:pPr>
      <w:r w:rsidRPr="00DA3ED7">
        <w:rPr>
          <w:rFonts w:ascii="Arial" w:hAnsi="Arial" w:cs="Arial"/>
          <w:sz w:val="21"/>
          <w:szCs w:val="21"/>
        </w:rPr>
        <w:t>_____________</w:t>
      </w:r>
      <w:r w:rsidRPr="00DA3ED7">
        <w:rPr>
          <w:rFonts w:ascii="Arial" w:hAnsi="Arial" w:cs="Arial"/>
          <w:b/>
          <w:sz w:val="21"/>
          <w:szCs w:val="21"/>
        </w:rPr>
        <w:t xml:space="preserve"> </w:t>
      </w:r>
      <w:r w:rsidRPr="00DA3ED7">
        <w:rPr>
          <w:rFonts w:ascii="Arial" w:hAnsi="Arial" w:cs="Arial"/>
          <w:sz w:val="21"/>
          <w:szCs w:val="21"/>
        </w:rPr>
        <w:t>Nr.______</w:t>
      </w:r>
    </w:p>
    <w:p w14:paraId="2D5E4B1E" w14:textId="77777777" w:rsidR="0021776B" w:rsidRPr="00DA3ED7" w:rsidRDefault="0021776B" w:rsidP="1F3EFE56">
      <w:pPr>
        <w:shd w:val="clear" w:color="auto" w:fill="FFFFFF" w:themeFill="background1"/>
        <w:ind w:firstLine="3969"/>
        <w:rPr>
          <w:rFonts w:ascii="Arial" w:hAnsi="Arial" w:cs="Arial"/>
          <w:i/>
          <w:color w:val="000000"/>
          <w:sz w:val="21"/>
          <w:szCs w:val="21"/>
        </w:rPr>
      </w:pPr>
      <w:r w:rsidRPr="00DA3ED7">
        <w:rPr>
          <w:rFonts w:ascii="Arial" w:hAnsi="Arial" w:cs="Arial"/>
          <w:i/>
          <w:color w:val="000000" w:themeColor="text1"/>
          <w:sz w:val="21"/>
          <w:szCs w:val="21"/>
        </w:rPr>
        <w:t xml:space="preserve">           (Data)</w:t>
      </w:r>
    </w:p>
    <w:p w14:paraId="15748FA6" w14:textId="77777777" w:rsidR="0021776B" w:rsidRPr="00DA3ED7" w:rsidRDefault="0021776B" w:rsidP="1F3EFE56">
      <w:pPr>
        <w:shd w:val="clear" w:color="auto" w:fill="FFFFFF" w:themeFill="background1"/>
        <w:ind w:firstLine="3969"/>
        <w:rPr>
          <w:rFonts w:ascii="Arial" w:hAnsi="Arial" w:cs="Arial"/>
          <w:color w:val="000000"/>
          <w:sz w:val="21"/>
          <w:szCs w:val="21"/>
        </w:rPr>
      </w:pPr>
    </w:p>
    <w:p w14:paraId="33B78D4D" w14:textId="77777777" w:rsidR="0021776B" w:rsidRPr="00DA3ED7" w:rsidRDefault="0021776B" w:rsidP="1F3EFE56">
      <w:pPr>
        <w:shd w:val="clear" w:color="auto" w:fill="FFFFFF" w:themeFill="background1"/>
        <w:jc w:val="center"/>
        <w:rPr>
          <w:rFonts w:ascii="Arial" w:hAnsi="Arial" w:cs="Arial"/>
          <w:color w:val="000000"/>
          <w:sz w:val="21"/>
          <w:szCs w:val="21"/>
        </w:rPr>
      </w:pPr>
      <w:r w:rsidRPr="00DA3ED7">
        <w:rPr>
          <w:rFonts w:ascii="Arial" w:hAnsi="Arial" w:cs="Arial"/>
          <w:color w:val="000000" w:themeColor="text1"/>
          <w:sz w:val="21"/>
          <w:szCs w:val="21"/>
        </w:rPr>
        <w:t>_____________</w:t>
      </w:r>
    </w:p>
    <w:p w14:paraId="23B48D14" w14:textId="77777777" w:rsidR="0021776B" w:rsidRPr="00DA3ED7" w:rsidRDefault="0021776B" w:rsidP="1F3EFE56">
      <w:pPr>
        <w:shd w:val="clear" w:color="auto" w:fill="FFFFFF" w:themeFill="background1"/>
        <w:jc w:val="center"/>
        <w:rPr>
          <w:rFonts w:ascii="Arial" w:hAnsi="Arial" w:cs="Arial"/>
          <w:i/>
          <w:color w:val="000000"/>
          <w:sz w:val="21"/>
          <w:szCs w:val="21"/>
        </w:rPr>
      </w:pPr>
      <w:r w:rsidRPr="00DA3ED7">
        <w:rPr>
          <w:rFonts w:ascii="Arial" w:hAnsi="Arial" w:cs="Arial"/>
          <w:i/>
          <w:color w:val="000000" w:themeColor="text1"/>
          <w:sz w:val="21"/>
          <w:szCs w:val="21"/>
        </w:rPr>
        <w:t>(Sudarymo vieta)</w:t>
      </w:r>
    </w:p>
    <w:p w14:paraId="60950464" w14:textId="77777777" w:rsidR="0021776B" w:rsidRPr="00DA3ED7" w:rsidRDefault="0021776B" w:rsidP="1F3EFE56">
      <w:pPr>
        <w:shd w:val="clear" w:color="auto" w:fill="FFFFFF" w:themeFill="background1"/>
        <w:jc w:val="center"/>
        <w:rPr>
          <w:rFonts w:ascii="Arial" w:hAnsi="Arial" w:cs="Arial"/>
          <w:color w:val="000000"/>
          <w:sz w:val="21"/>
          <w:szCs w:val="21"/>
        </w:rPr>
      </w:pPr>
    </w:p>
    <w:p w14:paraId="4FD65F25" w14:textId="77777777" w:rsidR="0021776B" w:rsidRPr="00DA3ED7" w:rsidRDefault="0021776B" w:rsidP="0021776B">
      <w:pPr>
        <w:tabs>
          <w:tab w:val="left" w:pos="851"/>
        </w:tabs>
        <w:snapToGrid w:val="0"/>
        <w:ind w:right="-1"/>
        <w:jc w:val="both"/>
        <w:rPr>
          <w:rFonts w:ascii="Arial" w:hAnsi="Arial" w:cs="Arial"/>
          <w:spacing w:val="-2"/>
          <w:sz w:val="21"/>
          <w:szCs w:val="21"/>
        </w:rPr>
      </w:pPr>
      <w:r w:rsidRPr="00DA3ED7">
        <w:rPr>
          <w:rFonts w:ascii="Arial" w:hAnsi="Arial" w:cs="Arial"/>
          <w:spacing w:val="-2"/>
          <w:sz w:val="21"/>
          <w:szCs w:val="21"/>
        </w:rPr>
        <w:t>Aš, ____________________________________________________________________________________________ ,</w:t>
      </w:r>
    </w:p>
    <w:p w14:paraId="6E0D0114" w14:textId="77777777" w:rsidR="0021776B" w:rsidRPr="00DA3ED7" w:rsidRDefault="0021776B" w:rsidP="0021776B">
      <w:pPr>
        <w:tabs>
          <w:tab w:val="left" w:pos="851"/>
        </w:tabs>
        <w:snapToGrid w:val="0"/>
        <w:ind w:right="-1"/>
        <w:jc w:val="center"/>
        <w:rPr>
          <w:rFonts w:ascii="Arial" w:hAnsi="Arial" w:cs="Arial"/>
          <w:i/>
          <w:spacing w:val="-2"/>
          <w:sz w:val="21"/>
          <w:szCs w:val="21"/>
        </w:rPr>
      </w:pPr>
      <w:r w:rsidRPr="00DA3ED7">
        <w:rPr>
          <w:rFonts w:ascii="Arial" w:hAnsi="Arial" w:cs="Arial"/>
          <w:i/>
          <w:spacing w:val="-2"/>
          <w:sz w:val="21"/>
          <w:szCs w:val="21"/>
        </w:rPr>
        <w:t>(Tiekėjo vardas ir pavardė)</w:t>
      </w:r>
    </w:p>
    <w:p w14:paraId="1036FF4B" w14:textId="0A68BC2F" w:rsidR="0021776B" w:rsidRPr="00DA3ED7" w:rsidRDefault="0021776B" w:rsidP="00BB578A">
      <w:pPr>
        <w:snapToGrid w:val="0"/>
        <w:rPr>
          <w:rFonts w:ascii="Arial" w:hAnsi="Arial" w:cs="Arial"/>
          <w:i/>
          <w:spacing w:val="-2"/>
          <w:sz w:val="21"/>
          <w:szCs w:val="21"/>
        </w:rPr>
      </w:pPr>
      <w:r w:rsidRPr="00DA3ED7">
        <w:rPr>
          <w:rFonts w:ascii="Arial" w:hAnsi="Arial" w:cs="Arial"/>
          <w:spacing w:val="-2"/>
          <w:sz w:val="21"/>
          <w:szCs w:val="21"/>
        </w:rPr>
        <w:t>tvirtinu, kad dalyvaudamas (-a) _______________________________________________________________________________________</w:t>
      </w:r>
      <w:r w:rsidR="00BB578A" w:rsidRPr="00DA3ED7">
        <w:rPr>
          <w:rFonts w:ascii="Arial" w:hAnsi="Arial" w:cs="Arial"/>
          <w:spacing w:val="-2"/>
          <w:sz w:val="21"/>
          <w:szCs w:val="21"/>
        </w:rPr>
        <w:t xml:space="preserve">                   </w:t>
      </w:r>
      <w:r w:rsidRPr="00DA3ED7">
        <w:rPr>
          <w:rFonts w:ascii="Arial" w:hAnsi="Arial" w:cs="Arial"/>
          <w:i/>
          <w:spacing w:val="-2"/>
          <w:sz w:val="21"/>
          <w:szCs w:val="21"/>
        </w:rPr>
        <w:t>(</w:t>
      </w:r>
      <w:r w:rsidRPr="00DA3ED7">
        <w:rPr>
          <w:rFonts w:ascii="Arial" w:hAnsi="Arial" w:cs="Arial"/>
          <w:i/>
          <w:iCs/>
          <w:spacing w:val="-2"/>
          <w:sz w:val="21"/>
          <w:szCs w:val="21"/>
        </w:rPr>
        <w:t>Pirkimo vykdytojo</w:t>
      </w:r>
      <w:r w:rsidRPr="00DA3ED7">
        <w:rPr>
          <w:rFonts w:ascii="Arial" w:hAnsi="Arial" w:cs="Arial"/>
          <w:i/>
          <w:spacing w:val="-2"/>
          <w:sz w:val="21"/>
          <w:szCs w:val="21"/>
        </w:rPr>
        <w:t xml:space="preserve"> pavadinimas)</w:t>
      </w:r>
    </w:p>
    <w:p w14:paraId="28EC97FF" w14:textId="77777777" w:rsidR="0021776B" w:rsidRPr="00DA3ED7" w:rsidRDefault="0021776B" w:rsidP="0021776B">
      <w:pPr>
        <w:snapToGrid w:val="0"/>
        <w:ind w:right="-1"/>
        <w:jc w:val="both"/>
        <w:rPr>
          <w:rFonts w:ascii="Arial" w:hAnsi="Arial" w:cs="Arial"/>
          <w:spacing w:val="-2"/>
          <w:sz w:val="21"/>
          <w:szCs w:val="21"/>
        </w:rPr>
      </w:pPr>
    </w:p>
    <w:p w14:paraId="178FCA83" w14:textId="77777777" w:rsidR="0021776B" w:rsidRPr="00DA3ED7" w:rsidRDefault="0021776B" w:rsidP="0021776B">
      <w:pPr>
        <w:snapToGrid w:val="0"/>
        <w:jc w:val="both"/>
        <w:rPr>
          <w:rFonts w:ascii="Arial" w:hAnsi="Arial" w:cs="Arial"/>
          <w:spacing w:val="-2"/>
          <w:sz w:val="21"/>
          <w:szCs w:val="21"/>
        </w:rPr>
      </w:pPr>
      <w:r w:rsidRPr="00DA3ED7">
        <w:rPr>
          <w:rFonts w:ascii="Arial" w:hAnsi="Arial" w:cs="Arial"/>
          <w:spacing w:val="-2"/>
          <w:sz w:val="21"/>
          <w:szCs w:val="21"/>
        </w:rPr>
        <w:t>atliekamame ___________________________________________________________________________________</w:t>
      </w:r>
    </w:p>
    <w:p w14:paraId="0258B1E6" w14:textId="77777777" w:rsidR="0021776B" w:rsidRPr="00DA3ED7" w:rsidRDefault="0021776B" w:rsidP="0021776B">
      <w:pPr>
        <w:snapToGrid w:val="0"/>
        <w:ind w:left="1296" w:firstLine="1296"/>
        <w:jc w:val="both"/>
        <w:rPr>
          <w:rFonts w:ascii="Arial" w:hAnsi="Arial" w:cs="Arial"/>
          <w:i/>
          <w:spacing w:val="-2"/>
          <w:sz w:val="21"/>
          <w:szCs w:val="21"/>
        </w:rPr>
      </w:pPr>
      <w:r w:rsidRPr="00DA3ED7">
        <w:rPr>
          <w:rFonts w:ascii="Arial" w:hAnsi="Arial" w:cs="Arial"/>
          <w:i/>
          <w:spacing w:val="-2"/>
          <w:sz w:val="21"/>
          <w:szCs w:val="21"/>
        </w:rPr>
        <w:t>(Pirkimo objekto pavadinimas, pirkimo numeris)</w:t>
      </w:r>
    </w:p>
    <w:p w14:paraId="1FAD81C6" w14:textId="77777777" w:rsidR="0021776B" w:rsidRPr="00DA3ED7" w:rsidRDefault="0021776B" w:rsidP="0021776B">
      <w:pPr>
        <w:snapToGrid w:val="0"/>
        <w:ind w:right="-1"/>
        <w:jc w:val="both"/>
        <w:rPr>
          <w:rFonts w:ascii="Arial" w:hAnsi="Arial" w:cs="Arial"/>
          <w:spacing w:val="-2"/>
          <w:sz w:val="21"/>
          <w:szCs w:val="21"/>
        </w:rPr>
      </w:pPr>
    </w:p>
    <w:p w14:paraId="5E584BC4" w14:textId="77777777" w:rsidR="0021776B" w:rsidRPr="00DA3ED7" w:rsidRDefault="0021776B" w:rsidP="0021776B">
      <w:pPr>
        <w:snapToGrid w:val="0"/>
        <w:jc w:val="both"/>
        <w:rPr>
          <w:rFonts w:ascii="Arial" w:hAnsi="Arial" w:cs="Arial"/>
          <w:spacing w:val="-2"/>
          <w:sz w:val="21"/>
          <w:szCs w:val="21"/>
        </w:rPr>
      </w:pPr>
      <w:r w:rsidRPr="00DA3ED7">
        <w:rPr>
          <w:rFonts w:ascii="Arial" w:hAnsi="Arial" w:cs="Arial"/>
          <w:spacing w:val="-2"/>
          <w:sz w:val="21"/>
          <w:szCs w:val="21"/>
        </w:rPr>
        <w:t>skelbtame _____________________________________________________________________________________ ,</w:t>
      </w:r>
    </w:p>
    <w:p w14:paraId="7C5F8FF1" w14:textId="77777777" w:rsidR="0021776B" w:rsidRPr="00DA3ED7" w:rsidRDefault="0021776B" w:rsidP="0021776B">
      <w:pPr>
        <w:snapToGrid w:val="0"/>
        <w:jc w:val="center"/>
        <w:rPr>
          <w:rFonts w:ascii="Arial" w:hAnsi="Arial" w:cs="Arial"/>
          <w:i/>
          <w:spacing w:val="-2"/>
          <w:sz w:val="21"/>
          <w:szCs w:val="21"/>
        </w:rPr>
      </w:pPr>
      <w:r w:rsidRPr="00DA3ED7">
        <w:rPr>
          <w:rFonts w:ascii="Arial" w:hAnsi="Arial" w:cs="Arial"/>
          <w:i/>
          <w:spacing w:val="-2"/>
          <w:sz w:val="21"/>
          <w:szCs w:val="21"/>
        </w:rPr>
        <w:t xml:space="preserve">        (Skelbimo data)</w:t>
      </w:r>
    </w:p>
    <w:p w14:paraId="79220669" w14:textId="77777777" w:rsidR="0021776B" w:rsidRPr="00DA3ED7" w:rsidRDefault="0021776B" w:rsidP="0021776B">
      <w:pPr>
        <w:jc w:val="both"/>
        <w:rPr>
          <w:rFonts w:ascii="Arial" w:hAnsi="Arial" w:cs="Arial"/>
          <w:sz w:val="21"/>
          <w:szCs w:val="21"/>
        </w:rPr>
      </w:pPr>
    </w:p>
    <w:p w14:paraId="295CDFB5" w14:textId="77777777" w:rsidR="0021776B" w:rsidRPr="00DA3ED7" w:rsidRDefault="0021776B" w:rsidP="0021776B">
      <w:pPr>
        <w:jc w:val="both"/>
        <w:rPr>
          <w:rFonts w:ascii="Arial" w:hAnsi="Arial" w:cs="Arial"/>
          <w:sz w:val="21"/>
          <w:szCs w:val="21"/>
        </w:rPr>
      </w:pPr>
      <w:r w:rsidRPr="00DA3ED7">
        <w:rPr>
          <w:rFonts w:ascii="Arial" w:hAnsi="Arial" w:cs="Arial"/>
          <w:sz w:val="21"/>
          <w:szCs w:val="21"/>
        </w:rPr>
        <w:t xml:space="preserve">nesu įtakojamas (-a) Rusijos, kaip nurodyta </w:t>
      </w:r>
      <w:r w:rsidRPr="00DA3ED7">
        <w:rPr>
          <w:rFonts w:ascii="Arial" w:hAnsi="Arial" w:cs="Arial"/>
          <w:b/>
          <w:sz w:val="21"/>
          <w:szCs w:val="21"/>
        </w:rPr>
        <w:t>Tarybos reglamento</w:t>
      </w:r>
      <w:r w:rsidRPr="00DA3ED7">
        <w:rPr>
          <w:rFonts w:ascii="Arial" w:hAnsi="Arial" w:cs="Arial"/>
          <w:sz w:val="21"/>
          <w:szCs w:val="21"/>
        </w:rPr>
        <w:t xml:space="preserve"> </w:t>
      </w:r>
      <w:r w:rsidRPr="00DA3ED7">
        <w:rPr>
          <w:rFonts w:ascii="Arial" w:hAnsi="Arial" w:cs="Arial"/>
          <w:b/>
          <w:color w:val="333333"/>
          <w:sz w:val="21"/>
          <w:szCs w:val="21"/>
          <w:shd w:val="clear" w:color="auto" w:fill="FFFFFF"/>
        </w:rPr>
        <w:t xml:space="preserve">(ES) 2022/576 2022 m. balandžio 8 d. kuriuo iš dalies keičiamas Reglamentas (ES) Nr. 833/2014 dėl ribojamųjų priemonių atsižvelgiant į Rusijos veiksmus, kuriais destabilizuojama padėtis Ukrainoje </w:t>
      </w:r>
      <w:r w:rsidRPr="00DA3ED7">
        <w:rPr>
          <w:rFonts w:ascii="Arial" w:hAnsi="Arial" w:cs="Arial"/>
          <w:sz w:val="21"/>
          <w:szCs w:val="21"/>
        </w:rPr>
        <w:t>5k straipsnyje nustatytuose apribojimuose. Visų pirma pareiškiu, kad:</w:t>
      </w:r>
    </w:p>
    <w:p w14:paraId="6AFEFC71" w14:textId="77777777" w:rsidR="0021776B" w:rsidRPr="00DA3ED7" w:rsidRDefault="0021776B" w:rsidP="0021776B">
      <w:pPr>
        <w:jc w:val="both"/>
        <w:rPr>
          <w:rFonts w:ascii="Arial" w:hAnsi="Arial" w:cs="Arial"/>
          <w:sz w:val="21"/>
          <w:szCs w:val="21"/>
        </w:rPr>
      </w:pPr>
      <w:r w:rsidRPr="00DA3ED7">
        <w:rPr>
          <w:rFonts w:ascii="Arial" w:hAnsi="Arial" w:cs="Arial"/>
          <w:sz w:val="21"/>
          <w:szCs w:val="21"/>
        </w:rPr>
        <w:t>(a) nesu Rusijos pilietis (-ė) ar įsisteigęs Rusijoje;</w:t>
      </w:r>
    </w:p>
    <w:p w14:paraId="53276526" w14:textId="77777777" w:rsidR="0021776B" w:rsidRPr="00DA3ED7" w:rsidRDefault="0021776B" w:rsidP="0021776B">
      <w:pPr>
        <w:jc w:val="both"/>
        <w:rPr>
          <w:rFonts w:ascii="Arial" w:hAnsi="Arial" w:cs="Arial"/>
          <w:sz w:val="21"/>
          <w:szCs w:val="21"/>
        </w:rPr>
      </w:pPr>
      <w:r w:rsidRPr="00DA3ED7">
        <w:rPr>
          <w:rFonts w:ascii="Arial" w:hAnsi="Arial" w:cs="Arial"/>
          <w:sz w:val="21"/>
          <w:szCs w:val="21"/>
        </w:rPr>
        <w:t xml:space="preserve">(b) neveikiu </w:t>
      </w:r>
      <w:r w:rsidRPr="00DA3ED7">
        <w:rPr>
          <w:rFonts w:ascii="Arial" w:hAnsi="Arial" w:cs="Arial"/>
          <w:sz w:val="21"/>
          <w:szCs w:val="21"/>
          <w:shd w:val="clear" w:color="auto" w:fill="FFFFFF"/>
        </w:rPr>
        <w:t>šios deklaracijos a) punkte nurodyto subjekto vardu ar jo nurodymu;</w:t>
      </w:r>
    </w:p>
    <w:p w14:paraId="29604470" w14:textId="45503E41" w:rsidR="0021776B" w:rsidRPr="00DA3ED7" w:rsidRDefault="004634BF" w:rsidP="0021776B">
      <w:pPr>
        <w:jc w:val="both"/>
        <w:rPr>
          <w:rFonts w:ascii="Arial" w:hAnsi="Arial" w:cs="Arial"/>
          <w:sz w:val="21"/>
          <w:szCs w:val="21"/>
        </w:rPr>
      </w:pPr>
      <w:r w:rsidRPr="00DA3ED7">
        <w:rPr>
          <w:rFonts w:ascii="Arial" w:hAnsi="Arial" w:cs="Arial"/>
          <w:sz w:val="21"/>
          <w:szCs w:val="21"/>
        </w:rPr>
        <w:t>(</w:t>
      </w:r>
      <w:r w:rsidR="00471901" w:rsidRPr="00DA3ED7">
        <w:rPr>
          <w:rFonts w:ascii="Arial" w:hAnsi="Arial" w:cs="Arial"/>
          <w:sz w:val="21"/>
          <w:szCs w:val="21"/>
        </w:rPr>
        <w:t>c</w:t>
      </w:r>
      <w:r w:rsidR="0021776B" w:rsidRPr="00DA3ED7">
        <w:rPr>
          <w:rFonts w:ascii="Arial" w:hAnsi="Arial" w:cs="Arial"/>
          <w:sz w:val="21"/>
          <w:szCs w:val="21"/>
        </w:rPr>
        <w:t xml:space="preserve">) sutartis nebus paskirta vykdyti </w:t>
      </w:r>
      <w:r w:rsidR="0021776B" w:rsidRPr="00DA3ED7">
        <w:rPr>
          <w:rFonts w:ascii="Arial" w:hAnsi="Arial" w:cs="Arial"/>
          <w:sz w:val="21"/>
          <w:szCs w:val="21"/>
          <w:shd w:val="clear" w:color="auto" w:fill="FFFFFF"/>
        </w:rPr>
        <w:t>subrangovui (-</w:t>
      </w:r>
      <w:proofErr w:type="spellStart"/>
      <w:r w:rsidR="0021776B" w:rsidRPr="00DA3ED7">
        <w:rPr>
          <w:rFonts w:ascii="Arial" w:hAnsi="Arial" w:cs="Arial"/>
          <w:sz w:val="21"/>
          <w:szCs w:val="21"/>
          <w:shd w:val="clear" w:color="auto" w:fill="FFFFFF"/>
        </w:rPr>
        <w:t>ams</w:t>
      </w:r>
      <w:proofErr w:type="spellEnd"/>
      <w:r w:rsidR="0021776B" w:rsidRPr="00DA3ED7">
        <w:rPr>
          <w:rFonts w:ascii="Arial" w:hAnsi="Arial" w:cs="Arial"/>
          <w:sz w:val="21"/>
          <w:szCs w:val="21"/>
          <w:shd w:val="clear" w:color="auto" w:fill="FFFFFF"/>
        </w:rPr>
        <w:t>), ar kitam (-</w:t>
      </w:r>
      <w:proofErr w:type="spellStart"/>
      <w:r w:rsidR="0021776B" w:rsidRPr="00DA3ED7">
        <w:rPr>
          <w:rFonts w:ascii="Arial" w:hAnsi="Arial" w:cs="Arial"/>
          <w:sz w:val="21"/>
          <w:szCs w:val="21"/>
          <w:shd w:val="clear" w:color="auto" w:fill="FFFFFF"/>
        </w:rPr>
        <w:t>iems</w:t>
      </w:r>
      <w:proofErr w:type="spellEnd"/>
      <w:r w:rsidR="0021776B" w:rsidRPr="00DA3ED7">
        <w:rPr>
          <w:rFonts w:ascii="Arial" w:hAnsi="Arial" w:cs="Arial"/>
          <w:sz w:val="21"/>
          <w:szCs w:val="21"/>
          <w:shd w:val="clear" w:color="auto" w:fill="FFFFFF"/>
        </w:rPr>
        <w:t>) subjektui (-tams), kurių pajėgumais remiamasi, kurie priskirtini šios deklaracijos a) arba b) punktuose nurodytiems subjektams.</w:t>
      </w:r>
    </w:p>
    <w:p w14:paraId="0000025D" w14:textId="77777777" w:rsidR="00944B1E" w:rsidRPr="00DA3ED7" w:rsidRDefault="00944B1E">
      <w:pPr>
        <w:jc w:val="center"/>
        <w:rPr>
          <w:rFonts w:ascii="Arial" w:eastAsia="Arial" w:hAnsi="Arial" w:cs="Arial"/>
          <w:sz w:val="21"/>
          <w:szCs w:val="21"/>
        </w:rPr>
      </w:pPr>
    </w:p>
    <w:p w14:paraId="4398D892" w14:textId="77777777" w:rsidR="00776953" w:rsidRPr="00DA3ED7" w:rsidRDefault="00776953">
      <w:pPr>
        <w:jc w:val="center"/>
        <w:rPr>
          <w:rFonts w:ascii="Arial" w:eastAsia="Arial" w:hAnsi="Arial" w:cs="Arial"/>
          <w:sz w:val="21"/>
          <w:szCs w:val="21"/>
        </w:rPr>
      </w:pPr>
    </w:p>
    <w:p w14:paraId="597551B8" w14:textId="77777777" w:rsidR="00776953" w:rsidRPr="00DA3ED7" w:rsidRDefault="00776953">
      <w:pPr>
        <w:jc w:val="center"/>
        <w:rPr>
          <w:rFonts w:ascii="Arial" w:eastAsia="Arial" w:hAnsi="Arial" w:cs="Arial"/>
          <w:sz w:val="21"/>
          <w:szCs w:val="21"/>
        </w:rPr>
      </w:pPr>
    </w:p>
    <w:p w14:paraId="42ED130E" w14:textId="77777777" w:rsidR="00776953" w:rsidRPr="00DA3ED7" w:rsidRDefault="00776953">
      <w:pPr>
        <w:jc w:val="center"/>
        <w:rPr>
          <w:rFonts w:ascii="Arial" w:eastAsia="Arial" w:hAnsi="Arial" w:cs="Arial"/>
          <w:sz w:val="21"/>
          <w:szCs w:val="21"/>
        </w:rPr>
      </w:pPr>
    </w:p>
    <w:p w14:paraId="67E328B3" w14:textId="77777777" w:rsidR="00776953" w:rsidRPr="00DA3ED7" w:rsidRDefault="00776953">
      <w:pPr>
        <w:jc w:val="center"/>
        <w:rPr>
          <w:rFonts w:ascii="Arial" w:eastAsia="Arial" w:hAnsi="Arial" w:cs="Arial"/>
          <w:sz w:val="21"/>
          <w:szCs w:val="21"/>
        </w:rPr>
      </w:pPr>
    </w:p>
    <w:p w14:paraId="7B8EA878" w14:textId="77777777" w:rsidR="00776953" w:rsidRPr="00DA3ED7" w:rsidRDefault="00776953">
      <w:pPr>
        <w:jc w:val="center"/>
        <w:rPr>
          <w:rFonts w:ascii="Arial" w:eastAsia="Arial" w:hAnsi="Arial" w:cs="Arial"/>
          <w:sz w:val="21"/>
          <w:szCs w:val="21"/>
        </w:rPr>
      </w:pPr>
    </w:p>
    <w:p w14:paraId="3CA9EFFE" w14:textId="77777777" w:rsidR="00776953" w:rsidRPr="00DA3ED7" w:rsidRDefault="00776953">
      <w:pPr>
        <w:jc w:val="center"/>
        <w:rPr>
          <w:rFonts w:ascii="Arial" w:eastAsia="Arial" w:hAnsi="Arial" w:cs="Arial"/>
          <w:sz w:val="21"/>
          <w:szCs w:val="21"/>
        </w:rPr>
      </w:pPr>
    </w:p>
    <w:p w14:paraId="74036981" w14:textId="77777777" w:rsidR="00776953" w:rsidRPr="00DA3ED7" w:rsidRDefault="00776953">
      <w:pPr>
        <w:jc w:val="center"/>
        <w:rPr>
          <w:rFonts w:ascii="Arial" w:eastAsia="Arial" w:hAnsi="Arial" w:cs="Arial"/>
          <w:sz w:val="21"/>
          <w:szCs w:val="21"/>
        </w:rPr>
      </w:pPr>
    </w:p>
    <w:p w14:paraId="343A1460" w14:textId="77777777" w:rsidR="00776953" w:rsidRPr="00DA3ED7" w:rsidRDefault="00776953">
      <w:pPr>
        <w:jc w:val="center"/>
        <w:rPr>
          <w:rFonts w:ascii="Arial" w:eastAsia="Arial" w:hAnsi="Arial" w:cs="Arial"/>
          <w:sz w:val="21"/>
          <w:szCs w:val="21"/>
        </w:rPr>
      </w:pPr>
    </w:p>
    <w:p w14:paraId="4BDFEED6" w14:textId="77777777" w:rsidR="00776953" w:rsidRPr="00DA3ED7" w:rsidRDefault="00776953">
      <w:pPr>
        <w:jc w:val="center"/>
        <w:rPr>
          <w:rFonts w:ascii="Arial" w:eastAsia="Arial" w:hAnsi="Arial" w:cs="Arial"/>
          <w:sz w:val="21"/>
          <w:szCs w:val="21"/>
        </w:rPr>
      </w:pPr>
    </w:p>
    <w:p w14:paraId="1BFB4D05" w14:textId="77777777" w:rsidR="00776953" w:rsidRPr="00DA3ED7" w:rsidRDefault="00776953">
      <w:pPr>
        <w:jc w:val="center"/>
        <w:rPr>
          <w:rFonts w:ascii="Arial" w:eastAsia="Arial" w:hAnsi="Arial" w:cs="Arial"/>
          <w:sz w:val="21"/>
          <w:szCs w:val="21"/>
        </w:rPr>
      </w:pPr>
    </w:p>
    <w:p w14:paraId="63EFCB7D" w14:textId="77777777" w:rsidR="00776953" w:rsidRPr="00DA3ED7" w:rsidRDefault="00776953">
      <w:pPr>
        <w:jc w:val="center"/>
        <w:rPr>
          <w:rFonts w:ascii="Arial" w:eastAsia="Arial" w:hAnsi="Arial" w:cs="Arial"/>
          <w:sz w:val="21"/>
          <w:szCs w:val="21"/>
        </w:rPr>
      </w:pPr>
    </w:p>
    <w:p w14:paraId="1FE91257" w14:textId="77777777" w:rsidR="00776953" w:rsidRPr="00DA3ED7" w:rsidRDefault="00776953">
      <w:pPr>
        <w:jc w:val="center"/>
        <w:rPr>
          <w:rFonts w:ascii="Arial" w:eastAsia="Arial" w:hAnsi="Arial" w:cs="Arial"/>
          <w:sz w:val="21"/>
          <w:szCs w:val="21"/>
        </w:rPr>
      </w:pPr>
    </w:p>
    <w:p w14:paraId="55A0D834" w14:textId="77777777" w:rsidR="00776953" w:rsidRPr="00DA3ED7" w:rsidRDefault="00776953">
      <w:pPr>
        <w:jc w:val="center"/>
        <w:rPr>
          <w:rFonts w:ascii="Arial" w:eastAsia="Arial" w:hAnsi="Arial" w:cs="Arial"/>
          <w:sz w:val="21"/>
          <w:szCs w:val="21"/>
        </w:rPr>
      </w:pPr>
    </w:p>
    <w:p w14:paraId="273D4707" w14:textId="77777777" w:rsidR="00776953" w:rsidRPr="00DA3ED7" w:rsidRDefault="00776953">
      <w:pPr>
        <w:jc w:val="center"/>
        <w:rPr>
          <w:rFonts w:ascii="Arial" w:eastAsia="Arial" w:hAnsi="Arial" w:cs="Arial"/>
          <w:sz w:val="21"/>
          <w:szCs w:val="21"/>
        </w:rPr>
      </w:pPr>
    </w:p>
    <w:p w14:paraId="00812011" w14:textId="77777777" w:rsidR="00776953" w:rsidRPr="00DA3ED7" w:rsidRDefault="00776953">
      <w:pPr>
        <w:jc w:val="center"/>
        <w:rPr>
          <w:rFonts w:ascii="Arial" w:eastAsia="Arial" w:hAnsi="Arial" w:cs="Arial"/>
          <w:sz w:val="21"/>
          <w:szCs w:val="21"/>
        </w:rPr>
      </w:pPr>
    </w:p>
    <w:p w14:paraId="4F0B8452" w14:textId="77777777" w:rsidR="00776953" w:rsidRPr="00DA3ED7" w:rsidRDefault="00776953">
      <w:pPr>
        <w:jc w:val="center"/>
        <w:rPr>
          <w:rFonts w:ascii="Arial" w:eastAsia="Arial" w:hAnsi="Arial" w:cs="Arial"/>
          <w:sz w:val="21"/>
          <w:szCs w:val="21"/>
        </w:rPr>
      </w:pPr>
    </w:p>
    <w:p w14:paraId="47FF89E1" w14:textId="77777777" w:rsidR="00776953" w:rsidRPr="00EB7E55" w:rsidRDefault="00776953" w:rsidP="00776953">
      <w:pPr>
        <w:pStyle w:val="Heading2"/>
        <w:numPr>
          <w:ilvl w:val="0"/>
          <w:numId w:val="0"/>
        </w:numPr>
        <w:spacing w:before="0" w:beforeAutospacing="0"/>
        <w:jc w:val="right"/>
        <w:rPr>
          <w:rFonts w:asciiTheme="minorBidi" w:hAnsiTheme="minorBidi" w:cstheme="minorBidi"/>
          <w:caps w:val="0"/>
          <w:sz w:val="22"/>
          <w:szCs w:val="22"/>
          <w:lang w:val="lt-LT"/>
        </w:rPr>
      </w:pPr>
      <w:bookmarkStart w:id="88" w:name="_Toc236224251"/>
      <w:bookmarkStart w:id="89" w:name="_Toc196213161"/>
      <w:r w:rsidRPr="00EB7E55">
        <w:rPr>
          <w:rFonts w:asciiTheme="minorBidi" w:hAnsiTheme="minorBidi" w:cstheme="minorBidi"/>
          <w:caps w:val="0"/>
          <w:sz w:val="22"/>
          <w:szCs w:val="22"/>
          <w:lang w:val="lt-LT"/>
        </w:rPr>
        <w:lastRenderedPageBreak/>
        <w:t>Pirkimo sąlygų  7 priedas</w:t>
      </w:r>
      <w:bookmarkEnd w:id="88"/>
      <w:r w:rsidRPr="00EB7E55">
        <w:rPr>
          <w:rFonts w:asciiTheme="minorBidi" w:hAnsiTheme="minorBidi" w:cstheme="minorBidi"/>
          <w:caps w:val="0"/>
          <w:sz w:val="22"/>
          <w:szCs w:val="22"/>
          <w:lang w:val="lt-LT"/>
        </w:rPr>
        <w:t xml:space="preserve"> </w:t>
      </w:r>
      <w:bookmarkEnd w:id="89"/>
    </w:p>
    <w:p w14:paraId="31596B2F" w14:textId="2AB2A925" w:rsidR="00776953" w:rsidRPr="00EB7E55" w:rsidRDefault="00776953" w:rsidP="00776953">
      <w:pPr>
        <w:pStyle w:val="Heading2"/>
        <w:numPr>
          <w:ilvl w:val="0"/>
          <w:numId w:val="0"/>
        </w:numPr>
        <w:spacing w:before="0" w:beforeAutospacing="0"/>
        <w:jc w:val="right"/>
        <w:rPr>
          <w:rFonts w:asciiTheme="minorBidi" w:hAnsiTheme="minorBidi" w:cstheme="minorBidi"/>
          <w:caps w:val="0"/>
          <w:sz w:val="22"/>
          <w:szCs w:val="22"/>
          <w:lang w:val="lt-LT"/>
        </w:rPr>
      </w:pPr>
      <w:r w:rsidRPr="00EB7E55">
        <w:rPr>
          <w:rFonts w:asciiTheme="minorBidi" w:hAnsiTheme="minorBidi" w:cstheme="minorBidi"/>
          <w:caps w:val="0"/>
          <w:sz w:val="22"/>
          <w:szCs w:val="22"/>
          <w:lang w:val="lt-LT"/>
        </w:rPr>
        <w:t xml:space="preserve"> </w:t>
      </w:r>
      <w:bookmarkStart w:id="90" w:name="_Toc236224252"/>
      <w:r w:rsidRPr="00EB7E55">
        <w:rPr>
          <w:rFonts w:asciiTheme="minorBidi" w:hAnsiTheme="minorBidi" w:cstheme="minorBidi"/>
          <w:sz w:val="22"/>
          <w:szCs w:val="22"/>
          <w:lang w:val="lt-LT"/>
        </w:rPr>
        <w:t>„</w:t>
      </w:r>
      <w:r w:rsidR="00EB7E55">
        <w:rPr>
          <w:rFonts w:asciiTheme="minorBidi" w:hAnsiTheme="minorBidi" w:cstheme="minorBidi"/>
          <w:caps w:val="0"/>
          <w:sz w:val="22"/>
          <w:szCs w:val="22"/>
          <w:lang w:val="lt-LT"/>
        </w:rPr>
        <w:t xml:space="preserve">Bendrinės techninės </w:t>
      </w:r>
      <w:r w:rsidR="00394934">
        <w:rPr>
          <w:rFonts w:asciiTheme="minorBidi" w:hAnsiTheme="minorBidi" w:cstheme="minorBidi"/>
          <w:caps w:val="0"/>
          <w:sz w:val="22"/>
          <w:szCs w:val="22"/>
          <w:lang w:val="lt-LT"/>
        </w:rPr>
        <w:t>charakteristikos</w:t>
      </w:r>
      <w:r w:rsidRPr="00EB7E55">
        <w:rPr>
          <w:rFonts w:asciiTheme="minorBidi" w:hAnsiTheme="minorBidi" w:cstheme="minorBidi"/>
          <w:caps w:val="0"/>
          <w:sz w:val="22"/>
          <w:szCs w:val="22"/>
          <w:lang w:val="lt-LT"/>
        </w:rPr>
        <w:t>”</w:t>
      </w:r>
      <w:bookmarkEnd w:id="90"/>
    </w:p>
    <w:p w14:paraId="4E71B9DF" w14:textId="77777777" w:rsidR="00776953" w:rsidRPr="00EB7E55" w:rsidRDefault="00776953" w:rsidP="00776953">
      <w:pPr>
        <w:rPr>
          <w:rFonts w:asciiTheme="minorBidi" w:hAnsiTheme="minorBidi" w:cstheme="minorBidi"/>
          <w:sz w:val="22"/>
          <w:szCs w:val="22"/>
          <w:lang w:eastAsia="lt-LT"/>
        </w:rPr>
      </w:pPr>
    </w:p>
    <w:p w14:paraId="7BF48B02" w14:textId="46EECC98" w:rsidR="00776953" w:rsidRPr="00DA3ED7" w:rsidRDefault="00EC0339" w:rsidP="00776953">
      <w:pPr>
        <w:suppressAutoHyphens/>
        <w:jc w:val="center"/>
        <w:rPr>
          <w:rFonts w:asciiTheme="minorBidi" w:eastAsia="Times New Roman" w:hAnsiTheme="minorBidi" w:cstheme="minorBidi"/>
          <w:sz w:val="22"/>
          <w:szCs w:val="22"/>
          <w:lang w:eastAsia="ar-SA"/>
        </w:rPr>
      </w:pPr>
      <w:r w:rsidRPr="00DA3ED7">
        <w:rPr>
          <w:rFonts w:asciiTheme="minorBidi" w:eastAsia="Times New Roman" w:hAnsiTheme="minorBidi" w:cstheme="minorBidi"/>
          <w:b/>
          <w:sz w:val="22"/>
          <w:szCs w:val="22"/>
          <w:lang w:eastAsia="ar-SA"/>
        </w:rPr>
        <w:t>BENDRINĖS TECHNINĖS CHARAKTERISTIKOS</w:t>
      </w:r>
    </w:p>
    <w:p w14:paraId="25D6551E" w14:textId="77777777" w:rsidR="00BD54BD" w:rsidRPr="00DA3ED7" w:rsidRDefault="00BD54BD" w:rsidP="00BD54BD">
      <w:pPr>
        <w:jc w:val="both"/>
        <w:rPr>
          <w:rFonts w:asciiTheme="minorBidi" w:hAnsiTheme="minorBidi" w:cstheme="minorBidi"/>
          <w:sz w:val="22"/>
          <w:szCs w:val="22"/>
        </w:rPr>
      </w:pPr>
    </w:p>
    <w:p w14:paraId="62D6BB54" w14:textId="7C67668E" w:rsidR="00BD54BD" w:rsidRPr="00DA3ED7" w:rsidRDefault="00BD54BD" w:rsidP="00BD54BD">
      <w:pPr>
        <w:jc w:val="both"/>
        <w:rPr>
          <w:rFonts w:asciiTheme="minorBidi" w:hAnsiTheme="minorBidi" w:cstheme="minorBidi"/>
          <w:b/>
          <w:bCs/>
          <w:sz w:val="22"/>
          <w:szCs w:val="22"/>
        </w:rPr>
      </w:pPr>
      <w:r w:rsidRPr="00DA3ED7">
        <w:rPr>
          <w:rFonts w:asciiTheme="minorBidi" w:hAnsiTheme="minorBidi" w:cstheme="minorBidi"/>
          <w:b/>
          <w:bCs/>
          <w:sz w:val="22"/>
          <w:szCs w:val="22"/>
        </w:rPr>
        <w:t>1. Pirkimo objektas:</w:t>
      </w:r>
    </w:p>
    <w:p w14:paraId="53485990" w14:textId="77777777" w:rsidR="00E560E8" w:rsidRPr="00DA3ED7" w:rsidRDefault="00E560E8" w:rsidP="00E560E8">
      <w:pPr>
        <w:jc w:val="both"/>
        <w:rPr>
          <w:rFonts w:asciiTheme="minorBidi" w:hAnsiTheme="minorBidi" w:cstheme="minorBidi"/>
          <w:b/>
          <w:bCs/>
          <w:sz w:val="22"/>
          <w:szCs w:val="22"/>
        </w:rPr>
      </w:pPr>
      <w:r w:rsidRPr="00DA3ED7">
        <w:rPr>
          <w:rFonts w:asciiTheme="minorBidi" w:hAnsiTheme="minorBidi" w:cstheme="minorBidi"/>
          <w:b/>
          <w:bCs/>
          <w:sz w:val="22"/>
          <w:szCs w:val="22"/>
        </w:rPr>
        <w:t>1. Pirkimo objektas:</w:t>
      </w:r>
    </w:p>
    <w:p w14:paraId="19A0D955" w14:textId="77777777" w:rsidR="00E560E8" w:rsidRPr="00115AF6" w:rsidRDefault="00E560E8" w:rsidP="00E560E8">
      <w:pPr>
        <w:spacing w:before="60" w:after="60"/>
        <w:jc w:val="both"/>
        <w:rPr>
          <w:rFonts w:asciiTheme="minorBidi" w:hAnsiTheme="minorBidi" w:cstheme="minorBidi"/>
          <w:sz w:val="22"/>
          <w:szCs w:val="22"/>
        </w:rPr>
      </w:pPr>
      <w:r w:rsidRPr="00DA3ED7">
        <w:rPr>
          <w:rFonts w:asciiTheme="minorBidi" w:hAnsiTheme="minorBidi" w:cstheme="minorBidi"/>
          <w:sz w:val="22"/>
          <w:szCs w:val="22"/>
        </w:rPr>
        <w:t xml:space="preserve">1.1. </w:t>
      </w:r>
      <w:r w:rsidRPr="00115AF6">
        <w:rPr>
          <w:rFonts w:asciiTheme="minorBidi" w:hAnsiTheme="minorBidi" w:cstheme="minorBidi"/>
          <w:sz w:val="22"/>
          <w:szCs w:val="22"/>
        </w:rPr>
        <w:t>Pirkimo objektas – viešojo transporto keleivių informavimo švieslentės (toliau – Prekės arba švieslentės) ir jų sumontavimo / įrengimo darbai viešojo transporto stotelėse.</w:t>
      </w:r>
    </w:p>
    <w:p w14:paraId="4ABE5A8F" w14:textId="77777777" w:rsidR="00E560E8" w:rsidRPr="00115AF6" w:rsidRDefault="00E560E8" w:rsidP="00E560E8">
      <w:pPr>
        <w:spacing w:before="60" w:after="60"/>
        <w:jc w:val="both"/>
        <w:rPr>
          <w:rFonts w:asciiTheme="minorBidi" w:hAnsiTheme="minorBidi" w:cstheme="minorBidi"/>
          <w:sz w:val="22"/>
          <w:szCs w:val="22"/>
        </w:rPr>
      </w:pPr>
      <w:r>
        <w:rPr>
          <w:rFonts w:asciiTheme="minorBidi" w:hAnsiTheme="minorBidi" w:cstheme="minorBidi"/>
          <w:sz w:val="22"/>
          <w:szCs w:val="22"/>
        </w:rPr>
        <w:t>1.</w:t>
      </w:r>
      <w:r w:rsidRPr="00115AF6">
        <w:rPr>
          <w:rFonts w:asciiTheme="minorBidi" w:hAnsiTheme="minorBidi" w:cstheme="minorBidi"/>
          <w:sz w:val="22"/>
          <w:szCs w:val="22"/>
        </w:rPr>
        <w:t>2.</w:t>
      </w:r>
      <w:r>
        <w:rPr>
          <w:rFonts w:asciiTheme="minorBidi" w:hAnsiTheme="minorBidi" w:cstheme="minorBidi"/>
          <w:sz w:val="22"/>
          <w:szCs w:val="22"/>
        </w:rPr>
        <w:t xml:space="preserve"> </w:t>
      </w:r>
      <w:r w:rsidRPr="00115AF6">
        <w:rPr>
          <w:rFonts w:asciiTheme="minorBidi" w:hAnsiTheme="minorBidi" w:cstheme="minorBidi"/>
          <w:sz w:val="22"/>
          <w:szCs w:val="22"/>
        </w:rPr>
        <w:t>Šiuo pirkimu įsigytos švieslentės bus valdomos iš esamos viešojo transporto sistemos, todėl įsigyjamų švieslenčių veikimas (švieslentėse skelbiama informacija) turi būti suderinamas su veikiančia viešojo transporto valdymo ir keleivių informavimo sistema, apimančia viešojo transporto priemonių borto kompiuterius, programines įrangas.</w:t>
      </w:r>
    </w:p>
    <w:p w14:paraId="03A50123" w14:textId="77777777" w:rsidR="00E560E8" w:rsidRPr="00115AF6" w:rsidRDefault="00E560E8" w:rsidP="00E560E8">
      <w:pPr>
        <w:spacing w:before="60" w:after="60"/>
        <w:rPr>
          <w:rFonts w:asciiTheme="minorBidi" w:hAnsiTheme="minorBidi" w:cstheme="minorBidi"/>
          <w:sz w:val="22"/>
          <w:szCs w:val="22"/>
        </w:rPr>
      </w:pPr>
      <w:r>
        <w:rPr>
          <w:rFonts w:asciiTheme="minorBidi" w:hAnsiTheme="minorBidi" w:cstheme="minorBidi"/>
          <w:sz w:val="22"/>
          <w:szCs w:val="22"/>
        </w:rPr>
        <w:t>1.</w:t>
      </w:r>
      <w:r w:rsidRPr="00115AF6">
        <w:rPr>
          <w:rFonts w:asciiTheme="minorBidi" w:hAnsiTheme="minorBidi" w:cstheme="minorBidi"/>
          <w:sz w:val="22"/>
          <w:szCs w:val="22"/>
        </w:rPr>
        <w:t>3.</w:t>
      </w:r>
      <w:r>
        <w:rPr>
          <w:rFonts w:asciiTheme="minorBidi" w:hAnsiTheme="minorBidi" w:cstheme="minorBidi"/>
          <w:sz w:val="22"/>
          <w:szCs w:val="22"/>
        </w:rPr>
        <w:t xml:space="preserve"> </w:t>
      </w:r>
      <w:r w:rsidRPr="00115AF6">
        <w:rPr>
          <w:rFonts w:asciiTheme="minorBidi" w:hAnsiTheme="minorBidi" w:cstheme="minorBidi"/>
          <w:sz w:val="22"/>
          <w:szCs w:val="22"/>
        </w:rPr>
        <w:t>Pirkimas vykdomas siekiant sukurti dinaminę pirkimo sistemą (DPS).</w:t>
      </w:r>
    </w:p>
    <w:p w14:paraId="6C293F61" w14:textId="77777777" w:rsidR="00E560E8" w:rsidRDefault="00E560E8" w:rsidP="00E560E8">
      <w:pPr>
        <w:spacing w:before="60" w:after="60"/>
        <w:jc w:val="both"/>
        <w:rPr>
          <w:rFonts w:asciiTheme="minorBidi" w:hAnsiTheme="minorBidi" w:cstheme="minorBidi"/>
          <w:sz w:val="22"/>
          <w:szCs w:val="22"/>
        </w:rPr>
      </w:pPr>
      <w:r>
        <w:rPr>
          <w:rFonts w:asciiTheme="minorBidi" w:hAnsiTheme="minorBidi" w:cstheme="minorBidi"/>
          <w:sz w:val="22"/>
          <w:szCs w:val="22"/>
        </w:rPr>
        <w:t>1.</w:t>
      </w:r>
      <w:r w:rsidRPr="00115AF6">
        <w:rPr>
          <w:rFonts w:asciiTheme="minorBidi" w:hAnsiTheme="minorBidi" w:cstheme="minorBidi"/>
          <w:sz w:val="22"/>
          <w:szCs w:val="22"/>
        </w:rPr>
        <w:t>4.</w:t>
      </w:r>
      <w:r>
        <w:rPr>
          <w:rFonts w:asciiTheme="minorBidi" w:hAnsiTheme="minorBidi" w:cstheme="minorBidi"/>
          <w:sz w:val="22"/>
          <w:szCs w:val="22"/>
        </w:rPr>
        <w:t xml:space="preserve"> </w:t>
      </w:r>
      <w:r w:rsidRPr="00115AF6">
        <w:rPr>
          <w:rFonts w:asciiTheme="minorBidi" w:hAnsiTheme="minorBidi" w:cstheme="minorBidi"/>
          <w:sz w:val="22"/>
          <w:szCs w:val="22"/>
        </w:rPr>
        <w:t>Konkretūs techniniai, Prekių kokybę reglamentuojantys reikalavimai, kiekiai ir terminai bus pateikiami konkretaus pirkimo, vykdomo DPS pagrindu, dokumentuose.</w:t>
      </w:r>
    </w:p>
    <w:p w14:paraId="057157C4" w14:textId="77777777" w:rsidR="00E560E8" w:rsidRDefault="00E560E8" w:rsidP="00E560E8">
      <w:pPr>
        <w:spacing w:before="60" w:after="60"/>
        <w:jc w:val="both"/>
        <w:rPr>
          <w:rFonts w:asciiTheme="minorBidi" w:hAnsiTheme="minorBidi" w:cstheme="minorBidi"/>
          <w:b/>
          <w:bCs/>
          <w:sz w:val="22"/>
          <w:szCs w:val="22"/>
        </w:rPr>
      </w:pPr>
      <w:r w:rsidRPr="00DA3ED7">
        <w:rPr>
          <w:rFonts w:asciiTheme="minorBidi" w:hAnsiTheme="minorBidi" w:cstheme="minorBidi"/>
          <w:sz w:val="22"/>
          <w:szCs w:val="22"/>
        </w:rPr>
        <w:t>1.</w:t>
      </w:r>
      <w:r w:rsidRPr="00115AF6">
        <w:rPr>
          <w:rFonts w:asciiTheme="minorBidi" w:hAnsiTheme="minorBidi" w:cstheme="minorBidi"/>
          <w:sz w:val="22"/>
          <w:szCs w:val="22"/>
        </w:rPr>
        <w:t>5</w:t>
      </w:r>
      <w:r w:rsidRPr="00DA3ED7">
        <w:rPr>
          <w:rFonts w:asciiTheme="minorBidi" w:hAnsiTheme="minorBidi" w:cstheme="minorBidi"/>
          <w:sz w:val="22"/>
          <w:szCs w:val="22"/>
        </w:rPr>
        <w:t>.</w:t>
      </w:r>
      <w:r>
        <w:rPr>
          <w:rFonts w:asciiTheme="minorBidi" w:hAnsiTheme="minorBidi" w:cstheme="minorBidi"/>
          <w:sz w:val="22"/>
          <w:szCs w:val="22"/>
        </w:rPr>
        <w:t xml:space="preserve"> </w:t>
      </w:r>
      <w:r w:rsidRPr="00A5355F">
        <w:rPr>
          <w:rFonts w:asciiTheme="minorBidi" w:hAnsiTheme="minorBidi"/>
          <w:sz w:val="22"/>
          <w:szCs w:val="22"/>
        </w:rPr>
        <w:t>DPS konkrečių pirkimų metu, atsižvelgiant į perkančiosios organizacijos poreikį, gali būti perkamos švieslentės (su įrengimu arba be jo), taip pat kitos su švieslentėmis susijusios prekės, darbai ir paslaugos, įskaitant, bet neapsiribojant</w:t>
      </w:r>
      <w:r w:rsidRPr="00DA3ED7">
        <w:rPr>
          <w:rFonts w:asciiTheme="minorBidi" w:hAnsiTheme="minorBidi" w:cstheme="minorBidi"/>
          <w:sz w:val="22"/>
          <w:szCs w:val="22"/>
        </w:rPr>
        <w:t>:</w:t>
      </w:r>
      <w:r w:rsidRPr="00207855">
        <w:rPr>
          <w:rFonts w:ascii="Arial" w:eastAsia="Times New Roman" w:hAnsi="Arial" w:cs="Arial"/>
          <w:b/>
          <w:bCs/>
          <w:sz w:val="24"/>
          <w:szCs w:val="24"/>
        </w:rPr>
        <w:t xml:space="preserve"> </w:t>
      </w:r>
    </w:p>
    <w:p w14:paraId="6840A07D" w14:textId="77777777" w:rsidR="00E560E8" w:rsidRPr="00EB7E55" w:rsidRDefault="00E560E8" w:rsidP="00E560E8">
      <w:pPr>
        <w:spacing w:before="60" w:after="60"/>
        <w:jc w:val="both"/>
        <w:rPr>
          <w:rFonts w:asciiTheme="minorBidi" w:hAnsiTheme="minorBidi" w:cstheme="minorBidi"/>
          <w:b/>
          <w:bCs/>
          <w:sz w:val="22"/>
          <w:szCs w:val="22"/>
        </w:rPr>
      </w:pPr>
      <w:r>
        <w:rPr>
          <w:rFonts w:asciiTheme="minorBidi" w:hAnsiTheme="minorBidi" w:cstheme="minorBidi"/>
          <w:b/>
          <w:bCs/>
          <w:sz w:val="22"/>
          <w:szCs w:val="22"/>
        </w:rPr>
        <w:t>I ir VI kategorijos:</w:t>
      </w:r>
    </w:p>
    <w:p w14:paraId="1259D4A6" w14:textId="77777777" w:rsidR="00E560E8" w:rsidRPr="00193F3F" w:rsidRDefault="00E560E8" w:rsidP="00E560E8">
      <w:pPr>
        <w:pStyle w:val="ListParagraph"/>
        <w:numPr>
          <w:ilvl w:val="0"/>
          <w:numId w:val="99"/>
        </w:numPr>
        <w:spacing w:before="60" w:after="60"/>
        <w:rPr>
          <w:rFonts w:asciiTheme="minorBidi" w:hAnsiTheme="minorBidi" w:cstheme="minorBidi"/>
          <w:sz w:val="22"/>
          <w:szCs w:val="22"/>
        </w:rPr>
      </w:pPr>
      <w:r w:rsidRPr="00193F3F">
        <w:rPr>
          <w:rFonts w:asciiTheme="minorBidi" w:hAnsiTheme="minorBidi" w:cstheme="minorBidi"/>
          <w:sz w:val="22"/>
          <w:szCs w:val="22"/>
        </w:rPr>
        <w:t>švieslentės;</w:t>
      </w:r>
    </w:p>
    <w:p w14:paraId="1B3F93BD" w14:textId="77777777" w:rsidR="00E560E8" w:rsidRPr="00193F3F" w:rsidRDefault="00E560E8" w:rsidP="00E560E8">
      <w:pPr>
        <w:pStyle w:val="ListParagraph"/>
        <w:numPr>
          <w:ilvl w:val="0"/>
          <w:numId w:val="99"/>
        </w:numPr>
        <w:spacing w:before="60" w:after="60"/>
        <w:rPr>
          <w:rFonts w:asciiTheme="minorBidi" w:hAnsiTheme="minorBidi" w:cstheme="minorBidi"/>
          <w:sz w:val="22"/>
          <w:szCs w:val="22"/>
        </w:rPr>
      </w:pPr>
      <w:r w:rsidRPr="00193F3F">
        <w:rPr>
          <w:rFonts w:asciiTheme="minorBidi" w:hAnsiTheme="minorBidi" w:cstheme="minorBidi"/>
          <w:sz w:val="22"/>
          <w:szCs w:val="22"/>
        </w:rPr>
        <w:t>švieslenčių montavimo leidimų gavimo paslaugos;</w:t>
      </w:r>
    </w:p>
    <w:p w14:paraId="71136C4F" w14:textId="77777777" w:rsidR="00E560E8" w:rsidRPr="00193F3F" w:rsidRDefault="00E560E8" w:rsidP="00E560E8">
      <w:pPr>
        <w:pStyle w:val="ListParagraph"/>
        <w:numPr>
          <w:ilvl w:val="0"/>
          <w:numId w:val="99"/>
        </w:numPr>
        <w:spacing w:before="60" w:after="60"/>
        <w:rPr>
          <w:rFonts w:asciiTheme="minorBidi" w:hAnsiTheme="minorBidi" w:cstheme="minorBidi"/>
          <w:sz w:val="22"/>
          <w:szCs w:val="22"/>
        </w:rPr>
      </w:pPr>
      <w:r w:rsidRPr="00193F3F">
        <w:rPr>
          <w:rFonts w:asciiTheme="minorBidi" w:hAnsiTheme="minorBidi" w:cstheme="minorBidi"/>
          <w:sz w:val="22"/>
          <w:szCs w:val="22"/>
        </w:rPr>
        <w:t>švieslenčių atramų, pamatų, pagrindų įrengimo ir aplinkos sutvarkymo darbai;</w:t>
      </w:r>
    </w:p>
    <w:p w14:paraId="112F0AD0" w14:textId="77777777" w:rsidR="00E560E8" w:rsidRPr="00193F3F" w:rsidRDefault="00E560E8" w:rsidP="00E560E8">
      <w:pPr>
        <w:pStyle w:val="ListParagraph"/>
        <w:numPr>
          <w:ilvl w:val="0"/>
          <w:numId w:val="99"/>
        </w:numPr>
        <w:spacing w:before="60" w:after="60"/>
        <w:rPr>
          <w:rFonts w:asciiTheme="minorBidi" w:hAnsiTheme="minorBidi" w:cstheme="minorBidi"/>
          <w:sz w:val="22"/>
          <w:szCs w:val="22"/>
        </w:rPr>
      </w:pPr>
      <w:r w:rsidRPr="00193F3F">
        <w:rPr>
          <w:rFonts w:asciiTheme="minorBidi" w:hAnsiTheme="minorBidi" w:cstheme="minorBidi"/>
          <w:sz w:val="22"/>
          <w:szCs w:val="22"/>
        </w:rPr>
        <w:t>elektros instaliacijos ir apšvietimo įrengimas;</w:t>
      </w:r>
    </w:p>
    <w:p w14:paraId="54BE87A2" w14:textId="77777777" w:rsidR="00E560E8" w:rsidRPr="00193F3F" w:rsidRDefault="00E560E8" w:rsidP="00E560E8">
      <w:pPr>
        <w:pStyle w:val="ListParagraph"/>
        <w:numPr>
          <w:ilvl w:val="0"/>
          <w:numId w:val="99"/>
        </w:numPr>
        <w:spacing w:before="60" w:after="60"/>
        <w:rPr>
          <w:rFonts w:asciiTheme="minorBidi" w:hAnsiTheme="minorBidi" w:cstheme="minorBidi"/>
          <w:sz w:val="22"/>
          <w:szCs w:val="22"/>
        </w:rPr>
      </w:pPr>
      <w:r w:rsidRPr="00193F3F">
        <w:rPr>
          <w:rFonts w:asciiTheme="minorBidi" w:hAnsiTheme="minorBidi" w:cstheme="minorBidi"/>
          <w:sz w:val="22"/>
          <w:szCs w:val="22"/>
        </w:rPr>
        <w:t>saulės moduliai;</w:t>
      </w:r>
    </w:p>
    <w:p w14:paraId="2C6622ED" w14:textId="77777777" w:rsidR="00E560E8" w:rsidRPr="00193F3F" w:rsidRDefault="00E560E8" w:rsidP="00E560E8">
      <w:pPr>
        <w:pStyle w:val="ListParagraph"/>
        <w:numPr>
          <w:ilvl w:val="0"/>
          <w:numId w:val="99"/>
        </w:numPr>
        <w:spacing w:before="60" w:after="60"/>
        <w:rPr>
          <w:rFonts w:asciiTheme="minorBidi" w:hAnsiTheme="minorBidi" w:cstheme="minorBidi"/>
          <w:sz w:val="22"/>
          <w:szCs w:val="22"/>
        </w:rPr>
      </w:pPr>
      <w:r w:rsidRPr="00193F3F">
        <w:rPr>
          <w:rFonts w:asciiTheme="minorBidi" w:hAnsiTheme="minorBidi" w:cstheme="minorBidi"/>
          <w:sz w:val="22"/>
          <w:szCs w:val="22"/>
        </w:rPr>
        <w:t>valdymo, ryšio ir duomenų perdavimo įranga;</w:t>
      </w:r>
    </w:p>
    <w:p w14:paraId="6556A61A" w14:textId="77777777" w:rsidR="00E560E8" w:rsidRPr="00193F3F" w:rsidRDefault="00E560E8" w:rsidP="00E560E8">
      <w:pPr>
        <w:pStyle w:val="ListParagraph"/>
        <w:numPr>
          <w:ilvl w:val="0"/>
          <w:numId w:val="99"/>
        </w:numPr>
        <w:spacing w:before="60" w:after="60"/>
        <w:rPr>
          <w:rFonts w:asciiTheme="minorBidi" w:hAnsiTheme="minorBidi" w:cstheme="minorBidi"/>
          <w:sz w:val="22"/>
          <w:szCs w:val="22"/>
        </w:rPr>
      </w:pPr>
      <w:r w:rsidRPr="00193F3F">
        <w:rPr>
          <w:rFonts w:asciiTheme="minorBidi" w:hAnsiTheme="minorBidi" w:cstheme="minorBidi"/>
          <w:sz w:val="22"/>
          <w:szCs w:val="22"/>
        </w:rPr>
        <w:t>programavimo, konfigūravimo ir integravimo su viešojo transporto sistemomis paslaugos</w:t>
      </w:r>
      <w:r>
        <w:rPr>
          <w:rFonts w:asciiTheme="minorBidi" w:hAnsiTheme="minorBidi" w:cstheme="minorBidi"/>
          <w:sz w:val="22"/>
          <w:szCs w:val="22"/>
        </w:rPr>
        <w:t>;</w:t>
      </w:r>
      <w:r w:rsidRPr="00193F3F">
        <w:rPr>
          <w:rFonts w:asciiTheme="minorBidi" w:hAnsiTheme="minorBidi" w:cstheme="minorBidi"/>
          <w:sz w:val="22"/>
          <w:szCs w:val="22"/>
        </w:rPr>
        <w:t xml:space="preserve"> </w:t>
      </w:r>
    </w:p>
    <w:p w14:paraId="482F22A4" w14:textId="77777777" w:rsidR="00E560E8" w:rsidRPr="00193F3F" w:rsidRDefault="00E560E8" w:rsidP="00E560E8">
      <w:pPr>
        <w:pStyle w:val="ListParagraph"/>
        <w:numPr>
          <w:ilvl w:val="0"/>
          <w:numId w:val="99"/>
        </w:numPr>
        <w:spacing w:before="60" w:after="60"/>
        <w:rPr>
          <w:rFonts w:asciiTheme="minorBidi" w:hAnsiTheme="minorBidi" w:cstheme="minorBidi"/>
          <w:sz w:val="22"/>
          <w:szCs w:val="22"/>
        </w:rPr>
      </w:pPr>
      <w:r w:rsidRPr="00193F3F">
        <w:rPr>
          <w:rFonts w:asciiTheme="minorBidi" w:hAnsiTheme="minorBidi" w:cstheme="minorBidi"/>
          <w:sz w:val="22"/>
          <w:szCs w:val="22"/>
        </w:rPr>
        <w:t xml:space="preserve">programinė įranga, </w:t>
      </w:r>
    </w:p>
    <w:p w14:paraId="5350B655" w14:textId="77777777" w:rsidR="00E560E8" w:rsidRPr="00193F3F" w:rsidRDefault="00E560E8" w:rsidP="00E560E8">
      <w:pPr>
        <w:pStyle w:val="ListParagraph"/>
        <w:numPr>
          <w:ilvl w:val="0"/>
          <w:numId w:val="99"/>
        </w:numPr>
        <w:spacing w:before="60" w:after="60"/>
        <w:rPr>
          <w:rFonts w:asciiTheme="minorBidi" w:hAnsiTheme="minorBidi" w:cstheme="minorBidi"/>
          <w:sz w:val="22"/>
          <w:szCs w:val="22"/>
        </w:rPr>
      </w:pPr>
      <w:r w:rsidRPr="00193F3F">
        <w:rPr>
          <w:rFonts w:asciiTheme="minorBidi" w:hAnsiTheme="minorBidi" w:cstheme="minorBidi"/>
          <w:sz w:val="22"/>
          <w:szCs w:val="22"/>
        </w:rPr>
        <w:t>atramos ir pamatai;</w:t>
      </w:r>
    </w:p>
    <w:p w14:paraId="5A6FC307" w14:textId="77777777" w:rsidR="00E560E8" w:rsidRPr="00193F3F" w:rsidRDefault="00E560E8" w:rsidP="00E560E8">
      <w:pPr>
        <w:pStyle w:val="ListParagraph"/>
        <w:numPr>
          <w:ilvl w:val="0"/>
          <w:numId w:val="99"/>
        </w:numPr>
        <w:spacing w:before="60" w:after="60"/>
        <w:rPr>
          <w:rFonts w:asciiTheme="minorBidi" w:hAnsiTheme="minorBidi" w:cstheme="minorBidi"/>
          <w:sz w:val="22"/>
          <w:szCs w:val="22"/>
        </w:rPr>
      </w:pPr>
      <w:r w:rsidRPr="00193F3F">
        <w:rPr>
          <w:rFonts w:asciiTheme="minorBidi" w:hAnsiTheme="minorBidi" w:cstheme="minorBidi"/>
          <w:sz w:val="22"/>
          <w:szCs w:val="22"/>
        </w:rPr>
        <w:t xml:space="preserve">naudotojų mokymai, </w:t>
      </w:r>
    </w:p>
    <w:p w14:paraId="0C99CFD1" w14:textId="77777777" w:rsidR="00E560E8" w:rsidRPr="00193F3F" w:rsidRDefault="00E560E8" w:rsidP="00E560E8">
      <w:pPr>
        <w:pStyle w:val="ListParagraph"/>
        <w:numPr>
          <w:ilvl w:val="0"/>
          <w:numId w:val="99"/>
        </w:numPr>
        <w:spacing w:before="60" w:after="60"/>
        <w:rPr>
          <w:rFonts w:asciiTheme="minorBidi" w:hAnsiTheme="minorBidi" w:cstheme="minorBidi"/>
          <w:sz w:val="22"/>
          <w:szCs w:val="22"/>
        </w:rPr>
      </w:pPr>
      <w:r w:rsidRPr="00193F3F">
        <w:rPr>
          <w:rFonts w:asciiTheme="minorBidi" w:hAnsiTheme="minorBidi" w:cstheme="minorBidi"/>
          <w:sz w:val="22"/>
          <w:szCs w:val="22"/>
        </w:rPr>
        <w:t>garantinė  priežiūra,</w:t>
      </w:r>
    </w:p>
    <w:p w14:paraId="03C64A77" w14:textId="77777777" w:rsidR="00E560E8" w:rsidRPr="00193F3F" w:rsidRDefault="00E560E8" w:rsidP="00E560E8">
      <w:pPr>
        <w:pStyle w:val="ListParagraph"/>
        <w:numPr>
          <w:ilvl w:val="0"/>
          <w:numId w:val="99"/>
        </w:numPr>
        <w:spacing w:before="60" w:after="60"/>
        <w:rPr>
          <w:rFonts w:asciiTheme="minorBidi" w:hAnsiTheme="minorBidi" w:cstheme="minorBidi"/>
          <w:sz w:val="22"/>
          <w:szCs w:val="22"/>
        </w:rPr>
      </w:pPr>
      <w:r w:rsidRPr="00193F3F">
        <w:rPr>
          <w:rFonts w:asciiTheme="minorBidi" w:hAnsiTheme="minorBidi" w:cstheme="minorBidi"/>
          <w:sz w:val="22"/>
          <w:szCs w:val="22"/>
        </w:rPr>
        <w:t xml:space="preserve">priežiūros, remonto ir techninio aptarnavimo paslaugos. </w:t>
      </w:r>
    </w:p>
    <w:p w14:paraId="692359EC" w14:textId="77777777" w:rsidR="00E560E8" w:rsidRPr="00193F3F" w:rsidRDefault="00E560E8" w:rsidP="00E560E8">
      <w:pPr>
        <w:pStyle w:val="ListParagraph"/>
        <w:numPr>
          <w:ilvl w:val="0"/>
          <w:numId w:val="99"/>
        </w:numPr>
        <w:spacing w:before="60" w:after="60"/>
        <w:rPr>
          <w:rFonts w:asciiTheme="minorBidi" w:hAnsiTheme="minorBidi" w:cstheme="minorBidi"/>
          <w:sz w:val="22"/>
          <w:szCs w:val="22"/>
        </w:rPr>
      </w:pPr>
      <w:r w:rsidRPr="00193F3F">
        <w:rPr>
          <w:rFonts w:asciiTheme="minorBidi" w:hAnsiTheme="minorBidi" w:cstheme="minorBidi"/>
          <w:sz w:val="22"/>
          <w:szCs w:val="22"/>
        </w:rPr>
        <w:t xml:space="preserve">švieslenčių montavimas, paleidimo-derinimo ir testavimo darbai. </w:t>
      </w:r>
    </w:p>
    <w:p w14:paraId="0C3D9066" w14:textId="77777777" w:rsidR="00E560E8" w:rsidRPr="00EB7E55" w:rsidRDefault="00E560E8" w:rsidP="00E560E8">
      <w:pPr>
        <w:spacing w:before="60" w:after="60"/>
        <w:rPr>
          <w:rFonts w:asciiTheme="minorBidi" w:hAnsiTheme="minorBidi" w:cstheme="minorBidi"/>
          <w:b/>
          <w:bCs/>
          <w:sz w:val="22"/>
          <w:szCs w:val="22"/>
        </w:rPr>
      </w:pPr>
      <w:r w:rsidRPr="00EB7E55">
        <w:rPr>
          <w:rFonts w:asciiTheme="minorBidi" w:hAnsiTheme="minorBidi" w:cstheme="minorBidi"/>
          <w:b/>
          <w:bCs/>
          <w:sz w:val="22"/>
          <w:szCs w:val="22"/>
        </w:rPr>
        <w:t>II ir V</w:t>
      </w:r>
      <w:r>
        <w:rPr>
          <w:rFonts w:asciiTheme="minorBidi" w:hAnsiTheme="minorBidi" w:cstheme="minorBidi"/>
          <w:b/>
          <w:bCs/>
          <w:sz w:val="22"/>
          <w:szCs w:val="22"/>
        </w:rPr>
        <w:t>II</w:t>
      </w:r>
      <w:r w:rsidRPr="00EB7E55">
        <w:rPr>
          <w:rFonts w:asciiTheme="minorBidi" w:hAnsiTheme="minorBidi" w:cstheme="minorBidi"/>
          <w:b/>
          <w:bCs/>
          <w:sz w:val="22"/>
          <w:szCs w:val="22"/>
        </w:rPr>
        <w:t xml:space="preserve"> kategorijos:</w:t>
      </w:r>
    </w:p>
    <w:p w14:paraId="30D94E7B" w14:textId="77777777" w:rsidR="00E560E8" w:rsidRPr="00193F3F" w:rsidRDefault="00E560E8" w:rsidP="00E560E8">
      <w:pPr>
        <w:pStyle w:val="ListParagraph"/>
        <w:numPr>
          <w:ilvl w:val="0"/>
          <w:numId w:val="99"/>
        </w:numPr>
        <w:spacing w:before="60" w:after="60"/>
        <w:rPr>
          <w:rFonts w:asciiTheme="minorBidi" w:hAnsiTheme="minorBidi" w:cstheme="minorBidi"/>
          <w:sz w:val="22"/>
          <w:szCs w:val="22"/>
        </w:rPr>
      </w:pPr>
      <w:r w:rsidRPr="00193F3F">
        <w:rPr>
          <w:rFonts w:asciiTheme="minorBidi" w:hAnsiTheme="minorBidi" w:cstheme="minorBidi"/>
          <w:sz w:val="22"/>
          <w:szCs w:val="22"/>
        </w:rPr>
        <w:t>švieslentės;</w:t>
      </w:r>
    </w:p>
    <w:p w14:paraId="1BA48BB8" w14:textId="77777777" w:rsidR="00E560E8" w:rsidRPr="00193F3F" w:rsidRDefault="00E560E8" w:rsidP="00E560E8">
      <w:pPr>
        <w:pStyle w:val="ListParagraph"/>
        <w:numPr>
          <w:ilvl w:val="0"/>
          <w:numId w:val="99"/>
        </w:numPr>
        <w:spacing w:before="60" w:after="60"/>
        <w:rPr>
          <w:rFonts w:asciiTheme="minorBidi" w:hAnsiTheme="minorBidi" w:cstheme="minorBidi"/>
          <w:sz w:val="22"/>
          <w:szCs w:val="22"/>
        </w:rPr>
      </w:pPr>
      <w:r w:rsidRPr="00193F3F">
        <w:rPr>
          <w:rFonts w:asciiTheme="minorBidi" w:hAnsiTheme="minorBidi" w:cstheme="minorBidi"/>
          <w:sz w:val="22"/>
          <w:szCs w:val="22"/>
        </w:rPr>
        <w:t>švieslenčių montavimo leidimų gavimo paslaugos;</w:t>
      </w:r>
    </w:p>
    <w:p w14:paraId="1290CCD1" w14:textId="77777777" w:rsidR="00E560E8" w:rsidRPr="00193F3F" w:rsidRDefault="00E560E8" w:rsidP="00E560E8">
      <w:pPr>
        <w:pStyle w:val="ListParagraph"/>
        <w:numPr>
          <w:ilvl w:val="0"/>
          <w:numId w:val="99"/>
        </w:numPr>
        <w:spacing w:before="60" w:after="60"/>
        <w:rPr>
          <w:rFonts w:asciiTheme="minorBidi" w:hAnsiTheme="minorBidi" w:cstheme="minorBidi"/>
          <w:sz w:val="22"/>
          <w:szCs w:val="22"/>
        </w:rPr>
      </w:pPr>
      <w:r w:rsidRPr="00193F3F">
        <w:rPr>
          <w:rFonts w:asciiTheme="minorBidi" w:hAnsiTheme="minorBidi" w:cstheme="minorBidi"/>
          <w:sz w:val="22"/>
          <w:szCs w:val="22"/>
        </w:rPr>
        <w:t>švieslenčių atramų, pamatų, pagrindų įrengimo ir aplinkos sutvarkymo darbai;</w:t>
      </w:r>
    </w:p>
    <w:p w14:paraId="580E1F87" w14:textId="77777777" w:rsidR="00E560E8" w:rsidRPr="00193F3F" w:rsidRDefault="00E560E8" w:rsidP="00E560E8">
      <w:pPr>
        <w:pStyle w:val="ListParagraph"/>
        <w:numPr>
          <w:ilvl w:val="0"/>
          <w:numId w:val="99"/>
        </w:numPr>
        <w:spacing w:before="60" w:after="60"/>
        <w:rPr>
          <w:rFonts w:asciiTheme="minorBidi" w:hAnsiTheme="minorBidi" w:cstheme="minorBidi"/>
          <w:sz w:val="22"/>
          <w:szCs w:val="22"/>
        </w:rPr>
      </w:pPr>
      <w:r w:rsidRPr="00193F3F">
        <w:rPr>
          <w:rFonts w:asciiTheme="minorBidi" w:hAnsiTheme="minorBidi" w:cstheme="minorBidi"/>
          <w:sz w:val="22"/>
          <w:szCs w:val="22"/>
        </w:rPr>
        <w:t>elektros instaliacijos ir apšvietimo įrengimas;</w:t>
      </w:r>
    </w:p>
    <w:p w14:paraId="30DC6153" w14:textId="77777777" w:rsidR="00E560E8" w:rsidRPr="00193F3F" w:rsidRDefault="00E560E8" w:rsidP="00E560E8">
      <w:pPr>
        <w:pStyle w:val="ListParagraph"/>
        <w:numPr>
          <w:ilvl w:val="0"/>
          <w:numId w:val="99"/>
        </w:numPr>
        <w:spacing w:before="60" w:after="60"/>
        <w:rPr>
          <w:rFonts w:asciiTheme="minorBidi" w:hAnsiTheme="minorBidi" w:cstheme="minorBidi"/>
          <w:sz w:val="22"/>
          <w:szCs w:val="22"/>
        </w:rPr>
      </w:pPr>
      <w:r w:rsidRPr="00193F3F">
        <w:rPr>
          <w:rFonts w:asciiTheme="minorBidi" w:hAnsiTheme="minorBidi" w:cstheme="minorBidi"/>
          <w:sz w:val="22"/>
          <w:szCs w:val="22"/>
        </w:rPr>
        <w:t>baterijos;</w:t>
      </w:r>
    </w:p>
    <w:p w14:paraId="118E7A7B" w14:textId="77777777" w:rsidR="00E560E8" w:rsidRPr="00193F3F" w:rsidRDefault="00E560E8" w:rsidP="00E560E8">
      <w:pPr>
        <w:pStyle w:val="ListParagraph"/>
        <w:numPr>
          <w:ilvl w:val="0"/>
          <w:numId w:val="99"/>
        </w:numPr>
        <w:spacing w:before="60" w:after="60"/>
        <w:rPr>
          <w:rFonts w:asciiTheme="minorBidi" w:hAnsiTheme="minorBidi" w:cstheme="minorBidi"/>
          <w:sz w:val="22"/>
          <w:szCs w:val="22"/>
        </w:rPr>
      </w:pPr>
      <w:r w:rsidRPr="00193F3F">
        <w:rPr>
          <w:rFonts w:asciiTheme="minorBidi" w:hAnsiTheme="minorBidi" w:cstheme="minorBidi"/>
          <w:sz w:val="22"/>
          <w:szCs w:val="22"/>
        </w:rPr>
        <w:t>valdymo, ryšio ir duomenų perdavimo įranga;</w:t>
      </w:r>
    </w:p>
    <w:p w14:paraId="21FD858B" w14:textId="77777777" w:rsidR="00E560E8" w:rsidRPr="00193F3F" w:rsidRDefault="00E560E8" w:rsidP="00E560E8">
      <w:pPr>
        <w:pStyle w:val="ListParagraph"/>
        <w:numPr>
          <w:ilvl w:val="0"/>
          <w:numId w:val="99"/>
        </w:numPr>
        <w:spacing w:before="60" w:after="60"/>
        <w:rPr>
          <w:rFonts w:asciiTheme="minorBidi" w:hAnsiTheme="minorBidi" w:cstheme="minorBidi"/>
          <w:sz w:val="22"/>
          <w:szCs w:val="22"/>
        </w:rPr>
      </w:pPr>
      <w:r w:rsidRPr="00193F3F">
        <w:rPr>
          <w:rFonts w:asciiTheme="minorBidi" w:hAnsiTheme="minorBidi" w:cstheme="minorBidi"/>
          <w:sz w:val="22"/>
          <w:szCs w:val="22"/>
        </w:rPr>
        <w:t xml:space="preserve">programavimo, konfigūravimo ir integravimo su viešojo transporto sistemomis paslaugos. </w:t>
      </w:r>
    </w:p>
    <w:p w14:paraId="15F8FC91" w14:textId="77777777" w:rsidR="00E560E8" w:rsidRPr="00193F3F" w:rsidRDefault="00E560E8" w:rsidP="00E560E8">
      <w:pPr>
        <w:pStyle w:val="ListParagraph"/>
        <w:numPr>
          <w:ilvl w:val="0"/>
          <w:numId w:val="99"/>
        </w:numPr>
        <w:spacing w:before="60" w:after="60"/>
        <w:rPr>
          <w:rFonts w:asciiTheme="minorBidi" w:hAnsiTheme="minorBidi" w:cstheme="minorBidi"/>
          <w:sz w:val="22"/>
          <w:szCs w:val="22"/>
        </w:rPr>
      </w:pPr>
      <w:r w:rsidRPr="00193F3F">
        <w:rPr>
          <w:rFonts w:asciiTheme="minorBidi" w:hAnsiTheme="minorBidi" w:cstheme="minorBidi"/>
          <w:sz w:val="22"/>
          <w:szCs w:val="22"/>
        </w:rPr>
        <w:t xml:space="preserve">programinė įranga, </w:t>
      </w:r>
    </w:p>
    <w:p w14:paraId="0BFDFCB4" w14:textId="77777777" w:rsidR="00E560E8" w:rsidRPr="00193F3F" w:rsidRDefault="00E560E8" w:rsidP="00E560E8">
      <w:pPr>
        <w:pStyle w:val="ListParagraph"/>
        <w:numPr>
          <w:ilvl w:val="0"/>
          <w:numId w:val="99"/>
        </w:numPr>
        <w:spacing w:before="60" w:after="60"/>
        <w:rPr>
          <w:rFonts w:asciiTheme="minorBidi" w:hAnsiTheme="minorBidi" w:cstheme="minorBidi"/>
          <w:sz w:val="22"/>
          <w:szCs w:val="22"/>
        </w:rPr>
      </w:pPr>
      <w:r w:rsidRPr="00193F3F">
        <w:rPr>
          <w:rFonts w:asciiTheme="minorBidi" w:hAnsiTheme="minorBidi" w:cstheme="minorBidi"/>
          <w:sz w:val="22"/>
          <w:szCs w:val="22"/>
        </w:rPr>
        <w:t>atramos ir pamatai;</w:t>
      </w:r>
    </w:p>
    <w:p w14:paraId="29D43772" w14:textId="77777777" w:rsidR="00E560E8" w:rsidRPr="00193F3F" w:rsidRDefault="00E560E8" w:rsidP="00E560E8">
      <w:pPr>
        <w:pStyle w:val="ListParagraph"/>
        <w:numPr>
          <w:ilvl w:val="0"/>
          <w:numId w:val="99"/>
        </w:numPr>
        <w:spacing w:before="60" w:after="60"/>
        <w:rPr>
          <w:rFonts w:asciiTheme="minorBidi" w:hAnsiTheme="minorBidi" w:cstheme="minorBidi"/>
          <w:sz w:val="22"/>
          <w:szCs w:val="22"/>
        </w:rPr>
      </w:pPr>
      <w:r w:rsidRPr="00193F3F">
        <w:rPr>
          <w:rFonts w:asciiTheme="minorBidi" w:hAnsiTheme="minorBidi" w:cstheme="minorBidi"/>
          <w:sz w:val="22"/>
          <w:szCs w:val="22"/>
        </w:rPr>
        <w:t xml:space="preserve">naudotojų mokymai, </w:t>
      </w:r>
    </w:p>
    <w:p w14:paraId="4D5FD0C7" w14:textId="77777777" w:rsidR="00E560E8" w:rsidRPr="00193F3F" w:rsidRDefault="00E560E8" w:rsidP="00E560E8">
      <w:pPr>
        <w:pStyle w:val="ListParagraph"/>
        <w:numPr>
          <w:ilvl w:val="0"/>
          <w:numId w:val="99"/>
        </w:numPr>
        <w:spacing w:before="60" w:after="60"/>
        <w:rPr>
          <w:rFonts w:asciiTheme="minorBidi" w:hAnsiTheme="minorBidi" w:cstheme="minorBidi"/>
          <w:sz w:val="22"/>
          <w:szCs w:val="22"/>
        </w:rPr>
      </w:pPr>
      <w:r w:rsidRPr="00193F3F">
        <w:rPr>
          <w:rFonts w:asciiTheme="minorBidi" w:hAnsiTheme="minorBidi" w:cstheme="minorBidi"/>
          <w:sz w:val="22"/>
          <w:szCs w:val="22"/>
        </w:rPr>
        <w:t>garantinė  priežiūra,</w:t>
      </w:r>
    </w:p>
    <w:p w14:paraId="6FD93D41" w14:textId="77777777" w:rsidR="00E560E8" w:rsidRPr="00193F3F" w:rsidRDefault="00E560E8" w:rsidP="00E560E8">
      <w:pPr>
        <w:pStyle w:val="ListParagraph"/>
        <w:numPr>
          <w:ilvl w:val="0"/>
          <w:numId w:val="99"/>
        </w:numPr>
        <w:spacing w:before="60" w:after="60"/>
        <w:rPr>
          <w:rFonts w:asciiTheme="minorBidi" w:hAnsiTheme="minorBidi" w:cstheme="minorBidi"/>
          <w:sz w:val="22"/>
          <w:szCs w:val="22"/>
        </w:rPr>
      </w:pPr>
      <w:r w:rsidRPr="00193F3F">
        <w:rPr>
          <w:rFonts w:asciiTheme="minorBidi" w:hAnsiTheme="minorBidi" w:cstheme="minorBidi"/>
          <w:sz w:val="22"/>
          <w:szCs w:val="22"/>
        </w:rPr>
        <w:t xml:space="preserve">priežiūros, remonto ir techninio aptarnavimo paslaugos. </w:t>
      </w:r>
    </w:p>
    <w:p w14:paraId="7C0FD415" w14:textId="77777777" w:rsidR="00E560E8" w:rsidRPr="00193F3F" w:rsidRDefault="00E560E8" w:rsidP="00E560E8">
      <w:pPr>
        <w:pStyle w:val="ListParagraph"/>
        <w:numPr>
          <w:ilvl w:val="0"/>
          <w:numId w:val="99"/>
        </w:numPr>
        <w:spacing w:before="60" w:after="60"/>
        <w:rPr>
          <w:rFonts w:asciiTheme="minorBidi" w:hAnsiTheme="minorBidi" w:cstheme="minorBidi"/>
          <w:sz w:val="22"/>
          <w:szCs w:val="22"/>
        </w:rPr>
      </w:pPr>
      <w:r w:rsidRPr="00193F3F">
        <w:rPr>
          <w:rFonts w:asciiTheme="minorBidi" w:hAnsiTheme="minorBidi" w:cstheme="minorBidi"/>
          <w:sz w:val="22"/>
          <w:szCs w:val="22"/>
        </w:rPr>
        <w:t xml:space="preserve">švieslenčių montavimas, paleidimo-derinimo ir testavimo darbai. </w:t>
      </w:r>
    </w:p>
    <w:p w14:paraId="06481202" w14:textId="77777777" w:rsidR="00E560E8" w:rsidRPr="00EB7E55" w:rsidRDefault="00E560E8" w:rsidP="00E560E8">
      <w:pPr>
        <w:spacing w:before="60" w:after="60"/>
        <w:rPr>
          <w:rFonts w:asciiTheme="minorBidi" w:hAnsiTheme="minorBidi" w:cstheme="minorBidi"/>
          <w:b/>
          <w:bCs/>
          <w:sz w:val="22"/>
          <w:szCs w:val="22"/>
        </w:rPr>
      </w:pPr>
      <w:r w:rsidRPr="00EB7E55">
        <w:rPr>
          <w:rFonts w:asciiTheme="minorBidi" w:hAnsiTheme="minorBidi" w:cstheme="minorBidi"/>
          <w:b/>
          <w:bCs/>
          <w:sz w:val="22"/>
          <w:szCs w:val="22"/>
        </w:rPr>
        <w:t>III ir V</w:t>
      </w:r>
      <w:r>
        <w:rPr>
          <w:rFonts w:asciiTheme="minorBidi" w:hAnsiTheme="minorBidi" w:cstheme="minorBidi"/>
          <w:b/>
          <w:bCs/>
          <w:sz w:val="22"/>
          <w:szCs w:val="22"/>
        </w:rPr>
        <w:t>II</w:t>
      </w:r>
      <w:r w:rsidRPr="00EB7E55">
        <w:rPr>
          <w:rFonts w:asciiTheme="minorBidi" w:hAnsiTheme="minorBidi" w:cstheme="minorBidi"/>
          <w:b/>
          <w:bCs/>
          <w:sz w:val="22"/>
          <w:szCs w:val="22"/>
        </w:rPr>
        <w:t>I kategorijos:</w:t>
      </w:r>
    </w:p>
    <w:p w14:paraId="15E78B41" w14:textId="77777777" w:rsidR="00E560E8" w:rsidRPr="00193F3F" w:rsidRDefault="00E560E8" w:rsidP="00E560E8">
      <w:pPr>
        <w:pStyle w:val="ListParagraph"/>
        <w:numPr>
          <w:ilvl w:val="0"/>
          <w:numId w:val="29"/>
        </w:numPr>
        <w:spacing w:before="60" w:after="60"/>
        <w:rPr>
          <w:rFonts w:asciiTheme="minorBidi" w:hAnsiTheme="minorBidi" w:cstheme="minorBidi"/>
          <w:sz w:val="22"/>
          <w:szCs w:val="22"/>
        </w:rPr>
      </w:pPr>
      <w:r w:rsidRPr="00193F3F">
        <w:rPr>
          <w:rFonts w:asciiTheme="minorBidi" w:hAnsiTheme="minorBidi" w:cstheme="minorBidi"/>
          <w:sz w:val="22"/>
          <w:szCs w:val="22"/>
        </w:rPr>
        <w:t>švieslentės;</w:t>
      </w:r>
    </w:p>
    <w:p w14:paraId="6ED5FCC0" w14:textId="77777777" w:rsidR="00E560E8" w:rsidRPr="00193F3F" w:rsidRDefault="00E560E8" w:rsidP="00E560E8">
      <w:pPr>
        <w:pStyle w:val="ListParagraph"/>
        <w:numPr>
          <w:ilvl w:val="0"/>
          <w:numId w:val="29"/>
        </w:numPr>
        <w:spacing w:before="60" w:after="60"/>
        <w:rPr>
          <w:rFonts w:asciiTheme="minorBidi" w:hAnsiTheme="minorBidi" w:cstheme="minorBidi"/>
          <w:sz w:val="22"/>
          <w:szCs w:val="22"/>
        </w:rPr>
      </w:pPr>
      <w:r w:rsidRPr="00193F3F">
        <w:rPr>
          <w:rFonts w:asciiTheme="minorBidi" w:hAnsiTheme="minorBidi" w:cstheme="minorBidi"/>
          <w:sz w:val="22"/>
          <w:szCs w:val="22"/>
        </w:rPr>
        <w:t>švieslenčių montavimo leidimų gavimo paslaugos;</w:t>
      </w:r>
    </w:p>
    <w:p w14:paraId="224E3E2C" w14:textId="77777777" w:rsidR="00E560E8" w:rsidRPr="00193F3F" w:rsidRDefault="00E560E8" w:rsidP="00E560E8">
      <w:pPr>
        <w:pStyle w:val="ListParagraph"/>
        <w:numPr>
          <w:ilvl w:val="0"/>
          <w:numId w:val="29"/>
        </w:numPr>
        <w:spacing w:before="60" w:after="60"/>
        <w:rPr>
          <w:rFonts w:asciiTheme="minorBidi" w:hAnsiTheme="minorBidi" w:cstheme="minorBidi"/>
          <w:sz w:val="22"/>
          <w:szCs w:val="22"/>
        </w:rPr>
      </w:pPr>
      <w:r w:rsidRPr="00193F3F">
        <w:rPr>
          <w:rFonts w:asciiTheme="minorBidi" w:hAnsiTheme="minorBidi" w:cstheme="minorBidi"/>
          <w:sz w:val="22"/>
          <w:szCs w:val="22"/>
        </w:rPr>
        <w:t>švieslenčių atramų, pamatų, pagrindų įrengimo ir aplinkos sutvarkymo darbai;</w:t>
      </w:r>
    </w:p>
    <w:p w14:paraId="2EB3F188" w14:textId="77777777" w:rsidR="00E560E8" w:rsidRPr="00193F3F" w:rsidRDefault="00E560E8" w:rsidP="00E560E8">
      <w:pPr>
        <w:pStyle w:val="ListParagraph"/>
        <w:numPr>
          <w:ilvl w:val="0"/>
          <w:numId w:val="29"/>
        </w:numPr>
        <w:spacing w:before="60" w:after="60"/>
        <w:rPr>
          <w:rFonts w:asciiTheme="minorBidi" w:hAnsiTheme="minorBidi" w:cstheme="minorBidi"/>
          <w:sz w:val="22"/>
          <w:szCs w:val="22"/>
        </w:rPr>
      </w:pPr>
      <w:r w:rsidRPr="00193F3F">
        <w:rPr>
          <w:rFonts w:asciiTheme="minorBidi" w:hAnsiTheme="minorBidi" w:cstheme="minorBidi"/>
          <w:sz w:val="22"/>
          <w:szCs w:val="22"/>
        </w:rPr>
        <w:lastRenderedPageBreak/>
        <w:t>elektros instaliacijos ir apšvietimo įrengimas;</w:t>
      </w:r>
    </w:p>
    <w:p w14:paraId="4845B630" w14:textId="77777777" w:rsidR="00E560E8" w:rsidRPr="00193F3F" w:rsidRDefault="00E560E8" w:rsidP="00E560E8">
      <w:pPr>
        <w:pStyle w:val="ListParagraph"/>
        <w:numPr>
          <w:ilvl w:val="0"/>
          <w:numId w:val="29"/>
        </w:numPr>
        <w:spacing w:before="60" w:after="60"/>
        <w:rPr>
          <w:rFonts w:asciiTheme="minorBidi" w:hAnsiTheme="minorBidi" w:cstheme="minorBidi"/>
          <w:sz w:val="22"/>
          <w:szCs w:val="22"/>
        </w:rPr>
      </w:pPr>
      <w:r w:rsidRPr="00193F3F">
        <w:rPr>
          <w:rFonts w:asciiTheme="minorBidi" w:hAnsiTheme="minorBidi" w:cstheme="minorBidi"/>
          <w:sz w:val="22"/>
          <w:szCs w:val="22"/>
        </w:rPr>
        <w:t>valdymo, ryšio ir duomenų perdavimo įranga;</w:t>
      </w:r>
    </w:p>
    <w:p w14:paraId="356B29BA" w14:textId="77777777" w:rsidR="00E560E8" w:rsidRPr="00193F3F" w:rsidRDefault="00E560E8" w:rsidP="00E560E8">
      <w:pPr>
        <w:pStyle w:val="ListParagraph"/>
        <w:numPr>
          <w:ilvl w:val="0"/>
          <w:numId w:val="29"/>
        </w:numPr>
        <w:spacing w:before="60" w:after="60"/>
        <w:rPr>
          <w:rFonts w:asciiTheme="minorBidi" w:hAnsiTheme="minorBidi" w:cstheme="minorBidi"/>
          <w:sz w:val="22"/>
          <w:szCs w:val="22"/>
        </w:rPr>
      </w:pPr>
      <w:r w:rsidRPr="00193F3F">
        <w:rPr>
          <w:rFonts w:asciiTheme="minorBidi" w:hAnsiTheme="minorBidi" w:cstheme="minorBidi"/>
          <w:sz w:val="22"/>
          <w:szCs w:val="22"/>
        </w:rPr>
        <w:t xml:space="preserve">programavimo, konfigūravimo ir integravimo su viešojo transporto sistemomis paslaugos. </w:t>
      </w:r>
    </w:p>
    <w:p w14:paraId="6B2C99B0" w14:textId="77777777" w:rsidR="00E560E8" w:rsidRPr="00193F3F" w:rsidRDefault="00E560E8" w:rsidP="00E560E8">
      <w:pPr>
        <w:pStyle w:val="ListParagraph"/>
        <w:numPr>
          <w:ilvl w:val="0"/>
          <w:numId w:val="29"/>
        </w:numPr>
        <w:spacing w:before="60" w:after="60"/>
        <w:rPr>
          <w:rFonts w:asciiTheme="minorBidi" w:hAnsiTheme="minorBidi" w:cstheme="minorBidi"/>
          <w:sz w:val="22"/>
          <w:szCs w:val="22"/>
        </w:rPr>
      </w:pPr>
      <w:r w:rsidRPr="00193F3F">
        <w:rPr>
          <w:rFonts w:asciiTheme="minorBidi" w:hAnsiTheme="minorBidi" w:cstheme="minorBidi"/>
          <w:sz w:val="22"/>
          <w:szCs w:val="22"/>
        </w:rPr>
        <w:t xml:space="preserve">programinė įranga, </w:t>
      </w:r>
    </w:p>
    <w:p w14:paraId="2910DBF7" w14:textId="77777777" w:rsidR="00E560E8" w:rsidRPr="00193F3F" w:rsidRDefault="00E560E8" w:rsidP="00E560E8">
      <w:pPr>
        <w:pStyle w:val="ListParagraph"/>
        <w:numPr>
          <w:ilvl w:val="0"/>
          <w:numId w:val="29"/>
        </w:numPr>
        <w:spacing w:before="60" w:after="60"/>
        <w:rPr>
          <w:rFonts w:asciiTheme="minorBidi" w:hAnsiTheme="minorBidi" w:cstheme="minorBidi"/>
          <w:sz w:val="22"/>
          <w:szCs w:val="22"/>
        </w:rPr>
      </w:pPr>
      <w:r w:rsidRPr="00193F3F">
        <w:rPr>
          <w:rFonts w:asciiTheme="minorBidi" w:hAnsiTheme="minorBidi" w:cstheme="minorBidi"/>
          <w:sz w:val="22"/>
          <w:szCs w:val="22"/>
        </w:rPr>
        <w:t>atramos ir pamatai;</w:t>
      </w:r>
    </w:p>
    <w:p w14:paraId="06D36348" w14:textId="77777777" w:rsidR="00E560E8" w:rsidRPr="00193F3F" w:rsidRDefault="00E560E8" w:rsidP="00E560E8">
      <w:pPr>
        <w:pStyle w:val="ListParagraph"/>
        <w:numPr>
          <w:ilvl w:val="0"/>
          <w:numId w:val="29"/>
        </w:numPr>
        <w:spacing w:before="60" w:after="60"/>
        <w:rPr>
          <w:rFonts w:asciiTheme="minorBidi" w:hAnsiTheme="minorBidi" w:cstheme="minorBidi"/>
          <w:sz w:val="22"/>
          <w:szCs w:val="22"/>
        </w:rPr>
      </w:pPr>
      <w:r w:rsidRPr="00193F3F">
        <w:rPr>
          <w:rFonts w:asciiTheme="minorBidi" w:hAnsiTheme="minorBidi" w:cstheme="minorBidi"/>
          <w:sz w:val="22"/>
          <w:szCs w:val="22"/>
        </w:rPr>
        <w:t xml:space="preserve">naudotojų mokymai, </w:t>
      </w:r>
    </w:p>
    <w:p w14:paraId="76947EBF" w14:textId="77777777" w:rsidR="00E560E8" w:rsidRPr="00193F3F" w:rsidRDefault="00E560E8" w:rsidP="00E560E8">
      <w:pPr>
        <w:pStyle w:val="ListParagraph"/>
        <w:numPr>
          <w:ilvl w:val="0"/>
          <w:numId w:val="29"/>
        </w:numPr>
        <w:spacing w:before="60" w:after="60"/>
        <w:rPr>
          <w:rFonts w:asciiTheme="minorBidi" w:hAnsiTheme="minorBidi" w:cstheme="minorBidi"/>
          <w:sz w:val="22"/>
          <w:szCs w:val="22"/>
        </w:rPr>
      </w:pPr>
      <w:r w:rsidRPr="00193F3F">
        <w:rPr>
          <w:rFonts w:asciiTheme="minorBidi" w:hAnsiTheme="minorBidi" w:cstheme="minorBidi"/>
          <w:sz w:val="22"/>
          <w:szCs w:val="22"/>
        </w:rPr>
        <w:t>garantinė  priežiūra,</w:t>
      </w:r>
    </w:p>
    <w:p w14:paraId="39CF4B11" w14:textId="77777777" w:rsidR="00E560E8" w:rsidRPr="00193F3F" w:rsidRDefault="00E560E8" w:rsidP="00E560E8">
      <w:pPr>
        <w:pStyle w:val="ListParagraph"/>
        <w:numPr>
          <w:ilvl w:val="0"/>
          <w:numId w:val="29"/>
        </w:numPr>
        <w:spacing w:before="60" w:after="60"/>
        <w:rPr>
          <w:rFonts w:asciiTheme="minorBidi" w:hAnsiTheme="minorBidi" w:cstheme="minorBidi"/>
          <w:sz w:val="22"/>
          <w:szCs w:val="22"/>
        </w:rPr>
      </w:pPr>
      <w:r w:rsidRPr="00193F3F">
        <w:rPr>
          <w:rFonts w:asciiTheme="minorBidi" w:hAnsiTheme="minorBidi" w:cstheme="minorBidi"/>
          <w:sz w:val="22"/>
          <w:szCs w:val="22"/>
        </w:rPr>
        <w:t xml:space="preserve">priežiūros, remonto ir techninio aptarnavimo paslaugos. </w:t>
      </w:r>
    </w:p>
    <w:p w14:paraId="607F9162" w14:textId="77777777" w:rsidR="00E560E8" w:rsidRPr="00193F3F" w:rsidRDefault="00E560E8" w:rsidP="00E560E8">
      <w:pPr>
        <w:pStyle w:val="ListParagraph"/>
        <w:numPr>
          <w:ilvl w:val="0"/>
          <w:numId w:val="29"/>
        </w:numPr>
        <w:spacing w:before="60" w:after="60"/>
        <w:rPr>
          <w:rFonts w:asciiTheme="minorBidi" w:hAnsiTheme="minorBidi" w:cstheme="minorBidi"/>
          <w:sz w:val="22"/>
          <w:szCs w:val="22"/>
        </w:rPr>
      </w:pPr>
      <w:r w:rsidRPr="00193F3F">
        <w:rPr>
          <w:rFonts w:asciiTheme="minorBidi" w:hAnsiTheme="minorBidi" w:cstheme="minorBidi"/>
          <w:sz w:val="22"/>
          <w:szCs w:val="22"/>
        </w:rPr>
        <w:t xml:space="preserve">švieslenčių montavimas, paleidimo-derinimo ir testavimo darbai. </w:t>
      </w:r>
    </w:p>
    <w:p w14:paraId="18F93E03" w14:textId="77777777" w:rsidR="00E560E8" w:rsidRDefault="00E560E8" w:rsidP="00E560E8">
      <w:pPr>
        <w:spacing w:before="60" w:after="60"/>
        <w:ind w:left="360"/>
        <w:rPr>
          <w:rFonts w:asciiTheme="minorBidi" w:hAnsiTheme="minorBidi" w:cstheme="minorBidi"/>
          <w:b/>
          <w:bCs/>
          <w:sz w:val="22"/>
          <w:szCs w:val="22"/>
        </w:rPr>
      </w:pPr>
      <w:r w:rsidRPr="00F53A56">
        <w:rPr>
          <w:rFonts w:asciiTheme="minorBidi" w:hAnsiTheme="minorBidi" w:cstheme="minorBidi"/>
          <w:b/>
          <w:bCs/>
          <w:sz w:val="22"/>
          <w:szCs w:val="22"/>
        </w:rPr>
        <w:t>I</w:t>
      </w:r>
      <w:r>
        <w:rPr>
          <w:rFonts w:asciiTheme="minorBidi" w:hAnsiTheme="minorBidi" w:cstheme="minorBidi"/>
          <w:b/>
          <w:bCs/>
          <w:sz w:val="22"/>
          <w:szCs w:val="22"/>
        </w:rPr>
        <w:t>V</w:t>
      </w:r>
      <w:r w:rsidRPr="00F53A56">
        <w:rPr>
          <w:rFonts w:asciiTheme="minorBidi" w:hAnsiTheme="minorBidi" w:cstheme="minorBidi"/>
          <w:b/>
          <w:bCs/>
          <w:sz w:val="22"/>
          <w:szCs w:val="22"/>
        </w:rPr>
        <w:t xml:space="preserve"> ir I</w:t>
      </w:r>
      <w:r>
        <w:rPr>
          <w:rFonts w:asciiTheme="minorBidi" w:hAnsiTheme="minorBidi" w:cstheme="minorBidi"/>
          <w:b/>
          <w:bCs/>
          <w:sz w:val="22"/>
          <w:szCs w:val="22"/>
        </w:rPr>
        <w:t>X</w:t>
      </w:r>
      <w:r w:rsidRPr="00F53A56">
        <w:rPr>
          <w:rFonts w:asciiTheme="minorBidi" w:hAnsiTheme="minorBidi" w:cstheme="minorBidi"/>
          <w:b/>
          <w:bCs/>
          <w:sz w:val="22"/>
          <w:szCs w:val="22"/>
        </w:rPr>
        <w:t xml:space="preserve"> kategorijos:</w:t>
      </w:r>
    </w:p>
    <w:p w14:paraId="2CCCB1AA" w14:textId="77777777" w:rsidR="00E560E8" w:rsidRPr="00193F3F" w:rsidRDefault="00E560E8" w:rsidP="00E560E8">
      <w:pPr>
        <w:pStyle w:val="ListParagraph"/>
        <w:numPr>
          <w:ilvl w:val="0"/>
          <w:numId w:val="29"/>
        </w:numPr>
        <w:spacing w:before="60" w:after="60"/>
        <w:rPr>
          <w:rFonts w:asciiTheme="minorBidi" w:hAnsiTheme="minorBidi" w:cstheme="minorBidi"/>
          <w:sz w:val="22"/>
          <w:szCs w:val="22"/>
        </w:rPr>
      </w:pPr>
      <w:r w:rsidRPr="00193F3F">
        <w:rPr>
          <w:rFonts w:asciiTheme="minorBidi" w:hAnsiTheme="minorBidi" w:cstheme="minorBidi"/>
          <w:sz w:val="22"/>
          <w:szCs w:val="22"/>
        </w:rPr>
        <w:t>valdymo, ryšio ir duomenų perdavimo įranga;</w:t>
      </w:r>
    </w:p>
    <w:p w14:paraId="43C87F8E" w14:textId="77777777" w:rsidR="00E560E8" w:rsidRPr="00193F3F" w:rsidRDefault="00E560E8" w:rsidP="00E560E8">
      <w:pPr>
        <w:pStyle w:val="ListParagraph"/>
        <w:numPr>
          <w:ilvl w:val="0"/>
          <w:numId w:val="29"/>
        </w:numPr>
        <w:spacing w:before="60" w:after="60"/>
        <w:rPr>
          <w:rFonts w:asciiTheme="minorBidi" w:hAnsiTheme="minorBidi" w:cstheme="minorBidi"/>
          <w:sz w:val="22"/>
          <w:szCs w:val="22"/>
        </w:rPr>
      </w:pPr>
      <w:r w:rsidRPr="00193F3F">
        <w:rPr>
          <w:rFonts w:asciiTheme="minorBidi" w:hAnsiTheme="minorBidi" w:cstheme="minorBidi"/>
          <w:sz w:val="22"/>
          <w:szCs w:val="22"/>
        </w:rPr>
        <w:t>programavimo, konfigūravimo ir integravimo su viešojo transporto sistemomis paslaugos</w:t>
      </w:r>
      <w:r>
        <w:rPr>
          <w:rFonts w:asciiTheme="minorBidi" w:hAnsiTheme="minorBidi" w:cstheme="minorBidi"/>
          <w:sz w:val="22"/>
          <w:szCs w:val="22"/>
        </w:rPr>
        <w:t>;</w:t>
      </w:r>
    </w:p>
    <w:p w14:paraId="7DD23848" w14:textId="77777777" w:rsidR="00E560E8" w:rsidRDefault="00E560E8" w:rsidP="00E560E8">
      <w:pPr>
        <w:pStyle w:val="ListParagraph"/>
        <w:numPr>
          <w:ilvl w:val="0"/>
          <w:numId w:val="29"/>
        </w:numPr>
        <w:spacing w:before="60" w:after="60"/>
        <w:rPr>
          <w:rFonts w:asciiTheme="minorBidi" w:hAnsiTheme="minorBidi" w:cstheme="minorBidi"/>
          <w:sz w:val="22"/>
          <w:szCs w:val="22"/>
        </w:rPr>
      </w:pPr>
      <w:r w:rsidRPr="00193F3F">
        <w:rPr>
          <w:rFonts w:asciiTheme="minorBidi" w:hAnsiTheme="minorBidi" w:cstheme="minorBidi"/>
          <w:sz w:val="22"/>
          <w:szCs w:val="22"/>
        </w:rPr>
        <w:t>programinė įranga</w:t>
      </w:r>
      <w:r>
        <w:rPr>
          <w:rFonts w:asciiTheme="minorBidi" w:hAnsiTheme="minorBidi" w:cstheme="minorBidi"/>
          <w:sz w:val="22"/>
          <w:szCs w:val="22"/>
        </w:rPr>
        <w:t>.</w:t>
      </w:r>
    </w:p>
    <w:p w14:paraId="04C63039" w14:textId="7D0D3135" w:rsidR="00E560E8" w:rsidRDefault="00E560E8" w:rsidP="00E560E8">
      <w:pPr>
        <w:spacing w:before="60" w:after="60"/>
        <w:ind w:left="360"/>
        <w:rPr>
          <w:rFonts w:asciiTheme="minorBidi" w:hAnsiTheme="minorBidi" w:cstheme="minorBidi"/>
          <w:b/>
          <w:bCs/>
          <w:sz w:val="22"/>
          <w:szCs w:val="22"/>
        </w:rPr>
      </w:pPr>
      <w:r w:rsidRPr="00127D02">
        <w:rPr>
          <w:rFonts w:asciiTheme="minorBidi" w:hAnsiTheme="minorBidi" w:cstheme="minorBidi"/>
          <w:b/>
          <w:bCs/>
          <w:sz w:val="22"/>
          <w:szCs w:val="22"/>
        </w:rPr>
        <w:t>V kategorij</w:t>
      </w:r>
      <w:r w:rsidR="004254B3">
        <w:rPr>
          <w:rFonts w:asciiTheme="minorBidi" w:hAnsiTheme="minorBidi" w:cstheme="minorBidi"/>
          <w:b/>
          <w:bCs/>
          <w:sz w:val="22"/>
          <w:szCs w:val="22"/>
        </w:rPr>
        <w:t>a</w:t>
      </w:r>
      <w:r w:rsidRPr="00127D02">
        <w:rPr>
          <w:rFonts w:asciiTheme="minorBidi" w:hAnsiTheme="minorBidi" w:cstheme="minorBidi"/>
          <w:b/>
          <w:bCs/>
          <w:sz w:val="22"/>
          <w:szCs w:val="22"/>
        </w:rPr>
        <w:t>:</w:t>
      </w:r>
    </w:p>
    <w:p w14:paraId="4234BD2B" w14:textId="77777777" w:rsidR="00E560E8" w:rsidRDefault="00E560E8" w:rsidP="00E560E8">
      <w:pPr>
        <w:pStyle w:val="ListParagraph"/>
        <w:numPr>
          <w:ilvl w:val="0"/>
          <w:numId w:val="29"/>
        </w:numPr>
        <w:spacing w:before="60" w:after="60"/>
        <w:rPr>
          <w:rFonts w:asciiTheme="minorBidi" w:hAnsiTheme="minorBidi" w:cstheme="minorBidi"/>
          <w:sz w:val="22"/>
          <w:szCs w:val="22"/>
        </w:rPr>
      </w:pPr>
      <w:r w:rsidRPr="00193F3F">
        <w:rPr>
          <w:rFonts w:asciiTheme="minorBidi" w:hAnsiTheme="minorBidi" w:cstheme="minorBidi"/>
          <w:sz w:val="22"/>
          <w:szCs w:val="22"/>
        </w:rPr>
        <w:t>priežiūros, remonto ir techninio aptarnavimo paslaugos</w:t>
      </w:r>
      <w:r>
        <w:rPr>
          <w:rFonts w:asciiTheme="minorBidi" w:hAnsiTheme="minorBidi" w:cstheme="minorBidi"/>
          <w:sz w:val="22"/>
          <w:szCs w:val="22"/>
        </w:rPr>
        <w:t>;</w:t>
      </w:r>
    </w:p>
    <w:p w14:paraId="3CDDBCE9" w14:textId="08112B60" w:rsidR="00E560E8" w:rsidRDefault="004254B3" w:rsidP="004254B3">
      <w:pPr>
        <w:spacing w:before="60" w:after="60"/>
        <w:ind w:firstLine="360"/>
        <w:rPr>
          <w:rFonts w:asciiTheme="minorBidi" w:hAnsiTheme="minorBidi" w:cstheme="minorBidi"/>
          <w:b/>
          <w:bCs/>
          <w:sz w:val="22"/>
          <w:szCs w:val="22"/>
        </w:rPr>
      </w:pPr>
      <w:r w:rsidRPr="00127D02">
        <w:rPr>
          <w:rFonts w:asciiTheme="minorBidi" w:hAnsiTheme="minorBidi" w:cstheme="minorBidi"/>
          <w:b/>
          <w:bCs/>
          <w:sz w:val="22"/>
          <w:szCs w:val="22"/>
        </w:rPr>
        <w:t>X kategorij</w:t>
      </w:r>
      <w:r>
        <w:rPr>
          <w:rFonts w:asciiTheme="minorBidi" w:hAnsiTheme="minorBidi" w:cstheme="minorBidi"/>
          <w:b/>
          <w:bCs/>
          <w:sz w:val="22"/>
          <w:szCs w:val="22"/>
        </w:rPr>
        <w:t>a</w:t>
      </w:r>
      <w:r w:rsidRPr="00127D02">
        <w:rPr>
          <w:rFonts w:asciiTheme="minorBidi" w:hAnsiTheme="minorBidi" w:cstheme="minorBidi"/>
          <w:b/>
          <w:bCs/>
          <w:sz w:val="22"/>
          <w:szCs w:val="22"/>
        </w:rPr>
        <w:t>:</w:t>
      </w:r>
    </w:p>
    <w:p w14:paraId="497737D6" w14:textId="77777777" w:rsidR="004254B3" w:rsidRDefault="004254B3" w:rsidP="004254B3">
      <w:pPr>
        <w:pStyle w:val="ListParagraph"/>
        <w:numPr>
          <w:ilvl w:val="0"/>
          <w:numId w:val="29"/>
        </w:numPr>
        <w:spacing w:before="60" w:after="60"/>
        <w:rPr>
          <w:rFonts w:asciiTheme="minorBidi" w:hAnsiTheme="minorBidi" w:cstheme="minorBidi"/>
          <w:sz w:val="22"/>
          <w:szCs w:val="22"/>
        </w:rPr>
      </w:pPr>
      <w:r w:rsidRPr="00193F3F">
        <w:rPr>
          <w:rFonts w:asciiTheme="minorBidi" w:hAnsiTheme="minorBidi" w:cstheme="minorBidi"/>
          <w:sz w:val="22"/>
          <w:szCs w:val="22"/>
        </w:rPr>
        <w:t>priežiūros, remonto ir techninio aptarnavimo paslaugos</w:t>
      </w:r>
      <w:r>
        <w:rPr>
          <w:rFonts w:asciiTheme="minorBidi" w:hAnsiTheme="minorBidi" w:cstheme="minorBidi"/>
          <w:sz w:val="22"/>
          <w:szCs w:val="22"/>
        </w:rPr>
        <w:t>;</w:t>
      </w:r>
    </w:p>
    <w:p w14:paraId="7DA5F976" w14:textId="77777777" w:rsidR="004254B3" w:rsidRDefault="004254B3" w:rsidP="004254B3">
      <w:pPr>
        <w:pStyle w:val="ListParagraph"/>
        <w:numPr>
          <w:ilvl w:val="0"/>
          <w:numId w:val="29"/>
        </w:numPr>
        <w:spacing w:before="60" w:after="60"/>
        <w:rPr>
          <w:rFonts w:asciiTheme="minorBidi" w:hAnsiTheme="minorBidi" w:cstheme="minorBidi"/>
          <w:sz w:val="22"/>
          <w:szCs w:val="22"/>
        </w:rPr>
      </w:pPr>
      <w:r w:rsidRPr="00193F3F">
        <w:rPr>
          <w:rFonts w:asciiTheme="minorBidi" w:hAnsiTheme="minorBidi" w:cstheme="minorBidi"/>
          <w:sz w:val="22"/>
          <w:szCs w:val="22"/>
        </w:rPr>
        <w:t>programinė</w:t>
      </w:r>
      <w:r>
        <w:rPr>
          <w:rFonts w:asciiTheme="minorBidi" w:hAnsiTheme="minorBidi" w:cstheme="minorBidi"/>
          <w:sz w:val="22"/>
          <w:szCs w:val="22"/>
        </w:rPr>
        <w:t>s</w:t>
      </w:r>
      <w:r w:rsidRPr="00193F3F">
        <w:rPr>
          <w:rFonts w:asciiTheme="minorBidi" w:hAnsiTheme="minorBidi" w:cstheme="minorBidi"/>
          <w:sz w:val="22"/>
          <w:szCs w:val="22"/>
        </w:rPr>
        <w:t xml:space="preserve"> įrang</w:t>
      </w:r>
      <w:r>
        <w:rPr>
          <w:rFonts w:asciiTheme="minorBidi" w:hAnsiTheme="minorBidi" w:cstheme="minorBidi"/>
          <w:sz w:val="22"/>
          <w:szCs w:val="22"/>
        </w:rPr>
        <w:t>os ir informacinių sistemų priežiūra.</w:t>
      </w:r>
    </w:p>
    <w:p w14:paraId="7C0AE81A" w14:textId="77777777" w:rsidR="004254B3" w:rsidRPr="00EB7E55" w:rsidRDefault="004254B3" w:rsidP="00E560E8">
      <w:pPr>
        <w:spacing w:before="60" w:after="60"/>
        <w:rPr>
          <w:rFonts w:asciiTheme="minorBidi" w:hAnsiTheme="minorBidi" w:cstheme="minorBidi"/>
          <w:sz w:val="22"/>
          <w:szCs w:val="22"/>
        </w:rPr>
      </w:pPr>
    </w:p>
    <w:p w14:paraId="21A50326" w14:textId="77777777" w:rsidR="00E560E8" w:rsidRDefault="00E560E8" w:rsidP="00E560E8">
      <w:pPr>
        <w:spacing w:before="60" w:after="60"/>
        <w:ind w:left="360"/>
        <w:jc w:val="both"/>
        <w:rPr>
          <w:rFonts w:asciiTheme="minorBidi" w:hAnsiTheme="minorBidi" w:cstheme="minorBidi"/>
          <w:sz w:val="22"/>
          <w:szCs w:val="22"/>
        </w:rPr>
      </w:pPr>
      <w:r w:rsidRPr="00DA3ED7">
        <w:rPr>
          <w:rFonts w:asciiTheme="minorBidi" w:hAnsiTheme="minorBidi" w:cstheme="minorBidi"/>
          <w:sz w:val="22"/>
          <w:szCs w:val="22"/>
        </w:rPr>
        <w:t>Pirkimo vykdytojas pirks Prekes su (ar be) įrengimo darbų, techninės priežiūros paslaug</w:t>
      </w:r>
      <w:r>
        <w:rPr>
          <w:rFonts w:asciiTheme="minorBidi" w:hAnsiTheme="minorBidi" w:cstheme="minorBidi"/>
          <w:sz w:val="22"/>
          <w:szCs w:val="22"/>
        </w:rPr>
        <w:t xml:space="preserve">ų </w:t>
      </w:r>
      <w:r w:rsidRPr="00DA3ED7">
        <w:rPr>
          <w:rFonts w:asciiTheme="minorBidi" w:hAnsiTheme="minorBidi" w:cstheme="minorBidi"/>
          <w:sz w:val="22"/>
          <w:szCs w:val="22"/>
        </w:rPr>
        <w:t>atsižvelgdamas į savo poreikį. </w:t>
      </w:r>
    </w:p>
    <w:p w14:paraId="52768DBD" w14:textId="77777777" w:rsidR="00E560E8" w:rsidRPr="00F671C3" w:rsidRDefault="00E560E8" w:rsidP="00E560E8">
      <w:pPr>
        <w:spacing w:before="60" w:after="60"/>
        <w:ind w:left="360"/>
        <w:jc w:val="both"/>
        <w:rPr>
          <w:rFonts w:asciiTheme="minorBidi" w:hAnsiTheme="minorBidi" w:cstheme="minorBidi"/>
          <w:sz w:val="22"/>
          <w:szCs w:val="22"/>
        </w:rPr>
      </w:pPr>
    </w:p>
    <w:p w14:paraId="292869B2" w14:textId="2D150F36" w:rsidR="00E560E8" w:rsidRPr="00DA3ED7" w:rsidRDefault="00E560E8" w:rsidP="00E560E8">
      <w:pPr>
        <w:pStyle w:val="ListParagraph"/>
        <w:numPr>
          <w:ilvl w:val="0"/>
          <w:numId w:val="2"/>
        </w:numPr>
        <w:spacing w:before="60" w:after="60" w:line="276" w:lineRule="auto"/>
        <w:ind w:left="284" w:hanging="284"/>
        <w:jc w:val="both"/>
        <w:rPr>
          <w:rFonts w:asciiTheme="minorBidi" w:hAnsiTheme="minorBidi" w:cstheme="minorBidi"/>
          <w:sz w:val="22"/>
          <w:szCs w:val="22"/>
        </w:rPr>
      </w:pPr>
      <w:r w:rsidRPr="00DA3ED7">
        <w:rPr>
          <w:rFonts w:asciiTheme="minorBidi" w:hAnsiTheme="minorBidi" w:cstheme="minorBidi"/>
          <w:sz w:val="22"/>
          <w:szCs w:val="22"/>
        </w:rPr>
        <w:t xml:space="preserve">Tiekėjas turės užtikrinti visišką </w:t>
      </w:r>
      <w:r>
        <w:rPr>
          <w:rFonts w:asciiTheme="minorBidi" w:hAnsiTheme="minorBidi" w:cstheme="minorBidi"/>
          <w:sz w:val="22"/>
          <w:szCs w:val="22"/>
        </w:rPr>
        <w:t>P</w:t>
      </w:r>
      <w:r w:rsidRPr="00DA3ED7">
        <w:rPr>
          <w:rFonts w:asciiTheme="minorBidi" w:hAnsiTheme="minorBidi" w:cstheme="minorBidi"/>
          <w:sz w:val="22"/>
          <w:szCs w:val="22"/>
        </w:rPr>
        <w:t xml:space="preserve">rekių funkcionalumą ir tinkamumą juos naudoti pagal paskirtį – t. y., </w:t>
      </w:r>
      <w:r>
        <w:rPr>
          <w:rFonts w:asciiTheme="minorBidi" w:hAnsiTheme="minorBidi" w:cstheme="minorBidi"/>
          <w:sz w:val="22"/>
          <w:szCs w:val="22"/>
        </w:rPr>
        <w:t>P</w:t>
      </w:r>
      <w:r w:rsidRPr="00DA3ED7">
        <w:rPr>
          <w:rFonts w:asciiTheme="minorBidi" w:hAnsiTheme="minorBidi" w:cstheme="minorBidi"/>
          <w:sz w:val="22"/>
          <w:szCs w:val="22"/>
        </w:rPr>
        <w:t xml:space="preserve">rekės turi atlikti konkretaus pirkimo, atliekamo dinaminės sistemos pagrindu (toliau – Konkretus pirkimo), techninėje specifikacijoje numatytus reikalavimus. Prekės ir jų montavimo darbai turi atitikti Lietuvos Respublikoje bei Europos Sąjungoje galiojančių teisės aktų, direktyvų ir/ ar standartų reikalavimus. Konkretaus pirkimo dokumentuose </w:t>
      </w:r>
      <w:r>
        <w:rPr>
          <w:rFonts w:asciiTheme="minorBidi" w:hAnsiTheme="minorBidi" w:cstheme="minorBidi"/>
          <w:sz w:val="22"/>
          <w:szCs w:val="22"/>
        </w:rPr>
        <w:t>P</w:t>
      </w:r>
      <w:r w:rsidRPr="00DA3ED7">
        <w:rPr>
          <w:rFonts w:asciiTheme="minorBidi" w:hAnsiTheme="minorBidi" w:cstheme="minorBidi"/>
          <w:sz w:val="22"/>
          <w:szCs w:val="22"/>
        </w:rPr>
        <w:t>rekėms gali būti keliami energijos vartojimo efektyvumo reikalavimai (t. y. prekės turės atitikti nustatytą energinio efektyvumo klasę) ir ilgaamžiškumo reikalavimai, bei reikalavimai, susiję su nacionaliniu saugumu</w:t>
      </w:r>
      <w:r>
        <w:rPr>
          <w:rFonts w:asciiTheme="minorBidi" w:hAnsiTheme="minorBidi" w:cstheme="minorBidi"/>
          <w:sz w:val="22"/>
          <w:szCs w:val="22"/>
        </w:rPr>
        <w:t xml:space="preserve"> ir socialiniais </w:t>
      </w:r>
      <w:r w:rsidR="000049D5">
        <w:rPr>
          <w:rFonts w:asciiTheme="minorBidi" w:hAnsiTheme="minorBidi" w:cstheme="minorBidi"/>
          <w:sz w:val="22"/>
          <w:szCs w:val="22"/>
        </w:rPr>
        <w:t>kriterijais.</w:t>
      </w:r>
    </w:p>
    <w:p w14:paraId="0E6BA9EF" w14:textId="77777777" w:rsidR="00E560E8" w:rsidRPr="00DA3ED7" w:rsidRDefault="00E560E8" w:rsidP="00E560E8">
      <w:pPr>
        <w:pStyle w:val="ListParagraph"/>
        <w:numPr>
          <w:ilvl w:val="0"/>
          <w:numId w:val="2"/>
        </w:numPr>
        <w:spacing w:before="60" w:after="60"/>
        <w:ind w:left="284" w:hanging="284"/>
        <w:jc w:val="both"/>
        <w:rPr>
          <w:rFonts w:asciiTheme="minorBidi" w:hAnsiTheme="minorBidi" w:cstheme="minorBidi"/>
          <w:sz w:val="22"/>
          <w:szCs w:val="22"/>
        </w:rPr>
      </w:pPr>
      <w:r w:rsidRPr="00DA3ED7">
        <w:rPr>
          <w:rFonts w:asciiTheme="minorBidi" w:eastAsia="Times New Roman" w:hAnsiTheme="minorBidi" w:cstheme="minorBidi"/>
          <w:b/>
          <w:sz w:val="22"/>
          <w:szCs w:val="22"/>
          <w:lang w:eastAsia="lt-LT"/>
        </w:rPr>
        <w:t>Žalieji reikalavimai</w:t>
      </w:r>
      <w:r w:rsidRPr="00DA3ED7">
        <w:rPr>
          <w:rFonts w:asciiTheme="minorBidi" w:eastAsia="Times New Roman" w:hAnsiTheme="minorBidi" w:cstheme="minorBidi"/>
          <w:sz w:val="22"/>
          <w:szCs w:val="22"/>
          <w:lang w:eastAsia="lt-LT"/>
        </w:rPr>
        <w:t xml:space="preserve"> </w:t>
      </w:r>
      <w:r>
        <w:rPr>
          <w:rFonts w:asciiTheme="minorBidi" w:eastAsia="Times New Roman" w:hAnsiTheme="minorBidi" w:cstheme="minorBidi"/>
          <w:sz w:val="22"/>
          <w:szCs w:val="22"/>
          <w:lang w:eastAsia="lt-LT"/>
        </w:rPr>
        <w:t>P</w:t>
      </w:r>
      <w:r w:rsidRPr="00DA3ED7">
        <w:rPr>
          <w:rFonts w:asciiTheme="minorBidi" w:eastAsia="Times New Roman" w:hAnsiTheme="minorBidi" w:cstheme="minorBidi"/>
          <w:sz w:val="22"/>
          <w:szCs w:val="22"/>
          <w:lang w:eastAsia="lt-LT"/>
        </w:rPr>
        <w:t xml:space="preserve">rekėms bus nustatomi konkretaus pirkimo sąlygose (sutartyje / techninėje specifikacijoje). </w:t>
      </w:r>
    </w:p>
    <w:p w14:paraId="5362E840" w14:textId="77777777" w:rsidR="00E560E8" w:rsidRPr="00DA3ED7" w:rsidRDefault="00E560E8" w:rsidP="00E560E8">
      <w:pPr>
        <w:spacing w:before="60" w:after="60"/>
        <w:jc w:val="both"/>
        <w:rPr>
          <w:rFonts w:asciiTheme="minorBidi" w:hAnsiTheme="minorBidi" w:cstheme="minorBidi"/>
          <w:sz w:val="22"/>
          <w:szCs w:val="22"/>
        </w:rPr>
      </w:pPr>
    </w:p>
    <w:p w14:paraId="4B696370" w14:textId="77777777" w:rsidR="00B56F7C" w:rsidRPr="00DA3ED7" w:rsidRDefault="00B56F7C" w:rsidP="00B56F7C">
      <w:pPr>
        <w:spacing w:before="60" w:after="60"/>
        <w:jc w:val="both"/>
        <w:rPr>
          <w:rFonts w:asciiTheme="minorBidi" w:hAnsiTheme="minorBidi" w:cstheme="minorBidi"/>
          <w:sz w:val="22"/>
          <w:szCs w:val="22"/>
        </w:rPr>
      </w:pPr>
    </w:p>
    <w:p w14:paraId="69EFDA75" w14:textId="77777777" w:rsidR="00B56F7C" w:rsidRPr="00DA3ED7" w:rsidRDefault="00B56F7C" w:rsidP="00B56F7C">
      <w:pPr>
        <w:spacing w:before="60" w:after="60"/>
        <w:jc w:val="both"/>
        <w:rPr>
          <w:rFonts w:asciiTheme="minorBidi" w:hAnsiTheme="minorBidi" w:cstheme="minorBidi"/>
          <w:sz w:val="22"/>
          <w:szCs w:val="22"/>
        </w:rPr>
      </w:pPr>
    </w:p>
    <w:p w14:paraId="61804848" w14:textId="77777777" w:rsidR="00B56F7C" w:rsidRPr="00DA3ED7" w:rsidRDefault="00B56F7C" w:rsidP="00B56F7C">
      <w:pPr>
        <w:spacing w:before="60" w:after="60"/>
        <w:jc w:val="both"/>
        <w:rPr>
          <w:rFonts w:asciiTheme="minorBidi" w:hAnsiTheme="minorBidi" w:cstheme="minorBidi"/>
          <w:sz w:val="22"/>
          <w:szCs w:val="22"/>
        </w:rPr>
      </w:pPr>
    </w:p>
    <w:p w14:paraId="7353FF58" w14:textId="77777777" w:rsidR="00B56F7C" w:rsidRPr="00DA3ED7" w:rsidRDefault="00B56F7C" w:rsidP="00B56F7C">
      <w:pPr>
        <w:spacing w:before="60" w:after="60"/>
        <w:jc w:val="both"/>
        <w:rPr>
          <w:rFonts w:asciiTheme="minorBidi" w:hAnsiTheme="minorBidi" w:cstheme="minorBidi"/>
          <w:sz w:val="22"/>
          <w:szCs w:val="22"/>
        </w:rPr>
      </w:pPr>
    </w:p>
    <w:p w14:paraId="7496D655" w14:textId="77777777" w:rsidR="0061627A" w:rsidRPr="00DA3ED7" w:rsidRDefault="0061627A" w:rsidP="00B56F7C">
      <w:pPr>
        <w:spacing w:before="60" w:after="60"/>
        <w:jc w:val="right"/>
        <w:rPr>
          <w:rFonts w:asciiTheme="minorBidi" w:hAnsiTheme="minorBidi" w:cstheme="minorBidi"/>
          <w:sz w:val="22"/>
          <w:szCs w:val="22"/>
        </w:rPr>
      </w:pPr>
    </w:p>
    <w:p w14:paraId="5193D809" w14:textId="77777777" w:rsidR="0061627A" w:rsidRPr="00DA3ED7" w:rsidRDefault="0061627A" w:rsidP="00B56F7C">
      <w:pPr>
        <w:spacing w:before="60" w:after="60"/>
        <w:jc w:val="right"/>
        <w:rPr>
          <w:rFonts w:asciiTheme="minorBidi" w:hAnsiTheme="minorBidi" w:cstheme="minorBidi"/>
          <w:sz w:val="22"/>
          <w:szCs w:val="22"/>
        </w:rPr>
      </w:pPr>
    </w:p>
    <w:p w14:paraId="68C22709" w14:textId="77777777" w:rsidR="0061627A" w:rsidRPr="00DA3ED7" w:rsidRDefault="0061627A" w:rsidP="00B56F7C">
      <w:pPr>
        <w:spacing w:before="60" w:after="60"/>
        <w:jc w:val="right"/>
        <w:rPr>
          <w:rFonts w:asciiTheme="minorBidi" w:hAnsiTheme="minorBidi" w:cstheme="minorBidi"/>
          <w:sz w:val="22"/>
          <w:szCs w:val="22"/>
        </w:rPr>
      </w:pPr>
    </w:p>
    <w:p w14:paraId="4028CEBE" w14:textId="77777777" w:rsidR="0061627A" w:rsidRPr="00DA3ED7" w:rsidRDefault="0061627A" w:rsidP="00B56F7C">
      <w:pPr>
        <w:spacing w:before="60" w:after="60"/>
        <w:jc w:val="right"/>
        <w:rPr>
          <w:rFonts w:asciiTheme="minorBidi" w:hAnsiTheme="minorBidi" w:cstheme="minorBidi"/>
          <w:sz w:val="22"/>
          <w:szCs w:val="22"/>
        </w:rPr>
      </w:pPr>
    </w:p>
    <w:p w14:paraId="4CE6FEAE" w14:textId="77777777" w:rsidR="0061627A" w:rsidRPr="00DA3ED7" w:rsidRDefault="0061627A" w:rsidP="00B56F7C">
      <w:pPr>
        <w:spacing w:before="60" w:after="60"/>
        <w:jc w:val="right"/>
        <w:rPr>
          <w:rFonts w:asciiTheme="minorBidi" w:hAnsiTheme="minorBidi" w:cstheme="minorBidi"/>
          <w:sz w:val="22"/>
          <w:szCs w:val="22"/>
        </w:rPr>
      </w:pPr>
    </w:p>
    <w:p w14:paraId="2F97251E" w14:textId="77777777" w:rsidR="0061627A" w:rsidRPr="00DA3ED7" w:rsidRDefault="0061627A" w:rsidP="00B56F7C">
      <w:pPr>
        <w:spacing w:before="60" w:after="60"/>
        <w:jc w:val="right"/>
        <w:rPr>
          <w:rFonts w:asciiTheme="minorBidi" w:hAnsiTheme="minorBidi" w:cstheme="minorBidi"/>
          <w:sz w:val="22"/>
          <w:szCs w:val="22"/>
        </w:rPr>
      </w:pPr>
    </w:p>
    <w:p w14:paraId="0DDD1EE0" w14:textId="77777777" w:rsidR="0061627A" w:rsidRPr="00DA3ED7" w:rsidRDefault="0061627A" w:rsidP="00B56F7C">
      <w:pPr>
        <w:spacing w:before="60" w:after="60"/>
        <w:jc w:val="right"/>
        <w:rPr>
          <w:rFonts w:asciiTheme="minorBidi" w:hAnsiTheme="minorBidi" w:cstheme="minorBidi"/>
          <w:sz w:val="22"/>
          <w:szCs w:val="22"/>
        </w:rPr>
      </w:pPr>
    </w:p>
    <w:p w14:paraId="5F7D2058" w14:textId="77777777" w:rsidR="0061627A" w:rsidRPr="00DA3ED7" w:rsidRDefault="0061627A" w:rsidP="00B56F7C">
      <w:pPr>
        <w:spacing w:before="60" w:after="60"/>
        <w:jc w:val="right"/>
        <w:rPr>
          <w:rFonts w:asciiTheme="minorBidi" w:hAnsiTheme="minorBidi" w:cstheme="minorBidi"/>
          <w:sz w:val="22"/>
          <w:szCs w:val="22"/>
        </w:rPr>
      </w:pPr>
    </w:p>
    <w:p w14:paraId="0E841175" w14:textId="77777777" w:rsidR="0061627A" w:rsidRPr="00DA3ED7" w:rsidRDefault="0061627A" w:rsidP="00B56F7C">
      <w:pPr>
        <w:spacing w:before="60" w:after="60"/>
        <w:jc w:val="right"/>
        <w:rPr>
          <w:rFonts w:asciiTheme="minorBidi" w:hAnsiTheme="minorBidi" w:cstheme="minorBidi"/>
          <w:sz w:val="22"/>
          <w:szCs w:val="22"/>
        </w:rPr>
      </w:pPr>
    </w:p>
    <w:p w14:paraId="05C40728" w14:textId="77777777" w:rsidR="0061627A" w:rsidRPr="00DA3ED7" w:rsidRDefault="0061627A" w:rsidP="00B56F7C">
      <w:pPr>
        <w:spacing w:before="60" w:after="60"/>
        <w:jc w:val="right"/>
        <w:rPr>
          <w:rFonts w:asciiTheme="minorBidi" w:hAnsiTheme="minorBidi" w:cstheme="minorBidi"/>
          <w:sz w:val="22"/>
          <w:szCs w:val="22"/>
        </w:rPr>
      </w:pPr>
    </w:p>
    <w:p w14:paraId="2D9AE6F5" w14:textId="77777777" w:rsidR="0061627A" w:rsidRPr="00DA3ED7" w:rsidRDefault="0061627A" w:rsidP="00B56F7C">
      <w:pPr>
        <w:spacing w:before="60" w:after="60"/>
        <w:jc w:val="right"/>
        <w:rPr>
          <w:rFonts w:asciiTheme="minorBidi" w:hAnsiTheme="minorBidi" w:cstheme="minorBidi"/>
          <w:sz w:val="22"/>
          <w:szCs w:val="22"/>
        </w:rPr>
      </w:pPr>
    </w:p>
    <w:p w14:paraId="17608B2B" w14:textId="77777777" w:rsidR="0061627A" w:rsidRPr="00DA3ED7" w:rsidRDefault="0061627A" w:rsidP="00B56F7C">
      <w:pPr>
        <w:spacing w:before="60" w:after="60"/>
        <w:jc w:val="right"/>
        <w:rPr>
          <w:rFonts w:asciiTheme="minorBidi" w:hAnsiTheme="minorBidi" w:cstheme="minorBidi"/>
          <w:sz w:val="22"/>
          <w:szCs w:val="22"/>
        </w:rPr>
      </w:pPr>
    </w:p>
    <w:p w14:paraId="6E69B3D3" w14:textId="77777777" w:rsidR="0061627A" w:rsidRPr="00DA3ED7" w:rsidRDefault="0061627A" w:rsidP="0044605B">
      <w:pPr>
        <w:spacing w:before="60" w:after="60"/>
        <w:rPr>
          <w:rFonts w:asciiTheme="minorBidi" w:hAnsiTheme="minorBidi" w:cstheme="minorBidi"/>
          <w:sz w:val="22"/>
          <w:szCs w:val="22"/>
        </w:rPr>
      </w:pPr>
    </w:p>
    <w:p w14:paraId="26BF3E63" w14:textId="4045A03C" w:rsidR="00B56F7C" w:rsidRPr="00EB7E55" w:rsidRDefault="00B56F7C" w:rsidP="00530F40">
      <w:pPr>
        <w:pStyle w:val="Heading2"/>
        <w:numPr>
          <w:ilvl w:val="0"/>
          <w:numId w:val="0"/>
        </w:numPr>
        <w:spacing w:before="0" w:beforeAutospacing="0"/>
        <w:jc w:val="right"/>
        <w:rPr>
          <w:rFonts w:asciiTheme="minorBidi" w:hAnsiTheme="minorBidi" w:cstheme="minorBidi"/>
          <w:caps w:val="0"/>
          <w:sz w:val="22"/>
          <w:szCs w:val="22"/>
          <w:lang w:val="lt-LT"/>
        </w:rPr>
      </w:pPr>
      <w:bookmarkStart w:id="91" w:name="_Toc236224253"/>
      <w:r w:rsidRPr="00EB7E55">
        <w:rPr>
          <w:rFonts w:asciiTheme="minorBidi" w:hAnsiTheme="minorBidi" w:cstheme="minorBidi"/>
          <w:caps w:val="0"/>
          <w:sz w:val="22"/>
          <w:szCs w:val="22"/>
          <w:lang w:val="lt-LT"/>
        </w:rPr>
        <w:lastRenderedPageBreak/>
        <w:t xml:space="preserve">Pirkimo sąlygų  </w:t>
      </w:r>
      <w:r w:rsidR="000D04D3" w:rsidRPr="00EB7E55">
        <w:rPr>
          <w:rFonts w:asciiTheme="minorBidi" w:hAnsiTheme="minorBidi" w:cstheme="minorBidi"/>
          <w:caps w:val="0"/>
          <w:sz w:val="22"/>
          <w:szCs w:val="22"/>
          <w:lang w:val="lt-LT"/>
        </w:rPr>
        <w:t>8</w:t>
      </w:r>
      <w:r w:rsidRPr="00EB7E55">
        <w:rPr>
          <w:rFonts w:asciiTheme="minorBidi" w:hAnsiTheme="minorBidi" w:cstheme="minorBidi"/>
          <w:caps w:val="0"/>
          <w:sz w:val="22"/>
          <w:szCs w:val="22"/>
          <w:lang w:val="lt-LT"/>
        </w:rPr>
        <w:t xml:space="preserve"> priedas</w:t>
      </w:r>
      <w:bookmarkEnd w:id="91"/>
    </w:p>
    <w:p w14:paraId="02712AF1" w14:textId="232AD2AB" w:rsidR="00530F40" w:rsidRPr="00EB7E55" w:rsidRDefault="00236EFA" w:rsidP="00236EFA">
      <w:pPr>
        <w:pStyle w:val="Heading2"/>
        <w:numPr>
          <w:ilvl w:val="0"/>
          <w:numId w:val="0"/>
        </w:numPr>
        <w:spacing w:before="0" w:beforeAutospacing="0"/>
        <w:jc w:val="right"/>
        <w:rPr>
          <w:rFonts w:asciiTheme="minorBidi" w:hAnsiTheme="minorBidi" w:cstheme="minorBidi"/>
          <w:caps w:val="0"/>
          <w:sz w:val="22"/>
          <w:szCs w:val="22"/>
          <w:lang w:val="lt-LT"/>
        </w:rPr>
      </w:pPr>
      <w:r>
        <w:rPr>
          <w:rFonts w:asciiTheme="minorBidi" w:hAnsiTheme="minorBidi" w:cstheme="minorBidi"/>
          <w:caps w:val="0"/>
          <w:sz w:val="22"/>
          <w:szCs w:val="22"/>
          <w:lang w:val="lt-LT"/>
        </w:rPr>
        <w:t>P</w:t>
      </w:r>
      <w:r w:rsidRPr="00236EFA">
        <w:rPr>
          <w:rFonts w:asciiTheme="minorBidi" w:hAnsiTheme="minorBidi" w:cstheme="minorBidi"/>
          <w:caps w:val="0"/>
          <w:sz w:val="22"/>
          <w:szCs w:val="22"/>
          <w:lang w:val="lt-LT"/>
        </w:rPr>
        <w:t>ristatytų ir sumontuotų prekių sąrašas</w:t>
      </w:r>
    </w:p>
    <w:p w14:paraId="0CB8CC43" w14:textId="77777777" w:rsidR="00131576" w:rsidRPr="00EB7E55" w:rsidRDefault="00131576" w:rsidP="00131576">
      <w:pPr>
        <w:rPr>
          <w:lang w:eastAsia="lt-LT"/>
        </w:rPr>
      </w:pPr>
    </w:p>
    <w:p w14:paraId="6B3B694F" w14:textId="3D3E1A03" w:rsidR="00131576" w:rsidRPr="00DA3ED7" w:rsidRDefault="00236EFA" w:rsidP="00236EFA">
      <w:pPr>
        <w:tabs>
          <w:tab w:val="num" w:pos="3065"/>
        </w:tabs>
        <w:spacing w:before="60" w:after="60"/>
        <w:ind w:right="278"/>
        <w:jc w:val="center"/>
        <w:rPr>
          <w:rFonts w:ascii="Arial" w:hAnsi="Arial" w:cs="Arial"/>
          <w:b/>
          <w:bCs/>
        </w:rPr>
      </w:pPr>
      <w:r>
        <w:rPr>
          <w:rFonts w:ascii="Arial" w:hAnsi="Arial" w:cs="Arial"/>
          <w:b/>
          <w:bCs/>
        </w:rPr>
        <w:t>P</w:t>
      </w:r>
      <w:r w:rsidRPr="00236EFA">
        <w:rPr>
          <w:rFonts w:ascii="Arial" w:hAnsi="Arial" w:cs="Arial"/>
          <w:b/>
          <w:bCs/>
        </w:rPr>
        <w:t>RISTATYTŲ IR SUMONTUOTŲ PREKIŲ SĄRAŠAS</w:t>
      </w:r>
    </w:p>
    <w:tbl>
      <w:tblPr>
        <w:tblStyle w:val="TableGrid9"/>
        <w:tblW w:w="4293" w:type="pct"/>
        <w:tblLook w:val="04A0" w:firstRow="1" w:lastRow="0" w:firstColumn="1" w:lastColumn="0" w:noHBand="0" w:noVBand="1"/>
      </w:tblPr>
      <w:tblGrid>
        <w:gridCol w:w="518"/>
        <w:gridCol w:w="1428"/>
        <w:gridCol w:w="1372"/>
        <w:gridCol w:w="1467"/>
        <w:gridCol w:w="1929"/>
        <w:gridCol w:w="1927"/>
      </w:tblGrid>
      <w:tr w:rsidR="009F46E3" w:rsidRPr="00DA3ED7" w14:paraId="2D9AE10E" w14:textId="77777777" w:rsidTr="00EB7E55">
        <w:tc>
          <w:tcPr>
            <w:tcW w:w="299" w:type="pct"/>
            <w:vAlign w:val="center"/>
          </w:tcPr>
          <w:p w14:paraId="6143F156" w14:textId="77777777" w:rsidR="009F46E3" w:rsidRPr="00DA3ED7" w:rsidRDefault="009F46E3" w:rsidP="00FA52E6">
            <w:pPr>
              <w:tabs>
                <w:tab w:val="num" w:pos="3065"/>
              </w:tabs>
              <w:spacing w:before="60" w:after="60"/>
              <w:jc w:val="center"/>
              <w:rPr>
                <w:rFonts w:asciiTheme="minorBidi" w:hAnsiTheme="minorBidi" w:cstheme="minorBidi"/>
                <w:b/>
                <w:bCs/>
              </w:rPr>
            </w:pPr>
            <w:r w:rsidRPr="00DA3ED7">
              <w:rPr>
                <w:rFonts w:asciiTheme="minorBidi" w:hAnsiTheme="minorBidi" w:cstheme="minorBidi"/>
                <w:b/>
                <w:bCs/>
              </w:rPr>
              <w:t>Eil. Nr.</w:t>
            </w:r>
          </w:p>
        </w:tc>
        <w:tc>
          <w:tcPr>
            <w:tcW w:w="826" w:type="pct"/>
            <w:vAlign w:val="center"/>
          </w:tcPr>
          <w:p w14:paraId="068E50FA" w14:textId="77777777" w:rsidR="009F46E3" w:rsidRPr="00DA3ED7" w:rsidRDefault="009F46E3" w:rsidP="00FA52E6">
            <w:pPr>
              <w:tabs>
                <w:tab w:val="num" w:pos="3065"/>
              </w:tabs>
              <w:spacing w:before="60" w:after="60"/>
              <w:jc w:val="center"/>
              <w:rPr>
                <w:rFonts w:asciiTheme="minorBidi" w:hAnsiTheme="minorBidi" w:cstheme="minorBidi"/>
                <w:b/>
                <w:bCs/>
              </w:rPr>
            </w:pPr>
            <w:r w:rsidRPr="00DA3ED7">
              <w:rPr>
                <w:rFonts w:asciiTheme="minorBidi" w:hAnsiTheme="minorBidi" w:cstheme="minorBidi"/>
                <w:b/>
                <w:bCs/>
              </w:rPr>
              <w:t>Tiekėjo pavadinimas</w:t>
            </w:r>
          </w:p>
        </w:tc>
        <w:tc>
          <w:tcPr>
            <w:tcW w:w="794" w:type="pct"/>
            <w:vAlign w:val="center"/>
          </w:tcPr>
          <w:p w14:paraId="1CC54D68" w14:textId="0EDA41C1" w:rsidR="009F46E3" w:rsidRPr="00DA3ED7" w:rsidRDefault="009F46E3" w:rsidP="00FA52E6">
            <w:pPr>
              <w:tabs>
                <w:tab w:val="num" w:pos="3065"/>
              </w:tabs>
              <w:spacing w:before="60" w:after="60"/>
              <w:jc w:val="center"/>
              <w:rPr>
                <w:rFonts w:asciiTheme="minorBidi" w:hAnsiTheme="minorBidi" w:cstheme="minorBidi"/>
                <w:b/>
                <w:bCs/>
              </w:rPr>
            </w:pPr>
            <w:r w:rsidRPr="00DA3ED7">
              <w:rPr>
                <w:rFonts w:asciiTheme="minorBidi" w:hAnsiTheme="minorBidi" w:cstheme="minorBidi"/>
                <w:b/>
                <w:bCs/>
              </w:rPr>
              <w:t xml:space="preserve"> </w:t>
            </w:r>
            <w:r w:rsidR="00236EFA">
              <w:rPr>
                <w:rFonts w:asciiTheme="minorBidi" w:hAnsiTheme="minorBidi" w:cstheme="minorBidi"/>
                <w:b/>
                <w:bCs/>
              </w:rPr>
              <w:t>T</w:t>
            </w:r>
            <w:r w:rsidRPr="00DA3ED7">
              <w:rPr>
                <w:rFonts w:asciiTheme="minorBidi" w:hAnsiTheme="minorBidi" w:cstheme="minorBidi"/>
                <w:b/>
                <w:bCs/>
              </w:rPr>
              <w:t xml:space="preserve">rumpas patiektų </w:t>
            </w:r>
            <w:r>
              <w:rPr>
                <w:rFonts w:asciiTheme="minorBidi" w:hAnsiTheme="minorBidi" w:cstheme="minorBidi"/>
                <w:b/>
                <w:bCs/>
              </w:rPr>
              <w:t xml:space="preserve">ir sumontuotų </w:t>
            </w:r>
            <w:r w:rsidRPr="00DA3ED7">
              <w:rPr>
                <w:rFonts w:asciiTheme="minorBidi" w:hAnsiTheme="minorBidi" w:cstheme="minorBidi"/>
                <w:b/>
                <w:bCs/>
              </w:rPr>
              <w:t>prekių aprašymas</w:t>
            </w:r>
          </w:p>
        </w:tc>
        <w:tc>
          <w:tcPr>
            <w:tcW w:w="849" w:type="pct"/>
            <w:vAlign w:val="center"/>
          </w:tcPr>
          <w:p w14:paraId="5837464D" w14:textId="77777777" w:rsidR="009F46E3" w:rsidRPr="00DA3ED7" w:rsidRDefault="009F46E3" w:rsidP="00FA52E6">
            <w:pPr>
              <w:tabs>
                <w:tab w:val="num" w:pos="3065"/>
              </w:tabs>
              <w:spacing w:before="60" w:after="60"/>
              <w:jc w:val="center"/>
              <w:rPr>
                <w:rFonts w:asciiTheme="minorBidi" w:hAnsiTheme="minorBidi" w:cstheme="minorBidi"/>
                <w:b/>
                <w:bCs/>
              </w:rPr>
            </w:pPr>
            <w:r w:rsidRPr="00DA3ED7">
              <w:rPr>
                <w:rFonts w:asciiTheme="minorBidi" w:hAnsiTheme="minorBidi" w:cstheme="minorBidi"/>
                <w:b/>
                <w:bCs/>
              </w:rPr>
              <w:t>Sutarties pasirašymo ir įvykdymo data (nuo – iki)</w:t>
            </w:r>
          </w:p>
        </w:tc>
        <w:tc>
          <w:tcPr>
            <w:tcW w:w="1116" w:type="pct"/>
            <w:vAlign w:val="center"/>
          </w:tcPr>
          <w:p w14:paraId="613AA2CA" w14:textId="50283EED" w:rsidR="009F46E3" w:rsidRPr="00DA3ED7" w:rsidRDefault="009F46E3" w:rsidP="00FA52E6">
            <w:pPr>
              <w:tabs>
                <w:tab w:val="num" w:pos="3065"/>
              </w:tabs>
              <w:spacing w:before="60" w:after="60"/>
              <w:ind w:right="-1"/>
              <w:jc w:val="center"/>
              <w:rPr>
                <w:rFonts w:asciiTheme="minorBidi" w:hAnsiTheme="minorBidi" w:cstheme="minorBidi"/>
              </w:rPr>
            </w:pPr>
            <w:r w:rsidRPr="00DA3ED7">
              <w:rPr>
                <w:rFonts w:asciiTheme="minorBidi" w:hAnsiTheme="minorBidi" w:cstheme="minorBidi"/>
                <w:b/>
                <w:bCs/>
              </w:rPr>
              <w:t>Tiekėjo jėgomis patiektų</w:t>
            </w:r>
            <w:r>
              <w:rPr>
                <w:rFonts w:asciiTheme="minorBidi" w:hAnsiTheme="minorBidi" w:cstheme="minorBidi"/>
                <w:b/>
                <w:bCs/>
              </w:rPr>
              <w:t xml:space="preserve"> ir sumontuotų</w:t>
            </w:r>
            <w:r w:rsidRPr="00DA3ED7">
              <w:rPr>
                <w:rFonts w:asciiTheme="minorBidi" w:hAnsiTheme="minorBidi" w:cstheme="minorBidi"/>
                <w:b/>
                <w:bCs/>
              </w:rPr>
              <w:t xml:space="preserve"> prek</w:t>
            </w:r>
            <w:r w:rsidR="002C3F69">
              <w:rPr>
                <w:rFonts w:asciiTheme="minorBidi" w:hAnsiTheme="minorBidi" w:cstheme="minorBidi"/>
                <w:b/>
                <w:bCs/>
              </w:rPr>
              <w:t>ės</w:t>
            </w:r>
            <w:r w:rsidRPr="00DA3ED7">
              <w:rPr>
                <w:rFonts w:asciiTheme="minorBidi" w:hAnsiTheme="minorBidi" w:cstheme="minorBidi"/>
                <w:b/>
                <w:bCs/>
              </w:rPr>
              <w:t xml:space="preserve"> </w:t>
            </w:r>
            <w:r w:rsidR="00A977E3">
              <w:rPr>
                <w:rFonts w:asciiTheme="minorBidi" w:hAnsiTheme="minorBidi" w:cstheme="minorBidi"/>
                <w:b/>
                <w:bCs/>
              </w:rPr>
              <w:t xml:space="preserve">(prekių </w:t>
            </w:r>
            <w:r>
              <w:rPr>
                <w:rFonts w:asciiTheme="minorBidi" w:hAnsiTheme="minorBidi" w:cstheme="minorBidi"/>
                <w:b/>
                <w:bCs/>
              </w:rPr>
              <w:t>dalis</w:t>
            </w:r>
            <w:r w:rsidR="004F3B25">
              <w:rPr>
                <w:rFonts w:asciiTheme="minorBidi" w:hAnsiTheme="minorBidi" w:cstheme="minorBidi"/>
                <w:b/>
                <w:bCs/>
              </w:rPr>
              <w:t>)</w:t>
            </w:r>
            <w:r w:rsidRPr="00DA3ED7">
              <w:rPr>
                <w:rFonts w:asciiTheme="minorBidi" w:hAnsiTheme="minorBidi" w:cstheme="minorBidi"/>
                <w:b/>
                <w:bCs/>
              </w:rPr>
              <w:t xml:space="preserve"> pagal sutartį</w:t>
            </w:r>
          </w:p>
        </w:tc>
        <w:tc>
          <w:tcPr>
            <w:tcW w:w="1115" w:type="pct"/>
            <w:vAlign w:val="center"/>
          </w:tcPr>
          <w:p w14:paraId="218401D7" w14:textId="77777777" w:rsidR="009F46E3" w:rsidRPr="00FB5196" w:rsidRDefault="009F46E3" w:rsidP="00FB5196">
            <w:pPr>
              <w:spacing w:before="60" w:after="60"/>
              <w:jc w:val="center"/>
              <w:rPr>
                <w:rFonts w:asciiTheme="minorBidi" w:eastAsia="Calibri" w:hAnsiTheme="minorBidi" w:cstheme="minorBidi"/>
                <w:b/>
                <w:bCs/>
              </w:rPr>
            </w:pPr>
            <w:r w:rsidRPr="00FB5196">
              <w:rPr>
                <w:rFonts w:asciiTheme="minorBidi" w:eastAsia="Calibri" w:hAnsiTheme="minorBidi" w:cstheme="minorBidi"/>
                <w:b/>
                <w:bCs/>
              </w:rPr>
              <w:t>Užsakovo pavadinimas, adresas, kontaktinis asmuo*</w:t>
            </w:r>
          </w:p>
          <w:p w14:paraId="60476281" w14:textId="77777777" w:rsidR="009F46E3" w:rsidRPr="00DA3ED7" w:rsidRDefault="009F46E3" w:rsidP="00FB5196">
            <w:pPr>
              <w:tabs>
                <w:tab w:val="num" w:pos="3065"/>
              </w:tabs>
              <w:spacing w:before="60" w:after="60"/>
              <w:ind w:right="-1"/>
              <w:jc w:val="center"/>
              <w:rPr>
                <w:rFonts w:asciiTheme="minorBidi" w:eastAsia="Calibri" w:hAnsiTheme="minorBidi" w:cstheme="minorBidi"/>
                <w:b/>
                <w:bCs/>
                <w:sz w:val="22"/>
                <w:szCs w:val="22"/>
              </w:rPr>
            </w:pPr>
            <w:r w:rsidRPr="00FB5196">
              <w:rPr>
                <w:rFonts w:asciiTheme="minorBidi" w:eastAsia="Calibri" w:hAnsiTheme="minorBidi" w:cstheme="minorBidi"/>
                <w:b/>
                <w:bCs/>
              </w:rPr>
              <w:t>(vardas, pavardė, tel. Nr.)</w:t>
            </w:r>
          </w:p>
        </w:tc>
      </w:tr>
      <w:tr w:rsidR="009F46E3" w:rsidRPr="00DA3ED7" w14:paraId="363E99EC" w14:textId="77777777" w:rsidTr="00EB7E55">
        <w:tc>
          <w:tcPr>
            <w:tcW w:w="299" w:type="pct"/>
          </w:tcPr>
          <w:p w14:paraId="29B8A909" w14:textId="77777777" w:rsidR="009F46E3" w:rsidRPr="00DA3ED7" w:rsidRDefault="009F46E3" w:rsidP="00FA52E6">
            <w:pPr>
              <w:tabs>
                <w:tab w:val="num" w:pos="3065"/>
              </w:tabs>
              <w:spacing w:before="60" w:after="60"/>
              <w:ind w:right="34"/>
              <w:jc w:val="center"/>
              <w:rPr>
                <w:rFonts w:asciiTheme="minorBidi" w:hAnsiTheme="minorBidi" w:cstheme="minorBidi"/>
                <w:bCs/>
              </w:rPr>
            </w:pPr>
            <w:r w:rsidRPr="00DA3ED7">
              <w:rPr>
                <w:rFonts w:asciiTheme="minorBidi" w:hAnsiTheme="minorBidi" w:cstheme="minorBidi"/>
                <w:bCs/>
              </w:rPr>
              <w:t>1.</w:t>
            </w:r>
          </w:p>
        </w:tc>
        <w:tc>
          <w:tcPr>
            <w:tcW w:w="826" w:type="pct"/>
          </w:tcPr>
          <w:p w14:paraId="2C3974AB" w14:textId="77777777" w:rsidR="009F46E3" w:rsidRPr="00DA3ED7" w:rsidRDefault="009F46E3" w:rsidP="00FA52E6">
            <w:pPr>
              <w:tabs>
                <w:tab w:val="num" w:pos="3065"/>
              </w:tabs>
              <w:spacing w:before="60" w:after="60"/>
              <w:ind w:right="34"/>
              <w:jc w:val="center"/>
              <w:rPr>
                <w:rFonts w:asciiTheme="minorBidi" w:hAnsiTheme="minorBidi" w:cstheme="minorBidi"/>
                <w:b/>
                <w:bCs/>
              </w:rPr>
            </w:pPr>
          </w:p>
        </w:tc>
        <w:tc>
          <w:tcPr>
            <w:tcW w:w="794" w:type="pct"/>
          </w:tcPr>
          <w:p w14:paraId="333D9904" w14:textId="77777777" w:rsidR="009F46E3" w:rsidRPr="00DA3ED7" w:rsidRDefault="009F46E3" w:rsidP="00FA52E6">
            <w:pPr>
              <w:tabs>
                <w:tab w:val="num" w:pos="3065"/>
              </w:tabs>
              <w:spacing w:before="60" w:after="60"/>
              <w:ind w:right="34"/>
              <w:jc w:val="center"/>
              <w:rPr>
                <w:rFonts w:asciiTheme="minorBidi" w:hAnsiTheme="minorBidi" w:cstheme="minorBidi"/>
                <w:b/>
                <w:bCs/>
              </w:rPr>
            </w:pPr>
          </w:p>
        </w:tc>
        <w:tc>
          <w:tcPr>
            <w:tcW w:w="849" w:type="pct"/>
          </w:tcPr>
          <w:p w14:paraId="5D240093" w14:textId="77777777" w:rsidR="009F46E3" w:rsidRPr="00DA3ED7" w:rsidRDefault="009F46E3" w:rsidP="00FA52E6">
            <w:pPr>
              <w:tabs>
                <w:tab w:val="num" w:pos="3065"/>
              </w:tabs>
              <w:spacing w:before="60" w:after="60"/>
              <w:ind w:right="34"/>
              <w:jc w:val="center"/>
              <w:rPr>
                <w:rFonts w:asciiTheme="minorBidi" w:hAnsiTheme="minorBidi" w:cstheme="minorBidi"/>
                <w:b/>
                <w:bCs/>
              </w:rPr>
            </w:pPr>
          </w:p>
        </w:tc>
        <w:tc>
          <w:tcPr>
            <w:tcW w:w="1116" w:type="pct"/>
          </w:tcPr>
          <w:p w14:paraId="59DED405" w14:textId="77777777" w:rsidR="009F46E3" w:rsidRPr="00DA3ED7" w:rsidRDefault="009F46E3" w:rsidP="00FA52E6">
            <w:pPr>
              <w:tabs>
                <w:tab w:val="num" w:pos="3065"/>
              </w:tabs>
              <w:spacing w:before="60" w:after="60"/>
              <w:ind w:right="34"/>
              <w:jc w:val="center"/>
              <w:rPr>
                <w:rFonts w:asciiTheme="minorBidi" w:hAnsiTheme="minorBidi" w:cstheme="minorBidi"/>
                <w:b/>
                <w:bCs/>
              </w:rPr>
            </w:pPr>
          </w:p>
        </w:tc>
        <w:tc>
          <w:tcPr>
            <w:tcW w:w="1115" w:type="pct"/>
          </w:tcPr>
          <w:p w14:paraId="5478B82E" w14:textId="77777777" w:rsidR="009F46E3" w:rsidRPr="00DA3ED7" w:rsidRDefault="009F46E3" w:rsidP="00FA52E6">
            <w:pPr>
              <w:tabs>
                <w:tab w:val="num" w:pos="3065"/>
              </w:tabs>
              <w:spacing w:before="60" w:after="60"/>
              <w:ind w:right="34"/>
              <w:jc w:val="center"/>
              <w:rPr>
                <w:rFonts w:asciiTheme="minorBidi" w:hAnsiTheme="minorBidi" w:cstheme="minorBidi"/>
                <w:b/>
                <w:bCs/>
              </w:rPr>
            </w:pPr>
          </w:p>
        </w:tc>
      </w:tr>
      <w:tr w:rsidR="009F46E3" w:rsidRPr="00DA3ED7" w14:paraId="0CC7D001" w14:textId="77777777" w:rsidTr="00EB7E55">
        <w:tc>
          <w:tcPr>
            <w:tcW w:w="299" w:type="pct"/>
          </w:tcPr>
          <w:p w14:paraId="1AA3CB14" w14:textId="77777777" w:rsidR="009F46E3" w:rsidRPr="00DA3ED7" w:rsidRDefault="009F46E3" w:rsidP="00FA52E6">
            <w:pPr>
              <w:tabs>
                <w:tab w:val="num" w:pos="3065"/>
              </w:tabs>
              <w:spacing w:before="60" w:after="60"/>
              <w:ind w:right="34"/>
              <w:jc w:val="center"/>
              <w:rPr>
                <w:rFonts w:asciiTheme="minorBidi" w:hAnsiTheme="minorBidi" w:cstheme="minorBidi"/>
                <w:bCs/>
              </w:rPr>
            </w:pPr>
            <w:r w:rsidRPr="00DA3ED7">
              <w:rPr>
                <w:rFonts w:asciiTheme="minorBidi" w:hAnsiTheme="minorBidi" w:cstheme="minorBidi"/>
                <w:bCs/>
              </w:rPr>
              <w:t>2.</w:t>
            </w:r>
          </w:p>
        </w:tc>
        <w:tc>
          <w:tcPr>
            <w:tcW w:w="826" w:type="pct"/>
          </w:tcPr>
          <w:p w14:paraId="18B277AA" w14:textId="77777777" w:rsidR="009F46E3" w:rsidRPr="00DA3ED7" w:rsidRDefault="009F46E3" w:rsidP="00FA52E6">
            <w:pPr>
              <w:tabs>
                <w:tab w:val="num" w:pos="3065"/>
              </w:tabs>
              <w:spacing w:before="60" w:after="60"/>
              <w:ind w:right="34"/>
              <w:jc w:val="center"/>
              <w:rPr>
                <w:rFonts w:asciiTheme="minorBidi" w:hAnsiTheme="minorBidi" w:cstheme="minorBidi"/>
                <w:b/>
                <w:bCs/>
              </w:rPr>
            </w:pPr>
          </w:p>
        </w:tc>
        <w:tc>
          <w:tcPr>
            <w:tcW w:w="794" w:type="pct"/>
          </w:tcPr>
          <w:p w14:paraId="11A56D7B" w14:textId="77777777" w:rsidR="009F46E3" w:rsidRPr="00DA3ED7" w:rsidRDefault="009F46E3" w:rsidP="00FA52E6">
            <w:pPr>
              <w:tabs>
                <w:tab w:val="num" w:pos="3065"/>
              </w:tabs>
              <w:spacing w:before="60" w:after="60"/>
              <w:ind w:right="34"/>
              <w:jc w:val="center"/>
              <w:rPr>
                <w:rFonts w:asciiTheme="minorBidi" w:hAnsiTheme="minorBidi" w:cstheme="minorBidi"/>
                <w:b/>
                <w:bCs/>
              </w:rPr>
            </w:pPr>
          </w:p>
        </w:tc>
        <w:tc>
          <w:tcPr>
            <w:tcW w:w="849" w:type="pct"/>
          </w:tcPr>
          <w:p w14:paraId="1265CE6B" w14:textId="77777777" w:rsidR="009F46E3" w:rsidRPr="00DA3ED7" w:rsidRDefault="009F46E3" w:rsidP="00FA52E6">
            <w:pPr>
              <w:tabs>
                <w:tab w:val="num" w:pos="3065"/>
              </w:tabs>
              <w:spacing w:before="60" w:after="60"/>
              <w:ind w:right="34"/>
              <w:jc w:val="center"/>
              <w:rPr>
                <w:rFonts w:asciiTheme="minorBidi" w:hAnsiTheme="minorBidi" w:cstheme="minorBidi"/>
                <w:b/>
                <w:bCs/>
              </w:rPr>
            </w:pPr>
          </w:p>
        </w:tc>
        <w:tc>
          <w:tcPr>
            <w:tcW w:w="1116" w:type="pct"/>
          </w:tcPr>
          <w:p w14:paraId="082912F8" w14:textId="77777777" w:rsidR="009F46E3" w:rsidRPr="00DA3ED7" w:rsidRDefault="009F46E3" w:rsidP="00FA52E6">
            <w:pPr>
              <w:tabs>
                <w:tab w:val="num" w:pos="3065"/>
              </w:tabs>
              <w:spacing w:before="60" w:after="60"/>
              <w:ind w:right="34"/>
              <w:jc w:val="center"/>
              <w:rPr>
                <w:rFonts w:asciiTheme="minorBidi" w:hAnsiTheme="minorBidi" w:cstheme="minorBidi"/>
                <w:b/>
                <w:bCs/>
              </w:rPr>
            </w:pPr>
          </w:p>
        </w:tc>
        <w:tc>
          <w:tcPr>
            <w:tcW w:w="1115" w:type="pct"/>
          </w:tcPr>
          <w:p w14:paraId="2AC96F83" w14:textId="77777777" w:rsidR="009F46E3" w:rsidRPr="00DA3ED7" w:rsidRDefault="009F46E3" w:rsidP="00FA52E6">
            <w:pPr>
              <w:tabs>
                <w:tab w:val="num" w:pos="3065"/>
              </w:tabs>
              <w:spacing w:before="60" w:after="60"/>
              <w:ind w:right="34"/>
              <w:jc w:val="center"/>
              <w:rPr>
                <w:rFonts w:asciiTheme="minorBidi" w:hAnsiTheme="minorBidi" w:cstheme="minorBidi"/>
                <w:b/>
                <w:bCs/>
              </w:rPr>
            </w:pPr>
          </w:p>
        </w:tc>
      </w:tr>
      <w:tr w:rsidR="009F46E3" w:rsidRPr="00DA3ED7" w14:paraId="23BD415C" w14:textId="77777777" w:rsidTr="00EB7E55">
        <w:tc>
          <w:tcPr>
            <w:tcW w:w="299" w:type="pct"/>
          </w:tcPr>
          <w:p w14:paraId="688380EA" w14:textId="77777777" w:rsidR="009F46E3" w:rsidRPr="00DA3ED7" w:rsidRDefault="009F46E3" w:rsidP="00FA52E6">
            <w:pPr>
              <w:tabs>
                <w:tab w:val="num" w:pos="3065"/>
              </w:tabs>
              <w:spacing w:before="60" w:after="60"/>
              <w:ind w:right="34"/>
              <w:jc w:val="center"/>
              <w:rPr>
                <w:rFonts w:asciiTheme="minorBidi" w:hAnsiTheme="minorBidi" w:cstheme="minorBidi"/>
                <w:bCs/>
              </w:rPr>
            </w:pPr>
            <w:r w:rsidRPr="00DA3ED7">
              <w:rPr>
                <w:rFonts w:asciiTheme="minorBidi" w:hAnsiTheme="minorBidi" w:cstheme="minorBidi"/>
                <w:bCs/>
              </w:rPr>
              <w:t>...</w:t>
            </w:r>
          </w:p>
        </w:tc>
        <w:tc>
          <w:tcPr>
            <w:tcW w:w="826" w:type="pct"/>
          </w:tcPr>
          <w:p w14:paraId="17F586F3" w14:textId="77777777" w:rsidR="009F46E3" w:rsidRPr="00DA3ED7" w:rsidRDefault="009F46E3" w:rsidP="00FA52E6">
            <w:pPr>
              <w:tabs>
                <w:tab w:val="num" w:pos="3065"/>
              </w:tabs>
              <w:spacing w:before="60" w:after="60"/>
              <w:ind w:right="34"/>
              <w:jc w:val="center"/>
              <w:rPr>
                <w:rFonts w:asciiTheme="minorBidi" w:hAnsiTheme="minorBidi" w:cstheme="minorBidi"/>
                <w:b/>
                <w:bCs/>
              </w:rPr>
            </w:pPr>
          </w:p>
        </w:tc>
        <w:tc>
          <w:tcPr>
            <w:tcW w:w="794" w:type="pct"/>
          </w:tcPr>
          <w:p w14:paraId="4146C802" w14:textId="77777777" w:rsidR="009F46E3" w:rsidRPr="00DA3ED7" w:rsidRDefault="009F46E3" w:rsidP="00FA52E6">
            <w:pPr>
              <w:tabs>
                <w:tab w:val="num" w:pos="3065"/>
              </w:tabs>
              <w:spacing w:before="60" w:after="60"/>
              <w:ind w:right="34"/>
              <w:jc w:val="center"/>
              <w:rPr>
                <w:rFonts w:asciiTheme="minorBidi" w:hAnsiTheme="minorBidi" w:cstheme="minorBidi"/>
                <w:b/>
                <w:bCs/>
              </w:rPr>
            </w:pPr>
          </w:p>
        </w:tc>
        <w:tc>
          <w:tcPr>
            <w:tcW w:w="849" w:type="pct"/>
          </w:tcPr>
          <w:p w14:paraId="5373C340" w14:textId="77777777" w:rsidR="009F46E3" w:rsidRPr="00DA3ED7" w:rsidRDefault="009F46E3" w:rsidP="00FA52E6">
            <w:pPr>
              <w:tabs>
                <w:tab w:val="num" w:pos="3065"/>
              </w:tabs>
              <w:spacing w:before="60" w:after="60"/>
              <w:ind w:right="34"/>
              <w:jc w:val="center"/>
              <w:rPr>
                <w:rFonts w:asciiTheme="minorBidi" w:hAnsiTheme="minorBidi" w:cstheme="minorBidi"/>
                <w:b/>
                <w:bCs/>
              </w:rPr>
            </w:pPr>
          </w:p>
        </w:tc>
        <w:tc>
          <w:tcPr>
            <w:tcW w:w="1116" w:type="pct"/>
          </w:tcPr>
          <w:p w14:paraId="42E9543B" w14:textId="77777777" w:rsidR="009F46E3" w:rsidRPr="00DA3ED7" w:rsidRDefault="009F46E3" w:rsidP="00FA52E6">
            <w:pPr>
              <w:tabs>
                <w:tab w:val="num" w:pos="3065"/>
              </w:tabs>
              <w:spacing w:before="60" w:after="60"/>
              <w:ind w:right="34"/>
              <w:jc w:val="center"/>
              <w:rPr>
                <w:rFonts w:asciiTheme="minorBidi" w:hAnsiTheme="minorBidi" w:cstheme="minorBidi"/>
                <w:b/>
                <w:bCs/>
              </w:rPr>
            </w:pPr>
          </w:p>
        </w:tc>
        <w:tc>
          <w:tcPr>
            <w:tcW w:w="1115" w:type="pct"/>
          </w:tcPr>
          <w:p w14:paraId="0C513DD1" w14:textId="77777777" w:rsidR="009F46E3" w:rsidRPr="00DA3ED7" w:rsidRDefault="009F46E3" w:rsidP="00FA52E6">
            <w:pPr>
              <w:tabs>
                <w:tab w:val="num" w:pos="3065"/>
              </w:tabs>
              <w:spacing w:before="60" w:after="60"/>
              <w:ind w:right="34"/>
              <w:jc w:val="center"/>
              <w:rPr>
                <w:rFonts w:asciiTheme="minorBidi" w:hAnsiTheme="minorBidi" w:cstheme="minorBidi"/>
                <w:b/>
                <w:bCs/>
              </w:rPr>
            </w:pPr>
          </w:p>
        </w:tc>
      </w:tr>
    </w:tbl>
    <w:p w14:paraId="2E81365F" w14:textId="77777777" w:rsidR="00131576" w:rsidRPr="00DA3ED7" w:rsidRDefault="00131576" w:rsidP="00131576">
      <w:pPr>
        <w:tabs>
          <w:tab w:val="num" w:pos="3065"/>
        </w:tabs>
        <w:spacing w:before="60" w:after="60"/>
        <w:ind w:right="278"/>
        <w:jc w:val="center"/>
        <w:rPr>
          <w:i/>
          <w:iCs/>
          <w:sz w:val="22"/>
          <w:szCs w:val="22"/>
        </w:rPr>
      </w:pPr>
    </w:p>
    <w:p w14:paraId="2E0FAD16" w14:textId="3302E942" w:rsidR="00131576" w:rsidRPr="00DA3ED7" w:rsidRDefault="00131576" w:rsidP="0044605B">
      <w:pPr>
        <w:tabs>
          <w:tab w:val="num" w:pos="3065"/>
        </w:tabs>
        <w:jc w:val="both"/>
        <w:rPr>
          <w:i/>
          <w:iCs/>
          <w:sz w:val="22"/>
          <w:szCs w:val="22"/>
        </w:rPr>
      </w:pPr>
      <w:r w:rsidRPr="00DA3ED7">
        <w:rPr>
          <w:i/>
          <w:iCs/>
          <w:sz w:val="22"/>
          <w:szCs w:val="22"/>
        </w:rPr>
        <w:t xml:space="preserve">*Pirkimo vykdytojas, siekdamas patikslinti informaciją apie patiektas </w:t>
      </w:r>
      <w:r w:rsidR="00DC1C1D">
        <w:rPr>
          <w:i/>
          <w:iCs/>
          <w:sz w:val="22"/>
          <w:szCs w:val="22"/>
        </w:rPr>
        <w:t xml:space="preserve">ir sumontuotas </w:t>
      </w:r>
      <w:r w:rsidRPr="00DA3ED7">
        <w:rPr>
          <w:i/>
          <w:iCs/>
          <w:sz w:val="22"/>
          <w:szCs w:val="22"/>
        </w:rPr>
        <w:t>prekes, pasilieka teisę be išankstinio įspėjimo susisiekti su tiekėjo nurodytos įmonės atstovu, todėl tiekėjo teikiamoje informacijoje būtina tiksliai nurodyti tos įmonės atstovo kontaktinius duomenis (įmonės pavadinimą, adresą, kontaktinio asmens vardą, pavardę, telefono numerį, elektroninį paštą).</w:t>
      </w:r>
    </w:p>
    <w:p w14:paraId="2A6FDEEA" w14:textId="77777777" w:rsidR="00131576" w:rsidRPr="00DA3ED7" w:rsidRDefault="00131576" w:rsidP="00131576">
      <w:pPr>
        <w:tabs>
          <w:tab w:val="num" w:pos="3065"/>
        </w:tabs>
        <w:spacing w:before="60" w:after="60"/>
        <w:ind w:right="278"/>
        <w:jc w:val="center"/>
        <w:rPr>
          <w:rFonts w:ascii="Arial" w:hAnsi="Arial" w:cs="Arial"/>
          <w:b/>
          <w:bCs/>
        </w:rPr>
      </w:pPr>
    </w:p>
    <w:p w14:paraId="20C77A25" w14:textId="77777777" w:rsidR="00131576" w:rsidRPr="00DA3ED7" w:rsidRDefault="00131576" w:rsidP="00131576">
      <w:pPr>
        <w:tabs>
          <w:tab w:val="num" w:pos="3065"/>
        </w:tabs>
        <w:spacing w:before="60" w:after="60"/>
        <w:ind w:right="278"/>
        <w:jc w:val="center"/>
        <w:rPr>
          <w:rFonts w:ascii="Arial" w:hAnsi="Arial" w:cs="Arial"/>
          <w:b/>
          <w:bCs/>
        </w:rPr>
      </w:pPr>
    </w:p>
    <w:p w14:paraId="1FA5ADB1" w14:textId="77777777" w:rsidR="00131576" w:rsidRPr="00DA3ED7" w:rsidRDefault="00131576" w:rsidP="00131576">
      <w:pPr>
        <w:spacing w:before="60" w:after="60" w:line="276" w:lineRule="auto"/>
        <w:jc w:val="center"/>
        <w:rPr>
          <w:rFonts w:ascii="Arial" w:hAnsi="Arial" w:cs="Arial"/>
        </w:rPr>
      </w:pPr>
      <w:r w:rsidRPr="00DA3ED7">
        <w:rPr>
          <w:rFonts w:ascii="Arial" w:hAnsi="Arial" w:cs="Arial"/>
        </w:rPr>
        <w:t>______________________________________________________</w:t>
      </w:r>
    </w:p>
    <w:p w14:paraId="32052762" w14:textId="77777777" w:rsidR="00131576" w:rsidRPr="00DA3ED7" w:rsidRDefault="00131576" w:rsidP="00131576">
      <w:pPr>
        <w:spacing w:before="60" w:after="60"/>
        <w:jc w:val="center"/>
        <w:rPr>
          <w:rFonts w:ascii="Arial" w:hAnsi="Arial" w:cs="Arial"/>
        </w:rPr>
      </w:pPr>
      <w:r w:rsidRPr="00DA3ED7">
        <w:rPr>
          <w:rFonts w:ascii="Arial" w:hAnsi="Arial" w:cs="Arial"/>
        </w:rPr>
        <w:t>(Tiekėjo vadovo arba jo įgalioto asmens pareigos, vardas, pavardė, parašas)</w:t>
      </w:r>
    </w:p>
    <w:p w14:paraId="73534B88" w14:textId="77777777" w:rsidR="00131576" w:rsidRPr="00DA3ED7" w:rsidRDefault="00131576" w:rsidP="00131576">
      <w:pPr>
        <w:rPr>
          <w:lang w:eastAsia="lt-LT"/>
        </w:rPr>
      </w:pPr>
    </w:p>
    <w:p w14:paraId="564D3F7A" w14:textId="77777777" w:rsidR="00530F40" w:rsidRPr="00DA3ED7" w:rsidRDefault="00530F40" w:rsidP="00B56F7C">
      <w:pPr>
        <w:spacing w:before="60" w:after="60"/>
        <w:jc w:val="right"/>
        <w:rPr>
          <w:rFonts w:asciiTheme="minorBidi" w:hAnsiTheme="minorBidi" w:cstheme="minorBidi"/>
          <w:sz w:val="22"/>
          <w:szCs w:val="22"/>
        </w:rPr>
      </w:pPr>
    </w:p>
    <w:p w14:paraId="08851E2D" w14:textId="77777777" w:rsidR="00B56F7C" w:rsidRPr="00DA3ED7" w:rsidRDefault="00B56F7C" w:rsidP="00B56F7C">
      <w:pPr>
        <w:spacing w:before="60" w:after="60"/>
        <w:jc w:val="right"/>
        <w:rPr>
          <w:rFonts w:asciiTheme="minorBidi" w:hAnsiTheme="minorBidi" w:cstheme="minorBidi"/>
          <w:sz w:val="22"/>
          <w:szCs w:val="22"/>
        </w:rPr>
      </w:pPr>
    </w:p>
    <w:p w14:paraId="3CB40DED" w14:textId="77777777" w:rsidR="001001E7" w:rsidRPr="00DA3ED7" w:rsidRDefault="001001E7" w:rsidP="00B56F7C">
      <w:pPr>
        <w:spacing w:before="60" w:after="60"/>
        <w:jc w:val="right"/>
        <w:rPr>
          <w:rFonts w:asciiTheme="minorBidi" w:hAnsiTheme="minorBidi" w:cstheme="minorBidi"/>
          <w:sz w:val="22"/>
          <w:szCs w:val="22"/>
        </w:rPr>
      </w:pPr>
    </w:p>
    <w:p w14:paraId="338789EE" w14:textId="77777777" w:rsidR="001001E7" w:rsidRPr="00DA3ED7" w:rsidRDefault="001001E7" w:rsidP="00B56F7C">
      <w:pPr>
        <w:spacing w:before="60" w:after="60"/>
        <w:jc w:val="right"/>
        <w:rPr>
          <w:rFonts w:asciiTheme="minorBidi" w:hAnsiTheme="minorBidi" w:cstheme="minorBidi"/>
          <w:sz w:val="22"/>
          <w:szCs w:val="22"/>
        </w:rPr>
      </w:pPr>
    </w:p>
    <w:p w14:paraId="3D2DB769" w14:textId="77777777" w:rsidR="001001E7" w:rsidRPr="00DA3ED7" w:rsidRDefault="001001E7" w:rsidP="00B56F7C">
      <w:pPr>
        <w:spacing w:before="60" w:after="60"/>
        <w:jc w:val="right"/>
        <w:rPr>
          <w:rFonts w:asciiTheme="minorBidi" w:hAnsiTheme="minorBidi" w:cstheme="minorBidi"/>
          <w:sz w:val="22"/>
          <w:szCs w:val="22"/>
        </w:rPr>
      </w:pPr>
    </w:p>
    <w:p w14:paraId="0439AAA8" w14:textId="77777777" w:rsidR="001001E7" w:rsidRPr="00DA3ED7" w:rsidRDefault="001001E7" w:rsidP="00B56F7C">
      <w:pPr>
        <w:spacing w:before="60" w:after="60"/>
        <w:jc w:val="right"/>
        <w:rPr>
          <w:rFonts w:asciiTheme="minorBidi" w:hAnsiTheme="minorBidi" w:cstheme="minorBidi"/>
          <w:sz w:val="22"/>
          <w:szCs w:val="22"/>
        </w:rPr>
      </w:pPr>
    </w:p>
    <w:p w14:paraId="4E0B4801" w14:textId="77777777" w:rsidR="001001E7" w:rsidRPr="00DA3ED7" w:rsidRDefault="001001E7" w:rsidP="00B56F7C">
      <w:pPr>
        <w:spacing w:before="60" w:after="60"/>
        <w:jc w:val="right"/>
        <w:rPr>
          <w:rFonts w:asciiTheme="minorBidi" w:hAnsiTheme="minorBidi" w:cstheme="minorBidi"/>
          <w:sz w:val="22"/>
          <w:szCs w:val="22"/>
        </w:rPr>
      </w:pPr>
    </w:p>
    <w:p w14:paraId="329FC43B" w14:textId="77777777" w:rsidR="001001E7" w:rsidRPr="00DA3ED7" w:rsidRDefault="001001E7" w:rsidP="00B56F7C">
      <w:pPr>
        <w:spacing w:before="60" w:after="60"/>
        <w:jc w:val="right"/>
        <w:rPr>
          <w:rFonts w:asciiTheme="minorBidi" w:hAnsiTheme="minorBidi" w:cstheme="minorBidi"/>
          <w:sz w:val="22"/>
          <w:szCs w:val="22"/>
        </w:rPr>
      </w:pPr>
    </w:p>
    <w:p w14:paraId="1A26F74F" w14:textId="77777777" w:rsidR="001001E7" w:rsidRPr="00DA3ED7" w:rsidRDefault="001001E7" w:rsidP="00B56F7C">
      <w:pPr>
        <w:spacing w:before="60" w:after="60"/>
        <w:jc w:val="right"/>
        <w:rPr>
          <w:rFonts w:asciiTheme="minorBidi" w:hAnsiTheme="minorBidi" w:cstheme="minorBidi"/>
          <w:sz w:val="22"/>
          <w:szCs w:val="22"/>
        </w:rPr>
      </w:pPr>
    </w:p>
    <w:p w14:paraId="315AB3C2" w14:textId="77777777" w:rsidR="001001E7" w:rsidRPr="00DA3ED7" w:rsidRDefault="001001E7" w:rsidP="00B56F7C">
      <w:pPr>
        <w:spacing w:before="60" w:after="60"/>
        <w:jc w:val="right"/>
        <w:rPr>
          <w:rFonts w:asciiTheme="minorBidi" w:hAnsiTheme="minorBidi" w:cstheme="minorBidi"/>
          <w:sz w:val="22"/>
          <w:szCs w:val="22"/>
        </w:rPr>
      </w:pPr>
    </w:p>
    <w:p w14:paraId="72386472" w14:textId="77777777" w:rsidR="001001E7" w:rsidRPr="00DA3ED7" w:rsidRDefault="001001E7" w:rsidP="00B56F7C">
      <w:pPr>
        <w:spacing w:before="60" w:after="60"/>
        <w:jc w:val="right"/>
        <w:rPr>
          <w:rFonts w:asciiTheme="minorBidi" w:hAnsiTheme="minorBidi" w:cstheme="minorBidi"/>
          <w:sz w:val="22"/>
          <w:szCs w:val="22"/>
        </w:rPr>
      </w:pPr>
    </w:p>
    <w:p w14:paraId="557644BC" w14:textId="77777777" w:rsidR="001001E7" w:rsidRPr="00DA3ED7" w:rsidRDefault="001001E7" w:rsidP="00B56F7C">
      <w:pPr>
        <w:spacing w:before="60" w:after="60"/>
        <w:jc w:val="right"/>
        <w:rPr>
          <w:rFonts w:asciiTheme="minorBidi" w:hAnsiTheme="minorBidi" w:cstheme="minorBidi"/>
          <w:sz w:val="22"/>
          <w:szCs w:val="22"/>
        </w:rPr>
      </w:pPr>
    </w:p>
    <w:p w14:paraId="3751125A" w14:textId="77777777" w:rsidR="001001E7" w:rsidRPr="00DA3ED7" w:rsidRDefault="001001E7" w:rsidP="00B56F7C">
      <w:pPr>
        <w:spacing w:before="60" w:after="60"/>
        <w:jc w:val="right"/>
        <w:rPr>
          <w:rFonts w:asciiTheme="minorBidi" w:hAnsiTheme="minorBidi" w:cstheme="minorBidi"/>
          <w:sz w:val="22"/>
          <w:szCs w:val="22"/>
        </w:rPr>
      </w:pPr>
    </w:p>
    <w:p w14:paraId="117F0F6E" w14:textId="77777777" w:rsidR="001001E7" w:rsidRPr="00DA3ED7" w:rsidRDefault="001001E7" w:rsidP="00B56F7C">
      <w:pPr>
        <w:spacing w:before="60" w:after="60"/>
        <w:jc w:val="right"/>
        <w:rPr>
          <w:rFonts w:asciiTheme="minorBidi" w:hAnsiTheme="minorBidi" w:cstheme="minorBidi"/>
          <w:sz w:val="22"/>
          <w:szCs w:val="22"/>
        </w:rPr>
      </w:pPr>
    </w:p>
    <w:p w14:paraId="06F763CF" w14:textId="77777777" w:rsidR="001001E7" w:rsidRPr="00DA3ED7" w:rsidRDefault="001001E7" w:rsidP="00B56F7C">
      <w:pPr>
        <w:spacing w:before="60" w:after="60"/>
        <w:jc w:val="right"/>
        <w:rPr>
          <w:rFonts w:asciiTheme="minorBidi" w:hAnsiTheme="minorBidi" w:cstheme="minorBidi"/>
          <w:sz w:val="22"/>
          <w:szCs w:val="22"/>
        </w:rPr>
      </w:pPr>
    </w:p>
    <w:p w14:paraId="720B01BD" w14:textId="77777777" w:rsidR="001001E7" w:rsidRPr="00DA3ED7" w:rsidRDefault="001001E7" w:rsidP="00B56F7C">
      <w:pPr>
        <w:spacing w:before="60" w:after="60"/>
        <w:jc w:val="right"/>
        <w:rPr>
          <w:rFonts w:asciiTheme="minorBidi" w:hAnsiTheme="minorBidi" w:cstheme="minorBidi"/>
          <w:sz w:val="22"/>
          <w:szCs w:val="22"/>
        </w:rPr>
      </w:pPr>
    </w:p>
    <w:p w14:paraId="04110ACC" w14:textId="77777777" w:rsidR="001001E7" w:rsidRPr="00DA3ED7" w:rsidRDefault="001001E7" w:rsidP="00B56F7C">
      <w:pPr>
        <w:spacing w:before="60" w:after="60"/>
        <w:jc w:val="right"/>
        <w:rPr>
          <w:rFonts w:asciiTheme="minorBidi" w:hAnsiTheme="minorBidi" w:cstheme="minorBidi"/>
          <w:sz w:val="22"/>
          <w:szCs w:val="22"/>
        </w:rPr>
      </w:pPr>
    </w:p>
    <w:p w14:paraId="1FA5F0A5" w14:textId="77777777" w:rsidR="001001E7" w:rsidRPr="00DA3ED7" w:rsidRDefault="001001E7" w:rsidP="00B56F7C">
      <w:pPr>
        <w:spacing w:before="60" w:after="60"/>
        <w:jc w:val="right"/>
        <w:rPr>
          <w:rFonts w:asciiTheme="minorBidi" w:hAnsiTheme="minorBidi" w:cstheme="minorBidi"/>
          <w:sz w:val="22"/>
          <w:szCs w:val="22"/>
        </w:rPr>
      </w:pPr>
    </w:p>
    <w:p w14:paraId="723A3995" w14:textId="77777777" w:rsidR="001001E7" w:rsidRPr="00DA3ED7" w:rsidRDefault="001001E7" w:rsidP="00B56F7C">
      <w:pPr>
        <w:spacing w:before="60" w:after="60"/>
        <w:jc w:val="right"/>
        <w:rPr>
          <w:rFonts w:asciiTheme="minorBidi" w:hAnsiTheme="minorBidi" w:cstheme="minorBidi"/>
          <w:sz w:val="22"/>
          <w:szCs w:val="22"/>
        </w:rPr>
      </w:pPr>
    </w:p>
    <w:p w14:paraId="66920673" w14:textId="77777777" w:rsidR="001001E7" w:rsidRPr="00DA3ED7" w:rsidRDefault="001001E7" w:rsidP="00B56F7C">
      <w:pPr>
        <w:spacing w:before="60" w:after="60"/>
        <w:jc w:val="right"/>
        <w:rPr>
          <w:rFonts w:asciiTheme="minorBidi" w:hAnsiTheme="minorBidi" w:cstheme="minorBidi"/>
          <w:sz w:val="22"/>
          <w:szCs w:val="22"/>
        </w:rPr>
      </w:pPr>
    </w:p>
    <w:p w14:paraId="429A38A4" w14:textId="77777777" w:rsidR="001001E7" w:rsidRPr="00DA3ED7" w:rsidRDefault="001001E7" w:rsidP="00B56F7C">
      <w:pPr>
        <w:spacing w:before="60" w:after="60"/>
        <w:jc w:val="right"/>
        <w:rPr>
          <w:rFonts w:asciiTheme="minorBidi" w:hAnsiTheme="minorBidi" w:cstheme="minorBidi"/>
          <w:sz w:val="22"/>
          <w:szCs w:val="22"/>
        </w:rPr>
      </w:pPr>
    </w:p>
    <w:p w14:paraId="689C29C5" w14:textId="77777777" w:rsidR="001001E7" w:rsidRPr="00DA3ED7" w:rsidRDefault="001001E7" w:rsidP="00EB7E55">
      <w:pPr>
        <w:spacing w:before="60" w:after="60"/>
        <w:rPr>
          <w:rFonts w:asciiTheme="minorBidi" w:hAnsiTheme="minorBidi" w:cstheme="minorBidi"/>
          <w:sz w:val="22"/>
          <w:szCs w:val="22"/>
        </w:rPr>
      </w:pPr>
    </w:p>
    <w:p w14:paraId="6FF52A8C" w14:textId="77777777" w:rsidR="00FB5196" w:rsidRDefault="00FB5196" w:rsidP="004C5A6C">
      <w:pPr>
        <w:pStyle w:val="Heading2"/>
        <w:numPr>
          <w:ilvl w:val="0"/>
          <w:numId w:val="0"/>
        </w:numPr>
        <w:spacing w:before="0" w:beforeAutospacing="0"/>
        <w:jc w:val="right"/>
        <w:rPr>
          <w:rFonts w:asciiTheme="minorBidi" w:hAnsiTheme="minorBidi" w:cstheme="minorBidi"/>
          <w:caps w:val="0"/>
          <w:sz w:val="22"/>
          <w:szCs w:val="22"/>
          <w:lang w:val="lt-LT"/>
        </w:rPr>
      </w:pPr>
      <w:bookmarkStart w:id="92" w:name="_Toc236224255"/>
    </w:p>
    <w:p w14:paraId="02976BC0" w14:textId="77777777" w:rsidR="006B49B6" w:rsidRDefault="006B49B6" w:rsidP="006B49B6">
      <w:pPr>
        <w:rPr>
          <w:lang w:eastAsia="lt-LT"/>
        </w:rPr>
      </w:pPr>
    </w:p>
    <w:p w14:paraId="47F61DA3" w14:textId="77777777" w:rsidR="006B49B6" w:rsidRPr="006B49B6" w:rsidRDefault="006B49B6" w:rsidP="006B49B6">
      <w:pPr>
        <w:rPr>
          <w:lang w:eastAsia="lt-LT"/>
        </w:rPr>
      </w:pPr>
    </w:p>
    <w:p w14:paraId="5B09A1F1" w14:textId="2F872DCF" w:rsidR="004C5A6C" w:rsidRPr="00EB7E55" w:rsidRDefault="004C5A6C" w:rsidP="004C5A6C">
      <w:pPr>
        <w:pStyle w:val="Heading2"/>
        <w:numPr>
          <w:ilvl w:val="0"/>
          <w:numId w:val="0"/>
        </w:numPr>
        <w:spacing w:before="0" w:beforeAutospacing="0"/>
        <w:jc w:val="right"/>
        <w:rPr>
          <w:rFonts w:asciiTheme="minorBidi" w:hAnsiTheme="minorBidi" w:cstheme="minorBidi"/>
          <w:caps w:val="0"/>
          <w:sz w:val="22"/>
          <w:szCs w:val="22"/>
          <w:lang w:val="lt-LT"/>
        </w:rPr>
      </w:pPr>
      <w:r w:rsidRPr="00EB7E55">
        <w:rPr>
          <w:rFonts w:asciiTheme="minorBidi" w:hAnsiTheme="minorBidi" w:cstheme="minorBidi"/>
          <w:caps w:val="0"/>
          <w:sz w:val="22"/>
          <w:szCs w:val="22"/>
          <w:lang w:val="lt-LT"/>
        </w:rPr>
        <w:lastRenderedPageBreak/>
        <w:t>Pirkimo sąlygų  9 priedas</w:t>
      </w:r>
      <w:bookmarkEnd w:id="92"/>
    </w:p>
    <w:p w14:paraId="4B28112A" w14:textId="11BB56AE" w:rsidR="001001E7" w:rsidRPr="00DA3ED7" w:rsidRDefault="004C5A6C" w:rsidP="00B56F7C">
      <w:pPr>
        <w:spacing w:before="60" w:after="60"/>
        <w:jc w:val="right"/>
        <w:rPr>
          <w:rFonts w:asciiTheme="minorBidi" w:hAnsiTheme="minorBidi" w:cstheme="minorBidi"/>
          <w:sz w:val="22"/>
          <w:szCs w:val="22"/>
        </w:rPr>
      </w:pPr>
      <w:r w:rsidRPr="00DA3ED7">
        <w:rPr>
          <w:rFonts w:ascii="Arial" w:hAnsi="Arial" w:cs="Arial"/>
          <w:color w:val="000000" w:themeColor="text1"/>
          <w:sz w:val="22"/>
          <w:szCs w:val="22"/>
        </w:rPr>
        <w:t>Nacionalinio saugumo reikalavimų atitikties deklaracij</w:t>
      </w:r>
      <w:r w:rsidR="004B4934">
        <w:rPr>
          <w:rFonts w:ascii="Arial" w:hAnsi="Arial" w:cs="Arial"/>
          <w:color w:val="000000" w:themeColor="text1"/>
          <w:sz w:val="22"/>
          <w:szCs w:val="22"/>
        </w:rPr>
        <w:t>a</w:t>
      </w:r>
    </w:p>
    <w:p w14:paraId="594B07DC" w14:textId="77777777" w:rsidR="006B49B6" w:rsidRDefault="006B49B6" w:rsidP="00EB7E55">
      <w:pPr>
        <w:shd w:val="clear" w:color="auto" w:fill="FFFFFF"/>
        <w:suppressAutoHyphens/>
        <w:ind w:left="6237"/>
        <w:rPr>
          <w:rFonts w:asciiTheme="minorBidi" w:eastAsia="Times New Roman" w:hAnsiTheme="minorBidi" w:cstheme="minorBidi"/>
          <w:sz w:val="21"/>
          <w:szCs w:val="21"/>
        </w:rPr>
      </w:pPr>
    </w:p>
    <w:p w14:paraId="428410B1" w14:textId="47DBE0C7" w:rsidR="004C5A6C" w:rsidRPr="00EB7E55" w:rsidRDefault="004C5A6C" w:rsidP="00EB7E55">
      <w:pPr>
        <w:shd w:val="clear" w:color="auto" w:fill="FFFFFF"/>
        <w:suppressAutoHyphens/>
        <w:ind w:left="6237"/>
        <w:rPr>
          <w:rFonts w:asciiTheme="minorBidi" w:eastAsia="Times New Roman" w:hAnsiTheme="minorBidi" w:cstheme="minorBidi"/>
          <w:sz w:val="21"/>
          <w:szCs w:val="21"/>
        </w:rPr>
      </w:pPr>
      <w:r w:rsidRPr="00EB7E55">
        <w:rPr>
          <w:rFonts w:asciiTheme="minorBidi" w:eastAsia="Times New Roman" w:hAnsiTheme="minorBidi" w:cstheme="minorBidi"/>
          <w:sz w:val="21"/>
          <w:szCs w:val="21"/>
        </w:rPr>
        <w:t xml:space="preserve">Nacionalinio saugumo reikalavimų atitikties </w:t>
      </w:r>
    </w:p>
    <w:p w14:paraId="5F812187" w14:textId="77777777" w:rsidR="004C5A6C" w:rsidRPr="00EB7E55" w:rsidRDefault="004C5A6C" w:rsidP="00B274E0">
      <w:pPr>
        <w:shd w:val="clear" w:color="auto" w:fill="FFFFFF"/>
        <w:suppressAutoHyphens/>
        <w:ind w:firstLine="6237"/>
        <w:rPr>
          <w:rFonts w:asciiTheme="minorBidi" w:eastAsia="Times New Roman" w:hAnsiTheme="minorBidi" w:cstheme="minorBidi"/>
          <w:sz w:val="21"/>
          <w:szCs w:val="21"/>
        </w:rPr>
      </w:pPr>
      <w:r w:rsidRPr="00EB7E55">
        <w:rPr>
          <w:rFonts w:asciiTheme="minorBidi" w:eastAsia="Times New Roman" w:hAnsiTheme="minorBidi" w:cstheme="minorBidi"/>
          <w:sz w:val="21"/>
          <w:szCs w:val="21"/>
        </w:rPr>
        <w:t>deklaracijos tipinė forma,</w:t>
      </w:r>
    </w:p>
    <w:p w14:paraId="77F01FF7" w14:textId="77777777" w:rsidR="004C5A6C" w:rsidRPr="00EB7E55" w:rsidRDefault="004C5A6C" w:rsidP="004C5A6C">
      <w:pPr>
        <w:shd w:val="clear" w:color="auto" w:fill="FFFFFF"/>
        <w:suppressAutoHyphens/>
        <w:ind w:firstLine="6237"/>
        <w:rPr>
          <w:rFonts w:asciiTheme="minorBidi" w:eastAsia="Times New Roman" w:hAnsiTheme="minorBidi" w:cstheme="minorBidi"/>
          <w:sz w:val="21"/>
          <w:szCs w:val="21"/>
        </w:rPr>
      </w:pPr>
      <w:r w:rsidRPr="00EB7E55">
        <w:rPr>
          <w:rFonts w:asciiTheme="minorBidi" w:eastAsia="Times New Roman" w:hAnsiTheme="minorBidi" w:cstheme="minorBidi"/>
          <w:sz w:val="21"/>
          <w:szCs w:val="21"/>
        </w:rPr>
        <w:t xml:space="preserve">patvirtinta Viešųjų pirkimų tarnybos </w:t>
      </w:r>
    </w:p>
    <w:p w14:paraId="52074476" w14:textId="77777777" w:rsidR="004C5A6C" w:rsidRPr="00EB7E55" w:rsidRDefault="004C5A6C" w:rsidP="004C5A6C">
      <w:pPr>
        <w:shd w:val="clear" w:color="auto" w:fill="FFFFFF"/>
        <w:suppressAutoHyphens/>
        <w:ind w:firstLine="6237"/>
        <w:rPr>
          <w:rFonts w:asciiTheme="minorBidi" w:eastAsia="Times New Roman" w:hAnsiTheme="minorBidi" w:cstheme="minorBidi"/>
          <w:sz w:val="21"/>
          <w:szCs w:val="21"/>
        </w:rPr>
      </w:pPr>
      <w:r w:rsidRPr="00EB7E55">
        <w:rPr>
          <w:rFonts w:asciiTheme="minorBidi" w:eastAsia="Times New Roman" w:hAnsiTheme="minorBidi" w:cstheme="minorBidi"/>
          <w:sz w:val="21"/>
          <w:szCs w:val="21"/>
        </w:rPr>
        <w:t>direktoriaus 2022 m. gruodžio 29 d.</w:t>
      </w:r>
    </w:p>
    <w:p w14:paraId="7BDA34E9" w14:textId="77777777" w:rsidR="004C5A6C" w:rsidRPr="00EB7E55" w:rsidRDefault="004C5A6C" w:rsidP="004C5A6C">
      <w:pPr>
        <w:shd w:val="clear" w:color="auto" w:fill="FFFFFF"/>
        <w:suppressAutoHyphens/>
        <w:ind w:firstLine="6237"/>
        <w:rPr>
          <w:rFonts w:asciiTheme="minorBidi" w:eastAsia="Times New Roman" w:hAnsiTheme="minorBidi" w:cstheme="minorBidi"/>
          <w:sz w:val="21"/>
          <w:szCs w:val="21"/>
        </w:rPr>
      </w:pPr>
      <w:r w:rsidRPr="00EB7E55">
        <w:rPr>
          <w:rFonts w:asciiTheme="minorBidi" w:eastAsia="Times New Roman" w:hAnsiTheme="minorBidi" w:cstheme="minorBidi"/>
          <w:sz w:val="21"/>
          <w:szCs w:val="21"/>
        </w:rPr>
        <w:t>įsakymu Nr. 1S-233</w:t>
      </w:r>
    </w:p>
    <w:p w14:paraId="7D2CCADF" w14:textId="77777777" w:rsidR="004C5A6C" w:rsidRPr="00EB7E55" w:rsidRDefault="004C5A6C" w:rsidP="004C5A6C">
      <w:pPr>
        <w:tabs>
          <w:tab w:val="left" w:pos="5103"/>
        </w:tabs>
        <w:suppressAutoHyphens/>
        <w:textAlignment w:val="baseline"/>
        <w:rPr>
          <w:rFonts w:asciiTheme="minorBidi" w:eastAsia="Times New Roman" w:hAnsiTheme="minorBidi" w:cstheme="minorBidi"/>
          <w:sz w:val="21"/>
          <w:szCs w:val="21"/>
        </w:rPr>
      </w:pPr>
    </w:p>
    <w:p w14:paraId="3A6FD382" w14:textId="77777777" w:rsidR="004C5A6C" w:rsidRPr="00EB7E55" w:rsidRDefault="004C5A6C" w:rsidP="004C5A6C">
      <w:pPr>
        <w:shd w:val="clear" w:color="auto" w:fill="FFFFFF"/>
        <w:suppressAutoHyphens/>
        <w:jc w:val="center"/>
        <w:rPr>
          <w:rFonts w:asciiTheme="minorBidi" w:eastAsia="Times New Roman" w:hAnsiTheme="minorBidi" w:cstheme="minorBidi"/>
          <w:b/>
          <w:sz w:val="21"/>
          <w:szCs w:val="21"/>
        </w:rPr>
      </w:pPr>
    </w:p>
    <w:p w14:paraId="6F11FDDC" w14:textId="77777777" w:rsidR="004C5A6C" w:rsidRPr="00EB7E55" w:rsidRDefault="004C5A6C" w:rsidP="004C5A6C">
      <w:pPr>
        <w:shd w:val="clear" w:color="auto" w:fill="FFFFFF"/>
        <w:suppressAutoHyphens/>
        <w:jc w:val="center"/>
        <w:rPr>
          <w:rFonts w:asciiTheme="minorBidi" w:eastAsia="Times New Roman" w:hAnsiTheme="minorBidi" w:cstheme="minorBidi"/>
          <w:b/>
          <w:sz w:val="21"/>
          <w:szCs w:val="21"/>
        </w:rPr>
      </w:pPr>
      <w:r w:rsidRPr="00EB7E55">
        <w:rPr>
          <w:rFonts w:asciiTheme="minorBidi" w:eastAsia="Times New Roman" w:hAnsiTheme="minorBidi" w:cstheme="minorBidi"/>
          <w:b/>
          <w:sz w:val="21"/>
          <w:szCs w:val="21"/>
        </w:rPr>
        <w:t>(Nacionalinio saugumo reikalavimų atitikties deklaracijos tipinė forma)</w:t>
      </w:r>
    </w:p>
    <w:p w14:paraId="2044E6BF" w14:textId="77777777" w:rsidR="004C5A6C" w:rsidRPr="00EB7E55" w:rsidRDefault="004C5A6C" w:rsidP="004C5A6C">
      <w:pPr>
        <w:widowControl w:val="0"/>
        <w:tabs>
          <w:tab w:val="right" w:leader="underscore" w:pos="9071"/>
        </w:tabs>
        <w:suppressAutoHyphens/>
        <w:textAlignment w:val="baseline"/>
        <w:rPr>
          <w:rFonts w:asciiTheme="minorBidi" w:eastAsia="Times New Roman" w:hAnsiTheme="minorBidi" w:cstheme="minorBidi"/>
          <w:sz w:val="21"/>
          <w:szCs w:val="21"/>
        </w:rPr>
      </w:pPr>
      <w:r w:rsidRPr="00EB7E55">
        <w:rPr>
          <w:rFonts w:asciiTheme="minorBidi" w:hAnsiTheme="minorBidi" w:cstheme="minorBidi"/>
          <w:sz w:val="21"/>
          <w:szCs w:val="21"/>
        </w:rPr>
        <w:tab/>
      </w:r>
    </w:p>
    <w:p w14:paraId="0E54F0C0" w14:textId="77777777" w:rsidR="004C5A6C" w:rsidRPr="00EB7E55" w:rsidRDefault="004C5A6C" w:rsidP="004C5A6C">
      <w:pPr>
        <w:shd w:val="clear" w:color="auto" w:fill="FFFFFF"/>
        <w:suppressAutoHyphens/>
        <w:ind w:right="-178"/>
        <w:jc w:val="center"/>
        <w:rPr>
          <w:rFonts w:asciiTheme="minorBidi" w:eastAsia="Times New Roman" w:hAnsiTheme="minorBidi" w:cstheme="minorBidi"/>
          <w:sz w:val="21"/>
          <w:szCs w:val="21"/>
        </w:rPr>
      </w:pPr>
      <w:r w:rsidRPr="00EB7E55">
        <w:rPr>
          <w:rFonts w:asciiTheme="minorBidi" w:eastAsia="Times New Roman" w:hAnsiTheme="minorBidi" w:cstheme="minorBidi"/>
          <w:sz w:val="21"/>
          <w:szCs w:val="21"/>
        </w:rPr>
        <w:t>(</w:t>
      </w:r>
      <w:r w:rsidRPr="00EB7E55">
        <w:rPr>
          <w:rFonts w:asciiTheme="minorBidi" w:eastAsia="Times New Roman" w:hAnsiTheme="minorBidi" w:cstheme="minorBidi"/>
          <w:i/>
          <w:iCs/>
          <w:sz w:val="21"/>
          <w:szCs w:val="21"/>
        </w:rPr>
        <w:t>tiekėjo pavadinimas</w:t>
      </w:r>
      <w:r w:rsidRPr="00EB7E55">
        <w:rPr>
          <w:rFonts w:asciiTheme="minorBidi" w:eastAsia="Times New Roman" w:hAnsiTheme="minorBidi" w:cstheme="minorBidi"/>
          <w:sz w:val="21"/>
          <w:szCs w:val="21"/>
        </w:rPr>
        <w:t>)</w:t>
      </w:r>
    </w:p>
    <w:p w14:paraId="6BA4B48A" w14:textId="77777777" w:rsidR="004C5A6C" w:rsidRPr="00EB7E55" w:rsidRDefault="004C5A6C" w:rsidP="004C5A6C">
      <w:pPr>
        <w:widowControl w:val="0"/>
        <w:tabs>
          <w:tab w:val="right" w:leader="underscore" w:pos="9071"/>
        </w:tabs>
        <w:suppressAutoHyphens/>
        <w:textAlignment w:val="baseline"/>
        <w:rPr>
          <w:rFonts w:asciiTheme="minorBidi" w:hAnsiTheme="minorBidi" w:cstheme="minorBidi"/>
          <w:sz w:val="21"/>
          <w:szCs w:val="21"/>
        </w:rPr>
      </w:pPr>
      <w:r w:rsidRPr="00EB7E55">
        <w:rPr>
          <w:rFonts w:asciiTheme="minorBidi" w:hAnsiTheme="minorBidi" w:cstheme="minorBidi"/>
          <w:sz w:val="21"/>
          <w:szCs w:val="21"/>
        </w:rPr>
        <w:tab/>
      </w:r>
    </w:p>
    <w:p w14:paraId="28AEF437" w14:textId="77777777" w:rsidR="004C5A6C" w:rsidRPr="00EB7E55" w:rsidRDefault="004C5A6C" w:rsidP="004C5A6C">
      <w:pPr>
        <w:suppressAutoHyphens/>
        <w:jc w:val="center"/>
        <w:textAlignment w:val="baseline"/>
        <w:rPr>
          <w:rFonts w:asciiTheme="minorBidi" w:eastAsia="Times New Roman" w:hAnsiTheme="minorBidi" w:cstheme="minorBidi"/>
          <w:sz w:val="21"/>
          <w:szCs w:val="21"/>
        </w:rPr>
      </w:pPr>
      <w:r w:rsidRPr="00EB7E55">
        <w:rPr>
          <w:rFonts w:asciiTheme="minorBidi" w:hAnsiTheme="minorBidi" w:cstheme="minorBidi"/>
          <w:iCs/>
          <w:sz w:val="21"/>
          <w:szCs w:val="21"/>
        </w:rPr>
        <w:t>(</w:t>
      </w:r>
      <w:r w:rsidRPr="00EB7E55">
        <w:rPr>
          <w:rFonts w:asciiTheme="minorBidi" w:hAnsiTheme="minorBidi" w:cstheme="minorBidi"/>
          <w:i/>
          <w:sz w:val="21"/>
          <w:szCs w:val="21"/>
        </w:rPr>
        <w:t>adresatas (perkančiosios organizacijos / perkančiojo subjekto pavadinimas</w:t>
      </w:r>
      <w:r w:rsidRPr="00EB7E55">
        <w:rPr>
          <w:rFonts w:asciiTheme="minorBidi" w:hAnsiTheme="minorBidi" w:cstheme="minorBidi"/>
          <w:iCs/>
          <w:sz w:val="21"/>
          <w:szCs w:val="21"/>
        </w:rPr>
        <w:t>)</w:t>
      </w:r>
    </w:p>
    <w:p w14:paraId="5ADBB2FA" w14:textId="77777777" w:rsidR="004C5A6C" w:rsidRPr="00EB7E55" w:rsidRDefault="004C5A6C" w:rsidP="004C5A6C">
      <w:pPr>
        <w:widowControl w:val="0"/>
        <w:tabs>
          <w:tab w:val="right" w:leader="underscore" w:pos="9071"/>
        </w:tabs>
        <w:suppressAutoHyphens/>
        <w:jc w:val="center"/>
        <w:textAlignment w:val="baseline"/>
        <w:rPr>
          <w:rFonts w:asciiTheme="minorBidi" w:hAnsiTheme="minorBidi" w:cstheme="minorBidi"/>
          <w:b/>
          <w:bCs/>
          <w:sz w:val="21"/>
          <w:szCs w:val="21"/>
        </w:rPr>
      </w:pPr>
    </w:p>
    <w:p w14:paraId="396E0839" w14:textId="77777777" w:rsidR="004C5A6C" w:rsidRPr="00EB7E55" w:rsidRDefault="004C5A6C" w:rsidP="004C5A6C">
      <w:pPr>
        <w:widowControl w:val="0"/>
        <w:tabs>
          <w:tab w:val="right" w:leader="underscore" w:pos="9071"/>
        </w:tabs>
        <w:suppressAutoHyphens/>
        <w:jc w:val="center"/>
        <w:textAlignment w:val="baseline"/>
        <w:rPr>
          <w:rFonts w:asciiTheme="minorBidi" w:eastAsia="Times New Roman" w:hAnsiTheme="minorBidi" w:cstheme="minorBidi"/>
          <w:sz w:val="21"/>
          <w:szCs w:val="21"/>
        </w:rPr>
      </w:pPr>
      <w:r w:rsidRPr="00EB7E55">
        <w:rPr>
          <w:rFonts w:asciiTheme="minorBidi" w:hAnsiTheme="minorBidi" w:cstheme="minorBidi"/>
          <w:b/>
          <w:bCs/>
          <w:sz w:val="21"/>
          <w:szCs w:val="21"/>
        </w:rPr>
        <w:t>NACIONALINIO SAUGUMO REIKALAVIMŲ ATITIKTIES DEKLARACIJA</w:t>
      </w:r>
    </w:p>
    <w:p w14:paraId="4D3E3FA8" w14:textId="77777777" w:rsidR="004C5A6C" w:rsidRPr="00EB7E55" w:rsidRDefault="004C5A6C" w:rsidP="004C5A6C">
      <w:pPr>
        <w:widowControl w:val="0"/>
        <w:tabs>
          <w:tab w:val="right" w:leader="underscore" w:pos="9071"/>
        </w:tabs>
        <w:suppressAutoHyphens/>
        <w:jc w:val="center"/>
        <w:textAlignment w:val="baseline"/>
        <w:rPr>
          <w:rFonts w:asciiTheme="minorBidi" w:hAnsiTheme="minorBidi" w:cstheme="minorBidi"/>
          <w:b/>
          <w:bCs/>
          <w:sz w:val="21"/>
          <w:szCs w:val="21"/>
        </w:rPr>
      </w:pPr>
    </w:p>
    <w:p w14:paraId="681CFEC6" w14:textId="77777777" w:rsidR="004C5A6C" w:rsidRPr="00EB7E55" w:rsidRDefault="004C5A6C" w:rsidP="004C5A6C">
      <w:pPr>
        <w:widowControl w:val="0"/>
        <w:tabs>
          <w:tab w:val="right" w:leader="underscore" w:pos="9071"/>
        </w:tabs>
        <w:suppressAutoHyphens/>
        <w:jc w:val="center"/>
        <w:textAlignment w:val="baseline"/>
        <w:rPr>
          <w:rFonts w:asciiTheme="minorBidi" w:hAnsiTheme="minorBidi" w:cstheme="minorBidi"/>
          <w:sz w:val="21"/>
          <w:szCs w:val="21"/>
        </w:rPr>
      </w:pPr>
      <w:r w:rsidRPr="00EB7E55">
        <w:rPr>
          <w:rFonts w:asciiTheme="minorBidi" w:hAnsiTheme="minorBidi" w:cstheme="minorBidi"/>
          <w:sz w:val="21"/>
          <w:szCs w:val="21"/>
        </w:rPr>
        <w:t>20__ m._____________ d. Nr. ______</w:t>
      </w:r>
    </w:p>
    <w:p w14:paraId="3B66DD9A" w14:textId="77777777" w:rsidR="004C5A6C" w:rsidRPr="00EB7E55" w:rsidRDefault="004C5A6C" w:rsidP="004C5A6C">
      <w:pPr>
        <w:widowControl w:val="0"/>
        <w:tabs>
          <w:tab w:val="right" w:leader="underscore" w:pos="9071"/>
        </w:tabs>
        <w:suppressAutoHyphens/>
        <w:jc w:val="center"/>
        <w:textAlignment w:val="baseline"/>
        <w:rPr>
          <w:rFonts w:asciiTheme="minorBidi" w:hAnsiTheme="minorBidi" w:cstheme="minorBidi"/>
          <w:sz w:val="21"/>
          <w:szCs w:val="21"/>
        </w:rPr>
      </w:pPr>
      <w:r w:rsidRPr="00EB7E55">
        <w:rPr>
          <w:rFonts w:asciiTheme="minorBidi" w:hAnsiTheme="minorBidi" w:cstheme="minorBidi"/>
          <w:sz w:val="21"/>
          <w:szCs w:val="21"/>
        </w:rPr>
        <w:t>__________________________</w:t>
      </w:r>
    </w:p>
    <w:p w14:paraId="74503775" w14:textId="77777777" w:rsidR="004C5A6C" w:rsidRPr="00EB7E55" w:rsidRDefault="004C5A6C" w:rsidP="004C5A6C">
      <w:pPr>
        <w:widowControl w:val="0"/>
        <w:tabs>
          <w:tab w:val="right" w:leader="underscore" w:pos="9071"/>
        </w:tabs>
        <w:suppressAutoHyphens/>
        <w:jc w:val="center"/>
        <w:textAlignment w:val="baseline"/>
        <w:rPr>
          <w:rFonts w:asciiTheme="minorBidi" w:eastAsia="Times New Roman" w:hAnsiTheme="minorBidi" w:cstheme="minorBidi"/>
          <w:sz w:val="21"/>
          <w:szCs w:val="21"/>
        </w:rPr>
      </w:pPr>
      <w:r w:rsidRPr="00EB7E55">
        <w:rPr>
          <w:rFonts w:asciiTheme="minorBidi" w:hAnsiTheme="minorBidi" w:cstheme="minorBidi"/>
          <w:i/>
          <w:iCs/>
          <w:sz w:val="21"/>
          <w:szCs w:val="21"/>
        </w:rPr>
        <w:t>(Sudarymo vieta)</w:t>
      </w:r>
    </w:p>
    <w:p w14:paraId="446C6D87" w14:textId="77777777" w:rsidR="004C5A6C" w:rsidRPr="00EB7E55" w:rsidRDefault="004C5A6C" w:rsidP="004C5A6C">
      <w:pPr>
        <w:ind w:firstLine="567"/>
        <w:jc w:val="both"/>
        <w:rPr>
          <w:rFonts w:asciiTheme="minorBidi" w:eastAsia="Times New Roman" w:hAnsiTheme="minorBidi" w:cstheme="minorBidi"/>
          <w:color w:val="000000"/>
          <w:sz w:val="21"/>
          <w:szCs w:val="21"/>
        </w:rPr>
      </w:pPr>
      <w:r w:rsidRPr="00EB7E55">
        <w:rPr>
          <w:rFonts w:asciiTheme="minorBidi" w:eastAsia="Times New Roman" w:hAnsiTheme="minorBidi" w:cstheme="minorBidi"/>
          <w:color w:val="000000"/>
          <w:sz w:val="21"/>
          <w:szCs w:val="21"/>
        </w:rPr>
        <w:t>Aš, ___________________________________________________________________ ,</w:t>
      </w:r>
    </w:p>
    <w:p w14:paraId="0EB2AEC9" w14:textId="77777777" w:rsidR="004C5A6C" w:rsidRPr="00EB7E55" w:rsidRDefault="004C5A6C" w:rsidP="004C5A6C">
      <w:pPr>
        <w:ind w:left="960" w:firstLine="318"/>
        <w:jc w:val="both"/>
        <w:rPr>
          <w:rFonts w:asciiTheme="minorBidi" w:eastAsia="Times New Roman" w:hAnsiTheme="minorBidi" w:cstheme="minorBidi"/>
          <w:color w:val="000000"/>
          <w:sz w:val="21"/>
          <w:szCs w:val="21"/>
        </w:rPr>
      </w:pPr>
      <w:r w:rsidRPr="00EB7E55">
        <w:rPr>
          <w:rFonts w:asciiTheme="minorBidi" w:eastAsia="Times New Roman" w:hAnsiTheme="minorBidi" w:cstheme="minorBidi"/>
          <w:i/>
          <w:iCs/>
          <w:color w:val="000000"/>
          <w:sz w:val="21"/>
          <w:szCs w:val="21"/>
        </w:rPr>
        <w:t>(tiekėjo vadovo ar jo įgalioto asmens pareigų pavadinimas, vardas ir pavardė)</w:t>
      </w:r>
    </w:p>
    <w:p w14:paraId="77E80738" w14:textId="77777777" w:rsidR="004C5A6C" w:rsidRPr="00EB7E55" w:rsidRDefault="004C5A6C" w:rsidP="004C5A6C">
      <w:pPr>
        <w:jc w:val="both"/>
        <w:rPr>
          <w:rFonts w:asciiTheme="minorBidi" w:eastAsia="Times New Roman" w:hAnsiTheme="minorBidi" w:cstheme="minorBidi"/>
          <w:color w:val="000000"/>
          <w:sz w:val="21"/>
          <w:szCs w:val="21"/>
        </w:rPr>
      </w:pPr>
      <w:r w:rsidRPr="00EB7E55">
        <w:rPr>
          <w:rFonts w:asciiTheme="minorBidi" w:eastAsia="Times New Roman" w:hAnsiTheme="minorBidi" w:cstheme="minorBidi"/>
          <w:color w:val="000000"/>
          <w:sz w:val="21"/>
          <w:szCs w:val="21"/>
        </w:rPr>
        <w:t>patvirtinu, kad mano vadovaujamas (-a) (atstovaujamas (-a))____________________________ ,</w:t>
      </w:r>
    </w:p>
    <w:p w14:paraId="1B69E402" w14:textId="77777777" w:rsidR="004C5A6C" w:rsidRPr="00EB7E55" w:rsidRDefault="004C5A6C" w:rsidP="004C5A6C">
      <w:pPr>
        <w:ind w:left="5640" w:firstLine="742"/>
        <w:jc w:val="both"/>
        <w:rPr>
          <w:rFonts w:asciiTheme="minorBidi" w:eastAsia="Times New Roman" w:hAnsiTheme="minorBidi" w:cstheme="minorBidi"/>
          <w:color w:val="000000"/>
          <w:sz w:val="21"/>
          <w:szCs w:val="21"/>
        </w:rPr>
      </w:pPr>
      <w:r w:rsidRPr="00EB7E55">
        <w:rPr>
          <w:rFonts w:asciiTheme="minorBidi" w:eastAsia="Times New Roman" w:hAnsiTheme="minorBidi" w:cstheme="minorBidi"/>
          <w:i/>
          <w:iCs/>
          <w:color w:val="000000"/>
          <w:sz w:val="21"/>
          <w:szCs w:val="21"/>
        </w:rPr>
        <w:t xml:space="preserve">(tiekėjo pavadinimas)    </w:t>
      </w:r>
    </w:p>
    <w:p w14:paraId="485CF386" w14:textId="77777777" w:rsidR="004C5A6C" w:rsidRPr="00EB7E55" w:rsidRDefault="004C5A6C" w:rsidP="004C5A6C">
      <w:pPr>
        <w:jc w:val="both"/>
        <w:rPr>
          <w:rFonts w:asciiTheme="minorBidi" w:eastAsia="Times New Roman" w:hAnsiTheme="minorBidi" w:cstheme="minorBidi"/>
          <w:color w:val="000000"/>
          <w:sz w:val="21"/>
          <w:szCs w:val="21"/>
          <w:u w:val="single"/>
        </w:rPr>
      </w:pPr>
      <w:r w:rsidRPr="00EB7E55">
        <w:rPr>
          <w:rFonts w:asciiTheme="minorBidi" w:eastAsia="Times New Roman" w:hAnsiTheme="minorBidi" w:cstheme="minorBidi"/>
          <w:color w:val="000000"/>
          <w:sz w:val="21"/>
          <w:szCs w:val="21"/>
        </w:rPr>
        <w:t>dalyvaujantis (-i) ______________________________________________________________</w:t>
      </w:r>
    </w:p>
    <w:p w14:paraId="30F72A81" w14:textId="5C25B07C" w:rsidR="004C5A6C" w:rsidRPr="00DA3ED7" w:rsidRDefault="004C5A6C" w:rsidP="004C5A6C">
      <w:pPr>
        <w:ind w:left="2040" w:firstLine="371"/>
        <w:jc w:val="both"/>
        <w:rPr>
          <w:rFonts w:asciiTheme="minorBidi" w:eastAsia="Times New Roman" w:hAnsiTheme="minorBidi" w:cstheme="minorBidi"/>
          <w:color w:val="000000"/>
          <w:sz w:val="21"/>
          <w:szCs w:val="21"/>
        </w:rPr>
      </w:pPr>
      <w:r w:rsidRPr="00EB7E55">
        <w:rPr>
          <w:rFonts w:asciiTheme="minorBidi" w:eastAsia="Times New Roman" w:hAnsiTheme="minorBidi" w:cstheme="minorBidi"/>
          <w:i/>
          <w:iCs/>
          <w:color w:val="000000"/>
          <w:sz w:val="21"/>
          <w:szCs w:val="21"/>
        </w:rPr>
        <w:t>(</w:t>
      </w:r>
      <w:r w:rsidRPr="00DA3ED7">
        <w:rPr>
          <w:rFonts w:asciiTheme="minorBidi" w:eastAsia="Times New Roman" w:hAnsiTheme="minorBidi" w:cstheme="minorBidi"/>
          <w:i/>
          <w:iCs/>
          <w:color w:val="000000"/>
          <w:sz w:val="21"/>
          <w:szCs w:val="21"/>
        </w:rPr>
        <w:t>pirkimo vykdytojo pavadinimas)</w:t>
      </w:r>
    </w:p>
    <w:p w14:paraId="15267401" w14:textId="77777777" w:rsidR="004C5A6C" w:rsidRPr="00DA3ED7" w:rsidRDefault="004C5A6C" w:rsidP="004C5A6C">
      <w:pPr>
        <w:jc w:val="both"/>
        <w:rPr>
          <w:rFonts w:asciiTheme="minorBidi" w:eastAsia="Times New Roman" w:hAnsiTheme="minorBidi" w:cstheme="minorBidi"/>
          <w:color w:val="000000"/>
          <w:sz w:val="21"/>
          <w:szCs w:val="21"/>
        </w:rPr>
      </w:pPr>
      <w:r w:rsidRPr="00DA3ED7">
        <w:rPr>
          <w:rFonts w:asciiTheme="minorBidi" w:eastAsia="Times New Roman" w:hAnsiTheme="minorBidi" w:cstheme="minorBidi"/>
          <w:color w:val="000000"/>
          <w:sz w:val="21"/>
          <w:szCs w:val="21"/>
        </w:rPr>
        <w:t>vykdomame  _____________________________________, atitinka toliau nurodomus reikalavimus:</w:t>
      </w:r>
    </w:p>
    <w:p w14:paraId="7F3CF55E" w14:textId="77777777" w:rsidR="004C5A6C" w:rsidRPr="00DA3ED7" w:rsidRDefault="004C5A6C" w:rsidP="004C5A6C">
      <w:pPr>
        <w:ind w:firstLine="636"/>
        <w:jc w:val="both"/>
        <w:rPr>
          <w:rFonts w:asciiTheme="minorBidi" w:eastAsia="Times New Roman" w:hAnsiTheme="minorBidi" w:cstheme="minorBidi"/>
          <w:color w:val="000000"/>
          <w:sz w:val="21"/>
          <w:szCs w:val="21"/>
        </w:rPr>
      </w:pPr>
      <w:r w:rsidRPr="00DA3ED7">
        <w:rPr>
          <w:rFonts w:asciiTheme="minorBidi" w:eastAsia="Times New Roman" w:hAnsiTheme="minorBidi" w:cstheme="minorBidi"/>
          <w:i/>
          <w:iCs/>
          <w:color w:val="000000"/>
          <w:sz w:val="21"/>
          <w:szCs w:val="21"/>
        </w:rPr>
        <w:t>(pirkimo objekto pavadinimas, pirkimo numeris, pirkimo paskelbimo CVP IS data</w:t>
      </w:r>
      <w:r w:rsidRPr="00DA3ED7">
        <w:rPr>
          <w:rFonts w:asciiTheme="minorBidi" w:eastAsia="Times New Roman" w:hAnsiTheme="minorBidi" w:cstheme="minorBidi"/>
          <w:color w:val="000000"/>
          <w:sz w:val="21"/>
          <w:szCs w:val="21"/>
        </w:rPr>
        <w:t>)</w:t>
      </w:r>
    </w:p>
    <w:p w14:paraId="609E2164" w14:textId="77777777" w:rsidR="004C5A6C" w:rsidRPr="00DA3ED7" w:rsidRDefault="004C5A6C" w:rsidP="004C5A6C">
      <w:pPr>
        <w:ind w:firstLine="636"/>
        <w:jc w:val="both"/>
        <w:rPr>
          <w:rFonts w:asciiTheme="minorBidi" w:eastAsia="Times New Roman" w:hAnsiTheme="minorBidi" w:cstheme="minorBidi"/>
          <w:color w:val="000000"/>
          <w:sz w:val="21"/>
          <w:szCs w:val="21"/>
        </w:rPr>
      </w:pPr>
    </w:p>
    <w:p w14:paraId="5036A1C2" w14:textId="77777777" w:rsidR="004C5A6C" w:rsidRPr="00DA3ED7" w:rsidRDefault="004C5A6C" w:rsidP="004C5A6C">
      <w:pPr>
        <w:shd w:val="clear" w:color="auto" w:fill="FFFFFF"/>
        <w:ind w:firstLine="636"/>
        <w:jc w:val="both"/>
        <w:rPr>
          <w:rFonts w:asciiTheme="minorBidi" w:eastAsia="Times New Roman" w:hAnsiTheme="minorBidi" w:cstheme="minorBidi"/>
          <w:color w:val="000000"/>
          <w:sz w:val="21"/>
          <w:szCs w:val="21"/>
        </w:rPr>
      </w:pPr>
    </w:p>
    <w:p w14:paraId="5AE8656B" w14:textId="77777777" w:rsidR="004C5A6C" w:rsidRPr="00DA3ED7" w:rsidRDefault="004C5A6C" w:rsidP="004C5A6C">
      <w:pPr>
        <w:widowControl w:val="0"/>
        <w:shd w:val="clear" w:color="auto" w:fill="FFFFFF"/>
        <w:suppressAutoHyphens/>
        <w:ind w:firstLine="567"/>
        <w:jc w:val="both"/>
        <w:textAlignment w:val="baseline"/>
        <w:rPr>
          <w:rFonts w:asciiTheme="minorBidi" w:eastAsia="Times New Roman" w:hAnsiTheme="minorBidi" w:cstheme="minorBidi"/>
          <w:sz w:val="21"/>
          <w:szCs w:val="21"/>
          <w:shd w:val="clear" w:color="auto" w:fill="008000"/>
        </w:rPr>
      </w:pPr>
    </w:p>
    <w:p w14:paraId="2087A0D3" w14:textId="77777777" w:rsidR="004C5A6C" w:rsidRPr="00DA3ED7" w:rsidRDefault="004C5A6C" w:rsidP="004C5A6C">
      <w:pPr>
        <w:widowControl w:val="0"/>
        <w:suppressAutoHyphens/>
        <w:ind w:firstLine="567"/>
        <w:jc w:val="both"/>
        <w:textAlignment w:val="baseline"/>
        <w:rPr>
          <w:rFonts w:asciiTheme="minorBidi" w:eastAsia="Times New Roman" w:hAnsiTheme="minorBidi" w:cstheme="minorBidi"/>
          <w:sz w:val="21"/>
          <w:szCs w:val="21"/>
          <w:shd w:val="clear" w:color="auto" w:fill="008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4C5A6C" w:rsidRPr="00DA3ED7" w14:paraId="252559DC" w14:textId="77777777">
        <w:tc>
          <w:tcPr>
            <w:tcW w:w="352" w:type="dxa"/>
            <w:tcBorders>
              <w:top w:val="single" w:sz="4" w:space="0" w:color="auto"/>
              <w:left w:val="single" w:sz="4" w:space="0" w:color="auto"/>
              <w:bottom w:val="single" w:sz="4" w:space="0" w:color="auto"/>
              <w:right w:val="nil"/>
            </w:tcBorders>
            <w:hideMark/>
          </w:tcPr>
          <w:p w14:paraId="0E318829" w14:textId="77777777" w:rsidR="004C5A6C" w:rsidRPr="00DA3ED7" w:rsidRDefault="004C5A6C" w:rsidP="004C5A6C">
            <w:pPr>
              <w:rPr>
                <w:rFonts w:asciiTheme="minorBidi" w:eastAsia="Times New Roman" w:hAnsiTheme="minorBidi" w:cstheme="minorBidi"/>
                <w:sz w:val="21"/>
                <w:szCs w:val="21"/>
                <w:lang w:eastAsia="lt-LT"/>
              </w:rPr>
            </w:pPr>
            <w:r w:rsidRPr="00DA3ED7">
              <w:rPr>
                <w:rFonts w:asciiTheme="minorBidi" w:eastAsia="Times New Roman" w:hAnsiTheme="minorBidi" w:cstheme="minorBidi"/>
                <w:sz w:val="21"/>
                <w:szCs w:val="21"/>
                <w:lang w:eastAsia="lt-LT"/>
              </w:rPr>
              <w:t>×</w:t>
            </w:r>
          </w:p>
        </w:tc>
        <w:tc>
          <w:tcPr>
            <w:tcW w:w="9574" w:type="dxa"/>
            <w:vMerge w:val="restart"/>
            <w:tcBorders>
              <w:top w:val="nil"/>
              <w:left w:val="nil"/>
              <w:bottom w:val="nil"/>
              <w:right w:val="nil"/>
            </w:tcBorders>
            <w:hideMark/>
          </w:tcPr>
          <w:p w14:paraId="1D4147A4" w14:textId="4DD488EC" w:rsidR="004C5A6C" w:rsidRPr="00DA3ED7" w:rsidRDefault="004C5A6C" w:rsidP="004C5A6C">
            <w:pPr>
              <w:jc w:val="both"/>
              <w:rPr>
                <w:rFonts w:asciiTheme="minorBidi" w:eastAsia="Times New Roman" w:hAnsiTheme="minorBidi" w:cstheme="minorBidi"/>
                <w:sz w:val="21"/>
                <w:szCs w:val="21"/>
                <w:lang w:eastAsia="lt-LT"/>
              </w:rPr>
            </w:pPr>
            <w:r w:rsidRPr="00DA3ED7">
              <w:rPr>
                <w:rFonts w:asciiTheme="minorBidi" w:eastAsia="Times New Roman" w:hAnsiTheme="minorBidi" w:cstheme="minorBidi"/>
                <w:sz w:val="21"/>
                <w:szCs w:val="21"/>
                <w:lang w:eastAsia="lt-LT"/>
              </w:rPr>
              <w:t xml:space="preserve">tiekėjo siūlomos prekės nekelia grėsmės nacionaliniam saugumui </w:t>
            </w:r>
            <w:r w:rsidRPr="00DA3ED7">
              <w:rPr>
                <w:rFonts w:asciiTheme="minorBidi" w:eastAsia="Times New Roman" w:hAnsiTheme="minorBidi" w:cstheme="minorBidi"/>
                <w:color w:val="000000"/>
                <w:sz w:val="21"/>
                <w:szCs w:val="21"/>
                <w:bdr w:val="none" w:sz="0" w:space="0" w:color="auto" w:frame="1"/>
              </w:rPr>
              <w:t>–</w:t>
            </w:r>
            <w:r w:rsidRPr="00DA3ED7">
              <w:rPr>
                <w:rFonts w:asciiTheme="minorBidi" w:eastAsia="Times New Roman" w:hAnsiTheme="minorBidi" w:cstheme="minorBidi"/>
                <w:sz w:val="21"/>
                <w:szCs w:val="21"/>
                <w:lang w:eastAsia="lt-LT"/>
              </w:rPr>
              <w:t xml:space="preserve"> vadovaujantis Lietuvos Respublikos viešųjų pirkimų įstatymo (toliau – VPĮ) 37 straipsnio 9 dalies 1 punktu, </w:t>
            </w:r>
            <w:r w:rsidRPr="00DA3ED7">
              <w:rPr>
                <w:rFonts w:asciiTheme="minorBidi" w:eastAsia="Times New Roman" w:hAnsiTheme="minorBidi" w:cstheme="minorBidi"/>
                <w:sz w:val="21"/>
                <w:szCs w:val="21"/>
              </w:rPr>
              <w:t>prekių gamintojas ar jį kontroliuojantis asmuo</w:t>
            </w:r>
            <w:r w:rsidRPr="00DA3ED7">
              <w:rPr>
                <w:rFonts w:asciiTheme="minorBidi" w:eastAsia="Times New Roman" w:hAnsiTheme="minorBidi" w:cstheme="minorBidi"/>
                <w:color w:val="000000"/>
                <w:sz w:val="21"/>
                <w:szCs w:val="21"/>
              </w:rPr>
              <w:t xml:space="preserve"> </w:t>
            </w:r>
            <w:r w:rsidRPr="00DA3ED7">
              <w:rPr>
                <w:rFonts w:asciiTheme="minorBidi" w:eastAsia="Times New Roman" w:hAnsiTheme="minorBidi" w:cstheme="minorBidi"/>
                <w:sz w:val="21"/>
                <w:szCs w:val="21"/>
              </w:rPr>
              <w:t xml:space="preserve">nėra registruoti (jeigu gamintojas ar jį kontroliuojantis asmuo yra fizinis asmuo – nuolat gyvenantis ar turintis pilietybę) VPĮ 92 straipsnio 14 dalyje numatytame sąraše nurodytose valstybėse ar teritorijose. </w:t>
            </w:r>
            <w:r w:rsidRPr="00DA3ED7">
              <w:rPr>
                <w:rFonts w:asciiTheme="minorBidi" w:eastAsia="Times New Roman" w:hAnsiTheme="minorBidi" w:cstheme="minorBidi"/>
                <w:sz w:val="21"/>
                <w:szCs w:val="21"/>
                <w:lang w:eastAsia="lt-LT"/>
              </w:rPr>
              <w:t>(</w:t>
            </w:r>
            <w:r w:rsidR="006973E0" w:rsidRPr="00DA3ED7">
              <w:rPr>
                <w:rFonts w:asciiTheme="minorBidi" w:eastAsia="Times New Roman" w:hAnsiTheme="minorBidi" w:cstheme="minorBidi"/>
                <w:sz w:val="21"/>
                <w:szCs w:val="21"/>
                <w:lang w:eastAsia="lt-LT"/>
              </w:rPr>
              <w:t>Pirkimo sąlygų p. 8.3.</w:t>
            </w:r>
            <w:r w:rsidRPr="00DA3ED7">
              <w:rPr>
                <w:rFonts w:asciiTheme="minorBidi" w:eastAsia="Times New Roman" w:hAnsiTheme="minorBidi" w:cstheme="minorBidi"/>
                <w:sz w:val="21"/>
                <w:szCs w:val="21"/>
                <w:lang w:eastAsia="lt-LT"/>
              </w:rPr>
              <w:t>)</w:t>
            </w:r>
          </w:p>
          <w:p w14:paraId="6C6621A3" w14:textId="37C40D2E" w:rsidR="004C5A6C" w:rsidRPr="00DA3ED7" w:rsidRDefault="004C5A6C" w:rsidP="004C5A6C">
            <w:pPr>
              <w:shd w:val="clear" w:color="auto" w:fill="FFFFFF"/>
              <w:ind w:firstLine="5035"/>
              <w:rPr>
                <w:rFonts w:asciiTheme="minorBidi" w:eastAsia="Times New Roman" w:hAnsiTheme="minorBidi" w:cstheme="minorBidi"/>
                <w:i/>
                <w:sz w:val="21"/>
                <w:szCs w:val="21"/>
              </w:rPr>
            </w:pPr>
          </w:p>
        </w:tc>
      </w:tr>
      <w:tr w:rsidR="004C5A6C" w:rsidRPr="00DA3ED7" w14:paraId="08E87EAA" w14:textId="77777777">
        <w:tc>
          <w:tcPr>
            <w:tcW w:w="352" w:type="dxa"/>
            <w:tcBorders>
              <w:top w:val="single" w:sz="4" w:space="0" w:color="auto"/>
              <w:left w:val="nil"/>
              <w:bottom w:val="nil"/>
              <w:right w:val="nil"/>
            </w:tcBorders>
          </w:tcPr>
          <w:p w14:paraId="24F51947" w14:textId="77777777" w:rsidR="004C5A6C" w:rsidRPr="00DA3ED7" w:rsidRDefault="004C5A6C" w:rsidP="004C5A6C">
            <w:pPr>
              <w:rPr>
                <w:rFonts w:asciiTheme="minorBidi" w:eastAsia="Times New Roman" w:hAnsiTheme="minorBidi" w:cstheme="minorBidi"/>
                <w:sz w:val="21"/>
                <w:szCs w:val="21"/>
                <w:lang w:eastAsia="lt-LT"/>
              </w:rPr>
            </w:pPr>
          </w:p>
        </w:tc>
        <w:tc>
          <w:tcPr>
            <w:tcW w:w="0" w:type="auto"/>
            <w:vMerge/>
            <w:tcBorders>
              <w:top w:val="nil"/>
              <w:left w:val="nil"/>
              <w:bottom w:val="nil"/>
              <w:right w:val="nil"/>
            </w:tcBorders>
            <w:vAlign w:val="center"/>
            <w:hideMark/>
          </w:tcPr>
          <w:p w14:paraId="69D76FCA" w14:textId="77777777" w:rsidR="004C5A6C" w:rsidRPr="00DA3ED7" w:rsidRDefault="004C5A6C" w:rsidP="004C5A6C">
            <w:pPr>
              <w:rPr>
                <w:rFonts w:asciiTheme="minorBidi" w:eastAsia="Times New Roman" w:hAnsiTheme="minorBidi" w:cstheme="minorBidi"/>
                <w:i/>
                <w:sz w:val="21"/>
                <w:szCs w:val="21"/>
              </w:rPr>
            </w:pPr>
          </w:p>
        </w:tc>
      </w:tr>
      <w:tr w:rsidR="004C5A6C" w:rsidRPr="00DA3ED7" w14:paraId="106B0060" w14:textId="77777777">
        <w:tc>
          <w:tcPr>
            <w:tcW w:w="352" w:type="dxa"/>
            <w:tcBorders>
              <w:top w:val="nil"/>
              <w:left w:val="nil"/>
              <w:bottom w:val="nil"/>
              <w:right w:val="nil"/>
            </w:tcBorders>
          </w:tcPr>
          <w:p w14:paraId="5A4FF0E9" w14:textId="77777777" w:rsidR="004C5A6C" w:rsidRPr="00DA3ED7" w:rsidRDefault="004C5A6C" w:rsidP="004C5A6C">
            <w:pPr>
              <w:rPr>
                <w:rFonts w:asciiTheme="minorBidi" w:eastAsia="Times New Roman" w:hAnsiTheme="minorBidi" w:cstheme="minorBidi"/>
                <w:sz w:val="21"/>
                <w:szCs w:val="21"/>
                <w:lang w:eastAsia="lt-LT"/>
              </w:rPr>
            </w:pPr>
          </w:p>
        </w:tc>
        <w:tc>
          <w:tcPr>
            <w:tcW w:w="0" w:type="auto"/>
            <w:vMerge/>
            <w:tcBorders>
              <w:top w:val="nil"/>
              <w:left w:val="nil"/>
              <w:bottom w:val="nil"/>
              <w:right w:val="nil"/>
            </w:tcBorders>
            <w:vAlign w:val="center"/>
            <w:hideMark/>
          </w:tcPr>
          <w:p w14:paraId="47D9FA7A" w14:textId="77777777" w:rsidR="004C5A6C" w:rsidRPr="00DA3ED7" w:rsidRDefault="004C5A6C" w:rsidP="004C5A6C">
            <w:pPr>
              <w:rPr>
                <w:rFonts w:asciiTheme="minorBidi" w:eastAsia="Times New Roman" w:hAnsiTheme="minorBidi" w:cstheme="minorBidi"/>
                <w:i/>
                <w:sz w:val="21"/>
                <w:szCs w:val="21"/>
              </w:rPr>
            </w:pPr>
          </w:p>
        </w:tc>
      </w:tr>
    </w:tbl>
    <w:p w14:paraId="73FA257C" w14:textId="77777777" w:rsidR="004C5A6C" w:rsidRPr="00DA3ED7" w:rsidRDefault="004C5A6C" w:rsidP="004C5A6C">
      <w:pPr>
        <w:shd w:val="clear" w:color="auto" w:fill="FFFFFF"/>
        <w:rPr>
          <w:rFonts w:asciiTheme="minorBidi" w:eastAsia="Times New Roman" w:hAnsiTheme="minorBidi" w:cstheme="minorBidi"/>
          <w:i/>
          <w:sz w:val="21"/>
          <w:szCs w:val="21"/>
        </w:rPr>
      </w:pPr>
    </w:p>
    <w:p w14:paraId="5E7CF23E" w14:textId="77777777" w:rsidR="004C5A6C" w:rsidRPr="00DA3ED7" w:rsidRDefault="004C5A6C" w:rsidP="004C5A6C">
      <w:pPr>
        <w:shd w:val="clear" w:color="auto" w:fill="FFFFFF"/>
        <w:rPr>
          <w:rFonts w:asciiTheme="minorBidi" w:eastAsia="Times New Roman" w:hAnsiTheme="minorBidi" w:cstheme="minorBidi"/>
          <w:iCs/>
          <w:sz w:val="21"/>
          <w:szCs w:val="21"/>
        </w:rPr>
      </w:pPr>
    </w:p>
    <w:p w14:paraId="7A661973" w14:textId="77777777" w:rsidR="004C5A6C" w:rsidRPr="00DA3ED7" w:rsidRDefault="004C5A6C" w:rsidP="004C5A6C">
      <w:pPr>
        <w:shd w:val="clear" w:color="auto" w:fill="FFFFFF"/>
        <w:ind w:firstLine="424"/>
        <w:rPr>
          <w:rFonts w:asciiTheme="minorBidi" w:eastAsia="Times New Roman" w:hAnsiTheme="minorBidi" w:cstheme="minorBidi"/>
          <w:i/>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4C5A6C" w:rsidRPr="00DA3ED7" w14:paraId="0116CA05" w14:textId="77777777">
        <w:tc>
          <w:tcPr>
            <w:tcW w:w="352" w:type="dxa"/>
            <w:tcBorders>
              <w:top w:val="single" w:sz="4" w:space="0" w:color="auto"/>
              <w:left w:val="single" w:sz="4" w:space="0" w:color="auto"/>
              <w:bottom w:val="single" w:sz="4" w:space="0" w:color="auto"/>
              <w:right w:val="nil"/>
            </w:tcBorders>
            <w:hideMark/>
          </w:tcPr>
          <w:p w14:paraId="39EB4451" w14:textId="77777777" w:rsidR="004C5A6C" w:rsidRPr="00DA3ED7" w:rsidRDefault="004C5A6C" w:rsidP="004C5A6C">
            <w:pPr>
              <w:spacing w:line="276" w:lineRule="auto"/>
              <w:rPr>
                <w:rFonts w:asciiTheme="minorBidi" w:eastAsia="Times New Roman" w:hAnsiTheme="minorBidi" w:cstheme="minorBidi"/>
                <w:sz w:val="21"/>
                <w:szCs w:val="21"/>
                <w:lang w:eastAsia="lt-LT"/>
              </w:rPr>
            </w:pPr>
            <w:r w:rsidRPr="00DA3ED7">
              <w:rPr>
                <w:rFonts w:asciiTheme="minorBidi" w:eastAsia="Times New Roman" w:hAnsiTheme="minorBidi" w:cstheme="minorBidi"/>
                <w:sz w:val="21"/>
                <w:szCs w:val="21"/>
                <w:lang w:eastAsia="lt-LT"/>
              </w:rPr>
              <w:t>×</w:t>
            </w:r>
          </w:p>
        </w:tc>
        <w:tc>
          <w:tcPr>
            <w:tcW w:w="9574" w:type="dxa"/>
            <w:vMerge w:val="restart"/>
            <w:tcBorders>
              <w:top w:val="nil"/>
              <w:left w:val="nil"/>
              <w:bottom w:val="nil"/>
              <w:right w:val="nil"/>
            </w:tcBorders>
            <w:hideMark/>
          </w:tcPr>
          <w:p w14:paraId="11A8B4DD" w14:textId="598BBEFC" w:rsidR="004C5A6C" w:rsidRPr="00DA3ED7" w:rsidRDefault="004C5A6C" w:rsidP="004C5A6C">
            <w:pPr>
              <w:shd w:val="clear" w:color="auto" w:fill="FFFFFF"/>
              <w:spacing w:line="276" w:lineRule="auto"/>
              <w:jc w:val="both"/>
              <w:rPr>
                <w:rFonts w:asciiTheme="minorBidi" w:eastAsia="Times New Roman" w:hAnsiTheme="minorBidi" w:cstheme="minorBidi"/>
                <w:i/>
                <w:iCs/>
                <w:sz w:val="21"/>
                <w:szCs w:val="21"/>
              </w:rPr>
            </w:pPr>
            <w:r w:rsidRPr="00DA3ED7">
              <w:rPr>
                <w:rFonts w:asciiTheme="minorBidi" w:eastAsia="Times New Roman" w:hAnsiTheme="minorBidi" w:cstheme="minorBidi"/>
                <w:sz w:val="21"/>
                <w:szCs w:val="21"/>
                <w:lang w:eastAsia="lt-LT"/>
              </w:rPr>
              <w:t xml:space="preserve">tiekėjo siūlomos teikti paslaugos nekelia grėsmės nacionaliniam saugumui </w:t>
            </w:r>
            <w:r w:rsidRPr="00DA3ED7">
              <w:rPr>
                <w:rFonts w:asciiTheme="minorBidi" w:eastAsia="Times New Roman" w:hAnsiTheme="minorBidi" w:cstheme="minorBidi"/>
                <w:color w:val="000000"/>
                <w:sz w:val="21"/>
                <w:szCs w:val="21"/>
                <w:bdr w:val="none" w:sz="0" w:space="0" w:color="auto" w:frame="1"/>
              </w:rPr>
              <w:t>–</w:t>
            </w:r>
            <w:r w:rsidRPr="00DA3ED7">
              <w:rPr>
                <w:rFonts w:asciiTheme="minorBidi" w:eastAsia="Times New Roman" w:hAnsiTheme="minorBidi" w:cstheme="minorBidi"/>
                <w:sz w:val="21"/>
                <w:szCs w:val="21"/>
                <w:lang w:eastAsia="lt-LT"/>
              </w:rPr>
              <w:t xml:space="preserve"> vadovaujantis VPĮ 37 straipsnio 9 dalies 2 punktu, </w:t>
            </w:r>
            <w:r w:rsidRPr="00DA3ED7">
              <w:rPr>
                <w:rFonts w:asciiTheme="minorBidi" w:eastAsia="Times New Roman" w:hAnsiTheme="minorBidi" w:cstheme="minorBidi"/>
                <w:sz w:val="21"/>
                <w:szCs w:val="21"/>
              </w:rPr>
              <w:t xml:space="preserve">paslaugų teikimas nebus vykdomas iš VPĮ 92 straipsnio 14 dalyje numatytame sąraše nurodytų valstybių ar teritorijų. </w:t>
            </w:r>
            <w:r w:rsidRPr="00DA3ED7">
              <w:rPr>
                <w:rFonts w:asciiTheme="minorBidi" w:eastAsia="Times New Roman" w:hAnsiTheme="minorBidi" w:cstheme="minorBidi"/>
                <w:sz w:val="21"/>
                <w:szCs w:val="21"/>
                <w:lang w:eastAsia="lt-LT"/>
              </w:rPr>
              <w:t>(</w:t>
            </w:r>
            <w:r w:rsidR="006973E0" w:rsidRPr="00DA3ED7">
              <w:rPr>
                <w:rFonts w:asciiTheme="minorBidi" w:eastAsia="Times New Roman" w:hAnsiTheme="minorBidi" w:cstheme="minorBidi"/>
                <w:sz w:val="21"/>
                <w:szCs w:val="21"/>
                <w:lang w:eastAsia="lt-LT"/>
              </w:rPr>
              <w:t>Pirkimo sąlygų p. 8.3</w:t>
            </w:r>
            <w:r w:rsidRPr="00DA3ED7">
              <w:rPr>
                <w:rFonts w:asciiTheme="minorBidi" w:eastAsia="Times New Roman" w:hAnsiTheme="minorBidi" w:cstheme="minorBidi"/>
                <w:sz w:val="21"/>
                <w:szCs w:val="21"/>
                <w:lang w:eastAsia="lt-LT"/>
              </w:rPr>
              <w:t>)</w:t>
            </w:r>
            <w:r w:rsidRPr="00DA3ED7">
              <w:rPr>
                <w:rFonts w:asciiTheme="minorBidi" w:eastAsia="Times New Roman" w:hAnsiTheme="minorBidi" w:cstheme="minorBidi"/>
                <w:i/>
                <w:iCs/>
                <w:sz w:val="21"/>
                <w:szCs w:val="21"/>
              </w:rPr>
              <w:t xml:space="preserve">   </w:t>
            </w:r>
          </w:p>
          <w:p w14:paraId="102F492C" w14:textId="608A3522" w:rsidR="004C5A6C" w:rsidRPr="00DA3ED7" w:rsidRDefault="004C5A6C" w:rsidP="004C5A6C">
            <w:pPr>
              <w:shd w:val="clear" w:color="auto" w:fill="FFFFFF"/>
              <w:spacing w:line="276" w:lineRule="auto"/>
              <w:ind w:firstLine="3657"/>
              <w:rPr>
                <w:rFonts w:asciiTheme="minorBidi" w:eastAsia="Times New Roman" w:hAnsiTheme="minorBidi" w:cstheme="minorBidi"/>
                <w:i/>
                <w:sz w:val="21"/>
                <w:szCs w:val="21"/>
              </w:rPr>
            </w:pPr>
          </w:p>
        </w:tc>
      </w:tr>
      <w:tr w:rsidR="004C5A6C" w:rsidRPr="00DA3ED7" w14:paraId="6C1A97EE" w14:textId="77777777">
        <w:tc>
          <w:tcPr>
            <w:tcW w:w="352" w:type="dxa"/>
            <w:tcBorders>
              <w:top w:val="single" w:sz="4" w:space="0" w:color="auto"/>
              <w:left w:val="nil"/>
              <w:bottom w:val="nil"/>
              <w:right w:val="nil"/>
            </w:tcBorders>
          </w:tcPr>
          <w:p w14:paraId="6250DBA9" w14:textId="77777777" w:rsidR="004C5A6C" w:rsidRPr="00DA3ED7" w:rsidRDefault="004C5A6C" w:rsidP="004C5A6C">
            <w:pPr>
              <w:spacing w:line="276" w:lineRule="auto"/>
              <w:rPr>
                <w:rFonts w:asciiTheme="minorBidi" w:eastAsia="Times New Roman" w:hAnsiTheme="minorBidi" w:cstheme="minorBidi"/>
                <w:sz w:val="21"/>
                <w:szCs w:val="21"/>
                <w:lang w:eastAsia="lt-LT"/>
              </w:rPr>
            </w:pPr>
          </w:p>
        </w:tc>
        <w:tc>
          <w:tcPr>
            <w:tcW w:w="0" w:type="auto"/>
            <w:vMerge/>
            <w:tcBorders>
              <w:top w:val="nil"/>
              <w:left w:val="nil"/>
              <w:bottom w:val="nil"/>
              <w:right w:val="nil"/>
            </w:tcBorders>
            <w:vAlign w:val="center"/>
            <w:hideMark/>
          </w:tcPr>
          <w:p w14:paraId="5307C4ED" w14:textId="77777777" w:rsidR="004C5A6C" w:rsidRPr="00DA3ED7" w:rsidRDefault="004C5A6C" w:rsidP="004C5A6C">
            <w:pPr>
              <w:rPr>
                <w:rFonts w:asciiTheme="minorBidi" w:eastAsia="Times New Roman" w:hAnsiTheme="minorBidi" w:cstheme="minorBidi"/>
                <w:i/>
                <w:sz w:val="21"/>
                <w:szCs w:val="21"/>
              </w:rPr>
            </w:pPr>
          </w:p>
        </w:tc>
      </w:tr>
      <w:tr w:rsidR="004C5A6C" w:rsidRPr="00DA3ED7" w14:paraId="45646540" w14:textId="77777777">
        <w:trPr>
          <w:trHeight w:val="708"/>
        </w:trPr>
        <w:tc>
          <w:tcPr>
            <w:tcW w:w="352" w:type="dxa"/>
            <w:tcBorders>
              <w:top w:val="nil"/>
              <w:left w:val="nil"/>
              <w:bottom w:val="nil"/>
              <w:right w:val="nil"/>
            </w:tcBorders>
          </w:tcPr>
          <w:p w14:paraId="53436B83" w14:textId="77777777" w:rsidR="004C5A6C" w:rsidRPr="00DA3ED7" w:rsidRDefault="004C5A6C" w:rsidP="004C5A6C">
            <w:pPr>
              <w:spacing w:line="276" w:lineRule="auto"/>
              <w:rPr>
                <w:rFonts w:asciiTheme="minorBidi" w:eastAsia="Times New Roman" w:hAnsiTheme="minorBidi" w:cstheme="minorBidi"/>
                <w:sz w:val="21"/>
                <w:szCs w:val="21"/>
                <w:lang w:eastAsia="lt-LT"/>
              </w:rPr>
            </w:pPr>
          </w:p>
        </w:tc>
        <w:tc>
          <w:tcPr>
            <w:tcW w:w="0" w:type="auto"/>
            <w:vMerge/>
            <w:tcBorders>
              <w:top w:val="nil"/>
              <w:left w:val="nil"/>
              <w:bottom w:val="nil"/>
              <w:right w:val="nil"/>
            </w:tcBorders>
            <w:vAlign w:val="center"/>
            <w:hideMark/>
          </w:tcPr>
          <w:p w14:paraId="5C8069B6" w14:textId="77777777" w:rsidR="004C5A6C" w:rsidRPr="00DA3ED7" w:rsidRDefault="004C5A6C" w:rsidP="004C5A6C">
            <w:pPr>
              <w:rPr>
                <w:rFonts w:asciiTheme="minorBidi" w:eastAsia="Times New Roman" w:hAnsiTheme="minorBidi" w:cstheme="minorBidi"/>
                <w:i/>
                <w:sz w:val="21"/>
                <w:szCs w:val="21"/>
              </w:rPr>
            </w:pPr>
          </w:p>
        </w:tc>
      </w:tr>
    </w:tbl>
    <w:p w14:paraId="378D24F0" w14:textId="77777777" w:rsidR="004C5A6C" w:rsidRPr="00DA3ED7" w:rsidRDefault="004C5A6C" w:rsidP="004C5A6C">
      <w:pPr>
        <w:shd w:val="clear" w:color="auto" w:fill="FFFFFF"/>
        <w:spacing w:line="276" w:lineRule="auto"/>
        <w:rPr>
          <w:rFonts w:asciiTheme="minorBidi" w:eastAsia="Times New Roman" w:hAnsiTheme="minorBidi" w:cstheme="minorBidi"/>
          <w:i/>
          <w:sz w:val="21"/>
          <w:szCs w:val="21"/>
        </w:rPr>
      </w:pPr>
    </w:p>
    <w:p w14:paraId="3CCED91D" w14:textId="77777777" w:rsidR="004C5A6C" w:rsidRPr="00DA3ED7" w:rsidRDefault="004C5A6C" w:rsidP="004C5A6C">
      <w:pPr>
        <w:shd w:val="clear" w:color="auto" w:fill="FFFFFF"/>
        <w:ind w:firstLine="424"/>
        <w:rPr>
          <w:rFonts w:asciiTheme="minorBidi" w:eastAsia="Times New Roman" w:hAnsiTheme="minorBidi" w:cstheme="minorBidi"/>
          <w:i/>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4C5A6C" w:rsidRPr="00DA3ED7" w14:paraId="35845C7F" w14:textId="77777777">
        <w:tc>
          <w:tcPr>
            <w:tcW w:w="352" w:type="dxa"/>
            <w:tcBorders>
              <w:top w:val="single" w:sz="4" w:space="0" w:color="auto"/>
              <w:left w:val="single" w:sz="4" w:space="0" w:color="auto"/>
              <w:bottom w:val="single" w:sz="4" w:space="0" w:color="auto"/>
              <w:right w:val="nil"/>
            </w:tcBorders>
            <w:hideMark/>
          </w:tcPr>
          <w:p w14:paraId="666C03C7" w14:textId="77777777" w:rsidR="004C5A6C" w:rsidRPr="00DA3ED7" w:rsidRDefault="004C5A6C" w:rsidP="004C5A6C">
            <w:pPr>
              <w:rPr>
                <w:rFonts w:asciiTheme="minorBidi" w:eastAsia="Times New Roman" w:hAnsiTheme="minorBidi" w:cstheme="minorBidi"/>
                <w:sz w:val="21"/>
                <w:szCs w:val="21"/>
                <w:lang w:eastAsia="lt-LT"/>
              </w:rPr>
            </w:pPr>
            <w:r w:rsidRPr="00DA3ED7">
              <w:rPr>
                <w:rFonts w:asciiTheme="minorBidi" w:eastAsia="Times New Roman" w:hAnsiTheme="minorBidi" w:cstheme="minorBidi"/>
                <w:sz w:val="21"/>
                <w:szCs w:val="21"/>
                <w:lang w:eastAsia="lt-LT"/>
              </w:rPr>
              <w:t>×</w:t>
            </w:r>
          </w:p>
        </w:tc>
        <w:tc>
          <w:tcPr>
            <w:tcW w:w="9574" w:type="dxa"/>
            <w:vMerge w:val="restart"/>
            <w:tcBorders>
              <w:top w:val="nil"/>
              <w:left w:val="nil"/>
              <w:bottom w:val="nil"/>
              <w:right w:val="nil"/>
            </w:tcBorders>
            <w:hideMark/>
          </w:tcPr>
          <w:p w14:paraId="58D9C5C1" w14:textId="2930B48C" w:rsidR="004C5A6C" w:rsidRPr="00DA3ED7" w:rsidRDefault="004C5A6C" w:rsidP="004C5A6C">
            <w:pPr>
              <w:jc w:val="both"/>
              <w:rPr>
                <w:rFonts w:asciiTheme="minorBidi" w:eastAsia="Times New Roman" w:hAnsiTheme="minorBidi" w:cstheme="minorBidi"/>
                <w:sz w:val="21"/>
                <w:szCs w:val="21"/>
              </w:rPr>
            </w:pPr>
            <w:r w:rsidRPr="00DA3ED7">
              <w:rPr>
                <w:rFonts w:asciiTheme="minorBidi" w:eastAsia="Times New Roman" w:hAnsiTheme="minorBidi" w:cstheme="minorBidi"/>
                <w:sz w:val="21"/>
                <w:szCs w:val="21"/>
                <w:lang w:eastAsia="lt-LT"/>
              </w:rPr>
              <w:t>tiekėjas neturi interesų, galinčių kelti grėsmę nacionaliniam saugumui – vadovaujantis VPĮ 47 straipsnio 9 dalimi, jis pats,</w:t>
            </w:r>
            <w:r w:rsidRPr="00DA3ED7">
              <w:rPr>
                <w:rFonts w:asciiTheme="minorBidi" w:eastAsia="Times New Roman" w:hAnsiTheme="minorBidi" w:cstheme="minorBidi"/>
                <w:color w:val="000000"/>
                <w:sz w:val="21"/>
                <w:szCs w:val="21"/>
                <w:bdr w:val="none" w:sz="0" w:space="0" w:color="auto" w:frame="1"/>
              </w:rPr>
              <w:t xml:space="preserve">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 </w:t>
            </w:r>
            <w:r w:rsidRPr="00DA3ED7">
              <w:rPr>
                <w:rFonts w:asciiTheme="minorBidi" w:eastAsia="Times New Roman" w:hAnsiTheme="minorBidi" w:cstheme="minorBidi"/>
                <w:sz w:val="21"/>
                <w:szCs w:val="21"/>
                <w:lang w:eastAsia="lt-LT"/>
              </w:rPr>
              <w:t>(</w:t>
            </w:r>
            <w:r w:rsidR="006973E0" w:rsidRPr="00DA3ED7">
              <w:rPr>
                <w:rFonts w:asciiTheme="minorBidi" w:eastAsia="Times New Roman" w:hAnsiTheme="minorBidi" w:cstheme="minorBidi"/>
                <w:sz w:val="21"/>
                <w:szCs w:val="21"/>
                <w:lang w:eastAsia="lt-LT"/>
              </w:rPr>
              <w:t>Pirkimo sąlygų p. 8.3</w:t>
            </w:r>
            <w:r w:rsidRPr="00DA3ED7">
              <w:rPr>
                <w:rFonts w:asciiTheme="minorBidi" w:eastAsia="Times New Roman" w:hAnsiTheme="minorBidi" w:cstheme="minorBidi"/>
                <w:sz w:val="21"/>
                <w:szCs w:val="21"/>
                <w:lang w:eastAsia="lt-LT"/>
              </w:rPr>
              <w:t>)</w:t>
            </w:r>
          </w:p>
        </w:tc>
      </w:tr>
      <w:tr w:rsidR="004C5A6C" w:rsidRPr="00DA3ED7" w14:paraId="54DCBD5F" w14:textId="77777777">
        <w:tc>
          <w:tcPr>
            <w:tcW w:w="352" w:type="dxa"/>
            <w:tcBorders>
              <w:top w:val="single" w:sz="4" w:space="0" w:color="auto"/>
              <w:left w:val="nil"/>
              <w:bottom w:val="nil"/>
              <w:right w:val="nil"/>
            </w:tcBorders>
          </w:tcPr>
          <w:p w14:paraId="31DD56BE" w14:textId="77777777" w:rsidR="004C5A6C" w:rsidRPr="00DA3ED7" w:rsidRDefault="004C5A6C" w:rsidP="004C5A6C">
            <w:pPr>
              <w:rPr>
                <w:rFonts w:asciiTheme="minorBidi" w:eastAsia="Times New Roman" w:hAnsiTheme="minorBidi" w:cstheme="minorBidi"/>
                <w:sz w:val="21"/>
                <w:szCs w:val="21"/>
                <w:lang w:eastAsia="lt-LT"/>
              </w:rPr>
            </w:pPr>
          </w:p>
        </w:tc>
        <w:tc>
          <w:tcPr>
            <w:tcW w:w="0" w:type="auto"/>
            <w:vMerge/>
            <w:tcBorders>
              <w:top w:val="nil"/>
              <w:left w:val="nil"/>
              <w:bottom w:val="nil"/>
              <w:right w:val="nil"/>
            </w:tcBorders>
            <w:vAlign w:val="center"/>
            <w:hideMark/>
          </w:tcPr>
          <w:p w14:paraId="1355925D" w14:textId="77777777" w:rsidR="004C5A6C" w:rsidRPr="00DA3ED7" w:rsidRDefault="004C5A6C" w:rsidP="004C5A6C">
            <w:pPr>
              <w:rPr>
                <w:rFonts w:asciiTheme="minorBidi" w:eastAsia="Times New Roman" w:hAnsiTheme="minorBidi" w:cstheme="minorBidi"/>
                <w:sz w:val="21"/>
                <w:szCs w:val="21"/>
              </w:rPr>
            </w:pPr>
          </w:p>
        </w:tc>
      </w:tr>
      <w:tr w:rsidR="004C5A6C" w:rsidRPr="00DA3ED7" w14:paraId="1D295182" w14:textId="77777777">
        <w:tc>
          <w:tcPr>
            <w:tcW w:w="352" w:type="dxa"/>
            <w:tcBorders>
              <w:top w:val="nil"/>
              <w:left w:val="nil"/>
              <w:bottom w:val="nil"/>
              <w:right w:val="nil"/>
            </w:tcBorders>
          </w:tcPr>
          <w:p w14:paraId="3359B935" w14:textId="77777777" w:rsidR="004C5A6C" w:rsidRPr="00DA3ED7" w:rsidRDefault="004C5A6C" w:rsidP="004C5A6C">
            <w:pPr>
              <w:rPr>
                <w:rFonts w:asciiTheme="minorBidi" w:eastAsia="Times New Roman" w:hAnsiTheme="minorBidi" w:cstheme="minorBidi"/>
                <w:sz w:val="21"/>
                <w:szCs w:val="21"/>
                <w:lang w:eastAsia="lt-LT"/>
              </w:rPr>
            </w:pPr>
          </w:p>
        </w:tc>
        <w:tc>
          <w:tcPr>
            <w:tcW w:w="0" w:type="auto"/>
            <w:vMerge/>
            <w:tcBorders>
              <w:top w:val="nil"/>
              <w:left w:val="nil"/>
              <w:bottom w:val="nil"/>
              <w:right w:val="nil"/>
            </w:tcBorders>
            <w:vAlign w:val="center"/>
            <w:hideMark/>
          </w:tcPr>
          <w:p w14:paraId="1422FBFA" w14:textId="77777777" w:rsidR="004C5A6C" w:rsidRPr="00DA3ED7" w:rsidRDefault="004C5A6C" w:rsidP="004C5A6C">
            <w:pPr>
              <w:rPr>
                <w:rFonts w:asciiTheme="minorBidi" w:eastAsia="Times New Roman" w:hAnsiTheme="minorBidi" w:cstheme="minorBidi"/>
                <w:sz w:val="21"/>
                <w:szCs w:val="21"/>
              </w:rPr>
            </w:pPr>
          </w:p>
        </w:tc>
      </w:tr>
    </w:tbl>
    <w:p w14:paraId="552897BB" w14:textId="13D4B389" w:rsidR="004C5A6C" w:rsidRPr="00DA3ED7" w:rsidRDefault="004C5A6C" w:rsidP="004C5A6C">
      <w:pPr>
        <w:shd w:val="clear" w:color="auto" w:fill="FFFFFF"/>
        <w:ind w:firstLine="1219"/>
        <w:rPr>
          <w:rFonts w:asciiTheme="minorBidi" w:eastAsia="Times New Roman" w:hAnsiTheme="minorBidi" w:cstheme="minorBidi"/>
          <w:i/>
          <w:sz w:val="21"/>
          <w:szCs w:val="21"/>
        </w:rPr>
      </w:pPr>
    </w:p>
    <w:p w14:paraId="1151C0EB" w14:textId="77777777" w:rsidR="004C5A6C" w:rsidRPr="00DA3ED7" w:rsidRDefault="004C5A6C" w:rsidP="004C5A6C">
      <w:pPr>
        <w:shd w:val="clear" w:color="auto" w:fill="FFFFFF"/>
        <w:ind w:firstLine="424"/>
        <w:rPr>
          <w:rFonts w:asciiTheme="minorBidi" w:eastAsia="Times New Roman" w:hAnsiTheme="minorBidi" w:cstheme="minorBidi"/>
          <w:i/>
          <w:sz w:val="21"/>
          <w:szCs w:val="21"/>
        </w:rPr>
      </w:pPr>
    </w:p>
    <w:p w14:paraId="2203197B" w14:textId="77777777" w:rsidR="004C5A6C" w:rsidRPr="00DA3ED7" w:rsidRDefault="004C5A6C" w:rsidP="004C5A6C">
      <w:pPr>
        <w:widowControl w:val="0"/>
        <w:shd w:val="clear" w:color="auto" w:fill="FFFFFF"/>
        <w:suppressAutoHyphens/>
        <w:ind w:firstLine="567"/>
        <w:jc w:val="both"/>
        <w:textAlignment w:val="baseline"/>
        <w:rPr>
          <w:rFonts w:asciiTheme="minorBidi" w:eastAsia="Times New Roman" w:hAnsiTheme="minorBidi" w:cstheme="minorBidi"/>
          <w:sz w:val="21"/>
          <w:szCs w:val="21"/>
          <w:shd w:val="clear" w:color="auto" w:fill="008000"/>
        </w:rPr>
      </w:pPr>
    </w:p>
    <w:p w14:paraId="6BF5362F" w14:textId="77777777" w:rsidR="004C5A6C" w:rsidRPr="00DA3ED7" w:rsidRDefault="004C5A6C" w:rsidP="004C5A6C">
      <w:pPr>
        <w:shd w:val="clear" w:color="auto" w:fill="FFFFFF"/>
        <w:ind w:firstLine="720"/>
        <w:rPr>
          <w:rFonts w:asciiTheme="minorBidi" w:eastAsia="Times New Roman" w:hAnsiTheme="minorBidi" w:cstheme="minorBidi"/>
          <w:sz w:val="21"/>
          <w:szCs w:val="21"/>
        </w:rPr>
      </w:pPr>
      <w:r w:rsidRPr="00DA3ED7">
        <w:rPr>
          <w:rFonts w:asciiTheme="minorBidi" w:eastAsia="Times New Roman" w:hAnsiTheme="minorBidi" w:cstheme="minorBidi"/>
          <w:sz w:val="21"/>
          <w:szCs w:val="21"/>
        </w:rPr>
        <w:t>Patvirtinu, kad šie duomenys yra teisingi ir aktualūs pasiūlymo pateikimo dieną.</w:t>
      </w:r>
    </w:p>
    <w:p w14:paraId="392C9340" w14:textId="77777777" w:rsidR="004C5A6C" w:rsidRPr="00DA3ED7" w:rsidRDefault="004C5A6C" w:rsidP="004C5A6C">
      <w:pPr>
        <w:shd w:val="clear" w:color="auto" w:fill="FFFFFF"/>
        <w:ind w:firstLine="720"/>
        <w:rPr>
          <w:rFonts w:asciiTheme="minorBidi" w:eastAsia="Times New Roman" w:hAnsiTheme="minorBidi" w:cstheme="minorBidi"/>
          <w:sz w:val="21"/>
          <w:szCs w:val="21"/>
        </w:rPr>
      </w:pPr>
    </w:p>
    <w:p w14:paraId="7E19C08F" w14:textId="20A2B9A5" w:rsidR="004C5A6C" w:rsidRPr="00DA3ED7" w:rsidRDefault="004C5A6C" w:rsidP="004C5A6C">
      <w:pPr>
        <w:ind w:left="709"/>
        <w:jc w:val="both"/>
        <w:rPr>
          <w:rFonts w:asciiTheme="minorBidi" w:eastAsia="Times New Roman" w:hAnsiTheme="minorBidi" w:cstheme="minorBidi"/>
          <w:sz w:val="21"/>
          <w:szCs w:val="21"/>
        </w:rPr>
      </w:pPr>
      <w:r w:rsidRPr="00DA3ED7">
        <w:rPr>
          <w:rFonts w:asciiTheme="minorBidi" w:eastAsia="Times New Roman" w:hAnsiTheme="minorBidi" w:cstheme="minorBidi"/>
          <w:sz w:val="21"/>
          <w:szCs w:val="21"/>
        </w:rPr>
        <w:lastRenderedPageBreak/>
        <w:t>Suprantu, kad vadovaudamasis VPĮ 39 straipsnio 4 dalimi, PĮ 52 straipsnio 4 dalimi ar GĮ 40 straipsnio 12 dalimi pirkimo vykdytojas bet kuriuo pirkimo procedūros metu gali paprašyti kandidatų ar dalyvių pateikti visus ar dalį dokumentų, patvirtinančių atitiktį VPĮ 37 straipsnio 9 dalies, PĮ 50 straipsnio 9 dalies ar GĮ 40 straipsnio 9 dalies reikalavimams, jeigu tai būtina siekiant užtikrinti tinkamą pirkimo procedūros atlikimą.</w:t>
      </w:r>
    </w:p>
    <w:p w14:paraId="3CFD24A3" w14:textId="77777777" w:rsidR="004C5A6C" w:rsidRPr="00DA3ED7" w:rsidRDefault="004C5A6C" w:rsidP="004C5A6C">
      <w:pPr>
        <w:widowControl w:val="0"/>
        <w:shd w:val="clear" w:color="auto" w:fill="FFFFFF"/>
        <w:suppressAutoHyphens/>
        <w:jc w:val="both"/>
        <w:textAlignment w:val="baseline"/>
        <w:rPr>
          <w:rFonts w:asciiTheme="minorBidi" w:eastAsia="Times New Roman" w:hAnsiTheme="minorBidi" w:cstheme="minorBidi"/>
          <w:color w:val="000000"/>
          <w:sz w:val="21"/>
          <w:szCs w:val="21"/>
          <w:shd w:val="clear" w:color="auto" w:fill="00FF00"/>
        </w:rPr>
      </w:pPr>
    </w:p>
    <w:p w14:paraId="56735043" w14:textId="55D20E0B" w:rsidR="004C5A6C" w:rsidRPr="00DA3ED7" w:rsidRDefault="004C5A6C" w:rsidP="004C5A6C">
      <w:pPr>
        <w:ind w:left="709"/>
        <w:jc w:val="both"/>
        <w:rPr>
          <w:rFonts w:asciiTheme="minorBidi" w:eastAsia="Times New Roman" w:hAnsiTheme="minorBidi" w:cstheme="minorBidi"/>
          <w:sz w:val="21"/>
          <w:szCs w:val="21"/>
        </w:rPr>
      </w:pPr>
      <w:r w:rsidRPr="00DA3ED7">
        <w:rPr>
          <w:rFonts w:asciiTheme="minorBidi" w:eastAsia="Times New Roman" w:hAnsiTheme="minorBidi" w:cstheme="minorBidi"/>
          <w:sz w:val="21"/>
          <w:szCs w:val="21"/>
        </w:rPr>
        <w:t>Suprantu, kad jeigu pagal vertinimo rezultatus pasiūlymas bus pripažintas laimėjusiu, turės būti pateikti pirkimo vykdytojo nurodyti atitiktį nacionalinio saugumo reikalavimams patvirtinantys dokumentai.</w:t>
      </w:r>
    </w:p>
    <w:p w14:paraId="20DB0C62" w14:textId="77777777" w:rsidR="004C5A6C" w:rsidRPr="00DA3ED7" w:rsidRDefault="004C5A6C" w:rsidP="004C5A6C">
      <w:pPr>
        <w:widowControl w:val="0"/>
        <w:suppressAutoHyphens/>
        <w:ind w:left="709"/>
        <w:jc w:val="both"/>
        <w:textAlignment w:val="baseline"/>
        <w:rPr>
          <w:rFonts w:asciiTheme="minorBidi" w:eastAsia="Times New Roman" w:hAnsiTheme="minorBidi" w:cstheme="minorBidi"/>
          <w:sz w:val="21"/>
          <w:szCs w:val="21"/>
        </w:rPr>
      </w:pPr>
    </w:p>
    <w:p w14:paraId="0E76D09D" w14:textId="77777777" w:rsidR="004C5A6C" w:rsidRPr="00DA3ED7" w:rsidRDefault="004C5A6C" w:rsidP="004C5A6C">
      <w:pPr>
        <w:widowControl w:val="0"/>
        <w:suppressAutoHyphens/>
        <w:jc w:val="center"/>
        <w:textAlignment w:val="baseline"/>
        <w:rPr>
          <w:rFonts w:asciiTheme="minorBidi" w:eastAsia="Times New Roman" w:hAnsiTheme="minorBidi" w:cstheme="minorBidi"/>
          <w:sz w:val="21"/>
          <w:szCs w:val="21"/>
        </w:rPr>
      </w:pPr>
    </w:p>
    <w:p w14:paraId="7F2DD5AC" w14:textId="77777777" w:rsidR="004C5A6C" w:rsidRPr="00DA3ED7" w:rsidRDefault="004C5A6C" w:rsidP="004C5A6C">
      <w:pPr>
        <w:widowControl w:val="0"/>
        <w:suppressAutoHyphens/>
        <w:jc w:val="center"/>
        <w:textAlignment w:val="baseline"/>
        <w:rPr>
          <w:rFonts w:asciiTheme="minorBidi" w:eastAsia="Times New Roman" w:hAnsiTheme="minorBidi" w:cstheme="minorBidi"/>
          <w:sz w:val="21"/>
          <w:szCs w:val="21"/>
        </w:rPr>
      </w:pPr>
    </w:p>
    <w:p w14:paraId="1C6B21FF" w14:textId="77777777" w:rsidR="004C5A6C" w:rsidRPr="00DA3ED7" w:rsidRDefault="004C5A6C" w:rsidP="004C5A6C">
      <w:pPr>
        <w:widowControl w:val="0"/>
        <w:suppressAutoHyphens/>
        <w:jc w:val="center"/>
        <w:textAlignment w:val="baseline"/>
        <w:rPr>
          <w:rFonts w:asciiTheme="minorBidi" w:hAnsiTheme="minorBidi" w:cstheme="minorBidi"/>
          <w:sz w:val="21"/>
          <w:szCs w:val="21"/>
        </w:rPr>
      </w:pPr>
      <w:r w:rsidRPr="00DA3ED7">
        <w:rPr>
          <w:rFonts w:asciiTheme="minorBidi" w:hAnsiTheme="minorBidi" w:cstheme="minorBidi"/>
          <w:sz w:val="21"/>
          <w:szCs w:val="21"/>
        </w:rPr>
        <w:t>____________________</w:t>
      </w:r>
      <w:r w:rsidRPr="00DA3ED7">
        <w:rPr>
          <w:rFonts w:asciiTheme="minorBidi" w:hAnsiTheme="minorBidi" w:cstheme="minorBidi"/>
          <w:i/>
          <w:iCs/>
          <w:sz w:val="21"/>
          <w:szCs w:val="21"/>
        </w:rPr>
        <w:t xml:space="preserve">                             </w:t>
      </w:r>
      <w:r w:rsidRPr="00DA3ED7">
        <w:rPr>
          <w:rFonts w:asciiTheme="minorBidi" w:hAnsiTheme="minorBidi" w:cstheme="minorBidi"/>
          <w:sz w:val="21"/>
          <w:szCs w:val="21"/>
        </w:rPr>
        <w:t>____________________</w:t>
      </w:r>
      <w:r w:rsidRPr="00DA3ED7">
        <w:rPr>
          <w:rFonts w:asciiTheme="minorBidi" w:hAnsiTheme="minorBidi" w:cstheme="minorBidi"/>
          <w:sz w:val="21"/>
          <w:szCs w:val="21"/>
        </w:rPr>
        <w:tab/>
        <w:t xml:space="preserve">                   ___________________</w:t>
      </w:r>
    </w:p>
    <w:p w14:paraId="5503E683" w14:textId="70C208B8" w:rsidR="004C5A6C" w:rsidRPr="00DA3ED7" w:rsidRDefault="004C5A6C" w:rsidP="004C5A6C">
      <w:pPr>
        <w:widowControl w:val="0"/>
        <w:suppressAutoHyphens/>
        <w:ind w:firstLine="471"/>
        <w:jc w:val="center"/>
        <w:textAlignment w:val="baseline"/>
        <w:rPr>
          <w:rFonts w:asciiTheme="minorBidi" w:eastAsia="Times New Roman" w:hAnsiTheme="minorBidi" w:cstheme="minorBidi"/>
          <w:sz w:val="21"/>
          <w:szCs w:val="21"/>
        </w:rPr>
      </w:pPr>
      <w:r w:rsidRPr="00DA3ED7">
        <w:rPr>
          <w:rFonts w:asciiTheme="minorBidi" w:hAnsiTheme="minorBidi" w:cstheme="minorBidi"/>
          <w:i/>
          <w:iCs/>
          <w:sz w:val="21"/>
          <w:szCs w:val="21"/>
        </w:rPr>
        <w:t>(pareigos)                                                           (parašas)                             (vardas ir pavardė)</w:t>
      </w:r>
    </w:p>
    <w:p w14:paraId="0DB943F0" w14:textId="77777777" w:rsidR="001001E7" w:rsidRPr="00DA3ED7" w:rsidRDefault="001001E7" w:rsidP="00B56F7C">
      <w:pPr>
        <w:spacing w:before="60" w:after="60"/>
        <w:jc w:val="right"/>
        <w:rPr>
          <w:rFonts w:asciiTheme="minorBidi" w:hAnsiTheme="minorBidi" w:cstheme="minorBidi"/>
          <w:sz w:val="21"/>
          <w:szCs w:val="21"/>
        </w:rPr>
      </w:pPr>
    </w:p>
    <w:p w14:paraId="42861FB1" w14:textId="77777777" w:rsidR="001001E7" w:rsidRDefault="001001E7" w:rsidP="00B56F7C">
      <w:pPr>
        <w:spacing w:before="60" w:after="60"/>
        <w:jc w:val="right"/>
        <w:rPr>
          <w:rFonts w:asciiTheme="minorBidi" w:hAnsiTheme="minorBidi" w:cstheme="minorBidi"/>
          <w:sz w:val="22"/>
          <w:szCs w:val="22"/>
        </w:rPr>
      </w:pPr>
    </w:p>
    <w:p w14:paraId="4BF19B42" w14:textId="77777777" w:rsidR="00B274E0" w:rsidRDefault="00B274E0" w:rsidP="00B56F7C">
      <w:pPr>
        <w:spacing w:before="60" w:after="60"/>
        <w:jc w:val="right"/>
        <w:rPr>
          <w:rFonts w:asciiTheme="minorBidi" w:hAnsiTheme="minorBidi" w:cstheme="minorBidi"/>
          <w:sz w:val="22"/>
          <w:szCs w:val="22"/>
        </w:rPr>
      </w:pPr>
    </w:p>
    <w:p w14:paraId="68C81AE1" w14:textId="77777777" w:rsidR="00B274E0" w:rsidRDefault="00B274E0" w:rsidP="00B56F7C">
      <w:pPr>
        <w:spacing w:before="60" w:after="60"/>
        <w:jc w:val="right"/>
        <w:rPr>
          <w:rFonts w:asciiTheme="minorBidi" w:hAnsiTheme="minorBidi" w:cstheme="minorBidi"/>
          <w:sz w:val="22"/>
          <w:szCs w:val="22"/>
        </w:rPr>
      </w:pPr>
    </w:p>
    <w:p w14:paraId="4F6E420F" w14:textId="77777777" w:rsidR="00B274E0" w:rsidRDefault="00B274E0" w:rsidP="00B56F7C">
      <w:pPr>
        <w:spacing w:before="60" w:after="60"/>
        <w:jc w:val="right"/>
        <w:rPr>
          <w:rFonts w:asciiTheme="minorBidi" w:hAnsiTheme="minorBidi" w:cstheme="minorBidi"/>
          <w:sz w:val="22"/>
          <w:szCs w:val="22"/>
        </w:rPr>
      </w:pPr>
    </w:p>
    <w:p w14:paraId="325BCF9D" w14:textId="77777777" w:rsidR="00B274E0" w:rsidRDefault="00B274E0" w:rsidP="00B56F7C">
      <w:pPr>
        <w:spacing w:before="60" w:after="60"/>
        <w:jc w:val="right"/>
        <w:rPr>
          <w:rFonts w:asciiTheme="minorBidi" w:hAnsiTheme="minorBidi" w:cstheme="minorBidi"/>
          <w:sz w:val="22"/>
          <w:szCs w:val="22"/>
        </w:rPr>
      </w:pPr>
    </w:p>
    <w:p w14:paraId="1D6BCE22" w14:textId="77777777" w:rsidR="00B274E0" w:rsidRDefault="00B274E0" w:rsidP="00B56F7C">
      <w:pPr>
        <w:spacing w:before="60" w:after="60"/>
        <w:jc w:val="right"/>
        <w:rPr>
          <w:rFonts w:asciiTheme="minorBidi" w:hAnsiTheme="minorBidi" w:cstheme="minorBidi"/>
          <w:sz w:val="22"/>
          <w:szCs w:val="22"/>
        </w:rPr>
      </w:pPr>
    </w:p>
    <w:p w14:paraId="7743B666" w14:textId="77777777" w:rsidR="00B274E0" w:rsidRDefault="00B274E0" w:rsidP="00B56F7C">
      <w:pPr>
        <w:spacing w:before="60" w:after="60"/>
        <w:jc w:val="right"/>
        <w:rPr>
          <w:rFonts w:asciiTheme="minorBidi" w:hAnsiTheme="minorBidi" w:cstheme="minorBidi"/>
          <w:sz w:val="22"/>
          <w:szCs w:val="22"/>
        </w:rPr>
      </w:pPr>
    </w:p>
    <w:p w14:paraId="1422707C" w14:textId="77777777" w:rsidR="00B274E0" w:rsidRDefault="00B274E0" w:rsidP="00B56F7C">
      <w:pPr>
        <w:spacing w:before="60" w:after="60"/>
        <w:jc w:val="right"/>
        <w:rPr>
          <w:rFonts w:asciiTheme="minorBidi" w:hAnsiTheme="minorBidi" w:cstheme="minorBidi"/>
          <w:sz w:val="22"/>
          <w:szCs w:val="22"/>
        </w:rPr>
      </w:pPr>
    </w:p>
    <w:p w14:paraId="6923D91A" w14:textId="77777777" w:rsidR="00B274E0" w:rsidRDefault="00B274E0" w:rsidP="00B56F7C">
      <w:pPr>
        <w:spacing w:before="60" w:after="60"/>
        <w:jc w:val="right"/>
        <w:rPr>
          <w:rFonts w:asciiTheme="minorBidi" w:hAnsiTheme="minorBidi" w:cstheme="minorBidi"/>
          <w:sz w:val="22"/>
          <w:szCs w:val="22"/>
        </w:rPr>
      </w:pPr>
    </w:p>
    <w:p w14:paraId="5DEC009D" w14:textId="77777777" w:rsidR="00B274E0" w:rsidRDefault="00B274E0" w:rsidP="00B56F7C">
      <w:pPr>
        <w:spacing w:before="60" w:after="60"/>
        <w:jc w:val="right"/>
        <w:rPr>
          <w:rFonts w:asciiTheme="minorBidi" w:hAnsiTheme="minorBidi" w:cstheme="minorBidi"/>
          <w:sz w:val="22"/>
          <w:szCs w:val="22"/>
        </w:rPr>
      </w:pPr>
    </w:p>
    <w:p w14:paraId="5910B61D" w14:textId="77777777" w:rsidR="00B274E0" w:rsidRDefault="00B274E0" w:rsidP="00B56F7C">
      <w:pPr>
        <w:spacing w:before="60" w:after="60"/>
        <w:jc w:val="right"/>
        <w:rPr>
          <w:rFonts w:asciiTheme="minorBidi" w:hAnsiTheme="minorBidi" w:cstheme="minorBidi"/>
          <w:sz w:val="22"/>
          <w:szCs w:val="22"/>
        </w:rPr>
      </w:pPr>
    </w:p>
    <w:p w14:paraId="0DAD7441" w14:textId="77777777" w:rsidR="00B274E0" w:rsidRDefault="00B274E0" w:rsidP="00B56F7C">
      <w:pPr>
        <w:spacing w:before="60" w:after="60"/>
        <w:jc w:val="right"/>
        <w:rPr>
          <w:rFonts w:asciiTheme="minorBidi" w:hAnsiTheme="minorBidi" w:cstheme="minorBidi"/>
          <w:sz w:val="22"/>
          <w:szCs w:val="22"/>
        </w:rPr>
      </w:pPr>
    </w:p>
    <w:p w14:paraId="216C4707" w14:textId="77777777" w:rsidR="00B274E0" w:rsidRDefault="00B274E0" w:rsidP="00B56F7C">
      <w:pPr>
        <w:spacing w:before="60" w:after="60"/>
        <w:jc w:val="right"/>
        <w:rPr>
          <w:rFonts w:asciiTheme="minorBidi" w:hAnsiTheme="minorBidi" w:cstheme="minorBidi"/>
          <w:sz w:val="22"/>
          <w:szCs w:val="22"/>
        </w:rPr>
      </w:pPr>
    </w:p>
    <w:p w14:paraId="6578009A" w14:textId="77777777" w:rsidR="004B4934" w:rsidRDefault="004B4934" w:rsidP="004B4934">
      <w:pPr>
        <w:pStyle w:val="Heading2"/>
        <w:numPr>
          <w:ilvl w:val="0"/>
          <w:numId w:val="0"/>
        </w:numPr>
        <w:spacing w:before="0" w:beforeAutospacing="0"/>
        <w:jc w:val="left"/>
        <w:rPr>
          <w:rFonts w:ascii="Arial" w:hAnsi="Arial" w:cs="Arial"/>
          <w:bCs/>
          <w:caps w:val="0"/>
          <w:color w:val="000000" w:themeColor="text1"/>
          <w:sz w:val="21"/>
          <w:szCs w:val="21"/>
        </w:rPr>
      </w:pPr>
      <w:bookmarkStart w:id="93" w:name="_Toc160192170"/>
      <w:bookmarkStart w:id="94" w:name="_Toc234413737"/>
    </w:p>
    <w:p w14:paraId="07F40F65" w14:textId="77777777" w:rsidR="004B4934" w:rsidRDefault="004B4934" w:rsidP="004B4934">
      <w:pPr>
        <w:pStyle w:val="Heading2"/>
        <w:numPr>
          <w:ilvl w:val="0"/>
          <w:numId w:val="0"/>
        </w:numPr>
        <w:spacing w:before="0" w:beforeAutospacing="0"/>
        <w:jc w:val="left"/>
        <w:rPr>
          <w:rFonts w:ascii="Arial" w:hAnsi="Arial" w:cs="Arial"/>
          <w:bCs/>
          <w:caps w:val="0"/>
          <w:color w:val="000000" w:themeColor="text1"/>
          <w:sz w:val="21"/>
          <w:szCs w:val="21"/>
        </w:rPr>
      </w:pPr>
    </w:p>
    <w:p w14:paraId="3FB07A8E" w14:textId="77777777" w:rsidR="00FB5196" w:rsidRDefault="00FB5196" w:rsidP="00FB5196">
      <w:pPr>
        <w:rPr>
          <w:lang w:val="x-none" w:eastAsia="lt-LT"/>
        </w:rPr>
      </w:pPr>
    </w:p>
    <w:p w14:paraId="5AC87A39" w14:textId="77777777" w:rsidR="00FB5196" w:rsidRDefault="00FB5196" w:rsidP="00FB5196">
      <w:pPr>
        <w:rPr>
          <w:lang w:val="x-none" w:eastAsia="lt-LT"/>
        </w:rPr>
      </w:pPr>
    </w:p>
    <w:p w14:paraId="13400E17" w14:textId="77777777" w:rsidR="00FB5196" w:rsidRDefault="00FB5196" w:rsidP="00FB5196">
      <w:pPr>
        <w:rPr>
          <w:lang w:val="x-none" w:eastAsia="lt-LT"/>
        </w:rPr>
      </w:pPr>
    </w:p>
    <w:p w14:paraId="360EFF7F" w14:textId="77777777" w:rsidR="00FB5196" w:rsidRDefault="00FB5196" w:rsidP="00FB5196">
      <w:pPr>
        <w:rPr>
          <w:lang w:val="x-none" w:eastAsia="lt-LT"/>
        </w:rPr>
      </w:pPr>
    </w:p>
    <w:p w14:paraId="7DE13EA8" w14:textId="77777777" w:rsidR="00FB5196" w:rsidRDefault="00FB5196" w:rsidP="00FB5196">
      <w:pPr>
        <w:rPr>
          <w:lang w:val="x-none" w:eastAsia="lt-LT"/>
        </w:rPr>
      </w:pPr>
    </w:p>
    <w:p w14:paraId="7D92B92A" w14:textId="77777777" w:rsidR="00FB5196" w:rsidRDefault="00FB5196" w:rsidP="00FB5196">
      <w:pPr>
        <w:rPr>
          <w:lang w:val="x-none" w:eastAsia="lt-LT"/>
        </w:rPr>
      </w:pPr>
    </w:p>
    <w:p w14:paraId="4F921F5B" w14:textId="77777777" w:rsidR="00FB5196" w:rsidRDefault="00FB5196" w:rsidP="00FB5196">
      <w:pPr>
        <w:rPr>
          <w:lang w:val="x-none" w:eastAsia="lt-LT"/>
        </w:rPr>
      </w:pPr>
    </w:p>
    <w:p w14:paraId="1C9147A8" w14:textId="77777777" w:rsidR="00FB5196" w:rsidRDefault="00FB5196" w:rsidP="00FB5196">
      <w:pPr>
        <w:rPr>
          <w:lang w:val="x-none" w:eastAsia="lt-LT"/>
        </w:rPr>
      </w:pPr>
    </w:p>
    <w:p w14:paraId="5FC2F928" w14:textId="77777777" w:rsidR="00FB5196" w:rsidRDefault="00FB5196" w:rsidP="00FB5196">
      <w:pPr>
        <w:rPr>
          <w:lang w:val="x-none" w:eastAsia="lt-LT"/>
        </w:rPr>
      </w:pPr>
    </w:p>
    <w:p w14:paraId="4EB08DCD" w14:textId="77777777" w:rsidR="00FB5196" w:rsidRDefault="00FB5196" w:rsidP="00FB5196">
      <w:pPr>
        <w:rPr>
          <w:lang w:val="x-none" w:eastAsia="lt-LT"/>
        </w:rPr>
      </w:pPr>
    </w:p>
    <w:p w14:paraId="0F2419D1" w14:textId="77777777" w:rsidR="00FB5196" w:rsidRDefault="00FB5196" w:rsidP="00FB5196">
      <w:pPr>
        <w:rPr>
          <w:lang w:val="x-none" w:eastAsia="lt-LT"/>
        </w:rPr>
      </w:pPr>
    </w:p>
    <w:p w14:paraId="3C417013" w14:textId="77777777" w:rsidR="00FB5196" w:rsidRDefault="00FB5196" w:rsidP="00FB5196">
      <w:pPr>
        <w:rPr>
          <w:lang w:val="x-none" w:eastAsia="lt-LT"/>
        </w:rPr>
      </w:pPr>
    </w:p>
    <w:p w14:paraId="16243E19" w14:textId="77777777" w:rsidR="00FB5196" w:rsidRDefault="00FB5196" w:rsidP="00FB5196">
      <w:pPr>
        <w:rPr>
          <w:lang w:val="x-none" w:eastAsia="lt-LT"/>
        </w:rPr>
      </w:pPr>
    </w:p>
    <w:p w14:paraId="14E43732" w14:textId="77777777" w:rsidR="00FB5196" w:rsidRDefault="00FB5196" w:rsidP="00FB5196">
      <w:pPr>
        <w:rPr>
          <w:lang w:val="x-none" w:eastAsia="lt-LT"/>
        </w:rPr>
      </w:pPr>
    </w:p>
    <w:p w14:paraId="1AC90FF8" w14:textId="77777777" w:rsidR="00FB5196" w:rsidRDefault="00FB5196" w:rsidP="00FB5196">
      <w:pPr>
        <w:rPr>
          <w:lang w:val="x-none" w:eastAsia="lt-LT"/>
        </w:rPr>
      </w:pPr>
    </w:p>
    <w:p w14:paraId="6A3596DB" w14:textId="77777777" w:rsidR="00FB5196" w:rsidRDefault="00FB5196" w:rsidP="00FB5196">
      <w:pPr>
        <w:rPr>
          <w:lang w:val="x-none" w:eastAsia="lt-LT"/>
        </w:rPr>
      </w:pPr>
    </w:p>
    <w:p w14:paraId="70EFD001" w14:textId="77777777" w:rsidR="00FB5196" w:rsidRDefault="00FB5196" w:rsidP="00FB5196">
      <w:pPr>
        <w:rPr>
          <w:lang w:val="x-none" w:eastAsia="lt-LT"/>
        </w:rPr>
      </w:pPr>
    </w:p>
    <w:p w14:paraId="21FBA9FF" w14:textId="77777777" w:rsidR="00FB5196" w:rsidRDefault="00FB5196" w:rsidP="00FB5196">
      <w:pPr>
        <w:rPr>
          <w:lang w:val="x-none" w:eastAsia="lt-LT"/>
        </w:rPr>
      </w:pPr>
    </w:p>
    <w:p w14:paraId="2AD51976" w14:textId="77777777" w:rsidR="00FB5196" w:rsidRDefault="00FB5196" w:rsidP="00FB5196">
      <w:pPr>
        <w:rPr>
          <w:lang w:val="x-none" w:eastAsia="lt-LT"/>
        </w:rPr>
      </w:pPr>
    </w:p>
    <w:p w14:paraId="10BA48DD" w14:textId="77777777" w:rsidR="00FB5196" w:rsidRDefault="00FB5196" w:rsidP="00FB5196">
      <w:pPr>
        <w:rPr>
          <w:lang w:val="x-none" w:eastAsia="lt-LT"/>
        </w:rPr>
      </w:pPr>
    </w:p>
    <w:p w14:paraId="1DDC0041" w14:textId="77777777" w:rsidR="00FB5196" w:rsidRDefault="00FB5196" w:rsidP="00FB5196">
      <w:pPr>
        <w:rPr>
          <w:lang w:val="x-none" w:eastAsia="lt-LT"/>
        </w:rPr>
      </w:pPr>
    </w:p>
    <w:p w14:paraId="4FC8143E" w14:textId="77777777" w:rsidR="00FB5196" w:rsidRDefault="00FB5196" w:rsidP="00FB5196">
      <w:pPr>
        <w:rPr>
          <w:lang w:val="x-none" w:eastAsia="lt-LT"/>
        </w:rPr>
      </w:pPr>
    </w:p>
    <w:p w14:paraId="3562CB83" w14:textId="77777777" w:rsidR="00FB5196" w:rsidRDefault="00FB5196" w:rsidP="00FB5196">
      <w:pPr>
        <w:rPr>
          <w:lang w:val="x-none" w:eastAsia="lt-LT"/>
        </w:rPr>
      </w:pPr>
    </w:p>
    <w:p w14:paraId="24B25732" w14:textId="77777777" w:rsidR="00FB5196" w:rsidRDefault="00FB5196" w:rsidP="00FB5196">
      <w:pPr>
        <w:rPr>
          <w:lang w:val="x-none" w:eastAsia="lt-LT"/>
        </w:rPr>
      </w:pPr>
    </w:p>
    <w:p w14:paraId="11548A09" w14:textId="77777777" w:rsidR="00FB5196" w:rsidRDefault="00FB5196" w:rsidP="00FB5196">
      <w:pPr>
        <w:rPr>
          <w:lang w:val="x-none" w:eastAsia="lt-LT"/>
        </w:rPr>
      </w:pPr>
    </w:p>
    <w:p w14:paraId="57681D89" w14:textId="77777777" w:rsidR="00FB5196" w:rsidRDefault="00FB5196" w:rsidP="00FB5196">
      <w:pPr>
        <w:rPr>
          <w:lang w:val="x-none" w:eastAsia="lt-LT"/>
        </w:rPr>
      </w:pPr>
    </w:p>
    <w:p w14:paraId="79F63B76" w14:textId="77777777" w:rsidR="00BC5AA6" w:rsidRPr="00FB5196" w:rsidRDefault="00BC5AA6" w:rsidP="00FB5196">
      <w:pPr>
        <w:rPr>
          <w:lang w:val="x-none" w:eastAsia="lt-LT"/>
        </w:rPr>
      </w:pPr>
    </w:p>
    <w:p w14:paraId="589F2C61" w14:textId="59B4CB9C" w:rsidR="00B274E0" w:rsidRPr="00EB7E55" w:rsidRDefault="00B274E0" w:rsidP="00FB5196">
      <w:pPr>
        <w:pStyle w:val="Heading2"/>
        <w:numPr>
          <w:ilvl w:val="0"/>
          <w:numId w:val="0"/>
        </w:numPr>
        <w:spacing w:before="0" w:beforeAutospacing="0"/>
        <w:jc w:val="right"/>
        <w:rPr>
          <w:rFonts w:ascii="Arial" w:hAnsi="Arial" w:cs="Arial"/>
          <w:bCs/>
          <w:caps w:val="0"/>
          <w:color w:val="000000" w:themeColor="text1"/>
          <w:sz w:val="21"/>
          <w:szCs w:val="21"/>
        </w:rPr>
      </w:pPr>
      <w:bookmarkStart w:id="95" w:name="_Toc236224256"/>
      <w:proofErr w:type="spellStart"/>
      <w:r w:rsidRPr="00EB7E55">
        <w:rPr>
          <w:rFonts w:ascii="Arial" w:hAnsi="Arial" w:cs="Arial"/>
          <w:bCs/>
          <w:caps w:val="0"/>
          <w:color w:val="000000" w:themeColor="text1"/>
          <w:sz w:val="21"/>
          <w:szCs w:val="21"/>
        </w:rPr>
        <w:lastRenderedPageBreak/>
        <w:t>Pirkimo</w:t>
      </w:r>
      <w:proofErr w:type="spellEnd"/>
      <w:r w:rsidRPr="00EB7E55">
        <w:rPr>
          <w:rFonts w:ascii="Arial" w:hAnsi="Arial" w:cs="Arial"/>
          <w:bCs/>
          <w:caps w:val="0"/>
          <w:color w:val="000000" w:themeColor="text1"/>
          <w:sz w:val="21"/>
          <w:szCs w:val="21"/>
        </w:rPr>
        <w:t xml:space="preserve"> </w:t>
      </w:r>
      <w:proofErr w:type="spellStart"/>
      <w:r w:rsidRPr="00EB7E55">
        <w:rPr>
          <w:rFonts w:ascii="Arial" w:hAnsi="Arial" w:cs="Arial"/>
          <w:bCs/>
          <w:caps w:val="0"/>
          <w:color w:val="000000" w:themeColor="text1"/>
          <w:sz w:val="21"/>
          <w:szCs w:val="21"/>
        </w:rPr>
        <w:t>sąlygų</w:t>
      </w:r>
      <w:proofErr w:type="spellEnd"/>
      <w:r w:rsidRPr="00EB7E55">
        <w:rPr>
          <w:rFonts w:ascii="Arial" w:hAnsi="Arial" w:cs="Arial"/>
          <w:bCs/>
          <w:caps w:val="0"/>
          <w:color w:val="000000" w:themeColor="text1"/>
          <w:sz w:val="21"/>
          <w:szCs w:val="21"/>
        </w:rPr>
        <w:t xml:space="preserve">  10 </w:t>
      </w:r>
      <w:proofErr w:type="spellStart"/>
      <w:r w:rsidRPr="00EB7E55">
        <w:rPr>
          <w:rFonts w:ascii="Arial" w:hAnsi="Arial" w:cs="Arial"/>
          <w:bCs/>
          <w:caps w:val="0"/>
          <w:color w:val="000000" w:themeColor="text1"/>
          <w:sz w:val="21"/>
          <w:szCs w:val="21"/>
        </w:rPr>
        <w:t>priedas</w:t>
      </w:r>
      <w:bookmarkEnd w:id="95"/>
      <w:proofErr w:type="spellEnd"/>
    </w:p>
    <w:p w14:paraId="4E0ABFC3" w14:textId="7C014ACA" w:rsidR="00B274E0" w:rsidRPr="00EB7E55" w:rsidRDefault="00B274E0" w:rsidP="00EB7E55">
      <w:pPr>
        <w:pStyle w:val="Heading2"/>
        <w:numPr>
          <w:ilvl w:val="0"/>
          <w:numId w:val="0"/>
        </w:numPr>
        <w:spacing w:before="0" w:beforeAutospacing="0"/>
        <w:ind w:left="5103"/>
        <w:jc w:val="right"/>
        <w:rPr>
          <w:rFonts w:ascii="Arial" w:hAnsi="Arial" w:cs="Arial"/>
          <w:bCs/>
          <w:caps w:val="0"/>
          <w:color w:val="000000" w:themeColor="text1"/>
          <w:sz w:val="21"/>
          <w:szCs w:val="21"/>
        </w:rPr>
      </w:pPr>
      <w:bookmarkStart w:id="96" w:name="_Toc236224257"/>
      <w:r w:rsidRPr="00EB7E55">
        <w:rPr>
          <w:rFonts w:ascii="Arial" w:hAnsi="Arial" w:cs="Arial"/>
          <w:bCs/>
          <w:caps w:val="0"/>
          <w:color w:val="000000" w:themeColor="text1"/>
          <w:sz w:val="21"/>
          <w:szCs w:val="21"/>
        </w:rPr>
        <w:t>„VP</w:t>
      </w:r>
      <w:r w:rsidRPr="00EB7E55">
        <w:rPr>
          <w:rFonts w:ascii="Arial" w:hAnsi="Arial" w:cs="Arial"/>
          <w:bCs/>
          <w:caps w:val="0"/>
          <w:color w:val="000000" w:themeColor="text1"/>
          <w:sz w:val="21"/>
          <w:szCs w:val="21"/>
          <w:lang w:val="lt-LT"/>
        </w:rPr>
        <w:t>Į</w:t>
      </w:r>
      <w:r w:rsidRPr="00EB7E55">
        <w:rPr>
          <w:rFonts w:ascii="Arial" w:hAnsi="Arial" w:cs="Arial"/>
          <w:bCs/>
          <w:caps w:val="0"/>
          <w:color w:val="000000" w:themeColor="text1"/>
          <w:sz w:val="21"/>
          <w:szCs w:val="21"/>
        </w:rPr>
        <w:t xml:space="preserve"> 45 str. 2</w:t>
      </w:r>
      <w:r w:rsidRPr="00EB7E55">
        <w:rPr>
          <w:rFonts w:ascii="Arial" w:hAnsi="Arial" w:cs="Arial"/>
          <w:bCs/>
          <w:color w:val="000000" w:themeColor="text1"/>
          <w:sz w:val="21"/>
          <w:szCs w:val="21"/>
          <w:vertAlign w:val="superscript"/>
        </w:rPr>
        <w:t>1</w:t>
      </w:r>
      <w:r w:rsidRPr="00EB7E55">
        <w:rPr>
          <w:rFonts w:ascii="Arial" w:hAnsi="Arial" w:cs="Arial"/>
          <w:bCs/>
          <w:caps w:val="0"/>
          <w:color w:val="000000" w:themeColor="text1"/>
          <w:sz w:val="21"/>
          <w:szCs w:val="21"/>
        </w:rPr>
        <w:t xml:space="preserve"> d. </w:t>
      </w:r>
      <w:proofErr w:type="spellStart"/>
      <w:r w:rsidRPr="00EB7E55">
        <w:rPr>
          <w:rFonts w:ascii="Arial" w:hAnsi="Arial" w:cs="Arial"/>
          <w:bCs/>
          <w:caps w:val="0"/>
          <w:color w:val="000000" w:themeColor="text1"/>
          <w:sz w:val="21"/>
          <w:szCs w:val="21"/>
        </w:rPr>
        <w:t>Reikalavimų</w:t>
      </w:r>
      <w:proofErr w:type="spellEnd"/>
      <w:r w:rsidRPr="00EB7E55">
        <w:rPr>
          <w:rFonts w:ascii="Arial" w:hAnsi="Arial" w:cs="Arial"/>
          <w:bCs/>
          <w:caps w:val="0"/>
          <w:color w:val="000000" w:themeColor="text1"/>
          <w:sz w:val="21"/>
          <w:szCs w:val="21"/>
        </w:rPr>
        <w:t xml:space="preserve"> </w:t>
      </w:r>
      <w:proofErr w:type="spellStart"/>
      <w:r w:rsidRPr="00EB7E55">
        <w:rPr>
          <w:rFonts w:ascii="Arial" w:hAnsi="Arial" w:cs="Arial"/>
          <w:bCs/>
          <w:caps w:val="0"/>
          <w:color w:val="000000" w:themeColor="text1"/>
          <w:sz w:val="21"/>
          <w:szCs w:val="21"/>
        </w:rPr>
        <w:t>atitikties</w:t>
      </w:r>
      <w:proofErr w:type="spellEnd"/>
      <w:r w:rsidRPr="00EB7E55">
        <w:rPr>
          <w:rFonts w:ascii="Arial" w:hAnsi="Arial" w:cs="Arial"/>
          <w:bCs/>
          <w:caps w:val="0"/>
          <w:color w:val="000000" w:themeColor="text1"/>
          <w:sz w:val="21"/>
          <w:szCs w:val="21"/>
        </w:rPr>
        <w:t xml:space="preserve"> </w:t>
      </w:r>
      <w:proofErr w:type="spellStart"/>
      <w:r w:rsidRPr="00EB7E55">
        <w:rPr>
          <w:rFonts w:ascii="Arial" w:hAnsi="Arial" w:cs="Arial"/>
          <w:bCs/>
          <w:caps w:val="0"/>
          <w:color w:val="000000" w:themeColor="text1"/>
          <w:sz w:val="21"/>
          <w:szCs w:val="21"/>
        </w:rPr>
        <w:t>deklaracija</w:t>
      </w:r>
      <w:proofErr w:type="spellEnd"/>
      <w:r w:rsidRPr="00EB7E55">
        <w:rPr>
          <w:rFonts w:ascii="Arial" w:hAnsi="Arial" w:cs="Arial"/>
          <w:bCs/>
          <w:caps w:val="0"/>
          <w:color w:val="000000" w:themeColor="text1"/>
          <w:sz w:val="21"/>
          <w:szCs w:val="21"/>
        </w:rPr>
        <w:t>“</w:t>
      </w:r>
      <w:bookmarkEnd w:id="93"/>
      <w:bookmarkEnd w:id="94"/>
      <w:bookmarkEnd w:id="96"/>
    </w:p>
    <w:p w14:paraId="0D6B6DE4" w14:textId="77777777" w:rsidR="00B274E0" w:rsidRPr="006F4D16" w:rsidRDefault="00B274E0" w:rsidP="00B274E0">
      <w:pPr>
        <w:jc w:val="right"/>
        <w:rPr>
          <w:rFonts w:ascii="Arial" w:eastAsia="Arial" w:hAnsi="Arial" w:cs="Arial"/>
          <w:color w:val="595959" w:themeColor="text1" w:themeTint="A6"/>
          <w:sz w:val="21"/>
          <w:szCs w:val="21"/>
        </w:rPr>
      </w:pPr>
    </w:p>
    <w:p w14:paraId="6D637355" w14:textId="77777777" w:rsidR="00B274E0" w:rsidRPr="006F4D16" w:rsidRDefault="00B274E0" w:rsidP="00B274E0">
      <w:pPr>
        <w:jc w:val="right"/>
        <w:rPr>
          <w:rFonts w:ascii="Arial" w:eastAsia="Arial" w:hAnsi="Arial" w:cs="Arial"/>
          <w:color w:val="595959" w:themeColor="text1" w:themeTint="A6"/>
          <w:sz w:val="21"/>
          <w:szCs w:val="21"/>
        </w:rPr>
      </w:pPr>
    </w:p>
    <w:p w14:paraId="1B4C63DD" w14:textId="77777777" w:rsidR="00B274E0" w:rsidRPr="00EB7E55" w:rsidRDefault="00B274E0" w:rsidP="00B274E0">
      <w:pPr>
        <w:widowControl w:val="0"/>
        <w:tabs>
          <w:tab w:val="right" w:leader="underscore" w:pos="9071"/>
        </w:tabs>
        <w:suppressAutoHyphens/>
        <w:textAlignment w:val="baseline"/>
        <w:rPr>
          <w:rFonts w:ascii="Arial" w:hAnsi="Arial" w:cs="Arial"/>
          <w:color w:val="000000" w:themeColor="text1"/>
          <w:sz w:val="21"/>
          <w:szCs w:val="21"/>
        </w:rPr>
      </w:pPr>
      <w:r w:rsidRPr="00EB7E55">
        <w:rPr>
          <w:rFonts w:ascii="Arial" w:hAnsi="Arial" w:cs="Arial"/>
          <w:color w:val="000000" w:themeColor="text1"/>
          <w:sz w:val="21"/>
          <w:szCs w:val="21"/>
        </w:rPr>
        <w:tab/>
      </w:r>
    </w:p>
    <w:p w14:paraId="5C9FE2FC" w14:textId="77777777" w:rsidR="00B274E0" w:rsidRPr="00EB7E55" w:rsidRDefault="00B274E0" w:rsidP="00B274E0">
      <w:pPr>
        <w:shd w:val="clear" w:color="auto" w:fill="FFFFFF"/>
        <w:suppressAutoHyphens/>
        <w:ind w:right="-178"/>
        <w:jc w:val="center"/>
        <w:rPr>
          <w:rFonts w:ascii="Arial" w:hAnsi="Arial" w:cs="Arial"/>
          <w:color w:val="000000" w:themeColor="text1"/>
          <w:sz w:val="21"/>
          <w:szCs w:val="21"/>
        </w:rPr>
      </w:pPr>
      <w:r w:rsidRPr="00EB7E55">
        <w:rPr>
          <w:rFonts w:ascii="Arial" w:hAnsi="Arial" w:cs="Arial"/>
          <w:color w:val="000000" w:themeColor="text1"/>
          <w:sz w:val="21"/>
          <w:szCs w:val="21"/>
        </w:rPr>
        <w:t>(</w:t>
      </w:r>
      <w:r w:rsidRPr="00EB7E55">
        <w:rPr>
          <w:rFonts w:ascii="Arial" w:hAnsi="Arial" w:cs="Arial"/>
          <w:i/>
          <w:iCs/>
          <w:color w:val="000000" w:themeColor="text1"/>
          <w:sz w:val="21"/>
          <w:szCs w:val="21"/>
        </w:rPr>
        <w:t>tiekėjo pavadinimas</w:t>
      </w:r>
      <w:r w:rsidRPr="00EB7E55">
        <w:rPr>
          <w:rFonts w:ascii="Arial" w:hAnsi="Arial" w:cs="Arial"/>
          <w:color w:val="000000" w:themeColor="text1"/>
          <w:sz w:val="21"/>
          <w:szCs w:val="21"/>
        </w:rPr>
        <w:t>)</w:t>
      </w:r>
    </w:p>
    <w:p w14:paraId="7CD3C53F" w14:textId="77777777" w:rsidR="00B274E0" w:rsidRPr="00EB7E55" w:rsidRDefault="00B274E0" w:rsidP="00B274E0">
      <w:pPr>
        <w:widowControl w:val="0"/>
        <w:tabs>
          <w:tab w:val="right" w:leader="underscore" w:pos="9071"/>
        </w:tabs>
        <w:suppressAutoHyphens/>
        <w:textAlignment w:val="baseline"/>
        <w:rPr>
          <w:rFonts w:ascii="Arial" w:hAnsi="Arial" w:cs="Arial"/>
          <w:color w:val="000000" w:themeColor="text1"/>
          <w:sz w:val="21"/>
          <w:szCs w:val="21"/>
        </w:rPr>
      </w:pPr>
      <w:r w:rsidRPr="00EB7E55">
        <w:rPr>
          <w:rFonts w:ascii="Arial" w:hAnsi="Arial" w:cs="Arial"/>
          <w:color w:val="000000" w:themeColor="text1"/>
          <w:sz w:val="21"/>
          <w:szCs w:val="21"/>
        </w:rPr>
        <w:tab/>
      </w:r>
    </w:p>
    <w:p w14:paraId="6342EAB6" w14:textId="73B905AF" w:rsidR="00B274E0" w:rsidRPr="00EB7E55" w:rsidRDefault="00B274E0" w:rsidP="00B274E0">
      <w:pPr>
        <w:suppressAutoHyphens/>
        <w:jc w:val="center"/>
        <w:textAlignment w:val="baseline"/>
        <w:rPr>
          <w:rFonts w:ascii="Arial" w:hAnsi="Arial" w:cs="Arial"/>
          <w:color w:val="000000" w:themeColor="text1"/>
          <w:sz w:val="21"/>
          <w:szCs w:val="21"/>
        </w:rPr>
      </w:pPr>
      <w:r w:rsidRPr="00EB7E55">
        <w:rPr>
          <w:rFonts w:ascii="Arial" w:hAnsi="Arial" w:cs="Arial"/>
          <w:iCs/>
          <w:color w:val="000000" w:themeColor="text1"/>
          <w:sz w:val="21"/>
          <w:szCs w:val="21"/>
        </w:rPr>
        <w:t>(</w:t>
      </w:r>
      <w:r w:rsidRPr="00EB7E55">
        <w:rPr>
          <w:rFonts w:ascii="Arial" w:hAnsi="Arial" w:cs="Arial"/>
          <w:i/>
          <w:color w:val="000000" w:themeColor="text1"/>
          <w:sz w:val="21"/>
          <w:szCs w:val="21"/>
        </w:rPr>
        <w:t>p</w:t>
      </w:r>
      <w:r w:rsidR="00CE32E3">
        <w:rPr>
          <w:rFonts w:ascii="Arial" w:hAnsi="Arial" w:cs="Arial"/>
          <w:i/>
          <w:color w:val="000000" w:themeColor="text1"/>
          <w:sz w:val="21"/>
          <w:szCs w:val="21"/>
        </w:rPr>
        <w:t>irkimo vykdytojo</w:t>
      </w:r>
      <w:r w:rsidRPr="00EB7E55">
        <w:rPr>
          <w:rFonts w:ascii="Arial" w:hAnsi="Arial" w:cs="Arial"/>
          <w:i/>
          <w:color w:val="000000" w:themeColor="text1"/>
          <w:sz w:val="21"/>
          <w:szCs w:val="21"/>
        </w:rPr>
        <w:t xml:space="preserve"> pavadinimas</w:t>
      </w:r>
      <w:r w:rsidRPr="00EB7E55">
        <w:rPr>
          <w:rFonts w:ascii="Arial" w:hAnsi="Arial" w:cs="Arial"/>
          <w:iCs/>
          <w:color w:val="000000" w:themeColor="text1"/>
          <w:sz w:val="21"/>
          <w:szCs w:val="21"/>
        </w:rPr>
        <w:t>)</w:t>
      </w:r>
    </w:p>
    <w:p w14:paraId="19332674" w14:textId="77777777" w:rsidR="00B274E0" w:rsidRPr="00EB7E55" w:rsidRDefault="00B274E0" w:rsidP="00B274E0">
      <w:pPr>
        <w:widowControl w:val="0"/>
        <w:tabs>
          <w:tab w:val="right" w:leader="underscore" w:pos="9071"/>
        </w:tabs>
        <w:suppressAutoHyphens/>
        <w:jc w:val="center"/>
        <w:textAlignment w:val="baseline"/>
        <w:rPr>
          <w:rFonts w:ascii="Arial" w:hAnsi="Arial" w:cs="Arial"/>
          <w:b/>
          <w:bCs/>
          <w:color w:val="000000" w:themeColor="text1"/>
          <w:sz w:val="21"/>
          <w:szCs w:val="21"/>
        </w:rPr>
      </w:pPr>
    </w:p>
    <w:p w14:paraId="5A56FDEA" w14:textId="77777777" w:rsidR="00B274E0" w:rsidRPr="00EB7E55" w:rsidRDefault="00B274E0" w:rsidP="00B274E0">
      <w:pPr>
        <w:widowControl w:val="0"/>
        <w:tabs>
          <w:tab w:val="right" w:leader="underscore" w:pos="9071"/>
        </w:tabs>
        <w:suppressAutoHyphens/>
        <w:jc w:val="center"/>
        <w:textAlignment w:val="baseline"/>
        <w:rPr>
          <w:rFonts w:ascii="Arial" w:hAnsi="Arial" w:cs="Arial"/>
          <w:color w:val="000000" w:themeColor="text1"/>
          <w:sz w:val="21"/>
          <w:szCs w:val="21"/>
        </w:rPr>
      </w:pPr>
      <w:r w:rsidRPr="00EB7E55">
        <w:rPr>
          <w:rFonts w:ascii="Arial" w:hAnsi="Arial" w:cs="Arial"/>
          <w:b/>
          <w:bCs/>
          <w:color w:val="000000" w:themeColor="text1"/>
          <w:sz w:val="21"/>
          <w:szCs w:val="21"/>
        </w:rPr>
        <w:t>VPĮ 45 str. 2¹ d. REIKALAVIMŲ ATITIKTIES DEKLARACIJA</w:t>
      </w:r>
    </w:p>
    <w:p w14:paraId="5657E8AD" w14:textId="77777777" w:rsidR="00B274E0" w:rsidRPr="00EB7E55" w:rsidRDefault="00B274E0" w:rsidP="00B274E0">
      <w:pPr>
        <w:widowControl w:val="0"/>
        <w:tabs>
          <w:tab w:val="right" w:leader="underscore" w:pos="9071"/>
        </w:tabs>
        <w:suppressAutoHyphens/>
        <w:jc w:val="center"/>
        <w:textAlignment w:val="baseline"/>
        <w:rPr>
          <w:rFonts w:ascii="Arial" w:hAnsi="Arial" w:cs="Arial"/>
          <w:b/>
          <w:bCs/>
          <w:color w:val="000000" w:themeColor="text1"/>
          <w:sz w:val="21"/>
          <w:szCs w:val="21"/>
        </w:rPr>
      </w:pPr>
    </w:p>
    <w:p w14:paraId="0586198E" w14:textId="77777777" w:rsidR="00B274E0" w:rsidRPr="00EB7E55" w:rsidRDefault="00B274E0" w:rsidP="00B274E0">
      <w:pPr>
        <w:widowControl w:val="0"/>
        <w:tabs>
          <w:tab w:val="right" w:leader="underscore" w:pos="9071"/>
        </w:tabs>
        <w:suppressAutoHyphens/>
        <w:jc w:val="center"/>
        <w:textAlignment w:val="baseline"/>
        <w:rPr>
          <w:rFonts w:ascii="Arial" w:hAnsi="Arial" w:cs="Arial"/>
          <w:color w:val="000000" w:themeColor="text1"/>
          <w:sz w:val="21"/>
          <w:szCs w:val="21"/>
        </w:rPr>
      </w:pPr>
      <w:r w:rsidRPr="00EB7E55">
        <w:rPr>
          <w:rFonts w:ascii="Arial" w:hAnsi="Arial" w:cs="Arial"/>
          <w:color w:val="000000" w:themeColor="text1"/>
          <w:sz w:val="21"/>
          <w:szCs w:val="21"/>
        </w:rPr>
        <w:t>20__ m._____________ d. Nr. ______</w:t>
      </w:r>
    </w:p>
    <w:p w14:paraId="048F14DC" w14:textId="77777777" w:rsidR="00B274E0" w:rsidRPr="00EB7E55" w:rsidRDefault="00B274E0" w:rsidP="00B274E0">
      <w:pPr>
        <w:widowControl w:val="0"/>
        <w:tabs>
          <w:tab w:val="right" w:leader="underscore" w:pos="9071"/>
        </w:tabs>
        <w:suppressAutoHyphens/>
        <w:jc w:val="center"/>
        <w:textAlignment w:val="baseline"/>
        <w:rPr>
          <w:rFonts w:ascii="Arial" w:hAnsi="Arial" w:cs="Arial"/>
          <w:color w:val="000000" w:themeColor="text1"/>
          <w:sz w:val="21"/>
          <w:szCs w:val="21"/>
        </w:rPr>
      </w:pPr>
      <w:r w:rsidRPr="00EB7E55">
        <w:rPr>
          <w:rFonts w:ascii="Arial" w:hAnsi="Arial" w:cs="Arial"/>
          <w:color w:val="000000" w:themeColor="text1"/>
          <w:sz w:val="21"/>
          <w:szCs w:val="21"/>
        </w:rPr>
        <w:t>__________________________</w:t>
      </w:r>
    </w:p>
    <w:p w14:paraId="001FFF36" w14:textId="77777777" w:rsidR="00B274E0" w:rsidRPr="00EB7E55" w:rsidRDefault="00B274E0" w:rsidP="00B274E0">
      <w:pPr>
        <w:widowControl w:val="0"/>
        <w:tabs>
          <w:tab w:val="right" w:leader="underscore" w:pos="9071"/>
        </w:tabs>
        <w:suppressAutoHyphens/>
        <w:jc w:val="center"/>
        <w:textAlignment w:val="baseline"/>
        <w:rPr>
          <w:rFonts w:ascii="Arial" w:hAnsi="Arial" w:cs="Arial"/>
          <w:color w:val="000000" w:themeColor="text1"/>
          <w:sz w:val="21"/>
          <w:szCs w:val="21"/>
        </w:rPr>
      </w:pPr>
      <w:r w:rsidRPr="00EB7E55">
        <w:rPr>
          <w:rFonts w:ascii="Arial" w:hAnsi="Arial" w:cs="Arial"/>
          <w:i/>
          <w:iCs/>
          <w:color w:val="000000" w:themeColor="text1"/>
          <w:sz w:val="21"/>
          <w:szCs w:val="21"/>
        </w:rPr>
        <w:t>(Sudarymo vieta)</w:t>
      </w:r>
    </w:p>
    <w:p w14:paraId="668E7270" w14:textId="77777777" w:rsidR="00B274E0" w:rsidRPr="00EB7E55" w:rsidRDefault="00B274E0" w:rsidP="00B274E0">
      <w:pPr>
        <w:ind w:firstLine="567"/>
        <w:jc w:val="both"/>
        <w:rPr>
          <w:rFonts w:ascii="Arial" w:hAnsi="Arial" w:cs="Arial"/>
          <w:color w:val="000000" w:themeColor="text1"/>
          <w:sz w:val="21"/>
          <w:szCs w:val="21"/>
        </w:rPr>
      </w:pPr>
      <w:r w:rsidRPr="00EB7E55">
        <w:rPr>
          <w:rFonts w:ascii="Arial" w:hAnsi="Arial" w:cs="Arial"/>
          <w:color w:val="000000" w:themeColor="text1"/>
          <w:sz w:val="21"/>
          <w:szCs w:val="21"/>
        </w:rPr>
        <w:t>Aš, ___________________________________________________________________ ,</w:t>
      </w:r>
    </w:p>
    <w:p w14:paraId="01C918E5" w14:textId="77777777" w:rsidR="00B274E0" w:rsidRPr="00EB7E55" w:rsidRDefault="00B274E0" w:rsidP="00B274E0">
      <w:pPr>
        <w:ind w:left="960" w:firstLine="318"/>
        <w:jc w:val="both"/>
        <w:rPr>
          <w:rFonts w:ascii="Arial" w:hAnsi="Arial" w:cs="Arial"/>
          <w:color w:val="000000" w:themeColor="text1"/>
          <w:sz w:val="21"/>
          <w:szCs w:val="21"/>
        </w:rPr>
      </w:pPr>
      <w:r w:rsidRPr="00EB7E55">
        <w:rPr>
          <w:rFonts w:ascii="Arial" w:hAnsi="Arial" w:cs="Arial"/>
          <w:i/>
          <w:iCs/>
          <w:color w:val="000000" w:themeColor="text1"/>
          <w:sz w:val="21"/>
          <w:szCs w:val="21"/>
        </w:rPr>
        <w:t>(tiekėjo fizinio asmens vardas ir pavardė arba tiekėjo vadovo ar jo įgalioto asmens pareigų pavadinimas, vardas ir pavardė)</w:t>
      </w:r>
    </w:p>
    <w:p w14:paraId="1ACCC1C4" w14:textId="77777777" w:rsidR="00B274E0" w:rsidRPr="00EB7E55" w:rsidRDefault="00B274E0" w:rsidP="00B274E0">
      <w:pPr>
        <w:jc w:val="both"/>
        <w:rPr>
          <w:rFonts w:ascii="Arial" w:hAnsi="Arial" w:cs="Arial"/>
          <w:color w:val="000000" w:themeColor="text1"/>
          <w:sz w:val="21"/>
          <w:szCs w:val="21"/>
        </w:rPr>
      </w:pPr>
      <w:r w:rsidRPr="00EB7E55">
        <w:rPr>
          <w:rFonts w:ascii="Arial" w:hAnsi="Arial" w:cs="Arial"/>
          <w:color w:val="000000" w:themeColor="text1"/>
          <w:sz w:val="21"/>
          <w:szCs w:val="21"/>
        </w:rPr>
        <w:t>patvirtinu, kad mano vadovaujamas (-a) (atstovaujamas (-a))____________________________ ,</w:t>
      </w:r>
    </w:p>
    <w:p w14:paraId="3C323500" w14:textId="77777777" w:rsidR="00B274E0" w:rsidRPr="00EB7E55" w:rsidRDefault="00B274E0" w:rsidP="00B274E0">
      <w:pPr>
        <w:ind w:left="5640" w:firstLine="742"/>
        <w:jc w:val="both"/>
        <w:rPr>
          <w:rFonts w:ascii="Arial" w:hAnsi="Arial" w:cs="Arial"/>
          <w:color w:val="000000" w:themeColor="text1"/>
          <w:sz w:val="21"/>
          <w:szCs w:val="21"/>
        </w:rPr>
      </w:pPr>
      <w:r w:rsidRPr="00EB7E55">
        <w:rPr>
          <w:rFonts w:ascii="Arial" w:hAnsi="Arial" w:cs="Arial"/>
          <w:i/>
          <w:iCs/>
          <w:color w:val="000000" w:themeColor="text1"/>
          <w:sz w:val="21"/>
          <w:szCs w:val="21"/>
        </w:rPr>
        <w:t xml:space="preserve">(tiekėjo pavadinimas, pildo tik juridinis asmuo)    </w:t>
      </w:r>
    </w:p>
    <w:p w14:paraId="6D2825B4" w14:textId="77777777" w:rsidR="00B274E0" w:rsidRPr="00EB7E55" w:rsidRDefault="00B274E0" w:rsidP="00B274E0">
      <w:pPr>
        <w:jc w:val="both"/>
        <w:rPr>
          <w:rFonts w:ascii="Arial" w:hAnsi="Arial" w:cs="Arial"/>
          <w:color w:val="000000" w:themeColor="text1"/>
          <w:sz w:val="21"/>
          <w:szCs w:val="21"/>
          <w:u w:val="single"/>
        </w:rPr>
      </w:pPr>
      <w:r w:rsidRPr="00EB7E55">
        <w:rPr>
          <w:rFonts w:ascii="Arial" w:hAnsi="Arial" w:cs="Arial"/>
          <w:color w:val="000000" w:themeColor="text1"/>
          <w:sz w:val="21"/>
          <w:szCs w:val="21"/>
        </w:rPr>
        <w:t>dalyvaujantis (-i) ______________________________________________________________</w:t>
      </w:r>
    </w:p>
    <w:p w14:paraId="383B4907" w14:textId="056FA670" w:rsidR="00B274E0" w:rsidRPr="00EB7E55" w:rsidRDefault="00B274E0" w:rsidP="00B274E0">
      <w:pPr>
        <w:ind w:left="2040" w:firstLine="371"/>
        <w:jc w:val="both"/>
        <w:rPr>
          <w:rFonts w:ascii="Arial" w:hAnsi="Arial" w:cs="Arial"/>
          <w:color w:val="000000" w:themeColor="text1"/>
          <w:sz w:val="21"/>
          <w:szCs w:val="21"/>
        </w:rPr>
      </w:pPr>
      <w:r w:rsidRPr="00EB7E55">
        <w:rPr>
          <w:rFonts w:ascii="Arial" w:hAnsi="Arial" w:cs="Arial"/>
          <w:i/>
          <w:iCs/>
          <w:color w:val="000000" w:themeColor="text1"/>
          <w:sz w:val="21"/>
          <w:szCs w:val="21"/>
        </w:rPr>
        <w:t>(p</w:t>
      </w:r>
      <w:r w:rsidR="00CE32E3">
        <w:rPr>
          <w:rFonts w:ascii="Arial" w:hAnsi="Arial" w:cs="Arial"/>
          <w:i/>
          <w:iCs/>
          <w:color w:val="000000" w:themeColor="text1"/>
          <w:sz w:val="21"/>
          <w:szCs w:val="21"/>
        </w:rPr>
        <w:t>irkimo vykdytojo</w:t>
      </w:r>
      <w:r w:rsidRPr="00EB7E55">
        <w:rPr>
          <w:rFonts w:ascii="Arial" w:hAnsi="Arial" w:cs="Arial"/>
          <w:i/>
          <w:iCs/>
          <w:color w:val="000000" w:themeColor="text1"/>
          <w:sz w:val="21"/>
          <w:szCs w:val="21"/>
        </w:rPr>
        <w:t xml:space="preserve"> pavadinimas)</w:t>
      </w:r>
    </w:p>
    <w:p w14:paraId="556D54E7" w14:textId="77777777" w:rsidR="00B274E0" w:rsidRPr="00EB7E55" w:rsidRDefault="00B274E0" w:rsidP="00B274E0">
      <w:pPr>
        <w:jc w:val="both"/>
        <w:rPr>
          <w:rFonts w:ascii="Arial" w:hAnsi="Arial" w:cs="Arial"/>
          <w:color w:val="000000" w:themeColor="text1"/>
          <w:sz w:val="21"/>
          <w:szCs w:val="21"/>
        </w:rPr>
      </w:pPr>
      <w:r w:rsidRPr="00EB7E55">
        <w:rPr>
          <w:rFonts w:ascii="Arial" w:hAnsi="Arial" w:cs="Arial"/>
          <w:color w:val="000000" w:themeColor="text1"/>
          <w:sz w:val="21"/>
          <w:szCs w:val="21"/>
        </w:rPr>
        <w:t>vykdomame  _____________________________________, atitinka (atitinku) toliau nurodomus reikalavimus:</w:t>
      </w:r>
    </w:p>
    <w:p w14:paraId="5E5F0712" w14:textId="77777777" w:rsidR="00B274E0" w:rsidRPr="00EB7E55" w:rsidRDefault="00B274E0" w:rsidP="00B274E0">
      <w:pPr>
        <w:ind w:firstLine="636"/>
        <w:jc w:val="both"/>
        <w:rPr>
          <w:rFonts w:ascii="Arial" w:hAnsi="Arial" w:cs="Arial"/>
          <w:color w:val="000000" w:themeColor="text1"/>
          <w:sz w:val="21"/>
          <w:szCs w:val="21"/>
        </w:rPr>
      </w:pPr>
      <w:r w:rsidRPr="00EB7E55">
        <w:rPr>
          <w:rFonts w:ascii="Arial" w:hAnsi="Arial" w:cs="Arial"/>
          <w:i/>
          <w:iCs/>
          <w:color w:val="000000" w:themeColor="text1"/>
          <w:sz w:val="21"/>
          <w:szCs w:val="21"/>
        </w:rPr>
        <w:t>(pirkimo objekto pavadinimas, pirkimo numeris, pirkimo paskelbimo CVP IS data</w:t>
      </w:r>
      <w:r w:rsidRPr="00EB7E55">
        <w:rPr>
          <w:rFonts w:ascii="Arial" w:hAnsi="Arial" w:cs="Arial"/>
          <w:color w:val="000000" w:themeColor="text1"/>
          <w:sz w:val="21"/>
          <w:szCs w:val="21"/>
        </w:rPr>
        <w:t>)</w:t>
      </w:r>
    </w:p>
    <w:p w14:paraId="7E9F1F9E" w14:textId="77777777" w:rsidR="00B274E0" w:rsidRPr="00EB7E55" w:rsidRDefault="00B274E0" w:rsidP="00B274E0">
      <w:pPr>
        <w:shd w:val="clear" w:color="auto" w:fill="FFFFFF"/>
        <w:ind w:firstLine="636"/>
        <w:jc w:val="both"/>
        <w:rPr>
          <w:rFonts w:ascii="Arial" w:hAnsi="Arial" w:cs="Arial"/>
          <w:color w:val="000000" w:themeColor="text1"/>
          <w:sz w:val="21"/>
          <w:szCs w:val="21"/>
        </w:rPr>
      </w:pPr>
    </w:p>
    <w:p w14:paraId="398CE7AF" w14:textId="77777777" w:rsidR="00B274E0" w:rsidRPr="00EB7E55" w:rsidRDefault="00B274E0" w:rsidP="00B274E0">
      <w:pPr>
        <w:widowControl w:val="0"/>
        <w:suppressAutoHyphens/>
        <w:ind w:firstLine="567"/>
        <w:jc w:val="both"/>
        <w:textAlignment w:val="baseline"/>
        <w:rPr>
          <w:rFonts w:ascii="Arial" w:hAnsi="Arial" w:cs="Arial"/>
          <w:color w:val="000000" w:themeColor="text1"/>
          <w:sz w:val="21"/>
          <w:szCs w:val="21"/>
          <w:shd w:val="clear" w:color="auto" w:fill="008000"/>
        </w:rPr>
      </w:pPr>
    </w:p>
    <w:tbl>
      <w:tblPr>
        <w:tblW w:w="0" w:type="auto"/>
        <w:tblLook w:val="04A0" w:firstRow="1" w:lastRow="0" w:firstColumn="1" w:lastColumn="0" w:noHBand="0" w:noVBand="1"/>
      </w:tblPr>
      <w:tblGrid>
        <w:gridCol w:w="352"/>
        <w:gridCol w:w="9574"/>
      </w:tblGrid>
      <w:tr w:rsidR="00B274E0" w:rsidRPr="00CE32E3" w14:paraId="105AF6A2" w14:textId="77777777" w:rsidTr="003A49ED">
        <w:tc>
          <w:tcPr>
            <w:tcW w:w="352" w:type="dxa"/>
            <w:tcBorders>
              <w:top w:val="single" w:sz="4" w:space="0" w:color="auto"/>
              <w:left w:val="single" w:sz="4" w:space="0" w:color="auto"/>
              <w:bottom w:val="single" w:sz="4" w:space="0" w:color="auto"/>
              <w:right w:val="single" w:sz="4" w:space="0" w:color="auto"/>
            </w:tcBorders>
            <w:hideMark/>
          </w:tcPr>
          <w:p w14:paraId="6DA10501" w14:textId="77777777" w:rsidR="00B274E0" w:rsidRPr="00EB7E55" w:rsidRDefault="00B274E0" w:rsidP="003A49ED">
            <w:pPr>
              <w:rPr>
                <w:rFonts w:ascii="Arial" w:hAnsi="Arial" w:cs="Arial"/>
                <w:color w:val="000000" w:themeColor="text1"/>
                <w:sz w:val="21"/>
                <w:szCs w:val="21"/>
                <w:lang w:eastAsia="lt-LT"/>
              </w:rPr>
            </w:pPr>
            <w:r w:rsidRPr="00EB7E55">
              <w:rPr>
                <w:rFonts w:ascii="Arial" w:hAnsi="Arial" w:cs="Arial"/>
                <w:color w:val="000000" w:themeColor="text1"/>
                <w:sz w:val="21"/>
                <w:szCs w:val="21"/>
                <w:lang w:eastAsia="lt-LT"/>
              </w:rPr>
              <w:t>×</w:t>
            </w:r>
          </w:p>
        </w:tc>
        <w:tc>
          <w:tcPr>
            <w:tcW w:w="9574" w:type="dxa"/>
            <w:vMerge w:val="restart"/>
            <w:tcBorders>
              <w:left w:val="single" w:sz="4" w:space="0" w:color="auto"/>
            </w:tcBorders>
            <w:hideMark/>
          </w:tcPr>
          <w:p w14:paraId="5549EECC" w14:textId="77777777" w:rsidR="00B274E0" w:rsidRPr="00EB7E55" w:rsidRDefault="00B274E0" w:rsidP="003A49ED">
            <w:pPr>
              <w:jc w:val="both"/>
              <w:rPr>
                <w:rFonts w:ascii="Arial" w:hAnsi="Arial" w:cs="Arial"/>
                <w:i/>
                <w:color w:val="000000" w:themeColor="text1"/>
                <w:sz w:val="21"/>
                <w:szCs w:val="21"/>
              </w:rPr>
            </w:pPr>
            <w:r w:rsidRPr="00EB7E55">
              <w:rPr>
                <w:rFonts w:ascii="Arial" w:hAnsi="Arial" w:cs="Arial"/>
                <w:color w:val="000000" w:themeColor="text1"/>
                <w:sz w:val="21"/>
                <w:szCs w:val="21"/>
                <w:lang w:eastAsia="lt-LT"/>
              </w:rPr>
              <w:t>tiekėjas, jo subtiekėjas, ūkio subjektai, kurių pajėgumais remiamasi, tiekėjo siūlomų prekių (įskaitant jų sudedamąsias dalis) gamintojas ar juos kontroliuojantys asmenys</w:t>
            </w:r>
            <w:r w:rsidRPr="00EB7E55">
              <w:rPr>
                <w:rStyle w:val="FootnoteReference"/>
                <w:rFonts w:ascii="Arial" w:hAnsi="Arial" w:cs="Arial"/>
                <w:color w:val="000000" w:themeColor="text1"/>
                <w:sz w:val="21"/>
                <w:szCs w:val="21"/>
                <w:lang w:eastAsia="lt-LT"/>
              </w:rPr>
              <w:footnoteReference w:id="8"/>
            </w:r>
            <w:r w:rsidRPr="00EB7E55">
              <w:rPr>
                <w:rFonts w:ascii="Arial" w:hAnsi="Arial" w:cs="Arial"/>
                <w:color w:val="000000" w:themeColor="text1"/>
                <w:sz w:val="21"/>
                <w:szCs w:val="21"/>
                <w:lang w:eastAsia="lt-LT"/>
              </w:rPr>
              <w:t xml:space="preserve"> yra juridiniai asmenys, kurie nėra registruoti VPĮ 92 straipsnio 15 dalyje numatytame sąraše</w:t>
            </w:r>
            <w:r w:rsidRPr="00EB7E55">
              <w:rPr>
                <w:rStyle w:val="FootnoteReference"/>
                <w:rFonts w:ascii="Arial" w:hAnsi="Arial" w:cs="Arial"/>
                <w:color w:val="000000" w:themeColor="text1"/>
                <w:sz w:val="21"/>
                <w:szCs w:val="21"/>
                <w:lang w:eastAsia="lt-LT"/>
              </w:rPr>
              <w:footnoteReference w:id="9"/>
            </w:r>
            <w:r w:rsidRPr="00EB7E55">
              <w:rPr>
                <w:rFonts w:ascii="Arial" w:hAnsi="Arial" w:cs="Arial"/>
                <w:color w:val="000000" w:themeColor="text1"/>
                <w:sz w:val="21"/>
                <w:szCs w:val="21"/>
                <w:lang w:eastAsia="lt-LT"/>
              </w:rPr>
              <w:t xml:space="preserve"> nurodytose valstybėse ar teritorijose</w:t>
            </w:r>
            <w:r w:rsidRPr="00EB7E55">
              <w:rPr>
                <w:rFonts w:ascii="Arial" w:hAnsi="Arial" w:cs="Arial"/>
                <w:color w:val="000000" w:themeColor="text1"/>
                <w:sz w:val="21"/>
                <w:szCs w:val="21"/>
              </w:rPr>
              <w:t xml:space="preserve">. </w:t>
            </w:r>
          </w:p>
        </w:tc>
      </w:tr>
      <w:tr w:rsidR="00B274E0" w:rsidRPr="00CE32E3" w14:paraId="5608F54F" w14:textId="77777777" w:rsidTr="003A49ED">
        <w:tc>
          <w:tcPr>
            <w:tcW w:w="352" w:type="dxa"/>
            <w:tcBorders>
              <w:top w:val="single" w:sz="4" w:space="0" w:color="auto"/>
            </w:tcBorders>
          </w:tcPr>
          <w:p w14:paraId="0CB45542" w14:textId="77777777" w:rsidR="00B274E0" w:rsidRPr="00EB7E55" w:rsidRDefault="00B274E0" w:rsidP="003A49ED">
            <w:pPr>
              <w:rPr>
                <w:rFonts w:ascii="Arial" w:hAnsi="Arial" w:cs="Arial"/>
                <w:color w:val="000000" w:themeColor="text1"/>
                <w:sz w:val="21"/>
                <w:szCs w:val="21"/>
                <w:lang w:eastAsia="lt-LT"/>
              </w:rPr>
            </w:pPr>
          </w:p>
        </w:tc>
        <w:tc>
          <w:tcPr>
            <w:tcW w:w="0" w:type="auto"/>
            <w:vMerge/>
            <w:vAlign w:val="center"/>
            <w:hideMark/>
          </w:tcPr>
          <w:p w14:paraId="7D37857D" w14:textId="77777777" w:rsidR="00B274E0" w:rsidRPr="00EB7E55" w:rsidRDefault="00B274E0" w:rsidP="003A49ED">
            <w:pPr>
              <w:rPr>
                <w:rFonts w:ascii="Arial" w:hAnsi="Arial" w:cs="Arial"/>
                <w:color w:val="000000" w:themeColor="text1"/>
                <w:sz w:val="21"/>
                <w:szCs w:val="21"/>
                <w:lang w:eastAsia="lt-LT"/>
              </w:rPr>
            </w:pPr>
          </w:p>
        </w:tc>
      </w:tr>
      <w:tr w:rsidR="00B274E0" w:rsidRPr="00CE32E3" w14:paraId="55E6B39B" w14:textId="77777777" w:rsidTr="003A49ED">
        <w:tc>
          <w:tcPr>
            <w:tcW w:w="352" w:type="dxa"/>
          </w:tcPr>
          <w:p w14:paraId="30B7BCEE" w14:textId="77777777" w:rsidR="00B274E0" w:rsidRPr="00EB7E55" w:rsidRDefault="00B274E0" w:rsidP="003A49ED">
            <w:pPr>
              <w:rPr>
                <w:rFonts w:ascii="Arial" w:hAnsi="Arial" w:cs="Arial"/>
                <w:color w:val="000000" w:themeColor="text1"/>
                <w:sz w:val="21"/>
                <w:szCs w:val="21"/>
                <w:lang w:eastAsia="lt-LT"/>
              </w:rPr>
            </w:pPr>
          </w:p>
        </w:tc>
        <w:tc>
          <w:tcPr>
            <w:tcW w:w="0" w:type="auto"/>
            <w:vMerge/>
            <w:vAlign w:val="center"/>
            <w:hideMark/>
          </w:tcPr>
          <w:p w14:paraId="13D7B926" w14:textId="77777777" w:rsidR="00B274E0" w:rsidRPr="00EB7E55" w:rsidRDefault="00B274E0" w:rsidP="003A49ED">
            <w:pPr>
              <w:rPr>
                <w:rFonts w:ascii="Arial" w:hAnsi="Arial" w:cs="Arial"/>
                <w:color w:val="000000" w:themeColor="text1"/>
                <w:sz w:val="21"/>
                <w:szCs w:val="21"/>
                <w:lang w:eastAsia="lt-LT"/>
              </w:rPr>
            </w:pPr>
          </w:p>
        </w:tc>
      </w:tr>
    </w:tbl>
    <w:p w14:paraId="0E85221F" w14:textId="77777777" w:rsidR="00B274E0" w:rsidRPr="00EB7E55" w:rsidRDefault="00B274E0" w:rsidP="00B274E0">
      <w:pPr>
        <w:shd w:val="clear" w:color="auto" w:fill="FFFFFF"/>
        <w:rPr>
          <w:rFonts w:ascii="Arial" w:hAnsi="Arial" w:cs="Arial"/>
          <w:i/>
          <w:color w:val="000000" w:themeColor="text1"/>
          <w:sz w:val="21"/>
          <w:szCs w:val="21"/>
        </w:rPr>
      </w:pPr>
    </w:p>
    <w:tbl>
      <w:tblPr>
        <w:tblW w:w="0" w:type="auto"/>
        <w:tblLook w:val="04A0" w:firstRow="1" w:lastRow="0" w:firstColumn="1" w:lastColumn="0" w:noHBand="0" w:noVBand="1"/>
      </w:tblPr>
      <w:tblGrid>
        <w:gridCol w:w="352"/>
        <w:gridCol w:w="9574"/>
      </w:tblGrid>
      <w:tr w:rsidR="00B274E0" w:rsidRPr="00CE32E3" w14:paraId="77079632" w14:textId="77777777" w:rsidTr="003A49ED">
        <w:tc>
          <w:tcPr>
            <w:tcW w:w="352" w:type="dxa"/>
            <w:tcBorders>
              <w:top w:val="single" w:sz="4" w:space="0" w:color="auto"/>
              <w:left w:val="single" w:sz="4" w:space="0" w:color="auto"/>
              <w:bottom w:val="single" w:sz="4" w:space="0" w:color="auto"/>
              <w:right w:val="single" w:sz="4" w:space="0" w:color="auto"/>
            </w:tcBorders>
            <w:hideMark/>
          </w:tcPr>
          <w:p w14:paraId="247AA674" w14:textId="77777777" w:rsidR="00B274E0" w:rsidRPr="00EB7E55" w:rsidRDefault="00B274E0" w:rsidP="003A49ED">
            <w:pPr>
              <w:spacing w:line="276" w:lineRule="auto"/>
              <w:rPr>
                <w:rFonts w:ascii="Arial" w:hAnsi="Arial" w:cs="Arial"/>
                <w:color w:val="000000" w:themeColor="text1"/>
                <w:sz w:val="21"/>
                <w:szCs w:val="21"/>
                <w:lang w:eastAsia="lt-LT"/>
              </w:rPr>
            </w:pPr>
            <w:r w:rsidRPr="00EB7E55">
              <w:rPr>
                <w:rFonts w:ascii="Arial" w:hAnsi="Arial" w:cs="Arial"/>
                <w:color w:val="000000" w:themeColor="text1"/>
                <w:sz w:val="21"/>
                <w:szCs w:val="21"/>
                <w:lang w:eastAsia="lt-LT"/>
              </w:rPr>
              <w:t>×</w:t>
            </w:r>
          </w:p>
        </w:tc>
        <w:tc>
          <w:tcPr>
            <w:tcW w:w="9574" w:type="dxa"/>
            <w:vMerge w:val="restart"/>
            <w:tcBorders>
              <w:left w:val="single" w:sz="4" w:space="0" w:color="auto"/>
            </w:tcBorders>
            <w:hideMark/>
          </w:tcPr>
          <w:p w14:paraId="1050638B" w14:textId="77777777" w:rsidR="00B274E0" w:rsidRPr="00EB7E55" w:rsidRDefault="00B274E0" w:rsidP="003A49ED">
            <w:pPr>
              <w:jc w:val="both"/>
              <w:rPr>
                <w:rFonts w:ascii="Arial" w:hAnsi="Arial" w:cs="Arial"/>
                <w:color w:val="000000" w:themeColor="text1"/>
                <w:sz w:val="21"/>
                <w:szCs w:val="21"/>
              </w:rPr>
            </w:pPr>
            <w:r w:rsidRPr="00EB7E55">
              <w:rPr>
                <w:rFonts w:ascii="Arial" w:hAnsi="Arial" w:cs="Arial"/>
                <w:color w:val="000000" w:themeColor="text1"/>
                <w:sz w:val="21"/>
                <w:szCs w:val="21"/>
                <w:lang w:eastAsia="lt-LT"/>
              </w:rPr>
              <w:t>tiekėjas, jo subtiekėjas, ūkio subjektas, kurio pajėgumais remiamasi, tiekėjo siūlomų prekių (įskaitant jų sudedamąsias dalis) gamintojas ar juos kontroliuojantys asmenys</w:t>
            </w:r>
            <w:r w:rsidRPr="00EB7E55">
              <w:rPr>
                <w:rFonts w:ascii="Arial" w:hAnsi="Arial" w:cs="Arial"/>
                <w:color w:val="000000" w:themeColor="text1"/>
                <w:sz w:val="21"/>
                <w:szCs w:val="21"/>
                <w:vertAlign w:val="superscript"/>
                <w:lang w:eastAsia="lt-LT"/>
              </w:rPr>
              <w:t>1</w:t>
            </w:r>
            <w:r w:rsidRPr="00EB7E55">
              <w:rPr>
                <w:rFonts w:ascii="Arial" w:hAnsi="Arial" w:cs="Arial"/>
                <w:color w:val="000000" w:themeColor="text1"/>
                <w:sz w:val="21"/>
                <w:szCs w:val="21"/>
                <w:lang w:eastAsia="lt-LT"/>
              </w:rPr>
              <w:t xml:space="preserve"> yra fiziniai asmenys, kurie nėra nuolat gyvenantys VPĮ 92 straipsnio 15 dalyje numatytame sąraše</w:t>
            </w:r>
            <w:r w:rsidRPr="00EB7E55">
              <w:rPr>
                <w:rFonts w:ascii="Arial" w:hAnsi="Arial" w:cs="Arial"/>
                <w:color w:val="000000" w:themeColor="text1"/>
                <w:sz w:val="21"/>
                <w:szCs w:val="21"/>
                <w:vertAlign w:val="superscript"/>
                <w:lang w:eastAsia="lt-LT"/>
              </w:rPr>
              <w:t>2</w:t>
            </w:r>
            <w:r w:rsidRPr="00EB7E55">
              <w:rPr>
                <w:rFonts w:ascii="Arial" w:hAnsi="Arial" w:cs="Arial"/>
                <w:color w:val="000000" w:themeColor="text1"/>
                <w:sz w:val="21"/>
                <w:szCs w:val="21"/>
                <w:lang w:eastAsia="lt-LT"/>
              </w:rPr>
              <w:t xml:space="preserve"> nurodytose valstybėse ar teritorijose arba turintys šių valstybių pilietybę</w:t>
            </w:r>
            <w:r w:rsidRPr="00EB7E55">
              <w:rPr>
                <w:rFonts w:ascii="Arial" w:hAnsi="Arial" w:cs="Arial"/>
                <w:color w:val="000000" w:themeColor="text1"/>
                <w:sz w:val="21"/>
                <w:szCs w:val="21"/>
              </w:rPr>
              <w:t xml:space="preserve">. </w:t>
            </w:r>
          </w:p>
        </w:tc>
      </w:tr>
      <w:tr w:rsidR="00B274E0" w:rsidRPr="00CE32E3" w14:paraId="56295D65" w14:textId="77777777" w:rsidTr="003A49ED">
        <w:tc>
          <w:tcPr>
            <w:tcW w:w="352" w:type="dxa"/>
            <w:tcBorders>
              <w:top w:val="single" w:sz="4" w:space="0" w:color="auto"/>
            </w:tcBorders>
          </w:tcPr>
          <w:p w14:paraId="791A0009" w14:textId="77777777" w:rsidR="00B274E0" w:rsidRPr="00EB7E55" w:rsidRDefault="00B274E0" w:rsidP="003A49ED">
            <w:pPr>
              <w:spacing w:line="276" w:lineRule="auto"/>
              <w:rPr>
                <w:rFonts w:ascii="Arial" w:hAnsi="Arial" w:cs="Arial"/>
                <w:color w:val="000000" w:themeColor="text1"/>
                <w:sz w:val="21"/>
                <w:szCs w:val="21"/>
                <w:lang w:eastAsia="lt-LT"/>
              </w:rPr>
            </w:pPr>
          </w:p>
        </w:tc>
        <w:tc>
          <w:tcPr>
            <w:tcW w:w="0" w:type="auto"/>
            <w:vMerge/>
            <w:vAlign w:val="center"/>
            <w:hideMark/>
          </w:tcPr>
          <w:p w14:paraId="75804D7B" w14:textId="77777777" w:rsidR="00B274E0" w:rsidRPr="00EB7E55" w:rsidRDefault="00B274E0" w:rsidP="003A49ED">
            <w:pPr>
              <w:spacing w:line="276" w:lineRule="auto"/>
              <w:rPr>
                <w:rFonts w:ascii="Arial" w:hAnsi="Arial" w:cs="Arial"/>
                <w:color w:val="000000" w:themeColor="text1"/>
                <w:sz w:val="21"/>
                <w:szCs w:val="21"/>
                <w:lang w:eastAsia="lt-LT"/>
              </w:rPr>
            </w:pPr>
          </w:p>
        </w:tc>
      </w:tr>
      <w:tr w:rsidR="00B274E0" w:rsidRPr="00CE32E3" w14:paraId="42C9288A" w14:textId="77777777" w:rsidTr="003A49ED">
        <w:trPr>
          <w:trHeight w:val="708"/>
        </w:trPr>
        <w:tc>
          <w:tcPr>
            <w:tcW w:w="352" w:type="dxa"/>
          </w:tcPr>
          <w:p w14:paraId="0BF0D352" w14:textId="77777777" w:rsidR="00B274E0" w:rsidRPr="00EB7E55" w:rsidRDefault="00B274E0" w:rsidP="003A49ED">
            <w:pPr>
              <w:spacing w:line="276" w:lineRule="auto"/>
              <w:rPr>
                <w:rFonts w:ascii="Arial" w:hAnsi="Arial" w:cs="Arial"/>
                <w:color w:val="000000" w:themeColor="text1"/>
                <w:sz w:val="21"/>
                <w:szCs w:val="21"/>
                <w:lang w:eastAsia="lt-LT"/>
              </w:rPr>
            </w:pPr>
          </w:p>
        </w:tc>
        <w:tc>
          <w:tcPr>
            <w:tcW w:w="0" w:type="auto"/>
            <w:vMerge/>
            <w:vAlign w:val="center"/>
            <w:hideMark/>
          </w:tcPr>
          <w:p w14:paraId="30E7AC49" w14:textId="77777777" w:rsidR="00B274E0" w:rsidRPr="00EB7E55" w:rsidRDefault="00B274E0" w:rsidP="003A49ED">
            <w:pPr>
              <w:spacing w:line="276" w:lineRule="auto"/>
              <w:rPr>
                <w:rFonts w:ascii="Arial" w:hAnsi="Arial" w:cs="Arial"/>
                <w:color w:val="000000" w:themeColor="text1"/>
                <w:sz w:val="21"/>
                <w:szCs w:val="21"/>
                <w:lang w:eastAsia="lt-LT"/>
              </w:rPr>
            </w:pPr>
          </w:p>
        </w:tc>
      </w:tr>
    </w:tbl>
    <w:p w14:paraId="3A24FC91" w14:textId="77777777" w:rsidR="00B274E0" w:rsidRPr="00EB7E55" w:rsidRDefault="00B274E0" w:rsidP="00B274E0">
      <w:pPr>
        <w:shd w:val="clear" w:color="auto" w:fill="FFFFFF"/>
        <w:spacing w:line="276" w:lineRule="auto"/>
        <w:rPr>
          <w:rFonts w:ascii="Arial" w:hAnsi="Arial" w:cs="Arial"/>
          <w:i/>
          <w:color w:val="000000" w:themeColor="text1"/>
          <w:sz w:val="21"/>
          <w:szCs w:val="21"/>
        </w:rPr>
      </w:pPr>
    </w:p>
    <w:tbl>
      <w:tblPr>
        <w:tblW w:w="0" w:type="auto"/>
        <w:tblLook w:val="04A0" w:firstRow="1" w:lastRow="0" w:firstColumn="1" w:lastColumn="0" w:noHBand="0" w:noVBand="1"/>
      </w:tblPr>
      <w:tblGrid>
        <w:gridCol w:w="352"/>
        <w:gridCol w:w="9574"/>
      </w:tblGrid>
      <w:tr w:rsidR="00B274E0" w:rsidRPr="00CE32E3" w14:paraId="20E9A36A" w14:textId="77777777" w:rsidTr="003A49ED">
        <w:tc>
          <w:tcPr>
            <w:tcW w:w="352" w:type="dxa"/>
            <w:tcBorders>
              <w:top w:val="single" w:sz="4" w:space="0" w:color="auto"/>
              <w:left w:val="single" w:sz="4" w:space="0" w:color="auto"/>
              <w:bottom w:val="single" w:sz="4" w:space="0" w:color="auto"/>
              <w:right w:val="single" w:sz="4" w:space="0" w:color="auto"/>
            </w:tcBorders>
            <w:hideMark/>
          </w:tcPr>
          <w:p w14:paraId="37FA16A0" w14:textId="77777777" w:rsidR="00B274E0" w:rsidRPr="00EB7E55" w:rsidRDefault="00B274E0" w:rsidP="003A49ED">
            <w:pPr>
              <w:rPr>
                <w:rFonts w:ascii="Arial" w:hAnsi="Arial" w:cs="Arial"/>
                <w:color w:val="000000" w:themeColor="text1"/>
                <w:sz w:val="21"/>
                <w:szCs w:val="21"/>
                <w:lang w:eastAsia="lt-LT"/>
              </w:rPr>
            </w:pPr>
            <w:r w:rsidRPr="00EB7E55">
              <w:rPr>
                <w:rFonts w:ascii="Arial" w:hAnsi="Arial" w:cs="Arial"/>
                <w:color w:val="000000" w:themeColor="text1"/>
                <w:sz w:val="21"/>
                <w:szCs w:val="21"/>
                <w:lang w:eastAsia="lt-LT"/>
              </w:rPr>
              <w:t>×</w:t>
            </w:r>
          </w:p>
        </w:tc>
        <w:tc>
          <w:tcPr>
            <w:tcW w:w="9574" w:type="dxa"/>
            <w:vMerge w:val="restart"/>
            <w:tcBorders>
              <w:left w:val="single" w:sz="4" w:space="0" w:color="auto"/>
            </w:tcBorders>
            <w:hideMark/>
          </w:tcPr>
          <w:p w14:paraId="1042CAB3" w14:textId="77777777" w:rsidR="00B274E0" w:rsidRPr="00EB7E55" w:rsidRDefault="00B274E0" w:rsidP="003A49ED">
            <w:pPr>
              <w:jc w:val="both"/>
              <w:rPr>
                <w:rFonts w:ascii="Arial" w:hAnsi="Arial" w:cs="Arial"/>
                <w:color w:val="000000" w:themeColor="text1"/>
                <w:sz w:val="21"/>
                <w:szCs w:val="21"/>
              </w:rPr>
            </w:pPr>
            <w:r w:rsidRPr="00EB7E55">
              <w:rPr>
                <w:rFonts w:ascii="Arial" w:hAnsi="Arial" w:cs="Arial"/>
                <w:color w:val="000000" w:themeColor="text1"/>
                <w:sz w:val="21"/>
                <w:szCs w:val="21"/>
                <w:lang w:eastAsia="lt-LT"/>
              </w:rPr>
              <w:t>tiekėjo paslaugos nėra teikiamos iš VPĮ 92 straipsnio 15 dalyje numatytame sąraše</w:t>
            </w:r>
            <w:r w:rsidRPr="00EB7E55">
              <w:rPr>
                <w:rFonts w:ascii="Arial" w:hAnsi="Arial" w:cs="Arial"/>
                <w:color w:val="000000" w:themeColor="text1"/>
                <w:sz w:val="21"/>
                <w:szCs w:val="21"/>
                <w:vertAlign w:val="superscript"/>
                <w:lang w:eastAsia="lt-LT"/>
              </w:rPr>
              <w:t>2</w:t>
            </w:r>
            <w:r w:rsidRPr="00EB7E55">
              <w:rPr>
                <w:rFonts w:ascii="Arial" w:hAnsi="Arial" w:cs="Arial"/>
                <w:color w:val="000000" w:themeColor="text1"/>
                <w:sz w:val="21"/>
                <w:szCs w:val="21"/>
                <w:lang w:eastAsia="lt-LT"/>
              </w:rPr>
              <w:t xml:space="preserve"> nurodytų valstybių ar teritorijų</w:t>
            </w:r>
            <w:r w:rsidRPr="00EB7E55">
              <w:rPr>
                <w:rFonts w:ascii="Arial" w:hAnsi="Arial" w:cs="Arial"/>
                <w:color w:val="000000" w:themeColor="text1"/>
                <w:sz w:val="21"/>
                <w:szCs w:val="21"/>
              </w:rPr>
              <w:t xml:space="preserve">. </w:t>
            </w:r>
          </w:p>
          <w:p w14:paraId="6D66EEF2" w14:textId="77777777" w:rsidR="00B274E0" w:rsidRPr="00EB7E55" w:rsidRDefault="00B274E0" w:rsidP="003A49ED">
            <w:pPr>
              <w:jc w:val="both"/>
              <w:rPr>
                <w:rFonts w:ascii="Arial" w:hAnsi="Arial" w:cs="Arial"/>
                <w:color w:val="000000" w:themeColor="text1"/>
                <w:sz w:val="21"/>
                <w:szCs w:val="21"/>
              </w:rPr>
            </w:pPr>
          </w:p>
        </w:tc>
      </w:tr>
      <w:tr w:rsidR="00B274E0" w:rsidRPr="00CE32E3" w14:paraId="7B8C60BF" w14:textId="77777777" w:rsidTr="003A49ED">
        <w:tc>
          <w:tcPr>
            <w:tcW w:w="352" w:type="dxa"/>
            <w:tcBorders>
              <w:top w:val="single" w:sz="4" w:space="0" w:color="auto"/>
            </w:tcBorders>
          </w:tcPr>
          <w:p w14:paraId="3E2EE9C2" w14:textId="77777777" w:rsidR="00B274E0" w:rsidRPr="00EB7E55" w:rsidRDefault="00B274E0" w:rsidP="003A49ED">
            <w:pPr>
              <w:rPr>
                <w:rFonts w:ascii="Arial" w:hAnsi="Arial" w:cs="Arial"/>
                <w:color w:val="000000" w:themeColor="text1"/>
                <w:sz w:val="21"/>
                <w:szCs w:val="21"/>
                <w:lang w:eastAsia="lt-LT"/>
              </w:rPr>
            </w:pPr>
          </w:p>
        </w:tc>
        <w:tc>
          <w:tcPr>
            <w:tcW w:w="0" w:type="auto"/>
            <w:vMerge/>
            <w:vAlign w:val="center"/>
            <w:hideMark/>
          </w:tcPr>
          <w:p w14:paraId="28CA7F8F" w14:textId="77777777" w:rsidR="00B274E0" w:rsidRPr="00EB7E55" w:rsidRDefault="00B274E0" w:rsidP="003A49ED">
            <w:pPr>
              <w:rPr>
                <w:rFonts w:ascii="Arial" w:hAnsi="Arial" w:cs="Arial"/>
                <w:color w:val="000000" w:themeColor="text1"/>
                <w:sz w:val="21"/>
                <w:szCs w:val="21"/>
                <w:lang w:eastAsia="lt-LT"/>
              </w:rPr>
            </w:pPr>
          </w:p>
        </w:tc>
      </w:tr>
      <w:tr w:rsidR="00B274E0" w:rsidRPr="00CE32E3" w14:paraId="35E52660" w14:textId="77777777" w:rsidTr="003A49ED">
        <w:tc>
          <w:tcPr>
            <w:tcW w:w="352" w:type="dxa"/>
          </w:tcPr>
          <w:p w14:paraId="53686A62" w14:textId="77777777" w:rsidR="00B274E0" w:rsidRPr="00EB7E55" w:rsidRDefault="00B274E0" w:rsidP="003A49ED">
            <w:pPr>
              <w:rPr>
                <w:rFonts w:ascii="Arial" w:hAnsi="Arial" w:cs="Arial"/>
                <w:color w:val="000000" w:themeColor="text1"/>
                <w:sz w:val="21"/>
                <w:szCs w:val="21"/>
                <w:lang w:eastAsia="lt-LT"/>
              </w:rPr>
            </w:pPr>
          </w:p>
        </w:tc>
        <w:tc>
          <w:tcPr>
            <w:tcW w:w="0" w:type="auto"/>
            <w:vMerge/>
            <w:vAlign w:val="center"/>
            <w:hideMark/>
          </w:tcPr>
          <w:p w14:paraId="67C61A20" w14:textId="77777777" w:rsidR="00B274E0" w:rsidRPr="00EB7E55" w:rsidRDefault="00B274E0" w:rsidP="003A49ED">
            <w:pPr>
              <w:rPr>
                <w:rFonts w:ascii="Arial" w:hAnsi="Arial" w:cs="Arial"/>
                <w:color w:val="000000" w:themeColor="text1"/>
                <w:sz w:val="21"/>
                <w:szCs w:val="21"/>
                <w:lang w:eastAsia="lt-LT"/>
              </w:rPr>
            </w:pPr>
          </w:p>
        </w:tc>
      </w:tr>
    </w:tbl>
    <w:p w14:paraId="32FE082B" w14:textId="77777777" w:rsidR="00B274E0" w:rsidRPr="00EB7E55" w:rsidRDefault="00B274E0" w:rsidP="00EB7E55">
      <w:pPr>
        <w:shd w:val="clear" w:color="auto" w:fill="FFFFFF"/>
        <w:rPr>
          <w:rFonts w:ascii="Arial" w:hAnsi="Arial" w:cs="Arial"/>
          <w:i/>
          <w:color w:val="000000" w:themeColor="text1"/>
          <w:sz w:val="21"/>
          <w:szCs w:val="21"/>
        </w:rPr>
      </w:pPr>
    </w:p>
    <w:p w14:paraId="568C248C" w14:textId="77777777" w:rsidR="00B274E0" w:rsidRPr="00EB7E55" w:rsidRDefault="00B274E0" w:rsidP="00B274E0">
      <w:pPr>
        <w:shd w:val="clear" w:color="auto" w:fill="FFFFFF"/>
        <w:jc w:val="both"/>
        <w:rPr>
          <w:rFonts w:ascii="Arial" w:hAnsi="Arial" w:cs="Arial"/>
          <w:color w:val="000000" w:themeColor="text1"/>
          <w:sz w:val="21"/>
          <w:szCs w:val="21"/>
        </w:rPr>
      </w:pPr>
    </w:p>
    <w:tbl>
      <w:tblPr>
        <w:tblW w:w="0" w:type="auto"/>
        <w:tblLook w:val="04A0" w:firstRow="1" w:lastRow="0" w:firstColumn="1" w:lastColumn="0" w:noHBand="0" w:noVBand="1"/>
      </w:tblPr>
      <w:tblGrid>
        <w:gridCol w:w="352"/>
        <w:gridCol w:w="9574"/>
      </w:tblGrid>
      <w:tr w:rsidR="00B274E0" w:rsidRPr="00CE32E3" w14:paraId="710E148D" w14:textId="77777777" w:rsidTr="003A49ED">
        <w:tc>
          <w:tcPr>
            <w:tcW w:w="352" w:type="dxa"/>
            <w:tcBorders>
              <w:top w:val="single" w:sz="4" w:space="0" w:color="auto"/>
              <w:left w:val="single" w:sz="4" w:space="0" w:color="auto"/>
              <w:bottom w:val="single" w:sz="4" w:space="0" w:color="auto"/>
              <w:right w:val="single" w:sz="4" w:space="0" w:color="auto"/>
            </w:tcBorders>
            <w:hideMark/>
          </w:tcPr>
          <w:p w14:paraId="59630146" w14:textId="77777777" w:rsidR="00B274E0" w:rsidRPr="00EB7E55" w:rsidRDefault="00B274E0" w:rsidP="003A49ED">
            <w:pPr>
              <w:rPr>
                <w:rFonts w:ascii="Arial" w:hAnsi="Arial" w:cs="Arial"/>
                <w:color w:val="000000" w:themeColor="text1"/>
                <w:sz w:val="21"/>
                <w:szCs w:val="21"/>
                <w:lang w:eastAsia="lt-LT"/>
              </w:rPr>
            </w:pPr>
            <w:r w:rsidRPr="00EB7E55">
              <w:rPr>
                <w:rFonts w:ascii="Arial" w:hAnsi="Arial" w:cs="Arial"/>
                <w:color w:val="000000" w:themeColor="text1"/>
                <w:sz w:val="21"/>
                <w:szCs w:val="21"/>
                <w:lang w:eastAsia="lt-LT"/>
              </w:rPr>
              <w:t>×</w:t>
            </w:r>
          </w:p>
        </w:tc>
        <w:tc>
          <w:tcPr>
            <w:tcW w:w="9574" w:type="dxa"/>
            <w:tcBorders>
              <w:left w:val="single" w:sz="4" w:space="0" w:color="auto"/>
            </w:tcBorders>
            <w:hideMark/>
          </w:tcPr>
          <w:p w14:paraId="4634C248" w14:textId="77777777" w:rsidR="00B274E0" w:rsidRPr="00EB7E55" w:rsidRDefault="00B274E0" w:rsidP="003A49ED">
            <w:pPr>
              <w:jc w:val="both"/>
              <w:rPr>
                <w:rFonts w:ascii="Arial" w:hAnsi="Arial" w:cs="Arial"/>
                <w:color w:val="000000" w:themeColor="text1"/>
                <w:sz w:val="21"/>
                <w:szCs w:val="21"/>
              </w:rPr>
            </w:pPr>
            <w:r w:rsidRPr="00EB7E55">
              <w:rPr>
                <w:rFonts w:ascii="Arial" w:hAnsi="Arial" w:cs="Arial"/>
                <w:color w:val="000000" w:themeColor="text1"/>
                <w:sz w:val="21"/>
                <w:szCs w:val="21"/>
                <w:lang w:eastAsia="lt-LT"/>
              </w:rPr>
              <w:t>tiekėjo siūlomų prekių (įskaitant jų sudedamąsias dalis) kilmė nėra iš VPĮ 92 straipsnio 15 dalyje numatytame sąraše</w:t>
            </w:r>
            <w:r w:rsidRPr="00EB7E55">
              <w:rPr>
                <w:rFonts w:ascii="Arial" w:hAnsi="Arial" w:cs="Arial"/>
                <w:color w:val="000000" w:themeColor="text1"/>
                <w:sz w:val="21"/>
                <w:szCs w:val="21"/>
                <w:vertAlign w:val="superscript"/>
                <w:lang w:eastAsia="lt-LT"/>
              </w:rPr>
              <w:t>2</w:t>
            </w:r>
            <w:r w:rsidRPr="00EB7E55">
              <w:rPr>
                <w:rFonts w:ascii="Arial" w:hAnsi="Arial" w:cs="Arial"/>
                <w:color w:val="000000" w:themeColor="text1"/>
                <w:sz w:val="21"/>
                <w:szCs w:val="21"/>
                <w:lang w:eastAsia="lt-LT"/>
              </w:rPr>
              <w:t xml:space="preserve"> nurodytų valstybių ar teritorijų</w:t>
            </w:r>
            <w:r w:rsidRPr="00EB7E55">
              <w:rPr>
                <w:rFonts w:ascii="Arial" w:hAnsi="Arial" w:cs="Arial"/>
                <w:color w:val="000000" w:themeColor="text1"/>
                <w:sz w:val="21"/>
                <w:szCs w:val="21"/>
                <w:bdr w:val="none" w:sz="0" w:space="0" w:color="auto" w:frame="1"/>
              </w:rPr>
              <w:t>.</w:t>
            </w:r>
          </w:p>
        </w:tc>
      </w:tr>
    </w:tbl>
    <w:p w14:paraId="4437619B" w14:textId="77777777" w:rsidR="00B274E0" w:rsidRPr="00EB7E55" w:rsidRDefault="00B274E0" w:rsidP="00B274E0">
      <w:pPr>
        <w:shd w:val="clear" w:color="auto" w:fill="FFFFFF"/>
        <w:jc w:val="both"/>
        <w:rPr>
          <w:rFonts w:ascii="Arial" w:hAnsi="Arial" w:cs="Arial"/>
          <w:color w:val="000000" w:themeColor="text1"/>
          <w:sz w:val="21"/>
          <w:szCs w:val="21"/>
        </w:rPr>
      </w:pPr>
    </w:p>
    <w:p w14:paraId="1BA83EDE" w14:textId="77777777" w:rsidR="00B274E0" w:rsidRDefault="00B274E0" w:rsidP="00B274E0">
      <w:pPr>
        <w:shd w:val="clear" w:color="auto" w:fill="FFFFFF"/>
        <w:jc w:val="both"/>
        <w:rPr>
          <w:rFonts w:ascii="Arial" w:hAnsi="Arial" w:cs="Arial"/>
          <w:color w:val="000000" w:themeColor="text1"/>
          <w:sz w:val="21"/>
          <w:szCs w:val="21"/>
        </w:rPr>
      </w:pPr>
    </w:p>
    <w:p w14:paraId="17710D66" w14:textId="77777777" w:rsidR="006B49B6" w:rsidRPr="00EB7E55" w:rsidRDefault="006B49B6" w:rsidP="00B274E0">
      <w:pPr>
        <w:shd w:val="clear" w:color="auto" w:fill="FFFFFF"/>
        <w:jc w:val="both"/>
        <w:rPr>
          <w:rFonts w:ascii="Arial" w:hAnsi="Arial" w:cs="Arial"/>
          <w:color w:val="000000" w:themeColor="text1"/>
          <w:sz w:val="21"/>
          <w:szCs w:val="21"/>
        </w:rPr>
      </w:pPr>
    </w:p>
    <w:tbl>
      <w:tblPr>
        <w:tblW w:w="0" w:type="auto"/>
        <w:tblLook w:val="04A0" w:firstRow="1" w:lastRow="0" w:firstColumn="1" w:lastColumn="0" w:noHBand="0" w:noVBand="1"/>
      </w:tblPr>
      <w:tblGrid>
        <w:gridCol w:w="352"/>
        <w:gridCol w:w="9574"/>
      </w:tblGrid>
      <w:tr w:rsidR="00B274E0" w:rsidRPr="00CE32E3" w14:paraId="63D792AF" w14:textId="77777777" w:rsidTr="003A49ED">
        <w:tc>
          <w:tcPr>
            <w:tcW w:w="352" w:type="dxa"/>
            <w:tcBorders>
              <w:top w:val="single" w:sz="4" w:space="0" w:color="auto"/>
              <w:left w:val="single" w:sz="4" w:space="0" w:color="auto"/>
              <w:bottom w:val="single" w:sz="4" w:space="0" w:color="auto"/>
              <w:right w:val="single" w:sz="4" w:space="0" w:color="auto"/>
            </w:tcBorders>
            <w:hideMark/>
          </w:tcPr>
          <w:p w14:paraId="20809009" w14:textId="77777777" w:rsidR="00B274E0" w:rsidRPr="00EB7E55" w:rsidRDefault="00B274E0" w:rsidP="003A49ED">
            <w:pPr>
              <w:rPr>
                <w:rFonts w:ascii="Arial" w:hAnsi="Arial" w:cs="Arial"/>
                <w:color w:val="000000" w:themeColor="text1"/>
                <w:sz w:val="21"/>
                <w:szCs w:val="21"/>
                <w:lang w:eastAsia="lt-LT"/>
              </w:rPr>
            </w:pPr>
            <w:r w:rsidRPr="00EB7E55">
              <w:rPr>
                <w:rFonts w:ascii="Arial" w:hAnsi="Arial" w:cs="Arial"/>
                <w:color w:val="000000" w:themeColor="text1"/>
                <w:sz w:val="21"/>
                <w:szCs w:val="21"/>
                <w:lang w:eastAsia="lt-LT"/>
              </w:rPr>
              <w:lastRenderedPageBreak/>
              <w:t>×</w:t>
            </w:r>
          </w:p>
        </w:tc>
        <w:tc>
          <w:tcPr>
            <w:tcW w:w="9574" w:type="dxa"/>
            <w:vMerge w:val="restart"/>
            <w:tcBorders>
              <w:left w:val="single" w:sz="4" w:space="0" w:color="auto"/>
            </w:tcBorders>
            <w:hideMark/>
          </w:tcPr>
          <w:p w14:paraId="7F226462" w14:textId="77777777" w:rsidR="00B274E0" w:rsidRPr="00EB7E55" w:rsidRDefault="00B274E0" w:rsidP="003A49ED">
            <w:pPr>
              <w:jc w:val="both"/>
              <w:rPr>
                <w:rFonts w:ascii="Arial" w:hAnsi="Arial" w:cs="Arial"/>
                <w:color w:val="000000" w:themeColor="text1"/>
                <w:sz w:val="21"/>
                <w:szCs w:val="21"/>
                <w:lang w:eastAsia="lt-LT"/>
              </w:rPr>
            </w:pPr>
            <w:r w:rsidRPr="00EB7E55">
              <w:rPr>
                <w:rFonts w:ascii="Arial" w:hAnsi="Arial" w:cs="Arial"/>
                <w:color w:val="000000" w:themeColor="text1"/>
                <w:sz w:val="21"/>
                <w:szCs w:val="21"/>
                <w:lang w:eastAsia="lt-LT"/>
              </w:rPr>
              <w:t>tiekėjas, jo subtiekėjas, ūkio subjektai, kurių pajėgumais remiasi, nevykdo veiklos VPĮ 92 straipsnio 15 dalyje numatytame sąraše nurodytose valstybėse ar teritorijose ir nėra ūkio subjektų grupės, kurios bet kuris narys vykdo veiklą VPĮ 92 straipsnio 15 dalyje numatytame sąraše nurodytose valstybėse ar teritorijose, narys arba jos vadovas, kitas valdymo ar priežiūros organo narys ar kitas asmuo (kiti asmenys), turintis (turintys) teisę atstovauti tiekėjui, subtiekėjui, ūkio subjektui, kurio pajėgumais remiasi, ar ji kontroliuoti, jo vardu priimti sprendimą, sudaryti sandorį, ir tokiu būdu dalyvauja tokių ūkio subjektų grupių ir (ar) ūkio subjektų veikloje.</w:t>
            </w:r>
          </w:p>
          <w:p w14:paraId="65720FDE" w14:textId="77777777" w:rsidR="00B274E0" w:rsidRPr="00EB7E55" w:rsidRDefault="00B274E0" w:rsidP="003A49ED">
            <w:pPr>
              <w:jc w:val="both"/>
              <w:rPr>
                <w:rFonts w:ascii="Arial" w:hAnsi="Arial" w:cs="Arial"/>
                <w:color w:val="000000" w:themeColor="text1"/>
                <w:sz w:val="21"/>
                <w:szCs w:val="21"/>
              </w:rPr>
            </w:pPr>
          </w:p>
        </w:tc>
      </w:tr>
      <w:tr w:rsidR="00B274E0" w:rsidRPr="00CE32E3" w14:paraId="2DD8BE4A" w14:textId="77777777" w:rsidTr="003A49ED">
        <w:tc>
          <w:tcPr>
            <w:tcW w:w="352" w:type="dxa"/>
            <w:tcBorders>
              <w:top w:val="single" w:sz="4" w:space="0" w:color="auto"/>
            </w:tcBorders>
          </w:tcPr>
          <w:p w14:paraId="60233803" w14:textId="77777777" w:rsidR="00B274E0" w:rsidRPr="00EB7E55" w:rsidRDefault="00B274E0" w:rsidP="003A49ED">
            <w:pPr>
              <w:rPr>
                <w:rFonts w:ascii="Arial" w:hAnsi="Arial" w:cs="Arial"/>
                <w:color w:val="000000" w:themeColor="text1"/>
                <w:sz w:val="21"/>
                <w:szCs w:val="21"/>
                <w:lang w:eastAsia="lt-LT"/>
              </w:rPr>
            </w:pPr>
          </w:p>
        </w:tc>
        <w:tc>
          <w:tcPr>
            <w:tcW w:w="0" w:type="auto"/>
            <w:vMerge/>
            <w:vAlign w:val="center"/>
            <w:hideMark/>
          </w:tcPr>
          <w:p w14:paraId="4228AF45" w14:textId="77777777" w:rsidR="00B274E0" w:rsidRPr="00EB7E55" w:rsidRDefault="00B274E0" w:rsidP="003A49ED">
            <w:pPr>
              <w:rPr>
                <w:rFonts w:ascii="Arial" w:hAnsi="Arial" w:cs="Arial"/>
                <w:color w:val="000000" w:themeColor="text1"/>
                <w:sz w:val="21"/>
                <w:szCs w:val="21"/>
                <w:lang w:eastAsia="lt-LT"/>
              </w:rPr>
            </w:pPr>
          </w:p>
        </w:tc>
      </w:tr>
    </w:tbl>
    <w:p w14:paraId="6F08D6A6" w14:textId="77777777" w:rsidR="00B274E0" w:rsidRPr="00EB7E55" w:rsidRDefault="00B274E0" w:rsidP="00B274E0">
      <w:pPr>
        <w:shd w:val="clear" w:color="auto" w:fill="FFFFFF"/>
        <w:jc w:val="both"/>
        <w:rPr>
          <w:rFonts w:ascii="Arial" w:hAnsi="Arial" w:cs="Arial"/>
          <w:color w:val="000000" w:themeColor="text1"/>
          <w:sz w:val="21"/>
          <w:szCs w:val="21"/>
        </w:rPr>
      </w:pPr>
    </w:p>
    <w:p w14:paraId="411FA03B" w14:textId="77777777" w:rsidR="00B274E0" w:rsidRPr="00EB7E55" w:rsidRDefault="00B274E0" w:rsidP="00B274E0">
      <w:pPr>
        <w:shd w:val="clear" w:color="auto" w:fill="FFFFFF"/>
        <w:jc w:val="both"/>
        <w:rPr>
          <w:rFonts w:ascii="Arial" w:hAnsi="Arial" w:cs="Arial"/>
          <w:color w:val="000000" w:themeColor="text1"/>
          <w:sz w:val="21"/>
          <w:szCs w:val="21"/>
        </w:rPr>
      </w:pPr>
    </w:p>
    <w:p w14:paraId="7552D012" w14:textId="69E76E7C" w:rsidR="00B274E0" w:rsidRPr="00EB7E55" w:rsidRDefault="00B274E0" w:rsidP="00B274E0">
      <w:pPr>
        <w:shd w:val="clear" w:color="auto" w:fill="FFFFFF"/>
        <w:jc w:val="both"/>
        <w:rPr>
          <w:rFonts w:ascii="Arial" w:hAnsi="Arial" w:cs="Arial"/>
          <w:color w:val="000000" w:themeColor="text1"/>
          <w:sz w:val="21"/>
          <w:szCs w:val="21"/>
        </w:rPr>
      </w:pPr>
      <w:r w:rsidRPr="00EB7E55">
        <w:rPr>
          <w:rFonts w:ascii="Arial" w:hAnsi="Arial" w:cs="Arial"/>
          <w:color w:val="000000" w:themeColor="text1"/>
          <w:sz w:val="21"/>
          <w:szCs w:val="21"/>
        </w:rPr>
        <w:t xml:space="preserve">Patvirtinu, kad šie duomenys yra teisingi ir aktualūs paraiškos pateikimo dieną. Deklaruojamoms aplinkybėms pasikeitus, įsipareigoju nedelsiant apie tai informuoti </w:t>
      </w:r>
      <w:r w:rsidR="00EE7F88">
        <w:rPr>
          <w:rFonts w:ascii="Arial" w:hAnsi="Arial" w:cs="Arial"/>
          <w:color w:val="000000" w:themeColor="text1"/>
          <w:sz w:val="21"/>
          <w:szCs w:val="21"/>
        </w:rPr>
        <w:t>pirkimo vykdytoją</w:t>
      </w:r>
      <w:r w:rsidRPr="00EB7E55">
        <w:rPr>
          <w:rFonts w:ascii="Arial" w:hAnsi="Arial" w:cs="Arial"/>
          <w:color w:val="000000" w:themeColor="text1"/>
          <w:sz w:val="21"/>
          <w:szCs w:val="21"/>
        </w:rPr>
        <w:t xml:space="preserve"> ir </w:t>
      </w:r>
      <w:r w:rsidR="00EE7F88">
        <w:rPr>
          <w:rFonts w:ascii="Arial" w:hAnsi="Arial" w:cs="Arial"/>
          <w:color w:val="000000" w:themeColor="text1"/>
          <w:sz w:val="21"/>
          <w:szCs w:val="21"/>
        </w:rPr>
        <w:t>perkančiąją organizaciją</w:t>
      </w:r>
      <w:r w:rsidRPr="00EB7E55">
        <w:rPr>
          <w:rFonts w:ascii="Arial" w:hAnsi="Arial" w:cs="Arial"/>
          <w:color w:val="000000" w:themeColor="text1"/>
          <w:sz w:val="21"/>
          <w:szCs w:val="21"/>
        </w:rPr>
        <w:t>.</w:t>
      </w:r>
    </w:p>
    <w:p w14:paraId="05053E2D" w14:textId="77777777" w:rsidR="00B274E0" w:rsidRPr="00EB7E55" w:rsidRDefault="00B274E0" w:rsidP="00B274E0">
      <w:pPr>
        <w:shd w:val="clear" w:color="auto" w:fill="FFFFFF"/>
        <w:ind w:firstLine="720"/>
        <w:rPr>
          <w:rFonts w:ascii="Arial" w:hAnsi="Arial" w:cs="Arial"/>
          <w:color w:val="000000" w:themeColor="text1"/>
          <w:sz w:val="21"/>
          <w:szCs w:val="21"/>
        </w:rPr>
      </w:pPr>
    </w:p>
    <w:p w14:paraId="352EECBC" w14:textId="574D845E" w:rsidR="00B274E0" w:rsidRPr="00EB7E55" w:rsidRDefault="00B274E0" w:rsidP="00B274E0">
      <w:pPr>
        <w:jc w:val="both"/>
        <w:rPr>
          <w:rFonts w:ascii="Arial" w:hAnsi="Arial" w:cs="Arial"/>
          <w:color w:val="000000" w:themeColor="text1"/>
          <w:sz w:val="21"/>
          <w:szCs w:val="21"/>
        </w:rPr>
      </w:pPr>
      <w:r w:rsidRPr="00EB7E55">
        <w:rPr>
          <w:rFonts w:ascii="Arial" w:hAnsi="Arial" w:cs="Arial"/>
          <w:color w:val="000000" w:themeColor="text1"/>
          <w:sz w:val="21"/>
          <w:szCs w:val="21"/>
        </w:rPr>
        <w:t>Suprantu, kad vadovaudamasi</w:t>
      </w:r>
      <w:r w:rsidR="00EE7F88">
        <w:rPr>
          <w:rFonts w:ascii="Arial" w:hAnsi="Arial" w:cs="Arial"/>
          <w:color w:val="000000" w:themeColor="text1"/>
          <w:sz w:val="21"/>
          <w:szCs w:val="21"/>
        </w:rPr>
        <w:t>s</w:t>
      </w:r>
      <w:r w:rsidRPr="00EB7E55">
        <w:rPr>
          <w:rFonts w:ascii="Arial" w:hAnsi="Arial" w:cs="Arial"/>
          <w:color w:val="000000" w:themeColor="text1"/>
          <w:sz w:val="21"/>
          <w:szCs w:val="21"/>
        </w:rPr>
        <w:t xml:space="preserve"> VPĮ 45 straipsnio 5 dalimi </w:t>
      </w:r>
      <w:r w:rsidR="00EE7F88">
        <w:rPr>
          <w:rFonts w:ascii="Arial" w:hAnsi="Arial" w:cs="Arial"/>
          <w:color w:val="000000" w:themeColor="text1"/>
          <w:sz w:val="21"/>
          <w:szCs w:val="21"/>
        </w:rPr>
        <w:t>pirkimo vykdytojas</w:t>
      </w:r>
      <w:r w:rsidRPr="00EB7E55">
        <w:rPr>
          <w:rFonts w:ascii="Arial" w:hAnsi="Arial" w:cs="Arial"/>
          <w:color w:val="000000" w:themeColor="text1"/>
          <w:sz w:val="21"/>
          <w:szCs w:val="21"/>
        </w:rPr>
        <w:t>, kilus abejonių dėl tiekėjo nurodytos informacijos teisingumo, bet kuriuo pirkimo procedūros metu gali paprašyti kandidatų ar dalyvių pateikti visus ar dalį dokumentų, patvirtinančių atitiktį VPĮ 45 straipsnio 2</w:t>
      </w:r>
      <w:r w:rsidRPr="00EB7E55">
        <w:rPr>
          <w:rFonts w:ascii="Arial" w:hAnsi="Arial" w:cs="Arial"/>
          <w:color w:val="000000" w:themeColor="text1"/>
          <w:sz w:val="21"/>
          <w:szCs w:val="21"/>
          <w:vertAlign w:val="superscript"/>
        </w:rPr>
        <w:t>1</w:t>
      </w:r>
      <w:r w:rsidRPr="00EB7E55">
        <w:rPr>
          <w:rFonts w:ascii="Arial" w:hAnsi="Arial" w:cs="Arial"/>
          <w:color w:val="000000" w:themeColor="text1"/>
          <w:sz w:val="21"/>
          <w:szCs w:val="21"/>
        </w:rPr>
        <w:t xml:space="preserve"> dalies reikalavimams, jeigu tai būtina siekiant užtikrinti tinkamą pirkimo procedūros atlikimą.</w:t>
      </w:r>
    </w:p>
    <w:p w14:paraId="793C2221" w14:textId="77777777" w:rsidR="00B274E0" w:rsidRPr="00B56F7C" w:rsidRDefault="00B274E0" w:rsidP="00B56F7C">
      <w:pPr>
        <w:spacing w:before="60" w:after="60"/>
        <w:jc w:val="right"/>
        <w:rPr>
          <w:rFonts w:asciiTheme="minorBidi" w:hAnsiTheme="minorBidi" w:cstheme="minorBidi"/>
          <w:sz w:val="22"/>
          <w:szCs w:val="22"/>
        </w:rPr>
      </w:pPr>
    </w:p>
    <w:sectPr w:rsidR="00B274E0" w:rsidRPr="00B56F7C" w:rsidSect="005F5DEE">
      <w:pgSz w:w="11900" w:h="16838"/>
      <w:pgMar w:top="1440" w:right="686" w:bottom="89" w:left="11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89E70" w14:textId="77777777" w:rsidR="000548DC" w:rsidRPr="00DA3ED7" w:rsidRDefault="000548DC">
      <w:r w:rsidRPr="00DA3ED7">
        <w:separator/>
      </w:r>
    </w:p>
  </w:endnote>
  <w:endnote w:type="continuationSeparator" w:id="0">
    <w:p w14:paraId="08E886D3" w14:textId="77777777" w:rsidR="000548DC" w:rsidRPr="00DA3ED7" w:rsidRDefault="000548DC">
      <w:r w:rsidRPr="00DA3ED7">
        <w:continuationSeparator/>
      </w:r>
    </w:p>
  </w:endnote>
  <w:endnote w:type="continuationNotice" w:id="1">
    <w:p w14:paraId="31FF01DA" w14:textId="77777777" w:rsidR="000548DC" w:rsidRPr="00DA3ED7" w:rsidRDefault="000548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C62FF" w14:textId="77777777" w:rsidR="006B3B2F" w:rsidRPr="00B549E2" w:rsidRDefault="006B3B2F" w:rsidP="00B549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7889C" w14:textId="77777777" w:rsidR="006B3B2F" w:rsidRPr="00B549E2" w:rsidRDefault="006B3B2F" w:rsidP="00B549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88281" w14:textId="77777777" w:rsidR="0027233C" w:rsidRPr="00B549E2" w:rsidRDefault="0027233C" w:rsidP="00B549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11AAF" w14:textId="77777777" w:rsidR="000548DC" w:rsidRPr="00DA3ED7" w:rsidRDefault="000548DC">
      <w:r w:rsidRPr="00DA3ED7">
        <w:separator/>
      </w:r>
    </w:p>
  </w:footnote>
  <w:footnote w:type="continuationSeparator" w:id="0">
    <w:p w14:paraId="302B5927" w14:textId="77777777" w:rsidR="000548DC" w:rsidRPr="00DA3ED7" w:rsidRDefault="000548DC">
      <w:r w:rsidRPr="00DA3ED7">
        <w:continuationSeparator/>
      </w:r>
    </w:p>
  </w:footnote>
  <w:footnote w:type="continuationNotice" w:id="1">
    <w:p w14:paraId="70FEC986" w14:textId="77777777" w:rsidR="000548DC" w:rsidRPr="00DA3ED7" w:rsidRDefault="000548DC"/>
  </w:footnote>
  <w:footnote w:id="2">
    <w:p w14:paraId="790CEDFE" w14:textId="77777777" w:rsidR="00933FE7" w:rsidRPr="00DA3ED7" w:rsidRDefault="00933FE7" w:rsidP="00933FE7">
      <w:pPr>
        <w:pStyle w:val="FootnoteText"/>
        <w:rPr>
          <w:rFonts w:ascii="Arial" w:hAnsi="Arial" w:cs="Arial"/>
        </w:rPr>
      </w:pPr>
      <w:r w:rsidRPr="00DA3ED7">
        <w:rPr>
          <w:rStyle w:val="FootnoteReference"/>
          <w:rFonts w:ascii="Arial" w:hAnsi="Arial" w:cs="Arial"/>
        </w:rPr>
        <w:footnoteRef/>
      </w:r>
      <w:r w:rsidRPr="00DA3ED7">
        <w:rPr>
          <w:rFonts w:ascii="Arial" w:hAnsi="Arial" w:cs="Arial"/>
        </w:rPr>
        <w:t xml:space="preserve"> </w:t>
      </w:r>
      <w:r w:rsidRPr="00DA3ED7">
        <w:rPr>
          <w:rFonts w:ascii="Arial" w:eastAsiaTheme="minorEastAsia" w:hAnsi="Arial" w:cs="Arial"/>
        </w:rPr>
        <w:t xml:space="preserve"> </w:t>
      </w:r>
      <w:hyperlink r:id="rId1" w:history="1">
        <w:r w:rsidRPr="00DA3ED7">
          <w:rPr>
            <w:rFonts w:ascii="Arial" w:eastAsiaTheme="minorEastAsia" w:hAnsi="Arial" w:cs="Arial"/>
            <w:spacing w:val="2"/>
            <w:shd w:val="clear" w:color="auto" w:fill="FFFFFF"/>
          </w:rPr>
          <w:t>Pasiūlymų patikslinimo, papildymo ar paaiškinimo taisyklės</w:t>
        </w:r>
      </w:hyperlink>
      <w:r w:rsidRPr="00DA3ED7">
        <w:rPr>
          <w:rFonts w:ascii="Arial" w:eastAsiaTheme="minorEastAsia" w:hAnsi="Arial" w:cs="Arial"/>
          <w:spacing w:val="2"/>
          <w:shd w:val="clear" w:color="auto" w:fill="FFFFFF"/>
        </w:rPr>
        <w:t>.</w:t>
      </w:r>
    </w:p>
  </w:footnote>
  <w:footnote w:id="3">
    <w:p w14:paraId="0429DFBA" w14:textId="77777777" w:rsidR="003E4AA9" w:rsidRPr="00DA3ED7" w:rsidRDefault="003E4AA9" w:rsidP="003E4AA9">
      <w:pPr>
        <w:pStyle w:val="FootnoteText"/>
      </w:pPr>
      <w:r w:rsidRPr="00DA3ED7">
        <w:rPr>
          <w:rStyle w:val="FootnoteReference"/>
        </w:rPr>
        <w:footnoteRef/>
      </w:r>
      <w:r w:rsidRPr="00DA3ED7">
        <w:t xml:space="preserve">  </w:t>
      </w:r>
      <w:hyperlink r:id="rId2" w:history="1">
        <w:r w:rsidRPr="00DA3ED7">
          <w:rPr>
            <w:rFonts w:ascii="Arial" w:eastAsiaTheme="minorEastAsia" w:hAnsi="Arial" w:cs="Arial"/>
            <w:spacing w:val="2"/>
            <w:shd w:val="clear" w:color="auto" w:fill="FFFFFF"/>
          </w:rPr>
          <w:t>Pasiūlymų patikslinimo, papildymo ar paaiškinimo taisyklės</w:t>
        </w:r>
      </w:hyperlink>
    </w:p>
  </w:footnote>
  <w:footnote w:id="4">
    <w:p w14:paraId="2A0256E8" w14:textId="77777777" w:rsidR="00D47254" w:rsidRPr="00DA3ED7" w:rsidRDefault="00D47254" w:rsidP="00D47254">
      <w:pPr>
        <w:pStyle w:val="FootnoteText"/>
        <w:jc w:val="both"/>
        <w:rPr>
          <w:i/>
          <w:iCs/>
        </w:rPr>
      </w:pPr>
      <w:r w:rsidRPr="00DA3ED7">
        <w:rPr>
          <w:rStyle w:val="FootnoteReference"/>
          <w:rFonts w:eastAsia="Yu Mincho" w:cs="Arial"/>
          <w:i/>
          <w:iCs/>
        </w:rPr>
        <w:footnoteRef/>
      </w:r>
      <w:r w:rsidRPr="00DA3ED7">
        <w:rPr>
          <w:rFonts w:eastAsia="Yu Mincho"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6CCD980" w14:textId="77777777" w:rsidR="00D47254" w:rsidRPr="00DA3ED7" w:rsidRDefault="00D47254" w:rsidP="00D47254">
      <w:pPr>
        <w:pStyle w:val="FootnoteText"/>
        <w:numPr>
          <w:ilvl w:val="0"/>
          <w:numId w:val="24"/>
        </w:numPr>
        <w:jc w:val="both"/>
        <w:rPr>
          <w:rFonts w:eastAsia="Yu Mincho" w:cs="Arial"/>
          <w:i/>
          <w:iCs/>
        </w:rPr>
      </w:pPr>
      <w:r w:rsidRPr="00DA3ED7">
        <w:rPr>
          <w:rFonts w:eastAsia="Yu Mincho" w:cs="Arial"/>
          <w:i/>
          <w:iCs/>
        </w:rPr>
        <w:t xml:space="preserve">priesaikos deklaracija; </w:t>
      </w:r>
    </w:p>
    <w:p w14:paraId="6BC0C775" w14:textId="77777777" w:rsidR="00D47254" w:rsidRPr="00DA3ED7" w:rsidRDefault="00D47254" w:rsidP="00D47254">
      <w:pPr>
        <w:pStyle w:val="FootnoteText"/>
        <w:numPr>
          <w:ilvl w:val="0"/>
          <w:numId w:val="24"/>
        </w:numPr>
        <w:jc w:val="both"/>
        <w:rPr>
          <w:rFonts w:eastAsia="Yu Mincho" w:cs="Arial"/>
        </w:rPr>
      </w:pPr>
      <w:r w:rsidRPr="00DA3ED7">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5DB0CA0A" w14:textId="77777777" w:rsidR="00D47254" w:rsidRPr="00DA3ED7" w:rsidRDefault="00D47254" w:rsidP="00D47254">
      <w:pPr>
        <w:pStyle w:val="FootnoteText"/>
        <w:jc w:val="both"/>
        <w:rPr>
          <w:i/>
          <w:iCs/>
        </w:rPr>
      </w:pPr>
      <w:r w:rsidRPr="00DA3ED7">
        <w:rPr>
          <w:rStyle w:val="FootnoteReference"/>
          <w:rFonts w:eastAsia="Yu Mincho" w:cs="Arial"/>
        </w:rPr>
        <w:footnoteRef/>
      </w:r>
      <w:r w:rsidRPr="00DA3ED7">
        <w:rPr>
          <w:rFonts w:eastAsia="Yu Mincho" w:cs="Arial"/>
        </w:rPr>
        <w:t xml:space="preserve"> </w:t>
      </w:r>
      <w:r w:rsidRPr="00DA3ED7">
        <w:rPr>
          <w:rFonts w:eastAsia="Yu Mincho"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243C942" w14:textId="77777777" w:rsidR="00D47254" w:rsidRPr="00DA3ED7" w:rsidRDefault="00D47254" w:rsidP="00D47254">
      <w:pPr>
        <w:pStyle w:val="FootnoteText"/>
        <w:numPr>
          <w:ilvl w:val="0"/>
          <w:numId w:val="25"/>
        </w:numPr>
        <w:jc w:val="both"/>
        <w:rPr>
          <w:rFonts w:eastAsia="Yu Mincho" w:cs="Arial"/>
          <w:i/>
          <w:iCs/>
        </w:rPr>
      </w:pPr>
      <w:r w:rsidRPr="00DA3ED7">
        <w:rPr>
          <w:rFonts w:eastAsia="Yu Mincho" w:cs="Arial"/>
          <w:i/>
          <w:iCs/>
        </w:rPr>
        <w:t xml:space="preserve">priesaikos deklaracija; </w:t>
      </w:r>
    </w:p>
    <w:p w14:paraId="5D8CCAD5" w14:textId="77777777" w:rsidR="00D47254" w:rsidRPr="00DA3ED7" w:rsidRDefault="00D47254" w:rsidP="00D47254">
      <w:pPr>
        <w:pStyle w:val="FootnoteText"/>
        <w:numPr>
          <w:ilvl w:val="0"/>
          <w:numId w:val="25"/>
        </w:numPr>
        <w:jc w:val="both"/>
        <w:rPr>
          <w:rFonts w:eastAsia="Yu Mincho" w:cs="Arial"/>
        </w:rPr>
      </w:pPr>
      <w:r w:rsidRPr="00DA3ED7">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7D4E2FC2" w14:textId="77777777" w:rsidR="00D47254" w:rsidRPr="00DA3ED7" w:rsidRDefault="00D47254" w:rsidP="00D47254">
      <w:pPr>
        <w:pStyle w:val="FootnoteText"/>
        <w:jc w:val="both"/>
        <w:rPr>
          <w:i/>
          <w:iCs/>
        </w:rPr>
      </w:pPr>
      <w:r w:rsidRPr="00DA3ED7">
        <w:rPr>
          <w:rStyle w:val="FootnoteReference"/>
          <w:rFonts w:eastAsia="Yu Mincho" w:cs="Arial"/>
        </w:rPr>
        <w:footnoteRef/>
      </w:r>
      <w:r w:rsidRPr="00DA3ED7">
        <w:rPr>
          <w:rFonts w:eastAsia="Yu Mincho" w:cs="Arial"/>
        </w:rPr>
        <w:t xml:space="preserve"> </w:t>
      </w:r>
      <w:r w:rsidRPr="00DA3ED7">
        <w:rPr>
          <w:rFonts w:eastAsia="Yu Mincho"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B8B1246" w14:textId="77777777" w:rsidR="00D47254" w:rsidRPr="00DA3ED7" w:rsidRDefault="00D47254" w:rsidP="00D47254">
      <w:pPr>
        <w:pStyle w:val="FootnoteText"/>
        <w:numPr>
          <w:ilvl w:val="0"/>
          <w:numId w:val="26"/>
        </w:numPr>
        <w:jc w:val="both"/>
        <w:rPr>
          <w:rFonts w:eastAsia="Yu Mincho" w:cs="Arial"/>
          <w:i/>
          <w:iCs/>
        </w:rPr>
      </w:pPr>
      <w:r w:rsidRPr="00DA3ED7">
        <w:rPr>
          <w:rFonts w:eastAsia="Yu Mincho" w:cs="Arial"/>
          <w:i/>
          <w:iCs/>
        </w:rPr>
        <w:t xml:space="preserve">priesaikos deklaracija; </w:t>
      </w:r>
    </w:p>
    <w:p w14:paraId="6148D760" w14:textId="77777777" w:rsidR="00D47254" w:rsidRPr="00DA3ED7" w:rsidRDefault="00D47254" w:rsidP="00D47254">
      <w:pPr>
        <w:pStyle w:val="FootnoteText"/>
        <w:numPr>
          <w:ilvl w:val="0"/>
          <w:numId w:val="26"/>
        </w:numPr>
        <w:jc w:val="both"/>
        <w:rPr>
          <w:rFonts w:eastAsia="Yu Mincho" w:cs="Arial"/>
        </w:rPr>
      </w:pPr>
      <w:r w:rsidRPr="00DA3ED7">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7">
    <w:p w14:paraId="0E34F376" w14:textId="0C25514C" w:rsidR="00235609" w:rsidRPr="00DA3ED7" w:rsidRDefault="00235609" w:rsidP="00235609">
      <w:pPr>
        <w:pStyle w:val="NormalWeb"/>
        <w:jc w:val="both"/>
        <w:rPr>
          <w:rFonts w:ascii="Arial" w:hAnsi="Arial" w:cs="Arial"/>
          <w:b/>
          <w:sz w:val="20"/>
          <w:szCs w:val="20"/>
          <w:lang w:val="lt-LT"/>
        </w:rPr>
      </w:pPr>
      <w:r w:rsidRPr="00EB7E55">
        <w:rPr>
          <w:rStyle w:val="FootnoteReference"/>
          <w:rFonts w:ascii="Arial" w:hAnsi="Arial" w:cs="Arial"/>
          <w:sz w:val="21"/>
          <w:szCs w:val="21"/>
          <w:lang w:val="lt-LT"/>
        </w:rPr>
        <w:footnoteRef/>
      </w:r>
      <w:r w:rsidRPr="00DA3ED7">
        <w:rPr>
          <w:rFonts w:ascii="Arial" w:hAnsi="Arial" w:cs="Arial"/>
          <w:sz w:val="21"/>
          <w:szCs w:val="21"/>
          <w:lang w:val="lt-LT"/>
        </w:rPr>
        <w:t xml:space="preserve"> </w:t>
      </w:r>
      <w:r w:rsidRPr="00DA3ED7">
        <w:rPr>
          <w:rFonts w:ascii="Arial" w:hAnsi="Arial" w:cs="Arial"/>
          <w:b/>
          <w:bCs/>
          <w:iCs/>
          <w:sz w:val="20"/>
          <w:szCs w:val="20"/>
          <w:lang w:val="lt-LT" w:eastAsia="lt-LT"/>
        </w:rPr>
        <w:t xml:space="preserve">Pastaba: </w:t>
      </w:r>
      <w:r w:rsidRPr="00DA3ED7">
        <w:rPr>
          <w:rFonts w:ascii="Arial" w:hAnsi="Arial" w:cs="Arial"/>
          <w:bCs/>
          <w:iCs/>
          <w:sz w:val="20"/>
          <w:szCs w:val="20"/>
          <w:lang w:val="lt-LT" w:eastAsia="lt-LT"/>
        </w:rPr>
        <w:t xml:space="preserve">Tiekėjui nenurodžius, kokia informacija yra konfidenciali, laikoma, kad konfidencialios informacijos paraiškoje nėra. </w:t>
      </w:r>
      <w:r w:rsidRPr="00DA3ED7">
        <w:rPr>
          <w:rFonts w:ascii="Arial" w:hAnsi="Arial" w:cs="Arial"/>
          <w:iCs/>
          <w:sz w:val="20"/>
          <w:szCs w:val="20"/>
          <w:lang w:val="lt-LT"/>
        </w:rPr>
        <w:t>Informacija, atitinkanti VPĮ  20 straipsnio nuostatas, nepriklausomai nuo to, kad tiekėjas ją nurodė šioje lentelėje, nelaikoma konfidencialia.</w:t>
      </w:r>
    </w:p>
    <w:p w14:paraId="0772D905" w14:textId="206CAA8B" w:rsidR="00235609" w:rsidRDefault="00235609">
      <w:pPr>
        <w:pStyle w:val="FootnoteText"/>
      </w:pPr>
    </w:p>
  </w:footnote>
  <w:footnote w:id="8">
    <w:p w14:paraId="643CBE76" w14:textId="77777777" w:rsidR="00B274E0" w:rsidRDefault="00B274E0" w:rsidP="00B274E0">
      <w:pPr>
        <w:pStyle w:val="FootnoteText"/>
        <w:jc w:val="both"/>
      </w:pPr>
      <w:r>
        <w:rPr>
          <w:rStyle w:val="FootnoteReference"/>
        </w:rPr>
        <w:footnoteRef/>
      </w:r>
      <w:r>
        <w:t xml:space="preserve"> VPĮ 2 str. 15</w:t>
      </w:r>
      <w:r w:rsidRPr="00052F23">
        <w:rPr>
          <w:vertAlign w:val="superscript"/>
        </w:rPr>
        <w:t>1</w:t>
      </w:r>
      <w:r>
        <w:t xml:space="preserve"> d.: Kontroliuojantis asmuo – individualios įmonės savininkas arba juridinis ar fizinis asmuo, kuris kitame juridiniame asmenyje:</w:t>
      </w:r>
    </w:p>
    <w:p w14:paraId="0963B0BA" w14:textId="77777777" w:rsidR="00B274E0" w:rsidRDefault="00B274E0" w:rsidP="00B274E0">
      <w:pPr>
        <w:pStyle w:val="FootnoteText"/>
        <w:jc w:val="both"/>
      </w:pPr>
      <w:r>
        <w:t>1) tiesiogiai ar netiesiogiai valdo daugiau kaip 50 procentų akcijų, pajų, dalių, įnašų ar (ir) balsų juridinio asmens dalyvių susirinkime arba</w:t>
      </w:r>
    </w:p>
    <w:p w14:paraId="507F8CB6" w14:textId="77777777" w:rsidR="00B274E0" w:rsidRDefault="00B274E0" w:rsidP="00B274E0">
      <w:pPr>
        <w:pStyle w:val="FootnoteText"/>
        <w:jc w:val="both"/>
      </w:pPr>
      <w:r>
        <w:t>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Susijusiu asmeniu laikomi:</w:t>
      </w:r>
    </w:p>
    <w:p w14:paraId="48460459" w14:textId="77777777" w:rsidR="00B274E0" w:rsidRDefault="00B274E0" w:rsidP="00B274E0">
      <w:pPr>
        <w:pStyle w:val="FootnoteText"/>
        <w:jc w:val="both"/>
      </w:pPr>
      <w:r>
        <w:t>a)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2013/34/ES nustatytus reikalavimus;</w:t>
      </w:r>
    </w:p>
    <w:p w14:paraId="4121A931" w14:textId="77777777" w:rsidR="00B274E0" w:rsidRDefault="00B274E0" w:rsidP="00B274E0">
      <w:pPr>
        <w:pStyle w:val="FootnoteText"/>
        <w:jc w:val="both"/>
      </w:pPr>
      <w:r>
        <w:t>b) fizinių asmenų atveju – sutuoktiniai, tėvai ir jų vaikai (įvaikiai).</w:t>
      </w:r>
    </w:p>
  </w:footnote>
  <w:footnote w:id="9">
    <w:p w14:paraId="436494FE" w14:textId="77777777" w:rsidR="00B274E0" w:rsidRDefault="00B274E0" w:rsidP="00B274E0">
      <w:pPr>
        <w:pStyle w:val="FootnoteText"/>
        <w:jc w:val="both"/>
      </w:pPr>
      <w:r>
        <w:rPr>
          <w:rStyle w:val="FootnoteReference"/>
        </w:rPr>
        <w:footnoteRef/>
      </w:r>
      <w:r w:rsidRPr="00535F66">
        <w:t xml:space="preserve">Nuoroda į teisės aktą, kuriame pateiktas valstybių ar teritorijų sąrašas: </w:t>
      </w:r>
      <w:hyperlink r:id="rId3" w:history="1">
        <w:r w:rsidRPr="00C74E09">
          <w:rPr>
            <w:rStyle w:val="Hyperlink"/>
          </w:rPr>
          <w:t>https://e-seimas.lrs.lt/portal/legalAct/lt/TAD/1a061730b0c711ecaf79c2120caf5094/asr</w:t>
        </w:r>
      </w:hyperlink>
      <w:r>
        <w:t xml:space="preserve">. </w:t>
      </w:r>
      <w:r w:rsidRPr="00FD6D64">
        <w:t xml:space="preserve">Pažymėtina, kad prieš pateikiant deklaraciją </w:t>
      </w:r>
      <w:r>
        <w:t>t</w:t>
      </w:r>
      <w:r w:rsidRPr="00FD6D64">
        <w:t>iekėjas privalo peržiūrėti oficialiame teisės aktų registre esantį ir galiojantį valstybių ar teritorijų sąrašą</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4E976" w14:textId="34775BF3" w:rsidR="00C9442C" w:rsidRPr="00DA3ED7" w:rsidRDefault="00C944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67" w14:textId="620F51C4" w:rsidR="00944B1E" w:rsidRPr="00DA3ED7" w:rsidRDefault="00944B1E">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BDE24" w14:textId="33C555BF" w:rsidR="00C9442C" w:rsidRPr="00DA3ED7" w:rsidRDefault="00C9442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8B754" w14:textId="7CA88365" w:rsidR="00C9442C" w:rsidRPr="00DA3ED7" w:rsidRDefault="00C9442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901EF" w14:textId="67C5A789" w:rsidR="00C9442C" w:rsidRPr="00DA3ED7" w:rsidRDefault="00C9442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7C00F" w14:textId="00C0B9E7" w:rsidR="00C9442C" w:rsidRPr="00DA3ED7" w:rsidRDefault="00C9442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66134" w14:textId="6D83E78B" w:rsidR="00C9442C" w:rsidRPr="00DA3ED7" w:rsidRDefault="00C9442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CF56B" w14:textId="7856B68E" w:rsidR="0027233C" w:rsidRPr="00DA3ED7" w:rsidRDefault="0027233C">
    <w:pPr>
      <w:pBdr>
        <w:top w:val="nil"/>
        <w:left w:val="nil"/>
        <w:bottom w:val="nil"/>
        <w:right w:val="nil"/>
        <w:between w:val="nil"/>
      </w:pBdr>
      <w:tabs>
        <w:tab w:val="center" w:pos="4680"/>
        <w:tab w:val="right" w:pos="9360"/>
      </w:tabs>
      <w:rPr>
        <w:color w:val="00000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0979B" w14:textId="24B92317" w:rsidR="00C9442C" w:rsidRPr="00DA3ED7" w:rsidRDefault="00C944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D0AAADEC"/>
    <w:lvl w:ilvl="0">
      <w:start w:val="1"/>
      <w:numFmt w:val="decimal"/>
      <w:lvlText w:val="%1."/>
      <w:lvlJc w:val="left"/>
      <w:pPr>
        <w:ind w:left="720" w:hanging="360"/>
      </w:pPr>
      <w:rPr>
        <w:b/>
        <w:bCs/>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8B0A80"/>
    <w:multiLevelType w:val="hybridMultilevel"/>
    <w:tmpl w:val="079653C0"/>
    <w:lvl w:ilvl="0" w:tplc="F0A0D552">
      <w:start w:val="1"/>
      <w:numFmt w:val="decimal"/>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857794"/>
    <w:multiLevelType w:val="hybridMultilevel"/>
    <w:tmpl w:val="8170053C"/>
    <w:lvl w:ilvl="0" w:tplc="81D8E3F2">
      <w:start w:val="1"/>
      <w:numFmt w:val="decimal"/>
      <w:lvlText w:val="2.%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AF475F9"/>
    <w:multiLevelType w:val="multilevel"/>
    <w:tmpl w:val="2078E812"/>
    <w:lvl w:ilvl="0">
      <w:start w:val="10"/>
      <w:numFmt w:val="decimal"/>
      <w:lvlText w:val="%1."/>
      <w:lvlJc w:val="left"/>
      <w:pPr>
        <w:ind w:left="480" w:hanging="480"/>
      </w:pPr>
      <w:rPr>
        <w:rFonts w:eastAsia="Calibri" w:hint="default"/>
      </w:rPr>
    </w:lvl>
    <w:lvl w:ilvl="1">
      <w:start w:val="2"/>
      <w:numFmt w:val="decimal"/>
      <w:lvlText w:val="%1.%2."/>
      <w:lvlJc w:val="left"/>
      <w:pPr>
        <w:ind w:left="1048" w:hanging="480"/>
      </w:pPr>
      <w:rPr>
        <w:rFonts w:eastAsia="Calibri" w:hint="default"/>
      </w:rPr>
    </w:lvl>
    <w:lvl w:ilvl="2">
      <w:start w:val="1"/>
      <w:numFmt w:val="decimal"/>
      <w:lvlText w:val="%1.%2.%3."/>
      <w:lvlJc w:val="left"/>
      <w:pPr>
        <w:ind w:left="1854" w:hanging="720"/>
      </w:pPr>
      <w:rPr>
        <w:rFonts w:eastAsia="Calibri" w:hint="default"/>
      </w:rPr>
    </w:lvl>
    <w:lvl w:ilvl="3">
      <w:start w:val="1"/>
      <w:numFmt w:val="decimal"/>
      <w:lvlText w:val="%1.%2.%3.%4."/>
      <w:lvlJc w:val="left"/>
      <w:pPr>
        <w:ind w:left="2421" w:hanging="720"/>
      </w:pPr>
      <w:rPr>
        <w:rFonts w:eastAsia="Calibri" w:hint="default"/>
      </w:rPr>
    </w:lvl>
    <w:lvl w:ilvl="4">
      <w:start w:val="1"/>
      <w:numFmt w:val="decimal"/>
      <w:lvlText w:val="%1.%2.%3.%4.%5."/>
      <w:lvlJc w:val="left"/>
      <w:pPr>
        <w:ind w:left="3348" w:hanging="1080"/>
      </w:pPr>
      <w:rPr>
        <w:rFonts w:eastAsia="Calibri" w:hint="default"/>
      </w:rPr>
    </w:lvl>
    <w:lvl w:ilvl="5">
      <w:start w:val="1"/>
      <w:numFmt w:val="decimal"/>
      <w:lvlText w:val="%1.%2.%3.%4.%5.%6."/>
      <w:lvlJc w:val="left"/>
      <w:pPr>
        <w:ind w:left="3915" w:hanging="1080"/>
      </w:pPr>
      <w:rPr>
        <w:rFonts w:eastAsia="Calibri" w:hint="default"/>
      </w:rPr>
    </w:lvl>
    <w:lvl w:ilvl="6">
      <w:start w:val="1"/>
      <w:numFmt w:val="decimal"/>
      <w:lvlText w:val="%1.%2.%3.%4.%5.%6.%7."/>
      <w:lvlJc w:val="left"/>
      <w:pPr>
        <w:ind w:left="4842" w:hanging="1440"/>
      </w:pPr>
      <w:rPr>
        <w:rFonts w:eastAsia="Calibri" w:hint="default"/>
      </w:rPr>
    </w:lvl>
    <w:lvl w:ilvl="7">
      <w:start w:val="1"/>
      <w:numFmt w:val="decimal"/>
      <w:lvlText w:val="%1.%2.%3.%4.%5.%6.%7.%8."/>
      <w:lvlJc w:val="left"/>
      <w:pPr>
        <w:ind w:left="5409" w:hanging="1440"/>
      </w:pPr>
      <w:rPr>
        <w:rFonts w:eastAsia="Calibri" w:hint="default"/>
      </w:rPr>
    </w:lvl>
    <w:lvl w:ilvl="8">
      <w:start w:val="1"/>
      <w:numFmt w:val="decimal"/>
      <w:lvlText w:val="%1.%2.%3.%4.%5.%6.%7.%8.%9."/>
      <w:lvlJc w:val="left"/>
      <w:pPr>
        <w:ind w:left="6336" w:hanging="1800"/>
      </w:pPr>
      <w:rPr>
        <w:rFonts w:eastAsia="Calibri" w:hint="default"/>
      </w:rPr>
    </w:lvl>
  </w:abstractNum>
  <w:abstractNum w:abstractNumId="5" w15:restartNumberingAfterBreak="0">
    <w:nsid w:val="0B2D79A2"/>
    <w:multiLevelType w:val="multilevel"/>
    <w:tmpl w:val="B3E02478"/>
    <w:lvl w:ilvl="0">
      <w:start w:val="6"/>
      <w:numFmt w:val="decimal"/>
      <w:lvlText w:val="%1."/>
      <w:lvlJc w:val="left"/>
      <w:pPr>
        <w:ind w:left="360" w:hanging="360"/>
      </w:pPr>
      <w:rPr>
        <w:rFonts w:ascii="Arial" w:hAnsi="Arial" w:cs="Arial" w:hint="default"/>
        <w:color w:val="002060"/>
        <w:sz w:val="24"/>
        <w:szCs w:val="24"/>
      </w:rPr>
    </w:lvl>
    <w:lvl w:ilvl="1">
      <w:start w:val="1"/>
      <w:numFmt w:val="decimal"/>
      <w:lvlText w:val="%1.%2."/>
      <w:lvlJc w:val="left"/>
      <w:pPr>
        <w:ind w:left="1069" w:hanging="360"/>
      </w:pPr>
      <w:rPr>
        <w:rFonts w:hint="default"/>
      </w:rPr>
    </w:lvl>
    <w:lvl w:ilvl="2">
      <w:start w:val="1"/>
      <w:numFmt w:val="decimal"/>
      <w:lvlText w:val="%1.%2.%3."/>
      <w:lvlJc w:val="left"/>
      <w:pPr>
        <w:ind w:left="2564"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0B915C42"/>
    <w:multiLevelType w:val="hybridMultilevel"/>
    <w:tmpl w:val="5038E590"/>
    <w:lvl w:ilvl="0" w:tplc="F0A0D552">
      <w:start w:val="1"/>
      <w:numFmt w:val="decimal"/>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15781A"/>
    <w:multiLevelType w:val="multilevel"/>
    <w:tmpl w:val="B6FA04CE"/>
    <w:lvl w:ilvl="0">
      <w:start w:val="1"/>
      <w:numFmt w:val="decimal"/>
      <w:lvlText w:val="%1."/>
      <w:lvlJc w:val="left"/>
      <w:pPr>
        <w:ind w:left="720" w:hanging="360"/>
      </w:pPr>
      <w:rPr>
        <w:rFonts w:hint="default"/>
        <w:color w:val="auto"/>
      </w:rPr>
    </w:lvl>
    <w:lvl w:ilvl="1">
      <w:start w:val="1"/>
      <w:numFmt w:val="decimal"/>
      <w:isLgl/>
      <w:suff w:val="space"/>
      <w:lvlText w:val="10.%2."/>
      <w:lvlJc w:val="left"/>
      <w:pPr>
        <w:ind w:left="927" w:hanging="360"/>
      </w:pPr>
      <w:rPr>
        <w:rFonts w:hint="default"/>
        <w:b w:val="0"/>
        <w:bCs/>
        <w:color w:val="000000" w:themeColor="text1"/>
      </w:rPr>
    </w:lvl>
    <w:lvl w:ilvl="2">
      <w:start w:val="1"/>
      <w:numFmt w:val="decimal"/>
      <w:isLgl/>
      <w:lvlText w:val="%1.%2.%3."/>
      <w:lvlJc w:val="left"/>
      <w:pPr>
        <w:ind w:left="1494" w:hanging="720"/>
      </w:pPr>
      <w:rPr>
        <w:rFonts w:hint="default"/>
        <w:b w:val="0"/>
        <w:bCs/>
        <w:strike w:val="0"/>
        <w:color w:val="auto"/>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2682" w:hanging="108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456" w:hanging="1440"/>
      </w:pPr>
      <w:rPr>
        <w:rFonts w:hint="default"/>
        <w:b/>
      </w:rPr>
    </w:lvl>
  </w:abstractNum>
  <w:abstractNum w:abstractNumId="8" w15:restartNumberingAfterBreak="0">
    <w:nsid w:val="109E283B"/>
    <w:multiLevelType w:val="hybridMultilevel"/>
    <w:tmpl w:val="21C6F8A2"/>
    <w:lvl w:ilvl="0" w:tplc="EFDEC294">
      <w:start w:val="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0" w15:restartNumberingAfterBreak="0">
    <w:nsid w:val="17E861A6"/>
    <w:multiLevelType w:val="multilevel"/>
    <w:tmpl w:val="2604B618"/>
    <w:lvl w:ilvl="0">
      <w:start w:val="7"/>
      <w:numFmt w:val="decimal"/>
      <w:lvlText w:val="%1."/>
      <w:lvlJc w:val="left"/>
      <w:pPr>
        <w:ind w:left="360" w:hanging="360"/>
      </w:pPr>
      <w:rPr>
        <w:rFonts w:hint="default"/>
      </w:rPr>
    </w:lvl>
    <w:lvl w:ilvl="1">
      <w:start w:val="2"/>
      <w:numFmt w:val="decimal"/>
      <w:suff w:val="space"/>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A015893"/>
    <w:multiLevelType w:val="multilevel"/>
    <w:tmpl w:val="069006B2"/>
    <w:lvl w:ilvl="0">
      <w:start w:val="2"/>
      <w:numFmt w:val="decimal"/>
      <w:lvlText w:val="%1."/>
      <w:lvlJc w:val="left"/>
      <w:pPr>
        <w:ind w:left="360" w:hanging="360"/>
      </w:pPr>
      <w:rPr>
        <w:rFonts w:hint="default"/>
      </w:rPr>
    </w:lvl>
    <w:lvl w:ilvl="1">
      <w:start w:val="9"/>
      <w:numFmt w:val="decimal"/>
      <w:suff w:val="space"/>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C841CBE"/>
    <w:multiLevelType w:val="multilevel"/>
    <w:tmpl w:val="D7EE4D14"/>
    <w:lvl w:ilvl="0">
      <w:start w:val="13"/>
      <w:numFmt w:val="decimal"/>
      <w:lvlText w:val="%1."/>
      <w:lvlJc w:val="left"/>
      <w:pPr>
        <w:ind w:left="480" w:hanging="480"/>
      </w:pPr>
      <w:rPr>
        <w:rFonts w:hint="default"/>
      </w:rPr>
    </w:lvl>
    <w:lvl w:ilvl="1">
      <w:start w:val="2"/>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1F374B37"/>
    <w:multiLevelType w:val="hybridMultilevel"/>
    <w:tmpl w:val="8FF8AC06"/>
    <w:lvl w:ilvl="0" w:tplc="F0A0D552">
      <w:start w:val="1"/>
      <w:numFmt w:val="decimal"/>
      <w:lvlText w:val="3.1%1."/>
      <w:lvlJc w:val="left"/>
      <w:pPr>
        <w:ind w:left="1290" w:hanging="360"/>
      </w:pPr>
      <w:rPr>
        <w:rFonts w:hint="default"/>
      </w:rPr>
    </w:lvl>
    <w:lvl w:ilvl="1" w:tplc="04090019" w:tentative="1">
      <w:start w:val="1"/>
      <w:numFmt w:val="lowerLetter"/>
      <w:lvlText w:val="%2."/>
      <w:lvlJc w:val="left"/>
      <w:pPr>
        <w:ind w:left="2010" w:hanging="360"/>
      </w:pPr>
    </w:lvl>
    <w:lvl w:ilvl="2" w:tplc="0409001B" w:tentative="1">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abstractNum w:abstractNumId="14" w15:restartNumberingAfterBreak="0">
    <w:nsid w:val="2163780B"/>
    <w:multiLevelType w:val="multilevel"/>
    <w:tmpl w:val="FD0EBF50"/>
    <w:lvl w:ilvl="0">
      <w:start w:val="5"/>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28D24556"/>
    <w:multiLevelType w:val="hybridMultilevel"/>
    <w:tmpl w:val="853CE504"/>
    <w:lvl w:ilvl="0" w:tplc="F0A0D552">
      <w:start w:val="1"/>
      <w:numFmt w:val="decimal"/>
      <w:lvlText w:val="3.1%1."/>
      <w:lvlJc w:val="left"/>
      <w:pPr>
        <w:ind w:left="1290" w:hanging="360"/>
      </w:pPr>
      <w:rPr>
        <w:rFonts w:hint="default"/>
      </w:rPr>
    </w:lvl>
    <w:lvl w:ilvl="1" w:tplc="04090019" w:tentative="1">
      <w:start w:val="1"/>
      <w:numFmt w:val="lowerLetter"/>
      <w:lvlText w:val="%2."/>
      <w:lvlJc w:val="left"/>
      <w:pPr>
        <w:ind w:left="2010" w:hanging="360"/>
      </w:pPr>
    </w:lvl>
    <w:lvl w:ilvl="2" w:tplc="0409001B" w:tentative="1">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abstractNum w:abstractNumId="16" w15:restartNumberingAfterBreak="0">
    <w:nsid w:val="2ADC67F5"/>
    <w:multiLevelType w:val="hybridMultilevel"/>
    <w:tmpl w:val="D0D407BA"/>
    <w:lvl w:ilvl="0" w:tplc="B31A8808">
      <w:start w:val="1"/>
      <w:numFmt w:val="decimal"/>
      <w:lvlText w:val="%1."/>
      <w:lvlJc w:val="left"/>
      <w:pPr>
        <w:ind w:left="720" w:hanging="360"/>
      </w:pPr>
      <w:rPr>
        <w:rFonts w:asciiTheme="minorBidi" w:eastAsia="Calibri" w:hAnsiTheme="minorBidi" w:cstheme="minorBidi"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0E6D5F"/>
    <w:multiLevelType w:val="multilevel"/>
    <w:tmpl w:val="17E86A7A"/>
    <w:lvl w:ilvl="0">
      <w:start w:val="1"/>
      <w:numFmt w:val="decimal"/>
      <w:lvlText w:val="%1."/>
      <w:lvlJc w:val="left"/>
      <w:pPr>
        <w:ind w:left="430" w:hanging="430"/>
      </w:pPr>
      <w:rPr>
        <w:rFonts w:hint="default"/>
      </w:rPr>
    </w:lvl>
    <w:lvl w:ilvl="1">
      <w:start w:val="1"/>
      <w:numFmt w:val="decimal"/>
      <w:lvlText w:val="%1.%2."/>
      <w:lvlJc w:val="left"/>
      <w:pPr>
        <w:ind w:left="1429" w:hanging="720"/>
      </w:pPr>
      <w:rPr>
        <w:rFonts w:hint="default"/>
        <w:b w:val="0"/>
        <w:bCs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2BAB0A5B"/>
    <w:multiLevelType w:val="multilevel"/>
    <w:tmpl w:val="17E86A7A"/>
    <w:lvl w:ilvl="0">
      <w:start w:val="1"/>
      <w:numFmt w:val="decimal"/>
      <w:lvlText w:val="%1."/>
      <w:lvlJc w:val="left"/>
      <w:pPr>
        <w:ind w:left="430" w:hanging="430"/>
      </w:pPr>
      <w:rPr>
        <w:rFonts w:hint="default"/>
      </w:rPr>
    </w:lvl>
    <w:lvl w:ilvl="1">
      <w:start w:val="1"/>
      <w:numFmt w:val="none"/>
      <w:lvlRestart w:val="0"/>
      <w:lvlText w:val="2.1."/>
      <w:lvlJc w:val="left"/>
      <w:pPr>
        <w:ind w:left="1429" w:hanging="720"/>
      </w:pPr>
      <w:rPr>
        <w:rFonts w:hint="default"/>
        <w:b w:val="0"/>
        <w:bCs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9" w15:restartNumberingAfterBreak="0">
    <w:nsid w:val="2D030B43"/>
    <w:multiLevelType w:val="multilevel"/>
    <w:tmpl w:val="550AF182"/>
    <w:lvl w:ilvl="0">
      <w:start w:val="4"/>
      <w:numFmt w:val="decimal"/>
      <w:lvlText w:val="%1."/>
      <w:lvlJc w:val="left"/>
      <w:pPr>
        <w:ind w:left="660" w:hanging="660"/>
      </w:pPr>
      <w:rPr>
        <w:rFonts w:hint="default"/>
        <w:u w:val="none"/>
      </w:rPr>
    </w:lvl>
    <w:lvl w:ilvl="1">
      <w:start w:val="10"/>
      <w:numFmt w:val="decimal"/>
      <w:lvlText w:val="%1.%2."/>
      <w:lvlJc w:val="left"/>
      <w:pPr>
        <w:ind w:left="1370" w:hanging="660"/>
      </w:pPr>
      <w:rPr>
        <w:rFonts w:hint="default"/>
        <w:u w:val="none"/>
      </w:rPr>
    </w:lvl>
    <w:lvl w:ilvl="2">
      <w:start w:val="1"/>
      <w:numFmt w:val="decimal"/>
      <w:lvlText w:val="%1.%2.%3."/>
      <w:lvlJc w:val="left"/>
      <w:pPr>
        <w:ind w:left="2140" w:hanging="720"/>
      </w:pPr>
      <w:rPr>
        <w:rFonts w:hint="default"/>
        <w:u w:val="none"/>
      </w:rPr>
    </w:lvl>
    <w:lvl w:ilvl="3">
      <w:start w:val="1"/>
      <w:numFmt w:val="decimal"/>
      <w:lvlText w:val="%1.%2.%3.%4."/>
      <w:lvlJc w:val="left"/>
      <w:pPr>
        <w:ind w:left="2850" w:hanging="720"/>
      </w:pPr>
      <w:rPr>
        <w:rFonts w:hint="default"/>
        <w:u w:val="none"/>
      </w:rPr>
    </w:lvl>
    <w:lvl w:ilvl="4">
      <w:start w:val="1"/>
      <w:numFmt w:val="decimal"/>
      <w:lvlText w:val="%1.%2.%3.%4.%5."/>
      <w:lvlJc w:val="left"/>
      <w:pPr>
        <w:ind w:left="3920" w:hanging="1080"/>
      </w:pPr>
      <w:rPr>
        <w:rFonts w:hint="default"/>
        <w:u w:val="none"/>
      </w:rPr>
    </w:lvl>
    <w:lvl w:ilvl="5">
      <w:start w:val="1"/>
      <w:numFmt w:val="decimal"/>
      <w:lvlText w:val="%1.%2.%3.%4.%5.%6."/>
      <w:lvlJc w:val="left"/>
      <w:pPr>
        <w:ind w:left="4630" w:hanging="1080"/>
      </w:pPr>
      <w:rPr>
        <w:rFonts w:hint="default"/>
        <w:u w:val="none"/>
      </w:rPr>
    </w:lvl>
    <w:lvl w:ilvl="6">
      <w:start w:val="1"/>
      <w:numFmt w:val="decimal"/>
      <w:lvlText w:val="%1.%2.%3.%4.%5.%6.%7."/>
      <w:lvlJc w:val="left"/>
      <w:pPr>
        <w:ind w:left="5700" w:hanging="1440"/>
      </w:pPr>
      <w:rPr>
        <w:rFonts w:hint="default"/>
        <w:u w:val="none"/>
      </w:rPr>
    </w:lvl>
    <w:lvl w:ilvl="7">
      <w:start w:val="1"/>
      <w:numFmt w:val="decimal"/>
      <w:lvlText w:val="%1.%2.%3.%4.%5.%6.%7.%8."/>
      <w:lvlJc w:val="left"/>
      <w:pPr>
        <w:ind w:left="6410" w:hanging="1440"/>
      </w:pPr>
      <w:rPr>
        <w:rFonts w:hint="default"/>
        <w:u w:val="none"/>
      </w:rPr>
    </w:lvl>
    <w:lvl w:ilvl="8">
      <w:start w:val="1"/>
      <w:numFmt w:val="decimal"/>
      <w:lvlText w:val="%1.%2.%3.%4.%5.%6.%7.%8.%9."/>
      <w:lvlJc w:val="left"/>
      <w:pPr>
        <w:ind w:left="7480" w:hanging="1800"/>
      </w:pPr>
      <w:rPr>
        <w:rFonts w:hint="default"/>
        <w:u w:val="none"/>
      </w:rPr>
    </w:lvl>
  </w:abstractNum>
  <w:abstractNum w:abstractNumId="20" w15:restartNumberingAfterBreak="0">
    <w:nsid w:val="30D7592E"/>
    <w:multiLevelType w:val="hybridMultilevel"/>
    <w:tmpl w:val="FA3ECACE"/>
    <w:lvl w:ilvl="0" w:tplc="5616E7E8">
      <w:start w:val="6"/>
      <w:numFmt w:val="bullet"/>
      <w:lvlText w:val="‒"/>
      <w:lvlJc w:val="left"/>
      <w:pPr>
        <w:ind w:left="720" w:hanging="360"/>
      </w:pPr>
      <w:rPr>
        <w:rFonts w:ascii="Arial" w:eastAsia="Calibri"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2651214"/>
    <w:multiLevelType w:val="multilevel"/>
    <w:tmpl w:val="62EC9244"/>
    <w:lvl w:ilvl="0">
      <w:start w:val="9"/>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2" w15:restartNumberingAfterBreak="0">
    <w:nsid w:val="353A23EA"/>
    <w:multiLevelType w:val="hybridMultilevel"/>
    <w:tmpl w:val="02C829E2"/>
    <w:lvl w:ilvl="0" w:tplc="5616E7E8">
      <w:start w:val="6"/>
      <w:numFmt w:val="bullet"/>
      <w:lvlText w:val="‒"/>
      <w:lvlJc w:val="left"/>
      <w:pPr>
        <w:ind w:left="720" w:hanging="360"/>
      </w:pPr>
      <w:rPr>
        <w:rFonts w:ascii="Arial" w:eastAsia="Calibri"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4" w15:restartNumberingAfterBreak="0">
    <w:nsid w:val="39FE0867"/>
    <w:multiLevelType w:val="hybridMultilevel"/>
    <w:tmpl w:val="2C36907C"/>
    <w:lvl w:ilvl="0" w:tplc="81D8E3F2">
      <w:start w:val="1"/>
      <w:numFmt w:val="decimal"/>
      <w:lvlText w:val="2.%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3CC47254"/>
    <w:multiLevelType w:val="hybridMultilevel"/>
    <w:tmpl w:val="473C4FF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CF00E18"/>
    <w:multiLevelType w:val="singleLevel"/>
    <w:tmpl w:val="0A0493EA"/>
    <w:lvl w:ilvl="0">
      <w:start w:val="1"/>
      <w:numFmt w:val="bullet"/>
      <w:pStyle w:val="ListBullet"/>
      <w:lvlText w:val=""/>
      <w:lvlJc w:val="left"/>
      <w:pPr>
        <w:tabs>
          <w:tab w:val="num" w:pos="283"/>
        </w:tabs>
        <w:ind w:left="283" w:hanging="283"/>
      </w:pPr>
      <w:rPr>
        <w:rFonts w:ascii="Symbol" w:hAnsi="Symbol"/>
      </w:rPr>
    </w:lvl>
  </w:abstractNum>
  <w:abstractNum w:abstractNumId="27" w15:restartNumberingAfterBreak="0">
    <w:nsid w:val="42BF58F8"/>
    <w:multiLevelType w:val="multilevel"/>
    <w:tmpl w:val="C5A61386"/>
    <w:lvl w:ilvl="0">
      <w:start w:val="2"/>
      <w:numFmt w:val="decimal"/>
      <w:lvlText w:val="%1."/>
      <w:lvlJc w:val="left"/>
      <w:pPr>
        <w:ind w:left="480" w:hanging="480"/>
      </w:pPr>
      <w:rPr>
        <w:rFonts w:hint="default"/>
      </w:rPr>
    </w:lvl>
    <w:lvl w:ilvl="1">
      <w:start w:val="1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6FD1F12"/>
    <w:multiLevelType w:val="hybridMultilevel"/>
    <w:tmpl w:val="6F7EB0D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4C260865"/>
    <w:multiLevelType w:val="multilevel"/>
    <w:tmpl w:val="896C8332"/>
    <w:lvl w:ilvl="0">
      <w:start w:val="1"/>
      <w:numFmt w:val="bullet"/>
      <w:pStyle w:val="Heading2"/>
      <w:lvlText w:val="-"/>
      <w:lvlJc w:val="left"/>
      <w:pPr>
        <w:ind w:left="0" w:firstLine="0"/>
      </w:pPr>
      <w:rPr>
        <w:rFonts w:ascii="Courier New" w:eastAsia="Courier New" w:hAnsi="Courier New" w:cs="Courier New"/>
        <w:b/>
        <w:color w:val="002060"/>
        <w:sz w:val="26"/>
        <w:szCs w:val="26"/>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0" w15:restartNumberingAfterBreak="0">
    <w:nsid w:val="5DD21680"/>
    <w:multiLevelType w:val="hybridMultilevel"/>
    <w:tmpl w:val="ACE6612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2" w15:restartNumberingAfterBreak="0">
    <w:nsid w:val="5F946A1C"/>
    <w:multiLevelType w:val="multilevel"/>
    <w:tmpl w:val="EC4A909C"/>
    <w:lvl w:ilvl="0">
      <w:start w:val="5"/>
      <w:numFmt w:val="decimal"/>
      <w:lvlText w:val="%1."/>
      <w:lvlJc w:val="left"/>
      <w:pPr>
        <w:ind w:left="660" w:hanging="660"/>
      </w:pPr>
      <w:rPr>
        <w:rFonts w:hint="default"/>
        <w:u w:val="none"/>
      </w:rPr>
    </w:lvl>
    <w:lvl w:ilvl="1">
      <w:start w:val="10"/>
      <w:numFmt w:val="decimal"/>
      <w:lvlText w:val="%1.%2."/>
      <w:lvlJc w:val="left"/>
      <w:pPr>
        <w:ind w:left="1370" w:hanging="660"/>
      </w:pPr>
      <w:rPr>
        <w:rFonts w:hint="default"/>
        <w:u w:val="none"/>
      </w:rPr>
    </w:lvl>
    <w:lvl w:ilvl="2">
      <w:start w:val="1"/>
      <w:numFmt w:val="decimal"/>
      <w:lvlText w:val="%1.%2.%3."/>
      <w:lvlJc w:val="left"/>
      <w:pPr>
        <w:ind w:left="2140" w:hanging="720"/>
      </w:pPr>
      <w:rPr>
        <w:rFonts w:hint="default"/>
        <w:u w:val="none"/>
      </w:rPr>
    </w:lvl>
    <w:lvl w:ilvl="3">
      <w:start w:val="1"/>
      <w:numFmt w:val="decimal"/>
      <w:lvlText w:val="%1.%2.%3.%4."/>
      <w:lvlJc w:val="left"/>
      <w:pPr>
        <w:ind w:left="2850" w:hanging="720"/>
      </w:pPr>
      <w:rPr>
        <w:rFonts w:hint="default"/>
        <w:u w:val="none"/>
      </w:rPr>
    </w:lvl>
    <w:lvl w:ilvl="4">
      <w:start w:val="1"/>
      <w:numFmt w:val="decimal"/>
      <w:lvlText w:val="%1.%2.%3.%4.%5."/>
      <w:lvlJc w:val="left"/>
      <w:pPr>
        <w:ind w:left="3920" w:hanging="1080"/>
      </w:pPr>
      <w:rPr>
        <w:rFonts w:hint="default"/>
        <w:u w:val="none"/>
      </w:rPr>
    </w:lvl>
    <w:lvl w:ilvl="5">
      <w:start w:val="1"/>
      <w:numFmt w:val="decimal"/>
      <w:lvlText w:val="%1.%2.%3.%4.%5.%6."/>
      <w:lvlJc w:val="left"/>
      <w:pPr>
        <w:ind w:left="4630" w:hanging="1080"/>
      </w:pPr>
      <w:rPr>
        <w:rFonts w:hint="default"/>
        <w:u w:val="none"/>
      </w:rPr>
    </w:lvl>
    <w:lvl w:ilvl="6">
      <w:start w:val="1"/>
      <w:numFmt w:val="decimal"/>
      <w:lvlText w:val="%1.%2.%3.%4.%5.%6.%7."/>
      <w:lvlJc w:val="left"/>
      <w:pPr>
        <w:ind w:left="5700" w:hanging="1440"/>
      </w:pPr>
      <w:rPr>
        <w:rFonts w:hint="default"/>
        <w:u w:val="none"/>
      </w:rPr>
    </w:lvl>
    <w:lvl w:ilvl="7">
      <w:start w:val="1"/>
      <w:numFmt w:val="decimal"/>
      <w:lvlText w:val="%1.%2.%3.%4.%5.%6.%7.%8."/>
      <w:lvlJc w:val="left"/>
      <w:pPr>
        <w:ind w:left="6410" w:hanging="1440"/>
      </w:pPr>
      <w:rPr>
        <w:rFonts w:hint="default"/>
        <w:u w:val="none"/>
      </w:rPr>
    </w:lvl>
    <w:lvl w:ilvl="8">
      <w:start w:val="1"/>
      <w:numFmt w:val="decimal"/>
      <w:lvlText w:val="%1.%2.%3.%4.%5.%6.%7.%8.%9."/>
      <w:lvlJc w:val="left"/>
      <w:pPr>
        <w:ind w:left="7480" w:hanging="1800"/>
      </w:pPr>
      <w:rPr>
        <w:rFonts w:hint="default"/>
        <w:u w:val="none"/>
      </w:rPr>
    </w:lvl>
  </w:abstractNum>
  <w:abstractNum w:abstractNumId="33" w15:restartNumberingAfterBreak="0">
    <w:nsid w:val="5FBF6EC3"/>
    <w:multiLevelType w:val="multilevel"/>
    <w:tmpl w:val="17E86A7A"/>
    <w:lvl w:ilvl="0">
      <w:start w:val="1"/>
      <w:numFmt w:val="decimal"/>
      <w:lvlText w:val="%1."/>
      <w:lvlJc w:val="left"/>
      <w:pPr>
        <w:ind w:left="430" w:hanging="430"/>
      </w:pPr>
      <w:rPr>
        <w:rFonts w:hint="default"/>
      </w:rPr>
    </w:lvl>
    <w:lvl w:ilvl="1">
      <w:start w:val="1"/>
      <w:numFmt w:val="decimal"/>
      <w:lvlText w:val="%1.%2."/>
      <w:lvlJc w:val="left"/>
      <w:pPr>
        <w:ind w:left="1429" w:hanging="720"/>
      </w:pPr>
      <w:rPr>
        <w:rFonts w:hint="default"/>
        <w:b w:val="0"/>
        <w:bCs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53D19D9"/>
    <w:multiLevelType w:val="multilevel"/>
    <w:tmpl w:val="8EBC46CE"/>
    <w:lvl w:ilvl="0">
      <w:start w:val="4"/>
      <w:numFmt w:val="decimal"/>
      <w:lvlText w:val="%1."/>
      <w:lvlJc w:val="left"/>
      <w:pPr>
        <w:ind w:left="360" w:hanging="360"/>
      </w:pPr>
      <w:rPr>
        <w:rFonts w:ascii="Arial" w:eastAsia="Arial" w:hAnsi="Arial" w:cs="Arial" w:hint="default"/>
        <w:b w:val="0"/>
        <w:sz w:val="21"/>
      </w:rPr>
    </w:lvl>
    <w:lvl w:ilvl="1">
      <w:start w:val="1"/>
      <w:numFmt w:val="decimal"/>
      <w:lvlText w:val="%1.%2."/>
      <w:lvlJc w:val="left"/>
      <w:pPr>
        <w:ind w:left="1288" w:hanging="720"/>
      </w:pPr>
      <w:rPr>
        <w:rFonts w:ascii="Arial" w:eastAsia="Arial" w:hAnsi="Arial" w:cs="Arial" w:hint="default"/>
        <w:b w:val="0"/>
        <w:sz w:val="21"/>
      </w:rPr>
    </w:lvl>
    <w:lvl w:ilvl="2">
      <w:start w:val="1"/>
      <w:numFmt w:val="decimal"/>
      <w:lvlText w:val="%1.%2.%3."/>
      <w:lvlJc w:val="left"/>
      <w:pPr>
        <w:ind w:left="2880" w:hanging="720"/>
      </w:pPr>
      <w:rPr>
        <w:rFonts w:ascii="Arial" w:eastAsia="Arial" w:hAnsi="Arial" w:cs="Arial" w:hint="default"/>
        <w:b w:val="0"/>
        <w:sz w:val="21"/>
      </w:rPr>
    </w:lvl>
    <w:lvl w:ilvl="3">
      <w:start w:val="1"/>
      <w:numFmt w:val="decimal"/>
      <w:lvlText w:val="%1.%2.%3.%4."/>
      <w:lvlJc w:val="left"/>
      <w:pPr>
        <w:ind w:left="4320" w:hanging="1080"/>
      </w:pPr>
      <w:rPr>
        <w:rFonts w:ascii="Arial" w:eastAsia="Arial" w:hAnsi="Arial" w:cs="Arial" w:hint="default"/>
        <w:b w:val="0"/>
        <w:sz w:val="21"/>
      </w:rPr>
    </w:lvl>
    <w:lvl w:ilvl="4">
      <w:start w:val="1"/>
      <w:numFmt w:val="decimal"/>
      <w:lvlText w:val="%1.%2.%3.%4.%5."/>
      <w:lvlJc w:val="left"/>
      <w:pPr>
        <w:ind w:left="5400" w:hanging="1080"/>
      </w:pPr>
      <w:rPr>
        <w:rFonts w:ascii="Arial" w:eastAsia="Arial" w:hAnsi="Arial" w:cs="Arial" w:hint="default"/>
        <w:b w:val="0"/>
        <w:sz w:val="21"/>
      </w:rPr>
    </w:lvl>
    <w:lvl w:ilvl="5">
      <w:start w:val="1"/>
      <w:numFmt w:val="decimal"/>
      <w:lvlText w:val="%1.%2.%3.%4.%5.%6."/>
      <w:lvlJc w:val="left"/>
      <w:pPr>
        <w:ind w:left="6840" w:hanging="1440"/>
      </w:pPr>
      <w:rPr>
        <w:rFonts w:ascii="Arial" w:eastAsia="Arial" w:hAnsi="Arial" w:cs="Arial" w:hint="default"/>
        <w:b w:val="0"/>
        <w:sz w:val="21"/>
      </w:rPr>
    </w:lvl>
    <w:lvl w:ilvl="6">
      <w:start w:val="1"/>
      <w:numFmt w:val="decimal"/>
      <w:lvlText w:val="%1.%2.%3.%4.%5.%6.%7."/>
      <w:lvlJc w:val="left"/>
      <w:pPr>
        <w:ind w:left="7920" w:hanging="1440"/>
      </w:pPr>
      <w:rPr>
        <w:rFonts w:ascii="Arial" w:eastAsia="Arial" w:hAnsi="Arial" w:cs="Arial" w:hint="default"/>
        <w:b w:val="0"/>
        <w:sz w:val="21"/>
      </w:rPr>
    </w:lvl>
    <w:lvl w:ilvl="7">
      <w:start w:val="1"/>
      <w:numFmt w:val="decimal"/>
      <w:lvlText w:val="%1.%2.%3.%4.%5.%6.%7.%8."/>
      <w:lvlJc w:val="left"/>
      <w:pPr>
        <w:ind w:left="9360" w:hanging="1800"/>
      </w:pPr>
      <w:rPr>
        <w:rFonts w:ascii="Arial" w:eastAsia="Arial" w:hAnsi="Arial" w:cs="Arial" w:hint="default"/>
        <w:b w:val="0"/>
        <w:sz w:val="21"/>
      </w:rPr>
    </w:lvl>
    <w:lvl w:ilvl="8">
      <w:start w:val="1"/>
      <w:numFmt w:val="decimal"/>
      <w:lvlText w:val="%1.%2.%3.%4.%5.%6.%7.%8.%9."/>
      <w:lvlJc w:val="left"/>
      <w:pPr>
        <w:ind w:left="10440" w:hanging="1800"/>
      </w:pPr>
      <w:rPr>
        <w:rFonts w:ascii="Arial" w:eastAsia="Arial" w:hAnsi="Arial" w:cs="Arial" w:hint="default"/>
        <w:b w:val="0"/>
        <w:sz w:val="21"/>
      </w:rPr>
    </w:lvl>
  </w:abstractNum>
  <w:abstractNum w:abstractNumId="36" w15:restartNumberingAfterBreak="0">
    <w:nsid w:val="661454CA"/>
    <w:multiLevelType w:val="multilevel"/>
    <w:tmpl w:val="1DFEEB76"/>
    <w:lvl w:ilvl="0">
      <w:start w:val="14"/>
      <w:numFmt w:val="decimal"/>
      <w:lvlText w:val="%1."/>
      <w:lvlJc w:val="left"/>
      <w:pPr>
        <w:ind w:left="660" w:hanging="660"/>
      </w:pPr>
      <w:rPr>
        <w:rFonts w:hint="default"/>
      </w:rPr>
    </w:lvl>
    <w:lvl w:ilvl="1">
      <w:start w:val="1"/>
      <w:numFmt w:val="decimal"/>
      <w:lvlText w:val="%1.%2."/>
      <w:lvlJc w:val="left"/>
      <w:pPr>
        <w:ind w:left="1582" w:hanging="660"/>
      </w:pPr>
      <w:rPr>
        <w:rFonts w:hint="default"/>
      </w:rPr>
    </w:lvl>
    <w:lvl w:ilvl="2">
      <w:start w:val="4"/>
      <w:numFmt w:val="decimal"/>
      <w:lvlText w:val="%1.%2.%3."/>
      <w:lvlJc w:val="left"/>
      <w:pPr>
        <w:ind w:left="2564" w:hanging="720"/>
      </w:pPr>
      <w:rPr>
        <w:rFonts w:hint="default"/>
      </w:rPr>
    </w:lvl>
    <w:lvl w:ilvl="3">
      <w:start w:val="1"/>
      <w:numFmt w:val="decimal"/>
      <w:lvlText w:val="%1.%2.%3.%4."/>
      <w:lvlJc w:val="left"/>
      <w:pPr>
        <w:ind w:left="3486" w:hanging="720"/>
      </w:pPr>
      <w:rPr>
        <w:rFonts w:hint="default"/>
      </w:rPr>
    </w:lvl>
    <w:lvl w:ilvl="4">
      <w:start w:val="1"/>
      <w:numFmt w:val="decimal"/>
      <w:lvlText w:val="%1.%2.%3.%4.%5."/>
      <w:lvlJc w:val="left"/>
      <w:pPr>
        <w:ind w:left="4768" w:hanging="1080"/>
      </w:pPr>
      <w:rPr>
        <w:rFonts w:hint="default"/>
      </w:rPr>
    </w:lvl>
    <w:lvl w:ilvl="5">
      <w:start w:val="1"/>
      <w:numFmt w:val="decimal"/>
      <w:lvlText w:val="%1.%2.%3.%4.%5.%6."/>
      <w:lvlJc w:val="left"/>
      <w:pPr>
        <w:ind w:left="5690" w:hanging="1080"/>
      </w:pPr>
      <w:rPr>
        <w:rFonts w:hint="default"/>
      </w:rPr>
    </w:lvl>
    <w:lvl w:ilvl="6">
      <w:start w:val="1"/>
      <w:numFmt w:val="decimal"/>
      <w:lvlText w:val="%1.%2.%3.%4.%5.%6.%7."/>
      <w:lvlJc w:val="left"/>
      <w:pPr>
        <w:ind w:left="6972" w:hanging="1440"/>
      </w:pPr>
      <w:rPr>
        <w:rFonts w:hint="default"/>
      </w:rPr>
    </w:lvl>
    <w:lvl w:ilvl="7">
      <w:start w:val="1"/>
      <w:numFmt w:val="decimal"/>
      <w:lvlText w:val="%1.%2.%3.%4.%5.%6.%7.%8."/>
      <w:lvlJc w:val="left"/>
      <w:pPr>
        <w:ind w:left="7894" w:hanging="1440"/>
      </w:pPr>
      <w:rPr>
        <w:rFonts w:hint="default"/>
      </w:rPr>
    </w:lvl>
    <w:lvl w:ilvl="8">
      <w:start w:val="1"/>
      <w:numFmt w:val="decimal"/>
      <w:lvlText w:val="%1.%2.%3.%4.%5.%6.%7.%8.%9."/>
      <w:lvlJc w:val="left"/>
      <w:pPr>
        <w:ind w:left="9176" w:hanging="1800"/>
      </w:pPr>
      <w:rPr>
        <w:rFonts w:hint="default"/>
      </w:rPr>
    </w:lvl>
  </w:abstractNum>
  <w:abstractNum w:abstractNumId="37"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8" w15:restartNumberingAfterBreak="0">
    <w:nsid w:val="69AC375F"/>
    <w:multiLevelType w:val="multilevel"/>
    <w:tmpl w:val="1C4CD890"/>
    <w:lvl w:ilvl="0">
      <w:start w:val="1"/>
      <w:numFmt w:val="decimal"/>
      <w:lvlText w:val="%1."/>
      <w:lvlJc w:val="left"/>
      <w:pPr>
        <w:ind w:left="480" w:hanging="480"/>
      </w:pPr>
      <w:rPr>
        <w:rFonts w:hint="default"/>
      </w:rPr>
    </w:lvl>
    <w:lvl w:ilvl="1">
      <w:start w:val="12"/>
      <w:numFmt w:val="decimal"/>
      <w:lvlText w:val="%1.%2."/>
      <w:lvlJc w:val="left"/>
      <w:pPr>
        <w:ind w:left="1615" w:hanging="48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AF05A49"/>
    <w:multiLevelType w:val="hybridMultilevel"/>
    <w:tmpl w:val="B498B494"/>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1" w15:restartNumberingAfterBreak="0">
    <w:nsid w:val="6D505B75"/>
    <w:multiLevelType w:val="multilevel"/>
    <w:tmpl w:val="5352C8E0"/>
    <w:lvl w:ilvl="0">
      <w:start w:val="1"/>
      <w:numFmt w:val="decimal"/>
      <w:suff w:val="space"/>
      <w:lvlText w:val="%1."/>
      <w:lvlJc w:val="left"/>
      <w:pPr>
        <w:ind w:left="0" w:firstLine="0"/>
      </w:pPr>
      <w:rPr>
        <w:rFonts w:asciiTheme="minorBidi" w:hAnsiTheme="minorBidi" w:cstheme="minorBidi" w:hint="default"/>
        <w:b w:val="0"/>
        <w:bCs w:val="0"/>
        <w:i w:val="0"/>
        <w:iCs/>
        <w:color w:val="auto"/>
        <w:sz w:val="22"/>
        <w:szCs w:val="22"/>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2" w15:restartNumberingAfterBreak="0">
    <w:nsid w:val="6DA2400C"/>
    <w:multiLevelType w:val="multilevel"/>
    <w:tmpl w:val="BC161F92"/>
    <w:lvl w:ilvl="0">
      <w:start w:val="5"/>
      <w:numFmt w:val="decimal"/>
      <w:lvlText w:val="%1."/>
      <w:lvlJc w:val="left"/>
      <w:pPr>
        <w:ind w:left="540" w:hanging="540"/>
      </w:pPr>
      <w:rPr>
        <w:rFonts w:hint="default"/>
        <w:u w:val="none"/>
      </w:rPr>
    </w:lvl>
    <w:lvl w:ilvl="1">
      <w:start w:val="9"/>
      <w:numFmt w:val="decimal"/>
      <w:lvlText w:val="%1.%2."/>
      <w:lvlJc w:val="left"/>
      <w:pPr>
        <w:ind w:left="1250" w:hanging="540"/>
      </w:pPr>
      <w:rPr>
        <w:rFonts w:hint="default"/>
        <w:u w:val="none"/>
      </w:rPr>
    </w:lvl>
    <w:lvl w:ilvl="2">
      <w:start w:val="1"/>
      <w:numFmt w:val="decimal"/>
      <w:lvlText w:val="%1.%2.%3."/>
      <w:lvlJc w:val="left"/>
      <w:pPr>
        <w:ind w:left="2140" w:hanging="720"/>
      </w:pPr>
      <w:rPr>
        <w:rFonts w:hint="default"/>
        <w:u w:val="none"/>
      </w:rPr>
    </w:lvl>
    <w:lvl w:ilvl="3">
      <w:start w:val="1"/>
      <w:numFmt w:val="decimal"/>
      <w:lvlText w:val="%1.%2.%3.%4."/>
      <w:lvlJc w:val="left"/>
      <w:pPr>
        <w:ind w:left="2850" w:hanging="720"/>
      </w:pPr>
      <w:rPr>
        <w:rFonts w:hint="default"/>
        <w:u w:val="none"/>
      </w:rPr>
    </w:lvl>
    <w:lvl w:ilvl="4">
      <w:start w:val="1"/>
      <w:numFmt w:val="decimal"/>
      <w:lvlText w:val="%1.%2.%3.%4.%5."/>
      <w:lvlJc w:val="left"/>
      <w:pPr>
        <w:ind w:left="3920" w:hanging="1080"/>
      </w:pPr>
      <w:rPr>
        <w:rFonts w:hint="default"/>
        <w:u w:val="none"/>
      </w:rPr>
    </w:lvl>
    <w:lvl w:ilvl="5">
      <w:start w:val="1"/>
      <w:numFmt w:val="decimal"/>
      <w:lvlText w:val="%1.%2.%3.%4.%5.%6."/>
      <w:lvlJc w:val="left"/>
      <w:pPr>
        <w:ind w:left="4630" w:hanging="1080"/>
      </w:pPr>
      <w:rPr>
        <w:rFonts w:hint="default"/>
        <w:u w:val="none"/>
      </w:rPr>
    </w:lvl>
    <w:lvl w:ilvl="6">
      <w:start w:val="1"/>
      <w:numFmt w:val="decimal"/>
      <w:lvlText w:val="%1.%2.%3.%4.%5.%6.%7."/>
      <w:lvlJc w:val="left"/>
      <w:pPr>
        <w:ind w:left="5700" w:hanging="1440"/>
      </w:pPr>
      <w:rPr>
        <w:rFonts w:hint="default"/>
        <w:u w:val="none"/>
      </w:rPr>
    </w:lvl>
    <w:lvl w:ilvl="7">
      <w:start w:val="1"/>
      <w:numFmt w:val="decimal"/>
      <w:lvlText w:val="%1.%2.%3.%4.%5.%6.%7.%8."/>
      <w:lvlJc w:val="left"/>
      <w:pPr>
        <w:ind w:left="6410" w:hanging="1440"/>
      </w:pPr>
      <w:rPr>
        <w:rFonts w:hint="default"/>
        <w:u w:val="none"/>
      </w:rPr>
    </w:lvl>
    <w:lvl w:ilvl="8">
      <w:start w:val="1"/>
      <w:numFmt w:val="decimal"/>
      <w:lvlText w:val="%1.%2.%3.%4.%5.%6.%7.%8.%9."/>
      <w:lvlJc w:val="left"/>
      <w:pPr>
        <w:ind w:left="7480" w:hanging="1800"/>
      </w:pPr>
      <w:rPr>
        <w:rFonts w:hint="default"/>
        <w:u w:val="none"/>
      </w:rPr>
    </w:lvl>
  </w:abstractNum>
  <w:abstractNum w:abstractNumId="43"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4" w15:restartNumberingAfterBreak="0">
    <w:nsid w:val="6F5C6949"/>
    <w:multiLevelType w:val="multilevel"/>
    <w:tmpl w:val="A3104EA0"/>
    <w:lvl w:ilvl="0">
      <w:start w:val="14"/>
      <w:numFmt w:val="decimal"/>
      <w:lvlText w:val="%1."/>
      <w:lvlJc w:val="left"/>
      <w:pPr>
        <w:ind w:left="480" w:hanging="480"/>
      </w:pPr>
      <w:rPr>
        <w:rFonts w:eastAsia="Calibri" w:hint="default"/>
      </w:rPr>
    </w:lvl>
    <w:lvl w:ilvl="1">
      <w:start w:val="8"/>
      <w:numFmt w:val="decimal"/>
      <w:lvlText w:val="%1.%2."/>
      <w:lvlJc w:val="left"/>
      <w:pPr>
        <w:ind w:left="1189" w:hanging="480"/>
      </w:pPr>
      <w:rPr>
        <w:rFonts w:eastAsia="Calibri" w:hint="default"/>
      </w:rPr>
    </w:lvl>
    <w:lvl w:ilvl="2">
      <w:start w:val="1"/>
      <w:numFmt w:val="decimal"/>
      <w:lvlText w:val="%1.%2.%3."/>
      <w:lvlJc w:val="left"/>
      <w:pPr>
        <w:ind w:left="2138" w:hanging="720"/>
      </w:pPr>
      <w:rPr>
        <w:rFonts w:eastAsia="Calibri" w:hint="default"/>
      </w:rPr>
    </w:lvl>
    <w:lvl w:ilvl="3">
      <w:start w:val="1"/>
      <w:numFmt w:val="decimal"/>
      <w:lvlText w:val="%1.%2.%3.%4."/>
      <w:lvlJc w:val="left"/>
      <w:pPr>
        <w:ind w:left="2847" w:hanging="720"/>
      </w:pPr>
      <w:rPr>
        <w:rFonts w:eastAsia="Calibri" w:hint="default"/>
      </w:rPr>
    </w:lvl>
    <w:lvl w:ilvl="4">
      <w:start w:val="1"/>
      <w:numFmt w:val="decimal"/>
      <w:lvlText w:val="%1.%2.%3.%4.%5."/>
      <w:lvlJc w:val="left"/>
      <w:pPr>
        <w:ind w:left="3916" w:hanging="1080"/>
      </w:pPr>
      <w:rPr>
        <w:rFonts w:eastAsia="Calibri" w:hint="default"/>
      </w:rPr>
    </w:lvl>
    <w:lvl w:ilvl="5">
      <w:start w:val="1"/>
      <w:numFmt w:val="decimal"/>
      <w:lvlText w:val="%1.%2.%3.%4.%5.%6."/>
      <w:lvlJc w:val="left"/>
      <w:pPr>
        <w:ind w:left="4625" w:hanging="1080"/>
      </w:pPr>
      <w:rPr>
        <w:rFonts w:eastAsia="Calibri" w:hint="default"/>
      </w:rPr>
    </w:lvl>
    <w:lvl w:ilvl="6">
      <w:start w:val="1"/>
      <w:numFmt w:val="decimal"/>
      <w:lvlText w:val="%1.%2.%3.%4.%5.%6.%7."/>
      <w:lvlJc w:val="left"/>
      <w:pPr>
        <w:ind w:left="5694" w:hanging="1440"/>
      </w:pPr>
      <w:rPr>
        <w:rFonts w:eastAsia="Calibri" w:hint="default"/>
      </w:rPr>
    </w:lvl>
    <w:lvl w:ilvl="7">
      <w:start w:val="1"/>
      <w:numFmt w:val="decimal"/>
      <w:lvlText w:val="%1.%2.%3.%4.%5.%6.%7.%8."/>
      <w:lvlJc w:val="left"/>
      <w:pPr>
        <w:ind w:left="6403" w:hanging="1440"/>
      </w:pPr>
      <w:rPr>
        <w:rFonts w:eastAsia="Calibri" w:hint="default"/>
      </w:rPr>
    </w:lvl>
    <w:lvl w:ilvl="8">
      <w:start w:val="1"/>
      <w:numFmt w:val="decimal"/>
      <w:lvlText w:val="%1.%2.%3.%4.%5.%6.%7.%8.%9."/>
      <w:lvlJc w:val="left"/>
      <w:pPr>
        <w:ind w:left="7472" w:hanging="1800"/>
      </w:pPr>
      <w:rPr>
        <w:rFonts w:eastAsia="Calibri" w:hint="default"/>
      </w:rPr>
    </w:lvl>
  </w:abstractNum>
  <w:abstractNum w:abstractNumId="45" w15:restartNumberingAfterBreak="0">
    <w:nsid w:val="70640220"/>
    <w:multiLevelType w:val="multilevel"/>
    <w:tmpl w:val="17E86A7A"/>
    <w:lvl w:ilvl="0">
      <w:start w:val="1"/>
      <w:numFmt w:val="decimal"/>
      <w:lvlText w:val="%1."/>
      <w:lvlJc w:val="left"/>
      <w:pPr>
        <w:ind w:left="430" w:hanging="430"/>
      </w:pPr>
      <w:rPr>
        <w:rFonts w:hint="default"/>
      </w:rPr>
    </w:lvl>
    <w:lvl w:ilvl="1">
      <w:start w:val="1"/>
      <w:numFmt w:val="none"/>
      <w:lvlRestart w:val="0"/>
      <w:lvlText w:val="2.1."/>
      <w:lvlJc w:val="left"/>
      <w:pPr>
        <w:ind w:left="1429" w:hanging="720"/>
      </w:pPr>
      <w:rPr>
        <w:rFonts w:hint="default"/>
        <w:b w:val="0"/>
        <w:bCs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46" w15:restartNumberingAfterBreak="0">
    <w:nsid w:val="7B246802"/>
    <w:multiLevelType w:val="multilevel"/>
    <w:tmpl w:val="E3C0CCB8"/>
    <w:lvl w:ilvl="0">
      <w:start w:val="5"/>
      <w:numFmt w:val="decimal"/>
      <w:lvlText w:val="%1."/>
      <w:lvlJc w:val="left"/>
      <w:pPr>
        <w:ind w:left="360" w:hanging="360"/>
      </w:pPr>
      <w:rPr>
        <w:rFonts w:hint="default"/>
      </w:rPr>
    </w:lvl>
    <w:lvl w:ilvl="1">
      <w:start w:val="9"/>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7" w15:restartNumberingAfterBreak="0">
    <w:nsid w:val="7C576EE5"/>
    <w:multiLevelType w:val="hybridMultilevel"/>
    <w:tmpl w:val="027CAAFA"/>
    <w:lvl w:ilvl="0" w:tplc="F0A0D552">
      <w:start w:val="1"/>
      <w:numFmt w:val="decimal"/>
      <w:lvlText w:val="3.1%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7E751D88"/>
    <w:multiLevelType w:val="multilevel"/>
    <w:tmpl w:val="DE482B8C"/>
    <w:lvl w:ilvl="0">
      <w:start w:val="1"/>
      <w:numFmt w:val="decimal"/>
      <w:lvlText w:val="%1."/>
      <w:lvlJc w:val="left"/>
      <w:pPr>
        <w:ind w:left="408" w:hanging="408"/>
      </w:pPr>
      <w:rPr>
        <w:rFonts w:hint="default"/>
      </w:rPr>
    </w:lvl>
    <w:lvl w:ilvl="1">
      <w:start w:val="1"/>
      <w:numFmt w:val="decimal"/>
      <w:lvlText w:val="%1.%2."/>
      <w:lvlJc w:val="left"/>
      <w:pPr>
        <w:ind w:left="1117" w:hanging="408"/>
      </w:pPr>
      <w:rPr>
        <w:rFonts w:ascii="Arial" w:hAnsi="Arial" w:cs="Arial" w:hint="default"/>
        <w:b w:val="0"/>
        <w:bCs w:val="0"/>
        <w:sz w:val="21"/>
        <w:szCs w:val="21"/>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9" w15:restartNumberingAfterBreak="0">
    <w:nsid w:val="7EC23A58"/>
    <w:multiLevelType w:val="hybridMultilevel"/>
    <w:tmpl w:val="22C08AAA"/>
    <w:lvl w:ilvl="0" w:tplc="81D8E3F2">
      <w:start w:val="1"/>
      <w:numFmt w:val="decimal"/>
      <w:lvlText w:val="2.%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15:restartNumberingAfterBreak="0">
    <w:nsid w:val="7F7174CB"/>
    <w:multiLevelType w:val="hybridMultilevel"/>
    <w:tmpl w:val="FF284EBA"/>
    <w:lvl w:ilvl="0" w:tplc="81D8E3F2">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F7C0FE2"/>
    <w:multiLevelType w:val="multilevel"/>
    <w:tmpl w:val="A3C8AFCC"/>
    <w:lvl w:ilvl="0">
      <w:start w:val="1"/>
      <w:numFmt w:val="decimal"/>
      <w:lvlText w:val="%1."/>
      <w:lvlJc w:val="left"/>
      <w:pPr>
        <w:ind w:left="720" w:hanging="360"/>
      </w:pPr>
      <w:rPr>
        <w:rFonts w:hint="default"/>
        <w:color w:val="auto"/>
      </w:rPr>
    </w:lvl>
    <w:lvl w:ilvl="1">
      <w:start w:val="1"/>
      <w:numFmt w:val="decimal"/>
      <w:lvlText w:val="4.%2."/>
      <w:lvlJc w:val="left"/>
      <w:pPr>
        <w:ind w:left="927" w:hanging="360"/>
      </w:pPr>
      <w:rPr>
        <w:rFonts w:hint="default"/>
        <w:color w:val="000000" w:themeColor="text1"/>
      </w:rPr>
    </w:lvl>
    <w:lvl w:ilvl="2">
      <w:start w:val="1"/>
      <w:numFmt w:val="decimal"/>
      <w:isLgl/>
      <w:lvlText w:val="%1.%2.%3."/>
      <w:lvlJc w:val="left"/>
      <w:pPr>
        <w:ind w:left="1494" w:hanging="720"/>
      </w:pPr>
      <w:rPr>
        <w:rFonts w:hint="default"/>
        <w:b w:val="0"/>
        <w:bCs/>
        <w:color w:val="auto"/>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2682" w:hanging="108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456" w:hanging="1440"/>
      </w:pPr>
      <w:rPr>
        <w:rFonts w:hint="default"/>
        <w:b/>
      </w:rPr>
    </w:lvl>
  </w:abstractNum>
  <w:abstractNum w:abstractNumId="52" w15:restartNumberingAfterBreak="0">
    <w:nsid w:val="7F8E50ED"/>
    <w:multiLevelType w:val="multilevel"/>
    <w:tmpl w:val="8FB0BC4E"/>
    <w:lvl w:ilvl="0">
      <w:start w:val="11"/>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16cid:durableId="1657341882">
    <w:abstractNumId w:val="29"/>
  </w:num>
  <w:num w:numId="2" w16cid:durableId="251088636">
    <w:abstractNumId w:val="0"/>
  </w:num>
  <w:num w:numId="3" w16cid:durableId="1674067614">
    <w:abstractNumId w:val="26"/>
  </w:num>
  <w:num w:numId="4" w16cid:durableId="1171063828">
    <w:abstractNumId w:val="7"/>
  </w:num>
  <w:num w:numId="5" w16cid:durableId="2001618192">
    <w:abstractNumId w:val="35"/>
  </w:num>
  <w:num w:numId="6" w16cid:durableId="1262179147">
    <w:abstractNumId w:val="43"/>
  </w:num>
  <w:num w:numId="7" w16cid:durableId="1519849944">
    <w:abstractNumId w:val="9"/>
  </w:num>
  <w:num w:numId="8" w16cid:durableId="1673025897">
    <w:abstractNumId w:val="21"/>
  </w:num>
  <w:num w:numId="9" w16cid:durableId="51970792">
    <w:abstractNumId w:val="4"/>
  </w:num>
  <w:num w:numId="10" w16cid:durableId="655954475">
    <w:abstractNumId w:val="52"/>
  </w:num>
  <w:num w:numId="11" w16cid:durableId="176770117">
    <w:abstractNumId w:val="38"/>
  </w:num>
  <w:num w:numId="12" w16cid:durableId="807894732">
    <w:abstractNumId w:val="11"/>
  </w:num>
  <w:num w:numId="13" w16cid:durableId="248389207">
    <w:abstractNumId w:val="25"/>
  </w:num>
  <w:num w:numId="14" w16cid:durableId="923145365">
    <w:abstractNumId w:val="42"/>
  </w:num>
  <w:num w:numId="15" w16cid:durableId="949312831">
    <w:abstractNumId w:val="12"/>
  </w:num>
  <w:num w:numId="16" w16cid:durableId="1757480777">
    <w:abstractNumId w:val="14"/>
  </w:num>
  <w:num w:numId="17" w16cid:durableId="669718804">
    <w:abstractNumId w:val="32"/>
  </w:num>
  <w:num w:numId="18" w16cid:durableId="1638799255">
    <w:abstractNumId w:val="19"/>
  </w:num>
  <w:num w:numId="19" w16cid:durableId="689142186">
    <w:abstractNumId w:val="48"/>
  </w:num>
  <w:num w:numId="20" w16cid:durableId="686717183">
    <w:abstractNumId w:val="23"/>
  </w:num>
  <w:num w:numId="21" w16cid:durableId="1887913740">
    <w:abstractNumId w:val="37"/>
  </w:num>
  <w:num w:numId="22" w16cid:durableId="511796640">
    <w:abstractNumId w:val="31"/>
  </w:num>
  <w:num w:numId="23" w16cid:durableId="1515804908">
    <w:abstractNumId w:val="41"/>
  </w:num>
  <w:num w:numId="24" w16cid:durableId="1559246158">
    <w:abstractNumId w:val="34"/>
  </w:num>
  <w:num w:numId="25" w16cid:durableId="137042439">
    <w:abstractNumId w:val="39"/>
  </w:num>
  <w:num w:numId="26" w16cid:durableId="997228341">
    <w:abstractNumId w:val="1"/>
  </w:num>
  <w:num w:numId="27" w16cid:durableId="66803508">
    <w:abstractNumId w:val="16"/>
  </w:num>
  <w:num w:numId="28" w16cid:durableId="1293249806">
    <w:abstractNumId w:val="8"/>
  </w:num>
  <w:num w:numId="29" w16cid:durableId="1968051124">
    <w:abstractNumId w:val="22"/>
  </w:num>
  <w:num w:numId="30" w16cid:durableId="766583756">
    <w:abstractNumId w:val="29"/>
  </w:num>
  <w:num w:numId="31" w16cid:durableId="1138109958">
    <w:abstractNumId w:val="30"/>
  </w:num>
  <w:num w:numId="32" w16cid:durableId="94248446">
    <w:abstractNumId w:val="17"/>
  </w:num>
  <w:num w:numId="33" w16cid:durableId="967705452">
    <w:abstractNumId w:val="27"/>
  </w:num>
  <w:num w:numId="34" w16cid:durableId="593174982">
    <w:abstractNumId w:val="46"/>
  </w:num>
  <w:num w:numId="35" w16cid:durableId="2069721143">
    <w:abstractNumId w:val="5"/>
  </w:num>
  <w:num w:numId="36" w16cid:durableId="1527020991">
    <w:abstractNumId w:val="10"/>
  </w:num>
  <w:num w:numId="37" w16cid:durableId="1719475246">
    <w:abstractNumId w:val="36"/>
  </w:num>
  <w:num w:numId="38" w16cid:durableId="1371415879">
    <w:abstractNumId w:val="44"/>
  </w:num>
  <w:num w:numId="39" w16cid:durableId="9186876">
    <w:abstractNumId w:val="40"/>
  </w:num>
  <w:num w:numId="40" w16cid:durableId="1569917992">
    <w:abstractNumId w:val="17"/>
    <w:lvlOverride w:ilvl="0">
      <w:lvl w:ilvl="0">
        <w:start w:val="1"/>
        <w:numFmt w:val="decimal"/>
        <w:lvlText w:val="%1."/>
        <w:lvlJc w:val="left"/>
        <w:pPr>
          <w:ind w:left="430" w:hanging="430"/>
        </w:pPr>
        <w:rPr>
          <w:rFonts w:hint="default"/>
        </w:rPr>
      </w:lvl>
    </w:lvlOverride>
    <w:lvlOverride w:ilvl="1">
      <w:lvl w:ilvl="1">
        <w:start w:val="1"/>
        <w:numFmt w:val="none"/>
        <w:lvlText w:val="2.1."/>
        <w:lvlJc w:val="left"/>
        <w:pPr>
          <w:ind w:left="1429" w:hanging="720"/>
        </w:pPr>
        <w:rPr>
          <w:rFonts w:hint="default"/>
          <w:b w:val="0"/>
          <w:bCs w:val="0"/>
        </w:rPr>
      </w:lvl>
    </w:lvlOverride>
    <w:lvlOverride w:ilvl="2">
      <w:lvl w:ilvl="2">
        <w:start w:val="1"/>
        <w:numFmt w:val="decimal"/>
        <w:lvlText w:val="%1.%2.%3."/>
        <w:lvlJc w:val="left"/>
        <w:pPr>
          <w:ind w:left="2138" w:hanging="720"/>
        </w:pPr>
        <w:rPr>
          <w:rFonts w:hint="default"/>
        </w:rPr>
      </w:lvl>
    </w:lvlOverride>
    <w:lvlOverride w:ilvl="3">
      <w:lvl w:ilvl="3">
        <w:start w:val="1"/>
        <w:numFmt w:val="decimal"/>
        <w:lvlText w:val="%1.%2.%3.%4."/>
        <w:lvlJc w:val="left"/>
        <w:pPr>
          <w:ind w:left="3207" w:hanging="1080"/>
        </w:pPr>
        <w:rPr>
          <w:rFonts w:hint="default"/>
        </w:rPr>
      </w:lvl>
    </w:lvlOverride>
    <w:lvlOverride w:ilvl="4">
      <w:lvl w:ilvl="4">
        <w:start w:val="1"/>
        <w:numFmt w:val="decimal"/>
        <w:lvlText w:val="%1.%2.%3.%4.%5."/>
        <w:lvlJc w:val="left"/>
        <w:pPr>
          <w:ind w:left="3916" w:hanging="1080"/>
        </w:pPr>
        <w:rPr>
          <w:rFonts w:hint="default"/>
        </w:rPr>
      </w:lvl>
    </w:lvlOverride>
    <w:lvlOverride w:ilvl="5">
      <w:lvl w:ilvl="5">
        <w:start w:val="1"/>
        <w:numFmt w:val="decimal"/>
        <w:lvlText w:val="%1.%2.%3.%4.%5.%6."/>
        <w:lvlJc w:val="left"/>
        <w:pPr>
          <w:ind w:left="4985" w:hanging="1440"/>
        </w:pPr>
        <w:rPr>
          <w:rFonts w:hint="default"/>
        </w:rPr>
      </w:lvl>
    </w:lvlOverride>
    <w:lvlOverride w:ilvl="6">
      <w:lvl w:ilvl="6">
        <w:start w:val="1"/>
        <w:numFmt w:val="decimal"/>
        <w:lvlText w:val="%1.%2.%3.%4.%5.%6.%7."/>
        <w:lvlJc w:val="left"/>
        <w:pPr>
          <w:ind w:left="5694" w:hanging="1440"/>
        </w:pPr>
        <w:rPr>
          <w:rFonts w:hint="default"/>
        </w:rPr>
      </w:lvl>
    </w:lvlOverride>
    <w:lvlOverride w:ilvl="7">
      <w:lvl w:ilvl="7">
        <w:start w:val="1"/>
        <w:numFmt w:val="decimal"/>
        <w:lvlText w:val="%1.%2.%3.%4.%5.%6.%7.%8."/>
        <w:lvlJc w:val="left"/>
        <w:pPr>
          <w:ind w:left="6763" w:hanging="1800"/>
        </w:pPr>
        <w:rPr>
          <w:rFonts w:hint="default"/>
        </w:rPr>
      </w:lvl>
    </w:lvlOverride>
    <w:lvlOverride w:ilvl="8">
      <w:lvl w:ilvl="8">
        <w:start w:val="1"/>
        <w:numFmt w:val="decimal"/>
        <w:lvlText w:val="%1.%2.%3.%4.%5.%6.%7.%8.%9."/>
        <w:lvlJc w:val="left"/>
        <w:pPr>
          <w:ind w:left="7472" w:hanging="1800"/>
        </w:pPr>
        <w:rPr>
          <w:rFonts w:hint="default"/>
        </w:rPr>
      </w:lvl>
    </w:lvlOverride>
  </w:num>
  <w:num w:numId="41" w16cid:durableId="728379260">
    <w:abstractNumId w:val="17"/>
    <w:lvlOverride w:ilvl="0">
      <w:lvl w:ilvl="0">
        <w:start w:val="1"/>
        <w:numFmt w:val="decimal"/>
        <w:suff w:val="space"/>
        <w:lvlText w:val="2.%1."/>
        <w:lvlJc w:val="left"/>
        <w:pPr>
          <w:ind w:left="1069" w:hanging="360"/>
        </w:pPr>
        <w:rPr>
          <w:rFonts w:hint="default"/>
        </w:rPr>
      </w:lvl>
    </w:lvlOverride>
    <w:lvlOverride w:ilvl="1">
      <w:lvl w:ilvl="1">
        <w:start w:val="1"/>
        <w:numFmt w:val="none"/>
        <w:suff w:val="space"/>
        <w:lvlText w:val="2.1."/>
        <w:lvlJc w:val="left"/>
        <w:pPr>
          <w:ind w:left="1440" w:hanging="36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42" w16cid:durableId="77100589">
    <w:abstractNumId w:val="17"/>
    <w:lvlOverride w:ilvl="0">
      <w:lvl w:ilvl="0">
        <w:start w:val="1"/>
        <w:numFmt w:val="decimal"/>
        <w:lvlText w:val="%1."/>
        <w:lvlJc w:val="left"/>
        <w:pPr>
          <w:ind w:left="430" w:hanging="430"/>
        </w:pPr>
        <w:rPr>
          <w:rFonts w:hint="default"/>
        </w:rPr>
      </w:lvl>
    </w:lvlOverride>
    <w:lvlOverride w:ilvl="1">
      <w:lvl w:ilvl="1">
        <w:start w:val="1"/>
        <w:numFmt w:val="none"/>
        <w:lvlRestart w:val="0"/>
        <w:lvlText w:val="2.1."/>
        <w:lvlJc w:val="left"/>
        <w:pPr>
          <w:ind w:left="1429" w:hanging="720"/>
        </w:pPr>
        <w:rPr>
          <w:rFonts w:hint="default"/>
          <w:b w:val="0"/>
          <w:bCs w:val="0"/>
        </w:rPr>
      </w:lvl>
    </w:lvlOverride>
    <w:lvlOverride w:ilvl="2">
      <w:lvl w:ilvl="2">
        <w:start w:val="1"/>
        <w:numFmt w:val="decimal"/>
        <w:lvlText w:val="%1.%2.%3."/>
        <w:lvlJc w:val="left"/>
        <w:pPr>
          <w:ind w:left="2138" w:hanging="720"/>
        </w:pPr>
        <w:rPr>
          <w:rFonts w:hint="default"/>
        </w:rPr>
      </w:lvl>
    </w:lvlOverride>
    <w:lvlOverride w:ilvl="3">
      <w:lvl w:ilvl="3">
        <w:start w:val="1"/>
        <w:numFmt w:val="decimal"/>
        <w:lvlText w:val="%1.%2.%3.%4."/>
        <w:lvlJc w:val="left"/>
        <w:pPr>
          <w:ind w:left="3207" w:hanging="1080"/>
        </w:pPr>
        <w:rPr>
          <w:rFonts w:hint="default"/>
        </w:rPr>
      </w:lvl>
    </w:lvlOverride>
    <w:lvlOverride w:ilvl="4">
      <w:lvl w:ilvl="4">
        <w:start w:val="1"/>
        <w:numFmt w:val="decimal"/>
        <w:lvlText w:val="%1.%2.%3.%4.%5."/>
        <w:lvlJc w:val="left"/>
        <w:pPr>
          <w:ind w:left="3916" w:hanging="1080"/>
        </w:pPr>
        <w:rPr>
          <w:rFonts w:hint="default"/>
        </w:rPr>
      </w:lvl>
    </w:lvlOverride>
    <w:lvlOverride w:ilvl="5">
      <w:lvl w:ilvl="5">
        <w:start w:val="1"/>
        <w:numFmt w:val="decimal"/>
        <w:lvlText w:val="%1.%2.%3.%4.%5.%6."/>
        <w:lvlJc w:val="left"/>
        <w:pPr>
          <w:ind w:left="4985" w:hanging="1440"/>
        </w:pPr>
        <w:rPr>
          <w:rFonts w:hint="default"/>
        </w:rPr>
      </w:lvl>
    </w:lvlOverride>
    <w:lvlOverride w:ilvl="6">
      <w:lvl w:ilvl="6">
        <w:start w:val="1"/>
        <w:numFmt w:val="decimal"/>
        <w:lvlText w:val="%1.%2.%3.%4.%5.%6.%7."/>
        <w:lvlJc w:val="left"/>
        <w:pPr>
          <w:ind w:left="5694" w:hanging="1440"/>
        </w:pPr>
        <w:rPr>
          <w:rFonts w:hint="default"/>
        </w:rPr>
      </w:lvl>
    </w:lvlOverride>
    <w:lvlOverride w:ilvl="7">
      <w:lvl w:ilvl="7">
        <w:start w:val="1"/>
        <w:numFmt w:val="decimal"/>
        <w:lvlText w:val="%1.%2.%3.%4.%5.%6.%7.%8."/>
        <w:lvlJc w:val="left"/>
        <w:pPr>
          <w:ind w:left="6763" w:hanging="1800"/>
        </w:pPr>
        <w:rPr>
          <w:rFonts w:hint="default"/>
        </w:rPr>
      </w:lvl>
    </w:lvlOverride>
    <w:lvlOverride w:ilvl="8">
      <w:lvl w:ilvl="8">
        <w:start w:val="1"/>
        <w:numFmt w:val="decimal"/>
        <w:lvlText w:val="%1.%2.%3.%4.%5.%6.%7.%8.%9."/>
        <w:lvlJc w:val="left"/>
        <w:pPr>
          <w:ind w:left="7472" w:hanging="1800"/>
        </w:pPr>
        <w:rPr>
          <w:rFonts w:hint="default"/>
        </w:rPr>
      </w:lvl>
    </w:lvlOverride>
  </w:num>
  <w:num w:numId="43" w16cid:durableId="435365939">
    <w:abstractNumId w:val="17"/>
    <w:lvlOverride w:ilvl="0">
      <w:lvl w:ilvl="0">
        <w:start w:val="1"/>
        <w:numFmt w:val="decimal"/>
        <w:lvlText w:val="2.%1."/>
        <w:lvlJc w:val="left"/>
        <w:pPr>
          <w:ind w:left="1069" w:hanging="360"/>
        </w:pPr>
        <w:rPr>
          <w:rFonts w:hint="default"/>
        </w:rPr>
      </w:lvl>
    </w:lvlOverride>
    <w:lvlOverride w:ilvl="1">
      <w:lvl w:ilvl="1">
        <w:start w:val="1"/>
        <w:numFmt w:val="none"/>
        <w:lvlText w:val="2.7.1."/>
        <w:lvlJc w:val="left"/>
        <w:pPr>
          <w:ind w:left="1440" w:hanging="36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44" w16cid:durableId="2001276027">
    <w:abstractNumId w:val="17"/>
    <w:lvlOverride w:ilvl="0">
      <w:lvl w:ilvl="0">
        <w:start w:val="1"/>
        <w:numFmt w:val="decimal"/>
        <w:lvlText w:val="2.%1."/>
        <w:lvlJc w:val="left"/>
        <w:pPr>
          <w:ind w:left="1069" w:hanging="360"/>
        </w:pPr>
        <w:rPr>
          <w:rFonts w:hint="default"/>
        </w:rPr>
      </w:lvl>
    </w:lvlOverride>
    <w:lvlOverride w:ilvl="1">
      <w:lvl w:ilvl="1">
        <w:start w:val="1"/>
        <w:numFmt w:val="none"/>
        <w:lvlText w:val="2.7.2."/>
        <w:lvlJc w:val="left"/>
        <w:pPr>
          <w:ind w:left="1440" w:hanging="36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45" w16cid:durableId="346490198">
    <w:abstractNumId w:val="17"/>
    <w:lvlOverride w:ilvl="0">
      <w:lvl w:ilvl="0">
        <w:start w:val="1"/>
        <w:numFmt w:val="decimal"/>
        <w:lvlText w:val="2.%1."/>
        <w:lvlJc w:val="left"/>
        <w:pPr>
          <w:ind w:left="1069" w:hanging="360"/>
        </w:pPr>
        <w:rPr>
          <w:rFonts w:hint="default"/>
        </w:rPr>
      </w:lvl>
    </w:lvlOverride>
    <w:lvlOverride w:ilvl="1">
      <w:lvl w:ilvl="1">
        <w:start w:val="1"/>
        <w:numFmt w:val="none"/>
        <w:lvlText w:val="2.7.2."/>
        <w:lvlJc w:val="left"/>
        <w:pPr>
          <w:ind w:left="1440" w:hanging="36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46" w16cid:durableId="1596285538">
    <w:abstractNumId w:val="17"/>
    <w:lvlOverride w:ilvl="0">
      <w:lvl w:ilvl="0">
        <w:start w:val="1"/>
        <w:numFmt w:val="decimal"/>
        <w:lvlText w:val="%1."/>
        <w:lvlJc w:val="left"/>
        <w:pPr>
          <w:ind w:left="430" w:hanging="430"/>
        </w:pPr>
        <w:rPr>
          <w:rFonts w:hint="default"/>
        </w:rPr>
      </w:lvl>
    </w:lvlOverride>
    <w:lvlOverride w:ilvl="1">
      <w:lvl w:ilvl="1">
        <w:start w:val="1"/>
        <w:numFmt w:val="none"/>
        <w:lvlRestart w:val="0"/>
        <w:lvlText w:val="2.1."/>
        <w:lvlJc w:val="left"/>
        <w:pPr>
          <w:ind w:left="1429" w:hanging="720"/>
        </w:pPr>
        <w:rPr>
          <w:rFonts w:hint="default"/>
          <w:b w:val="0"/>
          <w:bCs w:val="0"/>
        </w:rPr>
      </w:lvl>
    </w:lvlOverride>
    <w:lvlOverride w:ilvl="2">
      <w:lvl w:ilvl="2">
        <w:start w:val="1"/>
        <w:numFmt w:val="decimal"/>
        <w:lvlText w:val="%1.%2.%3."/>
        <w:lvlJc w:val="left"/>
        <w:pPr>
          <w:ind w:left="2138" w:hanging="720"/>
        </w:pPr>
        <w:rPr>
          <w:rFonts w:hint="default"/>
        </w:rPr>
      </w:lvl>
    </w:lvlOverride>
    <w:lvlOverride w:ilvl="3">
      <w:lvl w:ilvl="3">
        <w:start w:val="1"/>
        <w:numFmt w:val="decimal"/>
        <w:lvlText w:val="%1.%2.%3.%4."/>
        <w:lvlJc w:val="left"/>
        <w:pPr>
          <w:ind w:left="3207" w:hanging="1080"/>
        </w:pPr>
        <w:rPr>
          <w:rFonts w:hint="default"/>
        </w:rPr>
      </w:lvl>
    </w:lvlOverride>
    <w:lvlOverride w:ilvl="4">
      <w:lvl w:ilvl="4">
        <w:start w:val="1"/>
        <w:numFmt w:val="decimal"/>
        <w:lvlText w:val="%1.%2.%3.%4.%5."/>
        <w:lvlJc w:val="left"/>
        <w:pPr>
          <w:ind w:left="3916" w:hanging="1080"/>
        </w:pPr>
        <w:rPr>
          <w:rFonts w:hint="default"/>
        </w:rPr>
      </w:lvl>
    </w:lvlOverride>
    <w:lvlOverride w:ilvl="5">
      <w:lvl w:ilvl="5">
        <w:start w:val="1"/>
        <w:numFmt w:val="decimal"/>
        <w:lvlText w:val="%1.%2.%3.%4.%5.%6."/>
        <w:lvlJc w:val="left"/>
        <w:pPr>
          <w:ind w:left="4985" w:hanging="1440"/>
        </w:pPr>
        <w:rPr>
          <w:rFonts w:hint="default"/>
        </w:rPr>
      </w:lvl>
    </w:lvlOverride>
    <w:lvlOverride w:ilvl="6">
      <w:lvl w:ilvl="6">
        <w:start w:val="1"/>
        <w:numFmt w:val="decimal"/>
        <w:lvlText w:val="%1.%2.%3.%4.%5.%6.%7."/>
        <w:lvlJc w:val="left"/>
        <w:pPr>
          <w:ind w:left="5694" w:hanging="1440"/>
        </w:pPr>
        <w:rPr>
          <w:rFonts w:hint="default"/>
        </w:rPr>
      </w:lvl>
    </w:lvlOverride>
    <w:lvlOverride w:ilvl="7">
      <w:lvl w:ilvl="7">
        <w:start w:val="1"/>
        <w:numFmt w:val="decimal"/>
        <w:lvlText w:val="%1.%2.%3.%4.%5.%6.%7.%8."/>
        <w:lvlJc w:val="left"/>
        <w:pPr>
          <w:ind w:left="6763" w:hanging="1800"/>
        </w:pPr>
        <w:rPr>
          <w:rFonts w:hint="default"/>
        </w:rPr>
      </w:lvl>
    </w:lvlOverride>
    <w:lvlOverride w:ilvl="8">
      <w:lvl w:ilvl="8">
        <w:start w:val="1"/>
        <w:numFmt w:val="decimal"/>
        <w:lvlText w:val="%1.%2.%3.%4.%5.%6.%7.%8.%9."/>
        <w:lvlJc w:val="left"/>
        <w:pPr>
          <w:ind w:left="7472" w:hanging="1800"/>
        </w:pPr>
        <w:rPr>
          <w:rFonts w:hint="default"/>
        </w:rPr>
      </w:lvl>
    </w:lvlOverride>
  </w:num>
  <w:num w:numId="47" w16cid:durableId="108429176">
    <w:abstractNumId w:val="17"/>
    <w:lvlOverride w:ilvl="0">
      <w:lvl w:ilvl="0">
        <w:start w:val="1"/>
        <w:numFmt w:val="decimal"/>
        <w:lvlText w:val="2.%1."/>
        <w:lvlJc w:val="left"/>
        <w:pPr>
          <w:ind w:left="1069" w:hanging="360"/>
        </w:pPr>
        <w:rPr>
          <w:rFonts w:hint="default"/>
        </w:rPr>
      </w:lvl>
    </w:lvlOverride>
    <w:lvlOverride w:ilvl="1">
      <w:lvl w:ilvl="1">
        <w:start w:val="1"/>
        <w:numFmt w:val="none"/>
        <w:lvlText w:val="2.7.3."/>
        <w:lvlJc w:val="left"/>
        <w:pPr>
          <w:ind w:left="1440" w:hanging="360"/>
        </w:pPr>
        <w:rPr>
          <w:rFonts w:hint="default"/>
        </w:rPr>
      </w:lvl>
    </w:lvlOverride>
    <w:lvlOverride w:ilvl="2">
      <w:lvl w:ilvl="2">
        <w:start w:val="1"/>
        <w:numFmt w:val="decimal"/>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none"/>
        <w:lvlRestart w:val="0"/>
        <w:lvlText w:val="2.7.3.1."/>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48" w16cid:durableId="565335635">
    <w:abstractNumId w:val="17"/>
    <w:lvlOverride w:ilvl="0">
      <w:lvl w:ilvl="0">
        <w:start w:val="1"/>
        <w:numFmt w:val="decimal"/>
        <w:lvlText w:val="2.%1."/>
        <w:lvlJc w:val="left"/>
        <w:pPr>
          <w:ind w:left="1069" w:hanging="360"/>
        </w:pPr>
        <w:rPr>
          <w:rFonts w:hint="default"/>
        </w:rPr>
      </w:lvl>
    </w:lvlOverride>
    <w:lvlOverride w:ilvl="1">
      <w:lvl w:ilvl="1">
        <w:start w:val="1"/>
        <w:numFmt w:val="none"/>
        <w:lvlText w:val="2.7.3."/>
        <w:lvlJc w:val="left"/>
        <w:pPr>
          <w:ind w:left="1440" w:hanging="36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49" w16cid:durableId="521473779">
    <w:abstractNumId w:val="18"/>
  </w:num>
  <w:num w:numId="50" w16cid:durableId="248150794">
    <w:abstractNumId w:val="33"/>
  </w:num>
  <w:num w:numId="51" w16cid:durableId="2035186115">
    <w:abstractNumId w:val="17"/>
    <w:lvlOverride w:ilvl="0">
      <w:lvl w:ilvl="0">
        <w:start w:val="1"/>
        <w:numFmt w:val="decimal"/>
        <w:lvlText w:val="2.%1."/>
        <w:lvlJc w:val="left"/>
        <w:pPr>
          <w:ind w:left="1069" w:hanging="360"/>
        </w:pPr>
        <w:rPr>
          <w:rFonts w:hint="default"/>
        </w:rPr>
      </w:lvl>
    </w:lvlOverride>
    <w:lvlOverride w:ilvl="1">
      <w:lvl w:ilvl="1">
        <w:start w:val="1"/>
        <w:numFmt w:val="none"/>
        <w:lvlText w:val="2.7.3.1."/>
        <w:lvlJc w:val="left"/>
        <w:pPr>
          <w:ind w:left="1440" w:hanging="36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52" w16cid:durableId="1244266678">
    <w:abstractNumId w:val="45"/>
  </w:num>
  <w:num w:numId="53" w16cid:durableId="119109807">
    <w:abstractNumId w:val="13"/>
  </w:num>
  <w:num w:numId="54" w16cid:durableId="1827817687">
    <w:abstractNumId w:val="15"/>
  </w:num>
  <w:num w:numId="55" w16cid:durableId="1706978290">
    <w:abstractNumId w:val="2"/>
  </w:num>
  <w:num w:numId="56" w16cid:durableId="1857579021">
    <w:abstractNumId w:val="6"/>
  </w:num>
  <w:num w:numId="57" w16cid:durableId="234054705">
    <w:abstractNumId w:val="50"/>
  </w:num>
  <w:num w:numId="58" w16cid:durableId="1361707031">
    <w:abstractNumId w:val="7"/>
    <w:lvlOverride w:ilvl="0">
      <w:lvl w:ilvl="0">
        <w:start w:val="1"/>
        <w:numFmt w:val="decimal"/>
        <w:lvlText w:val="%1."/>
        <w:lvlJc w:val="left"/>
        <w:pPr>
          <w:ind w:left="720" w:hanging="360"/>
        </w:pPr>
        <w:rPr>
          <w:rFonts w:hint="default"/>
          <w:color w:val="auto"/>
        </w:rPr>
      </w:lvl>
    </w:lvlOverride>
    <w:lvlOverride w:ilvl="1">
      <w:lvl w:ilvl="1">
        <w:start w:val="1"/>
        <w:numFmt w:val="decimal"/>
        <w:lvlText w:val="3.%2."/>
        <w:lvlJc w:val="left"/>
        <w:pPr>
          <w:ind w:left="927" w:hanging="360"/>
        </w:pPr>
        <w:rPr>
          <w:rFonts w:hint="default"/>
          <w:b w:val="0"/>
          <w:bCs/>
          <w:color w:val="auto"/>
        </w:rPr>
      </w:lvl>
    </w:lvlOverride>
    <w:lvlOverride w:ilvl="2">
      <w:lvl w:ilvl="2">
        <w:start w:val="1"/>
        <w:numFmt w:val="decimal"/>
        <w:isLgl/>
        <w:lvlText w:val="%1.%2.%3."/>
        <w:lvlJc w:val="left"/>
        <w:pPr>
          <w:ind w:left="1494" w:hanging="720"/>
        </w:pPr>
        <w:rPr>
          <w:rFonts w:hint="default"/>
          <w:b w:val="0"/>
          <w:bCs/>
          <w:color w:val="auto"/>
        </w:rPr>
      </w:lvl>
    </w:lvlOverride>
    <w:lvlOverride w:ilvl="3">
      <w:lvl w:ilvl="3">
        <w:start w:val="1"/>
        <w:numFmt w:val="decimal"/>
        <w:isLgl/>
        <w:lvlText w:val="%1.%2.%3.%4."/>
        <w:lvlJc w:val="left"/>
        <w:pPr>
          <w:ind w:left="1701" w:hanging="720"/>
        </w:pPr>
        <w:rPr>
          <w:rFonts w:hint="default"/>
          <w:b/>
        </w:rPr>
      </w:lvl>
    </w:lvlOverride>
    <w:lvlOverride w:ilvl="4">
      <w:lvl w:ilvl="4">
        <w:start w:val="1"/>
        <w:numFmt w:val="decimal"/>
        <w:isLgl/>
        <w:lvlText w:val="%1.%2.%3.%4.%5."/>
        <w:lvlJc w:val="left"/>
        <w:pPr>
          <w:ind w:left="2268" w:hanging="1080"/>
        </w:pPr>
        <w:rPr>
          <w:rFonts w:hint="default"/>
          <w:b/>
        </w:rPr>
      </w:lvl>
    </w:lvlOverride>
    <w:lvlOverride w:ilvl="5">
      <w:lvl w:ilvl="5">
        <w:start w:val="1"/>
        <w:numFmt w:val="decimal"/>
        <w:isLgl/>
        <w:lvlText w:val="%1.%2.%3.%4.%5.%6."/>
        <w:lvlJc w:val="left"/>
        <w:pPr>
          <w:ind w:left="2475" w:hanging="1080"/>
        </w:pPr>
        <w:rPr>
          <w:rFonts w:hint="default"/>
          <w:b/>
        </w:rPr>
      </w:lvl>
    </w:lvlOverride>
    <w:lvlOverride w:ilvl="6">
      <w:lvl w:ilvl="6">
        <w:start w:val="1"/>
        <w:numFmt w:val="decimal"/>
        <w:isLgl/>
        <w:lvlText w:val="%1.%2.%3.%4.%5.%6.%7."/>
        <w:lvlJc w:val="left"/>
        <w:pPr>
          <w:ind w:left="2682" w:hanging="1080"/>
        </w:pPr>
        <w:rPr>
          <w:rFonts w:hint="default"/>
          <w:b/>
        </w:rPr>
      </w:lvl>
    </w:lvlOverride>
    <w:lvlOverride w:ilvl="7">
      <w:lvl w:ilvl="7">
        <w:start w:val="1"/>
        <w:numFmt w:val="decimal"/>
        <w:isLgl/>
        <w:lvlText w:val="%1.%2.%3.%4.%5.%6.%7.%8."/>
        <w:lvlJc w:val="left"/>
        <w:pPr>
          <w:ind w:left="3249" w:hanging="1440"/>
        </w:pPr>
        <w:rPr>
          <w:rFonts w:hint="default"/>
          <w:b/>
        </w:rPr>
      </w:lvl>
    </w:lvlOverride>
    <w:lvlOverride w:ilvl="8">
      <w:lvl w:ilvl="8">
        <w:start w:val="1"/>
        <w:numFmt w:val="decimal"/>
        <w:isLgl/>
        <w:lvlText w:val="%1.%2.%3.%4.%5.%6.%7.%8.%9."/>
        <w:lvlJc w:val="left"/>
        <w:pPr>
          <w:ind w:left="3456" w:hanging="1440"/>
        </w:pPr>
        <w:rPr>
          <w:rFonts w:hint="default"/>
          <w:b/>
        </w:rPr>
      </w:lvl>
    </w:lvlOverride>
  </w:num>
  <w:num w:numId="59" w16cid:durableId="1330254401">
    <w:abstractNumId w:val="3"/>
  </w:num>
  <w:num w:numId="60" w16cid:durableId="1965690248">
    <w:abstractNumId w:val="24"/>
  </w:num>
  <w:num w:numId="61" w16cid:durableId="1384521973">
    <w:abstractNumId w:val="49"/>
  </w:num>
  <w:num w:numId="62" w16cid:durableId="767392202">
    <w:abstractNumId w:val="47"/>
  </w:num>
  <w:num w:numId="63" w16cid:durableId="1412695148">
    <w:abstractNumId w:val="7"/>
    <w:lvlOverride w:ilvl="0">
      <w:lvl w:ilvl="0">
        <w:start w:val="1"/>
        <w:numFmt w:val="decimal"/>
        <w:lvlText w:val="%1."/>
        <w:lvlJc w:val="left"/>
        <w:pPr>
          <w:ind w:left="720" w:hanging="360"/>
        </w:pPr>
        <w:rPr>
          <w:rFonts w:hint="default"/>
          <w:color w:val="auto"/>
        </w:rPr>
      </w:lvl>
    </w:lvlOverride>
    <w:lvlOverride w:ilvl="1">
      <w:lvl w:ilvl="1">
        <w:start w:val="1"/>
        <w:numFmt w:val="decimal"/>
        <w:suff w:val="space"/>
        <w:lvlText w:val="3.%2."/>
        <w:lvlJc w:val="left"/>
        <w:pPr>
          <w:ind w:left="927" w:hanging="360"/>
        </w:pPr>
        <w:rPr>
          <w:rFonts w:hint="default"/>
        </w:rPr>
      </w:lvl>
    </w:lvlOverride>
    <w:lvlOverride w:ilvl="2">
      <w:lvl w:ilvl="2">
        <w:start w:val="1"/>
        <w:numFmt w:val="decimal"/>
        <w:isLgl/>
        <w:lvlText w:val="%1.%2.%3."/>
        <w:lvlJc w:val="left"/>
        <w:pPr>
          <w:ind w:left="1494" w:hanging="720"/>
        </w:pPr>
        <w:rPr>
          <w:rFonts w:hint="default"/>
          <w:b w:val="0"/>
          <w:bCs/>
          <w:color w:val="auto"/>
        </w:rPr>
      </w:lvl>
    </w:lvlOverride>
    <w:lvlOverride w:ilvl="3">
      <w:lvl w:ilvl="3">
        <w:start w:val="1"/>
        <w:numFmt w:val="decimal"/>
        <w:isLgl/>
        <w:lvlText w:val="%1.%2.%3.%4."/>
        <w:lvlJc w:val="left"/>
        <w:pPr>
          <w:ind w:left="1701" w:hanging="720"/>
        </w:pPr>
        <w:rPr>
          <w:rFonts w:hint="default"/>
          <w:b/>
        </w:rPr>
      </w:lvl>
    </w:lvlOverride>
    <w:lvlOverride w:ilvl="4">
      <w:lvl w:ilvl="4">
        <w:start w:val="1"/>
        <w:numFmt w:val="decimal"/>
        <w:isLgl/>
        <w:lvlText w:val="%1.%2.%3.%4.%5."/>
        <w:lvlJc w:val="left"/>
        <w:pPr>
          <w:ind w:left="2268" w:hanging="1080"/>
        </w:pPr>
        <w:rPr>
          <w:rFonts w:hint="default"/>
          <w:b/>
        </w:rPr>
      </w:lvl>
    </w:lvlOverride>
    <w:lvlOverride w:ilvl="5">
      <w:lvl w:ilvl="5">
        <w:start w:val="1"/>
        <w:numFmt w:val="decimal"/>
        <w:isLgl/>
        <w:lvlText w:val="%1.%2.%3.%4.%5.%6."/>
        <w:lvlJc w:val="left"/>
        <w:pPr>
          <w:ind w:left="2475" w:hanging="1080"/>
        </w:pPr>
        <w:rPr>
          <w:rFonts w:hint="default"/>
          <w:b/>
        </w:rPr>
      </w:lvl>
    </w:lvlOverride>
    <w:lvlOverride w:ilvl="6">
      <w:lvl w:ilvl="6">
        <w:start w:val="1"/>
        <w:numFmt w:val="decimal"/>
        <w:isLgl/>
        <w:lvlText w:val="%1.%2.%3.%4.%5.%6.%7."/>
        <w:lvlJc w:val="left"/>
        <w:pPr>
          <w:ind w:left="2682" w:hanging="1080"/>
        </w:pPr>
        <w:rPr>
          <w:rFonts w:hint="default"/>
          <w:b/>
        </w:rPr>
      </w:lvl>
    </w:lvlOverride>
    <w:lvlOverride w:ilvl="7">
      <w:lvl w:ilvl="7">
        <w:start w:val="1"/>
        <w:numFmt w:val="decimal"/>
        <w:isLgl/>
        <w:lvlText w:val="%1.%2.%3.%4.%5.%6.%7.%8."/>
        <w:lvlJc w:val="left"/>
        <w:pPr>
          <w:ind w:left="3249" w:hanging="1440"/>
        </w:pPr>
        <w:rPr>
          <w:rFonts w:hint="default"/>
          <w:b/>
        </w:rPr>
      </w:lvl>
    </w:lvlOverride>
    <w:lvlOverride w:ilvl="8">
      <w:lvl w:ilvl="8">
        <w:start w:val="1"/>
        <w:numFmt w:val="decimal"/>
        <w:isLgl/>
        <w:lvlText w:val="%1.%2.%3.%4.%5.%6.%7.%8.%9."/>
        <w:lvlJc w:val="left"/>
        <w:pPr>
          <w:ind w:left="3456" w:hanging="1440"/>
        </w:pPr>
        <w:rPr>
          <w:rFonts w:hint="default"/>
          <w:b/>
        </w:rPr>
      </w:lvl>
    </w:lvlOverride>
  </w:num>
  <w:num w:numId="64" w16cid:durableId="1375502303">
    <w:abstractNumId w:val="7"/>
    <w:lvlOverride w:ilvl="0">
      <w:lvl w:ilvl="0">
        <w:start w:val="1"/>
        <w:numFmt w:val="decimal"/>
        <w:lvlText w:val="%1."/>
        <w:lvlJc w:val="left"/>
        <w:pPr>
          <w:ind w:left="720" w:hanging="360"/>
        </w:pPr>
        <w:rPr>
          <w:rFonts w:hint="default"/>
          <w:color w:val="auto"/>
        </w:rPr>
      </w:lvl>
    </w:lvlOverride>
    <w:lvlOverride w:ilvl="1">
      <w:lvl w:ilvl="1">
        <w:start w:val="1"/>
        <w:numFmt w:val="decimal"/>
        <w:lvlText w:val="4.%2."/>
        <w:lvlJc w:val="left"/>
        <w:pPr>
          <w:ind w:left="927" w:hanging="360"/>
        </w:pPr>
        <w:rPr>
          <w:rFonts w:hint="default"/>
        </w:rPr>
      </w:lvl>
    </w:lvlOverride>
    <w:lvlOverride w:ilvl="2">
      <w:lvl w:ilvl="2">
        <w:start w:val="1"/>
        <w:numFmt w:val="decimal"/>
        <w:isLgl/>
        <w:lvlText w:val="%1.%2.%3."/>
        <w:lvlJc w:val="left"/>
        <w:pPr>
          <w:ind w:left="1494" w:hanging="720"/>
        </w:pPr>
        <w:rPr>
          <w:rFonts w:hint="default"/>
          <w:b w:val="0"/>
          <w:bCs/>
          <w:color w:val="auto"/>
        </w:rPr>
      </w:lvl>
    </w:lvlOverride>
    <w:lvlOverride w:ilvl="3">
      <w:lvl w:ilvl="3">
        <w:start w:val="1"/>
        <w:numFmt w:val="decimal"/>
        <w:isLgl/>
        <w:lvlText w:val="%1.%2.%3.%4."/>
        <w:lvlJc w:val="left"/>
        <w:pPr>
          <w:ind w:left="1701" w:hanging="720"/>
        </w:pPr>
        <w:rPr>
          <w:rFonts w:hint="default"/>
          <w:b/>
        </w:rPr>
      </w:lvl>
    </w:lvlOverride>
    <w:lvlOverride w:ilvl="4">
      <w:lvl w:ilvl="4">
        <w:start w:val="1"/>
        <w:numFmt w:val="decimal"/>
        <w:isLgl/>
        <w:lvlText w:val="%1.%2.%3.%4.%5."/>
        <w:lvlJc w:val="left"/>
        <w:pPr>
          <w:ind w:left="2268" w:hanging="1080"/>
        </w:pPr>
        <w:rPr>
          <w:rFonts w:hint="default"/>
          <w:b/>
        </w:rPr>
      </w:lvl>
    </w:lvlOverride>
    <w:lvlOverride w:ilvl="5">
      <w:lvl w:ilvl="5">
        <w:start w:val="1"/>
        <w:numFmt w:val="decimal"/>
        <w:isLgl/>
        <w:lvlText w:val="%1.%2.%3.%4.%5.%6."/>
        <w:lvlJc w:val="left"/>
        <w:pPr>
          <w:ind w:left="2475" w:hanging="1080"/>
        </w:pPr>
        <w:rPr>
          <w:rFonts w:hint="default"/>
          <w:b/>
        </w:rPr>
      </w:lvl>
    </w:lvlOverride>
    <w:lvlOverride w:ilvl="6">
      <w:lvl w:ilvl="6">
        <w:start w:val="1"/>
        <w:numFmt w:val="decimal"/>
        <w:isLgl/>
        <w:lvlText w:val="%1.%2.%3.%4.%5.%6.%7."/>
        <w:lvlJc w:val="left"/>
        <w:pPr>
          <w:ind w:left="2682" w:hanging="1080"/>
        </w:pPr>
        <w:rPr>
          <w:rFonts w:hint="default"/>
          <w:b/>
        </w:rPr>
      </w:lvl>
    </w:lvlOverride>
    <w:lvlOverride w:ilvl="7">
      <w:lvl w:ilvl="7">
        <w:start w:val="1"/>
        <w:numFmt w:val="decimal"/>
        <w:isLgl/>
        <w:lvlText w:val="%1.%2.%3.%4.%5.%6.%7.%8."/>
        <w:lvlJc w:val="left"/>
        <w:pPr>
          <w:ind w:left="3249" w:hanging="1440"/>
        </w:pPr>
        <w:rPr>
          <w:rFonts w:hint="default"/>
          <w:b/>
        </w:rPr>
      </w:lvl>
    </w:lvlOverride>
    <w:lvlOverride w:ilvl="8">
      <w:lvl w:ilvl="8">
        <w:start w:val="1"/>
        <w:numFmt w:val="decimal"/>
        <w:isLgl/>
        <w:lvlText w:val="%1.%2.%3.%4.%5.%6.%7.%8.%9."/>
        <w:lvlJc w:val="left"/>
        <w:pPr>
          <w:ind w:left="3456" w:hanging="1440"/>
        </w:pPr>
        <w:rPr>
          <w:rFonts w:hint="default"/>
          <w:b/>
        </w:rPr>
      </w:lvl>
    </w:lvlOverride>
  </w:num>
  <w:num w:numId="65" w16cid:durableId="311371380">
    <w:abstractNumId w:val="7"/>
    <w:lvlOverride w:ilvl="0">
      <w:lvl w:ilvl="0">
        <w:start w:val="1"/>
        <w:numFmt w:val="decimal"/>
        <w:lvlText w:val="%1."/>
        <w:lvlJc w:val="left"/>
        <w:pPr>
          <w:ind w:left="720" w:hanging="360"/>
        </w:pPr>
        <w:rPr>
          <w:rFonts w:hint="default"/>
          <w:color w:val="auto"/>
        </w:rPr>
      </w:lvl>
    </w:lvlOverride>
    <w:lvlOverride w:ilvl="1">
      <w:lvl w:ilvl="1">
        <w:start w:val="1"/>
        <w:numFmt w:val="decimal"/>
        <w:lvlText w:val="5.%2."/>
        <w:lvlJc w:val="left"/>
        <w:pPr>
          <w:ind w:left="927" w:hanging="360"/>
        </w:pPr>
        <w:rPr>
          <w:rFonts w:hint="default"/>
          <w:color w:val="000000" w:themeColor="text1"/>
        </w:rPr>
      </w:lvl>
    </w:lvlOverride>
    <w:lvlOverride w:ilvl="2">
      <w:lvl w:ilvl="2">
        <w:start w:val="1"/>
        <w:numFmt w:val="decimal"/>
        <w:isLgl/>
        <w:lvlText w:val="%1.%2.%3."/>
        <w:lvlJc w:val="left"/>
        <w:pPr>
          <w:ind w:left="1494" w:hanging="720"/>
        </w:pPr>
        <w:rPr>
          <w:rFonts w:hint="default"/>
          <w:b w:val="0"/>
          <w:bCs/>
          <w:color w:val="auto"/>
        </w:rPr>
      </w:lvl>
    </w:lvlOverride>
    <w:lvlOverride w:ilvl="3">
      <w:lvl w:ilvl="3">
        <w:start w:val="1"/>
        <w:numFmt w:val="decimal"/>
        <w:isLgl/>
        <w:lvlText w:val="%1.%2.%3.%4."/>
        <w:lvlJc w:val="left"/>
        <w:pPr>
          <w:ind w:left="1701" w:hanging="720"/>
        </w:pPr>
        <w:rPr>
          <w:rFonts w:hint="default"/>
          <w:b/>
        </w:rPr>
      </w:lvl>
    </w:lvlOverride>
    <w:lvlOverride w:ilvl="4">
      <w:lvl w:ilvl="4">
        <w:start w:val="1"/>
        <w:numFmt w:val="decimal"/>
        <w:isLgl/>
        <w:lvlText w:val="%1.%2.%3.%4.%5."/>
        <w:lvlJc w:val="left"/>
        <w:pPr>
          <w:ind w:left="2268" w:hanging="1080"/>
        </w:pPr>
        <w:rPr>
          <w:rFonts w:hint="default"/>
          <w:b/>
        </w:rPr>
      </w:lvl>
    </w:lvlOverride>
    <w:lvlOverride w:ilvl="5">
      <w:lvl w:ilvl="5">
        <w:start w:val="1"/>
        <w:numFmt w:val="decimal"/>
        <w:isLgl/>
        <w:lvlText w:val="%1.%2.%3.%4.%5.%6."/>
        <w:lvlJc w:val="left"/>
        <w:pPr>
          <w:ind w:left="2475" w:hanging="1080"/>
        </w:pPr>
        <w:rPr>
          <w:rFonts w:hint="default"/>
          <w:b/>
        </w:rPr>
      </w:lvl>
    </w:lvlOverride>
    <w:lvlOverride w:ilvl="6">
      <w:lvl w:ilvl="6">
        <w:start w:val="1"/>
        <w:numFmt w:val="decimal"/>
        <w:isLgl/>
        <w:lvlText w:val="%1.%2.%3.%4.%5.%6.%7."/>
        <w:lvlJc w:val="left"/>
        <w:pPr>
          <w:ind w:left="2682" w:hanging="1080"/>
        </w:pPr>
        <w:rPr>
          <w:rFonts w:hint="default"/>
          <w:b/>
        </w:rPr>
      </w:lvl>
    </w:lvlOverride>
    <w:lvlOverride w:ilvl="7">
      <w:lvl w:ilvl="7">
        <w:start w:val="1"/>
        <w:numFmt w:val="decimal"/>
        <w:isLgl/>
        <w:lvlText w:val="%1.%2.%3.%4.%5.%6.%7.%8."/>
        <w:lvlJc w:val="left"/>
        <w:pPr>
          <w:ind w:left="3249" w:hanging="1440"/>
        </w:pPr>
        <w:rPr>
          <w:rFonts w:hint="default"/>
          <w:b/>
        </w:rPr>
      </w:lvl>
    </w:lvlOverride>
    <w:lvlOverride w:ilvl="8">
      <w:lvl w:ilvl="8">
        <w:start w:val="1"/>
        <w:numFmt w:val="decimal"/>
        <w:isLgl/>
        <w:lvlText w:val="%1.%2.%3.%4.%5.%6.%7.%8.%9."/>
        <w:lvlJc w:val="left"/>
        <w:pPr>
          <w:ind w:left="3456" w:hanging="1440"/>
        </w:pPr>
        <w:rPr>
          <w:rFonts w:hint="default"/>
          <w:b/>
        </w:rPr>
      </w:lvl>
    </w:lvlOverride>
  </w:num>
  <w:num w:numId="66" w16cid:durableId="1540817038">
    <w:abstractNumId w:val="7"/>
    <w:lvlOverride w:ilvl="0">
      <w:lvl w:ilvl="0">
        <w:start w:val="1"/>
        <w:numFmt w:val="decimal"/>
        <w:lvlText w:val="%1."/>
        <w:lvlJc w:val="left"/>
        <w:pPr>
          <w:ind w:left="720" w:hanging="360"/>
        </w:pPr>
        <w:rPr>
          <w:rFonts w:hint="default"/>
          <w:color w:val="auto"/>
        </w:rPr>
      </w:lvl>
    </w:lvlOverride>
    <w:lvlOverride w:ilvl="1">
      <w:lvl w:ilvl="1">
        <w:start w:val="1"/>
        <w:numFmt w:val="decimal"/>
        <w:lvlText w:val="4.%2."/>
        <w:lvlJc w:val="left"/>
        <w:pPr>
          <w:ind w:left="927" w:hanging="360"/>
        </w:pPr>
        <w:rPr>
          <w:rFonts w:hint="default"/>
          <w:color w:val="000000" w:themeColor="text1"/>
        </w:rPr>
      </w:lvl>
    </w:lvlOverride>
    <w:lvlOverride w:ilvl="2">
      <w:lvl w:ilvl="2">
        <w:start w:val="1"/>
        <w:numFmt w:val="decimal"/>
        <w:isLgl/>
        <w:suff w:val="space"/>
        <w:lvlText w:val="%1.%2.%3."/>
        <w:lvlJc w:val="left"/>
        <w:pPr>
          <w:ind w:left="1494" w:hanging="720"/>
        </w:pPr>
        <w:rPr>
          <w:rFonts w:hint="default"/>
          <w:b w:val="0"/>
          <w:bCs/>
          <w:color w:val="auto"/>
        </w:rPr>
      </w:lvl>
    </w:lvlOverride>
    <w:lvlOverride w:ilvl="3">
      <w:lvl w:ilvl="3">
        <w:start w:val="1"/>
        <w:numFmt w:val="decimal"/>
        <w:isLgl/>
        <w:lvlText w:val="%1.%2.%3.%4."/>
        <w:lvlJc w:val="left"/>
        <w:pPr>
          <w:ind w:left="1701" w:hanging="720"/>
        </w:pPr>
        <w:rPr>
          <w:rFonts w:hint="default"/>
          <w:b/>
        </w:rPr>
      </w:lvl>
    </w:lvlOverride>
    <w:lvlOverride w:ilvl="4">
      <w:lvl w:ilvl="4">
        <w:start w:val="1"/>
        <w:numFmt w:val="decimal"/>
        <w:isLgl/>
        <w:lvlText w:val="%1.%2.%3.%4.%5."/>
        <w:lvlJc w:val="left"/>
        <w:pPr>
          <w:ind w:left="2268" w:hanging="1080"/>
        </w:pPr>
        <w:rPr>
          <w:rFonts w:hint="default"/>
          <w:b/>
        </w:rPr>
      </w:lvl>
    </w:lvlOverride>
    <w:lvlOverride w:ilvl="5">
      <w:lvl w:ilvl="5">
        <w:start w:val="1"/>
        <w:numFmt w:val="decimal"/>
        <w:isLgl/>
        <w:lvlText w:val="%1.%2.%3.%4.%5.%6."/>
        <w:lvlJc w:val="left"/>
        <w:pPr>
          <w:ind w:left="2475" w:hanging="1080"/>
        </w:pPr>
        <w:rPr>
          <w:rFonts w:hint="default"/>
          <w:b/>
        </w:rPr>
      </w:lvl>
    </w:lvlOverride>
    <w:lvlOverride w:ilvl="6">
      <w:lvl w:ilvl="6">
        <w:start w:val="1"/>
        <w:numFmt w:val="decimal"/>
        <w:isLgl/>
        <w:lvlText w:val="%1.%2.%3.%4.%5.%6.%7."/>
        <w:lvlJc w:val="left"/>
        <w:pPr>
          <w:ind w:left="2682" w:hanging="1080"/>
        </w:pPr>
        <w:rPr>
          <w:rFonts w:hint="default"/>
          <w:b/>
        </w:rPr>
      </w:lvl>
    </w:lvlOverride>
    <w:lvlOverride w:ilvl="7">
      <w:lvl w:ilvl="7">
        <w:start w:val="1"/>
        <w:numFmt w:val="decimal"/>
        <w:isLgl/>
        <w:lvlText w:val="%1.%2.%3.%4.%5.%6.%7.%8."/>
        <w:lvlJc w:val="left"/>
        <w:pPr>
          <w:ind w:left="3249" w:hanging="1440"/>
        </w:pPr>
        <w:rPr>
          <w:rFonts w:hint="default"/>
          <w:b/>
        </w:rPr>
      </w:lvl>
    </w:lvlOverride>
    <w:lvlOverride w:ilvl="8">
      <w:lvl w:ilvl="8">
        <w:start w:val="1"/>
        <w:numFmt w:val="decimal"/>
        <w:isLgl/>
        <w:lvlText w:val="%1.%2.%3.%4.%5.%6.%7.%8.%9."/>
        <w:lvlJc w:val="left"/>
        <w:pPr>
          <w:ind w:left="3456" w:hanging="1440"/>
        </w:pPr>
        <w:rPr>
          <w:rFonts w:hint="default"/>
          <w:b/>
        </w:rPr>
      </w:lvl>
    </w:lvlOverride>
  </w:num>
  <w:num w:numId="67" w16cid:durableId="1337220960">
    <w:abstractNumId w:val="7"/>
    <w:lvlOverride w:ilvl="0">
      <w:lvl w:ilvl="0">
        <w:start w:val="1"/>
        <w:numFmt w:val="decimal"/>
        <w:lvlText w:val="%1."/>
        <w:lvlJc w:val="left"/>
        <w:pPr>
          <w:ind w:left="720" w:hanging="360"/>
        </w:pPr>
        <w:rPr>
          <w:rFonts w:hint="default"/>
          <w:color w:val="auto"/>
        </w:rPr>
      </w:lvl>
    </w:lvlOverride>
    <w:lvlOverride w:ilvl="1">
      <w:lvl w:ilvl="1">
        <w:start w:val="1"/>
        <w:numFmt w:val="none"/>
        <w:lvlText w:val="6.1."/>
        <w:lvlJc w:val="left"/>
        <w:pPr>
          <w:ind w:left="927" w:hanging="360"/>
        </w:pPr>
        <w:rPr>
          <w:rFonts w:hint="default"/>
          <w:color w:val="000000" w:themeColor="text1"/>
        </w:rPr>
      </w:lvl>
    </w:lvlOverride>
    <w:lvlOverride w:ilvl="2">
      <w:lvl w:ilvl="2">
        <w:start w:val="1"/>
        <w:numFmt w:val="decimal"/>
        <w:isLgl/>
        <w:lvlText w:val="%1.%2.%3."/>
        <w:lvlJc w:val="left"/>
        <w:pPr>
          <w:ind w:left="1494" w:hanging="720"/>
        </w:pPr>
        <w:rPr>
          <w:rFonts w:hint="default"/>
          <w:b w:val="0"/>
          <w:bCs/>
          <w:color w:val="auto"/>
        </w:rPr>
      </w:lvl>
    </w:lvlOverride>
    <w:lvlOverride w:ilvl="3">
      <w:lvl w:ilvl="3">
        <w:start w:val="1"/>
        <w:numFmt w:val="decimal"/>
        <w:isLgl/>
        <w:lvlText w:val="%1.%2.%3.%4."/>
        <w:lvlJc w:val="left"/>
        <w:pPr>
          <w:ind w:left="1701" w:hanging="720"/>
        </w:pPr>
        <w:rPr>
          <w:rFonts w:hint="default"/>
          <w:b/>
        </w:rPr>
      </w:lvl>
    </w:lvlOverride>
    <w:lvlOverride w:ilvl="4">
      <w:lvl w:ilvl="4">
        <w:start w:val="1"/>
        <w:numFmt w:val="decimal"/>
        <w:isLgl/>
        <w:lvlText w:val="%1.%2.%3.%4.%5."/>
        <w:lvlJc w:val="left"/>
        <w:pPr>
          <w:ind w:left="2268" w:hanging="1080"/>
        </w:pPr>
        <w:rPr>
          <w:rFonts w:hint="default"/>
          <w:b/>
        </w:rPr>
      </w:lvl>
    </w:lvlOverride>
    <w:lvlOverride w:ilvl="5">
      <w:lvl w:ilvl="5">
        <w:start w:val="1"/>
        <w:numFmt w:val="decimal"/>
        <w:isLgl/>
        <w:lvlText w:val="%1.%2.%3.%4.%5.%6."/>
        <w:lvlJc w:val="left"/>
        <w:pPr>
          <w:ind w:left="2475" w:hanging="1080"/>
        </w:pPr>
        <w:rPr>
          <w:rFonts w:hint="default"/>
          <w:b/>
        </w:rPr>
      </w:lvl>
    </w:lvlOverride>
    <w:lvlOverride w:ilvl="6">
      <w:lvl w:ilvl="6">
        <w:start w:val="1"/>
        <w:numFmt w:val="decimal"/>
        <w:isLgl/>
        <w:lvlText w:val="%1.%2.%3.%4.%5.%6.%7."/>
        <w:lvlJc w:val="left"/>
        <w:pPr>
          <w:ind w:left="2682" w:hanging="1080"/>
        </w:pPr>
        <w:rPr>
          <w:rFonts w:hint="default"/>
          <w:b/>
        </w:rPr>
      </w:lvl>
    </w:lvlOverride>
    <w:lvlOverride w:ilvl="7">
      <w:lvl w:ilvl="7">
        <w:start w:val="1"/>
        <w:numFmt w:val="decimal"/>
        <w:isLgl/>
        <w:lvlText w:val="%1.%2.%3.%4.%5.%6.%7.%8."/>
        <w:lvlJc w:val="left"/>
        <w:pPr>
          <w:ind w:left="3249" w:hanging="1440"/>
        </w:pPr>
        <w:rPr>
          <w:rFonts w:hint="default"/>
          <w:b/>
        </w:rPr>
      </w:lvl>
    </w:lvlOverride>
    <w:lvlOverride w:ilvl="8">
      <w:lvl w:ilvl="8">
        <w:start w:val="1"/>
        <w:numFmt w:val="decimal"/>
        <w:isLgl/>
        <w:lvlText w:val="%1.%2.%3.%4.%5.%6.%7.%8.%9."/>
        <w:lvlJc w:val="left"/>
        <w:pPr>
          <w:ind w:left="3456" w:hanging="1440"/>
        </w:pPr>
        <w:rPr>
          <w:rFonts w:hint="default"/>
          <w:b/>
        </w:rPr>
      </w:lvl>
    </w:lvlOverride>
  </w:num>
  <w:num w:numId="68" w16cid:durableId="1721246518">
    <w:abstractNumId w:val="7"/>
    <w:lvlOverride w:ilvl="0">
      <w:lvl w:ilvl="0">
        <w:start w:val="1"/>
        <w:numFmt w:val="decimal"/>
        <w:lvlText w:val="%1."/>
        <w:lvlJc w:val="left"/>
        <w:pPr>
          <w:ind w:left="720" w:hanging="360"/>
        </w:pPr>
        <w:rPr>
          <w:rFonts w:hint="default"/>
          <w:color w:val="auto"/>
        </w:rPr>
      </w:lvl>
    </w:lvlOverride>
    <w:lvlOverride w:ilvl="1">
      <w:lvl w:ilvl="1">
        <w:start w:val="1"/>
        <w:numFmt w:val="decimal"/>
        <w:lvlText w:val="4.%2."/>
        <w:lvlJc w:val="left"/>
        <w:pPr>
          <w:ind w:left="927" w:hanging="360"/>
        </w:pPr>
        <w:rPr>
          <w:rFonts w:hint="default"/>
          <w:color w:val="000000" w:themeColor="text1"/>
        </w:rPr>
      </w:lvl>
    </w:lvlOverride>
    <w:lvlOverride w:ilvl="2">
      <w:lvl w:ilvl="2">
        <w:start w:val="1"/>
        <w:numFmt w:val="decimal"/>
        <w:isLgl/>
        <w:lvlText w:val="%1.%2.%3."/>
        <w:lvlJc w:val="left"/>
        <w:pPr>
          <w:ind w:left="1494" w:hanging="720"/>
        </w:pPr>
        <w:rPr>
          <w:rFonts w:hint="default"/>
          <w:b w:val="0"/>
          <w:bCs/>
          <w:color w:val="auto"/>
        </w:rPr>
      </w:lvl>
    </w:lvlOverride>
    <w:lvlOverride w:ilvl="3">
      <w:lvl w:ilvl="3">
        <w:start w:val="1"/>
        <w:numFmt w:val="decimal"/>
        <w:isLgl/>
        <w:lvlText w:val="%1.%2.%3.%4."/>
        <w:lvlJc w:val="left"/>
        <w:pPr>
          <w:ind w:left="1701" w:hanging="720"/>
        </w:pPr>
        <w:rPr>
          <w:rFonts w:hint="default"/>
          <w:b/>
        </w:rPr>
      </w:lvl>
    </w:lvlOverride>
    <w:lvlOverride w:ilvl="4">
      <w:lvl w:ilvl="4">
        <w:start w:val="1"/>
        <w:numFmt w:val="decimal"/>
        <w:isLgl/>
        <w:lvlText w:val="%1.%2.%3.%4.%5."/>
        <w:lvlJc w:val="left"/>
        <w:pPr>
          <w:ind w:left="2268" w:hanging="1080"/>
        </w:pPr>
        <w:rPr>
          <w:rFonts w:hint="default"/>
          <w:b/>
        </w:rPr>
      </w:lvl>
    </w:lvlOverride>
    <w:lvlOverride w:ilvl="5">
      <w:lvl w:ilvl="5">
        <w:start w:val="1"/>
        <w:numFmt w:val="decimal"/>
        <w:isLgl/>
        <w:lvlText w:val="%1.%2.%3.%4.%5.%6."/>
        <w:lvlJc w:val="left"/>
        <w:pPr>
          <w:ind w:left="2475" w:hanging="1080"/>
        </w:pPr>
        <w:rPr>
          <w:rFonts w:hint="default"/>
          <w:b/>
        </w:rPr>
      </w:lvl>
    </w:lvlOverride>
    <w:lvlOverride w:ilvl="6">
      <w:lvl w:ilvl="6">
        <w:start w:val="1"/>
        <w:numFmt w:val="decimal"/>
        <w:isLgl/>
        <w:lvlText w:val="%1.%2.%3.%4.%5.%6.%7."/>
        <w:lvlJc w:val="left"/>
        <w:pPr>
          <w:ind w:left="2682" w:hanging="1080"/>
        </w:pPr>
        <w:rPr>
          <w:rFonts w:hint="default"/>
          <w:b/>
        </w:rPr>
      </w:lvl>
    </w:lvlOverride>
    <w:lvlOverride w:ilvl="7">
      <w:lvl w:ilvl="7">
        <w:start w:val="1"/>
        <w:numFmt w:val="decimal"/>
        <w:isLgl/>
        <w:lvlText w:val="%1.%2.%3.%4.%5.%6.%7.%8."/>
        <w:lvlJc w:val="left"/>
        <w:pPr>
          <w:ind w:left="3249" w:hanging="1440"/>
        </w:pPr>
        <w:rPr>
          <w:rFonts w:hint="default"/>
          <w:b/>
        </w:rPr>
      </w:lvl>
    </w:lvlOverride>
    <w:lvlOverride w:ilvl="8">
      <w:lvl w:ilvl="8">
        <w:start w:val="1"/>
        <w:numFmt w:val="decimal"/>
        <w:isLgl/>
        <w:lvlText w:val="%1.%2.%3.%4.%5.%6.%7.%8.%9."/>
        <w:lvlJc w:val="left"/>
        <w:pPr>
          <w:ind w:left="3456" w:hanging="1440"/>
        </w:pPr>
        <w:rPr>
          <w:rFonts w:hint="default"/>
          <w:b/>
        </w:rPr>
      </w:lvl>
    </w:lvlOverride>
  </w:num>
  <w:num w:numId="69" w16cid:durableId="1939827966">
    <w:abstractNumId w:val="51"/>
  </w:num>
  <w:num w:numId="70" w16cid:durableId="655647579">
    <w:abstractNumId w:val="51"/>
    <w:lvlOverride w:ilvl="0">
      <w:lvl w:ilvl="0">
        <w:start w:val="1"/>
        <w:numFmt w:val="decimal"/>
        <w:lvlText w:val="%1."/>
        <w:lvlJc w:val="left"/>
        <w:pPr>
          <w:ind w:left="720" w:hanging="360"/>
        </w:pPr>
        <w:rPr>
          <w:rFonts w:hint="default"/>
          <w:color w:val="auto"/>
        </w:rPr>
      </w:lvl>
    </w:lvlOverride>
    <w:lvlOverride w:ilvl="1">
      <w:lvl w:ilvl="1">
        <w:start w:val="1"/>
        <w:numFmt w:val="decimal"/>
        <w:lvlText w:val="6.%2."/>
        <w:lvlJc w:val="left"/>
        <w:pPr>
          <w:ind w:left="927" w:hanging="360"/>
        </w:pPr>
        <w:rPr>
          <w:rFonts w:hint="default"/>
          <w:color w:val="000000" w:themeColor="text1"/>
        </w:rPr>
      </w:lvl>
    </w:lvlOverride>
    <w:lvlOverride w:ilvl="2">
      <w:lvl w:ilvl="2">
        <w:start w:val="1"/>
        <w:numFmt w:val="decimal"/>
        <w:isLgl/>
        <w:lvlText w:val="%1.%2.%3."/>
        <w:lvlJc w:val="left"/>
        <w:pPr>
          <w:ind w:left="1494" w:hanging="720"/>
        </w:pPr>
        <w:rPr>
          <w:rFonts w:hint="default"/>
          <w:b w:val="0"/>
          <w:bCs/>
          <w:color w:val="auto"/>
        </w:rPr>
      </w:lvl>
    </w:lvlOverride>
    <w:lvlOverride w:ilvl="3">
      <w:lvl w:ilvl="3">
        <w:start w:val="1"/>
        <w:numFmt w:val="decimal"/>
        <w:isLgl/>
        <w:lvlText w:val="%1.%2.%3.%4."/>
        <w:lvlJc w:val="left"/>
        <w:pPr>
          <w:ind w:left="1701" w:hanging="720"/>
        </w:pPr>
        <w:rPr>
          <w:rFonts w:hint="default"/>
          <w:b/>
        </w:rPr>
      </w:lvl>
    </w:lvlOverride>
    <w:lvlOverride w:ilvl="4">
      <w:lvl w:ilvl="4">
        <w:start w:val="1"/>
        <w:numFmt w:val="decimal"/>
        <w:isLgl/>
        <w:lvlText w:val="%1.%2.%3.%4.%5."/>
        <w:lvlJc w:val="left"/>
        <w:pPr>
          <w:ind w:left="2268" w:hanging="1080"/>
        </w:pPr>
        <w:rPr>
          <w:rFonts w:hint="default"/>
          <w:b/>
        </w:rPr>
      </w:lvl>
    </w:lvlOverride>
    <w:lvlOverride w:ilvl="5">
      <w:lvl w:ilvl="5">
        <w:start w:val="1"/>
        <w:numFmt w:val="decimal"/>
        <w:isLgl/>
        <w:lvlText w:val="%1.%2.%3.%4.%5.%6."/>
        <w:lvlJc w:val="left"/>
        <w:pPr>
          <w:ind w:left="2475" w:hanging="1080"/>
        </w:pPr>
        <w:rPr>
          <w:rFonts w:hint="default"/>
          <w:b/>
        </w:rPr>
      </w:lvl>
    </w:lvlOverride>
    <w:lvlOverride w:ilvl="6">
      <w:lvl w:ilvl="6">
        <w:start w:val="1"/>
        <w:numFmt w:val="decimal"/>
        <w:isLgl/>
        <w:lvlText w:val="%1.%2.%3.%4.%5.%6.%7."/>
        <w:lvlJc w:val="left"/>
        <w:pPr>
          <w:ind w:left="2682" w:hanging="1080"/>
        </w:pPr>
        <w:rPr>
          <w:rFonts w:hint="default"/>
          <w:b/>
        </w:rPr>
      </w:lvl>
    </w:lvlOverride>
    <w:lvlOverride w:ilvl="7">
      <w:lvl w:ilvl="7">
        <w:start w:val="1"/>
        <w:numFmt w:val="decimal"/>
        <w:isLgl/>
        <w:lvlText w:val="%1.%2.%3.%4.%5.%6.%7.%8."/>
        <w:lvlJc w:val="left"/>
        <w:pPr>
          <w:ind w:left="3249" w:hanging="1440"/>
        </w:pPr>
        <w:rPr>
          <w:rFonts w:hint="default"/>
          <w:b/>
        </w:rPr>
      </w:lvl>
    </w:lvlOverride>
    <w:lvlOverride w:ilvl="8">
      <w:lvl w:ilvl="8">
        <w:start w:val="1"/>
        <w:numFmt w:val="decimal"/>
        <w:isLgl/>
        <w:lvlText w:val="%1.%2.%3.%4.%5.%6.%7.%8.%9."/>
        <w:lvlJc w:val="left"/>
        <w:pPr>
          <w:ind w:left="3456" w:hanging="1440"/>
        </w:pPr>
        <w:rPr>
          <w:rFonts w:hint="default"/>
          <w:b/>
        </w:rPr>
      </w:lvl>
    </w:lvlOverride>
  </w:num>
  <w:num w:numId="71" w16cid:durableId="684789679">
    <w:abstractNumId w:val="51"/>
    <w:lvlOverride w:ilvl="0">
      <w:lvl w:ilvl="0">
        <w:start w:val="1"/>
        <w:numFmt w:val="decimal"/>
        <w:lvlText w:val="%1."/>
        <w:lvlJc w:val="left"/>
        <w:pPr>
          <w:ind w:left="720" w:hanging="360"/>
        </w:pPr>
        <w:rPr>
          <w:rFonts w:hint="default"/>
          <w:color w:val="auto"/>
        </w:rPr>
      </w:lvl>
    </w:lvlOverride>
    <w:lvlOverride w:ilvl="1">
      <w:lvl w:ilvl="1">
        <w:start w:val="1"/>
        <w:numFmt w:val="decimal"/>
        <w:lvlText w:val="4.%2."/>
        <w:lvlJc w:val="left"/>
        <w:pPr>
          <w:ind w:left="927" w:hanging="360"/>
        </w:pPr>
        <w:rPr>
          <w:rFonts w:hint="default"/>
          <w:color w:val="000000" w:themeColor="text1"/>
        </w:rPr>
      </w:lvl>
    </w:lvlOverride>
    <w:lvlOverride w:ilvl="2">
      <w:lvl w:ilvl="2">
        <w:start w:val="1"/>
        <w:numFmt w:val="decimal"/>
        <w:isLgl/>
        <w:lvlText w:val="%1.%2.%3."/>
        <w:lvlJc w:val="left"/>
        <w:pPr>
          <w:ind w:left="1494" w:hanging="720"/>
        </w:pPr>
        <w:rPr>
          <w:rFonts w:hint="default"/>
          <w:b w:val="0"/>
          <w:bCs/>
          <w:color w:val="auto"/>
        </w:rPr>
      </w:lvl>
    </w:lvlOverride>
    <w:lvlOverride w:ilvl="3">
      <w:lvl w:ilvl="3">
        <w:start w:val="1"/>
        <w:numFmt w:val="decimal"/>
        <w:isLgl/>
        <w:lvlText w:val="%1.%2.%3.%4."/>
        <w:lvlJc w:val="left"/>
        <w:pPr>
          <w:ind w:left="1701" w:hanging="720"/>
        </w:pPr>
        <w:rPr>
          <w:rFonts w:hint="default"/>
          <w:b/>
        </w:rPr>
      </w:lvl>
    </w:lvlOverride>
    <w:lvlOverride w:ilvl="4">
      <w:lvl w:ilvl="4">
        <w:start w:val="1"/>
        <w:numFmt w:val="decimal"/>
        <w:isLgl/>
        <w:lvlText w:val="%1.%2.%3.%4.%5."/>
        <w:lvlJc w:val="left"/>
        <w:pPr>
          <w:ind w:left="2268" w:hanging="1080"/>
        </w:pPr>
        <w:rPr>
          <w:rFonts w:hint="default"/>
          <w:b/>
        </w:rPr>
      </w:lvl>
    </w:lvlOverride>
    <w:lvlOverride w:ilvl="5">
      <w:lvl w:ilvl="5">
        <w:start w:val="1"/>
        <w:numFmt w:val="decimal"/>
        <w:isLgl/>
        <w:lvlText w:val="%1.%2.%3.%4.%5.%6."/>
        <w:lvlJc w:val="left"/>
        <w:pPr>
          <w:ind w:left="2475" w:hanging="1080"/>
        </w:pPr>
        <w:rPr>
          <w:rFonts w:hint="default"/>
          <w:b/>
        </w:rPr>
      </w:lvl>
    </w:lvlOverride>
    <w:lvlOverride w:ilvl="6">
      <w:lvl w:ilvl="6">
        <w:start w:val="1"/>
        <w:numFmt w:val="decimal"/>
        <w:isLgl/>
        <w:lvlText w:val="%1.%2.%3.%4.%5.%6.%7."/>
        <w:lvlJc w:val="left"/>
        <w:pPr>
          <w:ind w:left="2682" w:hanging="1080"/>
        </w:pPr>
        <w:rPr>
          <w:rFonts w:hint="default"/>
          <w:b/>
        </w:rPr>
      </w:lvl>
    </w:lvlOverride>
    <w:lvlOverride w:ilvl="7">
      <w:lvl w:ilvl="7">
        <w:start w:val="1"/>
        <w:numFmt w:val="decimal"/>
        <w:isLgl/>
        <w:lvlText w:val="%1.%2.%3.%4.%5.%6.%7.%8."/>
        <w:lvlJc w:val="left"/>
        <w:pPr>
          <w:ind w:left="3249" w:hanging="1440"/>
        </w:pPr>
        <w:rPr>
          <w:rFonts w:hint="default"/>
          <w:b/>
        </w:rPr>
      </w:lvl>
    </w:lvlOverride>
    <w:lvlOverride w:ilvl="8">
      <w:lvl w:ilvl="8">
        <w:start w:val="1"/>
        <w:numFmt w:val="decimal"/>
        <w:isLgl/>
        <w:lvlText w:val="%1.%2.%3.%4.%5.%6.%7.%8.%9."/>
        <w:lvlJc w:val="left"/>
        <w:pPr>
          <w:ind w:left="3456" w:hanging="1440"/>
        </w:pPr>
        <w:rPr>
          <w:rFonts w:hint="default"/>
          <w:b/>
        </w:rPr>
      </w:lvl>
    </w:lvlOverride>
  </w:num>
  <w:num w:numId="72" w16cid:durableId="1841577177">
    <w:abstractNumId w:val="7"/>
    <w:lvlOverride w:ilvl="0">
      <w:lvl w:ilvl="0">
        <w:start w:val="1"/>
        <w:numFmt w:val="decimal"/>
        <w:lvlText w:val="%1."/>
        <w:lvlJc w:val="left"/>
        <w:pPr>
          <w:ind w:left="720" w:hanging="360"/>
        </w:pPr>
        <w:rPr>
          <w:rFonts w:hint="default"/>
          <w:color w:val="auto"/>
        </w:rPr>
      </w:lvl>
    </w:lvlOverride>
    <w:lvlOverride w:ilvl="1">
      <w:lvl w:ilvl="1">
        <w:start w:val="1"/>
        <w:numFmt w:val="decimal"/>
        <w:lvlText w:val="6.%2."/>
        <w:lvlJc w:val="left"/>
        <w:pPr>
          <w:ind w:left="927" w:hanging="360"/>
        </w:pPr>
        <w:rPr>
          <w:rFonts w:hint="default"/>
          <w:color w:val="000000" w:themeColor="text1"/>
        </w:rPr>
      </w:lvl>
    </w:lvlOverride>
    <w:lvlOverride w:ilvl="2">
      <w:lvl w:ilvl="2">
        <w:start w:val="1"/>
        <w:numFmt w:val="decimal"/>
        <w:isLgl/>
        <w:lvlText w:val="%1.%2.%3."/>
        <w:lvlJc w:val="left"/>
        <w:pPr>
          <w:ind w:left="1494" w:hanging="720"/>
        </w:pPr>
        <w:rPr>
          <w:rFonts w:hint="default"/>
          <w:b w:val="0"/>
          <w:bCs/>
          <w:color w:val="auto"/>
        </w:rPr>
      </w:lvl>
    </w:lvlOverride>
    <w:lvlOverride w:ilvl="3">
      <w:lvl w:ilvl="3">
        <w:start w:val="1"/>
        <w:numFmt w:val="decimal"/>
        <w:isLgl/>
        <w:lvlText w:val="%1.%2.%3.%4."/>
        <w:lvlJc w:val="left"/>
        <w:pPr>
          <w:ind w:left="1701" w:hanging="720"/>
        </w:pPr>
        <w:rPr>
          <w:rFonts w:hint="default"/>
          <w:b/>
        </w:rPr>
      </w:lvl>
    </w:lvlOverride>
    <w:lvlOverride w:ilvl="4">
      <w:lvl w:ilvl="4">
        <w:start w:val="1"/>
        <w:numFmt w:val="decimal"/>
        <w:isLgl/>
        <w:lvlText w:val="%1.%2.%3.%4.%5."/>
        <w:lvlJc w:val="left"/>
        <w:pPr>
          <w:ind w:left="2268" w:hanging="1080"/>
        </w:pPr>
        <w:rPr>
          <w:rFonts w:hint="default"/>
          <w:b/>
        </w:rPr>
      </w:lvl>
    </w:lvlOverride>
    <w:lvlOverride w:ilvl="5">
      <w:lvl w:ilvl="5">
        <w:start w:val="1"/>
        <w:numFmt w:val="decimal"/>
        <w:isLgl/>
        <w:lvlText w:val="%1.%2.%3.%4.%5.%6."/>
        <w:lvlJc w:val="left"/>
        <w:pPr>
          <w:ind w:left="2475" w:hanging="1080"/>
        </w:pPr>
        <w:rPr>
          <w:rFonts w:hint="default"/>
          <w:b/>
        </w:rPr>
      </w:lvl>
    </w:lvlOverride>
    <w:lvlOverride w:ilvl="6">
      <w:lvl w:ilvl="6">
        <w:start w:val="1"/>
        <w:numFmt w:val="decimal"/>
        <w:isLgl/>
        <w:lvlText w:val="%1.%2.%3.%4.%5.%6.%7."/>
        <w:lvlJc w:val="left"/>
        <w:pPr>
          <w:ind w:left="2682" w:hanging="1080"/>
        </w:pPr>
        <w:rPr>
          <w:rFonts w:hint="default"/>
          <w:b/>
        </w:rPr>
      </w:lvl>
    </w:lvlOverride>
    <w:lvlOverride w:ilvl="7">
      <w:lvl w:ilvl="7">
        <w:start w:val="1"/>
        <w:numFmt w:val="decimal"/>
        <w:isLgl/>
        <w:lvlText w:val="%1.%2.%3.%4.%5.%6.%7.%8."/>
        <w:lvlJc w:val="left"/>
        <w:pPr>
          <w:ind w:left="3249" w:hanging="1440"/>
        </w:pPr>
        <w:rPr>
          <w:rFonts w:hint="default"/>
          <w:b/>
        </w:rPr>
      </w:lvl>
    </w:lvlOverride>
    <w:lvlOverride w:ilvl="8">
      <w:lvl w:ilvl="8">
        <w:start w:val="1"/>
        <w:numFmt w:val="decimal"/>
        <w:isLgl/>
        <w:lvlText w:val="%1.%2.%3.%4.%5.%6.%7.%8.%9."/>
        <w:lvlJc w:val="left"/>
        <w:pPr>
          <w:ind w:left="3456" w:hanging="1440"/>
        </w:pPr>
        <w:rPr>
          <w:rFonts w:hint="default"/>
          <w:b/>
        </w:rPr>
      </w:lvl>
    </w:lvlOverride>
  </w:num>
  <w:num w:numId="73" w16cid:durableId="2116363050">
    <w:abstractNumId w:val="7"/>
    <w:lvlOverride w:ilvl="0">
      <w:lvl w:ilvl="0">
        <w:start w:val="1"/>
        <w:numFmt w:val="decimal"/>
        <w:lvlText w:val="%1."/>
        <w:lvlJc w:val="left"/>
        <w:pPr>
          <w:ind w:left="720" w:hanging="360"/>
        </w:pPr>
        <w:rPr>
          <w:rFonts w:hint="default"/>
          <w:color w:val="auto"/>
        </w:rPr>
      </w:lvl>
    </w:lvlOverride>
    <w:lvlOverride w:ilvl="1">
      <w:lvl w:ilvl="1">
        <w:start w:val="1"/>
        <w:numFmt w:val="decimal"/>
        <w:suff w:val="space"/>
        <w:lvlText w:val="6.%2."/>
        <w:lvlJc w:val="left"/>
        <w:pPr>
          <w:ind w:left="927" w:hanging="360"/>
        </w:pPr>
        <w:rPr>
          <w:rFonts w:hint="default"/>
          <w:color w:val="000000" w:themeColor="text1"/>
        </w:rPr>
      </w:lvl>
    </w:lvlOverride>
    <w:lvlOverride w:ilvl="2">
      <w:lvl w:ilvl="2">
        <w:start w:val="1"/>
        <w:numFmt w:val="decimal"/>
        <w:isLgl/>
        <w:lvlText w:val="%1.%2.%3."/>
        <w:lvlJc w:val="left"/>
        <w:pPr>
          <w:ind w:left="1494" w:hanging="720"/>
        </w:pPr>
        <w:rPr>
          <w:rFonts w:hint="default"/>
          <w:b w:val="0"/>
          <w:bCs/>
          <w:color w:val="auto"/>
        </w:rPr>
      </w:lvl>
    </w:lvlOverride>
    <w:lvlOverride w:ilvl="3">
      <w:lvl w:ilvl="3">
        <w:start w:val="1"/>
        <w:numFmt w:val="decimal"/>
        <w:isLgl/>
        <w:lvlText w:val="%1.%2.%3.%4."/>
        <w:lvlJc w:val="left"/>
        <w:pPr>
          <w:ind w:left="1701" w:hanging="720"/>
        </w:pPr>
        <w:rPr>
          <w:rFonts w:hint="default"/>
          <w:b/>
        </w:rPr>
      </w:lvl>
    </w:lvlOverride>
    <w:lvlOverride w:ilvl="4">
      <w:lvl w:ilvl="4">
        <w:start w:val="1"/>
        <w:numFmt w:val="decimal"/>
        <w:isLgl/>
        <w:lvlText w:val="%1.%2.%3.%4.%5."/>
        <w:lvlJc w:val="left"/>
        <w:pPr>
          <w:ind w:left="2268" w:hanging="1080"/>
        </w:pPr>
        <w:rPr>
          <w:rFonts w:hint="default"/>
          <w:b/>
        </w:rPr>
      </w:lvl>
    </w:lvlOverride>
    <w:lvlOverride w:ilvl="5">
      <w:lvl w:ilvl="5">
        <w:start w:val="1"/>
        <w:numFmt w:val="decimal"/>
        <w:isLgl/>
        <w:lvlText w:val="%1.%2.%3.%4.%5.%6."/>
        <w:lvlJc w:val="left"/>
        <w:pPr>
          <w:ind w:left="2475" w:hanging="1080"/>
        </w:pPr>
        <w:rPr>
          <w:rFonts w:hint="default"/>
          <w:b/>
        </w:rPr>
      </w:lvl>
    </w:lvlOverride>
    <w:lvlOverride w:ilvl="6">
      <w:lvl w:ilvl="6">
        <w:start w:val="1"/>
        <w:numFmt w:val="decimal"/>
        <w:isLgl/>
        <w:lvlText w:val="%1.%2.%3.%4.%5.%6.%7."/>
        <w:lvlJc w:val="left"/>
        <w:pPr>
          <w:ind w:left="2682" w:hanging="1080"/>
        </w:pPr>
        <w:rPr>
          <w:rFonts w:hint="default"/>
          <w:b/>
        </w:rPr>
      </w:lvl>
    </w:lvlOverride>
    <w:lvlOverride w:ilvl="7">
      <w:lvl w:ilvl="7">
        <w:start w:val="1"/>
        <w:numFmt w:val="decimal"/>
        <w:isLgl/>
        <w:lvlText w:val="%1.%2.%3.%4.%5.%6.%7.%8."/>
        <w:lvlJc w:val="left"/>
        <w:pPr>
          <w:ind w:left="3249" w:hanging="1440"/>
        </w:pPr>
        <w:rPr>
          <w:rFonts w:hint="default"/>
          <w:b/>
        </w:rPr>
      </w:lvl>
    </w:lvlOverride>
    <w:lvlOverride w:ilvl="8">
      <w:lvl w:ilvl="8">
        <w:start w:val="1"/>
        <w:numFmt w:val="decimal"/>
        <w:isLgl/>
        <w:lvlText w:val="%1.%2.%3.%4.%5.%6.%7.%8.%9."/>
        <w:lvlJc w:val="left"/>
        <w:pPr>
          <w:ind w:left="3456" w:hanging="1440"/>
        </w:pPr>
        <w:rPr>
          <w:rFonts w:hint="default"/>
          <w:b/>
        </w:rPr>
      </w:lvl>
    </w:lvlOverride>
  </w:num>
  <w:num w:numId="74" w16cid:durableId="1083642763">
    <w:abstractNumId w:val="7"/>
    <w:lvlOverride w:ilvl="0">
      <w:lvl w:ilvl="0">
        <w:start w:val="1"/>
        <w:numFmt w:val="decimal"/>
        <w:lvlText w:val="%1."/>
        <w:lvlJc w:val="left"/>
        <w:pPr>
          <w:ind w:left="720" w:hanging="360"/>
        </w:pPr>
        <w:rPr>
          <w:rFonts w:hint="default"/>
          <w:color w:val="auto"/>
        </w:rPr>
      </w:lvl>
    </w:lvlOverride>
    <w:lvlOverride w:ilvl="1">
      <w:lvl w:ilvl="1">
        <w:start w:val="1"/>
        <w:numFmt w:val="decimal"/>
        <w:suff w:val="space"/>
        <w:lvlText w:val="5.%2."/>
        <w:lvlJc w:val="left"/>
        <w:pPr>
          <w:ind w:left="927" w:hanging="360"/>
        </w:pPr>
        <w:rPr>
          <w:rFonts w:hint="default"/>
          <w:color w:val="000000" w:themeColor="text1"/>
        </w:rPr>
      </w:lvl>
    </w:lvlOverride>
    <w:lvlOverride w:ilvl="2">
      <w:lvl w:ilvl="2">
        <w:start w:val="1"/>
        <w:numFmt w:val="decimal"/>
        <w:isLgl/>
        <w:lvlText w:val="%1.%2.%3."/>
        <w:lvlJc w:val="left"/>
        <w:pPr>
          <w:ind w:left="1494" w:hanging="720"/>
        </w:pPr>
        <w:rPr>
          <w:rFonts w:hint="default"/>
          <w:b w:val="0"/>
          <w:bCs/>
          <w:color w:val="auto"/>
        </w:rPr>
      </w:lvl>
    </w:lvlOverride>
    <w:lvlOverride w:ilvl="3">
      <w:lvl w:ilvl="3">
        <w:start w:val="1"/>
        <w:numFmt w:val="decimal"/>
        <w:isLgl/>
        <w:lvlText w:val="%1.%2.%3.%4."/>
        <w:lvlJc w:val="left"/>
        <w:pPr>
          <w:ind w:left="1701" w:hanging="720"/>
        </w:pPr>
        <w:rPr>
          <w:rFonts w:hint="default"/>
          <w:b/>
        </w:rPr>
      </w:lvl>
    </w:lvlOverride>
    <w:lvlOverride w:ilvl="4">
      <w:lvl w:ilvl="4">
        <w:start w:val="1"/>
        <w:numFmt w:val="decimal"/>
        <w:isLgl/>
        <w:lvlText w:val="%1.%2.%3.%4.%5."/>
        <w:lvlJc w:val="left"/>
        <w:pPr>
          <w:ind w:left="2268" w:hanging="1080"/>
        </w:pPr>
        <w:rPr>
          <w:rFonts w:hint="default"/>
          <w:b/>
        </w:rPr>
      </w:lvl>
    </w:lvlOverride>
    <w:lvlOverride w:ilvl="5">
      <w:lvl w:ilvl="5">
        <w:start w:val="1"/>
        <w:numFmt w:val="decimal"/>
        <w:isLgl/>
        <w:lvlText w:val="%1.%2.%3.%4.%5.%6."/>
        <w:lvlJc w:val="left"/>
        <w:pPr>
          <w:ind w:left="2475" w:hanging="1080"/>
        </w:pPr>
        <w:rPr>
          <w:rFonts w:hint="default"/>
          <w:b/>
        </w:rPr>
      </w:lvl>
    </w:lvlOverride>
    <w:lvlOverride w:ilvl="6">
      <w:lvl w:ilvl="6">
        <w:start w:val="1"/>
        <w:numFmt w:val="decimal"/>
        <w:isLgl/>
        <w:lvlText w:val="%1.%2.%3.%4.%5.%6.%7."/>
        <w:lvlJc w:val="left"/>
        <w:pPr>
          <w:ind w:left="2682" w:hanging="1080"/>
        </w:pPr>
        <w:rPr>
          <w:rFonts w:hint="default"/>
          <w:b/>
        </w:rPr>
      </w:lvl>
    </w:lvlOverride>
    <w:lvlOverride w:ilvl="7">
      <w:lvl w:ilvl="7">
        <w:start w:val="1"/>
        <w:numFmt w:val="decimal"/>
        <w:isLgl/>
        <w:lvlText w:val="%1.%2.%3.%4.%5.%6.%7.%8."/>
        <w:lvlJc w:val="left"/>
        <w:pPr>
          <w:ind w:left="3249" w:hanging="1440"/>
        </w:pPr>
        <w:rPr>
          <w:rFonts w:hint="default"/>
          <w:b/>
        </w:rPr>
      </w:lvl>
    </w:lvlOverride>
    <w:lvlOverride w:ilvl="8">
      <w:lvl w:ilvl="8">
        <w:start w:val="1"/>
        <w:numFmt w:val="decimal"/>
        <w:isLgl/>
        <w:lvlText w:val="%1.%2.%3.%4.%5.%6.%7.%8.%9."/>
        <w:lvlJc w:val="left"/>
        <w:pPr>
          <w:ind w:left="3456" w:hanging="1440"/>
        </w:pPr>
        <w:rPr>
          <w:rFonts w:hint="default"/>
          <w:b/>
        </w:rPr>
      </w:lvl>
    </w:lvlOverride>
  </w:num>
  <w:num w:numId="75" w16cid:durableId="114952171">
    <w:abstractNumId w:val="7"/>
    <w:lvlOverride w:ilvl="0">
      <w:lvl w:ilvl="0">
        <w:start w:val="1"/>
        <w:numFmt w:val="decimal"/>
        <w:lvlText w:val="%1."/>
        <w:lvlJc w:val="left"/>
        <w:pPr>
          <w:ind w:left="720" w:hanging="360"/>
        </w:pPr>
        <w:rPr>
          <w:rFonts w:hint="default"/>
          <w:color w:val="auto"/>
        </w:rPr>
      </w:lvl>
    </w:lvlOverride>
    <w:lvlOverride w:ilvl="1">
      <w:lvl w:ilvl="1">
        <w:start w:val="1"/>
        <w:numFmt w:val="decimal"/>
        <w:suff w:val="space"/>
        <w:lvlText w:val="7.%2."/>
        <w:lvlJc w:val="left"/>
        <w:pPr>
          <w:ind w:left="927" w:hanging="360"/>
        </w:pPr>
        <w:rPr>
          <w:rFonts w:asciiTheme="minorBidi" w:hAnsiTheme="minorBidi" w:cstheme="minorBidi" w:hint="default"/>
          <w:color w:val="000000" w:themeColor="text1"/>
          <w:sz w:val="22"/>
          <w:szCs w:val="22"/>
        </w:rPr>
      </w:lvl>
    </w:lvlOverride>
    <w:lvlOverride w:ilvl="2">
      <w:lvl w:ilvl="2">
        <w:start w:val="1"/>
        <w:numFmt w:val="decimal"/>
        <w:isLgl/>
        <w:lvlText w:val="%1.%2.%3."/>
        <w:lvlJc w:val="left"/>
        <w:pPr>
          <w:ind w:left="1494" w:hanging="720"/>
        </w:pPr>
        <w:rPr>
          <w:rFonts w:hint="default"/>
          <w:b w:val="0"/>
          <w:bCs/>
          <w:color w:val="auto"/>
        </w:rPr>
      </w:lvl>
    </w:lvlOverride>
    <w:lvlOverride w:ilvl="3">
      <w:lvl w:ilvl="3">
        <w:start w:val="1"/>
        <w:numFmt w:val="decimal"/>
        <w:isLgl/>
        <w:lvlText w:val="%1.%2.%3.%4."/>
        <w:lvlJc w:val="left"/>
        <w:pPr>
          <w:ind w:left="1701" w:hanging="720"/>
        </w:pPr>
        <w:rPr>
          <w:rFonts w:hint="default"/>
          <w:b/>
        </w:rPr>
      </w:lvl>
    </w:lvlOverride>
    <w:lvlOverride w:ilvl="4">
      <w:lvl w:ilvl="4">
        <w:start w:val="1"/>
        <w:numFmt w:val="decimal"/>
        <w:isLgl/>
        <w:lvlText w:val="%1.%2.%3.%4.%5."/>
        <w:lvlJc w:val="left"/>
        <w:pPr>
          <w:ind w:left="2268" w:hanging="1080"/>
        </w:pPr>
        <w:rPr>
          <w:rFonts w:hint="default"/>
          <w:b/>
        </w:rPr>
      </w:lvl>
    </w:lvlOverride>
    <w:lvlOverride w:ilvl="5">
      <w:lvl w:ilvl="5">
        <w:start w:val="1"/>
        <w:numFmt w:val="decimal"/>
        <w:isLgl/>
        <w:lvlText w:val="%1.%2.%3.%4.%5.%6."/>
        <w:lvlJc w:val="left"/>
        <w:pPr>
          <w:ind w:left="2475" w:hanging="1080"/>
        </w:pPr>
        <w:rPr>
          <w:rFonts w:hint="default"/>
          <w:b/>
        </w:rPr>
      </w:lvl>
    </w:lvlOverride>
    <w:lvlOverride w:ilvl="6">
      <w:lvl w:ilvl="6">
        <w:start w:val="1"/>
        <w:numFmt w:val="decimal"/>
        <w:isLgl/>
        <w:lvlText w:val="%1.%2.%3.%4.%5.%6.%7."/>
        <w:lvlJc w:val="left"/>
        <w:pPr>
          <w:ind w:left="2682" w:hanging="1080"/>
        </w:pPr>
        <w:rPr>
          <w:rFonts w:hint="default"/>
          <w:b/>
        </w:rPr>
      </w:lvl>
    </w:lvlOverride>
    <w:lvlOverride w:ilvl="7">
      <w:lvl w:ilvl="7">
        <w:start w:val="1"/>
        <w:numFmt w:val="decimal"/>
        <w:isLgl/>
        <w:lvlText w:val="%1.%2.%3.%4.%5.%6.%7.%8."/>
        <w:lvlJc w:val="left"/>
        <w:pPr>
          <w:ind w:left="3249" w:hanging="1440"/>
        </w:pPr>
        <w:rPr>
          <w:rFonts w:hint="default"/>
          <w:b/>
        </w:rPr>
      </w:lvl>
    </w:lvlOverride>
    <w:lvlOverride w:ilvl="8">
      <w:lvl w:ilvl="8">
        <w:start w:val="1"/>
        <w:numFmt w:val="decimal"/>
        <w:isLgl/>
        <w:lvlText w:val="%1.%2.%3.%4.%5.%6.%7.%8.%9."/>
        <w:lvlJc w:val="left"/>
        <w:pPr>
          <w:ind w:left="3456" w:hanging="1440"/>
        </w:pPr>
        <w:rPr>
          <w:rFonts w:hint="default"/>
          <w:b/>
        </w:rPr>
      </w:lvl>
    </w:lvlOverride>
  </w:num>
  <w:num w:numId="76" w16cid:durableId="695736827">
    <w:abstractNumId w:val="7"/>
    <w:lvlOverride w:ilvl="0">
      <w:lvl w:ilvl="0">
        <w:start w:val="1"/>
        <w:numFmt w:val="decimal"/>
        <w:lvlText w:val="%1."/>
        <w:lvlJc w:val="left"/>
        <w:pPr>
          <w:ind w:left="720" w:hanging="360"/>
        </w:pPr>
        <w:rPr>
          <w:rFonts w:hint="default"/>
          <w:color w:val="auto"/>
        </w:rPr>
      </w:lvl>
    </w:lvlOverride>
    <w:lvlOverride w:ilvl="1">
      <w:lvl w:ilvl="1">
        <w:start w:val="1"/>
        <w:numFmt w:val="decimal"/>
        <w:suff w:val="space"/>
        <w:lvlText w:val="7.%2."/>
        <w:lvlJc w:val="left"/>
        <w:pPr>
          <w:ind w:left="927" w:hanging="360"/>
        </w:pPr>
        <w:rPr>
          <w:rFonts w:hint="default"/>
          <w:color w:val="000000" w:themeColor="text1"/>
        </w:rPr>
      </w:lvl>
    </w:lvlOverride>
    <w:lvlOverride w:ilvl="2">
      <w:lvl w:ilvl="2">
        <w:start w:val="1"/>
        <w:numFmt w:val="decimal"/>
        <w:isLgl/>
        <w:lvlText w:val="%1.%2.%3."/>
        <w:lvlJc w:val="left"/>
        <w:pPr>
          <w:ind w:left="1494" w:hanging="720"/>
        </w:pPr>
        <w:rPr>
          <w:rFonts w:hint="default"/>
          <w:b w:val="0"/>
          <w:bCs/>
          <w:color w:val="auto"/>
        </w:rPr>
      </w:lvl>
    </w:lvlOverride>
    <w:lvlOverride w:ilvl="3">
      <w:lvl w:ilvl="3">
        <w:start w:val="1"/>
        <w:numFmt w:val="decimal"/>
        <w:isLgl/>
        <w:lvlText w:val="%1.%2.%3.%4."/>
        <w:lvlJc w:val="left"/>
        <w:pPr>
          <w:ind w:left="1701" w:hanging="720"/>
        </w:pPr>
        <w:rPr>
          <w:rFonts w:hint="default"/>
          <w:b/>
        </w:rPr>
      </w:lvl>
    </w:lvlOverride>
    <w:lvlOverride w:ilvl="4">
      <w:lvl w:ilvl="4">
        <w:start w:val="1"/>
        <w:numFmt w:val="decimal"/>
        <w:isLgl/>
        <w:lvlText w:val="%1.%2.%3.%4.%5."/>
        <w:lvlJc w:val="left"/>
        <w:pPr>
          <w:ind w:left="2268" w:hanging="1080"/>
        </w:pPr>
        <w:rPr>
          <w:rFonts w:hint="default"/>
          <w:b/>
        </w:rPr>
      </w:lvl>
    </w:lvlOverride>
    <w:lvlOverride w:ilvl="5">
      <w:lvl w:ilvl="5">
        <w:start w:val="1"/>
        <w:numFmt w:val="decimal"/>
        <w:isLgl/>
        <w:lvlText w:val="%1.%2.%3.%4.%5.%6."/>
        <w:lvlJc w:val="left"/>
        <w:pPr>
          <w:ind w:left="2475" w:hanging="1080"/>
        </w:pPr>
        <w:rPr>
          <w:rFonts w:hint="default"/>
          <w:b/>
        </w:rPr>
      </w:lvl>
    </w:lvlOverride>
    <w:lvlOverride w:ilvl="6">
      <w:lvl w:ilvl="6">
        <w:start w:val="1"/>
        <w:numFmt w:val="decimal"/>
        <w:isLgl/>
        <w:lvlText w:val="%1.%2.%3.%4.%5.%6.%7."/>
        <w:lvlJc w:val="left"/>
        <w:pPr>
          <w:ind w:left="2682" w:hanging="1080"/>
        </w:pPr>
        <w:rPr>
          <w:rFonts w:hint="default"/>
          <w:b/>
        </w:rPr>
      </w:lvl>
    </w:lvlOverride>
    <w:lvlOverride w:ilvl="7">
      <w:lvl w:ilvl="7">
        <w:start w:val="1"/>
        <w:numFmt w:val="decimal"/>
        <w:isLgl/>
        <w:lvlText w:val="%1.%2.%3.%4.%5.%6.%7.%8."/>
        <w:lvlJc w:val="left"/>
        <w:pPr>
          <w:ind w:left="3249" w:hanging="1440"/>
        </w:pPr>
        <w:rPr>
          <w:rFonts w:hint="default"/>
          <w:b/>
        </w:rPr>
      </w:lvl>
    </w:lvlOverride>
    <w:lvlOverride w:ilvl="8">
      <w:lvl w:ilvl="8">
        <w:start w:val="1"/>
        <w:numFmt w:val="decimal"/>
        <w:isLgl/>
        <w:lvlText w:val="%1.%2.%3.%4.%5.%6.%7.%8.%9."/>
        <w:lvlJc w:val="left"/>
        <w:pPr>
          <w:ind w:left="3456" w:hanging="1440"/>
        </w:pPr>
        <w:rPr>
          <w:rFonts w:hint="default"/>
          <w:b/>
        </w:rPr>
      </w:lvl>
    </w:lvlOverride>
  </w:num>
  <w:num w:numId="77" w16cid:durableId="1459645069">
    <w:abstractNumId w:val="7"/>
    <w:lvlOverride w:ilvl="0">
      <w:lvl w:ilvl="0">
        <w:start w:val="1"/>
        <w:numFmt w:val="decimal"/>
        <w:lvlText w:val="%1."/>
        <w:lvlJc w:val="left"/>
        <w:pPr>
          <w:ind w:left="720" w:hanging="360"/>
        </w:pPr>
        <w:rPr>
          <w:rFonts w:hint="default"/>
          <w:color w:val="auto"/>
        </w:rPr>
      </w:lvl>
    </w:lvlOverride>
    <w:lvlOverride w:ilvl="1">
      <w:lvl w:ilvl="1">
        <w:start w:val="1"/>
        <w:numFmt w:val="decimal"/>
        <w:isLgl/>
        <w:suff w:val="space"/>
        <w:lvlText w:val="7.%2."/>
        <w:lvlJc w:val="left"/>
        <w:pPr>
          <w:ind w:left="927" w:hanging="360"/>
        </w:pPr>
        <w:rPr>
          <w:rFonts w:hint="default"/>
          <w:color w:val="000000" w:themeColor="text1"/>
        </w:rPr>
      </w:lvl>
    </w:lvlOverride>
    <w:lvlOverride w:ilvl="2">
      <w:lvl w:ilvl="2">
        <w:start w:val="1"/>
        <w:numFmt w:val="decimal"/>
        <w:isLgl/>
        <w:suff w:val="space"/>
        <w:lvlText w:val="%1.%2.%3."/>
        <w:lvlJc w:val="left"/>
        <w:pPr>
          <w:ind w:left="1494" w:hanging="720"/>
        </w:pPr>
        <w:rPr>
          <w:rFonts w:hint="default"/>
          <w:b w:val="0"/>
          <w:bCs/>
          <w:strike w:val="0"/>
          <w:color w:val="auto"/>
        </w:rPr>
      </w:lvl>
    </w:lvlOverride>
    <w:lvlOverride w:ilvl="3">
      <w:lvl w:ilvl="3">
        <w:start w:val="1"/>
        <w:numFmt w:val="decimal"/>
        <w:isLgl/>
        <w:lvlText w:val="%1.%2.%3.%4."/>
        <w:lvlJc w:val="left"/>
        <w:pPr>
          <w:ind w:left="1701" w:hanging="720"/>
        </w:pPr>
        <w:rPr>
          <w:rFonts w:hint="default"/>
          <w:b/>
        </w:rPr>
      </w:lvl>
    </w:lvlOverride>
    <w:lvlOverride w:ilvl="4">
      <w:lvl w:ilvl="4">
        <w:start w:val="1"/>
        <w:numFmt w:val="decimal"/>
        <w:isLgl/>
        <w:lvlText w:val="%1.%2.%3.%4.%5."/>
        <w:lvlJc w:val="left"/>
        <w:pPr>
          <w:ind w:left="2268" w:hanging="1080"/>
        </w:pPr>
        <w:rPr>
          <w:rFonts w:hint="default"/>
          <w:b/>
        </w:rPr>
      </w:lvl>
    </w:lvlOverride>
    <w:lvlOverride w:ilvl="5">
      <w:lvl w:ilvl="5">
        <w:start w:val="1"/>
        <w:numFmt w:val="decimal"/>
        <w:isLgl/>
        <w:lvlText w:val="%1.%2.%3.%4.%5.%6."/>
        <w:lvlJc w:val="left"/>
        <w:pPr>
          <w:ind w:left="2475" w:hanging="1080"/>
        </w:pPr>
        <w:rPr>
          <w:rFonts w:hint="default"/>
          <w:b/>
        </w:rPr>
      </w:lvl>
    </w:lvlOverride>
    <w:lvlOverride w:ilvl="6">
      <w:lvl w:ilvl="6">
        <w:start w:val="1"/>
        <w:numFmt w:val="decimal"/>
        <w:isLgl/>
        <w:lvlText w:val="%1.%2.%3.%4.%5.%6.%7."/>
        <w:lvlJc w:val="left"/>
        <w:pPr>
          <w:ind w:left="2682" w:hanging="1080"/>
        </w:pPr>
        <w:rPr>
          <w:rFonts w:hint="default"/>
          <w:b/>
        </w:rPr>
      </w:lvl>
    </w:lvlOverride>
    <w:lvlOverride w:ilvl="7">
      <w:lvl w:ilvl="7">
        <w:start w:val="1"/>
        <w:numFmt w:val="decimal"/>
        <w:isLgl/>
        <w:lvlText w:val="%1.%2.%3.%4.%5.%6.%7.%8."/>
        <w:lvlJc w:val="left"/>
        <w:pPr>
          <w:ind w:left="3249" w:hanging="1440"/>
        </w:pPr>
        <w:rPr>
          <w:rFonts w:hint="default"/>
          <w:b/>
        </w:rPr>
      </w:lvl>
    </w:lvlOverride>
    <w:lvlOverride w:ilvl="8">
      <w:lvl w:ilvl="8">
        <w:start w:val="1"/>
        <w:numFmt w:val="decimal"/>
        <w:isLgl/>
        <w:lvlText w:val="%1.%2.%3.%4.%5.%6.%7.%8.%9."/>
        <w:lvlJc w:val="left"/>
        <w:pPr>
          <w:ind w:left="3456" w:hanging="1440"/>
        </w:pPr>
        <w:rPr>
          <w:rFonts w:hint="default"/>
          <w:b/>
        </w:rPr>
      </w:lvl>
    </w:lvlOverride>
  </w:num>
  <w:num w:numId="78" w16cid:durableId="1433477497">
    <w:abstractNumId w:val="28"/>
  </w:num>
  <w:num w:numId="79" w16cid:durableId="54357385">
    <w:abstractNumId w:val="7"/>
    <w:lvlOverride w:ilvl="0">
      <w:lvl w:ilvl="0">
        <w:start w:val="1"/>
        <w:numFmt w:val="decimal"/>
        <w:lvlText w:val="%1."/>
        <w:lvlJc w:val="left"/>
        <w:pPr>
          <w:ind w:left="720" w:hanging="360"/>
        </w:pPr>
        <w:rPr>
          <w:rFonts w:hint="default"/>
          <w:color w:val="auto"/>
        </w:rPr>
      </w:lvl>
    </w:lvlOverride>
    <w:lvlOverride w:ilvl="1">
      <w:lvl w:ilvl="1">
        <w:start w:val="1"/>
        <w:numFmt w:val="decimal"/>
        <w:isLgl/>
        <w:suff w:val="space"/>
        <w:lvlText w:val="8.%2."/>
        <w:lvlJc w:val="left"/>
        <w:pPr>
          <w:ind w:left="927" w:hanging="360"/>
        </w:pPr>
        <w:rPr>
          <w:rFonts w:hint="default"/>
          <w:i w:val="0"/>
          <w:iCs w:val="0"/>
          <w:color w:val="000000" w:themeColor="text1"/>
        </w:rPr>
      </w:lvl>
    </w:lvlOverride>
    <w:lvlOverride w:ilvl="2">
      <w:lvl w:ilvl="2">
        <w:start w:val="1"/>
        <w:numFmt w:val="decimal"/>
        <w:isLgl/>
        <w:lvlText w:val="%1.%2.%3."/>
        <w:lvlJc w:val="left"/>
        <w:pPr>
          <w:ind w:left="1494" w:hanging="720"/>
        </w:pPr>
        <w:rPr>
          <w:rFonts w:hint="default"/>
          <w:b w:val="0"/>
          <w:bCs/>
          <w:i w:val="0"/>
          <w:iCs w:val="0"/>
          <w:strike w:val="0"/>
          <w:color w:val="auto"/>
        </w:rPr>
      </w:lvl>
    </w:lvlOverride>
    <w:lvlOverride w:ilvl="3">
      <w:lvl w:ilvl="3">
        <w:start w:val="1"/>
        <w:numFmt w:val="decimal"/>
        <w:isLgl/>
        <w:lvlText w:val="%1.%2.%3.%4."/>
        <w:lvlJc w:val="left"/>
        <w:pPr>
          <w:ind w:left="1701" w:hanging="720"/>
        </w:pPr>
        <w:rPr>
          <w:rFonts w:hint="default"/>
          <w:b/>
        </w:rPr>
      </w:lvl>
    </w:lvlOverride>
    <w:lvlOverride w:ilvl="4">
      <w:lvl w:ilvl="4">
        <w:start w:val="1"/>
        <w:numFmt w:val="decimal"/>
        <w:isLgl/>
        <w:lvlText w:val="%1.%2.%3.%4.%5."/>
        <w:lvlJc w:val="left"/>
        <w:pPr>
          <w:ind w:left="2268" w:hanging="1080"/>
        </w:pPr>
        <w:rPr>
          <w:rFonts w:hint="default"/>
          <w:b/>
        </w:rPr>
      </w:lvl>
    </w:lvlOverride>
    <w:lvlOverride w:ilvl="5">
      <w:lvl w:ilvl="5">
        <w:start w:val="1"/>
        <w:numFmt w:val="decimal"/>
        <w:isLgl/>
        <w:lvlText w:val="%1.%2.%3.%4.%5.%6."/>
        <w:lvlJc w:val="left"/>
        <w:pPr>
          <w:ind w:left="2475" w:hanging="1080"/>
        </w:pPr>
        <w:rPr>
          <w:rFonts w:hint="default"/>
          <w:b/>
        </w:rPr>
      </w:lvl>
    </w:lvlOverride>
    <w:lvlOverride w:ilvl="6">
      <w:lvl w:ilvl="6">
        <w:start w:val="1"/>
        <w:numFmt w:val="decimal"/>
        <w:isLgl/>
        <w:lvlText w:val="%1.%2.%3.%4.%5.%6.%7."/>
        <w:lvlJc w:val="left"/>
        <w:pPr>
          <w:ind w:left="2682" w:hanging="1080"/>
        </w:pPr>
        <w:rPr>
          <w:rFonts w:hint="default"/>
          <w:b/>
        </w:rPr>
      </w:lvl>
    </w:lvlOverride>
    <w:lvlOverride w:ilvl="7">
      <w:lvl w:ilvl="7">
        <w:start w:val="1"/>
        <w:numFmt w:val="decimal"/>
        <w:isLgl/>
        <w:lvlText w:val="%1.%2.%3.%4.%5.%6.%7.%8."/>
        <w:lvlJc w:val="left"/>
        <w:pPr>
          <w:ind w:left="3249" w:hanging="1440"/>
        </w:pPr>
        <w:rPr>
          <w:rFonts w:hint="default"/>
          <w:b/>
        </w:rPr>
      </w:lvl>
    </w:lvlOverride>
    <w:lvlOverride w:ilvl="8">
      <w:lvl w:ilvl="8">
        <w:start w:val="1"/>
        <w:numFmt w:val="decimal"/>
        <w:isLgl/>
        <w:lvlText w:val="%1.%2.%3.%4.%5.%6.%7.%8.%9."/>
        <w:lvlJc w:val="left"/>
        <w:pPr>
          <w:ind w:left="3456" w:hanging="1440"/>
        </w:pPr>
        <w:rPr>
          <w:rFonts w:hint="default"/>
          <w:b/>
        </w:rPr>
      </w:lvl>
    </w:lvlOverride>
  </w:num>
  <w:num w:numId="80" w16cid:durableId="315647131">
    <w:abstractNumId w:val="7"/>
    <w:lvlOverride w:ilvl="0">
      <w:lvl w:ilvl="0">
        <w:start w:val="1"/>
        <w:numFmt w:val="decimal"/>
        <w:lvlText w:val="%1."/>
        <w:lvlJc w:val="left"/>
        <w:pPr>
          <w:ind w:left="720" w:hanging="360"/>
        </w:pPr>
        <w:rPr>
          <w:rFonts w:hint="default"/>
          <w:color w:val="auto"/>
        </w:rPr>
      </w:lvl>
    </w:lvlOverride>
    <w:lvlOverride w:ilvl="1">
      <w:lvl w:ilvl="1">
        <w:start w:val="1"/>
        <w:numFmt w:val="decimal"/>
        <w:isLgl/>
        <w:suff w:val="space"/>
        <w:lvlText w:val="8.%2."/>
        <w:lvlJc w:val="left"/>
        <w:pPr>
          <w:ind w:left="927" w:hanging="360"/>
        </w:pPr>
        <w:rPr>
          <w:rFonts w:hint="default"/>
          <w:color w:val="000000" w:themeColor="text1"/>
        </w:rPr>
      </w:lvl>
    </w:lvlOverride>
    <w:lvlOverride w:ilvl="2">
      <w:lvl w:ilvl="2">
        <w:start w:val="1"/>
        <w:numFmt w:val="decimal"/>
        <w:isLgl/>
        <w:lvlText w:val="%1.%2.%3."/>
        <w:lvlJc w:val="left"/>
        <w:pPr>
          <w:ind w:left="1494" w:hanging="720"/>
        </w:pPr>
        <w:rPr>
          <w:rFonts w:hint="default"/>
          <w:b w:val="0"/>
          <w:bCs/>
          <w:strike w:val="0"/>
          <w:color w:val="auto"/>
        </w:rPr>
      </w:lvl>
    </w:lvlOverride>
    <w:lvlOverride w:ilvl="3">
      <w:lvl w:ilvl="3">
        <w:start w:val="1"/>
        <w:numFmt w:val="decimal"/>
        <w:isLgl/>
        <w:lvlText w:val="%1.%2.%3.%4."/>
        <w:lvlJc w:val="left"/>
        <w:pPr>
          <w:ind w:left="1701" w:hanging="720"/>
        </w:pPr>
        <w:rPr>
          <w:rFonts w:hint="default"/>
          <w:b/>
        </w:rPr>
      </w:lvl>
    </w:lvlOverride>
    <w:lvlOverride w:ilvl="4">
      <w:lvl w:ilvl="4">
        <w:start w:val="1"/>
        <w:numFmt w:val="decimal"/>
        <w:isLgl/>
        <w:lvlText w:val="%1.%2.%3.%4.%5."/>
        <w:lvlJc w:val="left"/>
        <w:pPr>
          <w:ind w:left="2268" w:hanging="1080"/>
        </w:pPr>
        <w:rPr>
          <w:rFonts w:hint="default"/>
          <w:b/>
        </w:rPr>
      </w:lvl>
    </w:lvlOverride>
    <w:lvlOverride w:ilvl="5">
      <w:lvl w:ilvl="5">
        <w:start w:val="1"/>
        <w:numFmt w:val="decimal"/>
        <w:isLgl/>
        <w:lvlText w:val="%1.%2.%3.%4.%5.%6."/>
        <w:lvlJc w:val="left"/>
        <w:pPr>
          <w:ind w:left="2475" w:hanging="1080"/>
        </w:pPr>
        <w:rPr>
          <w:rFonts w:hint="default"/>
          <w:b/>
        </w:rPr>
      </w:lvl>
    </w:lvlOverride>
    <w:lvlOverride w:ilvl="6">
      <w:lvl w:ilvl="6">
        <w:start w:val="1"/>
        <w:numFmt w:val="decimal"/>
        <w:isLgl/>
        <w:lvlText w:val="%1.%2.%3.%4.%5.%6.%7."/>
        <w:lvlJc w:val="left"/>
        <w:pPr>
          <w:ind w:left="2682" w:hanging="1080"/>
        </w:pPr>
        <w:rPr>
          <w:rFonts w:hint="default"/>
          <w:b/>
        </w:rPr>
      </w:lvl>
    </w:lvlOverride>
    <w:lvlOverride w:ilvl="7">
      <w:lvl w:ilvl="7">
        <w:start w:val="1"/>
        <w:numFmt w:val="decimal"/>
        <w:isLgl/>
        <w:lvlText w:val="%1.%2.%3.%4.%5.%6.%7.%8."/>
        <w:lvlJc w:val="left"/>
        <w:pPr>
          <w:ind w:left="3249" w:hanging="1440"/>
        </w:pPr>
        <w:rPr>
          <w:rFonts w:hint="default"/>
          <w:b/>
        </w:rPr>
      </w:lvl>
    </w:lvlOverride>
    <w:lvlOverride w:ilvl="8">
      <w:lvl w:ilvl="8">
        <w:start w:val="1"/>
        <w:numFmt w:val="decimal"/>
        <w:isLgl/>
        <w:lvlText w:val="%1.%2.%3.%4.%5.%6.%7.%8.%9."/>
        <w:lvlJc w:val="left"/>
        <w:pPr>
          <w:ind w:left="3456" w:hanging="1440"/>
        </w:pPr>
        <w:rPr>
          <w:rFonts w:hint="default"/>
          <w:b/>
        </w:rPr>
      </w:lvl>
    </w:lvlOverride>
  </w:num>
  <w:num w:numId="81" w16cid:durableId="1757510858">
    <w:abstractNumId w:val="7"/>
    <w:lvlOverride w:ilvl="0">
      <w:lvl w:ilvl="0">
        <w:start w:val="1"/>
        <w:numFmt w:val="decimal"/>
        <w:lvlText w:val="%1."/>
        <w:lvlJc w:val="left"/>
        <w:pPr>
          <w:ind w:left="720" w:hanging="360"/>
        </w:pPr>
        <w:rPr>
          <w:rFonts w:hint="default"/>
          <w:color w:val="auto"/>
        </w:rPr>
      </w:lvl>
    </w:lvlOverride>
    <w:lvlOverride w:ilvl="1">
      <w:lvl w:ilvl="1">
        <w:start w:val="1"/>
        <w:numFmt w:val="decimal"/>
        <w:isLgl/>
        <w:suff w:val="space"/>
        <w:lvlText w:val="9.%2."/>
        <w:lvlJc w:val="left"/>
        <w:pPr>
          <w:ind w:left="927" w:hanging="360"/>
        </w:pPr>
        <w:rPr>
          <w:rFonts w:hint="default"/>
          <w:color w:val="000000" w:themeColor="text1"/>
        </w:rPr>
      </w:lvl>
    </w:lvlOverride>
    <w:lvlOverride w:ilvl="2">
      <w:lvl w:ilvl="2">
        <w:start w:val="1"/>
        <w:numFmt w:val="decimal"/>
        <w:isLgl/>
        <w:lvlText w:val="%1.%2.%3."/>
        <w:lvlJc w:val="left"/>
        <w:pPr>
          <w:ind w:left="1494" w:hanging="720"/>
        </w:pPr>
        <w:rPr>
          <w:rFonts w:hint="default"/>
          <w:b w:val="0"/>
          <w:bCs/>
          <w:strike w:val="0"/>
          <w:color w:val="auto"/>
        </w:rPr>
      </w:lvl>
    </w:lvlOverride>
    <w:lvlOverride w:ilvl="3">
      <w:lvl w:ilvl="3">
        <w:start w:val="1"/>
        <w:numFmt w:val="decimal"/>
        <w:isLgl/>
        <w:lvlText w:val="%1.%2.%3.%4."/>
        <w:lvlJc w:val="left"/>
        <w:pPr>
          <w:ind w:left="1701" w:hanging="720"/>
        </w:pPr>
        <w:rPr>
          <w:rFonts w:hint="default"/>
          <w:b/>
        </w:rPr>
      </w:lvl>
    </w:lvlOverride>
    <w:lvlOverride w:ilvl="4">
      <w:lvl w:ilvl="4">
        <w:start w:val="1"/>
        <w:numFmt w:val="decimal"/>
        <w:isLgl/>
        <w:lvlText w:val="%1.%2.%3.%4.%5."/>
        <w:lvlJc w:val="left"/>
        <w:pPr>
          <w:ind w:left="2268" w:hanging="1080"/>
        </w:pPr>
        <w:rPr>
          <w:rFonts w:hint="default"/>
          <w:b/>
        </w:rPr>
      </w:lvl>
    </w:lvlOverride>
    <w:lvlOverride w:ilvl="5">
      <w:lvl w:ilvl="5">
        <w:start w:val="1"/>
        <w:numFmt w:val="decimal"/>
        <w:isLgl/>
        <w:lvlText w:val="%1.%2.%3.%4.%5.%6."/>
        <w:lvlJc w:val="left"/>
        <w:pPr>
          <w:ind w:left="2475" w:hanging="1080"/>
        </w:pPr>
        <w:rPr>
          <w:rFonts w:hint="default"/>
          <w:b/>
        </w:rPr>
      </w:lvl>
    </w:lvlOverride>
    <w:lvlOverride w:ilvl="6">
      <w:lvl w:ilvl="6">
        <w:start w:val="1"/>
        <w:numFmt w:val="decimal"/>
        <w:isLgl/>
        <w:lvlText w:val="%1.%2.%3.%4.%5.%6.%7."/>
        <w:lvlJc w:val="left"/>
        <w:pPr>
          <w:ind w:left="2682" w:hanging="1080"/>
        </w:pPr>
        <w:rPr>
          <w:rFonts w:hint="default"/>
          <w:b/>
        </w:rPr>
      </w:lvl>
    </w:lvlOverride>
    <w:lvlOverride w:ilvl="7">
      <w:lvl w:ilvl="7">
        <w:start w:val="1"/>
        <w:numFmt w:val="decimal"/>
        <w:isLgl/>
        <w:lvlText w:val="%1.%2.%3.%4.%5.%6.%7.%8."/>
        <w:lvlJc w:val="left"/>
        <w:pPr>
          <w:ind w:left="3249" w:hanging="1440"/>
        </w:pPr>
        <w:rPr>
          <w:rFonts w:hint="default"/>
          <w:b/>
        </w:rPr>
      </w:lvl>
    </w:lvlOverride>
    <w:lvlOverride w:ilvl="8">
      <w:lvl w:ilvl="8">
        <w:start w:val="1"/>
        <w:numFmt w:val="decimal"/>
        <w:isLgl/>
        <w:lvlText w:val="%1.%2.%3.%4.%5.%6.%7.%8.%9."/>
        <w:lvlJc w:val="left"/>
        <w:pPr>
          <w:ind w:left="3456" w:hanging="1440"/>
        </w:pPr>
        <w:rPr>
          <w:rFonts w:hint="default"/>
          <w:b/>
        </w:rPr>
      </w:lvl>
    </w:lvlOverride>
  </w:num>
  <w:num w:numId="82" w16cid:durableId="704333030">
    <w:abstractNumId w:val="7"/>
    <w:lvlOverride w:ilvl="0">
      <w:lvl w:ilvl="0">
        <w:start w:val="1"/>
        <w:numFmt w:val="decimal"/>
        <w:lvlText w:val="%1."/>
        <w:lvlJc w:val="left"/>
        <w:pPr>
          <w:ind w:left="720" w:hanging="360"/>
        </w:pPr>
        <w:rPr>
          <w:rFonts w:hint="default"/>
          <w:color w:val="auto"/>
        </w:rPr>
      </w:lvl>
    </w:lvlOverride>
    <w:lvlOverride w:ilvl="1">
      <w:lvl w:ilvl="1">
        <w:start w:val="1"/>
        <w:numFmt w:val="decimal"/>
        <w:isLgl/>
        <w:suff w:val="space"/>
        <w:lvlText w:val="12.%2."/>
        <w:lvlJc w:val="left"/>
        <w:pPr>
          <w:ind w:left="927" w:hanging="360"/>
        </w:pPr>
        <w:rPr>
          <w:rFonts w:asciiTheme="minorBidi" w:hAnsiTheme="minorBidi" w:cstheme="minorBidi" w:hint="default"/>
          <w:color w:val="000000" w:themeColor="text1"/>
          <w:sz w:val="22"/>
          <w:szCs w:val="22"/>
        </w:rPr>
      </w:lvl>
    </w:lvlOverride>
    <w:lvlOverride w:ilvl="2">
      <w:lvl w:ilvl="2">
        <w:start w:val="1"/>
        <w:numFmt w:val="decimal"/>
        <w:isLgl/>
        <w:lvlText w:val="%1.%2.%3."/>
        <w:lvlJc w:val="left"/>
        <w:pPr>
          <w:ind w:left="1494" w:hanging="720"/>
        </w:pPr>
        <w:rPr>
          <w:rFonts w:hint="default"/>
          <w:b w:val="0"/>
          <w:bCs/>
          <w:strike w:val="0"/>
          <w:color w:val="auto"/>
        </w:rPr>
      </w:lvl>
    </w:lvlOverride>
    <w:lvlOverride w:ilvl="3">
      <w:lvl w:ilvl="3">
        <w:start w:val="1"/>
        <w:numFmt w:val="decimal"/>
        <w:isLgl/>
        <w:lvlText w:val="%1.%2.%3.%4."/>
        <w:lvlJc w:val="left"/>
        <w:pPr>
          <w:ind w:left="1701" w:hanging="720"/>
        </w:pPr>
        <w:rPr>
          <w:rFonts w:hint="default"/>
          <w:b/>
        </w:rPr>
      </w:lvl>
    </w:lvlOverride>
    <w:lvlOverride w:ilvl="4">
      <w:lvl w:ilvl="4">
        <w:start w:val="1"/>
        <w:numFmt w:val="decimal"/>
        <w:isLgl/>
        <w:lvlText w:val="%1.%2.%3.%4.%5."/>
        <w:lvlJc w:val="left"/>
        <w:pPr>
          <w:ind w:left="2268" w:hanging="1080"/>
        </w:pPr>
        <w:rPr>
          <w:rFonts w:hint="default"/>
          <w:b/>
        </w:rPr>
      </w:lvl>
    </w:lvlOverride>
    <w:lvlOverride w:ilvl="5">
      <w:lvl w:ilvl="5">
        <w:start w:val="1"/>
        <w:numFmt w:val="decimal"/>
        <w:isLgl/>
        <w:lvlText w:val="%1.%2.%3.%4.%5.%6."/>
        <w:lvlJc w:val="left"/>
        <w:pPr>
          <w:ind w:left="2475" w:hanging="1080"/>
        </w:pPr>
        <w:rPr>
          <w:rFonts w:hint="default"/>
          <w:b/>
        </w:rPr>
      </w:lvl>
    </w:lvlOverride>
    <w:lvlOverride w:ilvl="6">
      <w:lvl w:ilvl="6">
        <w:start w:val="1"/>
        <w:numFmt w:val="decimal"/>
        <w:isLgl/>
        <w:lvlText w:val="%1.%2.%3.%4.%5.%6.%7."/>
        <w:lvlJc w:val="left"/>
        <w:pPr>
          <w:ind w:left="2682" w:hanging="1080"/>
        </w:pPr>
        <w:rPr>
          <w:rFonts w:hint="default"/>
          <w:b/>
        </w:rPr>
      </w:lvl>
    </w:lvlOverride>
    <w:lvlOverride w:ilvl="7">
      <w:lvl w:ilvl="7">
        <w:start w:val="1"/>
        <w:numFmt w:val="decimal"/>
        <w:isLgl/>
        <w:lvlText w:val="%1.%2.%3.%4.%5.%6.%7.%8."/>
        <w:lvlJc w:val="left"/>
        <w:pPr>
          <w:ind w:left="3249" w:hanging="1440"/>
        </w:pPr>
        <w:rPr>
          <w:rFonts w:hint="default"/>
          <w:b/>
        </w:rPr>
      </w:lvl>
    </w:lvlOverride>
    <w:lvlOverride w:ilvl="8">
      <w:lvl w:ilvl="8">
        <w:start w:val="1"/>
        <w:numFmt w:val="decimal"/>
        <w:isLgl/>
        <w:lvlText w:val="%1.%2.%3.%4.%5.%6.%7.%8.%9."/>
        <w:lvlJc w:val="left"/>
        <w:pPr>
          <w:ind w:left="3456" w:hanging="1440"/>
        </w:pPr>
        <w:rPr>
          <w:rFonts w:hint="default"/>
          <w:b/>
        </w:rPr>
      </w:lvl>
    </w:lvlOverride>
  </w:num>
  <w:num w:numId="83" w16cid:durableId="1701663298">
    <w:abstractNumId w:val="7"/>
    <w:lvlOverride w:ilvl="0">
      <w:lvl w:ilvl="0">
        <w:start w:val="1"/>
        <w:numFmt w:val="decimal"/>
        <w:lvlText w:val="%1."/>
        <w:lvlJc w:val="left"/>
        <w:pPr>
          <w:ind w:left="720" w:hanging="360"/>
        </w:pPr>
        <w:rPr>
          <w:rFonts w:hint="default"/>
          <w:color w:val="auto"/>
        </w:rPr>
      </w:lvl>
    </w:lvlOverride>
    <w:lvlOverride w:ilvl="1">
      <w:lvl w:ilvl="1">
        <w:start w:val="1"/>
        <w:numFmt w:val="decimal"/>
        <w:isLgl/>
        <w:suff w:val="space"/>
        <w:lvlText w:val="12.%2."/>
        <w:lvlJc w:val="left"/>
        <w:pPr>
          <w:ind w:left="927" w:hanging="360"/>
        </w:pPr>
        <w:rPr>
          <w:rFonts w:hint="default"/>
          <w:color w:val="000000" w:themeColor="text1"/>
        </w:rPr>
      </w:lvl>
    </w:lvlOverride>
    <w:lvlOverride w:ilvl="2">
      <w:lvl w:ilvl="2">
        <w:start w:val="1"/>
        <w:numFmt w:val="decimal"/>
        <w:isLgl/>
        <w:lvlText w:val="%1.%2.%3."/>
        <w:lvlJc w:val="left"/>
        <w:pPr>
          <w:ind w:left="1494" w:hanging="720"/>
        </w:pPr>
        <w:rPr>
          <w:rFonts w:hint="default"/>
          <w:b w:val="0"/>
          <w:bCs/>
          <w:strike w:val="0"/>
          <w:color w:val="auto"/>
        </w:rPr>
      </w:lvl>
    </w:lvlOverride>
    <w:lvlOverride w:ilvl="3">
      <w:lvl w:ilvl="3">
        <w:start w:val="1"/>
        <w:numFmt w:val="decimal"/>
        <w:isLgl/>
        <w:lvlText w:val="%1.%2.%3.%4."/>
        <w:lvlJc w:val="left"/>
        <w:pPr>
          <w:ind w:left="1701" w:hanging="720"/>
        </w:pPr>
        <w:rPr>
          <w:rFonts w:hint="default"/>
          <w:b/>
        </w:rPr>
      </w:lvl>
    </w:lvlOverride>
    <w:lvlOverride w:ilvl="4">
      <w:lvl w:ilvl="4">
        <w:start w:val="1"/>
        <w:numFmt w:val="decimal"/>
        <w:isLgl/>
        <w:lvlText w:val="%1.%2.%3.%4.%5."/>
        <w:lvlJc w:val="left"/>
        <w:pPr>
          <w:ind w:left="2268" w:hanging="1080"/>
        </w:pPr>
        <w:rPr>
          <w:rFonts w:hint="default"/>
          <w:b/>
        </w:rPr>
      </w:lvl>
    </w:lvlOverride>
    <w:lvlOverride w:ilvl="5">
      <w:lvl w:ilvl="5">
        <w:start w:val="1"/>
        <w:numFmt w:val="decimal"/>
        <w:isLgl/>
        <w:lvlText w:val="%1.%2.%3.%4.%5.%6."/>
        <w:lvlJc w:val="left"/>
        <w:pPr>
          <w:ind w:left="2475" w:hanging="1080"/>
        </w:pPr>
        <w:rPr>
          <w:rFonts w:hint="default"/>
          <w:b/>
        </w:rPr>
      </w:lvl>
    </w:lvlOverride>
    <w:lvlOverride w:ilvl="6">
      <w:lvl w:ilvl="6">
        <w:start w:val="1"/>
        <w:numFmt w:val="decimal"/>
        <w:isLgl/>
        <w:lvlText w:val="%1.%2.%3.%4.%5.%6.%7."/>
        <w:lvlJc w:val="left"/>
        <w:pPr>
          <w:ind w:left="2682" w:hanging="1080"/>
        </w:pPr>
        <w:rPr>
          <w:rFonts w:hint="default"/>
          <w:b/>
        </w:rPr>
      </w:lvl>
    </w:lvlOverride>
    <w:lvlOverride w:ilvl="7">
      <w:lvl w:ilvl="7">
        <w:start w:val="1"/>
        <w:numFmt w:val="decimal"/>
        <w:isLgl/>
        <w:lvlText w:val="%1.%2.%3.%4.%5.%6.%7.%8."/>
        <w:lvlJc w:val="left"/>
        <w:pPr>
          <w:ind w:left="3249" w:hanging="1440"/>
        </w:pPr>
        <w:rPr>
          <w:rFonts w:hint="default"/>
          <w:b/>
        </w:rPr>
      </w:lvl>
    </w:lvlOverride>
    <w:lvlOverride w:ilvl="8">
      <w:lvl w:ilvl="8">
        <w:start w:val="1"/>
        <w:numFmt w:val="decimal"/>
        <w:isLgl/>
        <w:lvlText w:val="%1.%2.%3.%4.%5.%6.%7.%8.%9."/>
        <w:lvlJc w:val="left"/>
        <w:pPr>
          <w:ind w:left="3456" w:hanging="1440"/>
        </w:pPr>
        <w:rPr>
          <w:rFonts w:hint="default"/>
          <w:b/>
        </w:rPr>
      </w:lvl>
    </w:lvlOverride>
  </w:num>
  <w:num w:numId="84" w16cid:durableId="1326058361">
    <w:abstractNumId w:val="7"/>
    <w:lvlOverride w:ilvl="0">
      <w:lvl w:ilvl="0">
        <w:start w:val="1"/>
        <w:numFmt w:val="decimal"/>
        <w:lvlText w:val="%1."/>
        <w:lvlJc w:val="left"/>
        <w:pPr>
          <w:ind w:left="720" w:hanging="360"/>
        </w:pPr>
        <w:rPr>
          <w:rFonts w:hint="default"/>
          <w:color w:val="auto"/>
        </w:rPr>
      </w:lvl>
    </w:lvlOverride>
    <w:lvlOverride w:ilvl="1">
      <w:lvl w:ilvl="1">
        <w:start w:val="1"/>
        <w:numFmt w:val="decimal"/>
        <w:isLgl/>
        <w:suff w:val="space"/>
        <w:lvlText w:val="13.%2."/>
        <w:lvlJc w:val="left"/>
        <w:pPr>
          <w:ind w:left="927" w:hanging="360"/>
        </w:pPr>
        <w:rPr>
          <w:rFonts w:hint="default"/>
          <w:color w:val="000000" w:themeColor="text1"/>
        </w:rPr>
      </w:lvl>
    </w:lvlOverride>
    <w:lvlOverride w:ilvl="2">
      <w:lvl w:ilvl="2">
        <w:start w:val="1"/>
        <w:numFmt w:val="decimal"/>
        <w:isLgl/>
        <w:lvlText w:val="%1.%2.%3."/>
        <w:lvlJc w:val="left"/>
        <w:pPr>
          <w:ind w:left="1494" w:hanging="720"/>
        </w:pPr>
        <w:rPr>
          <w:rFonts w:hint="default"/>
          <w:b w:val="0"/>
          <w:bCs/>
          <w:strike w:val="0"/>
          <w:color w:val="auto"/>
        </w:rPr>
      </w:lvl>
    </w:lvlOverride>
    <w:lvlOverride w:ilvl="3">
      <w:lvl w:ilvl="3">
        <w:start w:val="1"/>
        <w:numFmt w:val="decimal"/>
        <w:isLgl/>
        <w:lvlText w:val="%1.%2.%3.%4."/>
        <w:lvlJc w:val="left"/>
        <w:pPr>
          <w:ind w:left="1701" w:hanging="720"/>
        </w:pPr>
        <w:rPr>
          <w:rFonts w:hint="default"/>
          <w:b/>
        </w:rPr>
      </w:lvl>
    </w:lvlOverride>
    <w:lvlOverride w:ilvl="4">
      <w:lvl w:ilvl="4">
        <w:start w:val="1"/>
        <w:numFmt w:val="decimal"/>
        <w:isLgl/>
        <w:lvlText w:val="%1.%2.%3.%4.%5."/>
        <w:lvlJc w:val="left"/>
        <w:pPr>
          <w:ind w:left="2268" w:hanging="1080"/>
        </w:pPr>
        <w:rPr>
          <w:rFonts w:hint="default"/>
          <w:b/>
        </w:rPr>
      </w:lvl>
    </w:lvlOverride>
    <w:lvlOverride w:ilvl="5">
      <w:lvl w:ilvl="5">
        <w:start w:val="1"/>
        <w:numFmt w:val="decimal"/>
        <w:isLgl/>
        <w:lvlText w:val="%1.%2.%3.%4.%5.%6."/>
        <w:lvlJc w:val="left"/>
        <w:pPr>
          <w:ind w:left="2475" w:hanging="1080"/>
        </w:pPr>
        <w:rPr>
          <w:rFonts w:hint="default"/>
          <w:b/>
        </w:rPr>
      </w:lvl>
    </w:lvlOverride>
    <w:lvlOverride w:ilvl="6">
      <w:lvl w:ilvl="6">
        <w:start w:val="1"/>
        <w:numFmt w:val="decimal"/>
        <w:isLgl/>
        <w:lvlText w:val="%1.%2.%3.%4.%5.%6.%7."/>
        <w:lvlJc w:val="left"/>
        <w:pPr>
          <w:ind w:left="2682" w:hanging="1080"/>
        </w:pPr>
        <w:rPr>
          <w:rFonts w:hint="default"/>
          <w:b/>
        </w:rPr>
      </w:lvl>
    </w:lvlOverride>
    <w:lvlOverride w:ilvl="7">
      <w:lvl w:ilvl="7">
        <w:start w:val="1"/>
        <w:numFmt w:val="decimal"/>
        <w:isLgl/>
        <w:lvlText w:val="%1.%2.%3.%4.%5.%6.%7.%8."/>
        <w:lvlJc w:val="left"/>
        <w:pPr>
          <w:ind w:left="3249" w:hanging="1440"/>
        </w:pPr>
        <w:rPr>
          <w:rFonts w:hint="default"/>
          <w:b/>
        </w:rPr>
      </w:lvl>
    </w:lvlOverride>
    <w:lvlOverride w:ilvl="8">
      <w:lvl w:ilvl="8">
        <w:start w:val="1"/>
        <w:numFmt w:val="decimal"/>
        <w:isLgl/>
        <w:lvlText w:val="%1.%2.%3.%4.%5.%6.%7.%8.%9."/>
        <w:lvlJc w:val="left"/>
        <w:pPr>
          <w:ind w:left="3456" w:hanging="1440"/>
        </w:pPr>
        <w:rPr>
          <w:rFonts w:hint="default"/>
          <w:b/>
        </w:rPr>
      </w:lvl>
    </w:lvlOverride>
  </w:num>
  <w:num w:numId="85" w16cid:durableId="239294397">
    <w:abstractNumId w:val="7"/>
    <w:lvlOverride w:ilvl="0">
      <w:lvl w:ilvl="0">
        <w:start w:val="1"/>
        <w:numFmt w:val="decimal"/>
        <w:lvlText w:val="%1."/>
        <w:lvlJc w:val="left"/>
        <w:pPr>
          <w:ind w:left="720" w:hanging="360"/>
        </w:pPr>
        <w:rPr>
          <w:rFonts w:hint="default"/>
          <w:color w:val="auto"/>
        </w:rPr>
      </w:lvl>
    </w:lvlOverride>
    <w:lvlOverride w:ilvl="1">
      <w:lvl w:ilvl="1">
        <w:start w:val="1"/>
        <w:numFmt w:val="decimal"/>
        <w:isLgl/>
        <w:suff w:val="space"/>
        <w:lvlText w:val="13.%2."/>
        <w:lvlJc w:val="left"/>
        <w:pPr>
          <w:ind w:left="927" w:hanging="360"/>
        </w:pPr>
        <w:rPr>
          <w:rFonts w:hint="default"/>
          <w:color w:val="000000" w:themeColor="text1"/>
        </w:rPr>
      </w:lvl>
    </w:lvlOverride>
    <w:lvlOverride w:ilvl="2">
      <w:lvl w:ilvl="2">
        <w:start w:val="1"/>
        <w:numFmt w:val="decimal"/>
        <w:isLgl/>
        <w:lvlText w:val="%1.%2.%3."/>
        <w:lvlJc w:val="left"/>
        <w:pPr>
          <w:ind w:left="1494" w:hanging="720"/>
        </w:pPr>
        <w:rPr>
          <w:rFonts w:hint="default"/>
          <w:b w:val="0"/>
          <w:bCs/>
          <w:strike w:val="0"/>
          <w:color w:val="auto"/>
        </w:rPr>
      </w:lvl>
    </w:lvlOverride>
    <w:lvlOverride w:ilvl="3">
      <w:lvl w:ilvl="3">
        <w:start w:val="1"/>
        <w:numFmt w:val="decimal"/>
        <w:isLgl/>
        <w:lvlText w:val="%1.%2.%3.%4."/>
        <w:lvlJc w:val="left"/>
        <w:pPr>
          <w:ind w:left="1701" w:hanging="720"/>
        </w:pPr>
        <w:rPr>
          <w:rFonts w:hint="default"/>
          <w:b/>
        </w:rPr>
      </w:lvl>
    </w:lvlOverride>
    <w:lvlOverride w:ilvl="4">
      <w:lvl w:ilvl="4">
        <w:start w:val="1"/>
        <w:numFmt w:val="decimal"/>
        <w:isLgl/>
        <w:lvlText w:val="%1.%2.%3.%4.%5."/>
        <w:lvlJc w:val="left"/>
        <w:pPr>
          <w:ind w:left="2268" w:hanging="1080"/>
        </w:pPr>
        <w:rPr>
          <w:rFonts w:hint="default"/>
          <w:b/>
        </w:rPr>
      </w:lvl>
    </w:lvlOverride>
    <w:lvlOverride w:ilvl="5">
      <w:lvl w:ilvl="5">
        <w:start w:val="1"/>
        <w:numFmt w:val="decimal"/>
        <w:isLgl/>
        <w:lvlText w:val="%1.%2.%3.%4.%5.%6."/>
        <w:lvlJc w:val="left"/>
        <w:pPr>
          <w:ind w:left="2475" w:hanging="1080"/>
        </w:pPr>
        <w:rPr>
          <w:rFonts w:hint="default"/>
          <w:b/>
        </w:rPr>
      </w:lvl>
    </w:lvlOverride>
    <w:lvlOverride w:ilvl="6">
      <w:lvl w:ilvl="6">
        <w:start w:val="1"/>
        <w:numFmt w:val="decimal"/>
        <w:isLgl/>
        <w:lvlText w:val="%1.%2.%3.%4.%5.%6.%7."/>
        <w:lvlJc w:val="left"/>
        <w:pPr>
          <w:ind w:left="2682" w:hanging="1080"/>
        </w:pPr>
        <w:rPr>
          <w:rFonts w:hint="default"/>
          <w:b/>
        </w:rPr>
      </w:lvl>
    </w:lvlOverride>
    <w:lvlOverride w:ilvl="7">
      <w:lvl w:ilvl="7">
        <w:start w:val="1"/>
        <w:numFmt w:val="decimal"/>
        <w:isLgl/>
        <w:lvlText w:val="%1.%2.%3.%4.%5.%6.%7.%8."/>
        <w:lvlJc w:val="left"/>
        <w:pPr>
          <w:ind w:left="3249" w:hanging="1440"/>
        </w:pPr>
        <w:rPr>
          <w:rFonts w:hint="default"/>
          <w:b/>
        </w:rPr>
      </w:lvl>
    </w:lvlOverride>
    <w:lvlOverride w:ilvl="8">
      <w:lvl w:ilvl="8">
        <w:start w:val="1"/>
        <w:numFmt w:val="decimal"/>
        <w:isLgl/>
        <w:lvlText w:val="%1.%2.%3.%4.%5.%6.%7.%8.%9."/>
        <w:lvlJc w:val="left"/>
        <w:pPr>
          <w:ind w:left="3456" w:hanging="1440"/>
        </w:pPr>
        <w:rPr>
          <w:rFonts w:hint="default"/>
          <w:b/>
        </w:rPr>
      </w:lvl>
    </w:lvlOverride>
  </w:num>
  <w:num w:numId="86" w16cid:durableId="1340044387">
    <w:abstractNumId w:val="7"/>
    <w:lvlOverride w:ilvl="0">
      <w:lvl w:ilvl="0">
        <w:start w:val="1"/>
        <w:numFmt w:val="decimal"/>
        <w:lvlText w:val="%1."/>
        <w:lvlJc w:val="left"/>
        <w:pPr>
          <w:ind w:left="720" w:hanging="360"/>
        </w:pPr>
        <w:rPr>
          <w:rFonts w:hint="default"/>
          <w:color w:val="auto"/>
        </w:rPr>
      </w:lvl>
    </w:lvlOverride>
    <w:lvlOverride w:ilvl="1">
      <w:lvl w:ilvl="1">
        <w:start w:val="1"/>
        <w:numFmt w:val="decimal"/>
        <w:isLgl/>
        <w:suff w:val="space"/>
        <w:lvlText w:val="14.%2."/>
        <w:lvlJc w:val="left"/>
        <w:pPr>
          <w:ind w:left="927" w:hanging="360"/>
        </w:pPr>
        <w:rPr>
          <w:rFonts w:hint="default"/>
          <w:b w:val="0"/>
          <w:bCs/>
          <w:color w:val="000000" w:themeColor="text1"/>
          <w:sz w:val="22"/>
          <w:szCs w:val="22"/>
        </w:rPr>
      </w:lvl>
    </w:lvlOverride>
    <w:lvlOverride w:ilvl="2">
      <w:lvl w:ilvl="2">
        <w:start w:val="1"/>
        <w:numFmt w:val="decimal"/>
        <w:isLgl/>
        <w:lvlText w:val="%1.%2.%3."/>
        <w:lvlJc w:val="left"/>
        <w:pPr>
          <w:ind w:left="1494" w:hanging="720"/>
        </w:pPr>
        <w:rPr>
          <w:rFonts w:hint="default"/>
          <w:b w:val="0"/>
          <w:bCs/>
          <w:strike w:val="0"/>
          <w:color w:val="auto"/>
        </w:rPr>
      </w:lvl>
    </w:lvlOverride>
    <w:lvlOverride w:ilvl="3">
      <w:lvl w:ilvl="3">
        <w:start w:val="1"/>
        <w:numFmt w:val="decimal"/>
        <w:isLgl/>
        <w:lvlText w:val="%1.%2.%3.%4."/>
        <w:lvlJc w:val="left"/>
        <w:pPr>
          <w:ind w:left="1701" w:hanging="720"/>
        </w:pPr>
        <w:rPr>
          <w:rFonts w:hint="default"/>
          <w:b/>
        </w:rPr>
      </w:lvl>
    </w:lvlOverride>
    <w:lvlOverride w:ilvl="4">
      <w:lvl w:ilvl="4">
        <w:start w:val="1"/>
        <w:numFmt w:val="decimal"/>
        <w:isLgl/>
        <w:lvlText w:val="%1.%2.%3.%4.%5."/>
        <w:lvlJc w:val="left"/>
        <w:pPr>
          <w:ind w:left="2268" w:hanging="1080"/>
        </w:pPr>
        <w:rPr>
          <w:rFonts w:hint="default"/>
          <w:b/>
        </w:rPr>
      </w:lvl>
    </w:lvlOverride>
    <w:lvlOverride w:ilvl="5">
      <w:lvl w:ilvl="5">
        <w:start w:val="1"/>
        <w:numFmt w:val="decimal"/>
        <w:isLgl/>
        <w:lvlText w:val="%1.%2.%3.%4.%5.%6."/>
        <w:lvlJc w:val="left"/>
        <w:pPr>
          <w:ind w:left="2475" w:hanging="1080"/>
        </w:pPr>
        <w:rPr>
          <w:rFonts w:hint="default"/>
          <w:b/>
        </w:rPr>
      </w:lvl>
    </w:lvlOverride>
    <w:lvlOverride w:ilvl="6">
      <w:lvl w:ilvl="6">
        <w:start w:val="1"/>
        <w:numFmt w:val="decimal"/>
        <w:isLgl/>
        <w:lvlText w:val="%1.%2.%3.%4.%5.%6.%7."/>
        <w:lvlJc w:val="left"/>
        <w:pPr>
          <w:ind w:left="2682" w:hanging="1080"/>
        </w:pPr>
        <w:rPr>
          <w:rFonts w:hint="default"/>
          <w:b/>
        </w:rPr>
      </w:lvl>
    </w:lvlOverride>
    <w:lvlOverride w:ilvl="7">
      <w:lvl w:ilvl="7">
        <w:start w:val="1"/>
        <w:numFmt w:val="decimal"/>
        <w:isLgl/>
        <w:lvlText w:val="%1.%2.%3.%4.%5.%6.%7.%8."/>
        <w:lvlJc w:val="left"/>
        <w:pPr>
          <w:ind w:left="3249" w:hanging="1440"/>
        </w:pPr>
        <w:rPr>
          <w:rFonts w:hint="default"/>
          <w:b/>
        </w:rPr>
      </w:lvl>
    </w:lvlOverride>
    <w:lvlOverride w:ilvl="8">
      <w:lvl w:ilvl="8">
        <w:start w:val="1"/>
        <w:numFmt w:val="decimal"/>
        <w:isLgl/>
        <w:lvlText w:val="%1.%2.%3.%4.%5.%6.%7.%8.%9."/>
        <w:lvlJc w:val="left"/>
        <w:pPr>
          <w:ind w:left="3456" w:hanging="1440"/>
        </w:pPr>
        <w:rPr>
          <w:rFonts w:hint="default"/>
          <w:b/>
        </w:rPr>
      </w:lvl>
    </w:lvlOverride>
  </w:num>
  <w:num w:numId="87" w16cid:durableId="2046171967">
    <w:abstractNumId w:val="7"/>
    <w:lvlOverride w:ilvl="0">
      <w:lvl w:ilvl="0">
        <w:start w:val="1"/>
        <w:numFmt w:val="decimal"/>
        <w:lvlText w:val="%1."/>
        <w:lvlJc w:val="left"/>
        <w:pPr>
          <w:ind w:left="720" w:hanging="360"/>
        </w:pPr>
        <w:rPr>
          <w:rFonts w:hint="default"/>
          <w:color w:val="auto"/>
        </w:rPr>
      </w:lvl>
    </w:lvlOverride>
    <w:lvlOverride w:ilvl="1">
      <w:lvl w:ilvl="1">
        <w:start w:val="1"/>
        <w:numFmt w:val="decimal"/>
        <w:isLgl/>
        <w:suff w:val="space"/>
        <w:lvlText w:val="15.%2."/>
        <w:lvlJc w:val="left"/>
        <w:pPr>
          <w:ind w:left="927" w:hanging="360"/>
        </w:pPr>
        <w:rPr>
          <w:rFonts w:asciiTheme="minorBidi" w:hAnsiTheme="minorBidi" w:cstheme="minorBidi" w:hint="default"/>
          <w:color w:val="000000" w:themeColor="text1"/>
          <w:sz w:val="22"/>
          <w:szCs w:val="22"/>
        </w:rPr>
      </w:lvl>
    </w:lvlOverride>
    <w:lvlOverride w:ilvl="2">
      <w:lvl w:ilvl="2">
        <w:start w:val="1"/>
        <w:numFmt w:val="decimal"/>
        <w:isLgl/>
        <w:lvlText w:val="%1.%2.%3."/>
        <w:lvlJc w:val="left"/>
        <w:pPr>
          <w:ind w:left="1494" w:hanging="720"/>
        </w:pPr>
        <w:rPr>
          <w:rFonts w:hint="default"/>
          <w:b w:val="0"/>
          <w:bCs/>
          <w:strike w:val="0"/>
          <w:color w:val="auto"/>
        </w:rPr>
      </w:lvl>
    </w:lvlOverride>
    <w:lvlOverride w:ilvl="3">
      <w:lvl w:ilvl="3">
        <w:start w:val="1"/>
        <w:numFmt w:val="decimal"/>
        <w:isLgl/>
        <w:lvlText w:val="%1.%2.%3.%4."/>
        <w:lvlJc w:val="left"/>
        <w:pPr>
          <w:ind w:left="1701" w:hanging="720"/>
        </w:pPr>
        <w:rPr>
          <w:rFonts w:hint="default"/>
          <w:b/>
        </w:rPr>
      </w:lvl>
    </w:lvlOverride>
    <w:lvlOverride w:ilvl="4">
      <w:lvl w:ilvl="4">
        <w:start w:val="1"/>
        <w:numFmt w:val="decimal"/>
        <w:isLgl/>
        <w:lvlText w:val="%1.%2.%3.%4.%5."/>
        <w:lvlJc w:val="left"/>
        <w:pPr>
          <w:ind w:left="2268" w:hanging="1080"/>
        </w:pPr>
        <w:rPr>
          <w:rFonts w:hint="default"/>
          <w:b/>
        </w:rPr>
      </w:lvl>
    </w:lvlOverride>
    <w:lvlOverride w:ilvl="5">
      <w:lvl w:ilvl="5">
        <w:start w:val="1"/>
        <w:numFmt w:val="decimal"/>
        <w:isLgl/>
        <w:lvlText w:val="%1.%2.%3.%4.%5.%6."/>
        <w:lvlJc w:val="left"/>
        <w:pPr>
          <w:ind w:left="2475" w:hanging="1080"/>
        </w:pPr>
        <w:rPr>
          <w:rFonts w:hint="default"/>
          <w:b/>
        </w:rPr>
      </w:lvl>
    </w:lvlOverride>
    <w:lvlOverride w:ilvl="6">
      <w:lvl w:ilvl="6">
        <w:start w:val="1"/>
        <w:numFmt w:val="decimal"/>
        <w:isLgl/>
        <w:lvlText w:val="%1.%2.%3.%4.%5.%6.%7."/>
        <w:lvlJc w:val="left"/>
        <w:pPr>
          <w:ind w:left="2682" w:hanging="1080"/>
        </w:pPr>
        <w:rPr>
          <w:rFonts w:hint="default"/>
          <w:b/>
        </w:rPr>
      </w:lvl>
    </w:lvlOverride>
    <w:lvlOverride w:ilvl="7">
      <w:lvl w:ilvl="7">
        <w:start w:val="1"/>
        <w:numFmt w:val="decimal"/>
        <w:isLgl/>
        <w:lvlText w:val="%1.%2.%3.%4.%5.%6.%7.%8."/>
        <w:lvlJc w:val="left"/>
        <w:pPr>
          <w:ind w:left="3249" w:hanging="1440"/>
        </w:pPr>
        <w:rPr>
          <w:rFonts w:hint="default"/>
          <w:b/>
        </w:rPr>
      </w:lvl>
    </w:lvlOverride>
    <w:lvlOverride w:ilvl="8">
      <w:lvl w:ilvl="8">
        <w:start w:val="1"/>
        <w:numFmt w:val="decimal"/>
        <w:isLgl/>
        <w:lvlText w:val="%1.%2.%3.%4.%5.%6.%7.%8.%9."/>
        <w:lvlJc w:val="left"/>
        <w:pPr>
          <w:ind w:left="3456" w:hanging="1440"/>
        </w:pPr>
        <w:rPr>
          <w:rFonts w:hint="default"/>
          <w:b/>
        </w:rPr>
      </w:lvl>
    </w:lvlOverride>
  </w:num>
  <w:num w:numId="88" w16cid:durableId="317659833">
    <w:abstractNumId w:val="7"/>
    <w:lvlOverride w:ilvl="0">
      <w:lvl w:ilvl="0">
        <w:start w:val="1"/>
        <w:numFmt w:val="decimal"/>
        <w:lvlText w:val="%1."/>
        <w:lvlJc w:val="left"/>
        <w:pPr>
          <w:ind w:left="720" w:hanging="360"/>
        </w:pPr>
        <w:rPr>
          <w:rFonts w:hint="default"/>
          <w:color w:val="auto"/>
        </w:rPr>
      </w:lvl>
    </w:lvlOverride>
    <w:lvlOverride w:ilvl="1">
      <w:lvl w:ilvl="1">
        <w:start w:val="1"/>
        <w:numFmt w:val="decimal"/>
        <w:isLgl/>
        <w:suff w:val="space"/>
        <w:lvlText w:val="15.%2."/>
        <w:lvlJc w:val="left"/>
        <w:pPr>
          <w:ind w:left="927" w:hanging="360"/>
        </w:pPr>
        <w:rPr>
          <w:rFonts w:hint="default"/>
          <w:color w:val="000000" w:themeColor="text1"/>
        </w:rPr>
      </w:lvl>
    </w:lvlOverride>
    <w:lvlOverride w:ilvl="2">
      <w:lvl w:ilvl="2">
        <w:start w:val="1"/>
        <w:numFmt w:val="decimal"/>
        <w:isLgl/>
        <w:lvlText w:val="%1.%2.%3."/>
        <w:lvlJc w:val="left"/>
        <w:pPr>
          <w:ind w:left="1494" w:hanging="720"/>
        </w:pPr>
        <w:rPr>
          <w:rFonts w:hint="default"/>
          <w:b w:val="0"/>
          <w:bCs/>
          <w:strike w:val="0"/>
          <w:color w:val="auto"/>
        </w:rPr>
      </w:lvl>
    </w:lvlOverride>
    <w:lvlOverride w:ilvl="3">
      <w:lvl w:ilvl="3">
        <w:start w:val="1"/>
        <w:numFmt w:val="decimal"/>
        <w:isLgl/>
        <w:lvlText w:val="%1.%2.%3.%4."/>
        <w:lvlJc w:val="left"/>
        <w:pPr>
          <w:ind w:left="1701" w:hanging="720"/>
        </w:pPr>
        <w:rPr>
          <w:rFonts w:hint="default"/>
          <w:b/>
        </w:rPr>
      </w:lvl>
    </w:lvlOverride>
    <w:lvlOverride w:ilvl="4">
      <w:lvl w:ilvl="4">
        <w:start w:val="1"/>
        <w:numFmt w:val="decimal"/>
        <w:isLgl/>
        <w:lvlText w:val="%1.%2.%3.%4.%5."/>
        <w:lvlJc w:val="left"/>
        <w:pPr>
          <w:ind w:left="2268" w:hanging="1080"/>
        </w:pPr>
        <w:rPr>
          <w:rFonts w:hint="default"/>
          <w:b/>
        </w:rPr>
      </w:lvl>
    </w:lvlOverride>
    <w:lvlOverride w:ilvl="5">
      <w:lvl w:ilvl="5">
        <w:start w:val="1"/>
        <w:numFmt w:val="decimal"/>
        <w:isLgl/>
        <w:lvlText w:val="%1.%2.%3.%4.%5.%6."/>
        <w:lvlJc w:val="left"/>
        <w:pPr>
          <w:ind w:left="2475" w:hanging="1080"/>
        </w:pPr>
        <w:rPr>
          <w:rFonts w:hint="default"/>
          <w:b/>
        </w:rPr>
      </w:lvl>
    </w:lvlOverride>
    <w:lvlOverride w:ilvl="6">
      <w:lvl w:ilvl="6">
        <w:start w:val="1"/>
        <w:numFmt w:val="decimal"/>
        <w:isLgl/>
        <w:lvlText w:val="%1.%2.%3.%4.%5.%6.%7."/>
        <w:lvlJc w:val="left"/>
        <w:pPr>
          <w:ind w:left="2682" w:hanging="1080"/>
        </w:pPr>
        <w:rPr>
          <w:rFonts w:hint="default"/>
          <w:b/>
        </w:rPr>
      </w:lvl>
    </w:lvlOverride>
    <w:lvlOverride w:ilvl="7">
      <w:lvl w:ilvl="7">
        <w:start w:val="1"/>
        <w:numFmt w:val="decimal"/>
        <w:isLgl/>
        <w:lvlText w:val="%1.%2.%3.%4.%5.%6.%7.%8."/>
        <w:lvlJc w:val="left"/>
        <w:pPr>
          <w:ind w:left="3249" w:hanging="1440"/>
        </w:pPr>
        <w:rPr>
          <w:rFonts w:hint="default"/>
          <w:b/>
        </w:rPr>
      </w:lvl>
    </w:lvlOverride>
    <w:lvlOverride w:ilvl="8">
      <w:lvl w:ilvl="8">
        <w:start w:val="1"/>
        <w:numFmt w:val="decimal"/>
        <w:isLgl/>
        <w:lvlText w:val="%1.%2.%3.%4.%5.%6.%7.%8.%9."/>
        <w:lvlJc w:val="left"/>
        <w:pPr>
          <w:ind w:left="3456" w:hanging="1440"/>
        </w:pPr>
        <w:rPr>
          <w:rFonts w:hint="default"/>
          <w:b/>
        </w:rPr>
      </w:lvl>
    </w:lvlOverride>
  </w:num>
  <w:num w:numId="89" w16cid:durableId="995694015">
    <w:abstractNumId w:val="7"/>
    <w:lvlOverride w:ilvl="0">
      <w:lvl w:ilvl="0">
        <w:start w:val="1"/>
        <w:numFmt w:val="decimal"/>
        <w:lvlText w:val="%1."/>
        <w:lvlJc w:val="left"/>
        <w:pPr>
          <w:ind w:left="720" w:hanging="360"/>
        </w:pPr>
        <w:rPr>
          <w:rFonts w:hint="default"/>
          <w:color w:val="auto"/>
        </w:rPr>
      </w:lvl>
    </w:lvlOverride>
    <w:lvlOverride w:ilvl="1">
      <w:lvl w:ilvl="1">
        <w:start w:val="1"/>
        <w:numFmt w:val="none"/>
        <w:isLgl/>
        <w:suff w:val="space"/>
        <w:lvlText w:val="16.1."/>
        <w:lvlJc w:val="left"/>
        <w:pPr>
          <w:ind w:left="927" w:hanging="360"/>
        </w:pPr>
        <w:rPr>
          <w:rFonts w:hint="default"/>
          <w:color w:val="000000" w:themeColor="text1"/>
        </w:rPr>
      </w:lvl>
    </w:lvlOverride>
    <w:lvlOverride w:ilvl="2">
      <w:lvl w:ilvl="2">
        <w:start w:val="1"/>
        <w:numFmt w:val="decimal"/>
        <w:isLgl/>
        <w:lvlText w:val="%1.%2.%3."/>
        <w:lvlJc w:val="left"/>
        <w:pPr>
          <w:ind w:left="1494" w:hanging="720"/>
        </w:pPr>
        <w:rPr>
          <w:rFonts w:hint="default"/>
          <w:b w:val="0"/>
          <w:bCs/>
          <w:strike w:val="0"/>
          <w:color w:val="auto"/>
        </w:rPr>
      </w:lvl>
    </w:lvlOverride>
    <w:lvlOverride w:ilvl="3">
      <w:lvl w:ilvl="3">
        <w:start w:val="1"/>
        <w:numFmt w:val="decimal"/>
        <w:isLgl/>
        <w:lvlText w:val="%1.%2.%3.%4."/>
        <w:lvlJc w:val="left"/>
        <w:pPr>
          <w:ind w:left="1701" w:hanging="720"/>
        </w:pPr>
        <w:rPr>
          <w:rFonts w:hint="default"/>
          <w:b/>
        </w:rPr>
      </w:lvl>
    </w:lvlOverride>
    <w:lvlOverride w:ilvl="4">
      <w:lvl w:ilvl="4">
        <w:start w:val="1"/>
        <w:numFmt w:val="decimal"/>
        <w:isLgl/>
        <w:lvlText w:val="%1.%2.%3.%4.%5."/>
        <w:lvlJc w:val="left"/>
        <w:pPr>
          <w:ind w:left="2268" w:hanging="1080"/>
        </w:pPr>
        <w:rPr>
          <w:rFonts w:hint="default"/>
          <w:b/>
        </w:rPr>
      </w:lvl>
    </w:lvlOverride>
    <w:lvlOverride w:ilvl="5">
      <w:lvl w:ilvl="5">
        <w:start w:val="1"/>
        <w:numFmt w:val="decimal"/>
        <w:isLgl/>
        <w:lvlText w:val="%1.%2.%3.%4.%5.%6."/>
        <w:lvlJc w:val="left"/>
        <w:pPr>
          <w:ind w:left="2475" w:hanging="1080"/>
        </w:pPr>
        <w:rPr>
          <w:rFonts w:hint="default"/>
          <w:b/>
        </w:rPr>
      </w:lvl>
    </w:lvlOverride>
    <w:lvlOverride w:ilvl="6">
      <w:lvl w:ilvl="6">
        <w:start w:val="1"/>
        <w:numFmt w:val="decimal"/>
        <w:isLgl/>
        <w:lvlText w:val="%1.%2.%3.%4.%5.%6.%7."/>
        <w:lvlJc w:val="left"/>
        <w:pPr>
          <w:ind w:left="2682" w:hanging="1080"/>
        </w:pPr>
        <w:rPr>
          <w:rFonts w:hint="default"/>
          <w:b/>
        </w:rPr>
      </w:lvl>
    </w:lvlOverride>
    <w:lvlOverride w:ilvl="7">
      <w:lvl w:ilvl="7">
        <w:start w:val="1"/>
        <w:numFmt w:val="decimal"/>
        <w:isLgl/>
        <w:lvlText w:val="%1.%2.%3.%4.%5.%6.%7.%8."/>
        <w:lvlJc w:val="left"/>
        <w:pPr>
          <w:ind w:left="3249" w:hanging="1440"/>
        </w:pPr>
        <w:rPr>
          <w:rFonts w:hint="default"/>
          <w:b/>
        </w:rPr>
      </w:lvl>
    </w:lvlOverride>
    <w:lvlOverride w:ilvl="8">
      <w:lvl w:ilvl="8">
        <w:start w:val="1"/>
        <w:numFmt w:val="decimal"/>
        <w:isLgl/>
        <w:lvlText w:val="%1.%2.%3.%4.%5.%6.%7.%8.%9."/>
        <w:lvlJc w:val="left"/>
        <w:pPr>
          <w:ind w:left="3456" w:hanging="1440"/>
        </w:pPr>
        <w:rPr>
          <w:rFonts w:hint="default"/>
          <w:b/>
        </w:rPr>
      </w:lvl>
    </w:lvlOverride>
  </w:num>
  <w:num w:numId="90" w16cid:durableId="944575877">
    <w:abstractNumId w:val="7"/>
    <w:lvlOverride w:ilvl="0">
      <w:lvl w:ilvl="0">
        <w:start w:val="1"/>
        <w:numFmt w:val="decimal"/>
        <w:lvlText w:val="%1."/>
        <w:lvlJc w:val="left"/>
        <w:pPr>
          <w:ind w:left="720" w:hanging="360"/>
        </w:pPr>
        <w:rPr>
          <w:rFonts w:hint="default"/>
          <w:color w:val="auto"/>
        </w:rPr>
      </w:lvl>
    </w:lvlOverride>
    <w:lvlOverride w:ilvl="1">
      <w:lvl w:ilvl="1">
        <w:start w:val="1"/>
        <w:numFmt w:val="none"/>
        <w:isLgl/>
        <w:suff w:val="space"/>
        <w:lvlText w:val="16.1."/>
        <w:lvlJc w:val="left"/>
        <w:pPr>
          <w:ind w:left="927" w:hanging="360"/>
        </w:pPr>
        <w:rPr>
          <w:rFonts w:hint="default"/>
          <w:color w:val="000000" w:themeColor="text1"/>
        </w:rPr>
      </w:lvl>
    </w:lvlOverride>
    <w:lvlOverride w:ilvl="2">
      <w:lvl w:ilvl="2">
        <w:start w:val="1"/>
        <w:numFmt w:val="decimal"/>
        <w:isLgl/>
        <w:lvlText w:val="%1.%2.%3."/>
        <w:lvlJc w:val="left"/>
        <w:pPr>
          <w:ind w:left="1494" w:hanging="720"/>
        </w:pPr>
        <w:rPr>
          <w:rFonts w:hint="default"/>
          <w:b w:val="0"/>
          <w:bCs/>
          <w:strike w:val="0"/>
          <w:color w:val="auto"/>
        </w:rPr>
      </w:lvl>
    </w:lvlOverride>
    <w:lvlOverride w:ilvl="3">
      <w:lvl w:ilvl="3">
        <w:start w:val="1"/>
        <w:numFmt w:val="decimal"/>
        <w:isLgl/>
        <w:lvlText w:val="%1.%2.%3.%4."/>
        <w:lvlJc w:val="left"/>
        <w:pPr>
          <w:ind w:left="1701" w:hanging="720"/>
        </w:pPr>
        <w:rPr>
          <w:rFonts w:hint="default"/>
          <w:b/>
        </w:rPr>
      </w:lvl>
    </w:lvlOverride>
    <w:lvlOverride w:ilvl="4">
      <w:lvl w:ilvl="4">
        <w:start w:val="1"/>
        <w:numFmt w:val="decimal"/>
        <w:isLgl/>
        <w:lvlText w:val="%1.%2.%3.%4.%5."/>
        <w:lvlJc w:val="left"/>
        <w:pPr>
          <w:ind w:left="2268" w:hanging="1080"/>
        </w:pPr>
        <w:rPr>
          <w:rFonts w:hint="default"/>
          <w:b/>
        </w:rPr>
      </w:lvl>
    </w:lvlOverride>
    <w:lvlOverride w:ilvl="5">
      <w:lvl w:ilvl="5">
        <w:start w:val="1"/>
        <w:numFmt w:val="decimal"/>
        <w:isLgl/>
        <w:lvlText w:val="%1.%2.%3.%4.%5.%6."/>
        <w:lvlJc w:val="left"/>
        <w:pPr>
          <w:ind w:left="2475" w:hanging="1080"/>
        </w:pPr>
        <w:rPr>
          <w:rFonts w:hint="default"/>
          <w:b/>
        </w:rPr>
      </w:lvl>
    </w:lvlOverride>
    <w:lvlOverride w:ilvl="6">
      <w:lvl w:ilvl="6">
        <w:start w:val="1"/>
        <w:numFmt w:val="decimal"/>
        <w:isLgl/>
        <w:lvlText w:val="%1.%2.%3.%4.%5.%6.%7."/>
        <w:lvlJc w:val="left"/>
        <w:pPr>
          <w:ind w:left="2682" w:hanging="1080"/>
        </w:pPr>
        <w:rPr>
          <w:rFonts w:hint="default"/>
          <w:b/>
        </w:rPr>
      </w:lvl>
    </w:lvlOverride>
    <w:lvlOverride w:ilvl="7">
      <w:lvl w:ilvl="7">
        <w:start w:val="1"/>
        <w:numFmt w:val="decimal"/>
        <w:isLgl/>
        <w:lvlText w:val="%1.%2.%3.%4.%5.%6.%7.%8."/>
        <w:lvlJc w:val="left"/>
        <w:pPr>
          <w:ind w:left="3249" w:hanging="1440"/>
        </w:pPr>
        <w:rPr>
          <w:rFonts w:hint="default"/>
          <w:b/>
        </w:rPr>
      </w:lvl>
    </w:lvlOverride>
    <w:lvlOverride w:ilvl="8">
      <w:lvl w:ilvl="8">
        <w:start w:val="1"/>
        <w:numFmt w:val="decimal"/>
        <w:isLgl/>
        <w:lvlText w:val="%1.%2.%3.%4.%5.%6.%7.%8.%9."/>
        <w:lvlJc w:val="left"/>
        <w:pPr>
          <w:ind w:left="3456" w:hanging="1440"/>
        </w:pPr>
        <w:rPr>
          <w:rFonts w:hint="default"/>
          <w:b/>
        </w:rPr>
      </w:lvl>
    </w:lvlOverride>
  </w:num>
  <w:num w:numId="91" w16cid:durableId="549922306">
    <w:abstractNumId w:val="7"/>
    <w:lvlOverride w:ilvl="0">
      <w:lvl w:ilvl="0">
        <w:start w:val="1"/>
        <w:numFmt w:val="decimal"/>
        <w:lvlText w:val="%1."/>
        <w:lvlJc w:val="left"/>
        <w:pPr>
          <w:ind w:left="720" w:hanging="360"/>
        </w:pPr>
        <w:rPr>
          <w:rFonts w:hint="default"/>
          <w:color w:val="auto"/>
        </w:rPr>
      </w:lvl>
    </w:lvlOverride>
    <w:lvlOverride w:ilvl="1">
      <w:lvl w:ilvl="1">
        <w:start w:val="1"/>
        <w:numFmt w:val="decimal"/>
        <w:isLgl/>
        <w:suff w:val="space"/>
        <w:lvlText w:val="16.%2."/>
        <w:lvlJc w:val="left"/>
        <w:pPr>
          <w:ind w:left="927" w:hanging="360"/>
        </w:pPr>
        <w:rPr>
          <w:rFonts w:hint="default"/>
          <w:color w:val="000000" w:themeColor="text1"/>
        </w:rPr>
      </w:lvl>
    </w:lvlOverride>
    <w:lvlOverride w:ilvl="2">
      <w:lvl w:ilvl="2">
        <w:start w:val="1"/>
        <w:numFmt w:val="decimal"/>
        <w:isLgl/>
        <w:lvlText w:val="%1.%2.%3."/>
        <w:lvlJc w:val="left"/>
        <w:pPr>
          <w:ind w:left="1494" w:hanging="720"/>
        </w:pPr>
        <w:rPr>
          <w:rFonts w:hint="default"/>
          <w:b w:val="0"/>
          <w:bCs/>
          <w:strike w:val="0"/>
          <w:color w:val="auto"/>
        </w:rPr>
      </w:lvl>
    </w:lvlOverride>
    <w:lvlOverride w:ilvl="3">
      <w:lvl w:ilvl="3">
        <w:start w:val="1"/>
        <w:numFmt w:val="decimal"/>
        <w:isLgl/>
        <w:lvlText w:val="%1.%2.%3.%4."/>
        <w:lvlJc w:val="left"/>
        <w:pPr>
          <w:ind w:left="1701" w:hanging="720"/>
        </w:pPr>
        <w:rPr>
          <w:rFonts w:hint="default"/>
          <w:b/>
        </w:rPr>
      </w:lvl>
    </w:lvlOverride>
    <w:lvlOverride w:ilvl="4">
      <w:lvl w:ilvl="4">
        <w:start w:val="1"/>
        <w:numFmt w:val="decimal"/>
        <w:isLgl/>
        <w:lvlText w:val="%1.%2.%3.%4.%5."/>
        <w:lvlJc w:val="left"/>
        <w:pPr>
          <w:ind w:left="2268" w:hanging="1080"/>
        </w:pPr>
        <w:rPr>
          <w:rFonts w:hint="default"/>
          <w:b/>
        </w:rPr>
      </w:lvl>
    </w:lvlOverride>
    <w:lvlOverride w:ilvl="5">
      <w:lvl w:ilvl="5">
        <w:start w:val="1"/>
        <w:numFmt w:val="decimal"/>
        <w:isLgl/>
        <w:lvlText w:val="%1.%2.%3.%4.%5.%6."/>
        <w:lvlJc w:val="left"/>
        <w:pPr>
          <w:ind w:left="2475" w:hanging="1080"/>
        </w:pPr>
        <w:rPr>
          <w:rFonts w:hint="default"/>
          <w:b/>
        </w:rPr>
      </w:lvl>
    </w:lvlOverride>
    <w:lvlOverride w:ilvl="6">
      <w:lvl w:ilvl="6">
        <w:start w:val="1"/>
        <w:numFmt w:val="decimal"/>
        <w:isLgl/>
        <w:lvlText w:val="%1.%2.%3.%4.%5.%6.%7."/>
        <w:lvlJc w:val="left"/>
        <w:pPr>
          <w:ind w:left="2682" w:hanging="1080"/>
        </w:pPr>
        <w:rPr>
          <w:rFonts w:hint="default"/>
          <w:b/>
        </w:rPr>
      </w:lvl>
    </w:lvlOverride>
    <w:lvlOverride w:ilvl="7">
      <w:lvl w:ilvl="7">
        <w:start w:val="1"/>
        <w:numFmt w:val="decimal"/>
        <w:isLgl/>
        <w:lvlText w:val="%1.%2.%3.%4.%5.%6.%7.%8."/>
        <w:lvlJc w:val="left"/>
        <w:pPr>
          <w:ind w:left="3249" w:hanging="1440"/>
        </w:pPr>
        <w:rPr>
          <w:rFonts w:hint="default"/>
          <w:b/>
        </w:rPr>
      </w:lvl>
    </w:lvlOverride>
    <w:lvlOverride w:ilvl="8">
      <w:lvl w:ilvl="8">
        <w:start w:val="1"/>
        <w:numFmt w:val="decimal"/>
        <w:isLgl/>
        <w:lvlText w:val="%1.%2.%3.%4.%5.%6.%7.%8.%9."/>
        <w:lvlJc w:val="left"/>
        <w:pPr>
          <w:ind w:left="3456" w:hanging="1440"/>
        </w:pPr>
        <w:rPr>
          <w:rFonts w:hint="default"/>
          <w:b/>
        </w:rPr>
      </w:lvl>
    </w:lvlOverride>
  </w:num>
  <w:num w:numId="92" w16cid:durableId="1328359049">
    <w:abstractNumId w:val="7"/>
    <w:lvlOverride w:ilvl="0">
      <w:lvl w:ilvl="0">
        <w:start w:val="1"/>
        <w:numFmt w:val="decimal"/>
        <w:lvlText w:val="%1."/>
        <w:lvlJc w:val="left"/>
        <w:pPr>
          <w:ind w:left="720" w:hanging="360"/>
        </w:pPr>
        <w:rPr>
          <w:rFonts w:hint="default"/>
          <w:color w:val="auto"/>
        </w:rPr>
      </w:lvl>
    </w:lvlOverride>
    <w:lvlOverride w:ilvl="1">
      <w:lvl w:ilvl="1">
        <w:start w:val="1"/>
        <w:numFmt w:val="decimal"/>
        <w:isLgl/>
        <w:suff w:val="space"/>
        <w:lvlText w:val="17.%2."/>
        <w:lvlJc w:val="left"/>
        <w:pPr>
          <w:ind w:left="3479" w:hanging="360"/>
        </w:pPr>
        <w:rPr>
          <w:rFonts w:hint="default"/>
          <w:b w:val="0"/>
          <w:bCs/>
          <w:color w:val="000000" w:themeColor="text1"/>
        </w:rPr>
      </w:lvl>
    </w:lvlOverride>
    <w:lvlOverride w:ilvl="2">
      <w:lvl w:ilvl="2">
        <w:start w:val="1"/>
        <w:numFmt w:val="decimal"/>
        <w:isLgl/>
        <w:lvlText w:val="%1.%2.%3."/>
        <w:lvlJc w:val="left"/>
        <w:pPr>
          <w:ind w:left="1494" w:hanging="720"/>
        </w:pPr>
        <w:rPr>
          <w:rFonts w:hint="default"/>
          <w:b w:val="0"/>
          <w:bCs/>
          <w:strike w:val="0"/>
          <w:color w:val="auto"/>
        </w:rPr>
      </w:lvl>
    </w:lvlOverride>
    <w:lvlOverride w:ilvl="3">
      <w:lvl w:ilvl="3">
        <w:start w:val="1"/>
        <w:numFmt w:val="decimal"/>
        <w:isLgl/>
        <w:lvlText w:val="%1.%2.%3.%4."/>
        <w:lvlJc w:val="left"/>
        <w:pPr>
          <w:ind w:left="1701" w:hanging="720"/>
        </w:pPr>
        <w:rPr>
          <w:rFonts w:hint="default"/>
          <w:b/>
        </w:rPr>
      </w:lvl>
    </w:lvlOverride>
    <w:lvlOverride w:ilvl="4">
      <w:lvl w:ilvl="4">
        <w:start w:val="1"/>
        <w:numFmt w:val="decimal"/>
        <w:isLgl/>
        <w:lvlText w:val="%1.%2.%3.%4.%5."/>
        <w:lvlJc w:val="left"/>
        <w:pPr>
          <w:ind w:left="2268" w:hanging="1080"/>
        </w:pPr>
        <w:rPr>
          <w:rFonts w:hint="default"/>
          <w:b/>
        </w:rPr>
      </w:lvl>
    </w:lvlOverride>
    <w:lvlOverride w:ilvl="5">
      <w:lvl w:ilvl="5">
        <w:start w:val="1"/>
        <w:numFmt w:val="decimal"/>
        <w:isLgl/>
        <w:lvlText w:val="%1.%2.%3.%4.%5.%6."/>
        <w:lvlJc w:val="left"/>
        <w:pPr>
          <w:ind w:left="2475" w:hanging="1080"/>
        </w:pPr>
        <w:rPr>
          <w:rFonts w:hint="default"/>
          <w:b/>
        </w:rPr>
      </w:lvl>
    </w:lvlOverride>
    <w:lvlOverride w:ilvl="6">
      <w:lvl w:ilvl="6">
        <w:start w:val="1"/>
        <w:numFmt w:val="decimal"/>
        <w:isLgl/>
        <w:lvlText w:val="%1.%2.%3.%4.%5.%6.%7."/>
        <w:lvlJc w:val="left"/>
        <w:pPr>
          <w:ind w:left="2682" w:hanging="1080"/>
        </w:pPr>
        <w:rPr>
          <w:rFonts w:hint="default"/>
          <w:b/>
        </w:rPr>
      </w:lvl>
    </w:lvlOverride>
    <w:lvlOverride w:ilvl="7">
      <w:lvl w:ilvl="7">
        <w:start w:val="1"/>
        <w:numFmt w:val="decimal"/>
        <w:isLgl/>
        <w:lvlText w:val="%1.%2.%3.%4.%5.%6.%7.%8."/>
        <w:lvlJc w:val="left"/>
        <w:pPr>
          <w:ind w:left="3249" w:hanging="1440"/>
        </w:pPr>
        <w:rPr>
          <w:rFonts w:hint="default"/>
          <w:b/>
        </w:rPr>
      </w:lvl>
    </w:lvlOverride>
    <w:lvlOverride w:ilvl="8">
      <w:lvl w:ilvl="8">
        <w:start w:val="1"/>
        <w:numFmt w:val="decimal"/>
        <w:isLgl/>
        <w:lvlText w:val="%1.%2.%3.%4.%5.%6.%7.%8.%9."/>
        <w:lvlJc w:val="left"/>
        <w:pPr>
          <w:ind w:left="3456" w:hanging="1440"/>
        </w:pPr>
        <w:rPr>
          <w:rFonts w:hint="default"/>
          <w:b/>
        </w:rPr>
      </w:lvl>
    </w:lvlOverride>
  </w:num>
  <w:num w:numId="93" w16cid:durableId="1037388426">
    <w:abstractNumId w:val="7"/>
    <w:lvlOverride w:ilvl="0">
      <w:lvl w:ilvl="0">
        <w:start w:val="1"/>
        <w:numFmt w:val="decimal"/>
        <w:lvlText w:val="%1."/>
        <w:lvlJc w:val="left"/>
        <w:pPr>
          <w:ind w:left="720" w:hanging="360"/>
        </w:pPr>
        <w:rPr>
          <w:rFonts w:hint="default"/>
          <w:color w:val="auto"/>
        </w:rPr>
      </w:lvl>
    </w:lvlOverride>
    <w:lvlOverride w:ilvl="1">
      <w:lvl w:ilvl="1">
        <w:start w:val="1"/>
        <w:numFmt w:val="decimal"/>
        <w:isLgl/>
        <w:suff w:val="space"/>
        <w:lvlText w:val="18.%2."/>
        <w:lvlJc w:val="left"/>
        <w:pPr>
          <w:ind w:left="927" w:hanging="360"/>
        </w:pPr>
        <w:rPr>
          <w:rFonts w:hint="default"/>
          <w:b w:val="0"/>
          <w:bCs/>
          <w:color w:val="000000" w:themeColor="text1"/>
        </w:rPr>
      </w:lvl>
    </w:lvlOverride>
    <w:lvlOverride w:ilvl="2">
      <w:lvl w:ilvl="2">
        <w:start w:val="1"/>
        <w:numFmt w:val="decimal"/>
        <w:isLgl/>
        <w:lvlText w:val="%1.%2.%3."/>
        <w:lvlJc w:val="left"/>
        <w:pPr>
          <w:ind w:left="1494" w:hanging="720"/>
        </w:pPr>
        <w:rPr>
          <w:rFonts w:hint="default"/>
          <w:b w:val="0"/>
          <w:bCs/>
          <w:strike w:val="0"/>
          <w:color w:val="auto"/>
        </w:rPr>
      </w:lvl>
    </w:lvlOverride>
    <w:lvlOverride w:ilvl="3">
      <w:lvl w:ilvl="3">
        <w:start w:val="1"/>
        <w:numFmt w:val="decimal"/>
        <w:isLgl/>
        <w:lvlText w:val="%1.%2.%3.%4."/>
        <w:lvlJc w:val="left"/>
        <w:pPr>
          <w:ind w:left="1701" w:hanging="720"/>
        </w:pPr>
        <w:rPr>
          <w:rFonts w:hint="default"/>
          <w:b/>
        </w:rPr>
      </w:lvl>
    </w:lvlOverride>
    <w:lvlOverride w:ilvl="4">
      <w:lvl w:ilvl="4">
        <w:start w:val="1"/>
        <w:numFmt w:val="decimal"/>
        <w:isLgl/>
        <w:lvlText w:val="%1.%2.%3.%4.%5."/>
        <w:lvlJc w:val="left"/>
        <w:pPr>
          <w:ind w:left="2268" w:hanging="1080"/>
        </w:pPr>
        <w:rPr>
          <w:rFonts w:hint="default"/>
          <w:b/>
        </w:rPr>
      </w:lvl>
    </w:lvlOverride>
    <w:lvlOverride w:ilvl="5">
      <w:lvl w:ilvl="5">
        <w:start w:val="1"/>
        <w:numFmt w:val="decimal"/>
        <w:isLgl/>
        <w:lvlText w:val="%1.%2.%3.%4.%5.%6."/>
        <w:lvlJc w:val="left"/>
        <w:pPr>
          <w:ind w:left="2475" w:hanging="1080"/>
        </w:pPr>
        <w:rPr>
          <w:rFonts w:hint="default"/>
          <w:b/>
        </w:rPr>
      </w:lvl>
    </w:lvlOverride>
    <w:lvlOverride w:ilvl="6">
      <w:lvl w:ilvl="6">
        <w:start w:val="1"/>
        <w:numFmt w:val="decimal"/>
        <w:isLgl/>
        <w:lvlText w:val="%1.%2.%3.%4.%5.%6.%7."/>
        <w:lvlJc w:val="left"/>
        <w:pPr>
          <w:ind w:left="2682" w:hanging="1080"/>
        </w:pPr>
        <w:rPr>
          <w:rFonts w:hint="default"/>
          <w:b/>
        </w:rPr>
      </w:lvl>
    </w:lvlOverride>
    <w:lvlOverride w:ilvl="7">
      <w:lvl w:ilvl="7">
        <w:start w:val="1"/>
        <w:numFmt w:val="decimal"/>
        <w:isLgl/>
        <w:lvlText w:val="%1.%2.%3.%4.%5.%6.%7.%8."/>
        <w:lvlJc w:val="left"/>
        <w:pPr>
          <w:ind w:left="3249" w:hanging="1440"/>
        </w:pPr>
        <w:rPr>
          <w:rFonts w:hint="default"/>
          <w:b/>
        </w:rPr>
      </w:lvl>
    </w:lvlOverride>
    <w:lvlOverride w:ilvl="8">
      <w:lvl w:ilvl="8">
        <w:start w:val="1"/>
        <w:numFmt w:val="decimal"/>
        <w:isLgl/>
        <w:lvlText w:val="%1.%2.%3.%4.%5.%6.%7.%8.%9."/>
        <w:lvlJc w:val="left"/>
        <w:pPr>
          <w:ind w:left="3456" w:hanging="1440"/>
        </w:pPr>
        <w:rPr>
          <w:rFonts w:hint="default"/>
          <w:b/>
        </w:rPr>
      </w:lvl>
    </w:lvlOverride>
  </w:num>
  <w:num w:numId="94" w16cid:durableId="1045914410">
    <w:abstractNumId w:val="7"/>
    <w:lvlOverride w:ilvl="0">
      <w:lvl w:ilvl="0">
        <w:start w:val="1"/>
        <w:numFmt w:val="decimal"/>
        <w:lvlText w:val="%1."/>
        <w:lvlJc w:val="left"/>
        <w:pPr>
          <w:ind w:left="720" w:hanging="360"/>
        </w:pPr>
        <w:rPr>
          <w:rFonts w:hint="default"/>
          <w:color w:val="auto"/>
        </w:rPr>
      </w:lvl>
    </w:lvlOverride>
    <w:lvlOverride w:ilvl="1">
      <w:lvl w:ilvl="1">
        <w:start w:val="1"/>
        <w:numFmt w:val="decimal"/>
        <w:isLgl/>
        <w:suff w:val="space"/>
        <w:lvlText w:val="19.%2."/>
        <w:lvlJc w:val="left"/>
        <w:pPr>
          <w:ind w:left="927" w:hanging="360"/>
        </w:pPr>
        <w:rPr>
          <w:rFonts w:hint="default"/>
          <w:b w:val="0"/>
          <w:bCs/>
          <w:color w:val="000000" w:themeColor="text1"/>
        </w:rPr>
      </w:lvl>
    </w:lvlOverride>
    <w:lvlOverride w:ilvl="2">
      <w:lvl w:ilvl="2">
        <w:start w:val="1"/>
        <w:numFmt w:val="decimal"/>
        <w:isLgl/>
        <w:lvlText w:val="%1.%2.%3."/>
        <w:lvlJc w:val="left"/>
        <w:pPr>
          <w:ind w:left="1494" w:hanging="720"/>
        </w:pPr>
        <w:rPr>
          <w:rFonts w:hint="default"/>
          <w:b w:val="0"/>
          <w:bCs/>
          <w:strike w:val="0"/>
          <w:color w:val="auto"/>
        </w:rPr>
      </w:lvl>
    </w:lvlOverride>
    <w:lvlOverride w:ilvl="3">
      <w:lvl w:ilvl="3">
        <w:start w:val="1"/>
        <w:numFmt w:val="decimal"/>
        <w:isLgl/>
        <w:lvlText w:val="%1.%2.%3.%4."/>
        <w:lvlJc w:val="left"/>
        <w:pPr>
          <w:ind w:left="1701" w:hanging="720"/>
        </w:pPr>
        <w:rPr>
          <w:rFonts w:hint="default"/>
          <w:b/>
        </w:rPr>
      </w:lvl>
    </w:lvlOverride>
    <w:lvlOverride w:ilvl="4">
      <w:lvl w:ilvl="4">
        <w:start w:val="1"/>
        <w:numFmt w:val="decimal"/>
        <w:isLgl/>
        <w:lvlText w:val="%1.%2.%3.%4.%5."/>
        <w:lvlJc w:val="left"/>
        <w:pPr>
          <w:ind w:left="2268" w:hanging="1080"/>
        </w:pPr>
        <w:rPr>
          <w:rFonts w:hint="default"/>
          <w:b/>
        </w:rPr>
      </w:lvl>
    </w:lvlOverride>
    <w:lvlOverride w:ilvl="5">
      <w:lvl w:ilvl="5">
        <w:start w:val="1"/>
        <w:numFmt w:val="decimal"/>
        <w:isLgl/>
        <w:lvlText w:val="%1.%2.%3.%4.%5.%6."/>
        <w:lvlJc w:val="left"/>
        <w:pPr>
          <w:ind w:left="2475" w:hanging="1080"/>
        </w:pPr>
        <w:rPr>
          <w:rFonts w:hint="default"/>
          <w:b/>
        </w:rPr>
      </w:lvl>
    </w:lvlOverride>
    <w:lvlOverride w:ilvl="6">
      <w:lvl w:ilvl="6">
        <w:start w:val="1"/>
        <w:numFmt w:val="decimal"/>
        <w:isLgl/>
        <w:lvlText w:val="%1.%2.%3.%4.%5.%6.%7."/>
        <w:lvlJc w:val="left"/>
        <w:pPr>
          <w:ind w:left="2682" w:hanging="1080"/>
        </w:pPr>
        <w:rPr>
          <w:rFonts w:hint="default"/>
          <w:b/>
        </w:rPr>
      </w:lvl>
    </w:lvlOverride>
    <w:lvlOverride w:ilvl="7">
      <w:lvl w:ilvl="7">
        <w:start w:val="1"/>
        <w:numFmt w:val="decimal"/>
        <w:isLgl/>
        <w:lvlText w:val="%1.%2.%3.%4.%5.%6.%7.%8."/>
        <w:lvlJc w:val="left"/>
        <w:pPr>
          <w:ind w:left="3249" w:hanging="1440"/>
        </w:pPr>
        <w:rPr>
          <w:rFonts w:hint="default"/>
          <w:b/>
        </w:rPr>
      </w:lvl>
    </w:lvlOverride>
    <w:lvlOverride w:ilvl="8">
      <w:lvl w:ilvl="8">
        <w:start w:val="1"/>
        <w:numFmt w:val="decimal"/>
        <w:isLgl/>
        <w:lvlText w:val="%1.%2.%3.%4.%5.%6.%7.%8.%9."/>
        <w:lvlJc w:val="left"/>
        <w:pPr>
          <w:ind w:left="3456" w:hanging="1440"/>
        </w:pPr>
        <w:rPr>
          <w:rFonts w:hint="default"/>
          <w:b/>
        </w:rPr>
      </w:lvl>
    </w:lvlOverride>
  </w:num>
  <w:num w:numId="95" w16cid:durableId="1791850236">
    <w:abstractNumId w:val="7"/>
    <w:lvlOverride w:ilvl="0">
      <w:lvl w:ilvl="0">
        <w:start w:val="1"/>
        <w:numFmt w:val="decimal"/>
        <w:lvlText w:val="%1."/>
        <w:lvlJc w:val="left"/>
        <w:pPr>
          <w:ind w:left="720" w:hanging="360"/>
        </w:pPr>
        <w:rPr>
          <w:rFonts w:hint="default"/>
          <w:color w:val="auto"/>
        </w:rPr>
      </w:lvl>
    </w:lvlOverride>
    <w:lvlOverride w:ilvl="1">
      <w:lvl w:ilvl="1">
        <w:start w:val="1"/>
        <w:numFmt w:val="decimal"/>
        <w:isLgl/>
        <w:suff w:val="space"/>
        <w:lvlText w:val="4.%2."/>
        <w:lvlJc w:val="left"/>
        <w:pPr>
          <w:ind w:left="927" w:hanging="360"/>
        </w:pPr>
        <w:rPr>
          <w:rFonts w:hint="default"/>
          <w:b w:val="0"/>
          <w:bCs/>
          <w:color w:val="000000" w:themeColor="text1"/>
        </w:rPr>
      </w:lvl>
    </w:lvlOverride>
    <w:lvlOverride w:ilvl="2">
      <w:lvl w:ilvl="2">
        <w:start w:val="1"/>
        <w:numFmt w:val="decimal"/>
        <w:isLgl/>
        <w:lvlText w:val="%1.%2.%3."/>
        <w:lvlJc w:val="left"/>
        <w:pPr>
          <w:ind w:left="1494" w:hanging="720"/>
        </w:pPr>
        <w:rPr>
          <w:rFonts w:hint="default"/>
          <w:b w:val="0"/>
          <w:bCs/>
          <w:strike w:val="0"/>
          <w:color w:val="auto"/>
        </w:rPr>
      </w:lvl>
    </w:lvlOverride>
    <w:lvlOverride w:ilvl="3">
      <w:lvl w:ilvl="3">
        <w:start w:val="1"/>
        <w:numFmt w:val="decimal"/>
        <w:isLgl/>
        <w:lvlText w:val="%1.%2.%3.%4."/>
        <w:lvlJc w:val="left"/>
        <w:pPr>
          <w:ind w:left="1701" w:hanging="720"/>
        </w:pPr>
        <w:rPr>
          <w:rFonts w:hint="default"/>
          <w:b/>
        </w:rPr>
      </w:lvl>
    </w:lvlOverride>
    <w:lvlOverride w:ilvl="4">
      <w:lvl w:ilvl="4">
        <w:start w:val="1"/>
        <w:numFmt w:val="decimal"/>
        <w:isLgl/>
        <w:lvlText w:val="%1.%2.%3.%4.%5."/>
        <w:lvlJc w:val="left"/>
        <w:pPr>
          <w:ind w:left="2268" w:hanging="1080"/>
        </w:pPr>
        <w:rPr>
          <w:rFonts w:hint="default"/>
          <w:b/>
        </w:rPr>
      </w:lvl>
    </w:lvlOverride>
    <w:lvlOverride w:ilvl="5">
      <w:lvl w:ilvl="5">
        <w:start w:val="1"/>
        <w:numFmt w:val="decimal"/>
        <w:isLgl/>
        <w:lvlText w:val="%1.%2.%3.%4.%5.%6."/>
        <w:lvlJc w:val="left"/>
        <w:pPr>
          <w:ind w:left="2475" w:hanging="1080"/>
        </w:pPr>
        <w:rPr>
          <w:rFonts w:hint="default"/>
          <w:b/>
        </w:rPr>
      </w:lvl>
    </w:lvlOverride>
    <w:lvlOverride w:ilvl="6">
      <w:lvl w:ilvl="6">
        <w:start w:val="1"/>
        <w:numFmt w:val="decimal"/>
        <w:isLgl/>
        <w:lvlText w:val="%1.%2.%3.%4.%5.%6.%7."/>
        <w:lvlJc w:val="left"/>
        <w:pPr>
          <w:ind w:left="2682" w:hanging="1080"/>
        </w:pPr>
        <w:rPr>
          <w:rFonts w:hint="default"/>
          <w:b/>
        </w:rPr>
      </w:lvl>
    </w:lvlOverride>
    <w:lvlOverride w:ilvl="7">
      <w:lvl w:ilvl="7">
        <w:start w:val="1"/>
        <w:numFmt w:val="decimal"/>
        <w:isLgl/>
        <w:lvlText w:val="%1.%2.%3.%4.%5.%6.%7.%8."/>
        <w:lvlJc w:val="left"/>
        <w:pPr>
          <w:ind w:left="3249" w:hanging="1440"/>
        </w:pPr>
        <w:rPr>
          <w:rFonts w:hint="default"/>
          <w:b/>
        </w:rPr>
      </w:lvl>
    </w:lvlOverride>
    <w:lvlOverride w:ilvl="8">
      <w:lvl w:ilvl="8">
        <w:start w:val="1"/>
        <w:numFmt w:val="decimal"/>
        <w:isLgl/>
        <w:lvlText w:val="%1.%2.%3.%4.%5.%6.%7.%8.%9."/>
        <w:lvlJc w:val="left"/>
        <w:pPr>
          <w:ind w:left="3456" w:hanging="1440"/>
        </w:pPr>
        <w:rPr>
          <w:rFonts w:hint="default"/>
          <w:b/>
        </w:rPr>
      </w:lvl>
    </w:lvlOverride>
  </w:num>
  <w:num w:numId="96" w16cid:durableId="666983900">
    <w:abstractNumId w:val="17"/>
    <w:lvlOverride w:ilvl="0">
      <w:lvl w:ilvl="0">
        <w:start w:val="1"/>
        <w:numFmt w:val="decimal"/>
        <w:lvlText w:val="2.%1."/>
        <w:lvlJc w:val="left"/>
        <w:pPr>
          <w:ind w:left="1069" w:hanging="360"/>
        </w:pPr>
        <w:rPr>
          <w:rFonts w:hint="default"/>
        </w:rPr>
      </w:lvl>
    </w:lvlOverride>
    <w:lvlOverride w:ilvl="1">
      <w:lvl w:ilvl="1">
        <w:start w:val="1"/>
        <w:numFmt w:val="none"/>
        <w:lvlText w:val="2.7.3.2."/>
        <w:lvlJc w:val="left"/>
        <w:pPr>
          <w:ind w:left="1440" w:hanging="36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97" w16cid:durableId="2085107548">
    <w:abstractNumId w:val="17"/>
    <w:lvlOverride w:ilvl="0">
      <w:lvl w:ilvl="0">
        <w:start w:val="1"/>
        <w:numFmt w:val="decimal"/>
        <w:lvlText w:val="2.%1."/>
        <w:lvlJc w:val="left"/>
        <w:pPr>
          <w:ind w:left="1069" w:hanging="360"/>
        </w:pPr>
        <w:rPr>
          <w:rFonts w:hint="default"/>
        </w:rPr>
      </w:lvl>
    </w:lvlOverride>
    <w:lvlOverride w:ilvl="1">
      <w:lvl w:ilvl="1">
        <w:start w:val="1"/>
        <w:numFmt w:val="none"/>
        <w:lvlText w:val="2.7.3.3."/>
        <w:lvlJc w:val="left"/>
        <w:pPr>
          <w:ind w:left="1440" w:hanging="36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98" w16cid:durableId="245309439">
    <w:abstractNumId w:val="17"/>
    <w:lvlOverride w:ilvl="0">
      <w:lvl w:ilvl="0">
        <w:start w:val="1"/>
        <w:numFmt w:val="decimal"/>
        <w:lvlText w:val="2.%1."/>
        <w:lvlJc w:val="left"/>
        <w:pPr>
          <w:ind w:left="1069" w:hanging="360"/>
        </w:pPr>
        <w:rPr>
          <w:rFonts w:hint="default"/>
        </w:rPr>
      </w:lvl>
    </w:lvlOverride>
    <w:lvlOverride w:ilvl="1">
      <w:lvl w:ilvl="1">
        <w:start w:val="1"/>
        <w:numFmt w:val="none"/>
        <w:lvlText w:val="2.7.3.4."/>
        <w:lvlJc w:val="left"/>
        <w:pPr>
          <w:ind w:left="1440" w:hanging="36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99" w16cid:durableId="2068185138">
    <w:abstractNumId w:val="20"/>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B1E"/>
    <w:rsid w:val="00000551"/>
    <w:rsid w:val="00000F2A"/>
    <w:rsid w:val="00001121"/>
    <w:rsid w:val="0000156C"/>
    <w:rsid w:val="000019FB"/>
    <w:rsid w:val="00001D27"/>
    <w:rsid w:val="00001DA3"/>
    <w:rsid w:val="00001EB4"/>
    <w:rsid w:val="00002009"/>
    <w:rsid w:val="00002DD7"/>
    <w:rsid w:val="00003185"/>
    <w:rsid w:val="000034E5"/>
    <w:rsid w:val="0000402A"/>
    <w:rsid w:val="000043B3"/>
    <w:rsid w:val="000045B4"/>
    <w:rsid w:val="000049D5"/>
    <w:rsid w:val="0000574E"/>
    <w:rsid w:val="00006E9A"/>
    <w:rsid w:val="000071C5"/>
    <w:rsid w:val="00010152"/>
    <w:rsid w:val="000104C9"/>
    <w:rsid w:val="00010DCF"/>
    <w:rsid w:val="00011A45"/>
    <w:rsid w:val="00012BED"/>
    <w:rsid w:val="00013D17"/>
    <w:rsid w:val="000148EE"/>
    <w:rsid w:val="00015302"/>
    <w:rsid w:val="00015C06"/>
    <w:rsid w:val="00015CBC"/>
    <w:rsid w:val="00015E34"/>
    <w:rsid w:val="00016AB1"/>
    <w:rsid w:val="00016FCA"/>
    <w:rsid w:val="0001735E"/>
    <w:rsid w:val="00017A3C"/>
    <w:rsid w:val="00020829"/>
    <w:rsid w:val="00020A07"/>
    <w:rsid w:val="00023018"/>
    <w:rsid w:val="00024A9E"/>
    <w:rsid w:val="00024B48"/>
    <w:rsid w:val="0002502F"/>
    <w:rsid w:val="000250BE"/>
    <w:rsid w:val="00025B84"/>
    <w:rsid w:val="00025D5C"/>
    <w:rsid w:val="00025D87"/>
    <w:rsid w:val="0002784B"/>
    <w:rsid w:val="00027854"/>
    <w:rsid w:val="0002792E"/>
    <w:rsid w:val="000326DD"/>
    <w:rsid w:val="000336DE"/>
    <w:rsid w:val="000348E4"/>
    <w:rsid w:val="000359DA"/>
    <w:rsid w:val="00035BD8"/>
    <w:rsid w:val="00035DB1"/>
    <w:rsid w:val="00036D52"/>
    <w:rsid w:val="000372C4"/>
    <w:rsid w:val="00037CE2"/>
    <w:rsid w:val="000404DA"/>
    <w:rsid w:val="00040847"/>
    <w:rsid w:val="00040CBF"/>
    <w:rsid w:val="00041873"/>
    <w:rsid w:val="000418CF"/>
    <w:rsid w:val="00041DFF"/>
    <w:rsid w:val="000420AE"/>
    <w:rsid w:val="00043023"/>
    <w:rsid w:val="00045A1F"/>
    <w:rsid w:val="00046672"/>
    <w:rsid w:val="00046697"/>
    <w:rsid w:val="00046F9A"/>
    <w:rsid w:val="00047F95"/>
    <w:rsid w:val="00050D30"/>
    <w:rsid w:val="00052C12"/>
    <w:rsid w:val="000548DC"/>
    <w:rsid w:val="00055209"/>
    <w:rsid w:val="0005570F"/>
    <w:rsid w:val="00055BBE"/>
    <w:rsid w:val="00056431"/>
    <w:rsid w:val="000569BC"/>
    <w:rsid w:val="0006042D"/>
    <w:rsid w:val="000615B7"/>
    <w:rsid w:val="00062062"/>
    <w:rsid w:val="00062177"/>
    <w:rsid w:val="00063A80"/>
    <w:rsid w:val="00064CC8"/>
    <w:rsid w:val="00064D31"/>
    <w:rsid w:val="00065B8B"/>
    <w:rsid w:val="00067A6C"/>
    <w:rsid w:val="0007126B"/>
    <w:rsid w:val="00072425"/>
    <w:rsid w:val="0007258C"/>
    <w:rsid w:val="00072824"/>
    <w:rsid w:val="00072B94"/>
    <w:rsid w:val="00073214"/>
    <w:rsid w:val="000732F4"/>
    <w:rsid w:val="000733F2"/>
    <w:rsid w:val="00073CA9"/>
    <w:rsid w:val="0007726A"/>
    <w:rsid w:val="00083986"/>
    <w:rsid w:val="00084683"/>
    <w:rsid w:val="00086340"/>
    <w:rsid w:val="00087212"/>
    <w:rsid w:val="0008723D"/>
    <w:rsid w:val="00087689"/>
    <w:rsid w:val="00090E19"/>
    <w:rsid w:val="00091173"/>
    <w:rsid w:val="000916B4"/>
    <w:rsid w:val="00091976"/>
    <w:rsid w:val="00091DD8"/>
    <w:rsid w:val="00091E46"/>
    <w:rsid w:val="000925EF"/>
    <w:rsid w:val="0009283F"/>
    <w:rsid w:val="00092FD1"/>
    <w:rsid w:val="000935D1"/>
    <w:rsid w:val="00093EC5"/>
    <w:rsid w:val="0009539B"/>
    <w:rsid w:val="000955B1"/>
    <w:rsid w:val="000967DE"/>
    <w:rsid w:val="00096DA0"/>
    <w:rsid w:val="000974DF"/>
    <w:rsid w:val="0009793F"/>
    <w:rsid w:val="000A01FB"/>
    <w:rsid w:val="000A0494"/>
    <w:rsid w:val="000A06EB"/>
    <w:rsid w:val="000A0812"/>
    <w:rsid w:val="000A1073"/>
    <w:rsid w:val="000A160C"/>
    <w:rsid w:val="000A2BED"/>
    <w:rsid w:val="000A2F77"/>
    <w:rsid w:val="000A43A1"/>
    <w:rsid w:val="000A6218"/>
    <w:rsid w:val="000A6C85"/>
    <w:rsid w:val="000A7EE7"/>
    <w:rsid w:val="000B0ED5"/>
    <w:rsid w:val="000B1EC0"/>
    <w:rsid w:val="000B27B4"/>
    <w:rsid w:val="000B27C1"/>
    <w:rsid w:val="000B4750"/>
    <w:rsid w:val="000B4B88"/>
    <w:rsid w:val="000B5462"/>
    <w:rsid w:val="000B7284"/>
    <w:rsid w:val="000B7591"/>
    <w:rsid w:val="000C13D7"/>
    <w:rsid w:val="000C15B5"/>
    <w:rsid w:val="000C1833"/>
    <w:rsid w:val="000C372C"/>
    <w:rsid w:val="000C3B50"/>
    <w:rsid w:val="000C3DF8"/>
    <w:rsid w:val="000C462B"/>
    <w:rsid w:val="000C5610"/>
    <w:rsid w:val="000C6C2D"/>
    <w:rsid w:val="000C70EF"/>
    <w:rsid w:val="000C7627"/>
    <w:rsid w:val="000C7D1F"/>
    <w:rsid w:val="000D04D3"/>
    <w:rsid w:val="000D0F49"/>
    <w:rsid w:val="000D139D"/>
    <w:rsid w:val="000D228B"/>
    <w:rsid w:val="000D3338"/>
    <w:rsid w:val="000D3BC8"/>
    <w:rsid w:val="000D4464"/>
    <w:rsid w:val="000D514C"/>
    <w:rsid w:val="000D5294"/>
    <w:rsid w:val="000D560F"/>
    <w:rsid w:val="000D58F0"/>
    <w:rsid w:val="000D734A"/>
    <w:rsid w:val="000D74C7"/>
    <w:rsid w:val="000D7A17"/>
    <w:rsid w:val="000E1045"/>
    <w:rsid w:val="000E1A9E"/>
    <w:rsid w:val="000E2CD7"/>
    <w:rsid w:val="000E4D35"/>
    <w:rsid w:val="000E5552"/>
    <w:rsid w:val="000E6023"/>
    <w:rsid w:val="000E6349"/>
    <w:rsid w:val="000E674A"/>
    <w:rsid w:val="000E6A49"/>
    <w:rsid w:val="000E723C"/>
    <w:rsid w:val="000E7846"/>
    <w:rsid w:val="000F16F7"/>
    <w:rsid w:val="000F2221"/>
    <w:rsid w:val="000F2D8B"/>
    <w:rsid w:val="000F3215"/>
    <w:rsid w:val="000F3EC9"/>
    <w:rsid w:val="000F5973"/>
    <w:rsid w:val="000F5B52"/>
    <w:rsid w:val="000F6F84"/>
    <w:rsid w:val="000F7301"/>
    <w:rsid w:val="000F7B71"/>
    <w:rsid w:val="000F7B83"/>
    <w:rsid w:val="001001C9"/>
    <w:rsid w:val="001001E7"/>
    <w:rsid w:val="00100586"/>
    <w:rsid w:val="00101C2A"/>
    <w:rsid w:val="0010440D"/>
    <w:rsid w:val="00105389"/>
    <w:rsid w:val="001065A3"/>
    <w:rsid w:val="001065E5"/>
    <w:rsid w:val="0010672F"/>
    <w:rsid w:val="00106C7E"/>
    <w:rsid w:val="00107A1C"/>
    <w:rsid w:val="00107B7B"/>
    <w:rsid w:val="0011193D"/>
    <w:rsid w:val="00111A36"/>
    <w:rsid w:val="00111FCE"/>
    <w:rsid w:val="001128F3"/>
    <w:rsid w:val="00112FE9"/>
    <w:rsid w:val="001142D9"/>
    <w:rsid w:val="0011445F"/>
    <w:rsid w:val="00115982"/>
    <w:rsid w:val="00115B79"/>
    <w:rsid w:val="00115FFA"/>
    <w:rsid w:val="00120428"/>
    <w:rsid w:val="00120BB1"/>
    <w:rsid w:val="00121A6B"/>
    <w:rsid w:val="00121DD4"/>
    <w:rsid w:val="00122A75"/>
    <w:rsid w:val="001249DD"/>
    <w:rsid w:val="00124F47"/>
    <w:rsid w:val="00126531"/>
    <w:rsid w:val="00126B5F"/>
    <w:rsid w:val="00127127"/>
    <w:rsid w:val="0012740D"/>
    <w:rsid w:val="001277A2"/>
    <w:rsid w:val="00131576"/>
    <w:rsid w:val="00131FCF"/>
    <w:rsid w:val="001332CF"/>
    <w:rsid w:val="00133303"/>
    <w:rsid w:val="00133EBF"/>
    <w:rsid w:val="00135717"/>
    <w:rsid w:val="0013593E"/>
    <w:rsid w:val="00136AC5"/>
    <w:rsid w:val="00136B99"/>
    <w:rsid w:val="00137338"/>
    <w:rsid w:val="0014007B"/>
    <w:rsid w:val="001403E3"/>
    <w:rsid w:val="00141A7C"/>
    <w:rsid w:val="00142C9D"/>
    <w:rsid w:val="00143294"/>
    <w:rsid w:val="00143868"/>
    <w:rsid w:val="00143AC0"/>
    <w:rsid w:val="001442A0"/>
    <w:rsid w:val="00144543"/>
    <w:rsid w:val="0014458B"/>
    <w:rsid w:val="00145563"/>
    <w:rsid w:val="00145DA2"/>
    <w:rsid w:val="00145EA4"/>
    <w:rsid w:val="0014601E"/>
    <w:rsid w:val="001462EB"/>
    <w:rsid w:val="00151FD1"/>
    <w:rsid w:val="0015283C"/>
    <w:rsid w:val="00152E90"/>
    <w:rsid w:val="00154382"/>
    <w:rsid w:val="00156953"/>
    <w:rsid w:val="00156B95"/>
    <w:rsid w:val="001574B2"/>
    <w:rsid w:val="00157F4B"/>
    <w:rsid w:val="00161126"/>
    <w:rsid w:val="0016262B"/>
    <w:rsid w:val="00162713"/>
    <w:rsid w:val="001629A9"/>
    <w:rsid w:val="00162ECB"/>
    <w:rsid w:val="00165116"/>
    <w:rsid w:val="00166A56"/>
    <w:rsid w:val="00166DB8"/>
    <w:rsid w:val="00167287"/>
    <w:rsid w:val="00167A99"/>
    <w:rsid w:val="0017009E"/>
    <w:rsid w:val="00170B41"/>
    <w:rsid w:val="0017219B"/>
    <w:rsid w:val="00172394"/>
    <w:rsid w:val="00172593"/>
    <w:rsid w:val="001730CD"/>
    <w:rsid w:val="001730EE"/>
    <w:rsid w:val="00173BAA"/>
    <w:rsid w:val="00174497"/>
    <w:rsid w:val="00174A39"/>
    <w:rsid w:val="00174AE4"/>
    <w:rsid w:val="00174CA8"/>
    <w:rsid w:val="00175683"/>
    <w:rsid w:val="00175F93"/>
    <w:rsid w:val="00176D50"/>
    <w:rsid w:val="00177DE5"/>
    <w:rsid w:val="00177F8F"/>
    <w:rsid w:val="001810F0"/>
    <w:rsid w:val="0018193C"/>
    <w:rsid w:val="00181D15"/>
    <w:rsid w:val="0018315C"/>
    <w:rsid w:val="001837DA"/>
    <w:rsid w:val="00183E51"/>
    <w:rsid w:val="00184B89"/>
    <w:rsid w:val="00185351"/>
    <w:rsid w:val="001854F1"/>
    <w:rsid w:val="00186818"/>
    <w:rsid w:val="00186E6B"/>
    <w:rsid w:val="00186FC2"/>
    <w:rsid w:val="00187A50"/>
    <w:rsid w:val="00191383"/>
    <w:rsid w:val="00191F78"/>
    <w:rsid w:val="00192E5C"/>
    <w:rsid w:val="00194D39"/>
    <w:rsid w:val="00195294"/>
    <w:rsid w:val="00196A6D"/>
    <w:rsid w:val="00197DDF"/>
    <w:rsid w:val="001A00B8"/>
    <w:rsid w:val="001A2143"/>
    <w:rsid w:val="001A2C85"/>
    <w:rsid w:val="001A342B"/>
    <w:rsid w:val="001A39B8"/>
    <w:rsid w:val="001A47AE"/>
    <w:rsid w:val="001A4C2A"/>
    <w:rsid w:val="001A62A1"/>
    <w:rsid w:val="001A66A2"/>
    <w:rsid w:val="001A760D"/>
    <w:rsid w:val="001B0E6D"/>
    <w:rsid w:val="001B14A3"/>
    <w:rsid w:val="001B1AA1"/>
    <w:rsid w:val="001B34F3"/>
    <w:rsid w:val="001B38FD"/>
    <w:rsid w:val="001B49A8"/>
    <w:rsid w:val="001B6837"/>
    <w:rsid w:val="001B69B8"/>
    <w:rsid w:val="001B7275"/>
    <w:rsid w:val="001C0A3A"/>
    <w:rsid w:val="001C10B7"/>
    <w:rsid w:val="001C147D"/>
    <w:rsid w:val="001C1742"/>
    <w:rsid w:val="001C1DF5"/>
    <w:rsid w:val="001C1F70"/>
    <w:rsid w:val="001C27B3"/>
    <w:rsid w:val="001C28B4"/>
    <w:rsid w:val="001C2F96"/>
    <w:rsid w:val="001C3048"/>
    <w:rsid w:val="001C3082"/>
    <w:rsid w:val="001C3666"/>
    <w:rsid w:val="001C483F"/>
    <w:rsid w:val="001C4D77"/>
    <w:rsid w:val="001C505A"/>
    <w:rsid w:val="001C5C39"/>
    <w:rsid w:val="001C6F19"/>
    <w:rsid w:val="001D073A"/>
    <w:rsid w:val="001D1A32"/>
    <w:rsid w:val="001D2173"/>
    <w:rsid w:val="001D21B7"/>
    <w:rsid w:val="001D222F"/>
    <w:rsid w:val="001D281D"/>
    <w:rsid w:val="001D2A80"/>
    <w:rsid w:val="001D3D15"/>
    <w:rsid w:val="001D3E49"/>
    <w:rsid w:val="001D4431"/>
    <w:rsid w:val="001D5185"/>
    <w:rsid w:val="001D5338"/>
    <w:rsid w:val="001D5512"/>
    <w:rsid w:val="001D5C9E"/>
    <w:rsid w:val="001D6543"/>
    <w:rsid w:val="001D6E7C"/>
    <w:rsid w:val="001D7635"/>
    <w:rsid w:val="001D7A52"/>
    <w:rsid w:val="001D7AB0"/>
    <w:rsid w:val="001D7F22"/>
    <w:rsid w:val="001E00A9"/>
    <w:rsid w:val="001E034A"/>
    <w:rsid w:val="001E1561"/>
    <w:rsid w:val="001E1860"/>
    <w:rsid w:val="001E2162"/>
    <w:rsid w:val="001E2A9A"/>
    <w:rsid w:val="001E31E9"/>
    <w:rsid w:val="001E440D"/>
    <w:rsid w:val="001E47E2"/>
    <w:rsid w:val="001F0033"/>
    <w:rsid w:val="001F0509"/>
    <w:rsid w:val="001F1532"/>
    <w:rsid w:val="001F2861"/>
    <w:rsid w:val="001F3304"/>
    <w:rsid w:val="001F3348"/>
    <w:rsid w:val="001F35C9"/>
    <w:rsid w:val="001F39BF"/>
    <w:rsid w:val="001F40A7"/>
    <w:rsid w:val="001F44D6"/>
    <w:rsid w:val="001F4C9D"/>
    <w:rsid w:val="001F4F52"/>
    <w:rsid w:val="001F58A7"/>
    <w:rsid w:val="001F5AC2"/>
    <w:rsid w:val="001F5E67"/>
    <w:rsid w:val="00200286"/>
    <w:rsid w:val="002017B6"/>
    <w:rsid w:val="00201D93"/>
    <w:rsid w:val="002021DF"/>
    <w:rsid w:val="002023A1"/>
    <w:rsid w:val="00203070"/>
    <w:rsid w:val="00204C81"/>
    <w:rsid w:val="00204CE2"/>
    <w:rsid w:val="00206465"/>
    <w:rsid w:val="00207855"/>
    <w:rsid w:val="00207CF3"/>
    <w:rsid w:val="00210359"/>
    <w:rsid w:val="00211035"/>
    <w:rsid w:val="0021259D"/>
    <w:rsid w:val="00212B30"/>
    <w:rsid w:val="0021371B"/>
    <w:rsid w:val="00214062"/>
    <w:rsid w:val="00215024"/>
    <w:rsid w:val="002169C1"/>
    <w:rsid w:val="00216FFC"/>
    <w:rsid w:val="00217467"/>
    <w:rsid w:val="0021776B"/>
    <w:rsid w:val="002205E2"/>
    <w:rsid w:val="0022074C"/>
    <w:rsid w:val="0022368C"/>
    <w:rsid w:val="002242CF"/>
    <w:rsid w:val="002242FA"/>
    <w:rsid w:val="002243F1"/>
    <w:rsid w:val="00225203"/>
    <w:rsid w:val="0022600D"/>
    <w:rsid w:val="002261FE"/>
    <w:rsid w:val="0023081F"/>
    <w:rsid w:val="0023187C"/>
    <w:rsid w:val="002319E4"/>
    <w:rsid w:val="00231C4F"/>
    <w:rsid w:val="002327B9"/>
    <w:rsid w:val="002328A0"/>
    <w:rsid w:val="00232EF1"/>
    <w:rsid w:val="002332D5"/>
    <w:rsid w:val="0023357E"/>
    <w:rsid w:val="00234843"/>
    <w:rsid w:val="00234D02"/>
    <w:rsid w:val="002350D5"/>
    <w:rsid w:val="002354C9"/>
    <w:rsid w:val="0023555E"/>
    <w:rsid w:val="00235609"/>
    <w:rsid w:val="00235712"/>
    <w:rsid w:val="00235749"/>
    <w:rsid w:val="00235C73"/>
    <w:rsid w:val="00236EFA"/>
    <w:rsid w:val="00237719"/>
    <w:rsid w:val="002423B5"/>
    <w:rsid w:val="00242ABE"/>
    <w:rsid w:val="002436AF"/>
    <w:rsid w:val="00244CAA"/>
    <w:rsid w:val="002455D7"/>
    <w:rsid w:val="0024572A"/>
    <w:rsid w:val="00245BB2"/>
    <w:rsid w:val="00246077"/>
    <w:rsid w:val="00246160"/>
    <w:rsid w:val="002476F8"/>
    <w:rsid w:val="00247AA0"/>
    <w:rsid w:val="00251393"/>
    <w:rsid w:val="00251885"/>
    <w:rsid w:val="0025206F"/>
    <w:rsid w:val="002548AD"/>
    <w:rsid w:val="00254F2A"/>
    <w:rsid w:val="002550B3"/>
    <w:rsid w:val="0025601E"/>
    <w:rsid w:val="002564F4"/>
    <w:rsid w:val="00260359"/>
    <w:rsid w:val="0026126B"/>
    <w:rsid w:val="0026178E"/>
    <w:rsid w:val="00263018"/>
    <w:rsid w:val="0026331B"/>
    <w:rsid w:val="002637F7"/>
    <w:rsid w:val="0026391F"/>
    <w:rsid w:val="0026487B"/>
    <w:rsid w:val="002649A7"/>
    <w:rsid w:val="00264C60"/>
    <w:rsid w:val="00264ED0"/>
    <w:rsid w:val="00264FCA"/>
    <w:rsid w:val="0026566F"/>
    <w:rsid w:val="00265E7F"/>
    <w:rsid w:val="00267203"/>
    <w:rsid w:val="00267927"/>
    <w:rsid w:val="00267FE5"/>
    <w:rsid w:val="0027054A"/>
    <w:rsid w:val="00270D04"/>
    <w:rsid w:val="00270F95"/>
    <w:rsid w:val="0027233C"/>
    <w:rsid w:val="002727BF"/>
    <w:rsid w:val="00273BD9"/>
    <w:rsid w:val="00273D6C"/>
    <w:rsid w:val="002752B1"/>
    <w:rsid w:val="002758F2"/>
    <w:rsid w:val="00276BE8"/>
    <w:rsid w:val="00277A00"/>
    <w:rsid w:val="00277E1F"/>
    <w:rsid w:val="00280321"/>
    <w:rsid w:val="002815D0"/>
    <w:rsid w:val="0028189A"/>
    <w:rsid w:val="00281CF3"/>
    <w:rsid w:val="00283664"/>
    <w:rsid w:val="00284183"/>
    <w:rsid w:val="0028419C"/>
    <w:rsid w:val="002865F4"/>
    <w:rsid w:val="002866C1"/>
    <w:rsid w:val="002869AF"/>
    <w:rsid w:val="00286F18"/>
    <w:rsid w:val="00287289"/>
    <w:rsid w:val="002902B7"/>
    <w:rsid w:val="00290702"/>
    <w:rsid w:val="00290A7B"/>
    <w:rsid w:val="00291167"/>
    <w:rsid w:val="00292126"/>
    <w:rsid w:val="00292505"/>
    <w:rsid w:val="002926CA"/>
    <w:rsid w:val="00293240"/>
    <w:rsid w:val="002936BD"/>
    <w:rsid w:val="00295993"/>
    <w:rsid w:val="0029616A"/>
    <w:rsid w:val="00297387"/>
    <w:rsid w:val="002A03E9"/>
    <w:rsid w:val="002A03ED"/>
    <w:rsid w:val="002A0ACA"/>
    <w:rsid w:val="002A0B95"/>
    <w:rsid w:val="002A1029"/>
    <w:rsid w:val="002A1819"/>
    <w:rsid w:val="002A1CEE"/>
    <w:rsid w:val="002A2176"/>
    <w:rsid w:val="002A2673"/>
    <w:rsid w:val="002A33B2"/>
    <w:rsid w:val="002A3EE1"/>
    <w:rsid w:val="002A4310"/>
    <w:rsid w:val="002A4CE7"/>
    <w:rsid w:val="002A4D4F"/>
    <w:rsid w:val="002A55BA"/>
    <w:rsid w:val="002A55F1"/>
    <w:rsid w:val="002A69B5"/>
    <w:rsid w:val="002A7E6C"/>
    <w:rsid w:val="002B09CA"/>
    <w:rsid w:val="002B15C4"/>
    <w:rsid w:val="002B26C1"/>
    <w:rsid w:val="002B28E8"/>
    <w:rsid w:val="002B2D96"/>
    <w:rsid w:val="002B2DAC"/>
    <w:rsid w:val="002B327D"/>
    <w:rsid w:val="002B38F2"/>
    <w:rsid w:val="002B5D15"/>
    <w:rsid w:val="002B625B"/>
    <w:rsid w:val="002B738C"/>
    <w:rsid w:val="002B74FE"/>
    <w:rsid w:val="002C095B"/>
    <w:rsid w:val="002C19D1"/>
    <w:rsid w:val="002C1A91"/>
    <w:rsid w:val="002C1C9D"/>
    <w:rsid w:val="002C376E"/>
    <w:rsid w:val="002C380E"/>
    <w:rsid w:val="002C3EAF"/>
    <w:rsid w:val="002C3F69"/>
    <w:rsid w:val="002C45C3"/>
    <w:rsid w:val="002C4B56"/>
    <w:rsid w:val="002C5B96"/>
    <w:rsid w:val="002C6030"/>
    <w:rsid w:val="002C6B43"/>
    <w:rsid w:val="002C6F86"/>
    <w:rsid w:val="002C7012"/>
    <w:rsid w:val="002C718B"/>
    <w:rsid w:val="002C7464"/>
    <w:rsid w:val="002C7B9D"/>
    <w:rsid w:val="002D01E8"/>
    <w:rsid w:val="002D08DC"/>
    <w:rsid w:val="002D156F"/>
    <w:rsid w:val="002D2290"/>
    <w:rsid w:val="002D2DF8"/>
    <w:rsid w:val="002D3482"/>
    <w:rsid w:val="002D48FD"/>
    <w:rsid w:val="002D6E1A"/>
    <w:rsid w:val="002D7A5E"/>
    <w:rsid w:val="002E042F"/>
    <w:rsid w:val="002E3CE0"/>
    <w:rsid w:val="002E4726"/>
    <w:rsid w:val="002E69F1"/>
    <w:rsid w:val="002E6C86"/>
    <w:rsid w:val="002E6EAD"/>
    <w:rsid w:val="002E70C7"/>
    <w:rsid w:val="002E7901"/>
    <w:rsid w:val="002F004E"/>
    <w:rsid w:val="002F063F"/>
    <w:rsid w:val="002F1851"/>
    <w:rsid w:val="002F188F"/>
    <w:rsid w:val="002F2E01"/>
    <w:rsid w:val="002F3A2C"/>
    <w:rsid w:val="002F3DDF"/>
    <w:rsid w:val="002F5EE1"/>
    <w:rsid w:val="002F5EFA"/>
    <w:rsid w:val="002F6FAE"/>
    <w:rsid w:val="002F7335"/>
    <w:rsid w:val="00300456"/>
    <w:rsid w:val="00301FFA"/>
    <w:rsid w:val="003034A9"/>
    <w:rsid w:val="003039F1"/>
    <w:rsid w:val="00303D3A"/>
    <w:rsid w:val="00304366"/>
    <w:rsid w:val="00305845"/>
    <w:rsid w:val="003062D6"/>
    <w:rsid w:val="00307F51"/>
    <w:rsid w:val="00310258"/>
    <w:rsid w:val="003106E0"/>
    <w:rsid w:val="003133F0"/>
    <w:rsid w:val="003148A3"/>
    <w:rsid w:val="00315EDD"/>
    <w:rsid w:val="00315F8E"/>
    <w:rsid w:val="003162D3"/>
    <w:rsid w:val="0031734C"/>
    <w:rsid w:val="0032074D"/>
    <w:rsid w:val="00320921"/>
    <w:rsid w:val="00321D90"/>
    <w:rsid w:val="00322188"/>
    <w:rsid w:val="0032246A"/>
    <w:rsid w:val="00322C69"/>
    <w:rsid w:val="003239D1"/>
    <w:rsid w:val="00324386"/>
    <w:rsid w:val="0032494D"/>
    <w:rsid w:val="003268FD"/>
    <w:rsid w:val="00331235"/>
    <w:rsid w:val="003326AC"/>
    <w:rsid w:val="0033334C"/>
    <w:rsid w:val="00333885"/>
    <w:rsid w:val="00333AB1"/>
    <w:rsid w:val="00334E53"/>
    <w:rsid w:val="00336DA1"/>
    <w:rsid w:val="003372EA"/>
    <w:rsid w:val="003400D8"/>
    <w:rsid w:val="0034124D"/>
    <w:rsid w:val="003416CF"/>
    <w:rsid w:val="003425C9"/>
    <w:rsid w:val="00342A16"/>
    <w:rsid w:val="00342C11"/>
    <w:rsid w:val="00343CF3"/>
    <w:rsid w:val="00343D9A"/>
    <w:rsid w:val="0034412F"/>
    <w:rsid w:val="00344E94"/>
    <w:rsid w:val="00345B95"/>
    <w:rsid w:val="00346A29"/>
    <w:rsid w:val="003472DE"/>
    <w:rsid w:val="00347D06"/>
    <w:rsid w:val="00350B63"/>
    <w:rsid w:val="00350C4D"/>
    <w:rsid w:val="0035138A"/>
    <w:rsid w:val="00351B54"/>
    <w:rsid w:val="00351E6E"/>
    <w:rsid w:val="0035286D"/>
    <w:rsid w:val="003534FE"/>
    <w:rsid w:val="00355440"/>
    <w:rsid w:val="00355986"/>
    <w:rsid w:val="0035662B"/>
    <w:rsid w:val="00356C5A"/>
    <w:rsid w:val="00356DAF"/>
    <w:rsid w:val="00357147"/>
    <w:rsid w:val="0035781A"/>
    <w:rsid w:val="00357A35"/>
    <w:rsid w:val="00357F66"/>
    <w:rsid w:val="00360B5E"/>
    <w:rsid w:val="00361F9E"/>
    <w:rsid w:val="00363440"/>
    <w:rsid w:val="00363980"/>
    <w:rsid w:val="00363B6D"/>
    <w:rsid w:val="00363D7F"/>
    <w:rsid w:val="0036406A"/>
    <w:rsid w:val="00364837"/>
    <w:rsid w:val="00364EB7"/>
    <w:rsid w:val="00365B68"/>
    <w:rsid w:val="0036603A"/>
    <w:rsid w:val="003663BB"/>
    <w:rsid w:val="00366C2D"/>
    <w:rsid w:val="0036792F"/>
    <w:rsid w:val="00370D0E"/>
    <w:rsid w:val="00370DDB"/>
    <w:rsid w:val="00371ED4"/>
    <w:rsid w:val="00372097"/>
    <w:rsid w:val="003720E3"/>
    <w:rsid w:val="00374855"/>
    <w:rsid w:val="00374B00"/>
    <w:rsid w:val="00374F6F"/>
    <w:rsid w:val="0037648F"/>
    <w:rsid w:val="00376BD1"/>
    <w:rsid w:val="003773CD"/>
    <w:rsid w:val="00377D04"/>
    <w:rsid w:val="00377DA5"/>
    <w:rsid w:val="003801D0"/>
    <w:rsid w:val="003814D6"/>
    <w:rsid w:val="00381CCF"/>
    <w:rsid w:val="00381DF5"/>
    <w:rsid w:val="00381DFB"/>
    <w:rsid w:val="0038327A"/>
    <w:rsid w:val="003839FD"/>
    <w:rsid w:val="003841C1"/>
    <w:rsid w:val="003846CC"/>
    <w:rsid w:val="00385A6B"/>
    <w:rsid w:val="00385F85"/>
    <w:rsid w:val="0038612F"/>
    <w:rsid w:val="0038629A"/>
    <w:rsid w:val="003867D6"/>
    <w:rsid w:val="003903BA"/>
    <w:rsid w:val="00391331"/>
    <w:rsid w:val="003916F4"/>
    <w:rsid w:val="00392201"/>
    <w:rsid w:val="00393BF8"/>
    <w:rsid w:val="00394934"/>
    <w:rsid w:val="00395E2C"/>
    <w:rsid w:val="0039660F"/>
    <w:rsid w:val="00397BA1"/>
    <w:rsid w:val="003A09B6"/>
    <w:rsid w:val="003A0B8B"/>
    <w:rsid w:val="003A1DC4"/>
    <w:rsid w:val="003A2051"/>
    <w:rsid w:val="003A2A5E"/>
    <w:rsid w:val="003A2BB8"/>
    <w:rsid w:val="003A35AD"/>
    <w:rsid w:val="003A3A25"/>
    <w:rsid w:val="003A3ACB"/>
    <w:rsid w:val="003A413C"/>
    <w:rsid w:val="003A5491"/>
    <w:rsid w:val="003A623A"/>
    <w:rsid w:val="003A66F9"/>
    <w:rsid w:val="003A6B09"/>
    <w:rsid w:val="003B0BAE"/>
    <w:rsid w:val="003B33B3"/>
    <w:rsid w:val="003B3F11"/>
    <w:rsid w:val="003B48C6"/>
    <w:rsid w:val="003B61AB"/>
    <w:rsid w:val="003B6EFB"/>
    <w:rsid w:val="003B7106"/>
    <w:rsid w:val="003B7690"/>
    <w:rsid w:val="003C07C1"/>
    <w:rsid w:val="003C0F62"/>
    <w:rsid w:val="003C129B"/>
    <w:rsid w:val="003C148C"/>
    <w:rsid w:val="003C14FC"/>
    <w:rsid w:val="003C2FFF"/>
    <w:rsid w:val="003C3AD7"/>
    <w:rsid w:val="003C4463"/>
    <w:rsid w:val="003C66DB"/>
    <w:rsid w:val="003C69DD"/>
    <w:rsid w:val="003C7A61"/>
    <w:rsid w:val="003D0EE0"/>
    <w:rsid w:val="003D0FB2"/>
    <w:rsid w:val="003D10D4"/>
    <w:rsid w:val="003D19A1"/>
    <w:rsid w:val="003D2192"/>
    <w:rsid w:val="003D28BB"/>
    <w:rsid w:val="003D2FD0"/>
    <w:rsid w:val="003D428D"/>
    <w:rsid w:val="003D47A0"/>
    <w:rsid w:val="003D4922"/>
    <w:rsid w:val="003D567F"/>
    <w:rsid w:val="003D6011"/>
    <w:rsid w:val="003E003D"/>
    <w:rsid w:val="003E00DB"/>
    <w:rsid w:val="003E01DD"/>
    <w:rsid w:val="003E0D69"/>
    <w:rsid w:val="003E31FD"/>
    <w:rsid w:val="003E45B8"/>
    <w:rsid w:val="003E4AA9"/>
    <w:rsid w:val="003E5F28"/>
    <w:rsid w:val="003E5FB1"/>
    <w:rsid w:val="003E6C30"/>
    <w:rsid w:val="003E7056"/>
    <w:rsid w:val="003E7F20"/>
    <w:rsid w:val="003F1840"/>
    <w:rsid w:val="003F24C6"/>
    <w:rsid w:val="003F258C"/>
    <w:rsid w:val="003F3288"/>
    <w:rsid w:val="003F386F"/>
    <w:rsid w:val="003F4DCC"/>
    <w:rsid w:val="003F4EE2"/>
    <w:rsid w:val="003F5D00"/>
    <w:rsid w:val="003F6DF2"/>
    <w:rsid w:val="003F754C"/>
    <w:rsid w:val="004011D2"/>
    <w:rsid w:val="00402250"/>
    <w:rsid w:val="004026EB"/>
    <w:rsid w:val="00404785"/>
    <w:rsid w:val="004048D6"/>
    <w:rsid w:val="0040497E"/>
    <w:rsid w:val="00406555"/>
    <w:rsid w:val="00406F0E"/>
    <w:rsid w:val="00407F0C"/>
    <w:rsid w:val="00410978"/>
    <w:rsid w:val="00411170"/>
    <w:rsid w:val="00412085"/>
    <w:rsid w:val="00412354"/>
    <w:rsid w:val="00412867"/>
    <w:rsid w:val="00412B7A"/>
    <w:rsid w:val="00412BFF"/>
    <w:rsid w:val="00414273"/>
    <w:rsid w:val="004145C5"/>
    <w:rsid w:val="00414C1C"/>
    <w:rsid w:val="00414CD1"/>
    <w:rsid w:val="00415D40"/>
    <w:rsid w:val="004163DD"/>
    <w:rsid w:val="00417126"/>
    <w:rsid w:val="00417B71"/>
    <w:rsid w:val="00420723"/>
    <w:rsid w:val="00421754"/>
    <w:rsid w:val="00421846"/>
    <w:rsid w:val="00421F1F"/>
    <w:rsid w:val="00422091"/>
    <w:rsid w:val="00422BF5"/>
    <w:rsid w:val="004238FD"/>
    <w:rsid w:val="00423B30"/>
    <w:rsid w:val="00423D1D"/>
    <w:rsid w:val="00424AC4"/>
    <w:rsid w:val="004254B3"/>
    <w:rsid w:val="00430047"/>
    <w:rsid w:val="004316B1"/>
    <w:rsid w:val="00431767"/>
    <w:rsid w:val="004323FF"/>
    <w:rsid w:val="0043291F"/>
    <w:rsid w:val="00432972"/>
    <w:rsid w:val="004331A3"/>
    <w:rsid w:val="00433E96"/>
    <w:rsid w:val="00434406"/>
    <w:rsid w:val="00435462"/>
    <w:rsid w:val="004377A2"/>
    <w:rsid w:val="00440BC7"/>
    <w:rsid w:val="004417FD"/>
    <w:rsid w:val="00443FB9"/>
    <w:rsid w:val="00444188"/>
    <w:rsid w:val="00444566"/>
    <w:rsid w:val="004453E7"/>
    <w:rsid w:val="00445864"/>
    <w:rsid w:val="00445F30"/>
    <w:rsid w:val="00445F35"/>
    <w:rsid w:val="0044605B"/>
    <w:rsid w:val="0044641A"/>
    <w:rsid w:val="004465D3"/>
    <w:rsid w:val="00450CE9"/>
    <w:rsid w:val="00452E6B"/>
    <w:rsid w:val="00453A9E"/>
    <w:rsid w:val="004544F2"/>
    <w:rsid w:val="00455936"/>
    <w:rsid w:val="00455ACC"/>
    <w:rsid w:val="00460B36"/>
    <w:rsid w:val="00460EFD"/>
    <w:rsid w:val="0046217F"/>
    <w:rsid w:val="00462A5E"/>
    <w:rsid w:val="00462B61"/>
    <w:rsid w:val="00463049"/>
    <w:rsid w:val="004634BF"/>
    <w:rsid w:val="00463AB4"/>
    <w:rsid w:val="004642FC"/>
    <w:rsid w:val="00465689"/>
    <w:rsid w:val="004667A6"/>
    <w:rsid w:val="00467165"/>
    <w:rsid w:val="00467CB8"/>
    <w:rsid w:val="004701BD"/>
    <w:rsid w:val="00470228"/>
    <w:rsid w:val="004712FD"/>
    <w:rsid w:val="00471901"/>
    <w:rsid w:val="00472AB7"/>
    <w:rsid w:val="00473E5A"/>
    <w:rsid w:val="0047420F"/>
    <w:rsid w:val="00474338"/>
    <w:rsid w:val="00474659"/>
    <w:rsid w:val="00476952"/>
    <w:rsid w:val="004801E0"/>
    <w:rsid w:val="004810C3"/>
    <w:rsid w:val="004814D1"/>
    <w:rsid w:val="00482140"/>
    <w:rsid w:val="00482A2D"/>
    <w:rsid w:val="00483C80"/>
    <w:rsid w:val="00484530"/>
    <w:rsid w:val="00484743"/>
    <w:rsid w:val="00485979"/>
    <w:rsid w:val="00485B96"/>
    <w:rsid w:val="00485D36"/>
    <w:rsid w:val="00486DC2"/>
    <w:rsid w:val="00490159"/>
    <w:rsid w:val="00491D8B"/>
    <w:rsid w:val="00492F12"/>
    <w:rsid w:val="00493737"/>
    <w:rsid w:val="00493796"/>
    <w:rsid w:val="00494233"/>
    <w:rsid w:val="004946AE"/>
    <w:rsid w:val="00495289"/>
    <w:rsid w:val="00495AA4"/>
    <w:rsid w:val="00496CB1"/>
    <w:rsid w:val="00497027"/>
    <w:rsid w:val="0049722A"/>
    <w:rsid w:val="004974E5"/>
    <w:rsid w:val="004A02E4"/>
    <w:rsid w:val="004A046D"/>
    <w:rsid w:val="004A0A8B"/>
    <w:rsid w:val="004A0FB1"/>
    <w:rsid w:val="004A166D"/>
    <w:rsid w:val="004A2127"/>
    <w:rsid w:val="004A2758"/>
    <w:rsid w:val="004A2D01"/>
    <w:rsid w:val="004A2EEE"/>
    <w:rsid w:val="004A5DF9"/>
    <w:rsid w:val="004A6B8B"/>
    <w:rsid w:val="004A6BAD"/>
    <w:rsid w:val="004A7F7F"/>
    <w:rsid w:val="004B02F0"/>
    <w:rsid w:val="004B1749"/>
    <w:rsid w:val="004B282F"/>
    <w:rsid w:val="004B2BF4"/>
    <w:rsid w:val="004B3E61"/>
    <w:rsid w:val="004B41CD"/>
    <w:rsid w:val="004B43B7"/>
    <w:rsid w:val="004B4934"/>
    <w:rsid w:val="004B4F10"/>
    <w:rsid w:val="004B57CF"/>
    <w:rsid w:val="004B5AE6"/>
    <w:rsid w:val="004B5EA1"/>
    <w:rsid w:val="004B706B"/>
    <w:rsid w:val="004B7630"/>
    <w:rsid w:val="004B7BAF"/>
    <w:rsid w:val="004C0C56"/>
    <w:rsid w:val="004C0CCA"/>
    <w:rsid w:val="004C12E0"/>
    <w:rsid w:val="004C2293"/>
    <w:rsid w:val="004C404A"/>
    <w:rsid w:val="004C4ECE"/>
    <w:rsid w:val="004C50E7"/>
    <w:rsid w:val="004C53EA"/>
    <w:rsid w:val="004C55D2"/>
    <w:rsid w:val="004C5A6C"/>
    <w:rsid w:val="004C5C79"/>
    <w:rsid w:val="004C79B5"/>
    <w:rsid w:val="004D0624"/>
    <w:rsid w:val="004D13DE"/>
    <w:rsid w:val="004D1432"/>
    <w:rsid w:val="004D27DD"/>
    <w:rsid w:val="004D3918"/>
    <w:rsid w:val="004D4A50"/>
    <w:rsid w:val="004D5624"/>
    <w:rsid w:val="004D5767"/>
    <w:rsid w:val="004D64ED"/>
    <w:rsid w:val="004D65E6"/>
    <w:rsid w:val="004D6BF2"/>
    <w:rsid w:val="004D7E50"/>
    <w:rsid w:val="004E26D6"/>
    <w:rsid w:val="004E29C2"/>
    <w:rsid w:val="004E2A13"/>
    <w:rsid w:val="004E4F76"/>
    <w:rsid w:val="004E61AC"/>
    <w:rsid w:val="004E6850"/>
    <w:rsid w:val="004E7109"/>
    <w:rsid w:val="004F00CB"/>
    <w:rsid w:val="004F0691"/>
    <w:rsid w:val="004F0782"/>
    <w:rsid w:val="004F166B"/>
    <w:rsid w:val="004F294F"/>
    <w:rsid w:val="004F36B0"/>
    <w:rsid w:val="004F3B25"/>
    <w:rsid w:val="004F44C7"/>
    <w:rsid w:val="004F493F"/>
    <w:rsid w:val="004F4EB1"/>
    <w:rsid w:val="004F5417"/>
    <w:rsid w:val="004F646F"/>
    <w:rsid w:val="004F6B33"/>
    <w:rsid w:val="004F72C4"/>
    <w:rsid w:val="004F744D"/>
    <w:rsid w:val="004F78EB"/>
    <w:rsid w:val="004F7989"/>
    <w:rsid w:val="004F7A14"/>
    <w:rsid w:val="004F7D9D"/>
    <w:rsid w:val="005002F9"/>
    <w:rsid w:val="00501271"/>
    <w:rsid w:val="00501798"/>
    <w:rsid w:val="005022FD"/>
    <w:rsid w:val="005035D8"/>
    <w:rsid w:val="00503AC3"/>
    <w:rsid w:val="00504F2A"/>
    <w:rsid w:val="00505682"/>
    <w:rsid w:val="00505811"/>
    <w:rsid w:val="00506AC2"/>
    <w:rsid w:val="005071C2"/>
    <w:rsid w:val="00507256"/>
    <w:rsid w:val="00507443"/>
    <w:rsid w:val="0050749F"/>
    <w:rsid w:val="00507AAA"/>
    <w:rsid w:val="005109DB"/>
    <w:rsid w:val="00510C9A"/>
    <w:rsid w:val="005110D8"/>
    <w:rsid w:val="00512194"/>
    <w:rsid w:val="0051303C"/>
    <w:rsid w:val="0051353C"/>
    <w:rsid w:val="00513AAB"/>
    <w:rsid w:val="00514337"/>
    <w:rsid w:val="005144C8"/>
    <w:rsid w:val="0051480F"/>
    <w:rsid w:val="005148AA"/>
    <w:rsid w:val="00514AE3"/>
    <w:rsid w:val="005152AD"/>
    <w:rsid w:val="0051641D"/>
    <w:rsid w:val="005177DF"/>
    <w:rsid w:val="00520A57"/>
    <w:rsid w:val="005212F1"/>
    <w:rsid w:val="005220E6"/>
    <w:rsid w:val="0052293A"/>
    <w:rsid w:val="00522B9B"/>
    <w:rsid w:val="00522E1E"/>
    <w:rsid w:val="00524041"/>
    <w:rsid w:val="00524F50"/>
    <w:rsid w:val="00525A98"/>
    <w:rsid w:val="00525ED7"/>
    <w:rsid w:val="005265BA"/>
    <w:rsid w:val="00526706"/>
    <w:rsid w:val="00527DE7"/>
    <w:rsid w:val="00527DF7"/>
    <w:rsid w:val="005307C9"/>
    <w:rsid w:val="00530F40"/>
    <w:rsid w:val="0053147E"/>
    <w:rsid w:val="005315D4"/>
    <w:rsid w:val="00531CD2"/>
    <w:rsid w:val="00534326"/>
    <w:rsid w:val="00536029"/>
    <w:rsid w:val="0053660B"/>
    <w:rsid w:val="00537235"/>
    <w:rsid w:val="00540C1A"/>
    <w:rsid w:val="00541168"/>
    <w:rsid w:val="00541367"/>
    <w:rsid w:val="00542857"/>
    <w:rsid w:val="0054309E"/>
    <w:rsid w:val="005430B7"/>
    <w:rsid w:val="00543164"/>
    <w:rsid w:val="005432B6"/>
    <w:rsid w:val="0054344E"/>
    <w:rsid w:val="005450FF"/>
    <w:rsid w:val="005457CF"/>
    <w:rsid w:val="005462BD"/>
    <w:rsid w:val="0054678F"/>
    <w:rsid w:val="005467DA"/>
    <w:rsid w:val="00547DBF"/>
    <w:rsid w:val="0055055B"/>
    <w:rsid w:val="005508E9"/>
    <w:rsid w:val="00551D82"/>
    <w:rsid w:val="00551DF6"/>
    <w:rsid w:val="005524A8"/>
    <w:rsid w:val="0055342F"/>
    <w:rsid w:val="00553AB4"/>
    <w:rsid w:val="00554453"/>
    <w:rsid w:val="00555DA4"/>
    <w:rsid w:val="0055641F"/>
    <w:rsid w:val="00556978"/>
    <w:rsid w:val="005601F2"/>
    <w:rsid w:val="00563133"/>
    <w:rsid w:val="00564134"/>
    <w:rsid w:val="005644D1"/>
    <w:rsid w:val="00564CCD"/>
    <w:rsid w:val="00565C2F"/>
    <w:rsid w:val="00566028"/>
    <w:rsid w:val="0056655D"/>
    <w:rsid w:val="00566745"/>
    <w:rsid w:val="0056679B"/>
    <w:rsid w:val="005675BF"/>
    <w:rsid w:val="00567758"/>
    <w:rsid w:val="00570436"/>
    <w:rsid w:val="00570703"/>
    <w:rsid w:val="00570AD6"/>
    <w:rsid w:val="0057104C"/>
    <w:rsid w:val="0057183C"/>
    <w:rsid w:val="005723A8"/>
    <w:rsid w:val="00572B08"/>
    <w:rsid w:val="00572EC6"/>
    <w:rsid w:val="0057326D"/>
    <w:rsid w:val="00573DC6"/>
    <w:rsid w:val="00574121"/>
    <w:rsid w:val="005745B6"/>
    <w:rsid w:val="00575F51"/>
    <w:rsid w:val="0057642C"/>
    <w:rsid w:val="005766EA"/>
    <w:rsid w:val="00576C5A"/>
    <w:rsid w:val="005771BB"/>
    <w:rsid w:val="00580560"/>
    <w:rsid w:val="00580615"/>
    <w:rsid w:val="00580F74"/>
    <w:rsid w:val="005816F9"/>
    <w:rsid w:val="005818B7"/>
    <w:rsid w:val="00581BA4"/>
    <w:rsid w:val="00582144"/>
    <w:rsid w:val="005821CB"/>
    <w:rsid w:val="00582BFA"/>
    <w:rsid w:val="005840D0"/>
    <w:rsid w:val="00584BBD"/>
    <w:rsid w:val="00584F8F"/>
    <w:rsid w:val="005853BD"/>
    <w:rsid w:val="005856B0"/>
    <w:rsid w:val="00585F8F"/>
    <w:rsid w:val="00586EAE"/>
    <w:rsid w:val="00590AE8"/>
    <w:rsid w:val="00590FF0"/>
    <w:rsid w:val="0059163E"/>
    <w:rsid w:val="00591AB2"/>
    <w:rsid w:val="00591F7B"/>
    <w:rsid w:val="005928B5"/>
    <w:rsid w:val="005928D0"/>
    <w:rsid w:val="005934F4"/>
    <w:rsid w:val="00593F9D"/>
    <w:rsid w:val="00594500"/>
    <w:rsid w:val="00594D5E"/>
    <w:rsid w:val="0059505A"/>
    <w:rsid w:val="00595091"/>
    <w:rsid w:val="005962B8"/>
    <w:rsid w:val="0059631F"/>
    <w:rsid w:val="005973AC"/>
    <w:rsid w:val="00597FA9"/>
    <w:rsid w:val="005A083F"/>
    <w:rsid w:val="005A0B66"/>
    <w:rsid w:val="005A153B"/>
    <w:rsid w:val="005A1D6D"/>
    <w:rsid w:val="005A5714"/>
    <w:rsid w:val="005A64B6"/>
    <w:rsid w:val="005A6FEE"/>
    <w:rsid w:val="005A707C"/>
    <w:rsid w:val="005B0539"/>
    <w:rsid w:val="005B1266"/>
    <w:rsid w:val="005B18E0"/>
    <w:rsid w:val="005B2525"/>
    <w:rsid w:val="005B2F1B"/>
    <w:rsid w:val="005B3E9B"/>
    <w:rsid w:val="005B466F"/>
    <w:rsid w:val="005B47C2"/>
    <w:rsid w:val="005B4B63"/>
    <w:rsid w:val="005B548F"/>
    <w:rsid w:val="005B55B3"/>
    <w:rsid w:val="005B6810"/>
    <w:rsid w:val="005B7079"/>
    <w:rsid w:val="005B75D3"/>
    <w:rsid w:val="005C087F"/>
    <w:rsid w:val="005C08D8"/>
    <w:rsid w:val="005C0C5D"/>
    <w:rsid w:val="005C1668"/>
    <w:rsid w:val="005C1D21"/>
    <w:rsid w:val="005C205C"/>
    <w:rsid w:val="005C33A1"/>
    <w:rsid w:val="005C4E03"/>
    <w:rsid w:val="005C6E27"/>
    <w:rsid w:val="005C6E9C"/>
    <w:rsid w:val="005C75A3"/>
    <w:rsid w:val="005C7842"/>
    <w:rsid w:val="005D00A8"/>
    <w:rsid w:val="005D2704"/>
    <w:rsid w:val="005D2BC6"/>
    <w:rsid w:val="005D54EB"/>
    <w:rsid w:val="005D5564"/>
    <w:rsid w:val="005D5838"/>
    <w:rsid w:val="005D7F85"/>
    <w:rsid w:val="005E0286"/>
    <w:rsid w:val="005E0AD4"/>
    <w:rsid w:val="005E0FF4"/>
    <w:rsid w:val="005E3262"/>
    <w:rsid w:val="005E3556"/>
    <w:rsid w:val="005E3BD1"/>
    <w:rsid w:val="005E5CC3"/>
    <w:rsid w:val="005E62AA"/>
    <w:rsid w:val="005E6404"/>
    <w:rsid w:val="005E6AAB"/>
    <w:rsid w:val="005E7837"/>
    <w:rsid w:val="005F0360"/>
    <w:rsid w:val="005F1C3D"/>
    <w:rsid w:val="005F4816"/>
    <w:rsid w:val="005F4ABC"/>
    <w:rsid w:val="005F5BE6"/>
    <w:rsid w:val="005F5DEE"/>
    <w:rsid w:val="005F6125"/>
    <w:rsid w:val="005F62F8"/>
    <w:rsid w:val="005F6416"/>
    <w:rsid w:val="00600D2D"/>
    <w:rsid w:val="00602A36"/>
    <w:rsid w:val="00603995"/>
    <w:rsid w:val="00604DAE"/>
    <w:rsid w:val="00606363"/>
    <w:rsid w:val="0060682A"/>
    <w:rsid w:val="0060742C"/>
    <w:rsid w:val="00610998"/>
    <w:rsid w:val="00611E78"/>
    <w:rsid w:val="00613091"/>
    <w:rsid w:val="0061381B"/>
    <w:rsid w:val="00613C0D"/>
    <w:rsid w:val="00613EFF"/>
    <w:rsid w:val="00614046"/>
    <w:rsid w:val="00615881"/>
    <w:rsid w:val="00615DDD"/>
    <w:rsid w:val="00616129"/>
    <w:rsid w:val="0061627A"/>
    <w:rsid w:val="00616DDA"/>
    <w:rsid w:val="00617596"/>
    <w:rsid w:val="006177FE"/>
    <w:rsid w:val="00617820"/>
    <w:rsid w:val="00617922"/>
    <w:rsid w:val="00617A5E"/>
    <w:rsid w:val="00617E2A"/>
    <w:rsid w:val="006225DC"/>
    <w:rsid w:val="00623B9E"/>
    <w:rsid w:val="006247DF"/>
    <w:rsid w:val="006266B4"/>
    <w:rsid w:val="00626911"/>
    <w:rsid w:val="006270C0"/>
    <w:rsid w:val="006302DE"/>
    <w:rsid w:val="0063033C"/>
    <w:rsid w:val="006306F7"/>
    <w:rsid w:val="00631F79"/>
    <w:rsid w:val="0063211A"/>
    <w:rsid w:val="006324ED"/>
    <w:rsid w:val="00632E31"/>
    <w:rsid w:val="00632EDA"/>
    <w:rsid w:val="006337B0"/>
    <w:rsid w:val="00633AE4"/>
    <w:rsid w:val="006351CB"/>
    <w:rsid w:val="00636629"/>
    <w:rsid w:val="0063742A"/>
    <w:rsid w:val="0063769F"/>
    <w:rsid w:val="0063799E"/>
    <w:rsid w:val="0064042A"/>
    <w:rsid w:val="006419B3"/>
    <w:rsid w:val="00641A03"/>
    <w:rsid w:val="00641B6A"/>
    <w:rsid w:val="0064218E"/>
    <w:rsid w:val="00644568"/>
    <w:rsid w:val="00645649"/>
    <w:rsid w:val="00646B3D"/>
    <w:rsid w:val="00646D2A"/>
    <w:rsid w:val="00647758"/>
    <w:rsid w:val="006507CC"/>
    <w:rsid w:val="00650DEA"/>
    <w:rsid w:val="00651673"/>
    <w:rsid w:val="00652661"/>
    <w:rsid w:val="00652B26"/>
    <w:rsid w:val="00652D63"/>
    <w:rsid w:val="00653067"/>
    <w:rsid w:val="00653AE1"/>
    <w:rsid w:val="00653CE6"/>
    <w:rsid w:val="00653E87"/>
    <w:rsid w:val="00654D69"/>
    <w:rsid w:val="006555DE"/>
    <w:rsid w:val="006555F7"/>
    <w:rsid w:val="00655D72"/>
    <w:rsid w:val="0065625B"/>
    <w:rsid w:val="0065643D"/>
    <w:rsid w:val="0065654F"/>
    <w:rsid w:val="00657F93"/>
    <w:rsid w:val="006606CD"/>
    <w:rsid w:val="0066090D"/>
    <w:rsid w:val="00661BA9"/>
    <w:rsid w:val="0066324C"/>
    <w:rsid w:val="0066386A"/>
    <w:rsid w:val="006641F6"/>
    <w:rsid w:val="00664543"/>
    <w:rsid w:val="0066459C"/>
    <w:rsid w:val="006649F3"/>
    <w:rsid w:val="00664F99"/>
    <w:rsid w:val="006650C2"/>
    <w:rsid w:val="0066518D"/>
    <w:rsid w:val="00665B8D"/>
    <w:rsid w:val="00665BBE"/>
    <w:rsid w:val="00665BF4"/>
    <w:rsid w:val="0066684B"/>
    <w:rsid w:val="00667021"/>
    <w:rsid w:val="006705E6"/>
    <w:rsid w:val="00670DAC"/>
    <w:rsid w:val="00671063"/>
    <w:rsid w:val="006719BC"/>
    <w:rsid w:val="00672388"/>
    <w:rsid w:val="00675B6F"/>
    <w:rsid w:val="0067728C"/>
    <w:rsid w:val="006811E1"/>
    <w:rsid w:val="00681C0F"/>
    <w:rsid w:val="00681ED9"/>
    <w:rsid w:val="00681F6C"/>
    <w:rsid w:val="0068238C"/>
    <w:rsid w:val="00683461"/>
    <w:rsid w:val="0068353F"/>
    <w:rsid w:val="006837C5"/>
    <w:rsid w:val="0068407A"/>
    <w:rsid w:val="006846B0"/>
    <w:rsid w:val="00684A68"/>
    <w:rsid w:val="00684C5D"/>
    <w:rsid w:val="00685382"/>
    <w:rsid w:val="00685F71"/>
    <w:rsid w:val="00686054"/>
    <w:rsid w:val="006903D9"/>
    <w:rsid w:val="00690F1E"/>
    <w:rsid w:val="00692040"/>
    <w:rsid w:val="006929A5"/>
    <w:rsid w:val="0069307E"/>
    <w:rsid w:val="00693D7D"/>
    <w:rsid w:val="00694574"/>
    <w:rsid w:val="006949A3"/>
    <w:rsid w:val="00694BBC"/>
    <w:rsid w:val="00696020"/>
    <w:rsid w:val="00696532"/>
    <w:rsid w:val="0069662D"/>
    <w:rsid w:val="00696BA8"/>
    <w:rsid w:val="00696DC7"/>
    <w:rsid w:val="006973E0"/>
    <w:rsid w:val="00697735"/>
    <w:rsid w:val="00697CCC"/>
    <w:rsid w:val="006A041A"/>
    <w:rsid w:val="006A04EB"/>
    <w:rsid w:val="006A07C5"/>
    <w:rsid w:val="006A0B82"/>
    <w:rsid w:val="006A18F9"/>
    <w:rsid w:val="006A1B21"/>
    <w:rsid w:val="006A211A"/>
    <w:rsid w:val="006A22EB"/>
    <w:rsid w:val="006A230F"/>
    <w:rsid w:val="006A2B1D"/>
    <w:rsid w:val="006A3295"/>
    <w:rsid w:val="006A3651"/>
    <w:rsid w:val="006A6F4F"/>
    <w:rsid w:val="006B041E"/>
    <w:rsid w:val="006B073F"/>
    <w:rsid w:val="006B08CD"/>
    <w:rsid w:val="006B2611"/>
    <w:rsid w:val="006B309A"/>
    <w:rsid w:val="006B3B2F"/>
    <w:rsid w:val="006B3B5B"/>
    <w:rsid w:val="006B49B6"/>
    <w:rsid w:val="006B4FE5"/>
    <w:rsid w:val="006B5203"/>
    <w:rsid w:val="006B57DE"/>
    <w:rsid w:val="006B5FE9"/>
    <w:rsid w:val="006C0974"/>
    <w:rsid w:val="006C13F5"/>
    <w:rsid w:val="006C1C08"/>
    <w:rsid w:val="006C4E3C"/>
    <w:rsid w:val="006C52FB"/>
    <w:rsid w:val="006C5A26"/>
    <w:rsid w:val="006C645B"/>
    <w:rsid w:val="006D1550"/>
    <w:rsid w:val="006D5E36"/>
    <w:rsid w:val="006D682B"/>
    <w:rsid w:val="006E06A4"/>
    <w:rsid w:val="006E31CA"/>
    <w:rsid w:val="006E383F"/>
    <w:rsid w:val="006E3D62"/>
    <w:rsid w:val="006E4094"/>
    <w:rsid w:val="006E575D"/>
    <w:rsid w:val="006E5D5F"/>
    <w:rsid w:val="006E6061"/>
    <w:rsid w:val="006E6460"/>
    <w:rsid w:val="006E6573"/>
    <w:rsid w:val="006F0590"/>
    <w:rsid w:val="006F0643"/>
    <w:rsid w:val="006F23C6"/>
    <w:rsid w:val="006F289D"/>
    <w:rsid w:val="006F3116"/>
    <w:rsid w:val="006F32D1"/>
    <w:rsid w:val="006F3E4F"/>
    <w:rsid w:val="006F4F5B"/>
    <w:rsid w:val="006F60DB"/>
    <w:rsid w:val="006F661C"/>
    <w:rsid w:val="006F69D8"/>
    <w:rsid w:val="006F69F0"/>
    <w:rsid w:val="006F73CD"/>
    <w:rsid w:val="006F7970"/>
    <w:rsid w:val="006F7FBA"/>
    <w:rsid w:val="0070047C"/>
    <w:rsid w:val="007008DC"/>
    <w:rsid w:val="00702FCB"/>
    <w:rsid w:val="00703380"/>
    <w:rsid w:val="007033CE"/>
    <w:rsid w:val="007035DD"/>
    <w:rsid w:val="0070405A"/>
    <w:rsid w:val="00704434"/>
    <w:rsid w:val="0070518C"/>
    <w:rsid w:val="00706C90"/>
    <w:rsid w:val="0070710F"/>
    <w:rsid w:val="007124D5"/>
    <w:rsid w:val="007130D7"/>
    <w:rsid w:val="00713A36"/>
    <w:rsid w:val="0071419C"/>
    <w:rsid w:val="00715FE2"/>
    <w:rsid w:val="00717326"/>
    <w:rsid w:val="007178CD"/>
    <w:rsid w:val="00720206"/>
    <w:rsid w:val="007216AB"/>
    <w:rsid w:val="00721A53"/>
    <w:rsid w:val="00721D49"/>
    <w:rsid w:val="007224AB"/>
    <w:rsid w:val="00724AFB"/>
    <w:rsid w:val="00725F3D"/>
    <w:rsid w:val="00726513"/>
    <w:rsid w:val="00731339"/>
    <w:rsid w:val="00731AFB"/>
    <w:rsid w:val="00731B8B"/>
    <w:rsid w:val="007324DB"/>
    <w:rsid w:val="007328CA"/>
    <w:rsid w:val="00732A9B"/>
    <w:rsid w:val="007344AB"/>
    <w:rsid w:val="00735129"/>
    <w:rsid w:val="00736A70"/>
    <w:rsid w:val="00736CCD"/>
    <w:rsid w:val="00736F2D"/>
    <w:rsid w:val="00737424"/>
    <w:rsid w:val="007379CA"/>
    <w:rsid w:val="007415BC"/>
    <w:rsid w:val="007429EA"/>
    <w:rsid w:val="00743754"/>
    <w:rsid w:val="00743A6E"/>
    <w:rsid w:val="00745FBD"/>
    <w:rsid w:val="007476F4"/>
    <w:rsid w:val="007477D7"/>
    <w:rsid w:val="00747F1B"/>
    <w:rsid w:val="00750CFD"/>
    <w:rsid w:val="00751FEE"/>
    <w:rsid w:val="007530F7"/>
    <w:rsid w:val="00753A39"/>
    <w:rsid w:val="00754595"/>
    <w:rsid w:val="007547C8"/>
    <w:rsid w:val="00754E52"/>
    <w:rsid w:val="00755075"/>
    <w:rsid w:val="007567FF"/>
    <w:rsid w:val="00757589"/>
    <w:rsid w:val="0075796E"/>
    <w:rsid w:val="00760F15"/>
    <w:rsid w:val="007610D8"/>
    <w:rsid w:val="007612BE"/>
    <w:rsid w:val="007616AC"/>
    <w:rsid w:val="00761793"/>
    <w:rsid w:val="0076248A"/>
    <w:rsid w:val="00762975"/>
    <w:rsid w:val="007634C0"/>
    <w:rsid w:val="00763A92"/>
    <w:rsid w:val="00763CF8"/>
    <w:rsid w:val="00764118"/>
    <w:rsid w:val="00764A40"/>
    <w:rsid w:val="00765F9F"/>
    <w:rsid w:val="0076634D"/>
    <w:rsid w:val="00767657"/>
    <w:rsid w:val="007702EF"/>
    <w:rsid w:val="00770432"/>
    <w:rsid w:val="0077050B"/>
    <w:rsid w:val="007709E8"/>
    <w:rsid w:val="00770AEE"/>
    <w:rsid w:val="00772132"/>
    <w:rsid w:val="00772767"/>
    <w:rsid w:val="00773A80"/>
    <w:rsid w:val="00774385"/>
    <w:rsid w:val="00775311"/>
    <w:rsid w:val="00775585"/>
    <w:rsid w:val="007757A7"/>
    <w:rsid w:val="0077601A"/>
    <w:rsid w:val="00776953"/>
    <w:rsid w:val="00776EEA"/>
    <w:rsid w:val="00781EC4"/>
    <w:rsid w:val="00782099"/>
    <w:rsid w:val="0078229D"/>
    <w:rsid w:val="00782915"/>
    <w:rsid w:val="007831B0"/>
    <w:rsid w:val="007831DE"/>
    <w:rsid w:val="007836A2"/>
    <w:rsid w:val="007853EC"/>
    <w:rsid w:val="00785D29"/>
    <w:rsid w:val="00787AA8"/>
    <w:rsid w:val="00787B5A"/>
    <w:rsid w:val="00791E29"/>
    <w:rsid w:val="00792D1E"/>
    <w:rsid w:val="007933C3"/>
    <w:rsid w:val="007947BC"/>
    <w:rsid w:val="00794E00"/>
    <w:rsid w:val="007965D9"/>
    <w:rsid w:val="00796FE2"/>
    <w:rsid w:val="00797010"/>
    <w:rsid w:val="007A0167"/>
    <w:rsid w:val="007A0618"/>
    <w:rsid w:val="007A0787"/>
    <w:rsid w:val="007A141D"/>
    <w:rsid w:val="007A1979"/>
    <w:rsid w:val="007A1D59"/>
    <w:rsid w:val="007A2398"/>
    <w:rsid w:val="007A3066"/>
    <w:rsid w:val="007A3A93"/>
    <w:rsid w:val="007A3AD5"/>
    <w:rsid w:val="007A3B34"/>
    <w:rsid w:val="007A4176"/>
    <w:rsid w:val="007A77D1"/>
    <w:rsid w:val="007B2102"/>
    <w:rsid w:val="007B2227"/>
    <w:rsid w:val="007B22AC"/>
    <w:rsid w:val="007B2847"/>
    <w:rsid w:val="007B2B26"/>
    <w:rsid w:val="007B3BE0"/>
    <w:rsid w:val="007B536A"/>
    <w:rsid w:val="007B5773"/>
    <w:rsid w:val="007B6271"/>
    <w:rsid w:val="007B6D9C"/>
    <w:rsid w:val="007B75F9"/>
    <w:rsid w:val="007B7DF9"/>
    <w:rsid w:val="007C0A05"/>
    <w:rsid w:val="007C0B48"/>
    <w:rsid w:val="007C27FE"/>
    <w:rsid w:val="007C2B9E"/>
    <w:rsid w:val="007C3799"/>
    <w:rsid w:val="007C51C4"/>
    <w:rsid w:val="007C568F"/>
    <w:rsid w:val="007C65E7"/>
    <w:rsid w:val="007C6A26"/>
    <w:rsid w:val="007C73B2"/>
    <w:rsid w:val="007C74DA"/>
    <w:rsid w:val="007C74E4"/>
    <w:rsid w:val="007D0012"/>
    <w:rsid w:val="007D126A"/>
    <w:rsid w:val="007D12A3"/>
    <w:rsid w:val="007D138B"/>
    <w:rsid w:val="007D1699"/>
    <w:rsid w:val="007D216E"/>
    <w:rsid w:val="007D228C"/>
    <w:rsid w:val="007D2FB0"/>
    <w:rsid w:val="007D3C49"/>
    <w:rsid w:val="007D4387"/>
    <w:rsid w:val="007D4BD5"/>
    <w:rsid w:val="007D4FE2"/>
    <w:rsid w:val="007D635F"/>
    <w:rsid w:val="007D79D3"/>
    <w:rsid w:val="007D7DF8"/>
    <w:rsid w:val="007E0165"/>
    <w:rsid w:val="007E049A"/>
    <w:rsid w:val="007E1859"/>
    <w:rsid w:val="007E2F63"/>
    <w:rsid w:val="007E326C"/>
    <w:rsid w:val="007E3D30"/>
    <w:rsid w:val="007E3FDC"/>
    <w:rsid w:val="007E508B"/>
    <w:rsid w:val="007E53F6"/>
    <w:rsid w:val="007E6224"/>
    <w:rsid w:val="007E6A0D"/>
    <w:rsid w:val="007E745D"/>
    <w:rsid w:val="007F0627"/>
    <w:rsid w:val="007F1A30"/>
    <w:rsid w:val="007F1C94"/>
    <w:rsid w:val="007F1E2F"/>
    <w:rsid w:val="007F2AC7"/>
    <w:rsid w:val="007F2D21"/>
    <w:rsid w:val="007F5A83"/>
    <w:rsid w:val="007F5C06"/>
    <w:rsid w:val="007F60D0"/>
    <w:rsid w:val="007F6791"/>
    <w:rsid w:val="007F68A0"/>
    <w:rsid w:val="007F69F2"/>
    <w:rsid w:val="007F6B7C"/>
    <w:rsid w:val="007F778F"/>
    <w:rsid w:val="007F7D18"/>
    <w:rsid w:val="00800F30"/>
    <w:rsid w:val="00801F79"/>
    <w:rsid w:val="00802190"/>
    <w:rsid w:val="008023BA"/>
    <w:rsid w:val="00802A30"/>
    <w:rsid w:val="00803842"/>
    <w:rsid w:val="00803881"/>
    <w:rsid w:val="008039D6"/>
    <w:rsid w:val="008046A3"/>
    <w:rsid w:val="008046C7"/>
    <w:rsid w:val="00805F60"/>
    <w:rsid w:val="00805F8B"/>
    <w:rsid w:val="008068DA"/>
    <w:rsid w:val="00806F4A"/>
    <w:rsid w:val="008075BC"/>
    <w:rsid w:val="008100B7"/>
    <w:rsid w:val="008109FF"/>
    <w:rsid w:val="00810C42"/>
    <w:rsid w:val="00811EBA"/>
    <w:rsid w:val="008121AD"/>
    <w:rsid w:val="008123C5"/>
    <w:rsid w:val="00812AF7"/>
    <w:rsid w:val="0081311D"/>
    <w:rsid w:val="008135B5"/>
    <w:rsid w:val="00813B60"/>
    <w:rsid w:val="00813E1F"/>
    <w:rsid w:val="008140D2"/>
    <w:rsid w:val="008143AB"/>
    <w:rsid w:val="008144BB"/>
    <w:rsid w:val="00815667"/>
    <w:rsid w:val="00815960"/>
    <w:rsid w:val="00816C34"/>
    <w:rsid w:val="008203F9"/>
    <w:rsid w:val="0082043D"/>
    <w:rsid w:val="00820C19"/>
    <w:rsid w:val="00822E6B"/>
    <w:rsid w:val="00823048"/>
    <w:rsid w:val="00823876"/>
    <w:rsid w:val="00823D76"/>
    <w:rsid w:val="00823FCF"/>
    <w:rsid w:val="00824509"/>
    <w:rsid w:val="0082475F"/>
    <w:rsid w:val="0082576C"/>
    <w:rsid w:val="00825D25"/>
    <w:rsid w:val="00825E12"/>
    <w:rsid w:val="0082601A"/>
    <w:rsid w:val="0082652F"/>
    <w:rsid w:val="00826EC5"/>
    <w:rsid w:val="0082741B"/>
    <w:rsid w:val="00827BA1"/>
    <w:rsid w:val="00827E77"/>
    <w:rsid w:val="008303FC"/>
    <w:rsid w:val="008313B6"/>
    <w:rsid w:val="00832B2A"/>
    <w:rsid w:val="00832C77"/>
    <w:rsid w:val="0083362E"/>
    <w:rsid w:val="00835494"/>
    <w:rsid w:val="00835566"/>
    <w:rsid w:val="008359D2"/>
    <w:rsid w:val="00836031"/>
    <w:rsid w:val="0084038D"/>
    <w:rsid w:val="00841007"/>
    <w:rsid w:val="00842B64"/>
    <w:rsid w:val="00843783"/>
    <w:rsid w:val="00844478"/>
    <w:rsid w:val="00844996"/>
    <w:rsid w:val="00844F19"/>
    <w:rsid w:val="00846B6E"/>
    <w:rsid w:val="00846C0A"/>
    <w:rsid w:val="00847D15"/>
    <w:rsid w:val="008502C8"/>
    <w:rsid w:val="00850300"/>
    <w:rsid w:val="008508A1"/>
    <w:rsid w:val="00850D66"/>
    <w:rsid w:val="00850E9E"/>
    <w:rsid w:val="008519EA"/>
    <w:rsid w:val="00852275"/>
    <w:rsid w:val="00853876"/>
    <w:rsid w:val="00853A3E"/>
    <w:rsid w:val="008545AF"/>
    <w:rsid w:val="008548EB"/>
    <w:rsid w:val="00854E03"/>
    <w:rsid w:val="008550EC"/>
    <w:rsid w:val="00855971"/>
    <w:rsid w:val="00855FB9"/>
    <w:rsid w:val="00856F33"/>
    <w:rsid w:val="00861000"/>
    <w:rsid w:val="00861E5B"/>
    <w:rsid w:val="00862691"/>
    <w:rsid w:val="0086308B"/>
    <w:rsid w:val="0086316A"/>
    <w:rsid w:val="00864B00"/>
    <w:rsid w:val="00866372"/>
    <w:rsid w:val="0087047A"/>
    <w:rsid w:val="00871ADE"/>
    <w:rsid w:val="00872F93"/>
    <w:rsid w:val="008736EC"/>
    <w:rsid w:val="0087411A"/>
    <w:rsid w:val="00874297"/>
    <w:rsid w:val="008742C8"/>
    <w:rsid w:val="0087470F"/>
    <w:rsid w:val="0087533D"/>
    <w:rsid w:val="00875B54"/>
    <w:rsid w:val="008766CC"/>
    <w:rsid w:val="008773DF"/>
    <w:rsid w:val="0088101B"/>
    <w:rsid w:val="0088102F"/>
    <w:rsid w:val="008815F5"/>
    <w:rsid w:val="00881630"/>
    <w:rsid w:val="00882D14"/>
    <w:rsid w:val="00882D70"/>
    <w:rsid w:val="00882E64"/>
    <w:rsid w:val="00882F3E"/>
    <w:rsid w:val="008830A9"/>
    <w:rsid w:val="00884839"/>
    <w:rsid w:val="00885D4F"/>
    <w:rsid w:val="008867CB"/>
    <w:rsid w:val="008872ED"/>
    <w:rsid w:val="008877CF"/>
    <w:rsid w:val="00890770"/>
    <w:rsid w:val="00890A03"/>
    <w:rsid w:val="008913BA"/>
    <w:rsid w:val="008913E5"/>
    <w:rsid w:val="008918D9"/>
    <w:rsid w:val="0089310E"/>
    <w:rsid w:val="00893874"/>
    <w:rsid w:val="00893A24"/>
    <w:rsid w:val="00895BA4"/>
    <w:rsid w:val="00895FF3"/>
    <w:rsid w:val="008A07A4"/>
    <w:rsid w:val="008A1F6F"/>
    <w:rsid w:val="008A69C9"/>
    <w:rsid w:val="008A6C9A"/>
    <w:rsid w:val="008A6ECD"/>
    <w:rsid w:val="008A73C8"/>
    <w:rsid w:val="008A74F7"/>
    <w:rsid w:val="008B02C5"/>
    <w:rsid w:val="008B02DF"/>
    <w:rsid w:val="008B0A6E"/>
    <w:rsid w:val="008B1407"/>
    <w:rsid w:val="008B1BBB"/>
    <w:rsid w:val="008B22AC"/>
    <w:rsid w:val="008B262E"/>
    <w:rsid w:val="008B2B10"/>
    <w:rsid w:val="008B2C12"/>
    <w:rsid w:val="008B30D2"/>
    <w:rsid w:val="008B34EF"/>
    <w:rsid w:val="008B3CD9"/>
    <w:rsid w:val="008B3D4A"/>
    <w:rsid w:val="008B5461"/>
    <w:rsid w:val="008B577E"/>
    <w:rsid w:val="008B5BC7"/>
    <w:rsid w:val="008B6531"/>
    <w:rsid w:val="008B66C5"/>
    <w:rsid w:val="008B7282"/>
    <w:rsid w:val="008B76E8"/>
    <w:rsid w:val="008C0029"/>
    <w:rsid w:val="008C0C0F"/>
    <w:rsid w:val="008C3E27"/>
    <w:rsid w:val="008C403A"/>
    <w:rsid w:val="008C4A0A"/>
    <w:rsid w:val="008C5FFB"/>
    <w:rsid w:val="008C77FB"/>
    <w:rsid w:val="008D19BF"/>
    <w:rsid w:val="008D2133"/>
    <w:rsid w:val="008D2692"/>
    <w:rsid w:val="008D3CD2"/>
    <w:rsid w:val="008D428B"/>
    <w:rsid w:val="008D57D9"/>
    <w:rsid w:val="008D5D1F"/>
    <w:rsid w:val="008D75DE"/>
    <w:rsid w:val="008D7AA4"/>
    <w:rsid w:val="008D7E2C"/>
    <w:rsid w:val="008E12A3"/>
    <w:rsid w:val="008E12EB"/>
    <w:rsid w:val="008E15E7"/>
    <w:rsid w:val="008E4029"/>
    <w:rsid w:val="008E43E0"/>
    <w:rsid w:val="008E5090"/>
    <w:rsid w:val="008E68FB"/>
    <w:rsid w:val="008E6CD9"/>
    <w:rsid w:val="008F0436"/>
    <w:rsid w:val="008F213B"/>
    <w:rsid w:val="008F2381"/>
    <w:rsid w:val="008F2476"/>
    <w:rsid w:val="008F2941"/>
    <w:rsid w:val="008F3944"/>
    <w:rsid w:val="008F433B"/>
    <w:rsid w:val="008F447B"/>
    <w:rsid w:val="008F464B"/>
    <w:rsid w:val="008F484D"/>
    <w:rsid w:val="008F4D5F"/>
    <w:rsid w:val="008F5863"/>
    <w:rsid w:val="008F7193"/>
    <w:rsid w:val="008F769F"/>
    <w:rsid w:val="009012A9"/>
    <w:rsid w:val="00901E38"/>
    <w:rsid w:val="009021DF"/>
    <w:rsid w:val="00903293"/>
    <w:rsid w:val="00903E3D"/>
    <w:rsid w:val="00904E62"/>
    <w:rsid w:val="0090585C"/>
    <w:rsid w:val="00906F2D"/>
    <w:rsid w:val="00907865"/>
    <w:rsid w:val="00907879"/>
    <w:rsid w:val="00907E53"/>
    <w:rsid w:val="00910225"/>
    <w:rsid w:val="00910EE5"/>
    <w:rsid w:val="00911783"/>
    <w:rsid w:val="00911DEB"/>
    <w:rsid w:val="00911E99"/>
    <w:rsid w:val="0091232C"/>
    <w:rsid w:val="0091242F"/>
    <w:rsid w:val="009125CA"/>
    <w:rsid w:val="009127DF"/>
    <w:rsid w:val="00913CFB"/>
    <w:rsid w:val="00914846"/>
    <w:rsid w:val="00916782"/>
    <w:rsid w:val="00916E81"/>
    <w:rsid w:val="009200C7"/>
    <w:rsid w:val="009204FF"/>
    <w:rsid w:val="00920704"/>
    <w:rsid w:val="0092138B"/>
    <w:rsid w:val="00921ECC"/>
    <w:rsid w:val="0092324E"/>
    <w:rsid w:val="00924050"/>
    <w:rsid w:val="00924AAF"/>
    <w:rsid w:val="009250AF"/>
    <w:rsid w:val="009250B9"/>
    <w:rsid w:val="00927299"/>
    <w:rsid w:val="00927804"/>
    <w:rsid w:val="00930044"/>
    <w:rsid w:val="0093092A"/>
    <w:rsid w:val="00930C36"/>
    <w:rsid w:val="0093148C"/>
    <w:rsid w:val="00931BB3"/>
    <w:rsid w:val="00932331"/>
    <w:rsid w:val="00933398"/>
    <w:rsid w:val="00933FE7"/>
    <w:rsid w:val="00934804"/>
    <w:rsid w:val="00936B87"/>
    <w:rsid w:val="0093733D"/>
    <w:rsid w:val="00937734"/>
    <w:rsid w:val="00937892"/>
    <w:rsid w:val="00941881"/>
    <w:rsid w:val="00941DB5"/>
    <w:rsid w:val="009421D3"/>
    <w:rsid w:val="00942340"/>
    <w:rsid w:val="00944B1E"/>
    <w:rsid w:val="0094506E"/>
    <w:rsid w:val="00945644"/>
    <w:rsid w:val="00945BE4"/>
    <w:rsid w:val="009460FA"/>
    <w:rsid w:val="00946982"/>
    <w:rsid w:val="00947BD0"/>
    <w:rsid w:val="00947E53"/>
    <w:rsid w:val="0095114F"/>
    <w:rsid w:val="00952C38"/>
    <w:rsid w:val="00952C4D"/>
    <w:rsid w:val="00953D3A"/>
    <w:rsid w:val="00954486"/>
    <w:rsid w:val="00954D72"/>
    <w:rsid w:val="0095503F"/>
    <w:rsid w:val="009564D7"/>
    <w:rsid w:val="009564FE"/>
    <w:rsid w:val="00956F25"/>
    <w:rsid w:val="00957E32"/>
    <w:rsid w:val="00960BEB"/>
    <w:rsid w:val="00961D33"/>
    <w:rsid w:val="00961D7C"/>
    <w:rsid w:val="00962714"/>
    <w:rsid w:val="00962EE6"/>
    <w:rsid w:val="00963A57"/>
    <w:rsid w:val="00963B24"/>
    <w:rsid w:val="00964708"/>
    <w:rsid w:val="00964BCF"/>
    <w:rsid w:val="009653E0"/>
    <w:rsid w:val="00965B2B"/>
    <w:rsid w:val="00965E3A"/>
    <w:rsid w:val="00966201"/>
    <w:rsid w:val="00967082"/>
    <w:rsid w:val="009672DF"/>
    <w:rsid w:val="00967C4B"/>
    <w:rsid w:val="009711FB"/>
    <w:rsid w:val="00971CFD"/>
    <w:rsid w:val="009724EB"/>
    <w:rsid w:val="00972914"/>
    <w:rsid w:val="00973133"/>
    <w:rsid w:val="00974425"/>
    <w:rsid w:val="0097475D"/>
    <w:rsid w:val="00975438"/>
    <w:rsid w:val="009755B9"/>
    <w:rsid w:val="009757A4"/>
    <w:rsid w:val="00975A14"/>
    <w:rsid w:val="00975D32"/>
    <w:rsid w:val="00976B59"/>
    <w:rsid w:val="00981153"/>
    <w:rsid w:val="00981250"/>
    <w:rsid w:val="00982CF8"/>
    <w:rsid w:val="0098332D"/>
    <w:rsid w:val="00983670"/>
    <w:rsid w:val="009836C7"/>
    <w:rsid w:val="00983BFA"/>
    <w:rsid w:val="009841DD"/>
    <w:rsid w:val="00986E66"/>
    <w:rsid w:val="009870F1"/>
    <w:rsid w:val="00987662"/>
    <w:rsid w:val="00987BDE"/>
    <w:rsid w:val="009905D5"/>
    <w:rsid w:val="00991919"/>
    <w:rsid w:val="00991B9C"/>
    <w:rsid w:val="00991FCB"/>
    <w:rsid w:val="00992253"/>
    <w:rsid w:val="00992623"/>
    <w:rsid w:val="009939F7"/>
    <w:rsid w:val="009948B3"/>
    <w:rsid w:val="0099538F"/>
    <w:rsid w:val="00995910"/>
    <w:rsid w:val="00995A80"/>
    <w:rsid w:val="00995BEB"/>
    <w:rsid w:val="00995DDA"/>
    <w:rsid w:val="00995EBA"/>
    <w:rsid w:val="009963B7"/>
    <w:rsid w:val="009964D8"/>
    <w:rsid w:val="00996A9F"/>
    <w:rsid w:val="009971BC"/>
    <w:rsid w:val="00997450"/>
    <w:rsid w:val="0099771C"/>
    <w:rsid w:val="00997D50"/>
    <w:rsid w:val="009A0763"/>
    <w:rsid w:val="009A09F1"/>
    <w:rsid w:val="009A3392"/>
    <w:rsid w:val="009A3DF3"/>
    <w:rsid w:val="009A403B"/>
    <w:rsid w:val="009A4776"/>
    <w:rsid w:val="009A48AF"/>
    <w:rsid w:val="009A697A"/>
    <w:rsid w:val="009B0083"/>
    <w:rsid w:val="009B05E6"/>
    <w:rsid w:val="009B2D2F"/>
    <w:rsid w:val="009B48BB"/>
    <w:rsid w:val="009B4DF2"/>
    <w:rsid w:val="009B4EE0"/>
    <w:rsid w:val="009B568A"/>
    <w:rsid w:val="009B5CD6"/>
    <w:rsid w:val="009B5E97"/>
    <w:rsid w:val="009B6550"/>
    <w:rsid w:val="009B6D14"/>
    <w:rsid w:val="009B6D32"/>
    <w:rsid w:val="009B7560"/>
    <w:rsid w:val="009C024A"/>
    <w:rsid w:val="009C0301"/>
    <w:rsid w:val="009C041C"/>
    <w:rsid w:val="009C10DE"/>
    <w:rsid w:val="009C1163"/>
    <w:rsid w:val="009C2484"/>
    <w:rsid w:val="009C2864"/>
    <w:rsid w:val="009C29FB"/>
    <w:rsid w:val="009C32C6"/>
    <w:rsid w:val="009C403F"/>
    <w:rsid w:val="009C4954"/>
    <w:rsid w:val="009C4B31"/>
    <w:rsid w:val="009C5D45"/>
    <w:rsid w:val="009C7FA7"/>
    <w:rsid w:val="009D03DF"/>
    <w:rsid w:val="009D22E3"/>
    <w:rsid w:val="009D2521"/>
    <w:rsid w:val="009D2D1F"/>
    <w:rsid w:val="009D4681"/>
    <w:rsid w:val="009D5C75"/>
    <w:rsid w:val="009D6C32"/>
    <w:rsid w:val="009D7800"/>
    <w:rsid w:val="009E0656"/>
    <w:rsid w:val="009E0B09"/>
    <w:rsid w:val="009E0F36"/>
    <w:rsid w:val="009E0FDF"/>
    <w:rsid w:val="009E15FE"/>
    <w:rsid w:val="009E19B9"/>
    <w:rsid w:val="009E1E01"/>
    <w:rsid w:val="009E23BA"/>
    <w:rsid w:val="009E2B7C"/>
    <w:rsid w:val="009E31E4"/>
    <w:rsid w:val="009E3AC6"/>
    <w:rsid w:val="009E3D58"/>
    <w:rsid w:val="009E4B7A"/>
    <w:rsid w:val="009E5190"/>
    <w:rsid w:val="009E5498"/>
    <w:rsid w:val="009E56C0"/>
    <w:rsid w:val="009E63A1"/>
    <w:rsid w:val="009E7D75"/>
    <w:rsid w:val="009F0E9C"/>
    <w:rsid w:val="009F13CB"/>
    <w:rsid w:val="009F1AF5"/>
    <w:rsid w:val="009F1B73"/>
    <w:rsid w:val="009F1D61"/>
    <w:rsid w:val="009F2A78"/>
    <w:rsid w:val="009F374A"/>
    <w:rsid w:val="009F3DEC"/>
    <w:rsid w:val="009F46E3"/>
    <w:rsid w:val="009F46E4"/>
    <w:rsid w:val="009F50E3"/>
    <w:rsid w:val="009F5256"/>
    <w:rsid w:val="00A00825"/>
    <w:rsid w:val="00A00D67"/>
    <w:rsid w:val="00A01317"/>
    <w:rsid w:val="00A01A3B"/>
    <w:rsid w:val="00A021F4"/>
    <w:rsid w:val="00A025A3"/>
    <w:rsid w:val="00A04ACD"/>
    <w:rsid w:val="00A057E1"/>
    <w:rsid w:val="00A05963"/>
    <w:rsid w:val="00A05D5F"/>
    <w:rsid w:val="00A06205"/>
    <w:rsid w:val="00A065AB"/>
    <w:rsid w:val="00A07FA1"/>
    <w:rsid w:val="00A1034B"/>
    <w:rsid w:val="00A10451"/>
    <w:rsid w:val="00A10692"/>
    <w:rsid w:val="00A10A7A"/>
    <w:rsid w:val="00A10B91"/>
    <w:rsid w:val="00A11532"/>
    <w:rsid w:val="00A134C0"/>
    <w:rsid w:val="00A1460F"/>
    <w:rsid w:val="00A161B5"/>
    <w:rsid w:val="00A17573"/>
    <w:rsid w:val="00A20440"/>
    <w:rsid w:val="00A205D8"/>
    <w:rsid w:val="00A20898"/>
    <w:rsid w:val="00A20944"/>
    <w:rsid w:val="00A21C8B"/>
    <w:rsid w:val="00A21DDE"/>
    <w:rsid w:val="00A22822"/>
    <w:rsid w:val="00A23B7B"/>
    <w:rsid w:val="00A2415B"/>
    <w:rsid w:val="00A242EA"/>
    <w:rsid w:val="00A25B62"/>
    <w:rsid w:val="00A2789A"/>
    <w:rsid w:val="00A27E5B"/>
    <w:rsid w:val="00A30466"/>
    <w:rsid w:val="00A311BD"/>
    <w:rsid w:val="00A32CF1"/>
    <w:rsid w:val="00A32E60"/>
    <w:rsid w:val="00A337FC"/>
    <w:rsid w:val="00A3445C"/>
    <w:rsid w:val="00A358B3"/>
    <w:rsid w:val="00A367F5"/>
    <w:rsid w:val="00A41367"/>
    <w:rsid w:val="00A42F21"/>
    <w:rsid w:val="00A433CD"/>
    <w:rsid w:val="00A43969"/>
    <w:rsid w:val="00A43D1B"/>
    <w:rsid w:val="00A445A9"/>
    <w:rsid w:val="00A45329"/>
    <w:rsid w:val="00A455DF"/>
    <w:rsid w:val="00A457C4"/>
    <w:rsid w:val="00A45B8E"/>
    <w:rsid w:val="00A45D45"/>
    <w:rsid w:val="00A46CB5"/>
    <w:rsid w:val="00A471DA"/>
    <w:rsid w:val="00A475AB"/>
    <w:rsid w:val="00A4776A"/>
    <w:rsid w:val="00A4780F"/>
    <w:rsid w:val="00A51BBA"/>
    <w:rsid w:val="00A52FDE"/>
    <w:rsid w:val="00A53638"/>
    <w:rsid w:val="00A536E2"/>
    <w:rsid w:val="00A5416C"/>
    <w:rsid w:val="00A55069"/>
    <w:rsid w:val="00A570A1"/>
    <w:rsid w:val="00A575E6"/>
    <w:rsid w:val="00A575F3"/>
    <w:rsid w:val="00A576E8"/>
    <w:rsid w:val="00A60429"/>
    <w:rsid w:val="00A60470"/>
    <w:rsid w:val="00A60CB8"/>
    <w:rsid w:val="00A60DA2"/>
    <w:rsid w:val="00A61002"/>
    <w:rsid w:val="00A6121C"/>
    <w:rsid w:val="00A61EA9"/>
    <w:rsid w:val="00A62264"/>
    <w:rsid w:val="00A62AB3"/>
    <w:rsid w:val="00A63281"/>
    <w:rsid w:val="00A633C7"/>
    <w:rsid w:val="00A6398A"/>
    <w:rsid w:val="00A63BF2"/>
    <w:rsid w:val="00A6413C"/>
    <w:rsid w:val="00A64B14"/>
    <w:rsid w:val="00A65293"/>
    <w:rsid w:val="00A6566D"/>
    <w:rsid w:val="00A679E9"/>
    <w:rsid w:val="00A67B70"/>
    <w:rsid w:val="00A67E42"/>
    <w:rsid w:val="00A703E6"/>
    <w:rsid w:val="00A706CA"/>
    <w:rsid w:val="00A71077"/>
    <w:rsid w:val="00A71378"/>
    <w:rsid w:val="00A71D53"/>
    <w:rsid w:val="00A72C9D"/>
    <w:rsid w:val="00A73935"/>
    <w:rsid w:val="00A75870"/>
    <w:rsid w:val="00A76E48"/>
    <w:rsid w:val="00A77C06"/>
    <w:rsid w:val="00A8046A"/>
    <w:rsid w:val="00A80E67"/>
    <w:rsid w:val="00A80F4B"/>
    <w:rsid w:val="00A8159F"/>
    <w:rsid w:val="00A81E5D"/>
    <w:rsid w:val="00A82526"/>
    <w:rsid w:val="00A82971"/>
    <w:rsid w:val="00A85DED"/>
    <w:rsid w:val="00A87196"/>
    <w:rsid w:val="00A87729"/>
    <w:rsid w:val="00A9054D"/>
    <w:rsid w:val="00A92CF2"/>
    <w:rsid w:val="00A93DEC"/>
    <w:rsid w:val="00A93E1F"/>
    <w:rsid w:val="00A95486"/>
    <w:rsid w:val="00A96096"/>
    <w:rsid w:val="00A977E3"/>
    <w:rsid w:val="00A97B03"/>
    <w:rsid w:val="00AA08D7"/>
    <w:rsid w:val="00AA0F7A"/>
    <w:rsid w:val="00AA124B"/>
    <w:rsid w:val="00AA26E7"/>
    <w:rsid w:val="00AA2BA0"/>
    <w:rsid w:val="00AA2CE0"/>
    <w:rsid w:val="00AA393D"/>
    <w:rsid w:val="00AA3F68"/>
    <w:rsid w:val="00AA508E"/>
    <w:rsid w:val="00AA5E28"/>
    <w:rsid w:val="00AA6910"/>
    <w:rsid w:val="00AA798A"/>
    <w:rsid w:val="00AA7F1A"/>
    <w:rsid w:val="00AB088A"/>
    <w:rsid w:val="00AB0AA9"/>
    <w:rsid w:val="00AB14E4"/>
    <w:rsid w:val="00AB19C6"/>
    <w:rsid w:val="00AB24FA"/>
    <w:rsid w:val="00AB37AF"/>
    <w:rsid w:val="00AB3E59"/>
    <w:rsid w:val="00AB5B0C"/>
    <w:rsid w:val="00AB66D4"/>
    <w:rsid w:val="00AC009D"/>
    <w:rsid w:val="00AC02FC"/>
    <w:rsid w:val="00AC0553"/>
    <w:rsid w:val="00AC14B7"/>
    <w:rsid w:val="00AC1BD4"/>
    <w:rsid w:val="00AC1CCA"/>
    <w:rsid w:val="00AC4BB5"/>
    <w:rsid w:val="00AC537E"/>
    <w:rsid w:val="00AC5993"/>
    <w:rsid w:val="00AC6601"/>
    <w:rsid w:val="00AC69E2"/>
    <w:rsid w:val="00AC6CBC"/>
    <w:rsid w:val="00AD07C4"/>
    <w:rsid w:val="00AD0E3A"/>
    <w:rsid w:val="00AD2B35"/>
    <w:rsid w:val="00AD2D7C"/>
    <w:rsid w:val="00AD3225"/>
    <w:rsid w:val="00AD3987"/>
    <w:rsid w:val="00AD3995"/>
    <w:rsid w:val="00AD4C9D"/>
    <w:rsid w:val="00AD555B"/>
    <w:rsid w:val="00AD55AF"/>
    <w:rsid w:val="00AD5A96"/>
    <w:rsid w:val="00AD73FC"/>
    <w:rsid w:val="00AD799F"/>
    <w:rsid w:val="00AD79B9"/>
    <w:rsid w:val="00AE059F"/>
    <w:rsid w:val="00AE0ECD"/>
    <w:rsid w:val="00AE1A30"/>
    <w:rsid w:val="00AE1DEC"/>
    <w:rsid w:val="00AE1F82"/>
    <w:rsid w:val="00AE2C75"/>
    <w:rsid w:val="00AE2D99"/>
    <w:rsid w:val="00AE2DA9"/>
    <w:rsid w:val="00AE3B1F"/>
    <w:rsid w:val="00AE494A"/>
    <w:rsid w:val="00AE4ADC"/>
    <w:rsid w:val="00AE4F6C"/>
    <w:rsid w:val="00AE53C2"/>
    <w:rsid w:val="00AE5F7C"/>
    <w:rsid w:val="00AE6673"/>
    <w:rsid w:val="00AE6F23"/>
    <w:rsid w:val="00AE754C"/>
    <w:rsid w:val="00AF04B3"/>
    <w:rsid w:val="00AF2E59"/>
    <w:rsid w:val="00AF3634"/>
    <w:rsid w:val="00AF3D2B"/>
    <w:rsid w:val="00AF3DEE"/>
    <w:rsid w:val="00AF3DFB"/>
    <w:rsid w:val="00AF5B16"/>
    <w:rsid w:val="00AF641C"/>
    <w:rsid w:val="00AF678C"/>
    <w:rsid w:val="00AF763A"/>
    <w:rsid w:val="00AF7DBF"/>
    <w:rsid w:val="00B00ADC"/>
    <w:rsid w:val="00B0125E"/>
    <w:rsid w:val="00B016DD"/>
    <w:rsid w:val="00B01BC0"/>
    <w:rsid w:val="00B03E1E"/>
    <w:rsid w:val="00B047EB"/>
    <w:rsid w:val="00B04DCF"/>
    <w:rsid w:val="00B06409"/>
    <w:rsid w:val="00B06830"/>
    <w:rsid w:val="00B06A8F"/>
    <w:rsid w:val="00B1004F"/>
    <w:rsid w:val="00B1007F"/>
    <w:rsid w:val="00B10080"/>
    <w:rsid w:val="00B1030B"/>
    <w:rsid w:val="00B10FD1"/>
    <w:rsid w:val="00B1193C"/>
    <w:rsid w:val="00B11EE2"/>
    <w:rsid w:val="00B13615"/>
    <w:rsid w:val="00B13865"/>
    <w:rsid w:val="00B13C09"/>
    <w:rsid w:val="00B142A5"/>
    <w:rsid w:val="00B143AF"/>
    <w:rsid w:val="00B15546"/>
    <w:rsid w:val="00B177F2"/>
    <w:rsid w:val="00B2113F"/>
    <w:rsid w:val="00B211E4"/>
    <w:rsid w:val="00B214CA"/>
    <w:rsid w:val="00B2195D"/>
    <w:rsid w:val="00B21C52"/>
    <w:rsid w:val="00B21F15"/>
    <w:rsid w:val="00B22BD2"/>
    <w:rsid w:val="00B22F35"/>
    <w:rsid w:val="00B23BF6"/>
    <w:rsid w:val="00B2446B"/>
    <w:rsid w:val="00B24C29"/>
    <w:rsid w:val="00B26501"/>
    <w:rsid w:val="00B274E0"/>
    <w:rsid w:val="00B30B58"/>
    <w:rsid w:val="00B32B16"/>
    <w:rsid w:val="00B33436"/>
    <w:rsid w:val="00B338AE"/>
    <w:rsid w:val="00B34984"/>
    <w:rsid w:val="00B363AA"/>
    <w:rsid w:val="00B364F4"/>
    <w:rsid w:val="00B36621"/>
    <w:rsid w:val="00B36998"/>
    <w:rsid w:val="00B36F8F"/>
    <w:rsid w:val="00B37502"/>
    <w:rsid w:val="00B37511"/>
    <w:rsid w:val="00B40405"/>
    <w:rsid w:val="00B40CC8"/>
    <w:rsid w:val="00B4100A"/>
    <w:rsid w:val="00B4107C"/>
    <w:rsid w:val="00B42019"/>
    <w:rsid w:val="00B424E1"/>
    <w:rsid w:val="00B42E0A"/>
    <w:rsid w:val="00B4333C"/>
    <w:rsid w:val="00B449A9"/>
    <w:rsid w:val="00B451C8"/>
    <w:rsid w:val="00B45EAD"/>
    <w:rsid w:val="00B47CF8"/>
    <w:rsid w:val="00B5069A"/>
    <w:rsid w:val="00B531D5"/>
    <w:rsid w:val="00B536F4"/>
    <w:rsid w:val="00B53D04"/>
    <w:rsid w:val="00B549E2"/>
    <w:rsid w:val="00B54B23"/>
    <w:rsid w:val="00B55176"/>
    <w:rsid w:val="00B552A4"/>
    <w:rsid w:val="00B56782"/>
    <w:rsid w:val="00B56F7C"/>
    <w:rsid w:val="00B57F32"/>
    <w:rsid w:val="00B608E0"/>
    <w:rsid w:val="00B61BAA"/>
    <w:rsid w:val="00B62214"/>
    <w:rsid w:val="00B62B39"/>
    <w:rsid w:val="00B63408"/>
    <w:rsid w:val="00B63646"/>
    <w:rsid w:val="00B6384A"/>
    <w:rsid w:val="00B639F8"/>
    <w:rsid w:val="00B64BE4"/>
    <w:rsid w:val="00B6502C"/>
    <w:rsid w:val="00B655CF"/>
    <w:rsid w:val="00B65873"/>
    <w:rsid w:val="00B66F43"/>
    <w:rsid w:val="00B675C8"/>
    <w:rsid w:val="00B679F2"/>
    <w:rsid w:val="00B67A24"/>
    <w:rsid w:val="00B7043A"/>
    <w:rsid w:val="00B7096A"/>
    <w:rsid w:val="00B71097"/>
    <w:rsid w:val="00B710D6"/>
    <w:rsid w:val="00B712C4"/>
    <w:rsid w:val="00B72AF9"/>
    <w:rsid w:val="00B72E87"/>
    <w:rsid w:val="00B73FE4"/>
    <w:rsid w:val="00B745E0"/>
    <w:rsid w:val="00B74610"/>
    <w:rsid w:val="00B7498A"/>
    <w:rsid w:val="00B7698E"/>
    <w:rsid w:val="00B76CE5"/>
    <w:rsid w:val="00B76FC4"/>
    <w:rsid w:val="00B77009"/>
    <w:rsid w:val="00B77805"/>
    <w:rsid w:val="00B77E12"/>
    <w:rsid w:val="00B809BB"/>
    <w:rsid w:val="00B80B51"/>
    <w:rsid w:val="00B812E8"/>
    <w:rsid w:val="00B812F7"/>
    <w:rsid w:val="00B814A9"/>
    <w:rsid w:val="00B81A63"/>
    <w:rsid w:val="00B84C43"/>
    <w:rsid w:val="00B850AB"/>
    <w:rsid w:val="00B85F22"/>
    <w:rsid w:val="00B86742"/>
    <w:rsid w:val="00B86990"/>
    <w:rsid w:val="00B874FB"/>
    <w:rsid w:val="00B87DBA"/>
    <w:rsid w:val="00B904BC"/>
    <w:rsid w:val="00B90F40"/>
    <w:rsid w:val="00B9103D"/>
    <w:rsid w:val="00B9186E"/>
    <w:rsid w:val="00B949AB"/>
    <w:rsid w:val="00B94F43"/>
    <w:rsid w:val="00B969AE"/>
    <w:rsid w:val="00B975A1"/>
    <w:rsid w:val="00BA0A30"/>
    <w:rsid w:val="00BA11D9"/>
    <w:rsid w:val="00BA1201"/>
    <w:rsid w:val="00BA1348"/>
    <w:rsid w:val="00BA1939"/>
    <w:rsid w:val="00BA1D06"/>
    <w:rsid w:val="00BA28D3"/>
    <w:rsid w:val="00BA3033"/>
    <w:rsid w:val="00BA358B"/>
    <w:rsid w:val="00BA3844"/>
    <w:rsid w:val="00BA3B0C"/>
    <w:rsid w:val="00BA3FF5"/>
    <w:rsid w:val="00BA4681"/>
    <w:rsid w:val="00BA60A9"/>
    <w:rsid w:val="00BB0783"/>
    <w:rsid w:val="00BB14B4"/>
    <w:rsid w:val="00BB3499"/>
    <w:rsid w:val="00BB3533"/>
    <w:rsid w:val="00BB37DA"/>
    <w:rsid w:val="00BB389E"/>
    <w:rsid w:val="00BB3CC5"/>
    <w:rsid w:val="00BB4060"/>
    <w:rsid w:val="00BB40FE"/>
    <w:rsid w:val="00BB535B"/>
    <w:rsid w:val="00BB578A"/>
    <w:rsid w:val="00BB5792"/>
    <w:rsid w:val="00BB591F"/>
    <w:rsid w:val="00BB6795"/>
    <w:rsid w:val="00BB69CD"/>
    <w:rsid w:val="00BB6FBD"/>
    <w:rsid w:val="00BC054C"/>
    <w:rsid w:val="00BC0814"/>
    <w:rsid w:val="00BC270A"/>
    <w:rsid w:val="00BC41CC"/>
    <w:rsid w:val="00BC4D4E"/>
    <w:rsid w:val="00BC5AA6"/>
    <w:rsid w:val="00BC5BDD"/>
    <w:rsid w:val="00BC65DE"/>
    <w:rsid w:val="00BD0191"/>
    <w:rsid w:val="00BD0E03"/>
    <w:rsid w:val="00BD1497"/>
    <w:rsid w:val="00BD17E8"/>
    <w:rsid w:val="00BD1AB8"/>
    <w:rsid w:val="00BD1EB3"/>
    <w:rsid w:val="00BD363C"/>
    <w:rsid w:val="00BD46F3"/>
    <w:rsid w:val="00BD4A06"/>
    <w:rsid w:val="00BD4C83"/>
    <w:rsid w:val="00BD4FD1"/>
    <w:rsid w:val="00BD54BD"/>
    <w:rsid w:val="00BD5DB0"/>
    <w:rsid w:val="00BD603E"/>
    <w:rsid w:val="00BD77A8"/>
    <w:rsid w:val="00BD7DA8"/>
    <w:rsid w:val="00BE0134"/>
    <w:rsid w:val="00BE0CC2"/>
    <w:rsid w:val="00BE0CF5"/>
    <w:rsid w:val="00BE1155"/>
    <w:rsid w:val="00BE162E"/>
    <w:rsid w:val="00BE340A"/>
    <w:rsid w:val="00BE4442"/>
    <w:rsid w:val="00BE46DC"/>
    <w:rsid w:val="00BE51E4"/>
    <w:rsid w:val="00BE5A31"/>
    <w:rsid w:val="00BE5F4E"/>
    <w:rsid w:val="00BE77E8"/>
    <w:rsid w:val="00BE7F76"/>
    <w:rsid w:val="00BF01A4"/>
    <w:rsid w:val="00BF07E5"/>
    <w:rsid w:val="00BF14A6"/>
    <w:rsid w:val="00BF160E"/>
    <w:rsid w:val="00BF31E5"/>
    <w:rsid w:val="00BF32E8"/>
    <w:rsid w:val="00BF37E3"/>
    <w:rsid w:val="00BF3B81"/>
    <w:rsid w:val="00BF40E2"/>
    <w:rsid w:val="00BF461D"/>
    <w:rsid w:val="00BF501A"/>
    <w:rsid w:val="00BF7063"/>
    <w:rsid w:val="00C00134"/>
    <w:rsid w:val="00C02A1F"/>
    <w:rsid w:val="00C03202"/>
    <w:rsid w:val="00C0323F"/>
    <w:rsid w:val="00C040A7"/>
    <w:rsid w:val="00C043F4"/>
    <w:rsid w:val="00C05FFB"/>
    <w:rsid w:val="00C06D1E"/>
    <w:rsid w:val="00C10239"/>
    <w:rsid w:val="00C10BDE"/>
    <w:rsid w:val="00C1106F"/>
    <w:rsid w:val="00C11B22"/>
    <w:rsid w:val="00C123BC"/>
    <w:rsid w:val="00C12705"/>
    <w:rsid w:val="00C13716"/>
    <w:rsid w:val="00C14208"/>
    <w:rsid w:val="00C14215"/>
    <w:rsid w:val="00C1508D"/>
    <w:rsid w:val="00C15DDD"/>
    <w:rsid w:val="00C16DF8"/>
    <w:rsid w:val="00C1771E"/>
    <w:rsid w:val="00C1782A"/>
    <w:rsid w:val="00C200AD"/>
    <w:rsid w:val="00C20ED2"/>
    <w:rsid w:val="00C21ACE"/>
    <w:rsid w:val="00C21FB3"/>
    <w:rsid w:val="00C22E3E"/>
    <w:rsid w:val="00C2312D"/>
    <w:rsid w:val="00C2314D"/>
    <w:rsid w:val="00C24289"/>
    <w:rsid w:val="00C26224"/>
    <w:rsid w:val="00C27428"/>
    <w:rsid w:val="00C274A6"/>
    <w:rsid w:val="00C27D6D"/>
    <w:rsid w:val="00C30563"/>
    <w:rsid w:val="00C3099D"/>
    <w:rsid w:val="00C30EF2"/>
    <w:rsid w:val="00C3179A"/>
    <w:rsid w:val="00C34810"/>
    <w:rsid w:val="00C34D60"/>
    <w:rsid w:val="00C35988"/>
    <w:rsid w:val="00C36EFB"/>
    <w:rsid w:val="00C37252"/>
    <w:rsid w:val="00C407B1"/>
    <w:rsid w:val="00C4317F"/>
    <w:rsid w:val="00C43F36"/>
    <w:rsid w:val="00C44ACF"/>
    <w:rsid w:val="00C50B3C"/>
    <w:rsid w:val="00C510F7"/>
    <w:rsid w:val="00C51486"/>
    <w:rsid w:val="00C5444E"/>
    <w:rsid w:val="00C5481E"/>
    <w:rsid w:val="00C54C29"/>
    <w:rsid w:val="00C54E79"/>
    <w:rsid w:val="00C564CC"/>
    <w:rsid w:val="00C60306"/>
    <w:rsid w:val="00C60698"/>
    <w:rsid w:val="00C61EA6"/>
    <w:rsid w:val="00C62565"/>
    <w:rsid w:val="00C6285E"/>
    <w:rsid w:val="00C63412"/>
    <w:rsid w:val="00C64B63"/>
    <w:rsid w:val="00C650D0"/>
    <w:rsid w:val="00C65813"/>
    <w:rsid w:val="00C65CFD"/>
    <w:rsid w:val="00C65DE1"/>
    <w:rsid w:val="00C678BD"/>
    <w:rsid w:val="00C7005A"/>
    <w:rsid w:val="00C707D1"/>
    <w:rsid w:val="00C722AF"/>
    <w:rsid w:val="00C72466"/>
    <w:rsid w:val="00C72D36"/>
    <w:rsid w:val="00C73973"/>
    <w:rsid w:val="00C73DA9"/>
    <w:rsid w:val="00C73E1B"/>
    <w:rsid w:val="00C7536C"/>
    <w:rsid w:val="00C76975"/>
    <w:rsid w:val="00C80097"/>
    <w:rsid w:val="00C800DF"/>
    <w:rsid w:val="00C80744"/>
    <w:rsid w:val="00C8200B"/>
    <w:rsid w:val="00C82F9C"/>
    <w:rsid w:val="00C83448"/>
    <w:rsid w:val="00C83527"/>
    <w:rsid w:val="00C85476"/>
    <w:rsid w:val="00C85DAE"/>
    <w:rsid w:val="00C87079"/>
    <w:rsid w:val="00C87484"/>
    <w:rsid w:val="00C909AB"/>
    <w:rsid w:val="00C91415"/>
    <w:rsid w:val="00C9153E"/>
    <w:rsid w:val="00C91ACB"/>
    <w:rsid w:val="00C91AD1"/>
    <w:rsid w:val="00C93980"/>
    <w:rsid w:val="00C93CB3"/>
    <w:rsid w:val="00C93DB9"/>
    <w:rsid w:val="00C9405F"/>
    <w:rsid w:val="00C9442C"/>
    <w:rsid w:val="00C94959"/>
    <w:rsid w:val="00C95727"/>
    <w:rsid w:val="00C95C40"/>
    <w:rsid w:val="00C965A2"/>
    <w:rsid w:val="00C97104"/>
    <w:rsid w:val="00C97E89"/>
    <w:rsid w:val="00CA0067"/>
    <w:rsid w:val="00CA04F1"/>
    <w:rsid w:val="00CA05B0"/>
    <w:rsid w:val="00CA2AE8"/>
    <w:rsid w:val="00CA3D5B"/>
    <w:rsid w:val="00CA46B8"/>
    <w:rsid w:val="00CA4A69"/>
    <w:rsid w:val="00CA4E6D"/>
    <w:rsid w:val="00CA6229"/>
    <w:rsid w:val="00CA6237"/>
    <w:rsid w:val="00CA7405"/>
    <w:rsid w:val="00CB0B42"/>
    <w:rsid w:val="00CB0F06"/>
    <w:rsid w:val="00CB119E"/>
    <w:rsid w:val="00CB1FA0"/>
    <w:rsid w:val="00CB23EB"/>
    <w:rsid w:val="00CB3D2E"/>
    <w:rsid w:val="00CB4705"/>
    <w:rsid w:val="00CB5094"/>
    <w:rsid w:val="00CB6535"/>
    <w:rsid w:val="00CB70B3"/>
    <w:rsid w:val="00CB76BE"/>
    <w:rsid w:val="00CC0159"/>
    <w:rsid w:val="00CC04CC"/>
    <w:rsid w:val="00CC0901"/>
    <w:rsid w:val="00CC0E59"/>
    <w:rsid w:val="00CC11AA"/>
    <w:rsid w:val="00CC1836"/>
    <w:rsid w:val="00CC2000"/>
    <w:rsid w:val="00CC325C"/>
    <w:rsid w:val="00CC3363"/>
    <w:rsid w:val="00CC49E8"/>
    <w:rsid w:val="00CC5708"/>
    <w:rsid w:val="00CC60F9"/>
    <w:rsid w:val="00CC6810"/>
    <w:rsid w:val="00CC7F10"/>
    <w:rsid w:val="00CD1137"/>
    <w:rsid w:val="00CD2590"/>
    <w:rsid w:val="00CD2633"/>
    <w:rsid w:val="00CD2BCF"/>
    <w:rsid w:val="00CD4329"/>
    <w:rsid w:val="00CD576D"/>
    <w:rsid w:val="00CD66E9"/>
    <w:rsid w:val="00CD7AA6"/>
    <w:rsid w:val="00CE0122"/>
    <w:rsid w:val="00CE0D1A"/>
    <w:rsid w:val="00CE32E3"/>
    <w:rsid w:val="00CE3479"/>
    <w:rsid w:val="00CE361D"/>
    <w:rsid w:val="00CE4015"/>
    <w:rsid w:val="00CE4203"/>
    <w:rsid w:val="00CE4746"/>
    <w:rsid w:val="00CE52A9"/>
    <w:rsid w:val="00CE53D5"/>
    <w:rsid w:val="00CE56F8"/>
    <w:rsid w:val="00CE639C"/>
    <w:rsid w:val="00CE738A"/>
    <w:rsid w:val="00CF1605"/>
    <w:rsid w:val="00CF1831"/>
    <w:rsid w:val="00CF1BEB"/>
    <w:rsid w:val="00CF1F80"/>
    <w:rsid w:val="00CF21D2"/>
    <w:rsid w:val="00CF2F6B"/>
    <w:rsid w:val="00CF378C"/>
    <w:rsid w:val="00CF43F5"/>
    <w:rsid w:val="00CF5283"/>
    <w:rsid w:val="00CF58F8"/>
    <w:rsid w:val="00CF5C20"/>
    <w:rsid w:val="00D01624"/>
    <w:rsid w:val="00D01791"/>
    <w:rsid w:val="00D01A5A"/>
    <w:rsid w:val="00D0209C"/>
    <w:rsid w:val="00D0224F"/>
    <w:rsid w:val="00D0256C"/>
    <w:rsid w:val="00D029C2"/>
    <w:rsid w:val="00D0300A"/>
    <w:rsid w:val="00D07805"/>
    <w:rsid w:val="00D11C0E"/>
    <w:rsid w:val="00D12A96"/>
    <w:rsid w:val="00D130DD"/>
    <w:rsid w:val="00D131AF"/>
    <w:rsid w:val="00D13E8F"/>
    <w:rsid w:val="00D13EFE"/>
    <w:rsid w:val="00D13FC2"/>
    <w:rsid w:val="00D141B2"/>
    <w:rsid w:val="00D14DF6"/>
    <w:rsid w:val="00D14FB7"/>
    <w:rsid w:val="00D165A0"/>
    <w:rsid w:val="00D16B0E"/>
    <w:rsid w:val="00D16D34"/>
    <w:rsid w:val="00D17E67"/>
    <w:rsid w:val="00D20F80"/>
    <w:rsid w:val="00D216D7"/>
    <w:rsid w:val="00D21FC3"/>
    <w:rsid w:val="00D221D0"/>
    <w:rsid w:val="00D22419"/>
    <w:rsid w:val="00D2342D"/>
    <w:rsid w:val="00D23547"/>
    <w:rsid w:val="00D23562"/>
    <w:rsid w:val="00D235EA"/>
    <w:rsid w:val="00D23B85"/>
    <w:rsid w:val="00D24151"/>
    <w:rsid w:val="00D253E5"/>
    <w:rsid w:val="00D25AED"/>
    <w:rsid w:val="00D2659F"/>
    <w:rsid w:val="00D26E95"/>
    <w:rsid w:val="00D27146"/>
    <w:rsid w:val="00D27BBF"/>
    <w:rsid w:val="00D315A7"/>
    <w:rsid w:val="00D323A2"/>
    <w:rsid w:val="00D328D6"/>
    <w:rsid w:val="00D3320A"/>
    <w:rsid w:val="00D33E55"/>
    <w:rsid w:val="00D34A83"/>
    <w:rsid w:val="00D34E92"/>
    <w:rsid w:val="00D35A04"/>
    <w:rsid w:val="00D36D61"/>
    <w:rsid w:val="00D37355"/>
    <w:rsid w:val="00D40A16"/>
    <w:rsid w:val="00D4159A"/>
    <w:rsid w:val="00D41B4E"/>
    <w:rsid w:val="00D426C5"/>
    <w:rsid w:val="00D44344"/>
    <w:rsid w:val="00D44555"/>
    <w:rsid w:val="00D446F7"/>
    <w:rsid w:val="00D46A1A"/>
    <w:rsid w:val="00D47254"/>
    <w:rsid w:val="00D4748E"/>
    <w:rsid w:val="00D475C6"/>
    <w:rsid w:val="00D479EF"/>
    <w:rsid w:val="00D47DF2"/>
    <w:rsid w:val="00D47F42"/>
    <w:rsid w:val="00D50572"/>
    <w:rsid w:val="00D50622"/>
    <w:rsid w:val="00D5144A"/>
    <w:rsid w:val="00D5213E"/>
    <w:rsid w:val="00D52819"/>
    <w:rsid w:val="00D52FD8"/>
    <w:rsid w:val="00D531CE"/>
    <w:rsid w:val="00D53643"/>
    <w:rsid w:val="00D5371F"/>
    <w:rsid w:val="00D548CD"/>
    <w:rsid w:val="00D54A67"/>
    <w:rsid w:val="00D54EA7"/>
    <w:rsid w:val="00D55A34"/>
    <w:rsid w:val="00D55A78"/>
    <w:rsid w:val="00D56940"/>
    <w:rsid w:val="00D60C20"/>
    <w:rsid w:val="00D615C2"/>
    <w:rsid w:val="00D618E9"/>
    <w:rsid w:val="00D62745"/>
    <w:rsid w:val="00D63784"/>
    <w:rsid w:val="00D64785"/>
    <w:rsid w:val="00D65109"/>
    <w:rsid w:val="00D652C9"/>
    <w:rsid w:val="00D65F34"/>
    <w:rsid w:val="00D6782D"/>
    <w:rsid w:val="00D70CE4"/>
    <w:rsid w:val="00D71CA6"/>
    <w:rsid w:val="00D722AF"/>
    <w:rsid w:val="00D73B35"/>
    <w:rsid w:val="00D73CEA"/>
    <w:rsid w:val="00D74495"/>
    <w:rsid w:val="00D74A8F"/>
    <w:rsid w:val="00D75548"/>
    <w:rsid w:val="00D75C27"/>
    <w:rsid w:val="00D7647A"/>
    <w:rsid w:val="00D77373"/>
    <w:rsid w:val="00D77736"/>
    <w:rsid w:val="00D77C77"/>
    <w:rsid w:val="00D808A3"/>
    <w:rsid w:val="00D80AAF"/>
    <w:rsid w:val="00D80E31"/>
    <w:rsid w:val="00D824E8"/>
    <w:rsid w:val="00D83FFA"/>
    <w:rsid w:val="00D84459"/>
    <w:rsid w:val="00D844E2"/>
    <w:rsid w:val="00D87A38"/>
    <w:rsid w:val="00D906A5"/>
    <w:rsid w:val="00D9089E"/>
    <w:rsid w:val="00D90FD5"/>
    <w:rsid w:val="00D9114F"/>
    <w:rsid w:val="00D916B4"/>
    <w:rsid w:val="00D9259D"/>
    <w:rsid w:val="00D929E3"/>
    <w:rsid w:val="00D9329A"/>
    <w:rsid w:val="00D94376"/>
    <w:rsid w:val="00D946CF"/>
    <w:rsid w:val="00D957C3"/>
    <w:rsid w:val="00D95FC2"/>
    <w:rsid w:val="00D97E02"/>
    <w:rsid w:val="00DA00E8"/>
    <w:rsid w:val="00DA185B"/>
    <w:rsid w:val="00DA1BC9"/>
    <w:rsid w:val="00DA2324"/>
    <w:rsid w:val="00DA2437"/>
    <w:rsid w:val="00DA339A"/>
    <w:rsid w:val="00DA39E6"/>
    <w:rsid w:val="00DA3ED7"/>
    <w:rsid w:val="00DA48F2"/>
    <w:rsid w:val="00DA4DFB"/>
    <w:rsid w:val="00DA7DF3"/>
    <w:rsid w:val="00DB0142"/>
    <w:rsid w:val="00DB0542"/>
    <w:rsid w:val="00DB07AA"/>
    <w:rsid w:val="00DB0B28"/>
    <w:rsid w:val="00DB1753"/>
    <w:rsid w:val="00DB19F3"/>
    <w:rsid w:val="00DB1D14"/>
    <w:rsid w:val="00DB2A00"/>
    <w:rsid w:val="00DB2D1E"/>
    <w:rsid w:val="00DB2D71"/>
    <w:rsid w:val="00DB2EFF"/>
    <w:rsid w:val="00DB3276"/>
    <w:rsid w:val="00DB32AE"/>
    <w:rsid w:val="00DB3862"/>
    <w:rsid w:val="00DB5B58"/>
    <w:rsid w:val="00DB5BD1"/>
    <w:rsid w:val="00DB6405"/>
    <w:rsid w:val="00DB66DA"/>
    <w:rsid w:val="00DB7358"/>
    <w:rsid w:val="00DB7948"/>
    <w:rsid w:val="00DC0D30"/>
    <w:rsid w:val="00DC1B16"/>
    <w:rsid w:val="00DC1BB4"/>
    <w:rsid w:val="00DC1C1D"/>
    <w:rsid w:val="00DC1E2C"/>
    <w:rsid w:val="00DC220C"/>
    <w:rsid w:val="00DC25FD"/>
    <w:rsid w:val="00DC3A12"/>
    <w:rsid w:val="00DC3CD2"/>
    <w:rsid w:val="00DC43AF"/>
    <w:rsid w:val="00DC4583"/>
    <w:rsid w:val="00DC46D1"/>
    <w:rsid w:val="00DC5118"/>
    <w:rsid w:val="00DC5C1E"/>
    <w:rsid w:val="00DC5DA3"/>
    <w:rsid w:val="00DC666C"/>
    <w:rsid w:val="00DC6706"/>
    <w:rsid w:val="00DC6F6C"/>
    <w:rsid w:val="00DC78B7"/>
    <w:rsid w:val="00DD1A98"/>
    <w:rsid w:val="00DD28BA"/>
    <w:rsid w:val="00DD376F"/>
    <w:rsid w:val="00DD3A69"/>
    <w:rsid w:val="00DD3BA8"/>
    <w:rsid w:val="00DD3EB0"/>
    <w:rsid w:val="00DD3EF3"/>
    <w:rsid w:val="00DD42B6"/>
    <w:rsid w:val="00DD575E"/>
    <w:rsid w:val="00DD5DD0"/>
    <w:rsid w:val="00DD72D4"/>
    <w:rsid w:val="00DD77A1"/>
    <w:rsid w:val="00DD78EF"/>
    <w:rsid w:val="00DE04E4"/>
    <w:rsid w:val="00DE0ABC"/>
    <w:rsid w:val="00DE1574"/>
    <w:rsid w:val="00DE2ED6"/>
    <w:rsid w:val="00DE3073"/>
    <w:rsid w:val="00DE3249"/>
    <w:rsid w:val="00DE42BE"/>
    <w:rsid w:val="00DE45C4"/>
    <w:rsid w:val="00DE4E25"/>
    <w:rsid w:val="00DE730B"/>
    <w:rsid w:val="00DF0113"/>
    <w:rsid w:val="00DF0648"/>
    <w:rsid w:val="00DF2E65"/>
    <w:rsid w:val="00DF2F43"/>
    <w:rsid w:val="00DF3492"/>
    <w:rsid w:val="00DF3ED4"/>
    <w:rsid w:val="00DF5518"/>
    <w:rsid w:val="00DF7868"/>
    <w:rsid w:val="00DF7AA5"/>
    <w:rsid w:val="00E002F0"/>
    <w:rsid w:val="00E0031E"/>
    <w:rsid w:val="00E00D3A"/>
    <w:rsid w:val="00E01806"/>
    <w:rsid w:val="00E01C94"/>
    <w:rsid w:val="00E031F3"/>
    <w:rsid w:val="00E0342B"/>
    <w:rsid w:val="00E03865"/>
    <w:rsid w:val="00E055F7"/>
    <w:rsid w:val="00E05628"/>
    <w:rsid w:val="00E0615F"/>
    <w:rsid w:val="00E06383"/>
    <w:rsid w:val="00E069D5"/>
    <w:rsid w:val="00E10CA0"/>
    <w:rsid w:val="00E10D3E"/>
    <w:rsid w:val="00E11F79"/>
    <w:rsid w:val="00E1263C"/>
    <w:rsid w:val="00E12F10"/>
    <w:rsid w:val="00E136EE"/>
    <w:rsid w:val="00E14AE4"/>
    <w:rsid w:val="00E150E9"/>
    <w:rsid w:val="00E157DD"/>
    <w:rsid w:val="00E1634E"/>
    <w:rsid w:val="00E169C2"/>
    <w:rsid w:val="00E16F22"/>
    <w:rsid w:val="00E173BC"/>
    <w:rsid w:val="00E17A49"/>
    <w:rsid w:val="00E17E0C"/>
    <w:rsid w:val="00E20035"/>
    <w:rsid w:val="00E2036D"/>
    <w:rsid w:val="00E208CE"/>
    <w:rsid w:val="00E20CE3"/>
    <w:rsid w:val="00E2191A"/>
    <w:rsid w:val="00E22C23"/>
    <w:rsid w:val="00E231DE"/>
    <w:rsid w:val="00E23C7D"/>
    <w:rsid w:val="00E24779"/>
    <w:rsid w:val="00E25608"/>
    <w:rsid w:val="00E25DE9"/>
    <w:rsid w:val="00E26161"/>
    <w:rsid w:val="00E26C3B"/>
    <w:rsid w:val="00E30021"/>
    <w:rsid w:val="00E30665"/>
    <w:rsid w:val="00E31368"/>
    <w:rsid w:val="00E314B3"/>
    <w:rsid w:val="00E321BA"/>
    <w:rsid w:val="00E32B43"/>
    <w:rsid w:val="00E32BBB"/>
    <w:rsid w:val="00E331D9"/>
    <w:rsid w:val="00E34B40"/>
    <w:rsid w:val="00E36FD2"/>
    <w:rsid w:val="00E37169"/>
    <w:rsid w:val="00E37F96"/>
    <w:rsid w:val="00E401C9"/>
    <w:rsid w:val="00E4076C"/>
    <w:rsid w:val="00E40865"/>
    <w:rsid w:val="00E41387"/>
    <w:rsid w:val="00E41D32"/>
    <w:rsid w:val="00E42AC9"/>
    <w:rsid w:val="00E437E4"/>
    <w:rsid w:val="00E44EA1"/>
    <w:rsid w:val="00E44EBD"/>
    <w:rsid w:val="00E4504A"/>
    <w:rsid w:val="00E456CE"/>
    <w:rsid w:val="00E467E6"/>
    <w:rsid w:val="00E4681D"/>
    <w:rsid w:val="00E46BE2"/>
    <w:rsid w:val="00E47CF5"/>
    <w:rsid w:val="00E47E6D"/>
    <w:rsid w:val="00E50596"/>
    <w:rsid w:val="00E50DA7"/>
    <w:rsid w:val="00E517DD"/>
    <w:rsid w:val="00E519D0"/>
    <w:rsid w:val="00E52EB8"/>
    <w:rsid w:val="00E531DF"/>
    <w:rsid w:val="00E53440"/>
    <w:rsid w:val="00E53D1F"/>
    <w:rsid w:val="00E54E6B"/>
    <w:rsid w:val="00E55112"/>
    <w:rsid w:val="00E558F4"/>
    <w:rsid w:val="00E55B95"/>
    <w:rsid w:val="00E56046"/>
    <w:rsid w:val="00E560E8"/>
    <w:rsid w:val="00E565B5"/>
    <w:rsid w:val="00E56BA4"/>
    <w:rsid w:val="00E57198"/>
    <w:rsid w:val="00E57E50"/>
    <w:rsid w:val="00E57FB2"/>
    <w:rsid w:val="00E60D42"/>
    <w:rsid w:val="00E622AD"/>
    <w:rsid w:val="00E63887"/>
    <w:rsid w:val="00E64FD0"/>
    <w:rsid w:val="00E65409"/>
    <w:rsid w:val="00E67C0B"/>
    <w:rsid w:val="00E70338"/>
    <w:rsid w:val="00E71674"/>
    <w:rsid w:val="00E72240"/>
    <w:rsid w:val="00E72767"/>
    <w:rsid w:val="00E72988"/>
    <w:rsid w:val="00E729DD"/>
    <w:rsid w:val="00E731F1"/>
    <w:rsid w:val="00E736D0"/>
    <w:rsid w:val="00E74814"/>
    <w:rsid w:val="00E7488F"/>
    <w:rsid w:val="00E74B34"/>
    <w:rsid w:val="00E75033"/>
    <w:rsid w:val="00E751A5"/>
    <w:rsid w:val="00E75F51"/>
    <w:rsid w:val="00E763AC"/>
    <w:rsid w:val="00E77106"/>
    <w:rsid w:val="00E77767"/>
    <w:rsid w:val="00E77BB5"/>
    <w:rsid w:val="00E80A03"/>
    <w:rsid w:val="00E81D9C"/>
    <w:rsid w:val="00E81EDF"/>
    <w:rsid w:val="00E81EFE"/>
    <w:rsid w:val="00E820AB"/>
    <w:rsid w:val="00E82D19"/>
    <w:rsid w:val="00E83C7B"/>
    <w:rsid w:val="00E84F5D"/>
    <w:rsid w:val="00E86A2F"/>
    <w:rsid w:val="00E877F5"/>
    <w:rsid w:val="00E9076E"/>
    <w:rsid w:val="00E93744"/>
    <w:rsid w:val="00E949B6"/>
    <w:rsid w:val="00E9510C"/>
    <w:rsid w:val="00E959FD"/>
    <w:rsid w:val="00E96469"/>
    <w:rsid w:val="00E97C5F"/>
    <w:rsid w:val="00EA0297"/>
    <w:rsid w:val="00EA2229"/>
    <w:rsid w:val="00EA280C"/>
    <w:rsid w:val="00EA38CE"/>
    <w:rsid w:val="00EA3E81"/>
    <w:rsid w:val="00EA4202"/>
    <w:rsid w:val="00EA47C7"/>
    <w:rsid w:val="00EA6234"/>
    <w:rsid w:val="00EA631E"/>
    <w:rsid w:val="00EA7604"/>
    <w:rsid w:val="00EA7959"/>
    <w:rsid w:val="00EA7D1C"/>
    <w:rsid w:val="00EB14E8"/>
    <w:rsid w:val="00EB1D24"/>
    <w:rsid w:val="00EB2830"/>
    <w:rsid w:val="00EB3C2F"/>
    <w:rsid w:val="00EB4ECC"/>
    <w:rsid w:val="00EB57C4"/>
    <w:rsid w:val="00EB59C3"/>
    <w:rsid w:val="00EB5BFF"/>
    <w:rsid w:val="00EB5D6A"/>
    <w:rsid w:val="00EB63C9"/>
    <w:rsid w:val="00EB7E55"/>
    <w:rsid w:val="00EC0339"/>
    <w:rsid w:val="00EC0FDF"/>
    <w:rsid w:val="00EC1A67"/>
    <w:rsid w:val="00EC2A88"/>
    <w:rsid w:val="00EC319F"/>
    <w:rsid w:val="00EC419E"/>
    <w:rsid w:val="00EC4A1B"/>
    <w:rsid w:val="00EC586B"/>
    <w:rsid w:val="00EC590D"/>
    <w:rsid w:val="00EC596D"/>
    <w:rsid w:val="00EC6155"/>
    <w:rsid w:val="00EC61DA"/>
    <w:rsid w:val="00EC70B9"/>
    <w:rsid w:val="00EC767D"/>
    <w:rsid w:val="00ED0641"/>
    <w:rsid w:val="00ED0821"/>
    <w:rsid w:val="00ED0875"/>
    <w:rsid w:val="00ED2B95"/>
    <w:rsid w:val="00ED31CF"/>
    <w:rsid w:val="00ED3C97"/>
    <w:rsid w:val="00ED43E4"/>
    <w:rsid w:val="00ED45FA"/>
    <w:rsid w:val="00ED61F3"/>
    <w:rsid w:val="00EE096C"/>
    <w:rsid w:val="00EE0C32"/>
    <w:rsid w:val="00EE16BB"/>
    <w:rsid w:val="00EE1FFF"/>
    <w:rsid w:val="00EE319A"/>
    <w:rsid w:val="00EE36E6"/>
    <w:rsid w:val="00EE3E21"/>
    <w:rsid w:val="00EE526C"/>
    <w:rsid w:val="00EE5ACE"/>
    <w:rsid w:val="00EE6061"/>
    <w:rsid w:val="00EE619B"/>
    <w:rsid w:val="00EE6C96"/>
    <w:rsid w:val="00EE7F88"/>
    <w:rsid w:val="00EF11E1"/>
    <w:rsid w:val="00EF1B13"/>
    <w:rsid w:val="00EF1E77"/>
    <w:rsid w:val="00EF25B4"/>
    <w:rsid w:val="00EF2C6B"/>
    <w:rsid w:val="00EF359C"/>
    <w:rsid w:val="00EF395C"/>
    <w:rsid w:val="00EF662D"/>
    <w:rsid w:val="00EF6D4D"/>
    <w:rsid w:val="00EF769D"/>
    <w:rsid w:val="00EF7EA5"/>
    <w:rsid w:val="00F00DCC"/>
    <w:rsid w:val="00F01AA8"/>
    <w:rsid w:val="00F02478"/>
    <w:rsid w:val="00F02663"/>
    <w:rsid w:val="00F02908"/>
    <w:rsid w:val="00F02A10"/>
    <w:rsid w:val="00F053F0"/>
    <w:rsid w:val="00F05646"/>
    <w:rsid w:val="00F10492"/>
    <w:rsid w:val="00F1203F"/>
    <w:rsid w:val="00F121C4"/>
    <w:rsid w:val="00F12643"/>
    <w:rsid w:val="00F130A6"/>
    <w:rsid w:val="00F14269"/>
    <w:rsid w:val="00F15040"/>
    <w:rsid w:val="00F16078"/>
    <w:rsid w:val="00F16D44"/>
    <w:rsid w:val="00F178E7"/>
    <w:rsid w:val="00F17D22"/>
    <w:rsid w:val="00F21331"/>
    <w:rsid w:val="00F219DD"/>
    <w:rsid w:val="00F22492"/>
    <w:rsid w:val="00F22739"/>
    <w:rsid w:val="00F22DBD"/>
    <w:rsid w:val="00F2335D"/>
    <w:rsid w:val="00F235E1"/>
    <w:rsid w:val="00F244DB"/>
    <w:rsid w:val="00F245EC"/>
    <w:rsid w:val="00F248F9"/>
    <w:rsid w:val="00F24DE2"/>
    <w:rsid w:val="00F25103"/>
    <w:rsid w:val="00F25698"/>
    <w:rsid w:val="00F256BC"/>
    <w:rsid w:val="00F257B0"/>
    <w:rsid w:val="00F257B7"/>
    <w:rsid w:val="00F25D87"/>
    <w:rsid w:val="00F261B0"/>
    <w:rsid w:val="00F275CC"/>
    <w:rsid w:val="00F30798"/>
    <w:rsid w:val="00F308C0"/>
    <w:rsid w:val="00F30E07"/>
    <w:rsid w:val="00F31DF3"/>
    <w:rsid w:val="00F33628"/>
    <w:rsid w:val="00F33E2D"/>
    <w:rsid w:val="00F3438B"/>
    <w:rsid w:val="00F35089"/>
    <w:rsid w:val="00F365AB"/>
    <w:rsid w:val="00F371F0"/>
    <w:rsid w:val="00F41ACC"/>
    <w:rsid w:val="00F426D7"/>
    <w:rsid w:val="00F42870"/>
    <w:rsid w:val="00F45340"/>
    <w:rsid w:val="00F465C6"/>
    <w:rsid w:val="00F46F0E"/>
    <w:rsid w:val="00F4776C"/>
    <w:rsid w:val="00F47BE8"/>
    <w:rsid w:val="00F47D92"/>
    <w:rsid w:val="00F5095E"/>
    <w:rsid w:val="00F50DF3"/>
    <w:rsid w:val="00F51B69"/>
    <w:rsid w:val="00F53064"/>
    <w:rsid w:val="00F5314A"/>
    <w:rsid w:val="00F5525A"/>
    <w:rsid w:val="00F55727"/>
    <w:rsid w:val="00F56532"/>
    <w:rsid w:val="00F56537"/>
    <w:rsid w:val="00F577E2"/>
    <w:rsid w:val="00F57EE6"/>
    <w:rsid w:val="00F6074A"/>
    <w:rsid w:val="00F60799"/>
    <w:rsid w:val="00F607BD"/>
    <w:rsid w:val="00F60C6A"/>
    <w:rsid w:val="00F61011"/>
    <w:rsid w:val="00F62394"/>
    <w:rsid w:val="00F623AC"/>
    <w:rsid w:val="00F62680"/>
    <w:rsid w:val="00F63384"/>
    <w:rsid w:val="00F63EAC"/>
    <w:rsid w:val="00F644EE"/>
    <w:rsid w:val="00F65010"/>
    <w:rsid w:val="00F65D5C"/>
    <w:rsid w:val="00F66196"/>
    <w:rsid w:val="00F6628D"/>
    <w:rsid w:val="00F66710"/>
    <w:rsid w:val="00F66B58"/>
    <w:rsid w:val="00F671E0"/>
    <w:rsid w:val="00F70E45"/>
    <w:rsid w:val="00F72B36"/>
    <w:rsid w:val="00F73215"/>
    <w:rsid w:val="00F74CC0"/>
    <w:rsid w:val="00F7522D"/>
    <w:rsid w:val="00F755A6"/>
    <w:rsid w:val="00F75971"/>
    <w:rsid w:val="00F75D63"/>
    <w:rsid w:val="00F80091"/>
    <w:rsid w:val="00F8111E"/>
    <w:rsid w:val="00F81EA9"/>
    <w:rsid w:val="00F821E5"/>
    <w:rsid w:val="00F82390"/>
    <w:rsid w:val="00F82D2F"/>
    <w:rsid w:val="00F82E58"/>
    <w:rsid w:val="00F833AA"/>
    <w:rsid w:val="00F835BD"/>
    <w:rsid w:val="00F83820"/>
    <w:rsid w:val="00F8527E"/>
    <w:rsid w:val="00F8582C"/>
    <w:rsid w:val="00F860B2"/>
    <w:rsid w:val="00F8620C"/>
    <w:rsid w:val="00F8633B"/>
    <w:rsid w:val="00F8680E"/>
    <w:rsid w:val="00F86EA6"/>
    <w:rsid w:val="00F86EC2"/>
    <w:rsid w:val="00F870E7"/>
    <w:rsid w:val="00F873B3"/>
    <w:rsid w:val="00F87C18"/>
    <w:rsid w:val="00F90CCC"/>
    <w:rsid w:val="00F926B5"/>
    <w:rsid w:val="00F92C60"/>
    <w:rsid w:val="00F9345E"/>
    <w:rsid w:val="00F93D46"/>
    <w:rsid w:val="00F93F74"/>
    <w:rsid w:val="00F94A11"/>
    <w:rsid w:val="00F95B50"/>
    <w:rsid w:val="00F975C4"/>
    <w:rsid w:val="00F97789"/>
    <w:rsid w:val="00F97A0E"/>
    <w:rsid w:val="00F97CAB"/>
    <w:rsid w:val="00FA094C"/>
    <w:rsid w:val="00FA09A4"/>
    <w:rsid w:val="00FA0CD5"/>
    <w:rsid w:val="00FA12EA"/>
    <w:rsid w:val="00FA1AD6"/>
    <w:rsid w:val="00FA1DE1"/>
    <w:rsid w:val="00FA2701"/>
    <w:rsid w:val="00FA2C74"/>
    <w:rsid w:val="00FA2E14"/>
    <w:rsid w:val="00FA4520"/>
    <w:rsid w:val="00FA46BA"/>
    <w:rsid w:val="00FA4747"/>
    <w:rsid w:val="00FA4FDF"/>
    <w:rsid w:val="00FA5195"/>
    <w:rsid w:val="00FA52E6"/>
    <w:rsid w:val="00FA5C8D"/>
    <w:rsid w:val="00FA5F92"/>
    <w:rsid w:val="00FA685F"/>
    <w:rsid w:val="00FA7173"/>
    <w:rsid w:val="00FA7B6A"/>
    <w:rsid w:val="00FB02CA"/>
    <w:rsid w:val="00FB08B9"/>
    <w:rsid w:val="00FB08DF"/>
    <w:rsid w:val="00FB2CCC"/>
    <w:rsid w:val="00FB3135"/>
    <w:rsid w:val="00FB415B"/>
    <w:rsid w:val="00FB4A3E"/>
    <w:rsid w:val="00FB4B63"/>
    <w:rsid w:val="00FB5196"/>
    <w:rsid w:val="00FB7E60"/>
    <w:rsid w:val="00FC0E67"/>
    <w:rsid w:val="00FC12AE"/>
    <w:rsid w:val="00FC1B9F"/>
    <w:rsid w:val="00FC245F"/>
    <w:rsid w:val="00FC40E3"/>
    <w:rsid w:val="00FC4A04"/>
    <w:rsid w:val="00FC4FCC"/>
    <w:rsid w:val="00FC5BEB"/>
    <w:rsid w:val="00FC5F28"/>
    <w:rsid w:val="00FC5F42"/>
    <w:rsid w:val="00FC60B3"/>
    <w:rsid w:val="00FC6587"/>
    <w:rsid w:val="00FC7281"/>
    <w:rsid w:val="00FC7B7F"/>
    <w:rsid w:val="00FD0795"/>
    <w:rsid w:val="00FD0ACA"/>
    <w:rsid w:val="00FD0F5F"/>
    <w:rsid w:val="00FD121E"/>
    <w:rsid w:val="00FD161F"/>
    <w:rsid w:val="00FD183F"/>
    <w:rsid w:val="00FD1F98"/>
    <w:rsid w:val="00FD3855"/>
    <w:rsid w:val="00FD3F84"/>
    <w:rsid w:val="00FD4311"/>
    <w:rsid w:val="00FD53D2"/>
    <w:rsid w:val="00FD5D11"/>
    <w:rsid w:val="00FD635F"/>
    <w:rsid w:val="00FE0656"/>
    <w:rsid w:val="00FE0CA7"/>
    <w:rsid w:val="00FE2154"/>
    <w:rsid w:val="00FE31F1"/>
    <w:rsid w:val="00FE3616"/>
    <w:rsid w:val="00FE4012"/>
    <w:rsid w:val="00FE403D"/>
    <w:rsid w:val="00FE5230"/>
    <w:rsid w:val="00FE5CA4"/>
    <w:rsid w:val="00FE627A"/>
    <w:rsid w:val="00FF0529"/>
    <w:rsid w:val="00FF0DD4"/>
    <w:rsid w:val="00FF1393"/>
    <w:rsid w:val="00FF14F1"/>
    <w:rsid w:val="00FF151D"/>
    <w:rsid w:val="00FF1BFE"/>
    <w:rsid w:val="00FF3610"/>
    <w:rsid w:val="00FF3DEE"/>
    <w:rsid w:val="00FF3F1F"/>
    <w:rsid w:val="00FF44E7"/>
    <w:rsid w:val="00FF58CA"/>
    <w:rsid w:val="00FF5EC8"/>
    <w:rsid w:val="00FF6394"/>
    <w:rsid w:val="00FF654E"/>
    <w:rsid w:val="010AAD36"/>
    <w:rsid w:val="011C9B27"/>
    <w:rsid w:val="02387207"/>
    <w:rsid w:val="06F697E9"/>
    <w:rsid w:val="07527D15"/>
    <w:rsid w:val="084EC7D4"/>
    <w:rsid w:val="0937B786"/>
    <w:rsid w:val="096CD323"/>
    <w:rsid w:val="09A03EE9"/>
    <w:rsid w:val="0AE8BEB4"/>
    <w:rsid w:val="0B618A70"/>
    <w:rsid w:val="0BB909CE"/>
    <w:rsid w:val="0D1A4372"/>
    <w:rsid w:val="0D443739"/>
    <w:rsid w:val="0DE7A242"/>
    <w:rsid w:val="0E3871E7"/>
    <w:rsid w:val="0E6761F7"/>
    <w:rsid w:val="0E992B32"/>
    <w:rsid w:val="0E9D47C0"/>
    <w:rsid w:val="0F584109"/>
    <w:rsid w:val="12FE90C5"/>
    <w:rsid w:val="14535F57"/>
    <w:rsid w:val="14F1CAF8"/>
    <w:rsid w:val="15086CB6"/>
    <w:rsid w:val="16DE4262"/>
    <w:rsid w:val="17BF6A64"/>
    <w:rsid w:val="183DC07A"/>
    <w:rsid w:val="18970EA2"/>
    <w:rsid w:val="1942CD05"/>
    <w:rsid w:val="1AF90F73"/>
    <w:rsid w:val="1D4C5189"/>
    <w:rsid w:val="1E07418E"/>
    <w:rsid w:val="1F3EFE56"/>
    <w:rsid w:val="20361208"/>
    <w:rsid w:val="214BDE27"/>
    <w:rsid w:val="21626397"/>
    <w:rsid w:val="220D8B23"/>
    <w:rsid w:val="22E658DB"/>
    <w:rsid w:val="2356E16D"/>
    <w:rsid w:val="23C49736"/>
    <w:rsid w:val="2440DA88"/>
    <w:rsid w:val="24D83CFA"/>
    <w:rsid w:val="2594F6AB"/>
    <w:rsid w:val="25E86151"/>
    <w:rsid w:val="279F7948"/>
    <w:rsid w:val="29E0C6CC"/>
    <w:rsid w:val="2ACC9C39"/>
    <w:rsid w:val="2B6C1D0E"/>
    <w:rsid w:val="2C2D4090"/>
    <w:rsid w:val="2C334726"/>
    <w:rsid w:val="2DAC4313"/>
    <w:rsid w:val="2E091B19"/>
    <w:rsid w:val="2E25084E"/>
    <w:rsid w:val="32EA2F55"/>
    <w:rsid w:val="334E026B"/>
    <w:rsid w:val="36459F86"/>
    <w:rsid w:val="3721B61B"/>
    <w:rsid w:val="37B70A84"/>
    <w:rsid w:val="37BB3DC8"/>
    <w:rsid w:val="3A05D7E3"/>
    <w:rsid w:val="3A5839C1"/>
    <w:rsid w:val="3BE21B97"/>
    <w:rsid w:val="3CE20970"/>
    <w:rsid w:val="3D6C7249"/>
    <w:rsid w:val="3DCA474D"/>
    <w:rsid w:val="3FCB1A83"/>
    <w:rsid w:val="40D975FF"/>
    <w:rsid w:val="416A9E6C"/>
    <w:rsid w:val="416E4EB1"/>
    <w:rsid w:val="42383252"/>
    <w:rsid w:val="428E75DA"/>
    <w:rsid w:val="4296727D"/>
    <w:rsid w:val="4302BB45"/>
    <w:rsid w:val="4385018B"/>
    <w:rsid w:val="449E8BA6"/>
    <w:rsid w:val="454CF18A"/>
    <w:rsid w:val="4727943A"/>
    <w:rsid w:val="495D59BA"/>
    <w:rsid w:val="4A913F5C"/>
    <w:rsid w:val="4A97627A"/>
    <w:rsid w:val="4C01901D"/>
    <w:rsid w:val="4C24D79E"/>
    <w:rsid w:val="4D71FE1D"/>
    <w:rsid w:val="4DD02801"/>
    <w:rsid w:val="501854D2"/>
    <w:rsid w:val="5156EA7A"/>
    <w:rsid w:val="53824252"/>
    <w:rsid w:val="53E67DCE"/>
    <w:rsid w:val="55B1F4B8"/>
    <w:rsid w:val="55EFF2E9"/>
    <w:rsid w:val="5624C8EA"/>
    <w:rsid w:val="57D3451B"/>
    <w:rsid w:val="57E60D69"/>
    <w:rsid w:val="58B53C4D"/>
    <w:rsid w:val="5A10610F"/>
    <w:rsid w:val="5B9575E3"/>
    <w:rsid w:val="5E7A28C6"/>
    <w:rsid w:val="5F6C5449"/>
    <w:rsid w:val="61E3FB78"/>
    <w:rsid w:val="62E5BFB9"/>
    <w:rsid w:val="62E729AF"/>
    <w:rsid w:val="6669AD6B"/>
    <w:rsid w:val="675ABA71"/>
    <w:rsid w:val="6787DEE2"/>
    <w:rsid w:val="68B6EA5E"/>
    <w:rsid w:val="6B6658F5"/>
    <w:rsid w:val="6BECB66D"/>
    <w:rsid w:val="6BEEE82C"/>
    <w:rsid w:val="6C3B015D"/>
    <w:rsid w:val="6C4361C3"/>
    <w:rsid w:val="6C439A0C"/>
    <w:rsid w:val="6C8EC71A"/>
    <w:rsid w:val="6CD5ECA9"/>
    <w:rsid w:val="6F71BB8D"/>
    <w:rsid w:val="6FC99565"/>
    <w:rsid w:val="7050AAC4"/>
    <w:rsid w:val="7170BB94"/>
    <w:rsid w:val="72AC51C1"/>
    <w:rsid w:val="72CD2B22"/>
    <w:rsid w:val="73022ED4"/>
    <w:rsid w:val="732F527E"/>
    <w:rsid w:val="76218C23"/>
    <w:rsid w:val="76B0EFAE"/>
    <w:rsid w:val="795FDA74"/>
    <w:rsid w:val="7A70CC0F"/>
    <w:rsid w:val="7A763414"/>
    <w:rsid w:val="7D75023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574573"/>
  <w15:docId w15:val="{2D743B47-2AD3-448C-9106-20A6BD148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6D2A"/>
  </w:style>
  <w:style w:type="paragraph" w:styleId="Heading1">
    <w:name w:val="heading 1"/>
    <w:basedOn w:val="Normal"/>
    <w:next w:val="Normal"/>
    <w:link w:val="Heading1Char"/>
    <w:uiPriority w:val="9"/>
    <w:qFormat/>
    <w:rsid w:val="00A1158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aliases w:val="Title Header2"/>
    <w:basedOn w:val="Normal"/>
    <w:next w:val="Normal"/>
    <w:link w:val="Heading2Char"/>
    <w:uiPriority w:val="9"/>
    <w:unhideWhenUsed/>
    <w:qFormat/>
    <w:rsid w:val="00481155"/>
    <w:pPr>
      <w:keepNext/>
      <w:numPr>
        <w:numId w:val="1"/>
      </w:numPr>
      <w:tabs>
        <w:tab w:val="left" w:pos="426"/>
        <w:tab w:val="left" w:pos="1843"/>
      </w:tabs>
      <w:spacing w:before="100" w:beforeAutospacing="1"/>
      <w:jc w:val="center"/>
      <w:outlineLvl w:val="1"/>
    </w:pPr>
    <w:rPr>
      <w:rFonts w:ascii="Times New Roman" w:eastAsia="Times New Roman" w:hAnsi="Times New Roman" w:cs="Times New Roman"/>
      <w:iCs/>
      <w:caps/>
      <w:lang w:val="x-none" w:eastAsia="lt-LT"/>
    </w:rPr>
  </w:style>
  <w:style w:type="paragraph" w:styleId="Heading3">
    <w:name w:val="heading 3"/>
    <w:basedOn w:val="Normal"/>
    <w:next w:val="Normal"/>
    <w:link w:val="Heading3Char"/>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aliases w:val="Char,Viršutinis kolontitulas Diagrama1,Viršutinis kolontitulas Diagrama Diagrama1,Char Diagrama Diagrama1,Viršutinis kolontitulas Diagrama Diagrama Diagrama,Char Diagrama Diagrama Diagrama,Char Diagrama1,Char Diagrama"/>
    <w:basedOn w:val="Normal"/>
    <w:link w:val="HeaderChar"/>
    <w:uiPriority w:val="99"/>
    <w:unhideWhenUsed/>
    <w:rsid w:val="001501CC"/>
    <w:pPr>
      <w:tabs>
        <w:tab w:val="center" w:pos="4680"/>
        <w:tab w:val="right" w:pos="9360"/>
      </w:tabs>
    </w:pPr>
  </w:style>
  <w:style w:type="character" w:customStyle="1" w:styleId="HeaderChar">
    <w:name w:val="Header Char"/>
    <w:aliases w:val="Char Char,Viršutinis kolontitulas Diagrama1 Char,Viršutinis kolontitulas Diagrama Diagrama1 Char,Char Diagrama Diagrama1 Char,Viršutinis kolontitulas Diagrama Diagrama Diagrama Char,Char Diagrama Diagrama Diagrama Char,Char Diagrama1 Char"/>
    <w:basedOn w:val="DefaultParagraphFont"/>
    <w:link w:val="Header"/>
    <w:uiPriority w:val="99"/>
    <w:rsid w:val="001501CC"/>
  </w:style>
  <w:style w:type="paragraph" w:styleId="Footer">
    <w:name w:val="footer"/>
    <w:basedOn w:val="Normal"/>
    <w:link w:val="FooterChar"/>
    <w:uiPriority w:val="99"/>
    <w:unhideWhenUsed/>
    <w:rsid w:val="001501CC"/>
    <w:pPr>
      <w:tabs>
        <w:tab w:val="center" w:pos="4680"/>
        <w:tab w:val="right" w:pos="9360"/>
      </w:tabs>
    </w:pPr>
  </w:style>
  <w:style w:type="character" w:customStyle="1" w:styleId="FooterChar">
    <w:name w:val="Footer Char"/>
    <w:basedOn w:val="DefaultParagraphFont"/>
    <w:link w:val="Footer"/>
    <w:uiPriority w:val="99"/>
    <w:rsid w:val="001501CC"/>
  </w:style>
  <w:style w:type="character" w:styleId="Hyperlink">
    <w:name w:val="Hyperlink"/>
    <w:aliases w:val="Alna"/>
    <w:uiPriority w:val="99"/>
    <w:unhideWhenUsed/>
    <w:rsid w:val="00BD45B3"/>
    <w:rPr>
      <w:color w:val="0000FF"/>
      <w:u w:val="single"/>
    </w:rPr>
  </w:style>
  <w:style w:type="character" w:styleId="UnresolvedMention">
    <w:name w:val="Unresolved Mention"/>
    <w:uiPriority w:val="99"/>
    <w:semiHidden/>
    <w:unhideWhenUsed/>
    <w:rsid w:val="005219AE"/>
    <w:rPr>
      <w:color w:val="605E5C"/>
      <w:shd w:val="clear" w:color="auto" w:fill="E1DFDD"/>
    </w:rPr>
  </w:style>
  <w:style w:type="character" w:styleId="CommentReference">
    <w:name w:val="annotation reference"/>
    <w:uiPriority w:val="99"/>
    <w:unhideWhenUsed/>
    <w:rsid w:val="003F5679"/>
    <w:rPr>
      <w:sz w:val="16"/>
      <w:szCs w:val="16"/>
    </w:rPr>
  </w:style>
  <w:style w:type="paragraph" w:styleId="CommentText">
    <w:name w:val="annotation text"/>
    <w:basedOn w:val="Normal"/>
    <w:link w:val="CommentTextChar"/>
    <w:uiPriority w:val="99"/>
    <w:unhideWhenUsed/>
    <w:rsid w:val="003F5679"/>
  </w:style>
  <w:style w:type="character" w:customStyle="1" w:styleId="CommentTextChar">
    <w:name w:val="Comment Text Char"/>
    <w:basedOn w:val="DefaultParagraphFont"/>
    <w:link w:val="CommentText"/>
    <w:uiPriority w:val="99"/>
    <w:rsid w:val="003F5679"/>
  </w:style>
  <w:style w:type="paragraph" w:styleId="CommentSubject">
    <w:name w:val="annotation subject"/>
    <w:basedOn w:val="CommentText"/>
    <w:next w:val="CommentText"/>
    <w:link w:val="CommentSubjectChar"/>
    <w:uiPriority w:val="99"/>
    <w:semiHidden/>
    <w:unhideWhenUsed/>
    <w:rsid w:val="003F5679"/>
    <w:rPr>
      <w:b/>
      <w:bCs/>
    </w:rPr>
  </w:style>
  <w:style w:type="character" w:customStyle="1" w:styleId="CommentSubjectChar">
    <w:name w:val="Comment Subject Char"/>
    <w:link w:val="CommentSubject"/>
    <w:uiPriority w:val="99"/>
    <w:semiHidden/>
    <w:rsid w:val="003F5679"/>
    <w:rPr>
      <w:b/>
      <w:bCs/>
    </w:rPr>
  </w:style>
  <w:style w:type="character" w:customStyle="1" w:styleId="Heading2Char">
    <w:name w:val="Heading 2 Char"/>
    <w:aliases w:val="Title Header2 Char"/>
    <w:link w:val="Heading2"/>
    <w:uiPriority w:val="9"/>
    <w:rsid w:val="00481155"/>
    <w:rPr>
      <w:rFonts w:ascii="Times New Roman" w:eastAsia="Times New Roman" w:hAnsi="Times New Roman" w:cs="Times New Roman"/>
      <w:iCs/>
      <w:caps/>
      <w:lang w:val="x-none" w:eastAsia="lt-LT"/>
    </w:rPr>
  </w:style>
  <w:style w:type="numbering" w:customStyle="1" w:styleId="Punktai">
    <w:name w:val="Punktai"/>
    <w:rsid w:val="00481155"/>
  </w:style>
  <w:style w:type="paragraph" w:customStyle="1" w:styleId="ListParagraph1">
    <w:name w:val="List Paragraph1"/>
    <w:aliases w:val="List Paragraph,List Paragraph Red,Bullet EY,List Paragraph2,Numbering,ERP-List Paragraph,List Paragraph11,Sąrašo pastraipa.Bullet,Bullet,Table of contents numbered,Lentele,List Paragraph22,List Paragraph21,Paragraph,Buletai,lp1"/>
    <w:basedOn w:val="Normal"/>
    <w:uiPriority w:val="1"/>
    <w:qFormat/>
    <w:rsid w:val="00481155"/>
    <w:pPr>
      <w:shd w:val="clear" w:color="auto" w:fill="FFFFFF"/>
      <w:tabs>
        <w:tab w:val="left" w:pos="426"/>
        <w:tab w:val="left" w:pos="1843"/>
      </w:tabs>
      <w:suppressAutoHyphens/>
      <w:autoSpaceDN w:val="0"/>
      <w:ind w:left="720"/>
      <w:contextualSpacing/>
      <w:jc w:val="center"/>
    </w:pPr>
    <w:rPr>
      <w:rFonts w:ascii="Times New Roman" w:hAnsi="Times New Roman" w:cs="Times New Roman"/>
      <w:lang w:eastAsia="lt-LT"/>
    </w:rPr>
  </w:style>
  <w:style w:type="character" w:customStyle="1" w:styleId="ListParagraphChar">
    <w:name w:val="List Paragraph Char"/>
    <w:aliases w:val="Bullet 1 Char,Use Case List Paragraph Char,List Paragraph111 Char,Sąrašo pastraipa;Bullet Char,Lente Char,lp Char,Sąrašo pastraipa Char"/>
    <w:link w:val="ListParagraph"/>
    <w:uiPriority w:val="34"/>
    <w:qFormat/>
    <w:locked/>
    <w:rsid w:val="00E72A77"/>
  </w:style>
  <w:style w:type="paragraph" w:styleId="ListParagraph">
    <w:name w:val="List Paragraph"/>
    <w:aliases w:val="Bullet 1,Use Case List Paragraph,List Paragraph111,Sąrašo pastraipa;Bullet,Lente,lp,Sąrašo pastraipa"/>
    <w:basedOn w:val="Normal"/>
    <w:link w:val="ListParagraphChar"/>
    <w:uiPriority w:val="34"/>
    <w:qFormat/>
    <w:rsid w:val="00E72A77"/>
    <w:pPr>
      <w:ind w:left="720"/>
    </w:pPr>
  </w:style>
  <w:style w:type="character" w:styleId="Strong">
    <w:name w:val="Strong"/>
    <w:uiPriority w:val="22"/>
    <w:qFormat/>
    <w:rsid w:val="004C6DF1"/>
    <w:rPr>
      <w:b/>
      <w:bCs/>
    </w:rPr>
  </w:style>
  <w:style w:type="numbering" w:customStyle="1" w:styleId="List51">
    <w:name w:val="List 51"/>
    <w:basedOn w:val="NoList"/>
    <w:rsid w:val="006768FD"/>
    <w:pPr>
      <w:numPr>
        <w:numId w:val="7"/>
      </w:numPr>
    </w:pPr>
  </w:style>
  <w:style w:type="table" w:customStyle="1" w:styleId="TableGrid3">
    <w:name w:val="Table Grid3"/>
    <w:basedOn w:val="TableNormal"/>
    <w:next w:val="TableGrid"/>
    <w:uiPriority w:val="39"/>
    <w:rsid w:val="006957CC"/>
    <w:rPr>
      <w:rFonts w:ascii="Times New Roman" w:eastAsia="Times New Roman" w:hAnsi="Times New Roman" w:cs="Times New Roman"/>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59"/>
    <w:rsid w:val="006957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numbering" w:customStyle="1" w:styleId="List511">
    <w:name w:val="List 511"/>
    <w:basedOn w:val="NoList"/>
    <w:rsid w:val="00B200AE"/>
  </w:style>
  <w:style w:type="paragraph" w:styleId="Subtitle">
    <w:name w:val="Subtitle"/>
    <w:basedOn w:val="Normal"/>
    <w:next w:val="Normal"/>
    <w:link w:val="SubtitleChar"/>
    <w:uiPriority w:val="11"/>
    <w:qFormat/>
    <w:pPr>
      <w:spacing w:after="240" w:line="276" w:lineRule="auto"/>
    </w:pPr>
    <w:rPr>
      <w:smallCaps/>
      <w:color w:val="404040"/>
      <w:sz w:val="28"/>
      <w:szCs w:val="28"/>
    </w:rPr>
  </w:style>
  <w:style w:type="character" w:customStyle="1" w:styleId="SubtitleChar">
    <w:name w:val="Subtitle Char"/>
    <w:link w:val="Subtitle"/>
    <w:uiPriority w:val="99"/>
    <w:rsid w:val="002118A4"/>
    <w:rPr>
      <w:caps/>
      <w:color w:val="404040"/>
      <w:spacing w:val="20"/>
      <w:sz w:val="28"/>
      <w:szCs w:val="28"/>
      <w:lang w:val="lt-LT" w:eastAsia="lt-LT"/>
    </w:rPr>
  </w:style>
  <w:style w:type="numbering" w:customStyle="1" w:styleId="List512">
    <w:name w:val="List 512"/>
    <w:basedOn w:val="NoList"/>
    <w:rsid w:val="002118A4"/>
  </w:style>
  <w:style w:type="paragraph" w:customStyle="1" w:styleId="Body">
    <w:name w:val="Body"/>
    <w:basedOn w:val="Normal"/>
    <w:link w:val="BodyChar"/>
    <w:qFormat/>
    <w:rsid w:val="0080462E"/>
    <w:pPr>
      <w:spacing w:before="40" w:after="120"/>
    </w:pPr>
    <w:rPr>
      <w:rFonts w:ascii="Verdana" w:eastAsia="Times New Roman" w:hAnsi="Verdana" w:cs="Times New Roman"/>
      <w:color w:val="595959"/>
      <w:lang w:val="fr-FR"/>
    </w:rPr>
  </w:style>
  <w:style w:type="character" w:customStyle="1" w:styleId="BodyChar">
    <w:name w:val="Body Char"/>
    <w:link w:val="Body"/>
    <w:rsid w:val="0080462E"/>
    <w:rPr>
      <w:rFonts w:ascii="Verdana" w:eastAsia="Times New Roman" w:hAnsi="Verdana" w:cs="Times New Roman"/>
      <w:color w:val="595959"/>
      <w:lang w:val="fr-FR"/>
    </w:rPr>
  </w:style>
  <w:style w:type="paragraph" w:customStyle="1" w:styleId="Default">
    <w:name w:val="Default"/>
    <w:rsid w:val="00723699"/>
    <w:pPr>
      <w:autoSpaceDE w:val="0"/>
      <w:autoSpaceDN w:val="0"/>
      <w:adjustRightInd w:val="0"/>
    </w:pPr>
    <w:rPr>
      <w:rFonts w:ascii="Times New Roman" w:hAnsi="Times New Roman" w:cs="Times New Roman"/>
      <w:color w:val="000000"/>
      <w:sz w:val="24"/>
      <w:szCs w:val="24"/>
    </w:rPr>
  </w:style>
  <w:style w:type="paragraph" w:styleId="Revision">
    <w:name w:val="Revision"/>
    <w:hidden/>
    <w:uiPriority w:val="99"/>
    <w:semiHidden/>
    <w:rsid w:val="0091192F"/>
  </w:style>
  <w:style w:type="character" w:styleId="FollowedHyperlink">
    <w:name w:val="FollowedHyperlink"/>
    <w:basedOn w:val="DefaultParagraphFont"/>
    <w:uiPriority w:val="99"/>
    <w:semiHidden/>
    <w:unhideWhenUsed/>
    <w:rsid w:val="00020EEF"/>
    <w:rPr>
      <w:color w:val="954F72" w:themeColor="followedHyperlink"/>
      <w:u w:val="single"/>
    </w:rPr>
  </w:style>
  <w:style w:type="paragraph" w:styleId="TOC2">
    <w:name w:val="toc 2"/>
    <w:basedOn w:val="Normal"/>
    <w:next w:val="Normal"/>
    <w:autoRedefine/>
    <w:uiPriority w:val="39"/>
    <w:unhideWhenUsed/>
    <w:rsid w:val="00A63BF2"/>
    <w:pPr>
      <w:tabs>
        <w:tab w:val="left" w:pos="880"/>
        <w:tab w:val="right" w:leader="dot" w:pos="9904"/>
      </w:tabs>
      <w:spacing w:after="100"/>
      <w:ind w:left="426"/>
    </w:pPr>
  </w:style>
  <w:style w:type="character" w:customStyle="1" w:styleId="Heading1Char">
    <w:name w:val="Heading 1 Char"/>
    <w:basedOn w:val="DefaultParagraphFont"/>
    <w:link w:val="Heading1"/>
    <w:uiPriority w:val="9"/>
    <w:rsid w:val="00A11582"/>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A11582"/>
    <w:pPr>
      <w:spacing w:line="259" w:lineRule="auto"/>
      <w:outlineLvl w:val="9"/>
    </w:pPr>
  </w:style>
  <w:style w:type="paragraph" w:styleId="TOC1">
    <w:name w:val="toc 1"/>
    <w:basedOn w:val="Normal"/>
    <w:next w:val="Normal"/>
    <w:autoRedefine/>
    <w:uiPriority w:val="39"/>
    <w:unhideWhenUsed/>
    <w:rsid w:val="00A11582"/>
    <w:pPr>
      <w:spacing w:after="100"/>
    </w:pPr>
  </w:style>
  <w:style w:type="table" w:customStyle="1" w:styleId="3">
    <w:name w:val="3"/>
    <w:basedOn w:val="TableNormal"/>
    <w:tblPr>
      <w:tblStyleRowBandSize w:val="1"/>
      <w:tblStyleColBandSize w:val="1"/>
      <w:tblCellMar>
        <w:left w:w="10" w:type="dxa"/>
        <w:right w:w="10"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paragraph" w:styleId="ListBullet">
    <w:name w:val="List Bullet"/>
    <w:basedOn w:val="Normal"/>
    <w:rsid w:val="000E2CD7"/>
    <w:pPr>
      <w:numPr>
        <w:numId w:val="3"/>
      </w:numPr>
      <w:tabs>
        <w:tab w:val="clear" w:pos="283"/>
        <w:tab w:val="num" w:pos="567"/>
      </w:tabs>
      <w:spacing w:before="40" w:after="40"/>
      <w:ind w:left="568" w:hanging="284"/>
    </w:pPr>
    <w:rPr>
      <w:rFonts w:ascii="Verdana" w:eastAsia="Times New Roman" w:hAnsi="Verdana" w:cs="Times New Roman"/>
      <w:color w:val="595959" w:themeColor="text1" w:themeTint="A6"/>
      <w:lang w:val="fr-FR"/>
    </w:rPr>
  </w:style>
  <w:style w:type="paragraph" w:styleId="NoSpacing">
    <w:name w:val="No Spacing"/>
    <w:link w:val="NoSpacingChar"/>
    <w:uiPriority w:val="1"/>
    <w:qFormat/>
    <w:rsid w:val="002023A1"/>
    <w:rPr>
      <w:rFonts w:asciiTheme="minorHAnsi" w:eastAsiaTheme="minorEastAsia" w:hAnsiTheme="minorHAnsi" w:cstheme="minorBidi"/>
      <w:sz w:val="21"/>
      <w:szCs w:val="21"/>
      <w:lang w:eastAsia="lt-LT"/>
    </w:rPr>
  </w:style>
  <w:style w:type="character" w:customStyle="1" w:styleId="NoSpacingChar">
    <w:name w:val="No Spacing Char"/>
    <w:basedOn w:val="DefaultParagraphFont"/>
    <w:link w:val="NoSpacing"/>
    <w:uiPriority w:val="1"/>
    <w:rsid w:val="002023A1"/>
    <w:rPr>
      <w:rFonts w:asciiTheme="minorHAnsi" w:eastAsiaTheme="minorEastAsia" w:hAnsiTheme="minorHAnsi" w:cstheme="minorBidi"/>
      <w:sz w:val="21"/>
      <w:szCs w:val="21"/>
      <w:lang w:eastAsia="lt-LT"/>
    </w:rPr>
  </w:style>
  <w:style w:type="paragraph" w:styleId="NormalWeb">
    <w:name w:val="Normal (Web)"/>
    <w:basedOn w:val="Normal"/>
    <w:uiPriority w:val="99"/>
    <w:unhideWhenUsed/>
    <w:rsid w:val="007C51C4"/>
    <w:pPr>
      <w:spacing w:before="100" w:beforeAutospacing="1" w:after="100" w:afterAutospacing="1"/>
    </w:pPr>
    <w:rPr>
      <w:rFonts w:ascii="Times New Roman" w:eastAsia="Times New Roman" w:hAnsi="Times New Roman" w:cs="Times New Roman"/>
      <w:sz w:val="24"/>
      <w:szCs w:val="24"/>
      <w:lang w:val="en-US"/>
    </w:rPr>
  </w:style>
  <w:style w:type="paragraph" w:styleId="TOC3">
    <w:name w:val="toc 3"/>
    <w:basedOn w:val="Normal"/>
    <w:next w:val="Normal"/>
    <w:autoRedefine/>
    <w:uiPriority w:val="39"/>
    <w:unhideWhenUsed/>
    <w:rsid w:val="00693D7D"/>
    <w:pPr>
      <w:tabs>
        <w:tab w:val="left" w:pos="426"/>
        <w:tab w:val="left" w:pos="851"/>
        <w:tab w:val="right" w:leader="dot" w:pos="9904"/>
      </w:tabs>
      <w:spacing w:after="100"/>
      <w:ind w:left="426"/>
    </w:pPr>
  </w:style>
  <w:style w:type="paragraph" w:styleId="FootnoteText">
    <w:name w:val="footnote text"/>
    <w:aliases w:val="Fußnotentext Char,Fußnotentext Char1 Char,Schriftart: 9 pt Char1 Char,Schriftart: 8 pt Char Char1 Char,Fußnotentext Char Char Char,Schriftart: 9 pt Char Char Char Char,Schriftart: 9 pt Char Char1 Char,f"/>
    <w:basedOn w:val="Normal"/>
    <w:link w:val="FootnoteTextChar"/>
    <w:unhideWhenUsed/>
    <w:rsid w:val="00235609"/>
  </w:style>
  <w:style w:type="character" w:customStyle="1" w:styleId="FootnoteTextChar">
    <w:name w:val="Footnote Text Char"/>
    <w:aliases w:val="Fußnotentext Char Char,Fußnotentext Char1 Char Char,Schriftart: 9 pt Char1 Char Char,Schriftart: 8 pt Char Char1 Char Char,Fußnotentext Char Char Char Char,Schriftart: 9 pt Char Char Char Char Char,f Char"/>
    <w:basedOn w:val="DefaultParagraphFont"/>
    <w:link w:val="FootnoteText"/>
    <w:rsid w:val="00235609"/>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nhideWhenUsed/>
    <w:rsid w:val="00235609"/>
    <w:rPr>
      <w:vertAlign w:val="superscript"/>
    </w:rPr>
  </w:style>
  <w:style w:type="paragraph" w:customStyle="1" w:styleId="Body2">
    <w:name w:val="Body 2"/>
    <w:rsid w:val="00F02908"/>
    <w:pPr>
      <w:suppressAutoHyphens/>
      <w:spacing w:after="40"/>
      <w:jc w:val="both"/>
    </w:pPr>
    <w:rPr>
      <w:rFonts w:ascii="Times New Roman" w:eastAsia="Arial Unicode MS" w:hAnsi="Times New Roman" w:cs="Arial Unicode MS"/>
      <w:color w:val="000000"/>
      <w:sz w:val="21"/>
      <w:szCs w:val="21"/>
      <w:lang w:val="en-US"/>
    </w:rPr>
  </w:style>
  <w:style w:type="character" w:customStyle="1" w:styleId="Heading3Char">
    <w:name w:val="Heading 3 Char"/>
    <w:basedOn w:val="DefaultParagraphFont"/>
    <w:link w:val="Heading3"/>
    <w:uiPriority w:val="9"/>
    <w:rsid w:val="00025D5C"/>
    <w:rPr>
      <w:b/>
      <w:sz w:val="28"/>
      <w:szCs w:val="28"/>
    </w:rPr>
  </w:style>
  <w:style w:type="character" w:styleId="Mention">
    <w:name w:val="Mention"/>
    <w:basedOn w:val="DefaultParagraphFont"/>
    <w:uiPriority w:val="99"/>
    <w:unhideWhenUsed/>
    <w:rPr>
      <w:color w:val="2B579A"/>
      <w:shd w:val="clear" w:color="auto" w:fill="E6E6E6"/>
    </w:rPr>
  </w:style>
  <w:style w:type="table" w:customStyle="1" w:styleId="TableGrid9">
    <w:name w:val="Table Grid9"/>
    <w:basedOn w:val="TableNormal"/>
    <w:next w:val="TableGrid"/>
    <w:uiPriority w:val="99"/>
    <w:rsid w:val="00131576"/>
    <w:rPr>
      <w:rFonts w:ascii="Times New Roman" w:eastAsia="Times New Roman" w:hAnsi="Times New Roman" w:cs="Times New Roman"/>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56025">
      <w:bodyDiv w:val="1"/>
      <w:marLeft w:val="0"/>
      <w:marRight w:val="0"/>
      <w:marTop w:val="0"/>
      <w:marBottom w:val="0"/>
      <w:divBdr>
        <w:top w:val="none" w:sz="0" w:space="0" w:color="auto"/>
        <w:left w:val="none" w:sz="0" w:space="0" w:color="auto"/>
        <w:bottom w:val="none" w:sz="0" w:space="0" w:color="auto"/>
        <w:right w:val="none" w:sz="0" w:space="0" w:color="auto"/>
      </w:divBdr>
    </w:div>
    <w:div w:id="149685844">
      <w:bodyDiv w:val="1"/>
      <w:marLeft w:val="0"/>
      <w:marRight w:val="0"/>
      <w:marTop w:val="0"/>
      <w:marBottom w:val="0"/>
      <w:divBdr>
        <w:top w:val="none" w:sz="0" w:space="0" w:color="auto"/>
        <w:left w:val="none" w:sz="0" w:space="0" w:color="auto"/>
        <w:bottom w:val="none" w:sz="0" w:space="0" w:color="auto"/>
        <w:right w:val="none" w:sz="0" w:space="0" w:color="auto"/>
      </w:divBdr>
    </w:div>
    <w:div w:id="206264271">
      <w:bodyDiv w:val="1"/>
      <w:marLeft w:val="0"/>
      <w:marRight w:val="0"/>
      <w:marTop w:val="0"/>
      <w:marBottom w:val="0"/>
      <w:divBdr>
        <w:top w:val="none" w:sz="0" w:space="0" w:color="auto"/>
        <w:left w:val="none" w:sz="0" w:space="0" w:color="auto"/>
        <w:bottom w:val="none" w:sz="0" w:space="0" w:color="auto"/>
        <w:right w:val="none" w:sz="0" w:space="0" w:color="auto"/>
      </w:divBdr>
    </w:div>
    <w:div w:id="315651021">
      <w:bodyDiv w:val="1"/>
      <w:marLeft w:val="0"/>
      <w:marRight w:val="0"/>
      <w:marTop w:val="0"/>
      <w:marBottom w:val="0"/>
      <w:divBdr>
        <w:top w:val="none" w:sz="0" w:space="0" w:color="auto"/>
        <w:left w:val="none" w:sz="0" w:space="0" w:color="auto"/>
        <w:bottom w:val="none" w:sz="0" w:space="0" w:color="auto"/>
        <w:right w:val="none" w:sz="0" w:space="0" w:color="auto"/>
      </w:divBdr>
    </w:div>
    <w:div w:id="584996162">
      <w:bodyDiv w:val="1"/>
      <w:marLeft w:val="0"/>
      <w:marRight w:val="0"/>
      <w:marTop w:val="0"/>
      <w:marBottom w:val="0"/>
      <w:divBdr>
        <w:top w:val="none" w:sz="0" w:space="0" w:color="auto"/>
        <w:left w:val="none" w:sz="0" w:space="0" w:color="auto"/>
        <w:bottom w:val="none" w:sz="0" w:space="0" w:color="auto"/>
        <w:right w:val="none" w:sz="0" w:space="0" w:color="auto"/>
      </w:divBdr>
    </w:div>
    <w:div w:id="1148328940">
      <w:bodyDiv w:val="1"/>
      <w:marLeft w:val="0"/>
      <w:marRight w:val="0"/>
      <w:marTop w:val="0"/>
      <w:marBottom w:val="0"/>
      <w:divBdr>
        <w:top w:val="none" w:sz="0" w:space="0" w:color="auto"/>
        <w:left w:val="none" w:sz="0" w:space="0" w:color="auto"/>
        <w:bottom w:val="none" w:sz="0" w:space="0" w:color="auto"/>
        <w:right w:val="none" w:sz="0" w:space="0" w:color="auto"/>
      </w:divBdr>
    </w:div>
    <w:div w:id="1367951749">
      <w:bodyDiv w:val="1"/>
      <w:marLeft w:val="0"/>
      <w:marRight w:val="0"/>
      <w:marTop w:val="0"/>
      <w:marBottom w:val="0"/>
      <w:divBdr>
        <w:top w:val="none" w:sz="0" w:space="0" w:color="auto"/>
        <w:left w:val="none" w:sz="0" w:space="0" w:color="auto"/>
        <w:bottom w:val="none" w:sz="0" w:space="0" w:color="auto"/>
        <w:right w:val="none" w:sz="0" w:space="0" w:color="auto"/>
      </w:divBdr>
    </w:div>
    <w:div w:id="1802571891">
      <w:bodyDiv w:val="1"/>
      <w:marLeft w:val="0"/>
      <w:marRight w:val="0"/>
      <w:marTop w:val="0"/>
      <w:marBottom w:val="0"/>
      <w:divBdr>
        <w:top w:val="none" w:sz="0" w:space="0" w:color="auto"/>
        <w:left w:val="none" w:sz="0" w:space="0" w:color="auto"/>
        <w:bottom w:val="none" w:sz="0" w:space="0" w:color="auto"/>
        <w:right w:val="none" w:sz="0" w:space="0" w:color="auto"/>
      </w:divBdr>
    </w:div>
    <w:div w:id="18744618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yperlink" Target="https://vpt.lrv.lt/lt/pasalinimo-pagrindai-1/nepatikimu-koncesininku-sarasas-1/nepatikimu-koncesininku-sarasas/" TargetMode="External"/><Relationship Id="rId21" Type="http://schemas.openxmlformats.org/officeDocument/2006/relationships/hyperlink" Target="https://www.e-tar.lt/portal/lt/legalAct/TAR.4B60A8C9678B/asr" TargetMode="External"/><Relationship Id="rId34"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https://vpt.lrv.lt/lt/nuorodos/kiti-duomenys/powerbi/nepatikimi-tiekejai-1/" TargetMode="External"/><Relationship Id="rId33" Type="http://schemas.openxmlformats.org/officeDocument/2006/relationships/header" Target="header8.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6.xml"/><Relationship Id="rId29"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vpt.lrv.lt/lt/nuorodos/kiti-duomenys/powerbi/melaginga-informacija-pateikusiu-tiekeju-sarasas-3/" TargetMode="External"/><Relationship Id="rId32" Type="http://schemas.openxmlformats.org/officeDocument/2006/relationships/header" Target="header7.xml"/><Relationship Id="rId37"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hyperlink" Target="http://draudejai.sodra.lt/draudeju_viesi_duomenys/" TargetMode="External"/><Relationship Id="rId28" Type="http://schemas.openxmlformats.org/officeDocument/2006/relationships/hyperlink" Target="https://vpt.lrv.lt/lt/naujienos-3/finansiniu-ataskaitu-nepateikimas-gali-tapti-kliutimi-dalyvauti-viesuosiuose-pirkimuose/"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hyperlink" Target="https://www.registrucentras.lt/jar/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yperlink" Target="http://ebvpd.eviesiejipirkimai.lt/espd-web/" TargetMode="External"/><Relationship Id="rId27" Type="http://schemas.openxmlformats.org/officeDocument/2006/relationships/hyperlink" Target="https://www.registrucentras.lt/jar/p/index.php" TargetMode="External"/><Relationship Id="rId30" Type="http://schemas.openxmlformats.org/officeDocument/2006/relationships/hyperlink" Target="https://kt.gov.lt/lt/atviri-duomenys/diskvalifikavimas-is-viesuju-pirkimu" TargetMode="External"/><Relationship Id="rId35" Type="http://schemas.openxmlformats.org/officeDocument/2006/relationships/header" Target="header9.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e-seimas.lrs.lt/portal/legalAct/lt/TAD/1a061730b0c711ecaf79c2120caf5094/asr" TargetMode="External"/><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4B70BC4750D456894DD93AD4B902B7D"/>
        <w:category>
          <w:name w:val="General"/>
          <w:gallery w:val="placeholder"/>
        </w:category>
        <w:types>
          <w:type w:val="bbPlcHdr"/>
        </w:types>
        <w:behaviors>
          <w:behavior w:val="content"/>
        </w:behaviors>
        <w:guid w:val="{B38BC20F-A369-4FC8-9F3A-9224430E04E1}"/>
      </w:docPartPr>
      <w:docPartBody>
        <w:p w:rsidR="00126395" w:rsidRDefault="0012639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B6E"/>
    <w:rsid w:val="00000E5A"/>
    <w:rsid w:val="00003C2D"/>
    <w:rsid w:val="00013D17"/>
    <w:rsid w:val="00014E9D"/>
    <w:rsid w:val="00036DFB"/>
    <w:rsid w:val="00047E45"/>
    <w:rsid w:val="000A2CFC"/>
    <w:rsid w:val="000B14C8"/>
    <w:rsid w:val="000D4464"/>
    <w:rsid w:val="000D74C7"/>
    <w:rsid w:val="000E0822"/>
    <w:rsid w:val="00117000"/>
    <w:rsid w:val="00122F82"/>
    <w:rsid w:val="00126395"/>
    <w:rsid w:val="001455E3"/>
    <w:rsid w:val="00147E6B"/>
    <w:rsid w:val="00160736"/>
    <w:rsid w:val="00186E6B"/>
    <w:rsid w:val="001954CF"/>
    <w:rsid w:val="001A4681"/>
    <w:rsid w:val="001C1DF5"/>
    <w:rsid w:val="001D0206"/>
    <w:rsid w:val="00207CF3"/>
    <w:rsid w:val="00230AF7"/>
    <w:rsid w:val="00263110"/>
    <w:rsid w:val="002827E7"/>
    <w:rsid w:val="00302640"/>
    <w:rsid w:val="003724D3"/>
    <w:rsid w:val="00381CCF"/>
    <w:rsid w:val="00385F85"/>
    <w:rsid w:val="003C724D"/>
    <w:rsid w:val="00440387"/>
    <w:rsid w:val="004946AE"/>
    <w:rsid w:val="004C1DE1"/>
    <w:rsid w:val="004E4529"/>
    <w:rsid w:val="004E4758"/>
    <w:rsid w:val="004F58A0"/>
    <w:rsid w:val="005644D1"/>
    <w:rsid w:val="00577837"/>
    <w:rsid w:val="005A12F5"/>
    <w:rsid w:val="005B2CCA"/>
    <w:rsid w:val="005C1668"/>
    <w:rsid w:val="005D068A"/>
    <w:rsid w:val="005D1C09"/>
    <w:rsid w:val="005D6D45"/>
    <w:rsid w:val="005E5DE5"/>
    <w:rsid w:val="006015B3"/>
    <w:rsid w:val="00690491"/>
    <w:rsid w:val="006A60E1"/>
    <w:rsid w:val="006C76E1"/>
    <w:rsid w:val="006D569B"/>
    <w:rsid w:val="006F3ABB"/>
    <w:rsid w:val="007475C3"/>
    <w:rsid w:val="007764F0"/>
    <w:rsid w:val="00783401"/>
    <w:rsid w:val="00794D8A"/>
    <w:rsid w:val="007C27FE"/>
    <w:rsid w:val="00805F60"/>
    <w:rsid w:val="0081311D"/>
    <w:rsid w:val="00820B75"/>
    <w:rsid w:val="00823524"/>
    <w:rsid w:val="0082543D"/>
    <w:rsid w:val="00833D74"/>
    <w:rsid w:val="0084565A"/>
    <w:rsid w:val="00886560"/>
    <w:rsid w:val="00890770"/>
    <w:rsid w:val="00890D63"/>
    <w:rsid w:val="008911FC"/>
    <w:rsid w:val="008B262E"/>
    <w:rsid w:val="008B76E8"/>
    <w:rsid w:val="008C6566"/>
    <w:rsid w:val="0093148C"/>
    <w:rsid w:val="0094506E"/>
    <w:rsid w:val="0094569C"/>
    <w:rsid w:val="00954486"/>
    <w:rsid w:val="00963A57"/>
    <w:rsid w:val="00975304"/>
    <w:rsid w:val="009964D8"/>
    <w:rsid w:val="009C10DE"/>
    <w:rsid w:val="009C1163"/>
    <w:rsid w:val="009F1AF5"/>
    <w:rsid w:val="00A42A4D"/>
    <w:rsid w:val="00A64877"/>
    <w:rsid w:val="00AA6910"/>
    <w:rsid w:val="00AC3674"/>
    <w:rsid w:val="00AD3987"/>
    <w:rsid w:val="00AF40EC"/>
    <w:rsid w:val="00B5227B"/>
    <w:rsid w:val="00B659BA"/>
    <w:rsid w:val="00B70232"/>
    <w:rsid w:val="00B863D2"/>
    <w:rsid w:val="00BB591F"/>
    <w:rsid w:val="00BC054C"/>
    <w:rsid w:val="00BD4C11"/>
    <w:rsid w:val="00BE5A31"/>
    <w:rsid w:val="00C01A7E"/>
    <w:rsid w:val="00C14215"/>
    <w:rsid w:val="00C37252"/>
    <w:rsid w:val="00C84C8F"/>
    <w:rsid w:val="00D37355"/>
    <w:rsid w:val="00D83E94"/>
    <w:rsid w:val="00D91056"/>
    <w:rsid w:val="00D96771"/>
    <w:rsid w:val="00DB065E"/>
    <w:rsid w:val="00DB32AE"/>
    <w:rsid w:val="00DB7358"/>
    <w:rsid w:val="00DC220C"/>
    <w:rsid w:val="00DC78B7"/>
    <w:rsid w:val="00DE730B"/>
    <w:rsid w:val="00DF5FF5"/>
    <w:rsid w:val="00E11F79"/>
    <w:rsid w:val="00E54D39"/>
    <w:rsid w:val="00E72988"/>
    <w:rsid w:val="00EC6665"/>
    <w:rsid w:val="00EE14A0"/>
    <w:rsid w:val="00EE1C26"/>
    <w:rsid w:val="00EF2141"/>
    <w:rsid w:val="00EF25B4"/>
    <w:rsid w:val="00F17B6E"/>
    <w:rsid w:val="00F22DBD"/>
    <w:rsid w:val="00F33957"/>
    <w:rsid w:val="00F45340"/>
    <w:rsid w:val="00F71C26"/>
    <w:rsid w:val="00FC4797"/>
    <w:rsid w:val="00FD18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c09c909-d14c-48c7-9432-14d3bd8e4af5">
      <Terms xmlns="http://schemas.microsoft.com/office/infopath/2007/PartnerControls"/>
    </lcf76f155ced4ddcb4097134ff3c332f>
    <TaxCatchAll xmlns="94e07698-bc97-4aa6-92b6-0fbc9b9fdad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48E10A4DDCFE44C95F2E9AEDB8396DB" ma:contentTypeVersion="15" ma:contentTypeDescription="Create a new document." ma:contentTypeScope="" ma:versionID="453960fe3ce0bf10b851d1a1eba001ba">
  <xsd:schema xmlns:xsd="http://www.w3.org/2001/XMLSchema" xmlns:xs="http://www.w3.org/2001/XMLSchema" xmlns:p="http://schemas.microsoft.com/office/2006/metadata/properties" xmlns:ns2="94e07698-bc97-4aa6-92b6-0fbc9b9fdadb" xmlns:ns3="4c09c909-d14c-48c7-9432-14d3bd8e4af5" targetNamespace="http://schemas.microsoft.com/office/2006/metadata/properties" ma:root="true" ma:fieldsID="af93b62d2f6ee0c561203ba33189b28f" ns2:_="" ns3:_="">
    <xsd:import namespace="94e07698-bc97-4aa6-92b6-0fbc9b9fdadb"/>
    <xsd:import namespace="4c09c909-d14c-48c7-9432-14d3bd8e4af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e07698-bc97-4aa6-92b6-0fbc9b9fdad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fc50972-c23c-420b-8313-b597a915a026}" ma:internalName="TaxCatchAll" ma:showField="CatchAllData" ma:web="94e07698-bc97-4aa6-92b6-0fbc9b9fdad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c09c909-d14c-48c7-9432-14d3bd8e4af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9cf49fc-d589-43b7-a3ce-b71d214221c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24A814-5C5F-474F-B286-34BF4291AE28}">
  <ds:schemaRefs>
    <ds:schemaRef ds:uri="http://schemas.microsoft.com/office/2006/metadata/properties"/>
    <ds:schemaRef ds:uri="http://schemas.microsoft.com/office/infopath/2007/PartnerControls"/>
    <ds:schemaRef ds:uri="4c09c909-d14c-48c7-9432-14d3bd8e4af5"/>
    <ds:schemaRef ds:uri="94e07698-bc97-4aa6-92b6-0fbc9b9fdadb"/>
  </ds:schemaRefs>
</ds:datastoreItem>
</file>

<file path=customXml/itemProps2.xml><?xml version="1.0" encoding="utf-8"?>
<ds:datastoreItem xmlns:ds="http://schemas.openxmlformats.org/officeDocument/2006/customXml" ds:itemID="{27E66CF7-4C7A-4A2D-9081-598DD2D87D23}"/>
</file>

<file path=customXml/itemProps3.xml><?xml version="1.0" encoding="utf-8"?>
<ds:datastoreItem xmlns:ds="http://schemas.openxmlformats.org/officeDocument/2006/customXml" ds:itemID="{139E15FD-DD26-4DB6-80FB-A3D268BEDCDD}">
  <ds:schemaRefs>
    <ds:schemaRef ds:uri="http://schemas.microsoft.com/sharepoint/v3/contenttype/forms"/>
  </ds:schemaRefs>
</ds:datastoreItem>
</file>

<file path=customXml/itemProps4.xml><?xml version="1.0" encoding="utf-8"?>
<ds:datastoreItem xmlns:ds="http://schemas.openxmlformats.org/officeDocument/2006/customXml" ds:itemID="{8E396893-0C54-4442-AE66-82AB10A85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41</Pages>
  <Words>14822</Words>
  <Characters>84490</Characters>
  <DocSecurity>0</DocSecurity>
  <Lines>704</Lines>
  <Paragraphs>198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99114</CharactersWithSpaces>
  <SharedDoc>false</SharedDoc>
  <HLinks>
    <vt:vector size="294" baseType="variant">
      <vt:variant>
        <vt:i4>458837</vt:i4>
      </vt:variant>
      <vt:variant>
        <vt:i4>222</vt:i4>
      </vt:variant>
      <vt:variant>
        <vt:i4>0</vt:i4>
      </vt:variant>
      <vt:variant>
        <vt:i4>5</vt:i4>
      </vt:variant>
      <vt:variant>
        <vt:lpwstr>https://www.registrucentras.lt/jar/p/</vt:lpwstr>
      </vt:variant>
      <vt:variant>
        <vt:lpwstr/>
      </vt:variant>
      <vt:variant>
        <vt:i4>1048595</vt:i4>
      </vt:variant>
      <vt:variant>
        <vt:i4>219</vt:i4>
      </vt:variant>
      <vt:variant>
        <vt:i4>0</vt:i4>
      </vt:variant>
      <vt:variant>
        <vt:i4>5</vt:i4>
      </vt:variant>
      <vt:variant>
        <vt:lpwstr>https://kt.gov.lt/lt/atviri-duomenys/diskvalifikavimas-is-viesuju-pirkimu</vt:lpwstr>
      </vt:variant>
      <vt:variant>
        <vt:lpwstr/>
      </vt:variant>
      <vt:variant>
        <vt:i4>1310807</vt:i4>
      </vt:variant>
      <vt:variant>
        <vt:i4>216</vt:i4>
      </vt:variant>
      <vt:variant>
        <vt:i4>0</vt:i4>
      </vt:variant>
      <vt:variant>
        <vt:i4>5</vt:i4>
      </vt:variant>
      <vt:variant>
        <vt:lpwstr>https://www.vmi.lt/evmi/mokesciu-moketoju-informacija</vt:lpwstr>
      </vt:variant>
      <vt:variant>
        <vt:lpwstr/>
      </vt:variant>
      <vt:variant>
        <vt:i4>3211373</vt:i4>
      </vt:variant>
      <vt:variant>
        <vt:i4>213</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210</vt:i4>
      </vt:variant>
      <vt:variant>
        <vt:i4>0</vt:i4>
      </vt:variant>
      <vt:variant>
        <vt:i4>5</vt:i4>
      </vt:variant>
      <vt:variant>
        <vt:lpwstr>https://www.registrucentras.lt/jar/p/index.php</vt:lpwstr>
      </vt:variant>
      <vt:variant>
        <vt:lpwstr/>
      </vt:variant>
      <vt:variant>
        <vt:i4>3670066</vt:i4>
      </vt:variant>
      <vt:variant>
        <vt:i4>207</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204</vt:i4>
      </vt:variant>
      <vt:variant>
        <vt:i4>0</vt:i4>
      </vt:variant>
      <vt:variant>
        <vt:i4>5</vt:i4>
      </vt:variant>
      <vt:variant>
        <vt:lpwstr>https://vpt.lrv.lt/lt/nuorodos/kiti-duomenys/powerbi/nepatikimi-tiekejai-1/</vt:lpwstr>
      </vt:variant>
      <vt:variant>
        <vt:lpwstr/>
      </vt:variant>
      <vt:variant>
        <vt:i4>1572875</vt:i4>
      </vt:variant>
      <vt:variant>
        <vt:i4>201</vt:i4>
      </vt:variant>
      <vt:variant>
        <vt:i4>0</vt:i4>
      </vt:variant>
      <vt:variant>
        <vt:i4>5</vt:i4>
      </vt:variant>
      <vt:variant>
        <vt:lpwstr>https://vpt.lrv.lt/lt/nuorodos/kiti-duomenys/powerbi/melaginga-informacija-pateikusiu-tiekeju-sarasas-3/</vt:lpwstr>
      </vt:variant>
      <vt:variant>
        <vt:lpwstr/>
      </vt:variant>
      <vt:variant>
        <vt:i4>2687095</vt:i4>
      </vt:variant>
      <vt:variant>
        <vt:i4>198</vt:i4>
      </vt:variant>
      <vt:variant>
        <vt:i4>0</vt:i4>
      </vt:variant>
      <vt:variant>
        <vt:i4>5</vt:i4>
      </vt:variant>
      <vt:variant>
        <vt:lpwstr>http://draudejai.sodra.lt/draudeju_viesi_duomenys/</vt:lpwstr>
      </vt:variant>
      <vt:variant>
        <vt:lpwstr/>
      </vt:variant>
      <vt:variant>
        <vt:i4>6815784</vt:i4>
      </vt:variant>
      <vt:variant>
        <vt:i4>195</vt:i4>
      </vt:variant>
      <vt:variant>
        <vt:i4>0</vt:i4>
      </vt:variant>
      <vt:variant>
        <vt:i4>5</vt:i4>
      </vt:variant>
      <vt:variant>
        <vt:lpwstr>http://ebvpd.eviesiejipirkimai.lt/espd-web/</vt:lpwstr>
      </vt:variant>
      <vt:variant>
        <vt:lpwstr/>
      </vt:variant>
      <vt:variant>
        <vt:i4>8257661</vt:i4>
      </vt:variant>
      <vt:variant>
        <vt:i4>192</vt:i4>
      </vt:variant>
      <vt:variant>
        <vt:i4>0</vt:i4>
      </vt:variant>
      <vt:variant>
        <vt:i4>5</vt:i4>
      </vt:variant>
      <vt:variant>
        <vt:lpwstr/>
      </vt:variant>
      <vt:variant>
        <vt:lpwstr>treciaspriedas</vt:lpwstr>
      </vt:variant>
      <vt:variant>
        <vt:i4>1638409</vt:i4>
      </vt:variant>
      <vt:variant>
        <vt:i4>189</vt:i4>
      </vt:variant>
      <vt:variant>
        <vt:i4>0</vt:i4>
      </vt:variant>
      <vt:variant>
        <vt:i4>5</vt:i4>
      </vt:variant>
      <vt:variant>
        <vt:lpwstr/>
      </vt:variant>
      <vt:variant>
        <vt:lpwstr>antraspriedas</vt:lpwstr>
      </vt:variant>
      <vt:variant>
        <vt:i4>6619234</vt:i4>
      </vt:variant>
      <vt:variant>
        <vt:i4>186</vt:i4>
      </vt:variant>
      <vt:variant>
        <vt:i4>0</vt:i4>
      </vt:variant>
      <vt:variant>
        <vt:i4>5</vt:i4>
      </vt:variant>
      <vt:variant>
        <vt:lpwstr/>
      </vt:variant>
      <vt:variant>
        <vt:lpwstr>ketvpriedas</vt:lpwstr>
      </vt:variant>
      <vt:variant>
        <vt:i4>917511</vt:i4>
      </vt:variant>
      <vt:variant>
        <vt:i4>183</vt:i4>
      </vt:variant>
      <vt:variant>
        <vt:i4>0</vt:i4>
      </vt:variant>
      <vt:variant>
        <vt:i4>5</vt:i4>
      </vt:variant>
      <vt:variant>
        <vt:lpwstr/>
      </vt:variant>
      <vt:variant>
        <vt:lpwstr>ketvirtaspriedas</vt:lpwstr>
      </vt:variant>
      <vt:variant>
        <vt:i4>1507345</vt:i4>
      </vt:variant>
      <vt:variant>
        <vt:i4>180</vt:i4>
      </vt:variant>
      <vt:variant>
        <vt:i4>0</vt:i4>
      </vt:variant>
      <vt:variant>
        <vt:i4>5</vt:i4>
      </vt:variant>
      <vt:variant>
        <vt:lpwstr>https://www.e-tar.lt/portal/lt/legalAct/TAR.4B60A8C9678B/asr</vt:lpwstr>
      </vt:variant>
      <vt:variant>
        <vt:lpwstr/>
      </vt:variant>
      <vt:variant>
        <vt:i4>6815784</vt:i4>
      </vt:variant>
      <vt:variant>
        <vt:i4>177</vt:i4>
      </vt:variant>
      <vt:variant>
        <vt:i4>0</vt:i4>
      </vt:variant>
      <vt:variant>
        <vt:i4>5</vt:i4>
      </vt:variant>
      <vt:variant>
        <vt:lpwstr>http://ebvpd.eviesiejipirkimai.lt/espd-web/</vt:lpwstr>
      </vt:variant>
      <vt:variant>
        <vt:lpwstr/>
      </vt:variant>
      <vt:variant>
        <vt:i4>4325376</vt:i4>
      </vt:variant>
      <vt:variant>
        <vt:i4>174</vt:i4>
      </vt:variant>
      <vt:variant>
        <vt:i4>0</vt:i4>
      </vt:variant>
      <vt:variant>
        <vt:i4>5</vt:i4>
      </vt:variant>
      <vt:variant>
        <vt:lpwstr>https://viesiejipirkimai.lt/</vt:lpwstr>
      </vt:variant>
      <vt:variant>
        <vt:lpwstr/>
      </vt:variant>
      <vt:variant>
        <vt:i4>1441844</vt:i4>
      </vt:variant>
      <vt:variant>
        <vt:i4>164</vt:i4>
      </vt:variant>
      <vt:variant>
        <vt:i4>0</vt:i4>
      </vt:variant>
      <vt:variant>
        <vt:i4>5</vt:i4>
      </vt:variant>
      <vt:variant>
        <vt:lpwstr/>
      </vt:variant>
      <vt:variant>
        <vt:lpwstr>_Toc234426005</vt:lpwstr>
      </vt:variant>
      <vt:variant>
        <vt:i4>1441844</vt:i4>
      </vt:variant>
      <vt:variant>
        <vt:i4>161</vt:i4>
      </vt:variant>
      <vt:variant>
        <vt:i4>0</vt:i4>
      </vt:variant>
      <vt:variant>
        <vt:i4>5</vt:i4>
      </vt:variant>
      <vt:variant>
        <vt:lpwstr/>
      </vt:variant>
      <vt:variant>
        <vt:lpwstr>_Toc234426004</vt:lpwstr>
      </vt:variant>
      <vt:variant>
        <vt:i4>1441844</vt:i4>
      </vt:variant>
      <vt:variant>
        <vt:i4>155</vt:i4>
      </vt:variant>
      <vt:variant>
        <vt:i4>0</vt:i4>
      </vt:variant>
      <vt:variant>
        <vt:i4>5</vt:i4>
      </vt:variant>
      <vt:variant>
        <vt:lpwstr/>
      </vt:variant>
      <vt:variant>
        <vt:lpwstr>_Toc234426003</vt:lpwstr>
      </vt:variant>
      <vt:variant>
        <vt:i4>1441844</vt:i4>
      </vt:variant>
      <vt:variant>
        <vt:i4>152</vt:i4>
      </vt:variant>
      <vt:variant>
        <vt:i4>0</vt:i4>
      </vt:variant>
      <vt:variant>
        <vt:i4>5</vt:i4>
      </vt:variant>
      <vt:variant>
        <vt:lpwstr/>
      </vt:variant>
      <vt:variant>
        <vt:lpwstr>_Toc234426002</vt:lpwstr>
      </vt:variant>
      <vt:variant>
        <vt:i4>1441844</vt:i4>
      </vt:variant>
      <vt:variant>
        <vt:i4>146</vt:i4>
      </vt:variant>
      <vt:variant>
        <vt:i4>0</vt:i4>
      </vt:variant>
      <vt:variant>
        <vt:i4>5</vt:i4>
      </vt:variant>
      <vt:variant>
        <vt:lpwstr/>
      </vt:variant>
      <vt:variant>
        <vt:lpwstr>_Toc234426001</vt:lpwstr>
      </vt:variant>
      <vt:variant>
        <vt:i4>1441844</vt:i4>
      </vt:variant>
      <vt:variant>
        <vt:i4>140</vt:i4>
      </vt:variant>
      <vt:variant>
        <vt:i4>0</vt:i4>
      </vt:variant>
      <vt:variant>
        <vt:i4>5</vt:i4>
      </vt:variant>
      <vt:variant>
        <vt:lpwstr/>
      </vt:variant>
      <vt:variant>
        <vt:lpwstr>_Toc234426000</vt:lpwstr>
      </vt:variant>
      <vt:variant>
        <vt:i4>1835069</vt:i4>
      </vt:variant>
      <vt:variant>
        <vt:i4>134</vt:i4>
      </vt:variant>
      <vt:variant>
        <vt:i4>0</vt:i4>
      </vt:variant>
      <vt:variant>
        <vt:i4>5</vt:i4>
      </vt:variant>
      <vt:variant>
        <vt:lpwstr/>
      </vt:variant>
      <vt:variant>
        <vt:lpwstr>_Toc234425999</vt:lpwstr>
      </vt:variant>
      <vt:variant>
        <vt:i4>1835069</vt:i4>
      </vt:variant>
      <vt:variant>
        <vt:i4>128</vt:i4>
      </vt:variant>
      <vt:variant>
        <vt:i4>0</vt:i4>
      </vt:variant>
      <vt:variant>
        <vt:i4>5</vt:i4>
      </vt:variant>
      <vt:variant>
        <vt:lpwstr/>
      </vt:variant>
      <vt:variant>
        <vt:lpwstr>_Toc234425998</vt:lpwstr>
      </vt:variant>
      <vt:variant>
        <vt:i4>1835069</vt:i4>
      </vt:variant>
      <vt:variant>
        <vt:i4>122</vt:i4>
      </vt:variant>
      <vt:variant>
        <vt:i4>0</vt:i4>
      </vt:variant>
      <vt:variant>
        <vt:i4>5</vt:i4>
      </vt:variant>
      <vt:variant>
        <vt:lpwstr/>
      </vt:variant>
      <vt:variant>
        <vt:lpwstr>_Toc234425997</vt:lpwstr>
      </vt:variant>
      <vt:variant>
        <vt:i4>1835069</vt:i4>
      </vt:variant>
      <vt:variant>
        <vt:i4>116</vt:i4>
      </vt:variant>
      <vt:variant>
        <vt:i4>0</vt:i4>
      </vt:variant>
      <vt:variant>
        <vt:i4>5</vt:i4>
      </vt:variant>
      <vt:variant>
        <vt:lpwstr/>
      </vt:variant>
      <vt:variant>
        <vt:lpwstr>_Toc234425996</vt:lpwstr>
      </vt:variant>
      <vt:variant>
        <vt:i4>1835069</vt:i4>
      </vt:variant>
      <vt:variant>
        <vt:i4>110</vt:i4>
      </vt:variant>
      <vt:variant>
        <vt:i4>0</vt:i4>
      </vt:variant>
      <vt:variant>
        <vt:i4>5</vt:i4>
      </vt:variant>
      <vt:variant>
        <vt:lpwstr/>
      </vt:variant>
      <vt:variant>
        <vt:lpwstr>_Toc234425995</vt:lpwstr>
      </vt:variant>
      <vt:variant>
        <vt:i4>1835069</vt:i4>
      </vt:variant>
      <vt:variant>
        <vt:i4>104</vt:i4>
      </vt:variant>
      <vt:variant>
        <vt:i4>0</vt:i4>
      </vt:variant>
      <vt:variant>
        <vt:i4>5</vt:i4>
      </vt:variant>
      <vt:variant>
        <vt:lpwstr/>
      </vt:variant>
      <vt:variant>
        <vt:lpwstr>_Toc234425994</vt:lpwstr>
      </vt:variant>
      <vt:variant>
        <vt:i4>1835069</vt:i4>
      </vt:variant>
      <vt:variant>
        <vt:i4>98</vt:i4>
      </vt:variant>
      <vt:variant>
        <vt:i4>0</vt:i4>
      </vt:variant>
      <vt:variant>
        <vt:i4>5</vt:i4>
      </vt:variant>
      <vt:variant>
        <vt:lpwstr/>
      </vt:variant>
      <vt:variant>
        <vt:lpwstr>_Toc234425993</vt:lpwstr>
      </vt:variant>
      <vt:variant>
        <vt:i4>1835069</vt:i4>
      </vt:variant>
      <vt:variant>
        <vt:i4>92</vt:i4>
      </vt:variant>
      <vt:variant>
        <vt:i4>0</vt:i4>
      </vt:variant>
      <vt:variant>
        <vt:i4>5</vt:i4>
      </vt:variant>
      <vt:variant>
        <vt:lpwstr/>
      </vt:variant>
      <vt:variant>
        <vt:lpwstr>_Toc234425992</vt:lpwstr>
      </vt:variant>
      <vt:variant>
        <vt:i4>1835069</vt:i4>
      </vt:variant>
      <vt:variant>
        <vt:i4>86</vt:i4>
      </vt:variant>
      <vt:variant>
        <vt:i4>0</vt:i4>
      </vt:variant>
      <vt:variant>
        <vt:i4>5</vt:i4>
      </vt:variant>
      <vt:variant>
        <vt:lpwstr/>
      </vt:variant>
      <vt:variant>
        <vt:lpwstr>_Toc234425991</vt:lpwstr>
      </vt:variant>
      <vt:variant>
        <vt:i4>1835069</vt:i4>
      </vt:variant>
      <vt:variant>
        <vt:i4>80</vt:i4>
      </vt:variant>
      <vt:variant>
        <vt:i4>0</vt:i4>
      </vt:variant>
      <vt:variant>
        <vt:i4>5</vt:i4>
      </vt:variant>
      <vt:variant>
        <vt:lpwstr/>
      </vt:variant>
      <vt:variant>
        <vt:lpwstr>_Toc234425990</vt:lpwstr>
      </vt:variant>
      <vt:variant>
        <vt:i4>1900605</vt:i4>
      </vt:variant>
      <vt:variant>
        <vt:i4>74</vt:i4>
      </vt:variant>
      <vt:variant>
        <vt:i4>0</vt:i4>
      </vt:variant>
      <vt:variant>
        <vt:i4>5</vt:i4>
      </vt:variant>
      <vt:variant>
        <vt:lpwstr/>
      </vt:variant>
      <vt:variant>
        <vt:lpwstr>_Toc234425989</vt:lpwstr>
      </vt:variant>
      <vt:variant>
        <vt:i4>1900605</vt:i4>
      </vt:variant>
      <vt:variant>
        <vt:i4>68</vt:i4>
      </vt:variant>
      <vt:variant>
        <vt:i4>0</vt:i4>
      </vt:variant>
      <vt:variant>
        <vt:i4>5</vt:i4>
      </vt:variant>
      <vt:variant>
        <vt:lpwstr/>
      </vt:variant>
      <vt:variant>
        <vt:lpwstr>_Toc234425988</vt:lpwstr>
      </vt:variant>
      <vt:variant>
        <vt:i4>1900605</vt:i4>
      </vt:variant>
      <vt:variant>
        <vt:i4>62</vt:i4>
      </vt:variant>
      <vt:variant>
        <vt:i4>0</vt:i4>
      </vt:variant>
      <vt:variant>
        <vt:i4>5</vt:i4>
      </vt:variant>
      <vt:variant>
        <vt:lpwstr/>
      </vt:variant>
      <vt:variant>
        <vt:lpwstr>_Toc234425987</vt:lpwstr>
      </vt:variant>
      <vt:variant>
        <vt:i4>1900605</vt:i4>
      </vt:variant>
      <vt:variant>
        <vt:i4>56</vt:i4>
      </vt:variant>
      <vt:variant>
        <vt:i4>0</vt:i4>
      </vt:variant>
      <vt:variant>
        <vt:i4>5</vt:i4>
      </vt:variant>
      <vt:variant>
        <vt:lpwstr/>
      </vt:variant>
      <vt:variant>
        <vt:lpwstr>_Toc234425986</vt:lpwstr>
      </vt:variant>
      <vt:variant>
        <vt:i4>1900605</vt:i4>
      </vt:variant>
      <vt:variant>
        <vt:i4>50</vt:i4>
      </vt:variant>
      <vt:variant>
        <vt:i4>0</vt:i4>
      </vt:variant>
      <vt:variant>
        <vt:i4>5</vt:i4>
      </vt:variant>
      <vt:variant>
        <vt:lpwstr/>
      </vt:variant>
      <vt:variant>
        <vt:lpwstr>_Toc234425985</vt:lpwstr>
      </vt:variant>
      <vt:variant>
        <vt:i4>1900605</vt:i4>
      </vt:variant>
      <vt:variant>
        <vt:i4>44</vt:i4>
      </vt:variant>
      <vt:variant>
        <vt:i4>0</vt:i4>
      </vt:variant>
      <vt:variant>
        <vt:i4>5</vt:i4>
      </vt:variant>
      <vt:variant>
        <vt:lpwstr/>
      </vt:variant>
      <vt:variant>
        <vt:lpwstr>_Toc234425984</vt:lpwstr>
      </vt:variant>
      <vt:variant>
        <vt:i4>1900605</vt:i4>
      </vt:variant>
      <vt:variant>
        <vt:i4>38</vt:i4>
      </vt:variant>
      <vt:variant>
        <vt:i4>0</vt:i4>
      </vt:variant>
      <vt:variant>
        <vt:i4>5</vt:i4>
      </vt:variant>
      <vt:variant>
        <vt:lpwstr/>
      </vt:variant>
      <vt:variant>
        <vt:lpwstr>_Toc234425983</vt:lpwstr>
      </vt:variant>
      <vt:variant>
        <vt:i4>1900605</vt:i4>
      </vt:variant>
      <vt:variant>
        <vt:i4>32</vt:i4>
      </vt:variant>
      <vt:variant>
        <vt:i4>0</vt:i4>
      </vt:variant>
      <vt:variant>
        <vt:i4>5</vt:i4>
      </vt:variant>
      <vt:variant>
        <vt:lpwstr/>
      </vt:variant>
      <vt:variant>
        <vt:lpwstr>_Toc234425982</vt:lpwstr>
      </vt:variant>
      <vt:variant>
        <vt:i4>1900605</vt:i4>
      </vt:variant>
      <vt:variant>
        <vt:i4>26</vt:i4>
      </vt:variant>
      <vt:variant>
        <vt:i4>0</vt:i4>
      </vt:variant>
      <vt:variant>
        <vt:i4>5</vt:i4>
      </vt:variant>
      <vt:variant>
        <vt:lpwstr/>
      </vt:variant>
      <vt:variant>
        <vt:lpwstr>_Toc234425981</vt:lpwstr>
      </vt:variant>
      <vt:variant>
        <vt:i4>1900605</vt:i4>
      </vt:variant>
      <vt:variant>
        <vt:i4>20</vt:i4>
      </vt:variant>
      <vt:variant>
        <vt:i4>0</vt:i4>
      </vt:variant>
      <vt:variant>
        <vt:i4>5</vt:i4>
      </vt:variant>
      <vt:variant>
        <vt:lpwstr/>
      </vt:variant>
      <vt:variant>
        <vt:lpwstr>_Toc234425980</vt:lpwstr>
      </vt:variant>
      <vt:variant>
        <vt:i4>1179709</vt:i4>
      </vt:variant>
      <vt:variant>
        <vt:i4>14</vt:i4>
      </vt:variant>
      <vt:variant>
        <vt:i4>0</vt:i4>
      </vt:variant>
      <vt:variant>
        <vt:i4>5</vt:i4>
      </vt:variant>
      <vt:variant>
        <vt:lpwstr/>
      </vt:variant>
      <vt:variant>
        <vt:lpwstr>_Toc234425979</vt:lpwstr>
      </vt:variant>
      <vt:variant>
        <vt:i4>1179709</vt:i4>
      </vt:variant>
      <vt:variant>
        <vt:i4>8</vt:i4>
      </vt:variant>
      <vt:variant>
        <vt:i4>0</vt:i4>
      </vt:variant>
      <vt:variant>
        <vt:i4>5</vt:i4>
      </vt:variant>
      <vt:variant>
        <vt:lpwstr/>
      </vt:variant>
      <vt:variant>
        <vt:lpwstr>_Toc234425978</vt:lpwstr>
      </vt:variant>
      <vt:variant>
        <vt:i4>1179709</vt:i4>
      </vt:variant>
      <vt:variant>
        <vt:i4>2</vt:i4>
      </vt:variant>
      <vt:variant>
        <vt:i4>0</vt:i4>
      </vt:variant>
      <vt:variant>
        <vt:i4>5</vt:i4>
      </vt:variant>
      <vt:variant>
        <vt:lpwstr/>
      </vt:variant>
      <vt:variant>
        <vt:lpwstr>_Toc234425977</vt:lpwstr>
      </vt:variant>
      <vt:variant>
        <vt:i4>68</vt:i4>
      </vt:variant>
      <vt:variant>
        <vt:i4>3</vt:i4>
      </vt:variant>
      <vt:variant>
        <vt:i4>0</vt:i4>
      </vt:variant>
      <vt:variant>
        <vt:i4>5</vt:i4>
      </vt:variant>
      <vt:variant>
        <vt:lpwstr>https://e-tar.lt/portal/lt/legalAct/66ae9a80883011ed8df094f359a60216/asr</vt:lpwstr>
      </vt:variant>
      <vt:variant>
        <vt:lpwstr/>
      </vt:variant>
      <vt:variant>
        <vt:i4>68</vt:i4>
      </vt:variant>
      <vt:variant>
        <vt:i4>0</vt:i4>
      </vt:variant>
      <vt:variant>
        <vt:i4>0</vt:i4>
      </vt:variant>
      <vt:variant>
        <vt:i4>5</vt:i4>
      </vt:variant>
      <vt:variant>
        <vt:lpwstr>https://e-tar.lt/portal/lt/legalAct/66ae9a80883011ed8df094f359a60216/asr</vt:lpwstr>
      </vt:variant>
      <vt:variant>
        <vt:lpwstr/>
      </vt:variant>
      <vt:variant>
        <vt:i4>1769596</vt:i4>
      </vt:variant>
      <vt:variant>
        <vt:i4>0</vt:i4>
      </vt:variant>
      <vt:variant>
        <vt:i4>0</vt:i4>
      </vt:variant>
      <vt:variant>
        <vt:i4>5</vt:i4>
      </vt:variant>
      <vt:variant>
        <vt:lpwstr>https://vpt.lrv.lt/lt/metodine-pagalba/pirkimu-vykdytojams_3/pavyzdiniai-dokumentai-3/dinamines-pirkimo-sistemos-pavyzdines-salygos/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dcterms:created xsi:type="dcterms:W3CDTF">2026-08-03T22:48:00Z</dcterms:created>
  <dcterms:modified xsi:type="dcterms:W3CDTF">2026-08-05T07:11:00Z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0x010100848E10A4DDCFE44C95F2E9AEDB8396DB</vt:lpwstr>
  </property>
</Properties>
</file>