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1495B" w14:textId="77777777" w:rsidR="00DE3A3F" w:rsidRPr="00F96B1F" w:rsidRDefault="00DE3A3F" w:rsidP="00380A4C">
      <w:pPr>
        <w:spacing w:line="252" w:lineRule="auto"/>
        <w:ind w:left="6521"/>
        <w:rPr>
          <w:rFonts w:asciiTheme="majorHAnsi" w:eastAsia="Times New Roman" w:hAnsiTheme="majorHAnsi" w:cstheme="majorHAnsi"/>
          <w:sz w:val="24"/>
          <w:szCs w:val="24"/>
          <w:lang w:val="en-US"/>
        </w:rPr>
      </w:pPr>
    </w:p>
    <w:p w14:paraId="42F80D10" w14:textId="77777777" w:rsidR="002A66E8" w:rsidRPr="002A73BF" w:rsidRDefault="007315C9" w:rsidP="00380A4C">
      <w:pPr>
        <w:spacing w:line="252" w:lineRule="auto"/>
        <w:ind w:left="6521"/>
        <w:rPr>
          <w:rFonts w:asciiTheme="majorHAnsi" w:eastAsia="Times New Roman" w:hAnsiTheme="majorHAnsi" w:cstheme="majorHAnsi"/>
          <w:sz w:val="24"/>
          <w:szCs w:val="24"/>
          <w:lang w:val="lt-LT"/>
        </w:rPr>
      </w:pPr>
      <w:r w:rsidRPr="002A73BF">
        <w:rPr>
          <w:rFonts w:asciiTheme="majorHAnsi" w:eastAsia="Times New Roman" w:hAnsiTheme="majorHAnsi" w:cstheme="majorHAnsi"/>
          <w:sz w:val="24"/>
          <w:szCs w:val="24"/>
          <w:lang w:val="lt-LT"/>
        </w:rPr>
        <w:t>202</w:t>
      </w:r>
      <w:r w:rsidR="0024014F">
        <w:rPr>
          <w:rFonts w:asciiTheme="majorHAnsi" w:eastAsia="Times New Roman" w:hAnsiTheme="majorHAnsi" w:cstheme="majorHAnsi"/>
          <w:sz w:val="24"/>
          <w:szCs w:val="24"/>
          <w:lang w:val="lt-LT"/>
        </w:rPr>
        <w:t>5</w:t>
      </w:r>
      <w:r w:rsidRPr="002A73BF">
        <w:rPr>
          <w:rFonts w:asciiTheme="majorHAnsi" w:eastAsia="Times New Roman" w:hAnsiTheme="majorHAnsi" w:cstheme="majorHAnsi"/>
          <w:sz w:val="24"/>
          <w:szCs w:val="24"/>
          <w:lang w:val="lt-LT"/>
        </w:rPr>
        <w:t xml:space="preserve"> m. ....................................... d.</w:t>
      </w:r>
    </w:p>
    <w:p w14:paraId="4119F2F5" w14:textId="77777777" w:rsidR="002A66E8" w:rsidRPr="002A73BF" w:rsidRDefault="007315C9" w:rsidP="00380A4C">
      <w:pPr>
        <w:spacing w:line="252" w:lineRule="auto"/>
        <w:ind w:left="6521"/>
        <w:rPr>
          <w:rFonts w:asciiTheme="majorHAnsi" w:eastAsia="Times New Roman" w:hAnsiTheme="majorHAnsi" w:cstheme="majorHAnsi"/>
          <w:sz w:val="24"/>
          <w:szCs w:val="24"/>
          <w:lang w:val="lt-LT"/>
        </w:rPr>
      </w:pPr>
      <w:r w:rsidRPr="002A73BF">
        <w:rPr>
          <w:rFonts w:asciiTheme="majorHAnsi" w:eastAsia="Times New Roman" w:hAnsiTheme="majorHAnsi" w:cstheme="majorHAnsi"/>
          <w:sz w:val="24"/>
          <w:szCs w:val="24"/>
          <w:lang w:val="lt-LT"/>
        </w:rPr>
        <w:t xml:space="preserve">sutarties Nr. ......................... </w:t>
      </w:r>
    </w:p>
    <w:p w14:paraId="1B8A7A2C" w14:textId="77777777" w:rsidR="002A66E8" w:rsidRPr="002A73BF" w:rsidRDefault="007315C9" w:rsidP="00380A4C">
      <w:pPr>
        <w:spacing w:line="252" w:lineRule="auto"/>
        <w:ind w:left="6521"/>
        <w:rPr>
          <w:rFonts w:asciiTheme="majorHAnsi" w:eastAsia="Times New Roman" w:hAnsiTheme="majorHAnsi" w:cstheme="majorHAnsi"/>
          <w:sz w:val="24"/>
          <w:szCs w:val="24"/>
          <w:lang w:val="lt-LT"/>
        </w:rPr>
      </w:pPr>
      <w:r w:rsidRPr="002A73BF">
        <w:rPr>
          <w:rFonts w:asciiTheme="majorHAnsi" w:eastAsia="Times New Roman" w:hAnsiTheme="majorHAnsi" w:cstheme="majorHAnsi"/>
          <w:sz w:val="24"/>
          <w:szCs w:val="24"/>
          <w:lang w:val="lt-LT"/>
        </w:rPr>
        <w:t>1 priedas</w:t>
      </w:r>
    </w:p>
    <w:p w14:paraId="2A7DA34E" w14:textId="77777777" w:rsidR="002A66E8" w:rsidRPr="002A73BF" w:rsidRDefault="002A66E8">
      <w:pPr>
        <w:spacing w:line="252" w:lineRule="auto"/>
        <w:ind w:left="360"/>
        <w:jc w:val="center"/>
        <w:rPr>
          <w:rFonts w:asciiTheme="majorHAnsi" w:eastAsia="Times New Roman" w:hAnsiTheme="majorHAnsi" w:cstheme="majorHAnsi"/>
          <w:sz w:val="24"/>
          <w:szCs w:val="24"/>
          <w:lang w:val="lt-LT"/>
        </w:rPr>
      </w:pPr>
    </w:p>
    <w:p w14:paraId="30EEBF74" w14:textId="4CE8B0FC" w:rsidR="002A66E8" w:rsidRPr="002A73BF" w:rsidRDefault="00814E7E">
      <w:pPr>
        <w:spacing w:line="252" w:lineRule="auto"/>
        <w:jc w:val="center"/>
        <w:rPr>
          <w:rFonts w:asciiTheme="majorHAnsi" w:eastAsia="Times New Roman" w:hAnsiTheme="majorHAnsi" w:cstheme="majorHAnsi"/>
          <w:b/>
          <w:sz w:val="24"/>
          <w:szCs w:val="24"/>
          <w:lang w:val="lt-LT"/>
        </w:rPr>
      </w:pPr>
      <w:r w:rsidRPr="001F0BC4">
        <w:rPr>
          <w:rFonts w:asciiTheme="majorHAnsi" w:eastAsia="Times New Roman" w:hAnsiTheme="majorHAnsi" w:cstheme="majorHAnsi"/>
          <w:b/>
          <w:sz w:val="24"/>
          <w:szCs w:val="24"/>
          <w:lang w:val="lt-LT"/>
        </w:rPr>
        <w:t>ANTREPRENERYSTĖS ĮGŪDŽIŲ FORMAVIM</w:t>
      </w:r>
      <w:r>
        <w:rPr>
          <w:rFonts w:asciiTheme="majorHAnsi" w:eastAsia="Times New Roman" w:hAnsiTheme="majorHAnsi" w:cstheme="majorHAnsi"/>
          <w:b/>
          <w:sz w:val="24"/>
          <w:szCs w:val="24"/>
          <w:lang w:val="lt-LT"/>
        </w:rPr>
        <w:t>O</w:t>
      </w:r>
      <w:r w:rsidRPr="001F0BC4">
        <w:rPr>
          <w:rFonts w:asciiTheme="majorHAnsi" w:eastAsia="Times New Roman" w:hAnsiTheme="majorHAnsi" w:cstheme="majorHAnsi"/>
          <w:b/>
          <w:sz w:val="24"/>
          <w:szCs w:val="24"/>
          <w:lang w:val="lt-LT"/>
        </w:rPr>
        <w:t xml:space="preserve"> </w:t>
      </w:r>
      <w:r w:rsidR="001F0BC4" w:rsidRPr="001F0BC4">
        <w:rPr>
          <w:rFonts w:asciiTheme="majorHAnsi" w:eastAsia="Times New Roman" w:hAnsiTheme="majorHAnsi" w:cstheme="majorHAnsi"/>
          <w:b/>
          <w:sz w:val="24"/>
          <w:szCs w:val="24"/>
          <w:lang w:val="lt-LT"/>
        </w:rPr>
        <w:t>MOK</w:t>
      </w:r>
      <w:r>
        <w:rPr>
          <w:rFonts w:asciiTheme="majorHAnsi" w:eastAsia="Times New Roman" w:hAnsiTheme="majorHAnsi" w:cstheme="majorHAnsi"/>
          <w:b/>
          <w:sz w:val="24"/>
          <w:szCs w:val="24"/>
          <w:lang w:val="lt-LT"/>
        </w:rPr>
        <w:t>YMŲ</w:t>
      </w:r>
      <w:r w:rsidR="00D47D41">
        <w:rPr>
          <w:rFonts w:asciiTheme="majorHAnsi" w:eastAsia="Times New Roman" w:hAnsiTheme="majorHAnsi" w:cstheme="majorHAnsi"/>
          <w:b/>
          <w:sz w:val="24"/>
          <w:szCs w:val="24"/>
          <w:lang w:val="lt-LT"/>
        </w:rPr>
        <w:t xml:space="preserve"> </w:t>
      </w:r>
      <w:r w:rsidRPr="001F0BC4">
        <w:rPr>
          <w:rFonts w:asciiTheme="majorHAnsi" w:eastAsia="Times New Roman" w:hAnsiTheme="majorHAnsi" w:cstheme="majorHAnsi"/>
          <w:b/>
          <w:sz w:val="24"/>
          <w:szCs w:val="24"/>
          <w:lang w:val="lt-LT"/>
        </w:rPr>
        <w:t>PASLAUGŲ PIRKIMO</w:t>
      </w:r>
      <w:r w:rsidRPr="001F0BC4" w:rsidDel="00814E7E">
        <w:rPr>
          <w:rFonts w:asciiTheme="majorHAnsi" w:eastAsia="Times New Roman" w:hAnsiTheme="majorHAnsi" w:cstheme="majorHAnsi"/>
          <w:b/>
          <w:sz w:val="24"/>
          <w:szCs w:val="24"/>
          <w:lang w:val="lt-LT"/>
        </w:rPr>
        <w:t xml:space="preserve"> </w:t>
      </w:r>
      <w:r w:rsidR="001F0BC4" w:rsidRPr="001F0BC4">
        <w:rPr>
          <w:rFonts w:asciiTheme="majorHAnsi" w:eastAsia="Times New Roman" w:hAnsiTheme="majorHAnsi" w:cstheme="majorHAnsi"/>
          <w:b/>
          <w:sz w:val="24"/>
          <w:szCs w:val="24"/>
          <w:lang w:val="lt-LT"/>
        </w:rPr>
        <w:t>(TŪM)</w:t>
      </w:r>
      <w:r w:rsidR="00D47D41">
        <w:rPr>
          <w:rFonts w:asciiTheme="majorHAnsi" w:eastAsia="Times New Roman" w:hAnsiTheme="majorHAnsi" w:cstheme="majorHAnsi"/>
          <w:b/>
          <w:sz w:val="24"/>
          <w:szCs w:val="24"/>
          <w:lang w:val="lt-LT"/>
        </w:rPr>
        <w:t xml:space="preserve"> </w:t>
      </w:r>
      <w:r w:rsidR="007315C9" w:rsidRPr="002A73BF">
        <w:rPr>
          <w:rFonts w:asciiTheme="majorHAnsi" w:eastAsia="Times New Roman" w:hAnsiTheme="majorHAnsi" w:cstheme="majorHAnsi"/>
          <w:b/>
          <w:sz w:val="24"/>
          <w:szCs w:val="24"/>
          <w:lang w:val="lt-LT"/>
        </w:rPr>
        <w:t>TECHNINĖ SPECIFIKACIJA</w:t>
      </w:r>
      <w:r>
        <w:rPr>
          <w:rFonts w:asciiTheme="majorHAnsi" w:eastAsia="Times New Roman" w:hAnsiTheme="majorHAnsi" w:cstheme="majorHAnsi"/>
          <w:b/>
          <w:sz w:val="24"/>
          <w:szCs w:val="24"/>
          <w:lang w:val="lt-LT"/>
        </w:rPr>
        <w:t xml:space="preserve"> </w:t>
      </w:r>
    </w:p>
    <w:p w14:paraId="52338FFE" w14:textId="77777777" w:rsidR="002A66E8" w:rsidRPr="002A73BF" w:rsidRDefault="002A66E8">
      <w:pPr>
        <w:spacing w:line="252" w:lineRule="auto"/>
        <w:jc w:val="center"/>
        <w:rPr>
          <w:rFonts w:asciiTheme="majorHAnsi" w:eastAsia="Times New Roman" w:hAnsiTheme="majorHAnsi" w:cstheme="majorHAnsi"/>
          <w:b/>
          <w:sz w:val="24"/>
          <w:szCs w:val="24"/>
          <w:lang w:val="lt-LT"/>
        </w:rPr>
      </w:pPr>
    </w:p>
    <w:p w14:paraId="1F27EEB9" w14:textId="77777777" w:rsidR="002A66E8" w:rsidRPr="002A73BF" w:rsidRDefault="007315C9">
      <w:pPr>
        <w:spacing w:line="252" w:lineRule="auto"/>
        <w:jc w:val="center"/>
        <w:rPr>
          <w:rFonts w:asciiTheme="majorHAnsi" w:eastAsia="Times New Roman" w:hAnsiTheme="majorHAnsi" w:cstheme="majorHAnsi"/>
          <w:b/>
          <w:sz w:val="24"/>
          <w:szCs w:val="24"/>
          <w:lang w:val="lt-LT"/>
        </w:rPr>
      </w:pPr>
      <w:r w:rsidRPr="002A73BF">
        <w:rPr>
          <w:rFonts w:asciiTheme="majorHAnsi" w:eastAsia="Times New Roman" w:hAnsiTheme="majorHAnsi" w:cstheme="majorHAnsi"/>
          <w:b/>
          <w:sz w:val="24"/>
          <w:szCs w:val="24"/>
          <w:lang w:val="lt-LT"/>
        </w:rPr>
        <w:t xml:space="preserve">I SKYRIUS </w:t>
      </w:r>
    </w:p>
    <w:p w14:paraId="59FDF4D0" w14:textId="77777777" w:rsidR="002A66E8" w:rsidRPr="002A73BF" w:rsidRDefault="007315C9">
      <w:pPr>
        <w:spacing w:line="252" w:lineRule="auto"/>
        <w:jc w:val="center"/>
        <w:rPr>
          <w:rFonts w:asciiTheme="majorHAnsi" w:eastAsia="Times New Roman" w:hAnsiTheme="majorHAnsi" w:cstheme="majorHAnsi"/>
          <w:b/>
          <w:sz w:val="24"/>
          <w:szCs w:val="24"/>
          <w:lang w:val="lt-LT"/>
        </w:rPr>
      </w:pPr>
      <w:r w:rsidRPr="002A73BF">
        <w:rPr>
          <w:rFonts w:asciiTheme="majorHAnsi" w:eastAsia="Times New Roman" w:hAnsiTheme="majorHAnsi" w:cstheme="majorHAnsi"/>
          <w:b/>
          <w:sz w:val="24"/>
          <w:szCs w:val="24"/>
          <w:lang w:val="lt-LT"/>
        </w:rPr>
        <w:t>PIRKIMO OBJEKTAS</w:t>
      </w:r>
    </w:p>
    <w:p w14:paraId="7EA5C5F2" w14:textId="77777777" w:rsidR="002A66E8" w:rsidRPr="002A73BF" w:rsidRDefault="002A66E8">
      <w:pPr>
        <w:rPr>
          <w:rFonts w:asciiTheme="majorHAnsi" w:hAnsiTheme="majorHAnsi" w:cstheme="majorHAnsi"/>
          <w:sz w:val="24"/>
          <w:szCs w:val="24"/>
          <w:lang w:val="lt-LT"/>
        </w:rPr>
      </w:pPr>
    </w:p>
    <w:p w14:paraId="38A7D4D1" w14:textId="77777777" w:rsidR="002A66E8" w:rsidRPr="002A73BF" w:rsidRDefault="007315C9" w:rsidP="00954C4D">
      <w:pPr>
        <w:numPr>
          <w:ilvl w:val="0"/>
          <w:numId w:val="5"/>
        </w:numPr>
        <w:tabs>
          <w:tab w:val="left" w:pos="0"/>
          <w:tab w:val="left" w:pos="709"/>
          <w:tab w:val="left" w:pos="1134"/>
        </w:tabs>
        <w:spacing w:line="252" w:lineRule="auto"/>
        <w:ind w:left="0" w:firstLine="709"/>
        <w:jc w:val="both"/>
        <w:rPr>
          <w:rFonts w:asciiTheme="majorHAnsi" w:hAnsiTheme="majorHAnsi" w:cstheme="majorHAnsi"/>
          <w:sz w:val="24"/>
          <w:szCs w:val="24"/>
          <w:lang w:val="lt-LT"/>
        </w:rPr>
      </w:pPr>
      <w:r w:rsidRPr="002A73BF">
        <w:rPr>
          <w:rFonts w:asciiTheme="majorHAnsi" w:eastAsia="Times New Roman" w:hAnsiTheme="majorHAnsi" w:cstheme="majorHAnsi"/>
          <w:sz w:val="24"/>
          <w:szCs w:val="24"/>
          <w:lang w:val="lt-LT"/>
        </w:rPr>
        <w:t>Perkančioji organizacija</w:t>
      </w:r>
      <w:r w:rsidR="002B1584">
        <w:rPr>
          <w:rFonts w:asciiTheme="majorHAnsi" w:eastAsia="Times New Roman" w:hAnsiTheme="majorHAnsi" w:cstheme="majorHAnsi"/>
          <w:sz w:val="24"/>
          <w:szCs w:val="24"/>
          <w:lang w:val="lt-LT"/>
        </w:rPr>
        <w:t xml:space="preserve"> –</w:t>
      </w:r>
      <w:r w:rsidRPr="002A73BF">
        <w:rPr>
          <w:rFonts w:asciiTheme="majorHAnsi" w:eastAsia="Times New Roman" w:hAnsiTheme="majorHAnsi" w:cstheme="majorHAnsi"/>
          <w:b/>
          <w:sz w:val="24"/>
          <w:szCs w:val="24"/>
          <w:lang w:val="lt-LT"/>
        </w:rPr>
        <w:t xml:space="preserve"> </w:t>
      </w:r>
      <w:r w:rsidRPr="002A73BF">
        <w:rPr>
          <w:rFonts w:asciiTheme="majorHAnsi" w:eastAsia="Times New Roman" w:hAnsiTheme="majorHAnsi" w:cstheme="majorHAnsi"/>
          <w:sz w:val="24"/>
          <w:szCs w:val="24"/>
          <w:lang w:val="lt-LT"/>
        </w:rPr>
        <w:t xml:space="preserve">Kauno miesto savivaldybės administracija (toliau – </w:t>
      </w:r>
      <w:r w:rsidR="00153844">
        <w:rPr>
          <w:rFonts w:asciiTheme="majorHAnsi" w:eastAsia="Times New Roman" w:hAnsiTheme="majorHAnsi" w:cstheme="majorHAnsi"/>
          <w:sz w:val="24"/>
          <w:szCs w:val="24"/>
          <w:lang w:val="lt-LT"/>
        </w:rPr>
        <w:t>Paslaugų gavėjas</w:t>
      </w:r>
      <w:r w:rsidRPr="002A73BF">
        <w:rPr>
          <w:rFonts w:asciiTheme="majorHAnsi" w:eastAsia="Times New Roman" w:hAnsiTheme="majorHAnsi" w:cstheme="majorHAnsi"/>
          <w:sz w:val="24"/>
          <w:szCs w:val="24"/>
          <w:lang w:val="lt-LT"/>
        </w:rPr>
        <w:t>).</w:t>
      </w:r>
    </w:p>
    <w:p w14:paraId="199C322A" w14:textId="7F2C4114" w:rsidR="002A66E8" w:rsidRPr="00153844" w:rsidRDefault="007315C9" w:rsidP="00571411">
      <w:pPr>
        <w:numPr>
          <w:ilvl w:val="0"/>
          <w:numId w:val="5"/>
        </w:numPr>
        <w:tabs>
          <w:tab w:val="left" w:pos="0"/>
          <w:tab w:val="left" w:pos="709"/>
          <w:tab w:val="left" w:pos="1134"/>
        </w:tabs>
        <w:spacing w:line="252" w:lineRule="auto"/>
        <w:ind w:left="0" w:firstLine="709"/>
        <w:jc w:val="both"/>
        <w:rPr>
          <w:rFonts w:asciiTheme="majorHAnsi" w:hAnsiTheme="majorHAnsi" w:cstheme="majorHAnsi"/>
          <w:sz w:val="24"/>
          <w:szCs w:val="24"/>
          <w:lang w:val="lt-LT"/>
        </w:rPr>
      </w:pPr>
      <w:r w:rsidRPr="002A73BF">
        <w:rPr>
          <w:rFonts w:asciiTheme="majorHAnsi" w:eastAsia="Times New Roman" w:hAnsiTheme="majorHAnsi" w:cstheme="majorHAnsi"/>
          <w:sz w:val="24"/>
          <w:szCs w:val="24"/>
          <w:lang w:val="lt-LT"/>
        </w:rPr>
        <w:t>Pirkimo objektas</w:t>
      </w:r>
      <w:r w:rsidR="002B1584">
        <w:rPr>
          <w:rFonts w:asciiTheme="majorHAnsi" w:eastAsia="Times New Roman" w:hAnsiTheme="majorHAnsi" w:cstheme="majorHAnsi"/>
          <w:sz w:val="24"/>
          <w:szCs w:val="24"/>
          <w:lang w:val="lt-LT"/>
        </w:rPr>
        <w:t xml:space="preserve"> –</w:t>
      </w:r>
      <w:r w:rsidRPr="002A73BF">
        <w:rPr>
          <w:rFonts w:asciiTheme="majorHAnsi" w:eastAsia="Times New Roman" w:hAnsiTheme="majorHAnsi" w:cstheme="majorHAnsi"/>
          <w:sz w:val="24"/>
          <w:szCs w:val="24"/>
          <w:lang w:val="lt-LT"/>
        </w:rPr>
        <w:t xml:space="preserve"> </w:t>
      </w:r>
      <w:proofErr w:type="spellStart"/>
      <w:r w:rsidR="0024014F">
        <w:rPr>
          <w:rFonts w:asciiTheme="majorHAnsi" w:eastAsia="Times New Roman" w:hAnsiTheme="majorHAnsi" w:cstheme="majorHAnsi"/>
          <w:sz w:val="24"/>
          <w:szCs w:val="24"/>
          <w:lang w:val="lt-LT"/>
        </w:rPr>
        <w:t>antreprenerystės</w:t>
      </w:r>
      <w:proofErr w:type="spellEnd"/>
      <w:r w:rsidR="0024014F">
        <w:rPr>
          <w:rFonts w:asciiTheme="majorHAnsi" w:eastAsia="Times New Roman" w:hAnsiTheme="majorHAnsi" w:cstheme="majorHAnsi"/>
          <w:sz w:val="24"/>
          <w:szCs w:val="24"/>
          <w:lang w:val="lt-LT"/>
        </w:rPr>
        <w:t xml:space="preserve"> įgūdžių formavimo </w:t>
      </w:r>
      <w:r w:rsidR="001F0BC4">
        <w:rPr>
          <w:rFonts w:asciiTheme="majorHAnsi" w:eastAsia="Times New Roman" w:hAnsiTheme="majorHAnsi" w:cstheme="majorHAnsi"/>
          <w:sz w:val="24"/>
          <w:szCs w:val="24"/>
          <w:lang w:val="lt-LT"/>
        </w:rPr>
        <w:t>mokymų</w:t>
      </w:r>
      <w:r w:rsidR="001F0BC4" w:rsidRPr="00E27439">
        <w:rPr>
          <w:rFonts w:asciiTheme="majorHAnsi" w:eastAsia="Times New Roman" w:hAnsiTheme="majorHAnsi" w:cstheme="majorHAnsi"/>
          <w:sz w:val="24"/>
          <w:szCs w:val="24"/>
          <w:lang w:val="lt-LT"/>
        </w:rPr>
        <w:t xml:space="preserve">, </w:t>
      </w:r>
      <w:r w:rsidRPr="00E27439">
        <w:rPr>
          <w:rFonts w:asciiTheme="majorHAnsi" w:eastAsia="Times New Roman" w:hAnsiTheme="majorHAnsi" w:cstheme="majorHAnsi"/>
          <w:sz w:val="24"/>
          <w:szCs w:val="24"/>
          <w:lang w:val="lt-LT"/>
        </w:rPr>
        <w:t>„Tūkstantmečio mokyklų</w:t>
      </w:r>
      <w:r w:rsidR="002B1584" w:rsidRPr="00E27439">
        <w:rPr>
          <w:rFonts w:asciiTheme="majorHAnsi" w:eastAsia="Times New Roman" w:hAnsiTheme="majorHAnsi" w:cstheme="majorHAnsi"/>
          <w:sz w:val="24"/>
          <w:szCs w:val="24"/>
          <w:lang w:val="lt-LT"/>
        </w:rPr>
        <w:t xml:space="preserve"> II</w:t>
      </w:r>
      <w:r w:rsidRPr="00E27439">
        <w:rPr>
          <w:rFonts w:asciiTheme="majorHAnsi" w:eastAsia="Times New Roman" w:hAnsiTheme="majorHAnsi" w:cstheme="majorHAnsi"/>
          <w:sz w:val="24"/>
          <w:szCs w:val="24"/>
          <w:lang w:val="lt-LT"/>
        </w:rPr>
        <w:t xml:space="preserve">“ (toliau </w:t>
      </w:r>
      <w:r w:rsidR="00380A4C" w:rsidRPr="00E27439">
        <w:rPr>
          <w:rFonts w:asciiTheme="majorHAnsi" w:eastAsia="Times New Roman" w:hAnsiTheme="majorHAnsi" w:cstheme="majorHAnsi"/>
          <w:sz w:val="24"/>
          <w:szCs w:val="24"/>
          <w:lang w:val="lt-LT"/>
        </w:rPr>
        <w:t>–</w:t>
      </w:r>
      <w:r w:rsidRPr="00E27439">
        <w:rPr>
          <w:rFonts w:asciiTheme="majorHAnsi" w:eastAsia="Times New Roman" w:hAnsiTheme="majorHAnsi" w:cstheme="majorHAnsi"/>
          <w:sz w:val="24"/>
          <w:szCs w:val="24"/>
          <w:lang w:val="lt-LT"/>
        </w:rPr>
        <w:t xml:space="preserve"> TŪM) programoje dalyvaujančių Kauno miesto savivaldybės </w:t>
      </w:r>
      <w:r w:rsidR="00EE5428" w:rsidRPr="004B28CE">
        <w:rPr>
          <w:rFonts w:asciiTheme="majorHAnsi" w:eastAsia="Times New Roman" w:hAnsiTheme="majorHAnsi" w:cstheme="majorHAnsi"/>
          <w:sz w:val="24"/>
          <w:szCs w:val="24"/>
          <w:lang w:val="lt-LT"/>
        </w:rPr>
        <w:t xml:space="preserve">bendrojo ugdymo </w:t>
      </w:r>
      <w:r w:rsidRPr="004B28CE">
        <w:rPr>
          <w:rFonts w:asciiTheme="majorHAnsi" w:eastAsia="Times New Roman" w:hAnsiTheme="majorHAnsi" w:cstheme="majorHAnsi"/>
          <w:sz w:val="24"/>
          <w:szCs w:val="24"/>
          <w:lang w:val="lt-LT"/>
        </w:rPr>
        <w:t xml:space="preserve">mokyklų </w:t>
      </w:r>
      <w:r w:rsidR="00FF73B2" w:rsidRPr="00E27439">
        <w:rPr>
          <w:rFonts w:asciiTheme="majorHAnsi" w:eastAsia="Times New Roman" w:hAnsiTheme="majorHAnsi" w:cstheme="majorHAnsi"/>
          <w:sz w:val="24"/>
          <w:szCs w:val="24"/>
          <w:lang w:val="lt-LT"/>
        </w:rPr>
        <w:t xml:space="preserve">ir TŪM programoje </w:t>
      </w:r>
      <w:proofErr w:type="spellStart"/>
      <w:r w:rsidR="00FF73B2" w:rsidRPr="00E27439">
        <w:rPr>
          <w:rFonts w:asciiTheme="majorHAnsi" w:eastAsia="Times New Roman" w:hAnsiTheme="majorHAnsi" w:cstheme="majorHAnsi"/>
          <w:sz w:val="24"/>
          <w:szCs w:val="24"/>
          <w:lang w:val="lt-LT"/>
        </w:rPr>
        <w:t>tinklaveikos</w:t>
      </w:r>
      <w:proofErr w:type="spellEnd"/>
      <w:r w:rsidR="00FF73B2" w:rsidRPr="00E27439">
        <w:rPr>
          <w:rFonts w:asciiTheme="majorHAnsi" w:eastAsia="Times New Roman" w:hAnsiTheme="majorHAnsi" w:cstheme="majorHAnsi"/>
          <w:sz w:val="24"/>
          <w:szCs w:val="24"/>
          <w:lang w:val="lt-LT"/>
        </w:rPr>
        <w:t xml:space="preserve"> būdu dalyvaujančių Kauno miesto savivaldybės bendrojo ugdymo mokyklų</w:t>
      </w:r>
      <w:r w:rsidR="00FF73B2" w:rsidRPr="004B28CE">
        <w:rPr>
          <w:rFonts w:asciiTheme="majorHAnsi" w:eastAsia="Times New Roman" w:hAnsiTheme="majorHAnsi" w:cstheme="majorHAnsi"/>
          <w:sz w:val="24"/>
          <w:szCs w:val="24"/>
          <w:lang w:val="lt-LT"/>
        </w:rPr>
        <w:t xml:space="preserve"> </w:t>
      </w:r>
      <w:r w:rsidRPr="004B28CE">
        <w:rPr>
          <w:rFonts w:asciiTheme="majorHAnsi" w:eastAsia="Times New Roman" w:hAnsiTheme="majorHAnsi" w:cstheme="majorHAnsi"/>
          <w:sz w:val="24"/>
          <w:szCs w:val="24"/>
          <w:lang w:val="lt-LT"/>
        </w:rPr>
        <w:t>mokyto</w:t>
      </w:r>
      <w:r w:rsidR="00EE5428" w:rsidRPr="004B28CE">
        <w:rPr>
          <w:rFonts w:asciiTheme="majorHAnsi" w:eastAsia="Times New Roman" w:hAnsiTheme="majorHAnsi" w:cstheme="majorHAnsi"/>
          <w:sz w:val="24"/>
          <w:szCs w:val="24"/>
          <w:lang w:val="lt-LT"/>
        </w:rPr>
        <w:t>jams/</w:t>
      </w:r>
      <w:r w:rsidR="002B1584" w:rsidRPr="004B28CE">
        <w:rPr>
          <w:rFonts w:asciiTheme="majorHAnsi" w:eastAsia="Times New Roman" w:hAnsiTheme="majorHAnsi" w:cstheme="majorHAnsi"/>
          <w:sz w:val="24"/>
          <w:szCs w:val="24"/>
          <w:lang w:val="lt-LT"/>
        </w:rPr>
        <w:t xml:space="preserve"> karjeros specialistams</w:t>
      </w:r>
      <w:r w:rsidR="00EE5428" w:rsidRPr="004B28CE">
        <w:rPr>
          <w:rFonts w:asciiTheme="majorHAnsi" w:eastAsia="Times New Roman" w:hAnsiTheme="majorHAnsi" w:cstheme="majorHAnsi"/>
          <w:sz w:val="24"/>
          <w:szCs w:val="24"/>
          <w:lang w:val="lt-LT"/>
        </w:rPr>
        <w:t xml:space="preserve"> ir (ar) kitiems </w:t>
      </w:r>
      <w:r w:rsidR="005D6074" w:rsidRPr="004B28CE">
        <w:rPr>
          <w:rFonts w:asciiTheme="majorHAnsi" w:eastAsia="Times New Roman" w:hAnsiTheme="majorHAnsi" w:cstheme="majorHAnsi"/>
          <w:sz w:val="24"/>
          <w:szCs w:val="24"/>
          <w:lang w:val="lt-LT"/>
        </w:rPr>
        <w:t xml:space="preserve">bendrojo ugdymo mokyklos </w:t>
      </w:r>
      <w:r w:rsidR="00EE5428" w:rsidRPr="004B28CE">
        <w:rPr>
          <w:rFonts w:asciiTheme="majorHAnsi" w:eastAsia="Times New Roman" w:hAnsiTheme="majorHAnsi" w:cstheme="majorHAnsi"/>
          <w:sz w:val="24"/>
          <w:szCs w:val="24"/>
          <w:lang w:val="lt-LT"/>
        </w:rPr>
        <w:t>pedagoginiams darbuotojams</w:t>
      </w:r>
      <w:r w:rsidR="00EE5428" w:rsidRPr="004B28CE">
        <w:rPr>
          <w:rStyle w:val="Puslapioinaosnuoroda"/>
          <w:rFonts w:asciiTheme="majorHAnsi" w:eastAsia="Times New Roman" w:hAnsiTheme="majorHAnsi" w:cstheme="majorHAnsi"/>
          <w:sz w:val="24"/>
          <w:szCs w:val="24"/>
          <w:lang w:val="lt-LT"/>
        </w:rPr>
        <w:footnoteReference w:id="1"/>
      </w:r>
      <w:r w:rsidR="00EE5428" w:rsidRPr="004B28CE">
        <w:rPr>
          <w:rFonts w:asciiTheme="majorHAnsi" w:eastAsia="Times New Roman" w:hAnsiTheme="majorHAnsi" w:cstheme="majorHAnsi"/>
          <w:sz w:val="24"/>
          <w:szCs w:val="24"/>
          <w:lang w:val="lt-LT"/>
        </w:rPr>
        <w:t xml:space="preserve"> (toliau –pedagoginiai darbuotojai)</w:t>
      </w:r>
      <w:r w:rsidRPr="00E27439">
        <w:rPr>
          <w:rFonts w:asciiTheme="majorHAnsi" w:eastAsia="Times New Roman" w:hAnsiTheme="majorHAnsi" w:cstheme="majorHAnsi"/>
          <w:sz w:val="24"/>
          <w:szCs w:val="24"/>
          <w:lang w:val="lt-LT"/>
        </w:rPr>
        <w:t xml:space="preserve"> </w:t>
      </w:r>
      <w:r w:rsidRPr="004B28CE">
        <w:rPr>
          <w:rFonts w:asciiTheme="majorHAnsi" w:eastAsia="Times New Roman" w:hAnsiTheme="majorHAnsi" w:cstheme="majorHAnsi"/>
          <w:sz w:val="24"/>
          <w:szCs w:val="24"/>
          <w:lang w:val="lt-LT"/>
        </w:rPr>
        <w:t xml:space="preserve"> </w:t>
      </w:r>
      <w:r w:rsidR="007B1CFB" w:rsidRPr="004B28CE">
        <w:rPr>
          <w:rFonts w:asciiTheme="majorHAnsi" w:eastAsia="Times New Roman" w:hAnsiTheme="majorHAnsi" w:cstheme="majorHAnsi"/>
          <w:sz w:val="24"/>
          <w:szCs w:val="24"/>
          <w:lang w:val="lt-LT"/>
        </w:rPr>
        <w:t xml:space="preserve">vedimo </w:t>
      </w:r>
      <w:r w:rsidR="007B1CFB">
        <w:rPr>
          <w:rFonts w:asciiTheme="majorHAnsi" w:eastAsia="Times New Roman" w:hAnsiTheme="majorHAnsi" w:cstheme="majorHAnsi"/>
          <w:sz w:val="24"/>
          <w:szCs w:val="24"/>
          <w:highlight w:val="white"/>
          <w:lang w:val="lt-LT"/>
        </w:rPr>
        <w:t>paslaugos</w:t>
      </w:r>
      <w:r w:rsidRPr="00571411">
        <w:rPr>
          <w:rFonts w:asciiTheme="majorHAnsi" w:eastAsia="Times New Roman" w:hAnsiTheme="majorHAnsi" w:cstheme="majorHAnsi"/>
          <w:sz w:val="24"/>
          <w:szCs w:val="24"/>
          <w:highlight w:val="white"/>
          <w:lang w:val="lt-LT"/>
        </w:rPr>
        <w:t xml:space="preserve"> (toliau – mokymai</w:t>
      </w:r>
      <w:r w:rsidR="00A13D1F" w:rsidRPr="00571411">
        <w:rPr>
          <w:rFonts w:asciiTheme="majorHAnsi" w:eastAsia="Times New Roman" w:hAnsiTheme="majorHAnsi" w:cstheme="majorHAnsi"/>
          <w:sz w:val="24"/>
          <w:szCs w:val="24"/>
          <w:highlight w:val="white"/>
          <w:lang w:val="lt-LT"/>
        </w:rPr>
        <w:t xml:space="preserve"> ir (ar) paslaugos</w:t>
      </w:r>
      <w:r w:rsidRPr="00571411">
        <w:rPr>
          <w:rFonts w:asciiTheme="majorHAnsi" w:eastAsia="Times New Roman" w:hAnsiTheme="majorHAnsi" w:cstheme="majorHAnsi"/>
          <w:sz w:val="24"/>
          <w:szCs w:val="24"/>
          <w:highlight w:val="white"/>
          <w:lang w:val="lt-LT"/>
        </w:rPr>
        <w:t xml:space="preserve">).  </w:t>
      </w:r>
    </w:p>
    <w:p w14:paraId="183D3FBD" w14:textId="77777777" w:rsidR="00153844" w:rsidRPr="00153844" w:rsidRDefault="00153844" w:rsidP="00571411">
      <w:pPr>
        <w:numPr>
          <w:ilvl w:val="0"/>
          <w:numId w:val="5"/>
        </w:numPr>
        <w:tabs>
          <w:tab w:val="left" w:pos="0"/>
          <w:tab w:val="left" w:pos="709"/>
          <w:tab w:val="left" w:pos="1134"/>
        </w:tabs>
        <w:spacing w:line="252" w:lineRule="auto"/>
        <w:ind w:left="0" w:firstLine="709"/>
        <w:jc w:val="both"/>
        <w:rPr>
          <w:rFonts w:asciiTheme="majorHAnsi" w:hAnsiTheme="majorHAnsi" w:cstheme="majorHAnsi"/>
          <w:sz w:val="24"/>
          <w:szCs w:val="24"/>
          <w:lang w:val="lt-LT"/>
        </w:rPr>
      </w:pPr>
      <w:r w:rsidRPr="00E27439">
        <w:rPr>
          <w:rFonts w:asciiTheme="majorHAnsi" w:hAnsiTheme="majorHAnsi" w:cstheme="majorHAnsi"/>
          <w:sz w:val="24"/>
          <w:szCs w:val="24"/>
          <w:lang w:val="lt-LT"/>
        </w:rPr>
        <w:t>Paslaugų gavėjas vykdo projektą „Tūkstantmečio mokyklos</w:t>
      </w:r>
      <w:r w:rsidR="0024014F">
        <w:rPr>
          <w:rFonts w:asciiTheme="majorHAnsi" w:hAnsiTheme="majorHAnsi" w:cstheme="majorHAnsi"/>
          <w:sz w:val="24"/>
          <w:szCs w:val="24"/>
          <w:lang w:val="lt-LT"/>
        </w:rPr>
        <w:t xml:space="preserve"> </w:t>
      </w:r>
      <w:r w:rsidRPr="00E27439">
        <w:rPr>
          <w:rFonts w:asciiTheme="majorHAnsi" w:hAnsiTheme="majorHAnsi" w:cstheme="majorHAnsi"/>
          <w:sz w:val="24"/>
          <w:szCs w:val="24"/>
          <w:lang w:val="lt-LT"/>
        </w:rPr>
        <w:t>II“ Nr. 10-012-P-0001 pagal 2021–2030 m. plėtros programos valdytojos Lietuvos Respublikos švietimo, mokslo ir sporto ministerijos Švietimo plėtros programos pažangos priemonę Nr. 12-003-03-01-01 „Įgyvendinti „Tūkstantmečio mokyklų“ programą“ (toliau – TŪM). Projektas finansuojamas Ekonomikos gaivinimo ir atsparumo didinimo priemonės (EGADP) ir Lietuvos Respublikos valstybės biudžeto lėšomis.</w:t>
      </w:r>
    </w:p>
    <w:p w14:paraId="09B00D7D" w14:textId="77777777" w:rsidR="00077159" w:rsidRPr="00077159" w:rsidRDefault="007315C9" w:rsidP="00077159">
      <w:pPr>
        <w:numPr>
          <w:ilvl w:val="0"/>
          <w:numId w:val="5"/>
        </w:numPr>
        <w:tabs>
          <w:tab w:val="left" w:pos="0"/>
          <w:tab w:val="left" w:pos="709"/>
          <w:tab w:val="left" w:pos="1134"/>
        </w:tabs>
        <w:spacing w:line="252" w:lineRule="auto"/>
        <w:ind w:left="0" w:firstLine="709"/>
        <w:jc w:val="both"/>
        <w:rPr>
          <w:rFonts w:asciiTheme="majorHAnsi" w:eastAsia="Times New Roman" w:hAnsiTheme="majorHAnsi" w:cstheme="majorHAnsi"/>
          <w:sz w:val="24"/>
          <w:szCs w:val="24"/>
          <w:highlight w:val="white"/>
          <w:lang w:val="lt-LT"/>
        </w:rPr>
      </w:pPr>
      <w:r w:rsidRPr="002A73BF">
        <w:rPr>
          <w:rFonts w:asciiTheme="majorHAnsi" w:eastAsia="Times New Roman" w:hAnsiTheme="majorHAnsi" w:cstheme="majorHAnsi"/>
          <w:sz w:val="24"/>
          <w:szCs w:val="24"/>
          <w:highlight w:val="white"/>
          <w:lang w:val="lt-LT"/>
        </w:rPr>
        <w:t>Pirkimo tikslas</w:t>
      </w:r>
      <w:r w:rsidR="002B1584">
        <w:rPr>
          <w:rFonts w:asciiTheme="majorHAnsi" w:eastAsia="Times New Roman" w:hAnsiTheme="majorHAnsi" w:cstheme="majorHAnsi"/>
          <w:sz w:val="24"/>
          <w:szCs w:val="24"/>
          <w:highlight w:val="white"/>
          <w:lang w:val="lt-LT"/>
        </w:rPr>
        <w:t xml:space="preserve"> </w:t>
      </w:r>
      <w:bookmarkStart w:id="0" w:name="_Hlk188431524"/>
      <w:r w:rsidR="002B1584">
        <w:rPr>
          <w:rFonts w:asciiTheme="majorHAnsi" w:eastAsia="Times New Roman" w:hAnsiTheme="majorHAnsi" w:cstheme="majorHAnsi"/>
          <w:sz w:val="24"/>
          <w:szCs w:val="24"/>
          <w:lang w:val="lt-LT"/>
        </w:rPr>
        <w:t>–</w:t>
      </w:r>
      <w:r w:rsidRPr="002A73BF">
        <w:rPr>
          <w:rFonts w:asciiTheme="majorHAnsi" w:eastAsia="Times New Roman" w:hAnsiTheme="majorHAnsi" w:cstheme="majorHAnsi"/>
          <w:sz w:val="24"/>
          <w:szCs w:val="24"/>
          <w:highlight w:val="white"/>
          <w:lang w:val="lt-LT"/>
        </w:rPr>
        <w:t xml:space="preserve"> </w:t>
      </w:r>
      <w:bookmarkEnd w:id="0"/>
      <w:r w:rsidRPr="002A73BF">
        <w:rPr>
          <w:rFonts w:asciiTheme="majorHAnsi" w:eastAsia="Times New Roman" w:hAnsiTheme="majorHAnsi" w:cstheme="majorHAnsi"/>
          <w:sz w:val="24"/>
          <w:szCs w:val="24"/>
          <w:highlight w:val="white"/>
          <w:lang w:val="lt-LT"/>
        </w:rPr>
        <w:t>stiprinti</w:t>
      </w:r>
      <w:r w:rsidR="009A5914">
        <w:rPr>
          <w:rFonts w:asciiTheme="majorHAnsi" w:eastAsia="Times New Roman" w:hAnsiTheme="majorHAnsi" w:cstheme="majorHAnsi"/>
          <w:sz w:val="24"/>
          <w:szCs w:val="24"/>
          <w:highlight w:val="white"/>
          <w:lang w:val="lt-LT"/>
        </w:rPr>
        <w:t xml:space="preserve"> bendrojo ugdymo mokyklų</w:t>
      </w:r>
      <w:r w:rsidRPr="002A73BF">
        <w:rPr>
          <w:rFonts w:asciiTheme="majorHAnsi" w:eastAsia="Times New Roman" w:hAnsiTheme="majorHAnsi" w:cstheme="majorHAnsi"/>
          <w:sz w:val="24"/>
          <w:szCs w:val="24"/>
          <w:highlight w:val="white"/>
          <w:lang w:val="lt-LT"/>
        </w:rPr>
        <w:t xml:space="preserve"> </w:t>
      </w:r>
      <w:r w:rsidR="005D6074">
        <w:rPr>
          <w:rFonts w:asciiTheme="majorHAnsi" w:eastAsia="Times New Roman" w:hAnsiTheme="majorHAnsi" w:cstheme="majorHAnsi"/>
          <w:sz w:val="24"/>
          <w:szCs w:val="24"/>
          <w:highlight w:val="white"/>
          <w:lang w:val="lt-LT"/>
        </w:rPr>
        <w:t xml:space="preserve">pedagoginių darbuotojų </w:t>
      </w:r>
      <w:r w:rsidRPr="002A73BF">
        <w:rPr>
          <w:rFonts w:asciiTheme="majorHAnsi" w:eastAsia="Times New Roman" w:hAnsiTheme="majorHAnsi" w:cstheme="majorHAnsi"/>
          <w:sz w:val="24"/>
          <w:szCs w:val="24"/>
          <w:highlight w:val="white"/>
          <w:lang w:val="lt-LT"/>
        </w:rPr>
        <w:t>kompetencijas, didinti STEAM (</w:t>
      </w:r>
      <w:r w:rsidR="002B1584">
        <w:rPr>
          <w:rFonts w:asciiTheme="majorHAnsi" w:eastAsia="Times New Roman" w:hAnsiTheme="majorHAnsi" w:cstheme="majorHAnsi"/>
          <w:sz w:val="24"/>
          <w:szCs w:val="24"/>
          <w:highlight w:val="white"/>
          <w:lang w:val="lt-LT"/>
        </w:rPr>
        <w:t>gamtos mokslai</w:t>
      </w:r>
      <w:r w:rsidRPr="002A73BF">
        <w:rPr>
          <w:rFonts w:asciiTheme="majorHAnsi" w:eastAsia="Times New Roman" w:hAnsiTheme="majorHAnsi" w:cstheme="majorHAnsi"/>
          <w:sz w:val="24"/>
          <w:szCs w:val="24"/>
          <w:highlight w:val="white"/>
          <w:lang w:val="lt-LT"/>
        </w:rPr>
        <w:t xml:space="preserve">, technologijos, inžinerija, menai ir matematika) dalykų patrauklumą bei skatinti verslumo integraciją į mokymo procesą, siekiant ugdyti </w:t>
      </w:r>
      <w:proofErr w:type="spellStart"/>
      <w:r w:rsidRPr="002A73BF">
        <w:rPr>
          <w:rFonts w:asciiTheme="majorHAnsi" w:eastAsia="Times New Roman" w:hAnsiTheme="majorHAnsi" w:cstheme="majorHAnsi"/>
          <w:sz w:val="24"/>
          <w:szCs w:val="24"/>
          <w:highlight w:val="white"/>
          <w:lang w:val="lt-LT"/>
        </w:rPr>
        <w:t>inovatyvų</w:t>
      </w:r>
      <w:proofErr w:type="spellEnd"/>
      <w:r w:rsidRPr="002A73BF">
        <w:rPr>
          <w:rFonts w:asciiTheme="majorHAnsi" w:eastAsia="Times New Roman" w:hAnsiTheme="majorHAnsi" w:cstheme="majorHAnsi"/>
          <w:sz w:val="24"/>
          <w:szCs w:val="24"/>
          <w:highlight w:val="white"/>
          <w:lang w:val="lt-LT"/>
        </w:rPr>
        <w:t xml:space="preserve"> požiūrį ir padėti </w:t>
      </w:r>
      <w:r w:rsidR="005D6074">
        <w:rPr>
          <w:rFonts w:asciiTheme="majorHAnsi" w:eastAsia="Times New Roman" w:hAnsiTheme="majorHAnsi" w:cstheme="majorHAnsi"/>
          <w:sz w:val="24"/>
          <w:szCs w:val="24"/>
          <w:highlight w:val="white"/>
          <w:lang w:val="lt-LT"/>
        </w:rPr>
        <w:t>bendrojo ugdymo mokyklų pedagoginiams darbuotojams</w:t>
      </w:r>
      <w:r w:rsidR="005D6074" w:rsidRPr="002A73BF">
        <w:rPr>
          <w:rFonts w:asciiTheme="majorHAnsi" w:eastAsia="Times New Roman" w:hAnsiTheme="majorHAnsi" w:cstheme="majorHAnsi"/>
          <w:sz w:val="24"/>
          <w:szCs w:val="24"/>
          <w:highlight w:val="white"/>
          <w:lang w:val="lt-LT"/>
        </w:rPr>
        <w:t xml:space="preserve"> </w:t>
      </w:r>
      <w:r w:rsidRPr="002A73BF">
        <w:rPr>
          <w:rFonts w:asciiTheme="majorHAnsi" w:eastAsia="Times New Roman" w:hAnsiTheme="majorHAnsi" w:cstheme="majorHAnsi"/>
          <w:sz w:val="24"/>
          <w:szCs w:val="24"/>
          <w:highlight w:val="white"/>
          <w:lang w:val="lt-LT"/>
        </w:rPr>
        <w:t xml:space="preserve">kurti kūrybingą bei dinamišką mokymosi aplinką. Programa orientuota į </w:t>
      </w:r>
      <w:r w:rsidR="005D6074">
        <w:rPr>
          <w:rFonts w:asciiTheme="majorHAnsi" w:eastAsia="Times New Roman" w:hAnsiTheme="majorHAnsi" w:cstheme="majorHAnsi"/>
          <w:sz w:val="24"/>
          <w:szCs w:val="24"/>
          <w:highlight w:val="white"/>
          <w:lang w:val="lt-LT"/>
        </w:rPr>
        <w:t>bendrojo ugdymo mokyklos pedagoginių darbuotojų</w:t>
      </w:r>
      <w:r w:rsidR="005D6074" w:rsidRPr="002A73BF">
        <w:rPr>
          <w:rFonts w:asciiTheme="majorHAnsi" w:eastAsia="Times New Roman" w:hAnsiTheme="majorHAnsi" w:cstheme="majorHAnsi"/>
          <w:sz w:val="24"/>
          <w:szCs w:val="24"/>
          <w:highlight w:val="white"/>
          <w:lang w:val="lt-LT"/>
        </w:rPr>
        <w:t xml:space="preserve"> </w:t>
      </w:r>
      <w:r w:rsidRPr="002A73BF">
        <w:rPr>
          <w:rFonts w:asciiTheme="majorHAnsi" w:eastAsia="Times New Roman" w:hAnsiTheme="majorHAnsi" w:cstheme="majorHAnsi"/>
          <w:sz w:val="24"/>
          <w:szCs w:val="24"/>
          <w:highlight w:val="white"/>
          <w:lang w:val="lt-LT"/>
        </w:rPr>
        <w:t>gebėjimų ugdymą, kad jie galėtų veiksmingai integruoti verslumo ugdymą į</w:t>
      </w:r>
      <w:r w:rsidR="005D6074">
        <w:rPr>
          <w:rFonts w:asciiTheme="majorHAnsi" w:eastAsia="Times New Roman" w:hAnsiTheme="majorHAnsi" w:cstheme="majorHAnsi"/>
          <w:sz w:val="24"/>
          <w:szCs w:val="24"/>
          <w:highlight w:val="white"/>
          <w:lang w:val="lt-LT"/>
        </w:rPr>
        <w:t xml:space="preserve"> ugdymo procesą, </w:t>
      </w:r>
      <w:r w:rsidRPr="002A73BF">
        <w:rPr>
          <w:rFonts w:asciiTheme="majorHAnsi" w:eastAsia="Times New Roman" w:hAnsiTheme="majorHAnsi" w:cstheme="majorHAnsi"/>
          <w:sz w:val="24"/>
          <w:szCs w:val="24"/>
          <w:highlight w:val="white"/>
          <w:lang w:val="lt-LT"/>
        </w:rPr>
        <w:t xml:space="preserve"> savo pamokas, suteikiant praktinių įrankių ir metodų, padedančių mokiniams kūrybiškai mąstyti, spręsti realias problemas ir lavinti verslumo įgūdžius, būtinus šiuolaikinėje visuomenėje. </w:t>
      </w:r>
    </w:p>
    <w:p w14:paraId="53A150EA" w14:textId="25978288" w:rsidR="004E5028" w:rsidRPr="00077159" w:rsidRDefault="00014096" w:rsidP="00077159">
      <w:pPr>
        <w:numPr>
          <w:ilvl w:val="0"/>
          <w:numId w:val="5"/>
        </w:numPr>
        <w:tabs>
          <w:tab w:val="left" w:pos="0"/>
          <w:tab w:val="left" w:pos="709"/>
          <w:tab w:val="left" w:pos="1134"/>
        </w:tabs>
        <w:spacing w:line="252" w:lineRule="auto"/>
        <w:ind w:left="0" w:firstLine="709"/>
        <w:jc w:val="both"/>
        <w:rPr>
          <w:rFonts w:asciiTheme="majorHAnsi" w:eastAsia="Times New Roman" w:hAnsiTheme="majorHAnsi" w:cstheme="majorHAnsi"/>
          <w:sz w:val="24"/>
          <w:szCs w:val="24"/>
          <w:highlight w:val="white"/>
          <w:lang w:val="lt-LT"/>
        </w:rPr>
      </w:pPr>
      <w:r w:rsidRPr="00044457">
        <w:rPr>
          <w:rFonts w:asciiTheme="majorHAnsi" w:hAnsiTheme="majorHAnsi" w:cstheme="majorHAnsi"/>
          <w:sz w:val="24"/>
          <w:szCs w:val="24"/>
          <w:lang w:val="lt-LT"/>
        </w:rPr>
        <w:t>Tikslinė dalyvių grupė</w:t>
      </w:r>
      <w:r w:rsidR="00077159" w:rsidRPr="00044457">
        <w:rPr>
          <w:rFonts w:asciiTheme="majorHAnsi" w:hAnsiTheme="majorHAnsi" w:cstheme="majorHAnsi"/>
          <w:sz w:val="24"/>
          <w:szCs w:val="24"/>
          <w:lang w:val="lt-LT"/>
        </w:rPr>
        <w:t xml:space="preserve"> – </w:t>
      </w:r>
      <w:r w:rsidRPr="00044457">
        <w:rPr>
          <w:rFonts w:asciiTheme="majorHAnsi" w:hAnsiTheme="majorHAnsi" w:cstheme="majorHAnsi"/>
          <w:sz w:val="24"/>
          <w:szCs w:val="24"/>
          <w:lang w:val="lt-LT"/>
        </w:rPr>
        <w:t xml:space="preserve">50 TŪM programoje dalyvaujančių Kauno miesto savivaldybės </w:t>
      </w:r>
      <w:r w:rsidR="005D6074" w:rsidRPr="00044457">
        <w:rPr>
          <w:rFonts w:asciiTheme="majorHAnsi" w:hAnsiTheme="majorHAnsi" w:cstheme="majorHAnsi"/>
          <w:sz w:val="24"/>
          <w:szCs w:val="24"/>
          <w:lang w:val="lt-LT"/>
        </w:rPr>
        <w:t>bendrojo ugdymo mokyklų pedagoginių darbuotojų</w:t>
      </w:r>
      <w:r w:rsidR="00B93741" w:rsidRPr="00044457">
        <w:rPr>
          <w:rFonts w:asciiTheme="majorHAnsi" w:hAnsiTheme="majorHAnsi" w:cstheme="majorHAnsi"/>
          <w:sz w:val="24"/>
          <w:szCs w:val="24"/>
          <w:lang w:val="lt-LT"/>
        </w:rPr>
        <w:t xml:space="preserve"> (</w:t>
      </w:r>
      <w:r w:rsidR="00AC551E" w:rsidRPr="00044457">
        <w:rPr>
          <w:rFonts w:asciiTheme="majorHAnsi" w:hAnsiTheme="majorHAnsi" w:cstheme="majorHAnsi"/>
          <w:sz w:val="24"/>
          <w:szCs w:val="24"/>
          <w:lang w:val="lt-LT"/>
        </w:rPr>
        <w:t>mokymų dal</w:t>
      </w:r>
      <w:r w:rsidR="005D6074" w:rsidRPr="00044457">
        <w:rPr>
          <w:rFonts w:asciiTheme="majorHAnsi" w:hAnsiTheme="majorHAnsi" w:cstheme="majorHAnsi"/>
          <w:sz w:val="24"/>
          <w:szCs w:val="24"/>
          <w:lang w:val="lt-LT"/>
        </w:rPr>
        <w:t>yse</w:t>
      </w:r>
      <w:r w:rsidR="00AC551E" w:rsidRPr="00044457">
        <w:rPr>
          <w:rFonts w:asciiTheme="majorHAnsi" w:hAnsiTheme="majorHAnsi" w:cstheme="majorHAnsi"/>
          <w:sz w:val="24"/>
          <w:szCs w:val="24"/>
          <w:lang w:val="lt-LT"/>
        </w:rPr>
        <w:t xml:space="preserve"> </w:t>
      </w:r>
      <w:r w:rsidR="005D6074" w:rsidRPr="00044457">
        <w:rPr>
          <w:rFonts w:asciiTheme="majorHAnsi" w:hAnsiTheme="majorHAnsi" w:cstheme="majorHAnsi"/>
          <w:sz w:val="24"/>
          <w:szCs w:val="24"/>
          <w:lang w:val="lt-LT"/>
        </w:rPr>
        <w:t xml:space="preserve">(moduliuose) </w:t>
      </w:r>
      <w:r w:rsidR="00AC551E" w:rsidRPr="00044457">
        <w:rPr>
          <w:rFonts w:asciiTheme="majorHAnsi" w:hAnsiTheme="majorHAnsi" w:cstheme="majorHAnsi"/>
          <w:sz w:val="24"/>
          <w:szCs w:val="24"/>
          <w:lang w:val="lt-LT"/>
        </w:rPr>
        <w:t>aprašyt</w:t>
      </w:r>
      <w:r w:rsidR="005D6074" w:rsidRPr="00044457">
        <w:rPr>
          <w:rFonts w:asciiTheme="majorHAnsi" w:hAnsiTheme="majorHAnsi" w:cstheme="majorHAnsi"/>
          <w:sz w:val="24"/>
          <w:szCs w:val="24"/>
          <w:lang w:val="lt-LT"/>
        </w:rPr>
        <w:t>ose šios techninės specifikacijos</w:t>
      </w:r>
      <w:r w:rsidR="00AC551E" w:rsidRPr="00044457">
        <w:rPr>
          <w:rFonts w:asciiTheme="majorHAnsi" w:hAnsiTheme="majorHAnsi" w:cstheme="majorHAnsi"/>
          <w:sz w:val="24"/>
          <w:szCs w:val="24"/>
          <w:lang w:val="lt-LT"/>
        </w:rPr>
        <w:t xml:space="preserve"> </w:t>
      </w:r>
      <w:r w:rsidR="007857A5" w:rsidRPr="00044457">
        <w:rPr>
          <w:rFonts w:asciiTheme="majorHAnsi" w:hAnsiTheme="majorHAnsi" w:cstheme="majorHAnsi"/>
          <w:sz w:val="24"/>
          <w:szCs w:val="24"/>
          <w:lang w:val="lt-LT"/>
        </w:rPr>
        <w:t>7</w:t>
      </w:r>
      <w:r w:rsidR="00B93741" w:rsidRPr="00044457">
        <w:rPr>
          <w:rFonts w:asciiTheme="majorHAnsi" w:hAnsiTheme="majorHAnsi" w:cstheme="majorHAnsi"/>
          <w:sz w:val="24"/>
          <w:szCs w:val="24"/>
          <w:lang w:val="lt-LT"/>
        </w:rPr>
        <w:t>.3</w:t>
      </w:r>
      <w:r w:rsidR="00AC551E" w:rsidRPr="00044457">
        <w:rPr>
          <w:rFonts w:asciiTheme="majorHAnsi" w:hAnsiTheme="majorHAnsi" w:cstheme="majorHAnsi"/>
          <w:sz w:val="24"/>
          <w:szCs w:val="24"/>
          <w:lang w:val="lt-LT"/>
        </w:rPr>
        <w:t>.1-</w:t>
      </w:r>
      <w:r w:rsidR="007857A5" w:rsidRPr="00044457">
        <w:rPr>
          <w:rFonts w:asciiTheme="majorHAnsi" w:hAnsiTheme="majorHAnsi" w:cstheme="majorHAnsi"/>
          <w:sz w:val="24"/>
          <w:szCs w:val="24"/>
          <w:lang w:val="lt-LT"/>
        </w:rPr>
        <w:t>7</w:t>
      </w:r>
      <w:r w:rsidR="005D6074" w:rsidRPr="00044457">
        <w:rPr>
          <w:rFonts w:asciiTheme="majorHAnsi" w:hAnsiTheme="majorHAnsi" w:cstheme="majorHAnsi"/>
          <w:sz w:val="24"/>
          <w:szCs w:val="24"/>
          <w:lang w:val="lt-LT"/>
        </w:rPr>
        <w:t>.3.3</w:t>
      </w:r>
      <w:r w:rsidR="00AC551E" w:rsidRPr="00044457">
        <w:rPr>
          <w:rFonts w:asciiTheme="majorHAnsi" w:hAnsiTheme="majorHAnsi" w:cstheme="majorHAnsi"/>
          <w:sz w:val="24"/>
          <w:szCs w:val="24"/>
          <w:lang w:val="lt-LT"/>
        </w:rPr>
        <w:t xml:space="preserve"> p</w:t>
      </w:r>
      <w:r w:rsidR="005D6074" w:rsidRPr="00044457">
        <w:rPr>
          <w:rFonts w:asciiTheme="majorHAnsi" w:hAnsiTheme="majorHAnsi" w:cstheme="majorHAnsi"/>
          <w:sz w:val="24"/>
          <w:szCs w:val="24"/>
          <w:lang w:val="lt-LT"/>
        </w:rPr>
        <w:t>.</w:t>
      </w:r>
      <w:r w:rsidR="00AC551E" w:rsidRPr="00044457">
        <w:rPr>
          <w:rFonts w:asciiTheme="majorHAnsi" w:hAnsiTheme="majorHAnsi" w:cstheme="majorHAnsi"/>
          <w:sz w:val="24"/>
          <w:szCs w:val="24"/>
          <w:lang w:val="lt-LT"/>
        </w:rPr>
        <w:t>)</w:t>
      </w:r>
      <w:r w:rsidR="005D6074" w:rsidRPr="00044457">
        <w:rPr>
          <w:rFonts w:asciiTheme="majorHAnsi" w:hAnsiTheme="majorHAnsi" w:cstheme="majorHAnsi"/>
          <w:sz w:val="24"/>
          <w:szCs w:val="24"/>
          <w:lang w:val="lt-LT"/>
        </w:rPr>
        <w:t xml:space="preserve">; </w:t>
      </w:r>
      <w:r w:rsidR="007F1E3B" w:rsidRPr="00044457">
        <w:rPr>
          <w:rFonts w:asciiTheme="majorHAnsi" w:hAnsiTheme="majorHAnsi" w:cstheme="majorHAnsi"/>
          <w:sz w:val="24"/>
          <w:szCs w:val="24"/>
          <w:lang w:val="lt-LT"/>
        </w:rPr>
        <w:t xml:space="preserve">200 </w:t>
      </w:r>
      <w:r w:rsidR="00822B45" w:rsidRPr="00044457">
        <w:rPr>
          <w:rFonts w:asciiTheme="majorHAnsi" w:hAnsiTheme="majorHAnsi" w:cstheme="majorHAnsi"/>
          <w:sz w:val="24"/>
          <w:szCs w:val="24"/>
          <w:lang w:val="lt-LT"/>
        </w:rPr>
        <w:t xml:space="preserve">TŪM programoje </w:t>
      </w:r>
      <w:proofErr w:type="spellStart"/>
      <w:r w:rsidR="00822B45" w:rsidRPr="00044457">
        <w:rPr>
          <w:rFonts w:asciiTheme="majorHAnsi" w:hAnsiTheme="majorHAnsi" w:cstheme="majorHAnsi"/>
          <w:sz w:val="24"/>
          <w:szCs w:val="24"/>
          <w:lang w:val="lt-LT"/>
        </w:rPr>
        <w:t>tinklaveikos</w:t>
      </w:r>
      <w:proofErr w:type="spellEnd"/>
      <w:r w:rsidR="00822B45" w:rsidRPr="00044457">
        <w:rPr>
          <w:rFonts w:asciiTheme="majorHAnsi" w:hAnsiTheme="majorHAnsi" w:cstheme="majorHAnsi"/>
          <w:sz w:val="24"/>
          <w:szCs w:val="24"/>
          <w:lang w:val="lt-LT"/>
        </w:rPr>
        <w:t xml:space="preserve"> būdu dalyvaujančių </w:t>
      </w:r>
      <w:r w:rsidR="005D6074" w:rsidRPr="00044457">
        <w:rPr>
          <w:rFonts w:asciiTheme="majorHAnsi" w:hAnsiTheme="majorHAnsi" w:cstheme="majorHAnsi"/>
          <w:sz w:val="24"/>
          <w:szCs w:val="24"/>
          <w:lang w:val="lt-LT"/>
        </w:rPr>
        <w:t xml:space="preserve">Kauno miesto savivaldybės bendrojo ugdymo </w:t>
      </w:r>
      <w:r w:rsidR="00822B45" w:rsidRPr="00044457">
        <w:rPr>
          <w:rFonts w:asciiTheme="majorHAnsi" w:hAnsiTheme="majorHAnsi" w:cstheme="majorHAnsi"/>
          <w:sz w:val="24"/>
          <w:szCs w:val="24"/>
          <w:lang w:val="lt-LT"/>
        </w:rPr>
        <w:t xml:space="preserve">mokyklų </w:t>
      </w:r>
      <w:r w:rsidR="005D6074" w:rsidRPr="00044457">
        <w:rPr>
          <w:rFonts w:asciiTheme="majorHAnsi" w:hAnsiTheme="majorHAnsi" w:cstheme="majorHAnsi"/>
          <w:sz w:val="24"/>
          <w:szCs w:val="24"/>
          <w:lang w:val="lt-LT"/>
        </w:rPr>
        <w:t>pedagoginių darbuotojų</w:t>
      </w:r>
      <w:r w:rsidR="00822B45" w:rsidRPr="00044457">
        <w:rPr>
          <w:sz w:val="24"/>
          <w:szCs w:val="24"/>
          <w:lang w:val="lt-LT"/>
        </w:rPr>
        <w:t xml:space="preserve"> (</w:t>
      </w:r>
      <w:r w:rsidR="00822B45" w:rsidRPr="00044457">
        <w:rPr>
          <w:rFonts w:asciiTheme="majorHAnsi" w:hAnsiTheme="majorHAnsi" w:cstheme="majorHAnsi"/>
          <w:sz w:val="24"/>
          <w:szCs w:val="24"/>
          <w:lang w:val="lt-LT"/>
        </w:rPr>
        <w:t>mokymų dal</w:t>
      </w:r>
      <w:r w:rsidR="005D6074" w:rsidRPr="00044457">
        <w:rPr>
          <w:rFonts w:asciiTheme="majorHAnsi" w:hAnsiTheme="majorHAnsi" w:cstheme="majorHAnsi"/>
          <w:sz w:val="24"/>
          <w:szCs w:val="24"/>
          <w:lang w:val="lt-LT"/>
        </w:rPr>
        <w:t>yje</w:t>
      </w:r>
      <w:r w:rsidR="00822B45" w:rsidRPr="00044457">
        <w:rPr>
          <w:rFonts w:asciiTheme="majorHAnsi" w:hAnsiTheme="majorHAnsi" w:cstheme="majorHAnsi"/>
          <w:sz w:val="24"/>
          <w:szCs w:val="24"/>
          <w:lang w:val="lt-LT"/>
        </w:rPr>
        <w:t xml:space="preserve"> aprašyt</w:t>
      </w:r>
      <w:r w:rsidR="005D6074" w:rsidRPr="00044457">
        <w:rPr>
          <w:rFonts w:asciiTheme="majorHAnsi" w:hAnsiTheme="majorHAnsi" w:cstheme="majorHAnsi"/>
          <w:sz w:val="24"/>
          <w:szCs w:val="24"/>
          <w:lang w:val="lt-LT"/>
        </w:rPr>
        <w:t>oje</w:t>
      </w:r>
      <w:r w:rsidR="00822B45" w:rsidRPr="00044457">
        <w:rPr>
          <w:rFonts w:asciiTheme="majorHAnsi" w:hAnsiTheme="majorHAnsi" w:cstheme="majorHAnsi"/>
          <w:sz w:val="24"/>
          <w:szCs w:val="24"/>
          <w:lang w:val="lt-LT"/>
        </w:rPr>
        <w:t xml:space="preserve"> </w:t>
      </w:r>
      <w:r w:rsidR="007F1E3B" w:rsidRPr="00044457">
        <w:rPr>
          <w:rFonts w:asciiTheme="majorHAnsi" w:hAnsiTheme="majorHAnsi" w:cstheme="majorHAnsi"/>
          <w:sz w:val="24"/>
          <w:szCs w:val="24"/>
          <w:lang w:val="lt-LT"/>
        </w:rPr>
        <w:t xml:space="preserve">šio techninės specifikacijos </w:t>
      </w:r>
      <w:r w:rsidR="007857A5" w:rsidRPr="00044457">
        <w:rPr>
          <w:rFonts w:asciiTheme="majorHAnsi" w:hAnsiTheme="majorHAnsi" w:cstheme="majorHAnsi"/>
          <w:sz w:val="24"/>
          <w:szCs w:val="24"/>
          <w:lang w:val="lt-LT"/>
        </w:rPr>
        <w:t>7</w:t>
      </w:r>
      <w:r w:rsidR="00822B45" w:rsidRPr="00044457">
        <w:rPr>
          <w:rFonts w:asciiTheme="majorHAnsi" w:hAnsiTheme="majorHAnsi" w:cstheme="majorHAnsi"/>
          <w:sz w:val="24"/>
          <w:szCs w:val="24"/>
          <w:lang w:val="lt-LT"/>
        </w:rPr>
        <w:t>.3.4</w:t>
      </w:r>
      <w:r w:rsidR="007F1E3B" w:rsidRPr="00044457">
        <w:rPr>
          <w:rFonts w:asciiTheme="majorHAnsi" w:hAnsiTheme="majorHAnsi" w:cstheme="majorHAnsi"/>
          <w:sz w:val="24"/>
          <w:szCs w:val="24"/>
          <w:lang w:val="lt-LT"/>
        </w:rPr>
        <w:t xml:space="preserve"> p.</w:t>
      </w:r>
      <w:r w:rsidR="00822B45" w:rsidRPr="00044457">
        <w:rPr>
          <w:rFonts w:asciiTheme="majorHAnsi" w:hAnsiTheme="majorHAnsi" w:cstheme="majorHAnsi"/>
          <w:sz w:val="24"/>
          <w:szCs w:val="24"/>
          <w:lang w:val="lt-LT"/>
        </w:rPr>
        <w:t>)</w:t>
      </w:r>
      <w:r w:rsidR="007F1E3B" w:rsidRPr="00044457">
        <w:rPr>
          <w:rFonts w:asciiTheme="majorHAnsi" w:hAnsiTheme="majorHAnsi" w:cstheme="majorHAnsi"/>
          <w:sz w:val="24"/>
          <w:szCs w:val="24"/>
          <w:lang w:val="lt-LT"/>
        </w:rPr>
        <w:t>.</w:t>
      </w:r>
      <w:r w:rsidR="007F1E3B" w:rsidRPr="00044457" w:rsidDel="007F1E3B">
        <w:rPr>
          <w:rFonts w:asciiTheme="majorHAnsi" w:hAnsiTheme="majorHAnsi" w:cstheme="majorHAnsi"/>
          <w:sz w:val="24"/>
          <w:szCs w:val="24"/>
          <w:highlight w:val="magenta"/>
          <w:lang w:val="lt-LT"/>
        </w:rPr>
        <w:t xml:space="preserve"> </w:t>
      </w:r>
    </w:p>
    <w:p w14:paraId="6EAA1585" w14:textId="3281C538" w:rsidR="00014096" w:rsidRPr="00B6175D" w:rsidRDefault="00014096" w:rsidP="004E5028">
      <w:pPr>
        <w:numPr>
          <w:ilvl w:val="0"/>
          <w:numId w:val="5"/>
        </w:numPr>
        <w:tabs>
          <w:tab w:val="left" w:pos="0"/>
          <w:tab w:val="left" w:pos="709"/>
          <w:tab w:val="left" w:pos="1134"/>
        </w:tabs>
        <w:spacing w:line="252" w:lineRule="auto"/>
        <w:ind w:left="0" w:firstLine="709"/>
        <w:jc w:val="both"/>
        <w:rPr>
          <w:rFonts w:asciiTheme="majorHAnsi" w:eastAsia="Times New Roman" w:hAnsiTheme="majorHAnsi" w:cstheme="majorHAnsi"/>
          <w:sz w:val="24"/>
          <w:szCs w:val="24"/>
          <w:highlight w:val="white"/>
          <w:lang w:val="lt-LT"/>
        </w:rPr>
      </w:pPr>
      <w:r w:rsidRPr="004E5028">
        <w:rPr>
          <w:rFonts w:asciiTheme="majorHAnsi" w:eastAsia="Times New Roman" w:hAnsiTheme="majorHAnsi" w:cstheme="majorHAnsi"/>
          <w:sz w:val="24"/>
          <w:szCs w:val="24"/>
          <w:lang w:val="lt-LT"/>
        </w:rPr>
        <w:t xml:space="preserve"> Dalyvių sąrašas su el. pašto adresais bus pateiktas Paslaugų teikėjui ne vėliau kaip </w:t>
      </w:r>
      <w:r w:rsidR="007B1CFB">
        <w:rPr>
          <w:rFonts w:asciiTheme="majorHAnsi" w:eastAsia="Times New Roman" w:hAnsiTheme="majorHAnsi" w:cstheme="majorHAnsi"/>
          <w:sz w:val="24"/>
          <w:szCs w:val="24"/>
          <w:lang w:val="lt-LT"/>
        </w:rPr>
        <w:t>likus</w:t>
      </w:r>
      <w:r w:rsidRPr="004E5028">
        <w:rPr>
          <w:rFonts w:asciiTheme="majorHAnsi" w:eastAsia="Times New Roman" w:hAnsiTheme="majorHAnsi" w:cstheme="majorHAnsi"/>
          <w:sz w:val="24"/>
          <w:szCs w:val="24"/>
          <w:lang w:val="lt-LT"/>
        </w:rPr>
        <w:t xml:space="preserve"> </w:t>
      </w:r>
      <w:r w:rsidR="004E5028">
        <w:rPr>
          <w:rFonts w:asciiTheme="majorHAnsi" w:eastAsia="Times New Roman" w:hAnsiTheme="majorHAnsi" w:cstheme="majorHAnsi"/>
          <w:sz w:val="24"/>
          <w:szCs w:val="24"/>
          <w:lang w:val="lt-LT"/>
        </w:rPr>
        <w:t>10</w:t>
      </w:r>
      <w:r w:rsidRPr="004E5028">
        <w:rPr>
          <w:rFonts w:asciiTheme="majorHAnsi" w:eastAsia="Times New Roman" w:hAnsiTheme="majorHAnsi" w:cstheme="majorHAnsi"/>
          <w:sz w:val="24"/>
          <w:szCs w:val="24"/>
          <w:lang w:val="lt-LT"/>
        </w:rPr>
        <w:t xml:space="preserve"> (</w:t>
      </w:r>
      <w:r w:rsidR="004E5028">
        <w:rPr>
          <w:rFonts w:asciiTheme="majorHAnsi" w:eastAsia="Times New Roman" w:hAnsiTheme="majorHAnsi" w:cstheme="majorHAnsi"/>
          <w:sz w:val="24"/>
          <w:szCs w:val="24"/>
          <w:lang w:val="lt-LT"/>
        </w:rPr>
        <w:t>dešimt</w:t>
      </w:r>
      <w:r w:rsidRPr="004E5028">
        <w:rPr>
          <w:rFonts w:asciiTheme="majorHAnsi" w:eastAsia="Times New Roman" w:hAnsiTheme="majorHAnsi" w:cstheme="majorHAnsi"/>
          <w:sz w:val="24"/>
          <w:szCs w:val="24"/>
          <w:lang w:val="lt-LT"/>
        </w:rPr>
        <w:t>) darbo dien</w:t>
      </w:r>
      <w:r w:rsidR="004E5028">
        <w:rPr>
          <w:rFonts w:asciiTheme="majorHAnsi" w:eastAsia="Times New Roman" w:hAnsiTheme="majorHAnsi" w:cstheme="majorHAnsi"/>
          <w:sz w:val="24"/>
          <w:szCs w:val="24"/>
          <w:lang w:val="lt-LT"/>
        </w:rPr>
        <w:t>ų</w:t>
      </w:r>
      <w:r w:rsidRPr="004E5028">
        <w:rPr>
          <w:rFonts w:asciiTheme="majorHAnsi" w:eastAsia="Times New Roman" w:hAnsiTheme="majorHAnsi" w:cstheme="majorHAnsi"/>
          <w:sz w:val="24"/>
          <w:szCs w:val="24"/>
          <w:lang w:val="lt-LT"/>
        </w:rPr>
        <w:t xml:space="preserve"> </w:t>
      </w:r>
      <w:r w:rsidR="008B3441">
        <w:rPr>
          <w:rFonts w:asciiTheme="majorHAnsi" w:eastAsia="Times New Roman" w:hAnsiTheme="majorHAnsi" w:cstheme="majorHAnsi"/>
          <w:sz w:val="24"/>
          <w:szCs w:val="24"/>
          <w:lang w:val="lt-LT"/>
        </w:rPr>
        <w:t xml:space="preserve">iki </w:t>
      </w:r>
      <w:bookmarkStart w:id="1" w:name="_GoBack"/>
      <w:bookmarkEnd w:id="1"/>
      <w:r w:rsidR="00224CD2">
        <w:rPr>
          <w:rFonts w:asciiTheme="majorHAnsi" w:eastAsia="Times New Roman" w:hAnsiTheme="majorHAnsi" w:cstheme="majorHAnsi"/>
          <w:sz w:val="24"/>
          <w:szCs w:val="24"/>
          <w:lang w:val="lt-LT"/>
        </w:rPr>
        <w:t xml:space="preserve">atitinkamų </w:t>
      </w:r>
      <w:r w:rsidR="008B3441">
        <w:rPr>
          <w:rFonts w:asciiTheme="majorHAnsi" w:eastAsia="Times New Roman" w:hAnsiTheme="majorHAnsi" w:cstheme="majorHAnsi"/>
          <w:sz w:val="24"/>
          <w:szCs w:val="24"/>
          <w:lang w:val="lt-LT"/>
        </w:rPr>
        <w:t>mokymų užsiėmimo pradžios</w:t>
      </w:r>
      <w:r w:rsidRPr="004E5028">
        <w:rPr>
          <w:rFonts w:asciiTheme="majorHAnsi" w:eastAsia="Times New Roman" w:hAnsiTheme="majorHAnsi" w:cstheme="majorHAnsi"/>
          <w:sz w:val="24"/>
          <w:szCs w:val="24"/>
          <w:lang w:val="lt-LT"/>
        </w:rPr>
        <w:t>.</w:t>
      </w:r>
    </w:p>
    <w:p w14:paraId="0E0885EE" w14:textId="77777777" w:rsidR="00380A4C" w:rsidRPr="002A73BF" w:rsidRDefault="00380A4C" w:rsidP="00380A4C">
      <w:pPr>
        <w:tabs>
          <w:tab w:val="left" w:pos="0"/>
          <w:tab w:val="left" w:pos="709"/>
        </w:tabs>
        <w:spacing w:line="252" w:lineRule="auto"/>
        <w:ind w:left="360"/>
        <w:jc w:val="both"/>
        <w:rPr>
          <w:rFonts w:asciiTheme="majorHAnsi" w:eastAsia="Times New Roman" w:hAnsiTheme="majorHAnsi" w:cstheme="majorHAnsi"/>
          <w:sz w:val="24"/>
          <w:szCs w:val="24"/>
          <w:highlight w:val="white"/>
          <w:lang w:val="lt-LT"/>
        </w:rPr>
      </w:pPr>
    </w:p>
    <w:p w14:paraId="7806C39D" w14:textId="77777777" w:rsidR="002A66E8" w:rsidRPr="002A73BF" w:rsidRDefault="007315C9">
      <w:pPr>
        <w:spacing w:line="252" w:lineRule="auto"/>
        <w:jc w:val="center"/>
        <w:rPr>
          <w:rFonts w:asciiTheme="majorHAnsi" w:eastAsia="Times New Roman" w:hAnsiTheme="majorHAnsi" w:cstheme="majorHAnsi"/>
          <w:b/>
          <w:sz w:val="24"/>
          <w:szCs w:val="24"/>
          <w:lang w:val="lt-LT"/>
        </w:rPr>
      </w:pPr>
      <w:r w:rsidRPr="002A73BF">
        <w:rPr>
          <w:rFonts w:asciiTheme="majorHAnsi" w:eastAsia="Times New Roman" w:hAnsiTheme="majorHAnsi" w:cstheme="majorHAnsi"/>
          <w:b/>
          <w:sz w:val="24"/>
          <w:szCs w:val="24"/>
          <w:lang w:val="lt-LT"/>
        </w:rPr>
        <w:t xml:space="preserve">II SKYRIUS </w:t>
      </w:r>
    </w:p>
    <w:p w14:paraId="368B5B2B" w14:textId="77777777" w:rsidR="002A66E8" w:rsidRPr="002A73BF" w:rsidRDefault="007315C9">
      <w:pPr>
        <w:spacing w:line="252" w:lineRule="auto"/>
        <w:jc w:val="center"/>
        <w:rPr>
          <w:rFonts w:asciiTheme="majorHAnsi" w:eastAsia="Times New Roman" w:hAnsiTheme="majorHAnsi" w:cstheme="majorHAnsi"/>
          <w:b/>
          <w:sz w:val="24"/>
          <w:szCs w:val="24"/>
          <w:lang w:val="lt-LT"/>
        </w:rPr>
      </w:pPr>
      <w:r w:rsidRPr="002A73BF">
        <w:rPr>
          <w:rFonts w:asciiTheme="majorHAnsi" w:eastAsia="Times New Roman" w:hAnsiTheme="majorHAnsi" w:cstheme="majorHAnsi"/>
          <w:b/>
          <w:sz w:val="24"/>
          <w:szCs w:val="24"/>
          <w:lang w:val="lt-LT"/>
        </w:rPr>
        <w:t>REIKALAVIMAI MOKYMŲ PROGRAMAI</w:t>
      </w:r>
      <w:r w:rsidR="00C97D3C">
        <w:rPr>
          <w:rFonts w:asciiTheme="majorHAnsi" w:eastAsia="Times New Roman" w:hAnsiTheme="majorHAnsi" w:cstheme="majorHAnsi"/>
          <w:b/>
          <w:sz w:val="24"/>
          <w:szCs w:val="24"/>
          <w:lang w:val="lt-LT"/>
        </w:rPr>
        <w:t xml:space="preserve"> (MOKYMŲ MODULIAMS)</w:t>
      </w:r>
    </w:p>
    <w:p w14:paraId="1B354149" w14:textId="77777777" w:rsidR="002A66E8" w:rsidRPr="002A73BF" w:rsidRDefault="002A66E8">
      <w:pPr>
        <w:spacing w:line="252" w:lineRule="auto"/>
        <w:jc w:val="center"/>
        <w:rPr>
          <w:rFonts w:asciiTheme="majorHAnsi" w:eastAsia="Times New Roman" w:hAnsiTheme="majorHAnsi" w:cstheme="majorHAnsi"/>
          <w:b/>
          <w:sz w:val="24"/>
          <w:szCs w:val="24"/>
          <w:lang w:val="lt-LT"/>
        </w:rPr>
      </w:pPr>
    </w:p>
    <w:p w14:paraId="65165DFE" w14:textId="77777777" w:rsidR="002A66E8" w:rsidRPr="002A73BF" w:rsidRDefault="007315C9" w:rsidP="00954C4D">
      <w:pPr>
        <w:numPr>
          <w:ilvl w:val="0"/>
          <w:numId w:val="5"/>
        </w:numPr>
        <w:tabs>
          <w:tab w:val="left" w:pos="0"/>
          <w:tab w:val="left" w:pos="709"/>
          <w:tab w:val="left" w:pos="1134"/>
        </w:tabs>
        <w:spacing w:line="252" w:lineRule="auto"/>
        <w:ind w:left="0" w:firstLine="709"/>
        <w:jc w:val="both"/>
        <w:rPr>
          <w:rFonts w:asciiTheme="majorHAnsi" w:hAnsiTheme="majorHAnsi" w:cstheme="majorHAnsi"/>
          <w:sz w:val="24"/>
          <w:szCs w:val="24"/>
          <w:lang w:val="lt-LT"/>
        </w:rPr>
      </w:pPr>
      <w:r w:rsidRPr="002A73BF">
        <w:rPr>
          <w:rFonts w:asciiTheme="majorHAnsi" w:eastAsia="Times New Roman" w:hAnsiTheme="majorHAnsi" w:cstheme="majorHAnsi"/>
          <w:sz w:val="24"/>
          <w:szCs w:val="24"/>
          <w:highlight w:val="white"/>
          <w:lang w:val="lt-LT"/>
        </w:rPr>
        <w:t>Reikalavimai paslaugoms:</w:t>
      </w:r>
    </w:p>
    <w:p w14:paraId="2620B643" w14:textId="77777777" w:rsidR="002A66E8" w:rsidRPr="002A73BF" w:rsidRDefault="00153844" w:rsidP="00954C4D">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highlight w:val="white"/>
          <w:lang w:val="lt-LT"/>
        </w:rPr>
        <w:t>7</w:t>
      </w:r>
      <w:r w:rsidR="007315C9" w:rsidRPr="002A73BF">
        <w:rPr>
          <w:rFonts w:asciiTheme="majorHAnsi" w:eastAsia="Times New Roman" w:hAnsiTheme="majorHAnsi" w:cstheme="majorHAnsi"/>
          <w:sz w:val="24"/>
          <w:szCs w:val="24"/>
          <w:highlight w:val="white"/>
          <w:lang w:val="lt-LT"/>
        </w:rPr>
        <w:t xml:space="preserve">.1. </w:t>
      </w:r>
      <w:r w:rsidR="00A91EBB">
        <w:rPr>
          <w:rFonts w:asciiTheme="majorHAnsi" w:eastAsia="Times New Roman" w:hAnsiTheme="majorHAnsi" w:cstheme="majorHAnsi"/>
          <w:sz w:val="24"/>
          <w:szCs w:val="24"/>
          <w:highlight w:val="white"/>
          <w:lang w:val="lt-LT"/>
        </w:rPr>
        <w:t>M</w:t>
      </w:r>
      <w:r w:rsidR="007315C9" w:rsidRPr="002A73BF">
        <w:rPr>
          <w:rFonts w:asciiTheme="majorHAnsi" w:eastAsia="Times New Roman" w:hAnsiTheme="majorHAnsi" w:cstheme="majorHAnsi"/>
          <w:sz w:val="24"/>
          <w:szCs w:val="24"/>
          <w:highlight w:val="white"/>
          <w:lang w:val="lt-LT"/>
        </w:rPr>
        <w:t>oky</w:t>
      </w:r>
      <w:r w:rsidR="007315C9" w:rsidRPr="002A73BF">
        <w:rPr>
          <w:rFonts w:asciiTheme="majorHAnsi" w:eastAsia="Times New Roman" w:hAnsiTheme="majorHAnsi" w:cstheme="majorHAnsi"/>
          <w:sz w:val="24"/>
          <w:szCs w:val="24"/>
          <w:lang w:val="lt-LT"/>
        </w:rPr>
        <w:t xml:space="preserve">mų apimtis  – ne mažiau nei 72 akademinės valandos. </w:t>
      </w:r>
    </w:p>
    <w:p w14:paraId="4FFCEBC6" w14:textId="31FDA13B" w:rsidR="0024014F" w:rsidRDefault="00153844" w:rsidP="004B28CE">
      <w:pPr>
        <w:tabs>
          <w:tab w:val="left" w:pos="0"/>
          <w:tab w:val="left" w:pos="709"/>
          <w:tab w:val="left" w:pos="1134"/>
        </w:tabs>
        <w:spacing w:line="252" w:lineRule="auto"/>
        <w:jc w:val="both"/>
        <w:rPr>
          <w:rFonts w:asciiTheme="majorHAnsi" w:eastAsia="Times New Roman" w:hAnsiTheme="majorHAnsi" w:cstheme="majorHAnsi"/>
          <w:sz w:val="24"/>
          <w:szCs w:val="24"/>
          <w:highlight w:val="white"/>
          <w:lang w:val="lt-LT"/>
        </w:rPr>
      </w:pPr>
      <w:r>
        <w:rPr>
          <w:rFonts w:asciiTheme="majorHAnsi" w:eastAsia="Times New Roman" w:hAnsiTheme="majorHAnsi" w:cstheme="majorHAnsi"/>
          <w:sz w:val="24"/>
          <w:szCs w:val="24"/>
          <w:lang w:val="lt-LT"/>
        </w:rPr>
        <w:t>7</w:t>
      </w:r>
      <w:r w:rsidR="008630F5">
        <w:rPr>
          <w:rFonts w:asciiTheme="majorHAnsi" w:eastAsia="Times New Roman" w:hAnsiTheme="majorHAnsi" w:cstheme="majorHAnsi"/>
          <w:sz w:val="24"/>
          <w:szCs w:val="24"/>
          <w:lang w:val="lt-LT"/>
        </w:rPr>
        <w:t>.</w:t>
      </w:r>
      <w:r w:rsidR="007315C9" w:rsidRPr="002A73BF">
        <w:rPr>
          <w:rFonts w:asciiTheme="majorHAnsi" w:eastAsia="Times New Roman" w:hAnsiTheme="majorHAnsi" w:cstheme="majorHAnsi"/>
          <w:sz w:val="24"/>
          <w:szCs w:val="24"/>
          <w:lang w:val="lt-LT"/>
        </w:rPr>
        <w:t xml:space="preserve">2. </w:t>
      </w:r>
      <w:r w:rsidR="007315C9" w:rsidRPr="002A73BF">
        <w:rPr>
          <w:rFonts w:asciiTheme="majorHAnsi" w:eastAsia="Times New Roman" w:hAnsiTheme="majorHAnsi" w:cstheme="majorHAnsi"/>
          <w:sz w:val="24"/>
          <w:szCs w:val="24"/>
          <w:highlight w:val="white"/>
          <w:lang w:val="lt-LT"/>
        </w:rPr>
        <w:t>Mokymų programa</w:t>
      </w:r>
      <w:r w:rsidR="00C97D3C">
        <w:rPr>
          <w:rFonts w:asciiTheme="majorHAnsi" w:eastAsia="Times New Roman" w:hAnsiTheme="majorHAnsi" w:cstheme="majorHAnsi"/>
          <w:sz w:val="24"/>
          <w:szCs w:val="24"/>
          <w:highlight w:val="white"/>
          <w:lang w:val="lt-LT"/>
        </w:rPr>
        <w:t xml:space="preserve"> (mokymų moduliai)</w:t>
      </w:r>
      <w:r w:rsidR="007315C9" w:rsidRPr="002A73BF">
        <w:rPr>
          <w:rFonts w:asciiTheme="majorHAnsi" w:eastAsia="Times New Roman" w:hAnsiTheme="majorHAnsi" w:cstheme="majorHAnsi"/>
          <w:sz w:val="24"/>
          <w:szCs w:val="24"/>
          <w:highlight w:val="white"/>
          <w:lang w:val="lt-LT"/>
        </w:rPr>
        <w:t xml:space="preserve"> turi būti grindžiama aiškiai apibrėžtais ir pagrįstais tikslais bei uždaviniais, orientuotais į </w:t>
      </w:r>
      <w:proofErr w:type="spellStart"/>
      <w:r w:rsidR="007315C9" w:rsidRPr="002A73BF">
        <w:rPr>
          <w:rFonts w:asciiTheme="majorHAnsi" w:eastAsia="Times New Roman" w:hAnsiTheme="majorHAnsi" w:cstheme="majorHAnsi"/>
          <w:sz w:val="24"/>
          <w:szCs w:val="24"/>
          <w:highlight w:val="white"/>
          <w:lang w:val="lt-LT"/>
        </w:rPr>
        <w:t>antreprenerystės</w:t>
      </w:r>
      <w:proofErr w:type="spellEnd"/>
      <w:r w:rsidR="007315C9" w:rsidRPr="002A73BF">
        <w:rPr>
          <w:rFonts w:asciiTheme="majorHAnsi" w:eastAsia="Times New Roman" w:hAnsiTheme="majorHAnsi" w:cstheme="majorHAnsi"/>
          <w:sz w:val="24"/>
          <w:szCs w:val="24"/>
          <w:highlight w:val="white"/>
          <w:lang w:val="lt-LT"/>
        </w:rPr>
        <w:t xml:space="preserve"> ugdymo diegimą bendrojo ugdymo mokyklose bei </w:t>
      </w:r>
      <w:r w:rsidR="00D44D09">
        <w:rPr>
          <w:rFonts w:asciiTheme="majorHAnsi" w:eastAsia="Times New Roman" w:hAnsiTheme="majorHAnsi" w:cstheme="majorHAnsi"/>
          <w:sz w:val="24"/>
          <w:szCs w:val="24"/>
          <w:highlight w:val="white"/>
          <w:lang w:val="lt-LT"/>
        </w:rPr>
        <w:t>pedagoginių darbuotojų</w:t>
      </w:r>
      <w:r w:rsidR="007315C9" w:rsidRPr="002A73BF">
        <w:rPr>
          <w:rFonts w:asciiTheme="majorHAnsi" w:eastAsia="Times New Roman" w:hAnsiTheme="majorHAnsi" w:cstheme="majorHAnsi"/>
          <w:sz w:val="24"/>
          <w:szCs w:val="24"/>
          <w:highlight w:val="white"/>
          <w:lang w:val="lt-LT"/>
        </w:rPr>
        <w:t xml:space="preserve"> kompetencijų tobulinimą šios srities kontekste. </w:t>
      </w:r>
      <w:r w:rsidR="00AE1859">
        <w:rPr>
          <w:rFonts w:asciiTheme="majorHAnsi" w:eastAsia="Times New Roman" w:hAnsiTheme="majorHAnsi" w:cstheme="majorHAnsi"/>
          <w:sz w:val="24"/>
          <w:szCs w:val="24"/>
          <w:highlight w:val="white"/>
          <w:lang w:val="lt-LT"/>
        </w:rPr>
        <w:t xml:space="preserve"> Mokymų rezultatai</w:t>
      </w:r>
      <w:r w:rsidR="007315C9" w:rsidRPr="002A73BF">
        <w:rPr>
          <w:rFonts w:asciiTheme="majorHAnsi" w:eastAsia="Times New Roman" w:hAnsiTheme="majorHAnsi" w:cstheme="majorHAnsi"/>
          <w:sz w:val="24"/>
          <w:szCs w:val="24"/>
          <w:highlight w:val="white"/>
          <w:lang w:val="lt-LT"/>
        </w:rPr>
        <w:t xml:space="preserve"> turi būti tiesiogiai pritaikomi dalyvių profesinėje veikloje, atsižvelgiant į tikslinės grupės poreikius ir lūkesčius. </w:t>
      </w:r>
      <w:r w:rsidR="005A4E9E">
        <w:rPr>
          <w:rFonts w:asciiTheme="majorHAnsi" w:eastAsia="Times New Roman" w:hAnsiTheme="majorHAnsi" w:cstheme="majorHAnsi"/>
          <w:sz w:val="24"/>
          <w:szCs w:val="24"/>
          <w:highlight w:val="white"/>
          <w:lang w:val="lt-LT"/>
        </w:rPr>
        <w:t>M</w:t>
      </w:r>
      <w:r w:rsidR="00B7407C">
        <w:rPr>
          <w:rFonts w:asciiTheme="majorHAnsi" w:eastAsia="Times New Roman" w:hAnsiTheme="majorHAnsi" w:cstheme="majorHAnsi"/>
          <w:sz w:val="24"/>
          <w:szCs w:val="24"/>
          <w:highlight w:val="white"/>
          <w:lang w:val="lt-LT"/>
        </w:rPr>
        <w:t xml:space="preserve">okymuose  turi būti mokoma kaip </w:t>
      </w:r>
      <w:r w:rsidR="007315C9" w:rsidRPr="002A73BF">
        <w:rPr>
          <w:rFonts w:asciiTheme="majorHAnsi" w:eastAsia="Times New Roman" w:hAnsiTheme="majorHAnsi" w:cstheme="majorHAnsi"/>
          <w:sz w:val="24"/>
          <w:szCs w:val="24"/>
          <w:highlight w:val="white"/>
          <w:lang w:val="lt-LT"/>
        </w:rPr>
        <w:t xml:space="preserve">sukurti mokymosi aplinką, kuri skatintų mokinių įsitraukimą, teikdama </w:t>
      </w:r>
      <w:r w:rsidR="00B76F20">
        <w:rPr>
          <w:rFonts w:asciiTheme="majorHAnsi" w:eastAsia="Times New Roman" w:hAnsiTheme="majorHAnsi" w:cstheme="majorHAnsi"/>
          <w:sz w:val="24"/>
          <w:szCs w:val="24"/>
          <w:highlight w:val="white"/>
          <w:lang w:val="lt-LT"/>
        </w:rPr>
        <w:t>dalyviams</w:t>
      </w:r>
      <w:r w:rsidR="007315C9" w:rsidRPr="002A73BF">
        <w:rPr>
          <w:rFonts w:asciiTheme="majorHAnsi" w:eastAsia="Times New Roman" w:hAnsiTheme="majorHAnsi" w:cstheme="majorHAnsi"/>
          <w:sz w:val="24"/>
          <w:szCs w:val="24"/>
          <w:highlight w:val="white"/>
          <w:lang w:val="lt-LT"/>
        </w:rPr>
        <w:t xml:space="preserve"> mokymosi pastolius, kaip veiksmingus mokymosi modelius, įrankius, metodines priemones</w:t>
      </w:r>
      <w:r w:rsidR="005E46DF">
        <w:rPr>
          <w:rFonts w:asciiTheme="majorHAnsi" w:eastAsia="Times New Roman" w:hAnsiTheme="majorHAnsi" w:cstheme="majorHAnsi"/>
          <w:sz w:val="24"/>
          <w:szCs w:val="24"/>
          <w:highlight w:val="white"/>
          <w:lang w:val="lt-LT"/>
        </w:rPr>
        <w:t>.</w:t>
      </w:r>
      <w:r w:rsidR="007315C9" w:rsidRPr="002A73BF">
        <w:rPr>
          <w:rFonts w:asciiTheme="majorHAnsi" w:eastAsia="Times New Roman" w:hAnsiTheme="majorHAnsi" w:cstheme="majorHAnsi"/>
          <w:sz w:val="24"/>
          <w:szCs w:val="24"/>
          <w:highlight w:val="white"/>
          <w:lang w:val="lt-LT"/>
        </w:rPr>
        <w:t xml:space="preserve">  </w:t>
      </w:r>
      <w:r w:rsidR="007F1E3B">
        <w:rPr>
          <w:rFonts w:asciiTheme="majorHAnsi" w:eastAsia="Times New Roman" w:hAnsiTheme="majorHAnsi" w:cstheme="majorHAnsi"/>
          <w:sz w:val="24"/>
          <w:szCs w:val="24"/>
          <w:highlight w:val="white"/>
          <w:lang w:val="lt-LT"/>
        </w:rPr>
        <w:t>Sukuriama m</w:t>
      </w:r>
      <w:r w:rsidR="00D46EF5">
        <w:rPr>
          <w:rFonts w:asciiTheme="majorHAnsi" w:eastAsia="Times New Roman" w:hAnsiTheme="majorHAnsi" w:cstheme="majorHAnsi"/>
          <w:sz w:val="24"/>
          <w:szCs w:val="24"/>
          <w:highlight w:val="white"/>
          <w:lang w:val="lt-LT"/>
        </w:rPr>
        <w:t xml:space="preserve">okymosi aplinka </w:t>
      </w:r>
      <w:r w:rsidR="007315C9" w:rsidRPr="002A73BF">
        <w:rPr>
          <w:rFonts w:asciiTheme="majorHAnsi" w:eastAsia="Times New Roman" w:hAnsiTheme="majorHAnsi" w:cstheme="majorHAnsi"/>
          <w:sz w:val="24"/>
          <w:szCs w:val="24"/>
          <w:highlight w:val="white"/>
          <w:lang w:val="lt-LT"/>
        </w:rPr>
        <w:t>t</w:t>
      </w:r>
      <w:r w:rsidR="007F1E3B">
        <w:rPr>
          <w:rFonts w:asciiTheme="majorHAnsi" w:eastAsia="Times New Roman" w:hAnsiTheme="majorHAnsi" w:cstheme="majorHAnsi"/>
          <w:sz w:val="24"/>
          <w:szCs w:val="24"/>
          <w:highlight w:val="white"/>
          <w:lang w:val="lt-LT"/>
        </w:rPr>
        <w:t>uri</w:t>
      </w:r>
      <w:r w:rsidR="007315C9" w:rsidRPr="002A73BF">
        <w:rPr>
          <w:rFonts w:asciiTheme="majorHAnsi" w:eastAsia="Times New Roman" w:hAnsiTheme="majorHAnsi" w:cstheme="majorHAnsi"/>
          <w:sz w:val="24"/>
          <w:szCs w:val="24"/>
          <w:highlight w:val="white"/>
          <w:lang w:val="lt-LT"/>
        </w:rPr>
        <w:t xml:space="preserve"> </w:t>
      </w:r>
      <w:r w:rsidR="007F1E3B">
        <w:rPr>
          <w:rFonts w:asciiTheme="majorHAnsi" w:eastAsia="Times New Roman" w:hAnsiTheme="majorHAnsi" w:cstheme="majorHAnsi"/>
          <w:sz w:val="24"/>
          <w:szCs w:val="24"/>
          <w:highlight w:val="white"/>
          <w:lang w:val="lt-LT"/>
        </w:rPr>
        <w:t>būti</w:t>
      </w:r>
      <w:r w:rsidR="007315C9" w:rsidRPr="002A73BF">
        <w:rPr>
          <w:rFonts w:asciiTheme="majorHAnsi" w:eastAsia="Times New Roman" w:hAnsiTheme="majorHAnsi" w:cstheme="majorHAnsi"/>
          <w:sz w:val="24"/>
          <w:szCs w:val="24"/>
          <w:highlight w:val="white"/>
          <w:lang w:val="lt-LT"/>
        </w:rPr>
        <w:t xml:space="preserve"> lankst</w:t>
      </w:r>
      <w:r w:rsidR="007F1E3B">
        <w:rPr>
          <w:rFonts w:asciiTheme="majorHAnsi" w:eastAsia="Times New Roman" w:hAnsiTheme="majorHAnsi" w:cstheme="majorHAnsi"/>
          <w:sz w:val="24"/>
          <w:szCs w:val="24"/>
          <w:highlight w:val="white"/>
          <w:lang w:val="lt-LT"/>
        </w:rPr>
        <w:t xml:space="preserve">i, </w:t>
      </w:r>
      <w:proofErr w:type="spellStart"/>
      <w:r w:rsidR="007F1E3B">
        <w:rPr>
          <w:rFonts w:asciiTheme="majorHAnsi" w:eastAsia="Times New Roman" w:hAnsiTheme="majorHAnsi" w:cstheme="majorHAnsi"/>
          <w:sz w:val="24"/>
          <w:szCs w:val="24"/>
          <w:highlight w:val="white"/>
          <w:lang w:val="lt-LT"/>
        </w:rPr>
        <w:t>t.y</w:t>
      </w:r>
      <w:proofErr w:type="spellEnd"/>
      <w:r w:rsidR="007F1E3B">
        <w:rPr>
          <w:rFonts w:asciiTheme="majorHAnsi" w:eastAsia="Times New Roman" w:hAnsiTheme="majorHAnsi" w:cstheme="majorHAnsi"/>
          <w:sz w:val="24"/>
          <w:szCs w:val="24"/>
          <w:highlight w:val="white"/>
          <w:lang w:val="lt-LT"/>
        </w:rPr>
        <w:t>., atitikti</w:t>
      </w:r>
      <w:r w:rsidR="007315C9" w:rsidRPr="002A73BF">
        <w:rPr>
          <w:rFonts w:asciiTheme="majorHAnsi" w:eastAsia="Times New Roman" w:hAnsiTheme="majorHAnsi" w:cstheme="majorHAnsi"/>
          <w:sz w:val="24"/>
          <w:szCs w:val="24"/>
          <w:highlight w:val="white"/>
          <w:lang w:val="lt-LT"/>
        </w:rPr>
        <w:t xml:space="preserve"> </w:t>
      </w:r>
      <w:r w:rsidR="00F96B1F">
        <w:rPr>
          <w:rFonts w:asciiTheme="majorHAnsi" w:eastAsia="Times New Roman" w:hAnsiTheme="majorHAnsi" w:cstheme="majorHAnsi"/>
          <w:sz w:val="24"/>
          <w:szCs w:val="24"/>
          <w:highlight w:val="white"/>
          <w:lang w:val="lt-LT"/>
        </w:rPr>
        <w:t>mokymų užsibrėž</w:t>
      </w:r>
      <w:r w:rsidR="007F1E3B">
        <w:rPr>
          <w:rFonts w:asciiTheme="majorHAnsi" w:eastAsia="Times New Roman" w:hAnsiTheme="majorHAnsi" w:cstheme="majorHAnsi"/>
          <w:sz w:val="24"/>
          <w:szCs w:val="24"/>
          <w:highlight w:val="white"/>
          <w:lang w:val="lt-LT"/>
        </w:rPr>
        <w:t>tą</w:t>
      </w:r>
      <w:r w:rsidR="007315C9" w:rsidRPr="002A73BF">
        <w:rPr>
          <w:rFonts w:asciiTheme="majorHAnsi" w:eastAsia="Times New Roman" w:hAnsiTheme="majorHAnsi" w:cstheme="majorHAnsi"/>
          <w:sz w:val="24"/>
          <w:szCs w:val="24"/>
          <w:highlight w:val="white"/>
          <w:lang w:val="lt-LT"/>
        </w:rPr>
        <w:t xml:space="preserve"> tiksl</w:t>
      </w:r>
      <w:r w:rsidR="007F1E3B">
        <w:rPr>
          <w:rFonts w:asciiTheme="majorHAnsi" w:eastAsia="Times New Roman" w:hAnsiTheme="majorHAnsi" w:cstheme="majorHAnsi"/>
          <w:sz w:val="24"/>
          <w:szCs w:val="24"/>
          <w:highlight w:val="white"/>
          <w:lang w:val="lt-LT"/>
        </w:rPr>
        <w:t>ą –</w:t>
      </w:r>
      <w:r w:rsidR="007315C9" w:rsidRPr="002A73BF">
        <w:rPr>
          <w:rFonts w:asciiTheme="majorHAnsi" w:eastAsia="Times New Roman" w:hAnsiTheme="majorHAnsi" w:cstheme="majorHAnsi"/>
          <w:sz w:val="24"/>
          <w:szCs w:val="24"/>
          <w:highlight w:val="white"/>
          <w:lang w:val="lt-LT"/>
        </w:rPr>
        <w:t xml:space="preserve"> sudar</w:t>
      </w:r>
      <w:r w:rsidR="007F1E3B">
        <w:rPr>
          <w:rFonts w:asciiTheme="majorHAnsi" w:eastAsia="Times New Roman" w:hAnsiTheme="majorHAnsi" w:cstheme="majorHAnsi"/>
          <w:sz w:val="24"/>
          <w:szCs w:val="24"/>
          <w:highlight w:val="white"/>
          <w:lang w:val="lt-LT"/>
        </w:rPr>
        <w:t xml:space="preserve">yti </w:t>
      </w:r>
      <w:r w:rsidR="007315C9" w:rsidRPr="002A73BF">
        <w:rPr>
          <w:rFonts w:asciiTheme="majorHAnsi" w:eastAsia="Times New Roman" w:hAnsiTheme="majorHAnsi" w:cstheme="majorHAnsi"/>
          <w:sz w:val="24"/>
          <w:szCs w:val="24"/>
          <w:highlight w:val="white"/>
          <w:lang w:val="lt-LT"/>
        </w:rPr>
        <w:t xml:space="preserve">galimybes įsitraukti įvairaus motyvacijos lygio ir individualių interesų turintiems mokiniams. </w:t>
      </w:r>
      <w:r w:rsidR="006852CE" w:rsidRPr="006852CE">
        <w:rPr>
          <w:rFonts w:asciiTheme="majorHAnsi" w:eastAsia="Times New Roman" w:hAnsiTheme="majorHAnsi" w:cstheme="majorHAnsi"/>
          <w:sz w:val="24"/>
          <w:szCs w:val="24"/>
          <w:lang w:val="lt-LT"/>
        </w:rPr>
        <w:t xml:space="preserve">Mokymų programa (mokymų moduliai) turi atitikti </w:t>
      </w:r>
      <w:proofErr w:type="spellStart"/>
      <w:r w:rsidR="006852CE" w:rsidRPr="006852CE">
        <w:rPr>
          <w:rFonts w:asciiTheme="majorHAnsi" w:eastAsia="Times New Roman" w:hAnsiTheme="majorHAnsi" w:cstheme="majorHAnsi"/>
          <w:sz w:val="24"/>
          <w:szCs w:val="24"/>
          <w:lang w:val="lt-LT"/>
        </w:rPr>
        <w:t>antreprenerystės</w:t>
      </w:r>
      <w:proofErr w:type="spellEnd"/>
      <w:r w:rsidR="006852CE" w:rsidRPr="006852CE">
        <w:rPr>
          <w:rFonts w:asciiTheme="majorHAnsi" w:eastAsia="Times New Roman" w:hAnsiTheme="majorHAnsi" w:cstheme="majorHAnsi"/>
          <w:sz w:val="24"/>
          <w:szCs w:val="24"/>
          <w:lang w:val="lt-LT"/>
        </w:rPr>
        <w:t xml:space="preserve"> principus (</w:t>
      </w:r>
      <w:proofErr w:type="spellStart"/>
      <w:r w:rsidR="006852CE" w:rsidRPr="006852CE">
        <w:rPr>
          <w:rFonts w:asciiTheme="majorHAnsi" w:eastAsia="Times New Roman" w:hAnsiTheme="majorHAnsi" w:cstheme="majorHAnsi"/>
          <w:sz w:val="24"/>
          <w:szCs w:val="24"/>
          <w:lang w:val="lt-LT"/>
        </w:rPr>
        <w:t>antreprenerystės</w:t>
      </w:r>
      <w:proofErr w:type="spellEnd"/>
      <w:r w:rsidR="006852CE" w:rsidRPr="006852CE">
        <w:rPr>
          <w:rFonts w:asciiTheme="majorHAnsi" w:eastAsia="Times New Roman" w:hAnsiTheme="majorHAnsi" w:cstheme="majorHAnsi"/>
          <w:sz w:val="24"/>
          <w:szCs w:val="24"/>
          <w:lang w:val="lt-LT"/>
        </w:rPr>
        <w:t xml:space="preserve"> principai – pilietiškumas, imlumas naujovėms, sugebėjimas patraukti ir suburti žmones bendrai veiklai, sugebėjimas priimti sprendimus, pasverta rizika, loginis ir pozityvus mąstymas, sugebėjimas „parduoti“ save, aktyvus veikimas, savirealizacija bei sugebėjimas prisitaikyti prie greitai kintančios aplinkos)</w:t>
      </w:r>
      <w:r w:rsidR="00EB70A1">
        <w:rPr>
          <w:rFonts w:asciiTheme="majorHAnsi" w:eastAsia="Times New Roman" w:hAnsiTheme="majorHAnsi" w:cstheme="majorHAnsi"/>
          <w:sz w:val="24"/>
          <w:szCs w:val="24"/>
          <w:lang w:val="lt-LT"/>
        </w:rPr>
        <w:t xml:space="preserve">. </w:t>
      </w:r>
      <w:r w:rsidR="007F1E3B">
        <w:rPr>
          <w:rFonts w:asciiTheme="majorHAnsi" w:eastAsia="Times New Roman" w:hAnsiTheme="majorHAnsi" w:cstheme="majorHAnsi"/>
          <w:sz w:val="24"/>
          <w:szCs w:val="24"/>
          <w:highlight w:val="white"/>
          <w:lang w:val="lt-LT"/>
        </w:rPr>
        <w:t>Mokymų p</w:t>
      </w:r>
      <w:r w:rsidR="007315C9" w:rsidRPr="002A73BF">
        <w:rPr>
          <w:rFonts w:asciiTheme="majorHAnsi" w:eastAsia="Times New Roman" w:hAnsiTheme="majorHAnsi" w:cstheme="majorHAnsi"/>
          <w:sz w:val="24"/>
          <w:szCs w:val="24"/>
          <w:highlight w:val="white"/>
          <w:lang w:val="lt-LT"/>
        </w:rPr>
        <w:t>rogramoje</w:t>
      </w:r>
      <w:r w:rsidR="007F1E3B">
        <w:rPr>
          <w:rFonts w:asciiTheme="majorHAnsi" w:eastAsia="Times New Roman" w:hAnsiTheme="majorHAnsi" w:cstheme="majorHAnsi"/>
          <w:sz w:val="24"/>
          <w:szCs w:val="24"/>
          <w:highlight w:val="white"/>
          <w:lang w:val="lt-LT"/>
        </w:rPr>
        <w:t xml:space="preserve"> (mokymuose)</w:t>
      </w:r>
      <w:r w:rsidR="007315C9" w:rsidRPr="002A73BF">
        <w:rPr>
          <w:rFonts w:asciiTheme="majorHAnsi" w:eastAsia="Times New Roman" w:hAnsiTheme="majorHAnsi" w:cstheme="majorHAnsi"/>
          <w:sz w:val="24"/>
          <w:szCs w:val="24"/>
          <w:highlight w:val="white"/>
          <w:lang w:val="lt-LT"/>
        </w:rPr>
        <w:t xml:space="preserve"> </w:t>
      </w:r>
      <w:r w:rsidR="00D46EF5">
        <w:rPr>
          <w:rFonts w:asciiTheme="majorHAnsi" w:eastAsia="Times New Roman" w:hAnsiTheme="majorHAnsi" w:cstheme="majorHAnsi"/>
          <w:sz w:val="24"/>
          <w:szCs w:val="24"/>
          <w:highlight w:val="white"/>
          <w:lang w:val="lt-LT"/>
        </w:rPr>
        <w:t xml:space="preserve">turi </w:t>
      </w:r>
      <w:r w:rsidR="007315C9" w:rsidRPr="002A73BF">
        <w:rPr>
          <w:rFonts w:asciiTheme="majorHAnsi" w:eastAsia="Times New Roman" w:hAnsiTheme="majorHAnsi" w:cstheme="majorHAnsi"/>
          <w:sz w:val="24"/>
          <w:szCs w:val="24"/>
          <w:highlight w:val="white"/>
          <w:lang w:val="lt-LT"/>
        </w:rPr>
        <w:t xml:space="preserve"> būti taikomi šiuolaikiški, </w:t>
      </w:r>
      <w:proofErr w:type="spellStart"/>
      <w:r w:rsidR="007315C9" w:rsidRPr="002A73BF">
        <w:rPr>
          <w:rFonts w:asciiTheme="majorHAnsi" w:eastAsia="Times New Roman" w:hAnsiTheme="majorHAnsi" w:cstheme="majorHAnsi"/>
          <w:sz w:val="24"/>
          <w:szCs w:val="24"/>
          <w:highlight w:val="white"/>
          <w:lang w:val="lt-LT"/>
        </w:rPr>
        <w:t>inovatyvūs</w:t>
      </w:r>
      <w:proofErr w:type="spellEnd"/>
      <w:r w:rsidR="007315C9" w:rsidRPr="002A73BF">
        <w:rPr>
          <w:rFonts w:asciiTheme="majorHAnsi" w:eastAsia="Times New Roman" w:hAnsiTheme="majorHAnsi" w:cstheme="majorHAnsi"/>
          <w:sz w:val="24"/>
          <w:szCs w:val="24"/>
          <w:highlight w:val="white"/>
          <w:lang w:val="lt-LT"/>
        </w:rPr>
        <w:t xml:space="preserve"> ir </w:t>
      </w:r>
      <w:proofErr w:type="spellStart"/>
      <w:r w:rsidR="007315C9" w:rsidRPr="002A73BF">
        <w:rPr>
          <w:rFonts w:asciiTheme="majorHAnsi" w:eastAsia="Times New Roman" w:hAnsiTheme="majorHAnsi" w:cstheme="majorHAnsi"/>
          <w:sz w:val="24"/>
          <w:szCs w:val="24"/>
          <w:highlight w:val="white"/>
          <w:lang w:val="lt-LT"/>
        </w:rPr>
        <w:t>andragoginiais</w:t>
      </w:r>
      <w:proofErr w:type="spellEnd"/>
      <w:r w:rsidR="007315C9" w:rsidRPr="002A73BF">
        <w:rPr>
          <w:rFonts w:asciiTheme="majorHAnsi" w:eastAsia="Times New Roman" w:hAnsiTheme="majorHAnsi" w:cstheme="majorHAnsi"/>
          <w:sz w:val="24"/>
          <w:szCs w:val="24"/>
          <w:highlight w:val="white"/>
          <w:lang w:val="lt-LT"/>
        </w:rPr>
        <w:t xml:space="preserve"> principais grįsti mokymo metodai, kurie padėtų pedagog</w:t>
      </w:r>
      <w:r w:rsidR="007F1E3B">
        <w:rPr>
          <w:rFonts w:asciiTheme="majorHAnsi" w:eastAsia="Times New Roman" w:hAnsiTheme="majorHAnsi" w:cstheme="majorHAnsi"/>
          <w:sz w:val="24"/>
          <w:szCs w:val="24"/>
          <w:highlight w:val="white"/>
          <w:lang w:val="lt-LT"/>
        </w:rPr>
        <w:t xml:space="preserve">iniams darbuotojams </w:t>
      </w:r>
      <w:r w:rsidR="007315C9" w:rsidRPr="002A73BF">
        <w:rPr>
          <w:rFonts w:asciiTheme="majorHAnsi" w:eastAsia="Times New Roman" w:hAnsiTheme="majorHAnsi" w:cstheme="majorHAnsi"/>
          <w:sz w:val="24"/>
          <w:szCs w:val="24"/>
          <w:highlight w:val="white"/>
          <w:lang w:val="lt-LT"/>
        </w:rPr>
        <w:t xml:space="preserve">įgyti reikalingų žinių ir įgūdžių </w:t>
      </w:r>
      <w:proofErr w:type="spellStart"/>
      <w:r w:rsidR="007315C9" w:rsidRPr="002A73BF">
        <w:rPr>
          <w:rFonts w:asciiTheme="majorHAnsi" w:eastAsia="Times New Roman" w:hAnsiTheme="majorHAnsi" w:cstheme="majorHAnsi"/>
          <w:sz w:val="24"/>
          <w:szCs w:val="24"/>
          <w:highlight w:val="white"/>
          <w:lang w:val="lt-LT"/>
        </w:rPr>
        <w:t>antreprenerystės</w:t>
      </w:r>
      <w:proofErr w:type="spellEnd"/>
      <w:r w:rsidR="007315C9" w:rsidRPr="002A73BF">
        <w:rPr>
          <w:rFonts w:asciiTheme="majorHAnsi" w:eastAsia="Times New Roman" w:hAnsiTheme="majorHAnsi" w:cstheme="majorHAnsi"/>
          <w:sz w:val="24"/>
          <w:szCs w:val="24"/>
          <w:highlight w:val="white"/>
          <w:lang w:val="lt-LT"/>
        </w:rPr>
        <w:t xml:space="preserve"> ugdymui</w:t>
      </w:r>
      <w:r w:rsidR="00EF62B4">
        <w:rPr>
          <w:rFonts w:asciiTheme="majorHAnsi" w:eastAsia="Times New Roman" w:hAnsiTheme="majorHAnsi" w:cstheme="majorHAnsi"/>
          <w:sz w:val="24"/>
          <w:szCs w:val="24"/>
          <w:highlight w:val="white"/>
          <w:lang w:val="lt-LT"/>
        </w:rPr>
        <w:t>.</w:t>
      </w:r>
    </w:p>
    <w:p w14:paraId="34EDF70D" w14:textId="2666FE59" w:rsidR="002A66E8" w:rsidRPr="004B28CE" w:rsidRDefault="00153844" w:rsidP="00EA0957">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highlight w:val="white"/>
          <w:lang w:val="lt-LT"/>
        </w:rPr>
        <w:t>7</w:t>
      </w:r>
      <w:r w:rsidR="006852CE">
        <w:rPr>
          <w:rFonts w:asciiTheme="majorHAnsi" w:eastAsia="Times New Roman" w:hAnsiTheme="majorHAnsi" w:cstheme="majorHAnsi"/>
          <w:sz w:val="24"/>
          <w:szCs w:val="24"/>
          <w:highlight w:val="white"/>
          <w:lang w:val="lt-LT"/>
        </w:rPr>
        <w:t>.</w:t>
      </w:r>
      <w:r w:rsidR="0024014F">
        <w:rPr>
          <w:rFonts w:asciiTheme="majorHAnsi" w:eastAsia="Times New Roman" w:hAnsiTheme="majorHAnsi" w:cstheme="majorHAnsi"/>
          <w:sz w:val="24"/>
          <w:szCs w:val="24"/>
          <w:highlight w:val="white"/>
          <w:lang w:val="lt-LT"/>
        </w:rPr>
        <w:t>3</w:t>
      </w:r>
      <w:r w:rsidR="006852CE" w:rsidRPr="004B28CE">
        <w:rPr>
          <w:rFonts w:asciiTheme="majorHAnsi" w:eastAsia="Times New Roman" w:hAnsiTheme="majorHAnsi" w:cstheme="majorHAnsi"/>
          <w:sz w:val="24"/>
          <w:szCs w:val="24"/>
          <w:lang w:val="lt-LT"/>
        </w:rPr>
        <w:t>.</w:t>
      </w:r>
      <w:r w:rsidR="0024014F" w:rsidRPr="004B28CE">
        <w:rPr>
          <w:rFonts w:asciiTheme="majorHAnsi" w:eastAsia="Times New Roman" w:hAnsiTheme="majorHAnsi" w:cstheme="majorHAnsi"/>
          <w:sz w:val="24"/>
          <w:szCs w:val="24"/>
          <w:lang w:val="lt-LT"/>
        </w:rPr>
        <w:t xml:space="preserve"> </w:t>
      </w:r>
      <w:r w:rsidR="00B7407C" w:rsidRPr="004B28CE">
        <w:rPr>
          <w:rFonts w:asciiTheme="majorHAnsi" w:eastAsia="Times New Roman" w:hAnsiTheme="majorHAnsi" w:cstheme="majorHAnsi"/>
          <w:sz w:val="24"/>
          <w:szCs w:val="24"/>
          <w:lang w:val="lt-LT"/>
        </w:rPr>
        <w:t xml:space="preserve">Mokymus </w:t>
      </w:r>
      <w:r w:rsidR="007F1E3B" w:rsidRPr="004B28CE">
        <w:rPr>
          <w:rFonts w:asciiTheme="majorHAnsi" w:eastAsia="Times New Roman" w:hAnsiTheme="majorHAnsi" w:cstheme="majorHAnsi"/>
          <w:sz w:val="24"/>
          <w:szCs w:val="24"/>
          <w:lang w:val="lt-LT"/>
        </w:rPr>
        <w:t xml:space="preserve">turi </w:t>
      </w:r>
      <w:r w:rsidR="00B7407C" w:rsidRPr="004B28CE">
        <w:rPr>
          <w:rFonts w:asciiTheme="majorHAnsi" w:eastAsia="Times New Roman" w:hAnsiTheme="majorHAnsi" w:cstheme="majorHAnsi"/>
          <w:sz w:val="24"/>
          <w:szCs w:val="24"/>
          <w:lang w:val="lt-LT"/>
        </w:rPr>
        <w:t>sudar</w:t>
      </w:r>
      <w:r w:rsidR="007F1E3B" w:rsidRPr="004B28CE">
        <w:rPr>
          <w:rFonts w:asciiTheme="majorHAnsi" w:eastAsia="Times New Roman" w:hAnsiTheme="majorHAnsi" w:cstheme="majorHAnsi"/>
          <w:sz w:val="24"/>
          <w:szCs w:val="24"/>
          <w:lang w:val="lt-LT"/>
        </w:rPr>
        <w:t>yti</w:t>
      </w:r>
      <w:r w:rsidR="00B7407C" w:rsidRPr="004B28CE">
        <w:rPr>
          <w:rFonts w:asciiTheme="majorHAnsi" w:eastAsia="Times New Roman" w:hAnsiTheme="majorHAnsi" w:cstheme="majorHAnsi"/>
          <w:sz w:val="24"/>
          <w:szCs w:val="24"/>
          <w:lang w:val="lt-LT"/>
        </w:rPr>
        <w:t>:</w:t>
      </w:r>
    </w:p>
    <w:p w14:paraId="316E8D3A" w14:textId="0D2109BB" w:rsidR="00F84DDF" w:rsidRDefault="00153844" w:rsidP="00044457">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sidRPr="004B28CE">
        <w:rPr>
          <w:rFonts w:asciiTheme="majorHAnsi" w:eastAsia="Times New Roman" w:hAnsiTheme="majorHAnsi" w:cstheme="majorHAnsi"/>
          <w:sz w:val="24"/>
          <w:szCs w:val="24"/>
          <w:lang w:val="lt-LT"/>
        </w:rPr>
        <w:t>7</w:t>
      </w:r>
      <w:r w:rsidR="00B6175D" w:rsidRPr="004B28CE">
        <w:rPr>
          <w:rFonts w:asciiTheme="majorHAnsi" w:eastAsia="Times New Roman" w:hAnsiTheme="majorHAnsi" w:cstheme="majorHAnsi"/>
          <w:sz w:val="24"/>
          <w:szCs w:val="24"/>
          <w:lang w:val="lt-LT"/>
        </w:rPr>
        <w:t>.3.1.</w:t>
      </w:r>
      <w:r w:rsidR="008630F5" w:rsidRPr="004B28CE">
        <w:rPr>
          <w:rFonts w:asciiTheme="majorHAnsi" w:eastAsia="Times New Roman" w:hAnsiTheme="majorHAnsi" w:cstheme="majorHAnsi"/>
          <w:sz w:val="24"/>
          <w:szCs w:val="24"/>
          <w:lang w:val="lt-LT"/>
        </w:rPr>
        <w:t xml:space="preserve"> </w:t>
      </w:r>
      <w:r w:rsidR="00224CD2" w:rsidRPr="004B28CE">
        <w:rPr>
          <w:rFonts w:asciiTheme="majorHAnsi" w:eastAsia="Times New Roman" w:hAnsiTheme="majorHAnsi" w:cstheme="majorHAnsi"/>
          <w:sz w:val="24"/>
          <w:szCs w:val="24"/>
          <w:lang w:val="lt-LT"/>
        </w:rPr>
        <w:t xml:space="preserve">ne mažiau kaip </w:t>
      </w:r>
      <w:r w:rsidR="00B7407C" w:rsidRPr="004B28CE">
        <w:rPr>
          <w:rFonts w:asciiTheme="majorHAnsi" w:eastAsia="Times New Roman" w:hAnsiTheme="majorHAnsi" w:cstheme="majorHAnsi"/>
          <w:sz w:val="24"/>
          <w:szCs w:val="24"/>
          <w:lang w:val="lt-LT"/>
        </w:rPr>
        <w:t xml:space="preserve">40 akademinių valandų trukmės </w:t>
      </w:r>
      <w:proofErr w:type="spellStart"/>
      <w:r w:rsidR="00B7407C" w:rsidRPr="004B28CE">
        <w:rPr>
          <w:rFonts w:asciiTheme="majorHAnsi" w:eastAsia="Times New Roman" w:hAnsiTheme="majorHAnsi" w:cstheme="majorHAnsi"/>
          <w:sz w:val="24"/>
          <w:szCs w:val="24"/>
          <w:lang w:val="lt-LT"/>
        </w:rPr>
        <w:t>antreprenerystės</w:t>
      </w:r>
      <w:proofErr w:type="spellEnd"/>
      <w:r w:rsidR="00B7407C" w:rsidRPr="004B28CE">
        <w:rPr>
          <w:rFonts w:asciiTheme="majorHAnsi" w:eastAsia="Times New Roman" w:hAnsiTheme="majorHAnsi" w:cstheme="majorHAnsi"/>
          <w:sz w:val="24"/>
          <w:szCs w:val="24"/>
          <w:lang w:val="lt-LT"/>
        </w:rPr>
        <w:t xml:space="preserve"> kompetencijų stiprinimo </w:t>
      </w:r>
      <w:r w:rsidR="00CA71F0" w:rsidRPr="004B28CE">
        <w:rPr>
          <w:rFonts w:asciiTheme="majorHAnsi" w:eastAsia="Times New Roman" w:hAnsiTheme="majorHAnsi" w:cstheme="majorHAnsi"/>
          <w:sz w:val="24"/>
          <w:szCs w:val="24"/>
          <w:lang w:val="lt-LT"/>
        </w:rPr>
        <w:t>mokymai  TŪM programoje dalyvaujančių Kauno miesto savivaldybės bendrojo ugdymo mokyklų</w:t>
      </w:r>
      <w:r w:rsidR="00CA71F0">
        <w:rPr>
          <w:rFonts w:asciiTheme="majorHAnsi" w:eastAsia="Times New Roman" w:hAnsiTheme="majorHAnsi" w:cstheme="majorHAnsi"/>
          <w:sz w:val="24"/>
          <w:szCs w:val="24"/>
          <w:lang w:val="lt-LT"/>
        </w:rPr>
        <w:t xml:space="preserve"> pedagoginiams darbuotojams</w:t>
      </w:r>
      <w:r w:rsidR="00B7407C" w:rsidRPr="00B7407C">
        <w:rPr>
          <w:rFonts w:asciiTheme="majorHAnsi" w:eastAsia="Times New Roman" w:hAnsiTheme="majorHAnsi" w:cstheme="majorHAnsi"/>
          <w:sz w:val="24"/>
          <w:szCs w:val="24"/>
          <w:lang w:val="lt-LT"/>
        </w:rPr>
        <w:t xml:space="preserve"> </w:t>
      </w:r>
      <w:r w:rsidR="00E27C0E">
        <w:rPr>
          <w:rFonts w:asciiTheme="majorHAnsi" w:eastAsia="Times New Roman" w:hAnsiTheme="majorHAnsi" w:cstheme="majorHAnsi"/>
          <w:sz w:val="24"/>
          <w:szCs w:val="24"/>
          <w:lang w:val="lt-LT"/>
        </w:rPr>
        <w:t>(</w:t>
      </w:r>
      <w:r w:rsidR="00B7407C" w:rsidRPr="00B7407C">
        <w:rPr>
          <w:rFonts w:asciiTheme="majorHAnsi" w:eastAsia="Times New Roman" w:hAnsiTheme="majorHAnsi" w:cstheme="majorHAnsi"/>
          <w:sz w:val="24"/>
          <w:szCs w:val="24"/>
          <w:lang w:val="lt-LT"/>
        </w:rPr>
        <w:t>vykdomi kontaktiniu</w:t>
      </w:r>
      <w:r w:rsidR="00391DF2">
        <w:rPr>
          <w:rFonts w:asciiTheme="majorHAnsi" w:eastAsia="Times New Roman" w:hAnsiTheme="majorHAnsi" w:cstheme="majorHAnsi"/>
          <w:sz w:val="24"/>
          <w:szCs w:val="24"/>
          <w:lang w:val="lt-LT"/>
        </w:rPr>
        <w:t xml:space="preserve"> ir nuotoliniu būdu)</w:t>
      </w:r>
      <w:r w:rsidR="00E27C0E">
        <w:rPr>
          <w:rFonts w:asciiTheme="majorHAnsi" w:eastAsia="Times New Roman" w:hAnsiTheme="majorHAnsi" w:cstheme="majorHAnsi"/>
          <w:sz w:val="24"/>
          <w:szCs w:val="24"/>
          <w:lang w:val="lt-LT"/>
        </w:rPr>
        <w:t>, dalyvaujant</w:t>
      </w:r>
      <w:r w:rsidR="00B7407C" w:rsidRPr="00B7407C">
        <w:rPr>
          <w:rFonts w:asciiTheme="majorHAnsi" w:eastAsia="Times New Roman" w:hAnsiTheme="majorHAnsi" w:cstheme="majorHAnsi"/>
          <w:sz w:val="24"/>
          <w:szCs w:val="24"/>
          <w:lang w:val="lt-LT"/>
        </w:rPr>
        <w:t xml:space="preserve"> 20 dalyvių). </w:t>
      </w:r>
      <w:r w:rsidR="004E3862">
        <w:rPr>
          <w:rFonts w:asciiTheme="majorHAnsi" w:eastAsia="Times New Roman" w:hAnsiTheme="majorHAnsi" w:cstheme="majorHAnsi"/>
          <w:sz w:val="24"/>
          <w:szCs w:val="24"/>
          <w:lang w:val="lt-LT"/>
        </w:rPr>
        <w:t xml:space="preserve"> </w:t>
      </w:r>
      <w:r w:rsidR="00044457">
        <w:rPr>
          <w:rFonts w:asciiTheme="majorHAnsi" w:eastAsia="Times New Roman" w:hAnsiTheme="majorHAnsi" w:cstheme="majorHAnsi"/>
          <w:sz w:val="24"/>
          <w:szCs w:val="24"/>
          <w:lang w:val="lt-LT"/>
        </w:rPr>
        <w:t xml:space="preserve">Šiame papunktyje (7.3.1 p.) nurodytų mokymų </w:t>
      </w:r>
      <w:proofErr w:type="spellStart"/>
      <w:r w:rsidR="00044457">
        <w:rPr>
          <w:rFonts w:asciiTheme="majorHAnsi" w:eastAsia="Times New Roman" w:hAnsiTheme="majorHAnsi" w:cstheme="majorHAnsi"/>
          <w:sz w:val="24"/>
          <w:szCs w:val="24"/>
          <w:lang w:val="lt-LT"/>
        </w:rPr>
        <w:t>m</w:t>
      </w:r>
      <w:r w:rsidR="00044457" w:rsidRPr="004B28CE">
        <w:rPr>
          <w:rFonts w:asciiTheme="majorHAnsi" w:eastAsia="Times New Roman" w:hAnsiTheme="majorHAnsi" w:cstheme="majorHAnsi"/>
          <w:sz w:val="24"/>
          <w:szCs w:val="24"/>
          <w:lang w:val="lt-LT"/>
        </w:rPr>
        <w:t>okymų</w:t>
      </w:r>
      <w:proofErr w:type="spellEnd"/>
      <w:r w:rsidR="00044457" w:rsidRPr="004B28CE">
        <w:rPr>
          <w:rFonts w:asciiTheme="majorHAnsi" w:eastAsia="Times New Roman" w:hAnsiTheme="majorHAnsi" w:cstheme="majorHAnsi"/>
          <w:sz w:val="24"/>
          <w:szCs w:val="24"/>
          <w:lang w:val="lt-LT"/>
        </w:rPr>
        <w:t xml:space="preserve"> programa  - turi būti akredituota pagal Lietuvos Respublikos teisės aktus, kaip numatyta Lietuvos Respublikos švietimo, mokslo ir sporto ministro 2022 m. sausio 31 d. įsakymo Nr. V-137 „Dėl „Tūkstantmečio mokyklų“ programos patvirtinimo“ 36.3 papunktyje, ne vėliau kaip per 2 (du) mėnesius nuo Sutarties įsigaliojimo</w:t>
      </w:r>
      <w:r w:rsidR="00044457">
        <w:rPr>
          <w:rFonts w:asciiTheme="majorHAnsi" w:eastAsia="Times New Roman" w:hAnsiTheme="majorHAnsi" w:cstheme="majorHAnsi"/>
          <w:sz w:val="24"/>
          <w:szCs w:val="24"/>
          <w:lang w:val="lt-LT"/>
        </w:rPr>
        <w:t>. Šios</w:t>
      </w:r>
      <w:r w:rsidR="00044457" w:rsidRPr="004B28CE">
        <w:rPr>
          <w:rFonts w:asciiTheme="majorHAnsi" w:eastAsia="Times New Roman" w:hAnsiTheme="majorHAnsi" w:cstheme="majorHAnsi"/>
          <w:sz w:val="24"/>
          <w:szCs w:val="24"/>
          <w:lang w:val="lt-LT"/>
        </w:rPr>
        <w:t xml:space="preserve"> mokymų programos (</w:t>
      </w:r>
      <w:r w:rsidR="00044457">
        <w:rPr>
          <w:rFonts w:asciiTheme="majorHAnsi" w:eastAsia="Times New Roman" w:hAnsiTheme="majorHAnsi" w:cstheme="majorHAnsi"/>
          <w:sz w:val="24"/>
          <w:szCs w:val="24"/>
          <w:lang w:val="lt-LT"/>
        </w:rPr>
        <w:t xml:space="preserve"> 7.3.1 p. </w:t>
      </w:r>
      <w:r w:rsidR="00044457" w:rsidRPr="004B28CE">
        <w:rPr>
          <w:rFonts w:asciiTheme="majorHAnsi" w:eastAsia="Times New Roman" w:hAnsiTheme="majorHAnsi" w:cstheme="majorHAnsi"/>
          <w:sz w:val="24"/>
          <w:szCs w:val="24"/>
          <w:lang w:val="lt-LT"/>
        </w:rPr>
        <w:t>mokymų modulio) neakreditavimas iki nustatyto termino bus laikomas esminiu Sutarties pažeidimu.</w:t>
      </w:r>
    </w:p>
    <w:p w14:paraId="77F271E8" w14:textId="77777777" w:rsidR="00F84DDF" w:rsidRDefault="00F84DDF" w:rsidP="00E15507">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sidRPr="00F84DDF">
        <w:rPr>
          <w:rFonts w:asciiTheme="majorHAnsi" w:eastAsia="Times New Roman" w:hAnsiTheme="majorHAnsi" w:cstheme="majorHAnsi"/>
          <w:sz w:val="24"/>
          <w:szCs w:val="24"/>
          <w:lang w:val="lt-LT"/>
        </w:rPr>
        <w:t xml:space="preserve">Ne mažiau kaip 20 akad. val. turi būti vykdomi Paslaugų teikėjo pasiūlytose patalpose, likusios 20 akad. val. gali vykti nuotoliniu būdu. </w:t>
      </w:r>
    </w:p>
    <w:p w14:paraId="282B8BAF" w14:textId="0BB9F4D6" w:rsidR="004E3862" w:rsidRDefault="00122CB6" w:rsidP="00E15507">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Akredituo</w:t>
      </w:r>
      <w:r w:rsidR="00EF62B4">
        <w:rPr>
          <w:rFonts w:asciiTheme="majorHAnsi" w:eastAsia="Times New Roman" w:hAnsiTheme="majorHAnsi" w:cstheme="majorHAnsi"/>
          <w:sz w:val="24"/>
          <w:szCs w:val="24"/>
          <w:lang w:val="lt-LT"/>
        </w:rPr>
        <w:t>to</w:t>
      </w:r>
      <w:r>
        <w:rPr>
          <w:rFonts w:asciiTheme="majorHAnsi" w:eastAsia="Times New Roman" w:hAnsiTheme="majorHAnsi" w:cstheme="majorHAnsi"/>
          <w:sz w:val="24"/>
          <w:szCs w:val="24"/>
          <w:lang w:val="lt-LT"/>
        </w:rPr>
        <w:t>s programos turinys turi apimti šias temas:</w:t>
      </w:r>
    </w:p>
    <w:p w14:paraId="299A89E0" w14:textId="77777777" w:rsidR="004E3862" w:rsidRPr="004B28CE" w:rsidRDefault="004E3862" w:rsidP="004B28CE">
      <w:pPr>
        <w:pStyle w:val="Sraopastraipa"/>
        <w:numPr>
          <w:ilvl w:val="0"/>
          <w:numId w:val="11"/>
        </w:numPr>
        <w:tabs>
          <w:tab w:val="left" w:pos="0"/>
          <w:tab w:val="left" w:pos="709"/>
          <w:tab w:val="left" w:pos="1134"/>
        </w:tabs>
        <w:spacing w:line="252" w:lineRule="auto"/>
        <w:jc w:val="both"/>
        <w:rPr>
          <w:rFonts w:asciiTheme="majorHAnsi" w:hAnsiTheme="majorHAnsi" w:cstheme="majorHAnsi"/>
        </w:rPr>
      </w:pPr>
      <w:proofErr w:type="spellStart"/>
      <w:r w:rsidRPr="004B28CE">
        <w:rPr>
          <w:rFonts w:asciiTheme="majorHAnsi" w:hAnsiTheme="majorHAnsi" w:cstheme="majorHAnsi"/>
        </w:rPr>
        <w:t>Antreprenerystės</w:t>
      </w:r>
      <w:proofErr w:type="spellEnd"/>
      <w:r w:rsidRPr="004B28CE">
        <w:rPr>
          <w:rFonts w:asciiTheme="majorHAnsi" w:hAnsiTheme="majorHAnsi" w:cstheme="majorHAnsi"/>
        </w:rPr>
        <w:t xml:space="preserve"> ugdymo metodai ir praktikos.</w:t>
      </w:r>
    </w:p>
    <w:p w14:paraId="28A80CED" w14:textId="77777777" w:rsidR="004E3862" w:rsidRDefault="004E3862" w:rsidP="004E3862">
      <w:pPr>
        <w:pStyle w:val="Sraopastraipa"/>
        <w:numPr>
          <w:ilvl w:val="0"/>
          <w:numId w:val="11"/>
        </w:numPr>
        <w:tabs>
          <w:tab w:val="left" w:pos="0"/>
          <w:tab w:val="left" w:pos="709"/>
          <w:tab w:val="left" w:pos="1134"/>
        </w:tabs>
        <w:spacing w:line="252" w:lineRule="auto"/>
        <w:jc w:val="both"/>
        <w:rPr>
          <w:rFonts w:asciiTheme="majorHAnsi" w:hAnsiTheme="majorHAnsi" w:cstheme="majorHAnsi"/>
        </w:rPr>
      </w:pPr>
      <w:proofErr w:type="spellStart"/>
      <w:r w:rsidRPr="004B28CE">
        <w:rPr>
          <w:rFonts w:asciiTheme="majorHAnsi" w:hAnsiTheme="majorHAnsi" w:cstheme="majorHAnsi"/>
        </w:rPr>
        <w:t>Inovatyvių</w:t>
      </w:r>
      <w:proofErr w:type="spellEnd"/>
      <w:r w:rsidRPr="004B28CE">
        <w:rPr>
          <w:rFonts w:asciiTheme="majorHAnsi" w:hAnsiTheme="majorHAnsi" w:cstheme="majorHAnsi"/>
        </w:rPr>
        <w:t xml:space="preserve"> ugdymo strategijų taikymas </w:t>
      </w:r>
      <w:proofErr w:type="spellStart"/>
      <w:r w:rsidRPr="004B28CE">
        <w:rPr>
          <w:rFonts w:asciiTheme="majorHAnsi" w:hAnsiTheme="majorHAnsi" w:cstheme="majorHAnsi"/>
        </w:rPr>
        <w:t>antreprenerystės</w:t>
      </w:r>
      <w:proofErr w:type="spellEnd"/>
      <w:r w:rsidRPr="004B28CE">
        <w:rPr>
          <w:rFonts w:asciiTheme="majorHAnsi" w:hAnsiTheme="majorHAnsi" w:cstheme="majorHAnsi"/>
        </w:rPr>
        <w:t xml:space="preserve"> ugdyme kuriant mokomąsias </w:t>
      </w:r>
    </w:p>
    <w:p w14:paraId="52049C90" w14:textId="77777777" w:rsidR="004E3862" w:rsidRPr="004B28CE" w:rsidRDefault="004E3862" w:rsidP="004B28CE">
      <w:pPr>
        <w:tabs>
          <w:tab w:val="left" w:pos="0"/>
          <w:tab w:val="left" w:pos="709"/>
          <w:tab w:val="left" w:pos="1134"/>
        </w:tabs>
        <w:spacing w:line="252" w:lineRule="auto"/>
        <w:jc w:val="both"/>
        <w:rPr>
          <w:rFonts w:asciiTheme="majorHAnsi" w:hAnsiTheme="majorHAnsi" w:cstheme="majorHAnsi"/>
        </w:rPr>
      </w:pPr>
      <w:proofErr w:type="spellStart"/>
      <w:proofErr w:type="gramStart"/>
      <w:r w:rsidRPr="004B28CE">
        <w:rPr>
          <w:rFonts w:asciiTheme="majorHAnsi" w:hAnsiTheme="majorHAnsi" w:cstheme="majorHAnsi"/>
        </w:rPr>
        <w:t>mokinių</w:t>
      </w:r>
      <w:proofErr w:type="spellEnd"/>
      <w:proofErr w:type="gramEnd"/>
      <w:r w:rsidRPr="004B28CE">
        <w:rPr>
          <w:rFonts w:asciiTheme="majorHAnsi" w:hAnsiTheme="majorHAnsi" w:cstheme="majorHAnsi"/>
        </w:rPr>
        <w:t xml:space="preserve"> </w:t>
      </w:r>
      <w:proofErr w:type="spellStart"/>
      <w:r w:rsidRPr="004B28CE">
        <w:rPr>
          <w:rFonts w:asciiTheme="majorHAnsi" w:hAnsiTheme="majorHAnsi" w:cstheme="majorHAnsi"/>
        </w:rPr>
        <w:t>bendroves</w:t>
      </w:r>
      <w:proofErr w:type="spellEnd"/>
      <w:r w:rsidRPr="004B28CE">
        <w:rPr>
          <w:rFonts w:asciiTheme="majorHAnsi" w:hAnsiTheme="majorHAnsi" w:cstheme="majorHAnsi"/>
        </w:rPr>
        <w:t>.</w:t>
      </w:r>
    </w:p>
    <w:p w14:paraId="15F7308F" w14:textId="77777777" w:rsidR="004E3862" w:rsidRPr="004B28CE" w:rsidRDefault="004E3862" w:rsidP="004B28CE">
      <w:pPr>
        <w:pStyle w:val="Sraopastraipa"/>
        <w:numPr>
          <w:ilvl w:val="0"/>
          <w:numId w:val="13"/>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t>Inovacijų reikšmė šiuolaikiniame pasaulyje.</w:t>
      </w:r>
    </w:p>
    <w:p w14:paraId="470E952C" w14:textId="77777777" w:rsidR="004E3862" w:rsidRDefault="004E3862" w:rsidP="004E3862">
      <w:pPr>
        <w:pStyle w:val="Sraopastraipa"/>
        <w:numPr>
          <w:ilvl w:val="0"/>
          <w:numId w:val="13"/>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t xml:space="preserve">Kūrybinio mąstymo ir problemų sprendimo metodų taikymas kuriant mokomąsias </w:t>
      </w:r>
    </w:p>
    <w:p w14:paraId="157D8DCE" w14:textId="77777777" w:rsidR="004E3862" w:rsidRPr="004B28CE" w:rsidRDefault="004E3862" w:rsidP="004B28CE">
      <w:pPr>
        <w:tabs>
          <w:tab w:val="left" w:pos="0"/>
          <w:tab w:val="left" w:pos="709"/>
          <w:tab w:val="left" w:pos="1134"/>
        </w:tabs>
        <w:spacing w:line="252" w:lineRule="auto"/>
        <w:jc w:val="both"/>
        <w:rPr>
          <w:rFonts w:asciiTheme="majorHAnsi" w:hAnsiTheme="majorHAnsi" w:cstheme="majorHAnsi"/>
        </w:rPr>
      </w:pPr>
      <w:proofErr w:type="spellStart"/>
      <w:proofErr w:type="gramStart"/>
      <w:r w:rsidRPr="004B28CE">
        <w:rPr>
          <w:rFonts w:asciiTheme="majorHAnsi" w:hAnsiTheme="majorHAnsi" w:cstheme="majorHAnsi"/>
        </w:rPr>
        <w:t>mokinių</w:t>
      </w:r>
      <w:proofErr w:type="spellEnd"/>
      <w:proofErr w:type="gramEnd"/>
      <w:r w:rsidRPr="004B28CE">
        <w:rPr>
          <w:rFonts w:asciiTheme="majorHAnsi" w:hAnsiTheme="majorHAnsi" w:cstheme="majorHAnsi"/>
        </w:rPr>
        <w:t xml:space="preserve"> </w:t>
      </w:r>
      <w:proofErr w:type="spellStart"/>
      <w:r w:rsidRPr="004B28CE">
        <w:rPr>
          <w:rFonts w:asciiTheme="majorHAnsi" w:hAnsiTheme="majorHAnsi" w:cstheme="majorHAnsi"/>
        </w:rPr>
        <w:t>bendroves</w:t>
      </w:r>
      <w:proofErr w:type="spellEnd"/>
      <w:r w:rsidRPr="004B28CE">
        <w:rPr>
          <w:rFonts w:asciiTheme="majorHAnsi" w:hAnsiTheme="majorHAnsi" w:cstheme="majorHAnsi"/>
        </w:rPr>
        <w:t>.</w:t>
      </w:r>
    </w:p>
    <w:p w14:paraId="0CB5E2FE" w14:textId="77777777" w:rsidR="004E3862" w:rsidRPr="00170917" w:rsidRDefault="004E3862" w:rsidP="00170917">
      <w:pPr>
        <w:pStyle w:val="Sraopastraipa"/>
        <w:numPr>
          <w:ilvl w:val="0"/>
          <w:numId w:val="14"/>
        </w:numPr>
        <w:tabs>
          <w:tab w:val="left" w:pos="0"/>
          <w:tab w:val="left" w:pos="709"/>
          <w:tab w:val="left" w:pos="1134"/>
        </w:tabs>
        <w:spacing w:line="252" w:lineRule="auto"/>
        <w:jc w:val="both"/>
        <w:rPr>
          <w:rFonts w:asciiTheme="majorHAnsi" w:hAnsiTheme="majorHAnsi" w:cstheme="majorHAnsi"/>
        </w:rPr>
      </w:pPr>
      <w:r w:rsidRPr="00170917">
        <w:rPr>
          <w:rFonts w:asciiTheme="majorHAnsi" w:hAnsiTheme="majorHAnsi" w:cstheme="majorHAnsi"/>
        </w:rPr>
        <w:t>Projektų valdymo pagrindai ir komandos formavimo strategijos.</w:t>
      </w:r>
    </w:p>
    <w:p w14:paraId="38D1E4DE" w14:textId="77777777" w:rsidR="004E3862" w:rsidRPr="004B28CE" w:rsidRDefault="004E3862" w:rsidP="004B28CE">
      <w:pPr>
        <w:pStyle w:val="Sraopastraipa"/>
        <w:numPr>
          <w:ilvl w:val="0"/>
          <w:numId w:val="12"/>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t xml:space="preserve">Integruotas STEAM ir </w:t>
      </w:r>
      <w:proofErr w:type="spellStart"/>
      <w:r w:rsidRPr="004B28CE">
        <w:rPr>
          <w:rFonts w:asciiTheme="majorHAnsi" w:hAnsiTheme="majorHAnsi" w:cstheme="majorHAnsi"/>
        </w:rPr>
        <w:t>antreprenerystės</w:t>
      </w:r>
      <w:proofErr w:type="spellEnd"/>
      <w:r w:rsidRPr="004B28CE">
        <w:rPr>
          <w:rFonts w:asciiTheme="majorHAnsi" w:hAnsiTheme="majorHAnsi" w:cstheme="majorHAnsi"/>
        </w:rPr>
        <w:t xml:space="preserve"> ugdymas.</w:t>
      </w:r>
    </w:p>
    <w:p w14:paraId="6745F422" w14:textId="77777777" w:rsidR="004E3862" w:rsidRPr="004B28CE" w:rsidRDefault="004E3862" w:rsidP="004B28CE">
      <w:pPr>
        <w:pStyle w:val="Sraopastraipa"/>
        <w:numPr>
          <w:ilvl w:val="0"/>
          <w:numId w:val="12"/>
        </w:numPr>
        <w:tabs>
          <w:tab w:val="left" w:pos="0"/>
          <w:tab w:val="left" w:pos="709"/>
          <w:tab w:val="left" w:pos="1134"/>
        </w:tabs>
        <w:spacing w:line="252" w:lineRule="auto"/>
        <w:jc w:val="both"/>
        <w:rPr>
          <w:rFonts w:asciiTheme="majorHAnsi" w:hAnsiTheme="majorHAnsi" w:cstheme="majorHAnsi"/>
        </w:rPr>
      </w:pPr>
      <w:proofErr w:type="spellStart"/>
      <w:r w:rsidRPr="004B28CE">
        <w:rPr>
          <w:rFonts w:asciiTheme="majorHAnsi" w:hAnsiTheme="majorHAnsi" w:cstheme="majorHAnsi"/>
        </w:rPr>
        <w:t>Inovatyvių</w:t>
      </w:r>
      <w:proofErr w:type="spellEnd"/>
      <w:r w:rsidRPr="004B28CE">
        <w:rPr>
          <w:rFonts w:asciiTheme="majorHAnsi" w:hAnsiTheme="majorHAnsi" w:cstheme="majorHAnsi"/>
        </w:rPr>
        <w:t xml:space="preserve"> mokymo metodikų taikymas, siekiant sujungti teoriją su praktika.</w:t>
      </w:r>
    </w:p>
    <w:p w14:paraId="01B3B43E" w14:textId="77777777" w:rsidR="004E3862" w:rsidRPr="004B28CE" w:rsidRDefault="004E3862" w:rsidP="004B28CE">
      <w:pPr>
        <w:pStyle w:val="Sraopastraipa"/>
        <w:numPr>
          <w:ilvl w:val="0"/>
          <w:numId w:val="12"/>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t>Mokinių įtraukimas į verslumo projektus per STEAM disciplinas.</w:t>
      </w:r>
    </w:p>
    <w:p w14:paraId="6616539C" w14:textId="77777777" w:rsidR="004E3862" w:rsidRPr="004B28CE" w:rsidRDefault="004E3862" w:rsidP="004B28CE">
      <w:pPr>
        <w:pStyle w:val="Sraopastraipa"/>
        <w:numPr>
          <w:ilvl w:val="0"/>
          <w:numId w:val="12"/>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lastRenderedPageBreak/>
        <w:t>Mokymo ir mokymosi procesų skaitmenizavimas:</w:t>
      </w:r>
    </w:p>
    <w:p w14:paraId="01928482" w14:textId="77777777" w:rsidR="004E3862" w:rsidRPr="004B28CE" w:rsidRDefault="004E3862" w:rsidP="004B28CE">
      <w:pPr>
        <w:pStyle w:val="Sraopastraipa"/>
        <w:numPr>
          <w:ilvl w:val="0"/>
          <w:numId w:val="12"/>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t>Skaitmeninės priemonės ir jų naudojimas mokymo procese.</w:t>
      </w:r>
    </w:p>
    <w:p w14:paraId="216376F8" w14:textId="321F25F0" w:rsidR="004E3862" w:rsidRPr="004B28CE" w:rsidRDefault="004E3862" w:rsidP="004B28CE">
      <w:pPr>
        <w:pStyle w:val="Sraopastraipa"/>
        <w:numPr>
          <w:ilvl w:val="0"/>
          <w:numId w:val="12"/>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t>Komunikacijos ir kalbos kompetencijų vystymas</w:t>
      </w:r>
      <w:r w:rsidR="00170917">
        <w:rPr>
          <w:rFonts w:asciiTheme="majorHAnsi" w:hAnsiTheme="majorHAnsi" w:cstheme="majorHAnsi"/>
        </w:rPr>
        <w:t>:</w:t>
      </w:r>
    </w:p>
    <w:p w14:paraId="7FD7D1E5" w14:textId="77777777" w:rsidR="004E3862" w:rsidRPr="004B28CE" w:rsidRDefault="004E3862" w:rsidP="004B28CE">
      <w:pPr>
        <w:pStyle w:val="Sraopastraipa"/>
        <w:numPr>
          <w:ilvl w:val="0"/>
          <w:numId w:val="12"/>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t>Bendradarbiavimo įgūdžių stiprinimas.</w:t>
      </w:r>
    </w:p>
    <w:p w14:paraId="159C3B2D" w14:textId="77777777" w:rsidR="004E3862" w:rsidRPr="004B28CE" w:rsidRDefault="004E3862" w:rsidP="004B28CE">
      <w:pPr>
        <w:pStyle w:val="Sraopastraipa"/>
        <w:numPr>
          <w:ilvl w:val="0"/>
          <w:numId w:val="12"/>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t>Komunikacijos įgūdžių tobulinimas pristatant verslo idėjas.</w:t>
      </w:r>
    </w:p>
    <w:p w14:paraId="2596DFED" w14:textId="77777777" w:rsidR="004E3862" w:rsidRPr="004B28CE" w:rsidRDefault="004E3862" w:rsidP="004B28CE">
      <w:pPr>
        <w:pStyle w:val="Sraopastraipa"/>
        <w:numPr>
          <w:ilvl w:val="0"/>
          <w:numId w:val="12"/>
        </w:numPr>
        <w:tabs>
          <w:tab w:val="left" w:pos="0"/>
          <w:tab w:val="left" w:pos="709"/>
          <w:tab w:val="left" w:pos="1134"/>
        </w:tabs>
        <w:spacing w:line="252" w:lineRule="auto"/>
        <w:jc w:val="both"/>
        <w:rPr>
          <w:rFonts w:asciiTheme="majorHAnsi" w:hAnsiTheme="majorHAnsi" w:cstheme="majorHAnsi"/>
        </w:rPr>
      </w:pPr>
      <w:r w:rsidRPr="004B28CE">
        <w:rPr>
          <w:rFonts w:asciiTheme="majorHAnsi" w:hAnsiTheme="majorHAnsi" w:cstheme="majorHAnsi"/>
        </w:rPr>
        <w:t>Globalių mokomojo verslo tendencijų analizė.</w:t>
      </w:r>
    </w:p>
    <w:p w14:paraId="281951E1" w14:textId="3E423CCD" w:rsidR="00B7407C" w:rsidRDefault="0099285B" w:rsidP="00B7407C">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sidRPr="004B28CE">
        <w:rPr>
          <w:rFonts w:asciiTheme="majorHAnsi" w:eastAsia="Times New Roman" w:hAnsiTheme="majorHAnsi" w:cstheme="majorHAnsi"/>
          <w:sz w:val="24"/>
          <w:szCs w:val="24"/>
          <w:lang w:val="lt-LT"/>
        </w:rPr>
        <w:t>Vieno užsiėmimo trukmė turi būti ne</w:t>
      </w:r>
      <w:r w:rsidR="00B6175D" w:rsidRPr="004B28CE">
        <w:rPr>
          <w:rFonts w:asciiTheme="majorHAnsi" w:eastAsia="Times New Roman" w:hAnsiTheme="majorHAnsi" w:cstheme="majorHAnsi"/>
          <w:sz w:val="24"/>
          <w:szCs w:val="24"/>
          <w:lang w:val="lt-LT"/>
        </w:rPr>
        <w:t xml:space="preserve"> </w:t>
      </w:r>
      <w:r w:rsidRPr="004B28CE">
        <w:rPr>
          <w:rFonts w:asciiTheme="majorHAnsi" w:eastAsia="Times New Roman" w:hAnsiTheme="majorHAnsi" w:cstheme="majorHAnsi"/>
          <w:sz w:val="24"/>
          <w:szCs w:val="24"/>
          <w:lang w:val="lt-LT"/>
        </w:rPr>
        <w:t>mažiau kaip 4</w:t>
      </w:r>
      <w:r w:rsidR="00CA71F0" w:rsidRPr="004B28CE">
        <w:rPr>
          <w:rFonts w:asciiTheme="majorHAnsi" w:eastAsia="Times New Roman" w:hAnsiTheme="majorHAnsi" w:cstheme="majorHAnsi"/>
          <w:sz w:val="24"/>
          <w:szCs w:val="24"/>
          <w:lang w:val="lt-LT"/>
        </w:rPr>
        <w:t xml:space="preserve"> akademinės valandos</w:t>
      </w:r>
      <w:r w:rsidRPr="004B28CE">
        <w:rPr>
          <w:rFonts w:asciiTheme="majorHAnsi" w:eastAsia="Times New Roman" w:hAnsiTheme="majorHAnsi" w:cstheme="majorHAnsi"/>
          <w:sz w:val="24"/>
          <w:szCs w:val="24"/>
          <w:lang w:val="lt-LT"/>
        </w:rPr>
        <w:t xml:space="preserve"> ir ne daugiau kaip 8 akademinės valandos.</w:t>
      </w:r>
      <w:r w:rsidR="004E3862" w:rsidRPr="004B28CE">
        <w:rPr>
          <w:rFonts w:asciiTheme="majorHAnsi" w:eastAsia="Times New Roman" w:hAnsiTheme="majorHAnsi" w:cstheme="majorHAnsi"/>
          <w:sz w:val="24"/>
          <w:szCs w:val="24"/>
          <w:lang w:val="lt-LT"/>
        </w:rPr>
        <w:t xml:space="preserve"> </w:t>
      </w:r>
    </w:p>
    <w:p w14:paraId="6E66E2DA" w14:textId="77777777" w:rsidR="00B7407C" w:rsidRPr="004B28CE" w:rsidRDefault="00153844" w:rsidP="00B7407C">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sidRPr="004B28CE">
        <w:rPr>
          <w:rFonts w:asciiTheme="majorHAnsi" w:eastAsia="Times New Roman" w:hAnsiTheme="majorHAnsi" w:cstheme="majorHAnsi"/>
          <w:sz w:val="24"/>
          <w:szCs w:val="24"/>
          <w:lang w:val="lt-LT"/>
        </w:rPr>
        <w:t>7</w:t>
      </w:r>
      <w:r w:rsidR="00B6175D" w:rsidRPr="004B28CE">
        <w:rPr>
          <w:rFonts w:asciiTheme="majorHAnsi" w:eastAsia="Times New Roman" w:hAnsiTheme="majorHAnsi" w:cstheme="majorHAnsi"/>
          <w:sz w:val="24"/>
          <w:szCs w:val="24"/>
          <w:lang w:val="lt-LT"/>
        </w:rPr>
        <w:t xml:space="preserve">.3.2. </w:t>
      </w:r>
      <w:r w:rsidR="00224CD2" w:rsidRPr="004B28CE">
        <w:rPr>
          <w:rFonts w:asciiTheme="majorHAnsi" w:eastAsia="Times New Roman" w:hAnsiTheme="majorHAnsi" w:cstheme="majorHAnsi"/>
          <w:sz w:val="24"/>
          <w:szCs w:val="24"/>
          <w:lang w:val="lt-LT"/>
        </w:rPr>
        <w:t xml:space="preserve">ne mažiau kaip </w:t>
      </w:r>
      <w:r w:rsidR="00B7407C" w:rsidRPr="004B28CE">
        <w:rPr>
          <w:rFonts w:asciiTheme="majorHAnsi" w:eastAsia="Times New Roman" w:hAnsiTheme="majorHAnsi" w:cstheme="majorHAnsi"/>
          <w:sz w:val="24"/>
          <w:szCs w:val="24"/>
          <w:lang w:val="lt-LT"/>
        </w:rPr>
        <w:t>24 akademinių valandų trukmės mokymai TŪM</w:t>
      </w:r>
      <w:r w:rsidR="00CA71F0" w:rsidRPr="004B28CE">
        <w:rPr>
          <w:rFonts w:asciiTheme="majorHAnsi" w:eastAsia="Times New Roman" w:hAnsiTheme="majorHAnsi" w:cstheme="majorHAnsi"/>
          <w:sz w:val="24"/>
          <w:szCs w:val="24"/>
          <w:lang w:val="lt-LT"/>
        </w:rPr>
        <w:t xml:space="preserve"> programoje dalyvaujančių Kauno miesto savivaldybės bendrojo ugdymo</w:t>
      </w:r>
      <w:r w:rsidR="00B7407C" w:rsidRPr="004B28CE">
        <w:rPr>
          <w:rFonts w:asciiTheme="majorHAnsi" w:eastAsia="Times New Roman" w:hAnsiTheme="majorHAnsi" w:cstheme="majorHAnsi"/>
          <w:sz w:val="24"/>
          <w:szCs w:val="24"/>
          <w:lang w:val="lt-LT"/>
        </w:rPr>
        <w:t xml:space="preserve"> mokyklų mokytojams kurių metu</w:t>
      </w:r>
      <w:r w:rsidR="00E27C0E" w:rsidRPr="004B28CE">
        <w:rPr>
          <w:rFonts w:asciiTheme="majorHAnsi" w:eastAsia="Times New Roman" w:hAnsiTheme="majorHAnsi" w:cstheme="majorHAnsi"/>
          <w:sz w:val="24"/>
          <w:szCs w:val="24"/>
          <w:lang w:val="lt-LT"/>
        </w:rPr>
        <w:t>,</w:t>
      </w:r>
      <w:r w:rsidR="00B7407C" w:rsidRPr="004B28CE">
        <w:rPr>
          <w:rFonts w:asciiTheme="majorHAnsi" w:eastAsia="Times New Roman" w:hAnsiTheme="majorHAnsi" w:cstheme="majorHAnsi"/>
          <w:sz w:val="24"/>
          <w:szCs w:val="24"/>
          <w:lang w:val="lt-LT"/>
        </w:rPr>
        <w:t xml:space="preserve"> </w:t>
      </w:r>
      <w:r w:rsidR="00E27C0E" w:rsidRPr="004B28CE">
        <w:rPr>
          <w:rFonts w:asciiTheme="majorHAnsi" w:eastAsia="Times New Roman" w:hAnsiTheme="majorHAnsi" w:cstheme="majorHAnsi"/>
          <w:sz w:val="24"/>
          <w:szCs w:val="24"/>
          <w:lang w:val="lt-LT"/>
        </w:rPr>
        <w:t>vadovaujantis</w:t>
      </w:r>
      <w:r w:rsidR="00B7407C" w:rsidRPr="004B28CE">
        <w:rPr>
          <w:rFonts w:asciiTheme="majorHAnsi" w:eastAsia="Times New Roman" w:hAnsiTheme="majorHAnsi" w:cstheme="majorHAnsi"/>
          <w:sz w:val="24"/>
          <w:szCs w:val="24"/>
          <w:lang w:val="lt-LT"/>
        </w:rPr>
        <w:t xml:space="preserve"> atnaujintomis bendrojo ugdymo programomis, būtų vykdoma ugdymo planų peržiūra ir adaptavimas įgyvendinant </w:t>
      </w:r>
      <w:proofErr w:type="spellStart"/>
      <w:r w:rsidR="00B7407C" w:rsidRPr="004B28CE">
        <w:rPr>
          <w:rFonts w:asciiTheme="majorHAnsi" w:eastAsia="Times New Roman" w:hAnsiTheme="majorHAnsi" w:cstheme="majorHAnsi"/>
          <w:sz w:val="24"/>
          <w:szCs w:val="24"/>
          <w:lang w:val="lt-LT"/>
        </w:rPr>
        <w:t>antreprenerystės</w:t>
      </w:r>
      <w:proofErr w:type="spellEnd"/>
      <w:r w:rsidR="00B7407C" w:rsidRPr="004B28CE">
        <w:rPr>
          <w:rFonts w:asciiTheme="majorHAnsi" w:eastAsia="Times New Roman" w:hAnsiTheme="majorHAnsi" w:cstheme="majorHAnsi"/>
          <w:sz w:val="24"/>
          <w:szCs w:val="24"/>
          <w:lang w:val="lt-LT"/>
        </w:rPr>
        <w:t xml:space="preserve"> </w:t>
      </w:r>
      <w:r w:rsidR="00CA71F0" w:rsidRPr="004B28CE">
        <w:rPr>
          <w:rFonts w:asciiTheme="majorHAnsi" w:eastAsia="Times New Roman" w:hAnsiTheme="majorHAnsi" w:cstheme="majorHAnsi"/>
          <w:sz w:val="24"/>
          <w:szCs w:val="24"/>
          <w:lang w:val="lt-LT"/>
        </w:rPr>
        <w:t xml:space="preserve">(ekonomikos) </w:t>
      </w:r>
      <w:r w:rsidR="00B7407C" w:rsidRPr="004B28CE">
        <w:rPr>
          <w:rFonts w:asciiTheme="majorHAnsi" w:eastAsia="Times New Roman" w:hAnsiTheme="majorHAnsi" w:cstheme="majorHAnsi"/>
          <w:sz w:val="24"/>
          <w:szCs w:val="24"/>
          <w:lang w:val="lt-LT"/>
        </w:rPr>
        <w:t xml:space="preserve">programą </w:t>
      </w:r>
      <w:r w:rsidR="00E27C0E" w:rsidRPr="004B28CE">
        <w:rPr>
          <w:rFonts w:asciiTheme="majorHAnsi" w:eastAsia="Times New Roman" w:hAnsiTheme="majorHAnsi" w:cstheme="majorHAnsi"/>
          <w:sz w:val="24"/>
          <w:szCs w:val="24"/>
          <w:lang w:val="lt-LT"/>
        </w:rPr>
        <w:t>(</w:t>
      </w:r>
      <w:r w:rsidR="00B7407C" w:rsidRPr="004B28CE">
        <w:rPr>
          <w:rFonts w:asciiTheme="majorHAnsi" w:eastAsia="Times New Roman" w:hAnsiTheme="majorHAnsi" w:cstheme="majorHAnsi"/>
          <w:sz w:val="24"/>
          <w:szCs w:val="24"/>
          <w:lang w:val="lt-LT"/>
        </w:rPr>
        <w:t>vykdomi nuotoliniu būdu</w:t>
      </w:r>
      <w:r w:rsidR="00E27C0E" w:rsidRPr="004B28CE">
        <w:rPr>
          <w:rFonts w:asciiTheme="majorHAnsi" w:eastAsia="Times New Roman" w:hAnsiTheme="majorHAnsi" w:cstheme="majorHAnsi"/>
          <w:sz w:val="24"/>
          <w:szCs w:val="24"/>
          <w:lang w:val="lt-LT"/>
        </w:rPr>
        <w:t xml:space="preserve">, dalyvaujant </w:t>
      </w:r>
      <w:r w:rsidR="00B7407C" w:rsidRPr="004B28CE">
        <w:rPr>
          <w:rFonts w:asciiTheme="majorHAnsi" w:eastAsia="Times New Roman" w:hAnsiTheme="majorHAnsi" w:cstheme="majorHAnsi"/>
          <w:sz w:val="24"/>
          <w:szCs w:val="24"/>
          <w:lang w:val="lt-LT"/>
        </w:rPr>
        <w:t xml:space="preserve"> 10 dalyvių, turinčių patirties vykdant </w:t>
      </w:r>
      <w:proofErr w:type="spellStart"/>
      <w:r w:rsidR="00B7407C" w:rsidRPr="004B28CE">
        <w:rPr>
          <w:rFonts w:asciiTheme="majorHAnsi" w:eastAsia="Times New Roman" w:hAnsiTheme="majorHAnsi" w:cstheme="majorHAnsi"/>
          <w:sz w:val="24"/>
          <w:szCs w:val="24"/>
          <w:lang w:val="lt-LT"/>
        </w:rPr>
        <w:t>antreprenerystės</w:t>
      </w:r>
      <w:proofErr w:type="spellEnd"/>
      <w:r w:rsidR="00B7407C" w:rsidRPr="004B28CE">
        <w:rPr>
          <w:rFonts w:asciiTheme="majorHAnsi" w:eastAsia="Times New Roman" w:hAnsiTheme="majorHAnsi" w:cstheme="majorHAnsi"/>
          <w:sz w:val="24"/>
          <w:szCs w:val="24"/>
          <w:lang w:val="lt-LT"/>
        </w:rPr>
        <w:t xml:space="preserve"> ugdymo programą). </w:t>
      </w:r>
      <w:r w:rsidR="0099285B" w:rsidRPr="004B28CE">
        <w:rPr>
          <w:rFonts w:asciiTheme="majorHAnsi" w:eastAsia="Times New Roman" w:hAnsiTheme="majorHAnsi" w:cstheme="majorHAnsi"/>
          <w:sz w:val="24"/>
          <w:szCs w:val="24"/>
          <w:lang w:val="lt-LT"/>
        </w:rPr>
        <w:t>Vieno užsiėmimo trukmė turi būti ne</w:t>
      </w:r>
      <w:r w:rsidR="00B6175D" w:rsidRPr="004B28CE">
        <w:rPr>
          <w:rFonts w:asciiTheme="majorHAnsi" w:eastAsia="Times New Roman" w:hAnsiTheme="majorHAnsi" w:cstheme="majorHAnsi"/>
          <w:sz w:val="24"/>
          <w:szCs w:val="24"/>
          <w:lang w:val="lt-LT"/>
        </w:rPr>
        <w:t xml:space="preserve"> </w:t>
      </w:r>
      <w:r w:rsidR="0099285B" w:rsidRPr="004B28CE">
        <w:rPr>
          <w:rFonts w:asciiTheme="majorHAnsi" w:eastAsia="Times New Roman" w:hAnsiTheme="majorHAnsi" w:cstheme="majorHAnsi"/>
          <w:sz w:val="24"/>
          <w:szCs w:val="24"/>
          <w:lang w:val="lt-LT"/>
        </w:rPr>
        <w:t xml:space="preserve">mažiau kaip 4 </w:t>
      </w:r>
      <w:r w:rsidR="00CA71F0" w:rsidRPr="004B28CE">
        <w:rPr>
          <w:rFonts w:asciiTheme="majorHAnsi" w:eastAsia="Times New Roman" w:hAnsiTheme="majorHAnsi" w:cstheme="majorHAnsi"/>
          <w:sz w:val="24"/>
          <w:szCs w:val="24"/>
          <w:lang w:val="lt-LT"/>
        </w:rPr>
        <w:t xml:space="preserve">akademinės valandos </w:t>
      </w:r>
      <w:r w:rsidR="0099285B" w:rsidRPr="004B28CE">
        <w:rPr>
          <w:rFonts w:asciiTheme="majorHAnsi" w:eastAsia="Times New Roman" w:hAnsiTheme="majorHAnsi" w:cstheme="majorHAnsi"/>
          <w:sz w:val="24"/>
          <w:szCs w:val="24"/>
          <w:lang w:val="lt-LT"/>
        </w:rPr>
        <w:t>ir ne daugiau kaip 8 akademinės valandos.</w:t>
      </w:r>
    </w:p>
    <w:p w14:paraId="7C19B549" w14:textId="08028E1B" w:rsidR="00B7407C" w:rsidRPr="004B28CE" w:rsidRDefault="00153844" w:rsidP="00B7407C">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sidRPr="004B28CE">
        <w:rPr>
          <w:rFonts w:asciiTheme="majorHAnsi" w:eastAsia="Times New Roman" w:hAnsiTheme="majorHAnsi" w:cstheme="majorHAnsi"/>
          <w:sz w:val="24"/>
          <w:szCs w:val="24"/>
          <w:lang w:val="lt-LT"/>
        </w:rPr>
        <w:t>7</w:t>
      </w:r>
      <w:r w:rsidR="00B6175D" w:rsidRPr="004B28CE">
        <w:rPr>
          <w:rFonts w:asciiTheme="majorHAnsi" w:eastAsia="Times New Roman" w:hAnsiTheme="majorHAnsi" w:cstheme="majorHAnsi"/>
          <w:sz w:val="24"/>
          <w:szCs w:val="24"/>
          <w:lang w:val="lt-LT"/>
        </w:rPr>
        <w:t xml:space="preserve">.3.3. </w:t>
      </w:r>
      <w:r w:rsidR="00224CD2" w:rsidRPr="004B28CE">
        <w:rPr>
          <w:rFonts w:asciiTheme="majorHAnsi" w:eastAsia="Times New Roman" w:hAnsiTheme="majorHAnsi" w:cstheme="majorHAnsi"/>
          <w:sz w:val="24"/>
          <w:szCs w:val="24"/>
          <w:lang w:val="lt-LT"/>
        </w:rPr>
        <w:t xml:space="preserve">ne mažiau kaip </w:t>
      </w:r>
      <w:r w:rsidR="00B7407C" w:rsidRPr="004B28CE">
        <w:rPr>
          <w:rFonts w:asciiTheme="majorHAnsi" w:eastAsia="Times New Roman" w:hAnsiTheme="majorHAnsi" w:cstheme="majorHAnsi"/>
          <w:sz w:val="24"/>
          <w:szCs w:val="24"/>
          <w:lang w:val="lt-LT"/>
        </w:rPr>
        <w:t xml:space="preserve">4 akademinių valandų trukmės mokymai </w:t>
      </w:r>
      <w:r w:rsidR="00CA71F0" w:rsidRPr="004B28CE">
        <w:rPr>
          <w:rFonts w:asciiTheme="majorHAnsi" w:eastAsia="Times New Roman" w:hAnsiTheme="majorHAnsi" w:cstheme="majorHAnsi"/>
          <w:sz w:val="24"/>
          <w:szCs w:val="24"/>
          <w:lang w:val="lt-LT"/>
        </w:rPr>
        <w:t xml:space="preserve">TŪM programoje dalyvaujančių Kauno miesto savivaldybės bendrojo ugdymo mokyklų </w:t>
      </w:r>
      <w:proofErr w:type="spellStart"/>
      <w:r w:rsidR="00B7407C" w:rsidRPr="004B28CE">
        <w:rPr>
          <w:rFonts w:asciiTheme="majorHAnsi" w:eastAsia="Times New Roman" w:hAnsiTheme="majorHAnsi" w:cstheme="majorHAnsi"/>
          <w:sz w:val="24"/>
          <w:szCs w:val="24"/>
          <w:lang w:val="lt-LT"/>
        </w:rPr>
        <w:t>antreprenerystės</w:t>
      </w:r>
      <w:proofErr w:type="spellEnd"/>
      <w:r w:rsidR="00CA71F0" w:rsidRPr="004B28CE">
        <w:rPr>
          <w:rFonts w:asciiTheme="majorHAnsi" w:eastAsia="Times New Roman" w:hAnsiTheme="majorHAnsi" w:cstheme="majorHAnsi"/>
          <w:sz w:val="24"/>
          <w:szCs w:val="24"/>
          <w:lang w:val="lt-LT"/>
        </w:rPr>
        <w:t xml:space="preserve"> (ekonomikos)</w:t>
      </w:r>
      <w:r w:rsidR="00B7407C" w:rsidRPr="004B28CE">
        <w:rPr>
          <w:rFonts w:asciiTheme="majorHAnsi" w:eastAsia="Times New Roman" w:hAnsiTheme="majorHAnsi" w:cstheme="majorHAnsi"/>
          <w:sz w:val="24"/>
          <w:szCs w:val="24"/>
          <w:lang w:val="lt-LT"/>
        </w:rPr>
        <w:t xml:space="preserve"> ir technologijų mokytojams apie integruotą ugdymą </w:t>
      </w:r>
      <w:r w:rsidR="00E27C0E" w:rsidRPr="004B28CE">
        <w:rPr>
          <w:rFonts w:asciiTheme="majorHAnsi" w:eastAsia="Times New Roman" w:hAnsiTheme="majorHAnsi" w:cstheme="majorHAnsi"/>
          <w:sz w:val="24"/>
          <w:szCs w:val="24"/>
          <w:lang w:val="lt-LT"/>
        </w:rPr>
        <w:t>(</w:t>
      </w:r>
      <w:r w:rsidR="00B7407C" w:rsidRPr="004B28CE">
        <w:rPr>
          <w:rFonts w:asciiTheme="majorHAnsi" w:eastAsia="Times New Roman" w:hAnsiTheme="majorHAnsi" w:cstheme="majorHAnsi"/>
          <w:sz w:val="24"/>
          <w:szCs w:val="24"/>
          <w:lang w:val="lt-LT"/>
        </w:rPr>
        <w:t>vykdomi kontaktiniu arba nuotoliniu būdu</w:t>
      </w:r>
      <w:r w:rsidR="00E27C0E" w:rsidRPr="004B28CE">
        <w:rPr>
          <w:rFonts w:asciiTheme="majorHAnsi" w:eastAsia="Times New Roman" w:hAnsiTheme="majorHAnsi" w:cstheme="majorHAnsi"/>
          <w:sz w:val="24"/>
          <w:szCs w:val="24"/>
          <w:lang w:val="lt-LT"/>
        </w:rPr>
        <w:t xml:space="preserve">, dalyvaujant </w:t>
      </w:r>
      <w:r w:rsidR="00B7407C" w:rsidRPr="004B28CE">
        <w:rPr>
          <w:rFonts w:asciiTheme="majorHAnsi" w:eastAsia="Times New Roman" w:hAnsiTheme="majorHAnsi" w:cstheme="majorHAnsi"/>
          <w:sz w:val="24"/>
          <w:szCs w:val="24"/>
          <w:lang w:val="lt-LT"/>
        </w:rPr>
        <w:t>20 dalyvių</w:t>
      </w:r>
      <w:r w:rsidR="00E27C0E" w:rsidRPr="004B28CE">
        <w:rPr>
          <w:rFonts w:asciiTheme="majorHAnsi" w:eastAsia="Times New Roman" w:hAnsiTheme="majorHAnsi" w:cstheme="majorHAnsi"/>
          <w:sz w:val="24"/>
          <w:szCs w:val="24"/>
          <w:lang w:val="lt-LT"/>
        </w:rPr>
        <w:t>:</w:t>
      </w:r>
      <w:r w:rsidR="00CA71F0" w:rsidRPr="004B28CE">
        <w:rPr>
          <w:rFonts w:asciiTheme="majorHAnsi" w:eastAsia="Times New Roman" w:hAnsiTheme="majorHAnsi" w:cstheme="majorHAnsi"/>
          <w:sz w:val="24"/>
          <w:szCs w:val="24"/>
          <w:lang w:val="lt-LT"/>
        </w:rPr>
        <w:t xml:space="preserve"> </w:t>
      </w:r>
      <w:r w:rsidR="00B7407C" w:rsidRPr="004B28CE">
        <w:rPr>
          <w:rFonts w:asciiTheme="majorHAnsi" w:eastAsia="Times New Roman" w:hAnsiTheme="majorHAnsi" w:cstheme="majorHAnsi"/>
          <w:sz w:val="24"/>
          <w:szCs w:val="24"/>
          <w:lang w:val="lt-LT"/>
        </w:rPr>
        <w:t xml:space="preserve">ne mažiau nei 10 </w:t>
      </w:r>
      <w:r w:rsidR="00CA71F0" w:rsidRPr="004B28CE">
        <w:rPr>
          <w:rFonts w:asciiTheme="majorHAnsi" w:eastAsia="Times New Roman" w:hAnsiTheme="majorHAnsi" w:cstheme="majorHAnsi"/>
          <w:sz w:val="24"/>
          <w:szCs w:val="24"/>
          <w:lang w:val="lt-LT"/>
        </w:rPr>
        <w:t>ekonomikos</w:t>
      </w:r>
      <w:r w:rsidR="00B7407C" w:rsidRPr="004B28CE">
        <w:rPr>
          <w:rFonts w:asciiTheme="majorHAnsi" w:eastAsia="Times New Roman" w:hAnsiTheme="majorHAnsi" w:cstheme="majorHAnsi"/>
          <w:sz w:val="24"/>
          <w:szCs w:val="24"/>
          <w:lang w:val="lt-LT"/>
        </w:rPr>
        <w:t xml:space="preserve"> ir </w:t>
      </w:r>
      <w:r w:rsidR="00EE7CBB" w:rsidRPr="004B28CE">
        <w:rPr>
          <w:rFonts w:asciiTheme="majorHAnsi" w:eastAsia="Times New Roman" w:hAnsiTheme="majorHAnsi" w:cstheme="majorHAnsi"/>
          <w:sz w:val="24"/>
          <w:szCs w:val="24"/>
          <w:lang w:val="lt-LT"/>
        </w:rPr>
        <w:t xml:space="preserve">(ar) </w:t>
      </w:r>
      <w:r w:rsidR="00B7407C" w:rsidRPr="004B28CE">
        <w:rPr>
          <w:rFonts w:asciiTheme="majorHAnsi" w:eastAsia="Times New Roman" w:hAnsiTheme="majorHAnsi" w:cstheme="majorHAnsi"/>
          <w:sz w:val="24"/>
          <w:szCs w:val="24"/>
          <w:lang w:val="lt-LT"/>
        </w:rPr>
        <w:t>10 technologijų mokytojų)</w:t>
      </w:r>
      <w:r w:rsidR="0099285B" w:rsidRPr="004B28CE">
        <w:rPr>
          <w:rFonts w:asciiTheme="majorHAnsi" w:eastAsia="Times New Roman" w:hAnsiTheme="majorHAnsi" w:cstheme="majorHAnsi"/>
          <w:sz w:val="24"/>
          <w:szCs w:val="24"/>
          <w:lang w:val="lt-LT"/>
        </w:rPr>
        <w:t>. Turi būti pravedamas 1 užsiėmimas.</w:t>
      </w:r>
    </w:p>
    <w:p w14:paraId="74C3E98A" w14:textId="332D5DF1" w:rsidR="002A66E8" w:rsidRPr="002A73BF" w:rsidRDefault="00153844" w:rsidP="00077159">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sidRPr="004B28CE">
        <w:rPr>
          <w:rFonts w:asciiTheme="majorHAnsi" w:eastAsia="Times New Roman" w:hAnsiTheme="majorHAnsi" w:cstheme="majorHAnsi"/>
          <w:sz w:val="24"/>
          <w:szCs w:val="24"/>
          <w:lang w:val="lt-LT"/>
        </w:rPr>
        <w:t>7</w:t>
      </w:r>
      <w:r w:rsidR="00B6175D" w:rsidRPr="004B28CE">
        <w:rPr>
          <w:rFonts w:asciiTheme="majorHAnsi" w:eastAsia="Times New Roman" w:hAnsiTheme="majorHAnsi" w:cstheme="majorHAnsi"/>
          <w:sz w:val="24"/>
          <w:szCs w:val="24"/>
          <w:lang w:val="lt-LT"/>
        </w:rPr>
        <w:t xml:space="preserve">.3.4. </w:t>
      </w:r>
      <w:r w:rsidR="00224CD2" w:rsidRPr="004B28CE">
        <w:rPr>
          <w:rFonts w:asciiTheme="majorHAnsi" w:eastAsia="Times New Roman" w:hAnsiTheme="majorHAnsi" w:cstheme="majorHAnsi"/>
          <w:sz w:val="24"/>
          <w:szCs w:val="24"/>
          <w:lang w:val="lt-LT"/>
        </w:rPr>
        <w:t xml:space="preserve">ne mažiau kaip </w:t>
      </w:r>
      <w:r w:rsidR="00B7407C" w:rsidRPr="004B28CE">
        <w:rPr>
          <w:rFonts w:asciiTheme="majorHAnsi" w:eastAsia="Times New Roman" w:hAnsiTheme="majorHAnsi" w:cstheme="majorHAnsi"/>
          <w:sz w:val="24"/>
          <w:szCs w:val="24"/>
          <w:lang w:val="lt-LT"/>
        </w:rPr>
        <w:t xml:space="preserve">4 akademinių valandų trukmės </w:t>
      </w:r>
      <w:proofErr w:type="spellStart"/>
      <w:r w:rsidR="00B7407C" w:rsidRPr="004B28CE">
        <w:rPr>
          <w:rFonts w:asciiTheme="majorHAnsi" w:eastAsia="Times New Roman" w:hAnsiTheme="majorHAnsi" w:cstheme="majorHAnsi"/>
          <w:sz w:val="24"/>
          <w:szCs w:val="24"/>
          <w:lang w:val="lt-LT"/>
        </w:rPr>
        <w:t>antreprenerystės</w:t>
      </w:r>
      <w:proofErr w:type="spellEnd"/>
      <w:r w:rsidR="00B7407C" w:rsidRPr="004B28CE">
        <w:rPr>
          <w:rFonts w:asciiTheme="majorHAnsi" w:eastAsia="Times New Roman" w:hAnsiTheme="majorHAnsi" w:cstheme="majorHAnsi"/>
          <w:sz w:val="24"/>
          <w:szCs w:val="24"/>
          <w:lang w:val="lt-LT"/>
        </w:rPr>
        <w:t xml:space="preserve"> ugdymo mokymai</w:t>
      </w:r>
      <w:r w:rsidR="00822B45" w:rsidRPr="004B28CE">
        <w:rPr>
          <w:rFonts w:asciiTheme="majorHAnsi" w:eastAsia="Times New Roman" w:hAnsiTheme="majorHAnsi" w:cstheme="majorHAnsi"/>
          <w:sz w:val="24"/>
          <w:szCs w:val="24"/>
          <w:lang w:val="lt-LT"/>
        </w:rPr>
        <w:t xml:space="preserve"> TŪM programoje dalyvaujančių </w:t>
      </w:r>
      <w:r w:rsidR="00EE7CBB" w:rsidRPr="004B28CE">
        <w:rPr>
          <w:rFonts w:asciiTheme="majorHAnsi" w:eastAsia="Times New Roman" w:hAnsiTheme="majorHAnsi" w:cstheme="majorHAnsi"/>
          <w:sz w:val="24"/>
          <w:szCs w:val="24"/>
          <w:lang w:val="lt-LT"/>
        </w:rPr>
        <w:t xml:space="preserve">Kauno miesto savivaldybės bendrojo ugdymo </w:t>
      </w:r>
      <w:r w:rsidR="00822B45" w:rsidRPr="004B28CE">
        <w:rPr>
          <w:rFonts w:asciiTheme="majorHAnsi" w:eastAsia="Times New Roman" w:hAnsiTheme="majorHAnsi" w:cstheme="majorHAnsi"/>
          <w:sz w:val="24"/>
          <w:szCs w:val="24"/>
          <w:lang w:val="lt-LT"/>
        </w:rPr>
        <w:t xml:space="preserve">mokyklų ir </w:t>
      </w:r>
      <w:r w:rsidR="00EE7CBB" w:rsidRPr="004B28CE">
        <w:rPr>
          <w:rFonts w:asciiTheme="majorHAnsi" w:eastAsia="Times New Roman" w:hAnsiTheme="majorHAnsi" w:cstheme="majorHAnsi"/>
          <w:sz w:val="24"/>
          <w:szCs w:val="24"/>
          <w:lang w:val="lt-LT"/>
        </w:rPr>
        <w:t xml:space="preserve">TŪM programoje </w:t>
      </w:r>
      <w:proofErr w:type="spellStart"/>
      <w:r w:rsidR="00822B45" w:rsidRPr="004B28CE">
        <w:rPr>
          <w:rFonts w:asciiTheme="majorHAnsi" w:eastAsia="Times New Roman" w:hAnsiTheme="majorHAnsi" w:cstheme="majorHAnsi"/>
          <w:sz w:val="24"/>
          <w:szCs w:val="24"/>
          <w:lang w:val="lt-LT"/>
        </w:rPr>
        <w:t>tinklaveiko</w:t>
      </w:r>
      <w:r w:rsidR="00EE7CBB" w:rsidRPr="004B28CE">
        <w:rPr>
          <w:rFonts w:asciiTheme="majorHAnsi" w:eastAsia="Times New Roman" w:hAnsiTheme="majorHAnsi" w:cstheme="majorHAnsi"/>
          <w:sz w:val="24"/>
          <w:szCs w:val="24"/>
          <w:lang w:val="lt-LT"/>
        </w:rPr>
        <w:t>s</w:t>
      </w:r>
      <w:proofErr w:type="spellEnd"/>
      <w:r w:rsidR="00EE7CBB" w:rsidRPr="004B28CE">
        <w:rPr>
          <w:rFonts w:asciiTheme="majorHAnsi" w:eastAsia="Times New Roman" w:hAnsiTheme="majorHAnsi" w:cstheme="majorHAnsi"/>
          <w:sz w:val="24"/>
          <w:szCs w:val="24"/>
          <w:lang w:val="lt-LT"/>
        </w:rPr>
        <w:t xml:space="preserve"> būdu</w:t>
      </w:r>
      <w:r w:rsidR="00822B45" w:rsidRPr="004B28CE">
        <w:rPr>
          <w:rFonts w:asciiTheme="majorHAnsi" w:eastAsia="Times New Roman" w:hAnsiTheme="majorHAnsi" w:cstheme="majorHAnsi"/>
          <w:sz w:val="24"/>
          <w:szCs w:val="24"/>
          <w:lang w:val="lt-LT"/>
        </w:rPr>
        <w:t xml:space="preserve"> dalyvaujančių </w:t>
      </w:r>
      <w:r w:rsidR="00EE7CBB" w:rsidRPr="004B28CE">
        <w:rPr>
          <w:rFonts w:asciiTheme="majorHAnsi" w:eastAsia="Times New Roman" w:hAnsiTheme="majorHAnsi" w:cstheme="majorHAnsi"/>
          <w:sz w:val="24"/>
          <w:szCs w:val="24"/>
          <w:lang w:val="lt-LT"/>
        </w:rPr>
        <w:t xml:space="preserve">Kauno miesto savivaldybės bendrojo ugdymo </w:t>
      </w:r>
      <w:r w:rsidR="00822B45" w:rsidRPr="004B28CE">
        <w:rPr>
          <w:rFonts w:asciiTheme="majorHAnsi" w:eastAsia="Times New Roman" w:hAnsiTheme="majorHAnsi" w:cstheme="majorHAnsi"/>
          <w:sz w:val="24"/>
          <w:szCs w:val="24"/>
          <w:lang w:val="lt-LT"/>
        </w:rPr>
        <w:t>mokyklų</w:t>
      </w:r>
      <w:r w:rsidR="00B7407C" w:rsidRPr="004B28CE">
        <w:rPr>
          <w:rFonts w:asciiTheme="majorHAnsi" w:eastAsia="Times New Roman" w:hAnsiTheme="majorHAnsi" w:cstheme="majorHAnsi"/>
          <w:sz w:val="24"/>
          <w:szCs w:val="24"/>
          <w:lang w:val="lt-LT"/>
        </w:rPr>
        <w:t xml:space="preserve"> </w:t>
      </w:r>
      <w:r w:rsidR="00EE7CBB" w:rsidRPr="004B28CE">
        <w:rPr>
          <w:rFonts w:asciiTheme="majorHAnsi" w:eastAsia="Times New Roman" w:hAnsiTheme="majorHAnsi" w:cstheme="majorHAnsi"/>
          <w:sz w:val="24"/>
          <w:szCs w:val="24"/>
          <w:lang w:val="lt-LT"/>
        </w:rPr>
        <w:t>pedagoginiams darbuotojams</w:t>
      </w:r>
      <w:r w:rsidR="00B7407C" w:rsidRPr="004B28CE">
        <w:rPr>
          <w:rFonts w:asciiTheme="majorHAnsi" w:eastAsia="Times New Roman" w:hAnsiTheme="majorHAnsi" w:cstheme="majorHAnsi"/>
          <w:sz w:val="24"/>
          <w:szCs w:val="24"/>
          <w:lang w:val="lt-LT"/>
        </w:rPr>
        <w:t xml:space="preserve"> </w:t>
      </w:r>
      <w:r w:rsidR="008C5EE4" w:rsidRPr="004B28CE">
        <w:rPr>
          <w:rFonts w:asciiTheme="majorHAnsi" w:eastAsia="Times New Roman" w:hAnsiTheme="majorHAnsi" w:cstheme="majorHAnsi"/>
          <w:sz w:val="24"/>
          <w:szCs w:val="24"/>
          <w:lang w:val="lt-LT"/>
        </w:rPr>
        <w:t>(</w:t>
      </w:r>
      <w:r w:rsidR="00EE7CBB" w:rsidRPr="004B28CE">
        <w:rPr>
          <w:rFonts w:asciiTheme="majorHAnsi" w:eastAsia="Times New Roman" w:hAnsiTheme="majorHAnsi" w:cstheme="majorHAnsi"/>
          <w:sz w:val="24"/>
          <w:szCs w:val="24"/>
          <w:lang w:val="lt-LT"/>
        </w:rPr>
        <w:t>vykdomi</w:t>
      </w:r>
      <w:r w:rsidR="005E1F5A" w:rsidRPr="004B28CE">
        <w:rPr>
          <w:rFonts w:asciiTheme="majorHAnsi" w:eastAsia="Times New Roman" w:hAnsiTheme="majorHAnsi" w:cstheme="majorHAnsi"/>
          <w:sz w:val="24"/>
          <w:szCs w:val="24"/>
          <w:lang w:val="lt-LT"/>
        </w:rPr>
        <w:t xml:space="preserve"> kontaktiniu </w:t>
      </w:r>
      <w:r w:rsidR="00EE7CBB" w:rsidRPr="004B28CE">
        <w:rPr>
          <w:rFonts w:asciiTheme="majorHAnsi" w:eastAsia="Times New Roman" w:hAnsiTheme="majorHAnsi" w:cstheme="majorHAnsi"/>
          <w:sz w:val="24"/>
          <w:szCs w:val="24"/>
          <w:lang w:val="lt-LT"/>
        </w:rPr>
        <w:t>būdu</w:t>
      </w:r>
      <w:r w:rsidR="00E27C0E" w:rsidRPr="004B28CE">
        <w:rPr>
          <w:rFonts w:asciiTheme="majorHAnsi" w:eastAsia="Times New Roman" w:hAnsiTheme="majorHAnsi" w:cstheme="majorHAnsi"/>
          <w:sz w:val="24"/>
          <w:szCs w:val="24"/>
          <w:lang w:val="lt-LT"/>
        </w:rPr>
        <w:t xml:space="preserve">, dalyvaujant </w:t>
      </w:r>
      <w:r w:rsidR="00B7407C" w:rsidRPr="004B28CE">
        <w:rPr>
          <w:rFonts w:asciiTheme="majorHAnsi" w:eastAsia="Times New Roman" w:hAnsiTheme="majorHAnsi" w:cstheme="majorHAnsi"/>
          <w:sz w:val="24"/>
          <w:szCs w:val="24"/>
          <w:lang w:val="lt-LT"/>
        </w:rPr>
        <w:t xml:space="preserve"> 200 dalyvių).  </w:t>
      </w:r>
      <w:r w:rsidR="0099285B" w:rsidRPr="004B28CE">
        <w:rPr>
          <w:rFonts w:asciiTheme="majorHAnsi" w:eastAsia="Times New Roman" w:hAnsiTheme="majorHAnsi" w:cstheme="majorHAnsi"/>
          <w:sz w:val="24"/>
          <w:szCs w:val="24"/>
          <w:lang w:val="lt-LT"/>
        </w:rPr>
        <w:t>Turi būti pravedamas 1 užsiėmimas.</w:t>
      </w:r>
    </w:p>
    <w:p w14:paraId="1AE34ADF" w14:textId="77777777" w:rsidR="002A66E8" w:rsidRPr="002A73BF" w:rsidRDefault="00153844" w:rsidP="00954C4D">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highlight w:val="white"/>
          <w:lang w:val="lt-LT"/>
        </w:rPr>
        <w:t>7</w:t>
      </w:r>
      <w:r w:rsidR="00A91EBB">
        <w:rPr>
          <w:rFonts w:asciiTheme="majorHAnsi" w:eastAsia="Times New Roman" w:hAnsiTheme="majorHAnsi" w:cstheme="majorHAnsi"/>
          <w:sz w:val="24"/>
          <w:szCs w:val="24"/>
          <w:highlight w:val="white"/>
          <w:lang w:val="lt-LT"/>
        </w:rPr>
        <w:t>.5.</w:t>
      </w:r>
      <w:r w:rsidR="007315C9" w:rsidRPr="002A73BF">
        <w:rPr>
          <w:rFonts w:asciiTheme="majorHAnsi" w:eastAsia="Times New Roman" w:hAnsiTheme="majorHAnsi" w:cstheme="majorHAnsi"/>
          <w:sz w:val="24"/>
          <w:szCs w:val="24"/>
          <w:highlight w:val="white"/>
          <w:lang w:val="lt-LT"/>
        </w:rPr>
        <w:t xml:space="preserve"> </w:t>
      </w:r>
      <w:bookmarkStart w:id="2" w:name="_Hlk187660102"/>
      <w:r w:rsidR="007315C9" w:rsidRPr="002A73BF">
        <w:rPr>
          <w:rFonts w:asciiTheme="majorHAnsi" w:eastAsia="Times New Roman" w:hAnsiTheme="majorHAnsi" w:cstheme="majorHAnsi"/>
          <w:sz w:val="24"/>
          <w:szCs w:val="24"/>
          <w:lang w:val="lt-LT"/>
        </w:rPr>
        <w:t>Paslaugų teikėjas turi per</w:t>
      </w:r>
      <w:r w:rsidR="009A5914">
        <w:rPr>
          <w:rFonts w:asciiTheme="majorHAnsi" w:eastAsia="Times New Roman" w:hAnsiTheme="majorHAnsi" w:cstheme="majorHAnsi"/>
          <w:sz w:val="24"/>
          <w:szCs w:val="24"/>
          <w:lang w:val="lt-LT"/>
        </w:rPr>
        <w:t xml:space="preserve"> 40</w:t>
      </w:r>
      <w:r w:rsidR="00813F37">
        <w:rPr>
          <w:rFonts w:asciiTheme="majorHAnsi" w:eastAsia="Times New Roman" w:hAnsiTheme="majorHAnsi" w:cstheme="majorHAnsi"/>
          <w:sz w:val="24"/>
          <w:szCs w:val="24"/>
          <w:lang w:val="lt-LT"/>
        </w:rPr>
        <w:t xml:space="preserve"> (keturiasdešimt)</w:t>
      </w:r>
      <w:r w:rsidR="009A5914">
        <w:rPr>
          <w:rFonts w:asciiTheme="majorHAnsi" w:eastAsia="Times New Roman" w:hAnsiTheme="majorHAnsi" w:cstheme="majorHAnsi"/>
          <w:sz w:val="24"/>
          <w:szCs w:val="24"/>
          <w:lang w:val="lt-LT"/>
        </w:rPr>
        <w:t xml:space="preserve"> </w:t>
      </w:r>
      <w:r w:rsidR="00864E6C">
        <w:rPr>
          <w:rFonts w:asciiTheme="majorHAnsi" w:eastAsia="Times New Roman" w:hAnsiTheme="majorHAnsi" w:cstheme="majorHAnsi"/>
          <w:sz w:val="24"/>
          <w:szCs w:val="24"/>
          <w:lang w:val="lt-LT"/>
        </w:rPr>
        <w:t xml:space="preserve">darbo </w:t>
      </w:r>
      <w:r w:rsidR="007315C9" w:rsidRPr="002A73BF">
        <w:rPr>
          <w:rFonts w:asciiTheme="majorHAnsi" w:eastAsia="Times New Roman" w:hAnsiTheme="majorHAnsi" w:cstheme="majorHAnsi"/>
          <w:sz w:val="24"/>
          <w:szCs w:val="24"/>
          <w:lang w:val="lt-LT"/>
        </w:rPr>
        <w:t xml:space="preserve"> dienų nuo Sutarties įsigaliojimo dienos pagal šioje techninėje specifikacijoje nustatytus reikalavimus parengti ir pateikti derinti </w:t>
      </w:r>
      <w:r w:rsidR="004B28D6">
        <w:rPr>
          <w:rFonts w:asciiTheme="majorHAnsi" w:eastAsia="Times New Roman" w:hAnsiTheme="majorHAnsi" w:cstheme="majorHAnsi"/>
          <w:sz w:val="24"/>
          <w:szCs w:val="24"/>
          <w:lang w:val="lt-LT"/>
        </w:rPr>
        <w:t>Paslaugų gavėjui</w:t>
      </w:r>
      <w:r w:rsidR="004B28D6" w:rsidRPr="002A73BF">
        <w:rPr>
          <w:rFonts w:asciiTheme="majorHAnsi" w:eastAsia="Times New Roman" w:hAnsiTheme="majorHAnsi" w:cstheme="majorHAnsi"/>
          <w:sz w:val="24"/>
          <w:szCs w:val="24"/>
          <w:lang w:val="lt-LT"/>
        </w:rPr>
        <w:t xml:space="preserve"> </w:t>
      </w:r>
      <w:r w:rsidR="00EF62B4">
        <w:rPr>
          <w:rFonts w:asciiTheme="majorHAnsi" w:eastAsia="Times New Roman" w:hAnsiTheme="majorHAnsi" w:cstheme="majorHAnsi"/>
          <w:sz w:val="24"/>
          <w:szCs w:val="24"/>
          <w:lang w:val="lt-LT"/>
        </w:rPr>
        <w:t>mokymų p</w:t>
      </w:r>
      <w:r w:rsidR="007315C9" w:rsidRPr="002A73BF">
        <w:rPr>
          <w:rFonts w:asciiTheme="majorHAnsi" w:eastAsia="Times New Roman" w:hAnsiTheme="majorHAnsi" w:cstheme="majorHAnsi"/>
          <w:sz w:val="24"/>
          <w:szCs w:val="24"/>
          <w:lang w:val="lt-LT"/>
        </w:rPr>
        <w:t xml:space="preserve">rogramą. </w:t>
      </w:r>
      <w:r w:rsidR="004B28D6">
        <w:rPr>
          <w:rFonts w:asciiTheme="majorHAnsi" w:eastAsia="Times New Roman" w:hAnsiTheme="majorHAnsi" w:cstheme="majorHAnsi"/>
          <w:sz w:val="24"/>
          <w:szCs w:val="24"/>
          <w:lang w:val="lt-LT"/>
        </w:rPr>
        <w:t>Paslaugų gavėjui</w:t>
      </w:r>
      <w:r w:rsidR="004B28D6" w:rsidRPr="002A73BF">
        <w:rPr>
          <w:rFonts w:asciiTheme="majorHAnsi" w:eastAsia="Times New Roman" w:hAnsiTheme="majorHAnsi" w:cstheme="majorHAnsi"/>
          <w:sz w:val="24"/>
          <w:szCs w:val="24"/>
          <w:lang w:val="lt-LT"/>
        </w:rPr>
        <w:t xml:space="preserve"> </w:t>
      </w:r>
      <w:r w:rsidR="007315C9" w:rsidRPr="002A73BF">
        <w:rPr>
          <w:rFonts w:asciiTheme="majorHAnsi" w:eastAsia="Times New Roman" w:hAnsiTheme="majorHAnsi" w:cstheme="majorHAnsi"/>
          <w:sz w:val="24"/>
          <w:szCs w:val="24"/>
          <w:lang w:val="lt-LT"/>
        </w:rPr>
        <w:t xml:space="preserve">turint pastabų ir (ar) pasiūlymų Paslaugų teikėjo pateiktai derinti programai, Paslaugų teikėjas turi patikslinti ir (ar) papildyti parengtą programą pagal </w:t>
      </w:r>
      <w:r w:rsidR="004B28D6">
        <w:rPr>
          <w:rFonts w:asciiTheme="majorHAnsi" w:eastAsia="Times New Roman" w:hAnsiTheme="majorHAnsi" w:cstheme="majorHAnsi"/>
          <w:sz w:val="24"/>
          <w:szCs w:val="24"/>
          <w:lang w:val="lt-LT"/>
        </w:rPr>
        <w:t>Paslaugų gavėjo</w:t>
      </w:r>
      <w:r w:rsidR="004B28D6" w:rsidRPr="002A73BF">
        <w:rPr>
          <w:rFonts w:asciiTheme="majorHAnsi" w:eastAsia="Times New Roman" w:hAnsiTheme="majorHAnsi" w:cstheme="majorHAnsi"/>
          <w:sz w:val="24"/>
          <w:szCs w:val="24"/>
          <w:lang w:val="lt-LT"/>
        </w:rPr>
        <w:t xml:space="preserve"> </w:t>
      </w:r>
      <w:r w:rsidR="007315C9" w:rsidRPr="002A73BF">
        <w:rPr>
          <w:rFonts w:asciiTheme="majorHAnsi" w:eastAsia="Times New Roman" w:hAnsiTheme="majorHAnsi" w:cstheme="majorHAnsi"/>
          <w:sz w:val="24"/>
          <w:szCs w:val="24"/>
          <w:lang w:val="lt-LT"/>
        </w:rPr>
        <w:t>pastabas ir (ar) pasiūlymus ne vėliau kaip per 7</w:t>
      </w:r>
      <w:r w:rsidR="00C23E4D">
        <w:rPr>
          <w:rFonts w:asciiTheme="majorHAnsi" w:eastAsia="Times New Roman" w:hAnsiTheme="majorHAnsi" w:cstheme="majorHAnsi"/>
          <w:sz w:val="24"/>
          <w:szCs w:val="24"/>
          <w:lang w:val="lt-LT"/>
        </w:rPr>
        <w:t xml:space="preserve"> (septynias)</w:t>
      </w:r>
      <w:r w:rsidR="007315C9" w:rsidRPr="002A73BF">
        <w:rPr>
          <w:rFonts w:asciiTheme="majorHAnsi" w:eastAsia="Times New Roman" w:hAnsiTheme="majorHAnsi" w:cstheme="majorHAnsi"/>
          <w:sz w:val="24"/>
          <w:szCs w:val="24"/>
          <w:lang w:val="lt-LT"/>
        </w:rPr>
        <w:t xml:space="preserve"> kalendorines dienas nuo </w:t>
      </w:r>
      <w:r w:rsidR="004B28D6">
        <w:rPr>
          <w:rFonts w:asciiTheme="majorHAnsi" w:eastAsia="Times New Roman" w:hAnsiTheme="majorHAnsi" w:cstheme="majorHAnsi"/>
          <w:sz w:val="24"/>
          <w:szCs w:val="24"/>
          <w:lang w:val="lt-LT"/>
        </w:rPr>
        <w:t>Paslaugų gavėjo</w:t>
      </w:r>
      <w:r w:rsidR="004B28D6" w:rsidRPr="002A73BF">
        <w:rPr>
          <w:rFonts w:asciiTheme="majorHAnsi" w:eastAsia="Times New Roman" w:hAnsiTheme="majorHAnsi" w:cstheme="majorHAnsi"/>
          <w:sz w:val="24"/>
          <w:szCs w:val="24"/>
          <w:lang w:val="lt-LT"/>
        </w:rPr>
        <w:t xml:space="preserve"> </w:t>
      </w:r>
      <w:r w:rsidR="007315C9" w:rsidRPr="002A73BF">
        <w:rPr>
          <w:rFonts w:asciiTheme="majorHAnsi" w:eastAsia="Times New Roman" w:hAnsiTheme="majorHAnsi" w:cstheme="majorHAnsi"/>
          <w:sz w:val="24"/>
          <w:szCs w:val="24"/>
          <w:lang w:val="lt-LT"/>
        </w:rPr>
        <w:t>pastabų ir (ar) pasiūlymų pateikimo dienos.</w:t>
      </w:r>
    </w:p>
    <w:bookmarkEnd w:id="2"/>
    <w:p w14:paraId="1CBC1612" w14:textId="77777777" w:rsidR="002A66E8" w:rsidRPr="002A73BF" w:rsidRDefault="00153844" w:rsidP="00954C4D">
      <w:pPr>
        <w:tabs>
          <w:tab w:val="left" w:pos="0"/>
          <w:tab w:val="left" w:pos="709"/>
          <w:tab w:val="left" w:pos="1134"/>
        </w:tabs>
        <w:spacing w:line="252" w:lineRule="auto"/>
        <w:ind w:firstLine="709"/>
        <w:jc w:val="both"/>
        <w:rPr>
          <w:rFonts w:asciiTheme="majorHAnsi" w:eastAsia="Times New Roman" w:hAnsiTheme="majorHAnsi" w:cstheme="majorHAnsi"/>
          <w:sz w:val="24"/>
          <w:szCs w:val="24"/>
          <w:highlight w:val="white"/>
          <w:lang w:val="lt-LT"/>
        </w:rPr>
      </w:pPr>
      <w:r>
        <w:rPr>
          <w:rFonts w:asciiTheme="majorHAnsi" w:eastAsia="Times New Roman" w:hAnsiTheme="majorHAnsi" w:cstheme="majorHAnsi"/>
          <w:sz w:val="24"/>
          <w:szCs w:val="24"/>
          <w:lang w:val="lt-LT"/>
        </w:rPr>
        <w:t>7</w:t>
      </w:r>
      <w:r w:rsidR="00A91EBB">
        <w:rPr>
          <w:rFonts w:asciiTheme="majorHAnsi" w:eastAsia="Times New Roman" w:hAnsiTheme="majorHAnsi" w:cstheme="majorHAnsi"/>
          <w:sz w:val="24"/>
          <w:szCs w:val="24"/>
          <w:lang w:val="lt-LT"/>
        </w:rPr>
        <w:t>.</w:t>
      </w:r>
      <w:r w:rsidR="002352AF">
        <w:rPr>
          <w:rFonts w:asciiTheme="majorHAnsi" w:eastAsia="Times New Roman" w:hAnsiTheme="majorHAnsi" w:cstheme="majorHAnsi"/>
          <w:sz w:val="24"/>
          <w:szCs w:val="24"/>
          <w:lang w:val="lt-LT"/>
        </w:rPr>
        <w:t>6</w:t>
      </w:r>
      <w:r w:rsidR="008630F5">
        <w:rPr>
          <w:rFonts w:asciiTheme="majorHAnsi" w:eastAsia="Times New Roman" w:hAnsiTheme="majorHAnsi" w:cstheme="majorHAnsi"/>
          <w:sz w:val="24"/>
          <w:szCs w:val="24"/>
          <w:lang w:val="lt-LT"/>
        </w:rPr>
        <w:t xml:space="preserve">. </w:t>
      </w:r>
      <w:r w:rsidR="00224CD2">
        <w:rPr>
          <w:rFonts w:asciiTheme="majorHAnsi" w:eastAsia="Times New Roman" w:hAnsiTheme="majorHAnsi" w:cstheme="majorHAnsi"/>
          <w:sz w:val="24"/>
          <w:szCs w:val="24"/>
          <w:lang w:val="lt-LT"/>
        </w:rPr>
        <w:t>M</w:t>
      </w:r>
      <w:r w:rsidR="0002542D">
        <w:rPr>
          <w:rFonts w:asciiTheme="majorHAnsi" w:eastAsia="Times New Roman" w:hAnsiTheme="majorHAnsi" w:cstheme="majorHAnsi"/>
          <w:sz w:val="24"/>
          <w:szCs w:val="24"/>
          <w:lang w:val="lt-LT"/>
        </w:rPr>
        <w:t>okymai</w:t>
      </w:r>
      <w:r w:rsidR="0002542D" w:rsidRPr="0002542D">
        <w:rPr>
          <w:rFonts w:asciiTheme="majorHAnsi" w:eastAsia="Times New Roman" w:hAnsiTheme="majorHAnsi" w:cstheme="majorHAnsi"/>
          <w:sz w:val="24"/>
          <w:szCs w:val="24"/>
          <w:lang w:val="lt-LT"/>
        </w:rPr>
        <w:t xml:space="preserve"> turi būti pradėti vesti ne vėliau kaip per</w:t>
      </w:r>
      <w:r w:rsidR="0002542D">
        <w:rPr>
          <w:rFonts w:asciiTheme="majorHAnsi" w:eastAsia="Times New Roman" w:hAnsiTheme="majorHAnsi" w:cstheme="majorHAnsi"/>
          <w:sz w:val="24"/>
          <w:szCs w:val="24"/>
          <w:lang w:val="lt-LT"/>
        </w:rPr>
        <w:t xml:space="preserve"> 3</w:t>
      </w:r>
      <w:r w:rsidR="0002542D" w:rsidRPr="0002542D">
        <w:rPr>
          <w:rFonts w:asciiTheme="majorHAnsi" w:eastAsia="Times New Roman" w:hAnsiTheme="majorHAnsi" w:cstheme="majorHAnsi"/>
          <w:sz w:val="24"/>
          <w:szCs w:val="24"/>
          <w:lang w:val="lt-LT"/>
        </w:rPr>
        <w:t xml:space="preserve"> mėnes</w:t>
      </w:r>
      <w:r w:rsidR="0002542D">
        <w:rPr>
          <w:rFonts w:asciiTheme="majorHAnsi" w:eastAsia="Times New Roman" w:hAnsiTheme="majorHAnsi" w:cstheme="majorHAnsi"/>
          <w:sz w:val="24"/>
          <w:szCs w:val="24"/>
          <w:lang w:val="lt-LT"/>
        </w:rPr>
        <w:t xml:space="preserve">ius </w:t>
      </w:r>
      <w:r w:rsidR="0002542D" w:rsidRPr="0002542D">
        <w:rPr>
          <w:rFonts w:asciiTheme="majorHAnsi" w:eastAsia="Times New Roman" w:hAnsiTheme="majorHAnsi" w:cstheme="majorHAnsi"/>
          <w:sz w:val="24"/>
          <w:szCs w:val="24"/>
          <w:lang w:val="lt-LT"/>
        </w:rPr>
        <w:t>nuo Sutarties įsigaliojimo dienos,</w:t>
      </w:r>
      <w:r w:rsidR="00A72EF6" w:rsidRPr="00A72EF6">
        <w:rPr>
          <w:rFonts w:asciiTheme="majorHAnsi" w:eastAsia="Times New Roman" w:hAnsiTheme="majorHAnsi" w:cstheme="majorHAnsi"/>
          <w:sz w:val="24"/>
          <w:szCs w:val="24"/>
          <w:lang w:val="lt-LT"/>
        </w:rPr>
        <w:t xml:space="preserve"> o baigiam</w:t>
      </w:r>
      <w:r w:rsidR="002352AF">
        <w:rPr>
          <w:rFonts w:asciiTheme="majorHAnsi" w:eastAsia="Times New Roman" w:hAnsiTheme="majorHAnsi" w:cstheme="majorHAnsi"/>
          <w:sz w:val="24"/>
          <w:szCs w:val="24"/>
          <w:lang w:val="lt-LT"/>
        </w:rPr>
        <w:t>i</w:t>
      </w:r>
      <w:r w:rsidR="00A72EF6" w:rsidRPr="00A72EF6">
        <w:rPr>
          <w:rFonts w:asciiTheme="majorHAnsi" w:eastAsia="Times New Roman" w:hAnsiTheme="majorHAnsi" w:cstheme="majorHAnsi"/>
          <w:sz w:val="24"/>
          <w:szCs w:val="24"/>
          <w:lang w:val="lt-LT"/>
        </w:rPr>
        <w:t xml:space="preserve"> ne vėliau kaip iki 2026 m. balandžio 30 d.</w:t>
      </w:r>
    </w:p>
    <w:p w14:paraId="76A767D5" w14:textId="77777777" w:rsidR="002A66E8" w:rsidRPr="004B28D6" w:rsidRDefault="008630F5" w:rsidP="00A72EF6">
      <w:pPr>
        <w:tabs>
          <w:tab w:val="left" w:pos="0"/>
          <w:tab w:val="left" w:pos="709"/>
          <w:tab w:val="left" w:pos="1134"/>
        </w:tabs>
        <w:spacing w:line="252" w:lineRule="auto"/>
        <w:jc w:val="both"/>
        <w:rPr>
          <w:rFonts w:asciiTheme="majorHAnsi" w:eastAsia="Times New Roman" w:hAnsiTheme="majorHAnsi" w:cstheme="majorHAnsi"/>
          <w:sz w:val="24"/>
          <w:szCs w:val="24"/>
          <w:highlight w:val="white"/>
          <w:lang w:val="lt-LT"/>
        </w:rPr>
      </w:pPr>
      <w:r>
        <w:rPr>
          <w:rFonts w:asciiTheme="majorHAnsi" w:eastAsia="Times New Roman" w:hAnsiTheme="majorHAnsi" w:cstheme="majorHAnsi"/>
          <w:sz w:val="24"/>
          <w:szCs w:val="24"/>
          <w:highlight w:val="white"/>
          <w:lang w:val="lt-LT"/>
        </w:rPr>
        <w:t xml:space="preserve">             </w:t>
      </w:r>
      <w:r w:rsidR="00153844">
        <w:rPr>
          <w:rFonts w:asciiTheme="majorHAnsi" w:eastAsia="Times New Roman" w:hAnsiTheme="majorHAnsi" w:cstheme="majorHAnsi"/>
          <w:sz w:val="24"/>
          <w:szCs w:val="24"/>
          <w:highlight w:val="white"/>
          <w:lang w:val="lt-LT"/>
        </w:rPr>
        <w:t>7</w:t>
      </w:r>
      <w:r w:rsidR="00A91EBB">
        <w:rPr>
          <w:rFonts w:asciiTheme="majorHAnsi" w:eastAsia="Times New Roman" w:hAnsiTheme="majorHAnsi" w:cstheme="majorHAnsi"/>
          <w:sz w:val="24"/>
          <w:szCs w:val="24"/>
          <w:highlight w:val="white"/>
          <w:lang w:val="lt-LT"/>
        </w:rPr>
        <w:t>.</w:t>
      </w:r>
      <w:r w:rsidR="002352AF">
        <w:rPr>
          <w:rFonts w:asciiTheme="majorHAnsi" w:eastAsia="Times New Roman" w:hAnsiTheme="majorHAnsi" w:cstheme="majorHAnsi"/>
          <w:sz w:val="24"/>
          <w:szCs w:val="24"/>
          <w:highlight w:val="white"/>
          <w:lang w:val="lt-LT"/>
        </w:rPr>
        <w:t>7</w:t>
      </w:r>
      <w:r w:rsidR="007315C9" w:rsidRPr="002A73BF">
        <w:rPr>
          <w:rFonts w:asciiTheme="majorHAnsi" w:eastAsia="Times New Roman" w:hAnsiTheme="majorHAnsi" w:cstheme="majorHAnsi"/>
          <w:sz w:val="24"/>
          <w:szCs w:val="24"/>
          <w:highlight w:val="white"/>
          <w:lang w:val="lt-LT"/>
        </w:rPr>
        <w:t xml:space="preserve">. </w:t>
      </w:r>
      <w:r w:rsidR="00C03AFF" w:rsidRPr="004B28D6">
        <w:rPr>
          <w:rFonts w:asciiTheme="majorHAnsi" w:eastAsia="Times New Roman" w:hAnsiTheme="majorHAnsi" w:cstheme="majorHAnsi"/>
          <w:sz w:val="24"/>
          <w:szCs w:val="24"/>
          <w:highlight w:val="white"/>
          <w:lang w:val="lt-LT"/>
        </w:rPr>
        <w:t>G</w:t>
      </w:r>
      <w:r w:rsidR="007315C9" w:rsidRPr="004B28D6">
        <w:rPr>
          <w:rFonts w:asciiTheme="majorHAnsi" w:eastAsia="Times New Roman" w:hAnsiTheme="majorHAnsi" w:cstheme="majorHAnsi"/>
          <w:sz w:val="24"/>
          <w:szCs w:val="24"/>
          <w:highlight w:val="white"/>
          <w:lang w:val="lt-LT"/>
        </w:rPr>
        <w:t>rafikas, nurodant užsiėmimų pavadinimus, temas (turinį), trukmę, lektorius, ugdomas kompetencijas, datas, laiką, vietą</w:t>
      </w:r>
      <w:r w:rsidR="00C03AFF" w:rsidRPr="004B28D6">
        <w:rPr>
          <w:rFonts w:asciiTheme="majorHAnsi" w:eastAsia="Times New Roman" w:hAnsiTheme="majorHAnsi" w:cstheme="majorHAnsi"/>
          <w:sz w:val="24"/>
          <w:szCs w:val="24"/>
          <w:highlight w:val="white"/>
          <w:lang w:val="lt-LT"/>
        </w:rPr>
        <w:t xml:space="preserve"> (jei vykdoma kontaktiniu būdu), būdą (</w:t>
      </w:r>
      <w:r w:rsidR="00C03AFF" w:rsidRPr="004B28D6">
        <w:rPr>
          <w:rFonts w:asciiTheme="majorHAnsi" w:hAnsiTheme="majorHAnsi" w:cstheme="majorHAnsi"/>
          <w:sz w:val="24"/>
          <w:szCs w:val="24"/>
          <w:lang w:val="lt-LT"/>
        </w:rPr>
        <w:t>kontaktinis ar nuotolinis</w:t>
      </w:r>
      <w:r w:rsidR="00C03AFF" w:rsidRPr="004B28D6">
        <w:rPr>
          <w:rFonts w:asciiTheme="majorHAnsi" w:eastAsia="Times New Roman" w:hAnsiTheme="majorHAnsi" w:cstheme="majorHAnsi"/>
          <w:sz w:val="24"/>
          <w:szCs w:val="24"/>
          <w:highlight w:val="white"/>
          <w:lang w:val="lt-LT"/>
        </w:rPr>
        <w:t>)</w:t>
      </w:r>
      <w:r w:rsidR="007315C9" w:rsidRPr="004B28D6">
        <w:rPr>
          <w:rFonts w:asciiTheme="majorHAnsi" w:eastAsia="Times New Roman" w:hAnsiTheme="majorHAnsi" w:cstheme="majorHAnsi"/>
          <w:sz w:val="24"/>
          <w:szCs w:val="24"/>
          <w:highlight w:val="white"/>
          <w:lang w:val="lt-LT"/>
        </w:rPr>
        <w:t xml:space="preserve">, turi būti suderinti su Paslaugų gavėju </w:t>
      </w:r>
      <w:r w:rsidR="00C03AFF" w:rsidRPr="004B28D6">
        <w:rPr>
          <w:rFonts w:asciiTheme="majorHAnsi" w:hAnsiTheme="majorHAnsi" w:cstheme="majorHAnsi"/>
          <w:sz w:val="24"/>
          <w:szCs w:val="24"/>
          <w:lang w:val="lt-LT"/>
        </w:rPr>
        <w:t xml:space="preserve">ne vėliau kaip </w:t>
      </w:r>
      <w:r w:rsidR="00C23E4D" w:rsidRPr="004B28D6">
        <w:rPr>
          <w:rFonts w:asciiTheme="majorHAnsi" w:eastAsia="Times New Roman" w:hAnsiTheme="majorHAnsi" w:cstheme="majorHAnsi"/>
          <w:sz w:val="24"/>
          <w:szCs w:val="24"/>
          <w:highlight w:val="white"/>
          <w:lang w:val="lt-LT"/>
        </w:rPr>
        <w:t>likus ne mažiau kaip</w:t>
      </w:r>
      <w:r w:rsidR="007315C9" w:rsidRPr="004B28D6">
        <w:rPr>
          <w:rFonts w:asciiTheme="majorHAnsi" w:eastAsia="Times New Roman" w:hAnsiTheme="majorHAnsi" w:cstheme="majorHAnsi"/>
          <w:sz w:val="24"/>
          <w:szCs w:val="24"/>
          <w:highlight w:val="white"/>
          <w:lang w:val="lt-LT"/>
        </w:rPr>
        <w:t xml:space="preserve"> </w:t>
      </w:r>
      <w:r w:rsidR="00224CD2" w:rsidRPr="004B28D6">
        <w:rPr>
          <w:rFonts w:asciiTheme="majorHAnsi" w:eastAsia="Times New Roman" w:hAnsiTheme="majorHAnsi" w:cstheme="majorHAnsi"/>
          <w:sz w:val="24"/>
          <w:szCs w:val="24"/>
          <w:highlight w:val="white"/>
          <w:lang w:val="lt-LT"/>
        </w:rPr>
        <w:t>1</w:t>
      </w:r>
      <w:r w:rsidR="00C03AFF" w:rsidRPr="004B28D6">
        <w:rPr>
          <w:rFonts w:asciiTheme="majorHAnsi" w:eastAsia="Times New Roman" w:hAnsiTheme="majorHAnsi" w:cstheme="majorHAnsi"/>
          <w:sz w:val="24"/>
          <w:szCs w:val="24"/>
          <w:highlight w:val="white"/>
          <w:lang w:val="lt-LT"/>
        </w:rPr>
        <w:t>5</w:t>
      </w:r>
      <w:r w:rsidR="00224CD2" w:rsidRPr="004B28D6">
        <w:rPr>
          <w:rFonts w:asciiTheme="majorHAnsi" w:eastAsia="Times New Roman" w:hAnsiTheme="majorHAnsi" w:cstheme="majorHAnsi"/>
          <w:sz w:val="24"/>
          <w:szCs w:val="24"/>
          <w:highlight w:val="white"/>
          <w:lang w:val="lt-LT"/>
        </w:rPr>
        <w:t xml:space="preserve"> </w:t>
      </w:r>
      <w:r w:rsidR="00C23E4D" w:rsidRPr="004B28D6">
        <w:rPr>
          <w:rFonts w:asciiTheme="majorHAnsi" w:eastAsia="Times New Roman" w:hAnsiTheme="majorHAnsi" w:cstheme="majorHAnsi"/>
          <w:sz w:val="24"/>
          <w:szCs w:val="24"/>
          <w:highlight w:val="white"/>
          <w:lang w:val="lt-LT"/>
        </w:rPr>
        <w:t>(</w:t>
      </w:r>
      <w:r w:rsidR="00224CD2" w:rsidRPr="004B28D6">
        <w:rPr>
          <w:rFonts w:asciiTheme="majorHAnsi" w:eastAsia="Times New Roman" w:hAnsiTheme="majorHAnsi" w:cstheme="majorHAnsi"/>
          <w:sz w:val="24"/>
          <w:szCs w:val="24"/>
          <w:highlight w:val="white"/>
          <w:lang w:val="lt-LT"/>
        </w:rPr>
        <w:t>penkiolikai)</w:t>
      </w:r>
      <w:r w:rsidR="007315C9" w:rsidRPr="004B28D6">
        <w:rPr>
          <w:rFonts w:asciiTheme="majorHAnsi" w:eastAsia="Times New Roman" w:hAnsiTheme="majorHAnsi" w:cstheme="majorHAnsi"/>
          <w:sz w:val="24"/>
          <w:szCs w:val="24"/>
          <w:highlight w:val="white"/>
          <w:lang w:val="lt-LT"/>
        </w:rPr>
        <w:t xml:space="preserve"> darbo dien</w:t>
      </w:r>
      <w:r w:rsidR="00224CD2" w:rsidRPr="004B28D6">
        <w:rPr>
          <w:rFonts w:asciiTheme="majorHAnsi" w:eastAsia="Times New Roman" w:hAnsiTheme="majorHAnsi" w:cstheme="majorHAnsi"/>
          <w:sz w:val="24"/>
          <w:szCs w:val="24"/>
          <w:highlight w:val="white"/>
          <w:lang w:val="lt-LT"/>
        </w:rPr>
        <w:t>ų</w:t>
      </w:r>
      <w:r w:rsidR="007315C9" w:rsidRPr="004B28D6">
        <w:rPr>
          <w:rFonts w:asciiTheme="majorHAnsi" w:eastAsia="Times New Roman" w:hAnsiTheme="majorHAnsi" w:cstheme="majorHAnsi"/>
          <w:sz w:val="24"/>
          <w:szCs w:val="24"/>
          <w:highlight w:val="white"/>
          <w:lang w:val="lt-LT"/>
        </w:rPr>
        <w:t xml:space="preserve"> </w:t>
      </w:r>
      <w:r w:rsidR="00C03AFF" w:rsidRPr="004B28D6">
        <w:rPr>
          <w:rFonts w:asciiTheme="majorHAnsi" w:eastAsia="Times New Roman" w:hAnsiTheme="majorHAnsi" w:cstheme="majorHAnsi"/>
          <w:sz w:val="24"/>
          <w:szCs w:val="24"/>
          <w:highlight w:val="white"/>
          <w:lang w:val="lt-LT"/>
        </w:rPr>
        <w:t>iki mokymų užsiėmimo</w:t>
      </w:r>
      <w:r w:rsidR="00C23E4D" w:rsidRPr="004B28D6">
        <w:rPr>
          <w:rFonts w:asciiTheme="majorHAnsi" w:eastAsia="Times New Roman" w:hAnsiTheme="majorHAnsi" w:cstheme="majorHAnsi"/>
          <w:sz w:val="24"/>
          <w:szCs w:val="24"/>
          <w:highlight w:val="white"/>
          <w:lang w:val="lt-LT"/>
        </w:rPr>
        <w:t xml:space="preserve"> </w:t>
      </w:r>
      <w:r w:rsidR="00C03AFF" w:rsidRPr="004B28D6">
        <w:rPr>
          <w:rFonts w:asciiTheme="majorHAnsi" w:eastAsia="Times New Roman" w:hAnsiTheme="majorHAnsi" w:cstheme="majorHAnsi"/>
          <w:sz w:val="24"/>
          <w:szCs w:val="24"/>
          <w:highlight w:val="white"/>
          <w:lang w:val="lt-LT"/>
        </w:rPr>
        <w:t>pradžios</w:t>
      </w:r>
      <w:r w:rsidR="007315C9" w:rsidRPr="004B28D6">
        <w:rPr>
          <w:rFonts w:asciiTheme="majorHAnsi" w:eastAsia="Times New Roman" w:hAnsiTheme="majorHAnsi" w:cstheme="majorHAnsi"/>
          <w:sz w:val="24"/>
          <w:szCs w:val="24"/>
          <w:highlight w:val="white"/>
          <w:lang w:val="lt-LT"/>
        </w:rPr>
        <w:t>.</w:t>
      </w:r>
      <w:r w:rsidR="00C03AFF" w:rsidRPr="004B28D6">
        <w:rPr>
          <w:rFonts w:asciiTheme="majorHAnsi" w:eastAsia="Times New Roman" w:hAnsiTheme="majorHAnsi" w:cstheme="majorHAnsi"/>
          <w:sz w:val="24"/>
          <w:szCs w:val="24"/>
          <w:lang w:val="lt-LT"/>
        </w:rPr>
        <w:t xml:space="preserve"> </w:t>
      </w:r>
      <w:r w:rsidR="00C03AFF" w:rsidRPr="004B28D6">
        <w:rPr>
          <w:rFonts w:asciiTheme="majorHAnsi" w:hAnsiTheme="majorHAnsi" w:cstheme="majorHAnsi"/>
          <w:sz w:val="24"/>
          <w:szCs w:val="24"/>
          <w:lang w:val="lt-LT"/>
        </w:rPr>
        <w:t xml:space="preserve"> </w:t>
      </w:r>
    </w:p>
    <w:p w14:paraId="0F475888" w14:textId="23C764A5" w:rsidR="002A66E8" w:rsidRPr="002A73BF" w:rsidRDefault="00844E40" w:rsidP="00954C4D">
      <w:pPr>
        <w:tabs>
          <w:tab w:val="left" w:pos="0"/>
          <w:tab w:val="left" w:pos="709"/>
          <w:tab w:val="left" w:pos="1134"/>
        </w:tabs>
        <w:spacing w:line="252" w:lineRule="auto"/>
        <w:ind w:firstLine="709"/>
        <w:jc w:val="both"/>
        <w:rPr>
          <w:rFonts w:asciiTheme="majorHAnsi" w:eastAsia="Times New Roman" w:hAnsiTheme="majorHAnsi" w:cstheme="majorHAnsi"/>
          <w:sz w:val="24"/>
          <w:szCs w:val="24"/>
          <w:highlight w:val="white"/>
          <w:lang w:val="lt-LT"/>
        </w:rPr>
      </w:pPr>
      <w:r>
        <w:rPr>
          <w:rFonts w:asciiTheme="majorHAnsi" w:eastAsia="Times New Roman" w:hAnsiTheme="majorHAnsi" w:cstheme="majorHAnsi"/>
          <w:sz w:val="24"/>
          <w:szCs w:val="24"/>
          <w:lang w:val="lt-LT"/>
        </w:rPr>
        <w:t xml:space="preserve">Mokymų </w:t>
      </w:r>
      <w:r w:rsidR="00CC00B3">
        <w:rPr>
          <w:rFonts w:asciiTheme="majorHAnsi" w:eastAsia="Times New Roman" w:hAnsiTheme="majorHAnsi" w:cstheme="majorHAnsi"/>
          <w:sz w:val="24"/>
          <w:szCs w:val="24"/>
          <w:lang w:val="lt-LT"/>
        </w:rPr>
        <w:t>p</w:t>
      </w:r>
      <w:r w:rsidR="007315C9" w:rsidRPr="002A73BF">
        <w:rPr>
          <w:rFonts w:asciiTheme="majorHAnsi" w:eastAsia="Times New Roman" w:hAnsiTheme="majorHAnsi" w:cstheme="majorHAnsi"/>
          <w:sz w:val="24"/>
          <w:szCs w:val="24"/>
          <w:lang w:val="lt-LT"/>
        </w:rPr>
        <w:t>rogram</w:t>
      </w:r>
      <w:r w:rsidR="005A4E9E">
        <w:rPr>
          <w:rFonts w:asciiTheme="majorHAnsi" w:eastAsia="Times New Roman" w:hAnsiTheme="majorHAnsi" w:cstheme="majorHAnsi"/>
          <w:sz w:val="24"/>
          <w:szCs w:val="24"/>
          <w:lang w:val="lt-LT"/>
        </w:rPr>
        <w:t xml:space="preserve">ų </w:t>
      </w:r>
      <w:r w:rsidR="007315C9" w:rsidRPr="002A73BF">
        <w:rPr>
          <w:rFonts w:asciiTheme="majorHAnsi" w:eastAsia="Times New Roman" w:hAnsiTheme="majorHAnsi" w:cstheme="majorHAnsi"/>
          <w:sz w:val="24"/>
          <w:szCs w:val="24"/>
          <w:lang w:val="lt-LT"/>
        </w:rPr>
        <w:t>turinys turi būti sudarytas taip, jog ne mažiau</w:t>
      </w:r>
      <w:r w:rsidR="007315C9" w:rsidRPr="002A73BF">
        <w:rPr>
          <w:rFonts w:asciiTheme="majorHAnsi" w:eastAsia="Times New Roman" w:hAnsiTheme="majorHAnsi" w:cstheme="majorHAnsi"/>
          <w:sz w:val="24"/>
          <w:szCs w:val="24"/>
          <w:highlight w:val="white"/>
          <w:lang w:val="lt-LT"/>
        </w:rPr>
        <w:t xml:space="preserve"> kaip </w:t>
      </w:r>
      <w:r w:rsidR="005A4E9E">
        <w:rPr>
          <w:rFonts w:asciiTheme="majorHAnsi" w:eastAsia="Times New Roman" w:hAnsiTheme="majorHAnsi" w:cstheme="majorHAnsi"/>
          <w:sz w:val="24"/>
          <w:szCs w:val="24"/>
          <w:highlight w:val="white"/>
          <w:lang w:val="lt-LT"/>
        </w:rPr>
        <w:t>70</w:t>
      </w:r>
      <w:r w:rsidR="00A84E53">
        <w:rPr>
          <w:rFonts w:asciiTheme="majorHAnsi" w:eastAsia="Times New Roman" w:hAnsiTheme="majorHAnsi" w:cstheme="majorHAnsi"/>
          <w:sz w:val="24"/>
          <w:szCs w:val="24"/>
          <w:highlight w:val="white"/>
          <w:lang w:val="lt-LT"/>
        </w:rPr>
        <w:t xml:space="preserve"> proc. visų (bendro) </w:t>
      </w:r>
      <w:r w:rsidR="007315C9" w:rsidRPr="002A73BF">
        <w:rPr>
          <w:rFonts w:asciiTheme="majorHAnsi" w:eastAsia="Times New Roman" w:hAnsiTheme="majorHAnsi" w:cstheme="majorHAnsi"/>
          <w:sz w:val="24"/>
          <w:szCs w:val="24"/>
          <w:highlight w:val="white"/>
          <w:lang w:val="lt-LT"/>
        </w:rPr>
        <w:t>mokymų</w:t>
      </w:r>
      <w:r w:rsidR="00C03AFF">
        <w:rPr>
          <w:rFonts w:asciiTheme="majorHAnsi" w:eastAsia="Times New Roman" w:hAnsiTheme="majorHAnsi" w:cstheme="majorHAnsi"/>
          <w:sz w:val="24"/>
          <w:szCs w:val="24"/>
          <w:highlight w:val="white"/>
          <w:lang w:val="lt-LT"/>
        </w:rPr>
        <w:t xml:space="preserve"> laiko</w:t>
      </w:r>
      <w:r w:rsidR="007315C9" w:rsidRPr="002A73BF">
        <w:rPr>
          <w:rFonts w:asciiTheme="majorHAnsi" w:eastAsia="Times New Roman" w:hAnsiTheme="majorHAnsi" w:cstheme="majorHAnsi"/>
          <w:sz w:val="24"/>
          <w:szCs w:val="24"/>
          <w:highlight w:val="white"/>
          <w:lang w:val="lt-LT"/>
        </w:rPr>
        <w:t xml:space="preserve"> būtų skiriama praktinėms</w:t>
      </w:r>
      <w:r w:rsidR="0071569F" w:rsidRPr="002A73BF">
        <w:rPr>
          <w:rFonts w:asciiTheme="majorHAnsi" w:eastAsia="Times New Roman" w:hAnsiTheme="majorHAnsi" w:cstheme="majorHAnsi"/>
          <w:sz w:val="24"/>
          <w:szCs w:val="24"/>
          <w:highlight w:val="white"/>
          <w:lang w:val="lt-LT"/>
        </w:rPr>
        <w:t xml:space="preserve"> </w:t>
      </w:r>
      <w:r w:rsidR="007315C9" w:rsidRPr="002A73BF">
        <w:rPr>
          <w:rFonts w:asciiTheme="majorHAnsi" w:eastAsia="Times New Roman" w:hAnsiTheme="majorHAnsi" w:cstheme="majorHAnsi"/>
          <w:sz w:val="24"/>
          <w:szCs w:val="24"/>
          <w:highlight w:val="white"/>
          <w:lang w:val="lt-LT"/>
        </w:rPr>
        <w:t xml:space="preserve">/ </w:t>
      </w:r>
      <w:proofErr w:type="spellStart"/>
      <w:r w:rsidR="007315C9" w:rsidRPr="002A73BF">
        <w:rPr>
          <w:rFonts w:asciiTheme="majorHAnsi" w:eastAsia="Times New Roman" w:hAnsiTheme="majorHAnsi" w:cstheme="majorHAnsi"/>
          <w:sz w:val="24"/>
          <w:szCs w:val="24"/>
          <w:highlight w:val="white"/>
          <w:lang w:val="lt-LT"/>
        </w:rPr>
        <w:t>patyriminėms</w:t>
      </w:r>
      <w:proofErr w:type="spellEnd"/>
      <w:r w:rsidR="007315C9" w:rsidRPr="002A73BF">
        <w:rPr>
          <w:rFonts w:asciiTheme="majorHAnsi" w:eastAsia="Times New Roman" w:hAnsiTheme="majorHAnsi" w:cstheme="majorHAnsi"/>
          <w:sz w:val="24"/>
          <w:szCs w:val="24"/>
          <w:highlight w:val="white"/>
          <w:lang w:val="lt-LT"/>
        </w:rPr>
        <w:t xml:space="preserve"> veikloms, scenarijams.</w:t>
      </w:r>
    </w:p>
    <w:p w14:paraId="3F1C2083" w14:textId="77777777" w:rsidR="002A66E8" w:rsidRPr="002A73BF" w:rsidRDefault="00153844" w:rsidP="00954C4D">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7</w:t>
      </w:r>
      <w:r w:rsidR="00A91EBB">
        <w:rPr>
          <w:rFonts w:asciiTheme="majorHAnsi" w:eastAsia="Times New Roman" w:hAnsiTheme="majorHAnsi" w:cstheme="majorHAnsi"/>
          <w:sz w:val="24"/>
          <w:szCs w:val="24"/>
          <w:lang w:val="lt-LT"/>
        </w:rPr>
        <w:t>.</w:t>
      </w:r>
      <w:r w:rsidR="002352AF">
        <w:rPr>
          <w:rFonts w:asciiTheme="majorHAnsi" w:eastAsia="Times New Roman" w:hAnsiTheme="majorHAnsi" w:cstheme="majorHAnsi"/>
          <w:sz w:val="24"/>
          <w:szCs w:val="24"/>
          <w:lang w:val="lt-LT"/>
        </w:rPr>
        <w:t>8</w:t>
      </w:r>
      <w:r w:rsidR="00A91EBB">
        <w:rPr>
          <w:rFonts w:asciiTheme="majorHAnsi" w:eastAsia="Times New Roman" w:hAnsiTheme="majorHAnsi" w:cstheme="majorHAnsi"/>
          <w:sz w:val="24"/>
          <w:szCs w:val="24"/>
          <w:lang w:val="lt-LT"/>
        </w:rPr>
        <w:t>.</w:t>
      </w:r>
      <w:r w:rsidR="007315C9" w:rsidRPr="002A73BF">
        <w:rPr>
          <w:rFonts w:asciiTheme="majorHAnsi" w:eastAsia="Times New Roman" w:hAnsiTheme="majorHAnsi" w:cstheme="majorHAnsi"/>
          <w:sz w:val="24"/>
          <w:szCs w:val="24"/>
          <w:lang w:val="lt-LT"/>
        </w:rPr>
        <w:t xml:space="preserve"> Mokymai turi vykti lietuvių kalba.</w:t>
      </w:r>
    </w:p>
    <w:p w14:paraId="351829E4" w14:textId="77777777" w:rsidR="00C31E1A" w:rsidRPr="00C31E1A" w:rsidRDefault="00153844" w:rsidP="00C31E1A">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8</w:t>
      </w:r>
      <w:r w:rsidR="00C31E1A" w:rsidRPr="00C31E1A">
        <w:rPr>
          <w:rFonts w:asciiTheme="majorHAnsi" w:eastAsia="Times New Roman" w:hAnsiTheme="majorHAnsi" w:cstheme="majorHAnsi"/>
          <w:sz w:val="24"/>
          <w:szCs w:val="24"/>
          <w:lang w:val="lt-LT"/>
        </w:rPr>
        <w:t>. Paslaugų teikėjas turi užtikrinti, kad teikiant paslaugas nebus įgyvendinami veiksmai, kurie:</w:t>
      </w:r>
    </w:p>
    <w:p w14:paraId="7B0BE3AB" w14:textId="77777777" w:rsidR="00C31E1A" w:rsidRPr="00C31E1A" w:rsidRDefault="00153844" w:rsidP="00C31E1A">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8</w:t>
      </w:r>
      <w:r w:rsidR="00C31E1A" w:rsidRPr="00C31E1A">
        <w:rPr>
          <w:rFonts w:asciiTheme="majorHAnsi" w:eastAsia="Times New Roman" w:hAnsiTheme="majorHAnsi" w:cstheme="majorHAnsi"/>
          <w:sz w:val="24"/>
          <w:szCs w:val="24"/>
          <w:lang w:val="lt-LT"/>
        </w:rPr>
        <w:t xml:space="preserve">.1. turėtų neigiamą poveikį siekiant užtikrinti lygias galimybes bei įgyvendinant nediskriminavimo dėl lyties, rasės, tautybės, kalbos, kilmės, socialinės padėties, tikėjimo, įsitikinimų ar pažiūrų, amžiaus, negalios, lytinės orientacijos, etninės priklausomybės, religijos principus; </w:t>
      </w:r>
    </w:p>
    <w:p w14:paraId="122A2124" w14:textId="77777777" w:rsidR="00C31E1A" w:rsidRPr="00C31E1A" w:rsidRDefault="00153844" w:rsidP="00C31E1A">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lastRenderedPageBreak/>
        <w:t>8</w:t>
      </w:r>
      <w:r w:rsidR="00C31E1A" w:rsidRPr="00C31E1A">
        <w:rPr>
          <w:rFonts w:asciiTheme="majorHAnsi" w:eastAsia="Times New Roman" w:hAnsiTheme="majorHAnsi" w:cstheme="majorHAnsi"/>
          <w:sz w:val="24"/>
          <w:szCs w:val="24"/>
          <w:lang w:val="lt-LT"/>
        </w:rPr>
        <w:t>.2. turėtų neigiamą poveikį darnaus vystymosi principui įgyvendinti. Paslaugų teikėjas turi užtikrinti, kad teikiant paslaugas bus aktyviai prisidedama prie darnaus vystymosi ir (ar) lygių galimybių visiems horizontaliųjų principų įgyvendinimo:</w:t>
      </w:r>
    </w:p>
    <w:p w14:paraId="75462C08" w14:textId="77777777" w:rsidR="00C31E1A" w:rsidRPr="00C31E1A" w:rsidRDefault="00C31E1A" w:rsidP="00C31E1A">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sidRPr="00C31E1A">
        <w:rPr>
          <w:rFonts w:asciiTheme="majorHAnsi" w:eastAsia="Times New Roman" w:hAnsiTheme="majorHAnsi" w:cstheme="majorHAnsi"/>
          <w:sz w:val="24"/>
          <w:szCs w:val="24"/>
          <w:lang w:val="lt-LT"/>
        </w:rPr>
        <w:t>●</w:t>
      </w:r>
      <w:r w:rsidRPr="00C31E1A">
        <w:rPr>
          <w:rFonts w:asciiTheme="majorHAnsi" w:eastAsia="Times New Roman" w:hAnsiTheme="majorHAnsi" w:cstheme="majorHAnsi"/>
          <w:sz w:val="24"/>
          <w:szCs w:val="24"/>
          <w:lang w:val="lt-LT"/>
        </w:rPr>
        <w:tab/>
        <w:t>kartu su dalyvių sąrašu Paslaugų gavėjas pateiks informaciją (jeigu tokia bus) apie tai, ar dalyviai turi specialiųjų poreikių, į kuriuos Paslaugų teikėjas turi atsižvelgti (pvz., suorganizuodamas gestų kalbos specialisto paslaugą, parinkdamas tinkamas mokomąsias priemones akliesiems ar silpnaregiams ir pan.);</w:t>
      </w:r>
    </w:p>
    <w:p w14:paraId="20141376" w14:textId="77777777" w:rsidR="002A66E8" w:rsidRPr="002A73BF" w:rsidRDefault="00C31E1A" w:rsidP="00C03AFF">
      <w:pPr>
        <w:tabs>
          <w:tab w:val="left" w:pos="0"/>
          <w:tab w:val="left" w:pos="709"/>
          <w:tab w:val="left" w:pos="1134"/>
        </w:tabs>
        <w:spacing w:line="252" w:lineRule="auto"/>
        <w:ind w:firstLine="709"/>
        <w:jc w:val="both"/>
        <w:rPr>
          <w:rFonts w:asciiTheme="majorHAnsi" w:eastAsia="Times New Roman" w:hAnsiTheme="majorHAnsi" w:cstheme="majorHAnsi"/>
          <w:sz w:val="24"/>
          <w:szCs w:val="24"/>
          <w:lang w:val="lt-LT"/>
        </w:rPr>
      </w:pPr>
      <w:r w:rsidRPr="00C31E1A">
        <w:rPr>
          <w:rFonts w:asciiTheme="majorHAnsi" w:eastAsia="Times New Roman" w:hAnsiTheme="majorHAnsi" w:cstheme="majorHAnsi"/>
          <w:sz w:val="24"/>
          <w:szCs w:val="24"/>
          <w:lang w:val="lt-LT"/>
        </w:rPr>
        <w:t>●</w:t>
      </w:r>
      <w:r w:rsidRPr="00C31E1A">
        <w:rPr>
          <w:rFonts w:asciiTheme="majorHAnsi" w:eastAsia="Times New Roman" w:hAnsiTheme="majorHAnsi" w:cstheme="majorHAnsi"/>
          <w:sz w:val="24"/>
          <w:szCs w:val="24"/>
          <w:lang w:val="lt-LT"/>
        </w:rPr>
        <w:tab/>
        <w:t>paslaugų teikimui naudojama įranga ir priemonės turi atitikti universalaus dizaino principus (pvz., prieinamumo, lankstumo, paprasto ir intuityvaus naudojimo, tolerancijos klaidoms ir kt.) (daugiau apie universalų dizainą: https://www.ndt.lt/universalus-dizainas/).</w:t>
      </w:r>
    </w:p>
    <w:p w14:paraId="3D3B66B7" w14:textId="77777777" w:rsidR="002A66E8" w:rsidRPr="002A73BF" w:rsidRDefault="007315C9">
      <w:pPr>
        <w:spacing w:line="252" w:lineRule="auto"/>
        <w:jc w:val="center"/>
        <w:rPr>
          <w:rFonts w:asciiTheme="majorHAnsi" w:eastAsia="Times New Roman" w:hAnsiTheme="majorHAnsi" w:cstheme="majorHAnsi"/>
          <w:b/>
          <w:sz w:val="24"/>
          <w:szCs w:val="24"/>
          <w:lang w:val="lt-LT"/>
        </w:rPr>
      </w:pPr>
      <w:r w:rsidRPr="002A73BF">
        <w:rPr>
          <w:rFonts w:asciiTheme="majorHAnsi" w:eastAsia="Times New Roman" w:hAnsiTheme="majorHAnsi" w:cstheme="majorHAnsi"/>
          <w:b/>
          <w:sz w:val="24"/>
          <w:szCs w:val="24"/>
          <w:lang w:val="lt-LT"/>
        </w:rPr>
        <w:t xml:space="preserve">III SKYRIUS </w:t>
      </w:r>
    </w:p>
    <w:p w14:paraId="2AE053F2" w14:textId="77777777" w:rsidR="002A66E8" w:rsidRPr="002A73BF" w:rsidRDefault="007315C9">
      <w:pPr>
        <w:spacing w:line="252" w:lineRule="auto"/>
        <w:jc w:val="center"/>
        <w:rPr>
          <w:rFonts w:asciiTheme="majorHAnsi" w:eastAsia="Times New Roman" w:hAnsiTheme="majorHAnsi" w:cstheme="majorHAnsi"/>
          <w:sz w:val="24"/>
          <w:szCs w:val="24"/>
          <w:lang w:val="lt-LT"/>
        </w:rPr>
      </w:pPr>
      <w:r w:rsidRPr="002A73BF">
        <w:rPr>
          <w:rFonts w:asciiTheme="majorHAnsi" w:eastAsia="Times New Roman" w:hAnsiTheme="majorHAnsi" w:cstheme="majorHAnsi"/>
          <w:b/>
          <w:sz w:val="24"/>
          <w:szCs w:val="24"/>
          <w:lang w:val="lt-LT"/>
        </w:rPr>
        <w:t>REIKALAVIMAI PASLAUGŲ TEIKIMUI</w:t>
      </w:r>
    </w:p>
    <w:p w14:paraId="7B01401B" w14:textId="77777777" w:rsidR="002A66E8" w:rsidRPr="002A73BF" w:rsidRDefault="002A66E8">
      <w:pPr>
        <w:tabs>
          <w:tab w:val="left" w:pos="0"/>
          <w:tab w:val="left" w:pos="993"/>
        </w:tabs>
        <w:spacing w:line="252" w:lineRule="auto"/>
        <w:ind w:left="720"/>
        <w:jc w:val="both"/>
        <w:rPr>
          <w:rFonts w:asciiTheme="majorHAnsi" w:eastAsia="Times New Roman" w:hAnsiTheme="majorHAnsi" w:cstheme="majorHAnsi"/>
          <w:sz w:val="24"/>
          <w:szCs w:val="24"/>
          <w:lang w:val="lt-LT"/>
        </w:rPr>
      </w:pPr>
    </w:p>
    <w:p w14:paraId="7A0539CD" w14:textId="77777777" w:rsidR="002A66E8" w:rsidRDefault="00153844" w:rsidP="00C03AFF">
      <w:pPr>
        <w:tabs>
          <w:tab w:val="left" w:pos="0"/>
          <w:tab w:val="left" w:pos="1134"/>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highlight w:val="white"/>
          <w:lang w:val="lt-LT"/>
        </w:rPr>
        <w:t>9</w:t>
      </w:r>
      <w:r w:rsidR="00B6175D">
        <w:rPr>
          <w:rFonts w:asciiTheme="majorHAnsi" w:eastAsia="Times New Roman" w:hAnsiTheme="majorHAnsi" w:cstheme="majorHAnsi"/>
          <w:sz w:val="24"/>
          <w:szCs w:val="24"/>
          <w:lang w:val="lt-LT"/>
        </w:rPr>
        <w:t xml:space="preserve">. </w:t>
      </w:r>
      <w:r w:rsidR="00DB33E7" w:rsidRPr="00DB33E7">
        <w:rPr>
          <w:rFonts w:asciiTheme="majorHAnsi" w:eastAsia="Times New Roman" w:hAnsiTheme="majorHAnsi" w:cstheme="majorHAnsi"/>
          <w:sz w:val="24"/>
          <w:szCs w:val="24"/>
          <w:lang w:val="lt-LT"/>
        </w:rPr>
        <w:t>Mokymai vyks vienoje</w:t>
      </w:r>
      <w:r w:rsidR="00015306">
        <w:rPr>
          <w:rFonts w:asciiTheme="majorHAnsi" w:eastAsia="Times New Roman" w:hAnsiTheme="majorHAnsi" w:cstheme="majorHAnsi"/>
          <w:sz w:val="24"/>
          <w:szCs w:val="24"/>
          <w:lang w:val="lt-LT"/>
        </w:rPr>
        <w:t xml:space="preserve"> (esant poreikiui – keliose)</w:t>
      </w:r>
      <w:r w:rsidR="00DB33E7" w:rsidRPr="00DB33E7">
        <w:rPr>
          <w:rFonts w:asciiTheme="majorHAnsi" w:eastAsia="Times New Roman" w:hAnsiTheme="majorHAnsi" w:cstheme="majorHAnsi"/>
          <w:sz w:val="24"/>
          <w:szCs w:val="24"/>
          <w:lang w:val="lt-LT"/>
        </w:rPr>
        <w:t xml:space="preserve"> iš „Tūkstantmečio mokyklos II“ programoje dalyvaujančių mokyklų</w:t>
      </w:r>
      <w:r w:rsidR="00EF62B4">
        <w:rPr>
          <w:rFonts w:asciiTheme="majorHAnsi" w:eastAsia="Times New Roman" w:hAnsiTheme="majorHAnsi" w:cstheme="majorHAnsi"/>
          <w:sz w:val="24"/>
          <w:szCs w:val="24"/>
          <w:lang w:val="lt-LT"/>
        </w:rPr>
        <w:t>, Kauno mieste</w:t>
      </w:r>
      <w:r w:rsidR="00DB33E7" w:rsidRPr="00DB33E7">
        <w:rPr>
          <w:rFonts w:asciiTheme="majorHAnsi" w:eastAsia="Times New Roman" w:hAnsiTheme="majorHAnsi" w:cstheme="majorHAnsi"/>
          <w:sz w:val="24"/>
          <w:szCs w:val="24"/>
          <w:lang w:val="lt-LT"/>
        </w:rPr>
        <w:t>.</w:t>
      </w:r>
      <w:r w:rsidR="005F4CB7" w:rsidRPr="00B6175D">
        <w:rPr>
          <w:lang w:val="lt-LT"/>
        </w:rPr>
        <w:t xml:space="preserve"> </w:t>
      </w:r>
      <w:r w:rsidR="005F4CB7" w:rsidRPr="005F4CB7">
        <w:rPr>
          <w:rFonts w:asciiTheme="majorHAnsi" w:eastAsia="Times New Roman" w:hAnsiTheme="majorHAnsi" w:cstheme="majorHAnsi"/>
          <w:sz w:val="24"/>
          <w:szCs w:val="24"/>
          <w:lang w:val="lt-LT"/>
        </w:rPr>
        <w:t xml:space="preserve">Reikalinga įranga, bei kitomis mokymo priemonėmis, reikalingomis mokymų temoms perteikti bei praktiniams </w:t>
      </w:r>
      <w:proofErr w:type="spellStart"/>
      <w:r w:rsidR="005F4CB7" w:rsidRPr="005F4CB7">
        <w:rPr>
          <w:rFonts w:asciiTheme="majorHAnsi" w:eastAsia="Times New Roman" w:hAnsiTheme="majorHAnsi" w:cstheme="majorHAnsi"/>
          <w:sz w:val="24"/>
          <w:szCs w:val="24"/>
          <w:lang w:val="lt-LT"/>
        </w:rPr>
        <w:t>užsiėmimams</w:t>
      </w:r>
      <w:proofErr w:type="spellEnd"/>
      <w:r w:rsidR="005F4CB7" w:rsidRPr="005F4CB7">
        <w:rPr>
          <w:rFonts w:asciiTheme="majorHAnsi" w:eastAsia="Times New Roman" w:hAnsiTheme="majorHAnsi" w:cstheme="majorHAnsi"/>
          <w:sz w:val="24"/>
          <w:szCs w:val="24"/>
          <w:lang w:val="lt-LT"/>
        </w:rPr>
        <w:t xml:space="preserve"> organizuoti, atsižvelgiant į mokymų programą ir turinio specifiką</w:t>
      </w:r>
      <w:r w:rsidR="00015306">
        <w:rPr>
          <w:rFonts w:asciiTheme="majorHAnsi" w:eastAsia="Times New Roman" w:hAnsiTheme="majorHAnsi" w:cstheme="majorHAnsi"/>
          <w:sz w:val="24"/>
          <w:szCs w:val="24"/>
          <w:lang w:val="lt-LT"/>
        </w:rPr>
        <w:t xml:space="preserve"> turi</w:t>
      </w:r>
      <w:r w:rsidR="00B6175D">
        <w:rPr>
          <w:rFonts w:asciiTheme="majorHAnsi" w:eastAsia="Times New Roman" w:hAnsiTheme="majorHAnsi" w:cstheme="majorHAnsi"/>
          <w:sz w:val="24"/>
          <w:szCs w:val="24"/>
          <w:lang w:val="lt-LT"/>
        </w:rPr>
        <w:t xml:space="preserve"> </w:t>
      </w:r>
      <w:r w:rsidR="005F4CB7" w:rsidRPr="005F4CB7">
        <w:rPr>
          <w:rFonts w:asciiTheme="majorHAnsi" w:eastAsia="Times New Roman" w:hAnsiTheme="majorHAnsi" w:cstheme="majorHAnsi"/>
          <w:sz w:val="24"/>
          <w:szCs w:val="24"/>
          <w:lang w:val="lt-LT"/>
        </w:rPr>
        <w:t>pasirūpin</w:t>
      </w:r>
      <w:r w:rsidR="00015306">
        <w:rPr>
          <w:rFonts w:asciiTheme="majorHAnsi" w:eastAsia="Times New Roman" w:hAnsiTheme="majorHAnsi" w:cstheme="majorHAnsi"/>
          <w:sz w:val="24"/>
          <w:szCs w:val="24"/>
          <w:lang w:val="lt-LT"/>
        </w:rPr>
        <w:t>ti</w:t>
      </w:r>
      <w:r w:rsidR="000627D5">
        <w:rPr>
          <w:rFonts w:asciiTheme="majorHAnsi" w:eastAsia="Times New Roman" w:hAnsiTheme="majorHAnsi" w:cstheme="majorHAnsi"/>
          <w:sz w:val="24"/>
          <w:szCs w:val="24"/>
          <w:lang w:val="lt-LT"/>
        </w:rPr>
        <w:t xml:space="preserve"> Paslaugų teikėjas. Mokymų vietą Paslaugų teikėjas turi suderinti</w:t>
      </w:r>
      <w:r w:rsidR="005F4CB7" w:rsidRPr="005F4CB7">
        <w:rPr>
          <w:rFonts w:asciiTheme="majorHAnsi" w:eastAsia="Times New Roman" w:hAnsiTheme="majorHAnsi" w:cstheme="majorHAnsi"/>
          <w:sz w:val="24"/>
          <w:szCs w:val="24"/>
          <w:lang w:val="lt-LT"/>
        </w:rPr>
        <w:t xml:space="preserve"> su TŪM mokykla, kurioje vyks mokymai ir Paslaugų gavėju ne vėliau kaip likus 10 (dešimt) darbo dienų iki mokymų pradžios.</w:t>
      </w:r>
      <w:r w:rsidR="00BC75CD" w:rsidRPr="00BC75CD">
        <w:rPr>
          <w:rFonts w:asciiTheme="majorHAnsi" w:eastAsia="Times New Roman" w:hAnsiTheme="majorHAnsi" w:cstheme="majorHAnsi"/>
          <w:sz w:val="24"/>
          <w:szCs w:val="24"/>
          <w:lang w:val="lt-LT"/>
        </w:rPr>
        <w:t xml:space="preserve"> </w:t>
      </w:r>
    </w:p>
    <w:p w14:paraId="35876030" w14:textId="77777777" w:rsidR="00AE1859" w:rsidRDefault="00AE1859" w:rsidP="00262E73">
      <w:pPr>
        <w:tabs>
          <w:tab w:val="left" w:pos="0"/>
          <w:tab w:val="left" w:pos="1134"/>
        </w:tabs>
        <w:spacing w:line="252" w:lineRule="auto"/>
        <w:jc w:val="both"/>
        <w:rPr>
          <w:rFonts w:asciiTheme="majorHAnsi" w:eastAsia="Times New Roman" w:hAnsiTheme="majorHAnsi" w:cstheme="majorHAnsi"/>
          <w:color w:val="FF0000"/>
          <w:sz w:val="24"/>
          <w:szCs w:val="24"/>
          <w:lang w:val="lt-LT"/>
        </w:rPr>
      </w:pPr>
      <w:r>
        <w:rPr>
          <w:rFonts w:asciiTheme="majorHAnsi" w:eastAsia="Times New Roman" w:hAnsiTheme="majorHAnsi" w:cstheme="majorHAnsi"/>
          <w:sz w:val="24"/>
          <w:szCs w:val="24"/>
          <w:lang w:val="lt-LT"/>
        </w:rPr>
        <w:t xml:space="preserve">                </w:t>
      </w:r>
      <w:r w:rsidR="00153844">
        <w:rPr>
          <w:rFonts w:asciiTheme="majorHAnsi" w:eastAsia="Times New Roman" w:hAnsiTheme="majorHAnsi" w:cstheme="majorHAnsi"/>
          <w:sz w:val="24"/>
          <w:szCs w:val="24"/>
          <w:lang w:val="lt-LT"/>
        </w:rPr>
        <w:t>10</w:t>
      </w:r>
      <w:r>
        <w:rPr>
          <w:rFonts w:asciiTheme="majorHAnsi" w:eastAsia="Times New Roman" w:hAnsiTheme="majorHAnsi" w:cstheme="majorHAnsi"/>
          <w:sz w:val="24"/>
          <w:szCs w:val="24"/>
          <w:lang w:val="lt-LT"/>
        </w:rPr>
        <w:t xml:space="preserve">. </w:t>
      </w:r>
      <w:r w:rsidRPr="00AE1859">
        <w:rPr>
          <w:rFonts w:asciiTheme="majorHAnsi" w:eastAsia="Times New Roman" w:hAnsiTheme="majorHAnsi" w:cstheme="majorHAnsi"/>
          <w:sz w:val="24"/>
          <w:szCs w:val="24"/>
          <w:lang w:val="lt-LT"/>
        </w:rPr>
        <w:t>Mokymai turi vykti darbo dienomis,</w:t>
      </w:r>
      <w:r>
        <w:rPr>
          <w:rFonts w:asciiTheme="majorHAnsi" w:eastAsia="Times New Roman" w:hAnsiTheme="majorHAnsi" w:cstheme="majorHAnsi"/>
          <w:sz w:val="24"/>
          <w:szCs w:val="24"/>
          <w:lang w:val="lt-LT"/>
        </w:rPr>
        <w:t xml:space="preserve"> </w:t>
      </w:r>
      <w:r w:rsidRPr="00AE1859">
        <w:rPr>
          <w:rFonts w:asciiTheme="majorHAnsi" w:eastAsia="Times New Roman" w:hAnsiTheme="majorHAnsi" w:cstheme="majorHAnsi"/>
          <w:sz w:val="24"/>
          <w:szCs w:val="24"/>
          <w:lang w:val="lt-LT"/>
        </w:rPr>
        <w:t>antroje dienos pusėje, ne anksčiau kaip nuo 14.00 val.</w:t>
      </w:r>
      <w:r w:rsidR="00262E73">
        <w:rPr>
          <w:rFonts w:asciiTheme="majorHAnsi" w:eastAsia="Times New Roman" w:hAnsiTheme="majorHAnsi" w:cstheme="majorHAnsi"/>
          <w:sz w:val="24"/>
          <w:szCs w:val="24"/>
          <w:lang w:val="lt-LT"/>
        </w:rPr>
        <w:t xml:space="preserve"> </w:t>
      </w:r>
    </w:p>
    <w:p w14:paraId="2581EEE0" w14:textId="77777777" w:rsidR="00B6175D" w:rsidRPr="008630F5" w:rsidRDefault="00B6175D" w:rsidP="00262E73">
      <w:pPr>
        <w:tabs>
          <w:tab w:val="left" w:pos="0"/>
          <w:tab w:val="left" w:pos="1134"/>
        </w:tabs>
        <w:spacing w:line="252" w:lineRule="auto"/>
        <w:jc w:val="both"/>
        <w:rPr>
          <w:rFonts w:asciiTheme="majorHAnsi" w:eastAsia="Times New Roman" w:hAnsiTheme="majorHAnsi" w:cstheme="majorHAnsi"/>
          <w:sz w:val="24"/>
          <w:szCs w:val="24"/>
          <w:lang w:val="lt-LT"/>
        </w:rPr>
      </w:pPr>
      <w:r>
        <w:rPr>
          <w:rFonts w:asciiTheme="majorHAnsi" w:eastAsia="Times New Roman" w:hAnsiTheme="majorHAnsi" w:cstheme="majorHAnsi"/>
          <w:color w:val="FF0000"/>
          <w:sz w:val="24"/>
          <w:szCs w:val="24"/>
          <w:lang w:val="lt-LT"/>
        </w:rPr>
        <w:t xml:space="preserve">               </w:t>
      </w:r>
      <w:r w:rsidRPr="00B759D1">
        <w:rPr>
          <w:rFonts w:asciiTheme="majorHAnsi" w:eastAsia="Times New Roman" w:hAnsiTheme="majorHAnsi" w:cstheme="majorHAnsi"/>
          <w:sz w:val="24"/>
          <w:szCs w:val="24"/>
          <w:lang w:val="lt-LT"/>
        </w:rPr>
        <w:t>1</w:t>
      </w:r>
      <w:r w:rsidR="00153844">
        <w:rPr>
          <w:rFonts w:asciiTheme="majorHAnsi" w:eastAsia="Times New Roman" w:hAnsiTheme="majorHAnsi" w:cstheme="majorHAnsi"/>
          <w:sz w:val="24"/>
          <w:szCs w:val="24"/>
          <w:lang w:val="lt-LT"/>
        </w:rPr>
        <w:t>1</w:t>
      </w:r>
      <w:r w:rsidRPr="00B759D1">
        <w:rPr>
          <w:rFonts w:asciiTheme="majorHAnsi" w:eastAsia="Times New Roman" w:hAnsiTheme="majorHAnsi" w:cstheme="majorHAnsi"/>
          <w:sz w:val="24"/>
          <w:szCs w:val="24"/>
          <w:lang w:val="lt-LT"/>
        </w:rPr>
        <w:t>. Mokymai negali vykti laikotarpiu nuo liepos 1 d. iki rugpjūčio 22 d.</w:t>
      </w:r>
    </w:p>
    <w:p w14:paraId="04B5CE43" w14:textId="77777777" w:rsidR="002A66E8" w:rsidRDefault="00AE1859" w:rsidP="00954C4D">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1</w:t>
      </w:r>
      <w:r w:rsidR="00153844">
        <w:rPr>
          <w:rFonts w:asciiTheme="majorHAnsi" w:eastAsia="Times New Roman" w:hAnsiTheme="majorHAnsi" w:cstheme="majorHAnsi"/>
          <w:sz w:val="24"/>
          <w:szCs w:val="24"/>
          <w:lang w:val="lt-LT"/>
        </w:rPr>
        <w:t>2</w:t>
      </w:r>
      <w:r w:rsidR="007315C9" w:rsidRPr="002A73BF">
        <w:rPr>
          <w:rFonts w:asciiTheme="majorHAnsi" w:eastAsia="Times New Roman" w:hAnsiTheme="majorHAnsi" w:cstheme="majorHAnsi"/>
          <w:sz w:val="24"/>
          <w:szCs w:val="24"/>
          <w:lang w:val="lt-LT"/>
        </w:rPr>
        <w:t>. Paslaugų teikėjas turi pasirūpinti visomis būtinomis priemonėmis ir inventoriumi, reikalingu kokybiškam paslaugų suteikimui (kai paslaugos teikiamos kontaktiniu būdu).</w:t>
      </w:r>
    </w:p>
    <w:p w14:paraId="4DB68D5F" w14:textId="77777777" w:rsidR="00931093" w:rsidRPr="002A73BF" w:rsidRDefault="00931093" w:rsidP="00931093">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1</w:t>
      </w:r>
      <w:r w:rsidR="00153844">
        <w:rPr>
          <w:rFonts w:asciiTheme="majorHAnsi" w:eastAsia="Times New Roman" w:hAnsiTheme="majorHAnsi" w:cstheme="majorHAnsi"/>
          <w:sz w:val="24"/>
          <w:szCs w:val="24"/>
          <w:lang w:val="lt-LT"/>
        </w:rPr>
        <w:t>3</w:t>
      </w:r>
      <w:r>
        <w:rPr>
          <w:rFonts w:asciiTheme="majorHAnsi" w:eastAsia="Times New Roman" w:hAnsiTheme="majorHAnsi" w:cstheme="majorHAnsi"/>
          <w:sz w:val="24"/>
          <w:szCs w:val="24"/>
          <w:lang w:val="lt-LT"/>
        </w:rPr>
        <w:t xml:space="preserve">. </w:t>
      </w:r>
      <w:r w:rsidRPr="00931093">
        <w:rPr>
          <w:rFonts w:asciiTheme="majorHAnsi" w:eastAsia="Times New Roman" w:hAnsiTheme="majorHAnsi" w:cstheme="majorHAnsi"/>
          <w:sz w:val="24"/>
          <w:szCs w:val="24"/>
          <w:lang w:val="lt-LT"/>
        </w:rPr>
        <w:t>Paslaugų teikėjas turi parengti mokymų mokomąją medžiagą (mokymų pristatymų</w:t>
      </w:r>
      <w:r>
        <w:rPr>
          <w:rFonts w:asciiTheme="majorHAnsi" w:eastAsia="Times New Roman" w:hAnsiTheme="majorHAnsi" w:cstheme="majorHAnsi"/>
          <w:sz w:val="24"/>
          <w:szCs w:val="24"/>
          <w:lang w:val="lt-LT"/>
        </w:rPr>
        <w:t xml:space="preserve"> </w:t>
      </w:r>
      <w:r w:rsidRPr="00931093">
        <w:rPr>
          <w:rFonts w:asciiTheme="majorHAnsi" w:eastAsia="Times New Roman" w:hAnsiTheme="majorHAnsi" w:cstheme="majorHAnsi"/>
          <w:sz w:val="24"/>
          <w:szCs w:val="24"/>
          <w:lang w:val="lt-LT"/>
        </w:rPr>
        <w:t xml:space="preserve">santraukos su esmine informacija, </w:t>
      </w:r>
      <w:proofErr w:type="spellStart"/>
      <w:r w:rsidRPr="00931093">
        <w:rPr>
          <w:rFonts w:asciiTheme="majorHAnsi" w:eastAsia="Times New Roman" w:hAnsiTheme="majorHAnsi" w:cstheme="majorHAnsi"/>
          <w:sz w:val="24"/>
          <w:szCs w:val="24"/>
          <w:lang w:val="lt-LT"/>
        </w:rPr>
        <w:t>pateiktys</w:t>
      </w:r>
      <w:proofErr w:type="spellEnd"/>
      <w:r w:rsidRPr="00931093">
        <w:rPr>
          <w:rFonts w:asciiTheme="majorHAnsi" w:eastAsia="Times New Roman" w:hAnsiTheme="majorHAnsi" w:cstheme="majorHAnsi"/>
          <w:sz w:val="24"/>
          <w:szCs w:val="24"/>
          <w:lang w:val="lt-LT"/>
        </w:rPr>
        <w:t>, kita aktuali informacija). Mokomoji medžiaga turi būti</w:t>
      </w:r>
      <w:r>
        <w:rPr>
          <w:rFonts w:asciiTheme="majorHAnsi" w:eastAsia="Times New Roman" w:hAnsiTheme="majorHAnsi" w:cstheme="majorHAnsi"/>
          <w:sz w:val="24"/>
          <w:szCs w:val="24"/>
          <w:lang w:val="lt-LT"/>
        </w:rPr>
        <w:t xml:space="preserve"> </w:t>
      </w:r>
      <w:r w:rsidRPr="00931093">
        <w:rPr>
          <w:rFonts w:asciiTheme="majorHAnsi" w:eastAsia="Times New Roman" w:hAnsiTheme="majorHAnsi" w:cstheme="majorHAnsi"/>
          <w:sz w:val="24"/>
          <w:szCs w:val="24"/>
          <w:lang w:val="lt-LT"/>
        </w:rPr>
        <w:t>išdėstyta ir pateikta informatyviai, glaustai, parengta taisyklinga lietuvių kalba, parengta remiantis</w:t>
      </w:r>
      <w:r>
        <w:rPr>
          <w:rFonts w:asciiTheme="majorHAnsi" w:eastAsia="Times New Roman" w:hAnsiTheme="majorHAnsi" w:cstheme="majorHAnsi"/>
          <w:sz w:val="24"/>
          <w:szCs w:val="24"/>
          <w:lang w:val="lt-LT"/>
        </w:rPr>
        <w:t xml:space="preserve"> </w:t>
      </w:r>
      <w:r w:rsidRPr="00931093">
        <w:rPr>
          <w:rFonts w:asciiTheme="majorHAnsi" w:eastAsia="Times New Roman" w:hAnsiTheme="majorHAnsi" w:cstheme="majorHAnsi"/>
          <w:sz w:val="24"/>
          <w:szCs w:val="24"/>
          <w:lang w:val="lt-LT"/>
        </w:rPr>
        <w:t>informacinio prieinamumo</w:t>
      </w:r>
      <w:r>
        <w:rPr>
          <w:rFonts w:asciiTheme="majorHAnsi" w:eastAsia="Times New Roman" w:hAnsiTheme="majorHAnsi" w:cstheme="majorHAnsi"/>
          <w:sz w:val="24"/>
          <w:szCs w:val="24"/>
          <w:lang w:val="lt-LT"/>
        </w:rPr>
        <w:t xml:space="preserve"> </w:t>
      </w:r>
      <w:r w:rsidRPr="00931093">
        <w:rPr>
          <w:rFonts w:asciiTheme="majorHAnsi" w:eastAsia="Times New Roman" w:hAnsiTheme="majorHAnsi" w:cstheme="majorHAnsi"/>
          <w:sz w:val="24"/>
          <w:szCs w:val="24"/>
          <w:lang w:val="lt-LT"/>
        </w:rPr>
        <w:t>principais žmonėms su regos negalia (daugiau: https://lnf.lt/wpcontent/uploads/2018/12/Internetas_visiems.pdf). Mokomojoje medžiagoje turi būti nurodyti</w:t>
      </w:r>
      <w:r>
        <w:rPr>
          <w:rFonts w:asciiTheme="majorHAnsi" w:eastAsia="Times New Roman" w:hAnsiTheme="majorHAnsi" w:cstheme="majorHAnsi"/>
          <w:sz w:val="24"/>
          <w:szCs w:val="24"/>
          <w:lang w:val="lt-LT"/>
        </w:rPr>
        <w:t xml:space="preserve"> </w:t>
      </w:r>
      <w:r w:rsidRPr="00931093">
        <w:rPr>
          <w:rFonts w:asciiTheme="majorHAnsi" w:eastAsia="Times New Roman" w:hAnsiTheme="majorHAnsi" w:cstheme="majorHAnsi"/>
          <w:sz w:val="24"/>
          <w:szCs w:val="24"/>
          <w:lang w:val="lt-LT"/>
        </w:rPr>
        <w:t>Projekto pavadinimas ir viešinimo ženklai – logotipai.</w:t>
      </w:r>
    </w:p>
    <w:p w14:paraId="6F5A55B8" w14:textId="77777777" w:rsidR="002A66E8" w:rsidRDefault="00A91EBB" w:rsidP="00954C4D">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1</w:t>
      </w:r>
      <w:r w:rsidR="00153844">
        <w:rPr>
          <w:rFonts w:asciiTheme="majorHAnsi" w:eastAsia="Times New Roman" w:hAnsiTheme="majorHAnsi" w:cstheme="majorHAnsi"/>
          <w:sz w:val="24"/>
          <w:szCs w:val="24"/>
          <w:lang w:val="lt-LT"/>
        </w:rPr>
        <w:t>4</w:t>
      </w:r>
      <w:r w:rsidR="007315C9" w:rsidRPr="002A73BF">
        <w:rPr>
          <w:rFonts w:asciiTheme="majorHAnsi" w:eastAsia="Times New Roman" w:hAnsiTheme="majorHAnsi" w:cstheme="majorHAnsi"/>
          <w:sz w:val="24"/>
          <w:szCs w:val="24"/>
          <w:lang w:val="lt-LT"/>
        </w:rPr>
        <w:t xml:space="preserve">. Visi paslaugų teikimo klausimai turi būti derinami su </w:t>
      </w:r>
      <w:r w:rsidR="00262E73">
        <w:rPr>
          <w:rFonts w:asciiTheme="majorHAnsi" w:eastAsia="Times New Roman" w:hAnsiTheme="majorHAnsi" w:cstheme="majorHAnsi"/>
          <w:sz w:val="24"/>
          <w:szCs w:val="24"/>
          <w:lang w:val="lt-LT"/>
        </w:rPr>
        <w:t>Paslaugų gavėju</w:t>
      </w:r>
      <w:r w:rsidR="007315C9" w:rsidRPr="002A73BF">
        <w:rPr>
          <w:rFonts w:asciiTheme="majorHAnsi" w:eastAsia="Times New Roman" w:hAnsiTheme="majorHAnsi" w:cstheme="majorHAnsi"/>
          <w:sz w:val="24"/>
          <w:szCs w:val="24"/>
          <w:lang w:val="lt-LT"/>
        </w:rPr>
        <w:t>. Paslaugų teikėjas turi paskirti atsakingą asmenį, atsakingą už mokymų organizavimą visą Sutarties galiojimo laikotarpį, į kurį Paslaugų gavėjas</w:t>
      </w:r>
      <w:r w:rsidR="0066698F" w:rsidRPr="002A73BF">
        <w:rPr>
          <w:rFonts w:asciiTheme="majorHAnsi" w:eastAsia="Times New Roman" w:hAnsiTheme="majorHAnsi" w:cstheme="majorHAnsi"/>
          <w:sz w:val="24"/>
          <w:szCs w:val="24"/>
          <w:lang w:val="lt-LT"/>
        </w:rPr>
        <w:t xml:space="preserve"> </w:t>
      </w:r>
      <w:r w:rsidR="007315C9" w:rsidRPr="002A73BF">
        <w:rPr>
          <w:rFonts w:asciiTheme="majorHAnsi" w:eastAsia="Times New Roman" w:hAnsiTheme="majorHAnsi" w:cstheme="majorHAnsi"/>
          <w:sz w:val="24"/>
          <w:szCs w:val="24"/>
          <w:lang w:val="lt-LT"/>
        </w:rPr>
        <w:t>/</w:t>
      </w:r>
      <w:r w:rsidR="0066698F" w:rsidRPr="002A73BF">
        <w:rPr>
          <w:rFonts w:asciiTheme="majorHAnsi" w:eastAsia="Times New Roman" w:hAnsiTheme="majorHAnsi" w:cstheme="majorHAnsi"/>
          <w:sz w:val="24"/>
          <w:szCs w:val="24"/>
          <w:lang w:val="lt-LT"/>
        </w:rPr>
        <w:t xml:space="preserve"> </w:t>
      </w:r>
      <w:r w:rsidR="007315C9" w:rsidRPr="002A73BF">
        <w:rPr>
          <w:rFonts w:asciiTheme="majorHAnsi" w:eastAsia="Times New Roman" w:hAnsiTheme="majorHAnsi" w:cstheme="majorHAnsi"/>
          <w:sz w:val="24"/>
          <w:szCs w:val="24"/>
          <w:lang w:val="lt-LT"/>
        </w:rPr>
        <w:t>dalyviai galėtų kreiptis dėl teikiamų paslaugų ir (arba) mokymų metu iškilusių problemų, ir jo kontaktinius duomenis Paslaugų gavėjui pateikti ne vėliau kaip per 3 (tris) darbo dienas nuo Paslaugų teikimo pradžios.</w:t>
      </w:r>
    </w:p>
    <w:p w14:paraId="7797565F" w14:textId="77777777" w:rsidR="008630F5" w:rsidRPr="002A73BF" w:rsidRDefault="008630F5" w:rsidP="008630F5">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1</w:t>
      </w:r>
      <w:r w:rsidR="00153844">
        <w:rPr>
          <w:rFonts w:asciiTheme="majorHAnsi" w:eastAsia="Times New Roman" w:hAnsiTheme="majorHAnsi" w:cstheme="majorHAnsi"/>
          <w:sz w:val="24"/>
          <w:szCs w:val="24"/>
          <w:lang w:val="lt-LT"/>
        </w:rPr>
        <w:t>5</w:t>
      </w:r>
      <w:r>
        <w:rPr>
          <w:rFonts w:asciiTheme="majorHAnsi" w:eastAsia="Times New Roman" w:hAnsiTheme="majorHAnsi" w:cstheme="majorHAnsi"/>
          <w:sz w:val="24"/>
          <w:szCs w:val="24"/>
          <w:lang w:val="lt-LT"/>
        </w:rPr>
        <w:t xml:space="preserve">. Vykstant mokymams nuotoliniu būdu, </w:t>
      </w:r>
      <w:r w:rsidRPr="00160F36">
        <w:rPr>
          <w:rFonts w:asciiTheme="majorHAnsi" w:eastAsia="Times New Roman" w:hAnsiTheme="majorHAnsi" w:cstheme="majorHAnsi"/>
          <w:sz w:val="24"/>
          <w:szCs w:val="24"/>
          <w:lang w:val="lt-LT"/>
        </w:rPr>
        <w:t>Paslaugų teikėjas turi pasirūpinti mokymų platforma nuotolinių mokymų vedimui ir atsiųsti kiekvieno užsiėmimo prisijungimo nuorodą Paslaugų gavėjui  ir visiems dalyviams</w:t>
      </w:r>
      <w:r w:rsidR="008E7DEF">
        <w:rPr>
          <w:rFonts w:asciiTheme="majorHAnsi" w:eastAsia="Times New Roman" w:hAnsiTheme="majorHAnsi" w:cstheme="majorHAnsi"/>
          <w:sz w:val="24"/>
          <w:szCs w:val="24"/>
          <w:lang w:val="lt-LT"/>
        </w:rPr>
        <w:t xml:space="preserve"> 14 p. nurodytais terminais</w:t>
      </w:r>
      <w:r w:rsidRPr="00160F36">
        <w:rPr>
          <w:rFonts w:asciiTheme="majorHAnsi" w:eastAsia="Times New Roman" w:hAnsiTheme="majorHAnsi" w:cstheme="majorHAnsi"/>
          <w:sz w:val="24"/>
          <w:szCs w:val="24"/>
          <w:lang w:val="lt-LT"/>
        </w:rPr>
        <w:t>.</w:t>
      </w:r>
    </w:p>
    <w:p w14:paraId="03D97553" w14:textId="77777777" w:rsidR="00F76A6B" w:rsidRPr="00F76A6B" w:rsidRDefault="00A91EBB">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1</w:t>
      </w:r>
      <w:r w:rsidR="00153844">
        <w:rPr>
          <w:rFonts w:asciiTheme="majorHAnsi" w:eastAsia="Times New Roman" w:hAnsiTheme="majorHAnsi" w:cstheme="majorHAnsi"/>
          <w:sz w:val="24"/>
          <w:szCs w:val="24"/>
          <w:lang w:val="lt-LT"/>
        </w:rPr>
        <w:t>6</w:t>
      </w:r>
      <w:r w:rsidR="007315C9" w:rsidRPr="002A73BF">
        <w:rPr>
          <w:rFonts w:asciiTheme="majorHAnsi" w:eastAsia="Times New Roman" w:hAnsiTheme="majorHAnsi" w:cstheme="majorHAnsi"/>
          <w:sz w:val="24"/>
          <w:szCs w:val="24"/>
          <w:lang w:val="lt-LT"/>
        </w:rPr>
        <w:t>.</w:t>
      </w:r>
      <w:r w:rsidR="00F76A6B">
        <w:rPr>
          <w:rFonts w:asciiTheme="majorHAnsi" w:eastAsia="Times New Roman" w:hAnsiTheme="majorHAnsi" w:cstheme="majorHAnsi"/>
          <w:sz w:val="24"/>
          <w:szCs w:val="24"/>
          <w:lang w:val="lt-LT"/>
        </w:rPr>
        <w:t xml:space="preserve"> </w:t>
      </w:r>
      <w:r w:rsidR="00F76A6B" w:rsidRPr="00F76A6B">
        <w:rPr>
          <w:rFonts w:asciiTheme="majorHAnsi" w:eastAsia="Times New Roman" w:hAnsiTheme="majorHAnsi" w:cstheme="majorHAnsi"/>
          <w:sz w:val="24"/>
          <w:szCs w:val="24"/>
          <w:lang w:val="lt-LT"/>
        </w:rPr>
        <w:t xml:space="preserve"> Paslaugų teikėjas turi išsiųsti kvietimą į mokymus, grafiką, darbotvarkę ir mokomąją</w:t>
      </w:r>
    </w:p>
    <w:p w14:paraId="4876998A" w14:textId="77777777" w:rsidR="00F76A6B" w:rsidRPr="00F76A6B" w:rsidRDefault="00F76A6B" w:rsidP="00E27439">
      <w:pPr>
        <w:tabs>
          <w:tab w:val="left" w:pos="0"/>
        </w:tabs>
        <w:spacing w:line="252" w:lineRule="auto"/>
        <w:jc w:val="both"/>
        <w:rPr>
          <w:rFonts w:asciiTheme="majorHAnsi" w:eastAsia="Times New Roman" w:hAnsiTheme="majorHAnsi" w:cstheme="majorHAnsi"/>
          <w:sz w:val="24"/>
          <w:szCs w:val="24"/>
          <w:lang w:val="lt-LT"/>
        </w:rPr>
      </w:pPr>
      <w:r w:rsidRPr="00F76A6B">
        <w:rPr>
          <w:rFonts w:asciiTheme="majorHAnsi" w:eastAsia="Times New Roman" w:hAnsiTheme="majorHAnsi" w:cstheme="majorHAnsi"/>
          <w:sz w:val="24"/>
          <w:szCs w:val="24"/>
          <w:lang w:val="lt-LT"/>
        </w:rPr>
        <w:t>medžiagą (visą) Paslaugų gavėjui, ir mokymų</w:t>
      </w:r>
      <w:r w:rsidR="00AA6C45">
        <w:rPr>
          <w:rFonts w:asciiTheme="majorHAnsi" w:eastAsia="Times New Roman" w:hAnsiTheme="majorHAnsi" w:cstheme="majorHAnsi"/>
          <w:sz w:val="24"/>
          <w:szCs w:val="24"/>
          <w:lang w:val="lt-LT"/>
        </w:rPr>
        <w:t xml:space="preserve"> </w:t>
      </w:r>
      <w:r w:rsidRPr="00F76A6B">
        <w:rPr>
          <w:rFonts w:asciiTheme="majorHAnsi" w:eastAsia="Times New Roman" w:hAnsiTheme="majorHAnsi" w:cstheme="majorHAnsi"/>
          <w:sz w:val="24"/>
          <w:szCs w:val="24"/>
          <w:lang w:val="lt-LT"/>
        </w:rPr>
        <w:t>dalyviams</w:t>
      </w:r>
      <w:r w:rsidR="00EF62B4">
        <w:rPr>
          <w:rFonts w:asciiTheme="majorHAnsi" w:eastAsia="Times New Roman" w:hAnsiTheme="majorHAnsi" w:cstheme="majorHAnsi"/>
          <w:sz w:val="24"/>
          <w:szCs w:val="24"/>
          <w:lang w:val="lt-LT"/>
        </w:rPr>
        <w:t xml:space="preserve"> </w:t>
      </w:r>
      <w:r w:rsidRPr="00F76A6B">
        <w:rPr>
          <w:rFonts w:asciiTheme="majorHAnsi" w:eastAsia="Times New Roman" w:hAnsiTheme="majorHAnsi" w:cstheme="majorHAnsi"/>
          <w:sz w:val="24"/>
          <w:szCs w:val="24"/>
          <w:lang w:val="lt-LT"/>
        </w:rPr>
        <w:t>elektroniniu paštu ne vėliau kaip likus 5 darbo dienoms iki atitinkamos TŪM grupės</w:t>
      </w:r>
    </w:p>
    <w:p w14:paraId="08ED194E" w14:textId="77777777" w:rsidR="00CC3A65" w:rsidRDefault="00F76A6B" w:rsidP="00E27439">
      <w:pPr>
        <w:tabs>
          <w:tab w:val="left" w:pos="0"/>
        </w:tabs>
        <w:spacing w:line="252" w:lineRule="auto"/>
        <w:jc w:val="both"/>
        <w:rPr>
          <w:rFonts w:asciiTheme="majorHAnsi" w:hAnsiTheme="majorHAnsi" w:cstheme="majorHAnsi"/>
          <w:sz w:val="24"/>
          <w:szCs w:val="24"/>
          <w:lang w:val="lt-LT"/>
        </w:rPr>
      </w:pPr>
      <w:r w:rsidRPr="00F76A6B">
        <w:rPr>
          <w:rFonts w:asciiTheme="majorHAnsi" w:eastAsia="Times New Roman" w:hAnsiTheme="majorHAnsi" w:cstheme="majorHAnsi"/>
          <w:sz w:val="24"/>
          <w:szCs w:val="24"/>
          <w:lang w:val="lt-LT"/>
        </w:rPr>
        <w:t>mokymų pradžios. Paslaugų teikėjas turi išsiųsti dalyviams pakartotinius kvietimus į kiekvienus</w:t>
      </w:r>
      <w:r>
        <w:rPr>
          <w:rFonts w:asciiTheme="majorHAnsi" w:eastAsia="Times New Roman" w:hAnsiTheme="majorHAnsi" w:cstheme="majorHAnsi"/>
          <w:sz w:val="24"/>
          <w:szCs w:val="24"/>
          <w:lang w:val="lt-LT"/>
        </w:rPr>
        <w:t xml:space="preserve"> </w:t>
      </w:r>
      <w:r w:rsidRPr="00F76A6B">
        <w:rPr>
          <w:rFonts w:asciiTheme="majorHAnsi" w:eastAsia="Times New Roman" w:hAnsiTheme="majorHAnsi" w:cstheme="majorHAnsi"/>
          <w:sz w:val="24"/>
          <w:szCs w:val="24"/>
          <w:lang w:val="lt-LT"/>
        </w:rPr>
        <w:t>mokymus atskirai, likus ne daugiau kaip 2 (dviem) darbo dienoms iki konkrečios mokymų dienos, ir</w:t>
      </w:r>
      <w:r w:rsidR="00CC3A65">
        <w:rPr>
          <w:rFonts w:asciiTheme="majorHAnsi" w:eastAsia="Times New Roman" w:hAnsiTheme="majorHAnsi" w:cstheme="majorHAnsi"/>
          <w:sz w:val="24"/>
          <w:szCs w:val="24"/>
          <w:lang w:val="lt-LT"/>
        </w:rPr>
        <w:t xml:space="preserve"> </w:t>
      </w:r>
      <w:r w:rsidRPr="00F76A6B">
        <w:rPr>
          <w:rFonts w:asciiTheme="majorHAnsi" w:eastAsia="Times New Roman" w:hAnsiTheme="majorHAnsi" w:cstheme="majorHAnsi"/>
          <w:sz w:val="24"/>
          <w:szCs w:val="24"/>
          <w:lang w:val="lt-LT"/>
        </w:rPr>
        <w:t xml:space="preserve">užtikrinti ryšio palaikymą su dalyviais. </w:t>
      </w:r>
      <w:r w:rsidR="008E7DEF">
        <w:rPr>
          <w:rFonts w:asciiTheme="majorHAnsi" w:hAnsiTheme="majorHAnsi" w:cstheme="majorHAnsi"/>
          <w:sz w:val="24"/>
          <w:szCs w:val="24"/>
          <w:lang w:val="lt-LT"/>
        </w:rPr>
        <w:t>V</w:t>
      </w:r>
      <w:r w:rsidR="008E7DEF" w:rsidRPr="002A73BF">
        <w:rPr>
          <w:rFonts w:asciiTheme="majorHAnsi" w:hAnsiTheme="majorHAnsi" w:cstheme="majorHAnsi"/>
          <w:sz w:val="24"/>
          <w:szCs w:val="24"/>
          <w:lang w:val="lt-LT"/>
        </w:rPr>
        <w:t xml:space="preserve">ykstant nuotoliniams mokymams (kai paslauga teikiama per kompiuterinę programinę įrangą) </w:t>
      </w:r>
      <w:r w:rsidR="00C97D3C">
        <w:rPr>
          <w:rFonts w:asciiTheme="majorHAnsi" w:hAnsiTheme="majorHAnsi" w:cstheme="majorHAnsi"/>
          <w:sz w:val="24"/>
          <w:szCs w:val="24"/>
          <w:lang w:val="lt-LT"/>
        </w:rPr>
        <w:t>kvietime turi būti nurodoma užsiėmimo prisijungimo nuoroda</w:t>
      </w:r>
      <w:r w:rsidR="00CC3A65">
        <w:rPr>
          <w:rFonts w:asciiTheme="majorHAnsi" w:hAnsiTheme="majorHAnsi" w:cstheme="majorHAnsi"/>
          <w:sz w:val="24"/>
          <w:szCs w:val="24"/>
          <w:lang w:val="lt-LT"/>
        </w:rPr>
        <w:t>.</w:t>
      </w:r>
    </w:p>
    <w:p w14:paraId="0AF07478" w14:textId="77777777" w:rsidR="002A66E8" w:rsidRPr="002A73BF" w:rsidRDefault="00C97D3C" w:rsidP="00E27439">
      <w:pPr>
        <w:tabs>
          <w:tab w:val="left" w:pos="0"/>
        </w:tabs>
        <w:spacing w:line="252" w:lineRule="auto"/>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lastRenderedPageBreak/>
        <w:t xml:space="preserve">               1</w:t>
      </w:r>
      <w:r w:rsidR="00153844">
        <w:rPr>
          <w:rFonts w:asciiTheme="majorHAnsi" w:eastAsia="Times New Roman" w:hAnsiTheme="majorHAnsi" w:cstheme="majorHAnsi"/>
          <w:sz w:val="24"/>
          <w:szCs w:val="24"/>
          <w:lang w:val="lt-LT"/>
        </w:rPr>
        <w:t>7</w:t>
      </w:r>
      <w:r>
        <w:rPr>
          <w:rFonts w:asciiTheme="majorHAnsi" w:eastAsia="Times New Roman" w:hAnsiTheme="majorHAnsi" w:cstheme="majorHAnsi"/>
          <w:sz w:val="24"/>
          <w:szCs w:val="24"/>
          <w:lang w:val="lt-LT"/>
        </w:rPr>
        <w:t xml:space="preserve">. </w:t>
      </w:r>
      <w:r w:rsidR="007315C9" w:rsidRPr="002A73BF">
        <w:rPr>
          <w:rFonts w:asciiTheme="majorHAnsi" w:eastAsia="Times New Roman" w:hAnsiTheme="majorHAnsi" w:cstheme="majorHAnsi"/>
          <w:sz w:val="24"/>
          <w:szCs w:val="24"/>
          <w:lang w:val="lt-LT"/>
        </w:rPr>
        <w:t xml:space="preserve">Paslaugų teikėjas turi fiksuoti mokymų dalyvių lankomumą (pagal Paslaugų gavėjo pateiktą formą) dalyvių parašais, prieš prasidedant tos dienos mokymams. </w:t>
      </w:r>
      <w:r w:rsidR="00CC3A65">
        <w:rPr>
          <w:rFonts w:asciiTheme="majorHAnsi" w:hAnsiTheme="majorHAnsi" w:cstheme="majorHAnsi"/>
          <w:sz w:val="24"/>
          <w:szCs w:val="24"/>
          <w:lang w:val="lt-LT"/>
        </w:rPr>
        <w:t>V</w:t>
      </w:r>
      <w:r w:rsidR="00CC3A65" w:rsidRPr="002A73BF">
        <w:rPr>
          <w:rFonts w:asciiTheme="majorHAnsi" w:hAnsiTheme="majorHAnsi" w:cstheme="majorHAnsi"/>
          <w:sz w:val="24"/>
          <w:szCs w:val="24"/>
          <w:lang w:val="lt-LT"/>
        </w:rPr>
        <w:t xml:space="preserve">ykstant nuotoliniams mokymams (kai paslauga teikiama per kompiuterinę programinę įrangą) </w:t>
      </w:r>
      <w:r w:rsidR="00CC3A65">
        <w:rPr>
          <w:rFonts w:asciiTheme="majorHAnsi" w:hAnsiTheme="majorHAnsi" w:cstheme="majorHAnsi"/>
          <w:sz w:val="24"/>
          <w:szCs w:val="24"/>
          <w:lang w:val="lt-LT"/>
        </w:rPr>
        <w:t>Paslaugų teikėjas turi daryti momentines ekrano kopija</w:t>
      </w:r>
      <w:r w:rsidR="00CC3A65" w:rsidRPr="002A73BF">
        <w:rPr>
          <w:rFonts w:asciiTheme="majorHAnsi" w:hAnsiTheme="majorHAnsi" w:cstheme="majorHAnsi"/>
          <w:sz w:val="24"/>
          <w:szCs w:val="24"/>
          <w:lang w:val="lt-LT"/>
        </w:rPr>
        <w:t>s (</w:t>
      </w:r>
      <w:proofErr w:type="spellStart"/>
      <w:r w:rsidR="00CC3A65" w:rsidRPr="002A73BF">
        <w:rPr>
          <w:rFonts w:asciiTheme="majorHAnsi" w:hAnsiTheme="majorHAnsi" w:cstheme="majorHAnsi"/>
          <w:i/>
          <w:sz w:val="24"/>
          <w:szCs w:val="24"/>
          <w:lang w:val="lt-LT"/>
        </w:rPr>
        <w:t>print</w:t>
      </w:r>
      <w:proofErr w:type="spellEnd"/>
      <w:r w:rsidR="00CC3A65" w:rsidRPr="002A73BF">
        <w:rPr>
          <w:rFonts w:asciiTheme="majorHAnsi" w:hAnsiTheme="majorHAnsi" w:cstheme="majorHAnsi"/>
          <w:i/>
          <w:sz w:val="24"/>
          <w:szCs w:val="24"/>
          <w:lang w:val="lt-LT"/>
        </w:rPr>
        <w:t xml:space="preserve"> </w:t>
      </w:r>
      <w:proofErr w:type="spellStart"/>
      <w:r w:rsidR="00CC3A65" w:rsidRPr="002A73BF">
        <w:rPr>
          <w:rFonts w:asciiTheme="majorHAnsi" w:hAnsiTheme="majorHAnsi" w:cstheme="majorHAnsi"/>
          <w:i/>
          <w:sz w:val="24"/>
          <w:szCs w:val="24"/>
          <w:lang w:val="lt-LT"/>
        </w:rPr>
        <w:t>screen</w:t>
      </w:r>
      <w:proofErr w:type="spellEnd"/>
      <w:r w:rsidR="00CC3A65" w:rsidRPr="002A73BF">
        <w:rPr>
          <w:rFonts w:asciiTheme="majorHAnsi" w:hAnsiTheme="majorHAnsi" w:cstheme="majorHAnsi"/>
          <w:sz w:val="24"/>
          <w:szCs w:val="24"/>
          <w:lang w:val="lt-LT"/>
        </w:rPr>
        <w:t>) pradžioje ir pabaigoje, kuriose matyti prisijungimo pradžios ir pab</w:t>
      </w:r>
      <w:r w:rsidR="00CC3A65">
        <w:rPr>
          <w:rFonts w:asciiTheme="majorHAnsi" w:hAnsiTheme="majorHAnsi" w:cstheme="majorHAnsi"/>
          <w:sz w:val="24"/>
          <w:szCs w:val="24"/>
          <w:lang w:val="lt-LT"/>
        </w:rPr>
        <w:t xml:space="preserve">aigos laikas </w:t>
      </w:r>
      <w:r w:rsidR="00CC3A65" w:rsidRPr="002A73BF">
        <w:rPr>
          <w:rFonts w:asciiTheme="majorHAnsi" w:hAnsiTheme="majorHAnsi" w:cstheme="majorHAnsi"/>
          <w:sz w:val="24"/>
          <w:szCs w:val="24"/>
          <w:lang w:val="lt-LT"/>
        </w:rPr>
        <w:t>(arba bendra trukmė), prisijungusio dalyvio vardas ir pavardė (el. formatu).</w:t>
      </w:r>
      <w:r w:rsidR="00CC3A65">
        <w:rPr>
          <w:rFonts w:asciiTheme="majorHAnsi" w:eastAsia="Times New Roman" w:hAnsiTheme="majorHAnsi" w:cstheme="majorHAnsi"/>
          <w:sz w:val="24"/>
          <w:szCs w:val="24"/>
          <w:lang w:val="lt-LT"/>
        </w:rPr>
        <w:t xml:space="preserve"> </w:t>
      </w:r>
      <w:r w:rsidR="007315C9" w:rsidRPr="002A73BF">
        <w:rPr>
          <w:rFonts w:asciiTheme="majorHAnsi" w:eastAsia="Times New Roman" w:hAnsiTheme="majorHAnsi" w:cstheme="majorHAnsi"/>
          <w:sz w:val="24"/>
          <w:szCs w:val="24"/>
          <w:lang w:val="lt-LT"/>
        </w:rPr>
        <w:t>Paslaugų teikėjas bendradarbiaudamas su Paslaugų gavėju turi užtikrinti, kad mokymų pabaigoje būtų pasiektas Paslaugų gavėjo suplanuotas mokymų dalyvių skaičius – 250</w:t>
      </w:r>
      <w:r w:rsidR="00BC75CD">
        <w:rPr>
          <w:rFonts w:asciiTheme="majorHAnsi" w:eastAsia="Times New Roman" w:hAnsiTheme="majorHAnsi" w:cstheme="majorHAnsi"/>
          <w:sz w:val="24"/>
          <w:szCs w:val="24"/>
          <w:lang w:val="lt-LT"/>
        </w:rPr>
        <w:t xml:space="preserve"> dalyvių</w:t>
      </w:r>
      <w:r w:rsidR="007315C9" w:rsidRPr="002A73BF">
        <w:rPr>
          <w:rFonts w:asciiTheme="majorHAnsi" w:eastAsia="Times New Roman" w:hAnsiTheme="majorHAnsi" w:cstheme="majorHAnsi"/>
          <w:sz w:val="24"/>
          <w:szCs w:val="24"/>
          <w:lang w:val="lt-LT"/>
        </w:rPr>
        <w:t>.</w:t>
      </w:r>
    </w:p>
    <w:p w14:paraId="45B0DCBC" w14:textId="77777777" w:rsidR="00AD0E18" w:rsidRDefault="007315C9" w:rsidP="00954C4D">
      <w:pPr>
        <w:tabs>
          <w:tab w:val="left" w:pos="0"/>
        </w:tabs>
        <w:spacing w:line="252" w:lineRule="auto"/>
        <w:ind w:firstLine="720"/>
        <w:jc w:val="both"/>
        <w:rPr>
          <w:rFonts w:asciiTheme="majorHAnsi" w:eastAsia="Times New Roman" w:hAnsiTheme="majorHAnsi" w:cstheme="majorHAnsi"/>
          <w:sz w:val="24"/>
          <w:szCs w:val="24"/>
          <w:lang w:val="lt-LT"/>
        </w:rPr>
      </w:pPr>
      <w:r w:rsidRPr="002A73BF">
        <w:rPr>
          <w:rFonts w:asciiTheme="majorHAnsi" w:eastAsia="Times New Roman" w:hAnsiTheme="majorHAnsi" w:cstheme="majorHAnsi"/>
          <w:sz w:val="24"/>
          <w:szCs w:val="24"/>
          <w:highlight w:val="white"/>
          <w:lang w:val="lt-LT"/>
        </w:rPr>
        <w:t>1</w:t>
      </w:r>
      <w:r w:rsidR="00153844">
        <w:rPr>
          <w:rFonts w:asciiTheme="majorHAnsi" w:eastAsia="Times New Roman" w:hAnsiTheme="majorHAnsi" w:cstheme="majorHAnsi"/>
          <w:sz w:val="24"/>
          <w:szCs w:val="24"/>
          <w:highlight w:val="white"/>
          <w:lang w:val="lt-LT"/>
        </w:rPr>
        <w:t>8</w:t>
      </w:r>
      <w:r w:rsidR="008630F5">
        <w:rPr>
          <w:rFonts w:asciiTheme="majorHAnsi" w:eastAsia="Times New Roman" w:hAnsiTheme="majorHAnsi" w:cstheme="majorHAnsi"/>
          <w:sz w:val="24"/>
          <w:szCs w:val="24"/>
          <w:highlight w:val="white"/>
          <w:lang w:val="lt-LT"/>
        </w:rPr>
        <w:t>.</w:t>
      </w:r>
      <w:r w:rsidRPr="002A73BF">
        <w:rPr>
          <w:rFonts w:asciiTheme="majorHAnsi" w:eastAsia="Times New Roman" w:hAnsiTheme="majorHAnsi" w:cstheme="majorHAnsi"/>
          <w:sz w:val="24"/>
          <w:szCs w:val="24"/>
          <w:highlight w:val="white"/>
          <w:lang w:val="lt-LT"/>
        </w:rPr>
        <w:t xml:space="preserve"> Pa</w:t>
      </w:r>
      <w:r w:rsidRPr="002A73BF">
        <w:rPr>
          <w:rFonts w:asciiTheme="majorHAnsi" w:eastAsia="Times New Roman" w:hAnsiTheme="majorHAnsi" w:cstheme="majorHAnsi"/>
          <w:sz w:val="24"/>
          <w:szCs w:val="24"/>
          <w:lang w:val="lt-LT"/>
        </w:rPr>
        <w:t>sibaigus</w:t>
      </w:r>
      <w:r w:rsidR="009A5914">
        <w:rPr>
          <w:rFonts w:asciiTheme="majorHAnsi" w:eastAsia="Times New Roman" w:hAnsiTheme="majorHAnsi" w:cstheme="majorHAnsi"/>
          <w:sz w:val="24"/>
          <w:szCs w:val="24"/>
          <w:lang w:val="lt-LT"/>
        </w:rPr>
        <w:t xml:space="preserve"> atitinkamiems</w:t>
      </w:r>
      <w:r w:rsidRPr="002A73BF">
        <w:rPr>
          <w:rFonts w:asciiTheme="majorHAnsi" w:eastAsia="Times New Roman" w:hAnsiTheme="majorHAnsi" w:cstheme="majorHAnsi"/>
          <w:sz w:val="24"/>
          <w:szCs w:val="24"/>
          <w:lang w:val="lt-LT"/>
        </w:rPr>
        <w:t xml:space="preserve"> mokymams</w:t>
      </w:r>
      <w:r w:rsidR="00E94847">
        <w:rPr>
          <w:rFonts w:asciiTheme="majorHAnsi" w:eastAsia="Times New Roman" w:hAnsiTheme="majorHAnsi" w:cstheme="majorHAnsi"/>
          <w:sz w:val="24"/>
          <w:szCs w:val="24"/>
          <w:lang w:val="lt-LT"/>
        </w:rPr>
        <w:t>,</w:t>
      </w:r>
      <w:r w:rsidRPr="002A73BF">
        <w:rPr>
          <w:rFonts w:asciiTheme="majorHAnsi" w:eastAsia="Times New Roman" w:hAnsiTheme="majorHAnsi" w:cstheme="majorHAnsi"/>
          <w:sz w:val="24"/>
          <w:szCs w:val="24"/>
          <w:lang w:val="lt-LT"/>
        </w:rPr>
        <w:t xml:space="preserve"> Paslaugų teikėjas turi</w:t>
      </w:r>
      <w:r w:rsidR="00AA6C45">
        <w:rPr>
          <w:rFonts w:asciiTheme="majorHAnsi" w:eastAsia="Times New Roman" w:hAnsiTheme="majorHAnsi" w:cstheme="majorHAnsi"/>
          <w:sz w:val="24"/>
          <w:szCs w:val="24"/>
          <w:lang w:val="lt-LT"/>
        </w:rPr>
        <w:t>:</w:t>
      </w:r>
      <w:r w:rsidRPr="002A73BF">
        <w:rPr>
          <w:rFonts w:asciiTheme="majorHAnsi" w:eastAsia="Times New Roman" w:hAnsiTheme="majorHAnsi" w:cstheme="majorHAnsi"/>
          <w:sz w:val="24"/>
          <w:szCs w:val="24"/>
          <w:lang w:val="lt-LT"/>
        </w:rPr>
        <w:t xml:space="preserve"> </w:t>
      </w:r>
    </w:p>
    <w:p w14:paraId="2D10FA88" w14:textId="77777777" w:rsidR="002A66E8" w:rsidRPr="002A73BF" w:rsidRDefault="00AD0E18" w:rsidP="00954C4D">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1</w:t>
      </w:r>
      <w:r w:rsidR="00153844">
        <w:rPr>
          <w:rFonts w:asciiTheme="majorHAnsi" w:eastAsia="Times New Roman" w:hAnsiTheme="majorHAnsi" w:cstheme="majorHAnsi"/>
          <w:sz w:val="24"/>
          <w:szCs w:val="24"/>
          <w:lang w:val="lt-LT"/>
        </w:rPr>
        <w:t>8</w:t>
      </w:r>
      <w:r>
        <w:rPr>
          <w:rFonts w:asciiTheme="majorHAnsi" w:eastAsia="Times New Roman" w:hAnsiTheme="majorHAnsi" w:cstheme="majorHAnsi"/>
          <w:sz w:val="24"/>
          <w:szCs w:val="24"/>
          <w:lang w:val="lt-LT"/>
        </w:rPr>
        <w:t xml:space="preserve">.1. </w:t>
      </w:r>
      <w:r w:rsidR="007315C9" w:rsidRPr="002A73BF">
        <w:rPr>
          <w:rFonts w:asciiTheme="majorHAnsi" w:eastAsia="Times New Roman" w:hAnsiTheme="majorHAnsi" w:cstheme="majorHAnsi"/>
          <w:sz w:val="24"/>
          <w:szCs w:val="24"/>
          <w:lang w:val="lt-LT"/>
        </w:rPr>
        <w:t>atlikti mokymų vertinimo apklausą (grįžtamojo ryšio anketą) pagal su Paslaugų gavėju suderintą formą, pateikdamas dalyviams ją užpildyti.</w:t>
      </w:r>
    </w:p>
    <w:p w14:paraId="7F67EBE6" w14:textId="77777777" w:rsidR="00CC3A65" w:rsidRDefault="007315C9" w:rsidP="00954C4D">
      <w:pPr>
        <w:tabs>
          <w:tab w:val="left" w:pos="0"/>
        </w:tabs>
        <w:spacing w:line="252" w:lineRule="auto"/>
        <w:ind w:firstLine="720"/>
        <w:jc w:val="both"/>
        <w:rPr>
          <w:rFonts w:asciiTheme="majorHAnsi" w:eastAsia="Times New Roman" w:hAnsiTheme="majorHAnsi" w:cstheme="majorHAnsi"/>
          <w:sz w:val="24"/>
          <w:szCs w:val="24"/>
          <w:lang w:val="lt-LT"/>
        </w:rPr>
      </w:pPr>
      <w:r w:rsidRPr="002A73BF">
        <w:rPr>
          <w:rFonts w:asciiTheme="majorHAnsi" w:eastAsia="Times New Roman" w:hAnsiTheme="majorHAnsi" w:cstheme="majorHAnsi"/>
          <w:sz w:val="24"/>
          <w:szCs w:val="24"/>
          <w:lang w:val="lt-LT"/>
        </w:rPr>
        <w:t>1</w:t>
      </w:r>
      <w:r w:rsidR="00CC3A65">
        <w:rPr>
          <w:rFonts w:asciiTheme="majorHAnsi" w:eastAsia="Times New Roman" w:hAnsiTheme="majorHAnsi" w:cstheme="majorHAnsi"/>
          <w:sz w:val="24"/>
          <w:szCs w:val="24"/>
          <w:lang w:val="lt-LT"/>
        </w:rPr>
        <w:t>8</w:t>
      </w:r>
      <w:r w:rsidR="001026ED">
        <w:rPr>
          <w:rFonts w:asciiTheme="majorHAnsi" w:eastAsia="Times New Roman" w:hAnsiTheme="majorHAnsi" w:cstheme="majorHAnsi"/>
          <w:sz w:val="24"/>
          <w:szCs w:val="24"/>
          <w:lang w:val="lt-LT"/>
        </w:rPr>
        <w:t>.</w:t>
      </w:r>
      <w:r w:rsidR="00AD0E18">
        <w:rPr>
          <w:rFonts w:asciiTheme="majorHAnsi" w:eastAsia="Times New Roman" w:hAnsiTheme="majorHAnsi" w:cstheme="majorHAnsi"/>
          <w:sz w:val="24"/>
          <w:szCs w:val="24"/>
          <w:lang w:val="lt-LT"/>
        </w:rPr>
        <w:t>2</w:t>
      </w:r>
      <w:r w:rsidR="001026ED">
        <w:rPr>
          <w:rFonts w:asciiTheme="majorHAnsi" w:eastAsia="Times New Roman" w:hAnsiTheme="majorHAnsi" w:cstheme="majorHAnsi"/>
          <w:sz w:val="24"/>
          <w:szCs w:val="24"/>
          <w:lang w:val="lt-LT"/>
        </w:rPr>
        <w:t>.</w:t>
      </w:r>
      <w:r w:rsidR="00AA6C45">
        <w:rPr>
          <w:rFonts w:asciiTheme="majorHAnsi" w:eastAsia="Times New Roman" w:hAnsiTheme="majorHAnsi" w:cstheme="majorHAnsi"/>
          <w:sz w:val="24"/>
          <w:szCs w:val="24"/>
          <w:lang w:val="lt-LT"/>
        </w:rPr>
        <w:t xml:space="preserve"> </w:t>
      </w:r>
      <w:r w:rsidRPr="002A73BF">
        <w:rPr>
          <w:rFonts w:asciiTheme="majorHAnsi" w:eastAsia="Times New Roman" w:hAnsiTheme="majorHAnsi" w:cstheme="majorHAnsi"/>
          <w:sz w:val="24"/>
          <w:szCs w:val="24"/>
          <w:lang w:val="lt-LT"/>
        </w:rPr>
        <w:t>Paslaugų teikėjas privalo</w:t>
      </w:r>
      <w:r w:rsidR="00CC3A65">
        <w:rPr>
          <w:rFonts w:asciiTheme="majorHAnsi" w:eastAsia="Times New Roman" w:hAnsiTheme="majorHAnsi" w:cstheme="majorHAnsi"/>
          <w:sz w:val="24"/>
          <w:szCs w:val="24"/>
          <w:lang w:val="lt-LT"/>
        </w:rPr>
        <w:t>:</w:t>
      </w:r>
    </w:p>
    <w:p w14:paraId="50D1D51C" w14:textId="77777777" w:rsidR="00CC3A65" w:rsidRDefault="00CC3A65" w:rsidP="00954C4D">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w:t>
      </w:r>
      <w:r w:rsidR="007315C9" w:rsidRPr="002A73BF">
        <w:rPr>
          <w:rFonts w:asciiTheme="majorHAnsi" w:eastAsia="Times New Roman" w:hAnsiTheme="majorHAnsi" w:cstheme="majorHAnsi"/>
          <w:sz w:val="24"/>
          <w:szCs w:val="24"/>
          <w:lang w:val="lt-LT"/>
        </w:rPr>
        <w:t xml:space="preserve"> patvirtinti pedagoginių darbuotojų dalyvavimą</w:t>
      </w:r>
      <w:r w:rsidRPr="00CC3A65">
        <w:rPr>
          <w:rFonts w:asciiTheme="majorHAnsi" w:eastAsia="Times New Roman" w:hAnsiTheme="majorHAnsi" w:cstheme="majorHAnsi"/>
          <w:sz w:val="24"/>
          <w:szCs w:val="24"/>
          <w:lang w:val="lt-LT"/>
        </w:rPr>
        <w:t xml:space="preserve"> </w:t>
      </w:r>
      <w:r>
        <w:rPr>
          <w:rFonts w:asciiTheme="majorHAnsi" w:eastAsia="Times New Roman" w:hAnsiTheme="majorHAnsi" w:cstheme="majorHAnsi"/>
          <w:sz w:val="24"/>
          <w:szCs w:val="24"/>
          <w:lang w:val="lt-LT"/>
        </w:rPr>
        <w:t>7.3.1. p. mokymuose</w:t>
      </w:r>
      <w:r w:rsidR="007315C9" w:rsidRPr="002A73BF">
        <w:rPr>
          <w:rFonts w:asciiTheme="majorHAnsi" w:eastAsia="Times New Roman" w:hAnsiTheme="majorHAnsi" w:cstheme="majorHAnsi"/>
          <w:sz w:val="24"/>
          <w:szCs w:val="24"/>
          <w:lang w:val="lt-LT"/>
        </w:rPr>
        <w:t xml:space="preserve"> – dalyviams </w:t>
      </w:r>
      <w:r>
        <w:rPr>
          <w:rFonts w:asciiTheme="majorHAnsi" w:eastAsia="Times New Roman" w:hAnsiTheme="majorHAnsi" w:cstheme="majorHAnsi"/>
          <w:sz w:val="24"/>
          <w:szCs w:val="24"/>
          <w:lang w:val="lt-LT"/>
        </w:rPr>
        <w:t xml:space="preserve">dalyvavusiems 7.3.1. p. mokymuose, </w:t>
      </w:r>
      <w:r w:rsidR="007315C9" w:rsidRPr="002A73BF">
        <w:rPr>
          <w:rFonts w:asciiTheme="majorHAnsi" w:eastAsia="Times New Roman" w:hAnsiTheme="majorHAnsi" w:cstheme="majorHAnsi"/>
          <w:sz w:val="24"/>
          <w:szCs w:val="24"/>
          <w:lang w:val="lt-LT"/>
        </w:rPr>
        <w:t>išduoti kvalifikacijos tobulinimo skaitmeninius pažymėjimus</w:t>
      </w:r>
      <w:r>
        <w:rPr>
          <w:rFonts w:asciiTheme="majorHAnsi" w:eastAsia="Times New Roman" w:hAnsiTheme="majorHAnsi" w:cstheme="majorHAnsi"/>
          <w:sz w:val="24"/>
          <w:szCs w:val="24"/>
          <w:lang w:val="lt-LT"/>
        </w:rPr>
        <w:t>;</w:t>
      </w:r>
    </w:p>
    <w:p w14:paraId="1CE96512" w14:textId="77777777" w:rsidR="002A66E8" w:rsidRPr="002A73BF" w:rsidRDefault="00CC3A65" w:rsidP="00954C4D">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w:t>
      </w:r>
      <w:r w:rsidRPr="00CC3A65">
        <w:rPr>
          <w:rFonts w:asciiTheme="majorHAnsi" w:eastAsia="Times New Roman" w:hAnsiTheme="majorHAnsi" w:cstheme="majorHAnsi"/>
          <w:sz w:val="24"/>
          <w:szCs w:val="24"/>
          <w:lang w:val="lt-LT"/>
        </w:rPr>
        <w:t xml:space="preserve"> </w:t>
      </w:r>
      <w:r>
        <w:rPr>
          <w:rFonts w:asciiTheme="majorHAnsi" w:eastAsia="Times New Roman" w:hAnsiTheme="majorHAnsi" w:cstheme="majorHAnsi"/>
          <w:sz w:val="24"/>
          <w:szCs w:val="24"/>
          <w:lang w:val="lt-LT"/>
        </w:rPr>
        <w:t xml:space="preserve">išduoti skaitmeninius </w:t>
      </w:r>
      <w:r w:rsidRPr="002A73BF">
        <w:rPr>
          <w:rFonts w:asciiTheme="majorHAnsi" w:eastAsia="Times New Roman" w:hAnsiTheme="majorHAnsi" w:cstheme="majorHAnsi"/>
          <w:sz w:val="24"/>
          <w:szCs w:val="24"/>
          <w:lang w:val="lt-LT"/>
        </w:rPr>
        <w:t>m</w:t>
      </w:r>
      <w:r>
        <w:rPr>
          <w:rFonts w:asciiTheme="majorHAnsi" w:eastAsia="Times New Roman" w:hAnsiTheme="majorHAnsi" w:cstheme="majorHAnsi"/>
          <w:sz w:val="24"/>
          <w:szCs w:val="24"/>
          <w:lang w:val="lt-LT"/>
        </w:rPr>
        <w:t xml:space="preserve">okymų </w:t>
      </w:r>
      <w:r w:rsidR="00EA0957">
        <w:rPr>
          <w:rFonts w:asciiTheme="majorHAnsi" w:eastAsia="Times New Roman" w:hAnsiTheme="majorHAnsi" w:cstheme="majorHAnsi"/>
          <w:sz w:val="24"/>
          <w:szCs w:val="24"/>
          <w:lang w:val="lt-LT"/>
        </w:rPr>
        <w:t xml:space="preserve">baigimo </w:t>
      </w:r>
      <w:r w:rsidRPr="002A73BF">
        <w:rPr>
          <w:rFonts w:asciiTheme="majorHAnsi" w:eastAsia="Times New Roman" w:hAnsiTheme="majorHAnsi" w:cstheme="majorHAnsi"/>
          <w:sz w:val="24"/>
          <w:szCs w:val="24"/>
          <w:lang w:val="lt-LT"/>
        </w:rPr>
        <w:t>pažymėjim</w:t>
      </w:r>
      <w:r>
        <w:rPr>
          <w:rFonts w:asciiTheme="majorHAnsi" w:eastAsia="Times New Roman" w:hAnsiTheme="majorHAnsi" w:cstheme="majorHAnsi"/>
          <w:sz w:val="24"/>
          <w:szCs w:val="24"/>
          <w:lang w:val="lt-LT"/>
        </w:rPr>
        <w:t>us dalyviams dalyvavusiems 7.3.2 -7.3.4 p.</w:t>
      </w:r>
    </w:p>
    <w:p w14:paraId="40D72B78" w14:textId="77777777" w:rsidR="002A66E8" w:rsidRPr="002A73BF" w:rsidRDefault="00EA0957">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P</w:t>
      </w:r>
      <w:r w:rsidR="007315C9" w:rsidRPr="002A73BF">
        <w:rPr>
          <w:rFonts w:asciiTheme="majorHAnsi" w:eastAsia="Times New Roman" w:hAnsiTheme="majorHAnsi" w:cstheme="majorHAnsi"/>
          <w:sz w:val="24"/>
          <w:szCs w:val="24"/>
          <w:lang w:val="lt-LT"/>
        </w:rPr>
        <w:t>ažymėjimo turinys ir forma turi būti suderinti su Paslaugų gavėju, pažymėjime nurodoma, kokias mokymų temas dalyvis išklausė</w:t>
      </w:r>
      <w:r>
        <w:rPr>
          <w:rFonts w:asciiTheme="majorHAnsi" w:eastAsia="Times New Roman" w:hAnsiTheme="majorHAnsi" w:cstheme="majorHAnsi"/>
          <w:sz w:val="24"/>
          <w:szCs w:val="24"/>
          <w:lang w:val="lt-LT"/>
        </w:rPr>
        <w:t>. P</w:t>
      </w:r>
      <w:r w:rsidR="007315C9" w:rsidRPr="002A73BF">
        <w:rPr>
          <w:rFonts w:asciiTheme="majorHAnsi" w:eastAsia="Times New Roman" w:hAnsiTheme="majorHAnsi" w:cstheme="majorHAnsi"/>
          <w:sz w:val="24"/>
          <w:szCs w:val="24"/>
          <w:lang w:val="lt-LT"/>
        </w:rPr>
        <w:t>ažymėjimų dizainą parenka Paslaugų teikėjas</w:t>
      </w:r>
      <w:r>
        <w:rPr>
          <w:rFonts w:asciiTheme="majorHAnsi" w:eastAsia="Times New Roman" w:hAnsiTheme="majorHAnsi" w:cstheme="majorHAnsi"/>
          <w:sz w:val="24"/>
          <w:szCs w:val="24"/>
          <w:lang w:val="lt-LT"/>
        </w:rPr>
        <w:t>. A</w:t>
      </w:r>
      <w:r w:rsidR="007315C9" w:rsidRPr="002A73BF">
        <w:rPr>
          <w:rFonts w:asciiTheme="majorHAnsi" w:eastAsia="Times New Roman" w:hAnsiTheme="majorHAnsi" w:cstheme="majorHAnsi"/>
          <w:sz w:val="24"/>
          <w:szCs w:val="24"/>
          <w:lang w:val="lt-LT"/>
        </w:rPr>
        <w:t>nt pažymėjimo privalo būti naudojami ES emblema, 2021–2027 m. Europos Sąjungos fondų investicijų programos logotipas, „Naujos kartos Lietuva“ logotipas, plačiau nurodyta ES-Investicijos-</w:t>
      </w:r>
      <w:proofErr w:type="spellStart"/>
      <w:r w:rsidR="007315C9" w:rsidRPr="002A73BF">
        <w:rPr>
          <w:rFonts w:asciiTheme="majorHAnsi" w:eastAsia="Times New Roman" w:hAnsiTheme="majorHAnsi" w:cstheme="majorHAnsi"/>
          <w:sz w:val="24"/>
          <w:szCs w:val="24"/>
          <w:lang w:val="lt-LT"/>
        </w:rPr>
        <w:t>Brandbook</w:t>
      </w:r>
      <w:proofErr w:type="spellEnd"/>
      <w:r w:rsidR="007315C9" w:rsidRPr="002A73BF">
        <w:rPr>
          <w:rFonts w:asciiTheme="majorHAnsi" w:eastAsia="Times New Roman" w:hAnsiTheme="majorHAnsi" w:cstheme="majorHAnsi"/>
          <w:sz w:val="24"/>
          <w:szCs w:val="24"/>
          <w:lang w:val="lt-LT"/>
        </w:rPr>
        <w:t xml:space="preserve"> (</w:t>
      </w:r>
      <w:proofErr w:type="spellStart"/>
      <w:r w:rsidR="007315C9" w:rsidRPr="002A73BF">
        <w:rPr>
          <w:rFonts w:asciiTheme="majorHAnsi" w:eastAsia="Times New Roman" w:hAnsiTheme="majorHAnsi" w:cstheme="majorHAnsi"/>
          <w:sz w:val="24"/>
          <w:szCs w:val="24"/>
          <w:lang w:val="lt-LT"/>
        </w:rPr>
        <w:t>esinvesticijos.lt</w:t>
      </w:r>
      <w:proofErr w:type="spellEnd"/>
      <w:r w:rsidR="007315C9" w:rsidRPr="002A73BF">
        <w:rPr>
          <w:rFonts w:asciiTheme="majorHAnsi" w:eastAsia="Times New Roman" w:hAnsiTheme="majorHAnsi" w:cstheme="majorHAnsi"/>
          <w:sz w:val="24"/>
          <w:szCs w:val="24"/>
          <w:lang w:val="lt-LT"/>
        </w:rPr>
        <w:t>)</w:t>
      </w:r>
      <w:r>
        <w:rPr>
          <w:rFonts w:asciiTheme="majorHAnsi" w:eastAsia="Times New Roman" w:hAnsiTheme="majorHAnsi" w:cstheme="majorHAnsi"/>
          <w:sz w:val="24"/>
          <w:szCs w:val="24"/>
          <w:lang w:val="lt-LT"/>
        </w:rPr>
        <w:t>.</w:t>
      </w:r>
    </w:p>
    <w:p w14:paraId="19AB82D2" w14:textId="77777777" w:rsidR="002A66E8" w:rsidRPr="002A73BF" w:rsidRDefault="00EA0957" w:rsidP="00954C4D">
      <w:pPr>
        <w:tabs>
          <w:tab w:val="left" w:pos="0"/>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19. P</w:t>
      </w:r>
      <w:r w:rsidR="007315C9" w:rsidRPr="002A73BF">
        <w:rPr>
          <w:rFonts w:asciiTheme="majorHAnsi" w:eastAsia="Times New Roman" w:hAnsiTheme="majorHAnsi" w:cstheme="majorHAnsi"/>
          <w:sz w:val="24"/>
          <w:szCs w:val="24"/>
          <w:lang w:val="lt-LT"/>
        </w:rPr>
        <w:t>aslaugų teikėjas skaitmeninius pažymėjimus dalyviams turi išsiųsti elektroniniu paštu ne vėliau kaip per 3 (tris) darbo dienas po mokymų baigimo.</w:t>
      </w:r>
    </w:p>
    <w:p w14:paraId="63C67F2A" w14:textId="77777777"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w:t>
      </w:r>
      <w:r w:rsidR="00AD0E18">
        <w:rPr>
          <w:rFonts w:asciiTheme="majorHAnsi" w:eastAsia="Times New Roman" w:hAnsiTheme="majorHAnsi" w:cstheme="majorHAnsi"/>
          <w:sz w:val="24"/>
          <w:szCs w:val="24"/>
          <w:lang w:val="lt-LT"/>
        </w:rPr>
        <w:t xml:space="preserve"> </w:t>
      </w:r>
      <w:r w:rsidR="00814E7E">
        <w:rPr>
          <w:rFonts w:asciiTheme="majorHAnsi" w:eastAsia="Times New Roman" w:hAnsiTheme="majorHAnsi" w:cstheme="majorHAnsi"/>
          <w:sz w:val="24"/>
          <w:szCs w:val="24"/>
          <w:lang w:val="lt-LT"/>
        </w:rPr>
        <w:t>Atitinkamiems m</w:t>
      </w:r>
      <w:r w:rsidR="007315C9" w:rsidRPr="002A73BF">
        <w:rPr>
          <w:rFonts w:asciiTheme="majorHAnsi" w:eastAsia="Times New Roman" w:hAnsiTheme="majorHAnsi" w:cstheme="majorHAnsi"/>
          <w:sz w:val="24"/>
          <w:szCs w:val="24"/>
          <w:lang w:val="lt-LT"/>
        </w:rPr>
        <w:t>okymams pasibaigus, Paslaugų teikėjas per 5 (penkias) darbo dienas po paskutinio užsiėmimo turi pateikti Paslaugų gavėjui ataskaitą apie suteiktas paslaugas. Ataskaitą turi sudaryti:</w:t>
      </w:r>
    </w:p>
    <w:p w14:paraId="51095608" w14:textId="77777777"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 xml:space="preserve">.1. </w:t>
      </w:r>
      <w:r w:rsidR="00072F04" w:rsidRPr="002A73BF">
        <w:rPr>
          <w:rFonts w:asciiTheme="majorHAnsi" w:eastAsia="Times New Roman" w:hAnsiTheme="majorHAnsi" w:cstheme="majorHAnsi"/>
          <w:sz w:val="24"/>
          <w:szCs w:val="24"/>
          <w:lang w:val="lt-LT"/>
        </w:rPr>
        <w:t>d</w:t>
      </w:r>
      <w:r w:rsidR="007315C9" w:rsidRPr="002A73BF">
        <w:rPr>
          <w:rFonts w:asciiTheme="majorHAnsi" w:eastAsia="Times New Roman" w:hAnsiTheme="majorHAnsi" w:cstheme="majorHAnsi"/>
          <w:sz w:val="24"/>
          <w:szCs w:val="24"/>
          <w:lang w:val="lt-LT"/>
        </w:rPr>
        <w:t>alyvių sąrašai su dalyvių vardais, pavardėmis, parašais kiekvieną mokymų dieną ir jų suvestinė (vykstant kontaktiniams mokymams) (el. versija ir originalas);</w:t>
      </w:r>
    </w:p>
    <w:p w14:paraId="6E3660B2" w14:textId="6D84B92A"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 xml:space="preserve">.2. </w:t>
      </w:r>
      <w:r w:rsidR="00072F04" w:rsidRPr="002A73BF">
        <w:rPr>
          <w:rFonts w:asciiTheme="majorHAnsi" w:eastAsia="Times New Roman" w:hAnsiTheme="majorHAnsi" w:cstheme="majorHAnsi"/>
          <w:sz w:val="24"/>
          <w:szCs w:val="24"/>
          <w:lang w:val="lt-LT"/>
        </w:rPr>
        <w:t>d</w:t>
      </w:r>
      <w:r w:rsidR="007315C9" w:rsidRPr="002A73BF">
        <w:rPr>
          <w:rFonts w:asciiTheme="majorHAnsi" w:eastAsia="Times New Roman" w:hAnsiTheme="majorHAnsi" w:cstheme="majorHAnsi"/>
          <w:sz w:val="24"/>
          <w:szCs w:val="24"/>
          <w:lang w:val="lt-LT"/>
        </w:rPr>
        <w:t xml:space="preserve">alyvių užpildytos apklausos anketos, su dalyvių parašais (kiekvienam projekto dalyviui pirmą jo dalyvavimo tiesioginėse projekto veiklose / </w:t>
      </w:r>
      <w:proofErr w:type="spellStart"/>
      <w:r w:rsidR="007315C9" w:rsidRPr="002A73BF">
        <w:rPr>
          <w:rFonts w:asciiTheme="majorHAnsi" w:eastAsia="Times New Roman" w:hAnsiTheme="majorHAnsi" w:cstheme="majorHAnsi"/>
          <w:sz w:val="24"/>
          <w:szCs w:val="24"/>
          <w:lang w:val="lt-LT"/>
        </w:rPr>
        <w:t>poveiklėse</w:t>
      </w:r>
      <w:proofErr w:type="spellEnd"/>
      <w:r w:rsidR="007315C9" w:rsidRPr="002A73BF">
        <w:rPr>
          <w:rFonts w:asciiTheme="majorHAnsi" w:eastAsia="Times New Roman" w:hAnsiTheme="majorHAnsi" w:cstheme="majorHAnsi"/>
          <w:sz w:val="24"/>
          <w:szCs w:val="24"/>
          <w:lang w:val="lt-LT"/>
        </w:rPr>
        <w:t xml:space="preserve"> dieną turi būti pateikta užpildyti dalyvio apklausos anketos forma)</w:t>
      </w:r>
      <w:r w:rsidR="006616A1" w:rsidRPr="00044457">
        <w:rPr>
          <w:lang w:val="lt-LT"/>
        </w:rPr>
        <w:t xml:space="preserve"> </w:t>
      </w:r>
      <w:r w:rsidR="006616A1" w:rsidRPr="006616A1">
        <w:rPr>
          <w:rFonts w:asciiTheme="majorHAnsi" w:eastAsia="Times New Roman" w:hAnsiTheme="majorHAnsi" w:cstheme="majorHAnsi"/>
          <w:sz w:val="24"/>
          <w:szCs w:val="24"/>
          <w:lang w:val="lt-LT"/>
        </w:rPr>
        <w:t xml:space="preserve">(forma bus pateikta Paslaugų gavėjo) </w:t>
      </w:r>
      <w:r w:rsidR="007315C9" w:rsidRPr="002A73BF">
        <w:rPr>
          <w:rFonts w:asciiTheme="majorHAnsi" w:eastAsia="Times New Roman" w:hAnsiTheme="majorHAnsi" w:cstheme="majorHAnsi"/>
          <w:sz w:val="24"/>
          <w:szCs w:val="24"/>
          <w:lang w:val="lt-LT"/>
        </w:rPr>
        <w:t xml:space="preserve"> (el. formatu ir originalai);</w:t>
      </w:r>
    </w:p>
    <w:p w14:paraId="37288D2B" w14:textId="77777777"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 xml:space="preserve">.3. </w:t>
      </w:r>
      <w:r w:rsidR="00EA0957" w:rsidRPr="002A73BF">
        <w:rPr>
          <w:rFonts w:asciiTheme="majorHAnsi" w:eastAsia="Times New Roman" w:hAnsiTheme="majorHAnsi" w:cstheme="majorHAnsi"/>
          <w:sz w:val="24"/>
          <w:szCs w:val="24"/>
          <w:lang w:val="lt-LT"/>
        </w:rPr>
        <w:t xml:space="preserve">kvalifikacijos tobulinimo </w:t>
      </w:r>
      <w:r w:rsidR="00EA0957">
        <w:rPr>
          <w:rFonts w:asciiTheme="majorHAnsi" w:eastAsia="Times New Roman" w:hAnsiTheme="majorHAnsi" w:cstheme="majorHAnsi"/>
          <w:sz w:val="24"/>
          <w:szCs w:val="24"/>
          <w:lang w:val="lt-LT"/>
        </w:rPr>
        <w:t>/</w:t>
      </w:r>
      <w:r w:rsidR="00072F04" w:rsidRPr="002A73BF">
        <w:rPr>
          <w:rFonts w:asciiTheme="majorHAnsi" w:eastAsia="Times New Roman" w:hAnsiTheme="majorHAnsi" w:cstheme="majorHAnsi"/>
          <w:sz w:val="24"/>
          <w:szCs w:val="24"/>
          <w:lang w:val="lt-LT"/>
        </w:rPr>
        <w:t>m</w:t>
      </w:r>
      <w:r w:rsidR="007315C9" w:rsidRPr="002A73BF">
        <w:rPr>
          <w:rFonts w:asciiTheme="majorHAnsi" w:eastAsia="Times New Roman" w:hAnsiTheme="majorHAnsi" w:cstheme="majorHAnsi"/>
          <w:sz w:val="24"/>
          <w:szCs w:val="24"/>
          <w:lang w:val="lt-LT"/>
        </w:rPr>
        <w:t xml:space="preserve">okymų </w:t>
      </w:r>
      <w:r w:rsidR="00EA0957">
        <w:rPr>
          <w:rFonts w:asciiTheme="majorHAnsi" w:eastAsia="Times New Roman" w:hAnsiTheme="majorHAnsi" w:cstheme="majorHAnsi"/>
          <w:sz w:val="24"/>
          <w:szCs w:val="24"/>
          <w:lang w:val="lt-LT"/>
        </w:rPr>
        <w:t xml:space="preserve">baigimo </w:t>
      </w:r>
      <w:r w:rsidR="007315C9" w:rsidRPr="002A73BF">
        <w:rPr>
          <w:rFonts w:asciiTheme="majorHAnsi" w:eastAsia="Times New Roman" w:hAnsiTheme="majorHAnsi" w:cstheme="majorHAnsi"/>
          <w:sz w:val="24"/>
          <w:szCs w:val="24"/>
          <w:lang w:val="lt-LT"/>
        </w:rPr>
        <w:t>pažymėjimų skaitmeninės kopijos</w:t>
      </w:r>
      <w:r w:rsidR="0077006A">
        <w:rPr>
          <w:rFonts w:asciiTheme="majorHAnsi" w:eastAsia="Times New Roman" w:hAnsiTheme="majorHAnsi" w:cstheme="majorHAnsi"/>
          <w:sz w:val="24"/>
          <w:szCs w:val="24"/>
          <w:lang w:val="lt-LT"/>
        </w:rPr>
        <w:t xml:space="preserve"> (</w:t>
      </w:r>
      <w:r w:rsidR="00EA0957">
        <w:rPr>
          <w:rFonts w:asciiTheme="majorHAnsi" w:eastAsia="Times New Roman" w:hAnsiTheme="majorHAnsi" w:cstheme="majorHAnsi"/>
          <w:sz w:val="24"/>
          <w:szCs w:val="24"/>
          <w:lang w:val="lt-LT"/>
        </w:rPr>
        <w:t>išduoti pagal 18.2 p.)</w:t>
      </w:r>
      <w:r w:rsidR="007315C9" w:rsidRPr="002A73BF">
        <w:rPr>
          <w:rFonts w:asciiTheme="majorHAnsi" w:eastAsia="Times New Roman" w:hAnsiTheme="majorHAnsi" w:cstheme="majorHAnsi"/>
          <w:sz w:val="24"/>
          <w:szCs w:val="24"/>
          <w:lang w:val="lt-LT"/>
        </w:rPr>
        <w:t>;</w:t>
      </w:r>
    </w:p>
    <w:p w14:paraId="29BC71E1" w14:textId="77777777" w:rsidR="002A66E8" w:rsidRPr="002A73BF" w:rsidRDefault="00153844" w:rsidP="00954C4D">
      <w:pPr>
        <w:tabs>
          <w:tab w:val="left" w:pos="426"/>
          <w:tab w:val="left" w:pos="1134"/>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 xml:space="preserve">.4. </w:t>
      </w:r>
      <w:r w:rsidR="00072F04" w:rsidRPr="002A73BF">
        <w:rPr>
          <w:rFonts w:asciiTheme="majorHAnsi" w:eastAsia="Times New Roman" w:hAnsiTheme="majorHAnsi" w:cstheme="majorHAnsi"/>
          <w:sz w:val="24"/>
          <w:szCs w:val="24"/>
          <w:lang w:val="lt-LT"/>
        </w:rPr>
        <w:t>d</w:t>
      </w:r>
      <w:r w:rsidR="007315C9" w:rsidRPr="002A73BF">
        <w:rPr>
          <w:rFonts w:asciiTheme="majorHAnsi" w:eastAsia="Times New Roman" w:hAnsiTheme="majorHAnsi" w:cstheme="majorHAnsi"/>
          <w:sz w:val="24"/>
          <w:szCs w:val="24"/>
          <w:lang w:val="lt-LT"/>
        </w:rPr>
        <w:t>okumentai, įrodantys kiekvieno mokymų dalyvio priklausymą tikslinei grupei (atitinkamos mokyklos pateiktas patvirtinimas ar pažyma, ar kt.) (el. formatu);</w:t>
      </w:r>
    </w:p>
    <w:p w14:paraId="3D69949D" w14:textId="77777777"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 xml:space="preserve">.5. </w:t>
      </w:r>
      <w:r w:rsidR="00072F04" w:rsidRPr="002A73BF">
        <w:rPr>
          <w:rFonts w:asciiTheme="majorHAnsi" w:eastAsia="Times New Roman" w:hAnsiTheme="majorHAnsi" w:cstheme="majorHAnsi"/>
          <w:sz w:val="24"/>
          <w:szCs w:val="24"/>
          <w:lang w:val="lt-LT"/>
        </w:rPr>
        <w:t>m</w:t>
      </w:r>
      <w:r w:rsidR="007315C9" w:rsidRPr="002A73BF">
        <w:rPr>
          <w:rFonts w:asciiTheme="majorHAnsi" w:eastAsia="Times New Roman" w:hAnsiTheme="majorHAnsi" w:cstheme="majorHAnsi"/>
          <w:sz w:val="24"/>
          <w:szCs w:val="24"/>
          <w:lang w:val="lt-LT"/>
        </w:rPr>
        <w:t xml:space="preserve">okomoji / </w:t>
      </w:r>
      <w:proofErr w:type="spellStart"/>
      <w:r w:rsidR="007315C9" w:rsidRPr="002A73BF">
        <w:rPr>
          <w:rFonts w:asciiTheme="majorHAnsi" w:eastAsia="Times New Roman" w:hAnsiTheme="majorHAnsi" w:cstheme="majorHAnsi"/>
          <w:sz w:val="24"/>
          <w:szCs w:val="24"/>
          <w:lang w:val="lt-LT"/>
        </w:rPr>
        <w:t>dalomoji</w:t>
      </w:r>
      <w:proofErr w:type="spellEnd"/>
      <w:r w:rsidR="007315C9" w:rsidRPr="002A73BF">
        <w:rPr>
          <w:rFonts w:asciiTheme="majorHAnsi" w:eastAsia="Times New Roman" w:hAnsiTheme="majorHAnsi" w:cstheme="majorHAnsi"/>
          <w:sz w:val="24"/>
          <w:szCs w:val="24"/>
          <w:lang w:val="lt-LT"/>
        </w:rPr>
        <w:t xml:space="preserve"> medžiaga (el. formatu);</w:t>
      </w:r>
      <w:r w:rsidR="00C307FD" w:rsidRPr="002A73BF">
        <w:rPr>
          <w:rFonts w:asciiTheme="majorHAnsi" w:eastAsia="Times New Roman" w:hAnsiTheme="majorHAnsi" w:cstheme="majorHAnsi"/>
          <w:sz w:val="24"/>
          <w:szCs w:val="24"/>
          <w:lang w:val="lt-LT"/>
        </w:rPr>
        <w:t xml:space="preserve"> </w:t>
      </w:r>
    </w:p>
    <w:p w14:paraId="167716A4" w14:textId="77777777"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 xml:space="preserve">.6. </w:t>
      </w:r>
      <w:r w:rsidR="00072F04" w:rsidRPr="002A73BF">
        <w:rPr>
          <w:rFonts w:asciiTheme="majorHAnsi" w:eastAsia="Times New Roman" w:hAnsiTheme="majorHAnsi" w:cstheme="majorHAnsi"/>
          <w:sz w:val="24"/>
          <w:szCs w:val="24"/>
          <w:lang w:val="lt-LT"/>
        </w:rPr>
        <w:t>d</w:t>
      </w:r>
      <w:r w:rsidR="007315C9" w:rsidRPr="002A73BF">
        <w:rPr>
          <w:rFonts w:asciiTheme="majorHAnsi" w:eastAsia="Times New Roman" w:hAnsiTheme="majorHAnsi" w:cstheme="majorHAnsi"/>
          <w:sz w:val="24"/>
          <w:szCs w:val="24"/>
          <w:lang w:val="lt-LT"/>
        </w:rPr>
        <w:t>alyvių užpildytos mokymų vertinimo (grįžtamojo ryšio) anketos (el. formatu ir originalai);</w:t>
      </w:r>
    </w:p>
    <w:p w14:paraId="71AC4F9E" w14:textId="77777777"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w:t>
      </w:r>
      <w:r w:rsidR="001026ED">
        <w:rPr>
          <w:rFonts w:asciiTheme="majorHAnsi" w:eastAsia="Times New Roman" w:hAnsiTheme="majorHAnsi" w:cstheme="majorHAnsi"/>
          <w:sz w:val="24"/>
          <w:szCs w:val="24"/>
          <w:lang w:val="lt-LT"/>
        </w:rPr>
        <w:t>7</w:t>
      </w:r>
      <w:r w:rsidR="007315C9" w:rsidRPr="002A73BF">
        <w:rPr>
          <w:rFonts w:asciiTheme="majorHAnsi" w:eastAsia="Times New Roman" w:hAnsiTheme="majorHAnsi" w:cstheme="majorHAnsi"/>
          <w:sz w:val="24"/>
          <w:szCs w:val="24"/>
          <w:lang w:val="lt-LT"/>
        </w:rPr>
        <w:t xml:space="preserve">. </w:t>
      </w:r>
      <w:r w:rsidR="00072F04" w:rsidRPr="002A73BF">
        <w:rPr>
          <w:rFonts w:asciiTheme="majorHAnsi" w:eastAsia="Times New Roman" w:hAnsiTheme="majorHAnsi" w:cstheme="majorHAnsi"/>
          <w:sz w:val="24"/>
          <w:szCs w:val="24"/>
          <w:lang w:val="lt-LT"/>
        </w:rPr>
        <w:t>m</w:t>
      </w:r>
      <w:r w:rsidR="007315C9" w:rsidRPr="002A73BF">
        <w:rPr>
          <w:rFonts w:asciiTheme="majorHAnsi" w:eastAsia="Times New Roman" w:hAnsiTheme="majorHAnsi" w:cstheme="majorHAnsi"/>
          <w:sz w:val="24"/>
          <w:szCs w:val="24"/>
          <w:lang w:val="lt-LT"/>
        </w:rPr>
        <w:t>okymų grafikas (el. formatu);</w:t>
      </w:r>
    </w:p>
    <w:p w14:paraId="7A774985" w14:textId="77777777"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w:t>
      </w:r>
      <w:r w:rsidR="001026ED">
        <w:rPr>
          <w:rFonts w:asciiTheme="majorHAnsi" w:eastAsia="Times New Roman" w:hAnsiTheme="majorHAnsi" w:cstheme="majorHAnsi"/>
          <w:sz w:val="24"/>
          <w:szCs w:val="24"/>
          <w:lang w:val="lt-LT"/>
        </w:rPr>
        <w:t>8</w:t>
      </w:r>
      <w:r w:rsidR="007315C9" w:rsidRPr="002A73BF">
        <w:rPr>
          <w:rFonts w:asciiTheme="majorHAnsi" w:eastAsia="Times New Roman" w:hAnsiTheme="majorHAnsi" w:cstheme="majorHAnsi"/>
          <w:sz w:val="24"/>
          <w:szCs w:val="24"/>
          <w:lang w:val="lt-LT"/>
        </w:rPr>
        <w:t xml:space="preserve">. </w:t>
      </w:r>
      <w:r w:rsidR="00072F04" w:rsidRPr="002A73BF">
        <w:rPr>
          <w:rFonts w:asciiTheme="majorHAnsi" w:eastAsia="Times New Roman" w:hAnsiTheme="majorHAnsi" w:cstheme="majorHAnsi"/>
          <w:sz w:val="24"/>
          <w:szCs w:val="24"/>
          <w:lang w:val="lt-LT"/>
        </w:rPr>
        <w:t>m</w:t>
      </w:r>
      <w:r w:rsidR="007315C9" w:rsidRPr="002A73BF">
        <w:rPr>
          <w:rFonts w:asciiTheme="majorHAnsi" w:eastAsia="Times New Roman" w:hAnsiTheme="majorHAnsi" w:cstheme="majorHAnsi"/>
          <w:sz w:val="24"/>
          <w:szCs w:val="24"/>
          <w:lang w:val="lt-LT"/>
        </w:rPr>
        <w:t>okymų darbotvarkė (kiekvieno užsiėmimo atskirai) (el. formatu);</w:t>
      </w:r>
    </w:p>
    <w:p w14:paraId="4D4C6D86" w14:textId="77777777"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w:t>
      </w:r>
      <w:r w:rsidR="001026ED">
        <w:rPr>
          <w:rFonts w:asciiTheme="majorHAnsi" w:eastAsia="Times New Roman" w:hAnsiTheme="majorHAnsi" w:cstheme="majorHAnsi"/>
          <w:sz w:val="24"/>
          <w:szCs w:val="24"/>
          <w:lang w:val="lt-LT"/>
        </w:rPr>
        <w:t>9</w:t>
      </w:r>
      <w:r w:rsidR="007315C9" w:rsidRPr="002A73BF">
        <w:rPr>
          <w:rFonts w:asciiTheme="majorHAnsi" w:eastAsia="Times New Roman" w:hAnsiTheme="majorHAnsi" w:cstheme="majorHAnsi"/>
          <w:sz w:val="24"/>
          <w:szCs w:val="24"/>
          <w:lang w:val="lt-LT"/>
        </w:rPr>
        <w:t xml:space="preserve">. </w:t>
      </w:r>
      <w:r w:rsidR="00072F04" w:rsidRPr="002A73BF">
        <w:rPr>
          <w:rFonts w:asciiTheme="majorHAnsi" w:eastAsia="Times New Roman" w:hAnsiTheme="majorHAnsi" w:cstheme="majorHAnsi"/>
          <w:sz w:val="24"/>
          <w:szCs w:val="24"/>
          <w:lang w:val="lt-LT"/>
        </w:rPr>
        <w:t>m</w:t>
      </w:r>
      <w:r w:rsidR="007315C9" w:rsidRPr="002A73BF">
        <w:rPr>
          <w:rFonts w:asciiTheme="majorHAnsi" w:eastAsia="Times New Roman" w:hAnsiTheme="majorHAnsi" w:cstheme="majorHAnsi"/>
          <w:sz w:val="24"/>
          <w:szCs w:val="24"/>
          <w:lang w:val="lt-LT"/>
        </w:rPr>
        <w:t>okymų programa (el. formatu);</w:t>
      </w:r>
    </w:p>
    <w:p w14:paraId="0812916A" w14:textId="77777777" w:rsidR="002A66E8"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315C9" w:rsidRPr="002A73BF">
        <w:rPr>
          <w:rFonts w:asciiTheme="majorHAnsi" w:eastAsia="Times New Roman" w:hAnsiTheme="majorHAnsi" w:cstheme="majorHAnsi"/>
          <w:sz w:val="24"/>
          <w:szCs w:val="24"/>
          <w:lang w:val="lt-LT"/>
        </w:rPr>
        <w:t>.1</w:t>
      </w:r>
      <w:r w:rsidR="001026ED">
        <w:rPr>
          <w:rFonts w:asciiTheme="majorHAnsi" w:eastAsia="Times New Roman" w:hAnsiTheme="majorHAnsi" w:cstheme="majorHAnsi"/>
          <w:sz w:val="24"/>
          <w:szCs w:val="24"/>
          <w:lang w:val="lt-LT"/>
        </w:rPr>
        <w:t>0</w:t>
      </w:r>
      <w:r w:rsidR="007315C9" w:rsidRPr="002A73BF">
        <w:rPr>
          <w:rFonts w:asciiTheme="majorHAnsi" w:eastAsia="Times New Roman" w:hAnsiTheme="majorHAnsi" w:cstheme="majorHAnsi"/>
          <w:sz w:val="24"/>
          <w:szCs w:val="24"/>
          <w:lang w:val="lt-LT"/>
        </w:rPr>
        <w:t xml:space="preserve">. </w:t>
      </w:r>
      <w:r w:rsidR="00072F04" w:rsidRPr="002A73BF">
        <w:rPr>
          <w:rFonts w:asciiTheme="majorHAnsi" w:eastAsia="Times New Roman" w:hAnsiTheme="majorHAnsi" w:cstheme="majorHAnsi"/>
          <w:sz w:val="24"/>
          <w:szCs w:val="24"/>
          <w:lang w:val="lt-LT"/>
        </w:rPr>
        <w:t>į</w:t>
      </w:r>
      <w:r w:rsidR="007315C9" w:rsidRPr="002A73BF">
        <w:rPr>
          <w:rFonts w:asciiTheme="majorHAnsi" w:eastAsia="Times New Roman" w:hAnsiTheme="majorHAnsi" w:cstheme="majorHAnsi"/>
          <w:sz w:val="24"/>
          <w:szCs w:val="24"/>
          <w:lang w:val="lt-LT"/>
        </w:rPr>
        <w:t>rodymai, kad dalyviams buvo išsiųsti mokymų baigimo pažymėjimai (el. formatu)</w:t>
      </w:r>
      <w:r w:rsidR="00072F04" w:rsidRPr="002A73BF">
        <w:rPr>
          <w:rFonts w:asciiTheme="majorHAnsi" w:eastAsia="Times New Roman" w:hAnsiTheme="majorHAnsi" w:cstheme="majorHAnsi"/>
          <w:sz w:val="24"/>
          <w:szCs w:val="24"/>
          <w:lang w:val="lt-LT"/>
        </w:rPr>
        <w:t>;</w:t>
      </w:r>
    </w:p>
    <w:p w14:paraId="4B6139EB" w14:textId="77777777" w:rsidR="007E019D" w:rsidRPr="002A73BF" w:rsidRDefault="00153844" w:rsidP="00954C4D">
      <w:pPr>
        <w:tabs>
          <w:tab w:val="left" w:pos="426"/>
        </w:tabs>
        <w:spacing w:line="252" w:lineRule="auto"/>
        <w:ind w:firstLine="720"/>
        <w:jc w:val="both"/>
        <w:rPr>
          <w:rFonts w:asciiTheme="majorHAnsi" w:eastAsia="Times New Roman" w:hAnsiTheme="majorHAnsi" w:cstheme="majorHAnsi"/>
          <w:sz w:val="24"/>
          <w:szCs w:val="24"/>
          <w:lang w:val="lt-LT"/>
        </w:rPr>
      </w:pPr>
      <w:r>
        <w:rPr>
          <w:rFonts w:asciiTheme="majorHAnsi" w:eastAsia="Times New Roman" w:hAnsiTheme="majorHAnsi" w:cstheme="majorHAnsi"/>
          <w:sz w:val="24"/>
          <w:szCs w:val="24"/>
          <w:lang w:val="lt-LT"/>
        </w:rPr>
        <w:t>20</w:t>
      </w:r>
      <w:r w:rsidR="007E019D" w:rsidRPr="002A73BF">
        <w:rPr>
          <w:rFonts w:asciiTheme="majorHAnsi" w:eastAsia="Times New Roman" w:hAnsiTheme="majorHAnsi" w:cstheme="majorHAnsi"/>
          <w:sz w:val="24"/>
          <w:szCs w:val="24"/>
          <w:lang w:val="lt-LT"/>
        </w:rPr>
        <w:t>.1</w:t>
      </w:r>
      <w:r w:rsidR="001026ED">
        <w:rPr>
          <w:rFonts w:asciiTheme="majorHAnsi" w:eastAsia="Times New Roman" w:hAnsiTheme="majorHAnsi" w:cstheme="majorHAnsi"/>
          <w:sz w:val="24"/>
          <w:szCs w:val="24"/>
          <w:lang w:val="lt-LT"/>
        </w:rPr>
        <w:t>1</w:t>
      </w:r>
      <w:r w:rsidR="007E019D" w:rsidRPr="002A73BF">
        <w:rPr>
          <w:rFonts w:asciiTheme="majorHAnsi" w:eastAsia="Times New Roman" w:hAnsiTheme="majorHAnsi" w:cstheme="majorHAnsi"/>
          <w:sz w:val="24"/>
          <w:szCs w:val="24"/>
          <w:lang w:val="lt-LT"/>
        </w:rPr>
        <w:t xml:space="preserve">. </w:t>
      </w:r>
      <w:r w:rsidR="008E7DEF">
        <w:rPr>
          <w:rFonts w:asciiTheme="majorHAnsi" w:eastAsia="Times New Roman" w:hAnsiTheme="majorHAnsi" w:cstheme="majorHAnsi"/>
          <w:sz w:val="24"/>
          <w:szCs w:val="24"/>
          <w:lang w:val="lt-LT"/>
        </w:rPr>
        <w:t>momentinės ekrano kopijos (</w:t>
      </w:r>
      <w:r w:rsidR="007E019D" w:rsidRPr="002A73BF">
        <w:rPr>
          <w:rFonts w:asciiTheme="majorHAnsi" w:hAnsiTheme="majorHAnsi" w:cstheme="majorHAnsi"/>
          <w:sz w:val="24"/>
          <w:szCs w:val="24"/>
          <w:lang w:val="lt-LT"/>
        </w:rPr>
        <w:t>vykstant nuotoliniams mokymams (kai paslauga teikiama per kompiuterinę programinę įrangą) – daromos momentinės ekrano kopijos (</w:t>
      </w:r>
      <w:proofErr w:type="spellStart"/>
      <w:r w:rsidR="007E019D" w:rsidRPr="002A73BF">
        <w:rPr>
          <w:rFonts w:asciiTheme="majorHAnsi" w:hAnsiTheme="majorHAnsi" w:cstheme="majorHAnsi"/>
          <w:i/>
          <w:sz w:val="24"/>
          <w:szCs w:val="24"/>
          <w:lang w:val="lt-LT"/>
        </w:rPr>
        <w:t>print</w:t>
      </w:r>
      <w:proofErr w:type="spellEnd"/>
      <w:r w:rsidR="007E019D" w:rsidRPr="002A73BF">
        <w:rPr>
          <w:rFonts w:asciiTheme="majorHAnsi" w:hAnsiTheme="majorHAnsi" w:cstheme="majorHAnsi"/>
          <w:i/>
          <w:sz w:val="24"/>
          <w:szCs w:val="24"/>
          <w:lang w:val="lt-LT"/>
        </w:rPr>
        <w:t xml:space="preserve"> </w:t>
      </w:r>
      <w:proofErr w:type="spellStart"/>
      <w:r w:rsidR="007E019D" w:rsidRPr="002A73BF">
        <w:rPr>
          <w:rFonts w:asciiTheme="majorHAnsi" w:hAnsiTheme="majorHAnsi" w:cstheme="majorHAnsi"/>
          <w:i/>
          <w:sz w:val="24"/>
          <w:szCs w:val="24"/>
          <w:lang w:val="lt-LT"/>
        </w:rPr>
        <w:t>screen</w:t>
      </w:r>
      <w:proofErr w:type="spellEnd"/>
      <w:r w:rsidR="007E019D" w:rsidRPr="002A73BF">
        <w:rPr>
          <w:rFonts w:asciiTheme="majorHAnsi" w:hAnsiTheme="majorHAnsi" w:cstheme="majorHAnsi"/>
          <w:sz w:val="24"/>
          <w:szCs w:val="24"/>
          <w:lang w:val="lt-LT"/>
        </w:rPr>
        <w:t>) pradžioje ir pabaigoje, kuriose matyti prisijungimo pradžios ir pabaigos laikas (arba bendra trukmė), prisijungusio dalyvio vardas ir pavardė (el. formatu)</w:t>
      </w:r>
      <w:r w:rsidR="008E7DEF">
        <w:rPr>
          <w:rFonts w:asciiTheme="majorHAnsi" w:hAnsiTheme="majorHAnsi" w:cstheme="majorHAnsi"/>
          <w:sz w:val="24"/>
          <w:szCs w:val="24"/>
          <w:lang w:val="lt-LT"/>
        </w:rPr>
        <w:t>)</w:t>
      </w:r>
      <w:r w:rsidR="0066698F" w:rsidRPr="002A73BF">
        <w:rPr>
          <w:rFonts w:asciiTheme="majorHAnsi" w:hAnsiTheme="majorHAnsi" w:cstheme="majorHAnsi"/>
          <w:sz w:val="24"/>
          <w:szCs w:val="24"/>
          <w:lang w:val="lt-LT"/>
        </w:rPr>
        <w:t>.</w:t>
      </w:r>
    </w:p>
    <w:p w14:paraId="6BF7BEDD" w14:textId="77777777" w:rsidR="007E019D" w:rsidRPr="002A73BF" w:rsidRDefault="00153844" w:rsidP="00954C4D">
      <w:pPr>
        <w:tabs>
          <w:tab w:val="left" w:pos="1276"/>
        </w:tabs>
        <w:spacing w:line="252" w:lineRule="auto"/>
        <w:ind w:firstLine="720"/>
        <w:jc w:val="both"/>
        <w:rPr>
          <w:rFonts w:asciiTheme="majorHAnsi" w:hAnsiTheme="majorHAnsi" w:cstheme="majorHAnsi"/>
          <w:sz w:val="24"/>
          <w:szCs w:val="24"/>
          <w:lang w:val="lt-LT"/>
        </w:rPr>
      </w:pPr>
      <w:r>
        <w:rPr>
          <w:rFonts w:asciiTheme="majorHAnsi" w:eastAsia="Times New Roman" w:hAnsiTheme="majorHAnsi" w:cstheme="majorHAnsi"/>
          <w:sz w:val="24"/>
          <w:szCs w:val="24"/>
          <w:lang w:val="lt-LT"/>
        </w:rPr>
        <w:t>21</w:t>
      </w:r>
      <w:r w:rsidR="00135ADB" w:rsidRPr="002A73BF">
        <w:rPr>
          <w:rFonts w:asciiTheme="majorHAnsi" w:eastAsia="Times New Roman" w:hAnsiTheme="majorHAnsi" w:cstheme="majorHAnsi"/>
          <w:sz w:val="24"/>
          <w:szCs w:val="24"/>
          <w:lang w:val="lt-LT"/>
        </w:rPr>
        <w:t xml:space="preserve">. </w:t>
      </w:r>
      <w:r w:rsidR="007E019D" w:rsidRPr="002A73BF">
        <w:rPr>
          <w:rFonts w:asciiTheme="majorHAnsi" w:hAnsiTheme="majorHAnsi" w:cstheme="majorHAnsi"/>
          <w:sz w:val="24"/>
          <w:szCs w:val="24"/>
          <w:lang w:val="lt-LT"/>
        </w:rPr>
        <w:t>Reikalavimai Mokymų dalyvių kavos pertraukai:</w:t>
      </w:r>
    </w:p>
    <w:p w14:paraId="1A6223F7" w14:textId="77777777" w:rsidR="007E019D" w:rsidRPr="002A73BF" w:rsidRDefault="00153844" w:rsidP="00954C4D">
      <w:pPr>
        <w:tabs>
          <w:tab w:val="left" w:pos="1276"/>
        </w:tabs>
        <w:spacing w:line="252" w:lineRule="auto"/>
        <w:ind w:firstLine="720"/>
        <w:jc w:val="both"/>
        <w:rPr>
          <w:rFonts w:asciiTheme="majorHAnsi" w:hAnsiTheme="majorHAnsi" w:cstheme="majorHAnsi"/>
          <w:sz w:val="24"/>
          <w:szCs w:val="24"/>
          <w:lang w:val="lt-LT"/>
        </w:rPr>
      </w:pPr>
      <w:r>
        <w:rPr>
          <w:rFonts w:asciiTheme="majorHAnsi" w:hAnsiTheme="majorHAnsi" w:cstheme="majorHAnsi"/>
          <w:sz w:val="24"/>
          <w:szCs w:val="24"/>
          <w:lang w:val="lt-LT"/>
        </w:rPr>
        <w:lastRenderedPageBreak/>
        <w:t>21</w:t>
      </w:r>
      <w:r w:rsidR="007E019D" w:rsidRPr="002A73BF">
        <w:rPr>
          <w:rFonts w:asciiTheme="majorHAnsi" w:hAnsiTheme="majorHAnsi" w:cstheme="majorHAnsi"/>
          <w:sz w:val="24"/>
          <w:szCs w:val="24"/>
          <w:lang w:val="lt-LT"/>
        </w:rPr>
        <w:t>.1. kontaktinių mokymų</w:t>
      </w:r>
      <w:r w:rsidR="00EA0957">
        <w:rPr>
          <w:rFonts w:asciiTheme="majorHAnsi" w:hAnsiTheme="majorHAnsi" w:cstheme="majorHAnsi"/>
          <w:sz w:val="24"/>
          <w:szCs w:val="24"/>
          <w:lang w:val="lt-LT"/>
        </w:rPr>
        <w:t xml:space="preserve">, kurių trukmė ilgesnė nei 4 akad. val., </w:t>
      </w:r>
      <w:r w:rsidR="007E019D" w:rsidRPr="002A73BF">
        <w:rPr>
          <w:rFonts w:asciiTheme="majorHAnsi" w:hAnsiTheme="majorHAnsi" w:cstheme="majorHAnsi"/>
          <w:sz w:val="24"/>
          <w:szCs w:val="24"/>
          <w:lang w:val="lt-LT"/>
        </w:rPr>
        <w:t>metu Paslaugų teikėjas turi organizuoti kavos pertrauką visiems mokymų dalyviams;</w:t>
      </w:r>
    </w:p>
    <w:p w14:paraId="420A81FD" w14:textId="77777777" w:rsidR="007E019D" w:rsidRPr="002A73BF" w:rsidRDefault="00153844" w:rsidP="00954C4D">
      <w:pPr>
        <w:tabs>
          <w:tab w:val="left" w:pos="1276"/>
        </w:tabs>
        <w:spacing w:line="252" w:lineRule="auto"/>
        <w:ind w:firstLine="720"/>
        <w:jc w:val="both"/>
        <w:rPr>
          <w:rFonts w:asciiTheme="majorHAnsi" w:hAnsiTheme="majorHAnsi" w:cstheme="majorHAnsi"/>
          <w:sz w:val="24"/>
          <w:szCs w:val="24"/>
          <w:lang w:val="lt-LT"/>
        </w:rPr>
      </w:pPr>
      <w:r>
        <w:rPr>
          <w:rFonts w:asciiTheme="majorHAnsi" w:hAnsiTheme="majorHAnsi" w:cstheme="majorHAnsi"/>
          <w:sz w:val="24"/>
          <w:szCs w:val="24"/>
          <w:lang w:val="lt-LT"/>
        </w:rPr>
        <w:t>21</w:t>
      </w:r>
      <w:r w:rsidR="007E019D" w:rsidRPr="002A73BF">
        <w:rPr>
          <w:rFonts w:asciiTheme="majorHAnsi" w:hAnsiTheme="majorHAnsi" w:cstheme="majorHAnsi"/>
          <w:sz w:val="24"/>
          <w:szCs w:val="24"/>
          <w:lang w:val="lt-LT"/>
        </w:rPr>
        <w:t>.2. teikiamos maitinimo paslaugos turi atitikti Lietuvos higienos normą HN15:2021 „Maisto higiena“, patvirtintą Lietuvos Respublikos sveikatos apsaugos ministro 2005 m. rugsėjo 1 d. įsakymu Nr. V-675;</w:t>
      </w:r>
    </w:p>
    <w:p w14:paraId="282996C9" w14:textId="77777777" w:rsidR="007E019D" w:rsidRPr="002A73BF" w:rsidRDefault="00153844" w:rsidP="00954C4D">
      <w:pPr>
        <w:tabs>
          <w:tab w:val="left" w:pos="1276"/>
        </w:tabs>
        <w:spacing w:line="252" w:lineRule="auto"/>
        <w:ind w:firstLine="720"/>
        <w:jc w:val="both"/>
        <w:rPr>
          <w:rFonts w:asciiTheme="majorHAnsi" w:hAnsiTheme="majorHAnsi" w:cstheme="majorHAnsi"/>
          <w:sz w:val="24"/>
          <w:szCs w:val="24"/>
          <w:lang w:val="lt-LT"/>
        </w:rPr>
      </w:pPr>
      <w:r>
        <w:rPr>
          <w:rFonts w:asciiTheme="majorHAnsi" w:hAnsiTheme="majorHAnsi" w:cstheme="majorHAnsi"/>
          <w:sz w:val="24"/>
          <w:szCs w:val="24"/>
          <w:lang w:val="lt-LT"/>
        </w:rPr>
        <w:t>21</w:t>
      </w:r>
      <w:r w:rsidR="001026ED">
        <w:rPr>
          <w:rFonts w:asciiTheme="majorHAnsi" w:hAnsiTheme="majorHAnsi" w:cstheme="majorHAnsi"/>
          <w:sz w:val="24"/>
          <w:szCs w:val="24"/>
          <w:lang w:val="lt-LT"/>
        </w:rPr>
        <w:t>.</w:t>
      </w:r>
      <w:r w:rsidR="007E019D" w:rsidRPr="002A73BF">
        <w:rPr>
          <w:rFonts w:asciiTheme="majorHAnsi" w:hAnsiTheme="majorHAnsi" w:cstheme="majorHAnsi"/>
          <w:sz w:val="24"/>
          <w:szCs w:val="24"/>
          <w:lang w:val="lt-LT"/>
        </w:rPr>
        <w:t>3. kavos pertraukos organizuojamos tame pačiame pastate, kur vyksta mokymai;</w:t>
      </w:r>
    </w:p>
    <w:p w14:paraId="5E8A689F" w14:textId="77777777" w:rsidR="007E019D" w:rsidRPr="002A73BF" w:rsidRDefault="00153844" w:rsidP="0066698F">
      <w:pPr>
        <w:spacing w:line="252" w:lineRule="auto"/>
        <w:ind w:firstLine="720"/>
        <w:jc w:val="both"/>
        <w:rPr>
          <w:rFonts w:asciiTheme="majorHAnsi" w:hAnsiTheme="majorHAnsi" w:cstheme="majorHAnsi"/>
          <w:color w:val="FF0000"/>
          <w:sz w:val="24"/>
          <w:szCs w:val="24"/>
          <w:lang w:val="lt-LT"/>
        </w:rPr>
      </w:pPr>
      <w:r>
        <w:rPr>
          <w:rFonts w:asciiTheme="majorHAnsi" w:hAnsiTheme="majorHAnsi" w:cstheme="majorHAnsi"/>
          <w:sz w:val="24"/>
          <w:szCs w:val="24"/>
          <w:lang w:val="lt-LT"/>
        </w:rPr>
        <w:t>21</w:t>
      </w:r>
      <w:r w:rsidR="007E019D" w:rsidRPr="002A73BF">
        <w:rPr>
          <w:rFonts w:asciiTheme="majorHAnsi" w:hAnsiTheme="majorHAnsi" w:cstheme="majorHAnsi"/>
          <w:sz w:val="24"/>
          <w:szCs w:val="24"/>
          <w:lang w:val="lt-LT"/>
        </w:rPr>
        <w:t xml:space="preserve">.4. kiekvienai kavos pertraukai vienam dalyviui turi būti pateikta: 1 puodelis kavos ir / ar 1 puodelis arbatos, ne mažiau kaip 10 g grietinėlės ir / arba pienas, cukrus, citrinos griežinėliai. Kavos pertraukos metu kiekvienam dalyviui pateikiama saldžių / sūrių konditerijos gaminių (2–3 rūšys, ne mažiau kaip po 150 g 1 dalyviui); </w:t>
      </w:r>
      <w:r w:rsidR="00B55E90" w:rsidRPr="002A73BF">
        <w:rPr>
          <w:rFonts w:asciiTheme="majorHAnsi" w:hAnsiTheme="majorHAnsi" w:cstheme="majorHAnsi"/>
          <w:sz w:val="24"/>
          <w:szCs w:val="24"/>
          <w:lang w:val="lt-LT"/>
        </w:rPr>
        <w:t>vandens</w:t>
      </w:r>
      <w:r w:rsidR="004B629D" w:rsidRPr="002A73BF">
        <w:rPr>
          <w:rFonts w:asciiTheme="majorHAnsi" w:hAnsiTheme="majorHAnsi" w:cstheme="majorHAnsi"/>
          <w:sz w:val="24"/>
          <w:szCs w:val="24"/>
          <w:lang w:val="lt-LT"/>
        </w:rPr>
        <w:t xml:space="preserve"> </w:t>
      </w:r>
      <w:r w:rsidR="0066698F" w:rsidRPr="002A73BF">
        <w:rPr>
          <w:rFonts w:asciiTheme="majorHAnsi" w:hAnsiTheme="majorHAnsi" w:cstheme="majorHAnsi"/>
          <w:sz w:val="24"/>
          <w:szCs w:val="24"/>
          <w:lang w:val="lt-LT"/>
        </w:rPr>
        <w:t>–</w:t>
      </w:r>
      <w:r w:rsidR="004B629D" w:rsidRPr="002A73BF">
        <w:rPr>
          <w:rFonts w:asciiTheme="majorHAnsi" w:hAnsiTheme="majorHAnsi" w:cstheme="majorHAnsi"/>
          <w:sz w:val="24"/>
          <w:szCs w:val="24"/>
          <w:lang w:val="lt-LT"/>
        </w:rPr>
        <w:t xml:space="preserve"> </w:t>
      </w:r>
      <w:r w:rsidR="00B55E90" w:rsidRPr="002A73BF">
        <w:rPr>
          <w:rFonts w:asciiTheme="majorHAnsi" w:hAnsiTheme="majorHAnsi" w:cstheme="majorHAnsi"/>
          <w:sz w:val="24"/>
          <w:szCs w:val="24"/>
          <w:lang w:val="lt-LT"/>
        </w:rPr>
        <w:t>paprastas / gazuotas</w:t>
      </w:r>
      <w:r w:rsidR="007315C9" w:rsidRPr="002A73BF">
        <w:rPr>
          <w:rFonts w:asciiTheme="majorHAnsi" w:hAnsiTheme="majorHAnsi" w:cstheme="majorHAnsi"/>
          <w:sz w:val="24"/>
          <w:szCs w:val="24"/>
          <w:lang w:val="lt-LT"/>
        </w:rPr>
        <w:t>.</w:t>
      </w:r>
    </w:p>
    <w:p w14:paraId="7EDC802A" w14:textId="77777777" w:rsidR="007E019D" w:rsidRPr="002A73BF" w:rsidRDefault="00153844" w:rsidP="00954C4D">
      <w:pPr>
        <w:tabs>
          <w:tab w:val="left" w:pos="1276"/>
        </w:tabs>
        <w:spacing w:line="252" w:lineRule="auto"/>
        <w:ind w:firstLine="720"/>
        <w:jc w:val="both"/>
        <w:rPr>
          <w:rFonts w:asciiTheme="majorHAnsi" w:hAnsiTheme="majorHAnsi" w:cstheme="majorHAnsi"/>
          <w:sz w:val="24"/>
          <w:szCs w:val="24"/>
          <w:lang w:val="lt-LT"/>
        </w:rPr>
      </w:pPr>
      <w:r>
        <w:rPr>
          <w:rFonts w:asciiTheme="majorHAnsi" w:hAnsiTheme="majorHAnsi" w:cstheme="majorHAnsi"/>
          <w:sz w:val="24"/>
          <w:szCs w:val="24"/>
          <w:lang w:val="lt-LT"/>
        </w:rPr>
        <w:t>21</w:t>
      </w:r>
      <w:r w:rsidR="001026ED">
        <w:rPr>
          <w:rFonts w:asciiTheme="majorHAnsi" w:hAnsiTheme="majorHAnsi" w:cstheme="majorHAnsi"/>
          <w:sz w:val="24"/>
          <w:szCs w:val="24"/>
          <w:lang w:val="lt-LT"/>
        </w:rPr>
        <w:t>.</w:t>
      </w:r>
      <w:r w:rsidR="007E019D" w:rsidRPr="002A73BF">
        <w:rPr>
          <w:rFonts w:asciiTheme="majorHAnsi" w:hAnsiTheme="majorHAnsi" w:cstheme="majorHAnsi"/>
          <w:sz w:val="24"/>
          <w:szCs w:val="24"/>
          <w:lang w:val="lt-LT"/>
        </w:rPr>
        <w:t xml:space="preserve">5. kavos pertraukų laikas numatomas su Paslaugų gavėju suderintose mokymų darbotvarkėse. </w:t>
      </w:r>
    </w:p>
    <w:p w14:paraId="6C2DB461" w14:textId="77777777" w:rsidR="007E019D" w:rsidRPr="002A73BF" w:rsidRDefault="007E019D" w:rsidP="00954C4D">
      <w:pPr>
        <w:spacing w:line="252" w:lineRule="auto"/>
        <w:ind w:firstLine="720"/>
        <w:rPr>
          <w:rFonts w:asciiTheme="majorHAnsi" w:hAnsiTheme="majorHAnsi" w:cstheme="majorHAnsi"/>
          <w:sz w:val="24"/>
          <w:szCs w:val="24"/>
          <w:lang w:val="lt-LT"/>
        </w:rPr>
      </w:pPr>
    </w:p>
    <w:p w14:paraId="306DE773" w14:textId="77777777" w:rsidR="00135ADB" w:rsidRPr="0071569F" w:rsidRDefault="00135ADB" w:rsidP="00135ADB">
      <w:pPr>
        <w:tabs>
          <w:tab w:val="left" w:pos="709"/>
          <w:tab w:val="left" w:pos="993"/>
        </w:tabs>
        <w:spacing w:line="252" w:lineRule="auto"/>
        <w:ind w:left="360"/>
        <w:jc w:val="both"/>
        <w:rPr>
          <w:rFonts w:ascii="Times New Roman" w:eastAsia="Times New Roman" w:hAnsi="Times New Roman" w:cs="Times New Roman"/>
          <w:sz w:val="24"/>
          <w:szCs w:val="24"/>
          <w:lang w:val="lt-LT"/>
        </w:rPr>
      </w:pPr>
    </w:p>
    <w:p w14:paraId="0354E426" w14:textId="77777777" w:rsidR="002A66E8" w:rsidRPr="0071569F" w:rsidRDefault="002A66E8">
      <w:pPr>
        <w:tabs>
          <w:tab w:val="left" w:pos="709"/>
          <w:tab w:val="left" w:pos="993"/>
        </w:tabs>
        <w:spacing w:line="252" w:lineRule="auto"/>
        <w:jc w:val="both"/>
        <w:rPr>
          <w:rFonts w:ascii="Times New Roman" w:eastAsia="Times New Roman" w:hAnsi="Times New Roman" w:cs="Times New Roman"/>
          <w:sz w:val="24"/>
          <w:szCs w:val="24"/>
          <w:lang w:val="lt-LT"/>
        </w:rPr>
      </w:pPr>
    </w:p>
    <w:p w14:paraId="6AC13036" w14:textId="77777777" w:rsidR="002A66E8" w:rsidRPr="0071569F" w:rsidRDefault="002A66E8">
      <w:pPr>
        <w:spacing w:line="348" w:lineRule="auto"/>
        <w:jc w:val="both"/>
        <w:rPr>
          <w:rFonts w:ascii="Times New Roman" w:eastAsia="Times New Roman" w:hAnsi="Times New Roman" w:cs="Times New Roman"/>
          <w:sz w:val="24"/>
          <w:szCs w:val="24"/>
          <w:lang w:val="lt-LT"/>
        </w:rPr>
      </w:pPr>
    </w:p>
    <w:sectPr w:rsidR="002A66E8" w:rsidRPr="0071569F" w:rsidSect="00380A4C">
      <w:pgSz w:w="12240" w:h="15840"/>
      <w:pgMar w:top="1134" w:right="567" w:bottom="1134" w:left="1701" w:header="720" w:footer="720"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3B348F" w16cex:dateUtc="2025-01-22T07:10:00Z"/>
  <w16cex:commentExtensible w16cex:durableId="2B3B2ECA" w16cex:dateUtc="2025-01-22T06:46:00Z"/>
  <w16cex:commentExtensible w16cex:durableId="2B3B3432" w16cex:dateUtc="2025-01-22T0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63807B" w16cid:durableId="2B3A4CB7"/>
  <w16cid:commentId w16cid:paraId="73D1B5F4" w16cid:durableId="2B3B348F"/>
  <w16cid:commentId w16cid:paraId="5444B8A3" w16cid:durableId="2B3A4CB8"/>
  <w16cid:commentId w16cid:paraId="6B6C29C4" w16cid:durableId="2B3A4CB9"/>
  <w16cid:commentId w16cid:paraId="2F8B3B44" w16cid:durableId="2B3A4CBA"/>
  <w16cid:commentId w16cid:paraId="0B6D6B4F" w16cid:durableId="2B3A4CBB"/>
  <w16cid:commentId w16cid:paraId="7FBA73BC" w16cid:durableId="2B3A4CBC"/>
  <w16cid:commentId w16cid:paraId="0C0D25F9" w16cid:durableId="2B3B2ECA"/>
  <w16cid:commentId w16cid:paraId="2EF702C9" w16cid:durableId="2B3A4CBD"/>
  <w16cid:commentId w16cid:paraId="5532ACDD" w16cid:durableId="2B3A4CBE"/>
  <w16cid:commentId w16cid:paraId="141E7DF1" w16cid:durableId="2B3A4CBF"/>
  <w16cid:commentId w16cid:paraId="3AC8B3E9" w16cid:durableId="2B3B3432"/>
  <w16cid:commentId w16cid:paraId="70D2505A" w16cid:durableId="2B3A4CC0"/>
  <w16cid:commentId w16cid:paraId="4F6189AD" w16cid:durableId="2B3A4CC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68891" w14:textId="77777777" w:rsidR="00DF6BF1" w:rsidRDefault="00DF6BF1" w:rsidP="00EE5428">
      <w:pPr>
        <w:spacing w:line="240" w:lineRule="auto"/>
      </w:pPr>
      <w:r>
        <w:separator/>
      </w:r>
    </w:p>
  </w:endnote>
  <w:endnote w:type="continuationSeparator" w:id="0">
    <w:p w14:paraId="594B0035" w14:textId="77777777" w:rsidR="00DF6BF1" w:rsidRDefault="00DF6BF1" w:rsidP="00EE54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4CA44F68-B9E4-4525-A80F-A8539EAD79CC}"/>
    <w:embedBold r:id="rId2" w:fontKey="{60F28DD9-4D7E-4BC1-B3BB-097204B5C712}"/>
    <w:embedItalic r:id="rId3" w:fontKey="{9436C610-FE45-4707-B11E-44C6406EF819}"/>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4" w:fontKey="{25B808BF-63F6-4003-B7C9-02F92B1F601F}"/>
  </w:font>
  <w:font w:name="Cambria">
    <w:panose1 w:val="02040503050406030204"/>
    <w:charset w:val="BA"/>
    <w:family w:val="roman"/>
    <w:pitch w:val="variable"/>
    <w:sig w:usb0="E00006FF" w:usb1="420024FF" w:usb2="02000000" w:usb3="00000000" w:csb0="0000019F" w:csb1="00000000"/>
    <w:embedRegular r:id="rId5" w:fontKey="{881DA07E-9D48-4D97-9EF8-84816E338F1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0741B" w14:textId="77777777" w:rsidR="00DF6BF1" w:rsidRDefault="00DF6BF1" w:rsidP="00EE5428">
      <w:pPr>
        <w:spacing w:line="240" w:lineRule="auto"/>
      </w:pPr>
      <w:r>
        <w:separator/>
      </w:r>
    </w:p>
  </w:footnote>
  <w:footnote w:type="continuationSeparator" w:id="0">
    <w:p w14:paraId="74C48617" w14:textId="77777777" w:rsidR="00DF6BF1" w:rsidRDefault="00DF6BF1" w:rsidP="00EE5428">
      <w:pPr>
        <w:spacing w:line="240" w:lineRule="auto"/>
      </w:pPr>
      <w:r>
        <w:continuationSeparator/>
      </w:r>
    </w:p>
  </w:footnote>
  <w:footnote w:id="1">
    <w:p w14:paraId="46D5A5BA" w14:textId="77777777" w:rsidR="00EE5428" w:rsidRPr="00EE5428" w:rsidRDefault="00EE5428" w:rsidP="00EE5428">
      <w:pPr>
        <w:pStyle w:val="Puslapioinaostekstas"/>
        <w:jc w:val="both"/>
        <w:rPr>
          <w:rFonts w:asciiTheme="majorHAnsi" w:hAnsiTheme="majorHAnsi" w:cstheme="majorHAnsi"/>
          <w:i/>
          <w:lang w:val="en-US"/>
        </w:rPr>
      </w:pPr>
      <w:r>
        <w:rPr>
          <w:rStyle w:val="Puslapioinaosnuoroda"/>
        </w:rPr>
        <w:footnoteRef/>
      </w:r>
      <w:r>
        <w:t xml:space="preserve"> </w:t>
      </w:r>
      <w:proofErr w:type="spellStart"/>
      <w:r w:rsidRPr="00EE5428">
        <w:rPr>
          <w:rFonts w:asciiTheme="majorHAnsi" w:hAnsiTheme="majorHAnsi" w:cstheme="majorHAnsi"/>
          <w:i/>
          <w:lang w:val="en-US"/>
        </w:rPr>
        <w:t>Pedagoginiais</w:t>
      </w:r>
      <w:proofErr w:type="spellEnd"/>
      <w:r w:rsidRPr="00EE5428">
        <w:rPr>
          <w:rFonts w:asciiTheme="majorHAnsi" w:hAnsiTheme="majorHAnsi" w:cstheme="majorHAnsi"/>
          <w:i/>
          <w:lang w:val="en-US"/>
        </w:rPr>
        <w:t xml:space="preserve"> </w:t>
      </w:r>
      <w:proofErr w:type="spellStart"/>
      <w:r w:rsidRPr="00EE5428">
        <w:rPr>
          <w:rFonts w:asciiTheme="majorHAnsi" w:hAnsiTheme="majorHAnsi" w:cstheme="majorHAnsi"/>
          <w:i/>
          <w:lang w:val="en-US"/>
        </w:rPr>
        <w:t>darbuotojais</w:t>
      </w:r>
      <w:proofErr w:type="spellEnd"/>
      <w:r w:rsidRPr="00EE5428">
        <w:rPr>
          <w:rFonts w:asciiTheme="majorHAnsi" w:hAnsiTheme="majorHAnsi" w:cstheme="majorHAnsi"/>
          <w:i/>
          <w:lang w:val="en-US"/>
        </w:rPr>
        <w:t xml:space="preserve"> </w:t>
      </w:r>
      <w:proofErr w:type="spellStart"/>
      <w:r w:rsidRPr="00EE5428">
        <w:rPr>
          <w:rFonts w:asciiTheme="majorHAnsi" w:hAnsiTheme="majorHAnsi" w:cstheme="majorHAnsi"/>
          <w:i/>
          <w:lang w:val="en-US"/>
        </w:rPr>
        <w:t>šio</w:t>
      </w:r>
      <w:proofErr w:type="spellEnd"/>
      <w:r w:rsidRPr="00EE5428">
        <w:rPr>
          <w:rFonts w:asciiTheme="majorHAnsi" w:hAnsiTheme="majorHAnsi" w:cstheme="majorHAnsi"/>
          <w:i/>
          <w:lang w:val="en-US"/>
        </w:rPr>
        <w:t xml:space="preserve"> </w:t>
      </w:r>
      <w:proofErr w:type="spellStart"/>
      <w:r w:rsidRPr="00EE5428">
        <w:rPr>
          <w:rFonts w:asciiTheme="majorHAnsi" w:hAnsiTheme="majorHAnsi" w:cstheme="majorHAnsi"/>
          <w:i/>
          <w:lang w:val="en-US"/>
        </w:rPr>
        <w:t>pirkimo</w:t>
      </w:r>
      <w:proofErr w:type="spellEnd"/>
      <w:r w:rsidRPr="00EE5428">
        <w:rPr>
          <w:rFonts w:asciiTheme="majorHAnsi" w:hAnsiTheme="majorHAnsi" w:cstheme="majorHAnsi"/>
          <w:i/>
          <w:lang w:val="en-US"/>
        </w:rPr>
        <w:t xml:space="preserve"> </w:t>
      </w:r>
      <w:proofErr w:type="spellStart"/>
      <w:r w:rsidRPr="00EE5428">
        <w:rPr>
          <w:rFonts w:asciiTheme="majorHAnsi" w:hAnsiTheme="majorHAnsi" w:cstheme="majorHAnsi"/>
          <w:i/>
          <w:lang w:val="en-US"/>
        </w:rPr>
        <w:t>prasme</w:t>
      </w:r>
      <w:proofErr w:type="spellEnd"/>
      <w:r w:rsidRPr="00EE5428">
        <w:rPr>
          <w:rFonts w:asciiTheme="majorHAnsi" w:hAnsiTheme="majorHAnsi" w:cstheme="majorHAnsi"/>
          <w:i/>
          <w:lang w:val="en-US"/>
        </w:rPr>
        <w:t xml:space="preserve"> </w:t>
      </w:r>
      <w:proofErr w:type="spellStart"/>
      <w:r w:rsidRPr="00EE5428">
        <w:rPr>
          <w:rFonts w:asciiTheme="majorHAnsi" w:hAnsiTheme="majorHAnsi" w:cstheme="majorHAnsi"/>
          <w:i/>
          <w:lang w:val="en-US"/>
        </w:rPr>
        <w:t>yra</w:t>
      </w:r>
      <w:proofErr w:type="spellEnd"/>
      <w:r w:rsidRPr="00EE5428">
        <w:rPr>
          <w:rFonts w:asciiTheme="majorHAnsi" w:hAnsiTheme="majorHAnsi" w:cstheme="majorHAnsi"/>
          <w:i/>
          <w:lang w:val="en-US"/>
        </w:rPr>
        <w:t xml:space="preserve"> </w:t>
      </w:r>
      <w:proofErr w:type="spellStart"/>
      <w:r w:rsidRPr="00EE5428">
        <w:rPr>
          <w:rFonts w:asciiTheme="majorHAnsi" w:hAnsiTheme="majorHAnsi" w:cstheme="majorHAnsi"/>
          <w:i/>
          <w:lang w:val="en-US"/>
        </w:rPr>
        <w:t>laikomi</w:t>
      </w:r>
      <w:proofErr w:type="spellEnd"/>
      <w:r w:rsidRPr="00EE5428">
        <w:rPr>
          <w:rFonts w:asciiTheme="majorHAnsi" w:hAnsiTheme="majorHAnsi" w:cstheme="majorHAnsi"/>
          <w:i/>
          <w:lang w:val="en-US"/>
        </w:rPr>
        <w:t xml:space="preserve">  </w:t>
      </w:r>
      <w:proofErr w:type="spellStart"/>
      <w:r w:rsidRPr="00EE5428">
        <w:rPr>
          <w:rFonts w:asciiTheme="majorHAnsi" w:hAnsiTheme="majorHAnsi" w:cstheme="majorHAnsi"/>
          <w:i/>
        </w:rPr>
        <w:t>asmenys</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kurių</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pareigybės</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nurodytos</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Lietuvos</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Respublikos</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švietimo</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mokslo</w:t>
      </w:r>
      <w:proofErr w:type="spellEnd"/>
      <w:r w:rsidRPr="00EE5428">
        <w:rPr>
          <w:rFonts w:asciiTheme="majorHAnsi" w:hAnsiTheme="majorHAnsi" w:cstheme="majorHAnsi"/>
          <w:i/>
        </w:rPr>
        <w:t xml:space="preserve"> ir </w:t>
      </w:r>
      <w:proofErr w:type="spellStart"/>
      <w:r w:rsidRPr="00EE5428">
        <w:rPr>
          <w:rFonts w:asciiTheme="majorHAnsi" w:hAnsiTheme="majorHAnsi" w:cstheme="majorHAnsi"/>
          <w:i/>
        </w:rPr>
        <w:t>sporto</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ministro</w:t>
      </w:r>
      <w:proofErr w:type="spellEnd"/>
      <w:r w:rsidRPr="00EE5428">
        <w:rPr>
          <w:rFonts w:asciiTheme="majorHAnsi" w:hAnsiTheme="majorHAnsi" w:cstheme="majorHAnsi"/>
          <w:i/>
        </w:rPr>
        <w:t xml:space="preserve"> 2003-10-09 </w:t>
      </w:r>
      <w:proofErr w:type="spellStart"/>
      <w:r w:rsidRPr="00EE5428">
        <w:rPr>
          <w:rFonts w:asciiTheme="majorHAnsi" w:hAnsiTheme="majorHAnsi" w:cstheme="majorHAnsi"/>
          <w:i/>
        </w:rPr>
        <w:t>įsakymu</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color w:val="000000"/>
          <w:shd w:val="clear" w:color="auto" w:fill="FFFFFF"/>
        </w:rPr>
        <w:t>Nr</w:t>
      </w:r>
      <w:proofErr w:type="spellEnd"/>
      <w:r w:rsidRPr="00EE5428">
        <w:rPr>
          <w:rFonts w:asciiTheme="majorHAnsi" w:hAnsiTheme="majorHAnsi" w:cstheme="majorHAnsi"/>
          <w:i/>
          <w:color w:val="000000"/>
          <w:shd w:val="clear" w:color="auto" w:fill="FFFFFF"/>
        </w:rPr>
        <w:t>. ĮSAK-1407</w:t>
      </w:r>
      <w:r w:rsidRPr="00EE5428">
        <w:rPr>
          <w:rFonts w:asciiTheme="majorHAnsi" w:hAnsiTheme="majorHAnsi" w:cstheme="majorHAnsi"/>
          <w:i/>
        </w:rPr>
        <w:t xml:space="preserve"> „</w:t>
      </w:r>
      <w:proofErr w:type="spellStart"/>
      <w:r w:rsidRPr="00EE5428">
        <w:rPr>
          <w:rFonts w:asciiTheme="majorHAnsi" w:hAnsiTheme="majorHAnsi" w:cstheme="majorHAnsi"/>
          <w:i/>
        </w:rPr>
        <w:t>Dėl</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pareigybių</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kurias</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atliekant</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darbas</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yra</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laikomas</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pedagoginiu</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sąrašo</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patvirtinimo</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rPr>
        <w:t>patvirtinto</w:t>
      </w:r>
      <w:proofErr w:type="spellEnd"/>
      <w:r w:rsidRPr="00EE5428">
        <w:rPr>
          <w:rFonts w:asciiTheme="majorHAnsi" w:hAnsiTheme="majorHAnsi" w:cstheme="majorHAnsi"/>
          <w:i/>
        </w:rPr>
        <w:t xml:space="preserve"> </w:t>
      </w:r>
      <w:proofErr w:type="spellStart"/>
      <w:r w:rsidRPr="00EE5428">
        <w:rPr>
          <w:rFonts w:asciiTheme="majorHAnsi" w:hAnsiTheme="majorHAnsi" w:cstheme="majorHAnsi"/>
          <w:i/>
          <w:color w:val="000000"/>
          <w:shd w:val="clear" w:color="auto" w:fill="FFFFFF"/>
        </w:rPr>
        <w:t>Pareigybių</w:t>
      </w:r>
      <w:proofErr w:type="spellEnd"/>
      <w:r w:rsidRPr="00EE5428">
        <w:rPr>
          <w:rFonts w:asciiTheme="majorHAnsi" w:hAnsiTheme="majorHAnsi" w:cstheme="majorHAnsi"/>
          <w:i/>
          <w:color w:val="000000"/>
          <w:shd w:val="clear" w:color="auto" w:fill="FFFFFF"/>
        </w:rPr>
        <w:t xml:space="preserve">, </w:t>
      </w:r>
      <w:proofErr w:type="spellStart"/>
      <w:r w:rsidRPr="00EE5428">
        <w:rPr>
          <w:rFonts w:asciiTheme="majorHAnsi" w:hAnsiTheme="majorHAnsi" w:cstheme="majorHAnsi"/>
          <w:i/>
          <w:color w:val="000000"/>
          <w:shd w:val="clear" w:color="auto" w:fill="FFFFFF"/>
        </w:rPr>
        <w:t>kurias</w:t>
      </w:r>
      <w:proofErr w:type="spellEnd"/>
      <w:r w:rsidRPr="00EE5428">
        <w:rPr>
          <w:rFonts w:asciiTheme="majorHAnsi" w:hAnsiTheme="majorHAnsi" w:cstheme="majorHAnsi"/>
          <w:i/>
          <w:color w:val="000000"/>
          <w:shd w:val="clear" w:color="auto" w:fill="FFFFFF"/>
        </w:rPr>
        <w:t xml:space="preserve"> </w:t>
      </w:r>
      <w:proofErr w:type="spellStart"/>
      <w:r w:rsidRPr="00EE5428">
        <w:rPr>
          <w:rFonts w:asciiTheme="majorHAnsi" w:hAnsiTheme="majorHAnsi" w:cstheme="majorHAnsi"/>
          <w:i/>
          <w:color w:val="000000"/>
          <w:shd w:val="clear" w:color="auto" w:fill="FFFFFF"/>
        </w:rPr>
        <w:t>atliekant</w:t>
      </w:r>
      <w:proofErr w:type="spellEnd"/>
      <w:r w:rsidRPr="00EE5428">
        <w:rPr>
          <w:rFonts w:asciiTheme="majorHAnsi" w:hAnsiTheme="majorHAnsi" w:cstheme="majorHAnsi"/>
          <w:i/>
          <w:color w:val="000000"/>
          <w:shd w:val="clear" w:color="auto" w:fill="FFFFFF"/>
        </w:rPr>
        <w:t xml:space="preserve"> </w:t>
      </w:r>
      <w:proofErr w:type="spellStart"/>
      <w:r w:rsidRPr="00EE5428">
        <w:rPr>
          <w:rFonts w:asciiTheme="majorHAnsi" w:hAnsiTheme="majorHAnsi" w:cstheme="majorHAnsi"/>
          <w:i/>
          <w:color w:val="000000"/>
          <w:shd w:val="clear" w:color="auto" w:fill="FFFFFF"/>
        </w:rPr>
        <w:t>darbas</w:t>
      </w:r>
      <w:proofErr w:type="spellEnd"/>
      <w:r w:rsidRPr="00EE5428">
        <w:rPr>
          <w:rFonts w:asciiTheme="majorHAnsi" w:hAnsiTheme="majorHAnsi" w:cstheme="majorHAnsi"/>
          <w:i/>
          <w:color w:val="000000"/>
          <w:shd w:val="clear" w:color="auto" w:fill="FFFFFF"/>
        </w:rPr>
        <w:t xml:space="preserve"> </w:t>
      </w:r>
      <w:proofErr w:type="spellStart"/>
      <w:r w:rsidRPr="00EE5428">
        <w:rPr>
          <w:rFonts w:asciiTheme="majorHAnsi" w:hAnsiTheme="majorHAnsi" w:cstheme="majorHAnsi"/>
          <w:i/>
          <w:color w:val="000000"/>
          <w:shd w:val="clear" w:color="auto" w:fill="FFFFFF"/>
        </w:rPr>
        <w:t>yra</w:t>
      </w:r>
      <w:proofErr w:type="spellEnd"/>
      <w:r w:rsidRPr="00EE5428">
        <w:rPr>
          <w:rFonts w:asciiTheme="majorHAnsi" w:hAnsiTheme="majorHAnsi" w:cstheme="majorHAnsi"/>
          <w:i/>
          <w:color w:val="000000"/>
          <w:shd w:val="clear" w:color="auto" w:fill="FFFFFF"/>
        </w:rPr>
        <w:t xml:space="preserve"> </w:t>
      </w:r>
      <w:proofErr w:type="spellStart"/>
      <w:r w:rsidRPr="00EE5428">
        <w:rPr>
          <w:rFonts w:asciiTheme="majorHAnsi" w:hAnsiTheme="majorHAnsi" w:cstheme="majorHAnsi"/>
          <w:i/>
          <w:color w:val="000000"/>
          <w:shd w:val="clear" w:color="auto" w:fill="FFFFFF"/>
        </w:rPr>
        <w:t>laikomas</w:t>
      </w:r>
      <w:proofErr w:type="spellEnd"/>
      <w:r w:rsidRPr="00EE5428">
        <w:rPr>
          <w:rFonts w:asciiTheme="majorHAnsi" w:hAnsiTheme="majorHAnsi" w:cstheme="majorHAnsi"/>
          <w:i/>
          <w:color w:val="000000"/>
          <w:shd w:val="clear" w:color="auto" w:fill="FFFFFF"/>
        </w:rPr>
        <w:t xml:space="preserve"> </w:t>
      </w:r>
      <w:proofErr w:type="spellStart"/>
      <w:r w:rsidRPr="00EE5428">
        <w:rPr>
          <w:rFonts w:asciiTheme="majorHAnsi" w:hAnsiTheme="majorHAnsi" w:cstheme="majorHAnsi"/>
          <w:i/>
          <w:color w:val="000000"/>
          <w:shd w:val="clear" w:color="auto" w:fill="FFFFFF"/>
        </w:rPr>
        <w:t>pedagoginiu</w:t>
      </w:r>
      <w:proofErr w:type="spellEnd"/>
      <w:r w:rsidRPr="00EE5428">
        <w:rPr>
          <w:rFonts w:asciiTheme="majorHAnsi" w:hAnsiTheme="majorHAnsi" w:cstheme="majorHAnsi"/>
          <w:i/>
          <w:color w:val="000000"/>
          <w:shd w:val="clear" w:color="auto" w:fill="FFFFFF"/>
        </w:rPr>
        <w:t xml:space="preserve">, </w:t>
      </w:r>
      <w:proofErr w:type="spellStart"/>
      <w:r w:rsidRPr="00EE5428">
        <w:rPr>
          <w:rFonts w:asciiTheme="majorHAnsi" w:hAnsiTheme="majorHAnsi" w:cstheme="majorHAnsi"/>
          <w:i/>
          <w:color w:val="000000"/>
          <w:shd w:val="clear" w:color="auto" w:fill="FFFFFF"/>
        </w:rPr>
        <w:t>sąrašo</w:t>
      </w:r>
      <w:proofErr w:type="spellEnd"/>
      <w:r>
        <w:rPr>
          <w:rFonts w:asciiTheme="majorHAnsi" w:hAnsiTheme="majorHAnsi" w:cstheme="majorHAnsi"/>
          <w:i/>
          <w:color w:val="000000"/>
          <w:shd w:val="clear" w:color="auto" w:fill="FFFFFF"/>
        </w:rPr>
        <w:t xml:space="preserve"> 2 p. “</w:t>
      </w:r>
      <w:proofErr w:type="spellStart"/>
      <w:r w:rsidR="005D6074">
        <w:rPr>
          <w:rFonts w:asciiTheme="majorHAnsi" w:hAnsiTheme="majorHAnsi" w:cstheme="majorHAnsi"/>
          <w:i/>
          <w:color w:val="000000"/>
          <w:shd w:val="clear" w:color="auto" w:fill="FFFFFF"/>
        </w:rPr>
        <w:t>Bendrojo</w:t>
      </w:r>
      <w:proofErr w:type="spellEnd"/>
      <w:r w:rsidR="005D6074">
        <w:rPr>
          <w:rFonts w:asciiTheme="majorHAnsi" w:hAnsiTheme="majorHAnsi" w:cstheme="majorHAnsi"/>
          <w:i/>
          <w:color w:val="000000"/>
          <w:shd w:val="clear" w:color="auto" w:fill="FFFFFF"/>
        </w:rPr>
        <w:t xml:space="preserve"> </w:t>
      </w:r>
      <w:proofErr w:type="spellStart"/>
      <w:r w:rsidR="005D6074">
        <w:rPr>
          <w:rFonts w:asciiTheme="majorHAnsi" w:hAnsiTheme="majorHAnsi" w:cstheme="majorHAnsi"/>
          <w:i/>
          <w:color w:val="000000"/>
          <w:shd w:val="clear" w:color="auto" w:fill="FFFFFF"/>
        </w:rPr>
        <w:t>ugdymo</w:t>
      </w:r>
      <w:proofErr w:type="spellEnd"/>
      <w:r w:rsidR="005D6074">
        <w:rPr>
          <w:rFonts w:asciiTheme="majorHAnsi" w:hAnsiTheme="majorHAnsi" w:cstheme="majorHAnsi"/>
          <w:i/>
          <w:color w:val="000000"/>
          <w:shd w:val="clear" w:color="auto" w:fill="FFFFFF"/>
        </w:rPr>
        <w:t xml:space="preserve"> </w:t>
      </w:r>
      <w:proofErr w:type="spellStart"/>
      <w:r w:rsidR="005D6074">
        <w:rPr>
          <w:rFonts w:asciiTheme="majorHAnsi" w:hAnsiTheme="majorHAnsi" w:cstheme="majorHAnsi"/>
          <w:i/>
          <w:color w:val="000000"/>
          <w:shd w:val="clear" w:color="auto" w:fill="FFFFFF"/>
        </w:rPr>
        <w:t>moky</w:t>
      </w:r>
      <w:r>
        <w:rPr>
          <w:rFonts w:asciiTheme="majorHAnsi" w:hAnsiTheme="majorHAnsi" w:cstheme="majorHAnsi"/>
          <w:i/>
          <w:color w:val="000000"/>
          <w:shd w:val="clear" w:color="auto" w:fill="FFFFFF"/>
        </w:rPr>
        <w:t>kloje</w:t>
      </w:r>
      <w:proofErr w:type="spellEnd"/>
      <w:r>
        <w:rPr>
          <w:rFonts w:asciiTheme="majorHAnsi" w:hAnsiTheme="majorHAnsi" w:cstheme="majorHAnsi"/>
          <w:i/>
          <w:color w:val="000000"/>
          <w:shd w:val="clear" w:color="auto" w:fill="FFFFFF"/>
        </w:rPr>
        <w:t>”</w:t>
      </w:r>
      <w:r w:rsidRPr="00EE5428">
        <w:rPr>
          <w:rFonts w:asciiTheme="majorHAnsi" w:hAnsiTheme="majorHAnsi" w:cstheme="majorHAnsi"/>
          <w:i/>
          <w:color w:val="000000"/>
          <w:shd w:val="clear" w:color="auto" w:fill="FFFF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50942"/>
    <w:multiLevelType w:val="multilevel"/>
    <w:tmpl w:val="9EAE1B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3567BE"/>
    <w:multiLevelType w:val="multilevel"/>
    <w:tmpl w:val="4106F6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A36255"/>
    <w:multiLevelType w:val="multilevel"/>
    <w:tmpl w:val="2D0CAF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3042AB"/>
    <w:multiLevelType w:val="multilevel"/>
    <w:tmpl w:val="BD9EE9F0"/>
    <w:lvl w:ilvl="0">
      <w:start w:val="2"/>
      <w:numFmt w:val="decimal"/>
      <w:lvlText w:val="%1."/>
      <w:lvlJc w:val="left"/>
      <w:pPr>
        <w:ind w:left="360" w:hanging="360"/>
      </w:pPr>
      <w:rPr>
        <w:rFonts w:ascii="Times New Roman" w:eastAsia="Calibri" w:hAnsi="Times New Roman" w:cs="Times New Roman" w:hint="default"/>
        <w:color w:val="auto"/>
        <w:sz w:val="24"/>
        <w:szCs w:val="22"/>
      </w:rPr>
    </w:lvl>
    <w:lvl w:ilvl="1">
      <w:start w:val="1"/>
      <w:numFmt w:val="decimal"/>
      <w:lvlText w:val="%1.%2."/>
      <w:lvlJc w:val="left"/>
      <w:pPr>
        <w:ind w:left="792" w:hanging="432"/>
      </w:pPr>
      <w:rPr>
        <w:rFonts w:ascii="Times New Roman" w:hAnsi="Times New Roman" w:cs="Times New Roman" w:hint="default"/>
        <w:b w:val="0"/>
        <w:bCs w:val="0"/>
        <w:strike w:val="0"/>
        <w:dstrike w:val="0"/>
        <w:sz w:val="24"/>
        <w:szCs w:val="24"/>
        <w:u w:val="none"/>
        <w:effect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E5B4530"/>
    <w:multiLevelType w:val="multilevel"/>
    <w:tmpl w:val="F56CB46C"/>
    <w:lvl w:ilvl="0">
      <w:start w:val="1"/>
      <w:numFmt w:val="decimal"/>
      <w:lvlText w:val="%1."/>
      <w:lvlJc w:val="left"/>
      <w:pPr>
        <w:ind w:left="135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6D0798"/>
    <w:multiLevelType w:val="hybridMultilevel"/>
    <w:tmpl w:val="EAE884B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15:restartNumberingAfterBreak="0">
    <w:nsid w:val="5E814946"/>
    <w:multiLevelType w:val="multilevel"/>
    <w:tmpl w:val="8EB406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051F6E"/>
    <w:multiLevelType w:val="hybridMultilevel"/>
    <w:tmpl w:val="FFD061B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8" w15:restartNumberingAfterBreak="0">
    <w:nsid w:val="64AC5D43"/>
    <w:multiLevelType w:val="multilevel"/>
    <w:tmpl w:val="1E9A57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5C21AF"/>
    <w:multiLevelType w:val="hybridMultilevel"/>
    <w:tmpl w:val="FF1A2A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CA07363"/>
    <w:multiLevelType w:val="hybridMultilevel"/>
    <w:tmpl w:val="DC3C9F6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 w15:restartNumberingAfterBreak="0">
    <w:nsid w:val="714C38A1"/>
    <w:multiLevelType w:val="hybridMultilevel"/>
    <w:tmpl w:val="90ACA90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15:restartNumberingAfterBreak="0">
    <w:nsid w:val="72690295"/>
    <w:multiLevelType w:val="multilevel"/>
    <w:tmpl w:val="75D286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D571B4"/>
    <w:multiLevelType w:val="multilevel"/>
    <w:tmpl w:val="B8F05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6"/>
  </w:num>
  <w:num w:numId="4">
    <w:abstractNumId w:val="0"/>
  </w:num>
  <w:num w:numId="5">
    <w:abstractNumId w:val="4"/>
  </w:num>
  <w:num w:numId="6">
    <w:abstractNumId w:val="13"/>
  </w:num>
  <w:num w:numId="7">
    <w:abstractNumId w:val="12"/>
  </w:num>
  <w:num w:numId="8">
    <w:abstractNumId w:val="2"/>
  </w:num>
  <w:num w:numId="9">
    <w:abstractNumId w:val="9"/>
  </w:num>
  <w:num w:numId="10">
    <w:abstractNumId w:val="3"/>
  </w:num>
  <w:num w:numId="11">
    <w:abstractNumId w:val="5"/>
  </w:num>
  <w:num w:numId="12">
    <w:abstractNumId w:val="10"/>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6E8"/>
    <w:rsid w:val="00014096"/>
    <w:rsid w:val="00015306"/>
    <w:rsid w:val="0002166D"/>
    <w:rsid w:val="00022786"/>
    <w:rsid w:val="0002542D"/>
    <w:rsid w:val="00044457"/>
    <w:rsid w:val="000627D5"/>
    <w:rsid w:val="00072F04"/>
    <w:rsid w:val="00077159"/>
    <w:rsid w:val="00082535"/>
    <w:rsid w:val="000A7B53"/>
    <w:rsid w:val="000B512B"/>
    <w:rsid w:val="001026ED"/>
    <w:rsid w:val="00121D22"/>
    <w:rsid w:val="00122CB6"/>
    <w:rsid w:val="00125F8B"/>
    <w:rsid w:val="00135ADB"/>
    <w:rsid w:val="00147073"/>
    <w:rsid w:val="00153844"/>
    <w:rsid w:val="00154B85"/>
    <w:rsid w:val="00160F36"/>
    <w:rsid w:val="00170917"/>
    <w:rsid w:val="00170BAB"/>
    <w:rsid w:val="00175264"/>
    <w:rsid w:val="001778D6"/>
    <w:rsid w:val="00184892"/>
    <w:rsid w:val="001B3C8B"/>
    <w:rsid w:val="001C4893"/>
    <w:rsid w:val="001C4DBC"/>
    <w:rsid w:val="001C5586"/>
    <w:rsid w:val="001D56DD"/>
    <w:rsid w:val="001F0BC4"/>
    <w:rsid w:val="001F4943"/>
    <w:rsid w:val="002023AE"/>
    <w:rsid w:val="002050D4"/>
    <w:rsid w:val="00212D87"/>
    <w:rsid w:val="002172CB"/>
    <w:rsid w:val="00224CD2"/>
    <w:rsid w:val="002352AF"/>
    <w:rsid w:val="0024014F"/>
    <w:rsid w:val="00252C41"/>
    <w:rsid w:val="00262E73"/>
    <w:rsid w:val="0027277B"/>
    <w:rsid w:val="0027645A"/>
    <w:rsid w:val="0029355C"/>
    <w:rsid w:val="002A0AC6"/>
    <w:rsid w:val="002A6583"/>
    <w:rsid w:val="002A66E8"/>
    <w:rsid w:val="002A73BF"/>
    <w:rsid w:val="002B1584"/>
    <w:rsid w:val="002C7C8B"/>
    <w:rsid w:val="002F792C"/>
    <w:rsid w:val="00315863"/>
    <w:rsid w:val="003404E5"/>
    <w:rsid w:val="00365B52"/>
    <w:rsid w:val="00366A63"/>
    <w:rsid w:val="003779B5"/>
    <w:rsid w:val="00380A4C"/>
    <w:rsid w:val="00391DF2"/>
    <w:rsid w:val="003C3183"/>
    <w:rsid w:val="003E746C"/>
    <w:rsid w:val="003F6152"/>
    <w:rsid w:val="004037AE"/>
    <w:rsid w:val="004141A3"/>
    <w:rsid w:val="0042028D"/>
    <w:rsid w:val="00423FB9"/>
    <w:rsid w:val="00430496"/>
    <w:rsid w:val="00442DF0"/>
    <w:rsid w:val="00454C94"/>
    <w:rsid w:val="004618CA"/>
    <w:rsid w:val="00472A7F"/>
    <w:rsid w:val="00481CB4"/>
    <w:rsid w:val="004A07EB"/>
    <w:rsid w:val="004B28CE"/>
    <w:rsid w:val="004B28D6"/>
    <w:rsid w:val="004B629D"/>
    <w:rsid w:val="004B7FBB"/>
    <w:rsid w:val="004C7986"/>
    <w:rsid w:val="004E3862"/>
    <w:rsid w:val="004E5028"/>
    <w:rsid w:val="00534A93"/>
    <w:rsid w:val="00571411"/>
    <w:rsid w:val="005724B8"/>
    <w:rsid w:val="005802A4"/>
    <w:rsid w:val="00590CA2"/>
    <w:rsid w:val="005A4E9E"/>
    <w:rsid w:val="005D4D05"/>
    <w:rsid w:val="005D6074"/>
    <w:rsid w:val="005E1F5A"/>
    <w:rsid w:val="005E46DF"/>
    <w:rsid w:val="005F4CB7"/>
    <w:rsid w:val="00631E11"/>
    <w:rsid w:val="00633424"/>
    <w:rsid w:val="00654138"/>
    <w:rsid w:val="006616A1"/>
    <w:rsid w:val="006645C7"/>
    <w:rsid w:val="0066698F"/>
    <w:rsid w:val="00676400"/>
    <w:rsid w:val="0068205C"/>
    <w:rsid w:val="006852CE"/>
    <w:rsid w:val="0068715F"/>
    <w:rsid w:val="006D4A21"/>
    <w:rsid w:val="0071569F"/>
    <w:rsid w:val="007315C9"/>
    <w:rsid w:val="007344BD"/>
    <w:rsid w:val="007627E8"/>
    <w:rsid w:val="0077006A"/>
    <w:rsid w:val="00775B57"/>
    <w:rsid w:val="007857A5"/>
    <w:rsid w:val="007A1EB1"/>
    <w:rsid w:val="007B1CFB"/>
    <w:rsid w:val="007E019D"/>
    <w:rsid w:val="007E775F"/>
    <w:rsid w:val="007E7A50"/>
    <w:rsid w:val="007F1E3B"/>
    <w:rsid w:val="008028DF"/>
    <w:rsid w:val="00811783"/>
    <w:rsid w:val="00813F37"/>
    <w:rsid w:val="00814E7E"/>
    <w:rsid w:val="00816612"/>
    <w:rsid w:val="00822B45"/>
    <w:rsid w:val="00844E40"/>
    <w:rsid w:val="008630F5"/>
    <w:rsid w:val="00864E6C"/>
    <w:rsid w:val="008B3441"/>
    <w:rsid w:val="008C5EE4"/>
    <w:rsid w:val="008D1BC4"/>
    <w:rsid w:val="008E7DEF"/>
    <w:rsid w:val="008F7419"/>
    <w:rsid w:val="00931093"/>
    <w:rsid w:val="00931E15"/>
    <w:rsid w:val="00954C4D"/>
    <w:rsid w:val="0096717F"/>
    <w:rsid w:val="00983924"/>
    <w:rsid w:val="0099285B"/>
    <w:rsid w:val="0099761C"/>
    <w:rsid w:val="009A5914"/>
    <w:rsid w:val="009C2ACD"/>
    <w:rsid w:val="009E7D9D"/>
    <w:rsid w:val="009F21A5"/>
    <w:rsid w:val="00A13D1F"/>
    <w:rsid w:val="00A15E54"/>
    <w:rsid w:val="00A435A8"/>
    <w:rsid w:val="00A64FF1"/>
    <w:rsid w:val="00A72EF6"/>
    <w:rsid w:val="00A826A4"/>
    <w:rsid w:val="00A84E53"/>
    <w:rsid w:val="00A865B0"/>
    <w:rsid w:val="00A91EBB"/>
    <w:rsid w:val="00A91ED1"/>
    <w:rsid w:val="00AA5473"/>
    <w:rsid w:val="00AA6C45"/>
    <w:rsid w:val="00AC551E"/>
    <w:rsid w:val="00AC6F6A"/>
    <w:rsid w:val="00AD0E18"/>
    <w:rsid w:val="00AE1859"/>
    <w:rsid w:val="00AF3EB3"/>
    <w:rsid w:val="00B010F1"/>
    <w:rsid w:val="00B046C4"/>
    <w:rsid w:val="00B10E36"/>
    <w:rsid w:val="00B55E90"/>
    <w:rsid w:val="00B6175D"/>
    <w:rsid w:val="00B71DC7"/>
    <w:rsid w:val="00B7407C"/>
    <w:rsid w:val="00B759D1"/>
    <w:rsid w:val="00B76F20"/>
    <w:rsid w:val="00B77DE2"/>
    <w:rsid w:val="00B91C34"/>
    <w:rsid w:val="00B93741"/>
    <w:rsid w:val="00BA7943"/>
    <w:rsid w:val="00BC75CD"/>
    <w:rsid w:val="00BD7847"/>
    <w:rsid w:val="00BF1831"/>
    <w:rsid w:val="00C03AFF"/>
    <w:rsid w:val="00C105B9"/>
    <w:rsid w:val="00C105EF"/>
    <w:rsid w:val="00C17136"/>
    <w:rsid w:val="00C23E4D"/>
    <w:rsid w:val="00C248FE"/>
    <w:rsid w:val="00C307FD"/>
    <w:rsid w:val="00C31E1A"/>
    <w:rsid w:val="00C56D93"/>
    <w:rsid w:val="00C77988"/>
    <w:rsid w:val="00C8439D"/>
    <w:rsid w:val="00C97D3C"/>
    <w:rsid w:val="00CA67D9"/>
    <w:rsid w:val="00CA71F0"/>
    <w:rsid w:val="00CC00B3"/>
    <w:rsid w:val="00CC3A65"/>
    <w:rsid w:val="00CC48C8"/>
    <w:rsid w:val="00CC553F"/>
    <w:rsid w:val="00CE7FEC"/>
    <w:rsid w:val="00CF4A24"/>
    <w:rsid w:val="00D31CD7"/>
    <w:rsid w:val="00D44D09"/>
    <w:rsid w:val="00D46EF5"/>
    <w:rsid w:val="00D47D41"/>
    <w:rsid w:val="00D5359B"/>
    <w:rsid w:val="00D82378"/>
    <w:rsid w:val="00D96B43"/>
    <w:rsid w:val="00DB33E7"/>
    <w:rsid w:val="00DE3A3F"/>
    <w:rsid w:val="00DF6BF1"/>
    <w:rsid w:val="00E15507"/>
    <w:rsid w:val="00E27439"/>
    <w:rsid w:val="00E27C0E"/>
    <w:rsid w:val="00E94847"/>
    <w:rsid w:val="00EA0957"/>
    <w:rsid w:val="00EB70A1"/>
    <w:rsid w:val="00EC6E55"/>
    <w:rsid w:val="00ED103A"/>
    <w:rsid w:val="00EE237E"/>
    <w:rsid w:val="00EE5428"/>
    <w:rsid w:val="00EE79DE"/>
    <w:rsid w:val="00EE7CBB"/>
    <w:rsid w:val="00EF62B4"/>
    <w:rsid w:val="00F07767"/>
    <w:rsid w:val="00F5691E"/>
    <w:rsid w:val="00F70508"/>
    <w:rsid w:val="00F76A6B"/>
    <w:rsid w:val="00F84DDF"/>
    <w:rsid w:val="00F851B4"/>
    <w:rsid w:val="00F8657E"/>
    <w:rsid w:val="00F96B1F"/>
    <w:rsid w:val="00FA4CFD"/>
    <w:rsid w:val="00FF73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A1887"/>
  <w15:docId w15:val="{973E430E-989C-4927-BD69-4A17792E3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uiPriority w:val="9"/>
    <w:qFormat/>
    <w:pPr>
      <w:keepNext/>
      <w:keepLines/>
      <w:spacing w:before="400" w:after="120"/>
      <w:outlineLvl w:val="0"/>
    </w:pPr>
    <w:rPr>
      <w:sz w:val="40"/>
      <w:szCs w:val="40"/>
    </w:rPr>
  </w:style>
  <w:style w:type="paragraph" w:styleId="Antrat2">
    <w:name w:val="heading 2"/>
    <w:basedOn w:val="prastasis"/>
    <w:next w:val="prastasis"/>
    <w:uiPriority w:val="9"/>
    <w:semiHidden/>
    <w:unhideWhenUsed/>
    <w:qFormat/>
    <w:pPr>
      <w:keepNext/>
      <w:keepLines/>
      <w:spacing w:before="360" w:after="120"/>
      <w:outlineLvl w:val="1"/>
    </w:pPr>
    <w:rPr>
      <w:sz w:val="32"/>
      <w:szCs w:val="32"/>
    </w:rPr>
  </w:style>
  <w:style w:type="paragraph" w:styleId="Antrat3">
    <w:name w:val="heading 3"/>
    <w:basedOn w:val="prastasis"/>
    <w:next w:val="prastasis"/>
    <w:uiPriority w:val="9"/>
    <w:semiHidden/>
    <w:unhideWhenUsed/>
    <w:qFormat/>
    <w:pPr>
      <w:keepNext/>
      <w:keepLines/>
      <w:spacing w:before="320" w:after="80"/>
      <w:outlineLvl w:val="2"/>
    </w:pPr>
    <w:rPr>
      <w:color w:val="434343"/>
      <w:sz w:val="28"/>
      <w:szCs w:val="28"/>
    </w:rPr>
  </w:style>
  <w:style w:type="paragraph" w:styleId="Antrat4">
    <w:name w:val="heading 4"/>
    <w:basedOn w:val="prastasis"/>
    <w:next w:val="prastasis"/>
    <w:uiPriority w:val="9"/>
    <w:semiHidden/>
    <w:unhideWhenUsed/>
    <w:qFormat/>
    <w:pPr>
      <w:keepNext/>
      <w:keepLines/>
      <w:spacing w:before="280" w:after="80"/>
      <w:outlineLvl w:val="3"/>
    </w:pPr>
    <w:rPr>
      <w:color w:val="666666"/>
      <w:sz w:val="24"/>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after="60"/>
    </w:pPr>
    <w:rPr>
      <w:sz w:val="52"/>
      <w:szCs w:val="52"/>
    </w:rPr>
  </w:style>
  <w:style w:type="paragraph" w:styleId="Paantrat">
    <w:name w:val="Subtitle"/>
    <w:basedOn w:val="prastasis"/>
    <w:next w:val="prastasis"/>
    <w:uiPriority w:val="11"/>
    <w:qFormat/>
    <w:pPr>
      <w:keepNext/>
      <w:keepLines/>
      <w:spacing w:after="320"/>
    </w:pPr>
    <w:rPr>
      <w:color w:val="666666"/>
      <w:sz w:val="30"/>
      <w:szCs w:val="30"/>
    </w:rPr>
  </w:style>
  <w:style w:type="character" w:styleId="Komentaronuoroda">
    <w:name w:val="annotation reference"/>
    <w:basedOn w:val="Numatytasispastraiposriftas"/>
    <w:unhideWhenUsed/>
    <w:rsid w:val="007E019D"/>
    <w:rPr>
      <w:sz w:val="16"/>
      <w:szCs w:val="16"/>
    </w:rPr>
  </w:style>
  <w:style w:type="paragraph" w:styleId="Komentarotekstas">
    <w:name w:val="annotation text"/>
    <w:basedOn w:val="prastasis"/>
    <w:link w:val="KomentarotekstasDiagrama"/>
    <w:uiPriority w:val="99"/>
    <w:unhideWhenUsed/>
    <w:rsid w:val="007E019D"/>
    <w:pPr>
      <w:spacing w:after="160" w:line="240" w:lineRule="auto"/>
    </w:pPr>
    <w:rPr>
      <w:rFonts w:ascii="Calibri" w:eastAsia="Calibri" w:hAnsi="Calibri" w:cs="Calibri"/>
      <w:sz w:val="20"/>
      <w:szCs w:val="20"/>
      <w:lang w:val="lt-LT" w:eastAsia="lt-LT"/>
    </w:rPr>
  </w:style>
  <w:style w:type="character" w:customStyle="1" w:styleId="KomentarotekstasDiagrama">
    <w:name w:val="Komentaro tekstas Diagrama"/>
    <w:basedOn w:val="Numatytasispastraiposriftas"/>
    <w:link w:val="Komentarotekstas"/>
    <w:uiPriority w:val="99"/>
    <w:rsid w:val="007E019D"/>
    <w:rPr>
      <w:rFonts w:ascii="Calibri" w:eastAsia="Calibri" w:hAnsi="Calibri" w:cs="Calibri"/>
      <w:sz w:val="20"/>
      <w:szCs w:val="20"/>
      <w:lang w:val="lt-LT" w:eastAsia="lt-LT"/>
    </w:rPr>
  </w:style>
  <w:style w:type="paragraph" w:styleId="Pataisymai">
    <w:name w:val="Revision"/>
    <w:hidden/>
    <w:uiPriority w:val="99"/>
    <w:semiHidden/>
    <w:rsid w:val="002C7C8B"/>
    <w:pPr>
      <w:spacing w:line="240" w:lineRule="auto"/>
    </w:pPr>
  </w:style>
  <w:style w:type="paragraph" w:styleId="Komentarotema">
    <w:name w:val="annotation subject"/>
    <w:basedOn w:val="Komentarotekstas"/>
    <w:next w:val="Komentarotekstas"/>
    <w:link w:val="KomentarotemaDiagrama"/>
    <w:uiPriority w:val="99"/>
    <w:semiHidden/>
    <w:unhideWhenUsed/>
    <w:rsid w:val="003404E5"/>
    <w:pPr>
      <w:spacing w:after="0"/>
    </w:pPr>
    <w:rPr>
      <w:rFonts w:ascii="Arial" w:eastAsia="Arial" w:hAnsi="Arial" w:cs="Arial"/>
      <w:b/>
      <w:bCs/>
      <w:lang w:val="en" w:eastAsia="pl-PL"/>
    </w:rPr>
  </w:style>
  <w:style w:type="character" w:customStyle="1" w:styleId="KomentarotemaDiagrama">
    <w:name w:val="Komentaro tema Diagrama"/>
    <w:basedOn w:val="KomentarotekstasDiagrama"/>
    <w:link w:val="Komentarotema"/>
    <w:uiPriority w:val="99"/>
    <w:semiHidden/>
    <w:rsid w:val="003404E5"/>
    <w:rPr>
      <w:rFonts w:ascii="Calibri" w:eastAsia="Calibri" w:hAnsi="Calibri" w:cs="Calibri"/>
      <w:b/>
      <w:bCs/>
      <w:sz w:val="20"/>
      <w:szCs w:val="20"/>
      <w:lang w:val="lt-LT" w:eastAsia="lt-LT"/>
    </w:rPr>
  </w:style>
  <w:style w:type="paragraph" w:styleId="Debesliotekstas">
    <w:name w:val="Balloon Text"/>
    <w:basedOn w:val="prastasis"/>
    <w:link w:val="DebesliotekstasDiagrama"/>
    <w:uiPriority w:val="99"/>
    <w:semiHidden/>
    <w:unhideWhenUsed/>
    <w:rsid w:val="00A13D1F"/>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13D1F"/>
    <w:rPr>
      <w:rFonts w:ascii="Segoe UI" w:hAnsi="Segoe UI" w:cs="Segoe UI"/>
      <w:sz w:val="18"/>
      <w:szCs w:val="18"/>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8B3441"/>
    <w:pPr>
      <w:spacing w:line="240" w:lineRule="auto"/>
      <w:ind w:left="720"/>
      <w:contextualSpacing/>
    </w:pPr>
    <w:rPr>
      <w:rFonts w:ascii="Times New Roman" w:eastAsia="Times New Roman" w:hAnsi="Times New Roman" w:cs="Times New Roman"/>
      <w:sz w:val="24"/>
      <w:szCs w:val="24"/>
      <w:lang w:val="lt-LT" w:eastAsia="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8B3441"/>
    <w:rPr>
      <w:rFonts w:ascii="Times New Roman" w:eastAsia="Times New Roman" w:hAnsi="Times New Roman" w:cs="Times New Roman"/>
      <w:sz w:val="24"/>
      <w:szCs w:val="24"/>
      <w:lang w:val="lt-LT" w:eastAsia="en-US"/>
    </w:rPr>
  </w:style>
  <w:style w:type="paragraph" w:styleId="Puslapioinaostekstas">
    <w:name w:val="footnote text"/>
    <w:basedOn w:val="prastasis"/>
    <w:link w:val="PuslapioinaostekstasDiagrama"/>
    <w:uiPriority w:val="99"/>
    <w:semiHidden/>
    <w:unhideWhenUsed/>
    <w:rsid w:val="00EE5428"/>
    <w:pPr>
      <w:spacing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E5428"/>
    <w:rPr>
      <w:sz w:val="20"/>
      <w:szCs w:val="20"/>
    </w:rPr>
  </w:style>
  <w:style w:type="character" w:styleId="Puslapioinaosnuoroda">
    <w:name w:val="footnote reference"/>
    <w:basedOn w:val="Numatytasispastraiposriftas"/>
    <w:uiPriority w:val="99"/>
    <w:semiHidden/>
    <w:unhideWhenUsed/>
    <w:rsid w:val="00EE5428"/>
    <w:rPr>
      <w:vertAlign w:val="superscript"/>
    </w:rPr>
  </w:style>
  <w:style w:type="character" w:styleId="Hipersaitas">
    <w:name w:val="Hyperlink"/>
    <w:basedOn w:val="Numatytasispastraiposriftas"/>
    <w:uiPriority w:val="99"/>
    <w:unhideWhenUsed/>
    <w:rsid w:val="00931093"/>
    <w:rPr>
      <w:color w:val="0000FF" w:themeColor="hyperlink"/>
      <w:u w:val="single"/>
    </w:rPr>
  </w:style>
  <w:style w:type="character" w:customStyle="1" w:styleId="Neapdorotaspaminjimas1">
    <w:name w:val="Neapdorotas paminėjimas1"/>
    <w:basedOn w:val="Numatytasispastraiposriftas"/>
    <w:uiPriority w:val="99"/>
    <w:semiHidden/>
    <w:unhideWhenUsed/>
    <w:rsid w:val="009310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7D49E-9339-4268-8BBD-C0BF16C33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10748</Words>
  <Characters>6127</Characters>
  <Application>Microsoft Office Word</Application>
  <DocSecurity>0</DocSecurity>
  <Lines>51</Lines>
  <Paragraphs>33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Giedre</dc:creator>
  <cp:lastModifiedBy>Jolanta Vasiliauskienė</cp:lastModifiedBy>
  <cp:revision>4</cp:revision>
  <cp:lastPrinted>2025-01-23T12:08:00Z</cp:lastPrinted>
  <dcterms:created xsi:type="dcterms:W3CDTF">2025-01-23T12:13:00Z</dcterms:created>
  <dcterms:modified xsi:type="dcterms:W3CDTF">2025-01-24T09:24:00Z</dcterms:modified>
</cp:coreProperties>
</file>